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2D" w:rsidRDefault="00D42908" w:rsidP="004816B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Joint Sponsor Agreement (JSA)</w:t>
      </w:r>
    </w:p>
    <w:p w:rsidR="00055FE8" w:rsidRDefault="00055FE8" w:rsidP="004816B7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for</w:t>
      </w:r>
      <w:proofErr w:type="gramEnd"/>
    </w:p>
    <w:p w:rsidR="00055FE8" w:rsidRDefault="00055FE8" w:rsidP="004816B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Project # ___________</w:t>
      </w:r>
    </w:p>
    <w:p w:rsidR="00055FE8" w:rsidRPr="00055FE8" w:rsidRDefault="00055FE8" w:rsidP="00055FE8">
      <w:pPr>
        <w:rPr>
          <w:i/>
          <w:color w:val="FF0000"/>
          <w:sz w:val="28"/>
          <w:u w:val="single"/>
        </w:rPr>
      </w:pPr>
      <w:r w:rsidRPr="00055FE8">
        <w:rPr>
          <w:i/>
          <w:color w:val="FF0000"/>
          <w:sz w:val="28"/>
          <w:u w:val="single"/>
        </w:rPr>
        <w:t>Turn on track changes prior to filling out this document</w:t>
      </w:r>
    </w:p>
    <w:p w:rsidR="004816B7" w:rsidRPr="004816B7" w:rsidRDefault="00D42908" w:rsidP="00BE37C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PAR Title</w:t>
      </w:r>
      <w:r w:rsidR="004816B7" w:rsidRPr="004816B7">
        <w:rPr>
          <w:sz w:val="28"/>
        </w:rPr>
        <w:t xml:space="preserve">: </w:t>
      </w:r>
      <w:r w:rsidRPr="00055FE8">
        <w:rPr>
          <w:i/>
          <w:color w:val="FF0000"/>
          <w:sz w:val="28"/>
        </w:rPr>
        <w:t>Must match PAR item 2.1</w:t>
      </w:r>
    </w:p>
    <w:p w:rsidR="004816B7" w:rsidRDefault="00DE6CA6" w:rsidP="00BE37C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Sponsors</w:t>
      </w:r>
      <w:r w:rsidR="004816B7">
        <w:rPr>
          <w:sz w:val="28"/>
        </w:rPr>
        <w:t xml:space="preserve"> entering into </w:t>
      </w:r>
      <w:r w:rsidR="00D42908">
        <w:rPr>
          <w:sz w:val="28"/>
        </w:rPr>
        <w:t>this JSA:</w:t>
      </w:r>
    </w:p>
    <w:p w:rsidR="004816B7" w:rsidRDefault="004816B7" w:rsidP="00BE37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Primary:</w:t>
      </w:r>
      <w:bookmarkStart w:id="0" w:name="_GoBack"/>
      <w:bookmarkEnd w:id="0"/>
    </w:p>
    <w:p w:rsidR="004816B7" w:rsidRDefault="004816B7" w:rsidP="00BE37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Secondary:</w:t>
      </w:r>
    </w:p>
    <w:p w:rsidR="004816B7" w:rsidRDefault="004816B7" w:rsidP="00BE37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Secondary:</w:t>
      </w:r>
    </w:p>
    <w:p w:rsidR="004816B7" w:rsidRDefault="004816B7" w:rsidP="00BE37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Secondary:</w:t>
      </w:r>
    </w:p>
    <w:p w:rsidR="00F04D1D" w:rsidRPr="00F04D1D" w:rsidRDefault="004816B7" w:rsidP="00BE37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Secondary:</w:t>
      </w:r>
    </w:p>
    <w:p w:rsidR="00F04D1D" w:rsidRDefault="00F04D1D" w:rsidP="00F04D1D">
      <w:pPr>
        <w:pStyle w:val="ListParagraph"/>
        <w:rPr>
          <w:sz w:val="28"/>
        </w:rPr>
      </w:pPr>
    </w:p>
    <w:p w:rsidR="00BE37CF" w:rsidRDefault="004816B7" w:rsidP="00BE37C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Policies and </w:t>
      </w:r>
      <w:r w:rsidR="00C876E0">
        <w:rPr>
          <w:sz w:val="28"/>
        </w:rPr>
        <w:t>Procedures</w:t>
      </w:r>
      <w:r>
        <w:rPr>
          <w:sz w:val="28"/>
        </w:rPr>
        <w:t>:</w:t>
      </w:r>
    </w:p>
    <w:p w:rsidR="00BE37CF" w:rsidRPr="00055FE8" w:rsidRDefault="004816B7" w:rsidP="00BE37CF">
      <w:pPr>
        <w:pStyle w:val="ListParagraph"/>
        <w:rPr>
          <w:i/>
          <w:color w:val="FF0000"/>
          <w:sz w:val="28"/>
        </w:rPr>
      </w:pPr>
      <w:r w:rsidRPr="00055FE8">
        <w:rPr>
          <w:i/>
          <w:color w:val="FF0000"/>
          <w:sz w:val="28"/>
        </w:rPr>
        <w:t>This section is not modifiable</w:t>
      </w:r>
    </w:p>
    <w:p w:rsidR="004816B7" w:rsidRPr="00BE37CF" w:rsidRDefault="004816B7" w:rsidP="00BE37CF">
      <w:pPr>
        <w:pStyle w:val="ListParagraph"/>
        <w:rPr>
          <w:sz w:val="28"/>
        </w:rPr>
      </w:pPr>
      <w:r w:rsidRPr="00BE37CF">
        <w:rPr>
          <w:sz w:val="28"/>
        </w:rPr>
        <w:t xml:space="preserve">The policies </w:t>
      </w:r>
      <w:r w:rsidR="00C876E0" w:rsidRPr="00BE37CF">
        <w:rPr>
          <w:sz w:val="28"/>
        </w:rPr>
        <w:t xml:space="preserve">and </w:t>
      </w:r>
      <w:r w:rsidRPr="00BE37CF">
        <w:rPr>
          <w:sz w:val="28"/>
        </w:rPr>
        <w:t xml:space="preserve">procedures of the </w:t>
      </w:r>
      <w:r w:rsidR="00C876E0" w:rsidRPr="00BE37CF">
        <w:rPr>
          <w:sz w:val="28"/>
        </w:rPr>
        <w:t xml:space="preserve">Primary Sponsor </w:t>
      </w:r>
      <w:r w:rsidRPr="00BE37CF">
        <w:rPr>
          <w:sz w:val="28"/>
        </w:rPr>
        <w:t>shall be used for this project.</w:t>
      </w:r>
    </w:p>
    <w:p w:rsidR="00F04D1D" w:rsidRDefault="00F04D1D" w:rsidP="00F04D1D">
      <w:pPr>
        <w:pStyle w:val="ListParagraph"/>
        <w:rPr>
          <w:sz w:val="28"/>
        </w:rPr>
      </w:pPr>
    </w:p>
    <w:p w:rsidR="00BE37CF" w:rsidRDefault="00F04D1D" w:rsidP="00BE37C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Withdrawal of a </w:t>
      </w:r>
      <w:r w:rsidR="00C876E0">
        <w:rPr>
          <w:sz w:val="28"/>
        </w:rPr>
        <w:t>Sponsor</w:t>
      </w:r>
    </w:p>
    <w:p w:rsidR="00786D16" w:rsidRPr="00055FE8" w:rsidRDefault="00F04D1D" w:rsidP="00786D16">
      <w:pPr>
        <w:pStyle w:val="ListParagraph"/>
        <w:rPr>
          <w:i/>
          <w:color w:val="FF0000"/>
          <w:sz w:val="28"/>
        </w:rPr>
      </w:pPr>
      <w:r w:rsidRPr="00055FE8">
        <w:rPr>
          <w:i/>
          <w:color w:val="FF0000"/>
          <w:sz w:val="28"/>
        </w:rPr>
        <w:t>Only the text below in the [] section is modifiable</w:t>
      </w:r>
      <w:r w:rsidR="004A2CC8" w:rsidRPr="00055FE8">
        <w:rPr>
          <w:i/>
          <w:color w:val="FF0000"/>
          <w:sz w:val="28"/>
        </w:rPr>
        <w:t>.</w:t>
      </w:r>
      <w:r w:rsidRPr="00055FE8">
        <w:rPr>
          <w:i/>
          <w:color w:val="FF0000"/>
          <w:sz w:val="28"/>
        </w:rPr>
        <w:t xml:space="preserve"> </w:t>
      </w:r>
      <w:r w:rsidR="00055FE8">
        <w:rPr>
          <w:i/>
          <w:color w:val="FF0000"/>
          <w:sz w:val="28"/>
        </w:rPr>
        <w:t>Remove brackets after editing.</w:t>
      </w:r>
    </w:p>
    <w:p w:rsidR="00786D16" w:rsidRDefault="00C876E0" w:rsidP="00786D16">
      <w:pPr>
        <w:pStyle w:val="ListParagraph"/>
        <w:rPr>
          <w:sz w:val="28"/>
        </w:rPr>
      </w:pPr>
      <w:r w:rsidRPr="00786D16">
        <w:rPr>
          <w:sz w:val="28"/>
        </w:rPr>
        <w:t>Each Sponsor</w:t>
      </w:r>
      <w:r w:rsidR="00F04D1D" w:rsidRPr="00786D16">
        <w:rPr>
          <w:sz w:val="28"/>
        </w:rPr>
        <w:t xml:space="preserve"> reserves the right to withdraw from the project</w:t>
      </w:r>
      <w:r w:rsidRPr="00786D16">
        <w:rPr>
          <w:sz w:val="28"/>
        </w:rPr>
        <w:t>, and shall do so by modification of this JSA</w:t>
      </w:r>
      <w:r w:rsidR="00F04D1D" w:rsidRPr="00786D16">
        <w:rPr>
          <w:sz w:val="28"/>
        </w:rPr>
        <w:t xml:space="preserve">.  In the event that the </w:t>
      </w:r>
      <w:r w:rsidRPr="00786D16">
        <w:rPr>
          <w:sz w:val="28"/>
        </w:rPr>
        <w:t xml:space="preserve">Primary Sponsor </w:t>
      </w:r>
      <w:r w:rsidR="00F04D1D" w:rsidRPr="00786D16">
        <w:rPr>
          <w:sz w:val="28"/>
        </w:rPr>
        <w:t>withdraws, then:</w:t>
      </w:r>
    </w:p>
    <w:p w:rsidR="00F04D1D" w:rsidRDefault="00F04D1D" w:rsidP="00786D16">
      <w:pPr>
        <w:pStyle w:val="ListParagraph"/>
        <w:numPr>
          <w:ilvl w:val="0"/>
          <w:numId w:val="5"/>
        </w:numPr>
        <w:rPr>
          <w:sz w:val="28"/>
        </w:rPr>
      </w:pPr>
      <w:r w:rsidRPr="00786D16">
        <w:rPr>
          <w:sz w:val="28"/>
        </w:rPr>
        <w:t xml:space="preserve">If there is only one </w:t>
      </w:r>
      <w:r w:rsidR="00C876E0" w:rsidRPr="00786D16">
        <w:rPr>
          <w:sz w:val="28"/>
        </w:rPr>
        <w:t>Secondary S</w:t>
      </w:r>
      <w:r w:rsidRPr="00786D16">
        <w:rPr>
          <w:sz w:val="28"/>
        </w:rPr>
        <w:t xml:space="preserve">ponsor, they shall become the </w:t>
      </w:r>
      <w:r w:rsidR="00C876E0" w:rsidRPr="00786D16">
        <w:rPr>
          <w:sz w:val="28"/>
        </w:rPr>
        <w:t>Primary S</w:t>
      </w:r>
      <w:r w:rsidRPr="00786D16">
        <w:rPr>
          <w:sz w:val="28"/>
        </w:rPr>
        <w:t>ponsor.</w:t>
      </w:r>
    </w:p>
    <w:p w:rsidR="00F04D1D" w:rsidRDefault="00F04D1D" w:rsidP="00D33ED8">
      <w:pPr>
        <w:pStyle w:val="ListParagraph"/>
        <w:numPr>
          <w:ilvl w:val="0"/>
          <w:numId w:val="5"/>
        </w:numPr>
        <w:rPr>
          <w:sz w:val="28"/>
        </w:rPr>
      </w:pPr>
      <w:r w:rsidRPr="00786D16">
        <w:rPr>
          <w:sz w:val="28"/>
        </w:rPr>
        <w:t xml:space="preserve">If multiple </w:t>
      </w:r>
      <w:r w:rsidR="00C876E0" w:rsidRPr="00786D16">
        <w:rPr>
          <w:sz w:val="28"/>
        </w:rPr>
        <w:t>Sponsors</w:t>
      </w:r>
      <w:r w:rsidRPr="00786D16">
        <w:rPr>
          <w:sz w:val="28"/>
        </w:rPr>
        <w:t xml:space="preserve"> remain, one of the remaining </w:t>
      </w:r>
      <w:r w:rsidR="00C876E0" w:rsidRPr="00786D16">
        <w:rPr>
          <w:sz w:val="28"/>
        </w:rPr>
        <w:t>Sponsors</w:t>
      </w:r>
      <w:r w:rsidRPr="00786D16">
        <w:rPr>
          <w:sz w:val="28"/>
        </w:rPr>
        <w:t xml:space="preserve"> shall be identified as the new </w:t>
      </w:r>
      <w:r w:rsidR="00C876E0" w:rsidRPr="00786D16">
        <w:rPr>
          <w:sz w:val="28"/>
        </w:rPr>
        <w:t>Primary S</w:t>
      </w:r>
      <w:r w:rsidRPr="00786D16">
        <w:rPr>
          <w:sz w:val="28"/>
        </w:rPr>
        <w:t xml:space="preserve">ponsor by a [simple majority] vote of the remaining </w:t>
      </w:r>
      <w:r w:rsidR="00C876E0" w:rsidRPr="00786D16">
        <w:rPr>
          <w:sz w:val="28"/>
        </w:rPr>
        <w:t>Sponsors</w:t>
      </w:r>
      <w:r w:rsidRPr="00786D16">
        <w:rPr>
          <w:sz w:val="28"/>
        </w:rPr>
        <w:t>.</w:t>
      </w:r>
    </w:p>
    <w:p w:rsidR="00D33ED8" w:rsidRPr="00D33ED8" w:rsidRDefault="00D33ED8" w:rsidP="00D33ED8">
      <w:pPr>
        <w:pStyle w:val="ListParagraph"/>
        <w:ind w:left="1080"/>
        <w:rPr>
          <w:sz w:val="28"/>
        </w:rPr>
      </w:pPr>
    </w:p>
    <w:p w:rsidR="00C95481" w:rsidRDefault="00C95481" w:rsidP="00C95481">
      <w:pPr>
        <w:pStyle w:val="ListParagraph"/>
        <w:numPr>
          <w:ilvl w:val="0"/>
          <w:numId w:val="4"/>
        </w:numPr>
        <w:rPr>
          <w:sz w:val="28"/>
        </w:rPr>
      </w:pPr>
      <w:r w:rsidRPr="004816B7">
        <w:rPr>
          <w:sz w:val="28"/>
        </w:rPr>
        <w:t xml:space="preserve">Reassignment of </w:t>
      </w:r>
      <w:r>
        <w:rPr>
          <w:sz w:val="28"/>
        </w:rPr>
        <w:t>the primary sponsor</w:t>
      </w:r>
    </w:p>
    <w:p w:rsidR="00C95481" w:rsidRDefault="00C95481" w:rsidP="00C95481">
      <w:pPr>
        <w:pStyle w:val="ListParagraph"/>
        <w:rPr>
          <w:i/>
          <w:sz w:val="28"/>
        </w:rPr>
      </w:pPr>
      <w:r w:rsidRPr="00055FE8">
        <w:rPr>
          <w:i/>
          <w:color w:val="FF0000"/>
          <w:sz w:val="28"/>
        </w:rPr>
        <w:t>Only the text below in the [] section is modifiable.</w:t>
      </w:r>
      <w:r w:rsidRPr="00786D16">
        <w:rPr>
          <w:i/>
          <w:sz w:val="28"/>
        </w:rPr>
        <w:t xml:space="preserve"> </w:t>
      </w:r>
      <w:r w:rsidR="00055FE8">
        <w:rPr>
          <w:i/>
          <w:color w:val="FF0000"/>
          <w:sz w:val="28"/>
        </w:rPr>
        <w:t>Remove brackets after editing.</w:t>
      </w:r>
    </w:p>
    <w:p w:rsidR="00C95481" w:rsidRDefault="00C95481" w:rsidP="00C95481">
      <w:pPr>
        <w:pStyle w:val="ListParagraph"/>
        <w:rPr>
          <w:sz w:val="28"/>
        </w:rPr>
      </w:pPr>
      <w:r>
        <w:rPr>
          <w:sz w:val="28"/>
        </w:rPr>
        <w:t>In the event that the JSA will be modified so that a secondary sponsor will become the primary sponsor, the revised JSA shall be approved by</w:t>
      </w:r>
      <w:r w:rsidRPr="00786D16">
        <w:rPr>
          <w:sz w:val="28"/>
        </w:rPr>
        <w:t xml:space="preserve"> a [simple majority] vote of </w:t>
      </w:r>
      <w:r>
        <w:rPr>
          <w:sz w:val="28"/>
        </w:rPr>
        <w:t xml:space="preserve">all </w:t>
      </w:r>
      <w:r w:rsidRPr="00786D16">
        <w:rPr>
          <w:sz w:val="28"/>
        </w:rPr>
        <w:t>the sponsored listed.</w:t>
      </w:r>
    </w:p>
    <w:p w:rsidR="00C95481" w:rsidRDefault="00C95481" w:rsidP="00C95481">
      <w:pPr>
        <w:pStyle w:val="ListParagraph"/>
        <w:rPr>
          <w:sz w:val="28"/>
        </w:rPr>
      </w:pPr>
    </w:p>
    <w:p w:rsidR="00D33ED8" w:rsidRDefault="00D33ED8" w:rsidP="00D33ED8">
      <w:pPr>
        <w:pStyle w:val="ListParagraph"/>
        <w:numPr>
          <w:ilvl w:val="0"/>
          <w:numId w:val="4"/>
        </w:numPr>
        <w:rPr>
          <w:sz w:val="28"/>
        </w:rPr>
      </w:pPr>
      <w:r w:rsidRPr="004816B7">
        <w:rPr>
          <w:sz w:val="28"/>
        </w:rPr>
        <w:t xml:space="preserve">Dissolution </w:t>
      </w:r>
      <w:r>
        <w:rPr>
          <w:sz w:val="28"/>
        </w:rPr>
        <w:t>and other modifications of the JSA</w:t>
      </w:r>
    </w:p>
    <w:p w:rsidR="00D33ED8" w:rsidRDefault="00D33ED8" w:rsidP="00D33ED8">
      <w:pPr>
        <w:pStyle w:val="ListParagraph"/>
        <w:rPr>
          <w:i/>
          <w:sz w:val="28"/>
        </w:rPr>
      </w:pPr>
      <w:r w:rsidRPr="00055FE8">
        <w:rPr>
          <w:i/>
          <w:color w:val="FF0000"/>
          <w:sz w:val="28"/>
        </w:rPr>
        <w:t>Only the text below in the [] section is modifiable.</w:t>
      </w:r>
      <w:r w:rsidRPr="00786D16">
        <w:rPr>
          <w:i/>
          <w:sz w:val="28"/>
        </w:rPr>
        <w:t xml:space="preserve"> </w:t>
      </w:r>
      <w:r w:rsidR="00055FE8">
        <w:rPr>
          <w:i/>
          <w:color w:val="FF0000"/>
          <w:sz w:val="28"/>
        </w:rPr>
        <w:t>Remove brackets after editing.</w:t>
      </w:r>
    </w:p>
    <w:p w:rsidR="00D33ED8" w:rsidRDefault="00D33ED8" w:rsidP="00D33ED8">
      <w:pPr>
        <w:pStyle w:val="ListParagraph"/>
        <w:rPr>
          <w:sz w:val="28"/>
        </w:rPr>
      </w:pPr>
      <w:r w:rsidRPr="00786D16">
        <w:rPr>
          <w:sz w:val="28"/>
        </w:rPr>
        <w:lastRenderedPageBreak/>
        <w:t>The provisions of the JSA shall be in effect through the completion of the project. A [simple majority] vote of the Sponsors is required to dissolve the JSA. Upon dissolution of the JSA, the project shall be abandoned and a PAR withdrawal shall be submitted.</w:t>
      </w:r>
    </w:p>
    <w:p w:rsidR="00D33ED8" w:rsidRDefault="00D33ED8" w:rsidP="00D33ED8">
      <w:pPr>
        <w:pStyle w:val="ListParagraph"/>
        <w:rPr>
          <w:sz w:val="28"/>
        </w:rPr>
      </w:pPr>
    </w:p>
    <w:p w:rsidR="00D33ED8" w:rsidRDefault="00D33ED8" w:rsidP="00CE3808">
      <w:pPr>
        <w:pStyle w:val="ListParagraph"/>
        <w:rPr>
          <w:sz w:val="28"/>
        </w:rPr>
      </w:pPr>
      <w:r>
        <w:rPr>
          <w:sz w:val="28"/>
        </w:rPr>
        <w:t>Other m</w:t>
      </w:r>
      <w:r w:rsidRPr="00786D16">
        <w:rPr>
          <w:sz w:val="28"/>
        </w:rPr>
        <w:t>odifications to the JSA</w:t>
      </w:r>
      <w:r>
        <w:rPr>
          <w:sz w:val="28"/>
        </w:rPr>
        <w:t xml:space="preserve"> may be approved </w:t>
      </w:r>
      <w:r w:rsidRPr="00786D16">
        <w:rPr>
          <w:sz w:val="28"/>
        </w:rPr>
        <w:t>by a [simple majority] vote of the Sponsors.</w:t>
      </w:r>
    </w:p>
    <w:p w:rsidR="00CE3808" w:rsidRPr="00D33ED8" w:rsidRDefault="00CE3808" w:rsidP="00CE3808">
      <w:pPr>
        <w:pStyle w:val="ListParagraph"/>
        <w:rPr>
          <w:sz w:val="28"/>
        </w:rPr>
      </w:pPr>
    </w:p>
    <w:p w:rsidR="00786D16" w:rsidRDefault="00C876E0" w:rsidP="00786D1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Maintenance</w:t>
      </w:r>
    </w:p>
    <w:p w:rsidR="00786D16" w:rsidRPr="00055FE8" w:rsidRDefault="007D2FD1" w:rsidP="00786D16">
      <w:pPr>
        <w:pStyle w:val="ListParagraph"/>
        <w:rPr>
          <w:i/>
          <w:color w:val="FF0000"/>
          <w:sz w:val="28"/>
        </w:rPr>
      </w:pPr>
      <w:r w:rsidRPr="00055FE8">
        <w:rPr>
          <w:i/>
          <w:color w:val="FF0000"/>
          <w:sz w:val="28"/>
        </w:rPr>
        <w:t xml:space="preserve">The text below </w:t>
      </w:r>
      <w:r w:rsidR="00C876E0" w:rsidRPr="00055FE8">
        <w:rPr>
          <w:i/>
          <w:color w:val="FF0000"/>
          <w:sz w:val="28"/>
        </w:rPr>
        <w:t>may be modified if</w:t>
      </w:r>
      <w:r w:rsidRPr="00055FE8">
        <w:rPr>
          <w:i/>
          <w:color w:val="FF0000"/>
          <w:sz w:val="28"/>
        </w:rPr>
        <w:t xml:space="preserve"> accompanied by a</w:t>
      </w:r>
      <w:r w:rsidR="00C876E0" w:rsidRPr="00055FE8">
        <w:rPr>
          <w:i/>
          <w:color w:val="FF0000"/>
          <w:sz w:val="28"/>
        </w:rPr>
        <w:t>n acceptable</w:t>
      </w:r>
      <w:r w:rsidRPr="00055FE8">
        <w:rPr>
          <w:i/>
          <w:color w:val="FF0000"/>
          <w:sz w:val="28"/>
        </w:rPr>
        <w:t xml:space="preserve"> rationale. The text </w:t>
      </w:r>
      <w:r w:rsidR="00C876E0" w:rsidRPr="00055FE8">
        <w:rPr>
          <w:i/>
          <w:color w:val="FF0000"/>
          <w:sz w:val="28"/>
        </w:rPr>
        <w:t xml:space="preserve">in the [] section </w:t>
      </w:r>
      <w:r w:rsidRPr="00055FE8">
        <w:rPr>
          <w:i/>
          <w:color w:val="FF0000"/>
          <w:sz w:val="28"/>
        </w:rPr>
        <w:t>is optional.</w:t>
      </w:r>
      <w:r w:rsidR="00055FE8">
        <w:rPr>
          <w:i/>
          <w:color w:val="FF0000"/>
          <w:sz w:val="28"/>
        </w:rPr>
        <w:t xml:space="preserve"> </w:t>
      </w:r>
      <w:r w:rsidR="00055FE8">
        <w:rPr>
          <w:i/>
          <w:color w:val="FF0000"/>
          <w:sz w:val="28"/>
        </w:rPr>
        <w:t>Remove brackets after editing.</w:t>
      </w:r>
    </w:p>
    <w:p w:rsidR="007D2FD1" w:rsidRPr="00786D16" w:rsidRDefault="007D2FD1" w:rsidP="00786D16">
      <w:pPr>
        <w:pStyle w:val="ListParagraph"/>
        <w:rPr>
          <w:sz w:val="28"/>
        </w:rPr>
      </w:pPr>
      <w:r w:rsidRPr="00786D16">
        <w:rPr>
          <w:sz w:val="28"/>
        </w:rPr>
        <w:t xml:space="preserve">The project will be </w:t>
      </w:r>
      <w:r w:rsidR="00370402" w:rsidRPr="00786D16">
        <w:rPr>
          <w:sz w:val="28"/>
        </w:rPr>
        <w:t xml:space="preserve">owned and </w:t>
      </w:r>
      <w:r w:rsidRPr="00786D16">
        <w:rPr>
          <w:sz w:val="28"/>
        </w:rPr>
        <w:t xml:space="preserve">maintained by the </w:t>
      </w:r>
      <w:r w:rsidR="00C876E0" w:rsidRPr="00786D16">
        <w:rPr>
          <w:sz w:val="28"/>
        </w:rPr>
        <w:t xml:space="preserve">Primary Sponsor, </w:t>
      </w:r>
      <w:r w:rsidRPr="00786D16">
        <w:rPr>
          <w:sz w:val="28"/>
        </w:rPr>
        <w:t>includ</w:t>
      </w:r>
      <w:r w:rsidR="00C876E0" w:rsidRPr="00786D16">
        <w:rPr>
          <w:sz w:val="28"/>
        </w:rPr>
        <w:t>ing the development of</w:t>
      </w:r>
      <w:r w:rsidRPr="00786D16">
        <w:rPr>
          <w:sz w:val="28"/>
        </w:rPr>
        <w:t xml:space="preserve"> corrigenda and amendments. [Corrigenda and amendments require a [simple majority] vote of the </w:t>
      </w:r>
      <w:r w:rsidR="00C876E0" w:rsidRPr="00786D16">
        <w:rPr>
          <w:sz w:val="28"/>
        </w:rPr>
        <w:t>Sponsors</w:t>
      </w:r>
      <w:r w:rsidRPr="00786D16">
        <w:rPr>
          <w:sz w:val="28"/>
        </w:rPr>
        <w:t>.]</w:t>
      </w:r>
      <w:r w:rsidRPr="00786D16">
        <w:rPr>
          <w:i/>
          <w:sz w:val="28"/>
        </w:rPr>
        <w:t xml:space="preserve">  </w:t>
      </w:r>
    </w:p>
    <w:p w:rsidR="004A2CC8" w:rsidRDefault="004A2CC8" w:rsidP="004A2CC8">
      <w:pPr>
        <w:pStyle w:val="ListParagraph"/>
        <w:rPr>
          <w:sz w:val="28"/>
        </w:rPr>
      </w:pPr>
    </w:p>
    <w:p w:rsidR="00786D16" w:rsidRDefault="00300011" w:rsidP="00786D1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Sponsor</w:t>
      </w:r>
      <w:r w:rsidRPr="004816B7">
        <w:rPr>
          <w:sz w:val="28"/>
        </w:rPr>
        <w:t xml:space="preserve"> </w:t>
      </w:r>
      <w:r>
        <w:rPr>
          <w:sz w:val="28"/>
        </w:rPr>
        <w:t>A</w:t>
      </w:r>
      <w:r w:rsidR="004816B7" w:rsidRPr="004816B7">
        <w:rPr>
          <w:sz w:val="28"/>
        </w:rPr>
        <w:t xml:space="preserve">ccess to </w:t>
      </w:r>
      <w:r>
        <w:rPr>
          <w:sz w:val="28"/>
        </w:rPr>
        <w:t>P</w:t>
      </w:r>
      <w:r w:rsidR="004816B7" w:rsidRPr="004816B7">
        <w:rPr>
          <w:sz w:val="28"/>
        </w:rPr>
        <w:t xml:space="preserve">re-ballot </w:t>
      </w:r>
      <w:r>
        <w:rPr>
          <w:sz w:val="28"/>
        </w:rPr>
        <w:t>D</w:t>
      </w:r>
      <w:r w:rsidRPr="004816B7">
        <w:rPr>
          <w:sz w:val="28"/>
        </w:rPr>
        <w:t>rafts</w:t>
      </w:r>
    </w:p>
    <w:p w:rsidR="00786D16" w:rsidRPr="00055FE8" w:rsidRDefault="007D2FD1" w:rsidP="00786D16">
      <w:pPr>
        <w:pStyle w:val="ListParagraph"/>
        <w:rPr>
          <w:i/>
          <w:color w:val="FF0000"/>
          <w:sz w:val="28"/>
        </w:rPr>
      </w:pPr>
      <w:r w:rsidRPr="00055FE8">
        <w:rPr>
          <w:i/>
          <w:color w:val="FF0000"/>
          <w:sz w:val="28"/>
        </w:rPr>
        <w:t>This section is not modifiable</w:t>
      </w:r>
    </w:p>
    <w:p w:rsidR="007D2FD1" w:rsidRPr="00786D16" w:rsidRDefault="00300011" w:rsidP="00786D16">
      <w:pPr>
        <w:pStyle w:val="ListParagraph"/>
        <w:rPr>
          <w:sz w:val="28"/>
        </w:rPr>
      </w:pPr>
      <w:r w:rsidRPr="00786D16">
        <w:rPr>
          <w:sz w:val="28"/>
        </w:rPr>
        <w:t>All Sponsors</w:t>
      </w:r>
      <w:r w:rsidR="007D2FD1" w:rsidRPr="00786D16">
        <w:rPr>
          <w:sz w:val="28"/>
        </w:rPr>
        <w:t xml:space="preserve"> shall have access to pre-ballot drafts.</w:t>
      </w:r>
    </w:p>
    <w:p w:rsidR="00370402" w:rsidRDefault="00370402" w:rsidP="00370402">
      <w:pPr>
        <w:pStyle w:val="ListParagraph"/>
        <w:rPr>
          <w:sz w:val="28"/>
        </w:rPr>
      </w:pPr>
    </w:p>
    <w:p w:rsidR="00786D16" w:rsidRDefault="004816B7" w:rsidP="00786D16">
      <w:pPr>
        <w:pStyle w:val="ListParagraph"/>
        <w:numPr>
          <w:ilvl w:val="0"/>
          <w:numId w:val="4"/>
        </w:numPr>
        <w:rPr>
          <w:sz w:val="28"/>
        </w:rPr>
      </w:pPr>
      <w:r w:rsidRPr="004816B7">
        <w:rPr>
          <w:sz w:val="28"/>
        </w:rPr>
        <w:t xml:space="preserve">WG </w:t>
      </w:r>
      <w:r w:rsidR="00300011">
        <w:rPr>
          <w:sz w:val="28"/>
        </w:rPr>
        <w:t>Participation</w:t>
      </w:r>
    </w:p>
    <w:p w:rsidR="00786D16" w:rsidRPr="00055FE8" w:rsidRDefault="007D2FD1" w:rsidP="00786D16">
      <w:pPr>
        <w:pStyle w:val="ListParagraph"/>
        <w:rPr>
          <w:i/>
          <w:color w:val="FF0000"/>
          <w:sz w:val="28"/>
        </w:rPr>
      </w:pPr>
      <w:r w:rsidRPr="00055FE8">
        <w:rPr>
          <w:i/>
          <w:color w:val="FF0000"/>
          <w:sz w:val="28"/>
        </w:rPr>
        <w:t>This section is not modifiable</w:t>
      </w:r>
    </w:p>
    <w:p w:rsidR="007D2FD1" w:rsidRPr="00786D16" w:rsidRDefault="007D2FD1" w:rsidP="00786D16">
      <w:pPr>
        <w:pStyle w:val="ListParagraph"/>
        <w:rPr>
          <w:sz w:val="28"/>
        </w:rPr>
      </w:pPr>
      <w:r w:rsidRPr="00786D16">
        <w:rPr>
          <w:sz w:val="28"/>
        </w:rPr>
        <w:t xml:space="preserve">WG participation, privileges and membership is governed by the </w:t>
      </w:r>
      <w:r w:rsidR="00C838A7">
        <w:rPr>
          <w:sz w:val="28"/>
        </w:rPr>
        <w:t>Working Group</w:t>
      </w:r>
      <w:r w:rsidR="00300011" w:rsidRPr="00786D16">
        <w:rPr>
          <w:sz w:val="28"/>
        </w:rPr>
        <w:t xml:space="preserve"> </w:t>
      </w:r>
      <w:r w:rsidRPr="00786D16">
        <w:rPr>
          <w:sz w:val="28"/>
        </w:rPr>
        <w:t>P&amp;P</w:t>
      </w:r>
      <w:r w:rsidR="00CE6779">
        <w:rPr>
          <w:sz w:val="28"/>
        </w:rPr>
        <w:t xml:space="preserve"> for this project</w:t>
      </w:r>
      <w:r w:rsidRPr="00786D16">
        <w:rPr>
          <w:sz w:val="28"/>
        </w:rPr>
        <w:t>.</w:t>
      </w:r>
    </w:p>
    <w:p w:rsidR="004A2CC8" w:rsidRDefault="004A2CC8" w:rsidP="004A2CC8">
      <w:pPr>
        <w:pStyle w:val="ListParagraph"/>
        <w:rPr>
          <w:sz w:val="28"/>
        </w:rPr>
      </w:pPr>
    </w:p>
    <w:p w:rsidR="00786D16" w:rsidRDefault="00786D16" w:rsidP="00A4542C">
      <w:pPr>
        <w:rPr>
          <w:b/>
          <w:sz w:val="28"/>
        </w:rPr>
      </w:pPr>
    </w:p>
    <w:p w:rsidR="00A4542C" w:rsidRPr="00A4542C" w:rsidRDefault="00D42908" w:rsidP="00A4542C">
      <w:pPr>
        <w:rPr>
          <w:b/>
          <w:sz w:val="28"/>
        </w:rPr>
      </w:pPr>
      <w:r>
        <w:rPr>
          <w:b/>
          <w:sz w:val="28"/>
        </w:rPr>
        <w:t xml:space="preserve">The initial JSA shall be submitted with the PAR for initial approval; </w:t>
      </w:r>
      <w:r w:rsidR="00300011">
        <w:rPr>
          <w:b/>
          <w:sz w:val="28"/>
        </w:rPr>
        <w:t>a</w:t>
      </w:r>
      <w:r w:rsidR="00A4542C" w:rsidRPr="00A4542C">
        <w:rPr>
          <w:b/>
          <w:sz w:val="28"/>
        </w:rPr>
        <w:t xml:space="preserve">ny future </w:t>
      </w:r>
      <w:r>
        <w:rPr>
          <w:b/>
          <w:sz w:val="28"/>
        </w:rPr>
        <w:t xml:space="preserve">JSA </w:t>
      </w:r>
      <w:r w:rsidR="00A4542C" w:rsidRPr="00A4542C">
        <w:rPr>
          <w:b/>
          <w:sz w:val="28"/>
        </w:rPr>
        <w:t>modification</w:t>
      </w:r>
      <w:r>
        <w:rPr>
          <w:b/>
          <w:sz w:val="28"/>
        </w:rPr>
        <w:t>s</w:t>
      </w:r>
      <w:r w:rsidR="00A4542C" w:rsidRPr="00A4542C">
        <w:rPr>
          <w:b/>
          <w:sz w:val="28"/>
        </w:rPr>
        <w:t xml:space="preserve"> shall be submitted to the NesCom administrator </w:t>
      </w:r>
      <w:r w:rsidR="00300011">
        <w:rPr>
          <w:b/>
          <w:sz w:val="28"/>
        </w:rPr>
        <w:t xml:space="preserve">and </w:t>
      </w:r>
      <w:r w:rsidR="00A4542C" w:rsidRPr="00A4542C">
        <w:rPr>
          <w:b/>
          <w:sz w:val="28"/>
        </w:rPr>
        <w:t xml:space="preserve">may be reviewed </w:t>
      </w:r>
      <w:r>
        <w:rPr>
          <w:b/>
          <w:sz w:val="28"/>
        </w:rPr>
        <w:t>by</w:t>
      </w:r>
      <w:r w:rsidRPr="00A4542C">
        <w:rPr>
          <w:b/>
          <w:sz w:val="28"/>
        </w:rPr>
        <w:t xml:space="preserve"> </w:t>
      </w:r>
      <w:r w:rsidR="00A4542C" w:rsidRPr="00A4542C">
        <w:rPr>
          <w:b/>
          <w:sz w:val="28"/>
        </w:rPr>
        <w:t>NesCom.</w:t>
      </w:r>
      <w:r w:rsidR="00055FE8">
        <w:rPr>
          <w:b/>
          <w:sz w:val="28"/>
        </w:rPr>
        <w:t xml:space="preserve"> A copy of the JSA will be required in the </w:t>
      </w:r>
      <w:r w:rsidR="006A7DDE">
        <w:rPr>
          <w:b/>
          <w:sz w:val="28"/>
        </w:rPr>
        <w:t xml:space="preserve">RevCom </w:t>
      </w:r>
      <w:r w:rsidR="00055FE8">
        <w:rPr>
          <w:b/>
          <w:sz w:val="28"/>
        </w:rPr>
        <w:t>submittal package.</w:t>
      </w:r>
    </w:p>
    <w:p w:rsidR="00A4542C" w:rsidRPr="00A4542C" w:rsidRDefault="00A4542C" w:rsidP="00A4542C">
      <w:pPr>
        <w:rPr>
          <w:sz w:val="28"/>
        </w:rPr>
      </w:pPr>
    </w:p>
    <w:p w:rsidR="007D2FD1" w:rsidRPr="00A4542C" w:rsidRDefault="007D2FD1" w:rsidP="00A4542C">
      <w:pPr>
        <w:rPr>
          <w:sz w:val="28"/>
        </w:rPr>
      </w:pPr>
    </w:p>
    <w:sectPr w:rsidR="007D2FD1" w:rsidRPr="00A4542C" w:rsidSect="00BE37C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5C" w:rsidRDefault="00EA6D5C" w:rsidP="00CE3808">
      <w:pPr>
        <w:spacing w:after="0" w:line="240" w:lineRule="auto"/>
      </w:pPr>
      <w:r>
        <w:separator/>
      </w:r>
    </w:p>
  </w:endnote>
  <w:endnote w:type="continuationSeparator" w:id="0">
    <w:p w:rsidR="00EA6D5C" w:rsidRDefault="00EA6D5C" w:rsidP="00CE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08" w:rsidRDefault="00CE3808">
    <w:pPr>
      <w:pStyle w:val="Footer"/>
    </w:pPr>
    <w: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5C" w:rsidRDefault="00EA6D5C" w:rsidP="00CE3808">
      <w:pPr>
        <w:spacing w:after="0" w:line="240" w:lineRule="auto"/>
      </w:pPr>
      <w:r>
        <w:separator/>
      </w:r>
    </w:p>
  </w:footnote>
  <w:footnote w:type="continuationSeparator" w:id="0">
    <w:p w:rsidR="00EA6D5C" w:rsidRDefault="00EA6D5C" w:rsidP="00CE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08" w:rsidRPr="00CE3808" w:rsidRDefault="00CE3808" w:rsidP="00CE3808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39A"/>
    <w:multiLevelType w:val="hybridMultilevel"/>
    <w:tmpl w:val="60981024"/>
    <w:lvl w:ilvl="0" w:tplc="0FA484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3E2EAE"/>
    <w:multiLevelType w:val="hybridMultilevel"/>
    <w:tmpl w:val="76B2FCB2"/>
    <w:lvl w:ilvl="0" w:tplc="4A8EAD8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56440"/>
    <w:multiLevelType w:val="hybridMultilevel"/>
    <w:tmpl w:val="4CAE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6AEC"/>
    <w:multiLevelType w:val="hybridMultilevel"/>
    <w:tmpl w:val="45DED5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7F1128"/>
    <w:multiLevelType w:val="hybridMultilevel"/>
    <w:tmpl w:val="AD0E754E"/>
    <w:lvl w:ilvl="0" w:tplc="42C6136E">
      <w:start w:val="8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638"/>
    <w:rsid w:val="00055FE8"/>
    <w:rsid w:val="000F4AE4"/>
    <w:rsid w:val="00300011"/>
    <w:rsid w:val="00370402"/>
    <w:rsid w:val="004816B7"/>
    <w:rsid w:val="004A2CC8"/>
    <w:rsid w:val="004B23EB"/>
    <w:rsid w:val="004C3D7A"/>
    <w:rsid w:val="004F5605"/>
    <w:rsid w:val="006A7DDE"/>
    <w:rsid w:val="00786D16"/>
    <w:rsid w:val="007D1D6B"/>
    <w:rsid w:val="007D2FD1"/>
    <w:rsid w:val="007F0824"/>
    <w:rsid w:val="00852638"/>
    <w:rsid w:val="00961819"/>
    <w:rsid w:val="00A4542C"/>
    <w:rsid w:val="00AA1C0B"/>
    <w:rsid w:val="00BE37CF"/>
    <w:rsid w:val="00C838A7"/>
    <w:rsid w:val="00C876E0"/>
    <w:rsid w:val="00C95481"/>
    <w:rsid w:val="00CE3808"/>
    <w:rsid w:val="00CE6779"/>
    <w:rsid w:val="00D16B4D"/>
    <w:rsid w:val="00D33ED8"/>
    <w:rsid w:val="00D42908"/>
    <w:rsid w:val="00D933D9"/>
    <w:rsid w:val="00DE6CA6"/>
    <w:rsid w:val="00E76E9B"/>
    <w:rsid w:val="00EA6D5C"/>
    <w:rsid w:val="00F04D1D"/>
    <w:rsid w:val="00F2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29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2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2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9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6E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38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38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38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38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acone\Desktop\ProCom\August%202012\Sample%20JSA%20rev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2385-CE98-498C-B133-6F623AC6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JSA rev 5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lyacone</dc:creator>
  <cp:keywords/>
  <cp:lastModifiedBy>lyacone</cp:lastModifiedBy>
  <cp:revision>2</cp:revision>
  <dcterms:created xsi:type="dcterms:W3CDTF">2013-07-03T18:17:00Z</dcterms:created>
  <dcterms:modified xsi:type="dcterms:W3CDTF">2013-07-03T18:17:00Z</dcterms:modified>
</cp:coreProperties>
</file>