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8CFF" w14:textId="77777777" w:rsidR="00852863" w:rsidRPr="007874C5" w:rsidRDefault="00852863" w:rsidP="00852863">
      <w:pPr>
        <w:pStyle w:val="IEEEStdsParagraph"/>
        <w:rPr>
          <w:rFonts w:ascii="Arial" w:hAnsi="Arial" w:cs="Arial"/>
          <w:b/>
          <w:bCs/>
          <w:sz w:val="28"/>
          <w:lang w:val="en-GB"/>
        </w:rPr>
      </w:pPr>
      <w:r w:rsidRPr="007874C5">
        <w:rPr>
          <w:rFonts w:ascii="Arial" w:hAnsi="Arial" w:cs="Arial"/>
          <w:b/>
          <w:bCs/>
          <w:sz w:val="28"/>
          <w:lang w:val="en-GB"/>
        </w:rPr>
        <w:t>Contents</w:t>
      </w:r>
    </w:p>
    <w:p w14:paraId="35C6F8D7" w14:textId="77777777" w:rsidR="00852863" w:rsidRDefault="00852863" w:rsidP="00852863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7874C5">
        <w:rPr>
          <w:lang w:val="en-GB"/>
        </w:rPr>
        <w:fldChar w:fldCharType="begin"/>
      </w:r>
      <w:r w:rsidRPr="007874C5">
        <w:rPr>
          <w:lang w:val="en-GB"/>
        </w:rPr>
        <w:instrText xml:space="preserve"> TOC \t "Heading 1,1,Heading 2,2,IEEEStds Level 1 Header,1,IEEEStds Level 2 Header,2" \* MERGEFORMAT </w:instrText>
      </w:r>
      <w:r w:rsidRPr="007874C5">
        <w:rPr>
          <w:lang w:val="en-GB"/>
        </w:rPr>
        <w:fldChar w:fldCharType="separate"/>
      </w:r>
      <w:r w:rsidRPr="00FA1544">
        <w:rPr>
          <w:noProof/>
          <w:lang w:val="en-GB"/>
        </w:rPr>
        <w:t>1.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D4520A8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1.1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0028A9F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1.2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C8CDB71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1.3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>Reference Applications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2CB4430" w14:textId="77777777" w:rsidR="00852863" w:rsidRDefault="00852863" w:rsidP="00852863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2.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>Normative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B039984" w14:textId="77777777" w:rsidR="00852863" w:rsidRDefault="00852863" w:rsidP="00852863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3.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>Abbreviations and 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42519A4" w14:textId="77777777" w:rsidR="00852863" w:rsidRDefault="00852863" w:rsidP="00852863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4.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color w:val="7030A0"/>
          <w:lang w:val="en-GB"/>
        </w:rPr>
        <w:t xml:space="preserve">System </w:t>
      </w:r>
      <w:r w:rsidRPr="00FA1544">
        <w:rPr>
          <w:noProof/>
          <w:lang w:val="en-GB"/>
        </w:rPr>
        <w:t>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E55ADBA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4.1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7F689DE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color w:val="7030A0"/>
          <w:lang w:val="en-GB"/>
        </w:rPr>
        <w:t>4.2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color w:val="7030A0"/>
          <w:lang w:val="en-GB"/>
        </w:rPr>
        <w:t>Managed objects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813E68F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Functional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E80DEC8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4.4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>Regulatory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0EF688A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4.5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Technical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B8A2D5A" w14:textId="77777777" w:rsidR="00852863" w:rsidRDefault="00852863" w:rsidP="00852863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strike/>
          <w:noProof/>
          <w:color w:val="7030A0"/>
          <w:lang w:val="en-GB"/>
        </w:rPr>
        <w:t>Reporting to the Spectrum Sensing Manager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EFAD0E0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color w:val="000000" w:themeColor="text1"/>
          <w:lang w:val="en-GB"/>
        </w:rPr>
        <w:t>4.6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color w:val="000000" w:themeColor="text1"/>
          <w:lang w:val="en-GB"/>
        </w:rPr>
        <w:t>Security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72C1E6D" w14:textId="77777777" w:rsidR="00852863" w:rsidRDefault="00852863" w:rsidP="00852863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System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729841F1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Network Topology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626AE9D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color w:val="7030A0"/>
        </w:rPr>
        <w:t>5.2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color w:val="7030A0"/>
        </w:rPr>
        <w:t>Functional Entities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2505A4D0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5.3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 xml:space="preserve">Entity Functions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649088FE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5.4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>Interaction of Entities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17E4526A" w14:textId="77777777" w:rsidR="00852863" w:rsidRDefault="00852863" w:rsidP="00852863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Entity Functional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2D3A73B1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Spectrum Sensing Device (SSD)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36751635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Spectrum Sensor Manager (SSM)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44E1BEFA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6.4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Data Push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36860DA" w14:textId="77777777" w:rsidR="00852863" w:rsidRDefault="00852863" w:rsidP="00852863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SCOS Metadata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7658517A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SSD metadata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353A9DB2" w14:textId="77777777" w:rsidR="00852863" w:rsidRDefault="00852863" w:rsidP="00852863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Data Distribution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24C0908E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Transmission – from SSD to WSME / from Platform Control tp WSME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0A7657BA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Message queues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791040A0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8.3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Ingest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7F8C33F4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8.4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Storage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40B22555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8.5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Platform Control Messages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0D4EF3F1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8.6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Management and Maintenance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28F111A9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8.7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Messaging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433F4135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strike/>
          <w:noProof/>
          <w:color w:val="7030A0"/>
          <w:lang w:val="en-GB"/>
        </w:rPr>
        <w:t>8.8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strike/>
          <w:noProof/>
          <w:color w:val="7030A0"/>
          <w:lang w:val="en-GB"/>
        </w:rPr>
        <w:t>SCOS Metadata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6CB56CA9" w14:textId="77777777" w:rsidR="00852863" w:rsidRDefault="00852863" w:rsidP="00852863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>
        <w:rPr>
          <w:noProof/>
        </w:rPr>
        <w:t>Data Ownership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07168A81" w14:textId="77777777" w:rsidR="00852863" w:rsidRDefault="00852863" w:rsidP="00852863">
      <w:pPr>
        <w:pStyle w:val="TOC1"/>
        <w:tabs>
          <w:tab w:val="left" w:pos="72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10.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>System Definitions and 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06CC3B20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10.1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>System Units and Parameters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6405004E" w14:textId="77777777" w:rsidR="00852863" w:rsidRDefault="00852863" w:rsidP="00852863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10.2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>Metadata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2EE9ADB1" w14:textId="77777777" w:rsidR="00852863" w:rsidRDefault="00852863" w:rsidP="00852863">
      <w:pPr>
        <w:pStyle w:val="TOC1"/>
        <w:tabs>
          <w:tab w:val="left" w:pos="720"/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11.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  <w:tab/>
      </w:r>
      <w:r w:rsidRPr="00FA1544">
        <w:rPr>
          <w:noProof/>
          <w:lang w:val="en-GB"/>
        </w:rPr>
        <w:t>Security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55B934B8" w14:textId="77777777" w:rsidR="00852863" w:rsidRDefault="00852863" w:rsidP="0085286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lastRenderedPageBreak/>
        <w:t>Annex A Informative: Regulatory Technical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3D285361" w14:textId="77777777" w:rsidR="00852863" w:rsidRDefault="00852863" w:rsidP="0085286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Annex B Device and System Security Recommendations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4F139697" w14:textId="77777777" w:rsidR="00852863" w:rsidRDefault="00852863" w:rsidP="0085286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Annex C Implementation Guidelines/Notes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3D84FD57" w14:textId="77777777" w:rsidR="00852863" w:rsidRDefault="00852863" w:rsidP="00852863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C.1 Management Reference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31F7CE52" w14:textId="77777777" w:rsidR="00852863" w:rsidRDefault="00852863" w:rsidP="0085286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Annex D Review of 802.22 sections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0AB2DFDB" w14:textId="77777777" w:rsidR="00852863" w:rsidRDefault="00852863" w:rsidP="0085286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Annex 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78</w:t>
      </w:r>
      <w:r>
        <w:rPr>
          <w:noProof/>
        </w:rPr>
        <w:fldChar w:fldCharType="end"/>
      </w:r>
    </w:p>
    <w:p w14:paraId="0B4293A7" w14:textId="77777777" w:rsidR="00852863" w:rsidRDefault="00852863" w:rsidP="0085286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Annex F (normative) IEEE 802.22 regulatory domains and regulatory classes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79</w:t>
      </w:r>
      <w:r>
        <w:rPr>
          <w:noProof/>
        </w:rPr>
        <w:fldChar w:fldCharType="end"/>
      </w:r>
    </w:p>
    <w:p w14:paraId="14271EE6" w14:textId="77777777" w:rsidR="00852863" w:rsidRDefault="00852863" w:rsidP="00852863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F.1 Regulatory domains, regulatory classes, and professional installation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79</w:t>
      </w:r>
      <w:r>
        <w:rPr>
          <w:noProof/>
        </w:rPr>
        <w:fldChar w:fldCharType="end"/>
      </w:r>
    </w:p>
    <w:p w14:paraId="3BD91DFE" w14:textId="77777777" w:rsidR="00852863" w:rsidRDefault="00852863" w:rsidP="00852863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F.2 Radio performance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80</w:t>
      </w:r>
      <w:r>
        <w:rPr>
          <w:noProof/>
        </w:rPr>
        <w:fldChar w:fldCharType="end"/>
      </w:r>
    </w:p>
    <w:p w14:paraId="13607B35" w14:textId="77777777" w:rsidR="00852863" w:rsidRDefault="00852863" w:rsidP="0085286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Annex G (informative) Sensing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81</w:t>
      </w:r>
      <w:r>
        <w:rPr>
          <w:noProof/>
        </w:rPr>
        <w:fldChar w:fldCharType="end"/>
      </w:r>
    </w:p>
    <w:p w14:paraId="7763633D" w14:textId="77777777" w:rsidR="00852863" w:rsidRDefault="00852863" w:rsidP="00852863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G.1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81</w:t>
      </w:r>
      <w:r>
        <w:rPr>
          <w:noProof/>
        </w:rPr>
        <w:fldChar w:fldCharType="end"/>
      </w:r>
    </w:p>
    <w:p w14:paraId="3AE303D6" w14:textId="77777777" w:rsidR="00852863" w:rsidRDefault="00852863" w:rsidP="0085286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 w:rsidRPr="00FA1544">
        <w:rPr>
          <w:noProof/>
          <w:lang w:val="en-GB"/>
        </w:rPr>
        <w:t>Annex H (informative) Bibliography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_Toc476668221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82</w:t>
      </w:r>
      <w:r>
        <w:rPr>
          <w:noProof/>
        </w:rPr>
        <w:fldChar w:fldCharType="end"/>
      </w:r>
    </w:p>
    <w:p w14:paraId="3216F924" w14:textId="77777777" w:rsidR="00053BFD" w:rsidRDefault="00852863" w:rsidP="00852863">
      <w:r w:rsidRPr="007874C5">
        <w:rPr>
          <w:lang w:val="en-GB"/>
        </w:rPr>
        <w:fldChar w:fldCharType="end"/>
      </w:r>
      <w:bookmarkStart w:id="0" w:name="_GoBack"/>
      <w:bookmarkEnd w:id="0"/>
    </w:p>
    <w:sectPr w:rsidR="00053BFD" w:rsidSect="0040797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3"/>
    <w:rsid w:val="00044140"/>
    <w:rsid w:val="0040797A"/>
    <w:rsid w:val="00615CB4"/>
    <w:rsid w:val="008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260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863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1"/>
    <w:rsid w:val="00852863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1">
    <w:name w:val="toc 1"/>
    <w:basedOn w:val="IEEEStdsParagraph"/>
    <w:next w:val="IEEEStdsParagraph"/>
    <w:autoRedefine/>
    <w:uiPriority w:val="39"/>
    <w:rsid w:val="00852863"/>
    <w:pPr>
      <w:keepLines/>
      <w:suppressAutoHyphens/>
      <w:spacing w:before="240" w:after="240"/>
      <w:jc w:val="left"/>
    </w:pPr>
  </w:style>
  <w:style w:type="paragraph" w:styleId="TOC2">
    <w:name w:val="toc 2"/>
    <w:basedOn w:val="TOC1"/>
    <w:next w:val="IEEEStdsParagraph"/>
    <w:autoRedefine/>
    <w:uiPriority w:val="39"/>
    <w:rsid w:val="00852863"/>
    <w:pPr>
      <w:spacing w:before="0" w:after="0"/>
      <w:ind w:left="245"/>
    </w:pPr>
  </w:style>
  <w:style w:type="character" w:customStyle="1" w:styleId="IEEEStdsParagraphChar1">
    <w:name w:val="IEEEStds Paragraph Char1"/>
    <w:link w:val="IEEEStdsParagraph"/>
    <w:rsid w:val="0085286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528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8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Hislop (IS)</dc:creator>
  <cp:keywords/>
  <dc:description/>
  <cp:lastModifiedBy>Roger Hislop (IS)</cp:lastModifiedBy>
  <cp:revision>1</cp:revision>
  <dcterms:created xsi:type="dcterms:W3CDTF">2017-03-07T14:46:00Z</dcterms:created>
  <dcterms:modified xsi:type="dcterms:W3CDTF">2017-03-07T14:54:00Z</dcterms:modified>
</cp:coreProperties>
</file>