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BF391C" w:rsidP="00532666">
            <w:pPr>
              <w:pStyle w:val="covertext"/>
              <w:rPr>
                <w:b/>
              </w:rPr>
            </w:pPr>
            <w:r>
              <w:rPr>
                <w:b/>
                <w:sz w:val="28"/>
                <w:lang w:eastAsia="ja-JP"/>
              </w:rPr>
              <w:t>Proposed remedy for Comment #</w:t>
            </w:r>
            <w:r w:rsidR="00FC4D35">
              <w:rPr>
                <w:rFonts w:hint="eastAsia"/>
                <w:b/>
                <w:sz w:val="28"/>
                <w:lang w:eastAsia="ja-JP"/>
              </w:rPr>
              <w:t>47</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4C5CC1">
              <w:rPr>
                <w:rFonts w:hint="eastAsia"/>
                <w:b/>
                <w:lang w:eastAsia="ja-JP"/>
              </w:rPr>
              <w:t>058</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FC4D35" w:rsidP="004C5CC1">
            <w:pPr>
              <w:pStyle w:val="covertext"/>
              <w:rPr>
                <w:b/>
                <w:lang w:eastAsia="ja-JP"/>
              </w:rPr>
            </w:pPr>
            <w:r>
              <w:rPr>
                <w:b/>
                <w:lang w:eastAsia="ja-JP"/>
              </w:rPr>
              <w:t xml:space="preserve">March </w:t>
            </w:r>
            <w:r w:rsidR="004C5CC1">
              <w:rPr>
                <w:b/>
                <w:lang w:eastAsia="ja-JP"/>
              </w:rPr>
              <w:t>20</w:t>
            </w:r>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Yoshihiro Ohba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F351AE">
            <w:pPr>
              <w:pStyle w:val="covertext"/>
              <w:rPr>
                <w:lang w:eastAsia="ja-JP"/>
              </w:rPr>
            </w:pPr>
            <w:r w:rsidRPr="004366B1">
              <w:t>IEEE 802.21 Session #</w:t>
            </w:r>
            <w:r w:rsidR="00532666">
              <w:rPr>
                <w:rFonts w:hint="eastAsia"/>
                <w:lang w:eastAsia="ja-JP"/>
              </w:rPr>
              <w:t>61</w:t>
            </w:r>
            <w:r w:rsidRPr="004366B1">
              <w:t xml:space="preserve"> in </w:t>
            </w:r>
            <w:r w:rsidR="00532666">
              <w:t>Beijing</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FC4D35">
            <w:pPr>
              <w:pStyle w:val="covertext"/>
              <w:rPr>
                <w:lang w:eastAsia="ja-JP"/>
              </w:rPr>
            </w:pPr>
            <w:r>
              <w:t>This document</w:t>
            </w:r>
            <w:r w:rsidR="00532666">
              <w:rPr>
                <w:rFonts w:hint="eastAsia"/>
                <w:lang w:eastAsia="ja-JP"/>
              </w:rPr>
              <w:t xml:space="preserve"> describes a proposed remedy for </w:t>
            </w:r>
            <w:r w:rsidR="00FC4D35">
              <w:rPr>
                <w:lang w:eastAsia="ja-JP"/>
              </w:rPr>
              <w:t>LB7b Comment #47</w:t>
            </w:r>
            <w:r w:rsidR="00532666">
              <w:rPr>
                <w:lang w:eastAsia="ja-JP"/>
              </w:rPr>
              <w:t xml:space="preserve"> about </w:t>
            </w:r>
            <w:r w:rsidR="00FC4D35">
              <w:rPr>
                <w:lang w:eastAsia="ja-JP"/>
              </w:rPr>
              <w:t>MIH_Pull_Credential primitives</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532666" w:rsidP="00FC4D35">
            <w:pPr>
              <w:pStyle w:val="covertext"/>
              <w:rPr>
                <w:lang w:eastAsia="ja-JP"/>
              </w:rPr>
            </w:pPr>
            <w:r>
              <w:rPr>
                <w:rFonts w:hint="eastAsia"/>
                <w:lang w:eastAsia="ja-JP"/>
              </w:rPr>
              <w:t>To addresses LB7b</w:t>
            </w:r>
            <w:r w:rsidR="00AA5C8A" w:rsidRPr="004366B1">
              <w:rPr>
                <w:rFonts w:hint="eastAsia"/>
                <w:lang w:eastAsia="ja-JP"/>
              </w:rPr>
              <w:t xml:space="preserve"> Comment #</w:t>
            </w:r>
            <w:r w:rsidR="00FC4D35">
              <w:rPr>
                <w:lang w:eastAsia="ja-JP"/>
              </w:rPr>
              <w:t>47</w:t>
            </w:r>
            <w:r w:rsidR="00AC2C8A">
              <w:rPr>
                <w:rFonts w:hint="eastAsia"/>
                <w:lang w:eastAsia="ja-JP"/>
              </w:rPr>
              <w:t>.</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270073" w:rsidRDefault="00270073">
      <w:pPr>
        <w:rPr>
          <w:lang w:eastAsia="ja-JP"/>
        </w:rPr>
      </w:pPr>
    </w:p>
    <w:p w:rsidR="00532666" w:rsidRDefault="00532666" w:rsidP="005326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[1] </w:t>
      </w:r>
      <w:r w:rsidRPr="00532666">
        <w:rPr>
          <w:rFonts w:ascii="TimesNewRomanPSMT" w:hAnsi="TimesNewRomanPSMT" w:cs="TimesNewRomanPSMT"/>
          <w:i/>
          <w:sz w:val="20"/>
          <w:szCs w:val="20"/>
          <w:lang w:eastAsia="ja-JP"/>
        </w:rPr>
        <w:t xml:space="preserve">Change </w:t>
      </w:r>
      <w:r w:rsidR="00BF2705">
        <w:rPr>
          <w:rFonts w:ascii="TimesNewRomanPSMT" w:hAnsi="TimesNewRomanPSMT" w:cs="TimesNewRomanPSMT"/>
          <w:i/>
          <w:sz w:val="20"/>
          <w:szCs w:val="20"/>
          <w:lang w:eastAsia="ja-JP"/>
        </w:rPr>
        <w:t xml:space="preserve">7.4.33 </w:t>
      </w:r>
      <w:r w:rsidRPr="00532666">
        <w:rPr>
          <w:rFonts w:ascii="TimesNewRomanPSMT" w:hAnsi="TimesNewRomanPSMT" w:cs="TimesNewRomanPSMT"/>
          <w:i/>
          <w:sz w:val="20"/>
          <w:szCs w:val="20"/>
          <w:lang w:eastAsia="ja-JP"/>
        </w:rPr>
        <w:t>as follows.</w:t>
      </w:r>
    </w:p>
    <w:p w:rsidR="00532666" w:rsidRDefault="00532666" w:rsidP="00532666">
      <w:pPr>
        <w:autoSpaceDE w:val="0"/>
        <w:autoSpaceDN w:val="0"/>
        <w:adjustRightInd w:val="0"/>
        <w:rPr>
          <w:rFonts w:ascii="TimesNewRomanPSMT" w:hAnsi="TimesNewRomanPSMT" w:cs="TimesNewRomanPSMT"/>
          <w:sz w:val="20"/>
          <w:szCs w:val="20"/>
          <w:lang w:eastAsia="ja-JP"/>
        </w:rPr>
      </w:pPr>
    </w:p>
    <w:p w:rsidR="00BF2705" w:rsidRDefault="00BF270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 MIH_Pull_</w:t>
      </w:r>
      <w:r>
        <w:rPr>
          <w:rFonts w:ascii="Arial-BoldMT" w:hAnsi="Arial-BoldMT" w:cs="Arial-BoldMT"/>
          <w:b/>
          <w:bCs/>
          <w:color w:val="FF0000"/>
          <w:sz w:val="20"/>
          <w:szCs w:val="20"/>
          <w:lang w:eastAsia="ja-JP"/>
        </w:rPr>
        <w:t>Certificate</w:t>
      </w:r>
      <w:r w:rsidRPr="00BF2705">
        <w:rPr>
          <w:rFonts w:ascii="Arial-BoldMT" w:hAnsi="Arial-BoldMT" w:cs="Arial-BoldMT"/>
          <w:b/>
          <w:bCs/>
          <w:strike/>
          <w:sz w:val="20"/>
          <w:szCs w:val="20"/>
          <w:lang w:eastAsia="ja-JP"/>
        </w:rPr>
        <w:t>Credential</w:t>
      </w:r>
    </w:p>
    <w:p w:rsidR="00BF2705" w:rsidRDefault="00BF2705" w:rsidP="00FC4D35">
      <w:pPr>
        <w:widowControl w:val="0"/>
        <w:autoSpaceDE w:val="0"/>
        <w:autoSpaceDN w:val="0"/>
        <w:adjustRightInd w:val="0"/>
        <w:rPr>
          <w:rFonts w:ascii="Arial-BoldMT" w:hAnsi="Arial-BoldMT" w:cs="Arial-BoldMT"/>
          <w:b/>
          <w:bCs/>
          <w:sz w:val="20"/>
          <w:szCs w:val="20"/>
          <w:lang w:eastAsia="ja-JP"/>
        </w:rPr>
      </w:pPr>
    </w:p>
    <w:p w:rsidR="00FC4D35" w:rsidRPr="00FC4D35" w:rsidRDefault="00FC4D35" w:rsidP="00FC4D35">
      <w:pPr>
        <w:widowControl w:val="0"/>
        <w:autoSpaceDE w:val="0"/>
        <w:autoSpaceDN w:val="0"/>
        <w:adjustRightInd w:val="0"/>
        <w:rPr>
          <w:rFonts w:ascii="Arial-BoldMT" w:hAnsi="Arial-BoldMT" w:cs="Arial-BoldMT"/>
          <w:b/>
          <w:bCs/>
          <w:color w:val="FF0000"/>
          <w:sz w:val="20"/>
          <w:szCs w:val="20"/>
          <w:lang w:eastAsia="ja-JP"/>
        </w:rPr>
      </w:pPr>
      <w:r>
        <w:rPr>
          <w:rFonts w:ascii="Arial-BoldMT" w:hAnsi="Arial-BoldMT" w:cs="Arial-BoldMT"/>
          <w:b/>
          <w:bCs/>
          <w:sz w:val="20"/>
          <w:szCs w:val="20"/>
          <w:lang w:eastAsia="ja-JP"/>
        </w:rPr>
        <w:t>7.4.33.1 MIH_Pull_</w:t>
      </w:r>
      <w:r>
        <w:rPr>
          <w:rFonts w:ascii="Arial-BoldMT" w:hAnsi="Arial-BoldMT" w:cs="Arial-BoldMT"/>
          <w:b/>
          <w:bCs/>
          <w:color w:val="FF0000"/>
          <w:sz w:val="20"/>
          <w:szCs w:val="20"/>
          <w:lang w:eastAsia="ja-JP"/>
        </w:rPr>
        <w:t>Certificate</w:t>
      </w:r>
      <w:r w:rsidRPr="00FC4D35">
        <w:rPr>
          <w:rFonts w:ascii="Arial-BoldMT" w:hAnsi="Arial-BoldMT" w:cs="Arial-BoldMT"/>
          <w:b/>
          <w:bCs/>
          <w:strike/>
          <w:sz w:val="20"/>
          <w:szCs w:val="20"/>
          <w:lang w:eastAsia="ja-JP"/>
        </w:rPr>
        <w:t>Credential</w:t>
      </w:r>
      <w:r>
        <w:rPr>
          <w:rFonts w:ascii="Arial-BoldMT" w:hAnsi="Arial-BoldMT" w:cs="Arial-BoldMT"/>
          <w:b/>
          <w:bCs/>
          <w:sz w:val="20"/>
          <w:szCs w:val="20"/>
          <w:lang w:eastAsia="ja-JP"/>
        </w:rPr>
        <w:t>.request</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7.4.33.1.1 Function</w:t>
      </w:r>
    </w:p>
    <w:p w:rsidR="00736DDB"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This primitive is generated by an MN or a PoS and it is used to request sending of a </w:t>
      </w:r>
      <w:r>
        <w:rPr>
          <w:rFonts w:ascii="TimesNewRomanPSMT" w:hAnsi="TimesNewRomanPSMT" w:cs="TimesNewRomanPSMT"/>
          <w:color w:val="FF0000"/>
          <w:sz w:val="20"/>
          <w:szCs w:val="20"/>
          <w:lang w:eastAsia="ja-JP"/>
        </w:rPr>
        <w:t xml:space="preserve">PoS </w:t>
      </w:r>
      <w:r>
        <w:rPr>
          <w:rFonts w:ascii="TimesNewRomanPSMT" w:hAnsi="TimesNewRomanPSMT" w:cs="TimesNewRomanPSMT"/>
          <w:sz w:val="20"/>
          <w:szCs w:val="20"/>
          <w:lang w:eastAsia="ja-JP"/>
        </w:rPr>
        <w:t>certificate from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destination PoS to the requestor.</w:t>
      </w:r>
    </w:p>
    <w:p w:rsidR="00FC4D35" w:rsidRPr="00FC4D35" w:rsidRDefault="00FC4D35" w:rsidP="00FC4D35">
      <w:pPr>
        <w:widowControl w:val="0"/>
        <w:autoSpaceDE w:val="0"/>
        <w:autoSpaceDN w:val="0"/>
        <w:adjustRightInd w:val="0"/>
        <w:rPr>
          <w:rFonts w:ascii="TimesNewRomanPSMT" w:hAnsi="TimesNewRomanPSMT" w:cs="TimesNewRomanPSMT"/>
          <w:sz w:val="20"/>
          <w:szCs w:val="20"/>
          <w:lang w:eastAsia="ja-JP"/>
        </w:rPr>
      </w:pP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7.4.33.1.2 Semantics of service primitive</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MIH_Pull_</w:t>
      </w:r>
      <w:r w:rsidR="00866F7F">
        <w:rPr>
          <w:rFonts w:ascii="TimesNewRomanPSMT" w:hAnsi="TimesNewRomanPSMT" w:cs="TimesNewRomanPSMT"/>
          <w:color w:val="FF0000"/>
          <w:sz w:val="20"/>
          <w:szCs w:val="20"/>
          <w:lang w:eastAsia="ja-JP"/>
        </w:rPr>
        <w:t>Certificate</w:t>
      </w:r>
      <w:r w:rsidRPr="00866F7F">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.request (</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DestinationIdentifier,</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FC4D35" w:rsidRPr="008B7BC2" w:rsidTr="008B7BC2">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Name</w:t>
            </w:r>
          </w:p>
        </w:tc>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Data Type</w:t>
            </w:r>
          </w:p>
        </w:tc>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Description</w:t>
            </w:r>
          </w:p>
        </w:tc>
      </w:tr>
      <w:tr w:rsidR="00FC4D35" w:rsidRPr="008B7BC2" w:rsidTr="008B7BC2">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lastRenderedPageBreak/>
              <w:t>DestinationIdentifier</w:t>
            </w:r>
          </w:p>
        </w:tc>
        <w:tc>
          <w:tcPr>
            <w:tcW w:w="2946" w:type="dxa"/>
            <w:shd w:val="clear" w:color="auto" w:fill="auto"/>
          </w:tcPr>
          <w:p w:rsidR="00FC4D35" w:rsidRPr="008B7BC2" w:rsidRDefault="00FC4D35" w:rsidP="008B7BC2">
            <w:pPr>
              <w:widowControl w:val="0"/>
              <w:autoSpaceDE w:val="0"/>
              <w:autoSpaceDN w:val="0"/>
              <w:adjustRightInd w:val="0"/>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MIHF_ID</w:t>
            </w:r>
          </w:p>
        </w:tc>
        <w:tc>
          <w:tcPr>
            <w:tcW w:w="2946" w:type="dxa"/>
            <w:shd w:val="clear" w:color="auto" w:fill="auto"/>
          </w:tcPr>
          <w:p w:rsidR="0098125A" w:rsidRPr="0098125A" w:rsidRDefault="0098125A" w:rsidP="0098125A">
            <w:pPr>
              <w:widowControl w:val="0"/>
              <w:autoSpaceDE w:val="0"/>
              <w:autoSpaceDN w:val="0"/>
              <w:adjustRightInd w:val="0"/>
              <w:rPr>
                <w:rFonts w:ascii="TimesNewRomanPSMT" w:eastAsia="Times New Roman" w:hAnsi="TimesNewRomanPSMT" w:cs="TimesNewRomanPSMT"/>
                <w:color w:val="FF0000"/>
                <w:kern w:val="2"/>
                <w:sz w:val="18"/>
                <w:szCs w:val="18"/>
                <w:lang w:eastAsia="ja-JP"/>
              </w:rPr>
            </w:pPr>
            <w:r w:rsidRPr="0098125A">
              <w:rPr>
                <w:rFonts w:ascii="TimesNewRomanPSMT" w:eastAsia="Times New Roman" w:hAnsi="TimesNewRomanPSMT" w:cs="TimesNewRomanPSMT"/>
                <w:color w:val="FF0000"/>
                <w:kern w:val="2"/>
                <w:sz w:val="18"/>
                <w:szCs w:val="18"/>
                <w:lang w:eastAsia="ja-JP"/>
              </w:rPr>
              <w:t>This identifies a remote MIHF that will be the destination</w:t>
            </w:r>
          </w:p>
          <w:p w:rsidR="00FC4D35" w:rsidRPr="008B7BC2" w:rsidRDefault="0098125A" w:rsidP="0098125A">
            <w:pPr>
              <w:widowControl w:val="0"/>
              <w:autoSpaceDE w:val="0"/>
              <w:autoSpaceDN w:val="0"/>
              <w:adjustRightInd w:val="0"/>
              <w:rPr>
                <w:rFonts w:ascii="TimesNewRomanPSMT" w:eastAsia="Times New Roman" w:hAnsi="TimesNewRomanPSMT" w:cs="TimesNewRomanPSMT"/>
                <w:kern w:val="2"/>
                <w:sz w:val="20"/>
                <w:szCs w:val="20"/>
                <w:lang w:eastAsia="ja-JP"/>
              </w:rPr>
            </w:pPr>
            <w:r w:rsidRPr="0098125A">
              <w:rPr>
                <w:rFonts w:ascii="TimesNewRomanPSMT" w:eastAsia="Times New Roman" w:hAnsi="TimesNewRomanPSMT" w:cs="TimesNewRomanPSMT"/>
                <w:color w:val="FF0000"/>
                <w:kern w:val="2"/>
                <w:sz w:val="18"/>
                <w:szCs w:val="18"/>
                <w:lang w:eastAsia="ja-JP"/>
              </w:rPr>
              <w:t>of this request.</w:t>
            </w:r>
            <w:r w:rsidR="00FC4D35" w:rsidRPr="0098125A">
              <w:rPr>
                <w:rFonts w:ascii="TimesNewRomanPSMT" w:eastAsia="Times New Roman" w:hAnsi="TimesNewRomanPSMT" w:cs="TimesNewRomanPSMT"/>
                <w:strike/>
                <w:kern w:val="2"/>
                <w:sz w:val="18"/>
                <w:szCs w:val="18"/>
                <w:lang w:eastAsia="ja-JP"/>
              </w:rPr>
              <w:t>Specifies the sender of the credential.</w:t>
            </w:r>
          </w:p>
        </w:tc>
      </w:tr>
    </w:tbl>
    <w:p w:rsidR="00FC4D35" w:rsidRDefault="00FC4D35" w:rsidP="00FC4D35">
      <w:pPr>
        <w:widowControl w:val="0"/>
        <w:autoSpaceDE w:val="0"/>
        <w:autoSpaceDN w:val="0"/>
        <w:adjustRightInd w:val="0"/>
        <w:rPr>
          <w:rFonts w:ascii="TimesNewRomanPSMT" w:hAnsi="TimesNewRomanPSMT" w:cs="TimesNewRomanPSMT"/>
          <w:sz w:val="20"/>
          <w:szCs w:val="20"/>
          <w:lang w:eastAsia="ja-JP"/>
        </w:rPr>
      </w:pP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7.4.33.1.3 When generated</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An MN generates this primitive for requesting a </w:t>
      </w:r>
      <w:r>
        <w:rPr>
          <w:rFonts w:ascii="TimesNewRomanPSMT" w:hAnsi="TimesNewRomanPSMT" w:cs="TimesNewRomanPSMT"/>
          <w:color w:val="FF0000"/>
          <w:sz w:val="20"/>
          <w:szCs w:val="20"/>
          <w:lang w:eastAsia="ja-JP"/>
        </w:rPr>
        <w:t xml:space="preserve">PoS </w:t>
      </w:r>
      <w:r>
        <w:rPr>
          <w:rFonts w:ascii="TimesNewRomanPSMT" w:hAnsi="TimesNewRomanPSMT" w:cs="TimesNewRomanPSMT"/>
          <w:sz w:val="20"/>
          <w:szCs w:val="20"/>
          <w:lang w:eastAsia="ja-JP"/>
        </w:rPr>
        <w:t>credential</w:t>
      </w:r>
      <w:r w:rsidRPr="00FC4D35">
        <w:rPr>
          <w:rFonts w:ascii="TimesNewRomanPSMT" w:hAnsi="TimesNewRomanPSMT" w:cs="TimesNewRomanPSMT"/>
          <w:strike/>
          <w:sz w:val="20"/>
          <w:szCs w:val="20"/>
          <w:lang w:eastAsia="ja-JP"/>
        </w:rPr>
        <w:t xml:space="preserve"> or for credential updates</w:t>
      </w:r>
      <w:r>
        <w:rPr>
          <w:rFonts w:ascii="TimesNewRomanPSMT" w:hAnsi="TimesNewRomanPSMT" w:cs="TimesNewRomanPSMT"/>
          <w:sz w:val="20"/>
          <w:szCs w:val="20"/>
          <w:lang w:eastAsia="ja-JP"/>
        </w:rPr>
        <w:t>.</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7.4.33.1.4 Effect on receipt</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Upon receipt of this primitive, the MIHF on the MN sends the corresponding MIH_Pull_</w:t>
      </w:r>
      <w:r>
        <w:rPr>
          <w:rFonts w:ascii="TimesNewRomanPSMT" w:hAnsi="TimesNewRomanPSMT" w:cs="TimesNewRomanPSMT"/>
          <w:color w:val="FF0000"/>
          <w:sz w:val="20"/>
          <w:szCs w:val="20"/>
          <w:lang w:eastAsia="ja-JP"/>
        </w:rPr>
        <w:t>Certificate</w:t>
      </w:r>
      <w:r w:rsidRPr="00FC4D3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request</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message to the </w:t>
      </w:r>
      <w:r w:rsidRPr="00FC4D35">
        <w:rPr>
          <w:rFonts w:ascii="TimesNewRomanPSMT" w:hAnsi="TimesNewRomanPSMT" w:cs="TimesNewRomanPSMT"/>
          <w:strike/>
          <w:sz w:val="20"/>
          <w:szCs w:val="20"/>
          <w:lang w:eastAsia="ja-JP"/>
        </w:rPr>
        <w:t xml:space="preserve">destination MN or </w:t>
      </w:r>
      <w:r>
        <w:rPr>
          <w:rFonts w:ascii="TimesNewRomanPSMT" w:hAnsi="TimesNewRomanPSMT" w:cs="TimesNewRomanPSMT"/>
          <w:sz w:val="20"/>
          <w:szCs w:val="20"/>
          <w:lang w:eastAsia="ja-JP"/>
        </w:rPr>
        <w:t>PoS.</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7.4.33.2 MIH_Pull_</w:t>
      </w:r>
      <w:r>
        <w:rPr>
          <w:rFonts w:ascii="Arial-BoldMT" w:hAnsi="Arial-BoldMT" w:cs="Arial-BoldMT"/>
          <w:b/>
          <w:bCs/>
          <w:color w:val="FF0000"/>
          <w:sz w:val="20"/>
          <w:szCs w:val="20"/>
          <w:lang w:eastAsia="ja-JP"/>
        </w:rPr>
        <w:t>Certificate</w:t>
      </w:r>
      <w:r w:rsidRPr="00FC4D35">
        <w:rPr>
          <w:rFonts w:ascii="Arial-BoldMT" w:hAnsi="Arial-BoldMT" w:cs="Arial-BoldMT"/>
          <w:b/>
          <w:bCs/>
          <w:strike/>
          <w:sz w:val="20"/>
          <w:szCs w:val="20"/>
          <w:lang w:eastAsia="ja-JP"/>
        </w:rPr>
        <w:t>Credential</w:t>
      </w:r>
      <w:r>
        <w:rPr>
          <w:rFonts w:ascii="Arial-BoldMT" w:hAnsi="Arial-BoldMT" w:cs="Arial-BoldMT"/>
          <w:b/>
          <w:bCs/>
          <w:sz w:val="20"/>
          <w:szCs w:val="20"/>
          <w:lang w:eastAsia="ja-JP"/>
        </w:rPr>
        <w:t>.indication</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7.4.33.2.1 Function</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This primitive is generated by an MIHF that receives an MIH_Pull_</w:t>
      </w:r>
      <w:r>
        <w:rPr>
          <w:rFonts w:ascii="TimesNewRomanPSMT" w:hAnsi="TimesNewRomanPSMT" w:cs="TimesNewRomanPSMT"/>
          <w:color w:val="FF0000"/>
          <w:sz w:val="20"/>
          <w:szCs w:val="20"/>
          <w:lang w:eastAsia="ja-JP"/>
        </w:rPr>
        <w:t>Certificate</w:t>
      </w:r>
      <w:r w:rsidRPr="00FC4D3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request message in order to</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inform the MIH User.</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7.4.33.2.2 Semantics of service primitive</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MIH_Pull_</w:t>
      </w:r>
      <w:r w:rsidR="00F505B5">
        <w:rPr>
          <w:rFonts w:ascii="TimesNewRomanPSMT" w:hAnsi="TimesNewRomanPSMT" w:cs="TimesNewRomanPSMT"/>
          <w:color w:val="FF0000"/>
          <w:sz w:val="20"/>
          <w:szCs w:val="20"/>
          <w:lang w:eastAsia="ja-JP"/>
        </w:rPr>
        <w:t>Certificate</w:t>
      </w:r>
      <w:r w:rsidRPr="00F505B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.indication (</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SourceIdentifier,</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8B7BC2" w:rsidRPr="008B7BC2" w:rsidTr="008B7BC2">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Name</w:t>
            </w:r>
          </w:p>
        </w:tc>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Data Type</w:t>
            </w:r>
          </w:p>
        </w:tc>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Description</w:t>
            </w:r>
          </w:p>
        </w:tc>
      </w:tr>
      <w:tr w:rsidR="008B7BC2" w:rsidRPr="008B7BC2" w:rsidTr="008B7BC2">
        <w:tc>
          <w:tcPr>
            <w:tcW w:w="2946" w:type="dxa"/>
            <w:shd w:val="clear" w:color="auto" w:fill="auto"/>
          </w:tcPr>
          <w:p w:rsidR="00FC4D35" w:rsidRPr="008B7BC2" w:rsidRDefault="00FC4D35" w:rsidP="008B7BC2">
            <w:pPr>
              <w:widowControl w:val="0"/>
              <w:autoSpaceDE w:val="0"/>
              <w:autoSpaceDN w:val="0"/>
              <w:adjustRightInd w:val="0"/>
              <w:jc w:val="center"/>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SourceIdentifier</w:t>
            </w:r>
          </w:p>
        </w:tc>
        <w:tc>
          <w:tcPr>
            <w:tcW w:w="2946" w:type="dxa"/>
            <w:shd w:val="clear" w:color="auto" w:fill="auto"/>
          </w:tcPr>
          <w:p w:rsidR="00FC4D35" w:rsidRPr="008B7BC2" w:rsidRDefault="00FC4D35" w:rsidP="008B7BC2">
            <w:pPr>
              <w:widowControl w:val="0"/>
              <w:autoSpaceDE w:val="0"/>
              <w:autoSpaceDN w:val="0"/>
              <w:adjustRightInd w:val="0"/>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MIHF_ID</w:t>
            </w:r>
          </w:p>
        </w:tc>
        <w:tc>
          <w:tcPr>
            <w:tcW w:w="2946" w:type="dxa"/>
            <w:shd w:val="clear" w:color="auto" w:fill="auto"/>
          </w:tcPr>
          <w:p w:rsidR="0098125A" w:rsidRDefault="0098125A" w:rsidP="008B7BC2">
            <w:pPr>
              <w:widowControl w:val="0"/>
              <w:autoSpaceDE w:val="0"/>
              <w:autoSpaceDN w:val="0"/>
              <w:adjustRightInd w:val="0"/>
              <w:rPr>
                <w:rFonts w:ascii="TimesNewRomanPSMT" w:eastAsia="Times New Roman" w:hAnsi="TimesNewRomanPSMT" w:cs="TimesNewRomanPSMT"/>
                <w:kern w:val="2"/>
                <w:sz w:val="18"/>
                <w:szCs w:val="18"/>
                <w:lang w:eastAsia="ja-JP"/>
              </w:rPr>
            </w:pPr>
          </w:p>
          <w:p w:rsidR="0098125A" w:rsidRPr="0098125A" w:rsidRDefault="0098125A" w:rsidP="0098125A">
            <w:pPr>
              <w:widowControl w:val="0"/>
              <w:autoSpaceDE w:val="0"/>
              <w:autoSpaceDN w:val="0"/>
              <w:adjustRightInd w:val="0"/>
              <w:rPr>
                <w:rFonts w:ascii="TimesNewRoman" w:hAnsi="TimesNewRoman" w:cs="TimesNewRoman"/>
                <w:color w:val="FF0000"/>
                <w:sz w:val="18"/>
                <w:szCs w:val="18"/>
                <w:lang w:eastAsia="ja-JP"/>
              </w:rPr>
            </w:pPr>
            <w:r w:rsidRPr="0098125A">
              <w:rPr>
                <w:rFonts w:ascii="TimesNewRoman" w:hAnsi="TimesNewRoman" w:cs="TimesNewRoman"/>
                <w:color w:val="FF0000"/>
                <w:sz w:val="18"/>
                <w:szCs w:val="18"/>
                <w:lang w:eastAsia="ja-JP"/>
              </w:rPr>
              <w:t>This identifies the invoker of this primitive, which is</w:t>
            </w:r>
          </w:p>
          <w:p w:rsidR="0098125A" w:rsidRDefault="0098125A" w:rsidP="0098125A">
            <w:pPr>
              <w:widowControl w:val="0"/>
              <w:autoSpaceDE w:val="0"/>
              <w:autoSpaceDN w:val="0"/>
              <w:adjustRightInd w:val="0"/>
              <w:rPr>
                <w:rFonts w:ascii="TimesNewRoman" w:hAnsi="TimesNewRoman" w:cs="TimesNewRoman"/>
                <w:sz w:val="18"/>
                <w:szCs w:val="18"/>
                <w:lang w:eastAsia="ja-JP"/>
              </w:rPr>
            </w:pPr>
            <w:r w:rsidRPr="0098125A">
              <w:rPr>
                <w:rFonts w:ascii="TimesNewRoman" w:hAnsi="TimesNewRoman" w:cs="TimesNewRoman"/>
                <w:color w:val="FF0000"/>
                <w:sz w:val="18"/>
                <w:szCs w:val="18"/>
                <w:lang w:eastAsia="ja-JP"/>
              </w:rPr>
              <w:t>a remote MIHF.</w:t>
            </w:r>
          </w:p>
          <w:p w:rsidR="00FC4D35" w:rsidRPr="0098125A" w:rsidRDefault="00FC4D35" w:rsidP="0098125A">
            <w:pPr>
              <w:widowControl w:val="0"/>
              <w:autoSpaceDE w:val="0"/>
              <w:autoSpaceDN w:val="0"/>
              <w:adjustRightInd w:val="0"/>
              <w:rPr>
                <w:rFonts w:ascii="TimesNewRomanPSMT" w:eastAsia="Times New Roman" w:hAnsi="TimesNewRomanPSMT" w:cs="TimesNewRomanPSMT"/>
                <w:strike/>
                <w:kern w:val="2"/>
                <w:sz w:val="18"/>
                <w:szCs w:val="18"/>
                <w:lang w:eastAsia="ja-JP"/>
              </w:rPr>
            </w:pPr>
            <w:r w:rsidRPr="0098125A">
              <w:rPr>
                <w:rFonts w:ascii="TimesNewRomanPSMT" w:eastAsia="Times New Roman" w:hAnsi="TimesNewRomanPSMT" w:cs="TimesNewRomanPSMT"/>
                <w:strike/>
                <w:kern w:val="2"/>
                <w:sz w:val="18"/>
                <w:szCs w:val="18"/>
                <w:lang w:eastAsia="ja-JP"/>
              </w:rPr>
              <w:t>Identifies the requester of the</w:t>
            </w:r>
          </w:p>
          <w:p w:rsidR="00FC4D35" w:rsidRPr="008B7BC2" w:rsidRDefault="00FC4D35" w:rsidP="008B7BC2">
            <w:pPr>
              <w:widowControl w:val="0"/>
              <w:autoSpaceDE w:val="0"/>
              <w:autoSpaceDN w:val="0"/>
              <w:adjustRightInd w:val="0"/>
              <w:rPr>
                <w:rFonts w:ascii="TimesNewRomanPSMT" w:eastAsia="Times New Roman" w:hAnsi="TimesNewRomanPSMT" w:cs="TimesNewRomanPSMT"/>
                <w:kern w:val="2"/>
                <w:sz w:val="20"/>
                <w:szCs w:val="20"/>
                <w:lang w:eastAsia="ja-JP"/>
              </w:rPr>
            </w:pPr>
            <w:r w:rsidRPr="0098125A">
              <w:rPr>
                <w:rFonts w:ascii="TimesNewRomanPSMT" w:eastAsia="Times New Roman" w:hAnsi="TimesNewRomanPSMT" w:cs="TimesNewRomanPSMT"/>
                <w:strike/>
                <w:kern w:val="2"/>
                <w:sz w:val="18"/>
                <w:szCs w:val="18"/>
                <w:lang w:eastAsia="ja-JP"/>
              </w:rPr>
              <w:t>credential.</w:t>
            </w:r>
          </w:p>
        </w:tc>
      </w:tr>
    </w:tbl>
    <w:p w:rsidR="00FC4D35" w:rsidRDefault="00FC4D35" w:rsidP="00FC4D35">
      <w:pPr>
        <w:widowControl w:val="0"/>
        <w:autoSpaceDE w:val="0"/>
        <w:autoSpaceDN w:val="0"/>
        <w:adjustRightInd w:val="0"/>
        <w:rPr>
          <w:rFonts w:ascii="TimesNewRomanPSMT" w:hAnsi="TimesNewRomanPSMT" w:cs="TimesNewRomanPSMT"/>
          <w:sz w:val="20"/>
          <w:szCs w:val="20"/>
          <w:lang w:eastAsia="ja-JP"/>
        </w:rPr>
      </w:pP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7.4.33.2.3 When generated</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This primitive is generated by an MIHF when an MIH_Pull_</w:t>
      </w:r>
      <w:r>
        <w:rPr>
          <w:rFonts w:ascii="TimesNewRomanPSMT" w:hAnsi="TimesNewRomanPSMT" w:cs="TimesNewRomanPSMT"/>
          <w:color w:val="FF0000"/>
          <w:sz w:val="20"/>
          <w:szCs w:val="20"/>
          <w:lang w:eastAsia="ja-JP"/>
        </w:rPr>
        <w:t>Certificate</w:t>
      </w:r>
      <w:r w:rsidRPr="00FC4D35">
        <w:rPr>
          <w:rFonts w:ascii="TimesNewRomanPSMT" w:hAnsi="TimesNewRomanPSMT" w:cs="TimesNewRomanPSMT"/>
          <w:strike/>
          <w:sz w:val="20"/>
          <w:szCs w:val="20"/>
          <w:lang w:eastAsia="ja-JP"/>
        </w:rPr>
        <w:t>Credential</w:t>
      </w:r>
      <w:r w:rsidRPr="00FC4D35">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request message is received.</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7.4.33.2.4 Effect on receipt</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Upon reception of this primitive, the MIH user generates an MIH_Pull_</w:t>
      </w:r>
      <w:r>
        <w:rPr>
          <w:rFonts w:ascii="TimesNewRomanPSMT" w:hAnsi="TimesNewRomanPSMT" w:cs="TimesNewRomanPSMT"/>
          <w:color w:val="FF0000"/>
          <w:sz w:val="20"/>
          <w:szCs w:val="20"/>
          <w:lang w:eastAsia="ja-JP"/>
        </w:rPr>
        <w:t>Certificate</w:t>
      </w:r>
      <w:r w:rsidRPr="00FC4D3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.response to deliver a</w:t>
      </w:r>
      <w:r>
        <w:rPr>
          <w:rFonts w:ascii="TimesNewRomanPSMT" w:hAnsi="TimesNewRomanPSMT" w:cs="TimesNewRomanPSMT" w:hint="eastAsia"/>
          <w:sz w:val="20"/>
          <w:szCs w:val="20"/>
          <w:lang w:eastAsia="ja-JP"/>
        </w:rPr>
        <w:t xml:space="preserve"> </w:t>
      </w:r>
      <w:r>
        <w:rPr>
          <w:rFonts w:ascii="TimesNewRomanPSMT" w:hAnsi="TimesNewRomanPSMT" w:cs="TimesNewRomanPSMT"/>
          <w:color w:val="FF0000"/>
          <w:sz w:val="20"/>
          <w:szCs w:val="20"/>
          <w:lang w:eastAsia="ja-JP"/>
        </w:rPr>
        <w:t>PoS certificate</w:t>
      </w:r>
      <w:r w:rsidRPr="00FC4D3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to the requester.</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7.4.33.3 MIH_Pull_</w:t>
      </w:r>
      <w:r w:rsidR="008F1C88">
        <w:rPr>
          <w:rFonts w:ascii="Arial-BoldMT" w:hAnsi="Arial-BoldMT" w:cs="Arial-BoldMT"/>
          <w:b/>
          <w:bCs/>
          <w:color w:val="FF0000"/>
          <w:sz w:val="20"/>
          <w:szCs w:val="20"/>
          <w:lang w:eastAsia="ja-JP"/>
        </w:rPr>
        <w:t>Certificate</w:t>
      </w:r>
      <w:r w:rsidRPr="008F1C88">
        <w:rPr>
          <w:rFonts w:ascii="Arial-BoldMT" w:hAnsi="Arial-BoldMT" w:cs="Arial-BoldMT"/>
          <w:b/>
          <w:bCs/>
          <w:strike/>
          <w:sz w:val="20"/>
          <w:szCs w:val="20"/>
          <w:lang w:eastAsia="ja-JP"/>
        </w:rPr>
        <w:t>Credential</w:t>
      </w:r>
      <w:r>
        <w:rPr>
          <w:rFonts w:ascii="Arial-BoldMT" w:hAnsi="Arial-BoldMT" w:cs="Arial-BoldMT"/>
          <w:b/>
          <w:bCs/>
          <w:sz w:val="20"/>
          <w:szCs w:val="20"/>
          <w:lang w:eastAsia="ja-JP"/>
        </w:rPr>
        <w:t>.response</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7.4.33.3.1 Function</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This primitive is generated by an MIH User in order to deliver a </w:t>
      </w:r>
      <w:r w:rsidR="008F1C88">
        <w:rPr>
          <w:rFonts w:ascii="TimesNewRomanPSMT" w:hAnsi="TimesNewRomanPSMT" w:cs="TimesNewRomanPSMT"/>
          <w:color w:val="FF0000"/>
          <w:sz w:val="20"/>
          <w:szCs w:val="20"/>
          <w:lang w:eastAsia="ja-JP"/>
        </w:rPr>
        <w:t>PoS certificate</w:t>
      </w:r>
      <w:r w:rsidRPr="008F1C88">
        <w:rPr>
          <w:rFonts w:ascii="TimesNewRomanPSMT" w:hAnsi="TimesNewRomanPSMT" w:cs="TimesNewRomanPSMT"/>
          <w:strike/>
          <w:sz w:val="20"/>
          <w:szCs w:val="20"/>
          <w:lang w:eastAsia="ja-JP"/>
        </w:rPr>
        <w:t>credential</w:t>
      </w:r>
      <w:r w:rsidRPr="008F1C88">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to an MN or other PoS </w:t>
      </w:r>
      <w:r w:rsidRPr="008F1C88">
        <w:rPr>
          <w:rFonts w:ascii="TimesNewRomanPSMT" w:hAnsi="TimesNewRomanPSMT" w:cs="TimesNewRomanPSMT"/>
          <w:strike/>
          <w:sz w:val="20"/>
          <w:szCs w:val="20"/>
          <w:lang w:eastAsia="ja-JP"/>
        </w:rPr>
        <w:t>for MIH</w:t>
      </w:r>
      <w:r w:rsidR="008F1C88" w:rsidRPr="008F1C88">
        <w:rPr>
          <w:rFonts w:ascii="TimesNewRomanPSMT" w:hAnsi="TimesNewRomanPSMT" w:cs="TimesNewRomanPSMT" w:hint="eastAsia"/>
          <w:strike/>
          <w:sz w:val="20"/>
          <w:szCs w:val="20"/>
          <w:lang w:eastAsia="ja-JP"/>
        </w:rPr>
        <w:t xml:space="preserve"> </w:t>
      </w:r>
      <w:r w:rsidRPr="008F1C88">
        <w:rPr>
          <w:rFonts w:ascii="TimesNewRomanPSMT" w:hAnsi="TimesNewRomanPSMT" w:cs="TimesNewRomanPSMT"/>
          <w:strike/>
          <w:sz w:val="20"/>
          <w:szCs w:val="20"/>
          <w:lang w:eastAsia="ja-JP"/>
        </w:rPr>
        <w:t>protocol protection as described in IEEE Std 802.21a-2012 Section 9</w:t>
      </w:r>
      <w:r>
        <w:rPr>
          <w:rFonts w:ascii="TimesNewRomanPSMT" w:hAnsi="TimesNewRomanPSMT" w:cs="TimesNewRomanPSMT"/>
          <w:sz w:val="20"/>
          <w:szCs w:val="20"/>
          <w:lang w:eastAsia="ja-JP"/>
        </w:rPr>
        <w:t>.</w:t>
      </w:r>
    </w:p>
    <w:p w:rsidR="00FC4D35" w:rsidRDefault="00FC4D35" w:rsidP="00FC4D3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7.4.33.3.2 Semantics of service primitive</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MIH_Pull_</w:t>
      </w:r>
      <w:r w:rsidR="008F1C88">
        <w:rPr>
          <w:rFonts w:ascii="TimesNewRomanPSMT" w:hAnsi="TimesNewRomanPSMT" w:cs="TimesNewRomanPSMT"/>
          <w:color w:val="FF0000"/>
          <w:sz w:val="20"/>
          <w:szCs w:val="20"/>
          <w:lang w:eastAsia="ja-JP"/>
        </w:rPr>
        <w:t>Certificate</w:t>
      </w:r>
      <w:r w:rsidRPr="008F1C88">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.response (</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DestinationIdentifier,</w:t>
      </w:r>
    </w:p>
    <w:p w:rsidR="00FC4D35" w:rsidRDefault="00F505B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color w:val="FF0000"/>
          <w:sz w:val="20"/>
          <w:szCs w:val="20"/>
          <w:lang w:eastAsia="ja-JP"/>
        </w:rPr>
        <w:t>Certificate</w:t>
      </w:r>
      <w:r w:rsidR="00FC4D35" w:rsidRPr="00F505B5">
        <w:rPr>
          <w:rFonts w:ascii="TimesNewRomanPSMT" w:hAnsi="TimesNewRomanPSMT" w:cs="TimesNewRomanPSMT"/>
          <w:strike/>
          <w:sz w:val="20"/>
          <w:szCs w:val="20"/>
          <w:lang w:eastAsia="ja-JP"/>
        </w:rPr>
        <w:t>EncryptedCredential</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p>
    <w:p w:rsidR="00FC4D35" w:rsidRDefault="00FC4D35" w:rsidP="00FC4D3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Parameters:</w:t>
      </w:r>
    </w:p>
    <w:p w:rsidR="00062618" w:rsidRDefault="00062618" w:rsidP="00FC4D35">
      <w:pPr>
        <w:widowControl w:val="0"/>
        <w:autoSpaceDE w:val="0"/>
        <w:autoSpaceDN w:val="0"/>
        <w:adjustRightInd w:val="0"/>
        <w:rPr>
          <w:rFonts w:ascii="TimesNewRomanPSMT" w:hAnsi="TimesNewRomanPSMT" w:cs="TimesNewRomanPSMT"/>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967"/>
        <w:gridCol w:w="2944"/>
      </w:tblGrid>
      <w:tr w:rsidR="008B7BC2" w:rsidRPr="008B7BC2" w:rsidTr="008B7BC2">
        <w:tc>
          <w:tcPr>
            <w:tcW w:w="2946" w:type="dxa"/>
            <w:shd w:val="clear" w:color="auto" w:fill="auto"/>
          </w:tcPr>
          <w:p w:rsidR="00062618" w:rsidRPr="008B7BC2" w:rsidRDefault="00062618"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Name</w:t>
            </w:r>
          </w:p>
        </w:tc>
        <w:tc>
          <w:tcPr>
            <w:tcW w:w="2946" w:type="dxa"/>
            <w:shd w:val="clear" w:color="auto" w:fill="auto"/>
          </w:tcPr>
          <w:p w:rsidR="00062618" w:rsidRPr="008B7BC2" w:rsidRDefault="00062618"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Data Type</w:t>
            </w:r>
          </w:p>
        </w:tc>
        <w:tc>
          <w:tcPr>
            <w:tcW w:w="2946" w:type="dxa"/>
            <w:shd w:val="clear" w:color="auto" w:fill="auto"/>
          </w:tcPr>
          <w:p w:rsidR="00062618" w:rsidRPr="008B7BC2" w:rsidRDefault="00062618" w:rsidP="008B7BC2">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Description</w:t>
            </w:r>
          </w:p>
        </w:tc>
      </w:tr>
      <w:tr w:rsidR="008B7BC2" w:rsidRPr="008B7BC2" w:rsidTr="008B7BC2">
        <w:tc>
          <w:tcPr>
            <w:tcW w:w="2946" w:type="dxa"/>
            <w:shd w:val="clear" w:color="auto" w:fill="auto"/>
          </w:tcPr>
          <w:p w:rsidR="00062618" w:rsidRPr="008B7BC2" w:rsidRDefault="00062618" w:rsidP="008B7BC2">
            <w:pPr>
              <w:widowControl w:val="0"/>
              <w:autoSpaceDE w:val="0"/>
              <w:autoSpaceDN w:val="0"/>
              <w:adjustRightInd w:val="0"/>
              <w:jc w:val="center"/>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DestinationIdentifier</w:t>
            </w:r>
          </w:p>
        </w:tc>
        <w:tc>
          <w:tcPr>
            <w:tcW w:w="2946" w:type="dxa"/>
            <w:shd w:val="clear" w:color="auto" w:fill="auto"/>
          </w:tcPr>
          <w:p w:rsidR="00062618" w:rsidRPr="008B7BC2" w:rsidRDefault="00062618" w:rsidP="008B7BC2">
            <w:pPr>
              <w:widowControl w:val="0"/>
              <w:autoSpaceDE w:val="0"/>
              <w:autoSpaceDN w:val="0"/>
              <w:adjustRightInd w:val="0"/>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MIHF_ID</w:t>
            </w:r>
          </w:p>
        </w:tc>
        <w:tc>
          <w:tcPr>
            <w:tcW w:w="2946" w:type="dxa"/>
            <w:shd w:val="clear" w:color="auto" w:fill="auto"/>
          </w:tcPr>
          <w:p w:rsidR="0098125A" w:rsidRPr="0098125A" w:rsidRDefault="0098125A" w:rsidP="0098125A">
            <w:pPr>
              <w:widowControl w:val="0"/>
              <w:autoSpaceDE w:val="0"/>
              <w:autoSpaceDN w:val="0"/>
              <w:adjustRightInd w:val="0"/>
              <w:rPr>
                <w:rFonts w:ascii="TimesNewRomanPSMT" w:eastAsia="Times New Roman" w:hAnsi="TimesNewRomanPSMT" w:cs="TimesNewRomanPSMT"/>
                <w:color w:val="FF0000"/>
                <w:kern w:val="2"/>
                <w:sz w:val="18"/>
                <w:szCs w:val="18"/>
                <w:lang w:eastAsia="ja-JP"/>
              </w:rPr>
            </w:pPr>
            <w:r w:rsidRPr="0098125A">
              <w:rPr>
                <w:rFonts w:ascii="TimesNewRomanPSMT" w:eastAsia="Times New Roman" w:hAnsi="TimesNewRomanPSMT" w:cs="TimesNewRomanPSMT"/>
                <w:color w:val="FF0000"/>
                <w:kern w:val="2"/>
                <w:sz w:val="18"/>
                <w:szCs w:val="18"/>
                <w:lang w:eastAsia="ja-JP"/>
              </w:rPr>
              <w:t>This identifies a remote MIHF that will be the destination</w:t>
            </w:r>
          </w:p>
          <w:p w:rsidR="00062618" w:rsidRPr="008B7BC2" w:rsidRDefault="0098125A" w:rsidP="0098125A">
            <w:pPr>
              <w:widowControl w:val="0"/>
              <w:autoSpaceDE w:val="0"/>
              <w:autoSpaceDN w:val="0"/>
              <w:adjustRightInd w:val="0"/>
              <w:rPr>
                <w:rFonts w:ascii="TimesNewRomanPSMT" w:eastAsia="Times New Roman" w:hAnsi="TimesNewRomanPSMT" w:cs="TimesNewRomanPSMT"/>
                <w:kern w:val="2"/>
                <w:sz w:val="20"/>
                <w:szCs w:val="20"/>
                <w:lang w:eastAsia="ja-JP"/>
              </w:rPr>
            </w:pPr>
            <w:r w:rsidRPr="0098125A">
              <w:rPr>
                <w:rFonts w:ascii="TimesNewRomanPSMT" w:eastAsia="Times New Roman" w:hAnsi="TimesNewRomanPSMT" w:cs="TimesNewRomanPSMT"/>
                <w:color w:val="FF0000"/>
                <w:kern w:val="2"/>
                <w:sz w:val="18"/>
                <w:szCs w:val="18"/>
                <w:lang w:eastAsia="ja-JP"/>
              </w:rPr>
              <w:t>of this re</w:t>
            </w:r>
            <w:r>
              <w:rPr>
                <w:rFonts w:ascii="TimesNewRomanPSMT" w:eastAsia="Times New Roman" w:hAnsi="TimesNewRomanPSMT" w:cs="TimesNewRomanPSMT"/>
                <w:color w:val="FF0000"/>
                <w:kern w:val="2"/>
                <w:sz w:val="18"/>
                <w:szCs w:val="18"/>
                <w:lang w:eastAsia="ja-JP"/>
              </w:rPr>
              <w:t>sponse</w:t>
            </w:r>
            <w:r w:rsidRPr="0098125A">
              <w:rPr>
                <w:rFonts w:ascii="TimesNewRomanPSMT" w:eastAsia="Times New Roman" w:hAnsi="TimesNewRomanPSMT" w:cs="TimesNewRomanPSMT"/>
                <w:color w:val="FF0000"/>
                <w:kern w:val="2"/>
                <w:sz w:val="18"/>
                <w:szCs w:val="18"/>
                <w:lang w:eastAsia="ja-JP"/>
              </w:rPr>
              <w:t>.</w:t>
            </w:r>
            <w:r w:rsidR="00062618" w:rsidRPr="0098125A">
              <w:rPr>
                <w:rFonts w:ascii="TimesNewRomanPSMT" w:eastAsia="Times New Roman" w:hAnsi="TimesNewRomanPSMT" w:cs="TimesNewRomanPSMT"/>
                <w:strike/>
                <w:kern w:val="2"/>
                <w:sz w:val="18"/>
                <w:szCs w:val="18"/>
                <w:lang w:eastAsia="ja-JP"/>
              </w:rPr>
              <w:t>Specifies the sender of the credential.</w:t>
            </w:r>
          </w:p>
        </w:tc>
      </w:tr>
      <w:tr w:rsidR="00F505B5" w:rsidRPr="008B7BC2" w:rsidTr="008B7BC2">
        <w:tc>
          <w:tcPr>
            <w:tcW w:w="2946" w:type="dxa"/>
            <w:shd w:val="clear" w:color="auto" w:fill="auto"/>
          </w:tcPr>
          <w:p w:rsidR="00F505B5" w:rsidRPr="008B7BC2" w:rsidRDefault="00F505B5" w:rsidP="008B7BC2">
            <w:pPr>
              <w:widowControl w:val="0"/>
              <w:autoSpaceDE w:val="0"/>
              <w:autoSpaceDN w:val="0"/>
              <w:adjustRightInd w:val="0"/>
              <w:jc w:val="center"/>
              <w:rPr>
                <w:rFonts w:ascii="TimesNewRomanPSMT" w:eastAsia="Times New Roman" w:hAnsi="TimesNewRomanPSMT" w:cs="TimesNewRomanPSMT"/>
                <w:kern w:val="2"/>
                <w:sz w:val="18"/>
                <w:szCs w:val="18"/>
                <w:lang w:eastAsia="ja-JP"/>
              </w:rPr>
            </w:pPr>
            <w:r>
              <w:rPr>
                <w:rFonts w:ascii="TimesNewRomanPSMT" w:hAnsi="TimesNewRomanPSMT" w:cs="TimesNewRomanPSMT"/>
                <w:color w:val="FF0000"/>
                <w:sz w:val="18"/>
                <w:szCs w:val="18"/>
                <w:lang w:eastAsia="ja-JP"/>
              </w:rPr>
              <w:t>Certificate</w:t>
            </w:r>
            <w:r w:rsidRPr="00F505B5">
              <w:rPr>
                <w:rFonts w:ascii="TimesNewRomanPSMT" w:hAnsi="TimesNewRomanPSMT" w:cs="TimesNewRomanPSMT"/>
                <w:strike/>
                <w:sz w:val="18"/>
                <w:szCs w:val="18"/>
                <w:lang w:eastAsia="ja-JP"/>
              </w:rPr>
              <w:t>EncryptedCredential</w:t>
            </w:r>
          </w:p>
        </w:tc>
        <w:tc>
          <w:tcPr>
            <w:tcW w:w="2946" w:type="dxa"/>
            <w:shd w:val="clear" w:color="auto" w:fill="auto"/>
          </w:tcPr>
          <w:p w:rsidR="00F505B5" w:rsidRPr="008B7BC2" w:rsidRDefault="00F505B5" w:rsidP="008B7BC2">
            <w:pPr>
              <w:widowControl w:val="0"/>
              <w:autoSpaceDE w:val="0"/>
              <w:autoSpaceDN w:val="0"/>
              <w:adjustRightInd w:val="0"/>
              <w:rPr>
                <w:rFonts w:ascii="TimesNewRomanPSMT" w:eastAsia="Times New Roman" w:hAnsi="TimesNewRomanPSMT" w:cs="TimesNewRomanPSMT"/>
                <w:kern w:val="2"/>
                <w:sz w:val="18"/>
                <w:szCs w:val="18"/>
                <w:lang w:eastAsia="ja-JP"/>
              </w:rPr>
            </w:pPr>
            <w:r>
              <w:rPr>
                <w:rFonts w:ascii="TimesNewRomanPSMT" w:hAnsi="TimesNewRomanPSMT" w:cs="TimesNewRomanPSMT"/>
                <w:color w:val="FF0000"/>
                <w:sz w:val="18"/>
                <w:szCs w:val="18"/>
                <w:lang w:eastAsia="ja-JP"/>
              </w:rPr>
              <w:t>CERTIFICATE</w:t>
            </w:r>
            <w:r w:rsidRPr="00F505B5">
              <w:rPr>
                <w:rFonts w:ascii="TimesNewRomanPSMT" w:hAnsi="TimesNewRomanPSMT" w:cs="TimesNewRomanPSMT"/>
                <w:strike/>
                <w:sz w:val="18"/>
                <w:szCs w:val="18"/>
                <w:lang w:eastAsia="ja-JP"/>
              </w:rPr>
              <w:t>ENCRYPTED_KEY</w:t>
            </w:r>
          </w:p>
        </w:tc>
        <w:tc>
          <w:tcPr>
            <w:tcW w:w="2946" w:type="dxa"/>
            <w:shd w:val="clear" w:color="auto" w:fill="auto"/>
          </w:tcPr>
          <w:p w:rsidR="00F505B5" w:rsidRPr="00F505B5" w:rsidRDefault="00F505B5" w:rsidP="00F505B5">
            <w:pPr>
              <w:widowControl w:val="0"/>
              <w:autoSpaceDE w:val="0"/>
              <w:autoSpaceDN w:val="0"/>
              <w:adjustRightInd w:val="0"/>
              <w:rPr>
                <w:rFonts w:ascii="TimesNewRomanPSMT" w:hAnsi="TimesNewRomanPSMT" w:cs="TimesNewRomanPSMT"/>
                <w:color w:val="FF0000"/>
                <w:sz w:val="18"/>
                <w:szCs w:val="18"/>
                <w:lang w:eastAsia="ja-JP"/>
              </w:rPr>
            </w:pPr>
            <w:r w:rsidRPr="00F505B5">
              <w:rPr>
                <w:rFonts w:ascii="TimesNewRomanPSMT" w:hAnsi="TimesNewRomanPSMT" w:cs="TimesNewRomanPSMT"/>
                <w:color w:val="FF0000"/>
                <w:sz w:val="18"/>
                <w:szCs w:val="18"/>
                <w:lang w:eastAsia="ja-JP"/>
              </w:rPr>
              <w:t>A PoS's X.509 certificate for</w:t>
            </w:r>
          </w:p>
          <w:p w:rsidR="00F505B5" w:rsidRPr="00F505B5" w:rsidRDefault="00F505B5" w:rsidP="00F505B5">
            <w:pPr>
              <w:widowControl w:val="0"/>
              <w:autoSpaceDE w:val="0"/>
              <w:autoSpaceDN w:val="0"/>
              <w:adjustRightInd w:val="0"/>
              <w:rPr>
                <w:rFonts w:ascii="TimesNewRomanPSMT" w:hAnsi="TimesNewRomanPSMT" w:cs="TimesNewRomanPSMT"/>
                <w:strike/>
                <w:sz w:val="18"/>
                <w:szCs w:val="18"/>
                <w:lang w:eastAsia="ja-JP"/>
              </w:rPr>
            </w:pPr>
            <w:r w:rsidRPr="00F505B5">
              <w:rPr>
                <w:rFonts w:ascii="TimesNewRomanPSMT" w:hAnsi="TimesNewRomanPSMT" w:cs="TimesNewRomanPSMT"/>
                <w:color w:val="FF0000"/>
                <w:sz w:val="18"/>
                <w:szCs w:val="18"/>
                <w:lang w:eastAsia="ja-JP"/>
              </w:rPr>
              <w:t>signature-based MIH protection as</w:t>
            </w:r>
            <w:r>
              <w:rPr>
                <w:rFonts w:ascii="TimesNewRomanPSMT" w:hAnsi="TimesNewRomanPSMT" w:cs="TimesNewRomanPSMT"/>
                <w:color w:val="FF0000"/>
                <w:sz w:val="18"/>
                <w:szCs w:val="18"/>
                <w:lang w:eastAsia="ja-JP"/>
              </w:rPr>
              <w:t xml:space="preserve"> </w:t>
            </w:r>
            <w:r w:rsidRPr="00F505B5">
              <w:rPr>
                <w:rFonts w:ascii="TimesNewRomanPSMT" w:hAnsi="TimesNewRomanPSMT" w:cs="TimesNewRomanPSMT"/>
                <w:color w:val="FF0000"/>
                <w:sz w:val="18"/>
                <w:szCs w:val="18"/>
                <w:lang w:eastAsia="ja-JP"/>
              </w:rPr>
              <w:t>described in 8.4.2</w:t>
            </w:r>
            <w:r>
              <w:rPr>
                <w:rFonts w:ascii="TimesNewRomanPSMT" w:hAnsi="TimesNewRomanPSMT" w:cs="TimesNewRomanPSMT"/>
                <w:color w:val="FF0000"/>
                <w:sz w:val="18"/>
                <w:szCs w:val="18"/>
                <w:lang w:eastAsia="ja-JP"/>
              </w:rPr>
              <w:t>.</w:t>
            </w:r>
            <w:r w:rsidRPr="00F505B5">
              <w:rPr>
                <w:rFonts w:ascii="TimesNewRomanPSMT" w:hAnsi="TimesNewRomanPSMT" w:cs="TimesNewRomanPSMT"/>
                <w:strike/>
                <w:sz w:val="18"/>
                <w:szCs w:val="18"/>
                <w:lang w:eastAsia="ja-JP"/>
              </w:rPr>
              <w:t>Encrypted credential used for</w:t>
            </w:r>
          </w:p>
          <w:p w:rsidR="00F505B5" w:rsidRPr="008B7BC2" w:rsidRDefault="00F505B5" w:rsidP="00F505B5">
            <w:pPr>
              <w:widowControl w:val="0"/>
              <w:autoSpaceDE w:val="0"/>
              <w:autoSpaceDN w:val="0"/>
              <w:adjustRightInd w:val="0"/>
              <w:rPr>
                <w:rFonts w:ascii="TimesNewRomanPSMT" w:eastAsia="Times New Roman" w:hAnsi="TimesNewRomanPSMT" w:cs="TimesNewRomanPSMT"/>
                <w:kern w:val="2"/>
                <w:sz w:val="18"/>
                <w:szCs w:val="18"/>
                <w:lang w:eastAsia="ja-JP"/>
              </w:rPr>
            </w:pPr>
            <w:r w:rsidRPr="00F505B5">
              <w:rPr>
                <w:rFonts w:ascii="TimesNewRomanPSMT" w:hAnsi="TimesNewRomanPSMT" w:cs="TimesNewRomanPSMT"/>
                <w:strike/>
                <w:sz w:val="18"/>
                <w:szCs w:val="18"/>
                <w:lang w:eastAsia="ja-JP"/>
              </w:rPr>
              <w:t>creating an EAP-generated MIH SA.</w:t>
            </w:r>
          </w:p>
        </w:tc>
      </w:tr>
    </w:tbl>
    <w:p w:rsidR="00062618" w:rsidRDefault="00062618" w:rsidP="00FC4D35">
      <w:pPr>
        <w:widowControl w:val="0"/>
        <w:autoSpaceDE w:val="0"/>
        <w:autoSpaceDN w:val="0"/>
        <w:adjustRightInd w:val="0"/>
        <w:rPr>
          <w:rFonts w:ascii="TimesNewRomanPSMT" w:hAnsi="TimesNewRomanPSMT" w:cs="TimesNewRomanPSMT"/>
          <w:sz w:val="20"/>
          <w:szCs w:val="20"/>
          <w:lang w:eastAsia="ja-JP"/>
        </w:rPr>
      </w:pPr>
    </w:p>
    <w:p w:rsidR="00F505B5" w:rsidRDefault="00F505B5" w:rsidP="00F505B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7.4.33.4 MIH_Pull_</w:t>
      </w:r>
      <w:r>
        <w:rPr>
          <w:rFonts w:ascii="Arial-BoldMT" w:hAnsi="Arial-BoldMT" w:cs="Arial-BoldMT"/>
          <w:b/>
          <w:bCs/>
          <w:color w:val="FF0000"/>
          <w:sz w:val="20"/>
          <w:szCs w:val="20"/>
          <w:lang w:eastAsia="ja-JP"/>
        </w:rPr>
        <w:t>Certificate</w:t>
      </w:r>
      <w:r w:rsidRPr="00F505B5">
        <w:rPr>
          <w:rFonts w:ascii="Arial-BoldMT" w:hAnsi="Arial-BoldMT" w:cs="Arial-BoldMT"/>
          <w:b/>
          <w:bCs/>
          <w:strike/>
          <w:sz w:val="20"/>
          <w:szCs w:val="20"/>
          <w:lang w:eastAsia="ja-JP"/>
        </w:rPr>
        <w:t>Credential</w:t>
      </w:r>
      <w:r>
        <w:rPr>
          <w:rFonts w:ascii="Arial-BoldMT" w:hAnsi="Arial-BoldMT" w:cs="Arial-BoldMT"/>
          <w:b/>
          <w:bCs/>
          <w:sz w:val="20"/>
          <w:szCs w:val="20"/>
          <w:lang w:eastAsia="ja-JP"/>
        </w:rPr>
        <w:t>.confirm</w:t>
      </w:r>
    </w:p>
    <w:p w:rsidR="00F505B5" w:rsidRDefault="00F505B5" w:rsidP="00F505B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7.4.33.4.1 Function</w:t>
      </w:r>
    </w:p>
    <w:p w:rsidR="00F505B5" w:rsidRDefault="00F505B5" w:rsidP="00F505B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This primitive is generated by an MIHF that receives an MIH_Pull_</w:t>
      </w:r>
      <w:r>
        <w:rPr>
          <w:rFonts w:ascii="TimesNewRomanPSMT" w:hAnsi="TimesNewRomanPSMT" w:cs="TimesNewRomanPSMT"/>
          <w:color w:val="FF0000"/>
          <w:sz w:val="20"/>
          <w:szCs w:val="20"/>
          <w:lang w:eastAsia="ja-JP"/>
        </w:rPr>
        <w:t>Certificate</w:t>
      </w:r>
      <w:r w:rsidRPr="00F505B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response, in order to inform</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of the </w:t>
      </w:r>
      <w:r w:rsidR="00437659">
        <w:rPr>
          <w:rFonts w:ascii="TimesNewRomanPSMT" w:hAnsi="TimesNewRomanPSMT" w:cs="TimesNewRomanPSMT"/>
          <w:color w:val="FF0000"/>
          <w:sz w:val="20"/>
          <w:szCs w:val="20"/>
          <w:lang w:eastAsia="ja-JP"/>
        </w:rPr>
        <w:t>PoS certificate</w:t>
      </w:r>
      <w:r w:rsidRPr="00437659">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received by the MIH</w:t>
      </w:r>
      <w:r w:rsidR="00437659">
        <w:rPr>
          <w:rFonts w:ascii="TimesNewRomanPSMT" w:hAnsi="TimesNewRomanPSMT" w:cs="TimesNewRomanPSMT"/>
          <w:color w:val="FF0000"/>
          <w:sz w:val="20"/>
          <w:szCs w:val="20"/>
          <w:lang w:eastAsia="ja-JP"/>
        </w:rPr>
        <w:t>F</w:t>
      </w:r>
      <w:r>
        <w:rPr>
          <w:rFonts w:ascii="TimesNewRomanPSMT" w:hAnsi="TimesNewRomanPSMT" w:cs="TimesNewRomanPSMT"/>
          <w:sz w:val="20"/>
          <w:szCs w:val="20"/>
          <w:lang w:eastAsia="ja-JP"/>
        </w:rPr>
        <w:t xml:space="preserve"> </w:t>
      </w:r>
      <w:r w:rsidRPr="00437659">
        <w:rPr>
          <w:rFonts w:ascii="TimesNewRomanPSMT" w:hAnsi="TimesNewRomanPSMT" w:cs="TimesNewRomanPSMT"/>
          <w:strike/>
          <w:sz w:val="20"/>
          <w:szCs w:val="20"/>
          <w:lang w:eastAsia="ja-JP"/>
        </w:rPr>
        <w:t>User</w:t>
      </w:r>
      <w:r>
        <w:rPr>
          <w:rFonts w:ascii="TimesNewRomanPSMT" w:hAnsi="TimesNewRomanPSMT" w:cs="TimesNewRomanPSMT"/>
          <w:sz w:val="20"/>
          <w:szCs w:val="20"/>
          <w:lang w:eastAsia="ja-JP"/>
        </w:rPr>
        <w:t>.</w:t>
      </w:r>
    </w:p>
    <w:p w:rsidR="00F505B5" w:rsidRDefault="00F505B5" w:rsidP="00F505B5">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7.4.33.4.2 Semantics of service primitive</w:t>
      </w:r>
    </w:p>
    <w:p w:rsidR="00F505B5" w:rsidRDefault="00F505B5" w:rsidP="00F505B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MIH_Pull_</w:t>
      </w:r>
      <w:r>
        <w:rPr>
          <w:rFonts w:ascii="TimesNewRomanPSMT" w:hAnsi="TimesNewRomanPSMT" w:cs="TimesNewRomanPSMT"/>
          <w:color w:val="FF0000"/>
          <w:sz w:val="20"/>
          <w:szCs w:val="20"/>
          <w:lang w:eastAsia="ja-JP"/>
        </w:rPr>
        <w:t>Certificate</w:t>
      </w:r>
      <w:r w:rsidRPr="00F505B5">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.confirm (</w:t>
      </w:r>
    </w:p>
    <w:p w:rsidR="00F505B5" w:rsidRDefault="00F505B5" w:rsidP="00F505B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SourceIdentifier,</w:t>
      </w:r>
    </w:p>
    <w:p w:rsidR="00F505B5" w:rsidRPr="007877FA" w:rsidRDefault="00F505B5" w:rsidP="00F505B5">
      <w:pPr>
        <w:widowControl w:val="0"/>
        <w:autoSpaceDE w:val="0"/>
        <w:autoSpaceDN w:val="0"/>
        <w:adjustRightInd w:val="0"/>
        <w:rPr>
          <w:rFonts w:ascii="TimesNewRomanPSMT" w:hAnsi="TimesNewRomanPSMT" w:cs="TimesNewRomanPSMT"/>
          <w:color w:val="FF0000"/>
          <w:sz w:val="20"/>
          <w:szCs w:val="20"/>
          <w:lang w:eastAsia="ja-JP"/>
        </w:rPr>
      </w:pPr>
      <w:r>
        <w:rPr>
          <w:rFonts w:ascii="TimesNewRomanPSMT" w:hAnsi="TimesNewRomanPSMT" w:cs="TimesNewRomanPSMT"/>
          <w:color w:val="FF0000"/>
          <w:sz w:val="20"/>
          <w:szCs w:val="20"/>
          <w:lang w:eastAsia="ja-JP"/>
        </w:rPr>
        <w:t>Certificate</w:t>
      </w:r>
      <w:r w:rsidRPr="00F505B5">
        <w:rPr>
          <w:rFonts w:ascii="TimesNewRomanPSMT" w:hAnsi="TimesNewRomanPSMT" w:cs="TimesNewRomanPSMT"/>
          <w:strike/>
          <w:sz w:val="20"/>
          <w:szCs w:val="20"/>
          <w:lang w:eastAsia="ja-JP"/>
        </w:rPr>
        <w:t>Credential</w:t>
      </w:r>
    </w:p>
    <w:p w:rsidR="00F505B5" w:rsidRDefault="00F505B5" w:rsidP="00F505B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p>
    <w:p w:rsidR="00F505B5" w:rsidRDefault="00F505B5" w:rsidP="00F505B5">
      <w:pPr>
        <w:widowControl w:val="0"/>
        <w:autoSpaceDE w:val="0"/>
        <w:autoSpaceDN w:val="0"/>
        <w:adjustRightInd w:val="0"/>
        <w:rPr>
          <w:rFonts w:ascii="TimesNewRomanPSMT" w:hAnsi="TimesNewRomanPSMT" w:cs="TimesNewRomanPSMT"/>
          <w:lang w:eastAsia="ja-JP"/>
        </w:rPr>
      </w:pPr>
    </w:p>
    <w:p w:rsidR="00F505B5" w:rsidRDefault="00F505B5" w:rsidP="00F505B5">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F505B5" w:rsidRPr="008B7BC2" w:rsidTr="006C1971">
        <w:tc>
          <w:tcPr>
            <w:tcW w:w="2946" w:type="dxa"/>
            <w:shd w:val="clear" w:color="auto" w:fill="auto"/>
          </w:tcPr>
          <w:p w:rsidR="00F505B5" w:rsidRPr="008B7BC2" w:rsidRDefault="00F505B5" w:rsidP="006C1971">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Name</w:t>
            </w:r>
          </w:p>
        </w:tc>
        <w:tc>
          <w:tcPr>
            <w:tcW w:w="2946" w:type="dxa"/>
            <w:shd w:val="clear" w:color="auto" w:fill="auto"/>
          </w:tcPr>
          <w:p w:rsidR="00F505B5" w:rsidRPr="008B7BC2" w:rsidRDefault="00F505B5" w:rsidP="006C1971">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Data Type</w:t>
            </w:r>
          </w:p>
        </w:tc>
        <w:tc>
          <w:tcPr>
            <w:tcW w:w="2946" w:type="dxa"/>
            <w:shd w:val="clear" w:color="auto" w:fill="auto"/>
          </w:tcPr>
          <w:p w:rsidR="00F505B5" w:rsidRPr="008B7BC2" w:rsidRDefault="00F505B5" w:rsidP="006C1971">
            <w:pPr>
              <w:widowControl w:val="0"/>
              <w:autoSpaceDE w:val="0"/>
              <w:autoSpaceDN w:val="0"/>
              <w:adjustRightInd w:val="0"/>
              <w:jc w:val="center"/>
              <w:rPr>
                <w:rFonts w:ascii="TimesNewRomanPSMT" w:hAnsi="TimesNewRomanPSMT" w:cs="TimesNewRomanPSMT"/>
                <w:b/>
                <w:kern w:val="2"/>
                <w:sz w:val="20"/>
                <w:szCs w:val="20"/>
                <w:lang w:eastAsia="ja-JP"/>
              </w:rPr>
            </w:pPr>
            <w:r w:rsidRPr="008B7BC2">
              <w:rPr>
                <w:rFonts w:ascii="TimesNewRomanPSMT" w:hAnsi="TimesNewRomanPSMT" w:cs="TimesNewRomanPSMT" w:hint="eastAsia"/>
                <w:b/>
                <w:kern w:val="2"/>
                <w:sz w:val="20"/>
                <w:szCs w:val="20"/>
                <w:lang w:eastAsia="ja-JP"/>
              </w:rPr>
              <w:t>Description</w:t>
            </w:r>
          </w:p>
        </w:tc>
      </w:tr>
      <w:tr w:rsidR="00F505B5" w:rsidRPr="008B7BC2" w:rsidTr="006C1971">
        <w:tc>
          <w:tcPr>
            <w:tcW w:w="2946" w:type="dxa"/>
            <w:shd w:val="clear" w:color="auto" w:fill="auto"/>
          </w:tcPr>
          <w:p w:rsidR="00F505B5" w:rsidRPr="008B7BC2" w:rsidRDefault="00F505B5" w:rsidP="00F505B5">
            <w:pPr>
              <w:widowControl w:val="0"/>
              <w:autoSpaceDE w:val="0"/>
              <w:autoSpaceDN w:val="0"/>
              <w:adjustRightInd w:val="0"/>
              <w:jc w:val="center"/>
              <w:rPr>
                <w:rFonts w:ascii="TimesNewRomanPSMT" w:eastAsia="Times New Roman" w:hAnsi="TimesNewRomanPSMT" w:cs="TimesNewRomanPSMT"/>
                <w:kern w:val="2"/>
                <w:sz w:val="20"/>
                <w:szCs w:val="20"/>
                <w:lang w:eastAsia="ja-JP"/>
              </w:rPr>
            </w:pPr>
            <w:r>
              <w:rPr>
                <w:rFonts w:ascii="TimesNewRomanPSMT" w:eastAsia="Times New Roman" w:hAnsi="TimesNewRomanPSMT" w:cs="TimesNewRomanPSMT"/>
                <w:kern w:val="2"/>
                <w:sz w:val="18"/>
                <w:szCs w:val="18"/>
                <w:lang w:eastAsia="ja-JP"/>
              </w:rPr>
              <w:t>Source</w:t>
            </w:r>
            <w:r w:rsidRPr="008B7BC2">
              <w:rPr>
                <w:rFonts w:ascii="TimesNewRomanPSMT" w:eastAsia="Times New Roman" w:hAnsi="TimesNewRomanPSMT" w:cs="TimesNewRomanPSMT"/>
                <w:kern w:val="2"/>
                <w:sz w:val="18"/>
                <w:szCs w:val="18"/>
                <w:lang w:eastAsia="ja-JP"/>
              </w:rPr>
              <w:t>Identifier</w:t>
            </w:r>
          </w:p>
        </w:tc>
        <w:tc>
          <w:tcPr>
            <w:tcW w:w="2946" w:type="dxa"/>
            <w:shd w:val="clear" w:color="auto" w:fill="auto"/>
          </w:tcPr>
          <w:p w:rsidR="00F505B5" w:rsidRPr="008B7BC2" w:rsidRDefault="00F505B5" w:rsidP="006C1971">
            <w:pPr>
              <w:widowControl w:val="0"/>
              <w:autoSpaceDE w:val="0"/>
              <w:autoSpaceDN w:val="0"/>
              <w:adjustRightInd w:val="0"/>
              <w:rPr>
                <w:rFonts w:ascii="TimesNewRomanPSMT" w:eastAsia="Times New Roman" w:hAnsi="TimesNewRomanPSMT" w:cs="TimesNewRomanPSMT"/>
                <w:kern w:val="2"/>
                <w:sz w:val="20"/>
                <w:szCs w:val="20"/>
                <w:lang w:eastAsia="ja-JP"/>
              </w:rPr>
            </w:pPr>
            <w:r w:rsidRPr="008B7BC2">
              <w:rPr>
                <w:rFonts w:ascii="TimesNewRomanPSMT" w:eastAsia="Times New Roman" w:hAnsi="TimesNewRomanPSMT" w:cs="TimesNewRomanPSMT"/>
                <w:kern w:val="2"/>
                <w:sz w:val="18"/>
                <w:szCs w:val="18"/>
                <w:lang w:eastAsia="ja-JP"/>
              </w:rPr>
              <w:t>MIHF_ID</w:t>
            </w:r>
          </w:p>
        </w:tc>
        <w:tc>
          <w:tcPr>
            <w:tcW w:w="2946" w:type="dxa"/>
            <w:shd w:val="clear" w:color="auto" w:fill="auto"/>
          </w:tcPr>
          <w:p w:rsidR="002C4E32" w:rsidRPr="002C4E32" w:rsidRDefault="002C4E32" w:rsidP="002C4E32">
            <w:pPr>
              <w:widowControl w:val="0"/>
              <w:autoSpaceDE w:val="0"/>
              <w:autoSpaceDN w:val="0"/>
              <w:adjustRightInd w:val="0"/>
              <w:rPr>
                <w:rFonts w:ascii="TimesNewRomanPSMT" w:hAnsi="TimesNewRomanPSMT" w:cs="TimesNewRomanPSMT"/>
                <w:color w:val="FF0000"/>
                <w:sz w:val="18"/>
                <w:szCs w:val="18"/>
                <w:lang w:eastAsia="ja-JP"/>
              </w:rPr>
            </w:pPr>
            <w:r w:rsidRPr="002C4E32">
              <w:rPr>
                <w:rFonts w:ascii="TimesNewRomanPSMT" w:hAnsi="TimesNewRomanPSMT" w:cs="TimesNewRomanPSMT"/>
                <w:color w:val="FF0000"/>
                <w:sz w:val="18"/>
                <w:szCs w:val="18"/>
                <w:lang w:eastAsia="ja-JP"/>
              </w:rPr>
              <w:t>This identifies the invoker of this primitive, which is</w:t>
            </w:r>
          </w:p>
          <w:p w:rsidR="00F505B5" w:rsidRPr="0098125A" w:rsidRDefault="002C4E32" w:rsidP="002C4E32">
            <w:pPr>
              <w:widowControl w:val="0"/>
              <w:autoSpaceDE w:val="0"/>
              <w:autoSpaceDN w:val="0"/>
              <w:adjustRightInd w:val="0"/>
              <w:rPr>
                <w:rFonts w:ascii="TimesNewRomanPSMT" w:hAnsi="TimesNewRomanPSMT" w:cs="TimesNewRomanPSMT"/>
                <w:strike/>
                <w:sz w:val="18"/>
                <w:szCs w:val="18"/>
                <w:lang w:eastAsia="ja-JP"/>
              </w:rPr>
            </w:pPr>
            <w:r w:rsidRPr="002C4E32">
              <w:rPr>
                <w:rFonts w:ascii="TimesNewRomanPSMT" w:hAnsi="TimesNewRomanPSMT" w:cs="TimesNewRomanPSMT"/>
                <w:color w:val="FF0000"/>
                <w:sz w:val="18"/>
                <w:szCs w:val="18"/>
                <w:lang w:eastAsia="ja-JP"/>
              </w:rPr>
              <w:t>a remote MIHF.</w:t>
            </w:r>
            <w:r w:rsidR="0098125A">
              <w:rPr>
                <w:rFonts w:ascii="TimesNewRomanPSMT" w:hAnsi="TimesNewRomanPSMT" w:cs="TimesNewRomanPSMT"/>
                <w:color w:val="FF0000"/>
                <w:sz w:val="18"/>
                <w:szCs w:val="18"/>
                <w:lang w:eastAsia="ja-JP"/>
              </w:rPr>
              <w:t xml:space="preserve"> </w:t>
            </w:r>
            <w:r w:rsidR="00F505B5" w:rsidRPr="0098125A">
              <w:rPr>
                <w:rFonts w:ascii="TimesNewRomanPSMT" w:hAnsi="TimesNewRomanPSMT" w:cs="TimesNewRomanPSMT"/>
                <w:strike/>
                <w:sz w:val="18"/>
                <w:szCs w:val="18"/>
                <w:lang w:eastAsia="ja-JP"/>
              </w:rPr>
              <w:t>Identifies the remote MIHF that</w:t>
            </w:r>
          </w:p>
          <w:p w:rsidR="00F505B5" w:rsidRPr="0098125A" w:rsidRDefault="00F505B5" w:rsidP="00F505B5">
            <w:pPr>
              <w:widowControl w:val="0"/>
              <w:autoSpaceDE w:val="0"/>
              <w:autoSpaceDN w:val="0"/>
              <w:adjustRightInd w:val="0"/>
              <w:rPr>
                <w:rFonts w:ascii="TimesNewRomanPSMT" w:hAnsi="TimesNewRomanPSMT" w:cs="TimesNewRomanPSMT"/>
                <w:strike/>
                <w:sz w:val="18"/>
                <w:szCs w:val="18"/>
                <w:lang w:eastAsia="ja-JP"/>
              </w:rPr>
            </w:pPr>
            <w:r w:rsidRPr="0098125A">
              <w:rPr>
                <w:rFonts w:ascii="TimesNewRomanPSMT" w:hAnsi="TimesNewRomanPSMT" w:cs="TimesNewRomanPSMT"/>
                <w:strike/>
                <w:sz w:val="18"/>
                <w:szCs w:val="18"/>
                <w:lang w:eastAsia="ja-JP"/>
              </w:rPr>
              <w:t>invoked MIH_Pull_Credential</w:t>
            </w:r>
          </w:p>
          <w:p w:rsidR="00F505B5" w:rsidRPr="008B7BC2" w:rsidRDefault="00F505B5" w:rsidP="00F505B5">
            <w:pPr>
              <w:widowControl w:val="0"/>
              <w:autoSpaceDE w:val="0"/>
              <w:autoSpaceDN w:val="0"/>
              <w:adjustRightInd w:val="0"/>
              <w:rPr>
                <w:rFonts w:ascii="TimesNewRomanPSMT" w:eastAsia="Times New Roman" w:hAnsi="TimesNewRomanPSMT" w:cs="TimesNewRomanPSMT"/>
                <w:kern w:val="2"/>
                <w:sz w:val="20"/>
                <w:szCs w:val="20"/>
                <w:lang w:eastAsia="ja-JP"/>
              </w:rPr>
            </w:pPr>
            <w:r w:rsidRPr="0098125A">
              <w:rPr>
                <w:rFonts w:ascii="TimesNewRomanPSMT" w:hAnsi="TimesNewRomanPSMT" w:cs="TimesNewRomanPSMT"/>
                <w:strike/>
                <w:sz w:val="18"/>
                <w:szCs w:val="18"/>
                <w:lang w:eastAsia="ja-JP"/>
              </w:rPr>
              <w:t>response.</w:t>
            </w:r>
          </w:p>
        </w:tc>
      </w:tr>
      <w:tr w:rsidR="00F505B5" w:rsidRPr="008B7BC2" w:rsidTr="006C1971">
        <w:tc>
          <w:tcPr>
            <w:tcW w:w="2946" w:type="dxa"/>
            <w:shd w:val="clear" w:color="auto" w:fill="auto"/>
          </w:tcPr>
          <w:p w:rsidR="00F505B5" w:rsidRPr="008B7BC2" w:rsidRDefault="00F505B5" w:rsidP="006C1971">
            <w:pPr>
              <w:widowControl w:val="0"/>
              <w:autoSpaceDE w:val="0"/>
              <w:autoSpaceDN w:val="0"/>
              <w:adjustRightInd w:val="0"/>
              <w:jc w:val="center"/>
              <w:rPr>
                <w:rFonts w:ascii="TimesNewRomanPSMT" w:eastAsia="Times New Roman" w:hAnsi="TimesNewRomanPSMT" w:cs="TimesNewRomanPSMT"/>
                <w:kern w:val="2"/>
                <w:sz w:val="18"/>
                <w:szCs w:val="18"/>
                <w:lang w:eastAsia="ja-JP"/>
              </w:rPr>
            </w:pPr>
            <w:r>
              <w:rPr>
                <w:rFonts w:ascii="TimesNewRomanPSMT" w:hAnsi="TimesNewRomanPSMT" w:cs="TimesNewRomanPSMT"/>
                <w:color w:val="FF0000"/>
                <w:sz w:val="18"/>
                <w:szCs w:val="18"/>
                <w:lang w:eastAsia="ja-JP"/>
              </w:rPr>
              <w:t>Certificate</w:t>
            </w:r>
            <w:r w:rsidRPr="00F505B5">
              <w:rPr>
                <w:rFonts w:ascii="TimesNewRomanPSMT" w:hAnsi="TimesNewRomanPSMT" w:cs="TimesNewRomanPSMT"/>
                <w:strike/>
                <w:sz w:val="18"/>
                <w:szCs w:val="18"/>
                <w:lang w:eastAsia="ja-JP"/>
              </w:rPr>
              <w:t>Credential</w:t>
            </w:r>
          </w:p>
        </w:tc>
        <w:tc>
          <w:tcPr>
            <w:tcW w:w="2946" w:type="dxa"/>
            <w:shd w:val="clear" w:color="auto" w:fill="auto"/>
          </w:tcPr>
          <w:p w:rsidR="00F505B5" w:rsidRPr="008B7BC2" w:rsidRDefault="00F505B5" w:rsidP="006C1971">
            <w:pPr>
              <w:widowControl w:val="0"/>
              <w:autoSpaceDE w:val="0"/>
              <w:autoSpaceDN w:val="0"/>
              <w:adjustRightInd w:val="0"/>
              <w:rPr>
                <w:rFonts w:ascii="TimesNewRomanPSMT" w:eastAsia="Times New Roman" w:hAnsi="TimesNewRomanPSMT" w:cs="TimesNewRomanPSMT"/>
                <w:kern w:val="2"/>
                <w:sz w:val="18"/>
                <w:szCs w:val="18"/>
                <w:lang w:eastAsia="ja-JP"/>
              </w:rPr>
            </w:pPr>
            <w:r>
              <w:rPr>
                <w:rFonts w:ascii="TimesNewRomanPSMT" w:hAnsi="TimesNewRomanPSMT" w:cs="TimesNewRomanPSMT"/>
                <w:color w:val="FF0000"/>
                <w:sz w:val="18"/>
                <w:szCs w:val="18"/>
                <w:lang w:eastAsia="ja-JP"/>
              </w:rPr>
              <w:t>CERTIFICATE</w:t>
            </w:r>
            <w:r w:rsidRPr="00F505B5">
              <w:rPr>
                <w:rFonts w:ascii="TimesNewRomanPSMT" w:hAnsi="TimesNewRomanPSMT" w:cs="TimesNewRomanPSMT"/>
                <w:strike/>
                <w:sz w:val="18"/>
                <w:szCs w:val="18"/>
                <w:lang w:eastAsia="ja-JP"/>
              </w:rPr>
              <w:t>KEY</w:t>
            </w:r>
          </w:p>
        </w:tc>
        <w:tc>
          <w:tcPr>
            <w:tcW w:w="2946" w:type="dxa"/>
            <w:shd w:val="clear" w:color="auto" w:fill="auto"/>
          </w:tcPr>
          <w:p w:rsidR="00F505B5" w:rsidRPr="00F505B5" w:rsidRDefault="00F505B5" w:rsidP="006C1971">
            <w:pPr>
              <w:widowControl w:val="0"/>
              <w:autoSpaceDE w:val="0"/>
              <w:autoSpaceDN w:val="0"/>
              <w:adjustRightInd w:val="0"/>
              <w:rPr>
                <w:rFonts w:ascii="TimesNewRomanPSMT" w:hAnsi="TimesNewRomanPSMT" w:cs="TimesNewRomanPSMT"/>
                <w:color w:val="FF0000"/>
                <w:sz w:val="18"/>
                <w:szCs w:val="18"/>
                <w:lang w:eastAsia="ja-JP"/>
              </w:rPr>
            </w:pPr>
            <w:r w:rsidRPr="00F505B5">
              <w:rPr>
                <w:rFonts w:ascii="TimesNewRomanPSMT" w:hAnsi="TimesNewRomanPSMT" w:cs="TimesNewRomanPSMT"/>
                <w:color w:val="FF0000"/>
                <w:sz w:val="18"/>
                <w:szCs w:val="18"/>
                <w:lang w:eastAsia="ja-JP"/>
              </w:rPr>
              <w:t>A PoS's X.509 certificate for</w:t>
            </w:r>
          </w:p>
          <w:p w:rsidR="00F505B5" w:rsidRPr="00F505B5" w:rsidRDefault="00F505B5" w:rsidP="00F505B5">
            <w:pPr>
              <w:widowControl w:val="0"/>
              <w:autoSpaceDE w:val="0"/>
              <w:autoSpaceDN w:val="0"/>
              <w:adjustRightInd w:val="0"/>
              <w:rPr>
                <w:rFonts w:ascii="TimesNewRomanPSMT" w:hAnsi="TimesNewRomanPSMT" w:cs="TimesNewRomanPSMT"/>
                <w:strike/>
                <w:sz w:val="18"/>
                <w:szCs w:val="18"/>
                <w:lang w:eastAsia="ja-JP"/>
              </w:rPr>
            </w:pPr>
            <w:r w:rsidRPr="00F505B5">
              <w:rPr>
                <w:rFonts w:ascii="TimesNewRomanPSMT" w:hAnsi="TimesNewRomanPSMT" w:cs="TimesNewRomanPSMT"/>
                <w:color w:val="FF0000"/>
                <w:sz w:val="18"/>
                <w:szCs w:val="18"/>
                <w:lang w:eastAsia="ja-JP"/>
              </w:rPr>
              <w:t>signature-based MIH protection as</w:t>
            </w:r>
            <w:r>
              <w:rPr>
                <w:rFonts w:ascii="TimesNewRomanPSMT" w:hAnsi="TimesNewRomanPSMT" w:cs="TimesNewRomanPSMT"/>
                <w:color w:val="FF0000"/>
                <w:sz w:val="18"/>
                <w:szCs w:val="18"/>
                <w:lang w:eastAsia="ja-JP"/>
              </w:rPr>
              <w:t xml:space="preserve"> </w:t>
            </w:r>
            <w:r w:rsidRPr="00F505B5">
              <w:rPr>
                <w:rFonts w:ascii="TimesNewRomanPSMT" w:hAnsi="TimesNewRomanPSMT" w:cs="TimesNewRomanPSMT"/>
                <w:color w:val="FF0000"/>
                <w:sz w:val="18"/>
                <w:szCs w:val="18"/>
                <w:lang w:eastAsia="ja-JP"/>
              </w:rPr>
              <w:t>described in 8.4.2</w:t>
            </w:r>
            <w:r>
              <w:rPr>
                <w:rFonts w:ascii="TimesNewRomanPSMT" w:hAnsi="TimesNewRomanPSMT" w:cs="TimesNewRomanPSMT"/>
                <w:color w:val="FF0000"/>
                <w:sz w:val="18"/>
                <w:szCs w:val="18"/>
                <w:lang w:eastAsia="ja-JP"/>
              </w:rPr>
              <w:t>.</w:t>
            </w:r>
            <w:r>
              <w:rPr>
                <w:rFonts w:ascii="TimesNewRomanPSMT" w:hAnsi="TimesNewRomanPSMT" w:cs="TimesNewRomanPSMT"/>
                <w:sz w:val="18"/>
                <w:szCs w:val="18"/>
                <w:lang w:eastAsia="ja-JP"/>
              </w:rPr>
              <w:t xml:space="preserve"> </w:t>
            </w:r>
            <w:r w:rsidRPr="00F505B5">
              <w:rPr>
                <w:rFonts w:ascii="TimesNewRomanPSMT" w:hAnsi="TimesNewRomanPSMT" w:cs="TimesNewRomanPSMT"/>
                <w:strike/>
                <w:sz w:val="18"/>
                <w:szCs w:val="18"/>
                <w:lang w:eastAsia="ja-JP"/>
              </w:rPr>
              <w:t>A credential for MIH protection as</w:t>
            </w:r>
          </w:p>
          <w:p w:rsidR="00F505B5" w:rsidRPr="008B7BC2" w:rsidRDefault="00F505B5" w:rsidP="00F505B5">
            <w:pPr>
              <w:widowControl w:val="0"/>
              <w:autoSpaceDE w:val="0"/>
              <w:autoSpaceDN w:val="0"/>
              <w:adjustRightInd w:val="0"/>
              <w:rPr>
                <w:rFonts w:ascii="TimesNewRomanPSMT" w:eastAsia="Times New Roman" w:hAnsi="TimesNewRomanPSMT" w:cs="TimesNewRomanPSMT"/>
                <w:kern w:val="2"/>
                <w:sz w:val="18"/>
                <w:szCs w:val="18"/>
                <w:lang w:eastAsia="ja-JP"/>
              </w:rPr>
            </w:pPr>
            <w:r w:rsidRPr="00F505B5">
              <w:rPr>
                <w:rFonts w:ascii="TimesNewRomanPSMT" w:hAnsi="TimesNewRomanPSMT" w:cs="TimesNewRomanPSMT"/>
                <w:strike/>
                <w:sz w:val="18"/>
                <w:szCs w:val="18"/>
                <w:lang w:eastAsia="ja-JP"/>
              </w:rPr>
              <w:t>described in Section 9 of IEEE Std 802.21a-2012</w:t>
            </w:r>
          </w:p>
        </w:tc>
      </w:tr>
    </w:tbl>
    <w:p w:rsidR="00F505B5" w:rsidRDefault="00F505B5" w:rsidP="00F505B5">
      <w:pPr>
        <w:widowControl w:val="0"/>
        <w:autoSpaceDE w:val="0"/>
        <w:autoSpaceDN w:val="0"/>
        <w:adjustRightInd w:val="0"/>
        <w:rPr>
          <w:rFonts w:ascii="TimesNewRomanPSMT" w:hAnsi="TimesNewRomanPSMT" w:cs="TimesNewRomanPSMT"/>
          <w:sz w:val="20"/>
          <w:szCs w:val="20"/>
          <w:lang w:eastAsia="ja-JP"/>
        </w:rPr>
      </w:pPr>
    </w:p>
    <w:p w:rsidR="002C4E32" w:rsidRDefault="002C4E32" w:rsidP="002C4E32">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7.4.33.4.3 When generated</w:t>
      </w:r>
    </w:p>
    <w:p w:rsidR="002C4E32" w:rsidRDefault="002C4E3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The MIHF that receives an MIH_Pull_</w:t>
      </w:r>
      <w:r>
        <w:rPr>
          <w:rFonts w:ascii="TimesNewRomanPSMT" w:hAnsi="TimesNewRomanPSMT" w:cs="TimesNewRomanPSMT"/>
          <w:color w:val="FF0000"/>
          <w:sz w:val="20"/>
          <w:szCs w:val="20"/>
          <w:lang w:eastAsia="ja-JP"/>
        </w:rPr>
        <w:t>Certificate</w:t>
      </w:r>
      <w:r w:rsidRPr="002C4E32">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 xml:space="preserve"> response message generates this primitive to indicate the</w:t>
      </w:r>
      <w:r>
        <w:rPr>
          <w:rFonts w:ascii="TimesNewRomanPSMT" w:hAnsi="TimesNewRomanPSMT" w:cs="TimesNewRomanPSMT" w:hint="eastAsia"/>
          <w:sz w:val="20"/>
          <w:szCs w:val="20"/>
          <w:lang w:eastAsia="ja-JP"/>
        </w:rPr>
        <w:t xml:space="preserve"> </w:t>
      </w:r>
      <w:r>
        <w:rPr>
          <w:rFonts w:ascii="TimesNewRomanPSMT" w:hAnsi="TimesNewRomanPSMT" w:cs="TimesNewRomanPSMT"/>
          <w:color w:val="FF0000"/>
          <w:sz w:val="20"/>
          <w:szCs w:val="20"/>
          <w:lang w:eastAsia="ja-JP"/>
        </w:rPr>
        <w:t>PoS ceritificate</w:t>
      </w:r>
      <w:r w:rsidRPr="002C4E32">
        <w:rPr>
          <w:rFonts w:ascii="TimesNewRomanPSMT" w:hAnsi="TimesNewRomanPSMT" w:cs="TimesNewRomanPSMT"/>
          <w:strike/>
          <w:sz w:val="20"/>
          <w:szCs w:val="20"/>
          <w:lang w:eastAsia="ja-JP"/>
        </w:rPr>
        <w:t>credential</w:t>
      </w:r>
      <w:r>
        <w:rPr>
          <w:rFonts w:ascii="TimesNewRomanPSMT" w:hAnsi="TimesNewRomanPSMT" w:cs="TimesNewRomanPSMT"/>
          <w:sz w:val="20"/>
          <w:szCs w:val="20"/>
          <w:lang w:eastAsia="ja-JP"/>
        </w:rPr>
        <w:t>.</w:t>
      </w:r>
    </w:p>
    <w:p w:rsidR="002C4E32" w:rsidRDefault="002C4E32" w:rsidP="002C4E32">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7.4.33.4.4 Effect on receipt</w:t>
      </w:r>
    </w:p>
    <w:p w:rsidR="002C4E32" w:rsidRPr="002C4E32" w:rsidRDefault="002C4E32" w:rsidP="002C4E32">
      <w:pPr>
        <w:widowControl w:val="0"/>
        <w:autoSpaceDE w:val="0"/>
        <w:autoSpaceDN w:val="0"/>
        <w:adjustRightInd w:val="0"/>
        <w:rPr>
          <w:rFonts w:ascii="TimesNewRomanPSMT" w:hAnsi="TimesNewRomanPSMT" w:cs="TimesNewRomanPSMT"/>
          <w:color w:val="FF0000"/>
          <w:sz w:val="20"/>
          <w:szCs w:val="20"/>
          <w:lang w:eastAsia="ja-JP"/>
        </w:rPr>
      </w:pPr>
      <w:r w:rsidRPr="002C4E32">
        <w:rPr>
          <w:rFonts w:ascii="TimesNewRomanPSMT" w:hAnsi="TimesNewRomanPSMT" w:cs="TimesNewRomanPSMT"/>
          <w:color w:val="FF0000"/>
          <w:sz w:val="20"/>
          <w:szCs w:val="20"/>
          <w:lang w:eastAsia="ja-JP"/>
        </w:rPr>
        <w:t>Upon reception of this primitive, the</w:t>
      </w:r>
      <w:r>
        <w:rPr>
          <w:rFonts w:ascii="TimesNewRomanPSMT" w:hAnsi="TimesNewRomanPSMT" w:cs="TimesNewRomanPSMT"/>
          <w:color w:val="FF0000"/>
          <w:sz w:val="20"/>
          <w:szCs w:val="20"/>
          <w:lang w:eastAsia="ja-JP"/>
        </w:rPr>
        <w:t xml:space="preserve"> MIH User installs the PoS certificate </w:t>
      </w:r>
      <w:r w:rsidR="00505F1C">
        <w:rPr>
          <w:rFonts w:ascii="TimesNewRomanPSMT" w:hAnsi="TimesNewRomanPSMT" w:cs="TimesNewRomanPSMT"/>
          <w:color w:val="FF0000"/>
          <w:sz w:val="20"/>
          <w:szCs w:val="20"/>
          <w:lang w:eastAsia="ja-JP"/>
        </w:rPr>
        <w:t xml:space="preserve">for signature verification </w:t>
      </w:r>
      <w:r>
        <w:rPr>
          <w:rFonts w:ascii="TimesNewRomanPSMT" w:hAnsi="TimesNewRomanPSMT" w:cs="TimesNewRomanPSMT"/>
          <w:color w:val="FF0000"/>
          <w:sz w:val="20"/>
          <w:szCs w:val="20"/>
          <w:lang w:eastAsia="ja-JP"/>
        </w:rPr>
        <w:t>of</w:t>
      </w:r>
      <w:r w:rsidR="00B71773">
        <w:rPr>
          <w:rFonts w:ascii="TimesNewRomanPSMT" w:hAnsi="TimesNewRomanPSMT" w:cs="TimesNewRomanPSMT"/>
          <w:color w:val="FF0000"/>
          <w:sz w:val="20"/>
          <w:szCs w:val="20"/>
          <w:lang w:eastAsia="ja-JP"/>
        </w:rPr>
        <w:t xml:space="preserve"> MIH PDUs </w:t>
      </w:r>
      <w:r>
        <w:rPr>
          <w:rFonts w:ascii="TimesNewRomanPSMT" w:hAnsi="TimesNewRomanPSMT" w:cs="TimesNewRomanPSMT"/>
          <w:color w:val="FF0000"/>
          <w:sz w:val="20"/>
          <w:szCs w:val="20"/>
          <w:lang w:eastAsia="ja-JP"/>
        </w:rPr>
        <w:t xml:space="preserve">sent by the remote MIHF. </w:t>
      </w:r>
    </w:p>
    <w:p w:rsidR="00F71122" w:rsidRDefault="002C4E32" w:rsidP="002C4E32">
      <w:pPr>
        <w:widowControl w:val="0"/>
        <w:autoSpaceDE w:val="0"/>
        <w:autoSpaceDN w:val="0"/>
        <w:adjustRightInd w:val="0"/>
        <w:rPr>
          <w:rFonts w:ascii="TimesNewRomanPSMT" w:hAnsi="TimesNewRomanPSMT" w:cs="TimesNewRomanPSMT"/>
          <w:strike/>
          <w:sz w:val="20"/>
          <w:szCs w:val="20"/>
          <w:lang w:eastAsia="ja-JP"/>
        </w:rPr>
      </w:pPr>
      <w:r w:rsidRPr="002C4E32">
        <w:rPr>
          <w:rFonts w:ascii="TimesNewRomanPSMT" w:hAnsi="TimesNewRomanPSMT" w:cs="TimesNewRomanPSMT"/>
          <w:strike/>
          <w:sz w:val="20"/>
          <w:szCs w:val="20"/>
          <w:lang w:eastAsia="ja-JP"/>
        </w:rPr>
        <w:t>After verification, validated credential keys within their expiration period can be utilized for IEEE 802.21a.</w:t>
      </w:r>
    </w:p>
    <w:p w:rsidR="00BF2705" w:rsidRDefault="00BF2705" w:rsidP="002C4E32">
      <w:pPr>
        <w:widowControl w:val="0"/>
        <w:autoSpaceDE w:val="0"/>
        <w:autoSpaceDN w:val="0"/>
        <w:adjustRightInd w:val="0"/>
        <w:rPr>
          <w:rFonts w:ascii="TimesNewRomanPSMT" w:hAnsi="TimesNewRomanPSMT" w:cs="TimesNewRomanPSMT"/>
          <w:strike/>
          <w:sz w:val="20"/>
          <w:szCs w:val="20"/>
          <w:lang w:eastAsia="ja-JP"/>
        </w:rPr>
      </w:pPr>
    </w:p>
    <w:p w:rsidR="00F71122" w:rsidRDefault="00F7112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[2] In 8.6.1.26 and 8.6.1.27:</w:t>
      </w:r>
    </w:p>
    <w:p w:rsidR="00F71122" w:rsidRDefault="00F7112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  - Change MIH_Pull_Credential to MIH_Pull_Certificate</w:t>
      </w:r>
    </w:p>
    <w:p w:rsidR="00F71122" w:rsidRDefault="00F7112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  - Change parameter name “</w:t>
      </w:r>
      <w:r w:rsidRPr="00F71122">
        <w:rPr>
          <w:rFonts w:ascii="TimesNewRomanPSMT" w:hAnsi="TimesNewRomanPSMT" w:cs="TimesNewRomanPSMT"/>
          <w:sz w:val="20"/>
          <w:szCs w:val="20"/>
          <w:lang w:eastAsia="ja-JP"/>
        </w:rPr>
        <w:t>EncryptedCredential</w:t>
      </w:r>
      <w:r>
        <w:rPr>
          <w:rFonts w:ascii="TimesNewRomanPSMT" w:hAnsi="TimesNewRomanPSMT" w:cs="TimesNewRomanPSMT"/>
          <w:sz w:val="20"/>
          <w:szCs w:val="20"/>
          <w:lang w:eastAsia="ja-JP"/>
        </w:rPr>
        <w:t>” to “Certificate”</w:t>
      </w:r>
    </w:p>
    <w:p w:rsidR="00F71122" w:rsidRDefault="00F71122" w:rsidP="00F7112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  - Change </w:t>
      </w:r>
      <w:r w:rsidRPr="00F71122">
        <w:rPr>
          <w:rFonts w:ascii="TimesNewRomanPSMT" w:hAnsi="TimesNewRomanPSMT" w:cs="TimesNewRomanPSMT"/>
          <w:sz w:val="20"/>
          <w:szCs w:val="20"/>
          <w:lang w:eastAsia="ja-JP"/>
        </w:rPr>
        <w:t>Encrypted</w:t>
      </w:r>
      <w:r>
        <w:rPr>
          <w:rFonts w:ascii="TimesNewRomanPSMT" w:hAnsi="TimesNewRomanPSMT" w:cs="TimesNewRomanPSMT"/>
          <w:sz w:val="20"/>
          <w:szCs w:val="20"/>
          <w:lang w:eastAsia="ja-JP"/>
        </w:rPr>
        <w:t xml:space="preserve"> </w:t>
      </w:r>
      <w:r w:rsidRPr="00F71122">
        <w:rPr>
          <w:rFonts w:ascii="TimesNewRomanPSMT" w:hAnsi="TimesNewRomanPSMT" w:cs="TimesNewRomanPSMT"/>
          <w:sz w:val="20"/>
          <w:szCs w:val="20"/>
          <w:lang w:eastAsia="ja-JP"/>
        </w:rPr>
        <w:t>Credential</w:t>
      </w:r>
      <w:r>
        <w:rPr>
          <w:rFonts w:ascii="TimesNewRomanPSMT" w:hAnsi="TimesNewRomanPSMT" w:cs="TimesNewRomanPSMT"/>
          <w:sz w:val="20"/>
          <w:szCs w:val="20"/>
          <w:lang w:eastAsia="ja-JP"/>
        </w:rPr>
        <w:t xml:space="preserve"> </w:t>
      </w:r>
      <w:r w:rsidRPr="00F71122">
        <w:rPr>
          <w:rFonts w:ascii="TimesNewRomanPSMT" w:hAnsi="TimesNewRomanPSMT" w:cs="TimesNewRomanPSMT"/>
          <w:sz w:val="20"/>
          <w:szCs w:val="20"/>
          <w:lang w:eastAsia="ja-JP"/>
        </w:rPr>
        <w:t>TLV</w:t>
      </w:r>
      <w:r>
        <w:rPr>
          <w:rFonts w:ascii="TimesNewRomanPSMT" w:hAnsi="TimesNewRomanPSMT" w:cs="TimesNewRomanPSMT"/>
          <w:sz w:val="20"/>
          <w:szCs w:val="20"/>
          <w:lang w:eastAsia="ja-JP"/>
        </w:rPr>
        <w:t xml:space="preserve"> to Cer</w:t>
      </w:r>
      <w:r w:rsidR="007D32FF">
        <w:rPr>
          <w:rFonts w:ascii="TimesNewRomanPSMT" w:hAnsi="TimesNewRomanPSMT" w:cs="TimesNewRomanPSMT"/>
          <w:sz w:val="20"/>
          <w:szCs w:val="20"/>
          <w:lang w:eastAsia="ja-JP"/>
        </w:rPr>
        <w:t>tificate TLV</w:t>
      </w:r>
    </w:p>
    <w:p w:rsidR="00F71122" w:rsidRPr="00F71122" w:rsidRDefault="00F71122" w:rsidP="002C4E32">
      <w:pPr>
        <w:widowControl w:val="0"/>
        <w:autoSpaceDE w:val="0"/>
        <w:autoSpaceDN w:val="0"/>
        <w:adjustRightInd w:val="0"/>
        <w:rPr>
          <w:rFonts w:ascii="TimesNewRomanPSMT" w:hAnsi="TimesNewRomanPSMT" w:cs="TimesNewRomanPSMT"/>
          <w:sz w:val="20"/>
          <w:szCs w:val="20"/>
          <w:lang w:eastAsia="ja-JP"/>
        </w:rPr>
      </w:pPr>
    </w:p>
    <w:p w:rsidR="00BF2705" w:rsidRDefault="00F7112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[3</w:t>
      </w:r>
      <w:r w:rsidR="00BF2705">
        <w:rPr>
          <w:rFonts w:ascii="TimesNewRomanPSMT" w:hAnsi="TimesNewRomanPSMT" w:cs="TimesNewRomanPSMT"/>
          <w:sz w:val="20"/>
          <w:szCs w:val="20"/>
          <w:lang w:eastAsia="ja-JP"/>
        </w:rPr>
        <w:t xml:space="preserve">] In </w:t>
      </w:r>
      <w:r>
        <w:rPr>
          <w:rFonts w:ascii="TimesNewRomanPSMT" w:hAnsi="TimesNewRomanPSMT" w:cs="TimesNewRomanPSMT"/>
          <w:sz w:val="20"/>
          <w:szCs w:val="20"/>
          <w:lang w:eastAsia="ja-JP"/>
        </w:rPr>
        <w:t>7.4.34, 8.6.1.28 and 8.6.1.29:</w:t>
      </w:r>
    </w:p>
    <w:p w:rsidR="00BF2705" w:rsidRDefault="00BF2705" w:rsidP="00BF2705">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 Change MIH_Push_Credential to MIH_Push_Certificate </w:t>
      </w:r>
    </w:p>
    <w:p w:rsidR="00BF2705" w:rsidRDefault="00BF2705" w:rsidP="00BF2705">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parameter name “Credential” to “Certificate”.</w:t>
      </w:r>
    </w:p>
    <w:p w:rsidR="00BF2705" w:rsidRDefault="00BF2705" w:rsidP="00BF2705">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parameter name “CredentialStatus” to “CertificateStatus</w:t>
      </w:r>
      <w:r>
        <w:rPr>
          <w:rFonts w:ascii="Cambria" w:hAnsi="Cambria" w:cs="Cambria"/>
          <w:sz w:val="18"/>
          <w:szCs w:val="18"/>
          <w:lang w:eastAsia="ja-JP"/>
        </w:rPr>
        <w:t>”</w:t>
      </w:r>
      <w:r>
        <w:rPr>
          <w:rFonts w:ascii="TimesNewRomanPSMT" w:hAnsi="TimesNewRomanPSMT" w:cs="TimesNewRomanPSMT"/>
          <w:sz w:val="20"/>
          <w:szCs w:val="20"/>
          <w:lang w:eastAsia="ja-JP"/>
        </w:rPr>
        <w:t xml:space="preserve"> </w:t>
      </w:r>
    </w:p>
    <w:p w:rsidR="007D32FF" w:rsidRDefault="007D32FF" w:rsidP="007D32FF">
      <w:pPr>
        <w:widowControl w:val="0"/>
        <w:autoSpaceDE w:val="0"/>
        <w:autoSpaceDN w:val="0"/>
        <w:adjustRightInd w:val="0"/>
        <w:ind w:firstLineChars="50" w:firstLine="100"/>
        <w:rPr>
          <w:rFonts w:ascii="Cambria" w:hAnsi="Cambria" w:cs="Cambria"/>
          <w:sz w:val="18"/>
          <w:szCs w:val="18"/>
          <w:lang w:eastAsia="ja-JP"/>
        </w:rPr>
      </w:pPr>
      <w:r>
        <w:rPr>
          <w:rFonts w:ascii="TimesNewRomanPSMT" w:hAnsi="TimesNewRomanPSMT" w:cs="TimesNewRomanPSMT"/>
          <w:sz w:val="20"/>
          <w:szCs w:val="20"/>
          <w:lang w:eastAsia="ja-JP"/>
        </w:rPr>
        <w:t>- Change parameter name “CredentialSerialNumber” to “CertificateSerialNumber</w:t>
      </w:r>
      <w:r>
        <w:rPr>
          <w:rFonts w:ascii="Cambria" w:hAnsi="Cambria" w:cs="Cambria"/>
          <w:sz w:val="18"/>
          <w:szCs w:val="18"/>
          <w:lang w:eastAsia="ja-JP"/>
        </w:rPr>
        <w:t>”</w:t>
      </w:r>
    </w:p>
    <w:p w:rsidR="00F71122" w:rsidRDefault="00F71122" w:rsidP="00BF2705">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TLV to Certificate TLV</w:t>
      </w:r>
    </w:p>
    <w:p w:rsidR="00F71122" w:rsidRDefault="00F71122" w:rsidP="00BF2705">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Status TLV to Certificate Status TLV</w:t>
      </w:r>
    </w:p>
    <w:p w:rsidR="007D32FF" w:rsidRP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Serial Number TLV to Certificate Serial Number TLV</w:t>
      </w:r>
    </w:p>
    <w:p w:rsidR="00BF2705" w:rsidRPr="00BF2705" w:rsidRDefault="00BF2705" w:rsidP="00BF2705">
      <w:pPr>
        <w:widowControl w:val="0"/>
        <w:tabs>
          <w:tab w:val="left" w:pos="6030"/>
        </w:tabs>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ab/>
      </w:r>
    </w:p>
    <w:p w:rsidR="00BF2705" w:rsidRDefault="00F71122" w:rsidP="002C4E32">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[4</w:t>
      </w:r>
      <w:r w:rsidR="00BF2705">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In 7.4.35, 8.6.1.30, 8.6.1.31:</w:t>
      </w:r>
    </w:p>
    <w:p w:rsidR="00F71122" w:rsidRDefault="00F71122" w:rsidP="00F71122">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 Change MIH_Revoke_Credential to MIH_Revoke_Certificate </w:t>
      </w:r>
    </w:p>
    <w:p w:rsidR="00F71122" w:rsidRDefault="00F71122" w:rsidP="00F71122">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parameter name “CredentialStatus” to “CertificateStatus</w:t>
      </w:r>
      <w:r>
        <w:rPr>
          <w:rFonts w:ascii="Cambria" w:hAnsi="Cambria" w:cs="Cambria"/>
          <w:sz w:val="18"/>
          <w:szCs w:val="18"/>
          <w:lang w:eastAsia="ja-JP"/>
        </w:rPr>
        <w:t>”</w:t>
      </w:r>
      <w:r>
        <w:rPr>
          <w:rFonts w:ascii="TimesNewRomanPSMT" w:hAnsi="TimesNewRomanPSMT" w:cs="TimesNewRomanPSMT"/>
          <w:sz w:val="20"/>
          <w:szCs w:val="20"/>
          <w:lang w:eastAsia="ja-JP"/>
        </w:rPr>
        <w:t xml:space="preserve"> </w:t>
      </w:r>
    </w:p>
    <w:p w:rsidR="00F71122" w:rsidRDefault="00F71122" w:rsidP="00F71122">
      <w:pPr>
        <w:widowControl w:val="0"/>
        <w:autoSpaceDE w:val="0"/>
        <w:autoSpaceDN w:val="0"/>
        <w:adjustRightInd w:val="0"/>
        <w:ind w:firstLineChars="50" w:firstLine="100"/>
        <w:rPr>
          <w:rFonts w:ascii="Cambria" w:hAnsi="Cambria" w:cs="Cambria"/>
          <w:sz w:val="18"/>
          <w:szCs w:val="18"/>
          <w:lang w:eastAsia="ja-JP"/>
        </w:rPr>
      </w:pPr>
      <w:r>
        <w:rPr>
          <w:rFonts w:ascii="TimesNewRomanPSMT" w:hAnsi="TimesNewRomanPSMT" w:cs="TimesNewRomanPSMT"/>
          <w:sz w:val="20"/>
          <w:szCs w:val="20"/>
          <w:lang w:eastAsia="ja-JP"/>
        </w:rPr>
        <w:t>- Change parameter name “CredentialSerialNumber” to “CertificateSerialNumber</w:t>
      </w:r>
      <w:r>
        <w:rPr>
          <w:rFonts w:ascii="Cambria" w:hAnsi="Cambria" w:cs="Cambria"/>
          <w:sz w:val="18"/>
          <w:szCs w:val="18"/>
          <w:lang w:eastAsia="ja-JP"/>
        </w:rPr>
        <w:t>”</w:t>
      </w:r>
    </w:p>
    <w:p w:rsidR="00F71122" w:rsidRDefault="00F71122" w:rsidP="00F71122">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parameter name “CredentialRevocation” to “CertificateRevocation”</w:t>
      </w:r>
    </w:p>
    <w:p w:rsidR="00325409" w:rsidRDefault="00325409" w:rsidP="00325409">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Status TLV to Certificate Status TLV</w:t>
      </w: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Serial Number TLV to Certificate Serial Number TLV</w:t>
      </w: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Change Credential Revocation Signature TLV to Certificate Revocation Signature TLV</w:t>
      </w: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[5] </w:t>
      </w:r>
      <w:r w:rsidR="00325409">
        <w:rPr>
          <w:rFonts w:ascii="TimesNewRomanPSMT" w:hAnsi="TimesNewRomanPSMT" w:cs="TimesNewRomanPSMT"/>
          <w:sz w:val="20"/>
          <w:szCs w:val="20"/>
          <w:lang w:eastAsia="ja-JP"/>
        </w:rPr>
        <w:t xml:space="preserve">In </w:t>
      </w:r>
      <w:r>
        <w:rPr>
          <w:rFonts w:ascii="TimesNewRomanPSMT" w:hAnsi="TimesNewRomanPSMT" w:cs="TimesNewRomanPSMT"/>
          <w:sz w:val="20"/>
          <w:szCs w:val="20"/>
          <w:lang w:eastAsia="ja-JP"/>
        </w:rPr>
        <w:t>Table L.2</w:t>
      </w:r>
      <w:r w:rsidR="00325409">
        <w:rPr>
          <w:rFonts w:ascii="TimesNewRomanPSMT" w:hAnsi="TimesNewRomanPSMT" w:cs="TimesNewRomanPSMT"/>
          <w:sz w:val="20"/>
          <w:szCs w:val="20"/>
          <w:lang w:eastAsia="ja-JP"/>
        </w:rPr>
        <w:t xml:space="preserve">, </w:t>
      </w: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Change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Credential Revocation Signature</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 to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Certificate Revocation Signature</w:t>
      </w:r>
      <w:r w:rsidR="00325409">
        <w:rPr>
          <w:rFonts w:ascii="TimesNewRomanPSMT" w:hAnsi="TimesNewRomanPSMT" w:cs="TimesNewRomanPSMT"/>
          <w:sz w:val="20"/>
          <w:szCs w:val="20"/>
          <w:lang w:eastAsia="ja-JP"/>
        </w:rPr>
        <w:t>”</w:t>
      </w:r>
    </w:p>
    <w:p w:rsid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Change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Cr</w:t>
      </w:r>
      <w:r w:rsidR="00325409">
        <w:rPr>
          <w:rFonts w:ascii="TimesNewRomanPSMT" w:hAnsi="TimesNewRomanPSMT" w:cs="TimesNewRomanPSMT"/>
          <w:sz w:val="20"/>
          <w:szCs w:val="20"/>
          <w:lang w:eastAsia="ja-JP"/>
        </w:rPr>
        <w:t xml:space="preserve">edential” </w:t>
      </w:r>
      <w:r>
        <w:rPr>
          <w:rFonts w:ascii="TimesNewRomanPSMT" w:hAnsi="TimesNewRomanPSMT" w:cs="TimesNewRomanPSMT"/>
          <w:sz w:val="20"/>
          <w:szCs w:val="20"/>
          <w:lang w:eastAsia="ja-JP"/>
        </w:rPr>
        <w:t xml:space="preserve">to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Certificate</w:t>
      </w:r>
      <w:r w:rsidR="00325409">
        <w:rPr>
          <w:rFonts w:ascii="TimesNewRomanPSMT" w:hAnsi="TimesNewRomanPSMT" w:cs="TimesNewRomanPSMT"/>
          <w:sz w:val="20"/>
          <w:szCs w:val="20"/>
          <w:lang w:eastAsia="ja-JP"/>
        </w:rPr>
        <w:t>”</w:t>
      </w:r>
    </w:p>
    <w:p w:rsidR="00325409"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Change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Credential Serial Number</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 to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Certificate Serial Number</w:t>
      </w:r>
      <w:r w:rsidR="00325409">
        <w:rPr>
          <w:rFonts w:ascii="TimesNewRomanPSMT" w:hAnsi="TimesNewRomanPSMT" w:cs="TimesNewRomanPSMT"/>
          <w:sz w:val="20"/>
          <w:szCs w:val="20"/>
          <w:lang w:eastAsia="ja-JP"/>
        </w:rPr>
        <w:t>”</w:t>
      </w:r>
    </w:p>
    <w:p w:rsidR="007D32FF" w:rsidRPr="007D32FF" w:rsidRDefault="007D32FF" w:rsidP="007D32FF">
      <w:pPr>
        <w:widowControl w:val="0"/>
        <w:autoSpaceDE w:val="0"/>
        <w:autoSpaceDN w:val="0"/>
        <w:adjustRightInd w:val="0"/>
        <w:ind w:firstLineChars="50" w:firstLine="100"/>
        <w:rPr>
          <w:rFonts w:ascii="TimesNewRomanPSMT" w:hAnsi="TimesNewRomanPSMT" w:cs="TimesNewRomanPSMT"/>
          <w:sz w:val="20"/>
          <w:szCs w:val="20"/>
          <w:lang w:eastAsia="ja-JP"/>
        </w:rPr>
      </w:pPr>
      <w:bookmarkStart w:id="0" w:name="_GoBack"/>
      <w:bookmarkEnd w:id="0"/>
      <w:r>
        <w:rPr>
          <w:rFonts w:ascii="TimesNewRomanPSMT" w:hAnsi="TimesNewRomanPSMT" w:cs="TimesNewRomanPSMT"/>
          <w:sz w:val="20"/>
          <w:szCs w:val="20"/>
          <w:lang w:eastAsia="ja-JP"/>
        </w:rPr>
        <w:t xml:space="preserve">Change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Credential </w:t>
      </w:r>
      <w:r w:rsidR="00325409">
        <w:rPr>
          <w:rFonts w:ascii="TimesNewRomanPSMT" w:hAnsi="TimesNewRomanPSMT" w:cs="TimesNewRomanPSMT"/>
          <w:sz w:val="20"/>
          <w:szCs w:val="20"/>
          <w:lang w:eastAsia="ja-JP"/>
        </w:rPr>
        <w:t>Status”</w:t>
      </w:r>
      <w:r>
        <w:rPr>
          <w:rFonts w:ascii="TimesNewRomanPSMT" w:hAnsi="TimesNewRomanPSMT" w:cs="TimesNewRomanPSMT"/>
          <w:sz w:val="20"/>
          <w:szCs w:val="20"/>
          <w:lang w:eastAsia="ja-JP"/>
        </w:rPr>
        <w:t xml:space="preserve"> to </w:t>
      </w:r>
      <w:r w:rsidR="00325409">
        <w:rPr>
          <w:rFonts w:ascii="TimesNewRomanPSMT" w:hAnsi="TimesNewRomanPSMT" w:cs="TimesNewRomanPSMT"/>
          <w:sz w:val="20"/>
          <w:szCs w:val="20"/>
          <w:lang w:eastAsia="ja-JP"/>
        </w:rPr>
        <w:t>“</w:t>
      </w:r>
      <w:r>
        <w:rPr>
          <w:rFonts w:ascii="TimesNewRomanPSMT" w:hAnsi="TimesNewRomanPSMT" w:cs="TimesNewRomanPSMT"/>
          <w:sz w:val="20"/>
          <w:szCs w:val="20"/>
          <w:lang w:eastAsia="ja-JP"/>
        </w:rPr>
        <w:t>Certificate Status</w:t>
      </w:r>
      <w:r w:rsidR="00325409">
        <w:rPr>
          <w:rFonts w:ascii="TimesNewRomanPSMT" w:hAnsi="TimesNewRomanPSMT" w:cs="TimesNewRomanPSMT"/>
          <w:sz w:val="20"/>
          <w:szCs w:val="20"/>
          <w:lang w:eastAsia="ja-JP"/>
        </w:rPr>
        <w:t>”</w:t>
      </w:r>
    </w:p>
    <w:sectPr w:rsidR="007D32FF" w:rsidRPr="007D32FF">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1A" w:rsidRDefault="00D2691A">
      <w:r>
        <w:separator/>
      </w:r>
    </w:p>
  </w:endnote>
  <w:endnote w:type="continuationSeparator" w:id="0">
    <w:p w:rsidR="00D2691A" w:rsidRDefault="00D2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4C5CC1">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1A" w:rsidRDefault="00D2691A">
      <w:r>
        <w:separator/>
      </w:r>
    </w:p>
  </w:footnote>
  <w:footnote w:type="continuationSeparator" w:id="0">
    <w:p w:rsidR="00D2691A" w:rsidRDefault="00D2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4C5CC1">
      <w:rPr>
        <w:b/>
        <w:bCs/>
        <w:lang w:eastAsia="ja-JP"/>
      </w:rPr>
      <w:t>058</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62618"/>
    <w:rsid w:val="00073E21"/>
    <w:rsid w:val="000779C6"/>
    <w:rsid w:val="000D6CAE"/>
    <w:rsid w:val="001037EE"/>
    <w:rsid w:val="00160734"/>
    <w:rsid w:val="0017725C"/>
    <w:rsid w:val="001847C3"/>
    <w:rsid w:val="001A2D27"/>
    <w:rsid w:val="001C6813"/>
    <w:rsid w:val="001E434A"/>
    <w:rsid w:val="002038A8"/>
    <w:rsid w:val="00213447"/>
    <w:rsid w:val="00235FC3"/>
    <w:rsid w:val="00257C24"/>
    <w:rsid w:val="00266B70"/>
    <w:rsid w:val="00270073"/>
    <w:rsid w:val="00283CBE"/>
    <w:rsid w:val="002C4E32"/>
    <w:rsid w:val="002E27B1"/>
    <w:rsid w:val="00325409"/>
    <w:rsid w:val="003625F8"/>
    <w:rsid w:val="003A4ED3"/>
    <w:rsid w:val="003F4353"/>
    <w:rsid w:val="00421619"/>
    <w:rsid w:val="004366B1"/>
    <w:rsid w:val="00437659"/>
    <w:rsid w:val="004663F7"/>
    <w:rsid w:val="00493815"/>
    <w:rsid w:val="004C5CC1"/>
    <w:rsid w:val="004D438C"/>
    <w:rsid w:val="004D5358"/>
    <w:rsid w:val="00505F1C"/>
    <w:rsid w:val="00514557"/>
    <w:rsid w:val="00532666"/>
    <w:rsid w:val="005D7B8A"/>
    <w:rsid w:val="006127B0"/>
    <w:rsid w:val="00615C76"/>
    <w:rsid w:val="00736DDB"/>
    <w:rsid w:val="00756ACA"/>
    <w:rsid w:val="00767467"/>
    <w:rsid w:val="007877FA"/>
    <w:rsid w:val="007D32FF"/>
    <w:rsid w:val="007E0C36"/>
    <w:rsid w:val="007E1409"/>
    <w:rsid w:val="00866F7F"/>
    <w:rsid w:val="008915C2"/>
    <w:rsid w:val="008B7BC2"/>
    <w:rsid w:val="008D3F7F"/>
    <w:rsid w:val="008F1C88"/>
    <w:rsid w:val="0098125A"/>
    <w:rsid w:val="009C78BA"/>
    <w:rsid w:val="009D7BF9"/>
    <w:rsid w:val="00A15AB9"/>
    <w:rsid w:val="00A31F81"/>
    <w:rsid w:val="00A56001"/>
    <w:rsid w:val="00A70265"/>
    <w:rsid w:val="00A825EA"/>
    <w:rsid w:val="00A870A4"/>
    <w:rsid w:val="00AA5C8A"/>
    <w:rsid w:val="00AC1A82"/>
    <w:rsid w:val="00AC2C8A"/>
    <w:rsid w:val="00AC4AF0"/>
    <w:rsid w:val="00B44E92"/>
    <w:rsid w:val="00B71773"/>
    <w:rsid w:val="00BC5D65"/>
    <w:rsid w:val="00BD5F0B"/>
    <w:rsid w:val="00BF2705"/>
    <w:rsid w:val="00BF391C"/>
    <w:rsid w:val="00C052E7"/>
    <w:rsid w:val="00C07D64"/>
    <w:rsid w:val="00C2266A"/>
    <w:rsid w:val="00C23A70"/>
    <w:rsid w:val="00C3013B"/>
    <w:rsid w:val="00CD72FD"/>
    <w:rsid w:val="00D0149F"/>
    <w:rsid w:val="00D03462"/>
    <w:rsid w:val="00D2691A"/>
    <w:rsid w:val="00DA2C36"/>
    <w:rsid w:val="00DB5A06"/>
    <w:rsid w:val="00DC7960"/>
    <w:rsid w:val="00DD36C7"/>
    <w:rsid w:val="00E14B1E"/>
    <w:rsid w:val="00E15DA2"/>
    <w:rsid w:val="00E1705D"/>
    <w:rsid w:val="00EE4C04"/>
    <w:rsid w:val="00EF092A"/>
    <w:rsid w:val="00F351AE"/>
    <w:rsid w:val="00F505B5"/>
    <w:rsid w:val="00F5445A"/>
    <w:rsid w:val="00F61230"/>
    <w:rsid w:val="00F71122"/>
    <w:rsid w:val="00F71287"/>
    <w:rsid w:val="00F77C0F"/>
    <w:rsid w:val="00FC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2367</TotalTime>
  <Pages>4</Pages>
  <Words>1060</Words>
  <Characters>6048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7094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62</cp:revision>
  <dcterms:created xsi:type="dcterms:W3CDTF">2013-10-19T12:58:00Z</dcterms:created>
  <dcterms:modified xsi:type="dcterms:W3CDTF">2014-03-19T19:24:00Z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