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08"/>
        <w:gridCol w:w="1777"/>
        <w:gridCol w:w="2070"/>
        <w:gridCol w:w="990"/>
        <w:gridCol w:w="2831"/>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C76554" w:rsidP="00805054">
            <w:pPr>
              <w:pStyle w:val="T2"/>
              <w:widowControl w:val="0"/>
              <w:spacing w:after="120"/>
            </w:pPr>
            <w:r>
              <w:t>5 December</w:t>
            </w:r>
            <w:r w:rsidR="00AF5B2A">
              <w:t xml:space="preserve"> </w:t>
            </w:r>
            <w:r w:rsidR="005A7D3D">
              <w:t>202</w:t>
            </w:r>
            <w:r w:rsidR="00F108EB">
              <w:t>4</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C76554">
            <w:pPr>
              <w:pStyle w:val="T2"/>
              <w:widowControl w:val="0"/>
              <w:ind w:left="0"/>
            </w:pPr>
            <w:r>
              <w:rPr>
                <w:sz w:val="20"/>
              </w:rPr>
              <w:t>Date:</w:t>
            </w:r>
            <w:r>
              <w:rPr>
                <w:b w:val="0"/>
                <w:sz w:val="20"/>
              </w:rPr>
              <w:t xml:space="preserve"> </w:t>
            </w:r>
            <w:r w:rsidR="001A02CE">
              <w:rPr>
                <w:b w:val="0"/>
                <w:sz w:val="20"/>
              </w:rPr>
              <w:t xml:space="preserve"> </w:t>
            </w:r>
            <w:r w:rsidR="00C76554">
              <w:rPr>
                <w:b w:val="0"/>
                <w:sz w:val="20"/>
              </w:rPr>
              <w:t>9 Decembe</w:t>
            </w:r>
            <w:r w:rsidR="003C417C">
              <w:rPr>
                <w:b w:val="0"/>
                <w:sz w:val="20"/>
              </w:rPr>
              <w:t>r</w:t>
            </w:r>
            <w:r w:rsidR="00CA6341">
              <w:rPr>
                <w:b w:val="0"/>
                <w:sz w:val="20"/>
              </w:rPr>
              <w:t xml:space="preserve"> </w:t>
            </w:r>
            <w:r w:rsidR="00F108EB">
              <w:rPr>
                <w:b w:val="0"/>
                <w:sz w:val="20"/>
              </w:rPr>
              <w:t>2024</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rsidTr="00080661">
        <w:trPr>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1777"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207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99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831"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910186" w:rsidTr="00080661">
        <w:trPr>
          <w:jc w:val="center"/>
        </w:trPr>
        <w:tc>
          <w:tcPr>
            <w:tcW w:w="1908"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sidRPr="004A41A5">
              <w:rPr>
                <w:sz w:val="20"/>
              </w:rPr>
              <w:t>Edward Au</w:t>
            </w:r>
          </w:p>
        </w:tc>
        <w:tc>
          <w:tcPr>
            <w:tcW w:w="1777"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sidRPr="004A41A5">
              <w:rPr>
                <w:sz w:val="20"/>
              </w:rPr>
              <w:t>Huawei</w:t>
            </w:r>
          </w:p>
        </w:tc>
        <w:tc>
          <w:tcPr>
            <w:tcW w:w="2070"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Pr>
                <w:sz w:val="20"/>
              </w:rPr>
              <w:t xml:space="preserve">Ottawa, ON, </w:t>
            </w:r>
            <w:r w:rsidRPr="004A41A5">
              <w:rPr>
                <w:sz w:val="20"/>
              </w:rPr>
              <w:t>Canada</w:t>
            </w:r>
          </w:p>
        </w:tc>
        <w:tc>
          <w:tcPr>
            <w:tcW w:w="990"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p>
        </w:tc>
        <w:tc>
          <w:tcPr>
            <w:tcW w:w="2831"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sidRPr="004A41A5">
              <w:rPr>
                <w:sz w:val="20"/>
              </w:rPr>
              <w:t>edward.ks.au@gmail.com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C76554">
                              <w:rPr>
                                <w:color w:val="000000"/>
                              </w:rPr>
                              <w:t xml:space="preserve">5 December </w:t>
                            </w:r>
                            <w:r w:rsidR="00F108EB">
                              <w:rPr>
                                <w:color w:val="000000"/>
                              </w:rPr>
                              <w:t>2024</w:t>
                            </w:r>
                            <w:r>
                              <w:rPr>
                                <w:color w:val="000000"/>
                              </w:rPr>
                              <w:t xml:space="preserve">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C76554">
                        <w:rPr>
                          <w:color w:val="000000"/>
                        </w:rPr>
                        <w:t xml:space="preserve">5 December </w:t>
                      </w:r>
                      <w:r w:rsidR="00F108EB">
                        <w:rPr>
                          <w:color w:val="000000"/>
                        </w:rPr>
                        <w:t>2024</w:t>
                      </w:r>
                      <w:r>
                        <w:rPr>
                          <w:color w:val="000000"/>
                        </w:rPr>
                        <w:t xml:space="preserve">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w:t>
      </w:r>
      <w:proofErr w:type="spellStart"/>
      <w:r>
        <w:rPr>
          <w:rStyle w:val="Internetlnk"/>
          <w:b w:val="0"/>
          <w:bCs/>
          <w:color w:val="000000"/>
          <w:sz w:val="24"/>
          <w:szCs w:val="24"/>
          <w:u w:val="none"/>
        </w:rPr>
        <w:t>Petrick</w:t>
      </w:r>
      <w:proofErr w:type="spellEnd"/>
      <w:r>
        <w:rPr>
          <w:rStyle w:val="Internetlnk"/>
          <w:b w:val="0"/>
          <w:bCs/>
          <w:color w:val="000000"/>
          <w:sz w:val="24"/>
          <w:szCs w:val="24"/>
          <w:u w:val="none"/>
        </w:rPr>
        <w:t xml:space="preserve"> (Skyworks Solutions) </w:t>
      </w:r>
    </w:p>
    <w:p w:rsidR="0003157D" w:rsidRDefault="005A7D3D">
      <w:pPr>
        <w:pStyle w:val="T1"/>
        <w:spacing w:after="120"/>
        <w:rPr>
          <w:b w:val="0"/>
          <w:color w:val="000000"/>
          <w:sz w:val="24"/>
          <w:szCs w:val="24"/>
        </w:rPr>
      </w:pPr>
      <w:r>
        <w:rPr>
          <w:rStyle w:val="Internetlnk"/>
          <w:b w:val="0"/>
          <w:color w:val="000000"/>
          <w:sz w:val="24"/>
          <w:szCs w:val="24"/>
          <w:u w:val="none"/>
        </w:rPr>
        <w:t xml:space="preserve">Secretary: Amelia </w:t>
      </w:r>
      <w:proofErr w:type="spellStart"/>
      <w:r>
        <w:rPr>
          <w:rStyle w:val="Internetlnk"/>
          <w:b w:val="0"/>
          <w:color w:val="000000"/>
          <w:sz w:val="24"/>
          <w:szCs w:val="24"/>
          <w:u w:val="none"/>
        </w:rPr>
        <w:t>Andersdotter</w:t>
      </w:r>
      <w:proofErr w:type="spellEnd"/>
      <w:r>
        <w:rPr>
          <w:rStyle w:val="Internetlnk"/>
          <w:b w:val="0"/>
          <w:color w:val="000000"/>
          <w:sz w:val="24"/>
          <w:szCs w:val="24"/>
          <w:u w:val="none"/>
        </w:rPr>
        <w:t xml:space="preserve"> (Comcast)</w:t>
      </w:r>
    </w:p>
    <w:p w:rsidR="0003157D" w:rsidRDefault="005A7D3D">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DA3FD2" w:rsidRDefault="00DA3FD2">
      <w:pPr>
        <w:rPr>
          <w:bCs/>
          <w:sz w:val="24"/>
          <w:szCs w:val="24"/>
        </w:rPr>
      </w:pPr>
      <w:r>
        <w:rPr>
          <w:b/>
          <w:bCs/>
          <w:sz w:val="24"/>
          <w:szCs w:val="24"/>
        </w:rPr>
        <w:br w:type="page"/>
      </w:r>
    </w:p>
    <w:p w:rsidR="0003157D" w:rsidRDefault="005A7D3D">
      <w:pPr>
        <w:pStyle w:val="T1"/>
        <w:spacing w:after="120"/>
        <w:rPr>
          <w:b w:val="0"/>
          <w:bCs/>
          <w:sz w:val="24"/>
          <w:szCs w:val="24"/>
        </w:rPr>
      </w:pPr>
      <w:r>
        <w:rPr>
          <w:b w:val="0"/>
          <w:bCs/>
          <w:sz w:val="24"/>
          <w:szCs w:val="24"/>
        </w:rPr>
        <w:lastRenderedPageBreak/>
        <w:t>Chair:  Edward Au (Huawei)</w:t>
      </w:r>
    </w:p>
    <w:p w:rsidR="0003157D" w:rsidRDefault="005A7D3D">
      <w:pPr>
        <w:pStyle w:val="T1"/>
        <w:spacing w:after="120"/>
      </w:pPr>
      <w:r>
        <w:rPr>
          <w:b w:val="0"/>
          <w:bCs/>
          <w:color w:val="000000"/>
          <w:sz w:val="24"/>
          <w:szCs w:val="24"/>
        </w:rPr>
        <w:t xml:space="preserve">Co-Vice-chairs:  </w:t>
      </w:r>
      <w:r w:rsidR="00DA3FD2">
        <w:rPr>
          <w:rStyle w:val="Internetlnk"/>
          <w:b w:val="0"/>
          <w:bCs/>
          <w:color w:val="000000"/>
          <w:sz w:val="24"/>
          <w:szCs w:val="24"/>
          <w:u w:val="none"/>
        </w:rPr>
        <w:t xml:space="preserve">Gaurav </w:t>
      </w:r>
      <w:proofErr w:type="spellStart"/>
      <w:r w:rsidR="00DA3FD2" w:rsidRPr="00DA3FD2">
        <w:rPr>
          <w:b w:val="0"/>
          <w:bCs/>
          <w:color w:val="000000"/>
          <w:sz w:val="24"/>
          <w:szCs w:val="24"/>
        </w:rPr>
        <w:t>Patwardhan</w:t>
      </w:r>
      <w:proofErr w:type="spellEnd"/>
      <w:r w:rsidR="00DA3FD2" w:rsidRPr="00DA3FD2">
        <w:rPr>
          <w:b w:val="0"/>
          <w:bCs/>
          <w:color w:val="000000"/>
          <w:sz w:val="24"/>
          <w:szCs w:val="24"/>
        </w:rPr>
        <w:t xml:space="preserve"> (Hewlett Packard Enterprise</w:t>
      </w:r>
      <w:r w:rsidR="00DA3FD2">
        <w:rPr>
          <w:b w:val="0"/>
          <w:bCs/>
          <w:color w:val="000000"/>
          <w:sz w:val="24"/>
          <w:szCs w:val="24"/>
        </w:rPr>
        <w:t xml:space="preserve">) </w:t>
      </w:r>
      <w:r>
        <w:rPr>
          <w:b w:val="0"/>
          <w:bCs/>
          <w:color w:val="000000"/>
          <w:sz w:val="24"/>
          <w:szCs w:val="24"/>
        </w:rPr>
        <w:t xml:space="preserve">and </w:t>
      </w:r>
      <w:r>
        <w:rPr>
          <w:rStyle w:val="Internetlnk"/>
          <w:b w:val="0"/>
          <w:bCs/>
          <w:color w:val="000000"/>
          <w:sz w:val="24"/>
          <w:szCs w:val="24"/>
          <w:u w:val="none"/>
        </w:rPr>
        <w:t xml:space="preserve">Al </w:t>
      </w:r>
      <w:proofErr w:type="spellStart"/>
      <w:r>
        <w:rPr>
          <w:rStyle w:val="Internetlnk"/>
          <w:b w:val="0"/>
          <w:bCs/>
          <w:color w:val="000000"/>
          <w:sz w:val="24"/>
          <w:szCs w:val="24"/>
          <w:u w:val="none"/>
        </w:rPr>
        <w:t>Petrick</w:t>
      </w:r>
      <w:proofErr w:type="spellEnd"/>
      <w:r>
        <w:rPr>
          <w:rStyle w:val="Internetlnk"/>
          <w:b w:val="0"/>
          <w:bCs/>
          <w:color w:val="000000"/>
          <w:sz w:val="24"/>
          <w:szCs w:val="24"/>
          <w:u w:val="none"/>
        </w:rPr>
        <w:t xml:space="preserve"> (Skyworks Solutions) </w:t>
      </w:r>
    </w:p>
    <w:p w:rsidR="0003157D" w:rsidRDefault="005A7D3D">
      <w:pPr>
        <w:pStyle w:val="T1"/>
        <w:spacing w:after="120"/>
        <w:rPr>
          <w:b w:val="0"/>
          <w:sz w:val="24"/>
          <w:szCs w:val="24"/>
        </w:rPr>
      </w:pPr>
      <w:r>
        <w:rPr>
          <w:b w:val="0"/>
          <w:sz w:val="24"/>
          <w:szCs w:val="24"/>
        </w:rPr>
        <w:t xml:space="preserve">IEEE SA Program Manager:  Jodi </w:t>
      </w:r>
      <w:proofErr w:type="spellStart"/>
      <w:r>
        <w:rPr>
          <w:b w:val="0"/>
          <w:sz w:val="24"/>
          <w:szCs w:val="24"/>
        </w:rPr>
        <w:t>H</w:t>
      </w:r>
      <w:r w:rsidR="002E09CE">
        <w:rPr>
          <w:b w:val="0"/>
          <w:sz w:val="24"/>
          <w:szCs w:val="24"/>
        </w:rPr>
        <w:t>aas</w:t>
      </w:r>
      <w:r>
        <w:rPr>
          <w:b w:val="0"/>
          <w:sz w:val="24"/>
          <w:szCs w:val="24"/>
        </w:rPr>
        <w:t>z</w:t>
      </w:r>
      <w:proofErr w:type="spellEnd"/>
      <w:r>
        <w:rPr>
          <w:b w:val="0"/>
          <w:sz w:val="24"/>
          <w:szCs w:val="24"/>
        </w:rPr>
        <w:t xml:space="preserve"> (IEEE SA)</w:t>
      </w:r>
    </w:p>
    <w:p w:rsidR="00DA3FD2" w:rsidRDefault="00DA3FD2" w:rsidP="00DA3FD2">
      <w:pPr>
        <w:jc w:val="center"/>
      </w:pPr>
    </w:p>
    <w:p w:rsidR="00DA3FD2" w:rsidRDefault="00DA3FD2" w:rsidP="00DA3FD2">
      <w:pPr>
        <w:contextualSpacing/>
        <w:rPr>
          <w:sz w:val="24"/>
          <w:szCs w:val="24"/>
        </w:rPr>
      </w:pPr>
      <w:r w:rsidRPr="00BB5A95">
        <w:rPr>
          <w:sz w:val="24"/>
          <w:szCs w:val="24"/>
        </w:rPr>
        <w:t xml:space="preserve">Agenda slide deck </w:t>
      </w:r>
      <w:hyperlink r:id="rId9" w:history="1">
        <w:r w:rsidR="00CA7E51" w:rsidRPr="00461A18">
          <w:rPr>
            <w:rStyle w:val="Hyperlink"/>
            <w:sz w:val="24"/>
            <w:szCs w:val="24"/>
          </w:rPr>
          <w:t>18-24/01</w:t>
        </w:r>
        <w:r w:rsidR="00C30F8C" w:rsidRPr="00461A18">
          <w:rPr>
            <w:rStyle w:val="Hyperlink"/>
            <w:sz w:val="24"/>
            <w:szCs w:val="24"/>
          </w:rPr>
          <w:t>22</w:t>
        </w:r>
        <w:r w:rsidRPr="00461A18">
          <w:rPr>
            <w:rStyle w:val="Hyperlink"/>
            <w:sz w:val="24"/>
            <w:szCs w:val="24"/>
          </w:rPr>
          <w:t>r</w:t>
        </w:r>
        <w:r w:rsidR="00C30F8C" w:rsidRPr="00461A18">
          <w:rPr>
            <w:rStyle w:val="Hyperlink"/>
            <w:sz w:val="24"/>
            <w:szCs w:val="24"/>
          </w:rPr>
          <w:t>0</w:t>
        </w:r>
      </w:hyperlink>
      <w:r w:rsidRPr="00BB5A95">
        <w:rPr>
          <w:sz w:val="24"/>
          <w:szCs w:val="24"/>
        </w:rPr>
        <w:br/>
      </w:r>
    </w:p>
    <w:p w:rsidR="0003157D" w:rsidRPr="00BB5A95" w:rsidRDefault="007268DC" w:rsidP="00DA3FD2">
      <w:pPr>
        <w:contextualSpacing/>
        <w:jc w:val="both"/>
        <w:rPr>
          <w:sz w:val="24"/>
          <w:szCs w:val="24"/>
        </w:rPr>
      </w:pPr>
      <w:r>
        <w:rPr>
          <w:sz w:val="24"/>
          <w:szCs w:val="24"/>
        </w:rPr>
        <w:t xml:space="preserve">Chair </w:t>
      </w:r>
      <w:r w:rsidR="005A7D3D" w:rsidRPr="00BB5A95">
        <w:rPr>
          <w:sz w:val="24"/>
          <w:szCs w:val="24"/>
        </w:rPr>
        <w:t>calls the meeting to order at 15:0</w:t>
      </w:r>
      <w:r w:rsidR="00AF5B2A">
        <w:rPr>
          <w:sz w:val="24"/>
          <w:szCs w:val="24"/>
        </w:rPr>
        <w:t>0</w:t>
      </w:r>
      <w:r w:rsidR="005A7D3D" w:rsidRPr="00BB5A95">
        <w:rPr>
          <w:sz w:val="24"/>
          <w:szCs w:val="24"/>
        </w:rPr>
        <w:t xml:space="preserve"> ET.</w:t>
      </w:r>
      <w:r w:rsidR="00FB5B96">
        <w:rPr>
          <w:sz w:val="24"/>
          <w:szCs w:val="24"/>
        </w:rPr>
        <w:t xml:space="preserve">  For this meeting, minutes were recorded by</w:t>
      </w:r>
      <w:r>
        <w:rPr>
          <w:sz w:val="24"/>
          <w:szCs w:val="24"/>
        </w:rPr>
        <w:t xml:space="preserve"> the Chair themselves</w:t>
      </w:r>
      <w:r w:rsidR="00FB5B96">
        <w:rPr>
          <w:sz w:val="24"/>
          <w:szCs w:val="24"/>
        </w:rPr>
        <w:t>.</w:t>
      </w:r>
    </w:p>
    <w:p w:rsidR="0003157D" w:rsidRPr="00BB5A95" w:rsidRDefault="0003157D">
      <w:pPr>
        <w:ind w:left="360"/>
        <w:contextualSpacing/>
        <w:rPr>
          <w:sz w:val="24"/>
          <w:szCs w:val="24"/>
        </w:rPr>
      </w:pPr>
    </w:p>
    <w:p w:rsidR="0003157D" w:rsidRPr="00BB5A95" w:rsidRDefault="00D818E5" w:rsidP="00DA3FD2">
      <w:pPr>
        <w:contextualSpacing/>
        <w:rPr>
          <w:sz w:val="24"/>
          <w:szCs w:val="24"/>
        </w:rPr>
      </w:pPr>
      <w:r>
        <w:rPr>
          <w:sz w:val="24"/>
          <w:szCs w:val="24"/>
        </w:rPr>
        <w:t>Chair</w:t>
      </w:r>
      <w:r w:rsidR="005A7D3D" w:rsidRPr="00BB5A95">
        <w:rPr>
          <w:sz w:val="24"/>
          <w:szCs w:val="24"/>
        </w:rPr>
        <w:t xml:space="preserve"> presents administrative items</w:t>
      </w:r>
      <w:r w:rsidR="00DA3FD2">
        <w:rPr>
          <w:sz w:val="24"/>
          <w:szCs w:val="24"/>
        </w:rPr>
        <w:t>:</w:t>
      </w:r>
    </w:p>
    <w:p w:rsidR="0003157D" w:rsidRPr="00BB5A95" w:rsidRDefault="00DA3FD2" w:rsidP="00DA3FD2">
      <w:pPr>
        <w:numPr>
          <w:ilvl w:val="1"/>
          <w:numId w:val="1"/>
        </w:numPr>
        <w:tabs>
          <w:tab w:val="clear" w:pos="0"/>
          <w:tab w:val="num" w:pos="-360"/>
        </w:tabs>
        <w:ind w:left="360"/>
        <w:contextualSpacing/>
        <w:rPr>
          <w:sz w:val="24"/>
          <w:szCs w:val="24"/>
        </w:rPr>
      </w:pPr>
      <w:r>
        <w:rPr>
          <w:sz w:val="24"/>
          <w:szCs w:val="24"/>
        </w:rPr>
        <w:t>IEEE 802 required notices</w:t>
      </w:r>
      <w:r w:rsidR="005A7D3D" w:rsidRPr="00BB5A95">
        <w:rPr>
          <w:sz w:val="24"/>
          <w:szCs w:val="24"/>
        </w:rPr>
        <w:t xml:space="preserve"> </w:t>
      </w:r>
    </w:p>
    <w:p w:rsidR="0003157D" w:rsidRPr="00BB5A95" w:rsidRDefault="005A7D3D" w:rsidP="00DA3FD2">
      <w:pPr>
        <w:numPr>
          <w:ilvl w:val="1"/>
          <w:numId w:val="1"/>
        </w:numPr>
        <w:tabs>
          <w:tab w:val="clear" w:pos="0"/>
          <w:tab w:val="num" w:pos="-360"/>
        </w:tabs>
        <w:spacing w:before="60" w:after="60"/>
        <w:ind w:left="360"/>
        <w:contextualSpacing/>
        <w:rPr>
          <w:bCs/>
          <w:sz w:val="24"/>
          <w:szCs w:val="24"/>
        </w:rPr>
      </w:pPr>
      <w:r w:rsidRPr="00BB5A95">
        <w:rPr>
          <w:bCs/>
          <w:sz w:val="24"/>
          <w:szCs w:val="24"/>
        </w:rPr>
        <w:t>The IEEE SA Individual method participant behavior slide set was presented</w:t>
      </w:r>
    </w:p>
    <w:p w:rsidR="0003157D" w:rsidRPr="00BB5A95" w:rsidRDefault="005A7D3D" w:rsidP="00DA3FD2">
      <w:pPr>
        <w:numPr>
          <w:ilvl w:val="1"/>
          <w:numId w:val="1"/>
        </w:numPr>
        <w:tabs>
          <w:tab w:val="clear" w:pos="0"/>
          <w:tab w:val="num" w:pos="-360"/>
        </w:tabs>
        <w:spacing w:before="60" w:after="60"/>
        <w:ind w:left="360"/>
        <w:contextualSpacing/>
        <w:rPr>
          <w:sz w:val="24"/>
          <w:szCs w:val="24"/>
        </w:rPr>
      </w:pPr>
      <w:r w:rsidRPr="00BB5A95">
        <w:rPr>
          <w:bCs/>
          <w:sz w:val="24"/>
          <w:szCs w:val="24"/>
        </w:rPr>
        <w:t xml:space="preserve">Reminder that </w:t>
      </w:r>
      <w:hyperlink r:id="rId10" w:history="1">
        <w:r w:rsidRPr="00DA3FD2">
          <w:rPr>
            <w:rStyle w:val="Hyperlink"/>
            <w:bCs/>
            <w:sz w:val="24"/>
            <w:szCs w:val="24"/>
          </w:rPr>
          <w:t>IMAT</w:t>
        </w:r>
      </w:hyperlink>
      <w:r w:rsidRPr="00BB5A95">
        <w:rPr>
          <w:bCs/>
          <w:sz w:val="24"/>
          <w:szCs w:val="24"/>
        </w:rPr>
        <w:t xml:space="preserve"> is being used for attendance</w:t>
      </w:r>
    </w:p>
    <w:p w:rsidR="0003157D" w:rsidRPr="00BB5A95" w:rsidRDefault="00DA3FD2" w:rsidP="00DA3FD2">
      <w:pPr>
        <w:numPr>
          <w:ilvl w:val="1"/>
          <w:numId w:val="1"/>
        </w:numPr>
        <w:tabs>
          <w:tab w:val="clear" w:pos="0"/>
          <w:tab w:val="num" w:pos="-360"/>
        </w:tabs>
        <w:ind w:left="360"/>
        <w:contextualSpacing/>
        <w:rPr>
          <w:bCs/>
          <w:sz w:val="24"/>
          <w:szCs w:val="24"/>
        </w:rPr>
      </w:pPr>
      <w:r w:rsidRPr="00DA3FD2">
        <w:rPr>
          <w:bCs/>
          <w:sz w:val="24"/>
          <w:szCs w:val="24"/>
        </w:rPr>
        <w:t xml:space="preserve">Meeting </w:t>
      </w:r>
      <w:r>
        <w:rPr>
          <w:bCs/>
          <w:sz w:val="24"/>
          <w:szCs w:val="24"/>
        </w:rPr>
        <w:t>d</w:t>
      </w:r>
      <w:r w:rsidRPr="00DA3FD2">
        <w:rPr>
          <w:bCs/>
          <w:sz w:val="24"/>
          <w:szCs w:val="24"/>
        </w:rPr>
        <w:t>ecorum</w:t>
      </w:r>
    </w:p>
    <w:p w:rsidR="00DA3FD2" w:rsidRPr="00441522" w:rsidRDefault="00D818E5" w:rsidP="00441522">
      <w:pPr>
        <w:pStyle w:val="western"/>
        <w:spacing w:after="0"/>
      </w:pPr>
      <w:r>
        <w:rPr>
          <w:sz w:val="24"/>
          <w:szCs w:val="24"/>
        </w:rPr>
        <w:t>Chair</w:t>
      </w:r>
      <w:r w:rsidR="005A7D3D" w:rsidRPr="00BB5A95">
        <w:rPr>
          <w:bCs/>
          <w:sz w:val="24"/>
          <w:szCs w:val="24"/>
        </w:rPr>
        <w:t xml:space="preserve"> asks group if there are any questions relating to the IEEE policies. </w:t>
      </w:r>
      <w:r w:rsidR="00DA3FD2">
        <w:rPr>
          <w:bCs/>
          <w:sz w:val="24"/>
          <w:szCs w:val="24"/>
        </w:rPr>
        <w:t xml:space="preserve"> </w:t>
      </w:r>
      <w:r w:rsidR="00441522">
        <w:rPr>
          <w:sz w:val="24"/>
          <w:szCs w:val="24"/>
        </w:rPr>
        <w:t>No response and</w:t>
      </w:r>
      <w:r w:rsidR="00AD0AEC">
        <w:rPr>
          <w:sz w:val="24"/>
          <w:szCs w:val="24"/>
        </w:rPr>
        <w:t xml:space="preserve"> no comments on WebEx Chat window.</w:t>
      </w:r>
    </w:p>
    <w:p w:rsidR="00DA3FD2" w:rsidRDefault="00DA3FD2" w:rsidP="00DA3FD2">
      <w:pPr>
        <w:contextualSpacing/>
        <w:jc w:val="both"/>
        <w:rPr>
          <w:bCs/>
          <w:sz w:val="24"/>
          <w:szCs w:val="24"/>
        </w:rPr>
      </w:pPr>
    </w:p>
    <w:p w:rsidR="0003157D" w:rsidRPr="00DA3FD2" w:rsidRDefault="00D818E5" w:rsidP="00DA3FD2">
      <w:pPr>
        <w:contextualSpacing/>
        <w:jc w:val="both"/>
        <w:rPr>
          <w:bCs/>
          <w:sz w:val="24"/>
          <w:szCs w:val="24"/>
        </w:rPr>
      </w:pPr>
      <w:r>
        <w:rPr>
          <w:sz w:val="24"/>
          <w:szCs w:val="24"/>
        </w:rPr>
        <w:t>Chair</w:t>
      </w:r>
      <w:r w:rsidR="005A7D3D" w:rsidRPr="00BB5A95">
        <w:rPr>
          <w:sz w:val="24"/>
          <w:szCs w:val="24"/>
        </w:rPr>
        <w:t xml:space="preserve"> presents the </w:t>
      </w:r>
      <w:r w:rsidR="00DA3FD2">
        <w:rPr>
          <w:sz w:val="24"/>
          <w:szCs w:val="24"/>
        </w:rPr>
        <w:t xml:space="preserve">tentative </w:t>
      </w:r>
      <w:r w:rsidR="005A7D3D" w:rsidRPr="00BB5A95">
        <w:rPr>
          <w:sz w:val="24"/>
          <w:szCs w:val="24"/>
        </w:rPr>
        <w:t xml:space="preserve">agenda </w:t>
      </w:r>
      <w:r w:rsidR="00DA3FD2">
        <w:rPr>
          <w:sz w:val="24"/>
          <w:szCs w:val="24"/>
        </w:rPr>
        <w:t xml:space="preserve">items </w:t>
      </w:r>
      <w:r w:rsidR="005A7D3D" w:rsidRPr="00BB5A95">
        <w:rPr>
          <w:sz w:val="24"/>
          <w:szCs w:val="24"/>
        </w:rPr>
        <w:t>(slide #9).</w:t>
      </w:r>
      <w:r w:rsidR="00DA3FD2">
        <w:rPr>
          <w:sz w:val="24"/>
          <w:szCs w:val="24"/>
        </w:rPr>
        <w:t xml:space="preserve"> </w:t>
      </w:r>
      <w:r w:rsidR="005A7D3D" w:rsidRPr="00BB5A95">
        <w:rPr>
          <w:sz w:val="24"/>
          <w:szCs w:val="24"/>
        </w:rPr>
        <w:t xml:space="preserve"> No questions or comments on the agenda.</w:t>
      </w:r>
    </w:p>
    <w:p w:rsidR="0003157D" w:rsidRPr="00BB5A95" w:rsidRDefault="0003157D">
      <w:pPr>
        <w:contextualSpacing/>
        <w:rPr>
          <w:sz w:val="24"/>
          <w:szCs w:val="24"/>
        </w:rPr>
      </w:pPr>
    </w:p>
    <w:p w:rsidR="0003157D" w:rsidRPr="00BB5A95" w:rsidRDefault="005A7D3D" w:rsidP="00DA3FD2">
      <w:pPr>
        <w:tabs>
          <w:tab w:val="left" w:pos="720"/>
        </w:tabs>
        <w:contextualSpacing/>
        <w:rPr>
          <w:sz w:val="24"/>
          <w:szCs w:val="24"/>
        </w:rPr>
      </w:pPr>
      <w:r w:rsidRPr="00BB5A95">
        <w:rPr>
          <w:b/>
          <w:bCs/>
          <w:sz w:val="24"/>
          <w:szCs w:val="24"/>
        </w:rPr>
        <w:t>Motion #1 (</w:t>
      </w:r>
      <w:r w:rsidR="00F269DE">
        <w:rPr>
          <w:b/>
          <w:bCs/>
          <w:sz w:val="24"/>
          <w:szCs w:val="24"/>
        </w:rPr>
        <w:t>Procedural</w:t>
      </w:r>
      <w:r w:rsidRPr="00BB5A95">
        <w:rPr>
          <w:b/>
          <w:bCs/>
          <w:sz w:val="24"/>
          <w:szCs w:val="24"/>
        </w:rPr>
        <w:t xml:space="preserve">): </w:t>
      </w:r>
      <w:r w:rsidR="00441522">
        <w:rPr>
          <w:b/>
          <w:bCs/>
          <w:sz w:val="24"/>
          <w:szCs w:val="24"/>
        </w:rPr>
        <w:t xml:space="preserve"> </w:t>
      </w:r>
      <w:r w:rsidRPr="00BB5A95">
        <w:rPr>
          <w:sz w:val="24"/>
          <w:szCs w:val="24"/>
        </w:rPr>
        <w:t>To approve the agenda as shown on previous slide</w:t>
      </w:r>
    </w:p>
    <w:p w:rsidR="0003157D" w:rsidRPr="00DA3FD2" w:rsidRDefault="006E4DAD" w:rsidP="00DA3FD2">
      <w:pPr>
        <w:pStyle w:val="ListParagraph"/>
        <w:numPr>
          <w:ilvl w:val="0"/>
          <w:numId w:val="10"/>
        </w:numPr>
        <w:tabs>
          <w:tab w:val="left" w:pos="2160"/>
        </w:tabs>
        <w:contextualSpacing/>
        <w:rPr>
          <w:sz w:val="24"/>
          <w:szCs w:val="24"/>
        </w:rPr>
      </w:pPr>
      <w:r w:rsidRPr="00DA3FD2">
        <w:rPr>
          <w:sz w:val="24"/>
          <w:szCs w:val="24"/>
        </w:rPr>
        <w:t>Moved by:</w:t>
      </w:r>
      <w:r w:rsidRPr="00DA3FD2">
        <w:rPr>
          <w:sz w:val="24"/>
          <w:szCs w:val="24"/>
        </w:rPr>
        <w:tab/>
      </w:r>
      <w:r w:rsidR="00AD2160">
        <w:rPr>
          <w:sz w:val="24"/>
          <w:szCs w:val="24"/>
        </w:rPr>
        <w:t xml:space="preserve">Gaurav </w:t>
      </w:r>
      <w:proofErr w:type="spellStart"/>
      <w:r w:rsidR="00AD2160">
        <w:rPr>
          <w:sz w:val="24"/>
          <w:szCs w:val="24"/>
        </w:rPr>
        <w:t>Patwardhan</w:t>
      </w:r>
      <w:proofErr w:type="spellEnd"/>
    </w:p>
    <w:p w:rsidR="0003157D" w:rsidRPr="00DA3FD2" w:rsidRDefault="006E4DAD" w:rsidP="00DA3FD2">
      <w:pPr>
        <w:pStyle w:val="ListParagraph"/>
        <w:numPr>
          <w:ilvl w:val="0"/>
          <w:numId w:val="10"/>
        </w:numPr>
        <w:tabs>
          <w:tab w:val="left" w:pos="2160"/>
        </w:tabs>
        <w:contextualSpacing/>
        <w:rPr>
          <w:sz w:val="24"/>
          <w:szCs w:val="24"/>
        </w:rPr>
      </w:pPr>
      <w:r w:rsidRPr="00DA3FD2">
        <w:rPr>
          <w:sz w:val="24"/>
          <w:szCs w:val="24"/>
        </w:rPr>
        <w:t xml:space="preserve">Seconded by: </w:t>
      </w:r>
      <w:r w:rsidRPr="00DA3FD2">
        <w:rPr>
          <w:sz w:val="24"/>
          <w:szCs w:val="24"/>
        </w:rPr>
        <w:tab/>
      </w:r>
      <w:r w:rsidR="00461A18">
        <w:rPr>
          <w:sz w:val="24"/>
          <w:szCs w:val="24"/>
        </w:rPr>
        <w:t xml:space="preserve">Vijay </w:t>
      </w:r>
      <w:proofErr w:type="spellStart"/>
      <w:r w:rsidR="00461A18">
        <w:rPr>
          <w:sz w:val="24"/>
          <w:szCs w:val="24"/>
        </w:rPr>
        <w:t>Auluck</w:t>
      </w:r>
      <w:proofErr w:type="spellEnd"/>
    </w:p>
    <w:p w:rsidR="0003157D" w:rsidRPr="00DA3FD2" w:rsidRDefault="006E4DAD" w:rsidP="00DA3FD2">
      <w:pPr>
        <w:pStyle w:val="ListParagraph"/>
        <w:numPr>
          <w:ilvl w:val="0"/>
          <w:numId w:val="10"/>
        </w:numPr>
        <w:tabs>
          <w:tab w:val="left" w:pos="2160"/>
        </w:tabs>
        <w:contextualSpacing/>
        <w:rPr>
          <w:sz w:val="24"/>
          <w:szCs w:val="24"/>
        </w:rPr>
      </w:pPr>
      <w:r w:rsidRPr="00DA3FD2">
        <w:rPr>
          <w:sz w:val="24"/>
          <w:szCs w:val="24"/>
        </w:rPr>
        <w:t xml:space="preserve">Discussion?  </w:t>
      </w:r>
      <w:r w:rsidRPr="00DA3FD2">
        <w:rPr>
          <w:sz w:val="24"/>
          <w:szCs w:val="24"/>
        </w:rPr>
        <w:tab/>
      </w:r>
      <w:r w:rsidR="005A7D3D" w:rsidRPr="00DA3FD2">
        <w:rPr>
          <w:sz w:val="24"/>
          <w:szCs w:val="24"/>
        </w:rPr>
        <w:t>None</w:t>
      </w:r>
    </w:p>
    <w:p w:rsidR="0003157D" w:rsidRPr="00DA3FD2" w:rsidRDefault="005A7D3D" w:rsidP="00DA3FD2">
      <w:pPr>
        <w:pStyle w:val="ListParagraph"/>
        <w:numPr>
          <w:ilvl w:val="0"/>
          <w:numId w:val="10"/>
        </w:numPr>
        <w:tabs>
          <w:tab w:val="left" w:pos="2160"/>
        </w:tabs>
        <w:contextualSpacing/>
        <w:rPr>
          <w:sz w:val="24"/>
          <w:szCs w:val="24"/>
        </w:rPr>
      </w:pPr>
      <w:r w:rsidRPr="00DA3FD2">
        <w:rPr>
          <w:sz w:val="24"/>
          <w:szCs w:val="24"/>
        </w:rPr>
        <w:t xml:space="preserve">Vote:  </w:t>
      </w:r>
      <w:r w:rsidR="006E4DAD" w:rsidRPr="00DA3FD2">
        <w:rPr>
          <w:sz w:val="24"/>
          <w:szCs w:val="24"/>
        </w:rPr>
        <w:tab/>
      </w:r>
      <w:r w:rsidRPr="00DA3FD2">
        <w:rPr>
          <w:sz w:val="24"/>
          <w:szCs w:val="24"/>
        </w:rPr>
        <w:t>Approved with unanimous consent</w:t>
      </w:r>
    </w:p>
    <w:p w:rsidR="0003157D" w:rsidRPr="00BB5A95" w:rsidRDefault="0003157D" w:rsidP="00DA3FD2">
      <w:pPr>
        <w:ind w:left="-360"/>
        <w:rPr>
          <w:sz w:val="24"/>
          <w:szCs w:val="24"/>
        </w:rPr>
      </w:pPr>
    </w:p>
    <w:p w:rsidR="0003157D" w:rsidRPr="00DA3FD2" w:rsidRDefault="00D818E5" w:rsidP="00DA3FD2">
      <w:pPr>
        <w:rPr>
          <w:sz w:val="24"/>
          <w:szCs w:val="24"/>
        </w:rPr>
      </w:pPr>
      <w:r>
        <w:rPr>
          <w:sz w:val="24"/>
          <w:szCs w:val="24"/>
        </w:rPr>
        <w:t>Chair</w:t>
      </w:r>
      <w:r w:rsidR="005A7D3D" w:rsidRPr="00BB5A95">
        <w:rPr>
          <w:sz w:val="24"/>
          <w:szCs w:val="24"/>
        </w:rPr>
        <w:t xml:space="preserve"> presented draft meeting minutes from </w:t>
      </w:r>
      <w:r w:rsidR="00461A18">
        <w:rPr>
          <w:sz w:val="24"/>
          <w:szCs w:val="24"/>
        </w:rPr>
        <w:t>21</w:t>
      </w:r>
      <w:r w:rsidR="00452EF8">
        <w:rPr>
          <w:sz w:val="24"/>
          <w:szCs w:val="24"/>
        </w:rPr>
        <w:t xml:space="preserve"> November 2024</w:t>
      </w:r>
      <w:r w:rsidR="005A7D3D" w:rsidRPr="00BB5A95">
        <w:rPr>
          <w:sz w:val="24"/>
          <w:szCs w:val="24"/>
        </w:rPr>
        <w:t xml:space="preserve"> RR-TAG weekly teleconference</w:t>
      </w:r>
      <w:r w:rsidR="00C92BBA">
        <w:rPr>
          <w:sz w:val="24"/>
          <w:szCs w:val="24"/>
        </w:rPr>
        <w:t>.</w:t>
      </w:r>
      <w:r w:rsidR="001501C6">
        <w:rPr>
          <w:sz w:val="24"/>
          <w:szCs w:val="24"/>
        </w:rPr>
        <w:t xml:space="preserve">  There were </w:t>
      </w:r>
      <w:r w:rsidR="00F35FC5">
        <w:rPr>
          <w:sz w:val="24"/>
          <w:szCs w:val="24"/>
        </w:rPr>
        <w:t>no comments</w:t>
      </w:r>
      <w:r w:rsidR="001501C6">
        <w:rPr>
          <w:sz w:val="24"/>
          <w:szCs w:val="24"/>
        </w:rPr>
        <w:t>.</w:t>
      </w:r>
      <w:r w:rsidR="005A7D3D" w:rsidRPr="00BB5A95">
        <w:rPr>
          <w:sz w:val="24"/>
          <w:szCs w:val="24"/>
        </w:rPr>
        <w:br/>
      </w:r>
      <w:r w:rsidR="005A7D3D" w:rsidRPr="00BB5A95">
        <w:rPr>
          <w:b/>
          <w:bCs/>
          <w:sz w:val="24"/>
          <w:szCs w:val="24"/>
        </w:rPr>
        <w:br/>
      </w:r>
      <w:r w:rsidR="00DA3FD2" w:rsidRPr="00DA3FD2">
        <w:rPr>
          <w:b/>
          <w:bCs/>
          <w:sz w:val="24"/>
          <w:szCs w:val="24"/>
        </w:rPr>
        <w:t>Motion #2 (</w:t>
      </w:r>
      <w:r w:rsidR="00F269DE">
        <w:rPr>
          <w:b/>
          <w:bCs/>
          <w:sz w:val="24"/>
          <w:szCs w:val="24"/>
        </w:rPr>
        <w:t>Procedural</w:t>
      </w:r>
      <w:r w:rsidR="00DA3FD2" w:rsidRPr="00DA3FD2">
        <w:rPr>
          <w:b/>
          <w:bCs/>
          <w:sz w:val="24"/>
          <w:szCs w:val="24"/>
        </w:rPr>
        <w:t xml:space="preserve">): </w:t>
      </w:r>
      <w:r w:rsidR="00DA3FD2" w:rsidRPr="00DA3FD2">
        <w:rPr>
          <w:bCs/>
          <w:sz w:val="24"/>
          <w:szCs w:val="24"/>
        </w:rPr>
        <w:t xml:space="preserve"> To approve the weekly meeting minutes of the </w:t>
      </w:r>
      <w:r w:rsidR="00461A18">
        <w:rPr>
          <w:bCs/>
          <w:sz w:val="24"/>
          <w:szCs w:val="24"/>
        </w:rPr>
        <w:t>21</w:t>
      </w:r>
      <w:r w:rsidR="00452EF8">
        <w:rPr>
          <w:bCs/>
          <w:sz w:val="24"/>
          <w:szCs w:val="24"/>
        </w:rPr>
        <w:t xml:space="preserve"> November</w:t>
      </w:r>
      <w:r w:rsidR="007B1D57">
        <w:rPr>
          <w:bCs/>
          <w:sz w:val="24"/>
          <w:szCs w:val="24"/>
        </w:rPr>
        <w:t xml:space="preserve"> </w:t>
      </w:r>
      <w:r w:rsidR="00DA3FD2" w:rsidRPr="00DA3FD2">
        <w:rPr>
          <w:bCs/>
          <w:sz w:val="24"/>
          <w:szCs w:val="24"/>
        </w:rPr>
        <w:t xml:space="preserve">2024 RR-TAG call as shown in the document </w:t>
      </w:r>
      <w:hyperlink r:id="rId11" w:history="1">
        <w:r w:rsidR="00CA7E51" w:rsidRPr="008B40FD">
          <w:rPr>
            <w:rStyle w:val="Hyperlink"/>
            <w:bCs/>
            <w:sz w:val="24"/>
            <w:szCs w:val="24"/>
          </w:rPr>
          <w:t>18-24/0</w:t>
        </w:r>
        <w:r w:rsidR="00496E15" w:rsidRPr="008B40FD">
          <w:rPr>
            <w:rStyle w:val="Hyperlink"/>
            <w:bCs/>
            <w:sz w:val="24"/>
            <w:szCs w:val="24"/>
          </w:rPr>
          <w:t>1</w:t>
        </w:r>
        <w:r w:rsidR="00461A18" w:rsidRPr="008B40FD">
          <w:rPr>
            <w:rStyle w:val="Hyperlink"/>
            <w:bCs/>
            <w:sz w:val="24"/>
            <w:szCs w:val="24"/>
          </w:rPr>
          <w:t>21</w:t>
        </w:r>
        <w:r w:rsidR="00DA3FD2" w:rsidRPr="008B40FD">
          <w:rPr>
            <w:rStyle w:val="Hyperlink"/>
            <w:bCs/>
            <w:sz w:val="24"/>
            <w:szCs w:val="24"/>
          </w:rPr>
          <w:t>r</w:t>
        </w:r>
        <w:r w:rsidR="003257AA" w:rsidRPr="008B40FD">
          <w:rPr>
            <w:rStyle w:val="Hyperlink"/>
            <w:bCs/>
            <w:sz w:val="24"/>
            <w:szCs w:val="24"/>
          </w:rPr>
          <w:t>0</w:t>
        </w:r>
      </w:hyperlink>
      <w:r w:rsidR="00DA3FD2" w:rsidRPr="00DA3FD2">
        <w:rPr>
          <w:bCs/>
          <w:sz w:val="24"/>
          <w:szCs w:val="24"/>
        </w:rPr>
        <w:t>, with editorial privilege for the IEEE 802.18 Chair.</w:t>
      </w:r>
    </w:p>
    <w:p w:rsidR="00DA3FD2" w:rsidRPr="00DA3FD2" w:rsidRDefault="00DA3FD2" w:rsidP="00DA3FD2">
      <w:pPr>
        <w:pStyle w:val="ListParagraph"/>
        <w:numPr>
          <w:ilvl w:val="0"/>
          <w:numId w:val="10"/>
        </w:numPr>
        <w:tabs>
          <w:tab w:val="left" w:pos="2160"/>
        </w:tabs>
        <w:contextualSpacing/>
        <w:rPr>
          <w:sz w:val="24"/>
          <w:szCs w:val="24"/>
        </w:rPr>
      </w:pPr>
      <w:r w:rsidRPr="00DA3FD2">
        <w:rPr>
          <w:sz w:val="24"/>
          <w:szCs w:val="24"/>
        </w:rPr>
        <w:t>Moved by:</w:t>
      </w:r>
      <w:r w:rsidRPr="00DA3FD2">
        <w:rPr>
          <w:sz w:val="24"/>
          <w:szCs w:val="24"/>
        </w:rPr>
        <w:tab/>
      </w:r>
      <w:r w:rsidR="00461A18">
        <w:rPr>
          <w:sz w:val="24"/>
          <w:szCs w:val="24"/>
        </w:rPr>
        <w:t xml:space="preserve">Al </w:t>
      </w:r>
      <w:proofErr w:type="spellStart"/>
      <w:r w:rsidR="00461A18">
        <w:rPr>
          <w:sz w:val="24"/>
          <w:szCs w:val="24"/>
        </w:rPr>
        <w:t>Petrick</w:t>
      </w:r>
      <w:proofErr w:type="spellEnd"/>
    </w:p>
    <w:p w:rsidR="00DA3FD2" w:rsidRPr="00DA3FD2" w:rsidRDefault="000B5DCF" w:rsidP="00DA3FD2">
      <w:pPr>
        <w:pStyle w:val="ListParagraph"/>
        <w:numPr>
          <w:ilvl w:val="0"/>
          <w:numId w:val="10"/>
        </w:numPr>
        <w:tabs>
          <w:tab w:val="left" w:pos="2160"/>
        </w:tabs>
        <w:contextualSpacing/>
        <w:rPr>
          <w:sz w:val="24"/>
          <w:szCs w:val="24"/>
        </w:rPr>
      </w:pPr>
      <w:r>
        <w:rPr>
          <w:sz w:val="24"/>
          <w:szCs w:val="24"/>
        </w:rPr>
        <w:t xml:space="preserve">Seconded by: </w:t>
      </w:r>
      <w:r>
        <w:rPr>
          <w:sz w:val="24"/>
          <w:szCs w:val="24"/>
        </w:rPr>
        <w:tab/>
      </w:r>
      <w:r w:rsidR="00461A18">
        <w:rPr>
          <w:sz w:val="24"/>
          <w:szCs w:val="24"/>
        </w:rPr>
        <w:t xml:space="preserve">Gaurav </w:t>
      </w:r>
      <w:proofErr w:type="spellStart"/>
      <w:r w:rsidR="00461A18">
        <w:rPr>
          <w:sz w:val="24"/>
          <w:szCs w:val="24"/>
        </w:rPr>
        <w:t>Patwardhan</w:t>
      </w:r>
      <w:proofErr w:type="spellEnd"/>
    </w:p>
    <w:p w:rsidR="00DA3FD2" w:rsidRPr="00DA3FD2" w:rsidRDefault="00DA3FD2" w:rsidP="00DA3FD2">
      <w:pPr>
        <w:pStyle w:val="ListParagraph"/>
        <w:numPr>
          <w:ilvl w:val="0"/>
          <w:numId w:val="10"/>
        </w:numPr>
        <w:tabs>
          <w:tab w:val="left" w:pos="2160"/>
        </w:tabs>
        <w:contextualSpacing/>
        <w:rPr>
          <w:sz w:val="24"/>
          <w:szCs w:val="24"/>
        </w:rPr>
      </w:pPr>
      <w:r w:rsidRPr="00DA3FD2">
        <w:rPr>
          <w:sz w:val="24"/>
          <w:szCs w:val="24"/>
        </w:rPr>
        <w:t xml:space="preserve">Discussion?  </w:t>
      </w:r>
      <w:r w:rsidRPr="00DA3FD2">
        <w:rPr>
          <w:sz w:val="24"/>
          <w:szCs w:val="24"/>
        </w:rPr>
        <w:tab/>
        <w:t>None</w:t>
      </w:r>
      <w:r w:rsidR="00A3448F" w:rsidRPr="00A3448F">
        <w:rPr>
          <w:sz w:val="24"/>
          <w:szCs w:val="24"/>
        </w:rPr>
        <w:t xml:space="preserve"> </w:t>
      </w:r>
    </w:p>
    <w:p w:rsidR="00DA3FD2" w:rsidRPr="00DA3FD2" w:rsidRDefault="00DA3FD2" w:rsidP="00DA3FD2">
      <w:pPr>
        <w:pStyle w:val="ListParagraph"/>
        <w:numPr>
          <w:ilvl w:val="0"/>
          <w:numId w:val="10"/>
        </w:numPr>
        <w:tabs>
          <w:tab w:val="left" w:pos="2160"/>
        </w:tabs>
        <w:contextualSpacing/>
        <w:rPr>
          <w:sz w:val="24"/>
          <w:szCs w:val="24"/>
        </w:rPr>
      </w:pPr>
      <w:r w:rsidRPr="00DA3FD2">
        <w:rPr>
          <w:sz w:val="24"/>
          <w:szCs w:val="24"/>
        </w:rPr>
        <w:t xml:space="preserve">Vote:  </w:t>
      </w:r>
      <w:r w:rsidRPr="00DA3FD2">
        <w:rPr>
          <w:sz w:val="24"/>
          <w:szCs w:val="24"/>
        </w:rPr>
        <w:tab/>
        <w:t>Approved with unanimous consent</w:t>
      </w:r>
    </w:p>
    <w:p w:rsidR="003675E7" w:rsidRDefault="003675E7" w:rsidP="00254E43">
      <w:pPr>
        <w:contextualSpacing/>
        <w:jc w:val="both"/>
        <w:rPr>
          <w:sz w:val="24"/>
          <w:szCs w:val="24"/>
        </w:rPr>
      </w:pPr>
    </w:p>
    <w:p w:rsidR="00ED4413" w:rsidRDefault="00ED4413">
      <w:pPr>
        <w:rPr>
          <w:sz w:val="24"/>
          <w:szCs w:val="24"/>
        </w:rPr>
      </w:pPr>
      <w:r>
        <w:rPr>
          <w:sz w:val="24"/>
          <w:szCs w:val="24"/>
        </w:rPr>
        <w:br w:type="page"/>
      </w:r>
    </w:p>
    <w:p w:rsidR="002964D5" w:rsidRDefault="002964D5" w:rsidP="002964D5">
      <w:pPr>
        <w:contextualSpacing/>
        <w:jc w:val="both"/>
        <w:rPr>
          <w:sz w:val="24"/>
          <w:szCs w:val="24"/>
        </w:rPr>
      </w:pPr>
      <w:r w:rsidRPr="003675E7">
        <w:rPr>
          <w:sz w:val="24"/>
          <w:szCs w:val="24"/>
        </w:rPr>
        <w:lastRenderedPageBreak/>
        <w:t xml:space="preserve">Chair recuses to present the </w:t>
      </w:r>
      <w:r w:rsidR="0005557F">
        <w:rPr>
          <w:sz w:val="24"/>
          <w:szCs w:val="24"/>
        </w:rPr>
        <w:t>draft</w:t>
      </w:r>
      <w:r>
        <w:rPr>
          <w:sz w:val="24"/>
          <w:szCs w:val="24"/>
        </w:rPr>
        <w:t xml:space="preserve"> response to </w:t>
      </w:r>
      <w:r w:rsidR="0005557F">
        <w:rPr>
          <w:sz w:val="24"/>
          <w:szCs w:val="24"/>
        </w:rPr>
        <w:t>Vietnam</w:t>
      </w:r>
      <w:r>
        <w:rPr>
          <w:sz w:val="24"/>
          <w:szCs w:val="24"/>
        </w:rPr>
        <w:t>’s</w:t>
      </w:r>
      <w:r w:rsidRPr="003675E7">
        <w:rPr>
          <w:sz w:val="24"/>
          <w:szCs w:val="24"/>
        </w:rPr>
        <w:t xml:space="preserve"> consultation </w:t>
      </w:r>
      <w:r w:rsidR="0005557F">
        <w:rPr>
          <w:sz w:val="24"/>
          <w:szCs w:val="24"/>
        </w:rPr>
        <w:t>re the lower 6 GHz band</w:t>
      </w:r>
      <w:r w:rsidRPr="003675E7">
        <w:rPr>
          <w:sz w:val="24"/>
          <w:szCs w:val="24"/>
        </w:rPr>
        <w:t xml:space="preserve"> </w:t>
      </w:r>
      <w:r>
        <w:rPr>
          <w:sz w:val="24"/>
          <w:szCs w:val="24"/>
        </w:rPr>
        <w:t>(</w:t>
      </w:r>
      <w:hyperlink r:id="rId12" w:history="1">
        <w:r w:rsidRPr="004B1B2A">
          <w:rPr>
            <w:rStyle w:val="Hyperlink"/>
            <w:sz w:val="24"/>
            <w:szCs w:val="24"/>
          </w:rPr>
          <w:t>18-24/01</w:t>
        </w:r>
        <w:r w:rsidR="0005557F" w:rsidRPr="004B1B2A">
          <w:rPr>
            <w:rStyle w:val="Hyperlink"/>
            <w:sz w:val="24"/>
            <w:szCs w:val="24"/>
          </w:rPr>
          <w:t>20</w:t>
        </w:r>
        <w:r w:rsidRPr="004B1B2A">
          <w:rPr>
            <w:rStyle w:val="Hyperlink"/>
            <w:sz w:val="24"/>
            <w:szCs w:val="24"/>
          </w:rPr>
          <w:t>r</w:t>
        </w:r>
        <w:r w:rsidR="008B40FD" w:rsidRPr="004B1B2A">
          <w:rPr>
            <w:rStyle w:val="Hyperlink"/>
            <w:sz w:val="24"/>
            <w:szCs w:val="24"/>
          </w:rPr>
          <w:t>2</w:t>
        </w:r>
      </w:hyperlink>
      <w:r w:rsidRPr="003675E7">
        <w:rPr>
          <w:sz w:val="24"/>
          <w:szCs w:val="24"/>
        </w:rPr>
        <w:t xml:space="preserve">). </w:t>
      </w:r>
      <w:r>
        <w:rPr>
          <w:sz w:val="24"/>
          <w:szCs w:val="24"/>
        </w:rPr>
        <w:t xml:space="preserve"> </w:t>
      </w:r>
      <w:r w:rsidRPr="003675E7">
        <w:rPr>
          <w:sz w:val="24"/>
          <w:szCs w:val="24"/>
        </w:rPr>
        <w:t xml:space="preserve">Al </w:t>
      </w:r>
      <w:proofErr w:type="spellStart"/>
      <w:r w:rsidRPr="003675E7">
        <w:rPr>
          <w:sz w:val="24"/>
          <w:szCs w:val="24"/>
        </w:rPr>
        <w:t>Petrick</w:t>
      </w:r>
      <w:proofErr w:type="spellEnd"/>
      <w:r w:rsidRPr="003675E7">
        <w:rPr>
          <w:sz w:val="24"/>
          <w:szCs w:val="24"/>
        </w:rPr>
        <w:t xml:space="preserve"> chairs the meeting.</w:t>
      </w:r>
      <w:r>
        <w:rPr>
          <w:sz w:val="24"/>
          <w:szCs w:val="24"/>
        </w:rPr>
        <w:t xml:space="preserve">  </w:t>
      </w:r>
      <w:r w:rsidR="00B93E1B" w:rsidRPr="00B93E1B">
        <w:rPr>
          <w:sz w:val="24"/>
          <w:szCs w:val="24"/>
        </w:rPr>
        <w:t>Discussion takes place</w:t>
      </w:r>
      <w:r w:rsidRPr="00F46FC6">
        <w:rPr>
          <w:sz w:val="24"/>
          <w:szCs w:val="24"/>
        </w:rPr>
        <w:t>.</w:t>
      </w:r>
      <w:r>
        <w:rPr>
          <w:sz w:val="24"/>
          <w:szCs w:val="24"/>
        </w:rPr>
        <w:t xml:space="preserve">  </w:t>
      </w:r>
      <w:r w:rsidRPr="00F567BA">
        <w:rPr>
          <w:sz w:val="24"/>
          <w:szCs w:val="24"/>
        </w:rPr>
        <w:t>Edward is reinstated as the Chair.</w:t>
      </w:r>
    </w:p>
    <w:p w:rsidR="002964D5" w:rsidRDefault="002964D5" w:rsidP="00254E43">
      <w:pPr>
        <w:contextualSpacing/>
        <w:jc w:val="both"/>
        <w:rPr>
          <w:sz w:val="24"/>
          <w:szCs w:val="24"/>
        </w:rPr>
      </w:pPr>
    </w:p>
    <w:p w:rsidR="009B0389" w:rsidRPr="009B0389" w:rsidRDefault="009B0389" w:rsidP="009B0389">
      <w:pPr>
        <w:contextualSpacing/>
        <w:jc w:val="both"/>
        <w:rPr>
          <w:b/>
          <w:sz w:val="24"/>
          <w:szCs w:val="24"/>
        </w:rPr>
      </w:pPr>
      <w:r w:rsidRPr="009B0389">
        <w:rPr>
          <w:b/>
          <w:sz w:val="24"/>
          <w:szCs w:val="24"/>
        </w:rPr>
        <w:t>Motion #3 (Technical):  Move to approve document 18-24/0120r2 in response to the Ministry of Information and Communications (MIC)’s consultation “Draft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 for review and approval by the IEEE 802 LMSC for submission to the MIC before the contribution deadline.  The IEEE 802.18 Chair is authorized to make editorial changes as necessary.</w:t>
      </w:r>
    </w:p>
    <w:p w:rsidR="009B0389" w:rsidRPr="009B0389" w:rsidRDefault="009B0389" w:rsidP="009B0389">
      <w:pPr>
        <w:pStyle w:val="ListParagraph"/>
        <w:numPr>
          <w:ilvl w:val="0"/>
          <w:numId w:val="23"/>
        </w:numPr>
        <w:contextualSpacing/>
        <w:jc w:val="both"/>
        <w:rPr>
          <w:sz w:val="24"/>
          <w:szCs w:val="24"/>
        </w:rPr>
      </w:pPr>
      <w:r w:rsidRPr="009B0389">
        <w:rPr>
          <w:sz w:val="24"/>
          <w:szCs w:val="24"/>
        </w:rPr>
        <w:t xml:space="preserve">Moved:  Gaurav </w:t>
      </w:r>
      <w:proofErr w:type="spellStart"/>
      <w:r w:rsidRPr="009B0389">
        <w:rPr>
          <w:sz w:val="24"/>
          <w:szCs w:val="24"/>
        </w:rPr>
        <w:t>Patwardhan</w:t>
      </w:r>
      <w:proofErr w:type="spellEnd"/>
    </w:p>
    <w:p w:rsidR="009B0389" w:rsidRPr="009B0389" w:rsidRDefault="009B0389" w:rsidP="009B0389">
      <w:pPr>
        <w:pStyle w:val="ListParagraph"/>
        <w:numPr>
          <w:ilvl w:val="0"/>
          <w:numId w:val="23"/>
        </w:numPr>
        <w:contextualSpacing/>
        <w:jc w:val="both"/>
        <w:rPr>
          <w:sz w:val="24"/>
          <w:szCs w:val="24"/>
        </w:rPr>
      </w:pPr>
      <w:r w:rsidRPr="009B0389">
        <w:rPr>
          <w:sz w:val="24"/>
          <w:szCs w:val="24"/>
        </w:rPr>
        <w:t xml:space="preserve">Seconded:  Vijay </w:t>
      </w:r>
      <w:proofErr w:type="spellStart"/>
      <w:r w:rsidRPr="009B0389">
        <w:rPr>
          <w:sz w:val="24"/>
          <w:szCs w:val="24"/>
        </w:rPr>
        <w:t>Auluck</w:t>
      </w:r>
      <w:proofErr w:type="spellEnd"/>
    </w:p>
    <w:p w:rsidR="009B0389" w:rsidRPr="009B0389" w:rsidRDefault="009B0389" w:rsidP="009B0389">
      <w:pPr>
        <w:pStyle w:val="ListParagraph"/>
        <w:numPr>
          <w:ilvl w:val="0"/>
          <w:numId w:val="23"/>
        </w:numPr>
        <w:contextualSpacing/>
        <w:jc w:val="both"/>
        <w:rPr>
          <w:sz w:val="24"/>
          <w:szCs w:val="24"/>
        </w:rPr>
      </w:pPr>
      <w:r w:rsidRPr="009B0389">
        <w:rPr>
          <w:sz w:val="24"/>
          <w:szCs w:val="24"/>
        </w:rPr>
        <w:t>Discussion:   None.</w:t>
      </w:r>
    </w:p>
    <w:p w:rsidR="009B0389" w:rsidRPr="009B0389" w:rsidRDefault="009B0389" w:rsidP="009B0389">
      <w:pPr>
        <w:pStyle w:val="ListParagraph"/>
        <w:numPr>
          <w:ilvl w:val="0"/>
          <w:numId w:val="23"/>
        </w:numPr>
        <w:contextualSpacing/>
        <w:jc w:val="both"/>
        <w:rPr>
          <w:sz w:val="24"/>
          <w:szCs w:val="24"/>
        </w:rPr>
      </w:pPr>
      <w:r w:rsidRPr="009B0389">
        <w:rPr>
          <w:sz w:val="24"/>
          <w:szCs w:val="24"/>
        </w:rPr>
        <w:t>Result:  Approved (5 Yes, 0 No, 2 Abstain)</w:t>
      </w:r>
    </w:p>
    <w:p w:rsidR="008D0BAD" w:rsidRPr="009B0389" w:rsidRDefault="009B0389" w:rsidP="009B0389">
      <w:pPr>
        <w:pStyle w:val="ListParagraph"/>
        <w:numPr>
          <w:ilvl w:val="0"/>
          <w:numId w:val="23"/>
        </w:numPr>
        <w:contextualSpacing/>
        <w:jc w:val="both"/>
        <w:rPr>
          <w:sz w:val="24"/>
          <w:szCs w:val="24"/>
        </w:rPr>
      </w:pPr>
      <w:r w:rsidRPr="009B0389">
        <w:rPr>
          <w:sz w:val="24"/>
          <w:szCs w:val="24"/>
        </w:rPr>
        <w:t>NOTE:  The Chair did not vote</w:t>
      </w:r>
    </w:p>
    <w:p w:rsidR="008D0BAD" w:rsidRDefault="008D0BAD" w:rsidP="00254E43">
      <w:pPr>
        <w:contextualSpacing/>
        <w:jc w:val="both"/>
        <w:rPr>
          <w:sz w:val="24"/>
          <w:szCs w:val="24"/>
        </w:rPr>
      </w:pPr>
    </w:p>
    <w:p w:rsidR="00294422" w:rsidRDefault="002964D5" w:rsidP="002964D5">
      <w:pPr>
        <w:contextualSpacing/>
        <w:jc w:val="both"/>
        <w:rPr>
          <w:sz w:val="24"/>
          <w:szCs w:val="24"/>
        </w:rPr>
      </w:pPr>
      <w:r>
        <w:rPr>
          <w:sz w:val="24"/>
          <w:szCs w:val="24"/>
        </w:rPr>
        <w:t>Chair</w:t>
      </w:r>
      <w:r w:rsidRPr="003F3B52">
        <w:rPr>
          <w:sz w:val="24"/>
          <w:szCs w:val="24"/>
        </w:rPr>
        <w:t xml:space="preserve"> presents the status </w:t>
      </w:r>
      <w:r w:rsidR="0072426B">
        <w:rPr>
          <w:sz w:val="24"/>
          <w:szCs w:val="24"/>
        </w:rPr>
        <w:t xml:space="preserve">of </w:t>
      </w:r>
      <w:r w:rsidRPr="003F3B52">
        <w:rPr>
          <w:sz w:val="24"/>
          <w:szCs w:val="24"/>
        </w:rPr>
        <w:t>ongoing consultations and upcoming deadlines to the group (</w:t>
      </w:r>
      <w:hyperlink r:id="rId13" w:history="1">
        <w:r w:rsidR="003F0982">
          <w:rPr>
            <w:rStyle w:val="Hyperlink"/>
            <w:sz w:val="24"/>
            <w:szCs w:val="24"/>
          </w:rPr>
          <w:t>18-24/0001r29</w:t>
        </w:r>
      </w:hyperlink>
      <w:r w:rsidRPr="003F3B52">
        <w:rPr>
          <w:sz w:val="24"/>
          <w:szCs w:val="24"/>
        </w:rPr>
        <w:t>)</w:t>
      </w:r>
      <w:r w:rsidR="00294422">
        <w:rPr>
          <w:sz w:val="24"/>
          <w:szCs w:val="24"/>
        </w:rPr>
        <w:t xml:space="preserve"> and reminds the group on the deadline of the outstanding consultations.</w:t>
      </w:r>
    </w:p>
    <w:p w:rsidR="00FA2B38" w:rsidRDefault="00FA2B38" w:rsidP="00254E43">
      <w:pPr>
        <w:contextualSpacing/>
        <w:jc w:val="both"/>
        <w:rPr>
          <w:sz w:val="24"/>
          <w:szCs w:val="24"/>
        </w:rPr>
      </w:pPr>
    </w:p>
    <w:p w:rsidR="00113C70" w:rsidRDefault="00113C70" w:rsidP="00254E43">
      <w:pPr>
        <w:contextualSpacing/>
        <w:jc w:val="both"/>
        <w:rPr>
          <w:sz w:val="24"/>
          <w:szCs w:val="24"/>
        </w:rPr>
      </w:pPr>
      <w:r>
        <w:rPr>
          <w:sz w:val="24"/>
          <w:szCs w:val="24"/>
        </w:rPr>
        <w:t>Chair reviews a few general discussion items</w:t>
      </w:r>
      <w:r w:rsidR="00BB5187">
        <w:rPr>
          <w:sz w:val="24"/>
          <w:szCs w:val="24"/>
        </w:rPr>
        <w:t xml:space="preserve"> </w:t>
      </w:r>
      <w:r w:rsidR="00BB5187" w:rsidRPr="00BB5A95">
        <w:rPr>
          <w:sz w:val="24"/>
          <w:szCs w:val="24"/>
        </w:rPr>
        <w:t>(slide #</w:t>
      </w:r>
      <w:r w:rsidR="009B00D9">
        <w:rPr>
          <w:sz w:val="24"/>
          <w:szCs w:val="24"/>
        </w:rPr>
        <w:t>1</w:t>
      </w:r>
      <w:r w:rsidR="00AE1FD9">
        <w:rPr>
          <w:sz w:val="24"/>
          <w:szCs w:val="24"/>
        </w:rPr>
        <w:t>4</w:t>
      </w:r>
      <w:r w:rsidR="00BB5187" w:rsidRPr="00BB5A95">
        <w:rPr>
          <w:sz w:val="24"/>
          <w:szCs w:val="24"/>
        </w:rPr>
        <w:t>)</w:t>
      </w:r>
      <w:r>
        <w:rPr>
          <w:sz w:val="24"/>
          <w:szCs w:val="24"/>
        </w:rPr>
        <w:t>.</w:t>
      </w:r>
    </w:p>
    <w:p w:rsidR="00113C70" w:rsidRDefault="00113C70" w:rsidP="00254E43">
      <w:pPr>
        <w:contextualSpacing/>
        <w:jc w:val="both"/>
        <w:rPr>
          <w:sz w:val="24"/>
          <w:szCs w:val="24"/>
        </w:rPr>
      </w:pPr>
    </w:p>
    <w:p w:rsidR="00F72C43" w:rsidRDefault="00B71450" w:rsidP="00491D25">
      <w:pPr>
        <w:contextualSpacing/>
        <w:jc w:val="both"/>
        <w:rPr>
          <w:sz w:val="24"/>
          <w:szCs w:val="24"/>
        </w:rPr>
      </w:pPr>
      <w:r w:rsidRPr="00B95A4B">
        <w:rPr>
          <w:sz w:val="24"/>
          <w:szCs w:val="24"/>
        </w:rPr>
        <w:t xml:space="preserve">Chair reminds the group about </w:t>
      </w:r>
      <w:r w:rsidR="00381AE3">
        <w:rPr>
          <w:sz w:val="24"/>
          <w:szCs w:val="24"/>
        </w:rPr>
        <w:t>the date of the next teleconference call, which is</w:t>
      </w:r>
      <w:r w:rsidR="00AE1FD9">
        <w:rPr>
          <w:sz w:val="24"/>
          <w:szCs w:val="24"/>
        </w:rPr>
        <w:t xml:space="preserve"> </w:t>
      </w:r>
      <w:proofErr w:type="gramStart"/>
      <w:r w:rsidR="00AE1FD9">
        <w:rPr>
          <w:sz w:val="24"/>
          <w:szCs w:val="24"/>
        </w:rPr>
        <w:t xml:space="preserve">12 </w:t>
      </w:r>
      <w:r w:rsidR="00381AE3">
        <w:rPr>
          <w:sz w:val="24"/>
          <w:szCs w:val="24"/>
        </w:rPr>
        <w:t xml:space="preserve"> December</w:t>
      </w:r>
      <w:proofErr w:type="gramEnd"/>
      <w:r w:rsidR="00381AE3">
        <w:rPr>
          <w:sz w:val="24"/>
          <w:szCs w:val="24"/>
        </w:rPr>
        <w:t xml:space="preserve"> 2024, as well as </w:t>
      </w:r>
      <w:r w:rsidRPr="00B95A4B">
        <w:rPr>
          <w:sz w:val="24"/>
          <w:szCs w:val="24"/>
        </w:rPr>
        <w:t xml:space="preserve">the registration and accommodation deadline of </w:t>
      </w:r>
      <w:r w:rsidR="00A7457B">
        <w:rPr>
          <w:sz w:val="24"/>
          <w:szCs w:val="24"/>
        </w:rPr>
        <w:t>the January 2025 wireless interim</w:t>
      </w:r>
      <w:r w:rsidR="00AE1FD9">
        <w:rPr>
          <w:sz w:val="24"/>
          <w:szCs w:val="24"/>
        </w:rPr>
        <w:t xml:space="preserve"> and the March 2025 plenary</w:t>
      </w:r>
      <w:r w:rsidR="00A7457B">
        <w:rPr>
          <w:sz w:val="24"/>
          <w:szCs w:val="24"/>
        </w:rPr>
        <w:t>.</w:t>
      </w:r>
      <w:r w:rsidR="004850F4">
        <w:rPr>
          <w:sz w:val="24"/>
          <w:szCs w:val="24"/>
        </w:rPr>
        <w:t xml:space="preserve"> </w:t>
      </w:r>
    </w:p>
    <w:p w:rsidR="00F72C43" w:rsidRDefault="00F72C43" w:rsidP="00491D25">
      <w:pPr>
        <w:contextualSpacing/>
        <w:jc w:val="both"/>
        <w:rPr>
          <w:sz w:val="24"/>
          <w:szCs w:val="24"/>
        </w:rPr>
      </w:pPr>
    </w:p>
    <w:p w:rsidR="00DD011A" w:rsidRPr="00B95A4B" w:rsidRDefault="00F72C43" w:rsidP="00DD011A">
      <w:pPr>
        <w:contextualSpacing/>
        <w:rPr>
          <w:sz w:val="24"/>
          <w:szCs w:val="24"/>
        </w:rPr>
      </w:pPr>
      <w:r>
        <w:rPr>
          <w:sz w:val="24"/>
          <w:szCs w:val="24"/>
        </w:rPr>
        <w:t xml:space="preserve">Chair asks if there is any other business.  </w:t>
      </w:r>
      <w:r w:rsidR="00D27881">
        <w:rPr>
          <w:sz w:val="24"/>
          <w:szCs w:val="24"/>
        </w:rPr>
        <w:t>None heard</w:t>
      </w:r>
      <w:r w:rsidR="00DD011A">
        <w:rPr>
          <w:sz w:val="24"/>
          <w:szCs w:val="24"/>
        </w:rPr>
        <w:t>.</w:t>
      </w:r>
    </w:p>
    <w:p w:rsidR="00491D25" w:rsidRPr="00B95A4B" w:rsidRDefault="00491D25">
      <w:pPr>
        <w:contextualSpacing/>
        <w:rPr>
          <w:sz w:val="24"/>
          <w:szCs w:val="24"/>
        </w:rPr>
      </w:pPr>
    </w:p>
    <w:p w:rsidR="00441522" w:rsidRDefault="00AD0AEC">
      <w:pPr>
        <w:contextualSpacing/>
        <w:rPr>
          <w:sz w:val="24"/>
          <w:szCs w:val="24"/>
        </w:rPr>
      </w:pPr>
      <w:r w:rsidRPr="00B95A4B">
        <w:rPr>
          <w:sz w:val="24"/>
          <w:szCs w:val="24"/>
        </w:rPr>
        <w:t xml:space="preserve">Any objection to </w:t>
      </w:r>
      <w:r w:rsidR="00441522" w:rsidRPr="00B95A4B">
        <w:rPr>
          <w:sz w:val="24"/>
          <w:szCs w:val="24"/>
        </w:rPr>
        <w:t>a</w:t>
      </w:r>
      <w:r w:rsidRPr="00B95A4B">
        <w:rPr>
          <w:sz w:val="24"/>
          <w:szCs w:val="24"/>
        </w:rPr>
        <w:t xml:space="preserve">djourn?  None heard. </w:t>
      </w:r>
    </w:p>
    <w:p w:rsidR="00DD011A" w:rsidRPr="00E55E31" w:rsidRDefault="00DD011A">
      <w:pPr>
        <w:contextualSpacing/>
        <w:rPr>
          <w:sz w:val="24"/>
          <w:szCs w:val="24"/>
          <w:highlight w:val="yellow"/>
        </w:rPr>
      </w:pPr>
    </w:p>
    <w:p w:rsidR="009157E4" w:rsidRPr="00B95A4B" w:rsidRDefault="009157E4" w:rsidP="00441522">
      <w:pPr>
        <w:contextualSpacing/>
        <w:jc w:val="both"/>
        <w:rPr>
          <w:sz w:val="24"/>
          <w:szCs w:val="24"/>
        </w:rPr>
      </w:pPr>
      <w:r w:rsidRPr="00B95A4B">
        <w:rPr>
          <w:sz w:val="24"/>
          <w:szCs w:val="24"/>
        </w:rPr>
        <w:t>The meeting adjourned at 15:</w:t>
      </w:r>
      <w:r w:rsidR="00D27881">
        <w:rPr>
          <w:sz w:val="24"/>
          <w:szCs w:val="24"/>
        </w:rPr>
        <w:t>4</w:t>
      </w:r>
      <w:r w:rsidR="00692A91">
        <w:rPr>
          <w:sz w:val="24"/>
          <w:szCs w:val="24"/>
        </w:rPr>
        <w:t>1</w:t>
      </w:r>
      <w:r w:rsidRPr="00B95A4B">
        <w:rPr>
          <w:sz w:val="24"/>
          <w:szCs w:val="24"/>
        </w:rPr>
        <w:t xml:space="preserve"> ET.  The next teleconference call is scheduled at 15:00 ET, Thursday, </w:t>
      </w:r>
      <w:r w:rsidR="00692A91">
        <w:rPr>
          <w:sz w:val="24"/>
          <w:szCs w:val="24"/>
        </w:rPr>
        <w:t>12</w:t>
      </w:r>
      <w:r w:rsidR="00D27881">
        <w:rPr>
          <w:sz w:val="24"/>
          <w:szCs w:val="24"/>
        </w:rPr>
        <w:t xml:space="preserve"> December</w:t>
      </w:r>
      <w:r w:rsidR="00795D93">
        <w:rPr>
          <w:sz w:val="24"/>
          <w:szCs w:val="24"/>
        </w:rPr>
        <w:t xml:space="preserve"> </w:t>
      </w:r>
      <w:r w:rsidRPr="00B95A4B">
        <w:rPr>
          <w:sz w:val="24"/>
          <w:szCs w:val="24"/>
        </w:rPr>
        <w:t>2024.</w:t>
      </w:r>
    </w:p>
    <w:p w:rsidR="009157E4" w:rsidRPr="00B95A4B" w:rsidRDefault="009157E4">
      <w:pPr>
        <w:pStyle w:val="ListParagraph"/>
        <w:ind w:left="0"/>
        <w:rPr>
          <w:b/>
          <w:sz w:val="24"/>
          <w:szCs w:val="24"/>
        </w:rPr>
      </w:pPr>
    </w:p>
    <w:p w:rsidR="0003157D" w:rsidRPr="00757E8B" w:rsidRDefault="005A7D3D">
      <w:pPr>
        <w:pStyle w:val="ListParagraph"/>
        <w:ind w:left="0"/>
        <w:rPr>
          <w:rFonts w:eastAsia="Times New Roman"/>
          <w:b/>
          <w:bCs/>
          <w:sz w:val="24"/>
          <w:szCs w:val="24"/>
        </w:rPr>
      </w:pPr>
      <w:r w:rsidRPr="00757E8B">
        <w:rPr>
          <w:b/>
          <w:sz w:val="24"/>
          <w:szCs w:val="24"/>
        </w:rPr>
        <w:t>ATTENDANCE</w:t>
      </w:r>
      <w:r w:rsidRPr="00757E8B">
        <w:rPr>
          <w:rFonts w:eastAsia="Times New Roman"/>
          <w:b/>
          <w:bCs/>
          <w:sz w:val="24"/>
          <w:szCs w:val="24"/>
        </w:rPr>
        <w:t>:</w:t>
      </w:r>
    </w:p>
    <w:tbl>
      <w:tblPr>
        <w:tblStyle w:val="TableGrid"/>
        <w:tblW w:w="0" w:type="auto"/>
        <w:tblInd w:w="108" w:type="dxa"/>
        <w:tblLook w:val="04A0" w:firstRow="1" w:lastRow="0" w:firstColumn="1" w:lastColumn="0" w:noHBand="0" w:noVBand="1"/>
      </w:tblPr>
      <w:tblGrid>
        <w:gridCol w:w="2880"/>
        <w:gridCol w:w="4050"/>
      </w:tblGrid>
      <w:tr w:rsidR="00B07153" w:rsidRPr="00E55E31" w:rsidTr="0029371D">
        <w:tc>
          <w:tcPr>
            <w:tcW w:w="2880" w:type="dxa"/>
          </w:tcPr>
          <w:p w:rsidR="00B07153" w:rsidRPr="00757E8B" w:rsidRDefault="00B07153">
            <w:pPr>
              <w:pStyle w:val="ListParagraph"/>
              <w:ind w:left="0"/>
              <w:rPr>
                <w:rFonts w:eastAsia="Times New Roman"/>
                <w:b/>
                <w:bCs/>
                <w:sz w:val="20"/>
              </w:rPr>
            </w:pPr>
            <w:r w:rsidRPr="00757E8B">
              <w:rPr>
                <w:rFonts w:eastAsia="Times New Roman"/>
                <w:b/>
                <w:bCs/>
                <w:sz w:val="20"/>
              </w:rPr>
              <w:t>Participant</w:t>
            </w:r>
          </w:p>
        </w:tc>
        <w:tc>
          <w:tcPr>
            <w:tcW w:w="4050" w:type="dxa"/>
          </w:tcPr>
          <w:p w:rsidR="00B07153" w:rsidRPr="00757E8B" w:rsidRDefault="00B07153">
            <w:pPr>
              <w:pStyle w:val="ListParagraph"/>
              <w:ind w:left="0"/>
              <w:rPr>
                <w:rFonts w:eastAsia="Times New Roman"/>
                <w:b/>
                <w:bCs/>
                <w:sz w:val="20"/>
              </w:rPr>
            </w:pPr>
            <w:r w:rsidRPr="00757E8B">
              <w:rPr>
                <w:rFonts w:eastAsia="Times New Roman"/>
                <w:b/>
                <w:bCs/>
                <w:sz w:val="20"/>
              </w:rPr>
              <w:t>Affiliation</w:t>
            </w:r>
          </w:p>
        </w:tc>
      </w:tr>
      <w:tr w:rsidR="00E67D50" w:rsidRPr="00692A91" w:rsidTr="0029371D">
        <w:tc>
          <w:tcPr>
            <w:tcW w:w="2880" w:type="dxa"/>
          </w:tcPr>
          <w:p w:rsidR="00E67D50" w:rsidRPr="00A6225D" w:rsidRDefault="00E67D50" w:rsidP="00E67D50">
            <w:pPr>
              <w:pStyle w:val="ListParagraph"/>
              <w:ind w:left="0"/>
              <w:rPr>
                <w:rFonts w:eastAsia="Times New Roman"/>
                <w:bCs/>
                <w:sz w:val="20"/>
              </w:rPr>
            </w:pPr>
            <w:r w:rsidRPr="00A6225D">
              <w:rPr>
                <w:rFonts w:eastAsia="Times New Roman"/>
                <w:bCs/>
                <w:sz w:val="20"/>
              </w:rPr>
              <w:t>Edward Au</w:t>
            </w:r>
          </w:p>
        </w:tc>
        <w:tc>
          <w:tcPr>
            <w:tcW w:w="4050" w:type="dxa"/>
          </w:tcPr>
          <w:p w:rsidR="00E67D50" w:rsidRPr="00A6225D" w:rsidRDefault="00E67D50" w:rsidP="00E67D50">
            <w:pPr>
              <w:pStyle w:val="ListParagraph"/>
              <w:ind w:left="0"/>
              <w:rPr>
                <w:rFonts w:eastAsia="Times New Roman"/>
                <w:bCs/>
                <w:sz w:val="20"/>
              </w:rPr>
            </w:pPr>
            <w:r w:rsidRPr="00A6225D">
              <w:rPr>
                <w:rFonts w:eastAsia="Times New Roman"/>
                <w:bCs/>
                <w:sz w:val="20"/>
              </w:rPr>
              <w:t>Huawei Technologies Co., Ltd.</w:t>
            </w:r>
          </w:p>
        </w:tc>
      </w:tr>
      <w:tr w:rsidR="00A6225D" w:rsidRPr="00692A91" w:rsidTr="00EF52FA">
        <w:tc>
          <w:tcPr>
            <w:tcW w:w="2880" w:type="dxa"/>
          </w:tcPr>
          <w:p w:rsidR="00A6225D" w:rsidRPr="00A6225D" w:rsidRDefault="00A6225D" w:rsidP="00A6225D">
            <w:pPr>
              <w:pStyle w:val="ListParagraph"/>
              <w:ind w:left="0"/>
              <w:rPr>
                <w:rFonts w:eastAsia="Times New Roman"/>
                <w:bCs/>
                <w:sz w:val="20"/>
              </w:rPr>
            </w:pPr>
            <w:r w:rsidRPr="00A6225D">
              <w:rPr>
                <w:rFonts w:eastAsia="Times New Roman"/>
                <w:bCs/>
                <w:sz w:val="20"/>
              </w:rPr>
              <w:t xml:space="preserve">Vijay </w:t>
            </w:r>
            <w:proofErr w:type="spellStart"/>
            <w:r w:rsidRPr="00A6225D">
              <w:rPr>
                <w:rFonts w:eastAsia="Times New Roman"/>
                <w:bCs/>
                <w:sz w:val="20"/>
              </w:rPr>
              <w:t>Auluck</w:t>
            </w:r>
            <w:proofErr w:type="spellEnd"/>
          </w:p>
        </w:tc>
        <w:tc>
          <w:tcPr>
            <w:tcW w:w="4050" w:type="dxa"/>
          </w:tcPr>
          <w:p w:rsidR="00A6225D" w:rsidRPr="00A6225D" w:rsidRDefault="00A6225D" w:rsidP="00EF52FA">
            <w:pPr>
              <w:pStyle w:val="ListParagraph"/>
              <w:ind w:left="0"/>
              <w:rPr>
                <w:rFonts w:eastAsia="Times New Roman"/>
                <w:bCs/>
                <w:sz w:val="20"/>
              </w:rPr>
            </w:pPr>
            <w:r w:rsidRPr="00A6225D">
              <w:rPr>
                <w:rFonts w:eastAsia="Times New Roman"/>
                <w:bCs/>
                <w:sz w:val="20"/>
              </w:rPr>
              <w:t>Self</w:t>
            </w:r>
          </w:p>
        </w:tc>
      </w:tr>
      <w:tr w:rsidR="00A6225D" w:rsidRPr="00692A91" w:rsidTr="00EF52FA">
        <w:tc>
          <w:tcPr>
            <w:tcW w:w="2880" w:type="dxa"/>
          </w:tcPr>
          <w:p w:rsidR="00A6225D" w:rsidRPr="00A6225D" w:rsidRDefault="00A6225D" w:rsidP="00EF52FA">
            <w:pPr>
              <w:pStyle w:val="ListParagraph"/>
              <w:ind w:left="0"/>
              <w:rPr>
                <w:rFonts w:eastAsia="Times New Roman"/>
                <w:bCs/>
                <w:sz w:val="20"/>
              </w:rPr>
            </w:pPr>
            <w:r w:rsidRPr="00A6225D">
              <w:rPr>
                <w:rFonts w:eastAsia="Times New Roman"/>
                <w:bCs/>
                <w:sz w:val="20"/>
              </w:rPr>
              <w:t xml:space="preserve">David </w:t>
            </w:r>
            <w:proofErr w:type="spellStart"/>
            <w:r w:rsidRPr="00A6225D">
              <w:rPr>
                <w:rFonts w:eastAsia="Times New Roman"/>
                <w:bCs/>
                <w:sz w:val="20"/>
              </w:rPr>
              <w:t>Boldy</w:t>
            </w:r>
            <w:proofErr w:type="spellEnd"/>
          </w:p>
        </w:tc>
        <w:tc>
          <w:tcPr>
            <w:tcW w:w="4050" w:type="dxa"/>
          </w:tcPr>
          <w:p w:rsidR="00A6225D" w:rsidRPr="00A6225D" w:rsidRDefault="00A6225D" w:rsidP="00EF52FA">
            <w:pPr>
              <w:pStyle w:val="ListParagraph"/>
              <w:ind w:left="0"/>
              <w:rPr>
                <w:rFonts w:eastAsia="Times New Roman"/>
                <w:bCs/>
                <w:sz w:val="20"/>
              </w:rPr>
            </w:pPr>
            <w:r w:rsidRPr="00A6225D">
              <w:rPr>
                <w:rFonts w:eastAsia="Times New Roman"/>
                <w:bCs/>
                <w:sz w:val="20"/>
              </w:rPr>
              <w:t>Broadcom</w:t>
            </w:r>
          </w:p>
        </w:tc>
      </w:tr>
      <w:tr w:rsidR="00E35FEB" w:rsidRPr="00692A91" w:rsidTr="009A6269">
        <w:tc>
          <w:tcPr>
            <w:tcW w:w="2880" w:type="dxa"/>
          </w:tcPr>
          <w:p w:rsidR="00E35FEB" w:rsidRPr="002534E0" w:rsidRDefault="00E35FEB" w:rsidP="009A6269">
            <w:pPr>
              <w:pStyle w:val="ListParagraph"/>
              <w:ind w:left="0"/>
              <w:rPr>
                <w:rFonts w:eastAsia="Times New Roman"/>
                <w:bCs/>
                <w:sz w:val="20"/>
              </w:rPr>
            </w:pPr>
            <w:proofErr w:type="spellStart"/>
            <w:r w:rsidRPr="002534E0">
              <w:rPr>
                <w:rFonts w:eastAsia="Times New Roman"/>
                <w:bCs/>
                <w:sz w:val="20"/>
              </w:rPr>
              <w:t>Yonggang</w:t>
            </w:r>
            <w:proofErr w:type="spellEnd"/>
            <w:r w:rsidRPr="002534E0">
              <w:rPr>
                <w:rFonts w:eastAsia="Times New Roman"/>
                <w:bCs/>
                <w:sz w:val="20"/>
              </w:rPr>
              <w:t xml:space="preserve"> Fang</w:t>
            </w:r>
          </w:p>
        </w:tc>
        <w:tc>
          <w:tcPr>
            <w:tcW w:w="4050" w:type="dxa"/>
          </w:tcPr>
          <w:p w:rsidR="00E35FEB" w:rsidRPr="002534E0" w:rsidRDefault="00E35FEB" w:rsidP="009A6269">
            <w:pPr>
              <w:pStyle w:val="ListParagraph"/>
              <w:ind w:left="0"/>
              <w:rPr>
                <w:rFonts w:eastAsia="Times New Roman"/>
                <w:bCs/>
                <w:sz w:val="20"/>
              </w:rPr>
            </w:pPr>
            <w:proofErr w:type="spellStart"/>
            <w:r w:rsidRPr="002534E0">
              <w:rPr>
                <w:rFonts w:eastAsia="Times New Roman"/>
                <w:bCs/>
                <w:sz w:val="20"/>
              </w:rPr>
              <w:t>MediaTek</w:t>
            </w:r>
            <w:proofErr w:type="spellEnd"/>
          </w:p>
        </w:tc>
      </w:tr>
      <w:tr w:rsidR="00E35FEB" w:rsidRPr="00692A91" w:rsidTr="009A6269">
        <w:tc>
          <w:tcPr>
            <w:tcW w:w="2880" w:type="dxa"/>
          </w:tcPr>
          <w:p w:rsidR="00E35FEB" w:rsidRPr="00A6225D" w:rsidRDefault="00E35FEB" w:rsidP="009A6269">
            <w:pPr>
              <w:pStyle w:val="ListParagraph"/>
              <w:ind w:left="0"/>
              <w:rPr>
                <w:rFonts w:eastAsia="Times New Roman"/>
                <w:bCs/>
                <w:sz w:val="20"/>
              </w:rPr>
            </w:pPr>
            <w:r w:rsidRPr="00A6225D">
              <w:rPr>
                <w:rFonts w:eastAsia="Times New Roman"/>
                <w:bCs/>
                <w:sz w:val="20"/>
              </w:rPr>
              <w:t xml:space="preserve">Dave </w:t>
            </w:r>
            <w:proofErr w:type="spellStart"/>
            <w:r w:rsidRPr="00A6225D">
              <w:rPr>
                <w:rFonts w:eastAsia="Times New Roman"/>
                <w:bCs/>
                <w:sz w:val="20"/>
              </w:rPr>
              <w:t>Halasz</w:t>
            </w:r>
            <w:proofErr w:type="spellEnd"/>
          </w:p>
        </w:tc>
        <w:tc>
          <w:tcPr>
            <w:tcW w:w="4050" w:type="dxa"/>
          </w:tcPr>
          <w:p w:rsidR="00E35FEB" w:rsidRPr="00A6225D" w:rsidRDefault="00E35FEB" w:rsidP="00E35FEB">
            <w:pPr>
              <w:pStyle w:val="ListParagraph"/>
              <w:ind w:left="0"/>
              <w:rPr>
                <w:rFonts w:eastAsia="Times New Roman"/>
                <w:bCs/>
                <w:sz w:val="20"/>
              </w:rPr>
            </w:pPr>
            <w:r w:rsidRPr="00A6225D">
              <w:rPr>
                <w:rFonts w:eastAsia="Times New Roman"/>
                <w:bCs/>
                <w:sz w:val="20"/>
              </w:rPr>
              <w:t>Morse Micro</w:t>
            </w:r>
          </w:p>
        </w:tc>
      </w:tr>
      <w:tr w:rsidR="00A6225D" w:rsidRPr="00692A91" w:rsidTr="00EF52FA">
        <w:tc>
          <w:tcPr>
            <w:tcW w:w="2880" w:type="dxa"/>
          </w:tcPr>
          <w:p w:rsidR="00A6225D" w:rsidRPr="00A6225D" w:rsidRDefault="00A6225D" w:rsidP="00EF52FA">
            <w:pPr>
              <w:pStyle w:val="ListParagraph"/>
              <w:ind w:left="0"/>
              <w:rPr>
                <w:rFonts w:eastAsia="Times New Roman"/>
                <w:bCs/>
                <w:sz w:val="20"/>
              </w:rPr>
            </w:pPr>
            <w:r>
              <w:rPr>
                <w:rFonts w:eastAsia="Times New Roman"/>
                <w:bCs/>
                <w:sz w:val="20"/>
              </w:rPr>
              <w:t>Jay Holcomb</w:t>
            </w:r>
          </w:p>
        </w:tc>
        <w:tc>
          <w:tcPr>
            <w:tcW w:w="4050" w:type="dxa"/>
          </w:tcPr>
          <w:p w:rsidR="00A6225D" w:rsidRPr="00A6225D" w:rsidRDefault="00A6225D" w:rsidP="00EF52FA">
            <w:pPr>
              <w:pStyle w:val="ListParagraph"/>
              <w:ind w:left="0"/>
              <w:rPr>
                <w:rFonts w:eastAsia="Times New Roman"/>
                <w:bCs/>
                <w:sz w:val="20"/>
              </w:rPr>
            </w:pPr>
            <w:r>
              <w:rPr>
                <w:rFonts w:eastAsia="Times New Roman"/>
                <w:bCs/>
                <w:sz w:val="20"/>
              </w:rPr>
              <w:t>Self</w:t>
            </w:r>
          </w:p>
        </w:tc>
      </w:tr>
      <w:tr w:rsidR="00A6225D" w:rsidRPr="00692A91" w:rsidTr="00EF52FA">
        <w:tc>
          <w:tcPr>
            <w:tcW w:w="2880" w:type="dxa"/>
          </w:tcPr>
          <w:p w:rsidR="00A6225D" w:rsidRPr="00A6225D" w:rsidRDefault="00A6225D" w:rsidP="00EF52FA">
            <w:pPr>
              <w:pStyle w:val="ListParagraph"/>
              <w:ind w:left="0"/>
              <w:rPr>
                <w:rFonts w:eastAsia="Times New Roman"/>
                <w:bCs/>
                <w:sz w:val="20"/>
              </w:rPr>
            </w:pPr>
            <w:r w:rsidRPr="00A6225D">
              <w:rPr>
                <w:rFonts w:eastAsia="Times New Roman"/>
                <w:bCs/>
                <w:sz w:val="20"/>
              </w:rPr>
              <w:t>Tim Jeffries</w:t>
            </w:r>
          </w:p>
        </w:tc>
        <w:tc>
          <w:tcPr>
            <w:tcW w:w="4050" w:type="dxa"/>
          </w:tcPr>
          <w:p w:rsidR="00A6225D" w:rsidRPr="00A6225D" w:rsidRDefault="00A6225D" w:rsidP="00EF52FA">
            <w:pPr>
              <w:pStyle w:val="ListParagraph"/>
              <w:ind w:left="0"/>
              <w:rPr>
                <w:rFonts w:eastAsia="Times New Roman"/>
                <w:bCs/>
                <w:sz w:val="20"/>
              </w:rPr>
            </w:pPr>
            <w:proofErr w:type="spellStart"/>
            <w:r w:rsidRPr="00A6225D">
              <w:rPr>
                <w:rFonts w:eastAsia="Times New Roman"/>
                <w:bCs/>
                <w:sz w:val="20"/>
              </w:rPr>
              <w:t>Futurewei</w:t>
            </w:r>
            <w:proofErr w:type="spellEnd"/>
            <w:r w:rsidRPr="00A6225D">
              <w:rPr>
                <w:rFonts w:eastAsia="Times New Roman"/>
                <w:bCs/>
                <w:sz w:val="20"/>
              </w:rPr>
              <w:t xml:space="preserve"> Technologies</w:t>
            </w:r>
          </w:p>
        </w:tc>
      </w:tr>
      <w:tr w:rsidR="007B0587" w:rsidRPr="00692A91" w:rsidTr="0012028A">
        <w:tc>
          <w:tcPr>
            <w:tcW w:w="2880" w:type="dxa"/>
          </w:tcPr>
          <w:p w:rsidR="007B0587" w:rsidRPr="00A6225D" w:rsidRDefault="007B0587" w:rsidP="0070733E">
            <w:pPr>
              <w:pStyle w:val="ListParagraph"/>
              <w:ind w:left="0"/>
              <w:rPr>
                <w:rFonts w:eastAsia="Times New Roman"/>
                <w:bCs/>
                <w:sz w:val="20"/>
              </w:rPr>
            </w:pPr>
            <w:r w:rsidRPr="00A6225D">
              <w:rPr>
                <w:rFonts w:eastAsia="Times New Roman"/>
                <w:bCs/>
                <w:sz w:val="20"/>
              </w:rPr>
              <w:t xml:space="preserve">Carl </w:t>
            </w:r>
            <w:proofErr w:type="spellStart"/>
            <w:r w:rsidRPr="00A6225D">
              <w:rPr>
                <w:rFonts w:eastAsia="Times New Roman"/>
                <w:bCs/>
                <w:sz w:val="20"/>
              </w:rPr>
              <w:t>K</w:t>
            </w:r>
            <w:r w:rsidR="0070733E" w:rsidRPr="00A6225D">
              <w:rPr>
                <w:rFonts w:eastAsia="Times New Roman"/>
                <w:bCs/>
                <w:sz w:val="20"/>
              </w:rPr>
              <w:t>a</w:t>
            </w:r>
            <w:r w:rsidRPr="00A6225D">
              <w:rPr>
                <w:rFonts w:eastAsia="Times New Roman"/>
                <w:bCs/>
                <w:sz w:val="20"/>
              </w:rPr>
              <w:t>in</w:t>
            </w:r>
            <w:proofErr w:type="spellEnd"/>
          </w:p>
        </w:tc>
        <w:tc>
          <w:tcPr>
            <w:tcW w:w="4050" w:type="dxa"/>
          </w:tcPr>
          <w:p w:rsidR="007B0587" w:rsidRPr="00A6225D" w:rsidRDefault="0070733E" w:rsidP="0012028A">
            <w:pPr>
              <w:pStyle w:val="ListParagraph"/>
              <w:ind w:left="0"/>
              <w:rPr>
                <w:rFonts w:eastAsia="Times New Roman"/>
                <w:bCs/>
                <w:sz w:val="20"/>
              </w:rPr>
            </w:pPr>
            <w:r w:rsidRPr="00A6225D">
              <w:rPr>
                <w:rFonts w:eastAsia="Times New Roman"/>
                <w:bCs/>
                <w:sz w:val="20"/>
              </w:rPr>
              <w:t xml:space="preserve">USDOT, </w:t>
            </w:r>
            <w:proofErr w:type="spellStart"/>
            <w:r w:rsidRPr="00A6225D">
              <w:rPr>
                <w:rFonts w:eastAsia="Times New Roman"/>
                <w:bCs/>
                <w:sz w:val="20"/>
              </w:rPr>
              <w:t>Noblis</w:t>
            </w:r>
            <w:proofErr w:type="spellEnd"/>
            <w:r w:rsidRPr="00A6225D">
              <w:rPr>
                <w:rFonts w:eastAsia="Times New Roman"/>
                <w:bCs/>
                <w:sz w:val="20"/>
              </w:rPr>
              <w:t>, Inc.</w:t>
            </w:r>
          </w:p>
        </w:tc>
      </w:tr>
      <w:tr w:rsidR="00973198" w:rsidRPr="00692A91" w:rsidTr="002563AE">
        <w:tc>
          <w:tcPr>
            <w:tcW w:w="2880" w:type="dxa"/>
          </w:tcPr>
          <w:p w:rsidR="00973198" w:rsidRPr="002534E0" w:rsidRDefault="00CF0D26" w:rsidP="002563AE">
            <w:pPr>
              <w:pStyle w:val="ListParagraph"/>
              <w:ind w:left="0"/>
              <w:rPr>
                <w:rFonts w:eastAsia="Times New Roman"/>
                <w:bCs/>
                <w:sz w:val="20"/>
              </w:rPr>
            </w:pPr>
            <w:r w:rsidRPr="002534E0">
              <w:rPr>
                <w:rFonts w:eastAsia="Times New Roman"/>
                <w:bCs/>
                <w:sz w:val="20"/>
              </w:rPr>
              <w:t>John Kenney</w:t>
            </w:r>
          </w:p>
        </w:tc>
        <w:tc>
          <w:tcPr>
            <w:tcW w:w="4050" w:type="dxa"/>
          </w:tcPr>
          <w:p w:rsidR="00973198" w:rsidRPr="002534E0" w:rsidRDefault="00736B13" w:rsidP="002563AE">
            <w:pPr>
              <w:pStyle w:val="ListParagraph"/>
              <w:ind w:left="0"/>
              <w:rPr>
                <w:rFonts w:eastAsia="Times New Roman"/>
                <w:bCs/>
                <w:sz w:val="20"/>
              </w:rPr>
            </w:pPr>
            <w:r w:rsidRPr="002534E0">
              <w:rPr>
                <w:rFonts w:eastAsia="Times New Roman"/>
                <w:bCs/>
                <w:sz w:val="20"/>
              </w:rPr>
              <w:t xml:space="preserve">TOYOTA </w:t>
            </w:r>
            <w:proofErr w:type="spellStart"/>
            <w:r w:rsidRPr="002534E0">
              <w:rPr>
                <w:rFonts w:eastAsia="Times New Roman"/>
                <w:bCs/>
                <w:sz w:val="20"/>
              </w:rPr>
              <w:t>InfoTechnology</w:t>
            </w:r>
            <w:proofErr w:type="spellEnd"/>
            <w:r w:rsidRPr="002534E0">
              <w:rPr>
                <w:rFonts w:eastAsia="Times New Roman"/>
                <w:bCs/>
                <w:sz w:val="20"/>
              </w:rPr>
              <w:t xml:space="preserve"> Center U.S.A.</w:t>
            </w:r>
          </w:p>
        </w:tc>
      </w:tr>
      <w:tr w:rsidR="00CF0D26" w:rsidRPr="00692A91" w:rsidTr="00D82495">
        <w:tc>
          <w:tcPr>
            <w:tcW w:w="2880" w:type="dxa"/>
          </w:tcPr>
          <w:p w:rsidR="00CF0D26" w:rsidRPr="00A6225D" w:rsidRDefault="00CF0D26" w:rsidP="00D82495">
            <w:pPr>
              <w:pStyle w:val="ListParagraph"/>
              <w:ind w:left="0"/>
              <w:rPr>
                <w:rFonts w:eastAsia="Times New Roman"/>
                <w:bCs/>
                <w:sz w:val="20"/>
              </w:rPr>
            </w:pPr>
            <w:r w:rsidRPr="00A6225D">
              <w:rPr>
                <w:rFonts w:eastAsia="Times New Roman"/>
                <w:bCs/>
                <w:sz w:val="20"/>
              </w:rPr>
              <w:t>Mike Lynch</w:t>
            </w:r>
          </w:p>
        </w:tc>
        <w:tc>
          <w:tcPr>
            <w:tcW w:w="4050" w:type="dxa"/>
          </w:tcPr>
          <w:p w:rsidR="00CF0D26" w:rsidRPr="00A6225D" w:rsidRDefault="00736B13" w:rsidP="00D82495">
            <w:pPr>
              <w:pStyle w:val="ListParagraph"/>
              <w:ind w:left="0"/>
              <w:rPr>
                <w:rFonts w:eastAsia="Times New Roman"/>
                <w:bCs/>
                <w:sz w:val="20"/>
              </w:rPr>
            </w:pPr>
            <w:r w:rsidRPr="00A6225D">
              <w:rPr>
                <w:rFonts w:eastAsia="Times New Roman"/>
                <w:bCs/>
                <w:sz w:val="20"/>
              </w:rPr>
              <w:t>MJ Lynch &amp; Associates, LLC.</w:t>
            </w:r>
          </w:p>
        </w:tc>
      </w:tr>
      <w:tr w:rsidR="00736B13" w:rsidRPr="00692A91" w:rsidTr="00D82495">
        <w:tc>
          <w:tcPr>
            <w:tcW w:w="2880" w:type="dxa"/>
          </w:tcPr>
          <w:p w:rsidR="00736B13" w:rsidRPr="00A6225D" w:rsidRDefault="00736B13" w:rsidP="00D82495">
            <w:pPr>
              <w:pStyle w:val="ListParagraph"/>
              <w:ind w:left="0"/>
              <w:rPr>
                <w:rFonts w:eastAsia="Times New Roman"/>
                <w:bCs/>
                <w:sz w:val="20"/>
              </w:rPr>
            </w:pPr>
            <w:r w:rsidRPr="00A6225D">
              <w:rPr>
                <w:rFonts w:eastAsia="Times New Roman"/>
                <w:bCs/>
                <w:sz w:val="20"/>
              </w:rPr>
              <w:t xml:space="preserve">Paul </w:t>
            </w:r>
            <w:proofErr w:type="spellStart"/>
            <w:r w:rsidRPr="00A6225D">
              <w:rPr>
                <w:rFonts w:eastAsia="Times New Roman"/>
                <w:bCs/>
                <w:sz w:val="20"/>
              </w:rPr>
              <w:t>Nikolich</w:t>
            </w:r>
            <w:proofErr w:type="spellEnd"/>
          </w:p>
        </w:tc>
        <w:tc>
          <w:tcPr>
            <w:tcW w:w="4050" w:type="dxa"/>
          </w:tcPr>
          <w:p w:rsidR="00736B13" w:rsidRPr="00A6225D" w:rsidRDefault="00736B13" w:rsidP="00D82495">
            <w:pPr>
              <w:pStyle w:val="ListParagraph"/>
              <w:ind w:left="0"/>
              <w:rPr>
                <w:rFonts w:eastAsia="Times New Roman"/>
                <w:bCs/>
                <w:sz w:val="20"/>
              </w:rPr>
            </w:pPr>
            <w:r w:rsidRPr="00A6225D">
              <w:rPr>
                <w:rFonts w:eastAsia="Times New Roman"/>
                <w:bCs/>
                <w:sz w:val="20"/>
              </w:rPr>
              <w:t>Self</w:t>
            </w:r>
          </w:p>
        </w:tc>
      </w:tr>
      <w:tr w:rsidR="007B0587" w:rsidRPr="00692A91" w:rsidTr="0012028A">
        <w:tc>
          <w:tcPr>
            <w:tcW w:w="2880" w:type="dxa"/>
          </w:tcPr>
          <w:p w:rsidR="007B0587" w:rsidRPr="002534E0" w:rsidRDefault="007B0587" w:rsidP="0012028A">
            <w:pPr>
              <w:pStyle w:val="ListParagraph"/>
              <w:ind w:left="0"/>
              <w:rPr>
                <w:rFonts w:eastAsia="Times New Roman"/>
                <w:bCs/>
                <w:sz w:val="20"/>
              </w:rPr>
            </w:pPr>
            <w:r w:rsidRPr="002534E0">
              <w:rPr>
                <w:rFonts w:eastAsia="Times New Roman"/>
                <w:bCs/>
                <w:sz w:val="20"/>
              </w:rPr>
              <w:t xml:space="preserve">Gaurav </w:t>
            </w:r>
            <w:proofErr w:type="spellStart"/>
            <w:r w:rsidRPr="002534E0">
              <w:rPr>
                <w:rFonts w:eastAsia="Times New Roman"/>
                <w:bCs/>
                <w:sz w:val="20"/>
              </w:rPr>
              <w:t>Patwardhan</w:t>
            </w:r>
            <w:proofErr w:type="spellEnd"/>
          </w:p>
        </w:tc>
        <w:tc>
          <w:tcPr>
            <w:tcW w:w="4050" w:type="dxa"/>
          </w:tcPr>
          <w:p w:rsidR="007B0587" w:rsidRPr="002534E0" w:rsidRDefault="007B0587" w:rsidP="0012028A">
            <w:pPr>
              <w:pStyle w:val="ListParagraph"/>
              <w:ind w:left="0"/>
              <w:rPr>
                <w:rFonts w:eastAsia="Times New Roman"/>
                <w:bCs/>
                <w:sz w:val="20"/>
              </w:rPr>
            </w:pPr>
            <w:r w:rsidRPr="002534E0">
              <w:rPr>
                <w:rFonts w:eastAsia="Times New Roman"/>
                <w:bCs/>
                <w:sz w:val="20"/>
              </w:rPr>
              <w:t>Hewlett Packard Enterprise</w:t>
            </w:r>
          </w:p>
        </w:tc>
      </w:tr>
      <w:tr w:rsidR="00427B0D" w:rsidRPr="00692A91" w:rsidTr="00D82495">
        <w:tc>
          <w:tcPr>
            <w:tcW w:w="2880" w:type="dxa"/>
          </w:tcPr>
          <w:p w:rsidR="00427B0D" w:rsidRPr="00A6225D" w:rsidRDefault="00427B0D" w:rsidP="00D82495">
            <w:pPr>
              <w:pStyle w:val="ListParagraph"/>
              <w:ind w:left="0"/>
              <w:rPr>
                <w:rFonts w:eastAsia="Times New Roman"/>
                <w:bCs/>
                <w:sz w:val="20"/>
              </w:rPr>
            </w:pPr>
            <w:r w:rsidRPr="00A6225D">
              <w:rPr>
                <w:rFonts w:eastAsia="Times New Roman"/>
                <w:bCs/>
                <w:sz w:val="20"/>
              </w:rPr>
              <w:t xml:space="preserve">Al </w:t>
            </w:r>
            <w:proofErr w:type="spellStart"/>
            <w:r w:rsidRPr="00A6225D">
              <w:rPr>
                <w:rFonts w:eastAsia="Times New Roman"/>
                <w:bCs/>
                <w:sz w:val="20"/>
              </w:rPr>
              <w:t>Petrick</w:t>
            </w:r>
            <w:proofErr w:type="spellEnd"/>
          </w:p>
        </w:tc>
        <w:tc>
          <w:tcPr>
            <w:tcW w:w="4050" w:type="dxa"/>
          </w:tcPr>
          <w:p w:rsidR="00427B0D" w:rsidRPr="00A6225D" w:rsidRDefault="00427B0D" w:rsidP="00D82495">
            <w:pPr>
              <w:pStyle w:val="ListParagraph"/>
              <w:ind w:left="0"/>
              <w:rPr>
                <w:rFonts w:eastAsia="Times New Roman"/>
                <w:bCs/>
                <w:sz w:val="20"/>
              </w:rPr>
            </w:pPr>
            <w:proofErr w:type="spellStart"/>
            <w:r w:rsidRPr="00A6225D">
              <w:rPr>
                <w:rFonts w:eastAsia="Times New Roman"/>
                <w:bCs/>
                <w:sz w:val="20"/>
              </w:rPr>
              <w:t>Skywork</w:t>
            </w:r>
            <w:proofErr w:type="spellEnd"/>
            <w:r w:rsidRPr="00A6225D">
              <w:rPr>
                <w:rFonts w:eastAsia="Times New Roman"/>
                <w:bCs/>
                <w:sz w:val="20"/>
              </w:rPr>
              <w:t xml:space="preserve"> Solutions, Inc.</w:t>
            </w:r>
          </w:p>
        </w:tc>
      </w:tr>
      <w:tr w:rsidR="001065E3" w:rsidRPr="00692A91" w:rsidTr="007540DE">
        <w:tc>
          <w:tcPr>
            <w:tcW w:w="2880" w:type="dxa"/>
          </w:tcPr>
          <w:p w:rsidR="001065E3" w:rsidRPr="00A6225D" w:rsidRDefault="00427B0D" w:rsidP="007540DE">
            <w:pPr>
              <w:pStyle w:val="ListParagraph"/>
              <w:ind w:left="0"/>
              <w:rPr>
                <w:rFonts w:eastAsia="Times New Roman"/>
                <w:bCs/>
                <w:sz w:val="20"/>
              </w:rPr>
            </w:pPr>
            <w:r w:rsidRPr="00A6225D">
              <w:rPr>
                <w:rFonts w:eastAsia="Times New Roman"/>
                <w:bCs/>
                <w:sz w:val="20"/>
              </w:rPr>
              <w:t>Ben Rolfe</w:t>
            </w:r>
          </w:p>
        </w:tc>
        <w:tc>
          <w:tcPr>
            <w:tcW w:w="4050" w:type="dxa"/>
          </w:tcPr>
          <w:p w:rsidR="001065E3" w:rsidRPr="00A6225D" w:rsidRDefault="00427B0D" w:rsidP="007540DE">
            <w:pPr>
              <w:pStyle w:val="ListParagraph"/>
              <w:ind w:left="0"/>
              <w:rPr>
                <w:rFonts w:eastAsia="Times New Roman"/>
                <w:bCs/>
                <w:sz w:val="20"/>
              </w:rPr>
            </w:pPr>
            <w:r w:rsidRPr="00A6225D">
              <w:rPr>
                <w:rFonts w:eastAsia="Times New Roman"/>
                <w:bCs/>
                <w:sz w:val="20"/>
              </w:rPr>
              <w:t>Blind Creek Associates</w:t>
            </w:r>
          </w:p>
        </w:tc>
      </w:tr>
      <w:tr w:rsidR="00725406" w:rsidRPr="007B0587" w:rsidTr="00E37059">
        <w:tc>
          <w:tcPr>
            <w:tcW w:w="2880" w:type="dxa"/>
          </w:tcPr>
          <w:p w:rsidR="00725406" w:rsidRPr="00A6225D" w:rsidRDefault="00973198" w:rsidP="00E67D50">
            <w:pPr>
              <w:pStyle w:val="ListParagraph"/>
              <w:ind w:left="0"/>
              <w:rPr>
                <w:rFonts w:eastAsia="Times New Roman"/>
                <w:bCs/>
                <w:sz w:val="20"/>
              </w:rPr>
            </w:pPr>
            <w:bookmarkStart w:id="0" w:name="_GoBack"/>
            <w:bookmarkEnd w:id="0"/>
            <w:r w:rsidRPr="00A6225D">
              <w:rPr>
                <w:rFonts w:eastAsia="Times New Roman"/>
                <w:bCs/>
                <w:sz w:val="20"/>
              </w:rPr>
              <w:t xml:space="preserve">Hassan </w:t>
            </w:r>
            <w:proofErr w:type="spellStart"/>
            <w:r w:rsidRPr="00A6225D">
              <w:rPr>
                <w:rFonts w:eastAsia="Times New Roman"/>
                <w:bCs/>
                <w:sz w:val="20"/>
              </w:rPr>
              <w:t>Yaghoobi</w:t>
            </w:r>
            <w:proofErr w:type="spellEnd"/>
          </w:p>
        </w:tc>
        <w:tc>
          <w:tcPr>
            <w:tcW w:w="4050" w:type="dxa"/>
          </w:tcPr>
          <w:p w:rsidR="00725406" w:rsidRDefault="00973198" w:rsidP="00E67D50">
            <w:pPr>
              <w:pStyle w:val="ListParagraph"/>
              <w:ind w:left="0"/>
              <w:rPr>
                <w:rFonts w:eastAsia="Times New Roman"/>
                <w:bCs/>
                <w:sz w:val="20"/>
              </w:rPr>
            </w:pPr>
            <w:r w:rsidRPr="00A6225D">
              <w:rPr>
                <w:rFonts w:eastAsia="Times New Roman"/>
                <w:bCs/>
                <w:sz w:val="20"/>
              </w:rPr>
              <w:t>Apple</w:t>
            </w:r>
          </w:p>
        </w:tc>
      </w:tr>
    </w:tbl>
    <w:p w:rsidR="00B07153" w:rsidRDefault="00B07153" w:rsidP="008A5BAF">
      <w:pPr>
        <w:pStyle w:val="ListParagraph"/>
        <w:ind w:left="0"/>
        <w:rPr>
          <w:rFonts w:eastAsia="Times New Roman"/>
          <w:b/>
          <w:bCs/>
          <w:sz w:val="24"/>
          <w:szCs w:val="24"/>
        </w:rPr>
      </w:pPr>
    </w:p>
    <w:sectPr w:rsidR="00B07153">
      <w:headerReference w:type="default" r:id="rId14"/>
      <w:footerReference w:type="default" r:id="rId15"/>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CA5" w:rsidRDefault="002F6CA5">
      <w:r>
        <w:separator/>
      </w:r>
    </w:p>
  </w:endnote>
  <w:endnote w:type="continuationSeparator" w:id="0">
    <w:p w:rsidR="002F6CA5" w:rsidRDefault="002F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AF6037">
    <w:pPr>
      <w:pStyle w:val="Footer"/>
      <w:tabs>
        <w:tab w:val="clear" w:pos="6480"/>
        <w:tab w:val="center" w:pos="5040"/>
        <w:tab w:val="right" w:pos="9990"/>
      </w:tabs>
    </w:pPr>
    <w:fldSimple w:instr=" SUBJECT ">
      <w:r w:rsidR="005A7D3D">
        <w:t>RR-TAG Minutes</w:t>
      </w:r>
    </w:fldSimple>
    <w:r w:rsidR="005A7D3D">
      <w:tab/>
      <w:t xml:space="preserve">page </w:t>
    </w:r>
    <w:r w:rsidR="005A7D3D">
      <w:fldChar w:fldCharType="begin"/>
    </w:r>
    <w:r w:rsidR="005A7D3D">
      <w:instrText xml:space="preserve"> PAGE </w:instrText>
    </w:r>
    <w:r w:rsidR="005A7D3D">
      <w:fldChar w:fldCharType="separate"/>
    </w:r>
    <w:r w:rsidR="002534E0">
      <w:rPr>
        <w:noProof/>
      </w:rPr>
      <w:t>3</w:t>
    </w:r>
    <w:r w:rsidR="005A7D3D">
      <w:fldChar w:fldCharType="end"/>
    </w:r>
    <w:r w:rsidR="005A7D3D">
      <w:t xml:space="preserve"> of </w:t>
    </w:r>
    <w:r w:rsidR="00BC1B6F">
      <w:rPr>
        <w:noProof/>
      </w:rPr>
      <w:fldChar w:fldCharType="begin"/>
    </w:r>
    <w:r w:rsidR="00BC1B6F">
      <w:rPr>
        <w:noProof/>
      </w:rPr>
      <w:instrText xml:space="preserve"> NUMPAGES </w:instrText>
    </w:r>
    <w:r w:rsidR="00BC1B6F">
      <w:rPr>
        <w:noProof/>
      </w:rPr>
      <w:fldChar w:fldCharType="separate"/>
    </w:r>
    <w:r w:rsidR="002534E0">
      <w:rPr>
        <w:noProof/>
      </w:rPr>
      <w:t>3</w:t>
    </w:r>
    <w:r w:rsidR="00BC1B6F">
      <w:rPr>
        <w:noProof/>
      </w:rPr>
      <w:fldChar w:fldCharType="end"/>
    </w:r>
    <w:r w:rsidR="005A7D3D">
      <w:tab/>
    </w:r>
    <w:r w:rsidR="009F46D5">
      <w:t>Edward Au</w:t>
    </w:r>
    <w:r w:rsidR="005A7D3D">
      <w:t xml:space="preserve"> (</w:t>
    </w:r>
    <w:r w:rsidR="009F46D5">
      <w:t>Huawei</w:t>
    </w:r>
    <w:r w:rsidR="005A7D3D">
      <w:t>)</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CA5" w:rsidRDefault="002F6CA5">
      <w:r>
        <w:separator/>
      </w:r>
    </w:p>
  </w:footnote>
  <w:footnote w:type="continuationSeparator" w:id="0">
    <w:p w:rsidR="002F6CA5" w:rsidRDefault="002F6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32" w:rsidRDefault="00C76554">
    <w:pPr>
      <w:pStyle w:val="Header"/>
      <w:tabs>
        <w:tab w:val="clear" w:pos="6480"/>
        <w:tab w:val="center" w:pos="4680"/>
        <w:tab w:val="right" w:pos="9990"/>
      </w:tabs>
    </w:pPr>
    <w:r>
      <w:t xml:space="preserve">December </w:t>
    </w:r>
    <w:r w:rsidR="00F108EB">
      <w:t>2024</w:t>
    </w:r>
    <w:r w:rsidR="005A7D3D">
      <w:tab/>
    </w:r>
    <w:r w:rsidR="005A7D3D">
      <w:tab/>
      <w:t>doc.: IEEE 802.18-2</w:t>
    </w:r>
    <w:r w:rsidR="00F108EB">
      <w:t>4</w:t>
    </w:r>
    <w:r w:rsidR="00B51957">
      <w:t>/</w:t>
    </w:r>
    <w:r w:rsidR="00CA7E51">
      <w:t>01</w:t>
    </w:r>
    <w:r w:rsidR="00456CF9">
      <w:t>2</w:t>
    </w:r>
    <w:r>
      <w:t>6</w:t>
    </w:r>
    <w:r w:rsidR="005A7D3D">
      <w:t>r</w:t>
    </w:r>
    <w:r w:rsidR="00CA634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1BF8"/>
    <w:multiLevelType w:val="hybridMultilevel"/>
    <w:tmpl w:val="6AD8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12C21"/>
    <w:multiLevelType w:val="hybridMultilevel"/>
    <w:tmpl w:val="39827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6776E"/>
    <w:multiLevelType w:val="hybridMultilevel"/>
    <w:tmpl w:val="FFE23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733711"/>
    <w:multiLevelType w:val="hybridMultilevel"/>
    <w:tmpl w:val="A6CA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01C80"/>
    <w:multiLevelType w:val="hybridMultilevel"/>
    <w:tmpl w:val="3B2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3478216D"/>
    <w:multiLevelType w:val="hybridMultilevel"/>
    <w:tmpl w:val="2F8A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73E2B"/>
    <w:multiLevelType w:val="hybridMultilevel"/>
    <w:tmpl w:val="8FE8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2" w15:restartNumberingAfterBreak="0">
    <w:nsid w:val="595672E1"/>
    <w:multiLevelType w:val="hybridMultilevel"/>
    <w:tmpl w:val="F7B0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436F9"/>
    <w:multiLevelType w:val="hybridMultilevel"/>
    <w:tmpl w:val="6646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E164A"/>
    <w:multiLevelType w:val="hybridMultilevel"/>
    <w:tmpl w:val="9C90E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9A520B"/>
    <w:multiLevelType w:val="hybridMultilevel"/>
    <w:tmpl w:val="93A8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60C0F"/>
    <w:multiLevelType w:val="hybridMultilevel"/>
    <w:tmpl w:val="9D9A9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75124D"/>
    <w:multiLevelType w:val="hybridMultilevel"/>
    <w:tmpl w:val="75A4BA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A555C"/>
    <w:multiLevelType w:val="hybridMultilevel"/>
    <w:tmpl w:val="013C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43450"/>
    <w:multiLevelType w:val="hybridMultilevel"/>
    <w:tmpl w:val="193C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94E33"/>
    <w:multiLevelType w:val="hybridMultilevel"/>
    <w:tmpl w:val="77D6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0362C"/>
    <w:multiLevelType w:val="hybridMultilevel"/>
    <w:tmpl w:val="DFC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10"/>
  </w:num>
  <w:num w:numId="5">
    <w:abstractNumId w:val="15"/>
  </w:num>
  <w:num w:numId="6">
    <w:abstractNumId w:val="2"/>
  </w:num>
  <w:num w:numId="7">
    <w:abstractNumId w:val="1"/>
  </w:num>
  <w:num w:numId="8">
    <w:abstractNumId w:val="3"/>
  </w:num>
  <w:num w:numId="9">
    <w:abstractNumId w:val="17"/>
  </w:num>
  <w:num w:numId="10">
    <w:abstractNumId w:val="7"/>
  </w:num>
  <w:num w:numId="11">
    <w:abstractNumId w:val="8"/>
  </w:num>
  <w:num w:numId="12">
    <w:abstractNumId w:val="21"/>
  </w:num>
  <w:num w:numId="13">
    <w:abstractNumId w:val="20"/>
  </w:num>
  <w:num w:numId="14">
    <w:abstractNumId w:val="12"/>
  </w:num>
  <w:num w:numId="15">
    <w:abstractNumId w:val="16"/>
  </w:num>
  <w:num w:numId="16">
    <w:abstractNumId w:val="13"/>
  </w:num>
  <w:num w:numId="17">
    <w:abstractNumId w:val="0"/>
  </w:num>
  <w:num w:numId="18">
    <w:abstractNumId w:val="14"/>
  </w:num>
  <w:num w:numId="19">
    <w:abstractNumId w:val="18"/>
  </w:num>
  <w:num w:numId="20">
    <w:abstractNumId w:val="19"/>
  </w:num>
  <w:num w:numId="21">
    <w:abstractNumId w:val="4"/>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7D"/>
    <w:rsid w:val="00000473"/>
    <w:rsid w:val="00011F56"/>
    <w:rsid w:val="00011FCF"/>
    <w:rsid w:val="00012517"/>
    <w:rsid w:val="0001420D"/>
    <w:rsid w:val="00015E36"/>
    <w:rsid w:val="000216D9"/>
    <w:rsid w:val="00023465"/>
    <w:rsid w:val="000303DB"/>
    <w:rsid w:val="0003157D"/>
    <w:rsid w:val="0003342E"/>
    <w:rsid w:val="00034533"/>
    <w:rsid w:val="00035389"/>
    <w:rsid w:val="000441B7"/>
    <w:rsid w:val="00047766"/>
    <w:rsid w:val="0005557F"/>
    <w:rsid w:val="00055C42"/>
    <w:rsid w:val="00056BDF"/>
    <w:rsid w:val="0006203E"/>
    <w:rsid w:val="00064324"/>
    <w:rsid w:val="0007487A"/>
    <w:rsid w:val="00080661"/>
    <w:rsid w:val="00081286"/>
    <w:rsid w:val="00083A35"/>
    <w:rsid w:val="00084A06"/>
    <w:rsid w:val="00084AE8"/>
    <w:rsid w:val="000854B8"/>
    <w:rsid w:val="0009632E"/>
    <w:rsid w:val="000A1E80"/>
    <w:rsid w:val="000B282E"/>
    <w:rsid w:val="000B5DCF"/>
    <w:rsid w:val="000B74E9"/>
    <w:rsid w:val="000B7671"/>
    <w:rsid w:val="000C00BA"/>
    <w:rsid w:val="000C0837"/>
    <w:rsid w:val="000C3234"/>
    <w:rsid w:val="000D25BC"/>
    <w:rsid w:val="000D7203"/>
    <w:rsid w:val="000F1B44"/>
    <w:rsid w:val="00100663"/>
    <w:rsid w:val="0010213C"/>
    <w:rsid w:val="001027BF"/>
    <w:rsid w:val="00103AF1"/>
    <w:rsid w:val="001065E3"/>
    <w:rsid w:val="001076E0"/>
    <w:rsid w:val="00107790"/>
    <w:rsid w:val="00113C70"/>
    <w:rsid w:val="00127139"/>
    <w:rsid w:val="00127EF7"/>
    <w:rsid w:val="00131F4A"/>
    <w:rsid w:val="0014001B"/>
    <w:rsid w:val="001406A0"/>
    <w:rsid w:val="001501C6"/>
    <w:rsid w:val="00153EC1"/>
    <w:rsid w:val="00154450"/>
    <w:rsid w:val="0017763D"/>
    <w:rsid w:val="00180DB9"/>
    <w:rsid w:val="00182D7F"/>
    <w:rsid w:val="001848D0"/>
    <w:rsid w:val="00186616"/>
    <w:rsid w:val="00187C8B"/>
    <w:rsid w:val="00187E4D"/>
    <w:rsid w:val="001911D8"/>
    <w:rsid w:val="001A02CE"/>
    <w:rsid w:val="001B51A3"/>
    <w:rsid w:val="001C0529"/>
    <w:rsid w:val="001C068B"/>
    <w:rsid w:val="001C38A0"/>
    <w:rsid w:val="001E0F4A"/>
    <w:rsid w:val="001E760C"/>
    <w:rsid w:val="001F58A5"/>
    <w:rsid w:val="002008CB"/>
    <w:rsid w:val="00201626"/>
    <w:rsid w:val="002051A0"/>
    <w:rsid w:val="002145D6"/>
    <w:rsid w:val="002232A0"/>
    <w:rsid w:val="00224DC6"/>
    <w:rsid w:val="0023306F"/>
    <w:rsid w:val="002337FD"/>
    <w:rsid w:val="00233AF0"/>
    <w:rsid w:val="00250EF1"/>
    <w:rsid w:val="002534E0"/>
    <w:rsid w:val="00254E43"/>
    <w:rsid w:val="00260977"/>
    <w:rsid w:val="00260D30"/>
    <w:rsid w:val="002610F7"/>
    <w:rsid w:val="002700D0"/>
    <w:rsid w:val="002716F2"/>
    <w:rsid w:val="002727F3"/>
    <w:rsid w:val="00274761"/>
    <w:rsid w:val="00281CA1"/>
    <w:rsid w:val="002865F4"/>
    <w:rsid w:val="0029371D"/>
    <w:rsid w:val="00294422"/>
    <w:rsid w:val="00296103"/>
    <w:rsid w:val="002964D5"/>
    <w:rsid w:val="002A2D5A"/>
    <w:rsid w:val="002A47B0"/>
    <w:rsid w:val="002A492B"/>
    <w:rsid w:val="002A5AA4"/>
    <w:rsid w:val="002B0D03"/>
    <w:rsid w:val="002B2CC6"/>
    <w:rsid w:val="002B5B98"/>
    <w:rsid w:val="002C07EF"/>
    <w:rsid w:val="002D41CA"/>
    <w:rsid w:val="002D5A62"/>
    <w:rsid w:val="002D73B6"/>
    <w:rsid w:val="002E06D0"/>
    <w:rsid w:val="002E09CE"/>
    <w:rsid w:val="002E1AD1"/>
    <w:rsid w:val="002F6CA5"/>
    <w:rsid w:val="002F7422"/>
    <w:rsid w:val="0030093E"/>
    <w:rsid w:val="003060FF"/>
    <w:rsid w:val="00306476"/>
    <w:rsid w:val="00317618"/>
    <w:rsid w:val="00321B4D"/>
    <w:rsid w:val="003257AA"/>
    <w:rsid w:val="003331E1"/>
    <w:rsid w:val="00336DBC"/>
    <w:rsid w:val="003378E6"/>
    <w:rsid w:val="00342103"/>
    <w:rsid w:val="00342979"/>
    <w:rsid w:val="00343C1F"/>
    <w:rsid w:val="00347BC3"/>
    <w:rsid w:val="00360586"/>
    <w:rsid w:val="00362B5F"/>
    <w:rsid w:val="003675E7"/>
    <w:rsid w:val="00376AE5"/>
    <w:rsid w:val="00376F10"/>
    <w:rsid w:val="00381595"/>
    <w:rsid w:val="00381AE3"/>
    <w:rsid w:val="00392F53"/>
    <w:rsid w:val="00393326"/>
    <w:rsid w:val="003A13B9"/>
    <w:rsid w:val="003B3A4C"/>
    <w:rsid w:val="003C0FDF"/>
    <w:rsid w:val="003C417C"/>
    <w:rsid w:val="003E6833"/>
    <w:rsid w:val="003F0438"/>
    <w:rsid w:val="003F0982"/>
    <w:rsid w:val="003F1E19"/>
    <w:rsid w:val="003F3B52"/>
    <w:rsid w:val="003F4ABB"/>
    <w:rsid w:val="00405ECD"/>
    <w:rsid w:val="0041085C"/>
    <w:rsid w:val="00411AC5"/>
    <w:rsid w:val="00411FF9"/>
    <w:rsid w:val="00412854"/>
    <w:rsid w:val="00413210"/>
    <w:rsid w:val="00413A01"/>
    <w:rsid w:val="00417972"/>
    <w:rsid w:val="00427B0D"/>
    <w:rsid w:val="00441522"/>
    <w:rsid w:val="0044537B"/>
    <w:rsid w:val="00452EF8"/>
    <w:rsid w:val="00455530"/>
    <w:rsid w:val="00456CF9"/>
    <w:rsid w:val="00461A18"/>
    <w:rsid w:val="00461F7D"/>
    <w:rsid w:val="00465273"/>
    <w:rsid w:val="00474079"/>
    <w:rsid w:val="004809B3"/>
    <w:rsid w:val="00482261"/>
    <w:rsid w:val="004850F4"/>
    <w:rsid w:val="004919BB"/>
    <w:rsid w:val="00491D25"/>
    <w:rsid w:val="0049422B"/>
    <w:rsid w:val="00496E15"/>
    <w:rsid w:val="0049736E"/>
    <w:rsid w:val="004A41A5"/>
    <w:rsid w:val="004B0DCD"/>
    <w:rsid w:val="004B1B2A"/>
    <w:rsid w:val="004C58D0"/>
    <w:rsid w:val="004C7F27"/>
    <w:rsid w:val="004D1FB4"/>
    <w:rsid w:val="004D6244"/>
    <w:rsid w:val="004F1A5B"/>
    <w:rsid w:val="004F1B8C"/>
    <w:rsid w:val="004F2579"/>
    <w:rsid w:val="004F2FEB"/>
    <w:rsid w:val="004F7F5F"/>
    <w:rsid w:val="005110C8"/>
    <w:rsid w:val="005229BF"/>
    <w:rsid w:val="00541360"/>
    <w:rsid w:val="00543E9A"/>
    <w:rsid w:val="00544326"/>
    <w:rsid w:val="00550460"/>
    <w:rsid w:val="00552503"/>
    <w:rsid w:val="00553279"/>
    <w:rsid w:val="00553740"/>
    <w:rsid w:val="00555D64"/>
    <w:rsid w:val="0056395A"/>
    <w:rsid w:val="00573E7C"/>
    <w:rsid w:val="00575C51"/>
    <w:rsid w:val="00587E77"/>
    <w:rsid w:val="005A1274"/>
    <w:rsid w:val="005A25AD"/>
    <w:rsid w:val="005A7D3D"/>
    <w:rsid w:val="005B28DF"/>
    <w:rsid w:val="005B6259"/>
    <w:rsid w:val="005C3ABD"/>
    <w:rsid w:val="005E17E0"/>
    <w:rsid w:val="005F4717"/>
    <w:rsid w:val="00602F43"/>
    <w:rsid w:val="006049DE"/>
    <w:rsid w:val="00605EBF"/>
    <w:rsid w:val="006103F6"/>
    <w:rsid w:val="00614EA6"/>
    <w:rsid w:val="00621ECE"/>
    <w:rsid w:val="006228DA"/>
    <w:rsid w:val="0062363F"/>
    <w:rsid w:val="00627E64"/>
    <w:rsid w:val="0064099F"/>
    <w:rsid w:val="00641690"/>
    <w:rsid w:val="00646169"/>
    <w:rsid w:val="0064720E"/>
    <w:rsid w:val="0065021E"/>
    <w:rsid w:val="006545F7"/>
    <w:rsid w:val="00654717"/>
    <w:rsid w:val="00684B29"/>
    <w:rsid w:val="0068732D"/>
    <w:rsid w:val="00692A91"/>
    <w:rsid w:val="00693143"/>
    <w:rsid w:val="00693C6C"/>
    <w:rsid w:val="0069536D"/>
    <w:rsid w:val="006A1C81"/>
    <w:rsid w:val="006B4C19"/>
    <w:rsid w:val="006C4013"/>
    <w:rsid w:val="006C629E"/>
    <w:rsid w:val="006E4706"/>
    <w:rsid w:val="006E4DAD"/>
    <w:rsid w:val="006E71F6"/>
    <w:rsid w:val="006F5C07"/>
    <w:rsid w:val="006F7574"/>
    <w:rsid w:val="007037E5"/>
    <w:rsid w:val="00706626"/>
    <w:rsid w:val="00706C13"/>
    <w:rsid w:val="0070733E"/>
    <w:rsid w:val="007217F7"/>
    <w:rsid w:val="00721C94"/>
    <w:rsid w:val="0072426B"/>
    <w:rsid w:val="00725406"/>
    <w:rsid w:val="007262D4"/>
    <w:rsid w:val="007268DC"/>
    <w:rsid w:val="00731823"/>
    <w:rsid w:val="00732548"/>
    <w:rsid w:val="00735A91"/>
    <w:rsid w:val="00736B13"/>
    <w:rsid w:val="00743F72"/>
    <w:rsid w:val="00750FFE"/>
    <w:rsid w:val="0075369B"/>
    <w:rsid w:val="00754B9B"/>
    <w:rsid w:val="00754F4C"/>
    <w:rsid w:val="00757E8B"/>
    <w:rsid w:val="00762A3C"/>
    <w:rsid w:val="00780817"/>
    <w:rsid w:val="00795D93"/>
    <w:rsid w:val="007A095F"/>
    <w:rsid w:val="007A4D36"/>
    <w:rsid w:val="007B0587"/>
    <w:rsid w:val="007B065B"/>
    <w:rsid w:val="007B0AC7"/>
    <w:rsid w:val="007B1D57"/>
    <w:rsid w:val="007B4459"/>
    <w:rsid w:val="007C269A"/>
    <w:rsid w:val="007C5087"/>
    <w:rsid w:val="007C53B6"/>
    <w:rsid w:val="007D33FD"/>
    <w:rsid w:val="007D38AE"/>
    <w:rsid w:val="007D68EC"/>
    <w:rsid w:val="007E5766"/>
    <w:rsid w:val="007E674E"/>
    <w:rsid w:val="007E700C"/>
    <w:rsid w:val="007F276B"/>
    <w:rsid w:val="007F7274"/>
    <w:rsid w:val="00803029"/>
    <w:rsid w:val="008036AD"/>
    <w:rsid w:val="0080484B"/>
    <w:rsid w:val="00805054"/>
    <w:rsid w:val="00806A5D"/>
    <w:rsid w:val="00806A9E"/>
    <w:rsid w:val="00806BE7"/>
    <w:rsid w:val="0080748D"/>
    <w:rsid w:val="00807690"/>
    <w:rsid w:val="008108D2"/>
    <w:rsid w:val="008125E9"/>
    <w:rsid w:val="00814E73"/>
    <w:rsid w:val="00816CD3"/>
    <w:rsid w:val="00824250"/>
    <w:rsid w:val="008272F1"/>
    <w:rsid w:val="00830BC0"/>
    <w:rsid w:val="00843E7D"/>
    <w:rsid w:val="00845800"/>
    <w:rsid w:val="00851702"/>
    <w:rsid w:val="00851E5F"/>
    <w:rsid w:val="00853E1E"/>
    <w:rsid w:val="00853FC1"/>
    <w:rsid w:val="00856438"/>
    <w:rsid w:val="0086345E"/>
    <w:rsid w:val="00863F29"/>
    <w:rsid w:val="008640EA"/>
    <w:rsid w:val="0086694A"/>
    <w:rsid w:val="008824CC"/>
    <w:rsid w:val="00887147"/>
    <w:rsid w:val="00887467"/>
    <w:rsid w:val="008962F8"/>
    <w:rsid w:val="008A2E4E"/>
    <w:rsid w:val="008A40DF"/>
    <w:rsid w:val="008A5BAF"/>
    <w:rsid w:val="008A63BD"/>
    <w:rsid w:val="008A6C58"/>
    <w:rsid w:val="008B1920"/>
    <w:rsid w:val="008B39AC"/>
    <w:rsid w:val="008B40FD"/>
    <w:rsid w:val="008C42C0"/>
    <w:rsid w:val="008D0BAD"/>
    <w:rsid w:val="008D2552"/>
    <w:rsid w:val="008D4505"/>
    <w:rsid w:val="008D6568"/>
    <w:rsid w:val="008D6ED6"/>
    <w:rsid w:val="008E035F"/>
    <w:rsid w:val="008E248B"/>
    <w:rsid w:val="008E2940"/>
    <w:rsid w:val="008F2C98"/>
    <w:rsid w:val="008F48AA"/>
    <w:rsid w:val="00900C64"/>
    <w:rsid w:val="00902C9C"/>
    <w:rsid w:val="00905D27"/>
    <w:rsid w:val="00910186"/>
    <w:rsid w:val="00911B8B"/>
    <w:rsid w:val="009157E4"/>
    <w:rsid w:val="00923F0F"/>
    <w:rsid w:val="00925C07"/>
    <w:rsid w:val="00931C68"/>
    <w:rsid w:val="00936A86"/>
    <w:rsid w:val="00937692"/>
    <w:rsid w:val="00950044"/>
    <w:rsid w:val="0095200F"/>
    <w:rsid w:val="009524ED"/>
    <w:rsid w:val="00961C78"/>
    <w:rsid w:val="00967F06"/>
    <w:rsid w:val="00973198"/>
    <w:rsid w:val="00974A6E"/>
    <w:rsid w:val="0099389F"/>
    <w:rsid w:val="009A0352"/>
    <w:rsid w:val="009A2CEB"/>
    <w:rsid w:val="009B00D9"/>
    <w:rsid w:val="009B0389"/>
    <w:rsid w:val="009B0545"/>
    <w:rsid w:val="009B1B5C"/>
    <w:rsid w:val="009C00B1"/>
    <w:rsid w:val="009C4153"/>
    <w:rsid w:val="009C60AB"/>
    <w:rsid w:val="009C6794"/>
    <w:rsid w:val="009D0A80"/>
    <w:rsid w:val="009D0E16"/>
    <w:rsid w:val="009E050E"/>
    <w:rsid w:val="009E3965"/>
    <w:rsid w:val="009E3A77"/>
    <w:rsid w:val="009E651D"/>
    <w:rsid w:val="009F413D"/>
    <w:rsid w:val="009F46D5"/>
    <w:rsid w:val="009F50AF"/>
    <w:rsid w:val="00A1447E"/>
    <w:rsid w:val="00A32FA4"/>
    <w:rsid w:val="00A3448F"/>
    <w:rsid w:val="00A35217"/>
    <w:rsid w:val="00A42105"/>
    <w:rsid w:val="00A423B0"/>
    <w:rsid w:val="00A42E1F"/>
    <w:rsid w:val="00A60520"/>
    <w:rsid w:val="00A6225D"/>
    <w:rsid w:val="00A63395"/>
    <w:rsid w:val="00A709B7"/>
    <w:rsid w:val="00A70AF8"/>
    <w:rsid w:val="00A7457B"/>
    <w:rsid w:val="00A830B5"/>
    <w:rsid w:val="00A9653C"/>
    <w:rsid w:val="00AA02A1"/>
    <w:rsid w:val="00AB079C"/>
    <w:rsid w:val="00AB083F"/>
    <w:rsid w:val="00AB1005"/>
    <w:rsid w:val="00AB42F8"/>
    <w:rsid w:val="00AD0AEC"/>
    <w:rsid w:val="00AD2160"/>
    <w:rsid w:val="00AD34B8"/>
    <w:rsid w:val="00AD7D7E"/>
    <w:rsid w:val="00AE1FD9"/>
    <w:rsid w:val="00AF1FDF"/>
    <w:rsid w:val="00AF2DAA"/>
    <w:rsid w:val="00AF5B2A"/>
    <w:rsid w:val="00AF6037"/>
    <w:rsid w:val="00B01DBA"/>
    <w:rsid w:val="00B02773"/>
    <w:rsid w:val="00B07153"/>
    <w:rsid w:val="00B126D5"/>
    <w:rsid w:val="00B15488"/>
    <w:rsid w:val="00B17B31"/>
    <w:rsid w:val="00B22D83"/>
    <w:rsid w:val="00B26131"/>
    <w:rsid w:val="00B266AF"/>
    <w:rsid w:val="00B27815"/>
    <w:rsid w:val="00B3035C"/>
    <w:rsid w:val="00B37C26"/>
    <w:rsid w:val="00B421ED"/>
    <w:rsid w:val="00B51957"/>
    <w:rsid w:val="00B559A5"/>
    <w:rsid w:val="00B65F3A"/>
    <w:rsid w:val="00B70D65"/>
    <w:rsid w:val="00B71450"/>
    <w:rsid w:val="00B71ABC"/>
    <w:rsid w:val="00B772CF"/>
    <w:rsid w:val="00B93CE4"/>
    <w:rsid w:val="00B93E1B"/>
    <w:rsid w:val="00B95A4B"/>
    <w:rsid w:val="00BA18FD"/>
    <w:rsid w:val="00BA6F8E"/>
    <w:rsid w:val="00BB38E4"/>
    <w:rsid w:val="00BB5187"/>
    <w:rsid w:val="00BB5A95"/>
    <w:rsid w:val="00BC1B6F"/>
    <w:rsid w:val="00BC2B32"/>
    <w:rsid w:val="00BD2CA8"/>
    <w:rsid w:val="00BE581D"/>
    <w:rsid w:val="00BE644E"/>
    <w:rsid w:val="00BF0B11"/>
    <w:rsid w:val="00BF10E7"/>
    <w:rsid w:val="00C03735"/>
    <w:rsid w:val="00C07A9F"/>
    <w:rsid w:val="00C10DF6"/>
    <w:rsid w:val="00C156B6"/>
    <w:rsid w:val="00C30F8C"/>
    <w:rsid w:val="00C3334D"/>
    <w:rsid w:val="00C34AD3"/>
    <w:rsid w:val="00C37909"/>
    <w:rsid w:val="00C408F0"/>
    <w:rsid w:val="00C42EA6"/>
    <w:rsid w:val="00C43976"/>
    <w:rsid w:val="00C576E9"/>
    <w:rsid w:val="00C63CED"/>
    <w:rsid w:val="00C66E2B"/>
    <w:rsid w:val="00C73BCD"/>
    <w:rsid w:val="00C750A7"/>
    <w:rsid w:val="00C755D2"/>
    <w:rsid w:val="00C76554"/>
    <w:rsid w:val="00C87149"/>
    <w:rsid w:val="00C9116B"/>
    <w:rsid w:val="00C92BBA"/>
    <w:rsid w:val="00C933B7"/>
    <w:rsid w:val="00C9453A"/>
    <w:rsid w:val="00C97957"/>
    <w:rsid w:val="00CA419F"/>
    <w:rsid w:val="00CA51D7"/>
    <w:rsid w:val="00CA58A2"/>
    <w:rsid w:val="00CA6341"/>
    <w:rsid w:val="00CA74D3"/>
    <w:rsid w:val="00CA7E51"/>
    <w:rsid w:val="00CB293B"/>
    <w:rsid w:val="00CB2B3A"/>
    <w:rsid w:val="00CC0A8A"/>
    <w:rsid w:val="00CC442E"/>
    <w:rsid w:val="00CD22BB"/>
    <w:rsid w:val="00CD6CBE"/>
    <w:rsid w:val="00CE5B44"/>
    <w:rsid w:val="00CE6C21"/>
    <w:rsid w:val="00CF0D26"/>
    <w:rsid w:val="00CF47F0"/>
    <w:rsid w:val="00CF74D8"/>
    <w:rsid w:val="00D02AE2"/>
    <w:rsid w:val="00D04341"/>
    <w:rsid w:val="00D211D6"/>
    <w:rsid w:val="00D24794"/>
    <w:rsid w:val="00D27881"/>
    <w:rsid w:val="00D35EBB"/>
    <w:rsid w:val="00D40EEA"/>
    <w:rsid w:val="00D42667"/>
    <w:rsid w:val="00D463C1"/>
    <w:rsid w:val="00D474BB"/>
    <w:rsid w:val="00D5352A"/>
    <w:rsid w:val="00D6347D"/>
    <w:rsid w:val="00D72902"/>
    <w:rsid w:val="00D818E5"/>
    <w:rsid w:val="00D83414"/>
    <w:rsid w:val="00D906A0"/>
    <w:rsid w:val="00D91972"/>
    <w:rsid w:val="00D91B55"/>
    <w:rsid w:val="00D96295"/>
    <w:rsid w:val="00DA3FD2"/>
    <w:rsid w:val="00DA48AD"/>
    <w:rsid w:val="00DB6E2D"/>
    <w:rsid w:val="00DC137B"/>
    <w:rsid w:val="00DC6605"/>
    <w:rsid w:val="00DC7CE3"/>
    <w:rsid w:val="00DD011A"/>
    <w:rsid w:val="00DD3A66"/>
    <w:rsid w:val="00DE1F97"/>
    <w:rsid w:val="00DE288B"/>
    <w:rsid w:val="00DE3762"/>
    <w:rsid w:val="00DE41B0"/>
    <w:rsid w:val="00DE4DCC"/>
    <w:rsid w:val="00DF4E48"/>
    <w:rsid w:val="00E16064"/>
    <w:rsid w:val="00E20173"/>
    <w:rsid w:val="00E2101D"/>
    <w:rsid w:val="00E2350C"/>
    <w:rsid w:val="00E248D1"/>
    <w:rsid w:val="00E35FEB"/>
    <w:rsid w:val="00E36F4E"/>
    <w:rsid w:val="00E448A8"/>
    <w:rsid w:val="00E46EC7"/>
    <w:rsid w:val="00E50A09"/>
    <w:rsid w:val="00E52F07"/>
    <w:rsid w:val="00E5588D"/>
    <w:rsid w:val="00E55E31"/>
    <w:rsid w:val="00E5601E"/>
    <w:rsid w:val="00E60C7F"/>
    <w:rsid w:val="00E61691"/>
    <w:rsid w:val="00E61A54"/>
    <w:rsid w:val="00E631E3"/>
    <w:rsid w:val="00E64CEC"/>
    <w:rsid w:val="00E67D50"/>
    <w:rsid w:val="00E816D5"/>
    <w:rsid w:val="00E85211"/>
    <w:rsid w:val="00E87F88"/>
    <w:rsid w:val="00E90497"/>
    <w:rsid w:val="00E920C9"/>
    <w:rsid w:val="00E93F79"/>
    <w:rsid w:val="00EB490B"/>
    <w:rsid w:val="00EB66AD"/>
    <w:rsid w:val="00EB6906"/>
    <w:rsid w:val="00EB7C70"/>
    <w:rsid w:val="00EC1426"/>
    <w:rsid w:val="00EC14A2"/>
    <w:rsid w:val="00EC28EE"/>
    <w:rsid w:val="00ED2255"/>
    <w:rsid w:val="00ED4413"/>
    <w:rsid w:val="00ED5BE0"/>
    <w:rsid w:val="00EF3DFB"/>
    <w:rsid w:val="00F026C9"/>
    <w:rsid w:val="00F032E8"/>
    <w:rsid w:val="00F03AC2"/>
    <w:rsid w:val="00F108EB"/>
    <w:rsid w:val="00F1228A"/>
    <w:rsid w:val="00F1732A"/>
    <w:rsid w:val="00F20F43"/>
    <w:rsid w:val="00F22374"/>
    <w:rsid w:val="00F269DE"/>
    <w:rsid w:val="00F31F8D"/>
    <w:rsid w:val="00F35FC5"/>
    <w:rsid w:val="00F41D68"/>
    <w:rsid w:val="00F41FBA"/>
    <w:rsid w:val="00F42C36"/>
    <w:rsid w:val="00F44230"/>
    <w:rsid w:val="00F45CB6"/>
    <w:rsid w:val="00F46CA5"/>
    <w:rsid w:val="00F46FC6"/>
    <w:rsid w:val="00F47128"/>
    <w:rsid w:val="00F567BA"/>
    <w:rsid w:val="00F7197D"/>
    <w:rsid w:val="00F72C43"/>
    <w:rsid w:val="00FA2B38"/>
    <w:rsid w:val="00FA58C6"/>
    <w:rsid w:val="00FA60AE"/>
    <w:rsid w:val="00FB5B96"/>
    <w:rsid w:val="00FC6D0A"/>
    <w:rsid w:val="00FD2051"/>
    <w:rsid w:val="00FD5231"/>
    <w:rsid w:val="00FE36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2">
    <w:name w:val="Unresolved Mention2"/>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uiPriority w:val="99"/>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 w:type="table" w:styleId="TableGrid">
    <w:name w:val="Table Grid"/>
    <w:basedOn w:val="TableNormal"/>
    <w:uiPriority w:val="39"/>
    <w:rsid w:val="0036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D0AEC"/>
    <w:pPr>
      <w:suppressAutoHyphens w:val="0"/>
      <w:spacing w:before="100" w:beforeAutospacing="1" w:after="115"/>
    </w:pPr>
    <w:rPr>
      <w:rFonts w:eastAsia="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4093">
      <w:bodyDiv w:val="1"/>
      <w:marLeft w:val="0"/>
      <w:marRight w:val="0"/>
      <w:marTop w:val="0"/>
      <w:marBottom w:val="0"/>
      <w:divBdr>
        <w:top w:val="none" w:sz="0" w:space="0" w:color="auto"/>
        <w:left w:val="none" w:sz="0" w:space="0" w:color="auto"/>
        <w:bottom w:val="none" w:sz="0" w:space="0" w:color="auto"/>
        <w:right w:val="none" w:sz="0" w:space="0" w:color="auto"/>
      </w:divBdr>
      <w:divsChild>
        <w:div w:id="691956924">
          <w:marLeft w:val="360"/>
          <w:marRight w:val="187"/>
          <w:marTop w:val="120"/>
          <w:marBottom w:val="0"/>
          <w:divBdr>
            <w:top w:val="none" w:sz="0" w:space="0" w:color="auto"/>
            <w:left w:val="none" w:sz="0" w:space="0" w:color="auto"/>
            <w:bottom w:val="none" w:sz="0" w:space="0" w:color="auto"/>
            <w:right w:val="none" w:sz="0" w:space="0" w:color="auto"/>
          </w:divBdr>
        </w:div>
      </w:divsChild>
    </w:div>
    <w:div w:id="99617609">
      <w:bodyDiv w:val="1"/>
      <w:marLeft w:val="0"/>
      <w:marRight w:val="0"/>
      <w:marTop w:val="0"/>
      <w:marBottom w:val="0"/>
      <w:divBdr>
        <w:top w:val="none" w:sz="0" w:space="0" w:color="auto"/>
        <w:left w:val="none" w:sz="0" w:space="0" w:color="auto"/>
        <w:bottom w:val="none" w:sz="0" w:space="0" w:color="auto"/>
        <w:right w:val="none" w:sz="0" w:space="0" w:color="auto"/>
      </w:divBdr>
    </w:div>
    <w:div w:id="100416713">
      <w:bodyDiv w:val="1"/>
      <w:marLeft w:val="0"/>
      <w:marRight w:val="0"/>
      <w:marTop w:val="0"/>
      <w:marBottom w:val="0"/>
      <w:divBdr>
        <w:top w:val="none" w:sz="0" w:space="0" w:color="auto"/>
        <w:left w:val="none" w:sz="0" w:space="0" w:color="auto"/>
        <w:bottom w:val="none" w:sz="0" w:space="0" w:color="auto"/>
        <w:right w:val="none" w:sz="0" w:space="0" w:color="auto"/>
      </w:divBdr>
    </w:div>
    <w:div w:id="115948160">
      <w:bodyDiv w:val="1"/>
      <w:marLeft w:val="0"/>
      <w:marRight w:val="0"/>
      <w:marTop w:val="0"/>
      <w:marBottom w:val="0"/>
      <w:divBdr>
        <w:top w:val="none" w:sz="0" w:space="0" w:color="auto"/>
        <w:left w:val="none" w:sz="0" w:space="0" w:color="auto"/>
        <w:bottom w:val="none" w:sz="0" w:space="0" w:color="auto"/>
        <w:right w:val="none" w:sz="0" w:space="0" w:color="auto"/>
      </w:divBdr>
    </w:div>
    <w:div w:id="131605086">
      <w:bodyDiv w:val="1"/>
      <w:marLeft w:val="0"/>
      <w:marRight w:val="0"/>
      <w:marTop w:val="0"/>
      <w:marBottom w:val="0"/>
      <w:divBdr>
        <w:top w:val="none" w:sz="0" w:space="0" w:color="auto"/>
        <w:left w:val="none" w:sz="0" w:space="0" w:color="auto"/>
        <w:bottom w:val="none" w:sz="0" w:space="0" w:color="auto"/>
        <w:right w:val="none" w:sz="0" w:space="0" w:color="auto"/>
      </w:divBdr>
    </w:div>
    <w:div w:id="132453521">
      <w:bodyDiv w:val="1"/>
      <w:marLeft w:val="0"/>
      <w:marRight w:val="0"/>
      <w:marTop w:val="0"/>
      <w:marBottom w:val="0"/>
      <w:divBdr>
        <w:top w:val="none" w:sz="0" w:space="0" w:color="auto"/>
        <w:left w:val="none" w:sz="0" w:space="0" w:color="auto"/>
        <w:bottom w:val="none" w:sz="0" w:space="0" w:color="auto"/>
        <w:right w:val="none" w:sz="0" w:space="0" w:color="auto"/>
      </w:divBdr>
      <w:divsChild>
        <w:div w:id="891308417">
          <w:marLeft w:val="1627"/>
          <w:marRight w:val="187"/>
          <w:marTop w:val="120"/>
          <w:marBottom w:val="0"/>
          <w:divBdr>
            <w:top w:val="none" w:sz="0" w:space="0" w:color="auto"/>
            <w:left w:val="none" w:sz="0" w:space="0" w:color="auto"/>
            <w:bottom w:val="none" w:sz="0" w:space="0" w:color="auto"/>
            <w:right w:val="none" w:sz="0" w:space="0" w:color="auto"/>
          </w:divBdr>
        </w:div>
      </w:divsChild>
    </w:div>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182863060">
      <w:bodyDiv w:val="1"/>
      <w:marLeft w:val="0"/>
      <w:marRight w:val="0"/>
      <w:marTop w:val="0"/>
      <w:marBottom w:val="0"/>
      <w:divBdr>
        <w:top w:val="none" w:sz="0" w:space="0" w:color="auto"/>
        <w:left w:val="none" w:sz="0" w:space="0" w:color="auto"/>
        <w:bottom w:val="none" w:sz="0" w:space="0" w:color="auto"/>
        <w:right w:val="none" w:sz="0" w:space="0" w:color="auto"/>
      </w:divBdr>
      <w:divsChild>
        <w:div w:id="1893424503">
          <w:marLeft w:val="360"/>
          <w:marRight w:val="187"/>
          <w:marTop w:val="120"/>
          <w:marBottom w:val="0"/>
          <w:divBdr>
            <w:top w:val="none" w:sz="0" w:space="0" w:color="auto"/>
            <w:left w:val="none" w:sz="0" w:space="0" w:color="auto"/>
            <w:bottom w:val="none" w:sz="0" w:space="0" w:color="auto"/>
            <w:right w:val="none" w:sz="0" w:space="0" w:color="auto"/>
          </w:divBdr>
        </w:div>
        <w:div w:id="1135291039">
          <w:marLeft w:val="994"/>
          <w:marRight w:val="187"/>
          <w:marTop w:val="100"/>
          <w:marBottom w:val="0"/>
          <w:divBdr>
            <w:top w:val="none" w:sz="0" w:space="0" w:color="auto"/>
            <w:left w:val="none" w:sz="0" w:space="0" w:color="auto"/>
            <w:bottom w:val="none" w:sz="0" w:space="0" w:color="auto"/>
            <w:right w:val="none" w:sz="0" w:space="0" w:color="auto"/>
          </w:divBdr>
        </w:div>
        <w:div w:id="373038849">
          <w:marLeft w:val="994"/>
          <w:marRight w:val="187"/>
          <w:marTop w:val="100"/>
          <w:marBottom w:val="0"/>
          <w:divBdr>
            <w:top w:val="none" w:sz="0" w:space="0" w:color="auto"/>
            <w:left w:val="none" w:sz="0" w:space="0" w:color="auto"/>
            <w:bottom w:val="none" w:sz="0" w:space="0" w:color="auto"/>
            <w:right w:val="none" w:sz="0" w:space="0" w:color="auto"/>
          </w:divBdr>
        </w:div>
        <w:div w:id="214509087">
          <w:marLeft w:val="994"/>
          <w:marRight w:val="187"/>
          <w:marTop w:val="100"/>
          <w:marBottom w:val="0"/>
          <w:divBdr>
            <w:top w:val="none" w:sz="0" w:space="0" w:color="auto"/>
            <w:left w:val="none" w:sz="0" w:space="0" w:color="auto"/>
            <w:bottom w:val="none" w:sz="0" w:space="0" w:color="auto"/>
            <w:right w:val="none" w:sz="0" w:space="0" w:color="auto"/>
          </w:divBdr>
        </w:div>
        <w:div w:id="1838493970">
          <w:marLeft w:val="994"/>
          <w:marRight w:val="187"/>
          <w:marTop w:val="100"/>
          <w:marBottom w:val="0"/>
          <w:divBdr>
            <w:top w:val="none" w:sz="0" w:space="0" w:color="auto"/>
            <w:left w:val="none" w:sz="0" w:space="0" w:color="auto"/>
            <w:bottom w:val="none" w:sz="0" w:space="0" w:color="auto"/>
            <w:right w:val="none" w:sz="0" w:space="0" w:color="auto"/>
          </w:divBdr>
        </w:div>
        <w:div w:id="1094085666">
          <w:marLeft w:val="994"/>
          <w:marRight w:val="187"/>
          <w:marTop w:val="100"/>
          <w:marBottom w:val="0"/>
          <w:divBdr>
            <w:top w:val="none" w:sz="0" w:space="0" w:color="auto"/>
            <w:left w:val="none" w:sz="0" w:space="0" w:color="auto"/>
            <w:bottom w:val="none" w:sz="0" w:space="0" w:color="auto"/>
            <w:right w:val="none" w:sz="0" w:space="0" w:color="auto"/>
          </w:divBdr>
        </w:div>
      </w:divsChild>
    </w:div>
    <w:div w:id="190536803">
      <w:bodyDiv w:val="1"/>
      <w:marLeft w:val="0"/>
      <w:marRight w:val="0"/>
      <w:marTop w:val="0"/>
      <w:marBottom w:val="0"/>
      <w:divBdr>
        <w:top w:val="none" w:sz="0" w:space="0" w:color="auto"/>
        <w:left w:val="none" w:sz="0" w:space="0" w:color="auto"/>
        <w:bottom w:val="none" w:sz="0" w:space="0" w:color="auto"/>
        <w:right w:val="none" w:sz="0" w:space="0" w:color="auto"/>
      </w:divBdr>
    </w:div>
    <w:div w:id="222299014">
      <w:bodyDiv w:val="1"/>
      <w:marLeft w:val="0"/>
      <w:marRight w:val="0"/>
      <w:marTop w:val="0"/>
      <w:marBottom w:val="0"/>
      <w:divBdr>
        <w:top w:val="none" w:sz="0" w:space="0" w:color="auto"/>
        <w:left w:val="none" w:sz="0" w:space="0" w:color="auto"/>
        <w:bottom w:val="none" w:sz="0" w:space="0" w:color="auto"/>
        <w:right w:val="none" w:sz="0" w:space="0" w:color="auto"/>
      </w:divBdr>
    </w:div>
    <w:div w:id="225343232">
      <w:bodyDiv w:val="1"/>
      <w:marLeft w:val="0"/>
      <w:marRight w:val="0"/>
      <w:marTop w:val="0"/>
      <w:marBottom w:val="0"/>
      <w:divBdr>
        <w:top w:val="none" w:sz="0" w:space="0" w:color="auto"/>
        <w:left w:val="none" w:sz="0" w:space="0" w:color="auto"/>
        <w:bottom w:val="none" w:sz="0" w:space="0" w:color="auto"/>
        <w:right w:val="none" w:sz="0" w:space="0" w:color="auto"/>
      </w:divBdr>
      <w:divsChild>
        <w:div w:id="1583875823">
          <w:marLeft w:val="360"/>
          <w:marRight w:val="187"/>
          <w:marTop w:val="120"/>
          <w:marBottom w:val="0"/>
          <w:divBdr>
            <w:top w:val="none" w:sz="0" w:space="0" w:color="auto"/>
            <w:left w:val="none" w:sz="0" w:space="0" w:color="auto"/>
            <w:bottom w:val="none" w:sz="0" w:space="0" w:color="auto"/>
            <w:right w:val="none" w:sz="0" w:space="0" w:color="auto"/>
          </w:divBdr>
        </w:div>
      </w:divsChild>
    </w:div>
    <w:div w:id="227573326">
      <w:bodyDiv w:val="1"/>
      <w:marLeft w:val="0"/>
      <w:marRight w:val="0"/>
      <w:marTop w:val="0"/>
      <w:marBottom w:val="0"/>
      <w:divBdr>
        <w:top w:val="none" w:sz="0" w:space="0" w:color="auto"/>
        <w:left w:val="none" w:sz="0" w:space="0" w:color="auto"/>
        <w:bottom w:val="none" w:sz="0" w:space="0" w:color="auto"/>
        <w:right w:val="none" w:sz="0" w:space="0" w:color="auto"/>
      </w:divBdr>
    </w:div>
    <w:div w:id="228150231">
      <w:bodyDiv w:val="1"/>
      <w:marLeft w:val="0"/>
      <w:marRight w:val="0"/>
      <w:marTop w:val="0"/>
      <w:marBottom w:val="0"/>
      <w:divBdr>
        <w:top w:val="none" w:sz="0" w:space="0" w:color="auto"/>
        <w:left w:val="none" w:sz="0" w:space="0" w:color="auto"/>
        <w:bottom w:val="none" w:sz="0" w:space="0" w:color="auto"/>
        <w:right w:val="none" w:sz="0" w:space="0" w:color="auto"/>
      </w:divBdr>
      <w:divsChild>
        <w:div w:id="658309631">
          <w:marLeft w:val="360"/>
          <w:marRight w:val="187"/>
          <w:marTop w:val="120"/>
          <w:marBottom w:val="0"/>
          <w:divBdr>
            <w:top w:val="none" w:sz="0" w:space="0" w:color="auto"/>
            <w:left w:val="none" w:sz="0" w:space="0" w:color="auto"/>
            <w:bottom w:val="none" w:sz="0" w:space="0" w:color="auto"/>
            <w:right w:val="none" w:sz="0" w:space="0" w:color="auto"/>
          </w:divBdr>
        </w:div>
      </w:divsChild>
    </w:div>
    <w:div w:id="251091644">
      <w:bodyDiv w:val="1"/>
      <w:marLeft w:val="0"/>
      <w:marRight w:val="0"/>
      <w:marTop w:val="0"/>
      <w:marBottom w:val="0"/>
      <w:divBdr>
        <w:top w:val="none" w:sz="0" w:space="0" w:color="auto"/>
        <w:left w:val="none" w:sz="0" w:space="0" w:color="auto"/>
        <w:bottom w:val="none" w:sz="0" w:space="0" w:color="auto"/>
        <w:right w:val="none" w:sz="0" w:space="0" w:color="auto"/>
      </w:divBdr>
    </w:div>
    <w:div w:id="269708505">
      <w:bodyDiv w:val="1"/>
      <w:marLeft w:val="0"/>
      <w:marRight w:val="0"/>
      <w:marTop w:val="0"/>
      <w:marBottom w:val="0"/>
      <w:divBdr>
        <w:top w:val="none" w:sz="0" w:space="0" w:color="auto"/>
        <w:left w:val="none" w:sz="0" w:space="0" w:color="auto"/>
        <w:bottom w:val="none" w:sz="0" w:space="0" w:color="auto"/>
        <w:right w:val="none" w:sz="0" w:space="0" w:color="auto"/>
      </w:divBdr>
    </w:div>
    <w:div w:id="270207233">
      <w:bodyDiv w:val="1"/>
      <w:marLeft w:val="0"/>
      <w:marRight w:val="0"/>
      <w:marTop w:val="0"/>
      <w:marBottom w:val="0"/>
      <w:divBdr>
        <w:top w:val="none" w:sz="0" w:space="0" w:color="auto"/>
        <w:left w:val="none" w:sz="0" w:space="0" w:color="auto"/>
        <w:bottom w:val="none" w:sz="0" w:space="0" w:color="auto"/>
        <w:right w:val="none" w:sz="0" w:space="0" w:color="auto"/>
      </w:divBdr>
      <w:divsChild>
        <w:div w:id="70975698">
          <w:marLeft w:val="360"/>
          <w:marRight w:val="187"/>
          <w:marTop w:val="120"/>
          <w:marBottom w:val="0"/>
          <w:divBdr>
            <w:top w:val="none" w:sz="0" w:space="0" w:color="auto"/>
            <w:left w:val="none" w:sz="0" w:space="0" w:color="auto"/>
            <w:bottom w:val="none" w:sz="0" w:space="0" w:color="auto"/>
            <w:right w:val="none" w:sz="0" w:space="0" w:color="auto"/>
          </w:divBdr>
        </w:div>
      </w:divsChild>
    </w:div>
    <w:div w:id="279529296">
      <w:bodyDiv w:val="1"/>
      <w:marLeft w:val="0"/>
      <w:marRight w:val="0"/>
      <w:marTop w:val="0"/>
      <w:marBottom w:val="0"/>
      <w:divBdr>
        <w:top w:val="none" w:sz="0" w:space="0" w:color="auto"/>
        <w:left w:val="none" w:sz="0" w:space="0" w:color="auto"/>
        <w:bottom w:val="none" w:sz="0" w:space="0" w:color="auto"/>
        <w:right w:val="none" w:sz="0" w:space="0" w:color="auto"/>
      </w:divBdr>
      <w:divsChild>
        <w:div w:id="613445417">
          <w:marLeft w:val="360"/>
          <w:marRight w:val="187"/>
          <w:marTop w:val="120"/>
          <w:marBottom w:val="0"/>
          <w:divBdr>
            <w:top w:val="none" w:sz="0" w:space="0" w:color="auto"/>
            <w:left w:val="none" w:sz="0" w:space="0" w:color="auto"/>
            <w:bottom w:val="none" w:sz="0" w:space="0" w:color="auto"/>
            <w:right w:val="none" w:sz="0" w:space="0" w:color="auto"/>
          </w:divBdr>
        </w:div>
      </w:divsChild>
    </w:div>
    <w:div w:id="300039027">
      <w:bodyDiv w:val="1"/>
      <w:marLeft w:val="0"/>
      <w:marRight w:val="0"/>
      <w:marTop w:val="0"/>
      <w:marBottom w:val="0"/>
      <w:divBdr>
        <w:top w:val="none" w:sz="0" w:space="0" w:color="auto"/>
        <w:left w:val="none" w:sz="0" w:space="0" w:color="auto"/>
        <w:bottom w:val="none" w:sz="0" w:space="0" w:color="auto"/>
        <w:right w:val="none" w:sz="0" w:space="0" w:color="auto"/>
      </w:divBdr>
      <w:divsChild>
        <w:div w:id="1804421128">
          <w:marLeft w:val="360"/>
          <w:marRight w:val="187"/>
          <w:marTop w:val="120"/>
          <w:marBottom w:val="0"/>
          <w:divBdr>
            <w:top w:val="none" w:sz="0" w:space="0" w:color="auto"/>
            <w:left w:val="none" w:sz="0" w:space="0" w:color="auto"/>
            <w:bottom w:val="none" w:sz="0" w:space="0" w:color="auto"/>
            <w:right w:val="none" w:sz="0" w:space="0" w:color="auto"/>
          </w:divBdr>
        </w:div>
        <w:div w:id="1768579023">
          <w:marLeft w:val="994"/>
          <w:marRight w:val="187"/>
          <w:marTop w:val="100"/>
          <w:marBottom w:val="0"/>
          <w:divBdr>
            <w:top w:val="none" w:sz="0" w:space="0" w:color="auto"/>
            <w:left w:val="none" w:sz="0" w:space="0" w:color="auto"/>
            <w:bottom w:val="none" w:sz="0" w:space="0" w:color="auto"/>
            <w:right w:val="none" w:sz="0" w:space="0" w:color="auto"/>
          </w:divBdr>
        </w:div>
        <w:div w:id="2042046416">
          <w:marLeft w:val="994"/>
          <w:marRight w:val="187"/>
          <w:marTop w:val="100"/>
          <w:marBottom w:val="0"/>
          <w:divBdr>
            <w:top w:val="none" w:sz="0" w:space="0" w:color="auto"/>
            <w:left w:val="none" w:sz="0" w:space="0" w:color="auto"/>
            <w:bottom w:val="none" w:sz="0" w:space="0" w:color="auto"/>
            <w:right w:val="none" w:sz="0" w:space="0" w:color="auto"/>
          </w:divBdr>
        </w:div>
        <w:div w:id="603072151">
          <w:marLeft w:val="994"/>
          <w:marRight w:val="187"/>
          <w:marTop w:val="100"/>
          <w:marBottom w:val="0"/>
          <w:divBdr>
            <w:top w:val="none" w:sz="0" w:space="0" w:color="auto"/>
            <w:left w:val="none" w:sz="0" w:space="0" w:color="auto"/>
            <w:bottom w:val="none" w:sz="0" w:space="0" w:color="auto"/>
            <w:right w:val="none" w:sz="0" w:space="0" w:color="auto"/>
          </w:divBdr>
        </w:div>
        <w:div w:id="797838596">
          <w:marLeft w:val="994"/>
          <w:marRight w:val="187"/>
          <w:marTop w:val="100"/>
          <w:marBottom w:val="0"/>
          <w:divBdr>
            <w:top w:val="none" w:sz="0" w:space="0" w:color="auto"/>
            <w:left w:val="none" w:sz="0" w:space="0" w:color="auto"/>
            <w:bottom w:val="none" w:sz="0" w:space="0" w:color="auto"/>
            <w:right w:val="none" w:sz="0" w:space="0" w:color="auto"/>
          </w:divBdr>
        </w:div>
        <w:div w:id="1881938049">
          <w:marLeft w:val="994"/>
          <w:marRight w:val="187"/>
          <w:marTop w:val="100"/>
          <w:marBottom w:val="0"/>
          <w:divBdr>
            <w:top w:val="none" w:sz="0" w:space="0" w:color="auto"/>
            <w:left w:val="none" w:sz="0" w:space="0" w:color="auto"/>
            <w:bottom w:val="none" w:sz="0" w:space="0" w:color="auto"/>
            <w:right w:val="none" w:sz="0" w:space="0" w:color="auto"/>
          </w:divBdr>
        </w:div>
      </w:divsChild>
    </w:div>
    <w:div w:id="317925158">
      <w:bodyDiv w:val="1"/>
      <w:marLeft w:val="0"/>
      <w:marRight w:val="0"/>
      <w:marTop w:val="0"/>
      <w:marBottom w:val="0"/>
      <w:divBdr>
        <w:top w:val="none" w:sz="0" w:space="0" w:color="auto"/>
        <w:left w:val="none" w:sz="0" w:space="0" w:color="auto"/>
        <w:bottom w:val="none" w:sz="0" w:space="0" w:color="auto"/>
        <w:right w:val="none" w:sz="0" w:space="0" w:color="auto"/>
      </w:divBdr>
    </w:div>
    <w:div w:id="319312048">
      <w:bodyDiv w:val="1"/>
      <w:marLeft w:val="0"/>
      <w:marRight w:val="0"/>
      <w:marTop w:val="0"/>
      <w:marBottom w:val="0"/>
      <w:divBdr>
        <w:top w:val="none" w:sz="0" w:space="0" w:color="auto"/>
        <w:left w:val="none" w:sz="0" w:space="0" w:color="auto"/>
        <w:bottom w:val="none" w:sz="0" w:space="0" w:color="auto"/>
        <w:right w:val="none" w:sz="0" w:space="0" w:color="auto"/>
      </w:divBdr>
    </w:div>
    <w:div w:id="331417521">
      <w:bodyDiv w:val="1"/>
      <w:marLeft w:val="0"/>
      <w:marRight w:val="0"/>
      <w:marTop w:val="0"/>
      <w:marBottom w:val="0"/>
      <w:divBdr>
        <w:top w:val="none" w:sz="0" w:space="0" w:color="auto"/>
        <w:left w:val="none" w:sz="0" w:space="0" w:color="auto"/>
        <w:bottom w:val="none" w:sz="0" w:space="0" w:color="auto"/>
        <w:right w:val="none" w:sz="0" w:space="0" w:color="auto"/>
      </w:divBdr>
    </w:div>
    <w:div w:id="338511651">
      <w:bodyDiv w:val="1"/>
      <w:marLeft w:val="0"/>
      <w:marRight w:val="0"/>
      <w:marTop w:val="0"/>
      <w:marBottom w:val="0"/>
      <w:divBdr>
        <w:top w:val="none" w:sz="0" w:space="0" w:color="auto"/>
        <w:left w:val="none" w:sz="0" w:space="0" w:color="auto"/>
        <w:bottom w:val="none" w:sz="0" w:space="0" w:color="auto"/>
        <w:right w:val="none" w:sz="0" w:space="0" w:color="auto"/>
      </w:divBdr>
      <w:divsChild>
        <w:div w:id="132676871">
          <w:marLeft w:val="360"/>
          <w:marRight w:val="187"/>
          <w:marTop w:val="120"/>
          <w:marBottom w:val="0"/>
          <w:divBdr>
            <w:top w:val="none" w:sz="0" w:space="0" w:color="auto"/>
            <w:left w:val="none" w:sz="0" w:space="0" w:color="auto"/>
            <w:bottom w:val="none" w:sz="0" w:space="0" w:color="auto"/>
            <w:right w:val="none" w:sz="0" w:space="0" w:color="auto"/>
          </w:divBdr>
        </w:div>
      </w:divsChild>
    </w:div>
    <w:div w:id="339434208">
      <w:bodyDiv w:val="1"/>
      <w:marLeft w:val="0"/>
      <w:marRight w:val="0"/>
      <w:marTop w:val="0"/>
      <w:marBottom w:val="0"/>
      <w:divBdr>
        <w:top w:val="none" w:sz="0" w:space="0" w:color="auto"/>
        <w:left w:val="none" w:sz="0" w:space="0" w:color="auto"/>
        <w:bottom w:val="none" w:sz="0" w:space="0" w:color="auto"/>
        <w:right w:val="none" w:sz="0" w:space="0" w:color="auto"/>
      </w:divBdr>
      <w:divsChild>
        <w:div w:id="1503473978">
          <w:marLeft w:val="360"/>
          <w:marRight w:val="187"/>
          <w:marTop w:val="120"/>
          <w:marBottom w:val="0"/>
          <w:divBdr>
            <w:top w:val="none" w:sz="0" w:space="0" w:color="auto"/>
            <w:left w:val="none" w:sz="0" w:space="0" w:color="auto"/>
            <w:bottom w:val="none" w:sz="0" w:space="0" w:color="auto"/>
            <w:right w:val="none" w:sz="0" w:space="0" w:color="auto"/>
          </w:divBdr>
        </w:div>
        <w:div w:id="1729107923">
          <w:marLeft w:val="994"/>
          <w:marRight w:val="187"/>
          <w:marTop w:val="100"/>
          <w:marBottom w:val="0"/>
          <w:divBdr>
            <w:top w:val="none" w:sz="0" w:space="0" w:color="auto"/>
            <w:left w:val="none" w:sz="0" w:space="0" w:color="auto"/>
            <w:bottom w:val="none" w:sz="0" w:space="0" w:color="auto"/>
            <w:right w:val="none" w:sz="0" w:space="0" w:color="auto"/>
          </w:divBdr>
        </w:div>
        <w:div w:id="1020207833">
          <w:marLeft w:val="994"/>
          <w:marRight w:val="187"/>
          <w:marTop w:val="100"/>
          <w:marBottom w:val="0"/>
          <w:divBdr>
            <w:top w:val="none" w:sz="0" w:space="0" w:color="auto"/>
            <w:left w:val="none" w:sz="0" w:space="0" w:color="auto"/>
            <w:bottom w:val="none" w:sz="0" w:space="0" w:color="auto"/>
            <w:right w:val="none" w:sz="0" w:space="0" w:color="auto"/>
          </w:divBdr>
        </w:div>
        <w:div w:id="575362026">
          <w:marLeft w:val="994"/>
          <w:marRight w:val="187"/>
          <w:marTop w:val="100"/>
          <w:marBottom w:val="0"/>
          <w:divBdr>
            <w:top w:val="none" w:sz="0" w:space="0" w:color="auto"/>
            <w:left w:val="none" w:sz="0" w:space="0" w:color="auto"/>
            <w:bottom w:val="none" w:sz="0" w:space="0" w:color="auto"/>
            <w:right w:val="none" w:sz="0" w:space="0" w:color="auto"/>
          </w:divBdr>
        </w:div>
        <w:div w:id="508179597">
          <w:marLeft w:val="994"/>
          <w:marRight w:val="187"/>
          <w:marTop w:val="100"/>
          <w:marBottom w:val="0"/>
          <w:divBdr>
            <w:top w:val="none" w:sz="0" w:space="0" w:color="auto"/>
            <w:left w:val="none" w:sz="0" w:space="0" w:color="auto"/>
            <w:bottom w:val="none" w:sz="0" w:space="0" w:color="auto"/>
            <w:right w:val="none" w:sz="0" w:space="0" w:color="auto"/>
          </w:divBdr>
        </w:div>
        <w:div w:id="2085226460">
          <w:marLeft w:val="994"/>
          <w:marRight w:val="187"/>
          <w:marTop w:val="100"/>
          <w:marBottom w:val="0"/>
          <w:divBdr>
            <w:top w:val="none" w:sz="0" w:space="0" w:color="auto"/>
            <w:left w:val="none" w:sz="0" w:space="0" w:color="auto"/>
            <w:bottom w:val="none" w:sz="0" w:space="0" w:color="auto"/>
            <w:right w:val="none" w:sz="0" w:space="0" w:color="auto"/>
          </w:divBdr>
        </w:div>
        <w:div w:id="1752241680">
          <w:marLeft w:val="994"/>
          <w:marRight w:val="187"/>
          <w:marTop w:val="100"/>
          <w:marBottom w:val="0"/>
          <w:divBdr>
            <w:top w:val="none" w:sz="0" w:space="0" w:color="auto"/>
            <w:left w:val="none" w:sz="0" w:space="0" w:color="auto"/>
            <w:bottom w:val="none" w:sz="0" w:space="0" w:color="auto"/>
            <w:right w:val="none" w:sz="0" w:space="0" w:color="auto"/>
          </w:divBdr>
        </w:div>
        <w:div w:id="1877422334">
          <w:marLeft w:val="994"/>
          <w:marRight w:val="187"/>
          <w:marTop w:val="100"/>
          <w:marBottom w:val="0"/>
          <w:divBdr>
            <w:top w:val="none" w:sz="0" w:space="0" w:color="auto"/>
            <w:left w:val="none" w:sz="0" w:space="0" w:color="auto"/>
            <w:bottom w:val="none" w:sz="0" w:space="0" w:color="auto"/>
            <w:right w:val="none" w:sz="0" w:space="0" w:color="auto"/>
          </w:divBdr>
        </w:div>
      </w:divsChild>
    </w:div>
    <w:div w:id="341011338">
      <w:bodyDiv w:val="1"/>
      <w:marLeft w:val="0"/>
      <w:marRight w:val="0"/>
      <w:marTop w:val="0"/>
      <w:marBottom w:val="0"/>
      <w:divBdr>
        <w:top w:val="none" w:sz="0" w:space="0" w:color="auto"/>
        <w:left w:val="none" w:sz="0" w:space="0" w:color="auto"/>
        <w:bottom w:val="none" w:sz="0" w:space="0" w:color="auto"/>
        <w:right w:val="none" w:sz="0" w:space="0" w:color="auto"/>
      </w:divBdr>
      <w:divsChild>
        <w:div w:id="666444276">
          <w:marLeft w:val="360"/>
          <w:marRight w:val="187"/>
          <w:marTop w:val="120"/>
          <w:marBottom w:val="0"/>
          <w:divBdr>
            <w:top w:val="none" w:sz="0" w:space="0" w:color="auto"/>
            <w:left w:val="none" w:sz="0" w:space="0" w:color="auto"/>
            <w:bottom w:val="none" w:sz="0" w:space="0" w:color="auto"/>
            <w:right w:val="none" w:sz="0" w:space="0" w:color="auto"/>
          </w:divBdr>
        </w:div>
      </w:divsChild>
    </w:div>
    <w:div w:id="379332069">
      <w:bodyDiv w:val="1"/>
      <w:marLeft w:val="0"/>
      <w:marRight w:val="0"/>
      <w:marTop w:val="0"/>
      <w:marBottom w:val="0"/>
      <w:divBdr>
        <w:top w:val="none" w:sz="0" w:space="0" w:color="auto"/>
        <w:left w:val="none" w:sz="0" w:space="0" w:color="auto"/>
        <w:bottom w:val="none" w:sz="0" w:space="0" w:color="auto"/>
        <w:right w:val="none" w:sz="0" w:space="0" w:color="auto"/>
      </w:divBdr>
    </w:div>
    <w:div w:id="402485526">
      <w:bodyDiv w:val="1"/>
      <w:marLeft w:val="0"/>
      <w:marRight w:val="0"/>
      <w:marTop w:val="0"/>
      <w:marBottom w:val="0"/>
      <w:divBdr>
        <w:top w:val="none" w:sz="0" w:space="0" w:color="auto"/>
        <w:left w:val="none" w:sz="0" w:space="0" w:color="auto"/>
        <w:bottom w:val="none" w:sz="0" w:space="0" w:color="auto"/>
        <w:right w:val="none" w:sz="0" w:space="0" w:color="auto"/>
      </w:divBdr>
      <w:divsChild>
        <w:div w:id="200360854">
          <w:marLeft w:val="360"/>
          <w:marRight w:val="187"/>
          <w:marTop w:val="120"/>
          <w:marBottom w:val="0"/>
          <w:divBdr>
            <w:top w:val="none" w:sz="0" w:space="0" w:color="auto"/>
            <w:left w:val="none" w:sz="0" w:space="0" w:color="auto"/>
            <w:bottom w:val="none" w:sz="0" w:space="0" w:color="auto"/>
            <w:right w:val="none" w:sz="0" w:space="0" w:color="auto"/>
          </w:divBdr>
        </w:div>
        <w:div w:id="236668083">
          <w:marLeft w:val="994"/>
          <w:marRight w:val="187"/>
          <w:marTop w:val="100"/>
          <w:marBottom w:val="0"/>
          <w:divBdr>
            <w:top w:val="none" w:sz="0" w:space="0" w:color="auto"/>
            <w:left w:val="none" w:sz="0" w:space="0" w:color="auto"/>
            <w:bottom w:val="none" w:sz="0" w:space="0" w:color="auto"/>
            <w:right w:val="none" w:sz="0" w:space="0" w:color="auto"/>
          </w:divBdr>
        </w:div>
        <w:div w:id="1321494595">
          <w:marLeft w:val="994"/>
          <w:marRight w:val="187"/>
          <w:marTop w:val="100"/>
          <w:marBottom w:val="0"/>
          <w:divBdr>
            <w:top w:val="none" w:sz="0" w:space="0" w:color="auto"/>
            <w:left w:val="none" w:sz="0" w:space="0" w:color="auto"/>
            <w:bottom w:val="none" w:sz="0" w:space="0" w:color="auto"/>
            <w:right w:val="none" w:sz="0" w:space="0" w:color="auto"/>
          </w:divBdr>
        </w:div>
        <w:div w:id="701057876">
          <w:marLeft w:val="994"/>
          <w:marRight w:val="187"/>
          <w:marTop w:val="100"/>
          <w:marBottom w:val="0"/>
          <w:divBdr>
            <w:top w:val="none" w:sz="0" w:space="0" w:color="auto"/>
            <w:left w:val="none" w:sz="0" w:space="0" w:color="auto"/>
            <w:bottom w:val="none" w:sz="0" w:space="0" w:color="auto"/>
            <w:right w:val="none" w:sz="0" w:space="0" w:color="auto"/>
          </w:divBdr>
        </w:div>
        <w:div w:id="2054957140">
          <w:marLeft w:val="994"/>
          <w:marRight w:val="187"/>
          <w:marTop w:val="100"/>
          <w:marBottom w:val="0"/>
          <w:divBdr>
            <w:top w:val="none" w:sz="0" w:space="0" w:color="auto"/>
            <w:left w:val="none" w:sz="0" w:space="0" w:color="auto"/>
            <w:bottom w:val="none" w:sz="0" w:space="0" w:color="auto"/>
            <w:right w:val="none" w:sz="0" w:space="0" w:color="auto"/>
          </w:divBdr>
        </w:div>
        <w:div w:id="894238790">
          <w:marLeft w:val="994"/>
          <w:marRight w:val="187"/>
          <w:marTop w:val="100"/>
          <w:marBottom w:val="0"/>
          <w:divBdr>
            <w:top w:val="none" w:sz="0" w:space="0" w:color="auto"/>
            <w:left w:val="none" w:sz="0" w:space="0" w:color="auto"/>
            <w:bottom w:val="none" w:sz="0" w:space="0" w:color="auto"/>
            <w:right w:val="none" w:sz="0" w:space="0" w:color="auto"/>
          </w:divBdr>
        </w:div>
      </w:divsChild>
    </w:div>
    <w:div w:id="425420500">
      <w:bodyDiv w:val="1"/>
      <w:marLeft w:val="0"/>
      <w:marRight w:val="0"/>
      <w:marTop w:val="0"/>
      <w:marBottom w:val="0"/>
      <w:divBdr>
        <w:top w:val="none" w:sz="0" w:space="0" w:color="auto"/>
        <w:left w:val="none" w:sz="0" w:space="0" w:color="auto"/>
        <w:bottom w:val="none" w:sz="0" w:space="0" w:color="auto"/>
        <w:right w:val="none" w:sz="0" w:space="0" w:color="auto"/>
      </w:divBdr>
    </w:div>
    <w:div w:id="461576054">
      <w:bodyDiv w:val="1"/>
      <w:marLeft w:val="0"/>
      <w:marRight w:val="0"/>
      <w:marTop w:val="0"/>
      <w:marBottom w:val="0"/>
      <w:divBdr>
        <w:top w:val="none" w:sz="0" w:space="0" w:color="auto"/>
        <w:left w:val="none" w:sz="0" w:space="0" w:color="auto"/>
        <w:bottom w:val="none" w:sz="0" w:space="0" w:color="auto"/>
        <w:right w:val="none" w:sz="0" w:space="0" w:color="auto"/>
      </w:divBdr>
    </w:div>
    <w:div w:id="469639662">
      <w:bodyDiv w:val="1"/>
      <w:marLeft w:val="0"/>
      <w:marRight w:val="0"/>
      <w:marTop w:val="0"/>
      <w:marBottom w:val="0"/>
      <w:divBdr>
        <w:top w:val="none" w:sz="0" w:space="0" w:color="auto"/>
        <w:left w:val="none" w:sz="0" w:space="0" w:color="auto"/>
        <w:bottom w:val="none" w:sz="0" w:space="0" w:color="auto"/>
        <w:right w:val="none" w:sz="0" w:space="0" w:color="auto"/>
      </w:divBdr>
      <w:divsChild>
        <w:div w:id="1898517169">
          <w:marLeft w:val="360"/>
          <w:marRight w:val="187"/>
          <w:marTop w:val="120"/>
          <w:marBottom w:val="0"/>
          <w:divBdr>
            <w:top w:val="none" w:sz="0" w:space="0" w:color="auto"/>
            <w:left w:val="none" w:sz="0" w:space="0" w:color="auto"/>
            <w:bottom w:val="none" w:sz="0" w:space="0" w:color="auto"/>
            <w:right w:val="none" w:sz="0" w:space="0" w:color="auto"/>
          </w:divBdr>
        </w:div>
      </w:divsChild>
    </w:div>
    <w:div w:id="473989044">
      <w:bodyDiv w:val="1"/>
      <w:marLeft w:val="0"/>
      <w:marRight w:val="0"/>
      <w:marTop w:val="0"/>
      <w:marBottom w:val="0"/>
      <w:divBdr>
        <w:top w:val="none" w:sz="0" w:space="0" w:color="auto"/>
        <w:left w:val="none" w:sz="0" w:space="0" w:color="auto"/>
        <w:bottom w:val="none" w:sz="0" w:space="0" w:color="auto"/>
        <w:right w:val="none" w:sz="0" w:space="0" w:color="auto"/>
      </w:divBdr>
    </w:div>
    <w:div w:id="484518919">
      <w:bodyDiv w:val="1"/>
      <w:marLeft w:val="0"/>
      <w:marRight w:val="0"/>
      <w:marTop w:val="0"/>
      <w:marBottom w:val="0"/>
      <w:divBdr>
        <w:top w:val="none" w:sz="0" w:space="0" w:color="auto"/>
        <w:left w:val="none" w:sz="0" w:space="0" w:color="auto"/>
        <w:bottom w:val="none" w:sz="0" w:space="0" w:color="auto"/>
        <w:right w:val="none" w:sz="0" w:space="0" w:color="auto"/>
      </w:divBdr>
    </w:div>
    <w:div w:id="506092640">
      <w:bodyDiv w:val="1"/>
      <w:marLeft w:val="0"/>
      <w:marRight w:val="0"/>
      <w:marTop w:val="0"/>
      <w:marBottom w:val="0"/>
      <w:divBdr>
        <w:top w:val="none" w:sz="0" w:space="0" w:color="auto"/>
        <w:left w:val="none" w:sz="0" w:space="0" w:color="auto"/>
        <w:bottom w:val="none" w:sz="0" w:space="0" w:color="auto"/>
        <w:right w:val="none" w:sz="0" w:space="0" w:color="auto"/>
      </w:divBdr>
    </w:div>
    <w:div w:id="543105199">
      <w:bodyDiv w:val="1"/>
      <w:marLeft w:val="0"/>
      <w:marRight w:val="0"/>
      <w:marTop w:val="0"/>
      <w:marBottom w:val="0"/>
      <w:divBdr>
        <w:top w:val="none" w:sz="0" w:space="0" w:color="auto"/>
        <w:left w:val="none" w:sz="0" w:space="0" w:color="auto"/>
        <w:bottom w:val="none" w:sz="0" w:space="0" w:color="auto"/>
        <w:right w:val="none" w:sz="0" w:space="0" w:color="auto"/>
      </w:divBdr>
      <w:divsChild>
        <w:div w:id="590356036">
          <w:marLeft w:val="360"/>
          <w:marRight w:val="187"/>
          <w:marTop w:val="120"/>
          <w:marBottom w:val="0"/>
          <w:divBdr>
            <w:top w:val="none" w:sz="0" w:space="0" w:color="auto"/>
            <w:left w:val="none" w:sz="0" w:space="0" w:color="auto"/>
            <w:bottom w:val="none" w:sz="0" w:space="0" w:color="auto"/>
            <w:right w:val="none" w:sz="0" w:space="0" w:color="auto"/>
          </w:divBdr>
        </w:div>
      </w:divsChild>
    </w:div>
    <w:div w:id="566501909">
      <w:bodyDiv w:val="1"/>
      <w:marLeft w:val="0"/>
      <w:marRight w:val="0"/>
      <w:marTop w:val="0"/>
      <w:marBottom w:val="0"/>
      <w:divBdr>
        <w:top w:val="none" w:sz="0" w:space="0" w:color="auto"/>
        <w:left w:val="none" w:sz="0" w:space="0" w:color="auto"/>
        <w:bottom w:val="none" w:sz="0" w:space="0" w:color="auto"/>
        <w:right w:val="none" w:sz="0" w:space="0" w:color="auto"/>
      </w:divBdr>
    </w:div>
    <w:div w:id="567345864">
      <w:bodyDiv w:val="1"/>
      <w:marLeft w:val="0"/>
      <w:marRight w:val="0"/>
      <w:marTop w:val="0"/>
      <w:marBottom w:val="0"/>
      <w:divBdr>
        <w:top w:val="none" w:sz="0" w:space="0" w:color="auto"/>
        <w:left w:val="none" w:sz="0" w:space="0" w:color="auto"/>
        <w:bottom w:val="none" w:sz="0" w:space="0" w:color="auto"/>
        <w:right w:val="none" w:sz="0" w:space="0" w:color="auto"/>
      </w:divBdr>
    </w:div>
    <w:div w:id="584997738">
      <w:bodyDiv w:val="1"/>
      <w:marLeft w:val="0"/>
      <w:marRight w:val="0"/>
      <w:marTop w:val="0"/>
      <w:marBottom w:val="0"/>
      <w:divBdr>
        <w:top w:val="none" w:sz="0" w:space="0" w:color="auto"/>
        <w:left w:val="none" w:sz="0" w:space="0" w:color="auto"/>
        <w:bottom w:val="none" w:sz="0" w:space="0" w:color="auto"/>
        <w:right w:val="none" w:sz="0" w:space="0" w:color="auto"/>
      </w:divBdr>
    </w:div>
    <w:div w:id="585455742">
      <w:bodyDiv w:val="1"/>
      <w:marLeft w:val="0"/>
      <w:marRight w:val="0"/>
      <w:marTop w:val="0"/>
      <w:marBottom w:val="0"/>
      <w:divBdr>
        <w:top w:val="none" w:sz="0" w:space="0" w:color="auto"/>
        <w:left w:val="none" w:sz="0" w:space="0" w:color="auto"/>
        <w:bottom w:val="none" w:sz="0" w:space="0" w:color="auto"/>
        <w:right w:val="none" w:sz="0" w:space="0" w:color="auto"/>
      </w:divBdr>
    </w:div>
    <w:div w:id="596451662">
      <w:bodyDiv w:val="1"/>
      <w:marLeft w:val="0"/>
      <w:marRight w:val="0"/>
      <w:marTop w:val="0"/>
      <w:marBottom w:val="0"/>
      <w:divBdr>
        <w:top w:val="none" w:sz="0" w:space="0" w:color="auto"/>
        <w:left w:val="none" w:sz="0" w:space="0" w:color="auto"/>
        <w:bottom w:val="none" w:sz="0" w:space="0" w:color="auto"/>
        <w:right w:val="none" w:sz="0" w:space="0" w:color="auto"/>
      </w:divBdr>
    </w:div>
    <w:div w:id="597445725">
      <w:bodyDiv w:val="1"/>
      <w:marLeft w:val="0"/>
      <w:marRight w:val="0"/>
      <w:marTop w:val="0"/>
      <w:marBottom w:val="0"/>
      <w:divBdr>
        <w:top w:val="none" w:sz="0" w:space="0" w:color="auto"/>
        <w:left w:val="none" w:sz="0" w:space="0" w:color="auto"/>
        <w:bottom w:val="none" w:sz="0" w:space="0" w:color="auto"/>
        <w:right w:val="none" w:sz="0" w:space="0" w:color="auto"/>
      </w:divBdr>
    </w:div>
    <w:div w:id="618031520">
      <w:bodyDiv w:val="1"/>
      <w:marLeft w:val="0"/>
      <w:marRight w:val="0"/>
      <w:marTop w:val="0"/>
      <w:marBottom w:val="0"/>
      <w:divBdr>
        <w:top w:val="none" w:sz="0" w:space="0" w:color="auto"/>
        <w:left w:val="none" w:sz="0" w:space="0" w:color="auto"/>
        <w:bottom w:val="none" w:sz="0" w:space="0" w:color="auto"/>
        <w:right w:val="none" w:sz="0" w:space="0" w:color="auto"/>
      </w:divBdr>
      <w:divsChild>
        <w:div w:id="252206371">
          <w:marLeft w:val="360"/>
          <w:marRight w:val="187"/>
          <w:marTop w:val="120"/>
          <w:marBottom w:val="0"/>
          <w:divBdr>
            <w:top w:val="none" w:sz="0" w:space="0" w:color="auto"/>
            <w:left w:val="none" w:sz="0" w:space="0" w:color="auto"/>
            <w:bottom w:val="none" w:sz="0" w:space="0" w:color="auto"/>
            <w:right w:val="none" w:sz="0" w:space="0" w:color="auto"/>
          </w:divBdr>
        </w:div>
      </w:divsChild>
    </w:div>
    <w:div w:id="679812895">
      <w:bodyDiv w:val="1"/>
      <w:marLeft w:val="0"/>
      <w:marRight w:val="0"/>
      <w:marTop w:val="0"/>
      <w:marBottom w:val="0"/>
      <w:divBdr>
        <w:top w:val="none" w:sz="0" w:space="0" w:color="auto"/>
        <w:left w:val="none" w:sz="0" w:space="0" w:color="auto"/>
        <w:bottom w:val="none" w:sz="0" w:space="0" w:color="auto"/>
        <w:right w:val="none" w:sz="0" w:space="0" w:color="auto"/>
      </w:divBdr>
      <w:divsChild>
        <w:div w:id="1905947524">
          <w:marLeft w:val="360"/>
          <w:marRight w:val="187"/>
          <w:marTop w:val="120"/>
          <w:marBottom w:val="0"/>
          <w:divBdr>
            <w:top w:val="none" w:sz="0" w:space="0" w:color="auto"/>
            <w:left w:val="none" w:sz="0" w:space="0" w:color="auto"/>
            <w:bottom w:val="none" w:sz="0" w:space="0" w:color="auto"/>
            <w:right w:val="none" w:sz="0" w:space="0" w:color="auto"/>
          </w:divBdr>
        </w:div>
      </w:divsChild>
    </w:div>
    <w:div w:id="715276798">
      <w:bodyDiv w:val="1"/>
      <w:marLeft w:val="0"/>
      <w:marRight w:val="0"/>
      <w:marTop w:val="0"/>
      <w:marBottom w:val="0"/>
      <w:divBdr>
        <w:top w:val="none" w:sz="0" w:space="0" w:color="auto"/>
        <w:left w:val="none" w:sz="0" w:space="0" w:color="auto"/>
        <w:bottom w:val="none" w:sz="0" w:space="0" w:color="auto"/>
        <w:right w:val="none" w:sz="0" w:space="0" w:color="auto"/>
      </w:divBdr>
      <w:divsChild>
        <w:div w:id="2078169262">
          <w:marLeft w:val="994"/>
          <w:marRight w:val="187"/>
          <w:marTop w:val="100"/>
          <w:marBottom w:val="0"/>
          <w:divBdr>
            <w:top w:val="none" w:sz="0" w:space="0" w:color="auto"/>
            <w:left w:val="none" w:sz="0" w:space="0" w:color="auto"/>
            <w:bottom w:val="none" w:sz="0" w:space="0" w:color="auto"/>
            <w:right w:val="none" w:sz="0" w:space="0" w:color="auto"/>
          </w:divBdr>
        </w:div>
        <w:div w:id="1715278179">
          <w:marLeft w:val="994"/>
          <w:marRight w:val="187"/>
          <w:marTop w:val="100"/>
          <w:marBottom w:val="0"/>
          <w:divBdr>
            <w:top w:val="none" w:sz="0" w:space="0" w:color="auto"/>
            <w:left w:val="none" w:sz="0" w:space="0" w:color="auto"/>
            <w:bottom w:val="none" w:sz="0" w:space="0" w:color="auto"/>
            <w:right w:val="none" w:sz="0" w:space="0" w:color="auto"/>
          </w:divBdr>
        </w:div>
        <w:div w:id="340471610">
          <w:marLeft w:val="994"/>
          <w:marRight w:val="187"/>
          <w:marTop w:val="100"/>
          <w:marBottom w:val="0"/>
          <w:divBdr>
            <w:top w:val="none" w:sz="0" w:space="0" w:color="auto"/>
            <w:left w:val="none" w:sz="0" w:space="0" w:color="auto"/>
            <w:bottom w:val="none" w:sz="0" w:space="0" w:color="auto"/>
            <w:right w:val="none" w:sz="0" w:space="0" w:color="auto"/>
          </w:divBdr>
        </w:div>
        <w:div w:id="1790973762">
          <w:marLeft w:val="994"/>
          <w:marRight w:val="187"/>
          <w:marTop w:val="100"/>
          <w:marBottom w:val="0"/>
          <w:divBdr>
            <w:top w:val="none" w:sz="0" w:space="0" w:color="auto"/>
            <w:left w:val="none" w:sz="0" w:space="0" w:color="auto"/>
            <w:bottom w:val="none" w:sz="0" w:space="0" w:color="auto"/>
            <w:right w:val="none" w:sz="0" w:space="0" w:color="auto"/>
          </w:divBdr>
        </w:div>
        <w:div w:id="237179139">
          <w:marLeft w:val="994"/>
          <w:marRight w:val="187"/>
          <w:marTop w:val="100"/>
          <w:marBottom w:val="0"/>
          <w:divBdr>
            <w:top w:val="none" w:sz="0" w:space="0" w:color="auto"/>
            <w:left w:val="none" w:sz="0" w:space="0" w:color="auto"/>
            <w:bottom w:val="none" w:sz="0" w:space="0" w:color="auto"/>
            <w:right w:val="none" w:sz="0" w:space="0" w:color="auto"/>
          </w:divBdr>
        </w:div>
      </w:divsChild>
    </w:div>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723718290">
      <w:bodyDiv w:val="1"/>
      <w:marLeft w:val="0"/>
      <w:marRight w:val="0"/>
      <w:marTop w:val="0"/>
      <w:marBottom w:val="0"/>
      <w:divBdr>
        <w:top w:val="none" w:sz="0" w:space="0" w:color="auto"/>
        <w:left w:val="none" w:sz="0" w:space="0" w:color="auto"/>
        <w:bottom w:val="none" w:sz="0" w:space="0" w:color="auto"/>
        <w:right w:val="none" w:sz="0" w:space="0" w:color="auto"/>
      </w:divBdr>
      <w:divsChild>
        <w:div w:id="196697312">
          <w:marLeft w:val="360"/>
          <w:marRight w:val="187"/>
          <w:marTop w:val="120"/>
          <w:marBottom w:val="0"/>
          <w:divBdr>
            <w:top w:val="none" w:sz="0" w:space="0" w:color="auto"/>
            <w:left w:val="none" w:sz="0" w:space="0" w:color="auto"/>
            <w:bottom w:val="none" w:sz="0" w:space="0" w:color="auto"/>
            <w:right w:val="none" w:sz="0" w:space="0" w:color="auto"/>
          </w:divBdr>
        </w:div>
      </w:divsChild>
    </w:div>
    <w:div w:id="747457410">
      <w:bodyDiv w:val="1"/>
      <w:marLeft w:val="0"/>
      <w:marRight w:val="0"/>
      <w:marTop w:val="0"/>
      <w:marBottom w:val="0"/>
      <w:divBdr>
        <w:top w:val="none" w:sz="0" w:space="0" w:color="auto"/>
        <w:left w:val="none" w:sz="0" w:space="0" w:color="auto"/>
        <w:bottom w:val="none" w:sz="0" w:space="0" w:color="auto"/>
        <w:right w:val="none" w:sz="0" w:space="0" w:color="auto"/>
      </w:divBdr>
    </w:div>
    <w:div w:id="753742078">
      <w:bodyDiv w:val="1"/>
      <w:marLeft w:val="0"/>
      <w:marRight w:val="0"/>
      <w:marTop w:val="0"/>
      <w:marBottom w:val="0"/>
      <w:divBdr>
        <w:top w:val="none" w:sz="0" w:space="0" w:color="auto"/>
        <w:left w:val="none" w:sz="0" w:space="0" w:color="auto"/>
        <w:bottom w:val="none" w:sz="0" w:space="0" w:color="auto"/>
        <w:right w:val="none" w:sz="0" w:space="0" w:color="auto"/>
      </w:divBdr>
    </w:div>
    <w:div w:id="754401281">
      <w:bodyDiv w:val="1"/>
      <w:marLeft w:val="0"/>
      <w:marRight w:val="0"/>
      <w:marTop w:val="0"/>
      <w:marBottom w:val="0"/>
      <w:divBdr>
        <w:top w:val="none" w:sz="0" w:space="0" w:color="auto"/>
        <w:left w:val="none" w:sz="0" w:space="0" w:color="auto"/>
        <w:bottom w:val="none" w:sz="0" w:space="0" w:color="auto"/>
        <w:right w:val="none" w:sz="0" w:space="0" w:color="auto"/>
      </w:divBdr>
      <w:divsChild>
        <w:div w:id="883106149">
          <w:marLeft w:val="360"/>
          <w:marRight w:val="187"/>
          <w:marTop w:val="360"/>
          <w:marBottom w:val="0"/>
          <w:divBdr>
            <w:top w:val="none" w:sz="0" w:space="0" w:color="auto"/>
            <w:left w:val="none" w:sz="0" w:space="0" w:color="auto"/>
            <w:bottom w:val="none" w:sz="0" w:space="0" w:color="auto"/>
            <w:right w:val="none" w:sz="0" w:space="0" w:color="auto"/>
          </w:divBdr>
        </w:div>
      </w:divsChild>
    </w:div>
    <w:div w:id="755830394">
      <w:bodyDiv w:val="1"/>
      <w:marLeft w:val="0"/>
      <w:marRight w:val="0"/>
      <w:marTop w:val="0"/>
      <w:marBottom w:val="0"/>
      <w:divBdr>
        <w:top w:val="none" w:sz="0" w:space="0" w:color="auto"/>
        <w:left w:val="none" w:sz="0" w:space="0" w:color="auto"/>
        <w:bottom w:val="none" w:sz="0" w:space="0" w:color="auto"/>
        <w:right w:val="none" w:sz="0" w:space="0" w:color="auto"/>
      </w:divBdr>
    </w:div>
    <w:div w:id="801268656">
      <w:bodyDiv w:val="1"/>
      <w:marLeft w:val="0"/>
      <w:marRight w:val="0"/>
      <w:marTop w:val="0"/>
      <w:marBottom w:val="0"/>
      <w:divBdr>
        <w:top w:val="none" w:sz="0" w:space="0" w:color="auto"/>
        <w:left w:val="none" w:sz="0" w:space="0" w:color="auto"/>
        <w:bottom w:val="none" w:sz="0" w:space="0" w:color="auto"/>
        <w:right w:val="none" w:sz="0" w:space="0" w:color="auto"/>
      </w:divBdr>
      <w:divsChild>
        <w:div w:id="871530026">
          <w:marLeft w:val="1627"/>
          <w:marRight w:val="187"/>
          <w:marTop w:val="120"/>
          <w:marBottom w:val="0"/>
          <w:divBdr>
            <w:top w:val="none" w:sz="0" w:space="0" w:color="auto"/>
            <w:left w:val="none" w:sz="0" w:space="0" w:color="auto"/>
            <w:bottom w:val="none" w:sz="0" w:space="0" w:color="auto"/>
            <w:right w:val="none" w:sz="0" w:space="0" w:color="auto"/>
          </w:divBdr>
        </w:div>
      </w:divsChild>
    </w:div>
    <w:div w:id="811093185">
      <w:bodyDiv w:val="1"/>
      <w:marLeft w:val="0"/>
      <w:marRight w:val="0"/>
      <w:marTop w:val="0"/>
      <w:marBottom w:val="0"/>
      <w:divBdr>
        <w:top w:val="none" w:sz="0" w:space="0" w:color="auto"/>
        <w:left w:val="none" w:sz="0" w:space="0" w:color="auto"/>
        <w:bottom w:val="none" w:sz="0" w:space="0" w:color="auto"/>
        <w:right w:val="none" w:sz="0" w:space="0" w:color="auto"/>
      </w:divBdr>
    </w:div>
    <w:div w:id="818575633">
      <w:bodyDiv w:val="1"/>
      <w:marLeft w:val="0"/>
      <w:marRight w:val="0"/>
      <w:marTop w:val="0"/>
      <w:marBottom w:val="0"/>
      <w:divBdr>
        <w:top w:val="none" w:sz="0" w:space="0" w:color="auto"/>
        <w:left w:val="none" w:sz="0" w:space="0" w:color="auto"/>
        <w:bottom w:val="none" w:sz="0" w:space="0" w:color="auto"/>
        <w:right w:val="none" w:sz="0" w:space="0" w:color="auto"/>
      </w:divBdr>
    </w:div>
    <w:div w:id="854030095">
      <w:bodyDiv w:val="1"/>
      <w:marLeft w:val="0"/>
      <w:marRight w:val="0"/>
      <w:marTop w:val="0"/>
      <w:marBottom w:val="0"/>
      <w:divBdr>
        <w:top w:val="none" w:sz="0" w:space="0" w:color="auto"/>
        <w:left w:val="none" w:sz="0" w:space="0" w:color="auto"/>
        <w:bottom w:val="none" w:sz="0" w:space="0" w:color="auto"/>
        <w:right w:val="none" w:sz="0" w:space="0" w:color="auto"/>
      </w:divBdr>
    </w:div>
    <w:div w:id="861624354">
      <w:bodyDiv w:val="1"/>
      <w:marLeft w:val="0"/>
      <w:marRight w:val="0"/>
      <w:marTop w:val="0"/>
      <w:marBottom w:val="0"/>
      <w:divBdr>
        <w:top w:val="none" w:sz="0" w:space="0" w:color="auto"/>
        <w:left w:val="none" w:sz="0" w:space="0" w:color="auto"/>
        <w:bottom w:val="none" w:sz="0" w:space="0" w:color="auto"/>
        <w:right w:val="none" w:sz="0" w:space="0" w:color="auto"/>
      </w:divBdr>
      <w:divsChild>
        <w:div w:id="215356658">
          <w:marLeft w:val="994"/>
          <w:marRight w:val="187"/>
          <w:marTop w:val="100"/>
          <w:marBottom w:val="0"/>
          <w:divBdr>
            <w:top w:val="none" w:sz="0" w:space="0" w:color="auto"/>
            <w:left w:val="none" w:sz="0" w:space="0" w:color="auto"/>
            <w:bottom w:val="none" w:sz="0" w:space="0" w:color="auto"/>
            <w:right w:val="none" w:sz="0" w:space="0" w:color="auto"/>
          </w:divBdr>
        </w:div>
        <w:div w:id="1938827036">
          <w:marLeft w:val="994"/>
          <w:marRight w:val="187"/>
          <w:marTop w:val="100"/>
          <w:marBottom w:val="0"/>
          <w:divBdr>
            <w:top w:val="none" w:sz="0" w:space="0" w:color="auto"/>
            <w:left w:val="none" w:sz="0" w:space="0" w:color="auto"/>
            <w:bottom w:val="none" w:sz="0" w:space="0" w:color="auto"/>
            <w:right w:val="none" w:sz="0" w:space="0" w:color="auto"/>
          </w:divBdr>
        </w:div>
        <w:div w:id="196167565">
          <w:marLeft w:val="994"/>
          <w:marRight w:val="187"/>
          <w:marTop w:val="100"/>
          <w:marBottom w:val="0"/>
          <w:divBdr>
            <w:top w:val="none" w:sz="0" w:space="0" w:color="auto"/>
            <w:left w:val="none" w:sz="0" w:space="0" w:color="auto"/>
            <w:bottom w:val="none" w:sz="0" w:space="0" w:color="auto"/>
            <w:right w:val="none" w:sz="0" w:space="0" w:color="auto"/>
          </w:divBdr>
        </w:div>
        <w:div w:id="1504471340">
          <w:marLeft w:val="994"/>
          <w:marRight w:val="187"/>
          <w:marTop w:val="100"/>
          <w:marBottom w:val="0"/>
          <w:divBdr>
            <w:top w:val="none" w:sz="0" w:space="0" w:color="auto"/>
            <w:left w:val="none" w:sz="0" w:space="0" w:color="auto"/>
            <w:bottom w:val="none" w:sz="0" w:space="0" w:color="auto"/>
            <w:right w:val="none" w:sz="0" w:space="0" w:color="auto"/>
          </w:divBdr>
        </w:div>
        <w:div w:id="1898392724">
          <w:marLeft w:val="994"/>
          <w:marRight w:val="187"/>
          <w:marTop w:val="100"/>
          <w:marBottom w:val="0"/>
          <w:divBdr>
            <w:top w:val="none" w:sz="0" w:space="0" w:color="auto"/>
            <w:left w:val="none" w:sz="0" w:space="0" w:color="auto"/>
            <w:bottom w:val="none" w:sz="0" w:space="0" w:color="auto"/>
            <w:right w:val="none" w:sz="0" w:space="0" w:color="auto"/>
          </w:divBdr>
        </w:div>
      </w:divsChild>
    </w:div>
    <w:div w:id="905260749">
      <w:bodyDiv w:val="1"/>
      <w:marLeft w:val="0"/>
      <w:marRight w:val="0"/>
      <w:marTop w:val="0"/>
      <w:marBottom w:val="0"/>
      <w:divBdr>
        <w:top w:val="none" w:sz="0" w:space="0" w:color="auto"/>
        <w:left w:val="none" w:sz="0" w:space="0" w:color="auto"/>
        <w:bottom w:val="none" w:sz="0" w:space="0" w:color="auto"/>
        <w:right w:val="none" w:sz="0" w:space="0" w:color="auto"/>
      </w:divBdr>
    </w:div>
    <w:div w:id="914315396">
      <w:bodyDiv w:val="1"/>
      <w:marLeft w:val="0"/>
      <w:marRight w:val="0"/>
      <w:marTop w:val="0"/>
      <w:marBottom w:val="0"/>
      <w:divBdr>
        <w:top w:val="none" w:sz="0" w:space="0" w:color="auto"/>
        <w:left w:val="none" w:sz="0" w:space="0" w:color="auto"/>
        <w:bottom w:val="none" w:sz="0" w:space="0" w:color="auto"/>
        <w:right w:val="none" w:sz="0" w:space="0" w:color="auto"/>
      </w:divBdr>
    </w:div>
    <w:div w:id="915935721">
      <w:bodyDiv w:val="1"/>
      <w:marLeft w:val="0"/>
      <w:marRight w:val="0"/>
      <w:marTop w:val="0"/>
      <w:marBottom w:val="0"/>
      <w:divBdr>
        <w:top w:val="none" w:sz="0" w:space="0" w:color="auto"/>
        <w:left w:val="none" w:sz="0" w:space="0" w:color="auto"/>
        <w:bottom w:val="none" w:sz="0" w:space="0" w:color="auto"/>
        <w:right w:val="none" w:sz="0" w:space="0" w:color="auto"/>
      </w:divBdr>
      <w:divsChild>
        <w:div w:id="1634477207">
          <w:marLeft w:val="994"/>
          <w:marRight w:val="187"/>
          <w:marTop w:val="120"/>
          <w:marBottom w:val="0"/>
          <w:divBdr>
            <w:top w:val="none" w:sz="0" w:space="0" w:color="auto"/>
            <w:left w:val="none" w:sz="0" w:space="0" w:color="auto"/>
            <w:bottom w:val="none" w:sz="0" w:space="0" w:color="auto"/>
            <w:right w:val="none" w:sz="0" w:space="0" w:color="auto"/>
          </w:divBdr>
        </w:div>
      </w:divsChild>
    </w:div>
    <w:div w:id="920796353">
      <w:bodyDiv w:val="1"/>
      <w:marLeft w:val="0"/>
      <w:marRight w:val="0"/>
      <w:marTop w:val="0"/>
      <w:marBottom w:val="0"/>
      <w:divBdr>
        <w:top w:val="none" w:sz="0" w:space="0" w:color="auto"/>
        <w:left w:val="none" w:sz="0" w:space="0" w:color="auto"/>
        <w:bottom w:val="none" w:sz="0" w:space="0" w:color="auto"/>
        <w:right w:val="none" w:sz="0" w:space="0" w:color="auto"/>
      </w:divBdr>
    </w:div>
    <w:div w:id="950286532">
      <w:bodyDiv w:val="1"/>
      <w:marLeft w:val="0"/>
      <w:marRight w:val="0"/>
      <w:marTop w:val="0"/>
      <w:marBottom w:val="0"/>
      <w:divBdr>
        <w:top w:val="none" w:sz="0" w:space="0" w:color="auto"/>
        <w:left w:val="none" w:sz="0" w:space="0" w:color="auto"/>
        <w:bottom w:val="none" w:sz="0" w:space="0" w:color="auto"/>
        <w:right w:val="none" w:sz="0" w:space="0" w:color="auto"/>
      </w:divBdr>
    </w:div>
    <w:div w:id="975377961">
      <w:bodyDiv w:val="1"/>
      <w:marLeft w:val="0"/>
      <w:marRight w:val="0"/>
      <w:marTop w:val="0"/>
      <w:marBottom w:val="0"/>
      <w:divBdr>
        <w:top w:val="none" w:sz="0" w:space="0" w:color="auto"/>
        <w:left w:val="none" w:sz="0" w:space="0" w:color="auto"/>
        <w:bottom w:val="none" w:sz="0" w:space="0" w:color="auto"/>
        <w:right w:val="none" w:sz="0" w:space="0" w:color="auto"/>
      </w:divBdr>
    </w:div>
    <w:div w:id="995571223">
      <w:bodyDiv w:val="1"/>
      <w:marLeft w:val="0"/>
      <w:marRight w:val="0"/>
      <w:marTop w:val="0"/>
      <w:marBottom w:val="0"/>
      <w:divBdr>
        <w:top w:val="none" w:sz="0" w:space="0" w:color="auto"/>
        <w:left w:val="none" w:sz="0" w:space="0" w:color="auto"/>
        <w:bottom w:val="none" w:sz="0" w:space="0" w:color="auto"/>
        <w:right w:val="none" w:sz="0" w:space="0" w:color="auto"/>
      </w:divBdr>
    </w:div>
    <w:div w:id="1006052515">
      <w:bodyDiv w:val="1"/>
      <w:marLeft w:val="0"/>
      <w:marRight w:val="0"/>
      <w:marTop w:val="0"/>
      <w:marBottom w:val="0"/>
      <w:divBdr>
        <w:top w:val="none" w:sz="0" w:space="0" w:color="auto"/>
        <w:left w:val="none" w:sz="0" w:space="0" w:color="auto"/>
        <w:bottom w:val="none" w:sz="0" w:space="0" w:color="auto"/>
        <w:right w:val="none" w:sz="0" w:space="0" w:color="auto"/>
      </w:divBdr>
    </w:div>
    <w:div w:id="1007637491">
      <w:bodyDiv w:val="1"/>
      <w:marLeft w:val="0"/>
      <w:marRight w:val="0"/>
      <w:marTop w:val="0"/>
      <w:marBottom w:val="0"/>
      <w:divBdr>
        <w:top w:val="none" w:sz="0" w:space="0" w:color="auto"/>
        <w:left w:val="none" w:sz="0" w:space="0" w:color="auto"/>
        <w:bottom w:val="none" w:sz="0" w:space="0" w:color="auto"/>
        <w:right w:val="none" w:sz="0" w:space="0" w:color="auto"/>
      </w:divBdr>
    </w:div>
    <w:div w:id="1012756816">
      <w:bodyDiv w:val="1"/>
      <w:marLeft w:val="0"/>
      <w:marRight w:val="0"/>
      <w:marTop w:val="0"/>
      <w:marBottom w:val="0"/>
      <w:divBdr>
        <w:top w:val="none" w:sz="0" w:space="0" w:color="auto"/>
        <w:left w:val="none" w:sz="0" w:space="0" w:color="auto"/>
        <w:bottom w:val="none" w:sz="0" w:space="0" w:color="auto"/>
        <w:right w:val="none" w:sz="0" w:space="0" w:color="auto"/>
      </w:divBdr>
    </w:div>
    <w:div w:id="1023021683">
      <w:bodyDiv w:val="1"/>
      <w:marLeft w:val="0"/>
      <w:marRight w:val="0"/>
      <w:marTop w:val="0"/>
      <w:marBottom w:val="0"/>
      <w:divBdr>
        <w:top w:val="none" w:sz="0" w:space="0" w:color="auto"/>
        <w:left w:val="none" w:sz="0" w:space="0" w:color="auto"/>
        <w:bottom w:val="none" w:sz="0" w:space="0" w:color="auto"/>
        <w:right w:val="none" w:sz="0" w:space="0" w:color="auto"/>
      </w:divBdr>
      <w:divsChild>
        <w:div w:id="1748960741">
          <w:marLeft w:val="1627"/>
          <w:marRight w:val="187"/>
          <w:marTop w:val="120"/>
          <w:marBottom w:val="0"/>
          <w:divBdr>
            <w:top w:val="none" w:sz="0" w:space="0" w:color="auto"/>
            <w:left w:val="none" w:sz="0" w:space="0" w:color="auto"/>
            <w:bottom w:val="none" w:sz="0" w:space="0" w:color="auto"/>
            <w:right w:val="none" w:sz="0" w:space="0" w:color="auto"/>
          </w:divBdr>
        </w:div>
      </w:divsChild>
    </w:div>
    <w:div w:id="1027103350">
      <w:bodyDiv w:val="1"/>
      <w:marLeft w:val="0"/>
      <w:marRight w:val="0"/>
      <w:marTop w:val="0"/>
      <w:marBottom w:val="0"/>
      <w:divBdr>
        <w:top w:val="none" w:sz="0" w:space="0" w:color="auto"/>
        <w:left w:val="none" w:sz="0" w:space="0" w:color="auto"/>
        <w:bottom w:val="none" w:sz="0" w:space="0" w:color="auto"/>
        <w:right w:val="none" w:sz="0" w:space="0" w:color="auto"/>
      </w:divBdr>
    </w:div>
    <w:div w:id="1030882485">
      <w:bodyDiv w:val="1"/>
      <w:marLeft w:val="0"/>
      <w:marRight w:val="0"/>
      <w:marTop w:val="0"/>
      <w:marBottom w:val="0"/>
      <w:divBdr>
        <w:top w:val="none" w:sz="0" w:space="0" w:color="auto"/>
        <w:left w:val="none" w:sz="0" w:space="0" w:color="auto"/>
        <w:bottom w:val="none" w:sz="0" w:space="0" w:color="auto"/>
        <w:right w:val="none" w:sz="0" w:space="0" w:color="auto"/>
      </w:divBdr>
    </w:div>
    <w:div w:id="1052846215">
      <w:bodyDiv w:val="1"/>
      <w:marLeft w:val="0"/>
      <w:marRight w:val="0"/>
      <w:marTop w:val="0"/>
      <w:marBottom w:val="0"/>
      <w:divBdr>
        <w:top w:val="none" w:sz="0" w:space="0" w:color="auto"/>
        <w:left w:val="none" w:sz="0" w:space="0" w:color="auto"/>
        <w:bottom w:val="none" w:sz="0" w:space="0" w:color="auto"/>
        <w:right w:val="none" w:sz="0" w:space="0" w:color="auto"/>
      </w:divBdr>
    </w:div>
    <w:div w:id="1088699515">
      <w:bodyDiv w:val="1"/>
      <w:marLeft w:val="0"/>
      <w:marRight w:val="0"/>
      <w:marTop w:val="0"/>
      <w:marBottom w:val="0"/>
      <w:divBdr>
        <w:top w:val="none" w:sz="0" w:space="0" w:color="auto"/>
        <w:left w:val="none" w:sz="0" w:space="0" w:color="auto"/>
        <w:bottom w:val="none" w:sz="0" w:space="0" w:color="auto"/>
        <w:right w:val="none" w:sz="0" w:space="0" w:color="auto"/>
      </w:divBdr>
      <w:divsChild>
        <w:div w:id="2121487398">
          <w:marLeft w:val="360"/>
          <w:marRight w:val="187"/>
          <w:marTop w:val="120"/>
          <w:marBottom w:val="0"/>
          <w:divBdr>
            <w:top w:val="none" w:sz="0" w:space="0" w:color="auto"/>
            <w:left w:val="none" w:sz="0" w:space="0" w:color="auto"/>
            <w:bottom w:val="none" w:sz="0" w:space="0" w:color="auto"/>
            <w:right w:val="none" w:sz="0" w:space="0" w:color="auto"/>
          </w:divBdr>
        </w:div>
        <w:div w:id="550194973">
          <w:marLeft w:val="994"/>
          <w:marRight w:val="187"/>
          <w:marTop w:val="100"/>
          <w:marBottom w:val="0"/>
          <w:divBdr>
            <w:top w:val="none" w:sz="0" w:space="0" w:color="auto"/>
            <w:left w:val="none" w:sz="0" w:space="0" w:color="auto"/>
            <w:bottom w:val="none" w:sz="0" w:space="0" w:color="auto"/>
            <w:right w:val="none" w:sz="0" w:space="0" w:color="auto"/>
          </w:divBdr>
        </w:div>
        <w:div w:id="319892700">
          <w:marLeft w:val="994"/>
          <w:marRight w:val="187"/>
          <w:marTop w:val="100"/>
          <w:marBottom w:val="0"/>
          <w:divBdr>
            <w:top w:val="none" w:sz="0" w:space="0" w:color="auto"/>
            <w:left w:val="none" w:sz="0" w:space="0" w:color="auto"/>
            <w:bottom w:val="none" w:sz="0" w:space="0" w:color="auto"/>
            <w:right w:val="none" w:sz="0" w:space="0" w:color="auto"/>
          </w:divBdr>
        </w:div>
        <w:div w:id="1451438917">
          <w:marLeft w:val="994"/>
          <w:marRight w:val="187"/>
          <w:marTop w:val="100"/>
          <w:marBottom w:val="0"/>
          <w:divBdr>
            <w:top w:val="none" w:sz="0" w:space="0" w:color="auto"/>
            <w:left w:val="none" w:sz="0" w:space="0" w:color="auto"/>
            <w:bottom w:val="none" w:sz="0" w:space="0" w:color="auto"/>
            <w:right w:val="none" w:sz="0" w:space="0" w:color="auto"/>
          </w:divBdr>
        </w:div>
        <w:div w:id="1582449598">
          <w:marLeft w:val="994"/>
          <w:marRight w:val="187"/>
          <w:marTop w:val="100"/>
          <w:marBottom w:val="0"/>
          <w:divBdr>
            <w:top w:val="none" w:sz="0" w:space="0" w:color="auto"/>
            <w:left w:val="none" w:sz="0" w:space="0" w:color="auto"/>
            <w:bottom w:val="none" w:sz="0" w:space="0" w:color="auto"/>
            <w:right w:val="none" w:sz="0" w:space="0" w:color="auto"/>
          </w:divBdr>
        </w:div>
        <w:div w:id="1691486394">
          <w:marLeft w:val="994"/>
          <w:marRight w:val="187"/>
          <w:marTop w:val="100"/>
          <w:marBottom w:val="0"/>
          <w:divBdr>
            <w:top w:val="none" w:sz="0" w:space="0" w:color="auto"/>
            <w:left w:val="none" w:sz="0" w:space="0" w:color="auto"/>
            <w:bottom w:val="none" w:sz="0" w:space="0" w:color="auto"/>
            <w:right w:val="none" w:sz="0" w:space="0" w:color="auto"/>
          </w:divBdr>
        </w:div>
      </w:divsChild>
    </w:div>
    <w:div w:id="1091469241">
      <w:bodyDiv w:val="1"/>
      <w:marLeft w:val="0"/>
      <w:marRight w:val="0"/>
      <w:marTop w:val="0"/>
      <w:marBottom w:val="0"/>
      <w:divBdr>
        <w:top w:val="none" w:sz="0" w:space="0" w:color="auto"/>
        <w:left w:val="none" w:sz="0" w:space="0" w:color="auto"/>
        <w:bottom w:val="none" w:sz="0" w:space="0" w:color="auto"/>
        <w:right w:val="none" w:sz="0" w:space="0" w:color="auto"/>
      </w:divBdr>
      <w:divsChild>
        <w:div w:id="1955016652">
          <w:marLeft w:val="360"/>
          <w:marRight w:val="187"/>
          <w:marTop w:val="120"/>
          <w:marBottom w:val="0"/>
          <w:divBdr>
            <w:top w:val="none" w:sz="0" w:space="0" w:color="auto"/>
            <w:left w:val="none" w:sz="0" w:space="0" w:color="auto"/>
            <w:bottom w:val="none" w:sz="0" w:space="0" w:color="auto"/>
            <w:right w:val="none" w:sz="0" w:space="0" w:color="auto"/>
          </w:divBdr>
        </w:div>
      </w:divsChild>
    </w:div>
    <w:div w:id="1094011039">
      <w:bodyDiv w:val="1"/>
      <w:marLeft w:val="0"/>
      <w:marRight w:val="0"/>
      <w:marTop w:val="0"/>
      <w:marBottom w:val="0"/>
      <w:divBdr>
        <w:top w:val="none" w:sz="0" w:space="0" w:color="auto"/>
        <w:left w:val="none" w:sz="0" w:space="0" w:color="auto"/>
        <w:bottom w:val="none" w:sz="0" w:space="0" w:color="auto"/>
        <w:right w:val="none" w:sz="0" w:space="0" w:color="auto"/>
      </w:divBdr>
    </w:div>
    <w:div w:id="1101488819">
      <w:bodyDiv w:val="1"/>
      <w:marLeft w:val="0"/>
      <w:marRight w:val="0"/>
      <w:marTop w:val="0"/>
      <w:marBottom w:val="0"/>
      <w:divBdr>
        <w:top w:val="none" w:sz="0" w:space="0" w:color="auto"/>
        <w:left w:val="none" w:sz="0" w:space="0" w:color="auto"/>
        <w:bottom w:val="none" w:sz="0" w:space="0" w:color="auto"/>
        <w:right w:val="none" w:sz="0" w:space="0" w:color="auto"/>
      </w:divBdr>
      <w:divsChild>
        <w:div w:id="1273590927">
          <w:marLeft w:val="360"/>
          <w:marRight w:val="187"/>
          <w:marTop w:val="120"/>
          <w:marBottom w:val="0"/>
          <w:divBdr>
            <w:top w:val="none" w:sz="0" w:space="0" w:color="auto"/>
            <w:left w:val="none" w:sz="0" w:space="0" w:color="auto"/>
            <w:bottom w:val="none" w:sz="0" w:space="0" w:color="auto"/>
            <w:right w:val="none" w:sz="0" w:space="0" w:color="auto"/>
          </w:divBdr>
        </w:div>
      </w:divsChild>
    </w:div>
    <w:div w:id="1123570543">
      <w:bodyDiv w:val="1"/>
      <w:marLeft w:val="0"/>
      <w:marRight w:val="0"/>
      <w:marTop w:val="0"/>
      <w:marBottom w:val="0"/>
      <w:divBdr>
        <w:top w:val="none" w:sz="0" w:space="0" w:color="auto"/>
        <w:left w:val="none" w:sz="0" w:space="0" w:color="auto"/>
        <w:bottom w:val="none" w:sz="0" w:space="0" w:color="auto"/>
        <w:right w:val="none" w:sz="0" w:space="0" w:color="auto"/>
      </w:divBdr>
      <w:divsChild>
        <w:div w:id="1119295538">
          <w:marLeft w:val="360"/>
          <w:marRight w:val="187"/>
          <w:marTop w:val="120"/>
          <w:marBottom w:val="0"/>
          <w:divBdr>
            <w:top w:val="none" w:sz="0" w:space="0" w:color="auto"/>
            <w:left w:val="none" w:sz="0" w:space="0" w:color="auto"/>
            <w:bottom w:val="none" w:sz="0" w:space="0" w:color="auto"/>
            <w:right w:val="none" w:sz="0" w:space="0" w:color="auto"/>
          </w:divBdr>
        </w:div>
      </w:divsChild>
    </w:div>
    <w:div w:id="1129856243">
      <w:bodyDiv w:val="1"/>
      <w:marLeft w:val="0"/>
      <w:marRight w:val="0"/>
      <w:marTop w:val="0"/>
      <w:marBottom w:val="0"/>
      <w:divBdr>
        <w:top w:val="none" w:sz="0" w:space="0" w:color="auto"/>
        <w:left w:val="none" w:sz="0" w:space="0" w:color="auto"/>
        <w:bottom w:val="none" w:sz="0" w:space="0" w:color="auto"/>
        <w:right w:val="none" w:sz="0" w:space="0" w:color="auto"/>
      </w:divBdr>
    </w:div>
    <w:div w:id="1160852440">
      <w:bodyDiv w:val="1"/>
      <w:marLeft w:val="0"/>
      <w:marRight w:val="0"/>
      <w:marTop w:val="0"/>
      <w:marBottom w:val="0"/>
      <w:divBdr>
        <w:top w:val="none" w:sz="0" w:space="0" w:color="auto"/>
        <w:left w:val="none" w:sz="0" w:space="0" w:color="auto"/>
        <w:bottom w:val="none" w:sz="0" w:space="0" w:color="auto"/>
        <w:right w:val="none" w:sz="0" w:space="0" w:color="auto"/>
      </w:divBdr>
    </w:div>
    <w:div w:id="1192766948">
      <w:bodyDiv w:val="1"/>
      <w:marLeft w:val="0"/>
      <w:marRight w:val="0"/>
      <w:marTop w:val="0"/>
      <w:marBottom w:val="0"/>
      <w:divBdr>
        <w:top w:val="none" w:sz="0" w:space="0" w:color="auto"/>
        <w:left w:val="none" w:sz="0" w:space="0" w:color="auto"/>
        <w:bottom w:val="none" w:sz="0" w:space="0" w:color="auto"/>
        <w:right w:val="none" w:sz="0" w:space="0" w:color="auto"/>
      </w:divBdr>
      <w:divsChild>
        <w:div w:id="1461070446">
          <w:marLeft w:val="360"/>
          <w:marRight w:val="187"/>
          <w:marTop w:val="120"/>
          <w:marBottom w:val="0"/>
          <w:divBdr>
            <w:top w:val="none" w:sz="0" w:space="0" w:color="auto"/>
            <w:left w:val="none" w:sz="0" w:space="0" w:color="auto"/>
            <w:bottom w:val="none" w:sz="0" w:space="0" w:color="auto"/>
            <w:right w:val="none" w:sz="0" w:space="0" w:color="auto"/>
          </w:divBdr>
        </w:div>
      </w:divsChild>
    </w:div>
    <w:div w:id="1232277926">
      <w:bodyDiv w:val="1"/>
      <w:marLeft w:val="0"/>
      <w:marRight w:val="0"/>
      <w:marTop w:val="0"/>
      <w:marBottom w:val="0"/>
      <w:divBdr>
        <w:top w:val="none" w:sz="0" w:space="0" w:color="auto"/>
        <w:left w:val="none" w:sz="0" w:space="0" w:color="auto"/>
        <w:bottom w:val="none" w:sz="0" w:space="0" w:color="auto"/>
        <w:right w:val="none" w:sz="0" w:space="0" w:color="auto"/>
      </w:divBdr>
      <w:divsChild>
        <w:div w:id="685329155">
          <w:marLeft w:val="1627"/>
          <w:marRight w:val="187"/>
          <w:marTop w:val="120"/>
          <w:marBottom w:val="0"/>
          <w:divBdr>
            <w:top w:val="none" w:sz="0" w:space="0" w:color="auto"/>
            <w:left w:val="none" w:sz="0" w:space="0" w:color="auto"/>
            <w:bottom w:val="none" w:sz="0" w:space="0" w:color="auto"/>
            <w:right w:val="none" w:sz="0" w:space="0" w:color="auto"/>
          </w:divBdr>
        </w:div>
      </w:divsChild>
    </w:div>
    <w:div w:id="1240138042">
      <w:bodyDiv w:val="1"/>
      <w:marLeft w:val="0"/>
      <w:marRight w:val="0"/>
      <w:marTop w:val="0"/>
      <w:marBottom w:val="0"/>
      <w:divBdr>
        <w:top w:val="none" w:sz="0" w:space="0" w:color="auto"/>
        <w:left w:val="none" w:sz="0" w:space="0" w:color="auto"/>
        <w:bottom w:val="none" w:sz="0" w:space="0" w:color="auto"/>
        <w:right w:val="none" w:sz="0" w:space="0" w:color="auto"/>
      </w:divBdr>
      <w:divsChild>
        <w:div w:id="1885603588">
          <w:marLeft w:val="360"/>
          <w:marRight w:val="187"/>
          <w:marTop w:val="0"/>
          <w:marBottom w:val="0"/>
          <w:divBdr>
            <w:top w:val="none" w:sz="0" w:space="0" w:color="auto"/>
            <w:left w:val="none" w:sz="0" w:space="0" w:color="auto"/>
            <w:bottom w:val="none" w:sz="0" w:space="0" w:color="auto"/>
            <w:right w:val="none" w:sz="0" w:space="0" w:color="auto"/>
          </w:divBdr>
        </w:div>
        <w:div w:id="1971667277">
          <w:marLeft w:val="994"/>
          <w:marRight w:val="0"/>
          <w:marTop w:val="0"/>
          <w:marBottom w:val="0"/>
          <w:divBdr>
            <w:top w:val="none" w:sz="0" w:space="0" w:color="auto"/>
            <w:left w:val="none" w:sz="0" w:space="0" w:color="auto"/>
            <w:bottom w:val="none" w:sz="0" w:space="0" w:color="auto"/>
            <w:right w:val="none" w:sz="0" w:space="0" w:color="auto"/>
          </w:divBdr>
        </w:div>
        <w:div w:id="1667126560">
          <w:marLeft w:val="994"/>
          <w:marRight w:val="0"/>
          <w:marTop w:val="0"/>
          <w:marBottom w:val="0"/>
          <w:divBdr>
            <w:top w:val="none" w:sz="0" w:space="0" w:color="auto"/>
            <w:left w:val="none" w:sz="0" w:space="0" w:color="auto"/>
            <w:bottom w:val="none" w:sz="0" w:space="0" w:color="auto"/>
            <w:right w:val="none" w:sz="0" w:space="0" w:color="auto"/>
          </w:divBdr>
        </w:div>
      </w:divsChild>
    </w:div>
    <w:div w:id="1258323911">
      <w:bodyDiv w:val="1"/>
      <w:marLeft w:val="0"/>
      <w:marRight w:val="0"/>
      <w:marTop w:val="0"/>
      <w:marBottom w:val="0"/>
      <w:divBdr>
        <w:top w:val="none" w:sz="0" w:space="0" w:color="auto"/>
        <w:left w:val="none" w:sz="0" w:space="0" w:color="auto"/>
        <w:bottom w:val="none" w:sz="0" w:space="0" w:color="auto"/>
        <w:right w:val="none" w:sz="0" w:space="0" w:color="auto"/>
      </w:divBdr>
    </w:div>
    <w:div w:id="1292519189">
      <w:bodyDiv w:val="1"/>
      <w:marLeft w:val="0"/>
      <w:marRight w:val="0"/>
      <w:marTop w:val="0"/>
      <w:marBottom w:val="0"/>
      <w:divBdr>
        <w:top w:val="none" w:sz="0" w:space="0" w:color="auto"/>
        <w:left w:val="none" w:sz="0" w:space="0" w:color="auto"/>
        <w:bottom w:val="none" w:sz="0" w:space="0" w:color="auto"/>
        <w:right w:val="none" w:sz="0" w:space="0" w:color="auto"/>
      </w:divBdr>
      <w:divsChild>
        <w:div w:id="860749949">
          <w:marLeft w:val="994"/>
          <w:marRight w:val="187"/>
          <w:marTop w:val="0"/>
          <w:marBottom w:val="0"/>
          <w:divBdr>
            <w:top w:val="none" w:sz="0" w:space="0" w:color="auto"/>
            <w:left w:val="none" w:sz="0" w:space="0" w:color="auto"/>
            <w:bottom w:val="none" w:sz="0" w:space="0" w:color="auto"/>
            <w:right w:val="none" w:sz="0" w:space="0" w:color="auto"/>
          </w:divBdr>
        </w:div>
      </w:divsChild>
    </w:div>
    <w:div w:id="1298295536">
      <w:bodyDiv w:val="1"/>
      <w:marLeft w:val="0"/>
      <w:marRight w:val="0"/>
      <w:marTop w:val="0"/>
      <w:marBottom w:val="0"/>
      <w:divBdr>
        <w:top w:val="none" w:sz="0" w:space="0" w:color="auto"/>
        <w:left w:val="none" w:sz="0" w:space="0" w:color="auto"/>
        <w:bottom w:val="none" w:sz="0" w:space="0" w:color="auto"/>
        <w:right w:val="none" w:sz="0" w:space="0" w:color="auto"/>
      </w:divBdr>
    </w:div>
    <w:div w:id="1310162493">
      <w:bodyDiv w:val="1"/>
      <w:marLeft w:val="0"/>
      <w:marRight w:val="0"/>
      <w:marTop w:val="0"/>
      <w:marBottom w:val="0"/>
      <w:divBdr>
        <w:top w:val="none" w:sz="0" w:space="0" w:color="auto"/>
        <w:left w:val="none" w:sz="0" w:space="0" w:color="auto"/>
        <w:bottom w:val="none" w:sz="0" w:space="0" w:color="auto"/>
        <w:right w:val="none" w:sz="0" w:space="0" w:color="auto"/>
      </w:divBdr>
    </w:div>
    <w:div w:id="1310935072">
      <w:bodyDiv w:val="1"/>
      <w:marLeft w:val="0"/>
      <w:marRight w:val="0"/>
      <w:marTop w:val="0"/>
      <w:marBottom w:val="0"/>
      <w:divBdr>
        <w:top w:val="none" w:sz="0" w:space="0" w:color="auto"/>
        <w:left w:val="none" w:sz="0" w:space="0" w:color="auto"/>
        <w:bottom w:val="none" w:sz="0" w:space="0" w:color="auto"/>
        <w:right w:val="none" w:sz="0" w:space="0" w:color="auto"/>
      </w:divBdr>
      <w:divsChild>
        <w:div w:id="1504592886">
          <w:marLeft w:val="360"/>
          <w:marRight w:val="187"/>
          <w:marTop w:val="120"/>
          <w:marBottom w:val="0"/>
          <w:divBdr>
            <w:top w:val="none" w:sz="0" w:space="0" w:color="auto"/>
            <w:left w:val="none" w:sz="0" w:space="0" w:color="auto"/>
            <w:bottom w:val="none" w:sz="0" w:space="0" w:color="auto"/>
            <w:right w:val="none" w:sz="0" w:space="0" w:color="auto"/>
          </w:divBdr>
        </w:div>
      </w:divsChild>
    </w:div>
    <w:div w:id="1314992888">
      <w:bodyDiv w:val="1"/>
      <w:marLeft w:val="0"/>
      <w:marRight w:val="0"/>
      <w:marTop w:val="0"/>
      <w:marBottom w:val="0"/>
      <w:divBdr>
        <w:top w:val="none" w:sz="0" w:space="0" w:color="auto"/>
        <w:left w:val="none" w:sz="0" w:space="0" w:color="auto"/>
        <w:bottom w:val="none" w:sz="0" w:space="0" w:color="auto"/>
        <w:right w:val="none" w:sz="0" w:space="0" w:color="auto"/>
      </w:divBdr>
      <w:divsChild>
        <w:div w:id="313489462">
          <w:marLeft w:val="360"/>
          <w:marRight w:val="187"/>
          <w:marTop w:val="120"/>
          <w:marBottom w:val="0"/>
          <w:divBdr>
            <w:top w:val="none" w:sz="0" w:space="0" w:color="auto"/>
            <w:left w:val="none" w:sz="0" w:space="0" w:color="auto"/>
            <w:bottom w:val="none" w:sz="0" w:space="0" w:color="auto"/>
            <w:right w:val="none" w:sz="0" w:space="0" w:color="auto"/>
          </w:divBdr>
        </w:div>
        <w:div w:id="758405204">
          <w:marLeft w:val="994"/>
          <w:marRight w:val="187"/>
          <w:marTop w:val="100"/>
          <w:marBottom w:val="0"/>
          <w:divBdr>
            <w:top w:val="none" w:sz="0" w:space="0" w:color="auto"/>
            <w:left w:val="none" w:sz="0" w:space="0" w:color="auto"/>
            <w:bottom w:val="none" w:sz="0" w:space="0" w:color="auto"/>
            <w:right w:val="none" w:sz="0" w:space="0" w:color="auto"/>
          </w:divBdr>
        </w:div>
        <w:div w:id="1503545298">
          <w:marLeft w:val="994"/>
          <w:marRight w:val="187"/>
          <w:marTop w:val="100"/>
          <w:marBottom w:val="0"/>
          <w:divBdr>
            <w:top w:val="none" w:sz="0" w:space="0" w:color="auto"/>
            <w:left w:val="none" w:sz="0" w:space="0" w:color="auto"/>
            <w:bottom w:val="none" w:sz="0" w:space="0" w:color="auto"/>
            <w:right w:val="none" w:sz="0" w:space="0" w:color="auto"/>
          </w:divBdr>
        </w:div>
        <w:div w:id="1388532964">
          <w:marLeft w:val="994"/>
          <w:marRight w:val="187"/>
          <w:marTop w:val="100"/>
          <w:marBottom w:val="0"/>
          <w:divBdr>
            <w:top w:val="none" w:sz="0" w:space="0" w:color="auto"/>
            <w:left w:val="none" w:sz="0" w:space="0" w:color="auto"/>
            <w:bottom w:val="none" w:sz="0" w:space="0" w:color="auto"/>
            <w:right w:val="none" w:sz="0" w:space="0" w:color="auto"/>
          </w:divBdr>
        </w:div>
        <w:div w:id="996956368">
          <w:marLeft w:val="994"/>
          <w:marRight w:val="187"/>
          <w:marTop w:val="100"/>
          <w:marBottom w:val="0"/>
          <w:divBdr>
            <w:top w:val="none" w:sz="0" w:space="0" w:color="auto"/>
            <w:left w:val="none" w:sz="0" w:space="0" w:color="auto"/>
            <w:bottom w:val="none" w:sz="0" w:space="0" w:color="auto"/>
            <w:right w:val="none" w:sz="0" w:space="0" w:color="auto"/>
          </w:divBdr>
        </w:div>
        <w:div w:id="1904833980">
          <w:marLeft w:val="994"/>
          <w:marRight w:val="187"/>
          <w:marTop w:val="100"/>
          <w:marBottom w:val="0"/>
          <w:divBdr>
            <w:top w:val="none" w:sz="0" w:space="0" w:color="auto"/>
            <w:left w:val="none" w:sz="0" w:space="0" w:color="auto"/>
            <w:bottom w:val="none" w:sz="0" w:space="0" w:color="auto"/>
            <w:right w:val="none" w:sz="0" w:space="0" w:color="auto"/>
          </w:divBdr>
        </w:div>
      </w:divsChild>
    </w:div>
    <w:div w:id="1316765180">
      <w:bodyDiv w:val="1"/>
      <w:marLeft w:val="0"/>
      <w:marRight w:val="0"/>
      <w:marTop w:val="0"/>
      <w:marBottom w:val="0"/>
      <w:divBdr>
        <w:top w:val="none" w:sz="0" w:space="0" w:color="auto"/>
        <w:left w:val="none" w:sz="0" w:space="0" w:color="auto"/>
        <w:bottom w:val="none" w:sz="0" w:space="0" w:color="auto"/>
        <w:right w:val="none" w:sz="0" w:space="0" w:color="auto"/>
      </w:divBdr>
    </w:div>
    <w:div w:id="1325665776">
      <w:bodyDiv w:val="1"/>
      <w:marLeft w:val="0"/>
      <w:marRight w:val="0"/>
      <w:marTop w:val="0"/>
      <w:marBottom w:val="0"/>
      <w:divBdr>
        <w:top w:val="none" w:sz="0" w:space="0" w:color="auto"/>
        <w:left w:val="none" w:sz="0" w:space="0" w:color="auto"/>
        <w:bottom w:val="none" w:sz="0" w:space="0" w:color="auto"/>
        <w:right w:val="none" w:sz="0" w:space="0" w:color="auto"/>
      </w:divBdr>
    </w:div>
    <w:div w:id="1350832018">
      <w:bodyDiv w:val="1"/>
      <w:marLeft w:val="0"/>
      <w:marRight w:val="0"/>
      <w:marTop w:val="0"/>
      <w:marBottom w:val="0"/>
      <w:divBdr>
        <w:top w:val="none" w:sz="0" w:space="0" w:color="auto"/>
        <w:left w:val="none" w:sz="0" w:space="0" w:color="auto"/>
        <w:bottom w:val="none" w:sz="0" w:space="0" w:color="auto"/>
        <w:right w:val="none" w:sz="0" w:space="0" w:color="auto"/>
      </w:divBdr>
      <w:divsChild>
        <w:div w:id="663970455">
          <w:marLeft w:val="360"/>
          <w:marRight w:val="187"/>
          <w:marTop w:val="120"/>
          <w:marBottom w:val="0"/>
          <w:divBdr>
            <w:top w:val="none" w:sz="0" w:space="0" w:color="auto"/>
            <w:left w:val="none" w:sz="0" w:space="0" w:color="auto"/>
            <w:bottom w:val="none" w:sz="0" w:space="0" w:color="auto"/>
            <w:right w:val="none" w:sz="0" w:space="0" w:color="auto"/>
          </w:divBdr>
        </w:div>
      </w:divsChild>
    </w:div>
    <w:div w:id="1364676592">
      <w:bodyDiv w:val="1"/>
      <w:marLeft w:val="0"/>
      <w:marRight w:val="0"/>
      <w:marTop w:val="0"/>
      <w:marBottom w:val="0"/>
      <w:divBdr>
        <w:top w:val="none" w:sz="0" w:space="0" w:color="auto"/>
        <w:left w:val="none" w:sz="0" w:space="0" w:color="auto"/>
        <w:bottom w:val="none" w:sz="0" w:space="0" w:color="auto"/>
        <w:right w:val="none" w:sz="0" w:space="0" w:color="auto"/>
      </w:divBdr>
      <w:divsChild>
        <w:div w:id="331031598">
          <w:marLeft w:val="360"/>
          <w:marRight w:val="187"/>
          <w:marTop w:val="120"/>
          <w:marBottom w:val="0"/>
          <w:divBdr>
            <w:top w:val="none" w:sz="0" w:space="0" w:color="auto"/>
            <w:left w:val="none" w:sz="0" w:space="0" w:color="auto"/>
            <w:bottom w:val="none" w:sz="0" w:space="0" w:color="auto"/>
            <w:right w:val="none" w:sz="0" w:space="0" w:color="auto"/>
          </w:divBdr>
        </w:div>
        <w:div w:id="1266379880">
          <w:marLeft w:val="994"/>
          <w:marRight w:val="187"/>
          <w:marTop w:val="100"/>
          <w:marBottom w:val="0"/>
          <w:divBdr>
            <w:top w:val="none" w:sz="0" w:space="0" w:color="auto"/>
            <w:left w:val="none" w:sz="0" w:space="0" w:color="auto"/>
            <w:bottom w:val="none" w:sz="0" w:space="0" w:color="auto"/>
            <w:right w:val="none" w:sz="0" w:space="0" w:color="auto"/>
          </w:divBdr>
        </w:div>
        <w:div w:id="448206026">
          <w:marLeft w:val="994"/>
          <w:marRight w:val="187"/>
          <w:marTop w:val="100"/>
          <w:marBottom w:val="0"/>
          <w:divBdr>
            <w:top w:val="none" w:sz="0" w:space="0" w:color="auto"/>
            <w:left w:val="none" w:sz="0" w:space="0" w:color="auto"/>
            <w:bottom w:val="none" w:sz="0" w:space="0" w:color="auto"/>
            <w:right w:val="none" w:sz="0" w:space="0" w:color="auto"/>
          </w:divBdr>
        </w:div>
        <w:div w:id="9719742">
          <w:marLeft w:val="994"/>
          <w:marRight w:val="187"/>
          <w:marTop w:val="100"/>
          <w:marBottom w:val="0"/>
          <w:divBdr>
            <w:top w:val="none" w:sz="0" w:space="0" w:color="auto"/>
            <w:left w:val="none" w:sz="0" w:space="0" w:color="auto"/>
            <w:bottom w:val="none" w:sz="0" w:space="0" w:color="auto"/>
            <w:right w:val="none" w:sz="0" w:space="0" w:color="auto"/>
          </w:divBdr>
        </w:div>
        <w:div w:id="304816216">
          <w:marLeft w:val="994"/>
          <w:marRight w:val="187"/>
          <w:marTop w:val="100"/>
          <w:marBottom w:val="0"/>
          <w:divBdr>
            <w:top w:val="none" w:sz="0" w:space="0" w:color="auto"/>
            <w:left w:val="none" w:sz="0" w:space="0" w:color="auto"/>
            <w:bottom w:val="none" w:sz="0" w:space="0" w:color="auto"/>
            <w:right w:val="none" w:sz="0" w:space="0" w:color="auto"/>
          </w:divBdr>
        </w:div>
        <w:div w:id="302349979">
          <w:marLeft w:val="994"/>
          <w:marRight w:val="187"/>
          <w:marTop w:val="100"/>
          <w:marBottom w:val="0"/>
          <w:divBdr>
            <w:top w:val="none" w:sz="0" w:space="0" w:color="auto"/>
            <w:left w:val="none" w:sz="0" w:space="0" w:color="auto"/>
            <w:bottom w:val="none" w:sz="0" w:space="0" w:color="auto"/>
            <w:right w:val="none" w:sz="0" w:space="0" w:color="auto"/>
          </w:divBdr>
        </w:div>
        <w:div w:id="989015755">
          <w:marLeft w:val="994"/>
          <w:marRight w:val="187"/>
          <w:marTop w:val="100"/>
          <w:marBottom w:val="0"/>
          <w:divBdr>
            <w:top w:val="none" w:sz="0" w:space="0" w:color="auto"/>
            <w:left w:val="none" w:sz="0" w:space="0" w:color="auto"/>
            <w:bottom w:val="none" w:sz="0" w:space="0" w:color="auto"/>
            <w:right w:val="none" w:sz="0" w:space="0" w:color="auto"/>
          </w:divBdr>
        </w:div>
        <w:div w:id="897738865">
          <w:marLeft w:val="994"/>
          <w:marRight w:val="187"/>
          <w:marTop w:val="100"/>
          <w:marBottom w:val="0"/>
          <w:divBdr>
            <w:top w:val="none" w:sz="0" w:space="0" w:color="auto"/>
            <w:left w:val="none" w:sz="0" w:space="0" w:color="auto"/>
            <w:bottom w:val="none" w:sz="0" w:space="0" w:color="auto"/>
            <w:right w:val="none" w:sz="0" w:space="0" w:color="auto"/>
          </w:divBdr>
        </w:div>
      </w:divsChild>
    </w:div>
    <w:div w:id="1379354164">
      <w:bodyDiv w:val="1"/>
      <w:marLeft w:val="0"/>
      <w:marRight w:val="0"/>
      <w:marTop w:val="0"/>
      <w:marBottom w:val="0"/>
      <w:divBdr>
        <w:top w:val="none" w:sz="0" w:space="0" w:color="auto"/>
        <w:left w:val="none" w:sz="0" w:space="0" w:color="auto"/>
        <w:bottom w:val="none" w:sz="0" w:space="0" w:color="auto"/>
        <w:right w:val="none" w:sz="0" w:space="0" w:color="auto"/>
      </w:divBdr>
    </w:div>
    <w:div w:id="1379931523">
      <w:bodyDiv w:val="1"/>
      <w:marLeft w:val="0"/>
      <w:marRight w:val="0"/>
      <w:marTop w:val="0"/>
      <w:marBottom w:val="0"/>
      <w:divBdr>
        <w:top w:val="none" w:sz="0" w:space="0" w:color="auto"/>
        <w:left w:val="none" w:sz="0" w:space="0" w:color="auto"/>
        <w:bottom w:val="none" w:sz="0" w:space="0" w:color="auto"/>
        <w:right w:val="none" w:sz="0" w:space="0" w:color="auto"/>
      </w:divBdr>
    </w:div>
    <w:div w:id="1430421110">
      <w:bodyDiv w:val="1"/>
      <w:marLeft w:val="0"/>
      <w:marRight w:val="0"/>
      <w:marTop w:val="0"/>
      <w:marBottom w:val="0"/>
      <w:divBdr>
        <w:top w:val="none" w:sz="0" w:space="0" w:color="auto"/>
        <w:left w:val="none" w:sz="0" w:space="0" w:color="auto"/>
        <w:bottom w:val="none" w:sz="0" w:space="0" w:color="auto"/>
        <w:right w:val="none" w:sz="0" w:space="0" w:color="auto"/>
      </w:divBdr>
    </w:div>
    <w:div w:id="1432899645">
      <w:bodyDiv w:val="1"/>
      <w:marLeft w:val="0"/>
      <w:marRight w:val="0"/>
      <w:marTop w:val="0"/>
      <w:marBottom w:val="0"/>
      <w:divBdr>
        <w:top w:val="none" w:sz="0" w:space="0" w:color="auto"/>
        <w:left w:val="none" w:sz="0" w:space="0" w:color="auto"/>
        <w:bottom w:val="none" w:sz="0" w:space="0" w:color="auto"/>
        <w:right w:val="none" w:sz="0" w:space="0" w:color="auto"/>
      </w:divBdr>
    </w:div>
    <w:div w:id="1442650211">
      <w:bodyDiv w:val="1"/>
      <w:marLeft w:val="0"/>
      <w:marRight w:val="0"/>
      <w:marTop w:val="0"/>
      <w:marBottom w:val="0"/>
      <w:divBdr>
        <w:top w:val="none" w:sz="0" w:space="0" w:color="auto"/>
        <w:left w:val="none" w:sz="0" w:space="0" w:color="auto"/>
        <w:bottom w:val="none" w:sz="0" w:space="0" w:color="auto"/>
        <w:right w:val="none" w:sz="0" w:space="0" w:color="auto"/>
      </w:divBdr>
    </w:div>
    <w:div w:id="1450515944">
      <w:bodyDiv w:val="1"/>
      <w:marLeft w:val="0"/>
      <w:marRight w:val="0"/>
      <w:marTop w:val="0"/>
      <w:marBottom w:val="0"/>
      <w:divBdr>
        <w:top w:val="none" w:sz="0" w:space="0" w:color="auto"/>
        <w:left w:val="none" w:sz="0" w:space="0" w:color="auto"/>
        <w:bottom w:val="none" w:sz="0" w:space="0" w:color="auto"/>
        <w:right w:val="none" w:sz="0" w:space="0" w:color="auto"/>
      </w:divBdr>
    </w:div>
    <w:div w:id="1453793052">
      <w:bodyDiv w:val="1"/>
      <w:marLeft w:val="0"/>
      <w:marRight w:val="0"/>
      <w:marTop w:val="0"/>
      <w:marBottom w:val="0"/>
      <w:divBdr>
        <w:top w:val="none" w:sz="0" w:space="0" w:color="auto"/>
        <w:left w:val="none" w:sz="0" w:space="0" w:color="auto"/>
        <w:bottom w:val="none" w:sz="0" w:space="0" w:color="auto"/>
        <w:right w:val="none" w:sz="0" w:space="0" w:color="auto"/>
      </w:divBdr>
    </w:div>
    <w:div w:id="1476869783">
      <w:bodyDiv w:val="1"/>
      <w:marLeft w:val="0"/>
      <w:marRight w:val="0"/>
      <w:marTop w:val="0"/>
      <w:marBottom w:val="0"/>
      <w:divBdr>
        <w:top w:val="none" w:sz="0" w:space="0" w:color="auto"/>
        <w:left w:val="none" w:sz="0" w:space="0" w:color="auto"/>
        <w:bottom w:val="none" w:sz="0" w:space="0" w:color="auto"/>
        <w:right w:val="none" w:sz="0" w:space="0" w:color="auto"/>
      </w:divBdr>
      <w:divsChild>
        <w:div w:id="1654404802">
          <w:marLeft w:val="360"/>
          <w:marRight w:val="187"/>
          <w:marTop w:val="120"/>
          <w:marBottom w:val="0"/>
          <w:divBdr>
            <w:top w:val="none" w:sz="0" w:space="0" w:color="auto"/>
            <w:left w:val="none" w:sz="0" w:space="0" w:color="auto"/>
            <w:bottom w:val="none" w:sz="0" w:space="0" w:color="auto"/>
            <w:right w:val="none" w:sz="0" w:space="0" w:color="auto"/>
          </w:divBdr>
        </w:div>
      </w:divsChild>
    </w:div>
    <w:div w:id="1484619326">
      <w:bodyDiv w:val="1"/>
      <w:marLeft w:val="0"/>
      <w:marRight w:val="0"/>
      <w:marTop w:val="0"/>
      <w:marBottom w:val="0"/>
      <w:divBdr>
        <w:top w:val="none" w:sz="0" w:space="0" w:color="auto"/>
        <w:left w:val="none" w:sz="0" w:space="0" w:color="auto"/>
        <w:bottom w:val="none" w:sz="0" w:space="0" w:color="auto"/>
        <w:right w:val="none" w:sz="0" w:space="0" w:color="auto"/>
      </w:divBdr>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1577085449">
      <w:bodyDiv w:val="1"/>
      <w:marLeft w:val="0"/>
      <w:marRight w:val="0"/>
      <w:marTop w:val="0"/>
      <w:marBottom w:val="0"/>
      <w:divBdr>
        <w:top w:val="none" w:sz="0" w:space="0" w:color="auto"/>
        <w:left w:val="none" w:sz="0" w:space="0" w:color="auto"/>
        <w:bottom w:val="none" w:sz="0" w:space="0" w:color="auto"/>
        <w:right w:val="none" w:sz="0" w:space="0" w:color="auto"/>
      </w:divBdr>
      <w:divsChild>
        <w:div w:id="1033849091">
          <w:marLeft w:val="360"/>
          <w:marRight w:val="187"/>
          <w:marTop w:val="120"/>
          <w:marBottom w:val="0"/>
          <w:divBdr>
            <w:top w:val="none" w:sz="0" w:space="0" w:color="auto"/>
            <w:left w:val="none" w:sz="0" w:space="0" w:color="auto"/>
            <w:bottom w:val="none" w:sz="0" w:space="0" w:color="auto"/>
            <w:right w:val="none" w:sz="0" w:space="0" w:color="auto"/>
          </w:divBdr>
        </w:div>
        <w:div w:id="1902786055">
          <w:marLeft w:val="994"/>
          <w:marRight w:val="187"/>
          <w:marTop w:val="100"/>
          <w:marBottom w:val="0"/>
          <w:divBdr>
            <w:top w:val="none" w:sz="0" w:space="0" w:color="auto"/>
            <w:left w:val="none" w:sz="0" w:space="0" w:color="auto"/>
            <w:bottom w:val="none" w:sz="0" w:space="0" w:color="auto"/>
            <w:right w:val="none" w:sz="0" w:space="0" w:color="auto"/>
          </w:divBdr>
        </w:div>
        <w:div w:id="904874278">
          <w:marLeft w:val="994"/>
          <w:marRight w:val="187"/>
          <w:marTop w:val="100"/>
          <w:marBottom w:val="0"/>
          <w:divBdr>
            <w:top w:val="none" w:sz="0" w:space="0" w:color="auto"/>
            <w:left w:val="none" w:sz="0" w:space="0" w:color="auto"/>
            <w:bottom w:val="none" w:sz="0" w:space="0" w:color="auto"/>
            <w:right w:val="none" w:sz="0" w:space="0" w:color="auto"/>
          </w:divBdr>
        </w:div>
        <w:div w:id="1944218783">
          <w:marLeft w:val="994"/>
          <w:marRight w:val="187"/>
          <w:marTop w:val="100"/>
          <w:marBottom w:val="0"/>
          <w:divBdr>
            <w:top w:val="none" w:sz="0" w:space="0" w:color="auto"/>
            <w:left w:val="none" w:sz="0" w:space="0" w:color="auto"/>
            <w:bottom w:val="none" w:sz="0" w:space="0" w:color="auto"/>
            <w:right w:val="none" w:sz="0" w:space="0" w:color="auto"/>
          </w:divBdr>
        </w:div>
        <w:div w:id="1736121864">
          <w:marLeft w:val="994"/>
          <w:marRight w:val="187"/>
          <w:marTop w:val="100"/>
          <w:marBottom w:val="0"/>
          <w:divBdr>
            <w:top w:val="none" w:sz="0" w:space="0" w:color="auto"/>
            <w:left w:val="none" w:sz="0" w:space="0" w:color="auto"/>
            <w:bottom w:val="none" w:sz="0" w:space="0" w:color="auto"/>
            <w:right w:val="none" w:sz="0" w:space="0" w:color="auto"/>
          </w:divBdr>
        </w:div>
        <w:div w:id="480081801">
          <w:marLeft w:val="994"/>
          <w:marRight w:val="187"/>
          <w:marTop w:val="100"/>
          <w:marBottom w:val="0"/>
          <w:divBdr>
            <w:top w:val="none" w:sz="0" w:space="0" w:color="auto"/>
            <w:left w:val="none" w:sz="0" w:space="0" w:color="auto"/>
            <w:bottom w:val="none" w:sz="0" w:space="0" w:color="auto"/>
            <w:right w:val="none" w:sz="0" w:space="0" w:color="auto"/>
          </w:divBdr>
        </w:div>
      </w:divsChild>
    </w:div>
    <w:div w:id="1603293975">
      <w:bodyDiv w:val="1"/>
      <w:marLeft w:val="0"/>
      <w:marRight w:val="0"/>
      <w:marTop w:val="0"/>
      <w:marBottom w:val="0"/>
      <w:divBdr>
        <w:top w:val="none" w:sz="0" w:space="0" w:color="auto"/>
        <w:left w:val="none" w:sz="0" w:space="0" w:color="auto"/>
        <w:bottom w:val="none" w:sz="0" w:space="0" w:color="auto"/>
        <w:right w:val="none" w:sz="0" w:space="0" w:color="auto"/>
      </w:divBdr>
    </w:div>
    <w:div w:id="1615095720">
      <w:bodyDiv w:val="1"/>
      <w:marLeft w:val="0"/>
      <w:marRight w:val="0"/>
      <w:marTop w:val="0"/>
      <w:marBottom w:val="0"/>
      <w:divBdr>
        <w:top w:val="none" w:sz="0" w:space="0" w:color="auto"/>
        <w:left w:val="none" w:sz="0" w:space="0" w:color="auto"/>
        <w:bottom w:val="none" w:sz="0" w:space="0" w:color="auto"/>
        <w:right w:val="none" w:sz="0" w:space="0" w:color="auto"/>
      </w:divBdr>
    </w:div>
    <w:div w:id="1623611073">
      <w:bodyDiv w:val="1"/>
      <w:marLeft w:val="0"/>
      <w:marRight w:val="0"/>
      <w:marTop w:val="0"/>
      <w:marBottom w:val="0"/>
      <w:divBdr>
        <w:top w:val="none" w:sz="0" w:space="0" w:color="auto"/>
        <w:left w:val="none" w:sz="0" w:space="0" w:color="auto"/>
        <w:bottom w:val="none" w:sz="0" w:space="0" w:color="auto"/>
        <w:right w:val="none" w:sz="0" w:space="0" w:color="auto"/>
      </w:divBdr>
      <w:divsChild>
        <w:div w:id="150754219">
          <w:marLeft w:val="360"/>
          <w:marRight w:val="187"/>
          <w:marTop w:val="120"/>
          <w:marBottom w:val="0"/>
          <w:divBdr>
            <w:top w:val="none" w:sz="0" w:space="0" w:color="auto"/>
            <w:left w:val="none" w:sz="0" w:space="0" w:color="auto"/>
            <w:bottom w:val="none" w:sz="0" w:space="0" w:color="auto"/>
            <w:right w:val="none" w:sz="0" w:space="0" w:color="auto"/>
          </w:divBdr>
        </w:div>
      </w:divsChild>
    </w:div>
    <w:div w:id="1641492105">
      <w:bodyDiv w:val="1"/>
      <w:marLeft w:val="0"/>
      <w:marRight w:val="0"/>
      <w:marTop w:val="0"/>
      <w:marBottom w:val="0"/>
      <w:divBdr>
        <w:top w:val="none" w:sz="0" w:space="0" w:color="auto"/>
        <w:left w:val="none" w:sz="0" w:space="0" w:color="auto"/>
        <w:bottom w:val="none" w:sz="0" w:space="0" w:color="auto"/>
        <w:right w:val="none" w:sz="0" w:space="0" w:color="auto"/>
      </w:divBdr>
      <w:divsChild>
        <w:div w:id="481581174">
          <w:marLeft w:val="360"/>
          <w:marRight w:val="187"/>
          <w:marTop w:val="0"/>
          <w:marBottom w:val="0"/>
          <w:divBdr>
            <w:top w:val="none" w:sz="0" w:space="0" w:color="auto"/>
            <w:left w:val="none" w:sz="0" w:space="0" w:color="auto"/>
            <w:bottom w:val="none" w:sz="0" w:space="0" w:color="auto"/>
            <w:right w:val="none" w:sz="0" w:space="0" w:color="auto"/>
          </w:divBdr>
        </w:div>
        <w:div w:id="1518615342">
          <w:marLeft w:val="994"/>
          <w:marRight w:val="187"/>
          <w:marTop w:val="0"/>
          <w:marBottom w:val="0"/>
          <w:divBdr>
            <w:top w:val="none" w:sz="0" w:space="0" w:color="auto"/>
            <w:left w:val="none" w:sz="0" w:space="0" w:color="auto"/>
            <w:bottom w:val="none" w:sz="0" w:space="0" w:color="auto"/>
            <w:right w:val="none" w:sz="0" w:space="0" w:color="auto"/>
          </w:divBdr>
        </w:div>
      </w:divsChild>
    </w:div>
    <w:div w:id="1648238460">
      <w:bodyDiv w:val="1"/>
      <w:marLeft w:val="0"/>
      <w:marRight w:val="0"/>
      <w:marTop w:val="0"/>
      <w:marBottom w:val="0"/>
      <w:divBdr>
        <w:top w:val="none" w:sz="0" w:space="0" w:color="auto"/>
        <w:left w:val="none" w:sz="0" w:space="0" w:color="auto"/>
        <w:bottom w:val="none" w:sz="0" w:space="0" w:color="auto"/>
        <w:right w:val="none" w:sz="0" w:space="0" w:color="auto"/>
      </w:divBdr>
    </w:div>
    <w:div w:id="1649630618">
      <w:bodyDiv w:val="1"/>
      <w:marLeft w:val="0"/>
      <w:marRight w:val="0"/>
      <w:marTop w:val="0"/>
      <w:marBottom w:val="0"/>
      <w:divBdr>
        <w:top w:val="none" w:sz="0" w:space="0" w:color="auto"/>
        <w:left w:val="none" w:sz="0" w:space="0" w:color="auto"/>
        <w:bottom w:val="none" w:sz="0" w:space="0" w:color="auto"/>
        <w:right w:val="none" w:sz="0" w:space="0" w:color="auto"/>
      </w:divBdr>
    </w:div>
    <w:div w:id="1670404265">
      <w:bodyDiv w:val="1"/>
      <w:marLeft w:val="0"/>
      <w:marRight w:val="0"/>
      <w:marTop w:val="0"/>
      <w:marBottom w:val="0"/>
      <w:divBdr>
        <w:top w:val="none" w:sz="0" w:space="0" w:color="auto"/>
        <w:left w:val="none" w:sz="0" w:space="0" w:color="auto"/>
        <w:bottom w:val="none" w:sz="0" w:space="0" w:color="auto"/>
        <w:right w:val="none" w:sz="0" w:space="0" w:color="auto"/>
      </w:divBdr>
      <w:divsChild>
        <w:div w:id="510946774">
          <w:marLeft w:val="360"/>
          <w:marRight w:val="187"/>
          <w:marTop w:val="120"/>
          <w:marBottom w:val="0"/>
          <w:divBdr>
            <w:top w:val="none" w:sz="0" w:space="0" w:color="auto"/>
            <w:left w:val="none" w:sz="0" w:space="0" w:color="auto"/>
            <w:bottom w:val="none" w:sz="0" w:space="0" w:color="auto"/>
            <w:right w:val="none" w:sz="0" w:space="0" w:color="auto"/>
          </w:divBdr>
        </w:div>
      </w:divsChild>
    </w:div>
    <w:div w:id="1684474059">
      <w:bodyDiv w:val="1"/>
      <w:marLeft w:val="0"/>
      <w:marRight w:val="0"/>
      <w:marTop w:val="0"/>
      <w:marBottom w:val="0"/>
      <w:divBdr>
        <w:top w:val="none" w:sz="0" w:space="0" w:color="auto"/>
        <w:left w:val="none" w:sz="0" w:space="0" w:color="auto"/>
        <w:bottom w:val="none" w:sz="0" w:space="0" w:color="auto"/>
        <w:right w:val="none" w:sz="0" w:space="0" w:color="auto"/>
      </w:divBdr>
    </w:div>
    <w:div w:id="1702170627">
      <w:bodyDiv w:val="1"/>
      <w:marLeft w:val="0"/>
      <w:marRight w:val="0"/>
      <w:marTop w:val="0"/>
      <w:marBottom w:val="0"/>
      <w:divBdr>
        <w:top w:val="none" w:sz="0" w:space="0" w:color="auto"/>
        <w:left w:val="none" w:sz="0" w:space="0" w:color="auto"/>
        <w:bottom w:val="none" w:sz="0" w:space="0" w:color="auto"/>
        <w:right w:val="none" w:sz="0" w:space="0" w:color="auto"/>
      </w:divBdr>
      <w:divsChild>
        <w:div w:id="1397706690">
          <w:marLeft w:val="360"/>
          <w:marRight w:val="187"/>
          <w:marTop w:val="120"/>
          <w:marBottom w:val="0"/>
          <w:divBdr>
            <w:top w:val="none" w:sz="0" w:space="0" w:color="auto"/>
            <w:left w:val="none" w:sz="0" w:space="0" w:color="auto"/>
            <w:bottom w:val="none" w:sz="0" w:space="0" w:color="auto"/>
            <w:right w:val="none" w:sz="0" w:space="0" w:color="auto"/>
          </w:divBdr>
        </w:div>
      </w:divsChild>
    </w:div>
    <w:div w:id="1716658991">
      <w:bodyDiv w:val="1"/>
      <w:marLeft w:val="0"/>
      <w:marRight w:val="0"/>
      <w:marTop w:val="0"/>
      <w:marBottom w:val="0"/>
      <w:divBdr>
        <w:top w:val="none" w:sz="0" w:space="0" w:color="auto"/>
        <w:left w:val="none" w:sz="0" w:space="0" w:color="auto"/>
        <w:bottom w:val="none" w:sz="0" w:space="0" w:color="auto"/>
        <w:right w:val="none" w:sz="0" w:space="0" w:color="auto"/>
      </w:divBdr>
    </w:div>
    <w:div w:id="1719470851">
      <w:bodyDiv w:val="1"/>
      <w:marLeft w:val="0"/>
      <w:marRight w:val="0"/>
      <w:marTop w:val="0"/>
      <w:marBottom w:val="0"/>
      <w:divBdr>
        <w:top w:val="none" w:sz="0" w:space="0" w:color="auto"/>
        <w:left w:val="none" w:sz="0" w:space="0" w:color="auto"/>
        <w:bottom w:val="none" w:sz="0" w:space="0" w:color="auto"/>
        <w:right w:val="none" w:sz="0" w:space="0" w:color="auto"/>
      </w:divBdr>
      <w:divsChild>
        <w:div w:id="140467747">
          <w:marLeft w:val="994"/>
          <w:marRight w:val="187"/>
          <w:marTop w:val="100"/>
          <w:marBottom w:val="0"/>
          <w:divBdr>
            <w:top w:val="none" w:sz="0" w:space="0" w:color="auto"/>
            <w:left w:val="none" w:sz="0" w:space="0" w:color="auto"/>
            <w:bottom w:val="none" w:sz="0" w:space="0" w:color="auto"/>
            <w:right w:val="none" w:sz="0" w:space="0" w:color="auto"/>
          </w:divBdr>
        </w:div>
        <w:div w:id="1218205961">
          <w:marLeft w:val="994"/>
          <w:marRight w:val="187"/>
          <w:marTop w:val="100"/>
          <w:marBottom w:val="0"/>
          <w:divBdr>
            <w:top w:val="none" w:sz="0" w:space="0" w:color="auto"/>
            <w:left w:val="none" w:sz="0" w:space="0" w:color="auto"/>
            <w:bottom w:val="none" w:sz="0" w:space="0" w:color="auto"/>
            <w:right w:val="none" w:sz="0" w:space="0" w:color="auto"/>
          </w:divBdr>
        </w:div>
        <w:div w:id="1528788528">
          <w:marLeft w:val="994"/>
          <w:marRight w:val="187"/>
          <w:marTop w:val="100"/>
          <w:marBottom w:val="0"/>
          <w:divBdr>
            <w:top w:val="none" w:sz="0" w:space="0" w:color="auto"/>
            <w:left w:val="none" w:sz="0" w:space="0" w:color="auto"/>
            <w:bottom w:val="none" w:sz="0" w:space="0" w:color="auto"/>
            <w:right w:val="none" w:sz="0" w:space="0" w:color="auto"/>
          </w:divBdr>
        </w:div>
        <w:div w:id="1990549100">
          <w:marLeft w:val="994"/>
          <w:marRight w:val="187"/>
          <w:marTop w:val="100"/>
          <w:marBottom w:val="0"/>
          <w:divBdr>
            <w:top w:val="none" w:sz="0" w:space="0" w:color="auto"/>
            <w:left w:val="none" w:sz="0" w:space="0" w:color="auto"/>
            <w:bottom w:val="none" w:sz="0" w:space="0" w:color="auto"/>
            <w:right w:val="none" w:sz="0" w:space="0" w:color="auto"/>
          </w:divBdr>
        </w:div>
        <w:div w:id="476342365">
          <w:marLeft w:val="994"/>
          <w:marRight w:val="187"/>
          <w:marTop w:val="100"/>
          <w:marBottom w:val="0"/>
          <w:divBdr>
            <w:top w:val="none" w:sz="0" w:space="0" w:color="auto"/>
            <w:left w:val="none" w:sz="0" w:space="0" w:color="auto"/>
            <w:bottom w:val="none" w:sz="0" w:space="0" w:color="auto"/>
            <w:right w:val="none" w:sz="0" w:space="0" w:color="auto"/>
          </w:divBdr>
        </w:div>
      </w:divsChild>
    </w:div>
    <w:div w:id="1751000409">
      <w:bodyDiv w:val="1"/>
      <w:marLeft w:val="0"/>
      <w:marRight w:val="0"/>
      <w:marTop w:val="0"/>
      <w:marBottom w:val="0"/>
      <w:divBdr>
        <w:top w:val="none" w:sz="0" w:space="0" w:color="auto"/>
        <w:left w:val="none" w:sz="0" w:space="0" w:color="auto"/>
        <w:bottom w:val="none" w:sz="0" w:space="0" w:color="auto"/>
        <w:right w:val="none" w:sz="0" w:space="0" w:color="auto"/>
      </w:divBdr>
    </w:div>
    <w:div w:id="1782412652">
      <w:bodyDiv w:val="1"/>
      <w:marLeft w:val="0"/>
      <w:marRight w:val="0"/>
      <w:marTop w:val="0"/>
      <w:marBottom w:val="0"/>
      <w:divBdr>
        <w:top w:val="none" w:sz="0" w:space="0" w:color="auto"/>
        <w:left w:val="none" w:sz="0" w:space="0" w:color="auto"/>
        <w:bottom w:val="none" w:sz="0" w:space="0" w:color="auto"/>
        <w:right w:val="none" w:sz="0" w:space="0" w:color="auto"/>
      </w:divBdr>
    </w:div>
    <w:div w:id="1782912469">
      <w:bodyDiv w:val="1"/>
      <w:marLeft w:val="0"/>
      <w:marRight w:val="0"/>
      <w:marTop w:val="0"/>
      <w:marBottom w:val="0"/>
      <w:divBdr>
        <w:top w:val="none" w:sz="0" w:space="0" w:color="auto"/>
        <w:left w:val="none" w:sz="0" w:space="0" w:color="auto"/>
        <w:bottom w:val="none" w:sz="0" w:space="0" w:color="auto"/>
        <w:right w:val="none" w:sz="0" w:space="0" w:color="auto"/>
      </w:divBdr>
      <w:divsChild>
        <w:div w:id="1875456513">
          <w:marLeft w:val="1627"/>
          <w:marRight w:val="187"/>
          <w:marTop w:val="120"/>
          <w:marBottom w:val="0"/>
          <w:divBdr>
            <w:top w:val="none" w:sz="0" w:space="0" w:color="auto"/>
            <w:left w:val="none" w:sz="0" w:space="0" w:color="auto"/>
            <w:bottom w:val="none" w:sz="0" w:space="0" w:color="auto"/>
            <w:right w:val="none" w:sz="0" w:space="0" w:color="auto"/>
          </w:divBdr>
        </w:div>
      </w:divsChild>
    </w:div>
    <w:div w:id="1793016634">
      <w:bodyDiv w:val="1"/>
      <w:marLeft w:val="0"/>
      <w:marRight w:val="0"/>
      <w:marTop w:val="0"/>
      <w:marBottom w:val="0"/>
      <w:divBdr>
        <w:top w:val="none" w:sz="0" w:space="0" w:color="auto"/>
        <w:left w:val="none" w:sz="0" w:space="0" w:color="auto"/>
        <w:bottom w:val="none" w:sz="0" w:space="0" w:color="auto"/>
        <w:right w:val="none" w:sz="0" w:space="0" w:color="auto"/>
      </w:divBdr>
      <w:divsChild>
        <w:div w:id="2137749810">
          <w:marLeft w:val="360"/>
          <w:marRight w:val="187"/>
          <w:marTop w:val="120"/>
          <w:marBottom w:val="0"/>
          <w:divBdr>
            <w:top w:val="none" w:sz="0" w:space="0" w:color="auto"/>
            <w:left w:val="none" w:sz="0" w:space="0" w:color="auto"/>
            <w:bottom w:val="none" w:sz="0" w:space="0" w:color="auto"/>
            <w:right w:val="none" w:sz="0" w:space="0" w:color="auto"/>
          </w:divBdr>
        </w:div>
        <w:div w:id="14233153">
          <w:marLeft w:val="994"/>
          <w:marRight w:val="187"/>
          <w:marTop w:val="100"/>
          <w:marBottom w:val="0"/>
          <w:divBdr>
            <w:top w:val="none" w:sz="0" w:space="0" w:color="auto"/>
            <w:left w:val="none" w:sz="0" w:space="0" w:color="auto"/>
            <w:bottom w:val="none" w:sz="0" w:space="0" w:color="auto"/>
            <w:right w:val="none" w:sz="0" w:space="0" w:color="auto"/>
          </w:divBdr>
        </w:div>
        <w:div w:id="505285412">
          <w:marLeft w:val="994"/>
          <w:marRight w:val="187"/>
          <w:marTop w:val="100"/>
          <w:marBottom w:val="0"/>
          <w:divBdr>
            <w:top w:val="none" w:sz="0" w:space="0" w:color="auto"/>
            <w:left w:val="none" w:sz="0" w:space="0" w:color="auto"/>
            <w:bottom w:val="none" w:sz="0" w:space="0" w:color="auto"/>
            <w:right w:val="none" w:sz="0" w:space="0" w:color="auto"/>
          </w:divBdr>
        </w:div>
        <w:div w:id="1231622559">
          <w:marLeft w:val="994"/>
          <w:marRight w:val="187"/>
          <w:marTop w:val="100"/>
          <w:marBottom w:val="0"/>
          <w:divBdr>
            <w:top w:val="none" w:sz="0" w:space="0" w:color="auto"/>
            <w:left w:val="none" w:sz="0" w:space="0" w:color="auto"/>
            <w:bottom w:val="none" w:sz="0" w:space="0" w:color="auto"/>
            <w:right w:val="none" w:sz="0" w:space="0" w:color="auto"/>
          </w:divBdr>
        </w:div>
        <w:div w:id="1524436499">
          <w:marLeft w:val="994"/>
          <w:marRight w:val="187"/>
          <w:marTop w:val="100"/>
          <w:marBottom w:val="0"/>
          <w:divBdr>
            <w:top w:val="none" w:sz="0" w:space="0" w:color="auto"/>
            <w:left w:val="none" w:sz="0" w:space="0" w:color="auto"/>
            <w:bottom w:val="none" w:sz="0" w:space="0" w:color="auto"/>
            <w:right w:val="none" w:sz="0" w:space="0" w:color="auto"/>
          </w:divBdr>
        </w:div>
        <w:div w:id="1950621424">
          <w:marLeft w:val="994"/>
          <w:marRight w:val="187"/>
          <w:marTop w:val="100"/>
          <w:marBottom w:val="0"/>
          <w:divBdr>
            <w:top w:val="none" w:sz="0" w:space="0" w:color="auto"/>
            <w:left w:val="none" w:sz="0" w:space="0" w:color="auto"/>
            <w:bottom w:val="none" w:sz="0" w:space="0" w:color="auto"/>
            <w:right w:val="none" w:sz="0" w:space="0" w:color="auto"/>
          </w:divBdr>
        </w:div>
      </w:divsChild>
    </w:div>
    <w:div w:id="1825900296">
      <w:bodyDiv w:val="1"/>
      <w:marLeft w:val="0"/>
      <w:marRight w:val="0"/>
      <w:marTop w:val="0"/>
      <w:marBottom w:val="0"/>
      <w:divBdr>
        <w:top w:val="none" w:sz="0" w:space="0" w:color="auto"/>
        <w:left w:val="none" w:sz="0" w:space="0" w:color="auto"/>
        <w:bottom w:val="none" w:sz="0" w:space="0" w:color="auto"/>
        <w:right w:val="none" w:sz="0" w:space="0" w:color="auto"/>
      </w:divBdr>
      <w:divsChild>
        <w:div w:id="1770811470">
          <w:marLeft w:val="360"/>
          <w:marRight w:val="187"/>
          <w:marTop w:val="120"/>
          <w:marBottom w:val="0"/>
          <w:divBdr>
            <w:top w:val="none" w:sz="0" w:space="0" w:color="auto"/>
            <w:left w:val="none" w:sz="0" w:space="0" w:color="auto"/>
            <w:bottom w:val="none" w:sz="0" w:space="0" w:color="auto"/>
            <w:right w:val="none" w:sz="0" w:space="0" w:color="auto"/>
          </w:divBdr>
        </w:div>
        <w:div w:id="1285887817">
          <w:marLeft w:val="994"/>
          <w:marRight w:val="187"/>
          <w:marTop w:val="100"/>
          <w:marBottom w:val="0"/>
          <w:divBdr>
            <w:top w:val="none" w:sz="0" w:space="0" w:color="auto"/>
            <w:left w:val="none" w:sz="0" w:space="0" w:color="auto"/>
            <w:bottom w:val="none" w:sz="0" w:space="0" w:color="auto"/>
            <w:right w:val="none" w:sz="0" w:space="0" w:color="auto"/>
          </w:divBdr>
        </w:div>
        <w:div w:id="704603766">
          <w:marLeft w:val="994"/>
          <w:marRight w:val="187"/>
          <w:marTop w:val="100"/>
          <w:marBottom w:val="0"/>
          <w:divBdr>
            <w:top w:val="none" w:sz="0" w:space="0" w:color="auto"/>
            <w:left w:val="none" w:sz="0" w:space="0" w:color="auto"/>
            <w:bottom w:val="none" w:sz="0" w:space="0" w:color="auto"/>
            <w:right w:val="none" w:sz="0" w:space="0" w:color="auto"/>
          </w:divBdr>
        </w:div>
        <w:div w:id="178857998">
          <w:marLeft w:val="994"/>
          <w:marRight w:val="187"/>
          <w:marTop w:val="100"/>
          <w:marBottom w:val="0"/>
          <w:divBdr>
            <w:top w:val="none" w:sz="0" w:space="0" w:color="auto"/>
            <w:left w:val="none" w:sz="0" w:space="0" w:color="auto"/>
            <w:bottom w:val="none" w:sz="0" w:space="0" w:color="auto"/>
            <w:right w:val="none" w:sz="0" w:space="0" w:color="auto"/>
          </w:divBdr>
        </w:div>
        <w:div w:id="1763144304">
          <w:marLeft w:val="994"/>
          <w:marRight w:val="187"/>
          <w:marTop w:val="100"/>
          <w:marBottom w:val="0"/>
          <w:divBdr>
            <w:top w:val="none" w:sz="0" w:space="0" w:color="auto"/>
            <w:left w:val="none" w:sz="0" w:space="0" w:color="auto"/>
            <w:bottom w:val="none" w:sz="0" w:space="0" w:color="auto"/>
            <w:right w:val="none" w:sz="0" w:space="0" w:color="auto"/>
          </w:divBdr>
        </w:div>
        <w:div w:id="1440956520">
          <w:marLeft w:val="994"/>
          <w:marRight w:val="187"/>
          <w:marTop w:val="100"/>
          <w:marBottom w:val="0"/>
          <w:divBdr>
            <w:top w:val="none" w:sz="0" w:space="0" w:color="auto"/>
            <w:left w:val="none" w:sz="0" w:space="0" w:color="auto"/>
            <w:bottom w:val="none" w:sz="0" w:space="0" w:color="auto"/>
            <w:right w:val="none" w:sz="0" w:space="0" w:color="auto"/>
          </w:divBdr>
        </w:div>
      </w:divsChild>
    </w:div>
    <w:div w:id="1843281685">
      <w:bodyDiv w:val="1"/>
      <w:marLeft w:val="0"/>
      <w:marRight w:val="0"/>
      <w:marTop w:val="0"/>
      <w:marBottom w:val="0"/>
      <w:divBdr>
        <w:top w:val="none" w:sz="0" w:space="0" w:color="auto"/>
        <w:left w:val="none" w:sz="0" w:space="0" w:color="auto"/>
        <w:bottom w:val="none" w:sz="0" w:space="0" w:color="auto"/>
        <w:right w:val="none" w:sz="0" w:space="0" w:color="auto"/>
      </w:divBdr>
      <w:divsChild>
        <w:div w:id="1646162955">
          <w:marLeft w:val="360"/>
          <w:marRight w:val="187"/>
          <w:marTop w:val="120"/>
          <w:marBottom w:val="0"/>
          <w:divBdr>
            <w:top w:val="none" w:sz="0" w:space="0" w:color="auto"/>
            <w:left w:val="none" w:sz="0" w:space="0" w:color="auto"/>
            <w:bottom w:val="none" w:sz="0" w:space="0" w:color="auto"/>
            <w:right w:val="none" w:sz="0" w:space="0" w:color="auto"/>
          </w:divBdr>
        </w:div>
      </w:divsChild>
    </w:div>
    <w:div w:id="1875539476">
      <w:bodyDiv w:val="1"/>
      <w:marLeft w:val="0"/>
      <w:marRight w:val="0"/>
      <w:marTop w:val="0"/>
      <w:marBottom w:val="0"/>
      <w:divBdr>
        <w:top w:val="none" w:sz="0" w:space="0" w:color="auto"/>
        <w:left w:val="none" w:sz="0" w:space="0" w:color="auto"/>
        <w:bottom w:val="none" w:sz="0" w:space="0" w:color="auto"/>
        <w:right w:val="none" w:sz="0" w:space="0" w:color="auto"/>
      </w:divBdr>
      <w:divsChild>
        <w:div w:id="89546865">
          <w:marLeft w:val="360"/>
          <w:marRight w:val="187"/>
          <w:marTop w:val="120"/>
          <w:marBottom w:val="0"/>
          <w:divBdr>
            <w:top w:val="none" w:sz="0" w:space="0" w:color="auto"/>
            <w:left w:val="none" w:sz="0" w:space="0" w:color="auto"/>
            <w:bottom w:val="none" w:sz="0" w:space="0" w:color="auto"/>
            <w:right w:val="none" w:sz="0" w:space="0" w:color="auto"/>
          </w:divBdr>
        </w:div>
      </w:divsChild>
    </w:div>
    <w:div w:id="1906408839">
      <w:bodyDiv w:val="1"/>
      <w:marLeft w:val="0"/>
      <w:marRight w:val="0"/>
      <w:marTop w:val="0"/>
      <w:marBottom w:val="0"/>
      <w:divBdr>
        <w:top w:val="none" w:sz="0" w:space="0" w:color="auto"/>
        <w:left w:val="none" w:sz="0" w:space="0" w:color="auto"/>
        <w:bottom w:val="none" w:sz="0" w:space="0" w:color="auto"/>
        <w:right w:val="none" w:sz="0" w:space="0" w:color="auto"/>
      </w:divBdr>
    </w:div>
    <w:div w:id="1911650263">
      <w:bodyDiv w:val="1"/>
      <w:marLeft w:val="0"/>
      <w:marRight w:val="0"/>
      <w:marTop w:val="0"/>
      <w:marBottom w:val="0"/>
      <w:divBdr>
        <w:top w:val="none" w:sz="0" w:space="0" w:color="auto"/>
        <w:left w:val="none" w:sz="0" w:space="0" w:color="auto"/>
        <w:bottom w:val="none" w:sz="0" w:space="0" w:color="auto"/>
        <w:right w:val="none" w:sz="0" w:space="0" w:color="auto"/>
      </w:divBdr>
    </w:div>
    <w:div w:id="1932808236">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0">
          <w:marLeft w:val="360"/>
          <w:marRight w:val="187"/>
          <w:marTop w:val="120"/>
          <w:marBottom w:val="0"/>
          <w:divBdr>
            <w:top w:val="none" w:sz="0" w:space="0" w:color="auto"/>
            <w:left w:val="none" w:sz="0" w:space="0" w:color="auto"/>
            <w:bottom w:val="none" w:sz="0" w:space="0" w:color="auto"/>
            <w:right w:val="none" w:sz="0" w:space="0" w:color="auto"/>
          </w:divBdr>
        </w:div>
        <w:div w:id="624428431">
          <w:marLeft w:val="994"/>
          <w:marRight w:val="187"/>
          <w:marTop w:val="100"/>
          <w:marBottom w:val="0"/>
          <w:divBdr>
            <w:top w:val="none" w:sz="0" w:space="0" w:color="auto"/>
            <w:left w:val="none" w:sz="0" w:space="0" w:color="auto"/>
            <w:bottom w:val="none" w:sz="0" w:space="0" w:color="auto"/>
            <w:right w:val="none" w:sz="0" w:space="0" w:color="auto"/>
          </w:divBdr>
        </w:div>
        <w:div w:id="1654261974">
          <w:marLeft w:val="994"/>
          <w:marRight w:val="187"/>
          <w:marTop w:val="100"/>
          <w:marBottom w:val="0"/>
          <w:divBdr>
            <w:top w:val="none" w:sz="0" w:space="0" w:color="auto"/>
            <w:left w:val="none" w:sz="0" w:space="0" w:color="auto"/>
            <w:bottom w:val="none" w:sz="0" w:space="0" w:color="auto"/>
            <w:right w:val="none" w:sz="0" w:space="0" w:color="auto"/>
          </w:divBdr>
        </w:div>
        <w:div w:id="2031954121">
          <w:marLeft w:val="994"/>
          <w:marRight w:val="187"/>
          <w:marTop w:val="100"/>
          <w:marBottom w:val="0"/>
          <w:divBdr>
            <w:top w:val="none" w:sz="0" w:space="0" w:color="auto"/>
            <w:left w:val="none" w:sz="0" w:space="0" w:color="auto"/>
            <w:bottom w:val="none" w:sz="0" w:space="0" w:color="auto"/>
            <w:right w:val="none" w:sz="0" w:space="0" w:color="auto"/>
          </w:divBdr>
        </w:div>
        <w:div w:id="657920814">
          <w:marLeft w:val="994"/>
          <w:marRight w:val="187"/>
          <w:marTop w:val="100"/>
          <w:marBottom w:val="0"/>
          <w:divBdr>
            <w:top w:val="none" w:sz="0" w:space="0" w:color="auto"/>
            <w:left w:val="none" w:sz="0" w:space="0" w:color="auto"/>
            <w:bottom w:val="none" w:sz="0" w:space="0" w:color="auto"/>
            <w:right w:val="none" w:sz="0" w:space="0" w:color="auto"/>
          </w:divBdr>
        </w:div>
        <w:div w:id="1535313146">
          <w:marLeft w:val="994"/>
          <w:marRight w:val="187"/>
          <w:marTop w:val="100"/>
          <w:marBottom w:val="0"/>
          <w:divBdr>
            <w:top w:val="none" w:sz="0" w:space="0" w:color="auto"/>
            <w:left w:val="none" w:sz="0" w:space="0" w:color="auto"/>
            <w:bottom w:val="none" w:sz="0" w:space="0" w:color="auto"/>
            <w:right w:val="none" w:sz="0" w:space="0" w:color="auto"/>
          </w:divBdr>
        </w:div>
      </w:divsChild>
    </w:div>
    <w:div w:id="1943756344">
      <w:bodyDiv w:val="1"/>
      <w:marLeft w:val="0"/>
      <w:marRight w:val="0"/>
      <w:marTop w:val="0"/>
      <w:marBottom w:val="0"/>
      <w:divBdr>
        <w:top w:val="none" w:sz="0" w:space="0" w:color="auto"/>
        <w:left w:val="none" w:sz="0" w:space="0" w:color="auto"/>
        <w:bottom w:val="none" w:sz="0" w:space="0" w:color="auto"/>
        <w:right w:val="none" w:sz="0" w:space="0" w:color="auto"/>
      </w:divBdr>
    </w:div>
    <w:div w:id="1944216833">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4">
          <w:marLeft w:val="1627"/>
          <w:marRight w:val="187"/>
          <w:marTop w:val="120"/>
          <w:marBottom w:val="0"/>
          <w:divBdr>
            <w:top w:val="none" w:sz="0" w:space="0" w:color="auto"/>
            <w:left w:val="none" w:sz="0" w:space="0" w:color="auto"/>
            <w:bottom w:val="none" w:sz="0" w:space="0" w:color="auto"/>
            <w:right w:val="none" w:sz="0" w:space="0" w:color="auto"/>
          </w:divBdr>
        </w:div>
      </w:divsChild>
    </w:div>
    <w:div w:id="1948611766">
      <w:bodyDiv w:val="1"/>
      <w:marLeft w:val="0"/>
      <w:marRight w:val="0"/>
      <w:marTop w:val="0"/>
      <w:marBottom w:val="0"/>
      <w:divBdr>
        <w:top w:val="none" w:sz="0" w:space="0" w:color="auto"/>
        <w:left w:val="none" w:sz="0" w:space="0" w:color="auto"/>
        <w:bottom w:val="none" w:sz="0" w:space="0" w:color="auto"/>
        <w:right w:val="none" w:sz="0" w:space="0" w:color="auto"/>
      </w:divBdr>
    </w:div>
    <w:div w:id="1969507423">
      <w:bodyDiv w:val="1"/>
      <w:marLeft w:val="0"/>
      <w:marRight w:val="0"/>
      <w:marTop w:val="0"/>
      <w:marBottom w:val="0"/>
      <w:divBdr>
        <w:top w:val="none" w:sz="0" w:space="0" w:color="auto"/>
        <w:left w:val="none" w:sz="0" w:space="0" w:color="auto"/>
        <w:bottom w:val="none" w:sz="0" w:space="0" w:color="auto"/>
        <w:right w:val="none" w:sz="0" w:space="0" w:color="auto"/>
      </w:divBdr>
    </w:div>
    <w:div w:id="1977366594">
      <w:bodyDiv w:val="1"/>
      <w:marLeft w:val="0"/>
      <w:marRight w:val="0"/>
      <w:marTop w:val="0"/>
      <w:marBottom w:val="0"/>
      <w:divBdr>
        <w:top w:val="none" w:sz="0" w:space="0" w:color="auto"/>
        <w:left w:val="none" w:sz="0" w:space="0" w:color="auto"/>
        <w:bottom w:val="none" w:sz="0" w:space="0" w:color="auto"/>
        <w:right w:val="none" w:sz="0" w:space="0" w:color="auto"/>
      </w:divBdr>
      <w:divsChild>
        <w:div w:id="471756244">
          <w:marLeft w:val="360"/>
          <w:marRight w:val="187"/>
          <w:marTop w:val="120"/>
          <w:marBottom w:val="0"/>
          <w:divBdr>
            <w:top w:val="none" w:sz="0" w:space="0" w:color="auto"/>
            <w:left w:val="none" w:sz="0" w:space="0" w:color="auto"/>
            <w:bottom w:val="none" w:sz="0" w:space="0" w:color="auto"/>
            <w:right w:val="none" w:sz="0" w:space="0" w:color="auto"/>
          </w:divBdr>
        </w:div>
      </w:divsChild>
    </w:div>
    <w:div w:id="1982230494">
      <w:bodyDiv w:val="1"/>
      <w:marLeft w:val="0"/>
      <w:marRight w:val="0"/>
      <w:marTop w:val="0"/>
      <w:marBottom w:val="0"/>
      <w:divBdr>
        <w:top w:val="none" w:sz="0" w:space="0" w:color="auto"/>
        <w:left w:val="none" w:sz="0" w:space="0" w:color="auto"/>
        <w:bottom w:val="none" w:sz="0" w:space="0" w:color="auto"/>
        <w:right w:val="none" w:sz="0" w:space="0" w:color="auto"/>
      </w:divBdr>
      <w:divsChild>
        <w:div w:id="677463803">
          <w:marLeft w:val="360"/>
          <w:marRight w:val="187"/>
          <w:marTop w:val="120"/>
          <w:marBottom w:val="0"/>
          <w:divBdr>
            <w:top w:val="none" w:sz="0" w:space="0" w:color="auto"/>
            <w:left w:val="none" w:sz="0" w:space="0" w:color="auto"/>
            <w:bottom w:val="none" w:sz="0" w:space="0" w:color="auto"/>
            <w:right w:val="none" w:sz="0" w:space="0" w:color="auto"/>
          </w:divBdr>
        </w:div>
        <w:div w:id="1706053542">
          <w:marLeft w:val="994"/>
          <w:marRight w:val="187"/>
          <w:marTop w:val="100"/>
          <w:marBottom w:val="0"/>
          <w:divBdr>
            <w:top w:val="none" w:sz="0" w:space="0" w:color="auto"/>
            <w:left w:val="none" w:sz="0" w:space="0" w:color="auto"/>
            <w:bottom w:val="none" w:sz="0" w:space="0" w:color="auto"/>
            <w:right w:val="none" w:sz="0" w:space="0" w:color="auto"/>
          </w:divBdr>
        </w:div>
        <w:div w:id="1109810994">
          <w:marLeft w:val="994"/>
          <w:marRight w:val="187"/>
          <w:marTop w:val="100"/>
          <w:marBottom w:val="0"/>
          <w:divBdr>
            <w:top w:val="none" w:sz="0" w:space="0" w:color="auto"/>
            <w:left w:val="none" w:sz="0" w:space="0" w:color="auto"/>
            <w:bottom w:val="none" w:sz="0" w:space="0" w:color="auto"/>
            <w:right w:val="none" w:sz="0" w:space="0" w:color="auto"/>
          </w:divBdr>
        </w:div>
        <w:div w:id="905340866">
          <w:marLeft w:val="994"/>
          <w:marRight w:val="187"/>
          <w:marTop w:val="100"/>
          <w:marBottom w:val="0"/>
          <w:divBdr>
            <w:top w:val="none" w:sz="0" w:space="0" w:color="auto"/>
            <w:left w:val="none" w:sz="0" w:space="0" w:color="auto"/>
            <w:bottom w:val="none" w:sz="0" w:space="0" w:color="auto"/>
            <w:right w:val="none" w:sz="0" w:space="0" w:color="auto"/>
          </w:divBdr>
        </w:div>
        <w:div w:id="1191993562">
          <w:marLeft w:val="994"/>
          <w:marRight w:val="187"/>
          <w:marTop w:val="100"/>
          <w:marBottom w:val="0"/>
          <w:divBdr>
            <w:top w:val="none" w:sz="0" w:space="0" w:color="auto"/>
            <w:left w:val="none" w:sz="0" w:space="0" w:color="auto"/>
            <w:bottom w:val="none" w:sz="0" w:space="0" w:color="auto"/>
            <w:right w:val="none" w:sz="0" w:space="0" w:color="auto"/>
          </w:divBdr>
        </w:div>
        <w:div w:id="375551247">
          <w:marLeft w:val="994"/>
          <w:marRight w:val="187"/>
          <w:marTop w:val="100"/>
          <w:marBottom w:val="0"/>
          <w:divBdr>
            <w:top w:val="none" w:sz="0" w:space="0" w:color="auto"/>
            <w:left w:val="none" w:sz="0" w:space="0" w:color="auto"/>
            <w:bottom w:val="none" w:sz="0" w:space="0" w:color="auto"/>
            <w:right w:val="none" w:sz="0" w:space="0" w:color="auto"/>
          </w:divBdr>
        </w:div>
      </w:divsChild>
    </w:div>
    <w:div w:id="1990745228">
      <w:bodyDiv w:val="1"/>
      <w:marLeft w:val="0"/>
      <w:marRight w:val="0"/>
      <w:marTop w:val="0"/>
      <w:marBottom w:val="0"/>
      <w:divBdr>
        <w:top w:val="none" w:sz="0" w:space="0" w:color="auto"/>
        <w:left w:val="none" w:sz="0" w:space="0" w:color="auto"/>
        <w:bottom w:val="none" w:sz="0" w:space="0" w:color="auto"/>
        <w:right w:val="none" w:sz="0" w:space="0" w:color="auto"/>
      </w:divBdr>
    </w:div>
    <w:div w:id="1990866654">
      <w:bodyDiv w:val="1"/>
      <w:marLeft w:val="0"/>
      <w:marRight w:val="0"/>
      <w:marTop w:val="0"/>
      <w:marBottom w:val="0"/>
      <w:divBdr>
        <w:top w:val="none" w:sz="0" w:space="0" w:color="auto"/>
        <w:left w:val="none" w:sz="0" w:space="0" w:color="auto"/>
        <w:bottom w:val="none" w:sz="0" w:space="0" w:color="auto"/>
        <w:right w:val="none" w:sz="0" w:space="0" w:color="auto"/>
      </w:divBdr>
      <w:divsChild>
        <w:div w:id="1512404459">
          <w:marLeft w:val="360"/>
          <w:marRight w:val="187"/>
          <w:marTop w:val="120"/>
          <w:marBottom w:val="0"/>
          <w:divBdr>
            <w:top w:val="none" w:sz="0" w:space="0" w:color="auto"/>
            <w:left w:val="none" w:sz="0" w:space="0" w:color="auto"/>
            <w:bottom w:val="none" w:sz="0" w:space="0" w:color="auto"/>
            <w:right w:val="none" w:sz="0" w:space="0" w:color="auto"/>
          </w:divBdr>
        </w:div>
      </w:divsChild>
    </w:div>
    <w:div w:id="1991670929">
      <w:bodyDiv w:val="1"/>
      <w:marLeft w:val="0"/>
      <w:marRight w:val="0"/>
      <w:marTop w:val="0"/>
      <w:marBottom w:val="0"/>
      <w:divBdr>
        <w:top w:val="none" w:sz="0" w:space="0" w:color="auto"/>
        <w:left w:val="none" w:sz="0" w:space="0" w:color="auto"/>
        <w:bottom w:val="none" w:sz="0" w:space="0" w:color="auto"/>
        <w:right w:val="none" w:sz="0" w:space="0" w:color="auto"/>
      </w:divBdr>
      <w:divsChild>
        <w:div w:id="2108915283">
          <w:marLeft w:val="1627"/>
          <w:marRight w:val="187"/>
          <w:marTop w:val="120"/>
          <w:marBottom w:val="0"/>
          <w:divBdr>
            <w:top w:val="none" w:sz="0" w:space="0" w:color="auto"/>
            <w:left w:val="none" w:sz="0" w:space="0" w:color="auto"/>
            <w:bottom w:val="none" w:sz="0" w:space="0" w:color="auto"/>
            <w:right w:val="none" w:sz="0" w:space="0" w:color="auto"/>
          </w:divBdr>
        </w:div>
      </w:divsChild>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043819528">
      <w:bodyDiv w:val="1"/>
      <w:marLeft w:val="0"/>
      <w:marRight w:val="0"/>
      <w:marTop w:val="0"/>
      <w:marBottom w:val="0"/>
      <w:divBdr>
        <w:top w:val="none" w:sz="0" w:space="0" w:color="auto"/>
        <w:left w:val="none" w:sz="0" w:space="0" w:color="auto"/>
        <w:bottom w:val="none" w:sz="0" w:space="0" w:color="auto"/>
        <w:right w:val="none" w:sz="0" w:space="0" w:color="auto"/>
      </w:divBdr>
    </w:div>
    <w:div w:id="2097440998">
      <w:bodyDiv w:val="1"/>
      <w:marLeft w:val="0"/>
      <w:marRight w:val="0"/>
      <w:marTop w:val="0"/>
      <w:marBottom w:val="0"/>
      <w:divBdr>
        <w:top w:val="none" w:sz="0" w:space="0" w:color="auto"/>
        <w:left w:val="none" w:sz="0" w:space="0" w:color="auto"/>
        <w:bottom w:val="none" w:sz="0" w:space="0" w:color="auto"/>
        <w:right w:val="none" w:sz="0" w:space="0" w:color="auto"/>
      </w:divBdr>
      <w:divsChild>
        <w:div w:id="1976636366">
          <w:marLeft w:val="360"/>
          <w:marRight w:val="187"/>
          <w:marTop w:val="120"/>
          <w:marBottom w:val="0"/>
          <w:divBdr>
            <w:top w:val="none" w:sz="0" w:space="0" w:color="auto"/>
            <w:left w:val="none" w:sz="0" w:space="0" w:color="auto"/>
            <w:bottom w:val="none" w:sz="0" w:space="0" w:color="auto"/>
            <w:right w:val="none" w:sz="0" w:space="0" w:color="auto"/>
          </w:divBdr>
        </w:div>
        <w:div w:id="1404523235">
          <w:marLeft w:val="994"/>
          <w:marRight w:val="187"/>
          <w:marTop w:val="100"/>
          <w:marBottom w:val="0"/>
          <w:divBdr>
            <w:top w:val="none" w:sz="0" w:space="0" w:color="auto"/>
            <w:left w:val="none" w:sz="0" w:space="0" w:color="auto"/>
            <w:bottom w:val="none" w:sz="0" w:space="0" w:color="auto"/>
            <w:right w:val="none" w:sz="0" w:space="0" w:color="auto"/>
          </w:divBdr>
        </w:div>
        <w:div w:id="536545946">
          <w:marLeft w:val="994"/>
          <w:marRight w:val="187"/>
          <w:marTop w:val="100"/>
          <w:marBottom w:val="0"/>
          <w:divBdr>
            <w:top w:val="none" w:sz="0" w:space="0" w:color="auto"/>
            <w:left w:val="none" w:sz="0" w:space="0" w:color="auto"/>
            <w:bottom w:val="none" w:sz="0" w:space="0" w:color="auto"/>
            <w:right w:val="none" w:sz="0" w:space="0" w:color="auto"/>
          </w:divBdr>
        </w:div>
        <w:div w:id="592512737">
          <w:marLeft w:val="994"/>
          <w:marRight w:val="187"/>
          <w:marTop w:val="100"/>
          <w:marBottom w:val="0"/>
          <w:divBdr>
            <w:top w:val="none" w:sz="0" w:space="0" w:color="auto"/>
            <w:left w:val="none" w:sz="0" w:space="0" w:color="auto"/>
            <w:bottom w:val="none" w:sz="0" w:space="0" w:color="auto"/>
            <w:right w:val="none" w:sz="0" w:space="0" w:color="auto"/>
          </w:divBdr>
        </w:div>
        <w:div w:id="2053652452">
          <w:marLeft w:val="994"/>
          <w:marRight w:val="187"/>
          <w:marTop w:val="100"/>
          <w:marBottom w:val="0"/>
          <w:divBdr>
            <w:top w:val="none" w:sz="0" w:space="0" w:color="auto"/>
            <w:left w:val="none" w:sz="0" w:space="0" w:color="auto"/>
            <w:bottom w:val="none" w:sz="0" w:space="0" w:color="auto"/>
            <w:right w:val="none" w:sz="0" w:space="0" w:color="auto"/>
          </w:divBdr>
        </w:div>
        <w:div w:id="433672421">
          <w:marLeft w:val="994"/>
          <w:marRight w:val="187"/>
          <w:marTop w:val="100"/>
          <w:marBottom w:val="0"/>
          <w:divBdr>
            <w:top w:val="none" w:sz="0" w:space="0" w:color="auto"/>
            <w:left w:val="none" w:sz="0" w:space="0" w:color="auto"/>
            <w:bottom w:val="none" w:sz="0" w:space="0" w:color="auto"/>
            <w:right w:val="none" w:sz="0" w:space="0" w:color="auto"/>
          </w:divBdr>
        </w:div>
      </w:divsChild>
    </w:div>
    <w:div w:id="2123720305">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 w:id="21448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s://mentor.ieee.org/802.18/dcn/24/18-24-0001-29-0000-status-of-ongoing-consultations-and-tag-documents-for-approval.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8/dcn/24/18-24-0120-02-0000-draft-response-to-vietnam-mic-s-consultation-re-lower-6-ghz-band.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121-00-0000-rr-tag-minutes-21-november-202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s://mentor.ieee.org/802.18/dcn/24/18-24-0122-00-0000-rr-tag-agenda-5-december-2024.ppt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8CB6-2487-4737-930B-6102184D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RR-TAG Minutes - 21 November 2024</vt:lpstr>
    </vt:vector>
  </TitlesOfParts>
  <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Minutes - 5 December 2024</dc:title>
  <dc:subject>RR-TAG Minutes</dc:subject>
  <dc:creator/>
  <cp:keywords>18-24/0126r0</cp:keywords>
  <dc:description/>
  <cp:lastModifiedBy>Edward Au</cp:lastModifiedBy>
  <cp:revision>280</cp:revision>
  <cp:lastPrinted>2012-05-15T22:13:00Z</cp:lastPrinted>
  <dcterms:created xsi:type="dcterms:W3CDTF">2024-03-22T21:22:00Z</dcterms:created>
  <dcterms:modified xsi:type="dcterms:W3CDTF">2024-12-09T18:24:00Z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