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5DA2118D"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7D7C2E">
              <w:rPr>
                <w:b w:val="0"/>
                <w:sz w:val="20"/>
              </w:rPr>
              <w:t>21 June</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03D5811D" w14:textId="77777777" w:rsidR="002049BE"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p>
    <w:p w14:paraId="5BEE325A" w14:textId="77777777" w:rsidR="002049BE" w:rsidRDefault="002049BE">
      <w:pPr>
        <w:rPr>
          <w:rFonts w:ascii="Arial" w:hAnsi="Arial" w:cs="Arial"/>
          <w:bCs/>
          <w:u w:val="single"/>
        </w:rPr>
      </w:pPr>
      <w:r>
        <w:rPr>
          <w:rFonts w:ascii="Arial" w:hAnsi="Arial" w:cs="Arial"/>
          <w:bCs/>
          <w:u w:val="single"/>
        </w:rPr>
        <w:br w:type="page"/>
      </w:r>
    </w:p>
    <w:p w14:paraId="5C0E9570" w14:textId="0F883897" w:rsidR="002049BE" w:rsidRPr="000A45A3" w:rsidRDefault="002049BE" w:rsidP="002049BE">
      <w:pPr>
        <w:spacing w:before="120"/>
        <w:rPr>
          <w:rFonts w:ascii="Arial" w:hAnsi="Arial" w:cs="Arial"/>
          <w:b/>
          <w:u w:val="single"/>
        </w:rPr>
      </w:pPr>
      <w:r>
        <w:rPr>
          <w:rFonts w:ascii="Arial" w:hAnsi="Arial" w:cs="Arial"/>
          <w:b/>
          <w:u w:val="single"/>
        </w:rPr>
        <w:lastRenderedPageBreak/>
        <w:t>13 May 2025</w:t>
      </w:r>
    </w:p>
    <w:p w14:paraId="3687D55C" w14:textId="77777777" w:rsidR="002049BE" w:rsidRDefault="002049BE" w:rsidP="002049BE">
      <w:pPr>
        <w:jc w:val="both"/>
        <w:rPr>
          <w:rFonts w:ascii="Arial" w:hAnsi="Arial" w:cs="Arial"/>
        </w:rPr>
      </w:pPr>
    </w:p>
    <w:p w14:paraId="141104F0" w14:textId="61F74B70" w:rsidR="002049BE" w:rsidRPr="003C1995" w:rsidRDefault="003C1995" w:rsidP="002049BE">
      <w:pPr>
        <w:jc w:val="both"/>
        <w:rPr>
          <w:rFonts w:ascii="Arial" w:hAnsi="Arial" w:cs="Arial"/>
        </w:rPr>
      </w:pPr>
      <w:r w:rsidRPr="003C1995">
        <w:rPr>
          <w:rFonts w:ascii="Arial" w:hAnsi="Arial" w:cs="Arial"/>
          <w:lang w:val="en-US"/>
        </w:rPr>
        <w:t xml:space="preserve">Move to approve document </w:t>
      </w:r>
      <w:hyperlink r:id="rId65" w:history="1">
        <w:r w:rsidRPr="003350A2">
          <w:rPr>
            <w:rStyle w:val="Hyperlink"/>
            <w:rFonts w:ascii="Arial" w:hAnsi="Arial" w:cs="Arial"/>
          </w:rPr>
          <w:t>18-25/0045r2</w:t>
        </w:r>
      </w:hyperlink>
      <w:r w:rsidRPr="003C1995">
        <w:rPr>
          <w:rFonts w:ascii="Arial" w:hAnsi="Arial" w:cs="Arial"/>
        </w:rPr>
        <w:t xml:space="preserve"> </w:t>
      </w:r>
      <w:r w:rsidRPr="003C1995">
        <w:rPr>
          <w:rFonts w:ascii="Arial" w:hAnsi="Arial" w:cs="Arial"/>
          <w:lang w:val="en-US"/>
        </w:rPr>
        <w:t xml:space="preserve">in response to the Independent Communications Authority of South Africa (ICASA)’s consultation “Draft Regulations on the National Radio Frequency Plan”, for review and approval by the IEEE 802 LMSC for submission </w:t>
      </w:r>
      <w:r w:rsidRPr="003C1995">
        <w:rPr>
          <w:rFonts w:ascii="Arial" w:hAnsi="Arial" w:cs="Arial"/>
        </w:rPr>
        <w:t>to the ICASA before the contribution deadline.  The IEEE 802.18 Chair is authorized to make editorial changes as necessary</w:t>
      </w:r>
      <w:r w:rsidR="00756DE6">
        <w:rPr>
          <w:rFonts w:ascii="Arial" w:hAnsi="Arial" w:cs="Arial"/>
        </w:rPr>
        <w:t>.</w:t>
      </w:r>
    </w:p>
    <w:p w14:paraId="6BF72ED8" w14:textId="77777777" w:rsidR="002049BE" w:rsidRPr="005046D7" w:rsidRDefault="002049BE" w:rsidP="002049BE">
      <w:pPr>
        <w:jc w:val="both"/>
        <w:rPr>
          <w:rFonts w:ascii="Arial" w:hAnsi="Arial" w:cs="Arial"/>
          <w:lang w:val="en-CA"/>
        </w:rPr>
      </w:pPr>
    </w:p>
    <w:p w14:paraId="04CD1580" w14:textId="607581FD" w:rsidR="002049BE" w:rsidRPr="00883DC3" w:rsidRDefault="002049BE" w:rsidP="002049BE">
      <w:pPr>
        <w:tabs>
          <w:tab w:val="left" w:pos="1260"/>
        </w:tabs>
        <w:rPr>
          <w:rFonts w:ascii="Arial" w:hAnsi="Arial" w:cs="Arial"/>
        </w:rPr>
      </w:pPr>
      <w:r w:rsidRPr="00883DC3">
        <w:rPr>
          <w:rFonts w:ascii="Arial" w:hAnsi="Arial" w:cs="Arial"/>
        </w:rPr>
        <w:t xml:space="preserve">Moved: </w:t>
      </w:r>
      <w:r>
        <w:rPr>
          <w:rFonts w:ascii="Arial" w:hAnsi="Arial" w:cs="Arial"/>
        </w:rPr>
        <w:tab/>
      </w:r>
      <w:r w:rsidR="000E536D">
        <w:rPr>
          <w:rFonts w:ascii="Arial" w:hAnsi="Arial" w:cs="Arial"/>
        </w:rPr>
        <w:t>Pelin Salem</w:t>
      </w:r>
    </w:p>
    <w:p w14:paraId="4ABE7AE2" w14:textId="2D6D1B9D" w:rsidR="002049BE" w:rsidRPr="00883DC3" w:rsidRDefault="002049BE" w:rsidP="002049BE">
      <w:pPr>
        <w:tabs>
          <w:tab w:val="left" w:pos="1260"/>
        </w:tabs>
        <w:rPr>
          <w:rFonts w:ascii="Arial" w:hAnsi="Arial" w:cs="Arial"/>
        </w:rPr>
      </w:pPr>
      <w:r w:rsidRPr="00883DC3">
        <w:rPr>
          <w:rFonts w:ascii="Arial" w:hAnsi="Arial" w:cs="Arial"/>
        </w:rPr>
        <w:t xml:space="preserve">Seconded: </w:t>
      </w:r>
      <w:r>
        <w:rPr>
          <w:rFonts w:ascii="Arial" w:hAnsi="Arial" w:cs="Arial"/>
        </w:rPr>
        <w:tab/>
      </w:r>
      <w:r w:rsidR="000E536D">
        <w:rPr>
          <w:rFonts w:ascii="Arial" w:hAnsi="Arial" w:cs="Arial"/>
        </w:rPr>
        <w:t>Dorothy Stanley</w:t>
      </w:r>
    </w:p>
    <w:p w14:paraId="087D1077" w14:textId="6C24EDB3" w:rsidR="002049BE" w:rsidRPr="00883DC3" w:rsidRDefault="002049BE" w:rsidP="002049BE">
      <w:pPr>
        <w:tabs>
          <w:tab w:val="left" w:pos="1260"/>
        </w:tabs>
        <w:rPr>
          <w:rFonts w:ascii="Arial" w:hAnsi="Arial" w:cs="Arial"/>
        </w:rPr>
      </w:pPr>
      <w:r w:rsidRPr="00883DC3">
        <w:rPr>
          <w:rFonts w:ascii="Arial" w:hAnsi="Arial" w:cs="Arial"/>
        </w:rPr>
        <w:t xml:space="preserve">Result:  </w:t>
      </w:r>
      <w:r>
        <w:rPr>
          <w:rFonts w:ascii="Arial" w:hAnsi="Arial" w:cs="Arial"/>
        </w:rPr>
        <w:tab/>
      </w:r>
      <w:r w:rsidR="000E536D">
        <w:rPr>
          <w:rFonts w:ascii="Arial" w:hAnsi="Arial" w:cs="Arial"/>
        </w:rPr>
        <w:t>12</w:t>
      </w:r>
      <w:r w:rsidRPr="00883DC3">
        <w:rPr>
          <w:rFonts w:ascii="Arial" w:hAnsi="Arial" w:cs="Arial"/>
        </w:rPr>
        <w:t>/</w:t>
      </w:r>
      <w:r w:rsidR="000E536D">
        <w:rPr>
          <w:rFonts w:ascii="Arial" w:hAnsi="Arial" w:cs="Arial"/>
        </w:rPr>
        <w:t>4</w:t>
      </w:r>
      <w:r w:rsidRPr="00883DC3">
        <w:rPr>
          <w:rFonts w:ascii="Arial" w:hAnsi="Arial" w:cs="Arial"/>
        </w:rPr>
        <w:t>/</w:t>
      </w:r>
      <w:r w:rsidR="003C1995">
        <w:rPr>
          <w:rFonts w:ascii="Arial" w:hAnsi="Arial" w:cs="Arial"/>
        </w:rPr>
        <w:t>3</w:t>
      </w:r>
    </w:p>
    <w:p w14:paraId="40ED48F9" w14:textId="77777777" w:rsidR="002049BE" w:rsidRDefault="002049BE" w:rsidP="002049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A154495" w14:textId="77777777" w:rsidR="002049BE" w:rsidRDefault="002049BE" w:rsidP="002049BE">
      <w:pPr>
        <w:tabs>
          <w:tab w:val="left" w:pos="1260"/>
        </w:tabs>
        <w:rPr>
          <w:rFonts w:ascii="Arial" w:hAnsi="Arial" w:cs="Arial"/>
        </w:rPr>
      </w:pPr>
    </w:p>
    <w:p w14:paraId="4D070751" w14:textId="0E4874C8" w:rsidR="000E536D" w:rsidRDefault="000E536D" w:rsidP="002049BE">
      <w:pPr>
        <w:rPr>
          <w:rFonts w:ascii="Arial" w:hAnsi="Arial" w:cs="Arial"/>
          <w:bCs/>
          <w:u w:val="single"/>
        </w:rPr>
      </w:pPr>
      <w:r w:rsidRPr="000E536D">
        <w:rPr>
          <w:rFonts w:ascii="Arial" w:hAnsi="Arial" w:cs="Arial"/>
          <w:bCs/>
          <w:u w:val="single"/>
        </w:rPr>
        <w:t>https://mentor.ieee.org/802.18/dcn/25/18-25-0028-02-0000-2025-may-rr-tag-supplementary-materials.pptx</w:t>
      </w:r>
    </w:p>
    <w:p w14:paraId="4464E2A4" w14:textId="77777777" w:rsidR="00D1725B" w:rsidRDefault="00D1725B">
      <w:pPr>
        <w:rPr>
          <w:rFonts w:ascii="Arial" w:hAnsi="Arial" w:cs="Arial"/>
          <w:bCs/>
          <w:u w:val="single"/>
        </w:rPr>
      </w:pPr>
      <w:r>
        <w:rPr>
          <w:rFonts w:ascii="Arial" w:hAnsi="Arial" w:cs="Arial"/>
          <w:bCs/>
          <w:u w:val="single"/>
        </w:rPr>
        <w:br w:type="page"/>
      </w:r>
    </w:p>
    <w:p w14:paraId="6D57834B" w14:textId="007C829D" w:rsidR="00D1725B" w:rsidRPr="000A45A3" w:rsidRDefault="00D1725B" w:rsidP="00D1725B">
      <w:pPr>
        <w:spacing w:before="120"/>
        <w:rPr>
          <w:rFonts w:ascii="Arial" w:hAnsi="Arial" w:cs="Arial"/>
          <w:b/>
          <w:u w:val="single"/>
        </w:rPr>
      </w:pPr>
      <w:r>
        <w:rPr>
          <w:rFonts w:ascii="Arial" w:hAnsi="Arial" w:cs="Arial"/>
          <w:b/>
          <w:u w:val="single"/>
        </w:rPr>
        <w:lastRenderedPageBreak/>
        <w:t>29 May 2025</w:t>
      </w:r>
    </w:p>
    <w:p w14:paraId="5154CCA8" w14:textId="77777777" w:rsidR="00D1725B" w:rsidRDefault="00D1725B" w:rsidP="00D1725B">
      <w:pPr>
        <w:jc w:val="both"/>
        <w:rPr>
          <w:rFonts w:ascii="Arial" w:hAnsi="Arial" w:cs="Arial"/>
        </w:rPr>
      </w:pPr>
    </w:p>
    <w:p w14:paraId="3D3C1EF9" w14:textId="0D06D331" w:rsidR="00D1725B" w:rsidRPr="00756DE6" w:rsidRDefault="00756DE6" w:rsidP="00D1725B">
      <w:pPr>
        <w:jc w:val="both"/>
        <w:rPr>
          <w:rFonts w:ascii="Arial" w:hAnsi="Arial" w:cs="Arial"/>
          <w:lang w:val="en-CA"/>
        </w:rPr>
      </w:pPr>
      <w:r w:rsidRPr="00756DE6">
        <w:rPr>
          <w:rFonts w:ascii="Arial" w:hAnsi="Arial" w:cs="Arial"/>
        </w:rPr>
        <w:t xml:space="preserve">Move to approve document </w:t>
      </w:r>
      <w:hyperlink r:id="rId66" w:history="1">
        <w:r w:rsidRPr="00E05EB7">
          <w:rPr>
            <w:rStyle w:val="Hyperlink"/>
            <w:rFonts w:ascii="Arial" w:hAnsi="Arial" w:cs="Arial"/>
          </w:rPr>
          <w:t>18-25/0050r3</w:t>
        </w:r>
      </w:hyperlink>
      <w:r w:rsidRPr="00756DE6">
        <w:rPr>
          <w:rFonts w:ascii="Arial" w:hAnsi="Arial" w:cs="Arial"/>
        </w:rPr>
        <w:t xml:space="preserve"> in response to the Independent Communications Authority of South Africa (ICASA)’s consultation “Draft regulations on dynamic spectrum access and opportunistic spectrum management in the innovation spectrum 3800-4200 MHz and 5925-6425 MHz”, for review and approval by the IEEE 802 LMSC for submission to the ICASA before the contribution deadline.  The IEEE 802.18 Chair is authorized to make editorial changes as necessary.</w:t>
      </w:r>
    </w:p>
    <w:p w14:paraId="467D1D69" w14:textId="77777777" w:rsidR="00D1725B" w:rsidRPr="005046D7" w:rsidRDefault="00D1725B" w:rsidP="00D1725B">
      <w:pPr>
        <w:jc w:val="both"/>
        <w:rPr>
          <w:rFonts w:ascii="Arial" w:hAnsi="Arial" w:cs="Arial"/>
          <w:lang w:val="en-CA"/>
        </w:rPr>
      </w:pPr>
    </w:p>
    <w:p w14:paraId="48DE0EA6" w14:textId="77777777" w:rsidR="00D1725B" w:rsidRPr="00883DC3" w:rsidRDefault="00D1725B" w:rsidP="00D1725B">
      <w:pPr>
        <w:tabs>
          <w:tab w:val="left" w:pos="1260"/>
        </w:tabs>
        <w:rPr>
          <w:rFonts w:ascii="Arial" w:hAnsi="Arial" w:cs="Arial"/>
        </w:rPr>
      </w:pPr>
      <w:r w:rsidRPr="00883DC3">
        <w:rPr>
          <w:rFonts w:ascii="Arial" w:hAnsi="Arial" w:cs="Arial"/>
        </w:rPr>
        <w:t xml:space="preserve">Moved: </w:t>
      </w:r>
      <w:r>
        <w:rPr>
          <w:rFonts w:ascii="Arial" w:hAnsi="Arial" w:cs="Arial"/>
        </w:rPr>
        <w:tab/>
        <w:t>Pelin Salem</w:t>
      </w:r>
    </w:p>
    <w:p w14:paraId="09E4D76A" w14:textId="5DB4690D" w:rsidR="00D1725B" w:rsidRPr="00883DC3" w:rsidRDefault="00D1725B" w:rsidP="00D1725B">
      <w:pPr>
        <w:tabs>
          <w:tab w:val="left" w:pos="1260"/>
        </w:tabs>
        <w:rPr>
          <w:rFonts w:ascii="Arial" w:hAnsi="Arial" w:cs="Arial"/>
        </w:rPr>
      </w:pPr>
      <w:r w:rsidRPr="00883DC3">
        <w:rPr>
          <w:rFonts w:ascii="Arial" w:hAnsi="Arial" w:cs="Arial"/>
        </w:rPr>
        <w:t xml:space="preserve">Seconded: </w:t>
      </w:r>
      <w:r>
        <w:rPr>
          <w:rFonts w:ascii="Arial" w:hAnsi="Arial" w:cs="Arial"/>
        </w:rPr>
        <w:tab/>
      </w:r>
      <w:r w:rsidR="006259D3">
        <w:rPr>
          <w:rFonts w:ascii="Arial" w:hAnsi="Arial" w:cs="Arial"/>
        </w:rPr>
        <w:t xml:space="preserve">Tuncer </w:t>
      </w:r>
      <w:proofErr w:type="spellStart"/>
      <w:r w:rsidR="006259D3">
        <w:rPr>
          <w:rFonts w:ascii="Arial" w:hAnsi="Arial" w:cs="Arial"/>
        </w:rPr>
        <w:t>Baykas</w:t>
      </w:r>
      <w:proofErr w:type="spellEnd"/>
    </w:p>
    <w:p w14:paraId="2B28C092" w14:textId="114C33FF" w:rsidR="00D1725B" w:rsidRPr="00883DC3" w:rsidRDefault="00D1725B" w:rsidP="00D1725B">
      <w:pPr>
        <w:tabs>
          <w:tab w:val="left" w:pos="1260"/>
        </w:tabs>
        <w:rPr>
          <w:rFonts w:ascii="Arial" w:hAnsi="Arial" w:cs="Arial"/>
        </w:rPr>
      </w:pPr>
      <w:r w:rsidRPr="00883DC3">
        <w:rPr>
          <w:rFonts w:ascii="Arial" w:hAnsi="Arial" w:cs="Arial"/>
        </w:rPr>
        <w:t xml:space="preserve">Result:  </w:t>
      </w:r>
      <w:r>
        <w:rPr>
          <w:rFonts w:ascii="Arial" w:hAnsi="Arial" w:cs="Arial"/>
        </w:rPr>
        <w:tab/>
        <w:t>1</w:t>
      </w:r>
      <w:r w:rsidR="00756DE6">
        <w:rPr>
          <w:rFonts w:ascii="Arial" w:hAnsi="Arial" w:cs="Arial"/>
        </w:rPr>
        <w:t>3</w:t>
      </w:r>
      <w:r w:rsidRPr="00883DC3">
        <w:rPr>
          <w:rFonts w:ascii="Arial" w:hAnsi="Arial" w:cs="Arial"/>
        </w:rPr>
        <w:t>/</w:t>
      </w:r>
      <w:r w:rsidR="00756DE6">
        <w:rPr>
          <w:rFonts w:ascii="Arial" w:hAnsi="Arial" w:cs="Arial"/>
        </w:rPr>
        <w:t>0</w:t>
      </w:r>
      <w:r w:rsidRPr="00883DC3">
        <w:rPr>
          <w:rFonts w:ascii="Arial" w:hAnsi="Arial" w:cs="Arial"/>
        </w:rPr>
        <w:t>/</w:t>
      </w:r>
      <w:r w:rsidR="00756DE6">
        <w:rPr>
          <w:rFonts w:ascii="Arial" w:hAnsi="Arial" w:cs="Arial"/>
        </w:rPr>
        <w:t>1</w:t>
      </w:r>
    </w:p>
    <w:p w14:paraId="55706A51" w14:textId="77777777" w:rsidR="00D1725B" w:rsidRDefault="00D1725B" w:rsidP="00D1725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AB97FD" w14:textId="77777777" w:rsidR="00D1725B" w:rsidRDefault="00D1725B" w:rsidP="00D1725B">
      <w:pPr>
        <w:tabs>
          <w:tab w:val="left" w:pos="1260"/>
        </w:tabs>
        <w:rPr>
          <w:rFonts w:ascii="Arial" w:hAnsi="Arial" w:cs="Arial"/>
        </w:rPr>
      </w:pPr>
    </w:p>
    <w:p w14:paraId="6823D784" w14:textId="73FDA8FE" w:rsidR="006259D3" w:rsidRDefault="006259D3" w:rsidP="00D1725B">
      <w:pPr>
        <w:rPr>
          <w:rFonts w:ascii="Arial" w:hAnsi="Arial" w:cs="Arial"/>
          <w:bCs/>
          <w:u w:val="single"/>
        </w:rPr>
      </w:pPr>
      <w:hyperlink r:id="rId67" w:history="1">
        <w:r w:rsidRPr="000F72FF">
          <w:rPr>
            <w:rStyle w:val="Hyperlink"/>
            <w:rFonts w:ascii="Arial" w:hAnsi="Arial" w:cs="Arial"/>
            <w:bCs/>
          </w:rPr>
          <w:t>https://mentor.ieee.org/802.18/dcn/25/18-25-0054-02-0000-rr-tag-agenda-29-may-2025.pptx</w:t>
        </w:r>
      </w:hyperlink>
      <w:r>
        <w:rPr>
          <w:rFonts w:ascii="Arial" w:hAnsi="Arial" w:cs="Arial"/>
          <w:bCs/>
          <w:u w:val="single"/>
        </w:rPr>
        <w:t xml:space="preserve"> </w:t>
      </w:r>
    </w:p>
    <w:p w14:paraId="2D38D942" w14:textId="77777777" w:rsidR="00BC2DBE" w:rsidRDefault="00BC2DBE">
      <w:pPr>
        <w:rPr>
          <w:rFonts w:ascii="Arial" w:hAnsi="Arial" w:cs="Arial"/>
          <w:bCs/>
          <w:u w:val="single"/>
        </w:rPr>
      </w:pPr>
      <w:r>
        <w:rPr>
          <w:rFonts w:ascii="Arial" w:hAnsi="Arial" w:cs="Arial"/>
          <w:bCs/>
          <w:u w:val="single"/>
        </w:rPr>
        <w:br w:type="page"/>
      </w:r>
    </w:p>
    <w:p w14:paraId="78F37C55" w14:textId="66B42D2C" w:rsidR="00BC2DBE" w:rsidRPr="000A45A3" w:rsidRDefault="00BC2DBE" w:rsidP="00BC2DBE">
      <w:pPr>
        <w:spacing w:before="120"/>
        <w:rPr>
          <w:rFonts w:ascii="Arial" w:hAnsi="Arial" w:cs="Arial"/>
          <w:b/>
          <w:u w:val="single"/>
        </w:rPr>
      </w:pPr>
      <w:r>
        <w:rPr>
          <w:rFonts w:ascii="Arial" w:hAnsi="Arial" w:cs="Arial"/>
          <w:b/>
          <w:u w:val="single"/>
        </w:rPr>
        <w:lastRenderedPageBreak/>
        <w:t>19 June 2025</w:t>
      </w:r>
    </w:p>
    <w:p w14:paraId="2FF5D466" w14:textId="77777777" w:rsidR="00BC2DBE" w:rsidRDefault="00BC2DBE" w:rsidP="00BC2DBE">
      <w:pPr>
        <w:jc w:val="both"/>
        <w:rPr>
          <w:rFonts w:ascii="Arial" w:hAnsi="Arial" w:cs="Arial"/>
        </w:rPr>
      </w:pPr>
    </w:p>
    <w:p w14:paraId="7ED5D34D" w14:textId="5751D0DD" w:rsidR="005733B8" w:rsidRPr="005733B8" w:rsidRDefault="005733B8" w:rsidP="005733B8">
      <w:pPr>
        <w:jc w:val="both"/>
        <w:rPr>
          <w:rFonts w:ascii="Arial" w:hAnsi="Arial" w:cs="Arial"/>
        </w:rPr>
      </w:pPr>
      <w:r w:rsidRPr="005733B8">
        <w:rPr>
          <w:rFonts w:ascii="Arial" w:hAnsi="Arial" w:cs="Arial"/>
          <w:lang w:val="en-US"/>
        </w:rPr>
        <w:t xml:space="preserve">Move to approve document </w:t>
      </w:r>
      <w:hyperlink r:id="rId68" w:history="1">
        <w:r w:rsidRPr="005733B8">
          <w:rPr>
            <w:rStyle w:val="Hyperlink"/>
            <w:rFonts w:ascii="Arial" w:hAnsi="Arial" w:cs="Arial"/>
          </w:rPr>
          <w:t>18-25/0060r3</w:t>
        </w:r>
      </w:hyperlink>
      <w:r w:rsidRPr="005733B8">
        <w:rPr>
          <w:rFonts w:ascii="Arial" w:hAnsi="Arial" w:cs="Arial"/>
        </w:rPr>
        <w:t xml:space="preserve"> </w:t>
      </w:r>
      <w:r w:rsidRPr="005733B8">
        <w:rPr>
          <w:rFonts w:ascii="Arial" w:hAnsi="Arial" w:cs="Arial"/>
          <w:lang w:val="en-US"/>
        </w:rPr>
        <w:t xml:space="preserve">in response to the Telecom Regulatory Authority of India (TRAI)’s consultation “Consultation Paper on Assignment of the Microwave Spectrum in 6 GHz (lower), 7 GHz, 13 GHz, 15 GHz, 18 GHz, 21 GHz Bands, E-Band, and V-Band”, for review and approval by the IEEE 802 LMSC for submission </w:t>
      </w:r>
      <w:r w:rsidRPr="005733B8">
        <w:rPr>
          <w:rFonts w:ascii="Arial" w:hAnsi="Arial" w:cs="Arial"/>
        </w:rPr>
        <w:t>to the TRAI before the contribution deadline.  The IEEE 802.18 Chair is authorized to make editorial changes as necessary.</w:t>
      </w:r>
    </w:p>
    <w:p w14:paraId="6E7D2497" w14:textId="77777777" w:rsidR="00BC2DBE" w:rsidRPr="005046D7" w:rsidRDefault="00BC2DBE" w:rsidP="00BC2DBE">
      <w:pPr>
        <w:jc w:val="both"/>
        <w:rPr>
          <w:rFonts w:ascii="Arial" w:hAnsi="Arial" w:cs="Arial"/>
          <w:lang w:val="en-CA"/>
        </w:rPr>
      </w:pPr>
    </w:p>
    <w:p w14:paraId="51F1B369" w14:textId="598D3837" w:rsidR="00BC2DBE" w:rsidRPr="00883DC3" w:rsidRDefault="00BC2DBE" w:rsidP="00BC2DBE">
      <w:pPr>
        <w:tabs>
          <w:tab w:val="left" w:pos="1260"/>
        </w:tabs>
        <w:rPr>
          <w:rFonts w:ascii="Arial" w:hAnsi="Arial" w:cs="Arial"/>
        </w:rPr>
      </w:pPr>
      <w:r w:rsidRPr="00883DC3">
        <w:rPr>
          <w:rFonts w:ascii="Arial" w:hAnsi="Arial" w:cs="Arial"/>
        </w:rPr>
        <w:t xml:space="preserve">Moved: </w:t>
      </w:r>
      <w:r>
        <w:rPr>
          <w:rFonts w:ascii="Arial" w:hAnsi="Arial" w:cs="Arial"/>
        </w:rPr>
        <w:tab/>
      </w:r>
      <w:r w:rsidR="005733B8">
        <w:rPr>
          <w:rFonts w:ascii="Arial" w:hAnsi="Arial" w:cs="Arial"/>
        </w:rPr>
        <w:t>Vijay Auluck</w:t>
      </w:r>
    </w:p>
    <w:p w14:paraId="407C950B" w14:textId="42E1B6BA" w:rsidR="00BC2DBE" w:rsidRPr="00883DC3" w:rsidRDefault="00BC2DBE" w:rsidP="00BC2DBE">
      <w:pPr>
        <w:tabs>
          <w:tab w:val="left" w:pos="1260"/>
        </w:tabs>
        <w:rPr>
          <w:rFonts w:ascii="Arial" w:hAnsi="Arial" w:cs="Arial"/>
        </w:rPr>
      </w:pPr>
      <w:r w:rsidRPr="00883DC3">
        <w:rPr>
          <w:rFonts w:ascii="Arial" w:hAnsi="Arial" w:cs="Arial"/>
        </w:rPr>
        <w:t xml:space="preserve">Seconded: </w:t>
      </w:r>
      <w:r>
        <w:rPr>
          <w:rFonts w:ascii="Arial" w:hAnsi="Arial" w:cs="Arial"/>
        </w:rPr>
        <w:tab/>
      </w:r>
      <w:r w:rsidR="005733B8">
        <w:rPr>
          <w:rFonts w:ascii="Arial" w:hAnsi="Arial" w:cs="Arial"/>
        </w:rPr>
        <w:t>Gaurav Patwardhan</w:t>
      </w:r>
    </w:p>
    <w:p w14:paraId="066E8EEE" w14:textId="04053E61" w:rsidR="00BC2DBE" w:rsidRPr="00883DC3" w:rsidRDefault="00BC2DBE" w:rsidP="00BC2DBE">
      <w:pPr>
        <w:tabs>
          <w:tab w:val="left" w:pos="1260"/>
        </w:tabs>
        <w:rPr>
          <w:rFonts w:ascii="Arial" w:hAnsi="Arial" w:cs="Arial"/>
        </w:rPr>
      </w:pPr>
      <w:r w:rsidRPr="00883DC3">
        <w:rPr>
          <w:rFonts w:ascii="Arial" w:hAnsi="Arial" w:cs="Arial"/>
        </w:rPr>
        <w:t xml:space="preserve">Result:  </w:t>
      </w:r>
      <w:r>
        <w:rPr>
          <w:rFonts w:ascii="Arial" w:hAnsi="Arial" w:cs="Arial"/>
        </w:rPr>
        <w:tab/>
      </w:r>
      <w:r w:rsidR="007275C0">
        <w:rPr>
          <w:rFonts w:ascii="Arial" w:hAnsi="Arial" w:cs="Arial"/>
        </w:rPr>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A6E0252" w14:textId="77777777" w:rsidR="00BC2DBE" w:rsidRDefault="00BC2DBE" w:rsidP="00BC2DB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5BF707" w14:textId="77777777" w:rsidR="00BC2DBE" w:rsidRDefault="00BC2DBE" w:rsidP="00BC2DBE">
      <w:pPr>
        <w:tabs>
          <w:tab w:val="left" w:pos="1260"/>
        </w:tabs>
        <w:rPr>
          <w:rFonts w:ascii="Arial" w:hAnsi="Arial" w:cs="Arial"/>
        </w:rPr>
      </w:pPr>
    </w:p>
    <w:p w14:paraId="11D7334E" w14:textId="4BDA3817" w:rsidR="00601C22" w:rsidRDefault="00601C22" w:rsidP="00BC2DBE">
      <w:pPr>
        <w:rPr>
          <w:rFonts w:ascii="Arial" w:hAnsi="Arial" w:cs="Arial"/>
          <w:bCs/>
          <w:u w:val="single"/>
        </w:rPr>
      </w:pPr>
      <w:hyperlink r:id="rId69" w:history="1">
        <w:r w:rsidRPr="003200DE">
          <w:rPr>
            <w:rStyle w:val="Hyperlink"/>
            <w:rFonts w:ascii="Arial" w:hAnsi="Arial" w:cs="Arial"/>
            <w:bCs/>
          </w:rPr>
          <w:t>https://mentor.ieee.org/802.18/dcn/25/18-25-0063-02-0000-rr-tag-agenda-19-june-2025.pptx</w:t>
        </w:r>
      </w:hyperlink>
      <w:r>
        <w:rPr>
          <w:rFonts w:ascii="Arial" w:hAnsi="Arial" w:cs="Arial"/>
          <w:bCs/>
          <w:u w:val="single"/>
        </w:rPr>
        <w:t xml:space="preserve"> </w:t>
      </w:r>
    </w:p>
    <w:p w14:paraId="5B9FAC1B" w14:textId="515B0E1A"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732A6" w:rsidRPr="00D2797F" w14:paraId="3B0FA562" w14:textId="77777777" w:rsidTr="00915E16">
        <w:tc>
          <w:tcPr>
            <w:cnfStyle w:val="001000000000" w:firstRow="0" w:lastRow="0" w:firstColumn="1" w:lastColumn="0" w:oddVBand="0" w:evenVBand="0" w:oddHBand="0" w:evenHBand="0" w:firstRowFirstColumn="0" w:firstRowLastColumn="0" w:lastRowFirstColumn="0" w:lastRowLastColumn="0"/>
            <w:tcW w:w="639" w:type="dxa"/>
          </w:tcPr>
          <w:p w14:paraId="68DAE201" w14:textId="77777777" w:rsidR="008732A6" w:rsidRPr="00D2797F" w:rsidRDefault="008732A6" w:rsidP="00915E16">
            <w:pPr>
              <w:spacing w:before="60" w:after="60"/>
              <w:rPr>
                <w:rFonts w:ascii="Arial" w:hAnsi="Arial" w:cs="Arial"/>
                <w:sz w:val="18"/>
                <w:szCs w:val="18"/>
              </w:rPr>
            </w:pPr>
            <w:r>
              <w:rPr>
                <w:rFonts w:ascii="Arial" w:hAnsi="Arial" w:cs="Arial"/>
                <w:sz w:val="18"/>
                <w:szCs w:val="18"/>
              </w:rPr>
              <w:t>23</w:t>
            </w:r>
          </w:p>
        </w:tc>
        <w:tc>
          <w:tcPr>
            <w:tcW w:w="1876" w:type="dxa"/>
          </w:tcPr>
          <w:p w14:paraId="301D2D9C"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835" w:type="dxa"/>
          </w:tcPr>
          <w:p w14:paraId="6A6B8D11" w14:textId="77777777" w:rsidR="008732A6" w:rsidRPr="00D2797F" w:rsidRDefault="008732A6" w:rsidP="00915E1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 May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2DB83B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8732A6">
              <w:rPr>
                <w:rFonts w:ascii="Arial" w:hAnsi="Arial" w:cs="Arial"/>
                <w:sz w:val="18"/>
                <w:szCs w:val="18"/>
              </w:rPr>
              <w:t>4</w:t>
            </w:r>
          </w:p>
        </w:tc>
        <w:tc>
          <w:tcPr>
            <w:tcW w:w="1876" w:type="dxa"/>
          </w:tcPr>
          <w:p w14:paraId="2CFDD045" w14:textId="3E2A3BD4"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r w:rsidR="007630C7">
              <w:rPr>
                <w:rFonts w:ascii="Arial" w:hAnsi="Arial" w:cs="Arial"/>
                <w:sz w:val="18"/>
                <w:szCs w:val="18"/>
              </w:rPr>
              <w:t xml:space="preserve"> May</w:t>
            </w:r>
            <w:r w:rsidR="008B58E8">
              <w:rPr>
                <w:rFonts w:ascii="Arial" w:hAnsi="Arial" w:cs="Arial"/>
                <w:sz w:val="18"/>
                <w:szCs w:val="18"/>
              </w:rPr>
              <w:t xml:space="preserve"> 2025</w:t>
            </w:r>
          </w:p>
        </w:tc>
        <w:tc>
          <w:tcPr>
            <w:tcW w:w="6835" w:type="dxa"/>
          </w:tcPr>
          <w:p w14:paraId="202BB3CC" w14:textId="67C8257D" w:rsidR="008B58E8" w:rsidRPr="00D2797F" w:rsidRDefault="008732A6"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(13 May 2025) of the May 2025 interim.</w:t>
            </w:r>
          </w:p>
        </w:tc>
      </w:tr>
      <w:tr w:rsidR="00950EB3" w:rsidRPr="00D2797F" w14:paraId="181B8560" w14:textId="77777777" w:rsidTr="00FD5F1F">
        <w:tc>
          <w:tcPr>
            <w:cnfStyle w:val="001000000000" w:firstRow="0" w:lastRow="0" w:firstColumn="1" w:lastColumn="0" w:oddVBand="0" w:evenVBand="0" w:oddHBand="0" w:evenHBand="0" w:firstRowFirstColumn="0" w:firstRowLastColumn="0" w:lastRowFirstColumn="0" w:lastRowLastColumn="0"/>
            <w:tcW w:w="639" w:type="dxa"/>
          </w:tcPr>
          <w:p w14:paraId="30C9B6D1" w14:textId="77777777" w:rsidR="00950EB3" w:rsidRPr="00D2797F" w:rsidRDefault="00950EB3" w:rsidP="00FD5F1F">
            <w:pPr>
              <w:spacing w:before="60" w:after="60"/>
              <w:rPr>
                <w:rFonts w:ascii="Arial" w:hAnsi="Arial" w:cs="Arial"/>
                <w:sz w:val="18"/>
                <w:szCs w:val="18"/>
              </w:rPr>
            </w:pPr>
            <w:r>
              <w:rPr>
                <w:rFonts w:ascii="Arial" w:hAnsi="Arial" w:cs="Arial"/>
                <w:sz w:val="18"/>
                <w:szCs w:val="18"/>
              </w:rPr>
              <w:t>25</w:t>
            </w:r>
          </w:p>
        </w:tc>
        <w:tc>
          <w:tcPr>
            <w:tcW w:w="1876" w:type="dxa"/>
          </w:tcPr>
          <w:p w14:paraId="4577474B"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May 2025</w:t>
            </w:r>
          </w:p>
        </w:tc>
        <w:tc>
          <w:tcPr>
            <w:tcW w:w="6835" w:type="dxa"/>
          </w:tcPr>
          <w:p w14:paraId="0BF6DA25" w14:textId="77777777" w:rsidR="00950EB3" w:rsidRPr="00D2797F" w:rsidRDefault="00950EB3" w:rsidP="00FD5F1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29 May 2025</w:t>
            </w:r>
            <w:r w:rsidRPr="00566B71">
              <w:rPr>
                <w:rFonts w:ascii="Arial" w:hAnsi="Arial" w:cs="Arial"/>
                <w:sz w:val="18"/>
                <w:szCs w:val="18"/>
              </w:rPr>
              <w:t xml:space="preserve"> teleconference call.</w:t>
            </w:r>
          </w:p>
        </w:tc>
      </w:tr>
      <w:tr w:rsidR="004412E5" w:rsidRPr="00D2797F" w14:paraId="461052BF" w14:textId="77777777" w:rsidTr="00441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8E3FB7F" w14:textId="7529A089" w:rsidR="004412E5" w:rsidRPr="00D2797F" w:rsidRDefault="004412E5" w:rsidP="008C2914">
            <w:pPr>
              <w:spacing w:before="60" w:after="60"/>
              <w:rPr>
                <w:rFonts w:ascii="Arial" w:hAnsi="Arial" w:cs="Arial"/>
                <w:sz w:val="18"/>
                <w:szCs w:val="18"/>
              </w:rPr>
            </w:pPr>
            <w:r>
              <w:rPr>
                <w:rFonts w:ascii="Arial" w:hAnsi="Arial" w:cs="Arial"/>
                <w:sz w:val="18"/>
                <w:szCs w:val="18"/>
              </w:rPr>
              <w:t>2</w:t>
            </w:r>
            <w:r w:rsidR="00950EB3">
              <w:rPr>
                <w:rFonts w:ascii="Arial" w:hAnsi="Arial" w:cs="Arial"/>
                <w:sz w:val="18"/>
                <w:szCs w:val="18"/>
              </w:rPr>
              <w:t>6</w:t>
            </w:r>
          </w:p>
        </w:tc>
        <w:tc>
          <w:tcPr>
            <w:tcW w:w="1876" w:type="dxa"/>
          </w:tcPr>
          <w:p w14:paraId="6D340BE1" w14:textId="633C86C1" w:rsidR="004412E5" w:rsidRPr="00D2797F" w:rsidRDefault="00950EB3"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June 2025</w:t>
            </w:r>
          </w:p>
        </w:tc>
        <w:tc>
          <w:tcPr>
            <w:tcW w:w="6835" w:type="dxa"/>
          </w:tcPr>
          <w:p w14:paraId="00B8A14A" w14:textId="42D2B01D" w:rsidR="004412E5" w:rsidRPr="00D2797F" w:rsidRDefault="004412E5" w:rsidP="008C291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950EB3">
              <w:rPr>
                <w:rFonts w:ascii="Arial" w:hAnsi="Arial" w:cs="Arial"/>
                <w:sz w:val="18"/>
                <w:szCs w:val="18"/>
              </w:rPr>
              <w:t>19 June</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DE7D" w14:textId="77777777" w:rsidR="00D4104C" w:rsidRDefault="00D4104C">
      <w:r>
        <w:separator/>
      </w:r>
    </w:p>
  </w:endnote>
  <w:endnote w:type="continuationSeparator" w:id="0">
    <w:p w14:paraId="7FAA65C6" w14:textId="77777777" w:rsidR="00D4104C" w:rsidRDefault="00D4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3C09" w14:textId="77777777" w:rsidR="00D4104C" w:rsidRDefault="00D4104C">
      <w:r>
        <w:separator/>
      </w:r>
    </w:p>
  </w:footnote>
  <w:footnote w:type="continuationSeparator" w:id="0">
    <w:p w14:paraId="26884DC2" w14:textId="77777777" w:rsidR="00D4104C" w:rsidRDefault="00D4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77617847" w:rsidR="00AA4B89" w:rsidRDefault="007D7C2E">
    <w:pPr>
      <w:pStyle w:val="Header"/>
      <w:tabs>
        <w:tab w:val="clear" w:pos="6480"/>
        <w:tab w:val="center" w:pos="4680"/>
        <w:tab w:val="right" w:pos="9360"/>
      </w:tabs>
    </w:pPr>
    <w:r>
      <w:t>June</w:t>
    </w:r>
    <w:r w:rsidR="007630C7">
      <w:t xml:space="preserve">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55C"/>
    <w:multiLevelType w:val="hybridMultilevel"/>
    <w:tmpl w:val="0644B260"/>
    <w:lvl w:ilvl="0" w:tplc="A1D60508">
      <w:start w:val="1"/>
      <w:numFmt w:val="bullet"/>
      <w:lvlText w:val="•"/>
      <w:lvlJc w:val="left"/>
      <w:pPr>
        <w:tabs>
          <w:tab w:val="num" w:pos="720"/>
        </w:tabs>
        <w:ind w:left="720" w:hanging="360"/>
      </w:pPr>
      <w:rPr>
        <w:rFonts w:ascii="Times New Roman" w:hAnsi="Times New Roman" w:hint="default"/>
      </w:rPr>
    </w:lvl>
    <w:lvl w:ilvl="1" w:tplc="4194171E" w:tentative="1">
      <w:start w:val="1"/>
      <w:numFmt w:val="bullet"/>
      <w:lvlText w:val="•"/>
      <w:lvlJc w:val="left"/>
      <w:pPr>
        <w:tabs>
          <w:tab w:val="num" w:pos="1440"/>
        </w:tabs>
        <w:ind w:left="1440" w:hanging="360"/>
      </w:pPr>
      <w:rPr>
        <w:rFonts w:ascii="Times New Roman" w:hAnsi="Times New Roman" w:hint="default"/>
      </w:rPr>
    </w:lvl>
    <w:lvl w:ilvl="2" w:tplc="2C9A8362" w:tentative="1">
      <w:start w:val="1"/>
      <w:numFmt w:val="bullet"/>
      <w:lvlText w:val="•"/>
      <w:lvlJc w:val="left"/>
      <w:pPr>
        <w:tabs>
          <w:tab w:val="num" w:pos="2160"/>
        </w:tabs>
        <w:ind w:left="2160" w:hanging="360"/>
      </w:pPr>
      <w:rPr>
        <w:rFonts w:ascii="Times New Roman" w:hAnsi="Times New Roman" w:hint="default"/>
      </w:rPr>
    </w:lvl>
    <w:lvl w:ilvl="3" w:tplc="EEF016A8" w:tentative="1">
      <w:start w:val="1"/>
      <w:numFmt w:val="bullet"/>
      <w:lvlText w:val="•"/>
      <w:lvlJc w:val="left"/>
      <w:pPr>
        <w:tabs>
          <w:tab w:val="num" w:pos="2880"/>
        </w:tabs>
        <w:ind w:left="2880" w:hanging="360"/>
      </w:pPr>
      <w:rPr>
        <w:rFonts w:ascii="Times New Roman" w:hAnsi="Times New Roman" w:hint="default"/>
      </w:rPr>
    </w:lvl>
    <w:lvl w:ilvl="4" w:tplc="7EFACC96" w:tentative="1">
      <w:start w:val="1"/>
      <w:numFmt w:val="bullet"/>
      <w:lvlText w:val="•"/>
      <w:lvlJc w:val="left"/>
      <w:pPr>
        <w:tabs>
          <w:tab w:val="num" w:pos="3600"/>
        </w:tabs>
        <w:ind w:left="3600" w:hanging="360"/>
      </w:pPr>
      <w:rPr>
        <w:rFonts w:ascii="Times New Roman" w:hAnsi="Times New Roman" w:hint="default"/>
      </w:rPr>
    </w:lvl>
    <w:lvl w:ilvl="5" w:tplc="56321082" w:tentative="1">
      <w:start w:val="1"/>
      <w:numFmt w:val="bullet"/>
      <w:lvlText w:val="•"/>
      <w:lvlJc w:val="left"/>
      <w:pPr>
        <w:tabs>
          <w:tab w:val="num" w:pos="4320"/>
        </w:tabs>
        <w:ind w:left="4320" w:hanging="360"/>
      </w:pPr>
      <w:rPr>
        <w:rFonts w:ascii="Times New Roman" w:hAnsi="Times New Roman" w:hint="default"/>
      </w:rPr>
    </w:lvl>
    <w:lvl w:ilvl="6" w:tplc="92BEF40E" w:tentative="1">
      <w:start w:val="1"/>
      <w:numFmt w:val="bullet"/>
      <w:lvlText w:val="•"/>
      <w:lvlJc w:val="left"/>
      <w:pPr>
        <w:tabs>
          <w:tab w:val="num" w:pos="5040"/>
        </w:tabs>
        <w:ind w:left="5040" w:hanging="360"/>
      </w:pPr>
      <w:rPr>
        <w:rFonts w:ascii="Times New Roman" w:hAnsi="Times New Roman" w:hint="default"/>
      </w:rPr>
    </w:lvl>
    <w:lvl w:ilvl="7" w:tplc="433E37D8" w:tentative="1">
      <w:start w:val="1"/>
      <w:numFmt w:val="bullet"/>
      <w:lvlText w:val="•"/>
      <w:lvlJc w:val="left"/>
      <w:pPr>
        <w:tabs>
          <w:tab w:val="num" w:pos="5760"/>
        </w:tabs>
        <w:ind w:left="5760" w:hanging="360"/>
      </w:pPr>
      <w:rPr>
        <w:rFonts w:ascii="Times New Roman" w:hAnsi="Times New Roman" w:hint="default"/>
      </w:rPr>
    </w:lvl>
    <w:lvl w:ilvl="8" w:tplc="D68068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1"/>
  </w:num>
  <w:num w:numId="2" w16cid:durableId="1140002730">
    <w:abstractNumId w:val="3"/>
  </w:num>
  <w:num w:numId="3" w16cid:durableId="1873692732">
    <w:abstractNumId w:val="7"/>
  </w:num>
  <w:num w:numId="4" w16cid:durableId="2001419504">
    <w:abstractNumId w:val="6"/>
  </w:num>
  <w:num w:numId="5" w16cid:durableId="801386687">
    <w:abstractNumId w:val="2"/>
  </w:num>
  <w:num w:numId="6" w16cid:durableId="1179462536">
    <w:abstractNumId w:val="5"/>
  </w:num>
  <w:num w:numId="7" w16cid:durableId="583346356">
    <w:abstractNumId w:val="4"/>
  </w:num>
  <w:num w:numId="8" w16cid:durableId="16378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1298"/>
    <w:rsid w:val="0002363C"/>
    <w:rsid w:val="000254B3"/>
    <w:rsid w:val="0002552A"/>
    <w:rsid w:val="00025F32"/>
    <w:rsid w:val="0005094C"/>
    <w:rsid w:val="00051FAF"/>
    <w:rsid w:val="00053921"/>
    <w:rsid w:val="00055673"/>
    <w:rsid w:val="00057233"/>
    <w:rsid w:val="0006624B"/>
    <w:rsid w:val="000927E8"/>
    <w:rsid w:val="000A45A3"/>
    <w:rsid w:val="000A75C0"/>
    <w:rsid w:val="000A7F87"/>
    <w:rsid w:val="000B56EA"/>
    <w:rsid w:val="000B79B5"/>
    <w:rsid w:val="000C773B"/>
    <w:rsid w:val="000C7A1E"/>
    <w:rsid w:val="000C7FAF"/>
    <w:rsid w:val="000D4BC3"/>
    <w:rsid w:val="000D58DA"/>
    <w:rsid w:val="000E42A4"/>
    <w:rsid w:val="000E536D"/>
    <w:rsid w:val="000F06C0"/>
    <w:rsid w:val="001142A4"/>
    <w:rsid w:val="001210DC"/>
    <w:rsid w:val="0012142F"/>
    <w:rsid w:val="00130AEF"/>
    <w:rsid w:val="00135946"/>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049BE"/>
    <w:rsid w:val="00204AFF"/>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350A2"/>
    <w:rsid w:val="00344D79"/>
    <w:rsid w:val="00362988"/>
    <w:rsid w:val="003644B7"/>
    <w:rsid w:val="00367330"/>
    <w:rsid w:val="00375C57"/>
    <w:rsid w:val="003819E1"/>
    <w:rsid w:val="00386527"/>
    <w:rsid w:val="00391656"/>
    <w:rsid w:val="003A19A3"/>
    <w:rsid w:val="003A6C0C"/>
    <w:rsid w:val="003A71C1"/>
    <w:rsid w:val="003B6987"/>
    <w:rsid w:val="003C1995"/>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412E5"/>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09BC"/>
    <w:rsid w:val="00552B41"/>
    <w:rsid w:val="005556A0"/>
    <w:rsid w:val="0055574D"/>
    <w:rsid w:val="00561247"/>
    <w:rsid w:val="00566978"/>
    <w:rsid w:val="00566B61"/>
    <w:rsid w:val="00566B71"/>
    <w:rsid w:val="005722CF"/>
    <w:rsid w:val="005733B8"/>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1C22"/>
    <w:rsid w:val="00604E62"/>
    <w:rsid w:val="0060748E"/>
    <w:rsid w:val="006150D1"/>
    <w:rsid w:val="0062306A"/>
    <w:rsid w:val="006259D3"/>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275C0"/>
    <w:rsid w:val="007336A2"/>
    <w:rsid w:val="00734725"/>
    <w:rsid w:val="00734963"/>
    <w:rsid w:val="00734D34"/>
    <w:rsid w:val="0073756C"/>
    <w:rsid w:val="00743F7D"/>
    <w:rsid w:val="00744894"/>
    <w:rsid w:val="00745749"/>
    <w:rsid w:val="007504EE"/>
    <w:rsid w:val="00751F9A"/>
    <w:rsid w:val="00756DE6"/>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D7C2E"/>
    <w:rsid w:val="007E3367"/>
    <w:rsid w:val="007F0ACA"/>
    <w:rsid w:val="007F137D"/>
    <w:rsid w:val="007F38D3"/>
    <w:rsid w:val="007F5218"/>
    <w:rsid w:val="007F600E"/>
    <w:rsid w:val="00815481"/>
    <w:rsid w:val="00823EF6"/>
    <w:rsid w:val="008327C5"/>
    <w:rsid w:val="00835A29"/>
    <w:rsid w:val="00872438"/>
    <w:rsid w:val="008732A6"/>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13CED"/>
    <w:rsid w:val="00921017"/>
    <w:rsid w:val="009250AA"/>
    <w:rsid w:val="00931FEA"/>
    <w:rsid w:val="00936161"/>
    <w:rsid w:val="00936BCD"/>
    <w:rsid w:val="00944DA0"/>
    <w:rsid w:val="00950EB3"/>
    <w:rsid w:val="00975239"/>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54764"/>
    <w:rsid w:val="00B61768"/>
    <w:rsid w:val="00B650CC"/>
    <w:rsid w:val="00B65456"/>
    <w:rsid w:val="00B655D1"/>
    <w:rsid w:val="00B9049C"/>
    <w:rsid w:val="00B9105E"/>
    <w:rsid w:val="00B95BF4"/>
    <w:rsid w:val="00BA5DBD"/>
    <w:rsid w:val="00BB03A1"/>
    <w:rsid w:val="00BB7223"/>
    <w:rsid w:val="00BC2DBE"/>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1725B"/>
    <w:rsid w:val="00D2797F"/>
    <w:rsid w:val="00D27D27"/>
    <w:rsid w:val="00D4104C"/>
    <w:rsid w:val="00D426F8"/>
    <w:rsid w:val="00D53544"/>
    <w:rsid w:val="00D6170F"/>
    <w:rsid w:val="00D62470"/>
    <w:rsid w:val="00D76595"/>
    <w:rsid w:val="00D77B56"/>
    <w:rsid w:val="00D84CD2"/>
    <w:rsid w:val="00D86101"/>
    <w:rsid w:val="00DA547A"/>
    <w:rsid w:val="00DA5D28"/>
    <w:rsid w:val="00DC22A4"/>
    <w:rsid w:val="00DC39C3"/>
    <w:rsid w:val="00DC499A"/>
    <w:rsid w:val="00DD48A1"/>
    <w:rsid w:val="00DD4A06"/>
    <w:rsid w:val="00DE1140"/>
    <w:rsid w:val="00DE16DA"/>
    <w:rsid w:val="00E05EB7"/>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23485064">
      <w:bodyDiv w:val="1"/>
      <w:marLeft w:val="0"/>
      <w:marRight w:val="0"/>
      <w:marTop w:val="0"/>
      <w:marBottom w:val="0"/>
      <w:divBdr>
        <w:top w:val="none" w:sz="0" w:space="0" w:color="auto"/>
        <w:left w:val="none" w:sz="0" w:space="0" w:color="auto"/>
        <w:bottom w:val="none" w:sz="0" w:space="0" w:color="auto"/>
        <w:right w:val="none" w:sz="0" w:space="0" w:color="auto"/>
      </w:divBdr>
      <w:divsChild>
        <w:div w:id="924264440">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21425123">
      <w:bodyDiv w:val="1"/>
      <w:marLeft w:val="0"/>
      <w:marRight w:val="0"/>
      <w:marTop w:val="0"/>
      <w:marBottom w:val="0"/>
      <w:divBdr>
        <w:top w:val="none" w:sz="0" w:space="0" w:color="auto"/>
        <w:left w:val="none" w:sz="0" w:space="0" w:color="auto"/>
        <w:bottom w:val="none" w:sz="0" w:space="0" w:color="auto"/>
        <w:right w:val="none" w:sz="0" w:space="0" w:color="auto"/>
      </w:divBdr>
      <w:divsChild>
        <w:div w:id="45221655">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18533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98">
          <w:marLeft w:val="360"/>
          <w:marRight w:val="187"/>
          <w:marTop w:val="12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hyperlink" Target="https://mentor.ieee.org/802.18/dcn/25/18-25-0060-03-0000-draft-response-to-india-trai-s-consultation-re-microwave-spectrum-assignment.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hyperlink" Target="https://mentor.ieee.org/802.18/dcn/25/18-25-0050-03-0000-proposed-response-to-south-africa-icasa-s-consultation-on-draft-regulations-on-dynamic-spectrum-access.docx" TargetMode="Externa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69" Type="http://schemas.openxmlformats.org/officeDocument/2006/relationships/hyperlink" Target="https://mentor.ieee.org/802.18/dcn/25/18-25-0063-02-0000-rr-tag-agenda-19-june-2025.ppt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hyperlink" Target="https://mentor.ieee.org/802.18/dcn/25/18-25-0054-02-0000-rr-tag-agenda-29-may-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yperlink" Target="https://mentor.ieee.org/802.18/dcn/25/18-25-0045-02-0000-proposed-response-to-south-africa-icasa-s-consultation-on-draft-national-radio-frequency-plan.doc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34" Type="http://schemas.openxmlformats.org/officeDocument/2006/relationships/hyperlink" Target="https://mentor.ieee.org/802.18/dcn/24/18-24-0095-04-0000-proposed-response-to-saudi-arabia-cst-s-consultation-on-spectrum-outlook-2024-2027.doc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265</TotalTime>
  <Pages>31</Pages>
  <Words>5040</Words>
  <Characters>27166</Characters>
  <Application>Microsoft Office Word</Application>
  <DocSecurity>0</DocSecurity>
  <Lines>503</Lines>
  <Paragraphs>190</Paragraphs>
  <ScaleCrop>false</ScaleCrop>
  <HeadingPairs>
    <vt:vector size="2" baseType="variant">
      <vt:variant>
        <vt:lpstr>Title</vt:lpstr>
      </vt:variant>
      <vt:variant>
        <vt:i4>1</vt:i4>
      </vt:variant>
    </vt:vector>
  </HeadingPairs>
  <TitlesOfParts>
    <vt:vector size="1" baseType="lpstr">
      <vt:lpstr>18-24/0033r25</vt:lpstr>
    </vt:vector>
  </TitlesOfParts>
  <Manager/>
  <Company>Some Company</Company>
  <LinksUpToDate>false</LinksUpToDate>
  <CharactersWithSpaces>32016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18-24/0033r26</dc:title>
  <dc:subject>Submission</dc:subject>
  <dc:creator>Edward Au</dc:creator>
  <cp:keywords>Compendium of motions for the term 2024 March to 2026 March</cp:keywords>
  <dc:description/>
  <cp:lastModifiedBy>Edward Au</cp:lastModifiedBy>
  <cp:revision>349</cp:revision>
  <dcterms:created xsi:type="dcterms:W3CDTF">2022-03-20T11:39:00Z</dcterms:created>
  <dcterms:modified xsi:type="dcterms:W3CDTF">2025-06-21T14:35:00Z</dcterms:modified>
  <cp:category/>
</cp:coreProperties>
</file>