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F3EA5B0"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A66C9A">
              <w:rPr>
                <w:b w:val="0"/>
                <w:sz w:val="20"/>
              </w:rPr>
              <w:t>5</w:t>
            </w:r>
            <w:r w:rsidR="00B133D3">
              <w:rPr>
                <w:b w:val="0"/>
                <w:sz w:val="20"/>
              </w:rPr>
              <w:t>-</w:t>
            </w:r>
            <w:r w:rsidR="005B11A9">
              <w:rPr>
                <w:b w:val="0"/>
                <w:sz w:val="20"/>
              </w:rPr>
              <w:t>17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0E06B0C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E6078">
        <w:rPr>
          <w:rFonts w:ascii="Arial" w:hAnsi="Arial" w:cs="Arial"/>
          <w:b/>
          <w:u w:val="single"/>
        </w:rPr>
        <w:t xml:space="preserve"> </w:t>
      </w:r>
      <w:r w:rsidR="00570A47">
        <w:rPr>
          <w:rFonts w:ascii="Arial" w:hAnsi="Arial" w:cs="Arial"/>
          <w:b/>
          <w:u w:val="single"/>
        </w:rPr>
        <w:t>17</w:t>
      </w:r>
      <w:r w:rsidR="00A66C9A">
        <w:rPr>
          <w:rFonts w:ascii="Arial" w:hAnsi="Arial" w:cs="Arial"/>
          <w:b/>
          <w:u w:val="single"/>
        </w:rPr>
        <w:t xml:space="preserve"> May</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D65AC" w:rsidRPr="000A45A3" w14:paraId="6F42C235" w14:textId="77777777" w:rsidTr="00E3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C4A7154" w14:textId="77777777" w:rsidR="001D65AC" w:rsidRPr="00B664C5" w:rsidRDefault="001D65AC" w:rsidP="00E379CA">
            <w:pPr>
              <w:spacing w:before="60" w:after="60"/>
              <w:rPr>
                <w:rFonts w:ascii="Arial" w:hAnsi="Arial" w:cs="Arial"/>
                <w:sz w:val="20"/>
              </w:rPr>
            </w:pPr>
            <w:r>
              <w:rPr>
                <w:rFonts w:ascii="Arial" w:hAnsi="Arial" w:cs="Arial"/>
                <w:sz w:val="20"/>
              </w:rPr>
              <w:t>South Africa ICASA</w:t>
            </w:r>
          </w:p>
          <w:p w14:paraId="2EEA8CA4" w14:textId="212A3DA9" w:rsidR="001D65AC" w:rsidRPr="003A0305" w:rsidRDefault="001D65AC" w:rsidP="00E379CA">
            <w:pPr>
              <w:spacing w:before="60" w:after="60"/>
              <w:rPr>
                <w:rFonts w:ascii="Arial" w:hAnsi="Arial" w:cs="Arial"/>
                <w:b w:val="0"/>
                <w:sz w:val="20"/>
              </w:rPr>
            </w:pPr>
            <w:hyperlink r:id="rId8"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77224358" w14:textId="77777777" w:rsidR="001D65AC" w:rsidRDefault="001D65AC" w:rsidP="00E379C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787E8A04" w14:textId="77777777" w:rsidR="001D65AC" w:rsidRPr="0007211A" w:rsidRDefault="001D65AC" w:rsidP="00E379C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c>
          <w:tcPr>
            <w:tcW w:w="2695" w:type="dxa"/>
          </w:tcPr>
          <w:p w14:paraId="2981AFD2" w14:textId="568129A6" w:rsidR="001D65AC" w:rsidRPr="007C2695" w:rsidRDefault="001D65AC" w:rsidP="00742BC6">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t>
            </w:r>
            <w:r w:rsidR="00CE53EC">
              <w:rPr>
                <w:rStyle w:val="Hyperlink"/>
                <w:rFonts w:ascii="Arial" w:hAnsi="Arial" w:cs="Arial"/>
                <w:color w:val="auto"/>
                <w:sz w:val="20"/>
                <w:u w:val="none"/>
              </w:rPr>
              <w:t xml:space="preserve"> submission, </w:t>
            </w:r>
            <w:hyperlink r:id="rId9" w:history="1">
              <w:r w:rsidR="00CE53EC" w:rsidRPr="00246E7D">
                <w:rPr>
                  <w:rStyle w:val="Hyperlink"/>
                  <w:rFonts w:ascii="Arial" w:hAnsi="Arial" w:cs="Arial"/>
                  <w:sz w:val="20"/>
                </w:rPr>
                <w:t>18-25/0050</w:t>
              </w:r>
            </w:hyperlink>
            <w:r w:rsidR="00CE53EC">
              <w:rPr>
                <w:rStyle w:val="Hyperlink"/>
                <w:rFonts w:ascii="Arial" w:hAnsi="Arial" w:cs="Arial"/>
                <w:color w:val="auto"/>
                <w:sz w:val="20"/>
                <w:u w:val="none"/>
              </w:rPr>
              <w:t>, is under review.</w:t>
            </w:r>
          </w:p>
        </w:tc>
      </w:tr>
      <w:tr w:rsidR="00742BC6" w:rsidRPr="000A45A3" w14:paraId="3E982629" w14:textId="77777777" w:rsidTr="00070B6E">
        <w:tc>
          <w:tcPr>
            <w:cnfStyle w:val="001000000000" w:firstRow="0" w:lastRow="0" w:firstColumn="1" w:lastColumn="0" w:oddVBand="0" w:evenVBand="0" w:oddHBand="0" w:evenHBand="0" w:firstRowFirstColumn="0" w:firstRowLastColumn="0" w:lastRowFirstColumn="0" w:lastRowLastColumn="0"/>
            <w:tcW w:w="3145" w:type="dxa"/>
          </w:tcPr>
          <w:p w14:paraId="47F254B5" w14:textId="77777777" w:rsidR="00742BC6" w:rsidRPr="00B664C5" w:rsidRDefault="00742BC6" w:rsidP="00742BC6">
            <w:pPr>
              <w:spacing w:before="60" w:after="60"/>
              <w:rPr>
                <w:rFonts w:ascii="Arial" w:hAnsi="Arial" w:cs="Arial"/>
                <w:sz w:val="20"/>
              </w:rPr>
            </w:pPr>
            <w:r>
              <w:rPr>
                <w:rFonts w:ascii="Arial" w:hAnsi="Arial" w:cs="Arial"/>
                <w:sz w:val="20"/>
              </w:rPr>
              <w:t>South Africa ICASA</w:t>
            </w:r>
          </w:p>
          <w:p w14:paraId="36A88011" w14:textId="3C8996AB" w:rsidR="00742BC6" w:rsidRPr="003A0305" w:rsidRDefault="00742BC6" w:rsidP="00742BC6">
            <w:pPr>
              <w:spacing w:before="60" w:after="60"/>
              <w:rPr>
                <w:rFonts w:ascii="Arial" w:hAnsi="Arial" w:cs="Arial"/>
                <w:b w:val="0"/>
                <w:sz w:val="20"/>
              </w:rPr>
            </w:pPr>
            <w:hyperlink r:id="rId10" w:history="1">
              <w:r w:rsidRPr="00510712">
                <w:rPr>
                  <w:rStyle w:val="Hyperlink"/>
                  <w:rFonts w:ascii="Arial" w:hAnsi="Arial" w:cs="Arial"/>
                  <w:b w:val="0"/>
                  <w:bCs w:val="0"/>
                  <w:sz w:val="20"/>
                </w:rPr>
                <w:t>Draft radio frequency plan 2025 (NRFP)</w:t>
              </w:r>
            </w:hyperlink>
          </w:p>
        </w:tc>
        <w:tc>
          <w:tcPr>
            <w:tcW w:w="1890" w:type="dxa"/>
          </w:tcPr>
          <w:p w14:paraId="1AB4C66A" w14:textId="0A953B49" w:rsidR="00742BC6" w:rsidRDefault="00742BC6" w:rsidP="00742BC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242C82B6" w14:textId="631BA1FE" w:rsidR="00742BC6" w:rsidRPr="0007211A" w:rsidRDefault="00CE53EC" w:rsidP="00742BC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1" w:history="1">
              <w:r w:rsidR="00D83AF4" w:rsidRPr="00CE53EC">
                <w:rPr>
                  <w:rStyle w:val="Hyperlink"/>
                  <w:rFonts w:ascii="Arial" w:hAnsi="Arial" w:cs="Arial"/>
                  <w:sz w:val="20"/>
                </w:rPr>
                <w:t>18-25/0045r3</w:t>
              </w:r>
            </w:hyperlink>
          </w:p>
        </w:tc>
        <w:tc>
          <w:tcPr>
            <w:tcW w:w="2695" w:type="dxa"/>
          </w:tcPr>
          <w:p w14:paraId="6ABF2361" w14:textId="4440D5A4" w:rsidR="00471353" w:rsidRDefault="00471353" w:rsidP="00471353">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2" w:history="1">
              <w:r w:rsidRPr="00D83AF4">
                <w:rPr>
                  <w:rStyle w:val="Hyperlink"/>
                  <w:rFonts w:ascii="Arial" w:hAnsi="Arial" w:cs="Arial"/>
                  <w:sz w:val="20"/>
                </w:rPr>
                <w:t>approves</w:t>
              </w:r>
            </w:hyperlink>
            <w:r>
              <w:rPr>
                <w:rFonts w:ascii="Arial" w:hAnsi="Arial" w:cs="Arial"/>
                <w:sz w:val="20"/>
              </w:rPr>
              <w:t xml:space="preserve"> the document on </w:t>
            </w:r>
            <w:r>
              <w:rPr>
                <w:rFonts w:ascii="Arial" w:hAnsi="Arial" w:cs="Arial"/>
                <w:sz w:val="20"/>
              </w:rPr>
              <w:t>13 May 2025</w:t>
            </w:r>
            <w:r>
              <w:rPr>
                <w:rFonts w:ascii="Arial" w:hAnsi="Arial" w:cs="Arial"/>
                <w:sz w:val="20"/>
              </w:rPr>
              <w:t>.</w:t>
            </w:r>
          </w:p>
          <w:p w14:paraId="32CB5C13" w14:textId="4727CFB6" w:rsidR="00471353" w:rsidRPr="007C2695" w:rsidRDefault="00471353" w:rsidP="00471353">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w:t>
            </w: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w:t>
            </w:r>
            <w:r>
              <w:rPr>
                <w:rStyle w:val="Hyperlink"/>
                <w:rFonts w:ascii="Arial" w:hAnsi="Arial" w:cs="Arial"/>
                <w:color w:val="auto"/>
                <w:sz w:val="20"/>
                <w:u w:val="none"/>
              </w:rPr>
              <w:t>’s offline review.</w:t>
            </w:r>
          </w:p>
        </w:tc>
      </w:tr>
      <w:tr w:rsidR="00020791" w:rsidRPr="00B664C5" w14:paraId="400DE825" w14:textId="77777777" w:rsidTr="00F42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564299C" w14:textId="77777777" w:rsidR="00020791" w:rsidRPr="00B664C5" w:rsidRDefault="00020791" w:rsidP="00020791">
            <w:pPr>
              <w:spacing w:before="60" w:after="60"/>
              <w:rPr>
                <w:rFonts w:ascii="Arial" w:hAnsi="Arial" w:cs="Arial"/>
                <w:sz w:val="20"/>
              </w:rPr>
            </w:pPr>
            <w:r>
              <w:rPr>
                <w:rFonts w:ascii="Arial" w:hAnsi="Arial" w:cs="Arial"/>
                <w:sz w:val="20"/>
              </w:rPr>
              <w:t>USA FCC</w:t>
            </w:r>
          </w:p>
          <w:p w14:paraId="3E9CF5C7" w14:textId="56F20EC1" w:rsidR="00020791" w:rsidRPr="005F5696" w:rsidRDefault="00EA6C39" w:rsidP="00020791">
            <w:pPr>
              <w:spacing w:before="60" w:after="60"/>
              <w:rPr>
                <w:rFonts w:ascii="Arial" w:hAnsi="Arial" w:cs="Arial"/>
                <w:b w:val="0"/>
                <w:sz w:val="20"/>
              </w:rPr>
            </w:pPr>
            <w:hyperlink r:id="rId13" w:history="1">
              <w:r w:rsidRPr="00224761">
                <w:rPr>
                  <w:rStyle w:val="Hyperlink"/>
                  <w:rFonts w:ascii="Arial" w:hAnsi="Arial" w:cs="Arial"/>
                  <w:b w:val="0"/>
                  <w:bCs w:val="0"/>
                  <w:sz w:val="20"/>
                </w:rPr>
                <w:t>Sixth Further Notice of Proposed Rulemaking Wireless E911 Location Accuracy Requirements (PS Docket No. 07-114)</w:t>
              </w:r>
            </w:hyperlink>
          </w:p>
        </w:tc>
        <w:tc>
          <w:tcPr>
            <w:tcW w:w="1890" w:type="dxa"/>
          </w:tcPr>
          <w:p w14:paraId="268D9E4C" w14:textId="77777777" w:rsidR="00020791" w:rsidRDefault="00020791" w:rsidP="0002079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1FE9CA2" w14:textId="6FFF8A49" w:rsidR="00020791" w:rsidRPr="00B664C5" w:rsidRDefault="005728D7" w:rsidP="0002079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w:t>
            </w:r>
            <w:r w:rsidR="00020791">
              <w:rPr>
                <w:rFonts w:ascii="Arial" w:hAnsi="Arial" w:cs="Arial"/>
                <w:sz w:val="20"/>
              </w:rPr>
              <w:t xml:space="preserve"> 2025 /    </w:t>
            </w:r>
            <w:r>
              <w:rPr>
                <w:rFonts w:ascii="Arial" w:hAnsi="Arial" w:cs="Arial"/>
                <w:sz w:val="20"/>
              </w:rPr>
              <w:t xml:space="preserve">  29 May</w:t>
            </w:r>
            <w:r w:rsidR="00020791">
              <w:rPr>
                <w:rFonts w:ascii="Arial" w:hAnsi="Arial" w:cs="Arial"/>
                <w:sz w:val="20"/>
              </w:rPr>
              <w:t xml:space="preserve"> 2025</w:t>
            </w:r>
          </w:p>
          <w:p w14:paraId="3FCBB038" w14:textId="77777777" w:rsidR="00020791" w:rsidRDefault="00020791" w:rsidP="0002079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0434251F" w14:textId="5C299E80" w:rsidR="00020791" w:rsidRDefault="005728D7" w:rsidP="000207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w:t>
            </w:r>
            <w:r w:rsidR="00020791">
              <w:rPr>
                <w:rFonts w:ascii="Arial" w:hAnsi="Arial" w:cs="Arial"/>
                <w:sz w:val="20"/>
              </w:rPr>
              <w:t xml:space="preserve"> 2025 /      </w:t>
            </w:r>
            <w:r>
              <w:rPr>
                <w:rFonts w:ascii="Arial" w:hAnsi="Arial" w:cs="Arial"/>
                <w:sz w:val="20"/>
              </w:rPr>
              <w:t>29 June</w:t>
            </w:r>
            <w:r w:rsidR="00020791">
              <w:rPr>
                <w:rFonts w:ascii="Arial" w:hAnsi="Arial" w:cs="Arial"/>
                <w:sz w:val="20"/>
              </w:rPr>
              <w:t xml:space="preserve"> 2025</w:t>
            </w:r>
          </w:p>
        </w:tc>
        <w:tc>
          <w:tcPr>
            <w:tcW w:w="1620" w:type="dxa"/>
          </w:tcPr>
          <w:p w14:paraId="5F80C265" w14:textId="4A5E5420" w:rsidR="00020791" w:rsidRPr="00CE1338" w:rsidRDefault="00020791" w:rsidP="0002079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p>
        </w:tc>
        <w:tc>
          <w:tcPr>
            <w:tcW w:w="2695" w:type="dxa"/>
          </w:tcPr>
          <w:p w14:paraId="2E319AD7" w14:textId="436FC806" w:rsidR="00020791" w:rsidRPr="00496B54" w:rsidRDefault="00020791" w:rsidP="0002079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6DF9DFFC"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DF1B5F">
        <w:rPr>
          <w:rFonts w:ascii="Arial" w:hAnsi="Arial" w:cs="Arial"/>
          <w:b/>
          <w:u w:val="single"/>
        </w:rPr>
        <w:t>17</w:t>
      </w:r>
      <w:r w:rsidR="00A66C9A">
        <w:rPr>
          <w:rFonts w:ascii="Arial" w:hAnsi="Arial" w:cs="Arial"/>
          <w:b/>
          <w:u w:val="single"/>
        </w:rPr>
        <w:t xml:space="preserve"> May</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4"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5"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6"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7"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3664B5" w:rsidRPr="000A45A3" w14:paraId="3819263E" w14:textId="77777777" w:rsidTr="00B00B6A">
        <w:tc>
          <w:tcPr>
            <w:cnfStyle w:val="001000000000" w:firstRow="0" w:lastRow="0" w:firstColumn="1" w:lastColumn="0" w:oddVBand="0" w:evenVBand="0" w:oddHBand="0" w:evenHBand="0" w:firstRowFirstColumn="0" w:firstRowLastColumn="0" w:lastRowFirstColumn="0" w:lastRowLastColumn="0"/>
            <w:tcW w:w="3145" w:type="dxa"/>
          </w:tcPr>
          <w:p w14:paraId="4E5FF76A" w14:textId="77777777" w:rsidR="003664B5" w:rsidRPr="00CF6255" w:rsidRDefault="003664B5" w:rsidP="00B00B6A">
            <w:pPr>
              <w:spacing w:before="60" w:after="60"/>
              <w:rPr>
                <w:rFonts w:ascii="Arial" w:hAnsi="Arial" w:cs="Arial"/>
                <w:sz w:val="20"/>
              </w:rPr>
            </w:pPr>
            <w:r>
              <w:rPr>
                <w:rFonts w:ascii="Arial" w:hAnsi="Arial" w:cs="Arial"/>
                <w:sz w:val="20"/>
              </w:rPr>
              <w:t>Australia ACMA</w:t>
            </w:r>
          </w:p>
          <w:p w14:paraId="52A389EE" w14:textId="77777777" w:rsidR="003664B5" w:rsidRPr="00053594" w:rsidRDefault="003664B5" w:rsidP="00B00B6A">
            <w:pPr>
              <w:spacing w:before="60" w:after="60"/>
              <w:rPr>
                <w:rFonts w:ascii="Arial" w:hAnsi="Arial" w:cs="Arial"/>
                <w:b w:val="0"/>
                <w:bCs w:val="0"/>
                <w:sz w:val="20"/>
              </w:rPr>
            </w:pPr>
            <w:hyperlink r:id="rId18" w:history="1">
              <w:r w:rsidRPr="00C92728">
                <w:rPr>
                  <w:rStyle w:val="Hyperlink"/>
                  <w:rFonts w:ascii="Arial" w:hAnsi="Arial" w:cs="Arial"/>
                  <w:b w:val="0"/>
                  <w:bCs w:val="0"/>
                  <w:sz w:val="20"/>
                </w:rPr>
                <w:t>Remaking the low interference potential devices class licence</w:t>
              </w:r>
            </w:hyperlink>
          </w:p>
        </w:tc>
        <w:tc>
          <w:tcPr>
            <w:tcW w:w="1890" w:type="dxa"/>
          </w:tcPr>
          <w:p w14:paraId="66EF42EE" w14:textId="77777777" w:rsidR="003664B5" w:rsidRPr="00CF625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03E78BA4"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9" w:history="1">
              <w:r w:rsidRPr="00CE1338">
                <w:rPr>
                  <w:rStyle w:val="Hyperlink"/>
                  <w:rFonts w:ascii="Arial" w:hAnsi="Arial" w:cs="Arial"/>
                  <w:sz w:val="20"/>
                </w:rPr>
                <w:t>18-25/0030r4</w:t>
              </w:r>
            </w:hyperlink>
          </w:p>
        </w:tc>
        <w:tc>
          <w:tcPr>
            <w:tcW w:w="2695" w:type="dxa"/>
          </w:tcPr>
          <w:p w14:paraId="64E4CA9F"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20"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383E30DF" w14:textId="77777777"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4E59F32" w14:textId="77777777" w:rsidR="003664B5" w:rsidRPr="000C7670"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21"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2"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4"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5"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9F2198" w:rsidRPr="00B664C5" w:rsidRDefault="009F2198" w:rsidP="009F2198">
            <w:pPr>
              <w:spacing w:before="60" w:after="60"/>
              <w:rPr>
                <w:rFonts w:ascii="Arial" w:hAnsi="Arial" w:cs="Arial"/>
                <w:sz w:val="20"/>
              </w:rPr>
            </w:pPr>
            <w:r>
              <w:rPr>
                <w:rFonts w:ascii="Arial" w:hAnsi="Arial" w:cs="Arial"/>
                <w:sz w:val="20"/>
              </w:rPr>
              <w:t>Colombia ANE</w:t>
            </w:r>
          </w:p>
          <w:p w14:paraId="567F94B8" w14:textId="0CF31FCF" w:rsidR="009F2198" w:rsidRDefault="009F2198" w:rsidP="009F2198">
            <w:pPr>
              <w:spacing w:before="60" w:after="60"/>
              <w:rPr>
                <w:rFonts w:ascii="Arial" w:hAnsi="Arial" w:cs="Arial"/>
                <w:sz w:val="20"/>
              </w:rPr>
            </w:pPr>
            <w:hyperlink r:id="rId26"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9F2198" w:rsidRPr="00B3175C"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9F2198" w:rsidRPr="00273AF4"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7"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9F2198" w:rsidRPr="00B664C5" w14:paraId="0088B945"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9F2198" w:rsidRDefault="009F2198" w:rsidP="009F2198">
            <w:pPr>
              <w:spacing w:before="60" w:after="60"/>
              <w:rPr>
                <w:rFonts w:ascii="Arial" w:hAnsi="Arial" w:cs="Arial"/>
                <w:sz w:val="20"/>
              </w:rPr>
            </w:pPr>
            <w:r>
              <w:rPr>
                <w:rFonts w:ascii="Arial" w:hAnsi="Arial" w:cs="Arial"/>
                <w:sz w:val="20"/>
              </w:rPr>
              <w:t>Czech Republic CTU</w:t>
            </w:r>
          </w:p>
          <w:p w14:paraId="631197C5" w14:textId="77777777" w:rsidR="009F2198" w:rsidRPr="00F21C16" w:rsidRDefault="009F2198" w:rsidP="009F2198">
            <w:pPr>
              <w:spacing w:before="60" w:after="60"/>
              <w:rPr>
                <w:rFonts w:ascii="Arial" w:hAnsi="Arial" w:cs="Arial"/>
                <w:b w:val="0"/>
                <w:sz w:val="20"/>
              </w:rPr>
            </w:pPr>
            <w:hyperlink r:id="rId28" w:history="1">
              <w:r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40538C7F"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November 202</w:t>
            </w:r>
            <w:r w:rsidR="002D41A8">
              <w:rPr>
                <w:rFonts w:ascii="Arial" w:hAnsi="Arial" w:cs="Arial"/>
                <w:sz w:val="20"/>
              </w:rPr>
              <w:t>4</w:t>
            </w:r>
            <w:r>
              <w:rPr>
                <w:rFonts w:ascii="Arial" w:hAnsi="Arial" w:cs="Arial"/>
                <w:sz w:val="20"/>
              </w:rPr>
              <w:t xml:space="preserve"> /                    7 November 2024</w:t>
            </w:r>
          </w:p>
          <w:p w14:paraId="3737FC27"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D140B4" w14:textId="77777777" w:rsidR="009F2198" w:rsidRPr="00B664C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Pr>
                  <w:rStyle w:val="Hyperlink"/>
                  <w:rFonts w:ascii="Arial" w:hAnsi="Arial" w:cs="Arial"/>
                  <w:sz w:val="20"/>
                </w:rPr>
                <w:t>18-24/0109r5</w:t>
              </w:r>
            </w:hyperlink>
          </w:p>
        </w:tc>
        <w:tc>
          <w:tcPr>
            <w:tcW w:w="2695" w:type="dxa"/>
          </w:tcPr>
          <w:p w14:paraId="6BAC1FBE" w14:textId="77777777" w:rsidR="009F2198" w:rsidRDefault="009F2198" w:rsidP="009F219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1"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9F2198" w:rsidRPr="00EF7A77"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F2198" w:rsidRPr="00B664C5" w14:paraId="50046430"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9F2198" w:rsidRPr="00B664C5" w:rsidRDefault="009F2198" w:rsidP="009F2198">
            <w:pPr>
              <w:spacing w:before="60" w:after="60"/>
              <w:rPr>
                <w:rFonts w:ascii="Arial" w:hAnsi="Arial" w:cs="Arial"/>
                <w:sz w:val="20"/>
              </w:rPr>
            </w:pPr>
            <w:r>
              <w:rPr>
                <w:rFonts w:ascii="Arial" w:hAnsi="Arial" w:cs="Arial"/>
                <w:sz w:val="20"/>
              </w:rPr>
              <w:t>EC RSPG</w:t>
            </w:r>
          </w:p>
          <w:p w14:paraId="3C9D07E4" w14:textId="77777777" w:rsidR="009F2198" w:rsidRDefault="009F2198" w:rsidP="009F2198">
            <w:pPr>
              <w:spacing w:before="60" w:after="60"/>
              <w:rPr>
                <w:rFonts w:ascii="Arial" w:hAnsi="Arial" w:cs="Arial"/>
                <w:sz w:val="20"/>
              </w:rPr>
            </w:pPr>
            <w:hyperlink r:id="rId32"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2AEA5BD" w14:textId="77777777"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3" w:history="1">
              <w:r w:rsidRPr="002A54F8">
                <w:rPr>
                  <w:rStyle w:val="Hyperlink"/>
                  <w:rFonts w:ascii="Arial" w:hAnsi="Arial" w:cs="Arial"/>
                  <w:sz w:val="20"/>
                </w:rPr>
                <w:t>18-24/0072r8</w:t>
              </w:r>
            </w:hyperlink>
          </w:p>
        </w:tc>
        <w:tc>
          <w:tcPr>
            <w:tcW w:w="2695" w:type="dxa"/>
          </w:tcPr>
          <w:p w14:paraId="41190D9D"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4"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5"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9F2198" w:rsidRPr="00310F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9F2198" w:rsidRPr="00E2658E" w14:paraId="4FAE73F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9F2198" w:rsidRPr="00E2658E" w:rsidRDefault="009F2198" w:rsidP="009F2198">
            <w:pPr>
              <w:spacing w:before="60" w:after="60"/>
              <w:rPr>
                <w:rFonts w:ascii="Arial" w:hAnsi="Arial" w:cs="Arial"/>
                <w:sz w:val="20"/>
              </w:rPr>
            </w:pPr>
            <w:r w:rsidRPr="00E2658E">
              <w:rPr>
                <w:rFonts w:ascii="Arial" w:hAnsi="Arial" w:cs="Arial"/>
                <w:sz w:val="20"/>
              </w:rPr>
              <w:lastRenderedPageBreak/>
              <w:t>France ARCEP</w:t>
            </w:r>
          </w:p>
          <w:p w14:paraId="49DBD434" w14:textId="77777777" w:rsidR="009F2198" w:rsidRPr="00E2658E" w:rsidRDefault="009F2198" w:rsidP="009F2198">
            <w:pPr>
              <w:spacing w:before="60" w:after="60"/>
              <w:rPr>
                <w:rFonts w:ascii="Arial" w:hAnsi="Arial" w:cs="Arial"/>
                <w:b w:val="0"/>
                <w:sz w:val="20"/>
              </w:rPr>
            </w:pPr>
            <w:hyperlink r:id="rId37"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9F2198" w:rsidRPr="00E2658E"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9F2198" w:rsidRPr="00E2658E"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8" w:history="1">
              <w:r w:rsidRPr="00E2658E">
                <w:rPr>
                  <w:rStyle w:val="Hyperlink"/>
                  <w:rFonts w:ascii="Arial" w:hAnsi="Arial" w:cs="Arial"/>
                  <w:sz w:val="20"/>
                </w:rPr>
                <w:t>18-24/0129r2</w:t>
              </w:r>
            </w:hyperlink>
          </w:p>
        </w:tc>
        <w:tc>
          <w:tcPr>
            <w:tcW w:w="2695" w:type="dxa"/>
          </w:tcPr>
          <w:p w14:paraId="76FBB3B9" w14:textId="77777777" w:rsidR="009F2198" w:rsidRPr="00E2658E"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39"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9F2198" w:rsidRPr="00E2658E"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40"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9F2198" w:rsidRPr="00E2658E"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9F2198" w:rsidRPr="000A45A3" w14:paraId="794D643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9F2198" w:rsidRPr="00B664C5" w:rsidRDefault="009F2198" w:rsidP="009F2198">
            <w:pPr>
              <w:spacing w:before="60" w:after="60"/>
              <w:rPr>
                <w:rFonts w:ascii="Arial" w:hAnsi="Arial" w:cs="Arial"/>
                <w:sz w:val="20"/>
              </w:rPr>
            </w:pPr>
            <w:r>
              <w:rPr>
                <w:rFonts w:ascii="Arial" w:hAnsi="Arial" w:cs="Arial"/>
                <w:sz w:val="20"/>
              </w:rPr>
              <w:t>Japan MIC</w:t>
            </w:r>
          </w:p>
          <w:p w14:paraId="1A9DE15E" w14:textId="77777777" w:rsidR="009F2198" w:rsidRPr="00DE120B" w:rsidRDefault="009F2198" w:rsidP="009F2198">
            <w:pPr>
              <w:spacing w:before="60" w:after="60"/>
              <w:rPr>
                <w:rFonts w:ascii="Arial" w:hAnsi="Arial" w:cs="Arial"/>
                <w:b w:val="0"/>
                <w:sz w:val="20"/>
              </w:rPr>
            </w:pPr>
            <w:hyperlink r:id="rId41" w:history="1">
              <w:r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9F2198"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9F2198" w:rsidRPr="004C625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42" w:history="1">
              <w:r>
                <w:rPr>
                  <w:rStyle w:val="Hyperlink"/>
                  <w:rFonts w:ascii="Arial" w:hAnsi="Arial" w:cs="Arial"/>
                  <w:sz w:val="20"/>
                </w:rPr>
                <w:t>18-24/0118r4</w:t>
              </w:r>
            </w:hyperlink>
          </w:p>
        </w:tc>
        <w:tc>
          <w:tcPr>
            <w:tcW w:w="2695" w:type="dxa"/>
          </w:tcPr>
          <w:p w14:paraId="63722419" w14:textId="77777777" w:rsidR="009F2198" w:rsidRPr="00E66D2E" w:rsidRDefault="009F2198" w:rsidP="009F219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3"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4"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9F2198" w:rsidRPr="00E66D2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392FEA" w:rsidRPr="000A45A3" w14:paraId="20C488D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392FEA" w:rsidRPr="00CF6255" w:rsidRDefault="00392FEA" w:rsidP="00AB57E6">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19716AF" w14:textId="77777777" w:rsidR="00392FEA" w:rsidRPr="00053594" w:rsidRDefault="00392FEA" w:rsidP="00AB57E6">
            <w:pPr>
              <w:spacing w:before="60" w:after="60"/>
              <w:rPr>
                <w:rFonts w:ascii="Arial" w:hAnsi="Arial" w:cs="Arial"/>
                <w:b w:val="0"/>
                <w:bCs w:val="0"/>
                <w:sz w:val="20"/>
              </w:rPr>
            </w:pPr>
            <w:hyperlink r:id="rId45"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392FEA" w:rsidRPr="00CF6255" w:rsidRDefault="00392FEA" w:rsidP="00AB57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392FEA" w:rsidRPr="006043D6" w:rsidRDefault="00392FEA" w:rsidP="00AB57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6" w:history="1">
              <w:r>
                <w:rPr>
                  <w:rStyle w:val="Hyperlink"/>
                  <w:rFonts w:ascii="Arial" w:hAnsi="Arial" w:cs="Arial"/>
                  <w:sz w:val="20"/>
                </w:rPr>
                <w:t>18-25/0024r6</w:t>
              </w:r>
            </w:hyperlink>
          </w:p>
        </w:tc>
        <w:tc>
          <w:tcPr>
            <w:tcW w:w="2695" w:type="dxa"/>
          </w:tcPr>
          <w:p w14:paraId="413A6AC4" w14:textId="77777777"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7"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791EA862" w14:textId="77777777" w:rsidR="00392FEA" w:rsidRDefault="00392FEA" w:rsidP="00AB57E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8"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82EA6DF" w14:textId="77777777"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9F2198" w:rsidRPr="00B664C5" w:rsidRDefault="009F2198" w:rsidP="009F2198">
            <w:pPr>
              <w:spacing w:before="60" w:after="60"/>
              <w:rPr>
                <w:rFonts w:ascii="Arial" w:hAnsi="Arial" w:cs="Arial"/>
                <w:sz w:val="20"/>
              </w:rPr>
            </w:pPr>
            <w:r>
              <w:rPr>
                <w:rFonts w:ascii="Arial" w:hAnsi="Arial" w:cs="Arial"/>
                <w:sz w:val="20"/>
              </w:rPr>
              <w:t>Oman TRA</w:t>
            </w:r>
          </w:p>
          <w:p w14:paraId="377310FD" w14:textId="77777777" w:rsidR="009F2198" w:rsidRDefault="009F2198" w:rsidP="009F2198">
            <w:pPr>
              <w:spacing w:before="60" w:after="60"/>
              <w:rPr>
                <w:rFonts w:ascii="Arial" w:hAnsi="Arial" w:cs="Arial"/>
                <w:sz w:val="20"/>
              </w:rPr>
            </w:pPr>
            <w:hyperlink r:id="rId49" w:history="1">
              <w:r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9F2198" w:rsidRPr="00B664C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9F2198" w:rsidRPr="00FE36ED"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0" w:history="1">
              <w:r>
                <w:rPr>
                  <w:rStyle w:val="Hyperlink"/>
                  <w:rFonts w:ascii="Arial" w:hAnsi="Arial" w:cs="Arial"/>
                  <w:sz w:val="20"/>
                </w:rPr>
                <w:t>18-24/0085r4</w:t>
              </w:r>
            </w:hyperlink>
          </w:p>
        </w:tc>
        <w:tc>
          <w:tcPr>
            <w:tcW w:w="2695" w:type="dxa"/>
          </w:tcPr>
          <w:p w14:paraId="28D65243"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2"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9F2198" w:rsidRPr="0089772C"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F2198" w:rsidRPr="000A45A3" w14:paraId="657566B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9F2198" w:rsidRPr="00CF6255" w:rsidRDefault="009F2198" w:rsidP="009F2198">
            <w:pPr>
              <w:spacing w:before="60" w:after="60"/>
              <w:rPr>
                <w:rFonts w:ascii="Arial" w:hAnsi="Arial" w:cs="Arial"/>
                <w:sz w:val="20"/>
              </w:rPr>
            </w:pPr>
            <w:r w:rsidRPr="00CF6255">
              <w:rPr>
                <w:rFonts w:ascii="Arial" w:hAnsi="Arial" w:cs="Arial"/>
                <w:sz w:val="20"/>
              </w:rPr>
              <w:t>UAE TDRA</w:t>
            </w:r>
          </w:p>
          <w:p w14:paraId="32B6DBDE" w14:textId="77777777" w:rsidR="009F2198" w:rsidRPr="00CF6255" w:rsidRDefault="009F2198" w:rsidP="009F2198">
            <w:pPr>
              <w:spacing w:before="60" w:after="60"/>
              <w:rPr>
                <w:rFonts w:ascii="Arial" w:hAnsi="Arial" w:cs="Arial"/>
                <w:b w:val="0"/>
                <w:sz w:val="20"/>
              </w:rPr>
            </w:pPr>
            <w:hyperlink r:id="rId53" w:history="1">
              <w:r w:rsidRPr="003A139C">
                <w:rPr>
                  <w:rStyle w:val="Hyperlink"/>
                  <w:rFonts w:ascii="Arial" w:hAnsi="Arial" w:cs="Arial"/>
                  <w:b w:val="0"/>
                  <w:bCs w:val="0"/>
                  <w:sz w:val="20"/>
                </w:rPr>
                <w:t>UAE Spectrum Outlook 2026 -2031</w:t>
              </w:r>
            </w:hyperlink>
          </w:p>
        </w:tc>
        <w:tc>
          <w:tcPr>
            <w:tcW w:w="1890" w:type="dxa"/>
          </w:tcPr>
          <w:p w14:paraId="2C1DA579" w14:textId="77777777" w:rsidR="009F2198" w:rsidRPr="00CF625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9F2198" w:rsidRPr="00CF625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4" w:history="1">
              <w:r w:rsidRPr="00452434">
                <w:rPr>
                  <w:rStyle w:val="Hyperlink"/>
                  <w:rFonts w:ascii="Arial" w:hAnsi="Arial" w:cs="Arial"/>
                  <w:sz w:val="20"/>
                </w:rPr>
                <w:t>18-25/0017r4</w:t>
              </w:r>
            </w:hyperlink>
          </w:p>
        </w:tc>
        <w:tc>
          <w:tcPr>
            <w:tcW w:w="2695" w:type="dxa"/>
          </w:tcPr>
          <w:p w14:paraId="2C0BCAB8"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5"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6"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9F2198" w:rsidRPr="00CF62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0C8BFC1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9F2198" w:rsidRPr="00CF6255" w:rsidRDefault="009F2198" w:rsidP="009F2198">
            <w:pPr>
              <w:spacing w:before="60" w:after="60"/>
              <w:rPr>
                <w:rFonts w:ascii="Arial" w:hAnsi="Arial" w:cs="Arial"/>
                <w:sz w:val="20"/>
              </w:rPr>
            </w:pPr>
            <w:r w:rsidRPr="00CF6255">
              <w:rPr>
                <w:rFonts w:ascii="Arial" w:hAnsi="Arial" w:cs="Arial"/>
                <w:sz w:val="20"/>
              </w:rPr>
              <w:t>UK Ofcom</w:t>
            </w:r>
          </w:p>
          <w:p w14:paraId="3280299E" w14:textId="77777777" w:rsidR="009F2198" w:rsidRPr="00CF6255" w:rsidRDefault="009F2198" w:rsidP="009F2198">
            <w:pPr>
              <w:spacing w:before="60" w:after="60"/>
              <w:rPr>
                <w:rFonts w:ascii="Arial" w:hAnsi="Arial" w:cs="Arial"/>
                <w:b w:val="0"/>
                <w:sz w:val="20"/>
              </w:rPr>
            </w:pPr>
            <w:hyperlink r:id="rId57"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9F2198" w:rsidRPr="00CF625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9F2198" w:rsidRPr="00CF6255"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8" w:history="1">
              <w:r w:rsidRPr="00953027">
                <w:rPr>
                  <w:rStyle w:val="Hyperlink"/>
                  <w:rFonts w:ascii="Arial" w:hAnsi="Arial" w:cs="Arial"/>
                  <w:sz w:val="20"/>
                </w:rPr>
                <w:t>18-25/0016r6</w:t>
              </w:r>
            </w:hyperlink>
          </w:p>
        </w:tc>
        <w:tc>
          <w:tcPr>
            <w:tcW w:w="2695" w:type="dxa"/>
          </w:tcPr>
          <w:p w14:paraId="4C3BFF3A"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0"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9F2198" w:rsidRPr="00CF62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3664B5" w:rsidRPr="000A45A3" w14:paraId="718F515E" w14:textId="77777777" w:rsidTr="00A66C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F05900" w:rsidRPr="00CF6255" w:rsidRDefault="00F05900" w:rsidP="00B00B6A">
            <w:pPr>
              <w:spacing w:before="60" w:after="60"/>
              <w:rPr>
                <w:rFonts w:ascii="Arial" w:hAnsi="Arial" w:cs="Arial"/>
                <w:sz w:val="20"/>
              </w:rPr>
            </w:pPr>
            <w:r w:rsidRPr="00CF6255">
              <w:rPr>
                <w:rFonts w:ascii="Arial" w:hAnsi="Arial" w:cs="Arial"/>
                <w:sz w:val="20"/>
              </w:rPr>
              <w:lastRenderedPageBreak/>
              <w:t>UK Ofcom</w:t>
            </w:r>
          </w:p>
          <w:p w14:paraId="6C3AA154" w14:textId="77777777" w:rsidR="00F05900" w:rsidRPr="00CF6255" w:rsidRDefault="00F05900" w:rsidP="00B00B6A">
            <w:pPr>
              <w:spacing w:before="60" w:after="60"/>
              <w:rPr>
                <w:rFonts w:ascii="Arial" w:hAnsi="Arial" w:cs="Arial"/>
                <w:b w:val="0"/>
                <w:sz w:val="20"/>
              </w:rPr>
            </w:pPr>
            <w:hyperlink r:id="rId61"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F05900" w:rsidRPr="00CF6255" w:rsidRDefault="00F05900"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F05900" w:rsidRPr="00CF6255" w:rsidRDefault="00F05900" w:rsidP="00B00B6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2" w:history="1">
              <w:r>
                <w:rPr>
                  <w:rStyle w:val="Hyperlink"/>
                  <w:rFonts w:ascii="Arial" w:hAnsi="Arial" w:cs="Arial"/>
                  <w:sz w:val="20"/>
                </w:rPr>
                <w:t>18-25/0035r5</w:t>
              </w:r>
            </w:hyperlink>
          </w:p>
        </w:tc>
        <w:tc>
          <w:tcPr>
            <w:tcW w:w="2695" w:type="dxa"/>
          </w:tcPr>
          <w:p w14:paraId="73D56E1E" w14:textId="77777777" w:rsidR="00F05900" w:rsidRPr="006043D6" w:rsidRDefault="00F05900"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63"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77777777" w:rsidR="00F05900" w:rsidRDefault="00F05900" w:rsidP="00B00B6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E19149" w14:textId="77777777" w:rsidR="00F05900" w:rsidRPr="00CF6255" w:rsidRDefault="00F05900"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9F2198" w:rsidRPr="00B664C5" w:rsidRDefault="009F2198" w:rsidP="009F2198">
            <w:pPr>
              <w:spacing w:before="60" w:after="60"/>
              <w:rPr>
                <w:rFonts w:ascii="Arial" w:hAnsi="Arial" w:cs="Arial"/>
                <w:sz w:val="20"/>
              </w:rPr>
            </w:pPr>
            <w:r>
              <w:rPr>
                <w:rFonts w:ascii="Arial" w:hAnsi="Arial" w:cs="Arial"/>
                <w:sz w:val="20"/>
              </w:rPr>
              <w:t>USA FCC</w:t>
            </w:r>
          </w:p>
          <w:p w14:paraId="339FB19C" w14:textId="77777777" w:rsidR="009F2198" w:rsidRPr="005F5696" w:rsidRDefault="009F2198" w:rsidP="009F2198">
            <w:pPr>
              <w:spacing w:before="60" w:after="60"/>
              <w:rPr>
                <w:rFonts w:ascii="Arial" w:hAnsi="Arial" w:cs="Arial"/>
                <w:b w:val="0"/>
                <w:sz w:val="20"/>
              </w:rPr>
            </w:pPr>
            <w:hyperlink r:id="rId64"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9F2198" w:rsidRPr="00B664C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9F2198"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9F2198" w:rsidRPr="00FE36ED"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5" w:history="1">
              <w:r>
                <w:rPr>
                  <w:rStyle w:val="Hyperlink"/>
                  <w:rFonts w:ascii="Arial" w:hAnsi="Arial" w:cs="Arial"/>
                  <w:sz w:val="20"/>
                </w:rPr>
                <w:t>18-24/0082r8</w:t>
              </w:r>
            </w:hyperlink>
          </w:p>
        </w:tc>
        <w:tc>
          <w:tcPr>
            <w:tcW w:w="2695" w:type="dxa"/>
          </w:tcPr>
          <w:p w14:paraId="692B57DE"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6"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7"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9F2198" w:rsidRPr="003444A3" w:rsidRDefault="009F2198" w:rsidP="009F219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8"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9F2198" w:rsidRPr="00512B8C"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664B5" w:rsidRPr="00B664C5" w14:paraId="5B40CB63" w14:textId="77777777" w:rsidTr="00B00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AAC1FCD" w14:textId="77777777" w:rsidR="003664B5" w:rsidRPr="00B664C5" w:rsidRDefault="003664B5" w:rsidP="00B00B6A">
            <w:pPr>
              <w:spacing w:before="60" w:after="60"/>
              <w:rPr>
                <w:rFonts w:ascii="Arial" w:hAnsi="Arial" w:cs="Arial"/>
                <w:sz w:val="20"/>
              </w:rPr>
            </w:pPr>
            <w:r>
              <w:rPr>
                <w:rFonts w:ascii="Arial" w:hAnsi="Arial" w:cs="Arial"/>
                <w:sz w:val="20"/>
              </w:rPr>
              <w:t>USA FCC</w:t>
            </w:r>
          </w:p>
          <w:p w14:paraId="184CE593" w14:textId="77777777" w:rsidR="003664B5" w:rsidRPr="005F5696" w:rsidRDefault="003664B5" w:rsidP="00B00B6A">
            <w:pPr>
              <w:spacing w:before="60" w:after="60"/>
              <w:rPr>
                <w:rFonts w:ascii="Arial" w:hAnsi="Arial" w:cs="Arial"/>
                <w:b w:val="0"/>
                <w:sz w:val="20"/>
              </w:rPr>
            </w:pPr>
            <w:hyperlink r:id="rId69"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590FF3AB" w14:textId="77777777" w:rsidR="003664B5" w:rsidRDefault="003664B5"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5403DAF6" w14:textId="77777777" w:rsidR="003664B5" w:rsidRPr="00B664C5" w:rsidRDefault="003664B5"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2F3E22A" w14:textId="77777777" w:rsidR="003664B5" w:rsidRDefault="003664B5"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51383415" w14:textId="77777777" w:rsidR="003664B5" w:rsidRDefault="003664B5" w:rsidP="00B00B6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7432E6C3" w14:textId="77777777" w:rsidR="003664B5" w:rsidRPr="00CE1338" w:rsidRDefault="003664B5" w:rsidP="00B00B6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70" w:history="1">
              <w:r w:rsidRPr="00CE1338">
                <w:rPr>
                  <w:rStyle w:val="Hyperlink"/>
                  <w:rFonts w:ascii="Arial" w:hAnsi="Arial" w:cs="Arial"/>
                  <w:sz w:val="20"/>
                </w:rPr>
                <w:t>18-25/0042r8</w:t>
              </w:r>
            </w:hyperlink>
          </w:p>
        </w:tc>
        <w:tc>
          <w:tcPr>
            <w:tcW w:w="2695" w:type="dxa"/>
          </w:tcPr>
          <w:p w14:paraId="5FCBBE93" w14:textId="77777777" w:rsidR="003664B5" w:rsidRPr="00883DC8" w:rsidRDefault="003664B5"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71"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265AF16F" w14:textId="77777777" w:rsidR="003664B5" w:rsidRDefault="003664B5" w:rsidP="00B00B6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09ECF59C" w14:textId="77777777" w:rsidR="003664B5" w:rsidRPr="00A93838" w:rsidRDefault="003664B5" w:rsidP="00B00B6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2" w:history="1">
              <w:r w:rsidRPr="003D62B6">
                <w:rPr>
                  <w:rStyle w:val="Hyperlink"/>
                  <w:rFonts w:ascii="Arial" w:hAnsi="Arial" w:cs="Arial"/>
                  <w:sz w:val="20"/>
                </w:rPr>
                <w:t>ECFS</w:t>
              </w:r>
            </w:hyperlink>
            <w:r>
              <w:rPr>
                <w:rStyle w:val="Hyperlink"/>
                <w:rFonts w:ascii="Arial" w:hAnsi="Arial" w:cs="Arial"/>
                <w:color w:val="auto"/>
                <w:sz w:val="20"/>
                <w:u w:val="none"/>
              </w:rPr>
              <w:t>.</w:t>
            </w:r>
          </w:p>
          <w:p w14:paraId="629723AF" w14:textId="77777777" w:rsidR="003664B5" w:rsidRPr="00496B54" w:rsidRDefault="003664B5"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3"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6141" w:rsidRPr="00B664C5" w14:paraId="37923929" w14:textId="77777777" w:rsidTr="0030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DFAB107" w14:textId="104F2E1F" w:rsidR="00306141" w:rsidRPr="00655F41" w:rsidRDefault="00306141" w:rsidP="00511E5F">
            <w:pPr>
              <w:spacing w:before="60" w:after="60"/>
              <w:rPr>
                <w:rFonts w:ascii="Arial" w:hAnsi="Arial" w:cs="Arial"/>
                <w:sz w:val="18"/>
                <w:szCs w:val="18"/>
              </w:rPr>
            </w:pPr>
            <w:r w:rsidRPr="00655F41">
              <w:rPr>
                <w:rFonts w:ascii="Arial" w:hAnsi="Arial" w:cs="Arial"/>
                <w:sz w:val="18"/>
                <w:szCs w:val="18"/>
              </w:rPr>
              <w:t>4</w:t>
            </w:r>
            <w:r w:rsidR="000A4249" w:rsidRPr="00655F41">
              <w:rPr>
                <w:rFonts w:ascii="Arial" w:hAnsi="Arial" w:cs="Arial"/>
                <w:sz w:val="18"/>
                <w:szCs w:val="18"/>
              </w:rPr>
              <w:t>2</w:t>
            </w:r>
          </w:p>
        </w:tc>
        <w:tc>
          <w:tcPr>
            <w:tcW w:w="1890" w:type="dxa"/>
          </w:tcPr>
          <w:p w14:paraId="75663806" w14:textId="4951B022" w:rsidR="00306141" w:rsidRPr="00655F41" w:rsidRDefault="00EF65A9"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w:t>
            </w:r>
            <w:r w:rsidRPr="00655F41">
              <w:rPr>
                <w:rFonts w:ascii="Arial" w:hAnsi="Arial" w:cs="Arial"/>
                <w:sz w:val="18"/>
                <w:szCs w:val="18"/>
              </w:rPr>
              <w:t xml:space="preserve"> May 2025</w:t>
            </w:r>
          </w:p>
        </w:tc>
        <w:tc>
          <w:tcPr>
            <w:tcW w:w="6475" w:type="dxa"/>
          </w:tcPr>
          <w:p w14:paraId="6C2DE40A" w14:textId="577FE030" w:rsidR="00306141" w:rsidRPr="00655F41" w:rsidRDefault="00A6643B"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F465" w14:textId="77777777" w:rsidR="003E07D7" w:rsidRDefault="003E07D7">
      <w:r>
        <w:separator/>
      </w:r>
    </w:p>
  </w:endnote>
  <w:endnote w:type="continuationSeparator" w:id="0">
    <w:p w14:paraId="5ED3213F" w14:textId="77777777" w:rsidR="003E07D7" w:rsidRDefault="003E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6022" w14:textId="77777777" w:rsidR="003E07D7" w:rsidRDefault="003E07D7">
      <w:r>
        <w:separator/>
      </w:r>
    </w:p>
  </w:footnote>
  <w:footnote w:type="continuationSeparator" w:id="0">
    <w:p w14:paraId="563DEA91" w14:textId="77777777" w:rsidR="003E07D7" w:rsidRDefault="003E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4B05572A" w:rsidR="003A139C" w:rsidRDefault="00E01B17" w:rsidP="0012286A">
    <w:pPr>
      <w:pStyle w:val="Header"/>
      <w:tabs>
        <w:tab w:val="clear" w:pos="6480"/>
        <w:tab w:val="center" w:pos="4680"/>
        <w:tab w:val="right" w:pos="9360"/>
      </w:tabs>
      <w:jc w:val="both"/>
    </w:pPr>
    <w:r>
      <w:t>May</w:t>
    </w:r>
    <w:r w:rsidR="003A139C">
      <w:t xml:space="preserve"> 2025</w:t>
    </w:r>
    <w:r w:rsidR="003A139C">
      <w:tab/>
    </w:r>
    <w:r w:rsidR="003A139C">
      <w:tab/>
    </w:r>
    <w:fldSimple w:instr=" TITLE  \* MERGEFORMAT ">
      <w:r w:rsidR="003A139C">
        <w:t>doc.: IEEE 802.18-24/0001r</w:t>
      </w:r>
    </w:fldSimple>
    <w:r w:rsidR="00202DAD">
      <w:t>4</w:t>
    </w:r>
    <w:r w:rsidR="00675E7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0791"/>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3955"/>
    <w:rsid w:val="001C4A8A"/>
    <w:rsid w:val="001C6607"/>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601E"/>
    <w:rsid w:val="00230996"/>
    <w:rsid w:val="00231129"/>
    <w:rsid w:val="00231ABF"/>
    <w:rsid w:val="00233B14"/>
    <w:rsid w:val="002358D8"/>
    <w:rsid w:val="00236AFB"/>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67D"/>
    <w:rsid w:val="0026175F"/>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0BEB"/>
    <w:rsid w:val="002833D5"/>
    <w:rsid w:val="00283DAF"/>
    <w:rsid w:val="00286457"/>
    <w:rsid w:val="00287B06"/>
    <w:rsid w:val="00290F64"/>
    <w:rsid w:val="00291101"/>
    <w:rsid w:val="0029173F"/>
    <w:rsid w:val="00294C9C"/>
    <w:rsid w:val="0029516B"/>
    <w:rsid w:val="00295625"/>
    <w:rsid w:val="00296946"/>
    <w:rsid w:val="00296D9A"/>
    <w:rsid w:val="002A06E7"/>
    <w:rsid w:val="002A0861"/>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1E8D"/>
    <w:rsid w:val="002C3377"/>
    <w:rsid w:val="002C3BF8"/>
    <w:rsid w:val="002C3DD1"/>
    <w:rsid w:val="002C45AF"/>
    <w:rsid w:val="002C4C71"/>
    <w:rsid w:val="002C52C4"/>
    <w:rsid w:val="002C6B6A"/>
    <w:rsid w:val="002C6C0C"/>
    <w:rsid w:val="002C710B"/>
    <w:rsid w:val="002D36CE"/>
    <w:rsid w:val="002D373D"/>
    <w:rsid w:val="002D3AF4"/>
    <w:rsid w:val="002D41A8"/>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3FB0"/>
    <w:rsid w:val="003A62CA"/>
    <w:rsid w:val="003A6B29"/>
    <w:rsid w:val="003A6C0C"/>
    <w:rsid w:val="003A79C6"/>
    <w:rsid w:val="003A7B48"/>
    <w:rsid w:val="003B2403"/>
    <w:rsid w:val="003B2FD2"/>
    <w:rsid w:val="003B4EB7"/>
    <w:rsid w:val="003B70BE"/>
    <w:rsid w:val="003C1BF1"/>
    <w:rsid w:val="003C1D38"/>
    <w:rsid w:val="003C3D6D"/>
    <w:rsid w:val="003C43E2"/>
    <w:rsid w:val="003D0958"/>
    <w:rsid w:val="003D1D29"/>
    <w:rsid w:val="003D24CA"/>
    <w:rsid w:val="003D3223"/>
    <w:rsid w:val="003D4433"/>
    <w:rsid w:val="003D4B49"/>
    <w:rsid w:val="003D4C75"/>
    <w:rsid w:val="003D62B6"/>
    <w:rsid w:val="003D6412"/>
    <w:rsid w:val="003D698E"/>
    <w:rsid w:val="003D7626"/>
    <w:rsid w:val="003E07D7"/>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7969"/>
    <w:rsid w:val="0046006F"/>
    <w:rsid w:val="0046076B"/>
    <w:rsid w:val="004609D2"/>
    <w:rsid w:val="00461988"/>
    <w:rsid w:val="00461E2C"/>
    <w:rsid w:val="00466DE2"/>
    <w:rsid w:val="00471353"/>
    <w:rsid w:val="004721CD"/>
    <w:rsid w:val="004733FB"/>
    <w:rsid w:val="00473DFD"/>
    <w:rsid w:val="00475B87"/>
    <w:rsid w:val="00476C5D"/>
    <w:rsid w:val="00480209"/>
    <w:rsid w:val="0048119D"/>
    <w:rsid w:val="00482157"/>
    <w:rsid w:val="004821A5"/>
    <w:rsid w:val="00482B53"/>
    <w:rsid w:val="004936FD"/>
    <w:rsid w:val="00496B54"/>
    <w:rsid w:val="004976AF"/>
    <w:rsid w:val="004A24A5"/>
    <w:rsid w:val="004A3AAD"/>
    <w:rsid w:val="004A4FD3"/>
    <w:rsid w:val="004A5CA6"/>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64AF9"/>
    <w:rsid w:val="00565809"/>
    <w:rsid w:val="00566978"/>
    <w:rsid w:val="00567994"/>
    <w:rsid w:val="00570A47"/>
    <w:rsid w:val="00571B6E"/>
    <w:rsid w:val="00571E43"/>
    <w:rsid w:val="005728D7"/>
    <w:rsid w:val="00573A33"/>
    <w:rsid w:val="005755E9"/>
    <w:rsid w:val="005772BC"/>
    <w:rsid w:val="00580C6F"/>
    <w:rsid w:val="0058251E"/>
    <w:rsid w:val="00583BCF"/>
    <w:rsid w:val="00584551"/>
    <w:rsid w:val="00585516"/>
    <w:rsid w:val="00585B93"/>
    <w:rsid w:val="005860F0"/>
    <w:rsid w:val="005865C3"/>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11A9"/>
    <w:rsid w:val="005B2B5A"/>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652"/>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80E"/>
    <w:rsid w:val="00750B14"/>
    <w:rsid w:val="007524B9"/>
    <w:rsid w:val="0075473E"/>
    <w:rsid w:val="007563FA"/>
    <w:rsid w:val="00756720"/>
    <w:rsid w:val="00756F00"/>
    <w:rsid w:val="00756F8B"/>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1781"/>
    <w:rsid w:val="008E1D75"/>
    <w:rsid w:val="008E1D90"/>
    <w:rsid w:val="008E21C9"/>
    <w:rsid w:val="008E2CC3"/>
    <w:rsid w:val="008E30D6"/>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A3F"/>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3640"/>
    <w:rsid w:val="00A63BFE"/>
    <w:rsid w:val="00A658B6"/>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215D"/>
    <w:rsid w:val="00A92ED9"/>
    <w:rsid w:val="00A93417"/>
    <w:rsid w:val="00A93838"/>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ED5"/>
    <w:rsid w:val="00B10EA3"/>
    <w:rsid w:val="00B133D3"/>
    <w:rsid w:val="00B1378D"/>
    <w:rsid w:val="00B143AD"/>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3747"/>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4B33"/>
    <w:rsid w:val="00B84E75"/>
    <w:rsid w:val="00B869FB"/>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20B5"/>
    <w:rsid w:val="00BD3002"/>
    <w:rsid w:val="00BD3438"/>
    <w:rsid w:val="00BD41BE"/>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7062"/>
    <w:rsid w:val="00C5710B"/>
    <w:rsid w:val="00C577B7"/>
    <w:rsid w:val="00C57AD3"/>
    <w:rsid w:val="00C6109C"/>
    <w:rsid w:val="00C61D77"/>
    <w:rsid w:val="00C63375"/>
    <w:rsid w:val="00C637DC"/>
    <w:rsid w:val="00C63925"/>
    <w:rsid w:val="00C65F19"/>
    <w:rsid w:val="00C67227"/>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596"/>
    <w:rsid w:val="00D45CC8"/>
    <w:rsid w:val="00D46450"/>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63F5"/>
    <w:rsid w:val="00D7752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6B6D"/>
    <w:rsid w:val="00DF71B9"/>
    <w:rsid w:val="00DF7709"/>
    <w:rsid w:val="00DF7CB3"/>
    <w:rsid w:val="00E002FE"/>
    <w:rsid w:val="00E00892"/>
    <w:rsid w:val="00E01B17"/>
    <w:rsid w:val="00E0409D"/>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D74C7"/>
    <w:rsid w:val="00EE0695"/>
    <w:rsid w:val="00EE22C8"/>
    <w:rsid w:val="00EE6078"/>
    <w:rsid w:val="00EE774F"/>
    <w:rsid w:val="00EF2350"/>
    <w:rsid w:val="00EF54A9"/>
    <w:rsid w:val="00EF65A9"/>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F62"/>
    <w:rsid w:val="00FE128E"/>
    <w:rsid w:val="00FE36ED"/>
    <w:rsid w:val="00FE3DCC"/>
    <w:rsid w:val="00FE4C3F"/>
    <w:rsid w:val="00FE753A"/>
    <w:rsid w:val="00FF114E"/>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e.gov.co/SitePages/det-noticias.aspx?p=566" TargetMode="External"/><Relationship Id="rId21" Type="http://schemas.openxmlformats.org/officeDocument/2006/relationships/hyperlink" Target="https://www.ofreg.ky/viewPDF/documents/2024-05-25-10-26-22-Consultation-Paper-on-Proposed-Short-Range-Device-Regulation.pdf" TargetMode="External"/><Relationship Id="rId42" Type="http://schemas.openxmlformats.org/officeDocument/2006/relationships/hyperlink" Target="https://mentor.ieee.org/802.18/dcn/24/18-24-0118-04-0000-draft-response-to-japan-mic-s-consultation-re-special-exemption-system.docx" TargetMode="External"/><Relationship Id="rId47" Type="http://schemas.openxmlformats.org/officeDocument/2006/relationships/hyperlink" Target="https://mentor.ieee.org/802.18/dcn/25/18-25-0025-02-0000-rr-tag-agenda-27-march-2025.pptx" TargetMode="External"/><Relationship Id="rId63" Type="http://schemas.openxmlformats.org/officeDocument/2006/relationships/hyperlink" Target="https://mentor.ieee.org/802.18/dcn/25/18-25-0039-01-0000-rr-tag-agenda-17-april-2025.pptx" TargetMode="External"/><Relationship Id="rId68" Type="http://schemas.openxmlformats.org/officeDocument/2006/relationships/hyperlink" Target="https://www.fcc.gov/ecfs/search/search-filings/results?q=(proceedings.name:(%2224-240%22))" TargetMode="External"/><Relationship Id="rId16" Type="http://schemas.openxmlformats.org/officeDocument/2006/relationships/hyperlink" Target="https://mentor.ieee.org/802.18/dcn/25/18-25-0022-02-0000-rr-tag-agenda-20-march-2025.pptx" TargetMode="External"/><Relationship Id="rId11" Type="http://schemas.openxmlformats.org/officeDocument/2006/relationships/hyperlink" Target="https://mentor.ieee.org/802.18/dcn/25/18-25-0045-03-0000-proposed-response-to-south-africa-icasa-s-consultation-on-draft-national-radio-frequency-plan.pdf" TargetMode="External"/><Relationship Id="rId24" Type="http://schemas.openxmlformats.org/officeDocument/2006/relationships/hyperlink" Target="https://www.ieee802.org/secmail/msg29503.html" TargetMode="External"/><Relationship Id="rId32" Type="http://schemas.openxmlformats.org/officeDocument/2006/relationships/hyperlink" Target="https://radio-spectrum-policy-group.ec.europa.eu/document/download/c87dc40a-3221-4842-98af-eb625d3557d2_en?filename=Questionnaire_U6GHz-2024.pdf" TargetMode="External"/><Relationship Id="rId37" Type="http://schemas.openxmlformats.org/officeDocument/2006/relationships/hyperlink" Target="https://www.arcep.fr/uploads/tx_gspublication/consultation-projdec-frequences-UWB_dec2024.pdf" TargetMode="External"/><Relationship Id="rId40" Type="http://schemas.openxmlformats.org/officeDocument/2006/relationships/hyperlink" Target="https://mentor.ieee.org/802-ec/dcn/25/ec-25-0029-02-LMSC-04-feb-2025-802-lmsc-monthly-teleconference-minutes.pdf" TargetMode="External"/><Relationship Id="rId45" Type="http://schemas.openxmlformats.org/officeDocument/2006/relationships/hyperlink" Target="https://www.rrt.lt/wp-content/uploads/2025/02/20250228_Apklausa-6425-7125-MHz.pdf" TargetMode="External"/><Relationship Id="rId53" Type="http://schemas.openxmlformats.org/officeDocument/2006/relationships/hyperlink" Target="https://tdra.gov.ae/en/Participation/consultations/details?id=3814" TargetMode="External"/><Relationship Id="rId58" Type="http://schemas.openxmlformats.org/officeDocument/2006/relationships/hyperlink" Target="https://mentor.ieee.org/802.18/dcn/25/18-25-0016-06-0000-draft-response-to-the-uk-ofcom-s-consultation-updating-wireless-telegraphy-licence-exemptions.pdf" TargetMode="External"/><Relationship Id="rId66" Type="http://schemas.openxmlformats.org/officeDocument/2006/relationships/hyperlink" Target="https://mentor.ieee.org/802.18/dcn/24/18-24-0087-01-0000-rr-tag-agenda-29-august-2024.pptx"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19" Type="http://schemas.openxmlformats.org/officeDocument/2006/relationships/hyperlink" Target="https://mentor.ieee.org/802.18/dcn/25/18-25-0030-04-0000-draft-response-to-australia-acma-s-consultation-remaking-the-low-interference-potential-devices-class-licence.pdf" TargetMode="External"/><Relationship Id="rId14" Type="http://schemas.openxmlformats.org/officeDocument/2006/relationships/hyperlink" Target="https://www.acma.gov.au/consultations/2025-03/draft-five-year-spectrum-outlook-2025-30-consultation" TargetMode="External"/><Relationship Id="rId22" Type="http://schemas.openxmlformats.org/officeDocument/2006/relationships/hyperlink" Target="https://mentor.ieee.org/802.18/dcn/24/18-24-0055-08-0000-proposed-response-to-cayman-islands-ofreg-s-consultation-on-proposed-short-range-device-regulation.docx" TargetMode="External"/><Relationship Id="rId27" Type="http://schemas.openxmlformats.org/officeDocument/2006/relationships/hyperlink" Target="https://www.ane.gov.co/SitePages/Gesti%C3%B3n%2520t%C3%A9cnica/index.aspx?p=5609" TargetMode="External"/><Relationship Id="rId30" Type="http://schemas.openxmlformats.org/officeDocument/2006/relationships/hyperlink" Target="https://mentor.ieee.org/802.18/dcn/24/18-24-0111-02-0000-rr-tag-agenda-7-november-2024.pptx" TargetMode="External"/><Relationship Id="rId35" Type="http://schemas.openxmlformats.org/officeDocument/2006/relationships/hyperlink" Target="https://www.ieee802.org/secmail/msg29676.html"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www.ieee802.org/email/stds-802-lmsc/msg00262.html" TargetMode="External"/><Relationship Id="rId56" Type="http://schemas.openxmlformats.org/officeDocument/2006/relationships/hyperlink" Target="https://mentor.ieee.org/802-ec/dcn/25/ec-25-0061-00-LMSC-2025-mar-plenary-802-lmsc-closingminutes.pdf" TargetMode="External"/><Relationship Id="rId64" Type="http://schemas.openxmlformats.org/officeDocument/2006/relationships/hyperlink" Target="https://docs.fcc.gov/public/attachments/DA-24-776A1.pdf" TargetMode="External"/><Relationship Id="rId69" Type="http://schemas.openxmlformats.org/officeDocument/2006/relationships/hyperlink" Target="https://docs.fcc.gov/public/attachments/FCC-25-20A1.pdf" TargetMode="External"/><Relationship Id="rId77" Type="http://schemas.openxmlformats.org/officeDocument/2006/relationships/theme" Target="theme/theme1.xml"/><Relationship Id="rId8" Type="http://schemas.openxmlformats.org/officeDocument/2006/relationships/hyperlink" Target="https://www.icasa.org.za/legislation-and-regulations/draft-regulations-on-the-dynamic-spectrum-access" TargetMode="External"/><Relationship Id="rId51" Type="http://schemas.openxmlformats.org/officeDocument/2006/relationships/hyperlink" Target="https://mentor.ieee.org/802.18/dcn/24/18-24-0087-01-0000-rr-tag-agenda-29-august-2024.pptx" TargetMode="External"/><Relationship Id="rId72" Type="http://schemas.openxmlformats.org/officeDocument/2006/relationships/hyperlink" Target="https://www.fcc.gov/ecfs/search/search-filings/results?q=(proceedings.name:(%2225-110%22))" TargetMode="External"/><Relationship Id="rId3" Type="http://schemas.openxmlformats.org/officeDocument/2006/relationships/styles" Target="styles.xml"/><Relationship Id="rId12" Type="http://schemas.openxmlformats.org/officeDocument/2006/relationships/hyperlink" Target="https://mentor.ieee.org/802.18/dcn/25/18-25-0028-05-0000-2025-may-rr-tag-supplementary-materials.pptx" TargetMode="External"/><Relationship Id="rId17" Type="http://schemas.openxmlformats.org/officeDocument/2006/relationships/hyperlink" Target="https://www.ieee802.org/email/stds-802-lmsc/msg00242.html" TargetMode="External"/><Relationship Id="rId25" Type="http://schemas.openxmlformats.org/officeDocument/2006/relationships/hyperlink" Target="https://www.ofreg.ky/viewPDF/documents/2024-07-08-10-21-54-ICT-2024---1---Responses-to-Consultation-on-Short-Range-Licence-Exempt-Devices.pdf" TargetMode="External"/><Relationship Id="rId33" Type="http://schemas.openxmlformats.org/officeDocument/2006/relationships/hyperlink" Target="https://mentor.ieee.org/802.18/dcn/24/18-24-0072-08-0000-draft-response-to-eu-rspg-s-questionnaire-on-long-term-vision-for-the-upper-6-ghz-band.pdf" TargetMode="External"/><Relationship Id="rId38" Type="http://schemas.openxmlformats.org/officeDocument/2006/relationships/hyperlink" Target="https://mentor.ieee.org/802.18/dcn/24/18-24-0129-02-0000-proposed-response-to-france-arcep-s-consultation-on-uwb.pdf" TargetMode="External"/><Relationship Id="rId46" Type="http://schemas.openxmlformats.org/officeDocument/2006/relationships/hyperlink" Target="https://mentor.ieee.org/802.18/dcn/25/18-25-0024-06-0000-draft-response-to-lithuania-rrt-s-consultation-re-the-upper-6-ghz-band.docx" TargetMode="External"/><Relationship Id="rId59" Type="http://schemas.openxmlformats.org/officeDocument/2006/relationships/hyperlink" Target="https://mentor.ieee.org/802.18/dcn/25/18-25-0011-03-0000-2025-march-rr-tag-supplementary-materials.pptx" TargetMode="External"/><Relationship Id="rId67" Type="http://schemas.openxmlformats.org/officeDocument/2006/relationships/hyperlink" Target="https://mentor.ieee.org/802-ec/dcn/24/ec-24-0209-02-00EC-03-sept-2024-802-ec-monthly-teleconference-minutes.pdf" TargetMode="External"/><Relationship Id="rId20" Type="http://schemas.openxmlformats.org/officeDocument/2006/relationships/hyperlink" Target="https://mentor.ieee.org/802.18/dcn/25/18-25-0044-01-0000-rr-tag-agenda-1-may-2025.pptx" TargetMode="External"/><Relationship Id="rId41" Type="http://schemas.openxmlformats.org/officeDocument/2006/relationships/hyperlink" Target="https://www.soumu.go.jp/menu_news/s-news/01kiban12_02000163.html" TargetMode="External"/><Relationship Id="rId54" Type="http://schemas.openxmlformats.org/officeDocument/2006/relationships/hyperlink" Target="https://mentor.ieee.org/802.18/dcn/25/18-25-0017-04-0000-draft-response-to-uae-tdra-s-consultation-uae-spectrum-outlook-2026-2031.pdf" TargetMode="External"/><Relationship Id="rId62" Type="http://schemas.openxmlformats.org/officeDocument/2006/relationships/hyperlink" Target="https://mentor.ieee.org/802.18/dcn/25/18-25-0035-05-0000-response-to-ofcom-consultation-on-expanding-access-to-6-ghz-band-for-commercial-mobile-and-wi-fi-services.pdf" TargetMode="External"/><Relationship Id="rId70" Type="http://schemas.openxmlformats.org/officeDocument/2006/relationships/hyperlink" Target="https://mentor.ieee.org/802.18/dcn/25/18-25-0042-08-0000-draft-response-fcc-noi.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5/18-25-0020-04-0000-draft-response-to-australia-acma-s-consultation-draft-five-year-spectrum-outlook-2025-30.pdf" TargetMode="External"/><Relationship Id="rId23" Type="http://schemas.openxmlformats.org/officeDocument/2006/relationships/hyperlink" Target="https://mentor.ieee.org/802.18/dcn/24/18-24-0059-02-0000-rr-tag-agenda-13-june-2024.pptx" TargetMode="External"/><Relationship Id="rId28" Type="http://schemas.openxmlformats.org/officeDocument/2006/relationships/hyperlink" Target="https://ctu.gov.cz/navrh-strategie-spravy-spektra" TargetMode="External"/><Relationship Id="rId36" Type="http://schemas.openxmlformats.org/officeDocument/2006/relationships/hyperlink" Target="https://radio-spectrum-policy-group.ec.europa.eu/document/download/58f40db3-ce1a-4a22-bdfb-1bbccb21b2bc_en?filename=responses_questionnaire-U6GHz-rev1.zip" TargetMode="External"/><Relationship Id="rId49" Type="http://schemas.openxmlformats.org/officeDocument/2006/relationships/hyperlink" Target="https://www.tra.gov.om/En/ViewPublicConsultations.jsp?code=63" TargetMode="External"/><Relationship Id="rId57" Type="http://schemas.openxmlformats.org/officeDocument/2006/relationships/hyperlink" Target="https://www.ofcom.org.uk/spectrum/radio-equipment/consultation-updating-wireless-telegraphy-licence-exemptions/" TargetMode="External"/><Relationship Id="rId10" Type="http://schemas.openxmlformats.org/officeDocument/2006/relationships/hyperlink" Target="https://www.icasa.org.za/legislation-and-regulations/draft-radio-frequency-plan-2025-nrfp" TargetMode="External"/><Relationship Id="rId31" Type="http://schemas.openxmlformats.org/officeDocument/2006/relationships/hyperlink" Target="https://mentor.ieee.org/802-ec/dcn/24/ec-24-0241-03-00EC-nov-2024-plenary-802-lmsc-opening-minutes.pdf" TargetMode="External"/><Relationship Id="rId44" Type="http://schemas.openxmlformats.org/officeDocument/2006/relationships/hyperlink" Target="https://mentor.ieee.org/802-ec/dcn/24/ec-24-0242-00-00EC-nov-2024-plenary-802-lmsc-closing-minutes.pdf" TargetMode="External"/><Relationship Id="rId52" Type="http://schemas.openxmlformats.org/officeDocument/2006/relationships/hyperlink" Target="https://mentor.ieee.org/802-ec/dcn/24/ec-24-0209-02-00EC-03-sept-2024-802-ec-monthly-teleconference-minutes.pdf" TargetMode="External"/><Relationship Id="rId60" Type="http://schemas.openxmlformats.org/officeDocument/2006/relationships/hyperlink" Target="https://mentor.ieee.org/802-ec/dcn/25/ec-25-0061-00-LMSC-2025-mar-plenary-802-lmsc-closingminutes.pdf" TargetMode="External"/><Relationship Id="rId65" Type="http://schemas.openxmlformats.org/officeDocument/2006/relationships/hyperlink" Target="https://mentor.ieee.org/802.18/dcn/24/18-24-0082-08-0000-draft-response-to-us-fcc-nextnav-petition-for-rulemakeing.docx" TargetMode="External"/><Relationship Id="rId73"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mentor.ieee.org/802.18/documents?is_dcn=0050&amp;is_group=0000&amp;is_year=2025" TargetMode="External"/><Relationship Id="rId13" Type="http://schemas.openxmlformats.org/officeDocument/2006/relationships/hyperlink" Target="https://docs.fcc.gov/public/attachments/FCC-25-22A1.pdf" TargetMode="External"/><Relationship Id="rId18" Type="http://schemas.openxmlformats.org/officeDocument/2006/relationships/hyperlink" Target="https://www.acma.gov.au/consultations/2025-03/remaking-low-interference-potential-devices-class-licence" TargetMode="External"/><Relationship Id="rId39" Type="http://schemas.openxmlformats.org/officeDocument/2006/relationships/hyperlink" Target="https://mentor.ieee.org/802.18/dcn/24/18-24-0124-03-0000-2025-january-rr-tag-supplementary-materials.pptx" TargetMode="External"/><Relationship Id="rId34" Type="http://schemas.openxmlformats.org/officeDocument/2006/relationships/hyperlink" Target="https://mentor.ieee.org/802.18/dcn/24/18-24-0075-01-0000-rr-tag-agenda-8-august-2024.pptx" TargetMode="External"/><Relationship Id="rId50" Type="http://schemas.openxmlformats.org/officeDocument/2006/relationships/hyperlink" Target="https://mentor.ieee.org/802.18/dcn/24/18-24-0085-04-0000-proposed-response-to-oman-tra-s-consultation-on-uwb-regulation.pdf" TargetMode="External"/><Relationship Id="rId55" Type="http://schemas.openxmlformats.org/officeDocument/2006/relationships/hyperlink" Target="https://mentor.ieee.org/802.18/dcn/25/18-25-0011-04-0000-2025-march-rr-tag-supplementary-materials.ppt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8/dcn/25/18-25-0044-01-0000-rr-tag-agenda-1-may-2025.pptx" TargetMode="External"/><Relationship Id="rId2" Type="http://schemas.openxmlformats.org/officeDocument/2006/relationships/numbering" Target="numbering.xml"/><Relationship Id="rId29" Type="http://schemas.openxmlformats.org/officeDocument/2006/relationships/hyperlink" Target="https://mentor.ieee.org/802.18/dcn/24/18-24-0109-05-0000-draft-response-to-czech-ctu-s-consultation-on-draft-radio-spectrum-management-strateg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6475</TotalTime>
  <Pages>7</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802.18-24/0001r42</vt:lpstr>
    </vt:vector>
  </TitlesOfParts>
  <Manager/>
  <Company>Some Company</Company>
  <LinksUpToDate>false</LinksUpToDate>
  <CharactersWithSpaces>18401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802.18-24/0001r42</dc:title>
  <dc:subject>Submission</dc:subject>
  <dc:creator>Edward Au</dc:creator>
  <cp:keywords>Status of ongoing consultations and TAG documents for approval</cp:keywords>
  <dc:description/>
  <cp:lastModifiedBy>Edward Au</cp:lastModifiedBy>
  <cp:revision>1393</cp:revision>
  <cp:lastPrinted>2022-03-24T00:30:00Z</cp:lastPrinted>
  <dcterms:created xsi:type="dcterms:W3CDTF">2022-06-06T16:38:00Z</dcterms:created>
  <dcterms:modified xsi:type="dcterms:W3CDTF">2025-05-17T11:40:00Z</dcterms:modified>
  <cp:category/>
</cp:coreProperties>
</file>