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08C36BAD"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AA4ABD">
              <w:rPr>
                <w:b w:val="0"/>
                <w:sz w:val="24"/>
                <w:szCs w:val="24"/>
                <w:lang w:val="en-US"/>
              </w:rPr>
              <w:t>28 May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32C208A2"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AA4ABD">
        <w:rPr>
          <w:sz w:val="24"/>
          <w:szCs w:val="24"/>
          <w:lang w:val="en-US"/>
        </w:rPr>
        <w:t>28 May 20</w:t>
      </w:r>
      <w:r w:rsidR="00522141" w:rsidRPr="00A86A75">
        <w:rPr>
          <w:sz w:val="24"/>
          <w:szCs w:val="24"/>
          <w:lang w:val="en-US"/>
        </w:rPr>
        <w:fldChar w:fldCharType="end"/>
      </w:r>
    </w:p>
    <w:p w14:paraId="48513CE5" w14:textId="77777777" w:rsidR="00AA6423" w:rsidRPr="00A86A75" w:rsidRDefault="00AA6423" w:rsidP="00AA6423">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990"/>
        <w:gridCol w:w="2079"/>
        <w:gridCol w:w="709"/>
        <w:gridCol w:w="709"/>
        <w:gridCol w:w="709"/>
        <w:gridCol w:w="709"/>
        <w:gridCol w:w="709"/>
        <w:gridCol w:w="709"/>
        <w:gridCol w:w="709"/>
        <w:gridCol w:w="709"/>
        <w:gridCol w:w="709"/>
      </w:tblGrid>
      <w:tr w:rsidR="00AA6423" w:rsidRPr="00DB656B" w14:paraId="00822BE8" w14:textId="77777777" w:rsidTr="00416040">
        <w:trPr>
          <w:trHeight w:val="300"/>
        </w:trPr>
        <w:tc>
          <w:tcPr>
            <w:tcW w:w="1350" w:type="dxa"/>
            <w:gridSpan w:val="2"/>
            <w:vMerge w:val="restart"/>
            <w:shd w:val="clear" w:color="auto" w:fill="auto"/>
            <w:noWrap/>
            <w:vAlign w:val="center"/>
          </w:tcPr>
          <w:p w14:paraId="6F99F7ED"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00C93E0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435D60FE" w14:textId="77777777" w:rsidR="00AA6423" w:rsidRPr="00DB656B" w:rsidRDefault="00AA6423" w:rsidP="00416040">
            <w:pPr>
              <w:rPr>
                <w:b/>
                <w:bCs/>
                <w:sz w:val="18"/>
                <w:szCs w:val="18"/>
                <w:lang w:val="en-US"/>
              </w:rPr>
            </w:pPr>
            <w:r w:rsidRPr="00DB656B">
              <w:rPr>
                <w:b/>
                <w:bCs/>
                <w:sz w:val="18"/>
                <w:szCs w:val="18"/>
                <w:lang w:val="en-US"/>
              </w:rPr>
              <w:t>Affiliation</w:t>
            </w:r>
          </w:p>
        </w:tc>
        <w:tc>
          <w:tcPr>
            <w:tcW w:w="6381" w:type="dxa"/>
            <w:gridSpan w:val="9"/>
          </w:tcPr>
          <w:p w14:paraId="705ED0EE"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AA4ABD" w:rsidRPr="00DB656B" w14:paraId="335A53BF" w14:textId="77777777" w:rsidTr="00416040">
        <w:tc>
          <w:tcPr>
            <w:tcW w:w="1350" w:type="dxa"/>
            <w:gridSpan w:val="2"/>
            <w:vMerge/>
            <w:shd w:val="clear" w:color="auto" w:fill="auto"/>
            <w:noWrap/>
            <w:vAlign w:val="center"/>
            <w:hideMark/>
          </w:tcPr>
          <w:p w14:paraId="1CDB170F" w14:textId="77777777" w:rsidR="00AA4ABD" w:rsidRPr="00DB656B" w:rsidRDefault="00AA4ABD" w:rsidP="00AA4ABD">
            <w:pPr>
              <w:rPr>
                <w:b/>
                <w:bCs/>
                <w:sz w:val="18"/>
                <w:szCs w:val="18"/>
                <w:lang w:val="en-US"/>
              </w:rPr>
            </w:pPr>
          </w:p>
        </w:tc>
        <w:tc>
          <w:tcPr>
            <w:tcW w:w="990" w:type="dxa"/>
            <w:vMerge/>
            <w:shd w:val="clear" w:color="auto" w:fill="auto"/>
            <w:noWrap/>
            <w:vAlign w:val="center"/>
            <w:hideMark/>
          </w:tcPr>
          <w:p w14:paraId="1C1061A3" w14:textId="77777777" w:rsidR="00AA4ABD" w:rsidRPr="00DB656B" w:rsidRDefault="00AA4ABD" w:rsidP="00AA4ABD">
            <w:pPr>
              <w:rPr>
                <w:b/>
                <w:bCs/>
                <w:sz w:val="18"/>
                <w:szCs w:val="18"/>
                <w:lang w:val="en-US"/>
              </w:rPr>
            </w:pPr>
          </w:p>
        </w:tc>
        <w:tc>
          <w:tcPr>
            <w:tcW w:w="2079" w:type="dxa"/>
            <w:vMerge/>
            <w:shd w:val="clear" w:color="auto" w:fill="auto"/>
            <w:noWrap/>
            <w:vAlign w:val="center"/>
            <w:hideMark/>
          </w:tcPr>
          <w:p w14:paraId="3B7E5842" w14:textId="77777777" w:rsidR="00AA4ABD" w:rsidRPr="00DB656B" w:rsidRDefault="00AA4ABD" w:rsidP="00AA4ABD">
            <w:pPr>
              <w:rPr>
                <w:b/>
                <w:bCs/>
                <w:sz w:val="18"/>
                <w:szCs w:val="18"/>
                <w:lang w:val="en-US"/>
              </w:rPr>
            </w:pPr>
          </w:p>
        </w:tc>
        <w:tc>
          <w:tcPr>
            <w:tcW w:w="709" w:type="dxa"/>
            <w:tcBorders>
              <w:right w:val="single" w:sz="4" w:space="0" w:color="auto"/>
            </w:tcBorders>
            <w:shd w:val="clear" w:color="auto" w:fill="auto"/>
            <w:vAlign w:val="center"/>
          </w:tcPr>
          <w:p w14:paraId="790CBA58" w14:textId="45B16E45" w:rsidR="00AA4ABD" w:rsidRPr="00857E97" w:rsidRDefault="00AA4ABD" w:rsidP="00AA4ABD">
            <w:pPr>
              <w:rPr>
                <w:b/>
                <w:bCs/>
                <w:sz w:val="16"/>
                <w:szCs w:val="16"/>
                <w:lang w:val="en-US"/>
              </w:rPr>
            </w:pPr>
            <w:r>
              <w:rPr>
                <w:b/>
                <w:bCs/>
                <w:sz w:val="16"/>
                <w:szCs w:val="16"/>
                <w:lang w:val="en-US"/>
              </w:rPr>
              <w:t>28may</w:t>
            </w:r>
          </w:p>
        </w:tc>
        <w:tc>
          <w:tcPr>
            <w:tcW w:w="709" w:type="dxa"/>
            <w:tcBorders>
              <w:right w:val="single" w:sz="4" w:space="0" w:color="auto"/>
            </w:tcBorders>
            <w:vAlign w:val="center"/>
          </w:tcPr>
          <w:p w14:paraId="7855CCBC" w14:textId="1950468F" w:rsidR="00AA4ABD" w:rsidRPr="00857E97" w:rsidRDefault="00AA4ABD" w:rsidP="00AA4ABD">
            <w:pPr>
              <w:jc w:val="center"/>
              <w:rPr>
                <w:b/>
                <w:bCs/>
                <w:sz w:val="16"/>
                <w:szCs w:val="16"/>
                <w:lang w:val="en-US"/>
              </w:rPr>
            </w:pPr>
            <w:r>
              <w:rPr>
                <w:b/>
                <w:bCs/>
                <w:sz w:val="16"/>
                <w:szCs w:val="16"/>
                <w:lang w:val="en-US"/>
              </w:rPr>
              <w:t>21may</w:t>
            </w:r>
          </w:p>
        </w:tc>
        <w:tc>
          <w:tcPr>
            <w:tcW w:w="709" w:type="dxa"/>
            <w:tcBorders>
              <w:left w:val="single" w:sz="4" w:space="0" w:color="auto"/>
              <w:right w:val="single" w:sz="4" w:space="0" w:color="auto"/>
            </w:tcBorders>
            <w:shd w:val="clear" w:color="auto" w:fill="auto"/>
            <w:vAlign w:val="center"/>
          </w:tcPr>
          <w:p w14:paraId="0E9C316D" w14:textId="645AA310" w:rsidR="00AA4ABD" w:rsidRPr="00857E97" w:rsidRDefault="00AA4ABD" w:rsidP="00AA4ABD">
            <w:pPr>
              <w:jc w:val="center"/>
              <w:rPr>
                <w:b/>
                <w:bCs/>
                <w:sz w:val="16"/>
                <w:szCs w:val="16"/>
                <w:lang w:val="en-US"/>
              </w:rPr>
            </w:pPr>
            <w:r>
              <w:rPr>
                <w:b/>
                <w:bCs/>
                <w:sz w:val="16"/>
                <w:szCs w:val="16"/>
                <w:lang w:val="en-US"/>
              </w:rPr>
              <w:t>14may</w:t>
            </w:r>
          </w:p>
        </w:tc>
        <w:tc>
          <w:tcPr>
            <w:tcW w:w="709" w:type="dxa"/>
            <w:tcBorders>
              <w:left w:val="single" w:sz="4" w:space="0" w:color="auto"/>
              <w:bottom w:val="single" w:sz="4" w:space="0" w:color="auto"/>
              <w:right w:val="single" w:sz="4" w:space="0" w:color="auto"/>
            </w:tcBorders>
            <w:shd w:val="clear" w:color="auto" w:fill="auto"/>
            <w:vAlign w:val="center"/>
          </w:tcPr>
          <w:p w14:paraId="1920D015" w14:textId="0739E2F2" w:rsidR="00AA4ABD" w:rsidRPr="00857E97" w:rsidRDefault="00AA4ABD" w:rsidP="00AA4ABD">
            <w:pPr>
              <w:jc w:val="center"/>
              <w:rPr>
                <w:b/>
                <w:bCs/>
                <w:sz w:val="16"/>
                <w:szCs w:val="16"/>
                <w:lang w:val="en-US"/>
              </w:rPr>
            </w:pPr>
            <w:r>
              <w:rPr>
                <w:b/>
                <w:bCs/>
                <w:sz w:val="16"/>
                <w:szCs w:val="16"/>
                <w:lang w:val="en-US"/>
              </w:rPr>
              <w:t>07may</w:t>
            </w:r>
          </w:p>
        </w:tc>
        <w:tc>
          <w:tcPr>
            <w:tcW w:w="709" w:type="dxa"/>
            <w:tcBorders>
              <w:left w:val="single" w:sz="4" w:space="0" w:color="auto"/>
              <w:bottom w:val="single" w:sz="4" w:space="0" w:color="auto"/>
              <w:right w:val="single" w:sz="4" w:space="0" w:color="auto"/>
            </w:tcBorders>
            <w:shd w:val="clear" w:color="auto" w:fill="auto"/>
            <w:vAlign w:val="center"/>
          </w:tcPr>
          <w:p w14:paraId="1ADB72EC" w14:textId="46240347" w:rsidR="00AA4ABD" w:rsidRPr="00857E97" w:rsidRDefault="00AA4ABD" w:rsidP="00AA4ABD">
            <w:pPr>
              <w:jc w:val="center"/>
              <w:rPr>
                <w:b/>
                <w:bCs/>
                <w:sz w:val="16"/>
                <w:szCs w:val="16"/>
                <w:lang w:val="en-US"/>
              </w:rPr>
            </w:pPr>
            <w:r>
              <w:rPr>
                <w:b/>
                <w:bCs/>
                <w:sz w:val="16"/>
                <w:szCs w:val="16"/>
                <w:lang w:val="en-US"/>
              </w:rPr>
              <w:t>30apr</w:t>
            </w:r>
          </w:p>
        </w:tc>
        <w:tc>
          <w:tcPr>
            <w:tcW w:w="709" w:type="dxa"/>
            <w:tcBorders>
              <w:left w:val="single" w:sz="4" w:space="0" w:color="auto"/>
              <w:bottom w:val="single" w:sz="4" w:space="0" w:color="auto"/>
              <w:right w:val="single" w:sz="4" w:space="0" w:color="auto"/>
            </w:tcBorders>
            <w:shd w:val="clear" w:color="auto" w:fill="auto"/>
            <w:vAlign w:val="center"/>
          </w:tcPr>
          <w:p w14:paraId="6FD49189" w14:textId="53EFA593" w:rsidR="00AA4ABD" w:rsidRPr="00857E97" w:rsidRDefault="00AA4ABD" w:rsidP="00AA4ABD">
            <w:pPr>
              <w:jc w:val="center"/>
              <w:rPr>
                <w:b/>
                <w:bCs/>
                <w:sz w:val="16"/>
                <w:szCs w:val="16"/>
                <w:lang w:val="en-US"/>
              </w:rPr>
            </w:pPr>
            <w:r>
              <w:rPr>
                <w:b/>
                <w:bCs/>
                <w:sz w:val="16"/>
                <w:szCs w:val="16"/>
                <w:lang w:val="en-US"/>
              </w:rPr>
              <w:t>23apr</w:t>
            </w:r>
          </w:p>
        </w:tc>
        <w:tc>
          <w:tcPr>
            <w:tcW w:w="709" w:type="dxa"/>
            <w:tcBorders>
              <w:left w:val="single" w:sz="4" w:space="0" w:color="auto"/>
              <w:right w:val="single" w:sz="4" w:space="0" w:color="auto"/>
            </w:tcBorders>
            <w:shd w:val="clear" w:color="auto" w:fill="auto"/>
            <w:vAlign w:val="center"/>
          </w:tcPr>
          <w:p w14:paraId="48E031C0" w14:textId="160CC493" w:rsidR="00AA4ABD" w:rsidRPr="00857E97" w:rsidRDefault="00AA4ABD" w:rsidP="00AA4ABD">
            <w:pPr>
              <w:jc w:val="center"/>
              <w:rPr>
                <w:b/>
                <w:bCs/>
                <w:sz w:val="16"/>
                <w:szCs w:val="16"/>
                <w:lang w:val="en-US"/>
              </w:rPr>
            </w:pPr>
            <w:r>
              <w:rPr>
                <w:b/>
                <w:bCs/>
                <w:sz w:val="16"/>
                <w:szCs w:val="16"/>
                <w:lang w:val="en-US"/>
              </w:rPr>
              <w:t>16apr</w:t>
            </w:r>
          </w:p>
        </w:tc>
        <w:tc>
          <w:tcPr>
            <w:tcW w:w="709" w:type="dxa"/>
            <w:tcBorders>
              <w:left w:val="single" w:sz="4" w:space="0" w:color="auto"/>
              <w:right w:val="single" w:sz="4" w:space="0" w:color="auto"/>
            </w:tcBorders>
            <w:shd w:val="clear" w:color="auto" w:fill="auto"/>
            <w:vAlign w:val="center"/>
          </w:tcPr>
          <w:p w14:paraId="5BE16BB0" w14:textId="17783B88" w:rsidR="00AA4ABD" w:rsidRPr="00857E97" w:rsidRDefault="00AA4ABD" w:rsidP="00AA4ABD">
            <w:pPr>
              <w:jc w:val="center"/>
              <w:rPr>
                <w:b/>
                <w:bCs/>
                <w:sz w:val="16"/>
                <w:szCs w:val="16"/>
                <w:lang w:val="en-US"/>
              </w:rPr>
            </w:pPr>
            <w:r>
              <w:rPr>
                <w:b/>
                <w:bCs/>
                <w:sz w:val="16"/>
                <w:szCs w:val="16"/>
                <w:lang w:val="en-US"/>
              </w:rPr>
              <w:t>09apr</w:t>
            </w:r>
          </w:p>
        </w:tc>
        <w:tc>
          <w:tcPr>
            <w:tcW w:w="709" w:type="dxa"/>
            <w:tcBorders>
              <w:left w:val="single" w:sz="4" w:space="0" w:color="auto"/>
              <w:right w:val="single" w:sz="4" w:space="0" w:color="auto"/>
            </w:tcBorders>
            <w:shd w:val="clear" w:color="auto" w:fill="auto"/>
            <w:vAlign w:val="center"/>
          </w:tcPr>
          <w:p w14:paraId="71ED3014" w14:textId="19872B15" w:rsidR="00AA4ABD" w:rsidRPr="00857E97" w:rsidRDefault="00AA4ABD" w:rsidP="00AA4ABD">
            <w:pPr>
              <w:jc w:val="center"/>
              <w:rPr>
                <w:b/>
                <w:bCs/>
                <w:sz w:val="16"/>
                <w:szCs w:val="16"/>
                <w:lang w:val="en-US"/>
              </w:rPr>
            </w:pPr>
            <w:r>
              <w:rPr>
                <w:b/>
                <w:bCs/>
                <w:sz w:val="16"/>
                <w:szCs w:val="16"/>
                <w:lang w:val="en-US"/>
              </w:rPr>
              <w:t>08apr</w:t>
            </w:r>
          </w:p>
        </w:tc>
      </w:tr>
      <w:tr w:rsidR="00AA4ABD" w:rsidRPr="00DB656B" w14:paraId="0387C227" w14:textId="77777777" w:rsidTr="00416040">
        <w:tc>
          <w:tcPr>
            <w:tcW w:w="1350" w:type="dxa"/>
            <w:gridSpan w:val="2"/>
            <w:shd w:val="clear" w:color="auto" w:fill="auto"/>
            <w:noWrap/>
            <w:hideMark/>
          </w:tcPr>
          <w:p w14:paraId="2B4B9031" w14:textId="77777777" w:rsidR="00AA4ABD" w:rsidRPr="00DB656B" w:rsidRDefault="00AA4ABD" w:rsidP="00AA4ABD">
            <w:pPr>
              <w:rPr>
                <w:sz w:val="18"/>
                <w:szCs w:val="18"/>
                <w:lang w:val="en-US"/>
              </w:rPr>
            </w:pPr>
            <w:r w:rsidRPr="00DB656B">
              <w:rPr>
                <w:sz w:val="18"/>
                <w:szCs w:val="18"/>
                <w:lang w:val="en-US"/>
              </w:rPr>
              <w:t>Auluck</w:t>
            </w:r>
          </w:p>
        </w:tc>
        <w:tc>
          <w:tcPr>
            <w:tcW w:w="990" w:type="dxa"/>
            <w:shd w:val="clear" w:color="auto" w:fill="auto"/>
            <w:noWrap/>
            <w:hideMark/>
          </w:tcPr>
          <w:p w14:paraId="0CE77E6C" w14:textId="77777777" w:rsidR="00AA4ABD" w:rsidRPr="00DB656B" w:rsidRDefault="00AA4ABD" w:rsidP="00AA4ABD">
            <w:pPr>
              <w:rPr>
                <w:sz w:val="18"/>
                <w:szCs w:val="18"/>
                <w:lang w:val="en-US"/>
              </w:rPr>
            </w:pPr>
            <w:r w:rsidRPr="00DB656B">
              <w:rPr>
                <w:sz w:val="18"/>
                <w:szCs w:val="18"/>
                <w:lang w:val="en-US"/>
              </w:rPr>
              <w:t>Vijay</w:t>
            </w:r>
          </w:p>
        </w:tc>
        <w:tc>
          <w:tcPr>
            <w:tcW w:w="2079" w:type="dxa"/>
            <w:shd w:val="clear" w:color="auto" w:fill="auto"/>
            <w:noWrap/>
            <w:hideMark/>
          </w:tcPr>
          <w:p w14:paraId="27E9A7D0" w14:textId="77777777" w:rsidR="00AA4ABD" w:rsidRPr="00DB656B" w:rsidRDefault="00AA4ABD" w:rsidP="00AA4ABD">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49D7A157" w14:textId="387058DE" w:rsidR="00AA4ABD" w:rsidRPr="00DB656B" w:rsidRDefault="00AA4ABD" w:rsidP="00AA4ABD">
            <w:pPr>
              <w:jc w:val="center"/>
              <w:rPr>
                <w:b/>
                <w:sz w:val="18"/>
                <w:szCs w:val="18"/>
                <w:lang w:val="en-US"/>
              </w:rPr>
            </w:pPr>
          </w:p>
        </w:tc>
        <w:tc>
          <w:tcPr>
            <w:tcW w:w="709" w:type="dxa"/>
            <w:tcBorders>
              <w:right w:val="single" w:sz="4" w:space="0" w:color="auto"/>
            </w:tcBorders>
            <w:vAlign w:val="center"/>
          </w:tcPr>
          <w:p w14:paraId="70556B15" w14:textId="389D0ACE"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F9F4B9" w14:textId="4E610F0A"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2E2CDA" w14:textId="75CCF8DD"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57BAA9E" w14:textId="2CD9A578"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44D6051" w14:textId="066F26DC"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74D300" w14:textId="362089FB"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CF7D18" w14:textId="195A343C"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FED03F" w14:textId="3492914D" w:rsidR="00AA4ABD" w:rsidRPr="00DB656B" w:rsidRDefault="00AA4ABD" w:rsidP="00AA4ABD">
            <w:pPr>
              <w:jc w:val="center"/>
              <w:rPr>
                <w:b/>
                <w:sz w:val="18"/>
                <w:szCs w:val="18"/>
                <w:lang w:val="en-US"/>
              </w:rPr>
            </w:pPr>
          </w:p>
        </w:tc>
      </w:tr>
      <w:tr w:rsidR="00AA4ABD" w:rsidRPr="00DB656B" w14:paraId="249FEE15" w14:textId="77777777" w:rsidTr="00416040">
        <w:tc>
          <w:tcPr>
            <w:tcW w:w="1350" w:type="dxa"/>
            <w:gridSpan w:val="2"/>
            <w:shd w:val="clear" w:color="auto" w:fill="auto"/>
            <w:noWrap/>
          </w:tcPr>
          <w:p w14:paraId="0A300DAA" w14:textId="77777777" w:rsidR="00AA4ABD" w:rsidRPr="00DB656B" w:rsidRDefault="00AA4ABD" w:rsidP="00AA4ABD">
            <w:pPr>
              <w:rPr>
                <w:sz w:val="18"/>
                <w:szCs w:val="18"/>
                <w:lang w:val="en-US"/>
              </w:rPr>
            </w:pPr>
            <w:r>
              <w:rPr>
                <w:sz w:val="18"/>
                <w:szCs w:val="18"/>
                <w:lang w:val="en-US"/>
              </w:rPr>
              <w:t>Berens</w:t>
            </w:r>
          </w:p>
        </w:tc>
        <w:tc>
          <w:tcPr>
            <w:tcW w:w="990" w:type="dxa"/>
            <w:shd w:val="clear" w:color="auto" w:fill="auto"/>
            <w:noWrap/>
          </w:tcPr>
          <w:p w14:paraId="7088EEC6" w14:textId="77777777" w:rsidR="00AA4ABD" w:rsidRPr="00DB656B" w:rsidRDefault="00AA4ABD" w:rsidP="00AA4ABD">
            <w:pPr>
              <w:rPr>
                <w:sz w:val="18"/>
                <w:szCs w:val="18"/>
                <w:lang w:val="en-US"/>
              </w:rPr>
            </w:pPr>
            <w:proofErr w:type="spellStart"/>
            <w:r>
              <w:rPr>
                <w:sz w:val="18"/>
                <w:szCs w:val="18"/>
                <w:lang w:val="en-US"/>
              </w:rPr>
              <w:t>Friedbert</w:t>
            </w:r>
            <w:proofErr w:type="spellEnd"/>
          </w:p>
        </w:tc>
        <w:tc>
          <w:tcPr>
            <w:tcW w:w="2079" w:type="dxa"/>
            <w:shd w:val="clear" w:color="auto" w:fill="auto"/>
            <w:noWrap/>
          </w:tcPr>
          <w:p w14:paraId="503D0EBA" w14:textId="77777777" w:rsidR="00AA4ABD" w:rsidRPr="00DB656B" w:rsidRDefault="00AA4ABD" w:rsidP="00AA4ABD">
            <w:pPr>
              <w:rPr>
                <w:sz w:val="18"/>
                <w:szCs w:val="18"/>
                <w:lang w:val="en-US"/>
              </w:rPr>
            </w:pPr>
            <w:proofErr w:type="spellStart"/>
            <w:r w:rsidRPr="009F38EF">
              <w:rPr>
                <w:sz w:val="18"/>
                <w:szCs w:val="18"/>
                <w:lang w:val="en-US"/>
              </w:rPr>
              <w:t>FBConsulting</w:t>
            </w:r>
            <w:proofErr w:type="spellEnd"/>
            <w:r w:rsidRPr="009F38EF">
              <w:rPr>
                <w:sz w:val="18"/>
                <w:szCs w:val="18"/>
                <w:lang w:val="en-US"/>
              </w:rPr>
              <w:t xml:space="preserve"> </w:t>
            </w:r>
            <w:proofErr w:type="spellStart"/>
            <w:r w:rsidRPr="009F38EF">
              <w:rPr>
                <w:sz w:val="18"/>
                <w:szCs w:val="18"/>
                <w:lang w:val="en-US"/>
              </w:rPr>
              <w:t>Sarl</w:t>
            </w:r>
            <w:proofErr w:type="spellEnd"/>
          </w:p>
        </w:tc>
        <w:tc>
          <w:tcPr>
            <w:tcW w:w="709" w:type="dxa"/>
            <w:tcBorders>
              <w:right w:val="single" w:sz="4" w:space="0" w:color="auto"/>
            </w:tcBorders>
            <w:shd w:val="clear" w:color="auto" w:fill="auto"/>
            <w:vAlign w:val="center"/>
          </w:tcPr>
          <w:p w14:paraId="516AC585" w14:textId="77777777" w:rsidR="00AA4ABD" w:rsidRDefault="00AA4ABD" w:rsidP="00AA4ABD">
            <w:pPr>
              <w:jc w:val="center"/>
              <w:rPr>
                <w:b/>
                <w:sz w:val="18"/>
                <w:szCs w:val="18"/>
                <w:lang w:val="en-US"/>
              </w:rPr>
            </w:pPr>
          </w:p>
        </w:tc>
        <w:tc>
          <w:tcPr>
            <w:tcW w:w="709" w:type="dxa"/>
            <w:tcBorders>
              <w:right w:val="single" w:sz="4" w:space="0" w:color="auto"/>
            </w:tcBorders>
            <w:vAlign w:val="center"/>
          </w:tcPr>
          <w:p w14:paraId="082851E4" w14:textId="6B71146C"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A51C0" w14:textId="5EE5927B"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7EF5E4" w14:textId="27DE8EE2"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ABD5B7" w14:textId="4D70E703"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32958F" w14:textId="5AB8F12E"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A0851C" w14:textId="41A1FAC5"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F1F6E3E" w14:textId="75DD16F4"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D53005" w14:textId="038E3B3A" w:rsidR="00AA4ABD" w:rsidRDefault="00AA4ABD" w:rsidP="00AA4ABD">
            <w:pPr>
              <w:jc w:val="center"/>
              <w:rPr>
                <w:b/>
                <w:sz w:val="18"/>
                <w:szCs w:val="18"/>
                <w:lang w:val="en-US"/>
              </w:rPr>
            </w:pPr>
            <w:r>
              <w:rPr>
                <w:b/>
                <w:sz w:val="18"/>
                <w:szCs w:val="18"/>
                <w:lang w:val="en-US"/>
              </w:rPr>
              <w:t>x</w:t>
            </w:r>
          </w:p>
        </w:tc>
      </w:tr>
      <w:tr w:rsidR="00AA4ABD" w:rsidRPr="00DB656B" w14:paraId="22FAED15" w14:textId="77777777" w:rsidTr="00416040">
        <w:tc>
          <w:tcPr>
            <w:tcW w:w="1350" w:type="dxa"/>
            <w:gridSpan w:val="2"/>
            <w:shd w:val="clear" w:color="auto" w:fill="auto"/>
            <w:noWrap/>
          </w:tcPr>
          <w:p w14:paraId="267D734C" w14:textId="77777777" w:rsidR="00AA4ABD" w:rsidRPr="00DB656B" w:rsidRDefault="00AA4ABD" w:rsidP="00AA4ABD">
            <w:pPr>
              <w:rPr>
                <w:sz w:val="18"/>
                <w:szCs w:val="18"/>
                <w:lang w:val="en-US"/>
              </w:rPr>
            </w:pPr>
            <w:r>
              <w:rPr>
                <w:sz w:val="18"/>
                <w:szCs w:val="18"/>
                <w:lang w:val="en-US"/>
              </w:rPr>
              <w:t>Boldy</w:t>
            </w:r>
          </w:p>
        </w:tc>
        <w:tc>
          <w:tcPr>
            <w:tcW w:w="990" w:type="dxa"/>
            <w:shd w:val="clear" w:color="auto" w:fill="auto"/>
            <w:noWrap/>
          </w:tcPr>
          <w:p w14:paraId="35BCF204" w14:textId="77777777" w:rsidR="00AA4ABD" w:rsidRPr="00DB656B" w:rsidRDefault="00AA4ABD" w:rsidP="00AA4ABD">
            <w:pPr>
              <w:rPr>
                <w:sz w:val="18"/>
                <w:szCs w:val="18"/>
                <w:lang w:val="en-US"/>
              </w:rPr>
            </w:pPr>
            <w:r>
              <w:rPr>
                <w:sz w:val="18"/>
                <w:szCs w:val="18"/>
                <w:lang w:val="en-US"/>
              </w:rPr>
              <w:t>David</w:t>
            </w:r>
          </w:p>
        </w:tc>
        <w:tc>
          <w:tcPr>
            <w:tcW w:w="2079" w:type="dxa"/>
            <w:shd w:val="clear" w:color="auto" w:fill="auto"/>
            <w:noWrap/>
          </w:tcPr>
          <w:p w14:paraId="2C9D6144" w14:textId="77777777" w:rsidR="00AA4ABD" w:rsidRPr="00DB656B" w:rsidRDefault="00AA4ABD" w:rsidP="00AA4ABD">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CA93111" w14:textId="3B82689D" w:rsidR="00AA4ABD" w:rsidRPr="00DB656B"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1CC17F7" w14:textId="09C06EC3"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C040D0" w14:textId="39B47943"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833C90" w14:textId="048B07A5"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B7215A" w14:textId="0282C04B"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88746A6" w14:textId="6D17B4C4"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AE16AF" w14:textId="417EB3E6"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A9233F" w14:textId="34C8504D"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BA0266" w14:textId="577E3EA1" w:rsidR="00AA4ABD" w:rsidRDefault="00AA4ABD" w:rsidP="00AA4ABD">
            <w:pPr>
              <w:jc w:val="center"/>
              <w:rPr>
                <w:b/>
                <w:sz w:val="18"/>
                <w:szCs w:val="18"/>
                <w:lang w:val="en-US"/>
              </w:rPr>
            </w:pPr>
          </w:p>
        </w:tc>
      </w:tr>
      <w:tr w:rsidR="00AA4ABD" w:rsidRPr="00DB656B" w14:paraId="2CB90E7C" w14:textId="77777777" w:rsidTr="00416040">
        <w:tc>
          <w:tcPr>
            <w:tcW w:w="1350" w:type="dxa"/>
            <w:gridSpan w:val="2"/>
            <w:shd w:val="clear" w:color="auto" w:fill="auto"/>
            <w:noWrap/>
          </w:tcPr>
          <w:p w14:paraId="30C16DB6" w14:textId="233E4396" w:rsidR="00AA4ABD" w:rsidRDefault="00AA4ABD" w:rsidP="00AA4ABD">
            <w:pPr>
              <w:rPr>
                <w:sz w:val="18"/>
                <w:szCs w:val="18"/>
                <w:lang w:val="en-US"/>
              </w:rPr>
            </w:pPr>
            <w:r w:rsidRPr="003B73B1">
              <w:rPr>
                <w:sz w:val="18"/>
                <w:szCs w:val="18"/>
                <w:lang w:val="en-US"/>
              </w:rPr>
              <w:t xml:space="preserve">de </w:t>
            </w:r>
            <w:proofErr w:type="spellStart"/>
            <w:r w:rsidRPr="003B73B1">
              <w:rPr>
                <w:sz w:val="18"/>
                <w:szCs w:val="18"/>
                <w:lang w:val="en-US"/>
              </w:rPr>
              <w:t>Vegt</w:t>
            </w:r>
            <w:proofErr w:type="spellEnd"/>
          </w:p>
        </w:tc>
        <w:tc>
          <w:tcPr>
            <w:tcW w:w="990" w:type="dxa"/>
            <w:shd w:val="clear" w:color="auto" w:fill="auto"/>
            <w:noWrap/>
          </w:tcPr>
          <w:p w14:paraId="079AA554" w14:textId="26B388F1" w:rsidR="00AA4ABD" w:rsidRDefault="00AA4ABD" w:rsidP="00AA4ABD">
            <w:pPr>
              <w:rPr>
                <w:sz w:val="18"/>
                <w:szCs w:val="18"/>
                <w:lang w:val="en-US"/>
              </w:rPr>
            </w:pPr>
            <w:r w:rsidRPr="003B73B1">
              <w:rPr>
                <w:sz w:val="18"/>
                <w:szCs w:val="18"/>
                <w:lang w:val="en-US"/>
              </w:rPr>
              <w:t>Rolf</w:t>
            </w:r>
          </w:p>
        </w:tc>
        <w:tc>
          <w:tcPr>
            <w:tcW w:w="2079" w:type="dxa"/>
            <w:shd w:val="clear" w:color="auto" w:fill="auto"/>
            <w:noWrap/>
          </w:tcPr>
          <w:p w14:paraId="52C5428F" w14:textId="509948E9" w:rsidR="00AA4ABD" w:rsidRDefault="00AA4ABD" w:rsidP="00AA4ABD">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749746E1" w14:textId="5A19206B" w:rsidR="00AA4ABD" w:rsidRPr="00DB656B" w:rsidRDefault="00AA4ABD" w:rsidP="00AA4ABD">
            <w:pPr>
              <w:jc w:val="center"/>
              <w:rPr>
                <w:b/>
                <w:sz w:val="18"/>
                <w:szCs w:val="18"/>
                <w:lang w:val="en-US"/>
              </w:rPr>
            </w:pPr>
          </w:p>
        </w:tc>
        <w:tc>
          <w:tcPr>
            <w:tcW w:w="709" w:type="dxa"/>
            <w:tcBorders>
              <w:right w:val="single" w:sz="4" w:space="0" w:color="auto"/>
            </w:tcBorders>
            <w:vAlign w:val="center"/>
          </w:tcPr>
          <w:p w14:paraId="6A872B42" w14:textId="7C1AA80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937730" w14:textId="03BD7A56"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A506213" w14:textId="170AD8FC"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8CF537C"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C29B0F" w14:textId="77777777"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34E36" w14:textId="77777777"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79C5D8F"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BE1F07" w14:textId="77777777" w:rsidR="00AA4ABD" w:rsidRDefault="00AA4ABD" w:rsidP="00AA4ABD">
            <w:pPr>
              <w:jc w:val="center"/>
              <w:rPr>
                <w:b/>
                <w:sz w:val="18"/>
                <w:szCs w:val="18"/>
                <w:lang w:val="en-US"/>
              </w:rPr>
            </w:pPr>
          </w:p>
        </w:tc>
      </w:tr>
      <w:tr w:rsidR="00AA4ABD" w:rsidRPr="00DB656B" w14:paraId="5C00D4D1" w14:textId="77777777" w:rsidTr="00416040">
        <w:tc>
          <w:tcPr>
            <w:tcW w:w="1350" w:type="dxa"/>
            <w:gridSpan w:val="2"/>
            <w:shd w:val="clear" w:color="auto" w:fill="auto"/>
            <w:noWrap/>
            <w:hideMark/>
          </w:tcPr>
          <w:p w14:paraId="5C7028BB" w14:textId="77777777" w:rsidR="00AA4ABD" w:rsidRPr="00DB656B" w:rsidRDefault="00AA4ABD" w:rsidP="00AA4ABD">
            <w:pPr>
              <w:rPr>
                <w:sz w:val="18"/>
                <w:szCs w:val="18"/>
                <w:lang w:val="en-US"/>
              </w:rPr>
            </w:pPr>
            <w:r w:rsidRPr="00DB656B">
              <w:rPr>
                <w:sz w:val="18"/>
                <w:szCs w:val="18"/>
                <w:lang w:val="en-US"/>
              </w:rPr>
              <w:t>Ecclesine</w:t>
            </w:r>
          </w:p>
        </w:tc>
        <w:tc>
          <w:tcPr>
            <w:tcW w:w="990" w:type="dxa"/>
            <w:shd w:val="clear" w:color="auto" w:fill="auto"/>
            <w:noWrap/>
            <w:hideMark/>
          </w:tcPr>
          <w:p w14:paraId="55D76333" w14:textId="77777777" w:rsidR="00AA4ABD" w:rsidRPr="00DB656B" w:rsidRDefault="00AA4ABD" w:rsidP="00AA4ABD">
            <w:pPr>
              <w:rPr>
                <w:sz w:val="18"/>
                <w:szCs w:val="18"/>
                <w:lang w:val="en-US"/>
              </w:rPr>
            </w:pPr>
            <w:r w:rsidRPr="00DB656B">
              <w:rPr>
                <w:sz w:val="18"/>
                <w:szCs w:val="18"/>
                <w:lang w:val="en-US"/>
              </w:rPr>
              <w:t>Peter</w:t>
            </w:r>
          </w:p>
        </w:tc>
        <w:tc>
          <w:tcPr>
            <w:tcW w:w="2079" w:type="dxa"/>
            <w:shd w:val="clear" w:color="auto" w:fill="auto"/>
            <w:noWrap/>
            <w:hideMark/>
          </w:tcPr>
          <w:p w14:paraId="4305907E" w14:textId="77777777" w:rsidR="00AA4ABD" w:rsidRPr="00DB656B" w:rsidRDefault="00AA4ABD" w:rsidP="00AA4ABD">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4784FA01" w14:textId="14F43324" w:rsidR="00AA4ABD" w:rsidRPr="00DB656B"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377D619" w14:textId="3EBA404E"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5D5FD7" w14:textId="0A41BC9E"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327E05" w14:textId="16EDA96E"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194128" w14:textId="598BA1C7"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E59657" w14:textId="5405DE99"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5565A" w14:textId="00397AB0"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8EB73A" w14:textId="274EDCAF"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180190" w14:textId="4F140395" w:rsidR="00AA4ABD" w:rsidRPr="00DB656B" w:rsidRDefault="00AA4ABD" w:rsidP="00AA4ABD">
            <w:pPr>
              <w:jc w:val="center"/>
              <w:rPr>
                <w:b/>
                <w:sz w:val="18"/>
                <w:szCs w:val="18"/>
                <w:lang w:val="en-US"/>
              </w:rPr>
            </w:pPr>
          </w:p>
        </w:tc>
      </w:tr>
      <w:tr w:rsidR="00AA4ABD" w:rsidRPr="00DB656B" w14:paraId="385EA323" w14:textId="77777777" w:rsidTr="00416040">
        <w:tc>
          <w:tcPr>
            <w:tcW w:w="1350" w:type="dxa"/>
            <w:gridSpan w:val="2"/>
            <w:shd w:val="clear" w:color="auto" w:fill="auto"/>
            <w:noWrap/>
          </w:tcPr>
          <w:p w14:paraId="26F13829" w14:textId="77777777" w:rsidR="00AA4ABD" w:rsidRPr="00DB656B" w:rsidRDefault="00AA4ABD" w:rsidP="00AA4ABD">
            <w:pPr>
              <w:rPr>
                <w:sz w:val="18"/>
                <w:szCs w:val="18"/>
                <w:lang w:val="en-US"/>
              </w:rPr>
            </w:pPr>
            <w:r>
              <w:rPr>
                <w:sz w:val="18"/>
                <w:szCs w:val="18"/>
                <w:lang w:val="en-US"/>
              </w:rPr>
              <w:t>Fang</w:t>
            </w:r>
          </w:p>
        </w:tc>
        <w:tc>
          <w:tcPr>
            <w:tcW w:w="990" w:type="dxa"/>
            <w:shd w:val="clear" w:color="auto" w:fill="auto"/>
            <w:noWrap/>
          </w:tcPr>
          <w:p w14:paraId="0F043565" w14:textId="77777777" w:rsidR="00AA4ABD" w:rsidRPr="00DB656B" w:rsidRDefault="00AA4ABD" w:rsidP="00AA4ABD">
            <w:pPr>
              <w:rPr>
                <w:sz w:val="18"/>
                <w:szCs w:val="18"/>
                <w:lang w:val="en-US"/>
              </w:rPr>
            </w:pPr>
            <w:proofErr w:type="spellStart"/>
            <w:r>
              <w:rPr>
                <w:sz w:val="18"/>
                <w:szCs w:val="18"/>
                <w:lang w:val="en-US"/>
              </w:rPr>
              <w:t>Yonggang</w:t>
            </w:r>
            <w:proofErr w:type="spellEnd"/>
          </w:p>
        </w:tc>
        <w:tc>
          <w:tcPr>
            <w:tcW w:w="2079" w:type="dxa"/>
            <w:shd w:val="clear" w:color="auto" w:fill="auto"/>
            <w:noWrap/>
          </w:tcPr>
          <w:p w14:paraId="2F811585" w14:textId="77777777" w:rsidR="00AA4ABD" w:rsidRPr="00DB656B" w:rsidRDefault="00AA4ABD" w:rsidP="00AA4ABD">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06236124" w14:textId="775AB953" w:rsidR="00AA4ABD" w:rsidRPr="00DB656B"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652630B" w14:textId="38246304"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AE62FA" w14:textId="3C9040FC"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A1803AF" w14:textId="4DCD3F70"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523BF3" w14:textId="77E29180"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D297EA" w14:textId="4E4D6037"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91AE685" w14:textId="4C05BA4D"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80A2F31" w14:textId="12C8EACD"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15173" w14:textId="21E7E73D" w:rsidR="00AA4ABD" w:rsidRDefault="00AA4ABD" w:rsidP="00AA4ABD">
            <w:pPr>
              <w:jc w:val="center"/>
              <w:rPr>
                <w:b/>
                <w:sz w:val="18"/>
                <w:szCs w:val="18"/>
                <w:lang w:val="en-US"/>
              </w:rPr>
            </w:pPr>
          </w:p>
        </w:tc>
      </w:tr>
      <w:tr w:rsidR="00AA4ABD" w:rsidRPr="00DB656B" w14:paraId="24155CEF" w14:textId="77777777" w:rsidTr="00416040">
        <w:tc>
          <w:tcPr>
            <w:tcW w:w="1350" w:type="dxa"/>
            <w:gridSpan w:val="2"/>
            <w:shd w:val="clear" w:color="auto" w:fill="auto"/>
            <w:noWrap/>
          </w:tcPr>
          <w:p w14:paraId="21A540F2" w14:textId="77777777" w:rsidR="00AA4ABD" w:rsidRPr="00DB656B" w:rsidRDefault="00AA4ABD" w:rsidP="00AA4ABD">
            <w:pPr>
              <w:rPr>
                <w:sz w:val="18"/>
                <w:szCs w:val="18"/>
                <w:lang w:val="en-US"/>
              </w:rPr>
            </w:pPr>
            <w:r w:rsidRPr="00DB656B">
              <w:rPr>
                <w:sz w:val="18"/>
                <w:szCs w:val="18"/>
                <w:lang w:val="en-US"/>
              </w:rPr>
              <w:t>Harrington</w:t>
            </w:r>
          </w:p>
        </w:tc>
        <w:tc>
          <w:tcPr>
            <w:tcW w:w="990" w:type="dxa"/>
            <w:shd w:val="clear" w:color="auto" w:fill="auto"/>
            <w:noWrap/>
          </w:tcPr>
          <w:p w14:paraId="5BB9457A" w14:textId="77777777" w:rsidR="00AA4ABD" w:rsidRPr="00DB656B" w:rsidRDefault="00AA4ABD" w:rsidP="00AA4ABD">
            <w:pPr>
              <w:rPr>
                <w:sz w:val="18"/>
                <w:szCs w:val="18"/>
                <w:lang w:val="en-US"/>
              </w:rPr>
            </w:pPr>
            <w:r w:rsidRPr="00DB656B">
              <w:rPr>
                <w:sz w:val="18"/>
                <w:szCs w:val="18"/>
                <w:lang w:val="en-US"/>
              </w:rPr>
              <w:t>Tim</w:t>
            </w:r>
          </w:p>
        </w:tc>
        <w:tc>
          <w:tcPr>
            <w:tcW w:w="2079" w:type="dxa"/>
            <w:shd w:val="clear" w:color="auto" w:fill="auto"/>
            <w:noWrap/>
          </w:tcPr>
          <w:p w14:paraId="6DAB30AF" w14:textId="77777777" w:rsidR="00AA4ABD" w:rsidRPr="00DB656B" w:rsidRDefault="00AA4ABD" w:rsidP="00AA4ABD">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5B77A1D5" w14:textId="6E84AFC4" w:rsidR="00AA4ABD" w:rsidRPr="00DB656B"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8856C0" w14:textId="16D94F43"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474CC94" w14:textId="29C27ADC"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D938E2" w14:textId="24F00245"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681E40" w14:textId="1151B2DB"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45D69AB" w14:textId="75CCE7F4"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EABBF07" w14:textId="73687151"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CC5DB0" w14:textId="08D038A6" w:rsidR="00AA4ABD" w:rsidRPr="00DB656B" w:rsidRDefault="00AA4ABD" w:rsidP="00AA4ABD">
            <w:pPr>
              <w:jc w:val="center"/>
              <w:rPr>
                <w:b/>
                <w:sz w:val="18"/>
                <w:szCs w:val="18"/>
                <w:lang w:val="en-US"/>
              </w:rPr>
            </w:pPr>
            <w:r>
              <w:rPr>
                <w:b/>
                <w:sz w:val="18"/>
                <w:szCs w:val="18"/>
                <w:lang w:val="en-US"/>
              </w:rPr>
              <w:t>early</w:t>
            </w:r>
          </w:p>
        </w:tc>
        <w:tc>
          <w:tcPr>
            <w:tcW w:w="709" w:type="dxa"/>
            <w:tcBorders>
              <w:left w:val="single" w:sz="4" w:space="0" w:color="auto"/>
              <w:right w:val="single" w:sz="4" w:space="0" w:color="auto"/>
            </w:tcBorders>
            <w:shd w:val="clear" w:color="auto" w:fill="auto"/>
            <w:vAlign w:val="center"/>
          </w:tcPr>
          <w:p w14:paraId="34330361" w14:textId="73EF7F5B" w:rsidR="00AA4ABD" w:rsidRPr="00DB656B" w:rsidRDefault="00AA4ABD" w:rsidP="00AA4ABD">
            <w:pPr>
              <w:jc w:val="center"/>
              <w:rPr>
                <w:b/>
                <w:sz w:val="18"/>
                <w:szCs w:val="18"/>
                <w:lang w:val="en-US"/>
              </w:rPr>
            </w:pPr>
          </w:p>
        </w:tc>
      </w:tr>
      <w:tr w:rsidR="00AA4ABD" w:rsidRPr="00DB656B" w14:paraId="49AB784C" w14:textId="77777777" w:rsidTr="00416040">
        <w:tc>
          <w:tcPr>
            <w:tcW w:w="1350" w:type="dxa"/>
            <w:gridSpan w:val="2"/>
            <w:shd w:val="clear" w:color="auto" w:fill="auto"/>
            <w:noWrap/>
            <w:hideMark/>
          </w:tcPr>
          <w:p w14:paraId="629AF53E" w14:textId="77777777" w:rsidR="00AA4ABD" w:rsidRPr="00DB656B" w:rsidRDefault="00AA4ABD" w:rsidP="00AA4ABD">
            <w:pPr>
              <w:rPr>
                <w:sz w:val="18"/>
                <w:szCs w:val="18"/>
                <w:lang w:val="en-US"/>
              </w:rPr>
            </w:pPr>
            <w:r w:rsidRPr="00DB656B">
              <w:rPr>
                <w:sz w:val="18"/>
                <w:szCs w:val="18"/>
                <w:lang w:val="en-US"/>
              </w:rPr>
              <w:t>Holcomb</w:t>
            </w:r>
          </w:p>
        </w:tc>
        <w:tc>
          <w:tcPr>
            <w:tcW w:w="990" w:type="dxa"/>
            <w:shd w:val="clear" w:color="auto" w:fill="auto"/>
            <w:noWrap/>
            <w:hideMark/>
          </w:tcPr>
          <w:p w14:paraId="6DBF431B" w14:textId="77777777" w:rsidR="00AA4ABD" w:rsidRPr="00DB656B" w:rsidRDefault="00AA4ABD" w:rsidP="00AA4ABD">
            <w:pPr>
              <w:rPr>
                <w:sz w:val="18"/>
                <w:szCs w:val="18"/>
                <w:lang w:val="en-US"/>
              </w:rPr>
            </w:pPr>
            <w:r w:rsidRPr="00DB656B">
              <w:rPr>
                <w:sz w:val="18"/>
                <w:szCs w:val="18"/>
                <w:lang w:val="en-US"/>
              </w:rPr>
              <w:t>Jay</w:t>
            </w:r>
          </w:p>
        </w:tc>
        <w:tc>
          <w:tcPr>
            <w:tcW w:w="2079" w:type="dxa"/>
            <w:shd w:val="clear" w:color="auto" w:fill="auto"/>
            <w:noWrap/>
            <w:hideMark/>
          </w:tcPr>
          <w:p w14:paraId="5D7E5F1D" w14:textId="77777777" w:rsidR="00AA4ABD" w:rsidRPr="00DB656B" w:rsidRDefault="00AA4ABD" w:rsidP="00AA4ABD">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5413C290" w14:textId="7357F3E7" w:rsidR="00AA4ABD" w:rsidRPr="00DB656B"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1BDECA" w14:textId="79C49A53"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3EA201" w14:textId="5E4F6E1A"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D9EA2A" w14:textId="300ED833"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CF91305" w14:textId="548E6F43"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5B5E6A" w14:textId="340A9CA3"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41D9CE" w14:textId="11D2DDBB"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4D90BE" w14:textId="160765F0"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B6D237" w14:textId="508964C6" w:rsidR="00AA4ABD" w:rsidRPr="00DB656B" w:rsidRDefault="00AA4ABD" w:rsidP="00AA4ABD">
            <w:pPr>
              <w:jc w:val="center"/>
              <w:rPr>
                <w:b/>
                <w:sz w:val="18"/>
                <w:szCs w:val="18"/>
                <w:lang w:val="en-US"/>
              </w:rPr>
            </w:pPr>
            <w:r>
              <w:rPr>
                <w:b/>
                <w:sz w:val="18"/>
                <w:szCs w:val="18"/>
                <w:lang w:val="en-US"/>
              </w:rPr>
              <w:t>x</w:t>
            </w:r>
          </w:p>
        </w:tc>
      </w:tr>
      <w:tr w:rsidR="00AA4ABD" w:rsidRPr="00DB656B" w14:paraId="390C737E" w14:textId="77777777" w:rsidTr="00416040">
        <w:tc>
          <w:tcPr>
            <w:tcW w:w="1350" w:type="dxa"/>
            <w:gridSpan w:val="2"/>
            <w:shd w:val="clear" w:color="auto" w:fill="auto"/>
            <w:noWrap/>
          </w:tcPr>
          <w:p w14:paraId="5232E02A" w14:textId="77777777" w:rsidR="00AA4ABD" w:rsidRPr="00DB656B" w:rsidRDefault="00AA4ABD" w:rsidP="00AA4ABD">
            <w:pPr>
              <w:rPr>
                <w:sz w:val="18"/>
                <w:szCs w:val="18"/>
                <w:lang w:val="en-US"/>
              </w:rPr>
            </w:pPr>
            <w:r>
              <w:rPr>
                <w:sz w:val="18"/>
                <w:szCs w:val="18"/>
                <w:lang w:val="en-US"/>
              </w:rPr>
              <w:t>Jeffries</w:t>
            </w:r>
          </w:p>
        </w:tc>
        <w:tc>
          <w:tcPr>
            <w:tcW w:w="990" w:type="dxa"/>
            <w:shd w:val="clear" w:color="auto" w:fill="auto"/>
            <w:noWrap/>
          </w:tcPr>
          <w:p w14:paraId="04CE7BF6" w14:textId="77777777" w:rsidR="00AA4ABD" w:rsidRPr="00DB656B" w:rsidRDefault="00AA4ABD" w:rsidP="00AA4ABD">
            <w:pPr>
              <w:rPr>
                <w:sz w:val="18"/>
                <w:szCs w:val="18"/>
                <w:lang w:val="en-US"/>
              </w:rPr>
            </w:pPr>
            <w:r>
              <w:rPr>
                <w:sz w:val="18"/>
                <w:szCs w:val="18"/>
                <w:lang w:val="en-US"/>
              </w:rPr>
              <w:t>Tim</w:t>
            </w:r>
          </w:p>
        </w:tc>
        <w:tc>
          <w:tcPr>
            <w:tcW w:w="2079" w:type="dxa"/>
            <w:shd w:val="clear" w:color="auto" w:fill="auto"/>
            <w:noWrap/>
          </w:tcPr>
          <w:p w14:paraId="00763189" w14:textId="77777777" w:rsidR="00AA4ABD" w:rsidRPr="00DB656B" w:rsidRDefault="00AA4ABD" w:rsidP="00AA4ABD">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51570BD7" w14:textId="2AAB55FB" w:rsidR="00AA4ABD" w:rsidRDefault="00FC69AC"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36E245B" w14:textId="41EBF019"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756F8F" w14:textId="68BB3CF7"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4572C7" w14:textId="721EC0DF"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2510E1D" w14:textId="20DA0F7E"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9755DD" w14:textId="224EEA63"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AC5C544" w14:textId="48828A8B"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2DB491" w14:textId="7647D75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7509FA" w14:textId="6F85DCE1" w:rsidR="00AA4ABD" w:rsidRDefault="00AA4ABD" w:rsidP="00AA4ABD">
            <w:pPr>
              <w:jc w:val="center"/>
              <w:rPr>
                <w:b/>
                <w:sz w:val="18"/>
                <w:szCs w:val="18"/>
                <w:lang w:val="en-US"/>
              </w:rPr>
            </w:pPr>
          </w:p>
        </w:tc>
      </w:tr>
      <w:tr w:rsidR="00AA4ABD" w:rsidRPr="00DB656B" w14:paraId="32BA0D3B" w14:textId="77777777" w:rsidTr="003B73B1">
        <w:tc>
          <w:tcPr>
            <w:tcW w:w="630" w:type="dxa"/>
            <w:shd w:val="clear" w:color="auto" w:fill="auto"/>
            <w:noWrap/>
          </w:tcPr>
          <w:p w14:paraId="329C281C" w14:textId="37831E42" w:rsidR="00AA4ABD" w:rsidRDefault="00AA4ABD" w:rsidP="00AA4ABD">
            <w:pPr>
              <w:rPr>
                <w:sz w:val="18"/>
                <w:szCs w:val="18"/>
                <w:lang w:val="en-US"/>
              </w:rPr>
            </w:pPr>
            <w:r w:rsidRPr="003B73B1">
              <w:rPr>
                <w:sz w:val="18"/>
                <w:szCs w:val="18"/>
                <w:lang w:val="en-US"/>
              </w:rPr>
              <w:t>Jones</w:t>
            </w:r>
          </w:p>
        </w:tc>
        <w:tc>
          <w:tcPr>
            <w:tcW w:w="1710" w:type="dxa"/>
            <w:gridSpan w:val="2"/>
            <w:shd w:val="clear" w:color="auto" w:fill="auto"/>
            <w:noWrap/>
          </w:tcPr>
          <w:p w14:paraId="2BBB92E3" w14:textId="3C2C8CAA" w:rsidR="00AA4ABD" w:rsidRDefault="00AA4ABD" w:rsidP="00AA4ABD">
            <w:pPr>
              <w:rPr>
                <w:sz w:val="18"/>
                <w:szCs w:val="18"/>
                <w:lang w:val="en-US"/>
              </w:rPr>
            </w:pPr>
            <w:r w:rsidRPr="003B73B1">
              <w:rPr>
                <w:sz w:val="18"/>
                <w:szCs w:val="18"/>
                <w:lang w:val="en-US"/>
              </w:rPr>
              <w:t>Vincent Knowles IV</w:t>
            </w:r>
          </w:p>
        </w:tc>
        <w:tc>
          <w:tcPr>
            <w:tcW w:w="2079" w:type="dxa"/>
            <w:shd w:val="clear" w:color="auto" w:fill="auto"/>
            <w:noWrap/>
          </w:tcPr>
          <w:p w14:paraId="55FEEAB3" w14:textId="141D2290" w:rsidR="00AA4ABD" w:rsidRPr="006B5DC6" w:rsidRDefault="00AA4ABD" w:rsidP="00AA4ABD">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2F7EC5DF" w14:textId="398565EC" w:rsidR="00AA4ABD" w:rsidRDefault="00AA4ABD" w:rsidP="00AA4ABD">
            <w:pPr>
              <w:jc w:val="center"/>
              <w:rPr>
                <w:b/>
                <w:sz w:val="18"/>
                <w:szCs w:val="18"/>
                <w:lang w:val="en-US"/>
              </w:rPr>
            </w:pPr>
          </w:p>
        </w:tc>
        <w:tc>
          <w:tcPr>
            <w:tcW w:w="709" w:type="dxa"/>
            <w:tcBorders>
              <w:right w:val="single" w:sz="4" w:space="0" w:color="auto"/>
            </w:tcBorders>
            <w:vAlign w:val="center"/>
          </w:tcPr>
          <w:p w14:paraId="2D79C49E" w14:textId="212F740B"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378BB9D" w14:textId="5309C146"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C24430" w14:textId="38487EE9"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CBEAA38"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951CCE"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7EEB6C"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1A46E1"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1E0BDF" w14:textId="77777777" w:rsidR="00AA4ABD" w:rsidRDefault="00AA4ABD" w:rsidP="00AA4ABD">
            <w:pPr>
              <w:jc w:val="center"/>
              <w:rPr>
                <w:b/>
                <w:sz w:val="18"/>
                <w:szCs w:val="18"/>
                <w:lang w:val="en-US"/>
              </w:rPr>
            </w:pPr>
          </w:p>
        </w:tc>
      </w:tr>
      <w:tr w:rsidR="00AA4ABD" w:rsidRPr="00DB656B" w14:paraId="4986954A" w14:textId="77777777" w:rsidTr="00416040">
        <w:tc>
          <w:tcPr>
            <w:tcW w:w="1350" w:type="dxa"/>
            <w:gridSpan w:val="2"/>
            <w:shd w:val="clear" w:color="auto" w:fill="auto"/>
            <w:noWrap/>
          </w:tcPr>
          <w:p w14:paraId="2DB7810A" w14:textId="77777777" w:rsidR="00AA4ABD" w:rsidRPr="00DB656B" w:rsidRDefault="00AA4ABD" w:rsidP="00AA4ABD">
            <w:pPr>
              <w:rPr>
                <w:sz w:val="18"/>
                <w:szCs w:val="18"/>
                <w:lang w:val="en-US"/>
              </w:rPr>
            </w:pPr>
            <w:r>
              <w:rPr>
                <w:sz w:val="18"/>
                <w:szCs w:val="18"/>
                <w:lang w:val="en-US"/>
              </w:rPr>
              <w:t>Kain</w:t>
            </w:r>
          </w:p>
        </w:tc>
        <w:tc>
          <w:tcPr>
            <w:tcW w:w="990" w:type="dxa"/>
            <w:shd w:val="clear" w:color="auto" w:fill="auto"/>
            <w:noWrap/>
          </w:tcPr>
          <w:p w14:paraId="73DE356C" w14:textId="77777777" w:rsidR="00AA4ABD" w:rsidRPr="00DB656B" w:rsidRDefault="00AA4ABD" w:rsidP="00AA4ABD">
            <w:pPr>
              <w:rPr>
                <w:sz w:val="18"/>
                <w:szCs w:val="18"/>
                <w:lang w:val="en-US"/>
              </w:rPr>
            </w:pPr>
            <w:r>
              <w:rPr>
                <w:sz w:val="18"/>
                <w:szCs w:val="18"/>
                <w:lang w:val="en-US"/>
              </w:rPr>
              <w:t>Carl</w:t>
            </w:r>
          </w:p>
        </w:tc>
        <w:tc>
          <w:tcPr>
            <w:tcW w:w="2079" w:type="dxa"/>
            <w:shd w:val="clear" w:color="auto" w:fill="auto"/>
            <w:noWrap/>
          </w:tcPr>
          <w:p w14:paraId="2EB45371" w14:textId="77777777" w:rsidR="00AA4ABD" w:rsidRPr="00DB656B" w:rsidRDefault="00AA4ABD" w:rsidP="00AA4ABD">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6F1DC68" w14:textId="1034CEF2" w:rsidR="00AA4ABD"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A17121" w14:textId="48188486"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7DAF52" w14:textId="0A9A746E"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BB9656" w14:textId="32BCE8CA"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8327E7" w14:textId="4386E350"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9E8768" w14:textId="1B921BEB"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BD8D5B" w14:textId="439DECFC"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E4972D" w14:textId="3FF054B1"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2887F41" w14:textId="1E280CD2" w:rsidR="00AA4ABD" w:rsidRDefault="00AA4ABD" w:rsidP="00AA4ABD">
            <w:pPr>
              <w:jc w:val="center"/>
              <w:rPr>
                <w:b/>
                <w:sz w:val="18"/>
                <w:szCs w:val="18"/>
                <w:lang w:val="en-US"/>
              </w:rPr>
            </w:pPr>
            <w:r>
              <w:rPr>
                <w:b/>
                <w:sz w:val="18"/>
                <w:szCs w:val="18"/>
                <w:lang w:val="en-US"/>
              </w:rPr>
              <w:t>x</w:t>
            </w:r>
          </w:p>
        </w:tc>
      </w:tr>
      <w:tr w:rsidR="00AA4ABD" w:rsidRPr="00DB656B" w14:paraId="7D5319C0" w14:textId="77777777" w:rsidTr="00416040">
        <w:tc>
          <w:tcPr>
            <w:tcW w:w="1350" w:type="dxa"/>
            <w:gridSpan w:val="2"/>
            <w:shd w:val="clear" w:color="auto" w:fill="auto"/>
            <w:noWrap/>
          </w:tcPr>
          <w:p w14:paraId="4B1A05F6" w14:textId="77777777" w:rsidR="00AA4ABD" w:rsidRPr="00DB656B" w:rsidRDefault="00AA4ABD" w:rsidP="00AA4ABD">
            <w:pPr>
              <w:rPr>
                <w:sz w:val="18"/>
                <w:szCs w:val="18"/>
                <w:lang w:val="en-US"/>
              </w:rPr>
            </w:pPr>
            <w:r w:rsidRPr="00DB656B">
              <w:rPr>
                <w:sz w:val="18"/>
                <w:szCs w:val="18"/>
                <w:lang w:val="en-US"/>
              </w:rPr>
              <w:t>Kenney</w:t>
            </w:r>
          </w:p>
        </w:tc>
        <w:tc>
          <w:tcPr>
            <w:tcW w:w="990" w:type="dxa"/>
            <w:shd w:val="clear" w:color="auto" w:fill="auto"/>
            <w:noWrap/>
          </w:tcPr>
          <w:p w14:paraId="40638330" w14:textId="77777777" w:rsidR="00AA4ABD" w:rsidRPr="00DB656B" w:rsidRDefault="00AA4ABD" w:rsidP="00AA4ABD">
            <w:pPr>
              <w:rPr>
                <w:sz w:val="18"/>
                <w:szCs w:val="18"/>
                <w:lang w:val="en-US"/>
              </w:rPr>
            </w:pPr>
            <w:r w:rsidRPr="00DB656B">
              <w:rPr>
                <w:sz w:val="18"/>
                <w:szCs w:val="18"/>
                <w:lang w:val="en-US"/>
              </w:rPr>
              <w:t>John</w:t>
            </w:r>
          </w:p>
        </w:tc>
        <w:tc>
          <w:tcPr>
            <w:tcW w:w="2079" w:type="dxa"/>
            <w:shd w:val="clear" w:color="auto" w:fill="auto"/>
            <w:noWrap/>
          </w:tcPr>
          <w:p w14:paraId="44AC9397" w14:textId="77777777" w:rsidR="00AA4ABD" w:rsidRPr="00DB656B" w:rsidRDefault="00AA4ABD" w:rsidP="00AA4ABD">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2BA6E8D0" w14:textId="54F3CE4A" w:rsidR="00AA4ABD" w:rsidRPr="00DB656B"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D3E4F0D" w14:textId="3EF5E410"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6B773F" w14:textId="46A773BA"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A7757" w14:textId="6BDD80E2"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11B13" w14:textId="24271A01"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8872E8" w14:textId="01997EC0"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CAD014D" w14:textId="371680B3"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17CAB4" w14:textId="39DF8B99"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C82C2A" w14:textId="725F9638" w:rsidR="00AA4ABD" w:rsidRPr="00DB656B" w:rsidRDefault="00AA4ABD" w:rsidP="00AA4ABD">
            <w:pPr>
              <w:jc w:val="center"/>
              <w:rPr>
                <w:b/>
                <w:sz w:val="18"/>
                <w:szCs w:val="18"/>
                <w:lang w:val="en-US"/>
              </w:rPr>
            </w:pPr>
            <w:r>
              <w:rPr>
                <w:b/>
                <w:sz w:val="18"/>
                <w:szCs w:val="18"/>
                <w:lang w:val="en-US"/>
              </w:rPr>
              <w:t>x</w:t>
            </w:r>
          </w:p>
        </w:tc>
      </w:tr>
      <w:tr w:rsidR="00AA4ABD" w:rsidRPr="00DB656B" w14:paraId="3AAFDEFC" w14:textId="77777777" w:rsidTr="00416040">
        <w:tc>
          <w:tcPr>
            <w:tcW w:w="1350" w:type="dxa"/>
            <w:gridSpan w:val="2"/>
            <w:shd w:val="clear" w:color="auto" w:fill="auto"/>
            <w:noWrap/>
          </w:tcPr>
          <w:p w14:paraId="780FDA6D" w14:textId="77777777" w:rsidR="00AA4ABD" w:rsidRPr="00DB656B" w:rsidRDefault="00AA4ABD" w:rsidP="00AA4ABD">
            <w:pPr>
              <w:rPr>
                <w:sz w:val="18"/>
                <w:szCs w:val="18"/>
                <w:lang w:val="en-US"/>
              </w:rPr>
            </w:pPr>
            <w:r w:rsidRPr="00DB656B">
              <w:rPr>
                <w:sz w:val="18"/>
                <w:szCs w:val="18"/>
                <w:lang w:val="en-US"/>
              </w:rPr>
              <w:t>Kerry</w:t>
            </w:r>
          </w:p>
        </w:tc>
        <w:tc>
          <w:tcPr>
            <w:tcW w:w="990" w:type="dxa"/>
            <w:shd w:val="clear" w:color="auto" w:fill="auto"/>
            <w:noWrap/>
          </w:tcPr>
          <w:p w14:paraId="133B7539" w14:textId="77777777" w:rsidR="00AA4ABD" w:rsidRPr="00DB656B" w:rsidRDefault="00AA4ABD" w:rsidP="00AA4ABD">
            <w:pPr>
              <w:rPr>
                <w:sz w:val="18"/>
                <w:szCs w:val="18"/>
                <w:lang w:val="en-US"/>
              </w:rPr>
            </w:pPr>
            <w:r w:rsidRPr="00DB656B">
              <w:rPr>
                <w:sz w:val="18"/>
                <w:szCs w:val="18"/>
                <w:lang w:val="en-US"/>
              </w:rPr>
              <w:t>Stuart</w:t>
            </w:r>
          </w:p>
        </w:tc>
        <w:tc>
          <w:tcPr>
            <w:tcW w:w="2079" w:type="dxa"/>
            <w:shd w:val="clear" w:color="auto" w:fill="auto"/>
            <w:noWrap/>
            <w:vAlign w:val="center"/>
          </w:tcPr>
          <w:p w14:paraId="6B0CB54A" w14:textId="77777777" w:rsidR="00AA4ABD" w:rsidRPr="00DB656B" w:rsidRDefault="00AA4ABD" w:rsidP="00AA4ABD">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6193D0D1" w14:textId="283DC573" w:rsidR="00AA4ABD" w:rsidRPr="00DB656B"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BEC25B" w14:textId="657EBE24"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33147E" w14:textId="2EF26D53"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DA6144A" w14:textId="5A4BC702"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7655816" w14:textId="3755C70A"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5F131EA" w14:textId="50F79A4F"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14A365" w14:textId="61E61EB8"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FCD14D0" w14:textId="1D195098"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A42F1A" w14:textId="74C8D851" w:rsidR="00AA4ABD" w:rsidRPr="00DB656B" w:rsidRDefault="00AA4ABD" w:rsidP="00AA4ABD">
            <w:pPr>
              <w:jc w:val="center"/>
              <w:rPr>
                <w:b/>
                <w:sz w:val="18"/>
                <w:szCs w:val="18"/>
                <w:lang w:val="en-US"/>
              </w:rPr>
            </w:pPr>
            <w:r>
              <w:rPr>
                <w:b/>
                <w:sz w:val="18"/>
                <w:szCs w:val="18"/>
                <w:lang w:val="en-US"/>
              </w:rPr>
              <w:t>x</w:t>
            </w:r>
          </w:p>
        </w:tc>
      </w:tr>
      <w:tr w:rsidR="00AA4ABD" w:rsidRPr="00DB656B" w14:paraId="040BAEBD" w14:textId="77777777" w:rsidTr="00416040">
        <w:tc>
          <w:tcPr>
            <w:tcW w:w="1350" w:type="dxa"/>
            <w:gridSpan w:val="2"/>
            <w:shd w:val="clear" w:color="auto" w:fill="auto"/>
            <w:noWrap/>
          </w:tcPr>
          <w:p w14:paraId="5FC81BBF" w14:textId="77777777" w:rsidR="00AA4ABD" w:rsidRPr="00DB656B" w:rsidRDefault="00AA4ABD" w:rsidP="00AA4ABD">
            <w:pPr>
              <w:rPr>
                <w:sz w:val="18"/>
                <w:szCs w:val="18"/>
                <w:lang w:val="en-US"/>
              </w:rPr>
            </w:pPr>
            <w:r>
              <w:rPr>
                <w:sz w:val="18"/>
                <w:szCs w:val="18"/>
                <w:lang w:val="en-US"/>
              </w:rPr>
              <w:t>Lepp</w:t>
            </w:r>
          </w:p>
        </w:tc>
        <w:tc>
          <w:tcPr>
            <w:tcW w:w="990" w:type="dxa"/>
            <w:shd w:val="clear" w:color="auto" w:fill="auto"/>
            <w:noWrap/>
          </w:tcPr>
          <w:p w14:paraId="1ADD4BAD" w14:textId="77777777" w:rsidR="00AA4ABD" w:rsidRPr="00DB656B" w:rsidRDefault="00AA4ABD" w:rsidP="00AA4ABD">
            <w:pPr>
              <w:rPr>
                <w:sz w:val="18"/>
                <w:szCs w:val="18"/>
                <w:lang w:val="en-US"/>
              </w:rPr>
            </w:pPr>
            <w:r>
              <w:rPr>
                <w:sz w:val="18"/>
                <w:szCs w:val="18"/>
                <w:lang w:val="en-US"/>
              </w:rPr>
              <w:t>James</w:t>
            </w:r>
          </w:p>
        </w:tc>
        <w:tc>
          <w:tcPr>
            <w:tcW w:w="2079" w:type="dxa"/>
            <w:shd w:val="clear" w:color="auto" w:fill="auto"/>
            <w:noWrap/>
          </w:tcPr>
          <w:p w14:paraId="36ACE4CB" w14:textId="77777777" w:rsidR="00AA4ABD" w:rsidRPr="008D56E6" w:rsidRDefault="00AA4ABD" w:rsidP="00AA4ABD">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21D21B63" w14:textId="7C104816" w:rsidR="00AA4ABD" w:rsidRPr="00DB656B" w:rsidRDefault="00AA4ABD" w:rsidP="00AA4ABD">
            <w:pPr>
              <w:jc w:val="center"/>
              <w:rPr>
                <w:b/>
                <w:sz w:val="18"/>
                <w:szCs w:val="18"/>
                <w:lang w:val="en-US"/>
              </w:rPr>
            </w:pPr>
          </w:p>
        </w:tc>
        <w:tc>
          <w:tcPr>
            <w:tcW w:w="709" w:type="dxa"/>
            <w:tcBorders>
              <w:right w:val="single" w:sz="4" w:space="0" w:color="auto"/>
            </w:tcBorders>
            <w:vAlign w:val="center"/>
          </w:tcPr>
          <w:p w14:paraId="14715E10" w14:textId="41B58E2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324F06" w14:textId="616B72E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10E7066" w14:textId="581F81DA"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FABD03" w14:textId="4BC56DB9"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212A1" w14:textId="689B157D"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016BC1" w14:textId="700F30C4"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8F869B" w14:textId="11CEB1E3"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D2BCAB1" w14:textId="10087C0C" w:rsidR="00AA4ABD" w:rsidRPr="00DB656B" w:rsidRDefault="00AA4ABD" w:rsidP="00AA4ABD">
            <w:pPr>
              <w:jc w:val="center"/>
              <w:rPr>
                <w:b/>
                <w:sz w:val="18"/>
                <w:szCs w:val="18"/>
                <w:lang w:val="en-US"/>
              </w:rPr>
            </w:pPr>
          </w:p>
        </w:tc>
      </w:tr>
      <w:tr w:rsidR="00AA4ABD" w:rsidRPr="00DB656B" w14:paraId="20B8D076" w14:textId="77777777" w:rsidTr="00416040">
        <w:tc>
          <w:tcPr>
            <w:tcW w:w="1350" w:type="dxa"/>
            <w:gridSpan w:val="2"/>
            <w:shd w:val="clear" w:color="auto" w:fill="auto"/>
            <w:noWrap/>
          </w:tcPr>
          <w:p w14:paraId="4F3B323F" w14:textId="77777777" w:rsidR="00AA4ABD" w:rsidRPr="00DB656B" w:rsidRDefault="00AA4ABD" w:rsidP="00AA4ABD">
            <w:pPr>
              <w:rPr>
                <w:sz w:val="18"/>
                <w:szCs w:val="18"/>
                <w:lang w:val="en-US"/>
              </w:rPr>
            </w:pPr>
            <w:r w:rsidRPr="00DB656B">
              <w:rPr>
                <w:sz w:val="18"/>
                <w:szCs w:val="18"/>
                <w:lang w:val="en-US"/>
              </w:rPr>
              <w:t>Lynch</w:t>
            </w:r>
          </w:p>
        </w:tc>
        <w:tc>
          <w:tcPr>
            <w:tcW w:w="990" w:type="dxa"/>
            <w:shd w:val="clear" w:color="auto" w:fill="auto"/>
            <w:noWrap/>
          </w:tcPr>
          <w:p w14:paraId="2D036D76" w14:textId="77777777" w:rsidR="00AA4ABD" w:rsidRPr="00DB656B" w:rsidRDefault="00AA4ABD" w:rsidP="00AA4ABD">
            <w:pPr>
              <w:rPr>
                <w:sz w:val="18"/>
                <w:szCs w:val="18"/>
                <w:lang w:val="en-US"/>
              </w:rPr>
            </w:pPr>
            <w:r w:rsidRPr="00DB656B">
              <w:rPr>
                <w:sz w:val="18"/>
                <w:szCs w:val="18"/>
                <w:lang w:val="en-US"/>
              </w:rPr>
              <w:t>Mike</w:t>
            </w:r>
          </w:p>
        </w:tc>
        <w:tc>
          <w:tcPr>
            <w:tcW w:w="2079" w:type="dxa"/>
            <w:shd w:val="clear" w:color="auto" w:fill="auto"/>
            <w:noWrap/>
          </w:tcPr>
          <w:p w14:paraId="778B01C9" w14:textId="77777777" w:rsidR="00AA4ABD" w:rsidRPr="00DB656B" w:rsidRDefault="00AA4ABD" w:rsidP="00AA4ABD">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2AD06585" w14:textId="67EC0846" w:rsidR="00AA4ABD" w:rsidRPr="00DB656B" w:rsidRDefault="00AA4ABD" w:rsidP="00AA4ABD">
            <w:pPr>
              <w:jc w:val="center"/>
              <w:rPr>
                <w:rFonts w:eastAsia="Microsoft YaHei"/>
                <w:b/>
                <w:sz w:val="18"/>
                <w:szCs w:val="18"/>
                <w:lang w:val="en-US"/>
              </w:rPr>
            </w:pPr>
          </w:p>
        </w:tc>
        <w:tc>
          <w:tcPr>
            <w:tcW w:w="709" w:type="dxa"/>
            <w:tcBorders>
              <w:right w:val="single" w:sz="4" w:space="0" w:color="auto"/>
            </w:tcBorders>
            <w:vAlign w:val="center"/>
          </w:tcPr>
          <w:p w14:paraId="17D36F91" w14:textId="0E91147C" w:rsidR="00AA4ABD"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BD5C2" w14:textId="105F536D" w:rsidR="00AA4ABD" w:rsidRPr="00DB656B"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4F44347" w14:textId="6D0E0F31" w:rsidR="00AA4ABD" w:rsidRPr="00DB656B" w:rsidRDefault="00AA4ABD" w:rsidP="00AA4AB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C5BF6E" w14:textId="25F195E4" w:rsidR="00AA4ABD" w:rsidRPr="00DB656B" w:rsidRDefault="00AA4ABD" w:rsidP="00AA4AB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24DA11F" w14:textId="44FDD440" w:rsidR="00AA4ABD" w:rsidRPr="00DB656B" w:rsidRDefault="00AA4ABD" w:rsidP="00AA4AB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2B0B04" w14:textId="069E4492" w:rsidR="00AA4ABD" w:rsidRPr="00DB656B" w:rsidRDefault="00AA4ABD" w:rsidP="00AA4AB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524962" w14:textId="00B9497E" w:rsidR="00AA4ABD" w:rsidRPr="00DB656B" w:rsidRDefault="00AA4ABD" w:rsidP="00AA4AB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4D5FF89" w14:textId="0098BFF5" w:rsidR="00AA4ABD" w:rsidRPr="00DB656B" w:rsidRDefault="00AA4ABD" w:rsidP="00AA4ABD">
            <w:pPr>
              <w:jc w:val="center"/>
              <w:rPr>
                <w:b/>
                <w:sz w:val="18"/>
                <w:szCs w:val="18"/>
                <w:lang w:val="en-US"/>
              </w:rPr>
            </w:pPr>
          </w:p>
        </w:tc>
      </w:tr>
      <w:tr w:rsidR="00AA4ABD" w:rsidRPr="00DB656B" w14:paraId="57D9659F" w14:textId="77777777" w:rsidTr="00416040">
        <w:tc>
          <w:tcPr>
            <w:tcW w:w="1350" w:type="dxa"/>
            <w:gridSpan w:val="2"/>
            <w:shd w:val="clear" w:color="auto" w:fill="auto"/>
            <w:noWrap/>
          </w:tcPr>
          <w:p w14:paraId="6D22005A" w14:textId="77777777" w:rsidR="00AA4ABD" w:rsidRPr="00DB656B" w:rsidRDefault="00AA4ABD" w:rsidP="00AA4ABD">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C747375" w14:textId="77777777" w:rsidR="00AA4ABD" w:rsidRPr="00DB656B" w:rsidRDefault="00AA4ABD" w:rsidP="00AA4ABD">
            <w:pPr>
              <w:rPr>
                <w:sz w:val="18"/>
                <w:szCs w:val="18"/>
                <w:lang w:val="en-US"/>
              </w:rPr>
            </w:pPr>
            <w:r w:rsidRPr="00DB656B">
              <w:rPr>
                <w:sz w:val="18"/>
                <w:szCs w:val="18"/>
                <w:lang w:val="en-US"/>
              </w:rPr>
              <w:t>Paul</w:t>
            </w:r>
          </w:p>
        </w:tc>
        <w:tc>
          <w:tcPr>
            <w:tcW w:w="2079" w:type="dxa"/>
            <w:shd w:val="clear" w:color="auto" w:fill="auto"/>
            <w:noWrap/>
          </w:tcPr>
          <w:p w14:paraId="2A7E2599" w14:textId="77777777" w:rsidR="00AA4ABD" w:rsidRPr="00DB656B" w:rsidRDefault="00AA4ABD" w:rsidP="00AA4ABD">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44752D1B" w14:textId="64CC9B13" w:rsidR="00AA4ABD" w:rsidRPr="009624D6" w:rsidRDefault="007526E3" w:rsidP="00AA4ABD">
            <w:pPr>
              <w:jc w:val="center"/>
              <w:rPr>
                <w:bCs/>
                <w:sz w:val="18"/>
                <w:szCs w:val="18"/>
                <w:lang w:val="en-US"/>
              </w:rPr>
            </w:pPr>
            <w:r>
              <w:rPr>
                <w:bCs/>
                <w:sz w:val="18"/>
                <w:szCs w:val="18"/>
                <w:lang w:val="en-US"/>
              </w:rPr>
              <w:t>x</w:t>
            </w:r>
          </w:p>
        </w:tc>
        <w:tc>
          <w:tcPr>
            <w:tcW w:w="709" w:type="dxa"/>
            <w:tcBorders>
              <w:right w:val="single" w:sz="4" w:space="0" w:color="auto"/>
            </w:tcBorders>
            <w:vAlign w:val="center"/>
          </w:tcPr>
          <w:p w14:paraId="5E504C6F" w14:textId="5F451FF1" w:rsidR="00AA4ABD" w:rsidRPr="009624D6" w:rsidRDefault="00AA4ABD" w:rsidP="00AA4ABD">
            <w:pPr>
              <w:jc w:val="center"/>
              <w:rPr>
                <w:rFonts w:eastAsia="Microsoft YaHei"/>
                <w:bCs/>
                <w:sz w:val="18"/>
                <w:szCs w:val="18"/>
                <w:lang w:val="en-US"/>
              </w:rPr>
            </w:pPr>
          </w:p>
        </w:tc>
        <w:tc>
          <w:tcPr>
            <w:tcW w:w="709" w:type="dxa"/>
            <w:tcBorders>
              <w:left w:val="single" w:sz="4" w:space="0" w:color="auto"/>
              <w:right w:val="single" w:sz="4" w:space="0" w:color="auto"/>
            </w:tcBorders>
            <w:shd w:val="clear" w:color="auto" w:fill="auto"/>
            <w:vAlign w:val="center"/>
          </w:tcPr>
          <w:p w14:paraId="4991202E" w14:textId="3A1EE447" w:rsidR="00AA4ABD" w:rsidRPr="009624D6" w:rsidRDefault="00AA4ABD" w:rsidP="00AA4ABD">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8C6717" w14:textId="7D297600" w:rsidR="00AA4ABD" w:rsidRPr="00DB656B" w:rsidRDefault="00AA4ABD" w:rsidP="00AA4ABD">
            <w:pPr>
              <w:jc w:val="center"/>
              <w:rPr>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285BCA27" w14:textId="3AA0E1F3" w:rsidR="00AA4ABD" w:rsidRPr="00DB656B" w:rsidRDefault="00AA4ABD" w:rsidP="00AA4ABD">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64670A1D" w14:textId="4908FC2C" w:rsidR="00AA4ABD" w:rsidRPr="00DB656B"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FFBF378" w14:textId="50F446A5" w:rsidR="00AA4ABD" w:rsidRPr="00DB656B" w:rsidRDefault="00AA4ABD" w:rsidP="00AA4ABD">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B822E0" w14:textId="464703E1" w:rsidR="00AA4ABD" w:rsidRPr="00DB656B" w:rsidRDefault="00AA4ABD" w:rsidP="00AA4ABD">
            <w:pPr>
              <w:jc w:val="center"/>
              <w:rPr>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361ED4E0" w14:textId="706BB4A5" w:rsidR="00AA4ABD" w:rsidRPr="00DB656B" w:rsidRDefault="00AA4ABD" w:rsidP="00AA4ABD">
            <w:pPr>
              <w:jc w:val="center"/>
              <w:rPr>
                <w:b/>
                <w:sz w:val="18"/>
                <w:szCs w:val="18"/>
                <w:lang w:val="en-US"/>
              </w:rPr>
            </w:pPr>
          </w:p>
        </w:tc>
      </w:tr>
      <w:tr w:rsidR="00AA4ABD" w:rsidRPr="00DB656B" w14:paraId="29589445" w14:textId="77777777" w:rsidTr="00416040">
        <w:tc>
          <w:tcPr>
            <w:tcW w:w="1350" w:type="dxa"/>
            <w:gridSpan w:val="2"/>
            <w:shd w:val="clear" w:color="auto" w:fill="auto"/>
            <w:noWrap/>
          </w:tcPr>
          <w:p w14:paraId="185F19F8" w14:textId="77777777" w:rsidR="00AA4ABD" w:rsidRPr="00DB656B" w:rsidRDefault="00AA4ABD" w:rsidP="00AA4ABD">
            <w:pPr>
              <w:rPr>
                <w:sz w:val="18"/>
                <w:szCs w:val="18"/>
                <w:lang w:val="en-US"/>
              </w:rPr>
            </w:pPr>
            <w:r w:rsidRPr="00DB656B">
              <w:rPr>
                <w:sz w:val="18"/>
                <w:szCs w:val="18"/>
                <w:lang w:val="en-US"/>
              </w:rPr>
              <w:t>Rolfe</w:t>
            </w:r>
          </w:p>
        </w:tc>
        <w:tc>
          <w:tcPr>
            <w:tcW w:w="990" w:type="dxa"/>
            <w:shd w:val="clear" w:color="auto" w:fill="auto"/>
            <w:noWrap/>
          </w:tcPr>
          <w:p w14:paraId="13740C93" w14:textId="77777777" w:rsidR="00AA4ABD" w:rsidRPr="00DB656B" w:rsidRDefault="00AA4ABD" w:rsidP="00AA4ABD">
            <w:pPr>
              <w:rPr>
                <w:sz w:val="18"/>
                <w:szCs w:val="18"/>
                <w:lang w:val="en-US"/>
              </w:rPr>
            </w:pPr>
            <w:r w:rsidRPr="00DB656B">
              <w:rPr>
                <w:sz w:val="18"/>
                <w:szCs w:val="18"/>
                <w:lang w:val="en-US"/>
              </w:rPr>
              <w:t>Ben</w:t>
            </w:r>
          </w:p>
        </w:tc>
        <w:tc>
          <w:tcPr>
            <w:tcW w:w="2079" w:type="dxa"/>
            <w:shd w:val="clear" w:color="auto" w:fill="auto"/>
            <w:noWrap/>
            <w:vAlign w:val="center"/>
          </w:tcPr>
          <w:p w14:paraId="66130FD5" w14:textId="77777777" w:rsidR="00AA4ABD" w:rsidRPr="007A5DE6" w:rsidRDefault="00AA4ABD" w:rsidP="00AA4ABD">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04535392" w14:textId="186620FD" w:rsidR="00AA4ABD" w:rsidRPr="00DB656B" w:rsidRDefault="007526E3" w:rsidP="00AA4ABD">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BB9BED1" w14:textId="3BD12FD8" w:rsidR="00AA4ABD"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FDA02EF" w14:textId="63254A2F" w:rsidR="00AA4ABD" w:rsidRPr="00DB656B"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AF6EB5" w14:textId="77777777" w:rsidR="00AA4ABD" w:rsidRPr="00DB656B"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A36CE2C" w14:textId="77777777"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906592" w14:textId="77777777" w:rsidR="00AA4ABD" w:rsidRPr="00DB656B"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59567FB" w14:textId="77777777" w:rsidR="00AA4ABD" w:rsidRPr="00DB656B"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FC2EF22" w14:textId="78121200"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5CDB5E" w14:textId="38F51995" w:rsidR="00AA4ABD" w:rsidRPr="00DB656B" w:rsidRDefault="00AA4ABD" w:rsidP="00AA4ABD">
            <w:pPr>
              <w:jc w:val="center"/>
              <w:rPr>
                <w:b/>
                <w:sz w:val="18"/>
                <w:szCs w:val="18"/>
                <w:lang w:val="en-US"/>
              </w:rPr>
            </w:pPr>
          </w:p>
        </w:tc>
      </w:tr>
      <w:tr w:rsidR="00AA4ABD" w:rsidRPr="00DB656B" w14:paraId="6FFE6E83" w14:textId="77777777" w:rsidTr="00416040">
        <w:tc>
          <w:tcPr>
            <w:tcW w:w="1350" w:type="dxa"/>
            <w:gridSpan w:val="2"/>
            <w:shd w:val="clear" w:color="auto" w:fill="auto"/>
            <w:noWrap/>
          </w:tcPr>
          <w:p w14:paraId="463CDCEE" w14:textId="77777777" w:rsidR="00AA4ABD" w:rsidRPr="00DB656B" w:rsidRDefault="00AA4ABD" w:rsidP="00AA4ABD">
            <w:pPr>
              <w:rPr>
                <w:sz w:val="18"/>
                <w:szCs w:val="18"/>
                <w:lang w:val="en-US"/>
              </w:rPr>
            </w:pPr>
            <w:r>
              <w:rPr>
                <w:sz w:val="18"/>
                <w:szCs w:val="18"/>
                <w:lang w:val="en-US"/>
              </w:rPr>
              <w:t>Sarris</w:t>
            </w:r>
          </w:p>
        </w:tc>
        <w:tc>
          <w:tcPr>
            <w:tcW w:w="990" w:type="dxa"/>
            <w:shd w:val="clear" w:color="auto" w:fill="auto"/>
            <w:noWrap/>
          </w:tcPr>
          <w:p w14:paraId="27F46357" w14:textId="77777777" w:rsidR="00AA4ABD" w:rsidRPr="00D16A77" w:rsidRDefault="00AA4ABD" w:rsidP="00AA4ABD">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6593C204" w14:textId="77777777" w:rsidR="00AA4ABD" w:rsidRPr="00D16A77" w:rsidRDefault="00AA4ABD" w:rsidP="00AA4ABD">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7087033E" w14:textId="2E061B8B" w:rsidR="00AA4ABD" w:rsidRDefault="00AA4ABD" w:rsidP="00AA4ABD">
            <w:pPr>
              <w:jc w:val="center"/>
              <w:rPr>
                <w:rFonts w:eastAsia="Microsoft YaHei"/>
                <w:b/>
                <w:sz w:val="18"/>
                <w:szCs w:val="18"/>
                <w:lang w:val="en-US"/>
              </w:rPr>
            </w:pPr>
          </w:p>
        </w:tc>
        <w:tc>
          <w:tcPr>
            <w:tcW w:w="709" w:type="dxa"/>
            <w:tcBorders>
              <w:right w:val="single" w:sz="4" w:space="0" w:color="auto"/>
            </w:tcBorders>
            <w:vAlign w:val="center"/>
          </w:tcPr>
          <w:p w14:paraId="06946207" w14:textId="3315300F" w:rsidR="00AA4ABD"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816DCE" w14:textId="61CEDEF7" w:rsidR="00AA4ABD"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15E2158" w14:textId="67294E91" w:rsidR="00AA4ABD" w:rsidRPr="00DB656B"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321EF0" w14:textId="6EFE045E" w:rsidR="00AA4ABD"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4D99B3A" w14:textId="4D838D87" w:rsidR="00AA4ABD" w:rsidRPr="00DB656B"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B24E932" w14:textId="289BC950" w:rsidR="00AA4ABD"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212F6F0" w14:textId="7B86CC8A" w:rsidR="00AA4ABD" w:rsidRPr="00DB656B" w:rsidRDefault="00AA4ABD" w:rsidP="00AA4AB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C980B82" w14:textId="77777777" w:rsidR="00AA4ABD" w:rsidRDefault="00AA4ABD" w:rsidP="00AA4ABD">
            <w:pPr>
              <w:jc w:val="center"/>
              <w:rPr>
                <w:rFonts w:eastAsia="Microsoft YaHei"/>
                <w:b/>
                <w:sz w:val="18"/>
                <w:szCs w:val="18"/>
                <w:lang w:val="en-US"/>
              </w:rPr>
            </w:pPr>
          </w:p>
        </w:tc>
      </w:tr>
      <w:tr w:rsidR="00AA4ABD" w:rsidRPr="00DB656B" w14:paraId="14DCED2C" w14:textId="77777777" w:rsidTr="00416040">
        <w:tc>
          <w:tcPr>
            <w:tcW w:w="1350" w:type="dxa"/>
            <w:gridSpan w:val="2"/>
            <w:shd w:val="clear" w:color="auto" w:fill="auto"/>
            <w:noWrap/>
          </w:tcPr>
          <w:p w14:paraId="3F55475A" w14:textId="77777777" w:rsidR="00AA4ABD" w:rsidRPr="00DB656B" w:rsidRDefault="00AA4ABD" w:rsidP="00AA4ABD">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59F220F" w14:textId="77777777" w:rsidR="00AA4ABD" w:rsidRPr="00DB656B" w:rsidRDefault="00AA4ABD" w:rsidP="00AA4ABD">
            <w:pPr>
              <w:rPr>
                <w:sz w:val="18"/>
                <w:szCs w:val="18"/>
                <w:lang w:val="en-US"/>
              </w:rPr>
            </w:pPr>
            <w:r w:rsidRPr="00DB656B">
              <w:rPr>
                <w:sz w:val="18"/>
                <w:szCs w:val="18"/>
                <w:lang w:val="en-US"/>
              </w:rPr>
              <w:t>Dorothy</w:t>
            </w:r>
          </w:p>
        </w:tc>
        <w:tc>
          <w:tcPr>
            <w:tcW w:w="2079" w:type="dxa"/>
            <w:shd w:val="clear" w:color="auto" w:fill="auto"/>
            <w:noWrap/>
          </w:tcPr>
          <w:p w14:paraId="04EA758A" w14:textId="77777777" w:rsidR="00AA4ABD" w:rsidRPr="00DB656B" w:rsidRDefault="00AA4ABD" w:rsidP="00AA4ABD">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31ABEBAD" w14:textId="210C51C5" w:rsidR="00AA4ABD" w:rsidRPr="00DB656B" w:rsidRDefault="007526E3" w:rsidP="00AA4ABD">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2B7D1CB2" w14:textId="2906F4BC" w:rsidR="00AA4ABD" w:rsidRPr="00DB656B"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9C2B220" w14:textId="73C49A67" w:rsidR="00AA4ABD" w:rsidRPr="00DB656B"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D38712F" w14:textId="58645422" w:rsidR="00AA4ABD" w:rsidRPr="00DB656B"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95ADFC8" w14:textId="452E5D89"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47CEF9" w14:textId="1BFC79CA" w:rsidR="00AA4ABD" w:rsidRPr="00DB656B" w:rsidRDefault="00AA4ABD" w:rsidP="00AA4ABD">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3DC260F" w14:textId="0312611A" w:rsidR="00AA4ABD" w:rsidRPr="00DB656B"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ACF42D" w14:textId="7323DC4A" w:rsidR="00AA4ABD" w:rsidRPr="00DB656B" w:rsidRDefault="00AA4ABD" w:rsidP="00AA4ABD">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9203D4F" w14:textId="5244CBCF" w:rsidR="00AA4ABD" w:rsidRPr="00DB656B" w:rsidRDefault="00AA4ABD" w:rsidP="00AA4ABD">
            <w:pPr>
              <w:jc w:val="center"/>
              <w:rPr>
                <w:b/>
                <w:sz w:val="18"/>
                <w:szCs w:val="18"/>
                <w:lang w:val="en-US"/>
              </w:rPr>
            </w:pPr>
          </w:p>
        </w:tc>
      </w:tr>
      <w:tr w:rsidR="00AA4ABD" w:rsidRPr="00DB656B" w14:paraId="5EBB5C0F" w14:textId="77777777" w:rsidTr="00416040">
        <w:tc>
          <w:tcPr>
            <w:tcW w:w="1350" w:type="dxa"/>
            <w:gridSpan w:val="2"/>
            <w:shd w:val="clear" w:color="auto" w:fill="auto"/>
            <w:noWrap/>
            <w:hideMark/>
          </w:tcPr>
          <w:p w14:paraId="7A8372EB" w14:textId="77777777" w:rsidR="00AA4ABD" w:rsidRPr="00DB656B" w:rsidRDefault="00AA4ABD" w:rsidP="00AA4ABD">
            <w:pPr>
              <w:rPr>
                <w:sz w:val="18"/>
                <w:szCs w:val="18"/>
                <w:lang w:val="en-US"/>
              </w:rPr>
            </w:pPr>
            <w:r w:rsidRPr="00DB656B">
              <w:rPr>
                <w:sz w:val="18"/>
                <w:szCs w:val="18"/>
                <w:lang w:val="en-US"/>
              </w:rPr>
              <w:t>Yaghoobi</w:t>
            </w:r>
          </w:p>
        </w:tc>
        <w:tc>
          <w:tcPr>
            <w:tcW w:w="990" w:type="dxa"/>
            <w:shd w:val="clear" w:color="auto" w:fill="auto"/>
            <w:noWrap/>
            <w:hideMark/>
          </w:tcPr>
          <w:p w14:paraId="1FDC9B95" w14:textId="77777777" w:rsidR="00AA4ABD" w:rsidRPr="00DB656B" w:rsidRDefault="00AA4ABD" w:rsidP="00AA4ABD">
            <w:pPr>
              <w:rPr>
                <w:sz w:val="18"/>
                <w:szCs w:val="18"/>
                <w:lang w:val="en-US"/>
              </w:rPr>
            </w:pPr>
            <w:r w:rsidRPr="00DB656B">
              <w:rPr>
                <w:sz w:val="18"/>
                <w:szCs w:val="18"/>
                <w:lang w:val="en-US"/>
              </w:rPr>
              <w:t>Hassan</w:t>
            </w:r>
          </w:p>
        </w:tc>
        <w:tc>
          <w:tcPr>
            <w:tcW w:w="2079" w:type="dxa"/>
            <w:shd w:val="clear" w:color="auto" w:fill="auto"/>
            <w:noWrap/>
            <w:hideMark/>
          </w:tcPr>
          <w:p w14:paraId="6D49607E" w14:textId="77777777" w:rsidR="00AA4ABD" w:rsidRPr="00DB656B" w:rsidRDefault="00AA4ABD" w:rsidP="00AA4ABD">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3307B8E9" w14:textId="70A9AD75" w:rsidR="00AA4ABD" w:rsidRPr="00DB656B"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A4D954A" w14:textId="065BFEE2"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651F23" w14:textId="5100672B"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6840BB" w14:textId="0C84BFB5"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988168E" w14:textId="37DA2A15"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4D63081" w14:textId="478D2CB6"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80FCCDB" w14:textId="22ED8718"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32E178" w14:textId="52AA666F"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00B8B9" w14:textId="25EE51D7" w:rsidR="00AA4ABD" w:rsidRPr="00DB656B" w:rsidRDefault="00AA4ABD" w:rsidP="00AA4ABD">
            <w:pPr>
              <w:jc w:val="center"/>
              <w:rPr>
                <w:b/>
                <w:sz w:val="18"/>
                <w:szCs w:val="18"/>
                <w:lang w:val="en-US"/>
              </w:rPr>
            </w:pPr>
          </w:p>
        </w:tc>
      </w:tr>
    </w:tbl>
    <w:p w14:paraId="54C796E5" w14:textId="77777777" w:rsidR="00AA6423" w:rsidRPr="00DB656B" w:rsidRDefault="00AA6423" w:rsidP="00AA6423">
      <w:pPr>
        <w:rPr>
          <w:sz w:val="18"/>
          <w:szCs w:val="18"/>
          <w:lang w:val="en-US"/>
        </w:rPr>
      </w:pPr>
      <w:bookmarkStart w:id="0" w:name="_Hlk505331916"/>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
        <w:gridCol w:w="900"/>
        <w:gridCol w:w="2079"/>
        <w:gridCol w:w="709"/>
        <w:gridCol w:w="709"/>
        <w:gridCol w:w="709"/>
        <w:gridCol w:w="709"/>
        <w:gridCol w:w="709"/>
        <w:gridCol w:w="709"/>
        <w:gridCol w:w="709"/>
        <w:gridCol w:w="709"/>
        <w:gridCol w:w="698"/>
        <w:gridCol w:w="11"/>
      </w:tblGrid>
      <w:tr w:rsidR="00AA6423" w:rsidRPr="00DB656B" w14:paraId="38201D87" w14:textId="77777777" w:rsidTr="00416040">
        <w:trPr>
          <w:gridAfter w:val="1"/>
          <w:wAfter w:w="11" w:type="dxa"/>
        </w:trPr>
        <w:tc>
          <w:tcPr>
            <w:tcW w:w="1350" w:type="dxa"/>
            <w:vMerge w:val="restart"/>
            <w:shd w:val="clear" w:color="auto" w:fill="auto"/>
            <w:noWrap/>
            <w:vAlign w:val="center"/>
          </w:tcPr>
          <w:p w14:paraId="07F4BB2B"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gridSpan w:val="2"/>
            <w:vMerge w:val="restart"/>
            <w:shd w:val="clear" w:color="auto" w:fill="auto"/>
            <w:noWrap/>
            <w:vAlign w:val="center"/>
          </w:tcPr>
          <w:p w14:paraId="52BD0A4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394045B2" w14:textId="77777777" w:rsidR="00AA6423" w:rsidRPr="00DB656B" w:rsidRDefault="00AA6423" w:rsidP="00416040">
            <w:pPr>
              <w:rPr>
                <w:b/>
                <w:bCs/>
                <w:sz w:val="18"/>
                <w:szCs w:val="18"/>
                <w:lang w:val="en-US"/>
              </w:rPr>
            </w:pPr>
            <w:r w:rsidRPr="00DB656B">
              <w:rPr>
                <w:b/>
                <w:bCs/>
                <w:sz w:val="18"/>
                <w:szCs w:val="18"/>
                <w:lang w:val="en-US"/>
              </w:rPr>
              <w:t>Affiliation</w:t>
            </w:r>
          </w:p>
        </w:tc>
        <w:tc>
          <w:tcPr>
            <w:tcW w:w="6370" w:type="dxa"/>
            <w:gridSpan w:val="9"/>
          </w:tcPr>
          <w:p w14:paraId="71BE99D3"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AA4ABD" w:rsidRPr="00DB656B" w14:paraId="274FC0CC" w14:textId="77777777" w:rsidTr="00416040">
        <w:trPr>
          <w:gridAfter w:val="1"/>
          <w:wAfter w:w="11" w:type="dxa"/>
        </w:trPr>
        <w:tc>
          <w:tcPr>
            <w:tcW w:w="1350" w:type="dxa"/>
            <w:vMerge/>
            <w:shd w:val="clear" w:color="auto" w:fill="auto"/>
            <w:noWrap/>
            <w:vAlign w:val="center"/>
            <w:hideMark/>
          </w:tcPr>
          <w:p w14:paraId="431990D8" w14:textId="77777777" w:rsidR="00AA4ABD" w:rsidRPr="00DB656B" w:rsidRDefault="00AA4ABD" w:rsidP="00AA4ABD">
            <w:pPr>
              <w:rPr>
                <w:b/>
                <w:bCs/>
                <w:sz w:val="18"/>
                <w:szCs w:val="18"/>
                <w:lang w:val="en-US"/>
              </w:rPr>
            </w:pPr>
          </w:p>
        </w:tc>
        <w:tc>
          <w:tcPr>
            <w:tcW w:w="990" w:type="dxa"/>
            <w:gridSpan w:val="2"/>
            <w:vMerge/>
            <w:shd w:val="clear" w:color="auto" w:fill="auto"/>
            <w:noWrap/>
            <w:vAlign w:val="center"/>
            <w:hideMark/>
          </w:tcPr>
          <w:p w14:paraId="46D68F47" w14:textId="77777777" w:rsidR="00AA4ABD" w:rsidRPr="00DB656B" w:rsidRDefault="00AA4ABD" w:rsidP="00AA4ABD">
            <w:pPr>
              <w:rPr>
                <w:b/>
                <w:bCs/>
                <w:sz w:val="18"/>
                <w:szCs w:val="18"/>
                <w:lang w:val="en-US"/>
              </w:rPr>
            </w:pPr>
          </w:p>
        </w:tc>
        <w:tc>
          <w:tcPr>
            <w:tcW w:w="2079" w:type="dxa"/>
            <w:vMerge/>
            <w:shd w:val="clear" w:color="auto" w:fill="auto"/>
            <w:noWrap/>
            <w:vAlign w:val="center"/>
            <w:hideMark/>
          </w:tcPr>
          <w:p w14:paraId="30436458" w14:textId="77777777" w:rsidR="00AA4ABD" w:rsidRPr="00DB656B" w:rsidRDefault="00AA4ABD" w:rsidP="00AA4ABD">
            <w:pPr>
              <w:rPr>
                <w:b/>
                <w:bCs/>
                <w:sz w:val="18"/>
                <w:szCs w:val="18"/>
                <w:lang w:val="en-US"/>
              </w:rPr>
            </w:pPr>
          </w:p>
        </w:tc>
        <w:tc>
          <w:tcPr>
            <w:tcW w:w="709" w:type="dxa"/>
            <w:tcBorders>
              <w:right w:val="single" w:sz="4" w:space="0" w:color="auto"/>
            </w:tcBorders>
            <w:shd w:val="clear" w:color="auto" w:fill="auto"/>
            <w:vAlign w:val="center"/>
          </w:tcPr>
          <w:p w14:paraId="246D5DBC" w14:textId="5D2BF651" w:rsidR="00AA4ABD" w:rsidRPr="004F258C" w:rsidRDefault="00AA4ABD" w:rsidP="00AA4ABD">
            <w:pPr>
              <w:rPr>
                <w:b/>
                <w:bCs/>
                <w:sz w:val="16"/>
                <w:szCs w:val="16"/>
                <w:lang w:val="en-US"/>
              </w:rPr>
            </w:pPr>
            <w:r>
              <w:rPr>
                <w:b/>
                <w:bCs/>
                <w:sz w:val="16"/>
                <w:szCs w:val="16"/>
                <w:lang w:val="en-US"/>
              </w:rPr>
              <w:t>28may</w:t>
            </w:r>
          </w:p>
        </w:tc>
        <w:tc>
          <w:tcPr>
            <w:tcW w:w="709" w:type="dxa"/>
            <w:tcBorders>
              <w:right w:val="single" w:sz="4" w:space="0" w:color="auto"/>
            </w:tcBorders>
            <w:vAlign w:val="center"/>
          </w:tcPr>
          <w:p w14:paraId="12B1C001" w14:textId="5B6EAC17" w:rsidR="00AA4ABD" w:rsidRPr="008040B1" w:rsidRDefault="00AA4ABD" w:rsidP="00AA4ABD">
            <w:pPr>
              <w:rPr>
                <w:b/>
                <w:bCs/>
                <w:sz w:val="16"/>
                <w:szCs w:val="16"/>
                <w:lang w:val="en-US"/>
              </w:rPr>
            </w:pPr>
            <w:r>
              <w:rPr>
                <w:b/>
                <w:bCs/>
                <w:sz w:val="16"/>
                <w:szCs w:val="16"/>
                <w:lang w:val="en-US"/>
              </w:rPr>
              <w:t>21may</w:t>
            </w:r>
          </w:p>
        </w:tc>
        <w:tc>
          <w:tcPr>
            <w:tcW w:w="709" w:type="dxa"/>
            <w:tcBorders>
              <w:left w:val="single" w:sz="4" w:space="0" w:color="auto"/>
              <w:right w:val="single" w:sz="4" w:space="0" w:color="auto"/>
            </w:tcBorders>
            <w:shd w:val="clear" w:color="auto" w:fill="auto"/>
            <w:vAlign w:val="center"/>
          </w:tcPr>
          <w:p w14:paraId="481F9D83" w14:textId="2FE683CB" w:rsidR="00AA4ABD" w:rsidRPr="00DB656B" w:rsidRDefault="00AA4ABD" w:rsidP="00AA4ABD">
            <w:pPr>
              <w:jc w:val="center"/>
              <w:rPr>
                <w:b/>
                <w:bCs/>
                <w:sz w:val="16"/>
                <w:szCs w:val="16"/>
                <w:lang w:val="en-US"/>
              </w:rPr>
            </w:pPr>
            <w:r>
              <w:rPr>
                <w:b/>
                <w:bCs/>
                <w:sz w:val="16"/>
                <w:szCs w:val="16"/>
                <w:lang w:val="en-US"/>
              </w:rPr>
              <w:t>14may</w:t>
            </w:r>
          </w:p>
        </w:tc>
        <w:tc>
          <w:tcPr>
            <w:tcW w:w="709" w:type="dxa"/>
            <w:tcBorders>
              <w:left w:val="single" w:sz="4" w:space="0" w:color="auto"/>
              <w:right w:val="single" w:sz="4" w:space="0" w:color="auto"/>
            </w:tcBorders>
            <w:shd w:val="clear" w:color="auto" w:fill="auto"/>
            <w:vAlign w:val="center"/>
          </w:tcPr>
          <w:p w14:paraId="7FEA7870" w14:textId="69FEC401" w:rsidR="00AA4ABD" w:rsidRPr="00DB656B" w:rsidRDefault="00AA4ABD" w:rsidP="00AA4ABD">
            <w:pPr>
              <w:jc w:val="center"/>
              <w:rPr>
                <w:b/>
                <w:bCs/>
                <w:sz w:val="16"/>
                <w:szCs w:val="16"/>
                <w:lang w:val="en-US"/>
              </w:rPr>
            </w:pPr>
            <w:r>
              <w:rPr>
                <w:b/>
                <w:bCs/>
                <w:sz w:val="16"/>
                <w:szCs w:val="16"/>
                <w:lang w:val="en-US"/>
              </w:rPr>
              <w:t>07may</w:t>
            </w:r>
          </w:p>
        </w:tc>
        <w:tc>
          <w:tcPr>
            <w:tcW w:w="709" w:type="dxa"/>
            <w:tcBorders>
              <w:left w:val="single" w:sz="4" w:space="0" w:color="auto"/>
              <w:right w:val="single" w:sz="4" w:space="0" w:color="auto"/>
            </w:tcBorders>
            <w:shd w:val="clear" w:color="auto" w:fill="auto"/>
            <w:vAlign w:val="center"/>
          </w:tcPr>
          <w:p w14:paraId="611B5653" w14:textId="6ADC85CA" w:rsidR="00AA4ABD" w:rsidRPr="00DB656B" w:rsidRDefault="00AA4ABD" w:rsidP="00AA4ABD">
            <w:pPr>
              <w:jc w:val="center"/>
              <w:rPr>
                <w:b/>
                <w:bCs/>
                <w:sz w:val="16"/>
                <w:szCs w:val="16"/>
                <w:lang w:val="en-US"/>
              </w:rPr>
            </w:pPr>
            <w:r>
              <w:rPr>
                <w:b/>
                <w:bCs/>
                <w:sz w:val="16"/>
                <w:szCs w:val="16"/>
                <w:lang w:val="en-US"/>
              </w:rPr>
              <w:t>30apr</w:t>
            </w:r>
          </w:p>
        </w:tc>
        <w:tc>
          <w:tcPr>
            <w:tcW w:w="709" w:type="dxa"/>
            <w:tcBorders>
              <w:left w:val="single" w:sz="4" w:space="0" w:color="auto"/>
              <w:right w:val="single" w:sz="4" w:space="0" w:color="auto"/>
            </w:tcBorders>
            <w:shd w:val="clear" w:color="auto" w:fill="auto"/>
            <w:vAlign w:val="center"/>
          </w:tcPr>
          <w:p w14:paraId="70CB8EE2" w14:textId="55049A88" w:rsidR="00AA4ABD" w:rsidRPr="00DB656B" w:rsidRDefault="00AA4ABD" w:rsidP="00AA4ABD">
            <w:pPr>
              <w:jc w:val="center"/>
              <w:rPr>
                <w:b/>
                <w:bCs/>
                <w:sz w:val="18"/>
                <w:szCs w:val="18"/>
                <w:lang w:val="en-US"/>
              </w:rPr>
            </w:pPr>
            <w:r>
              <w:rPr>
                <w:b/>
                <w:bCs/>
                <w:sz w:val="16"/>
                <w:szCs w:val="16"/>
                <w:lang w:val="en-US"/>
              </w:rPr>
              <w:t>23apr</w:t>
            </w:r>
          </w:p>
        </w:tc>
        <w:tc>
          <w:tcPr>
            <w:tcW w:w="709" w:type="dxa"/>
            <w:tcBorders>
              <w:left w:val="single" w:sz="4" w:space="0" w:color="auto"/>
              <w:right w:val="single" w:sz="4" w:space="0" w:color="auto"/>
            </w:tcBorders>
            <w:shd w:val="clear" w:color="auto" w:fill="auto"/>
            <w:vAlign w:val="center"/>
          </w:tcPr>
          <w:p w14:paraId="4C35610C" w14:textId="75474CDE" w:rsidR="00AA4ABD" w:rsidRPr="00DB656B" w:rsidRDefault="00AA4ABD" w:rsidP="00AA4ABD">
            <w:pPr>
              <w:jc w:val="center"/>
              <w:rPr>
                <w:b/>
                <w:bCs/>
                <w:sz w:val="18"/>
                <w:szCs w:val="18"/>
                <w:lang w:val="en-US"/>
              </w:rPr>
            </w:pPr>
            <w:r>
              <w:rPr>
                <w:b/>
                <w:bCs/>
                <w:sz w:val="16"/>
                <w:szCs w:val="16"/>
                <w:lang w:val="en-US"/>
              </w:rPr>
              <w:t>16apr</w:t>
            </w:r>
          </w:p>
        </w:tc>
        <w:tc>
          <w:tcPr>
            <w:tcW w:w="709" w:type="dxa"/>
            <w:tcBorders>
              <w:left w:val="single" w:sz="4" w:space="0" w:color="auto"/>
              <w:right w:val="single" w:sz="4" w:space="0" w:color="auto"/>
            </w:tcBorders>
            <w:shd w:val="clear" w:color="auto" w:fill="auto"/>
            <w:vAlign w:val="center"/>
          </w:tcPr>
          <w:p w14:paraId="36D8E765" w14:textId="465E6F2E" w:rsidR="00AA4ABD" w:rsidRPr="00DB656B" w:rsidRDefault="00AA4ABD" w:rsidP="00AA4ABD">
            <w:pPr>
              <w:jc w:val="center"/>
              <w:rPr>
                <w:b/>
                <w:bCs/>
                <w:sz w:val="18"/>
                <w:szCs w:val="18"/>
                <w:lang w:val="en-US"/>
              </w:rPr>
            </w:pPr>
            <w:r>
              <w:rPr>
                <w:b/>
                <w:bCs/>
                <w:sz w:val="16"/>
                <w:szCs w:val="16"/>
                <w:lang w:val="en-US"/>
              </w:rPr>
              <w:t>09apr</w:t>
            </w:r>
          </w:p>
        </w:tc>
        <w:tc>
          <w:tcPr>
            <w:tcW w:w="698" w:type="dxa"/>
            <w:tcBorders>
              <w:left w:val="single" w:sz="4" w:space="0" w:color="auto"/>
              <w:right w:val="single" w:sz="4" w:space="0" w:color="auto"/>
            </w:tcBorders>
            <w:shd w:val="clear" w:color="auto" w:fill="auto"/>
            <w:vAlign w:val="center"/>
          </w:tcPr>
          <w:p w14:paraId="3A31E5F5" w14:textId="27C84956" w:rsidR="00AA4ABD" w:rsidRPr="00DB656B" w:rsidRDefault="00AA4ABD" w:rsidP="00AA4ABD">
            <w:pPr>
              <w:jc w:val="center"/>
              <w:rPr>
                <w:b/>
                <w:bCs/>
                <w:sz w:val="18"/>
                <w:szCs w:val="18"/>
                <w:lang w:val="en-US"/>
              </w:rPr>
            </w:pPr>
            <w:r>
              <w:rPr>
                <w:b/>
                <w:bCs/>
                <w:sz w:val="16"/>
                <w:szCs w:val="16"/>
                <w:lang w:val="en-US"/>
              </w:rPr>
              <w:t>08apr</w:t>
            </w:r>
          </w:p>
        </w:tc>
      </w:tr>
      <w:tr w:rsidR="00AA4ABD" w:rsidRPr="00DB656B" w14:paraId="592A7817" w14:textId="77777777" w:rsidTr="00416040">
        <w:trPr>
          <w:gridAfter w:val="1"/>
          <w:wAfter w:w="11" w:type="dxa"/>
        </w:trPr>
        <w:tc>
          <w:tcPr>
            <w:tcW w:w="1350" w:type="dxa"/>
            <w:shd w:val="clear" w:color="auto" w:fill="auto"/>
            <w:noWrap/>
            <w:vAlign w:val="center"/>
          </w:tcPr>
          <w:p w14:paraId="39A40EF4" w14:textId="77777777" w:rsidR="00AA4ABD" w:rsidRPr="0084712E" w:rsidRDefault="00AA4ABD" w:rsidP="00AA4ABD">
            <w:pPr>
              <w:rPr>
                <w:sz w:val="18"/>
                <w:szCs w:val="18"/>
                <w:lang w:val="en-US"/>
              </w:rPr>
            </w:pPr>
            <w:r w:rsidRPr="0084712E">
              <w:rPr>
                <w:sz w:val="18"/>
                <w:szCs w:val="18"/>
                <w:lang w:val="en-US"/>
              </w:rPr>
              <w:t>Andersdotter</w:t>
            </w:r>
          </w:p>
        </w:tc>
        <w:tc>
          <w:tcPr>
            <w:tcW w:w="990" w:type="dxa"/>
            <w:gridSpan w:val="2"/>
            <w:shd w:val="clear" w:color="auto" w:fill="auto"/>
            <w:noWrap/>
            <w:vAlign w:val="center"/>
          </w:tcPr>
          <w:p w14:paraId="65DE6CFF" w14:textId="77777777" w:rsidR="00AA4ABD" w:rsidRPr="0084712E" w:rsidRDefault="00AA4ABD" w:rsidP="00AA4ABD">
            <w:pPr>
              <w:rPr>
                <w:sz w:val="18"/>
                <w:szCs w:val="18"/>
                <w:lang w:val="en-US"/>
              </w:rPr>
            </w:pPr>
            <w:r>
              <w:rPr>
                <w:sz w:val="18"/>
                <w:szCs w:val="18"/>
                <w:lang w:val="en-US"/>
              </w:rPr>
              <w:t>Amelia</w:t>
            </w:r>
          </w:p>
        </w:tc>
        <w:tc>
          <w:tcPr>
            <w:tcW w:w="2079" w:type="dxa"/>
            <w:shd w:val="clear" w:color="auto" w:fill="auto"/>
            <w:noWrap/>
            <w:vAlign w:val="center"/>
          </w:tcPr>
          <w:p w14:paraId="210861FB" w14:textId="77777777" w:rsidR="00AA4ABD" w:rsidRPr="0084712E" w:rsidRDefault="00AA4ABD" w:rsidP="00AA4ABD">
            <w:pPr>
              <w:rPr>
                <w:sz w:val="18"/>
                <w:szCs w:val="18"/>
                <w:lang w:val="en-US"/>
              </w:rPr>
            </w:pPr>
            <w:r w:rsidRPr="0084712E">
              <w:rPr>
                <w:sz w:val="18"/>
                <w:szCs w:val="18"/>
                <w:lang w:val="en-US"/>
              </w:rPr>
              <w:t>Self</w:t>
            </w:r>
          </w:p>
        </w:tc>
        <w:tc>
          <w:tcPr>
            <w:tcW w:w="709" w:type="dxa"/>
            <w:tcBorders>
              <w:right w:val="single" w:sz="4" w:space="0" w:color="auto"/>
            </w:tcBorders>
            <w:shd w:val="clear" w:color="auto" w:fill="auto"/>
            <w:vAlign w:val="center"/>
          </w:tcPr>
          <w:p w14:paraId="59A3B0E0" w14:textId="070FC501" w:rsidR="00AA4ABD" w:rsidRDefault="00AA4ABD" w:rsidP="00AA4ABD">
            <w:pPr>
              <w:jc w:val="center"/>
              <w:rPr>
                <w:b/>
                <w:bCs/>
                <w:sz w:val="16"/>
                <w:szCs w:val="16"/>
                <w:lang w:val="en-US"/>
              </w:rPr>
            </w:pPr>
          </w:p>
        </w:tc>
        <w:tc>
          <w:tcPr>
            <w:tcW w:w="709" w:type="dxa"/>
            <w:tcBorders>
              <w:right w:val="single" w:sz="4" w:space="0" w:color="auto"/>
            </w:tcBorders>
            <w:vAlign w:val="center"/>
          </w:tcPr>
          <w:p w14:paraId="77C56148" w14:textId="55A3DC8D" w:rsidR="00AA4ABD" w:rsidRDefault="00AA4ABD" w:rsidP="00AA4ABD">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6A31F42D" w14:textId="5EA8AC5E" w:rsidR="00AA4ABD" w:rsidRDefault="00AA4ABD" w:rsidP="00AA4ABD">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19714747" w14:textId="07E983BE" w:rsidR="00AA4ABD" w:rsidRDefault="00AA4ABD" w:rsidP="00AA4ABD">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29C83BF9" w14:textId="051BD46C" w:rsidR="00AA4ABD" w:rsidRDefault="00AA4ABD" w:rsidP="00AA4ABD">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01B17662" w14:textId="6E4AF404" w:rsidR="00AA4ABD" w:rsidRPr="00857E97" w:rsidRDefault="00AA4ABD" w:rsidP="00AA4ABD">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017468D" w14:textId="5F39E167" w:rsidR="00AA4ABD" w:rsidRPr="00857E97" w:rsidRDefault="00AA4ABD" w:rsidP="00AA4ABD">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7FA447F" w14:textId="246FD196" w:rsidR="00AA4ABD" w:rsidRPr="00857E97" w:rsidRDefault="00AA4ABD" w:rsidP="00AA4ABD">
            <w:pPr>
              <w:jc w:val="center"/>
              <w:rPr>
                <w:b/>
                <w:bCs/>
                <w:sz w:val="16"/>
                <w:szCs w:val="16"/>
                <w:lang w:val="en-US"/>
              </w:rPr>
            </w:pPr>
          </w:p>
        </w:tc>
        <w:tc>
          <w:tcPr>
            <w:tcW w:w="698" w:type="dxa"/>
            <w:tcBorders>
              <w:left w:val="single" w:sz="4" w:space="0" w:color="auto"/>
              <w:right w:val="single" w:sz="4" w:space="0" w:color="auto"/>
            </w:tcBorders>
            <w:shd w:val="clear" w:color="auto" w:fill="auto"/>
            <w:vAlign w:val="center"/>
          </w:tcPr>
          <w:p w14:paraId="0722B29A" w14:textId="4D204FD1" w:rsidR="00AA4ABD" w:rsidRPr="00857E97" w:rsidRDefault="00AA4ABD" w:rsidP="00AA4ABD">
            <w:pPr>
              <w:jc w:val="center"/>
              <w:rPr>
                <w:b/>
                <w:bCs/>
                <w:sz w:val="16"/>
                <w:szCs w:val="16"/>
                <w:lang w:val="en-US"/>
              </w:rPr>
            </w:pPr>
            <w:r>
              <w:rPr>
                <w:b/>
                <w:bCs/>
                <w:sz w:val="16"/>
                <w:szCs w:val="16"/>
                <w:lang w:val="en-US"/>
              </w:rPr>
              <w:t>x</w:t>
            </w:r>
          </w:p>
        </w:tc>
      </w:tr>
      <w:tr w:rsidR="00AA4ABD" w:rsidRPr="00DB656B" w14:paraId="62FBFD7D" w14:textId="77777777" w:rsidTr="00416040">
        <w:tc>
          <w:tcPr>
            <w:tcW w:w="1350" w:type="dxa"/>
            <w:shd w:val="clear" w:color="auto" w:fill="auto"/>
            <w:noWrap/>
            <w:vAlign w:val="center"/>
          </w:tcPr>
          <w:p w14:paraId="4D4DE265" w14:textId="77777777" w:rsidR="00AA4ABD" w:rsidRPr="00DB656B" w:rsidRDefault="00AA4ABD" w:rsidP="00AA4ABD">
            <w:pPr>
              <w:rPr>
                <w:bCs/>
                <w:sz w:val="18"/>
                <w:szCs w:val="18"/>
                <w:lang w:val="en-US"/>
              </w:rPr>
            </w:pPr>
            <w:r w:rsidRPr="00DB656B">
              <w:rPr>
                <w:bCs/>
                <w:sz w:val="18"/>
                <w:szCs w:val="18"/>
                <w:lang w:val="en-US"/>
              </w:rPr>
              <w:t>Au</w:t>
            </w:r>
          </w:p>
        </w:tc>
        <w:tc>
          <w:tcPr>
            <w:tcW w:w="990" w:type="dxa"/>
            <w:gridSpan w:val="2"/>
            <w:shd w:val="clear" w:color="auto" w:fill="auto"/>
            <w:noWrap/>
            <w:vAlign w:val="center"/>
          </w:tcPr>
          <w:p w14:paraId="3FF326F1" w14:textId="77777777" w:rsidR="00AA4ABD" w:rsidRPr="00DB656B" w:rsidRDefault="00AA4ABD" w:rsidP="00AA4ABD">
            <w:pPr>
              <w:rPr>
                <w:bCs/>
                <w:sz w:val="18"/>
                <w:szCs w:val="18"/>
                <w:lang w:val="en-US"/>
              </w:rPr>
            </w:pPr>
            <w:r w:rsidRPr="00DB656B">
              <w:rPr>
                <w:bCs/>
                <w:sz w:val="18"/>
                <w:szCs w:val="18"/>
                <w:lang w:val="en-US"/>
              </w:rPr>
              <w:t>Edward</w:t>
            </w:r>
          </w:p>
        </w:tc>
        <w:tc>
          <w:tcPr>
            <w:tcW w:w="2079" w:type="dxa"/>
            <w:shd w:val="clear" w:color="auto" w:fill="auto"/>
            <w:noWrap/>
            <w:vAlign w:val="center"/>
          </w:tcPr>
          <w:p w14:paraId="6E29B4C1" w14:textId="77777777" w:rsidR="00AA4ABD" w:rsidRPr="00DB656B" w:rsidRDefault="00AA4ABD" w:rsidP="00AA4ABD">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51083BB6" w14:textId="03057495" w:rsidR="00AA4ABD" w:rsidRPr="00DB656B" w:rsidRDefault="00AA4ABD" w:rsidP="00AA4ABD">
            <w:pPr>
              <w:jc w:val="center"/>
              <w:rPr>
                <w:b/>
                <w:bCs/>
                <w:sz w:val="18"/>
                <w:szCs w:val="18"/>
                <w:lang w:val="en-US"/>
              </w:rPr>
            </w:pPr>
          </w:p>
        </w:tc>
        <w:tc>
          <w:tcPr>
            <w:tcW w:w="709" w:type="dxa"/>
            <w:tcBorders>
              <w:right w:val="single" w:sz="4" w:space="0" w:color="auto"/>
            </w:tcBorders>
            <w:vAlign w:val="center"/>
          </w:tcPr>
          <w:p w14:paraId="43E788AA" w14:textId="655C7370" w:rsidR="00AA4ABD" w:rsidRPr="00DB656B" w:rsidRDefault="00AA4ABD" w:rsidP="00AA4AB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472A98B" w14:textId="019E8CFE" w:rsidR="00AA4ABD" w:rsidRPr="00DB656B" w:rsidRDefault="00AA4ABD" w:rsidP="00AA4AB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DDEED6B" w14:textId="4967BCD3" w:rsidR="00AA4ABD" w:rsidRPr="00DB656B" w:rsidRDefault="00AA4ABD" w:rsidP="00AA4AB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4C471D5A" w14:textId="0F89D0A1" w:rsidR="00AA4ABD" w:rsidRPr="00DB656B" w:rsidRDefault="00AA4ABD" w:rsidP="00AA4AB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F3DECB8" w14:textId="143243AB" w:rsidR="00AA4ABD" w:rsidRPr="00DB656B" w:rsidRDefault="00AA4ABD" w:rsidP="00AA4AB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5AF45AE" w14:textId="1D2CD74C" w:rsidR="00AA4ABD" w:rsidRPr="00DB656B" w:rsidRDefault="00AA4ABD" w:rsidP="00AA4AB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0110133" w14:textId="5C4C4D95" w:rsidR="00AA4ABD" w:rsidRPr="00A0667B" w:rsidRDefault="00AA4ABD" w:rsidP="00AA4ABD">
            <w:pPr>
              <w:jc w:val="center"/>
              <w:rPr>
                <w:sz w:val="18"/>
                <w:szCs w:val="18"/>
                <w:lang w:val="en-US"/>
              </w:rPr>
            </w:pPr>
            <w:r>
              <w:rPr>
                <w:b/>
                <w:bCs/>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7767C4F6" w14:textId="2D9FB306" w:rsidR="00AA4ABD" w:rsidRPr="00DB656B" w:rsidRDefault="00AA4ABD" w:rsidP="00AA4ABD">
            <w:pPr>
              <w:jc w:val="center"/>
              <w:rPr>
                <w:b/>
                <w:bCs/>
                <w:sz w:val="18"/>
                <w:szCs w:val="18"/>
                <w:lang w:val="en-US"/>
              </w:rPr>
            </w:pPr>
          </w:p>
        </w:tc>
      </w:tr>
      <w:tr w:rsidR="00AA4ABD" w:rsidRPr="00DB656B" w14:paraId="00F7ADC9" w14:textId="77777777" w:rsidTr="00FC69AC">
        <w:tc>
          <w:tcPr>
            <w:tcW w:w="1440" w:type="dxa"/>
            <w:gridSpan w:val="2"/>
            <w:shd w:val="clear" w:color="auto" w:fill="auto"/>
            <w:noWrap/>
            <w:vAlign w:val="center"/>
          </w:tcPr>
          <w:p w14:paraId="38BB6C6D" w14:textId="431536F2" w:rsidR="00AA4ABD" w:rsidRPr="00DB656B" w:rsidRDefault="00AA4ABD" w:rsidP="00AA4ABD">
            <w:pPr>
              <w:rPr>
                <w:bCs/>
                <w:sz w:val="18"/>
                <w:szCs w:val="18"/>
                <w:lang w:val="en-US"/>
              </w:rPr>
            </w:pPr>
            <w:proofErr w:type="spellStart"/>
            <w:r w:rsidRPr="00FC69AC">
              <w:rPr>
                <w:bCs/>
                <w:sz w:val="16"/>
                <w:szCs w:val="16"/>
                <w:lang w:val="en-US"/>
              </w:rPr>
              <w:t>D’Ambrosia</w:t>
            </w:r>
            <w:proofErr w:type="spellEnd"/>
            <w:r w:rsidR="00FC69AC" w:rsidRPr="00FC69AC">
              <w:rPr>
                <w:bCs/>
                <w:sz w:val="16"/>
                <w:szCs w:val="16"/>
                <w:lang w:val="en-US"/>
              </w:rPr>
              <w:t>(</w:t>
            </w:r>
            <w:proofErr w:type="spellStart"/>
            <w:r w:rsidR="00FC69AC" w:rsidRPr="00FC69AC">
              <w:rPr>
                <w:bCs/>
                <w:sz w:val="16"/>
                <w:szCs w:val="16"/>
                <w:lang w:val="en-US"/>
              </w:rPr>
              <w:t>lms</w:t>
            </w:r>
            <w:r w:rsidR="00FC69AC">
              <w:rPr>
                <w:bCs/>
                <w:sz w:val="16"/>
                <w:szCs w:val="16"/>
                <w:lang w:val="en-US"/>
              </w:rPr>
              <w:t>c</w:t>
            </w:r>
            <w:proofErr w:type="spellEnd"/>
            <w:r w:rsidR="00FC69AC" w:rsidRPr="00FC69AC">
              <w:rPr>
                <w:bCs/>
                <w:sz w:val="16"/>
                <w:szCs w:val="16"/>
                <w:lang w:val="en-US"/>
              </w:rPr>
              <w:t>)</w:t>
            </w:r>
          </w:p>
        </w:tc>
        <w:tc>
          <w:tcPr>
            <w:tcW w:w="900" w:type="dxa"/>
            <w:shd w:val="clear" w:color="auto" w:fill="auto"/>
            <w:noWrap/>
            <w:vAlign w:val="center"/>
          </w:tcPr>
          <w:p w14:paraId="093B6E5D" w14:textId="3F85C877" w:rsidR="00AA4ABD" w:rsidRPr="00DB656B" w:rsidRDefault="00AA4ABD" w:rsidP="00AA4ABD">
            <w:pPr>
              <w:rPr>
                <w:bCs/>
                <w:sz w:val="18"/>
                <w:szCs w:val="18"/>
                <w:lang w:val="en-US"/>
              </w:rPr>
            </w:pPr>
            <w:r>
              <w:rPr>
                <w:bCs/>
                <w:sz w:val="18"/>
                <w:szCs w:val="18"/>
                <w:lang w:val="en-US"/>
              </w:rPr>
              <w:t>John</w:t>
            </w:r>
          </w:p>
        </w:tc>
        <w:tc>
          <w:tcPr>
            <w:tcW w:w="2079" w:type="dxa"/>
            <w:shd w:val="clear" w:color="auto" w:fill="auto"/>
            <w:noWrap/>
            <w:vAlign w:val="center"/>
          </w:tcPr>
          <w:p w14:paraId="48059451" w14:textId="32478142" w:rsidR="00AA4ABD" w:rsidRPr="00DB656B" w:rsidRDefault="00AA4ABD" w:rsidP="00AA4ABD">
            <w:pPr>
              <w:rPr>
                <w:bCs/>
                <w:sz w:val="18"/>
                <w:szCs w:val="18"/>
                <w:lang w:val="en-US"/>
              </w:rPr>
            </w:pPr>
            <w:proofErr w:type="spellStart"/>
            <w:r>
              <w:rPr>
                <w:bCs/>
                <w:sz w:val="18"/>
                <w:szCs w:val="18"/>
                <w:lang w:val="en-US"/>
              </w:rPr>
              <w:t>FutureWei</w:t>
            </w:r>
            <w:proofErr w:type="spellEnd"/>
          </w:p>
        </w:tc>
        <w:tc>
          <w:tcPr>
            <w:tcW w:w="709" w:type="dxa"/>
            <w:tcBorders>
              <w:right w:val="single" w:sz="4" w:space="0" w:color="auto"/>
            </w:tcBorders>
            <w:shd w:val="clear" w:color="auto" w:fill="auto"/>
            <w:vAlign w:val="center"/>
          </w:tcPr>
          <w:p w14:paraId="1917B98D" w14:textId="03563AF8" w:rsidR="00AA4ABD" w:rsidRDefault="00AA4ABD" w:rsidP="00AA4ABD">
            <w:pPr>
              <w:jc w:val="center"/>
              <w:rPr>
                <w:b/>
                <w:bCs/>
                <w:sz w:val="18"/>
                <w:szCs w:val="18"/>
                <w:lang w:val="en-US"/>
              </w:rPr>
            </w:pPr>
          </w:p>
        </w:tc>
        <w:tc>
          <w:tcPr>
            <w:tcW w:w="709" w:type="dxa"/>
            <w:tcBorders>
              <w:right w:val="single" w:sz="4" w:space="0" w:color="auto"/>
            </w:tcBorders>
            <w:vAlign w:val="center"/>
          </w:tcPr>
          <w:p w14:paraId="3E360CB2" w14:textId="71FDEC05" w:rsidR="00AA4ABD" w:rsidRDefault="00AA4ABD" w:rsidP="00AA4AB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A91E487" w14:textId="35546072" w:rsidR="00AA4ABD" w:rsidRDefault="00AA4ABD" w:rsidP="00AA4ABD">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9F8DD0C" w14:textId="77777777" w:rsidR="00AA4ABD" w:rsidRDefault="00AA4ABD" w:rsidP="00AA4AB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B44CC35" w14:textId="77777777" w:rsidR="00AA4ABD" w:rsidRDefault="00AA4ABD" w:rsidP="00AA4AB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5AE599" w14:textId="77777777" w:rsidR="00AA4ABD" w:rsidRDefault="00AA4ABD" w:rsidP="00AA4AB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F26D7F9" w14:textId="77777777" w:rsidR="00AA4ABD" w:rsidRPr="00DB656B" w:rsidRDefault="00AA4ABD" w:rsidP="00AA4ABD">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3870E8" w14:textId="77777777" w:rsidR="00AA4ABD" w:rsidRPr="00A0667B" w:rsidRDefault="00AA4ABD" w:rsidP="00AA4ABD">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0503B16" w14:textId="77777777" w:rsidR="00AA4ABD" w:rsidRPr="00DB656B" w:rsidRDefault="00AA4ABD" w:rsidP="00AA4ABD">
            <w:pPr>
              <w:jc w:val="center"/>
              <w:rPr>
                <w:b/>
                <w:bCs/>
                <w:sz w:val="18"/>
                <w:szCs w:val="18"/>
                <w:lang w:val="en-US"/>
              </w:rPr>
            </w:pPr>
          </w:p>
        </w:tc>
      </w:tr>
      <w:tr w:rsidR="00AA4ABD" w:rsidRPr="00DB656B" w14:paraId="1B21C86D" w14:textId="77777777" w:rsidTr="00416040">
        <w:tc>
          <w:tcPr>
            <w:tcW w:w="1350" w:type="dxa"/>
            <w:shd w:val="clear" w:color="auto" w:fill="auto"/>
            <w:noWrap/>
          </w:tcPr>
          <w:p w14:paraId="29397CCA" w14:textId="77777777" w:rsidR="00AA4ABD" w:rsidRPr="00DB656B" w:rsidRDefault="00AA4ABD" w:rsidP="00AA4ABD">
            <w:pPr>
              <w:rPr>
                <w:sz w:val="18"/>
                <w:szCs w:val="18"/>
                <w:lang w:val="en-US"/>
              </w:rPr>
            </w:pPr>
            <w:r w:rsidRPr="00DB656B">
              <w:rPr>
                <w:sz w:val="18"/>
                <w:szCs w:val="18"/>
                <w:lang w:val="en-US"/>
              </w:rPr>
              <w:t>Levy</w:t>
            </w:r>
          </w:p>
        </w:tc>
        <w:tc>
          <w:tcPr>
            <w:tcW w:w="990" w:type="dxa"/>
            <w:gridSpan w:val="2"/>
            <w:shd w:val="clear" w:color="auto" w:fill="auto"/>
            <w:noWrap/>
          </w:tcPr>
          <w:p w14:paraId="1D7508AF" w14:textId="77777777" w:rsidR="00AA4ABD" w:rsidRPr="00DB656B" w:rsidRDefault="00AA4ABD" w:rsidP="00AA4ABD">
            <w:pPr>
              <w:rPr>
                <w:sz w:val="18"/>
                <w:szCs w:val="18"/>
                <w:lang w:val="en-US"/>
              </w:rPr>
            </w:pPr>
            <w:r w:rsidRPr="00DB656B">
              <w:rPr>
                <w:sz w:val="18"/>
                <w:szCs w:val="18"/>
                <w:lang w:val="en-US"/>
              </w:rPr>
              <w:t>Joseph</w:t>
            </w:r>
          </w:p>
        </w:tc>
        <w:tc>
          <w:tcPr>
            <w:tcW w:w="2079" w:type="dxa"/>
            <w:shd w:val="clear" w:color="auto" w:fill="auto"/>
            <w:noWrap/>
          </w:tcPr>
          <w:p w14:paraId="2DDAD700" w14:textId="77777777" w:rsidR="00AA4ABD" w:rsidRPr="009C359D" w:rsidRDefault="00AA4ABD" w:rsidP="00AA4ABD">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F76E208" w14:textId="0E9896D5" w:rsidR="00AA4ABD" w:rsidRPr="00DB656B" w:rsidRDefault="00AA4ABD" w:rsidP="00AA4ABD">
            <w:pPr>
              <w:jc w:val="center"/>
              <w:rPr>
                <w:b/>
                <w:sz w:val="18"/>
                <w:szCs w:val="18"/>
                <w:lang w:val="en-US"/>
              </w:rPr>
            </w:pPr>
          </w:p>
        </w:tc>
        <w:tc>
          <w:tcPr>
            <w:tcW w:w="709" w:type="dxa"/>
            <w:tcBorders>
              <w:right w:val="single" w:sz="4" w:space="0" w:color="auto"/>
            </w:tcBorders>
            <w:vAlign w:val="center"/>
          </w:tcPr>
          <w:p w14:paraId="4ECA2E3D" w14:textId="0104CD29"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CB220" w14:textId="0669AEFA"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82A58E8" w14:textId="4D665795"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A1899B" w14:textId="6A72285A"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28EA87" w14:textId="158DBB29"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FBA3A8C" w14:textId="7951D1B5"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64F04B" w14:textId="52E70756" w:rsidR="00AA4ABD" w:rsidRPr="00DB656B" w:rsidRDefault="00AA4ABD" w:rsidP="00AA4ABD">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9632225" w14:textId="26F89470" w:rsidR="00AA4ABD" w:rsidRPr="00DB656B" w:rsidRDefault="00AA4ABD" w:rsidP="00AA4ABD">
            <w:pPr>
              <w:jc w:val="center"/>
              <w:rPr>
                <w:b/>
                <w:sz w:val="18"/>
                <w:szCs w:val="18"/>
                <w:lang w:val="en-US"/>
              </w:rPr>
            </w:pPr>
            <w:r>
              <w:rPr>
                <w:b/>
                <w:sz w:val="18"/>
                <w:szCs w:val="18"/>
                <w:lang w:val="en-US"/>
              </w:rPr>
              <w:t>x</w:t>
            </w:r>
          </w:p>
        </w:tc>
      </w:tr>
      <w:tr w:rsidR="00AA4ABD" w:rsidRPr="00DB656B" w14:paraId="6CF5A359" w14:textId="77777777" w:rsidTr="00416040">
        <w:tc>
          <w:tcPr>
            <w:tcW w:w="1350" w:type="dxa"/>
            <w:shd w:val="clear" w:color="auto" w:fill="auto"/>
            <w:noWrap/>
          </w:tcPr>
          <w:p w14:paraId="38B6758C" w14:textId="056133AF" w:rsidR="00AA4ABD" w:rsidRPr="00DB656B" w:rsidRDefault="00AA4ABD" w:rsidP="00AA4ABD">
            <w:pPr>
              <w:rPr>
                <w:sz w:val="18"/>
                <w:szCs w:val="18"/>
                <w:lang w:val="en-US"/>
              </w:rPr>
            </w:pPr>
            <w:r>
              <w:rPr>
                <w:sz w:val="18"/>
                <w:szCs w:val="18"/>
                <w:lang w:val="en-US"/>
              </w:rPr>
              <w:t>Rosdahl</w:t>
            </w:r>
            <w:r w:rsidR="00FC69AC">
              <w:rPr>
                <w:sz w:val="18"/>
                <w:szCs w:val="18"/>
                <w:lang w:val="en-US"/>
              </w:rPr>
              <w:t>(</w:t>
            </w:r>
            <w:proofErr w:type="spellStart"/>
            <w:r w:rsidR="00FC69AC">
              <w:rPr>
                <w:sz w:val="18"/>
                <w:szCs w:val="18"/>
                <w:lang w:val="en-US"/>
              </w:rPr>
              <w:t>lmsc</w:t>
            </w:r>
            <w:proofErr w:type="spellEnd"/>
            <w:r w:rsidR="00FC69AC">
              <w:rPr>
                <w:sz w:val="18"/>
                <w:szCs w:val="18"/>
                <w:lang w:val="en-US"/>
              </w:rPr>
              <w:t>)</w:t>
            </w:r>
          </w:p>
        </w:tc>
        <w:tc>
          <w:tcPr>
            <w:tcW w:w="990" w:type="dxa"/>
            <w:gridSpan w:val="2"/>
            <w:shd w:val="clear" w:color="auto" w:fill="auto"/>
            <w:noWrap/>
          </w:tcPr>
          <w:p w14:paraId="4AC84BA8" w14:textId="16030603" w:rsidR="00AA4ABD" w:rsidRPr="00DB656B" w:rsidRDefault="00AA4ABD" w:rsidP="00AA4ABD">
            <w:pPr>
              <w:rPr>
                <w:sz w:val="18"/>
                <w:szCs w:val="18"/>
                <w:lang w:val="en-US"/>
              </w:rPr>
            </w:pPr>
            <w:r>
              <w:rPr>
                <w:sz w:val="18"/>
                <w:szCs w:val="18"/>
                <w:lang w:val="en-US"/>
              </w:rPr>
              <w:t>Jon</w:t>
            </w:r>
          </w:p>
        </w:tc>
        <w:tc>
          <w:tcPr>
            <w:tcW w:w="2079" w:type="dxa"/>
            <w:shd w:val="clear" w:color="auto" w:fill="auto"/>
            <w:noWrap/>
          </w:tcPr>
          <w:p w14:paraId="010B5708" w14:textId="27D29E5A" w:rsidR="00AA4ABD" w:rsidRPr="009C359D" w:rsidRDefault="00AA4ABD" w:rsidP="00AA4ABD">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2B169012" w14:textId="1E20F079" w:rsidR="00AA4ABD" w:rsidRPr="00DB656B" w:rsidRDefault="00AA4ABD" w:rsidP="00AA4ABD">
            <w:pPr>
              <w:jc w:val="center"/>
              <w:rPr>
                <w:b/>
                <w:sz w:val="18"/>
                <w:szCs w:val="18"/>
                <w:lang w:val="en-US"/>
              </w:rPr>
            </w:pPr>
          </w:p>
        </w:tc>
        <w:tc>
          <w:tcPr>
            <w:tcW w:w="709" w:type="dxa"/>
            <w:tcBorders>
              <w:right w:val="single" w:sz="4" w:space="0" w:color="auto"/>
            </w:tcBorders>
            <w:vAlign w:val="center"/>
          </w:tcPr>
          <w:p w14:paraId="1BA1C4EE" w14:textId="2963652E"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80C9AE4"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9EF669"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5FC040"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35F0585"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638C3B" w14:textId="77777777"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078B8D" w14:textId="77777777" w:rsidR="00AA4ABD" w:rsidRDefault="00AA4ABD" w:rsidP="00AA4ABD">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51816B13" w14:textId="77777777" w:rsidR="00AA4ABD" w:rsidRDefault="00AA4ABD" w:rsidP="00AA4ABD">
            <w:pPr>
              <w:jc w:val="center"/>
              <w:rPr>
                <w:b/>
                <w:sz w:val="18"/>
                <w:szCs w:val="18"/>
                <w:lang w:val="en-US"/>
              </w:rPr>
            </w:pPr>
          </w:p>
        </w:tc>
      </w:tr>
      <w:tr w:rsidR="00AA4ABD" w:rsidRPr="00DB656B" w14:paraId="14A84BE0" w14:textId="77777777" w:rsidTr="00416040">
        <w:tc>
          <w:tcPr>
            <w:tcW w:w="1350" w:type="dxa"/>
            <w:shd w:val="clear" w:color="auto" w:fill="auto"/>
            <w:noWrap/>
          </w:tcPr>
          <w:p w14:paraId="7A12AF0C" w14:textId="77777777" w:rsidR="00AA4ABD" w:rsidRDefault="00AA4ABD" w:rsidP="00AA4ABD">
            <w:pPr>
              <w:rPr>
                <w:sz w:val="18"/>
                <w:szCs w:val="18"/>
                <w:lang w:val="en-US"/>
              </w:rPr>
            </w:pPr>
            <w:r>
              <w:rPr>
                <w:sz w:val="18"/>
                <w:szCs w:val="18"/>
                <w:lang w:val="en-US"/>
              </w:rPr>
              <w:t>Roy</w:t>
            </w:r>
          </w:p>
        </w:tc>
        <w:tc>
          <w:tcPr>
            <w:tcW w:w="990" w:type="dxa"/>
            <w:gridSpan w:val="2"/>
            <w:shd w:val="clear" w:color="auto" w:fill="auto"/>
            <w:noWrap/>
          </w:tcPr>
          <w:p w14:paraId="39D25B11" w14:textId="77777777" w:rsidR="00AA4ABD" w:rsidRDefault="00AA4ABD" w:rsidP="00AA4ABD">
            <w:pPr>
              <w:rPr>
                <w:sz w:val="18"/>
                <w:szCs w:val="18"/>
                <w:lang w:val="en-US"/>
              </w:rPr>
            </w:pPr>
            <w:r>
              <w:rPr>
                <w:sz w:val="18"/>
                <w:szCs w:val="18"/>
                <w:lang w:val="en-US"/>
              </w:rPr>
              <w:t>Dick</w:t>
            </w:r>
          </w:p>
        </w:tc>
        <w:tc>
          <w:tcPr>
            <w:tcW w:w="2079" w:type="dxa"/>
            <w:shd w:val="clear" w:color="auto" w:fill="auto"/>
            <w:noWrap/>
          </w:tcPr>
          <w:p w14:paraId="55FC70D1" w14:textId="77777777" w:rsidR="00AA4ABD" w:rsidRPr="009C359D" w:rsidRDefault="00AA4ABD" w:rsidP="00AA4ABD">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5080F35E" w14:textId="1E58D069" w:rsidR="00AA4ABD" w:rsidRPr="00DB656B" w:rsidRDefault="00AA4ABD" w:rsidP="00AA4ABD">
            <w:pPr>
              <w:jc w:val="center"/>
              <w:rPr>
                <w:b/>
                <w:sz w:val="18"/>
                <w:szCs w:val="18"/>
                <w:lang w:val="en-US"/>
              </w:rPr>
            </w:pPr>
          </w:p>
        </w:tc>
        <w:tc>
          <w:tcPr>
            <w:tcW w:w="709" w:type="dxa"/>
            <w:tcBorders>
              <w:right w:val="single" w:sz="4" w:space="0" w:color="auto"/>
            </w:tcBorders>
            <w:vAlign w:val="center"/>
          </w:tcPr>
          <w:p w14:paraId="7E053722" w14:textId="0E085D82"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211953" w14:textId="56C77AD8"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D5564C" w14:textId="3C9C057F"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C96F3" w14:textId="78C84098"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17AD23" w14:textId="6F203E7B"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59EEC9" w14:textId="652D5D0A"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2A4B0B" w14:textId="185745D7" w:rsidR="00AA4ABD" w:rsidRDefault="00AA4ABD" w:rsidP="00AA4ABD">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C8DBD69" w14:textId="671F1096" w:rsidR="00AA4ABD" w:rsidRDefault="00AA4ABD" w:rsidP="00AA4ABD">
            <w:pPr>
              <w:jc w:val="center"/>
              <w:rPr>
                <w:b/>
                <w:sz w:val="18"/>
                <w:szCs w:val="18"/>
                <w:lang w:val="en-US"/>
              </w:rPr>
            </w:pPr>
          </w:p>
        </w:tc>
      </w:tr>
      <w:tr w:rsidR="00AA4ABD" w:rsidRPr="00DB656B" w14:paraId="22EAF0ED" w14:textId="77777777" w:rsidTr="00416040">
        <w:tc>
          <w:tcPr>
            <w:tcW w:w="1350" w:type="dxa"/>
            <w:shd w:val="clear" w:color="auto" w:fill="auto"/>
            <w:noWrap/>
          </w:tcPr>
          <w:p w14:paraId="1773850D" w14:textId="77777777" w:rsidR="00AA4ABD" w:rsidRDefault="00AA4ABD" w:rsidP="00AA4ABD">
            <w:pPr>
              <w:rPr>
                <w:sz w:val="18"/>
                <w:szCs w:val="18"/>
                <w:lang w:val="en-US"/>
              </w:rPr>
            </w:pPr>
            <w:proofErr w:type="spellStart"/>
            <w:r>
              <w:rPr>
                <w:sz w:val="18"/>
                <w:szCs w:val="18"/>
                <w:lang w:val="en-US"/>
              </w:rPr>
              <w:t>Schiessl</w:t>
            </w:r>
            <w:proofErr w:type="spellEnd"/>
          </w:p>
        </w:tc>
        <w:tc>
          <w:tcPr>
            <w:tcW w:w="990" w:type="dxa"/>
            <w:gridSpan w:val="2"/>
            <w:shd w:val="clear" w:color="auto" w:fill="auto"/>
            <w:noWrap/>
          </w:tcPr>
          <w:p w14:paraId="45C411CC" w14:textId="77777777" w:rsidR="00AA4ABD" w:rsidRPr="00D16A77" w:rsidRDefault="00AA4ABD" w:rsidP="00AA4ABD">
            <w:pPr>
              <w:rPr>
                <w:sz w:val="18"/>
                <w:szCs w:val="18"/>
                <w:lang w:val="en-US"/>
              </w:rPr>
            </w:pPr>
            <w:r>
              <w:rPr>
                <w:sz w:val="18"/>
                <w:szCs w:val="18"/>
                <w:lang w:val="en-US"/>
              </w:rPr>
              <w:t>Sebastian</w:t>
            </w:r>
          </w:p>
        </w:tc>
        <w:tc>
          <w:tcPr>
            <w:tcW w:w="2079" w:type="dxa"/>
            <w:shd w:val="clear" w:color="auto" w:fill="auto"/>
            <w:noWrap/>
            <w:vAlign w:val="center"/>
          </w:tcPr>
          <w:p w14:paraId="0DEBA34B" w14:textId="77777777" w:rsidR="00AA4ABD" w:rsidRPr="00D16A77" w:rsidRDefault="00AA4ABD" w:rsidP="00AA4ABD">
            <w:pPr>
              <w:rPr>
                <w:sz w:val="18"/>
                <w:szCs w:val="18"/>
                <w:lang w:val="en-US"/>
              </w:rPr>
            </w:pPr>
            <w:r>
              <w:rPr>
                <w:sz w:val="18"/>
                <w:szCs w:val="18"/>
                <w:lang w:val="en-US"/>
              </w:rPr>
              <w:t>u-</w:t>
            </w:r>
            <w:proofErr w:type="spellStart"/>
            <w:r>
              <w:rPr>
                <w:sz w:val="18"/>
                <w:szCs w:val="18"/>
                <w:lang w:val="en-US"/>
              </w:rPr>
              <w:t>blox</w:t>
            </w:r>
            <w:proofErr w:type="spellEnd"/>
          </w:p>
        </w:tc>
        <w:tc>
          <w:tcPr>
            <w:tcW w:w="709" w:type="dxa"/>
            <w:tcBorders>
              <w:right w:val="single" w:sz="4" w:space="0" w:color="auto"/>
            </w:tcBorders>
            <w:shd w:val="clear" w:color="auto" w:fill="auto"/>
            <w:vAlign w:val="center"/>
          </w:tcPr>
          <w:p w14:paraId="23E4221B" w14:textId="3CBE16D3" w:rsidR="00AA4ABD" w:rsidRDefault="007526E3" w:rsidP="00AA4ABD">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1FD1F95" w14:textId="0D3E4FAC" w:rsidR="00AA4ABD"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B14C53" w14:textId="072116DE" w:rsidR="00AA4ABD"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CA0B02" w14:textId="3F202C09" w:rsidR="00AA4ABD"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4152A0F" w14:textId="31560227" w:rsidR="00AA4ABD"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AFB7596" w14:textId="70202796" w:rsidR="00AA4ABD" w:rsidRPr="00DB656B"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BDAEA50" w14:textId="19DFF309" w:rsidR="00AA4ABD" w:rsidRDefault="00AA4ABD" w:rsidP="00AA4ABD">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85BCB6B" w14:textId="7A4E2C49" w:rsidR="00AA4ABD" w:rsidRPr="00DB656B" w:rsidRDefault="00AA4ABD" w:rsidP="00AA4ABD">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4977EDE" w14:textId="139098C9" w:rsidR="00AA4ABD" w:rsidRDefault="00AA4ABD" w:rsidP="00AA4ABD">
            <w:pPr>
              <w:jc w:val="center"/>
              <w:rPr>
                <w:rFonts w:eastAsia="Microsoft YaHei"/>
                <w:b/>
                <w:sz w:val="18"/>
                <w:szCs w:val="18"/>
                <w:lang w:val="en-US"/>
              </w:rPr>
            </w:pPr>
            <w:r>
              <w:rPr>
                <w:rFonts w:eastAsia="Microsoft YaHei"/>
                <w:b/>
                <w:sz w:val="18"/>
                <w:szCs w:val="18"/>
                <w:lang w:val="en-US"/>
              </w:rPr>
              <w:t>x</w:t>
            </w:r>
          </w:p>
        </w:tc>
      </w:tr>
      <w:tr w:rsidR="00AA4ABD" w:rsidRPr="00DB656B" w14:paraId="446FA1FF" w14:textId="77777777" w:rsidTr="00416040">
        <w:tc>
          <w:tcPr>
            <w:tcW w:w="1350" w:type="dxa"/>
            <w:shd w:val="clear" w:color="auto" w:fill="auto"/>
            <w:noWrap/>
          </w:tcPr>
          <w:p w14:paraId="2A298B9E" w14:textId="020B9DD6" w:rsidR="00AA4ABD" w:rsidRPr="00DB656B" w:rsidRDefault="00AA4ABD" w:rsidP="00AA4ABD">
            <w:pPr>
              <w:rPr>
                <w:sz w:val="18"/>
                <w:szCs w:val="18"/>
                <w:lang w:val="en-US"/>
              </w:rPr>
            </w:pPr>
            <w:r>
              <w:rPr>
                <w:sz w:val="18"/>
                <w:szCs w:val="18"/>
                <w:lang w:val="en-US"/>
              </w:rPr>
              <w:t>Ward</w:t>
            </w:r>
          </w:p>
        </w:tc>
        <w:tc>
          <w:tcPr>
            <w:tcW w:w="990" w:type="dxa"/>
            <w:gridSpan w:val="2"/>
            <w:shd w:val="clear" w:color="auto" w:fill="auto"/>
            <w:noWrap/>
          </w:tcPr>
          <w:p w14:paraId="16DDE5DF" w14:textId="4D8AFD19" w:rsidR="00AA4ABD" w:rsidRPr="00DB656B" w:rsidRDefault="00AA4ABD" w:rsidP="00AA4ABD">
            <w:pPr>
              <w:rPr>
                <w:sz w:val="18"/>
                <w:szCs w:val="18"/>
                <w:lang w:val="en-US"/>
              </w:rPr>
            </w:pPr>
            <w:r>
              <w:rPr>
                <w:sz w:val="18"/>
                <w:szCs w:val="18"/>
                <w:lang w:val="en-US"/>
              </w:rPr>
              <w:t>Lisa</w:t>
            </w:r>
          </w:p>
        </w:tc>
        <w:tc>
          <w:tcPr>
            <w:tcW w:w="2079" w:type="dxa"/>
            <w:shd w:val="clear" w:color="auto" w:fill="auto"/>
            <w:noWrap/>
          </w:tcPr>
          <w:p w14:paraId="59C85BB3" w14:textId="77777777" w:rsidR="00AA4ABD" w:rsidRPr="009C359D" w:rsidRDefault="00AA4ABD" w:rsidP="00AA4ABD">
            <w:pPr>
              <w:rPr>
                <w:sz w:val="18"/>
                <w:szCs w:val="18"/>
                <w:lang w:val="en-US"/>
              </w:rPr>
            </w:pPr>
            <w:proofErr w:type="spellStart"/>
            <w:r w:rsidRPr="009C359D">
              <w:rPr>
                <w:bCs/>
                <w:sz w:val="18"/>
                <w:szCs w:val="18"/>
              </w:rPr>
              <w:t>Rohde&amp;Schwarz</w:t>
            </w:r>
            <w:proofErr w:type="spellEnd"/>
          </w:p>
        </w:tc>
        <w:tc>
          <w:tcPr>
            <w:tcW w:w="709" w:type="dxa"/>
            <w:tcBorders>
              <w:right w:val="single" w:sz="4" w:space="0" w:color="auto"/>
            </w:tcBorders>
            <w:shd w:val="clear" w:color="auto" w:fill="auto"/>
            <w:vAlign w:val="center"/>
          </w:tcPr>
          <w:p w14:paraId="7672CB00" w14:textId="153C8385" w:rsidR="00AA4ABD" w:rsidRDefault="00AA4ABD" w:rsidP="00AA4ABD">
            <w:pPr>
              <w:jc w:val="center"/>
              <w:rPr>
                <w:b/>
                <w:sz w:val="18"/>
                <w:szCs w:val="18"/>
                <w:lang w:val="en-US"/>
              </w:rPr>
            </w:pPr>
          </w:p>
        </w:tc>
        <w:tc>
          <w:tcPr>
            <w:tcW w:w="709" w:type="dxa"/>
            <w:tcBorders>
              <w:right w:val="single" w:sz="4" w:space="0" w:color="auto"/>
            </w:tcBorders>
            <w:vAlign w:val="center"/>
          </w:tcPr>
          <w:p w14:paraId="2CE2AB33" w14:textId="2D421536"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CE8219" w14:textId="5B348950"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619FE6" w14:textId="42F87514"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3FF179" w14:textId="15A65034"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1FB4A0" w14:textId="285F94BD" w:rsidR="00AA4ABD" w:rsidRPr="00DB656B"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616021" w14:textId="75D9D2D3"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B18B29" w14:textId="4079E363" w:rsidR="00AA4ABD" w:rsidRDefault="00AA4ABD" w:rsidP="00AA4ABD">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26346E13" w14:textId="498B23FE" w:rsidR="00AA4ABD" w:rsidRPr="00DB656B" w:rsidRDefault="00AA4ABD" w:rsidP="00AA4ABD">
            <w:pPr>
              <w:jc w:val="center"/>
              <w:rPr>
                <w:b/>
                <w:sz w:val="18"/>
                <w:szCs w:val="18"/>
                <w:lang w:val="en-US"/>
              </w:rPr>
            </w:pPr>
          </w:p>
        </w:tc>
      </w:tr>
      <w:tr w:rsidR="00AA4ABD" w:rsidRPr="00DB656B" w14:paraId="3758A66C" w14:textId="77777777" w:rsidTr="00416040">
        <w:tc>
          <w:tcPr>
            <w:tcW w:w="1350" w:type="dxa"/>
            <w:shd w:val="clear" w:color="auto" w:fill="auto"/>
            <w:noWrap/>
          </w:tcPr>
          <w:p w14:paraId="30BEC999" w14:textId="35A95D84" w:rsidR="00AA4ABD" w:rsidRDefault="00AA4ABD" w:rsidP="00AA4ABD">
            <w:pPr>
              <w:rPr>
                <w:sz w:val="18"/>
                <w:szCs w:val="18"/>
                <w:lang w:val="en-US"/>
              </w:rPr>
            </w:pPr>
            <w:proofErr w:type="spellStart"/>
            <w:r>
              <w:rPr>
                <w:sz w:val="18"/>
                <w:szCs w:val="18"/>
                <w:lang w:val="en-US"/>
              </w:rPr>
              <w:t>Yucek</w:t>
            </w:r>
            <w:proofErr w:type="spellEnd"/>
          </w:p>
        </w:tc>
        <w:tc>
          <w:tcPr>
            <w:tcW w:w="990" w:type="dxa"/>
            <w:gridSpan w:val="2"/>
            <w:shd w:val="clear" w:color="auto" w:fill="auto"/>
            <w:noWrap/>
          </w:tcPr>
          <w:p w14:paraId="2248CA53" w14:textId="643AEEA0" w:rsidR="00AA4ABD" w:rsidRDefault="00AA4ABD" w:rsidP="00AA4ABD">
            <w:pPr>
              <w:rPr>
                <w:sz w:val="18"/>
                <w:szCs w:val="18"/>
                <w:lang w:val="en-US"/>
              </w:rPr>
            </w:pPr>
            <w:proofErr w:type="spellStart"/>
            <w:r>
              <w:rPr>
                <w:sz w:val="18"/>
                <w:szCs w:val="18"/>
                <w:lang w:val="en-US"/>
              </w:rPr>
              <w:t>Tevfik</w:t>
            </w:r>
            <w:proofErr w:type="spellEnd"/>
          </w:p>
        </w:tc>
        <w:tc>
          <w:tcPr>
            <w:tcW w:w="2079" w:type="dxa"/>
            <w:shd w:val="clear" w:color="auto" w:fill="auto"/>
            <w:noWrap/>
          </w:tcPr>
          <w:p w14:paraId="5D86A087" w14:textId="5B3FFC30" w:rsidR="00AA4ABD" w:rsidRPr="009C359D" w:rsidRDefault="00AA4ABD" w:rsidP="00AA4ABD">
            <w:pPr>
              <w:rPr>
                <w:bCs/>
                <w:sz w:val="18"/>
                <w:szCs w:val="18"/>
              </w:rPr>
            </w:pPr>
            <w:r>
              <w:rPr>
                <w:bCs/>
                <w:sz w:val="18"/>
                <w:szCs w:val="18"/>
              </w:rPr>
              <w:t>Qualcomm</w:t>
            </w:r>
          </w:p>
        </w:tc>
        <w:tc>
          <w:tcPr>
            <w:tcW w:w="709" w:type="dxa"/>
            <w:tcBorders>
              <w:right w:val="single" w:sz="4" w:space="0" w:color="auto"/>
            </w:tcBorders>
            <w:shd w:val="clear" w:color="auto" w:fill="auto"/>
            <w:vAlign w:val="center"/>
          </w:tcPr>
          <w:p w14:paraId="10C934BC" w14:textId="637E7331" w:rsidR="00AA4ABD" w:rsidRDefault="007526E3" w:rsidP="00AA4ABD">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1F8D409" w14:textId="1F1514D3" w:rsidR="00AA4ABD" w:rsidRDefault="00AA4ABD" w:rsidP="00AA4ABD">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1EB188A"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19339D"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8DDBA77"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475C6B" w14:textId="77777777" w:rsidR="00AA4ABD" w:rsidRPr="00DB656B"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5B16915" w14:textId="77777777" w:rsidR="00AA4ABD" w:rsidRDefault="00AA4ABD" w:rsidP="00AA4ABD">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2194057" w14:textId="77777777" w:rsidR="00AA4ABD" w:rsidRDefault="00AA4ABD" w:rsidP="00AA4ABD">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DC63127" w14:textId="77777777" w:rsidR="00AA4ABD" w:rsidRPr="00DB656B" w:rsidRDefault="00AA4ABD" w:rsidP="00AA4ABD">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09686AF9"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0109D3">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50909F18"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817A75">
        <w:rPr>
          <w:sz w:val="24"/>
          <w:szCs w:val="24"/>
          <w:lang w:val="en-US"/>
        </w:rPr>
        <w:t>8</w:t>
      </w:r>
      <w:r w:rsidR="00AA4ABD">
        <w:rPr>
          <w:sz w:val="24"/>
          <w:szCs w:val="24"/>
          <w:lang w:val="en-US"/>
        </w:rPr>
        <w:t>7</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0A78AF4C"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792080">
        <w:rPr>
          <w:sz w:val="24"/>
          <w:szCs w:val="24"/>
          <w:lang w:val="en-US"/>
        </w:rPr>
        <w:t>0</w:t>
      </w:r>
      <w:r w:rsidR="00817A75">
        <w:rPr>
          <w:sz w:val="24"/>
          <w:szCs w:val="24"/>
          <w:lang w:val="en-US"/>
        </w:rPr>
        <w:t>8</w:t>
      </w:r>
      <w:r w:rsidR="00AA4ABD">
        <w:rPr>
          <w:sz w:val="24"/>
          <w:szCs w:val="24"/>
          <w:lang w:val="en-US"/>
        </w:rPr>
        <w:t>7</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5609F575"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786B883E" w14:textId="77777777" w:rsidR="00817A75" w:rsidRPr="00817A75" w:rsidRDefault="00817A75" w:rsidP="00817A75">
      <w:pPr>
        <w:numPr>
          <w:ilvl w:val="2"/>
          <w:numId w:val="1"/>
        </w:numPr>
        <w:rPr>
          <w:sz w:val="24"/>
          <w:szCs w:val="24"/>
          <w:lang w:val="en-US"/>
        </w:rPr>
      </w:pPr>
      <w:r w:rsidRPr="00817A75">
        <w:rPr>
          <w:sz w:val="24"/>
          <w:szCs w:val="24"/>
          <w:lang w:val="en-US"/>
        </w:rPr>
        <w:t>EU Items</w:t>
      </w:r>
    </w:p>
    <w:p w14:paraId="5056AD8E" w14:textId="77777777" w:rsidR="00817A75" w:rsidRPr="00817A75" w:rsidRDefault="00817A75" w:rsidP="00817A75">
      <w:pPr>
        <w:numPr>
          <w:ilvl w:val="2"/>
          <w:numId w:val="1"/>
        </w:numPr>
        <w:rPr>
          <w:sz w:val="24"/>
          <w:szCs w:val="24"/>
          <w:lang w:val="en-US"/>
        </w:rPr>
      </w:pPr>
      <w:r w:rsidRPr="00817A75">
        <w:rPr>
          <w:sz w:val="24"/>
          <w:szCs w:val="24"/>
          <w:lang w:val="en-US"/>
        </w:rPr>
        <w:t>ITU-R Items</w:t>
      </w:r>
    </w:p>
    <w:p w14:paraId="2DAB6833" w14:textId="77777777" w:rsidR="00817A75" w:rsidRPr="00817A75" w:rsidRDefault="00817A75" w:rsidP="00817A75">
      <w:pPr>
        <w:numPr>
          <w:ilvl w:val="2"/>
          <w:numId w:val="1"/>
        </w:numPr>
        <w:rPr>
          <w:sz w:val="24"/>
          <w:szCs w:val="24"/>
          <w:lang w:val="en-US"/>
        </w:rPr>
      </w:pPr>
      <w:r w:rsidRPr="00817A75">
        <w:rPr>
          <w:sz w:val="24"/>
          <w:szCs w:val="24"/>
          <w:lang w:val="en-US"/>
        </w:rPr>
        <w:t>ACMA 5-year spectrum outlook</w:t>
      </w:r>
    </w:p>
    <w:p w14:paraId="23C93F07" w14:textId="5B61AC94" w:rsidR="00817A75" w:rsidRDefault="00817A75" w:rsidP="00817A75">
      <w:pPr>
        <w:numPr>
          <w:ilvl w:val="2"/>
          <w:numId w:val="1"/>
        </w:numPr>
        <w:rPr>
          <w:sz w:val="24"/>
          <w:szCs w:val="24"/>
          <w:lang w:val="en-US"/>
        </w:rPr>
      </w:pPr>
      <w:r w:rsidRPr="00817A75">
        <w:rPr>
          <w:sz w:val="24"/>
          <w:szCs w:val="24"/>
          <w:lang w:val="en-US"/>
        </w:rPr>
        <w:t>FCC FNPRM on 6 GHz</w:t>
      </w:r>
    </w:p>
    <w:p w14:paraId="2D1A8918" w14:textId="77777777" w:rsidR="00A90F7C" w:rsidRPr="00A90F7C" w:rsidRDefault="00A90F7C" w:rsidP="00A90F7C">
      <w:pPr>
        <w:numPr>
          <w:ilvl w:val="2"/>
          <w:numId w:val="1"/>
        </w:numPr>
        <w:rPr>
          <w:sz w:val="24"/>
          <w:szCs w:val="24"/>
          <w:lang w:val="en-US"/>
        </w:rPr>
      </w:pPr>
      <w:r w:rsidRPr="00A90F7C">
        <w:rPr>
          <w:sz w:val="24"/>
          <w:szCs w:val="24"/>
          <w:lang w:val="en-US"/>
        </w:rPr>
        <w:t>FCC R&amp;O 896/935 band</w:t>
      </w:r>
    </w:p>
    <w:p w14:paraId="7A83A27E" w14:textId="77777777" w:rsidR="00817A75" w:rsidRPr="00817A75" w:rsidRDefault="00817A75" w:rsidP="00817A75">
      <w:pPr>
        <w:numPr>
          <w:ilvl w:val="2"/>
          <w:numId w:val="1"/>
        </w:numPr>
        <w:rPr>
          <w:sz w:val="24"/>
          <w:szCs w:val="24"/>
          <w:lang w:val="en-US"/>
        </w:rPr>
      </w:pPr>
      <w:r w:rsidRPr="00817A75">
        <w:rPr>
          <w:sz w:val="24"/>
          <w:szCs w:val="24"/>
          <w:lang w:val="en-US"/>
        </w:rPr>
        <w:t>General Discussion Items</w:t>
      </w:r>
    </w:p>
    <w:p w14:paraId="7408D538" w14:textId="7C6DCBCF" w:rsidR="00E776FA" w:rsidRPr="00C71FF4" w:rsidRDefault="00287544" w:rsidP="00C71FF4">
      <w:pPr>
        <w:numPr>
          <w:ilvl w:val="1"/>
          <w:numId w:val="1"/>
        </w:numPr>
        <w:rPr>
          <w:sz w:val="24"/>
          <w:szCs w:val="24"/>
          <w:lang w:val="en-US"/>
        </w:rPr>
      </w:pPr>
      <w:r w:rsidRPr="00C71FF4">
        <w:rPr>
          <w:sz w:val="24"/>
          <w:szCs w:val="24"/>
          <w:lang w:val="en-US"/>
        </w:rPr>
        <w:t>Actions required</w:t>
      </w:r>
    </w:p>
    <w:p w14:paraId="3FBAF8F1" w14:textId="77777777" w:rsidR="002A421D" w:rsidRPr="002A421D" w:rsidRDefault="002A421D" w:rsidP="002A421D">
      <w:pPr>
        <w:numPr>
          <w:ilvl w:val="2"/>
          <w:numId w:val="1"/>
        </w:numPr>
        <w:rPr>
          <w:sz w:val="24"/>
          <w:szCs w:val="24"/>
          <w:lang w:val="en-US"/>
        </w:rPr>
      </w:pPr>
      <w:r w:rsidRPr="002A421D">
        <w:rPr>
          <w:sz w:val="24"/>
          <w:szCs w:val="24"/>
          <w:lang w:val="en-US"/>
        </w:rPr>
        <w:t>ACMA FYSO contribution text for comments</w:t>
      </w:r>
    </w:p>
    <w:p w14:paraId="02ED0DF8" w14:textId="77777777" w:rsidR="002A421D" w:rsidRPr="002A421D" w:rsidRDefault="002A421D" w:rsidP="002A421D">
      <w:pPr>
        <w:numPr>
          <w:ilvl w:val="2"/>
          <w:numId w:val="1"/>
        </w:numPr>
        <w:rPr>
          <w:sz w:val="24"/>
          <w:szCs w:val="24"/>
          <w:lang w:val="en-US"/>
        </w:rPr>
      </w:pPr>
      <w:r w:rsidRPr="002A421D">
        <w:rPr>
          <w:sz w:val="24"/>
          <w:szCs w:val="24"/>
          <w:lang w:val="en-US"/>
        </w:rPr>
        <w:t>FCC FNPRM on 6 GHz, anything for IEEE 802</w:t>
      </w:r>
    </w:p>
    <w:p w14:paraId="5B3DA375" w14:textId="182045B7" w:rsidR="002A421D" w:rsidRPr="002A421D" w:rsidRDefault="002A421D" w:rsidP="002A421D">
      <w:pPr>
        <w:numPr>
          <w:ilvl w:val="2"/>
          <w:numId w:val="1"/>
        </w:numPr>
        <w:rPr>
          <w:sz w:val="24"/>
          <w:szCs w:val="24"/>
          <w:lang w:val="en-US"/>
        </w:rPr>
      </w:pPr>
      <w:r w:rsidRPr="002A421D">
        <w:rPr>
          <w:sz w:val="24"/>
          <w:szCs w:val="24"/>
          <w:lang w:val="en-US"/>
        </w:rPr>
        <w:t>Anything new today</w:t>
      </w:r>
    </w:p>
    <w:p w14:paraId="36AC4631" w14:textId="49359DD8" w:rsidR="00287544" w:rsidRPr="00C71FF4" w:rsidRDefault="00287544" w:rsidP="00D9243B">
      <w:pPr>
        <w:numPr>
          <w:ilvl w:val="1"/>
          <w:numId w:val="1"/>
        </w:numPr>
        <w:rPr>
          <w:sz w:val="24"/>
          <w:szCs w:val="24"/>
          <w:lang w:val="en-US"/>
        </w:rPr>
      </w:pPr>
      <w:r w:rsidRPr="00C71FF4">
        <w:rPr>
          <w:sz w:val="24"/>
          <w:szCs w:val="24"/>
          <w:lang w:val="en-US"/>
        </w:rPr>
        <w:t>AOB and Adjourn</w:t>
      </w:r>
    </w:p>
    <w:p w14:paraId="6B026B2D" w14:textId="29F960AB" w:rsidR="00645C11" w:rsidRPr="00C71FF4" w:rsidRDefault="00645C11" w:rsidP="00645C11">
      <w:pPr>
        <w:contextualSpacing/>
        <w:rPr>
          <w:sz w:val="24"/>
          <w:szCs w:val="24"/>
          <w:lang w:val="en-US"/>
        </w:rPr>
      </w:pPr>
    </w:p>
    <w:p w14:paraId="0A0DA231" w14:textId="1F67D357"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0109D3"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0109D3">
        <w:rPr>
          <w:bCs/>
          <w:sz w:val="24"/>
          <w:szCs w:val="24"/>
          <w:lang w:val="en-US"/>
        </w:rPr>
        <w:t>To approve the agenda as presented on previous slide</w:t>
      </w:r>
    </w:p>
    <w:p w14:paraId="620796A8" w14:textId="700876F3" w:rsidR="004B3D6D" w:rsidRPr="009A2223" w:rsidRDefault="00705233" w:rsidP="004B3D6D">
      <w:pPr>
        <w:ind w:left="720" w:firstLine="720"/>
        <w:rPr>
          <w:bCs/>
          <w:sz w:val="24"/>
          <w:szCs w:val="24"/>
          <w:lang w:val="en-US"/>
        </w:rPr>
      </w:pPr>
      <w:r w:rsidRPr="009A2223">
        <w:rPr>
          <w:bCs/>
          <w:sz w:val="24"/>
          <w:szCs w:val="24"/>
          <w:lang w:val="en-US"/>
        </w:rPr>
        <w:t xml:space="preserve">Moved </w:t>
      </w:r>
      <w:proofErr w:type="gramStart"/>
      <w:r w:rsidRPr="009A2223">
        <w:rPr>
          <w:bCs/>
          <w:sz w:val="24"/>
          <w:szCs w:val="24"/>
          <w:lang w:val="en-US"/>
        </w:rPr>
        <w:t>by</w:t>
      </w:r>
      <w:r w:rsidR="00FA63AE" w:rsidRPr="009A2223">
        <w:rPr>
          <w:bCs/>
          <w:sz w:val="24"/>
          <w:szCs w:val="24"/>
          <w:lang w:val="en-US"/>
        </w:rPr>
        <w:t>:</w:t>
      </w:r>
      <w:proofErr w:type="gramEnd"/>
      <w:r w:rsidR="00FA63AE" w:rsidRPr="009A2223">
        <w:rPr>
          <w:bCs/>
          <w:sz w:val="24"/>
          <w:szCs w:val="24"/>
          <w:lang w:val="en-US"/>
        </w:rPr>
        <w:t xml:space="preserve"> </w:t>
      </w:r>
      <w:r w:rsidR="00FA63AE" w:rsidRPr="009A2223">
        <w:rPr>
          <w:bCs/>
          <w:sz w:val="24"/>
          <w:szCs w:val="24"/>
          <w:lang w:val="en-US"/>
        </w:rPr>
        <w:tab/>
      </w:r>
      <w:r w:rsidR="00186AD7" w:rsidRPr="009A2223">
        <w:rPr>
          <w:bCs/>
          <w:sz w:val="24"/>
          <w:szCs w:val="24"/>
          <w:lang w:val="en-US"/>
        </w:rPr>
        <w:t>Stuart Kerry (Ruckus/CommScope)</w:t>
      </w:r>
    </w:p>
    <w:p w14:paraId="09011D71" w14:textId="74E6904B" w:rsidR="00FA63AE" w:rsidRPr="009A2223" w:rsidRDefault="00287544" w:rsidP="00116579">
      <w:pPr>
        <w:ind w:left="720" w:firstLine="720"/>
        <w:rPr>
          <w:bCs/>
          <w:sz w:val="24"/>
          <w:szCs w:val="24"/>
          <w:lang w:val="en-US"/>
        </w:rPr>
      </w:pPr>
      <w:r w:rsidRPr="009A2223">
        <w:rPr>
          <w:bCs/>
          <w:sz w:val="24"/>
          <w:szCs w:val="24"/>
          <w:lang w:val="en-US"/>
        </w:rPr>
        <w:t xml:space="preserve">Seconded </w:t>
      </w:r>
      <w:proofErr w:type="gramStart"/>
      <w:r w:rsidRPr="009A2223">
        <w:rPr>
          <w:bCs/>
          <w:sz w:val="24"/>
          <w:szCs w:val="24"/>
          <w:lang w:val="en-US"/>
        </w:rPr>
        <w:t>by</w:t>
      </w:r>
      <w:r w:rsidR="008E43A2" w:rsidRPr="009A2223">
        <w:rPr>
          <w:bCs/>
          <w:sz w:val="24"/>
          <w:szCs w:val="24"/>
          <w:lang w:val="en-US"/>
        </w:rPr>
        <w:t>:</w:t>
      </w:r>
      <w:proofErr w:type="gramEnd"/>
      <w:r w:rsidR="00813FEA" w:rsidRPr="009A2223">
        <w:rPr>
          <w:bCs/>
          <w:sz w:val="24"/>
          <w:szCs w:val="24"/>
          <w:lang w:val="en-US"/>
        </w:rPr>
        <w:t xml:space="preserve"> </w:t>
      </w:r>
      <w:r w:rsidR="00E65C74" w:rsidRPr="009A2223">
        <w:rPr>
          <w:bCs/>
          <w:sz w:val="24"/>
          <w:szCs w:val="24"/>
          <w:lang w:val="en-US"/>
        </w:rPr>
        <w:t xml:space="preserve"> </w:t>
      </w:r>
      <w:r w:rsidR="009A2223">
        <w:rPr>
          <w:bCs/>
          <w:sz w:val="24"/>
          <w:szCs w:val="24"/>
          <w:lang w:val="en-US"/>
        </w:rPr>
        <w:t xml:space="preserve">Hassan Yaghoobi (Intel) </w:t>
      </w:r>
      <w:r w:rsidR="000109D3" w:rsidRPr="009A2223">
        <w:rPr>
          <w:bCs/>
          <w:sz w:val="24"/>
          <w:szCs w:val="24"/>
          <w:lang w:val="en-US"/>
        </w:rPr>
        <w:t xml:space="preserve"> </w:t>
      </w:r>
      <w:r w:rsidR="002F7FC4" w:rsidRPr="009A2223">
        <w:rPr>
          <w:bCs/>
          <w:sz w:val="24"/>
          <w:szCs w:val="24"/>
          <w:lang w:val="en-US"/>
        </w:rPr>
        <w:t xml:space="preserve"> </w:t>
      </w:r>
    </w:p>
    <w:p w14:paraId="704212A6" w14:textId="63BC4F2C" w:rsidR="00287544" w:rsidRPr="009A2223" w:rsidRDefault="00E0280C" w:rsidP="00116579">
      <w:pPr>
        <w:ind w:left="1440"/>
        <w:contextualSpacing/>
        <w:rPr>
          <w:sz w:val="24"/>
          <w:szCs w:val="24"/>
          <w:lang w:val="en-US"/>
        </w:rPr>
      </w:pPr>
      <w:r w:rsidRPr="009A2223">
        <w:rPr>
          <w:bCs/>
          <w:sz w:val="24"/>
          <w:szCs w:val="24"/>
          <w:lang w:val="en-US"/>
        </w:rPr>
        <w:t>D</w:t>
      </w:r>
      <w:r w:rsidR="00840CAC" w:rsidRPr="009A2223">
        <w:rPr>
          <w:bCs/>
          <w:sz w:val="24"/>
          <w:szCs w:val="24"/>
          <w:lang w:val="en-US"/>
        </w:rPr>
        <w:t>iscussion</w:t>
      </w:r>
      <w:r w:rsidRPr="009A2223">
        <w:rPr>
          <w:bCs/>
          <w:sz w:val="24"/>
          <w:szCs w:val="24"/>
          <w:lang w:val="en-US"/>
        </w:rPr>
        <w:t xml:space="preserve">? </w:t>
      </w:r>
      <w:r w:rsidR="00D3715A" w:rsidRPr="009A2223">
        <w:rPr>
          <w:bCs/>
          <w:sz w:val="24"/>
          <w:szCs w:val="24"/>
          <w:lang w:val="en-US"/>
        </w:rPr>
        <w:tab/>
      </w:r>
      <w:r w:rsidRPr="009A2223">
        <w:rPr>
          <w:bCs/>
          <w:sz w:val="24"/>
          <w:szCs w:val="24"/>
          <w:lang w:val="en-US"/>
        </w:rPr>
        <w:t>No</w:t>
      </w:r>
      <w:r w:rsidR="00CF2042" w:rsidRPr="009A2223">
        <w:rPr>
          <w:bCs/>
          <w:sz w:val="24"/>
          <w:szCs w:val="24"/>
          <w:lang w:val="en-US"/>
        </w:rPr>
        <w:t>ne</w:t>
      </w:r>
    </w:p>
    <w:p w14:paraId="31D26484" w14:textId="1BD0638A" w:rsidR="00287544" w:rsidRPr="009A2223" w:rsidRDefault="00287544" w:rsidP="00116579">
      <w:pPr>
        <w:ind w:left="720" w:firstLine="720"/>
        <w:contextualSpacing/>
        <w:rPr>
          <w:sz w:val="24"/>
          <w:szCs w:val="24"/>
          <w:lang w:val="en-US"/>
        </w:rPr>
      </w:pPr>
      <w:r w:rsidRPr="009A2223">
        <w:rPr>
          <w:bCs/>
          <w:sz w:val="24"/>
          <w:szCs w:val="24"/>
          <w:lang w:val="en-US"/>
        </w:rPr>
        <w:t xml:space="preserve">Vote:  </w:t>
      </w:r>
      <w:r w:rsidR="0047037D" w:rsidRPr="009A2223">
        <w:rPr>
          <w:sz w:val="24"/>
          <w:szCs w:val="24"/>
          <w:lang w:val="en-US"/>
        </w:rPr>
        <w:t>Approved by unanimous consen</w:t>
      </w:r>
      <w:r w:rsidRPr="009A2223">
        <w:rPr>
          <w:bCs/>
          <w:sz w:val="24"/>
          <w:szCs w:val="24"/>
          <w:lang w:val="en-US"/>
        </w:rPr>
        <w:t>t</w:t>
      </w:r>
    </w:p>
    <w:p w14:paraId="17BE4150" w14:textId="1DF846E7" w:rsidR="00821FDF" w:rsidRPr="00A90F7C" w:rsidRDefault="00A02A8A" w:rsidP="00A90F7C">
      <w:pPr>
        <w:numPr>
          <w:ilvl w:val="1"/>
          <w:numId w:val="1"/>
        </w:numPr>
        <w:rPr>
          <w:sz w:val="24"/>
          <w:szCs w:val="24"/>
          <w:lang w:val="en-US"/>
        </w:rPr>
      </w:pPr>
      <w:r w:rsidRPr="00821FDF">
        <w:rPr>
          <w:b/>
          <w:bCs/>
          <w:sz w:val="24"/>
          <w:szCs w:val="24"/>
          <w:u w:val="single"/>
        </w:rPr>
        <w:t>Motion:</w:t>
      </w:r>
      <w:r w:rsidRPr="00821FDF">
        <w:rPr>
          <w:sz w:val="24"/>
          <w:szCs w:val="24"/>
          <w:u w:val="single"/>
        </w:rPr>
        <w:t xml:space="preserve"> </w:t>
      </w:r>
      <w:r w:rsidR="00AA4ABD" w:rsidRPr="00AA4ABD">
        <w:rPr>
          <w:sz w:val="24"/>
          <w:szCs w:val="24"/>
        </w:rPr>
        <w:t xml:space="preserve">To approve the minutes from the IEEE 802.18 Teleconference 21 May 2020 in document  </w:t>
      </w:r>
      <w:hyperlink r:id="rId8" w:history="1">
        <w:r w:rsidR="00AA4ABD" w:rsidRPr="00AA4ABD">
          <w:rPr>
            <w:rStyle w:val="Hyperlink"/>
            <w:sz w:val="24"/>
            <w:szCs w:val="24"/>
          </w:rPr>
          <w:t>https://mentor.ieee.org/802.18/dcn/20/18-20-0084-00-0000-minutes-21may20-rrtag-teleconference.</w:t>
        </w:r>
      </w:hyperlink>
      <w:hyperlink r:id="rId9" w:history="1">
        <w:r w:rsidR="00AA4ABD" w:rsidRPr="00AA4ABD">
          <w:rPr>
            <w:rStyle w:val="Hyperlink"/>
            <w:sz w:val="24"/>
            <w:szCs w:val="24"/>
          </w:rPr>
          <w:t>docx</w:t>
        </w:r>
      </w:hyperlink>
      <w:r w:rsidR="00AA4ABD" w:rsidRPr="00AA4ABD">
        <w:rPr>
          <w:sz w:val="24"/>
          <w:szCs w:val="24"/>
          <w:u w:val="single"/>
        </w:rPr>
        <w:t xml:space="preserve"> </w:t>
      </w:r>
      <w:r w:rsidR="00AA4ABD" w:rsidRPr="00AA4ABD">
        <w:rPr>
          <w:sz w:val="24"/>
          <w:szCs w:val="24"/>
        </w:rPr>
        <w:t xml:space="preserve"> 23-May-2020 14:16:28 ET, with editorial privilege for the 802.18 chair.</w:t>
      </w:r>
    </w:p>
    <w:p w14:paraId="0AFAD375" w14:textId="62E8592E" w:rsidR="00F97AE0" w:rsidRPr="009A2223" w:rsidRDefault="00F15978" w:rsidP="00821FDF">
      <w:pPr>
        <w:ind w:left="1080" w:firstLine="360"/>
        <w:rPr>
          <w:bCs/>
          <w:sz w:val="24"/>
          <w:szCs w:val="24"/>
          <w:lang w:val="en-US"/>
        </w:rPr>
      </w:pPr>
      <w:r w:rsidRPr="009B4E29">
        <w:rPr>
          <w:bCs/>
          <w:sz w:val="24"/>
          <w:szCs w:val="24"/>
          <w:lang w:val="en-US"/>
        </w:rPr>
        <w:t xml:space="preserve">Moved </w:t>
      </w:r>
      <w:proofErr w:type="gramStart"/>
      <w:r w:rsidRPr="009B4E29">
        <w:rPr>
          <w:bCs/>
          <w:sz w:val="24"/>
          <w:szCs w:val="24"/>
          <w:lang w:val="en-US"/>
        </w:rPr>
        <w:t>by:</w:t>
      </w:r>
      <w:proofErr w:type="gramEnd"/>
      <w:r w:rsidRPr="009B4E29">
        <w:rPr>
          <w:bCs/>
          <w:sz w:val="24"/>
          <w:szCs w:val="24"/>
          <w:lang w:val="en-US"/>
        </w:rPr>
        <w:t xml:space="preserve"> </w:t>
      </w:r>
      <w:r w:rsidRPr="009A2223">
        <w:rPr>
          <w:bCs/>
          <w:sz w:val="24"/>
          <w:szCs w:val="24"/>
          <w:lang w:val="en-US"/>
        </w:rPr>
        <w:tab/>
      </w:r>
      <w:r w:rsidR="009A2223" w:rsidRPr="009A2223">
        <w:rPr>
          <w:bCs/>
          <w:sz w:val="24"/>
          <w:szCs w:val="24"/>
          <w:lang w:val="en-US"/>
        </w:rPr>
        <w:t>Stuart Kerry (Ruckus/CommScope</w:t>
      </w:r>
      <w:r w:rsidR="00F97AE0" w:rsidRPr="009A2223">
        <w:rPr>
          <w:bCs/>
          <w:sz w:val="24"/>
          <w:szCs w:val="24"/>
          <w:lang w:val="en-US"/>
        </w:rPr>
        <w:t xml:space="preserve">) </w:t>
      </w:r>
    </w:p>
    <w:p w14:paraId="5ABED0F6" w14:textId="25F237AE" w:rsidR="008A38D8" w:rsidRPr="009A2223" w:rsidRDefault="00F15978" w:rsidP="00F97AE0">
      <w:pPr>
        <w:ind w:left="1440"/>
        <w:rPr>
          <w:bCs/>
          <w:sz w:val="24"/>
          <w:szCs w:val="24"/>
          <w:lang w:val="en-US"/>
        </w:rPr>
      </w:pPr>
      <w:r w:rsidRPr="009A2223">
        <w:rPr>
          <w:bCs/>
          <w:sz w:val="24"/>
          <w:szCs w:val="24"/>
          <w:lang w:val="en-US"/>
        </w:rPr>
        <w:t>Seconded by:</w:t>
      </w:r>
      <w:r w:rsidRPr="009A2223">
        <w:rPr>
          <w:bCs/>
          <w:sz w:val="24"/>
          <w:szCs w:val="24"/>
          <w:lang w:val="en-US"/>
        </w:rPr>
        <w:tab/>
      </w:r>
      <w:r w:rsidR="009A2223">
        <w:rPr>
          <w:bCs/>
          <w:sz w:val="24"/>
          <w:szCs w:val="24"/>
          <w:lang w:val="en-US"/>
        </w:rPr>
        <w:t>Ben Rolfe (</w:t>
      </w:r>
      <w:proofErr w:type="spellStart"/>
      <w:r w:rsidR="009A2223">
        <w:rPr>
          <w:bCs/>
          <w:sz w:val="24"/>
          <w:szCs w:val="24"/>
          <w:lang w:val="en-US"/>
        </w:rPr>
        <w:t>Blindcreek</w:t>
      </w:r>
      <w:proofErr w:type="spellEnd"/>
      <w:r w:rsidR="009A2223">
        <w:rPr>
          <w:bCs/>
          <w:sz w:val="24"/>
          <w:szCs w:val="24"/>
          <w:lang w:val="en-US"/>
        </w:rPr>
        <w:t xml:space="preserve"> Assoc.) </w:t>
      </w:r>
    </w:p>
    <w:p w14:paraId="314971EF" w14:textId="77777777" w:rsidR="00F15978" w:rsidRPr="009A2223" w:rsidRDefault="00F15978" w:rsidP="00F15978">
      <w:pPr>
        <w:ind w:left="1440"/>
        <w:contextualSpacing/>
        <w:rPr>
          <w:sz w:val="24"/>
          <w:szCs w:val="24"/>
          <w:lang w:val="en-US"/>
        </w:rPr>
      </w:pPr>
      <w:r w:rsidRPr="009A2223">
        <w:rPr>
          <w:bCs/>
          <w:sz w:val="24"/>
          <w:szCs w:val="24"/>
          <w:lang w:val="en-US"/>
        </w:rPr>
        <w:t xml:space="preserve">Discussion? </w:t>
      </w:r>
      <w:r w:rsidRPr="009A2223">
        <w:rPr>
          <w:bCs/>
          <w:sz w:val="24"/>
          <w:szCs w:val="24"/>
          <w:lang w:val="en-US"/>
        </w:rPr>
        <w:tab/>
        <w:t>None</w:t>
      </w:r>
    </w:p>
    <w:p w14:paraId="69A4B843" w14:textId="6329D1EA" w:rsidR="00F15978" w:rsidRPr="009A2223" w:rsidRDefault="00F15978" w:rsidP="00F15978">
      <w:pPr>
        <w:ind w:left="1440"/>
        <w:contextualSpacing/>
        <w:rPr>
          <w:bCs/>
          <w:sz w:val="24"/>
          <w:szCs w:val="24"/>
          <w:lang w:val="en-US"/>
        </w:rPr>
      </w:pPr>
      <w:r w:rsidRPr="009A2223">
        <w:rPr>
          <w:bCs/>
          <w:sz w:val="24"/>
          <w:szCs w:val="24"/>
          <w:lang w:val="en-US"/>
        </w:rPr>
        <w:t xml:space="preserve">Vote:  </w:t>
      </w:r>
      <w:r w:rsidRPr="009A2223">
        <w:rPr>
          <w:sz w:val="24"/>
          <w:szCs w:val="24"/>
          <w:lang w:val="en-US"/>
        </w:rPr>
        <w:t>Approved by unanimous consen</w:t>
      </w:r>
      <w:r w:rsidRPr="009A2223">
        <w:rPr>
          <w:bCs/>
          <w:sz w:val="24"/>
          <w:szCs w:val="24"/>
          <w:lang w:val="en-US"/>
        </w:rPr>
        <w:t>t</w:t>
      </w:r>
    </w:p>
    <w:p w14:paraId="40192D09" w14:textId="77777777" w:rsidR="002A421D" w:rsidRPr="009A2223" w:rsidRDefault="002A421D" w:rsidP="004A3928">
      <w:pPr>
        <w:contextualSpacing/>
        <w:rPr>
          <w:sz w:val="24"/>
          <w:szCs w:val="24"/>
          <w:lang w:val="en-US"/>
        </w:rPr>
      </w:pPr>
    </w:p>
    <w:p w14:paraId="0B12CE03" w14:textId="18873AE3" w:rsidR="00902B34" w:rsidRPr="00902B34" w:rsidRDefault="00902B34" w:rsidP="00902B34">
      <w:pPr>
        <w:numPr>
          <w:ilvl w:val="1"/>
          <w:numId w:val="1"/>
        </w:numPr>
        <w:contextualSpacing/>
        <w:rPr>
          <w:sz w:val="24"/>
          <w:szCs w:val="24"/>
          <w:lang w:val="en-US"/>
        </w:rPr>
      </w:pPr>
      <w:r w:rsidRPr="00902B34">
        <w:rPr>
          <w:sz w:val="24"/>
          <w:szCs w:val="24"/>
          <w:lang w:val="en-US"/>
        </w:rPr>
        <w:t xml:space="preserve">For July </w:t>
      </w:r>
      <w:r w:rsidR="0004399B">
        <w:rPr>
          <w:sz w:val="24"/>
          <w:szCs w:val="24"/>
          <w:lang w:val="en-US"/>
        </w:rPr>
        <w:t xml:space="preserve">2020 </w:t>
      </w:r>
      <w:r w:rsidRPr="00902B34">
        <w:rPr>
          <w:sz w:val="24"/>
          <w:szCs w:val="24"/>
          <w:lang w:val="en-US"/>
        </w:rPr>
        <w:t xml:space="preserve">plenary week, current plan is our normal RR_TAG weekly meeting on Thursday.  </w:t>
      </w:r>
    </w:p>
    <w:p w14:paraId="00942338" w14:textId="4C00E85D" w:rsidR="00902B34" w:rsidRPr="00902B34" w:rsidRDefault="00902B34" w:rsidP="00902B34">
      <w:pPr>
        <w:numPr>
          <w:ilvl w:val="2"/>
          <w:numId w:val="1"/>
        </w:numPr>
        <w:contextualSpacing/>
        <w:rPr>
          <w:sz w:val="24"/>
          <w:szCs w:val="24"/>
          <w:lang w:val="en-US"/>
        </w:rPr>
      </w:pPr>
      <w:r w:rsidRPr="00902B34">
        <w:rPr>
          <w:sz w:val="24"/>
          <w:szCs w:val="24"/>
          <w:lang w:val="en-US"/>
        </w:rPr>
        <w:t>Is there anything else we should consider that week?</w:t>
      </w:r>
      <w:r w:rsidR="0019302D">
        <w:rPr>
          <w:sz w:val="24"/>
          <w:szCs w:val="24"/>
          <w:lang w:val="en-US"/>
        </w:rPr>
        <w:t xml:space="preserve"> Nothing brought up.</w:t>
      </w:r>
    </w:p>
    <w:p w14:paraId="7A6577FD" w14:textId="77777777" w:rsidR="00E028C9" w:rsidRPr="00E028C9" w:rsidRDefault="007526E3" w:rsidP="0019302D">
      <w:pPr>
        <w:numPr>
          <w:ilvl w:val="1"/>
          <w:numId w:val="1"/>
        </w:numPr>
        <w:contextualSpacing/>
        <w:rPr>
          <w:sz w:val="24"/>
          <w:szCs w:val="24"/>
          <w:lang w:val="en-US"/>
        </w:rPr>
      </w:pPr>
      <w:r>
        <w:t xml:space="preserve">Someone brings up voting rights in July, EC is now setting aside some rules. </w:t>
      </w:r>
    </w:p>
    <w:p w14:paraId="3BDE813E" w14:textId="77777777" w:rsidR="00E028C9" w:rsidRPr="00E028C9" w:rsidRDefault="00E028C9" w:rsidP="00E028C9">
      <w:pPr>
        <w:numPr>
          <w:ilvl w:val="2"/>
          <w:numId w:val="1"/>
        </w:numPr>
        <w:contextualSpacing/>
        <w:rPr>
          <w:lang w:val="en-US"/>
        </w:rPr>
      </w:pPr>
      <w:r w:rsidRPr="00E028C9">
        <w:rPr>
          <w:lang w:val="en-US"/>
        </w:rPr>
        <w:t>Just this morning (28may20) the LMSC approved they can change rules now w/o a f2f.  (Before rules could only be changed in a f2f plenary.)</w:t>
      </w:r>
    </w:p>
    <w:p w14:paraId="62110A0D" w14:textId="77532D88" w:rsidR="00E028C9" w:rsidRPr="00E028C9" w:rsidRDefault="00E028C9" w:rsidP="00E028C9">
      <w:pPr>
        <w:numPr>
          <w:ilvl w:val="2"/>
          <w:numId w:val="1"/>
        </w:numPr>
        <w:contextualSpacing/>
        <w:rPr>
          <w:lang w:val="en-US"/>
        </w:rPr>
      </w:pPr>
      <w:r w:rsidRPr="00E028C9">
        <w:rPr>
          <w:lang w:val="en-US"/>
        </w:rPr>
        <w:t>This opens the door for the LMSC to review the voting membership rules that today require a f2f plenary</w:t>
      </w:r>
      <w:r w:rsidR="0019302D">
        <w:rPr>
          <w:lang w:val="en-US"/>
        </w:rPr>
        <w:t xml:space="preserve"> for the RR-TAG</w:t>
      </w:r>
      <w:r w:rsidRPr="00E028C9">
        <w:rPr>
          <w:lang w:val="en-US"/>
        </w:rPr>
        <w:t>. (It was brought up in an EC call earlier, though PAR approvals have had the priority)</w:t>
      </w:r>
    </w:p>
    <w:p w14:paraId="26B71703" w14:textId="77777777" w:rsidR="00E028C9" w:rsidRPr="00E028C9" w:rsidRDefault="00E028C9" w:rsidP="007526E3">
      <w:pPr>
        <w:numPr>
          <w:ilvl w:val="2"/>
          <w:numId w:val="1"/>
        </w:numPr>
        <w:contextualSpacing/>
        <w:rPr>
          <w:sz w:val="24"/>
          <w:szCs w:val="24"/>
          <w:lang w:val="en-US"/>
        </w:rPr>
      </w:pPr>
      <w:r>
        <w:t xml:space="preserve">The 802 </w:t>
      </w:r>
      <w:r w:rsidR="007526E3">
        <w:t>Chair</w:t>
      </w:r>
      <w:r>
        <w:t xml:space="preserve"> </w:t>
      </w:r>
      <w:r w:rsidR="007526E3">
        <w:t xml:space="preserve">gives a personal view that chairs have discretion to give membership. Once granted, it takes a very long time to have the membership age out. </w:t>
      </w:r>
    </w:p>
    <w:p w14:paraId="723F16B4" w14:textId="49FF1AB0" w:rsidR="00E028C9" w:rsidRPr="00E028C9" w:rsidRDefault="007526E3" w:rsidP="007526E3">
      <w:pPr>
        <w:numPr>
          <w:ilvl w:val="2"/>
          <w:numId w:val="1"/>
        </w:numPr>
        <w:contextualSpacing/>
        <w:rPr>
          <w:sz w:val="24"/>
          <w:szCs w:val="24"/>
          <w:lang w:val="en-US"/>
        </w:rPr>
      </w:pPr>
      <w:r>
        <w:t>TAGs have different participation rules tha</w:t>
      </w:r>
      <w:r w:rsidR="0019302D">
        <w:t>n</w:t>
      </w:r>
      <w:r>
        <w:t xml:space="preserve"> WGs</w:t>
      </w:r>
      <w:r w:rsidR="00E028C9">
        <w:t xml:space="preserve"> and </w:t>
      </w:r>
      <w:r w:rsidR="0019302D">
        <w:t>only has</w:t>
      </w:r>
      <w:r w:rsidR="00E028C9">
        <w:t xml:space="preserve"> lack of f2f plenary attendance to age out</w:t>
      </w:r>
      <w:r w:rsidR="0019302D">
        <w:t xml:space="preserve"> non-participating voters. </w:t>
      </w:r>
    </w:p>
    <w:p w14:paraId="73FE03BE" w14:textId="698E546A" w:rsidR="007526E3" w:rsidRPr="00C870A2" w:rsidRDefault="00E028C9" w:rsidP="007526E3">
      <w:pPr>
        <w:numPr>
          <w:ilvl w:val="2"/>
          <w:numId w:val="1"/>
        </w:numPr>
        <w:contextualSpacing/>
        <w:rPr>
          <w:sz w:val="24"/>
          <w:szCs w:val="24"/>
          <w:lang w:val="en-US"/>
        </w:rPr>
      </w:pPr>
      <w:r>
        <w:t xml:space="preserve">the </w:t>
      </w:r>
      <w:r w:rsidR="00C60881">
        <w:t>802.18</w:t>
      </w:r>
      <w:r w:rsidR="007526E3">
        <w:t xml:space="preserve"> Chair</w:t>
      </w:r>
      <w:r w:rsidR="00C60881">
        <w:t xml:space="preserve"> </w:t>
      </w:r>
      <w:r w:rsidR="007526E3">
        <w:t>will start EC dialog by email.</w:t>
      </w:r>
    </w:p>
    <w:p w14:paraId="6320CF0D" w14:textId="77777777" w:rsidR="007526E3" w:rsidRPr="00902B34" w:rsidRDefault="007526E3" w:rsidP="00902B34">
      <w:pPr>
        <w:contextualSpacing/>
        <w:rPr>
          <w:b/>
          <w:bCs/>
          <w:sz w:val="24"/>
          <w:szCs w:val="24"/>
          <w:lang w:val="en-US"/>
        </w:rPr>
      </w:pPr>
    </w:p>
    <w:p w14:paraId="3161790C" w14:textId="482E5FA8" w:rsidR="00F13B2F" w:rsidRPr="000109D3" w:rsidRDefault="00F13B2F" w:rsidP="00F13B2F">
      <w:pPr>
        <w:numPr>
          <w:ilvl w:val="0"/>
          <w:numId w:val="1"/>
        </w:numPr>
        <w:contextualSpacing/>
        <w:rPr>
          <w:b/>
          <w:bCs/>
          <w:sz w:val="24"/>
          <w:szCs w:val="24"/>
          <w:lang w:val="en-US"/>
        </w:rPr>
      </w:pPr>
      <w:r w:rsidRPr="000109D3">
        <w:rPr>
          <w:sz w:val="24"/>
          <w:szCs w:val="24"/>
          <w:lang w:val="en-US"/>
        </w:rPr>
        <w:lastRenderedPageBreak/>
        <w:t>Chair presents slides 9-10,</w:t>
      </w:r>
      <w:r w:rsidRPr="000109D3">
        <w:rPr>
          <w:b/>
          <w:bCs/>
          <w:sz w:val="24"/>
          <w:szCs w:val="24"/>
          <w:lang w:val="en-US"/>
        </w:rPr>
        <w:t xml:space="preserve"> EU items to share</w:t>
      </w:r>
    </w:p>
    <w:p w14:paraId="2D24F487" w14:textId="77777777" w:rsidR="002F4909" w:rsidRPr="002F4909" w:rsidRDefault="002F4909" w:rsidP="002F4909">
      <w:pPr>
        <w:contextualSpacing/>
        <w:rPr>
          <w:bCs/>
          <w:sz w:val="24"/>
          <w:szCs w:val="24"/>
          <w:lang w:val="en-US"/>
        </w:rPr>
      </w:pPr>
    </w:p>
    <w:p w14:paraId="7C6A689F" w14:textId="77777777" w:rsidR="00C870A2" w:rsidRPr="00C870A2" w:rsidRDefault="00C870A2" w:rsidP="00C870A2">
      <w:pPr>
        <w:numPr>
          <w:ilvl w:val="1"/>
          <w:numId w:val="1"/>
        </w:numPr>
        <w:contextualSpacing/>
        <w:rPr>
          <w:b/>
          <w:bCs/>
          <w:sz w:val="24"/>
          <w:szCs w:val="24"/>
          <w:lang w:val="en-US"/>
        </w:rPr>
      </w:pPr>
      <w:r w:rsidRPr="00C870A2">
        <w:rPr>
          <w:b/>
          <w:bCs/>
          <w:sz w:val="24"/>
          <w:szCs w:val="24"/>
          <w:lang w:val="en-US"/>
        </w:rPr>
        <w:t xml:space="preserve">ETSI - ERM - </w:t>
      </w:r>
      <w:hyperlink r:id="rId10" w:history="1">
        <w:r w:rsidRPr="00C870A2">
          <w:rPr>
            <w:rStyle w:val="Hyperlink"/>
            <w:b/>
            <w:bCs/>
            <w:sz w:val="24"/>
            <w:szCs w:val="24"/>
            <w:lang w:val="en-US"/>
          </w:rPr>
          <w:t>&lt;TG-11&gt;</w:t>
        </w:r>
      </w:hyperlink>
      <w:r w:rsidRPr="00C870A2">
        <w:rPr>
          <w:b/>
          <w:bCs/>
          <w:sz w:val="24"/>
          <w:szCs w:val="24"/>
          <w:lang w:val="en-US"/>
        </w:rPr>
        <w:t xml:space="preserve">  next  call: 04June</w:t>
      </w:r>
    </w:p>
    <w:p w14:paraId="193CA0FD" w14:textId="77777777" w:rsidR="00C870A2" w:rsidRPr="00C870A2" w:rsidRDefault="00C870A2" w:rsidP="00C870A2">
      <w:pPr>
        <w:numPr>
          <w:ilvl w:val="2"/>
          <w:numId w:val="1"/>
        </w:numPr>
        <w:contextualSpacing/>
        <w:rPr>
          <w:sz w:val="24"/>
          <w:szCs w:val="24"/>
          <w:lang w:val="en-US"/>
        </w:rPr>
      </w:pPr>
      <w:r w:rsidRPr="00C870A2">
        <w:rPr>
          <w:sz w:val="24"/>
          <w:szCs w:val="24"/>
          <w:lang w:val="en-US"/>
        </w:rPr>
        <w:t>Interesting doc:  ERMTG11(20)000033r1 Background of the MU concept.  (It is in the .11 members area)</w:t>
      </w:r>
    </w:p>
    <w:p w14:paraId="45F8BBE3" w14:textId="77777777" w:rsidR="00C870A2" w:rsidRPr="00C870A2" w:rsidRDefault="00C870A2" w:rsidP="00C870A2">
      <w:pPr>
        <w:numPr>
          <w:ilvl w:val="2"/>
          <w:numId w:val="1"/>
        </w:numPr>
        <w:contextualSpacing/>
        <w:rPr>
          <w:sz w:val="24"/>
          <w:szCs w:val="24"/>
          <w:lang w:val="en-US"/>
        </w:rPr>
      </w:pPr>
      <w:r w:rsidRPr="00C870A2">
        <w:rPr>
          <w:sz w:val="24"/>
          <w:szCs w:val="24"/>
          <w:lang w:val="en-US"/>
        </w:rPr>
        <w:t xml:space="preserve"> Medium </w:t>
      </w:r>
      <w:proofErr w:type="gramStart"/>
      <w:r w:rsidRPr="00C870A2">
        <w:rPr>
          <w:sz w:val="24"/>
          <w:szCs w:val="24"/>
          <w:lang w:val="en-US"/>
        </w:rPr>
        <w:t>Utilization  -</w:t>
      </w:r>
      <w:proofErr w:type="gramEnd"/>
      <w:r w:rsidRPr="00C870A2">
        <w:rPr>
          <w:sz w:val="24"/>
          <w:szCs w:val="24"/>
          <w:lang w:val="en-US"/>
        </w:rPr>
        <w:t xml:space="preserve"> MU – Today it is devices can use 10mW, with 10% duty cycle over 100mS.  There is an effort to update, as it is time to bring up to date.</w:t>
      </w:r>
    </w:p>
    <w:p w14:paraId="724CD338" w14:textId="77777777" w:rsidR="00C870A2" w:rsidRPr="00C870A2" w:rsidRDefault="00C870A2" w:rsidP="00C870A2">
      <w:pPr>
        <w:numPr>
          <w:ilvl w:val="2"/>
          <w:numId w:val="1"/>
        </w:numPr>
        <w:contextualSpacing/>
        <w:rPr>
          <w:b/>
          <w:bCs/>
          <w:sz w:val="24"/>
          <w:szCs w:val="24"/>
          <w:lang w:val="en-US"/>
        </w:rPr>
      </w:pPr>
      <w:r w:rsidRPr="00C870A2">
        <w:rPr>
          <w:sz w:val="24"/>
          <w:szCs w:val="24"/>
          <w:lang w:val="en-US"/>
        </w:rPr>
        <w:t xml:space="preserve">Today there are so many different products with so many different functions., compared to years ago.  </w:t>
      </w:r>
    </w:p>
    <w:p w14:paraId="2E4EB30B" w14:textId="77777777" w:rsidR="00C870A2" w:rsidRPr="00C870A2" w:rsidRDefault="00C870A2" w:rsidP="00C870A2">
      <w:pPr>
        <w:numPr>
          <w:ilvl w:val="1"/>
          <w:numId w:val="1"/>
        </w:numPr>
        <w:contextualSpacing/>
        <w:rPr>
          <w:b/>
          <w:bCs/>
          <w:sz w:val="24"/>
          <w:szCs w:val="24"/>
          <w:lang w:val="en-US"/>
        </w:rPr>
      </w:pPr>
      <w:r w:rsidRPr="00C870A2">
        <w:rPr>
          <w:b/>
          <w:bCs/>
          <w:sz w:val="24"/>
          <w:szCs w:val="24"/>
          <w:lang w:val="en-US"/>
        </w:rPr>
        <w:t xml:space="preserve">CEPT – ECC </w:t>
      </w:r>
      <w:hyperlink r:id="rId11" w:history="1">
        <w:r w:rsidRPr="00C870A2">
          <w:rPr>
            <w:rStyle w:val="Hyperlink"/>
            <w:b/>
            <w:bCs/>
            <w:sz w:val="24"/>
            <w:szCs w:val="24"/>
            <w:lang w:val="en-US"/>
          </w:rPr>
          <w:t>&lt;WGFM&gt;</w:t>
        </w:r>
      </w:hyperlink>
      <w:r w:rsidRPr="00C870A2">
        <w:rPr>
          <w:b/>
          <w:bCs/>
          <w:sz w:val="24"/>
          <w:szCs w:val="24"/>
          <w:lang w:val="en-US"/>
        </w:rPr>
        <w:t xml:space="preserve">  next meeting #96, 08-12June20; Web-meeting</w:t>
      </w:r>
    </w:p>
    <w:p w14:paraId="1C376FC2" w14:textId="1D84A48A" w:rsidR="00C870A2" w:rsidRPr="00C870A2" w:rsidRDefault="00C870A2" w:rsidP="00C870A2">
      <w:pPr>
        <w:numPr>
          <w:ilvl w:val="2"/>
          <w:numId w:val="1"/>
        </w:numPr>
        <w:contextualSpacing/>
        <w:rPr>
          <w:sz w:val="24"/>
          <w:szCs w:val="24"/>
          <w:lang w:val="en-US"/>
        </w:rPr>
      </w:pPr>
      <w:r w:rsidRPr="00C870A2">
        <w:rPr>
          <w:sz w:val="24"/>
          <w:szCs w:val="24"/>
          <w:lang w:val="en-US"/>
        </w:rPr>
        <w:t xml:space="preserve">Standing by and preparing for June meeting, e.g. Report B. </w:t>
      </w:r>
    </w:p>
    <w:p w14:paraId="04F6B99D" w14:textId="77777777" w:rsidR="001C0BDA" w:rsidRPr="00301191" w:rsidRDefault="001C0BDA" w:rsidP="00301191">
      <w:pPr>
        <w:contextualSpacing/>
        <w:rPr>
          <w:sz w:val="24"/>
          <w:szCs w:val="24"/>
          <w:lang w:val="en-US"/>
        </w:rPr>
      </w:pPr>
    </w:p>
    <w:p w14:paraId="4F2E65BD" w14:textId="77777777" w:rsidR="00EC0B7A" w:rsidRPr="008A38D8" w:rsidRDefault="00F13B2F" w:rsidP="00F13B2F">
      <w:pPr>
        <w:numPr>
          <w:ilvl w:val="0"/>
          <w:numId w:val="1"/>
        </w:numPr>
        <w:contextualSpacing/>
        <w:rPr>
          <w:b/>
          <w:bCs/>
          <w:sz w:val="24"/>
          <w:szCs w:val="24"/>
          <w:lang w:val="en-US"/>
        </w:rPr>
      </w:pPr>
      <w:r w:rsidRPr="000109D3">
        <w:rPr>
          <w:sz w:val="24"/>
          <w:szCs w:val="24"/>
          <w:lang w:val="en-US"/>
        </w:rPr>
        <w:t>Chair presents slide</w:t>
      </w:r>
      <w:r w:rsidR="00EC0B7A" w:rsidRPr="000109D3">
        <w:rPr>
          <w:sz w:val="24"/>
          <w:szCs w:val="24"/>
          <w:lang w:val="en-US"/>
        </w:rPr>
        <w:t>1</w:t>
      </w:r>
      <w:r w:rsidRPr="000109D3">
        <w:rPr>
          <w:sz w:val="24"/>
          <w:szCs w:val="24"/>
          <w:lang w:val="en-US"/>
        </w:rPr>
        <w:t xml:space="preserve"> </w:t>
      </w:r>
      <w:r w:rsidR="00EC0B7A" w:rsidRPr="000109D3">
        <w:rPr>
          <w:sz w:val="24"/>
          <w:szCs w:val="24"/>
          <w:lang w:val="en-US"/>
        </w:rPr>
        <w:t>11</w:t>
      </w:r>
      <w:r w:rsidRPr="000109D3">
        <w:rPr>
          <w:sz w:val="24"/>
          <w:szCs w:val="24"/>
          <w:lang w:val="en-US"/>
        </w:rPr>
        <w:t>,</w:t>
      </w:r>
      <w:r w:rsidRPr="008A38D8">
        <w:rPr>
          <w:b/>
          <w:bCs/>
          <w:sz w:val="24"/>
          <w:szCs w:val="24"/>
          <w:lang w:val="en-US"/>
        </w:rPr>
        <w:t xml:space="preserve"> </w:t>
      </w:r>
      <w:r w:rsidR="00EC0B7A" w:rsidRPr="008A38D8">
        <w:rPr>
          <w:b/>
          <w:bCs/>
          <w:sz w:val="24"/>
          <w:szCs w:val="24"/>
          <w:lang w:val="en-US"/>
        </w:rPr>
        <w:t>ITU-R items to share</w:t>
      </w:r>
    </w:p>
    <w:p w14:paraId="63CEDE20" w14:textId="68C45E97" w:rsidR="002A421D" w:rsidRPr="000109D3" w:rsidRDefault="008E413B" w:rsidP="00607B16">
      <w:pPr>
        <w:numPr>
          <w:ilvl w:val="1"/>
          <w:numId w:val="1"/>
        </w:numPr>
        <w:contextualSpacing/>
        <w:outlineLvl w:val="4"/>
        <w:rPr>
          <w:sz w:val="24"/>
          <w:szCs w:val="24"/>
          <w:lang w:val="en-US"/>
        </w:rPr>
      </w:pPr>
      <w:r w:rsidRPr="000109D3">
        <w:rPr>
          <w:sz w:val="24"/>
          <w:szCs w:val="24"/>
          <w:lang w:val="en-US"/>
        </w:rPr>
        <w:t xml:space="preserve"> </w:t>
      </w:r>
      <w:r w:rsidR="00FD59B0" w:rsidRPr="000109D3">
        <w:rPr>
          <w:sz w:val="24"/>
          <w:szCs w:val="24"/>
        </w:rPr>
        <w:t>nothing to share today</w:t>
      </w:r>
    </w:p>
    <w:p w14:paraId="62D22ED0" w14:textId="77777777" w:rsidR="00646FF3" w:rsidRPr="002A421D" w:rsidRDefault="00646FF3" w:rsidP="00646FF3">
      <w:pPr>
        <w:rPr>
          <w:sz w:val="24"/>
          <w:szCs w:val="24"/>
          <w:lang w:val="en-US"/>
        </w:rPr>
      </w:pPr>
    </w:p>
    <w:p w14:paraId="568FC30B" w14:textId="2F09EDF6" w:rsidR="009A52F1" w:rsidRPr="009A52F1" w:rsidRDefault="009A52F1" w:rsidP="003D1D1A">
      <w:pPr>
        <w:numPr>
          <w:ilvl w:val="0"/>
          <w:numId w:val="1"/>
        </w:numPr>
        <w:contextualSpacing/>
        <w:outlineLvl w:val="4"/>
        <w:rPr>
          <w:rFonts w:eastAsia="Times New Roman"/>
          <w:sz w:val="24"/>
          <w:szCs w:val="24"/>
          <w:lang w:val="en-US"/>
        </w:rPr>
      </w:pPr>
      <w:r w:rsidRPr="009A52F1">
        <w:rPr>
          <w:rFonts w:eastAsia="Times New Roman"/>
          <w:sz w:val="24"/>
          <w:szCs w:val="24"/>
        </w:rPr>
        <w:t>Chair present slide</w:t>
      </w:r>
      <w:r w:rsidR="00FD59B0">
        <w:rPr>
          <w:rFonts w:eastAsia="Times New Roman"/>
          <w:sz w:val="24"/>
          <w:szCs w:val="24"/>
        </w:rPr>
        <w:t>s</w:t>
      </w:r>
      <w:r w:rsidRPr="009A52F1">
        <w:rPr>
          <w:rFonts w:eastAsia="Times New Roman"/>
          <w:sz w:val="24"/>
          <w:szCs w:val="24"/>
        </w:rPr>
        <w:t xml:space="preserve"> 1</w:t>
      </w:r>
      <w:r w:rsidR="008E413B">
        <w:rPr>
          <w:rFonts w:eastAsia="Times New Roman"/>
          <w:sz w:val="24"/>
          <w:szCs w:val="24"/>
        </w:rPr>
        <w:t>2</w:t>
      </w:r>
      <w:r w:rsidR="00FD59B0">
        <w:rPr>
          <w:rFonts w:eastAsia="Times New Roman"/>
          <w:sz w:val="24"/>
          <w:szCs w:val="24"/>
        </w:rPr>
        <w:t xml:space="preserve"> and 13,</w:t>
      </w:r>
      <w:r>
        <w:rPr>
          <w:rFonts w:eastAsia="Times New Roman"/>
          <w:b/>
          <w:bCs/>
          <w:sz w:val="24"/>
          <w:szCs w:val="24"/>
        </w:rPr>
        <w:t xml:space="preserve"> </w:t>
      </w:r>
      <w:r w:rsidRPr="009A52F1">
        <w:rPr>
          <w:rFonts w:eastAsia="Times New Roman"/>
          <w:b/>
          <w:bCs/>
          <w:sz w:val="24"/>
          <w:szCs w:val="24"/>
        </w:rPr>
        <w:t>ACMA 5-year spectrum Outlook</w:t>
      </w:r>
    </w:p>
    <w:p w14:paraId="4F8BB410" w14:textId="77777777" w:rsidR="009A52F1" w:rsidRPr="009A52F1" w:rsidRDefault="009A52F1" w:rsidP="009A52F1">
      <w:pPr>
        <w:numPr>
          <w:ilvl w:val="1"/>
          <w:numId w:val="1"/>
        </w:numPr>
        <w:outlineLvl w:val="4"/>
        <w:rPr>
          <w:rFonts w:eastAsia="Times New Roman"/>
          <w:sz w:val="24"/>
          <w:szCs w:val="24"/>
          <w:lang w:val="en-US"/>
        </w:rPr>
      </w:pPr>
      <w:r>
        <w:rPr>
          <w:rFonts w:eastAsia="Times New Roman"/>
          <w:sz w:val="24"/>
          <w:szCs w:val="24"/>
          <w:lang w:val="en-US"/>
        </w:rPr>
        <w:t xml:space="preserve"> </w:t>
      </w:r>
      <w:hyperlink r:id="rId12" w:history="1">
        <w:r w:rsidRPr="009A52F1">
          <w:rPr>
            <w:rStyle w:val="Hyperlink"/>
            <w:rFonts w:eastAsia="Times New Roman"/>
            <w:bCs/>
            <w:sz w:val="24"/>
            <w:szCs w:val="24"/>
            <w:lang w:val="en-US"/>
          </w:rPr>
          <w:t>https</w:t>
        </w:r>
      </w:hyperlink>
      <w:hyperlink r:id="rId13" w:history="1">
        <w:r w:rsidRPr="009A52F1">
          <w:rPr>
            <w:rStyle w:val="Hyperlink"/>
            <w:rFonts w:eastAsia="Times New Roman"/>
            <w:bCs/>
            <w:sz w:val="24"/>
            <w:szCs w:val="24"/>
            <w:lang w:val="en-US"/>
          </w:rPr>
          <w:t>://mentor.ieee.org/802.18/dcn/20/18-20-0079-00-0000-acma-5year-spectrum-outlook-fys-2020-24.</w:t>
        </w:r>
      </w:hyperlink>
      <w:hyperlink r:id="rId14" w:history="1">
        <w:r w:rsidRPr="009A52F1">
          <w:rPr>
            <w:rStyle w:val="Hyperlink"/>
            <w:rFonts w:eastAsia="Times New Roman"/>
            <w:bCs/>
            <w:sz w:val="24"/>
            <w:szCs w:val="24"/>
            <w:lang w:val="en-US"/>
          </w:rPr>
          <w:t>docx</w:t>
        </w:r>
      </w:hyperlink>
      <w:r w:rsidRPr="009A52F1">
        <w:rPr>
          <w:rFonts w:eastAsia="Times New Roman"/>
          <w:bCs/>
          <w:sz w:val="24"/>
          <w:szCs w:val="24"/>
          <w:u w:val="single"/>
          <w:lang w:val="en-US"/>
        </w:rPr>
        <w:t xml:space="preserve"> </w:t>
      </w:r>
    </w:p>
    <w:p w14:paraId="3D879E1B" w14:textId="77777777" w:rsidR="009A52F1" w:rsidRPr="009A52F1" w:rsidRDefault="009A52F1" w:rsidP="009A52F1">
      <w:pPr>
        <w:numPr>
          <w:ilvl w:val="1"/>
          <w:numId w:val="1"/>
        </w:numPr>
        <w:tabs>
          <w:tab w:val="num" w:pos="720"/>
        </w:tabs>
        <w:contextualSpacing/>
        <w:outlineLvl w:val="4"/>
        <w:rPr>
          <w:rFonts w:eastAsia="Times New Roman"/>
          <w:sz w:val="24"/>
          <w:szCs w:val="24"/>
          <w:lang w:val="en-US"/>
        </w:rPr>
      </w:pPr>
      <w:r w:rsidRPr="009A52F1">
        <w:rPr>
          <w:rFonts w:eastAsia="Times New Roman"/>
          <w:sz w:val="24"/>
          <w:szCs w:val="24"/>
          <w:lang w:val="en-AU"/>
        </w:rPr>
        <w:t>The closing date for submissions is COB, Wednesday 24 June 2020.</w:t>
      </w:r>
    </w:p>
    <w:p w14:paraId="16C958EA" w14:textId="77777777" w:rsidR="009A52F1" w:rsidRPr="009A52F1" w:rsidRDefault="009A52F1" w:rsidP="009A52F1">
      <w:pPr>
        <w:numPr>
          <w:ilvl w:val="2"/>
          <w:numId w:val="1"/>
        </w:numPr>
        <w:contextualSpacing/>
        <w:outlineLvl w:val="4"/>
        <w:rPr>
          <w:rFonts w:eastAsia="Times New Roman"/>
          <w:sz w:val="24"/>
          <w:szCs w:val="24"/>
          <w:lang w:val="en-US"/>
        </w:rPr>
      </w:pPr>
      <w:r w:rsidRPr="00493E15">
        <w:rPr>
          <w:rFonts w:eastAsia="Times New Roman"/>
          <w:b/>
          <w:bCs/>
          <w:sz w:val="24"/>
          <w:szCs w:val="24"/>
          <w:lang w:val="en-AU"/>
        </w:rPr>
        <w:t>Need to have .18 approval by Thursday 11 June 2020</w:t>
      </w:r>
      <w:r w:rsidRPr="009A52F1">
        <w:rPr>
          <w:rFonts w:eastAsia="Times New Roman"/>
          <w:sz w:val="24"/>
          <w:szCs w:val="24"/>
          <w:lang w:val="en-AU"/>
        </w:rPr>
        <w:t>.</w:t>
      </w:r>
    </w:p>
    <w:p w14:paraId="4564BA16" w14:textId="77777777" w:rsidR="009A52F1" w:rsidRPr="00493E15" w:rsidRDefault="009A52F1" w:rsidP="009A52F1">
      <w:pPr>
        <w:numPr>
          <w:ilvl w:val="1"/>
          <w:numId w:val="1"/>
        </w:numPr>
        <w:tabs>
          <w:tab w:val="num" w:pos="720"/>
        </w:tabs>
        <w:contextualSpacing/>
        <w:outlineLvl w:val="4"/>
        <w:rPr>
          <w:rFonts w:eastAsia="Times New Roman"/>
          <w:sz w:val="24"/>
          <w:szCs w:val="24"/>
          <w:lang w:val="en-US"/>
        </w:rPr>
      </w:pPr>
      <w:r w:rsidRPr="00493E15">
        <w:rPr>
          <w:rFonts w:eastAsia="Times New Roman"/>
          <w:sz w:val="24"/>
          <w:szCs w:val="24"/>
          <w:lang w:val="en-AU"/>
        </w:rPr>
        <w:t>The ACMA invites comments on the draft FYSO 2020-–24 and on the following specific questions:</w:t>
      </w:r>
    </w:p>
    <w:p w14:paraId="4443B6DB" w14:textId="77777777" w:rsidR="009A52F1" w:rsidRPr="009A52F1" w:rsidRDefault="009A52F1" w:rsidP="009A52F1">
      <w:pPr>
        <w:numPr>
          <w:ilvl w:val="2"/>
          <w:numId w:val="1"/>
        </w:numPr>
        <w:contextualSpacing/>
        <w:outlineLvl w:val="4"/>
        <w:rPr>
          <w:rFonts w:eastAsia="Times New Roman"/>
          <w:sz w:val="24"/>
          <w:szCs w:val="24"/>
          <w:lang w:val="en-US"/>
        </w:rPr>
      </w:pPr>
      <w:r w:rsidRPr="00493E15">
        <w:rPr>
          <w:rFonts w:eastAsia="Times New Roman"/>
          <w:sz w:val="24"/>
          <w:szCs w:val="24"/>
          <w:lang w:val="en-AU"/>
        </w:rPr>
        <w:t>What are</w:t>
      </w:r>
      <w:r w:rsidRPr="009A52F1">
        <w:rPr>
          <w:rFonts w:eastAsia="Times New Roman"/>
          <w:sz w:val="24"/>
          <w:szCs w:val="24"/>
          <w:lang w:val="en-AU"/>
        </w:rPr>
        <w:t xml:space="preserve"> the expected impacts of the COVID-19 pandemic on the short- and medium-term capacity of your industry? </w:t>
      </w:r>
    </w:p>
    <w:p w14:paraId="74CAD9BB" w14:textId="77777777"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Do you have any feedback on the ACMA’s approach to its spectrum work program in the current environment? Do you have alternative proposals or priorities?</w:t>
      </w:r>
    </w:p>
    <w:p w14:paraId="7209DED2" w14:textId="77777777" w:rsidR="00FD59B0" w:rsidRPr="00FD59B0" w:rsidRDefault="00FD59B0" w:rsidP="00FD59B0">
      <w:pPr>
        <w:contextualSpacing/>
        <w:outlineLvl w:val="4"/>
        <w:rPr>
          <w:rFonts w:eastAsia="Times New Roman"/>
          <w:sz w:val="24"/>
          <w:szCs w:val="24"/>
          <w:lang w:val="en-US"/>
        </w:rPr>
      </w:pPr>
    </w:p>
    <w:p w14:paraId="250FC389" w14:textId="2AFAC950"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Are there other technology developments or sources of spectrum demand that the ACMA should be aware of in considering spectrum management over the next five years?</w:t>
      </w:r>
    </w:p>
    <w:p w14:paraId="0B4D3EA6" w14:textId="77777777" w:rsidR="00493E15" w:rsidRPr="00493E15" w:rsidRDefault="00493E15" w:rsidP="00493E15">
      <w:pPr>
        <w:numPr>
          <w:ilvl w:val="3"/>
          <w:numId w:val="1"/>
        </w:numPr>
        <w:contextualSpacing/>
        <w:outlineLvl w:val="4"/>
        <w:rPr>
          <w:rFonts w:eastAsia="Times New Roman"/>
          <w:sz w:val="24"/>
          <w:szCs w:val="24"/>
          <w:lang w:val="en-US"/>
        </w:rPr>
      </w:pPr>
    </w:p>
    <w:p w14:paraId="3B04E071" w14:textId="77777777" w:rsidR="00FD59B0" w:rsidRPr="00FD59B0" w:rsidRDefault="00FD59B0" w:rsidP="00FD59B0">
      <w:pPr>
        <w:contextualSpacing/>
        <w:outlineLvl w:val="4"/>
        <w:rPr>
          <w:rFonts w:eastAsia="Times New Roman"/>
          <w:sz w:val="24"/>
          <w:szCs w:val="24"/>
          <w:lang w:val="en-US"/>
        </w:rPr>
      </w:pPr>
    </w:p>
    <w:p w14:paraId="68CD281F" w14:textId="583316F7"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 xml:space="preserve">Do you have any other feedback on the ACMA’s plans for monitoring, initial investigation, preliminary replanning or replanning of bands? </w:t>
      </w:r>
    </w:p>
    <w:p w14:paraId="3605E8B2" w14:textId="77777777" w:rsidR="00493E15" w:rsidRPr="00493E15" w:rsidRDefault="00493E15" w:rsidP="00493E15">
      <w:pPr>
        <w:numPr>
          <w:ilvl w:val="3"/>
          <w:numId w:val="1"/>
        </w:numPr>
        <w:contextualSpacing/>
        <w:outlineLvl w:val="4"/>
        <w:rPr>
          <w:rFonts w:eastAsia="Times New Roman"/>
          <w:sz w:val="24"/>
          <w:szCs w:val="24"/>
          <w:lang w:val="en-US"/>
        </w:rPr>
      </w:pPr>
    </w:p>
    <w:p w14:paraId="7B1B2D4D" w14:textId="77777777" w:rsidR="00FD59B0" w:rsidRPr="00FD59B0" w:rsidRDefault="00FD59B0" w:rsidP="00FD59B0">
      <w:pPr>
        <w:contextualSpacing/>
        <w:outlineLvl w:val="4"/>
        <w:rPr>
          <w:rFonts w:eastAsia="Times New Roman"/>
          <w:sz w:val="24"/>
          <w:szCs w:val="24"/>
          <w:lang w:val="en-US"/>
        </w:rPr>
      </w:pPr>
    </w:p>
    <w:p w14:paraId="218926CC" w14:textId="43505008" w:rsidR="009A52F1" w:rsidRPr="009A52F1" w:rsidRDefault="009A52F1" w:rsidP="009A52F1">
      <w:pPr>
        <w:numPr>
          <w:ilvl w:val="2"/>
          <w:numId w:val="1"/>
        </w:numPr>
        <w:contextualSpacing/>
        <w:outlineLvl w:val="4"/>
        <w:rPr>
          <w:rFonts w:eastAsia="Times New Roman"/>
          <w:sz w:val="24"/>
          <w:szCs w:val="24"/>
          <w:lang w:val="en-US"/>
        </w:rPr>
      </w:pPr>
      <w:r w:rsidRPr="009A52F1">
        <w:rPr>
          <w:rFonts w:eastAsia="Times New Roman"/>
          <w:sz w:val="24"/>
          <w:szCs w:val="24"/>
          <w:lang w:val="en-AU"/>
        </w:rPr>
        <w:t>Do you have any comments about the ACMA’s approach to forward allocations?</w:t>
      </w:r>
    </w:p>
    <w:p w14:paraId="2B5E3469" w14:textId="77777777" w:rsidR="00FD59B0" w:rsidRPr="00FD59B0" w:rsidRDefault="00FD59B0" w:rsidP="00FD59B0">
      <w:pPr>
        <w:outlineLvl w:val="4"/>
        <w:rPr>
          <w:rFonts w:eastAsia="Times New Roman"/>
          <w:sz w:val="24"/>
          <w:szCs w:val="24"/>
          <w:lang w:val="en-US"/>
        </w:rPr>
      </w:pPr>
    </w:p>
    <w:p w14:paraId="37D455F3" w14:textId="58EA30C7" w:rsidR="00493E15" w:rsidRPr="00FD59B0" w:rsidRDefault="00493E15" w:rsidP="00493E15">
      <w:pPr>
        <w:numPr>
          <w:ilvl w:val="2"/>
          <w:numId w:val="1"/>
        </w:numPr>
        <w:outlineLvl w:val="4"/>
        <w:rPr>
          <w:rFonts w:eastAsia="Times New Roman"/>
          <w:sz w:val="24"/>
          <w:szCs w:val="24"/>
          <w:lang w:val="en-US"/>
        </w:rPr>
      </w:pPr>
      <w:r w:rsidRPr="00493E15">
        <w:rPr>
          <w:rFonts w:eastAsia="Times New Roman"/>
          <w:sz w:val="24"/>
          <w:szCs w:val="24"/>
          <w:lang w:val="en-AU"/>
        </w:rPr>
        <w:t>Could look at Sharing, LIPDs (6 GHz), WRC-19 1.16 and 1.2.  See APAC update 18-20/0082r01 for great review of these points to consider.</w:t>
      </w:r>
    </w:p>
    <w:p w14:paraId="5D072205" w14:textId="21241E55" w:rsidR="00FD59B0" w:rsidRPr="00FD59B0" w:rsidRDefault="00FD59B0" w:rsidP="000109D3">
      <w:pPr>
        <w:outlineLvl w:val="4"/>
        <w:rPr>
          <w:rFonts w:eastAsia="Times New Roman"/>
          <w:sz w:val="24"/>
          <w:szCs w:val="24"/>
          <w:lang w:val="en-US"/>
        </w:rPr>
      </w:pPr>
      <w:r>
        <w:rPr>
          <w:rFonts w:eastAsia="Times New Roman"/>
          <w:sz w:val="24"/>
          <w:szCs w:val="24"/>
          <w:lang w:val="en-AU"/>
        </w:rPr>
        <w:t xml:space="preserve"> </w:t>
      </w:r>
    </w:p>
    <w:p w14:paraId="50F99C0A" w14:textId="5F7C9D7C" w:rsidR="000109D3" w:rsidRPr="000109D3" w:rsidRDefault="000109D3" w:rsidP="000109D3">
      <w:pPr>
        <w:numPr>
          <w:ilvl w:val="2"/>
          <w:numId w:val="1"/>
        </w:numPr>
        <w:outlineLvl w:val="4"/>
        <w:rPr>
          <w:rFonts w:eastAsia="Times New Roman"/>
          <w:sz w:val="24"/>
          <w:szCs w:val="24"/>
          <w:lang w:val="en-US"/>
        </w:rPr>
      </w:pPr>
      <w:r w:rsidRPr="000109D3">
        <w:rPr>
          <w:rFonts w:eastAsia="Times New Roman"/>
          <w:sz w:val="24"/>
          <w:szCs w:val="24"/>
          <w:lang w:val="en-US"/>
        </w:rPr>
        <w:t xml:space="preserve">No contributions to date and no feedback in </w:t>
      </w:r>
      <w:r w:rsidR="00C60881">
        <w:rPr>
          <w:rFonts w:eastAsia="Times New Roman"/>
          <w:sz w:val="24"/>
          <w:szCs w:val="24"/>
          <w:lang w:val="en-US"/>
        </w:rPr>
        <w:t xml:space="preserve">the </w:t>
      </w:r>
      <w:r w:rsidRPr="000109D3">
        <w:rPr>
          <w:rFonts w:eastAsia="Times New Roman"/>
          <w:sz w:val="24"/>
          <w:szCs w:val="24"/>
          <w:lang w:val="en-US"/>
        </w:rPr>
        <w:t xml:space="preserve">call. </w:t>
      </w:r>
    </w:p>
    <w:p w14:paraId="0EF1B452" w14:textId="77777777" w:rsidR="009A52F1" w:rsidRPr="009A52F1" w:rsidRDefault="009A52F1" w:rsidP="009A52F1">
      <w:pPr>
        <w:contextualSpacing/>
        <w:outlineLvl w:val="4"/>
        <w:rPr>
          <w:rFonts w:eastAsia="Times New Roman"/>
          <w:sz w:val="24"/>
          <w:szCs w:val="24"/>
          <w:lang w:val="en-US"/>
        </w:rPr>
      </w:pPr>
    </w:p>
    <w:p w14:paraId="5BD8757A" w14:textId="756D0A81" w:rsidR="00882257" w:rsidRPr="002C1131" w:rsidRDefault="005C7BD0" w:rsidP="003D1D1A">
      <w:pPr>
        <w:numPr>
          <w:ilvl w:val="0"/>
          <w:numId w:val="1"/>
        </w:numPr>
        <w:contextualSpacing/>
        <w:outlineLvl w:val="4"/>
        <w:rPr>
          <w:rFonts w:eastAsia="Times New Roman"/>
          <w:sz w:val="24"/>
          <w:szCs w:val="24"/>
          <w:lang w:val="en-US"/>
        </w:rPr>
      </w:pPr>
      <w:r>
        <w:rPr>
          <w:sz w:val="24"/>
          <w:szCs w:val="24"/>
          <w:lang w:val="en-US"/>
        </w:rPr>
        <w:t>Chair presents slide</w:t>
      </w:r>
      <w:r w:rsidR="007463E8">
        <w:rPr>
          <w:sz w:val="24"/>
          <w:szCs w:val="24"/>
          <w:lang w:val="en-US"/>
        </w:rPr>
        <w:t>s</w:t>
      </w:r>
      <w:r w:rsidR="003D1D1A">
        <w:rPr>
          <w:sz w:val="24"/>
          <w:szCs w:val="24"/>
          <w:lang w:val="en-US"/>
        </w:rPr>
        <w:t xml:space="preserve"> </w:t>
      </w:r>
      <w:r w:rsidR="00821FDF">
        <w:rPr>
          <w:sz w:val="24"/>
          <w:szCs w:val="24"/>
          <w:lang w:val="en-US"/>
        </w:rPr>
        <w:t>1</w:t>
      </w:r>
      <w:r w:rsidR="00FD59B0">
        <w:rPr>
          <w:sz w:val="24"/>
          <w:szCs w:val="24"/>
          <w:lang w:val="en-US"/>
        </w:rPr>
        <w:t>4</w:t>
      </w:r>
      <w:r w:rsidR="007463E8">
        <w:rPr>
          <w:sz w:val="24"/>
          <w:szCs w:val="24"/>
          <w:lang w:val="en-US"/>
        </w:rPr>
        <w:t xml:space="preserve"> and 15</w:t>
      </w:r>
      <w:r w:rsidR="00BC7422" w:rsidRPr="002C1131">
        <w:rPr>
          <w:sz w:val="24"/>
          <w:szCs w:val="24"/>
          <w:lang w:val="en-US"/>
        </w:rPr>
        <w:t>,</w:t>
      </w:r>
      <w:r w:rsidR="0028654D" w:rsidRPr="002C1131">
        <w:rPr>
          <w:sz w:val="24"/>
          <w:szCs w:val="24"/>
          <w:lang w:val="en-US"/>
        </w:rPr>
        <w:t xml:space="preserve"> </w:t>
      </w:r>
      <w:r w:rsidR="009F347E" w:rsidRPr="009F347E">
        <w:rPr>
          <w:b/>
          <w:bCs/>
          <w:sz w:val="24"/>
          <w:szCs w:val="24"/>
        </w:rPr>
        <w:t>FCC R&amp;O and FNPRM 6GHz</w:t>
      </w:r>
    </w:p>
    <w:p w14:paraId="4DA2851B" w14:textId="77777777" w:rsidR="005D2EB0" w:rsidRPr="005D2EB0" w:rsidRDefault="008A15F8" w:rsidP="003D1D1A">
      <w:pPr>
        <w:numPr>
          <w:ilvl w:val="1"/>
          <w:numId w:val="1"/>
        </w:numPr>
        <w:rPr>
          <w:sz w:val="24"/>
          <w:szCs w:val="24"/>
          <w:lang w:val="en-US"/>
        </w:rPr>
      </w:pPr>
      <w:r w:rsidRPr="00646FF3">
        <w:rPr>
          <w:b/>
          <w:bCs/>
          <w:sz w:val="24"/>
          <w:szCs w:val="24"/>
          <w:lang w:val="en-US"/>
        </w:rPr>
        <w:t xml:space="preserve"> </w:t>
      </w:r>
      <w:r w:rsidR="005D2EB0" w:rsidRPr="005D2EB0">
        <w:rPr>
          <w:sz w:val="24"/>
          <w:szCs w:val="24"/>
          <w:lang w:val="en-US"/>
        </w:rPr>
        <w:t xml:space="preserve">CHAIRMAN PAI PROPOSES NEW RULES FOR THE 6 GHz BAND, UNLEASHING 1,200 MEGAHERTZ FOR UNLICENSED USE      </w:t>
      </w:r>
      <w:r w:rsidR="005D2EB0" w:rsidRPr="005D2EB0">
        <w:rPr>
          <w:bCs/>
          <w:sz w:val="24"/>
          <w:szCs w:val="24"/>
          <w:lang w:val="en-US"/>
        </w:rPr>
        <w:t xml:space="preserve">News Release: </w:t>
      </w:r>
      <w:hyperlink r:id="rId15" w:history="1">
        <w:r w:rsidR="005D2EB0" w:rsidRPr="005D2EB0">
          <w:rPr>
            <w:rStyle w:val="Hyperlink"/>
            <w:bCs/>
            <w:sz w:val="24"/>
            <w:szCs w:val="24"/>
            <w:lang w:val="en-US"/>
          </w:rPr>
          <w:t>Docx</w:t>
        </w:r>
      </w:hyperlink>
    </w:p>
    <w:p w14:paraId="6ED9354C" w14:textId="42B6EF40" w:rsidR="005D2EB0" w:rsidRPr="007463E8" w:rsidRDefault="007463E8" w:rsidP="003D1D1A">
      <w:pPr>
        <w:numPr>
          <w:ilvl w:val="2"/>
          <w:numId w:val="1"/>
        </w:numPr>
        <w:rPr>
          <w:sz w:val="24"/>
          <w:szCs w:val="24"/>
          <w:lang w:val="en-US"/>
        </w:rPr>
      </w:pPr>
      <w:r w:rsidRPr="007463E8">
        <w:rPr>
          <w:sz w:val="24"/>
          <w:szCs w:val="24"/>
        </w:rPr>
        <w:t xml:space="preserve">The Report and Order authorizes two different types of unlicensed operations: standard-power in 850-megahertz of the band and indoor low-power operations over the full 1,200-megahertz available in the 6 GHz band.  An automated frequency coordination system would </w:t>
      </w:r>
      <w:r w:rsidRPr="007463E8">
        <w:rPr>
          <w:sz w:val="24"/>
          <w:szCs w:val="24"/>
        </w:rPr>
        <w:lastRenderedPageBreak/>
        <w:t>prevent standard power access points from operating where they could cause interference to incumbent services</w:t>
      </w:r>
      <w:r w:rsidR="005D2EB0" w:rsidRPr="007463E8">
        <w:rPr>
          <w:sz w:val="24"/>
          <w:szCs w:val="24"/>
          <w:lang w:val="en-US"/>
        </w:rPr>
        <w:t xml:space="preserve">.  </w:t>
      </w:r>
    </w:p>
    <w:p w14:paraId="00295AB5" w14:textId="77777777" w:rsidR="003D1D1A" w:rsidRPr="003D1D1A" w:rsidRDefault="003D1D1A" w:rsidP="003D1D1A">
      <w:pPr>
        <w:numPr>
          <w:ilvl w:val="2"/>
          <w:numId w:val="1"/>
        </w:numPr>
        <w:rPr>
          <w:sz w:val="24"/>
          <w:szCs w:val="24"/>
          <w:lang w:val="en-US"/>
        </w:rPr>
      </w:pPr>
      <w:r>
        <w:rPr>
          <w:sz w:val="24"/>
          <w:szCs w:val="24"/>
          <w:lang w:val="en-US"/>
        </w:rPr>
        <w:t xml:space="preserve"> </w:t>
      </w:r>
      <w:r w:rsidRPr="003D1D1A">
        <w:rPr>
          <w:sz w:val="24"/>
          <w:szCs w:val="24"/>
          <w:lang w:val="en-US"/>
        </w:rPr>
        <w:t xml:space="preserve">Preceding: </w:t>
      </w:r>
    </w:p>
    <w:p w14:paraId="4D898DC5" w14:textId="3DC4B340" w:rsidR="003D1D1A" w:rsidRPr="003D1D1A" w:rsidRDefault="00967016" w:rsidP="007463E8">
      <w:pPr>
        <w:numPr>
          <w:ilvl w:val="3"/>
          <w:numId w:val="1"/>
        </w:numPr>
        <w:rPr>
          <w:sz w:val="24"/>
          <w:szCs w:val="24"/>
          <w:lang w:val="en-US"/>
        </w:rPr>
      </w:pPr>
      <w:hyperlink r:id="rId16" w:history="1">
        <w:r w:rsidR="007463E8" w:rsidRPr="00191322">
          <w:rPr>
            <w:rStyle w:val="Hyperlink"/>
            <w:sz w:val="24"/>
            <w:szCs w:val="24"/>
            <w:lang w:val="en-US"/>
          </w:rPr>
          <w:t>https://www.fcc.gov/ecfs/search/filings?proceedings_name=18-295&amp;sort=date_disseminated,DESC</w:t>
        </w:r>
      </w:hyperlink>
      <w:r w:rsidR="003D1D1A" w:rsidRPr="003D1D1A">
        <w:rPr>
          <w:sz w:val="24"/>
          <w:szCs w:val="24"/>
          <w:lang w:val="en-US"/>
        </w:rPr>
        <w:t xml:space="preserve"> </w:t>
      </w:r>
    </w:p>
    <w:p w14:paraId="11E93CE6" w14:textId="77777777" w:rsidR="007463E8" w:rsidRPr="007463E8" w:rsidRDefault="007463E8" w:rsidP="007463E8">
      <w:pPr>
        <w:numPr>
          <w:ilvl w:val="2"/>
          <w:numId w:val="1"/>
        </w:numPr>
        <w:tabs>
          <w:tab w:val="num" w:pos="1440"/>
        </w:tabs>
        <w:rPr>
          <w:sz w:val="24"/>
          <w:szCs w:val="24"/>
          <w:lang w:val="en-US"/>
        </w:rPr>
      </w:pPr>
      <w:r w:rsidRPr="007463E8">
        <w:rPr>
          <w:sz w:val="24"/>
          <w:szCs w:val="24"/>
          <w:lang w:val="en-US"/>
        </w:rPr>
        <w:t xml:space="preserve">R&amp;O is effective 27July20, </w:t>
      </w:r>
    </w:p>
    <w:p w14:paraId="3BD20B56" w14:textId="17D13A50" w:rsidR="007463E8" w:rsidRPr="007463E8" w:rsidRDefault="00967016" w:rsidP="007463E8">
      <w:pPr>
        <w:numPr>
          <w:ilvl w:val="3"/>
          <w:numId w:val="1"/>
        </w:numPr>
        <w:rPr>
          <w:sz w:val="24"/>
          <w:szCs w:val="24"/>
          <w:lang w:val="en-US"/>
        </w:rPr>
      </w:pPr>
      <w:hyperlink r:id="rId17" w:history="1">
        <w:r w:rsidR="007463E8" w:rsidRPr="00191322">
          <w:rPr>
            <w:rStyle w:val="Hyperlink"/>
            <w:sz w:val="24"/>
            <w:szCs w:val="24"/>
            <w:lang w:val="en-US"/>
          </w:rPr>
          <w:t>https://www.federalregister.gov/documents/2020/05/26/2020-11236/unlicensed-use-of-the-6-ghz-band?utm_campaign=subscription+mailing+list&amp;utm_source=federalregister.gov&amp;utm_medium=email</w:t>
        </w:r>
      </w:hyperlink>
    </w:p>
    <w:p w14:paraId="2F6E194E" w14:textId="77777777" w:rsidR="007463E8" w:rsidRPr="007463E8" w:rsidRDefault="007463E8" w:rsidP="007463E8">
      <w:pPr>
        <w:rPr>
          <w:sz w:val="24"/>
          <w:szCs w:val="24"/>
          <w:lang w:val="en-US"/>
        </w:rPr>
      </w:pPr>
    </w:p>
    <w:p w14:paraId="79E4CD89" w14:textId="77777777" w:rsidR="007463E8" w:rsidRPr="007463E8" w:rsidRDefault="007463E8" w:rsidP="007463E8">
      <w:pPr>
        <w:numPr>
          <w:ilvl w:val="1"/>
          <w:numId w:val="1"/>
        </w:numPr>
        <w:contextualSpacing/>
        <w:rPr>
          <w:sz w:val="24"/>
          <w:szCs w:val="24"/>
          <w:lang w:val="en-US"/>
        </w:rPr>
      </w:pPr>
      <w:r w:rsidRPr="007463E8">
        <w:rPr>
          <w:sz w:val="24"/>
          <w:szCs w:val="24"/>
          <w:lang w:val="en-US"/>
        </w:rPr>
        <w:t xml:space="preserve">FNPRM as approved on 24 Apr 20 is on Mentor:   </w:t>
      </w:r>
      <w:r w:rsidRPr="007463E8">
        <w:rPr>
          <w:b/>
          <w:bCs/>
          <w:sz w:val="24"/>
          <w:szCs w:val="24"/>
          <w:lang w:val="en-US"/>
        </w:rPr>
        <w:t xml:space="preserve">With erratum now, 21May20:  </w:t>
      </w:r>
      <w:hyperlink r:id="rId18" w:history="1">
        <w:r w:rsidRPr="007463E8">
          <w:rPr>
            <w:rStyle w:val="Hyperlink"/>
            <w:sz w:val="24"/>
            <w:szCs w:val="24"/>
            <w:lang w:val="en-US"/>
          </w:rPr>
          <w:t>https://mentor.ieee.org/802.18/dcn/20/18-20-0062-</w:t>
        </w:r>
      </w:hyperlink>
      <w:hyperlink r:id="rId19" w:history="1">
        <w:r w:rsidRPr="007463E8">
          <w:rPr>
            <w:rStyle w:val="Hyperlink"/>
            <w:sz w:val="24"/>
            <w:szCs w:val="24"/>
            <w:lang w:val="en-US"/>
          </w:rPr>
          <w:t>02</w:t>
        </w:r>
      </w:hyperlink>
      <w:hyperlink r:id="rId20" w:history="1">
        <w:r w:rsidRPr="007463E8">
          <w:rPr>
            <w:rStyle w:val="Hyperlink"/>
            <w:sz w:val="24"/>
            <w:szCs w:val="24"/>
            <w:lang w:val="en-US"/>
          </w:rPr>
          <w:t>-0000-fcc-r-o-fnprm-promoting-unlicensed-use-of-the-6ghz-band-et-18-295.docx</w:t>
        </w:r>
      </w:hyperlink>
      <w:r w:rsidRPr="007463E8">
        <w:rPr>
          <w:sz w:val="24"/>
          <w:szCs w:val="24"/>
          <w:lang w:val="en-US"/>
        </w:rPr>
        <w:t xml:space="preserve"> </w:t>
      </w:r>
      <w:r w:rsidRPr="007463E8">
        <w:rPr>
          <w:sz w:val="24"/>
          <w:szCs w:val="24"/>
          <w:lang w:val="en-US"/>
        </w:rPr>
        <w:tab/>
      </w:r>
      <w:r w:rsidRPr="007463E8">
        <w:rPr>
          <w:sz w:val="24"/>
          <w:szCs w:val="24"/>
          <w:lang w:val="en-US"/>
        </w:rPr>
        <w:tab/>
      </w:r>
      <w:r w:rsidRPr="007463E8">
        <w:rPr>
          <w:sz w:val="24"/>
          <w:szCs w:val="24"/>
          <w:lang w:val="en-US"/>
        </w:rPr>
        <w:tab/>
        <w:t>31 Seek Comments</w:t>
      </w:r>
    </w:p>
    <w:p w14:paraId="59AE0BD6" w14:textId="77777777" w:rsidR="007463E8" w:rsidRPr="007463E8" w:rsidRDefault="007463E8" w:rsidP="007463E8">
      <w:pPr>
        <w:numPr>
          <w:ilvl w:val="2"/>
          <w:numId w:val="1"/>
        </w:numPr>
        <w:contextualSpacing/>
        <w:rPr>
          <w:sz w:val="24"/>
          <w:szCs w:val="24"/>
          <w:lang w:val="en-US"/>
        </w:rPr>
      </w:pPr>
      <w:r w:rsidRPr="007463E8">
        <w:rPr>
          <w:sz w:val="24"/>
          <w:szCs w:val="24"/>
          <w:lang w:val="en-US"/>
        </w:rPr>
        <w:t>In Federal Register today (28</w:t>
      </w:r>
      <w:r w:rsidRPr="007463E8">
        <w:rPr>
          <w:sz w:val="24"/>
          <w:szCs w:val="24"/>
          <w:vertAlign w:val="superscript"/>
          <w:lang w:val="en-US"/>
        </w:rPr>
        <w:t>th</w:t>
      </w:r>
      <w:r w:rsidRPr="007463E8">
        <w:rPr>
          <w:sz w:val="24"/>
          <w:szCs w:val="24"/>
          <w:lang w:val="en-US"/>
        </w:rPr>
        <w:t xml:space="preserve">): </w:t>
      </w:r>
      <w:hyperlink r:id="rId21" w:history="1">
        <w:r w:rsidRPr="007463E8">
          <w:rPr>
            <w:rStyle w:val="Hyperlink"/>
            <w:sz w:val="24"/>
            <w:szCs w:val="24"/>
            <w:lang w:val="en-US"/>
          </w:rPr>
          <w:t>https://www.federalregister.gov/documents/2020/05/28/2020-11320/unlicensed-use-of-the-6-ghz-band?utm_campaign=subscription+mailing+list&amp;utm_source=federalregister.gov&amp;utm_medium=email</w:t>
        </w:r>
      </w:hyperlink>
      <w:r w:rsidRPr="007463E8">
        <w:rPr>
          <w:sz w:val="24"/>
          <w:szCs w:val="24"/>
          <w:lang w:val="en-US"/>
        </w:rPr>
        <w:t xml:space="preserve"> </w:t>
      </w:r>
    </w:p>
    <w:p w14:paraId="0508EF61" w14:textId="3E7F90AD" w:rsidR="007463E8" w:rsidRPr="007463E8" w:rsidRDefault="007463E8" w:rsidP="007463E8">
      <w:pPr>
        <w:numPr>
          <w:ilvl w:val="2"/>
          <w:numId w:val="1"/>
        </w:numPr>
        <w:contextualSpacing/>
        <w:rPr>
          <w:sz w:val="24"/>
          <w:szCs w:val="24"/>
          <w:lang w:val="en-US"/>
        </w:rPr>
      </w:pPr>
      <w:r w:rsidRPr="007463E8">
        <w:rPr>
          <w:sz w:val="24"/>
          <w:szCs w:val="24"/>
          <w:lang w:val="en-US"/>
        </w:rPr>
        <w:t>Comments due: 29June20;</w:t>
      </w:r>
      <w:r w:rsidRPr="007463E8">
        <w:rPr>
          <w:sz w:val="24"/>
          <w:szCs w:val="24"/>
          <w:lang w:val="en-US"/>
        </w:rPr>
        <w:tab/>
        <w:t xml:space="preserve"> </w:t>
      </w:r>
      <w:r w:rsidRPr="007463E8">
        <w:rPr>
          <w:b/>
          <w:bCs/>
          <w:sz w:val="24"/>
          <w:szCs w:val="24"/>
          <w:lang w:val="en-US"/>
        </w:rPr>
        <w:t>Comments from 802.18 by 11June</w:t>
      </w:r>
      <w:r w:rsidR="00C60881">
        <w:rPr>
          <w:b/>
          <w:bCs/>
          <w:sz w:val="24"/>
          <w:szCs w:val="24"/>
          <w:lang w:val="en-US"/>
        </w:rPr>
        <w:t>20</w:t>
      </w:r>
      <w:r w:rsidRPr="007463E8">
        <w:rPr>
          <w:b/>
          <w:bCs/>
          <w:sz w:val="24"/>
          <w:szCs w:val="24"/>
          <w:lang w:val="en-US"/>
        </w:rPr>
        <w:t xml:space="preserve">-in 2 weeks. </w:t>
      </w:r>
    </w:p>
    <w:p w14:paraId="42D41F86" w14:textId="77777777" w:rsidR="007463E8" w:rsidRPr="007463E8" w:rsidRDefault="007463E8" w:rsidP="007463E8">
      <w:pPr>
        <w:numPr>
          <w:ilvl w:val="2"/>
          <w:numId w:val="1"/>
        </w:numPr>
        <w:contextualSpacing/>
        <w:rPr>
          <w:sz w:val="24"/>
          <w:szCs w:val="24"/>
          <w:lang w:val="en-US"/>
        </w:rPr>
      </w:pPr>
      <w:r w:rsidRPr="007463E8">
        <w:rPr>
          <w:sz w:val="24"/>
          <w:szCs w:val="24"/>
          <w:lang w:val="en-US"/>
        </w:rPr>
        <w:t>Reply Comments due:  27July20.</w:t>
      </w:r>
    </w:p>
    <w:p w14:paraId="5ECA35DD" w14:textId="77777777" w:rsidR="007463E8" w:rsidRPr="007463E8" w:rsidRDefault="007463E8" w:rsidP="007463E8">
      <w:pPr>
        <w:numPr>
          <w:ilvl w:val="2"/>
          <w:numId w:val="1"/>
        </w:numPr>
        <w:contextualSpacing/>
        <w:rPr>
          <w:sz w:val="24"/>
          <w:szCs w:val="24"/>
          <w:lang w:val="en-US"/>
        </w:rPr>
      </w:pPr>
      <w:r w:rsidRPr="007463E8">
        <w:rPr>
          <w:sz w:val="24"/>
          <w:szCs w:val="24"/>
          <w:lang w:val="en-US"/>
        </w:rPr>
        <w:t xml:space="preserve">Anything for IEEE 802 </w:t>
      </w:r>
      <w:proofErr w:type="gramStart"/>
      <w:r w:rsidRPr="007463E8">
        <w:rPr>
          <w:sz w:val="24"/>
          <w:szCs w:val="24"/>
          <w:lang w:val="en-US"/>
        </w:rPr>
        <w:t>as a whole to</w:t>
      </w:r>
      <w:proofErr w:type="gramEnd"/>
      <w:r w:rsidRPr="007463E8">
        <w:rPr>
          <w:sz w:val="24"/>
          <w:szCs w:val="24"/>
          <w:lang w:val="en-US"/>
        </w:rPr>
        <w:t xml:space="preserve"> consider? _________ </w:t>
      </w:r>
    </w:p>
    <w:p w14:paraId="0E81457E" w14:textId="77777777" w:rsidR="007463E8" w:rsidRPr="007463E8" w:rsidRDefault="007463E8" w:rsidP="007463E8">
      <w:pPr>
        <w:numPr>
          <w:ilvl w:val="1"/>
          <w:numId w:val="1"/>
        </w:numPr>
        <w:contextualSpacing/>
        <w:rPr>
          <w:sz w:val="24"/>
          <w:szCs w:val="24"/>
          <w:lang w:val="en-US"/>
        </w:rPr>
      </w:pPr>
      <w:r w:rsidRPr="007463E8">
        <w:rPr>
          <w:sz w:val="24"/>
          <w:szCs w:val="24"/>
          <w:lang w:val="en-US"/>
        </w:rPr>
        <w:t>No comment ready text contributions to date.</w:t>
      </w:r>
    </w:p>
    <w:p w14:paraId="10539CF6" w14:textId="08109381" w:rsidR="007463E8" w:rsidRPr="007463E8" w:rsidRDefault="007463E8" w:rsidP="007463E8">
      <w:pPr>
        <w:numPr>
          <w:ilvl w:val="3"/>
          <w:numId w:val="1"/>
        </w:numPr>
        <w:contextualSpacing/>
        <w:rPr>
          <w:sz w:val="24"/>
          <w:szCs w:val="24"/>
          <w:lang w:val="en-US"/>
        </w:rPr>
      </w:pPr>
      <w:r w:rsidRPr="007463E8">
        <w:rPr>
          <w:sz w:val="24"/>
          <w:szCs w:val="24"/>
          <w:lang w:val="en-US"/>
        </w:rPr>
        <w:t>Contention</w:t>
      </w:r>
      <w:r w:rsidR="00BD65A4">
        <w:rPr>
          <w:sz w:val="24"/>
          <w:szCs w:val="24"/>
          <w:lang w:val="en-US"/>
        </w:rPr>
        <w:t>-</w:t>
      </w:r>
      <w:r w:rsidRPr="007463E8">
        <w:rPr>
          <w:sz w:val="24"/>
          <w:szCs w:val="24"/>
          <w:lang w:val="en-US"/>
        </w:rPr>
        <w:t xml:space="preserve">based protocol maybe? Share with existing broadcast equipment and other unlicensed services.   Can this be used for better coexistence? </w:t>
      </w:r>
    </w:p>
    <w:p w14:paraId="72B946F5" w14:textId="77777777" w:rsidR="007463E8" w:rsidRPr="007463E8" w:rsidRDefault="007463E8" w:rsidP="007463E8">
      <w:pPr>
        <w:numPr>
          <w:ilvl w:val="1"/>
          <w:numId w:val="1"/>
        </w:numPr>
        <w:contextualSpacing/>
        <w:rPr>
          <w:sz w:val="24"/>
          <w:szCs w:val="24"/>
          <w:lang w:val="en-US"/>
        </w:rPr>
      </w:pPr>
      <w:r w:rsidRPr="007463E8">
        <w:rPr>
          <w:sz w:val="24"/>
          <w:szCs w:val="24"/>
          <w:lang w:val="en-US"/>
        </w:rPr>
        <w:t xml:space="preserve">One member sees there are 4 main areas in the FNPRM:  </w:t>
      </w:r>
    </w:p>
    <w:p w14:paraId="48E40AAE" w14:textId="63BB4BA7" w:rsidR="007463E8" w:rsidRPr="007463E8" w:rsidRDefault="007463E8" w:rsidP="007463E8">
      <w:pPr>
        <w:numPr>
          <w:ilvl w:val="2"/>
          <w:numId w:val="1"/>
        </w:numPr>
        <w:contextualSpacing/>
        <w:rPr>
          <w:sz w:val="24"/>
          <w:szCs w:val="24"/>
          <w:lang w:val="en-US"/>
        </w:rPr>
      </w:pPr>
      <w:r w:rsidRPr="007463E8">
        <w:rPr>
          <w:sz w:val="24"/>
          <w:szCs w:val="24"/>
          <w:lang w:val="en-US"/>
        </w:rPr>
        <w:t>VLP, PSD LPI, S</w:t>
      </w:r>
      <w:r w:rsidR="00223B6F">
        <w:rPr>
          <w:sz w:val="24"/>
          <w:szCs w:val="24"/>
          <w:lang w:val="en-US"/>
        </w:rPr>
        <w:t>tandard power</w:t>
      </w:r>
      <w:r w:rsidR="00BD65A4">
        <w:rPr>
          <w:sz w:val="24"/>
          <w:szCs w:val="24"/>
          <w:lang w:val="en-US"/>
        </w:rPr>
        <w:t xml:space="preserve"> mobile</w:t>
      </w:r>
      <w:r w:rsidRPr="007463E8">
        <w:rPr>
          <w:sz w:val="24"/>
          <w:szCs w:val="24"/>
          <w:lang w:val="en-US"/>
        </w:rPr>
        <w:t xml:space="preserve"> AFC, higher power p</w:t>
      </w:r>
      <w:r w:rsidR="00223B6F">
        <w:rPr>
          <w:sz w:val="24"/>
          <w:szCs w:val="24"/>
          <w:lang w:val="en-US"/>
        </w:rPr>
        <w:t>oint to point</w:t>
      </w:r>
      <w:r w:rsidRPr="007463E8">
        <w:rPr>
          <w:sz w:val="24"/>
          <w:szCs w:val="24"/>
          <w:lang w:val="en-US"/>
        </w:rPr>
        <w:t>.</w:t>
      </w:r>
    </w:p>
    <w:p w14:paraId="6F7AA1C8" w14:textId="77777777" w:rsidR="007463E8" w:rsidRPr="007463E8" w:rsidRDefault="007463E8" w:rsidP="007463E8">
      <w:pPr>
        <w:numPr>
          <w:ilvl w:val="1"/>
          <w:numId w:val="1"/>
        </w:numPr>
        <w:contextualSpacing/>
        <w:rPr>
          <w:sz w:val="24"/>
          <w:szCs w:val="24"/>
          <w:lang w:val="en-US"/>
        </w:rPr>
      </w:pPr>
      <w:r w:rsidRPr="007463E8">
        <w:rPr>
          <w:sz w:val="24"/>
          <w:szCs w:val="24"/>
          <w:lang w:val="en-US"/>
        </w:rPr>
        <w:t xml:space="preserve">.18 Chair to send note to LMSC looking for inputs on this NPRM.  </w:t>
      </w:r>
    </w:p>
    <w:p w14:paraId="735A3F0D" w14:textId="6831BF12" w:rsidR="007526E3" w:rsidRDefault="007526E3" w:rsidP="002C1E81">
      <w:pPr>
        <w:contextualSpacing/>
        <w:rPr>
          <w:sz w:val="24"/>
          <w:szCs w:val="24"/>
          <w:lang w:val="en-US"/>
        </w:rPr>
      </w:pPr>
    </w:p>
    <w:p w14:paraId="577BFE5D" w14:textId="77777777" w:rsidR="007526E3" w:rsidRDefault="007526E3" w:rsidP="002C1E81">
      <w:pPr>
        <w:contextualSpacing/>
        <w:rPr>
          <w:sz w:val="24"/>
          <w:szCs w:val="24"/>
          <w:lang w:val="en-US"/>
        </w:rPr>
      </w:pPr>
    </w:p>
    <w:p w14:paraId="2BECB9F0" w14:textId="5C6CEE05" w:rsidR="00FD59B0" w:rsidRPr="002C1131" w:rsidRDefault="00FD59B0" w:rsidP="00FD59B0">
      <w:pPr>
        <w:numPr>
          <w:ilvl w:val="0"/>
          <w:numId w:val="1"/>
        </w:numPr>
        <w:contextualSpacing/>
        <w:outlineLvl w:val="4"/>
        <w:rPr>
          <w:rFonts w:eastAsia="Times New Roman"/>
          <w:sz w:val="24"/>
          <w:szCs w:val="24"/>
          <w:lang w:val="en-US"/>
        </w:rPr>
      </w:pPr>
      <w:r>
        <w:rPr>
          <w:sz w:val="24"/>
          <w:szCs w:val="24"/>
          <w:lang w:val="en-US"/>
        </w:rPr>
        <w:t>Chair presents slide 1</w:t>
      </w:r>
      <w:r w:rsidR="007463E8">
        <w:rPr>
          <w:sz w:val="24"/>
          <w:szCs w:val="24"/>
          <w:lang w:val="en-US"/>
        </w:rPr>
        <w:t>6</w:t>
      </w:r>
      <w:r w:rsidRPr="002C1131">
        <w:rPr>
          <w:sz w:val="24"/>
          <w:szCs w:val="24"/>
          <w:lang w:val="en-US"/>
        </w:rPr>
        <w:t xml:space="preserve">, </w:t>
      </w:r>
      <w:r w:rsidRPr="00FD59B0">
        <w:rPr>
          <w:b/>
          <w:bCs/>
          <w:sz w:val="24"/>
          <w:szCs w:val="24"/>
        </w:rPr>
        <w:t>FCC R&amp;O 896-901/935-940MHz</w:t>
      </w:r>
    </w:p>
    <w:p w14:paraId="1EC03F23"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To realign the 900 MHz band to make available six of the band’s ten megahertz for the deployment of broadband services and technologies to meet the ever-increasing spectrum capacity demands of a wide range of industries, including utilities and railroads, and other private land mobile radio services.</w:t>
      </w:r>
    </w:p>
    <w:p w14:paraId="5042E393"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 xml:space="preserve">Proceeding 17-200:  </w:t>
      </w:r>
      <w:hyperlink r:id="rId22" w:history="1">
        <w:r w:rsidRPr="00FD59B0">
          <w:rPr>
            <w:rStyle w:val="Hyperlink"/>
            <w:rFonts w:eastAsia="Times New Roman"/>
            <w:b/>
            <w:bCs/>
            <w:sz w:val="24"/>
            <w:szCs w:val="24"/>
            <w:lang w:val="en-US"/>
          </w:rPr>
          <w:t>https://www.fcc.gov/ecfs/search/filings?proceedings_name=17-200&amp;sort=date_disseminated,DESC</w:t>
        </w:r>
      </w:hyperlink>
      <w:r w:rsidRPr="00FD59B0">
        <w:rPr>
          <w:rFonts w:eastAsia="Times New Roman"/>
          <w:sz w:val="24"/>
          <w:szCs w:val="24"/>
          <w:lang w:val="en-US"/>
        </w:rPr>
        <w:t xml:space="preserve"> </w:t>
      </w:r>
    </w:p>
    <w:p w14:paraId="312171A5" w14:textId="3BF2D4B4"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 xml:space="preserve">R&amp;O on mentor:  </w:t>
      </w:r>
      <w:hyperlink r:id="rId23" w:history="1">
        <w:r w:rsidR="0059437E" w:rsidRPr="00365605">
          <w:rPr>
            <w:rStyle w:val="Hyperlink"/>
            <w:rFonts w:eastAsia="Times New Roman"/>
            <w:sz w:val="24"/>
            <w:szCs w:val="24"/>
            <w:lang w:val="en-US"/>
          </w:rPr>
          <w:t>https://mentor.ieee.org/802.18/dcn/20/18-20-0085-00-0000-fcc-r-o-896-901-935-940-mhz-band-wtb-17-200-fcc-20-67a1.docx</w:t>
        </w:r>
      </w:hyperlink>
      <w:r w:rsidR="0059437E">
        <w:rPr>
          <w:rFonts w:eastAsia="Times New Roman"/>
          <w:sz w:val="24"/>
          <w:szCs w:val="24"/>
          <w:lang w:val="en-US"/>
        </w:rPr>
        <w:t xml:space="preserve"> </w:t>
      </w:r>
    </w:p>
    <w:p w14:paraId="6B11885A"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802.18 reviewed this when the NPRM came out looking at current users in this adjacent to the unlicensed band, and no one had concerns or inputs.  IEEE 802 did not file comments.</w:t>
      </w:r>
    </w:p>
    <w:p w14:paraId="1AA8D47E"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b/>
          <w:bCs/>
          <w:sz w:val="24"/>
          <w:szCs w:val="24"/>
          <w:lang w:val="en-US"/>
        </w:rPr>
        <w:t xml:space="preserve">From NPRM 802.18 discussions last year:  Compare power levels from today’s rules. </w:t>
      </w:r>
    </w:p>
    <w:p w14:paraId="59EC998C"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 xml:space="preserve">NPRM: We propose to permit an effective radiated power for base and repeater stations in the broadband segment not to exceed 400 watts/megahertz in non-rural areas and 800 watts/megahertz in rural areas, with the maximum permissible power decreasing as the HAAT rises above 304 meters.  </w:t>
      </w:r>
    </w:p>
    <w:p w14:paraId="64CB7D67" w14:textId="77777777" w:rsidR="00FD59B0" w:rsidRPr="00FD59B0" w:rsidRDefault="00FD59B0" w:rsidP="00FD59B0">
      <w:pPr>
        <w:numPr>
          <w:ilvl w:val="2"/>
          <w:numId w:val="1"/>
        </w:numPr>
        <w:contextualSpacing/>
        <w:outlineLvl w:val="4"/>
        <w:rPr>
          <w:rFonts w:eastAsia="Times New Roman"/>
          <w:sz w:val="24"/>
          <w:szCs w:val="24"/>
          <w:lang w:val="en-US"/>
        </w:rPr>
      </w:pPr>
      <w:r w:rsidRPr="00FD59B0">
        <w:rPr>
          <w:rFonts w:eastAsia="Times New Roman"/>
          <w:sz w:val="24"/>
          <w:szCs w:val="24"/>
          <w:lang w:val="en-US"/>
        </w:rPr>
        <w:t xml:space="preserve">R&amp;O ¶ 145 accepted the NPRM </w:t>
      </w:r>
      <w:proofErr w:type="gramStart"/>
      <w:r w:rsidRPr="00FD59B0">
        <w:rPr>
          <w:rFonts w:eastAsia="Times New Roman"/>
          <w:sz w:val="24"/>
          <w:szCs w:val="24"/>
          <w:lang w:val="en-US"/>
        </w:rPr>
        <w:t>levels;  with</w:t>
      </w:r>
      <w:proofErr w:type="gramEnd"/>
      <w:r w:rsidRPr="00FD59B0">
        <w:rPr>
          <w:rFonts w:eastAsia="Times New Roman"/>
          <w:sz w:val="24"/>
          <w:szCs w:val="24"/>
          <w:lang w:val="en-US"/>
        </w:rPr>
        <w:t xml:space="preserve"> justification could do a little more.</w:t>
      </w:r>
    </w:p>
    <w:p w14:paraId="6D96C7AF"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t>Found in today’s rules: §90.635   Limitations on power and antenna height.</w:t>
      </w:r>
    </w:p>
    <w:p w14:paraId="4C777AA9"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sz w:val="24"/>
          <w:szCs w:val="24"/>
          <w:lang w:val="en-US"/>
        </w:rPr>
        <w:lastRenderedPageBreak/>
        <w:t xml:space="preserve">The effective radiated power and antenna height for base stations may not exceed 1 kilowatt (30 </w:t>
      </w:r>
      <w:proofErr w:type="spellStart"/>
      <w:r w:rsidRPr="00FD59B0">
        <w:rPr>
          <w:rFonts w:eastAsia="Times New Roman"/>
          <w:sz w:val="24"/>
          <w:szCs w:val="24"/>
          <w:lang w:val="en-US"/>
        </w:rPr>
        <w:t>dBw</w:t>
      </w:r>
      <w:proofErr w:type="spellEnd"/>
      <w:r w:rsidRPr="00FD59B0">
        <w:rPr>
          <w:rFonts w:eastAsia="Times New Roman"/>
          <w:sz w:val="24"/>
          <w:szCs w:val="24"/>
          <w:lang w:val="en-US"/>
        </w:rPr>
        <w:t xml:space="preserve">) and 304 m. (1,000 ft.) above average terrain (AAT), respectively, or the equivalent thereof as determined from the Table.  </w:t>
      </w:r>
    </w:p>
    <w:p w14:paraId="5ACC999C" w14:textId="065E0C2B" w:rsidR="00FD59B0" w:rsidRDefault="00FD59B0" w:rsidP="00FD59B0">
      <w:pPr>
        <w:contextualSpacing/>
        <w:outlineLvl w:val="4"/>
        <w:rPr>
          <w:rFonts w:eastAsia="Times New Roman"/>
          <w:sz w:val="24"/>
          <w:szCs w:val="24"/>
          <w:lang w:val="en-US"/>
        </w:rPr>
      </w:pPr>
    </w:p>
    <w:p w14:paraId="7DDF931A" w14:textId="77777777" w:rsidR="000109D3" w:rsidRPr="000109D3" w:rsidRDefault="000109D3" w:rsidP="000109D3">
      <w:pPr>
        <w:numPr>
          <w:ilvl w:val="2"/>
          <w:numId w:val="1"/>
        </w:numPr>
        <w:contextualSpacing/>
        <w:outlineLvl w:val="4"/>
        <w:rPr>
          <w:rFonts w:eastAsia="Times New Roman"/>
          <w:sz w:val="24"/>
          <w:szCs w:val="24"/>
          <w:lang w:val="en-US"/>
        </w:rPr>
      </w:pPr>
      <w:r w:rsidRPr="000109D3">
        <w:rPr>
          <w:rFonts w:eastAsia="Times New Roman"/>
          <w:sz w:val="24"/>
          <w:szCs w:val="24"/>
          <w:lang w:val="en-US"/>
        </w:rPr>
        <w:t>OOBE should be looked out further to understand if different from before and in general.</w:t>
      </w:r>
    </w:p>
    <w:p w14:paraId="321C87EB" w14:textId="77777777" w:rsidR="007463E8" w:rsidRPr="007463E8" w:rsidRDefault="007463E8" w:rsidP="007463E8">
      <w:pPr>
        <w:numPr>
          <w:ilvl w:val="2"/>
          <w:numId w:val="1"/>
        </w:numPr>
        <w:contextualSpacing/>
        <w:outlineLvl w:val="4"/>
        <w:rPr>
          <w:rFonts w:eastAsia="Times New Roman"/>
          <w:sz w:val="24"/>
          <w:szCs w:val="24"/>
          <w:lang w:val="en-US"/>
        </w:rPr>
      </w:pPr>
      <w:r w:rsidRPr="007463E8">
        <w:rPr>
          <w:rFonts w:eastAsia="Times New Roman"/>
          <w:sz w:val="24"/>
          <w:szCs w:val="24"/>
          <w:lang w:val="en-US"/>
        </w:rPr>
        <w:t xml:space="preserve">This is FYI for all, .18 will not pursue any further. </w:t>
      </w:r>
    </w:p>
    <w:p w14:paraId="61057D80" w14:textId="563B6165" w:rsidR="000109D3" w:rsidRPr="00FD59B0" w:rsidRDefault="000109D3" w:rsidP="000109D3">
      <w:pPr>
        <w:contextualSpacing/>
        <w:outlineLvl w:val="4"/>
        <w:rPr>
          <w:rFonts w:eastAsia="Times New Roman"/>
          <w:sz w:val="24"/>
          <w:szCs w:val="24"/>
          <w:lang w:val="en-US"/>
        </w:rPr>
      </w:pPr>
    </w:p>
    <w:p w14:paraId="41FAD8CD" w14:textId="03555491" w:rsidR="007344CD" w:rsidRPr="009F347E" w:rsidRDefault="007344CD" w:rsidP="003D1D1A">
      <w:pPr>
        <w:numPr>
          <w:ilvl w:val="0"/>
          <w:numId w:val="1"/>
        </w:numPr>
        <w:contextualSpacing/>
        <w:outlineLvl w:val="4"/>
        <w:rPr>
          <w:rFonts w:eastAsia="Times New Roman"/>
          <w:sz w:val="24"/>
          <w:szCs w:val="24"/>
          <w:lang w:val="en-US"/>
        </w:rPr>
      </w:pPr>
      <w:r>
        <w:rPr>
          <w:sz w:val="24"/>
          <w:szCs w:val="24"/>
          <w:lang w:val="en-US"/>
        </w:rPr>
        <w:t>Chair presents slide</w:t>
      </w:r>
      <w:r w:rsidRPr="002C1131">
        <w:rPr>
          <w:sz w:val="24"/>
          <w:szCs w:val="24"/>
          <w:lang w:val="en-US"/>
        </w:rPr>
        <w:t xml:space="preserve"> </w:t>
      </w:r>
      <w:r w:rsidRPr="003D1D1A">
        <w:rPr>
          <w:sz w:val="24"/>
          <w:szCs w:val="24"/>
          <w:lang w:val="en-US"/>
        </w:rPr>
        <w:t>1</w:t>
      </w:r>
      <w:r w:rsidR="007463E8">
        <w:rPr>
          <w:sz w:val="24"/>
          <w:szCs w:val="24"/>
          <w:lang w:val="en-US"/>
        </w:rPr>
        <w:t>7</w:t>
      </w:r>
      <w:r w:rsidRPr="002C1131">
        <w:rPr>
          <w:sz w:val="24"/>
          <w:szCs w:val="24"/>
          <w:lang w:val="en-US"/>
        </w:rPr>
        <w:t>, General discussion items</w:t>
      </w:r>
    </w:p>
    <w:p w14:paraId="40D08EFF" w14:textId="77777777" w:rsidR="00FD59B0" w:rsidRPr="00FD59B0" w:rsidRDefault="00FD59B0" w:rsidP="00FD59B0">
      <w:pPr>
        <w:numPr>
          <w:ilvl w:val="1"/>
          <w:numId w:val="1"/>
        </w:numPr>
        <w:contextualSpacing/>
        <w:outlineLvl w:val="4"/>
        <w:rPr>
          <w:rFonts w:eastAsia="Times New Roman"/>
          <w:sz w:val="24"/>
          <w:szCs w:val="24"/>
          <w:lang w:val="en-US"/>
        </w:rPr>
      </w:pPr>
      <w:r w:rsidRPr="00FD59B0">
        <w:rPr>
          <w:rFonts w:eastAsia="Times New Roman"/>
          <w:b/>
          <w:bCs/>
          <w:sz w:val="24"/>
          <w:szCs w:val="24"/>
          <w:lang w:val="en-US"/>
        </w:rPr>
        <w:t>Brazil released Resolution No. 726.</w:t>
      </w:r>
    </w:p>
    <w:p w14:paraId="1C0AB491" w14:textId="77777777" w:rsidR="00FD59B0" w:rsidRPr="00FD59B0" w:rsidRDefault="00FD59B0" w:rsidP="00FD59B0">
      <w:pPr>
        <w:numPr>
          <w:ilvl w:val="2"/>
          <w:numId w:val="1"/>
        </w:numPr>
        <w:contextualSpacing/>
        <w:outlineLvl w:val="4"/>
        <w:rPr>
          <w:rFonts w:eastAsia="Times New Roman"/>
          <w:sz w:val="24"/>
          <w:szCs w:val="24"/>
          <w:lang w:val="en-US"/>
        </w:rPr>
      </w:pPr>
      <w:r w:rsidRPr="00FD59B0">
        <w:rPr>
          <w:rFonts w:eastAsia="Times New Roman"/>
          <w:sz w:val="24"/>
          <w:szCs w:val="24"/>
          <w:lang w:val="en-US"/>
        </w:rPr>
        <w:t>Amends the Regulation on Restricted Radiation Radiocommunication Equipment.</w:t>
      </w:r>
    </w:p>
    <w:p w14:paraId="61BDCFAD" w14:textId="77777777" w:rsidR="00FD59B0" w:rsidRPr="00FD59B0" w:rsidRDefault="00FD59B0" w:rsidP="00FD59B0">
      <w:pPr>
        <w:numPr>
          <w:ilvl w:val="2"/>
          <w:numId w:val="1"/>
        </w:numPr>
        <w:contextualSpacing/>
        <w:outlineLvl w:val="4"/>
        <w:rPr>
          <w:rFonts w:eastAsia="Times New Roman"/>
          <w:sz w:val="24"/>
          <w:szCs w:val="24"/>
          <w:lang w:val="en-US"/>
        </w:rPr>
      </w:pPr>
      <w:proofErr w:type="spellStart"/>
      <w:r w:rsidRPr="00FD59B0">
        <w:rPr>
          <w:rFonts w:eastAsia="Times New Roman"/>
          <w:sz w:val="24"/>
          <w:szCs w:val="24"/>
          <w:lang w:val="en-US"/>
        </w:rPr>
        <w:t>Anatel</w:t>
      </w:r>
      <w:proofErr w:type="spellEnd"/>
      <w:r w:rsidRPr="00FD59B0">
        <w:rPr>
          <w:rFonts w:eastAsia="Times New Roman"/>
          <w:sz w:val="24"/>
          <w:szCs w:val="24"/>
          <w:lang w:val="en-US"/>
        </w:rPr>
        <w:t xml:space="preserve">: </w:t>
      </w:r>
      <w:hyperlink r:id="rId24" w:history="1">
        <w:r w:rsidRPr="00FD59B0">
          <w:rPr>
            <w:rStyle w:val="Hyperlink"/>
            <w:rFonts w:eastAsia="Times New Roman"/>
            <w:sz w:val="24"/>
            <w:szCs w:val="24"/>
            <w:lang w:val="en-US"/>
          </w:rPr>
          <w:t>https://sei.anatel.gov.br/sei/publicacoes/controlador_publicacoes.php?acao=publicacao_visualizar&amp;id_documento=6244765&amp;id_orgao_publicacao=0</w:t>
        </w:r>
      </w:hyperlink>
    </w:p>
    <w:p w14:paraId="49D5181B" w14:textId="02E975EC" w:rsidR="00FD59B0" w:rsidRPr="00FD59B0" w:rsidRDefault="00FD59B0" w:rsidP="00FD59B0">
      <w:pPr>
        <w:numPr>
          <w:ilvl w:val="2"/>
          <w:numId w:val="1"/>
        </w:numPr>
        <w:contextualSpacing/>
        <w:outlineLvl w:val="4"/>
        <w:rPr>
          <w:rFonts w:eastAsia="Times New Roman"/>
          <w:sz w:val="24"/>
          <w:szCs w:val="24"/>
          <w:lang w:val="en-US"/>
        </w:rPr>
      </w:pPr>
      <w:r w:rsidRPr="00FD59B0">
        <w:rPr>
          <w:rFonts w:eastAsia="Times New Roman"/>
          <w:sz w:val="24"/>
          <w:szCs w:val="24"/>
          <w:lang w:val="en-US"/>
        </w:rPr>
        <w:t xml:space="preserve">Mentor with resolution 680: </w:t>
      </w:r>
      <w:hyperlink r:id="rId25" w:history="1">
        <w:r w:rsidR="0059437E" w:rsidRPr="00365605">
          <w:rPr>
            <w:rStyle w:val="Hyperlink"/>
            <w:rFonts w:eastAsia="Times New Roman"/>
            <w:sz w:val="24"/>
            <w:szCs w:val="24"/>
            <w:lang w:val="en-US"/>
          </w:rPr>
          <w:t>https://mentor.ieee.org/802.18/dcn/20/18-20-0086-00-0000-sei-anatel-5511563-resolution-726-and-680.docx</w:t>
        </w:r>
      </w:hyperlink>
      <w:r w:rsidR="0059437E">
        <w:rPr>
          <w:rFonts w:eastAsia="Times New Roman"/>
          <w:sz w:val="24"/>
          <w:szCs w:val="24"/>
          <w:lang w:val="en-US"/>
        </w:rPr>
        <w:t xml:space="preserve"> </w:t>
      </w:r>
    </w:p>
    <w:p w14:paraId="0F0AB21B" w14:textId="77777777" w:rsidR="00FD59B0" w:rsidRPr="00FD59B0" w:rsidRDefault="00FD59B0" w:rsidP="00FD59B0">
      <w:pPr>
        <w:numPr>
          <w:ilvl w:val="2"/>
          <w:numId w:val="1"/>
        </w:numPr>
        <w:contextualSpacing/>
        <w:outlineLvl w:val="4"/>
        <w:rPr>
          <w:rFonts w:eastAsia="Times New Roman"/>
          <w:sz w:val="24"/>
          <w:szCs w:val="24"/>
          <w:lang w:val="en-US"/>
        </w:rPr>
      </w:pPr>
      <w:r w:rsidRPr="00FD59B0">
        <w:rPr>
          <w:rFonts w:eastAsia="Times New Roman"/>
          <w:sz w:val="24"/>
          <w:szCs w:val="24"/>
          <w:lang w:val="en-US"/>
        </w:rPr>
        <w:t xml:space="preserve">Resolution 726 will update the current Radio Frequency bands with usage restrictions. Some frequency bands that will be open are: 5.850 – 5.925 GHz (802.11p), 57-71 GHz (802.11ad) and 76-81 GHz (radar systems), providing they meet the technical compliance requirements within the Regulation. </w:t>
      </w:r>
    </w:p>
    <w:p w14:paraId="37BFC35D" w14:textId="77777777" w:rsidR="007463E8" w:rsidRPr="000109D3" w:rsidRDefault="007463E8" w:rsidP="007463E8">
      <w:pPr>
        <w:numPr>
          <w:ilvl w:val="2"/>
          <w:numId w:val="1"/>
        </w:numPr>
        <w:contextualSpacing/>
        <w:outlineLvl w:val="4"/>
        <w:rPr>
          <w:rFonts w:eastAsia="Times New Roman"/>
          <w:sz w:val="24"/>
          <w:szCs w:val="24"/>
          <w:lang w:val="en-US"/>
        </w:rPr>
      </w:pPr>
      <w:r w:rsidRPr="000109D3">
        <w:rPr>
          <w:rFonts w:eastAsia="Times New Roman"/>
          <w:sz w:val="24"/>
          <w:szCs w:val="24"/>
          <w:lang w:val="en-US"/>
        </w:rPr>
        <w:t xml:space="preserve">Art. 4 This Resolution comes into force on September 1, 2020 and should see more technical details before then. </w:t>
      </w:r>
    </w:p>
    <w:p w14:paraId="200C4B2E" w14:textId="5D64278D" w:rsidR="00FD59B0" w:rsidRPr="00FD59B0" w:rsidRDefault="00FD59B0" w:rsidP="00FD59B0">
      <w:pPr>
        <w:contextualSpacing/>
        <w:outlineLvl w:val="4"/>
        <w:rPr>
          <w:rFonts w:eastAsia="Times New Roman"/>
          <w:sz w:val="24"/>
          <w:szCs w:val="24"/>
          <w:lang w:val="en-US"/>
        </w:rPr>
      </w:pPr>
    </w:p>
    <w:p w14:paraId="239BE8CE" w14:textId="383041D8" w:rsidR="000109D3" w:rsidRPr="000109D3" w:rsidRDefault="000109D3" w:rsidP="000109D3">
      <w:pPr>
        <w:numPr>
          <w:ilvl w:val="1"/>
          <w:numId w:val="1"/>
        </w:numPr>
        <w:contextualSpacing/>
        <w:outlineLvl w:val="4"/>
        <w:rPr>
          <w:rFonts w:eastAsia="Times New Roman"/>
          <w:sz w:val="24"/>
          <w:szCs w:val="24"/>
          <w:lang w:val="en-US"/>
        </w:rPr>
      </w:pPr>
      <w:proofErr w:type="gramStart"/>
      <w:r w:rsidRPr="000109D3">
        <w:rPr>
          <w:rFonts w:eastAsia="Times New Roman"/>
          <w:sz w:val="24"/>
          <w:szCs w:val="24"/>
          <w:lang w:val="en-US"/>
        </w:rPr>
        <w:t>Also</w:t>
      </w:r>
      <w:proofErr w:type="gramEnd"/>
      <w:r w:rsidRPr="000109D3">
        <w:rPr>
          <w:rFonts w:eastAsia="Times New Roman"/>
          <w:sz w:val="24"/>
          <w:szCs w:val="24"/>
          <w:lang w:val="en-US"/>
        </w:rPr>
        <w:t xml:space="preserve"> the resolution erased usage restrictions on 6,650-6,675.2 &lt;- radio astronomy band, thus leaving 5460-8405 MHz free for other activity</w:t>
      </w:r>
    </w:p>
    <w:p w14:paraId="01310F7A" w14:textId="77777777" w:rsidR="007463E8" w:rsidRPr="007463E8" w:rsidRDefault="007463E8" w:rsidP="007463E8">
      <w:pPr>
        <w:numPr>
          <w:ilvl w:val="1"/>
          <w:numId w:val="1"/>
        </w:numPr>
        <w:contextualSpacing/>
        <w:outlineLvl w:val="4"/>
        <w:rPr>
          <w:rFonts w:eastAsia="Times New Roman"/>
          <w:sz w:val="24"/>
          <w:szCs w:val="24"/>
          <w:lang w:val="en-US"/>
        </w:rPr>
      </w:pPr>
      <w:r w:rsidRPr="007463E8">
        <w:rPr>
          <w:rFonts w:eastAsia="Times New Roman"/>
          <w:sz w:val="24"/>
          <w:szCs w:val="24"/>
          <w:lang w:val="en-US"/>
        </w:rPr>
        <w:t xml:space="preserve">This is FYI for all, .18 will not pursue any further. </w:t>
      </w:r>
    </w:p>
    <w:p w14:paraId="2F3EF5BD" w14:textId="064ECDC8" w:rsidR="000109D3" w:rsidRPr="000109D3" w:rsidRDefault="000109D3" w:rsidP="000109D3">
      <w:pPr>
        <w:contextualSpacing/>
        <w:outlineLvl w:val="4"/>
        <w:rPr>
          <w:rFonts w:eastAsia="Times New Roman"/>
          <w:sz w:val="24"/>
          <w:szCs w:val="24"/>
          <w:lang w:val="en-US"/>
        </w:rPr>
      </w:pPr>
    </w:p>
    <w:p w14:paraId="73F069AE" w14:textId="5F9B268F" w:rsidR="007E352B" w:rsidRPr="007E352B" w:rsidRDefault="005C7BD0" w:rsidP="003D1D1A">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slide</w:t>
      </w:r>
      <w:r w:rsidR="003D1D1A">
        <w:rPr>
          <w:sz w:val="24"/>
          <w:szCs w:val="24"/>
          <w:lang w:val="en-US"/>
        </w:rPr>
        <w:t xml:space="preserve"> 1</w:t>
      </w:r>
      <w:r w:rsidR="007463E8">
        <w:rPr>
          <w:sz w:val="24"/>
          <w:szCs w:val="24"/>
          <w:lang w:val="en-US"/>
        </w:rPr>
        <w:t>8</w:t>
      </w:r>
      <w:r w:rsidR="00FE193E" w:rsidRPr="00776E73">
        <w:rPr>
          <w:sz w:val="24"/>
          <w:szCs w:val="24"/>
          <w:lang w:val="en-US"/>
        </w:rPr>
        <w:t>, Actions required</w:t>
      </w:r>
      <w:r w:rsidR="00906FC3" w:rsidRPr="00B217F4">
        <w:rPr>
          <w:color w:val="00B0F0"/>
          <w:sz w:val="24"/>
          <w:szCs w:val="24"/>
          <w:lang w:val="en-US"/>
        </w:rPr>
        <w:t xml:space="preserve"> </w:t>
      </w:r>
    </w:p>
    <w:p w14:paraId="2DEFF133" w14:textId="77777777" w:rsidR="009A52F1" w:rsidRPr="009A52F1" w:rsidRDefault="009A52F1" w:rsidP="00624FA7">
      <w:pPr>
        <w:numPr>
          <w:ilvl w:val="1"/>
          <w:numId w:val="3"/>
        </w:numPr>
        <w:contextualSpacing/>
        <w:rPr>
          <w:b/>
          <w:bCs/>
          <w:color w:val="00B0F0"/>
          <w:sz w:val="24"/>
          <w:szCs w:val="24"/>
          <w:lang w:val="en-US"/>
        </w:rPr>
      </w:pPr>
      <w:r w:rsidRPr="009A52F1">
        <w:rPr>
          <w:b/>
          <w:bCs/>
          <w:color w:val="00B0F0"/>
          <w:sz w:val="24"/>
          <w:szCs w:val="24"/>
          <w:lang w:val="en-US"/>
        </w:rPr>
        <w:t>ACMA contribution text for comments from IEEE 802.</w:t>
      </w:r>
    </w:p>
    <w:p w14:paraId="301889C6" w14:textId="77777777" w:rsidR="007463E8" w:rsidRDefault="00A22FDB" w:rsidP="007463E8">
      <w:pPr>
        <w:numPr>
          <w:ilvl w:val="1"/>
          <w:numId w:val="3"/>
        </w:numPr>
        <w:contextualSpacing/>
        <w:rPr>
          <w:b/>
          <w:bCs/>
          <w:color w:val="00B0F0"/>
          <w:sz w:val="24"/>
          <w:szCs w:val="24"/>
          <w:lang w:val="en-US"/>
        </w:rPr>
      </w:pPr>
      <w:r w:rsidRPr="00A22FDB">
        <w:rPr>
          <w:b/>
          <w:bCs/>
          <w:color w:val="00B0F0"/>
          <w:sz w:val="24"/>
          <w:szCs w:val="24"/>
        </w:rPr>
        <w:t>Review 6</w:t>
      </w:r>
      <w:r w:rsidR="003D1D1A">
        <w:rPr>
          <w:b/>
          <w:bCs/>
          <w:color w:val="00B0F0"/>
          <w:sz w:val="24"/>
          <w:szCs w:val="24"/>
        </w:rPr>
        <w:t xml:space="preserve"> </w:t>
      </w:r>
      <w:r w:rsidRPr="00A22FDB">
        <w:rPr>
          <w:b/>
          <w:bCs/>
          <w:color w:val="00B0F0"/>
          <w:sz w:val="24"/>
          <w:szCs w:val="24"/>
        </w:rPr>
        <w:t>GHz FNPRM, if anything for IEEE</w:t>
      </w:r>
      <w:r w:rsidR="00510C57">
        <w:rPr>
          <w:b/>
          <w:bCs/>
          <w:color w:val="00B0F0"/>
          <w:sz w:val="24"/>
          <w:szCs w:val="24"/>
        </w:rPr>
        <w:t xml:space="preserve"> </w:t>
      </w:r>
      <w:r w:rsidRPr="00A22FDB">
        <w:rPr>
          <w:b/>
          <w:bCs/>
          <w:color w:val="00B0F0"/>
          <w:sz w:val="24"/>
          <w:szCs w:val="24"/>
        </w:rPr>
        <w:t>802</w:t>
      </w:r>
      <w:r w:rsidR="003D1D1A">
        <w:rPr>
          <w:b/>
          <w:bCs/>
          <w:color w:val="00B0F0"/>
          <w:sz w:val="24"/>
          <w:szCs w:val="24"/>
        </w:rPr>
        <w:t xml:space="preserve"> as a whole to </w:t>
      </w:r>
      <w:proofErr w:type="gramStart"/>
      <w:r w:rsidR="003D1D1A">
        <w:rPr>
          <w:b/>
          <w:bCs/>
          <w:color w:val="00B0F0"/>
          <w:sz w:val="24"/>
          <w:szCs w:val="24"/>
        </w:rPr>
        <w:t>consider?</w:t>
      </w:r>
      <w:proofErr w:type="gramEnd"/>
    </w:p>
    <w:p w14:paraId="13DB647D" w14:textId="2C1B5855" w:rsidR="007463E8" w:rsidRPr="007463E8" w:rsidRDefault="007463E8" w:rsidP="007463E8">
      <w:pPr>
        <w:numPr>
          <w:ilvl w:val="1"/>
          <w:numId w:val="3"/>
        </w:numPr>
        <w:contextualSpacing/>
        <w:rPr>
          <w:b/>
          <w:bCs/>
          <w:color w:val="00B0F0"/>
          <w:sz w:val="24"/>
          <w:szCs w:val="24"/>
          <w:lang w:val="en-US"/>
        </w:rPr>
      </w:pPr>
      <w:r w:rsidRPr="007463E8">
        <w:rPr>
          <w:b/>
          <w:bCs/>
          <w:color w:val="00B0F0"/>
          <w:sz w:val="24"/>
          <w:szCs w:val="24"/>
          <w:lang w:val="en-US"/>
        </w:rPr>
        <w:t xml:space="preserve">Chair ask EC about voting rights gaining and loss without f2f meetings (e.g. RR-TAG has not used letter ballots, could teleconference attendance be considered?) </w:t>
      </w:r>
    </w:p>
    <w:p w14:paraId="71B1BA88" w14:textId="77777777" w:rsidR="00BF7482" w:rsidRPr="00BF7482" w:rsidRDefault="00BF7482" w:rsidP="00BF7482">
      <w:pPr>
        <w:contextualSpacing/>
        <w:rPr>
          <w:b/>
          <w:bCs/>
          <w:color w:val="00B0F0"/>
          <w:sz w:val="24"/>
          <w:szCs w:val="24"/>
          <w:lang w:val="en-US"/>
        </w:rPr>
      </w:pP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1BC84DDE" w14:textId="17349956" w:rsidR="003955AE" w:rsidRPr="00776E73" w:rsidRDefault="003955AE" w:rsidP="003D1D1A">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3D1D1A">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3D1D1A">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3EE23D5C" w:rsidR="001C4BB7" w:rsidRDefault="002B49BF" w:rsidP="003D1D1A">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slide</w:t>
      </w:r>
      <w:r w:rsidR="003D1D1A">
        <w:rPr>
          <w:sz w:val="24"/>
          <w:szCs w:val="24"/>
          <w:lang w:val="en-US"/>
        </w:rPr>
        <w:t>1</w:t>
      </w:r>
      <w:r w:rsidR="00FD59B0">
        <w:rPr>
          <w:sz w:val="24"/>
          <w:szCs w:val="24"/>
          <w:lang w:val="en-US"/>
        </w:rPr>
        <w:t>8</w:t>
      </w:r>
      <w:r w:rsidR="00D67217" w:rsidRPr="00776E73">
        <w:rPr>
          <w:sz w:val="24"/>
          <w:szCs w:val="24"/>
          <w:lang w:val="en-US"/>
        </w:rPr>
        <w:t xml:space="preserve"> </w:t>
      </w:r>
      <w:r w:rsidR="00AB7F53" w:rsidRPr="00776E73">
        <w:rPr>
          <w:sz w:val="24"/>
          <w:szCs w:val="24"/>
          <w:lang w:val="en-US"/>
        </w:rPr>
        <w:t>Any Other Business</w:t>
      </w:r>
    </w:p>
    <w:p w14:paraId="0D41E86B" w14:textId="77777777" w:rsidR="007463E8" w:rsidRPr="007463E8" w:rsidRDefault="007463E8" w:rsidP="007463E8">
      <w:pPr>
        <w:numPr>
          <w:ilvl w:val="1"/>
          <w:numId w:val="1"/>
        </w:numPr>
        <w:contextualSpacing/>
        <w:rPr>
          <w:sz w:val="24"/>
          <w:szCs w:val="24"/>
          <w:lang w:val="en-US"/>
        </w:rPr>
      </w:pPr>
      <w:r w:rsidRPr="007463E8">
        <w:rPr>
          <w:sz w:val="24"/>
          <w:szCs w:val="24"/>
          <w:lang w:val="en-US"/>
        </w:rPr>
        <w:t>The 2 ITU-R WP5A submissions (M.1450/M/1801-802.18 approved before) have been requested to be on consent agenda for LMSC call next Tuesday, 02 June.</w:t>
      </w:r>
    </w:p>
    <w:p w14:paraId="74BEF28B" w14:textId="77777777" w:rsidR="0060654D" w:rsidRPr="00510C57" w:rsidRDefault="0060654D" w:rsidP="006B6FAF">
      <w:pPr>
        <w:contextualSpacing/>
        <w:rPr>
          <w:sz w:val="24"/>
          <w:szCs w:val="24"/>
          <w:lang w:val="en-US"/>
        </w:rPr>
      </w:pPr>
    </w:p>
    <w:p w14:paraId="79CD6B25" w14:textId="51985866" w:rsidR="00254C3B" w:rsidRPr="00776E73" w:rsidRDefault="00254C3B" w:rsidP="003D1D1A">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3D1D1A" w:rsidRPr="00397931">
        <w:rPr>
          <w:sz w:val="24"/>
          <w:szCs w:val="24"/>
          <w:lang w:val="en-US"/>
        </w:rPr>
        <w:t>1</w:t>
      </w:r>
      <w:r w:rsidR="00FD59B0">
        <w:rPr>
          <w:sz w:val="24"/>
          <w:szCs w:val="24"/>
          <w:lang w:val="en-US"/>
        </w:rPr>
        <w:t>9</w:t>
      </w:r>
      <w:r w:rsidRPr="00397931">
        <w:rPr>
          <w:sz w:val="24"/>
          <w:szCs w:val="24"/>
          <w:lang w:val="en-US"/>
        </w:rPr>
        <w:t>, Adjourn</w:t>
      </w:r>
    </w:p>
    <w:p w14:paraId="589465B3" w14:textId="64EB9777" w:rsidR="008978AD" w:rsidRPr="0083420A" w:rsidRDefault="0083420A" w:rsidP="003D1D1A">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AA4ABD">
        <w:rPr>
          <w:b/>
          <w:bCs/>
          <w:sz w:val="24"/>
          <w:szCs w:val="24"/>
          <w:lang w:val="en-US"/>
        </w:rPr>
        <w:t xml:space="preserve">04 June </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1B3FCD19" w14:textId="77777777" w:rsidR="009A52F1" w:rsidRPr="009A52F1" w:rsidRDefault="009A52F1" w:rsidP="009A52F1">
      <w:pPr>
        <w:numPr>
          <w:ilvl w:val="2"/>
          <w:numId w:val="1"/>
        </w:numPr>
        <w:rPr>
          <w:sz w:val="24"/>
          <w:szCs w:val="24"/>
          <w:lang w:val="en-US"/>
        </w:rPr>
      </w:pPr>
      <w:r>
        <w:rPr>
          <w:sz w:val="24"/>
          <w:szCs w:val="24"/>
          <w:lang w:val="en-US"/>
        </w:rPr>
        <w:t xml:space="preserve"> </w:t>
      </w:r>
      <w:r w:rsidRPr="009A52F1">
        <w:rPr>
          <w:sz w:val="24"/>
          <w:szCs w:val="24"/>
          <w:lang w:val="en-US"/>
        </w:rPr>
        <w:t xml:space="preserve">Call in info: </w:t>
      </w:r>
      <w:hyperlink r:id="rId26" w:history="1">
        <w:r w:rsidRPr="009A52F1">
          <w:rPr>
            <w:rStyle w:val="Hyperlink"/>
            <w:sz w:val="24"/>
            <w:szCs w:val="24"/>
            <w:lang w:val="en-US"/>
          </w:rPr>
          <w:t>https://mentor.ieee.org/802.18/dcn/16/18-16-0038-15-0000-teleconference-call-in-info.pptx</w:t>
        </w:r>
      </w:hyperlink>
      <w:r w:rsidRPr="009A52F1">
        <w:rPr>
          <w:sz w:val="24"/>
          <w:szCs w:val="24"/>
          <w:lang w:val="en-US"/>
        </w:rPr>
        <w:t xml:space="preserve">  (</w:t>
      </w:r>
      <w:r w:rsidRPr="009A52F1">
        <w:rPr>
          <w:i/>
          <w:iCs/>
          <w:sz w:val="24"/>
          <w:szCs w:val="24"/>
          <w:u w:val="single"/>
          <w:lang w:val="en-US"/>
        </w:rPr>
        <w:t>or latest)</w:t>
      </w:r>
      <w:r w:rsidRPr="009A52F1">
        <w:rPr>
          <w:i/>
          <w:iCs/>
          <w:sz w:val="24"/>
          <w:szCs w:val="24"/>
          <w:lang w:val="en-US"/>
        </w:rPr>
        <w:t xml:space="preserve">  </w:t>
      </w:r>
      <w:r w:rsidRPr="009A52F1">
        <w:rPr>
          <w:bCs/>
          <w:i/>
          <w:iCs/>
          <w:sz w:val="24"/>
          <w:szCs w:val="24"/>
          <w:lang w:val="en-US"/>
        </w:rPr>
        <w:t>(new – starting 14 May 20)</w:t>
      </w:r>
    </w:p>
    <w:p w14:paraId="79AC039B" w14:textId="77777777" w:rsidR="009A52F1" w:rsidRPr="009A52F1" w:rsidRDefault="009A52F1" w:rsidP="009A52F1">
      <w:pPr>
        <w:numPr>
          <w:ilvl w:val="3"/>
          <w:numId w:val="1"/>
        </w:numPr>
        <w:contextualSpacing/>
        <w:rPr>
          <w:sz w:val="24"/>
          <w:szCs w:val="24"/>
          <w:lang w:val="en-US"/>
        </w:rPr>
      </w:pPr>
      <w:r w:rsidRPr="009A52F1">
        <w:rPr>
          <w:sz w:val="24"/>
          <w:szCs w:val="24"/>
          <w:lang w:val="en-US"/>
        </w:rPr>
        <w:t xml:space="preserve">Or back up slide in this agenda. </w:t>
      </w:r>
    </w:p>
    <w:p w14:paraId="5713551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All late changes/cancellations will be sent out to the 802.18 list server. </w:t>
      </w:r>
    </w:p>
    <w:p w14:paraId="1BB4DA22"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Now on the IEEE </w:t>
      </w:r>
      <w:proofErr w:type="spellStart"/>
      <w:r w:rsidRPr="009A52F1">
        <w:rPr>
          <w:sz w:val="24"/>
          <w:szCs w:val="24"/>
          <w:lang w:val="en-US"/>
        </w:rPr>
        <w:t>Webex</w:t>
      </w:r>
      <w:proofErr w:type="spellEnd"/>
      <w:r w:rsidRPr="009A52F1">
        <w:rPr>
          <w:sz w:val="24"/>
          <w:szCs w:val="24"/>
          <w:lang w:val="en-US"/>
        </w:rPr>
        <w:t xml:space="preserve"> teleconference calendar:  </w:t>
      </w:r>
      <w:hyperlink r:id="rId27" w:history="1">
        <w:r w:rsidRPr="009A52F1">
          <w:rPr>
            <w:rStyle w:val="Hyperlink"/>
            <w:sz w:val="24"/>
            <w:szCs w:val="24"/>
            <w:lang w:val="en-US"/>
          </w:rPr>
          <w:t>http://ieee802.org/802tele_calendar.</w:t>
        </w:r>
      </w:hyperlink>
      <w:hyperlink r:id="rId28" w:history="1">
        <w:r w:rsidRPr="009A52F1">
          <w:rPr>
            <w:rStyle w:val="Hyperlink"/>
            <w:sz w:val="24"/>
            <w:szCs w:val="24"/>
            <w:lang w:val="en-US"/>
          </w:rPr>
          <w:t>html</w:t>
        </w:r>
      </w:hyperlink>
    </w:p>
    <w:p w14:paraId="0420FE5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lastRenderedPageBreak/>
        <w:t xml:space="preserve">And Overall schedule, works in progress: </w:t>
      </w:r>
      <w:hyperlink r:id="rId29" w:history="1">
        <w:r w:rsidRPr="009A52F1">
          <w:rPr>
            <w:rStyle w:val="Hyperlink"/>
            <w:sz w:val="24"/>
            <w:szCs w:val="24"/>
            <w:lang w:val="en-US"/>
          </w:rPr>
          <w:t>http://ieee802.org/16/cal-temp.html</w:t>
        </w:r>
      </w:hyperlink>
    </w:p>
    <w:p w14:paraId="1A7D734E" w14:textId="6E84902C" w:rsidR="00ED7A96" w:rsidRPr="00776E73" w:rsidRDefault="00097770" w:rsidP="003D1D1A">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3D1D1A">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2C023A9C" w:rsidR="00097770" w:rsidRPr="00776E73" w:rsidRDefault="000F193C" w:rsidP="003D1D1A">
      <w:pPr>
        <w:numPr>
          <w:ilvl w:val="2"/>
          <w:numId w:val="1"/>
        </w:numPr>
        <w:contextualSpacing/>
        <w:rPr>
          <w:sz w:val="24"/>
          <w:szCs w:val="24"/>
          <w:lang w:val="en-US"/>
        </w:rPr>
      </w:pPr>
      <w:r w:rsidRPr="00776E73">
        <w:rPr>
          <w:sz w:val="24"/>
          <w:szCs w:val="24"/>
          <w:lang w:val="en-US"/>
        </w:rPr>
        <w:t>None heard, Adjourn at 1</w:t>
      </w:r>
      <w:r w:rsidR="001B645E">
        <w:rPr>
          <w:sz w:val="24"/>
          <w:szCs w:val="24"/>
          <w:lang w:val="en-US"/>
        </w:rPr>
        <w:t>5</w:t>
      </w:r>
      <w:r w:rsidR="006F76BA">
        <w:rPr>
          <w:sz w:val="24"/>
          <w:szCs w:val="24"/>
          <w:lang w:val="en-US"/>
        </w:rPr>
        <w:t>:</w:t>
      </w:r>
      <w:r w:rsidR="007463E8">
        <w:rPr>
          <w:sz w:val="24"/>
          <w:szCs w:val="24"/>
          <w:lang w:val="en-US"/>
        </w:rPr>
        <w:t>46</w:t>
      </w:r>
      <w:r w:rsidR="00F8480B">
        <w:rPr>
          <w:sz w:val="24"/>
          <w:szCs w:val="24"/>
          <w:lang w:val="en-US"/>
        </w:rPr>
        <w:t>e</w:t>
      </w:r>
      <w:r w:rsidR="00A12EDA">
        <w:rPr>
          <w:sz w:val="24"/>
          <w:szCs w:val="24"/>
          <w:lang w:val="en-US"/>
        </w:rPr>
        <w:t>t</w:t>
      </w:r>
    </w:p>
    <w:p w14:paraId="73A64A54" w14:textId="5F058CA6" w:rsidR="00F06383" w:rsidRPr="00F06383" w:rsidRDefault="00F06383" w:rsidP="0083420A">
      <w:pPr>
        <w:contextualSpacing/>
        <w:rPr>
          <w:sz w:val="24"/>
          <w:szCs w:val="24"/>
          <w:lang w:val="en-US"/>
        </w:rPr>
      </w:pPr>
    </w:p>
    <w:p w14:paraId="20BE52EF" w14:textId="531DF89F" w:rsidR="00F8480B" w:rsidRPr="00F8480B" w:rsidRDefault="00F8480B" w:rsidP="003D1D1A">
      <w:pPr>
        <w:numPr>
          <w:ilvl w:val="1"/>
          <w:numId w:val="1"/>
        </w:numPr>
        <w:rPr>
          <w:sz w:val="24"/>
          <w:szCs w:val="24"/>
          <w:lang w:val="en-US"/>
        </w:rPr>
      </w:pPr>
      <w:r w:rsidRPr="00F8480B">
        <w:rPr>
          <w:b/>
          <w:bCs/>
          <w:sz w:val="24"/>
          <w:szCs w:val="24"/>
          <w:u w:val="single"/>
          <w:lang w:val="en-US"/>
        </w:rPr>
        <w:t xml:space="preserve">The next face to face meeting is tbd.   Note, Montreal in July is cancelled. </w:t>
      </w:r>
    </w:p>
    <w:p w14:paraId="03832F4A" w14:textId="4121B27E" w:rsidR="00F06383" w:rsidRPr="00F8480B" w:rsidRDefault="00F06383" w:rsidP="003D1D1A">
      <w:pPr>
        <w:numPr>
          <w:ilvl w:val="1"/>
          <w:numId w:val="1"/>
        </w:numPr>
        <w:contextualSpacing/>
        <w:rPr>
          <w:sz w:val="24"/>
          <w:szCs w:val="24"/>
          <w:lang w:val="en-US"/>
        </w:rPr>
      </w:pPr>
      <w:r w:rsidRPr="00F8480B">
        <w:rPr>
          <w:b/>
          <w:bCs/>
          <w:sz w:val="24"/>
          <w:szCs w:val="24"/>
          <w:lang w:val="en-US"/>
        </w:rPr>
        <w:t>Thank You</w:t>
      </w:r>
    </w:p>
    <w:sectPr w:rsidR="00F06383" w:rsidRPr="00F8480B" w:rsidSect="00C12717">
      <w:headerReference w:type="default" r:id="rId30"/>
      <w:footerReference w:type="default" r:id="rId3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0263A" w14:textId="77777777" w:rsidR="00967016" w:rsidRDefault="00967016">
      <w:r>
        <w:separator/>
      </w:r>
    </w:p>
  </w:endnote>
  <w:endnote w:type="continuationSeparator" w:id="0">
    <w:p w14:paraId="24044249" w14:textId="77777777" w:rsidR="00967016" w:rsidRDefault="0096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BD65A4" w:rsidRDefault="00967016" w:rsidP="00C42E9D">
    <w:pPr>
      <w:pStyle w:val="Footer"/>
      <w:tabs>
        <w:tab w:val="clear" w:pos="6480"/>
        <w:tab w:val="center" w:pos="5040"/>
        <w:tab w:val="right" w:pos="9990"/>
      </w:tabs>
    </w:pPr>
    <w:r>
      <w:fldChar w:fldCharType="begin"/>
    </w:r>
    <w:r>
      <w:instrText xml:space="preserve"> SUBJECT   \* MERGEFORMAT </w:instrText>
    </w:r>
    <w:r>
      <w:fldChar w:fldCharType="separate"/>
    </w:r>
    <w:r w:rsidR="00BD65A4">
      <w:t>RR-TAG Teleconference Minutes</w:t>
    </w:r>
    <w:r>
      <w:fldChar w:fldCharType="end"/>
    </w:r>
    <w:r w:rsidR="00BD65A4">
      <w:tab/>
      <w:t xml:space="preserve">page </w:t>
    </w:r>
    <w:r w:rsidR="00BD65A4">
      <w:fldChar w:fldCharType="begin"/>
    </w:r>
    <w:r w:rsidR="00BD65A4">
      <w:instrText xml:space="preserve">page </w:instrText>
    </w:r>
    <w:r w:rsidR="00BD65A4">
      <w:fldChar w:fldCharType="separate"/>
    </w:r>
    <w:r w:rsidR="00BD65A4">
      <w:rPr>
        <w:noProof/>
      </w:rPr>
      <w:t>4</w:t>
    </w:r>
    <w:r w:rsidR="00BD65A4">
      <w:fldChar w:fldCharType="end"/>
    </w:r>
    <w:r w:rsidR="00BD65A4">
      <w:t xml:space="preserve"> of </w:t>
    </w:r>
    <w:r w:rsidR="00BD65A4">
      <w:rPr>
        <w:noProof/>
      </w:rPr>
      <w:fldChar w:fldCharType="begin"/>
    </w:r>
    <w:r w:rsidR="00BD65A4">
      <w:rPr>
        <w:noProof/>
      </w:rPr>
      <w:instrText xml:space="preserve"> NUMPAGES   \* MERGEFORMAT </w:instrText>
    </w:r>
    <w:r w:rsidR="00BD65A4">
      <w:rPr>
        <w:noProof/>
      </w:rPr>
      <w:fldChar w:fldCharType="separate"/>
    </w:r>
    <w:r w:rsidR="00BD65A4">
      <w:rPr>
        <w:noProof/>
      </w:rPr>
      <w:t>5</w:t>
    </w:r>
    <w:r w:rsidR="00BD65A4">
      <w:rPr>
        <w:noProof/>
      </w:rPr>
      <w:fldChar w:fldCharType="end"/>
    </w:r>
    <w:r w:rsidR="00BD65A4">
      <w:tab/>
      <w:t>Jay Holcomb (Itron)</w:t>
    </w:r>
  </w:p>
  <w:p w14:paraId="2C114E9C" w14:textId="77777777" w:rsidR="00BD65A4" w:rsidRDefault="00BD6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F78C" w14:textId="77777777" w:rsidR="00967016" w:rsidRDefault="00967016">
      <w:r>
        <w:separator/>
      </w:r>
    </w:p>
  </w:footnote>
  <w:footnote w:type="continuationSeparator" w:id="0">
    <w:p w14:paraId="38F56C3F" w14:textId="77777777" w:rsidR="00967016" w:rsidRDefault="0096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06107BB3" w:rsidR="00BD65A4" w:rsidRDefault="0096701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65A4" w:rsidRPr="000F193C">
      <w:rPr>
        <w:noProof/>
      </w:rPr>
      <w:fldChar w:fldCharType="begin"/>
    </w:r>
    <w:r w:rsidR="00BD65A4" w:rsidRPr="000F193C">
      <w:rPr>
        <w:noProof/>
      </w:rPr>
      <w:instrText xml:space="preserve"> KEYWORDS   \* MERGEFORMAT </w:instrText>
    </w:r>
    <w:r w:rsidR="00BD65A4" w:rsidRPr="000F193C">
      <w:rPr>
        <w:noProof/>
      </w:rPr>
      <w:fldChar w:fldCharType="separate"/>
    </w:r>
    <w:r w:rsidR="00BD65A4">
      <w:rPr>
        <w:noProof/>
      </w:rPr>
      <w:t>28 May 20</w:t>
    </w:r>
    <w:r w:rsidR="00BD65A4" w:rsidRPr="000F193C">
      <w:rPr>
        <w:noProof/>
      </w:rPr>
      <w:fldChar w:fldCharType="end"/>
    </w:r>
    <w:r w:rsidR="00BD65A4">
      <w:tab/>
    </w:r>
    <w:r w:rsidR="00BD65A4">
      <w:tab/>
    </w:r>
    <w:r>
      <w:fldChar w:fldCharType="begin"/>
    </w:r>
    <w:r>
      <w:instrText xml:space="preserve"> TITLE  \* MERGEFORMAT </w:instrText>
    </w:r>
    <w:r>
      <w:fldChar w:fldCharType="separate"/>
    </w:r>
    <w:r w:rsidR="00BD65A4">
      <w:t>doc: 18-20/0088r00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F23"/>
    <w:multiLevelType w:val="hybridMultilevel"/>
    <w:tmpl w:val="5034513E"/>
    <w:lvl w:ilvl="0" w:tplc="49FE1438">
      <w:start w:val="1"/>
      <w:numFmt w:val="bullet"/>
      <w:lvlText w:val=""/>
      <w:lvlJc w:val="left"/>
      <w:pPr>
        <w:tabs>
          <w:tab w:val="num" w:pos="720"/>
        </w:tabs>
        <w:ind w:left="720" w:hanging="360"/>
      </w:pPr>
      <w:rPr>
        <w:rFonts w:ascii="Wingdings" w:hAnsi="Wingdings" w:hint="default"/>
      </w:rPr>
    </w:lvl>
    <w:lvl w:ilvl="1" w:tplc="EA72E03A" w:tentative="1">
      <w:start w:val="1"/>
      <w:numFmt w:val="bullet"/>
      <w:lvlText w:val=""/>
      <w:lvlJc w:val="left"/>
      <w:pPr>
        <w:tabs>
          <w:tab w:val="num" w:pos="1440"/>
        </w:tabs>
        <w:ind w:left="1440" w:hanging="360"/>
      </w:pPr>
      <w:rPr>
        <w:rFonts w:ascii="Wingdings" w:hAnsi="Wingdings" w:hint="default"/>
      </w:rPr>
    </w:lvl>
    <w:lvl w:ilvl="2" w:tplc="BEBEFE8E" w:tentative="1">
      <w:start w:val="1"/>
      <w:numFmt w:val="bullet"/>
      <w:lvlText w:val=""/>
      <w:lvlJc w:val="left"/>
      <w:pPr>
        <w:tabs>
          <w:tab w:val="num" w:pos="2160"/>
        </w:tabs>
        <w:ind w:left="2160" w:hanging="360"/>
      </w:pPr>
      <w:rPr>
        <w:rFonts w:ascii="Wingdings" w:hAnsi="Wingdings" w:hint="default"/>
      </w:rPr>
    </w:lvl>
    <w:lvl w:ilvl="3" w:tplc="3EA8201C" w:tentative="1">
      <w:start w:val="1"/>
      <w:numFmt w:val="bullet"/>
      <w:lvlText w:val=""/>
      <w:lvlJc w:val="left"/>
      <w:pPr>
        <w:tabs>
          <w:tab w:val="num" w:pos="2880"/>
        </w:tabs>
        <w:ind w:left="2880" w:hanging="360"/>
      </w:pPr>
      <w:rPr>
        <w:rFonts w:ascii="Wingdings" w:hAnsi="Wingdings" w:hint="default"/>
      </w:rPr>
    </w:lvl>
    <w:lvl w:ilvl="4" w:tplc="2202EC8A" w:tentative="1">
      <w:start w:val="1"/>
      <w:numFmt w:val="bullet"/>
      <w:lvlText w:val=""/>
      <w:lvlJc w:val="left"/>
      <w:pPr>
        <w:tabs>
          <w:tab w:val="num" w:pos="3600"/>
        </w:tabs>
        <w:ind w:left="3600" w:hanging="360"/>
      </w:pPr>
      <w:rPr>
        <w:rFonts w:ascii="Wingdings" w:hAnsi="Wingdings" w:hint="default"/>
      </w:rPr>
    </w:lvl>
    <w:lvl w:ilvl="5" w:tplc="0FEAFD26" w:tentative="1">
      <w:start w:val="1"/>
      <w:numFmt w:val="bullet"/>
      <w:lvlText w:val=""/>
      <w:lvlJc w:val="left"/>
      <w:pPr>
        <w:tabs>
          <w:tab w:val="num" w:pos="4320"/>
        </w:tabs>
        <w:ind w:left="4320" w:hanging="360"/>
      </w:pPr>
      <w:rPr>
        <w:rFonts w:ascii="Wingdings" w:hAnsi="Wingdings" w:hint="default"/>
      </w:rPr>
    </w:lvl>
    <w:lvl w:ilvl="6" w:tplc="3A845A90" w:tentative="1">
      <w:start w:val="1"/>
      <w:numFmt w:val="bullet"/>
      <w:lvlText w:val=""/>
      <w:lvlJc w:val="left"/>
      <w:pPr>
        <w:tabs>
          <w:tab w:val="num" w:pos="5040"/>
        </w:tabs>
        <w:ind w:left="5040" w:hanging="360"/>
      </w:pPr>
      <w:rPr>
        <w:rFonts w:ascii="Wingdings" w:hAnsi="Wingdings" w:hint="default"/>
      </w:rPr>
    </w:lvl>
    <w:lvl w:ilvl="7" w:tplc="CD8CF466" w:tentative="1">
      <w:start w:val="1"/>
      <w:numFmt w:val="bullet"/>
      <w:lvlText w:val=""/>
      <w:lvlJc w:val="left"/>
      <w:pPr>
        <w:tabs>
          <w:tab w:val="num" w:pos="5760"/>
        </w:tabs>
        <w:ind w:left="5760" w:hanging="360"/>
      </w:pPr>
      <w:rPr>
        <w:rFonts w:ascii="Wingdings" w:hAnsi="Wingdings" w:hint="default"/>
      </w:rPr>
    </w:lvl>
    <w:lvl w:ilvl="8" w:tplc="77B02B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3771A"/>
    <w:multiLevelType w:val="hybridMultilevel"/>
    <w:tmpl w:val="EEC206DA"/>
    <w:lvl w:ilvl="0" w:tplc="174E7AFE">
      <w:start w:val="1"/>
      <w:numFmt w:val="bullet"/>
      <w:lvlText w:val="•"/>
      <w:lvlJc w:val="left"/>
      <w:pPr>
        <w:tabs>
          <w:tab w:val="num" w:pos="720"/>
        </w:tabs>
        <w:ind w:left="720" w:hanging="360"/>
      </w:pPr>
      <w:rPr>
        <w:rFonts w:ascii="Arial" w:hAnsi="Arial" w:hint="default"/>
      </w:rPr>
    </w:lvl>
    <w:lvl w:ilvl="1" w:tplc="F258DAA4" w:tentative="1">
      <w:start w:val="1"/>
      <w:numFmt w:val="bullet"/>
      <w:lvlText w:val="•"/>
      <w:lvlJc w:val="left"/>
      <w:pPr>
        <w:tabs>
          <w:tab w:val="num" w:pos="1440"/>
        </w:tabs>
        <w:ind w:left="1440" w:hanging="360"/>
      </w:pPr>
      <w:rPr>
        <w:rFonts w:ascii="Arial" w:hAnsi="Arial" w:hint="default"/>
      </w:rPr>
    </w:lvl>
    <w:lvl w:ilvl="2" w:tplc="7CD45BC8" w:tentative="1">
      <w:start w:val="1"/>
      <w:numFmt w:val="bullet"/>
      <w:lvlText w:val="•"/>
      <w:lvlJc w:val="left"/>
      <w:pPr>
        <w:tabs>
          <w:tab w:val="num" w:pos="2160"/>
        </w:tabs>
        <w:ind w:left="2160" w:hanging="360"/>
      </w:pPr>
      <w:rPr>
        <w:rFonts w:ascii="Arial" w:hAnsi="Arial" w:hint="default"/>
      </w:rPr>
    </w:lvl>
    <w:lvl w:ilvl="3" w:tplc="7998249C" w:tentative="1">
      <w:start w:val="1"/>
      <w:numFmt w:val="bullet"/>
      <w:lvlText w:val="•"/>
      <w:lvlJc w:val="left"/>
      <w:pPr>
        <w:tabs>
          <w:tab w:val="num" w:pos="2880"/>
        </w:tabs>
        <w:ind w:left="2880" w:hanging="360"/>
      </w:pPr>
      <w:rPr>
        <w:rFonts w:ascii="Arial" w:hAnsi="Arial" w:hint="default"/>
      </w:rPr>
    </w:lvl>
    <w:lvl w:ilvl="4" w:tplc="E11EB7B0" w:tentative="1">
      <w:start w:val="1"/>
      <w:numFmt w:val="bullet"/>
      <w:lvlText w:val="•"/>
      <w:lvlJc w:val="left"/>
      <w:pPr>
        <w:tabs>
          <w:tab w:val="num" w:pos="3600"/>
        </w:tabs>
        <w:ind w:left="3600" w:hanging="360"/>
      </w:pPr>
      <w:rPr>
        <w:rFonts w:ascii="Arial" w:hAnsi="Arial" w:hint="default"/>
      </w:rPr>
    </w:lvl>
    <w:lvl w:ilvl="5" w:tplc="7C30B2CA" w:tentative="1">
      <w:start w:val="1"/>
      <w:numFmt w:val="bullet"/>
      <w:lvlText w:val="•"/>
      <w:lvlJc w:val="left"/>
      <w:pPr>
        <w:tabs>
          <w:tab w:val="num" w:pos="4320"/>
        </w:tabs>
        <w:ind w:left="4320" w:hanging="360"/>
      </w:pPr>
      <w:rPr>
        <w:rFonts w:ascii="Arial" w:hAnsi="Arial" w:hint="default"/>
      </w:rPr>
    </w:lvl>
    <w:lvl w:ilvl="6" w:tplc="7ECCB9FC" w:tentative="1">
      <w:start w:val="1"/>
      <w:numFmt w:val="bullet"/>
      <w:lvlText w:val="•"/>
      <w:lvlJc w:val="left"/>
      <w:pPr>
        <w:tabs>
          <w:tab w:val="num" w:pos="5040"/>
        </w:tabs>
        <w:ind w:left="5040" w:hanging="360"/>
      </w:pPr>
      <w:rPr>
        <w:rFonts w:ascii="Arial" w:hAnsi="Arial" w:hint="default"/>
      </w:rPr>
    </w:lvl>
    <w:lvl w:ilvl="7" w:tplc="6BFE670C" w:tentative="1">
      <w:start w:val="1"/>
      <w:numFmt w:val="bullet"/>
      <w:lvlText w:val="•"/>
      <w:lvlJc w:val="left"/>
      <w:pPr>
        <w:tabs>
          <w:tab w:val="num" w:pos="5760"/>
        </w:tabs>
        <w:ind w:left="5760" w:hanging="360"/>
      </w:pPr>
      <w:rPr>
        <w:rFonts w:ascii="Arial" w:hAnsi="Arial" w:hint="default"/>
      </w:rPr>
    </w:lvl>
    <w:lvl w:ilvl="8" w:tplc="C366A9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94A70"/>
    <w:multiLevelType w:val="hybridMultilevel"/>
    <w:tmpl w:val="ECB0B3D8"/>
    <w:lvl w:ilvl="0" w:tplc="E696AD14">
      <w:start w:val="1"/>
      <w:numFmt w:val="bullet"/>
      <w:lvlText w:val="•"/>
      <w:lvlJc w:val="left"/>
      <w:pPr>
        <w:tabs>
          <w:tab w:val="num" w:pos="720"/>
        </w:tabs>
        <w:ind w:left="720" w:hanging="360"/>
      </w:pPr>
      <w:rPr>
        <w:rFonts w:ascii="Arial" w:hAnsi="Arial" w:hint="default"/>
      </w:rPr>
    </w:lvl>
    <w:lvl w:ilvl="1" w:tplc="51242B78">
      <w:start w:val="1"/>
      <w:numFmt w:val="bullet"/>
      <w:lvlText w:val="•"/>
      <w:lvlJc w:val="left"/>
      <w:pPr>
        <w:tabs>
          <w:tab w:val="num" w:pos="1440"/>
        </w:tabs>
        <w:ind w:left="1440" w:hanging="360"/>
      </w:pPr>
      <w:rPr>
        <w:rFonts w:ascii="Arial" w:hAnsi="Arial" w:hint="default"/>
      </w:rPr>
    </w:lvl>
    <w:lvl w:ilvl="2" w:tplc="E2E02ECE" w:tentative="1">
      <w:start w:val="1"/>
      <w:numFmt w:val="bullet"/>
      <w:lvlText w:val="•"/>
      <w:lvlJc w:val="left"/>
      <w:pPr>
        <w:tabs>
          <w:tab w:val="num" w:pos="2160"/>
        </w:tabs>
        <w:ind w:left="2160" w:hanging="360"/>
      </w:pPr>
      <w:rPr>
        <w:rFonts w:ascii="Arial" w:hAnsi="Arial" w:hint="default"/>
      </w:rPr>
    </w:lvl>
    <w:lvl w:ilvl="3" w:tplc="031C9804" w:tentative="1">
      <w:start w:val="1"/>
      <w:numFmt w:val="bullet"/>
      <w:lvlText w:val="•"/>
      <w:lvlJc w:val="left"/>
      <w:pPr>
        <w:tabs>
          <w:tab w:val="num" w:pos="2880"/>
        </w:tabs>
        <w:ind w:left="2880" w:hanging="360"/>
      </w:pPr>
      <w:rPr>
        <w:rFonts w:ascii="Arial" w:hAnsi="Arial" w:hint="default"/>
      </w:rPr>
    </w:lvl>
    <w:lvl w:ilvl="4" w:tplc="5FC4670A" w:tentative="1">
      <w:start w:val="1"/>
      <w:numFmt w:val="bullet"/>
      <w:lvlText w:val="•"/>
      <w:lvlJc w:val="left"/>
      <w:pPr>
        <w:tabs>
          <w:tab w:val="num" w:pos="3600"/>
        </w:tabs>
        <w:ind w:left="3600" w:hanging="360"/>
      </w:pPr>
      <w:rPr>
        <w:rFonts w:ascii="Arial" w:hAnsi="Arial" w:hint="default"/>
      </w:rPr>
    </w:lvl>
    <w:lvl w:ilvl="5" w:tplc="41361506" w:tentative="1">
      <w:start w:val="1"/>
      <w:numFmt w:val="bullet"/>
      <w:lvlText w:val="•"/>
      <w:lvlJc w:val="left"/>
      <w:pPr>
        <w:tabs>
          <w:tab w:val="num" w:pos="4320"/>
        </w:tabs>
        <w:ind w:left="4320" w:hanging="360"/>
      </w:pPr>
      <w:rPr>
        <w:rFonts w:ascii="Arial" w:hAnsi="Arial" w:hint="default"/>
      </w:rPr>
    </w:lvl>
    <w:lvl w:ilvl="6" w:tplc="E9480D78" w:tentative="1">
      <w:start w:val="1"/>
      <w:numFmt w:val="bullet"/>
      <w:lvlText w:val="•"/>
      <w:lvlJc w:val="left"/>
      <w:pPr>
        <w:tabs>
          <w:tab w:val="num" w:pos="5040"/>
        </w:tabs>
        <w:ind w:left="5040" w:hanging="360"/>
      </w:pPr>
      <w:rPr>
        <w:rFonts w:ascii="Arial" w:hAnsi="Arial" w:hint="default"/>
      </w:rPr>
    </w:lvl>
    <w:lvl w:ilvl="7" w:tplc="F170E4C4" w:tentative="1">
      <w:start w:val="1"/>
      <w:numFmt w:val="bullet"/>
      <w:lvlText w:val="•"/>
      <w:lvlJc w:val="left"/>
      <w:pPr>
        <w:tabs>
          <w:tab w:val="num" w:pos="5760"/>
        </w:tabs>
        <w:ind w:left="5760" w:hanging="360"/>
      </w:pPr>
      <w:rPr>
        <w:rFonts w:ascii="Arial" w:hAnsi="Arial" w:hint="default"/>
      </w:rPr>
    </w:lvl>
    <w:lvl w:ilvl="8" w:tplc="CF2074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014E7"/>
    <w:multiLevelType w:val="hybridMultilevel"/>
    <w:tmpl w:val="3C5033C8"/>
    <w:lvl w:ilvl="0" w:tplc="C8C60548">
      <w:start w:val="1"/>
      <w:numFmt w:val="bullet"/>
      <w:lvlText w:val="•"/>
      <w:lvlJc w:val="left"/>
      <w:pPr>
        <w:tabs>
          <w:tab w:val="num" w:pos="720"/>
        </w:tabs>
        <w:ind w:left="720" w:hanging="360"/>
      </w:pPr>
      <w:rPr>
        <w:rFonts w:ascii="Arial" w:hAnsi="Arial" w:hint="default"/>
      </w:rPr>
    </w:lvl>
    <w:lvl w:ilvl="1" w:tplc="EF60D616">
      <w:start w:val="1"/>
      <w:numFmt w:val="bullet"/>
      <w:lvlText w:val="•"/>
      <w:lvlJc w:val="left"/>
      <w:pPr>
        <w:tabs>
          <w:tab w:val="num" w:pos="1440"/>
        </w:tabs>
        <w:ind w:left="1440" w:hanging="360"/>
      </w:pPr>
      <w:rPr>
        <w:rFonts w:ascii="Arial" w:hAnsi="Arial" w:hint="default"/>
      </w:rPr>
    </w:lvl>
    <w:lvl w:ilvl="2" w:tplc="84485058" w:tentative="1">
      <w:start w:val="1"/>
      <w:numFmt w:val="bullet"/>
      <w:lvlText w:val="•"/>
      <w:lvlJc w:val="left"/>
      <w:pPr>
        <w:tabs>
          <w:tab w:val="num" w:pos="2160"/>
        </w:tabs>
        <w:ind w:left="2160" w:hanging="360"/>
      </w:pPr>
      <w:rPr>
        <w:rFonts w:ascii="Arial" w:hAnsi="Arial" w:hint="default"/>
      </w:rPr>
    </w:lvl>
    <w:lvl w:ilvl="3" w:tplc="B3C88F58" w:tentative="1">
      <w:start w:val="1"/>
      <w:numFmt w:val="bullet"/>
      <w:lvlText w:val="•"/>
      <w:lvlJc w:val="left"/>
      <w:pPr>
        <w:tabs>
          <w:tab w:val="num" w:pos="2880"/>
        </w:tabs>
        <w:ind w:left="2880" w:hanging="360"/>
      </w:pPr>
      <w:rPr>
        <w:rFonts w:ascii="Arial" w:hAnsi="Arial" w:hint="default"/>
      </w:rPr>
    </w:lvl>
    <w:lvl w:ilvl="4" w:tplc="992A7116" w:tentative="1">
      <w:start w:val="1"/>
      <w:numFmt w:val="bullet"/>
      <w:lvlText w:val="•"/>
      <w:lvlJc w:val="left"/>
      <w:pPr>
        <w:tabs>
          <w:tab w:val="num" w:pos="3600"/>
        </w:tabs>
        <w:ind w:left="3600" w:hanging="360"/>
      </w:pPr>
      <w:rPr>
        <w:rFonts w:ascii="Arial" w:hAnsi="Arial" w:hint="default"/>
      </w:rPr>
    </w:lvl>
    <w:lvl w:ilvl="5" w:tplc="E5E065F2" w:tentative="1">
      <w:start w:val="1"/>
      <w:numFmt w:val="bullet"/>
      <w:lvlText w:val="•"/>
      <w:lvlJc w:val="left"/>
      <w:pPr>
        <w:tabs>
          <w:tab w:val="num" w:pos="4320"/>
        </w:tabs>
        <w:ind w:left="4320" w:hanging="360"/>
      </w:pPr>
      <w:rPr>
        <w:rFonts w:ascii="Arial" w:hAnsi="Arial" w:hint="default"/>
      </w:rPr>
    </w:lvl>
    <w:lvl w:ilvl="6" w:tplc="84B6DF60" w:tentative="1">
      <w:start w:val="1"/>
      <w:numFmt w:val="bullet"/>
      <w:lvlText w:val="•"/>
      <w:lvlJc w:val="left"/>
      <w:pPr>
        <w:tabs>
          <w:tab w:val="num" w:pos="5040"/>
        </w:tabs>
        <w:ind w:left="5040" w:hanging="360"/>
      </w:pPr>
      <w:rPr>
        <w:rFonts w:ascii="Arial" w:hAnsi="Arial" w:hint="default"/>
      </w:rPr>
    </w:lvl>
    <w:lvl w:ilvl="7" w:tplc="E5A0B71E" w:tentative="1">
      <w:start w:val="1"/>
      <w:numFmt w:val="bullet"/>
      <w:lvlText w:val="•"/>
      <w:lvlJc w:val="left"/>
      <w:pPr>
        <w:tabs>
          <w:tab w:val="num" w:pos="5760"/>
        </w:tabs>
        <w:ind w:left="5760" w:hanging="360"/>
      </w:pPr>
      <w:rPr>
        <w:rFonts w:ascii="Arial" w:hAnsi="Arial" w:hint="default"/>
      </w:rPr>
    </w:lvl>
    <w:lvl w:ilvl="8" w:tplc="A10237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46700"/>
    <w:multiLevelType w:val="hybridMultilevel"/>
    <w:tmpl w:val="702A559C"/>
    <w:lvl w:ilvl="0" w:tplc="A7AAC794">
      <w:start w:val="1"/>
      <w:numFmt w:val="bullet"/>
      <w:lvlText w:val="•"/>
      <w:lvlJc w:val="left"/>
      <w:pPr>
        <w:tabs>
          <w:tab w:val="num" w:pos="720"/>
        </w:tabs>
        <w:ind w:left="720" w:hanging="360"/>
      </w:pPr>
      <w:rPr>
        <w:rFonts w:ascii="Arial" w:hAnsi="Arial" w:hint="default"/>
      </w:rPr>
    </w:lvl>
    <w:lvl w:ilvl="1" w:tplc="F70AD392">
      <w:numFmt w:val="bullet"/>
      <w:lvlText w:val="•"/>
      <w:lvlJc w:val="left"/>
      <w:pPr>
        <w:tabs>
          <w:tab w:val="num" w:pos="1440"/>
        </w:tabs>
        <w:ind w:left="1440" w:hanging="360"/>
      </w:pPr>
      <w:rPr>
        <w:rFonts w:ascii="Arial" w:hAnsi="Arial" w:hint="default"/>
      </w:rPr>
    </w:lvl>
    <w:lvl w:ilvl="2" w:tplc="32BA602C" w:tentative="1">
      <w:start w:val="1"/>
      <w:numFmt w:val="bullet"/>
      <w:lvlText w:val="•"/>
      <w:lvlJc w:val="left"/>
      <w:pPr>
        <w:tabs>
          <w:tab w:val="num" w:pos="2160"/>
        </w:tabs>
        <w:ind w:left="2160" w:hanging="360"/>
      </w:pPr>
      <w:rPr>
        <w:rFonts w:ascii="Arial" w:hAnsi="Arial" w:hint="default"/>
      </w:rPr>
    </w:lvl>
    <w:lvl w:ilvl="3" w:tplc="15EE959A" w:tentative="1">
      <w:start w:val="1"/>
      <w:numFmt w:val="bullet"/>
      <w:lvlText w:val="•"/>
      <w:lvlJc w:val="left"/>
      <w:pPr>
        <w:tabs>
          <w:tab w:val="num" w:pos="2880"/>
        </w:tabs>
        <w:ind w:left="2880" w:hanging="360"/>
      </w:pPr>
      <w:rPr>
        <w:rFonts w:ascii="Arial" w:hAnsi="Arial" w:hint="default"/>
      </w:rPr>
    </w:lvl>
    <w:lvl w:ilvl="4" w:tplc="DCC06E42" w:tentative="1">
      <w:start w:val="1"/>
      <w:numFmt w:val="bullet"/>
      <w:lvlText w:val="•"/>
      <w:lvlJc w:val="left"/>
      <w:pPr>
        <w:tabs>
          <w:tab w:val="num" w:pos="3600"/>
        </w:tabs>
        <w:ind w:left="3600" w:hanging="360"/>
      </w:pPr>
      <w:rPr>
        <w:rFonts w:ascii="Arial" w:hAnsi="Arial" w:hint="default"/>
      </w:rPr>
    </w:lvl>
    <w:lvl w:ilvl="5" w:tplc="32DEC5EA" w:tentative="1">
      <w:start w:val="1"/>
      <w:numFmt w:val="bullet"/>
      <w:lvlText w:val="•"/>
      <w:lvlJc w:val="left"/>
      <w:pPr>
        <w:tabs>
          <w:tab w:val="num" w:pos="4320"/>
        </w:tabs>
        <w:ind w:left="4320" w:hanging="360"/>
      </w:pPr>
      <w:rPr>
        <w:rFonts w:ascii="Arial" w:hAnsi="Arial" w:hint="default"/>
      </w:rPr>
    </w:lvl>
    <w:lvl w:ilvl="6" w:tplc="4BEAE880" w:tentative="1">
      <w:start w:val="1"/>
      <w:numFmt w:val="bullet"/>
      <w:lvlText w:val="•"/>
      <w:lvlJc w:val="left"/>
      <w:pPr>
        <w:tabs>
          <w:tab w:val="num" w:pos="5040"/>
        </w:tabs>
        <w:ind w:left="5040" w:hanging="360"/>
      </w:pPr>
      <w:rPr>
        <w:rFonts w:ascii="Arial" w:hAnsi="Arial" w:hint="default"/>
      </w:rPr>
    </w:lvl>
    <w:lvl w:ilvl="7" w:tplc="0A4417D4" w:tentative="1">
      <w:start w:val="1"/>
      <w:numFmt w:val="bullet"/>
      <w:lvlText w:val="•"/>
      <w:lvlJc w:val="left"/>
      <w:pPr>
        <w:tabs>
          <w:tab w:val="num" w:pos="5760"/>
        </w:tabs>
        <w:ind w:left="5760" w:hanging="360"/>
      </w:pPr>
      <w:rPr>
        <w:rFonts w:ascii="Arial" w:hAnsi="Arial" w:hint="default"/>
      </w:rPr>
    </w:lvl>
    <w:lvl w:ilvl="8" w:tplc="6E76FF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AD46E1"/>
    <w:multiLevelType w:val="hybridMultilevel"/>
    <w:tmpl w:val="C658C4A0"/>
    <w:lvl w:ilvl="0" w:tplc="BA26D164">
      <w:start w:val="1"/>
      <w:numFmt w:val="bullet"/>
      <w:lvlText w:val="•"/>
      <w:lvlJc w:val="left"/>
      <w:pPr>
        <w:tabs>
          <w:tab w:val="num" w:pos="720"/>
        </w:tabs>
        <w:ind w:left="720" w:hanging="360"/>
      </w:pPr>
      <w:rPr>
        <w:rFonts w:ascii="Arial" w:hAnsi="Arial" w:hint="default"/>
      </w:rPr>
    </w:lvl>
    <w:lvl w:ilvl="1" w:tplc="7786B0C8" w:tentative="1">
      <w:start w:val="1"/>
      <w:numFmt w:val="bullet"/>
      <w:lvlText w:val="•"/>
      <w:lvlJc w:val="left"/>
      <w:pPr>
        <w:tabs>
          <w:tab w:val="num" w:pos="1440"/>
        </w:tabs>
        <w:ind w:left="1440" w:hanging="360"/>
      </w:pPr>
      <w:rPr>
        <w:rFonts w:ascii="Arial" w:hAnsi="Arial" w:hint="default"/>
      </w:rPr>
    </w:lvl>
    <w:lvl w:ilvl="2" w:tplc="71043D26" w:tentative="1">
      <w:start w:val="1"/>
      <w:numFmt w:val="bullet"/>
      <w:lvlText w:val="•"/>
      <w:lvlJc w:val="left"/>
      <w:pPr>
        <w:tabs>
          <w:tab w:val="num" w:pos="2160"/>
        </w:tabs>
        <w:ind w:left="2160" w:hanging="360"/>
      </w:pPr>
      <w:rPr>
        <w:rFonts w:ascii="Arial" w:hAnsi="Arial" w:hint="default"/>
      </w:rPr>
    </w:lvl>
    <w:lvl w:ilvl="3" w:tplc="58A654D2" w:tentative="1">
      <w:start w:val="1"/>
      <w:numFmt w:val="bullet"/>
      <w:lvlText w:val="•"/>
      <w:lvlJc w:val="left"/>
      <w:pPr>
        <w:tabs>
          <w:tab w:val="num" w:pos="2880"/>
        </w:tabs>
        <w:ind w:left="2880" w:hanging="360"/>
      </w:pPr>
      <w:rPr>
        <w:rFonts w:ascii="Arial" w:hAnsi="Arial" w:hint="default"/>
      </w:rPr>
    </w:lvl>
    <w:lvl w:ilvl="4" w:tplc="55F8A448" w:tentative="1">
      <w:start w:val="1"/>
      <w:numFmt w:val="bullet"/>
      <w:lvlText w:val="•"/>
      <w:lvlJc w:val="left"/>
      <w:pPr>
        <w:tabs>
          <w:tab w:val="num" w:pos="3600"/>
        </w:tabs>
        <w:ind w:left="3600" w:hanging="360"/>
      </w:pPr>
      <w:rPr>
        <w:rFonts w:ascii="Arial" w:hAnsi="Arial" w:hint="default"/>
      </w:rPr>
    </w:lvl>
    <w:lvl w:ilvl="5" w:tplc="F06617FC" w:tentative="1">
      <w:start w:val="1"/>
      <w:numFmt w:val="bullet"/>
      <w:lvlText w:val="•"/>
      <w:lvlJc w:val="left"/>
      <w:pPr>
        <w:tabs>
          <w:tab w:val="num" w:pos="4320"/>
        </w:tabs>
        <w:ind w:left="4320" w:hanging="360"/>
      </w:pPr>
      <w:rPr>
        <w:rFonts w:ascii="Arial" w:hAnsi="Arial" w:hint="default"/>
      </w:rPr>
    </w:lvl>
    <w:lvl w:ilvl="6" w:tplc="83E66C86" w:tentative="1">
      <w:start w:val="1"/>
      <w:numFmt w:val="bullet"/>
      <w:lvlText w:val="•"/>
      <w:lvlJc w:val="left"/>
      <w:pPr>
        <w:tabs>
          <w:tab w:val="num" w:pos="5040"/>
        </w:tabs>
        <w:ind w:left="5040" w:hanging="360"/>
      </w:pPr>
      <w:rPr>
        <w:rFonts w:ascii="Arial" w:hAnsi="Arial" w:hint="default"/>
      </w:rPr>
    </w:lvl>
    <w:lvl w:ilvl="7" w:tplc="F1E466B2" w:tentative="1">
      <w:start w:val="1"/>
      <w:numFmt w:val="bullet"/>
      <w:lvlText w:val="•"/>
      <w:lvlJc w:val="left"/>
      <w:pPr>
        <w:tabs>
          <w:tab w:val="num" w:pos="5760"/>
        </w:tabs>
        <w:ind w:left="5760" w:hanging="360"/>
      </w:pPr>
      <w:rPr>
        <w:rFonts w:ascii="Arial" w:hAnsi="Arial" w:hint="default"/>
      </w:rPr>
    </w:lvl>
    <w:lvl w:ilvl="8" w:tplc="2A5448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591DED"/>
    <w:multiLevelType w:val="hybridMultilevel"/>
    <w:tmpl w:val="937C77C6"/>
    <w:lvl w:ilvl="0" w:tplc="5F269580">
      <w:start w:val="1"/>
      <w:numFmt w:val="bullet"/>
      <w:lvlText w:val="•"/>
      <w:lvlJc w:val="left"/>
      <w:pPr>
        <w:tabs>
          <w:tab w:val="num" w:pos="720"/>
        </w:tabs>
        <w:ind w:left="720" w:hanging="360"/>
      </w:pPr>
      <w:rPr>
        <w:rFonts w:ascii="Arial" w:hAnsi="Arial" w:hint="default"/>
      </w:rPr>
    </w:lvl>
    <w:lvl w:ilvl="1" w:tplc="B9DCDAC0">
      <w:start w:val="1"/>
      <w:numFmt w:val="bullet"/>
      <w:lvlText w:val="•"/>
      <w:lvlJc w:val="left"/>
      <w:pPr>
        <w:tabs>
          <w:tab w:val="num" w:pos="1440"/>
        </w:tabs>
        <w:ind w:left="1440" w:hanging="360"/>
      </w:pPr>
      <w:rPr>
        <w:rFonts w:ascii="Arial" w:hAnsi="Arial" w:hint="default"/>
      </w:rPr>
    </w:lvl>
    <w:lvl w:ilvl="2" w:tplc="A98012B8" w:tentative="1">
      <w:start w:val="1"/>
      <w:numFmt w:val="bullet"/>
      <w:lvlText w:val="•"/>
      <w:lvlJc w:val="left"/>
      <w:pPr>
        <w:tabs>
          <w:tab w:val="num" w:pos="2160"/>
        </w:tabs>
        <w:ind w:left="2160" w:hanging="360"/>
      </w:pPr>
      <w:rPr>
        <w:rFonts w:ascii="Arial" w:hAnsi="Arial" w:hint="default"/>
      </w:rPr>
    </w:lvl>
    <w:lvl w:ilvl="3" w:tplc="67548940" w:tentative="1">
      <w:start w:val="1"/>
      <w:numFmt w:val="bullet"/>
      <w:lvlText w:val="•"/>
      <w:lvlJc w:val="left"/>
      <w:pPr>
        <w:tabs>
          <w:tab w:val="num" w:pos="2880"/>
        </w:tabs>
        <w:ind w:left="2880" w:hanging="360"/>
      </w:pPr>
      <w:rPr>
        <w:rFonts w:ascii="Arial" w:hAnsi="Arial" w:hint="default"/>
      </w:rPr>
    </w:lvl>
    <w:lvl w:ilvl="4" w:tplc="CE2884CA" w:tentative="1">
      <w:start w:val="1"/>
      <w:numFmt w:val="bullet"/>
      <w:lvlText w:val="•"/>
      <w:lvlJc w:val="left"/>
      <w:pPr>
        <w:tabs>
          <w:tab w:val="num" w:pos="3600"/>
        </w:tabs>
        <w:ind w:left="3600" w:hanging="360"/>
      </w:pPr>
      <w:rPr>
        <w:rFonts w:ascii="Arial" w:hAnsi="Arial" w:hint="default"/>
      </w:rPr>
    </w:lvl>
    <w:lvl w:ilvl="5" w:tplc="CF0A72DC" w:tentative="1">
      <w:start w:val="1"/>
      <w:numFmt w:val="bullet"/>
      <w:lvlText w:val="•"/>
      <w:lvlJc w:val="left"/>
      <w:pPr>
        <w:tabs>
          <w:tab w:val="num" w:pos="4320"/>
        </w:tabs>
        <w:ind w:left="4320" w:hanging="360"/>
      </w:pPr>
      <w:rPr>
        <w:rFonts w:ascii="Arial" w:hAnsi="Arial" w:hint="default"/>
      </w:rPr>
    </w:lvl>
    <w:lvl w:ilvl="6" w:tplc="BCFEDA06" w:tentative="1">
      <w:start w:val="1"/>
      <w:numFmt w:val="bullet"/>
      <w:lvlText w:val="•"/>
      <w:lvlJc w:val="left"/>
      <w:pPr>
        <w:tabs>
          <w:tab w:val="num" w:pos="5040"/>
        </w:tabs>
        <w:ind w:left="5040" w:hanging="360"/>
      </w:pPr>
      <w:rPr>
        <w:rFonts w:ascii="Arial" w:hAnsi="Arial" w:hint="default"/>
      </w:rPr>
    </w:lvl>
    <w:lvl w:ilvl="7" w:tplc="98661E24" w:tentative="1">
      <w:start w:val="1"/>
      <w:numFmt w:val="bullet"/>
      <w:lvlText w:val="•"/>
      <w:lvlJc w:val="left"/>
      <w:pPr>
        <w:tabs>
          <w:tab w:val="num" w:pos="5760"/>
        </w:tabs>
        <w:ind w:left="5760" w:hanging="360"/>
      </w:pPr>
      <w:rPr>
        <w:rFonts w:ascii="Arial" w:hAnsi="Arial" w:hint="default"/>
      </w:rPr>
    </w:lvl>
    <w:lvl w:ilvl="8" w:tplc="C68A1D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4B6F38"/>
    <w:multiLevelType w:val="hybridMultilevel"/>
    <w:tmpl w:val="2662025E"/>
    <w:lvl w:ilvl="0" w:tplc="38C4349E">
      <w:start w:val="1"/>
      <w:numFmt w:val="bullet"/>
      <w:lvlText w:val="•"/>
      <w:lvlJc w:val="left"/>
      <w:pPr>
        <w:tabs>
          <w:tab w:val="num" w:pos="720"/>
        </w:tabs>
        <w:ind w:left="720" w:hanging="360"/>
      </w:pPr>
      <w:rPr>
        <w:rFonts w:ascii="Arial" w:hAnsi="Arial" w:hint="default"/>
      </w:rPr>
    </w:lvl>
    <w:lvl w:ilvl="1" w:tplc="088C43DC" w:tentative="1">
      <w:start w:val="1"/>
      <w:numFmt w:val="bullet"/>
      <w:lvlText w:val="•"/>
      <w:lvlJc w:val="left"/>
      <w:pPr>
        <w:tabs>
          <w:tab w:val="num" w:pos="1440"/>
        </w:tabs>
        <w:ind w:left="1440" w:hanging="360"/>
      </w:pPr>
      <w:rPr>
        <w:rFonts w:ascii="Arial" w:hAnsi="Arial" w:hint="default"/>
      </w:rPr>
    </w:lvl>
    <w:lvl w:ilvl="2" w:tplc="E0F2338E" w:tentative="1">
      <w:start w:val="1"/>
      <w:numFmt w:val="bullet"/>
      <w:lvlText w:val="•"/>
      <w:lvlJc w:val="left"/>
      <w:pPr>
        <w:tabs>
          <w:tab w:val="num" w:pos="2160"/>
        </w:tabs>
        <w:ind w:left="2160" w:hanging="360"/>
      </w:pPr>
      <w:rPr>
        <w:rFonts w:ascii="Arial" w:hAnsi="Arial" w:hint="default"/>
      </w:rPr>
    </w:lvl>
    <w:lvl w:ilvl="3" w:tplc="4F804670" w:tentative="1">
      <w:start w:val="1"/>
      <w:numFmt w:val="bullet"/>
      <w:lvlText w:val="•"/>
      <w:lvlJc w:val="left"/>
      <w:pPr>
        <w:tabs>
          <w:tab w:val="num" w:pos="2880"/>
        </w:tabs>
        <w:ind w:left="2880" w:hanging="360"/>
      </w:pPr>
      <w:rPr>
        <w:rFonts w:ascii="Arial" w:hAnsi="Arial" w:hint="default"/>
      </w:rPr>
    </w:lvl>
    <w:lvl w:ilvl="4" w:tplc="8DA0C200" w:tentative="1">
      <w:start w:val="1"/>
      <w:numFmt w:val="bullet"/>
      <w:lvlText w:val="•"/>
      <w:lvlJc w:val="left"/>
      <w:pPr>
        <w:tabs>
          <w:tab w:val="num" w:pos="3600"/>
        </w:tabs>
        <w:ind w:left="3600" w:hanging="360"/>
      </w:pPr>
      <w:rPr>
        <w:rFonts w:ascii="Arial" w:hAnsi="Arial" w:hint="default"/>
      </w:rPr>
    </w:lvl>
    <w:lvl w:ilvl="5" w:tplc="FD625612" w:tentative="1">
      <w:start w:val="1"/>
      <w:numFmt w:val="bullet"/>
      <w:lvlText w:val="•"/>
      <w:lvlJc w:val="left"/>
      <w:pPr>
        <w:tabs>
          <w:tab w:val="num" w:pos="4320"/>
        </w:tabs>
        <w:ind w:left="4320" w:hanging="360"/>
      </w:pPr>
      <w:rPr>
        <w:rFonts w:ascii="Arial" w:hAnsi="Arial" w:hint="default"/>
      </w:rPr>
    </w:lvl>
    <w:lvl w:ilvl="6" w:tplc="4EB013AE" w:tentative="1">
      <w:start w:val="1"/>
      <w:numFmt w:val="bullet"/>
      <w:lvlText w:val="•"/>
      <w:lvlJc w:val="left"/>
      <w:pPr>
        <w:tabs>
          <w:tab w:val="num" w:pos="5040"/>
        </w:tabs>
        <w:ind w:left="5040" w:hanging="360"/>
      </w:pPr>
      <w:rPr>
        <w:rFonts w:ascii="Arial" w:hAnsi="Arial" w:hint="default"/>
      </w:rPr>
    </w:lvl>
    <w:lvl w:ilvl="7" w:tplc="44F4CD12" w:tentative="1">
      <w:start w:val="1"/>
      <w:numFmt w:val="bullet"/>
      <w:lvlText w:val="•"/>
      <w:lvlJc w:val="left"/>
      <w:pPr>
        <w:tabs>
          <w:tab w:val="num" w:pos="5760"/>
        </w:tabs>
        <w:ind w:left="5760" w:hanging="360"/>
      </w:pPr>
      <w:rPr>
        <w:rFonts w:ascii="Arial" w:hAnsi="Arial" w:hint="default"/>
      </w:rPr>
    </w:lvl>
    <w:lvl w:ilvl="8" w:tplc="CF6E30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D52460"/>
    <w:multiLevelType w:val="hybridMultilevel"/>
    <w:tmpl w:val="683E786E"/>
    <w:lvl w:ilvl="0" w:tplc="B754C74E">
      <w:start w:val="1"/>
      <w:numFmt w:val="bullet"/>
      <w:lvlText w:val="•"/>
      <w:lvlJc w:val="left"/>
      <w:pPr>
        <w:tabs>
          <w:tab w:val="num" w:pos="720"/>
        </w:tabs>
        <w:ind w:left="720" w:hanging="360"/>
      </w:pPr>
      <w:rPr>
        <w:rFonts w:ascii="Arial" w:hAnsi="Arial" w:hint="default"/>
      </w:rPr>
    </w:lvl>
    <w:lvl w:ilvl="1" w:tplc="7BD88858">
      <w:start w:val="1"/>
      <w:numFmt w:val="bullet"/>
      <w:lvlText w:val="•"/>
      <w:lvlJc w:val="left"/>
      <w:pPr>
        <w:tabs>
          <w:tab w:val="num" w:pos="1440"/>
        </w:tabs>
        <w:ind w:left="1440" w:hanging="360"/>
      </w:pPr>
      <w:rPr>
        <w:rFonts w:ascii="Arial" w:hAnsi="Arial" w:hint="default"/>
      </w:rPr>
    </w:lvl>
    <w:lvl w:ilvl="2" w:tplc="3C4211FC" w:tentative="1">
      <w:start w:val="1"/>
      <w:numFmt w:val="bullet"/>
      <w:lvlText w:val="•"/>
      <w:lvlJc w:val="left"/>
      <w:pPr>
        <w:tabs>
          <w:tab w:val="num" w:pos="2160"/>
        </w:tabs>
        <w:ind w:left="2160" w:hanging="360"/>
      </w:pPr>
      <w:rPr>
        <w:rFonts w:ascii="Arial" w:hAnsi="Arial" w:hint="default"/>
      </w:rPr>
    </w:lvl>
    <w:lvl w:ilvl="3" w:tplc="5B5E7E66" w:tentative="1">
      <w:start w:val="1"/>
      <w:numFmt w:val="bullet"/>
      <w:lvlText w:val="•"/>
      <w:lvlJc w:val="left"/>
      <w:pPr>
        <w:tabs>
          <w:tab w:val="num" w:pos="2880"/>
        </w:tabs>
        <w:ind w:left="2880" w:hanging="360"/>
      </w:pPr>
      <w:rPr>
        <w:rFonts w:ascii="Arial" w:hAnsi="Arial" w:hint="default"/>
      </w:rPr>
    </w:lvl>
    <w:lvl w:ilvl="4" w:tplc="96248594" w:tentative="1">
      <w:start w:val="1"/>
      <w:numFmt w:val="bullet"/>
      <w:lvlText w:val="•"/>
      <w:lvlJc w:val="left"/>
      <w:pPr>
        <w:tabs>
          <w:tab w:val="num" w:pos="3600"/>
        </w:tabs>
        <w:ind w:left="3600" w:hanging="360"/>
      </w:pPr>
      <w:rPr>
        <w:rFonts w:ascii="Arial" w:hAnsi="Arial" w:hint="default"/>
      </w:rPr>
    </w:lvl>
    <w:lvl w:ilvl="5" w:tplc="2878DC64" w:tentative="1">
      <w:start w:val="1"/>
      <w:numFmt w:val="bullet"/>
      <w:lvlText w:val="•"/>
      <w:lvlJc w:val="left"/>
      <w:pPr>
        <w:tabs>
          <w:tab w:val="num" w:pos="4320"/>
        </w:tabs>
        <w:ind w:left="4320" w:hanging="360"/>
      </w:pPr>
      <w:rPr>
        <w:rFonts w:ascii="Arial" w:hAnsi="Arial" w:hint="default"/>
      </w:rPr>
    </w:lvl>
    <w:lvl w:ilvl="6" w:tplc="6D6A0360" w:tentative="1">
      <w:start w:val="1"/>
      <w:numFmt w:val="bullet"/>
      <w:lvlText w:val="•"/>
      <w:lvlJc w:val="left"/>
      <w:pPr>
        <w:tabs>
          <w:tab w:val="num" w:pos="5040"/>
        </w:tabs>
        <w:ind w:left="5040" w:hanging="360"/>
      </w:pPr>
      <w:rPr>
        <w:rFonts w:ascii="Arial" w:hAnsi="Arial" w:hint="default"/>
      </w:rPr>
    </w:lvl>
    <w:lvl w:ilvl="7" w:tplc="D35883FE" w:tentative="1">
      <w:start w:val="1"/>
      <w:numFmt w:val="bullet"/>
      <w:lvlText w:val="•"/>
      <w:lvlJc w:val="left"/>
      <w:pPr>
        <w:tabs>
          <w:tab w:val="num" w:pos="5760"/>
        </w:tabs>
        <w:ind w:left="5760" w:hanging="360"/>
      </w:pPr>
      <w:rPr>
        <w:rFonts w:ascii="Arial" w:hAnsi="Arial" w:hint="default"/>
      </w:rPr>
    </w:lvl>
    <w:lvl w:ilvl="8" w:tplc="28B29D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F33389"/>
    <w:multiLevelType w:val="hybridMultilevel"/>
    <w:tmpl w:val="A32C6B42"/>
    <w:lvl w:ilvl="0" w:tplc="5D5AA540">
      <w:start w:val="1"/>
      <w:numFmt w:val="bullet"/>
      <w:lvlText w:val="•"/>
      <w:lvlJc w:val="left"/>
      <w:pPr>
        <w:tabs>
          <w:tab w:val="num" w:pos="720"/>
        </w:tabs>
        <w:ind w:left="720" w:hanging="360"/>
      </w:pPr>
      <w:rPr>
        <w:rFonts w:ascii="Arial" w:hAnsi="Arial" w:hint="default"/>
      </w:rPr>
    </w:lvl>
    <w:lvl w:ilvl="1" w:tplc="03D098D0">
      <w:numFmt w:val="bullet"/>
      <w:lvlText w:val="•"/>
      <w:lvlJc w:val="left"/>
      <w:pPr>
        <w:tabs>
          <w:tab w:val="num" w:pos="1440"/>
        </w:tabs>
        <w:ind w:left="1440" w:hanging="360"/>
      </w:pPr>
      <w:rPr>
        <w:rFonts w:ascii="Arial" w:hAnsi="Arial" w:hint="default"/>
      </w:rPr>
    </w:lvl>
    <w:lvl w:ilvl="2" w:tplc="F4F86ADA" w:tentative="1">
      <w:start w:val="1"/>
      <w:numFmt w:val="bullet"/>
      <w:lvlText w:val="•"/>
      <w:lvlJc w:val="left"/>
      <w:pPr>
        <w:tabs>
          <w:tab w:val="num" w:pos="2160"/>
        </w:tabs>
        <w:ind w:left="2160" w:hanging="360"/>
      </w:pPr>
      <w:rPr>
        <w:rFonts w:ascii="Arial" w:hAnsi="Arial" w:hint="default"/>
      </w:rPr>
    </w:lvl>
    <w:lvl w:ilvl="3" w:tplc="8E583120" w:tentative="1">
      <w:start w:val="1"/>
      <w:numFmt w:val="bullet"/>
      <w:lvlText w:val="•"/>
      <w:lvlJc w:val="left"/>
      <w:pPr>
        <w:tabs>
          <w:tab w:val="num" w:pos="2880"/>
        </w:tabs>
        <w:ind w:left="2880" w:hanging="360"/>
      </w:pPr>
      <w:rPr>
        <w:rFonts w:ascii="Arial" w:hAnsi="Arial" w:hint="default"/>
      </w:rPr>
    </w:lvl>
    <w:lvl w:ilvl="4" w:tplc="034A7CA0" w:tentative="1">
      <w:start w:val="1"/>
      <w:numFmt w:val="bullet"/>
      <w:lvlText w:val="•"/>
      <w:lvlJc w:val="left"/>
      <w:pPr>
        <w:tabs>
          <w:tab w:val="num" w:pos="3600"/>
        </w:tabs>
        <w:ind w:left="3600" w:hanging="360"/>
      </w:pPr>
      <w:rPr>
        <w:rFonts w:ascii="Arial" w:hAnsi="Arial" w:hint="default"/>
      </w:rPr>
    </w:lvl>
    <w:lvl w:ilvl="5" w:tplc="7A84B394" w:tentative="1">
      <w:start w:val="1"/>
      <w:numFmt w:val="bullet"/>
      <w:lvlText w:val="•"/>
      <w:lvlJc w:val="left"/>
      <w:pPr>
        <w:tabs>
          <w:tab w:val="num" w:pos="4320"/>
        </w:tabs>
        <w:ind w:left="4320" w:hanging="360"/>
      </w:pPr>
      <w:rPr>
        <w:rFonts w:ascii="Arial" w:hAnsi="Arial" w:hint="default"/>
      </w:rPr>
    </w:lvl>
    <w:lvl w:ilvl="6" w:tplc="BC0A4198" w:tentative="1">
      <w:start w:val="1"/>
      <w:numFmt w:val="bullet"/>
      <w:lvlText w:val="•"/>
      <w:lvlJc w:val="left"/>
      <w:pPr>
        <w:tabs>
          <w:tab w:val="num" w:pos="5040"/>
        </w:tabs>
        <w:ind w:left="5040" w:hanging="360"/>
      </w:pPr>
      <w:rPr>
        <w:rFonts w:ascii="Arial" w:hAnsi="Arial" w:hint="default"/>
      </w:rPr>
    </w:lvl>
    <w:lvl w:ilvl="7" w:tplc="F7227BB2" w:tentative="1">
      <w:start w:val="1"/>
      <w:numFmt w:val="bullet"/>
      <w:lvlText w:val="•"/>
      <w:lvlJc w:val="left"/>
      <w:pPr>
        <w:tabs>
          <w:tab w:val="num" w:pos="5760"/>
        </w:tabs>
        <w:ind w:left="5760" w:hanging="360"/>
      </w:pPr>
      <w:rPr>
        <w:rFonts w:ascii="Arial" w:hAnsi="Arial" w:hint="default"/>
      </w:rPr>
    </w:lvl>
    <w:lvl w:ilvl="8" w:tplc="E5A6BA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C3390D"/>
    <w:multiLevelType w:val="hybridMultilevel"/>
    <w:tmpl w:val="EDCEC1C4"/>
    <w:lvl w:ilvl="0" w:tplc="F5CC376E">
      <w:start w:val="1"/>
      <w:numFmt w:val="bullet"/>
      <w:lvlText w:val="•"/>
      <w:lvlJc w:val="left"/>
      <w:pPr>
        <w:tabs>
          <w:tab w:val="num" w:pos="720"/>
        </w:tabs>
        <w:ind w:left="720" w:hanging="360"/>
      </w:pPr>
      <w:rPr>
        <w:rFonts w:ascii="Arial" w:hAnsi="Arial" w:hint="default"/>
      </w:rPr>
    </w:lvl>
    <w:lvl w:ilvl="1" w:tplc="E75AF10C" w:tentative="1">
      <w:start w:val="1"/>
      <w:numFmt w:val="bullet"/>
      <w:lvlText w:val="•"/>
      <w:lvlJc w:val="left"/>
      <w:pPr>
        <w:tabs>
          <w:tab w:val="num" w:pos="1440"/>
        </w:tabs>
        <w:ind w:left="1440" w:hanging="360"/>
      </w:pPr>
      <w:rPr>
        <w:rFonts w:ascii="Arial" w:hAnsi="Arial" w:hint="default"/>
      </w:rPr>
    </w:lvl>
    <w:lvl w:ilvl="2" w:tplc="E3000590" w:tentative="1">
      <w:start w:val="1"/>
      <w:numFmt w:val="bullet"/>
      <w:lvlText w:val="•"/>
      <w:lvlJc w:val="left"/>
      <w:pPr>
        <w:tabs>
          <w:tab w:val="num" w:pos="2160"/>
        </w:tabs>
        <w:ind w:left="2160" w:hanging="360"/>
      </w:pPr>
      <w:rPr>
        <w:rFonts w:ascii="Arial" w:hAnsi="Arial" w:hint="default"/>
      </w:rPr>
    </w:lvl>
    <w:lvl w:ilvl="3" w:tplc="9FA62BB6" w:tentative="1">
      <w:start w:val="1"/>
      <w:numFmt w:val="bullet"/>
      <w:lvlText w:val="•"/>
      <w:lvlJc w:val="left"/>
      <w:pPr>
        <w:tabs>
          <w:tab w:val="num" w:pos="2880"/>
        </w:tabs>
        <w:ind w:left="2880" w:hanging="360"/>
      </w:pPr>
      <w:rPr>
        <w:rFonts w:ascii="Arial" w:hAnsi="Arial" w:hint="default"/>
      </w:rPr>
    </w:lvl>
    <w:lvl w:ilvl="4" w:tplc="566E4722" w:tentative="1">
      <w:start w:val="1"/>
      <w:numFmt w:val="bullet"/>
      <w:lvlText w:val="•"/>
      <w:lvlJc w:val="left"/>
      <w:pPr>
        <w:tabs>
          <w:tab w:val="num" w:pos="3600"/>
        </w:tabs>
        <w:ind w:left="3600" w:hanging="360"/>
      </w:pPr>
      <w:rPr>
        <w:rFonts w:ascii="Arial" w:hAnsi="Arial" w:hint="default"/>
      </w:rPr>
    </w:lvl>
    <w:lvl w:ilvl="5" w:tplc="7652C212" w:tentative="1">
      <w:start w:val="1"/>
      <w:numFmt w:val="bullet"/>
      <w:lvlText w:val="•"/>
      <w:lvlJc w:val="left"/>
      <w:pPr>
        <w:tabs>
          <w:tab w:val="num" w:pos="4320"/>
        </w:tabs>
        <w:ind w:left="4320" w:hanging="360"/>
      </w:pPr>
      <w:rPr>
        <w:rFonts w:ascii="Arial" w:hAnsi="Arial" w:hint="default"/>
      </w:rPr>
    </w:lvl>
    <w:lvl w:ilvl="6" w:tplc="B554DF4C" w:tentative="1">
      <w:start w:val="1"/>
      <w:numFmt w:val="bullet"/>
      <w:lvlText w:val="•"/>
      <w:lvlJc w:val="left"/>
      <w:pPr>
        <w:tabs>
          <w:tab w:val="num" w:pos="5040"/>
        </w:tabs>
        <w:ind w:left="5040" w:hanging="360"/>
      </w:pPr>
      <w:rPr>
        <w:rFonts w:ascii="Arial" w:hAnsi="Arial" w:hint="default"/>
      </w:rPr>
    </w:lvl>
    <w:lvl w:ilvl="7" w:tplc="F9FCF3A2" w:tentative="1">
      <w:start w:val="1"/>
      <w:numFmt w:val="bullet"/>
      <w:lvlText w:val="•"/>
      <w:lvlJc w:val="left"/>
      <w:pPr>
        <w:tabs>
          <w:tab w:val="num" w:pos="5760"/>
        </w:tabs>
        <w:ind w:left="5760" w:hanging="360"/>
      </w:pPr>
      <w:rPr>
        <w:rFonts w:ascii="Arial" w:hAnsi="Arial" w:hint="default"/>
      </w:rPr>
    </w:lvl>
    <w:lvl w:ilvl="8" w:tplc="177A1A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0F71FF"/>
    <w:multiLevelType w:val="hybridMultilevel"/>
    <w:tmpl w:val="1F64AC18"/>
    <w:lvl w:ilvl="0" w:tplc="C16E27B4">
      <w:start w:val="1"/>
      <w:numFmt w:val="bullet"/>
      <w:lvlText w:val="•"/>
      <w:lvlJc w:val="left"/>
      <w:pPr>
        <w:tabs>
          <w:tab w:val="num" w:pos="720"/>
        </w:tabs>
        <w:ind w:left="720" w:hanging="360"/>
      </w:pPr>
      <w:rPr>
        <w:rFonts w:ascii="Arial" w:hAnsi="Arial" w:hint="default"/>
      </w:rPr>
    </w:lvl>
    <w:lvl w:ilvl="1" w:tplc="68865828" w:tentative="1">
      <w:start w:val="1"/>
      <w:numFmt w:val="bullet"/>
      <w:lvlText w:val="•"/>
      <w:lvlJc w:val="left"/>
      <w:pPr>
        <w:tabs>
          <w:tab w:val="num" w:pos="1440"/>
        </w:tabs>
        <w:ind w:left="1440" w:hanging="360"/>
      </w:pPr>
      <w:rPr>
        <w:rFonts w:ascii="Arial" w:hAnsi="Arial" w:hint="default"/>
      </w:rPr>
    </w:lvl>
    <w:lvl w:ilvl="2" w:tplc="5608C154" w:tentative="1">
      <w:start w:val="1"/>
      <w:numFmt w:val="bullet"/>
      <w:lvlText w:val="•"/>
      <w:lvlJc w:val="left"/>
      <w:pPr>
        <w:tabs>
          <w:tab w:val="num" w:pos="2160"/>
        </w:tabs>
        <w:ind w:left="2160" w:hanging="360"/>
      </w:pPr>
      <w:rPr>
        <w:rFonts w:ascii="Arial" w:hAnsi="Arial" w:hint="default"/>
      </w:rPr>
    </w:lvl>
    <w:lvl w:ilvl="3" w:tplc="3DBCDF30" w:tentative="1">
      <w:start w:val="1"/>
      <w:numFmt w:val="bullet"/>
      <w:lvlText w:val="•"/>
      <w:lvlJc w:val="left"/>
      <w:pPr>
        <w:tabs>
          <w:tab w:val="num" w:pos="2880"/>
        </w:tabs>
        <w:ind w:left="2880" w:hanging="360"/>
      </w:pPr>
      <w:rPr>
        <w:rFonts w:ascii="Arial" w:hAnsi="Arial" w:hint="default"/>
      </w:rPr>
    </w:lvl>
    <w:lvl w:ilvl="4" w:tplc="F57E73F4" w:tentative="1">
      <w:start w:val="1"/>
      <w:numFmt w:val="bullet"/>
      <w:lvlText w:val="•"/>
      <w:lvlJc w:val="left"/>
      <w:pPr>
        <w:tabs>
          <w:tab w:val="num" w:pos="3600"/>
        </w:tabs>
        <w:ind w:left="3600" w:hanging="360"/>
      </w:pPr>
      <w:rPr>
        <w:rFonts w:ascii="Arial" w:hAnsi="Arial" w:hint="default"/>
      </w:rPr>
    </w:lvl>
    <w:lvl w:ilvl="5" w:tplc="BE986BB6" w:tentative="1">
      <w:start w:val="1"/>
      <w:numFmt w:val="bullet"/>
      <w:lvlText w:val="•"/>
      <w:lvlJc w:val="left"/>
      <w:pPr>
        <w:tabs>
          <w:tab w:val="num" w:pos="4320"/>
        </w:tabs>
        <w:ind w:left="4320" w:hanging="360"/>
      </w:pPr>
      <w:rPr>
        <w:rFonts w:ascii="Arial" w:hAnsi="Arial" w:hint="default"/>
      </w:rPr>
    </w:lvl>
    <w:lvl w:ilvl="6" w:tplc="8A7427A0" w:tentative="1">
      <w:start w:val="1"/>
      <w:numFmt w:val="bullet"/>
      <w:lvlText w:val="•"/>
      <w:lvlJc w:val="left"/>
      <w:pPr>
        <w:tabs>
          <w:tab w:val="num" w:pos="5040"/>
        </w:tabs>
        <w:ind w:left="5040" w:hanging="360"/>
      </w:pPr>
      <w:rPr>
        <w:rFonts w:ascii="Arial" w:hAnsi="Arial" w:hint="default"/>
      </w:rPr>
    </w:lvl>
    <w:lvl w:ilvl="7" w:tplc="843A46F6" w:tentative="1">
      <w:start w:val="1"/>
      <w:numFmt w:val="bullet"/>
      <w:lvlText w:val="•"/>
      <w:lvlJc w:val="left"/>
      <w:pPr>
        <w:tabs>
          <w:tab w:val="num" w:pos="5760"/>
        </w:tabs>
        <w:ind w:left="5760" w:hanging="360"/>
      </w:pPr>
      <w:rPr>
        <w:rFonts w:ascii="Arial" w:hAnsi="Arial" w:hint="default"/>
      </w:rPr>
    </w:lvl>
    <w:lvl w:ilvl="8" w:tplc="B4744B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C8231E"/>
    <w:multiLevelType w:val="hybridMultilevel"/>
    <w:tmpl w:val="C4EAC33A"/>
    <w:lvl w:ilvl="0" w:tplc="37587BDC">
      <w:start w:val="1"/>
      <w:numFmt w:val="bullet"/>
      <w:lvlText w:val="•"/>
      <w:lvlJc w:val="left"/>
      <w:pPr>
        <w:tabs>
          <w:tab w:val="num" w:pos="720"/>
        </w:tabs>
        <w:ind w:left="720" w:hanging="360"/>
      </w:pPr>
      <w:rPr>
        <w:rFonts w:ascii="Arial" w:hAnsi="Arial" w:hint="default"/>
      </w:rPr>
    </w:lvl>
    <w:lvl w:ilvl="1" w:tplc="2F54EED4" w:tentative="1">
      <w:start w:val="1"/>
      <w:numFmt w:val="bullet"/>
      <w:lvlText w:val="•"/>
      <w:lvlJc w:val="left"/>
      <w:pPr>
        <w:tabs>
          <w:tab w:val="num" w:pos="1440"/>
        </w:tabs>
        <w:ind w:left="1440" w:hanging="360"/>
      </w:pPr>
      <w:rPr>
        <w:rFonts w:ascii="Arial" w:hAnsi="Arial" w:hint="default"/>
      </w:rPr>
    </w:lvl>
    <w:lvl w:ilvl="2" w:tplc="03A40194" w:tentative="1">
      <w:start w:val="1"/>
      <w:numFmt w:val="bullet"/>
      <w:lvlText w:val="•"/>
      <w:lvlJc w:val="left"/>
      <w:pPr>
        <w:tabs>
          <w:tab w:val="num" w:pos="2160"/>
        </w:tabs>
        <w:ind w:left="2160" w:hanging="360"/>
      </w:pPr>
      <w:rPr>
        <w:rFonts w:ascii="Arial" w:hAnsi="Arial" w:hint="default"/>
      </w:rPr>
    </w:lvl>
    <w:lvl w:ilvl="3" w:tplc="ED6C0050" w:tentative="1">
      <w:start w:val="1"/>
      <w:numFmt w:val="bullet"/>
      <w:lvlText w:val="•"/>
      <w:lvlJc w:val="left"/>
      <w:pPr>
        <w:tabs>
          <w:tab w:val="num" w:pos="2880"/>
        </w:tabs>
        <w:ind w:left="2880" w:hanging="360"/>
      </w:pPr>
      <w:rPr>
        <w:rFonts w:ascii="Arial" w:hAnsi="Arial" w:hint="default"/>
      </w:rPr>
    </w:lvl>
    <w:lvl w:ilvl="4" w:tplc="4A5E8336" w:tentative="1">
      <w:start w:val="1"/>
      <w:numFmt w:val="bullet"/>
      <w:lvlText w:val="•"/>
      <w:lvlJc w:val="left"/>
      <w:pPr>
        <w:tabs>
          <w:tab w:val="num" w:pos="3600"/>
        </w:tabs>
        <w:ind w:left="3600" w:hanging="360"/>
      </w:pPr>
      <w:rPr>
        <w:rFonts w:ascii="Arial" w:hAnsi="Arial" w:hint="default"/>
      </w:rPr>
    </w:lvl>
    <w:lvl w:ilvl="5" w:tplc="31169260" w:tentative="1">
      <w:start w:val="1"/>
      <w:numFmt w:val="bullet"/>
      <w:lvlText w:val="•"/>
      <w:lvlJc w:val="left"/>
      <w:pPr>
        <w:tabs>
          <w:tab w:val="num" w:pos="4320"/>
        </w:tabs>
        <w:ind w:left="4320" w:hanging="360"/>
      </w:pPr>
      <w:rPr>
        <w:rFonts w:ascii="Arial" w:hAnsi="Arial" w:hint="default"/>
      </w:rPr>
    </w:lvl>
    <w:lvl w:ilvl="6" w:tplc="DC2281D4" w:tentative="1">
      <w:start w:val="1"/>
      <w:numFmt w:val="bullet"/>
      <w:lvlText w:val="•"/>
      <w:lvlJc w:val="left"/>
      <w:pPr>
        <w:tabs>
          <w:tab w:val="num" w:pos="5040"/>
        </w:tabs>
        <w:ind w:left="5040" w:hanging="360"/>
      </w:pPr>
      <w:rPr>
        <w:rFonts w:ascii="Arial" w:hAnsi="Arial" w:hint="default"/>
      </w:rPr>
    </w:lvl>
    <w:lvl w:ilvl="7" w:tplc="081A2748" w:tentative="1">
      <w:start w:val="1"/>
      <w:numFmt w:val="bullet"/>
      <w:lvlText w:val="•"/>
      <w:lvlJc w:val="left"/>
      <w:pPr>
        <w:tabs>
          <w:tab w:val="num" w:pos="5760"/>
        </w:tabs>
        <w:ind w:left="5760" w:hanging="360"/>
      </w:pPr>
      <w:rPr>
        <w:rFonts w:ascii="Arial" w:hAnsi="Arial" w:hint="default"/>
      </w:rPr>
    </w:lvl>
    <w:lvl w:ilvl="8" w:tplc="3E1C1D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D31488"/>
    <w:multiLevelType w:val="hybridMultilevel"/>
    <w:tmpl w:val="ABDA66AC"/>
    <w:lvl w:ilvl="0" w:tplc="69AEA0A2">
      <w:start w:val="1"/>
      <w:numFmt w:val="bullet"/>
      <w:lvlText w:val="•"/>
      <w:lvlJc w:val="left"/>
      <w:pPr>
        <w:tabs>
          <w:tab w:val="num" w:pos="720"/>
        </w:tabs>
        <w:ind w:left="720" w:hanging="360"/>
      </w:pPr>
      <w:rPr>
        <w:rFonts w:ascii="Arial" w:hAnsi="Arial" w:hint="default"/>
      </w:rPr>
    </w:lvl>
    <w:lvl w:ilvl="1" w:tplc="09927B7C" w:tentative="1">
      <w:start w:val="1"/>
      <w:numFmt w:val="bullet"/>
      <w:lvlText w:val="•"/>
      <w:lvlJc w:val="left"/>
      <w:pPr>
        <w:tabs>
          <w:tab w:val="num" w:pos="1440"/>
        </w:tabs>
        <w:ind w:left="1440" w:hanging="360"/>
      </w:pPr>
      <w:rPr>
        <w:rFonts w:ascii="Arial" w:hAnsi="Arial" w:hint="default"/>
      </w:rPr>
    </w:lvl>
    <w:lvl w:ilvl="2" w:tplc="BECAF496" w:tentative="1">
      <w:start w:val="1"/>
      <w:numFmt w:val="bullet"/>
      <w:lvlText w:val="•"/>
      <w:lvlJc w:val="left"/>
      <w:pPr>
        <w:tabs>
          <w:tab w:val="num" w:pos="2160"/>
        </w:tabs>
        <w:ind w:left="2160" w:hanging="360"/>
      </w:pPr>
      <w:rPr>
        <w:rFonts w:ascii="Arial" w:hAnsi="Arial" w:hint="default"/>
      </w:rPr>
    </w:lvl>
    <w:lvl w:ilvl="3" w:tplc="D55E207A" w:tentative="1">
      <w:start w:val="1"/>
      <w:numFmt w:val="bullet"/>
      <w:lvlText w:val="•"/>
      <w:lvlJc w:val="left"/>
      <w:pPr>
        <w:tabs>
          <w:tab w:val="num" w:pos="2880"/>
        </w:tabs>
        <w:ind w:left="2880" w:hanging="360"/>
      </w:pPr>
      <w:rPr>
        <w:rFonts w:ascii="Arial" w:hAnsi="Arial" w:hint="default"/>
      </w:rPr>
    </w:lvl>
    <w:lvl w:ilvl="4" w:tplc="403225FC" w:tentative="1">
      <w:start w:val="1"/>
      <w:numFmt w:val="bullet"/>
      <w:lvlText w:val="•"/>
      <w:lvlJc w:val="left"/>
      <w:pPr>
        <w:tabs>
          <w:tab w:val="num" w:pos="3600"/>
        </w:tabs>
        <w:ind w:left="3600" w:hanging="360"/>
      </w:pPr>
      <w:rPr>
        <w:rFonts w:ascii="Arial" w:hAnsi="Arial" w:hint="default"/>
      </w:rPr>
    </w:lvl>
    <w:lvl w:ilvl="5" w:tplc="C23893B0" w:tentative="1">
      <w:start w:val="1"/>
      <w:numFmt w:val="bullet"/>
      <w:lvlText w:val="•"/>
      <w:lvlJc w:val="left"/>
      <w:pPr>
        <w:tabs>
          <w:tab w:val="num" w:pos="4320"/>
        </w:tabs>
        <w:ind w:left="4320" w:hanging="360"/>
      </w:pPr>
      <w:rPr>
        <w:rFonts w:ascii="Arial" w:hAnsi="Arial" w:hint="default"/>
      </w:rPr>
    </w:lvl>
    <w:lvl w:ilvl="6" w:tplc="4574DECA" w:tentative="1">
      <w:start w:val="1"/>
      <w:numFmt w:val="bullet"/>
      <w:lvlText w:val="•"/>
      <w:lvlJc w:val="left"/>
      <w:pPr>
        <w:tabs>
          <w:tab w:val="num" w:pos="5040"/>
        </w:tabs>
        <w:ind w:left="5040" w:hanging="360"/>
      </w:pPr>
      <w:rPr>
        <w:rFonts w:ascii="Arial" w:hAnsi="Arial" w:hint="default"/>
      </w:rPr>
    </w:lvl>
    <w:lvl w:ilvl="7" w:tplc="AA3C5AC0" w:tentative="1">
      <w:start w:val="1"/>
      <w:numFmt w:val="bullet"/>
      <w:lvlText w:val="•"/>
      <w:lvlJc w:val="left"/>
      <w:pPr>
        <w:tabs>
          <w:tab w:val="num" w:pos="5760"/>
        </w:tabs>
        <w:ind w:left="5760" w:hanging="360"/>
      </w:pPr>
      <w:rPr>
        <w:rFonts w:ascii="Arial" w:hAnsi="Arial" w:hint="default"/>
      </w:rPr>
    </w:lvl>
    <w:lvl w:ilvl="8" w:tplc="F2AA1B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C979E6"/>
    <w:multiLevelType w:val="hybridMultilevel"/>
    <w:tmpl w:val="5FDE4C2E"/>
    <w:lvl w:ilvl="0" w:tplc="EA72CEB8">
      <w:start w:val="1"/>
      <w:numFmt w:val="bullet"/>
      <w:lvlText w:val="•"/>
      <w:lvlJc w:val="left"/>
      <w:pPr>
        <w:tabs>
          <w:tab w:val="num" w:pos="720"/>
        </w:tabs>
        <w:ind w:left="720" w:hanging="360"/>
      </w:pPr>
      <w:rPr>
        <w:rFonts w:ascii="Arial" w:hAnsi="Arial" w:hint="default"/>
      </w:rPr>
    </w:lvl>
    <w:lvl w:ilvl="1" w:tplc="23886AE4" w:tentative="1">
      <w:start w:val="1"/>
      <w:numFmt w:val="bullet"/>
      <w:lvlText w:val="•"/>
      <w:lvlJc w:val="left"/>
      <w:pPr>
        <w:tabs>
          <w:tab w:val="num" w:pos="1440"/>
        </w:tabs>
        <w:ind w:left="1440" w:hanging="360"/>
      </w:pPr>
      <w:rPr>
        <w:rFonts w:ascii="Arial" w:hAnsi="Arial" w:hint="default"/>
      </w:rPr>
    </w:lvl>
    <w:lvl w:ilvl="2" w:tplc="24BCC08A" w:tentative="1">
      <w:start w:val="1"/>
      <w:numFmt w:val="bullet"/>
      <w:lvlText w:val="•"/>
      <w:lvlJc w:val="left"/>
      <w:pPr>
        <w:tabs>
          <w:tab w:val="num" w:pos="2160"/>
        </w:tabs>
        <w:ind w:left="2160" w:hanging="360"/>
      </w:pPr>
      <w:rPr>
        <w:rFonts w:ascii="Arial" w:hAnsi="Arial" w:hint="default"/>
      </w:rPr>
    </w:lvl>
    <w:lvl w:ilvl="3" w:tplc="0E984528" w:tentative="1">
      <w:start w:val="1"/>
      <w:numFmt w:val="bullet"/>
      <w:lvlText w:val="•"/>
      <w:lvlJc w:val="left"/>
      <w:pPr>
        <w:tabs>
          <w:tab w:val="num" w:pos="2880"/>
        </w:tabs>
        <w:ind w:left="2880" w:hanging="360"/>
      </w:pPr>
      <w:rPr>
        <w:rFonts w:ascii="Arial" w:hAnsi="Arial" w:hint="default"/>
      </w:rPr>
    </w:lvl>
    <w:lvl w:ilvl="4" w:tplc="9586E3F2" w:tentative="1">
      <w:start w:val="1"/>
      <w:numFmt w:val="bullet"/>
      <w:lvlText w:val="•"/>
      <w:lvlJc w:val="left"/>
      <w:pPr>
        <w:tabs>
          <w:tab w:val="num" w:pos="3600"/>
        </w:tabs>
        <w:ind w:left="3600" w:hanging="360"/>
      </w:pPr>
      <w:rPr>
        <w:rFonts w:ascii="Arial" w:hAnsi="Arial" w:hint="default"/>
      </w:rPr>
    </w:lvl>
    <w:lvl w:ilvl="5" w:tplc="815AFF90" w:tentative="1">
      <w:start w:val="1"/>
      <w:numFmt w:val="bullet"/>
      <w:lvlText w:val="•"/>
      <w:lvlJc w:val="left"/>
      <w:pPr>
        <w:tabs>
          <w:tab w:val="num" w:pos="4320"/>
        </w:tabs>
        <w:ind w:left="4320" w:hanging="360"/>
      </w:pPr>
      <w:rPr>
        <w:rFonts w:ascii="Arial" w:hAnsi="Arial" w:hint="default"/>
      </w:rPr>
    </w:lvl>
    <w:lvl w:ilvl="6" w:tplc="C0AE4E68" w:tentative="1">
      <w:start w:val="1"/>
      <w:numFmt w:val="bullet"/>
      <w:lvlText w:val="•"/>
      <w:lvlJc w:val="left"/>
      <w:pPr>
        <w:tabs>
          <w:tab w:val="num" w:pos="5040"/>
        </w:tabs>
        <w:ind w:left="5040" w:hanging="360"/>
      </w:pPr>
      <w:rPr>
        <w:rFonts w:ascii="Arial" w:hAnsi="Arial" w:hint="default"/>
      </w:rPr>
    </w:lvl>
    <w:lvl w:ilvl="7" w:tplc="83BAE312" w:tentative="1">
      <w:start w:val="1"/>
      <w:numFmt w:val="bullet"/>
      <w:lvlText w:val="•"/>
      <w:lvlJc w:val="left"/>
      <w:pPr>
        <w:tabs>
          <w:tab w:val="num" w:pos="5760"/>
        </w:tabs>
        <w:ind w:left="5760" w:hanging="360"/>
      </w:pPr>
      <w:rPr>
        <w:rFonts w:ascii="Arial" w:hAnsi="Arial" w:hint="default"/>
      </w:rPr>
    </w:lvl>
    <w:lvl w:ilvl="8" w:tplc="DE1EC7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BA3E55"/>
    <w:multiLevelType w:val="hybridMultilevel"/>
    <w:tmpl w:val="FEE09144"/>
    <w:lvl w:ilvl="0" w:tplc="6526C670">
      <w:start w:val="1"/>
      <w:numFmt w:val="bullet"/>
      <w:lvlText w:val="•"/>
      <w:lvlJc w:val="left"/>
      <w:pPr>
        <w:tabs>
          <w:tab w:val="num" w:pos="720"/>
        </w:tabs>
        <w:ind w:left="720" w:hanging="360"/>
      </w:pPr>
      <w:rPr>
        <w:rFonts w:ascii="Arial" w:hAnsi="Arial" w:hint="default"/>
      </w:rPr>
    </w:lvl>
    <w:lvl w:ilvl="1" w:tplc="3B72FD14">
      <w:start w:val="1"/>
      <w:numFmt w:val="bullet"/>
      <w:lvlText w:val="•"/>
      <w:lvlJc w:val="left"/>
      <w:pPr>
        <w:tabs>
          <w:tab w:val="num" w:pos="1440"/>
        </w:tabs>
        <w:ind w:left="1440" w:hanging="360"/>
      </w:pPr>
      <w:rPr>
        <w:rFonts w:ascii="Arial" w:hAnsi="Arial" w:hint="default"/>
      </w:rPr>
    </w:lvl>
    <w:lvl w:ilvl="2" w:tplc="6E80B70C">
      <w:numFmt w:val="bullet"/>
      <w:lvlText w:val="•"/>
      <w:lvlJc w:val="left"/>
      <w:pPr>
        <w:tabs>
          <w:tab w:val="num" w:pos="2160"/>
        </w:tabs>
        <w:ind w:left="2160" w:hanging="360"/>
      </w:pPr>
      <w:rPr>
        <w:rFonts w:ascii="Arial" w:hAnsi="Arial" w:hint="default"/>
      </w:rPr>
    </w:lvl>
    <w:lvl w:ilvl="3" w:tplc="CA2231C0" w:tentative="1">
      <w:start w:val="1"/>
      <w:numFmt w:val="bullet"/>
      <w:lvlText w:val="•"/>
      <w:lvlJc w:val="left"/>
      <w:pPr>
        <w:tabs>
          <w:tab w:val="num" w:pos="2880"/>
        </w:tabs>
        <w:ind w:left="2880" w:hanging="360"/>
      </w:pPr>
      <w:rPr>
        <w:rFonts w:ascii="Arial" w:hAnsi="Arial" w:hint="default"/>
      </w:rPr>
    </w:lvl>
    <w:lvl w:ilvl="4" w:tplc="0EC263C6" w:tentative="1">
      <w:start w:val="1"/>
      <w:numFmt w:val="bullet"/>
      <w:lvlText w:val="•"/>
      <w:lvlJc w:val="left"/>
      <w:pPr>
        <w:tabs>
          <w:tab w:val="num" w:pos="3600"/>
        </w:tabs>
        <w:ind w:left="3600" w:hanging="360"/>
      </w:pPr>
      <w:rPr>
        <w:rFonts w:ascii="Arial" w:hAnsi="Arial" w:hint="default"/>
      </w:rPr>
    </w:lvl>
    <w:lvl w:ilvl="5" w:tplc="32649B02" w:tentative="1">
      <w:start w:val="1"/>
      <w:numFmt w:val="bullet"/>
      <w:lvlText w:val="•"/>
      <w:lvlJc w:val="left"/>
      <w:pPr>
        <w:tabs>
          <w:tab w:val="num" w:pos="4320"/>
        </w:tabs>
        <w:ind w:left="4320" w:hanging="360"/>
      </w:pPr>
      <w:rPr>
        <w:rFonts w:ascii="Arial" w:hAnsi="Arial" w:hint="default"/>
      </w:rPr>
    </w:lvl>
    <w:lvl w:ilvl="6" w:tplc="168A0FDA" w:tentative="1">
      <w:start w:val="1"/>
      <w:numFmt w:val="bullet"/>
      <w:lvlText w:val="•"/>
      <w:lvlJc w:val="left"/>
      <w:pPr>
        <w:tabs>
          <w:tab w:val="num" w:pos="5040"/>
        </w:tabs>
        <w:ind w:left="5040" w:hanging="360"/>
      </w:pPr>
      <w:rPr>
        <w:rFonts w:ascii="Arial" w:hAnsi="Arial" w:hint="default"/>
      </w:rPr>
    </w:lvl>
    <w:lvl w:ilvl="7" w:tplc="943058B8" w:tentative="1">
      <w:start w:val="1"/>
      <w:numFmt w:val="bullet"/>
      <w:lvlText w:val="•"/>
      <w:lvlJc w:val="left"/>
      <w:pPr>
        <w:tabs>
          <w:tab w:val="num" w:pos="5760"/>
        </w:tabs>
        <w:ind w:left="5760" w:hanging="360"/>
      </w:pPr>
      <w:rPr>
        <w:rFonts w:ascii="Arial" w:hAnsi="Arial" w:hint="default"/>
      </w:rPr>
    </w:lvl>
    <w:lvl w:ilvl="8" w:tplc="E9BC7B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FE2208"/>
    <w:multiLevelType w:val="hybridMultilevel"/>
    <w:tmpl w:val="A62A2B94"/>
    <w:lvl w:ilvl="0" w:tplc="536AA196">
      <w:start w:val="1"/>
      <w:numFmt w:val="bullet"/>
      <w:lvlText w:val="•"/>
      <w:lvlJc w:val="left"/>
      <w:pPr>
        <w:tabs>
          <w:tab w:val="num" w:pos="720"/>
        </w:tabs>
        <w:ind w:left="720" w:hanging="360"/>
      </w:pPr>
      <w:rPr>
        <w:rFonts w:ascii="Arial" w:hAnsi="Arial" w:hint="default"/>
      </w:rPr>
    </w:lvl>
    <w:lvl w:ilvl="1" w:tplc="5F3CE9D2">
      <w:start w:val="1"/>
      <w:numFmt w:val="bullet"/>
      <w:lvlText w:val="•"/>
      <w:lvlJc w:val="left"/>
      <w:pPr>
        <w:tabs>
          <w:tab w:val="num" w:pos="1440"/>
        </w:tabs>
        <w:ind w:left="1440" w:hanging="360"/>
      </w:pPr>
      <w:rPr>
        <w:rFonts w:ascii="Arial" w:hAnsi="Arial" w:hint="default"/>
      </w:rPr>
    </w:lvl>
    <w:lvl w:ilvl="2" w:tplc="C5ECA168" w:tentative="1">
      <w:start w:val="1"/>
      <w:numFmt w:val="bullet"/>
      <w:lvlText w:val="•"/>
      <w:lvlJc w:val="left"/>
      <w:pPr>
        <w:tabs>
          <w:tab w:val="num" w:pos="2160"/>
        </w:tabs>
        <w:ind w:left="2160" w:hanging="360"/>
      </w:pPr>
      <w:rPr>
        <w:rFonts w:ascii="Arial" w:hAnsi="Arial" w:hint="default"/>
      </w:rPr>
    </w:lvl>
    <w:lvl w:ilvl="3" w:tplc="B99C31EE" w:tentative="1">
      <w:start w:val="1"/>
      <w:numFmt w:val="bullet"/>
      <w:lvlText w:val="•"/>
      <w:lvlJc w:val="left"/>
      <w:pPr>
        <w:tabs>
          <w:tab w:val="num" w:pos="2880"/>
        </w:tabs>
        <w:ind w:left="2880" w:hanging="360"/>
      </w:pPr>
      <w:rPr>
        <w:rFonts w:ascii="Arial" w:hAnsi="Arial" w:hint="default"/>
      </w:rPr>
    </w:lvl>
    <w:lvl w:ilvl="4" w:tplc="EB301BD4" w:tentative="1">
      <w:start w:val="1"/>
      <w:numFmt w:val="bullet"/>
      <w:lvlText w:val="•"/>
      <w:lvlJc w:val="left"/>
      <w:pPr>
        <w:tabs>
          <w:tab w:val="num" w:pos="3600"/>
        </w:tabs>
        <w:ind w:left="3600" w:hanging="360"/>
      </w:pPr>
      <w:rPr>
        <w:rFonts w:ascii="Arial" w:hAnsi="Arial" w:hint="default"/>
      </w:rPr>
    </w:lvl>
    <w:lvl w:ilvl="5" w:tplc="FD5EA9CE" w:tentative="1">
      <w:start w:val="1"/>
      <w:numFmt w:val="bullet"/>
      <w:lvlText w:val="•"/>
      <w:lvlJc w:val="left"/>
      <w:pPr>
        <w:tabs>
          <w:tab w:val="num" w:pos="4320"/>
        </w:tabs>
        <w:ind w:left="4320" w:hanging="360"/>
      </w:pPr>
      <w:rPr>
        <w:rFonts w:ascii="Arial" w:hAnsi="Arial" w:hint="default"/>
      </w:rPr>
    </w:lvl>
    <w:lvl w:ilvl="6" w:tplc="B08691E8" w:tentative="1">
      <w:start w:val="1"/>
      <w:numFmt w:val="bullet"/>
      <w:lvlText w:val="•"/>
      <w:lvlJc w:val="left"/>
      <w:pPr>
        <w:tabs>
          <w:tab w:val="num" w:pos="5040"/>
        </w:tabs>
        <w:ind w:left="5040" w:hanging="360"/>
      </w:pPr>
      <w:rPr>
        <w:rFonts w:ascii="Arial" w:hAnsi="Arial" w:hint="default"/>
      </w:rPr>
    </w:lvl>
    <w:lvl w:ilvl="7" w:tplc="FD949982" w:tentative="1">
      <w:start w:val="1"/>
      <w:numFmt w:val="bullet"/>
      <w:lvlText w:val="•"/>
      <w:lvlJc w:val="left"/>
      <w:pPr>
        <w:tabs>
          <w:tab w:val="num" w:pos="5760"/>
        </w:tabs>
        <w:ind w:left="5760" w:hanging="360"/>
      </w:pPr>
      <w:rPr>
        <w:rFonts w:ascii="Arial" w:hAnsi="Arial" w:hint="default"/>
      </w:rPr>
    </w:lvl>
    <w:lvl w:ilvl="8" w:tplc="7E84FA8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17"/>
  </w:num>
  <w:num w:numId="4">
    <w:abstractNumId w:val="2"/>
  </w:num>
  <w:num w:numId="5">
    <w:abstractNumId w:val="3"/>
  </w:num>
  <w:num w:numId="6">
    <w:abstractNumId w:val="10"/>
  </w:num>
  <w:num w:numId="7">
    <w:abstractNumId w:val="15"/>
  </w:num>
  <w:num w:numId="8">
    <w:abstractNumId w:val="13"/>
  </w:num>
  <w:num w:numId="9">
    <w:abstractNumId w:val="6"/>
  </w:num>
  <w:num w:numId="10">
    <w:abstractNumId w:val="1"/>
  </w:num>
  <w:num w:numId="11">
    <w:abstractNumId w:val="16"/>
  </w:num>
  <w:num w:numId="12">
    <w:abstractNumId w:val="11"/>
  </w:num>
  <w:num w:numId="13">
    <w:abstractNumId w:val="5"/>
  </w:num>
  <w:num w:numId="14">
    <w:abstractNumId w:val="19"/>
  </w:num>
  <w:num w:numId="15">
    <w:abstractNumId w:val="18"/>
  </w:num>
  <w:num w:numId="16">
    <w:abstractNumId w:val="12"/>
  </w:num>
  <w:num w:numId="17">
    <w:abstractNumId w:val="8"/>
  </w:num>
  <w:num w:numId="18">
    <w:abstractNumId w:val="0"/>
  </w:num>
  <w:num w:numId="19">
    <w:abstractNumId w:val="14"/>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399B"/>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4B48"/>
    <w:rsid w:val="000555D1"/>
    <w:rsid w:val="00055825"/>
    <w:rsid w:val="000559D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05BE"/>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3B2"/>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1D03"/>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016"/>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223"/>
    <w:rsid w:val="009A26DE"/>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C01EF"/>
    <w:rsid w:val="009C039E"/>
    <w:rsid w:val="009C04AF"/>
    <w:rsid w:val="009C0E10"/>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84-00-0000-minutes-21may20-rrtag-teleconference.docx" TargetMode="External"/><Relationship Id="rId13" Type="http://schemas.openxmlformats.org/officeDocument/2006/relationships/hyperlink" Target="https://mentor.ieee.org/802.18/dcn/20/18-20-0079-00-0000-acma-5year-spectrum-outlook-fys-2020-24.docx" TargetMode="External"/><Relationship Id="rId18" Type="http://schemas.openxmlformats.org/officeDocument/2006/relationships/hyperlink" Target="https://mentor.ieee.org/802.18/dcn/20/18-20-0062-02-0000-fcc-r-o-fnprm-promoting-unlicensed-use-of-the-6ghz-band-et-18-295.docx" TargetMode="External"/><Relationship Id="rId26" Type="http://schemas.openxmlformats.org/officeDocument/2006/relationships/hyperlink" Target="https://mentor.ieee.org/802.18/dcn/16/18-16-0038-15-0000-teleconference-call-in-info.pptx" TargetMode="External"/><Relationship Id="rId3" Type="http://schemas.openxmlformats.org/officeDocument/2006/relationships/styles" Target="styles.xml"/><Relationship Id="rId21" Type="http://schemas.openxmlformats.org/officeDocument/2006/relationships/hyperlink" Target="https://www.federalregister.gov/documents/2020/05/28/2020-11320/unlicensed-use-of-the-6-ghz-band?utm_campaign=subscription+mailing+list&amp;utm_source=federalregister.gov&amp;utm_medium=email" TargetMode="External"/><Relationship Id="rId7" Type="http://schemas.openxmlformats.org/officeDocument/2006/relationships/endnotes" Target="endnotes.xml"/><Relationship Id="rId12" Type="http://schemas.openxmlformats.org/officeDocument/2006/relationships/hyperlink" Target="https://mentor.ieee.org/802.18/dcn/20/18-20-0079-00-0000-acma-5year-spectrum-outlook-fys-2020-24.docx" TargetMode="External"/><Relationship Id="rId17" Type="http://schemas.openxmlformats.org/officeDocument/2006/relationships/hyperlink" Target="https://www.federalregister.gov/documents/2020/05/26/2020-11236/unlicensed-use-of-the-6-ghz-band?utm_campaign=subscription+mailing+list&amp;utm_source=federalregister.gov&amp;utm_medium=email" TargetMode="External"/><Relationship Id="rId25" Type="http://schemas.openxmlformats.org/officeDocument/2006/relationships/hyperlink" Target="https://mentor.ieee.org/802.18/dcn/20/18-20-0086-00-0000-sei-anatel-5511563-resolution-726-and-680.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cc.gov/ecfs/search/filings?proceedings_name=18-295&amp;sort=date_disseminated,DESC" TargetMode="External"/><Relationship Id="rId20" Type="http://schemas.openxmlformats.org/officeDocument/2006/relationships/hyperlink" Target="https://mentor.ieee.org/802.18/dcn/20/18-20-0062-02-0000-fcc-r-o-fnprm-promoting-unlicensed-use-of-the-6ghz-band-et-18-295.docx" TargetMode="External"/><Relationship Id="rId29" Type="http://schemas.openxmlformats.org/officeDocument/2006/relationships/hyperlink" Target="http://ieee802.org/16/cal-tem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client/introduction/" TargetMode="External"/><Relationship Id="rId24" Type="http://schemas.openxmlformats.org/officeDocument/2006/relationships/hyperlink" Target="https://sei.anatel.gov.br/sei/publicacoes/controlador_publicacoes.php?acao=publicacao_visualizar&amp;id_documento=6244765&amp;id_orgao_publicacao=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23" Type="http://schemas.openxmlformats.org/officeDocument/2006/relationships/hyperlink" Target="https://mentor.ieee.org/802.18/dcn/20/18-20-0085-00-0000-fcc-r-o-896-901-935-940-mhz-band-wtb-17-200-fcc-20-67a1.docx" TargetMode="External"/><Relationship Id="rId28" Type="http://schemas.openxmlformats.org/officeDocument/2006/relationships/hyperlink" Target="http://ieee802.org/802tele_calendar.html" TargetMode="External"/><Relationship Id="rId10" Type="http://schemas.openxmlformats.org/officeDocument/2006/relationships/hyperlink" Target="https://portal.etsi.org/tb.aspx?tbid=442&amp;SubTB=442" TargetMode="External"/><Relationship Id="rId19" Type="http://schemas.openxmlformats.org/officeDocument/2006/relationships/hyperlink" Target="https://mentor.ieee.org/802.18/dcn/20/18-20-0062-02-0000-fcc-r-o-fnprm-promoting-unlicensed-use-of-the-6ghz-band-et-18-295.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0/18-20-0084-00-0000-minutes-21may20-rrtag-teleconference.docx" TargetMode="External"/><Relationship Id="rId14" Type="http://schemas.openxmlformats.org/officeDocument/2006/relationships/hyperlink" Target="https://mentor.ieee.org/802.18/dcn/20/18-20-0079-00-0000-acma-5year-spectrum-outlook-fys-2020-24.docx" TargetMode="External"/><Relationship Id="rId22" Type="http://schemas.openxmlformats.org/officeDocument/2006/relationships/hyperlink" Target="https://www.fcc.gov/ecfs/search/filings?proceedings_name=17-200&amp;sort=date_disseminated,DESC" TargetMode="External"/><Relationship Id="rId27" Type="http://schemas.openxmlformats.org/officeDocument/2006/relationships/hyperlink" Target="http://ieee802.org/802tele_calendar.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6DDE-19EF-4A14-806B-28F8F248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4026</TotalTime>
  <Pages>1</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18-20/0088r00</vt:lpstr>
    </vt:vector>
  </TitlesOfParts>
  <Company/>
  <LinksUpToDate>false</LinksUpToDate>
  <CharactersWithSpaces>14765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18-20/0088r00</dc:title>
  <dc:subject>RR-TAG Teleconference Minutes</dc:subject>
  <dc:creator/>
  <cp:keywords>28 May 20</cp:keywords>
  <dc:description>________ (____)</dc:description>
  <cp:lastModifiedBy>Holcomb, Jay</cp:lastModifiedBy>
  <cp:revision>447</cp:revision>
  <cp:lastPrinted>2012-05-15T22:13:00Z</cp:lastPrinted>
  <dcterms:created xsi:type="dcterms:W3CDTF">2018-12-29T02:36:00Z</dcterms:created>
  <dcterms:modified xsi:type="dcterms:W3CDTF">2020-05-29T13:38:00Z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