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9E1" w:rsidRPr="0043769C" w:rsidRDefault="003139E1" w:rsidP="00E4238E">
      <w:pPr>
        <w:spacing w:before="0"/>
        <w:rPr>
          <w:lang w:eastAsia="ja-JP"/>
        </w:rPr>
      </w:pPr>
    </w:p>
    <w:tbl>
      <w:tblPr>
        <w:tblpPr w:leftFromText="180" w:rightFromText="180" w:horzAnchor="margin" w:tblpY="-687"/>
        <w:tblW w:w="10061" w:type="dxa"/>
        <w:tblLayout w:type="fixed"/>
        <w:tblLook w:val="0000" w:firstRow="0" w:lastRow="0" w:firstColumn="0" w:lastColumn="0" w:noHBand="0" w:noVBand="0"/>
      </w:tblPr>
      <w:tblGrid>
        <w:gridCol w:w="6600"/>
        <w:gridCol w:w="3461"/>
      </w:tblGrid>
      <w:tr w:rsidR="003139E1" w:rsidTr="00874A52">
        <w:trPr>
          <w:cantSplit/>
          <w:trHeight w:val="1092"/>
        </w:trPr>
        <w:tc>
          <w:tcPr>
            <w:tcW w:w="6600" w:type="dxa"/>
            <w:vAlign w:val="center"/>
          </w:tcPr>
          <w:p w:rsidR="003139E1" w:rsidRPr="00D8032B" w:rsidRDefault="003139E1" w:rsidP="00A5173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61" w:type="dxa"/>
          </w:tcPr>
          <w:p w:rsidR="003139E1" w:rsidRDefault="00DC5373" w:rsidP="0024361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51E96AB0" wp14:editId="02AEB470">
                  <wp:extent cx="1743075" cy="742950"/>
                  <wp:effectExtent l="0" t="0" r="9525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9E1" w:rsidRPr="0051782D" w:rsidTr="00874A52">
        <w:trPr>
          <w:cantSplit/>
          <w:trHeight w:val="308"/>
        </w:trPr>
        <w:tc>
          <w:tcPr>
            <w:tcW w:w="6600" w:type="dxa"/>
            <w:tcBorders>
              <w:bottom w:val="single" w:sz="12" w:space="0" w:color="auto"/>
            </w:tcBorders>
          </w:tcPr>
          <w:p w:rsidR="003139E1" w:rsidRPr="0051782D" w:rsidRDefault="003139E1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</w:rPr>
            </w:pPr>
          </w:p>
        </w:tc>
        <w:tc>
          <w:tcPr>
            <w:tcW w:w="3461" w:type="dxa"/>
            <w:tcBorders>
              <w:bottom w:val="single" w:sz="12" w:space="0" w:color="auto"/>
            </w:tcBorders>
          </w:tcPr>
          <w:p w:rsidR="003139E1" w:rsidRPr="0051782D" w:rsidRDefault="003139E1" w:rsidP="00A5173C">
            <w:pPr>
              <w:shd w:val="solid" w:color="FFFFFF" w:fill="FFFFFF"/>
              <w:spacing w:before="0" w:after="48" w:line="240" w:lineRule="atLeast"/>
              <w:rPr>
                <w:szCs w:val="22"/>
                <w:lang w:val="en-US"/>
              </w:rPr>
            </w:pPr>
          </w:p>
        </w:tc>
      </w:tr>
      <w:tr w:rsidR="003139E1" w:rsidTr="00874A52">
        <w:trPr>
          <w:cantSplit/>
          <w:trHeight w:val="322"/>
        </w:trPr>
        <w:tc>
          <w:tcPr>
            <w:tcW w:w="6600" w:type="dxa"/>
            <w:tcBorders>
              <w:top w:val="single" w:sz="12" w:space="0" w:color="auto"/>
            </w:tcBorders>
          </w:tcPr>
          <w:p w:rsidR="003139E1" w:rsidRPr="0051782D" w:rsidRDefault="003139E1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</w:rPr>
            </w:pPr>
          </w:p>
        </w:tc>
        <w:tc>
          <w:tcPr>
            <w:tcW w:w="3461" w:type="dxa"/>
            <w:tcBorders>
              <w:top w:val="single" w:sz="12" w:space="0" w:color="auto"/>
            </w:tcBorders>
          </w:tcPr>
          <w:p w:rsidR="003139E1" w:rsidRPr="00710D66" w:rsidRDefault="003139E1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3139E1" w:rsidRPr="00E4238E" w:rsidTr="00874A52">
        <w:trPr>
          <w:cantSplit/>
          <w:trHeight w:val="224"/>
        </w:trPr>
        <w:tc>
          <w:tcPr>
            <w:tcW w:w="6600" w:type="dxa"/>
            <w:vMerge w:val="restart"/>
          </w:tcPr>
          <w:p w:rsidR="003139E1" w:rsidRPr="00DC5373" w:rsidRDefault="003139E1" w:rsidP="00243618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 w:eastAsia="ja-JP"/>
              </w:rPr>
            </w:pPr>
            <w:bookmarkStart w:id="1" w:name="recibido"/>
            <w:bookmarkStart w:id="2" w:name="dnum" w:colFirst="1" w:colLast="1"/>
            <w:bookmarkEnd w:id="1"/>
            <w:r w:rsidRPr="00DC5373">
              <w:rPr>
                <w:rFonts w:ascii="Verdana" w:hAnsi="Verdana"/>
                <w:sz w:val="20"/>
                <w:lang w:val="fr-CH"/>
              </w:rPr>
              <w:t>Source:</w:t>
            </w:r>
            <w:r w:rsidRPr="00DC5373">
              <w:rPr>
                <w:rFonts w:ascii="Verdana" w:hAnsi="Verdana"/>
                <w:sz w:val="20"/>
                <w:lang w:val="fr-CH"/>
              </w:rPr>
              <w:tab/>
              <w:t>Document 5A/</w:t>
            </w:r>
            <w:proofErr w:type="spellStart"/>
            <w:r w:rsidRPr="00DC5373">
              <w:rPr>
                <w:rFonts w:ascii="Verdana" w:hAnsi="Verdana"/>
                <w:sz w:val="20"/>
                <w:lang w:val="fr-CH"/>
              </w:rPr>
              <w:t>TEMP</w:t>
            </w:r>
            <w:proofErr w:type="spellEnd"/>
            <w:r w:rsidRPr="00DC5373">
              <w:rPr>
                <w:rFonts w:ascii="Verdana" w:hAnsi="Verdana"/>
                <w:sz w:val="20"/>
                <w:lang w:val="fr-CH"/>
              </w:rPr>
              <w:t>/337</w:t>
            </w:r>
            <w:r w:rsidR="00DC5373" w:rsidRPr="00DC5373">
              <w:rPr>
                <w:rFonts w:ascii="Verdana" w:hAnsi="Verdana" w:hint="eastAsia"/>
                <w:sz w:val="20"/>
                <w:lang w:val="fr-CH" w:eastAsia="ja-JP"/>
              </w:rPr>
              <w:t>(Rev.</w:t>
            </w:r>
            <w:r w:rsidR="00DC5373">
              <w:rPr>
                <w:rFonts w:ascii="Verdana" w:hAnsi="Verdana" w:hint="eastAsia"/>
                <w:sz w:val="20"/>
                <w:lang w:val="fr-CH" w:eastAsia="ja-JP"/>
              </w:rPr>
              <w:t>1)</w:t>
            </w:r>
          </w:p>
        </w:tc>
        <w:tc>
          <w:tcPr>
            <w:tcW w:w="3461" w:type="dxa"/>
          </w:tcPr>
          <w:p w:rsidR="003139E1" w:rsidRPr="00FF477B" w:rsidRDefault="003139E1" w:rsidP="00490F8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it-IT" w:eastAsia="zh-CN"/>
              </w:rPr>
            </w:pPr>
          </w:p>
        </w:tc>
      </w:tr>
      <w:tr w:rsidR="003139E1" w:rsidTr="00874A52">
        <w:trPr>
          <w:cantSplit/>
          <w:trHeight w:val="134"/>
        </w:trPr>
        <w:tc>
          <w:tcPr>
            <w:tcW w:w="6600" w:type="dxa"/>
            <w:vMerge/>
          </w:tcPr>
          <w:p w:rsidR="003139E1" w:rsidRPr="00FF477B" w:rsidRDefault="003139E1" w:rsidP="00A5173C">
            <w:pPr>
              <w:spacing w:before="60"/>
              <w:jc w:val="center"/>
              <w:rPr>
                <w:b/>
                <w:smallCaps/>
                <w:sz w:val="32"/>
                <w:lang w:val="it-IT"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61" w:type="dxa"/>
          </w:tcPr>
          <w:p w:rsidR="003139E1" w:rsidRPr="00243618" w:rsidRDefault="005C3EDC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24</w:t>
            </w:r>
            <w:r w:rsidR="003139E1">
              <w:rPr>
                <w:rFonts w:ascii="Verdana" w:hAnsi="Verdana"/>
                <w:b/>
                <w:sz w:val="20"/>
                <w:lang w:eastAsia="zh-CN"/>
              </w:rPr>
              <w:t xml:space="preserve"> November 2011</w:t>
            </w:r>
          </w:p>
        </w:tc>
      </w:tr>
      <w:tr w:rsidR="003139E1" w:rsidTr="00874A52">
        <w:trPr>
          <w:cantSplit/>
          <w:trHeight w:val="134"/>
        </w:trPr>
        <w:tc>
          <w:tcPr>
            <w:tcW w:w="6600" w:type="dxa"/>
            <w:vMerge/>
          </w:tcPr>
          <w:p w:rsidR="003139E1" w:rsidRDefault="003139E1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61" w:type="dxa"/>
          </w:tcPr>
          <w:p w:rsidR="003139E1" w:rsidRPr="00243618" w:rsidRDefault="003139E1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3139E1" w:rsidTr="00E4238E">
        <w:trPr>
          <w:cantSplit/>
          <w:trHeight w:val="1220"/>
        </w:trPr>
        <w:tc>
          <w:tcPr>
            <w:tcW w:w="10061" w:type="dxa"/>
            <w:gridSpan w:val="2"/>
          </w:tcPr>
          <w:p w:rsidR="00924891" w:rsidRPr="00E4238E" w:rsidRDefault="003139E1" w:rsidP="00E4238E">
            <w:pPr>
              <w:pStyle w:val="Source"/>
              <w:spacing w:before="720"/>
            </w:pPr>
            <w:bookmarkStart w:id="5" w:name="dsource" w:colFirst="0" w:colLast="0"/>
            <w:bookmarkEnd w:id="4"/>
            <w:r w:rsidRPr="00E4238E">
              <w:t>Working Party 5A</w:t>
            </w:r>
          </w:p>
        </w:tc>
      </w:tr>
      <w:tr w:rsidR="003139E1" w:rsidTr="00874A52">
        <w:trPr>
          <w:cantSplit/>
          <w:trHeight w:val="826"/>
        </w:trPr>
        <w:tc>
          <w:tcPr>
            <w:tcW w:w="10061" w:type="dxa"/>
            <w:gridSpan w:val="2"/>
          </w:tcPr>
          <w:p w:rsidR="003139E1" w:rsidRDefault="003139E1" w:rsidP="009E47A3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474E1A">
              <w:t>liaison statement to External organizations</w:t>
            </w:r>
            <w:r>
              <w:rPr>
                <w:rStyle w:val="FootnoteReference"/>
              </w:rPr>
              <w:footnoteReference w:id="1"/>
            </w:r>
            <w:r w:rsidRPr="00474E1A">
              <w:t xml:space="preserve"> on </w:t>
            </w:r>
            <w:r>
              <w:t>“</w:t>
            </w:r>
            <w:r w:rsidRPr="00474E1A">
              <w:t>Wide-area sensor and/or actuator network (</w:t>
            </w:r>
            <w:proofErr w:type="spellStart"/>
            <w:r w:rsidRPr="00474E1A">
              <w:t>WASN</w:t>
            </w:r>
            <w:proofErr w:type="spellEnd"/>
            <w:r w:rsidRPr="00474E1A">
              <w:t>) systems</w:t>
            </w:r>
            <w:r>
              <w:t>”</w:t>
            </w:r>
          </w:p>
        </w:tc>
      </w:tr>
    </w:tbl>
    <w:p w:rsidR="003139E1" w:rsidRPr="00474E1A" w:rsidRDefault="003139E1" w:rsidP="00490F8C">
      <w:pPr>
        <w:rPr>
          <w:szCs w:val="24"/>
          <w:lang w:eastAsia="ja-JP"/>
        </w:rPr>
      </w:pPr>
      <w:bookmarkStart w:id="7" w:name="dbreak"/>
      <w:bookmarkEnd w:id="6"/>
      <w:bookmarkEnd w:id="7"/>
      <w:r w:rsidRPr="00474E1A">
        <w:rPr>
          <w:szCs w:val="24"/>
        </w:rPr>
        <w:t xml:space="preserve">ITU-R Working Party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 w:rsidRPr="00474E1A">
          <w:rPr>
            <w:szCs w:val="24"/>
            <w:lang w:eastAsia="zh-CN"/>
          </w:rPr>
          <w:t>5A</w:t>
        </w:r>
      </w:smartTag>
      <w:r w:rsidRPr="00474E1A">
        <w:rPr>
          <w:szCs w:val="24"/>
        </w:rPr>
        <w:t xml:space="preserve"> is working on “Mobile wireless access systems providing telecommunications for a large number of ubiquitous sensors and/or actuators scattered over wide areas in the land mobile service”, under </w:t>
      </w:r>
      <w:hyperlink r:id="rId9" w:history="1">
        <w:r>
          <w:rPr>
            <w:rStyle w:val="Hyperlink"/>
            <w:szCs w:val="24"/>
          </w:rPr>
          <w:t>Study Group 5 Question ITU-R 250/5</w:t>
        </w:r>
      </w:hyperlink>
      <w:r w:rsidRPr="00474E1A">
        <w:rPr>
          <w:szCs w:val="24"/>
        </w:rPr>
        <w:t>. This includes aspects of machine-to-machine (M2M) communications that your group may also be working on, or your systems/standards may be able to support.</w:t>
      </w:r>
    </w:p>
    <w:p w:rsidR="003139E1" w:rsidRPr="00474E1A" w:rsidRDefault="003139E1" w:rsidP="00490F8C">
      <w:pPr>
        <w:rPr>
          <w:szCs w:val="24"/>
          <w:lang w:eastAsia="ja-JP"/>
        </w:rPr>
      </w:pPr>
      <w:r w:rsidRPr="00474E1A">
        <w:rPr>
          <w:szCs w:val="24"/>
          <w:lang w:eastAsia="ja-JP"/>
        </w:rPr>
        <w:t>WP 5A completed its work on two documents at the meeting (8-17 November 2011) for submission to the Study Group 5 meeting (21-23 November 2011) for approval.</w:t>
      </w:r>
    </w:p>
    <w:p w:rsidR="003139E1" w:rsidRPr="00474E1A" w:rsidRDefault="003139E1" w:rsidP="00490F8C">
      <w:pPr>
        <w:rPr>
          <w:szCs w:val="24"/>
          <w:lang w:eastAsia="zh-CN"/>
        </w:rPr>
      </w:pPr>
      <w:r w:rsidRPr="00474E1A">
        <w:rPr>
          <w:szCs w:val="24"/>
        </w:rPr>
        <w:t>T</w:t>
      </w:r>
      <w:r w:rsidRPr="00474E1A">
        <w:rPr>
          <w:szCs w:val="24"/>
          <w:lang w:eastAsia="ja-JP"/>
        </w:rPr>
        <w:t xml:space="preserve">hese </w:t>
      </w:r>
      <w:r w:rsidRPr="00474E1A">
        <w:rPr>
          <w:szCs w:val="24"/>
        </w:rPr>
        <w:t xml:space="preserve">documents </w:t>
      </w:r>
      <w:r w:rsidRPr="00474E1A">
        <w:rPr>
          <w:szCs w:val="24"/>
          <w:lang w:eastAsia="ja-JP"/>
        </w:rPr>
        <w:t xml:space="preserve">are attached </w:t>
      </w:r>
      <w:r w:rsidRPr="00474E1A">
        <w:rPr>
          <w:szCs w:val="24"/>
        </w:rPr>
        <w:t>for information (see Attachment 1 and Attachment 2).</w:t>
      </w:r>
    </w:p>
    <w:p w:rsidR="003139E1" w:rsidRDefault="003139E1" w:rsidP="00490F8C">
      <w:pPr>
        <w:rPr>
          <w:lang w:eastAsia="ja-JP"/>
        </w:rPr>
      </w:pPr>
      <w:r>
        <w:rPr>
          <w:lang w:eastAsia="ja-JP"/>
        </w:rPr>
        <w:t>WP 5A thanks the external organizations which contributed to this work via liaison statements.</w:t>
      </w:r>
    </w:p>
    <w:p w:rsidR="003139E1" w:rsidRPr="00AC0188" w:rsidRDefault="003139E1" w:rsidP="00490F8C">
      <w:pPr>
        <w:rPr>
          <w:lang w:eastAsia="ja-JP"/>
        </w:rPr>
      </w:pPr>
    </w:p>
    <w:p w:rsidR="003139E1" w:rsidRDefault="003139E1" w:rsidP="00E4238E">
      <w:pPr>
        <w:tabs>
          <w:tab w:val="left" w:pos="4820"/>
        </w:tabs>
        <w:spacing w:before="0"/>
        <w:ind w:left="1134" w:hanging="1134"/>
        <w:rPr>
          <w:lang w:val="it-IT" w:eastAsia="ja-JP"/>
        </w:rPr>
      </w:pPr>
      <w:r w:rsidRPr="00FF477B">
        <w:rPr>
          <w:b/>
          <w:lang w:val="it-IT" w:eastAsia="zh-CN"/>
        </w:rPr>
        <w:t xml:space="preserve">Contact: </w:t>
      </w:r>
      <w:r w:rsidRPr="00FF477B">
        <w:rPr>
          <w:lang w:val="it-IT" w:eastAsia="zh-CN"/>
        </w:rPr>
        <w:tab/>
      </w:r>
      <w:r w:rsidR="00DC5373">
        <w:rPr>
          <w:lang w:val="it-IT" w:eastAsia="ja-JP"/>
        </w:rPr>
        <w:t>Sergio B</w:t>
      </w:r>
      <w:r w:rsidR="00DC5373">
        <w:rPr>
          <w:rFonts w:hint="eastAsia"/>
          <w:lang w:val="it-IT" w:eastAsia="ja-JP"/>
        </w:rPr>
        <w:t>uonomo</w:t>
      </w:r>
      <w:r w:rsidR="00DC5373">
        <w:rPr>
          <w:rFonts w:hint="eastAsia"/>
          <w:lang w:val="it-IT" w:eastAsia="ja-JP"/>
        </w:rPr>
        <w:tab/>
      </w:r>
      <w:r w:rsidR="00DC5373" w:rsidRPr="00DC5373">
        <w:rPr>
          <w:b/>
          <w:bCs/>
          <w:lang w:val="es-ES" w:eastAsia="zh-CN"/>
        </w:rPr>
        <w:t>E-mail:</w:t>
      </w:r>
      <w:r w:rsidR="00E4238E">
        <w:rPr>
          <w:b/>
          <w:bCs/>
          <w:lang w:val="es-ES" w:eastAsia="ja-JP"/>
        </w:rPr>
        <w:tab/>
      </w:r>
      <w:hyperlink r:id="rId10" w:history="1">
        <w:r w:rsidR="00DC5373" w:rsidRPr="00DC5373">
          <w:rPr>
            <w:rStyle w:val="Hyperlink"/>
            <w:lang w:val="es-ES" w:eastAsia="ja-JP"/>
          </w:rPr>
          <w:t>sergio.buonomo@itu.int</w:t>
        </w:r>
      </w:hyperlink>
      <w:r w:rsidR="00DC5373" w:rsidRPr="00DC5373">
        <w:rPr>
          <w:lang w:val="es-ES" w:eastAsia="ja-JP"/>
        </w:rPr>
        <w:t xml:space="preserve"> </w:t>
      </w:r>
      <w:r w:rsidR="00DC5373" w:rsidRPr="00DC5373">
        <w:rPr>
          <w:lang w:val="es-ES" w:eastAsia="zh-CN"/>
        </w:rPr>
        <w:t xml:space="preserve"> </w:t>
      </w:r>
      <w:r w:rsidR="00E4238E">
        <w:rPr>
          <w:lang w:val="es-ES" w:eastAsia="ja-JP"/>
        </w:rPr>
        <w:br/>
      </w:r>
      <w:r w:rsidR="00E4238E">
        <w:rPr>
          <w:rFonts w:hint="eastAsia"/>
          <w:lang w:val="it-IT" w:eastAsia="ja-JP"/>
        </w:rPr>
        <w:t>Norifumi Yamaguchi</w:t>
      </w:r>
      <w:r w:rsidR="00E4238E">
        <w:rPr>
          <w:rFonts w:hint="eastAsia"/>
          <w:lang w:val="it-IT" w:eastAsia="ja-JP"/>
        </w:rPr>
        <w:tab/>
      </w:r>
      <w:r w:rsidR="00E4238E">
        <w:rPr>
          <w:rFonts w:hint="eastAsia"/>
          <w:lang w:val="it-IT" w:eastAsia="ja-JP"/>
        </w:rPr>
        <w:tab/>
      </w:r>
      <w:r w:rsidR="00E4238E">
        <w:rPr>
          <w:lang w:val="it-IT" w:eastAsia="ja-JP"/>
        </w:rPr>
        <w:tab/>
      </w:r>
      <w:hyperlink r:id="rId11" w:history="1">
        <w:r w:rsidR="00E4238E" w:rsidRPr="008E4EC1">
          <w:rPr>
            <w:rStyle w:val="Hyperlink"/>
            <w:rFonts w:hint="eastAsia"/>
            <w:lang w:val="it-IT" w:eastAsia="ja-JP"/>
          </w:rPr>
          <w:t>norifumi.yamaguchi@itu.int</w:t>
        </w:r>
      </w:hyperlink>
    </w:p>
    <w:p w:rsidR="00DC5373" w:rsidRPr="00FF477B" w:rsidRDefault="00DC5373" w:rsidP="00490F8C">
      <w:pPr>
        <w:rPr>
          <w:lang w:val="it-IT" w:eastAsia="ja-JP"/>
        </w:rPr>
      </w:pPr>
    </w:p>
    <w:p w:rsidR="00E4238E" w:rsidRDefault="00E4238E" w:rsidP="00E4238E">
      <w:pPr>
        <w:tabs>
          <w:tab w:val="clear" w:pos="1134"/>
          <w:tab w:val="clear" w:pos="2268"/>
          <w:tab w:val="left" w:pos="1560"/>
        </w:tabs>
        <w:ind w:left="1560" w:hanging="1560"/>
        <w:rPr>
          <w:lang w:eastAsia="zh-CN"/>
        </w:rPr>
      </w:pPr>
      <w:hyperlink r:id="rId12" w:history="1">
        <w:r w:rsidR="003139E1" w:rsidRPr="00686C16">
          <w:rPr>
            <w:rStyle w:val="Hyperlink"/>
            <w:b/>
            <w:bCs/>
            <w:lang w:eastAsia="ja-JP"/>
          </w:rPr>
          <w:t>Attachment 1</w:t>
        </w:r>
      </w:hyperlink>
      <w:r w:rsidR="003139E1" w:rsidRPr="002464DB">
        <w:rPr>
          <w:b/>
          <w:bCs/>
          <w:lang w:eastAsia="ja-JP"/>
        </w:rPr>
        <w:t>:</w:t>
      </w:r>
      <w:r w:rsidR="003139E1" w:rsidRPr="002464DB">
        <w:rPr>
          <w:lang w:eastAsia="ja-JP"/>
        </w:rPr>
        <w:tab/>
        <w:t>D</w:t>
      </w:r>
      <w:r w:rsidR="003139E1" w:rsidRPr="002464DB">
        <w:rPr>
          <w:lang w:eastAsia="zh-CN"/>
        </w:rPr>
        <w:t xml:space="preserve">raft </w:t>
      </w:r>
      <w:r w:rsidR="003139E1" w:rsidRPr="002464DB">
        <w:rPr>
          <w:lang w:eastAsia="ja-JP"/>
        </w:rPr>
        <w:t>N</w:t>
      </w:r>
      <w:r w:rsidR="003139E1" w:rsidRPr="002464DB">
        <w:rPr>
          <w:lang w:eastAsia="zh-CN"/>
        </w:rPr>
        <w:t xml:space="preserve">ew Recommendation </w:t>
      </w:r>
      <w:r w:rsidR="003139E1" w:rsidRPr="002464DB">
        <w:rPr>
          <w:lang w:eastAsia="ja-JP"/>
        </w:rPr>
        <w:t>– “</w:t>
      </w:r>
      <w:r w:rsidR="003139E1" w:rsidRPr="002464DB">
        <w:t xml:space="preserve">Objectives, characteristics and </w:t>
      </w:r>
      <w:r w:rsidR="003139E1" w:rsidRPr="002464DB">
        <w:rPr>
          <w:lang w:eastAsia="ja-JP"/>
        </w:rPr>
        <w:t xml:space="preserve">functional </w:t>
      </w:r>
      <w:r w:rsidR="003139E1" w:rsidRPr="002464DB">
        <w:t>requirements of wide-area sensor and/or actuator network (</w:t>
      </w:r>
      <w:proofErr w:type="spellStart"/>
      <w:r w:rsidR="003139E1" w:rsidRPr="002464DB">
        <w:t>WASN</w:t>
      </w:r>
      <w:proofErr w:type="spellEnd"/>
      <w:r w:rsidR="003139E1" w:rsidRPr="002464DB">
        <w:t>) systems”</w:t>
      </w:r>
    </w:p>
    <w:bookmarkStart w:id="8" w:name="_MON_1383660401"/>
    <w:bookmarkEnd w:id="8"/>
    <w:p w:rsidR="003139E1" w:rsidRPr="002464DB" w:rsidRDefault="00E4238E" w:rsidP="00E4238E">
      <w:pPr>
        <w:tabs>
          <w:tab w:val="clear" w:pos="1134"/>
          <w:tab w:val="clear" w:pos="2268"/>
          <w:tab w:val="left" w:pos="1560"/>
        </w:tabs>
        <w:ind w:left="1560" w:hanging="1560"/>
        <w:rPr>
          <w:lang w:eastAsia="ja-JP"/>
        </w:rPr>
      </w:pPr>
      <w:r>
        <w:rPr>
          <w:lang w:eastAsia="ja-JP"/>
        </w:rPr>
        <w:object w:dxaOrig="1537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5pt;height:49.5pt" o:ole="">
            <v:imagedata r:id="rId13" o:title=""/>
          </v:shape>
          <o:OLEObject Type="Embed" ProgID="Word.Document.8" ShapeID="_x0000_i1036" DrawAspect="Icon" ObjectID="_1383660703" r:id="rId14">
            <o:FieldCodes>\s</o:FieldCodes>
          </o:OLEObject>
        </w:object>
      </w:r>
    </w:p>
    <w:p w:rsidR="003139E1" w:rsidRPr="002464DB" w:rsidRDefault="00E4238E" w:rsidP="00E4238E">
      <w:pPr>
        <w:tabs>
          <w:tab w:val="clear" w:pos="1134"/>
          <w:tab w:val="clear" w:pos="2268"/>
          <w:tab w:val="left" w:pos="1560"/>
        </w:tabs>
        <w:ind w:left="1560" w:hanging="1560"/>
        <w:rPr>
          <w:lang w:eastAsia="ja-JP"/>
        </w:rPr>
      </w:pPr>
      <w:hyperlink r:id="rId15" w:history="1">
        <w:r w:rsidR="003139E1" w:rsidRPr="00686C16">
          <w:rPr>
            <w:rStyle w:val="Hyperlink"/>
            <w:b/>
            <w:bCs/>
            <w:lang w:eastAsia="ja-JP"/>
          </w:rPr>
          <w:t>Attachment 2</w:t>
        </w:r>
      </w:hyperlink>
      <w:r w:rsidR="003139E1" w:rsidRPr="002464DB">
        <w:rPr>
          <w:b/>
          <w:bCs/>
          <w:lang w:eastAsia="ja-JP"/>
        </w:rPr>
        <w:t>:</w:t>
      </w:r>
      <w:r w:rsidR="003139E1" w:rsidRPr="002464DB">
        <w:rPr>
          <w:lang w:eastAsia="ja-JP"/>
        </w:rPr>
        <w:tab/>
        <w:t xml:space="preserve">Draft New Report – “System design guidelines for wide area sensor and/or actuator </w:t>
      </w:r>
      <w:r w:rsidR="003139E1" w:rsidRPr="00934454">
        <w:rPr>
          <w:lang w:eastAsia="ja-JP"/>
        </w:rPr>
        <w:t>network (</w:t>
      </w:r>
      <w:proofErr w:type="spellStart"/>
      <w:r w:rsidR="003139E1" w:rsidRPr="00934454">
        <w:rPr>
          <w:lang w:eastAsia="ja-JP"/>
        </w:rPr>
        <w:t>WASN</w:t>
      </w:r>
      <w:proofErr w:type="spellEnd"/>
      <w:r w:rsidR="003139E1" w:rsidRPr="00934454">
        <w:rPr>
          <w:lang w:eastAsia="ja-JP"/>
        </w:rPr>
        <w:t>) systems”</w:t>
      </w:r>
      <w:r w:rsidR="003139E1" w:rsidRPr="00934454">
        <w:rPr>
          <w:lang w:eastAsia="zh-CN"/>
        </w:rPr>
        <w:t xml:space="preserve"> </w:t>
      </w:r>
    </w:p>
    <w:bookmarkStart w:id="9" w:name="_MON_1383660431"/>
    <w:bookmarkEnd w:id="9"/>
    <w:p w:rsidR="003139E1" w:rsidRDefault="00E4238E" w:rsidP="00E4238E">
      <w:pPr>
        <w:tabs>
          <w:tab w:val="clear" w:pos="1134"/>
          <w:tab w:val="clear" w:pos="2268"/>
          <w:tab w:val="left" w:pos="1560"/>
        </w:tabs>
        <w:spacing w:before="0"/>
        <w:ind w:left="1559" w:hanging="1559"/>
        <w:rPr>
          <w:lang w:eastAsia="zh-CN"/>
        </w:rPr>
      </w:pPr>
      <w:r>
        <w:rPr>
          <w:lang w:eastAsia="zh-CN"/>
        </w:rPr>
        <w:object w:dxaOrig="1537" w:dyaOrig="995">
          <v:shape id="_x0000_i1028" type="#_x0000_t75" style="width:76.5pt;height:49.5pt" o:ole="">
            <v:imagedata r:id="rId16" o:title=""/>
          </v:shape>
          <o:OLEObject Type="Embed" ProgID="Word.Document.8" ShapeID="_x0000_i1028" DrawAspect="Icon" ObjectID="_1383660704" r:id="rId17">
            <o:FieldCodes>\s</o:FieldCodes>
          </o:OLEObject>
        </w:object>
      </w:r>
    </w:p>
    <w:p w:rsidR="003139E1" w:rsidRPr="00E4238E" w:rsidRDefault="003139E1" w:rsidP="00E4238E">
      <w:pPr>
        <w:spacing w:before="0"/>
        <w:rPr>
          <w:i/>
          <w:iCs/>
        </w:rPr>
      </w:pPr>
      <w:r w:rsidRPr="00E4238E">
        <w:rPr>
          <w:i/>
          <w:iCs/>
        </w:rPr>
        <w:t xml:space="preserve">Note by the Secretariat: The draft </w:t>
      </w:r>
      <w:bookmarkStart w:id="10" w:name="_GoBack"/>
      <w:bookmarkEnd w:id="10"/>
      <w:r w:rsidRPr="00E4238E">
        <w:rPr>
          <w:i/>
          <w:iCs/>
          <w:lang w:eastAsia="ja-JP"/>
        </w:rPr>
        <w:t>N</w:t>
      </w:r>
      <w:r w:rsidRPr="00E4238E">
        <w:rPr>
          <w:i/>
          <w:iCs/>
          <w:lang w:eastAsia="zh-CN"/>
        </w:rPr>
        <w:t xml:space="preserve">ew Recommendation </w:t>
      </w:r>
      <w:r w:rsidRPr="00E4238E">
        <w:rPr>
          <w:i/>
          <w:iCs/>
        </w:rPr>
        <w:t xml:space="preserve">in </w:t>
      </w:r>
      <w:hyperlink r:id="rId18" w:history="1">
        <w:r w:rsidRPr="00E4238E">
          <w:rPr>
            <w:rStyle w:val="Hyperlink"/>
            <w:i/>
            <w:iCs/>
            <w:szCs w:val="24"/>
            <w:lang w:eastAsia="zh-CN"/>
          </w:rPr>
          <w:t>Doc. 5/261</w:t>
        </w:r>
      </w:hyperlink>
      <w:r w:rsidRPr="00E4238E">
        <w:rPr>
          <w:i/>
          <w:iCs/>
        </w:rPr>
        <w:t xml:space="preserve"> was agreed by ITU-R Study Group 5 on 22 November 2011 for the procedure of simultaneous adoption and approval and the draft Report in </w:t>
      </w:r>
      <w:hyperlink r:id="rId19" w:history="1">
        <w:r w:rsidRPr="00E4238E">
          <w:rPr>
            <w:rStyle w:val="Hyperlink"/>
            <w:i/>
            <w:iCs/>
            <w:szCs w:val="24"/>
            <w:lang w:eastAsia="zh-CN"/>
          </w:rPr>
          <w:t>Doc. 5/302</w:t>
        </w:r>
      </w:hyperlink>
      <w:r w:rsidRPr="00E4238E">
        <w:rPr>
          <w:i/>
          <w:iCs/>
        </w:rPr>
        <w:t xml:space="preserve"> was approved.</w:t>
      </w:r>
    </w:p>
    <w:p w:rsidR="003139E1" w:rsidRPr="00474E1A" w:rsidRDefault="003139E1" w:rsidP="00E4238E">
      <w:pPr>
        <w:spacing w:before="0"/>
        <w:jc w:val="center"/>
      </w:pPr>
      <w:r>
        <w:t>______________</w:t>
      </w:r>
    </w:p>
    <w:sectPr w:rsidR="003139E1" w:rsidRPr="00474E1A" w:rsidSect="00E4238E">
      <w:headerReference w:type="default" r:id="rId20"/>
      <w:footerReference w:type="default" r:id="rId21"/>
      <w:pgSz w:w="11907" w:h="16834" w:code="9"/>
      <w:pgMar w:top="1418" w:right="1134" w:bottom="1134" w:left="1134" w:header="720" w:footer="720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D02" w:rsidRDefault="00014D02">
      <w:r>
        <w:separator/>
      </w:r>
    </w:p>
  </w:endnote>
  <w:endnote w:type="continuationSeparator" w:id="0">
    <w:p w:rsidR="00014D02" w:rsidRDefault="00014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9E1" w:rsidRPr="005C3EDC" w:rsidRDefault="005C3EDC">
    <w:pPr>
      <w:pStyle w:val="Footer"/>
      <w:rPr>
        <w:lang w:val="fr-CH"/>
      </w:rPr>
    </w:pPr>
    <w:r>
      <w:fldChar w:fldCharType="begin"/>
    </w:r>
    <w:r w:rsidRPr="005C3EDC">
      <w:rPr>
        <w:lang w:val="fr-CH"/>
      </w:rPr>
      <w:instrText xml:space="preserve"> FILENAME \p \* MERGEFORMAT </w:instrText>
    </w:r>
    <w:r>
      <w:fldChar w:fldCharType="separate"/>
    </w:r>
    <w:r w:rsidRPr="005C3EDC">
      <w:rPr>
        <w:lang w:val="fr-CH"/>
      </w:rPr>
      <w:t>Y:\APP\BR\POOL\sg05\wp5a\liaisons\ex-5A-111108-TD-0337!R1v2.docx</w:t>
    </w:r>
    <w:r>
      <w:rPr>
        <w:lang w:val="es-ES_tradnl"/>
      </w:rPr>
      <w:fldChar w:fldCharType="end"/>
    </w:r>
    <w:r w:rsidR="003139E1" w:rsidRPr="005C3EDC">
      <w:rPr>
        <w:lang w:val="fr-CH"/>
      </w:rPr>
      <w:t xml:space="preserve"> ( )</w:t>
    </w:r>
    <w:r w:rsidR="003139E1" w:rsidRPr="005C3EDC">
      <w:rPr>
        <w:lang w:val="fr-CH"/>
      </w:rPr>
      <w:tab/>
    </w:r>
    <w:r w:rsidR="00006F07">
      <w:fldChar w:fldCharType="begin"/>
    </w:r>
    <w:r w:rsidR="00006F07">
      <w:instrText xml:space="preserve"> savedate \@ dd.MM.yy </w:instrText>
    </w:r>
    <w:r w:rsidR="00006F07">
      <w:fldChar w:fldCharType="separate"/>
    </w:r>
    <w:r w:rsidR="00E4238E">
      <w:t>24.11.11</w:t>
    </w:r>
    <w:r w:rsidR="00006F07">
      <w:fldChar w:fldCharType="end"/>
    </w:r>
    <w:r w:rsidR="003139E1" w:rsidRPr="005C3EDC">
      <w:rPr>
        <w:lang w:val="fr-CH"/>
      </w:rPr>
      <w:tab/>
    </w:r>
    <w:r w:rsidR="00006F07">
      <w:fldChar w:fldCharType="begin"/>
    </w:r>
    <w:r w:rsidR="00006F07">
      <w:instrText xml:space="preserve"> printdate \@ dd.MM.yy </w:instrText>
    </w:r>
    <w:r w:rsidR="00006F07">
      <w:fldChar w:fldCharType="separate"/>
    </w:r>
    <w:r>
      <w:t>24.11.11</w:t>
    </w:r>
    <w:r w:rsidR="00006F0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D02" w:rsidRDefault="00014D02">
      <w:r>
        <w:t>____________________</w:t>
      </w:r>
    </w:p>
  </w:footnote>
  <w:footnote w:type="continuationSeparator" w:id="0">
    <w:p w:rsidR="00014D02" w:rsidRDefault="00014D02">
      <w:r>
        <w:continuationSeparator/>
      </w:r>
    </w:p>
  </w:footnote>
  <w:footnote w:id="1">
    <w:p w:rsidR="003139E1" w:rsidRDefault="003139E1" w:rsidP="00E423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F477B">
        <w:t xml:space="preserve">3GPP; 3GPP RAN; 3GPP2; </w:t>
      </w:r>
      <w:proofErr w:type="spellStart"/>
      <w:r w:rsidRPr="00FF477B">
        <w:t>ARIB</w:t>
      </w:r>
      <w:proofErr w:type="spellEnd"/>
      <w:r w:rsidRPr="00FF477B">
        <w:t xml:space="preserve">; </w:t>
      </w:r>
      <w:proofErr w:type="spellStart"/>
      <w:r w:rsidRPr="00FF477B">
        <w:t>ATIS</w:t>
      </w:r>
      <w:proofErr w:type="spellEnd"/>
      <w:r w:rsidRPr="00FF477B">
        <w:t xml:space="preserve">; </w:t>
      </w:r>
      <w:proofErr w:type="spellStart"/>
      <w:r w:rsidRPr="00FF477B">
        <w:t>ETSI</w:t>
      </w:r>
      <w:proofErr w:type="spellEnd"/>
      <w:r w:rsidRPr="00FF477B">
        <w:t xml:space="preserve">; </w:t>
      </w:r>
      <w:proofErr w:type="spellStart"/>
      <w:r w:rsidRPr="00FF477B">
        <w:t>ETSI</w:t>
      </w:r>
      <w:proofErr w:type="spellEnd"/>
      <w:r w:rsidRPr="00FF477B">
        <w:t xml:space="preserve"> </w:t>
      </w:r>
      <w:proofErr w:type="spellStart"/>
      <w:r w:rsidRPr="00FF477B">
        <w:t>ERM</w:t>
      </w:r>
      <w:proofErr w:type="spellEnd"/>
      <w:r w:rsidRPr="00FF477B">
        <w:t>; IEEE; ISO/</w:t>
      </w:r>
      <w:proofErr w:type="spellStart"/>
      <w:r w:rsidRPr="00FF477B">
        <w:t>IEC</w:t>
      </w:r>
      <w:proofErr w:type="spellEnd"/>
      <w:r w:rsidRPr="00FF477B">
        <w:t xml:space="preserve"> </w:t>
      </w:r>
      <w:proofErr w:type="spellStart"/>
      <w:r w:rsidRPr="00FF477B">
        <w:t>JTC</w:t>
      </w:r>
      <w:proofErr w:type="spellEnd"/>
      <w:r w:rsidRPr="00FF477B">
        <w:t xml:space="preserve"> 1/</w:t>
      </w:r>
      <w:proofErr w:type="spellStart"/>
      <w:r w:rsidRPr="00FF477B">
        <w:t>WG</w:t>
      </w:r>
      <w:proofErr w:type="spellEnd"/>
      <w:r w:rsidRPr="00FF477B">
        <w:t xml:space="preserve"> 7; ISO/</w:t>
      </w:r>
      <w:proofErr w:type="spellStart"/>
      <w:r w:rsidRPr="00FF477B">
        <w:t>IEC</w:t>
      </w:r>
      <w:proofErr w:type="spellEnd"/>
      <w:r w:rsidRPr="00FF477B">
        <w:t xml:space="preserve"> </w:t>
      </w:r>
      <w:proofErr w:type="spellStart"/>
      <w:r w:rsidRPr="00FF477B">
        <w:t>JTC</w:t>
      </w:r>
      <w:proofErr w:type="spellEnd"/>
      <w:r w:rsidRPr="00FF477B">
        <w:t xml:space="preserve"> 1 SC 31 </w:t>
      </w:r>
      <w:proofErr w:type="spellStart"/>
      <w:r w:rsidRPr="00FF477B">
        <w:t>WG</w:t>
      </w:r>
      <w:proofErr w:type="spellEnd"/>
      <w:r w:rsidRPr="00FF477B">
        <w:t xml:space="preserve"> 6; TIA; </w:t>
      </w:r>
      <w:proofErr w:type="spellStart"/>
      <w:r w:rsidRPr="00FF477B">
        <w:t>TTA</w:t>
      </w:r>
      <w:proofErr w:type="spellEnd"/>
      <w:r w:rsidRPr="00FF477B">
        <w:t xml:space="preserve">; </w:t>
      </w:r>
      <w:proofErr w:type="spellStart"/>
      <w:r w:rsidRPr="00FF477B">
        <w:t>WGA</w:t>
      </w:r>
      <w:proofErr w:type="spellEnd"/>
      <w:r w:rsidRPr="00FF477B">
        <w:t xml:space="preserve">; </w:t>
      </w:r>
      <w:r>
        <w:t xml:space="preserve">and </w:t>
      </w:r>
      <w:proofErr w:type="spellStart"/>
      <w:r w:rsidRPr="00FF477B">
        <w:t>XGP</w:t>
      </w:r>
      <w:proofErr w:type="spellEnd"/>
      <w:r w:rsidRPr="00FF477B">
        <w:t xml:space="preserve"> Forum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9E1" w:rsidRDefault="003139E1" w:rsidP="00330567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4238E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3139E1" w:rsidRDefault="003139E1">
    <w:pPr>
      <w:pStyle w:val="Header"/>
      <w:rPr>
        <w:lang w:val="en-US"/>
      </w:rPr>
    </w:pPr>
    <w:r>
      <w:rPr>
        <w:lang w:val="en-US"/>
      </w:rPr>
      <w:t>5A/TEMP/337(Rev.1)-E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618"/>
    <w:rsid w:val="000069D4"/>
    <w:rsid w:val="00006F07"/>
    <w:rsid w:val="00014D02"/>
    <w:rsid w:val="000174AD"/>
    <w:rsid w:val="000A7D55"/>
    <w:rsid w:val="000C2E8E"/>
    <w:rsid w:val="000E0E7C"/>
    <w:rsid w:val="000F1B4B"/>
    <w:rsid w:val="0012744F"/>
    <w:rsid w:val="00156F66"/>
    <w:rsid w:val="00182528"/>
    <w:rsid w:val="0018500B"/>
    <w:rsid w:val="00196A19"/>
    <w:rsid w:val="00202DC1"/>
    <w:rsid w:val="002116EE"/>
    <w:rsid w:val="002309D8"/>
    <w:rsid w:val="00243618"/>
    <w:rsid w:val="002464DB"/>
    <w:rsid w:val="002A7FE2"/>
    <w:rsid w:val="002E1B4F"/>
    <w:rsid w:val="002F2E67"/>
    <w:rsid w:val="003139E1"/>
    <w:rsid w:val="00315546"/>
    <w:rsid w:val="00330567"/>
    <w:rsid w:val="00386A9D"/>
    <w:rsid w:val="00391081"/>
    <w:rsid w:val="003B2789"/>
    <w:rsid w:val="003C13CE"/>
    <w:rsid w:val="003C5982"/>
    <w:rsid w:val="003E2518"/>
    <w:rsid w:val="0043769C"/>
    <w:rsid w:val="00474E1A"/>
    <w:rsid w:val="00490F8C"/>
    <w:rsid w:val="004B1EF7"/>
    <w:rsid w:val="004B3FAD"/>
    <w:rsid w:val="004B5680"/>
    <w:rsid w:val="00501DCA"/>
    <w:rsid w:val="0051043E"/>
    <w:rsid w:val="00513A47"/>
    <w:rsid w:val="0051782D"/>
    <w:rsid w:val="005408DF"/>
    <w:rsid w:val="00573344"/>
    <w:rsid w:val="00583F9B"/>
    <w:rsid w:val="005C3EDC"/>
    <w:rsid w:val="005E5C10"/>
    <w:rsid w:val="005F2C78"/>
    <w:rsid w:val="006144E4"/>
    <w:rsid w:val="00650299"/>
    <w:rsid w:val="00655FC5"/>
    <w:rsid w:val="006838A8"/>
    <w:rsid w:val="00686C16"/>
    <w:rsid w:val="00710D66"/>
    <w:rsid w:val="00822581"/>
    <w:rsid w:val="008309DD"/>
    <w:rsid w:val="0083227A"/>
    <w:rsid w:val="00862203"/>
    <w:rsid w:val="00866900"/>
    <w:rsid w:val="00870797"/>
    <w:rsid w:val="00874A52"/>
    <w:rsid w:val="00881BA1"/>
    <w:rsid w:val="008C26B8"/>
    <w:rsid w:val="00906FE3"/>
    <w:rsid w:val="00924891"/>
    <w:rsid w:val="00934454"/>
    <w:rsid w:val="00982084"/>
    <w:rsid w:val="00995963"/>
    <w:rsid w:val="009B61EB"/>
    <w:rsid w:val="009C2064"/>
    <w:rsid w:val="009D1697"/>
    <w:rsid w:val="009E47A3"/>
    <w:rsid w:val="00A014F8"/>
    <w:rsid w:val="00A5173C"/>
    <w:rsid w:val="00A61AEF"/>
    <w:rsid w:val="00AC0188"/>
    <w:rsid w:val="00AF173A"/>
    <w:rsid w:val="00B066A4"/>
    <w:rsid w:val="00B07A13"/>
    <w:rsid w:val="00B4279B"/>
    <w:rsid w:val="00B45FC9"/>
    <w:rsid w:val="00BB296C"/>
    <w:rsid w:val="00BC7CCF"/>
    <w:rsid w:val="00BE470B"/>
    <w:rsid w:val="00C57A91"/>
    <w:rsid w:val="00CC01C2"/>
    <w:rsid w:val="00CF21F2"/>
    <w:rsid w:val="00D02712"/>
    <w:rsid w:val="00D214D0"/>
    <w:rsid w:val="00D6546B"/>
    <w:rsid w:val="00D8032B"/>
    <w:rsid w:val="00DC5373"/>
    <w:rsid w:val="00DD4BED"/>
    <w:rsid w:val="00DE39F0"/>
    <w:rsid w:val="00DF0AF3"/>
    <w:rsid w:val="00E27D7E"/>
    <w:rsid w:val="00E4238E"/>
    <w:rsid w:val="00E42E13"/>
    <w:rsid w:val="00E6257C"/>
    <w:rsid w:val="00E63C59"/>
    <w:rsid w:val="00EB2B9B"/>
    <w:rsid w:val="00F1121F"/>
    <w:rsid w:val="00F1558A"/>
    <w:rsid w:val="00FA124A"/>
    <w:rsid w:val="00FC08DD"/>
    <w:rsid w:val="00FC2316"/>
    <w:rsid w:val="00FC2CFD"/>
    <w:rsid w:val="00FC3C8F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MS Mincho" w:hAnsi="CG Times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63C59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E63C59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63C59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63C59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63C59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1BC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1BC"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1BC"/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1BC"/>
    <w:rPr>
      <w:rFonts w:asciiTheme="minorHAnsi" w:eastAsiaTheme="minorEastAsia" w:hAnsiTheme="minorHAnsi" w:cstheme="minorBidi"/>
      <w:b/>
      <w:bCs/>
      <w:sz w:val="28"/>
      <w:szCs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1BC"/>
    <w:rPr>
      <w:rFonts w:asciiTheme="minorHAnsi" w:eastAsiaTheme="minorEastAsia" w:hAnsiTheme="minorHAnsi" w:cstheme="minorBidi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1BC"/>
    <w:rPr>
      <w:rFonts w:asciiTheme="minorHAnsi" w:eastAsiaTheme="minorEastAsia" w:hAnsiTheme="minorHAnsi" w:cstheme="minorBidi"/>
      <w:b/>
      <w:bCs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1BC"/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1BC"/>
    <w:rPr>
      <w:rFonts w:asciiTheme="minorHAnsi" w:eastAsiaTheme="minorEastAsia" w:hAnsiTheme="minorHAnsi" w:cstheme="minorBidi"/>
      <w:i/>
      <w:iCs/>
      <w:sz w:val="24"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1BC"/>
    <w:rPr>
      <w:rFonts w:asciiTheme="majorHAnsi" w:eastAsiaTheme="majorEastAsia" w:hAnsiTheme="majorHAnsi" w:cstheme="majorBidi"/>
      <w:lang w:val="en-GB" w:eastAsia="en-US"/>
    </w:rPr>
  </w:style>
  <w:style w:type="paragraph" w:customStyle="1" w:styleId="Normalaftertitle">
    <w:name w:val="Normal_after_title"/>
    <w:basedOn w:val="Normal"/>
    <w:next w:val="Normal"/>
    <w:uiPriority w:val="99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uiPriority w:val="99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uiPriority w:val="99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uiPriority w:val="99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uiPriority w:val="99"/>
    <w:rsid w:val="00E63C59"/>
  </w:style>
  <w:style w:type="character" w:styleId="EndnoteReference">
    <w:name w:val="endnote reference"/>
    <w:basedOn w:val="DefaultParagraphFont"/>
    <w:uiPriority w:val="99"/>
    <w:semiHidden/>
    <w:rsid w:val="00E63C59"/>
    <w:rPr>
      <w:rFonts w:cs="Times New Roman"/>
      <w:vertAlign w:val="superscript"/>
    </w:rPr>
  </w:style>
  <w:style w:type="paragraph" w:customStyle="1" w:styleId="enumlev1">
    <w:name w:val="enumlev1"/>
    <w:basedOn w:val="Normal"/>
    <w:uiPriority w:val="99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uiPriority w:val="99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uiPriority w:val="99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uiPriority w:val="99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uiPriority w:val="99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uiPriority w:val="99"/>
    <w:rsid w:val="00E63C59"/>
    <w:pPr>
      <w:keepNext w:val="0"/>
    </w:pPr>
  </w:style>
  <w:style w:type="paragraph" w:styleId="Footer">
    <w:name w:val="footer"/>
    <w:basedOn w:val="Normal"/>
    <w:link w:val="FooterChar"/>
    <w:uiPriority w:val="99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61BC"/>
    <w:rPr>
      <w:rFonts w:ascii="Times New Roman" w:hAnsi="Times New Roman"/>
      <w:sz w:val="24"/>
      <w:szCs w:val="20"/>
      <w:lang w:val="en-GB" w:eastAsia="en-US"/>
    </w:rPr>
  </w:style>
  <w:style w:type="paragraph" w:customStyle="1" w:styleId="FirstFooter">
    <w:name w:val="FirstFooter"/>
    <w:basedOn w:val="Footer"/>
    <w:uiPriority w:val="99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E63C59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E63C59"/>
    <w:pPr>
      <w:keepLines/>
      <w:tabs>
        <w:tab w:val="left" w:pos="255"/>
      </w:tabs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61BC"/>
    <w:rPr>
      <w:rFonts w:ascii="Times New Roman" w:hAnsi="Times New Roman"/>
      <w:sz w:val="20"/>
      <w:szCs w:val="20"/>
      <w:lang w:val="en-GB" w:eastAsia="en-US"/>
    </w:rPr>
  </w:style>
  <w:style w:type="paragraph" w:customStyle="1" w:styleId="Note">
    <w:name w:val="Note"/>
    <w:basedOn w:val="Normal"/>
    <w:uiPriority w:val="99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661BC"/>
    <w:rPr>
      <w:rFonts w:ascii="Times New Roman" w:hAnsi="Times New Roman"/>
      <w:sz w:val="24"/>
      <w:szCs w:val="20"/>
      <w:lang w:val="en-GB" w:eastAsia="en-US"/>
    </w:rPr>
  </w:style>
  <w:style w:type="paragraph" w:styleId="Index1">
    <w:name w:val="index 1"/>
    <w:basedOn w:val="Normal"/>
    <w:next w:val="Normal"/>
    <w:uiPriority w:val="99"/>
    <w:semiHidden/>
    <w:rsid w:val="00E63C59"/>
  </w:style>
  <w:style w:type="paragraph" w:styleId="Index2">
    <w:name w:val="index 2"/>
    <w:basedOn w:val="Normal"/>
    <w:next w:val="Normal"/>
    <w:uiPriority w:val="99"/>
    <w:semiHidden/>
    <w:rsid w:val="00E63C59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uiPriority w:val="99"/>
    <w:rsid w:val="00E63C59"/>
  </w:style>
  <w:style w:type="paragraph" w:customStyle="1" w:styleId="Partref">
    <w:name w:val="Part_ref"/>
    <w:basedOn w:val="Annexref"/>
    <w:next w:val="Parttitle"/>
    <w:uiPriority w:val="99"/>
    <w:rsid w:val="00E63C59"/>
  </w:style>
  <w:style w:type="paragraph" w:customStyle="1" w:styleId="Parttitle">
    <w:name w:val="Part_title"/>
    <w:basedOn w:val="Annextitle"/>
    <w:next w:val="Normalaftertitle0"/>
    <w:uiPriority w:val="99"/>
    <w:rsid w:val="00E63C59"/>
  </w:style>
  <w:style w:type="paragraph" w:customStyle="1" w:styleId="RecNo">
    <w:name w:val="Rec_No"/>
    <w:basedOn w:val="Normal"/>
    <w:next w:val="Rec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uiPriority w:val="99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uiPriority w:val="99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uiPriority w:val="99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uiPriority w:val="99"/>
    <w:rsid w:val="00E63C59"/>
  </w:style>
  <w:style w:type="paragraph" w:customStyle="1" w:styleId="QuestionNo">
    <w:name w:val="Question_No"/>
    <w:basedOn w:val="RecNo"/>
    <w:next w:val="Questiontitle"/>
    <w:uiPriority w:val="99"/>
    <w:rsid w:val="00E63C59"/>
  </w:style>
  <w:style w:type="paragraph" w:customStyle="1" w:styleId="Questiontitle">
    <w:name w:val="Question_title"/>
    <w:basedOn w:val="Rectitle"/>
    <w:next w:val="Questionref"/>
    <w:uiPriority w:val="99"/>
    <w:rsid w:val="00E63C59"/>
  </w:style>
  <w:style w:type="paragraph" w:customStyle="1" w:styleId="Questionref">
    <w:name w:val="Question_ref"/>
    <w:basedOn w:val="Recref"/>
    <w:next w:val="Questiondate"/>
    <w:uiPriority w:val="99"/>
    <w:rsid w:val="00E63C59"/>
  </w:style>
  <w:style w:type="paragraph" w:customStyle="1" w:styleId="Reftext">
    <w:name w:val="Ref_text"/>
    <w:basedOn w:val="Normal"/>
    <w:uiPriority w:val="99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uiPriority w:val="99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uiPriority w:val="99"/>
    <w:rsid w:val="00E63C59"/>
  </w:style>
  <w:style w:type="paragraph" w:customStyle="1" w:styleId="RepNo">
    <w:name w:val="Rep_No"/>
    <w:basedOn w:val="RecNo"/>
    <w:next w:val="Reptitle"/>
    <w:uiPriority w:val="99"/>
    <w:rsid w:val="00E63C59"/>
  </w:style>
  <w:style w:type="paragraph" w:customStyle="1" w:styleId="Reptitle">
    <w:name w:val="Rep_title"/>
    <w:basedOn w:val="Rectitle"/>
    <w:next w:val="Repref"/>
    <w:uiPriority w:val="99"/>
    <w:rsid w:val="00E63C59"/>
  </w:style>
  <w:style w:type="paragraph" w:customStyle="1" w:styleId="Repref">
    <w:name w:val="Rep_ref"/>
    <w:basedOn w:val="Recref"/>
    <w:next w:val="Repdate"/>
    <w:uiPriority w:val="99"/>
    <w:rsid w:val="00E63C59"/>
  </w:style>
  <w:style w:type="paragraph" w:customStyle="1" w:styleId="Resdate">
    <w:name w:val="Res_date"/>
    <w:basedOn w:val="Recdate"/>
    <w:next w:val="Normalaftertitle0"/>
    <w:uiPriority w:val="99"/>
    <w:rsid w:val="00E63C59"/>
  </w:style>
  <w:style w:type="paragraph" w:customStyle="1" w:styleId="ResNo">
    <w:name w:val="Res_No"/>
    <w:basedOn w:val="RecNo"/>
    <w:next w:val="Restitle"/>
    <w:uiPriority w:val="99"/>
    <w:rsid w:val="00E63C59"/>
  </w:style>
  <w:style w:type="paragraph" w:customStyle="1" w:styleId="Restitle">
    <w:name w:val="Res_title"/>
    <w:basedOn w:val="Rectitle"/>
    <w:next w:val="Resref"/>
    <w:uiPriority w:val="99"/>
    <w:rsid w:val="00E63C59"/>
  </w:style>
  <w:style w:type="paragraph" w:customStyle="1" w:styleId="Resref">
    <w:name w:val="Res_ref"/>
    <w:basedOn w:val="Recref"/>
    <w:next w:val="Resdate"/>
    <w:uiPriority w:val="99"/>
    <w:rsid w:val="00E63C59"/>
  </w:style>
  <w:style w:type="paragraph" w:customStyle="1" w:styleId="SectionNo">
    <w:name w:val="Section_No"/>
    <w:basedOn w:val="AnnexNo"/>
    <w:next w:val="Sectiontitle"/>
    <w:uiPriority w:val="99"/>
    <w:rsid w:val="00E63C59"/>
  </w:style>
  <w:style w:type="paragraph" w:customStyle="1" w:styleId="Sectiontitle">
    <w:name w:val="Section_title"/>
    <w:basedOn w:val="Annextitle"/>
    <w:next w:val="Normalaftertitle0"/>
    <w:uiPriority w:val="99"/>
    <w:rsid w:val="00E63C59"/>
  </w:style>
  <w:style w:type="paragraph" w:customStyle="1" w:styleId="Source">
    <w:name w:val="Source"/>
    <w:basedOn w:val="Normal"/>
    <w:next w:val="Normal"/>
    <w:uiPriority w:val="99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uiPriority w:val="99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uiPriority w:val="99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uiPriority w:val="99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uiPriority w:val="99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uiPriority w:val="99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uiPriority w:val="99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uiPriority w:val="99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63C59"/>
    <w:rPr>
      <w:b/>
    </w:rPr>
  </w:style>
  <w:style w:type="paragraph" w:customStyle="1" w:styleId="toc0">
    <w:name w:val="toc 0"/>
    <w:basedOn w:val="Normal"/>
    <w:next w:val="TOC1"/>
    <w:uiPriority w:val="99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uiPriority w:val="99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uiPriority w:val="99"/>
    <w:rsid w:val="00E63C59"/>
    <w:pPr>
      <w:spacing w:before="120"/>
    </w:pPr>
  </w:style>
  <w:style w:type="paragraph" w:styleId="TOC3">
    <w:name w:val="toc 3"/>
    <w:basedOn w:val="TOC2"/>
    <w:uiPriority w:val="99"/>
    <w:rsid w:val="00E63C59"/>
  </w:style>
  <w:style w:type="paragraph" w:styleId="TOC4">
    <w:name w:val="toc 4"/>
    <w:basedOn w:val="TOC3"/>
    <w:uiPriority w:val="99"/>
    <w:rsid w:val="00E63C59"/>
  </w:style>
  <w:style w:type="paragraph" w:styleId="TOC5">
    <w:name w:val="toc 5"/>
    <w:basedOn w:val="TOC4"/>
    <w:uiPriority w:val="99"/>
    <w:rsid w:val="00E63C59"/>
  </w:style>
  <w:style w:type="paragraph" w:styleId="TOC6">
    <w:name w:val="toc 6"/>
    <w:basedOn w:val="TOC4"/>
    <w:uiPriority w:val="99"/>
    <w:semiHidden/>
    <w:rsid w:val="00E63C59"/>
  </w:style>
  <w:style w:type="paragraph" w:styleId="TOC7">
    <w:name w:val="toc 7"/>
    <w:basedOn w:val="TOC4"/>
    <w:uiPriority w:val="99"/>
    <w:semiHidden/>
    <w:rsid w:val="00E63C59"/>
  </w:style>
  <w:style w:type="paragraph" w:styleId="TOC8">
    <w:name w:val="toc 8"/>
    <w:basedOn w:val="TOC4"/>
    <w:uiPriority w:val="99"/>
    <w:semiHidden/>
    <w:rsid w:val="00E63C59"/>
  </w:style>
  <w:style w:type="character" w:customStyle="1" w:styleId="Appdef">
    <w:name w:val="App_def"/>
    <w:basedOn w:val="DefaultParagraphFont"/>
    <w:uiPriority w:val="99"/>
    <w:rsid w:val="00E63C59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E63C59"/>
    <w:rPr>
      <w:rFonts w:cs="Times New Roman"/>
    </w:rPr>
  </w:style>
  <w:style w:type="character" w:customStyle="1" w:styleId="Artdef">
    <w:name w:val="Art_def"/>
    <w:basedOn w:val="DefaultParagraphFont"/>
    <w:uiPriority w:val="99"/>
    <w:rsid w:val="00E63C59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E63C59"/>
    <w:rPr>
      <w:rFonts w:cs="Times New Roman"/>
    </w:rPr>
  </w:style>
  <w:style w:type="character" w:customStyle="1" w:styleId="Recdef">
    <w:name w:val="Rec_def"/>
    <w:basedOn w:val="DefaultParagraphFont"/>
    <w:uiPriority w:val="99"/>
    <w:rsid w:val="00E63C59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E63C59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E63C59"/>
    <w:rPr>
      <w:rFonts w:cs="Times New Roman"/>
      <w:b/>
      <w:color w:val="auto"/>
      <w:sz w:val="20"/>
    </w:rPr>
  </w:style>
  <w:style w:type="paragraph" w:customStyle="1" w:styleId="Formal">
    <w:name w:val="Formal"/>
    <w:basedOn w:val="ASN1"/>
    <w:uiPriority w:val="99"/>
    <w:rsid w:val="00D02712"/>
    <w:rPr>
      <w:b w:val="0"/>
    </w:rPr>
  </w:style>
  <w:style w:type="paragraph" w:customStyle="1" w:styleId="Section1">
    <w:name w:val="Section_1"/>
    <w:basedOn w:val="Normal"/>
    <w:uiPriority w:val="99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uiPriority w:val="99"/>
    <w:rsid w:val="00E63C59"/>
    <w:rPr>
      <w:b w:val="0"/>
      <w:i/>
    </w:rPr>
  </w:style>
  <w:style w:type="paragraph" w:customStyle="1" w:styleId="Headingi">
    <w:name w:val="Heading_i"/>
    <w:basedOn w:val="Normal"/>
    <w:next w:val="Normal"/>
    <w:uiPriority w:val="99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uiPriority w:val="99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uiPriority w:val="99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uiPriority w:val="99"/>
    <w:rsid w:val="00E63C59"/>
    <w:rPr>
      <w:rFonts w:cs="Times New Roman"/>
    </w:rPr>
  </w:style>
  <w:style w:type="paragraph" w:customStyle="1" w:styleId="Figuretitle">
    <w:name w:val="Figure_title"/>
    <w:basedOn w:val="Tabletitle"/>
    <w:next w:val="Normal"/>
    <w:uiPriority w:val="99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uiPriority w:val="99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uiPriority w:val="99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uiPriority w:val="99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uiPriority w:val="99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uiPriority w:val="99"/>
    <w:rsid w:val="00E63C59"/>
  </w:style>
  <w:style w:type="paragraph" w:customStyle="1" w:styleId="Appendixref">
    <w:name w:val="Appendix_ref"/>
    <w:basedOn w:val="Annexref"/>
    <w:next w:val="Annextitle"/>
    <w:uiPriority w:val="99"/>
    <w:rsid w:val="00E63C59"/>
  </w:style>
  <w:style w:type="paragraph" w:customStyle="1" w:styleId="Appendixtitle">
    <w:name w:val="Appendix_title"/>
    <w:basedOn w:val="Annextitle"/>
    <w:next w:val="Normal"/>
    <w:uiPriority w:val="99"/>
    <w:rsid w:val="00E63C59"/>
  </w:style>
  <w:style w:type="paragraph" w:customStyle="1" w:styleId="Border">
    <w:name w:val="Border"/>
    <w:basedOn w:val="Tabletext"/>
    <w:uiPriority w:val="99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uiPriority w:val="99"/>
    <w:rsid w:val="00E63C59"/>
    <w:pPr>
      <w:ind w:left="1134"/>
    </w:pPr>
  </w:style>
  <w:style w:type="paragraph" w:styleId="Index4">
    <w:name w:val="index 4"/>
    <w:basedOn w:val="Normal"/>
    <w:next w:val="Normal"/>
    <w:uiPriority w:val="99"/>
    <w:rsid w:val="00E63C59"/>
    <w:pPr>
      <w:ind w:left="849"/>
    </w:pPr>
  </w:style>
  <w:style w:type="paragraph" w:styleId="Index5">
    <w:name w:val="index 5"/>
    <w:basedOn w:val="Normal"/>
    <w:next w:val="Normal"/>
    <w:uiPriority w:val="99"/>
    <w:rsid w:val="00E63C59"/>
    <w:pPr>
      <w:ind w:left="1132"/>
    </w:pPr>
  </w:style>
  <w:style w:type="paragraph" w:styleId="Index6">
    <w:name w:val="index 6"/>
    <w:basedOn w:val="Normal"/>
    <w:next w:val="Normal"/>
    <w:uiPriority w:val="99"/>
    <w:rsid w:val="00E63C59"/>
    <w:pPr>
      <w:ind w:left="1415"/>
    </w:pPr>
  </w:style>
  <w:style w:type="paragraph" w:styleId="Index7">
    <w:name w:val="index 7"/>
    <w:basedOn w:val="Normal"/>
    <w:next w:val="Normal"/>
    <w:uiPriority w:val="99"/>
    <w:rsid w:val="00E63C59"/>
    <w:pPr>
      <w:ind w:left="1698"/>
    </w:pPr>
  </w:style>
  <w:style w:type="paragraph" w:styleId="IndexHeading">
    <w:name w:val="index heading"/>
    <w:basedOn w:val="Normal"/>
    <w:next w:val="Index1"/>
    <w:uiPriority w:val="99"/>
    <w:rsid w:val="00E63C59"/>
  </w:style>
  <w:style w:type="character" w:styleId="LineNumber">
    <w:name w:val="line number"/>
    <w:basedOn w:val="DefaultParagraphFont"/>
    <w:uiPriority w:val="99"/>
    <w:rsid w:val="00E63C59"/>
    <w:rPr>
      <w:rFonts w:cs="Times New Roman"/>
    </w:rPr>
  </w:style>
  <w:style w:type="paragraph" w:customStyle="1" w:styleId="Normalaftertitle0">
    <w:name w:val="Normal after title"/>
    <w:basedOn w:val="Normal"/>
    <w:next w:val="Normal"/>
    <w:uiPriority w:val="99"/>
    <w:rsid w:val="00E63C59"/>
    <w:pPr>
      <w:spacing w:before="280"/>
    </w:pPr>
  </w:style>
  <w:style w:type="paragraph" w:customStyle="1" w:styleId="Proposal">
    <w:name w:val="Proposal"/>
    <w:basedOn w:val="Normal"/>
    <w:next w:val="Normal"/>
    <w:uiPriority w:val="99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uiPriority w:val="99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uiPriority w:val="99"/>
    <w:rsid w:val="00E63C59"/>
    <w:rPr>
      <w:b w:val="0"/>
    </w:rPr>
  </w:style>
  <w:style w:type="paragraph" w:customStyle="1" w:styleId="TableTextS5">
    <w:name w:val="Table_TextS5"/>
    <w:basedOn w:val="Normal"/>
    <w:uiPriority w:val="99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styleId="Hyperlink">
    <w:name w:val="Hyperlink"/>
    <w:basedOn w:val="DefaultParagraphFont"/>
    <w:uiPriority w:val="99"/>
    <w:rsid w:val="00490F8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MS Mincho" w:hAnsi="CG Times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63C59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E63C59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63C59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63C59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63C59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61BC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61BC"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61BC"/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61BC"/>
    <w:rPr>
      <w:rFonts w:asciiTheme="minorHAnsi" w:eastAsiaTheme="minorEastAsia" w:hAnsiTheme="minorHAnsi" w:cstheme="minorBidi"/>
      <w:b/>
      <w:bCs/>
      <w:sz w:val="28"/>
      <w:szCs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1BC"/>
    <w:rPr>
      <w:rFonts w:asciiTheme="minorHAnsi" w:eastAsiaTheme="minorEastAsia" w:hAnsiTheme="minorHAnsi" w:cstheme="minorBidi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61BC"/>
    <w:rPr>
      <w:rFonts w:asciiTheme="minorHAnsi" w:eastAsiaTheme="minorEastAsia" w:hAnsiTheme="minorHAnsi" w:cstheme="minorBidi"/>
      <w:b/>
      <w:bCs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61BC"/>
    <w:rPr>
      <w:rFonts w:asciiTheme="minorHAnsi" w:eastAsiaTheme="minorEastAsia" w:hAnsiTheme="minorHAnsi" w:cstheme="minorBidi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61BC"/>
    <w:rPr>
      <w:rFonts w:asciiTheme="minorHAnsi" w:eastAsiaTheme="minorEastAsia" w:hAnsiTheme="minorHAnsi" w:cstheme="minorBidi"/>
      <w:i/>
      <w:iCs/>
      <w:sz w:val="24"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61BC"/>
    <w:rPr>
      <w:rFonts w:asciiTheme="majorHAnsi" w:eastAsiaTheme="majorEastAsia" w:hAnsiTheme="majorHAnsi" w:cstheme="majorBidi"/>
      <w:lang w:val="en-GB" w:eastAsia="en-US"/>
    </w:rPr>
  </w:style>
  <w:style w:type="paragraph" w:customStyle="1" w:styleId="Normalaftertitle">
    <w:name w:val="Normal_after_title"/>
    <w:basedOn w:val="Normal"/>
    <w:next w:val="Normal"/>
    <w:uiPriority w:val="99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uiPriority w:val="99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uiPriority w:val="99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uiPriority w:val="99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uiPriority w:val="99"/>
    <w:rsid w:val="00E63C59"/>
  </w:style>
  <w:style w:type="character" w:styleId="EndnoteReference">
    <w:name w:val="endnote reference"/>
    <w:basedOn w:val="DefaultParagraphFont"/>
    <w:uiPriority w:val="99"/>
    <w:semiHidden/>
    <w:rsid w:val="00E63C59"/>
    <w:rPr>
      <w:rFonts w:cs="Times New Roman"/>
      <w:vertAlign w:val="superscript"/>
    </w:rPr>
  </w:style>
  <w:style w:type="paragraph" w:customStyle="1" w:styleId="enumlev1">
    <w:name w:val="enumlev1"/>
    <w:basedOn w:val="Normal"/>
    <w:uiPriority w:val="99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uiPriority w:val="99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uiPriority w:val="99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uiPriority w:val="99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uiPriority w:val="99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uiPriority w:val="99"/>
    <w:rsid w:val="00E63C59"/>
    <w:pPr>
      <w:keepNext w:val="0"/>
    </w:pPr>
  </w:style>
  <w:style w:type="paragraph" w:styleId="Footer">
    <w:name w:val="footer"/>
    <w:basedOn w:val="Normal"/>
    <w:link w:val="FooterChar"/>
    <w:uiPriority w:val="99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61BC"/>
    <w:rPr>
      <w:rFonts w:ascii="Times New Roman" w:hAnsi="Times New Roman"/>
      <w:sz w:val="24"/>
      <w:szCs w:val="20"/>
      <w:lang w:val="en-GB" w:eastAsia="en-US"/>
    </w:rPr>
  </w:style>
  <w:style w:type="paragraph" w:customStyle="1" w:styleId="FirstFooter">
    <w:name w:val="FirstFooter"/>
    <w:basedOn w:val="Footer"/>
    <w:uiPriority w:val="99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E63C59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E63C59"/>
    <w:pPr>
      <w:keepLines/>
      <w:tabs>
        <w:tab w:val="left" w:pos="255"/>
      </w:tabs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61BC"/>
    <w:rPr>
      <w:rFonts w:ascii="Times New Roman" w:hAnsi="Times New Roman"/>
      <w:sz w:val="20"/>
      <w:szCs w:val="20"/>
      <w:lang w:val="en-GB" w:eastAsia="en-US"/>
    </w:rPr>
  </w:style>
  <w:style w:type="paragraph" w:customStyle="1" w:styleId="Note">
    <w:name w:val="Note"/>
    <w:basedOn w:val="Normal"/>
    <w:uiPriority w:val="99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661BC"/>
    <w:rPr>
      <w:rFonts w:ascii="Times New Roman" w:hAnsi="Times New Roman"/>
      <w:sz w:val="24"/>
      <w:szCs w:val="20"/>
      <w:lang w:val="en-GB" w:eastAsia="en-US"/>
    </w:rPr>
  </w:style>
  <w:style w:type="paragraph" w:styleId="Index1">
    <w:name w:val="index 1"/>
    <w:basedOn w:val="Normal"/>
    <w:next w:val="Normal"/>
    <w:uiPriority w:val="99"/>
    <w:semiHidden/>
    <w:rsid w:val="00E63C59"/>
  </w:style>
  <w:style w:type="paragraph" w:styleId="Index2">
    <w:name w:val="index 2"/>
    <w:basedOn w:val="Normal"/>
    <w:next w:val="Normal"/>
    <w:uiPriority w:val="99"/>
    <w:semiHidden/>
    <w:rsid w:val="00E63C59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uiPriority w:val="99"/>
    <w:rsid w:val="00E63C59"/>
  </w:style>
  <w:style w:type="paragraph" w:customStyle="1" w:styleId="Partref">
    <w:name w:val="Part_ref"/>
    <w:basedOn w:val="Annexref"/>
    <w:next w:val="Parttitle"/>
    <w:uiPriority w:val="99"/>
    <w:rsid w:val="00E63C59"/>
  </w:style>
  <w:style w:type="paragraph" w:customStyle="1" w:styleId="Parttitle">
    <w:name w:val="Part_title"/>
    <w:basedOn w:val="Annextitle"/>
    <w:next w:val="Normalaftertitle0"/>
    <w:uiPriority w:val="99"/>
    <w:rsid w:val="00E63C59"/>
  </w:style>
  <w:style w:type="paragraph" w:customStyle="1" w:styleId="RecNo">
    <w:name w:val="Rec_No"/>
    <w:basedOn w:val="Normal"/>
    <w:next w:val="Rectitle"/>
    <w:uiPriority w:val="99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uiPriority w:val="99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uiPriority w:val="99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uiPriority w:val="99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uiPriority w:val="99"/>
    <w:rsid w:val="00E63C59"/>
  </w:style>
  <w:style w:type="paragraph" w:customStyle="1" w:styleId="QuestionNo">
    <w:name w:val="Question_No"/>
    <w:basedOn w:val="RecNo"/>
    <w:next w:val="Questiontitle"/>
    <w:uiPriority w:val="99"/>
    <w:rsid w:val="00E63C59"/>
  </w:style>
  <w:style w:type="paragraph" w:customStyle="1" w:styleId="Questiontitle">
    <w:name w:val="Question_title"/>
    <w:basedOn w:val="Rectitle"/>
    <w:next w:val="Questionref"/>
    <w:uiPriority w:val="99"/>
    <w:rsid w:val="00E63C59"/>
  </w:style>
  <w:style w:type="paragraph" w:customStyle="1" w:styleId="Questionref">
    <w:name w:val="Question_ref"/>
    <w:basedOn w:val="Recref"/>
    <w:next w:val="Questiondate"/>
    <w:uiPriority w:val="99"/>
    <w:rsid w:val="00E63C59"/>
  </w:style>
  <w:style w:type="paragraph" w:customStyle="1" w:styleId="Reftext">
    <w:name w:val="Ref_text"/>
    <w:basedOn w:val="Normal"/>
    <w:uiPriority w:val="99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uiPriority w:val="99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uiPriority w:val="99"/>
    <w:rsid w:val="00E63C59"/>
  </w:style>
  <w:style w:type="paragraph" w:customStyle="1" w:styleId="RepNo">
    <w:name w:val="Rep_No"/>
    <w:basedOn w:val="RecNo"/>
    <w:next w:val="Reptitle"/>
    <w:uiPriority w:val="99"/>
    <w:rsid w:val="00E63C59"/>
  </w:style>
  <w:style w:type="paragraph" w:customStyle="1" w:styleId="Reptitle">
    <w:name w:val="Rep_title"/>
    <w:basedOn w:val="Rectitle"/>
    <w:next w:val="Repref"/>
    <w:uiPriority w:val="99"/>
    <w:rsid w:val="00E63C59"/>
  </w:style>
  <w:style w:type="paragraph" w:customStyle="1" w:styleId="Repref">
    <w:name w:val="Rep_ref"/>
    <w:basedOn w:val="Recref"/>
    <w:next w:val="Repdate"/>
    <w:uiPriority w:val="99"/>
    <w:rsid w:val="00E63C59"/>
  </w:style>
  <w:style w:type="paragraph" w:customStyle="1" w:styleId="Resdate">
    <w:name w:val="Res_date"/>
    <w:basedOn w:val="Recdate"/>
    <w:next w:val="Normalaftertitle0"/>
    <w:uiPriority w:val="99"/>
    <w:rsid w:val="00E63C59"/>
  </w:style>
  <w:style w:type="paragraph" w:customStyle="1" w:styleId="ResNo">
    <w:name w:val="Res_No"/>
    <w:basedOn w:val="RecNo"/>
    <w:next w:val="Restitle"/>
    <w:uiPriority w:val="99"/>
    <w:rsid w:val="00E63C59"/>
  </w:style>
  <w:style w:type="paragraph" w:customStyle="1" w:styleId="Restitle">
    <w:name w:val="Res_title"/>
    <w:basedOn w:val="Rectitle"/>
    <w:next w:val="Resref"/>
    <w:uiPriority w:val="99"/>
    <w:rsid w:val="00E63C59"/>
  </w:style>
  <w:style w:type="paragraph" w:customStyle="1" w:styleId="Resref">
    <w:name w:val="Res_ref"/>
    <w:basedOn w:val="Recref"/>
    <w:next w:val="Resdate"/>
    <w:uiPriority w:val="99"/>
    <w:rsid w:val="00E63C59"/>
  </w:style>
  <w:style w:type="paragraph" w:customStyle="1" w:styleId="SectionNo">
    <w:name w:val="Section_No"/>
    <w:basedOn w:val="AnnexNo"/>
    <w:next w:val="Sectiontitle"/>
    <w:uiPriority w:val="99"/>
    <w:rsid w:val="00E63C59"/>
  </w:style>
  <w:style w:type="paragraph" w:customStyle="1" w:styleId="Sectiontitle">
    <w:name w:val="Section_title"/>
    <w:basedOn w:val="Annextitle"/>
    <w:next w:val="Normalaftertitle0"/>
    <w:uiPriority w:val="99"/>
    <w:rsid w:val="00E63C59"/>
  </w:style>
  <w:style w:type="paragraph" w:customStyle="1" w:styleId="Source">
    <w:name w:val="Source"/>
    <w:basedOn w:val="Normal"/>
    <w:next w:val="Normal"/>
    <w:uiPriority w:val="99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uiPriority w:val="99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uiPriority w:val="99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uiPriority w:val="99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uiPriority w:val="99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uiPriority w:val="99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uiPriority w:val="99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uiPriority w:val="99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uiPriority w:val="99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63C59"/>
    <w:rPr>
      <w:b/>
    </w:rPr>
  </w:style>
  <w:style w:type="paragraph" w:customStyle="1" w:styleId="toc0">
    <w:name w:val="toc 0"/>
    <w:basedOn w:val="Normal"/>
    <w:next w:val="TOC1"/>
    <w:uiPriority w:val="99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uiPriority w:val="99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uiPriority w:val="99"/>
    <w:rsid w:val="00E63C59"/>
    <w:pPr>
      <w:spacing w:before="120"/>
    </w:pPr>
  </w:style>
  <w:style w:type="paragraph" w:styleId="TOC3">
    <w:name w:val="toc 3"/>
    <w:basedOn w:val="TOC2"/>
    <w:uiPriority w:val="99"/>
    <w:rsid w:val="00E63C59"/>
  </w:style>
  <w:style w:type="paragraph" w:styleId="TOC4">
    <w:name w:val="toc 4"/>
    <w:basedOn w:val="TOC3"/>
    <w:uiPriority w:val="99"/>
    <w:rsid w:val="00E63C59"/>
  </w:style>
  <w:style w:type="paragraph" w:styleId="TOC5">
    <w:name w:val="toc 5"/>
    <w:basedOn w:val="TOC4"/>
    <w:uiPriority w:val="99"/>
    <w:rsid w:val="00E63C59"/>
  </w:style>
  <w:style w:type="paragraph" w:styleId="TOC6">
    <w:name w:val="toc 6"/>
    <w:basedOn w:val="TOC4"/>
    <w:uiPriority w:val="99"/>
    <w:semiHidden/>
    <w:rsid w:val="00E63C59"/>
  </w:style>
  <w:style w:type="paragraph" w:styleId="TOC7">
    <w:name w:val="toc 7"/>
    <w:basedOn w:val="TOC4"/>
    <w:uiPriority w:val="99"/>
    <w:semiHidden/>
    <w:rsid w:val="00E63C59"/>
  </w:style>
  <w:style w:type="paragraph" w:styleId="TOC8">
    <w:name w:val="toc 8"/>
    <w:basedOn w:val="TOC4"/>
    <w:uiPriority w:val="99"/>
    <w:semiHidden/>
    <w:rsid w:val="00E63C59"/>
  </w:style>
  <w:style w:type="character" w:customStyle="1" w:styleId="Appdef">
    <w:name w:val="App_def"/>
    <w:basedOn w:val="DefaultParagraphFont"/>
    <w:uiPriority w:val="99"/>
    <w:rsid w:val="00E63C59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uiPriority w:val="99"/>
    <w:rsid w:val="00E63C59"/>
    <w:rPr>
      <w:rFonts w:cs="Times New Roman"/>
    </w:rPr>
  </w:style>
  <w:style w:type="character" w:customStyle="1" w:styleId="Artdef">
    <w:name w:val="Art_def"/>
    <w:basedOn w:val="DefaultParagraphFont"/>
    <w:uiPriority w:val="99"/>
    <w:rsid w:val="00E63C59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uiPriority w:val="99"/>
    <w:rsid w:val="00E63C59"/>
    <w:rPr>
      <w:rFonts w:cs="Times New Roman"/>
    </w:rPr>
  </w:style>
  <w:style w:type="character" w:customStyle="1" w:styleId="Recdef">
    <w:name w:val="Rec_def"/>
    <w:basedOn w:val="DefaultParagraphFont"/>
    <w:uiPriority w:val="99"/>
    <w:rsid w:val="00E63C59"/>
    <w:rPr>
      <w:rFonts w:cs="Times New Roman"/>
      <w:b/>
    </w:rPr>
  </w:style>
  <w:style w:type="character" w:customStyle="1" w:styleId="Resdef">
    <w:name w:val="Res_def"/>
    <w:basedOn w:val="DefaultParagraphFont"/>
    <w:uiPriority w:val="99"/>
    <w:rsid w:val="00E63C59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uiPriority w:val="99"/>
    <w:rsid w:val="00E63C59"/>
    <w:rPr>
      <w:rFonts w:cs="Times New Roman"/>
      <w:b/>
      <w:color w:val="auto"/>
      <w:sz w:val="20"/>
    </w:rPr>
  </w:style>
  <w:style w:type="paragraph" w:customStyle="1" w:styleId="Formal">
    <w:name w:val="Formal"/>
    <w:basedOn w:val="ASN1"/>
    <w:uiPriority w:val="99"/>
    <w:rsid w:val="00D02712"/>
    <w:rPr>
      <w:b w:val="0"/>
    </w:rPr>
  </w:style>
  <w:style w:type="paragraph" w:customStyle="1" w:styleId="Section1">
    <w:name w:val="Section_1"/>
    <w:basedOn w:val="Normal"/>
    <w:uiPriority w:val="99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uiPriority w:val="99"/>
    <w:rsid w:val="00E63C59"/>
    <w:rPr>
      <w:b w:val="0"/>
      <w:i/>
    </w:rPr>
  </w:style>
  <w:style w:type="paragraph" w:customStyle="1" w:styleId="Headingi">
    <w:name w:val="Heading_i"/>
    <w:basedOn w:val="Normal"/>
    <w:next w:val="Normal"/>
    <w:uiPriority w:val="99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uiPriority w:val="99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uiPriority w:val="99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uiPriority w:val="99"/>
    <w:rsid w:val="00E63C59"/>
    <w:rPr>
      <w:rFonts w:cs="Times New Roman"/>
    </w:rPr>
  </w:style>
  <w:style w:type="paragraph" w:customStyle="1" w:styleId="Figuretitle">
    <w:name w:val="Figure_title"/>
    <w:basedOn w:val="Tabletitle"/>
    <w:next w:val="Normal"/>
    <w:uiPriority w:val="99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uiPriority w:val="99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uiPriority w:val="99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uiPriority w:val="99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uiPriority w:val="99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uiPriority w:val="99"/>
    <w:rsid w:val="00E63C59"/>
  </w:style>
  <w:style w:type="paragraph" w:customStyle="1" w:styleId="Appendixref">
    <w:name w:val="Appendix_ref"/>
    <w:basedOn w:val="Annexref"/>
    <w:next w:val="Annextitle"/>
    <w:uiPriority w:val="99"/>
    <w:rsid w:val="00E63C59"/>
  </w:style>
  <w:style w:type="paragraph" w:customStyle="1" w:styleId="Appendixtitle">
    <w:name w:val="Appendix_title"/>
    <w:basedOn w:val="Annextitle"/>
    <w:next w:val="Normal"/>
    <w:uiPriority w:val="99"/>
    <w:rsid w:val="00E63C59"/>
  </w:style>
  <w:style w:type="paragraph" w:customStyle="1" w:styleId="Border">
    <w:name w:val="Border"/>
    <w:basedOn w:val="Tabletext"/>
    <w:uiPriority w:val="99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uiPriority w:val="99"/>
    <w:rsid w:val="00E63C59"/>
    <w:pPr>
      <w:ind w:left="1134"/>
    </w:pPr>
  </w:style>
  <w:style w:type="paragraph" w:styleId="Index4">
    <w:name w:val="index 4"/>
    <w:basedOn w:val="Normal"/>
    <w:next w:val="Normal"/>
    <w:uiPriority w:val="99"/>
    <w:rsid w:val="00E63C59"/>
    <w:pPr>
      <w:ind w:left="849"/>
    </w:pPr>
  </w:style>
  <w:style w:type="paragraph" w:styleId="Index5">
    <w:name w:val="index 5"/>
    <w:basedOn w:val="Normal"/>
    <w:next w:val="Normal"/>
    <w:uiPriority w:val="99"/>
    <w:rsid w:val="00E63C59"/>
    <w:pPr>
      <w:ind w:left="1132"/>
    </w:pPr>
  </w:style>
  <w:style w:type="paragraph" w:styleId="Index6">
    <w:name w:val="index 6"/>
    <w:basedOn w:val="Normal"/>
    <w:next w:val="Normal"/>
    <w:uiPriority w:val="99"/>
    <w:rsid w:val="00E63C59"/>
    <w:pPr>
      <w:ind w:left="1415"/>
    </w:pPr>
  </w:style>
  <w:style w:type="paragraph" w:styleId="Index7">
    <w:name w:val="index 7"/>
    <w:basedOn w:val="Normal"/>
    <w:next w:val="Normal"/>
    <w:uiPriority w:val="99"/>
    <w:rsid w:val="00E63C59"/>
    <w:pPr>
      <w:ind w:left="1698"/>
    </w:pPr>
  </w:style>
  <w:style w:type="paragraph" w:styleId="IndexHeading">
    <w:name w:val="index heading"/>
    <w:basedOn w:val="Normal"/>
    <w:next w:val="Index1"/>
    <w:uiPriority w:val="99"/>
    <w:rsid w:val="00E63C59"/>
  </w:style>
  <w:style w:type="character" w:styleId="LineNumber">
    <w:name w:val="line number"/>
    <w:basedOn w:val="DefaultParagraphFont"/>
    <w:uiPriority w:val="99"/>
    <w:rsid w:val="00E63C59"/>
    <w:rPr>
      <w:rFonts w:cs="Times New Roman"/>
    </w:rPr>
  </w:style>
  <w:style w:type="paragraph" w:customStyle="1" w:styleId="Normalaftertitle0">
    <w:name w:val="Normal after title"/>
    <w:basedOn w:val="Normal"/>
    <w:next w:val="Normal"/>
    <w:uiPriority w:val="99"/>
    <w:rsid w:val="00E63C59"/>
    <w:pPr>
      <w:spacing w:before="280"/>
    </w:pPr>
  </w:style>
  <w:style w:type="paragraph" w:customStyle="1" w:styleId="Proposal">
    <w:name w:val="Proposal"/>
    <w:basedOn w:val="Normal"/>
    <w:next w:val="Normal"/>
    <w:uiPriority w:val="99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uiPriority w:val="99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uiPriority w:val="99"/>
    <w:rsid w:val="00E63C59"/>
    <w:rPr>
      <w:b w:val="0"/>
    </w:rPr>
  </w:style>
  <w:style w:type="paragraph" w:customStyle="1" w:styleId="TableTextS5">
    <w:name w:val="Table_TextS5"/>
    <w:basedOn w:val="Normal"/>
    <w:uiPriority w:val="99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styleId="Hyperlink">
    <w:name w:val="Hyperlink"/>
    <w:basedOn w:val="DefaultParagraphFont"/>
    <w:uiPriority w:val="99"/>
    <w:rsid w:val="00490F8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hyperlink" Target="http://www.itu.int/md/R07-SG05-C-0261/en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itu.int/md/R07-SG05-C-0261/en" TargetMode="External"/><Relationship Id="rId17" Type="http://schemas.openxmlformats.org/officeDocument/2006/relationships/oleObject" Target="embeddings/Microsoft_Word_97_-_2003_Document2.doc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orifumi.yamaguchi@itu.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md/R07-SG05-C-0302/en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ergio.buonomo@itu.int" TargetMode="External"/><Relationship Id="rId19" Type="http://schemas.openxmlformats.org/officeDocument/2006/relationships/hyperlink" Target="http://www.itu.int/md/R07-SG05-C-0302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publ/R-QUE-SG05.250/en" TargetMode="External"/><Relationship Id="rId14" Type="http://schemas.openxmlformats.org/officeDocument/2006/relationships/oleObject" Target="embeddings/Microsoft_Word_97_-_2003_Document1.doc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uepp\Application%20Data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9236D-4BA7-4777-BFA6-126043369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17</TotalTime>
  <Pages>1</Pages>
  <Words>224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Radiocommunication Study Groups</vt:lpstr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Radiocommunication Study Groups</dc:title>
  <dc:subject/>
  <dc:creator>Ruepp, Rowena</dc:creator>
  <cp:keywords/>
  <dc:description/>
  <cp:lastModifiedBy>mostyn</cp:lastModifiedBy>
  <cp:revision>14</cp:revision>
  <cp:lastPrinted>2011-11-24T12:19:00Z</cp:lastPrinted>
  <dcterms:created xsi:type="dcterms:W3CDTF">2011-11-23T16:34:00Z</dcterms:created>
  <dcterms:modified xsi:type="dcterms:W3CDTF">2011-11-24T16:23:00Z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