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6065" w14:textId="77777777" w:rsidR="00022A95" w:rsidRPr="00FB0AC0" w:rsidRDefault="00022A95" w:rsidP="00022A95">
      <w:pPr>
        <w:spacing w:after="0" w:line="240" w:lineRule="auto"/>
        <w:jc w:val="center"/>
        <w:rPr>
          <w:rFonts w:ascii="Times New Roman" w:hAnsi="Times New Roman"/>
          <w:b/>
          <w:sz w:val="28"/>
        </w:rPr>
      </w:pPr>
      <w:r w:rsidRPr="00FB0AC0">
        <w:rPr>
          <w:rFonts w:ascii="Times New Roman" w:hAnsi="Times New Roman"/>
          <w:b/>
          <w:sz w:val="28"/>
        </w:rPr>
        <w:t>IEEE P802.15</w:t>
      </w:r>
    </w:p>
    <w:p w14:paraId="06FDD63E" w14:textId="77777777" w:rsidR="00022A95" w:rsidRDefault="00022A95" w:rsidP="00022A95">
      <w:pPr>
        <w:jc w:val="center"/>
        <w:rPr>
          <w:b/>
          <w:sz w:val="28"/>
        </w:rPr>
      </w:pPr>
      <w:r w:rsidRPr="00287220">
        <w:rPr>
          <w:rFonts w:ascii="Times New Roman" w:hAnsi="Times New Roman"/>
          <w:b/>
          <w:sz w:val="28"/>
        </w:rPr>
        <w:t>Wireless Specialty Networks</w:t>
      </w:r>
    </w:p>
    <w:tbl>
      <w:tblPr>
        <w:tblW w:w="9450" w:type="dxa"/>
        <w:tblInd w:w="108" w:type="dxa"/>
        <w:tblLayout w:type="fixed"/>
        <w:tblLook w:val="0000" w:firstRow="0" w:lastRow="0" w:firstColumn="0" w:lastColumn="0" w:noHBand="0" w:noVBand="0"/>
      </w:tblPr>
      <w:tblGrid>
        <w:gridCol w:w="1260"/>
        <w:gridCol w:w="7846"/>
        <w:gridCol w:w="344"/>
      </w:tblGrid>
      <w:tr w:rsidR="00022A95" w14:paraId="5C7A7939" w14:textId="77777777" w:rsidTr="00022A95">
        <w:tc>
          <w:tcPr>
            <w:tcW w:w="1260" w:type="dxa"/>
            <w:tcBorders>
              <w:top w:val="single" w:sz="6" w:space="0" w:color="auto"/>
            </w:tcBorders>
          </w:tcPr>
          <w:p w14:paraId="5310A9F1" w14:textId="77777777" w:rsidR="00022A95" w:rsidRDefault="00022A95" w:rsidP="00A07096">
            <w:pPr>
              <w:pStyle w:val="covertext"/>
            </w:pPr>
            <w:r>
              <w:t>Project</w:t>
            </w:r>
          </w:p>
        </w:tc>
        <w:tc>
          <w:tcPr>
            <w:tcW w:w="8190" w:type="dxa"/>
            <w:gridSpan w:val="2"/>
            <w:tcBorders>
              <w:top w:val="single" w:sz="6" w:space="0" w:color="auto"/>
            </w:tcBorders>
          </w:tcPr>
          <w:p w14:paraId="41545CD7" w14:textId="77777777" w:rsidR="00022A95" w:rsidRDefault="00022A95" w:rsidP="00A07096">
            <w:pPr>
              <w:pStyle w:val="covertext"/>
            </w:pPr>
            <w:r>
              <w:t xml:space="preserve">IEEE P802.15 Working Group for </w:t>
            </w:r>
            <w:bookmarkStart w:id="0" w:name="_Hlk194584585"/>
            <w:r>
              <w:t xml:space="preserve">Wireless Specialty Networks </w:t>
            </w:r>
            <w:bookmarkEnd w:id="0"/>
            <w:r>
              <w:t>(WSNs)</w:t>
            </w:r>
          </w:p>
        </w:tc>
      </w:tr>
      <w:tr w:rsidR="00022A95" w14:paraId="2DA5048E" w14:textId="77777777" w:rsidTr="00022A95">
        <w:tc>
          <w:tcPr>
            <w:tcW w:w="1260" w:type="dxa"/>
            <w:tcBorders>
              <w:top w:val="single" w:sz="6" w:space="0" w:color="auto"/>
            </w:tcBorders>
          </w:tcPr>
          <w:p w14:paraId="618966BB" w14:textId="77777777" w:rsidR="00022A95" w:rsidRDefault="00022A95" w:rsidP="00A07096">
            <w:pPr>
              <w:pStyle w:val="covertext"/>
            </w:pPr>
            <w:r>
              <w:t>Title</w:t>
            </w:r>
          </w:p>
        </w:tc>
        <w:tc>
          <w:tcPr>
            <w:tcW w:w="8190" w:type="dxa"/>
            <w:gridSpan w:val="2"/>
            <w:tcBorders>
              <w:top w:val="single" w:sz="6" w:space="0" w:color="auto"/>
            </w:tcBorders>
          </w:tcPr>
          <w:p w14:paraId="6F370AC4" w14:textId="093FF37D" w:rsidR="00022A95" w:rsidRPr="0067253B" w:rsidRDefault="00022A95" w:rsidP="0085570B">
            <w:pPr>
              <w:pStyle w:val="covertext"/>
              <w:rPr>
                <w:rFonts w:eastAsia="맑은 고딕"/>
                <w:lang w:eastAsia="ko-KR"/>
              </w:rPr>
            </w:pPr>
            <w:r>
              <w:t xml:space="preserve">Comment Resolutions – </w:t>
            </w:r>
            <w:r w:rsidR="00484351" w:rsidRPr="00484351">
              <w:t>8, 250, 251, 252, 623, 636, 637, 638</w:t>
            </w:r>
          </w:p>
        </w:tc>
      </w:tr>
      <w:tr w:rsidR="00022A95" w14:paraId="2503150A" w14:textId="77777777" w:rsidTr="00022A95">
        <w:tc>
          <w:tcPr>
            <w:tcW w:w="1260" w:type="dxa"/>
            <w:tcBorders>
              <w:top w:val="single" w:sz="6" w:space="0" w:color="auto"/>
            </w:tcBorders>
          </w:tcPr>
          <w:p w14:paraId="2EAC7F19" w14:textId="77777777" w:rsidR="00022A95" w:rsidRDefault="00022A95" w:rsidP="00A07096">
            <w:pPr>
              <w:pStyle w:val="covertext"/>
            </w:pPr>
            <w:r>
              <w:t>Date Submitted</w:t>
            </w:r>
          </w:p>
        </w:tc>
        <w:tc>
          <w:tcPr>
            <w:tcW w:w="8190" w:type="dxa"/>
            <w:gridSpan w:val="2"/>
            <w:tcBorders>
              <w:top w:val="single" w:sz="6" w:space="0" w:color="auto"/>
            </w:tcBorders>
          </w:tcPr>
          <w:p w14:paraId="2A94AECF" w14:textId="656E9327" w:rsidR="00022A95" w:rsidRDefault="00725FA4" w:rsidP="00A07096">
            <w:pPr>
              <w:pStyle w:val="covertext"/>
            </w:pPr>
            <w:r>
              <w:rPr>
                <w:rFonts w:eastAsia="맑은 고딕"/>
                <w:lang w:eastAsia="ko-KR"/>
              </w:rPr>
              <w:t>Ju</w:t>
            </w:r>
            <w:r w:rsidR="0067253B">
              <w:rPr>
                <w:rFonts w:eastAsia="맑은 고딕" w:hint="eastAsia"/>
                <w:lang w:eastAsia="ko-KR"/>
              </w:rPr>
              <w:t>ly</w:t>
            </w:r>
            <w:r w:rsidR="00022A95">
              <w:t>-2025</w:t>
            </w:r>
          </w:p>
        </w:tc>
      </w:tr>
      <w:tr w:rsidR="00022A95" w14:paraId="4713FD8F" w14:textId="77777777" w:rsidTr="00022A95">
        <w:tc>
          <w:tcPr>
            <w:tcW w:w="1260" w:type="dxa"/>
            <w:tcBorders>
              <w:top w:val="single" w:sz="4" w:space="0" w:color="auto"/>
              <w:bottom w:val="single" w:sz="4" w:space="0" w:color="auto"/>
            </w:tcBorders>
          </w:tcPr>
          <w:p w14:paraId="024AF24F" w14:textId="77777777" w:rsidR="00022A95" w:rsidRDefault="00022A95" w:rsidP="00A07096">
            <w:pPr>
              <w:pStyle w:val="covertext"/>
            </w:pPr>
            <w:r>
              <w:t>Source</w:t>
            </w:r>
          </w:p>
        </w:tc>
        <w:tc>
          <w:tcPr>
            <w:tcW w:w="7846" w:type="dxa"/>
            <w:tcBorders>
              <w:top w:val="single" w:sz="4" w:space="0" w:color="auto"/>
              <w:bottom w:val="single" w:sz="4" w:space="0" w:color="auto"/>
            </w:tcBorders>
          </w:tcPr>
          <w:p w14:paraId="46EA74CC" w14:textId="5F27F57F" w:rsidR="00022A95" w:rsidRDefault="00022A95" w:rsidP="00A07096">
            <w:pPr>
              <w:pStyle w:val="covertext"/>
              <w:spacing w:before="0" w:after="0"/>
              <w:rPr>
                <w:rFonts w:eastAsiaTheme="minorEastAsia"/>
                <w:lang w:eastAsia="ko-KR"/>
              </w:rPr>
            </w:pPr>
            <w:r>
              <w:rPr>
                <w:rFonts w:eastAsiaTheme="minorEastAsia"/>
                <w:lang w:eastAsia="ko-KR"/>
              </w:rPr>
              <w:t>Youngwan So (SAMSUNG ELECTRONICS]</w:t>
            </w:r>
          </w:p>
          <w:p w14:paraId="7C55B772" w14:textId="7DAB6950" w:rsidR="00022A95" w:rsidRDefault="0023497C" w:rsidP="00022A95">
            <w:pPr>
              <w:pStyle w:val="covertext"/>
              <w:spacing w:before="0" w:after="0"/>
              <w:rPr>
                <w:rFonts w:eastAsia="맑은 고딕"/>
                <w:lang w:eastAsia="ko-KR"/>
              </w:rPr>
            </w:pPr>
            <w:hyperlink r:id="rId11" w:history="1">
              <w:r w:rsidRPr="007A1D6D">
                <w:rPr>
                  <w:rStyle w:val="af1"/>
                  <w:rFonts w:eastAsia="맑은 고딕"/>
                  <w:lang w:eastAsia="ko-KR"/>
                </w:rPr>
                <w:t>y</w:t>
              </w:r>
              <w:r w:rsidRPr="007A1D6D">
                <w:rPr>
                  <w:rStyle w:val="af1"/>
                  <w:rFonts w:eastAsia="맑은 고딕" w:hint="eastAsia"/>
                  <w:lang w:eastAsia="ko-KR"/>
                </w:rPr>
                <w:t>oungwan.</w:t>
              </w:r>
              <w:r w:rsidRPr="007A1D6D">
                <w:rPr>
                  <w:rStyle w:val="af1"/>
                  <w:rFonts w:eastAsia="맑은 고딕"/>
                  <w:lang w:eastAsia="ko-KR"/>
                </w:rPr>
                <w:t>so@samsung.com</w:t>
              </w:r>
            </w:hyperlink>
          </w:p>
          <w:p w14:paraId="6EDB32A7" w14:textId="07E87824" w:rsidR="00022A95" w:rsidRPr="00022A95" w:rsidRDefault="00022A95" w:rsidP="00022A95">
            <w:pPr>
              <w:pStyle w:val="covertext"/>
              <w:spacing w:before="0" w:after="0"/>
              <w:rPr>
                <w:rFonts w:eastAsia="맑은 고딕"/>
                <w:lang w:eastAsia="ko-KR"/>
              </w:rPr>
            </w:pPr>
          </w:p>
        </w:tc>
        <w:tc>
          <w:tcPr>
            <w:tcW w:w="344" w:type="dxa"/>
            <w:tcBorders>
              <w:top w:val="single" w:sz="4" w:space="0" w:color="auto"/>
              <w:bottom w:val="single" w:sz="4" w:space="0" w:color="auto"/>
            </w:tcBorders>
          </w:tcPr>
          <w:p w14:paraId="0638AB65" w14:textId="0B904BA7" w:rsidR="00022A95" w:rsidRPr="0061562F" w:rsidRDefault="00022A95" w:rsidP="00A07096">
            <w:pPr>
              <w:pStyle w:val="covertext"/>
              <w:tabs>
                <w:tab w:val="left" w:pos="1152"/>
              </w:tabs>
              <w:spacing w:before="0" w:after="0"/>
            </w:pPr>
          </w:p>
        </w:tc>
      </w:tr>
      <w:tr w:rsidR="00022A95" w14:paraId="58EEB426" w14:textId="77777777" w:rsidTr="00022A95">
        <w:tc>
          <w:tcPr>
            <w:tcW w:w="1260" w:type="dxa"/>
            <w:tcBorders>
              <w:top w:val="single" w:sz="6" w:space="0" w:color="auto"/>
            </w:tcBorders>
          </w:tcPr>
          <w:p w14:paraId="64F335CE" w14:textId="77777777" w:rsidR="00022A95" w:rsidRDefault="00022A95" w:rsidP="00A07096">
            <w:pPr>
              <w:pStyle w:val="covertext"/>
            </w:pPr>
            <w:r>
              <w:t>Re:</w:t>
            </w:r>
          </w:p>
        </w:tc>
        <w:tc>
          <w:tcPr>
            <w:tcW w:w="8190" w:type="dxa"/>
            <w:gridSpan w:val="2"/>
            <w:tcBorders>
              <w:top w:val="single" w:sz="6" w:space="0" w:color="auto"/>
            </w:tcBorders>
          </w:tcPr>
          <w:p w14:paraId="61641E63" w14:textId="42381D0E" w:rsidR="00022A95" w:rsidRPr="00BF1383" w:rsidRDefault="00022A95" w:rsidP="001E3C9A">
            <w:pPr>
              <w:rPr>
                <w:rFonts w:eastAsia="맑은 고딕"/>
                <w:lang w:eastAsia="ko-KR"/>
              </w:rPr>
            </w:pPr>
            <w:r>
              <w:t xml:space="preserve">Comments:  </w:t>
            </w:r>
          </w:p>
        </w:tc>
      </w:tr>
      <w:tr w:rsidR="00022A95" w14:paraId="26973653" w14:textId="77777777" w:rsidTr="00022A95">
        <w:tc>
          <w:tcPr>
            <w:tcW w:w="1260" w:type="dxa"/>
            <w:tcBorders>
              <w:top w:val="single" w:sz="6" w:space="0" w:color="auto"/>
            </w:tcBorders>
          </w:tcPr>
          <w:p w14:paraId="5881FD21" w14:textId="77777777" w:rsidR="00022A95" w:rsidRDefault="00022A95" w:rsidP="00A07096">
            <w:pPr>
              <w:pStyle w:val="covertext"/>
            </w:pPr>
            <w:r>
              <w:t>Abstract</w:t>
            </w:r>
          </w:p>
        </w:tc>
        <w:tc>
          <w:tcPr>
            <w:tcW w:w="8190" w:type="dxa"/>
            <w:gridSpan w:val="2"/>
            <w:tcBorders>
              <w:top w:val="single" w:sz="6" w:space="0" w:color="auto"/>
            </w:tcBorders>
          </w:tcPr>
          <w:p w14:paraId="0DD8C757" w14:textId="68BD3579" w:rsidR="00022A95" w:rsidRDefault="00022A95" w:rsidP="00A07096">
            <w:pPr>
              <w:pStyle w:val="covertext"/>
              <w:rPr>
                <w:rFonts w:eastAsia="맑은 고딕"/>
                <w:lang w:eastAsia="ko-KR"/>
              </w:rPr>
            </w:pPr>
            <w:r>
              <w:t xml:space="preserve">This document is to suggest changes addressing comments </w:t>
            </w:r>
            <w:r w:rsidR="00BF1383">
              <w:rPr>
                <w:rFonts w:eastAsia="맑은 고딕" w:hint="eastAsia"/>
                <w:lang w:eastAsia="ko-KR"/>
              </w:rPr>
              <w:t>below</w:t>
            </w:r>
          </w:p>
          <w:p w14:paraId="088EB691" w14:textId="17063A9C" w:rsidR="00BF1383" w:rsidRPr="00BF1383" w:rsidRDefault="00BF1383" w:rsidP="00A07096">
            <w:pPr>
              <w:pStyle w:val="covertext"/>
              <w:rPr>
                <w:rFonts w:eastAsia="맑은 고딕"/>
                <w:lang w:eastAsia="ko-KR"/>
              </w:rPr>
            </w:pPr>
            <w:r>
              <w:rPr>
                <w:rFonts w:eastAsia="맑은 고딕" w:hint="eastAsia"/>
                <w:lang w:eastAsia="ko-KR"/>
              </w:rPr>
              <w:t xml:space="preserve"> : </w:t>
            </w:r>
          </w:p>
          <w:p w14:paraId="5063FABE" w14:textId="77777777" w:rsidR="00022A95" w:rsidRDefault="00022A95" w:rsidP="00A07096">
            <w:pPr>
              <w:pStyle w:val="covertext"/>
            </w:pPr>
          </w:p>
        </w:tc>
      </w:tr>
      <w:tr w:rsidR="00022A95" w14:paraId="6A899B29" w14:textId="77777777" w:rsidTr="00022A95">
        <w:tc>
          <w:tcPr>
            <w:tcW w:w="1260" w:type="dxa"/>
            <w:tcBorders>
              <w:top w:val="single" w:sz="6" w:space="0" w:color="auto"/>
            </w:tcBorders>
          </w:tcPr>
          <w:p w14:paraId="120BC5D4" w14:textId="77777777" w:rsidR="00022A95" w:rsidRDefault="00022A95" w:rsidP="00A07096">
            <w:pPr>
              <w:pStyle w:val="covertext"/>
            </w:pPr>
            <w:r>
              <w:t>Purpose</w:t>
            </w:r>
          </w:p>
        </w:tc>
        <w:tc>
          <w:tcPr>
            <w:tcW w:w="8190" w:type="dxa"/>
            <w:gridSpan w:val="2"/>
            <w:tcBorders>
              <w:top w:val="single" w:sz="6" w:space="0" w:color="auto"/>
            </w:tcBorders>
          </w:tcPr>
          <w:p w14:paraId="68B107EA" w14:textId="77777777" w:rsidR="00022A95" w:rsidRDefault="00022A95" w:rsidP="00A07096">
            <w:pPr>
              <w:pStyle w:val="covertext"/>
            </w:pPr>
            <w:r>
              <w:t>Resolve comments</w:t>
            </w:r>
          </w:p>
        </w:tc>
      </w:tr>
      <w:tr w:rsidR="00022A95" w14:paraId="073D15D2" w14:textId="77777777" w:rsidTr="00022A95">
        <w:tc>
          <w:tcPr>
            <w:tcW w:w="1260" w:type="dxa"/>
            <w:tcBorders>
              <w:top w:val="single" w:sz="6" w:space="0" w:color="auto"/>
              <w:bottom w:val="single" w:sz="6" w:space="0" w:color="auto"/>
            </w:tcBorders>
          </w:tcPr>
          <w:p w14:paraId="3C12571A" w14:textId="77777777" w:rsidR="00022A95" w:rsidRDefault="00022A95" w:rsidP="00A07096">
            <w:pPr>
              <w:pStyle w:val="covertext"/>
            </w:pPr>
            <w:r>
              <w:t>Notice</w:t>
            </w:r>
          </w:p>
        </w:tc>
        <w:tc>
          <w:tcPr>
            <w:tcW w:w="8190" w:type="dxa"/>
            <w:gridSpan w:val="2"/>
            <w:tcBorders>
              <w:top w:val="single" w:sz="6" w:space="0" w:color="auto"/>
              <w:bottom w:val="single" w:sz="6" w:space="0" w:color="auto"/>
            </w:tcBorders>
          </w:tcPr>
          <w:p w14:paraId="26A446CE" w14:textId="77777777" w:rsidR="00022A95" w:rsidRDefault="00022A95" w:rsidP="00A0709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22A95" w14:paraId="571AA75B" w14:textId="77777777" w:rsidTr="00022A95">
        <w:tc>
          <w:tcPr>
            <w:tcW w:w="1260" w:type="dxa"/>
            <w:tcBorders>
              <w:top w:val="single" w:sz="6" w:space="0" w:color="auto"/>
              <w:bottom w:val="single" w:sz="6" w:space="0" w:color="auto"/>
            </w:tcBorders>
          </w:tcPr>
          <w:p w14:paraId="4D7AC99E" w14:textId="77777777" w:rsidR="00022A95" w:rsidRDefault="00022A95" w:rsidP="00A07096">
            <w:pPr>
              <w:pStyle w:val="covertext"/>
            </w:pPr>
            <w:r>
              <w:t>Release</w:t>
            </w:r>
          </w:p>
        </w:tc>
        <w:tc>
          <w:tcPr>
            <w:tcW w:w="8190" w:type="dxa"/>
            <w:gridSpan w:val="2"/>
            <w:tcBorders>
              <w:top w:val="single" w:sz="6" w:space="0" w:color="auto"/>
              <w:bottom w:val="single" w:sz="6" w:space="0" w:color="auto"/>
            </w:tcBorders>
          </w:tcPr>
          <w:p w14:paraId="7A95924E" w14:textId="77777777" w:rsidR="00022A95" w:rsidRDefault="00022A95" w:rsidP="00A07096">
            <w:pPr>
              <w:pStyle w:val="covertext"/>
            </w:pPr>
            <w:r>
              <w:t>The contributor acknowledges and accepts that this contribution becomes the property of IEEE and may be made publicly available by P802.15.</w:t>
            </w:r>
          </w:p>
        </w:tc>
      </w:tr>
    </w:tbl>
    <w:p w14:paraId="349332FD" w14:textId="77777777" w:rsidR="00022A95" w:rsidRDefault="00022A95" w:rsidP="00022A95"/>
    <w:p w14:paraId="136EED3F" w14:textId="77777777" w:rsidR="00822179" w:rsidRDefault="00022A95" w:rsidP="00DA459B">
      <w:pPr>
        <w:ind w:firstLine="720"/>
        <w:rPr>
          <w:lang w:eastAsia="ko-KR"/>
        </w:rPr>
      </w:pPr>
      <w:r>
        <w:rPr>
          <w:rFonts w:hint="eastAsia"/>
          <w:lang w:eastAsia="ko-KR"/>
        </w:rPr>
        <w:t xml:space="preserve">Revision </w:t>
      </w:r>
      <w:proofErr w:type="gramStart"/>
      <w:r>
        <w:rPr>
          <w:rFonts w:hint="eastAsia"/>
          <w:lang w:eastAsia="ko-KR"/>
        </w:rPr>
        <w:t>0 :</w:t>
      </w:r>
      <w:proofErr w:type="gramEnd"/>
      <w:r>
        <w:rPr>
          <w:lang w:eastAsia="ko-KR"/>
        </w:rPr>
        <w:t xml:space="preserve"> </w:t>
      </w:r>
      <w:r w:rsidR="00DA459B">
        <w:rPr>
          <w:lang w:eastAsia="ko-KR"/>
        </w:rPr>
        <w:t xml:space="preserve">Addressing the following CIDs </w:t>
      </w:r>
    </w:p>
    <w:p w14:paraId="4522E647" w14:textId="487AE2D2" w:rsidR="00022A95" w:rsidRPr="0067253B" w:rsidRDefault="005B2B3C" w:rsidP="0067253B">
      <w:pPr>
        <w:ind w:left="720" w:firstLine="720"/>
        <w:rPr>
          <w:rFonts w:eastAsia="맑은 고딕"/>
          <w:lang w:eastAsia="ko-KR"/>
        </w:rPr>
      </w:pPr>
      <w:r w:rsidRPr="00484351">
        <w:rPr>
          <w:rFonts w:eastAsia="맑은 고딕"/>
          <w:lang w:eastAsia="ko-KR"/>
        </w:rPr>
        <w:t xml:space="preserve">8, </w:t>
      </w:r>
      <w:r w:rsidR="0067253B" w:rsidRPr="00484351">
        <w:rPr>
          <w:rFonts w:eastAsia="맑은 고딕"/>
          <w:lang w:eastAsia="ko-KR"/>
        </w:rPr>
        <w:t xml:space="preserve">250, </w:t>
      </w:r>
      <w:r w:rsidRPr="00484351">
        <w:rPr>
          <w:rFonts w:eastAsia="맑은 고딕"/>
          <w:lang w:eastAsia="ko-KR"/>
        </w:rPr>
        <w:t xml:space="preserve">251, 252, </w:t>
      </w:r>
      <w:r w:rsidR="0067253B" w:rsidRPr="00484351">
        <w:rPr>
          <w:rFonts w:eastAsia="맑은 고딕"/>
          <w:lang w:eastAsia="ko-KR"/>
        </w:rPr>
        <w:t>623, 636, 637, 638</w:t>
      </w:r>
    </w:p>
    <w:p w14:paraId="4C3F0E73" w14:textId="77777777" w:rsidR="0067253B" w:rsidRDefault="0067253B">
      <w:pPr>
        <w:spacing w:after="200" w:line="276" w:lineRule="auto"/>
        <w:jc w:val="left"/>
        <w:rPr>
          <w:rFonts w:eastAsia="맑은 고딕"/>
          <w:b/>
          <w:bCs/>
          <w:i/>
          <w:color w:val="4F81BD" w:themeColor="accent1"/>
          <w:lang w:eastAsia="ko-KR"/>
        </w:rPr>
      </w:pPr>
      <w:r>
        <w:rPr>
          <w:rFonts w:eastAsia="맑은 고딕"/>
          <w:b/>
          <w:bCs/>
          <w:i/>
          <w:color w:val="4F81BD" w:themeColor="accent1"/>
          <w:lang w:eastAsia="ko-KR"/>
        </w:rPr>
        <w:br w:type="page"/>
      </w:r>
    </w:p>
    <w:p w14:paraId="5A5B3D98" w14:textId="77777777" w:rsidR="00EE726D" w:rsidRDefault="00EE726D" w:rsidP="00EE726D">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709"/>
        <w:gridCol w:w="567"/>
        <w:gridCol w:w="567"/>
        <w:gridCol w:w="851"/>
        <w:gridCol w:w="567"/>
        <w:gridCol w:w="5245"/>
        <w:gridCol w:w="1984"/>
      </w:tblGrid>
      <w:tr w:rsidR="00EE726D" w:rsidRPr="000F5746" w14:paraId="54BBE29C" w14:textId="77777777" w:rsidTr="00B87598">
        <w:trPr>
          <w:trHeight w:val="793"/>
        </w:trPr>
        <w:tc>
          <w:tcPr>
            <w:tcW w:w="709" w:type="dxa"/>
            <w:vAlign w:val="center"/>
          </w:tcPr>
          <w:p w14:paraId="7956E63A" w14:textId="77777777" w:rsidR="00EE726D" w:rsidRPr="000F5746" w:rsidRDefault="00EE726D" w:rsidP="00193FC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15CB427F"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31C2CCB1"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193371E1" w14:textId="77777777" w:rsidR="00EE726D" w:rsidRPr="000F5746" w:rsidRDefault="00EE726D" w:rsidP="00193FC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65A47477" w14:textId="77777777" w:rsidR="00EE726D" w:rsidRPr="00F347B4" w:rsidRDefault="00EE726D" w:rsidP="00193FC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5245" w:type="dxa"/>
            <w:vAlign w:val="center"/>
          </w:tcPr>
          <w:p w14:paraId="7114EE1E" w14:textId="77777777" w:rsidR="00EE726D" w:rsidRPr="000F5746" w:rsidRDefault="00EE726D" w:rsidP="00193FC3">
            <w:pPr>
              <w:jc w:val="center"/>
              <w:rPr>
                <w:rFonts w:cs="Arial"/>
                <w:b/>
                <w:bCs/>
                <w:sz w:val="18"/>
                <w:szCs w:val="18"/>
              </w:rPr>
            </w:pPr>
            <w:r w:rsidRPr="000F5746">
              <w:rPr>
                <w:rFonts w:cs="Arial"/>
                <w:b/>
                <w:bCs/>
                <w:sz w:val="18"/>
                <w:szCs w:val="18"/>
              </w:rPr>
              <w:t>Comment</w:t>
            </w:r>
          </w:p>
        </w:tc>
        <w:tc>
          <w:tcPr>
            <w:tcW w:w="1984" w:type="dxa"/>
            <w:vAlign w:val="center"/>
          </w:tcPr>
          <w:p w14:paraId="4AFFDC86" w14:textId="77777777" w:rsidR="00EE726D" w:rsidRPr="000F5746" w:rsidRDefault="00EE726D" w:rsidP="00193FC3">
            <w:pPr>
              <w:jc w:val="center"/>
              <w:rPr>
                <w:rFonts w:cs="Arial"/>
                <w:b/>
                <w:bCs/>
                <w:sz w:val="18"/>
                <w:szCs w:val="18"/>
              </w:rPr>
            </w:pPr>
            <w:r w:rsidRPr="000F5746">
              <w:rPr>
                <w:rFonts w:cs="Arial"/>
                <w:b/>
                <w:bCs/>
                <w:sz w:val="18"/>
                <w:szCs w:val="18"/>
              </w:rPr>
              <w:t>Proposed Change</w:t>
            </w:r>
          </w:p>
        </w:tc>
      </w:tr>
      <w:tr w:rsidR="00B87598" w:rsidRPr="000F5746" w14:paraId="1649AC71" w14:textId="77777777" w:rsidTr="00B87598">
        <w:trPr>
          <w:trHeight w:val="916"/>
        </w:trPr>
        <w:tc>
          <w:tcPr>
            <w:tcW w:w="709" w:type="dxa"/>
          </w:tcPr>
          <w:p w14:paraId="46F16405" w14:textId="465293B4" w:rsidR="00B87598" w:rsidRPr="009F0EF6" w:rsidRDefault="00B87598" w:rsidP="00B87598">
            <w:pPr>
              <w:spacing w:after="0" w:line="240" w:lineRule="auto"/>
              <w:jc w:val="center"/>
              <w:rPr>
                <w:rFonts w:cs="Arial"/>
                <w:color w:val="FF0000"/>
                <w:sz w:val="18"/>
                <w:szCs w:val="18"/>
                <w:lang w:val="en-US"/>
              </w:rPr>
            </w:pPr>
            <w:r>
              <w:rPr>
                <w:rFonts w:eastAsia="맑은 고딕" w:cs="Arial"/>
              </w:rPr>
              <w:t>PAKROOH, POORIA</w:t>
            </w:r>
          </w:p>
        </w:tc>
        <w:tc>
          <w:tcPr>
            <w:tcW w:w="567" w:type="dxa"/>
          </w:tcPr>
          <w:p w14:paraId="3596FC7E" w14:textId="68F92E3D" w:rsidR="00B87598" w:rsidRPr="009F0EF6" w:rsidRDefault="00B87598" w:rsidP="00B87598">
            <w:pPr>
              <w:spacing w:after="0" w:line="240" w:lineRule="auto"/>
              <w:jc w:val="center"/>
              <w:rPr>
                <w:rFonts w:cs="Arial"/>
                <w:color w:val="FF0000"/>
                <w:sz w:val="18"/>
                <w:szCs w:val="18"/>
                <w:highlight w:val="yellow"/>
              </w:rPr>
            </w:pPr>
            <w:r w:rsidRPr="00B87598">
              <w:rPr>
                <w:rFonts w:eastAsia="맑은 고딕" w:cs="Arial"/>
                <w:highlight w:val="yellow"/>
              </w:rPr>
              <w:t>250</w:t>
            </w:r>
          </w:p>
        </w:tc>
        <w:tc>
          <w:tcPr>
            <w:tcW w:w="567" w:type="dxa"/>
          </w:tcPr>
          <w:p w14:paraId="7C613E18" w14:textId="3A6FCFCC" w:rsidR="00B87598" w:rsidRPr="009F0EF6" w:rsidRDefault="00B87598" w:rsidP="00B87598">
            <w:pPr>
              <w:spacing w:after="0" w:line="240" w:lineRule="auto"/>
              <w:jc w:val="center"/>
              <w:rPr>
                <w:rFonts w:cs="Arial"/>
                <w:color w:val="FF0000"/>
                <w:sz w:val="18"/>
                <w:szCs w:val="18"/>
              </w:rPr>
            </w:pPr>
            <w:r>
              <w:rPr>
                <w:rFonts w:eastAsia="맑은 고딕" w:cs="Arial"/>
              </w:rPr>
              <w:t>194</w:t>
            </w:r>
          </w:p>
        </w:tc>
        <w:tc>
          <w:tcPr>
            <w:tcW w:w="851" w:type="dxa"/>
          </w:tcPr>
          <w:p w14:paraId="39981422" w14:textId="6E83A5B0" w:rsidR="00B87598" w:rsidRPr="009F0EF6" w:rsidRDefault="00B87598" w:rsidP="00B87598">
            <w:pPr>
              <w:spacing w:after="0" w:line="240" w:lineRule="auto"/>
              <w:jc w:val="center"/>
              <w:rPr>
                <w:rFonts w:cs="Arial"/>
                <w:color w:val="FF0000"/>
                <w:sz w:val="18"/>
                <w:szCs w:val="18"/>
              </w:rPr>
            </w:pPr>
            <w:r>
              <w:rPr>
                <w:rFonts w:eastAsia="맑은 고딕" w:cs="Arial"/>
              </w:rPr>
              <w:t>10.44</w:t>
            </w:r>
          </w:p>
        </w:tc>
        <w:tc>
          <w:tcPr>
            <w:tcW w:w="567" w:type="dxa"/>
          </w:tcPr>
          <w:p w14:paraId="1A49281B" w14:textId="4B78564F" w:rsidR="00B87598" w:rsidRPr="009F0EF6" w:rsidRDefault="00B87598" w:rsidP="00B87598">
            <w:pPr>
              <w:spacing w:after="0" w:line="240" w:lineRule="auto"/>
              <w:jc w:val="center"/>
              <w:rPr>
                <w:rFonts w:cs="Arial"/>
                <w:color w:val="FF0000"/>
                <w:sz w:val="18"/>
                <w:szCs w:val="18"/>
              </w:rPr>
            </w:pPr>
            <w:r>
              <w:rPr>
                <w:rFonts w:eastAsia="맑은 고딕" w:cs="Arial"/>
              </w:rPr>
              <w:t>13</w:t>
            </w:r>
          </w:p>
        </w:tc>
        <w:tc>
          <w:tcPr>
            <w:tcW w:w="5245" w:type="dxa"/>
          </w:tcPr>
          <w:p w14:paraId="03945FCA" w14:textId="6293FAD3" w:rsidR="00B87598" w:rsidRPr="005914AB" w:rsidRDefault="00B87598" w:rsidP="00B87598">
            <w:pPr>
              <w:spacing w:after="0" w:line="240" w:lineRule="auto"/>
              <w:jc w:val="left"/>
              <w:rPr>
                <w:rFonts w:cs="Arial"/>
                <w:color w:val="FF0000"/>
                <w:sz w:val="18"/>
                <w:szCs w:val="18"/>
              </w:rPr>
            </w:pPr>
            <w:r w:rsidRPr="005914AB">
              <w:rPr>
                <w:rFonts w:eastAsia="맑은 고딕" w:cs="Arial"/>
                <w:sz w:val="18"/>
              </w:rPr>
              <w:t xml:space="preserve">Not clear why this NB data transmission protocol is needed, given the significantly lower data rate relative to UWB, </w:t>
            </w:r>
            <w:proofErr w:type="gramStart"/>
            <w:r w:rsidRPr="005914AB">
              <w:rPr>
                <w:rFonts w:eastAsia="맑은 고딕" w:cs="Arial"/>
                <w:sz w:val="18"/>
              </w:rPr>
              <w:t>and also</w:t>
            </w:r>
            <w:proofErr w:type="gramEnd"/>
            <w:r w:rsidRPr="005914AB">
              <w:rPr>
                <w:rFonts w:eastAsia="맑은 고딕" w:cs="Arial"/>
                <w:sz w:val="18"/>
              </w:rPr>
              <w:t xml:space="preserve"> higher fading. If many users start to use this protocol, the congestion can be problematic. This can cause interference to unnecessarily longer range. There is no duty cycle limit specified for this feature and the benefits are not clear.</w:t>
            </w:r>
            <w:r w:rsidRPr="005914AB">
              <w:rPr>
                <w:rFonts w:eastAsia="맑은 고딕" w:cs="Arial"/>
                <w:sz w:val="18"/>
              </w:rPr>
              <w:br/>
            </w:r>
            <w:r w:rsidRPr="005914AB">
              <w:rPr>
                <w:rFonts w:eastAsia="맑은 고딕" w:cs="Arial"/>
                <w:sz w:val="18"/>
              </w:rPr>
              <w:br/>
              <w:t xml:space="preserve">Remove this </w:t>
            </w:r>
            <w:proofErr w:type="gramStart"/>
            <w:r w:rsidRPr="005914AB">
              <w:rPr>
                <w:rFonts w:eastAsia="맑은 고딕" w:cs="Arial"/>
                <w:sz w:val="18"/>
              </w:rPr>
              <w:t>functionality, or</w:t>
            </w:r>
            <w:proofErr w:type="gramEnd"/>
            <w:r w:rsidRPr="005914AB">
              <w:rPr>
                <w:rFonts w:eastAsia="맑은 고딕" w:cs="Arial"/>
                <w:sz w:val="18"/>
              </w:rPr>
              <w:t xml:space="preserve"> add a proper mandatory channel access mechanism.</w:t>
            </w:r>
          </w:p>
        </w:tc>
        <w:tc>
          <w:tcPr>
            <w:tcW w:w="1984" w:type="dxa"/>
          </w:tcPr>
          <w:p w14:paraId="6E2B82E6" w14:textId="620A6098" w:rsidR="00B87598" w:rsidRPr="005914AB" w:rsidRDefault="00B87598" w:rsidP="00B87598">
            <w:pPr>
              <w:spacing w:after="0" w:line="240" w:lineRule="auto"/>
              <w:jc w:val="left"/>
              <w:rPr>
                <w:rFonts w:cs="Arial"/>
                <w:color w:val="FF0000"/>
                <w:sz w:val="18"/>
                <w:szCs w:val="18"/>
              </w:rPr>
            </w:pPr>
            <w:r w:rsidRPr="005914AB">
              <w:rPr>
                <w:rFonts w:eastAsia="맑은 고딕" w:cs="Arial"/>
                <w:sz w:val="18"/>
              </w:rPr>
              <w:t>Remove NB data offload by deleting subclause 10.44. Another alternative is to add a proper channel access mechanism for this feature for high duty cycle usage.</w:t>
            </w:r>
          </w:p>
        </w:tc>
      </w:tr>
      <w:tr w:rsidR="005914AB" w:rsidRPr="000F5746" w14:paraId="1970E095" w14:textId="77777777" w:rsidTr="00B87598">
        <w:trPr>
          <w:trHeight w:val="916"/>
        </w:trPr>
        <w:tc>
          <w:tcPr>
            <w:tcW w:w="709" w:type="dxa"/>
          </w:tcPr>
          <w:p w14:paraId="4A28AAD5" w14:textId="1FA263F3" w:rsidR="005914AB" w:rsidRDefault="005914AB" w:rsidP="005914AB">
            <w:pPr>
              <w:spacing w:after="0" w:line="240" w:lineRule="auto"/>
              <w:jc w:val="center"/>
              <w:rPr>
                <w:rFonts w:eastAsia="맑은 고딕" w:cs="Arial"/>
              </w:rPr>
            </w:pPr>
            <w:r>
              <w:rPr>
                <w:rFonts w:eastAsia="맑은 고딕" w:cs="Arial"/>
              </w:rPr>
              <w:t>PAKROOH, POORIA</w:t>
            </w:r>
          </w:p>
        </w:tc>
        <w:tc>
          <w:tcPr>
            <w:tcW w:w="567" w:type="dxa"/>
          </w:tcPr>
          <w:p w14:paraId="152E844C" w14:textId="33E12982" w:rsidR="005914AB" w:rsidRPr="00B87598" w:rsidRDefault="005914AB" w:rsidP="005914AB">
            <w:pPr>
              <w:spacing w:after="0" w:line="240" w:lineRule="auto"/>
              <w:jc w:val="center"/>
              <w:rPr>
                <w:rFonts w:eastAsia="맑은 고딕" w:cs="Arial"/>
                <w:highlight w:val="yellow"/>
              </w:rPr>
            </w:pPr>
            <w:r w:rsidRPr="00B87598">
              <w:rPr>
                <w:rFonts w:eastAsia="맑은 고딕" w:cs="Arial"/>
                <w:highlight w:val="yellow"/>
              </w:rPr>
              <w:t>251</w:t>
            </w:r>
          </w:p>
        </w:tc>
        <w:tc>
          <w:tcPr>
            <w:tcW w:w="567" w:type="dxa"/>
          </w:tcPr>
          <w:p w14:paraId="3496260F" w14:textId="60023DF6" w:rsidR="005914AB" w:rsidRDefault="005914AB" w:rsidP="005914AB">
            <w:pPr>
              <w:spacing w:after="0" w:line="240" w:lineRule="auto"/>
              <w:jc w:val="center"/>
              <w:rPr>
                <w:rFonts w:eastAsia="맑은 고딕" w:cs="Arial"/>
              </w:rPr>
            </w:pPr>
            <w:r>
              <w:rPr>
                <w:rFonts w:eastAsia="맑은 고딕" w:cs="Arial"/>
              </w:rPr>
              <w:t>194</w:t>
            </w:r>
          </w:p>
        </w:tc>
        <w:tc>
          <w:tcPr>
            <w:tcW w:w="851" w:type="dxa"/>
          </w:tcPr>
          <w:p w14:paraId="7F3EEE1A" w14:textId="510FE91F" w:rsidR="005914AB" w:rsidRDefault="005914AB" w:rsidP="005914AB">
            <w:pPr>
              <w:spacing w:after="0" w:line="240" w:lineRule="auto"/>
              <w:jc w:val="center"/>
              <w:rPr>
                <w:rFonts w:eastAsia="맑은 고딕" w:cs="Arial"/>
              </w:rPr>
            </w:pPr>
            <w:r>
              <w:rPr>
                <w:rFonts w:eastAsia="맑은 고딕" w:cs="Arial"/>
              </w:rPr>
              <w:t>10.44.1</w:t>
            </w:r>
          </w:p>
        </w:tc>
        <w:tc>
          <w:tcPr>
            <w:tcW w:w="567" w:type="dxa"/>
          </w:tcPr>
          <w:p w14:paraId="2C4167CA" w14:textId="6A6F3389" w:rsidR="005914AB" w:rsidRDefault="005914AB" w:rsidP="005914AB">
            <w:pPr>
              <w:spacing w:after="0" w:line="240" w:lineRule="auto"/>
              <w:jc w:val="center"/>
              <w:rPr>
                <w:rFonts w:eastAsia="맑은 고딕" w:cs="Arial"/>
              </w:rPr>
            </w:pPr>
            <w:r>
              <w:rPr>
                <w:rFonts w:eastAsia="맑은 고딕" w:cs="Arial"/>
              </w:rPr>
              <w:t>19</w:t>
            </w:r>
          </w:p>
        </w:tc>
        <w:tc>
          <w:tcPr>
            <w:tcW w:w="5245" w:type="dxa"/>
          </w:tcPr>
          <w:p w14:paraId="64376C19" w14:textId="4718F07A" w:rsidR="005914AB" w:rsidRPr="005914AB" w:rsidRDefault="005914AB" w:rsidP="005914AB">
            <w:pPr>
              <w:spacing w:after="0" w:line="240" w:lineRule="auto"/>
              <w:jc w:val="left"/>
              <w:rPr>
                <w:rFonts w:eastAsia="맑은 고딕" w:cs="Arial"/>
                <w:sz w:val="18"/>
              </w:rPr>
            </w:pPr>
            <w:r w:rsidRPr="005914AB">
              <w:rPr>
                <w:rFonts w:eastAsia="맑은 고딕" w:cs="Arial"/>
                <w:sz w:val="18"/>
              </w:rPr>
              <w:t>Benefits of NB usage for ranging has been justified. What is the benefit of using two links with significantly different link budget? what is the application? The data communication associated with this application are for close range cases, which does not need NB.</w:t>
            </w:r>
          </w:p>
        </w:tc>
        <w:tc>
          <w:tcPr>
            <w:tcW w:w="1984" w:type="dxa"/>
          </w:tcPr>
          <w:p w14:paraId="3D3AF25E" w14:textId="22CE4CC4" w:rsidR="005914AB" w:rsidRPr="005914AB" w:rsidRDefault="005914AB" w:rsidP="005914AB">
            <w:pPr>
              <w:spacing w:after="0" w:line="240" w:lineRule="auto"/>
              <w:jc w:val="left"/>
              <w:rPr>
                <w:rFonts w:eastAsia="맑은 고딕" w:cs="Arial"/>
                <w:sz w:val="18"/>
              </w:rPr>
            </w:pPr>
            <w:r w:rsidRPr="005914AB">
              <w:rPr>
                <w:rFonts w:eastAsia="맑은 고딕" w:cs="Arial"/>
                <w:sz w:val="18"/>
              </w:rPr>
              <w:t xml:space="preserve">Remove NB data offload by deleting subclause 10.44. </w:t>
            </w:r>
          </w:p>
        </w:tc>
      </w:tr>
    </w:tbl>
    <w:p w14:paraId="23691A55" w14:textId="77777777" w:rsidR="00EE726D" w:rsidRDefault="00EE726D" w:rsidP="00EE726D">
      <w:pPr>
        <w:rPr>
          <w:rFonts w:asciiTheme="minorHAnsi" w:eastAsia="맑은 고딕" w:hAnsiTheme="minorHAnsi" w:cstheme="minorHAnsi"/>
          <w:b/>
          <w:bCs/>
          <w:u w:val="single"/>
          <w:lang w:eastAsia="ko-KR"/>
        </w:rPr>
      </w:pPr>
    </w:p>
    <w:p w14:paraId="1223F9F6" w14:textId="77777777" w:rsidR="00EE726D" w:rsidRDefault="00EE726D" w:rsidP="00EE726D">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w:t>
      </w:r>
      <w:proofErr w:type="gramStart"/>
      <w:r>
        <w:rPr>
          <w:rFonts w:asciiTheme="minorHAnsi" w:eastAsia="맑은 고딕" w:hAnsiTheme="minorHAnsi" w:cstheme="minorHAnsi" w:hint="eastAsia"/>
          <w:b/>
          <w:bCs/>
          <w:u w:val="single"/>
          <w:lang w:eastAsia="ko-KR"/>
        </w:rPr>
        <w:t xml:space="preserve">Text </w:t>
      </w:r>
      <w:r>
        <w:rPr>
          <w:rFonts w:asciiTheme="minorHAnsi" w:hAnsiTheme="minorHAnsi" w:cstheme="minorHAnsi"/>
          <w:b/>
          <w:bCs/>
        </w:rPr>
        <w:t>:</w:t>
      </w:r>
      <w:proofErr w:type="gramEnd"/>
      <w:r>
        <w:rPr>
          <w:rFonts w:asciiTheme="minorHAnsi" w:hAnsiTheme="minorHAnsi" w:cstheme="minorHAnsi"/>
          <w:b/>
          <w:bCs/>
        </w:rPr>
        <w:t xml:space="preserve"> </w:t>
      </w:r>
    </w:p>
    <w:p w14:paraId="093905FF" w14:textId="369EC9F0" w:rsidR="00EE726D" w:rsidRDefault="00030403" w:rsidP="00EE726D">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698186" behindDoc="0" locked="0" layoutInCell="1" allowOverlap="1" wp14:anchorId="43886AB0" wp14:editId="78CA4077">
                <wp:simplePos x="0" y="0"/>
                <wp:positionH relativeFrom="margin">
                  <wp:posOffset>502879</wp:posOffset>
                </wp:positionH>
                <wp:positionV relativeFrom="paragraph">
                  <wp:posOffset>2323506</wp:posOffset>
                </wp:positionV>
                <wp:extent cx="4082066" cy="16778"/>
                <wp:effectExtent l="0" t="0" r="33020" b="21590"/>
                <wp:wrapNone/>
                <wp:docPr id="17" name="직선 연결선 17"/>
                <wp:cNvGraphicFramePr/>
                <a:graphic xmlns:a="http://schemas.openxmlformats.org/drawingml/2006/main">
                  <a:graphicData uri="http://schemas.microsoft.com/office/word/2010/wordprocessingShape">
                    <wps:wsp>
                      <wps:cNvCnPr/>
                      <wps:spPr>
                        <a:xfrm>
                          <a:off x="0" y="0"/>
                          <a:ext cx="4082066" cy="16778"/>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FA3B7" id="직선 연결선 17" o:spid="_x0000_s1026" style="position:absolute;left:0;text-align:left;z-index:2516981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pt,182.95pt" to="361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q01QEAANgDAAAOAAAAZHJzL2Uyb0RvYy54bWysU82O0zAQviPxDpbvNEkFaYma7mFXcEFQ&#10;8fMAXmfcWPKfbNO0RyTegSs3riseC/UhGDshu2JXQiAuju2Z7/P3zUw2F0etyAF8kNa0tFqUlIDh&#10;tpNm39IP7188WVMSIjMdU9ZAS08Q6MX28aPN4BpY2t6qDjxBEhOawbW0j9E1RRF4D5qFhXVgMCis&#10;1yzi0e+LzrMB2bUqlmVZF4P1nfOWQwh4ezUG6TbzCwE8vhEiQCSqpagt5tXn9TqtxXbDmr1nrpd8&#10;ksH+QYVm0uCjM9UVi4x89PIelZbc22BFXHCrCyuE5JA9oJuq/M3Nu545yF6wOMHNZQr/j5a/Puw8&#10;kR32bkWJYRp7dP726fz5Kzl/ufnx/SbtMIR1GlxoMP3S7Px0Cm7nk+mj8Dp90Q455tqe5trCMRKO&#10;l0/L9bKsa0o4xqp6tVonzuIW7HyIL8FqkjYtVdIk66xhh1chjqm/UtK1MmRAoufls9zEIqkb9eRd&#10;PCkY096CQH+ooMp0ebLgUnlyYDgTjHMwsZ60KIPZCSakUjOw/DNwyk9QyFP3N+AZkV+2Js5gLY31&#10;D70ej9UkWYz5WMo7vtP22nan3KkcwPHJ1Z5GPc3n3XOG3/6Q258AAAD//wMAUEsDBBQABgAIAAAA&#10;IQA+xmdK3wAAAAoBAAAPAAAAZHJzL2Rvd25yZXYueG1sTI/BTsMwDIbvSLxDZCRuLF1h61aaToiJ&#10;G2JsA8TRa0wb0ThVk3Xl7clOcLT96ff3F6vRtmKg3hvHCqaTBARx5bThWsHb/ulmAcIHZI2tY1Lw&#10;Qx5W5eVFgbl2J97SsAu1iCHsc1TQhNDlUvqqIYt+4jriePtyvcUQx76WusdTDLetTJNkLi0ajh8a&#10;7Oixoep7d7QKPk0I+625y+j1Gdcv+mN4X083Sl1fjQ/3IAKN4Q+Gs35UhzI6HdyRtRetgmyZRlLB&#10;7Xy2BBGBLE1jucN5s5iBLAv5v0L5CwAA//8DAFBLAQItABQABgAIAAAAIQC2gziS/gAAAOEBAAAT&#10;AAAAAAAAAAAAAAAAAAAAAABbQ29udGVudF9UeXBlc10ueG1sUEsBAi0AFAAGAAgAAAAhADj9If/W&#10;AAAAlAEAAAsAAAAAAAAAAAAAAAAALwEAAF9yZWxzLy5yZWxzUEsBAi0AFAAGAAgAAAAhAEG86rTV&#10;AQAA2AMAAA4AAAAAAAAAAAAAAAAALgIAAGRycy9lMm9Eb2MueG1sUEsBAi0AFAAGAAgAAAAhAD7G&#10;Z0rfAAAACgEAAA8AAAAAAAAAAAAAAAAALwQAAGRycy9kb3ducmV2LnhtbFBLBQYAAAAABAAEAPMA&#10;AAA7BQAAAAA=&#10;" strokecolor="#f68c36 [3049]" strokeweight="1.5pt">
                <w10:wrap anchorx="margin"/>
              </v:line>
            </w:pict>
          </mc:Fallback>
        </mc:AlternateContent>
      </w:r>
      <w:r>
        <w:rPr>
          <w:noProof/>
          <w:lang w:val="en-US" w:eastAsia="ko-KR"/>
        </w:rPr>
        <mc:AlternateContent>
          <mc:Choice Requires="wps">
            <w:drawing>
              <wp:anchor distT="0" distB="0" distL="114300" distR="114300" simplePos="0" relativeHeight="251725834" behindDoc="0" locked="0" layoutInCell="1" allowOverlap="1" wp14:anchorId="07921BD3" wp14:editId="20F36C99">
                <wp:simplePos x="0" y="0"/>
                <wp:positionH relativeFrom="margin">
                  <wp:posOffset>563041</wp:posOffset>
                </wp:positionH>
                <wp:positionV relativeFrom="paragraph">
                  <wp:posOffset>1475583</wp:posOffset>
                </wp:positionV>
                <wp:extent cx="5251509" cy="21241"/>
                <wp:effectExtent l="0" t="0" r="25400" b="36195"/>
                <wp:wrapNone/>
                <wp:docPr id="15" name="직선 연결선 15"/>
                <wp:cNvGraphicFramePr/>
                <a:graphic xmlns:a="http://schemas.openxmlformats.org/drawingml/2006/main">
                  <a:graphicData uri="http://schemas.microsoft.com/office/word/2010/wordprocessingShape">
                    <wps:wsp>
                      <wps:cNvCnPr/>
                      <wps:spPr>
                        <a:xfrm>
                          <a:off x="0" y="0"/>
                          <a:ext cx="5251509" cy="21241"/>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0E654" id="직선 연결선 15" o:spid="_x0000_s1026" style="position:absolute;left:0;text-align:left;z-index:2517258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35pt,116.2pt" to="457.8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J71AEAANgDAAAOAAAAZHJzL2Uyb0RvYy54bWysU0uO1DAQ3SNxB8t7Oh+RERN1ehYzgg2C&#10;Fp8DeJxytyX/ZJtOeonEHdiyYzviWKgPQdnJZEYw0gjExrFd9Z7fq6qsL0atyAF8kNZ0tFqVlIDh&#10;tpdm19GPH14+e0FJiMz0TFkDHT1CoBebp0/Wg2uhtnurevAESUxoB9fRfYyuLYrA96BZWFkHBoPC&#10;es0iHv2u6D0bkF2roi7Ls2KwvnfecggBb6+mIN1kfiGAx7dCBIhEdRS1xbz6vF6ntdisWbvzzO0l&#10;n2Wwf1ChmTT46EJ1xSIjn7z8g0pL7m2wIq641YUVQnLIHtBNVf7m5v2eOchesDjBLWUK/4+Wvzls&#10;PZE99q6hxDCNPTp9/3z68o2cvt78/HGTdhjCOg0utJh+abZ+PgW39cn0KLxOX7RDxlzb41JbGCPh&#10;eNnUTdWU55RwjNVV/bxKnMUd2PkQX4HVJG06qqRJ1lnLDq9DnFJvU9K1MmRA0edlk5tYJHWTnryL&#10;RwVT2jsQ6A8VVJkuTxZcKk8ODGeCcQ4mns1alMHsBBNSqQVYPg6c8xMU8tT9DXhB5JetiQtYS2P9&#10;Q6/H8bZ8YsrHUt7znbbXtj/mTuUAjk+u9jzqaT7vnzP87ofc/AIAAP//AwBQSwMEFAAGAAgAAAAh&#10;AKhw4WHeAAAACgEAAA8AAABkcnMvZG93bnJldi54bWxMj0FPwzAMhe9I/IfISNxY2jJYKU0nxMQN&#10;MbYB4pg1po1onKrJuvLv8U5ws997ev5cLifXiRGHYD0pSGcJCKTaG0uNgrfd01UOIkRNRneeUMEP&#10;BlhW52elLow/0gbHbWwEl1AotII2xr6QMtQtOh1mvkdi78sPTkdeh0aaQR+53HUyS5Jb6bQlvtDq&#10;Hh9brL+3B6fg08a429j5Al+f9erFfIzvq3St1OXF9HAPIuIU/8Jwwmd0qJhp7w9kgugU5PmCkwqy&#10;62wOggN36Q0r+5PCg6xK+f+F6hcAAP//AwBQSwECLQAUAAYACAAAACEAtoM4kv4AAADhAQAAEwAA&#10;AAAAAAAAAAAAAAAAAAAAW0NvbnRlbnRfVHlwZXNdLnhtbFBLAQItABQABgAIAAAAIQA4/SH/1gAA&#10;AJQBAAALAAAAAAAAAAAAAAAAAC8BAABfcmVscy8ucmVsc1BLAQItABQABgAIAAAAIQBBUyJ71AEA&#10;ANgDAAAOAAAAAAAAAAAAAAAAAC4CAABkcnMvZTJvRG9jLnhtbFBLAQItABQABgAIAAAAIQCocOFh&#10;3gAAAAoBAAAPAAAAAAAAAAAAAAAAAC4EAABkcnMvZG93bnJldi54bWxQSwUGAAAAAAQABADzAAAA&#10;OQUAAAAA&#10;" strokecolor="#f68c36 [3049]" strokeweight="1.5pt">
                <w10:wrap anchorx="margin"/>
              </v:line>
            </w:pict>
          </mc:Fallback>
        </mc:AlternateContent>
      </w:r>
      <w:r>
        <w:rPr>
          <w:noProof/>
          <w:lang w:val="en-US" w:eastAsia="ko-KR"/>
        </w:rPr>
        <mc:AlternateContent>
          <mc:Choice Requires="wps">
            <w:drawing>
              <wp:anchor distT="0" distB="0" distL="114300" distR="114300" simplePos="0" relativeHeight="251699210" behindDoc="0" locked="0" layoutInCell="1" allowOverlap="1" wp14:anchorId="72124780" wp14:editId="57E2C0D1">
                <wp:simplePos x="0" y="0"/>
                <wp:positionH relativeFrom="margin">
                  <wp:posOffset>503338</wp:posOffset>
                </wp:positionH>
                <wp:positionV relativeFrom="paragraph">
                  <wp:posOffset>1055317</wp:posOffset>
                </wp:positionV>
                <wp:extent cx="5251509" cy="21241"/>
                <wp:effectExtent l="0" t="0" r="25400" b="36195"/>
                <wp:wrapNone/>
                <wp:docPr id="16" name="직선 연결선 16"/>
                <wp:cNvGraphicFramePr/>
                <a:graphic xmlns:a="http://schemas.openxmlformats.org/drawingml/2006/main">
                  <a:graphicData uri="http://schemas.microsoft.com/office/word/2010/wordprocessingShape">
                    <wps:wsp>
                      <wps:cNvCnPr/>
                      <wps:spPr>
                        <a:xfrm>
                          <a:off x="0" y="0"/>
                          <a:ext cx="5251509" cy="21241"/>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3045C" id="직선 연결선 16" o:spid="_x0000_s1026" style="position:absolute;left:0;text-align:left;z-index:2516992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5pt,83.1pt" to="453.1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71QEAANgDAAAOAAAAZHJzL2Uyb0RvYy54bWysU0tu2zAQ3RfoHQjuY30QB41gOYsE7aZo&#10;jX4OwFBDiwB/IFlLXhboHbrtrtugxyp8iA4pRwmSAEGLbiiSM+/xvZnR6mLUiuzAB2lNS6tFSQkY&#10;bjtpti39/On1yStKQmSmY8oaaOkeAr1Yv3yxGlwDte2t6sATJDGhGVxL+xhdUxSB96BZWFgHBoPC&#10;es0iHv226DwbkF2roi7Ls2KwvnPecggBb6+mIF1nfiGAx/dCBIhEtRS1xbz6vF6ntVivWLP1zPWS&#10;H2Wwf1ChmTT46Ex1xSIjX7x8RKUl9zZYERfc6sIKITlkD+imKh+4+dgzB9kLFie4uUzh/9Hyd7uN&#10;J7LD3p1RYpjGHh1+fj18+0EO329+/7pJOwxhnQYXGky/NBt/PAW38cn0KLxOX7RDxlzb/VxbGCPh&#10;eLmsl9WyPKeEY6yu6tMqcRZ3YOdDfANWk7RpqZImWWcN270NcUq9TUnXypABRZ+Xy9zEIqmb9ORd&#10;3CuY0j6AQH+ooMp0ebLgUnmyYzgTjHMwMftDLcpgdoIJqdQMLJ8HHvMTFPLU/Q14RuSXrYkzWEtj&#10;/VOvx/G2fGLKx1Le852217bb507lAI5PrvZx1NN83j9n+N0Puf4DAAD//wMAUEsDBBQABgAIAAAA&#10;IQBViFBM3gAAAAoBAAAPAAAAZHJzL2Rvd25yZXYueG1sTI/BTsMwDIbvSLxDZCRuLN2Abi1NJ8TE&#10;DTG2McQxa0wb0ThVk3Xl7fFOcPTnX78/F8vRtWLAPlhPCqaTBARS5Y2lWsH77vlmASJETUa3nlDB&#10;DwZYlpcXhc6NP9EGh22sBZdQyLWCJsYulzJUDTodJr5D4t2X752OPPa1NL0+cblr5SxJUum0Jb7Q&#10;6A6fGqy+t0en4NPGuNvYuzm+vejVq/kY9qvpWqnrq/HxAUTEMf6F4azP6lCy08EfyQTRKphnt5xk&#10;nqYzEBzIkpTJ4Uyye5BlIf+/UP4CAAD//wMAUEsBAi0AFAAGAAgAAAAhALaDOJL+AAAA4QEAABMA&#10;AAAAAAAAAAAAAAAAAAAAAFtDb250ZW50X1R5cGVzXS54bWxQSwECLQAUAAYACAAAACEAOP0h/9YA&#10;AACUAQAACwAAAAAAAAAAAAAAAAAvAQAAX3JlbHMvLnJlbHNQSwECLQAUAAYACAAAACEAFwv8O9UB&#10;AADYAwAADgAAAAAAAAAAAAAAAAAuAgAAZHJzL2Uyb0RvYy54bWxQSwECLQAUAAYACAAAACEAVYhQ&#10;TN4AAAAKAQAADwAAAAAAAAAAAAAAAAAvBAAAZHJzL2Rvd25yZXYueG1sUEsFBgAAAAAEAAQA8wAA&#10;ADoFAAAAAA==&#10;" strokecolor="#f68c36 [3049]" strokeweight="1.5pt">
                <w10:wrap anchorx="margin"/>
              </v:line>
            </w:pict>
          </mc:Fallback>
        </mc:AlternateContent>
      </w:r>
      <w:r w:rsidRPr="00030403">
        <w:rPr>
          <w:rFonts w:asciiTheme="minorHAnsi" w:eastAsia="맑은 고딕" w:hAnsiTheme="minorHAnsi" w:cstheme="minorHAnsi"/>
          <w:noProof/>
          <w:lang w:val="en-US" w:eastAsia="ko-KR"/>
        </w:rPr>
        <w:drawing>
          <wp:inline distT="0" distB="0" distL="0" distR="0" wp14:anchorId="7E0178EA" wp14:editId="02BDDDDC">
            <wp:extent cx="5731510" cy="4243070"/>
            <wp:effectExtent l="152400" t="152400" r="364490" b="36703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243070"/>
                    </a:xfrm>
                    <a:prstGeom prst="rect">
                      <a:avLst/>
                    </a:prstGeom>
                    <a:ln>
                      <a:noFill/>
                    </a:ln>
                    <a:effectLst>
                      <a:outerShdw blurRad="292100" dist="139700" dir="2700000" algn="tl" rotWithShape="0">
                        <a:srgbClr val="333333">
                          <a:alpha val="65000"/>
                        </a:srgbClr>
                      </a:outerShdw>
                    </a:effectLst>
                  </pic:spPr>
                </pic:pic>
              </a:graphicData>
            </a:graphic>
          </wp:inline>
        </w:drawing>
      </w:r>
    </w:p>
    <w:p w14:paraId="6BA7C0E1" w14:textId="77777777" w:rsidR="00EE726D" w:rsidRDefault="00EE726D" w:rsidP="00EE726D">
      <w:pPr>
        <w:rPr>
          <w:rFonts w:asciiTheme="minorHAnsi" w:eastAsia="맑은 고딕" w:hAnsiTheme="minorHAnsi" w:cstheme="minorHAnsi"/>
          <w:b/>
          <w:bCs/>
          <w:lang w:eastAsia="ko-KR"/>
        </w:rPr>
      </w:pPr>
      <w:r w:rsidRPr="003A3DBF">
        <w:rPr>
          <w:rFonts w:asciiTheme="minorHAnsi" w:hAnsiTheme="minorHAnsi" w:cstheme="minorHAnsi"/>
          <w:b/>
          <w:bCs/>
          <w:u w:val="single"/>
        </w:rPr>
        <w:t xml:space="preserve">Disposition </w:t>
      </w:r>
      <w:proofErr w:type="gramStart"/>
      <w:r w:rsidRPr="003A3DBF">
        <w:rPr>
          <w:rFonts w:asciiTheme="minorHAnsi" w:hAnsiTheme="minorHAnsi" w:cstheme="minorHAnsi"/>
          <w:b/>
          <w:bCs/>
          <w:u w:val="single"/>
        </w:rPr>
        <w:t>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14:paraId="416849C4" w14:textId="5FFF9A54" w:rsidR="009F2CC0" w:rsidRDefault="009F2CC0" w:rsidP="00EE726D">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It</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s true that NB channel provides much lower data rate than that of the UWB channel.</w:t>
      </w:r>
    </w:p>
    <w:p w14:paraId="1D9F6F40" w14:textId="0B9DB553" w:rsidR="00EE726D" w:rsidRPr="00D95BC6" w:rsidRDefault="009F2CC0" w:rsidP="00EE726D">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lastRenderedPageBreak/>
        <w:t>However, what t</w:t>
      </w:r>
      <w:r w:rsidR="00EE726D">
        <w:rPr>
          <w:rFonts w:asciiTheme="minorHAnsi" w:eastAsia="맑은 고딕" w:hAnsiTheme="minorHAnsi" w:cstheme="minorHAnsi" w:hint="eastAsia"/>
          <w:lang w:eastAsia="ko-KR"/>
        </w:rPr>
        <w:t>he</w:t>
      </w:r>
      <w:r>
        <w:rPr>
          <w:rFonts w:asciiTheme="minorHAnsi" w:eastAsia="맑은 고딕" w:hAnsiTheme="minorHAnsi" w:cstheme="minorHAnsi" w:hint="eastAsia"/>
          <w:lang w:eastAsia="ko-KR"/>
        </w:rPr>
        <w:t xml:space="preserve"> NB data transmission feature is </w:t>
      </w:r>
      <w:r w:rsidR="00D95BC6">
        <w:rPr>
          <w:rFonts w:asciiTheme="minorHAnsi" w:eastAsia="맑은 고딕" w:hAnsiTheme="minorHAnsi" w:cstheme="minorHAnsi" w:hint="eastAsia"/>
          <w:lang w:eastAsia="ko-KR"/>
        </w:rPr>
        <w:t>aim</w:t>
      </w:r>
      <w:r>
        <w:rPr>
          <w:rFonts w:asciiTheme="minorHAnsi" w:eastAsia="맑은 고딕" w:hAnsiTheme="minorHAnsi" w:cstheme="minorHAnsi" w:hint="eastAsia"/>
          <w:lang w:eastAsia="ko-KR"/>
        </w:rPr>
        <w:t xml:space="preserve">ing at is the </w:t>
      </w:r>
      <w:r w:rsidR="00D95BC6">
        <w:rPr>
          <w:rFonts w:asciiTheme="minorHAnsi" w:eastAsia="맑은 고딕" w:hAnsiTheme="minorHAnsi" w:cstheme="minorHAnsi" w:hint="eastAsia"/>
          <w:lang w:eastAsia="ko-KR"/>
        </w:rPr>
        <w:t>use case when the multiple devices want to transmit a small data with very low delay through available NB channel</w:t>
      </w:r>
      <w:r w:rsidR="00F97E9F">
        <w:rPr>
          <w:rFonts w:asciiTheme="minorHAnsi" w:eastAsia="맑은 고딕" w:hAnsiTheme="minorHAnsi" w:cstheme="minorHAnsi" w:hint="eastAsia"/>
          <w:lang w:eastAsia="ko-KR"/>
        </w:rPr>
        <w:t>s</w:t>
      </w:r>
      <w:r w:rsidR="00D95BC6">
        <w:rPr>
          <w:rFonts w:asciiTheme="minorHAnsi" w:eastAsia="맑은 고딕" w:hAnsiTheme="minorHAnsi" w:cstheme="minorHAnsi" w:hint="eastAsia"/>
          <w:lang w:eastAsia="ko-KR"/>
        </w:rPr>
        <w:t>,</w:t>
      </w:r>
      <w:r>
        <w:rPr>
          <w:rFonts w:asciiTheme="minorHAnsi" w:eastAsia="맑은 고딕" w:hAnsiTheme="minorHAnsi" w:cstheme="minorHAnsi" w:hint="eastAsia"/>
          <w:lang w:eastAsia="ko-KR"/>
        </w:rPr>
        <w:t xml:space="preserve"> </w:t>
      </w:r>
      <w:r w:rsidR="00D95BC6">
        <w:rPr>
          <w:rFonts w:asciiTheme="minorHAnsi" w:eastAsia="맑은 고딕" w:hAnsiTheme="minorHAnsi" w:cstheme="minorHAnsi" w:hint="eastAsia"/>
          <w:lang w:eastAsia="ko-KR"/>
        </w:rPr>
        <w:t>rather than waiting for the</w:t>
      </w:r>
      <w:r w:rsidR="0017440F">
        <w:rPr>
          <w:rFonts w:asciiTheme="minorHAnsi" w:eastAsia="맑은 고딕" w:hAnsiTheme="minorHAnsi" w:cstheme="minorHAnsi" w:hint="eastAsia"/>
          <w:lang w:eastAsia="ko-KR"/>
        </w:rPr>
        <w:t xml:space="preserve"> scheduled</w:t>
      </w:r>
      <w:r w:rsidR="00D95BC6">
        <w:rPr>
          <w:rFonts w:asciiTheme="minorHAnsi" w:eastAsia="맑은 고딕" w:hAnsiTheme="minorHAnsi" w:cstheme="minorHAnsi" w:hint="eastAsia"/>
          <w:lang w:eastAsia="ko-KR"/>
        </w:rPr>
        <w:t xml:space="preserve"> transmission chance having unnecessarily large bandwidth with long </w:t>
      </w:r>
      <w:r w:rsidR="00D95BC6">
        <w:rPr>
          <w:rFonts w:asciiTheme="minorHAnsi" w:eastAsia="맑은 고딕" w:hAnsiTheme="minorHAnsi" w:cstheme="minorHAnsi"/>
          <w:lang w:eastAsia="ko-KR"/>
        </w:rPr>
        <w:t>delay</w:t>
      </w:r>
      <w:r w:rsidR="00D95BC6">
        <w:rPr>
          <w:rFonts w:asciiTheme="minorHAnsi" w:eastAsia="맑은 고딕" w:hAnsiTheme="minorHAnsi" w:cstheme="minorHAnsi" w:hint="eastAsia"/>
          <w:lang w:eastAsia="ko-KR"/>
        </w:rPr>
        <w:t>.</w:t>
      </w:r>
    </w:p>
    <w:p w14:paraId="087BB94E" w14:textId="5300934D" w:rsidR="00EE726D" w:rsidRDefault="00EE726D" w:rsidP="00EE726D">
      <w:pPr>
        <w:rPr>
          <w:rFonts w:asciiTheme="minorHAnsi" w:hAnsiTheme="minorHAnsi" w:cstheme="minorHAnsi"/>
          <w:b/>
          <w:bCs/>
        </w:rPr>
      </w:pPr>
      <w:r>
        <w:rPr>
          <w:rFonts w:asciiTheme="minorHAnsi" w:hAnsiTheme="minorHAnsi" w:cstheme="minorHAnsi"/>
          <w:b/>
          <w:bCs/>
          <w:u w:val="single"/>
        </w:rPr>
        <w:t>Disposition</w:t>
      </w:r>
      <w:r w:rsidR="00DA2903">
        <w:rPr>
          <w:rFonts w:asciiTheme="minorHAnsi" w:hAnsiTheme="minorHAnsi" w:cstheme="minorHAnsi"/>
          <w:b/>
          <w:bCs/>
        </w:rPr>
        <w:t xml:space="preserve">: </w:t>
      </w:r>
    </w:p>
    <w:p w14:paraId="076EA3AC" w14:textId="52BDADFE" w:rsidR="00DA2903" w:rsidRDefault="00DA2903" w:rsidP="00DA2903">
      <w:pPr>
        <w:ind w:firstLine="720"/>
        <w:rPr>
          <w:rFonts w:asciiTheme="minorHAnsi" w:eastAsia="맑은 고딕" w:hAnsiTheme="minorHAnsi" w:cstheme="minorHAnsi"/>
          <w:lang w:eastAsia="ko-KR"/>
        </w:rPr>
      </w:pPr>
      <w:r>
        <w:rPr>
          <w:rFonts w:asciiTheme="minorHAnsi" w:hAnsiTheme="minorHAnsi" w:cstheme="minorHAnsi"/>
          <w:b/>
          <w:bCs/>
        </w:rPr>
        <w:t>CID #</w:t>
      </w:r>
      <w:proofErr w:type="gramStart"/>
      <w:r>
        <w:rPr>
          <w:rFonts w:asciiTheme="minorHAnsi" w:hAnsiTheme="minorHAnsi" w:cstheme="minorHAnsi"/>
          <w:b/>
          <w:bCs/>
        </w:rPr>
        <w:t>250 :</w:t>
      </w:r>
      <w:proofErr w:type="gramEnd"/>
      <w:r>
        <w:rPr>
          <w:rFonts w:asciiTheme="minorHAnsi" w:hAnsiTheme="minorHAnsi" w:cstheme="minorHAnsi"/>
          <w:b/>
          <w:bCs/>
        </w:rPr>
        <w:t xml:space="preserve"> </w:t>
      </w:r>
      <w:r>
        <w:rPr>
          <w:rFonts w:asciiTheme="minorHAnsi" w:eastAsia="맑은 고딕" w:hAnsiTheme="minorHAnsi" w:cstheme="minorHAnsi"/>
          <w:highlight w:val="yellow"/>
          <w:lang w:eastAsia="ko-KR"/>
        </w:rPr>
        <w:t>Rejected</w:t>
      </w:r>
    </w:p>
    <w:p w14:paraId="3A89BC5A" w14:textId="0D4750AB" w:rsidR="00DA2903" w:rsidRDefault="00DA2903" w:rsidP="00DA2903">
      <w:pPr>
        <w:ind w:firstLine="720"/>
        <w:rPr>
          <w:rFonts w:asciiTheme="minorHAnsi" w:eastAsia="맑은 고딕" w:hAnsiTheme="minorHAnsi" w:cstheme="minorHAnsi"/>
          <w:lang w:eastAsia="ko-KR"/>
        </w:rPr>
      </w:pPr>
      <w:r>
        <w:rPr>
          <w:rFonts w:asciiTheme="minorHAnsi" w:hAnsiTheme="minorHAnsi" w:cstheme="minorHAnsi"/>
          <w:b/>
          <w:bCs/>
        </w:rPr>
        <w:t>CID #</w:t>
      </w:r>
      <w:proofErr w:type="gramStart"/>
      <w:r>
        <w:rPr>
          <w:rFonts w:asciiTheme="minorHAnsi" w:hAnsiTheme="minorHAnsi" w:cstheme="minorHAnsi"/>
          <w:b/>
          <w:bCs/>
        </w:rPr>
        <w:t>251 :</w:t>
      </w:r>
      <w:proofErr w:type="gramEnd"/>
      <w:r>
        <w:rPr>
          <w:rFonts w:asciiTheme="minorHAnsi" w:hAnsiTheme="minorHAnsi" w:cstheme="minorHAnsi"/>
          <w:b/>
          <w:bCs/>
        </w:rPr>
        <w:t xml:space="preserve"> </w:t>
      </w:r>
      <w:r>
        <w:rPr>
          <w:rFonts w:asciiTheme="minorHAnsi" w:eastAsia="맑은 고딕" w:hAnsiTheme="minorHAnsi" w:cstheme="minorHAnsi"/>
          <w:highlight w:val="yellow"/>
          <w:lang w:eastAsia="ko-KR"/>
        </w:rPr>
        <w:t>Rejected</w:t>
      </w:r>
    </w:p>
    <w:p w14:paraId="581FD4ED" w14:textId="6B13E115" w:rsidR="00DA2903" w:rsidRPr="00DA2903" w:rsidRDefault="00DA2903" w:rsidP="00EE726D">
      <w:pPr>
        <w:rPr>
          <w:rFonts w:asciiTheme="minorHAnsi" w:hAnsiTheme="minorHAnsi" w:cstheme="minorHAnsi"/>
          <w:b/>
          <w:bCs/>
          <w:u w:val="single"/>
        </w:rPr>
      </w:pPr>
    </w:p>
    <w:p w14:paraId="0D808AA7" w14:textId="77777777" w:rsidR="00EE726D" w:rsidRPr="003A675D" w:rsidRDefault="00EE726D" w:rsidP="00EE726D">
      <w:pPr>
        <w:spacing w:after="200" w:line="276" w:lineRule="auto"/>
        <w:jc w:val="left"/>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roofErr w:type="gramEnd"/>
    </w:p>
    <w:p w14:paraId="3F49175E" w14:textId="48E2D4FA" w:rsidR="00EE726D" w:rsidRPr="00D95BC6" w:rsidRDefault="00D95BC6" w:rsidP="00D95BC6">
      <w:pPr>
        <w:spacing w:after="200" w:line="276" w:lineRule="auto"/>
        <w:ind w:firstLine="720"/>
        <w:jc w:val="left"/>
        <w:rPr>
          <w:rFonts w:asciiTheme="minorHAnsi" w:eastAsia="맑은 고딕" w:hAnsiTheme="minorHAnsi" w:cstheme="minorHAnsi"/>
          <w:lang w:eastAsia="ko-KR"/>
        </w:rPr>
      </w:pPr>
      <w:r w:rsidRPr="00D95BC6">
        <w:rPr>
          <w:rFonts w:asciiTheme="minorHAnsi" w:eastAsia="맑은 고딕" w:hAnsiTheme="minorHAnsi" w:cstheme="minorHAnsi" w:hint="eastAsia"/>
          <w:lang w:eastAsia="ko-KR"/>
        </w:rPr>
        <w:t>No change required</w:t>
      </w:r>
    </w:p>
    <w:p w14:paraId="0BA48669" w14:textId="77777777" w:rsidR="00EE726D" w:rsidRDefault="00EE726D">
      <w:pPr>
        <w:spacing w:after="200" w:line="276" w:lineRule="auto"/>
        <w:jc w:val="left"/>
        <w:rPr>
          <w:b/>
          <w:bCs/>
          <w:i/>
          <w:color w:val="4F81BD" w:themeColor="accent1"/>
        </w:rPr>
      </w:pPr>
      <w:r>
        <w:rPr>
          <w:b/>
          <w:bCs/>
          <w:i/>
          <w:color w:val="4F81BD" w:themeColor="accent1"/>
        </w:rPr>
        <w:br w:type="page"/>
      </w:r>
    </w:p>
    <w:p w14:paraId="74148C89" w14:textId="3F35BD1B" w:rsidR="00EE726D" w:rsidRDefault="00EE726D" w:rsidP="00EE726D">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709"/>
        <w:gridCol w:w="567"/>
        <w:gridCol w:w="567"/>
        <w:gridCol w:w="709"/>
        <w:gridCol w:w="567"/>
        <w:gridCol w:w="3827"/>
        <w:gridCol w:w="3544"/>
      </w:tblGrid>
      <w:tr w:rsidR="00EE726D" w:rsidRPr="000F5746" w14:paraId="6B369A70" w14:textId="77777777" w:rsidTr="00B87598">
        <w:trPr>
          <w:trHeight w:val="793"/>
        </w:trPr>
        <w:tc>
          <w:tcPr>
            <w:tcW w:w="709" w:type="dxa"/>
            <w:vAlign w:val="center"/>
          </w:tcPr>
          <w:p w14:paraId="53604A32" w14:textId="77777777" w:rsidR="00EE726D" w:rsidRPr="000F5746" w:rsidRDefault="00EE726D" w:rsidP="00193FC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300B45B1"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3B7D75DC"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709" w:type="dxa"/>
            <w:vAlign w:val="center"/>
          </w:tcPr>
          <w:p w14:paraId="571F5B9A" w14:textId="77777777" w:rsidR="00EE726D" w:rsidRPr="000F5746" w:rsidRDefault="00EE726D" w:rsidP="00193FC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690A0540" w14:textId="77777777" w:rsidR="00EE726D" w:rsidRPr="00F347B4" w:rsidRDefault="00EE726D" w:rsidP="00193FC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827" w:type="dxa"/>
            <w:vAlign w:val="center"/>
          </w:tcPr>
          <w:p w14:paraId="40784E14" w14:textId="77777777" w:rsidR="00EE726D" w:rsidRPr="000F5746" w:rsidRDefault="00EE726D" w:rsidP="00193FC3">
            <w:pPr>
              <w:jc w:val="center"/>
              <w:rPr>
                <w:rFonts w:cs="Arial"/>
                <w:b/>
                <w:bCs/>
                <w:sz w:val="18"/>
                <w:szCs w:val="18"/>
              </w:rPr>
            </w:pPr>
            <w:r w:rsidRPr="000F5746">
              <w:rPr>
                <w:rFonts w:cs="Arial"/>
                <w:b/>
                <w:bCs/>
                <w:sz w:val="18"/>
                <w:szCs w:val="18"/>
              </w:rPr>
              <w:t>Comment</w:t>
            </w:r>
          </w:p>
        </w:tc>
        <w:tc>
          <w:tcPr>
            <w:tcW w:w="3544" w:type="dxa"/>
            <w:vAlign w:val="center"/>
          </w:tcPr>
          <w:p w14:paraId="62582955" w14:textId="77777777" w:rsidR="00EE726D" w:rsidRPr="000F5746" w:rsidRDefault="00EE726D" w:rsidP="00193FC3">
            <w:pPr>
              <w:jc w:val="center"/>
              <w:rPr>
                <w:rFonts w:cs="Arial"/>
                <w:b/>
                <w:bCs/>
                <w:sz w:val="18"/>
                <w:szCs w:val="18"/>
              </w:rPr>
            </w:pPr>
            <w:r w:rsidRPr="000F5746">
              <w:rPr>
                <w:rFonts w:cs="Arial"/>
                <w:b/>
                <w:bCs/>
                <w:sz w:val="18"/>
                <w:szCs w:val="18"/>
              </w:rPr>
              <w:t>Proposed Change</w:t>
            </w:r>
          </w:p>
        </w:tc>
      </w:tr>
      <w:tr w:rsidR="00B87598" w:rsidRPr="000F5746" w14:paraId="2371DC68" w14:textId="77777777" w:rsidTr="00B87598">
        <w:trPr>
          <w:trHeight w:val="916"/>
        </w:trPr>
        <w:tc>
          <w:tcPr>
            <w:tcW w:w="709" w:type="dxa"/>
          </w:tcPr>
          <w:p w14:paraId="28CF9E7E" w14:textId="3E08E6A5" w:rsidR="00B87598" w:rsidRPr="009F0EF6" w:rsidRDefault="00B87598" w:rsidP="00B87598">
            <w:pPr>
              <w:spacing w:after="0" w:line="240" w:lineRule="auto"/>
              <w:jc w:val="center"/>
              <w:rPr>
                <w:rFonts w:cs="Arial"/>
                <w:color w:val="FF0000"/>
                <w:sz w:val="18"/>
                <w:szCs w:val="18"/>
                <w:lang w:val="en-US"/>
              </w:rPr>
            </w:pPr>
            <w:r>
              <w:rPr>
                <w:rFonts w:eastAsia="맑은 고딕" w:cs="Arial"/>
              </w:rPr>
              <w:t>VERSO, BILLY</w:t>
            </w:r>
          </w:p>
        </w:tc>
        <w:tc>
          <w:tcPr>
            <w:tcW w:w="567" w:type="dxa"/>
          </w:tcPr>
          <w:p w14:paraId="40001F84" w14:textId="76851929" w:rsidR="00B87598" w:rsidRPr="00B87598" w:rsidRDefault="00B87598" w:rsidP="00B87598">
            <w:pPr>
              <w:spacing w:after="0" w:line="240" w:lineRule="auto"/>
              <w:jc w:val="center"/>
              <w:rPr>
                <w:rFonts w:cs="Arial"/>
                <w:color w:val="FF0000"/>
                <w:sz w:val="18"/>
                <w:szCs w:val="18"/>
                <w:highlight w:val="yellow"/>
              </w:rPr>
            </w:pPr>
            <w:r w:rsidRPr="00B87598">
              <w:rPr>
                <w:rFonts w:eastAsia="맑은 고딕" w:cs="Arial"/>
                <w:highlight w:val="yellow"/>
              </w:rPr>
              <w:t>623</w:t>
            </w:r>
          </w:p>
        </w:tc>
        <w:tc>
          <w:tcPr>
            <w:tcW w:w="567" w:type="dxa"/>
          </w:tcPr>
          <w:p w14:paraId="5FC5D954" w14:textId="6B233633" w:rsidR="00B87598" w:rsidRPr="009F0EF6" w:rsidRDefault="00B87598" w:rsidP="00B87598">
            <w:pPr>
              <w:spacing w:after="0" w:line="240" w:lineRule="auto"/>
              <w:jc w:val="center"/>
              <w:rPr>
                <w:rFonts w:cs="Arial"/>
                <w:color w:val="FF0000"/>
                <w:sz w:val="18"/>
                <w:szCs w:val="18"/>
              </w:rPr>
            </w:pPr>
            <w:r>
              <w:rPr>
                <w:rFonts w:eastAsia="맑은 고딕" w:cs="Arial"/>
              </w:rPr>
              <w:t>194</w:t>
            </w:r>
          </w:p>
        </w:tc>
        <w:tc>
          <w:tcPr>
            <w:tcW w:w="709" w:type="dxa"/>
          </w:tcPr>
          <w:p w14:paraId="442F4534" w14:textId="40E3298E" w:rsidR="00B87598" w:rsidRPr="009F0EF6" w:rsidRDefault="00B87598" w:rsidP="00B87598">
            <w:pPr>
              <w:spacing w:after="0" w:line="240" w:lineRule="auto"/>
              <w:jc w:val="center"/>
              <w:rPr>
                <w:rFonts w:cs="Arial"/>
                <w:color w:val="FF0000"/>
                <w:sz w:val="18"/>
                <w:szCs w:val="18"/>
              </w:rPr>
            </w:pPr>
            <w:r>
              <w:rPr>
                <w:rFonts w:eastAsia="맑은 고딕" w:cs="Arial"/>
              </w:rPr>
              <w:t>10.44.1</w:t>
            </w:r>
          </w:p>
        </w:tc>
        <w:tc>
          <w:tcPr>
            <w:tcW w:w="567" w:type="dxa"/>
          </w:tcPr>
          <w:p w14:paraId="647EC5FD" w14:textId="65BDFD22" w:rsidR="00B87598" w:rsidRPr="009F0EF6" w:rsidRDefault="00B87598" w:rsidP="00B87598">
            <w:pPr>
              <w:spacing w:after="0" w:line="240" w:lineRule="auto"/>
              <w:jc w:val="center"/>
              <w:rPr>
                <w:rFonts w:cs="Arial"/>
                <w:color w:val="FF0000"/>
                <w:sz w:val="18"/>
                <w:szCs w:val="18"/>
              </w:rPr>
            </w:pPr>
            <w:r>
              <w:rPr>
                <w:rFonts w:eastAsia="맑은 고딕" w:cs="Arial"/>
              </w:rPr>
              <w:t>16</w:t>
            </w:r>
          </w:p>
        </w:tc>
        <w:tc>
          <w:tcPr>
            <w:tcW w:w="3827" w:type="dxa"/>
          </w:tcPr>
          <w:p w14:paraId="6E7E5C8A" w14:textId="44A4E54E" w:rsidR="00B87598" w:rsidRPr="009F0EF6" w:rsidRDefault="00B87598" w:rsidP="00B87598">
            <w:pPr>
              <w:spacing w:after="0" w:line="240" w:lineRule="auto"/>
              <w:jc w:val="left"/>
              <w:rPr>
                <w:rFonts w:cs="Arial"/>
                <w:color w:val="FF0000"/>
                <w:sz w:val="18"/>
                <w:szCs w:val="18"/>
              </w:rPr>
            </w:pPr>
            <w:r>
              <w:rPr>
                <w:rFonts w:eastAsia="맑은 고딕" w:cs="Arial"/>
              </w:rPr>
              <w:t xml:space="preserve">Saying "up to the implementer" is a bit vague, and no need to talk about OOB or </w:t>
            </w:r>
            <w:proofErr w:type="spellStart"/>
            <w:r>
              <w:rPr>
                <w:rFonts w:eastAsia="맑은 고딕" w:cs="Arial"/>
              </w:rPr>
              <w:t>custome</w:t>
            </w:r>
            <w:proofErr w:type="spellEnd"/>
            <w:r>
              <w:rPr>
                <w:rFonts w:eastAsia="맑은 고딕" w:cs="Arial"/>
              </w:rPr>
              <w:t xml:space="preserve"> messages if it is out of scope already.</w:t>
            </w:r>
          </w:p>
        </w:tc>
        <w:tc>
          <w:tcPr>
            <w:tcW w:w="3544" w:type="dxa"/>
          </w:tcPr>
          <w:p w14:paraId="00B10DFA" w14:textId="04FDC704" w:rsidR="00B87598" w:rsidRPr="009F0EF6" w:rsidRDefault="00B87598" w:rsidP="00B87598">
            <w:pPr>
              <w:spacing w:after="0" w:line="240" w:lineRule="auto"/>
              <w:jc w:val="left"/>
              <w:rPr>
                <w:rFonts w:cs="Arial"/>
                <w:color w:val="FF0000"/>
                <w:sz w:val="18"/>
                <w:szCs w:val="18"/>
              </w:rPr>
            </w:pPr>
            <w:r>
              <w:rPr>
                <w:rFonts w:eastAsia="맑은 고딕" w:cs="Arial"/>
              </w:rPr>
              <w:t xml:space="preserve">change: "and up to the implementer" to ", i.e., is the responsibility of high layer protocols", and delete the sentence following about OOB </w:t>
            </w:r>
            <w:proofErr w:type="spellStart"/>
            <w:r>
              <w:rPr>
                <w:rFonts w:eastAsia="맑은 고딕" w:cs="Arial"/>
              </w:rPr>
              <w:t>custome</w:t>
            </w:r>
            <w:proofErr w:type="spellEnd"/>
            <w:r>
              <w:rPr>
                <w:rFonts w:eastAsia="맑은 고딕" w:cs="Arial"/>
              </w:rPr>
              <w:t xml:space="preserve"> messages.</w:t>
            </w:r>
          </w:p>
        </w:tc>
      </w:tr>
      <w:tr w:rsidR="00B87598" w:rsidRPr="000F5746" w14:paraId="406F5EAF" w14:textId="77777777" w:rsidTr="00B87598">
        <w:trPr>
          <w:trHeight w:val="916"/>
        </w:trPr>
        <w:tc>
          <w:tcPr>
            <w:tcW w:w="709" w:type="dxa"/>
          </w:tcPr>
          <w:p w14:paraId="4C9559EA" w14:textId="368647C8" w:rsidR="00B87598" w:rsidRPr="009F0EF6" w:rsidRDefault="00B87598" w:rsidP="00B87598">
            <w:pPr>
              <w:spacing w:after="0" w:line="240" w:lineRule="auto"/>
              <w:jc w:val="center"/>
              <w:rPr>
                <w:rFonts w:cs="Arial"/>
                <w:color w:val="FF0000"/>
                <w:sz w:val="18"/>
                <w:szCs w:val="18"/>
                <w:lang w:val="en-US"/>
              </w:rPr>
            </w:pPr>
            <w:r>
              <w:rPr>
                <w:rFonts w:eastAsia="맑은 고딕" w:cs="Arial"/>
              </w:rPr>
              <w:t>VERSO, BILLY</w:t>
            </w:r>
          </w:p>
        </w:tc>
        <w:tc>
          <w:tcPr>
            <w:tcW w:w="567" w:type="dxa"/>
          </w:tcPr>
          <w:p w14:paraId="18A7355C" w14:textId="587CA4C3" w:rsidR="00B87598" w:rsidRPr="00B87598" w:rsidRDefault="00B87598" w:rsidP="00B87598">
            <w:pPr>
              <w:spacing w:after="0" w:line="240" w:lineRule="auto"/>
              <w:jc w:val="center"/>
              <w:rPr>
                <w:rFonts w:cs="Arial"/>
                <w:color w:val="FF0000"/>
                <w:sz w:val="18"/>
                <w:szCs w:val="18"/>
                <w:highlight w:val="yellow"/>
              </w:rPr>
            </w:pPr>
            <w:r w:rsidRPr="00B87598">
              <w:rPr>
                <w:rFonts w:eastAsia="맑은 고딕" w:cs="Arial"/>
                <w:highlight w:val="yellow"/>
              </w:rPr>
              <w:t>636</w:t>
            </w:r>
          </w:p>
        </w:tc>
        <w:tc>
          <w:tcPr>
            <w:tcW w:w="567" w:type="dxa"/>
          </w:tcPr>
          <w:p w14:paraId="61B6CB9C" w14:textId="40C9B644" w:rsidR="00B87598" w:rsidRPr="009F0EF6" w:rsidRDefault="00B87598" w:rsidP="00B87598">
            <w:pPr>
              <w:spacing w:after="0" w:line="240" w:lineRule="auto"/>
              <w:jc w:val="center"/>
              <w:rPr>
                <w:rFonts w:cs="Arial"/>
                <w:color w:val="FF0000"/>
                <w:sz w:val="18"/>
                <w:szCs w:val="18"/>
              </w:rPr>
            </w:pPr>
            <w:r>
              <w:rPr>
                <w:rFonts w:eastAsia="맑은 고딕" w:cs="Arial"/>
              </w:rPr>
              <w:t>194</w:t>
            </w:r>
          </w:p>
        </w:tc>
        <w:tc>
          <w:tcPr>
            <w:tcW w:w="709" w:type="dxa"/>
          </w:tcPr>
          <w:p w14:paraId="3CADFA8F" w14:textId="156217FC" w:rsidR="00B87598" w:rsidRPr="009F0EF6" w:rsidRDefault="00B87598" w:rsidP="00B87598">
            <w:pPr>
              <w:spacing w:after="0" w:line="240" w:lineRule="auto"/>
              <w:jc w:val="center"/>
              <w:rPr>
                <w:rFonts w:cs="Arial"/>
                <w:color w:val="FF0000"/>
                <w:sz w:val="18"/>
                <w:szCs w:val="18"/>
              </w:rPr>
            </w:pPr>
            <w:r>
              <w:rPr>
                <w:rFonts w:eastAsia="맑은 고딕" w:cs="Arial"/>
              </w:rPr>
              <w:t>10.44.2</w:t>
            </w:r>
          </w:p>
        </w:tc>
        <w:tc>
          <w:tcPr>
            <w:tcW w:w="567" w:type="dxa"/>
          </w:tcPr>
          <w:p w14:paraId="79722673" w14:textId="6F3EEABF" w:rsidR="00B87598" w:rsidRPr="009F0EF6" w:rsidRDefault="00B87598" w:rsidP="00B87598">
            <w:pPr>
              <w:spacing w:after="0" w:line="240" w:lineRule="auto"/>
              <w:jc w:val="center"/>
              <w:rPr>
                <w:rFonts w:cs="Arial"/>
                <w:color w:val="FF0000"/>
                <w:sz w:val="18"/>
                <w:szCs w:val="18"/>
              </w:rPr>
            </w:pPr>
            <w:r>
              <w:rPr>
                <w:rFonts w:eastAsia="맑은 고딕" w:cs="Arial"/>
              </w:rPr>
              <w:t>19</w:t>
            </w:r>
          </w:p>
        </w:tc>
        <w:tc>
          <w:tcPr>
            <w:tcW w:w="3827" w:type="dxa"/>
          </w:tcPr>
          <w:p w14:paraId="2B39F633" w14:textId="5BC0972C" w:rsidR="00B87598" w:rsidRPr="009F0EF6" w:rsidRDefault="00B87598" w:rsidP="00B87598">
            <w:pPr>
              <w:spacing w:after="0" w:line="240" w:lineRule="auto"/>
              <w:jc w:val="left"/>
              <w:rPr>
                <w:rFonts w:cs="Arial"/>
                <w:color w:val="FF0000"/>
                <w:sz w:val="18"/>
                <w:szCs w:val="18"/>
              </w:rPr>
            </w:pPr>
            <w:r>
              <w:rPr>
                <w:rFonts w:eastAsia="맑은 고딕" w:cs="Arial"/>
              </w:rPr>
              <w:t>"</w:t>
            </w:r>
            <w:proofErr w:type="gramStart"/>
            <w:r>
              <w:rPr>
                <w:rFonts w:eastAsia="맑은 고딕" w:cs="Arial"/>
              </w:rPr>
              <w:t>narrowband</w:t>
            </w:r>
            <w:proofErr w:type="gramEnd"/>
            <w:r>
              <w:rPr>
                <w:rFonts w:eastAsia="맑은 고딕" w:cs="Arial"/>
              </w:rPr>
              <w:t xml:space="preserve"> allocation packet" is not properly defined. I think it is any frame </w:t>
            </w:r>
            <w:proofErr w:type="spellStart"/>
            <w:r>
              <w:rPr>
                <w:rFonts w:eastAsia="맑은 고딕" w:cs="Arial"/>
              </w:rPr>
              <w:t>containin</w:t>
            </w:r>
            <w:proofErr w:type="spellEnd"/>
            <w:r>
              <w:rPr>
                <w:rFonts w:eastAsia="맑은 고딕" w:cs="Arial"/>
              </w:rPr>
              <w:t xml:space="preserve"> the NB Allocation IE, that definition should be clearly made. I think we should call it </w:t>
            </w:r>
            <w:proofErr w:type="gramStart"/>
            <w:r>
              <w:rPr>
                <w:rFonts w:eastAsia="맑은 고딕" w:cs="Arial"/>
              </w:rPr>
              <w:t>The</w:t>
            </w:r>
            <w:proofErr w:type="gramEnd"/>
            <w:r>
              <w:rPr>
                <w:rFonts w:eastAsia="맑은 고딕" w:cs="Arial"/>
              </w:rPr>
              <w:t xml:space="preserve"> narrowband allocation message </w:t>
            </w:r>
            <w:proofErr w:type="spellStart"/>
            <w:r>
              <w:rPr>
                <w:rFonts w:eastAsia="맑은 고딕" w:cs="Arial"/>
              </w:rPr>
              <w:t>folling</w:t>
            </w:r>
            <w:proofErr w:type="spellEnd"/>
            <w:r>
              <w:rPr>
                <w:rFonts w:eastAsia="맑은 고딕" w:cs="Arial"/>
              </w:rPr>
              <w:t xml:space="preserve"> the example of RCM for ranging control message.</w:t>
            </w:r>
          </w:p>
        </w:tc>
        <w:tc>
          <w:tcPr>
            <w:tcW w:w="3544" w:type="dxa"/>
          </w:tcPr>
          <w:p w14:paraId="69A6D612" w14:textId="06746182" w:rsidR="00B87598" w:rsidRPr="009F0EF6" w:rsidRDefault="00B87598" w:rsidP="00B87598">
            <w:pPr>
              <w:spacing w:after="0" w:line="240" w:lineRule="auto"/>
              <w:jc w:val="left"/>
              <w:rPr>
                <w:rFonts w:cs="Arial"/>
                <w:color w:val="FF0000"/>
                <w:sz w:val="18"/>
                <w:szCs w:val="18"/>
              </w:rPr>
            </w:pPr>
            <w:proofErr w:type="gramStart"/>
            <w:r>
              <w:rPr>
                <w:rFonts w:eastAsia="맑은 고딕" w:cs="Arial"/>
              </w:rPr>
              <w:t>On  line</w:t>
            </w:r>
            <w:proofErr w:type="gramEnd"/>
            <w:r>
              <w:rPr>
                <w:rFonts w:eastAsia="맑은 고딕" w:cs="Arial"/>
              </w:rPr>
              <w:t xml:space="preserve"> 20 instead of saying "The narrowband allocation packet shall include an NB Allocation IE …" make it a definition: "The narrowband allocation message is a Data frame that includes an NB Allocation IE ...".  And change the other two uses of "narrowband allocation packet" to ""narrowband allocation message". </w:t>
            </w:r>
          </w:p>
        </w:tc>
      </w:tr>
      <w:tr w:rsidR="00AE08C5" w:rsidRPr="000F5746" w14:paraId="3FFF5DEA" w14:textId="77777777" w:rsidTr="00B87598">
        <w:trPr>
          <w:trHeight w:val="916"/>
        </w:trPr>
        <w:tc>
          <w:tcPr>
            <w:tcW w:w="709" w:type="dxa"/>
          </w:tcPr>
          <w:p w14:paraId="510E8E4B" w14:textId="380B0239" w:rsidR="00AE08C5" w:rsidRDefault="00AE08C5" w:rsidP="00AE08C5">
            <w:pPr>
              <w:spacing w:after="0" w:line="240" w:lineRule="auto"/>
              <w:jc w:val="center"/>
              <w:rPr>
                <w:rFonts w:eastAsia="맑은 고딕" w:cs="Arial"/>
              </w:rPr>
            </w:pPr>
            <w:r>
              <w:rPr>
                <w:rFonts w:eastAsia="맑은 고딕" w:cs="Arial"/>
              </w:rPr>
              <w:t>Aldana, Carlos</w:t>
            </w:r>
          </w:p>
        </w:tc>
        <w:tc>
          <w:tcPr>
            <w:tcW w:w="567" w:type="dxa"/>
          </w:tcPr>
          <w:p w14:paraId="3675B421" w14:textId="19611E2D" w:rsidR="00AE08C5" w:rsidRPr="00B87598" w:rsidRDefault="00AE08C5" w:rsidP="00AE08C5">
            <w:pPr>
              <w:spacing w:after="0" w:line="240" w:lineRule="auto"/>
              <w:jc w:val="center"/>
              <w:rPr>
                <w:rFonts w:eastAsia="맑은 고딕" w:cs="Arial"/>
                <w:highlight w:val="yellow"/>
              </w:rPr>
            </w:pPr>
            <w:r w:rsidRPr="00AE08C5">
              <w:rPr>
                <w:rFonts w:eastAsia="맑은 고딕" w:cs="Arial"/>
                <w:highlight w:val="yellow"/>
              </w:rPr>
              <w:t>8</w:t>
            </w:r>
          </w:p>
        </w:tc>
        <w:tc>
          <w:tcPr>
            <w:tcW w:w="567" w:type="dxa"/>
          </w:tcPr>
          <w:p w14:paraId="5C8C2A82" w14:textId="3DCF532E" w:rsidR="00AE08C5" w:rsidRDefault="00AE08C5" w:rsidP="00AE08C5">
            <w:pPr>
              <w:spacing w:after="0" w:line="240" w:lineRule="auto"/>
              <w:jc w:val="center"/>
              <w:rPr>
                <w:rFonts w:eastAsia="맑은 고딕" w:cs="Arial"/>
              </w:rPr>
            </w:pPr>
            <w:r>
              <w:rPr>
                <w:rFonts w:eastAsia="맑은 고딕" w:cs="Arial"/>
              </w:rPr>
              <w:t>194</w:t>
            </w:r>
          </w:p>
        </w:tc>
        <w:tc>
          <w:tcPr>
            <w:tcW w:w="709" w:type="dxa"/>
          </w:tcPr>
          <w:p w14:paraId="084792E0" w14:textId="55B6D357" w:rsidR="00AE08C5" w:rsidRDefault="00AE08C5" w:rsidP="00AE08C5">
            <w:pPr>
              <w:spacing w:after="0" w:line="240" w:lineRule="auto"/>
              <w:jc w:val="center"/>
              <w:rPr>
                <w:rFonts w:eastAsia="맑은 고딕" w:cs="Arial"/>
              </w:rPr>
            </w:pPr>
            <w:r>
              <w:rPr>
                <w:rFonts w:eastAsia="맑은 고딕" w:cs="Arial"/>
              </w:rPr>
              <w:t>10.44.2</w:t>
            </w:r>
          </w:p>
        </w:tc>
        <w:tc>
          <w:tcPr>
            <w:tcW w:w="567" w:type="dxa"/>
          </w:tcPr>
          <w:p w14:paraId="3CDA4017" w14:textId="61D6A352" w:rsidR="00AE08C5" w:rsidRDefault="00AE08C5" w:rsidP="00AE08C5">
            <w:pPr>
              <w:spacing w:after="0" w:line="240" w:lineRule="auto"/>
              <w:jc w:val="center"/>
              <w:rPr>
                <w:rFonts w:eastAsia="맑은 고딕" w:cs="Arial"/>
              </w:rPr>
            </w:pPr>
            <w:r>
              <w:rPr>
                <w:rFonts w:eastAsia="맑은 고딕" w:cs="Arial"/>
              </w:rPr>
              <w:t>194</w:t>
            </w:r>
          </w:p>
        </w:tc>
        <w:tc>
          <w:tcPr>
            <w:tcW w:w="3827" w:type="dxa"/>
          </w:tcPr>
          <w:p w14:paraId="1BD98C59" w14:textId="02445E27" w:rsidR="00AE08C5" w:rsidRDefault="00AE08C5" w:rsidP="00AE08C5">
            <w:pPr>
              <w:spacing w:after="0" w:line="240" w:lineRule="auto"/>
              <w:jc w:val="left"/>
              <w:rPr>
                <w:rFonts w:eastAsia="맑은 고딕" w:cs="Arial"/>
              </w:rPr>
            </w:pPr>
            <w:r>
              <w:rPr>
                <w:rFonts w:eastAsia="맑은 고딕" w:cs="Arial"/>
              </w:rPr>
              <w:t>There is no description on how NB channel access is done.</w:t>
            </w:r>
          </w:p>
        </w:tc>
        <w:tc>
          <w:tcPr>
            <w:tcW w:w="3544" w:type="dxa"/>
          </w:tcPr>
          <w:p w14:paraId="03E9EB95" w14:textId="13DCBE16" w:rsidR="00AE08C5" w:rsidRDefault="00AE08C5" w:rsidP="00AE08C5">
            <w:pPr>
              <w:spacing w:after="0" w:line="240" w:lineRule="auto"/>
              <w:jc w:val="left"/>
              <w:rPr>
                <w:rFonts w:eastAsia="맑은 고딕" w:cs="Arial"/>
              </w:rPr>
            </w:pPr>
            <w:r>
              <w:rPr>
                <w:rFonts w:eastAsia="맑은 고딕" w:cs="Arial"/>
              </w:rPr>
              <w:t xml:space="preserve"> adopt changes described in document 15-407-07</w:t>
            </w:r>
          </w:p>
        </w:tc>
      </w:tr>
    </w:tbl>
    <w:p w14:paraId="6221382E" w14:textId="77777777" w:rsidR="00EE726D" w:rsidRDefault="00EE726D" w:rsidP="00EE726D">
      <w:pPr>
        <w:rPr>
          <w:rFonts w:asciiTheme="minorHAnsi" w:eastAsia="맑은 고딕" w:hAnsiTheme="minorHAnsi" w:cstheme="minorHAnsi"/>
          <w:b/>
          <w:bCs/>
          <w:u w:val="single"/>
          <w:lang w:eastAsia="ko-KR"/>
        </w:rPr>
      </w:pPr>
    </w:p>
    <w:p w14:paraId="2F751D1C" w14:textId="77777777" w:rsidR="00EE726D" w:rsidRDefault="00EE726D" w:rsidP="00EE726D">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w:t>
      </w:r>
      <w:proofErr w:type="gramStart"/>
      <w:r>
        <w:rPr>
          <w:rFonts w:asciiTheme="minorHAnsi" w:eastAsia="맑은 고딕" w:hAnsiTheme="minorHAnsi" w:cstheme="minorHAnsi" w:hint="eastAsia"/>
          <w:b/>
          <w:bCs/>
          <w:u w:val="single"/>
          <w:lang w:eastAsia="ko-KR"/>
        </w:rPr>
        <w:t xml:space="preserve">Text </w:t>
      </w:r>
      <w:r>
        <w:rPr>
          <w:rFonts w:asciiTheme="minorHAnsi" w:hAnsiTheme="minorHAnsi" w:cstheme="minorHAnsi"/>
          <w:b/>
          <w:bCs/>
        </w:rPr>
        <w:t>:</w:t>
      </w:r>
      <w:proofErr w:type="gramEnd"/>
      <w:r>
        <w:rPr>
          <w:rFonts w:asciiTheme="minorHAnsi" w:hAnsiTheme="minorHAnsi" w:cstheme="minorHAnsi"/>
          <w:b/>
          <w:bCs/>
        </w:rPr>
        <w:t xml:space="preserve"> </w:t>
      </w:r>
    </w:p>
    <w:p w14:paraId="3AEA759E" w14:textId="0AA01B9E" w:rsidR="00EE726D" w:rsidRDefault="00EE1361" w:rsidP="00EE726D">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702282" behindDoc="0" locked="0" layoutInCell="1" allowOverlap="1" wp14:anchorId="12928DDA" wp14:editId="57882E91">
                <wp:simplePos x="0" y="0"/>
                <wp:positionH relativeFrom="margin">
                  <wp:posOffset>1619075</wp:posOffset>
                </wp:positionH>
                <wp:positionV relativeFrom="paragraph">
                  <wp:posOffset>1722807</wp:posOffset>
                </wp:positionV>
                <wp:extent cx="1661020" cy="6719"/>
                <wp:effectExtent l="0" t="0" r="34925" b="31750"/>
                <wp:wrapNone/>
                <wp:docPr id="18" name="직선 연결선 18"/>
                <wp:cNvGraphicFramePr/>
                <a:graphic xmlns:a="http://schemas.openxmlformats.org/drawingml/2006/main">
                  <a:graphicData uri="http://schemas.microsoft.com/office/word/2010/wordprocessingShape">
                    <wps:wsp>
                      <wps:cNvCnPr/>
                      <wps:spPr>
                        <a:xfrm>
                          <a:off x="0" y="0"/>
                          <a:ext cx="1661020" cy="6719"/>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51FE8" id="직선 연결선 18" o:spid="_x0000_s1026" style="position:absolute;left:0;text-align:left;z-index:251702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7.5pt,135.65pt" to="258.3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oM0gEAANcDAAAOAAAAZHJzL2Uyb0RvYy54bWysU81u1DAQviPxDpbvbJKVCDTabA+t6AXR&#10;FT8P4DrjjSX/yXY32WMl3oErN64Vj4X2IRg7Ia0ACYG4OLZnvs/fNzPZnI9akQP4IK1pabUqKQHD&#10;bSfNvqUf3r969pKSEJnpmLIGWnqEQM+3T59sBtfA2vZWdeAJkpjQDK6lfYyuKYrAe9AsrKwDg0Fh&#10;vWYRj35fdJ4NyK5VsS7Luhis75y3HELA28spSLeZXwjg8VqIAJGolqK2mFef15u0FtsNa/aeuV7y&#10;WQb7BxWaSYOPLlSXLDJy6+UvVFpyb4MVccWtLqwQkkP2gG6q8ic373rmIHvB4gS3lCn8P1r+5rDz&#10;RHbYO+yUYRp7dPpyd/r4mZw+3X/7ep92GMI6DS40mH5hdn4+BbfzyfQovE5ftEPGXNvjUlsYI+F4&#10;WdV1Va6xBRxj9YvqLFEWD1jnQ7wCq0natFRJk5yzhh1ehzil/khJ18qQAUnPyue5h0USN8nJu3hU&#10;MKW9BYH2koBMlwcLLpQnB4YjwTgHE+tZizKYnWBCKrUAyz8D5/wEhTx0fwNeEPlla+IC1tJY/7vX&#10;41jNksWUj6V85Dttb2x3zI3KAZyeXO150tN4Pj5n+MP/uP0OAAD//wMAUEsDBBQABgAIAAAAIQCD&#10;6il54QAAAAsBAAAPAAAAZHJzL2Rvd25yZXYueG1sTI/NTsMwEITvSLyDtUjcqJPQpFWIUyEqbgj6&#10;AxVHN16SiHgdxW4a3p7tCW67O6PZb4rVZDsx4uBbRwriWQQCqXKmpVrB+/75bgnCB01Gd45QwQ96&#10;WJXXV4XOjTvTFsddqAWHkM+1giaEPpfSVw1a7WeuR2Ltyw1WB16HWppBnzncdjKJokxa3RJ/aHSP&#10;Tw1W37uTVfDZhrDftvMFbl70+tUcxo91/KbU7c30+AAi4BT+zHDBZ3QomenoTmS86BQkacpdAg+L&#10;+B4EO9I4y0AcL5dkDrIs5P8O5S8AAAD//wMAUEsBAi0AFAAGAAgAAAAhALaDOJL+AAAA4QEAABMA&#10;AAAAAAAAAAAAAAAAAAAAAFtDb250ZW50X1R5cGVzXS54bWxQSwECLQAUAAYACAAAACEAOP0h/9YA&#10;AACUAQAACwAAAAAAAAAAAAAAAAAvAQAAX3JlbHMvLnJlbHNQSwECLQAUAAYACAAAACEAxIZKDNIB&#10;AADXAwAADgAAAAAAAAAAAAAAAAAuAgAAZHJzL2Uyb0RvYy54bWxQSwECLQAUAAYACAAAACEAg+op&#10;eeEAAAALAQAADwAAAAAAAAAAAAAAAAAsBAAAZHJzL2Rvd25yZXYueG1sUEsFBgAAAAAEAAQA8wAA&#10;ADoFAAAAAA==&#10;" strokecolor="#f68c36 [3049]" strokeweight="1.5pt">
                <w10:wrap anchorx="margin"/>
              </v:line>
            </w:pict>
          </mc:Fallback>
        </mc:AlternateContent>
      </w:r>
      <w:r>
        <w:rPr>
          <w:noProof/>
          <w:lang w:val="en-US" w:eastAsia="ko-KR"/>
        </w:rPr>
        <mc:AlternateContent>
          <mc:Choice Requires="wps">
            <w:drawing>
              <wp:anchor distT="0" distB="0" distL="114300" distR="114300" simplePos="0" relativeHeight="251701258" behindDoc="0" locked="0" layoutInCell="1" allowOverlap="1" wp14:anchorId="32773F5F" wp14:editId="0C7A9BF7">
                <wp:simplePos x="0" y="0"/>
                <wp:positionH relativeFrom="margin">
                  <wp:align>right</wp:align>
                </wp:positionH>
                <wp:positionV relativeFrom="paragraph">
                  <wp:posOffset>863821</wp:posOffset>
                </wp:positionV>
                <wp:extent cx="4082066" cy="16778"/>
                <wp:effectExtent l="0" t="0" r="33020" b="21590"/>
                <wp:wrapNone/>
                <wp:docPr id="19" name="직선 연결선 19"/>
                <wp:cNvGraphicFramePr/>
                <a:graphic xmlns:a="http://schemas.openxmlformats.org/drawingml/2006/main">
                  <a:graphicData uri="http://schemas.microsoft.com/office/word/2010/wordprocessingShape">
                    <wps:wsp>
                      <wps:cNvCnPr/>
                      <wps:spPr>
                        <a:xfrm>
                          <a:off x="0" y="0"/>
                          <a:ext cx="4082066" cy="16778"/>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60EE5" id="직선 연결선 19" o:spid="_x0000_s1026" style="position:absolute;left:0;text-align:left;z-index:251701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70.2pt,68pt" to="591.6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4kT1AEAANgDAAAOAAAAZHJzL2Uyb0RvYy54bWysU0uO1DAQ3SNxB8t7OkkLMk3U6VnMCDYI&#10;WnwO4HHKHUv+yTad9BKJO7Blx3bEsVAfgrITMiNAQiA2ju2q9/xeVWV7OWpFjuCDtKal1aqkBAy3&#10;nTSHlr57++zRhpIQmemYsgZaeoJAL3cPH2wH18Da9lZ14AmSmNAMrqV9jK4pisB70CysrAODQWG9&#10;ZhGP/lB0ng3IrlWxLsu6GKzvnLccQsDb6ylId5lfCODxlRABIlEtRW0xrz6vN2ktdlvWHDxzveSz&#10;DPYPKjSTBh9dqK5ZZOS9l79Qacm9DVbEFbe6sEJIDtkDuqnKn9y86ZmD7AWLE9xSpvD/aPnL494T&#10;2WHvnlJimMYenb98OH/8TM6fbr99vU07DGGdBhcaTL8yez+fgtv7ZHoUXqcv2iFjru1pqS2MkXC8&#10;fFxu1mVdU8IxVtUXF5vEWdyBnQ/xOVhN0qalSppknTXs+CLEKfVHSrpWhgxJdPkkN7FI6iY9eRdP&#10;Cqa01yDQHyqoMl2eLLhSnhwZzgTjHEysZy3KYHaCCanUAiz/DJzzExTy1P0NeEHkl62JC1hLY/3v&#10;Xo9jNUsWUz6W8p7vtL2x3Sl3KgdwfHK151FP83n/nOF3P+TuOwAAAP//AwBQSwMEFAAGAAgAAAAh&#10;AErWMRTcAAAACAEAAA8AAABkcnMvZG93bnJldi54bWxMj0FPwzAMhe9I/IfISNxYujGVqTSdEBM3&#10;BGyDaUevMW1F41RN1pV/j3caN/s96/l7+XJ0rRqoD41nA9NJAoq49LbhysDn9uVuASpEZIutZzLw&#10;SwGWxfVVjpn1J17TsImVkhAOGRqoY+wyrUNZk8Mw8R2xeN++dxhl7SttezxJuGv1LElS7bBh+VBj&#10;R881lT+bozOwb2Lcrpv5A3284urN7oav1fTdmNub8ekRVKQxXo7hjC/oUAjTwR/ZBtUakCJR1PtU&#10;BrHT+UyaHM7KIgVd5Pp/geIPAAD//wMAUEsBAi0AFAAGAAgAAAAhALaDOJL+AAAA4QEAABMAAAAA&#10;AAAAAAAAAAAAAAAAAFtDb250ZW50X1R5cGVzXS54bWxQSwECLQAUAAYACAAAACEAOP0h/9YAAACU&#10;AQAACwAAAAAAAAAAAAAAAAAvAQAAX3JlbHMvLnJlbHNQSwECLQAUAAYACAAAACEAPEuJE9QBAADY&#10;AwAADgAAAAAAAAAAAAAAAAAuAgAAZHJzL2Uyb0RvYy54bWxQSwECLQAUAAYACAAAACEAStYxFNwA&#10;AAAIAQAADwAAAAAAAAAAAAAAAAAuBAAAZHJzL2Rvd25yZXYueG1sUEsFBgAAAAAEAAQA8wAAADcF&#10;AAAAAA==&#10;" strokecolor="#f68c36 [3049]" strokeweight="1.5pt">
                <w10:wrap anchorx="margin"/>
              </v:line>
            </w:pict>
          </mc:Fallback>
        </mc:AlternateContent>
      </w:r>
      <w:r w:rsidRPr="00EE1361">
        <w:rPr>
          <w:rFonts w:asciiTheme="minorHAnsi" w:eastAsia="맑은 고딕" w:hAnsiTheme="minorHAnsi" w:cstheme="minorHAnsi"/>
          <w:noProof/>
          <w:lang w:val="en-US" w:eastAsia="ko-KR"/>
        </w:rPr>
        <w:drawing>
          <wp:inline distT="0" distB="0" distL="0" distR="0" wp14:anchorId="64DBC8E0" wp14:editId="0AFF3AB1">
            <wp:extent cx="5731510" cy="2484527"/>
            <wp:effectExtent l="152400" t="152400" r="345440" b="33528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484527"/>
                    </a:xfrm>
                    <a:prstGeom prst="rect">
                      <a:avLst/>
                    </a:prstGeom>
                    <a:ln>
                      <a:noFill/>
                    </a:ln>
                    <a:effectLst>
                      <a:outerShdw blurRad="292100" dist="139700" dir="2700000" algn="tl" rotWithShape="0">
                        <a:srgbClr val="333333">
                          <a:alpha val="65000"/>
                        </a:srgbClr>
                      </a:outerShdw>
                    </a:effectLst>
                  </pic:spPr>
                </pic:pic>
              </a:graphicData>
            </a:graphic>
          </wp:inline>
        </w:drawing>
      </w:r>
    </w:p>
    <w:p w14:paraId="4FAEFBF3" w14:textId="77777777" w:rsidR="00EE726D" w:rsidRDefault="00EE726D" w:rsidP="00EE726D">
      <w:pPr>
        <w:rPr>
          <w:rFonts w:asciiTheme="minorHAnsi" w:eastAsia="맑은 고딕" w:hAnsiTheme="minorHAnsi" w:cstheme="minorHAnsi"/>
          <w:b/>
          <w:bCs/>
          <w:lang w:eastAsia="ko-KR"/>
        </w:rPr>
      </w:pPr>
      <w:r w:rsidRPr="003A3DBF">
        <w:rPr>
          <w:rFonts w:asciiTheme="minorHAnsi" w:hAnsiTheme="minorHAnsi" w:cstheme="minorHAnsi"/>
          <w:b/>
          <w:bCs/>
          <w:u w:val="single"/>
        </w:rPr>
        <w:t xml:space="preserve">Disposition </w:t>
      </w:r>
      <w:proofErr w:type="gramStart"/>
      <w:r w:rsidRPr="003A3DBF">
        <w:rPr>
          <w:rFonts w:asciiTheme="minorHAnsi" w:hAnsiTheme="minorHAnsi" w:cstheme="minorHAnsi"/>
          <w:b/>
          <w:bCs/>
          <w:u w:val="single"/>
        </w:rPr>
        <w:t>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14:paraId="3EB34C6B" w14:textId="708D2E3D" w:rsidR="00A568F4" w:rsidRPr="00485D43" w:rsidRDefault="00A568F4" w:rsidP="00A568F4">
      <w:pPr>
        <w:ind w:firstLine="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t>CID</w:t>
      </w:r>
      <w:r>
        <w:rPr>
          <w:rFonts w:asciiTheme="minorHAnsi" w:eastAsia="맑은 고딕" w:hAnsiTheme="minorHAnsi" w:cstheme="minorHAnsi"/>
          <w:b/>
          <w:lang w:eastAsia="ko-KR"/>
        </w:rPr>
        <w:t xml:space="preserve"> #623</w:t>
      </w:r>
    </w:p>
    <w:p w14:paraId="0704730C" w14:textId="2419F0A0" w:rsidR="00EE726D" w:rsidRPr="00AE2E76" w:rsidRDefault="00A568F4" w:rsidP="00A568F4">
      <w:pPr>
        <w:ind w:left="720"/>
        <w:rPr>
          <w:rFonts w:asciiTheme="minorHAnsi" w:eastAsia="맑은 고딕" w:hAnsiTheme="minorHAnsi" w:cstheme="minorHAnsi"/>
          <w:lang w:eastAsia="ko-KR"/>
        </w:rPr>
      </w:pPr>
      <w:r>
        <w:rPr>
          <w:rFonts w:asciiTheme="minorHAnsi" w:eastAsia="맑은 고딕" w:hAnsiTheme="minorHAnsi" w:cstheme="minorHAnsi"/>
          <w:lang w:eastAsia="ko-KR"/>
        </w:rPr>
        <w:t>T</w:t>
      </w:r>
      <w:r w:rsidRPr="009D0624">
        <w:rPr>
          <w:rFonts w:asciiTheme="minorHAnsi" w:eastAsia="맑은 고딕" w:hAnsiTheme="minorHAnsi" w:cstheme="minorHAnsi"/>
          <w:lang w:eastAsia="ko-KR"/>
        </w:rPr>
        <w:t xml:space="preserve">he </w:t>
      </w:r>
      <w:r>
        <w:rPr>
          <w:rFonts w:asciiTheme="minorHAnsi" w:eastAsia="맑은 고딕" w:hAnsiTheme="minorHAnsi" w:cstheme="minorHAnsi"/>
          <w:lang w:eastAsia="ko-KR"/>
        </w:rPr>
        <w:t>comment is correct.</w:t>
      </w:r>
      <w:r w:rsidR="00EE726D">
        <w:rPr>
          <w:rFonts w:asciiTheme="minorHAnsi" w:eastAsia="맑은 고딕" w:hAnsiTheme="minorHAnsi" w:cstheme="minorHAnsi" w:hint="eastAsia"/>
          <w:lang w:eastAsia="ko-KR"/>
        </w:rPr>
        <w:t xml:space="preserve"> </w:t>
      </w:r>
      <w:r w:rsidR="003C4C76">
        <w:rPr>
          <w:rFonts w:asciiTheme="minorHAnsi" w:eastAsia="맑은 고딕" w:hAnsiTheme="minorHAnsi" w:cstheme="minorHAnsi"/>
          <w:lang w:eastAsia="ko-KR"/>
        </w:rPr>
        <w:t>Accepted proposed changes and m</w:t>
      </w:r>
      <w:r w:rsidR="00EE1361">
        <w:rPr>
          <w:rFonts w:asciiTheme="minorHAnsi" w:eastAsia="맑은 고딕" w:hAnsiTheme="minorHAnsi" w:cstheme="minorHAnsi"/>
          <w:lang w:eastAsia="ko-KR"/>
        </w:rPr>
        <w:t>ade a revision</w:t>
      </w:r>
      <w:r w:rsidR="003C4C76">
        <w:rPr>
          <w:rFonts w:asciiTheme="minorHAnsi" w:eastAsia="맑은 고딕" w:hAnsiTheme="minorHAnsi" w:cstheme="minorHAnsi"/>
          <w:lang w:eastAsia="ko-KR"/>
        </w:rPr>
        <w:t xml:space="preserve"> based on it.</w:t>
      </w:r>
    </w:p>
    <w:p w14:paraId="23716113" w14:textId="7C0CC840" w:rsidR="00EE1361" w:rsidRPr="00485D43" w:rsidRDefault="00EE1361" w:rsidP="00EE1361">
      <w:pPr>
        <w:ind w:firstLine="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t>CID</w:t>
      </w:r>
      <w:r>
        <w:rPr>
          <w:rFonts w:asciiTheme="minorHAnsi" w:eastAsia="맑은 고딕" w:hAnsiTheme="minorHAnsi" w:cstheme="minorHAnsi"/>
          <w:b/>
          <w:lang w:eastAsia="ko-KR"/>
        </w:rPr>
        <w:t xml:space="preserve"> #636</w:t>
      </w:r>
    </w:p>
    <w:p w14:paraId="6119822E" w14:textId="77777777" w:rsidR="003C4C76" w:rsidRPr="00AE2E76" w:rsidRDefault="003C4C76" w:rsidP="003C4C76">
      <w:pPr>
        <w:ind w:left="720"/>
        <w:rPr>
          <w:rFonts w:asciiTheme="minorHAnsi" w:eastAsia="맑은 고딕" w:hAnsiTheme="minorHAnsi" w:cstheme="minorHAnsi"/>
          <w:lang w:eastAsia="ko-KR"/>
        </w:rPr>
      </w:pPr>
      <w:r>
        <w:rPr>
          <w:rFonts w:asciiTheme="minorHAnsi" w:eastAsia="맑은 고딕" w:hAnsiTheme="minorHAnsi" w:cstheme="minorHAnsi"/>
          <w:lang w:eastAsia="ko-KR"/>
        </w:rPr>
        <w:t>T</w:t>
      </w:r>
      <w:r w:rsidRPr="009D0624">
        <w:rPr>
          <w:rFonts w:asciiTheme="minorHAnsi" w:eastAsia="맑은 고딕" w:hAnsiTheme="minorHAnsi" w:cstheme="minorHAnsi"/>
          <w:lang w:eastAsia="ko-KR"/>
        </w:rPr>
        <w:t xml:space="preserve">he </w:t>
      </w:r>
      <w:r>
        <w:rPr>
          <w:rFonts w:asciiTheme="minorHAnsi" w:eastAsia="맑은 고딕" w:hAnsiTheme="minorHAnsi" w:cstheme="minorHAnsi"/>
          <w:lang w:eastAsia="ko-KR"/>
        </w:rPr>
        <w:t>comment is correct.</w:t>
      </w:r>
      <w:r>
        <w:rPr>
          <w:rFonts w:asciiTheme="minorHAnsi" w:eastAsia="맑은 고딕" w:hAnsiTheme="minorHAnsi" w:cstheme="minorHAnsi" w:hint="eastAsia"/>
          <w:lang w:eastAsia="ko-KR"/>
        </w:rPr>
        <w:t xml:space="preserve"> </w:t>
      </w:r>
      <w:r>
        <w:rPr>
          <w:rFonts w:asciiTheme="minorHAnsi" w:eastAsia="맑은 고딕" w:hAnsiTheme="minorHAnsi" w:cstheme="minorHAnsi"/>
          <w:lang w:eastAsia="ko-KR"/>
        </w:rPr>
        <w:t>Accepted proposed changes and made a revision based on it.</w:t>
      </w:r>
    </w:p>
    <w:p w14:paraId="42F1F990" w14:textId="664CBD1A" w:rsidR="000F1133" w:rsidRPr="00485D43" w:rsidRDefault="000F1133" w:rsidP="000F1133">
      <w:pPr>
        <w:ind w:firstLine="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lastRenderedPageBreak/>
        <w:t>CID</w:t>
      </w:r>
      <w:r>
        <w:rPr>
          <w:rFonts w:asciiTheme="minorHAnsi" w:eastAsia="맑은 고딕" w:hAnsiTheme="minorHAnsi" w:cstheme="minorHAnsi"/>
          <w:b/>
          <w:lang w:eastAsia="ko-KR"/>
        </w:rPr>
        <w:t xml:space="preserve"> #8</w:t>
      </w:r>
    </w:p>
    <w:p w14:paraId="4A9975FF" w14:textId="77777777" w:rsidR="00D801BB" w:rsidRDefault="007B5346" w:rsidP="007B5346">
      <w:pPr>
        <w:ind w:left="720"/>
        <w:rPr>
          <w:rFonts w:asciiTheme="minorHAnsi" w:eastAsia="맑은 고딕" w:hAnsiTheme="minorHAnsi" w:cstheme="minorHAnsi"/>
          <w:lang w:eastAsia="ko-KR"/>
        </w:rPr>
      </w:pPr>
      <w:r>
        <w:rPr>
          <w:rFonts w:asciiTheme="minorHAnsi" w:eastAsia="맑은 고딕" w:hAnsiTheme="minorHAnsi" w:cstheme="minorHAnsi"/>
          <w:lang w:eastAsia="ko-KR"/>
        </w:rPr>
        <w:t>It is mentioned that “</w:t>
      </w:r>
      <w:r w:rsidRPr="007B5346">
        <w:rPr>
          <w:rFonts w:asciiTheme="minorHAnsi" w:eastAsia="맑은 고딕" w:hAnsiTheme="minorHAnsi" w:cstheme="minorHAnsi"/>
          <w:i/>
          <w:lang w:eastAsia="ko-KR"/>
        </w:rPr>
        <w:t>How the coordinating and enabling narrowband data communications is accomplished is beyond the scope of this standard and is the responsibility of high layer protocols.</w:t>
      </w:r>
      <w:r>
        <w:rPr>
          <w:rFonts w:asciiTheme="minorHAnsi" w:eastAsia="맑은 고딕" w:hAnsiTheme="minorHAnsi" w:cstheme="minorHAnsi"/>
          <w:lang w:eastAsia="ko-KR"/>
        </w:rPr>
        <w:t>”</w:t>
      </w:r>
      <w:r w:rsidR="000C1FE9">
        <w:rPr>
          <w:rFonts w:asciiTheme="minorHAnsi" w:eastAsia="맑은 고딕" w:hAnsiTheme="minorHAnsi" w:cstheme="minorHAnsi"/>
          <w:lang w:eastAsia="ko-KR"/>
        </w:rPr>
        <w:t xml:space="preserve"> </w:t>
      </w:r>
    </w:p>
    <w:p w14:paraId="57FFF343" w14:textId="50F1372A" w:rsidR="000F1133" w:rsidRPr="00AE2E76" w:rsidRDefault="000C1FE9" w:rsidP="007B5346">
      <w:pPr>
        <w:ind w:left="720"/>
        <w:rPr>
          <w:rFonts w:asciiTheme="minorHAnsi" w:eastAsia="맑은 고딕" w:hAnsiTheme="minorHAnsi" w:cstheme="minorHAnsi"/>
          <w:lang w:eastAsia="ko-KR"/>
        </w:rPr>
      </w:pPr>
      <w:r>
        <w:rPr>
          <w:rFonts w:asciiTheme="minorHAnsi" w:eastAsia="맑은 고딕" w:hAnsiTheme="minorHAnsi" w:cstheme="minorHAnsi"/>
          <w:lang w:eastAsia="ko-KR"/>
        </w:rPr>
        <w:t xml:space="preserve">It means </w:t>
      </w:r>
      <w:r w:rsidR="00DA68F4">
        <w:rPr>
          <w:rFonts w:asciiTheme="minorHAnsi" w:eastAsia="맑은 고딕" w:hAnsiTheme="minorHAnsi" w:cstheme="minorHAnsi"/>
          <w:lang w:eastAsia="ko-KR"/>
        </w:rPr>
        <w:t>c</w:t>
      </w:r>
      <w:r w:rsidR="00D801BB">
        <w:rPr>
          <w:rFonts w:asciiTheme="minorHAnsi" w:eastAsia="맑은 고딕" w:hAnsiTheme="minorHAnsi" w:cstheme="minorHAnsi"/>
          <w:lang w:eastAsia="ko-KR"/>
        </w:rPr>
        <w:t xml:space="preserve">hannel access mechanism </w:t>
      </w:r>
      <w:r w:rsidR="00DA68F4" w:rsidRPr="00DA68F4">
        <w:rPr>
          <w:rFonts w:asciiTheme="minorHAnsi" w:eastAsia="맑은 고딕" w:hAnsiTheme="minorHAnsi" w:cstheme="minorHAnsi"/>
          <w:lang w:eastAsia="ko-KR"/>
        </w:rPr>
        <w:t>described in document 15-407-07</w:t>
      </w:r>
      <w:r w:rsidR="00D801BB">
        <w:rPr>
          <w:rFonts w:asciiTheme="minorHAnsi" w:eastAsia="맑은 고딕" w:hAnsiTheme="minorHAnsi" w:cstheme="minorHAnsi"/>
          <w:lang w:eastAsia="ko-KR"/>
        </w:rPr>
        <w:t xml:space="preserve"> can be adopte</w:t>
      </w:r>
      <w:r w:rsidR="0031470E">
        <w:rPr>
          <w:rFonts w:asciiTheme="minorHAnsi" w:eastAsia="맑은 고딕" w:hAnsiTheme="minorHAnsi" w:cstheme="minorHAnsi"/>
          <w:lang w:eastAsia="ko-KR"/>
        </w:rPr>
        <w:t>d and used, but not the only mechanism</w:t>
      </w:r>
      <w:r w:rsidR="00D801BB">
        <w:rPr>
          <w:rFonts w:asciiTheme="minorHAnsi" w:eastAsia="맑은 고딕" w:hAnsiTheme="minorHAnsi" w:cstheme="minorHAnsi"/>
          <w:lang w:eastAsia="ko-KR"/>
        </w:rPr>
        <w:t>.</w:t>
      </w:r>
    </w:p>
    <w:p w14:paraId="7A384EF1" w14:textId="77777777" w:rsidR="00A568F4" w:rsidRPr="000F1133" w:rsidRDefault="00A568F4" w:rsidP="00EE726D">
      <w:pPr>
        <w:rPr>
          <w:rFonts w:asciiTheme="minorHAnsi" w:hAnsiTheme="minorHAnsi" w:cstheme="minorHAnsi"/>
          <w:b/>
          <w:bCs/>
          <w:u w:val="single"/>
        </w:rPr>
      </w:pPr>
    </w:p>
    <w:p w14:paraId="7CBCB33A" w14:textId="77777777" w:rsidR="00A568F4" w:rsidRDefault="00EE726D" w:rsidP="00EE726D">
      <w:pPr>
        <w:rPr>
          <w:rFonts w:asciiTheme="minorHAnsi" w:hAnsiTheme="minorHAnsi" w:cstheme="minorHAnsi"/>
          <w:b/>
          <w:bCs/>
        </w:rPr>
      </w:pPr>
      <w:r>
        <w:rPr>
          <w:rFonts w:asciiTheme="minorHAnsi" w:hAnsiTheme="minorHAnsi" w:cstheme="minorHAnsi"/>
          <w:b/>
          <w:bCs/>
          <w:u w:val="single"/>
        </w:rPr>
        <w:t>Disposition</w:t>
      </w:r>
      <w:r>
        <w:rPr>
          <w:rFonts w:asciiTheme="minorHAnsi" w:hAnsiTheme="minorHAnsi" w:cstheme="minorHAnsi"/>
          <w:b/>
          <w:bCs/>
        </w:rPr>
        <w:t xml:space="preserve">:  </w:t>
      </w:r>
    </w:p>
    <w:p w14:paraId="31DD6127" w14:textId="5945B440" w:rsidR="00A568F4" w:rsidRDefault="00A568F4" w:rsidP="00A568F4">
      <w:pPr>
        <w:ind w:firstLine="720"/>
        <w:rPr>
          <w:rFonts w:asciiTheme="minorHAnsi" w:eastAsia="맑은 고딕" w:hAnsiTheme="minorHAnsi" w:cstheme="minorHAnsi"/>
          <w:lang w:eastAsia="ko-KR"/>
        </w:rPr>
      </w:pPr>
      <w:r>
        <w:rPr>
          <w:rFonts w:asciiTheme="minorHAnsi" w:hAnsiTheme="minorHAnsi" w:cstheme="minorHAnsi"/>
          <w:b/>
          <w:bCs/>
        </w:rPr>
        <w:t>CID #</w:t>
      </w:r>
      <w:proofErr w:type="gramStart"/>
      <w:r>
        <w:rPr>
          <w:rFonts w:asciiTheme="minorHAnsi" w:hAnsiTheme="minorHAnsi" w:cstheme="minorHAnsi"/>
          <w:b/>
          <w:bCs/>
        </w:rPr>
        <w:t>623 :</w:t>
      </w:r>
      <w:proofErr w:type="gramEnd"/>
      <w:r>
        <w:rPr>
          <w:rFonts w:asciiTheme="minorHAnsi" w:hAnsiTheme="minorHAnsi" w:cstheme="minorHAnsi"/>
          <w:b/>
          <w:bCs/>
        </w:rPr>
        <w:t xml:space="preserve"> </w:t>
      </w:r>
      <w:r>
        <w:rPr>
          <w:rFonts w:asciiTheme="minorHAnsi" w:eastAsia="맑은 고딕" w:hAnsiTheme="minorHAnsi" w:cstheme="minorHAnsi"/>
          <w:highlight w:val="yellow"/>
          <w:lang w:eastAsia="ko-KR"/>
        </w:rPr>
        <w:t>Accepted</w:t>
      </w:r>
    </w:p>
    <w:p w14:paraId="03877F53" w14:textId="3129911A" w:rsidR="004347BA" w:rsidRDefault="004347BA" w:rsidP="004347BA">
      <w:pPr>
        <w:ind w:firstLine="720"/>
        <w:rPr>
          <w:rFonts w:asciiTheme="minorHAnsi" w:eastAsia="맑은 고딕" w:hAnsiTheme="minorHAnsi" w:cstheme="minorHAnsi"/>
          <w:lang w:eastAsia="ko-KR"/>
        </w:rPr>
      </w:pPr>
      <w:r>
        <w:rPr>
          <w:rFonts w:asciiTheme="minorHAnsi" w:hAnsiTheme="minorHAnsi" w:cstheme="minorHAnsi"/>
          <w:b/>
          <w:bCs/>
        </w:rPr>
        <w:t>CID #</w:t>
      </w:r>
      <w:proofErr w:type="gramStart"/>
      <w:r>
        <w:rPr>
          <w:rFonts w:asciiTheme="minorHAnsi" w:hAnsiTheme="minorHAnsi" w:cstheme="minorHAnsi"/>
          <w:b/>
          <w:bCs/>
        </w:rPr>
        <w:t>636 :</w:t>
      </w:r>
      <w:proofErr w:type="gramEnd"/>
      <w:r>
        <w:rPr>
          <w:rFonts w:asciiTheme="minorHAnsi" w:hAnsiTheme="minorHAnsi" w:cstheme="minorHAnsi"/>
          <w:b/>
          <w:bCs/>
        </w:rPr>
        <w:t xml:space="preserve"> </w:t>
      </w:r>
      <w:r w:rsidR="000F1133">
        <w:rPr>
          <w:rFonts w:asciiTheme="minorHAnsi" w:eastAsia="맑은 고딕" w:hAnsiTheme="minorHAnsi" w:cstheme="minorHAnsi"/>
          <w:highlight w:val="yellow"/>
          <w:lang w:eastAsia="ko-KR"/>
        </w:rPr>
        <w:t>Accepted</w:t>
      </w:r>
    </w:p>
    <w:p w14:paraId="14E4D66F" w14:textId="2E3D662F" w:rsidR="00A568F4" w:rsidRDefault="00A568F4" w:rsidP="00A568F4">
      <w:pPr>
        <w:ind w:firstLine="720"/>
        <w:rPr>
          <w:rFonts w:asciiTheme="minorHAnsi" w:hAnsiTheme="minorHAnsi" w:cstheme="minorHAnsi"/>
          <w:b/>
          <w:bCs/>
          <w:u w:val="single"/>
        </w:rPr>
      </w:pPr>
      <w:r>
        <w:rPr>
          <w:rFonts w:asciiTheme="minorHAnsi" w:hAnsiTheme="minorHAnsi" w:cstheme="minorHAnsi"/>
          <w:b/>
          <w:bCs/>
        </w:rPr>
        <w:t>CID #</w:t>
      </w:r>
      <w:proofErr w:type="gramStart"/>
      <w:r w:rsidR="000F1133">
        <w:rPr>
          <w:rFonts w:asciiTheme="minorHAnsi" w:hAnsiTheme="minorHAnsi" w:cstheme="minorHAnsi"/>
          <w:b/>
          <w:bCs/>
        </w:rPr>
        <w:t>8</w:t>
      </w:r>
      <w:r>
        <w:rPr>
          <w:rFonts w:asciiTheme="minorHAnsi" w:hAnsiTheme="minorHAnsi" w:cstheme="minorHAnsi"/>
          <w:b/>
          <w:bCs/>
        </w:rPr>
        <w:t xml:space="preserve"> :</w:t>
      </w:r>
      <w:proofErr w:type="gramEnd"/>
      <w:r>
        <w:rPr>
          <w:rFonts w:asciiTheme="minorHAnsi" w:hAnsiTheme="minorHAnsi" w:cstheme="minorHAnsi"/>
          <w:b/>
          <w:bCs/>
        </w:rPr>
        <w:t xml:space="preserve"> </w:t>
      </w:r>
      <w:r>
        <w:rPr>
          <w:rFonts w:asciiTheme="minorHAnsi" w:eastAsia="맑은 고딕" w:hAnsiTheme="minorHAnsi" w:cstheme="minorHAnsi"/>
          <w:highlight w:val="yellow"/>
          <w:lang w:eastAsia="ko-KR"/>
        </w:rPr>
        <w:t>Re</w:t>
      </w:r>
      <w:r w:rsidR="003C4C76">
        <w:rPr>
          <w:rFonts w:asciiTheme="minorHAnsi" w:eastAsia="맑은 고딕" w:hAnsiTheme="minorHAnsi" w:cstheme="minorHAnsi"/>
          <w:highlight w:val="yellow"/>
          <w:lang w:eastAsia="ko-KR"/>
        </w:rPr>
        <w:t>jected</w:t>
      </w:r>
    </w:p>
    <w:p w14:paraId="103C1799" w14:textId="77777777" w:rsidR="00A568F4" w:rsidRDefault="00A568F4" w:rsidP="00A568F4">
      <w:pPr>
        <w:ind w:firstLine="720"/>
        <w:rPr>
          <w:rFonts w:asciiTheme="minorHAnsi" w:hAnsiTheme="minorHAnsi" w:cstheme="minorHAnsi"/>
          <w:b/>
          <w:bCs/>
          <w:u w:val="single"/>
        </w:rPr>
      </w:pPr>
    </w:p>
    <w:p w14:paraId="2C6BAB8A" w14:textId="77777777" w:rsidR="00EE726D" w:rsidRPr="003A675D" w:rsidRDefault="00EE726D" w:rsidP="00EE726D">
      <w:pPr>
        <w:spacing w:after="200" w:line="276" w:lineRule="auto"/>
        <w:jc w:val="left"/>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roofErr w:type="gramEnd"/>
    </w:p>
    <w:tbl>
      <w:tblPr>
        <w:tblStyle w:val="afc"/>
        <w:tblW w:w="9782" w:type="dxa"/>
        <w:tblInd w:w="-289" w:type="dxa"/>
        <w:tblLook w:val="04A0" w:firstRow="1" w:lastRow="0" w:firstColumn="1" w:lastColumn="0" w:noHBand="0" w:noVBand="1"/>
      </w:tblPr>
      <w:tblGrid>
        <w:gridCol w:w="9782"/>
      </w:tblGrid>
      <w:tr w:rsidR="00EE726D" w14:paraId="5EC433F1" w14:textId="77777777" w:rsidTr="00193FC3">
        <w:tc>
          <w:tcPr>
            <w:tcW w:w="9782" w:type="dxa"/>
          </w:tcPr>
          <w:p w14:paraId="39A09AFC" w14:textId="7C5B814E" w:rsidR="00EE726D" w:rsidRDefault="00EE726D" w:rsidP="00193FC3">
            <w:pPr>
              <w:spacing w:after="0" w:line="240" w:lineRule="auto"/>
              <w:jc w:val="left"/>
              <w:rPr>
                <w:rFonts w:ascii="Times New Roman" w:eastAsia="맑은 고딕" w:hAnsi="Times New Roman"/>
                <w:b/>
                <w:bCs/>
                <w:i/>
                <w:iCs/>
                <w:lang w:eastAsia="ko-KR"/>
              </w:rPr>
            </w:pPr>
            <w:r>
              <w:rPr>
                <w:rFonts w:ascii="Times New Roman" w:eastAsia="바탕" w:hAnsi="Times New Roman"/>
                <w:sz w:val="24"/>
                <w:szCs w:val="24"/>
                <w:lang w:val="en-US"/>
              </w:rPr>
              <w:br w:type="page"/>
            </w:r>
            <w:r w:rsidRPr="00AC115C">
              <w:rPr>
                <w:rFonts w:ascii="Times New Roman" w:eastAsiaTheme="minorEastAsia" w:hAnsi="Times New Roman"/>
                <w:b/>
                <w:bCs/>
                <w:i/>
                <w:iCs/>
                <w:lang w:eastAsia="en-US"/>
              </w:rPr>
              <w:t xml:space="preserve">Change </w:t>
            </w:r>
            <w:proofErr w:type="gramStart"/>
            <w:r w:rsidRPr="00AC115C">
              <w:rPr>
                <w:rFonts w:ascii="Times New Roman" w:eastAsiaTheme="minorEastAsia" w:hAnsi="Times New Roman"/>
                <w:b/>
                <w:bCs/>
                <w:i/>
                <w:iCs/>
                <w:lang w:eastAsia="en-US"/>
              </w:rPr>
              <w:t>10.</w:t>
            </w:r>
            <w:r w:rsidR="00A568F4">
              <w:rPr>
                <w:rFonts w:ascii="Times New Roman" w:eastAsiaTheme="minorEastAsia" w:hAnsi="Times New Roman"/>
                <w:b/>
                <w:bCs/>
                <w:i/>
                <w:iCs/>
                <w:lang w:eastAsia="en-US"/>
              </w:rPr>
              <w:t>44.1</w:t>
            </w:r>
            <w:r w:rsidRPr="00AC115C">
              <w:rPr>
                <w:rFonts w:ascii="Times New Roman" w:eastAsiaTheme="minorEastAsia" w:hAnsi="Times New Roman"/>
                <w:b/>
                <w:bCs/>
                <w:i/>
                <w:iCs/>
                <w:lang w:eastAsia="en-US"/>
              </w:rPr>
              <w:t xml:space="preserve"> </w:t>
            </w:r>
            <w:r>
              <w:rPr>
                <w:rFonts w:ascii="Times New Roman" w:eastAsia="맑은 고딕" w:hAnsi="Times New Roman" w:hint="eastAsia"/>
                <w:b/>
                <w:bCs/>
                <w:i/>
                <w:iCs/>
                <w:lang w:eastAsia="ko-KR"/>
              </w:rPr>
              <w:t xml:space="preserve"> </w:t>
            </w:r>
            <w:r>
              <w:rPr>
                <w:rFonts w:ascii="Times New Roman" w:eastAsia="맑은 고딕" w:hAnsi="Times New Roman"/>
                <w:b/>
                <w:bCs/>
                <w:i/>
                <w:iCs/>
                <w:lang w:eastAsia="ko-KR"/>
              </w:rPr>
              <w:t>P</w:t>
            </w:r>
            <w:proofErr w:type="gramEnd"/>
            <w:r w:rsidR="003C4C76">
              <w:rPr>
                <w:rFonts w:ascii="Times New Roman" w:eastAsia="맑은 고딕" w:hAnsi="Times New Roman"/>
                <w:b/>
                <w:bCs/>
                <w:i/>
                <w:iCs/>
                <w:lang w:eastAsia="ko-KR"/>
              </w:rPr>
              <w:t>194</w:t>
            </w:r>
            <w:r w:rsidRPr="00AC115C">
              <w:rPr>
                <w:rFonts w:ascii="Times New Roman" w:eastAsiaTheme="minorEastAsia" w:hAnsi="Times New Roman"/>
                <w:b/>
                <w:bCs/>
                <w:i/>
                <w:iCs/>
                <w:lang w:eastAsia="en-US"/>
              </w:rPr>
              <w:t xml:space="preserve"> as </w:t>
            </w:r>
            <w:proofErr w:type="gramStart"/>
            <w:r w:rsidRPr="00AC115C">
              <w:rPr>
                <w:rFonts w:ascii="Times New Roman" w:eastAsiaTheme="minorEastAsia" w:hAnsi="Times New Roman"/>
                <w:b/>
                <w:bCs/>
                <w:i/>
                <w:iCs/>
                <w:lang w:eastAsia="en-US"/>
              </w:rPr>
              <w:t>below ;</w:t>
            </w:r>
            <w:proofErr w:type="gramEnd"/>
          </w:p>
          <w:p w14:paraId="616684D2" w14:textId="77777777" w:rsidR="00EE726D" w:rsidRPr="0067497C" w:rsidRDefault="00EE726D" w:rsidP="00193FC3">
            <w:pPr>
              <w:spacing w:after="0" w:line="240" w:lineRule="auto"/>
              <w:jc w:val="left"/>
              <w:rPr>
                <w:rFonts w:ascii="Times New Roman" w:eastAsia="맑은 고딕" w:hAnsi="Times New Roman"/>
                <w:color w:val="FF0000"/>
                <w:lang w:val="en-IE" w:eastAsia="ko-KR"/>
              </w:rPr>
            </w:pPr>
          </w:p>
          <w:p w14:paraId="0FE5FFD9" w14:textId="77777777"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lang w:val="en-US"/>
              </w:rPr>
            </w:pPr>
          </w:p>
          <w:p w14:paraId="1349D3F1" w14:textId="37514DC5" w:rsidR="00A568F4" w:rsidRDefault="00A568F4" w:rsidP="00A568F4">
            <w:pPr>
              <w:widowControl w:val="0"/>
              <w:autoSpaceDE w:val="0"/>
              <w:autoSpaceDN w:val="0"/>
              <w:adjustRightInd w:val="0"/>
              <w:spacing w:after="0" w:line="240" w:lineRule="auto"/>
              <w:jc w:val="left"/>
              <w:rPr>
                <w:rFonts w:eastAsia="바탕" w:cs="Arial"/>
                <w:b/>
                <w:bCs/>
                <w:color w:val="000000"/>
                <w:sz w:val="22"/>
                <w:szCs w:val="22"/>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1</w:t>
            </w:r>
            <w:r w:rsidRPr="00A568F4">
              <w:rPr>
                <w:rFonts w:ascii="Times New Roman" w:eastAsia="바탕" w:hAnsi="Times New Roman"/>
                <w:color w:val="000000"/>
                <w:sz w:val="23"/>
                <w:szCs w:val="23"/>
                <w:lang w:val="en-US"/>
              </w:rPr>
              <w:t xml:space="preserve"> </w:t>
            </w:r>
            <w:r w:rsidRPr="00A568F4">
              <w:rPr>
                <w:rFonts w:eastAsia="바탕" w:cs="Arial"/>
                <w:b/>
                <w:bCs/>
                <w:color w:val="000000"/>
                <w:sz w:val="22"/>
                <w:szCs w:val="22"/>
                <w:lang w:val="en-US"/>
              </w:rPr>
              <w:t xml:space="preserve">10.44 UWB data offload to narrowband </w:t>
            </w:r>
          </w:p>
          <w:p w14:paraId="34CF3C85" w14:textId="77777777"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387B5AF6" w14:textId="51EE0F56" w:rsidR="00A568F4" w:rsidRDefault="00A568F4" w:rsidP="00A568F4">
            <w:pPr>
              <w:widowControl w:val="0"/>
              <w:autoSpaceDE w:val="0"/>
              <w:autoSpaceDN w:val="0"/>
              <w:adjustRightInd w:val="0"/>
              <w:spacing w:after="0" w:line="240" w:lineRule="auto"/>
              <w:jc w:val="left"/>
              <w:rPr>
                <w:rFonts w:eastAsia="바탕" w:cs="Arial"/>
                <w:b/>
                <w:bCs/>
                <w:color w:val="000000"/>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2</w:t>
            </w:r>
            <w:r w:rsidRPr="00A568F4">
              <w:rPr>
                <w:rFonts w:ascii="Times New Roman" w:eastAsia="바탕" w:hAnsi="Times New Roman"/>
                <w:color w:val="000000"/>
                <w:sz w:val="23"/>
                <w:szCs w:val="23"/>
                <w:lang w:val="en-US"/>
              </w:rPr>
              <w:t xml:space="preserve"> </w:t>
            </w:r>
            <w:r w:rsidRPr="00A568F4">
              <w:rPr>
                <w:rFonts w:eastAsia="바탕" w:cs="Arial"/>
                <w:b/>
                <w:bCs/>
                <w:color w:val="000000"/>
                <w:lang w:val="en-US"/>
              </w:rPr>
              <w:t xml:space="preserve">10.44.1 Introduction </w:t>
            </w:r>
          </w:p>
          <w:p w14:paraId="044FD9A8" w14:textId="71783B1F"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3</w:t>
            </w:r>
            <w:r w:rsidRPr="00A568F4">
              <w:rPr>
                <w:rFonts w:ascii="Times New Roman" w:eastAsia="바탕" w:hAnsi="Times New Roman"/>
                <w:color w:val="000000"/>
                <w:sz w:val="23"/>
                <w:szCs w:val="23"/>
                <w:lang w:val="en-US"/>
              </w:rPr>
              <w:t xml:space="preserve"> </w:t>
            </w:r>
            <w:r w:rsidRPr="00A568F4">
              <w:rPr>
                <w:rFonts w:ascii="Times New Roman" w:eastAsia="바탕" w:hAnsi="Times New Roman"/>
                <w:color w:val="000000"/>
                <w:lang w:val="en-US"/>
              </w:rPr>
              <w:t xml:space="preserve">Given the combination of UWB with a narrowband radio for the NBA MMS UWB ranging specified in 10.39, </w:t>
            </w:r>
          </w:p>
          <w:p w14:paraId="043456A6" w14:textId="78384E33"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4</w:t>
            </w:r>
            <w:r w:rsidRPr="00A568F4">
              <w:rPr>
                <w:rFonts w:ascii="Times New Roman" w:eastAsia="바탕" w:hAnsi="Times New Roman"/>
                <w:color w:val="000000"/>
                <w:sz w:val="23"/>
                <w:szCs w:val="23"/>
                <w:lang w:val="en-US"/>
              </w:rPr>
              <w:t xml:space="preserve"> </w:t>
            </w:r>
            <w:r w:rsidRPr="00A568F4">
              <w:rPr>
                <w:rFonts w:ascii="Times New Roman" w:eastAsia="바탕" w:hAnsi="Times New Roman"/>
                <w:color w:val="000000"/>
                <w:lang w:val="en-US"/>
              </w:rPr>
              <w:t xml:space="preserve">the narrowband radio may also be useful as </w:t>
            </w:r>
            <w:proofErr w:type="gramStart"/>
            <w:r w:rsidRPr="00A568F4">
              <w:rPr>
                <w:rFonts w:ascii="Times New Roman" w:eastAsia="바탕" w:hAnsi="Times New Roman"/>
                <w:color w:val="000000"/>
                <w:lang w:val="en-US"/>
              </w:rPr>
              <w:t>a data</w:t>
            </w:r>
            <w:proofErr w:type="gramEnd"/>
            <w:r w:rsidRPr="00A568F4">
              <w:rPr>
                <w:rFonts w:ascii="Times New Roman" w:eastAsia="바탕" w:hAnsi="Times New Roman"/>
                <w:color w:val="000000"/>
                <w:lang w:val="en-US"/>
              </w:rPr>
              <w:t xml:space="preserve"> transport in situations where the UWB channels are </w:t>
            </w:r>
          </w:p>
          <w:p w14:paraId="172AF22B" w14:textId="2B5AC0D3"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5</w:t>
            </w:r>
            <w:r w:rsidRPr="00A568F4">
              <w:rPr>
                <w:rFonts w:ascii="Times New Roman" w:eastAsia="바탕" w:hAnsi="Times New Roman"/>
                <w:color w:val="000000"/>
                <w:sz w:val="23"/>
                <w:szCs w:val="23"/>
                <w:lang w:val="en-US"/>
              </w:rPr>
              <w:t xml:space="preserve"> </w:t>
            </w:r>
            <w:r w:rsidRPr="00A568F4">
              <w:rPr>
                <w:rFonts w:ascii="Times New Roman" w:eastAsia="바탕" w:hAnsi="Times New Roman"/>
                <w:color w:val="000000"/>
                <w:lang w:val="en-US"/>
              </w:rPr>
              <w:t xml:space="preserve">congested. How the coordinating and enabling narrowband data communications is accomplished is beyond </w:t>
            </w:r>
          </w:p>
          <w:p w14:paraId="2D94FAF7" w14:textId="3A93C5F0" w:rsidR="00A568F4" w:rsidDel="00A568F4" w:rsidRDefault="00A568F4" w:rsidP="00A568F4">
            <w:pPr>
              <w:widowControl w:val="0"/>
              <w:autoSpaceDE w:val="0"/>
              <w:autoSpaceDN w:val="0"/>
              <w:adjustRightInd w:val="0"/>
              <w:spacing w:after="0" w:line="240" w:lineRule="auto"/>
              <w:jc w:val="left"/>
              <w:rPr>
                <w:del w:id="1" w:author="Youngwan So" w:date="2025-06-19T20:21:00Z"/>
                <w:rFonts w:ascii="Times New Roman" w:eastAsia="바탕" w:hAnsi="Times New Roman"/>
                <w:color w:val="000000"/>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6</w:t>
            </w:r>
            <w:r w:rsidRPr="00A568F4">
              <w:rPr>
                <w:rFonts w:ascii="Times New Roman" w:eastAsia="바탕" w:hAnsi="Times New Roman"/>
                <w:color w:val="000000"/>
                <w:sz w:val="23"/>
                <w:szCs w:val="23"/>
                <w:lang w:val="en-US"/>
              </w:rPr>
              <w:t xml:space="preserve"> </w:t>
            </w:r>
            <w:r w:rsidRPr="00A568F4">
              <w:rPr>
                <w:rFonts w:ascii="Times New Roman" w:eastAsia="바탕" w:hAnsi="Times New Roman"/>
                <w:color w:val="000000"/>
                <w:lang w:val="en-US"/>
              </w:rPr>
              <w:t>the scope of this standard</w:t>
            </w:r>
            <w:del w:id="2" w:author="Youngwan So" w:date="2025-06-19T20:20:00Z">
              <w:r w:rsidRPr="00A568F4" w:rsidDel="00A568F4">
                <w:rPr>
                  <w:rFonts w:ascii="Times New Roman" w:eastAsia="바탕" w:hAnsi="Times New Roman"/>
                  <w:color w:val="000000"/>
                  <w:lang w:val="en-US"/>
                </w:rPr>
                <w:delText xml:space="preserve"> and up to the implemente</w:delText>
              </w:r>
            </w:del>
            <w:ins w:id="3" w:author="Youngwan So" w:date="2025-06-19T20:20:00Z">
              <w:r>
                <w:rPr>
                  <w:rFonts w:ascii="Times New Roman" w:eastAsia="바탕" w:hAnsi="Times New Roman"/>
                  <w:color w:val="000000"/>
                  <w:lang w:val="en-US"/>
                </w:rPr>
                <w:t xml:space="preserve">" </w:t>
              </w:r>
            </w:ins>
            <w:ins w:id="4" w:author="Youngwan So" w:date="2025-06-19T20:21:00Z">
              <w:r>
                <w:rPr>
                  <w:rFonts w:ascii="Times New Roman" w:eastAsia="바탕" w:hAnsi="Times New Roman"/>
                  <w:color w:val="000000"/>
                  <w:lang w:val="en-US"/>
                </w:rPr>
                <w:t>and</w:t>
              </w:r>
            </w:ins>
            <w:ins w:id="5" w:author="Youngwan So" w:date="2025-06-19T20:20:00Z">
              <w:r w:rsidRPr="00A568F4">
                <w:rPr>
                  <w:rFonts w:ascii="Times New Roman" w:eastAsia="바탕" w:hAnsi="Times New Roman"/>
                  <w:color w:val="000000"/>
                  <w:lang w:val="en-US"/>
                </w:rPr>
                <w:t xml:space="preserve"> is the responsibility of high layer protocols</w:t>
              </w:r>
            </w:ins>
            <w:r w:rsidRPr="00A568F4">
              <w:rPr>
                <w:rFonts w:ascii="Times New Roman" w:eastAsia="바탕" w:hAnsi="Times New Roman"/>
                <w:color w:val="000000"/>
                <w:lang w:val="en-US"/>
              </w:rPr>
              <w:t>.</w:t>
            </w:r>
            <w:del w:id="6" w:author="Youngwan So" w:date="2025-06-19T20:21:00Z">
              <w:r w:rsidRPr="00A568F4" w:rsidDel="00A568F4">
                <w:rPr>
                  <w:rFonts w:ascii="Times New Roman" w:eastAsia="바탕" w:hAnsi="Times New Roman"/>
                  <w:color w:val="000000"/>
                  <w:lang w:val="en-US"/>
                </w:rPr>
                <w:delText xml:space="preserve"> OOB signaling and/or custom messages may be used </w:delText>
              </w:r>
            </w:del>
          </w:p>
          <w:p w14:paraId="5D0DDF29" w14:textId="6480FA74" w:rsidR="00A568F4" w:rsidRDefault="00A568F4" w:rsidP="00011D9E">
            <w:pPr>
              <w:widowControl w:val="0"/>
              <w:autoSpaceDE w:val="0"/>
              <w:autoSpaceDN w:val="0"/>
              <w:adjustRightInd w:val="0"/>
              <w:spacing w:after="0" w:line="240" w:lineRule="auto"/>
              <w:jc w:val="left"/>
              <w:rPr>
                <w:rFonts w:ascii="Times New Roman" w:eastAsia="바탕" w:hAnsi="Times New Roman"/>
                <w:color w:val="000000"/>
                <w:lang w:val="en-US"/>
              </w:rPr>
            </w:pPr>
            <w:del w:id="7" w:author="Youngwan So" w:date="2025-06-19T20:21:00Z">
              <w:r w:rsidRPr="00A568F4" w:rsidDel="00A568F4">
                <w:rPr>
                  <w:rFonts w:ascii="Times New Roman" w:eastAsia="바탕" w:hAnsi="Times New Roman"/>
                  <w:color w:val="000000"/>
                  <w:sz w:val="23"/>
                  <w:szCs w:val="23"/>
                  <w:lang w:val="en-US"/>
                </w:rPr>
                <w:delText>1</w:delText>
              </w:r>
              <w:r w:rsidDel="00A568F4">
                <w:rPr>
                  <w:rFonts w:ascii="Times New Roman" w:eastAsia="바탕" w:hAnsi="Times New Roman"/>
                  <w:color w:val="000000"/>
                  <w:sz w:val="23"/>
                  <w:szCs w:val="23"/>
                  <w:lang w:val="en-US"/>
                </w:rPr>
                <w:delText>7</w:delText>
              </w:r>
              <w:r w:rsidRPr="00A568F4" w:rsidDel="00A568F4">
                <w:rPr>
                  <w:rFonts w:ascii="Times New Roman" w:eastAsia="바탕" w:hAnsi="Times New Roman"/>
                  <w:color w:val="000000"/>
                  <w:sz w:val="23"/>
                  <w:szCs w:val="23"/>
                  <w:lang w:val="en-US"/>
                </w:rPr>
                <w:delText xml:space="preserve"> </w:delText>
              </w:r>
              <w:r w:rsidRPr="00A568F4" w:rsidDel="00A568F4">
                <w:rPr>
                  <w:rFonts w:ascii="Times New Roman" w:eastAsia="바탕" w:hAnsi="Times New Roman"/>
                  <w:color w:val="000000"/>
                  <w:lang w:val="en-US"/>
                </w:rPr>
                <w:delText>for this.</w:delText>
              </w:r>
            </w:del>
            <w:r w:rsidRPr="00A568F4">
              <w:rPr>
                <w:rFonts w:ascii="Times New Roman" w:eastAsia="바탕" w:hAnsi="Times New Roman"/>
                <w:color w:val="000000"/>
                <w:lang w:val="en-US"/>
              </w:rPr>
              <w:t xml:space="preserve"> </w:t>
            </w:r>
          </w:p>
          <w:p w14:paraId="32EAF21A" w14:textId="77777777"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5F10D98E" w14:textId="7033945E" w:rsidR="00A568F4" w:rsidRDefault="00A568F4" w:rsidP="00A568F4">
            <w:pPr>
              <w:widowControl w:val="0"/>
              <w:autoSpaceDE w:val="0"/>
              <w:autoSpaceDN w:val="0"/>
              <w:adjustRightInd w:val="0"/>
              <w:spacing w:after="0" w:line="240" w:lineRule="auto"/>
              <w:jc w:val="left"/>
              <w:rPr>
                <w:rFonts w:eastAsia="바탕" w:cs="Arial"/>
                <w:b/>
                <w:bCs/>
                <w:color w:val="000000"/>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 xml:space="preserve">8 </w:t>
            </w:r>
            <w:r w:rsidRPr="00A568F4">
              <w:rPr>
                <w:rFonts w:eastAsia="바탕" w:cs="Arial"/>
                <w:b/>
                <w:bCs/>
                <w:color w:val="000000"/>
                <w:lang w:val="en-US"/>
              </w:rPr>
              <w:t xml:space="preserve">10.44.2 Operation </w:t>
            </w:r>
          </w:p>
          <w:p w14:paraId="6C93D4EC" w14:textId="764FBD82"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 xml:space="preserve">9 </w:t>
            </w:r>
            <w:r w:rsidRPr="00A568F4">
              <w:rPr>
                <w:rFonts w:ascii="Times New Roman" w:eastAsia="바탕" w:hAnsi="Times New Roman"/>
                <w:color w:val="000000"/>
                <w:lang w:val="en-US" w:eastAsia="en-US"/>
              </w:rPr>
              <w:t xml:space="preserve">The initiator may transmit a narrowband allocation </w:t>
            </w:r>
            <w:del w:id="8" w:author="Youngwan So" w:date="2025-06-19T21:42:00Z">
              <w:r w:rsidRPr="00A568F4" w:rsidDel="00011D9E">
                <w:rPr>
                  <w:rFonts w:ascii="Times New Roman" w:eastAsia="바탕" w:hAnsi="Times New Roman"/>
                  <w:color w:val="000000"/>
                  <w:lang w:val="en-US" w:eastAsia="en-US"/>
                </w:rPr>
                <w:delText xml:space="preserve">packet </w:delText>
              </w:r>
            </w:del>
            <w:ins w:id="9" w:author="Youngwan So" w:date="2025-06-19T21:42:00Z">
              <w:r w:rsidR="00011D9E">
                <w:rPr>
                  <w:rFonts w:ascii="Times New Roman" w:eastAsia="바탕" w:hAnsi="Times New Roman"/>
                  <w:color w:val="000000"/>
                  <w:lang w:val="en-US" w:eastAsia="en-US"/>
                </w:rPr>
                <w:t>message</w:t>
              </w:r>
              <w:r w:rsidR="00011D9E" w:rsidRPr="00A568F4">
                <w:rPr>
                  <w:rFonts w:ascii="Times New Roman" w:eastAsia="바탕" w:hAnsi="Times New Roman"/>
                  <w:color w:val="000000"/>
                  <w:lang w:val="en-US" w:eastAsia="en-US"/>
                </w:rPr>
                <w:t xml:space="preserve"> </w:t>
              </w:r>
            </w:ins>
            <w:r w:rsidRPr="00A568F4">
              <w:rPr>
                <w:rFonts w:ascii="Times New Roman" w:eastAsia="바탕" w:hAnsi="Times New Roman"/>
                <w:color w:val="000000"/>
                <w:lang w:val="en-US" w:eastAsia="en-US"/>
              </w:rPr>
              <w:t xml:space="preserve">during the measurement report phase followed by </w:t>
            </w:r>
          </w:p>
          <w:p w14:paraId="67E4B86A" w14:textId="04C41A4E" w:rsidR="00A568F4" w:rsidRDefault="00A568F4" w:rsidP="00A568F4">
            <w:pPr>
              <w:spacing w:after="0" w:line="240" w:lineRule="auto"/>
              <w:jc w:val="left"/>
              <w:rPr>
                <w:rFonts w:ascii="Times New Roman" w:eastAsia="바탕" w:hAnsi="Times New Roman"/>
                <w:color w:val="000000"/>
                <w:lang w:val="en-US" w:eastAsia="en-US"/>
              </w:rPr>
            </w:pPr>
            <w:r>
              <w:rPr>
                <w:rFonts w:ascii="Times New Roman" w:eastAsia="바탕" w:hAnsi="Times New Roman"/>
                <w:color w:val="000000"/>
                <w:sz w:val="23"/>
                <w:szCs w:val="23"/>
                <w:lang w:val="en-US" w:eastAsia="en-US"/>
              </w:rPr>
              <w:t>20</w:t>
            </w:r>
            <w:r w:rsidRPr="00A568F4">
              <w:rPr>
                <w:rFonts w:ascii="Times New Roman" w:eastAsia="바탕" w:hAnsi="Times New Roman"/>
                <w:color w:val="000000"/>
                <w:sz w:val="23"/>
                <w:szCs w:val="23"/>
                <w:lang w:val="en-US" w:eastAsia="en-US"/>
              </w:rPr>
              <w:t xml:space="preserve"> </w:t>
            </w:r>
            <w:r w:rsidRPr="00A568F4">
              <w:rPr>
                <w:rFonts w:ascii="Times New Roman" w:eastAsia="바탕" w:hAnsi="Times New Roman"/>
                <w:color w:val="000000"/>
                <w:lang w:val="en-US" w:eastAsia="en-US"/>
              </w:rPr>
              <w:t xml:space="preserve">the ranging phase. </w:t>
            </w:r>
            <w:del w:id="10" w:author="Youngwan So" w:date="2025-06-19T21:40:00Z">
              <w:r w:rsidRPr="00A568F4" w:rsidDel="00011D9E">
                <w:rPr>
                  <w:rFonts w:ascii="Times New Roman" w:eastAsia="바탕" w:hAnsi="Times New Roman"/>
                  <w:color w:val="000000"/>
                  <w:lang w:val="en-US" w:eastAsia="en-US"/>
                </w:rPr>
                <w:delText xml:space="preserve">The narrowband allocation packet shall include an NB Allocation IE </w:delText>
              </w:r>
            </w:del>
            <w:ins w:id="11" w:author="Youngwan So" w:date="2025-06-19T21:41:00Z">
              <w:r w:rsidR="00011D9E" w:rsidRPr="00011D9E">
                <w:rPr>
                  <w:rFonts w:ascii="Times New Roman" w:eastAsia="바탕" w:hAnsi="Times New Roman"/>
                  <w:color w:val="000000"/>
                  <w:lang w:val="en-US" w:eastAsia="en-US"/>
                </w:rPr>
                <w:t>The narrowband allocation message is a Data frame that includes an NB Allocation IE</w:t>
              </w:r>
              <w:r w:rsidR="00011D9E">
                <w:rPr>
                  <w:rFonts w:ascii="Times New Roman" w:eastAsia="바탕" w:hAnsi="Times New Roman"/>
                  <w:color w:val="000000"/>
                  <w:lang w:val="en-US" w:eastAsia="en-US"/>
                </w:rPr>
                <w:t>.</w:t>
              </w:r>
              <w:r w:rsidR="00011D9E" w:rsidRPr="00011D9E">
                <w:rPr>
                  <w:rFonts w:ascii="Times New Roman" w:eastAsia="바탕" w:hAnsi="Times New Roman"/>
                  <w:color w:val="000000"/>
                  <w:lang w:val="en-US" w:eastAsia="en-US"/>
                </w:rPr>
                <w:t xml:space="preserve"> </w:t>
              </w:r>
            </w:ins>
            <w:r w:rsidRPr="00A568F4">
              <w:rPr>
                <w:rFonts w:ascii="Times New Roman" w:eastAsia="바탕" w:hAnsi="Times New Roman"/>
                <w:color w:val="000000"/>
                <w:lang w:val="en-US" w:eastAsia="en-US"/>
              </w:rPr>
              <w:t xml:space="preserve">(defined in 10.44.3.1) </w:t>
            </w:r>
          </w:p>
          <w:p w14:paraId="6A428411" w14:textId="473132A1" w:rsidR="00A568F4" w:rsidRDefault="00A568F4" w:rsidP="00A568F4">
            <w:pPr>
              <w:spacing w:after="0" w:line="240" w:lineRule="auto"/>
              <w:jc w:val="left"/>
              <w:rPr>
                <w:rFonts w:ascii="Times New Roman" w:eastAsia="바탕" w:hAnsi="Times New Roman"/>
                <w:color w:val="000000"/>
                <w:lang w:val="en-US" w:eastAsia="en-US"/>
              </w:rPr>
            </w:pPr>
            <w:r w:rsidRPr="00A568F4">
              <w:rPr>
                <w:rFonts w:ascii="Times New Roman" w:eastAsia="바탕" w:hAnsi="Times New Roman"/>
                <w:color w:val="000000"/>
                <w:sz w:val="23"/>
                <w:szCs w:val="23"/>
                <w:lang w:val="en-US" w:eastAsia="en-US"/>
              </w:rPr>
              <w:t>2</w:t>
            </w:r>
            <w:r>
              <w:rPr>
                <w:rFonts w:ascii="Times New Roman" w:eastAsia="바탕" w:hAnsi="Times New Roman"/>
                <w:color w:val="000000"/>
                <w:sz w:val="23"/>
                <w:szCs w:val="23"/>
                <w:lang w:val="en-US" w:eastAsia="en-US"/>
              </w:rPr>
              <w:t>1</w:t>
            </w:r>
            <w:r w:rsidRPr="00A568F4">
              <w:rPr>
                <w:rFonts w:ascii="Times New Roman" w:eastAsia="바탕" w:hAnsi="Times New Roman"/>
                <w:color w:val="000000"/>
                <w:sz w:val="23"/>
                <w:szCs w:val="23"/>
                <w:lang w:val="en-US" w:eastAsia="en-US"/>
              </w:rPr>
              <w:t xml:space="preserve"> </w:t>
            </w:r>
            <w:r w:rsidRPr="00A568F4">
              <w:rPr>
                <w:rFonts w:ascii="Times New Roman" w:eastAsia="바탕" w:hAnsi="Times New Roman"/>
                <w:color w:val="000000"/>
                <w:lang w:val="en-US" w:eastAsia="en-US"/>
              </w:rPr>
              <w:t xml:space="preserve">to responder(s). After the ranging phase, ERDEVs are scheduled in the measurement phase to exchange the </w:t>
            </w:r>
          </w:p>
          <w:p w14:paraId="36308721" w14:textId="28E6DFDE" w:rsidR="00A568F4" w:rsidRDefault="00A568F4" w:rsidP="00A568F4">
            <w:pPr>
              <w:spacing w:after="0" w:line="240" w:lineRule="auto"/>
              <w:jc w:val="left"/>
              <w:rPr>
                <w:rFonts w:ascii="Times New Roman" w:eastAsia="바탕" w:hAnsi="Times New Roman"/>
                <w:color w:val="000000"/>
                <w:lang w:val="en-US" w:eastAsia="en-US"/>
              </w:rPr>
            </w:pPr>
            <w:r w:rsidRPr="00A568F4">
              <w:rPr>
                <w:rFonts w:ascii="Times New Roman" w:eastAsia="바탕" w:hAnsi="Times New Roman"/>
                <w:color w:val="000000"/>
                <w:sz w:val="23"/>
                <w:szCs w:val="23"/>
                <w:lang w:val="en-US" w:eastAsia="en-US"/>
              </w:rPr>
              <w:t>2</w:t>
            </w:r>
            <w:r>
              <w:rPr>
                <w:rFonts w:ascii="Times New Roman" w:eastAsia="바탕" w:hAnsi="Times New Roman"/>
                <w:color w:val="000000"/>
                <w:sz w:val="23"/>
                <w:szCs w:val="23"/>
                <w:lang w:val="en-US" w:eastAsia="en-US"/>
              </w:rPr>
              <w:t>2</w:t>
            </w:r>
            <w:r w:rsidRPr="00A568F4">
              <w:rPr>
                <w:rFonts w:ascii="Times New Roman" w:eastAsia="바탕" w:hAnsi="Times New Roman"/>
                <w:color w:val="000000"/>
                <w:sz w:val="23"/>
                <w:szCs w:val="23"/>
                <w:lang w:val="en-US" w:eastAsia="en-US"/>
              </w:rPr>
              <w:t xml:space="preserve"> </w:t>
            </w:r>
            <w:r w:rsidRPr="00A568F4">
              <w:rPr>
                <w:rFonts w:ascii="Times New Roman" w:eastAsia="바탕" w:hAnsi="Times New Roman"/>
                <w:color w:val="000000"/>
                <w:lang w:val="en-US" w:eastAsia="en-US"/>
              </w:rPr>
              <w:t xml:space="preserve">required information for narrowband data communications. </w:t>
            </w:r>
            <w:proofErr w:type="gramStart"/>
            <w:r w:rsidRPr="00A568F4">
              <w:rPr>
                <w:rFonts w:ascii="Times New Roman" w:eastAsia="바탕" w:hAnsi="Times New Roman"/>
                <w:color w:val="000000"/>
                <w:lang w:val="en-US" w:eastAsia="en-US"/>
              </w:rPr>
              <w:t>In the example</w:t>
            </w:r>
            <w:proofErr w:type="gramEnd"/>
            <w:r w:rsidRPr="00A568F4">
              <w:rPr>
                <w:rFonts w:ascii="Times New Roman" w:eastAsia="바탕" w:hAnsi="Times New Roman"/>
                <w:color w:val="000000"/>
                <w:lang w:val="en-US" w:eastAsia="en-US"/>
              </w:rPr>
              <w:t xml:space="preserve"> Figure 196, the initiator sends a </w:t>
            </w:r>
          </w:p>
          <w:p w14:paraId="7B6802A3" w14:textId="395684BE" w:rsidR="00A568F4" w:rsidRDefault="00A568F4" w:rsidP="00A568F4">
            <w:pPr>
              <w:spacing w:after="0" w:line="240" w:lineRule="auto"/>
              <w:jc w:val="left"/>
              <w:rPr>
                <w:rFonts w:ascii="Times New Roman" w:eastAsia="바탕" w:hAnsi="Times New Roman"/>
                <w:color w:val="000000"/>
                <w:lang w:val="en-US" w:eastAsia="en-US"/>
              </w:rPr>
            </w:pPr>
            <w:r w:rsidRPr="00A568F4">
              <w:rPr>
                <w:rFonts w:ascii="Times New Roman" w:eastAsia="바탕" w:hAnsi="Times New Roman"/>
                <w:color w:val="000000"/>
                <w:sz w:val="23"/>
                <w:szCs w:val="23"/>
                <w:lang w:val="en-US" w:eastAsia="en-US"/>
              </w:rPr>
              <w:t>2</w:t>
            </w:r>
            <w:r>
              <w:rPr>
                <w:rFonts w:ascii="Times New Roman" w:eastAsia="바탕" w:hAnsi="Times New Roman"/>
                <w:color w:val="000000"/>
                <w:sz w:val="23"/>
                <w:szCs w:val="23"/>
                <w:lang w:val="en-US" w:eastAsia="en-US"/>
              </w:rPr>
              <w:t>3</w:t>
            </w:r>
            <w:r w:rsidRPr="00A568F4">
              <w:rPr>
                <w:rFonts w:ascii="Times New Roman" w:eastAsia="바탕" w:hAnsi="Times New Roman"/>
                <w:color w:val="000000"/>
                <w:sz w:val="23"/>
                <w:szCs w:val="23"/>
                <w:lang w:val="en-US" w:eastAsia="en-US"/>
              </w:rPr>
              <w:t xml:space="preserve"> </w:t>
            </w:r>
            <w:r w:rsidRPr="00A568F4">
              <w:rPr>
                <w:rFonts w:ascii="Times New Roman" w:eastAsia="바탕" w:hAnsi="Times New Roman"/>
                <w:color w:val="000000"/>
                <w:lang w:val="en-US" w:eastAsia="en-US"/>
              </w:rPr>
              <w:t xml:space="preserve">narrowband </w:t>
            </w:r>
            <w:proofErr w:type="gramStart"/>
            <w:r w:rsidRPr="00A568F4">
              <w:rPr>
                <w:rFonts w:ascii="Times New Roman" w:eastAsia="바탕" w:hAnsi="Times New Roman"/>
                <w:color w:val="000000"/>
                <w:lang w:val="en-US" w:eastAsia="en-US"/>
              </w:rPr>
              <w:t>allocation</w:t>
            </w:r>
            <w:proofErr w:type="gramEnd"/>
            <w:r w:rsidRPr="00A568F4">
              <w:rPr>
                <w:rFonts w:ascii="Times New Roman" w:eastAsia="바탕" w:hAnsi="Times New Roman"/>
                <w:color w:val="000000"/>
                <w:lang w:val="en-US" w:eastAsia="en-US"/>
              </w:rPr>
              <w:t xml:space="preserve"> </w:t>
            </w:r>
            <w:del w:id="12" w:author="Youngwan So" w:date="2025-06-19T21:42:00Z">
              <w:r w:rsidRPr="00A568F4" w:rsidDel="00011D9E">
                <w:rPr>
                  <w:rFonts w:ascii="Times New Roman" w:eastAsia="바탕" w:hAnsi="Times New Roman"/>
                  <w:color w:val="000000"/>
                  <w:lang w:val="en-US" w:eastAsia="en-US"/>
                </w:rPr>
                <w:delText xml:space="preserve">packet </w:delText>
              </w:r>
            </w:del>
            <w:ins w:id="13" w:author="Youngwan So" w:date="2025-06-19T21:42:00Z">
              <w:r w:rsidR="00011D9E">
                <w:rPr>
                  <w:rFonts w:ascii="Times New Roman" w:eastAsia="바탕" w:hAnsi="Times New Roman"/>
                  <w:color w:val="000000"/>
                  <w:lang w:val="en-US" w:eastAsia="en-US"/>
                </w:rPr>
                <w:t>message</w:t>
              </w:r>
              <w:r w:rsidR="00011D9E" w:rsidRPr="00A568F4">
                <w:rPr>
                  <w:rFonts w:ascii="Times New Roman" w:eastAsia="바탕" w:hAnsi="Times New Roman"/>
                  <w:color w:val="000000"/>
                  <w:lang w:val="en-US" w:eastAsia="en-US"/>
                </w:rPr>
                <w:t xml:space="preserve"> </w:t>
              </w:r>
            </w:ins>
            <w:r w:rsidRPr="00A568F4">
              <w:rPr>
                <w:rFonts w:ascii="Times New Roman" w:eastAsia="바탕" w:hAnsi="Times New Roman"/>
                <w:color w:val="000000"/>
                <w:lang w:val="en-US" w:eastAsia="en-US"/>
              </w:rPr>
              <w:t xml:space="preserve">including the NB Allocation IE with narrowband channel and offset to </w:t>
            </w:r>
          </w:p>
          <w:p w14:paraId="0E869236" w14:textId="51907222" w:rsidR="00A568F4" w:rsidRDefault="00A568F4" w:rsidP="00A568F4">
            <w:pPr>
              <w:spacing w:after="0" w:line="240" w:lineRule="auto"/>
              <w:jc w:val="left"/>
              <w:rPr>
                <w:rFonts w:ascii="Times New Roman" w:eastAsia="바탕" w:hAnsi="Times New Roman"/>
                <w:color w:val="000000"/>
                <w:lang w:val="en-US" w:eastAsia="en-US"/>
              </w:rPr>
            </w:pPr>
            <w:r w:rsidRPr="00A568F4">
              <w:rPr>
                <w:rFonts w:ascii="Times New Roman" w:eastAsia="바탕" w:hAnsi="Times New Roman"/>
                <w:color w:val="000000"/>
                <w:sz w:val="23"/>
                <w:szCs w:val="23"/>
                <w:lang w:val="en-US" w:eastAsia="en-US"/>
              </w:rPr>
              <w:t>2</w:t>
            </w:r>
            <w:r>
              <w:rPr>
                <w:rFonts w:ascii="Times New Roman" w:eastAsia="바탕" w:hAnsi="Times New Roman"/>
                <w:color w:val="000000"/>
                <w:sz w:val="23"/>
                <w:szCs w:val="23"/>
                <w:lang w:val="en-US" w:eastAsia="en-US"/>
              </w:rPr>
              <w:t>4</w:t>
            </w:r>
            <w:r w:rsidRPr="00A568F4">
              <w:rPr>
                <w:rFonts w:ascii="Times New Roman" w:eastAsia="바탕" w:hAnsi="Times New Roman"/>
                <w:color w:val="000000"/>
                <w:sz w:val="23"/>
                <w:szCs w:val="23"/>
                <w:lang w:val="en-US" w:eastAsia="en-US"/>
              </w:rPr>
              <w:t xml:space="preserve"> </w:t>
            </w:r>
            <w:proofErr w:type="gramStart"/>
            <w:r w:rsidRPr="00A568F4">
              <w:rPr>
                <w:rFonts w:ascii="Times New Roman" w:eastAsia="바탕" w:hAnsi="Times New Roman"/>
                <w:color w:val="000000"/>
                <w:lang w:val="en-US" w:eastAsia="en-US"/>
              </w:rPr>
              <w:t>responder</w:t>
            </w:r>
            <w:proofErr w:type="gramEnd"/>
            <w:r w:rsidRPr="00A568F4">
              <w:rPr>
                <w:rFonts w:ascii="Times New Roman" w:eastAsia="바탕" w:hAnsi="Times New Roman"/>
                <w:color w:val="000000"/>
                <w:lang w:val="en-US" w:eastAsia="en-US"/>
              </w:rPr>
              <w:t xml:space="preserve"> for starting narrowband data communi</w:t>
            </w:r>
            <w:r>
              <w:rPr>
                <w:rFonts w:ascii="Times New Roman" w:eastAsia="바탕" w:hAnsi="Times New Roman"/>
                <w:color w:val="000000"/>
                <w:lang w:val="en-US" w:eastAsia="en-US"/>
              </w:rPr>
              <w:t xml:space="preserve">cation during measurement </w:t>
            </w:r>
            <w:ins w:id="14" w:author="Youngwan So" w:date="2025-06-19T21:43:00Z">
              <w:r w:rsidR="000F36BC">
                <w:rPr>
                  <w:rFonts w:ascii="Times New Roman" w:eastAsia="바탕" w:hAnsi="Times New Roman"/>
                  <w:color w:val="000000"/>
                  <w:lang w:val="en-US" w:eastAsia="en-US"/>
                </w:rPr>
                <w:t xml:space="preserve">report </w:t>
              </w:r>
            </w:ins>
            <w:r>
              <w:rPr>
                <w:rFonts w:ascii="Times New Roman" w:eastAsia="바탕" w:hAnsi="Times New Roman"/>
                <w:color w:val="000000"/>
                <w:lang w:val="en-US" w:eastAsia="en-US"/>
              </w:rPr>
              <w:t>phase.</w:t>
            </w:r>
          </w:p>
          <w:p w14:paraId="344BE606" w14:textId="7ECCB69D" w:rsidR="00A568F4" w:rsidRPr="00DC1D62" w:rsidRDefault="00A568F4" w:rsidP="00A568F4">
            <w:pPr>
              <w:spacing w:after="0" w:line="240" w:lineRule="auto"/>
              <w:jc w:val="left"/>
              <w:rPr>
                <w:rFonts w:eastAsia="맑은 고딕"/>
                <w:iCs/>
                <w:color w:val="4F81BD" w:themeColor="accent1"/>
                <w:lang w:eastAsia="ko-KR"/>
              </w:rPr>
            </w:pPr>
          </w:p>
        </w:tc>
      </w:tr>
    </w:tbl>
    <w:p w14:paraId="2809947F" w14:textId="77777777" w:rsidR="00EE726D" w:rsidRPr="00EE726D" w:rsidRDefault="00EE726D" w:rsidP="00EE726D">
      <w:pPr>
        <w:spacing w:after="200" w:line="276" w:lineRule="auto"/>
        <w:jc w:val="left"/>
        <w:rPr>
          <w:rFonts w:eastAsia="맑은 고딕"/>
          <w:b/>
          <w:bCs/>
          <w:i/>
          <w:color w:val="4F81BD" w:themeColor="accent1"/>
          <w:lang w:eastAsia="ko-KR"/>
        </w:rPr>
      </w:pPr>
    </w:p>
    <w:p w14:paraId="123A82CB" w14:textId="77777777" w:rsidR="00EE726D" w:rsidRDefault="00EE726D">
      <w:pPr>
        <w:spacing w:after="200" w:line="276" w:lineRule="auto"/>
        <w:jc w:val="left"/>
        <w:rPr>
          <w:b/>
          <w:bCs/>
          <w:i/>
          <w:color w:val="4F81BD" w:themeColor="accent1"/>
        </w:rPr>
      </w:pPr>
      <w:r>
        <w:rPr>
          <w:b/>
          <w:bCs/>
          <w:i/>
          <w:color w:val="4F81BD" w:themeColor="accent1"/>
        </w:rPr>
        <w:br w:type="page"/>
      </w:r>
    </w:p>
    <w:p w14:paraId="1F919269" w14:textId="19CAC028" w:rsidR="00EE726D" w:rsidRDefault="00EE726D" w:rsidP="00EE726D">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709"/>
        <w:gridCol w:w="567"/>
        <w:gridCol w:w="567"/>
        <w:gridCol w:w="851"/>
        <w:gridCol w:w="567"/>
        <w:gridCol w:w="4394"/>
        <w:gridCol w:w="2835"/>
      </w:tblGrid>
      <w:tr w:rsidR="00EE726D" w:rsidRPr="000F5746" w14:paraId="5B627237" w14:textId="77777777" w:rsidTr="002B4D16">
        <w:trPr>
          <w:trHeight w:val="793"/>
        </w:trPr>
        <w:tc>
          <w:tcPr>
            <w:tcW w:w="709" w:type="dxa"/>
            <w:vAlign w:val="center"/>
          </w:tcPr>
          <w:p w14:paraId="2EAA8742" w14:textId="77777777" w:rsidR="00EE726D" w:rsidRPr="000F5746" w:rsidRDefault="00EE726D" w:rsidP="00193FC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5F13C2E5"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1428B5D1"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78D3D89B" w14:textId="77777777" w:rsidR="00EE726D" w:rsidRPr="000F5746" w:rsidRDefault="00EE726D" w:rsidP="00193FC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7229AFA9" w14:textId="77777777" w:rsidR="00EE726D" w:rsidRPr="00F347B4" w:rsidRDefault="00EE726D" w:rsidP="00193FC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4394" w:type="dxa"/>
            <w:vAlign w:val="center"/>
          </w:tcPr>
          <w:p w14:paraId="4444E240" w14:textId="77777777" w:rsidR="00EE726D" w:rsidRPr="000F5746" w:rsidRDefault="00EE726D" w:rsidP="00193FC3">
            <w:pPr>
              <w:jc w:val="center"/>
              <w:rPr>
                <w:rFonts w:cs="Arial"/>
                <w:b/>
                <w:bCs/>
                <w:sz w:val="18"/>
                <w:szCs w:val="18"/>
              </w:rPr>
            </w:pPr>
            <w:r w:rsidRPr="000F5746">
              <w:rPr>
                <w:rFonts w:cs="Arial"/>
                <w:b/>
                <w:bCs/>
                <w:sz w:val="18"/>
                <w:szCs w:val="18"/>
              </w:rPr>
              <w:t>Comment</w:t>
            </w:r>
          </w:p>
        </w:tc>
        <w:tc>
          <w:tcPr>
            <w:tcW w:w="2835" w:type="dxa"/>
            <w:vAlign w:val="center"/>
          </w:tcPr>
          <w:p w14:paraId="21A894D5" w14:textId="77777777" w:rsidR="00EE726D" w:rsidRPr="000F5746" w:rsidRDefault="00EE726D" w:rsidP="00193FC3">
            <w:pPr>
              <w:jc w:val="center"/>
              <w:rPr>
                <w:rFonts w:cs="Arial"/>
                <w:b/>
                <w:bCs/>
                <w:sz w:val="18"/>
                <w:szCs w:val="18"/>
              </w:rPr>
            </w:pPr>
            <w:r w:rsidRPr="000F5746">
              <w:rPr>
                <w:rFonts w:cs="Arial"/>
                <w:b/>
                <w:bCs/>
                <w:sz w:val="18"/>
                <w:szCs w:val="18"/>
              </w:rPr>
              <w:t>Proposed Change</w:t>
            </w:r>
          </w:p>
        </w:tc>
      </w:tr>
      <w:tr w:rsidR="00AE08C5" w:rsidRPr="000F5746" w14:paraId="3E24068C" w14:textId="77777777" w:rsidTr="002B4D16">
        <w:trPr>
          <w:trHeight w:val="633"/>
        </w:trPr>
        <w:tc>
          <w:tcPr>
            <w:tcW w:w="709" w:type="dxa"/>
          </w:tcPr>
          <w:p w14:paraId="6AC482B7" w14:textId="18AFB505" w:rsidR="00AE08C5" w:rsidRPr="009F0EF6" w:rsidRDefault="00AE08C5" w:rsidP="00AE08C5">
            <w:pPr>
              <w:spacing w:after="0" w:line="240" w:lineRule="auto"/>
              <w:jc w:val="center"/>
              <w:rPr>
                <w:rFonts w:cs="Arial"/>
                <w:color w:val="FF0000"/>
                <w:sz w:val="18"/>
                <w:szCs w:val="18"/>
                <w:lang w:val="en-US"/>
              </w:rPr>
            </w:pPr>
            <w:r>
              <w:rPr>
                <w:rFonts w:eastAsia="맑은 고딕" w:cs="Arial"/>
              </w:rPr>
              <w:t>POORIA</w:t>
            </w:r>
          </w:p>
        </w:tc>
        <w:tc>
          <w:tcPr>
            <w:tcW w:w="567" w:type="dxa"/>
          </w:tcPr>
          <w:p w14:paraId="0FD7A56A" w14:textId="018ADEAC" w:rsidR="00AE08C5" w:rsidRPr="00AE08C5" w:rsidRDefault="00AE08C5" w:rsidP="00AE08C5">
            <w:pPr>
              <w:spacing w:after="0" w:line="240" w:lineRule="auto"/>
              <w:jc w:val="center"/>
              <w:rPr>
                <w:rFonts w:cs="Arial"/>
                <w:color w:val="FF0000"/>
                <w:sz w:val="18"/>
                <w:szCs w:val="18"/>
                <w:highlight w:val="yellow"/>
              </w:rPr>
            </w:pPr>
            <w:r w:rsidRPr="00AE08C5">
              <w:rPr>
                <w:rFonts w:eastAsia="맑은 고딕" w:cs="Arial"/>
                <w:highlight w:val="yellow"/>
              </w:rPr>
              <w:t>252</w:t>
            </w:r>
          </w:p>
        </w:tc>
        <w:tc>
          <w:tcPr>
            <w:tcW w:w="567" w:type="dxa"/>
          </w:tcPr>
          <w:p w14:paraId="5EF17B71" w14:textId="478D2AE6" w:rsidR="00AE08C5" w:rsidRPr="009F0EF6" w:rsidRDefault="00AE08C5" w:rsidP="00AE08C5">
            <w:pPr>
              <w:spacing w:after="0" w:line="240" w:lineRule="auto"/>
              <w:jc w:val="center"/>
              <w:rPr>
                <w:rFonts w:cs="Arial"/>
                <w:color w:val="FF0000"/>
                <w:sz w:val="18"/>
                <w:szCs w:val="18"/>
              </w:rPr>
            </w:pPr>
            <w:r>
              <w:rPr>
                <w:rFonts w:eastAsia="맑은 고딕" w:cs="Arial"/>
              </w:rPr>
              <w:t>195</w:t>
            </w:r>
          </w:p>
        </w:tc>
        <w:tc>
          <w:tcPr>
            <w:tcW w:w="851" w:type="dxa"/>
          </w:tcPr>
          <w:p w14:paraId="71199722" w14:textId="0DB39F29" w:rsidR="00AE08C5" w:rsidRPr="009F0EF6" w:rsidRDefault="00AE08C5" w:rsidP="00AE08C5">
            <w:pPr>
              <w:spacing w:after="0" w:line="240" w:lineRule="auto"/>
              <w:jc w:val="center"/>
              <w:rPr>
                <w:rFonts w:cs="Arial"/>
                <w:color w:val="FF0000"/>
                <w:sz w:val="18"/>
                <w:szCs w:val="18"/>
              </w:rPr>
            </w:pPr>
            <w:r>
              <w:rPr>
                <w:rFonts w:eastAsia="맑은 고딕" w:cs="Arial"/>
              </w:rPr>
              <w:t>10.44.3.1</w:t>
            </w:r>
          </w:p>
        </w:tc>
        <w:tc>
          <w:tcPr>
            <w:tcW w:w="567" w:type="dxa"/>
          </w:tcPr>
          <w:p w14:paraId="7DC7E191" w14:textId="3EEDB286" w:rsidR="00AE08C5" w:rsidRPr="009F0EF6" w:rsidRDefault="00AE08C5" w:rsidP="00AE08C5">
            <w:pPr>
              <w:spacing w:after="0" w:line="240" w:lineRule="auto"/>
              <w:jc w:val="center"/>
              <w:rPr>
                <w:rFonts w:cs="Arial"/>
                <w:color w:val="FF0000"/>
                <w:sz w:val="18"/>
                <w:szCs w:val="18"/>
              </w:rPr>
            </w:pPr>
            <w:r>
              <w:rPr>
                <w:rFonts w:eastAsia="맑은 고딕" w:cs="Arial"/>
              </w:rPr>
              <w:t>6</w:t>
            </w:r>
          </w:p>
        </w:tc>
        <w:tc>
          <w:tcPr>
            <w:tcW w:w="4394" w:type="dxa"/>
          </w:tcPr>
          <w:p w14:paraId="78257F5E" w14:textId="3FE69539" w:rsidR="00AE08C5" w:rsidRPr="009F0EF6" w:rsidRDefault="00AE08C5" w:rsidP="00AE08C5">
            <w:pPr>
              <w:spacing w:after="0" w:line="240" w:lineRule="auto"/>
              <w:jc w:val="left"/>
              <w:rPr>
                <w:rFonts w:cs="Arial"/>
                <w:color w:val="FF0000"/>
                <w:sz w:val="18"/>
                <w:szCs w:val="18"/>
              </w:rPr>
            </w:pPr>
            <w:r>
              <w:rPr>
                <w:rFonts w:eastAsia="맑은 고딕" w:cs="Arial"/>
              </w:rPr>
              <w:t xml:space="preserve">If this is a unicast message, why does it </w:t>
            </w:r>
            <w:proofErr w:type="spellStart"/>
            <w:r>
              <w:rPr>
                <w:rFonts w:eastAsia="맑은 고딕" w:cs="Arial"/>
              </w:rPr>
              <w:t>inclue</w:t>
            </w:r>
            <w:proofErr w:type="spellEnd"/>
            <w:r>
              <w:rPr>
                <w:rFonts w:eastAsia="맑은 고딕" w:cs="Arial"/>
              </w:rPr>
              <w:t xml:space="preserve"> address in the IE?</w:t>
            </w:r>
          </w:p>
        </w:tc>
        <w:tc>
          <w:tcPr>
            <w:tcW w:w="2835" w:type="dxa"/>
          </w:tcPr>
          <w:p w14:paraId="5194378D" w14:textId="0BF77DAF" w:rsidR="00AE08C5" w:rsidRPr="009F0EF6" w:rsidRDefault="00AE08C5" w:rsidP="00AE08C5">
            <w:pPr>
              <w:spacing w:after="0" w:line="240" w:lineRule="auto"/>
              <w:jc w:val="left"/>
              <w:rPr>
                <w:rFonts w:cs="Arial"/>
                <w:color w:val="FF0000"/>
                <w:sz w:val="18"/>
                <w:szCs w:val="18"/>
              </w:rPr>
            </w:pPr>
            <w:r>
              <w:rPr>
                <w:rFonts w:eastAsia="맑은 고딕" w:cs="Arial"/>
              </w:rPr>
              <w:t>Remove "Address size" and "Address" from Figure 197.</w:t>
            </w:r>
          </w:p>
        </w:tc>
      </w:tr>
      <w:tr w:rsidR="00AE08C5" w:rsidRPr="000F5746" w14:paraId="5FE6BBD9" w14:textId="77777777" w:rsidTr="002B4D16">
        <w:trPr>
          <w:trHeight w:val="916"/>
        </w:trPr>
        <w:tc>
          <w:tcPr>
            <w:tcW w:w="709" w:type="dxa"/>
          </w:tcPr>
          <w:p w14:paraId="4D246922" w14:textId="00602CF8" w:rsidR="00AE08C5" w:rsidRPr="009F0EF6" w:rsidRDefault="00AE08C5" w:rsidP="00AE08C5">
            <w:pPr>
              <w:spacing w:after="0" w:line="240" w:lineRule="auto"/>
              <w:jc w:val="center"/>
              <w:rPr>
                <w:rFonts w:cs="Arial"/>
                <w:color w:val="FF0000"/>
                <w:sz w:val="18"/>
                <w:szCs w:val="18"/>
                <w:lang w:val="en-US"/>
              </w:rPr>
            </w:pPr>
            <w:r>
              <w:rPr>
                <w:rFonts w:eastAsia="맑은 고딕" w:cs="Arial"/>
              </w:rPr>
              <w:t>BILLY</w:t>
            </w:r>
          </w:p>
        </w:tc>
        <w:tc>
          <w:tcPr>
            <w:tcW w:w="567" w:type="dxa"/>
          </w:tcPr>
          <w:p w14:paraId="08E226A1" w14:textId="1D575547" w:rsidR="00AE08C5" w:rsidRPr="00AE08C5" w:rsidRDefault="00AE08C5" w:rsidP="00AE08C5">
            <w:pPr>
              <w:spacing w:after="0" w:line="240" w:lineRule="auto"/>
              <w:jc w:val="center"/>
              <w:rPr>
                <w:rFonts w:cs="Arial"/>
                <w:color w:val="FF0000"/>
                <w:sz w:val="18"/>
                <w:szCs w:val="18"/>
                <w:highlight w:val="yellow"/>
              </w:rPr>
            </w:pPr>
            <w:r w:rsidRPr="00AE08C5">
              <w:rPr>
                <w:rFonts w:eastAsia="맑은 고딕" w:cs="Arial"/>
                <w:highlight w:val="yellow"/>
              </w:rPr>
              <w:t>637</w:t>
            </w:r>
          </w:p>
        </w:tc>
        <w:tc>
          <w:tcPr>
            <w:tcW w:w="567" w:type="dxa"/>
          </w:tcPr>
          <w:p w14:paraId="66F0A9D4" w14:textId="3A6F520B" w:rsidR="00AE08C5" w:rsidRPr="009F0EF6" w:rsidRDefault="00AE08C5" w:rsidP="00AE08C5">
            <w:pPr>
              <w:spacing w:after="0" w:line="240" w:lineRule="auto"/>
              <w:jc w:val="center"/>
              <w:rPr>
                <w:rFonts w:cs="Arial"/>
                <w:color w:val="FF0000"/>
                <w:sz w:val="18"/>
                <w:szCs w:val="18"/>
              </w:rPr>
            </w:pPr>
            <w:r>
              <w:rPr>
                <w:rFonts w:eastAsia="맑은 고딕" w:cs="Arial"/>
              </w:rPr>
              <w:t>195</w:t>
            </w:r>
          </w:p>
        </w:tc>
        <w:tc>
          <w:tcPr>
            <w:tcW w:w="851" w:type="dxa"/>
          </w:tcPr>
          <w:p w14:paraId="39B024D3" w14:textId="5BAB5440" w:rsidR="00AE08C5" w:rsidRPr="009F0EF6" w:rsidRDefault="00AE08C5" w:rsidP="00AE08C5">
            <w:pPr>
              <w:spacing w:after="0" w:line="240" w:lineRule="auto"/>
              <w:jc w:val="center"/>
              <w:rPr>
                <w:rFonts w:cs="Arial"/>
                <w:color w:val="FF0000"/>
                <w:sz w:val="18"/>
                <w:szCs w:val="18"/>
              </w:rPr>
            </w:pPr>
            <w:r>
              <w:rPr>
                <w:rFonts w:eastAsia="맑은 고딕" w:cs="Arial"/>
                <w:color w:val="000000"/>
              </w:rPr>
              <w:t>10.44.3.1</w:t>
            </w:r>
          </w:p>
        </w:tc>
        <w:tc>
          <w:tcPr>
            <w:tcW w:w="567" w:type="dxa"/>
          </w:tcPr>
          <w:p w14:paraId="35818154" w14:textId="56CBF670" w:rsidR="00AE08C5" w:rsidRPr="009F0EF6" w:rsidRDefault="00AE08C5" w:rsidP="00AE08C5">
            <w:pPr>
              <w:spacing w:after="0" w:line="240" w:lineRule="auto"/>
              <w:jc w:val="center"/>
              <w:rPr>
                <w:rFonts w:cs="Arial"/>
                <w:color w:val="FF0000"/>
                <w:sz w:val="18"/>
                <w:szCs w:val="18"/>
              </w:rPr>
            </w:pPr>
            <w:r>
              <w:rPr>
                <w:rFonts w:eastAsia="맑은 고딕" w:cs="Arial"/>
                <w:color w:val="000000"/>
              </w:rPr>
              <w:t>11</w:t>
            </w:r>
          </w:p>
        </w:tc>
        <w:tc>
          <w:tcPr>
            <w:tcW w:w="4394" w:type="dxa"/>
          </w:tcPr>
          <w:p w14:paraId="444B42B7" w14:textId="69BA02B2" w:rsidR="00AE08C5" w:rsidRPr="009F0EF6" w:rsidRDefault="00AE08C5" w:rsidP="00AE08C5">
            <w:pPr>
              <w:spacing w:after="0" w:line="240" w:lineRule="auto"/>
              <w:jc w:val="left"/>
              <w:rPr>
                <w:rFonts w:cs="Arial"/>
                <w:color w:val="FF0000"/>
                <w:sz w:val="18"/>
                <w:szCs w:val="18"/>
              </w:rPr>
            </w:pPr>
            <w:r>
              <w:rPr>
                <w:rFonts w:eastAsia="맑은 고딕" w:cs="Arial"/>
                <w:color w:val="000000"/>
              </w:rPr>
              <w:t>The address of the participating device doesn't make any sense… it says on line three that the NB Allocation IE is used by an initiator to send … to a responder (in a unicast frame)" so the address of the responder is already in the frame carrying the IE.</w:t>
            </w:r>
          </w:p>
        </w:tc>
        <w:tc>
          <w:tcPr>
            <w:tcW w:w="2835" w:type="dxa"/>
          </w:tcPr>
          <w:p w14:paraId="164B4019" w14:textId="200668F7" w:rsidR="00AE08C5" w:rsidRPr="009F0EF6" w:rsidRDefault="00AE08C5" w:rsidP="00AE08C5">
            <w:pPr>
              <w:spacing w:after="0" w:line="240" w:lineRule="auto"/>
              <w:jc w:val="left"/>
              <w:rPr>
                <w:rFonts w:cs="Arial"/>
                <w:color w:val="FF0000"/>
                <w:sz w:val="18"/>
                <w:szCs w:val="18"/>
              </w:rPr>
            </w:pPr>
            <w:r>
              <w:rPr>
                <w:rFonts w:eastAsia="맑은 고딕" w:cs="Arial"/>
                <w:color w:val="000000"/>
              </w:rPr>
              <w:t>Delete the field.</w:t>
            </w:r>
          </w:p>
        </w:tc>
      </w:tr>
      <w:tr w:rsidR="00AE08C5" w:rsidRPr="000F5746" w14:paraId="6D44E040" w14:textId="77777777" w:rsidTr="002B4D16">
        <w:trPr>
          <w:trHeight w:val="916"/>
        </w:trPr>
        <w:tc>
          <w:tcPr>
            <w:tcW w:w="709" w:type="dxa"/>
          </w:tcPr>
          <w:p w14:paraId="6E587E94" w14:textId="4627E45B" w:rsidR="00AE08C5" w:rsidRPr="009803DC" w:rsidRDefault="00AE08C5" w:rsidP="00AE08C5">
            <w:pPr>
              <w:spacing w:after="0" w:line="240" w:lineRule="auto"/>
              <w:jc w:val="center"/>
              <w:rPr>
                <w:rFonts w:cs="Arial"/>
                <w:sz w:val="18"/>
                <w:szCs w:val="18"/>
                <w:lang w:val="en-US"/>
              </w:rPr>
            </w:pPr>
            <w:r w:rsidRPr="009803DC">
              <w:rPr>
                <w:rFonts w:eastAsia="맑은 고딕" w:cs="Arial"/>
              </w:rPr>
              <w:t>BILLY</w:t>
            </w:r>
          </w:p>
        </w:tc>
        <w:tc>
          <w:tcPr>
            <w:tcW w:w="567" w:type="dxa"/>
          </w:tcPr>
          <w:p w14:paraId="53FCD46C" w14:textId="5A22CC1E" w:rsidR="00AE08C5" w:rsidRPr="009803DC" w:rsidRDefault="00AE08C5" w:rsidP="00AE08C5">
            <w:pPr>
              <w:spacing w:after="0" w:line="240" w:lineRule="auto"/>
              <w:jc w:val="center"/>
              <w:rPr>
                <w:rFonts w:cs="Arial"/>
                <w:sz w:val="18"/>
                <w:szCs w:val="18"/>
                <w:highlight w:val="yellow"/>
              </w:rPr>
            </w:pPr>
            <w:r w:rsidRPr="009803DC">
              <w:rPr>
                <w:rFonts w:eastAsia="맑은 고딕" w:cs="Arial"/>
                <w:highlight w:val="yellow"/>
              </w:rPr>
              <w:t>638</w:t>
            </w:r>
          </w:p>
        </w:tc>
        <w:tc>
          <w:tcPr>
            <w:tcW w:w="567" w:type="dxa"/>
          </w:tcPr>
          <w:p w14:paraId="256E195D" w14:textId="03FD739E" w:rsidR="00AE08C5" w:rsidRPr="009803DC" w:rsidRDefault="00AE08C5" w:rsidP="00AE08C5">
            <w:pPr>
              <w:spacing w:after="0" w:line="240" w:lineRule="auto"/>
              <w:jc w:val="center"/>
              <w:rPr>
                <w:rFonts w:cs="Arial"/>
                <w:sz w:val="18"/>
                <w:szCs w:val="18"/>
              </w:rPr>
            </w:pPr>
            <w:r w:rsidRPr="009803DC">
              <w:rPr>
                <w:rFonts w:eastAsia="맑은 고딕" w:cs="Arial"/>
              </w:rPr>
              <w:t>195</w:t>
            </w:r>
          </w:p>
        </w:tc>
        <w:tc>
          <w:tcPr>
            <w:tcW w:w="851" w:type="dxa"/>
          </w:tcPr>
          <w:p w14:paraId="0BCFCE5E" w14:textId="2D492A46" w:rsidR="00AE08C5" w:rsidRPr="009803DC" w:rsidRDefault="00AE08C5" w:rsidP="00AE08C5">
            <w:pPr>
              <w:spacing w:after="0" w:line="240" w:lineRule="auto"/>
              <w:jc w:val="center"/>
              <w:rPr>
                <w:rFonts w:cs="Arial"/>
                <w:sz w:val="18"/>
                <w:szCs w:val="18"/>
              </w:rPr>
            </w:pPr>
            <w:r w:rsidRPr="009803DC">
              <w:rPr>
                <w:rFonts w:eastAsia="맑은 고딕" w:cs="Arial"/>
              </w:rPr>
              <w:t>10.44.3.1</w:t>
            </w:r>
          </w:p>
        </w:tc>
        <w:tc>
          <w:tcPr>
            <w:tcW w:w="567" w:type="dxa"/>
          </w:tcPr>
          <w:p w14:paraId="3E2CADDC" w14:textId="6AE789E8" w:rsidR="00AE08C5" w:rsidRPr="009803DC" w:rsidRDefault="00AE08C5" w:rsidP="00AE08C5">
            <w:pPr>
              <w:spacing w:after="0" w:line="240" w:lineRule="auto"/>
              <w:jc w:val="center"/>
              <w:rPr>
                <w:rFonts w:cs="Arial"/>
                <w:sz w:val="18"/>
                <w:szCs w:val="18"/>
              </w:rPr>
            </w:pPr>
            <w:r w:rsidRPr="009803DC">
              <w:rPr>
                <w:rFonts w:eastAsia="맑은 고딕" w:cs="Arial"/>
              </w:rPr>
              <w:t>17</w:t>
            </w:r>
          </w:p>
        </w:tc>
        <w:tc>
          <w:tcPr>
            <w:tcW w:w="4394" w:type="dxa"/>
          </w:tcPr>
          <w:p w14:paraId="5316B639" w14:textId="4FA27840" w:rsidR="00AE08C5" w:rsidRPr="009803DC" w:rsidRDefault="00AE08C5" w:rsidP="00AE08C5">
            <w:pPr>
              <w:spacing w:after="0" w:line="240" w:lineRule="auto"/>
              <w:jc w:val="left"/>
              <w:rPr>
                <w:rFonts w:cs="Arial"/>
                <w:sz w:val="18"/>
                <w:szCs w:val="18"/>
              </w:rPr>
            </w:pPr>
            <w:r w:rsidRPr="009803DC">
              <w:rPr>
                <w:rFonts w:eastAsia="맑은 고딕" w:cs="Arial"/>
              </w:rPr>
              <w:t xml:space="preserve">Transmission Offset is good, but is it the (initiator) device sending the IE or the (responder) device receiving the IE that is expected to be </w:t>
            </w:r>
            <w:proofErr w:type="spellStart"/>
            <w:r w:rsidRPr="009803DC">
              <w:rPr>
                <w:rFonts w:eastAsia="맑은 고딕" w:cs="Arial"/>
              </w:rPr>
              <w:t>tranmsitting</w:t>
            </w:r>
            <w:proofErr w:type="spellEnd"/>
            <w:r w:rsidRPr="009803DC">
              <w:rPr>
                <w:rFonts w:eastAsia="맑은 고딕" w:cs="Arial"/>
              </w:rPr>
              <w:t xml:space="preserve"> first or how is this determined?  One </w:t>
            </w:r>
            <w:proofErr w:type="spellStart"/>
            <w:r w:rsidRPr="009803DC">
              <w:rPr>
                <w:rFonts w:eastAsia="맑은 고딕" w:cs="Arial"/>
              </w:rPr>
              <w:t>posibility</w:t>
            </w:r>
            <w:proofErr w:type="spellEnd"/>
            <w:r w:rsidRPr="009803DC">
              <w:rPr>
                <w:rFonts w:eastAsia="맑은 고딕" w:cs="Arial"/>
              </w:rPr>
              <w:t xml:space="preserve"> is to use a one of the free reserved bits to say whether which is sending and </w:t>
            </w:r>
            <w:proofErr w:type="spellStart"/>
            <w:r w:rsidRPr="009803DC">
              <w:rPr>
                <w:rFonts w:eastAsia="맑은 고딕" w:cs="Arial"/>
              </w:rPr>
              <w:t>whihc</w:t>
            </w:r>
            <w:proofErr w:type="spellEnd"/>
            <w:r w:rsidRPr="009803DC">
              <w:rPr>
                <w:rFonts w:eastAsia="맑은 고딕" w:cs="Arial"/>
              </w:rPr>
              <w:t xml:space="preserve"> is receiving this (first) </w:t>
            </w:r>
            <w:proofErr w:type="spellStart"/>
            <w:r w:rsidRPr="009803DC">
              <w:rPr>
                <w:rFonts w:eastAsia="맑은 고딕" w:cs="Arial"/>
              </w:rPr>
              <w:t>transmittion</w:t>
            </w:r>
            <w:proofErr w:type="spellEnd"/>
            <w:r w:rsidRPr="009803DC">
              <w:rPr>
                <w:rFonts w:eastAsia="맑은 고딕" w:cs="Arial"/>
              </w:rPr>
              <w:t>.</w:t>
            </w:r>
          </w:p>
        </w:tc>
        <w:tc>
          <w:tcPr>
            <w:tcW w:w="2835" w:type="dxa"/>
          </w:tcPr>
          <w:p w14:paraId="295998BA" w14:textId="26EC098A" w:rsidR="00AE08C5" w:rsidRPr="009803DC" w:rsidRDefault="00AE08C5" w:rsidP="00AE08C5">
            <w:pPr>
              <w:spacing w:after="0" w:line="240" w:lineRule="auto"/>
              <w:jc w:val="left"/>
              <w:rPr>
                <w:rFonts w:cs="Arial"/>
                <w:sz w:val="18"/>
                <w:szCs w:val="18"/>
              </w:rPr>
            </w:pPr>
            <w:r w:rsidRPr="009803DC">
              <w:rPr>
                <w:rFonts w:eastAsia="맑은 고딕" w:cs="Arial"/>
              </w:rPr>
              <w:t xml:space="preserve">Make it clear that it is the </w:t>
            </w:r>
            <w:proofErr w:type="spellStart"/>
            <w:r w:rsidRPr="009803DC">
              <w:rPr>
                <w:rFonts w:eastAsia="맑은 고딕" w:cs="Arial"/>
              </w:rPr>
              <w:t>responer</w:t>
            </w:r>
            <w:proofErr w:type="spellEnd"/>
            <w:r w:rsidRPr="009803DC">
              <w:rPr>
                <w:rFonts w:eastAsia="맑은 고딕" w:cs="Arial"/>
              </w:rPr>
              <w:t xml:space="preserve"> always </w:t>
            </w:r>
            <w:proofErr w:type="gramStart"/>
            <w:r w:rsidRPr="009803DC">
              <w:rPr>
                <w:rFonts w:eastAsia="맑은 고딕" w:cs="Arial"/>
              </w:rPr>
              <w:t>sending, or</w:t>
            </w:r>
            <w:proofErr w:type="gramEnd"/>
            <w:r w:rsidRPr="009803DC">
              <w:rPr>
                <w:rFonts w:eastAsia="맑은 고딕" w:cs="Arial"/>
              </w:rPr>
              <w:t xml:space="preserve"> add a bit to say Responder TX which when one means that the receiver of the IE is to send after the specified offset, or when it's zero is to turn on its receiver to receive a packet from the initiator.</w:t>
            </w:r>
          </w:p>
        </w:tc>
      </w:tr>
    </w:tbl>
    <w:p w14:paraId="071BF909" w14:textId="77777777" w:rsidR="00EE726D" w:rsidRDefault="00EE726D" w:rsidP="00EE726D">
      <w:pPr>
        <w:rPr>
          <w:rFonts w:asciiTheme="minorHAnsi" w:eastAsia="맑은 고딕" w:hAnsiTheme="minorHAnsi" w:cstheme="minorHAnsi"/>
          <w:b/>
          <w:bCs/>
          <w:u w:val="single"/>
          <w:lang w:eastAsia="ko-KR"/>
        </w:rPr>
      </w:pPr>
    </w:p>
    <w:p w14:paraId="572D8F62" w14:textId="77777777" w:rsidR="00EE726D" w:rsidRDefault="00EE726D" w:rsidP="00EE726D">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w:t>
      </w:r>
      <w:proofErr w:type="gramStart"/>
      <w:r>
        <w:rPr>
          <w:rFonts w:asciiTheme="minorHAnsi" w:eastAsia="맑은 고딕" w:hAnsiTheme="minorHAnsi" w:cstheme="minorHAnsi" w:hint="eastAsia"/>
          <w:b/>
          <w:bCs/>
          <w:u w:val="single"/>
          <w:lang w:eastAsia="ko-KR"/>
        </w:rPr>
        <w:t xml:space="preserve">Text </w:t>
      </w:r>
      <w:r>
        <w:rPr>
          <w:rFonts w:asciiTheme="minorHAnsi" w:hAnsiTheme="minorHAnsi" w:cstheme="minorHAnsi"/>
          <w:b/>
          <w:bCs/>
        </w:rPr>
        <w:t>:</w:t>
      </w:r>
      <w:proofErr w:type="gramEnd"/>
      <w:r>
        <w:rPr>
          <w:rFonts w:asciiTheme="minorHAnsi" w:hAnsiTheme="minorHAnsi" w:cstheme="minorHAnsi"/>
          <w:b/>
          <w:bCs/>
        </w:rPr>
        <w:t xml:space="preserve"> </w:t>
      </w:r>
    </w:p>
    <w:p w14:paraId="09E27686" w14:textId="564A96E7" w:rsidR="00EE726D" w:rsidRDefault="000C08A1" w:rsidP="00EE726D">
      <w:pPr>
        <w:rPr>
          <w:rFonts w:asciiTheme="minorHAnsi" w:eastAsia="맑은 고딕" w:hAnsiTheme="minorHAnsi" w:cstheme="minorHAnsi"/>
          <w:lang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726858" behindDoc="0" locked="0" layoutInCell="1" allowOverlap="1" wp14:anchorId="33D8826F" wp14:editId="7CE8849D">
                <wp:simplePos x="0" y="0"/>
                <wp:positionH relativeFrom="column">
                  <wp:posOffset>1015068</wp:posOffset>
                </wp:positionH>
                <wp:positionV relativeFrom="paragraph">
                  <wp:posOffset>184977</wp:posOffset>
                </wp:positionV>
                <wp:extent cx="2097248" cy="805343"/>
                <wp:effectExtent l="0" t="0" r="17780" b="13970"/>
                <wp:wrapNone/>
                <wp:docPr id="45" name="직사각형 45"/>
                <wp:cNvGraphicFramePr/>
                <a:graphic xmlns:a="http://schemas.openxmlformats.org/drawingml/2006/main">
                  <a:graphicData uri="http://schemas.microsoft.com/office/word/2010/wordprocessingShape">
                    <wps:wsp>
                      <wps:cNvSpPr/>
                      <wps:spPr>
                        <a:xfrm>
                          <a:off x="0" y="0"/>
                          <a:ext cx="2097248" cy="80534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A2E63" id="직사각형 45" o:spid="_x0000_s1026" style="position:absolute;left:0;text-align:left;margin-left:79.95pt;margin-top:14.55pt;width:165.15pt;height:63.4pt;z-index:2517268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8tgrAIAAIoFAAAOAAAAZHJzL2Uyb0RvYy54bWysVM1u2zAMvg/YOwi6r3bSZGuNOkXQIsOA&#10;oi3WDj0rshwbkEVNUuJkt+4dBuwNdtlhzzV07zBKst2gK3YY5oNMiuTHH5E8Od02kmyEsTWonI4O&#10;UkqE4lDUapXTD7eLV0eUWMdUwSQokdOdsPR09vLFSaszMYYKZCEMQRBls1bntHJOZ0lieSUaZg9A&#10;C4XCEkzDHLJmlRSGtYjeyGScpq+TFkyhDXBhLd6eRyGdBfyyFNxdlaUVjsicYmwunCacS38msxOW&#10;rQzTVc27MNg/RNGwWqHTAeqcOUbWpv4Dqqm5AQulO+DQJFCWNRchB8xmlD7J5qZiWoRcsDhWD2Wy&#10;/w+WX26uDamLnE6mlCjW4Bs9fLt/+Pz954/7X1+/ELzGGrXaZqh6o69Nx1kkfcLb0jT+j6mQbajr&#10;bqir2DrC8XKcHr8ZT7ATOMqO0unh5NCDJo/W2lj3VkBDPJFTg+8Wysk2F9ZF1V7FO1OwqKXEe5ZJ&#10;5U8Lsi78XWDMankmDdkwfPTFIsWvc7enhs69aeIzi7kEyu2kiLDvRYl18dGHSEJHigGWcS6UG0VR&#10;xQoRvU33nfke9hYhU6kQ0COXGOWA3QH0mhGkx455d/reVISGHozTvwUWjQeL4BmUG4ybWoF5DkBi&#10;Vp3nqN8XKZbGV2kJxQ67xkAcJ6v5osZ3u2DWXTOD84OThjvBXeFRSmhzCh1FSQXm03P3Xh/bGqWU&#10;tDiPObUf18wISuQ7hQ1/PJpM/AAHZjJ9M0bG7EuW+xK1bs4AX3+E20fzQHp9J3uyNNDc4eqYe68o&#10;Yoqj75xyZ3rmzMU9gcuHi/k8qOHQauYu1I3mHtxX1ffl7faOGd01r8O2v4R+dln2pIejrrdUMF87&#10;KOvQ4I917eqNAx8ap1tOfqPs80HrcYXOfgMAAP//AwBQSwMEFAAGAAgAAAAhAGi+KCTfAAAACgEA&#10;AA8AAABkcnMvZG93bnJldi54bWxMjzFPwzAQhXck/oN1SCyIOg20qkOcCirRgaEShYXNiY8kanyO&#10;YqcJ/57rBOPTe/ruu3w7u06ccQitJw3LRQICqfK2pVrD58fr/QZEiIas6Tyhhh8MsC2ur3KTWT/R&#10;O56PsRYMoZAZDU2MfSZlqBp0Jix8j8Tdtx+ciRyHWtrBTAx3nUyTZC2daYkvNKbHXYPV6Tg6DeX+&#10;a9htXh72cbxbM/pUv+Fh0vr2Zn5+AhFxjn9juOizOhTsVPqRbBAd55VSPNWQqiUIHjyqJAVRXpqV&#10;Alnk8v8LxS8AAAD//wMAUEsBAi0AFAAGAAgAAAAhALaDOJL+AAAA4QEAABMAAAAAAAAAAAAAAAAA&#10;AAAAAFtDb250ZW50X1R5cGVzXS54bWxQSwECLQAUAAYACAAAACEAOP0h/9YAAACUAQAACwAAAAAA&#10;AAAAAAAAAAAvAQAAX3JlbHMvLnJlbHNQSwECLQAUAAYACAAAACEA+T/LYKwCAACKBQAADgAAAAAA&#10;AAAAAAAAAAAuAgAAZHJzL2Uyb0RvYy54bWxQSwECLQAUAAYACAAAACEAaL4oJN8AAAAKAQAADwAA&#10;AAAAAAAAAAAAAAAGBQAAZHJzL2Rvd25yZXYueG1sUEsFBgAAAAAEAAQA8wAAABIGAAAAAA==&#10;" filled="f" strokecolor="red" strokeweight="2pt"/>
            </w:pict>
          </mc:Fallback>
        </mc:AlternateContent>
      </w:r>
      <w:r w:rsidRPr="000C08A1">
        <w:rPr>
          <w:rFonts w:asciiTheme="minorHAnsi" w:eastAsia="맑은 고딕" w:hAnsiTheme="minorHAnsi" w:cstheme="minorHAnsi"/>
          <w:noProof/>
          <w:lang w:val="en-US" w:eastAsia="ko-KR"/>
        </w:rPr>
        <w:drawing>
          <wp:inline distT="0" distB="0" distL="0" distR="0" wp14:anchorId="6CCECD4C" wp14:editId="63C81EE6">
            <wp:extent cx="5536734" cy="4045508"/>
            <wp:effectExtent l="152400" t="152400" r="368935" b="35560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69098" cy="4069155"/>
                    </a:xfrm>
                    <a:prstGeom prst="rect">
                      <a:avLst/>
                    </a:prstGeom>
                    <a:ln>
                      <a:noFill/>
                    </a:ln>
                    <a:effectLst>
                      <a:outerShdw blurRad="292100" dist="139700" dir="2700000" algn="tl" rotWithShape="0">
                        <a:srgbClr val="333333">
                          <a:alpha val="65000"/>
                        </a:srgbClr>
                      </a:outerShdw>
                    </a:effectLst>
                  </pic:spPr>
                </pic:pic>
              </a:graphicData>
            </a:graphic>
          </wp:inline>
        </w:drawing>
      </w:r>
    </w:p>
    <w:p w14:paraId="4FE9B6F0" w14:textId="77777777" w:rsidR="00EE726D" w:rsidRDefault="00EE726D" w:rsidP="00EE726D">
      <w:pPr>
        <w:rPr>
          <w:rFonts w:asciiTheme="minorHAnsi" w:eastAsia="맑은 고딕" w:hAnsiTheme="minorHAnsi" w:cstheme="minorHAnsi"/>
          <w:b/>
          <w:bCs/>
          <w:lang w:eastAsia="ko-KR"/>
        </w:rPr>
      </w:pPr>
      <w:r w:rsidRPr="003A3DBF">
        <w:rPr>
          <w:rFonts w:asciiTheme="minorHAnsi" w:hAnsiTheme="minorHAnsi" w:cstheme="minorHAnsi"/>
          <w:b/>
          <w:bCs/>
          <w:u w:val="single"/>
        </w:rPr>
        <w:lastRenderedPageBreak/>
        <w:t xml:space="preserve">Disposition </w:t>
      </w:r>
      <w:proofErr w:type="gramStart"/>
      <w:r w:rsidRPr="003A3DBF">
        <w:rPr>
          <w:rFonts w:asciiTheme="minorHAnsi" w:hAnsiTheme="minorHAnsi" w:cstheme="minorHAnsi"/>
          <w:b/>
          <w:bCs/>
          <w:u w:val="single"/>
        </w:rPr>
        <w:t>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14:paraId="7D1E9A84" w14:textId="62B8D346" w:rsidR="000C08A1" w:rsidRPr="00485D43" w:rsidRDefault="000C08A1" w:rsidP="000C08A1">
      <w:pPr>
        <w:ind w:firstLine="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t>CID</w:t>
      </w:r>
      <w:r>
        <w:rPr>
          <w:rFonts w:asciiTheme="minorHAnsi" w:eastAsia="맑은 고딕" w:hAnsiTheme="minorHAnsi" w:cstheme="minorHAnsi"/>
          <w:b/>
          <w:lang w:eastAsia="ko-KR"/>
        </w:rPr>
        <w:t xml:space="preserve"> #252</w:t>
      </w:r>
      <w:r w:rsidR="002B4D16">
        <w:rPr>
          <w:rFonts w:asciiTheme="minorHAnsi" w:eastAsia="맑은 고딕" w:hAnsiTheme="minorHAnsi" w:cstheme="minorHAnsi"/>
          <w:b/>
          <w:lang w:eastAsia="ko-KR"/>
        </w:rPr>
        <w:t xml:space="preserve"> &amp; CID #637</w:t>
      </w:r>
    </w:p>
    <w:p w14:paraId="1A1AB6DC" w14:textId="1CDD45E1" w:rsidR="000C08A1" w:rsidRPr="009803DC" w:rsidRDefault="00262E29" w:rsidP="000C08A1">
      <w:pPr>
        <w:ind w:left="720"/>
        <w:rPr>
          <w:rFonts w:asciiTheme="minorHAnsi" w:eastAsia="맑은 고딕" w:hAnsiTheme="minorHAnsi" w:cstheme="minorHAnsi"/>
          <w:lang w:eastAsia="ko-KR"/>
        </w:rPr>
      </w:pPr>
      <w:r w:rsidRPr="009803DC">
        <w:rPr>
          <w:rFonts w:asciiTheme="minorHAnsi" w:eastAsia="맑은 고딕" w:hAnsiTheme="minorHAnsi" w:cstheme="minorHAnsi"/>
          <w:lang w:eastAsia="ko-KR"/>
        </w:rPr>
        <w:t>Both</w:t>
      </w:r>
      <w:r w:rsidR="000C08A1" w:rsidRPr="009803DC">
        <w:rPr>
          <w:rFonts w:asciiTheme="minorHAnsi" w:eastAsia="맑은 고딕" w:hAnsiTheme="minorHAnsi" w:cstheme="minorHAnsi"/>
          <w:lang w:eastAsia="ko-KR"/>
        </w:rPr>
        <w:t xml:space="preserve"> comment</w:t>
      </w:r>
      <w:r w:rsidR="002B4D16" w:rsidRPr="009803DC">
        <w:rPr>
          <w:rFonts w:asciiTheme="minorHAnsi" w:eastAsia="맑은 고딕" w:hAnsiTheme="minorHAnsi" w:cstheme="minorHAnsi"/>
          <w:lang w:eastAsia="ko-KR"/>
        </w:rPr>
        <w:t xml:space="preserve">s </w:t>
      </w:r>
      <w:r w:rsidR="006A03C9" w:rsidRPr="009803DC">
        <w:rPr>
          <w:rFonts w:asciiTheme="minorHAnsi" w:eastAsia="맑은 고딕" w:hAnsiTheme="minorHAnsi" w:cstheme="minorHAnsi" w:hint="eastAsia"/>
          <w:lang w:eastAsia="ko-KR"/>
        </w:rPr>
        <w:t>make sense</w:t>
      </w:r>
      <w:r w:rsidR="000C08A1" w:rsidRPr="009803DC">
        <w:rPr>
          <w:rFonts w:asciiTheme="minorHAnsi" w:eastAsia="맑은 고딕" w:hAnsiTheme="minorHAnsi" w:cstheme="minorHAnsi"/>
          <w:lang w:eastAsia="ko-KR"/>
        </w:rPr>
        <w:t>.</w:t>
      </w:r>
      <w:r w:rsidR="000C08A1" w:rsidRPr="009803DC">
        <w:rPr>
          <w:rFonts w:asciiTheme="minorHAnsi" w:eastAsia="맑은 고딕" w:hAnsiTheme="minorHAnsi" w:cstheme="minorHAnsi" w:hint="eastAsia"/>
          <w:lang w:eastAsia="ko-KR"/>
        </w:rPr>
        <w:t xml:space="preserve"> </w:t>
      </w:r>
      <w:r w:rsidR="004F1B57" w:rsidRPr="009803DC">
        <w:rPr>
          <w:rFonts w:asciiTheme="minorHAnsi" w:eastAsia="맑은 고딕" w:hAnsiTheme="minorHAnsi" w:cstheme="minorHAnsi"/>
          <w:lang w:eastAsia="ko-KR"/>
        </w:rPr>
        <w:t>If</w:t>
      </w:r>
      <w:r w:rsidR="00153A69" w:rsidRPr="009803DC">
        <w:rPr>
          <w:rFonts w:asciiTheme="minorHAnsi" w:eastAsia="맑은 고딕" w:hAnsiTheme="minorHAnsi" w:cstheme="minorHAnsi"/>
          <w:lang w:eastAsia="ko-KR"/>
        </w:rPr>
        <w:t xml:space="preserve"> </w:t>
      </w:r>
      <w:r w:rsidR="00EB3F39" w:rsidRPr="009803DC">
        <w:rPr>
          <w:rFonts w:asciiTheme="minorHAnsi" w:eastAsia="맑은 고딕" w:hAnsiTheme="minorHAnsi" w:cstheme="minorHAnsi"/>
          <w:lang w:eastAsia="ko-KR"/>
        </w:rPr>
        <w:t>NB Allocation IE</w:t>
      </w:r>
      <w:r w:rsidR="00153A69" w:rsidRPr="009803DC">
        <w:rPr>
          <w:rFonts w:asciiTheme="minorHAnsi" w:eastAsia="맑은 고딕" w:hAnsiTheme="minorHAnsi" w:cstheme="minorHAnsi"/>
          <w:lang w:eastAsia="ko-KR"/>
        </w:rPr>
        <w:t xml:space="preserve"> </w:t>
      </w:r>
      <w:r w:rsidR="00EB3F39" w:rsidRPr="009803DC">
        <w:rPr>
          <w:rFonts w:asciiTheme="minorHAnsi" w:eastAsia="맑은 고딕" w:hAnsiTheme="minorHAnsi" w:cstheme="minorHAnsi"/>
          <w:lang w:eastAsia="ko-KR"/>
        </w:rPr>
        <w:t xml:space="preserve">is carried by </w:t>
      </w:r>
      <w:r w:rsidR="00153A69" w:rsidRPr="009803DC">
        <w:rPr>
          <w:rFonts w:asciiTheme="minorHAnsi" w:eastAsia="맑은 고딕" w:hAnsiTheme="minorHAnsi" w:cstheme="minorHAnsi"/>
          <w:lang w:eastAsia="ko-KR"/>
        </w:rPr>
        <w:t xml:space="preserve">a unicast message, </w:t>
      </w:r>
      <w:r w:rsidR="00EB3F39" w:rsidRPr="009803DC">
        <w:rPr>
          <w:rFonts w:asciiTheme="minorHAnsi" w:eastAsia="맑은 고딕" w:hAnsiTheme="minorHAnsi" w:cstheme="minorHAnsi"/>
          <w:lang w:eastAsia="ko-KR"/>
        </w:rPr>
        <w:t>the A</w:t>
      </w:r>
      <w:r w:rsidR="00153A69" w:rsidRPr="009803DC">
        <w:rPr>
          <w:rFonts w:asciiTheme="minorHAnsi" w:eastAsia="맑은 고딕" w:hAnsiTheme="minorHAnsi" w:cstheme="minorHAnsi"/>
          <w:lang w:eastAsia="ko-KR"/>
        </w:rPr>
        <w:t xml:space="preserve">ddress field </w:t>
      </w:r>
      <w:r w:rsidR="00695196" w:rsidRPr="009803DC">
        <w:rPr>
          <w:rFonts w:asciiTheme="minorHAnsi" w:eastAsia="맑은 고딕" w:hAnsiTheme="minorHAnsi" w:cstheme="minorHAnsi" w:hint="eastAsia"/>
          <w:lang w:eastAsia="ko-KR"/>
        </w:rPr>
        <w:t>can be omitted</w:t>
      </w:r>
      <w:r w:rsidR="00CC5788" w:rsidRPr="009803DC">
        <w:rPr>
          <w:rFonts w:asciiTheme="minorHAnsi" w:eastAsia="맑은 고딕" w:hAnsiTheme="minorHAnsi" w:cstheme="minorHAnsi"/>
          <w:lang w:eastAsia="ko-KR"/>
        </w:rPr>
        <w:t>.</w:t>
      </w:r>
      <w:r w:rsidR="0025483A" w:rsidRPr="009803DC">
        <w:rPr>
          <w:rFonts w:asciiTheme="minorHAnsi" w:eastAsia="맑은 고딕" w:hAnsiTheme="minorHAnsi" w:cstheme="minorHAnsi"/>
          <w:lang w:eastAsia="ko-KR"/>
        </w:rPr>
        <w:t xml:space="preserve"> But as </w:t>
      </w:r>
      <w:r w:rsidR="003779BA" w:rsidRPr="009803DC">
        <w:rPr>
          <w:rFonts w:asciiTheme="minorHAnsi" w:eastAsia="맑은 고딕" w:hAnsiTheme="minorHAnsi" w:cstheme="minorHAnsi"/>
          <w:lang w:eastAsia="ko-KR"/>
        </w:rPr>
        <w:t xml:space="preserve">the text says </w:t>
      </w:r>
      <w:r w:rsidR="0030316A" w:rsidRPr="009803DC">
        <w:rPr>
          <w:rFonts w:asciiTheme="minorHAnsi" w:eastAsia="맑은 고딕" w:hAnsiTheme="minorHAnsi" w:cstheme="minorHAnsi"/>
          <w:lang w:eastAsia="ko-KR"/>
        </w:rPr>
        <w:t xml:space="preserve">the </w:t>
      </w:r>
      <w:r w:rsidR="0025483A" w:rsidRPr="009803DC">
        <w:rPr>
          <w:rFonts w:asciiTheme="minorHAnsi" w:eastAsia="맑은 고딕" w:hAnsiTheme="minorHAnsi" w:cstheme="minorHAnsi"/>
          <w:lang w:eastAsia="ko-KR"/>
        </w:rPr>
        <w:t xml:space="preserve">details are beyond of this standard, </w:t>
      </w:r>
      <w:r w:rsidR="003779BA" w:rsidRPr="009803DC">
        <w:rPr>
          <w:rFonts w:asciiTheme="minorHAnsi" w:eastAsia="맑은 고딕" w:hAnsiTheme="minorHAnsi" w:cstheme="minorHAnsi"/>
          <w:lang w:eastAsia="ko-KR"/>
        </w:rPr>
        <w:t>I think it would be better to give an option/flexibility rather than</w:t>
      </w:r>
      <w:r w:rsidR="0030316A" w:rsidRPr="009803DC">
        <w:rPr>
          <w:rFonts w:asciiTheme="minorHAnsi" w:eastAsia="맑은 고딕" w:hAnsiTheme="minorHAnsi" w:cstheme="minorHAnsi"/>
          <w:lang w:eastAsia="ko-KR"/>
        </w:rPr>
        <w:t xml:space="preserve"> to</w:t>
      </w:r>
      <w:r w:rsidR="003779BA" w:rsidRPr="009803DC">
        <w:rPr>
          <w:rFonts w:asciiTheme="minorHAnsi" w:eastAsia="맑은 고딕" w:hAnsiTheme="minorHAnsi" w:cstheme="minorHAnsi"/>
          <w:lang w:eastAsia="ko-KR"/>
        </w:rPr>
        <w:t xml:space="preserve"> delete the fields.</w:t>
      </w:r>
      <w:r w:rsidR="00C35694" w:rsidRPr="009803DC">
        <w:rPr>
          <w:rFonts w:asciiTheme="minorHAnsi" w:eastAsia="맑은 고딕" w:hAnsiTheme="minorHAnsi" w:cstheme="minorHAnsi"/>
          <w:lang w:eastAsia="ko-KR"/>
        </w:rPr>
        <w:t xml:space="preserve"> Revision was made </w:t>
      </w:r>
      <w:r w:rsidR="00FF5278" w:rsidRPr="009803DC">
        <w:rPr>
          <w:rFonts w:asciiTheme="minorHAnsi" w:eastAsia="맑은 고딕" w:hAnsiTheme="minorHAnsi" w:cstheme="minorHAnsi"/>
          <w:lang w:eastAsia="ko-KR"/>
        </w:rPr>
        <w:t xml:space="preserve">so </w:t>
      </w:r>
      <w:r w:rsidR="00C35694" w:rsidRPr="009803DC">
        <w:rPr>
          <w:rFonts w:asciiTheme="minorHAnsi" w:eastAsia="맑은 고딕" w:hAnsiTheme="minorHAnsi" w:cstheme="minorHAnsi"/>
          <w:lang w:eastAsia="ko-KR"/>
        </w:rPr>
        <w:t xml:space="preserve">that the address size can </w:t>
      </w:r>
      <w:r w:rsidR="00FF5278" w:rsidRPr="009803DC">
        <w:rPr>
          <w:rFonts w:asciiTheme="minorHAnsi" w:eastAsia="맑은 고딕" w:hAnsiTheme="minorHAnsi" w:cstheme="minorHAnsi"/>
          <w:lang w:eastAsia="ko-KR"/>
        </w:rPr>
        <w:t xml:space="preserve">also </w:t>
      </w:r>
      <w:r w:rsidR="00C35694" w:rsidRPr="009803DC">
        <w:rPr>
          <w:rFonts w:asciiTheme="minorHAnsi" w:eastAsia="맑은 고딕" w:hAnsiTheme="minorHAnsi" w:cstheme="minorHAnsi"/>
          <w:lang w:eastAsia="ko-KR"/>
        </w:rPr>
        <w:t xml:space="preserve">be zero, which means </w:t>
      </w:r>
      <w:r w:rsidR="00EB3F39" w:rsidRPr="009803DC">
        <w:rPr>
          <w:rFonts w:asciiTheme="minorHAnsi" w:eastAsia="맑은 고딕" w:hAnsiTheme="minorHAnsi" w:cstheme="minorHAnsi"/>
          <w:lang w:eastAsia="ko-KR"/>
        </w:rPr>
        <w:t>A</w:t>
      </w:r>
      <w:r w:rsidR="00C35694" w:rsidRPr="009803DC">
        <w:rPr>
          <w:rFonts w:asciiTheme="minorHAnsi" w:eastAsia="맑은 고딕" w:hAnsiTheme="minorHAnsi" w:cstheme="minorHAnsi"/>
          <w:lang w:eastAsia="ko-KR"/>
        </w:rPr>
        <w:t>ddress field</w:t>
      </w:r>
      <w:r w:rsidR="00FF5278" w:rsidRPr="009803DC">
        <w:rPr>
          <w:rFonts w:asciiTheme="minorHAnsi" w:eastAsia="맑은 고딕" w:hAnsiTheme="minorHAnsi" w:cstheme="minorHAnsi"/>
          <w:lang w:eastAsia="ko-KR"/>
        </w:rPr>
        <w:t xml:space="preserve"> itself can be omitted.</w:t>
      </w:r>
    </w:p>
    <w:p w14:paraId="0DE5E7F9" w14:textId="7609553C" w:rsidR="000C08A1" w:rsidRPr="00485D43" w:rsidRDefault="000C08A1" w:rsidP="000C08A1">
      <w:pPr>
        <w:ind w:firstLine="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t>CID</w:t>
      </w:r>
      <w:r w:rsidR="00C605F5">
        <w:rPr>
          <w:rFonts w:asciiTheme="minorHAnsi" w:eastAsia="맑은 고딕" w:hAnsiTheme="minorHAnsi" w:cstheme="minorHAnsi"/>
          <w:b/>
          <w:lang w:eastAsia="ko-KR"/>
        </w:rPr>
        <w:t xml:space="preserve"> #638</w:t>
      </w:r>
    </w:p>
    <w:p w14:paraId="541C013C" w14:textId="2CA76593" w:rsidR="00EE726D" w:rsidRPr="00AE2E76" w:rsidRDefault="000C08A1" w:rsidP="000C08A1">
      <w:pPr>
        <w:ind w:left="720"/>
        <w:rPr>
          <w:rFonts w:asciiTheme="minorHAnsi" w:eastAsia="맑은 고딕" w:hAnsiTheme="minorHAnsi" w:cstheme="minorHAnsi"/>
          <w:lang w:eastAsia="ko-KR"/>
        </w:rPr>
      </w:pPr>
      <w:r>
        <w:rPr>
          <w:rFonts w:asciiTheme="minorHAnsi" w:eastAsia="맑은 고딕" w:hAnsiTheme="minorHAnsi" w:cstheme="minorHAnsi"/>
          <w:lang w:eastAsia="ko-KR"/>
        </w:rPr>
        <w:t>T</w:t>
      </w:r>
      <w:r w:rsidRPr="009D0624">
        <w:rPr>
          <w:rFonts w:asciiTheme="minorHAnsi" w:eastAsia="맑은 고딕" w:hAnsiTheme="minorHAnsi" w:cstheme="minorHAnsi"/>
          <w:lang w:eastAsia="ko-KR"/>
        </w:rPr>
        <w:t xml:space="preserve">he </w:t>
      </w:r>
      <w:r>
        <w:rPr>
          <w:rFonts w:asciiTheme="minorHAnsi" w:eastAsia="맑은 고딕" w:hAnsiTheme="minorHAnsi" w:cstheme="minorHAnsi"/>
          <w:lang w:eastAsia="ko-KR"/>
        </w:rPr>
        <w:t xml:space="preserve">comment </w:t>
      </w:r>
      <w:r w:rsidR="00186FA3">
        <w:rPr>
          <w:rFonts w:asciiTheme="minorHAnsi" w:eastAsia="맑은 고딕" w:hAnsiTheme="minorHAnsi" w:cstheme="minorHAnsi" w:hint="eastAsia"/>
          <w:lang w:eastAsia="ko-KR"/>
        </w:rPr>
        <w:t>is correct</w:t>
      </w:r>
      <w:r w:rsidR="00695196">
        <w:rPr>
          <w:rFonts w:asciiTheme="minorHAnsi" w:eastAsia="맑은 고딕" w:hAnsiTheme="minorHAnsi" w:cstheme="minorHAnsi" w:hint="eastAsia"/>
          <w:lang w:eastAsia="ko-KR"/>
        </w:rPr>
        <w:t>.</w:t>
      </w:r>
      <w:r w:rsidR="00186FA3">
        <w:rPr>
          <w:rFonts w:asciiTheme="minorHAnsi" w:eastAsia="맑은 고딕" w:hAnsiTheme="minorHAnsi" w:cstheme="minorHAnsi" w:hint="eastAsia"/>
          <w:lang w:eastAsia="ko-KR"/>
        </w:rPr>
        <w:t xml:space="preserve"> There</w:t>
      </w:r>
      <w:r w:rsidR="00186FA3">
        <w:rPr>
          <w:rFonts w:asciiTheme="minorHAnsi" w:eastAsia="맑은 고딕" w:hAnsiTheme="minorHAnsi" w:cstheme="minorHAnsi"/>
          <w:lang w:eastAsia="ko-KR"/>
        </w:rPr>
        <w:t>’</w:t>
      </w:r>
      <w:r w:rsidR="00186FA3">
        <w:rPr>
          <w:rFonts w:asciiTheme="minorHAnsi" w:eastAsia="맑은 고딕" w:hAnsiTheme="minorHAnsi" w:cstheme="minorHAnsi" w:hint="eastAsia"/>
          <w:lang w:eastAsia="ko-KR"/>
        </w:rPr>
        <w:t>s no way for now to indicate who</w:t>
      </w:r>
      <w:r w:rsidR="00186FA3">
        <w:rPr>
          <w:rFonts w:asciiTheme="minorHAnsi" w:eastAsia="맑은 고딕" w:hAnsiTheme="minorHAnsi" w:cstheme="minorHAnsi"/>
          <w:lang w:eastAsia="ko-KR"/>
        </w:rPr>
        <w:t>’</w:t>
      </w:r>
      <w:r w:rsidR="00186FA3">
        <w:rPr>
          <w:rFonts w:asciiTheme="minorHAnsi" w:eastAsia="맑은 고딕" w:hAnsiTheme="minorHAnsi" w:cstheme="minorHAnsi" w:hint="eastAsia"/>
          <w:lang w:eastAsia="ko-KR"/>
        </w:rPr>
        <w:t xml:space="preserve">s transmitting first at </w:t>
      </w:r>
      <w:r w:rsidR="00186FA3">
        <w:rPr>
          <w:rFonts w:asciiTheme="minorHAnsi" w:eastAsia="맑은 고딕" w:hAnsiTheme="minorHAnsi" w:cstheme="minorHAnsi"/>
          <w:lang w:eastAsia="ko-KR"/>
        </w:rPr>
        <w:t>‘</w:t>
      </w:r>
      <w:r w:rsidR="00186FA3">
        <w:rPr>
          <w:rFonts w:asciiTheme="minorHAnsi" w:eastAsia="맑은 고딕" w:hAnsiTheme="minorHAnsi" w:cstheme="minorHAnsi" w:hint="eastAsia"/>
          <w:lang w:eastAsia="ko-KR"/>
        </w:rPr>
        <w:t>NB channel assigned</w:t>
      </w:r>
      <w:r w:rsidR="00186FA3">
        <w:rPr>
          <w:rFonts w:asciiTheme="minorHAnsi" w:eastAsia="맑은 고딕" w:hAnsiTheme="minorHAnsi" w:cstheme="minorHAnsi"/>
          <w:lang w:eastAsia="ko-KR"/>
        </w:rPr>
        <w:t>’</w:t>
      </w:r>
      <w:r w:rsidR="00186FA3">
        <w:rPr>
          <w:rFonts w:asciiTheme="minorHAnsi" w:eastAsia="맑은 고딕" w:hAnsiTheme="minorHAnsi" w:cstheme="minorHAnsi" w:hint="eastAsia"/>
          <w:lang w:eastAsia="ko-KR"/>
        </w:rPr>
        <w:t xml:space="preserve"> </w:t>
      </w:r>
      <w:r w:rsidR="00695196">
        <w:rPr>
          <w:rFonts w:asciiTheme="minorHAnsi" w:eastAsia="맑은 고딕" w:hAnsiTheme="minorHAnsi" w:cstheme="minorHAnsi" w:hint="eastAsia"/>
          <w:lang w:eastAsia="ko-KR"/>
        </w:rPr>
        <w:t xml:space="preserve"> </w:t>
      </w:r>
      <w:r w:rsidR="00EE726D">
        <w:rPr>
          <w:rFonts w:asciiTheme="minorHAnsi" w:eastAsia="맑은 고딕" w:hAnsiTheme="minorHAnsi" w:cstheme="minorHAnsi" w:hint="eastAsia"/>
          <w:lang w:eastAsia="ko-KR"/>
        </w:rPr>
        <w:t xml:space="preserve"> </w:t>
      </w:r>
    </w:p>
    <w:p w14:paraId="516831CA" w14:textId="7EDE0328" w:rsidR="00EE726D" w:rsidRDefault="00EE726D" w:rsidP="00EE726D">
      <w:pPr>
        <w:rPr>
          <w:rFonts w:asciiTheme="minorHAnsi" w:hAnsiTheme="minorHAnsi" w:cstheme="minorHAnsi"/>
          <w:b/>
          <w:bCs/>
        </w:rPr>
      </w:pPr>
      <w:r>
        <w:rPr>
          <w:rFonts w:asciiTheme="minorHAnsi" w:hAnsiTheme="minorHAnsi" w:cstheme="minorHAnsi"/>
          <w:b/>
          <w:bCs/>
          <w:u w:val="single"/>
        </w:rPr>
        <w:t>Disposition</w:t>
      </w:r>
      <w:r w:rsidR="000B1DA0">
        <w:rPr>
          <w:rFonts w:asciiTheme="minorHAnsi" w:hAnsiTheme="minorHAnsi" w:cstheme="minorHAnsi"/>
          <w:b/>
          <w:bCs/>
        </w:rPr>
        <w:t xml:space="preserve">: </w:t>
      </w:r>
    </w:p>
    <w:p w14:paraId="1693E1B8" w14:textId="519FBF28" w:rsidR="000B1DA0" w:rsidRDefault="000B1DA0" w:rsidP="000B1DA0">
      <w:pPr>
        <w:ind w:firstLine="720"/>
        <w:rPr>
          <w:rFonts w:asciiTheme="minorHAnsi" w:eastAsia="맑은 고딕" w:hAnsiTheme="minorHAnsi" w:cstheme="minorHAnsi"/>
          <w:lang w:eastAsia="ko-KR"/>
        </w:rPr>
      </w:pPr>
      <w:r>
        <w:rPr>
          <w:rFonts w:asciiTheme="minorHAnsi" w:hAnsiTheme="minorHAnsi" w:cstheme="minorHAnsi"/>
          <w:b/>
          <w:bCs/>
        </w:rPr>
        <w:t>CID #</w:t>
      </w:r>
      <w:proofErr w:type="gramStart"/>
      <w:r>
        <w:rPr>
          <w:rFonts w:asciiTheme="minorHAnsi" w:hAnsiTheme="minorHAnsi" w:cstheme="minorHAnsi"/>
          <w:b/>
          <w:bCs/>
        </w:rPr>
        <w:t>252 :</w:t>
      </w:r>
      <w:proofErr w:type="gramEnd"/>
      <w:r>
        <w:rPr>
          <w:rFonts w:asciiTheme="minorHAnsi" w:hAnsiTheme="minorHAnsi" w:cstheme="minorHAnsi"/>
          <w:b/>
          <w:bCs/>
        </w:rPr>
        <w:t xml:space="preserve"> </w:t>
      </w:r>
      <w:r>
        <w:rPr>
          <w:rFonts w:asciiTheme="minorHAnsi" w:eastAsia="맑은 고딕" w:hAnsiTheme="minorHAnsi" w:cstheme="minorHAnsi"/>
          <w:highlight w:val="yellow"/>
          <w:lang w:eastAsia="ko-KR"/>
        </w:rPr>
        <w:t>Revised</w:t>
      </w:r>
    </w:p>
    <w:p w14:paraId="42470D96" w14:textId="36B0A521" w:rsidR="000B1DA0" w:rsidRDefault="000B1DA0" w:rsidP="000B1DA0">
      <w:pPr>
        <w:ind w:firstLine="720"/>
        <w:rPr>
          <w:rFonts w:asciiTheme="minorHAnsi" w:eastAsia="맑은 고딕" w:hAnsiTheme="minorHAnsi" w:cstheme="minorHAnsi"/>
          <w:lang w:eastAsia="ko-KR"/>
        </w:rPr>
      </w:pPr>
      <w:r>
        <w:rPr>
          <w:rFonts w:asciiTheme="minorHAnsi" w:hAnsiTheme="minorHAnsi" w:cstheme="minorHAnsi"/>
          <w:b/>
          <w:bCs/>
        </w:rPr>
        <w:t>CID #</w:t>
      </w:r>
      <w:proofErr w:type="gramStart"/>
      <w:r>
        <w:rPr>
          <w:rFonts w:asciiTheme="minorHAnsi" w:hAnsiTheme="minorHAnsi" w:cstheme="minorHAnsi"/>
          <w:b/>
          <w:bCs/>
        </w:rPr>
        <w:t>637 :</w:t>
      </w:r>
      <w:proofErr w:type="gramEnd"/>
      <w:r>
        <w:rPr>
          <w:rFonts w:asciiTheme="minorHAnsi" w:hAnsiTheme="minorHAnsi" w:cstheme="minorHAnsi"/>
          <w:b/>
          <w:bCs/>
        </w:rPr>
        <w:t xml:space="preserve"> </w:t>
      </w:r>
      <w:r>
        <w:rPr>
          <w:rFonts w:asciiTheme="minorHAnsi" w:eastAsia="맑은 고딕" w:hAnsiTheme="minorHAnsi" w:cstheme="minorHAnsi"/>
          <w:highlight w:val="yellow"/>
          <w:lang w:eastAsia="ko-KR"/>
        </w:rPr>
        <w:t>Revised</w:t>
      </w:r>
    </w:p>
    <w:p w14:paraId="31BBA42D" w14:textId="40003146" w:rsidR="00C605F5" w:rsidRDefault="00C605F5" w:rsidP="000B1DA0">
      <w:pPr>
        <w:ind w:firstLine="720"/>
        <w:rPr>
          <w:rFonts w:asciiTheme="minorHAnsi" w:eastAsia="맑은 고딕" w:hAnsiTheme="minorHAnsi" w:cstheme="minorHAnsi"/>
          <w:lang w:eastAsia="ko-KR"/>
        </w:rPr>
      </w:pPr>
      <w:r>
        <w:rPr>
          <w:rFonts w:asciiTheme="minorHAnsi" w:hAnsiTheme="minorHAnsi" w:cstheme="minorHAnsi"/>
          <w:b/>
          <w:bCs/>
        </w:rPr>
        <w:t>CID #</w:t>
      </w:r>
      <w:proofErr w:type="gramStart"/>
      <w:r>
        <w:rPr>
          <w:rFonts w:asciiTheme="minorHAnsi" w:hAnsiTheme="minorHAnsi" w:cstheme="minorHAnsi"/>
          <w:b/>
          <w:bCs/>
        </w:rPr>
        <w:t>638 :</w:t>
      </w:r>
      <w:proofErr w:type="gramEnd"/>
      <w:r>
        <w:rPr>
          <w:rFonts w:asciiTheme="minorHAnsi" w:hAnsiTheme="minorHAnsi" w:cstheme="minorHAnsi"/>
          <w:b/>
          <w:bCs/>
        </w:rPr>
        <w:t xml:space="preserve"> </w:t>
      </w:r>
      <w:r>
        <w:rPr>
          <w:rFonts w:asciiTheme="minorHAnsi" w:eastAsia="맑은 고딕" w:hAnsiTheme="minorHAnsi" w:cstheme="minorHAnsi"/>
          <w:highlight w:val="yellow"/>
          <w:lang w:eastAsia="ko-KR"/>
        </w:rPr>
        <w:t>Revised</w:t>
      </w:r>
    </w:p>
    <w:p w14:paraId="262C0B3F" w14:textId="77777777" w:rsidR="000B1DA0" w:rsidRDefault="000B1DA0" w:rsidP="00EE726D">
      <w:pPr>
        <w:rPr>
          <w:rFonts w:asciiTheme="minorHAnsi" w:hAnsiTheme="minorHAnsi" w:cstheme="minorHAnsi"/>
          <w:b/>
          <w:bCs/>
          <w:u w:val="single"/>
        </w:rPr>
      </w:pPr>
    </w:p>
    <w:p w14:paraId="254AE7CE" w14:textId="77777777" w:rsidR="00EE726D" w:rsidRPr="003A675D" w:rsidRDefault="00EE726D" w:rsidP="00EE726D">
      <w:pPr>
        <w:spacing w:after="200" w:line="276" w:lineRule="auto"/>
        <w:jc w:val="left"/>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roofErr w:type="gramEnd"/>
    </w:p>
    <w:tbl>
      <w:tblPr>
        <w:tblStyle w:val="afc"/>
        <w:tblW w:w="9782" w:type="dxa"/>
        <w:tblInd w:w="-289" w:type="dxa"/>
        <w:tblLook w:val="04A0" w:firstRow="1" w:lastRow="0" w:firstColumn="1" w:lastColumn="0" w:noHBand="0" w:noVBand="1"/>
      </w:tblPr>
      <w:tblGrid>
        <w:gridCol w:w="9782"/>
      </w:tblGrid>
      <w:tr w:rsidR="00EE726D" w14:paraId="415F164B" w14:textId="77777777" w:rsidTr="00193FC3">
        <w:tc>
          <w:tcPr>
            <w:tcW w:w="9782" w:type="dxa"/>
          </w:tcPr>
          <w:p w14:paraId="45AB8002" w14:textId="77777777" w:rsidR="00EE726D" w:rsidRDefault="00EE726D" w:rsidP="00193FC3">
            <w:pPr>
              <w:spacing w:after="0" w:line="240" w:lineRule="auto"/>
              <w:jc w:val="left"/>
              <w:rPr>
                <w:rFonts w:ascii="Times New Roman" w:eastAsia="맑은 고딕" w:hAnsi="Times New Roman"/>
                <w:b/>
                <w:bCs/>
                <w:i/>
                <w:iCs/>
                <w:lang w:eastAsia="ko-KR"/>
              </w:rPr>
            </w:pPr>
            <w:r>
              <w:rPr>
                <w:rFonts w:ascii="Times New Roman" w:eastAsia="바탕" w:hAnsi="Times New Roman"/>
                <w:sz w:val="24"/>
                <w:szCs w:val="24"/>
                <w:lang w:val="en-US"/>
              </w:rPr>
              <w:br w:type="page"/>
            </w:r>
            <w:r w:rsidRPr="00AC115C">
              <w:rPr>
                <w:rFonts w:ascii="Times New Roman" w:eastAsiaTheme="minorEastAsia" w:hAnsi="Times New Roman"/>
                <w:b/>
                <w:bCs/>
                <w:i/>
                <w:iCs/>
                <w:lang w:eastAsia="en-US"/>
              </w:rPr>
              <w:t xml:space="preserve">Change </w:t>
            </w:r>
            <w:proofErr w:type="gramStart"/>
            <w:r w:rsidRPr="00AC115C">
              <w:rPr>
                <w:rFonts w:ascii="Times New Roman" w:eastAsiaTheme="minorEastAsia" w:hAnsi="Times New Roman"/>
                <w:b/>
                <w:bCs/>
                <w:i/>
                <w:iCs/>
                <w:lang w:eastAsia="en-US"/>
              </w:rPr>
              <w:t>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Pr>
                <w:rFonts w:ascii="Times New Roman" w:eastAsia="맑은 고딕" w:hAnsi="Times New Roman"/>
                <w:b/>
                <w:bCs/>
                <w:i/>
                <w:iCs/>
                <w:lang w:eastAsia="ko-KR"/>
              </w:rPr>
              <w:t>9.4.3</w:t>
            </w:r>
            <w:r w:rsidRPr="00AC115C">
              <w:rPr>
                <w:rFonts w:ascii="Times New Roman" w:eastAsiaTheme="minorEastAsia" w:hAnsi="Times New Roman"/>
                <w:b/>
                <w:bCs/>
                <w:i/>
                <w:iCs/>
                <w:lang w:eastAsia="en-US"/>
              </w:rPr>
              <w:t xml:space="preserve"> </w:t>
            </w:r>
            <w:r>
              <w:rPr>
                <w:rFonts w:ascii="Times New Roman" w:eastAsia="맑은 고딕" w:hAnsi="Times New Roman" w:hint="eastAsia"/>
                <w:b/>
                <w:bCs/>
                <w:i/>
                <w:iCs/>
                <w:lang w:eastAsia="ko-KR"/>
              </w:rPr>
              <w:t xml:space="preserve"> </w:t>
            </w:r>
            <w:r>
              <w:rPr>
                <w:rFonts w:ascii="Times New Roman" w:eastAsia="맑은 고딕" w:hAnsi="Times New Roman"/>
                <w:b/>
                <w:bCs/>
                <w:i/>
                <w:iCs/>
                <w:lang w:eastAsia="ko-KR"/>
              </w:rPr>
              <w:t>P</w:t>
            </w:r>
            <w:proofErr w:type="gramEnd"/>
            <w:r>
              <w:rPr>
                <w:rFonts w:ascii="Times New Roman" w:eastAsia="맑은 고딕" w:hAnsi="Times New Roman"/>
                <w:b/>
                <w:bCs/>
                <w:i/>
                <w:iCs/>
                <w:lang w:eastAsia="ko-KR"/>
              </w:rPr>
              <w:t>89L24</w:t>
            </w:r>
            <w:r w:rsidRPr="00AC115C">
              <w:rPr>
                <w:rFonts w:ascii="Times New Roman" w:eastAsiaTheme="minorEastAsia" w:hAnsi="Times New Roman"/>
                <w:b/>
                <w:bCs/>
                <w:i/>
                <w:iCs/>
                <w:lang w:eastAsia="en-US"/>
              </w:rPr>
              <w:t xml:space="preserve"> as </w:t>
            </w:r>
            <w:proofErr w:type="gramStart"/>
            <w:r w:rsidRPr="00AC115C">
              <w:rPr>
                <w:rFonts w:ascii="Times New Roman" w:eastAsiaTheme="minorEastAsia" w:hAnsi="Times New Roman"/>
                <w:b/>
                <w:bCs/>
                <w:i/>
                <w:iCs/>
                <w:lang w:eastAsia="en-US"/>
              </w:rPr>
              <w:t>below ;</w:t>
            </w:r>
            <w:proofErr w:type="gramEnd"/>
          </w:p>
          <w:p w14:paraId="5F5AB314" w14:textId="77777777" w:rsidR="00EE726D" w:rsidRPr="0067497C" w:rsidRDefault="00EE726D" w:rsidP="00193FC3">
            <w:pPr>
              <w:spacing w:after="0" w:line="240" w:lineRule="auto"/>
              <w:jc w:val="left"/>
              <w:rPr>
                <w:rFonts w:ascii="Times New Roman" w:eastAsia="맑은 고딕" w:hAnsi="Times New Roman"/>
                <w:color w:val="FF0000"/>
                <w:lang w:val="en-IE" w:eastAsia="ko-KR"/>
              </w:rPr>
            </w:pPr>
          </w:p>
          <w:p w14:paraId="72551F3E" w14:textId="26C16771" w:rsidR="000A7486" w:rsidRDefault="000A7486" w:rsidP="000A7486">
            <w:pPr>
              <w:widowControl w:val="0"/>
              <w:autoSpaceDE w:val="0"/>
              <w:autoSpaceDN w:val="0"/>
              <w:adjustRightInd w:val="0"/>
              <w:spacing w:after="0" w:line="240" w:lineRule="auto"/>
              <w:jc w:val="left"/>
              <w:rPr>
                <w:rFonts w:eastAsia="바탕" w:cs="Arial"/>
                <w:b/>
                <w:bCs/>
                <w:color w:val="000000"/>
                <w:lang w:val="en-US"/>
              </w:rPr>
            </w:pPr>
            <w:r>
              <w:rPr>
                <w:rFonts w:ascii="Times New Roman" w:eastAsia="바탕" w:hAnsi="Times New Roman"/>
                <w:color w:val="000000"/>
                <w:sz w:val="23"/>
                <w:szCs w:val="23"/>
                <w:lang w:val="en-US"/>
              </w:rPr>
              <w:t>1</w:t>
            </w:r>
            <w:r>
              <w:rPr>
                <w:rFonts w:eastAsia="바탕" w:cs="Arial"/>
                <w:b/>
                <w:bCs/>
                <w:color w:val="000000"/>
                <w:lang w:val="en-US"/>
              </w:rPr>
              <w:t xml:space="preserve"> </w:t>
            </w:r>
            <w:r w:rsidRPr="000A7486">
              <w:rPr>
                <w:rFonts w:eastAsia="바탕" w:cs="Arial"/>
                <w:b/>
                <w:bCs/>
                <w:color w:val="000000"/>
                <w:lang w:val="en-US"/>
              </w:rPr>
              <w:t xml:space="preserve">10.44.3 Nested IEs for UWB data offload to narrowband </w:t>
            </w:r>
          </w:p>
          <w:p w14:paraId="53C583AF" w14:textId="4C07CA52" w:rsidR="000A7486" w:rsidRDefault="000A7486" w:rsidP="000A7486">
            <w:pPr>
              <w:widowControl w:val="0"/>
              <w:autoSpaceDE w:val="0"/>
              <w:autoSpaceDN w:val="0"/>
              <w:adjustRightInd w:val="0"/>
              <w:spacing w:after="0" w:line="240" w:lineRule="auto"/>
              <w:jc w:val="left"/>
              <w:rPr>
                <w:rFonts w:eastAsia="바탕" w:cs="Arial"/>
                <w:b/>
                <w:bCs/>
                <w:color w:val="000000"/>
                <w:lang w:val="en-US"/>
              </w:rPr>
            </w:pPr>
            <w:r>
              <w:rPr>
                <w:rFonts w:ascii="Times New Roman" w:eastAsia="바탕" w:hAnsi="Times New Roman"/>
                <w:color w:val="000000"/>
                <w:sz w:val="23"/>
                <w:szCs w:val="23"/>
                <w:lang w:val="en-US"/>
              </w:rPr>
              <w:t>2</w:t>
            </w:r>
            <w:r w:rsidRPr="000A7486">
              <w:rPr>
                <w:rFonts w:ascii="Times New Roman" w:eastAsia="바탕" w:hAnsi="Times New Roman"/>
                <w:color w:val="000000"/>
                <w:sz w:val="23"/>
                <w:szCs w:val="23"/>
                <w:lang w:val="en-US"/>
              </w:rPr>
              <w:t xml:space="preserve"> </w:t>
            </w:r>
            <w:r w:rsidRPr="000A7486">
              <w:rPr>
                <w:rFonts w:eastAsia="바탕" w:cs="Arial"/>
                <w:b/>
                <w:bCs/>
                <w:color w:val="000000"/>
                <w:lang w:val="en-US"/>
              </w:rPr>
              <w:t xml:space="preserve">10.44.3.1 NB Allocation IE </w:t>
            </w:r>
          </w:p>
          <w:p w14:paraId="203208E9" w14:textId="703C9CCC" w:rsidR="000A7486" w:rsidRDefault="000A7486" w:rsidP="000A7486">
            <w:pPr>
              <w:widowControl w:val="0"/>
              <w:autoSpaceDE w:val="0"/>
              <w:autoSpaceDN w:val="0"/>
              <w:adjustRightInd w:val="0"/>
              <w:spacing w:after="0" w:line="240" w:lineRule="auto"/>
              <w:jc w:val="left"/>
              <w:rPr>
                <w:rFonts w:ascii="Times New Roman" w:eastAsia="바탕" w:hAnsi="Times New Roman"/>
                <w:color w:val="000000"/>
                <w:lang w:val="en-US" w:eastAsia="en-US"/>
              </w:rPr>
            </w:pPr>
            <w:r>
              <w:rPr>
                <w:rFonts w:ascii="Times New Roman" w:eastAsia="바탕" w:hAnsi="Times New Roman"/>
                <w:color w:val="000000"/>
                <w:sz w:val="23"/>
                <w:szCs w:val="23"/>
                <w:lang w:val="en-US"/>
              </w:rPr>
              <w:t>3</w:t>
            </w:r>
            <w:r w:rsidRPr="000A7486">
              <w:rPr>
                <w:rFonts w:ascii="Times New Roman" w:eastAsia="바탕" w:hAnsi="Times New Roman"/>
                <w:color w:val="000000"/>
                <w:sz w:val="23"/>
                <w:szCs w:val="23"/>
                <w:lang w:val="en-US"/>
              </w:rPr>
              <w:t xml:space="preserve"> </w:t>
            </w:r>
            <w:r w:rsidRPr="000A7486">
              <w:rPr>
                <w:rFonts w:ascii="Times New Roman" w:eastAsia="바탕" w:hAnsi="Times New Roman"/>
                <w:color w:val="000000"/>
                <w:lang w:val="en-US" w:eastAsia="en-US"/>
              </w:rPr>
              <w:t xml:space="preserve">The NB Allocation IE is used by an initiator to send the narrowband resource allocation information to a </w:t>
            </w:r>
          </w:p>
          <w:p w14:paraId="730B4D58" w14:textId="5C7F9415" w:rsidR="000A7486" w:rsidRDefault="000A7486" w:rsidP="000A7486">
            <w:pPr>
              <w:spacing w:after="0" w:line="240" w:lineRule="auto"/>
              <w:jc w:val="left"/>
              <w:rPr>
                <w:rFonts w:ascii="Times New Roman" w:eastAsia="바탕" w:hAnsi="Times New Roman"/>
                <w:color w:val="000000"/>
                <w:lang w:val="en-US" w:eastAsia="en-US"/>
              </w:rPr>
            </w:pPr>
            <w:r>
              <w:rPr>
                <w:rFonts w:ascii="Times New Roman" w:eastAsia="바탕" w:hAnsi="Times New Roman"/>
                <w:color w:val="000000"/>
                <w:sz w:val="23"/>
                <w:szCs w:val="23"/>
                <w:lang w:val="en-US" w:eastAsia="en-US"/>
              </w:rPr>
              <w:t>4</w:t>
            </w:r>
            <w:r w:rsidRPr="000A7486">
              <w:rPr>
                <w:rFonts w:ascii="Times New Roman" w:eastAsia="바탕" w:hAnsi="Times New Roman"/>
                <w:color w:val="000000"/>
                <w:sz w:val="23"/>
                <w:szCs w:val="23"/>
                <w:lang w:val="en-US" w:eastAsia="en-US"/>
              </w:rPr>
              <w:t xml:space="preserve"> </w:t>
            </w:r>
            <w:proofErr w:type="gramStart"/>
            <w:r w:rsidRPr="000A7486">
              <w:rPr>
                <w:rFonts w:ascii="Times New Roman" w:eastAsia="바탕" w:hAnsi="Times New Roman"/>
                <w:color w:val="000000"/>
                <w:lang w:val="en-US" w:eastAsia="en-US"/>
              </w:rPr>
              <w:t>responder</w:t>
            </w:r>
            <w:proofErr w:type="gramEnd"/>
            <w:del w:id="15" w:author="Youngwan So" w:date="2025-06-20T17:52:00Z">
              <w:r w:rsidRPr="000A7486" w:rsidDel="0062059B">
                <w:rPr>
                  <w:rFonts w:ascii="Times New Roman" w:eastAsia="바탕" w:hAnsi="Times New Roman"/>
                  <w:color w:val="000000"/>
                  <w:lang w:val="en-US" w:eastAsia="en-US"/>
                </w:rPr>
                <w:delText xml:space="preserve"> (in a unicast frame)</w:delText>
              </w:r>
            </w:del>
            <w:r w:rsidRPr="000A7486">
              <w:rPr>
                <w:rFonts w:ascii="Times New Roman" w:eastAsia="바탕" w:hAnsi="Times New Roman"/>
                <w:color w:val="000000"/>
                <w:lang w:val="en-US" w:eastAsia="en-US"/>
              </w:rPr>
              <w:t xml:space="preserve">. The content field of the NB Allocation IE shall be formatted as shown in </w:t>
            </w:r>
          </w:p>
          <w:p w14:paraId="3FCDFB69" w14:textId="4BE1C3EB" w:rsidR="00EE726D" w:rsidRDefault="000A7486" w:rsidP="000A7486">
            <w:pPr>
              <w:spacing w:after="0" w:line="240" w:lineRule="auto"/>
              <w:jc w:val="left"/>
              <w:rPr>
                <w:rFonts w:ascii="Times New Roman" w:eastAsia="바탕" w:hAnsi="Times New Roman"/>
                <w:color w:val="000000"/>
                <w:lang w:val="en-US" w:eastAsia="en-US"/>
              </w:rPr>
            </w:pPr>
            <w:r>
              <w:rPr>
                <w:rFonts w:ascii="Times New Roman" w:eastAsia="바탕" w:hAnsi="Times New Roman"/>
                <w:color w:val="000000"/>
                <w:sz w:val="23"/>
                <w:szCs w:val="23"/>
                <w:lang w:val="en-US" w:eastAsia="en-US"/>
              </w:rPr>
              <w:t>5</w:t>
            </w:r>
            <w:r w:rsidRPr="000A7486">
              <w:rPr>
                <w:rFonts w:ascii="Times New Roman" w:eastAsia="바탕" w:hAnsi="Times New Roman"/>
                <w:color w:val="000000"/>
                <w:sz w:val="23"/>
                <w:szCs w:val="23"/>
                <w:lang w:val="en-US" w:eastAsia="en-US"/>
              </w:rPr>
              <w:t xml:space="preserve"> </w:t>
            </w:r>
            <w:r w:rsidRPr="000A7486">
              <w:rPr>
                <w:rFonts w:ascii="Times New Roman" w:eastAsia="바탕" w:hAnsi="Times New Roman"/>
                <w:color w:val="000000"/>
                <w:lang w:val="en-US" w:eastAsia="en-US"/>
              </w:rPr>
              <w:t>Figure 197.</w:t>
            </w:r>
          </w:p>
          <w:p w14:paraId="5EA9D5F3" w14:textId="77777777" w:rsidR="000A7486" w:rsidRDefault="000A7486" w:rsidP="000A7486">
            <w:pPr>
              <w:spacing w:after="0" w:line="240" w:lineRule="auto"/>
              <w:jc w:val="left"/>
              <w:rPr>
                <w:rFonts w:ascii="Times New Roman" w:eastAsia="바탕" w:hAnsi="Times New Roman"/>
                <w:color w:val="000000"/>
                <w:lang w:val="en-US" w:eastAsia="en-US"/>
              </w:rPr>
            </w:pPr>
          </w:p>
          <w:tbl>
            <w:tblPr>
              <w:tblStyle w:val="afc"/>
              <w:tblW w:w="8731" w:type="dxa"/>
              <w:tblInd w:w="825" w:type="dxa"/>
              <w:tblLook w:val="04A0" w:firstRow="1" w:lastRow="0" w:firstColumn="1" w:lastColumn="0" w:noHBand="0" w:noVBand="1"/>
            </w:tblPr>
            <w:tblGrid>
              <w:gridCol w:w="1255"/>
              <w:gridCol w:w="1270"/>
              <w:gridCol w:w="1165"/>
              <w:gridCol w:w="1256"/>
              <w:gridCol w:w="1257"/>
              <w:gridCol w:w="1215"/>
              <w:gridCol w:w="1313"/>
            </w:tblGrid>
            <w:tr w:rsidR="00186FA3" w14:paraId="77BE991C" w14:textId="77777777" w:rsidTr="004E7620">
              <w:trPr>
                <w:trHeight w:val="388"/>
              </w:trPr>
              <w:tc>
                <w:tcPr>
                  <w:tcW w:w="1255" w:type="dxa"/>
                  <w:vAlign w:val="center"/>
                </w:tcPr>
                <w:p w14:paraId="2E8E75D6" w14:textId="5E7B8C23"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Bits: 0-1</w:t>
                  </w:r>
                </w:p>
              </w:tc>
              <w:tc>
                <w:tcPr>
                  <w:tcW w:w="1270" w:type="dxa"/>
                  <w:vAlign w:val="center"/>
                </w:tcPr>
                <w:p w14:paraId="2A4B586D" w14:textId="2E74E81E" w:rsidR="00186FA3" w:rsidRPr="005436D7" w:rsidRDefault="00186FA3" w:rsidP="00186FA3">
                  <w:pPr>
                    <w:spacing w:after="0" w:line="240" w:lineRule="auto"/>
                    <w:jc w:val="center"/>
                    <w:rPr>
                      <w:rFonts w:eastAsia="맑은 고딕"/>
                      <w:sz w:val="18"/>
                      <w:szCs w:val="18"/>
                      <w:lang w:eastAsia="ko-KR"/>
                    </w:rPr>
                  </w:pPr>
                  <w:ins w:id="16" w:author="Youngwan So" w:date="2025-07-27T18:25:00Z" w16du:dateUtc="2025-07-27T09:25:00Z">
                    <w:r>
                      <w:rPr>
                        <w:rFonts w:eastAsia="맑은 고딕" w:hint="eastAsia"/>
                        <w:sz w:val="18"/>
                        <w:szCs w:val="18"/>
                        <w:lang w:eastAsia="ko-KR"/>
                      </w:rPr>
                      <w:t>2</w:t>
                    </w:r>
                  </w:ins>
                </w:p>
              </w:tc>
              <w:tc>
                <w:tcPr>
                  <w:tcW w:w="1165" w:type="dxa"/>
                  <w:vAlign w:val="center"/>
                </w:tcPr>
                <w:p w14:paraId="4AAAE765" w14:textId="2DA41492" w:rsidR="00186FA3" w:rsidRDefault="00186FA3" w:rsidP="00186FA3">
                  <w:pPr>
                    <w:spacing w:after="0" w:line="240" w:lineRule="auto"/>
                    <w:jc w:val="center"/>
                    <w:rPr>
                      <w:rFonts w:eastAsia="맑은 고딕"/>
                      <w:sz w:val="18"/>
                      <w:szCs w:val="18"/>
                      <w:lang w:eastAsia="ko-KR"/>
                    </w:rPr>
                  </w:pPr>
                  <w:ins w:id="17" w:author="Youngwan So" w:date="2025-07-27T18:24:00Z" w16du:dateUtc="2025-07-27T09:24:00Z">
                    <w:r>
                      <w:rPr>
                        <w:rFonts w:eastAsia="맑은 고딕" w:hint="eastAsia"/>
                        <w:sz w:val="18"/>
                        <w:szCs w:val="18"/>
                        <w:lang w:eastAsia="ko-KR"/>
                      </w:rPr>
                      <w:t>3-7</w:t>
                    </w:r>
                  </w:ins>
                </w:p>
              </w:tc>
              <w:tc>
                <w:tcPr>
                  <w:tcW w:w="1256" w:type="dxa"/>
                  <w:vAlign w:val="center"/>
                </w:tcPr>
                <w:p w14:paraId="278C2497" w14:textId="1D435374"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 xml:space="preserve">Octets: </w:t>
                  </w:r>
                  <w:ins w:id="18" w:author="Youngwan So" w:date="2025-06-20T17:52:00Z">
                    <w:r>
                      <w:rPr>
                        <w:rFonts w:eastAsia="맑은 고딕"/>
                        <w:sz w:val="18"/>
                        <w:szCs w:val="18"/>
                        <w:lang w:eastAsia="ko-KR"/>
                      </w:rPr>
                      <w:t>0/</w:t>
                    </w:r>
                  </w:ins>
                  <w:r>
                    <w:rPr>
                      <w:rFonts w:eastAsia="맑은 고딕" w:hint="eastAsia"/>
                      <w:sz w:val="18"/>
                      <w:szCs w:val="18"/>
                      <w:lang w:eastAsia="ko-KR"/>
                    </w:rPr>
                    <w:t>2/3/8</w:t>
                  </w:r>
                </w:p>
              </w:tc>
              <w:tc>
                <w:tcPr>
                  <w:tcW w:w="1257" w:type="dxa"/>
                  <w:vAlign w:val="center"/>
                </w:tcPr>
                <w:p w14:paraId="46648A46" w14:textId="74E178B9"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1</w:t>
                  </w:r>
                </w:p>
              </w:tc>
              <w:tc>
                <w:tcPr>
                  <w:tcW w:w="1215" w:type="dxa"/>
                  <w:vAlign w:val="center"/>
                </w:tcPr>
                <w:p w14:paraId="1A197BF8" w14:textId="5C6A69C5"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1</w:t>
                  </w:r>
                </w:p>
              </w:tc>
              <w:tc>
                <w:tcPr>
                  <w:tcW w:w="1313" w:type="dxa"/>
                  <w:vAlign w:val="center"/>
                </w:tcPr>
                <w:p w14:paraId="5EB59915" w14:textId="12A80E2C"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4</w:t>
                  </w:r>
                </w:p>
              </w:tc>
            </w:tr>
            <w:tr w:rsidR="00186FA3" w14:paraId="1E2F447C" w14:textId="77777777" w:rsidTr="00186FA3">
              <w:trPr>
                <w:trHeight w:val="452"/>
              </w:trPr>
              <w:tc>
                <w:tcPr>
                  <w:tcW w:w="1255" w:type="dxa"/>
                  <w:vAlign w:val="center"/>
                </w:tcPr>
                <w:p w14:paraId="6604C93F" w14:textId="61FB465C"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Address Size</w:t>
                  </w:r>
                </w:p>
              </w:tc>
              <w:tc>
                <w:tcPr>
                  <w:tcW w:w="1270" w:type="dxa"/>
                  <w:vAlign w:val="center"/>
                </w:tcPr>
                <w:p w14:paraId="60A95C50" w14:textId="1BFA63A0" w:rsidR="00186FA3" w:rsidRPr="005436D7" w:rsidRDefault="00186FA3" w:rsidP="00186FA3">
                  <w:pPr>
                    <w:spacing w:after="0" w:line="240" w:lineRule="auto"/>
                    <w:jc w:val="center"/>
                    <w:rPr>
                      <w:rFonts w:eastAsia="맑은 고딕"/>
                      <w:sz w:val="18"/>
                      <w:szCs w:val="18"/>
                      <w:lang w:eastAsia="ko-KR"/>
                    </w:rPr>
                  </w:pPr>
                  <w:ins w:id="19" w:author="Youngwan So" w:date="2025-07-27T18:25:00Z" w16du:dateUtc="2025-07-27T09:25:00Z">
                    <w:r>
                      <w:rPr>
                        <w:rFonts w:eastAsia="맑은 고딕" w:hint="eastAsia"/>
                        <w:sz w:val="18"/>
                        <w:szCs w:val="18"/>
                        <w:lang w:eastAsia="ko-KR"/>
                      </w:rPr>
                      <w:t>TX direction</w:t>
                    </w:r>
                  </w:ins>
                </w:p>
              </w:tc>
              <w:tc>
                <w:tcPr>
                  <w:tcW w:w="1165" w:type="dxa"/>
                  <w:vAlign w:val="center"/>
                </w:tcPr>
                <w:p w14:paraId="4109829B" w14:textId="1B8AB6DA" w:rsidR="00186FA3" w:rsidRDefault="00186FA3" w:rsidP="00186FA3">
                  <w:pPr>
                    <w:spacing w:after="0" w:line="240" w:lineRule="auto"/>
                    <w:jc w:val="center"/>
                    <w:rPr>
                      <w:rFonts w:eastAsia="맑은 고딕"/>
                      <w:sz w:val="18"/>
                      <w:szCs w:val="18"/>
                      <w:lang w:eastAsia="ko-KR"/>
                    </w:rPr>
                  </w:pPr>
                  <w:ins w:id="20" w:author="Youngwan So" w:date="2025-07-27T18:24:00Z" w16du:dateUtc="2025-07-27T09:24:00Z">
                    <w:r>
                      <w:rPr>
                        <w:rFonts w:eastAsia="맑은 고딕" w:hint="eastAsia"/>
                        <w:sz w:val="18"/>
                        <w:szCs w:val="18"/>
                        <w:lang w:eastAsia="ko-KR"/>
                      </w:rPr>
                      <w:t>Reserved</w:t>
                    </w:r>
                  </w:ins>
                </w:p>
              </w:tc>
              <w:tc>
                <w:tcPr>
                  <w:tcW w:w="1256" w:type="dxa"/>
                  <w:vAlign w:val="center"/>
                </w:tcPr>
                <w:p w14:paraId="5C474E84" w14:textId="09C5EEE2"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Address</w:t>
                  </w:r>
                </w:p>
              </w:tc>
              <w:tc>
                <w:tcPr>
                  <w:tcW w:w="1257" w:type="dxa"/>
                  <w:vAlign w:val="center"/>
                </w:tcPr>
                <w:p w14:paraId="369BF58C" w14:textId="397777C4"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NB Channel</w:t>
                  </w:r>
                </w:p>
              </w:tc>
              <w:tc>
                <w:tcPr>
                  <w:tcW w:w="1215" w:type="dxa"/>
                  <w:vAlign w:val="center"/>
                </w:tcPr>
                <w:p w14:paraId="1827BC4D" w14:textId="183DC76C"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NB PHY</w:t>
                  </w:r>
                </w:p>
              </w:tc>
              <w:tc>
                <w:tcPr>
                  <w:tcW w:w="1313" w:type="dxa"/>
                  <w:vAlign w:val="center"/>
                </w:tcPr>
                <w:p w14:paraId="476F918A" w14:textId="276A56C6"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Transmission Offset</w:t>
                  </w:r>
                </w:p>
              </w:tc>
            </w:tr>
          </w:tbl>
          <w:p w14:paraId="55615512" w14:textId="0D571AD4" w:rsidR="00145016" w:rsidRDefault="005436D7" w:rsidP="0030316A">
            <w:pPr>
              <w:spacing w:after="0" w:line="240" w:lineRule="auto"/>
              <w:jc w:val="left"/>
              <w:rPr>
                <w:sz w:val="18"/>
                <w:szCs w:val="18"/>
              </w:rPr>
            </w:pPr>
            <w:r w:rsidRPr="0030316A">
              <w:rPr>
                <w:rFonts w:ascii="Times New Roman" w:eastAsia="바탕" w:hAnsi="Times New Roman"/>
                <w:color w:val="000000"/>
                <w:lang w:val="en-US" w:eastAsia="en-US"/>
              </w:rPr>
              <w:t>6</w:t>
            </w:r>
            <w:r w:rsidRPr="0030316A">
              <w:rPr>
                <w:rFonts w:ascii="Times New Roman" w:eastAsia="바탕" w:hAnsi="Times New Roman"/>
                <w:color w:val="000000"/>
                <w:sz w:val="23"/>
                <w:szCs w:val="23"/>
                <w:lang w:val="en-US" w:eastAsia="en-US"/>
              </w:rPr>
              <w:t xml:space="preserve"> </w:t>
            </w:r>
            <w:r w:rsidR="0030316A" w:rsidRPr="0030316A">
              <w:rPr>
                <w:rFonts w:ascii="Times New Roman" w:eastAsia="바탕" w:hAnsi="Times New Roman"/>
                <w:color w:val="000000"/>
                <w:sz w:val="23"/>
                <w:szCs w:val="23"/>
                <w:lang w:val="en-US" w:eastAsia="en-US"/>
              </w:rPr>
              <w:t xml:space="preserve">                         </w:t>
            </w:r>
            <w:r w:rsidR="0030316A">
              <w:rPr>
                <w:rFonts w:ascii="Times New Roman" w:eastAsia="바탕" w:hAnsi="Times New Roman"/>
                <w:color w:val="000000"/>
                <w:sz w:val="23"/>
                <w:szCs w:val="23"/>
                <w:lang w:val="en-US" w:eastAsia="en-US"/>
              </w:rPr>
              <w:t xml:space="preserve">       </w:t>
            </w:r>
            <w:r w:rsidR="0030316A" w:rsidRPr="0030316A">
              <w:rPr>
                <w:rFonts w:ascii="Times New Roman" w:eastAsia="바탕" w:hAnsi="Times New Roman"/>
                <w:color w:val="000000"/>
                <w:sz w:val="23"/>
                <w:szCs w:val="23"/>
                <w:lang w:val="en-US" w:eastAsia="en-US"/>
              </w:rPr>
              <w:t xml:space="preserve">   </w:t>
            </w:r>
            <w:r>
              <w:rPr>
                <w:b/>
                <w:bCs/>
              </w:rPr>
              <w:t xml:space="preserve"> </w:t>
            </w:r>
            <w:r w:rsidR="002C3C02">
              <w:rPr>
                <w:b/>
                <w:bCs/>
              </w:rPr>
              <w:t>Figure 197—NB Allocation IE Content field format</w:t>
            </w:r>
          </w:p>
          <w:p w14:paraId="6D0EA4BD" w14:textId="77777777" w:rsidR="002C3C02" w:rsidRPr="0030316A" w:rsidRDefault="002C3C02" w:rsidP="000A7486">
            <w:pPr>
              <w:spacing w:after="0" w:line="240" w:lineRule="auto"/>
              <w:jc w:val="left"/>
              <w:rPr>
                <w:sz w:val="18"/>
                <w:szCs w:val="18"/>
              </w:rPr>
            </w:pPr>
          </w:p>
          <w:p w14:paraId="730C29F9" w14:textId="443415FB"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eastAsia="en-US"/>
              </w:rPr>
            </w:pPr>
            <w:r>
              <w:rPr>
                <w:rFonts w:ascii="Times New Roman" w:eastAsia="바탕" w:hAnsi="Times New Roman"/>
                <w:color w:val="000000"/>
                <w:sz w:val="24"/>
                <w:szCs w:val="24"/>
                <w:lang w:val="en-US"/>
              </w:rPr>
              <w:t>7</w:t>
            </w:r>
            <w:r w:rsidRPr="00145016">
              <w:rPr>
                <w:rFonts w:ascii="Times New Roman" w:eastAsia="바탕" w:hAnsi="Times New Roman"/>
                <w:color w:val="000000"/>
                <w:sz w:val="24"/>
                <w:szCs w:val="24"/>
                <w:lang w:val="en-US"/>
              </w:rPr>
              <w:t xml:space="preserve"> </w:t>
            </w:r>
            <w:r w:rsidRPr="00145016">
              <w:rPr>
                <w:rFonts w:ascii="Times New Roman" w:eastAsia="바탕" w:hAnsi="Times New Roman"/>
                <w:color w:val="000000"/>
                <w:lang w:val="en-US" w:eastAsia="en-US"/>
              </w:rPr>
              <w:t xml:space="preserve">The Address Size field specifies the size of the Address field in the NB Allocation IE. The Address Size field </w:t>
            </w:r>
          </w:p>
          <w:p w14:paraId="7CF914A1" w14:textId="6DA3530A"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eastAsia="en-US"/>
              </w:rPr>
            </w:pPr>
            <w:r>
              <w:rPr>
                <w:rFonts w:ascii="Times New Roman" w:eastAsia="바탕" w:hAnsi="Times New Roman"/>
                <w:color w:val="000000"/>
                <w:sz w:val="23"/>
                <w:szCs w:val="23"/>
                <w:lang w:val="en-US" w:eastAsia="en-US"/>
              </w:rPr>
              <w:t>8</w:t>
            </w:r>
            <w:r w:rsidRPr="00145016">
              <w:rPr>
                <w:rFonts w:ascii="Times New Roman" w:eastAsia="바탕" w:hAnsi="Times New Roman"/>
                <w:color w:val="000000"/>
                <w:sz w:val="23"/>
                <w:szCs w:val="23"/>
                <w:lang w:val="en-US" w:eastAsia="en-US"/>
              </w:rPr>
              <w:t xml:space="preserve"> </w:t>
            </w:r>
            <w:proofErr w:type="gramStart"/>
            <w:r w:rsidRPr="00145016">
              <w:rPr>
                <w:rFonts w:ascii="Times New Roman" w:eastAsia="바탕" w:hAnsi="Times New Roman"/>
                <w:color w:val="000000"/>
                <w:lang w:val="en-US" w:eastAsia="en-US"/>
              </w:rPr>
              <w:t>value</w:t>
            </w:r>
            <w:proofErr w:type="gramEnd"/>
            <w:r w:rsidRPr="00145016">
              <w:rPr>
                <w:rFonts w:ascii="Times New Roman" w:eastAsia="바탕" w:hAnsi="Times New Roman"/>
                <w:color w:val="000000"/>
                <w:lang w:val="en-US" w:eastAsia="en-US"/>
              </w:rPr>
              <w:t xml:space="preserve"> shall be one of </w:t>
            </w:r>
            <w:del w:id="21" w:author="Youngwan So" w:date="2025-06-20T17:55:00Z">
              <w:r w:rsidRPr="00145016" w:rsidDel="0062059B">
                <w:rPr>
                  <w:rFonts w:ascii="Times New Roman" w:eastAsia="바탕" w:hAnsi="Times New Roman"/>
                  <w:color w:val="000000"/>
                  <w:lang w:val="en-US" w:eastAsia="en-US"/>
                </w:rPr>
                <w:delText xml:space="preserve">the non-reserved </w:delText>
              </w:r>
            </w:del>
            <w:r w:rsidRPr="00145016">
              <w:rPr>
                <w:rFonts w:ascii="Times New Roman" w:eastAsia="바탕" w:hAnsi="Times New Roman"/>
                <w:color w:val="000000"/>
                <w:lang w:val="en-US" w:eastAsia="en-US"/>
              </w:rPr>
              <w:t>values from Table 64.</w:t>
            </w:r>
            <w:ins w:id="22" w:author="Youngwan So" w:date="2025-06-20T17:55:00Z">
              <w:r w:rsidR="0062059B">
                <w:rPr>
                  <w:rFonts w:ascii="Times New Roman" w:eastAsia="바탕" w:hAnsi="Times New Roman"/>
                  <w:color w:val="000000"/>
                  <w:lang w:val="en-US" w:eastAsia="en-US"/>
                </w:rPr>
                <w:t xml:space="preserve"> </w:t>
              </w:r>
            </w:ins>
            <w:ins w:id="23" w:author="Youngwan So" w:date="2025-06-20T17:57:00Z">
              <w:r w:rsidR="0062059B">
                <w:rPr>
                  <w:rFonts w:ascii="Times New Roman" w:eastAsia="바탕" w:hAnsi="Times New Roman"/>
                  <w:color w:val="000000"/>
                  <w:lang w:val="en-US" w:eastAsia="en-US"/>
                </w:rPr>
                <w:t>If</w:t>
              </w:r>
            </w:ins>
            <w:ins w:id="24" w:author="Youngwan So" w:date="2025-06-20T17:55:00Z">
              <w:r w:rsidR="0062059B">
                <w:rPr>
                  <w:rFonts w:ascii="Times New Roman" w:eastAsia="바탕" w:hAnsi="Times New Roman"/>
                  <w:color w:val="000000"/>
                  <w:lang w:val="en-US" w:eastAsia="en-US"/>
                </w:rPr>
                <w:t xml:space="preserve"> the I</w:t>
              </w:r>
              <w:r w:rsidR="00D35325">
                <w:rPr>
                  <w:rFonts w:ascii="Times New Roman" w:eastAsia="바탕" w:hAnsi="Times New Roman"/>
                  <w:color w:val="000000"/>
                  <w:lang w:val="en-US" w:eastAsia="en-US"/>
                </w:rPr>
                <w:t>E is delivered in unicast frame</w:t>
              </w:r>
              <w:proofErr w:type="gramStart"/>
              <w:r w:rsidR="0062059B">
                <w:rPr>
                  <w:rFonts w:ascii="Times New Roman" w:eastAsia="바탕" w:hAnsi="Times New Roman"/>
                  <w:color w:val="000000"/>
                  <w:lang w:val="en-US" w:eastAsia="en-US"/>
                </w:rPr>
                <w:t xml:space="preserve"> Address</w:t>
              </w:r>
              <w:proofErr w:type="gramEnd"/>
              <w:r w:rsidR="0062059B">
                <w:rPr>
                  <w:rFonts w:ascii="Times New Roman" w:eastAsia="바탕" w:hAnsi="Times New Roman"/>
                  <w:color w:val="000000"/>
                  <w:lang w:val="en-US" w:eastAsia="en-US"/>
                </w:rPr>
                <w:t xml:space="preserve"> field size is 0 </w:t>
              </w:r>
              <w:proofErr w:type="gramStart"/>
              <w:r w:rsidR="0062059B">
                <w:rPr>
                  <w:rFonts w:ascii="Times New Roman" w:eastAsia="바탕" w:hAnsi="Times New Roman"/>
                  <w:color w:val="000000"/>
                  <w:lang w:val="en-US" w:eastAsia="en-US"/>
                </w:rPr>
                <w:t>octet</w:t>
              </w:r>
              <w:proofErr w:type="gramEnd"/>
              <w:r w:rsidR="00D35325">
                <w:rPr>
                  <w:rFonts w:ascii="Times New Roman" w:eastAsia="바탕" w:hAnsi="Times New Roman"/>
                  <w:color w:val="000000"/>
                  <w:lang w:val="en-US" w:eastAsia="en-US"/>
                </w:rPr>
                <w:t xml:space="preserve"> </w:t>
              </w:r>
            </w:ins>
            <w:ins w:id="25" w:author="Youngwan So" w:date="2025-06-20T18:05:00Z">
              <w:r w:rsidR="00D14AC6">
                <w:rPr>
                  <w:rFonts w:ascii="Times New Roman" w:eastAsia="바탕" w:hAnsi="Times New Roman"/>
                  <w:color w:val="000000"/>
                  <w:lang w:val="en-US" w:eastAsia="en-US"/>
                </w:rPr>
                <w:t>otherwise</w:t>
              </w:r>
            </w:ins>
            <w:ins w:id="26" w:author="Youngwan So" w:date="2025-06-20T17:58:00Z">
              <w:r w:rsidR="00D35325">
                <w:rPr>
                  <w:rFonts w:ascii="Times New Roman" w:eastAsia="바탕" w:hAnsi="Times New Roman"/>
                  <w:color w:val="000000"/>
                  <w:lang w:val="en-US" w:eastAsia="en-US"/>
                </w:rPr>
                <w:t xml:space="preserve"> the size should be </w:t>
              </w:r>
            </w:ins>
            <w:ins w:id="27" w:author="Youngwan So" w:date="2025-06-20T18:06:00Z">
              <w:r w:rsidR="00D14AC6">
                <w:rPr>
                  <w:rFonts w:ascii="Times New Roman" w:eastAsia="바탕" w:hAnsi="Times New Roman"/>
                  <w:color w:val="000000"/>
                  <w:lang w:val="en-US" w:eastAsia="en-US"/>
                </w:rPr>
                <w:t xml:space="preserve">one of </w:t>
              </w:r>
            </w:ins>
            <w:ins w:id="28" w:author="Youngwan So" w:date="2025-06-20T17:58:00Z">
              <w:r w:rsidR="00D35325">
                <w:rPr>
                  <w:rFonts w:ascii="Times New Roman" w:eastAsia="바탕" w:hAnsi="Times New Roman"/>
                  <w:color w:val="000000"/>
                  <w:lang w:val="en-US" w:eastAsia="en-US"/>
                </w:rPr>
                <w:t>2/3/8 octets.</w:t>
              </w:r>
            </w:ins>
          </w:p>
          <w:p w14:paraId="37EED80B" w14:textId="77777777"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21D7038A" w14:textId="2C5013AD" w:rsidR="00145016" w:rsidRDefault="002C3C02" w:rsidP="0030316A">
            <w:pPr>
              <w:widowControl w:val="0"/>
              <w:autoSpaceDE w:val="0"/>
              <w:autoSpaceDN w:val="0"/>
              <w:adjustRightInd w:val="0"/>
              <w:spacing w:after="0" w:line="240" w:lineRule="auto"/>
              <w:jc w:val="left"/>
              <w:rPr>
                <w:b/>
                <w:bCs/>
              </w:rPr>
            </w:pPr>
            <w:r>
              <w:rPr>
                <w:rFonts w:ascii="Times New Roman" w:eastAsia="바탕" w:hAnsi="Times New Roman"/>
                <w:color w:val="000000"/>
                <w:sz w:val="23"/>
                <w:szCs w:val="23"/>
                <w:lang w:val="en-US" w:eastAsia="en-US"/>
              </w:rPr>
              <w:t>9</w:t>
            </w:r>
            <w:r w:rsidRPr="00145016">
              <w:rPr>
                <w:rFonts w:ascii="Times New Roman" w:eastAsia="바탕" w:hAnsi="Times New Roman"/>
                <w:color w:val="000000"/>
                <w:sz w:val="23"/>
                <w:szCs w:val="23"/>
                <w:lang w:val="en-US" w:eastAsia="en-US"/>
              </w:rPr>
              <w:t xml:space="preserve"> </w:t>
            </w:r>
            <w:r w:rsidR="0030316A">
              <w:rPr>
                <w:rFonts w:ascii="Times New Roman" w:eastAsia="바탕" w:hAnsi="Times New Roman"/>
                <w:color w:val="000000"/>
                <w:sz w:val="23"/>
                <w:szCs w:val="23"/>
                <w:lang w:val="en-US" w:eastAsia="en-US"/>
              </w:rPr>
              <w:t xml:space="preserve">                           </w:t>
            </w:r>
            <w:r>
              <w:rPr>
                <w:b/>
                <w:bCs/>
              </w:rPr>
              <w:t>Table 64—Values of Address Size field in NB Allocation IE</w:t>
            </w:r>
          </w:p>
          <w:tbl>
            <w:tblPr>
              <w:tblStyle w:val="afc"/>
              <w:tblW w:w="0" w:type="auto"/>
              <w:tblInd w:w="2152" w:type="dxa"/>
              <w:tblLook w:val="04A0" w:firstRow="1" w:lastRow="0" w:firstColumn="1" w:lastColumn="0" w:noHBand="0" w:noVBand="1"/>
            </w:tblPr>
            <w:tblGrid>
              <w:gridCol w:w="2419"/>
              <w:gridCol w:w="2259"/>
            </w:tblGrid>
            <w:tr w:rsidR="005436D7" w14:paraId="385EFB6D" w14:textId="77777777" w:rsidTr="0030316A">
              <w:trPr>
                <w:trHeight w:val="347"/>
              </w:trPr>
              <w:tc>
                <w:tcPr>
                  <w:tcW w:w="2419" w:type="dxa"/>
                  <w:vAlign w:val="center"/>
                </w:tcPr>
                <w:p w14:paraId="16A9DFBD" w14:textId="6334FA25" w:rsidR="0030316A"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Address Size</w:t>
                  </w:r>
                </w:p>
                <w:p w14:paraId="4537DBF1" w14:textId="6B8634F1"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Field Value</w:t>
                  </w:r>
                </w:p>
              </w:tc>
              <w:tc>
                <w:tcPr>
                  <w:tcW w:w="2259" w:type="dxa"/>
                  <w:vAlign w:val="center"/>
                </w:tcPr>
                <w:p w14:paraId="0AFD7430" w14:textId="4E424F36"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Address Field Size</w:t>
                  </w:r>
                </w:p>
              </w:tc>
            </w:tr>
            <w:tr w:rsidR="005436D7" w14:paraId="2E34D3AD" w14:textId="77777777" w:rsidTr="0030316A">
              <w:trPr>
                <w:trHeight w:val="347"/>
              </w:trPr>
              <w:tc>
                <w:tcPr>
                  <w:tcW w:w="2419" w:type="dxa"/>
                  <w:vAlign w:val="center"/>
                </w:tcPr>
                <w:p w14:paraId="2EE061F6" w14:textId="5BE9D19E"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0</w:t>
                  </w:r>
                </w:p>
              </w:tc>
              <w:tc>
                <w:tcPr>
                  <w:tcW w:w="2259" w:type="dxa"/>
                  <w:vAlign w:val="center"/>
                </w:tcPr>
                <w:p w14:paraId="711ADA47" w14:textId="040D436C"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del w:id="29" w:author="Youngwan So" w:date="2025-06-20T17:52:00Z">
                    <w:r w:rsidDel="0062059B">
                      <w:rPr>
                        <w:rFonts w:ascii="Times New Roman" w:eastAsia="바탕" w:hAnsi="Times New Roman" w:hint="eastAsia"/>
                        <w:color w:val="000000"/>
                        <w:lang w:val="en-US" w:eastAsia="ko-KR"/>
                      </w:rPr>
                      <w:delText xml:space="preserve">2 </w:delText>
                    </w:r>
                  </w:del>
                  <w:ins w:id="30" w:author="Youngwan So" w:date="2025-06-20T17:52:00Z">
                    <w:r w:rsidR="0062059B">
                      <w:rPr>
                        <w:rFonts w:ascii="Times New Roman" w:eastAsia="바탕" w:hAnsi="Times New Roman"/>
                        <w:color w:val="000000"/>
                        <w:lang w:val="en-US" w:eastAsia="ko-KR"/>
                      </w:rPr>
                      <w:t>0</w:t>
                    </w:r>
                    <w:r w:rsidR="0062059B">
                      <w:rPr>
                        <w:rFonts w:ascii="Times New Roman" w:eastAsia="바탕" w:hAnsi="Times New Roman" w:hint="eastAsia"/>
                        <w:color w:val="000000"/>
                        <w:lang w:val="en-US" w:eastAsia="ko-KR"/>
                      </w:rPr>
                      <w:t xml:space="preserve"> </w:t>
                    </w:r>
                  </w:ins>
                  <w:r>
                    <w:rPr>
                      <w:rFonts w:ascii="Times New Roman" w:eastAsia="바탕" w:hAnsi="Times New Roman" w:hint="eastAsia"/>
                      <w:color w:val="000000"/>
                      <w:lang w:val="en-US" w:eastAsia="ko-KR"/>
                    </w:rPr>
                    <w:t>octets</w:t>
                  </w:r>
                </w:p>
              </w:tc>
            </w:tr>
            <w:tr w:rsidR="005436D7" w14:paraId="7353EB4B" w14:textId="77777777" w:rsidTr="0030316A">
              <w:trPr>
                <w:trHeight w:val="347"/>
              </w:trPr>
              <w:tc>
                <w:tcPr>
                  <w:tcW w:w="2419" w:type="dxa"/>
                  <w:vAlign w:val="center"/>
                </w:tcPr>
                <w:p w14:paraId="3BA94D51" w14:textId="757E7255"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1</w:t>
                  </w:r>
                </w:p>
              </w:tc>
              <w:tc>
                <w:tcPr>
                  <w:tcW w:w="2259" w:type="dxa"/>
                  <w:vAlign w:val="center"/>
                </w:tcPr>
                <w:p w14:paraId="6908027A" w14:textId="2367894A"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del w:id="31" w:author="Youngwan So" w:date="2025-06-20T17:52:00Z">
                    <w:r w:rsidDel="0062059B">
                      <w:rPr>
                        <w:rFonts w:ascii="Times New Roman" w:eastAsia="바탕" w:hAnsi="Times New Roman" w:hint="eastAsia"/>
                        <w:color w:val="000000"/>
                        <w:lang w:val="en-US" w:eastAsia="ko-KR"/>
                      </w:rPr>
                      <w:delText>3</w:delText>
                    </w:r>
                  </w:del>
                  <w:ins w:id="32" w:author="Youngwan So" w:date="2025-06-20T17:52:00Z">
                    <w:r w:rsidR="0062059B">
                      <w:rPr>
                        <w:rFonts w:ascii="Times New Roman" w:eastAsia="바탕" w:hAnsi="Times New Roman"/>
                        <w:color w:val="000000"/>
                        <w:lang w:val="en-US" w:eastAsia="ko-KR"/>
                      </w:rPr>
                      <w:t>2</w:t>
                    </w:r>
                  </w:ins>
                  <w:r>
                    <w:rPr>
                      <w:rFonts w:ascii="Times New Roman" w:eastAsia="바탕" w:hAnsi="Times New Roman" w:hint="eastAsia"/>
                      <w:color w:val="000000"/>
                      <w:lang w:val="en-US" w:eastAsia="ko-KR"/>
                    </w:rPr>
                    <w:t xml:space="preserve"> octets</w:t>
                  </w:r>
                </w:p>
              </w:tc>
            </w:tr>
            <w:tr w:rsidR="005436D7" w14:paraId="16D2D970" w14:textId="77777777" w:rsidTr="0030316A">
              <w:trPr>
                <w:trHeight w:val="366"/>
              </w:trPr>
              <w:tc>
                <w:tcPr>
                  <w:tcW w:w="2419" w:type="dxa"/>
                  <w:vAlign w:val="center"/>
                </w:tcPr>
                <w:p w14:paraId="75768871" w14:textId="10A43973"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2</w:t>
                  </w:r>
                </w:p>
              </w:tc>
              <w:tc>
                <w:tcPr>
                  <w:tcW w:w="2259" w:type="dxa"/>
                  <w:vAlign w:val="center"/>
                </w:tcPr>
                <w:p w14:paraId="5F5D3BFA" w14:textId="7E84C644"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del w:id="33" w:author="Youngwan So" w:date="2025-06-20T17:53:00Z">
                    <w:r w:rsidDel="0062059B">
                      <w:rPr>
                        <w:rFonts w:ascii="Times New Roman" w:eastAsia="바탕" w:hAnsi="Times New Roman" w:hint="eastAsia"/>
                        <w:color w:val="000000"/>
                        <w:lang w:val="en-US" w:eastAsia="ko-KR"/>
                      </w:rPr>
                      <w:delText>8</w:delText>
                    </w:r>
                  </w:del>
                  <w:ins w:id="34" w:author="Youngwan So" w:date="2025-06-20T17:53:00Z">
                    <w:r w:rsidR="0062059B">
                      <w:rPr>
                        <w:rFonts w:ascii="Times New Roman" w:eastAsia="바탕" w:hAnsi="Times New Roman"/>
                        <w:color w:val="000000"/>
                        <w:lang w:val="en-US" w:eastAsia="ko-KR"/>
                      </w:rPr>
                      <w:t>3</w:t>
                    </w:r>
                  </w:ins>
                  <w:r>
                    <w:rPr>
                      <w:rFonts w:ascii="Times New Roman" w:eastAsia="바탕" w:hAnsi="Times New Roman" w:hint="eastAsia"/>
                      <w:color w:val="000000"/>
                      <w:lang w:val="en-US" w:eastAsia="ko-KR"/>
                    </w:rPr>
                    <w:t xml:space="preserve"> octets</w:t>
                  </w:r>
                </w:p>
              </w:tc>
            </w:tr>
            <w:tr w:rsidR="005436D7" w14:paraId="40DDC7A7" w14:textId="77777777" w:rsidTr="0030316A">
              <w:trPr>
                <w:trHeight w:val="347"/>
              </w:trPr>
              <w:tc>
                <w:tcPr>
                  <w:tcW w:w="2419" w:type="dxa"/>
                  <w:vAlign w:val="center"/>
                </w:tcPr>
                <w:p w14:paraId="31EC5B94" w14:textId="3EC0DC56"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3</w:t>
                  </w:r>
                </w:p>
              </w:tc>
              <w:tc>
                <w:tcPr>
                  <w:tcW w:w="2259" w:type="dxa"/>
                  <w:vAlign w:val="center"/>
                </w:tcPr>
                <w:p w14:paraId="538217F4" w14:textId="26EFC997"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del w:id="35" w:author="Youngwan So" w:date="2025-06-20T17:53:00Z">
                    <w:r w:rsidDel="0062059B">
                      <w:rPr>
                        <w:rFonts w:ascii="Times New Roman" w:eastAsia="바탕" w:hAnsi="Times New Roman" w:hint="eastAsia"/>
                        <w:color w:val="000000"/>
                        <w:lang w:val="en-US" w:eastAsia="ko-KR"/>
                      </w:rPr>
                      <w:delText>Reserved</w:delText>
                    </w:r>
                  </w:del>
                  <w:ins w:id="36" w:author="Youngwan So" w:date="2025-06-20T17:53:00Z">
                    <w:r w:rsidR="0062059B">
                      <w:rPr>
                        <w:rFonts w:ascii="Times New Roman" w:eastAsia="바탕" w:hAnsi="Times New Roman"/>
                        <w:color w:val="000000"/>
                        <w:lang w:val="en-US" w:eastAsia="ko-KR"/>
                      </w:rPr>
                      <w:t xml:space="preserve"> 8 octets</w:t>
                    </w:r>
                  </w:ins>
                </w:p>
              </w:tc>
            </w:tr>
          </w:tbl>
          <w:p w14:paraId="2F1F56CF" w14:textId="77777777" w:rsidR="004E7620" w:rsidRDefault="004E7620" w:rsidP="00145016">
            <w:pPr>
              <w:widowControl w:val="0"/>
              <w:autoSpaceDE w:val="0"/>
              <w:autoSpaceDN w:val="0"/>
              <w:adjustRightInd w:val="0"/>
              <w:spacing w:after="0" w:line="240" w:lineRule="auto"/>
              <w:jc w:val="left"/>
              <w:rPr>
                <w:rFonts w:ascii="Times New Roman" w:eastAsia="바탕" w:hAnsi="Times New Roman"/>
                <w:color w:val="000000"/>
                <w:lang w:val="en-US" w:eastAsia="ko-KR"/>
              </w:rPr>
            </w:pPr>
          </w:p>
          <w:p w14:paraId="0F637D5E" w14:textId="0A2E592A" w:rsidR="002C3C02" w:rsidRDefault="0030316A" w:rsidP="00145016">
            <w:pPr>
              <w:widowControl w:val="0"/>
              <w:autoSpaceDE w:val="0"/>
              <w:autoSpaceDN w:val="0"/>
              <w:adjustRightInd w:val="0"/>
              <w:spacing w:after="0" w:line="240" w:lineRule="auto"/>
              <w:jc w:val="left"/>
              <w:rPr>
                <w:ins w:id="37" w:author="Youngwan So" w:date="2025-07-27T18:25:00Z" w16du:dateUtc="2025-07-27T09:25:00Z"/>
                <w:rFonts w:ascii="Times New Roman" w:eastAsia="바탕" w:hAnsi="Times New Roman"/>
                <w:color w:val="000000"/>
                <w:lang w:val="en-US" w:eastAsia="ko-KR"/>
              </w:rPr>
            </w:pPr>
            <w:r>
              <w:rPr>
                <w:rFonts w:ascii="Times New Roman" w:eastAsia="바탕" w:hAnsi="Times New Roman" w:hint="eastAsia"/>
                <w:color w:val="000000"/>
                <w:lang w:val="en-US" w:eastAsia="ko-KR"/>
              </w:rPr>
              <w:t>10</w:t>
            </w:r>
            <w:ins w:id="38" w:author="Youngwan So" w:date="2025-07-27T18:26:00Z" w16du:dateUtc="2025-07-27T09:26:00Z">
              <w:r w:rsidR="004E7620">
                <w:rPr>
                  <w:rFonts w:ascii="Times New Roman" w:eastAsia="바탕" w:hAnsi="Times New Roman" w:hint="eastAsia"/>
                  <w:color w:val="000000"/>
                  <w:lang w:val="en-US" w:eastAsia="ko-KR"/>
                </w:rPr>
                <w:t xml:space="preserve"> The TX dir</w:t>
              </w:r>
            </w:ins>
            <w:ins w:id="39" w:author="Youngwan So" w:date="2025-07-27T18:27:00Z" w16du:dateUtc="2025-07-27T09:27:00Z">
              <w:r w:rsidR="004E7620">
                <w:rPr>
                  <w:rFonts w:ascii="Times New Roman" w:eastAsia="바탕" w:hAnsi="Times New Roman" w:hint="eastAsia"/>
                  <w:color w:val="000000"/>
                  <w:lang w:val="en-US" w:eastAsia="ko-KR"/>
                </w:rPr>
                <w:t>ection field when zero indicates initiator will transmit first, and when one indicates responder transmit first</w:t>
              </w:r>
            </w:ins>
            <w:ins w:id="40" w:author="Youngwan So" w:date="2025-07-27T18:28:00Z" w16du:dateUtc="2025-07-27T09:28:00Z">
              <w:r w:rsidR="004E7620">
                <w:rPr>
                  <w:rFonts w:ascii="Times New Roman" w:eastAsia="바탕" w:hAnsi="Times New Roman" w:hint="eastAsia"/>
                  <w:color w:val="000000"/>
                  <w:lang w:val="en-US" w:eastAsia="ko-KR"/>
                </w:rPr>
                <w:t>.</w:t>
              </w:r>
            </w:ins>
          </w:p>
          <w:p w14:paraId="73035431" w14:textId="77777777" w:rsidR="004E7620" w:rsidRDefault="004E7620" w:rsidP="00145016">
            <w:pPr>
              <w:widowControl w:val="0"/>
              <w:autoSpaceDE w:val="0"/>
              <w:autoSpaceDN w:val="0"/>
              <w:adjustRightInd w:val="0"/>
              <w:spacing w:after="0" w:line="240" w:lineRule="auto"/>
              <w:jc w:val="left"/>
              <w:rPr>
                <w:rFonts w:ascii="Times New Roman" w:eastAsia="바탕" w:hAnsi="Times New Roman"/>
                <w:color w:val="000000"/>
                <w:lang w:val="en-US" w:eastAsia="ko-KR"/>
              </w:rPr>
            </w:pPr>
          </w:p>
          <w:p w14:paraId="5BE8D219" w14:textId="07206C2D"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rPr>
            </w:pPr>
            <w:r w:rsidRPr="00145016">
              <w:rPr>
                <w:rFonts w:ascii="Times New Roman" w:eastAsia="바탕" w:hAnsi="Times New Roman"/>
                <w:color w:val="000000"/>
                <w:sz w:val="24"/>
                <w:szCs w:val="24"/>
                <w:lang w:val="en-US"/>
              </w:rPr>
              <w:lastRenderedPageBreak/>
              <w:t>1</w:t>
            </w:r>
            <w:r w:rsidR="003E6E64">
              <w:rPr>
                <w:rFonts w:ascii="Times New Roman" w:eastAsia="바탕" w:hAnsi="Times New Roman"/>
                <w:color w:val="000000"/>
                <w:sz w:val="24"/>
                <w:szCs w:val="24"/>
                <w:lang w:val="en-US"/>
              </w:rPr>
              <w:t>1</w:t>
            </w:r>
            <w:r w:rsidRPr="00145016">
              <w:rPr>
                <w:rFonts w:ascii="Times New Roman" w:eastAsia="바탕" w:hAnsi="Times New Roman"/>
                <w:color w:val="000000"/>
                <w:sz w:val="24"/>
                <w:szCs w:val="24"/>
                <w:lang w:val="en-US"/>
              </w:rPr>
              <w:t xml:space="preserve"> </w:t>
            </w:r>
            <w:r w:rsidRPr="00145016">
              <w:rPr>
                <w:rFonts w:ascii="Times New Roman" w:eastAsia="바탕" w:hAnsi="Times New Roman"/>
                <w:color w:val="000000"/>
                <w:lang w:val="en-US"/>
              </w:rPr>
              <w:t xml:space="preserve">The Address field identifies the participating device. The size of the Address field is specified by the Address </w:t>
            </w:r>
          </w:p>
          <w:p w14:paraId="6252FC06" w14:textId="7AA2405B"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rPr>
            </w:pPr>
            <w:r w:rsidRPr="00145016">
              <w:rPr>
                <w:rFonts w:ascii="Times New Roman" w:eastAsia="바탕" w:hAnsi="Times New Roman"/>
                <w:color w:val="000000"/>
                <w:sz w:val="23"/>
                <w:szCs w:val="23"/>
                <w:lang w:val="en-US"/>
              </w:rPr>
              <w:t>1</w:t>
            </w:r>
            <w:r w:rsidR="003E6E64">
              <w:rPr>
                <w:rFonts w:ascii="Times New Roman" w:eastAsia="바탕" w:hAnsi="Times New Roman"/>
                <w:color w:val="000000"/>
                <w:sz w:val="23"/>
                <w:szCs w:val="23"/>
                <w:lang w:val="en-US"/>
              </w:rPr>
              <w:t>2</w:t>
            </w:r>
            <w:r w:rsidRPr="00145016">
              <w:rPr>
                <w:rFonts w:ascii="Times New Roman" w:eastAsia="바탕" w:hAnsi="Times New Roman"/>
                <w:color w:val="000000"/>
                <w:sz w:val="23"/>
                <w:szCs w:val="23"/>
                <w:lang w:val="en-US"/>
              </w:rPr>
              <w:t xml:space="preserve"> </w:t>
            </w:r>
            <w:r w:rsidRPr="00145016">
              <w:rPr>
                <w:rFonts w:ascii="Times New Roman" w:eastAsia="바탕" w:hAnsi="Times New Roman"/>
                <w:color w:val="000000"/>
                <w:lang w:val="en-US"/>
              </w:rPr>
              <w:t xml:space="preserve">Size field. </w:t>
            </w:r>
          </w:p>
          <w:p w14:paraId="3D8BCA76" w14:textId="77777777" w:rsidR="0030316A" w:rsidRDefault="0030316A" w:rsidP="00145016">
            <w:pPr>
              <w:widowControl w:val="0"/>
              <w:autoSpaceDE w:val="0"/>
              <w:autoSpaceDN w:val="0"/>
              <w:adjustRightInd w:val="0"/>
              <w:spacing w:after="0" w:line="240" w:lineRule="auto"/>
              <w:jc w:val="left"/>
              <w:rPr>
                <w:rFonts w:ascii="Times New Roman" w:eastAsia="바탕" w:hAnsi="Times New Roman"/>
                <w:color w:val="000000"/>
                <w:lang w:val="en-US"/>
              </w:rPr>
            </w:pPr>
          </w:p>
          <w:p w14:paraId="51E51341" w14:textId="3F96E468"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rPr>
            </w:pPr>
            <w:r w:rsidRPr="00145016">
              <w:rPr>
                <w:rFonts w:ascii="Times New Roman" w:eastAsia="바탕" w:hAnsi="Times New Roman"/>
                <w:color w:val="000000"/>
                <w:sz w:val="23"/>
                <w:szCs w:val="23"/>
                <w:lang w:val="en-US"/>
              </w:rPr>
              <w:t>1</w:t>
            </w:r>
            <w:r w:rsidR="003E6E64">
              <w:rPr>
                <w:rFonts w:ascii="Times New Roman" w:eastAsia="바탕" w:hAnsi="Times New Roman"/>
                <w:color w:val="000000"/>
                <w:sz w:val="23"/>
                <w:szCs w:val="23"/>
                <w:lang w:val="en-US"/>
              </w:rPr>
              <w:t>3</w:t>
            </w:r>
            <w:r w:rsidRPr="00145016">
              <w:rPr>
                <w:rFonts w:ascii="Times New Roman" w:eastAsia="바탕" w:hAnsi="Times New Roman"/>
                <w:color w:val="000000"/>
                <w:sz w:val="23"/>
                <w:szCs w:val="23"/>
                <w:lang w:val="en-US"/>
              </w:rPr>
              <w:t xml:space="preserve"> </w:t>
            </w:r>
            <w:r w:rsidRPr="00145016">
              <w:rPr>
                <w:rFonts w:ascii="Times New Roman" w:eastAsia="바탕" w:hAnsi="Times New Roman"/>
                <w:color w:val="000000"/>
                <w:lang w:val="en-US"/>
              </w:rPr>
              <w:t xml:space="preserve">The NB Channel field is used to assign a narrowband channel to the device identified by the address field. </w:t>
            </w:r>
          </w:p>
          <w:p w14:paraId="41EEE028" w14:textId="418F3605"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rPr>
            </w:pPr>
            <w:r w:rsidRPr="00145016">
              <w:rPr>
                <w:rFonts w:ascii="Times New Roman" w:eastAsia="바탕" w:hAnsi="Times New Roman"/>
                <w:color w:val="000000"/>
                <w:sz w:val="23"/>
                <w:szCs w:val="23"/>
                <w:lang w:val="en-US"/>
              </w:rPr>
              <w:t>1</w:t>
            </w:r>
            <w:r w:rsidR="003E6E64">
              <w:rPr>
                <w:rFonts w:ascii="Times New Roman" w:eastAsia="바탕" w:hAnsi="Times New Roman"/>
                <w:color w:val="000000"/>
                <w:sz w:val="23"/>
                <w:szCs w:val="23"/>
                <w:lang w:val="en-US"/>
              </w:rPr>
              <w:t>4</w:t>
            </w:r>
            <w:r w:rsidRPr="00145016">
              <w:rPr>
                <w:rFonts w:ascii="Times New Roman" w:eastAsia="바탕" w:hAnsi="Times New Roman"/>
                <w:color w:val="000000"/>
                <w:sz w:val="23"/>
                <w:szCs w:val="23"/>
                <w:lang w:val="en-US"/>
              </w:rPr>
              <w:t xml:space="preserve"> </w:t>
            </w:r>
            <w:r w:rsidRPr="00145016">
              <w:rPr>
                <w:rFonts w:ascii="Times New Roman" w:eastAsia="바탕" w:hAnsi="Times New Roman"/>
                <w:color w:val="000000"/>
                <w:lang w:val="en-US"/>
              </w:rPr>
              <w:t xml:space="preserve">The NB Channel field value shall be an O-QPSK PHY channel number as defined in 11.1.3.15. </w:t>
            </w:r>
          </w:p>
          <w:p w14:paraId="2E184272" w14:textId="77777777" w:rsidR="0030316A" w:rsidRDefault="0030316A" w:rsidP="00145016">
            <w:pPr>
              <w:widowControl w:val="0"/>
              <w:autoSpaceDE w:val="0"/>
              <w:autoSpaceDN w:val="0"/>
              <w:adjustRightInd w:val="0"/>
              <w:spacing w:after="0" w:line="240" w:lineRule="auto"/>
              <w:jc w:val="left"/>
              <w:rPr>
                <w:rFonts w:ascii="Times New Roman" w:eastAsia="바탕" w:hAnsi="Times New Roman"/>
                <w:color w:val="000000"/>
                <w:lang w:val="en-US"/>
              </w:rPr>
            </w:pPr>
          </w:p>
          <w:p w14:paraId="0F4F5F85" w14:textId="1E587368"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rPr>
            </w:pPr>
            <w:r w:rsidRPr="00145016">
              <w:rPr>
                <w:rFonts w:ascii="Times New Roman" w:eastAsia="바탕" w:hAnsi="Times New Roman"/>
                <w:color w:val="000000"/>
                <w:lang w:val="en-US"/>
              </w:rPr>
              <w:t>1</w:t>
            </w:r>
            <w:r w:rsidR="003E6E64">
              <w:rPr>
                <w:rFonts w:ascii="Times New Roman" w:eastAsia="바탕" w:hAnsi="Times New Roman"/>
                <w:color w:val="000000"/>
                <w:lang w:val="en-US"/>
              </w:rPr>
              <w:t>5</w:t>
            </w:r>
            <w:r w:rsidRPr="00145016">
              <w:rPr>
                <w:rFonts w:ascii="Times New Roman" w:eastAsia="바탕" w:hAnsi="Times New Roman"/>
                <w:color w:val="000000"/>
                <w:lang w:val="en-US"/>
              </w:rPr>
              <w:t xml:space="preserve"> The NB PHY field specifies the O-QPSK modulation mode configuration index. The NB PHY field value </w:t>
            </w:r>
          </w:p>
          <w:p w14:paraId="44397052" w14:textId="27EE978A"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rPr>
            </w:pPr>
            <w:r w:rsidRPr="00145016">
              <w:rPr>
                <w:rFonts w:ascii="Times New Roman" w:eastAsia="바탕" w:hAnsi="Times New Roman"/>
                <w:color w:val="000000"/>
                <w:sz w:val="23"/>
                <w:szCs w:val="23"/>
                <w:lang w:val="en-US"/>
              </w:rPr>
              <w:t>1</w:t>
            </w:r>
            <w:r w:rsidR="003E6E64">
              <w:rPr>
                <w:rFonts w:ascii="Times New Roman" w:eastAsia="바탕" w:hAnsi="Times New Roman"/>
                <w:color w:val="000000"/>
                <w:sz w:val="23"/>
                <w:szCs w:val="23"/>
                <w:lang w:val="en-US"/>
              </w:rPr>
              <w:t>6</w:t>
            </w:r>
            <w:r w:rsidRPr="00145016">
              <w:rPr>
                <w:rFonts w:ascii="Times New Roman" w:eastAsia="바탕" w:hAnsi="Times New Roman"/>
                <w:color w:val="000000"/>
                <w:sz w:val="23"/>
                <w:szCs w:val="23"/>
                <w:lang w:val="en-US"/>
              </w:rPr>
              <w:t xml:space="preserve"> </w:t>
            </w:r>
            <w:r w:rsidRPr="00145016">
              <w:rPr>
                <w:rFonts w:ascii="Times New Roman" w:eastAsia="바탕" w:hAnsi="Times New Roman"/>
                <w:color w:val="000000"/>
                <w:lang w:val="en-US"/>
              </w:rPr>
              <w:t xml:space="preserve">shall be one of the configuration number values given in Table 67. </w:t>
            </w:r>
          </w:p>
          <w:p w14:paraId="07384335" w14:textId="77777777" w:rsidR="0030316A" w:rsidRDefault="0030316A" w:rsidP="00145016">
            <w:pPr>
              <w:widowControl w:val="0"/>
              <w:autoSpaceDE w:val="0"/>
              <w:autoSpaceDN w:val="0"/>
              <w:adjustRightInd w:val="0"/>
              <w:spacing w:after="0" w:line="240" w:lineRule="auto"/>
              <w:jc w:val="left"/>
              <w:rPr>
                <w:rFonts w:ascii="Times New Roman" w:eastAsia="바탕" w:hAnsi="Times New Roman"/>
                <w:color w:val="000000"/>
                <w:lang w:val="en-US"/>
              </w:rPr>
            </w:pPr>
          </w:p>
          <w:p w14:paraId="71D74AC4" w14:textId="5B608CD3"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145016">
              <w:rPr>
                <w:rFonts w:ascii="Times New Roman" w:eastAsia="바탕" w:hAnsi="Times New Roman"/>
                <w:color w:val="000000"/>
                <w:lang w:val="en-US"/>
              </w:rPr>
              <w:t>1</w:t>
            </w:r>
            <w:r w:rsidR="003E6E64">
              <w:rPr>
                <w:rFonts w:ascii="Times New Roman" w:eastAsia="바탕" w:hAnsi="Times New Roman"/>
                <w:color w:val="000000"/>
                <w:lang w:val="en-US"/>
              </w:rPr>
              <w:t>7</w:t>
            </w:r>
            <w:r w:rsidRPr="00145016">
              <w:rPr>
                <w:rFonts w:ascii="Times New Roman" w:eastAsia="바탕" w:hAnsi="Times New Roman"/>
                <w:color w:val="000000"/>
                <w:lang w:val="en-US"/>
              </w:rPr>
              <w:t xml:space="preserve"> </w:t>
            </w:r>
            <w:r w:rsidRPr="00145016">
              <w:rPr>
                <w:rFonts w:ascii="Times New Roman" w:eastAsia="바탕" w:hAnsi="Times New Roman"/>
                <w:color w:val="000000"/>
                <w:lang w:val="en-US" w:eastAsia="en-US"/>
              </w:rPr>
              <w:t xml:space="preserve">The Transmission Offset field specifies the time in RSTU until the start of the narrowband packet </w:t>
            </w:r>
          </w:p>
          <w:p w14:paraId="15D05EF8" w14:textId="3679BA5D"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145016">
              <w:rPr>
                <w:rFonts w:ascii="Times New Roman" w:eastAsia="바탕" w:hAnsi="Times New Roman"/>
                <w:color w:val="000000"/>
                <w:sz w:val="23"/>
                <w:szCs w:val="23"/>
                <w:lang w:val="en-US" w:eastAsia="en-US"/>
              </w:rPr>
              <w:t>1</w:t>
            </w:r>
            <w:r w:rsidR="003E6E64">
              <w:rPr>
                <w:rFonts w:ascii="Times New Roman" w:eastAsia="바탕" w:hAnsi="Times New Roman"/>
                <w:color w:val="000000"/>
                <w:sz w:val="23"/>
                <w:szCs w:val="23"/>
                <w:lang w:val="en-US" w:eastAsia="en-US"/>
              </w:rPr>
              <w:t>8</w:t>
            </w:r>
            <w:r w:rsidRPr="00145016">
              <w:rPr>
                <w:rFonts w:ascii="Times New Roman" w:eastAsia="바탕" w:hAnsi="Times New Roman"/>
                <w:color w:val="000000"/>
                <w:sz w:val="23"/>
                <w:szCs w:val="23"/>
                <w:lang w:val="en-US" w:eastAsia="en-US"/>
              </w:rPr>
              <w:t xml:space="preserve"> </w:t>
            </w:r>
            <w:proofErr w:type="gramStart"/>
            <w:r w:rsidRPr="00145016">
              <w:rPr>
                <w:rFonts w:ascii="Times New Roman" w:eastAsia="바탕" w:hAnsi="Times New Roman"/>
                <w:color w:val="000000"/>
                <w:lang w:val="en-US" w:eastAsia="en-US"/>
              </w:rPr>
              <w:t>transmission</w:t>
            </w:r>
            <w:proofErr w:type="gramEnd"/>
            <w:r w:rsidRPr="00145016">
              <w:rPr>
                <w:rFonts w:ascii="Times New Roman" w:eastAsia="바탕" w:hAnsi="Times New Roman"/>
                <w:color w:val="000000"/>
                <w:lang w:val="en-US" w:eastAsia="en-US"/>
              </w:rPr>
              <w:t xml:space="preserve"> in the channel specified by the NB Channel field. This transmission offset is relative to the start </w:t>
            </w:r>
          </w:p>
          <w:p w14:paraId="2C187577" w14:textId="62C193E2" w:rsidR="00145016" w:rsidRPr="000A7486" w:rsidRDefault="00145016" w:rsidP="003E6E64">
            <w:pPr>
              <w:widowControl w:val="0"/>
              <w:autoSpaceDE w:val="0"/>
              <w:autoSpaceDN w:val="0"/>
              <w:adjustRightInd w:val="0"/>
              <w:spacing w:after="0" w:line="240" w:lineRule="auto"/>
              <w:jc w:val="left"/>
              <w:rPr>
                <w:sz w:val="18"/>
                <w:szCs w:val="18"/>
              </w:rPr>
            </w:pPr>
            <w:r w:rsidRPr="00145016">
              <w:rPr>
                <w:rFonts w:ascii="Times New Roman" w:eastAsia="바탕" w:hAnsi="Times New Roman"/>
                <w:color w:val="000000"/>
                <w:sz w:val="23"/>
                <w:szCs w:val="23"/>
                <w:lang w:val="en-US" w:eastAsia="en-US"/>
              </w:rPr>
              <w:t>1</w:t>
            </w:r>
            <w:r w:rsidR="003E6E64">
              <w:rPr>
                <w:rFonts w:ascii="Times New Roman" w:eastAsia="바탕" w:hAnsi="Times New Roman"/>
                <w:color w:val="000000"/>
                <w:sz w:val="23"/>
                <w:szCs w:val="23"/>
                <w:lang w:val="en-US" w:eastAsia="en-US"/>
              </w:rPr>
              <w:t>9</w:t>
            </w:r>
            <w:r w:rsidRPr="00145016">
              <w:rPr>
                <w:rFonts w:ascii="Times New Roman" w:eastAsia="바탕" w:hAnsi="Times New Roman"/>
                <w:color w:val="000000"/>
                <w:sz w:val="23"/>
                <w:szCs w:val="23"/>
                <w:lang w:val="en-US" w:eastAsia="en-US"/>
              </w:rPr>
              <w:t xml:space="preserve"> </w:t>
            </w:r>
            <w:r w:rsidRPr="00145016">
              <w:rPr>
                <w:rFonts w:ascii="Times New Roman" w:eastAsia="바탕" w:hAnsi="Times New Roman"/>
                <w:color w:val="000000"/>
                <w:lang w:val="en-US" w:eastAsia="en-US"/>
              </w:rPr>
              <w:t xml:space="preserve">of the </w:t>
            </w:r>
            <w:proofErr w:type="gramStart"/>
            <w:r w:rsidRPr="00145016">
              <w:rPr>
                <w:rFonts w:ascii="Times New Roman" w:eastAsia="바탕" w:hAnsi="Times New Roman"/>
                <w:color w:val="000000"/>
                <w:lang w:val="en-US" w:eastAsia="en-US"/>
              </w:rPr>
              <w:t>packet</w:t>
            </w:r>
            <w:proofErr w:type="gramEnd"/>
            <w:r w:rsidRPr="00145016">
              <w:rPr>
                <w:rFonts w:ascii="Times New Roman" w:eastAsia="바탕" w:hAnsi="Times New Roman"/>
                <w:color w:val="000000"/>
                <w:lang w:val="en-US" w:eastAsia="en-US"/>
              </w:rPr>
              <w:t xml:space="preserve"> conveying the NB Allocation IE.</w:t>
            </w:r>
          </w:p>
        </w:tc>
      </w:tr>
    </w:tbl>
    <w:p w14:paraId="77E720B2" w14:textId="77777777" w:rsidR="00EE726D" w:rsidRPr="00EE726D" w:rsidRDefault="00EE726D" w:rsidP="00EE726D">
      <w:pPr>
        <w:spacing w:after="200" w:line="276" w:lineRule="auto"/>
        <w:jc w:val="left"/>
        <w:rPr>
          <w:rFonts w:eastAsia="맑은 고딕"/>
          <w:b/>
          <w:bCs/>
          <w:i/>
          <w:color w:val="4F81BD" w:themeColor="accent1"/>
          <w:lang w:eastAsia="ko-KR"/>
        </w:rPr>
      </w:pPr>
    </w:p>
    <w:p w14:paraId="79B5E3A6" w14:textId="01662659" w:rsidR="00EE726D" w:rsidRPr="004E7620" w:rsidRDefault="00EE726D">
      <w:pPr>
        <w:spacing w:after="200" w:line="276" w:lineRule="auto"/>
        <w:jc w:val="left"/>
        <w:rPr>
          <w:rFonts w:eastAsia="맑은 고딕"/>
          <w:b/>
          <w:bCs/>
          <w:i/>
          <w:color w:val="4F81BD" w:themeColor="accent1"/>
          <w:lang w:eastAsia="ko-KR"/>
        </w:rPr>
      </w:pPr>
    </w:p>
    <w:sectPr w:rsidR="00EE726D" w:rsidRPr="004E7620" w:rsidSect="00FE354A">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D8F74" w14:textId="77777777" w:rsidR="00ED50E2" w:rsidRDefault="00ED50E2" w:rsidP="00B72CFD">
      <w:pPr>
        <w:spacing w:after="0" w:line="240" w:lineRule="auto"/>
      </w:pPr>
      <w:r>
        <w:separator/>
      </w:r>
    </w:p>
  </w:endnote>
  <w:endnote w:type="continuationSeparator" w:id="0">
    <w:p w14:paraId="296FFB79" w14:textId="77777777" w:rsidR="00ED50E2" w:rsidRDefault="00ED50E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5436D7" w:rsidRPr="00E5704D" w:rsidRDefault="005436D7"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5436D7" w:rsidRDefault="005436D7" w:rsidP="00E5704D">
    <w:pPr>
      <w:pStyle w:val="af"/>
      <w:ind w:right="-46"/>
      <w:jc w:val="center"/>
      <w:rPr>
        <w:rFonts w:ascii="Times New Roman" w:hAnsi="Times New Roman"/>
      </w:rPr>
    </w:pPr>
  </w:p>
  <w:p w14:paraId="0E54F4C2" w14:textId="581B419E" w:rsidR="005436D7" w:rsidRPr="00B72CFD" w:rsidRDefault="005436D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6D92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DA2903">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5436D7" w:rsidRPr="00E5704D" w:rsidRDefault="005436D7"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43835" w14:textId="77777777" w:rsidR="00ED50E2" w:rsidRDefault="00ED50E2" w:rsidP="00B72CFD">
      <w:pPr>
        <w:spacing w:after="0" w:line="240" w:lineRule="auto"/>
      </w:pPr>
      <w:r>
        <w:separator/>
      </w:r>
    </w:p>
  </w:footnote>
  <w:footnote w:type="continuationSeparator" w:id="0">
    <w:p w14:paraId="18FB076A" w14:textId="77777777" w:rsidR="00ED50E2" w:rsidRDefault="00ED50E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5436D7" w:rsidRPr="00E5704D" w:rsidRDefault="005436D7"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5436D7" w:rsidRDefault="005436D7" w:rsidP="00E5704D">
    <w:pPr>
      <w:pStyle w:val="aa"/>
      <w:spacing w:after="240" w:line="220" w:lineRule="exact"/>
      <w:jc w:val="right"/>
      <w:rPr>
        <w:rFonts w:ascii="Times New Roman" w:eastAsia="맑은 고딕" w:hAnsi="Times New Roman"/>
        <w:u w:val="single"/>
      </w:rPr>
    </w:pPr>
  </w:p>
  <w:p w14:paraId="58870A9E" w14:textId="551370B4" w:rsidR="005436D7" w:rsidRPr="00B72CFD" w:rsidRDefault="005436D7" w:rsidP="00B72CFD">
    <w:pPr>
      <w:pStyle w:val="aa"/>
      <w:spacing w:after="240" w:line="220" w:lineRule="exact"/>
      <w:rPr>
        <w:rFonts w:ascii="Times New Roman" w:hAnsi="Times New Roman"/>
      </w:rPr>
    </w:pPr>
    <w:r>
      <w:rPr>
        <w:rFonts w:ascii="Times New Roman" w:eastAsia="맑은 고딕" w:hAnsi="Times New Roman"/>
        <w:u w:val="single"/>
        <w:lang w:eastAsia="ko-KR"/>
      </w:rPr>
      <w:t>Ju</w:t>
    </w:r>
    <w:r w:rsidR="0067253B">
      <w:rPr>
        <w:rFonts w:ascii="Times New Roman" w:eastAsia="맑은 고딕" w:hAnsi="Times New Roman" w:hint="eastAsia"/>
        <w:u w:val="single"/>
        <w:lang w:eastAsia="ko-KR"/>
      </w:rPr>
      <w:t>ly</w:t>
    </w:r>
    <w:r>
      <w:rPr>
        <w:rFonts w:ascii="Times New Roman" w:eastAsia="맑은 고딕" w:hAnsi="Times New Roman" w:hint="eastAsia"/>
        <w:u w:val="single"/>
        <w:lang w:eastAsia="ko-KR"/>
      </w:rPr>
      <w:t xml:space="preserve"> </w:t>
    </w:r>
    <w:r w:rsidRPr="00B72CFD">
      <w:rPr>
        <w:rFonts w:ascii="Times New Roman" w:eastAsia="맑은 고딕" w:hAnsi="Times New Roman"/>
        <w:u w:val="single"/>
      </w:rPr>
      <w:t>20</w:t>
    </w:r>
    <w:r>
      <w:rPr>
        <w:rFonts w:ascii="Times New Roman" w:eastAsia="맑은 고딕" w:hAnsi="Times New Roman"/>
        <w:u w:val="single"/>
      </w:rPr>
      <w:t>2</w:t>
    </w:r>
    <w:r>
      <w:rPr>
        <w:rFonts w:ascii="Times New Roman" w:eastAsia="맑은 고딕" w:hAnsi="Times New Roman" w:hint="eastAsia"/>
        <w:u w:val="single"/>
        <w:lang w:eastAsia="ko-KR"/>
      </w:rPr>
      <w:t>5</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hint="eastAsia"/>
        <w:u w:val="single"/>
        <w:lang w:eastAsia="ko-KR"/>
      </w:rPr>
      <w:t>5</w:t>
    </w:r>
    <w:r w:rsidRPr="00A7629E">
      <w:rPr>
        <w:rFonts w:ascii="Times New Roman" w:eastAsia="맑은 고딕" w:hAnsi="Times New Roman"/>
        <w:u w:val="single"/>
      </w:rPr>
      <w:t>-</w:t>
    </w:r>
    <w:r w:rsidR="00163351">
      <w:rPr>
        <w:rFonts w:ascii="Times New Roman" w:eastAsia="맑은 고딕" w:hAnsi="Times New Roman" w:hint="eastAsia"/>
        <w:u w:val="single"/>
        <w:lang w:eastAsia="ko-KR"/>
      </w:rPr>
      <w:t>0330</w:t>
    </w:r>
    <w:r w:rsidRPr="00A7629E">
      <w:rPr>
        <w:rFonts w:ascii="Times New Roman" w:eastAsia="맑은 고딕" w:hAnsi="Times New Roman"/>
        <w:u w:val="single"/>
      </w:rPr>
      <w:t>-0</w:t>
    </w:r>
    <w:r w:rsidR="00163351">
      <w:rPr>
        <w:rFonts w:ascii="Times New Roman" w:eastAsia="맑은 고딕" w:hAnsi="Times New Roman" w:hint="eastAsia"/>
        <w:u w:val="single"/>
        <w:lang w:eastAsia="ko-KR"/>
      </w:rPr>
      <w:t>1</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5436D7" w:rsidRPr="00E5704D" w:rsidRDefault="005436D7"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A750A47"/>
    <w:multiLevelType w:val="hybridMultilevel"/>
    <w:tmpl w:val="B68EF984"/>
    <w:lvl w:ilvl="0" w:tplc="11507F78">
      <w:start w:val="1"/>
      <w:numFmt w:val="bullet"/>
      <w:lvlText w:val="-"/>
      <w:lvlJc w:val="left"/>
      <w:pPr>
        <w:ind w:left="1440" w:hanging="360"/>
      </w:pPr>
      <w:rPr>
        <w:rFonts w:ascii="Calibri" w:eastAsia="맑은 고딕" w:hAnsi="Calibri" w:cs="Calibri"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2B109F"/>
    <w:multiLevelType w:val="hybridMultilevel"/>
    <w:tmpl w:val="93D869C8"/>
    <w:lvl w:ilvl="0" w:tplc="D6867728">
      <w:start w:val="1"/>
      <w:numFmt w:val="decimal"/>
      <w:lvlText w:val="(%1)"/>
      <w:lvlJc w:val="left"/>
      <w:pPr>
        <w:ind w:left="1080" w:hanging="360"/>
      </w:pPr>
      <w:rPr>
        <w:rFonts w:hint="default"/>
      </w:r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16cid:durableId="68770129">
    <w:abstractNumId w:val="6"/>
  </w:num>
  <w:num w:numId="2" w16cid:durableId="62412557">
    <w:abstractNumId w:val="10"/>
  </w:num>
  <w:num w:numId="3" w16cid:durableId="1243105245">
    <w:abstractNumId w:val="9"/>
  </w:num>
  <w:num w:numId="4" w16cid:durableId="650913477">
    <w:abstractNumId w:val="4"/>
  </w:num>
  <w:num w:numId="5" w16cid:durableId="546335107">
    <w:abstractNumId w:val="0"/>
  </w:num>
  <w:num w:numId="6" w16cid:durableId="258411487">
    <w:abstractNumId w:val="7"/>
  </w:num>
  <w:num w:numId="7" w16cid:durableId="774208776">
    <w:abstractNumId w:val="1"/>
  </w:num>
  <w:num w:numId="8" w16cid:durableId="1670867129">
    <w:abstractNumId w:val="8"/>
  </w:num>
  <w:num w:numId="9" w16cid:durableId="1214579916">
    <w:abstractNumId w:val="2"/>
  </w:num>
  <w:num w:numId="10" w16cid:durableId="887035707">
    <w:abstractNumId w:val="5"/>
  </w:num>
  <w:num w:numId="11" w16cid:durableId="942494122">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ngwan So">
    <w15:presenceInfo w15:providerId="Windows Live" w15:userId="dc375e120575a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61F"/>
    <w:rsid w:val="000024E8"/>
    <w:rsid w:val="00004627"/>
    <w:rsid w:val="0000474C"/>
    <w:rsid w:val="00004FC6"/>
    <w:rsid w:val="00004FDA"/>
    <w:rsid w:val="00005323"/>
    <w:rsid w:val="000065CE"/>
    <w:rsid w:val="000068E5"/>
    <w:rsid w:val="00010704"/>
    <w:rsid w:val="00010717"/>
    <w:rsid w:val="00010FAF"/>
    <w:rsid w:val="00011D9E"/>
    <w:rsid w:val="00012FAA"/>
    <w:rsid w:val="00013333"/>
    <w:rsid w:val="00014260"/>
    <w:rsid w:val="000149F1"/>
    <w:rsid w:val="00014E5F"/>
    <w:rsid w:val="00014ED2"/>
    <w:rsid w:val="00014FDB"/>
    <w:rsid w:val="0001562A"/>
    <w:rsid w:val="00015C93"/>
    <w:rsid w:val="00016213"/>
    <w:rsid w:val="0001626F"/>
    <w:rsid w:val="0001630A"/>
    <w:rsid w:val="00016778"/>
    <w:rsid w:val="00016ACD"/>
    <w:rsid w:val="00017103"/>
    <w:rsid w:val="00017693"/>
    <w:rsid w:val="00017853"/>
    <w:rsid w:val="00017DCB"/>
    <w:rsid w:val="00021749"/>
    <w:rsid w:val="00022076"/>
    <w:rsid w:val="00022248"/>
    <w:rsid w:val="000223C5"/>
    <w:rsid w:val="000224DD"/>
    <w:rsid w:val="00022A95"/>
    <w:rsid w:val="000237D1"/>
    <w:rsid w:val="00023966"/>
    <w:rsid w:val="00023D7D"/>
    <w:rsid w:val="00024D6D"/>
    <w:rsid w:val="00025A77"/>
    <w:rsid w:val="000270D1"/>
    <w:rsid w:val="00027562"/>
    <w:rsid w:val="0002781D"/>
    <w:rsid w:val="00027A82"/>
    <w:rsid w:val="00027EDE"/>
    <w:rsid w:val="00030403"/>
    <w:rsid w:val="00030BF0"/>
    <w:rsid w:val="00031EC5"/>
    <w:rsid w:val="000320F2"/>
    <w:rsid w:val="00032859"/>
    <w:rsid w:val="00032D8B"/>
    <w:rsid w:val="00033986"/>
    <w:rsid w:val="000340ED"/>
    <w:rsid w:val="000341E6"/>
    <w:rsid w:val="000341FC"/>
    <w:rsid w:val="00034643"/>
    <w:rsid w:val="000357DE"/>
    <w:rsid w:val="0003628C"/>
    <w:rsid w:val="000362A4"/>
    <w:rsid w:val="0003706C"/>
    <w:rsid w:val="00037133"/>
    <w:rsid w:val="00040856"/>
    <w:rsid w:val="00040B92"/>
    <w:rsid w:val="00040D83"/>
    <w:rsid w:val="000411EF"/>
    <w:rsid w:val="000413E6"/>
    <w:rsid w:val="00041877"/>
    <w:rsid w:val="00042748"/>
    <w:rsid w:val="00042DA7"/>
    <w:rsid w:val="00042DF1"/>
    <w:rsid w:val="00042FBF"/>
    <w:rsid w:val="0004391C"/>
    <w:rsid w:val="00043DC7"/>
    <w:rsid w:val="00044346"/>
    <w:rsid w:val="00044357"/>
    <w:rsid w:val="00044FF7"/>
    <w:rsid w:val="00045F43"/>
    <w:rsid w:val="0004618D"/>
    <w:rsid w:val="000462F7"/>
    <w:rsid w:val="000473E9"/>
    <w:rsid w:val="000506BD"/>
    <w:rsid w:val="0005079C"/>
    <w:rsid w:val="000507C8"/>
    <w:rsid w:val="000508A0"/>
    <w:rsid w:val="000508BE"/>
    <w:rsid w:val="0005109C"/>
    <w:rsid w:val="0005176C"/>
    <w:rsid w:val="00051ADD"/>
    <w:rsid w:val="00051C0B"/>
    <w:rsid w:val="00051EEF"/>
    <w:rsid w:val="000524D7"/>
    <w:rsid w:val="00052682"/>
    <w:rsid w:val="00053385"/>
    <w:rsid w:val="000542B6"/>
    <w:rsid w:val="0005456A"/>
    <w:rsid w:val="000548AE"/>
    <w:rsid w:val="000548C0"/>
    <w:rsid w:val="00055453"/>
    <w:rsid w:val="000554C8"/>
    <w:rsid w:val="00055632"/>
    <w:rsid w:val="00055805"/>
    <w:rsid w:val="00057127"/>
    <w:rsid w:val="00060AC5"/>
    <w:rsid w:val="00062137"/>
    <w:rsid w:val="00062187"/>
    <w:rsid w:val="000624F1"/>
    <w:rsid w:val="00062F65"/>
    <w:rsid w:val="00063038"/>
    <w:rsid w:val="000636D7"/>
    <w:rsid w:val="000639DC"/>
    <w:rsid w:val="00064065"/>
    <w:rsid w:val="00064625"/>
    <w:rsid w:val="0006498A"/>
    <w:rsid w:val="0006536A"/>
    <w:rsid w:val="00065FEC"/>
    <w:rsid w:val="0006612F"/>
    <w:rsid w:val="00067F7C"/>
    <w:rsid w:val="000705B4"/>
    <w:rsid w:val="00071D0B"/>
    <w:rsid w:val="0007205D"/>
    <w:rsid w:val="0007261F"/>
    <w:rsid w:val="00072B31"/>
    <w:rsid w:val="00073187"/>
    <w:rsid w:val="00073502"/>
    <w:rsid w:val="00073F21"/>
    <w:rsid w:val="00073F3D"/>
    <w:rsid w:val="00074FC3"/>
    <w:rsid w:val="00076B22"/>
    <w:rsid w:val="00077659"/>
    <w:rsid w:val="00077975"/>
    <w:rsid w:val="00080239"/>
    <w:rsid w:val="00080952"/>
    <w:rsid w:val="00080EE8"/>
    <w:rsid w:val="00081BDE"/>
    <w:rsid w:val="00082391"/>
    <w:rsid w:val="00082CC9"/>
    <w:rsid w:val="0008395F"/>
    <w:rsid w:val="00083A8D"/>
    <w:rsid w:val="00083D5D"/>
    <w:rsid w:val="0008439F"/>
    <w:rsid w:val="00084599"/>
    <w:rsid w:val="00084C61"/>
    <w:rsid w:val="00085B6F"/>
    <w:rsid w:val="00086FAD"/>
    <w:rsid w:val="0008708F"/>
    <w:rsid w:val="00087264"/>
    <w:rsid w:val="00087562"/>
    <w:rsid w:val="00087AEC"/>
    <w:rsid w:val="00090490"/>
    <w:rsid w:val="000904E2"/>
    <w:rsid w:val="000910C1"/>
    <w:rsid w:val="000922BB"/>
    <w:rsid w:val="00092466"/>
    <w:rsid w:val="00092536"/>
    <w:rsid w:val="00092C64"/>
    <w:rsid w:val="00092C8D"/>
    <w:rsid w:val="000930D6"/>
    <w:rsid w:val="0009327B"/>
    <w:rsid w:val="000935A2"/>
    <w:rsid w:val="00093C4B"/>
    <w:rsid w:val="000944D1"/>
    <w:rsid w:val="00094B79"/>
    <w:rsid w:val="00094C36"/>
    <w:rsid w:val="00094C62"/>
    <w:rsid w:val="00095393"/>
    <w:rsid w:val="00096EDA"/>
    <w:rsid w:val="0009747A"/>
    <w:rsid w:val="000A0426"/>
    <w:rsid w:val="000A0A53"/>
    <w:rsid w:val="000A0EC1"/>
    <w:rsid w:val="000A0F3C"/>
    <w:rsid w:val="000A1175"/>
    <w:rsid w:val="000A14F7"/>
    <w:rsid w:val="000A21D9"/>
    <w:rsid w:val="000A4295"/>
    <w:rsid w:val="000A5F56"/>
    <w:rsid w:val="000A66B4"/>
    <w:rsid w:val="000A707C"/>
    <w:rsid w:val="000A7486"/>
    <w:rsid w:val="000A7799"/>
    <w:rsid w:val="000A7E0C"/>
    <w:rsid w:val="000B001A"/>
    <w:rsid w:val="000B06B3"/>
    <w:rsid w:val="000B117D"/>
    <w:rsid w:val="000B188A"/>
    <w:rsid w:val="000B1DA0"/>
    <w:rsid w:val="000B1F61"/>
    <w:rsid w:val="000B22D4"/>
    <w:rsid w:val="000B235E"/>
    <w:rsid w:val="000B24DA"/>
    <w:rsid w:val="000B2597"/>
    <w:rsid w:val="000B29A5"/>
    <w:rsid w:val="000B3648"/>
    <w:rsid w:val="000B41AD"/>
    <w:rsid w:val="000B4A19"/>
    <w:rsid w:val="000B578F"/>
    <w:rsid w:val="000B62C4"/>
    <w:rsid w:val="000B63F1"/>
    <w:rsid w:val="000C0080"/>
    <w:rsid w:val="000C08A1"/>
    <w:rsid w:val="000C0B26"/>
    <w:rsid w:val="000C0E0D"/>
    <w:rsid w:val="000C10E3"/>
    <w:rsid w:val="000C19B5"/>
    <w:rsid w:val="000C1FE9"/>
    <w:rsid w:val="000C28AE"/>
    <w:rsid w:val="000C30DC"/>
    <w:rsid w:val="000C338A"/>
    <w:rsid w:val="000C33ED"/>
    <w:rsid w:val="000C3DCE"/>
    <w:rsid w:val="000C41D8"/>
    <w:rsid w:val="000C451E"/>
    <w:rsid w:val="000C5371"/>
    <w:rsid w:val="000C6089"/>
    <w:rsid w:val="000C69B5"/>
    <w:rsid w:val="000C74A1"/>
    <w:rsid w:val="000D01BA"/>
    <w:rsid w:val="000D098F"/>
    <w:rsid w:val="000D0D20"/>
    <w:rsid w:val="000D1759"/>
    <w:rsid w:val="000D1C5A"/>
    <w:rsid w:val="000D1EF1"/>
    <w:rsid w:val="000D22AC"/>
    <w:rsid w:val="000D2D04"/>
    <w:rsid w:val="000D2F31"/>
    <w:rsid w:val="000D2F8B"/>
    <w:rsid w:val="000D2FA1"/>
    <w:rsid w:val="000D3ABE"/>
    <w:rsid w:val="000D3C7C"/>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394C"/>
    <w:rsid w:val="000E3A17"/>
    <w:rsid w:val="000E3DF0"/>
    <w:rsid w:val="000E409E"/>
    <w:rsid w:val="000E5142"/>
    <w:rsid w:val="000E5954"/>
    <w:rsid w:val="000E6DFD"/>
    <w:rsid w:val="000E6FA5"/>
    <w:rsid w:val="000E74B9"/>
    <w:rsid w:val="000E7E88"/>
    <w:rsid w:val="000F041C"/>
    <w:rsid w:val="000F08FC"/>
    <w:rsid w:val="000F08FE"/>
    <w:rsid w:val="000F0FE5"/>
    <w:rsid w:val="000F1133"/>
    <w:rsid w:val="000F1301"/>
    <w:rsid w:val="000F15BC"/>
    <w:rsid w:val="000F1A82"/>
    <w:rsid w:val="000F1BB9"/>
    <w:rsid w:val="000F1D83"/>
    <w:rsid w:val="000F212A"/>
    <w:rsid w:val="000F3380"/>
    <w:rsid w:val="000F36BC"/>
    <w:rsid w:val="000F36EA"/>
    <w:rsid w:val="000F3C85"/>
    <w:rsid w:val="000F3D53"/>
    <w:rsid w:val="000F448F"/>
    <w:rsid w:val="000F4A20"/>
    <w:rsid w:val="000F511A"/>
    <w:rsid w:val="000F5746"/>
    <w:rsid w:val="000F6222"/>
    <w:rsid w:val="000F7B2C"/>
    <w:rsid w:val="00100E40"/>
    <w:rsid w:val="0010197A"/>
    <w:rsid w:val="00102545"/>
    <w:rsid w:val="00103059"/>
    <w:rsid w:val="00104537"/>
    <w:rsid w:val="00104585"/>
    <w:rsid w:val="00104BCC"/>
    <w:rsid w:val="00105053"/>
    <w:rsid w:val="001054AF"/>
    <w:rsid w:val="00105722"/>
    <w:rsid w:val="00105A31"/>
    <w:rsid w:val="00105F26"/>
    <w:rsid w:val="00105F87"/>
    <w:rsid w:val="00106110"/>
    <w:rsid w:val="00106118"/>
    <w:rsid w:val="001062AC"/>
    <w:rsid w:val="001062BB"/>
    <w:rsid w:val="00106FB9"/>
    <w:rsid w:val="001078F3"/>
    <w:rsid w:val="00107D24"/>
    <w:rsid w:val="001106E5"/>
    <w:rsid w:val="00110B61"/>
    <w:rsid w:val="00110BB3"/>
    <w:rsid w:val="00110D01"/>
    <w:rsid w:val="00111359"/>
    <w:rsid w:val="00111A42"/>
    <w:rsid w:val="00112DDB"/>
    <w:rsid w:val="001131A1"/>
    <w:rsid w:val="00113934"/>
    <w:rsid w:val="00113B6A"/>
    <w:rsid w:val="0011450A"/>
    <w:rsid w:val="00115733"/>
    <w:rsid w:val="00115977"/>
    <w:rsid w:val="00115CD0"/>
    <w:rsid w:val="00116497"/>
    <w:rsid w:val="00116806"/>
    <w:rsid w:val="00116930"/>
    <w:rsid w:val="00117072"/>
    <w:rsid w:val="00117243"/>
    <w:rsid w:val="00117AF9"/>
    <w:rsid w:val="00117F5B"/>
    <w:rsid w:val="001203FC"/>
    <w:rsid w:val="0012059F"/>
    <w:rsid w:val="00120BB2"/>
    <w:rsid w:val="00120E6F"/>
    <w:rsid w:val="00122158"/>
    <w:rsid w:val="001222BE"/>
    <w:rsid w:val="001232ED"/>
    <w:rsid w:val="00123C7E"/>
    <w:rsid w:val="0012412F"/>
    <w:rsid w:val="00125DCE"/>
    <w:rsid w:val="00127924"/>
    <w:rsid w:val="00130BB8"/>
    <w:rsid w:val="00131F84"/>
    <w:rsid w:val="00132B72"/>
    <w:rsid w:val="00132C08"/>
    <w:rsid w:val="001331E9"/>
    <w:rsid w:val="00133581"/>
    <w:rsid w:val="001347A3"/>
    <w:rsid w:val="00135047"/>
    <w:rsid w:val="0013561F"/>
    <w:rsid w:val="0013599F"/>
    <w:rsid w:val="001360E0"/>
    <w:rsid w:val="001363E9"/>
    <w:rsid w:val="001367EB"/>
    <w:rsid w:val="00136823"/>
    <w:rsid w:val="00136A84"/>
    <w:rsid w:val="00137161"/>
    <w:rsid w:val="001374AB"/>
    <w:rsid w:val="001374B1"/>
    <w:rsid w:val="0013780B"/>
    <w:rsid w:val="00137DBC"/>
    <w:rsid w:val="001402BF"/>
    <w:rsid w:val="00140EC3"/>
    <w:rsid w:val="00141B09"/>
    <w:rsid w:val="00142677"/>
    <w:rsid w:val="0014291B"/>
    <w:rsid w:val="001430ED"/>
    <w:rsid w:val="001438AE"/>
    <w:rsid w:val="0014393B"/>
    <w:rsid w:val="00143A7E"/>
    <w:rsid w:val="001449C9"/>
    <w:rsid w:val="00145016"/>
    <w:rsid w:val="00146CE1"/>
    <w:rsid w:val="00146E8C"/>
    <w:rsid w:val="00146EF7"/>
    <w:rsid w:val="001478F1"/>
    <w:rsid w:val="00147EB1"/>
    <w:rsid w:val="00150128"/>
    <w:rsid w:val="00150265"/>
    <w:rsid w:val="0015175F"/>
    <w:rsid w:val="00151A55"/>
    <w:rsid w:val="001521E6"/>
    <w:rsid w:val="0015301C"/>
    <w:rsid w:val="001532F2"/>
    <w:rsid w:val="001535A7"/>
    <w:rsid w:val="00153A69"/>
    <w:rsid w:val="0015416B"/>
    <w:rsid w:val="001542A5"/>
    <w:rsid w:val="0015540A"/>
    <w:rsid w:val="00156A5B"/>
    <w:rsid w:val="00156B3C"/>
    <w:rsid w:val="00156EAD"/>
    <w:rsid w:val="00157842"/>
    <w:rsid w:val="00161BF2"/>
    <w:rsid w:val="00161DE4"/>
    <w:rsid w:val="0016229E"/>
    <w:rsid w:val="00162A6B"/>
    <w:rsid w:val="001632D3"/>
    <w:rsid w:val="00163351"/>
    <w:rsid w:val="00163D52"/>
    <w:rsid w:val="00164260"/>
    <w:rsid w:val="00165619"/>
    <w:rsid w:val="0016618E"/>
    <w:rsid w:val="001668C0"/>
    <w:rsid w:val="00166CE3"/>
    <w:rsid w:val="0017040B"/>
    <w:rsid w:val="00171243"/>
    <w:rsid w:val="00172149"/>
    <w:rsid w:val="001721C2"/>
    <w:rsid w:val="00172BD9"/>
    <w:rsid w:val="00172EBE"/>
    <w:rsid w:val="00173592"/>
    <w:rsid w:val="001735BF"/>
    <w:rsid w:val="00173E4C"/>
    <w:rsid w:val="0017440F"/>
    <w:rsid w:val="001745EB"/>
    <w:rsid w:val="0017476E"/>
    <w:rsid w:val="001748C6"/>
    <w:rsid w:val="00174A7B"/>
    <w:rsid w:val="00174B96"/>
    <w:rsid w:val="00175270"/>
    <w:rsid w:val="00175567"/>
    <w:rsid w:val="00175569"/>
    <w:rsid w:val="001757DF"/>
    <w:rsid w:val="00175CC5"/>
    <w:rsid w:val="0017655E"/>
    <w:rsid w:val="00176616"/>
    <w:rsid w:val="001769A4"/>
    <w:rsid w:val="00176F4E"/>
    <w:rsid w:val="0017791D"/>
    <w:rsid w:val="00177FA6"/>
    <w:rsid w:val="00180734"/>
    <w:rsid w:val="001809E4"/>
    <w:rsid w:val="00180A90"/>
    <w:rsid w:val="001810FB"/>
    <w:rsid w:val="00181B26"/>
    <w:rsid w:val="00181EE0"/>
    <w:rsid w:val="00182843"/>
    <w:rsid w:val="0018326A"/>
    <w:rsid w:val="00183825"/>
    <w:rsid w:val="001855B2"/>
    <w:rsid w:val="00185B52"/>
    <w:rsid w:val="001861F6"/>
    <w:rsid w:val="0018631E"/>
    <w:rsid w:val="00186FA3"/>
    <w:rsid w:val="0018768A"/>
    <w:rsid w:val="00187C76"/>
    <w:rsid w:val="00190442"/>
    <w:rsid w:val="00190549"/>
    <w:rsid w:val="0019105D"/>
    <w:rsid w:val="0019132A"/>
    <w:rsid w:val="00191796"/>
    <w:rsid w:val="001917CF"/>
    <w:rsid w:val="00191BB7"/>
    <w:rsid w:val="00191E64"/>
    <w:rsid w:val="0019227A"/>
    <w:rsid w:val="00192D0A"/>
    <w:rsid w:val="001930E7"/>
    <w:rsid w:val="001937A4"/>
    <w:rsid w:val="00193A6F"/>
    <w:rsid w:val="00193FC3"/>
    <w:rsid w:val="001943C2"/>
    <w:rsid w:val="00194F29"/>
    <w:rsid w:val="00194F47"/>
    <w:rsid w:val="001954A3"/>
    <w:rsid w:val="00195849"/>
    <w:rsid w:val="00195AA4"/>
    <w:rsid w:val="00196309"/>
    <w:rsid w:val="001A061A"/>
    <w:rsid w:val="001A075F"/>
    <w:rsid w:val="001A0AEF"/>
    <w:rsid w:val="001A10C6"/>
    <w:rsid w:val="001A1E20"/>
    <w:rsid w:val="001A1EDB"/>
    <w:rsid w:val="001A2393"/>
    <w:rsid w:val="001A37E7"/>
    <w:rsid w:val="001A3AD9"/>
    <w:rsid w:val="001A3D1F"/>
    <w:rsid w:val="001A40E4"/>
    <w:rsid w:val="001A44AC"/>
    <w:rsid w:val="001A4C7F"/>
    <w:rsid w:val="001A5B64"/>
    <w:rsid w:val="001A6661"/>
    <w:rsid w:val="001A7257"/>
    <w:rsid w:val="001A76BA"/>
    <w:rsid w:val="001A7DA1"/>
    <w:rsid w:val="001B0421"/>
    <w:rsid w:val="001B1078"/>
    <w:rsid w:val="001B1478"/>
    <w:rsid w:val="001B281B"/>
    <w:rsid w:val="001B2A44"/>
    <w:rsid w:val="001B2B57"/>
    <w:rsid w:val="001B2C8B"/>
    <w:rsid w:val="001B2CFD"/>
    <w:rsid w:val="001B2EF0"/>
    <w:rsid w:val="001B2F1E"/>
    <w:rsid w:val="001B3061"/>
    <w:rsid w:val="001B30A5"/>
    <w:rsid w:val="001B3786"/>
    <w:rsid w:val="001B3990"/>
    <w:rsid w:val="001B3B02"/>
    <w:rsid w:val="001B49E8"/>
    <w:rsid w:val="001B5AD9"/>
    <w:rsid w:val="001B5B65"/>
    <w:rsid w:val="001B62C7"/>
    <w:rsid w:val="001B6B73"/>
    <w:rsid w:val="001B6C00"/>
    <w:rsid w:val="001B6FA1"/>
    <w:rsid w:val="001B74B1"/>
    <w:rsid w:val="001B74BA"/>
    <w:rsid w:val="001B77D4"/>
    <w:rsid w:val="001C0477"/>
    <w:rsid w:val="001C1CD2"/>
    <w:rsid w:val="001C1FFB"/>
    <w:rsid w:val="001C27CD"/>
    <w:rsid w:val="001C2DA6"/>
    <w:rsid w:val="001C3354"/>
    <w:rsid w:val="001C3567"/>
    <w:rsid w:val="001C35F2"/>
    <w:rsid w:val="001C397E"/>
    <w:rsid w:val="001C3E71"/>
    <w:rsid w:val="001C46AD"/>
    <w:rsid w:val="001C4B45"/>
    <w:rsid w:val="001C5013"/>
    <w:rsid w:val="001C5094"/>
    <w:rsid w:val="001C61E9"/>
    <w:rsid w:val="001C626D"/>
    <w:rsid w:val="001C6583"/>
    <w:rsid w:val="001C6594"/>
    <w:rsid w:val="001C72CE"/>
    <w:rsid w:val="001D037D"/>
    <w:rsid w:val="001D17A7"/>
    <w:rsid w:val="001D1AEB"/>
    <w:rsid w:val="001D1C1B"/>
    <w:rsid w:val="001D1DD9"/>
    <w:rsid w:val="001D2701"/>
    <w:rsid w:val="001D2972"/>
    <w:rsid w:val="001D354A"/>
    <w:rsid w:val="001D3830"/>
    <w:rsid w:val="001D3AB7"/>
    <w:rsid w:val="001D3F8D"/>
    <w:rsid w:val="001D4A4B"/>
    <w:rsid w:val="001D4AF4"/>
    <w:rsid w:val="001D5D4D"/>
    <w:rsid w:val="001D60F7"/>
    <w:rsid w:val="001D6498"/>
    <w:rsid w:val="001D65E1"/>
    <w:rsid w:val="001E0DF6"/>
    <w:rsid w:val="001E10C0"/>
    <w:rsid w:val="001E16FF"/>
    <w:rsid w:val="001E1A9E"/>
    <w:rsid w:val="001E1B6A"/>
    <w:rsid w:val="001E2CA4"/>
    <w:rsid w:val="001E30E5"/>
    <w:rsid w:val="001E3433"/>
    <w:rsid w:val="001E354A"/>
    <w:rsid w:val="001E39DC"/>
    <w:rsid w:val="001E3C9A"/>
    <w:rsid w:val="001E43E3"/>
    <w:rsid w:val="001E45EA"/>
    <w:rsid w:val="001E555A"/>
    <w:rsid w:val="001E5E38"/>
    <w:rsid w:val="001E5EE0"/>
    <w:rsid w:val="001E62CE"/>
    <w:rsid w:val="001E6419"/>
    <w:rsid w:val="001E729B"/>
    <w:rsid w:val="001F07AF"/>
    <w:rsid w:val="001F0AA7"/>
    <w:rsid w:val="001F1473"/>
    <w:rsid w:val="001F1AC4"/>
    <w:rsid w:val="001F1FF8"/>
    <w:rsid w:val="001F287A"/>
    <w:rsid w:val="001F29EA"/>
    <w:rsid w:val="001F2F2B"/>
    <w:rsid w:val="001F32B4"/>
    <w:rsid w:val="001F374D"/>
    <w:rsid w:val="001F3822"/>
    <w:rsid w:val="001F3D73"/>
    <w:rsid w:val="001F424D"/>
    <w:rsid w:val="001F49FD"/>
    <w:rsid w:val="001F5332"/>
    <w:rsid w:val="001F727E"/>
    <w:rsid w:val="001F736D"/>
    <w:rsid w:val="001F7CCD"/>
    <w:rsid w:val="001F7E27"/>
    <w:rsid w:val="002008D0"/>
    <w:rsid w:val="00201426"/>
    <w:rsid w:val="00202B2B"/>
    <w:rsid w:val="00202C1E"/>
    <w:rsid w:val="0020484F"/>
    <w:rsid w:val="00204A9A"/>
    <w:rsid w:val="00204ECF"/>
    <w:rsid w:val="00205380"/>
    <w:rsid w:val="00205C0E"/>
    <w:rsid w:val="00206D65"/>
    <w:rsid w:val="002071F6"/>
    <w:rsid w:val="00207613"/>
    <w:rsid w:val="00210030"/>
    <w:rsid w:val="002100F1"/>
    <w:rsid w:val="00210922"/>
    <w:rsid w:val="00211503"/>
    <w:rsid w:val="00211BD8"/>
    <w:rsid w:val="002124E6"/>
    <w:rsid w:val="002127A0"/>
    <w:rsid w:val="00212B61"/>
    <w:rsid w:val="0021336D"/>
    <w:rsid w:val="002133DF"/>
    <w:rsid w:val="002140AE"/>
    <w:rsid w:val="00214268"/>
    <w:rsid w:val="00214695"/>
    <w:rsid w:val="002146C0"/>
    <w:rsid w:val="00214913"/>
    <w:rsid w:val="0021496E"/>
    <w:rsid w:val="00214B7B"/>
    <w:rsid w:val="00214C13"/>
    <w:rsid w:val="00215695"/>
    <w:rsid w:val="00215E1E"/>
    <w:rsid w:val="0021657A"/>
    <w:rsid w:val="00216776"/>
    <w:rsid w:val="00220910"/>
    <w:rsid w:val="00220CD3"/>
    <w:rsid w:val="0022274B"/>
    <w:rsid w:val="002236E0"/>
    <w:rsid w:val="00223ECC"/>
    <w:rsid w:val="002242D0"/>
    <w:rsid w:val="0022483B"/>
    <w:rsid w:val="00224AAB"/>
    <w:rsid w:val="002259BE"/>
    <w:rsid w:val="00225EB7"/>
    <w:rsid w:val="0022658A"/>
    <w:rsid w:val="00227117"/>
    <w:rsid w:val="00227895"/>
    <w:rsid w:val="00227DE9"/>
    <w:rsid w:val="002317D3"/>
    <w:rsid w:val="00232840"/>
    <w:rsid w:val="002332AD"/>
    <w:rsid w:val="00233448"/>
    <w:rsid w:val="00233FD4"/>
    <w:rsid w:val="002340EA"/>
    <w:rsid w:val="00234590"/>
    <w:rsid w:val="0023497C"/>
    <w:rsid w:val="002349AA"/>
    <w:rsid w:val="00234ABC"/>
    <w:rsid w:val="002350F4"/>
    <w:rsid w:val="0023586E"/>
    <w:rsid w:val="0023767C"/>
    <w:rsid w:val="00240836"/>
    <w:rsid w:val="00241377"/>
    <w:rsid w:val="00241575"/>
    <w:rsid w:val="002423B5"/>
    <w:rsid w:val="00242426"/>
    <w:rsid w:val="0024290B"/>
    <w:rsid w:val="00242C1D"/>
    <w:rsid w:val="00242E33"/>
    <w:rsid w:val="00243070"/>
    <w:rsid w:val="002433B6"/>
    <w:rsid w:val="002439F0"/>
    <w:rsid w:val="002443B6"/>
    <w:rsid w:val="00244CEE"/>
    <w:rsid w:val="0024658C"/>
    <w:rsid w:val="002477E5"/>
    <w:rsid w:val="00247847"/>
    <w:rsid w:val="00247E03"/>
    <w:rsid w:val="0025124D"/>
    <w:rsid w:val="00251A94"/>
    <w:rsid w:val="00251D7A"/>
    <w:rsid w:val="002522C3"/>
    <w:rsid w:val="002523F4"/>
    <w:rsid w:val="00252696"/>
    <w:rsid w:val="00252A3F"/>
    <w:rsid w:val="0025384E"/>
    <w:rsid w:val="0025483A"/>
    <w:rsid w:val="00254B16"/>
    <w:rsid w:val="002557F7"/>
    <w:rsid w:val="00255B37"/>
    <w:rsid w:val="002566F8"/>
    <w:rsid w:val="002570DC"/>
    <w:rsid w:val="0025782F"/>
    <w:rsid w:val="00257EAD"/>
    <w:rsid w:val="002601CE"/>
    <w:rsid w:val="00262E29"/>
    <w:rsid w:val="002645DB"/>
    <w:rsid w:val="002650E7"/>
    <w:rsid w:val="00265BC1"/>
    <w:rsid w:val="00265F92"/>
    <w:rsid w:val="00266393"/>
    <w:rsid w:val="002663C1"/>
    <w:rsid w:val="00266695"/>
    <w:rsid w:val="00266C2D"/>
    <w:rsid w:val="00267752"/>
    <w:rsid w:val="002679BC"/>
    <w:rsid w:val="00270206"/>
    <w:rsid w:val="002705B2"/>
    <w:rsid w:val="002710D9"/>
    <w:rsid w:val="00271EC5"/>
    <w:rsid w:val="00271FB0"/>
    <w:rsid w:val="0027228D"/>
    <w:rsid w:val="0027229D"/>
    <w:rsid w:val="002728E5"/>
    <w:rsid w:val="00272E0F"/>
    <w:rsid w:val="002730B7"/>
    <w:rsid w:val="002737A8"/>
    <w:rsid w:val="002740F3"/>
    <w:rsid w:val="0027417D"/>
    <w:rsid w:val="0027466E"/>
    <w:rsid w:val="0027467D"/>
    <w:rsid w:val="00274AA9"/>
    <w:rsid w:val="00274D7B"/>
    <w:rsid w:val="002760FB"/>
    <w:rsid w:val="00276690"/>
    <w:rsid w:val="00276C05"/>
    <w:rsid w:val="00277127"/>
    <w:rsid w:val="002779A9"/>
    <w:rsid w:val="00277F1D"/>
    <w:rsid w:val="0028073A"/>
    <w:rsid w:val="00283185"/>
    <w:rsid w:val="00283C15"/>
    <w:rsid w:val="00283C82"/>
    <w:rsid w:val="0028416A"/>
    <w:rsid w:val="0028483A"/>
    <w:rsid w:val="00285833"/>
    <w:rsid w:val="00285B92"/>
    <w:rsid w:val="00285C7D"/>
    <w:rsid w:val="00285EFF"/>
    <w:rsid w:val="002860F2"/>
    <w:rsid w:val="002865FD"/>
    <w:rsid w:val="0028679D"/>
    <w:rsid w:val="00286D32"/>
    <w:rsid w:val="00287749"/>
    <w:rsid w:val="00287AEA"/>
    <w:rsid w:val="002907D8"/>
    <w:rsid w:val="00290C32"/>
    <w:rsid w:val="00291303"/>
    <w:rsid w:val="00291AB0"/>
    <w:rsid w:val="002935A5"/>
    <w:rsid w:val="00293B3C"/>
    <w:rsid w:val="0029415E"/>
    <w:rsid w:val="002942F5"/>
    <w:rsid w:val="00294C26"/>
    <w:rsid w:val="00294FD6"/>
    <w:rsid w:val="002953B5"/>
    <w:rsid w:val="00295618"/>
    <w:rsid w:val="002961F3"/>
    <w:rsid w:val="00296241"/>
    <w:rsid w:val="00297188"/>
    <w:rsid w:val="002978A9"/>
    <w:rsid w:val="00297948"/>
    <w:rsid w:val="00297DDB"/>
    <w:rsid w:val="002A03B6"/>
    <w:rsid w:val="002A03E9"/>
    <w:rsid w:val="002A1B0D"/>
    <w:rsid w:val="002A30D7"/>
    <w:rsid w:val="002A4596"/>
    <w:rsid w:val="002A49DF"/>
    <w:rsid w:val="002A581D"/>
    <w:rsid w:val="002A5E95"/>
    <w:rsid w:val="002A5ECA"/>
    <w:rsid w:val="002A5F0D"/>
    <w:rsid w:val="002A67BA"/>
    <w:rsid w:val="002A6A28"/>
    <w:rsid w:val="002A6B7A"/>
    <w:rsid w:val="002B0256"/>
    <w:rsid w:val="002B0B51"/>
    <w:rsid w:val="002B0FDF"/>
    <w:rsid w:val="002B22C6"/>
    <w:rsid w:val="002B24AB"/>
    <w:rsid w:val="002B2635"/>
    <w:rsid w:val="002B306D"/>
    <w:rsid w:val="002B3FFB"/>
    <w:rsid w:val="002B4D16"/>
    <w:rsid w:val="002B4EC4"/>
    <w:rsid w:val="002B550E"/>
    <w:rsid w:val="002B58EC"/>
    <w:rsid w:val="002B5F6B"/>
    <w:rsid w:val="002B69CA"/>
    <w:rsid w:val="002B6F9F"/>
    <w:rsid w:val="002B7E54"/>
    <w:rsid w:val="002C1310"/>
    <w:rsid w:val="002C13ED"/>
    <w:rsid w:val="002C184D"/>
    <w:rsid w:val="002C265D"/>
    <w:rsid w:val="002C2ED4"/>
    <w:rsid w:val="002C3231"/>
    <w:rsid w:val="002C32A5"/>
    <w:rsid w:val="002C3314"/>
    <w:rsid w:val="002C3C02"/>
    <w:rsid w:val="002C4D57"/>
    <w:rsid w:val="002C4E50"/>
    <w:rsid w:val="002C5887"/>
    <w:rsid w:val="002C5DA0"/>
    <w:rsid w:val="002C63D1"/>
    <w:rsid w:val="002C6C80"/>
    <w:rsid w:val="002C6F37"/>
    <w:rsid w:val="002D0053"/>
    <w:rsid w:val="002D1187"/>
    <w:rsid w:val="002D17C4"/>
    <w:rsid w:val="002D1BDB"/>
    <w:rsid w:val="002D2437"/>
    <w:rsid w:val="002D3B50"/>
    <w:rsid w:val="002D3BB4"/>
    <w:rsid w:val="002D3C59"/>
    <w:rsid w:val="002D3D29"/>
    <w:rsid w:val="002D4887"/>
    <w:rsid w:val="002D5328"/>
    <w:rsid w:val="002D569B"/>
    <w:rsid w:val="002D5CEE"/>
    <w:rsid w:val="002D75CE"/>
    <w:rsid w:val="002D78B0"/>
    <w:rsid w:val="002D7AF5"/>
    <w:rsid w:val="002D7F41"/>
    <w:rsid w:val="002E0360"/>
    <w:rsid w:val="002E08BD"/>
    <w:rsid w:val="002E0CA4"/>
    <w:rsid w:val="002E0EF4"/>
    <w:rsid w:val="002E22E0"/>
    <w:rsid w:val="002E3D56"/>
    <w:rsid w:val="002E4CF9"/>
    <w:rsid w:val="002E5496"/>
    <w:rsid w:val="002E6660"/>
    <w:rsid w:val="002E6827"/>
    <w:rsid w:val="002E78A9"/>
    <w:rsid w:val="002E7C0E"/>
    <w:rsid w:val="002F08B4"/>
    <w:rsid w:val="002F0BB5"/>
    <w:rsid w:val="002F14B6"/>
    <w:rsid w:val="002F1861"/>
    <w:rsid w:val="002F1A1A"/>
    <w:rsid w:val="002F1D2C"/>
    <w:rsid w:val="002F1D7A"/>
    <w:rsid w:val="002F3607"/>
    <w:rsid w:val="002F364B"/>
    <w:rsid w:val="002F4EC4"/>
    <w:rsid w:val="002F4F36"/>
    <w:rsid w:val="002F52D6"/>
    <w:rsid w:val="002F54FB"/>
    <w:rsid w:val="002F626C"/>
    <w:rsid w:val="002F6BB2"/>
    <w:rsid w:val="002F6F42"/>
    <w:rsid w:val="00300BE7"/>
    <w:rsid w:val="0030164C"/>
    <w:rsid w:val="003018AB"/>
    <w:rsid w:val="00301E41"/>
    <w:rsid w:val="003026F6"/>
    <w:rsid w:val="0030316A"/>
    <w:rsid w:val="003039BD"/>
    <w:rsid w:val="00303D03"/>
    <w:rsid w:val="00303DEA"/>
    <w:rsid w:val="00304134"/>
    <w:rsid w:val="0030445B"/>
    <w:rsid w:val="00304A05"/>
    <w:rsid w:val="00305983"/>
    <w:rsid w:val="00306773"/>
    <w:rsid w:val="00306C78"/>
    <w:rsid w:val="00306EAA"/>
    <w:rsid w:val="003078B7"/>
    <w:rsid w:val="003101FA"/>
    <w:rsid w:val="00310B8D"/>
    <w:rsid w:val="00310C3D"/>
    <w:rsid w:val="003128AC"/>
    <w:rsid w:val="00313412"/>
    <w:rsid w:val="00313681"/>
    <w:rsid w:val="00313975"/>
    <w:rsid w:val="00313E33"/>
    <w:rsid w:val="00314531"/>
    <w:rsid w:val="0031470E"/>
    <w:rsid w:val="00314C85"/>
    <w:rsid w:val="0031538A"/>
    <w:rsid w:val="00315FD9"/>
    <w:rsid w:val="00316CDA"/>
    <w:rsid w:val="00316DFB"/>
    <w:rsid w:val="00317108"/>
    <w:rsid w:val="003177CC"/>
    <w:rsid w:val="003202B2"/>
    <w:rsid w:val="0032049F"/>
    <w:rsid w:val="00320A73"/>
    <w:rsid w:val="00320F5B"/>
    <w:rsid w:val="00321449"/>
    <w:rsid w:val="00322805"/>
    <w:rsid w:val="0032367B"/>
    <w:rsid w:val="003236E4"/>
    <w:rsid w:val="00323A58"/>
    <w:rsid w:val="0032414E"/>
    <w:rsid w:val="003243EE"/>
    <w:rsid w:val="003245CE"/>
    <w:rsid w:val="00325A4F"/>
    <w:rsid w:val="00326072"/>
    <w:rsid w:val="00326C00"/>
    <w:rsid w:val="00327E4E"/>
    <w:rsid w:val="00331303"/>
    <w:rsid w:val="0033131D"/>
    <w:rsid w:val="003318CF"/>
    <w:rsid w:val="0033191D"/>
    <w:rsid w:val="00331AA1"/>
    <w:rsid w:val="003322DA"/>
    <w:rsid w:val="003343E1"/>
    <w:rsid w:val="00335AA8"/>
    <w:rsid w:val="0033604E"/>
    <w:rsid w:val="00336987"/>
    <w:rsid w:val="00336B79"/>
    <w:rsid w:val="003370A0"/>
    <w:rsid w:val="00337152"/>
    <w:rsid w:val="003372B1"/>
    <w:rsid w:val="00340129"/>
    <w:rsid w:val="003401C2"/>
    <w:rsid w:val="0034052B"/>
    <w:rsid w:val="00340A92"/>
    <w:rsid w:val="00340BCF"/>
    <w:rsid w:val="00341593"/>
    <w:rsid w:val="00341DA0"/>
    <w:rsid w:val="00341DE3"/>
    <w:rsid w:val="00342780"/>
    <w:rsid w:val="00342D0A"/>
    <w:rsid w:val="00342DF9"/>
    <w:rsid w:val="003441CA"/>
    <w:rsid w:val="003447BD"/>
    <w:rsid w:val="0034522A"/>
    <w:rsid w:val="00345D32"/>
    <w:rsid w:val="00345DA2"/>
    <w:rsid w:val="00345DF4"/>
    <w:rsid w:val="00345FCC"/>
    <w:rsid w:val="003468A1"/>
    <w:rsid w:val="00346BDB"/>
    <w:rsid w:val="00347719"/>
    <w:rsid w:val="00347F6E"/>
    <w:rsid w:val="00350A8D"/>
    <w:rsid w:val="003514DF"/>
    <w:rsid w:val="00352072"/>
    <w:rsid w:val="0035267D"/>
    <w:rsid w:val="00352B36"/>
    <w:rsid w:val="00353A52"/>
    <w:rsid w:val="00353FAD"/>
    <w:rsid w:val="0035545F"/>
    <w:rsid w:val="00355B2C"/>
    <w:rsid w:val="00356F51"/>
    <w:rsid w:val="003576DC"/>
    <w:rsid w:val="00357BC4"/>
    <w:rsid w:val="00357C88"/>
    <w:rsid w:val="00357CCA"/>
    <w:rsid w:val="00357D96"/>
    <w:rsid w:val="00357E5A"/>
    <w:rsid w:val="0036008A"/>
    <w:rsid w:val="0036060F"/>
    <w:rsid w:val="00361F84"/>
    <w:rsid w:val="003623E2"/>
    <w:rsid w:val="00363479"/>
    <w:rsid w:val="00363863"/>
    <w:rsid w:val="00364CCC"/>
    <w:rsid w:val="003673B7"/>
    <w:rsid w:val="0037010C"/>
    <w:rsid w:val="00370AEC"/>
    <w:rsid w:val="00370F78"/>
    <w:rsid w:val="003716E1"/>
    <w:rsid w:val="00371872"/>
    <w:rsid w:val="0037216D"/>
    <w:rsid w:val="00372368"/>
    <w:rsid w:val="00372576"/>
    <w:rsid w:val="00372AED"/>
    <w:rsid w:val="00372C66"/>
    <w:rsid w:val="003730EF"/>
    <w:rsid w:val="00373336"/>
    <w:rsid w:val="00374215"/>
    <w:rsid w:val="003742A8"/>
    <w:rsid w:val="0037441D"/>
    <w:rsid w:val="00376344"/>
    <w:rsid w:val="003779BA"/>
    <w:rsid w:val="00377D13"/>
    <w:rsid w:val="00380417"/>
    <w:rsid w:val="00380EC5"/>
    <w:rsid w:val="003819B1"/>
    <w:rsid w:val="00381CB0"/>
    <w:rsid w:val="00381D22"/>
    <w:rsid w:val="00381DCC"/>
    <w:rsid w:val="00382BAF"/>
    <w:rsid w:val="0038312E"/>
    <w:rsid w:val="00383B76"/>
    <w:rsid w:val="00384521"/>
    <w:rsid w:val="00384646"/>
    <w:rsid w:val="00384DE2"/>
    <w:rsid w:val="0038519A"/>
    <w:rsid w:val="00385615"/>
    <w:rsid w:val="003857FF"/>
    <w:rsid w:val="0038618F"/>
    <w:rsid w:val="00386C2A"/>
    <w:rsid w:val="00390FE0"/>
    <w:rsid w:val="0039109E"/>
    <w:rsid w:val="003914B8"/>
    <w:rsid w:val="00391500"/>
    <w:rsid w:val="0039174B"/>
    <w:rsid w:val="003928EF"/>
    <w:rsid w:val="00394375"/>
    <w:rsid w:val="00394465"/>
    <w:rsid w:val="0039446D"/>
    <w:rsid w:val="00395234"/>
    <w:rsid w:val="00395E26"/>
    <w:rsid w:val="003962E7"/>
    <w:rsid w:val="003A004D"/>
    <w:rsid w:val="003A00D7"/>
    <w:rsid w:val="003A1783"/>
    <w:rsid w:val="003A1C91"/>
    <w:rsid w:val="003A21AF"/>
    <w:rsid w:val="003A2563"/>
    <w:rsid w:val="003A2AB0"/>
    <w:rsid w:val="003A30EE"/>
    <w:rsid w:val="003A346E"/>
    <w:rsid w:val="003A35BE"/>
    <w:rsid w:val="003A3D1C"/>
    <w:rsid w:val="003A3E6A"/>
    <w:rsid w:val="003A410E"/>
    <w:rsid w:val="003A49BC"/>
    <w:rsid w:val="003A4C9F"/>
    <w:rsid w:val="003A4D4D"/>
    <w:rsid w:val="003A5038"/>
    <w:rsid w:val="003A575A"/>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ABA"/>
    <w:rsid w:val="003B3CC5"/>
    <w:rsid w:val="003B3DAD"/>
    <w:rsid w:val="003B3F2A"/>
    <w:rsid w:val="003B45FD"/>
    <w:rsid w:val="003B490C"/>
    <w:rsid w:val="003B4D61"/>
    <w:rsid w:val="003B5003"/>
    <w:rsid w:val="003B5636"/>
    <w:rsid w:val="003B5D91"/>
    <w:rsid w:val="003B624D"/>
    <w:rsid w:val="003B6C47"/>
    <w:rsid w:val="003B70A0"/>
    <w:rsid w:val="003B75D0"/>
    <w:rsid w:val="003B7921"/>
    <w:rsid w:val="003B7D79"/>
    <w:rsid w:val="003C15A5"/>
    <w:rsid w:val="003C1A3F"/>
    <w:rsid w:val="003C1EB7"/>
    <w:rsid w:val="003C24B5"/>
    <w:rsid w:val="003C27F1"/>
    <w:rsid w:val="003C3815"/>
    <w:rsid w:val="003C3A36"/>
    <w:rsid w:val="003C3AC4"/>
    <w:rsid w:val="003C46C7"/>
    <w:rsid w:val="003C4C76"/>
    <w:rsid w:val="003C5849"/>
    <w:rsid w:val="003C58BB"/>
    <w:rsid w:val="003C6231"/>
    <w:rsid w:val="003C7094"/>
    <w:rsid w:val="003C7126"/>
    <w:rsid w:val="003C7566"/>
    <w:rsid w:val="003D03F3"/>
    <w:rsid w:val="003D043C"/>
    <w:rsid w:val="003D08D6"/>
    <w:rsid w:val="003D0B99"/>
    <w:rsid w:val="003D0D86"/>
    <w:rsid w:val="003D0E94"/>
    <w:rsid w:val="003D19A1"/>
    <w:rsid w:val="003D1C66"/>
    <w:rsid w:val="003D291A"/>
    <w:rsid w:val="003D3106"/>
    <w:rsid w:val="003D32C9"/>
    <w:rsid w:val="003D3535"/>
    <w:rsid w:val="003D4981"/>
    <w:rsid w:val="003D4A72"/>
    <w:rsid w:val="003D4E3E"/>
    <w:rsid w:val="003D50E5"/>
    <w:rsid w:val="003D5D83"/>
    <w:rsid w:val="003D627F"/>
    <w:rsid w:val="003D657C"/>
    <w:rsid w:val="003D6E9F"/>
    <w:rsid w:val="003D7167"/>
    <w:rsid w:val="003E0DF2"/>
    <w:rsid w:val="003E161E"/>
    <w:rsid w:val="003E1776"/>
    <w:rsid w:val="003E17AD"/>
    <w:rsid w:val="003E1961"/>
    <w:rsid w:val="003E1D4D"/>
    <w:rsid w:val="003E2129"/>
    <w:rsid w:val="003E2E38"/>
    <w:rsid w:val="003E3902"/>
    <w:rsid w:val="003E41B3"/>
    <w:rsid w:val="003E482F"/>
    <w:rsid w:val="003E4A90"/>
    <w:rsid w:val="003E504B"/>
    <w:rsid w:val="003E515D"/>
    <w:rsid w:val="003E5D19"/>
    <w:rsid w:val="003E6248"/>
    <w:rsid w:val="003E6C16"/>
    <w:rsid w:val="003E6E64"/>
    <w:rsid w:val="003E7016"/>
    <w:rsid w:val="003E70B4"/>
    <w:rsid w:val="003E72CD"/>
    <w:rsid w:val="003F002D"/>
    <w:rsid w:val="003F0ECA"/>
    <w:rsid w:val="003F19C6"/>
    <w:rsid w:val="003F1B07"/>
    <w:rsid w:val="003F2785"/>
    <w:rsid w:val="003F27EF"/>
    <w:rsid w:val="003F2C0F"/>
    <w:rsid w:val="003F34CA"/>
    <w:rsid w:val="003F3D64"/>
    <w:rsid w:val="003F548C"/>
    <w:rsid w:val="003F58C5"/>
    <w:rsid w:val="003F65ED"/>
    <w:rsid w:val="003F68B7"/>
    <w:rsid w:val="003F7280"/>
    <w:rsid w:val="00400435"/>
    <w:rsid w:val="0040064D"/>
    <w:rsid w:val="00400997"/>
    <w:rsid w:val="00400C68"/>
    <w:rsid w:val="00400F53"/>
    <w:rsid w:val="00400FC2"/>
    <w:rsid w:val="00402A79"/>
    <w:rsid w:val="004037D5"/>
    <w:rsid w:val="00404107"/>
    <w:rsid w:val="0040452D"/>
    <w:rsid w:val="00404B4C"/>
    <w:rsid w:val="00404DB0"/>
    <w:rsid w:val="004051DB"/>
    <w:rsid w:val="004054B0"/>
    <w:rsid w:val="00405C87"/>
    <w:rsid w:val="004060B4"/>
    <w:rsid w:val="00406318"/>
    <w:rsid w:val="004066E1"/>
    <w:rsid w:val="0040685B"/>
    <w:rsid w:val="0040697D"/>
    <w:rsid w:val="00406A37"/>
    <w:rsid w:val="00406DBA"/>
    <w:rsid w:val="0040798E"/>
    <w:rsid w:val="00407D00"/>
    <w:rsid w:val="00407E1E"/>
    <w:rsid w:val="0041021E"/>
    <w:rsid w:val="004106AF"/>
    <w:rsid w:val="00410923"/>
    <w:rsid w:val="004116B0"/>
    <w:rsid w:val="00411C14"/>
    <w:rsid w:val="0041216E"/>
    <w:rsid w:val="00412D8E"/>
    <w:rsid w:val="004131DA"/>
    <w:rsid w:val="0041440F"/>
    <w:rsid w:val="00414812"/>
    <w:rsid w:val="00414A16"/>
    <w:rsid w:val="004151BA"/>
    <w:rsid w:val="00415611"/>
    <w:rsid w:val="00415916"/>
    <w:rsid w:val="00415AC9"/>
    <w:rsid w:val="00416AAA"/>
    <w:rsid w:val="00417602"/>
    <w:rsid w:val="004208BB"/>
    <w:rsid w:val="00421D10"/>
    <w:rsid w:val="00422A0F"/>
    <w:rsid w:val="00422F2F"/>
    <w:rsid w:val="00422F8D"/>
    <w:rsid w:val="004245B6"/>
    <w:rsid w:val="00425835"/>
    <w:rsid w:val="00425B60"/>
    <w:rsid w:val="0042611C"/>
    <w:rsid w:val="00426202"/>
    <w:rsid w:val="004276AC"/>
    <w:rsid w:val="004277C9"/>
    <w:rsid w:val="004302E3"/>
    <w:rsid w:val="004308EE"/>
    <w:rsid w:val="004312EC"/>
    <w:rsid w:val="00432A39"/>
    <w:rsid w:val="00432D50"/>
    <w:rsid w:val="00434238"/>
    <w:rsid w:val="00434617"/>
    <w:rsid w:val="004347BA"/>
    <w:rsid w:val="00434C8D"/>
    <w:rsid w:val="004356F4"/>
    <w:rsid w:val="00436395"/>
    <w:rsid w:val="0043665B"/>
    <w:rsid w:val="00436937"/>
    <w:rsid w:val="0043740D"/>
    <w:rsid w:val="00437666"/>
    <w:rsid w:val="00437731"/>
    <w:rsid w:val="00440520"/>
    <w:rsid w:val="00440683"/>
    <w:rsid w:val="00440A40"/>
    <w:rsid w:val="00440D43"/>
    <w:rsid w:val="00441682"/>
    <w:rsid w:val="004423B3"/>
    <w:rsid w:val="00442A40"/>
    <w:rsid w:val="00442A9D"/>
    <w:rsid w:val="00442EAE"/>
    <w:rsid w:val="00443909"/>
    <w:rsid w:val="004440DC"/>
    <w:rsid w:val="004446EC"/>
    <w:rsid w:val="0044534D"/>
    <w:rsid w:val="004454B7"/>
    <w:rsid w:val="004455D7"/>
    <w:rsid w:val="00446050"/>
    <w:rsid w:val="00446714"/>
    <w:rsid w:val="00446A54"/>
    <w:rsid w:val="00447929"/>
    <w:rsid w:val="00450A87"/>
    <w:rsid w:val="00450B82"/>
    <w:rsid w:val="00450BF3"/>
    <w:rsid w:val="00450DDF"/>
    <w:rsid w:val="00451310"/>
    <w:rsid w:val="00451754"/>
    <w:rsid w:val="00452F3D"/>
    <w:rsid w:val="00453223"/>
    <w:rsid w:val="00453834"/>
    <w:rsid w:val="004544FD"/>
    <w:rsid w:val="004546E9"/>
    <w:rsid w:val="00454E4C"/>
    <w:rsid w:val="00455991"/>
    <w:rsid w:val="004575F3"/>
    <w:rsid w:val="00460183"/>
    <w:rsid w:val="004608CC"/>
    <w:rsid w:val="00460EA6"/>
    <w:rsid w:val="00461A3F"/>
    <w:rsid w:val="00462A65"/>
    <w:rsid w:val="00462C4C"/>
    <w:rsid w:val="00462D3F"/>
    <w:rsid w:val="00462F4B"/>
    <w:rsid w:val="00464033"/>
    <w:rsid w:val="004641BA"/>
    <w:rsid w:val="004643FF"/>
    <w:rsid w:val="00464A70"/>
    <w:rsid w:val="00464C1A"/>
    <w:rsid w:val="00465DA8"/>
    <w:rsid w:val="004662C7"/>
    <w:rsid w:val="00466A5E"/>
    <w:rsid w:val="00466F57"/>
    <w:rsid w:val="00467DCE"/>
    <w:rsid w:val="0047019E"/>
    <w:rsid w:val="0047053D"/>
    <w:rsid w:val="004705EE"/>
    <w:rsid w:val="00471D46"/>
    <w:rsid w:val="00472AAC"/>
    <w:rsid w:val="00472FE8"/>
    <w:rsid w:val="004730D0"/>
    <w:rsid w:val="0047376A"/>
    <w:rsid w:val="0047384F"/>
    <w:rsid w:val="0047411C"/>
    <w:rsid w:val="00474640"/>
    <w:rsid w:val="00474D2D"/>
    <w:rsid w:val="00475B5A"/>
    <w:rsid w:val="0047613E"/>
    <w:rsid w:val="00476BA1"/>
    <w:rsid w:val="004805AE"/>
    <w:rsid w:val="004815AE"/>
    <w:rsid w:val="0048253E"/>
    <w:rsid w:val="00482918"/>
    <w:rsid w:val="00482982"/>
    <w:rsid w:val="0048330A"/>
    <w:rsid w:val="00483830"/>
    <w:rsid w:val="004839EE"/>
    <w:rsid w:val="00484199"/>
    <w:rsid w:val="00484351"/>
    <w:rsid w:val="004846D5"/>
    <w:rsid w:val="00485467"/>
    <w:rsid w:val="00485A12"/>
    <w:rsid w:val="00485D43"/>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4F0"/>
    <w:rsid w:val="004A1640"/>
    <w:rsid w:val="004A1E07"/>
    <w:rsid w:val="004A2761"/>
    <w:rsid w:val="004A2FF5"/>
    <w:rsid w:val="004A393B"/>
    <w:rsid w:val="004A3B41"/>
    <w:rsid w:val="004A3C13"/>
    <w:rsid w:val="004A3D89"/>
    <w:rsid w:val="004A40FD"/>
    <w:rsid w:val="004B0995"/>
    <w:rsid w:val="004B0A83"/>
    <w:rsid w:val="004B18A7"/>
    <w:rsid w:val="004B272C"/>
    <w:rsid w:val="004B28E8"/>
    <w:rsid w:val="004B2FD4"/>
    <w:rsid w:val="004B3650"/>
    <w:rsid w:val="004B3E9B"/>
    <w:rsid w:val="004B4004"/>
    <w:rsid w:val="004B428A"/>
    <w:rsid w:val="004B434D"/>
    <w:rsid w:val="004B444D"/>
    <w:rsid w:val="004B47B5"/>
    <w:rsid w:val="004B4B23"/>
    <w:rsid w:val="004B562D"/>
    <w:rsid w:val="004B5A36"/>
    <w:rsid w:val="004B6CDE"/>
    <w:rsid w:val="004B72F7"/>
    <w:rsid w:val="004B7DD0"/>
    <w:rsid w:val="004B7DE7"/>
    <w:rsid w:val="004C0624"/>
    <w:rsid w:val="004C09CE"/>
    <w:rsid w:val="004C0D49"/>
    <w:rsid w:val="004C0F96"/>
    <w:rsid w:val="004C1640"/>
    <w:rsid w:val="004C1FF7"/>
    <w:rsid w:val="004C207F"/>
    <w:rsid w:val="004C2093"/>
    <w:rsid w:val="004C2B37"/>
    <w:rsid w:val="004C30BF"/>
    <w:rsid w:val="004C331A"/>
    <w:rsid w:val="004C4A69"/>
    <w:rsid w:val="004C5508"/>
    <w:rsid w:val="004C58A8"/>
    <w:rsid w:val="004C7A3E"/>
    <w:rsid w:val="004C7F65"/>
    <w:rsid w:val="004D105B"/>
    <w:rsid w:val="004D2572"/>
    <w:rsid w:val="004D3170"/>
    <w:rsid w:val="004D3215"/>
    <w:rsid w:val="004D3830"/>
    <w:rsid w:val="004D435F"/>
    <w:rsid w:val="004D5245"/>
    <w:rsid w:val="004D5E15"/>
    <w:rsid w:val="004D61FA"/>
    <w:rsid w:val="004D637F"/>
    <w:rsid w:val="004D6CED"/>
    <w:rsid w:val="004D6F97"/>
    <w:rsid w:val="004D7AA5"/>
    <w:rsid w:val="004D7D9D"/>
    <w:rsid w:val="004D7F0E"/>
    <w:rsid w:val="004E0424"/>
    <w:rsid w:val="004E1507"/>
    <w:rsid w:val="004E19BA"/>
    <w:rsid w:val="004E1DD4"/>
    <w:rsid w:val="004E2007"/>
    <w:rsid w:val="004E2386"/>
    <w:rsid w:val="004E265D"/>
    <w:rsid w:val="004E2A41"/>
    <w:rsid w:val="004E2AE1"/>
    <w:rsid w:val="004E2C1B"/>
    <w:rsid w:val="004E2C29"/>
    <w:rsid w:val="004E2C4B"/>
    <w:rsid w:val="004E3B3D"/>
    <w:rsid w:val="004E3BE2"/>
    <w:rsid w:val="004E4593"/>
    <w:rsid w:val="004E4833"/>
    <w:rsid w:val="004E4F58"/>
    <w:rsid w:val="004E5002"/>
    <w:rsid w:val="004E5D11"/>
    <w:rsid w:val="004E6C8F"/>
    <w:rsid w:val="004E6D36"/>
    <w:rsid w:val="004E6D70"/>
    <w:rsid w:val="004E6D84"/>
    <w:rsid w:val="004E7620"/>
    <w:rsid w:val="004F13E6"/>
    <w:rsid w:val="004F1678"/>
    <w:rsid w:val="004F1B57"/>
    <w:rsid w:val="004F1BAA"/>
    <w:rsid w:val="004F250C"/>
    <w:rsid w:val="004F2767"/>
    <w:rsid w:val="004F27E9"/>
    <w:rsid w:val="004F2F25"/>
    <w:rsid w:val="004F391E"/>
    <w:rsid w:val="004F4E03"/>
    <w:rsid w:val="004F675E"/>
    <w:rsid w:val="004F6F62"/>
    <w:rsid w:val="004F6F9A"/>
    <w:rsid w:val="005012FC"/>
    <w:rsid w:val="0050217B"/>
    <w:rsid w:val="005027F0"/>
    <w:rsid w:val="005029A1"/>
    <w:rsid w:val="00502C77"/>
    <w:rsid w:val="00502D9A"/>
    <w:rsid w:val="00502F91"/>
    <w:rsid w:val="005031C2"/>
    <w:rsid w:val="0050398D"/>
    <w:rsid w:val="00504523"/>
    <w:rsid w:val="00504A19"/>
    <w:rsid w:val="00504B6D"/>
    <w:rsid w:val="005055E5"/>
    <w:rsid w:val="00505717"/>
    <w:rsid w:val="005061F6"/>
    <w:rsid w:val="00506353"/>
    <w:rsid w:val="0050658E"/>
    <w:rsid w:val="0051122B"/>
    <w:rsid w:val="005117AB"/>
    <w:rsid w:val="00512C12"/>
    <w:rsid w:val="00513A07"/>
    <w:rsid w:val="00513C90"/>
    <w:rsid w:val="00516A53"/>
    <w:rsid w:val="00517919"/>
    <w:rsid w:val="00517DEA"/>
    <w:rsid w:val="005201B2"/>
    <w:rsid w:val="0052050F"/>
    <w:rsid w:val="005209BD"/>
    <w:rsid w:val="00521605"/>
    <w:rsid w:val="00521ABF"/>
    <w:rsid w:val="00523284"/>
    <w:rsid w:val="005246DA"/>
    <w:rsid w:val="00524F29"/>
    <w:rsid w:val="00525583"/>
    <w:rsid w:val="005262B7"/>
    <w:rsid w:val="00526C49"/>
    <w:rsid w:val="00526E81"/>
    <w:rsid w:val="005276BF"/>
    <w:rsid w:val="0052784D"/>
    <w:rsid w:val="00527A77"/>
    <w:rsid w:val="00527A91"/>
    <w:rsid w:val="0053027B"/>
    <w:rsid w:val="005302DB"/>
    <w:rsid w:val="0053034B"/>
    <w:rsid w:val="00530777"/>
    <w:rsid w:val="0053107A"/>
    <w:rsid w:val="00531226"/>
    <w:rsid w:val="005318F1"/>
    <w:rsid w:val="005319F2"/>
    <w:rsid w:val="00531D7F"/>
    <w:rsid w:val="00531F3A"/>
    <w:rsid w:val="0053231C"/>
    <w:rsid w:val="00532DBD"/>
    <w:rsid w:val="00532F4F"/>
    <w:rsid w:val="005330BB"/>
    <w:rsid w:val="00533362"/>
    <w:rsid w:val="0053370C"/>
    <w:rsid w:val="005347A2"/>
    <w:rsid w:val="00534E93"/>
    <w:rsid w:val="00535982"/>
    <w:rsid w:val="00535AE3"/>
    <w:rsid w:val="0053603E"/>
    <w:rsid w:val="005373DA"/>
    <w:rsid w:val="00537D1C"/>
    <w:rsid w:val="0054011C"/>
    <w:rsid w:val="0054023C"/>
    <w:rsid w:val="00540310"/>
    <w:rsid w:val="005409DE"/>
    <w:rsid w:val="00541B3B"/>
    <w:rsid w:val="00541D08"/>
    <w:rsid w:val="00542EA1"/>
    <w:rsid w:val="005436D7"/>
    <w:rsid w:val="005442D0"/>
    <w:rsid w:val="00544A75"/>
    <w:rsid w:val="00545934"/>
    <w:rsid w:val="0054680F"/>
    <w:rsid w:val="005474C3"/>
    <w:rsid w:val="00547A1C"/>
    <w:rsid w:val="00547F3A"/>
    <w:rsid w:val="00550435"/>
    <w:rsid w:val="00550506"/>
    <w:rsid w:val="005511EA"/>
    <w:rsid w:val="00551442"/>
    <w:rsid w:val="00551AA7"/>
    <w:rsid w:val="005521B6"/>
    <w:rsid w:val="005528FB"/>
    <w:rsid w:val="0055309D"/>
    <w:rsid w:val="005531CA"/>
    <w:rsid w:val="00553306"/>
    <w:rsid w:val="005534CF"/>
    <w:rsid w:val="00554097"/>
    <w:rsid w:val="0055426A"/>
    <w:rsid w:val="0055427A"/>
    <w:rsid w:val="00554BB5"/>
    <w:rsid w:val="00554E29"/>
    <w:rsid w:val="00555285"/>
    <w:rsid w:val="005558A5"/>
    <w:rsid w:val="00555974"/>
    <w:rsid w:val="00555A0C"/>
    <w:rsid w:val="00556090"/>
    <w:rsid w:val="00556927"/>
    <w:rsid w:val="00556930"/>
    <w:rsid w:val="00556932"/>
    <w:rsid w:val="00556B96"/>
    <w:rsid w:val="00556BA4"/>
    <w:rsid w:val="00556BE2"/>
    <w:rsid w:val="005607F0"/>
    <w:rsid w:val="00562128"/>
    <w:rsid w:val="0056251D"/>
    <w:rsid w:val="00563136"/>
    <w:rsid w:val="0056326A"/>
    <w:rsid w:val="00563CFD"/>
    <w:rsid w:val="00563EB2"/>
    <w:rsid w:val="00564149"/>
    <w:rsid w:val="00564189"/>
    <w:rsid w:val="00565FD0"/>
    <w:rsid w:val="0056664A"/>
    <w:rsid w:val="00566DF4"/>
    <w:rsid w:val="005701D8"/>
    <w:rsid w:val="005702AC"/>
    <w:rsid w:val="00570C62"/>
    <w:rsid w:val="0057120A"/>
    <w:rsid w:val="005714AF"/>
    <w:rsid w:val="0057173B"/>
    <w:rsid w:val="00571AC1"/>
    <w:rsid w:val="005720B1"/>
    <w:rsid w:val="0057458D"/>
    <w:rsid w:val="0057520A"/>
    <w:rsid w:val="00575C24"/>
    <w:rsid w:val="005761BD"/>
    <w:rsid w:val="005763CD"/>
    <w:rsid w:val="00576479"/>
    <w:rsid w:val="00576D36"/>
    <w:rsid w:val="0058037F"/>
    <w:rsid w:val="00580A8E"/>
    <w:rsid w:val="00580ED1"/>
    <w:rsid w:val="00580F99"/>
    <w:rsid w:val="005810E8"/>
    <w:rsid w:val="005817AD"/>
    <w:rsid w:val="00581B5A"/>
    <w:rsid w:val="005827FD"/>
    <w:rsid w:val="005828E2"/>
    <w:rsid w:val="00582CA3"/>
    <w:rsid w:val="00582DD2"/>
    <w:rsid w:val="00582DEF"/>
    <w:rsid w:val="00582FD6"/>
    <w:rsid w:val="005833B5"/>
    <w:rsid w:val="00583C1A"/>
    <w:rsid w:val="00583C8F"/>
    <w:rsid w:val="00584572"/>
    <w:rsid w:val="00584689"/>
    <w:rsid w:val="005849C6"/>
    <w:rsid w:val="0058606C"/>
    <w:rsid w:val="00586807"/>
    <w:rsid w:val="00586D74"/>
    <w:rsid w:val="00586F75"/>
    <w:rsid w:val="00587539"/>
    <w:rsid w:val="0058788A"/>
    <w:rsid w:val="00587FE1"/>
    <w:rsid w:val="00590007"/>
    <w:rsid w:val="00590553"/>
    <w:rsid w:val="00590E36"/>
    <w:rsid w:val="005914AB"/>
    <w:rsid w:val="00591AAD"/>
    <w:rsid w:val="00592C7B"/>
    <w:rsid w:val="005933A7"/>
    <w:rsid w:val="0059415A"/>
    <w:rsid w:val="005945AC"/>
    <w:rsid w:val="005945B9"/>
    <w:rsid w:val="00594641"/>
    <w:rsid w:val="005946F4"/>
    <w:rsid w:val="00594B77"/>
    <w:rsid w:val="005951B8"/>
    <w:rsid w:val="0059586F"/>
    <w:rsid w:val="00595A3E"/>
    <w:rsid w:val="00596085"/>
    <w:rsid w:val="0059649A"/>
    <w:rsid w:val="0059689F"/>
    <w:rsid w:val="005A03C6"/>
    <w:rsid w:val="005A0A8B"/>
    <w:rsid w:val="005A0E28"/>
    <w:rsid w:val="005A130B"/>
    <w:rsid w:val="005A1B10"/>
    <w:rsid w:val="005A1B72"/>
    <w:rsid w:val="005A22DA"/>
    <w:rsid w:val="005A2AE3"/>
    <w:rsid w:val="005A2B15"/>
    <w:rsid w:val="005A3371"/>
    <w:rsid w:val="005A3762"/>
    <w:rsid w:val="005A3AFB"/>
    <w:rsid w:val="005A412A"/>
    <w:rsid w:val="005A4652"/>
    <w:rsid w:val="005A46D8"/>
    <w:rsid w:val="005A4E5E"/>
    <w:rsid w:val="005A51BA"/>
    <w:rsid w:val="005A56DA"/>
    <w:rsid w:val="005A5B50"/>
    <w:rsid w:val="005A5D4C"/>
    <w:rsid w:val="005A6026"/>
    <w:rsid w:val="005A71D1"/>
    <w:rsid w:val="005A7DF3"/>
    <w:rsid w:val="005B023E"/>
    <w:rsid w:val="005B0444"/>
    <w:rsid w:val="005B0950"/>
    <w:rsid w:val="005B0A93"/>
    <w:rsid w:val="005B2391"/>
    <w:rsid w:val="005B2B3C"/>
    <w:rsid w:val="005B2F01"/>
    <w:rsid w:val="005B3233"/>
    <w:rsid w:val="005B4338"/>
    <w:rsid w:val="005B4394"/>
    <w:rsid w:val="005B4CA7"/>
    <w:rsid w:val="005B4E1B"/>
    <w:rsid w:val="005B557A"/>
    <w:rsid w:val="005B5F35"/>
    <w:rsid w:val="005B6235"/>
    <w:rsid w:val="005B6A1E"/>
    <w:rsid w:val="005B7474"/>
    <w:rsid w:val="005B7AA9"/>
    <w:rsid w:val="005B7AB5"/>
    <w:rsid w:val="005C0961"/>
    <w:rsid w:val="005C0C2A"/>
    <w:rsid w:val="005C19B0"/>
    <w:rsid w:val="005C1BB8"/>
    <w:rsid w:val="005C1DDA"/>
    <w:rsid w:val="005C2497"/>
    <w:rsid w:val="005C2644"/>
    <w:rsid w:val="005C2A1E"/>
    <w:rsid w:val="005C3690"/>
    <w:rsid w:val="005C3E8F"/>
    <w:rsid w:val="005C428C"/>
    <w:rsid w:val="005C4495"/>
    <w:rsid w:val="005C4725"/>
    <w:rsid w:val="005C4BDA"/>
    <w:rsid w:val="005C4C63"/>
    <w:rsid w:val="005C4DA4"/>
    <w:rsid w:val="005C5CE3"/>
    <w:rsid w:val="005C600E"/>
    <w:rsid w:val="005C602A"/>
    <w:rsid w:val="005C67F5"/>
    <w:rsid w:val="005C6C7D"/>
    <w:rsid w:val="005C6E47"/>
    <w:rsid w:val="005C7279"/>
    <w:rsid w:val="005C7C7E"/>
    <w:rsid w:val="005D22AE"/>
    <w:rsid w:val="005D25A1"/>
    <w:rsid w:val="005D27F9"/>
    <w:rsid w:val="005D3386"/>
    <w:rsid w:val="005D3E7C"/>
    <w:rsid w:val="005D40B4"/>
    <w:rsid w:val="005D43A5"/>
    <w:rsid w:val="005D535D"/>
    <w:rsid w:val="005D63D3"/>
    <w:rsid w:val="005D6978"/>
    <w:rsid w:val="005D6B1F"/>
    <w:rsid w:val="005D6D31"/>
    <w:rsid w:val="005D7F95"/>
    <w:rsid w:val="005E0692"/>
    <w:rsid w:val="005E1211"/>
    <w:rsid w:val="005E1294"/>
    <w:rsid w:val="005E2437"/>
    <w:rsid w:val="005E29B7"/>
    <w:rsid w:val="005E29BA"/>
    <w:rsid w:val="005E3C33"/>
    <w:rsid w:val="005E4014"/>
    <w:rsid w:val="005E40A8"/>
    <w:rsid w:val="005E42DD"/>
    <w:rsid w:val="005E43B7"/>
    <w:rsid w:val="005E4711"/>
    <w:rsid w:val="005E4CBC"/>
    <w:rsid w:val="005E51D2"/>
    <w:rsid w:val="005E63DC"/>
    <w:rsid w:val="005E6518"/>
    <w:rsid w:val="005E6D09"/>
    <w:rsid w:val="005F0214"/>
    <w:rsid w:val="005F04F5"/>
    <w:rsid w:val="005F0652"/>
    <w:rsid w:val="005F11DF"/>
    <w:rsid w:val="005F1200"/>
    <w:rsid w:val="005F1AB0"/>
    <w:rsid w:val="005F1C3C"/>
    <w:rsid w:val="005F222A"/>
    <w:rsid w:val="005F273E"/>
    <w:rsid w:val="005F38F6"/>
    <w:rsid w:val="005F3DE6"/>
    <w:rsid w:val="005F52D6"/>
    <w:rsid w:val="005F5657"/>
    <w:rsid w:val="005F5905"/>
    <w:rsid w:val="005F5BED"/>
    <w:rsid w:val="005F62E8"/>
    <w:rsid w:val="005F6590"/>
    <w:rsid w:val="005F6ECD"/>
    <w:rsid w:val="005F6FAB"/>
    <w:rsid w:val="005F7DF2"/>
    <w:rsid w:val="005F7E34"/>
    <w:rsid w:val="0060003B"/>
    <w:rsid w:val="00600226"/>
    <w:rsid w:val="00601023"/>
    <w:rsid w:val="0060134F"/>
    <w:rsid w:val="00601641"/>
    <w:rsid w:val="00602C85"/>
    <w:rsid w:val="00602EE6"/>
    <w:rsid w:val="00603B0F"/>
    <w:rsid w:val="0060442C"/>
    <w:rsid w:val="0060495E"/>
    <w:rsid w:val="00604A59"/>
    <w:rsid w:val="0060660C"/>
    <w:rsid w:val="006067E4"/>
    <w:rsid w:val="006073E3"/>
    <w:rsid w:val="006075BE"/>
    <w:rsid w:val="006078C8"/>
    <w:rsid w:val="006105C7"/>
    <w:rsid w:val="00610EFE"/>
    <w:rsid w:val="0061187F"/>
    <w:rsid w:val="00611903"/>
    <w:rsid w:val="00611E14"/>
    <w:rsid w:val="00612414"/>
    <w:rsid w:val="0061254A"/>
    <w:rsid w:val="006131CB"/>
    <w:rsid w:val="006139A9"/>
    <w:rsid w:val="006140F7"/>
    <w:rsid w:val="00614113"/>
    <w:rsid w:val="006144ED"/>
    <w:rsid w:val="00614726"/>
    <w:rsid w:val="0061476A"/>
    <w:rsid w:val="006157A2"/>
    <w:rsid w:val="00615A5F"/>
    <w:rsid w:val="00615D2D"/>
    <w:rsid w:val="00616283"/>
    <w:rsid w:val="00616419"/>
    <w:rsid w:val="00616EEE"/>
    <w:rsid w:val="00617421"/>
    <w:rsid w:val="006175FA"/>
    <w:rsid w:val="00617949"/>
    <w:rsid w:val="0062059B"/>
    <w:rsid w:val="00620D01"/>
    <w:rsid w:val="006213C2"/>
    <w:rsid w:val="006215F8"/>
    <w:rsid w:val="0062193B"/>
    <w:rsid w:val="00621BC3"/>
    <w:rsid w:val="006224C0"/>
    <w:rsid w:val="00623570"/>
    <w:rsid w:val="006236DF"/>
    <w:rsid w:val="0062394B"/>
    <w:rsid w:val="00623A90"/>
    <w:rsid w:val="00623F9E"/>
    <w:rsid w:val="0062449F"/>
    <w:rsid w:val="00624ABC"/>
    <w:rsid w:val="00624BEB"/>
    <w:rsid w:val="006250A6"/>
    <w:rsid w:val="00625208"/>
    <w:rsid w:val="0062583F"/>
    <w:rsid w:val="006260ED"/>
    <w:rsid w:val="006271BB"/>
    <w:rsid w:val="006273C3"/>
    <w:rsid w:val="00630417"/>
    <w:rsid w:val="00631256"/>
    <w:rsid w:val="00631A7A"/>
    <w:rsid w:val="00632007"/>
    <w:rsid w:val="00632B33"/>
    <w:rsid w:val="006333E6"/>
    <w:rsid w:val="0063407E"/>
    <w:rsid w:val="00634395"/>
    <w:rsid w:val="00634449"/>
    <w:rsid w:val="00634501"/>
    <w:rsid w:val="006360B0"/>
    <w:rsid w:val="00636431"/>
    <w:rsid w:val="00636F1E"/>
    <w:rsid w:val="00640E5A"/>
    <w:rsid w:val="00640F33"/>
    <w:rsid w:val="006411BB"/>
    <w:rsid w:val="0064132E"/>
    <w:rsid w:val="0064153B"/>
    <w:rsid w:val="006425B9"/>
    <w:rsid w:val="00642DCA"/>
    <w:rsid w:val="006439E7"/>
    <w:rsid w:val="00644C2C"/>
    <w:rsid w:val="006451F1"/>
    <w:rsid w:val="00645C13"/>
    <w:rsid w:val="0064633D"/>
    <w:rsid w:val="006467A4"/>
    <w:rsid w:val="006467AF"/>
    <w:rsid w:val="006468D8"/>
    <w:rsid w:val="006469CE"/>
    <w:rsid w:val="00646F6A"/>
    <w:rsid w:val="0065088C"/>
    <w:rsid w:val="00650DBB"/>
    <w:rsid w:val="00651325"/>
    <w:rsid w:val="0065235A"/>
    <w:rsid w:val="006527F2"/>
    <w:rsid w:val="00653547"/>
    <w:rsid w:val="00653FBE"/>
    <w:rsid w:val="006540D6"/>
    <w:rsid w:val="006541BA"/>
    <w:rsid w:val="0065614C"/>
    <w:rsid w:val="00656152"/>
    <w:rsid w:val="00656B76"/>
    <w:rsid w:val="006578E9"/>
    <w:rsid w:val="00660022"/>
    <w:rsid w:val="0066028B"/>
    <w:rsid w:val="006608B2"/>
    <w:rsid w:val="00660EDD"/>
    <w:rsid w:val="006626E2"/>
    <w:rsid w:val="0066312F"/>
    <w:rsid w:val="006634A5"/>
    <w:rsid w:val="00663E9B"/>
    <w:rsid w:val="0066424F"/>
    <w:rsid w:val="006642E9"/>
    <w:rsid w:val="00664E2D"/>
    <w:rsid w:val="00665030"/>
    <w:rsid w:val="0066528B"/>
    <w:rsid w:val="006652AB"/>
    <w:rsid w:val="00666E95"/>
    <w:rsid w:val="00667A4F"/>
    <w:rsid w:val="00667DC5"/>
    <w:rsid w:val="00667F34"/>
    <w:rsid w:val="00670515"/>
    <w:rsid w:val="006711E3"/>
    <w:rsid w:val="0067253B"/>
    <w:rsid w:val="00672582"/>
    <w:rsid w:val="006726B8"/>
    <w:rsid w:val="0067295C"/>
    <w:rsid w:val="00672F5E"/>
    <w:rsid w:val="006733E8"/>
    <w:rsid w:val="0067395B"/>
    <w:rsid w:val="0067497C"/>
    <w:rsid w:val="0067606F"/>
    <w:rsid w:val="006769D7"/>
    <w:rsid w:val="00677E3E"/>
    <w:rsid w:val="00680C99"/>
    <w:rsid w:val="00681C06"/>
    <w:rsid w:val="00682A4B"/>
    <w:rsid w:val="00682AFB"/>
    <w:rsid w:val="00682F28"/>
    <w:rsid w:val="00683093"/>
    <w:rsid w:val="006838C3"/>
    <w:rsid w:val="006842C0"/>
    <w:rsid w:val="00684885"/>
    <w:rsid w:val="0068519A"/>
    <w:rsid w:val="00685D48"/>
    <w:rsid w:val="00685DA4"/>
    <w:rsid w:val="0068627B"/>
    <w:rsid w:val="00686E43"/>
    <w:rsid w:val="00687EB0"/>
    <w:rsid w:val="00687F12"/>
    <w:rsid w:val="00690005"/>
    <w:rsid w:val="006911F1"/>
    <w:rsid w:val="00692B1B"/>
    <w:rsid w:val="006930D4"/>
    <w:rsid w:val="0069355D"/>
    <w:rsid w:val="00693BC5"/>
    <w:rsid w:val="00693D95"/>
    <w:rsid w:val="00694CC8"/>
    <w:rsid w:val="00695196"/>
    <w:rsid w:val="006959BE"/>
    <w:rsid w:val="00695C1F"/>
    <w:rsid w:val="00695DE1"/>
    <w:rsid w:val="00696585"/>
    <w:rsid w:val="006969AD"/>
    <w:rsid w:val="00696A65"/>
    <w:rsid w:val="006970C3"/>
    <w:rsid w:val="00697310"/>
    <w:rsid w:val="006976CA"/>
    <w:rsid w:val="00697C8F"/>
    <w:rsid w:val="006A03C9"/>
    <w:rsid w:val="006A0D74"/>
    <w:rsid w:val="006A0F93"/>
    <w:rsid w:val="006A1792"/>
    <w:rsid w:val="006A1889"/>
    <w:rsid w:val="006A1C8E"/>
    <w:rsid w:val="006A1F5C"/>
    <w:rsid w:val="006A328A"/>
    <w:rsid w:val="006A42B3"/>
    <w:rsid w:val="006A4E37"/>
    <w:rsid w:val="006A4EF8"/>
    <w:rsid w:val="006A5495"/>
    <w:rsid w:val="006A5731"/>
    <w:rsid w:val="006A6343"/>
    <w:rsid w:val="006A6BA3"/>
    <w:rsid w:val="006A6E81"/>
    <w:rsid w:val="006A6FFB"/>
    <w:rsid w:val="006B00F5"/>
    <w:rsid w:val="006B01FD"/>
    <w:rsid w:val="006B064F"/>
    <w:rsid w:val="006B0ED0"/>
    <w:rsid w:val="006B1CBB"/>
    <w:rsid w:val="006B250A"/>
    <w:rsid w:val="006B2A15"/>
    <w:rsid w:val="006B2A39"/>
    <w:rsid w:val="006B3004"/>
    <w:rsid w:val="006B3D0F"/>
    <w:rsid w:val="006B3DCF"/>
    <w:rsid w:val="006B5DCF"/>
    <w:rsid w:val="006B6554"/>
    <w:rsid w:val="006B6D08"/>
    <w:rsid w:val="006C0371"/>
    <w:rsid w:val="006C0E59"/>
    <w:rsid w:val="006C1105"/>
    <w:rsid w:val="006C1587"/>
    <w:rsid w:val="006C1DB7"/>
    <w:rsid w:val="006C2F2A"/>
    <w:rsid w:val="006C3E3A"/>
    <w:rsid w:val="006C3F54"/>
    <w:rsid w:val="006C45A9"/>
    <w:rsid w:val="006C6365"/>
    <w:rsid w:val="006C660F"/>
    <w:rsid w:val="006C699B"/>
    <w:rsid w:val="006C7036"/>
    <w:rsid w:val="006C721A"/>
    <w:rsid w:val="006C7353"/>
    <w:rsid w:val="006D011F"/>
    <w:rsid w:val="006D03C0"/>
    <w:rsid w:val="006D04A7"/>
    <w:rsid w:val="006D053C"/>
    <w:rsid w:val="006D07DD"/>
    <w:rsid w:val="006D0D3C"/>
    <w:rsid w:val="006D1447"/>
    <w:rsid w:val="006D1BD8"/>
    <w:rsid w:val="006D209D"/>
    <w:rsid w:val="006D2157"/>
    <w:rsid w:val="006D215C"/>
    <w:rsid w:val="006D254E"/>
    <w:rsid w:val="006D25D3"/>
    <w:rsid w:val="006D3439"/>
    <w:rsid w:val="006D4345"/>
    <w:rsid w:val="006D46EE"/>
    <w:rsid w:val="006D522E"/>
    <w:rsid w:val="006D558D"/>
    <w:rsid w:val="006D5685"/>
    <w:rsid w:val="006D5F82"/>
    <w:rsid w:val="006D61DE"/>
    <w:rsid w:val="006D690E"/>
    <w:rsid w:val="006D7652"/>
    <w:rsid w:val="006E0A31"/>
    <w:rsid w:val="006E13E5"/>
    <w:rsid w:val="006E1A65"/>
    <w:rsid w:val="006E1BC2"/>
    <w:rsid w:val="006E2039"/>
    <w:rsid w:val="006E3BCD"/>
    <w:rsid w:val="006E44FA"/>
    <w:rsid w:val="006E62BE"/>
    <w:rsid w:val="006E685B"/>
    <w:rsid w:val="006E6D46"/>
    <w:rsid w:val="006E6E30"/>
    <w:rsid w:val="006E7310"/>
    <w:rsid w:val="006E7521"/>
    <w:rsid w:val="006F00B0"/>
    <w:rsid w:val="006F114E"/>
    <w:rsid w:val="006F1555"/>
    <w:rsid w:val="006F1632"/>
    <w:rsid w:val="006F1898"/>
    <w:rsid w:val="006F1979"/>
    <w:rsid w:val="006F1AB8"/>
    <w:rsid w:val="006F1AD4"/>
    <w:rsid w:val="006F1AEE"/>
    <w:rsid w:val="006F1B75"/>
    <w:rsid w:val="006F1DCD"/>
    <w:rsid w:val="006F26C1"/>
    <w:rsid w:val="006F2A94"/>
    <w:rsid w:val="006F2F9D"/>
    <w:rsid w:val="006F37A4"/>
    <w:rsid w:val="006F4C58"/>
    <w:rsid w:val="006F7939"/>
    <w:rsid w:val="0070093F"/>
    <w:rsid w:val="00700FE5"/>
    <w:rsid w:val="007016AA"/>
    <w:rsid w:val="00701B53"/>
    <w:rsid w:val="00703979"/>
    <w:rsid w:val="00704086"/>
    <w:rsid w:val="007044DC"/>
    <w:rsid w:val="00705132"/>
    <w:rsid w:val="00705F62"/>
    <w:rsid w:val="00706106"/>
    <w:rsid w:val="00707017"/>
    <w:rsid w:val="007071E5"/>
    <w:rsid w:val="00707656"/>
    <w:rsid w:val="007076C7"/>
    <w:rsid w:val="00707919"/>
    <w:rsid w:val="00707EF9"/>
    <w:rsid w:val="007100E9"/>
    <w:rsid w:val="00710DA5"/>
    <w:rsid w:val="00711C64"/>
    <w:rsid w:val="00712D3C"/>
    <w:rsid w:val="00712FC3"/>
    <w:rsid w:val="007134DB"/>
    <w:rsid w:val="007139AC"/>
    <w:rsid w:val="00713A66"/>
    <w:rsid w:val="00713BD6"/>
    <w:rsid w:val="0071495C"/>
    <w:rsid w:val="007152F1"/>
    <w:rsid w:val="00715388"/>
    <w:rsid w:val="0071593A"/>
    <w:rsid w:val="00716B62"/>
    <w:rsid w:val="00716BDC"/>
    <w:rsid w:val="0071742F"/>
    <w:rsid w:val="0071761D"/>
    <w:rsid w:val="007176AF"/>
    <w:rsid w:val="00717DFA"/>
    <w:rsid w:val="007201F2"/>
    <w:rsid w:val="00720A52"/>
    <w:rsid w:val="007212A7"/>
    <w:rsid w:val="007229A6"/>
    <w:rsid w:val="00722B6D"/>
    <w:rsid w:val="00722D0D"/>
    <w:rsid w:val="007231B2"/>
    <w:rsid w:val="00723D12"/>
    <w:rsid w:val="00725779"/>
    <w:rsid w:val="00725CFB"/>
    <w:rsid w:val="00725FA4"/>
    <w:rsid w:val="00726D34"/>
    <w:rsid w:val="00727029"/>
    <w:rsid w:val="00727CAB"/>
    <w:rsid w:val="00730A9C"/>
    <w:rsid w:val="00730D95"/>
    <w:rsid w:val="00730E4E"/>
    <w:rsid w:val="007318D0"/>
    <w:rsid w:val="00731AA6"/>
    <w:rsid w:val="007321EC"/>
    <w:rsid w:val="0073393A"/>
    <w:rsid w:val="00733ADF"/>
    <w:rsid w:val="00733B22"/>
    <w:rsid w:val="00733F2A"/>
    <w:rsid w:val="00735376"/>
    <w:rsid w:val="00735473"/>
    <w:rsid w:val="00735755"/>
    <w:rsid w:val="00735776"/>
    <w:rsid w:val="0073586E"/>
    <w:rsid w:val="0073597E"/>
    <w:rsid w:val="00735AD3"/>
    <w:rsid w:val="00735C85"/>
    <w:rsid w:val="00735D5B"/>
    <w:rsid w:val="00736093"/>
    <w:rsid w:val="00736BD9"/>
    <w:rsid w:val="00736CA7"/>
    <w:rsid w:val="0073734A"/>
    <w:rsid w:val="00740AB8"/>
    <w:rsid w:val="00740CC1"/>
    <w:rsid w:val="007410DE"/>
    <w:rsid w:val="007415E0"/>
    <w:rsid w:val="00742749"/>
    <w:rsid w:val="00742EDC"/>
    <w:rsid w:val="00743BE9"/>
    <w:rsid w:val="00743D77"/>
    <w:rsid w:val="00743E8D"/>
    <w:rsid w:val="00744883"/>
    <w:rsid w:val="007449D0"/>
    <w:rsid w:val="007457C1"/>
    <w:rsid w:val="00746063"/>
    <w:rsid w:val="007464BD"/>
    <w:rsid w:val="00746753"/>
    <w:rsid w:val="00746D35"/>
    <w:rsid w:val="0074789D"/>
    <w:rsid w:val="00747C96"/>
    <w:rsid w:val="00752101"/>
    <w:rsid w:val="007523C2"/>
    <w:rsid w:val="007527B8"/>
    <w:rsid w:val="0075341D"/>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01AE"/>
    <w:rsid w:val="00761319"/>
    <w:rsid w:val="0076148C"/>
    <w:rsid w:val="0076166F"/>
    <w:rsid w:val="007621C7"/>
    <w:rsid w:val="00762A37"/>
    <w:rsid w:val="00762D96"/>
    <w:rsid w:val="00763472"/>
    <w:rsid w:val="007636EB"/>
    <w:rsid w:val="00763E62"/>
    <w:rsid w:val="00763FFD"/>
    <w:rsid w:val="0076422B"/>
    <w:rsid w:val="00765734"/>
    <w:rsid w:val="00765A68"/>
    <w:rsid w:val="007664B6"/>
    <w:rsid w:val="00766707"/>
    <w:rsid w:val="007706B6"/>
    <w:rsid w:val="0077079D"/>
    <w:rsid w:val="00770821"/>
    <w:rsid w:val="00770D9C"/>
    <w:rsid w:val="00770E66"/>
    <w:rsid w:val="0077199F"/>
    <w:rsid w:val="00771D54"/>
    <w:rsid w:val="00771F30"/>
    <w:rsid w:val="0077244E"/>
    <w:rsid w:val="007726DA"/>
    <w:rsid w:val="007729C1"/>
    <w:rsid w:val="00773C27"/>
    <w:rsid w:val="007743A9"/>
    <w:rsid w:val="00775A2F"/>
    <w:rsid w:val="00776705"/>
    <w:rsid w:val="00780988"/>
    <w:rsid w:val="00780AC5"/>
    <w:rsid w:val="00781ADF"/>
    <w:rsid w:val="00781D48"/>
    <w:rsid w:val="00782468"/>
    <w:rsid w:val="00782508"/>
    <w:rsid w:val="00785559"/>
    <w:rsid w:val="0078593E"/>
    <w:rsid w:val="00785C66"/>
    <w:rsid w:val="007868B1"/>
    <w:rsid w:val="0078742B"/>
    <w:rsid w:val="007874ED"/>
    <w:rsid w:val="007875B1"/>
    <w:rsid w:val="0079036F"/>
    <w:rsid w:val="007904A3"/>
    <w:rsid w:val="00790EBB"/>
    <w:rsid w:val="007915B2"/>
    <w:rsid w:val="00791C1B"/>
    <w:rsid w:val="007926FF"/>
    <w:rsid w:val="00792D27"/>
    <w:rsid w:val="00793AA3"/>
    <w:rsid w:val="0079424B"/>
    <w:rsid w:val="00794362"/>
    <w:rsid w:val="00794363"/>
    <w:rsid w:val="00794B66"/>
    <w:rsid w:val="007955D2"/>
    <w:rsid w:val="00795D22"/>
    <w:rsid w:val="00796456"/>
    <w:rsid w:val="007969E1"/>
    <w:rsid w:val="00797795"/>
    <w:rsid w:val="00797ED3"/>
    <w:rsid w:val="007A02A6"/>
    <w:rsid w:val="007A14A6"/>
    <w:rsid w:val="007A2853"/>
    <w:rsid w:val="007A2A72"/>
    <w:rsid w:val="007A2B63"/>
    <w:rsid w:val="007A3D6C"/>
    <w:rsid w:val="007A447A"/>
    <w:rsid w:val="007A478B"/>
    <w:rsid w:val="007A4A33"/>
    <w:rsid w:val="007A4DFD"/>
    <w:rsid w:val="007A50E7"/>
    <w:rsid w:val="007A5DB0"/>
    <w:rsid w:val="007A6068"/>
    <w:rsid w:val="007A6384"/>
    <w:rsid w:val="007A6AD2"/>
    <w:rsid w:val="007A6C58"/>
    <w:rsid w:val="007A76C5"/>
    <w:rsid w:val="007B0E54"/>
    <w:rsid w:val="007B0F3F"/>
    <w:rsid w:val="007B2BA5"/>
    <w:rsid w:val="007B328A"/>
    <w:rsid w:val="007B3C24"/>
    <w:rsid w:val="007B45D5"/>
    <w:rsid w:val="007B4AA6"/>
    <w:rsid w:val="007B4E91"/>
    <w:rsid w:val="007B52F3"/>
    <w:rsid w:val="007B5346"/>
    <w:rsid w:val="007B593A"/>
    <w:rsid w:val="007B5CDE"/>
    <w:rsid w:val="007B69A0"/>
    <w:rsid w:val="007B7589"/>
    <w:rsid w:val="007B7B96"/>
    <w:rsid w:val="007C0995"/>
    <w:rsid w:val="007C157E"/>
    <w:rsid w:val="007C29DC"/>
    <w:rsid w:val="007C2DDF"/>
    <w:rsid w:val="007C346F"/>
    <w:rsid w:val="007C3858"/>
    <w:rsid w:val="007C3DC7"/>
    <w:rsid w:val="007C3E21"/>
    <w:rsid w:val="007C410F"/>
    <w:rsid w:val="007C4610"/>
    <w:rsid w:val="007C52BD"/>
    <w:rsid w:val="007C52E6"/>
    <w:rsid w:val="007C7496"/>
    <w:rsid w:val="007C76CB"/>
    <w:rsid w:val="007C7F05"/>
    <w:rsid w:val="007D0856"/>
    <w:rsid w:val="007D0B08"/>
    <w:rsid w:val="007D130F"/>
    <w:rsid w:val="007D168B"/>
    <w:rsid w:val="007D1AA5"/>
    <w:rsid w:val="007D1C3F"/>
    <w:rsid w:val="007D2284"/>
    <w:rsid w:val="007D2BB5"/>
    <w:rsid w:val="007D33E4"/>
    <w:rsid w:val="007D3813"/>
    <w:rsid w:val="007D3C69"/>
    <w:rsid w:val="007D447B"/>
    <w:rsid w:val="007D452E"/>
    <w:rsid w:val="007D48ED"/>
    <w:rsid w:val="007D5B4D"/>
    <w:rsid w:val="007D5CCE"/>
    <w:rsid w:val="007D66A1"/>
    <w:rsid w:val="007D7374"/>
    <w:rsid w:val="007D7F76"/>
    <w:rsid w:val="007E0B1A"/>
    <w:rsid w:val="007E1BB0"/>
    <w:rsid w:val="007E2D28"/>
    <w:rsid w:val="007E325D"/>
    <w:rsid w:val="007E49CC"/>
    <w:rsid w:val="007E4AE1"/>
    <w:rsid w:val="007E587A"/>
    <w:rsid w:val="007E6D45"/>
    <w:rsid w:val="007E6E38"/>
    <w:rsid w:val="007E710B"/>
    <w:rsid w:val="007E7CD5"/>
    <w:rsid w:val="007F0396"/>
    <w:rsid w:val="007F04B8"/>
    <w:rsid w:val="007F0967"/>
    <w:rsid w:val="007F0E22"/>
    <w:rsid w:val="007F0E71"/>
    <w:rsid w:val="007F25F1"/>
    <w:rsid w:val="007F2875"/>
    <w:rsid w:val="007F2FEF"/>
    <w:rsid w:val="007F4600"/>
    <w:rsid w:val="007F4BFE"/>
    <w:rsid w:val="007F5862"/>
    <w:rsid w:val="007F5A18"/>
    <w:rsid w:val="007F5F01"/>
    <w:rsid w:val="007F5FEA"/>
    <w:rsid w:val="007F6F10"/>
    <w:rsid w:val="007F73B1"/>
    <w:rsid w:val="007F790C"/>
    <w:rsid w:val="007F7B8A"/>
    <w:rsid w:val="00800015"/>
    <w:rsid w:val="00800026"/>
    <w:rsid w:val="0080032E"/>
    <w:rsid w:val="00800553"/>
    <w:rsid w:val="0080092B"/>
    <w:rsid w:val="00800957"/>
    <w:rsid w:val="00800E4D"/>
    <w:rsid w:val="008013D6"/>
    <w:rsid w:val="008019B7"/>
    <w:rsid w:val="00801A90"/>
    <w:rsid w:val="00801DDB"/>
    <w:rsid w:val="008030D3"/>
    <w:rsid w:val="00803382"/>
    <w:rsid w:val="0080340D"/>
    <w:rsid w:val="008039C5"/>
    <w:rsid w:val="008039E7"/>
    <w:rsid w:val="008044A4"/>
    <w:rsid w:val="00804E80"/>
    <w:rsid w:val="0080521C"/>
    <w:rsid w:val="0080610E"/>
    <w:rsid w:val="00806264"/>
    <w:rsid w:val="00807134"/>
    <w:rsid w:val="0080752F"/>
    <w:rsid w:val="00807879"/>
    <w:rsid w:val="00807F21"/>
    <w:rsid w:val="00810ABF"/>
    <w:rsid w:val="00810C6C"/>
    <w:rsid w:val="008115E1"/>
    <w:rsid w:val="0081178A"/>
    <w:rsid w:val="008117CD"/>
    <w:rsid w:val="00811A11"/>
    <w:rsid w:val="00811CF3"/>
    <w:rsid w:val="00811FE5"/>
    <w:rsid w:val="0081275C"/>
    <w:rsid w:val="00812BDD"/>
    <w:rsid w:val="00812C78"/>
    <w:rsid w:val="00813770"/>
    <w:rsid w:val="00813A88"/>
    <w:rsid w:val="00814E65"/>
    <w:rsid w:val="00814EDE"/>
    <w:rsid w:val="008156FB"/>
    <w:rsid w:val="008163CC"/>
    <w:rsid w:val="00816BDC"/>
    <w:rsid w:val="0081791E"/>
    <w:rsid w:val="00817B5B"/>
    <w:rsid w:val="00820D0A"/>
    <w:rsid w:val="00820D40"/>
    <w:rsid w:val="00821AF1"/>
    <w:rsid w:val="00821FD9"/>
    <w:rsid w:val="00822126"/>
    <w:rsid w:val="00822179"/>
    <w:rsid w:val="00822929"/>
    <w:rsid w:val="00822932"/>
    <w:rsid w:val="00823404"/>
    <w:rsid w:val="00823D17"/>
    <w:rsid w:val="00824605"/>
    <w:rsid w:val="00824C79"/>
    <w:rsid w:val="008257A3"/>
    <w:rsid w:val="0082699F"/>
    <w:rsid w:val="00826E56"/>
    <w:rsid w:val="008278A6"/>
    <w:rsid w:val="008279CF"/>
    <w:rsid w:val="00827DB9"/>
    <w:rsid w:val="00827F89"/>
    <w:rsid w:val="008309C3"/>
    <w:rsid w:val="008313D1"/>
    <w:rsid w:val="00831B46"/>
    <w:rsid w:val="00831CEC"/>
    <w:rsid w:val="00833180"/>
    <w:rsid w:val="008332D5"/>
    <w:rsid w:val="00833697"/>
    <w:rsid w:val="0083387A"/>
    <w:rsid w:val="00834200"/>
    <w:rsid w:val="008348D1"/>
    <w:rsid w:val="00834C74"/>
    <w:rsid w:val="00834F04"/>
    <w:rsid w:val="008358AA"/>
    <w:rsid w:val="00835ACD"/>
    <w:rsid w:val="00836A5D"/>
    <w:rsid w:val="00837D24"/>
    <w:rsid w:val="0084010B"/>
    <w:rsid w:val="008403B9"/>
    <w:rsid w:val="00840B6F"/>
    <w:rsid w:val="008410E5"/>
    <w:rsid w:val="00841273"/>
    <w:rsid w:val="00841507"/>
    <w:rsid w:val="00841D4B"/>
    <w:rsid w:val="00842453"/>
    <w:rsid w:val="00842BAE"/>
    <w:rsid w:val="00842F7B"/>
    <w:rsid w:val="008442FA"/>
    <w:rsid w:val="00844E6D"/>
    <w:rsid w:val="00845951"/>
    <w:rsid w:val="00846C7C"/>
    <w:rsid w:val="00847103"/>
    <w:rsid w:val="00847995"/>
    <w:rsid w:val="00847D1E"/>
    <w:rsid w:val="008502BD"/>
    <w:rsid w:val="008504E5"/>
    <w:rsid w:val="00850537"/>
    <w:rsid w:val="008519D5"/>
    <w:rsid w:val="00851DF9"/>
    <w:rsid w:val="0085205D"/>
    <w:rsid w:val="0085288B"/>
    <w:rsid w:val="00852CA7"/>
    <w:rsid w:val="00852E25"/>
    <w:rsid w:val="00853BA3"/>
    <w:rsid w:val="00854000"/>
    <w:rsid w:val="00854CF9"/>
    <w:rsid w:val="0085526A"/>
    <w:rsid w:val="008552A2"/>
    <w:rsid w:val="0085570B"/>
    <w:rsid w:val="00856338"/>
    <w:rsid w:val="0085652B"/>
    <w:rsid w:val="00856C08"/>
    <w:rsid w:val="00856DDC"/>
    <w:rsid w:val="008570FD"/>
    <w:rsid w:val="00857B7E"/>
    <w:rsid w:val="008601DA"/>
    <w:rsid w:val="008606E2"/>
    <w:rsid w:val="00861492"/>
    <w:rsid w:val="0086152C"/>
    <w:rsid w:val="008632CF"/>
    <w:rsid w:val="008636F7"/>
    <w:rsid w:val="00863710"/>
    <w:rsid w:val="00863938"/>
    <w:rsid w:val="00863B0C"/>
    <w:rsid w:val="00864360"/>
    <w:rsid w:val="00865063"/>
    <w:rsid w:val="008651D2"/>
    <w:rsid w:val="0086524F"/>
    <w:rsid w:val="0086591B"/>
    <w:rsid w:val="00866448"/>
    <w:rsid w:val="00866701"/>
    <w:rsid w:val="00866ECB"/>
    <w:rsid w:val="00866F94"/>
    <w:rsid w:val="00867521"/>
    <w:rsid w:val="0086764C"/>
    <w:rsid w:val="00867663"/>
    <w:rsid w:val="0087022D"/>
    <w:rsid w:val="00870597"/>
    <w:rsid w:val="00870D36"/>
    <w:rsid w:val="00870D63"/>
    <w:rsid w:val="008713B5"/>
    <w:rsid w:val="008716E0"/>
    <w:rsid w:val="0087174F"/>
    <w:rsid w:val="00871C1E"/>
    <w:rsid w:val="0087294D"/>
    <w:rsid w:val="00873A4F"/>
    <w:rsid w:val="008741D8"/>
    <w:rsid w:val="00875958"/>
    <w:rsid w:val="00876235"/>
    <w:rsid w:val="008764B3"/>
    <w:rsid w:val="0087709E"/>
    <w:rsid w:val="0087743B"/>
    <w:rsid w:val="00877FB5"/>
    <w:rsid w:val="008801E9"/>
    <w:rsid w:val="008807BA"/>
    <w:rsid w:val="00880FA4"/>
    <w:rsid w:val="00881556"/>
    <w:rsid w:val="00881565"/>
    <w:rsid w:val="008819BD"/>
    <w:rsid w:val="00881D2F"/>
    <w:rsid w:val="0088267A"/>
    <w:rsid w:val="0088277A"/>
    <w:rsid w:val="00882B03"/>
    <w:rsid w:val="00883BF7"/>
    <w:rsid w:val="00883E05"/>
    <w:rsid w:val="00883F57"/>
    <w:rsid w:val="00883F79"/>
    <w:rsid w:val="00885717"/>
    <w:rsid w:val="008857B9"/>
    <w:rsid w:val="0088582D"/>
    <w:rsid w:val="00886E7D"/>
    <w:rsid w:val="0088734E"/>
    <w:rsid w:val="00887EE6"/>
    <w:rsid w:val="008900FA"/>
    <w:rsid w:val="0089033C"/>
    <w:rsid w:val="00890B5B"/>
    <w:rsid w:val="00890F4A"/>
    <w:rsid w:val="00891A82"/>
    <w:rsid w:val="00891EEB"/>
    <w:rsid w:val="00892BD7"/>
    <w:rsid w:val="00893948"/>
    <w:rsid w:val="0089462F"/>
    <w:rsid w:val="0089469B"/>
    <w:rsid w:val="00894CF2"/>
    <w:rsid w:val="00895191"/>
    <w:rsid w:val="0089544E"/>
    <w:rsid w:val="00895A3F"/>
    <w:rsid w:val="00896A14"/>
    <w:rsid w:val="00897F16"/>
    <w:rsid w:val="008A0296"/>
    <w:rsid w:val="008A07C6"/>
    <w:rsid w:val="008A0D8C"/>
    <w:rsid w:val="008A10F6"/>
    <w:rsid w:val="008A120C"/>
    <w:rsid w:val="008A1A90"/>
    <w:rsid w:val="008A1C0B"/>
    <w:rsid w:val="008A2B7A"/>
    <w:rsid w:val="008A2C50"/>
    <w:rsid w:val="008A2D23"/>
    <w:rsid w:val="008A30D6"/>
    <w:rsid w:val="008A3469"/>
    <w:rsid w:val="008A3780"/>
    <w:rsid w:val="008A41AD"/>
    <w:rsid w:val="008A4228"/>
    <w:rsid w:val="008A48C8"/>
    <w:rsid w:val="008A492E"/>
    <w:rsid w:val="008A50EF"/>
    <w:rsid w:val="008A5374"/>
    <w:rsid w:val="008A5CAF"/>
    <w:rsid w:val="008A6DB5"/>
    <w:rsid w:val="008A7D28"/>
    <w:rsid w:val="008B005B"/>
    <w:rsid w:val="008B0127"/>
    <w:rsid w:val="008B04CE"/>
    <w:rsid w:val="008B09B9"/>
    <w:rsid w:val="008B1AF3"/>
    <w:rsid w:val="008B2129"/>
    <w:rsid w:val="008B230A"/>
    <w:rsid w:val="008B2F97"/>
    <w:rsid w:val="008B4073"/>
    <w:rsid w:val="008B543D"/>
    <w:rsid w:val="008B6128"/>
    <w:rsid w:val="008B6131"/>
    <w:rsid w:val="008B7439"/>
    <w:rsid w:val="008B7B46"/>
    <w:rsid w:val="008B7C0A"/>
    <w:rsid w:val="008B7C89"/>
    <w:rsid w:val="008C06CE"/>
    <w:rsid w:val="008C083F"/>
    <w:rsid w:val="008C1372"/>
    <w:rsid w:val="008C1499"/>
    <w:rsid w:val="008C2125"/>
    <w:rsid w:val="008C22B8"/>
    <w:rsid w:val="008C3ADC"/>
    <w:rsid w:val="008C3BCF"/>
    <w:rsid w:val="008C4867"/>
    <w:rsid w:val="008C4B15"/>
    <w:rsid w:val="008C6967"/>
    <w:rsid w:val="008C73AB"/>
    <w:rsid w:val="008C7803"/>
    <w:rsid w:val="008D1EA5"/>
    <w:rsid w:val="008D2020"/>
    <w:rsid w:val="008D21EE"/>
    <w:rsid w:val="008D23F2"/>
    <w:rsid w:val="008D2C59"/>
    <w:rsid w:val="008D3015"/>
    <w:rsid w:val="008D3174"/>
    <w:rsid w:val="008D328C"/>
    <w:rsid w:val="008D4B50"/>
    <w:rsid w:val="008D5259"/>
    <w:rsid w:val="008D6036"/>
    <w:rsid w:val="008D64F6"/>
    <w:rsid w:val="008D6707"/>
    <w:rsid w:val="008D7209"/>
    <w:rsid w:val="008D7B6B"/>
    <w:rsid w:val="008E077D"/>
    <w:rsid w:val="008E0934"/>
    <w:rsid w:val="008E0A20"/>
    <w:rsid w:val="008E1B72"/>
    <w:rsid w:val="008E2D01"/>
    <w:rsid w:val="008E3407"/>
    <w:rsid w:val="008E3D1F"/>
    <w:rsid w:val="008E4629"/>
    <w:rsid w:val="008E47D3"/>
    <w:rsid w:val="008E54A6"/>
    <w:rsid w:val="008E5F1D"/>
    <w:rsid w:val="008E65D0"/>
    <w:rsid w:val="008E699C"/>
    <w:rsid w:val="008F02BF"/>
    <w:rsid w:val="008F07F0"/>
    <w:rsid w:val="008F1239"/>
    <w:rsid w:val="008F1379"/>
    <w:rsid w:val="008F1B42"/>
    <w:rsid w:val="008F3406"/>
    <w:rsid w:val="008F413A"/>
    <w:rsid w:val="008F42CA"/>
    <w:rsid w:val="008F43E7"/>
    <w:rsid w:val="008F4BDB"/>
    <w:rsid w:val="008F507D"/>
    <w:rsid w:val="008F5C78"/>
    <w:rsid w:val="008F6EC5"/>
    <w:rsid w:val="008F76EE"/>
    <w:rsid w:val="009010C8"/>
    <w:rsid w:val="00901406"/>
    <w:rsid w:val="009014DC"/>
    <w:rsid w:val="009021D3"/>
    <w:rsid w:val="00902624"/>
    <w:rsid w:val="0090266D"/>
    <w:rsid w:val="00902D9E"/>
    <w:rsid w:val="00903DDE"/>
    <w:rsid w:val="00904EDC"/>
    <w:rsid w:val="00905AB7"/>
    <w:rsid w:val="00905F72"/>
    <w:rsid w:val="00906414"/>
    <w:rsid w:val="00906BE3"/>
    <w:rsid w:val="00906FED"/>
    <w:rsid w:val="009072C6"/>
    <w:rsid w:val="009076FF"/>
    <w:rsid w:val="00907CC2"/>
    <w:rsid w:val="00910880"/>
    <w:rsid w:val="0091177A"/>
    <w:rsid w:val="00911878"/>
    <w:rsid w:val="00911B9A"/>
    <w:rsid w:val="009126A6"/>
    <w:rsid w:val="00912AF8"/>
    <w:rsid w:val="0091305B"/>
    <w:rsid w:val="00913395"/>
    <w:rsid w:val="009137D2"/>
    <w:rsid w:val="00913A73"/>
    <w:rsid w:val="00913B3B"/>
    <w:rsid w:val="00914054"/>
    <w:rsid w:val="0091463F"/>
    <w:rsid w:val="00914899"/>
    <w:rsid w:val="0091497B"/>
    <w:rsid w:val="00914FF8"/>
    <w:rsid w:val="009153EF"/>
    <w:rsid w:val="00915613"/>
    <w:rsid w:val="009157AC"/>
    <w:rsid w:val="0091626E"/>
    <w:rsid w:val="00917674"/>
    <w:rsid w:val="00917871"/>
    <w:rsid w:val="0092018F"/>
    <w:rsid w:val="0092040A"/>
    <w:rsid w:val="00921B86"/>
    <w:rsid w:val="00922287"/>
    <w:rsid w:val="009223E6"/>
    <w:rsid w:val="009224B0"/>
    <w:rsid w:val="0092263F"/>
    <w:rsid w:val="00922CB2"/>
    <w:rsid w:val="00924282"/>
    <w:rsid w:val="00924510"/>
    <w:rsid w:val="009248CC"/>
    <w:rsid w:val="00924E9B"/>
    <w:rsid w:val="00925589"/>
    <w:rsid w:val="0092653E"/>
    <w:rsid w:val="00926F0D"/>
    <w:rsid w:val="00926F4D"/>
    <w:rsid w:val="009275F9"/>
    <w:rsid w:val="00927711"/>
    <w:rsid w:val="009277CF"/>
    <w:rsid w:val="00927A58"/>
    <w:rsid w:val="00927C83"/>
    <w:rsid w:val="0093072B"/>
    <w:rsid w:val="00930AAE"/>
    <w:rsid w:val="00930CD2"/>
    <w:rsid w:val="0093138E"/>
    <w:rsid w:val="00931C67"/>
    <w:rsid w:val="009324B2"/>
    <w:rsid w:val="009324E2"/>
    <w:rsid w:val="00932528"/>
    <w:rsid w:val="0093332C"/>
    <w:rsid w:val="0093347A"/>
    <w:rsid w:val="00933DCC"/>
    <w:rsid w:val="00933F8C"/>
    <w:rsid w:val="009344EA"/>
    <w:rsid w:val="009346C7"/>
    <w:rsid w:val="0093487C"/>
    <w:rsid w:val="009349FA"/>
    <w:rsid w:val="00934B7D"/>
    <w:rsid w:val="009353EE"/>
    <w:rsid w:val="009354D2"/>
    <w:rsid w:val="009357A6"/>
    <w:rsid w:val="00935D6B"/>
    <w:rsid w:val="00936294"/>
    <w:rsid w:val="00936621"/>
    <w:rsid w:val="00936B38"/>
    <w:rsid w:val="00936E1D"/>
    <w:rsid w:val="0093725A"/>
    <w:rsid w:val="00937B58"/>
    <w:rsid w:val="00937F61"/>
    <w:rsid w:val="009402A1"/>
    <w:rsid w:val="00940E6C"/>
    <w:rsid w:val="0094112D"/>
    <w:rsid w:val="009423E1"/>
    <w:rsid w:val="0094292D"/>
    <w:rsid w:val="00942A79"/>
    <w:rsid w:val="0094308A"/>
    <w:rsid w:val="009438FE"/>
    <w:rsid w:val="00943DFB"/>
    <w:rsid w:val="00943F58"/>
    <w:rsid w:val="0094494A"/>
    <w:rsid w:val="00944951"/>
    <w:rsid w:val="00945A07"/>
    <w:rsid w:val="0094628B"/>
    <w:rsid w:val="00947C8C"/>
    <w:rsid w:val="00950C9B"/>
    <w:rsid w:val="00950DD8"/>
    <w:rsid w:val="00950E58"/>
    <w:rsid w:val="00951130"/>
    <w:rsid w:val="0095137F"/>
    <w:rsid w:val="00951F72"/>
    <w:rsid w:val="00952041"/>
    <w:rsid w:val="00952949"/>
    <w:rsid w:val="00952EF5"/>
    <w:rsid w:val="0095326F"/>
    <w:rsid w:val="009537CF"/>
    <w:rsid w:val="00954647"/>
    <w:rsid w:val="0095475A"/>
    <w:rsid w:val="00955577"/>
    <w:rsid w:val="009609F2"/>
    <w:rsid w:val="009615F4"/>
    <w:rsid w:val="0096183E"/>
    <w:rsid w:val="009619ED"/>
    <w:rsid w:val="00961A5E"/>
    <w:rsid w:val="009629D4"/>
    <w:rsid w:val="00962BD6"/>
    <w:rsid w:val="00963D1E"/>
    <w:rsid w:val="00963D22"/>
    <w:rsid w:val="00966E84"/>
    <w:rsid w:val="00967642"/>
    <w:rsid w:val="00967DE8"/>
    <w:rsid w:val="009709C6"/>
    <w:rsid w:val="00971093"/>
    <w:rsid w:val="0097342A"/>
    <w:rsid w:val="00973CDE"/>
    <w:rsid w:val="00973DED"/>
    <w:rsid w:val="00974294"/>
    <w:rsid w:val="0097475D"/>
    <w:rsid w:val="009747DF"/>
    <w:rsid w:val="00975E08"/>
    <w:rsid w:val="00976665"/>
    <w:rsid w:val="009768D7"/>
    <w:rsid w:val="00976E29"/>
    <w:rsid w:val="00977111"/>
    <w:rsid w:val="009803DC"/>
    <w:rsid w:val="009804C6"/>
    <w:rsid w:val="0098101B"/>
    <w:rsid w:val="0098155D"/>
    <w:rsid w:val="00981C7C"/>
    <w:rsid w:val="009822F8"/>
    <w:rsid w:val="00982AA6"/>
    <w:rsid w:val="009833A5"/>
    <w:rsid w:val="00984081"/>
    <w:rsid w:val="009842E0"/>
    <w:rsid w:val="00984669"/>
    <w:rsid w:val="00985EC8"/>
    <w:rsid w:val="00986759"/>
    <w:rsid w:val="00986BDA"/>
    <w:rsid w:val="0098721C"/>
    <w:rsid w:val="00987614"/>
    <w:rsid w:val="00987F0E"/>
    <w:rsid w:val="00990D89"/>
    <w:rsid w:val="0099175B"/>
    <w:rsid w:val="00991AF1"/>
    <w:rsid w:val="00992254"/>
    <w:rsid w:val="0099300C"/>
    <w:rsid w:val="00994C58"/>
    <w:rsid w:val="00994DC1"/>
    <w:rsid w:val="0099525A"/>
    <w:rsid w:val="00995329"/>
    <w:rsid w:val="00995DFD"/>
    <w:rsid w:val="0099607E"/>
    <w:rsid w:val="009962B1"/>
    <w:rsid w:val="0099724D"/>
    <w:rsid w:val="00997411"/>
    <w:rsid w:val="00997498"/>
    <w:rsid w:val="009A0214"/>
    <w:rsid w:val="009A06B8"/>
    <w:rsid w:val="009A08BF"/>
    <w:rsid w:val="009A0CCF"/>
    <w:rsid w:val="009A1224"/>
    <w:rsid w:val="009A19E7"/>
    <w:rsid w:val="009A21BA"/>
    <w:rsid w:val="009A2CBC"/>
    <w:rsid w:val="009A3AB2"/>
    <w:rsid w:val="009A41D4"/>
    <w:rsid w:val="009A489F"/>
    <w:rsid w:val="009A48C5"/>
    <w:rsid w:val="009A54FB"/>
    <w:rsid w:val="009A5B89"/>
    <w:rsid w:val="009A5B9C"/>
    <w:rsid w:val="009A63FD"/>
    <w:rsid w:val="009A687D"/>
    <w:rsid w:val="009A6961"/>
    <w:rsid w:val="009B0B31"/>
    <w:rsid w:val="009B0C13"/>
    <w:rsid w:val="009B1933"/>
    <w:rsid w:val="009B2278"/>
    <w:rsid w:val="009B2393"/>
    <w:rsid w:val="009B2802"/>
    <w:rsid w:val="009B2B30"/>
    <w:rsid w:val="009B31C6"/>
    <w:rsid w:val="009B3521"/>
    <w:rsid w:val="009B3DE6"/>
    <w:rsid w:val="009B3EE9"/>
    <w:rsid w:val="009B4D42"/>
    <w:rsid w:val="009B58C8"/>
    <w:rsid w:val="009B5C94"/>
    <w:rsid w:val="009C1474"/>
    <w:rsid w:val="009C1979"/>
    <w:rsid w:val="009C19DB"/>
    <w:rsid w:val="009C22C1"/>
    <w:rsid w:val="009C2407"/>
    <w:rsid w:val="009C2569"/>
    <w:rsid w:val="009C295E"/>
    <w:rsid w:val="009C30BB"/>
    <w:rsid w:val="009C32D6"/>
    <w:rsid w:val="009C33D4"/>
    <w:rsid w:val="009C389A"/>
    <w:rsid w:val="009C3EC0"/>
    <w:rsid w:val="009C4084"/>
    <w:rsid w:val="009C4420"/>
    <w:rsid w:val="009C4607"/>
    <w:rsid w:val="009C4BCA"/>
    <w:rsid w:val="009C4D4E"/>
    <w:rsid w:val="009C4F6F"/>
    <w:rsid w:val="009C5544"/>
    <w:rsid w:val="009C5ACD"/>
    <w:rsid w:val="009C5BF2"/>
    <w:rsid w:val="009C5CF6"/>
    <w:rsid w:val="009C68F9"/>
    <w:rsid w:val="009C70BC"/>
    <w:rsid w:val="009C72CA"/>
    <w:rsid w:val="009D0624"/>
    <w:rsid w:val="009D0817"/>
    <w:rsid w:val="009D0883"/>
    <w:rsid w:val="009D111A"/>
    <w:rsid w:val="009D1A12"/>
    <w:rsid w:val="009D2C98"/>
    <w:rsid w:val="009D2EB0"/>
    <w:rsid w:val="009D31EB"/>
    <w:rsid w:val="009D333D"/>
    <w:rsid w:val="009D4419"/>
    <w:rsid w:val="009D5065"/>
    <w:rsid w:val="009D542E"/>
    <w:rsid w:val="009D582C"/>
    <w:rsid w:val="009D6503"/>
    <w:rsid w:val="009D7FC4"/>
    <w:rsid w:val="009E0132"/>
    <w:rsid w:val="009E092C"/>
    <w:rsid w:val="009E14EC"/>
    <w:rsid w:val="009E20E7"/>
    <w:rsid w:val="009E2325"/>
    <w:rsid w:val="009E2584"/>
    <w:rsid w:val="009E28B4"/>
    <w:rsid w:val="009E2A7A"/>
    <w:rsid w:val="009E2B05"/>
    <w:rsid w:val="009E2DBE"/>
    <w:rsid w:val="009E310C"/>
    <w:rsid w:val="009E313F"/>
    <w:rsid w:val="009E3F5A"/>
    <w:rsid w:val="009E4B58"/>
    <w:rsid w:val="009E4C32"/>
    <w:rsid w:val="009E547D"/>
    <w:rsid w:val="009E5486"/>
    <w:rsid w:val="009E5529"/>
    <w:rsid w:val="009E556D"/>
    <w:rsid w:val="009E572F"/>
    <w:rsid w:val="009E5E32"/>
    <w:rsid w:val="009E5F79"/>
    <w:rsid w:val="009E6157"/>
    <w:rsid w:val="009E6EE1"/>
    <w:rsid w:val="009E7B6E"/>
    <w:rsid w:val="009F0925"/>
    <w:rsid w:val="009F0EF6"/>
    <w:rsid w:val="009F217F"/>
    <w:rsid w:val="009F21BC"/>
    <w:rsid w:val="009F2591"/>
    <w:rsid w:val="009F2CC0"/>
    <w:rsid w:val="009F32CA"/>
    <w:rsid w:val="009F336C"/>
    <w:rsid w:val="009F51D7"/>
    <w:rsid w:val="009F58B5"/>
    <w:rsid w:val="009F5B58"/>
    <w:rsid w:val="009F6C19"/>
    <w:rsid w:val="009F7352"/>
    <w:rsid w:val="009F7C31"/>
    <w:rsid w:val="00A000D3"/>
    <w:rsid w:val="00A007A6"/>
    <w:rsid w:val="00A01381"/>
    <w:rsid w:val="00A0200F"/>
    <w:rsid w:val="00A02304"/>
    <w:rsid w:val="00A02BD1"/>
    <w:rsid w:val="00A05855"/>
    <w:rsid w:val="00A05BC7"/>
    <w:rsid w:val="00A05CFC"/>
    <w:rsid w:val="00A05D91"/>
    <w:rsid w:val="00A06297"/>
    <w:rsid w:val="00A06515"/>
    <w:rsid w:val="00A0656E"/>
    <w:rsid w:val="00A07096"/>
    <w:rsid w:val="00A07259"/>
    <w:rsid w:val="00A07585"/>
    <w:rsid w:val="00A07608"/>
    <w:rsid w:val="00A076EA"/>
    <w:rsid w:val="00A1011F"/>
    <w:rsid w:val="00A10956"/>
    <w:rsid w:val="00A11097"/>
    <w:rsid w:val="00A1142E"/>
    <w:rsid w:val="00A12160"/>
    <w:rsid w:val="00A12313"/>
    <w:rsid w:val="00A12C0E"/>
    <w:rsid w:val="00A12EFA"/>
    <w:rsid w:val="00A12FCF"/>
    <w:rsid w:val="00A13879"/>
    <w:rsid w:val="00A143D7"/>
    <w:rsid w:val="00A1476C"/>
    <w:rsid w:val="00A14A8B"/>
    <w:rsid w:val="00A15531"/>
    <w:rsid w:val="00A155CD"/>
    <w:rsid w:val="00A15638"/>
    <w:rsid w:val="00A159D6"/>
    <w:rsid w:val="00A15E29"/>
    <w:rsid w:val="00A160C2"/>
    <w:rsid w:val="00A173A9"/>
    <w:rsid w:val="00A20BD9"/>
    <w:rsid w:val="00A20FFE"/>
    <w:rsid w:val="00A21B19"/>
    <w:rsid w:val="00A23401"/>
    <w:rsid w:val="00A23F85"/>
    <w:rsid w:val="00A24B18"/>
    <w:rsid w:val="00A24FC4"/>
    <w:rsid w:val="00A25854"/>
    <w:rsid w:val="00A25980"/>
    <w:rsid w:val="00A25C0F"/>
    <w:rsid w:val="00A25FE9"/>
    <w:rsid w:val="00A26A61"/>
    <w:rsid w:val="00A26DE7"/>
    <w:rsid w:val="00A278F1"/>
    <w:rsid w:val="00A30909"/>
    <w:rsid w:val="00A31C5C"/>
    <w:rsid w:val="00A31DF2"/>
    <w:rsid w:val="00A327A7"/>
    <w:rsid w:val="00A32F26"/>
    <w:rsid w:val="00A33559"/>
    <w:rsid w:val="00A34463"/>
    <w:rsid w:val="00A34792"/>
    <w:rsid w:val="00A357CC"/>
    <w:rsid w:val="00A35B4F"/>
    <w:rsid w:val="00A363C7"/>
    <w:rsid w:val="00A36CD3"/>
    <w:rsid w:val="00A37515"/>
    <w:rsid w:val="00A37C98"/>
    <w:rsid w:val="00A37F69"/>
    <w:rsid w:val="00A40D71"/>
    <w:rsid w:val="00A41A72"/>
    <w:rsid w:val="00A41AB5"/>
    <w:rsid w:val="00A41C3F"/>
    <w:rsid w:val="00A430B1"/>
    <w:rsid w:val="00A43313"/>
    <w:rsid w:val="00A43565"/>
    <w:rsid w:val="00A437D7"/>
    <w:rsid w:val="00A4433F"/>
    <w:rsid w:val="00A4437B"/>
    <w:rsid w:val="00A44617"/>
    <w:rsid w:val="00A447A2"/>
    <w:rsid w:val="00A45447"/>
    <w:rsid w:val="00A46B65"/>
    <w:rsid w:val="00A47135"/>
    <w:rsid w:val="00A5020C"/>
    <w:rsid w:val="00A5245A"/>
    <w:rsid w:val="00A52E49"/>
    <w:rsid w:val="00A5377E"/>
    <w:rsid w:val="00A53A42"/>
    <w:rsid w:val="00A5406C"/>
    <w:rsid w:val="00A55B5E"/>
    <w:rsid w:val="00A568F4"/>
    <w:rsid w:val="00A56A6C"/>
    <w:rsid w:val="00A57259"/>
    <w:rsid w:val="00A5731F"/>
    <w:rsid w:val="00A579A0"/>
    <w:rsid w:val="00A57E14"/>
    <w:rsid w:val="00A600C3"/>
    <w:rsid w:val="00A60918"/>
    <w:rsid w:val="00A60A1C"/>
    <w:rsid w:val="00A611FC"/>
    <w:rsid w:val="00A614B4"/>
    <w:rsid w:val="00A61CE1"/>
    <w:rsid w:val="00A627ED"/>
    <w:rsid w:val="00A6283A"/>
    <w:rsid w:val="00A6299C"/>
    <w:rsid w:val="00A63313"/>
    <w:rsid w:val="00A636D9"/>
    <w:rsid w:val="00A638F7"/>
    <w:rsid w:val="00A63CCF"/>
    <w:rsid w:val="00A640F4"/>
    <w:rsid w:val="00A64194"/>
    <w:rsid w:val="00A65A58"/>
    <w:rsid w:val="00A668F9"/>
    <w:rsid w:val="00A6716B"/>
    <w:rsid w:val="00A67207"/>
    <w:rsid w:val="00A67B21"/>
    <w:rsid w:val="00A67EF8"/>
    <w:rsid w:val="00A70329"/>
    <w:rsid w:val="00A70EFD"/>
    <w:rsid w:val="00A7111C"/>
    <w:rsid w:val="00A711BD"/>
    <w:rsid w:val="00A7159D"/>
    <w:rsid w:val="00A723EA"/>
    <w:rsid w:val="00A73408"/>
    <w:rsid w:val="00A74172"/>
    <w:rsid w:val="00A744B4"/>
    <w:rsid w:val="00A75388"/>
    <w:rsid w:val="00A7545A"/>
    <w:rsid w:val="00A75E5D"/>
    <w:rsid w:val="00A7629E"/>
    <w:rsid w:val="00A763C7"/>
    <w:rsid w:val="00A76C71"/>
    <w:rsid w:val="00A76D27"/>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42D"/>
    <w:rsid w:val="00A8590D"/>
    <w:rsid w:val="00A8619D"/>
    <w:rsid w:val="00A86721"/>
    <w:rsid w:val="00A86D5D"/>
    <w:rsid w:val="00A86E94"/>
    <w:rsid w:val="00A872AC"/>
    <w:rsid w:val="00A87D71"/>
    <w:rsid w:val="00A901A6"/>
    <w:rsid w:val="00A91509"/>
    <w:rsid w:val="00A915CF"/>
    <w:rsid w:val="00A929F2"/>
    <w:rsid w:val="00A92B21"/>
    <w:rsid w:val="00A948F2"/>
    <w:rsid w:val="00A958C9"/>
    <w:rsid w:val="00A95953"/>
    <w:rsid w:val="00A97B9E"/>
    <w:rsid w:val="00A97BFC"/>
    <w:rsid w:val="00AA1DCF"/>
    <w:rsid w:val="00AA2D10"/>
    <w:rsid w:val="00AA2F29"/>
    <w:rsid w:val="00AA2F44"/>
    <w:rsid w:val="00AA3178"/>
    <w:rsid w:val="00AA49B4"/>
    <w:rsid w:val="00AA4B94"/>
    <w:rsid w:val="00AA542C"/>
    <w:rsid w:val="00AA5743"/>
    <w:rsid w:val="00AA5C73"/>
    <w:rsid w:val="00AA6760"/>
    <w:rsid w:val="00AA7131"/>
    <w:rsid w:val="00AA73E1"/>
    <w:rsid w:val="00AA7B0C"/>
    <w:rsid w:val="00AB083C"/>
    <w:rsid w:val="00AB0ECC"/>
    <w:rsid w:val="00AB21F6"/>
    <w:rsid w:val="00AB42DE"/>
    <w:rsid w:val="00AB43F9"/>
    <w:rsid w:val="00AB4476"/>
    <w:rsid w:val="00AB5888"/>
    <w:rsid w:val="00AB6780"/>
    <w:rsid w:val="00AB6B82"/>
    <w:rsid w:val="00AB7B3D"/>
    <w:rsid w:val="00AC0B1C"/>
    <w:rsid w:val="00AC1050"/>
    <w:rsid w:val="00AC115C"/>
    <w:rsid w:val="00AC1914"/>
    <w:rsid w:val="00AC1BD9"/>
    <w:rsid w:val="00AC27DD"/>
    <w:rsid w:val="00AC2926"/>
    <w:rsid w:val="00AC36AF"/>
    <w:rsid w:val="00AC3771"/>
    <w:rsid w:val="00AC4135"/>
    <w:rsid w:val="00AC47AB"/>
    <w:rsid w:val="00AC4F32"/>
    <w:rsid w:val="00AC5E6C"/>
    <w:rsid w:val="00AC5E9E"/>
    <w:rsid w:val="00AC6704"/>
    <w:rsid w:val="00AC6791"/>
    <w:rsid w:val="00AC6A48"/>
    <w:rsid w:val="00AC76C9"/>
    <w:rsid w:val="00AC78AB"/>
    <w:rsid w:val="00AD1564"/>
    <w:rsid w:val="00AD1B44"/>
    <w:rsid w:val="00AD2568"/>
    <w:rsid w:val="00AD6318"/>
    <w:rsid w:val="00AD6498"/>
    <w:rsid w:val="00AD6E87"/>
    <w:rsid w:val="00AD7913"/>
    <w:rsid w:val="00AE063B"/>
    <w:rsid w:val="00AE08AF"/>
    <w:rsid w:val="00AE08C5"/>
    <w:rsid w:val="00AE0ACB"/>
    <w:rsid w:val="00AE1468"/>
    <w:rsid w:val="00AE152C"/>
    <w:rsid w:val="00AE1767"/>
    <w:rsid w:val="00AE2259"/>
    <w:rsid w:val="00AE22BB"/>
    <w:rsid w:val="00AE26B5"/>
    <w:rsid w:val="00AE28D3"/>
    <w:rsid w:val="00AE2C2D"/>
    <w:rsid w:val="00AE2E76"/>
    <w:rsid w:val="00AE37EE"/>
    <w:rsid w:val="00AE38A1"/>
    <w:rsid w:val="00AE38BD"/>
    <w:rsid w:val="00AE48C4"/>
    <w:rsid w:val="00AE504A"/>
    <w:rsid w:val="00AE52FB"/>
    <w:rsid w:val="00AE58E3"/>
    <w:rsid w:val="00AE6406"/>
    <w:rsid w:val="00AE6E0B"/>
    <w:rsid w:val="00AE75E1"/>
    <w:rsid w:val="00AE7746"/>
    <w:rsid w:val="00AE7FB9"/>
    <w:rsid w:val="00AF044F"/>
    <w:rsid w:val="00AF0452"/>
    <w:rsid w:val="00AF0D9C"/>
    <w:rsid w:val="00AF0F55"/>
    <w:rsid w:val="00AF270C"/>
    <w:rsid w:val="00AF2D0F"/>
    <w:rsid w:val="00AF334E"/>
    <w:rsid w:val="00AF3665"/>
    <w:rsid w:val="00AF3FFA"/>
    <w:rsid w:val="00AF4676"/>
    <w:rsid w:val="00AF4B42"/>
    <w:rsid w:val="00AF4FD1"/>
    <w:rsid w:val="00AF64DD"/>
    <w:rsid w:val="00AF6BF7"/>
    <w:rsid w:val="00AF6D8A"/>
    <w:rsid w:val="00AF7951"/>
    <w:rsid w:val="00B003A5"/>
    <w:rsid w:val="00B009EE"/>
    <w:rsid w:val="00B01844"/>
    <w:rsid w:val="00B01A89"/>
    <w:rsid w:val="00B02B02"/>
    <w:rsid w:val="00B02D66"/>
    <w:rsid w:val="00B0318A"/>
    <w:rsid w:val="00B034E7"/>
    <w:rsid w:val="00B0376E"/>
    <w:rsid w:val="00B03CFA"/>
    <w:rsid w:val="00B042BA"/>
    <w:rsid w:val="00B04509"/>
    <w:rsid w:val="00B052EE"/>
    <w:rsid w:val="00B05305"/>
    <w:rsid w:val="00B05329"/>
    <w:rsid w:val="00B054E8"/>
    <w:rsid w:val="00B05540"/>
    <w:rsid w:val="00B0567E"/>
    <w:rsid w:val="00B05CFB"/>
    <w:rsid w:val="00B06A28"/>
    <w:rsid w:val="00B07124"/>
    <w:rsid w:val="00B0736D"/>
    <w:rsid w:val="00B10027"/>
    <w:rsid w:val="00B1038D"/>
    <w:rsid w:val="00B10A99"/>
    <w:rsid w:val="00B11013"/>
    <w:rsid w:val="00B11115"/>
    <w:rsid w:val="00B11815"/>
    <w:rsid w:val="00B11C09"/>
    <w:rsid w:val="00B1249F"/>
    <w:rsid w:val="00B1283E"/>
    <w:rsid w:val="00B13609"/>
    <w:rsid w:val="00B13A50"/>
    <w:rsid w:val="00B141C4"/>
    <w:rsid w:val="00B141C7"/>
    <w:rsid w:val="00B14AF7"/>
    <w:rsid w:val="00B14B08"/>
    <w:rsid w:val="00B14B9D"/>
    <w:rsid w:val="00B161D0"/>
    <w:rsid w:val="00B16B5F"/>
    <w:rsid w:val="00B178FD"/>
    <w:rsid w:val="00B17C9D"/>
    <w:rsid w:val="00B2014F"/>
    <w:rsid w:val="00B20C30"/>
    <w:rsid w:val="00B2150A"/>
    <w:rsid w:val="00B2200E"/>
    <w:rsid w:val="00B238D0"/>
    <w:rsid w:val="00B23910"/>
    <w:rsid w:val="00B23C24"/>
    <w:rsid w:val="00B2442F"/>
    <w:rsid w:val="00B250BB"/>
    <w:rsid w:val="00B25741"/>
    <w:rsid w:val="00B262E6"/>
    <w:rsid w:val="00B2641D"/>
    <w:rsid w:val="00B26BC3"/>
    <w:rsid w:val="00B271C8"/>
    <w:rsid w:val="00B2752A"/>
    <w:rsid w:val="00B276DD"/>
    <w:rsid w:val="00B27701"/>
    <w:rsid w:val="00B30E57"/>
    <w:rsid w:val="00B32AB7"/>
    <w:rsid w:val="00B33C8B"/>
    <w:rsid w:val="00B33F6C"/>
    <w:rsid w:val="00B34910"/>
    <w:rsid w:val="00B34C4C"/>
    <w:rsid w:val="00B36A9D"/>
    <w:rsid w:val="00B371BD"/>
    <w:rsid w:val="00B40448"/>
    <w:rsid w:val="00B40E99"/>
    <w:rsid w:val="00B41CE8"/>
    <w:rsid w:val="00B41EC3"/>
    <w:rsid w:val="00B4225D"/>
    <w:rsid w:val="00B439D7"/>
    <w:rsid w:val="00B44B47"/>
    <w:rsid w:val="00B45018"/>
    <w:rsid w:val="00B4511A"/>
    <w:rsid w:val="00B467F6"/>
    <w:rsid w:val="00B46AF5"/>
    <w:rsid w:val="00B4798C"/>
    <w:rsid w:val="00B47AFF"/>
    <w:rsid w:val="00B51C3D"/>
    <w:rsid w:val="00B55082"/>
    <w:rsid w:val="00B5619D"/>
    <w:rsid w:val="00B565C0"/>
    <w:rsid w:val="00B566C3"/>
    <w:rsid w:val="00B569C3"/>
    <w:rsid w:val="00B56DDC"/>
    <w:rsid w:val="00B5751D"/>
    <w:rsid w:val="00B57D84"/>
    <w:rsid w:val="00B57E8B"/>
    <w:rsid w:val="00B60911"/>
    <w:rsid w:val="00B60E3B"/>
    <w:rsid w:val="00B619CB"/>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C12"/>
    <w:rsid w:val="00B66EEF"/>
    <w:rsid w:val="00B66F23"/>
    <w:rsid w:val="00B66F8F"/>
    <w:rsid w:val="00B70006"/>
    <w:rsid w:val="00B70853"/>
    <w:rsid w:val="00B715D1"/>
    <w:rsid w:val="00B71A0B"/>
    <w:rsid w:val="00B72CFD"/>
    <w:rsid w:val="00B74722"/>
    <w:rsid w:val="00B74CFB"/>
    <w:rsid w:val="00B75152"/>
    <w:rsid w:val="00B75777"/>
    <w:rsid w:val="00B763B8"/>
    <w:rsid w:val="00B77425"/>
    <w:rsid w:val="00B7743F"/>
    <w:rsid w:val="00B806D9"/>
    <w:rsid w:val="00B80E60"/>
    <w:rsid w:val="00B80F7B"/>
    <w:rsid w:val="00B8111C"/>
    <w:rsid w:val="00B81917"/>
    <w:rsid w:val="00B81B74"/>
    <w:rsid w:val="00B81B77"/>
    <w:rsid w:val="00B821B8"/>
    <w:rsid w:val="00B82652"/>
    <w:rsid w:val="00B82E47"/>
    <w:rsid w:val="00B846CB"/>
    <w:rsid w:val="00B84BCC"/>
    <w:rsid w:val="00B8501F"/>
    <w:rsid w:val="00B8534C"/>
    <w:rsid w:val="00B8559C"/>
    <w:rsid w:val="00B85A95"/>
    <w:rsid w:val="00B85B5F"/>
    <w:rsid w:val="00B871E7"/>
    <w:rsid w:val="00B87549"/>
    <w:rsid w:val="00B87598"/>
    <w:rsid w:val="00B879B2"/>
    <w:rsid w:val="00B904F1"/>
    <w:rsid w:val="00B9074D"/>
    <w:rsid w:val="00B911D2"/>
    <w:rsid w:val="00B9125C"/>
    <w:rsid w:val="00B9126C"/>
    <w:rsid w:val="00B921AE"/>
    <w:rsid w:val="00B92515"/>
    <w:rsid w:val="00B92B6E"/>
    <w:rsid w:val="00B9387E"/>
    <w:rsid w:val="00B93BB8"/>
    <w:rsid w:val="00B9428C"/>
    <w:rsid w:val="00B94926"/>
    <w:rsid w:val="00B94D88"/>
    <w:rsid w:val="00B94FEB"/>
    <w:rsid w:val="00B960B9"/>
    <w:rsid w:val="00B965D9"/>
    <w:rsid w:val="00B96766"/>
    <w:rsid w:val="00BA0666"/>
    <w:rsid w:val="00BA06D5"/>
    <w:rsid w:val="00BA0836"/>
    <w:rsid w:val="00BA0AE0"/>
    <w:rsid w:val="00BA1156"/>
    <w:rsid w:val="00BA17BA"/>
    <w:rsid w:val="00BA19FD"/>
    <w:rsid w:val="00BA212E"/>
    <w:rsid w:val="00BA23F3"/>
    <w:rsid w:val="00BA297A"/>
    <w:rsid w:val="00BA2B67"/>
    <w:rsid w:val="00BA3D57"/>
    <w:rsid w:val="00BA4EAE"/>
    <w:rsid w:val="00BA51DA"/>
    <w:rsid w:val="00BA5313"/>
    <w:rsid w:val="00BA571B"/>
    <w:rsid w:val="00BA5D24"/>
    <w:rsid w:val="00BA68CE"/>
    <w:rsid w:val="00BB00FA"/>
    <w:rsid w:val="00BB0178"/>
    <w:rsid w:val="00BB2548"/>
    <w:rsid w:val="00BB2668"/>
    <w:rsid w:val="00BB2679"/>
    <w:rsid w:val="00BB3201"/>
    <w:rsid w:val="00BB3C2E"/>
    <w:rsid w:val="00BB3FB1"/>
    <w:rsid w:val="00BB467C"/>
    <w:rsid w:val="00BB4E09"/>
    <w:rsid w:val="00BB533E"/>
    <w:rsid w:val="00BB5A63"/>
    <w:rsid w:val="00BB6723"/>
    <w:rsid w:val="00BB732A"/>
    <w:rsid w:val="00BB7AB7"/>
    <w:rsid w:val="00BB7F54"/>
    <w:rsid w:val="00BC0201"/>
    <w:rsid w:val="00BC034B"/>
    <w:rsid w:val="00BC0666"/>
    <w:rsid w:val="00BC0B0B"/>
    <w:rsid w:val="00BC2003"/>
    <w:rsid w:val="00BC2327"/>
    <w:rsid w:val="00BC2842"/>
    <w:rsid w:val="00BC2953"/>
    <w:rsid w:val="00BC30B1"/>
    <w:rsid w:val="00BC3275"/>
    <w:rsid w:val="00BC3DD4"/>
    <w:rsid w:val="00BC6658"/>
    <w:rsid w:val="00BC6CC8"/>
    <w:rsid w:val="00BC764B"/>
    <w:rsid w:val="00BC766B"/>
    <w:rsid w:val="00BD0562"/>
    <w:rsid w:val="00BD0751"/>
    <w:rsid w:val="00BD1077"/>
    <w:rsid w:val="00BD1475"/>
    <w:rsid w:val="00BD1A9B"/>
    <w:rsid w:val="00BD2471"/>
    <w:rsid w:val="00BD2ACC"/>
    <w:rsid w:val="00BD2D7D"/>
    <w:rsid w:val="00BD369C"/>
    <w:rsid w:val="00BD3B0C"/>
    <w:rsid w:val="00BD484E"/>
    <w:rsid w:val="00BD4E62"/>
    <w:rsid w:val="00BD5228"/>
    <w:rsid w:val="00BD5428"/>
    <w:rsid w:val="00BD552A"/>
    <w:rsid w:val="00BD5811"/>
    <w:rsid w:val="00BD656A"/>
    <w:rsid w:val="00BD662D"/>
    <w:rsid w:val="00BD6962"/>
    <w:rsid w:val="00BD7318"/>
    <w:rsid w:val="00BE0725"/>
    <w:rsid w:val="00BE07C0"/>
    <w:rsid w:val="00BE0FBC"/>
    <w:rsid w:val="00BE13A3"/>
    <w:rsid w:val="00BE1D07"/>
    <w:rsid w:val="00BE20EC"/>
    <w:rsid w:val="00BE32B2"/>
    <w:rsid w:val="00BE3C94"/>
    <w:rsid w:val="00BE441F"/>
    <w:rsid w:val="00BE479B"/>
    <w:rsid w:val="00BE49D2"/>
    <w:rsid w:val="00BE49EE"/>
    <w:rsid w:val="00BE53E3"/>
    <w:rsid w:val="00BE6A3C"/>
    <w:rsid w:val="00BE6F62"/>
    <w:rsid w:val="00BE7023"/>
    <w:rsid w:val="00BE7069"/>
    <w:rsid w:val="00BE7B0D"/>
    <w:rsid w:val="00BE7C48"/>
    <w:rsid w:val="00BF0622"/>
    <w:rsid w:val="00BF0DD8"/>
    <w:rsid w:val="00BF1383"/>
    <w:rsid w:val="00BF2BAD"/>
    <w:rsid w:val="00BF32DF"/>
    <w:rsid w:val="00BF38CB"/>
    <w:rsid w:val="00BF38D8"/>
    <w:rsid w:val="00BF47F4"/>
    <w:rsid w:val="00BF4C1D"/>
    <w:rsid w:val="00BF4D5F"/>
    <w:rsid w:val="00BF57E8"/>
    <w:rsid w:val="00BF5A4E"/>
    <w:rsid w:val="00BF6308"/>
    <w:rsid w:val="00BF6FB0"/>
    <w:rsid w:val="00BF6FB2"/>
    <w:rsid w:val="00BF7434"/>
    <w:rsid w:val="00C00C18"/>
    <w:rsid w:val="00C0154E"/>
    <w:rsid w:val="00C0184D"/>
    <w:rsid w:val="00C02CF7"/>
    <w:rsid w:val="00C040DF"/>
    <w:rsid w:val="00C043F7"/>
    <w:rsid w:val="00C04403"/>
    <w:rsid w:val="00C0456F"/>
    <w:rsid w:val="00C04657"/>
    <w:rsid w:val="00C046DE"/>
    <w:rsid w:val="00C05F3C"/>
    <w:rsid w:val="00C06182"/>
    <w:rsid w:val="00C0676A"/>
    <w:rsid w:val="00C06C7B"/>
    <w:rsid w:val="00C073EB"/>
    <w:rsid w:val="00C079CE"/>
    <w:rsid w:val="00C101E6"/>
    <w:rsid w:val="00C1052A"/>
    <w:rsid w:val="00C11E34"/>
    <w:rsid w:val="00C1267D"/>
    <w:rsid w:val="00C126CD"/>
    <w:rsid w:val="00C12758"/>
    <w:rsid w:val="00C128C1"/>
    <w:rsid w:val="00C130B9"/>
    <w:rsid w:val="00C1332B"/>
    <w:rsid w:val="00C13DA7"/>
    <w:rsid w:val="00C14272"/>
    <w:rsid w:val="00C144D6"/>
    <w:rsid w:val="00C148A3"/>
    <w:rsid w:val="00C150DB"/>
    <w:rsid w:val="00C155BA"/>
    <w:rsid w:val="00C15AD2"/>
    <w:rsid w:val="00C15D4A"/>
    <w:rsid w:val="00C16269"/>
    <w:rsid w:val="00C1764A"/>
    <w:rsid w:val="00C1796F"/>
    <w:rsid w:val="00C17A6B"/>
    <w:rsid w:val="00C17BD8"/>
    <w:rsid w:val="00C17CDE"/>
    <w:rsid w:val="00C20200"/>
    <w:rsid w:val="00C20688"/>
    <w:rsid w:val="00C209AD"/>
    <w:rsid w:val="00C20F6D"/>
    <w:rsid w:val="00C21386"/>
    <w:rsid w:val="00C21D92"/>
    <w:rsid w:val="00C238FB"/>
    <w:rsid w:val="00C2464B"/>
    <w:rsid w:val="00C2537D"/>
    <w:rsid w:val="00C25512"/>
    <w:rsid w:val="00C2599A"/>
    <w:rsid w:val="00C25F74"/>
    <w:rsid w:val="00C25FCC"/>
    <w:rsid w:val="00C26C92"/>
    <w:rsid w:val="00C273B3"/>
    <w:rsid w:val="00C27AE5"/>
    <w:rsid w:val="00C27DA9"/>
    <w:rsid w:val="00C27E5D"/>
    <w:rsid w:val="00C30C44"/>
    <w:rsid w:val="00C30C6D"/>
    <w:rsid w:val="00C31196"/>
    <w:rsid w:val="00C323A6"/>
    <w:rsid w:val="00C326D7"/>
    <w:rsid w:val="00C32AC9"/>
    <w:rsid w:val="00C33220"/>
    <w:rsid w:val="00C33935"/>
    <w:rsid w:val="00C3487B"/>
    <w:rsid w:val="00C34AE1"/>
    <w:rsid w:val="00C35694"/>
    <w:rsid w:val="00C35766"/>
    <w:rsid w:val="00C35EF4"/>
    <w:rsid w:val="00C3602C"/>
    <w:rsid w:val="00C36157"/>
    <w:rsid w:val="00C36534"/>
    <w:rsid w:val="00C36814"/>
    <w:rsid w:val="00C3725D"/>
    <w:rsid w:val="00C37485"/>
    <w:rsid w:val="00C3782F"/>
    <w:rsid w:val="00C37F2F"/>
    <w:rsid w:val="00C37F7D"/>
    <w:rsid w:val="00C4155C"/>
    <w:rsid w:val="00C4188E"/>
    <w:rsid w:val="00C41FB1"/>
    <w:rsid w:val="00C42711"/>
    <w:rsid w:val="00C4288D"/>
    <w:rsid w:val="00C42939"/>
    <w:rsid w:val="00C42D71"/>
    <w:rsid w:val="00C43495"/>
    <w:rsid w:val="00C443FA"/>
    <w:rsid w:val="00C455F2"/>
    <w:rsid w:val="00C45C10"/>
    <w:rsid w:val="00C45D73"/>
    <w:rsid w:val="00C465F9"/>
    <w:rsid w:val="00C46C9C"/>
    <w:rsid w:val="00C46EA7"/>
    <w:rsid w:val="00C47C82"/>
    <w:rsid w:val="00C505EA"/>
    <w:rsid w:val="00C50CB3"/>
    <w:rsid w:val="00C51818"/>
    <w:rsid w:val="00C51E3F"/>
    <w:rsid w:val="00C5224C"/>
    <w:rsid w:val="00C5241B"/>
    <w:rsid w:val="00C52623"/>
    <w:rsid w:val="00C52866"/>
    <w:rsid w:val="00C528F3"/>
    <w:rsid w:val="00C52D04"/>
    <w:rsid w:val="00C52DD2"/>
    <w:rsid w:val="00C52F24"/>
    <w:rsid w:val="00C531F0"/>
    <w:rsid w:val="00C53CE2"/>
    <w:rsid w:val="00C54255"/>
    <w:rsid w:val="00C5436F"/>
    <w:rsid w:val="00C545C2"/>
    <w:rsid w:val="00C55EFC"/>
    <w:rsid w:val="00C55FA5"/>
    <w:rsid w:val="00C56831"/>
    <w:rsid w:val="00C5795E"/>
    <w:rsid w:val="00C605BA"/>
    <w:rsid w:val="00C605F5"/>
    <w:rsid w:val="00C611B0"/>
    <w:rsid w:val="00C61C61"/>
    <w:rsid w:val="00C61CE9"/>
    <w:rsid w:val="00C6206F"/>
    <w:rsid w:val="00C64460"/>
    <w:rsid w:val="00C64BEB"/>
    <w:rsid w:val="00C65408"/>
    <w:rsid w:val="00C65AD7"/>
    <w:rsid w:val="00C65DC4"/>
    <w:rsid w:val="00C65F4C"/>
    <w:rsid w:val="00C66F1D"/>
    <w:rsid w:val="00C67A2B"/>
    <w:rsid w:val="00C7075C"/>
    <w:rsid w:val="00C70B60"/>
    <w:rsid w:val="00C70E24"/>
    <w:rsid w:val="00C711E2"/>
    <w:rsid w:val="00C714FF"/>
    <w:rsid w:val="00C724CE"/>
    <w:rsid w:val="00C7324A"/>
    <w:rsid w:val="00C75E45"/>
    <w:rsid w:val="00C764E8"/>
    <w:rsid w:val="00C770EE"/>
    <w:rsid w:val="00C7731B"/>
    <w:rsid w:val="00C775ED"/>
    <w:rsid w:val="00C7765C"/>
    <w:rsid w:val="00C80EBD"/>
    <w:rsid w:val="00C8114D"/>
    <w:rsid w:val="00C812DA"/>
    <w:rsid w:val="00C82809"/>
    <w:rsid w:val="00C83267"/>
    <w:rsid w:val="00C84976"/>
    <w:rsid w:val="00C85003"/>
    <w:rsid w:val="00C853A1"/>
    <w:rsid w:val="00C8555F"/>
    <w:rsid w:val="00C8670B"/>
    <w:rsid w:val="00C86720"/>
    <w:rsid w:val="00C87A2B"/>
    <w:rsid w:val="00C87DB8"/>
    <w:rsid w:val="00C9107C"/>
    <w:rsid w:val="00C910D9"/>
    <w:rsid w:val="00C91AFF"/>
    <w:rsid w:val="00C91D5B"/>
    <w:rsid w:val="00C9245F"/>
    <w:rsid w:val="00C92464"/>
    <w:rsid w:val="00C927AA"/>
    <w:rsid w:val="00C9313F"/>
    <w:rsid w:val="00C93467"/>
    <w:rsid w:val="00C940D9"/>
    <w:rsid w:val="00C94ABB"/>
    <w:rsid w:val="00C94B4D"/>
    <w:rsid w:val="00C957DF"/>
    <w:rsid w:val="00C95FEB"/>
    <w:rsid w:val="00C96198"/>
    <w:rsid w:val="00C97B63"/>
    <w:rsid w:val="00CA0DB3"/>
    <w:rsid w:val="00CA1021"/>
    <w:rsid w:val="00CA121A"/>
    <w:rsid w:val="00CA1365"/>
    <w:rsid w:val="00CA234C"/>
    <w:rsid w:val="00CA288A"/>
    <w:rsid w:val="00CA2B85"/>
    <w:rsid w:val="00CA3207"/>
    <w:rsid w:val="00CA41D7"/>
    <w:rsid w:val="00CA50DC"/>
    <w:rsid w:val="00CA525C"/>
    <w:rsid w:val="00CA5884"/>
    <w:rsid w:val="00CA5D11"/>
    <w:rsid w:val="00CA6128"/>
    <w:rsid w:val="00CA6177"/>
    <w:rsid w:val="00CA6EED"/>
    <w:rsid w:val="00CA71F6"/>
    <w:rsid w:val="00CB000D"/>
    <w:rsid w:val="00CB0021"/>
    <w:rsid w:val="00CB0165"/>
    <w:rsid w:val="00CB0278"/>
    <w:rsid w:val="00CB02CA"/>
    <w:rsid w:val="00CB172B"/>
    <w:rsid w:val="00CB1C10"/>
    <w:rsid w:val="00CB30FB"/>
    <w:rsid w:val="00CB32A0"/>
    <w:rsid w:val="00CB3762"/>
    <w:rsid w:val="00CB39A9"/>
    <w:rsid w:val="00CB42B8"/>
    <w:rsid w:val="00CB464C"/>
    <w:rsid w:val="00CB4C8F"/>
    <w:rsid w:val="00CB5280"/>
    <w:rsid w:val="00CB53D5"/>
    <w:rsid w:val="00CB5966"/>
    <w:rsid w:val="00CB606F"/>
    <w:rsid w:val="00CB61DA"/>
    <w:rsid w:val="00CB6EAA"/>
    <w:rsid w:val="00CB785F"/>
    <w:rsid w:val="00CB7BB2"/>
    <w:rsid w:val="00CB7DAA"/>
    <w:rsid w:val="00CC018D"/>
    <w:rsid w:val="00CC06F5"/>
    <w:rsid w:val="00CC0702"/>
    <w:rsid w:val="00CC1053"/>
    <w:rsid w:val="00CC2447"/>
    <w:rsid w:val="00CC269B"/>
    <w:rsid w:val="00CC29F1"/>
    <w:rsid w:val="00CC345A"/>
    <w:rsid w:val="00CC349D"/>
    <w:rsid w:val="00CC3663"/>
    <w:rsid w:val="00CC4C1F"/>
    <w:rsid w:val="00CC5639"/>
    <w:rsid w:val="00CC5788"/>
    <w:rsid w:val="00CC6425"/>
    <w:rsid w:val="00CC6E9E"/>
    <w:rsid w:val="00CC6F44"/>
    <w:rsid w:val="00CC761D"/>
    <w:rsid w:val="00CC77F5"/>
    <w:rsid w:val="00CC7998"/>
    <w:rsid w:val="00CC7DD4"/>
    <w:rsid w:val="00CD03BE"/>
    <w:rsid w:val="00CD1048"/>
    <w:rsid w:val="00CD147A"/>
    <w:rsid w:val="00CD14B2"/>
    <w:rsid w:val="00CD1A9D"/>
    <w:rsid w:val="00CD1AD8"/>
    <w:rsid w:val="00CD1B09"/>
    <w:rsid w:val="00CD2106"/>
    <w:rsid w:val="00CD2836"/>
    <w:rsid w:val="00CD287E"/>
    <w:rsid w:val="00CD2BFB"/>
    <w:rsid w:val="00CD3A43"/>
    <w:rsid w:val="00CD3D71"/>
    <w:rsid w:val="00CD47E8"/>
    <w:rsid w:val="00CD57F4"/>
    <w:rsid w:val="00CD7287"/>
    <w:rsid w:val="00CD74F4"/>
    <w:rsid w:val="00CD752B"/>
    <w:rsid w:val="00CD7554"/>
    <w:rsid w:val="00CE0009"/>
    <w:rsid w:val="00CE0883"/>
    <w:rsid w:val="00CE0B9A"/>
    <w:rsid w:val="00CE1F70"/>
    <w:rsid w:val="00CE27E1"/>
    <w:rsid w:val="00CE2914"/>
    <w:rsid w:val="00CE2CD7"/>
    <w:rsid w:val="00CE42D9"/>
    <w:rsid w:val="00CE43D1"/>
    <w:rsid w:val="00CE4583"/>
    <w:rsid w:val="00CE4933"/>
    <w:rsid w:val="00CE5243"/>
    <w:rsid w:val="00CE589F"/>
    <w:rsid w:val="00CE5E31"/>
    <w:rsid w:val="00CE74C5"/>
    <w:rsid w:val="00CF06B9"/>
    <w:rsid w:val="00CF17FB"/>
    <w:rsid w:val="00CF3D04"/>
    <w:rsid w:val="00CF3DC7"/>
    <w:rsid w:val="00CF4035"/>
    <w:rsid w:val="00CF5125"/>
    <w:rsid w:val="00CF54EA"/>
    <w:rsid w:val="00CF66AE"/>
    <w:rsid w:val="00CF6722"/>
    <w:rsid w:val="00CF6BE0"/>
    <w:rsid w:val="00CF6FFB"/>
    <w:rsid w:val="00CF7940"/>
    <w:rsid w:val="00D00350"/>
    <w:rsid w:val="00D01311"/>
    <w:rsid w:val="00D01D7F"/>
    <w:rsid w:val="00D04407"/>
    <w:rsid w:val="00D04479"/>
    <w:rsid w:val="00D04D7C"/>
    <w:rsid w:val="00D05032"/>
    <w:rsid w:val="00D05DF4"/>
    <w:rsid w:val="00D064CA"/>
    <w:rsid w:val="00D06FEC"/>
    <w:rsid w:val="00D0710D"/>
    <w:rsid w:val="00D07CA7"/>
    <w:rsid w:val="00D100E9"/>
    <w:rsid w:val="00D10F94"/>
    <w:rsid w:val="00D12196"/>
    <w:rsid w:val="00D12324"/>
    <w:rsid w:val="00D12596"/>
    <w:rsid w:val="00D1272F"/>
    <w:rsid w:val="00D139DF"/>
    <w:rsid w:val="00D13C51"/>
    <w:rsid w:val="00D1425B"/>
    <w:rsid w:val="00D14AC6"/>
    <w:rsid w:val="00D14EE0"/>
    <w:rsid w:val="00D156F5"/>
    <w:rsid w:val="00D15EF6"/>
    <w:rsid w:val="00D160E9"/>
    <w:rsid w:val="00D17077"/>
    <w:rsid w:val="00D20B53"/>
    <w:rsid w:val="00D210C2"/>
    <w:rsid w:val="00D212AF"/>
    <w:rsid w:val="00D21EA0"/>
    <w:rsid w:val="00D2245A"/>
    <w:rsid w:val="00D22EE3"/>
    <w:rsid w:val="00D23184"/>
    <w:rsid w:val="00D23962"/>
    <w:rsid w:val="00D23CF5"/>
    <w:rsid w:val="00D24401"/>
    <w:rsid w:val="00D245CE"/>
    <w:rsid w:val="00D24602"/>
    <w:rsid w:val="00D246A5"/>
    <w:rsid w:val="00D253FB"/>
    <w:rsid w:val="00D25FAC"/>
    <w:rsid w:val="00D26A20"/>
    <w:rsid w:val="00D26A98"/>
    <w:rsid w:val="00D27716"/>
    <w:rsid w:val="00D27A88"/>
    <w:rsid w:val="00D30191"/>
    <w:rsid w:val="00D304A5"/>
    <w:rsid w:val="00D30BD5"/>
    <w:rsid w:val="00D31D44"/>
    <w:rsid w:val="00D31FDE"/>
    <w:rsid w:val="00D32096"/>
    <w:rsid w:val="00D330D6"/>
    <w:rsid w:val="00D33156"/>
    <w:rsid w:val="00D339F9"/>
    <w:rsid w:val="00D33C17"/>
    <w:rsid w:val="00D3461B"/>
    <w:rsid w:val="00D34767"/>
    <w:rsid w:val="00D34942"/>
    <w:rsid w:val="00D3494B"/>
    <w:rsid w:val="00D35325"/>
    <w:rsid w:val="00D35405"/>
    <w:rsid w:val="00D36ACB"/>
    <w:rsid w:val="00D36F95"/>
    <w:rsid w:val="00D37082"/>
    <w:rsid w:val="00D4034D"/>
    <w:rsid w:val="00D42744"/>
    <w:rsid w:val="00D437DD"/>
    <w:rsid w:val="00D440C0"/>
    <w:rsid w:val="00D44737"/>
    <w:rsid w:val="00D44A15"/>
    <w:rsid w:val="00D450BF"/>
    <w:rsid w:val="00D4528E"/>
    <w:rsid w:val="00D45757"/>
    <w:rsid w:val="00D47137"/>
    <w:rsid w:val="00D47D87"/>
    <w:rsid w:val="00D47E83"/>
    <w:rsid w:val="00D50889"/>
    <w:rsid w:val="00D50895"/>
    <w:rsid w:val="00D50E69"/>
    <w:rsid w:val="00D51797"/>
    <w:rsid w:val="00D51B0D"/>
    <w:rsid w:val="00D51F54"/>
    <w:rsid w:val="00D522F9"/>
    <w:rsid w:val="00D53255"/>
    <w:rsid w:val="00D5365D"/>
    <w:rsid w:val="00D53917"/>
    <w:rsid w:val="00D55083"/>
    <w:rsid w:val="00D553CC"/>
    <w:rsid w:val="00D55B48"/>
    <w:rsid w:val="00D56B71"/>
    <w:rsid w:val="00D57268"/>
    <w:rsid w:val="00D57755"/>
    <w:rsid w:val="00D57974"/>
    <w:rsid w:val="00D57EEC"/>
    <w:rsid w:val="00D60009"/>
    <w:rsid w:val="00D60CB3"/>
    <w:rsid w:val="00D60D4D"/>
    <w:rsid w:val="00D61776"/>
    <w:rsid w:val="00D61AFC"/>
    <w:rsid w:val="00D61E0E"/>
    <w:rsid w:val="00D62F83"/>
    <w:rsid w:val="00D64616"/>
    <w:rsid w:val="00D64C25"/>
    <w:rsid w:val="00D650E4"/>
    <w:rsid w:val="00D66A85"/>
    <w:rsid w:val="00D66CA0"/>
    <w:rsid w:val="00D6719E"/>
    <w:rsid w:val="00D675D7"/>
    <w:rsid w:val="00D67ABE"/>
    <w:rsid w:val="00D705FB"/>
    <w:rsid w:val="00D70D57"/>
    <w:rsid w:val="00D70E2E"/>
    <w:rsid w:val="00D70F23"/>
    <w:rsid w:val="00D71704"/>
    <w:rsid w:val="00D71755"/>
    <w:rsid w:val="00D72275"/>
    <w:rsid w:val="00D7258D"/>
    <w:rsid w:val="00D727FF"/>
    <w:rsid w:val="00D72B73"/>
    <w:rsid w:val="00D730DD"/>
    <w:rsid w:val="00D7559F"/>
    <w:rsid w:val="00D764E2"/>
    <w:rsid w:val="00D76B2A"/>
    <w:rsid w:val="00D76F71"/>
    <w:rsid w:val="00D77008"/>
    <w:rsid w:val="00D77390"/>
    <w:rsid w:val="00D77FCC"/>
    <w:rsid w:val="00D801BB"/>
    <w:rsid w:val="00D807C9"/>
    <w:rsid w:val="00D8200B"/>
    <w:rsid w:val="00D82429"/>
    <w:rsid w:val="00D82BBB"/>
    <w:rsid w:val="00D83B1F"/>
    <w:rsid w:val="00D84606"/>
    <w:rsid w:val="00D84957"/>
    <w:rsid w:val="00D853C0"/>
    <w:rsid w:val="00D85826"/>
    <w:rsid w:val="00D85AE0"/>
    <w:rsid w:val="00D86408"/>
    <w:rsid w:val="00D869EC"/>
    <w:rsid w:val="00D8779A"/>
    <w:rsid w:val="00D91C6E"/>
    <w:rsid w:val="00D920FB"/>
    <w:rsid w:val="00D92369"/>
    <w:rsid w:val="00D92524"/>
    <w:rsid w:val="00D92952"/>
    <w:rsid w:val="00D929C5"/>
    <w:rsid w:val="00D93888"/>
    <w:rsid w:val="00D93B1D"/>
    <w:rsid w:val="00D94716"/>
    <w:rsid w:val="00D95BC6"/>
    <w:rsid w:val="00D95BE0"/>
    <w:rsid w:val="00D95F0F"/>
    <w:rsid w:val="00D96023"/>
    <w:rsid w:val="00D960E0"/>
    <w:rsid w:val="00DA0B6D"/>
    <w:rsid w:val="00DA0FD6"/>
    <w:rsid w:val="00DA1C01"/>
    <w:rsid w:val="00DA2091"/>
    <w:rsid w:val="00DA24C1"/>
    <w:rsid w:val="00DA2903"/>
    <w:rsid w:val="00DA2C13"/>
    <w:rsid w:val="00DA2D61"/>
    <w:rsid w:val="00DA2EBC"/>
    <w:rsid w:val="00DA31A2"/>
    <w:rsid w:val="00DA39E0"/>
    <w:rsid w:val="00DA459B"/>
    <w:rsid w:val="00DA4F53"/>
    <w:rsid w:val="00DA5C5C"/>
    <w:rsid w:val="00DA5EE7"/>
    <w:rsid w:val="00DA601C"/>
    <w:rsid w:val="00DA68F4"/>
    <w:rsid w:val="00DB0302"/>
    <w:rsid w:val="00DB05EE"/>
    <w:rsid w:val="00DB0721"/>
    <w:rsid w:val="00DB0CA4"/>
    <w:rsid w:val="00DB0DEF"/>
    <w:rsid w:val="00DB2233"/>
    <w:rsid w:val="00DB2DFF"/>
    <w:rsid w:val="00DB35AE"/>
    <w:rsid w:val="00DB3651"/>
    <w:rsid w:val="00DB36AE"/>
    <w:rsid w:val="00DB3B9D"/>
    <w:rsid w:val="00DB43EF"/>
    <w:rsid w:val="00DB62F2"/>
    <w:rsid w:val="00DB6AAA"/>
    <w:rsid w:val="00DB6D8A"/>
    <w:rsid w:val="00DB6D93"/>
    <w:rsid w:val="00DB74FF"/>
    <w:rsid w:val="00DB76F2"/>
    <w:rsid w:val="00DB7B86"/>
    <w:rsid w:val="00DB7D99"/>
    <w:rsid w:val="00DC0F88"/>
    <w:rsid w:val="00DC1419"/>
    <w:rsid w:val="00DC153B"/>
    <w:rsid w:val="00DC175D"/>
    <w:rsid w:val="00DC1D62"/>
    <w:rsid w:val="00DC1E75"/>
    <w:rsid w:val="00DC2A6A"/>
    <w:rsid w:val="00DC383F"/>
    <w:rsid w:val="00DC3FC9"/>
    <w:rsid w:val="00DC414C"/>
    <w:rsid w:val="00DC595C"/>
    <w:rsid w:val="00DC5967"/>
    <w:rsid w:val="00DC7129"/>
    <w:rsid w:val="00DC79D8"/>
    <w:rsid w:val="00DD080C"/>
    <w:rsid w:val="00DD0849"/>
    <w:rsid w:val="00DD0B66"/>
    <w:rsid w:val="00DD0B89"/>
    <w:rsid w:val="00DD0C8D"/>
    <w:rsid w:val="00DD1450"/>
    <w:rsid w:val="00DD15BE"/>
    <w:rsid w:val="00DD17DC"/>
    <w:rsid w:val="00DD2AA1"/>
    <w:rsid w:val="00DD49B3"/>
    <w:rsid w:val="00DD4D7B"/>
    <w:rsid w:val="00DD4E95"/>
    <w:rsid w:val="00DD57AC"/>
    <w:rsid w:val="00DD5F39"/>
    <w:rsid w:val="00DD63FB"/>
    <w:rsid w:val="00DD6566"/>
    <w:rsid w:val="00DD7A9F"/>
    <w:rsid w:val="00DD7B00"/>
    <w:rsid w:val="00DE0620"/>
    <w:rsid w:val="00DE0FA5"/>
    <w:rsid w:val="00DE2797"/>
    <w:rsid w:val="00DE2C81"/>
    <w:rsid w:val="00DE2D51"/>
    <w:rsid w:val="00DE3040"/>
    <w:rsid w:val="00DE3525"/>
    <w:rsid w:val="00DE3778"/>
    <w:rsid w:val="00DE4C7A"/>
    <w:rsid w:val="00DE4D04"/>
    <w:rsid w:val="00DE4DA3"/>
    <w:rsid w:val="00DE51B0"/>
    <w:rsid w:val="00DE613F"/>
    <w:rsid w:val="00DE7021"/>
    <w:rsid w:val="00DE7CBC"/>
    <w:rsid w:val="00DF12CD"/>
    <w:rsid w:val="00DF16B6"/>
    <w:rsid w:val="00DF1BE1"/>
    <w:rsid w:val="00DF2D30"/>
    <w:rsid w:val="00DF33E5"/>
    <w:rsid w:val="00DF3A1B"/>
    <w:rsid w:val="00DF3ADF"/>
    <w:rsid w:val="00DF41F5"/>
    <w:rsid w:val="00DF4521"/>
    <w:rsid w:val="00DF4837"/>
    <w:rsid w:val="00DF5F65"/>
    <w:rsid w:val="00DF5F66"/>
    <w:rsid w:val="00DF6795"/>
    <w:rsid w:val="00DF6F25"/>
    <w:rsid w:val="00DF709C"/>
    <w:rsid w:val="00E0017D"/>
    <w:rsid w:val="00E009D2"/>
    <w:rsid w:val="00E00D06"/>
    <w:rsid w:val="00E016F8"/>
    <w:rsid w:val="00E01851"/>
    <w:rsid w:val="00E01C47"/>
    <w:rsid w:val="00E024FD"/>
    <w:rsid w:val="00E02729"/>
    <w:rsid w:val="00E036CD"/>
    <w:rsid w:val="00E0406B"/>
    <w:rsid w:val="00E0436B"/>
    <w:rsid w:val="00E0476E"/>
    <w:rsid w:val="00E05A2F"/>
    <w:rsid w:val="00E05A4C"/>
    <w:rsid w:val="00E05C10"/>
    <w:rsid w:val="00E05E15"/>
    <w:rsid w:val="00E062F1"/>
    <w:rsid w:val="00E068E7"/>
    <w:rsid w:val="00E06ED6"/>
    <w:rsid w:val="00E072F5"/>
    <w:rsid w:val="00E07523"/>
    <w:rsid w:val="00E07CF9"/>
    <w:rsid w:val="00E10154"/>
    <w:rsid w:val="00E103B0"/>
    <w:rsid w:val="00E12048"/>
    <w:rsid w:val="00E121CB"/>
    <w:rsid w:val="00E13400"/>
    <w:rsid w:val="00E13F5F"/>
    <w:rsid w:val="00E14336"/>
    <w:rsid w:val="00E147E6"/>
    <w:rsid w:val="00E149E6"/>
    <w:rsid w:val="00E14DC4"/>
    <w:rsid w:val="00E15572"/>
    <w:rsid w:val="00E15BD7"/>
    <w:rsid w:val="00E163D9"/>
    <w:rsid w:val="00E164EF"/>
    <w:rsid w:val="00E16C6D"/>
    <w:rsid w:val="00E17432"/>
    <w:rsid w:val="00E17CCA"/>
    <w:rsid w:val="00E200E6"/>
    <w:rsid w:val="00E20542"/>
    <w:rsid w:val="00E21DD8"/>
    <w:rsid w:val="00E221DE"/>
    <w:rsid w:val="00E22509"/>
    <w:rsid w:val="00E232AB"/>
    <w:rsid w:val="00E2431A"/>
    <w:rsid w:val="00E244E9"/>
    <w:rsid w:val="00E24A8F"/>
    <w:rsid w:val="00E24CDF"/>
    <w:rsid w:val="00E24FDC"/>
    <w:rsid w:val="00E2719A"/>
    <w:rsid w:val="00E30258"/>
    <w:rsid w:val="00E3137A"/>
    <w:rsid w:val="00E3140A"/>
    <w:rsid w:val="00E3263C"/>
    <w:rsid w:val="00E33D60"/>
    <w:rsid w:val="00E35D82"/>
    <w:rsid w:val="00E36208"/>
    <w:rsid w:val="00E362E0"/>
    <w:rsid w:val="00E36BE0"/>
    <w:rsid w:val="00E36D25"/>
    <w:rsid w:val="00E36E76"/>
    <w:rsid w:val="00E36EC1"/>
    <w:rsid w:val="00E36F82"/>
    <w:rsid w:val="00E37E7B"/>
    <w:rsid w:val="00E41A5D"/>
    <w:rsid w:val="00E41F33"/>
    <w:rsid w:val="00E43616"/>
    <w:rsid w:val="00E43A4C"/>
    <w:rsid w:val="00E43E1C"/>
    <w:rsid w:val="00E43E5D"/>
    <w:rsid w:val="00E447AF"/>
    <w:rsid w:val="00E4494F"/>
    <w:rsid w:val="00E44951"/>
    <w:rsid w:val="00E44C04"/>
    <w:rsid w:val="00E44D6C"/>
    <w:rsid w:val="00E4583D"/>
    <w:rsid w:val="00E4598A"/>
    <w:rsid w:val="00E46395"/>
    <w:rsid w:val="00E465CD"/>
    <w:rsid w:val="00E4664F"/>
    <w:rsid w:val="00E46B3B"/>
    <w:rsid w:val="00E46BC4"/>
    <w:rsid w:val="00E4777F"/>
    <w:rsid w:val="00E503F3"/>
    <w:rsid w:val="00E5080C"/>
    <w:rsid w:val="00E50C5E"/>
    <w:rsid w:val="00E51B6C"/>
    <w:rsid w:val="00E51B88"/>
    <w:rsid w:val="00E51D15"/>
    <w:rsid w:val="00E52653"/>
    <w:rsid w:val="00E529AC"/>
    <w:rsid w:val="00E52A16"/>
    <w:rsid w:val="00E536D3"/>
    <w:rsid w:val="00E5378E"/>
    <w:rsid w:val="00E54463"/>
    <w:rsid w:val="00E546AB"/>
    <w:rsid w:val="00E554B7"/>
    <w:rsid w:val="00E55B78"/>
    <w:rsid w:val="00E56E99"/>
    <w:rsid w:val="00E5704D"/>
    <w:rsid w:val="00E571E7"/>
    <w:rsid w:val="00E5732B"/>
    <w:rsid w:val="00E574A3"/>
    <w:rsid w:val="00E601A7"/>
    <w:rsid w:val="00E6039B"/>
    <w:rsid w:val="00E60517"/>
    <w:rsid w:val="00E60CCD"/>
    <w:rsid w:val="00E62576"/>
    <w:rsid w:val="00E62663"/>
    <w:rsid w:val="00E62745"/>
    <w:rsid w:val="00E62E62"/>
    <w:rsid w:val="00E62F92"/>
    <w:rsid w:val="00E6360D"/>
    <w:rsid w:val="00E640EC"/>
    <w:rsid w:val="00E64E1C"/>
    <w:rsid w:val="00E64E3C"/>
    <w:rsid w:val="00E652B7"/>
    <w:rsid w:val="00E65C85"/>
    <w:rsid w:val="00E65E14"/>
    <w:rsid w:val="00E66511"/>
    <w:rsid w:val="00E66649"/>
    <w:rsid w:val="00E6685A"/>
    <w:rsid w:val="00E66B87"/>
    <w:rsid w:val="00E70508"/>
    <w:rsid w:val="00E70FB3"/>
    <w:rsid w:val="00E7108D"/>
    <w:rsid w:val="00E71204"/>
    <w:rsid w:val="00E722F4"/>
    <w:rsid w:val="00E723FC"/>
    <w:rsid w:val="00E72E78"/>
    <w:rsid w:val="00E72F11"/>
    <w:rsid w:val="00E73671"/>
    <w:rsid w:val="00E739EC"/>
    <w:rsid w:val="00E73AAB"/>
    <w:rsid w:val="00E7402D"/>
    <w:rsid w:val="00E74BD8"/>
    <w:rsid w:val="00E75555"/>
    <w:rsid w:val="00E759BB"/>
    <w:rsid w:val="00E75BA7"/>
    <w:rsid w:val="00E75FC5"/>
    <w:rsid w:val="00E7681A"/>
    <w:rsid w:val="00E77315"/>
    <w:rsid w:val="00E7798E"/>
    <w:rsid w:val="00E77B2F"/>
    <w:rsid w:val="00E80395"/>
    <w:rsid w:val="00E818EF"/>
    <w:rsid w:val="00E81CED"/>
    <w:rsid w:val="00E82D70"/>
    <w:rsid w:val="00E83568"/>
    <w:rsid w:val="00E8369C"/>
    <w:rsid w:val="00E843C1"/>
    <w:rsid w:val="00E84458"/>
    <w:rsid w:val="00E84F26"/>
    <w:rsid w:val="00E86733"/>
    <w:rsid w:val="00E86DBE"/>
    <w:rsid w:val="00E9050C"/>
    <w:rsid w:val="00E92C21"/>
    <w:rsid w:val="00E92F67"/>
    <w:rsid w:val="00E9390C"/>
    <w:rsid w:val="00E94377"/>
    <w:rsid w:val="00E94ED3"/>
    <w:rsid w:val="00E962AB"/>
    <w:rsid w:val="00E96E21"/>
    <w:rsid w:val="00E97789"/>
    <w:rsid w:val="00E97864"/>
    <w:rsid w:val="00E97DE1"/>
    <w:rsid w:val="00EA024C"/>
    <w:rsid w:val="00EA077D"/>
    <w:rsid w:val="00EA0C73"/>
    <w:rsid w:val="00EA0C89"/>
    <w:rsid w:val="00EA14F9"/>
    <w:rsid w:val="00EA1D9D"/>
    <w:rsid w:val="00EA26F4"/>
    <w:rsid w:val="00EA288D"/>
    <w:rsid w:val="00EA2951"/>
    <w:rsid w:val="00EA2B45"/>
    <w:rsid w:val="00EA385B"/>
    <w:rsid w:val="00EA521D"/>
    <w:rsid w:val="00EA54D2"/>
    <w:rsid w:val="00EA5D87"/>
    <w:rsid w:val="00EA6268"/>
    <w:rsid w:val="00EA64B7"/>
    <w:rsid w:val="00EA68AE"/>
    <w:rsid w:val="00EA69E8"/>
    <w:rsid w:val="00EA70C5"/>
    <w:rsid w:val="00EA73EF"/>
    <w:rsid w:val="00EA7C47"/>
    <w:rsid w:val="00EB00CE"/>
    <w:rsid w:val="00EB02BE"/>
    <w:rsid w:val="00EB040D"/>
    <w:rsid w:val="00EB0508"/>
    <w:rsid w:val="00EB08A2"/>
    <w:rsid w:val="00EB0CE9"/>
    <w:rsid w:val="00EB1F66"/>
    <w:rsid w:val="00EB24C0"/>
    <w:rsid w:val="00EB2908"/>
    <w:rsid w:val="00EB2FC2"/>
    <w:rsid w:val="00EB3744"/>
    <w:rsid w:val="00EB395D"/>
    <w:rsid w:val="00EB3E3C"/>
    <w:rsid w:val="00EB3F39"/>
    <w:rsid w:val="00EB41CC"/>
    <w:rsid w:val="00EB4AFF"/>
    <w:rsid w:val="00EB4C7C"/>
    <w:rsid w:val="00EB5210"/>
    <w:rsid w:val="00EB529A"/>
    <w:rsid w:val="00EB75C0"/>
    <w:rsid w:val="00EB7CBC"/>
    <w:rsid w:val="00EC0134"/>
    <w:rsid w:val="00EC02DB"/>
    <w:rsid w:val="00EC1199"/>
    <w:rsid w:val="00EC1586"/>
    <w:rsid w:val="00EC22AC"/>
    <w:rsid w:val="00EC2D32"/>
    <w:rsid w:val="00EC4386"/>
    <w:rsid w:val="00EC5259"/>
    <w:rsid w:val="00EC56E1"/>
    <w:rsid w:val="00EC5B51"/>
    <w:rsid w:val="00EC667B"/>
    <w:rsid w:val="00EC6AD7"/>
    <w:rsid w:val="00EC7763"/>
    <w:rsid w:val="00ED0F6D"/>
    <w:rsid w:val="00ED0FCE"/>
    <w:rsid w:val="00ED175C"/>
    <w:rsid w:val="00ED25E6"/>
    <w:rsid w:val="00ED31E4"/>
    <w:rsid w:val="00ED3330"/>
    <w:rsid w:val="00ED3570"/>
    <w:rsid w:val="00ED45C1"/>
    <w:rsid w:val="00ED4889"/>
    <w:rsid w:val="00ED50E2"/>
    <w:rsid w:val="00ED542A"/>
    <w:rsid w:val="00ED6D83"/>
    <w:rsid w:val="00ED776D"/>
    <w:rsid w:val="00EE0CA0"/>
    <w:rsid w:val="00EE1135"/>
    <w:rsid w:val="00EE131A"/>
    <w:rsid w:val="00EE135B"/>
    <w:rsid w:val="00EE1361"/>
    <w:rsid w:val="00EE34F3"/>
    <w:rsid w:val="00EE3964"/>
    <w:rsid w:val="00EE3F79"/>
    <w:rsid w:val="00EE5810"/>
    <w:rsid w:val="00EE5E9E"/>
    <w:rsid w:val="00EE63AA"/>
    <w:rsid w:val="00EE726D"/>
    <w:rsid w:val="00EE77D4"/>
    <w:rsid w:val="00EE7EDC"/>
    <w:rsid w:val="00EF07C3"/>
    <w:rsid w:val="00EF0C63"/>
    <w:rsid w:val="00EF13FC"/>
    <w:rsid w:val="00EF27FD"/>
    <w:rsid w:val="00EF312D"/>
    <w:rsid w:val="00EF3290"/>
    <w:rsid w:val="00EF40E5"/>
    <w:rsid w:val="00EF42E7"/>
    <w:rsid w:val="00EF43C0"/>
    <w:rsid w:val="00EF51FF"/>
    <w:rsid w:val="00EF61BF"/>
    <w:rsid w:val="00EF6948"/>
    <w:rsid w:val="00EF6B61"/>
    <w:rsid w:val="00EF73D1"/>
    <w:rsid w:val="00EF760A"/>
    <w:rsid w:val="00EF78A9"/>
    <w:rsid w:val="00F0046B"/>
    <w:rsid w:val="00F00C41"/>
    <w:rsid w:val="00F01C21"/>
    <w:rsid w:val="00F0210B"/>
    <w:rsid w:val="00F02161"/>
    <w:rsid w:val="00F02491"/>
    <w:rsid w:val="00F0287B"/>
    <w:rsid w:val="00F028F4"/>
    <w:rsid w:val="00F029F2"/>
    <w:rsid w:val="00F0342D"/>
    <w:rsid w:val="00F03748"/>
    <w:rsid w:val="00F04581"/>
    <w:rsid w:val="00F04A36"/>
    <w:rsid w:val="00F04C97"/>
    <w:rsid w:val="00F05B9F"/>
    <w:rsid w:val="00F06289"/>
    <w:rsid w:val="00F06A96"/>
    <w:rsid w:val="00F06C71"/>
    <w:rsid w:val="00F0733F"/>
    <w:rsid w:val="00F07420"/>
    <w:rsid w:val="00F077E2"/>
    <w:rsid w:val="00F1111F"/>
    <w:rsid w:val="00F11219"/>
    <w:rsid w:val="00F1166E"/>
    <w:rsid w:val="00F116C1"/>
    <w:rsid w:val="00F11F36"/>
    <w:rsid w:val="00F12902"/>
    <w:rsid w:val="00F12C58"/>
    <w:rsid w:val="00F13687"/>
    <w:rsid w:val="00F137F0"/>
    <w:rsid w:val="00F139DC"/>
    <w:rsid w:val="00F13B28"/>
    <w:rsid w:val="00F14594"/>
    <w:rsid w:val="00F14694"/>
    <w:rsid w:val="00F14BD2"/>
    <w:rsid w:val="00F14E84"/>
    <w:rsid w:val="00F1508C"/>
    <w:rsid w:val="00F15279"/>
    <w:rsid w:val="00F15E58"/>
    <w:rsid w:val="00F1712F"/>
    <w:rsid w:val="00F17652"/>
    <w:rsid w:val="00F17791"/>
    <w:rsid w:val="00F17C65"/>
    <w:rsid w:val="00F17E9B"/>
    <w:rsid w:val="00F20665"/>
    <w:rsid w:val="00F20BDC"/>
    <w:rsid w:val="00F20D5A"/>
    <w:rsid w:val="00F21099"/>
    <w:rsid w:val="00F2113A"/>
    <w:rsid w:val="00F213DB"/>
    <w:rsid w:val="00F21B4D"/>
    <w:rsid w:val="00F21F10"/>
    <w:rsid w:val="00F223C1"/>
    <w:rsid w:val="00F24C1C"/>
    <w:rsid w:val="00F24EAE"/>
    <w:rsid w:val="00F257BC"/>
    <w:rsid w:val="00F26B55"/>
    <w:rsid w:val="00F27011"/>
    <w:rsid w:val="00F271C5"/>
    <w:rsid w:val="00F2727F"/>
    <w:rsid w:val="00F272CB"/>
    <w:rsid w:val="00F273B4"/>
    <w:rsid w:val="00F2757F"/>
    <w:rsid w:val="00F27631"/>
    <w:rsid w:val="00F27644"/>
    <w:rsid w:val="00F305AF"/>
    <w:rsid w:val="00F30E53"/>
    <w:rsid w:val="00F310D8"/>
    <w:rsid w:val="00F31829"/>
    <w:rsid w:val="00F31AFC"/>
    <w:rsid w:val="00F31D3B"/>
    <w:rsid w:val="00F3203D"/>
    <w:rsid w:val="00F322D3"/>
    <w:rsid w:val="00F32764"/>
    <w:rsid w:val="00F331BD"/>
    <w:rsid w:val="00F33E24"/>
    <w:rsid w:val="00F33EA0"/>
    <w:rsid w:val="00F34772"/>
    <w:rsid w:val="00F3501D"/>
    <w:rsid w:val="00F3555E"/>
    <w:rsid w:val="00F357DB"/>
    <w:rsid w:val="00F36141"/>
    <w:rsid w:val="00F36252"/>
    <w:rsid w:val="00F37E3B"/>
    <w:rsid w:val="00F37EA3"/>
    <w:rsid w:val="00F4030E"/>
    <w:rsid w:val="00F40627"/>
    <w:rsid w:val="00F409D5"/>
    <w:rsid w:val="00F40D22"/>
    <w:rsid w:val="00F414E8"/>
    <w:rsid w:val="00F41732"/>
    <w:rsid w:val="00F41A17"/>
    <w:rsid w:val="00F4233B"/>
    <w:rsid w:val="00F42361"/>
    <w:rsid w:val="00F4306F"/>
    <w:rsid w:val="00F43B3E"/>
    <w:rsid w:val="00F4486A"/>
    <w:rsid w:val="00F4495E"/>
    <w:rsid w:val="00F46485"/>
    <w:rsid w:val="00F46529"/>
    <w:rsid w:val="00F47667"/>
    <w:rsid w:val="00F4784C"/>
    <w:rsid w:val="00F479D7"/>
    <w:rsid w:val="00F47B2C"/>
    <w:rsid w:val="00F50942"/>
    <w:rsid w:val="00F50C03"/>
    <w:rsid w:val="00F50C89"/>
    <w:rsid w:val="00F512E8"/>
    <w:rsid w:val="00F5192D"/>
    <w:rsid w:val="00F51C06"/>
    <w:rsid w:val="00F51C17"/>
    <w:rsid w:val="00F53071"/>
    <w:rsid w:val="00F53343"/>
    <w:rsid w:val="00F540CA"/>
    <w:rsid w:val="00F55103"/>
    <w:rsid w:val="00F55A8D"/>
    <w:rsid w:val="00F55F59"/>
    <w:rsid w:val="00F55F7D"/>
    <w:rsid w:val="00F56EA4"/>
    <w:rsid w:val="00F57085"/>
    <w:rsid w:val="00F570EC"/>
    <w:rsid w:val="00F57228"/>
    <w:rsid w:val="00F5751D"/>
    <w:rsid w:val="00F57AC2"/>
    <w:rsid w:val="00F6002D"/>
    <w:rsid w:val="00F60A95"/>
    <w:rsid w:val="00F60B85"/>
    <w:rsid w:val="00F61821"/>
    <w:rsid w:val="00F61C8A"/>
    <w:rsid w:val="00F63209"/>
    <w:rsid w:val="00F63BD2"/>
    <w:rsid w:val="00F6438E"/>
    <w:rsid w:val="00F64B5D"/>
    <w:rsid w:val="00F64F09"/>
    <w:rsid w:val="00F661D3"/>
    <w:rsid w:val="00F66ADC"/>
    <w:rsid w:val="00F66DC3"/>
    <w:rsid w:val="00F67991"/>
    <w:rsid w:val="00F70153"/>
    <w:rsid w:val="00F70CF9"/>
    <w:rsid w:val="00F70D86"/>
    <w:rsid w:val="00F71686"/>
    <w:rsid w:val="00F72193"/>
    <w:rsid w:val="00F72FEE"/>
    <w:rsid w:val="00F73071"/>
    <w:rsid w:val="00F74B22"/>
    <w:rsid w:val="00F7538D"/>
    <w:rsid w:val="00F75845"/>
    <w:rsid w:val="00F75D14"/>
    <w:rsid w:val="00F76187"/>
    <w:rsid w:val="00F76508"/>
    <w:rsid w:val="00F76968"/>
    <w:rsid w:val="00F802EA"/>
    <w:rsid w:val="00F8092A"/>
    <w:rsid w:val="00F81446"/>
    <w:rsid w:val="00F81CB7"/>
    <w:rsid w:val="00F8219F"/>
    <w:rsid w:val="00F82942"/>
    <w:rsid w:val="00F82E28"/>
    <w:rsid w:val="00F83044"/>
    <w:rsid w:val="00F83369"/>
    <w:rsid w:val="00F841B9"/>
    <w:rsid w:val="00F84484"/>
    <w:rsid w:val="00F8537D"/>
    <w:rsid w:val="00F856B0"/>
    <w:rsid w:val="00F85A25"/>
    <w:rsid w:val="00F85EEC"/>
    <w:rsid w:val="00F85F5C"/>
    <w:rsid w:val="00F85FA4"/>
    <w:rsid w:val="00F86A60"/>
    <w:rsid w:val="00F878C0"/>
    <w:rsid w:val="00F87BDE"/>
    <w:rsid w:val="00F87C01"/>
    <w:rsid w:val="00F90416"/>
    <w:rsid w:val="00F904EE"/>
    <w:rsid w:val="00F90918"/>
    <w:rsid w:val="00F90A42"/>
    <w:rsid w:val="00F90A9B"/>
    <w:rsid w:val="00F919E4"/>
    <w:rsid w:val="00F9383D"/>
    <w:rsid w:val="00F93A93"/>
    <w:rsid w:val="00F93B3B"/>
    <w:rsid w:val="00F9460D"/>
    <w:rsid w:val="00F9526C"/>
    <w:rsid w:val="00F954F2"/>
    <w:rsid w:val="00F9623D"/>
    <w:rsid w:val="00F96F18"/>
    <w:rsid w:val="00F97DB8"/>
    <w:rsid w:val="00F97E9F"/>
    <w:rsid w:val="00FA0FCE"/>
    <w:rsid w:val="00FA1440"/>
    <w:rsid w:val="00FA1772"/>
    <w:rsid w:val="00FA19F9"/>
    <w:rsid w:val="00FA2333"/>
    <w:rsid w:val="00FA249B"/>
    <w:rsid w:val="00FA25B9"/>
    <w:rsid w:val="00FA349D"/>
    <w:rsid w:val="00FA3759"/>
    <w:rsid w:val="00FA3F9A"/>
    <w:rsid w:val="00FA426A"/>
    <w:rsid w:val="00FA4820"/>
    <w:rsid w:val="00FA4FE6"/>
    <w:rsid w:val="00FA60C8"/>
    <w:rsid w:val="00FA636E"/>
    <w:rsid w:val="00FA685D"/>
    <w:rsid w:val="00FA69C4"/>
    <w:rsid w:val="00FA6C9E"/>
    <w:rsid w:val="00FA745C"/>
    <w:rsid w:val="00FA751D"/>
    <w:rsid w:val="00FA7FF0"/>
    <w:rsid w:val="00FB0919"/>
    <w:rsid w:val="00FB0D56"/>
    <w:rsid w:val="00FB11AD"/>
    <w:rsid w:val="00FB2AF8"/>
    <w:rsid w:val="00FB2FCC"/>
    <w:rsid w:val="00FB33B8"/>
    <w:rsid w:val="00FB3947"/>
    <w:rsid w:val="00FB3C44"/>
    <w:rsid w:val="00FB3CBE"/>
    <w:rsid w:val="00FB42C0"/>
    <w:rsid w:val="00FB4B92"/>
    <w:rsid w:val="00FB4C96"/>
    <w:rsid w:val="00FB4E71"/>
    <w:rsid w:val="00FB6B2C"/>
    <w:rsid w:val="00FB7467"/>
    <w:rsid w:val="00FB748F"/>
    <w:rsid w:val="00FB7C9D"/>
    <w:rsid w:val="00FB7E88"/>
    <w:rsid w:val="00FB7F13"/>
    <w:rsid w:val="00FC0ECA"/>
    <w:rsid w:val="00FC11AB"/>
    <w:rsid w:val="00FC358F"/>
    <w:rsid w:val="00FC4A7C"/>
    <w:rsid w:val="00FC54DC"/>
    <w:rsid w:val="00FC59C7"/>
    <w:rsid w:val="00FC6C96"/>
    <w:rsid w:val="00FC7991"/>
    <w:rsid w:val="00FC7D7F"/>
    <w:rsid w:val="00FD0BEE"/>
    <w:rsid w:val="00FD0EA5"/>
    <w:rsid w:val="00FD10CC"/>
    <w:rsid w:val="00FD11AC"/>
    <w:rsid w:val="00FD1529"/>
    <w:rsid w:val="00FD1D14"/>
    <w:rsid w:val="00FD23C0"/>
    <w:rsid w:val="00FD24E4"/>
    <w:rsid w:val="00FD36BD"/>
    <w:rsid w:val="00FD462E"/>
    <w:rsid w:val="00FD5638"/>
    <w:rsid w:val="00FD5C8B"/>
    <w:rsid w:val="00FE0141"/>
    <w:rsid w:val="00FE02B6"/>
    <w:rsid w:val="00FE04F4"/>
    <w:rsid w:val="00FE0798"/>
    <w:rsid w:val="00FE1389"/>
    <w:rsid w:val="00FE1B2A"/>
    <w:rsid w:val="00FE1E55"/>
    <w:rsid w:val="00FE297D"/>
    <w:rsid w:val="00FE297E"/>
    <w:rsid w:val="00FE354A"/>
    <w:rsid w:val="00FE395A"/>
    <w:rsid w:val="00FE3F9D"/>
    <w:rsid w:val="00FE52F1"/>
    <w:rsid w:val="00FE645C"/>
    <w:rsid w:val="00FE6B2A"/>
    <w:rsid w:val="00FE6C16"/>
    <w:rsid w:val="00FE7645"/>
    <w:rsid w:val="00FE7A2F"/>
    <w:rsid w:val="00FF03E4"/>
    <w:rsid w:val="00FF1D1D"/>
    <w:rsid w:val="00FF2F98"/>
    <w:rsid w:val="00FF42C1"/>
    <w:rsid w:val="00FF4509"/>
    <w:rsid w:val="00FF4A28"/>
    <w:rsid w:val="00FF4BC1"/>
    <w:rsid w:val="00FF4EA0"/>
    <w:rsid w:val="00FF5278"/>
    <w:rsid w:val="00FF5815"/>
    <w:rsid w:val="00FF6033"/>
    <w:rsid w:val="00FF61D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CC1F08AC-CC1D-4D4F-A4C0-93978D6F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eastAsiaTheme="minorHAnsi" w:hAnsi="Arial" w:cs="Times New Roman"/>
      <w:b/>
      <w:bCs/>
      <w:szCs w:val="20"/>
      <w:lang w:val="x-none" w:eastAsia="x-none"/>
    </w:rPr>
  </w:style>
  <w:style w:type="character" w:customStyle="1" w:styleId="4Char">
    <w:name w:val="제목 4 Char"/>
    <w:aliases w:val="h4 Char"/>
    <w:basedOn w:val="a0"/>
    <w:link w:val="4"/>
    <w:rsid w:val="00440520"/>
    <w:rPr>
      <w:rFonts w:ascii="Arial" w:eastAsiaTheme="minorHAnsi" w:hAnsi="Arial" w:cs="Times New Roman"/>
      <w:b/>
      <w:bCs/>
      <w:color w:val="0000FF"/>
      <w:szCs w:val="20"/>
      <w:lang w:val="x-none" w:eastAsia="x-none"/>
    </w:rPr>
  </w:style>
  <w:style w:type="character" w:customStyle="1" w:styleId="5Char">
    <w:name w:val="제목 5 Char"/>
    <w:basedOn w:val="a0"/>
    <w:link w:val="5"/>
    <w:rsid w:val="00440520"/>
    <w:rPr>
      <w:rFonts w:ascii="Arial" w:eastAsiaTheme="minorHAnsi" w:hAnsi="Arial" w:cs="Times New Roman"/>
      <w:b/>
      <w:bCs/>
      <w:color w:val="0000FF"/>
      <w:szCs w:val="20"/>
      <w:lang w:val="x-none" w:eastAsia="x-none"/>
    </w:rPr>
  </w:style>
  <w:style w:type="character" w:customStyle="1" w:styleId="6Char">
    <w:name w:val="제목 6 Char"/>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eastAsiaTheme="minorHAnsi" w:hAnsi="Arial" w:cs="Times New Roman"/>
      <w:b/>
      <w:bCs/>
      <w:color w:val="0000FF"/>
      <w:szCs w:val="20"/>
      <w:lang w:val="x-none" w:eastAsia="x-none"/>
    </w:rPr>
  </w:style>
  <w:style w:type="character" w:customStyle="1" w:styleId="8Char">
    <w:name w:val="제목 8 Char"/>
    <w:basedOn w:val="a0"/>
    <w:link w:val="8"/>
    <w:rsid w:val="00440520"/>
    <w:rPr>
      <w:rFonts w:ascii="Arial" w:eastAsiaTheme="minorHAnsi" w:hAnsi="Arial" w:cs="Times New Roman"/>
      <w:b/>
      <w:bCs/>
      <w:color w:val="0000FF"/>
      <w:szCs w:val="20"/>
      <w:lang w:val="x-none" w:eastAsia="x-none"/>
    </w:rPr>
  </w:style>
  <w:style w:type="character" w:customStyle="1" w:styleId="9Char">
    <w:name w:val="제목 9 Char"/>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33636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498161444">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0206747">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90580587">
      <w:bodyDiv w:val="1"/>
      <w:marLeft w:val="0"/>
      <w:marRight w:val="0"/>
      <w:marTop w:val="0"/>
      <w:marBottom w:val="0"/>
      <w:divBdr>
        <w:top w:val="none" w:sz="0" w:space="0" w:color="auto"/>
        <w:left w:val="none" w:sz="0" w:space="0" w:color="auto"/>
        <w:bottom w:val="none" w:sz="0" w:space="0" w:color="auto"/>
        <w:right w:val="none" w:sz="0" w:space="0" w:color="auto"/>
      </w:divBdr>
    </w:div>
    <w:div w:id="896671834">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1199202">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212350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581333748">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D9C07E59-9955-4F58-A318-A4F6A22FD4CA}">
  <ds:schemaRefs>
    <ds:schemaRef ds:uri="http://schemas.openxmlformats.org/officeDocument/2006/bibliograph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3711</TotalTime>
  <Pages>8</Pages>
  <Words>1460</Words>
  <Characters>8328</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83</cp:revision>
  <dcterms:created xsi:type="dcterms:W3CDTF">2025-06-17T08:49:00Z</dcterms:created>
  <dcterms:modified xsi:type="dcterms:W3CDTF">2025-07-28T04:02:00Z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y fmtid="{D5CDD505-2E9C-101B-9397-08002B2CF9AE}" pid="12" name="FLCMData">
    <vt:lpwstr>41F2A8C2AF76DA6FF6C0CA325FD08CCA96D67893B7CDBF885B795EB8ABAA231970163EB89F92EB1641427A8A6C153F0C5532BF50BCDAD535E7EB413FEDB38884</vt:lpwstr>
  </property>
</Properties>
</file>