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3220" w14:textId="77777777" w:rsidR="00964A61" w:rsidRDefault="004410B3">
      <w:pPr>
        <w:jc w:val="center"/>
        <w:rPr>
          <w:b/>
          <w:sz w:val="28"/>
        </w:rPr>
      </w:pPr>
      <w:r>
        <w:rPr>
          <w:b/>
          <w:sz w:val="28"/>
        </w:rPr>
        <w:t xml:space="preserve">IEEE </w:t>
      </w:r>
      <w:r w:rsidR="00964A61">
        <w:rPr>
          <w:b/>
          <w:sz w:val="28"/>
        </w:rPr>
        <w:t>802.15</w:t>
      </w:r>
    </w:p>
    <w:p w14:paraId="4339A4E8" w14:textId="39995361" w:rsidR="00964A61" w:rsidRDefault="00964A61">
      <w:pPr>
        <w:jc w:val="center"/>
        <w:rPr>
          <w:b/>
          <w:sz w:val="28"/>
        </w:rPr>
      </w:pPr>
      <w:r>
        <w:rPr>
          <w:b/>
          <w:sz w:val="28"/>
        </w:rPr>
        <w:t xml:space="preserve">Wireless </w:t>
      </w:r>
      <w:r w:rsidR="00D91190">
        <w:rPr>
          <w:b/>
          <w:sz w:val="28"/>
        </w:rPr>
        <w:t>Special</w:t>
      </w:r>
      <w:r w:rsidR="00A1666B">
        <w:rPr>
          <w:b/>
          <w:sz w:val="28"/>
        </w:rPr>
        <w:t>i</w:t>
      </w:r>
      <w:r w:rsidR="00D91190">
        <w:rPr>
          <w:b/>
          <w:sz w:val="28"/>
        </w:rPr>
        <w:t>ty</w:t>
      </w:r>
      <w:r>
        <w:rPr>
          <w:b/>
          <w:sz w:val="28"/>
        </w:rPr>
        <w:t xml:space="preserve"> Networks</w:t>
      </w:r>
    </w:p>
    <w:p w14:paraId="1578235D"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281B642" w14:textId="77777777">
        <w:tc>
          <w:tcPr>
            <w:tcW w:w="1260" w:type="dxa"/>
            <w:tcBorders>
              <w:top w:val="single" w:sz="6" w:space="0" w:color="auto"/>
            </w:tcBorders>
          </w:tcPr>
          <w:p w14:paraId="3CF15A69" w14:textId="77777777" w:rsidR="00964A61" w:rsidRDefault="00964A61">
            <w:pPr>
              <w:pStyle w:val="covertext"/>
            </w:pPr>
            <w:r>
              <w:t>Project</w:t>
            </w:r>
          </w:p>
        </w:tc>
        <w:tc>
          <w:tcPr>
            <w:tcW w:w="8190" w:type="dxa"/>
            <w:gridSpan w:val="2"/>
            <w:tcBorders>
              <w:top w:val="single" w:sz="6" w:space="0" w:color="auto"/>
            </w:tcBorders>
          </w:tcPr>
          <w:p w14:paraId="12264DC2"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46C3ED8" w14:textId="77777777">
        <w:tc>
          <w:tcPr>
            <w:tcW w:w="1260" w:type="dxa"/>
            <w:tcBorders>
              <w:top w:val="single" w:sz="6" w:space="0" w:color="auto"/>
            </w:tcBorders>
          </w:tcPr>
          <w:p w14:paraId="2539F7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BD1A323" w14:textId="6F31CFDE" w:rsidR="00964A61" w:rsidRPr="00A55F7D" w:rsidRDefault="00081F82" w:rsidP="00275D66">
                <w:pPr>
                  <w:pStyle w:val="covertext"/>
                  <w:rPr>
                    <w:lang w:eastAsia="ja-JP"/>
                  </w:rPr>
                </w:pPr>
                <w:r>
                  <w:rPr>
                    <w:rFonts w:hint="eastAsia"/>
                    <w:lang w:eastAsia="ja-JP"/>
                  </w:rPr>
                  <w:t xml:space="preserve">SC-THz </w:t>
                </w:r>
                <w:r w:rsidR="00D91190">
                  <w:rPr>
                    <w:rFonts w:hint="eastAsia"/>
                    <w:lang w:eastAsia="ja-JP"/>
                  </w:rPr>
                  <w:t>J</w:t>
                </w:r>
                <w:r w:rsidR="00A1231A">
                  <w:rPr>
                    <w:lang w:eastAsia="ja-JP"/>
                  </w:rPr>
                  <w:t>ul</w:t>
                </w:r>
                <w:r w:rsidR="00D91190">
                  <w:rPr>
                    <w:rFonts w:hint="eastAsia"/>
                    <w:lang w:eastAsia="ja-JP"/>
                  </w:rPr>
                  <w:t>y</w:t>
                </w:r>
                <w:r>
                  <w:rPr>
                    <w:rFonts w:hint="eastAsia"/>
                    <w:lang w:eastAsia="ja-JP"/>
                  </w:rPr>
                  <w:t xml:space="preserve"> 202</w:t>
                </w:r>
                <w:r w:rsidR="00D91190">
                  <w:rPr>
                    <w:rFonts w:hint="eastAsia"/>
                    <w:lang w:eastAsia="ja-JP"/>
                  </w:rPr>
                  <w:t>5</w:t>
                </w:r>
                <w:r>
                  <w:rPr>
                    <w:rFonts w:hint="eastAsia"/>
                    <w:lang w:eastAsia="ja-JP"/>
                  </w:rPr>
                  <w:t xml:space="preserve"> Meeting Minutes</w:t>
                </w:r>
              </w:p>
            </w:tc>
          </w:sdtContent>
        </w:sdt>
      </w:tr>
      <w:tr w:rsidR="00964A61" w14:paraId="1504BC1B" w14:textId="77777777">
        <w:tc>
          <w:tcPr>
            <w:tcW w:w="1260" w:type="dxa"/>
            <w:tcBorders>
              <w:top w:val="single" w:sz="6" w:space="0" w:color="auto"/>
            </w:tcBorders>
          </w:tcPr>
          <w:p w14:paraId="77B3C918" w14:textId="77777777" w:rsidR="00964A61" w:rsidRDefault="00964A61">
            <w:pPr>
              <w:pStyle w:val="covertext"/>
            </w:pPr>
            <w:r>
              <w:t>Date Submitted</w:t>
            </w:r>
          </w:p>
        </w:tc>
        <w:tc>
          <w:tcPr>
            <w:tcW w:w="8190" w:type="dxa"/>
            <w:gridSpan w:val="2"/>
            <w:tcBorders>
              <w:top w:val="single" w:sz="6" w:space="0" w:color="auto"/>
            </w:tcBorders>
          </w:tcPr>
          <w:p w14:paraId="47369BD3" w14:textId="281DF04D" w:rsidR="00964A61" w:rsidRPr="00A55F7D" w:rsidRDefault="00574CF7" w:rsidP="00AE4A1A">
            <w:pPr>
              <w:pStyle w:val="covertext"/>
              <w:rPr>
                <w:lang w:eastAsia="ja-JP"/>
              </w:rPr>
            </w:pPr>
            <w:r>
              <w:rPr>
                <w:lang w:eastAsia="ja-JP"/>
              </w:rPr>
              <w:t>30</w:t>
            </w:r>
            <w:r w:rsidR="00A1231A">
              <w:rPr>
                <w:lang w:eastAsia="ja-JP"/>
              </w:rPr>
              <w:t xml:space="preserve"> July</w:t>
            </w:r>
            <w:r w:rsidR="00FD3797">
              <w:rPr>
                <w:lang w:eastAsia="ja-JP"/>
              </w:rPr>
              <w:t xml:space="preserve"> 202</w:t>
            </w:r>
            <w:r w:rsidR="00D91190">
              <w:rPr>
                <w:rFonts w:hint="eastAsia"/>
                <w:lang w:eastAsia="ja-JP"/>
              </w:rPr>
              <w:t>5</w:t>
            </w:r>
          </w:p>
        </w:tc>
      </w:tr>
      <w:tr w:rsidR="00D526E7" w14:paraId="5C7BDCC3" w14:textId="77777777">
        <w:tc>
          <w:tcPr>
            <w:tcW w:w="1260" w:type="dxa"/>
            <w:tcBorders>
              <w:top w:val="single" w:sz="4" w:space="0" w:color="auto"/>
              <w:bottom w:val="single" w:sz="4" w:space="0" w:color="auto"/>
            </w:tcBorders>
          </w:tcPr>
          <w:p w14:paraId="71B1121A" w14:textId="77777777" w:rsidR="00D526E7" w:rsidRDefault="00D526E7">
            <w:pPr>
              <w:pStyle w:val="covertext"/>
            </w:pPr>
            <w:r>
              <w:t>Source</w:t>
            </w:r>
          </w:p>
        </w:tc>
        <w:tc>
          <w:tcPr>
            <w:tcW w:w="4050" w:type="dxa"/>
            <w:tcBorders>
              <w:top w:val="single" w:sz="4" w:space="0" w:color="auto"/>
              <w:bottom w:val="single" w:sz="4" w:space="0" w:color="auto"/>
            </w:tcBorders>
          </w:tcPr>
          <w:p w14:paraId="3110556D"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AA9F250"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4C1DE5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C6A5C4E" w14:textId="77777777">
        <w:tc>
          <w:tcPr>
            <w:tcW w:w="1260" w:type="dxa"/>
            <w:tcBorders>
              <w:top w:val="single" w:sz="6" w:space="0" w:color="auto"/>
            </w:tcBorders>
          </w:tcPr>
          <w:p w14:paraId="16D11C47" w14:textId="77777777" w:rsidR="00A959EE" w:rsidRDefault="00A959EE">
            <w:pPr>
              <w:pStyle w:val="covertext"/>
            </w:pPr>
            <w:r>
              <w:t>Re:</w:t>
            </w:r>
          </w:p>
        </w:tc>
        <w:tc>
          <w:tcPr>
            <w:tcW w:w="8190" w:type="dxa"/>
            <w:gridSpan w:val="2"/>
            <w:tcBorders>
              <w:top w:val="single" w:sz="6" w:space="0" w:color="auto"/>
            </w:tcBorders>
          </w:tcPr>
          <w:p w14:paraId="6F3697CC" w14:textId="77777777" w:rsidR="00A959EE" w:rsidRPr="00A55F7D" w:rsidRDefault="00A959EE">
            <w:pPr>
              <w:pStyle w:val="covertext"/>
            </w:pPr>
          </w:p>
        </w:tc>
      </w:tr>
      <w:tr w:rsidR="00A959EE" w14:paraId="75ECC022" w14:textId="77777777">
        <w:tc>
          <w:tcPr>
            <w:tcW w:w="1260" w:type="dxa"/>
            <w:tcBorders>
              <w:top w:val="single" w:sz="6" w:space="0" w:color="auto"/>
            </w:tcBorders>
          </w:tcPr>
          <w:p w14:paraId="3763E518" w14:textId="77777777" w:rsidR="00A959EE" w:rsidRDefault="00A959EE">
            <w:pPr>
              <w:pStyle w:val="covertext"/>
            </w:pPr>
            <w:r>
              <w:t>Abstract</w:t>
            </w:r>
          </w:p>
        </w:tc>
        <w:tc>
          <w:tcPr>
            <w:tcW w:w="8190" w:type="dxa"/>
            <w:gridSpan w:val="2"/>
            <w:tcBorders>
              <w:top w:val="single" w:sz="6" w:space="0" w:color="auto"/>
            </w:tcBorders>
          </w:tcPr>
          <w:p w14:paraId="0E588B82" w14:textId="22821606" w:rsidR="00A959EE" w:rsidRPr="00A55F7D" w:rsidRDefault="00A959EE" w:rsidP="00275D66">
            <w:pPr>
              <w:pStyle w:val="covertext"/>
              <w:rPr>
                <w:lang w:eastAsia="ja-JP"/>
              </w:rPr>
            </w:pPr>
            <w:r w:rsidRPr="00A55F7D">
              <w:t xml:space="preserve">Meeting notes on the 802.15 </w:t>
            </w:r>
            <w:r w:rsidR="00275D66">
              <w:rPr>
                <w:lang w:eastAsia="ja-JP"/>
              </w:rPr>
              <w:t xml:space="preserve">SC THz </w:t>
            </w:r>
            <w:r w:rsidR="00A1231A">
              <w:rPr>
                <w:lang w:eastAsia="ja-JP"/>
              </w:rPr>
              <w:t>July 2025</w:t>
            </w:r>
            <w:r w:rsidR="00A6058A">
              <w:rPr>
                <w:lang w:eastAsia="ja-JP"/>
              </w:rPr>
              <w:t xml:space="preserve"> </w:t>
            </w:r>
            <w:r w:rsidRPr="00A55F7D">
              <w:t>Meeting</w:t>
            </w:r>
          </w:p>
        </w:tc>
      </w:tr>
      <w:tr w:rsidR="00A959EE" w14:paraId="523251FF" w14:textId="77777777">
        <w:tc>
          <w:tcPr>
            <w:tcW w:w="1260" w:type="dxa"/>
            <w:tcBorders>
              <w:top w:val="single" w:sz="6" w:space="0" w:color="auto"/>
            </w:tcBorders>
          </w:tcPr>
          <w:p w14:paraId="1693C440" w14:textId="77777777" w:rsidR="00A959EE" w:rsidRDefault="00A959EE">
            <w:pPr>
              <w:pStyle w:val="covertext"/>
            </w:pPr>
            <w:r>
              <w:t>Purpose</w:t>
            </w:r>
          </w:p>
        </w:tc>
        <w:tc>
          <w:tcPr>
            <w:tcW w:w="8190" w:type="dxa"/>
            <w:gridSpan w:val="2"/>
            <w:tcBorders>
              <w:top w:val="single" w:sz="6" w:space="0" w:color="auto"/>
            </w:tcBorders>
          </w:tcPr>
          <w:p w14:paraId="3DDC944E" w14:textId="77777777" w:rsidR="00A959EE" w:rsidRDefault="00A959EE">
            <w:pPr>
              <w:pStyle w:val="covertext"/>
            </w:pPr>
            <w:r>
              <w:t>Meeting Minutes</w:t>
            </w:r>
          </w:p>
        </w:tc>
      </w:tr>
      <w:tr w:rsidR="00A959EE" w14:paraId="7186E4D1" w14:textId="77777777">
        <w:tc>
          <w:tcPr>
            <w:tcW w:w="1260" w:type="dxa"/>
            <w:tcBorders>
              <w:top w:val="single" w:sz="6" w:space="0" w:color="auto"/>
              <w:bottom w:val="single" w:sz="6" w:space="0" w:color="auto"/>
            </w:tcBorders>
          </w:tcPr>
          <w:p w14:paraId="6F807F6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FA53FA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0CA4243" w14:textId="77777777">
        <w:tc>
          <w:tcPr>
            <w:tcW w:w="1260" w:type="dxa"/>
            <w:tcBorders>
              <w:top w:val="single" w:sz="6" w:space="0" w:color="auto"/>
              <w:bottom w:val="single" w:sz="6" w:space="0" w:color="auto"/>
            </w:tcBorders>
          </w:tcPr>
          <w:p w14:paraId="5F052441"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634CB50B" w14:textId="77777777" w:rsidR="00A959EE" w:rsidRDefault="00A959EE">
            <w:pPr>
              <w:pStyle w:val="covertext"/>
            </w:pPr>
            <w:r>
              <w:t>The contributor acknowledges and accepts that this contribution becomes the property of IEEE and may be made publicly available by P802.15.</w:t>
            </w:r>
          </w:p>
        </w:tc>
      </w:tr>
    </w:tbl>
    <w:p w14:paraId="3A5CC0F5" w14:textId="5ED76E5F"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1231A">
            <w:rPr>
              <w:b/>
              <w:sz w:val="28"/>
            </w:rPr>
            <w:t>SC-THz July 2025 Meeting Minutes</w:t>
          </w:r>
        </w:sdtContent>
      </w:sdt>
    </w:p>
    <w:p w14:paraId="13634ED3" w14:textId="74719F62" w:rsidR="00E31D39" w:rsidRPr="003B65A1" w:rsidRDefault="00596994" w:rsidP="002848FC">
      <w:pPr>
        <w:rPr>
          <w:color w:val="000000" w:themeColor="text1"/>
          <w:lang w:eastAsia="ja-JP"/>
        </w:rPr>
      </w:pPr>
      <w:r w:rsidRPr="00E15B12">
        <w:t>The</w:t>
      </w:r>
      <w:r w:rsidR="004714B7">
        <w:t xml:space="preserve"> </w:t>
      </w:r>
      <w:r w:rsidR="00064FF7">
        <w:t>1</w:t>
      </w:r>
      <w:r w:rsidR="00B57876">
        <w:t xml:space="preserve">st </w:t>
      </w:r>
      <w:r w:rsidR="00DB7C34">
        <w:t>SC-</w:t>
      </w:r>
      <w:r w:rsidR="00334736">
        <w:rPr>
          <w:lang w:eastAsia="ja-JP"/>
        </w:rPr>
        <w:t>T</w:t>
      </w:r>
      <w:r w:rsidR="00DB7C34">
        <w:rPr>
          <w:lang w:eastAsia="ja-JP"/>
        </w:rPr>
        <w:t>Hz</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A1231A">
        <w:rPr>
          <w:lang w:eastAsia="ja-JP"/>
        </w:rPr>
        <w:t>29</w:t>
      </w:r>
      <w:r w:rsidR="00FD3797" w:rsidRPr="00FD3797">
        <w:rPr>
          <w:vertAlign w:val="superscript"/>
          <w:lang w:eastAsia="ja-JP"/>
        </w:rPr>
        <w:t>th</w:t>
      </w:r>
      <w:r w:rsidR="00FD3797">
        <w:rPr>
          <w:lang w:eastAsia="ja-JP"/>
        </w:rPr>
        <w:t xml:space="preserve"> </w:t>
      </w:r>
      <w:r w:rsidR="00D91190">
        <w:rPr>
          <w:rFonts w:hint="eastAsia"/>
          <w:lang w:eastAsia="ja-JP"/>
        </w:rPr>
        <w:t>J</w:t>
      </w:r>
      <w:r w:rsidR="00A1231A">
        <w:rPr>
          <w:lang w:eastAsia="ja-JP"/>
        </w:rPr>
        <w:t>uly</w:t>
      </w:r>
      <w:r w:rsidR="00BA078F">
        <w:rPr>
          <w:lang w:eastAsia="ja-JP"/>
        </w:rPr>
        <w:t xml:space="preserve"> </w:t>
      </w:r>
      <w:r w:rsidR="00FD3797">
        <w:rPr>
          <w:lang w:eastAsia="ja-JP"/>
        </w:rPr>
        <w:t>202</w:t>
      </w:r>
      <w:r w:rsidR="00D91190">
        <w:rPr>
          <w:rFonts w:hint="eastAsia"/>
          <w:lang w:eastAsia="ja-JP"/>
        </w:rPr>
        <w:t>5</w:t>
      </w:r>
      <w:r w:rsidR="00DB7C34">
        <w:rPr>
          <w:lang w:eastAsia="ja-JP"/>
        </w:rPr>
        <w:t xml:space="preserve"> (</w:t>
      </w:r>
      <w:r w:rsidR="00D91190">
        <w:rPr>
          <w:rFonts w:hint="eastAsia"/>
          <w:lang w:eastAsia="ja-JP"/>
        </w:rPr>
        <w:t>A</w:t>
      </w:r>
      <w:r w:rsidR="00081F82">
        <w:rPr>
          <w:lang w:eastAsia="ja-JP"/>
        </w:rPr>
        <w:t>M</w:t>
      </w:r>
      <w:r w:rsidR="00D91190">
        <w:rPr>
          <w:rFonts w:hint="eastAsia"/>
          <w:lang w:eastAsia="ja-JP"/>
        </w:rPr>
        <w:t>1</w:t>
      </w:r>
      <w:r w:rsidR="00DB7C34">
        <w:rPr>
          <w:lang w:eastAsia="ja-JP"/>
        </w:rPr>
        <w:t>)</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DB7C34">
        <w:rPr>
          <w:lang w:eastAsia="ja-JP"/>
        </w:rPr>
        <w:t>in-person/online</w:t>
      </w:r>
      <w:r w:rsidR="002E7805">
        <w:rPr>
          <w:lang w:eastAsia="ja-JP"/>
        </w:rPr>
        <w:t xml:space="preserve"> meeting</w:t>
      </w:r>
      <w:r w:rsidR="00741E95">
        <w:rPr>
          <w:lang w:eastAsia="ja-JP"/>
        </w:rPr>
        <w:t>.</w:t>
      </w:r>
    </w:p>
    <w:p w14:paraId="63D3A3A1" w14:textId="77777777" w:rsidR="002848FC" w:rsidRDefault="002848FC" w:rsidP="005763B3">
      <w:pPr>
        <w:widowControl w:val="0"/>
        <w:tabs>
          <w:tab w:val="left" w:pos="6237"/>
        </w:tabs>
        <w:rPr>
          <w:lang w:eastAsia="ja-JP"/>
        </w:rPr>
      </w:pPr>
    </w:p>
    <w:p w14:paraId="04D2139D" w14:textId="4F0ABDD4" w:rsidR="00D91190" w:rsidRDefault="00B57876" w:rsidP="009877F0">
      <w:pPr>
        <w:rPr>
          <w:lang w:eastAsia="ja-JP"/>
        </w:rPr>
      </w:pPr>
      <w:r>
        <w:rPr>
          <w:lang w:eastAsia="ja-JP"/>
        </w:rPr>
        <w:t xml:space="preserve">Participants: </w:t>
      </w:r>
      <w:r w:rsidR="001F4489">
        <w:rPr>
          <w:rFonts w:hint="eastAsia"/>
          <w:lang w:eastAsia="ja-JP"/>
        </w:rPr>
        <w:t>8</w:t>
      </w:r>
      <w:r w:rsidR="00A1231A">
        <w:rPr>
          <w:lang w:eastAsia="ja-JP"/>
        </w:rPr>
        <w:t xml:space="preserve"> </w:t>
      </w:r>
      <w:r w:rsidR="00BC6844">
        <w:rPr>
          <w:lang w:eastAsia="ja-JP"/>
        </w:rPr>
        <w:t xml:space="preserve">in-person, </w:t>
      </w:r>
      <w:r w:rsidR="00103CCB">
        <w:rPr>
          <w:rFonts w:hint="eastAsia"/>
          <w:lang w:eastAsia="ja-JP"/>
        </w:rPr>
        <w:t>3</w:t>
      </w:r>
      <w:r w:rsidR="00A1231A">
        <w:rPr>
          <w:lang w:eastAsia="ja-JP"/>
        </w:rPr>
        <w:t xml:space="preserve"> </w:t>
      </w:r>
      <w:r w:rsidR="00BC6844">
        <w:rPr>
          <w:lang w:eastAsia="ja-JP"/>
        </w:rPr>
        <w:t>online</w:t>
      </w:r>
    </w:p>
    <w:p w14:paraId="6DEF969A" w14:textId="77777777" w:rsidR="00D91190" w:rsidRPr="00955383" w:rsidRDefault="00D91190" w:rsidP="005763B3">
      <w:pPr>
        <w:widowControl w:val="0"/>
        <w:tabs>
          <w:tab w:val="left" w:pos="6237"/>
        </w:tabs>
        <w:rPr>
          <w:lang w:eastAsia="ja-JP"/>
        </w:rPr>
      </w:pPr>
    </w:p>
    <w:p w14:paraId="7DF98013" w14:textId="590AA698" w:rsidR="00B57876" w:rsidRDefault="00B57876" w:rsidP="00B57876">
      <w:pPr>
        <w:rPr>
          <w:lang w:eastAsia="ja-JP"/>
        </w:rPr>
      </w:pPr>
      <w:r>
        <w:rPr>
          <w:lang w:eastAsia="ja-JP"/>
        </w:rPr>
        <w:t>1.1</w:t>
      </w:r>
      <w:r>
        <w:rPr>
          <w:lang w:eastAsia="ja-JP"/>
        </w:rPr>
        <w:tab/>
        <w:t>MEETING CALLED TO ORDER</w:t>
      </w:r>
      <w:r>
        <w:rPr>
          <w:lang w:eastAsia="ja-JP"/>
        </w:rPr>
        <w:tab/>
      </w:r>
      <w:r w:rsidR="001A6D61">
        <w:rPr>
          <w:lang w:eastAsia="ja-JP"/>
        </w:rPr>
        <w:t>by the chair (</w:t>
      </w:r>
      <w:r>
        <w:rPr>
          <w:lang w:eastAsia="ja-JP"/>
        </w:rPr>
        <w:t>T</w:t>
      </w:r>
      <w:r w:rsidR="001A6D61">
        <w:rPr>
          <w:lang w:eastAsia="ja-JP"/>
        </w:rPr>
        <w:t>homas</w:t>
      </w:r>
      <w:r>
        <w:rPr>
          <w:lang w:eastAsia="ja-JP"/>
        </w:rPr>
        <w:t xml:space="preserve"> Kürner</w:t>
      </w:r>
      <w:r w:rsidR="001A6D61">
        <w:rPr>
          <w:lang w:eastAsia="ja-JP"/>
        </w:rPr>
        <w:t>)</w:t>
      </w:r>
    </w:p>
    <w:p w14:paraId="67B35E7F" w14:textId="05607493" w:rsidR="00AE4A1A" w:rsidRPr="007E5AA4" w:rsidRDefault="007E5AA4" w:rsidP="00AE4A1A">
      <w:pPr>
        <w:widowControl w:val="0"/>
        <w:tabs>
          <w:tab w:val="left" w:pos="6237"/>
        </w:tabs>
        <w:rPr>
          <w:color w:val="000000" w:themeColor="text1"/>
          <w:lang w:eastAsia="ja-JP"/>
        </w:rPr>
      </w:pPr>
      <w:bookmarkStart w:id="0" w:name="_Hlk93953336"/>
      <w:r>
        <w:rPr>
          <w:color w:val="000000" w:themeColor="text1"/>
          <w:lang w:eastAsia="ja-JP"/>
        </w:rPr>
        <w:t xml:space="preserve">            </w:t>
      </w:r>
      <w:r w:rsidR="00325247" w:rsidRPr="007E5AA4">
        <w:rPr>
          <w:color w:val="000000" w:themeColor="text1"/>
          <w:lang w:eastAsia="ja-JP"/>
        </w:rPr>
        <w:t>The meeting</w:t>
      </w:r>
      <w:r w:rsidR="00AE4A1A" w:rsidRPr="007E5AA4">
        <w:rPr>
          <w:color w:val="000000" w:themeColor="text1"/>
          <w:lang w:eastAsia="ja-JP"/>
        </w:rPr>
        <w:t xml:space="preserve"> </w:t>
      </w:r>
      <w:r w:rsidR="00AE4A1A" w:rsidRPr="007E5AA4">
        <w:rPr>
          <w:rFonts w:hint="eastAsia"/>
          <w:color w:val="000000" w:themeColor="text1"/>
          <w:lang w:eastAsia="ja-JP"/>
        </w:rPr>
        <w:t xml:space="preserve">was called to order at </w:t>
      </w:r>
      <w:r w:rsidR="00D91190" w:rsidRPr="00182D72">
        <w:rPr>
          <w:rFonts w:hint="eastAsia"/>
          <w:color w:val="000000" w:themeColor="text1"/>
          <w:lang w:eastAsia="ja-JP"/>
        </w:rPr>
        <w:t>0</w:t>
      </w:r>
      <w:r w:rsidR="00A1231A" w:rsidRPr="00182D72">
        <w:rPr>
          <w:color w:val="000000" w:themeColor="text1"/>
          <w:lang w:eastAsia="ja-JP"/>
        </w:rPr>
        <w:t>9</w:t>
      </w:r>
      <w:r w:rsidR="00081F82" w:rsidRPr="00182D72">
        <w:rPr>
          <w:color w:val="000000" w:themeColor="text1"/>
          <w:lang w:eastAsia="ja-JP"/>
        </w:rPr>
        <w:t>:0</w:t>
      </w:r>
      <w:r w:rsidR="00103CCB">
        <w:rPr>
          <w:rFonts w:hint="eastAsia"/>
          <w:color w:val="000000" w:themeColor="text1"/>
          <w:lang w:eastAsia="ja-JP"/>
        </w:rPr>
        <w:t>5</w:t>
      </w:r>
      <w:r w:rsidR="00AE4A1A" w:rsidRPr="007E5AA4">
        <w:rPr>
          <w:color w:val="000000" w:themeColor="text1"/>
          <w:lang w:eastAsia="ja-JP"/>
        </w:rPr>
        <w:t xml:space="preserve"> </w:t>
      </w:r>
      <w:r w:rsidR="00A1231A">
        <w:rPr>
          <w:color w:val="000000" w:themeColor="text1"/>
          <w:lang w:eastAsia="ja-JP"/>
        </w:rPr>
        <w:t>CEST</w:t>
      </w:r>
      <w:r w:rsidR="00081F82" w:rsidRPr="007E5AA4">
        <w:rPr>
          <w:color w:val="000000" w:themeColor="text1"/>
          <w:lang w:eastAsia="ja-JP"/>
        </w:rPr>
        <w:t xml:space="preserve"> (</w:t>
      </w:r>
      <w:r w:rsidR="00D91190">
        <w:rPr>
          <w:rFonts w:hint="eastAsia"/>
          <w:color w:val="000000" w:themeColor="text1"/>
          <w:lang w:eastAsia="ja-JP"/>
        </w:rPr>
        <w:t>A</w:t>
      </w:r>
      <w:r w:rsidR="00081F82" w:rsidRPr="007E5AA4">
        <w:rPr>
          <w:color w:val="000000" w:themeColor="text1"/>
          <w:lang w:eastAsia="ja-JP"/>
        </w:rPr>
        <w:t>M</w:t>
      </w:r>
      <w:r w:rsidR="00D91190">
        <w:rPr>
          <w:rFonts w:hint="eastAsia"/>
          <w:color w:val="000000" w:themeColor="text1"/>
          <w:lang w:eastAsia="ja-JP"/>
        </w:rPr>
        <w:t>1</w:t>
      </w:r>
      <w:r w:rsidR="00DB7C34" w:rsidRPr="007E5AA4">
        <w:rPr>
          <w:color w:val="000000" w:themeColor="text1"/>
          <w:lang w:eastAsia="ja-JP"/>
        </w:rPr>
        <w:t xml:space="preserve">) </w:t>
      </w:r>
      <w:r w:rsidR="00AE4A1A" w:rsidRPr="007E5AA4">
        <w:rPr>
          <w:color w:val="000000" w:themeColor="text1"/>
          <w:lang w:eastAsia="ja-JP"/>
        </w:rPr>
        <w:t xml:space="preserve">on </w:t>
      </w:r>
      <w:r w:rsidR="00A1231A">
        <w:rPr>
          <w:color w:val="000000" w:themeColor="text1"/>
          <w:lang w:eastAsia="ja-JP"/>
        </w:rPr>
        <w:t>29</w:t>
      </w:r>
      <w:r w:rsidR="00FD3797" w:rsidRPr="007E5AA4">
        <w:rPr>
          <w:color w:val="000000" w:themeColor="text1"/>
          <w:vertAlign w:val="superscript"/>
          <w:lang w:eastAsia="ja-JP"/>
        </w:rPr>
        <w:t>th</w:t>
      </w:r>
      <w:r w:rsidR="00FD3797" w:rsidRPr="007E5AA4">
        <w:rPr>
          <w:color w:val="000000" w:themeColor="text1"/>
          <w:lang w:eastAsia="ja-JP"/>
        </w:rPr>
        <w:t xml:space="preserve"> </w:t>
      </w:r>
      <w:r w:rsidR="00D91190">
        <w:rPr>
          <w:rFonts w:hint="eastAsia"/>
          <w:color w:val="000000" w:themeColor="text1"/>
          <w:lang w:eastAsia="ja-JP"/>
        </w:rPr>
        <w:t>January</w:t>
      </w:r>
      <w:r w:rsidR="00FD3797" w:rsidRPr="007E5AA4">
        <w:rPr>
          <w:color w:val="000000" w:themeColor="text1"/>
          <w:lang w:eastAsia="ja-JP"/>
        </w:rPr>
        <w:t xml:space="preserve"> 202</w:t>
      </w:r>
      <w:r w:rsidR="00D91190">
        <w:rPr>
          <w:rFonts w:hint="eastAsia"/>
          <w:color w:val="000000" w:themeColor="text1"/>
          <w:lang w:eastAsia="ja-JP"/>
        </w:rPr>
        <w:t>5</w:t>
      </w:r>
      <w:r w:rsidR="00AE4A1A" w:rsidRPr="007E5AA4">
        <w:rPr>
          <w:rFonts w:hint="eastAsia"/>
          <w:color w:val="000000" w:themeColor="text1"/>
          <w:lang w:eastAsia="ja-JP"/>
        </w:rPr>
        <w:t>.</w:t>
      </w:r>
    </w:p>
    <w:p w14:paraId="673D293E" w14:textId="77777777" w:rsidR="00AE4A1A" w:rsidRPr="00D91190" w:rsidRDefault="00AE4A1A" w:rsidP="00AE4A1A">
      <w:pPr>
        <w:rPr>
          <w:bCs/>
          <w:lang w:eastAsia="ja-JP"/>
        </w:rPr>
      </w:pPr>
    </w:p>
    <w:p w14:paraId="30641A13" w14:textId="77777777" w:rsidR="00B57876" w:rsidRPr="00B57876" w:rsidRDefault="00B57876" w:rsidP="00AE4A1A">
      <w:pPr>
        <w:rPr>
          <w:bCs/>
          <w:lang w:eastAsia="ja-JP"/>
        </w:rPr>
      </w:pPr>
      <w:r>
        <w:rPr>
          <w:lang w:eastAsia="ja-JP"/>
        </w:rPr>
        <w:t>1.2</w:t>
      </w:r>
      <w:r>
        <w:rPr>
          <w:lang w:eastAsia="ja-JP"/>
        </w:rPr>
        <w:tab/>
        <w:t>Welcome / patent policy</w:t>
      </w:r>
      <w:r w:rsidR="00BA7CE7">
        <w:rPr>
          <w:lang w:eastAsia="ja-JP"/>
        </w:rPr>
        <w:t xml:space="preserve"> by the chair (</w:t>
      </w:r>
      <w:r>
        <w:rPr>
          <w:lang w:eastAsia="ja-JP"/>
        </w:rPr>
        <w:t>T</w:t>
      </w:r>
      <w:r w:rsidR="00BA7CE7">
        <w:rPr>
          <w:lang w:eastAsia="ja-JP"/>
        </w:rPr>
        <w:t>homas</w:t>
      </w:r>
      <w:r>
        <w:rPr>
          <w:lang w:eastAsia="ja-JP"/>
        </w:rPr>
        <w:t xml:space="preserve"> Kürner</w:t>
      </w:r>
      <w:r w:rsidR="00BA7CE7">
        <w:rPr>
          <w:lang w:eastAsia="ja-JP"/>
        </w:rPr>
        <w:t>)</w:t>
      </w:r>
    </w:p>
    <w:p w14:paraId="0B49099F" w14:textId="77777777" w:rsidR="00AE4A1A" w:rsidRDefault="00AE4A1A" w:rsidP="00BA7CE7">
      <w:pPr>
        <w:widowControl w:val="0"/>
        <w:ind w:firstLine="720"/>
        <w:rPr>
          <w:lang w:eastAsia="ja-JP"/>
        </w:rPr>
      </w:pPr>
      <w:r w:rsidRPr="00F65C35">
        <w:rPr>
          <w:lang w:eastAsia="ja-JP"/>
        </w:rPr>
        <w:t>The patent policy was mentioned, and no patent contributions were discussed.</w:t>
      </w:r>
    </w:p>
    <w:p w14:paraId="0C02CD84" w14:textId="77777777" w:rsidR="00AE4A1A" w:rsidRDefault="00AE4A1A" w:rsidP="00AE4A1A">
      <w:pPr>
        <w:rPr>
          <w:lang w:eastAsia="ja-JP"/>
        </w:rPr>
      </w:pPr>
    </w:p>
    <w:p w14:paraId="6292EFA2" w14:textId="5120384B" w:rsidR="00B57876" w:rsidRDefault="00B57876" w:rsidP="00AE4A1A">
      <w:pPr>
        <w:rPr>
          <w:lang w:eastAsia="ja-JP"/>
        </w:rPr>
      </w:pPr>
      <w:r>
        <w:rPr>
          <w:lang w:eastAsia="ja-JP"/>
        </w:rPr>
        <w:t>1.3</w:t>
      </w:r>
      <w:r>
        <w:rPr>
          <w:lang w:eastAsia="ja-JP"/>
        </w:rPr>
        <w:tab/>
        <w:t xml:space="preserve">Meeting Objectives, Call for Contributions and Agenda Approval for SC THz </w:t>
      </w:r>
      <w:r w:rsidR="007E5AA4">
        <w:rPr>
          <w:lang w:eastAsia="ja-JP"/>
        </w:rPr>
        <w:tab/>
      </w:r>
      <w:r>
        <w:rPr>
          <w:lang w:eastAsia="ja-JP"/>
        </w:rPr>
        <w:t>(2</w:t>
      </w:r>
      <w:r w:rsidR="00A1231A">
        <w:rPr>
          <w:lang w:eastAsia="ja-JP"/>
        </w:rPr>
        <w:t>5</w:t>
      </w:r>
      <w:r>
        <w:rPr>
          <w:lang w:eastAsia="ja-JP"/>
        </w:rPr>
        <w:t>/0</w:t>
      </w:r>
      <w:r w:rsidR="00A1231A">
        <w:rPr>
          <w:lang w:eastAsia="ja-JP"/>
        </w:rPr>
        <w:t>285r4</w:t>
      </w:r>
      <w:r>
        <w:rPr>
          <w:lang w:eastAsia="ja-JP"/>
        </w:rPr>
        <w:t xml:space="preserve">) </w:t>
      </w:r>
      <w:r w:rsidR="00BA7CE7">
        <w:rPr>
          <w:lang w:eastAsia="ja-JP"/>
        </w:rPr>
        <w:t>explained by the chair (Thomas Kürner)</w:t>
      </w:r>
    </w:p>
    <w:p w14:paraId="39FFF9E9" w14:textId="2F853840"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103CCB" w:rsidRPr="00A1231A">
        <w:rPr>
          <w:lang w:eastAsia="ja-JP"/>
        </w:rPr>
        <w:t>Seung-Hyun Cho</w:t>
      </w:r>
      <w:r w:rsidR="00103CCB">
        <w:rPr>
          <w:rFonts w:hint="eastAsia"/>
          <w:lang w:eastAsia="ja-JP"/>
        </w:rPr>
        <w:t>.</w:t>
      </w:r>
      <w:r w:rsidR="00B77378" w:rsidRPr="007F6758">
        <w:rPr>
          <w:lang w:eastAsia="ja-JP"/>
        </w:rPr>
        <w:t xml:space="preserve"> Approved</w:t>
      </w:r>
      <w:r w:rsidRPr="007F6758">
        <w:rPr>
          <w:lang w:eastAsia="ja-JP"/>
        </w:rPr>
        <w:t xml:space="preserve"> by anonymous </w:t>
      </w:r>
      <w:r w:rsidR="00BA7CE7" w:rsidRPr="007F6758">
        <w:rPr>
          <w:lang w:eastAsia="ja-JP"/>
        </w:rPr>
        <w:t>consent.</w:t>
      </w:r>
    </w:p>
    <w:p w14:paraId="2C23343D" w14:textId="77777777" w:rsidR="00B57876" w:rsidRDefault="00B57876" w:rsidP="00B57876">
      <w:pPr>
        <w:rPr>
          <w:lang w:eastAsia="ja-JP"/>
        </w:rPr>
      </w:pPr>
    </w:p>
    <w:p w14:paraId="5D97E4C5" w14:textId="5793DEE0" w:rsidR="00B57876" w:rsidRDefault="00B57876" w:rsidP="00B57876">
      <w:pPr>
        <w:rPr>
          <w:lang w:eastAsia="ja-JP"/>
        </w:rPr>
      </w:pPr>
      <w:r>
        <w:rPr>
          <w:lang w:eastAsia="ja-JP"/>
        </w:rPr>
        <w:t>1.4</w:t>
      </w:r>
      <w:r>
        <w:rPr>
          <w:lang w:eastAsia="ja-JP"/>
        </w:rPr>
        <w:tab/>
        <w:t>Minutes Approval for SC THz (2</w:t>
      </w:r>
      <w:r w:rsidR="00A1231A">
        <w:rPr>
          <w:lang w:eastAsia="ja-JP"/>
        </w:rPr>
        <w:t>5</w:t>
      </w:r>
      <w:r>
        <w:rPr>
          <w:lang w:eastAsia="ja-JP"/>
        </w:rPr>
        <w:t>/0</w:t>
      </w:r>
      <w:r w:rsidR="00A8311B">
        <w:rPr>
          <w:lang w:eastAsia="ja-JP"/>
        </w:rPr>
        <w:t>5</w:t>
      </w:r>
      <w:r w:rsidR="00A1231A">
        <w:rPr>
          <w:lang w:eastAsia="ja-JP"/>
        </w:rPr>
        <w:t>5</w:t>
      </w:r>
      <w:r>
        <w:rPr>
          <w:lang w:eastAsia="ja-JP"/>
        </w:rPr>
        <w:t>)</w:t>
      </w:r>
      <w:r w:rsidR="00BA7CE7" w:rsidRPr="00BA7CE7">
        <w:rPr>
          <w:lang w:eastAsia="ja-JP"/>
        </w:rPr>
        <w:t xml:space="preserve"> </w:t>
      </w:r>
      <w:r w:rsidR="00BA7CE7">
        <w:rPr>
          <w:lang w:eastAsia="ja-JP"/>
        </w:rPr>
        <w:t>explained by the chair (Thomas Kürner)</w:t>
      </w:r>
    </w:p>
    <w:p w14:paraId="273046E3" w14:textId="485B1C4B" w:rsidR="00B57876" w:rsidRDefault="00B57876" w:rsidP="00A3767B">
      <w:pPr>
        <w:ind w:firstLine="720"/>
        <w:rPr>
          <w:lang w:eastAsia="ja-JP"/>
        </w:rPr>
      </w:pPr>
      <w:r>
        <w:rPr>
          <w:rFonts w:hint="eastAsia"/>
          <w:lang w:eastAsia="ja-JP"/>
        </w:rPr>
        <w:t>M</w:t>
      </w:r>
      <w:r>
        <w:rPr>
          <w:lang w:eastAsia="ja-JP"/>
        </w:rPr>
        <w:t xml:space="preserve">over: </w:t>
      </w:r>
      <w:r w:rsidRPr="007F6758">
        <w:rPr>
          <w:lang w:eastAsia="ja-JP"/>
        </w:rPr>
        <w:t xml:space="preserve">Iwao Hosako, Seconder: </w:t>
      </w:r>
      <w:r w:rsidR="00103CCB" w:rsidRPr="00A1231A">
        <w:rPr>
          <w:lang w:eastAsia="ja-JP"/>
        </w:rPr>
        <w:t>Seung-Hyun Cho</w:t>
      </w:r>
      <w:r w:rsidRPr="007F6758">
        <w:rPr>
          <w:lang w:eastAsia="ja-JP"/>
        </w:rPr>
        <w:t xml:space="preserve">. Approved by anonymous </w:t>
      </w:r>
      <w:r w:rsidR="00BA7CE7" w:rsidRPr="007F6758">
        <w:rPr>
          <w:lang w:eastAsia="ja-JP"/>
        </w:rPr>
        <w:t>consent.</w:t>
      </w:r>
    </w:p>
    <w:p w14:paraId="0BC3A1C1" w14:textId="77777777" w:rsidR="00BA078F" w:rsidRDefault="00BA078F" w:rsidP="00FD3797">
      <w:pPr>
        <w:ind w:left="720" w:hanging="720"/>
        <w:rPr>
          <w:lang w:eastAsia="ja-JP"/>
        </w:rPr>
      </w:pPr>
    </w:p>
    <w:p w14:paraId="23444818" w14:textId="3686BDF2" w:rsidR="00A1231A" w:rsidRDefault="00AE59BD" w:rsidP="00A1231A">
      <w:pPr>
        <w:ind w:left="720" w:hanging="720"/>
        <w:rPr>
          <w:lang w:eastAsia="ja-JP"/>
        </w:rPr>
      </w:pPr>
      <w:r>
        <w:rPr>
          <w:lang w:eastAsia="ja-JP"/>
        </w:rPr>
        <w:t>Contribution</w:t>
      </w:r>
      <w:r>
        <w:rPr>
          <w:rFonts w:hint="eastAsia"/>
          <w:lang w:eastAsia="ja-JP"/>
        </w:rPr>
        <w:t>s</w:t>
      </w:r>
    </w:p>
    <w:p w14:paraId="6A31BF2F" w14:textId="77777777" w:rsidR="00A1231A" w:rsidRDefault="00A1231A" w:rsidP="00A1231A">
      <w:pPr>
        <w:ind w:left="720" w:hanging="720"/>
        <w:rPr>
          <w:lang w:eastAsia="ja-JP"/>
        </w:rPr>
      </w:pPr>
    </w:p>
    <w:p w14:paraId="0FC6A349" w14:textId="118058DA" w:rsidR="00A1231A" w:rsidRDefault="00A1231A" w:rsidP="00A1231A">
      <w:pPr>
        <w:pStyle w:val="Listenabsatz"/>
        <w:numPr>
          <w:ilvl w:val="1"/>
          <w:numId w:val="38"/>
        </w:numPr>
        <w:rPr>
          <w:lang w:eastAsia="ja-JP"/>
        </w:rPr>
      </w:pPr>
      <w:r w:rsidRPr="00A1231A">
        <w:rPr>
          <w:i/>
          <w:iCs/>
          <w:lang w:eastAsia="ja-JP"/>
        </w:rPr>
        <w:t xml:space="preserve">Heuristic Path Loss Modeling for RIS Links </w:t>
      </w:r>
      <w:r w:rsidRPr="00A1231A">
        <w:rPr>
          <w:lang w:eastAsia="ja-JP"/>
        </w:rPr>
        <w:t>(25/0294)</w:t>
      </w:r>
      <w:r w:rsidRPr="00A1231A">
        <w:rPr>
          <w:i/>
          <w:iCs/>
          <w:lang w:eastAsia="ja-JP"/>
        </w:rPr>
        <w:t xml:space="preserve"> </w:t>
      </w:r>
      <w:r w:rsidRPr="00A1231A">
        <w:rPr>
          <w:lang w:eastAsia="ja-JP"/>
        </w:rPr>
        <w:t>by Thomas Kürner (TU Braunschweig/Germany)</w:t>
      </w:r>
    </w:p>
    <w:p w14:paraId="03DD5075" w14:textId="77777777" w:rsidR="00A1231A" w:rsidRDefault="00A1231A" w:rsidP="00A1231A">
      <w:pPr>
        <w:pStyle w:val="Listenabsatz"/>
        <w:ind w:left="360"/>
        <w:rPr>
          <w:lang w:eastAsia="ja-JP"/>
        </w:rPr>
      </w:pPr>
    </w:p>
    <w:p w14:paraId="3C9D1C42" w14:textId="3B40462D" w:rsidR="00A1231A" w:rsidRDefault="00A1231A" w:rsidP="00A1231A">
      <w:pPr>
        <w:pStyle w:val="Listenabsatz"/>
        <w:numPr>
          <w:ilvl w:val="1"/>
          <w:numId w:val="38"/>
        </w:numPr>
        <w:rPr>
          <w:lang w:eastAsia="ja-JP"/>
        </w:rPr>
      </w:pPr>
      <w:r w:rsidRPr="00A1231A">
        <w:rPr>
          <w:i/>
          <w:iCs/>
          <w:lang w:eastAsia="ja-JP"/>
        </w:rPr>
        <w:t xml:space="preserve">Double Directional Channel Measurements at 300 GHz in Indoor Environments Enhanced by Reconfigurable Intelligent Surfaces </w:t>
      </w:r>
      <w:r w:rsidRPr="00A1231A">
        <w:rPr>
          <w:lang w:eastAsia="ja-JP"/>
        </w:rPr>
        <w:t>(25/0296</w:t>
      </w:r>
      <w:r w:rsidR="00574CF7">
        <w:rPr>
          <w:lang w:eastAsia="ja-JP"/>
        </w:rPr>
        <w:t>r1</w:t>
      </w:r>
      <w:r w:rsidRPr="00A1231A">
        <w:rPr>
          <w:lang w:eastAsia="ja-JP"/>
        </w:rPr>
        <w:t>)</w:t>
      </w:r>
      <w:r w:rsidRPr="00A1231A">
        <w:rPr>
          <w:i/>
          <w:iCs/>
          <w:lang w:eastAsia="ja-JP"/>
        </w:rPr>
        <w:t xml:space="preserve"> </w:t>
      </w:r>
      <w:r w:rsidRPr="00A1231A">
        <w:rPr>
          <w:lang w:eastAsia="ja-JP"/>
        </w:rPr>
        <w:t>by Thomas Kürner (TU Braunschweig/Germany)</w:t>
      </w:r>
    </w:p>
    <w:p w14:paraId="7251EEFC" w14:textId="77777777" w:rsidR="00A1231A" w:rsidRPr="00A1231A" w:rsidRDefault="00A1231A" w:rsidP="00A1231A">
      <w:pPr>
        <w:pStyle w:val="Listenabsatz"/>
        <w:rPr>
          <w:i/>
          <w:iCs/>
          <w:lang w:eastAsia="ja-JP"/>
        </w:rPr>
      </w:pPr>
    </w:p>
    <w:p w14:paraId="16899335" w14:textId="6EE9331A" w:rsidR="00A1231A" w:rsidRDefault="00A1231A" w:rsidP="00AE4A1A">
      <w:pPr>
        <w:pStyle w:val="Listenabsatz"/>
        <w:numPr>
          <w:ilvl w:val="1"/>
          <w:numId w:val="38"/>
        </w:numPr>
        <w:rPr>
          <w:lang w:eastAsia="ja-JP"/>
        </w:rPr>
      </w:pPr>
      <w:r w:rsidRPr="00A1231A">
        <w:rPr>
          <w:i/>
          <w:iCs/>
          <w:lang w:eastAsia="ja-JP"/>
        </w:rPr>
        <w:t xml:space="preserve">Next-generation indoor network enabled by photonics- and electronics-based sub-THz technology </w:t>
      </w:r>
      <w:r w:rsidRPr="00A1231A">
        <w:rPr>
          <w:lang w:eastAsia="ja-JP"/>
        </w:rPr>
        <w:t>(24/0297) by Seung-Hyun Cho (ETRI)</w:t>
      </w:r>
    </w:p>
    <w:p w14:paraId="36E126EE" w14:textId="77777777" w:rsidR="00A1231A" w:rsidRDefault="00A1231A" w:rsidP="00A1231A">
      <w:pPr>
        <w:pStyle w:val="Listenabsatz"/>
        <w:rPr>
          <w:lang w:eastAsia="ja-JP"/>
        </w:rPr>
      </w:pPr>
    </w:p>
    <w:p w14:paraId="27554CA7" w14:textId="36EAD0C4" w:rsidR="00B57876" w:rsidRPr="00B57876" w:rsidRDefault="00DA079E" w:rsidP="00AE4A1A">
      <w:pPr>
        <w:pStyle w:val="Listenabsatz"/>
        <w:numPr>
          <w:ilvl w:val="1"/>
          <w:numId w:val="38"/>
        </w:numPr>
        <w:rPr>
          <w:lang w:eastAsia="ja-JP"/>
        </w:rPr>
      </w:pPr>
      <w:r>
        <w:rPr>
          <w:lang w:eastAsia="ja-JP"/>
        </w:rPr>
        <w:t>Recessed</w:t>
      </w:r>
      <w:r w:rsidR="00FD3797">
        <w:rPr>
          <w:lang w:eastAsia="ja-JP"/>
        </w:rPr>
        <w:t xml:space="preserve"> </w:t>
      </w:r>
      <w:r w:rsidR="001A6D61">
        <w:rPr>
          <w:lang w:eastAsia="ja-JP"/>
        </w:rPr>
        <w:t>by the chair (Thomas Kürner)</w:t>
      </w:r>
    </w:p>
    <w:p w14:paraId="0E6A680E" w14:textId="0324DEF7" w:rsidR="00D922EF" w:rsidRDefault="00FD3797" w:rsidP="00613009">
      <w:pPr>
        <w:ind w:firstLine="720"/>
        <w:rPr>
          <w:color w:val="000000" w:themeColor="text1"/>
          <w:lang w:eastAsia="ja-JP"/>
        </w:rPr>
      </w:pPr>
      <w:r>
        <w:rPr>
          <w:lang w:eastAsia="ja-JP"/>
        </w:rPr>
        <w:t xml:space="preserve">On </w:t>
      </w:r>
      <w:r w:rsidR="00A1231A">
        <w:rPr>
          <w:color w:val="000000" w:themeColor="text1"/>
          <w:lang w:eastAsia="ja-JP"/>
        </w:rPr>
        <w:t>29</w:t>
      </w:r>
      <w:r w:rsidR="00117D2A" w:rsidRPr="007E5AA4">
        <w:rPr>
          <w:color w:val="000000" w:themeColor="text1"/>
          <w:vertAlign w:val="superscript"/>
          <w:lang w:eastAsia="ja-JP"/>
        </w:rPr>
        <w:t>th</w:t>
      </w:r>
      <w:r w:rsidR="00117D2A" w:rsidRPr="007E5AA4">
        <w:rPr>
          <w:color w:val="000000" w:themeColor="text1"/>
          <w:lang w:eastAsia="ja-JP"/>
        </w:rPr>
        <w:t xml:space="preserve"> </w:t>
      </w:r>
      <w:r w:rsidR="009877F0">
        <w:rPr>
          <w:rFonts w:hint="eastAsia"/>
          <w:color w:val="000000" w:themeColor="text1"/>
          <w:lang w:eastAsia="ja-JP"/>
        </w:rPr>
        <w:t>J</w:t>
      </w:r>
      <w:r w:rsidR="00A1231A">
        <w:rPr>
          <w:color w:val="000000" w:themeColor="text1"/>
          <w:lang w:eastAsia="ja-JP"/>
        </w:rPr>
        <w:t>uly</w:t>
      </w:r>
      <w:r w:rsidR="00BA078F">
        <w:rPr>
          <w:lang w:eastAsia="ja-JP"/>
        </w:rPr>
        <w:t xml:space="preserve"> </w:t>
      </w:r>
      <w:r>
        <w:rPr>
          <w:lang w:eastAsia="ja-JP"/>
        </w:rPr>
        <w:t>202</w:t>
      </w:r>
      <w:r w:rsidR="009877F0">
        <w:rPr>
          <w:rFonts w:hint="eastAsia"/>
          <w:lang w:eastAsia="ja-JP"/>
        </w:rPr>
        <w:t>5</w:t>
      </w:r>
      <w:r w:rsidR="00D922EF" w:rsidRPr="00613009">
        <w:rPr>
          <w:color w:val="000000" w:themeColor="text1"/>
          <w:lang w:eastAsia="ja-JP"/>
        </w:rPr>
        <w:t xml:space="preserve"> at </w:t>
      </w:r>
      <w:r w:rsidR="00A1231A" w:rsidRPr="00BC1180">
        <w:rPr>
          <w:color w:val="000000" w:themeColor="text1"/>
          <w:lang w:eastAsia="ja-JP"/>
        </w:rPr>
        <w:t>10</w:t>
      </w:r>
      <w:r w:rsidR="009E6B39" w:rsidRPr="00BC1180">
        <w:rPr>
          <w:color w:val="000000" w:themeColor="text1"/>
          <w:lang w:eastAsia="ja-JP"/>
        </w:rPr>
        <w:t>:</w:t>
      </w:r>
      <w:r w:rsidR="00BC1180">
        <w:rPr>
          <w:rFonts w:hint="eastAsia"/>
          <w:color w:val="000000" w:themeColor="text1"/>
          <w:lang w:eastAsia="ja-JP"/>
        </w:rPr>
        <w:t>39</w:t>
      </w:r>
      <w:r w:rsidR="00D922EF" w:rsidRPr="00613009">
        <w:rPr>
          <w:color w:val="000000" w:themeColor="text1"/>
          <w:lang w:eastAsia="ja-JP"/>
        </w:rPr>
        <w:t xml:space="preserve"> (</w:t>
      </w:r>
      <w:r w:rsidR="00A1231A">
        <w:rPr>
          <w:color w:val="000000" w:themeColor="text1"/>
          <w:lang w:eastAsia="ja-JP"/>
        </w:rPr>
        <w:t>CEST</w:t>
      </w:r>
      <w:r w:rsidR="00D922EF" w:rsidRPr="00613009">
        <w:rPr>
          <w:color w:val="000000" w:themeColor="text1"/>
          <w:lang w:eastAsia="ja-JP"/>
        </w:rPr>
        <w:t>)</w:t>
      </w:r>
    </w:p>
    <w:bookmarkEnd w:id="0"/>
    <w:p w14:paraId="2C784A86" w14:textId="21862EBF" w:rsidR="00081F82" w:rsidRDefault="00081F82" w:rsidP="00B57876">
      <w:pPr>
        <w:rPr>
          <w:lang w:eastAsia="ja-JP"/>
        </w:rPr>
      </w:pPr>
    </w:p>
    <w:p w14:paraId="143CCF32" w14:textId="77777777" w:rsidR="00A1231A" w:rsidRDefault="00A1231A" w:rsidP="00B57876">
      <w:pPr>
        <w:rPr>
          <w:lang w:eastAsia="ja-JP"/>
        </w:rPr>
      </w:pPr>
    </w:p>
    <w:p w14:paraId="78C0F216" w14:textId="5C2F007C" w:rsidR="007D0923" w:rsidRDefault="007D0923" w:rsidP="00A1231A">
      <w:pPr>
        <w:pStyle w:val="Listenabsatz"/>
        <w:numPr>
          <w:ilvl w:val="1"/>
          <w:numId w:val="40"/>
        </w:numPr>
        <w:rPr>
          <w:lang w:eastAsia="ja-JP"/>
        </w:rPr>
      </w:pPr>
      <w:r>
        <w:rPr>
          <w:lang w:eastAsia="ja-JP"/>
        </w:rPr>
        <w:t>MEETING CALLED TO ORDER</w:t>
      </w:r>
      <w:r w:rsidR="00A1231A">
        <w:rPr>
          <w:lang w:eastAsia="ja-JP"/>
        </w:rPr>
        <w:t xml:space="preserve"> </w:t>
      </w:r>
      <w:r>
        <w:rPr>
          <w:lang w:eastAsia="ja-JP"/>
        </w:rPr>
        <w:t>by the chair (Thomas Kürner)</w:t>
      </w:r>
    </w:p>
    <w:p w14:paraId="58195E85" w14:textId="508C1A99" w:rsidR="00A1231A" w:rsidRDefault="007D0923" w:rsidP="00A1231A">
      <w:pPr>
        <w:widowControl w:val="0"/>
        <w:tabs>
          <w:tab w:val="left" w:pos="6237"/>
        </w:tabs>
        <w:rPr>
          <w:color w:val="000000" w:themeColor="text1"/>
          <w:lang w:eastAsia="ja-JP"/>
        </w:rPr>
      </w:pPr>
      <w:r w:rsidRPr="007E5AA4">
        <w:rPr>
          <w:color w:val="000000" w:themeColor="text1"/>
          <w:lang w:eastAsia="ja-JP"/>
        </w:rPr>
        <w:t xml:space="preserve">       The meeting </w:t>
      </w:r>
      <w:r w:rsidRPr="007E5AA4">
        <w:rPr>
          <w:rFonts w:hint="eastAsia"/>
          <w:color w:val="000000" w:themeColor="text1"/>
          <w:lang w:eastAsia="ja-JP"/>
        </w:rPr>
        <w:t xml:space="preserve">was called to order at </w:t>
      </w:r>
      <w:r w:rsidRPr="00B57329">
        <w:rPr>
          <w:color w:val="000000" w:themeColor="text1"/>
          <w:lang w:eastAsia="ja-JP"/>
        </w:rPr>
        <w:t>1</w:t>
      </w:r>
      <w:r w:rsidR="00A1231A" w:rsidRPr="00B57329">
        <w:rPr>
          <w:color w:val="000000" w:themeColor="text1"/>
          <w:lang w:eastAsia="ja-JP"/>
        </w:rPr>
        <w:t>0</w:t>
      </w:r>
      <w:r w:rsidRPr="00B57329">
        <w:rPr>
          <w:color w:val="000000" w:themeColor="text1"/>
          <w:lang w:eastAsia="ja-JP"/>
        </w:rPr>
        <w:t>:</w:t>
      </w:r>
      <w:r w:rsidR="00B57329">
        <w:rPr>
          <w:rFonts w:hint="eastAsia"/>
          <w:color w:val="000000" w:themeColor="text1"/>
          <w:lang w:eastAsia="ja-JP"/>
        </w:rPr>
        <w:t>10</w:t>
      </w:r>
      <w:r w:rsidRPr="007E5AA4">
        <w:rPr>
          <w:color w:val="000000" w:themeColor="text1"/>
          <w:lang w:eastAsia="ja-JP"/>
        </w:rPr>
        <w:t xml:space="preserve"> </w:t>
      </w:r>
      <w:r w:rsidR="00A1231A">
        <w:rPr>
          <w:color w:val="000000" w:themeColor="text1"/>
          <w:lang w:eastAsia="ja-JP"/>
        </w:rPr>
        <w:t>CEST</w:t>
      </w:r>
      <w:r w:rsidRPr="007E5AA4">
        <w:rPr>
          <w:color w:val="000000" w:themeColor="text1"/>
          <w:lang w:eastAsia="ja-JP"/>
        </w:rPr>
        <w:t xml:space="preserve"> (</w:t>
      </w:r>
      <w:r w:rsidR="00A1231A">
        <w:rPr>
          <w:color w:val="000000" w:themeColor="text1"/>
          <w:lang w:eastAsia="ja-JP"/>
        </w:rPr>
        <w:t>A</w:t>
      </w:r>
      <w:r>
        <w:rPr>
          <w:color w:val="000000" w:themeColor="text1"/>
          <w:lang w:eastAsia="ja-JP"/>
        </w:rPr>
        <w:t>M1</w:t>
      </w:r>
      <w:r w:rsidRPr="007E5AA4">
        <w:rPr>
          <w:color w:val="000000" w:themeColor="text1"/>
          <w:lang w:eastAsia="ja-JP"/>
        </w:rPr>
        <w:t xml:space="preserve">) on </w:t>
      </w:r>
      <w:r w:rsidR="00A1231A">
        <w:rPr>
          <w:color w:val="000000" w:themeColor="text1"/>
          <w:lang w:eastAsia="ja-JP"/>
        </w:rPr>
        <w:t>30</w:t>
      </w:r>
      <w:r w:rsidRPr="007E5AA4">
        <w:rPr>
          <w:color w:val="000000" w:themeColor="text1"/>
          <w:vertAlign w:val="superscript"/>
          <w:lang w:eastAsia="ja-JP"/>
        </w:rPr>
        <w:t>th</w:t>
      </w:r>
      <w:r w:rsidRPr="007E5AA4">
        <w:rPr>
          <w:color w:val="000000" w:themeColor="text1"/>
          <w:lang w:eastAsia="ja-JP"/>
        </w:rPr>
        <w:t xml:space="preserve"> </w:t>
      </w:r>
      <w:r>
        <w:rPr>
          <w:color w:val="000000" w:themeColor="text1"/>
          <w:lang w:eastAsia="ja-JP"/>
        </w:rPr>
        <w:t>J</w:t>
      </w:r>
      <w:r w:rsidR="00A1231A">
        <w:rPr>
          <w:color w:val="000000" w:themeColor="text1"/>
          <w:lang w:eastAsia="ja-JP"/>
        </w:rPr>
        <w:t>ul</w:t>
      </w:r>
      <w:r>
        <w:rPr>
          <w:color w:val="000000" w:themeColor="text1"/>
          <w:lang w:eastAsia="ja-JP"/>
        </w:rPr>
        <w:t>y</w:t>
      </w:r>
      <w:r w:rsidRPr="007E5AA4">
        <w:rPr>
          <w:color w:val="000000" w:themeColor="text1"/>
          <w:lang w:eastAsia="ja-JP"/>
        </w:rPr>
        <w:t xml:space="preserve"> 202</w:t>
      </w:r>
      <w:r>
        <w:rPr>
          <w:color w:val="000000" w:themeColor="text1"/>
          <w:lang w:eastAsia="ja-JP"/>
        </w:rPr>
        <w:t>5</w:t>
      </w:r>
      <w:r w:rsidRPr="007E5AA4">
        <w:rPr>
          <w:rFonts w:hint="eastAsia"/>
          <w:color w:val="000000" w:themeColor="text1"/>
          <w:lang w:eastAsia="ja-JP"/>
        </w:rPr>
        <w:t>.</w:t>
      </w:r>
    </w:p>
    <w:p w14:paraId="33BC0D49" w14:textId="77777777" w:rsidR="00182D72" w:rsidRDefault="00182D72" w:rsidP="00182D72">
      <w:pPr>
        <w:rPr>
          <w:lang w:eastAsia="ja-JP"/>
        </w:rPr>
      </w:pPr>
    </w:p>
    <w:p w14:paraId="2DC5318C" w14:textId="3CE9922C" w:rsidR="00A1231A" w:rsidRDefault="00182D72" w:rsidP="00182D72">
      <w:pPr>
        <w:widowControl w:val="0"/>
        <w:tabs>
          <w:tab w:val="left" w:pos="6237"/>
        </w:tabs>
        <w:rPr>
          <w:lang w:eastAsia="ja-JP"/>
        </w:rPr>
      </w:pPr>
      <w:r>
        <w:rPr>
          <w:lang w:eastAsia="ja-JP"/>
        </w:rPr>
        <w:t xml:space="preserve">Participants: </w:t>
      </w:r>
      <w:r w:rsidR="00033021" w:rsidRPr="00636630">
        <w:rPr>
          <w:rFonts w:hint="eastAsia"/>
          <w:lang w:eastAsia="ja-JP"/>
        </w:rPr>
        <w:t>11</w:t>
      </w:r>
      <w:r>
        <w:rPr>
          <w:lang w:eastAsia="ja-JP"/>
        </w:rPr>
        <w:t xml:space="preserve"> in-person, </w:t>
      </w:r>
      <w:r w:rsidR="00B57329">
        <w:rPr>
          <w:rFonts w:hint="eastAsia"/>
          <w:lang w:eastAsia="ja-JP"/>
        </w:rPr>
        <w:t>5</w:t>
      </w:r>
      <w:r>
        <w:rPr>
          <w:lang w:eastAsia="ja-JP"/>
        </w:rPr>
        <w:t xml:space="preserve"> online</w:t>
      </w:r>
    </w:p>
    <w:p w14:paraId="2C838BE2" w14:textId="77777777" w:rsidR="00182D72" w:rsidRDefault="00182D72" w:rsidP="00182D72">
      <w:pPr>
        <w:widowControl w:val="0"/>
        <w:tabs>
          <w:tab w:val="left" w:pos="6237"/>
        </w:tabs>
        <w:rPr>
          <w:color w:val="000000" w:themeColor="text1"/>
          <w:lang w:eastAsia="ja-JP"/>
        </w:rPr>
      </w:pPr>
    </w:p>
    <w:p w14:paraId="426F9F29" w14:textId="77777777" w:rsidR="00A1231A" w:rsidRDefault="00A1231A" w:rsidP="00A1231A">
      <w:pPr>
        <w:ind w:left="720" w:hanging="720"/>
        <w:rPr>
          <w:lang w:eastAsia="ja-JP"/>
        </w:rPr>
      </w:pPr>
      <w:r>
        <w:rPr>
          <w:lang w:eastAsia="ja-JP"/>
        </w:rPr>
        <w:t>Contribution</w:t>
      </w:r>
      <w:r>
        <w:rPr>
          <w:rFonts w:hint="eastAsia"/>
          <w:lang w:eastAsia="ja-JP"/>
        </w:rPr>
        <w:t>s</w:t>
      </w:r>
    </w:p>
    <w:p w14:paraId="680928D0" w14:textId="77777777" w:rsidR="00A1231A" w:rsidRDefault="00A1231A" w:rsidP="00A1231A">
      <w:pPr>
        <w:widowControl w:val="0"/>
        <w:tabs>
          <w:tab w:val="left" w:pos="6237"/>
        </w:tabs>
        <w:rPr>
          <w:color w:val="000000" w:themeColor="text1"/>
          <w:lang w:eastAsia="ja-JP"/>
        </w:rPr>
      </w:pPr>
    </w:p>
    <w:p w14:paraId="59FF338A" w14:textId="0A99EBA0" w:rsidR="00A1231A" w:rsidRPr="00A1231A" w:rsidRDefault="00A1231A" w:rsidP="00A1231A">
      <w:pPr>
        <w:widowControl w:val="0"/>
        <w:tabs>
          <w:tab w:val="left" w:pos="6237"/>
        </w:tabs>
        <w:rPr>
          <w:color w:val="000000" w:themeColor="text1"/>
          <w:lang w:eastAsia="ja-JP"/>
        </w:rPr>
      </w:pPr>
      <w:r>
        <w:rPr>
          <w:color w:val="000000" w:themeColor="text1"/>
          <w:lang w:eastAsia="ja-JP"/>
        </w:rPr>
        <w:t xml:space="preserve">2.2 </w:t>
      </w:r>
      <w:r w:rsidRPr="00A1231A">
        <w:rPr>
          <w:i/>
          <w:iCs/>
          <w:lang w:eastAsia="ja-JP"/>
        </w:rPr>
        <w:t>Human Motion Sensing through Blockage and Reflection Measurements at 60 GHz and 300 GHz (25/0295</w:t>
      </w:r>
      <w:r w:rsidR="00574CF7">
        <w:rPr>
          <w:i/>
          <w:iCs/>
          <w:lang w:eastAsia="ja-JP"/>
        </w:rPr>
        <w:t>r2</w:t>
      </w:r>
      <w:r w:rsidRPr="00A1231A">
        <w:rPr>
          <w:i/>
          <w:iCs/>
          <w:lang w:eastAsia="ja-JP"/>
        </w:rPr>
        <w:t>) by Thomas Kürner (TU Braunschweig/Germany)</w:t>
      </w:r>
    </w:p>
    <w:p w14:paraId="25C7025B" w14:textId="2E690A2E" w:rsidR="007D0923" w:rsidRPr="00A1231A" w:rsidRDefault="007D0923" w:rsidP="007D0923">
      <w:pPr>
        <w:ind w:left="720" w:hanging="720"/>
        <w:rPr>
          <w:lang w:val="de-DE" w:eastAsia="ja-JP"/>
        </w:rPr>
      </w:pPr>
      <w:r w:rsidRPr="00A1231A">
        <w:rPr>
          <w:lang w:val="de-DE" w:eastAsia="ja-JP"/>
        </w:rPr>
        <w:lastRenderedPageBreak/>
        <w:t xml:space="preserve">by </w:t>
      </w:r>
      <w:r w:rsidRPr="00A1231A">
        <w:rPr>
          <w:lang w:val="de-DE"/>
        </w:rPr>
        <w:t>Thomas Kürner (TU Braunschweig/Germany)</w:t>
      </w:r>
    </w:p>
    <w:p w14:paraId="5EB2133B" w14:textId="77777777" w:rsidR="007D0923" w:rsidRPr="00A1231A" w:rsidRDefault="007D0923" w:rsidP="007D0923">
      <w:pPr>
        <w:ind w:left="720" w:hanging="720"/>
        <w:rPr>
          <w:lang w:val="de-DE" w:eastAsia="ja-JP"/>
        </w:rPr>
      </w:pPr>
    </w:p>
    <w:p w14:paraId="1A38B085" w14:textId="77777777" w:rsidR="007D0923" w:rsidRPr="00574CF7" w:rsidRDefault="007D0923" w:rsidP="007D0923">
      <w:pPr>
        <w:rPr>
          <w:lang w:val="de-DE" w:eastAsia="ja-JP"/>
        </w:rPr>
      </w:pPr>
    </w:p>
    <w:p w14:paraId="0BD89F5C" w14:textId="113FE5A1" w:rsidR="007D0923" w:rsidRDefault="0077329B" w:rsidP="007D0923">
      <w:pPr>
        <w:rPr>
          <w:lang w:eastAsia="ja-JP"/>
        </w:rPr>
      </w:pPr>
      <w:r>
        <w:rPr>
          <w:lang w:eastAsia="ja-JP"/>
        </w:rPr>
        <w:t>2</w:t>
      </w:r>
      <w:r w:rsidR="00735386">
        <w:rPr>
          <w:rFonts w:hint="eastAsia"/>
          <w:lang w:eastAsia="ja-JP"/>
        </w:rPr>
        <w:t>.3</w:t>
      </w:r>
      <w:r w:rsidR="007D0923">
        <w:rPr>
          <w:lang w:eastAsia="ja-JP"/>
        </w:rPr>
        <w:tab/>
      </w:r>
      <w:r w:rsidR="007D0923">
        <w:rPr>
          <w:rFonts w:hint="eastAsia"/>
          <w:lang w:eastAsia="ja-JP"/>
        </w:rPr>
        <w:t xml:space="preserve">Next SC-THz </w:t>
      </w:r>
      <w:r w:rsidR="007D0923">
        <w:rPr>
          <w:lang w:eastAsia="ja-JP"/>
        </w:rPr>
        <w:t>Meetings</w:t>
      </w:r>
    </w:p>
    <w:p w14:paraId="46946144" w14:textId="43274209" w:rsidR="007D0923" w:rsidRDefault="007D0923" w:rsidP="007D0923">
      <w:pPr>
        <w:rPr>
          <w:lang w:eastAsia="ja-JP"/>
        </w:rPr>
      </w:pPr>
      <w:r>
        <w:rPr>
          <w:lang w:eastAsia="ja-JP"/>
        </w:rPr>
        <w:tab/>
      </w:r>
      <w:r>
        <w:rPr>
          <w:lang w:eastAsia="ja-JP"/>
        </w:rPr>
        <w:tab/>
      </w:r>
      <w:r>
        <w:rPr>
          <w:rFonts w:hint="eastAsia"/>
          <w:lang w:eastAsia="ja-JP"/>
        </w:rPr>
        <w:t>- IEEE802</w:t>
      </w:r>
      <w:r>
        <w:rPr>
          <w:lang w:eastAsia="ja-JP"/>
        </w:rPr>
        <w:t xml:space="preserve"> </w:t>
      </w:r>
      <w:r>
        <w:rPr>
          <w:rFonts w:hint="eastAsia"/>
          <w:lang w:eastAsia="ja-JP"/>
        </w:rPr>
        <w:t xml:space="preserve">Plenary </w:t>
      </w:r>
      <w:r w:rsidR="0077329B">
        <w:rPr>
          <w:lang w:eastAsia="ja-JP"/>
        </w:rPr>
        <w:t>o</w:t>
      </w:r>
      <w:r>
        <w:rPr>
          <w:rFonts w:hint="eastAsia"/>
          <w:lang w:eastAsia="ja-JP"/>
        </w:rPr>
        <w:t xml:space="preserve">n November </w:t>
      </w:r>
      <w:r>
        <w:rPr>
          <w:lang w:eastAsia="ja-JP"/>
        </w:rPr>
        <w:t>9-14</w:t>
      </w:r>
      <w:r w:rsidR="0077329B">
        <w:rPr>
          <w:lang w:eastAsia="ja-JP"/>
        </w:rPr>
        <w:t xml:space="preserve"> 2025,</w:t>
      </w:r>
      <w:r>
        <w:rPr>
          <w:rFonts w:hint="eastAsia"/>
          <w:lang w:eastAsia="ja-JP"/>
        </w:rPr>
        <w:t xml:space="preserve"> at </w:t>
      </w:r>
      <w:r>
        <w:rPr>
          <w:lang w:eastAsia="ja-JP"/>
        </w:rPr>
        <w:t>Bangkok, Thailand</w:t>
      </w:r>
    </w:p>
    <w:p w14:paraId="45644837" w14:textId="12FE651D" w:rsidR="007D0923" w:rsidRDefault="0077329B" w:rsidP="0077329B">
      <w:pPr>
        <w:rPr>
          <w:lang w:eastAsia="ja-JP"/>
        </w:rPr>
      </w:pPr>
      <w:r>
        <w:rPr>
          <w:lang w:eastAsia="ja-JP"/>
        </w:rPr>
        <w:tab/>
      </w:r>
      <w:r>
        <w:rPr>
          <w:lang w:eastAsia="ja-JP"/>
        </w:rPr>
        <w:tab/>
      </w:r>
      <w:r w:rsidRPr="00B73F24">
        <w:rPr>
          <w:lang w:eastAsia="ja-JP"/>
        </w:rPr>
        <w:t>- IEEE802 Wireless Interim on 10-15 May 2026 at Antwerp, Belgium</w:t>
      </w:r>
    </w:p>
    <w:p w14:paraId="33335001" w14:textId="77777777" w:rsidR="007D0923" w:rsidRDefault="007D0923" w:rsidP="007D0923">
      <w:pPr>
        <w:rPr>
          <w:lang w:eastAsia="ja-JP"/>
        </w:rPr>
      </w:pPr>
    </w:p>
    <w:p w14:paraId="52911107" w14:textId="02429C58" w:rsidR="007D0923" w:rsidRPr="00B57876" w:rsidRDefault="0077329B" w:rsidP="007D0923">
      <w:pPr>
        <w:rPr>
          <w:lang w:eastAsia="ja-JP"/>
        </w:rPr>
      </w:pPr>
      <w:r>
        <w:rPr>
          <w:lang w:eastAsia="ja-JP"/>
        </w:rPr>
        <w:t>2</w:t>
      </w:r>
      <w:r w:rsidR="007D0923">
        <w:rPr>
          <w:lang w:eastAsia="ja-JP"/>
        </w:rPr>
        <w:t>.</w:t>
      </w:r>
      <w:r w:rsidR="00E84B01">
        <w:rPr>
          <w:rFonts w:hint="eastAsia"/>
          <w:lang w:eastAsia="ja-JP"/>
        </w:rPr>
        <w:t>4</w:t>
      </w:r>
      <w:r w:rsidR="007D0923">
        <w:rPr>
          <w:lang w:eastAsia="ja-JP"/>
        </w:rPr>
        <w:tab/>
        <w:t>Adjourned by the chair (Thomas Kürner)</w:t>
      </w:r>
    </w:p>
    <w:p w14:paraId="22470B24" w14:textId="34C17AF7" w:rsidR="007D0923" w:rsidRDefault="007D0923" w:rsidP="007D0923">
      <w:pPr>
        <w:ind w:firstLine="720"/>
        <w:rPr>
          <w:color w:val="000000" w:themeColor="text1"/>
          <w:lang w:eastAsia="ja-JP"/>
        </w:rPr>
      </w:pPr>
      <w:r>
        <w:rPr>
          <w:lang w:eastAsia="ja-JP"/>
        </w:rPr>
        <w:t xml:space="preserve">On </w:t>
      </w:r>
      <w:r w:rsidR="0077329B">
        <w:rPr>
          <w:color w:val="000000" w:themeColor="text1"/>
          <w:lang w:eastAsia="ja-JP"/>
        </w:rPr>
        <w:t>30</w:t>
      </w:r>
      <w:r w:rsidRPr="007E5AA4">
        <w:rPr>
          <w:color w:val="000000" w:themeColor="text1"/>
          <w:vertAlign w:val="superscript"/>
          <w:lang w:eastAsia="ja-JP"/>
        </w:rPr>
        <w:t>th</w:t>
      </w:r>
      <w:r w:rsidRPr="007E5AA4">
        <w:rPr>
          <w:color w:val="000000" w:themeColor="text1"/>
          <w:lang w:eastAsia="ja-JP"/>
        </w:rPr>
        <w:t xml:space="preserve"> </w:t>
      </w:r>
      <w:r>
        <w:rPr>
          <w:lang w:eastAsia="ja-JP"/>
        </w:rPr>
        <w:t>J</w:t>
      </w:r>
      <w:r w:rsidR="0077329B">
        <w:rPr>
          <w:lang w:eastAsia="ja-JP"/>
        </w:rPr>
        <w:t>uly</w:t>
      </w:r>
      <w:r>
        <w:rPr>
          <w:lang w:eastAsia="ja-JP"/>
        </w:rPr>
        <w:t xml:space="preserve"> 2025</w:t>
      </w:r>
      <w:r w:rsidRPr="00613009">
        <w:rPr>
          <w:color w:val="000000" w:themeColor="text1"/>
          <w:lang w:eastAsia="ja-JP"/>
        </w:rPr>
        <w:t xml:space="preserve"> at </w:t>
      </w:r>
      <w:r w:rsidR="0077329B" w:rsidRPr="00B73F24">
        <w:rPr>
          <w:color w:val="000000" w:themeColor="text1"/>
          <w:lang w:eastAsia="ja-JP"/>
        </w:rPr>
        <w:t>1</w:t>
      </w:r>
      <w:r w:rsidR="00B73F24" w:rsidRPr="00B73F24">
        <w:rPr>
          <w:rFonts w:hint="eastAsia"/>
          <w:color w:val="000000" w:themeColor="text1"/>
          <w:lang w:eastAsia="ja-JP"/>
        </w:rPr>
        <w:t>0</w:t>
      </w:r>
      <w:r w:rsidR="00B73F24">
        <w:rPr>
          <w:rFonts w:hint="eastAsia"/>
          <w:color w:val="000000" w:themeColor="text1"/>
          <w:lang w:eastAsia="ja-JP"/>
        </w:rPr>
        <w:t>:48</w:t>
      </w:r>
      <w:r w:rsidRPr="00613009">
        <w:rPr>
          <w:color w:val="000000" w:themeColor="text1"/>
          <w:lang w:eastAsia="ja-JP"/>
        </w:rPr>
        <w:t xml:space="preserve"> (</w:t>
      </w:r>
      <w:r w:rsidR="0077329B">
        <w:rPr>
          <w:color w:val="000000" w:themeColor="text1"/>
          <w:lang w:eastAsia="ja-JP"/>
        </w:rPr>
        <w:t>CEST</w:t>
      </w:r>
      <w:r w:rsidRPr="00613009">
        <w:rPr>
          <w:color w:val="000000" w:themeColor="text1"/>
          <w:lang w:eastAsia="ja-JP"/>
        </w:rPr>
        <w:t>)</w:t>
      </w:r>
    </w:p>
    <w:p w14:paraId="44074EF6" w14:textId="7CAD5F70" w:rsidR="00081F82" w:rsidRPr="00A018BD" w:rsidRDefault="00081F82" w:rsidP="00B57876">
      <w:pPr>
        <w:rPr>
          <w:lang w:eastAsia="ja-JP"/>
        </w:rPr>
      </w:pPr>
    </w:p>
    <w:sectPr w:rsidR="00081F82" w:rsidRPr="00A018BD" w:rsidSect="00927C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6107" w14:textId="77777777" w:rsidR="00951F70" w:rsidRDefault="00951F70">
      <w:r>
        <w:separator/>
      </w:r>
    </w:p>
  </w:endnote>
  <w:endnote w:type="continuationSeparator" w:id="0">
    <w:p w14:paraId="622E355B" w14:textId="77777777" w:rsidR="00951F70" w:rsidRDefault="0095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3B6"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3C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240E" w14:textId="77777777" w:rsidR="00951F70" w:rsidRDefault="00951F70">
      <w:r>
        <w:separator/>
      </w:r>
    </w:p>
  </w:footnote>
  <w:footnote w:type="continuationSeparator" w:id="0">
    <w:p w14:paraId="56A01E44" w14:textId="77777777" w:rsidR="00951F70" w:rsidRDefault="0095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132" w14:textId="5D6A36F5" w:rsidR="00102C65" w:rsidRDefault="00D9119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w:t>
    </w:r>
    <w:r w:rsidR="00A1231A">
      <w:rPr>
        <w:b/>
        <w:sz w:val="28"/>
        <w:lang w:eastAsia="ja-JP"/>
      </w:rPr>
      <w:t>ul</w:t>
    </w:r>
    <w:r>
      <w:rPr>
        <w:rFonts w:hint="eastAsia"/>
        <w:b/>
        <w:sz w:val="28"/>
        <w:lang w:eastAsia="ja-JP"/>
      </w:rPr>
      <w:t>y</w:t>
    </w:r>
    <w:r w:rsidR="00FD3797">
      <w:rPr>
        <w:b/>
        <w:sz w:val="28"/>
        <w:lang w:eastAsia="ja-JP"/>
      </w:rPr>
      <w:t xml:space="preserve"> 202</w:t>
    </w:r>
    <w:r>
      <w:rPr>
        <w:rFonts w:hint="eastAsia"/>
        <w:b/>
        <w:sz w:val="28"/>
        <w:lang w:eastAsia="ja-JP"/>
      </w:rPr>
      <w:t>5</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Pr>
            <w:rFonts w:hint="eastAsia"/>
            <w:b/>
            <w:sz w:val="28"/>
            <w:lang w:eastAsia="ja-JP"/>
          </w:rPr>
          <w:t>5</w:t>
        </w:r>
        <w:r w:rsidR="00D526E7">
          <w:rPr>
            <w:rFonts w:hint="eastAsia"/>
            <w:b/>
            <w:sz w:val="28"/>
            <w:lang w:eastAsia="ja-JP"/>
          </w:rPr>
          <w:t>-</w:t>
        </w:r>
        <w:r w:rsidR="00AE4A1A">
          <w:rPr>
            <w:b/>
            <w:sz w:val="28"/>
            <w:lang w:eastAsia="ja-JP"/>
          </w:rPr>
          <w:t>0</w:t>
        </w:r>
        <w:r w:rsidR="00A1231A">
          <w:rPr>
            <w:b/>
            <w:sz w:val="28"/>
            <w:lang w:eastAsia="ja-JP"/>
          </w:rPr>
          <w:t>287</w:t>
        </w:r>
        <w:r w:rsidR="00031A33">
          <w:rPr>
            <w:rFonts w:hint="eastAsia"/>
            <w:b/>
            <w:sz w:val="28"/>
            <w:lang w:eastAsia="ja-JP"/>
          </w:rPr>
          <w:t>-0</w:t>
        </w:r>
        <w:r w:rsidR="006E0CCC">
          <w:rPr>
            <w:b/>
            <w:sz w:val="28"/>
            <w:lang w:eastAsia="ja-JP"/>
          </w:rPr>
          <w:t>0</w:t>
        </w:r>
        <w:r w:rsidR="00031A33">
          <w:rPr>
            <w:rFonts w:hint="eastAsia"/>
            <w:b/>
            <w:sz w:val="28"/>
            <w:lang w:eastAsia="ja-JP"/>
          </w:rPr>
          <w:t>-</w:t>
        </w:r>
        <w:r w:rsidR="00742286">
          <w:rPr>
            <w:b/>
            <w:sz w:val="28"/>
            <w:lang w:eastAsia="ja-JP"/>
          </w:rPr>
          <w:t>SCTHz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59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D399B"/>
    <w:multiLevelType w:val="multilevel"/>
    <w:tmpl w:val="5D42471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24018"/>
    <w:multiLevelType w:val="multilevel"/>
    <w:tmpl w:val="1CB0EC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46AA7"/>
    <w:multiLevelType w:val="hybridMultilevel"/>
    <w:tmpl w:val="587CDF14"/>
    <w:lvl w:ilvl="0" w:tplc="E4FE62C4">
      <w:start w:val="1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BC6E73"/>
    <w:multiLevelType w:val="hybridMultilevel"/>
    <w:tmpl w:val="1F4E653E"/>
    <w:lvl w:ilvl="0" w:tplc="94AC2B44">
      <w:start w:val="1"/>
      <w:numFmt w:val="bullet"/>
      <w:lvlText w:val="–"/>
      <w:lvlJc w:val="left"/>
      <w:pPr>
        <w:tabs>
          <w:tab w:val="num" w:pos="720"/>
        </w:tabs>
        <w:ind w:left="720" w:hanging="360"/>
      </w:pPr>
      <w:rPr>
        <w:rFonts w:ascii="Times New Roman" w:hAnsi="Times New Roman" w:hint="default"/>
      </w:rPr>
    </w:lvl>
    <w:lvl w:ilvl="1" w:tplc="12CEA6F0">
      <w:start w:val="1"/>
      <w:numFmt w:val="bullet"/>
      <w:lvlText w:val="–"/>
      <w:lvlJc w:val="left"/>
      <w:pPr>
        <w:tabs>
          <w:tab w:val="num" w:pos="1440"/>
        </w:tabs>
        <w:ind w:left="1440" w:hanging="360"/>
      </w:pPr>
      <w:rPr>
        <w:rFonts w:ascii="Times New Roman" w:hAnsi="Times New Roman" w:hint="default"/>
      </w:rPr>
    </w:lvl>
    <w:lvl w:ilvl="2" w:tplc="DB4EC4BC" w:tentative="1">
      <w:start w:val="1"/>
      <w:numFmt w:val="bullet"/>
      <w:lvlText w:val="–"/>
      <w:lvlJc w:val="left"/>
      <w:pPr>
        <w:tabs>
          <w:tab w:val="num" w:pos="2160"/>
        </w:tabs>
        <w:ind w:left="2160" w:hanging="360"/>
      </w:pPr>
      <w:rPr>
        <w:rFonts w:ascii="Times New Roman" w:hAnsi="Times New Roman" w:hint="default"/>
      </w:rPr>
    </w:lvl>
    <w:lvl w:ilvl="3" w:tplc="E0EC808A" w:tentative="1">
      <w:start w:val="1"/>
      <w:numFmt w:val="bullet"/>
      <w:lvlText w:val="–"/>
      <w:lvlJc w:val="left"/>
      <w:pPr>
        <w:tabs>
          <w:tab w:val="num" w:pos="2880"/>
        </w:tabs>
        <w:ind w:left="2880" w:hanging="360"/>
      </w:pPr>
      <w:rPr>
        <w:rFonts w:ascii="Times New Roman" w:hAnsi="Times New Roman" w:hint="default"/>
      </w:rPr>
    </w:lvl>
    <w:lvl w:ilvl="4" w:tplc="D1CE42F0" w:tentative="1">
      <w:start w:val="1"/>
      <w:numFmt w:val="bullet"/>
      <w:lvlText w:val="–"/>
      <w:lvlJc w:val="left"/>
      <w:pPr>
        <w:tabs>
          <w:tab w:val="num" w:pos="3600"/>
        </w:tabs>
        <w:ind w:left="3600" w:hanging="360"/>
      </w:pPr>
      <w:rPr>
        <w:rFonts w:ascii="Times New Roman" w:hAnsi="Times New Roman" w:hint="default"/>
      </w:rPr>
    </w:lvl>
    <w:lvl w:ilvl="5" w:tplc="7916CCC2" w:tentative="1">
      <w:start w:val="1"/>
      <w:numFmt w:val="bullet"/>
      <w:lvlText w:val="–"/>
      <w:lvlJc w:val="left"/>
      <w:pPr>
        <w:tabs>
          <w:tab w:val="num" w:pos="4320"/>
        </w:tabs>
        <w:ind w:left="4320" w:hanging="360"/>
      </w:pPr>
      <w:rPr>
        <w:rFonts w:ascii="Times New Roman" w:hAnsi="Times New Roman" w:hint="default"/>
      </w:rPr>
    </w:lvl>
    <w:lvl w:ilvl="6" w:tplc="C59A3C36" w:tentative="1">
      <w:start w:val="1"/>
      <w:numFmt w:val="bullet"/>
      <w:lvlText w:val="–"/>
      <w:lvlJc w:val="left"/>
      <w:pPr>
        <w:tabs>
          <w:tab w:val="num" w:pos="5040"/>
        </w:tabs>
        <w:ind w:left="5040" w:hanging="360"/>
      </w:pPr>
      <w:rPr>
        <w:rFonts w:ascii="Times New Roman" w:hAnsi="Times New Roman" w:hint="default"/>
      </w:rPr>
    </w:lvl>
    <w:lvl w:ilvl="7" w:tplc="566AB042" w:tentative="1">
      <w:start w:val="1"/>
      <w:numFmt w:val="bullet"/>
      <w:lvlText w:val="–"/>
      <w:lvlJc w:val="left"/>
      <w:pPr>
        <w:tabs>
          <w:tab w:val="num" w:pos="5760"/>
        </w:tabs>
        <w:ind w:left="5760" w:hanging="360"/>
      </w:pPr>
      <w:rPr>
        <w:rFonts w:ascii="Times New Roman" w:hAnsi="Times New Roman" w:hint="default"/>
      </w:rPr>
    </w:lvl>
    <w:lvl w:ilvl="8" w:tplc="83F00D3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9"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FC17FF"/>
    <w:multiLevelType w:val="hybridMultilevel"/>
    <w:tmpl w:val="715E8AC2"/>
    <w:lvl w:ilvl="0" w:tplc="C7F831CC">
      <w:start w:val="1"/>
      <w:numFmt w:val="bullet"/>
      <w:lvlText w:val="–"/>
      <w:lvlJc w:val="left"/>
      <w:pPr>
        <w:tabs>
          <w:tab w:val="num" w:pos="720"/>
        </w:tabs>
        <w:ind w:left="720" w:hanging="360"/>
      </w:pPr>
      <w:rPr>
        <w:rFonts w:ascii="Times New Roman" w:hAnsi="Times New Roman" w:hint="default"/>
      </w:rPr>
    </w:lvl>
    <w:lvl w:ilvl="1" w:tplc="E4C031AE">
      <w:start w:val="1"/>
      <w:numFmt w:val="bullet"/>
      <w:lvlText w:val="–"/>
      <w:lvlJc w:val="left"/>
      <w:pPr>
        <w:tabs>
          <w:tab w:val="num" w:pos="1440"/>
        </w:tabs>
        <w:ind w:left="1440" w:hanging="360"/>
      </w:pPr>
      <w:rPr>
        <w:rFonts w:ascii="Times New Roman" w:hAnsi="Times New Roman" w:hint="default"/>
      </w:rPr>
    </w:lvl>
    <w:lvl w:ilvl="2" w:tplc="53FA08A6" w:tentative="1">
      <w:start w:val="1"/>
      <w:numFmt w:val="bullet"/>
      <w:lvlText w:val="–"/>
      <w:lvlJc w:val="left"/>
      <w:pPr>
        <w:tabs>
          <w:tab w:val="num" w:pos="2160"/>
        </w:tabs>
        <w:ind w:left="2160" w:hanging="360"/>
      </w:pPr>
      <w:rPr>
        <w:rFonts w:ascii="Times New Roman" w:hAnsi="Times New Roman" w:hint="default"/>
      </w:rPr>
    </w:lvl>
    <w:lvl w:ilvl="3" w:tplc="2FF083E4" w:tentative="1">
      <w:start w:val="1"/>
      <w:numFmt w:val="bullet"/>
      <w:lvlText w:val="–"/>
      <w:lvlJc w:val="left"/>
      <w:pPr>
        <w:tabs>
          <w:tab w:val="num" w:pos="2880"/>
        </w:tabs>
        <w:ind w:left="2880" w:hanging="360"/>
      </w:pPr>
      <w:rPr>
        <w:rFonts w:ascii="Times New Roman" w:hAnsi="Times New Roman" w:hint="default"/>
      </w:rPr>
    </w:lvl>
    <w:lvl w:ilvl="4" w:tplc="20BADE86" w:tentative="1">
      <w:start w:val="1"/>
      <w:numFmt w:val="bullet"/>
      <w:lvlText w:val="–"/>
      <w:lvlJc w:val="left"/>
      <w:pPr>
        <w:tabs>
          <w:tab w:val="num" w:pos="3600"/>
        </w:tabs>
        <w:ind w:left="3600" w:hanging="360"/>
      </w:pPr>
      <w:rPr>
        <w:rFonts w:ascii="Times New Roman" w:hAnsi="Times New Roman" w:hint="default"/>
      </w:rPr>
    </w:lvl>
    <w:lvl w:ilvl="5" w:tplc="676650F2" w:tentative="1">
      <w:start w:val="1"/>
      <w:numFmt w:val="bullet"/>
      <w:lvlText w:val="–"/>
      <w:lvlJc w:val="left"/>
      <w:pPr>
        <w:tabs>
          <w:tab w:val="num" w:pos="4320"/>
        </w:tabs>
        <w:ind w:left="4320" w:hanging="360"/>
      </w:pPr>
      <w:rPr>
        <w:rFonts w:ascii="Times New Roman" w:hAnsi="Times New Roman" w:hint="default"/>
      </w:rPr>
    </w:lvl>
    <w:lvl w:ilvl="6" w:tplc="EAF8E950" w:tentative="1">
      <w:start w:val="1"/>
      <w:numFmt w:val="bullet"/>
      <w:lvlText w:val="–"/>
      <w:lvlJc w:val="left"/>
      <w:pPr>
        <w:tabs>
          <w:tab w:val="num" w:pos="5040"/>
        </w:tabs>
        <w:ind w:left="5040" w:hanging="360"/>
      </w:pPr>
      <w:rPr>
        <w:rFonts w:ascii="Times New Roman" w:hAnsi="Times New Roman" w:hint="default"/>
      </w:rPr>
    </w:lvl>
    <w:lvl w:ilvl="7" w:tplc="65CE2C92" w:tentative="1">
      <w:start w:val="1"/>
      <w:numFmt w:val="bullet"/>
      <w:lvlText w:val="–"/>
      <w:lvlJc w:val="left"/>
      <w:pPr>
        <w:tabs>
          <w:tab w:val="num" w:pos="5760"/>
        </w:tabs>
        <w:ind w:left="5760" w:hanging="360"/>
      </w:pPr>
      <w:rPr>
        <w:rFonts w:ascii="Times New Roman" w:hAnsi="Times New Roman" w:hint="default"/>
      </w:rPr>
    </w:lvl>
    <w:lvl w:ilvl="8" w:tplc="3A36794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3"/>
  </w:num>
  <w:num w:numId="3">
    <w:abstractNumId w:val="7"/>
  </w:num>
  <w:num w:numId="4">
    <w:abstractNumId w:val="27"/>
  </w:num>
  <w:num w:numId="5">
    <w:abstractNumId w:val="2"/>
  </w:num>
  <w:num w:numId="6">
    <w:abstractNumId w:val="5"/>
  </w:num>
  <w:num w:numId="7">
    <w:abstractNumId w:val="26"/>
  </w:num>
  <w:num w:numId="8">
    <w:abstractNumId w:val="16"/>
  </w:num>
  <w:num w:numId="9">
    <w:abstractNumId w:val="37"/>
  </w:num>
  <w:num w:numId="10">
    <w:abstractNumId w:val="34"/>
  </w:num>
  <w:num w:numId="11">
    <w:abstractNumId w:val="25"/>
  </w:num>
  <w:num w:numId="12">
    <w:abstractNumId w:val="29"/>
  </w:num>
  <w:num w:numId="13">
    <w:abstractNumId w:val="36"/>
  </w:num>
  <w:num w:numId="14">
    <w:abstractNumId w:val="4"/>
  </w:num>
  <w:num w:numId="15">
    <w:abstractNumId w:val="9"/>
  </w:num>
  <w:num w:numId="16">
    <w:abstractNumId w:val="24"/>
  </w:num>
  <w:num w:numId="17">
    <w:abstractNumId w:val="22"/>
  </w:num>
  <w:num w:numId="18">
    <w:abstractNumId w:val="11"/>
  </w:num>
  <w:num w:numId="19">
    <w:abstractNumId w:val="32"/>
  </w:num>
  <w:num w:numId="20">
    <w:abstractNumId w:val="14"/>
  </w:num>
  <w:num w:numId="21">
    <w:abstractNumId w:val="20"/>
  </w:num>
  <w:num w:numId="22">
    <w:abstractNumId w:val="30"/>
  </w:num>
  <w:num w:numId="23">
    <w:abstractNumId w:val="1"/>
  </w:num>
  <w:num w:numId="24">
    <w:abstractNumId w:val="19"/>
  </w:num>
  <w:num w:numId="25">
    <w:abstractNumId w:val="33"/>
  </w:num>
  <w:num w:numId="26">
    <w:abstractNumId w:val="10"/>
  </w:num>
  <w:num w:numId="27">
    <w:abstractNumId w:val="0"/>
  </w:num>
  <w:num w:numId="28">
    <w:abstractNumId w:val="17"/>
  </w:num>
  <w:num w:numId="29">
    <w:abstractNumId w:val="35"/>
  </w:num>
  <w:num w:numId="30">
    <w:abstractNumId w:val="13"/>
  </w:num>
  <w:num w:numId="31">
    <w:abstractNumId w:val="12"/>
  </w:num>
  <w:num w:numId="32">
    <w:abstractNumId w:val="23"/>
  </w:num>
  <w:num w:numId="33">
    <w:abstractNumId w:val="31"/>
  </w:num>
  <w:num w:numId="34">
    <w:abstractNumId w:val="39"/>
  </w:num>
  <w:num w:numId="35">
    <w:abstractNumId w:val="6"/>
  </w:num>
  <w:num w:numId="36">
    <w:abstractNumId w:val="18"/>
  </w:num>
  <w:num w:numId="37">
    <w:abstractNumId w:val="21"/>
  </w:num>
  <w:num w:numId="38">
    <w:abstractNumId w:val="8"/>
  </w:num>
  <w:num w:numId="39">
    <w:abstractNumId w:val="38"/>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56FD"/>
    <w:rsid w:val="00016C6E"/>
    <w:rsid w:val="0001796B"/>
    <w:rsid w:val="0002041D"/>
    <w:rsid w:val="00021FFA"/>
    <w:rsid w:val="00023764"/>
    <w:rsid w:val="00025EC6"/>
    <w:rsid w:val="000270C5"/>
    <w:rsid w:val="00031A33"/>
    <w:rsid w:val="00031B33"/>
    <w:rsid w:val="00031DC6"/>
    <w:rsid w:val="00031DEE"/>
    <w:rsid w:val="00033021"/>
    <w:rsid w:val="00033572"/>
    <w:rsid w:val="00036842"/>
    <w:rsid w:val="00037230"/>
    <w:rsid w:val="00040C93"/>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4FF7"/>
    <w:rsid w:val="00065ACE"/>
    <w:rsid w:val="00067C33"/>
    <w:rsid w:val="00067F2E"/>
    <w:rsid w:val="0007048B"/>
    <w:rsid w:val="00070A54"/>
    <w:rsid w:val="00074960"/>
    <w:rsid w:val="00074AF6"/>
    <w:rsid w:val="000771BF"/>
    <w:rsid w:val="000775E0"/>
    <w:rsid w:val="00080886"/>
    <w:rsid w:val="0008154C"/>
    <w:rsid w:val="00081F82"/>
    <w:rsid w:val="000840B1"/>
    <w:rsid w:val="0008657F"/>
    <w:rsid w:val="00086F41"/>
    <w:rsid w:val="00091595"/>
    <w:rsid w:val="00091F73"/>
    <w:rsid w:val="00091FBC"/>
    <w:rsid w:val="0009250B"/>
    <w:rsid w:val="00092A98"/>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0623"/>
    <w:rsid w:val="000C22CA"/>
    <w:rsid w:val="000C4B54"/>
    <w:rsid w:val="000C5A66"/>
    <w:rsid w:val="000C6849"/>
    <w:rsid w:val="000D0028"/>
    <w:rsid w:val="000D174A"/>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3CCB"/>
    <w:rsid w:val="00105DF4"/>
    <w:rsid w:val="001067E0"/>
    <w:rsid w:val="001077BC"/>
    <w:rsid w:val="00112337"/>
    <w:rsid w:val="00113CBB"/>
    <w:rsid w:val="001150D6"/>
    <w:rsid w:val="0011659D"/>
    <w:rsid w:val="00116D0C"/>
    <w:rsid w:val="00116E30"/>
    <w:rsid w:val="00117D2A"/>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0856"/>
    <w:rsid w:val="0014174C"/>
    <w:rsid w:val="00143BD4"/>
    <w:rsid w:val="00144074"/>
    <w:rsid w:val="001442C9"/>
    <w:rsid w:val="00144F51"/>
    <w:rsid w:val="0014678D"/>
    <w:rsid w:val="00146D55"/>
    <w:rsid w:val="0015281B"/>
    <w:rsid w:val="001538A8"/>
    <w:rsid w:val="001549CB"/>
    <w:rsid w:val="00155509"/>
    <w:rsid w:val="001555BE"/>
    <w:rsid w:val="001602AD"/>
    <w:rsid w:val="0016195C"/>
    <w:rsid w:val="001640CF"/>
    <w:rsid w:val="00165288"/>
    <w:rsid w:val="00166253"/>
    <w:rsid w:val="0016760C"/>
    <w:rsid w:val="00167C10"/>
    <w:rsid w:val="00167C69"/>
    <w:rsid w:val="0017035B"/>
    <w:rsid w:val="00171FAD"/>
    <w:rsid w:val="0017209B"/>
    <w:rsid w:val="0017232D"/>
    <w:rsid w:val="001726AB"/>
    <w:rsid w:val="001739DA"/>
    <w:rsid w:val="0017404F"/>
    <w:rsid w:val="00175B12"/>
    <w:rsid w:val="0017766D"/>
    <w:rsid w:val="0018148A"/>
    <w:rsid w:val="00182580"/>
    <w:rsid w:val="00182D72"/>
    <w:rsid w:val="0018583A"/>
    <w:rsid w:val="001901D7"/>
    <w:rsid w:val="00191C72"/>
    <w:rsid w:val="00191E17"/>
    <w:rsid w:val="00193408"/>
    <w:rsid w:val="001A08EC"/>
    <w:rsid w:val="001A0907"/>
    <w:rsid w:val="001A2997"/>
    <w:rsid w:val="001A3D9D"/>
    <w:rsid w:val="001A5EEB"/>
    <w:rsid w:val="001A6B14"/>
    <w:rsid w:val="001A6CF9"/>
    <w:rsid w:val="001A6D61"/>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0B5C"/>
    <w:rsid w:val="001E229B"/>
    <w:rsid w:val="001E31D8"/>
    <w:rsid w:val="001E3B19"/>
    <w:rsid w:val="001E3D8B"/>
    <w:rsid w:val="001E5A3F"/>
    <w:rsid w:val="001E7D9F"/>
    <w:rsid w:val="001F163B"/>
    <w:rsid w:val="001F2081"/>
    <w:rsid w:val="001F4489"/>
    <w:rsid w:val="001F7133"/>
    <w:rsid w:val="002012B0"/>
    <w:rsid w:val="00204C5F"/>
    <w:rsid w:val="00205684"/>
    <w:rsid w:val="00205ADD"/>
    <w:rsid w:val="002101E3"/>
    <w:rsid w:val="00210666"/>
    <w:rsid w:val="002150C7"/>
    <w:rsid w:val="00220264"/>
    <w:rsid w:val="00220C26"/>
    <w:rsid w:val="0022299D"/>
    <w:rsid w:val="00224095"/>
    <w:rsid w:val="002243FF"/>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0E3B"/>
    <w:rsid w:val="0025161C"/>
    <w:rsid w:val="00252231"/>
    <w:rsid w:val="002522CD"/>
    <w:rsid w:val="00254962"/>
    <w:rsid w:val="002558A7"/>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5D66"/>
    <w:rsid w:val="00276258"/>
    <w:rsid w:val="00277F50"/>
    <w:rsid w:val="00283074"/>
    <w:rsid w:val="002848FC"/>
    <w:rsid w:val="00286746"/>
    <w:rsid w:val="00287273"/>
    <w:rsid w:val="0028780B"/>
    <w:rsid w:val="0029037B"/>
    <w:rsid w:val="002903DF"/>
    <w:rsid w:val="00290BD3"/>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3E69"/>
    <w:rsid w:val="002C63B0"/>
    <w:rsid w:val="002C6D51"/>
    <w:rsid w:val="002D0C32"/>
    <w:rsid w:val="002D0E08"/>
    <w:rsid w:val="002D1165"/>
    <w:rsid w:val="002D1581"/>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1DAF"/>
    <w:rsid w:val="0030339C"/>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98"/>
    <w:rsid w:val="003563D1"/>
    <w:rsid w:val="00357A14"/>
    <w:rsid w:val="0036065C"/>
    <w:rsid w:val="00362BA8"/>
    <w:rsid w:val="00364664"/>
    <w:rsid w:val="0036468B"/>
    <w:rsid w:val="0036481C"/>
    <w:rsid w:val="00365B66"/>
    <w:rsid w:val="00367A1D"/>
    <w:rsid w:val="00367F26"/>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4D16"/>
    <w:rsid w:val="00394E37"/>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3F7301"/>
    <w:rsid w:val="003F7D4B"/>
    <w:rsid w:val="004030CA"/>
    <w:rsid w:val="00405349"/>
    <w:rsid w:val="00406F97"/>
    <w:rsid w:val="004073EE"/>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278D"/>
    <w:rsid w:val="00443E84"/>
    <w:rsid w:val="0044476E"/>
    <w:rsid w:val="00444DDA"/>
    <w:rsid w:val="0044588E"/>
    <w:rsid w:val="004518A9"/>
    <w:rsid w:val="00452167"/>
    <w:rsid w:val="00453B7E"/>
    <w:rsid w:val="00453F79"/>
    <w:rsid w:val="0045438F"/>
    <w:rsid w:val="00454A87"/>
    <w:rsid w:val="00454CF2"/>
    <w:rsid w:val="004563B8"/>
    <w:rsid w:val="0045679D"/>
    <w:rsid w:val="00457433"/>
    <w:rsid w:val="0045771E"/>
    <w:rsid w:val="00460018"/>
    <w:rsid w:val="004608F2"/>
    <w:rsid w:val="00461FA0"/>
    <w:rsid w:val="00463427"/>
    <w:rsid w:val="00464868"/>
    <w:rsid w:val="004649C7"/>
    <w:rsid w:val="00465829"/>
    <w:rsid w:val="004660A0"/>
    <w:rsid w:val="0046611E"/>
    <w:rsid w:val="00466C39"/>
    <w:rsid w:val="004714B7"/>
    <w:rsid w:val="00471EB9"/>
    <w:rsid w:val="00471F89"/>
    <w:rsid w:val="00473A23"/>
    <w:rsid w:val="00474935"/>
    <w:rsid w:val="00476ECF"/>
    <w:rsid w:val="00477396"/>
    <w:rsid w:val="00480AC8"/>
    <w:rsid w:val="004812B9"/>
    <w:rsid w:val="0048174D"/>
    <w:rsid w:val="00484C5D"/>
    <w:rsid w:val="004850B3"/>
    <w:rsid w:val="00485182"/>
    <w:rsid w:val="0048521D"/>
    <w:rsid w:val="00485CB4"/>
    <w:rsid w:val="0048707E"/>
    <w:rsid w:val="00490865"/>
    <w:rsid w:val="0049248F"/>
    <w:rsid w:val="004924EC"/>
    <w:rsid w:val="0049367D"/>
    <w:rsid w:val="004954F9"/>
    <w:rsid w:val="00495F19"/>
    <w:rsid w:val="00496E80"/>
    <w:rsid w:val="004A12EC"/>
    <w:rsid w:val="004A40E6"/>
    <w:rsid w:val="004A5C03"/>
    <w:rsid w:val="004A6428"/>
    <w:rsid w:val="004B00B3"/>
    <w:rsid w:val="004B1097"/>
    <w:rsid w:val="004B1215"/>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4E2"/>
    <w:rsid w:val="00504DBF"/>
    <w:rsid w:val="00505BA6"/>
    <w:rsid w:val="005064D3"/>
    <w:rsid w:val="00512343"/>
    <w:rsid w:val="005132CC"/>
    <w:rsid w:val="00513CFA"/>
    <w:rsid w:val="005149EE"/>
    <w:rsid w:val="00515002"/>
    <w:rsid w:val="00516281"/>
    <w:rsid w:val="00516BBB"/>
    <w:rsid w:val="0052051C"/>
    <w:rsid w:val="00521C2A"/>
    <w:rsid w:val="00522528"/>
    <w:rsid w:val="0052263A"/>
    <w:rsid w:val="005235BA"/>
    <w:rsid w:val="00523B23"/>
    <w:rsid w:val="00523EE4"/>
    <w:rsid w:val="005245AC"/>
    <w:rsid w:val="005247F5"/>
    <w:rsid w:val="0052690C"/>
    <w:rsid w:val="00530322"/>
    <w:rsid w:val="00530375"/>
    <w:rsid w:val="00530EA3"/>
    <w:rsid w:val="00531F41"/>
    <w:rsid w:val="00535A3D"/>
    <w:rsid w:val="00535D85"/>
    <w:rsid w:val="00535DFD"/>
    <w:rsid w:val="005365B2"/>
    <w:rsid w:val="005366DE"/>
    <w:rsid w:val="005438D9"/>
    <w:rsid w:val="00545A9A"/>
    <w:rsid w:val="00545E99"/>
    <w:rsid w:val="00547186"/>
    <w:rsid w:val="00550E08"/>
    <w:rsid w:val="00552041"/>
    <w:rsid w:val="00554921"/>
    <w:rsid w:val="00554A74"/>
    <w:rsid w:val="00554DD3"/>
    <w:rsid w:val="00555DDB"/>
    <w:rsid w:val="0055661A"/>
    <w:rsid w:val="00556EDA"/>
    <w:rsid w:val="005573B0"/>
    <w:rsid w:val="00560485"/>
    <w:rsid w:val="00562699"/>
    <w:rsid w:val="00562E29"/>
    <w:rsid w:val="00564A85"/>
    <w:rsid w:val="0056764D"/>
    <w:rsid w:val="00567FDF"/>
    <w:rsid w:val="0057137C"/>
    <w:rsid w:val="00571F24"/>
    <w:rsid w:val="0057210C"/>
    <w:rsid w:val="00572FF0"/>
    <w:rsid w:val="00574398"/>
    <w:rsid w:val="00574CF7"/>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64"/>
    <w:rsid w:val="005A15B4"/>
    <w:rsid w:val="005A2ED5"/>
    <w:rsid w:val="005A3EA7"/>
    <w:rsid w:val="005A4700"/>
    <w:rsid w:val="005A5D89"/>
    <w:rsid w:val="005A6C1F"/>
    <w:rsid w:val="005A7475"/>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1461"/>
    <w:rsid w:val="005D4844"/>
    <w:rsid w:val="005D590F"/>
    <w:rsid w:val="005D67DD"/>
    <w:rsid w:val="005D7349"/>
    <w:rsid w:val="005D77C2"/>
    <w:rsid w:val="005E0CD8"/>
    <w:rsid w:val="005E3B25"/>
    <w:rsid w:val="005E3E3F"/>
    <w:rsid w:val="005E4069"/>
    <w:rsid w:val="005E40CF"/>
    <w:rsid w:val="005E54E4"/>
    <w:rsid w:val="005E69CB"/>
    <w:rsid w:val="005E6A2D"/>
    <w:rsid w:val="005F0370"/>
    <w:rsid w:val="005F2574"/>
    <w:rsid w:val="005F3C55"/>
    <w:rsid w:val="005F3D58"/>
    <w:rsid w:val="005F46AF"/>
    <w:rsid w:val="005F5B7E"/>
    <w:rsid w:val="005F5C47"/>
    <w:rsid w:val="00602917"/>
    <w:rsid w:val="006047BA"/>
    <w:rsid w:val="006052DF"/>
    <w:rsid w:val="0060744F"/>
    <w:rsid w:val="006107E5"/>
    <w:rsid w:val="00611DF7"/>
    <w:rsid w:val="00612546"/>
    <w:rsid w:val="00612EF5"/>
    <w:rsid w:val="00613009"/>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886"/>
    <w:rsid w:val="00632D18"/>
    <w:rsid w:val="006333DD"/>
    <w:rsid w:val="00633610"/>
    <w:rsid w:val="00633B06"/>
    <w:rsid w:val="00633D35"/>
    <w:rsid w:val="00633DC8"/>
    <w:rsid w:val="00634406"/>
    <w:rsid w:val="00636609"/>
    <w:rsid w:val="00636630"/>
    <w:rsid w:val="00636AF7"/>
    <w:rsid w:val="00637672"/>
    <w:rsid w:val="00637A87"/>
    <w:rsid w:val="00643428"/>
    <w:rsid w:val="00643722"/>
    <w:rsid w:val="00644390"/>
    <w:rsid w:val="0064641B"/>
    <w:rsid w:val="006478A8"/>
    <w:rsid w:val="006502BA"/>
    <w:rsid w:val="00651332"/>
    <w:rsid w:val="006515AE"/>
    <w:rsid w:val="0065250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134D"/>
    <w:rsid w:val="006934A9"/>
    <w:rsid w:val="006934B8"/>
    <w:rsid w:val="00693AA7"/>
    <w:rsid w:val="006943B4"/>
    <w:rsid w:val="006949F0"/>
    <w:rsid w:val="00694C1B"/>
    <w:rsid w:val="00695046"/>
    <w:rsid w:val="006950A1"/>
    <w:rsid w:val="0069576C"/>
    <w:rsid w:val="00695F31"/>
    <w:rsid w:val="006963AB"/>
    <w:rsid w:val="006A1F4D"/>
    <w:rsid w:val="006A2411"/>
    <w:rsid w:val="006A3770"/>
    <w:rsid w:val="006A57BC"/>
    <w:rsid w:val="006A7B37"/>
    <w:rsid w:val="006B00B6"/>
    <w:rsid w:val="006B05A0"/>
    <w:rsid w:val="006B2310"/>
    <w:rsid w:val="006B2713"/>
    <w:rsid w:val="006B3829"/>
    <w:rsid w:val="006B3F19"/>
    <w:rsid w:val="006B5B3E"/>
    <w:rsid w:val="006B7D49"/>
    <w:rsid w:val="006C0A89"/>
    <w:rsid w:val="006C255C"/>
    <w:rsid w:val="006C5574"/>
    <w:rsid w:val="006D085F"/>
    <w:rsid w:val="006D096F"/>
    <w:rsid w:val="006D21E7"/>
    <w:rsid w:val="006D31D5"/>
    <w:rsid w:val="006E02ED"/>
    <w:rsid w:val="006E0CCC"/>
    <w:rsid w:val="006E1E15"/>
    <w:rsid w:val="006E1F8B"/>
    <w:rsid w:val="006E234B"/>
    <w:rsid w:val="006E2B93"/>
    <w:rsid w:val="006E3752"/>
    <w:rsid w:val="006E39B1"/>
    <w:rsid w:val="006E4A01"/>
    <w:rsid w:val="006E5A3F"/>
    <w:rsid w:val="006E67AD"/>
    <w:rsid w:val="006F04F3"/>
    <w:rsid w:val="006F0695"/>
    <w:rsid w:val="006F06C2"/>
    <w:rsid w:val="006F2C1F"/>
    <w:rsid w:val="006F2D4F"/>
    <w:rsid w:val="006F3218"/>
    <w:rsid w:val="006F720A"/>
    <w:rsid w:val="00702813"/>
    <w:rsid w:val="0070567B"/>
    <w:rsid w:val="00707FDD"/>
    <w:rsid w:val="00711001"/>
    <w:rsid w:val="00712651"/>
    <w:rsid w:val="00712C4C"/>
    <w:rsid w:val="007133FD"/>
    <w:rsid w:val="007135F2"/>
    <w:rsid w:val="0071500D"/>
    <w:rsid w:val="00715319"/>
    <w:rsid w:val="00715FE1"/>
    <w:rsid w:val="00717F08"/>
    <w:rsid w:val="00726D8A"/>
    <w:rsid w:val="0072704C"/>
    <w:rsid w:val="00727527"/>
    <w:rsid w:val="00730D2C"/>
    <w:rsid w:val="00730E8D"/>
    <w:rsid w:val="00732388"/>
    <w:rsid w:val="0073391C"/>
    <w:rsid w:val="0073449A"/>
    <w:rsid w:val="0073518B"/>
    <w:rsid w:val="0073524E"/>
    <w:rsid w:val="00735386"/>
    <w:rsid w:val="00735B29"/>
    <w:rsid w:val="00735DD9"/>
    <w:rsid w:val="00735E08"/>
    <w:rsid w:val="007361A9"/>
    <w:rsid w:val="00736BDE"/>
    <w:rsid w:val="00736F32"/>
    <w:rsid w:val="0073716A"/>
    <w:rsid w:val="007407AC"/>
    <w:rsid w:val="007410C7"/>
    <w:rsid w:val="00741E95"/>
    <w:rsid w:val="00742286"/>
    <w:rsid w:val="00742886"/>
    <w:rsid w:val="00742BB5"/>
    <w:rsid w:val="00745784"/>
    <w:rsid w:val="00745B4E"/>
    <w:rsid w:val="0074620B"/>
    <w:rsid w:val="0074649A"/>
    <w:rsid w:val="007473FC"/>
    <w:rsid w:val="00751F7B"/>
    <w:rsid w:val="007540AA"/>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329B"/>
    <w:rsid w:val="007749C9"/>
    <w:rsid w:val="00774E2D"/>
    <w:rsid w:val="0077525F"/>
    <w:rsid w:val="00775892"/>
    <w:rsid w:val="00776182"/>
    <w:rsid w:val="00776CDF"/>
    <w:rsid w:val="007776F8"/>
    <w:rsid w:val="00780BBB"/>
    <w:rsid w:val="00780BCF"/>
    <w:rsid w:val="007838DE"/>
    <w:rsid w:val="00785040"/>
    <w:rsid w:val="00786993"/>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597"/>
    <w:rsid w:val="007B277A"/>
    <w:rsid w:val="007B2879"/>
    <w:rsid w:val="007B34BE"/>
    <w:rsid w:val="007B4F88"/>
    <w:rsid w:val="007C405B"/>
    <w:rsid w:val="007C4956"/>
    <w:rsid w:val="007C55A5"/>
    <w:rsid w:val="007C5F69"/>
    <w:rsid w:val="007C62F4"/>
    <w:rsid w:val="007C6D03"/>
    <w:rsid w:val="007C79A2"/>
    <w:rsid w:val="007D07EF"/>
    <w:rsid w:val="007D0923"/>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AA4"/>
    <w:rsid w:val="007E5B88"/>
    <w:rsid w:val="007E7D89"/>
    <w:rsid w:val="007F0791"/>
    <w:rsid w:val="007F2BED"/>
    <w:rsid w:val="007F380F"/>
    <w:rsid w:val="007F3E76"/>
    <w:rsid w:val="007F5CB9"/>
    <w:rsid w:val="007F5D8C"/>
    <w:rsid w:val="007F6758"/>
    <w:rsid w:val="007F7604"/>
    <w:rsid w:val="007F7663"/>
    <w:rsid w:val="0080197C"/>
    <w:rsid w:val="00801B98"/>
    <w:rsid w:val="008022BF"/>
    <w:rsid w:val="00802FF8"/>
    <w:rsid w:val="00803482"/>
    <w:rsid w:val="0080492A"/>
    <w:rsid w:val="008054CF"/>
    <w:rsid w:val="00805ED8"/>
    <w:rsid w:val="0080639D"/>
    <w:rsid w:val="00806C06"/>
    <w:rsid w:val="0081085A"/>
    <w:rsid w:val="00810CA5"/>
    <w:rsid w:val="008118AE"/>
    <w:rsid w:val="00813216"/>
    <w:rsid w:val="00814012"/>
    <w:rsid w:val="00817E2F"/>
    <w:rsid w:val="00820351"/>
    <w:rsid w:val="008212B3"/>
    <w:rsid w:val="00824BB3"/>
    <w:rsid w:val="00825A15"/>
    <w:rsid w:val="0082657B"/>
    <w:rsid w:val="008266E6"/>
    <w:rsid w:val="00826DAE"/>
    <w:rsid w:val="0082705A"/>
    <w:rsid w:val="0083027D"/>
    <w:rsid w:val="00830C9D"/>
    <w:rsid w:val="00832130"/>
    <w:rsid w:val="00833BE1"/>
    <w:rsid w:val="008344D5"/>
    <w:rsid w:val="00834776"/>
    <w:rsid w:val="00835839"/>
    <w:rsid w:val="00836C6E"/>
    <w:rsid w:val="00840B16"/>
    <w:rsid w:val="00840F97"/>
    <w:rsid w:val="0084295E"/>
    <w:rsid w:val="0084427E"/>
    <w:rsid w:val="008453AC"/>
    <w:rsid w:val="008454B6"/>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0126"/>
    <w:rsid w:val="008A1533"/>
    <w:rsid w:val="008A15E6"/>
    <w:rsid w:val="008A1B5C"/>
    <w:rsid w:val="008A3880"/>
    <w:rsid w:val="008A4E67"/>
    <w:rsid w:val="008A6793"/>
    <w:rsid w:val="008A7ABC"/>
    <w:rsid w:val="008B0602"/>
    <w:rsid w:val="008B0EFF"/>
    <w:rsid w:val="008B1369"/>
    <w:rsid w:val="008B30FE"/>
    <w:rsid w:val="008B41F2"/>
    <w:rsid w:val="008B459E"/>
    <w:rsid w:val="008B4903"/>
    <w:rsid w:val="008B78A6"/>
    <w:rsid w:val="008C0A1C"/>
    <w:rsid w:val="008C1D0C"/>
    <w:rsid w:val="008C25D1"/>
    <w:rsid w:val="008C2784"/>
    <w:rsid w:val="008C6877"/>
    <w:rsid w:val="008C77B1"/>
    <w:rsid w:val="008D0DA0"/>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06F"/>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27CCC"/>
    <w:rsid w:val="00933732"/>
    <w:rsid w:val="00933E5E"/>
    <w:rsid w:val="00934EE4"/>
    <w:rsid w:val="00936D85"/>
    <w:rsid w:val="00937E29"/>
    <w:rsid w:val="0094006F"/>
    <w:rsid w:val="00941669"/>
    <w:rsid w:val="00941975"/>
    <w:rsid w:val="00942089"/>
    <w:rsid w:val="00942A79"/>
    <w:rsid w:val="00942EE7"/>
    <w:rsid w:val="00943335"/>
    <w:rsid w:val="00943CEE"/>
    <w:rsid w:val="009447E7"/>
    <w:rsid w:val="00944A1D"/>
    <w:rsid w:val="00950248"/>
    <w:rsid w:val="00950D1C"/>
    <w:rsid w:val="00951295"/>
    <w:rsid w:val="00951689"/>
    <w:rsid w:val="009516C6"/>
    <w:rsid w:val="00951F70"/>
    <w:rsid w:val="00953E68"/>
    <w:rsid w:val="00955383"/>
    <w:rsid w:val="009553CD"/>
    <w:rsid w:val="00955DB7"/>
    <w:rsid w:val="009565FA"/>
    <w:rsid w:val="00957E9C"/>
    <w:rsid w:val="00960710"/>
    <w:rsid w:val="00961238"/>
    <w:rsid w:val="00962950"/>
    <w:rsid w:val="00963184"/>
    <w:rsid w:val="00963939"/>
    <w:rsid w:val="00963DAE"/>
    <w:rsid w:val="00963ECD"/>
    <w:rsid w:val="00964345"/>
    <w:rsid w:val="009646E5"/>
    <w:rsid w:val="00964A61"/>
    <w:rsid w:val="00966D3B"/>
    <w:rsid w:val="00970748"/>
    <w:rsid w:val="0097206B"/>
    <w:rsid w:val="00972072"/>
    <w:rsid w:val="00972D10"/>
    <w:rsid w:val="00973833"/>
    <w:rsid w:val="00973A96"/>
    <w:rsid w:val="00973C6A"/>
    <w:rsid w:val="00975B00"/>
    <w:rsid w:val="00977BE0"/>
    <w:rsid w:val="00980307"/>
    <w:rsid w:val="00980C07"/>
    <w:rsid w:val="009823BE"/>
    <w:rsid w:val="00984B6E"/>
    <w:rsid w:val="00985BD6"/>
    <w:rsid w:val="009860C3"/>
    <w:rsid w:val="00986626"/>
    <w:rsid w:val="009875F8"/>
    <w:rsid w:val="009877F0"/>
    <w:rsid w:val="00991130"/>
    <w:rsid w:val="0099280D"/>
    <w:rsid w:val="00993D5F"/>
    <w:rsid w:val="00997A8C"/>
    <w:rsid w:val="00997C90"/>
    <w:rsid w:val="00997F1F"/>
    <w:rsid w:val="009A1913"/>
    <w:rsid w:val="009A1A02"/>
    <w:rsid w:val="009A296B"/>
    <w:rsid w:val="009A3142"/>
    <w:rsid w:val="009A459E"/>
    <w:rsid w:val="009A46CB"/>
    <w:rsid w:val="009A4A5E"/>
    <w:rsid w:val="009A5615"/>
    <w:rsid w:val="009A5DE8"/>
    <w:rsid w:val="009A6017"/>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DBA"/>
    <w:rsid w:val="009D5F75"/>
    <w:rsid w:val="009D65A1"/>
    <w:rsid w:val="009E10EF"/>
    <w:rsid w:val="009E3F65"/>
    <w:rsid w:val="009E4A8E"/>
    <w:rsid w:val="009E6847"/>
    <w:rsid w:val="009E6ADF"/>
    <w:rsid w:val="009E6B39"/>
    <w:rsid w:val="009F13F3"/>
    <w:rsid w:val="009F19D3"/>
    <w:rsid w:val="009F2777"/>
    <w:rsid w:val="009F27ED"/>
    <w:rsid w:val="009F30F2"/>
    <w:rsid w:val="009F4C7C"/>
    <w:rsid w:val="009F6595"/>
    <w:rsid w:val="009F672D"/>
    <w:rsid w:val="009F753F"/>
    <w:rsid w:val="00A010EA"/>
    <w:rsid w:val="00A015D0"/>
    <w:rsid w:val="00A018BD"/>
    <w:rsid w:val="00A03B47"/>
    <w:rsid w:val="00A03BA8"/>
    <w:rsid w:val="00A04BA5"/>
    <w:rsid w:val="00A04F3B"/>
    <w:rsid w:val="00A06534"/>
    <w:rsid w:val="00A07301"/>
    <w:rsid w:val="00A07603"/>
    <w:rsid w:val="00A076ED"/>
    <w:rsid w:val="00A1045E"/>
    <w:rsid w:val="00A10832"/>
    <w:rsid w:val="00A1097E"/>
    <w:rsid w:val="00A1231A"/>
    <w:rsid w:val="00A13E24"/>
    <w:rsid w:val="00A1549B"/>
    <w:rsid w:val="00A1666B"/>
    <w:rsid w:val="00A2123B"/>
    <w:rsid w:val="00A22FA8"/>
    <w:rsid w:val="00A24D24"/>
    <w:rsid w:val="00A25185"/>
    <w:rsid w:val="00A25672"/>
    <w:rsid w:val="00A2598B"/>
    <w:rsid w:val="00A25AD4"/>
    <w:rsid w:val="00A30D71"/>
    <w:rsid w:val="00A31311"/>
    <w:rsid w:val="00A31720"/>
    <w:rsid w:val="00A33143"/>
    <w:rsid w:val="00A33D1D"/>
    <w:rsid w:val="00A34F79"/>
    <w:rsid w:val="00A35552"/>
    <w:rsid w:val="00A3634E"/>
    <w:rsid w:val="00A36589"/>
    <w:rsid w:val="00A3767B"/>
    <w:rsid w:val="00A425C1"/>
    <w:rsid w:val="00A42EEF"/>
    <w:rsid w:val="00A43434"/>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0B5C"/>
    <w:rsid w:val="00A81111"/>
    <w:rsid w:val="00A82008"/>
    <w:rsid w:val="00A8268C"/>
    <w:rsid w:val="00A8311B"/>
    <w:rsid w:val="00A83161"/>
    <w:rsid w:val="00A9150F"/>
    <w:rsid w:val="00A9248F"/>
    <w:rsid w:val="00A93BFE"/>
    <w:rsid w:val="00A959EE"/>
    <w:rsid w:val="00A95D1A"/>
    <w:rsid w:val="00AA0658"/>
    <w:rsid w:val="00AA0BB8"/>
    <w:rsid w:val="00AA0C2C"/>
    <w:rsid w:val="00AA12FD"/>
    <w:rsid w:val="00AA2271"/>
    <w:rsid w:val="00AA4801"/>
    <w:rsid w:val="00AB0464"/>
    <w:rsid w:val="00AB1E14"/>
    <w:rsid w:val="00AB2D65"/>
    <w:rsid w:val="00AB40E1"/>
    <w:rsid w:val="00AB5095"/>
    <w:rsid w:val="00AB7086"/>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59BD"/>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08E3"/>
    <w:rsid w:val="00B212E5"/>
    <w:rsid w:val="00B22C84"/>
    <w:rsid w:val="00B275C9"/>
    <w:rsid w:val="00B27650"/>
    <w:rsid w:val="00B30D1C"/>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329"/>
    <w:rsid w:val="00B57876"/>
    <w:rsid w:val="00B57D34"/>
    <w:rsid w:val="00B62E05"/>
    <w:rsid w:val="00B641E5"/>
    <w:rsid w:val="00B64574"/>
    <w:rsid w:val="00B6476D"/>
    <w:rsid w:val="00B650A9"/>
    <w:rsid w:val="00B65FE5"/>
    <w:rsid w:val="00B66334"/>
    <w:rsid w:val="00B67AAE"/>
    <w:rsid w:val="00B67B28"/>
    <w:rsid w:val="00B71C49"/>
    <w:rsid w:val="00B71CB9"/>
    <w:rsid w:val="00B724DF"/>
    <w:rsid w:val="00B72C70"/>
    <w:rsid w:val="00B738C1"/>
    <w:rsid w:val="00B73E6C"/>
    <w:rsid w:val="00B73F24"/>
    <w:rsid w:val="00B742AA"/>
    <w:rsid w:val="00B74FCA"/>
    <w:rsid w:val="00B76E9B"/>
    <w:rsid w:val="00B77378"/>
    <w:rsid w:val="00B802E4"/>
    <w:rsid w:val="00B80636"/>
    <w:rsid w:val="00B80FFB"/>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078F"/>
    <w:rsid w:val="00BA1037"/>
    <w:rsid w:val="00BA106A"/>
    <w:rsid w:val="00BA4C3C"/>
    <w:rsid w:val="00BA4E9A"/>
    <w:rsid w:val="00BA5E65"/>
    <w:rsid w:val="00BA7CE7"/>
    <w:rsid w:val="00BB195B"/>
    <w:rsid w:val="00BB2206"/>
    <w:rsid w:val="00BB24A9"/>
    <w:rsid w:val="00BB2AFE"/>
    <w:rsid w:val="00BB2C63"/>
    <w:rsid w:val="00BB2D83"/>
    <w:rsid w:val="00BB60C6"/>
    <w:rsid w:val="00BC1131"/>
    <w:rsid w:val="00BC1180"/>
    <w:rsid w:val="00BC14E0"/>
    <w:rsid w:val="00BC15CA"/>
    <w:rsid w:val="00BC2ED8"/>
    <w:rsid w:val="00BC3F6B"/>
    <w:rsid w:val="00BC49CA"/>
    <w:rsid w:val="00BC4B47"/>
    <w:rsid w:val="00BC4F76"/>
    <w:rsid w:val="00BC561B"/>
    <w:rsid w:val="00BC6844"/>
    <w:rsid w:val="00BD1102"/>
    <w:rsid w:val="00BD1579"/>
    <w:rsid w:val="00BD4776"/>
    <w:rsid w:val="00BD48D2"/>
    <w:rsid w:val="00BD5681"/>
    <w:rsid w:val="00BE072A"/>
    <w:rsid w:val="00BE15D0"/>
    <w:rsid w:val="00BE2E99"/>
    <w:rsid w:val="00BE3345"/>
    <w:rsid w:val="00BE6414"/>
    <w:rsid w:val="00BE7602"/>
    <w:rsid w:val="00BF005A"/>
    <w:rsid w:val="00BF14C2"/>
    <w:rsid w:val="00BF171E"/>
    <w:rsid w:val="00BF1733"/>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B0F"/>
    <w:rsid w:val="00C40C73"/>
    <w:rsid w:val="00C40DD7"/>
    <w:rsid w:val="00C4175F"/>
    <w:rsid w:val="00C41C12"/>
    <w:rsid w:val="00C42B16"/>
    <w:rsid w:val="00C44256"/>
    <w:rsid w:val="00C45146"/>
    <w:rsid w:val="00C452C3"/>
    <w:rsid w:val="00C462C9"/>
    <w:rsid w:val="00C47C3D"/>
    <w:rsid w:val="00C5160E"/>
    <w:rsid w:val="00C53BEF"/>
    <w:rsid w:val="00C53CC2"/>
    <w:rsid w:val="00C54630"/>
    <w:rsid w:val="00C551FD"/>
    <w:rsid w:val="00C56CF7"/>
    <w:rsid w:val="00C56E6B"/>
    <w:rsid w:val="00C56ED5"/>
    <w:rsid w:val="00C57AAD"/>
    <w:rsid w:val="00C60528"/>
    <w:rsid w:val="00C605C1"/>
    <w:rsid w:val="00C60EDD"/>
    <w:rsid w:val="00C62DCF"/>
    <w:rsid w:val="00C63F0E"/>
    <w:rsid w:val="00C64935"/>
    <w:rsid w:val="00C64D8D"/>
    <w:rsid w:val="00C65294"/>
    <w:rsid w:val="00C660C2"/>
    <w:rsid w:val="00C663F3"/>
    <w:rsid w:val="00C66EEA"/>
    <w:rsid w:val="00C671E3"/>
    <w:rsid w:val="00C71246"/>
    <w:rsid w:val="00C73677"/>
    <w:rsid w:val="00C819F6"/>
    <w:rsid w:val="00C81E87"/>
    <w:rsid w:val="00C82F82"/>
    <w:rsid w:val="00C90D47"/>
    <w:rsid w:val="00C9146C"/>
    <w:rsid w:val="00C91E52"/>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CAD"/>
    <w:rsid w:val="00CC7D0F"/>
    <w:rsid w:val="00CD079B"/>
    <w:rsid w:val="00CD2674"/>
    <w:rsid w:val="00CD5D3C"/>
    <w:rsid w:val="00CD6D1F"/>
    <w:rsid w:val="00CE1CCA"/>
    <w:rsid w:val="00CE2C7F"/>
    <w:rsid w:val="00CE380F"/>
    <w:rsid w:val="00CE6AA2"/>
    <w:rsid w:val="00CE7938"/>
    <w:rsid w:val="00CF0E3B"/>
    <w:rsid w:val="00CF1C0D"/>
    <w:rsid w:val="00CF1C64"/>
    <w:rsid w:val="00CF38B2"/>
    <w:rsid w:val="00CF677A"/>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173EA"/>
    <w:rsid w:val="00D20169"/>
    <w:rsid w:val="00D218F5"/>
    <w:rsid w:val="00D21A58"/>
    <w:rsid w:val="00D21C29"/>
    <w:rsid w:val="00D223EE"/>
    <w:rsid w:val="00D23513"/>
    <w:rsid w:val="00D256AB"/>
    <w:rsid w:val="00D27476"/>
    <w:rsid w:val="00D30190"/>
    <w:rsid w:val="00D312D6"/>
    <w:rsid w:val="00D31EB6"/>
    <w:rsid w:val="00D31EB9"/>
    <w:rsid w:val="00D33BC7"/>
    <w:rsid w:val="00D33CC3"/>
    <w:rsid w:val="00D34BF7"/>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1190"/>
    <w:rsid w:val="00D922EF"/>
    <w:rsid w:val="00D93618"/>
    <w:rsid w:val="00D94102"/>
    <w:rsid w:val="00DA007D"/>
    <w:rsid w:val="00DA03F9"/>
    <w:rsid w:val="00DA079E"/>
    <w:rsid w:val="00DA09E0"/>
    <w:rsid w:val="00DA164E"/>
    <w:rsid w:val="00DA33AE"/>
    <w:rsid w:val="00DA68F1"/>
    <w:rsid w:val="00DA7089"/>
    <w:rsid w:val="00DB026F"/>
    <w:rsid w:val="00DB083B"/>
    <w:rsid w:val="00DB13AB"/>
    <w:rsid w:val="00DB236A"/>
    <w:rsid w:val="00DB2C0C"/>
    <w:rsid w:val="00DB3BBB"/>
    <w:rsid w:val="00DB671E"/>
    <w:rsid w:val="00DB73D1"/>
    <w:rsid w:val="00DB7C34"/>
    <w:rsid w:val="00DC143F"/>
    <w:rsid w:val="00DC2530"/>
    <w:rsid w:val="00DC5745"/>
    <w:rsid w:val="00DC6E9F"/>
    <w:rsid w:val="00DD0430"/>
    <w:rsid w:val="00DD2090"/>
    <w:rsid w:val="00DD28D2"/>
    <w:rsid w:val="00DD38A0"/>
    <w:rsid w:val="00DD4748"/>
    <w:rsid w:val="00DD7F3E"/>
    <w:rsid w:val="00DE0800"/>
    <w:rsid w:val="00DE0808"/>
    <w:rsid w:val="00DE247A"/>
    <w:rsid w:val="00DE3793"/>
    <w:rsid w:val="00DE385F"/>
    <w:rsid w:val="00DE4527"/>
    <w:rsid w:val="00DE6494"/>
    <w:rsid w:val="00DE7A75"/>
    <w:rsid w:val="00DF1C20"/>
    <w:rsid w:val="00DF2B2C"/>
    <w:rsid w:val="00DF3DEA"/>
    <w:rsid w:val="00DF5250"/>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580"/>
    <w:rsid w:val="00E22C54"/>
    <w:rsid w:val="00E23EEF"/>
    <w:rsid w:val="00E259BD"/>
    <w:rsid w:val="00E2705D"/>
    <w:rsid w:val="00E272DF"/>
    <w:rsid w:val="00E31241"/>
    <w:rsid w:val="00E31642"/>
    <w:rsid w:val="00E31D39"/>
    <w:rsid w:val="00E34C3E"/>
    <w:rsid w:val="00E372E5"/>
    <w:rsid w:val="00E4081D"/>
    <w:rsid w:val="00E41A1F"/>
    <w:rsid w:val="00E44C19"/>
    <w:rsid w:val="00E474B7"/>
    <w:rsid w:val="00E50907"/>
    <w:rsid w:val="00E53034"/>
    <w:rsid w:val="00E536C5"/>
    <w:rsid w:val="00E54585"/>
    <w:rsid w:val="00E54D83"/>
    <w:rsid w:val="00E557C2"/>
    <w:rsid w:val="00E5584C"/>
    <w:rsid w:val="00E57922"/>
    <w:rsid w:val="00E60AF6"/>
    <w:rsid w:val="00E60D8D"/>
    <w:rsid w:val="00E63E26"/>
    <w:rsid w:val="00E63F57"/>
    <w:rsid w:val="00E656C7"/>
    <w:rsid w:val="00E67F85"/>
    <w:rsid w:val="00E67FF3"/>
    <w:rsid w:val="00E70699"/>
    <w:rsid w:val="00E70DEA"/>
    <w:rsid w:val="00E74C9A"/>
    <w:rsid w:val="00E74E40"/>
    <w:rsid w:val="00E7681C"/>
    <w:rsid w:val="00E77059"/>
    <w:rsid w:val="00E84B01"/>
    <w:rsid w:val="00E84EB6"/>
    <w:rsid w:val="00E859C2"/>
    <w:rsid w:val="00E87649"/>
    <w:rsid w:val="00E87AA8"/>
    <w:rsid w:val="00E90BD4"/>
    <w:rsid w:val="00E91A41"/>
    <w:rsid w:val="00E92E92"/>
    <w:rsid w:val="00E936C6"/>
    <w:rsid w:val="00E94E22"/>
    <w:rsid w:val="00E95469"/>
    <w:rsid w:val="00EA005B"/>
    <w:rsid w:val="00EA0808"/>
    <w:rsid w:val="00EA0C5E"/>
    <w:rsid w:val="00EA262C"/>
    <w:rsid w:val="00EA2E11"/>
    <w:rsid w:val="00EA50DC"/>
    <w:rsid w:val="00EA5E50"/>
    <w:rsid w:val="00EA6AA0"/>
    <w:rsid w:val="00EA7874"/>
    <w:rsid w:val="00EB0B3A"/>
    <w:rsid w:val="00EB23FA"/>
    <w:rsid w:val="00EB2435"/>
    <w:rsid w:val="00EB2DBB"/>
    <w:rsid w:val="00EB474C"/>
    <w:rsid w:val="00EB4AD1"/>
    <w:rsid w:val="00EB57E6"/>
    <w:rsid w:val="00EB600D"/>
    <w:rsid w:val="00EB6407"/>
    <w:rsid w:val="00EB7CC6"/>
    <w:rsid w:val="00EC09AE"/>
    <w:rsid w:val="00EC26F0"/>
    <w:rsid w:val="00EC32DF"/>
    <w:rsid w:val="00EC3537"/>
    <w:rsid w:val="00EC4085"/>
    <w:rsid w:val="00EC4BA9"/>
    <w:rsid w:val="00EC4C6F"/>
    <w:rsid w:val="00EC7621"/>
    <w:rsid w:val="00ED1866"/>
    <w:rsid w:val="00ED25CB"/>
    <w:rsid w:val="00ED43B5"/>
    <w:rsid w:val="00ED49B8"/>
    <w:rsid w:val="00ED62C3"/>
    <w:rsid w:val="00ED6408"/>
    <w:rsid w:val="00EE009A"/>
    <w:rsid w:val="00EE1AC4"/>
    <w:rsid w:val="00EE4A9C"/>
    <w:rsid w:val="00EE4EF4"/>
    <w:rsid w:val="00EE5042"/>
    <w:rsid w:val="00EE5783"/>
    <w:rsid w:val="00EE6CDE"/>
    <w:rsid w:val="00EE7357"/>
    <w:rsid w:val="00EF01F6"/>
    <w:rsid w:val="00EF1E79"/>
    <w:rsid w:val="00EF3CD8"/>
    <w:rsid w:val="00EF51FE"/>
    <w:rsid w:val="00EF73CA"/>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0B00"/>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512A"/>
    <w:rsid w:val="00F36C20"/>
    <w:rsid w:val="00F40600"/>
    <w:rsid w:val="00F419CB"/>
    <w:rsid w:val="00F437F5"/>
    <w:rsid w:val="00F442F8"/>
    <w:rsid w:val="00F44404"/>
    <w:rsid w:val="00F44C38"/>
    <w:rsid w:val="00F4620B"/>
    <w:rsid w:val="00F47054"/>
    <w:rsid w:val="00F47285"/>
    <w:rsid w:val="00F47B03"/>
    <w:rsid w:val="00F50507"/>
    <w:rsid w:val="00F525BB"/>
    <w:rsid w:val="00F5266A"/>
    <w:rsid w:val="00F5343D"/>
    <w:rsid w:val="00F5520F"/>
    <w:rsid w:val="00F55E77"/>
    <w:rsid w:val="00F560C2"/>
    <w:rsid w:val="00F57448"/>
    <w:rsid w:val="00F57A9A"/>
    <w:rsid w:val="00F610CE"/>
    <w:rsid w:val="00F631D9"/>
    <w:rsid w:val="00F6335D"/>
    <w:rsid w:val="00F655A4"/>
    <w:rsid w:val="00F65C35"/>
    <w:rsid w:val="00F66C36"/>
    <w:rsid w:val="00F66C72"/>
    <w:rsid w:val="00F67CB8"/>
    <w:rsid w:val="00F70276"/>
    <w:rsid w:val="00F71106"/>
    <w:rsid w:val="00F7214A"/>
    <w:rsid w:val="00F73BAB"/>
    <w:rsid w:val="00F757C4"/>
    <w:rsid w:val="00F75A38"/>
    <w:rsid w:val="00F76DD1"/>
    <w:rsid w:val="00F77794"/>
    <w:rsid w:val="00F81C70"/>
    <w:rsid w:val="00F81D53"/>
    <w:rsid w:val="00F823F0"/>
    <w:rsid w:val="00F82FFF"/>
    <w:rsid w:val="00F839AD"/>
    <w:rsid w:val="00F85CB5"/>
    <w:rsid w:val="00F864C5"/>
    <w:rsid w:val="00F87678"/>
    <w:rsid w:val="00F922E1"/>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5646"/>
    <w:rsid w:val="00FB76A4"/>
    <w:rsid w:val="00FB7C17"/>
    <w:rsid w:val="00FC14C0"/>
    <w:rsid w:val="00FC2E1F"/>
    <w:rsid w:val="00FC4E80"/>
    <w:rsid w:val="00FC7110"/>
    <w:rsid w:val="00FD1CB1"/>
    <w:rsid w:val="00FD29D5"/>
    <w:rsid w:val="00FD32B7"/>
    <w:rsid w:val="00FD3797"/>
    <w:rsid w:val="00FD5B2A"/>
    <w:rsid w:val="00FE02F3"/>
    <w:rsid w:val="00FE0305"/>
    <w:rsid w:val="00FE1B9A"/>
    <w:rsid w:val="00FE334B"/>
    <w:rsid w:val="00FE33AB"/>
    <w:rsid w:val="00FE5303"/>
    <w:rsid w:val="00FE655D"/>
    <w:rsid w:val="00FF0901"/>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5636948"/>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73361191">
      <w:bodyDiv w:val="1"/>
      <w:marLeft w:val="0"/>
      <w:marRight w:val="0"/>
      <w:marTop w:val="0"/>
      <w:marBottom w:val="0"/>
      <w:divBdr>
        <w:top w:val="none" w:sz="0" w:space="0" w:color="auto"/>
        <w:left w:val="none" w:sz="0" w:space="0" w:color="auto"/>
        <w:bottom w:val="none" w:sz="0" w:space="0" w:color="auto"/>
        <w:right w:val="none" w:sz="0" w:space="0" w:color="auto"/>
      </w:divBdr>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783586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3673484">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4486383">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77276557">
      <w:bodyDiv w:val="1"/>
      <w:marLeft w:val="0"/>
      <w:marRight w:val="0"/>
      <w:marTop w:val="0"/>
      <w:marBottom w:val="0"/>
      <w:divBdr>
        <w:top w:val="none" w:sz="0" w:space="0" w:color="auto"/>
        <w:left w:val="none" w:sz="0" w:space="0" w:color="auto"/>
        <w:bottom w:val="none" w:sz="0" w:space="0" w:color="auto"/>
        <w:right w:val="none" w:sz="0" w:space="0" w:color="auto"/>
      </w:divBdr>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198579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65584467">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57516019">
      <w:bodyDiv w:val="1"/>
      <w:marLeft w:val="0"/>
      <w:marRight w:val="0"/>
      <w:marTop w:val="0"/>
      <w:marBottom w:val="0"/>
      <w:divBdr>
        <w:top w:val="none" w:sz="0" w:space="0" w:color="auto"/>
        <w:left w:val="none" w:sz="0" w:space="0" w:color="auto"/>
        <w:bottom w:val="none" w:sz="0" w:space="0" w:color="auto"/>
        <w:right w:val="none" w:sz="0" w:space="0" w:color="auto"/>
      </w:divBdr>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89065835">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0074538">
      <w:bodyDiv w:val="1"/>
      <w:marLeft w:val="0"/>
      <w:marRight w:val="0"/>
      <w:marTop w:val="0"/>
      <w:marBottom w:val="0"/>
      <w:divBdr>
        <w:top w:val="none" w:sz="0" w:space="0" w:color="auto"/>
        <w:left w:val="none" w:sz="0" w:space="0" w:color="auto"/>
        <w:bottom w:val="none" w:sz="0" w:space="0" w:color="auto"/>
        <w:right w:val="none" w:sz="0" w:space="0" w:color="auto"/>
      </w:divBdr>
      <w:divsChild>
        <w:div w:id="2102682275">
          <w:marLeft w:val="1166"/>
          <w:marRight w:val="0"/>
          <w:marTop w:val="86"/>
          <w:marBottom w:val="0"/>
          <w:divBdr>
            <w:top w:val="none" w:sz="0" w:space="0" w:color="auto"/>
            <w:left w:val="none" w:sz="0" w:space="0" w:color="auto"/>
            <w:bottom w:val="none" w:sz="0" w:space="0" w:color="auto"/>
            <w:right w:val="none" w:sz="0" w:space="0" w:color="auto"/>
          </w:divBdr>
        </w:div>
        <w:div w:id="1398893991">
          <w:marLeft w:val="1166"/>
          <w:marRight w:val="0"/>
          <w:marTop w:val="86"/>
          <w:marBottom w:val="0"/>
          <w:divBdr>
            <w:top w:val="none" w:sz="0" w:space="0" w:color="auto"/>
            <w:left w:val="none" w:sz="0" w:space="0" w:color="auto"/>
            <w:bottom w:val="none" w:sz="0" w:space="0" w:color="auto"/>
            <w:right w:val="none" w:sz="0" w:space="0" w:color="auto"/>
          </w:divBdr>
        </w:div>
        <w:div w:id="1346204535">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5685395">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784611904">
      <w:bodyDiv w:val="1"/>
      <w:marLeft w:val="0"/>
      <w:marRight w:val="0"/>
      <w:marTop w:val="0"/>
      <w:marBottom w:val="0"/>
      <w:divBdr>
        <w:top w:val="none" w:sz="0" w:space="0" w:color="auto"/>
        <w:left w:val="none" w:sz="0" w:space="0" w:color="auto"/>
        <w:bottom w:val="none" w:sz="0" w:space="0" w:color="auto"/>
        <w:right w:val="none" w:sz="0" w:space="0" w:color="auto"/>
      </w:divBdr>
      <w:divsChild>
        <w:div w:id="1218007102">
          <w:marLeft w:val="1166"/>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2349765">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88780352">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37E41"/>
    <w:rsid w:val="000402AF"/>
    <w:rsid w:val="00067557"/>
    <w:rsid w:val="000A6D3E"/>
    <w:rsid w:val="000F1836"/>
    <w:rsid w:val="001008D4"/>
    <w:rsid w:val="00111287"/>
    <w:rsid w:val="00120064"/>
    <w:rsid w:val="00211080"/>
    <w:rsid w:val="00211700"/>
    <w:rsid w:val="0022234C"/>
    <w:rsid w:val="002558A7"/>
    <w:rsid w:val="00265B78"/>
    <w:rsid w:val="002904DB"/>
    <w:rsid w:val="002946FC"/>
    <w:rsid w:val="002B329A"/>
    <w:rsid w:val="002F5433"/>
    <w:rsid w:val="003352A7"/>
    <w:rsid w:val="0035288D"/>
    <w:rsid w:val="003656F0"/>
    <w:rsid w:val="003663E7"/>
    <w:rsid w:val="003A05C3"/>
    <w:rsid w:val="003B0BFF"/>
    <w:rsid w:val="003F2F91"/>
    <w:rsid w:val="003F7EB5"/>
    <w:rsid w:val="004272EA"/>
    <w:rsid w:val="00466B57"/>
    <w:rsid w:val="00495474"/>
    <w:rsid w:val="004B1215"/>
    <w:rsid w:val="004C69DD"/>
    <w:rsid w:val="004E40B5"/>
    <w:rsid w:val="004F1011"/>
    <w:rsid w:val="005044E2"/>
    <w:rsid w:val="005338E0"/>
    <w:rsid w:val="005527AE"/>
    <w:rsid w:val="00566742"/>
    <w:rsid w:val="00573413"/>
    <w:rsid w:val="00595AB7"/>
    <w:rsid w:val="005C3165"/>
    <w:rsid w:val="005D590F"/>
    <w:rsid w:val="006058EF"/>
    <w:rsid w:val="00607DDA"/>
    <w:rsid w:val="00614711"/>
    <w:rsid w:val="00616FE4"/>
    <w:rsid w:val="00632149"/>
    <w:rsid w:val="00663E17"/>
    <w:rsid w:val="0066798B"/>
    <w:rsid w:val="00670D74"/>
    <w:rsid w:val="006851E1"/>
    <w:rsid w:val="00687770"/>
    <w:rsid w:val="006B44B5"/>
    <w:rsid w:val="006D53AB"/>
    <w:rsid w:val="00751221"/>
    <w:rsid w:val="007807A7"/>
    <w:rsid w:val="007A044B"/>
    <w:rsid w:val="007A0FDC"/>
    <w:rsid w:val="007A4177"/>
    <w:rsid w:val="007B2B82"/>
    <w:rsid w:val="007B7ABB"/>
    <w:rsid w:val="007C405B"/>
    <w:rsid w:val="007D0924"/>
    <w:rsid w:val="00804B5F"/>
    <w:rsid w:val="008104FE"/>
    <w:rsid w:val="008111C3"/>
    <w:rsid w:val="00833E59"/>
    <w:rsid w:val="00861257"/>
    <w:rsid w:val="00864A68"/>
    <w:rsid w:val="008747A2"/>
    <w:rsid w:val="008A5976"/>
    <w:rsid w:val="008A5B53"/>
    <w:rsid w:val="008E4F15"/>
    <w:rsid w:val="00921592"/>
    <w:rsid w:val="00922725"/>
    <w:rsid w:val="00975BF6"/>
    <w:rsid w:val="009A3B15"/>
    <w:rsid w:val="009B1B5D"/>
    <w:rsid w:val="009B5827"/>
    <w:rsid w:val="009C06B5"/>
    <w:rsid w:val="00A55189"/>
    <w:rsid w:val="00A55642"/>
    <w:rsid w:val="00A63D40"/>
    <w:rsid w:val="00A72BB6"/>
    <w:rsid w:val="00A74EFA"/>
    <w:rsid w:val="00A81025"/>
    <w:rsid w:val="00A842C7"/>
    <w:rsid w:val="00A95C9E"/>
    <w:rsid w:val="00AA1548"/>
    <w:rsid w:val="00AC7944"/>
    <w:rsid w:val="00AE7BC4"/>
    <w:rsid w:val="00B016F1"/>
    <w:rsid w:val="00B15291"/>
    <w:rsid w:val="00B23C43"/>
    <w:rsid w:val="00B24DD8"/>
    <w:rsid w:val="00B4628E"/>
    <w:rsid w:val="00B64A6F"/>
    <w:rsid w:val="00B83D0D"/>
    <w:rsid w:val="00B84022"/>
    <w:rsid w:val="00B917C0"/>
    <w:rsid w:val="00BA0C1E"/>
    <w:rsid w:val="00BA11DB"/>
    <w:rsid w:val="00BA4D15"/>
    <w:rsid w:val="00BB7160"/>
    <w:rsid w:val="00BD7751"/>
    <w:rsid w:val="00C123A3"/>
    <w:rsid w:val="00C1405D"/>
    <w:rsid w:val="00C144EF"/>
    <w:rsid w:val="00C23592"/>
    <w:rsid w:val="00C2668D"/>
    <w:rsid w:val="00C34F0A"/>
    <w:rsid w:val="00C4133D"/>
    <w:rsid w:val="00C426E7"/>
    <w:rsid w:val="00C6535A"/>
    <w:rsid w:val="00CB6741"/>
    <w:rsid w:val="00D14FF7"/>
    <w:rsid w:val="00D25D26"/>
    <w:rsid w:val="00D3383E"/>
    <w:rsid w:val="00D44DA9"/>
    <w:rsid w:val="00D45F48"/>
    <w:rsid w:val="00D64E14"/>
    <w:rsid w:val="00DF6C4B"/>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A295F"/>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577B-A9A8-4067-BD1D-C58F3C3F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398</Words>
  <Characters>2508</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P802.15-25-0287-00-SCTHz</vt:lpstr>
      <vt:lpstr>IEEE P802.15-25-0055-00-SCTHz</vt:lpstr>
      <vt:lpstr>THz IG Nov 2009 Minutes</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P802.15-25-0287-00-SCTHz</dc:title>
  <dc:subject>SC-THz July 2025 Meeting Minutes</dc:subject>
  <dc:creator>Ken Hiraga</dc:creator>
  <cp:lastModifiedBy>Kuerner</cp:lastModifiedBy>
  <cp:revision>27</cp:revision>
  <cp:lastPrinted>2012-04-16T11:57:00Z</cp:lastPrinted>
  <dcterms:created xsi:type="dcterms:W3CDTF">2025-01-15T04:47:00Z</dcterms:created>
  <dcterms:modified xsi:type="dcterms:W3CDTF">2025-07-30T09:39:00Z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