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9502" w14:textId="77777777" w:rsidR="00420B9B" w:rsidRPr="00664E7D" w:rsidRDefault="00420B9B" w:rsidP="00420B9B">
      <w:pPr>
        <w:spacing w:after="0" w:line="276" w:lineRule="auto"/>
        <w:jc w:val="center"/>
        <w:rPr>
          <w:b/>
          <w:sz w:val="28"/>
        </w:rPr>
      </w:pPr>
      <w:r w:rsidRPr="00664E7D">
        <w:rPr>
          <w:b/>
          <w:sz w:val="28"/>
        </w:rPr>
        <w:t>IEEE 802.15</w:t>
      </w:r>
    </w:p>
    <w:p w14:paraId="38D63A3B" w14:textId="77777777" w:rsidR="00420B9B" w:rsidRPr="00664E7D" w:rsidRDefault="00420B9B" w:rsidP="00420B9B">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0D84AE5F" w14:textId="77777777" w:rsidR="00420B9B" w:rsidRPr="00664E7D" w:rsidRDefault="00420B9B" w:rsidP="00420B9B">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B9B" w:rsidRPr="00664E7D" w14:paraId="74DA5365" w14:textId="77777777" w:rsidTr="00501AB0">
        <w:tc>
          <w:tcPr>
            <w:tcW w:w="1260" w:type="dxa"/>
            <w:tcBorders>
              <w:top w:val="single" w:sz="6" w:space="0" w:color="auto"/>
            </w:tcBorders>
          </w:tcPr>
          <w:p w14:paraId="36222A2F" w14:textId="77777777" w:rsidR="00420B9B" w:rsidRPr="00664E7D" w:rsidRDefault="00420B9B" w:rsidP="00501AB0">
            <w:pPr>
              <w:pStyle w:val="covertext"/>
              <w:spacing w:before="0" w:after="0" w:line="276" w:lineRule="auto"/>
            </w:pPr>
            <w:r w:rsidRPr="00664E7D">
              <w:t>Project</w:t>
            </w:r>
          </w:p>
        </w:tc>
        <w:tc>
          <w:tcPr>
            <w:tcW w:w="8190" w:type="dxa"/>
            <w:gridSpan w:val="2"/>
            <w:tcBorders>
              <w:top w:val="single" w:sz="6" w:space="0" w:color="auto"/>
            </w:tcBorders>
          </w:tcPr>
          <w:p w14:paraId="57B92557" w14:textId="77777777" w:rsidR="00420B9B" w:rsidRPr="00664E7D" w:rsidRDefault="00420B9B" w:rsidP="00501AB0">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420B9B" w:rsidRPr="00664E7D" w14:paraId="74338F0F" w14:textId="77777777" w:rsidTr="00501AB0">
        <w:tc>
          <w:tcPr>
            <w:tcW w:w="1260" w:type="dxa"/>
            <w:tcBorders>
              <w:top w:val="single" w:sz="6" w:space="0" w:color="auto"/>
            </w:tcBorders>
          </w:tcPr>
          <w:p w14:paraId="76BE2CE5" w14:textId="77777777" w:rsidR="00420B9B" w:rsidRPr="00664E7D" w:rsidRDefault="00420B9B" w:rsidP="00501AB0">
            <w:pPr>
              <w:pStyle w:val="covertext"/>
              <w:spacing w:before="0" w:after="0" w:line="276" w:lineRule="auto"/>
            </w:pPr>
            <w:r w:rsidRPr="00664E7D">
              <w:t>Title</w:t>
            </w:r>
          </w:p>
        </w:tc>
        <w:tc>
          <w:tcPr>
            <w:tcW w:w="8190" w:type="dxa"/>
            <w:gridSpan w:val="2"/>
            <w:tcBorders>
              <w:top w:val="single" w:sz="6" w:space="0" w:color="auto"/>
            </w:tcBorders>
          </w:tcPr>
          <w:p w14:paraId="78CD39E9" w14:textId="44EF7298" w:rsidR="00420B9B" w:rsidRPr="00664E7D" w:rsidRDefault="00420B9B" w:rsidP="00501AB0">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TG4ad M</w:t>
            </w:r>
            <w:r w:rsidRPr="00664E7D">
              <w:rPr>
                <w:b/>
                <w:sz w:val="28"/>
              </w:rPr>
              <w:t>inutes</w:t>
            </w:r>
            <w:r>
              <w:rPr>
                <w:b/>
                <w:sz w:val="28"/>
              </w:rPr>
              <w:t xml:space="preserve"> </w:t>
            </w:r>
            <w:r w:rsidR="00D30433">
              <w:rPr>
                <w:b/>
                <w:sz w:val="28"/>
              </w:rPr>
              <w:t xml:space="preserve">- </w:t>
            </w:r>
            <w:r w:rsidR="002D1818">
              <w:rPr>
                <w:b/>
                <w:sz w:val="28"/>
              </w:rPr>
              <w:t>March</w:t>
            </w:r>
            <w:r w:rsidR="00D30433">
              <w:rPr>
                <w:b/>
                <w:sz w:val="28"/>
              </w:rPr>
              <w:t xml:space="preserve">, </w:t>
            </w:r>
            <w:r>
              <w:rPr>
                <w:b/>
                <w:sz w:val="28"/>
              </w:rPr>
              <w:t>2</w:t>
            </w:r>
            <w:r>
              <w:rPr>
                <w:b/>
                <w:sz w:val="28"/>
              </w:rPr>
              <w:fldChar w:fldCharType="end"/>
            </w:r>
            <w:r w:rsidR="00D30433">
              <w:rPr>
                <w:b/>
                <w:sz w:val="28"/>
              </w:rPr>
              <w:t>025</w:t>
            </w:r>
          </w:p>
        </w:tc>
      </w:tr>
      <w:tr w:rsidR="00420B9B" w:rsidRPr="00664E7D" w14:paraId="676EFF41" w14:textId="77777777" w:rsidTr="00501AB0">
        <w:tc>
          <w:tcPr>
            <w:tcW w:w="1260" w:type="dxa"/>
            <w:tcBorders>
              <w:top w:val="single" w:sz="6" w:space="0" w:color="auto"/>
            </w:tcBorders>
          </w:tcPr>
          <w:p w14:paraId="7904368B" w14:textId="77777777" w:rsidR="00420B9B" w:rsidRPr="00664E7D" w:rsidRDefault="00420B9B" w:rsidP="00501AB0">
            <w:pPr>
              <w:pStyle w:val="covertext"/>
              <w:spacing w:before="0" w:after="0" w:line="276" w:lineRule="auto"/>
            </w:pPr>
            <w:r w:rsidRPr="00664E7D">
              <w:t>Date Submitted</w:t>
            </w:r>
          </w:p>
        </w:tc>
        <w:tc>
          <w:tcPr>
            <w:tcW w:w="8190" w:type="dxa"/>
            <w:gridSpan w:val="2"/>
            <w:tcBorders>
              <w:top w:val="single" w:sz="6" w:space="0" w:color="auto"/>
            </w:tcBorders>
          </w:tcPr>
          <w:p w14:paraId="31AD7BB1" w14:textId="6361420E" w:rsidR="00420B9B" w:rsidRPr="00664E7D" w:rsidRDefault="00420B9B" w:rsidP="00501AB0">
            <w:pPr>
              <w:pStyle w:val="covertext"/>
              <w:tabs>
                <w:tab w:val="left" w:pos="2136"/>
              </w:tabs>
              <w:spacing w:before="0" w:after="0" w:line="276" w:lineRule="auto"/>
            </w:pPr>
            <w:r w:rsidRPr="00664E7D">
              <w:t>[</w:t>
            </w:r>
            <w:r w:rsidR="002D1818">
              <w:t>13 March</w:t>
            </w:r>
            <w:r w:rsidR="00D30433">
              <w:t xml:space="preserve"> 2025</w:t>
            </w:r>
            <w:r w:rsidRPr="00664E7D">
              <w:t>]</w:t>
            </w:r>
            <w:r>
              <w:tab/>
            </w:r>
          </w:p>
        </w:tc>
      </w:tr>
      <w:tr w:rsidR="00420B9B" w:rsidRPr="00664E7D" w14:paraId="7769F74C" w14:textId="77777777" w:rsidTr="00501AB0">
        <w:tc>
          <w:tcPr>
            <w:tcW w:w="1260" w:type="dxa"/>
            <w:tcBorders>
              <w:top w:val="single" w:sz="4" w:space="0" w:color="auto"/>
              <w:bottom w:val="single" w:sz="4" w:space="0" w:color="auto"/>
            </w:tcBorders>
          </w:tcPr>
          <w:p w14:paraId="2843452B" w14:textId="77777777" w:rsidR="00420B9B" w:rsidRPr="00664E7D" w:rsidRDefault="00420B9B" w:rsidP="00501AB0">
            <w:pPr>
              <w:pStyle w:val="covertext"/>
              <w:spacing w:before="0" w:after="0" w:line="276" w:lineRule="auto"/>
            </w:pPr>
            <w:r w:rsidRPr="00664E7D">
              <w:t>Source</w:t>
            </w:r>
          </w:p>
        </w:tc>
        <w:tc>
          <w:tcPr>
            <w:tcW w:w="4050" w:type="dxa"/>
            <w:tcBorders>
              <w:top w:val="single" w:sz="4" w:space="0" w:color="auto"/>
              <w:bottom w:val="single" w:sz="4" w:space="0" w:color="auto"/>
            </w:tcBorders>
          </w:tcPr>
          <w:p w14:paraId="37C15352" w14:textId="34343E5C" w:rsidR="00420B9B" w:rsidRDefault="00420B9B" w:rsidP="00501AB0">
            <w:pPr>
              <w:pStyle w:val="covertext"/>
              <w:spacing w:before="0" w:after="0" w:line="276" w:lineRule="auto"/>
            </w:pPr>
            <w:r>
              <w:t>[</w:t>
            </w:r>
            <w:r w:rsidR="00330BC4">
              <w:t>Gary Stuebing</w:t>
            </w:r>
            <w:r>
              <w:t>]</w:t>
            </w:r>
          </w:p>
          <w:p w14:paraId="0EA63C52" w14:textId="2A01CB2B" w:rsidR="00420B9B" w:rsidRDefault="00420B9B" w:rsidP="00501AB0">
            <w:pPr>
              <w:pStyle w:val="covertext"/>
              <w:spacing w:before="0" w:after="0" w:line="276" w:lineRule="auto"/>
            </w:pPr>
            <w:r>
              <w:t>[</w:t>
            </w:r>
            <w:r w:rsidR="00330BC4">
              <w:t>Cisco Systems</w:t>
            </w:r>
            <w:r>
              <w:t>]</w:t>
            </w:r>
          </w:p>
          <w:p w14:paraId="227DA205" w14:textId="77777777" w:rsidR="00420B9B" w:rsidRPr="00664E7D" w:rsidRDefault="00420B9B" w:rsidP="00501AB0">
            <w:pPr>
              <w:pStyle w:val="covertext"/>
              <w:spacing w:before="0" w:after="0" w:line="276" w:lineRule="auto"/>
            </w:pPr>
          </w:p>
        </w:tc>
        <w:tc>
          <w:tcPr>
            <w:tcW w:w="4140" w:type="dxa"/>
            <w:tcBorders>
              <w:top w:val="single" w:sz="4" w:space="0" w:color="auto"/>
              <w:bottom w:val="single" w:sz="4" w:space="0" w:color="auto"/>
            </w:tcBorders>
          </w:tcPr>
          <w:p w14:paraId="48BD53A9" w14:textId="35DBECD8" w:rsidR="00420B9B" w:rsidRDefault="00C623B0" w:rsidP="00501AB0">
            <w:pPr>
              <w:pStyle w:val="covertext"/>
              <w:tabs>
                <w:tab w:val="left" w:pos="1152"/>
              </w:tabs>
              <w:spacing w:before="0" w:after="0" w:line="276" w:lineRule="auto"/>
            </w:pPr>
            <w:r>
              <w:t>E</w:t>
            </w:r>
            <w:r w:rsidR="00420B9B">
              <w:t>mail</w:t>
            </w:r>
            <w:r>
              <w:t>: gstuebin@cisco.com</w:t>
            </w:r>
          </w:p>
          <w:p w14:paraId="223F5CED" w14:textId="77777777" w:rsidR="00420B9B" w:rsidRDefault="00420B9B" w:rsidP="00501AB0">
            <w:pPr>
              <w:pStyle w:val="covertext"/>
              <w:tabs>
                <w:tab w:val="left" w:pos="1152"/>
              </w:tabs>
              <w:spacing w:before="0" w:after="0" w:line="276" w:lineRule="auto"/>
            </w:pPr>
          </w:p>
          <w:p w14:paraId="73DCC477" w14:textId="77777777" w:rsidR="00420B9B" w:rsidRPr="00664E7D" w:rsidRDefault="00420B9B" w:rsidP="00501AB0">
            <w:pPr>
              <w:pStyle w:val="covertext"/>
              <w:tabs>
                <w:tab w:val="left" w:pos="1152"/>
              </w:tabs>
              <w:spacing w:before="0" w:after="0" w:line="276" w:lineRule="auto"/>
              <w:rPr>
                <w:sz w:val="18"/>
              </w:rPr>
            </w:pPr>
          </w:p>
        </w:tc>
      </w:tr>
      <w:tr w:rsidR="00420B9B" w:rsidRPr="00664E7D" w14:paraId="4D409B76" w14:textId="77777777" w:rsidTr="00501AB0">
        <w:tc>
          <w:tcPr>
            <w:tcW w:w="1260" w:type="dxa"/>
            <w:tcBorders>
              <w:top w:val="single" w:sz="6" w:space="0" w:color="auto"/>
            </w:tcBorders>
          </w:tcPr>
          <w:p w14:paraId="3741185E" w14:textId="77777777" w:rsidR="00420B9B" w:rsidRPr="00664E7D" w:rsidRDefault="00420B9B" w:rsidP="00501AB0">
            <w:pPr>
              <w:pStyle w:val="covertext"/>
              <w:spacing w:before="0" w:after="0" w:line="276" w:lineRule="auto"/>
            </w:pPr>
            <w:r w:rsidRPr="00664E7D">
              <w:t>Re:</w:t>
            </w:r>
          </w:p>
        </w:tc>
        <w:tc>
          <w:tcPr>
            <w:tcW w:w="8190" w:type="dxa"/>
            <w:gridSpan w:val="2"/>
            <w:tcBorders>
              <w:top w:val="single" w:sz="6" w:space="0" w:color="auto"/>
            </w:tcBorders>
          </w:tcPr>
          <w:p w14:paraId="5750AE6E" w14:textId="477226DF" w:rsidR="00420B9B" w:rsidRPr="00664E7D" w:rsidRDefault="00420B9B" w:rsidP="00501AB0">
            <w:pPr>
              <w:pStyle w:val="covertext"/>
              <w:spacing w:before="0" w:after="0" w:line="276" w:lineRule="auto"/>
            </w:pPr>
            <w:r w:rsidRPr="00664E7D">
              <w:t>[</w:t>
            </w:r>
            <w:r w:rsidR="002D1818">
              <w:t>March</w:t>
            </w:r>
            <w:r w:rsidR="00D30433">
              <w:t xml:space="preserve"> 2025</w:t>
            </w:r>
            <w:r>
              <w:t xml:space="preserve"> </w:t>
            </w:r>
            <w:r w:rsidRPr="00664E7D">
              <w:t xml:space="preserve">802.15 </w:t>
            </w:r>
            <w:r>
              <w:t>Session</w:t>
            </w:r>
            <w:r w:rsidRPr="00664E7D">
              <w:t>]</w:t>
            </w:r>
          </w:p>
        </w:tc>
      </w:tr>
      <w:tr w:rsidR="00420B9B" w:rsidRPr="00664E7D" w14:paraId="4CEC98FB" w14:textId="77777777" w:rsidTr="00501AB0">
        <w:tc>
          <w:tcPr>
            <w:tcW w:w="1260" w:type="dxa"/>
            <w:tcBorders>
              <w:top w:val="single" w:sz="6" w:space="0" w:color="auto"/>
            </w:tcBorders>
          </w:tcPr>
          <w:p w14:paraId="4298CE1E" w14:textId="77777777" w:rsidR="00420B9B" w:rsidRPr="00664E7D" w:rsidRDefault="00420B9B" w:rsidP="00501AB0">
            <w:pPr>
              <w:pStyle w:val="covertext"/>
              <w:spacing w:before="0" w:after="0" w:line="276" w:lineRule="auto"/>
            </w:pPr>
            <w:r w:rsidRPr="00664E7D">
              <w:t>Abstract</w:t>
            </w:r>
          </w:p>
        </w:tc>
        <w:tc>
          <w:tcPr>
            <w:tcW w:w="8190" w:type="dxa"/>
            <w:gridSpan w:val="2"/>
            <w:tcBorders>
              <w:top w:val="single" w:sz="6" w:space="0" w:color="auto"/>
            </w:tcBorders>
          </w:tcPr>
          <w:p w14:paraId="7B281CFA"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106F8971" w14:textId="77777777" w:rsidTr="00501AB0">
        <w:tc>
          <w:tcPr>
            <w:tcW w:w="1260" w:type="dxa"/>
            <w:tcBorders>
              <w:top w:val="single" w:sz="6" w:space="0" w:color="auto"/>
            </w:tcBorders>
          </w:tcPr>
          <w:p w14:paraId="2BB5C042" w14:textId="77777777" w:rsidR="00420B9B" w:rsidRPr="00664E7D" w:rsidRDefault="00420B9B" w:rsidP="00501AB0">
            <w:pPr>
              <w:pStyle w:val="covertext"/>
              <w:spacing w:before="0" w:after="0" w:line="276" w:lineRule="auto"/>
            </w:pPr>
            <w:r w:rsidRPr="00664E7D">
              <w:t>Purpose</w:t>
            </w:r>
          </w:p>
        </w:tc>
        <w:tc>
          <w:tcPr>
            <w:tcW w:w="8190" w:type="dxa"/>
            <w:gridSpan w:val="2"/>
            <w:tcBorders>
              <w:top w:val="single" w:sz="6" w:space="0" w:color="auto"/>
            </w:tcBorders>
          </w:tcPr>
          <w:p w14:paraId="769D6D1B"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3751EBEF" w14:textId="77777777" w:rsidTr="00501AB0">
        <w:tc>
          <w:tcPr>
            <w:tcW w:w="1260" w:type="dxa"/>
            <w:tcBorders>
              <w:top w:val="single" w:sz="6" w:space="0" w:color="auto"/>
              <w:bottom w:val="single" w:sz="6" w:space="0" w:color="auto"/>
            </w:tcBorders>
          </w:tcPr>
          <w:p w14:paraId="21F8656E" w14:textId="77777777" w:rsidR="00420B9B" w:rsidRPr="00664E7D" w:rsidRDefault="00420B9B" w:rsidP="00501AB0">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5157FB56" w14:textId="77777777" w:rsidR="00420B9B" w:rsidRPr="00664E7D" w:rsidRDefault="00420B9B" w:rsidP="00501AB0">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B9B" w:rsidRPr="00664E7D" w14:paraId="75ED9F9A" w14:textId="77777777" w:rsidTr="00501AB0">
        <w:tc>
          <w:tcPr>
            <w:tcW w:w="1260" w:type="dxa"/>
            <w:tcBorders>
              <w:top w:val="single" w:sz="6" w:space="0" w:color="auto"/>
              <w:bottom w:val="single" w:sz="6" w:space="0" w:color="auto"/>
            </w:tcBorders>
          </w:tcPr>
          <w:p w14:paraId="5CD4F38F" w14:textId="77777777" w:rsidR="00420B9B" w:rsidRPr="00664E7D" w:rsidRDefault="00420B9B" w:rsidP="00501AB0">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70909694" w14:textId="77777777" w:rsidR="00420B9B" w:rsidRPr="00664E7D" w:rsidRDefault="00420B9B" w:rsidP="00501AB0">
            <w:pPr>
              <w:pStyle w:val="covertext"/>
              <w:spacing w:before="0" w:after="0" w:line="276" w:lineRule="auto"/>
            </w:pPr>
            <w:r w:rsidRPr="00664E7D">
              <w:t>The contributor acknowledges and accepts that this contribution becomes the property of IEEE and may be made publicly available by 802.15.</w:t>
            </w:r>
          </w:p>
        </w:tc>
      </w:tr>
    </w:tbl>
    <w:p w14:paraId="3810D041" w14:textId="77777777" w:rsidR="00420B9B" w:rsidRDefault="00420B9B" w:rsidP="00420B9B">
      <w:pPr>
        <w:rPr>
          <w:b/>
          <w:bCs/>
        </w:rPr>
      </w:pPr>
      <w:r>
        <w:rPr>
          <w:b/>
          <w:bCs/>
        </w:rPr>
        <w:br w:type="page"/>
      </w:r>
    </w:p>
    <w:p w14:paraId="78122A72" w14:textId="3506C67C" w:rsidR="00420B9B" w:rsidRDefault="001C608E" w:rsidP="00420B9B">
      <w:pPr>
        <w:rPr>
          <w:b/>
          <w:bCs/>
        </w:rPr>
      </w:pPr>
      <w:r>
        <w:rPr>
          <w:b/>
          <w:bCs/>
        </w:rPr>
        <w:lastRenderedPageBreak/>
        <w:t>Monday,</w:t>
      </w:r>
      <w:r w:rsidR="005B17AA">
        <w:rPr>
          <w:b/>
          <w:bCs/>
        </w:rPr>
        <w:t xml:space="preserve"> </w:t>
      </w:r>
      <w:r w:rsidR="00900BDA">
        <w:rPr>
          <w:b/>
          <w:bCs/>
        </w:rPr>
        <w:t xml:space="preserve">10 </w:t>
      </w:r>
      <w:r>
        <w:rPr>
          <w:b/>
          <w:bCs/>
        </w:rPr>
        <w:t>March</w:t>
      </w:r>
      <w:r w:rsidR="00F85E03">
        <w:rPr>
          <w:b/>
          <w:bCs/>
        </w:rPr>
        <w:t>,</w:t>
      </w:r>
      <w:r>
        <w:rPr>
          <w:b/>
          <w:bCs/>
        </w:rPr>
        <w:t xml:space="preserve"> </w:t>
      </w:r>
      <w:r w:rsidR="00420B9B">
        <w:rPr>
          <w:b/>
          <w:bCs/>
        </w:rPr>
        <w:t>202</w:t>
      </w:r>
      <w:r w:rsidR="005B17AA">
        <w:rPr>
          <w:b/>
          <w:bCs/>
        </w:rPr>
        <w:t>5</w:t>
      </w:r>
      <w:r w:rsidR="00420B9B">
        <w:rPr>
          <w:b/>
          <w:bCs/>
        </w:rPr>
        <w:t xml:space="preserve">, </w:t>
      </w:r>
      <w:r w:rsidR="001900CB">
        <w:rPr>
          <w:b/>
          <w:bCs/>
        </w:rPr>
        <w:t>A</w:t>
      </w:r>
      <w:r w:rsidR="00420B9B">
        <w:rPr>
          <w:b/>
          <w:bCs/>
        </w:rPr>
        <w:t>M</w:t>
      </w:r>
      <w:r w:rsidR="00264F7F">
        <w:rPr>
          <w:b/>
          <w:bCs/>
        </w:rPr>
        <w:t xml:space="preserve"> </w:t>
      </w:r>
      <w:r>
        <w:rPr>
          <w:b/>
          <w:bCs/>
        </w:rPr>
        <w:t>1</w:t>
      </w:r>
      <w:r w:rsidR="00420B9B">
        <w:rPr>
          <w:b/>
          <w:bCs/>
        </w:rPr>
        <w:t xml:space="preserve"> </w:t>
      </w:r>
    </w:p>
    <w:p w14:paraId="163DDD4D" w14:textId="110E444E" w:rsidR="005169C1" w:rsidRDefault="001C608E" w:rsidP="005169C1">
      <w:pPr>
        <w:spacing w:after="120" w:line="240" w:lineRule="auto"/>
      </w:pPr>
      <w:r>
        <w:t>1:30pm</w:t>
      </w:r>
      <w:r w:rsidR="001900CB">
        <w:t xml:space="preserve"> </w:t>
      </w:r>
      <w:r w:rsidR="005169C1">
        <w:t>Meeting called to order</w:t>
      </w:r>
    </w:p>
    <w:p w14:paraId="5E5FA265" w14:textId="77777777" w:rsidR="005169C1" w:rsidRDefault="005169C1" w:rsidP="005169C1">
      <w:pPr>
        <w:spacing w:after="120" w:line="240" w:lineRule="auto"/>
      </w:pPr>
      <w:r>
        <w:t xml:space="preserve">Task Group Chair shows opening report: </w:t>
      </w:r>
    </w:p>
    <w:p w14:paraId="15E5EB37" w14:textId="77777777" w:rsidR="005169C1" w:rsidRDefault="005169C1" w:rsidP="005169C1">
      <w:pPr>
        <w:spacing w:after="120" w:line="240" w:lineRule="auto"/>
      </w:pPr>
      <w:r>
        <w:t>Chair shows P&amp;P Slides in opening report</w:t>
      </w:r>
    </w:p>
    <w:p w14:paraId="307D4D63" w14:textId="755D2892" w:rsidR="005169C1" w:rsidRDefault="005169C1" w:rsidP="005169C1">
      <w:pPr>
        <w:spacing w:after="120" w:line="240" w:lineRule="auto"/>
      </w:pPr>
      <w:r>
        <w:t>Opening and closing report is DCN 15-2</w:t>
      </w:r>
      <w:r w:rsidR="00445670">
        <w:t>5</w:t>
      </w:r>
      <w:r>
        <w:t>-</w:t>
      </w:r>
      <w:r w:rsidR="00990172">
        <w:t>0</w:t>
      </w:r>
      <w:r w:rsidR="00DE2B33">
        <w:t>116</w:t>
      </w:r>
      <w:r>
        <w:t>-0</w:t>
      </w:r>
      <w:r w:rsidR="00990172">
        <w:t>1</w:t>
      </w:r>
      <w:r>
        <w:t>-4ad)</w:t>
      </w:r>
    </w:p>
    <w:p w14:paraId="520E8F7A" w14:textId="00E6F3CC" w:rsidR="005169C1" w:rsidRDefault="005169C1" w:rsidP="005169C1">
      <w:pPr>
        <w:spacing w:after="120" w:line="240" w:lineRule="auto"/>
      </w:pPr>
      <w:r>
        <w:t xml:space="preserve">Chair calls for patents – </w:t>
      </w:r>
      <w:r w:rsidR="00DE2B33">
        <w:t>None were declared</w:t>
      </w:r>
      <w:r w:rsidR="00E764D0">
        <w:t xml:space="preserve"> </w:t>
      </w:r>
    </w:p>
    <w:p w14:paraId="6C1CADE9" w14:textId="58F951D3" w:rsidR="00DE2B33" w:rsidRDefault="00DE2B33" w:rsidP="005169C1">
      <w:pPr>
        <w:spacing w:after="120" w:line="240" w:lineRule="auto"/>
      </w:pPr>
      <w:r>
        <w:t>There are 5 time slots this week</w:t>
      </w:r>
    </w:p>
    <w:p w14:paraId="13A32439" w14:textId="7BB344D4" w:rsidR="005169C1" w:rsidRDefault="005169C1" w:rsidP="005169C1">
      <w:pPr>
        <w:spacing w:after="120" w:line="240" w:lineRule="auto"/>
      </w:pPr>
      <w:r>
        <w:t xml:space="preserve">Chair shows agenda </w:t>
      </w:r>
    </w:p>
    <w:p w14:paraId="74B15D92" w14:textId="76182703" w:rsidR="005169C1" w:rsidRDefault="00DE2B33" w:rsidP="00DE2B33">
      <w:pPr>
        <w:spacing w:after="120" w:line="240" w:lineRule="auto"/>
        <w:ind w:firstLine="720"/>
      </w:pPr>
      <w:r>
        <w:t>A</w:t>
      </w:r>
      <w:r w:rsidR="005169C1">
        <w:t>pproved by unanimous consent.</w:t>
      </w:r>
    </w:p>
    <w:p w14:paraId="535F9316" w14:textId="4BC647BC" w:rsidR="005169C1" w:rsidRDefault="00DE2B33" w:rsidP="005169C1">
      <w:pPr>
        <w:spacing w:after="120" w:line="240" w:lineRule="auto"/>
      </w:pPr>
      <w:r>
        <w:t>Two sets of Minutes</w:t>
      </w:r>
      <w:proofErr w:type="gramStart"/>
      <w:r w:rsidR="00DA71BB">
        <w:t>:</w:t>
      </w:r>
      <w:r>
        <w:t xml:space="preserve"> </w:t>
      </w:r>
      <w:r w:rsidR="005169C1">
        <w:t xml:space="preserve"> (</w:t>
      </w:r>
      <w:proofErr w:type="gramEnd"/>
      <w:r w:rsidR="005169C1">
        <w:t>DCN 15-2</w:t>
      </w:r>
      <w:r>
        <w:t>5</w:t>
      </w:r>
      <w:r w:rsidR="005169C1">
        <w:t>-</w:t>
      </w:r>
      <w:r>
        <w:t>0036</w:t>
      </w:r>
      <w:r w:rsidR="005169C1">
        <w:t>-00-04ad</w:t>
      </w:r>
      <w:r>
        <w:t>, DCN 15-25-0084-01-04ad</w:t>
      </w:r>
      <w:r w:rsidR="005169C1">
        <w:t xml:space="preserve">) </w:t>
      </w:r>
    </w:p>
    <w:p w14:paraId="149AA629" w14:textId="5BC5BBE6" w:rsidR="005169C1" w:rsidRDefault="00DA71BB" w:rsidP="00DA71BB">
      <w:pPr>
        <w:spacing w:after="120" w:line="240" w:lineRule="auto"/>
        <w:ind w:firstLine="720"/>
      </w:pPr>
      <w:r>
        <w:t xml:space="preserve">Both sets of minutes were </w:t>
      </w:r>
      <w:r w:rsidR="005169C1">
        <w:t>approved by unanimous consent</w:t>
      </w:r>
    </w:p>
    <w:p w14:paraId="2981A1B8" w14:textId="3AEF05FE" w:rsidR="00F85E03" w:rsidRDefault="00F85E03" w:rsidP="005169C1">
      <w:pPr>
        <w:spacing w:after="120" w:line="240" w:lineRule="auto"/>
      </w:pPr>
      <w:r>
        <w:t xml:space="preserve">There was a discussion on the current submissions and the scheduling of those submissions. </w:t>
      </w:r>
    </w:p>
    <w:p w14:paraId="6589484B" w14:textId="6FDD6A0C" w:rsidR="005169C1" w:rsidRDefault="00F85E03" w:rsidP="005169C1">
      <w:pPr>
        <w:spacing w:after="120" w:line="240" w:lineRule="auto"/>
      </w:pPr>
      <w:r>
        <w:t xml:space="preserve">Thomas </w:t>
      </w:r>
      <w:proofErr w:type="gramStart"/>
      <w:r>
        <w:t xml:space="preserve">Almholt </w:t>
      </w:r>
      <w:r w:rsidR="00B60D68">
        <w:t xml:space="preserve"> presented</w:t>
      </w:r>
      <w:proofErr w:type="gramEnd"/>
      <w:r w:rsidR="005169C1">
        <w:t xml:space="preserve"> </w:t>
      </w:r>
      <w:r>
        <w:t xml:space="preserve">a </w:t>
      </w:r>
      <w:r w:rsidR="005169C1">
        <w:t>submission</w:t>
      </w:r>
      <w:r w:rsidR="00E764D0">
        <w:t xml:space="preserve"> on</w:t>
      </w:r>
      <w:r>
        <w:t xml:space="preserve"> Simulation Results</w:t>
      </w:r>
    </w:p>
    <w:p w14:paraId="5EA75650" w14:textId="64859637" w:rsidR="005169C1" w:rsidRDefault="005169C1" w:rsidP="005169C1">
      <w:pPr>
        <w:spacing w:after="120" w:line="240" w:lineRule="auto"/>
      </w:pPr>
      <w:r>
        <w:t>Document DCN 15-2</w:t>
      </w:r>
      <w:r w:rsidR="00F85E03">
        <w:t>4</w:t>
      </w:r>
      <w:r>
        <w:t>-</w:t>
      </w:r>
      <w:r w:rsidR="00E764D0">
        <w:t>0</w:t>
      </w:r>
      <w:r w:rsidR="00F85E03">
        <w:t>651</w:t>
      </w:r>
      <w:r>
        <w:t>-0</w:t>
      </w:r>
      <w:r w:rsidR="00F85E03">
        <w:t>1</w:t>
      </w:r>
      <w:r>
        <w:t>-4ad</w:t>
      </w:r>
    </w:p>
    <w:p w14:paraId="63B0F1EC" w14:textId="641FC6DC" w:rsidR="005169C1" w:rsidRPr="005169C1" w:rsidRDefault="005169C1" w:rsidP="005169C1">
      <w:pPr>
        <w:spacing w:after="120" w:line="240" w:lineRule="auto"/>
      </w:pPr>
      <w:r>
        <w:t xml:space="preserve">Meeting was recessed at </w:t>
      </w:r>
      <w:r w:rsidR="00900BDA">
        <w:t>2:49PM</w:t>
      </w:r>
    </w:p>
    <w:p w14:paraId="44DA9122" w14:textId="77777777" w:rsidR="004C13DB" w:rsidRDefault="004C13DB" w:rsidP="005B17AA">
      <w:pPr>
        <w:rPr>
          <w:b/>
          <w:bCs/>
        </w:rPr>
      </w:pPr>
    </w:p>
    <w:p w14:paraId="48ECCBAA" w14:textId="09F271DC" w:rsidR="005B17AA" w:rsidRDefault="005B17AA" w:rsidP="005B17AA">
      <w:pPr>
        <w:rPr>
          <w:b/>
          <w:bCs/>
        </w:rPr>
      </w:pPr>
      <w:r>
        <w:rPr>
          <w:b/>
          <w:bCs/>
        </w:rPr>
        <w:t xml:space="preserve">Tuesday </w:t>
      </w:r>
      <w:r w:rsidR="00900BDA">
        <w:rPr>
          <w:b/>
          <w:bCs/>
        </w:rPr>
        <w:t>11</w:t>
      </w:r>
      <w:r>
        <w:rPr>
          <w:b/>
          <w:bCs/>
        </w:rPr>
        <w:t xml:space="preserve"> </w:t>
      </w:r>
      <w:r w:rsidR="00900BDA">
        <w:rPr>
          <w:b/>
          <w:bCs/>
        </w:rPr>
        <w:t>March</w:t>
      </w:r>
      <w:r>
        <w:rPr>
          <w:b/>
          <w:bCs/>
        </w:rPr>
        <w:t xml:space="preserve"> 2025, </w:t>
      </w:r>
      <w:r w:rsidR="00900BDA">
        <w:rPr>
          <w:b/>
          <w:bCs/>
        </w:rPr>
        <w:t>AM</w:t>
      </w:r>
      <w:r w:rsidR="00264F7F">
        <w:rPr>
          <w:b/>
          <w:bCs/>
        </w:rPr>
        <w:t xml:space="preserve"> </w:t>
      </w:r>
      <w:r>
        <w:rPr>
          <w:b/>
          <w:bCs/>
        </w:rPr>
        <w:t>1</w:t>
      </w:r>
    </w:p>
    <w:p w14:paraId="213C2872" w14:textId="284AF963" w:rsidR="00A11C02" w:rsidRDefault="007304BA" w:rsidP="00A11C02">
      <w:pPr>
        <w:spacing w:after="120" w:line="240" w:lineRule="auto"/>
      </w:pPr>
      <w:r>
        <w:t>8:00am</w:t>
      </w:r>
      <w:r w:rsidR="00A11C02">
        <w:t xml:space="preserve"> Meeting called to order</w:t>
      </w:r>
    </w:p>
    <w:p w14:paraId="7490AFE0" w14:textId="1458F76B" w:rsidR="00A11C02" w:rsidRDefault="00A11C02" w:rsidP="00A11C02">
      <w:pPr>
        <w:spacing w:after="120" w:line="240" w:lineRule="auto"/>
      </w:pPr>
      <w:r>
        <w:t xml:space="preserve">Chair </w:t>
      </w:r>
      <w:r w:rsidR="00B60D68">
        <w:t>reminded all attendees of their responsibilities for patents</w:t>
      </w:r>
      <w:r w:rsidR="00DA5702">
        <w:t xml:space="preserve"> – none declared</w:t>
      </w:r>
    </w:p>
    <w:p w14:paraId="1F5F7805" w14:textId="79E45999" w:rsidR="00B60D68" w:rsidRDefault="002C79F0" w:rsidP="00A11C02">
      <w:pPr>
        <w:spacing w:after="120" w:line="240" w:lineRule="auto"/>
      </w:pPr>
      <w:r>
        <w:t>Joerg Robert presented on Simulation Results</w:t>
      </w:r>
    </w:p>
    <w:p w14:paraId="4894734B" w14:textId="3E607497" w:rsidR="00B60D68" w:rsidRDefault="00B60D68" w:rsidP="00A11C02">
      <w:pPr>
        <w:spacing w:after="120" w:line="240" w:lineRule="auto"/>
      </w:pPr>
      <w:r>
        <w:t>15-25-0</w:t>
      </w:r>
      <w:r w:rsidR="002C79F0">
        <w:t>136</w:t>
      </w:r>
      <w:r>
        <w:t>-00-04</w:t>
      </w:r>
      <w:r w:rsidR="002C79F0">
        <w:t>ad</w:t>
      </w:r>
    </w:p>
    <w:p w14:paraId="0A038878" w14:textId="183EC27E" w:rsidR="00A718CC" w:rsidRDefault="0055598E" w:rsidP="00A11C02">
      <w:pPr>
        <w:spacing w:after="120" w:line="240" w:lineRule="auto"/>
      </w:pPr>
      <w:r>
        <w:t>Thomas Almholt presented on the Singapore Frequency plan updates</w:t>
      </w:r>
    </w:p>
    <w:p w14:paraId="05991E46" w14:textId="678B764E" w:rsidR="00A718CC" w:rsidRDefault="00A718CC" w:rsidP="00A11C02">
      <w:pPr>
        <w:spacing w:after="120" w:line="240" w:lineRule="auto"/>
      </w:pPr>
      <w:r>
        <w:t>15-2</w:t>
      </w:r>
      <w:r w:rsidR="0055598E">
        <w:t>5</w:t>
      </w:r>
      <w:r>
        <w:t>-</w:t>
      </w:r>
      <w:r w:rsidR="0055598E">
        <w:t>0135</w:t>
      </w:r>
      <w:r>
        <w:t>-0</w:t>
      </w:r>
      <w:r w:rsidR="008B1BD2">
        <w:t>1</w:t>
      </w:r>
      <w:r>
        <w:t>-04ad</w:t>
      </w:r>
    </w:p>
    <w:p w14:paraId="5A78D59C" w14:textId="4DE17431" w:rsidR="00A11C02" w:rsidRPr="005169C1" w:rsidRDefault="00A11C02" w:rsidP="00A11C02">
      <w:pPr>
        <w:spacing w:after="120" w:line="240" w:lineRule="auto"/>
      </w:pPr>
      <w:r>
        <w:t>Meeting was recessed at</w:t>
      </w:r>
      <w:r w:rsidR="00900BDA">
        <w:t xml:space="preserve"> </w:t>
      </w:r>
      <w:r w:rsidR="00622A63">
        <w:t>8:56am until PM1 Today</w:t>
      </w:r>
    </w:p>
    <w:p w14:paraId="388D567F" w14:textId="77777777" w:rsidR="00A11C02" w:rsidRDefault="00A11C02" w:rsidP="005B17AA">
      <w:pPr>
        <w:rPr>
          <w:b/>
          <w:bCs/>
        </w:rPr>
      </w:pPr>
    </w:p>
    <w:p w14:paraId="59133212" w14:textId="0F168BA7" w:rsidR="005B17AA" w:rsidRDefault="00C30576" w:rsidP="005B17AA">
      <w:pPr>
        <w:rPr>
          <w:b/>
          <w:bCs/>
        </w:rPr>
      </w:pPr>
      <w:r>
        <w:rPr>
          <w:b/>
          <w:bCs/>
        </w:rPr>
        <w:t>Tuesday 11 March 2025</w:t>
      </w:r>
      <w:r w:rsidR="005B17AA">
        <w:rPr>
          <w:b/>
          <w:bCs/>
        </w:rPr>
        <w:t xml:space="preserve"> PM</w:t>
      </w:r>
      <w:r>
        <w:rPr>
          <w:b/>
          <w:bCs/>
        </w:rPr>
        <w:t xml:space="preserve"> 1</w:t>
      </w:r>
    </w:p>
    <w:p w14:paraId="2E3672EC" w14:textId="2A2943FE" w:rsidR="002F69F3" w:rsidRDefault="00C30576" w:rsidP="00BA2EAF">
      <w:pPr>
        <w:spacing w:after="120" w:line="240" w:lineRule="auto"/>
      </w:pPr>
      <w:r>
        <w:t>1:33</w:t>
      </w:r>
      <w:r w:rsidR="00BA2EAF">
        <w:t xml:space="preserve"> PM Meeting called to ord</w:t>
      </w:r>
      <w:r w:rsidR="002F69F3">
        <w:t>er</w:t>
      </w:r>
    </w:p>
    <w:p w14:paraId="5B685A45" w14:textId="165EA59A" w:rsidR="002F69F3" w:rsidRDefault="00BA2EAF" w:rsidP="00BA2EAF">
      <w:pPr>
        <w:spacing w:after="120" w:line="240" w:lineRule="auto"/>
      </w:pPr>
      <w:r>
        <w:t>Chair reminded all attendees of their responsibilities for patents</w:t>
      </w:r>
      <w:r w:rsidR="00DA5702">
        <w:t xml:space="preserve"> – none declared</w:t>
      </w:r>
    </w:p>
    <w:p w14:paraId="1D6C6411" w14:textId="4811ECD1" w:rsidR="00BA2EAF" w:rsidRDefault="0054392C" w:rsidP="00BA2EAF">
      <w:pPr>
        <w:spacing w:after="120" w:line="240" w:lineRule="auto"/>
      </w:pPr>
      <w:proofErr w:type="spellStart"/>
      <w:r>
        <w:t>Sangsun</w:t>
      </w:r>
      <w:proofErr w:type="spellEnd"/>
      <w:r>
        <w:t xml:space="preserve"> Choi presented on a submission for NG SUN</w:t>
      </w:r>
    </w:p>
    <w:p w14:paraId="6247A81A" w14:textId="781A008C" w:rsidR="00BA2EAF" w:rsidRDefault="00BA2EAF" w:rsidP="00BA2EAF">
      <w:pPr>
        <w:spacing w:after="120" w:line="240" w:lineRule="auto"/>
      </w:pPr>
      <w:r>
        <w:t>15-25-0</w:t>
      </w:r>
      <w:r w:rsidR="0054392C">
        <w:t>139</w:t>
      </w:r>
      <w:r>
        <w:t>-00</w:t>
      </w:r>
      <w:r w:rsidR="0054392C">
        <w:t>0</w:t>
      </w:r>
      <w:r>
        <w:t>-04</w:t>
      </w:r>
      <w:r w:rsidR="0054392C">
        <w:t>ad</w:t>
      </w:r>
    </w:p>
    <w:p w14:paraId="50F6BEB7" w14:textId="14016D15" w:rsidR="00BE3645" w:rsidRDefault="00BE3645" w:rsidP="00BA2EAF">
      <w:pPr>
        <w:spacing w:after="120" w:line="240" w:lineRule="auto"/>
      </w:pPr>
      <w:r>
        <w:t>The presenter responded to questions</w:t>
      </w:r>
    </w:p>
    <w:p w14:paraId="5E490BCB" w14:textId="0083D3C2" w:rsidR="00BE3645" w:rsidRDefault="00A11018" w:rsidP="00BA2EAF">
      <w:pPr>
        <w:spacing w:after="120" w:line="240" w:lineRule="auto"/>
      </w:pPr>
      <w:r>
        <w:t>The chair recessed at 2:44pm until PM 1</w:t>
      </w:r>
    </w:p>
    <w:p w14:paraId="526DEF20" w14:textId="77777777" w:rsidR="00A11018" w:rsidRDefault="00A11018" w:rsidP="00BA2EAF">
      <w:pPr>
        <w:spacing w:after="120" w:line="240" w:lineRule="auto"/>
      </w:pPr>
    </w:p>
    <w:p w14:paraId="6F0BC574" w14:textId="1B9ECD4C" w:rsidR="004645DA" w:rsidRDefault="004645DA" w:rsidP="005B17AA"/>
    <w:p w14:paraId="169129EB" w14:textId="09227516" w:rsidR="001D2E15" w:rsidRDefault="001D2E15" w:rsidP="001D2E15">
      <w:pPr>
        <w:rPr>
          <w:b/>
          <w:bCs/>
        </w:rPr>
      </w:pPr>
      <w:r w:rsidRPr="001D2E15">
        <w:rPr>
          <w:b/>
          <w:bCs/>
        </w:rPr>
        <w:t xml:space="preserve">Wednesday </w:t>
      </w:r>
      <w:r>
        <w:rPr>
          <w:b/>
          <w:bCs/>
        </w:rPr>
        <w:t xml:space="preserve">March </w:t>
      </w:r>
      <w:r w:rsidRPr="001D2E15">
        <w:rPr>
          <w:b/>
          <w:bCs/>
        </w:rPr>
        <w:t>12</w:t>
      </w:r>
      <w:r>
        <w:rPr>
          <w:b/>
          <w:bCs/>
        </w:rPr>
        <w:t xml:space="preserve">, </w:t>
      </w:r>
      <w:proofErr w:type="gramStart"/>
      <w:r>
        <w:rPr>
          <w:b/>
          <w:bCs/>
        </w:rPr>
        <w:t xml:space="preserve">2025 </w:t>
      </w:r>
      <w:r w:rsidRPr="001D2E15">
        <w:rPr>
          <w:b/>
          <w:bCs/>
        </w:rPr>
        <w:t xml:space="preserve"> PM</w:t>
      </w:r>
      <w:proofErr w:type="gramEnd"/>
      <w:r w:rsidR="00264F7F">
        <w:rPr>
          <w:b/>
          <w:bCs/>
        </w:rPr>
        <w:t xml:space="preserve"> </w:t>
      </w:r>
      <w:r w:rsidRPr="001D2E15">
        <w:rPr>
          <w:b/>
          <w:bCs/>
        </w:rPr>
        <w:t>1</w:t>
      </w:r>
    </w:p>
    <w:p w14:paraId="10BBA1A4" w14:textId="108EC2B4" w:rsidR="00E93878" w:rsidRPr="001D2E15" w:rsidRDefault="001D2E15" w:rsidP="001D2E15">
      <w:pPr>
        <w:rPr>
          <w:b/>
          <w:bCs/>
        </w:rPr>
      </w:pPr>
      <w:r w:rsidRPr="001D2E15">
        <w:t>13:</w:t>
      </w:r>
      <w:r>
        <w:t xml:space="preserve">00 PM </w:t>
      </w:r>
      <w:r w:rsidR="00E93878">
        <w:t>Meeting called to order</w:t>
      </w:r>
    </w:p>
    <w:p w14:paraId="0934B9CB" w14:textId="74351D69" w:rsidR="00E93878" w:rsidRDefault="00E93878" w:rsidP="00E93878">
      <w:pPr>
        <w:spacing w:after="120" w:line="240" w:lineRule="auto"/>
      </w:pPr>
      <w:r>
        <w:t>Chair reminded all attendees of their responsibilities</w:t>
      </w:r>
      <w:r w:rsidR="001404D0">
        <w:t xml:space="preserve"> regarding conflict of interest and Patent policy</w:t>
      </w:r>
      <w:r w:rsidR="00DA5702">
        <w:t xml:space="preserve"> – none declared</w:t>
      </w:r>
    </w:p>
    <w:p w14:paraId="7D610A16" w14:textId="22AE44A6" w:rsidR="00E93878" w:rsidRDefault="00D55689" w:rsidP="00E93878">
      <w:pPr>
        <w:spacing w:after="120" w:line="240" w:lineRule="auto"/>
      </w:pPr>
      <w:r>
        <w:t xml:space="preserve">Shugo Kajita presented a proposal on an access mechanism. </w:t>
      </w:r>
    </w:p>
    <w:p w14:paraId="0ECCE6EE" w14:textId="22616595" w:rsidR="00E93878" w:rsidRDefault="00E93878" w:rsidP="00E93878">
      <w:pPr>
        <w:spacing w:after="120" w:line="240" w:lineRule="auto"/>
      </w:pPr>
      <w:r>
        <w:t>15-2</w:t>
      </w:r>
      <w:r w:rsidR="00D55689">
        <w:t>5</w:t>
      </w:r>
      <w:r>
        <w:t>-</w:t>
      </w:r>
      <w:r w:rsidR="00D55689">
        <w:t>0007</w:t>
      </w:r>
      <w:r>
        <w:t>-0</w:t>
      </w:r>
      <w:r w:rsidR="00D55689">
        <w:t>3</w:t>
      </w:r>
      <w:r>
        <w:t>-04ad</w:t>
      </w:r>
    </w:p>
    <w:p w14:paraId="18B6B188" w14:textId="1B6BBF1B" w:rsidR="00E51BCC" w:rsidRDefault="00E51BCC" w:rsidP="00E93878">
      <w:pPr>
        <w:spacing w:after="120" w:line="240" w:lineRule="auto"/>
      </w:pPr>
      <w:r>
        <w:t>Jeorg Robert presented simulations for higher rates</w:t>
      </w:r>
    </w:p>
    <w:p w14:paraId="02F4C73F" w14:textId="5B0C6167" w:rsidR="00E51BCC" w:rsidRDefault="00E51BCC" w:rsidP="00E93878">
      <w:pPr>
        <w:spacing w:after="120" w:line="240" w:lineRule="auto"/>
      </w:pPr>
      <w:r>
        <w:t>15-25-0148-00-04ad</w:t>
      </w:r>
    </w:p>
    <w:p w14:paraId="597E4D02" w14:textId="7F506FFB" w:rsidR="001714BF" w:rsidRDefault="001714BF" w:rsidP="00E93878">
      <w:pPr>
        <w:spacing w:after="120" w:line="240" w:lineRule="auto"/>
      </w:pPr>
      <w:r>
        <w:t>Recessed at 3:08pm – Until AM 1 Thursday.</w:t>
      </w:r>
    </w:p>
    <w:p w14:paraId="3BA07B7A" w14:textId="77777777" w:rsidR="00DC1814" w:rsidRDefault="00DC1814" w:rsidP="00DC1814"/>
    <w:p w14:paraId="16ADBD58" w14:textId="3D19280E" w:rsidR="00DC1814" w:rsidRDefault="00DC1814" w:rsidP="00DC1814">
      <w:pPr>
        <w:rPr>
          <w:b/>
          <w:bCs/>
        </w:rPr>
      </w:pPr>
      <w:r>
        <w:rPr>
          <w:b/>
          <w:bCs/>
        </w:rPr>
        <w:t>Thursday</w:t>
      </w:r>
      <w:r w:rsidRPr="001D2E15">
        <w:rPr>
          <w:b/>
          <w:bCs/>
        </w:rPr>
        <w:t xml:space="preserve"> </w:t>
      </w:r>
      <w:r>
        <w:rPr>
          <w:b/>
          <w:bCs/>
        </w:rPr>
        <w:t xml:space="preserve">March </w:t>
      </w:r>
      <w:r w:rsidRPr="001D2E15">
        <w:rPr>
          <w:b/>
          <w:bCs/>
        </w:rPr>
        <w:t>1</w:t>
      </w:r>
      <w:r>
        <w:rPr>
          <w:b/>
          <w:bCs/>
        </w:rPr>
        <w:t>3</w:t>
      </w:r>
      <w:r>
        <w:rPr>
          <w:b/>
          <w:bCs/>
        </w:rPr>
        <w:t xml:space="preserve">, </w:t>
      </w:r>
      <w:proofErr w:type="gramStart"/>
      <w:r>
        <w:rPr>
          <w:b/>
          <w:bCs/>
        </w:rPr>
        <w:t>2025</w:t>
      </w:r>
      <w:proofErr w:type="gramEnd"/>
      <w:r>
        <w:rPr>
          <w:b/>
          <w:bCs/>
        </w:rPr>
        <w:t xml:space="preserve"> </w:t>
      </w:r>
      <w:r>
        <w:rPr>
          <w:b/>
          <w:bCs/>
        </w:rPr>
        <w:t>A</w:t>
      </w:r>
      <w:r w:rsidRPr="001D2E15">
        <w:rPr>
          <w:b/>
          <w:bCs/>
        </w:rPr>
        <w:t>M</w:t>
      </w:r>
      <w:r w:rsidR="00264F7F">
        <w:rPr>
          <w:b/>
          <w:bCs/>
        </w:rPr>
        <w:t xml:space="preserve"> </w:t>
      </w:r>
      <w:r w:rsidRPr="001D2E15">
        <w:rPr>
          <w:b/>
          <w:bCs/>
        </w:rPr>
        <w:t>1</w:t>
      </w:r>
    </w:p>
    <w:p w14:paraId="54DBA1DC" w14:textId="417348D5" w:rsidR="00DC1814" w:rsidRPr="001D2E15" w:rsidRDefault="00DC1814" w:rsidP="00DC1814">
      <w:pPr>
        <w:rPr>
          <w:b/>
          <w:bCs/>
        </w:rPr>
      </w:pPr>
      <w:r>
        <w:t>08</w:t>
      </w:r>
      <w:r w:rsidRPr="001D2E15">
        <w:t>:</w:t>
      </w:r>
      <w:r>
        <w:t>0</w:t>
      </w:r>
      <w:r>
        <w:t>2</w:t>
      </w:r>
      <w:r>
        <w:t xml:space="preserve"> </w:t>
      </w:r>
      <w:r w:rsidR="00264F7F">
        <w:t>A</w:t>
      </w:r>
      <w:r>
        <w:t>M Meeting called to order</w:t>
      </w:r>
    </w:p>
    <w:p w14:paraId="13732C5F" w14:textId="19548EA6" w:rsidR="00D55689" w:rsidRDefault="00DC1814" w:rsidP="00E93878">
      <w:pPr>
        <w:spacing w:after="120" w:line="240" w:lineRule="auto"/>
      </w:pPr>
      <w:r>
        <w:t>Chair reminded all attendees of their responsibilities regarding conflict of interest and Patent policy – none declared</w:t>
      </w:r>
    </w:p>
    <w:p w14:paraId="623BB1B6" w14:textId="4D6CD73D" w:rsidR="003B7636" w:rsidRDefault="003B7636" w:rsidP="00E93878">
      <w:pPr>
        <w:spacing w:after="120" w:line="240" w:lineRule="auto"/>
      </w:pPr>
      <w:r>
        <w:t xml:space="preserve">Hiroshi Harada presented submission on the </w:t>
      </w:r>
      <w:r w:rsidR="00DC1814">
        <w:t>basic characteristics of 80.15.4</w:t>
      </w:r>
    </w:p>
    <w:p w14:paraId="79E2F859" w14:textId="447BC8BC" w:rsidR="003B7636" w:rsidRDefault="003B7636" w:rsidP="00E93878">
      <w:pPr>
        <w:spacing w:after="120" w:line="240" w:lineRule="auto"/>
      </w:pPr>
      <w:r>
        <w:t>15-25-0</w:t>
      </w:r>
      <w:r w:rsidR="00DC1814">
        <w:t>158-</w:t>
      </w:r>
      <w:r>
        <w:t>00-04ad</w:t>
      </w:r>
    </w:p>
    <w:p w14:paraId="4F88FC0F" w14:textId="207F604B" w:rsidR="00DC1814" w:rsidRDefault="00613E5A" w:rsidP="00E93878">
      <w:pPr>
        <w:spacing w:after="120" w:line="240" w:lineRule="auto"/>
      </w:pPr>
      <w:r>
        <w:t xml:space="preserve">Hiroshi Harada then gave another presentation on SHR. </w:t>
      </w:r>
    </w:p>
    <w:p w14:paraId="31317A4A" w14:textId="1DA33512" w:rsidR="00613E5A" w:rsidRDefault="00613E5A" w:rsidP="00E93878">
      <w:pPr>
        <w:spacing w:after="120" w:line="240" w:lineRule="auto"/>
      </w:pPr>
      <w:r>
        <w:t>15-25-0150-01-04ad</w:t>
      </w:r>
    </w:p>
    <w:p w14:paraId="76D25B73" w14:textId="4D745D77" w:rsidR="00613E5A" w:rsidRDefault="00613E5A" w:rsidP="00E93878">
      <w:pPr>
        <w:spacing w:after="120" w:line="240" w:lineRule="auto"/>
      </w:pPr>
      <w:r>
        <w:t xml:space="preserve">Fabrice </w:t>
      </w:r>
      <w:r w:rsidR="005D24EE">
        <w:t>Portier presented on Efficient LP-OFDM PHY</w:t>
      </w:r>
    </w:p>
    <w:p w14:paraId="20C1CA5E" w14:textId="33790A9F" w:rsidR="005D24EE" w:rsidRDefault="005D24EE" w:rsidP="00E93878">
      <w:pPr>
        <w:spacing w:after="120" w:line="240" w:lineRule="auto"/>
      </w:pPr>
      <w:r>
        <w:t>15-25-0046-03-04ad</w:t>
      </w:r>
      <w:r>
        <w:tab/>
      </w:r>
    </w:p>
    <w:p w14:paraId="758C9917" w14:textId="2E4F5F9F" w:rsidR="00264F7F" w:rsidRDefault="00264F7F" w:rsidP="00E93878">
      <w:pPr>
        <w:spacing w:after="120" w:line="240" w:lineRule="auto"/>
      </w:pPr>
      <w:r>
        <w:t>Session was recessed at 10:00 am – Will continue with presentation from Fabrice in AM2.</w:t>
      </w:r>
    </w:p>
    <w:p w14:paraId="0B3A96E3" w14:textId="77777777" w:rsidR="00264F7F" w:rsidRDefault="00264F7F" w:rsidP="00264F7F">
      <w:pPr>
        <w:rPr>
          <w:b/>
          <w:bCs/>
        </w:rPr>
      </w:pPr>
    </w:p>
    <w:p w14:paraId="5DEE6C3C" w14:textId="0AB78294" w:rsidR="00264F7F" w:rsidRDefault="00264F7F" w:rsidP="00264F7F">
      <w:pPr>
        <w:rPr>
          <w:b/>
          <w:bCs/>
        </w:rPr>
      </w:pPr>
      <w:r>
        <w:rPr>
          <w:b/>
          <w:bCs/>
        </w:rPr>
        <w:t>Thursday</w:t>
      </w:r>
      <w:r w:rsidRPr="001D2E15">
        <w:rPr>
          <w:b/>
          <w:bCs/>
        </w:rPr>
        <w:t xml:space="preserve"> </w:t>
      </w:r>
      <w:r>
        <w:rPr>
          <w:b/>
          <w:bCs/>
        </w:rPr>
        <w:t xml:space="preserve">March </w:t>
      </w:r>
      <w:r w:rsidRPr="001D2E15">
        <w:rPr>
          <w:b/>
          <w:bCs/>
        </w:rPr>
        <w:t>1</w:t>
      </w:r>
      <w:r>
        <w:rPr>
          <w:b/>
          <w:bCs/>
        </w:rPr>
        <w:t xml:space="preserve">3, </w:t>
      </w:r>
      <w:proofErr w:type="gramStart"/>
      <w:r>
        <w:rPr>
          <w:b/>
          <w:bCs/>
        </w:rPr>
        <w:t>2025</w:t>
      </w:r>
      <w:proofErr w:type="gramEnd"/>
      <w:r>
        <w:rPr>
          <w:b/>
          <w:bCs/>
        </w:rPr>
        <w:t xml:space="preserve"> A</w:t>
      </w:r>
      <w:r w:rsidRPr="001D2E15">
        <w:rPr>
          <w:b/>
          <w:bCs/>
        </w:rPr>
        <w:t>M</w:t>
      </w:r>
      <w:r>
        <w:rPr>
          <w:b/>
          <w:bCs/>
        </w:rPr>
        <w:t xml:space="preserve"> 2</w:t>
      </w:r>
    </w:p>
    <w:p w14:paraId="4F7B6BB6" w14:textId="7D7E3AF0" w:rsidR="00264F7F" w:rsidRPr="001D2E15" w:rsidRDefault="00264F7F" w:rsidP="00264F7F">
      <w:pPr>
        <w:rPr>
          <w:b/>
          <w:bCs/>
        </w:rPr>
      </w:pPr>
      <w:r>
        <w:t>10:00 A</w:t>
      </w:r>
      <w:r>
        <w:t>M Meeting called to order</w:t>
      </w:r>
    </w:p>
    <w:p w14:paraId="4CE00D58" w14:textId="77777777" w:rsidR="00264F7F" w:rsidRDefault="00264F7F" w:rsidP="00264F7F">
      <w:pPr>
        <w:spacing w:after="120" w:line="240" w:lineRule="auto"/>
      </w:pPr>
      <w:r>
        <w:t>Chair reminded all attendees of their responsibilities regarding conflict of interest and Patent policy – none declared</w:t>
      </w:r>
    </w:p>
    <w:p w14:paraId="1A7A9530" w14:textId="477CC213" w:rsidR="00264F7F" w:rsidRDefault="00C217B5" w:rsidP="00E93878">
      <w:pPr>
        <w:spacing w:after="120" w:line="240" w:lineRule="auto"/>
      </w:pPr>
      <w:r>
        <w:t>Questions related to the earlier presentation were answered.</w:t>
      </w:r>
    </w:p>
    <w:p w14:paraId="07C42DFB" w14:textId="130268C1" w:rsidR="00613E5A" w:rsidRDefault="00C217B5" w:rsidP="00E93878">
      <w:pPr>
        <w:spacing w:after="120" w:line="240" w:lineRule="auto"/>
      </w:pPr>
      <w:r>
        <w:t xml:space="preserve">The chair reminded all the participants in the meeting that simulation results were requested for their proposals at this meeting. Since some of the submissions were missing these items, the chair requested again that these simulations be included in any submissions for the May meeting. </w:t>
      </w:r>
    </w:p>
    <w:p w14:paraId="59BC27C5" w14:textId="3E5892FE" w:rsidR="00703BCA" w:rsidRDefault="00703BCA" w:rsidP="00E93878">
      <w:pPr>
        <w:spacing w:after="120" w:line="240" w:lineRule="auto"/>
      </w:pPr>
      <w:r>
        <w:lastRenderedPageBreak/>
        <w:t>The chair called for any other participations at this meeting series. None were offered.</w:t>
      </w:r>
    </w:p>
    <w:p w14:paraId="4F47DDBA" w14:textId="5EB872E7" w:rsidR="00703BCA" w:rsidRDefault="00703BCA" w:rsidP="00E93878">
      <w:pPr>
        <w:spacing w:after="120" w:line="240" w:lineRule="auto"/>
      </w:pPr>
      <w:r>
        <w:t xml:space="preserve">The chair called for next steps. </w:t>
      </w:r>
    </w:p>
    <w:p w14:paraId="23DEF52E" w14:textId="047276EC" w:rsidR="00703BCA" w:rsidRDefault="00703BCA" w:rsidP="00E93878">
      <w:pPr>
        <w:spacing w:after="120" w:line="240" w:lineRule="auto"/>
      </w:pPr>
      <w:r>
        <w:t xml:space="preserve">There was agreement that we would require some Conference calls between this meeting and the May Series. </w:t>
      </w:r>
    </w:p>
    <w:p w14:paraId="26FF5CF0" w14:textId="2BE1FB23" w:rsidR="00703BCA" w:rsidRDefault="00703BCA" w:rsidP="00E93878">
      <w:pPr>
        <w:spacing w:after="120" w:line="240" w:lineRule="auto"/>
      </w:pPr>
      <w:r>
        <w:t>The conference calls will include:</w:t>
      </w:r>
    </w:p>
    <w:p w14:paraId="11A5E538" w14:textId="2BDDE158" w:rsidR="00703BCA" w:rsidRDefault="00703BCA" w:rsidP="00703BCA">
      <w:pPr>
        <w:pStyle w:val="ListParagraph"/>
        <w:numPr>
          <w:ilvl w:val="0"/>
          <w:numId w:val="4"/>
        </w:numPr>
        <w:spacing w:after="120" w:line="240" w:lineRule="auto"/>
      </w:pPr>
      <w:r>
        <w:t>Simulations related to the technical requirements documented</w:t>
      </w:r>
    </w:p>
    <w:p w14:paraId="6DD72110" w14:textId="2F0E854F" w:rsidR="00703BCA" w:rsidRDefault="00703BCA" w:rsidP="00703BCA">
      <w:pPr>
        <w:pStyle w:val="ListParagraph"/>
        <w:numPr>
          <w:ilvl w:val="0"/>
          <w:numId w:val="4"/>
        </w:numPr>
        <w:spacing w:after="120" w:line="240" w:lineRule="auto"/>
      </w:pPr>
      <w:r>
        <w:t xml:space="preserve">Power spectrum results on PSK by </w:t>
      </w:r>
      <w:proofErr w:type="spellStart"/>
      <w:r>
        <w:t>Sansung</w:t>
      </w:r>
      <w:proofErr w:type="spellEnd"/>
    </w:p>
    <w:p w14:paraId="01808BF1" w14:textId="34B7DA57" w:rsidR="00703BCA" w:rsidRDefault="00703BCA" w:rsidP="00703BCA">
      <w:pPr>
        <w:pStyle w:val="ListParagraph"/>
        <w:numPr>
          <w:ilvl w:val="0"/>
          <w:numId w:val="4"/>
        </w:numPr>
        <w:spacing w:after="120" w:line="240" w:lineRule="auto"/>
      </w:pPr>
      <w:r>
        <w:t>Results for real synchronization</w:t>
      </w:r>
    </w:p>
    <w:p w14:paraId="0EA968F0" w14:textId="582BFE9B" w:rsidR="00703BCA" w:rsidRDefault="006E3E18" w:rsidP="00703BCA">
      <w:pPr>
        <w:pStyle w:val="ListParagraph"/>
        <w:numPr>
          <w:ilvl w:val="0"/>
          <w:numId w:val="4"/>
        </w:numPr>
        <w:spacing w:after="120" w:line="240" w:lineRule="auto"/>
      </w:pPr>
      <w:r>
        <w:t>Channel estimates</w:t>
      </w:r>
    </w:p>
    <w:p w14:paraId="0AEE01B1" w14:textId="19515C5D" w:rsidR="006E3E18" w:rsidRDefault="006E3E18" w:rsidP="00703BCA">
      <w:pPr>
        <w:pStyle w:val="ListParagraph"/>
        <w:numPr>
          <w:ilvl w:val="0"/>
          <w:numId w:val="4"/>
        </w:numPr>
        <w:spacing w:after="120" w:line="240" w:lineRule="auto"/>
      </w:pPr>
      <w:r>
        <w:t>Next Teleconference simulations AWGN and Multi Part fading channel PSD</w:t>
      </w:r>
    </w:p>
    <w:p w14:paraId="548D5B78" w14:textId="0BD52824" w:rsidR="006E3E18" w:rsidRDefault="006E3E18" w:rsidP="006E3E18">
      <w:pPr>
        <w:spacing w:after="120" w:line="240" w:lineRule="auto"/>
      </w:pPr>
      <w:r>
        <w:t>For the May meeting Synchronization and missed discussion AWG results from Real World Simulations. In addition, and preliminary performance evaluation for payload in interference environments.</w:t>
      </w:r>
    </w:p>
    <w:p w14:paraId="1F0CD193" w14:textId="77777777" w:rsidR="006E3E18" w:rsidRDefault="006E3E18" w:rsidP="006E3E18">
      <w:pPr>
        <w:spacing w:after="120" w:line="240" w:lineRule="auto"/>
      </w:pPr>
    </w:p>
    <w:p w14:paraId="7B19E8A0" w14:textId="2E284544" w:rsidR="00175D25" w:rsidRDefault="006E3E18" w:rsidP="006E3E18">
      <w:pPr>
        <w:spacing w:after="120" w:line="240" w:lineRule="auto"/>
      </w:pPr>
      <w:r>
        <w:t>Next conference call will be April 16</w:t>
      </w:r>
      <w:r w:rsidRPr="006E3E18">
        <w:rPr>
          <w:vertAlign w:val="superscript"/>
        </w:rPr>
        <w:t>th</w:t>
      </w:r>
      <w:r w:rsidR="00175D25">
        <w:t xml:space="preserve">, 8am Central. </w:t>
      </w:r>
    </w:p>
    <w:p w14:paraId="50A57F83" w14:textId="51A8415E" w:rsidR="00175D25" w:rsidRDefault="00175D25" w:rsidP="006E3E18">
      <w:pPr>
        <w:spacing w:after="120" w:line="240" w:lineRule="auto"/>
      </w:pPr>
      <w:r>
        <w:t>There will also be a call on April 30</w:t>
      </w:r>
      <w:r w:rsidRPr="00175D25">
        <w:rPr>
          <w:vertAlign w:val="superscript"/>
        </w:rPr>
        <w:t>th</w:t>
      </w:r>
      <w:r>
        <w:t>, 8am Central.</w:t>
      </w:r>
    </w:p>
    <w:p w14:paraId="4B6D4AF7" w14:textId="00EB279C" w:rsidR="00175D25" w:rsidRDefault="00175D25" w:rsidP="006E3E18">
      <w:pPr>
        <w:spacing w:after="120" w:line="240" w:lineRule="auto"/>
      </w:pPr>
      <w:r>
        <w:t>Objective for the 2</w:t>
      </w:r>
      <w:r w:rsidRPr="00175D25">
        <w:rPr>
          <w:vertAlign w:val="superscript"/>
        </w:rPr>
        <w:t>nd</w:t>
      </w:r>
      <w:r>
        <w:t xml:space="preserve"> Conference call, there will be an attempt by the chair to </w:t>
      </w:r>
      <w:r w:rsidR="00E33251">
        <w:t xml:space="preserve">provide a checklist to the participants for discussion on inclusion to the first draft at the May meeting. </w:t>
      </w:r>
    </w:p>
    <w:p w14:paraId="3EB51070" w14:textId="5944BDEC" w:rsidR="00E33251" w:rsidRDefault="00E33251" w:rsidP="006E3E18">
      <w:pPr>
        <w:spacing w:after="120" w:line="240" w:lineRule="auto"/>
      </w:pPr>
      <w:r>
        <w:t>A discussion was held on the future timeline</w:t>
      </w:r>
    </w:p>
    <w:p w14:paraId="7E240FA1" w14:textId="530A3C64" w:rsidR="00E33251" w:rsidRDefault="00E33251" w:rsidP="006E3E18">
      <w:pPr>
        <w:spacing w:after="120" w:line="240" w:lineRule="auto"/>
      </w:pPr>
      <w:r>
        <w:t>The chair called for an editor.</w:t>
      </w:r>
    </w:p>
    <w:p w14:paraId="1C1AF3DB" w14:textId="137B6AC0" w:rsidR="00E33251" w:rsidRDefault="00E33251" w:rsidP="006E3E18">
      <w:pPr>
        <w:spacing w:after="120" w:line="240" w:lineRule="auto"/>
      </w:pPr>
      <w:r>
        <w:t>A call was made for any other business. There was none.</w:t>
      </w:r>
    </w:p>
    <w:p w14:paraId="206FCFCE" w14:textId="090CEAA6" w:rsidR="00E33251" w:rsidRDefault="00E33251" w:rsidP="006E3E18">
      <w:pPr>
        <w:spacing w:after="120" w:line="240" w:lineRule="auto"/>
      </w:pPr>
      <w:r>
        <w:t>The meeting was adjourned without objection at 11:23pm</w:t>
      </w:r>
    </w:p>
    <w:p w14:paraId="0A267A21" w14:textId="77777777" w:rsidR="006E3E18" w:rsidRDefault="006E3E18" w:rsidP="006E3E18">
      <w:pPr>
        <w:spacing w:after="120" w:line="240" w:lineRule="auto"/>
      </w:pPr>
    </w:p>
    <w:p w14:paraId="45C9FAB8" w14:textId="77777777" w:rsidR="00DC1814" w:rsidRDefault="00DC1814" w:rsidP="00E93878">
      <w:pPr>
        <w:spacing w:after="120" w:line="240" w:lineRule="auto"/>
      </w:pPr>
    </w:p>
    <w:p w14:paraId="6875F818" w14:textId="77777777" w:rsidR="00E93878" w:rsidRDefault="00E93878" w:rsidP="005B17AA">
      <w:pPr>
        <w:rPr>
          <w:b/>
          <w:bCs/>
        </w:rPr>
      </w:pPr>
    </w:p>
    <w:p w14:paraId="0DEF44E3" w14:textId="77777777" w:rsidR="00DE2B33" w:rsidRPr="005318F3" w:rsidRDefault="00DE2B33">
      <w:pPr>
        <w:spacing w:after="120" w:line="240" w:lineRule="auto"/>
        <w:rPr>
          <w:rFonts w:ascii="Calibri" w:hAnsi="Calibri" w:cs="Calibri"/>
        </w:rPr>
      </w:pPr>
    </w:p>
    <w:sectPr w:rsidR="00DE2B33" w:rsidRPr="005318F3">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3271A" w14:textId="77777777" w:rsidR="0035712D" w:rsidRDefault="0035712D" w:rsidP="00110F82">
      <w:pPr>
        <w:spacing w:after="0" w:line="240" w:lineRule="auto"/>
      </w:pPr>
      <w:r>
        <w:separator/>
      </w:r>
    </w:p>
  </w:endnote>
  <w:endnote w:type="continuationSeparator" w:id="0">
    <w:p w14:paraId="06657CAF" w14:textId="77777777" w:rsidR="0035712D" w:rsidRDefault="0035712D" w:rsidP="0011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6BC5" w14:textId="3E564A59" w:rsidR="00C050BE" w:rsidRDefault="00C050BE">
    <w:pPr>
      <w:pStyle w:val="Footer"/>
    </w:pPr>
    <w:r>
      <w:rPr>
        <w:noProof/>
      </w:rPr>
      <mc:AlternateContent>
        <mc:Choice Requires="wps">
          <w:drawing>
            <wp:anchor distT="0" distB="0" distL="0" distR="0" simplePos="0" relativeHeight="251659264" behindDoc="0" locked="0" layoutInCell="1" allowOverlap="1" wp14:anchorId="0F6F092F" wp14:editId="10007B1D">
              <wp:simplePos x="635" y="635"/>
              <wp:positionH relativeFrom="page">
                <wp:align>right</wp:align>
              </wp:positionH>
              <wp:positionV relativeFrom="page">
                <wp:align>bottom</wp:align>
              </wp:positionV>
              <wp:extent cx="989330" cy="334010"/>
              <wp:effectExtent l="0" t="0" r="0" b="0"/>
              <wp:wrapNone/>
              <wp:docPr id="43709684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68095E20" w14:textId="4A6CE457"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6F092F" id="_x0000_t202" coordsize="21600,21600" o:spt="202" path="m,l,21600r21600,l21600,xe">
              <v:stroke joinstyle="miter"/>
              <v:path gradientshapeok="t" o:connecttype="rect"/>
            </v:shapetype>
            <v:shape id="Text Box 2" o:spid="_x0000_s1026" type="#_x0000_t202" alt="Cisco Confidential" style="position:absolute;margin-left:26.7pt;margin-top:0;width:77.9pt;height:26.3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" filled="f" stroked="f">
              <v:textbox style="mso-fit-shape-to-text:t" inset="0,0,20pt,15pt">
                <w:txbxContent>
                  <w:p w14:paraId="68095E20" w14:textId="4A6CE457"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9B11" w14:textId="1993CD3D" w:rsidR="00110F82" w:rsidRDefault="00364380">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rsidR="00330BC4">
      <w:t>Gary Stuebing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7EE0" w14:textId="32339F15" w:rsidR="00C050BE" w:rsidRDefault="00C050BE">
    <w:pPr>
      <w:pStyle w:val="Footer"/>
    </w:pPr>
    <w:r>
      <w:rPr>
        <w:noProof/>
      </w:rPr>
      <mc:AlternateContent>
        <mc:Choice Requires="wps">
          <w:drawing>
            <wp:anchor distT="0" distB="0" distL="0" distR="0" simplePos="0" relativeHeight="251658240" behindDoc="0" locked="0" layoutInCell="1" allowOverlap="1" wp14:anchorId="016AB390" wp14:editId="22E4715C">
              <wp:simplePos x="635" y="635"/>
              <wp:positionH relativeFrom="page">
                <wp:align>right</wp:align>
              </wp:positionH>
              <wp:positionV relativeFrom="page">
                <wp:align>bottom</wp:align>
              </wp:positionV>
              <wp:extent cx="989330" cy="334010"/>
              <wp:effectExtent l="0" t="0" r="0" b="0"/>
              <wp:wrapNone/>
              <wp:docPr id="365219832"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1DC67B22" w14:textId="626E9C65"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16AB390" id="_x0000_t202" coordsize="21600,21600" o:spt="202" path="m,l,21600r21600,l21600,xe">
              <v:stroke joinstyle="miter"/>
              <v:path gradientshapeok="t" o:connecttype="rect"/>
            </v:shapetype>
            <v:shape id="Text Box 1" o:spid="_x0000_s1027" type="#_x0000_t202" alt="Cisco Confidential" style="position:absolute;margin-left:26.7pt;margin-top:0;width:77.9pt;height:26.3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" filled="f" stroked="f">
              <v:textbox style="mso-fit-shape-to-text:t" inset="0,0,20pt,15pt">
                <w:txbxContent>
                  <w:p w14:paraId="1DC67B22" w14:textId="626E9C65"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5EAD5" w14:textId="77777777" w:rsidR="0035712D" w:rsidRDefault="0035712D" w:rsidP="00110F82">
      <w:pPr>
        <w:spacing w:after="0" w:line="240" w:lineRule="auto"/>
      </w:pPr>
      <w:r>
        <w:separator/>
      </w:r>
    </w:p>
  </w:footnote>
  <w:footnote w:type="continuationSeparator" w:id="0">
    <w:p w14:paraId="32DDD809" w14:textId="77777777" w:rsidR="0035712D" w:rsidRDefault="0035712D" w:rsidP="0011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EED1" w14:textId="15677251" w:rsidR="00110F82" w:rsidRDefault="002D1818" w:rsidP="00D30433">
    <w:pPr>
      <w:pStyle w:val="Header"/>
      <w:ind w:left="2160" w:hanging="2160"/>
    </w:pPr>
    <w:proofErr w:type="gramStart"/>
    <w:r>
      <w:t>March</w:t>
    </w:r>
    <w:r w:rsidR="00D30433">
      <w:t>,</w:t>
    </w:r>
    <w:proofErr w:type="gramEnd"/>
    <w:r w:rsidR="00D30433">
      <w:t xml:space="preserve"> 2025</w:t>
    </w:r>
    <w:r w:rsidR="00D30433">
      <w:tab/>
    </w:r>
    <w:r w:rsidR="00110F82" w:rsidRPr="00272D4D">
      <w:ptab w:relativeTo="margin" w:alignment="center" w:leader="none"/>
    </w:r>
    <w:r w:rsidR="00110F82" w:rsidRPr="00272D4D">
      <w:rPr>
        <w:rFonts w:cstheme="minorHAnsi"/>
      </w:rPr>
      <w:fldChar w:fldCharType="begin"/>
    </w:r>
    <w:r w:rsidR="00110F82" w:rsidRPr="00272D4D">
      <w:rPr>
        <w:rFonts w:cstheme="minorHAnsi"/>
      </w:rPr>
      <w:instrText xml:space="preserve"> FILENAME   \* MERGEFORMAT </w:instrText>
    </w:r>
    <w:r w:rsidR="00110F82" w:rsidRPr="00272D4D">
      <w:rPr>
        <w:rFonts w:cstheme="minorHAnsi"/>
      </w:rPr>
      <w:fldChar w:fldCharType="separate"/>
    </w:r>
    <w:r w:rsidR="00110F82" w:rsidRPr="00272D4D">
      <w:rPr>
        <w:rFonts w:ascii="Verdana" w:hAnsi="Verdana"/>
        <w:b/>
        <w:bCs/>
        <w:color w:val="000000"/>
        <w:shd w:val="clear" w:color="auto" w:fill="FFFFFF"/>
      </w:rPr>
      <w:t xml:space="preserve"> </w:t>
    </w:r>
    <w:r w:rsidR="00110F82" w:rsidRPr="00272D4D">
      <w:rPr>
        <w:rFonts w:cstheme="minorHAnsi"/>
        <w:color w:val="000000"/>
        <w:shd w:val="clear" w:color="auto" w:fill="FFFFFF"/>
      </w:rPr>
      <w:t>15-</w:t>
    </w:r>
    <w:r w:rsidR="00D30433">
      <w:rPr>
        <w:rFonts w:cstheme="minorHAnsi"/>
        <w:color w:val="000000"/>
        <w:shd w:val="clear" w:color="auto" w:fill="FFFFFF"/>
      </w:rPr>
      <w:t>25</w:t>
    </w:r>
    <w:r w:rsidR="00110F82" w:rsidRPr="00272D4D">
      <w:rPr>
        <w:rFonts w:cstheme="minorHAnsi"/>
        <w:color w:val="000000"/>
        <w:shd w:val="clear" w:color="auto" w:fill="FFFFFF"/>
      </w:rPr>
      <w:t>-</w:t>
    </w:r>
    <w:r w:rsidR="00D000DE">
      <w:rPr>
        <w:rFonts w:cstheme="minorHAnsi"/>
        <w:color w:val="000000"/>
        <w:shd w:val="clear" w:color="auto" w:fill="FFFFFF"/>
      </w:rPr>
      <w:t>0</w:t>
    </w:r>
    <w:r>
      <w:rPr>
        <w:rFonts w:cstheme="minorHAnsi"/>
        <w:color w:val="000000"/>
        <w:shd w:val="clear" w:color="auto" w:fill="FFFFFF"/>
      </w:rPr>
      <w:t>134</w:t>
    </w:r>
    <w:r w:rsidR="00110F82" w:rsidRPr="00272D4D">
      <w:rPr>
        <w:rFonts w:cstheme="minorHAnsi"/>
        <w:color w:val="000000"/>
        <w:shd w:val="clear" w:color="auto" w:fill="FFFFFF"/>
      </w:rPr>
      <w:t>-00-04</w:t>
    </w:r>
    <w:r w:rsidR="00110F82">
      <w:rPr>
        <w:rFonts w:cstheme="minorHAnsi"/>
        <w:color w:val="000000"/>
        <w:shd w:val="clear" w:color="auto" w:fill="FFFFFF"/>
      </w:rPr>
      <w:t>ad</w:t>
    </w:r>
    <w:r w:rsidR="00110F82" w:rsidRPr="00272D4D">
      <w:rPr>
        <w:rFonts w:cstheme="minorHAnsi"/>
        <w:noProof/>
      </w:rPr>
      <w:t xml:space="preserve"> -TG4</w:t>
    </w:r>
    <w:r w:rsidR="00110F82">
      <w:rPr>
        <w:rFonts w:cstheme="minorHAnsi"/>
        <w:noProof/>
      </w:rPr>
      <w:t>ad</w:t>
    </w:r>
    <w:r w:rsidR="00110F82" w:rsidRPr="00272D4D">
      <w:rPr>
        <w:rFonts w:cstheme="minorHAnsi"/>
        <w:noProof/>
      </w:rPr>
      <w:t>-Minutes</w:t>
    </w:r>
    <w:r w:rsidR="00110F82">
      <w:rPr>
        <w:rFonts w:cstheme="minorHAnsi"/>
        <w:noProof/>
      </w:rPr>
      <w:t>-</w:t>
    </w:r>
    <w:r>
      <w:rPr>
        <w:rFonts w:cstheme="minorHAnsi"/>
        <w:noProof/>
      </w:rPr>
      <w:t>March</w:t>
    </w:r>
    <w:r w:rsidR="00110F82">
      <w:rPr>
        <w:rFonts w:cstheme="minorHAnsi"/>
        <w:noProof/>
      </w:rPr>
      <w:t>-202</w:t>
    </w:r>
    <w:r w:rsidR="00D30433">
      <w:rPr>
        <w:rFonts w:cstheme="minorHAnsi"/>
        <w:noProof/>
      </w:rPr>
      <w:t>5</w:t>
    </w:r>
    <w:r w:rsidR="00110F82" w:rsidRPr="00272D4D">
      <w:rPr>
        <w:rFonts w:cstheme="minorHAnsi"/>
        <w:noProof/>
      </w:rPr>
      <w:t>.docx</w:t>
    </w:r>
    <w:r w:rsidR="00110F82" w:rsidRPr="00272D4D">
      <w:rPr>
        <w:rFonts w:cstheme="minorHAns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306C9"/>
    <w:multiLevelType w:val="hybridMultilevel"/>
    <w:tmpl w:val="D98A18D0"/>
    <w:lvl w:ilvl="0" w:tplc="6D50F4D2">
      <w:start w:val="1"/>
      <w:numFmt w:val="bullet"/>
      <w:lvlText w:val="•"/>
      <w:lvlJc w:val="left"/>
      <w:pPr>
        <w:tabs>
          <w:tab w:val="num" w:pos="2912"/>
        </w:tabs>
        <w:ind w:left="2912" w:hanging="360"/>
      </w:pPr>
      <w:rPr>
        <w:rFonts w:ascii="Times New Roman" w:hAnsi="Times New Roman" w:hint="default"/>
      </w:rPr>
    </w:lvl>
    <w:lvl w:ilvl="1" w:tplc="9C8642C4" w:tentative="1">
      <w:start w:val="1"/>
      <w:numFmt w:val="bullet"/>
      <w:lvlText w:val="•"/>
      <w:lvlJc w:val="left"/>
      <w:pPr>
        <w:tabs>
          <w:tab w:val="num" w:pos="3632"/>
        </w:tabs>
        <w:ind w:left="3632" w:hanging="360"/>
      </w:pPr>
      <w:rPr>
        <w:rFonts w:ascii="Times New Roman" w:hAnsi="Times New Roman" w:hint="default"/>
      </w:rPr>
    </w:lvl>
    <w:lvl w:ilvl="2" w:tplc="EA264CC6" w:tentative="1">
      <w:start w:val="1"/>
      <w:numFmt w:val="bullet"/>
      <w:lvlText w:val="•"/>
      <w:lvlJc w:val="left"/>
      <w:pPr>
        <w:tabs>
          <w:tab w:val="num" w:pos="4352"/>
        </w:tabs>
        <w:ind w:left="4352" w:hanging="360"/>
      </w:pPr>
      <w:rPr>
        <w:rFonts w:ascii="Times New Roman" w:hAnsi="Times New Roman" w:hint="default"/>
      </w:rPr>
    </w:lvl>
    <w:lvl w:ilvl="3" w:tplc="C2524EC0" w:tentative="1">
      <w:start w:val="1"/>
      <w:numFmt w:val="bullet"/>
      <w:lvlText w:val="•"/>
      <w:lvlJc w:val="left"/>
      <w:pPr>
        <w:tabs>
          <w:tab w:val="num" w:pos="5072"/>
        </w:tabs>
        <w:ind w:left="5072" w:hanging="360"/>
      </w:pPr>
      <w:rPr>
        <w:rFonts w:ascii="Times New Roman" w:hAnsi="Times New Roman" w:hint="default"/>
      </w:rPr>
    </w:lvl>
    <w:lvl w:ilvl="4" w:tplc="8D988D38" w:tentative="1">
      <w:start w:val="1"/>
      <w:numFmt w:val="bullet"/>
      <w:lvlText w:val="•"/>
      <w:lvlJc w:val="left"/>
      <w:pPr>
        <w:tabs>
          <w:tab w:val="num" w:pos="5792"/>
        </w:tabs>
        <w:ind w:left="5792" w:hanging="360"/>
      </w:pPr>
      <w:rPr>
        <w:rFonts w:ascii="Times New Roman" w:hAnsi="Times New Roman" w:hint="default"/>
      </w:rPr>
    </w:lvl>
    <w:lvl w:ilvl="5" w:tplc="0AD27674" w:tentative="1">
      <w:start w:val="1"/>
      <w:numFmt w:val="bullet"/>
      <w:lvlText w:val="•"/>
      <w:lvlJc w:val="left"/>
      <w:pPr>
        <w:tabs>
          <w:tab w:val="num" w:pos="6512"/>
        </w:tabs>
        <w:ind w:left="6512" w:hanging="360"/>
      </w:pPr>
      <w:rPr>
        <w:rFonts w:ascii="Times New Roman" w:hAnsi="Times New Roman" w:hint="default"/>
      </w:rPr>
    </w:lvl>
    <w:lvl w:ilvl="6" w:tplc="E1C60070" w:tentative="1">
      <w:start w:val="1"/>
      <w:numFmt w:val="bullet"/>
      <w:lvlText w:val="•"/>
      <w:lvlJc w:val="left"/>
      <w:pPr>
        <w:tabs>
          <w:tab w:val="num" w:pos="7232"/>
        </w:tabs>
        <w:ind w:left="7232" w:hanging="360"/>
      </w:pPr>
      <w:rPr>
        <w:rFonts w:ascii="Times New Roman" w:hAnsi="Times New Roman" w:hint="default"/>
      </w:rPr>
    </w:lvl>
    <w:lvl w:ilvl="7" w:tplc="0452260C" w:tentative="1">
      <w:start w:val="1"/>
      <w:numFmt w:val="bullet"/>
      <w:lvlText w:val="•"/>
      <w:lvlJc w:val="left"/>
      <w:pPr>
        <w:tabs>
          <w:tab w:val="num" w:pos="7952"/>
        </w:tabs>
        <w:ind w:left="7952" w:hanging="360"/>
      </w:pPr>
      <w:rPr>
        <w:rFonts w:ascii="Times New Roman" w:hAnsi="Times New Roman" w:hint="default"/>
      </w:rPr>
    </w:lvl>
    <w:lvl w:ilvl="8" w:tplc="F544E0B6" w:tentative="1">
      <w:start w:val="1"/>
      <w:numFmt w:val="bullet"/>
      <w:lvlText w:val="•"/>
      <w:lvlJc w:val="left"/>
      <w:pPr>
        <w:tabs>
          <w:tab w:val="num" w:pos="8672"/>
        </w:tabs>
        <w:ind w:left="8672" w:hanging="360"/>
      </w:pPr>
      <w:rPr>
        <w:rFonts w:ascii="Times New Roman" w:hAnsi="Times New Roman" w:hint="default"/>
      </w:rPr>
    </w:lvl>
  </w:abstractNum>
  <w:abstractNum w:abstractNumId="1" w15:restartNumberingAfterBreak="0">
    <w:nsid w:val="35996CB4"/>
    <w:multiLevelType w:val="hybridMultilevel"/>
    <w:tmpl w:val="13203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C36B3"/>
    <w:multiLevelType w:val="hybridMultilevel"/>
    <w:tmpl w:val="D4405B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5C0310"/>
    <w:multiLevelType w:val="hybridMultilevel"/>
    <w:tmpl w:val="560A225A"/>
    <w:lvl w:ilvl="0" w:tplc="EF923F5E">
      <w:start w:val="15"/>
      <w:numFmt w:val="bullet"/>
      <w:lvlText w:val="-"/>
      <w:lvlJc w:val="left"/>
      <w:pPr>
        <w:ind w:left="1080" w:hanging="360"/>
      </w:pPr>
      <w:rPr>
        <w:rFonts w:ascii="Aptos" w:eastAsiaTheme="minorEastAsia" w:hAnsi="Aptos"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2562519">
    <w:abstractNumId w:val="0"/>
  </w:num>
  <w:num w:numId="2" w16cid:durableId="1910267298">
    <w:abstractNumId w:val="2"/>
  </w:num>
  <w:num w:numId="3" w16cid:durableId="888493541">
    <w:abstractNumId w:val="3"/>
  </w:num>
  <w:num w:numId="4" w16cid:durableId="36536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A7"/>
    <w:rsid w:val="0000618A"/>
    <w:rsid w:val="00020DC6"/>
    <w:rsid w:val="0004518F"/>
    <w:rsid w:val="00061580"/>
    <w:rsid w:val="00071933"/>
    <w:rsid w:val="00090327"/>
    <w:rsid w:val="00091B2A"/>
    <w:rsid w:val="000972D9"/>
    <w:rsid w:val="000A54B9"/>
    <w:rsid w:val="000B2301"/>
    <w:rsid w:val="000C21A0"/>
    <w:rsid w:val="00110F82"/>
    <w:rsid w:val="00122422"/>
    <w:rsid w:val="001404D0"/>
    <w:rsid w:val="001714BF"/>
    <w:rsid w:val="00175D25"/>
    <w:rsid w:val="001900CB"/>
    <w:rsid w:val="001943A4"/>
    <w:rsid w:val="001C608E"/>
    <w:rsid w:val="001D2E15"/>
    <w:rsid w:val="001F0688"/>
    <w:rsid w:val="001F3E56"/>
    <w:rsid w:val="0021660F"/>
    <w:rsid w:val="00244A13"/>
    <w:rsid w:val="00264F7F"/>
    <w:rsid w:val="00266CC4"/>
    <w:rsid w:val="002710D5"/>
    <w:rsid w:val="00274BEB"/>
    <w:rsid w:val="002863AF"/>
    <w:rsid w:val="00295BD0"/>
    <w:rsid w:val="00296D42"/>
    <w:rsid w:val="002B2188"/>
    <w:rsid w:val="002B21F4"/>
    <w:rsid w:val="002C63C0"/>
    <w:rsid w:val="002C79F0"/>
    <w:rsid w:val="002D1818"/>
    <w:rsid w:val="002F69F3"/>
    <w:rsid w:val="00330BC4"/>
    <w:rsid w:val="00331768"/>
    <w:rsid w:val="00344CC6"/>
    <w:rsid w:val="003459C4"/>
    <w:rsid w:val="0035712D"/>
    <w:rsid w:val="00364380"/>
    <w:rsid w:val="003719A4"/>
    <w:rsid w:val="003901AD"/>
    <w:rsid w:val="003B7636"/>
    <w:rsid w:val="003C3EED"/>
    <w:rsid w:val="003C5D2F"/>
    <w:rsid w:val="003E14F3"/>
    <w:rsid w:val="003F4DD9"/>
    <w:rsid w:val="00403F0B"/>
    <w:rsid w:val="00420B9B"/>
    <w:rsid w:val="00445670"/>
    <w:rsid w:val="004645DA"/>
    <w:rsid w:val="0049605A"/>
    <w:rsid w:val="004A0D2A"/>
    <w:rsid w:val="004A1788"/>
    <w:rsid w:val="004C13DB"/>
    <w:rsid w:val="004D53CE"/>
    <w:rsid w:val="0050727D"/>
    <w:rsid w:val="00513C3D"/>
    <w:rsid w:val="005169C1"/>
    <w:rsid w:val="005318F3"/>
    <w:rsid w:val="0054392C"/>
    <w:rsid w:val="0055598E"/>
    <w:rsid w:val="0057348F"/>
    <w:rsid w:val="005A391B"/>
    <w:rsid w:val="005B17AA"/>
    <w:rsid w:val="005B1D8C"/>
    <w:rsid w:val="005B4AA8"/>
    <w:rsid w:val="005D24EE"/>
    <w:rsid w:val="005E3881"/>
    <w:rsid w:val="005F7302"/>
    <w:rsid w:val="005F7BB4"/>
    <w:rsid w:val="00611C73"/>
    <w:rsid w:val="00613E5A"/>
    <w:rsid w:val="00622A63"/>
    <w:rsid w:val="006277FB"/>
    <w:rsid w:val="00682DB6"/>
    <w:rsid w:val="006B5B70"/>
    <w:rsid w:val="006D0F1E"/>
    <w:rsid w:val="006E3E18"/>
    <w:rsid w:val="006F1C6C"/>
    <w:rsid w:val="006F4719"/>
    <w:rsid w:val="006F592E"/>
    <w:rsid w:val="00703BCA"/>
    <w:rsid w:val="007147DC"/>
    <w:rsid w:val="007164DE"/>
    <w:rsid w:val="00724236"/>
    <w:rsid w:val="00724A83"/>
    <w:rsid w:val="00726EB0"/>
    <w:rsid w:val="007304BA"/>
    <w:rsid w:val="007504DE"/>
    <w:rsid w:val="00765BE6"/>
    <w:rsid w:val="007739BD"/>
    <w:rsid w:val="007807B9"/>
    <w:rsid w:val="007D5D46"/>
    <w:rsid w:val="00831BB5"/>
    <w:rsid w:val="0083525F"/>
    <w:rsid w:val="008354CA"/>
    <w:rsid w:val="0087137A"/>
    <w:rsid w:val="008B1BD2"/>
    <w:rsid w:val="008B6547"/>
    <w:rsid w:val="008C3404"/>
    <w:rsid w:val="008E1820"/>
    <w:rsid w:val="008E58E6"/>
    <w:rsid w:val="00900BDA"/>
    <w:rsid w:val="00927FCE"/>
    <w:rsid w:val="00930CC8"/>
    <w:rsid w:val="009432E7"/>
    <w:rsid w:val="009525BE"/>
    <w:rsid w:val="00956F35"/>
    <w:rsid w:val="0097352A"/>
    <w:rsid w:val="00990172"/>
    <w:rsid w:val="009A3546"/>
    <w:rsid w:val="00A01D1F"/>
    <w:rsid w:val="00A05039"/>
    <w:rsid w:val="00A11018"/>
    <w:rsid w:val="00A11C02"/>
    <w:rsid w:val="00A34A72"/>
    <w:rsid w:val="00A521EF"/>
    <w:rsid w:val="00A57CFE"/>
    <w:rsid w:val="00A66DF8"/>
    <w:rsid w:val="00A718CC"/>
    <w:rsid w:val="00A82AE1"/>
    <w:rsid w:val="00AA06F7"/>
    <w:rsid w:val="00AC47A3"/>
    <w:rsid w:val="00AF231F"/>
    <w:rsid w:val="00AF2DD2"/>
    <w:rsid w:val="00B002AF"/>
    <w:rsid w:val="00B07450"/>
    <w:rsid w:val="00B26E04"/>
    <w:rsid w:val="00B32B8A"/>
    <w:rsid w:val="00B60D68"/>
    <w:rsid w:val="00B7394C"/>
    <w:rsid w:val="00BA2EAF"/>
    <w:rsid w:val="00BA441E"/>
    <w:rsid w:val="00BC0427"/>
    <w:rsid w:val="00BE114F"/>
    <w:rsid w:val="00BE3645"/>
    <w:rsid w:val="00BE44AA"/>
    <w:rsid w:val="00C050BE"/>
    <w:rsid w:val="00C134CF"/>
    <w:rsid w:val="00C1392E"/>
    <w:rsid w:val="00C217B5"/>
    <w:rsid w:val="00C223A8"/>
    <w:rsid w:val="00C30576"/>
    <w:rsid w:val="00C52651"/>
    <w:rsid w:val="00C623B0"/>
    <w:rsid w:val="00C964B0"/>
    <w:rsid w:val="00CA5F8A"/>
    <w:rsid w:val="00CB69CA"/>
    <w:rsid w:val="00CD40A7"/>
    <w:rsid w:val="00D000DE"/>
    <w:rsid w:val="00D17DEF"/>
    <w:rsid w:val="00D30433"/>
    <w:rsid w:val="00D435FF"/>
    <w:rsid w:val="00D55689"/>
    <w:rsid w:val="00D76079"/>
    <w:rsid w:val="00D9305C"/>
    <w:rsid w:val="00DA511E"/>
    <w:rsid w:val="00DA5702"/>
    <w:rsid w:val="00DA71BB"/>
    <w:rsid w:val="00DC1814"/>
    <w:rsid w:val="00DC2358"/>
    <w:rsid w:val="00DD0CC5"/>
    <w:rsid w:val="00DD2125"/>
    <w:rsid w:val="00DD5DBE"/>
    <w:rsid w:val="00DE2B33"/>
    <w:rsid w:val="00DE3343"/>
    <w:rsid w:val="00DF7E8A"/>
    <w:rsid w:val="00E00EAB"/>
    <w:rsid w:val="00E21D6C"/>
    <w:rsid w:val="00E32962"/>
    <w:rsid w:val="00E33251"/>
    <w:rsid w:val="00E333CE"/>
    <w:rsid w:val="00E51BCC"/>
    <w:rsid w:val="00E764D0"/>
    <w:rsid w:val="00E81EC7"/>
    <w:rsid w:val="00E85030"/>
    <w:rsid w:val="00E93878"/>
    <w:rsid w:val="00E959EA"/>
    <w:rsid w:val="00E9694C"/>
    <w:rsid w:val="00EA063C"/>
    <w:rsid w:val="00EA11C5"/>
    <w:rsid w:val="00EA5AA5"/>
    <w:rsid w:val="00EB0B62"/>
    <w:rsid w:val="00ED0513"/>
    <w:rsid w:val="00ED7C7D"/>
    <w:rsid w:val="00EE3580"/>
    <w:rsid w:val="00F02200"/>
    <w:rsid w:val="00F10624"/>
    <w:rsid w:val="00F15C61"/>
    <w:rsid w:val="00F172A0"/>
    <w:rsid w:val="00F72BE2"/>
    <w:rsid w:val="00F72CA0"/>
    <w:rsid w:val="00F85E03"/>
    <w:rsid w:val="00FC70C6"/>
    <w:rsid w:val="00FF0DC5"/>
    <w:rsid w:val="00FF47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094"/>
  <w15:chartTrackingRefBased/>
  <w15:docId w15:val="{4EF415E3-00F9-429C-857E-60E704CE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3C"/>
  </w:style>
  <w:style w:type="paragraph" w:styleId="Heading1">
    <w:name w:val="heading 1"/>
    <w:basedOn w:val="Normal"/>
    <w:next w:val="Normal"/>
    <w:link w:val="Heading1Char"/>
    <w:uiPriority w:val="9"/>
    <w:qFormat/>
    <w:rsid w:val="00CD4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4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4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A7"/>
    <w:rPr>
      <w:rFonts w:eastAsiaTheme="majorEastAsia" w:cstheme="majorBidi"/>
      <w:color w:val="272727" w:themeColor="text1" w:themeTint="D8"/>
    </w:rPr>
  </w:style>
  <w:style w:type="paragraph" w:styleId="Title">
    <w:name w:val="Title"/>
    <w:basedOn w:val="Normal"/>
    <w:next w:val="Normal"/>
    <w:link w:val="TitleChar"/>
    <w:uiPriority w:val="10"/>
    <w:qFormat/>
    <w:rsid w:val="00CD4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A7"/>
    <w:pPr>
      <w:spacing w:before="160"/>
      <w:jc w:val="center"/>
    </w:pPr>
    <w:rPr>
      <w:i/>
      <w:iCs/>
      <w:color w:val="404040" w:themeColor="text1" w:themeTint="BF"/>
    </w:rPr>
  </w:style>
  <w:style w:type="character" w:customStyle="1" w:styleId="QuoteChar">
    <w:name w:val="Quote Char"/>
    <w:basedOn w:val="DefaultParagraphFont"/>
    <w:link w:val="Quote"/>
    <w:uiPriority w:val="29"/>
    <w:rsid w:val="00CD40A7"/>
    <w:rPr>
      <w:i/>
      <w:iCs/>
      <w:color w:val="404040" w:themeColor="text1" w:themeTint="BF"/>
    </w:rPr>
  </w:style>
  <w:style w:type="paragraph" w:styleId="ListParagraph">
    <w:name w:val="List Paragraph"/>
    <w:basedOn w:val="Normal"/>
    <w:uiPriority w:val="34"/>
    <w:qFormat/>
    <w:rsid w:val="00CD40A7"/>
    <w:pPr>
      <w:ind w:left="720"/>
      <w:contextualSpacing/>
    </w:pPr>
  </w:style>
  <w:style w:type="character" w:styleId="IntenseEmphasis">
    <w:name w:val="Intense Emphasis"/>
    <w:basedOn w:val="DefaultParagraphFont"/>
    <w:uiPriority w:val="21"/>
    <w:qFormat/>
    <w:rsid w:val="00CD40A7"/>
    <w:rPr>
      <w:i/>
      <w:iCs/>
      <w:color w:val="0F4761" w:themeColor="accent1" w:themeShade="BF"/>
    </w:rPr>
  </w:style>
  <w:style w:type="paragraph" w:styleId="IntenseQuote">
    <w:name w:val="Intense Quote"/>
    <w:basedOn w:val="Normal"/>
    <w:next w:val="Normal"/>
    <w:link w:val="IntenseQuoteChar"/>
    <w:uiPriority w:val="30"/>
    <w:qFormat/>
    <w:rsid w:val="00CD4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0A7"/>
    <w:rPr>
      <w:i/>
      <w:iCs/>
      <w:color w:val="0F4761" w:themeColor="accent1" w:themeShade="BF"/>
    </w:rPr>
  </w:style>
  <w:style w:type="character" w:styleId="IntenseReference">
    <w:name w:val="Intense Reference"/>
    <w:basedOn w:val="DefaultParagraphFont"/>
    <w:uiPriority w:val="32"/>
    <w:qFormat/>
    <w:rsid w:val="00CD40A7"/>
    <w:rPr>
      <w:b/>
      <w:bCs/>
      <w:smallCaps/>
      <w:color w:val="0F4761" w:themeColor="accent1" w:themeShade="BF"/>
      <w:spacing w:val="5"/>
    </w:rPr>
  </w:style>
  <w:style w:type="paragraph" w:customStyle="1" w:styleId="covertext">
    <w:name w:val="cover text"/>
    <w:basedOn w:val="Normal"/>
    <w:rsid w:val="00420B9B"/>
    <w:pPr>
      <w:spacing w:before="120" w:after="120" w:line="240" w:lineRule="auto"/>
    </w:pPr>
    <w:rPr>
      <w:rFonts w:ascii="Times New Roman" w:eastAsia="Times New Roman" w:hAnsi="Times New Roman" w:cs="Times New Roman"/>
      <w:kern w:val="0"/>
      <w:lang w:val="en-US" w:eastAsia="en-US"/>
      <w14:ligatures w14:val="none"/>
    </w:rPr>
  </w:style>
  <w:style w:type="paragraph" w:styleId="Header">
    <w:name w:val="header"/>
    <w:basedOn w:val="Normal"/>
    <w:link w:val="HeaderChar"/>
    <w:uiPriority w:val="99"/>
    <w:unhideWhenUsed/>
    <w:rsid w:val="0011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82"/>
  </w:style>
  <w:style w:type="paragraph" w:styleId="Footer">
    <w:name w:val="footer"/>
    <w:basedOn w:val="Normal"/>
    <w:link w:val="FooterChar"/>
    <w:uiPriority w:val="99"/>
    <w:unhideWhenUsed/>
    <w:rsid w:val="0011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F82"/>
  </w:style>
  <w:style w:type="paragraph" w:styleId="NormalWeb">
    <w:name w:val="Normal (Web)"/>
    <w:basedOn w:val="Normal"/>
    <w:uiPriority w:val="99"/>
    <w:semiHidden/>
    <w:unhideWhenUsed/>
    <w:rsid w:val="00AF231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F231F"/>
    <w:rPr>
      <w:color w:val="467886" w:themeColor="hyperlink"/>
      <w:u w:val="single"/>
    </w:rPr>
  </w:style>
  <w:style w:type="character" w:styleId="UnresolvedMention">
    <w:name w:val="Unresolved Mention"/>
    <w:basedOn w:val="DefaultParagraphFont"/>
    <w:uiPriority w:val="99"/>
    <w:semiHidden/>
    <w:unhideWhenUsed/>
    <w:rsid w:val="00AF231F"/>
    <w:rPr>
      <w:color w:val="605E5C"/>
      <w:shd w:val="clear" w:color="auto" w:fill="E1DFDD"/>
    </w:rPr>
  </w:style>
  <w:style w:type="character" w:styleId="FollowedHyperlink">
    <w:name w:val="FollowedHyperlink"/>
    <w:basedOn w:val="DefaultParagraphFont"/>
    <w:uiPriority w:val="99"/>
    <w:semiHidden/>
    <w:unhideWhenUsed/>
    <w:rsid w:val="00AA06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470219">
      <w:bodyDiv w:val="1"/>
      <w:marLeft w:val="0"/>
      <w:marRight w:val="0"/>
      <w:marTop w:val="0"/>
      <w:marBottom w:val="0"/>
      <w:divBdr>
        <w:top w:val="none" w:sz="0" w:space="0" w:color="auto"/>
        <w:left w:val="none" w:sz="0" w:space="0" w:color="auto"/>
        <w:bottom w:val="none" w:sz="0" w:space="0" w:color="auto"/>
        <w:right w:val="none" w:sz="0" w:space="0" w:color="auto"/>
      </w:divBdr>
    </w:div>
    <w:div w:id="1683390042">
      <w:bodyDiv w:val="1"/>
      <w:marLeft w:val="0"/>
      <w:marRight w:val="0"/>
      <w:marTop w:val="0"/>
      <w:marBottom w:val="0"/>
      <w:divBdr>
        <w:top w:val="none" w:sz="0" w:space="0" w:color="auto"/>
        <w:left w:val="none" w:sz="0" w:space="0" w:color="auto"/>
        <w:bottom w:val="none" w:sz="0" w:space="0" w:color="auto"/>
        <w:right w:val="none" w:sz="0" w:space="0" w:color="auto"/>
      </w:divBdr>
    </w:div>
    <w:div w:id="1712653470">
      <w:bodyDiv w:val="1"/>
      <w:marLeft w:val="0"/>
      <w:marRight w:val="0"/>
      <w:marTop w:val="0"/>
      <w:marBottom w:val="0"/>
      <w:divBdr>
        <w:top w:val="none" w:sz="0" w:space="0" w:color="auto"/>
        <w:left w:val="none" w:sz="0" w:space="0" w:color="auto"/>
        <w:bottom w:val="none" w:sz="0" w:space="0" w:color="auto"/>
        <w:right w:val="none" w:sz="0" w:space="0" w:color="auto"/>
      </w:divBdr>
      <w:divsChild>
        <w:div w:id="651058241">
          <w:marLeft w:val="547"/>
          <w:marRight w:val="0"/>
          <w:marTop w:val="96"/>
          <w:marBottom w:val="0"/>
          <w:divBdr>
            <w:top w:val="none" w:sz="0" w:space="0" w:color="auto"/>
            <w:left w:val="none" w:sz="0" w:space="0" w:color="auto"/>
            <w:bottom w:val="none" w:sz="0" w:space="0" w:color="auto"/>
            <w:right w:val="none" w:sz="0" w:space="0" w:color="auto"/>
          </w:divBdr>
        </w:div>
        <w:div w:id="1661107690">
          <w:marLeft w:val="547"/>
          <w:marRight w:val="0"/>
          <w:marTop w:val="96"/>
          <w:marBottom w:val="0"/>
          <w:divBdr>
            <w:top w:val="none" w:sz="0" w:space="0" w:color="auto"/>
            <w:left w:val="none" w:sz="0" w:space="0" w:color="auto"/>
            <w:bottom w:val="none" w:sz="0" w:space="0" w:color="auto"/>
            <w:right w:val="none" w:sz="0" w:space="0" w:color="auto"/>
          </w:divBdr>
        </w:div>
        <w:div w:id="194256789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74E6E-EEFA-CC43-A8D6-A7C0938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19</cp:revision>
  <dcterms:created xsi:type="dcterms:W3CDTF">2025-03-10T16:55:00Z</dcterms:created>
  <dcterms:modified xsi:type="dcterms:W3CDTF">2025-03-13T15:23:00Z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15c4cff8,1a0d918e,39b387bf</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2024-11-11T22:16:41Z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29929620-2173-404f-b00e-ad6a0c152036</vt:lpwstr>
  </property>
  <property fmtid="{D5CDD505-2E9C-101B-9397-08002B2CF9AE}" pid="11" name="MSIP_Label_c8f49a32-fde3-48a5-9266-b5b0972a22dc_ContentBits">
    <vt:lpwstr>2</vt:lpwstr>
  </property>
</Properties>
</file>