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4B106D3F" w:rsidR="00E70589" w:rsidRPr="00664E7D" w:rsidRDefault="007066BB" w:rsidP="00F34C01">
            <w:pPr>
              <w:pStyle w:val="covertext"/>
            </w:pPr>
            <w:r>
              <w:rPr>
                <w:b/>
                <w:sz w:val="28"/>
              </w:rPr>
              <w:t xml:space="preserve">802.15 TG4me CRG Minutes </w:t>
            </w:r>
            <w:r w:rsidR="000D66B5">
              <w:rPr>
                <w:b/>
                <w:sz w:val="28"/>
              </w:rPr>
              <w:t>Aug 16</w:t>
            </w:r>
            <w:r w:rsidR="00B8147C">
              <w:rPr>
                <w:b/>
                <w:sz w:val="28"/>
              </w:rPr>
              <w:t>, 2024</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7F375372" w:rsidR="00E70589" w:rsidRPr="00664E7D" w:rsidRDefault="00E70589" w:rsidP="00F34C01">
            <w:pPr>
              <w:pStyle w:val="covertext"/>
              <w:tabs>
                <w:tab w:val="left" w:pos="2136"/>
              </w:tabs>
            </w:pPr>
            <w:r w:rsidRPr="00664E7D">
              <w:t>[</w:t>
            </w:r>
            <w:r w:rsidR="000D66B5">
              <w:t>August 16, 2024</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04F0690C" w:rsidR="00E70589" w:rsidRDefault="00E70589" w:rsidP="00F34C01">
            <w:pPr>
              <w:pStyle w:val="covertext"/>
              <w:spacing w:before="0" w:after="0"/>
            </w:pPr>
            <w:r>
              <w:t>[</w:t>
            </w:r>
            <w:r w:rsidR="00877553">
              <w:t>Gary Stuebing</w:t>
            </w:r>
            <w:r>
              <w:t>]</w:t>
            </w:r>
          </w:p>
          <w:p w14:paraId="7C669F03" w14:textId="0DCF54C9" w:rsidR="00E70589" w:rsidRDefault="00E70589" w:rsidP="00F34C01">
            <w:pPr>
              <w:pStyle w:val="covertext"/>
              <w:spacing w:before="0" w:after="0"/>
            </w:pPr>
            <w:r>
              <w:t>[</w:t>
            </w:r>
            <w:r w:rsidR="00877553">
              <w:t>Cisco Systems</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5F475A9B" w:rsidR="00E70589" w:rsidRDefault="00E70589" w:rsidP="00F34C01">
            <w:pPr>
              <w:pStyle w:val="covertext"/>
              <w:tabs>
                <w:tab w:val="left" w:pos="1152"/>
              </w:tabs>
              <w:spacing w:before="0" w:after="0"/>
            </w:pPr>
            <w:r>
              <w:t xml:space="preserve">email: </w:t>
            </w:r>
            <w:r w:rsidRPr="00664E7D">
              <w:t>[</w:t>
            </w:r>
            <w:r w:rsidR="00877553">
              <w:t>gstuebin@cisco.com</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61571C33" w:rsidR="00E70589" w:rsidRPr="00664E7D" w:rsidRDefault="00E70589" w:rsidP="00F34C01">
            <w:pPr>
              <w:pStyle w:val="covertext"/>
            </w:pPr>
            <w:r w:rsidRPr="00664E7D">
              <w:t>[</w:t>
            </w:r>
            <w:r w:rsidR="00B8147C">
              <w:t xml:space="preserve">Scheduled June </w:t>
            </w:r>
            <w:r w:rsidR="00A955FC">
              <w:t>28</w:t>
            </w:r>
            <w:r w:rsidR="007066BB">
              <w:t xml:space="preserve"> CRG 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572B4D2B" w:rsidR="00E70589" w:rsidRPr="00664E7D" w:rsidRDefault="00E70589" w:rsidP="00F34C01">
            <w:pPr>
              <w:pStyle w:val="covertext"/>
            </w:pPr>
            <w:r w:rsidRPr="00664E7D">
              <w:t xml:space="preserve">[IEEE 802.15 </w:t>
            </w:r>
            <w:r w:rsidR="001760F0">
              <w:t>TG4me</w:t>
            </w:r>
            <w:r>
              <w:t xml:space="preserve"> </w:t>
            </w:r>
            <w:r w:rsidR="007066BB">
              <w:t xml:space="preserve">CRG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1DB6D55F" w:rsidR="00E70589" w:rsidRPr="00664E7D" w:rsidRDefault="00E70589" w:rsidP="00F34C01">
            <w:pPr>
              <w:pStyle w:val="covertext"/>
            </w:pPr>
            <w:r w:rsidRPr="00664E7D">
              <w:t>[</w:t>
            </w:r>
            <w:r w:rsidR="001760F0" w:rsidRPr="00664E7D">
              <w:t xml:space="preserve">IEEE 802.15 </w:t>
            </w:r>
            <w:r w:rsidR="001760F0">
              <w:t xml:space="preserve">TG4me </w:t>
            </w:r>
            <w:r w:rsidR="007066BB">
              <w:t xml:space="preserve">CRG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1D221618" w:rsidR="00E974C7" w:rsidRPr="00E974C7" w:rsidRDefault="00CE38A0" w:rsidP="0026472E">
      <w:pPr>
        <w:rPr>
          <w:b/>
          <w:bCs/>
        </w:rPr>
      </w:pPr>
      <w:r>
        <w:rPr>
          <w:b/>
          <w:bCs/>
        </w:rPr>
        <w:t xml:space="preserve">Friday – </w:t>
      </w:r>
      <w:r w:rsidR="00710875">
        <w:rPr>
          <w:b/>
          <w:bCs/>
        </w:rPr>
        <w:t>August 16</w:t>
      </w:r>
      <w:r w:rsidR="007066BB">
        <w:rPr>
          <w:b/>
          <w:bCs/>
        </w:rPr>
        <w:t xml:space="preserve"> – Conference Call </w:t>
      </w:r>
    </w:p>
    <w:p w14:paraId="788F5688" w14:textId="699235AB" w:rsidR="0026472E" w:rsidRDefault="009E20AC" w:rsidP="0026472E">
      <w:r>
        <w:t xml:space="preserve"> -</w:t>
      </w:r>
      <w:r w:rsidR="0026472E">
        <w:t xml:space="preserve"> Meeting called to order </w:t>
      </w:r>
      <w:r w:rsidR="00653BBD">
        <w:t xml:space="preserve">at </w:t>
      </w:r>
      <w:r w:rsidR="00710875">
        <w:t>10:30</w:t>
      </w:r>
      <w:r w:rsidR="00CE38A0">
        <w:t>am</w:t>
      </w:r>
      <w:r w:rsidR="00A92422">
        <w:t xml:space="preserve"> ET </w:t>
      </w:r>
      <w:r w:rsidR="0026472E">
        <w:t>by TG chair, Gary Stuebing</w:t>
      </w:r>
    </w:p>
    <w:p w14:paraId="02C66D8A" w14:textId="17304845" w:rsidR="00C0262A" w:rsidRDefault="007066BB">
      <w:r>
        <w:t>Attendance:</w:t>
      </w:r>
    </w:p>
    <w:p w14:paraId="5C18B668" w14:textId="58199B38" w:rsidR="003D75B3" w:rsidRDefault="003D75B3" w:rsidP="003D75B3">
      <w:pPr>
        <w:pStyle w:val="ListParagraph"/>
        <w:numPr>
          <w:ilvl w:val="0"/>
          <w:numId w:val="1"/>
        </w:numPr>
      </w:pPr>
      <w:r>
        <w:t xml:space="preserve">Gary </w:t>
      </w:r>
      <w:proofErr w:type="gramStart"/>
      <w:r>
        <w:t>Stuebing  -</w:t>
      </w:r>
      <w:proofErr w:type="gramEnd"/>
      <w:r>
        <w:t xml:space="preserve"> CHAIR</w:t>
      </w:r>
    </w:p>
    <w:p w14:paraId="17297599" w14:textId="0148679A" w:rsidR="003D75B3" w:rsidRDefault="00284E54" w:rsidP="003D75B3">
      <w:pPr>
        <w:pStyle w:val="ListParagraph"/>
        <w:numPr>
          <w:ilvl w:val="0"/>
          <w:numId w:val="1"/>
        </w:numPr>
      </w:pPr>
      <w:r>
        <w:t xml:space="preserve">Tero </w:t>
      </w:r>
      <w:proofErr w:type="spellStart"/>
      <w:r>
        <w:t>Kivinen</w:t>
      </w:r>
      <w:proofErr w:type="spellEnd"/>
      <w:r>
        <w:t xml:space="preserve"> - Editor</w:t>
      </w:r>
    </w:p>
    <w:p w14:paraId="6927E417" w14:textId="31A75680" w:rsidR="000D6167" w:rsidRDefault="00284E54" w:rsidP="000D6167">
      <w:pPr>
        <w:pStyle w:val="ListParagraph"/>
        <w:numPr>
          <w:ilvl w:val="0"/>
          <w:numId w:val="1"/>
        </w:numPr>
      </w:pPr>
      <w:r>
        <w:t>Billy Verso</w:t>
      </w:r>
    </w:p>
    <w:p w14:paraId="7C52C983" w14:textId="11B48705" w:rsidR="009D7AFF" w:rsidRDefault="009D7AFF" w:rsidP="000D6167">
      <w:pPr>
        <w:pStyle w:val="ListParagraph"/>
        <w:numPr>
          <w:ilvl w:val="0"/>
          <w:numId w:val="1"/>
        </w:numPr>
      </w:pPr>
      <w:r>
        <w:t>Ben Rolfe</w:t>
      </w:r>
    </w:p>
    <w:p w14:paraId="53E36706" w14:textId="5C9933F8" w:rsidR="009D7AFF" w:rsidRDefault="009D7AFF" w:rsidP="000D6167">
      <w:pPr>
        <w:pStyle w:val="ListParagraph"/>
        <w:numPr>
          <w:ilvl w:val="0"/>
          <w:numId w:val="1"/>
        </w:numPr>
      </w:pPr>
      <w:r>
        <w:t>Clint Powell</w:t>
      </w:r>
    </w:p>
    <w:p w14:paraId="66A53699" w14:textId="4156CC6A" w:rsidR="00284E54" w:rsidRDefault="00284E54" w:rsidP="000D6167">
      <w:pPr>
        <w:pStyle w:val="ListParagraph"/>
        <w:numPr>
          <w:ilvl w:val="0"/>
          <w:numId w:val="1"/>
        </w:numPr>
      </w:pPr>
      <w:r>
        <w:t>Phil Beecher</w:t>
      </w:r>
    </w:p>
    <w:p w14:paraId="341B9CD7" w14:textId="77A8E986" w:rsidR="00372D25" w:rsidRDefault="00372D25" w:rsidP="000D6167">
      <w:pPr>
        <w:pStyle w:val="ListParagraph"/>
        <w:numPr>
          <w:ilvl w:val="0"/>
          <w:numId w:val="1"/>
        </w:numPr>
      </w:pPr>
      <w:r>
        <w:t>Alex Krebs</w:t>
      </w:r>
    </w:p>
    <w:p w14:paraId="4E71FD57" w14:textId="57044B67" w:rsidR="003376BA" w:rsidRDefault="007A631B" w:rsidP="00E71C04">
      <w:pPr>
        <w:pStyle w:val="ListParagraph"/>
        <w:numPr>
          <w:ilvl w:val="0"/>
          <w:numId w:val="1"/>
        </w:numPr>
      </w:pPr>
      <w:r>
        <w:t>Ann Krieger</w:t>
      </w:r>
    </w:p>
    <w:p w14:paraId="1F3E456C" w14:textId="36D773E5" w:rsidR="003D75B3" w:rsidRDefault="003D75B3" w:rsidP="003D75B3">
      <w:r>
        <w:t>Quorum</w:t>
      </w:r>
      <w:r w:rsidR="007A631B">
        <w:t xml:space="preserve"> was reached.</w:t>
      </w:r>
    </w:p>
    <w:p w14:paraId="50C173E1" w14:textId="64975F78" w:rsidR="003D75B3" w:rsidRDefault="003D75B3" w:rsidP="003D75B3">
      <w:r>
        <w:t>Call for Patents</w:t>
      </w:r>
      <w:r w:rsidR="000D6167">
        <w:t xml:space="preserve"> – None Declared</w:t>
      </w:r>
    </w:p>
    <w:p w14:paraId="1DC77349" w14:textId="01D557EB" w:rsidR="00710875" w:rsidRDefault="00E71C04" w:rsidP="003D75B3">
      <w:r>
        <w:t>Gary reviewed the results of the Ball</w:t>
      </w:r>
      <w:r w:rsidR="00710875">
        <w:t>ot:</w:t>
      </w:r>
    </w:p>
    <w:p w14:paraId="441E62A4" w14:textId="03429CF7" w:rsidR="00E71C04" w:rsidRDefault="00E71C04" w:rsidP="003D75B3">
      <w:r>
        <w:t xml:space="preserve"> </w:t>
      </w:r>
      <w:r w:rsidR="00710875">
        <w:rPr>
          <w:noProof/>
        </w:rPr>
        <w:drawing>
          <wp:inline distT="0" distB="0" distL="0" distR="0" wp14:anchorId="5576E616" wp14:editId="1BF86AAD">
            <wp:extent cx="3340100" cy="3683139"/>
            <wp:effectExtent l="0" t="0" r="0" b="0"/>
            <wp:docPr id="2042087023" name="Picture 4" descr="A screenshot of a bal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7023" name="Picture 4" descr="A screenshot of a ball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7933" cy="3713830"/>
                    </a:xfrm>
                    <a:prstGeom prst="rect">
                      <a:avLst/>
                    </a:prstGeom>
                  </pic:spPr>
                </pic:pic>
              </a:graphicData>
            </a:graphic>
          </wp:inline>
        </w:drawing>
      </w:r>
    </w:p>
    <w:p w14:paraId="7D592D30" w14:textId="7F225C08" w:rsidR="007A631B" w:rsidRDefault="00710875" w:rsidP="003D75B3">
      <w:r>
        <w:t xml:space="preserve">There was one comment with disapprove vote. </w:t>
      </w:r>
    </w:p>
    <w:p w14:paraId="74FFFA02" w14:textId="77777777" w:rsidR="00245950" w:rsidRDefault="00710875" w:rsidP="003D75B3">
      <w:r>
        <w:t>Comment Number R4-1</w:t>
      </w:r>
      <w:r w:rsidR="00245950">
        <w:tab/>
        <w:t>Name: Enzo</w:t>
      </w:r>
      <w:r>
        <w:t xml:space="preserve"> Wentink</w:t>
      </w:r>
      <w:r w:rsidR="00245950">
        <w:tab/>
        <w:t>Affiliation: Qualcomm</w:t>
      </w:r>
      <w:r w:rsidR="00245950">
        <w:tab/>
        <w:t>Type: Technical</w:t>
      </w:r>
    </w:p>
    <w:p w14:paraId="69D9A048" w14:textId="77777777" w:rsidR="00245950" w:rsidRDefault="00245950" w:rsidP="003D75B3">
      <w:r>
        <w:t xml:space="preserve">Page 60 </w:t>
      </w:r>
      <w:r>
        <w:tab/>
      </w:r>
      <w:r>
        <w:tab/>
        <w:t>Subclause:6.3.2,1</w:t>
      </w:r>
      <w:r>
        <w:tab/>
      </w:r>
      <w:r>
        <w:tab/>
      </w:r>
      <w:r>
        <w:tab/>
      </w:r>
    </w:p>
    <w:p w14:paraId="6E5CD683" w14:textId="77777777" w:rsidR="00245950" w:rsidRPr="00245950" w:rsidRDefault="00245950" w:rsidP="00245950">
      <w:pPr>
        <w:rPr>
          <w:lang w:val="en-US"/>
        </w:rPr>
      </w:pPr>
      <w:r>
        <w:t xml:space="preserve">Comment: </w:t>
      </w:r>
      <w:r w:rsidR="00710875">
        <w:t xml:space="preserve">     </w:t>
      </w:r>
      <w:r w:rsidRPr="00245950">
        <w:rPr>
          <w:lang w:val="en-US"/>
        </w:rPr>
        <w:t xml:space="preserve">CSMA-CA should be mandatory for high PSD transmissions (for example narrowband transmissions) in UNII-3 and UNII-5, to avoid interference with other technologies in these bands.  From the initial sponsor </w:t>
      </w:r>
      <w:r w:rsidRPr="00245950">
        <w:rPr>
          <w:lang w:val="en-US"/>
        </w:rPr>
        <w:lastRenderedPageBreak/>
        <w:t xml:space="preserve">ballot:  Comment: CSMA-CA should be mandatory for high PSD transmissions (for example narrowband transmissions) in UNII-3 and UNII-5, to avoid interference with other technologies in these bands.  Proposed Change: Require that CSMA-CA (as described in 6.3.2.1) is used before every high PSD transmission in UNII-3 and UNII-5, with settings </w:t>
      </w:r>
      <w:proofErr w:type="spellStart"/>
      <w:r w:rsidRPr="00245950">
        <w:rPr>
          <w:lang w:val="en-US"/>
        </w:rPr>
        <w:t>macMinBe</w:t>
      </w:r>
      <w:proofErr w:type="spellEnd"/>
      <w:r w:rsidRPr="00245950">
        <w:rPr>
          <w:lang w:val="en-US"/>
        </w:rPr>
        <w:t xml:space="preserve"> = 0, </w:t>
      </w:r>
      <w:proofErr w:type="spellStart"/>
      <w:r w:rsidRPr="00245950">
        <w:rPr>
          <w:lang w:val="en-US"/>
        </w:rPr>
        <w:t>macMaxCsmaBackoffs</w:t>
      </w:r>
      <w:proofErr w:type="spellEnd"/>
      <w:r w:rsidRPr="00245950">
        <w:rPr>
          <w:lang w:val="en-US"/>
        </w:rPr>
        <w:t xml:space="preserve"> = 0, and CCA mode 1 with </w:t>
      </w:r>
      <w:proofErr w:type="spellStart"/>
      <w:r w:rsidRPr="00245950">
        <w:rPr>
          <w:lang w:val="en-US"/>
        </w:rPr>
        <w:t>phyCCADuration</w:t>
      </w:r>
      <w:proofErr w:type="spellEnd"/>
      <w:r w:rsidRPr="00245950">
        <w:rPr>
          <w:lang w:val="en-US"/>
        </w:rPr>
        <w:t xml:space="preserve"> value 16 us and probability of detection 100%.  Disposition Status:  REJECTED Disposition Detail: There are no channel plans defined for UNII-3 and UNII-5 in this standard.  </w:t>
      </w:r>
      <w:proofErr w:type="gramStart"/>
      <w:r w:rsidRPr="00245950">
        <w:rPr>
          <w:lang w:val="en-US"/>
        </w:rPr>
        <w:t>Additionally</w:t>
      </w:r>
      <w:proofErr w:type="gramEnd"/>
      <w:r w:rsidRPr="00245950">
        <w:rPr>
          <w:lang w:val="en-US"/>
        </w:rPr>
        <w:t xml:space="preserve"> requirements for the CSMA-CA varies by the PHY, band, regulatory domain, application of the standard, and other factors outside the scope of the standard.  Response to disposition: This disposition does not address the comment. The introduction of a high PSD PHY in bands where Wi-Fi is also active call for the introduction of a mandatory coexistence mechanism in those bands, for example LBT. An argument that's been voiced from 802.15 is that a coexistence mechanism can be selected that suits the needs and requirements of the specific use case, but this is not adequate, because </w:t>
      </w:r>
      <w:proofErr w:type="gramStart"/>
      <w:r w:rsidRPr="00245950">
        <w:rPr>
          <w:lang w:val="en-US"/>
        </w:rPr>
        <w:t>it</w:t>
      </w:r>
      <w:proofErr w:type="gramEnd"/>
      <w:r w:rsidRPr="00245950">
        <w:rPr>
          <w:lang w:val="en-US"/>
        </w:rPr>
        <w:t xml:space="preserve"> reasons from the side of the </w:t>
      </w:r>
      <w:proofErr w:type="spellStart"/>
      <w:r w:rsidRPr="00245950">
        <w:rPr>
          <w:lang w:val="en-US"/>
        </w:rPr>
        <w:t>agressor</w:t>
      </w:r>
      <w:proofErr w:type="spellEnd"/>
      <w:r w:rsidRPr="00245950">
        <w:rPr>
          <w:lang w:val="en-US"/>
        </w:rPr>
        <w:t xml:space="preserve"> and not the victim. Things don't work that way in coexistence, and a standard needs to set requirements on what should be done to ensure coexistence, which are typically measures that will not be voluntarily implemented by devices.</w:t>
      </w:r>
    </w:p>
    <w:p w14:paraId="0B3E2520" w14:textId="500889A3" w:rsidR="00245950" w:rsidRDefault="00245950" w:rsidP="00245950">
      <w:pPr>
        <w:rPr>
          <w:lang w:val="en-US"/>
        </w:rPr>
      </w:pPr>
      <w:r>
        <w:t>Proposed Change</w:t>
      </w:r>
      <w:r w:rsidR="002E175E">
        <w:t>:</w:t>
      </w:r>
      <w:r w:rsidR="00710875">
        <w:t xml:space="preserve">  </w:t>
      </w:r>
      <w:r w:rsidRPr="00245950">
        <w:rPr>
          <w:lang w:val="en-US"/>
        </w:rPr>
        <w:t xml:space="preserve">Require that CSMA-CA (as described in 6.3.2.1) is used before every high PSD transmission in UNII-3 and UNII-5, with settings </w:t>
      </w:r>
      <w:proofErr w:type="spellStart"/>
      <w:r w:rsidRPr="00245950">
        <w:rPr>
          <w:lang w:val="en-US"/>
        </w:rPr>
        <w:t>macMinBe</w:t>
      </w:r>
      <w:proofErr w:type="spellEnd"/>
      <w:r w:rsidRPr="00245950">
        <w:rPr>
          <w:lang w:val="en-US"/>
        </w:rPr>
        <w:t xml:space="preserve"> = 0, </w:t>
      </w:r>
      <w:proofErr w:type="spellStart"/>
      <w:r w:rsidRPr="00245950">
        <w:rPr>
          <w:lang w:val="en-US"/>
        </w:rPr>
        <w:t>macMaxCsmaBackoffs</w:t>
      </w:r>
      <w:proofErr w:type="spellEnd"/>
      <w:r w:rsidRPr="00245950">
        <w:rPr>
          <w:lang w:val="en-US"/>
        </w:rPr>
        <w:t xml:space="preserve"> = 0, and CCA mode 1 with </w:t>
      </w:r>
      <w:proofErr w:type="spellStart"/>
      <w:r w:rsidRPr="00245950">
        <w:rPr>
          <w:lang w:val="en-US"/>
        </w:rPr>
        <w:t>phyCCADuration</w:t>
      </w:r>
      <w:proofErr w:type="spellEnd"/>
      <w:r w:rsidRPr="00245950">
        <w:rPr>
          <w:lang w:val="en-US"/>
        </w:rPr>
        <w:t xml:space="preserve"> value 16 us and probability of detection 100%.</w:t>
      </w:r>
    </w:p>
    <w:p w14:paraId="570C00F4" w14:textId="09910FC2" w:rsidR="00245950" w:rsidRDefault="00245950" w:rsidP="00245950">
      <w:pPr>
        <w:rPr>
          <w:lang w:val="en-US"/>
        </w:rPr>
      </w:pPr>
      <w:r>
        <w:rPr>
          <w:lang w:val="en-US"/>
        </w:rPr>
        <w:t>Disposition Status:</w:t>
      </w:r>
      <w:r w:rsidR="009D7AFF">
        <w:rPr>
          <w:lang w:val="en-US"/>
        </w:rPr>
        <w:t xml:space="preserve"> Reject</w:t>
      </w:r>
    </w:p>
    <w:p w14:paraId="6D3A2D0C" w14:textId="2C0487FB" w:rsidR="009D7AFF" w:rsidRDefault="00245950" w:rsidP="009D7AFF">
      <w:pPr>
        <w:rPr>
          <w:lang w:val="en-US"/>
        </w:rPr>
      </w:pPr>
      <w:r>
        <w:rPr>
          <w:lang w:val="en-US"/>
        </w:rPr>
        <w:t>Disposition Detail:</w:t>
      </w:r>
      <w:r w:rsidR="009D7AFF">
        <w:rPr>
          <w:lang w:val="en-US"/>
        </w:rPr>
        <w:t xml:space="preserve"> Out of scope </w:t>
      </w:r>
      <w:r w:rsidR="00382CF9">
        <w:rPr>
          <w:lang w:val="en-US"/>
        </w:rPr>
        <w:t>of</w:t>
      </w:r>
      <w:r w:rsidR="009D7AFF">
        <w:rPr>
          <w:lang w:val="en-US"/>
        </w:rPr>
        <w:t xml:space="preserve"> the standard. </w:t>
      </w:r>
      <w:r w:rsidR="009D7AFF" w:rsidRPr="009D7AFF">
        <w:rPr>
          <w:lang w:val="en-US"/>
        </w:rPr>
        <w:t xml:space="preserve">There are no channel definitions in U-NII-3 </w:t>
      </w:r>
      <w:r w:rsidR="00372D25">
        <w:rPr>
          <w:lang w:val="en-US"/>
        </w:rPr>
        <w:t>or</w:t>
      </w:r>
      <w:r w:rsidR="009D7AFF" w:rsidRPr="009D7AFF">
        <w:rPr>
          <w:lang w:val="en-US"/>
        </w:rPr>
        <w:t xml:space="preserve"> U-NII-5 for any </w:t>
      </w:r>
      <w:r w:rsidR="00382CF9">
        <w:rPr>
          <w:lang w:val="en-US"/>
        </w:rPr>
        <w:t xml:space="preserve">narrowband </w:t>
      </w:r>
      <w:r w:rsidR="009D7AFF" w:rsidRPr="009D7AFF">
        <w:rPr>
          <w:lang w:val="en-US"/>
        </w:rPr>
        <w:t>PHY</w:t>
      </w:r>
      <w:r w:rsidR="00382CF9">
        <w:rPr>
          <w:lang w:val="en-US"/>
        </w:rPr>
        <w:t>s</w:t>
      </w:r>
      <w:r w:rsidR="009D7AFF" w:rsidRPr="009D7AFF">
        <w:rPr>
          <w:lang w:val="en-US"/>
        </w:rPr>
        <w:t xml:space="preserve"> in the standard being balloted</w:t>
      </w:r>
      <w:r w:rsidR="00372D25">
        <w:rPr>
          <w:lang w:val="en-US"/>
        </w:rPr>
        <w:t>.</w:t>
      </w:r>
    </w:p>
    <w:p w14:paraId="05E1A491" w14:textId="2DF24AA0" w:rsidR="00372D25" w:rsidRPr="00372D25" w:rsidRDefault="00372D25" w:rsidP="009D7AFF">
      <w:r>
        <w:t xml:space="preserve">Phil Beecher moved to accept the Comment Resolutions as proposed in DCN 15-24-0341-09-04me. Ben Rolfe seconded. The motion </w:t>
      </w:r>
      <w:r w:rsidR="00382CF9">
        <w:t xml:space="preserve">was accepted unanimously. </w:t>
      </w:r>
      <w:r>
        <w:t xml:space="preserve"> </w:t>
      </w:r>
    </w:p>
    <w:p w14:paraId="55A6897B" w14:textId="6BDF0FE8" w:rsidR="00245950" w:rsidRPr="002E175E" w:rsidRDefault="00245950" w:rsidP="00245950">
      <w:pPr>
        <w:rPr>
          <w:lang w:val="en-US"/>
        </w:rPr>
      </w:pPr>
      <w:r w:rsidRPr="002E175E">
        <w:rPr>
          <w:lang w:val="en-US"/>
        </w:rPr>
        <w:t>Tero will update DCN 25-15-0341-08-04me and upload new version with updates.</w:t>
      </w:r>
    </w:p>
    <w:p w14:paraId="0E0582C2" w14:textId="67872B22" w:rsidR="00245950" w:rsidRPr="002E175E" w:rsidRDefault="00245950" w:rsidP="00245950">
      <w:pPr>
        <w:rPr>
          <w:lang w:val="en-US"/>
        </w:rPr>
      </w:pPr>
      <w:r w:rsidRPr="002E175E">
        <w:rPr>
          <w:lang w:val="en-US"/>
        </w:rPr>
        <w:t>Gary will update DCN 25-15-03</w:t>
      </w:r>
      <w:r w:rsidR="00A114F5" w:rsidRPr="002E175E">
        <w:rPr>
          <w:lang w:val="en-US"/>
        </w:rPr>
        <w:t>5</w:t>
      </w:r>
      <w:r w:rsidRPr="002E175E">
        <w:rPr>
          <w:lang w:val="en-US"/>
        </w:rPr>
        <w:t>9-06-04me (</w:t>
      </w:r>
      <w:proofErr w:type="spellStart"/>
      <w:r w:rsidRPr="002E175E">
        <w:rPr>
          <w:lang w:val="en-US"/>
        </w:rPr>
        <w:t>Revcom</w:t>
      </w:r>
      <w:proofErr w:type="spellEnd"/>
      <w:r w:rsidRPr="002E175E">
        <w:rPr>
          <w:lang w:val="en-US"/>
        </w:rPr>
        <w:t xml:space="preserve"> Package) and upload new version with updates</w:t>
      </w:r>
    </w:p>
    <w:p w14:paraId="77EBAC07" w14:textId="273385E6" w:rsidR="00AD12E2" w:rsidRPr="002E175E" w:rsidRDefault="00245950" w:rsidP="003D75B3">
      <w:pPr>
        <w:rPr>
          <w:lang w:val="en-US"/>
        </w:rPr>
      </w:pPr>
      <w:r w:rsidRPr="002E175E">
        <w:rPr>
          <w:lang w:val="en-US"/>
        </w:rPr>
        <w:t>Gary will update DCN 25-15-</w:t>
      </w:r>
      <w:r w:rsidR="00AD12E2" w:rsidRPr="002E175E">
        <w:rPr>
          <w:lang w:val="en-US"/>
        </w:rPr>
        <w:t>0374-0374-02-04me (Must be satisfied comments) and upload new version with updates.</w:t>
      </w:r>
      <w:r w:rsidR="00710875" w:rsidRPr="002E175E">
        <w:t xml:space="preserve">                                                                                                                                                            </w:t>
      </w:r>
    </w:p>
    <w:p w14:paraId="663C0F70" w14:textId="4111717E" w:rsidR="00AD12E2" w:rsidRPr="002E175E" w:rsidRDefault="00AD12E2" w:rsidP="003D75B3">
      <w:r w:rsidRPr="002E175E">
        <w:t xml:space="preserve">Phil Beecher moved to submit P802-15-04-D07 to the REVCOM Agenda. </w:t>
      </w:r>
      <w:r w:rsidR="00382CF9" w:rsidRPr="002E175E">
        <w:t>Ann Krieger</w:t>
      </w:r>
      <w:r w:rsidRPr="002E175E">
        <w:t xml:space="preserve"> </w:t>
      </w:r>
      <w:r w:rsidR="00382CF9" w:rsidRPr="002E175E">
        <w:t>s</w:t>
      </w:r>
      <w:r w:rsidRPr="002E175E">
        <w:t>econded. The motion passed unanimously.</w:t>
      </w:r>
    </w:p>
    <w:p w14:paraId="46B4DCAC" w14:textId="58F7D50D" w:rsidR="00AD12E2" w:rsidRDefault="00AD12E2" w:rsidP="003D75B3">
      <w:r w:rsidRPr="002E175E">
        <w:t>Gary will request the Working Group Chair to submit to REVCOM.</w:t>
      </w:r>
      <w:r>
        <w:t xml:space="preserve"> </w:t>
      </w:r>
    </w:p>
    <w:p w14:paraId="4C507389" w14:textId="021B876A" w:rsidR="00C71CA5" w:rsidRDefault="004D200D" w:rsidP="003D75B3">
      <w:r>
        <w:t xml:space="preserve">The next meetings will be in </w:t>
      </w:r>
      <w:r w:rsidR="00AD12E2">
        <w:t>Hawaii</w:t>
      </w:r>
      <w:r>
        <w:t xml:space="preserve"> at the IEEE </w:t>
      </w:r>
      <w:r w:rsidR="00AD12E2">
        <w:t xml:space="preserve">Interim </w:t>
      </w:r>
      <w:r>
        <w:t xml:space="preserve">Plenary. </w:t>
      </w:r>
    </w:p>
    <w:p w14:paraId="4878E2C9" w14:textId="7C70349D" w:rsidR="006D3C17" w:rsidRDefault="00AF3F49" w:rsidP="003D75B3">
      <w:r w:rsidRPr="00A114F5">
        <w:rPr>
          <w:highlight w:val="yellow"/>
        </w:rPr>
        <w:t>Gary will</w:t>
      </w:r>
      <w:r w:rsidR="009D278C" w:rsidRPr="00A114F5">
        <w:rPr>
          <w:highlight w:val="yellow"/>
        </w:rPr>
        <w:t xml:space="preserve"> </w:t>
      </w:r>
      <w:r w:rsidRPr="00A114F5">
        <w:rPr>
          <w:highlight w:val="yellow"/>
        </w:rPr>
        <w:t>update the My Project comment data base by end of day</w:t>
      </w:r>
      <w:r>
        <w:t>.</w:t>
      </w:r>
    </w:p>
    <w:p w14:paraId="214C1C37" w14:textId="332B7444" w:rsidR="002E1038" w:rsidRDefault="00C71CA5" w:rsidP="003D75B3">
      <w:r>
        <w:t xml:space="preserve">The meeting ended at </w:t>
      </w:r>
      <w:r w:rsidR="00382CF9">
        <w:t>11:00</w:t>
      </w:r>
      <w:r>
        <w:t>am EDT</w:t>
      </w:r>
    </w:p>
    <w:p w14:paraId="6FB04D10" w14:textId="03011161" w:rsidR="00C71CA5" w:rsidRDefault="00C71CA5" w:rsidP="003D75B3"/>
    <w:p w14:paraId="28CF772B" w14:textId="77777777" w:rsidR="006D3C17" w:rsidRDefault="006D3C17" w:rsidP="003D75B3"/>
    <w:p w14:paraId="1EB5145D" w14:textId="77777777" w:rsidR="003D75B3" w:rsidRDefault="003D75B3"/>
    <w:p w14:paraId="712F231A" w14:textId="77777777" w:rsidR="007066BB" w:rsidRDefault="007066BB"/>
    <w:sectPr w:rsidR="007066BB">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1E02" w14:textId="77777777" w:rsidR="00BD099C" w:rsidRDefault="00BD099C" w:rsidP="00C265BD">
      <w:pPr>
        <w:spacing w:after="0" w:line="240" w:lineRule="auto"/>
      </w:pPr>
      <w:r>
        <w:separator/>
      </w:r>
    </w:p>
  </w:endnote>
  <w:endnote w:type="continuationSeparator" w:id="0">
    <w:p w14:paraId="110ECF77" w14:textId="77777777" w:rsidR="00BD099C" w:rsidRDefault="00BD099C"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97F1" w14:textId="20C37C7A" w:rsidR="00B8147C" w:rsidRDefault="00B8147C">
    <w:pPr>
      <w:pStyle w:val="Footer"/>
    </w:pPr>
    <w:r>
      <w:rPr>
        <w:noProof/>
      </w:rPr>
      <mc:AlternateContent>
        <mc:Choice Requires="wps">
          <w:drawing>
            <wp:anchor distT="0" distB="0" distL="0" distR="0" simplePos="0" relativeHeight="251659264" behindDoc="0" locked="0" layoutInCell="1" allowOverlap="1" wp14:anchorId="068B11FD" wp14:editId="0CCC6ADE">
              <wp:simplePos x="635" y="635"/>
              <wp:positionH relativeFrom="page">
                <wp:align>right</wp:align>
              </wp:positionH>
              <wp:positionV relativeFrom="page">
                <wp:align>bottom</wp:align>
              </wp:positionV>
              <wp:extent cx="993140" cy="333375"/>
              <wp:effectExtent l="0" t="0" r="0" b="0"/>
              <wp:wrapNone/>
              <wp:docPr id="1518979393"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8B11FD"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" filled="f" stroked="f">
              <v:textbox style="mso-fit-shape-to-text:t" inset="0,0,20pt,15pt">
                <w:txbxContent>
                  <w:p w14:paraId="52AA5E29" w14:textId="6CEB2A6D"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95C4" w14:textId="0585060D"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rsidR="00A242D5">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41CC" w14:textId="10306BE7" w:rsidR="00B8147C" w:rsidRDefault="00B8147C">
    <w:pPr>
      <w:pStyle w:val="Footer"/>
    </w:pPr>
    <w:r>
      <w:rPr>
        <w:noProof/>
      </w:rPr>
      <mc:AlternateContent>
        <mc:Choice Requires="wps">
          <w:drawing>
            <wp:anchor distT="0" distB="0" distL="0" distR="0" simplePos="0" relativeHeight="251658240" behindDoc="0" locked="0" layoutInCell="1" allowOverlap="1" wp14:anchorId="2CA836CD" wp14:editId="2D8418B8">
              <wp:simplePos x="635" y="635"/>
              <wp:positionH relativeFrom="page">
                <wp:align>right</wp:align>
              </wp:positionH>
              <wp:positionV relativeFrom="page">
                <wp:align>bottom</wp:align>
              </wp:positionV>
              <wp:extent cx="993140" cy="333375"/>
              <wp:effectExtent l="0" t="0" r="0" b="0"/>
              <wp:wrapNone/>
              <wp:docPr id="186796111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A836CD"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" filled="f" stroked="f">
              <v:textbox style="mso-fit-shape-to-text:t" inset="0,0,20pt,15pt">
                <w:txbxContent>
                  <w:p w14:paraId="1480DEF3" w14:textId="2EF5D224" w:rsidR="00B8147C" w:rsidRPr="00B8147C" w:rsidRDefault="00B8147C" w:rsidP="00B8147C">
                    <w:pPr>
                      <w:spacing w:after="0"/>
                      <w:rPr>
                        <w:rFonts w:ascii="Calibri" w:eastAsia="Calibri" w:hAnsi="Calibri" w:cs="Calibri"/>
                        <w:noProof/>
                        <w:color w:val="000000"/>
                        <w:sz w:val="16"/>
                        <w:szCs w:val="16"/>
                      </w:rPr>
                    </w:pPr>
                    <w:r w:rsidRPr="00B8147C">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B84BC" w14:textId="77777777" w:rsidR="00BD099C" w:rsidRDefault="00BD099C" w:rsidP="00C265BD">
      <w:pPr>
        <w:spacing w:after="0" w:line="240" w:lineRule="auto"/>
      </w:pPr>
      <w:r>
        <w:separator/>
      </w:r>
    </w:p>
  </w:footnote>
  <w:footnote w:type="continuationSeparator" w:id="0">
    <w:p w14:paraId="4DFC3341" w14:textId="77777777" w:rsidR="00BD099C" w:rsidRDefault="00BD099C"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FB41" w14:textId="35B65FC8" w:rsidR="001C2E90" w:rsidRPr="00005205" w:rsidRDefault="000D66B5">
    <w:pPr>
      <w:pStyle w:val="Header"/>
      <w:rPr>
        <w:lang w:val="en-US"/>
      </w:rPr>
    </w:pPr>
    <w:r>
      <w:rPr>
        <w:lang w:val="en-US"/>
      </w:rPr>
      <w:t xml:space="preserve">August 16, </w:t>
    </w:r>
    <w:proofErr w:type="gramStart"/>
    <w:r>
      <w:rPr>
        <w:lang w:val="en-US"/>
      </w:rPr>
      <w:t>2024</w:t>
    </w:r>
    <w:proofErr w:type="gramEnd"/>
    <w:r w:rsidR="004B3EA2">
      <w:rPr>
        <w:lang w:val="en-US"/>
      </w:rPr>
      <w:tab/>
    </w:r>
    <w:r w:rsidR="004B3EA2">
      <w:rPr>
        <w:lang w:val="en-US"/>
      </w:rPr>
      <w:tab/>
      <w:t>DCN 15-24-</w:t>
    </w:r>
    <w:r w:rsidR="00245950">
      <w:rPr>
        <w:lang w:val="en-US"/>
      </w:rPr>
      <w:t>0</w:t>
    </w:r>
    <w:r>
      <w:rPr>
        <w:lang w:val="en-US"/>
      </w:rPr>
      <w:t>443</w:t>
    </w:r>
    <w:r w:rsidR="004B3EA2">
      <w:rPr>
        <w:lang w:val="en-US"/>
      </w:rPr>
      <w:t>-00-04me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350C4"/>
    <w:multiLevelType w:val="hybridMultilevel"/>
    <w:tmpl w:val="BD04F6BA"/>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05205"/>
    <w:rsid w:val="000106C2"/>
    <w:rsid w:val="000259E1"/>
    <w:rsid w:val="00037539"/>
    <w:rsid w:val="00042B28"/>
    <w:rsid w:val="00087F60"/>
    <w:rsid w:val="00091F1A"/>
    <w:rsid w:val="000A1306"/>
    <w:rsid w:val="000B1A12"/>
    <w:rsid w:val="000B28E1"/>
    <w:rsid w:val="000D6167"/>
    <w:rsid w:val="000D66B5"/>
    <w:rsid w:val="00134680"/>
    <w:rsid w:val="001760F0"/>
    <w:rsid w:val="00191A13"/>
    <w:rsid w:val="00193D00"/>
    <w:rsid w:val="001B3A6B"/>
    <w:rsid w:val="001C2E90"/>
    <w:rsid w:val="001C39EB"/>
    <w:rsid w:val="001E6CD1"/>
    <w:rsid w:val="001F6ECC"/>
    <w:rsid w:val="001F7BA4"/>
    <w:rsid w:val="00222783"/>
    <w:rsid w:val="0022527E"/>
    <w:rsid w:val="00241DD5"/>
    <w:rsid w:val="00242FB5"/>
    <w:rsid w:val="00245950"/>
    <w:rsid w:val="00247F3A"/>
    <w:rsid w:val="0026472E"/>
    <w:rsid w:val="00284E54"/>
    <w:rsid w:val="00292EE5"/>
    <w:rsid w:val="002B2711"/>
    <w:rsid w:val="002C448A"/>
    <w:rsid w:val="002E1038"/>
    <w:rsid w:val="002E175E"/>
    <w:rsid w:val="003242CC"/>
    <w:rsid w:val="003254D0"/>
    <w:rsid w:val="003376BA"/>
    <w:rsid w:val="00357ECF"/>
    <w:rsid w:val="00372D25"/>
    <w:rsid w:val="00381182"/>
    <w:rsid w:val="00382CF9"/>
    <w:rsid w:val="00386CAC"/>
    <w:rsid w:val="003A3B7E"/>
    <w:rsid w:val="003A3CD3"/>
    <w:rsid w:val="003B46BB"/>
    <w:rsid w:val="003C7D77"/>
    <w:rsid w:val="003D75B3"/>
    <w:rsid w:val="003E0AF3"/>
    <w:rsid w:val="00403E4D"/>
    <w:rsid w:val="004135D2"/>
    <w:rsid w:val="004532B8"/>
    <w:rsid w:val="0048508C"/>
    <w:rsid w:val="00494476"/>
    <w:rsid w:val="00494B22"/>
    <w:rsid w:val="004B3EA2"/>
    <w:rsid w:val="004C04FE"/>
    <w:rsid w:val="004D200D"/>
    <w:rsid w:val="004E12E2"/>
    <w:rsid w:val="00502D69"/>
    <w:rsid w:val="005B2BA6"/>
    <w:rsid w:val="005D1EC1"/>
    <w:rsid w:val="005E2869"/>
    <w:rsid w:val="005F6387"/>
    <w:rsid w:val="00652D3B"/>
    <w:rsid w:val="00653BBD"/>
    <w:rsid w:val="00666D7E"/>
    <w:rsid w:val="00680E5D"/>
    <w:rsid w:val="006810C5"/>
    <w:rsid w:val="006A7FC0"/>
    <w:rsid w:val="006D3C17"/>
    <w:rsid w:val="006D5A35"/>
    <w:rsid w:val="006E0751"/>
    <w:rsid w:val="007066BB"/>
    <w:rsid w:val="00710875"/>
    <w:rsid w:val="007177FE"/>
    <w:rsid w:val="007315EC"/>
    <w:rsid w:val="007817D1"/>
    <w:rsid w:val="00796FD4"/>
    <w:rsid w:val="007A631B"/>
    <w:rsid w:val="007B4C44"/>
    <w:rsid w:val="007B50F3"/>
    <w:rsid w:val="007C08D7"/>
    <w:rsid w:val="007F681D"/>
    <w:rsid w:val="007F7B95"/>
    <w:rsid w:val="00857F43"/>
    <w:rsid w:val="00877553"/>
    <w:rsid w:val="00881CA5"/>
    <w:rsid w:val="00892705"/>
    <w:rsid w:val="008950CF"/>
    <w:rsid w:val="00895A55"/>
    <w:rsid w:val="008A676B"/>
    <w:rsid w:val="00910820"/>
    <w:rsid w:val="00927B62"/>
    <w:rsid w:val="00964FC3"/>
    <w:rsid w:val="009728D7"/>
    <w:rsid w:val="009D278C"/>
    <w:rsid w:val="009D7AFF"/>
    <w:rsid w:val="009E20AC"/>
    <w:rsid w:val="009E71DC"/>
    <w:rsid w:val="00A114F5"/>
    <w:rsid w:val="00A22C04"/>
    <w:rsid w:val="00A242D5"/>
    <w:rsid w:val="00A60D1F"/>
    <w:rsid w:val="00A7713A"/>
    <w:rsid w:val="00A92422"/>
    <w:rsid w:val="00A92F9C"/>
    <w:rsid w:val="00A955FC"/>
    <w:rsid w:val="00AB2960"/>
    <w:rsid w:val="00AB5E4E"/>
    <w:rsid w:val="00AD12E2"/>
    <w:rsid w:val="00AE07CC"/>
    <w:rsid w:val="00AF3F49"/>
    <w:rsid w:val="00B0539C"/>
    <w:rsid w:val="00B06BD5"/>
    <w:rsid w:val="00B21E02"/>
    <w:rsid w:val="00B8147C"/>
    <w:rsid w:val="00BC5830"/>
    <w:rsid w:val="00BD099C"/>
    <w:rsid w:val="00C0262A"/>
    <w:rsid w:val="00C265BD"/>
    <w:rsid w:val="00C277F7"/>
    <w:rsid w:val="00C502EA"/>
    <w:rsid w:val="00C55079"/>
    <w:rsid w:val="00C71CA5"/>
    <w:rsid w:val="00CC6AEF"/>
    <w:rsid w:val="00CD2A90"/>
    <w:rsid w:val="00CE2876"/>
    <w:rsid w:val="00CE38A0"/>
    <w:rsid w:val="00CF565B"/>
    <w:rsid w:val="00CF79EA"/>
    <w:rsid w:val="00D04EB9"/>
    <w:rsid w:val="00D35A65"/>
    <w:rsid w:val="00D442A6"/>
    <w:rsid w:val="00D45C4F"/>
    <w:rsid w:val="00D47532"/>
    <w:rsid w:val="00D62945"/>
    <w:rsid w:val="00D6371A"/>
    <w:rsid w:val="00D673F1"/>
    <w:rsid w:val="00D82474"/>
    <w:rsid w:val="00DB3DA3"/>
    <w:rsid w:val="00DF7E73"/>
    <w:rsid w:val="00E11A3D"/>
    <w:rsid w:val="00E2190D"/>
    <w:rsid w:val="00E45F80"/>
    <w:rsid w:val="00E70589"/>
    <w:rsid w:val="00E71C04"/>
    <w:rsid w:val="00E84787"/>
    <w:rsid w:val="00E974C7"/>
    <w:rsid w:val="00EA1744"/>
    <w:rsid w:val="00EE7B5D"/>
    <w:rsid w:val="00F2067D"/>
    <w:rsid w:val="00F22A37"/>
    <w:rsid w:val="00F62950"/>
    <w:rsid w:val="00F66772"/>
    <w:rsid w:val="00F81429"/>
    <w:rsid w:val="00F839AC"/>
    <w:rsid w:val="00FA5FB1"/>
    <w:rsid w:val="00FF135A"/>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B3"/>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 w:type="paragraph" w:styleId="NormalWeb">
    <w:name w:val="Normal (Web)"/>
    <w:basedOn w:val="Normal"/>
    <w:uiPriority w:val="99"/>
    <w:semiHidden/>
    <w:unhideWhenUsed/>
    <w:rsid w:val="002459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05794">
      <w:bodyDiv w:val="1"/>
      <w:marLeft w:val="0"/>
      <w:marRight w:val="0"/>
      <w:marTop w:val="0"/>
      <w:marBottom w:val="0"/>
      <w:divBdr>
        <w:top w:val="none" w:sz="0" w:space="0" w:color="auto"/>
        <w:left w:val="none" w:sz="0" w:space="0" w:color="auto"/>
        <w:bottom w:val="none" w:sz="0" w:space="0" w:color="auto"/>
        <w:right w:val="none" w:sz="0" w:space="0" w:color="auto"/>
      </w:divBdr>
    </w:div>
    <w:div w:id="1412583801">
      <w:bodyDiv w:val="1"/>
      <w:marLeft w:val="0"/>
      <w:marRight w:val="0"/>
      <w:marTop w:val="0"/>
      <w:marBottom w:val="0"/>
      <w:divBdr>
        <w:top w:val="none" w:sz="0" w:space="0" w:color="auto"/>
        <w:left w:val="none" w:sz="0" w:space="0" w:color="auto"/>
        <w:bottom w:val="none" w:sz="0" w:space="0" w:color="auto"/>
        <w:right w:val="none" w:sz="0" w:space="0" w:color="auto"/>
      </w:divBdr>
      <w:divsChild>
        <w:div w:id="18453644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33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5927">
      <w:bodyDiv w:val="1"/>
      <w:marLeft w:val="0"/>
      <w:marRight w:val="0"/>
      <w:marTop w:val="0"/>
      <w:marBottom w:val="0"/>
      <w:divBdr>
        <w:top w:val="none" w:sz="0" w:space="0" w:color="auto"/>
        <w:left w:val="none" w:sz="0" w:space="0" w:color="auto"/>
        <w:bottom w:val="none" w:sz="0" w:space="0" w:color="auto"/>
        <w:right w:val="none" w:sz="0" w:space="0" w:color="auto"/>
      </w:divBdr>
    </w:div>
    <w:div w:id="1631545790">
      <w:bodyDiv w:val="1"/>
      <w:marLeft w:val="0"/>
      <w:marRight w:val="0"/>
      <w:marTop w:val="0"/>
      <w:marBottom w:val="0"/>
      <w:divBdr>
        <w:top w:val="none" w:sz="0" w:space="0" w:color="auto"/>
        <w:left w:val="none" w:sz="0" w:space="0" w:color="auto"/>
        <w:bottom w:val="none" w:sz="0" w:space="0" w:color="auto"/>
        <w:right w:val="none" w:sz="0" w:space="0" w:color="auto"/>
      </w:divBdr>
      <w:divsChild>
        <w:div w:id="875046016">
          <w:blockQuote w:val="1"/>
          <w:marLeft w:val="150"/>
          <w:marRight w:val="150"/>
          <w:marTop w:val="0"/>
          <w:marBottom w:val="0"/>
          <w:divBdr>
            <w:top w:val="none" w:sz="0" w:space="0" w:color="auto"/>
            <w:left w:val="none" w:sz="0" w:space="0" w:color="auto"/>
            <w:bottom w:val="none" w:sz="0" w:space="0" w:color="auto"/>
            <w:right w:val="none" w:sz="0" w:space="0" w:color="auto"/>
          </w:divBdr>
          <w:divsChild>
            <w:div w:id="6438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9468">
      <w:bodyDiv w:val="1"/>
      <w:marLeft w:val="0"/>
      <w:marRight w:val="0"/>
      <w:marTop w:val="0"/>
      <w:marBottom w:val="0"/>
      <w:divBdr>
        <w:top w:val="none" w:sz="0" w:space="0" w:color="auto"/>
        <w:left w:val="none" w:sz="0" w:space="0" w:color="auto"/>
        <w:bottom w:val="none" w:sz="0" w:space="0" w:color="auto"/>
        <w:right w:val="none" w:sz="0" w:space="0" w:color="auto"/>
      </w:divBdr>
    </w:div>
    <w:div w:id="17284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A5A1-1FEB-ED44-BB8E-154F89C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2</cp:revision>
  <dcterms:created xsi:type="dcterms:W3CDTF">2024-08-16T16:46:00Z</dcterms:created>
  <dcterms:modified xsi:type="dcterms:W3CDTF">2024-08-16T16:46:00Z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6f56d319,5a89c941,323c8b3c</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2024-06-14T13:48:00Z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9a42d36a-da0a-4951-9d9b-1538ade02b27</vt:lpwstr>
  </property>
  <property fmtid="{D5CDD505-2E9C-101B-9397-08002B2CF9AE}" pid="11" name="MSIP_Label_c8f49a32-fde3-48a5-9266-b5b0972a22dc_ContentBits">
    <vt:lpwstr>2</vt:lpwstr>
  </property>
</Properties>
</file>