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7EE8517"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7532A9">
              <w:rPr>
                <w:rFonts w:ascii="Times New Roman" w:eastAsia="DejaVu Sans" w:hAnsi="Times New Roman" w:cs="Arial"/>
                <w:b/>
                <w:bCs/>
                <w:kern w:val="1"/>
                <w:sz w:val="24"/>
                <w:szCs w:val="24"/>
                <w:lang w:val="en-US" w:eastAsia="ar-SA"/>
              </w:rPr>
              <w:t>988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4082F88" w:rsidR="00615A5F" w:rsidRPr="00885717" w:rsidRDefault="007532A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B181B">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17</w:t>
            </w:r>
            <w:r w:rsidR="00BB181B">
              <w:rPr>
                <w:rFonts w:ascii="Times New Roman" w:eastAsia="DejaVu Sans" w:hAnsi="Times New Roman" w:cs="Arial"/>
                <w:kern w:val="1"/>
                <w:sz w:val="24"/>
                <w:szCs w:val="24"/>
                <w:lang w:val="en-US" w:eastAsia="ar-SA"/>
              </w:rPr>
              <w:t>, 2024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6B2F" w:rsidRPr="00885717" w14:paraId="39CABB4B" w14:textId="77777777" w:rsidTr="00B879B2">
        <w:tc>
          <w:tcPr>
            <w:tcW w:w="1260" w:type="dxa"/>
            <w:tcBorders>
              <w:top w:val="single" w:sz="4" w:space="0" w:color="000000"/>
            </w:tcBorders>
            <w:shd w:val="clear" w:color="auto" w:fill="auto"/>
          </w:tcPr>
          <w:p w14:paraId="5D9A42E5"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49F00C3" w:rsidR="00836B2F" w:rsidRPr="00BB00FA" w:rsidRDefault="00836B2F" w:rsidP="00836B2F">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To propose resolution to comment</w:t>
            </w:r>
            <w:r w:rsidR="005E187E">
              <w:rPr>
                <w:rFonts w:ascii="Times New Roman" w:eastAsia="DejaVu Sans" w:hAnsi="Times New Roman" w:cs="Arial"/>
                <w:kern w:val="1"/>
                <w:sz w:val="24"/>
                <w:szCs w:val="24"/>
                <w:lang w:val="en-US" w:eastAsia="ar-SA"/>
              </w:rPr>
              <w:t xml:space="preserve"> with CID #</w:t>
            </w:r>
            <w:r w:rsidR="000F63AB">
              <w:rPr>
                <w:rFonts w:ascii="Times New Roman" w:eastAsia="DejaVu Sans" w:hAnsi="Times New Roman" w:cs="Arial"/>
                <w:kern w:val="1"/>
                <w:sz w:val="24"/>
                <w:szCs w:val="24"/>
                <w:lang w:val="en-US" w:eastAsia="ar-SA"/>
              </w:rPr>
              <w:t>988</w:t>
            </w:r>
            <w:r w:rsidR="00C87A8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“P802.15.4ab™/D</w:t>
            </w:r>
            <w:r w:rsidR="007532A9">
              <w:rPr>
                <w:rFonts w:ascii="Times New Roman" w:eastAsia="DejaVu Sans" w:hAnsi="Times New Roman" w:cs="Arial"/>
                <w:kern w:val="1"/>
                <w:sz w:val="24"/>
                <w:szCs w:val="24"/>
                <w:lang w:val="en-US" w:eastAsia="ar-SA"/>
              </w:rPr>
              <w:t xml:space="preserve">raft 1.0 </w:t>
            </w:r>
            <w:r w:rsidRPr="00881556">
              <w:rPr>
                <w:rFonts w:ascii="Times New Roman" w:eastAsia="DejaVu Sans" w:hAnsi="Times New Roman" w:cs="Arial"/>
                <w:kern w:val="1"/>
                <w:sz w:val="24"/>
                <w:szCs w:val="24"/>
                <w:lang w:val="en-US" w:eastAsia="ar-SA"/>
              </w:rPr>
              <w:t xml:space="preserve">Standard for Low-Rate Wireless Networks” </w:t>
            </w:r>
          </w:p>
        </w:tc>
      </w:tr>
      <w:tr w:rsidR="00836B2F"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EC3F441" w14:textId="012FF3F3" w:rsidR="00ED5FAE" w:rsidRDefault="00ED5FAE" w:rsidP="00ED5FA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A2E4E">
        <w:rPr>
          <w:b/>
          <w:bCs/>
          <w:i/>
          <w:color w:val="4F81BD" w:themeColor="accent1"/>
        </w:rPr>
        <w:t>988</w:t>
      </w:r>
    </w:p>
    <w:p w14:paraId="4E7E4FE8" w14:textId="77777777" w:rsidR="00ED5FAE" w:rsidRDefault="00ED5FAE" w:rsidP="00ED5FAE">
      <w:pPr>
        <w:rPr>
          <w:b/>
          <w:bCs/>
          <w:i/>
          <w:color w:val="4F81BD" w:themeColor="accent1"/>
        </w:rPr>
      </w:pPr>
    </w:p>
    <w:tbl>
      <w:tblPr>
        <w:tblStyle w:val="TableGrid"/>
        <w:tblW w:w="0" w:type="auto"/>
        <w:tblLook w:val="04A0" w:firstRow="1" w:lastRow="0" w:firstColumn="1" w:lastColumn="0" w:noHBand="0" w:noVBand="1"/>
      </w:tblPr>
      <w:tblGrid>
        <w:gridCol w:w="1117"/>
        <w:gridCol w:w="1238"/>
        <w:gridCol w:w="1093"/>
        <w:gridCol w:w="1234"/>
        <w:gridCol w:w="1094"/>
        <w:gridCol w:w="2195"/>
        <w:gridCol w:w="1045"/>
      </w:tblGrid>
      <w:tr w:rsidR="00075A75" w14:paraId="7FFD1742" w14:textId="77777777" w:rsidTr="00551535">
        <w:tc>
          <w:tcPr>
            <w:tcW w:w="1286" w:type="dxa"/>
            <w:vAlign w:val="center"/>
          </w:tcPr>
          <w:p w14:paraId="5ECC5F81" w14:textId="29A5F726" w:rsidR="00075A75" w:rsidRDefault="00075A75" w:rsidP="00075A75">
            <w:pPr>
              <w:rPr>
                <w:b/>
                <w:bCs/>
                <w:i/>
                <w:color w:val="4F81BD" w:themeColor="accent1"/>
              </w:rPr>
            </w:pPr>
            <w:r>
              <w:rPr>
                <w:rFonts w:cs="Arial"/>
              </w:rPr>
              <w:t>988</w:t>
            </w:r>
          </w:p>
        </w:tc>
        <w:tc>
          <w:tcPr>
            <w:tcW w:w="1287" w:type="dxa"/>
            <w:vAlign w:val="center"/>
          </w:tcPr>
          <w:p w14:paraId="6178CB1A" w14:textId="5F07340F" w:rsidR="00075A75" w:rsidRDefault="00075A75" w:rsidP="00075A75">
            <w:pPr>
              <w:rPr>
                <w:b/>
                <w:bCs/>
                <w:i/>
                <w:color w:val="4F81BD" w:themeColor="accent1"/>
              </w:rPr>
            </w:pPr>
            <w:r>
              <w:rPr>
                <w:rFonts w:cs="Arial"/>
              </w:rPr>
              <w:t>Technical</w:t>
            </w:r>
          </w:p>
        </w:tc>
        <w:tc>
          <w:tcPr>
            <w:tcW w:w="1288" w:type="dxa"/>
            <w:vAlign w:val="center"/>
          </w:tcPr>
          <w:p w14:paraId="72148C38" w14:textId="326519B0" w:rsidR="00075A75" w:rsidRDefault="00075A75" w:rsidP="00075A75">
            <w:pPr>
              <w:rPr>
                <w:b/>
                <w:bCs/>
                <w:i/>
                <w:color w:val="4F81BD" w:themeColor="accent1"/>
              </w:rPr>
            </w:pPr>
            <w:r>
              <w:rPr>
                <w:rFonts w:cs="Arial"/>
              </w:rPr>
              <w:t>71</w:t>
            </w:r>
          </w:p>
        </w:tc>
        <w:tc>
          <w:tcPr>
            <w:tcW w:w="1288" w:type="dxa"/>
            <w:vAlign w:val="center"/>
          </w:tcPr>
          <w:p w14:paraId="19543024" w14:textId="6B97408A" w:rsidR="00075A75" w:rsidRDefault="00075A75" w:rsidP="00075A75">
            <w:pPr>
              <w:rPr>
                <w:b/>
                <w:bCs/>
                <w:i/>
                <w:color w:val="4F81BD" w:themeColor="accent1"/>
              </w:rPr>
            </w:pPr>
            <w:r>
              <w:rPr>
                <w:rFonts w:cs="Arial"/>
              </w:rPr>
              <w:t>10.38.7.3</w:t>
            </w:r>
          </w:p>
        </w:tc>
        <w:tc>
          <w:tcPr>
            <w:tcW w:w="1289" w:type="dxa"/>
            <w:vAlign w:val="center"/>
          </w:tcPr>
          <w:p w14:paraId="4DC788DA" w14:textId="2493D28A" w:rsidR="00075A75" w:rsidRDefault="00075A75" w:rsidP="00075A75">
            <w:pPr>
              <w:rPr>
                <w:b/>
                <w:bCs/>
                <w:i/>
                <w:color w:val="4F81BD" w:themeColor="accent1"/>
              </w:rPr>
            </w:pPr>
            <w:r>
              <w:rPr>
                <w:rFonts w:cs="Arial"/>
              </w:rPr>
              <w:t>13</w:t>
            </w:r>
          </w:p>
        </w:tc>
        <w:tc>
          <w:tcPr>
            <w:tcW w:w="1289" w:type="dxa"/>
          </w:tcPr>
          <w:p w14:paraId="7ADA00BD" w14:textId="5600BAE5" w:rsidR="00075A75" w:rsidRDefault="00075A75" w:rsidP="00075A75">
            <w:pPr>
              <w:rPr>
                <w:b/>
                <w:bCs/>
                <w:i/>
                <w:color w:val="4F81BD" w:themeColor="accent1"/>
              </w:rPr>
            </w:pPr>
            <w:r>
              <w:rPr>
                <w:rFonts w:cs="Arial"/>
              </w:rPr>
              <w:t xml:space="preserve">SSBD can be used to specify LBT </w:t>
            </w:r>
            <w:proofErr w:type="spellStart"/>
            <w:r>
              <w:rPr>
                <w:rFonts w:cs="Arial"/>
              </w:rPr>
              <w:t>behavior</w:t>
            </w:r>
            <w:proofErr w:type="spellEnd"/>
            <w:r>
              <w:rPr>
                <w:rFonts w:cs="Arial"/>
              </w:rPr>
              <w:t>.  Please add the following text: "Channel access using listen before talk shall be used for improved coexistence performance.   When used for narrowband assist, SSBD shall use the following control attribute values:</w:t>
            </w:r>
            <w:r>
              <w:rPr>
                <w:rFonts w:cs="Arial"/>
              </w:rPr>
              <w:br/>
            </w:r>
            <w:proofErr w:type="spellStart"/>
            <w:r>
              <w:rPr>
                <w:rFonts w:cs="Arial"/>
              </w:rPr>
              <w:t>phyCcaDuration</w:t>
            </w:r>
            <w:proofErr w:type="spellEnd"/>
            <w:r>
              <w:rPr>
                <w:rFonts w:cs="Arial"/>
              </w:rPr>
              <w:t xml:space="preserve"> should be set as required by local regulations;</w:t>
            </w:r>
            <w:r>
              <w:rPr>
                <w:rFonts w:cs="Arial"/>
              </w:rPr>
              <w:br/>
            </w:r>
            <w:r>
              <w:rPr>
                <w:rFonts w:cs="Arial"/>
              </w:rPr>
              <w:br/>
            </w:r>
            <w:proofErr w:type="spellStart"/>
            <w:r>
              <w:rPr>
                <w:rFonts w:cs="Arial"/>
              </w:rPr>
              <w:t>macSsbdMinBf</w:t>
            </w:r>
            <w:proofErr w:type="spellEnd"/>
            <w:r>
              <w:rPr>
                <w:rFonts w:cs="Arial"/>
              </w:rPr>
              <w:t xml:space="preserve"> and </w:t>
            </w:r>
            <w:proofErr w:type="spellStart"/>
            <w:r>
              <w:rPr>
                <w:rFonts w:cs="Arial"/>
              </w:rPr>
              <w:t>macSsbdMaxBf</w:t>
            </w:r>
            <w:proofErr w:type="spellEnd"/>
            <w:r>
              <w:rPr>
                <w:rFonts w:cs="Arial"/>
              </w:rPr>
              <w:t xml:space="preserve"> shall be set to 0;</w:t>
            </w:r>
            <w:r>
              <w:rPr>
                <w:rFonts w:cs="Arial"/>
              </w:rPr>
              <w:br/>
            </w:r>
            <w:proofErr w:type="spellStart"/>
            <w:r>
              <w:rPr>
                <w:rFonts w:cs="Arial"/>
              </w:rPr>
              <w:t>macSsbdMaxBackoffs</w:t>
            </w:r>
            <w:proofErr w:type="spellEnd"/>
            <w:r>
              <w:rPr>
                <w:rFonts w:cs="Arial"/>
              </w:rPr>
              <w:t xml:space="preserve"> shall be set to 0;</w:t>
            </w:r>
            <w:r>
              <w:rPr>
                <w:rFonts w:cs="Arial"/>
              </w:rPr>
              <w:br/>
            </w:r>
            <w:proofErr w:type="spellStart"/>
            <w:r>
              <w:rPr>
                <w:rFonts w:cs="Arial"/>
              </w:rPr>
              <w:t>macSsbdTxOnEnd</w:t>
            </w:r>
            <w:proofErr w:type="spellEnd"/>
            <w:r>
              <w:rPr>
                <w:rFonts w:cs="Arial"/>
              </w:rPr>
              <w:t xml:space="preserve"> </w:t>
            </w:r>
            <w:r>
              <w:rPr>
                <w:rFonts w:cs="Arial"/>
              </w:rPr>
              <w:lastRenderedPageBreak/>
              <w:t>shall be set to FALSE;</w:t>
            </w:r>
            <w:r>
              <w:rPr>
                <w:rFonts w:cs="Arial"/>
              </w:rPr>
              <w:br/>
            </w:r>
            <w:proofErr w:type="spellStart"/>
            <w:r>
              <w:rPr>
                <w:rFonts w:cs="Arial"/>
              </w:rPr>
              <w:t>macSsbdPersistence</w:t>
            </w:r>
            <w:proofErr w:type="spellEnd"/>
            <w:r>
              <w:rPr>
                <w:rFonts w:cs="Arial"/>
              </w:rPr>
              <w:t xml:space="preserve"> shall be set to FALSE;</w:t>
            </w:r>
            <w:r>
              <w:rPr>
                <w:rFonts w:cs="Arial"/>
              </w:rPr>
              <w:br/>
            </w:r>
            <w:proofErr w:type="spellStart"/>
            <w:r>
              <w:rPr>
                <w:rFonts w:cs="Arial"/>
              </w:rPr>
              <w:t>phyCcaMode</w:t>
            </w:r>
            <w:proofErr w:type="spellEnd"/>
            <w:r>
              <w:rPr>
                <w:rFonts w:cs="Arial"/>
              </w:rPr>
              <w:t xml:space="preserve"> shall be set to 1 (energy above threshold)</w:t>
            </w:r>
            <w:r>
              <w:rPr>
                <w:rFonts w:cs="Arial"/>
              </w:rPr>
              <w:br/>
            </w:r>
            <w:proofErr w:type="spellStart"/>
            <w:r>
              <w:rPr>
                <w:rFonts w:cs="Arial"/>
              </w:rPr>
              <w:t>phyCcaEdThreshold</w:t>
            </w:r>
            <w:proofErr w:type="spellEnd"/>
            <w:r>
              <w:rPr>
                <w:rFonts w:cs="Arial"/>
              </w:rPr>
              <w:t xml:space="preserve"> shall be set to -67 dBm/MHz - </w:t>
            </w:r>
            <w:proofErr w:type="spellStart"/>
            <w:r>
              <w:rPr>
                <w:rFonts w:cs="Arial"/>
              </w:rPr>
              <w:t>Ptx</w:t>
            </w:r>
            <w:proofErr w:type="spellEnd"/>
            <w:r>
              <w:rPr>
                <w:rFonts w:cs="Arial"/>
              </w:rPr>
              <w:t xml:space="preserve"> for channels 0 to 49 and to -74 dBm/MHz - </w:t>
            </w:r>
            <w:proofErr w:type="spellStart"/>
            <w:r>
              <w:rPr>
                <w:rFonts w:cs="Arial"/>
              </w:rPr>
              <w:t>Ptx</w:t>
            </w:r>
            <w:proofErr w:type="spellEnd"/>
            <w:r>
              <w:rPr>
                <w:rFonts w:cs="Arial"/>
              </w:rPr>
              <w:t xml:space="preserve"> for channels 50 to 249, where </w:t>
            </w:r>
            <w:proofErr w:type="spellStart"/>
            <w:r>
              <w:rPr>
                <w:rFonts w:cs="Arial"/>
              </w:rPr>
              <w:t>Ptx</w:t>
            </w:r>
            <w:proofErr w:type="spellEnd"/>
            <w:r>
              <w:rPr>
                <w:rFonts w:cs="Arial"/>
              </w:rPr>
              <w:t xml:space="preserve"> is the equipment’s instantaneous transmit power in dBm."</w:t>
            </w:r>
          </w:p>
        </w:tc>
        <w:tc>
          <w:tcPr>
            <w:tcW w:w="1289" w:type="dxa"/>
          </w:tcPr>
          <w:p w14:paraId="185B41EE" w14:textId="0F0B850D" w:rsidR="00075A75" w:rsidRDefault="00075A75" w:rsidP="00075A75">
            <w:pPr>
              <w:rPr>
                <w:b/>
                <w:bCs/>
                <w:i/>
                <w:color w:val="4F81BD" w:themeColor="accent1"/>
              </w:rPr>
            </w:pPr>
          </w:p>
        </w:tc>
      </w:tr>
    </w:tbl>
    <w:p w14:paraId="1426E489" w14:textId="7456D880" w:rsidR="003B70F1" w:rsidRDefault="00ED5FAE" w:rsidP="00ED5FAE">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w:t>
      </w:r>
      <w:r w:rsidR="00D00C89">
        <w:rPr>
          <w:rFonts w:ascii="Times New Roman" w:eastAsiaTheme="minorEastAsia" w:hAnsi="Times New Roman"/>
          <w:sz w:val="24"/>
          <w:szCs w:val="24"/>
          <w:lang w:eastAsia="zh-CN"/>
        </w:rPr>
        <w:t xml:space="preserve"> There has been quite a bit of discussion on NB coexistence and various proposals have been made including LBT</w:t>
      </w:r>
      <w:r w:rsidR="00F63691">
        <w:rPr>
          <w:rFonts w:ascii="Times New Roman" w:eastAsiaTheme="minorEastAsia" w:hAnsi="Times New Roman"/>
          <w:sz w:val="24"/>
          <w:szCs w:val="24"/>
          <w:lang w:eastAsia="zh-CN"/>
        </w:rPr>
        <w:t>-based solution</w:t>
      </w:r>
      <w:r w:rsidR="00D00C89">
        <w:rPr>
          <w:rFonts w:ascii="Times New Roman" w:eastAsiaTheme="minorEastAsia" w:hAnsi="Times New Roman"/>
          <w:sz w:val="24"/>
          <w:szCs w:val="24"/>
          <w:lang w:eastAsia="zh-CN"/>
        </w:rPr>
        <w:t xml:space="preserve"> with a fixed EDT threshold</w:t>
      </w:r>
      <w:r w:rsidR="007A4489">
        <w:rPr>
          <w:rFonts w:ascii="Times New Roman" w:eastAsiaTheme="minorEastAsia" w:hAnsi="Times New Roman"/>
          <w:sz w:val="24"/>
          <w:szCs w:val="24"/>
          <w:lang w:eastAsia="zh-CN"/>
        </w:rPr>
        <w:t xml:space="preserve"> and </w:t>
      </w:r>
      <w:r w:rsidR="00AB67C3">
        <w:rPr>
          <w:rFonts w:ascii="Times New Roman" w:eastAsiaTheme="minorEastAsia" w:hAnsi="Times New Roman"/>
          <w:sz w:val="24"/>
          <w:szCs w:val="24"/>
          <w:lang w:eastAsia="zh-CN"/>
        </w:rPr>
        <w:t>a duty-cycle limited no-LBT</w:t>
      </w:r>
      <w:r w:rsidR="007A4489">
        <w:rPr>
          <w:rFonts w:ascii="Times New Roman" w:eastAsiaTheme="minorEastAsia" w:hAnsi="Times New Roman"/>
          <w:sz w:val="24"/>
          <w:szCs w:val="24"/>
          <w:lang w:eastAsia="zh-CN"/>
        </w:rPr>
        <w:t xml:space="preserve"> allowance.</w:t>
      </w:r>
      <w:r w:rsidR="00AB67C3">
        <w:rPr>
          <w:rFonts w:ascii="Times New Roman" w:eastAsiaTheme="minorEastAsia" w:hAnsi="Times New Roman"/>
          <w:sz w:val="24"/>
          <w:szCs w:val="24"/>
          <w:lang w:eastAsia="zh-CN"/>
        </w:rPr>
        <w:t xml:space="preserve"> </w:t>
      </w:r>
    </w:p>
    <w:p w14:paraId="58E173F3" w14:textId="25645E76" w:rsidR="004F7B8C" w:rsidRDefault="007A4489" w:rsidP="004F7B8C">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This proposal allows for </w:t>
      </w:r>
      <w:r w:rsidR="0027016F">
        <w:rPr>
          <w:rFonts w:ascii="Times New Roman" w:eastAsiaTheme="minorEastAsia" w:hAnsi="Times New Roman"/>
          <w:sz w:val="24"/>
          <w:szCs w:val="24"/>
          <w:lang w:eastAsia="zh-CN"/>
        </w:rPr>
        <w:t>2 options</w:t>
      </w:r>
      <w:r w:rsidR="00CD6C1A">
        <w:rPr>
          <w:rFonts w:ascii="Times New Roman" w:eastAsiaTheme="minorEastAsia" w:hAnsi="Times New Roman"/>
          <w:sz w:val="24"/>
          <w:szCs w:val="24"/>
          <w:lang w:eastAsia="zh-CN"/>
        </w:rPr>
        <w:t xml:space="preserve"> at the</w:t>
      </w:r>
      <w:r w:rsidR="00D53A9C">
        <w:rPr>
          <w:rFonts w:ascii="Times New Roman" w:eastAsiaTheme="minorEastAsia" w:hAnsi="Times New Roman"/>
          <w:sz w:val="24"/>
          <w:szCs w:val="24"/>
          <w:lang w:eastAsia="zh-CN"/>
        </w:rPr>
        <w:t xml:space="preserve"> NB</w:t>
      </w:r>
      <w:r w:rsidR="00CD6C1A">
        <w:rPr>
          <w:rFonts w:ascii="Times New Roman" w:eastAsiaTheme="minorEastAsia" w:hAnsi="Times New Roman"/>
          <w:sz w:val="24"/>
          <w:szCs w:val="24"/>
          <w:lang w:eastAsia="zh-CN"/>
        </w:rPr>
        <w:t xml:space="preserve"> transmitter</w:t>
      </w:r>
      <w:r w:rsidR="00845F1B">
        <w:rPr>
          <w:rFonts w:ascii="Times New Roman" w:eastAsiaTheme="minorEastAsia" w:hAnsi="Times New Roman"/>
          <w:sz w:val="24"/>
          <w:szCs w:val="24"/>
          <w:lang w:eastAsia="zh-CN"/>
        </w:rPr>
        <w:t xml:space="preserve">, where </w:t>
      </w:r>
      <w:proofErr w:type="spellStart"/>
      <w:r w:rsidR="00845F1B">
        <w:rPr>
          <w:rFonts w:ascii="Times New Roman" w:eastAsiaTheme="minorEastAsia" w:hAnsi="Times New Roman"/>
          <w:sz w:val="24"/>
          <w:szCs w:val="24"/>
          <w:lang w:eastAsia="zh-CN"/>
        </w:rPr>
        <w:t>TX</w:t>
      </w:r>
      <w:r w:rsidR="009621DF">
        <w:rPr>
          <w:rFonts w:ascii="Times New Roman" w:eastAsiaTheme="minorEastAsia" w:hAnsi="Times New Roman"/>
          <w:sz w:val="24"/>
          <w:szCs w:val="24"/>
          <w:lang w:eastAsia="zh-CN"/>
        </w:rPr>
        <w:t>MAX</w:t>
      </w:r>
      <w:r w:rsidR="00845F1B">
        <w:rPr>
          <w:rFonts w:ascii="Times New Roman" w:eastAsiaTheme="minorEastAsia" w:hAnsi="Times New Roman"/>
          <w:sz w:val="24"/>
          <w:szCs w:val="24"/>
          <w:lang w:eastAsia="zh-CN"/>
        </w:rPr>
        <w:t>_power_Regulatory</w:t>
      </w:r>
      <w:proofErr w:type="spellEnd"/>
      <w:r w:rsidR="00845F1B">
        <w:rPr>
          <w:rFonts w:ascii="Times New Roman" w:eastAsiaTheme="minorEastAsia" w:hAnsi="Times New Roman"/>
          <w:sz w:val="24"/>
          <w:szCs w:val="24"/>
          <w:lang w:eastAsia="zh-CN"/>
        </w:rPr>
        <w:t xml:space="preserve"> is the max power allowed to be transmitted in the regulatory domain</w:t>
      </w:r>
      <w:r w:rsidR="004F7B8C">
        <w:rPr>
          <w:rFonts w:ascii="Times New Roman" w:eastAsiaTheme="minorEastAsia" w:hAnsi="Times New Roman"/>
          <w:sz w:val="24"/>
          <w:szCs w:val="24"/>
          <w:lang w:eastAsia="zh-CN"/>
        </w:rPr>
        <w:t xml:space="preserve"> and</w:t>
      </w:r>
      <w:r w:rsidR="00E66839">
        <w:rPr>
          <w:rFonts w:ascii="Times New Roman" w:eastAsiaTheme="minorEastAsia" w:hAnsi="Times New Roman"/>
          <w:sz w:val="24"/>
          <w:szCs w:val="24"/>
          <w:lang w:eastAsia="zh-CN"/>
        </w:rPr>
        <w:t xml:space="preserve"> </w:t>
      </w:r>
      <w:proofErr w:type="spellStart"/>
      <w:r w:rsidR="00144AF4">
        <w:rPr>
          <w:rFonts w:ascii="Times New Roman" w:eastAsiaTheme="minorEastAsia" w:hAnsi="Times New Roman"/>
          <w:sz w:val="24"/>
          <w:szCs w:val="24"/>
          <w:lang w:eastAsia="zh-CN"/>
        </w:rPr>
        <w:t>Pcca_dBm_MHz</w:t>
      </w:r>
      <w:proofErr w:type="spellEnd"/>
      <w:r w:rsidR="00144AF4">
        <w:rPr>
          <w:rFonts w:ascii="Times New Roman" w:eastAsiaTheme="minorEastAsia" w:hAnsi="Times New Roman"/>
          <w:sz w:val="24"/>
          <w:szCs w:val="24"/>
          <w:lang w:eastAsia="zh-CN"/>
        </w:rPr>
        <w:t xml:space="preserve"> is the </w:t>
      </w:r>
      <w:r w:rsidR="00E66839">
        <w:rPr>
          <w:rFonts w:ascii="Times New Roman" w:eastAsiaTheme="minorEastAsia" w:hAnsi="Times New Roman"/>
          <w:sz w:val="24"/>
          <w:szCs w:val="24"/>
          <w:lang w:eastAsia="zh-CN"/>
        </w:rPr>
        <w:t>CCA level is measured “per MHz”</w:t>
      </w:r>
      <w:r w:rsidR="004F7B8C">
        <w:rPr>
          <w:rFonts w:ascii="Times New Roman" w:eastAsiaTheme="minorEastAsia" w:hAnsi="Times New Roman"/>
          <w:sz w:val="24"/>
          <w:szCs w:val="24"/>
          <w:lang w:eastAsia="zh-CN"/>
        </w:rPr>
        <w:t xml:space="preserve">.  The 2 </w:t>
      </w:r>
      <w:r w:rsidR="00816938">
        <w:rPr>
          <w:rFonts w:ascii="Times New Roman" w:eastAsiaTheme="minorEastAsia" w:hAnsi="Times New Roman"/>
          <w:sz w:val="24"/>
          <w:szCs w:val="24"/>
          <w:lang w:eastAsia="zh-CN"/>
        </w:rPr>
        <w:t>options</w:t>
      </w:r>
      <w:r w:rsidR="004F7B8C">
        <w:rPr>
          <w:rFonts w:ascii="Times New Roman" w:eastAsiaTheme="minorEastAsia" w:hAnsi="Times New Roman"/>
          <w:sz w:val="24"/>
          <w:szCs w:val="24"/>
          <w:lang w:eastAsia="zh-CN"/>
        </w:rPr>
        <w:t xml:space="preserve"> are as follows:</w:t>
      </w:r>
    </w:p>
    <w:p w14:paraId="51732A4F" w14:textId="377D8540" w:rsidR="00C72D04" w:rsidRPr="004F7B8C" w:rsidRDefault="00C72D04" w:rsidP="004F7B8C">
      <w:pPr>
        <w:pStyle w:val="ListParagraph"/>
        <w:numPr>
          <w:ilvl w:val="0"/>
          <w:numId w:val="46"/>
        </w:numPr>
        <w:rPr>
          <w:rFonts w:ascii="Times New Roman" w:eastAsiaTheme="minorEastAsia" w:hAnsi="Times New Roman"/>
          <w:sz w:val="24"/>
          <w:szCs w:val="24"/>
          <w:lang w:eastAsia="zh-CN"/>
        </w:rPr>
      </w:pPr>
      <w:r w:rsidRPr="004F7B8C">
        <w:rPr>
          <w:rFonts w:ascii="Times New Roman" w:eastAsiaTheme="minorEastAsia" w:hAnsi="Times New Roman"/>
          <w:sz w:val="24"/>
          <w:szCs w:val="24"/>
          <w:lang w:eastAsia="zh-CN"/>
        </w:rPr>
        <w:t xml:space="preserve">If </w:t>
      </w:r>
      <w:proofErr w:type="spellStart"/>
      <w:r w:rsidRPr="004F7B8C">
        <w:rPr>
          <w:rFonts w:ascii="Times New Roman" w:eastAsiaTheme="minorEastAsia" w:hAnsi="Times New Roman"/>
          <w:sz w:val="24"/>
          <w:szCs w:val="24"/>
          <w:lang w:eastAsia="zh-CN"/>
        </w:rPr>
        <w:t>Pcca_dBm_MHz</w:t>
      </w:r>
      <w:proofErr w:type="spellEnd"/>
      <w:r w:rsidRPr="004F7B8C">
        <w:rPr>
          <w:rFonts w:ascii="Times New Roman" w:eastAsiaTheme="minorEastAsia" w:hAnsi="Times New Roman"/>
          <w:sz w:val="24"/>
          <w:szCs w:val="24"/>
          <w:lang w:eastAsia="zh-CN"/>
        </w:rPr>
        <w:t xml:space="preserve"> </w:t>
      </w:r>
      <w:r w:rsidRPr="004F7B8C">
        <w:rPr>
          <w:rFonts w:ascii="Times New Roman" w:eastAsiaTheme="minorEastAsia" w:hAnsi="Times New Roman"/>
          <w:sz w:val="24"/>
          <w:szCs w:val="24"/>
          <w:lang w:eastAsia="zh-CN"/>
        </w:rPr>
        <w:t>&lt;=</w:t>
      </w:r>
      <w:r w:rsidRPr="004F7B8C">
        <w:rPr>
          <w:rFonts w:ascii="Times New Roman" w:eastAsiaTheme="minorEastAsia" w:hAnsi="Times New Roman"/>
          <w:sz w:val="24"/>
          <w:szCs w:val="24"/>
          <w:lang w:eastAsia="zh-CN"/>
        </w:rPr>
        <w:t xml:space="preserve"> EDT, then transmit </w:t>
      </w:r>
      <w:r w:rsidRPr="004F7B8C">
        <w:rPr>
          <w:rFonts w:ascii="Times New Roman" w:eastAsiaTheme="minorEastAsia" w:hAnsi="Times New Roman"/>
          <w:sz w:val="24"/>
          <w:szCs w:val="24"/>
          <w:lang w:eastAsia="zh-CN"/>
        </w:rPr>
        <w:t>up to</w:t>
      </w:r>
      <w:r w:rsidRPr="004F7B8C">
        <w:rPr>
          <w:rFonts w:ascii="Times New Roman" w:eastAsiaTheme="minorEastAsia" w:hAnsi="Times New Roman"/>
          <w:sz w:val="24"/>
          <w:szCs w:val="24"/>
          <w:lang w:eastAsia="zh-CN"/>
        </w:rPr>
        <w:t xml:space="preserve"> </w:t>
      </w:r>
      <w:proofErr w:type="spellStart"/>
      <w:r w:rsidRPr="004F7B8C">
        <w:rPr>
          <w:rFonts w:ascii="Times New Roman" w:eastAsiaTheme="minorEastAsia" w:hAnsi="Times New Roman"/>
          <w:sz w:val="24"/>
          <w:szCs w:val="24"/>
          <w:lang w:eastAsia="zh-CN"/>
        </w:rPr>
        <w:t>TXMAX_power_Regulatory</w:t>
      </w:r>
      <w:proofErr w:type="spellEnd"/>
    </w:p>
    <w:p w14:paraId="0F8CDA7A" w14:textId="77777777" w:rsidR="006E5920" w:rsidRDefault="00CD6C1A" w:rsidP="005068DD">
      <w:pPr>
        <w:pStyle w:val="ListParagraph"/>
        <w:numPr>
          <w:ilvl w:val="0"/>
          <w:numId w:val="46"/>
        </w:num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If</w:t>
      </w:r>
      <w:r w:rsidR="00F202D2">
        <w:rPr>
          <w:rFonts w:ascii="Times New Roman" w:eastAsiaTheme="minorEastAsia" w:hAnsi="Times New Roman"/>
          <w:sz w:val="24"/>
          <w:szCs w:val="24"/>
          <w:lang w:eastAsia="zh-CN"/>
        </w:rPr>
        <w:t xml:space="preserve"> </w:t>
      </w:r>
      <w:proofErr w:type="spellStart"/>
      <w:r w:rsidR="001C3487">
        <w:rPr>
          <w:rFonts w:ascii="Times New Roman" w:eastAsiaTheme="minorEastAsia" w:hAnsi="Times New Roman"/>
          <w:sz w:val="24"/>
          <w:szCs w:val="24"/>
          <w:lang w:eastAsia="zh-CN"/>
        </w:rPr>
        <w:t>Pcca_dBm_MHz</w:t>
      </w:r>
      <w:proofErr w:type="spellEnd"/>
      <w:r w:rsidR="001C3487">
        <w:rPr>
          <w:rFonts w:ascii="Times New Roman" w:eastAsiaTheme="minorEastAsia" w:hAnsi="Times New Roman"/>
          <w:sz w:val="24"/>
          <w:szCs w:val="24"/>
          <w:lang w:eastAsia="zh-CN"/>
        </w:rPr>
        <w:t xml:space="preserve"> &gt; EDT, then </w:t>
      </w:r>
      <w:r w:rsidR="006E5920">
        <w:rPr>
          <w:rFonts w:ascii="Times New Roman" w:eastAsiaTheme="minorEastAsia" w:hAnsi="Times New Roman"/>
          <w:sz w:val="24"/>
          <w:szCs w:val="24"/>
          <w:lang w:eastAsia="zh-CN"/>
        </w:rPr>
        <w:t xml:space="preserve">either </w:t>
      </w:r>
    </w:p>
    <w:p w14:paraId="1C064E11" w14:textId="77777777" w:rsidR="0027016F" w:rsidRDefault="001C3487" w:rsidP="0027016F">
      <w:pPr>
        <w:pStyle w:val="ListParagraph"/>
        <w:numPr>
          <w:ilvl w:val="1"/>
          <w:numId w:val="46"/>
        </w:num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do not transmit at</w:t>
      </w:r>
      <w:r w:rsidR="009621DF">
        <w:rPr>
          <w:rFonts w:ascii="Times New Roman" w:eastAsiaTheme="minorEastAsia" w:hAnsi="Times New Roman"/>
          <w:sz w:val="24"/>
          <w:szCs w:val="24"/>
          <w:lang w:eastAsia="zh-CN"/>
        </w:rPr>
        <w:t xml:space="preserve"> </w:t>
      </w:r>
      <w:proofErr w:type="spellStart"/>
      <w:r w:rsidR="009621DF">
        <w:rPr>
          <w:rFonts w:ascii="Times New Roman" w:eastAsiaTheme="minorEastAsia" w:hAnsi="Times New Roman"/>
          <w:sz w:val="24"/>
          <w:szCs w:val="24"/>
          <w:lang w:eastAsia="zh-CN"/>
        </w:rPr>
        <w:t>TX</w:t>
      </w:r>
      <w:r w:rsidR="009621DF">
        <w:rPr>
          <w:rFonts w:ascii="Times New Roman" w:eastAsiaTheme="minorEastAsia" w:hAnsi="Times New Roman"/>
          <w:sz w:val="24"/>
          <w:szCs w:val="24"/>
          <w:lang w:eastAsia="zh-CN"/>
        </w:rPr>
        <w:t>MAX</w:t>
      </w:r>
      <w:r w:rsidR="009621DF">
        <w:rPr>
          <w:rFonts w:ascii="Times New Roman" w:eastAsiaTheme="minorEastAsia" w:hAnsi="Times New Roman"/>
          <w:sz w:val="24"/>
          <w:szCs w:val="24"/>
          <w:lang w:eastAsia="zh-CN"/>
        </w:rPr>
        <w:t>_power_Regulatory</w:t>
      </w:r>
      <w:proofErr w:type="spellEnd"/>
      <w:r w:rsidR="009621DF">
        <w:rPr>
          <w:rFonts w:ascii="Times New Roman" w:eastAsiaTheme="minorEastAsia" w:hAnsi="Times New Roman"/>
          <w:sz w:val="24"/>
          <w:szCs w:val="24"/>
          <w:lang w:eastAsia="zh-CN"/>
        </w:rPr>
        <w:t xml:space="preserve"> </w:t>
      </w:r>
      <w:r w:rsidR="00F202D2" w:rsidRPr="005068DD">
        <w:rPr>
          <w:rFonts w:ascii="Times New Roman" w:eastAsiaTheme="minorEastAsia" w:hAnsi="Times New Roman"/>
          <w:sz w:val="24"/>
          <w:szCs w:val="24"/>
          <w:lang w:eastAsia="zh-CN"/>
        </w:rPr>
        <w:t>OR</w:t>
      </w:r>
    </w:p>
    <w:p w14:paraId="29216C60" w14:textId="6064F48A" w:rsidR="0050737E" w:rsidRPr="0027016F" w:rsidRDefault="005068DD" w:rsidP="0027016F">
      <w:pPr>
        <w:pStyle w:val="ListParagraph"/>
        <w:numPr>
          <w:ilvl w:val="1"/>
          <w:numId w:val="46"/>
        </w:numPr>
        <w:rPr>
          <w:rFonts w:ascii="Times New Roman" w:eastAsiaTheme="minorEastAsia" w:hAnsi="Times New Roman"/>
          <w:sz w:val="24"/>
          <w:szCs w:val="24"/>
          <w:lang w:eastAsia="zh-CN"/>
        </w:rPr>
      </w:pPr>
      <w:r w:rsidRPr="0027016F">
        <w:rPr>
          <w:rFonts w:ascii="Times New Roman" w:eastAsiaTheme="minorEastAsia" w:hAnsi="Times New Roman"/>
          <w:sz w:val="24"/>
          <w:szCs w:val="24"/>
          <w:lang w:eastAsia="zh-CN"/>
        </w:rPr>
        <w:t xml:space="preserve">transmit up to </w:t>
      </w:r>
      <w:proofErr w:type="spellStart"/>
      <w:r w:rsidRPr="0027016F">
        <w:rPr>
          <w:rFonts w:ascii="Times New Roman" w:eastAsiaTheme="minorEastAsia" w:hAnsi="Times New Roman"/>
          <w:sz w:val="24"/>
          <w:szCs w:val="24"/>
          <w:lang w:eastAsia="zh-CN"/>
        </w:rPr>
        <w:t>Ptx</w:t>
      </w:r>
      <w:proofErr w:type="spellEnd"/>
      <w:r w:rsidR="000267A3" w:rsidRPr="0027016F">
        <w:rPr>
          <w:rFonts w:ascii="Times New Roman" w:eastAsiaTheme="minorEastAsia" w:hAnsi="Times New Roman"/>
          <w:sz w:val="24"/>
          <w:szCs w:val="24"/>
          <w:lang w:eastAsia="zh-CN"/>
        </w:rPr>
        <w:t xml:space="preserve"> </w:t>
      </w:r>
      <w:r w:rsidR="008B5610" w:rsidRPr="0027016F">
        <w:rPr>
          <w:rFonts w:ascii="Times New Roman" w:eastAsiaTheme="minorEastAsia" w:hAnsi="Times New Roman"/>
          <w:sz w:val="24"/>
          <w:szCs w:val="24"/>
          <w:lang w:eastAsia="zh-CN"/>
        </w:rPr>
        <w:t>using the formula below</w:t>
      </w:r>
      <w:r w:rsidR="00253187" w:rsidRPr="0027016F">
        <w:rPr>
          <w:rFonts w:ascii="Times New Roman" w:eastAsiaTheme="minorEastAsia" w:hAnsi="Times New Roman"/>
          <w:sz w:val="24"/>
          <w:szCs w:val="24"/>
          <w:lang w:eastAsia="zh-CN"/>
        </w:rPr>
        <w:t>:</w:t>
      </w:r>
    </w:p>
    <w:p w14:paraId="6226EC64" w14:textId="7821CEC9" w:rsidR="00D65678" w:rsidRPr="00D46170" w:rsidRDefault="00FC3658" w:rsidP="006E5920">
      <w:pPr>
        <w:pStyle w:val="ListParagraph"/>
        <w:ind w:left="2160"/>
        <w:rPr>
          <w:rFonts w:ascii="Times New Roman" w:eastAsiaTheme="minorEastAsia" w:hAnsi="Times New Roman"/>
          <w:sz w:val="24"/>
          <w:szCs w:val="24"/>
          <w:lang w:val="en-US" w:eastAsia="zh-CN"/>
        </w:rPr>
      </w:pPr>
      <w:proofErr w:type="spellStart"/>
      <w:r>
        <w:rPr>
          <w:rFonts w:ascii="Times New Roman" w:eastAsiaTheme="minorEastAsia" w:hAnsi="Times New Roman"/>
          <w:sz w:val="24"/>
          <w:szCs w:val="24"/>
          <w:lang w:val="en-US" w:eastAsia="zh-CN"/>
        </w:rPr>
        <w:t>Ptx</w:t>
      </w:r>
      <w:proofErr w:type="spellEnd"/>
      <w:r>
        <w:rPr>
          <w:rFonts w:ascii="Times New Roman" w:eastAsiaTheme="minorEastAsia" w:hAnsi="Times New Roman"/>
          <w:sz w:val="24"/>
          <w:szCs w:val="24"/>
          <w:lang w:val="en-US" w:eastAsia="zh-CN"/>
        </w:rPr>
        <w:t xml:space="preserve"> &lt; = </w:t>
      </w:r>
      <w:proofErr w:type="gramStart"/>
      <w:r w:rsidR="00D46170">
        <w:rPr>
          <w:rFonts w:ascii="Times New Roman" w:eastAsiaTheme="minorEastAsia" w:hAnsi="Times New Roman"/>
          <w:sz w:val="24"/>
          <w:szCs w:val="24"/>
          <w:lang w:val="en-US" w:eastAsia="zh-CN"/>
        </w:rPr>
        <w:t>m</w:t>
      </w:r>
      <w:r w:rsidR="00D46170" w:rsidRPr="00D46170">
        <w:rPr>
          <w:rFonts w:ascii="Times New Roman" w:eastAsiaTheme="minorEastAsia" w:hAnsi="Times New Roman"/>
          <w:sz w:val="24"/>
          <w:szCs w:val="24"/>
          <w:lang w:val="en-US" w:eastAsia="zh-CN"/>
        </w:rPr>
        <w:t>ax(</w:t>
      </w:r>
      <w:proofErr w:type="spellStart"/>
      <w:proofErr w:type="gramEnd"/>
      <w:r w:rsidR="00D46170" w:rsidRPr="00D46170">
        <w:rPr>
          <w:rFonts w:ascii="Times New Roman" w:eastAsiaTheme="minorEastAsia" w:hAnsi="Times New Roman"/>
          <w:sz w:val="24"/>
          <w:szCs w:val="24"/>
          <w:lang w:val="en-US" w:eastAsia="zh-CN"/>
        </w:rPr>
        <w:t>TX</w:t>
      </w:r>
      <w:r w:rsidR="009621DF">
        <w:rPr>
          <w:rFonts w:ascii="Times New Roman" w:eastAsiaTheme="minorEastAsia" w:hAnsi="Times New Roman"/>
          <w:sz w:val="24"/>
          <w:szCs w:val="24"/>
          <w:lang w:val="en-US" w:eastAsia="zh-CN"/>
        </w:rPr>
        <w:t>MAX</w:t>
      </w:r>
      <w:r w:rsidR="00D46170" w:rsidRPr="00D46170">
        <w:rPr>
          <w:rFonts w:ascii="Times New Roman" w:eastAsiaTheme="minorEastAsia" w:hAnsi="Times New Roman"/>
          <w:sz w:val="24"/>
          <w:szCs w:val="24"/>
          <w:lang w:val="en-US" w:eastAsia="zh-CN"/>
        </w:rPr>
        <w:t>_power_Regulatory</w:t>
      </w:r>
      <w:proofErr w:type="spellEnd"/>
      <w:r w:rsidR="00D46170" w:rsidRPr="00D46170">
        <w:rPr>
          <w:rFonts w:ascii="Times New Roman" w:eastAsiaTheme="minorEastAsia" w:hAnsi="Times New Roman"/>
          <w:sz w:val="24"/>
          <w:szCs w:val="24"/>
          <w:lang w:val="en-US" w:eastAsia="zh-CN"/>
        </w:rPr>
        <w:t xml:space="preserve">, </w:t>
      </w:r>
      <w:r w:rsidR="00EE3F78" w:rsidRPr="00D46170">
        <w:rPr>
          <w:rFonts w:ascii="Times New Roman" w:eastAsiaTheme="minorEastAsia" w:hAnsi="Times New Roman"/>
          <w:sz w:val="24"/>
          <w:szCs w:val="24"/>
          <w:lang w:val="en-US" w:eastAsia="zh-CN"/>
        </w:rPr>
        <w:t>-67-Pcca_dBm_MHz</w:t>
      </w:r>
      <w:r w:rsidR="00D46170" w:rsidRPr="00D46170">
        <w:rPr>
          <w:rFonts w:ascii="Times New Roman" w:eastAsiaTheme="minorEastAsia" w:hAnsi="Times New Roman"/>
          <w:sz w:val="24"/>
          <w:szCs w:val="24"/>
          <w:lang w:val="en-US" w:eastAsia="zh-CN"/>
        </w:rPr>
        <w:t>)</w:t>
      </w:r>
      <w:r w:rsidR="00EE3F78" w:rsidRPr="00D46170">
        <w:rPr>
          <w:rFonts w:ascii="Times New Roman" w:eastAsiaTheme="minorEastAsia" w:hAnsi="Times New Roman"/>
          <w:sz w:val="24"/>
          <w:szCs w:val="24"/>
          <w:lang w:val="en-US" w:eastAsia="zh-CN"/>
        </w:rPr>
        <w:t xml:space="preserve"> in </w:t>
      </w:r>
      <w:r w:rsidR="00A222E7">
        <w:rPr>
          <w:rFonts w:ascii="Times New Roman" w:eastAsiaTheme="minorEastAsia" w:hAnsi="Times New Roman"/>
          <w:sz w:val="24"/>
          <w:szCs w:val="24"/>
          <w:lang w:val="en-US" w:eastAsia="zh-CN"/>
        </w:rPr>
        <w:t>channels 0 to 49</w:t>
      </w:r>
      <w:r w:rsidR="006A7855">
        <w:rPr>
          <w:rFonts w:ascii="Times New Roman" w:eastAsiaTheme="minorEastAsia" w:hAnsi="Times New Roman"/>
          <w:sz w:val="24"/>
          <w:szCs w:val="24"/>
          <w:lang w:val="en-US" w:eastAsia="zh-CN"/>
        </w:rPr>
        <w:t xml:space="preserve"> (UNII-3)</w:t>
      </w:r>
    </w:p>
    <w:p w14:paraId="7934A2E5" w14:textId="2300CF8D" w:rsidR="00653025" w:rsidRPr="00D46170" w:rsidRDefault="00FC3658" w:rsidP="006E5920">
      <w:pPr>
        <w:pStyle w:val="ListParagraph"/>
        <w:ind w:left="2160"/>
        <w:rPr>
          <w:rFonts w:ascii="Times New Roman" w:eastAsiaTheme="minorEastAsia" w:hAnsi="Times New Roman"/>
          <w:sz w:val="24"/>
          <w:szCs w:val="24"/>
          <w:lang w:val="en-US" w:eastAsia="zh-CN"/>
        </w:rPr>
      </w:pPr>
      <w:proofErr w:type="spellStart"/>
      <w:r>
        <w:rPr>
          <w:rFonts w:ascii="Times New Roman" w:eastAsiaTheme="minorEastAsia" w:hAnsi="Times New Roman"/>
          <w:sz w:val="24"/>
          <w:szCs w:val="24"/>
          <w:lang w:val="en-US" w:eastAsia="zh-CN"/>
        </w:rPr>
        <w:t>Ptx</w:t>
      </w:r>
      <w:proofErr w:type="spellEnd"/>
      <w:r>
        <w:rPr>
          <w:rFonts w:ascii="Times New Roman" w:eastAsiaTheme="minorEastAsia" w:hAnsi="Times New Roman"/>
          <w:sz w:val="24"/>
          <w:szCs w:val="24"/>
          <w:lang w:val="en-US" w:eastAsia="zh-CN"/>
        </w:rPr>
        <w:t xml:space="preserve"> &lt;= </w:t>
      </w:r>
      <w:proofErr w:type="gramStart"/>
      <w:r w:rsidR="003F42E9" w:rsidRPr="00D46170">
        <w:rPr>
          <w:rFonts w:ascii="Times New Roman" w:eastAsiaTheme="minorEastAsia" w:hAnsi="Times New Roman"/>
          <w:sz w:val="24"/>
          <w:szCs w:val="24"/>
          <w:lang w:val="en-US" w:eastAsia="zh-CN"/>
        </w:rPr>
        <w:t>max(</w:t>
      </w:r>
      <w:proofErr w:type="spellStart"/>
      <w:proofErr w:type="gramEnd"/>
      <w:r w:rsidR="00D46170" w:rsidRPr="00D46170">
        <w:rPr>
          <w:rFonts w:ascii="Times New Roman" w:eastAsiaTheme="minorEastAsia" w:hAnsi="Times New Roman"/>
          <w:sz w:val="24"/>
          <w:szCs w:val="24"/>
          <w:lang w:val="en-US" w:eastAsia="zh-CN"/>
        </w:rPr>
        <w:t>TX</w:t>
      </w:r>
      <w:r w:rsidR="009621DF">
        <w:rPr>
          <w:rFonts w:ascii="Times New Roman" w:eastAsiaTheme="minorEastAsia" w:hAnsi="Times New Roman"/>
          <w:sz w:val="24"/>
          <w:szCs w:val="24"/>
          <w:lang w:val="en-US" w:eastAsia="zh-CN"/>
        </w:rPr>
        <w:t>MAX</w:t>
      </w:r>
      <w:r w:rsidR="00D46170" w:rsidRPr="00D46170">
        <w:rPr>
          <w:rFonts w:ascii="Times New Roman" w:eastAsiaTheme="minorEastAsia" w:hAnsi="Times New Roman"/>
          <w:sz w:val="24"/>
          <w:szCs w:val="24"/>
          <w:lang w:val="en-US" w:eastAsia="zh-CN"/>
        </w:rPr>
        <w:t>_power_Regulatory</w:t>
      </w:r>
      <w:proofErr w:type="spellEnd"/>
      <w:r w:rsidR="003F42E9" w:rsidRPr="00D46170">
        <w:rPr>
          <w:rFonts w:ascii="Times New Roman" w:eastAsiaTheme="minorEastAsia" w:hAnsi="Times New Roman"/>
          <w:sz w:val="24"/>
          <w:szCs w:val="24"/>
          <w:lang w:val="en-US" w:eastAsia="zh-CN"/>
        </w:rPr>
        <w:t xml:space="preserve">, </w:t>
      </w:r>
      <w:r w:rsidR="00653025" w:rsidRPr="00D46170">
        <w:rPr>
          <w:rFonts w:ascii="Times New Roman" w:eastAsiaTheme="minorEastAsia" w:hAnsi="Times New Roman"/>
          <w:sz w:val="24"/>
          <w:szCs w:val="24"/>
          <w:lang w:val="en-US" w:eastAsia="zh-CN"/>
        </w:rPr>
        <w:t>-</w:t>
      </w:r>
      <w:r w:rsidR="00653025" w:rsidRPr="00D46170">
        <w:rPr>
          <w:rFonts w:ascii="Times New Roman" w:eastAsiaTheme="minorEastAsia" w:hAnsi="Times New Roman"/>
          <w:sz w:val="24"/>
          <w:szCs w:val="24"/>
          <w:lang w:val="en-US" w:eastAsia="zh-CN"/>
        </w:rPr>
        <w:t>74</w:t>
      </w:r>
      <w:r w:rsidR="00653025" w:rsidRPr="00D46170">
        <w:rPr>
          <w:rFonts w:ascii="Times New Roman" w:eastAsiaTheme="minorEastAsia" w:hAnsi="Times New Roman"/>
          <w:sz w:val="24"/>
          <w:szCs w:val="24"/>
          <w:lang w:val="en-US" w:eastAsia="zh-CN"/>
        </w:rPr>
        <w:t>-Pcca_dBm_MHz</w:t>
      </w:r>
      <w:r w:rsidR="003F42E9" w:rsidRPr="00D46170">
        <w:rPr>
          <w:rFonts w:ascii="Times New Roman" w:eastAsiaTheme="minorEastAsia" w:hAnsi="Times New Roman"/>
          <w:sz w:val="24"/>
          <w:szCs w:val="24"/>
          <w:lang w:val="en-US" w:eastAsia="zh-CN"/>
        </w:rPr>
        <w:t>)</w:t>
      </w:r>
      <w:r w:rsidR="00653025" w:rsidRPr="00D46170">
        <w:rPr>
          <w:rFonts w:ascii="Times New Roman" w:eastAsiaTheme="minorEastAsia" w:hAnsi="Times New Roman"/>
          <w:sz w:val="24"/>
          <w:szCs w:val="24"/>
          <w:lang w:val="en-US" w:eastAsia="zh-CN"/>
        </w:rPr>
        <w:t xml:space="preserve"> in </w:t>
      </w:r>
      <w:r w:rsidR="00A222E7">
        <w:rPr>
          <w:rFonts w:ascii="Times New Roman" w:eastAsiaTheme="minorEastAsia" w:hAnsi="Times New Roman"/>
          <w:sz w:val="24"/>
          <w:szCs w:val="24"/>
          <w:lang w:val="en-US" w:eastAsia="zh-CN"/>
        </w:rPr>
        <w:t>channels 50 to 249</w:t>
      </w:r>
      <w:r w:rsidR="006A7855">
        <w:rPr>
          <w:rFonts w:ascii="Times New Roman" w:eastAsiaTheme="minorEastAsia" w:hAnsi="Times New Roman"/>
          <w:sz w:val="24"/>
          <w:szCs w:val="24"/>
          <w:lang w:val="en-US" w:eastAsia="zh-CN"/>
        </w:rPr>
        <w:t xml:space="preserve"> (UNII-5)</w:t>
      </w:r>
    </w:p>
    <w:p w14:paraId="3CC9A129" w14:textId="6D4C12D7" w:rsidR="00253187" w:rsidRPr="00253187" w:rsidRDefault="00253187" w:rsidP="005F206F">
      <w:pPr>
        <w:ind w:left="720"/>
        <w:rPr>
          <w:rFonts w:ascii="Times New Roman" w:eastAsiaTheme="minorEastAsia" w:hAnsi="Times New Roman"/>
          <w:sz w:val="24"/>
          <w:szCs w:val="24"/>
          <w:lang w:val="en-US" w:eastAsia="zh-CN"/>
        </w:rPr>
      </w:pPr>
      <w:r w:rsidRPr="00253187">
        <w:rPr>
          <w:rFonts w:ascii="Times New Roman" w:eastAsiaTheme="minorEastAsia" w:hAnsi="Times New Roman"/>
          <w:sz w:val="24"/>
          <w:szCs w:val="24"/>
          <w:lang w:val="en-US" w:eastAsia="zh-CN"/>
        </w:rPr>
        <w:t xml:space="preserve">For example, if </w:t>
      </w:r>
      <w:proofErr w:type="spellStart"/>
      <w:r w:rsidRPr="00253187">
        <w:rPr>
          <w:rFonts w:ascii="Times New Roman" w:eastAsiaTheme="minorEastAsia" w:hAnsi="Times New Roman"/>
          <w:sz w:val="24"/>
          <w:szCs w:val="24"/>
          <w:lang w:val="en-US" w:eastAsia="zh-CN"/>
        </w:rPr>
        <w:t>Pcca_dBm_MHz</w:t>
      </w:r>
      <w:proofErr w:type="spellEnd"/>
      <w:r>
        <w:rPr>
          <w:rFonts w:ascii="Times New Roman" w:eastAsiaTheme="minorEastAsia" w:hAnsi="Times New Roman"/>
          <w:sz w:val="24"/>
          <w:szCs w:val="24"/>
          <w:lang w:val="en-US" w:eastAsia="zh-CN"/>
        </w:rPr>
        <w:t xml:space="preserve"> = -75 dBm, then the transmitter can transmit at </w:t>
      </w:r>
      <w:r w:rsidR="005F206F">
        <w:rPr>
          <w:rFonts w:ascii="Times New Roman" w:eastAsiaTheme="minorEastAsia" w:hAnsi="Times New Roman"/>
          <w:sz w:val="24"/>
          <w:szCs w:val="24"/>
          <w:lang w:val="en-US" w:eastAsia="zh-CN"/>
        </w:rPr>
        <w:t>8</w:t>
      </w:r>
      <w:r>
        <w:rPr>
          <w:rFonts w:ascii="Times New Roman" w:eastAsiaTheme="minorEastAsia" w:hAnsi="Times New Roman"/>
          <w:sz w:val="24"/>
          <w:szCs w:val="24"/>
          <w:lang w:val="en-US" w:eastAsia="zh-CN"/>
        </w:rPr>
        <w:t xml:space="preserve"> dBm</w:t>
      </w:r>
      <w:r w:rsidR="009F5BE8">
        <w:rPr>
          <w:rFonts w:ascii="Times New Roman" w:eastAsiaTheme="minorEastAsia" w:hAnsi="Times New Roman"/>
          <w:sz w:val="24"/>
          <w:szCs w:val="24"/>
          <w:lang w:val="en-US" w:eastAsia="zh-CN"/>
        </w:rPr>
        <w:t xml:space="preserve"> in UNII-</w:t>
      </w:r>
      <w:r w:rsidR="005F206F">
        <w:rPr>
          <w:rFonts w:ascii="Times New Roman" w:eastAsiaTheme="minorEastAsia" w:hAnsi="Times New Roman"/>
          <w:sz w:val="24"/>
          <w:szCs w:val="24"/>
          <w:lang w:val="en-US" w:eastAsia="zh-CN"/>
        </w:rPr>
        <w:t>3</w:t>
      </w:r>
      <w:r w:rsidR="009F5BE8">
        <w:rPr>
          <w:rFonts w:ascii="Times New Roman" w:eastAsiaTheme="minorEastAsia" w:hAnsi="Times New Roman"/>
          <w:sz w:val="24"/>
          <w:szCs w:val="24"/>
          <w:lang w:val="en-US" w:eastAsia="zh-CN"/>
        </w:rPr>
        <w:t xml:space="preserve"> and </w:t>
      </w:r>
      <w:r w:rsidR="005F206F">
        <w:rPr>
          <w:rFonts w:ascii="Times New Roman" w:eastAsiaTheme="minorEastAsia" w:hAnsi="Times New Roman"/>
          <w:sz w:val="24"/>
          <w:szCs w:val="24"/>
          <w:lang w:val="en-US" w:eastAsia="zh-CN"/>
        </w:rPr>
        <w:t>1</w:t>
      </w:r>
      <w:r w:rsidR="003F42E9">
        <w:rPr>
          <w:rFonts w:ascii="Times New Roman" w:eastAsiaTheme="minorEastAsia" w:hAnsi="Times New Roman"/>
          <w:sz w:val="24"/>
          <w:szCs w:val="24"/>
          <w:lang w:val="en-US" w:eastAsia="zh-CN"/>
        </w:rPr>
        <w:t xml:space="preserve"> dBm in UNII-</w:t>
      </w:r>
      <w:r w:rsidR="005F206F">
        <w:rPr>
          <w:rFonts w:ascii="Times New Roman" w:eastAsiaTheme="minorEastAsia" w:hAnsi="Times New Roman"/>
          <w:sz w:val="24"/>
          <w:szCs w:val="24"/>
          <w:lang w:val="en-US" w:eastAsia="zh-CN"/>
        </w:rPr>
        <w:t>5</w:t>
      </w:r>
      <w:r w:rsidR="003F42E9">
        <w:rPr>
          <w:rFonts w:ascii="Times New Roman" w:eastAsiaTheme="minorEastAsia" w:hAnsi="Times New Roman"/>
          <w:sz w:val="24"/>
          <w:szCs w:val="24"/>
          <w:lang w:val="en-US" w:eastAsia="zh-CN"/>
        </w:rPr>
        <w:t>.</w:t>
      </w:r>
    </w:p>
    <w:p w14:paraId="7F0BF297" w14:textId="72376B2C" w:rsidR="00075A75" w:rsidRDefault="00AB67C3" w:rsidP="00ED5FAE">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Given that no consensus was reached on </w:t>
      </w:r>
      <w:r w:rsidR="00033895">
        <w:rPr>
          <w:rFonts w:ascii="Times New Roman" w:eastAsiaTheme="minorEastAsia" w:hAnsi="Times New Roman"/>
          <w:sz w:val="24"/>
          <w:szCs w:val="24"/>
          <w:lang w:eastAsia="zh-CN"/>
        </w:rPr>
        <w:t xml:space="preserve">LBT-based solution with a fixed EDT </w:t>
      </w:r>
      <w:r w:rsidR="00DB7C1D">
        <w:rPr>
          <w:rFonts w:ascii="Times New Roman" w:eastAsiaTheme="minorEastAsia" w:hAnsi="Times New Roman"/>
          <w:sz w:val="24"/>
          <w:szCs w:val="24"/>
          <w:lang w:eastAsia="zh-CN"/>
        </w:rPr>
        <w:t>threshold and a duty-cycle limited no-LBT allowance</w:t>
      </w:r>
      <w:r w:rsidR="007C1F50">
        <w:rPr>
          <w:rFonts w:ascii="Times New Roman" w:eastAsiaTheme="minorEastAsia" w:hAnsi="Times New Roman"/>
          <w:sz w:val="24"/>
          <w:szCs w:val="24"/>
          <w:lang w:eastAsia="zh-CN"/>
        </w:rPr>
        <w:t xml:space="preserve">, this </w:t>
      </w:r>
      <w:r w:rsidR="00316094">
        <w:rPr>
          <w:rFonts w:ascii="Times New Roman" w:eastAsiaTheme="minorEastAsia" w:hAnsi="Times New Roman"/>
          <w:sz w:val="24"/>
          <w:szCs w:val="24"/>
          <w:lang w:eastAsia="zh-CN"/>
        </w:rPr>
        <w:t xml:space="preserve">new transmit power control </w:t>
      </w:r>
      <w:r w:rsidR="007C1F50">
        <w:rPr>
          <w:rFonts w:ascii="Times New Roman" w:eastAsiaTheme="minorEastAsia" w:hAnsi="Times New Roman"/>
          <w:sz w:val="24"/>
          <w:szCs w:val="24"/>
          <w:lang w:eastAsia="zh-CN"/>
        </w:rPr>
        <w:t xml:space="preserve">proposal is a way to achieve coexistence with non-802.15.4ab technologies.  </w:t>
      </w:r>
    </w:p>
    <w:p w14:paraId="7C2FC6FE" w14:textId="77777777" w:rsidR="00075A75" w:rsidRDefault="00075A75" w:rsidP="00ED5FAE">
      <w:pPr>
        <w:rPr>
          <w:rFonts w:ascii="Times New Roman" w:eastAsiaTheme="minorEastAsia" w:hAnsi="Times New Roman"/>
          <w:sz w:val="24"/>
          <w:szCs w:val="24"/>
          <w:lang w:eastAsia="zh-CN"/>
        </w:rPr>
      </w:pPr>
    </w:p>
    <w:p w14:paraId="4E09DD44" w14:textId="63684F5A" w:rsidR="00ED5FAE" w:rsidRDefault="00ED5FAE" w:rsidP="00ED5FAE">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075A75">
        <w:rPr>
          <w:rFonts w:ascii="Times New Roman" w:eastAsiaTheme="minorEastAsia" w:hAnsi="Times New Roman"/>
          <w:b/>
          <w:bCs/>
          <w:sz w:val="24"/>
          <w:szCs w:val="24"/>
          <w:lang w:eastAsia="zh-CN"/>
        </w:rPr>
        <w:t>Accepted</w:t>
      </w:r>
    </w:p>
    <w:sectPr w:rsidR="00ED5FAE" w:rsidSect="00A910B4">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F808A" w14:textId="77777777" w:rsidR="003F794C" w:rsidRDefault="003F794C" w:rsidP="00B72CFD">
      <w:pPr>
        <w:spacing w:after="0" w:line="240" w:lineRule="auto"/>
      </w:pPr>
      <w:r>
        <w:separator/>
      </w:r>
    </w:p>
  </w:endnote>
  <w:endnote w:type="continuationSeparator" w:id="0">
    <w:p w14:paraId="6322DBFC" w14:textId="77777777" w:rsidR="003F794C" w:rsidRDefault="003F794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A6A9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A5593" w14:textId="77777777" w:rsidR="003F794C" w:rsidRDefault="003F794C" w:rsidP="00B72CFD">
      <w:pPr>
        <w:spacing w:after="0" w:line="240" w:lineRule="auto"/>
      </w:pPr>
      <w:r>
        <w:separator/>
      </w:r>
    </w:p>
  </w:footnote>
  <w:footnote w:type="continuationSeparator" w:id="0">
    <w:p w14:paraId="5A3F8FFD" w14:textId="77777777" w:rsidR="003F794C" w:rsidRDefault="003F794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2D577C07" w:rsidR="006A2723" w:rsidRPr="00B72CFD" w:rsidRDefault="006D3F94" w:rsidP="00B72CFD">
    <w:pPr>
      <w:pStyle w:val="Header"/>
      <w:spacing w:after="240" w:line="220" w:lineRule="exact"/>
      <w:rPr>
        <w:rFonts w:ascii="Times New Roman" w:hAnsi="Times New Roman"/>
      </w:rPr>
    </w:pPr>
    <w:r>
      <w:rPr>
        <w:rFonts w:ascii="Times New Roman" w:eastAsia="Malgun Gothic" w:hAnsi="Times New Roman"/>
        <w:u w:val="single"/>
      </w:rPr>
      <w:t>July</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Pr>
        <w:rFonts w:ascii="Times New Roman" w:eastAsia="Malgun Gothic" w:hAnsi="Times New Roman"/>
        <w:u w:val="single"/>
      </w:rPr>
      <w:t>4</w:t>
    </w:r>
    <w:r w:rsidR="006A2723" w:rsidRPr="00B72CFD">
      <w:rPr>
        <w:rFonts w:ascii="Times New Roman" w:eastAsia="Malgun Gothic" w:hAnsi="Times New Roman"/>
        <w:u w:val="single"/>
      </w:rPr>
      <w:tab/>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IEEE</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P802.</w:t>
    </w:r>
    <w:r w:rsidR="006A2723" w:rsidRPr="00A7629E">
      <w:rPr>
        <w:rFonts w:ascii="Times New Roman" w:eastAsia="Malgun Gothic" w:hAnsi="Times New Roman"/>
        <w:u w:val="single"/>
      </w:rPr>
      <w:t>15-2</w:t>
    </w:r>
    <w:r w:rsidR="00D36A29">
      <w:rPr>
        <w:rFonts w:ascii="Times New Roman" w:eastAsia="Malgun Gothic" w:hAnsi="Times New Roman"/>
        <w:u w:val="single"/>
      </w:rPr>
      <w:t>4</w:t>
    </w:r>
    <w:r w:rsidR="006A2723" w:rsidRPr="00A7629E">
      <w:rPr>
        <w:rFonts w:ascii="Times New Roman" w:eastAsia="Malgun Gothic" w:hAnsi="Times New Roman"/>
        <w:u w:val="single"/>
      </w:rPr>
      <w:t>-</w:t>
    </w:r>
    <w:r w:rsidR="00A356B9">
      <w:rPr>
        <w:rFonts w:ascii="Times New Roman" w:eastAsia="Malgun Gothic" w:hAnsi="Times New Roman"/>
        <w:u w:val="single"/>
      </w:rPr>
      <w:t>407</w:t>
    </w:r>
    <w:r w:rsidR="006A2723" w:rsidRPr="00A7629E">
      <w:rPr>
        <w:rFonts w:ascii="Times New Roman" w:eastAsia="Malgun Gothic" w:hAnsi="Times New Roman"/>
        <w:u w:val="single"/>
      </w:rPr>
      <w:t>-0</w:t>
    </w:r>
    <w:r w:rsidR="00A356B9">
      <w:rPr>
        <w:rFonts w:ascii="Times New Roman" w:eastAsia="Malgun Gothic" w:hAnsi="Times New Roman"/>
        <w:u w:val="single"/>
      </w:rPr>
      <w:t>0</w:t>
    </w:r>
    <w:r w:rsidR="006A2723"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94952"/>
    <w:multiLevelType w:val="hybridMultilevel"/>
    <w:tmpl w:val="A68E43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2"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9"/>
  </w:num>
  <w:num w:numId="3" w16cid:durableId="1106733539">
    <w:abstractNumId w:val="38"/>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1"/>
  </w:num>
  <w:num w:numId="15" w16cid:durableId="675962535">
    <w:abstractNumId w:val="7"/>
  </w:num>
  <w:num w:numId="16" w16cid:durableId="1935241012">
    <w:abstractNumId w:val="19"/>
  </w:num>
  <w:num w:numId="17" w16cid:durableId="2137798781">
    <w:abstractNumId w:val="40"/>
  </w:num>
  <w:num w:numId="18" w16cid:durableId="2135438418">
    <w:abstractNumId w:val="32"/>
  </w:num>
  <w:num w:numId="19" w16cid:durableId="1713530476">
    <w:abstractNumId w:val="37"/>
  </w:num>
  <w:num w:numId="20" w16cid:durableId="424613335">
    <w:abstractNumId w:val="31"/>
  </w:num>
  <w:num w:numId="21" w16cid:durableId="1292829210">
    <w:abstractNumId w:val="11"/>
  </w:num>
  <w:num w:numId="22" w16cid:durableId="1139498305">
    <w:abstractNumId w:val="9"/>
  </w:num>
  <w:num w:numId="23" w16cid:durableId="79447885">
    <w:abstractNumId w:val="13"/>
  </w:num>
  <w:num w:numId="24" w16cid:durableId="967247507">
    <w:abstractNumId w:val="34"/>
  </w:num>
  <w:num w:numId="25" w16cid:durableId="771776564">
    <w:abstractNumId w:val="15"/>
  </w:num>
  <w:num w:numId="26" w16cid:durableId="712729869">
    <w:abstractNumId w:val="43"/>
  </w:num>
  <w:num w:numId="27" w16cid:durableId="1415472767">
    <w:abstractNumId w:val="3"/>
  </w:num>
  <w:num w:numId="28" w16cid:durableId="1667249711">
    <w:abstractNumId w:val="10"/>
  </w:num>
  <w:num w:numId="29" w16cid:durableId="394014568">
    <w:abstractNumId w:val="8"/>
  </w:num>
  <w:num w:numId="30" w16cid:durableId="2126266735">
    <w:abstractNumId w:val="35"/>
  </w:num>
  <w:num w:numId="31" w16cid:durableId="783040033">
    <w:abstractNumId w:val="33"/>
  </w:num>
  <w:num w:numId="32" w16cid:durableId="1579095309">
    <w:abstractNumId w:val="14"/>
  </w:num>
  <w:num w:numId="33" w16cid:durableId="958952973">
    <w:abstractNumId w:val="36"/>
  </w:num>
  <w:num w:numId="34" w16cid:durableId="1051272801">
    <w:abstractNumId w:val="0"/>
  </w:num>
  <w:num w:numId="35" w16cid:durableId="688339957">
    <w:abstractNumId w:val="1"/>
  </w:num>
  <w:num w:numId="36" w16cid:durableId="272858373">
    <w:abstractNumId w:val="2"/>
  </w:num>
  <w:num w:numId="37" w16cid:durableId="1557353482">
    <w:abstractNumId w:val="44"/>
  </w:num>
  <w:num w:numId="38" w16cid:durableId="89813891">
    <w:abstractNumId w:val="42"/>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 w:numId="46" w16cid:durableId="15912223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0683D"/>
    <w:rsid w:val="00010704"/>
    <w:rsid w:val="00012FAA"/>
    <w:rsid w:val="00014260"/>
    <w:rsid w:val="00014ED2"/>
    <w:rsid w:val="00014F85"/>
    <w:rsid w:val="00015C93"/>
    <w:rsid w:val="00015D71"/>
    <w:rsid w:val="00017103"/>
    <w:rsid w:val="00022248"/>
    <w:rsid w:val="000224DD"/>
    <w:rsid w:val="000237D1"/>
    <w:rsid w:val="00023B36"/>
    <w:rsid w:val="00023D7D"/>
    <w:rsid w:val="000267A3"/>
    <w:rsid w:val="000270D1"/>
    <w:rsid w:val="0002781D"/>
    <w:rsid w:val="00027A82"/>
    <w:rsid w:val="00027EDE"/>
    <w:rsid w:val="000320F2"/>
    <w:rsid w:val="00033895"/>
    <w:rsid w:val="00033986"/>
    <w:rsid w:val="000341E6"/>
    <w:rsid w:val="000341FC"/>
    <w:rsid w:val="00034643"/>
    <w:rsid w:val="000357DE"/>
    <w:rsid w:val="0003628C"/>
    <w:rsid w:val="00036591"/>
    <w:rsid w:val="000411EF"/>
    <w:rsid w:val="000413E6"/>
    <w:rsid w:val="00041877"/>
    <w:rsid w:val="00042748"/>
    <w:rsid w:val="00042FBF"/>
    <w:rsid w:val="000431C8"/>
    <w:rsid w:val="00043DC7"/>
    <w:rsid w:val="00044EAC"/>
    <w:rsid w:val="00044FF7"/>
    <w:rsid w:val="00045F43"/>
    <w:rsid w:val="00046A50"/>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4D20"/>
    <w:rsid w:val="00067F7C"/>
    <w:rsid w:val="00071D0B"/>
    <w:rsid w:val="0007261F"/>
    <w:rsid w:val="00072B31"/>
    <w:rsid w:val="00073187"/>
    <w:rsid w:val="00073F3D"/>
    <w:rsid w:val="00074FC3"/>
    <w:rsid w:val="000754B5"/>
    <w:rsid w:val="00075A75"/>
    <w:rsid w:val="00076B22"/>
    <w:rsid w:val="00077975"/>
    <w:rsid w:val="00080239"/>
    <w:rsid w:val="00080952"/>
    <w:rsid w:val="00082391"/>
    <w:rsid w:val="000837AF"/>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3FE2"/>
    <w:rsid w:val="000A707C"/>
    <w:rsid w:val="000A7799"/>
    <w:rsid w:val="000B06B3"/>
    <w:rsid w:val="000B117D"/>
    <w:rsid w:val="000B235E"/>
    <w:rsid w:val="000B24DA"/>
    <w:rsid w:val="000B29A5"/>
    <w:rsid w:val="000B343E"/>
    <w:rsid w:val="000B3648"/>
    <w:rsid w:val="000B4A19"/>
    <w:rsid w:val="000B578F"/>
    <w:rsid w:val="000B62C4"/>
    <w:rsid w:val="000C0B26"/>
    <w:rsid w:val="000C0E0D"/>
    <w:rsid w:val="000C2469"/>
    <w:rsid w:val="000C28AE"/>
    <w:rsid w:val="000C30DC"/>
    <w:rsid w:val="000C338A"/>
    <w:rsid w:val="000C6089"/>
    <w:rsid w:val="000C69B5"/>
    <w:rsid w:val="000C7AEB"/>
    <w:rsid w:val="000D0AB2"/>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3CC3"/>
    <w:rsid w:val="000F448F"/>
    <w:rsid w:val="000F4A20"/>
    <w:rsid w:val="000F4B9E"/>
    <w:rsid w:val="000F6222"/>
    <w:rsid w:val="000F63AB"/>
    <w:rsid w:val="000F7B2C"/>
    <w:rsid w:val="00102545"/>
    <w:rsid w:val="00103D61"/>
    <w:rsid w:val="001043B6"/>
    <w:rsid w:val="00104537"/>
    <w:rsid w:val="00111359"/>
    <w:rsid w:val="001131A1"/>
    <w:rsid w:val="0011450A"/>
    <w:rsid w:val="00115733"/>
    <w:rsid w:val="00115820"/>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30ED"/>
    <w:rsid w:val="001438AE"/>
    <w:rsid w:val="001449C9"/>
    <w:rsid w:val="00144AF4"/>
    <w:rsid w:val="001455E3"/>
    <w:rsid w:val="001458FC"/>
    <w:rsid w:val="00146CE1"/>
    <w:rsid w:val="00146EF7"/>
    <w:rsid w:val="00147EB1"/>
    <w:rsid w:val="00150265"/>
    <w:rsid w:val="0015175F"/>
    <w:rsid w:val="00151C0A"/>
    <w:rsid w:val="0015301C"/>
    <w:rsid w:val="001532F2"/>
    <w:rsid w:val="0015351E"/>
    <w:rsid w:val="001535A7"/>
    <w:rsid w:val="0015416B"/>
    <w:rsid w:val="00156A5B"/>
    <w:rsid w:val="00156B3C"/>
    <w:rsid w:val="00161BF2"/>
    <w:rsid w:val="0016229E"/>
    <w:rsid w:val="00164260"/>
    <w:rsid w:val="00165619"/>
    <w:rsid w:val="0016618E"/>
    <w:rsid w:val="001668C0"/>
    <w:rsid w:val="00166CE3"/>
    <w:rsid w:val="00172149"/>
    <w:rsid w:val="001727FA"/>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87B5F"/>
    <w:rsid w:val="00190442"/>
    <w:rsid w:val="00190549"/>
    <w:rsid w:val="0019132A"/>
    <w:rsid w:val="001917CF"/>
    <w:rsid w:val="00191BB7"/>
    <w:rsid w:val="00191E64"/>
    <w:rsid w:val="001930E7"/>
    <w:rsid w:val="00193109"/>
    <w:rsid w:val="0019330D"/>
    <w:rsid w:val="001937A4"/>
    <w:rsid w:val="001943C2"/>
    <w:rsid w:val="00194F29"/>
    <w:rsid w:val="00194F47"/>
    <w:rsid w:val="00196309"/>
    <w:rsid w:val="001A061A"/>
    <w:rsid w:val="001A074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487"/>
    <w:rsid w:val="001C35F2"/>
    <w:rsid w:val="001C397E"/>
    <w:rsid w:val="001C3E71"/>
    <w:rsid w:val="001C46AD"/>
    <w:rsid w:val="001C5013"/>
    <w:rsid w:val="001C53EE"/>
    <w:rsid w:val="001C586F"/>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446A"/>
    <w:rsid w:val="001F5332"/>
    <w:rsid w:val="001F727E"/>
    <w:rsid w:val="001F736D"/>
    <w:rsid w:val="001F7CCD"/>
    <w:rsid w:val="0020206B"/>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504E"/>
    <w:rsid w:val="00247847"/>
    <w:rsid w:val="00247E03"/>
    <w:rsid w:val="0025124D"/>
    <w:rsid w:val="00253187"/>
    <w:rsid w:val="0025384E"/>
    <w:rsid w:val="002557F7"/>
    <w:rsid w:val="002570DC"/>
    <w:rsid w:val="0025782F"/>
    <w:rsid w:val="002601CE"/>
    <w:rsid w:val="00265BC1"/>
    <w:rsid w:val="00265F92"/>
    <w:rsid w:val="00266695"/>
    <w:rsid w:val="00267752"/>
    <w:rsid w:val="0027016F"/>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67F"/>
    <w:rsid w:val="002D5CEE"/>
    <w:rsid w:val="002D78B0"/>
    <w:rsid w:val="002D7F41"/>
    <w:rsid w:val="002E08BD"/>
    <w:rsid w:val="002E231E"/>
    <w:rsid w:val="002E3D56"/>
    <w:rsid w:val="002E4580"/>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6094"/>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3E45"/>
    <w:rsid w:val="00334A30"/>
    <w:rsid w:val="00335901"/>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5D01"/>
    <w:rsid w:val="003A6566"/>
    <w:rsid w:val="003A66B7"/>
    <w:rsid w:val="003A6EA0"/>
    <w:rsid w:val="003A6EE1"/>
    <w:rsid w:val="003A73A5"/>
    <w:rsid w:val="003B04E7"/>
    <w:rsid w:val="003B10C2"/>
    <w:rsid w:val="003B2CA4"/>
    <w:rsid w:val="003B3104"/>
    <w:rsid w:val="003B5D91"/>
    <w:rsid w:val="003B624D"/>
    <w:rsid w:val="003B70F1"/>
    <w:rsid w:val="003B75D0"/>
    <w:rsid w:val="003B7921"/>
    <w:rsid w:val="003B7FD8"/>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1F6B"/>
    <w:rsid w:val="003E41B3"/>
    <w:rsid w:val="003E482F"/>
    <w:rsid w:val="003E504B"/>
    <w:rsid w:val="003E5D19"/>
    <w:rsid w:val="003E7016"/>
    <w:rsid w:val="003E7144"/>
    <w:rsid w:val="003F002D"/>
    <w:rsid w:val="003F1B07"/>
    <w:rsid w:val="003F27EF"/>
    <w:rsid w:val="003F313A"/>
    <w:rsid w:val="003F34CA"/>
    <w:rsid w:val="003F37EB"/>
    <w:rsid w:val="003F3DD4"/>
    <w:rsid w:val="003F42E9"/>
    <w:rsid w:val="003F548C"/>
    <w:rsid w:val="003F68B7"/>
    <w:rsid w:val="003F7280"/>
    <w:rsid w:val="003F7910"/>
    <w:rsid w:val="003F794C"/>
    <w:rsid w:val="00400C68"/>
    <w:rsid w:val="00400F53"/>
    <w:rsid w:val="0040133A"/>
    <w:rsid w:val="00404107"/>
    <w:rsid w:val="00404B4C"/>
    <w:rsid w:val="00404DB0"/>
    <w:rsid w:val="00405C87"/>
    <w:rsid w:val="004060B4"/>
    <w:rsid w:val="0040685B"/>
    <w:rsid w:val="00407693"/>
    <w:rsid w:val="004106AF"/>
    <w:rsid w:val="00411C14"/>
    <w:rsid w:val="0041216E"/>
    <w:rsid w:val="004131DA"/>
    <w:rsid w:val="0041440F"/>
    <w:rsid w:val="00414812"/>
    <w:rsid w:val="00414A16"/>
    <w:rsid w:val="00415611"/>
    <w:rsid w:val="00415916"/>
    <w:rsid w:val="00415B7E"/>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2FF3"/>
    <w:rsid w:val="004546E9"/>
    <w:rsid w:val="00454E4C"/>
    <w:rsid w:val="00455991"/>
    <w:rsid w:val="00455A4A"/>
    <w:rsid w:val="0045692A"/>
    <w:rsid w:val="004578D8"/>
    <w:rsid w:val="00460EA6"/>
    <w:rsid w:val="00462A65"/>
    <w:rsid w:val="00462AA0"/>
    <w:rsid w:val="00462C4C"/>
    <w:rsid w:val="00462F4B"/>
    <w:rsid w:val="004643FF"/>
    <w:rsid w:val="00464A70"/>
    <w:rsid w:val="00466A5E"/>
    <w:rsid w:val="00467DCE"/>
    <w:rsid w:val="0047053D"/>
    <w:rsid w:val="00472AAC"/>
    <w:rsid w:val="004730D0"/>
    <w:rsid w:val="00474640"/>
    <w:rsid w:val="00475960"/>
    <w:rsid w:val="00475B5A"/>
    <w:rsid w:val="00475EC6"/>
    <w:rsid w:val="004805AE"/>
    <w:rsid w:val="004815AE"/>
    <w:rsid w:val="0048330A"/>
    <w:rsid w:val="00483830"/>
    <w:rsid w:val="004839EE"/>
    <w:rsid w:val="00484199"/>
    <w:rsid w:val="0048515C"/>
    <w:rsid w:val="00486086"/>
    <w:rsid w:val="00486169"/>
    <w:rsid w:val="0048725E"/>
    <w:rsid w:val="0048760A"/>
    <w:rsid w:val="00491535"/>
    <w:rsid w:val="0049195D"/>
    <w:rsid w:val="00492409"/>
    <w:rsid w:val="0049484D"/>
    <w:rsid w:val="00495233"/>
    <w:rsid w:val="0049611D"/>
    <w:rsid w:val="004A0411"/>
    <w:rsid w:val="004A0469"/>
    <w:rsid w:val="004A1029"/>
    <w:rsid w:val="004A1640"/>
    <w:rsid w:val="004A3626"/>
    <w:rsid w:val="004A393B"/>
    <w:rsid w:val="004A4EFE"/>
    <w:rsid w:val="004B044A"/>
    <w:rsid w:val="004B28E8"/>
    <w:rsid w:val="004B3E9B"/>
    <w:rsid w:val="004B5A36"/>
    <w:rsid w:val="004B6CDE"/>
    <w:rsid w:val="004C331A"/>
    <w:rsid w:val="004C4A69"/>
    <w:rsid w:val="004C58A8"/>
    <w:rsid w:val="004C7A3E"/>
    <w:rsid w:val="004C7F65"/>
    <w:rsid w:val="004D0569"/>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4F7B8C"/>
    <w:rsid w:val="0050122A"/>
    <w:rsid w:val="005012FC"/>
    <w:rsid w:val="00502C77"/>
    <w:rsid w:val="00502F91"/>
    <w:rsid w:val="0050398D"/>
    <w:rsid w:val="00504523"/>
    <w:rsid w:val="00504B6D"/>
    <w:rsid w:val="00505717"/>
    <w:rsid w:val="005068DD"/>
    <w:rsid w:val="0050737E"/>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E9E"/>
    <w:rsid w:val="0054011C"/>
    <w:rsid w:val="0054023C"/>
    <w:rsid w:val="00540310"/>
    <w:rsid w:val="005409DE"/>
    <w:rsid w:val="00542113"/>
    <w:rsid w:val="00543C10"/>
    <w:rsid w:val="005442D0"/>
    <w:rsid w:val="00544A75"/>
    <w:rsid w:val="0054680F"/>
    <w:rsid w:val="005474C3"/>
    <w:rsid w:val="00550435"/>
    <w:rsid w:val="00550506"/>
    <w:rsid w:val="00551442"/>
    <w:rsid w:val="00551535"/>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30C"/>
    <w:rsid w:val="00595A3E"/>
    <w:rsid w:val="0059689F"/>
    <w:rsid w:val="005A03C6"/>
    <w:rsid w:val="005A0E28"/>
    <w:rsid w:val="005A12FB"/>
    <w:rsid w:val="005A15D7"/>
    <w:rsid w:val="005A1B72"/>
    <w:rsid w:val="005A22DA"/>
    <w:rsid w:val="005A2E4E"/>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855"/>
    <w:rsid w:val="005C5CE3"/>
    <w:rsid w:val="005C600E"/>
    <w:rsid w:val="005C67F5"/>
    <w:rsid w:val="005C6C7D"/>
    <w:rsid w:val="005C7C7E"/>
    <w:rsid w:val="005D3E7C"/>
    <w:rsid w:val="005D40B4"/>
    <w:rsid w:val="005E0692"/>
    <w:rsid w:val="005E1211"/>
    <w:rsid w:val="005E1294"/>
    <w:rsid w:val="005E187E"/>
    <w:rsid w:val="005E4014"/>
    <w:rsid w:val="005E40A8"/>
    <w:rsid w:val="005E4711"/>
    <w:rsid w:val="005E4CBC"/>
    <w:rsid w:val="005E51D2"/>
    <w:rsid w:val="005E59F2"/>
    <w:rsid w:val="005E6D09"/>
    <w:rsid w:val="005F0214"/>
    <w:rsid w:val="005F04F5"/>
    <w:rsid w:val="005F206F"/>
    <w:rsid w:val="005F273E"/>
    <w:rsid w:val="005F38F6"/>
    <w:rsid w:val="005F52D6"/>
    <w:rsid w:val="005F62E8"/>
    <w:rsid w:val="005F6319"/>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5039"/>
    <w:rsid w:val="006260ED"/>
    <w:rsid w:val="00630417"/>
    <w:rsid w:val="00631601"/>
    <w:rsid w:val="00632007"/>
    <w:rsid w:val="00632B33"/>
    <w:rsid w:val="006333E6"/>
    <w:rsid w:val="006339FB"/>
    <w:rsid w:val="0063407E"/>
    <w:rsid w:val="00634094"/>
    <w:rsid w:val="0063413A"/>
    <w:rsid w:val="00634395"/>
    <w:rsid w:val="00634449"/>
    <w:rsid w:val="00634501"/>
    <w:rsid w:val="006349D3"/>
    <w:rsid w:val="00634C73"/>
    <w:rsid w:val="006360B0"/>
    <w:rsid w:val="00640E5A"/>
    <w:rsid w:val="00640F33"/>
    <w:rsid w:val="00643B2B"/>
    <w:rsid w:val="006451F1"/>
    <w:rsid w:val="0064637D"/>
    <w:rsid w:val="006467AF"/>
    <w:rsid w:val="006468D8"/>
    <w:rsid w:val="00646F6A"/>
    <w:rsid w:val="0065049C"/>
    <w:rsid w:val="00651325"/>
    <w:rsid w:val="00653025"/>
    <w:rsid w:val="00653547"/>
    <w:rsid w:val="006540D6"/>
    <w:rsid w:val="006541BA"/>
    <w:rsid w:val="00656152"/>
    <w:rsid w:val="00656B76"/>
    <w:rsid w:val="0065721E"/>
    <w:rsid w:val="00657E40"/>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5C53"/>
    <w:rsid w:val="0067606F"/>
    <w:rsid w:val="006769D7"/>
    <w:rsid w:val="00680C99"/>
    <w:rsid w:val="00683093"/>
    <w:rsid w:val="0068519A"/>
    <w:rsid w:val="00686FA8"/>
    <w:rsid w:val="00687EB0"/>
    <w:rsid w:val="00692664"/>
    <w:rsid w:val="00692B1B"/>
    <w:rsid w:val="00692C83"/>
    <w:rsid w:val="0069355D"/>
    <w:rsid w:val="006959BE"/>
    <w:rsid w:val="00695C1F"/>
    <w:rsid w:val="0069681E"/>
    <w:rsid w:val="006970C3"/>
    <w:rsid w:val="006976CA"/>
    <w:rsid w:val="00697C8F"/>
    <w:rsid w:val="006A2723"/>
    <w:rsid w:val="006A328A"/>
    <w:rsid w:val="006A42B3"/>
    <w:rsid w:val="006A4E37"/>
    <w:rsid w:val="006A4EF8"/>
    <w:rsid w:val="006A6343"/>
    <w:rsid w:val="006A6BA3"/>
    <w:rsid w:val="006A7855"/>
    <w:rsid w:val="006A7A57"/>
    <w:rsid w:val="006B2A15"/>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3F94"/>
    <w:rsid w:val="006D46EE"/>
    <w:rsid w:val="006D558D"/>
    <w:rsid w:val="006D5685"/>
    <w:rsid w:val="006D7652"/>
    <w:rsid w:val="006E0768"/>
    <w:rsid w:val="006E13E5"/>
    <w:rsid w:val="006E1A65"/>
    <w:rsid w:val="006E1BC2"/>
    <w:rsid w:val="006E2039"/>
    <w:rsid w:val="006E291B"/>
    <w:rsid w:val="006E51C3"/>
    <w:rsid w:val="006E5920"/>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716"/>
    <w:rsid w:val="00706B31"/>
    <w:rsid w:val="00707017"/>
    <w:rsid w:val="00707919"/>
    <w:rsid w:val="007100E9"/>
    <w:rsid w:val="00711C64"/>
    <w:rsid w:val="00712FC3"/>
    <w:rsid w:val="007132A9"/>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2A9"/>
    <w:rsid w:val="00753B50"/>
    <w:rsid w:val="00753E97"/>
    <w:rsid w:val="00754C33"/>
    <w:rsid w:val="00755A1C"/>
    <w:rsid w:val="00755B34"/>
    <w:rsid w:val="00755D3C"/>
    <w:rsid w:val="00756452"/>
    <w:rsid w:val="00756E15"/>
    <w:rsid w:val="00756E49"/>
    <w:rsid w:val="007601EC"/>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489"/>
    <w:rsid w:val="007A478B"/>
    <w:rsid w:val="007A4A33"/>
    <w:rsid w:val="007A50E7"/>
    <w:rsid w:val="007A5DB0"/>
    <w:rsid w:val="007A6AD2"/>
    <w:rsid w:val="007A73A6"/>
    <w:rsid w:val="007B0E54"/>
    <w:rsid w:val="007B0F3F"/>
    <w:rsid w:val="007B303A"/>
    <w:rsid w:val="007B3C24"/>
    <w:rsid w:val="007B45D5"/>
    <w:rsid w:val="007B4AA6"/>
    <w:rsid w:val="007B593A"/>
    <w:rsid w:val="007B7589"/>
    <w:rsid w:val="007B7B96"/>
    <w:rsid w:val="007C157E"/>
    <w:rsid w:val="007C1F50"/>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0ED1"/>
    <w:rsid w:val="007F25F1"/>
    <w:rsid w:val="007F2875"/>
    <w:rsid w:val="007F4600"/>
    <w:rsid w:val="007F4BFE"/>
    <w:rsid w:val="007F6F10"/>
    <w:rsid w:val="007F73B1"/>
    <w:rsid w:val="007F790C"/>
    <w:rsid w:val="00800015"/>
    <w:rsid w:val="00800553"/>
    <w:rsid w:val="00801A90"/>
    <w:rsid w:val="00801CA8"/>
    <w:rsid w:val="00801DDB"/>
    <w:rsid w:val="0080340D"/>
    <w:rsid w:val="008039C5"/>
    <w:rsid w:val="008039E7"/>
    <w:rsid w:val="00807134"/>
    <w:rsid w:val="0080752F"/>
    <w:rsid w:val="00807F21"/>
    <w:rsid w:val="008115E1"/>
    <w:rsid w:val="0081178A"/>
    <w:rsid w:val="00811A11"/>
    <w:rsid w:val="00812446"/>
    <w:rsid w:val="00812784"/>
    <w:rsid w:val="00812BDD"/>
    <w:rsid w:val="00813798"/>
    <w:rsid w:val="00814EDE"/>
    <w:rsid w:val="008156FB"/>
    <w:rsid w:val="008163CC"/>
    <w:rsid w:val="00816938"/>
    <w:rsid w:val="0081791E"/>
    <w:rsid w:val="00820D40"/>
    <w:rsid w:val="00821AF1"/>
    <w:rsid w:val="00821FD9"/>
    <w:rsid w:val="00822126"/>
    <w:rsid w:val="00822929"/>
    <w:rsid w:val="00822932"/>
    <w:rsid w:val="00823D17"/>
    <w:rsid w:val="0082490F"/>
    <w:rsid w:val="00824C79"/>
    <w:rsid w:val="008257A3"/>
    <w:rsid w:val="00827179"/>
    <w:rsid w:val="008279CF"/>
    <w:rsid w:val="00827DB9"/>
    <w:rsid w:val="008309C3"/>
    <w:rsid w:val="00833794"/>
    <w:rsid w:val="00834200"/>
    <w:rsid w:val="00834436"/>
    <w:rsid w:val="008358AA"/>
    <w:rsid w:val="00836B2F"/>
    <w:rsid w:val="00840B6F"/>
    <w:rsid w:val="00841D4B"/>
    <w:rsid w:val="00845F1B"/>
    <w:rsid w:val="008504E5"/>
    <w:rsid w:val="00850537"/>
    <w:rsid w:val="00851DF9"/>
    <w:rsid w:val="0085205D"/>
    <w:rsid w:val="0085288B"/>
    <w:rsid w:val="0085449E"/>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30FB"/>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5610"/>
    <w:rsid w:val="008B7439"/>
    <w:rsid w:val="008B7C89"/>
    <w:rsid w:val="008C1372"/>
    <w:rsid w:val="008C1499"/>
    <w:rsid w:val="008C22B8"/>
    <w:rsid w:val="008C3ADC"/>
    <w:rsid w:val="008C4B15"/>
    <w:rsid w:val="008C5554"/>
    <w:rsid w:val="008C7803"/>
    <w:rsid w:val="008D1EA5"/>
    <w:rsid w:val="008D328C"/>
    <w:rsid w:val="008D4004"/>
    <w:rsid w:val="008D5259"/>
    <w:rsid w:val="008D5D71"/>
    <w:rsid w:val="008D734C"/>
    <w:rsid w:val="008D7B6B"/>
    <w:rsid w:val="008E0A20"/>
    <w:rsid w:val="008E1B72"/>
    <w:rsid w:val="008E1D24"/>
    <w:rsid w:val="008E2D01"/>
    <w:rsid w:val="008E3407"/>
    <w:rsid w:val="008E3D1F"/>
    <w:rsid w:val="008E4F64"/>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5BFC"/>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3775C"/>
    <w:rsid w:val="00940DE3"/>
    <w:rsid w:val="00940E6C"/>
    <w:rsid w:val="00940F3C"/>
    <w:rsid w:val="009423E1"/>
    <w:rsid w:val="0094292D"/>
    <w:rsid w:val="00942A79"/>
    <w:rsid w:val="0094308A"/>
    <w:rsid w:val="009434A4"/>
    <w:rsid w:val="00943DFB"/>
    <w:rsid w:val="00943F58"/>
    <w:rsid w:val="0094494A"/>
    <w:rsid w:val="00944CFE"/>
    <w:rsid w:val="00945721"/>
    <w:rsid w:val="0094628B"/>
    <w:rsid w:val="00947C8C"/>
    <w:rsid w:val="00950C9B"/>
    <w:rsid w:val="00952041"/>
    <w:rsid w:val="00952EF5"/>
    <w:rsid w:val="009537CF"/>
    <w:rsid w:val="00954647"/>
    <w:rsid w:val="00955577"/>
    <w:rsid w:val="00955D86"/>
    <w:rsid w:val="009609F2"/>
    <w:rsid w:val="00961A5E"/>
    <w:rsid w:val="009621DF"/>
    <w:rsid w:val="00963D1E"/>
    <w:rsid w:val="00964C04"/>
    <w:rsid w:val="00966ABD"/>
    <w:rsid w:val="00966E84"/>
    <w:rsid w:val="00967642"/>
    <w:rsid w:val="00967DE8"/>
    <w:rsid w:val="00971383"/>
    <w:rsid w:val="00971797"/>
    <w:rsid w:val="00971983"/>
    <w:rsid w:val="00973E77"/>
    <w:rsid w:val="00974294"/>
    <w:rsid w:val="0097475D"/>
    <w:rsid w:val="00975E08"/>
    <w:rsid w:val="0098101B"/>
    <w:rsid w:val="0098208D"/>
    <w:rsid w:val="009822F8"/>
    <w:rsid w:val="0098287B"/>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D668C"/>
    <w:rsid w:val="009E0132"/>
    <w:rsid w:val="009E092C"/>
    <w:rsid w:val="009E20E7"/>
    <w:rsid w:val="009E28B4"/>
    <w:rsid w:val="009E2B05"/>
    <w:rsid w:val="009E547D"/>
    <w:rsid w:val="009E5529"/>
    <w:rsid w:val="009E556D"/>
    <w:rsid w:val="009E5F79"/>
    <w:rsid w:val="009E6DBE"/>
    <w:rsid w:val="009E6EE1"/>
    <w:rsid w:val="009F32CA"/>
    <w:rsid w:val="009F51D7"/>
    <w:rsid w:val="009F5BE8"/>
    <w:rsid w:val="009F7352"/>
    <w:rsid w:val="009F7877"/>
    <w:rsid w:val="00A007A6"/>
    <w:rsid w:val="00A008C8"/>
    <w:rsid w:val="00A0200F"/>
    <w:rsid w:val="00A02304"/>
    <w:rsid w:val="00A02BD1"/>
    <w:rsid w:val="00A035E6"/>
    <w:rsid w:val="00A048C0"/>
    <w:rsid w:val="00A051A5"/>
    <w:rsid w:val="00A05CFC"/>
    <w:rsid w:val="00A06515"/>
    <w:rsid w:val="00A0656E"/>
    <w:rsid w:val="00A07608"/>
    <w:rsid w:val="00A076EA"/>
    <w:rsid w:val="00A10956"/>
    <w:rsid w:val="00A12160"/>
    <w:rsid w:val="00A12313"/>
    <w:rsid w:val="00A12709"/>
    <w:rsid w:val="00A12C0E"/>
    <w:rsid w:val="00A12EFA"/>
    <w:rsid w:val="00A12FCF"/>
    <w:rsid w:val="00A143D7"/>
    <w:rsid w:val="00A160C2"/>
    <w:rsid w:val="00A20FFE"/>
    <w:rsid w:val="00A21B19"/>
    <w:rsid w:val="00A222E7"/>
    <w:rsid w:val="00A23F85"/>
    <w:rsid w:val="00A25C0F"/>
    <w:rsid w:val="00A25FE9"/>
    <w:rsid w:val="00A26DE7"/>
    <w:rsid w:val="00A278F1"/>
    <w:rsid w:val="00A30909"/>
    <w:rsid w:val="00A31C5C"/>
    <w:rsid w:val="00A327A7"/>
    <w:rsid w:val="00A33559"/>
    <w:rsid w:val="00A34463"/>
    <w:rsid w:val="00A356B9"/>
    <w:rsid w:val="00A3594A"/>
    <w:rsid w:val="00A3724D"/>
    <w:rsid w:val="00A41AB5"/>
    <w:rsid w:val="00A43B48"/>
    <w:rsid w:val="00A45447"/>
    <w:rsid w:val="00A5020C"/>
    <w:rsid w:val="00A5347B"/>
    <w:rsid w:val="00A5377E"/>
    <w:rsid w:val="00A53975"/>
    <w:rsid w:val="00A55B5E"/>
    <w:rsid w:val="00A56A6C"/>
    <w:rsid w:val="00A5731F"/>
    <w:rsid w:val="00A57E14"/>
    <w:rsid w:val="00A60A1C"/>
    <w:rsid w:val="00A61CE1"/>
    <w:rsid w:val="00A6248B"/>
    <w:rsid w:val="00A6283A"/>
    <w:rsid w:val="00A640F4"/>
    <w:rsid w:val="00A64194"/>
    <w:rsid w:val="00A65A58"/>
    <w:rsid w:val="00A65FD0"/>
    <w:rsid w:val="00A66874"/>
    <w:rsid w:val="00A66AD7"/>
    <w:rsid w:val="00A67EF8"/>
    <w:rsid w:val="00A70329"/>
    <w:rsid w:val="00A711BD"/>
    <w:rsid w:val="00A7545A"/>
    <w:rsid w:val="00A7629E"/>
    <w:rsid w:val="00A76C71"/>
    <w:rsid w:val="00A77784"/>
    <w:rsid w:val="00A80270"/>
    <w:rsid w:val="00A803CE"/>
    <w:rsid w:val="00A808C0"/>
    <w:rsid w:val="00A80BF8"/>
    <w:rsid w:val="00A8216E"/>
    <w:rsid w:val="00A82830"/>
    <w:rsid w:val="00A83634"/>
    <w:rsid w:val="00A8373F"/>
    <w:rsid w:val="00A83A2F"/>
    <w:rsid w:val="00A850E6"/>
    <w:rsid w:val="00A85F03"/>
    <w:rsid w:val="00A86144"/>
    <w:rsid w:val="00A8619D"/>
    <w:rsid w:val="00A86E94"/>
    <w:rsid w:val="00A901A6"/>
    <w:rsid w:val="00A910B4"/>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7C3"/>
    <w:rsid w:val="00AB6B82"/>
    <w:rsid w:val="00AC0B1C"/>
    <w:rsid w:val="00AC1050"/>
    <w:rsid w:val="00AC1914"/>
    <w:rsid w:val="00AC1BD9"/>
    <w:rsid w:val="00AC2926"/>
    <w:rsid w:val="00AC3771"/>
    <w:rsid w:val="00AC47AB"/>
    <w:rsid w:val="00AC4F32"/>
    <w:rsid w:val="00AC5E6C"/>
    <w:rsid w:val="00AC6791"/>
    <w:rsid w:val="00AC6A48"/>
    <w:rsid w:val="00AC76C9"/>
    <w:rsid w:val="00AD1471"/>
    <w:rsid w:val="00AD3C0A"/>
    <w:rsid w:val="00AD6318"/>
    <w:rsid w:val="00AD6498"/>
    <w:rsid w:val="00AE0586"/>
    <w:rsid w:val="00AE152C"/>
    <w:rsid w:val="00AE1767"/>
    <w:rsid w:val="00AE2259"/>
    <w:rsid w:val="00AE22BB"/>
    <w:rsid w:val="00AE28D3"/>
    <w:rsid w:val="00AE3282"/>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4C17"/>
    <w:rsid w:val="00B155AB"/>
    <w:rsid w:val="00B20B31"/>
    <w:rsid w:val="00B23910"/>
    <w:rsid w:val="00B23C24"/>
    <w:rsid w:val="00B262E6"/>
    <w:rsid w:val="00B271C8"/>
    <w:rsid w:val="00B27BD9"/>
    <w:rsid w:val="00B3082A"/>
    <w:rsid w:val="00B34910"/>
    <w:rsid w:val="00B34F72"/>
    <w:rsid w:val="00B40448"/>
    <w:rsid w:val="00B41CE8"/>
    <w:rsid w:val="00B41EC3"/>
    <w:rsid w:val="00B42D98"/>
    <w:rsid w:val="00B4511A"/>
    <w:rsid w:val="00B4798C"/>
    <w:rsid w:val="00B52780"/>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BEC"/>
    <w:rsid w:val="00B82E47"/>
    <w:rsid w:val="00B840C4"/>
    <w:rsid w:val="00B84BCC"/>
    <w:rsid w:val="00B8501F"/>
    <w:rsid w:val="00B8534C"/>
    <w:rsid w:val="00B8559C"/>
    <w:rsid w:val="00B85B5F"/>
    <w:rsid w:val="00B872E9"/>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0E9"/>
    <w:rsid w:val="00BA51DA"/>
    <w:rsid w:val="00BA5313"/>
    <w:rsid w:val="00BA7145"/>
    <w:rsid w:val="00BB00FA"/>
    <w:rsid w:val="00BB181B"/>
    <w:rsid w:val="00BB284B"/>
    <w:rsid w:val="00BB3C2E"/>
    <w:rsid w:val="00BB3FB1"/>
    <w:rsid w:val="00BB467C"/>
    <w:rsid w:val="00BB5827"/>
    <w:rsid w:val="00BC2003"/>
    <w:rsid w:val="00BC2842"/>
    <w:rsid w:val="00BC2953"/>
    <w:rsid w:val="00BC62DA"/>
    <w:rsid w:val="00BD0751"/>
    <w:rsid w:val="00BD256C"/>
    <w:rsid w:val="00BD2ACC"/>
    <w:rsid w:val="00BD3B0C"/>
    <w:rsid w:val="00BD484E"/>
    <w:rsid w:val="00BD4F49"/>
    <w:rsid w:val="00BD5428"/>
    <w:rsid w:val="00BD552A"/>
    <w:rsid w:val="00BD5811"/>
    <w:rsid w:val="00BD662D"/>
    <w:rsid w:val="00BD665E"/>
    <w:rsid w:val="00BD7F94"/>
    <w:rsid w:val="00BE07C0"/>
    <w:rsid w:val="00BE0FBC"/>
    <w:rsid w:val="00BE1568"/>
    <w:rsid w:val="00BE1D07"/>
    <w:rsid w:val="00BE20EC"/>
    <w:rsid w:val="00BE32B2"/>
    <w:rsid w:val="00BE3C94"/>
    <w:rsid w:val="00BE40C3"/>
    <w:rsid w:val="00BE479B"/>
    <w:rsid w:val="00BE4C18"/>
    <w:rsid w:val="00BE5203"/>
    <w:rsid w:val="00BE53E3"/>
    <w:rsid w:val="00BF2966"/>
    <w:rsid w:val="00BF32DF"/>
    <w:rsid w:val="00BF4C1D"/>
    <w:rsid w:val="00BF4D5F"/>
    <w:rsid w:val="00BF6308"/>
    <w:rsid w:val="00BF6FB0"/>
    <w:rsid w:val="00C005DF"/>
    <w:rsid w:val="00C00C18"/>
    <w:rsid w:val="00C00F35"/>
    <w:rsid w:val="00C0390D"/>
    <w:rsid w:val="00C040DF"/>
    <w:rsid w:val="00C043F7"/>
    <w:rsid w:val="00C0456F"/>
    <w:rsid w:val="00C04657"/>
    <w:rsid w:val="00C07163"/>
    <w:rsid w:val="00C079CE"/>
    <w:rsid w:val="00C101E6"/>
    <w:rsid w:val="00C1052A"/>
    <w:rsid w:val="00C11E34"/>
    <w:rsid w:val="00C126CD"/>
    <w:rsid w:val="00C12758"/>
    <w:rsid w:val="00C130B9"/>
    <w:rsid w:val="00C1332B"/>
    <w:rsid w:val="00C14272"/>
    <w:rsid w:val="00C15C76"/>
    <w:rsid w:val="00C16269"/>
    <w:rsid w:val="00C1764A"/>
    <w:rsid w:val="00C17A6B"/>
    <w:rsid w:val="00C17BD8"/>
    <w:rsid w:val="00C17CDE"/>
    <w:rsid w:val="00C20688"/>
    <w:rsid w:val="00C209AD"/>
    <w:rsid w:val="00C227D1"/>
    <w:rsid w:val="00C2464B"/>
    <w:rsid w:val="00C25512"/>
    <w:rsid w:val="00C2599A"/>
    <w:rsid w:val="00C25F74"/>
    <w:rsid w:val="00C26574"/>
    <w:rsid w:val="00C26C92"/>
    <w:rsid w:val="00C27AE5"/>
    <w:rsid w:val="00C27DA9"/>
    <w:rsid w:val="00C30FBE"/>
    <w:rsid w:val="00C31196"/>
    <w:rsid w:val="00C3122C"/>
    <w:rsid w:val="00C326D7"/>
    <w:rsid w:val="00C33220"/>
    <w:rsid w:val="00C34AE1"/>
    <w:rsid w:val="00C35EF4"/>
    <w:rsid w:val="00C3602C"/>
    <w:rsid w:val="00C36157"/>
    <w:rsid w:val="00C36814"/>
    <w:rsid w:val="00C3725D"/>
    <w:rsid w:val="00C37485"/>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2D04"/>
    <w:rsid w:val="00C7324A"/>
    <w:rsid w:val="00C764E8"/>
    <w:rsid w:val="00C770EE"/>
    <w:rsid w:val="00C77F92"/>
    <w:rsid w:val="00C80EBD"/>
    <w:rsid w:val="00C8114D"/>
    <w:rsid w:val="00C812DA"/>
    <w:rsid w:val="00C82809"/>
    <w:rsid w:val="00C83267"/>
    <w:rsid w:val="00C853A1"/>
    <w:rsid w:val="00C87A86"/>
    <w:rsid w:val="00C910D9"/>
    <w:rsid w:val="00C92464"/>
    <w:rsid w:val="00C927AA"/>
    <w:rsid w:val="00C94ABB"/>
    <w:rsid w:val="00CA0CFE"/>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6C1A"/>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5766"/>
    <w:rsid w:val="00CF6BE0"/>
    <w:rsid w:val="00CF7940"/>
    <w:rsid w:val="00D00C89"/>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78D"/>
    <w:rsid w:val="00D36A29"/>
    <w:rsid w:val="00D36F95"/>
    <w:rsid w:val="00D37082"/>
    <w:rsid w:val="00D42744"/>
    <w:rsid w:val="00D43D03"/>
    <w:rsid w:val="00D440C0"/>
    <w:rsid w:val="00D45757"/>
    <w:rsid w:val="00D46170"/>
    <w:rsid w:val="00D46CB3"/>
    <w:rsid w:val="00D47D87"/>
    <w:rsid w:val="00D50889"/>
    <w:rsid w:val="00D50895"/>
    <w:rsid w:val="00D519B1"/>
    <w:rsid w:val="00D51F54"/>
    <w:rsid w:val="00D522F9"/>
    <w:rsid w:val="00D53A9C"/>
    <w:rsid w:val="00D5433E"/>
    <w:rsid w:val="00D55083"/>
    <w:rsid w:val="00D553CC"/>
    <w:rsid w:val="00D553F8"/>
    <w:rsid w:val="00D56B71"/>
    <w:rsid w:val="00D57974"/>
    <w:rsid w:val="00D61AFC"/>
    <w:rsid w:val="00D62F83"/>
    <w:rsid w:val="00D65678"/>
    <w:rsid w:val="00D6719E"/>
    <w:rsid w:val="00D675D7"/>
    <w:rsid w:val="00D705FB"/>
    <w:rsid w:val="00D70D57"/>
    <w:rsid w:val="00D70E2E"/>
    <w:rsid w:val="00D71704"/>
    <w:rsid w:val="00D730DD"/>
    <w:rsid w:val="00D732AD"/>
    <w:rsid w:val="00D75B09"/>
    <w:rsid w:val="00D77008"/>
    <w:rsid w:val="00D77390"/>
    <w:rsid w:val="00D82429"/>
    <w:rsid w:val="00D84015"/>
    <w:rsid w:val="00D84606"/>
    <w:rsid w:val="00D84957"/>
    <w:rsid w:val="00D853C0"/>
    <w:rsid w:val="00D85826"/>
    <w:rsid w:val="00D85AE0"/>
    <w:rsid w:val="00D86408"/>
    <w:rsid w:val="00D869EC"/>
    <w:rsid w:val="00D8779A"/>
    <w:rsid w:val="00D919E1"/>
    <w:rsid w:val="00D91C6E"/>
    <w:rsid w:val="00D920FB"/>
    <w:rsid w:val="00D92524"/>
    <w:rsid w:val="00D92952"/>
    <w:rsid w:val="00D929C5"/>
    <w:rsid w:val="00D93888"/>
    <w:rsid w:val="00D93B1D"/>
    <w:rsid w:val="00D94716"/>
    <w:rsid w:val="00D95422"/>
    <w:rsid w:val="00D95BE0"/>
    <w:rsid w:val="00D95F0F"/>
    <w:rsid w:val="00DA1C01"/>
    <w:rsid w:val="00DA2D61"/>
    <w:rsid w:val="00DA5EE7"/>
    <w:rsid w:val="00DB0302"/>
    <w:rsid w:val="00DB05EE"/>
    <w:rsid w:val="00DB0721"/>
    <w:rsid w:val="00DB35AE"/>
    <w:rsid w:val="00DB5366"/>
    <w:rsid w:val="00DB62F2"/>
    <w:rsid w:val="00DB6AAA"/>
    <w:rsid w:val="00DB76F2"/>
    <w:rsid w:val="00DB7B86"/>
    <w:rsid w:val="00DB7C1D"/>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AC1"/>
    <w:rsid w:val="00DE0FA5"/>
    <w:rsid w:val="00DE2C81"/>
    <w:rsid w:val="00DE2EBB"/>
    <w:rsid w:val="00DE3040"/>
    <w:rsid w:val="00DE7021"/>
    <w:rsid w:val="00DE7CBC"/>
    <w:rsid w:val="00DF16B6"/>
    <w:rsid w:val="00DF1BE1"/>
    <w:rsid w:val="00DF1E9A"/>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17007"/>
    <w:rsid w:val="00E23D4D"/>
    <w:rsid w:val="00E244E9"/>
    <w:rsid w:val="00E24CDF"/>
    <w:rsid w:val="00E256D6"/>
    <w:rsid w:val="00E3068B"/>
    <w:rsid w:val="00E31AD6"/>
    <w:rsid w:val="00E3263C"/>
    <w:rsid w:val="00E35D82"/>
    <w:rsid w:val="00E36D25"/>
    <w:rsid w:val="00E36E76"/>
    <w:rsid w:val="00E36EC1"/>
    <w:rsid w:val="00E36F82"/>
    <w:rsid w:val="00E41F33"/>
    <w:rsid w:val="00E42775"/>
    <w:rsid w:val="00E434FE"/>
    <w:rsid w:val="00E43E1C"/>
    <w:rsid w:val="00E44951"/>
    <w:rsid w:val="00E44DEB"/>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3CF0"/>
    <w:rsid w:val="00E64E3C"/>
    <w:rsid w:val="00E652B7"/>
    <w:rsid w:val="00E65C85"/>
    <w:rsid w:val="00E66649"/>
    <w:rsid w:val="00E6683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1D8"/>
    <w:rsid w:val="00E83568"/>
    <w:rsid w:val="00E83684"/>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2202"/>
    <w:rsid w:val="00EC3EE9"/>
    <w:rsid w:val="00EC4386"/>
    <w:rsid w:val="00EC5259"/>
    <w:rsid w:val="00EC5B51"/>
    <w:rsid w:val="00ED0327"/>
    <w:rsid w:val="00ED0F6D"/>
    <w:rsid w:val="00ED0FCE"/>
    <w:rsid w:val="00ED25E6"/>
    <w:rsid w:val="00ED32AA"/>
    <w:rsid w:val="00ED4889"/>
    <w:rsid w:val="00ED5FAE"/>
    <w:rsid w:val="00ED6D83"/>
    <w:rsid w:val="00EE1135"/>
    <w:rsid w:val="00EE131A"/>
    <w:rsid w:val="00EE34F3"/>
    <w:rsid w:val="00EE3964"/>
    <w:rsid w:val="00EE3F78"/>
    <w:rsid w:val="00EE7EDC"/>
    <w:rsid w:val="00EF134A"/>
    <w:rsid w:val="00EF43C0"/>
    <w:rsid w:val="00EF5068"/>
    <w:rsid w:val="00EF51FF"/>
    <w:rsid w:val="00EF5396"/>
    <w:rsid w:val="00EF6B61"/>
    <w:rsid w:val="00EF73D1"/>
    <w:rsid w:val="00EF760A"/>
    <w:rsid w:val="00F00C41"/>
    <w:rsid w:val="00F01875"/>
    <w:rsid w:val="00F0210B"/>
    <w:rsid w:val="00F02491"/>
    <w:rsid w:val="00F0287B"/>
    <w:rsid w:val="00F0498B"/>
    <w:rsid w:val="00F06A96"/>
    <w:rsid w:val="00F06AEB"/>
    <w:rsid w:val="00F07266"/>
    <w:rsid w:val="00F11219"/>
    <w:rsid w:val="00F1166E"/>
    <w:rsid w:val="00F12902"/>
    <w:rsid w:val="00F12C58"/>
    <w:rsid w:val="00F12CC3"/>
    <w:rsid w:val="00F13687"/>
    <w:rsid w:val="00F139DC"/>
    <w:rsid w:val="00F14594"/>
    <w:rsid w:val="00F14694"/>
    <w:rsid w:val="00F1508C"/>
    <w:rsid w:val="00F157FC"/>
    <w:rsid w:val="00F15982"/>
    <w:rsid w:val="00F15E58"/>
    <w:rsid w:val="00F17791"/>
    <w:rsid w:val="00F17C65"/>
    <w:rsid w:val="00F202D2"/>
    <w:rsid w:val="00F20665"/>
    <w:rsid w:val="00F20BDC"/>
    <w:rsid w:val="00F21F10"/>
    <w:rsid w:val="00F223C1"/>
    <w:rsid w:val="00F233BA"/>
    <w:rsid w:val="00F26B55"/>
    <w:rsid w:val="00F26C1C"/>
    <w:rsid w:val="00F27011"/>
    <w:rsid w:val="00F273B4"/>
    <w:rsid w:val="00F27631"/>
    <w:rsid w:val="00F305AF"/>
    <w:rsid w:val="00F310D8"/>
    <w:rsid w:val="00F317E3"/>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6C68"/>
    <w:rsid w:val="00F57228"/>
    <w:rsid w:val="00F5751D"/>
    <w:rsid w:val="00F57AC2"/>
    <w:rsid w:val="00F60B85"/>
    <w:rsid w:val="00F60BBC"/>
    <w:rsid w:val="00F61821"/>
    <w:rsid w:val="00F61C8A"/>
    <w:rsid w:val="00F6284E"/>
    <w:rsid w:val="00F63209"/>
    <w:rsid w:val="00F63691"/>
    <w:rsid w:val="00F63BD2"/>
    <w:rsid w:val="00F64B5D"/>
    <w:rsid w:val="00F64F09"/>
    <w:rsid w:val="00F70CF9"/>
    <w:rsid w:val="00F72193"/>
    <w:rsid w:val="00F72FEE"/>
    <w:rsid w:val="00F73071"/>
    <w:rsid w:val="00F7478B"/>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4BCE"/>
    <w:rsid w:val="00F9526C"/>
    <w:rsid w:val="00F9623D"/>
    <w:rsid w:val="00F96F18"/>
    <w:rsid w:val="00FA1440"/>
    <w:rsid w:val="00FA19F9"/>
    <w:rsid w:val="00FA2408"/>
    <w:rsid w:val="00FA249B"/>
    <w:rsid w:val="00FA3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ECA"/>
    <w:rsid w:val="00FC234F"/>
    <w:rsid w:val="00FC3658"/>
    <w:rsid w:val="00FC54DC"/>
    <w:rsid w:val="00FC59C7"/>
    <w:rsid w:val="00FC5E84"/>
    <w:rsid w:val="00FC7D7F"/>
    <w:rsid w:val="00FD0EA5"/>
    <w:rsid w:val="00FD11AC"/>
    <w:rsid w:val="00FD36BD"/>
    <w:rsid w:val="00FD5638"/>
    <w:rsid w:val="00FD5C8B"/>
    <w:rsid w:val="00FE02B6"/>
    <w:rsid w:val="00FE04F4"/>
    <w:rsid w:val="00FE0798"/>
    <w:rsid w:val="00FE3F9D"/>
    <w:rsid w:val="00FE52F1"/>
    <w:rsid w:val="00FE645C"/>
    <w:rsid w:val="00FE6A03"/>
    <w:rsid w:val="00FE6C16"/>
    <w:rsid w:val="00FF41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2024-07-17T17:54:00Z</dcterms:created>
  <dcterms:modified xsi:type="dcterms:W3CDTF">2024-07-17T17:54:00Z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