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E391B88" w:rsidR="00FC0180" w:rsidRPr="00664E7D" w:rsidRDefault="00FC0180">
            <w:pPr>
              <w:pStyle w:val="covertext"/>
            </w:pPr>
            <w:r w:rsidRPr="00664E7D">
              <w:t xml:space="preserve">IEEE 802.15 </w:t>
            </w:r>
            <w:r w:rsidR="00D37CBB">
              <w:t>802.1 Joint Collaboration</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68713524"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D37CBB">
              <w:rPr>
                <w:b/>
                <w:sz w:val="28"/>
              </w:rPr>
              <w:t xml:space="preserve">802.1 </w:t>
            </w:r>
            <w:r w:rsidR="00FC0180" w:rsidRPr="00664E7D">
              <w:rPr>
                <w:b/>
                <w:sz w:val="28"/>
              </w:rPr>
              <w:t xml:space="preserve">802.15 </w:t>
            </w:r>
            <w:r w:rsidR="00D37CBB">
              <w:rPr>
                <w:b/>
                <w:sz w:val="28"/>
              </w:rPr>
              <w:t>Joint Call (Feb. 16, 2022)</w:t>
            </w:r>
            <w:r w:rsidR="00CF3D4E">
              <w:rPr>
                <w:b/>
                <w:sz w:val="28"/>
              </w:rPr>
              <w:t xml:space="preserve"> </w:t>
            </w:r>
            <w:r w:rsidR="00D37CBB">
              <w:rPr>
                <w:b/>
                <w:sz w:val="28"/>
              </w:rPr>
              <w:t>M</w:t>
            </w:r>
            <w:r w:rsidR="00FC0180" w:rsidRPr="00664E7D">
              <w:rPr>
                <w:b/>
                <w:sz w:val="28"/>
              </w:rPr>
              <w:t>inutes</w:t>
            </w:r>
            <w:r>
              <w:rPr>
                <w:b/>
                <w:sz w:val="28"/>
              </w:rPr>
              <w:fldChar w:fldCharType="end"/>
            </w:r>
          </w:p>
        </w:tc>
      </w:tr>
      <w:tr w:rsidR="00FC0180" w:rsidRPr="00664E7D" w14:paraId="0BBA8E80" w14:textId="77777777" w:rsidTr="00EE314D">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3AD27332" w:rsidR="00FC0180" w:rsidRPr="00664E7D" w:rsidRDefault="00FC0180" w:rsidP="0093056C">
            <w:pPr>
              <w:pStyle w:val="covertext"/>
            </w:pPr>
            <w:r w:rsidRPr="00664E7D">
              <w:t>[</w:t>
            </w:r>
            <w:r w:rsidR="00D37CBB">
              <w:t>1</w:t>
            </w:r>
            <w:r w:rsidR="009641B2">
              <w:t>9</w:t>
            </w:r>
            <w:r w:rsidR="0093056C">
              <w:t xml:space="preserve"> </w:t>
            </w:r>
            <w:proofErr w:type="gramStart"/>
            <w:r w:rsidR="00D37CBB">
              <w:t>Feb.</w:t>
            </w:r>
            <w:r w:rsidR="005A7CFB">
              <w:t>,</w:t>
            </w:r>
            <w:proofErr w:type="gramEnd"/>
            <w:r w:rsidR="00216CBA" w:rsidRPr="00664E7D">
              <w:t xml:space="preserve"> </w:t>
            </w:r>
            <w:r w:rsidR="00846679" w:rsidRPr="00664E7D">
              <w:t>20</w:t>
            </w:r>
            <w:r w:rsidR="00FA5FFF">
              <w:t>2</w:t>
            </w:r>
            <w:r w:rsidR="0093056C">
              <w:t>2</w:t>
            </w:r>
            <w:r w:rsidRPr="00664E7D">
              <w:t>]</w:t>
            </w:r>
          </w:p>
        </w:tc>
      </w:tr>
      <w:tr w:rsidR="00FC0180" w:rsidRPr="00664E7D" w14:paraId="7CC300AE" w14:textId="77777777" w:rsidTr="00EE314D">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bottom w:val="single" w:sz="4" w:space="0" w:color="auto"/>
            </w:tcBorders>
          </w:tcPr>
          <w:p w14:paraId="151A70DF" w14:textId="7403BABF" w:rsidR="00FC0180" w:rsidRPr="00664E7D" w:rsidRDefault="00FC0180" w:rsidP="00EE314D">
            <w:pPr>
              <w:pStyle w:val="covertext"/>
              <w:spacing w:before="0" w:after="0"/>
            </w:pPr>
            <w:r w:rsidRPr="00664E7D">
              <w:t>[</w:t>
            </w:r>
            <w:r w:rsidR="00D37CBB">
              <w:rPr>
                <w:noProof/>
              </w:rPr>
              <w:t>Clint Powell</w:t>
            </w:r>
            <w:r w:rsidRPr="00664E7D">
              <w:t>]</w:t>
            </w:r>
            <w:r w:rsidRPr="00664E7D">
              <w:br/>
              <w:t>[</w:t>
            </w:r>
            <w:fldSimple w:instr=" DOCPROPERTY &quot;Company&quot;  \* MERGEFORMAT ">
              <w:r w:rsidR="00D37CBB">
                <w:t>Meta</w:t>
              </w:r>
            </w:fldSimple>
            <w:r w:rsidRPr="00664E7D">
              <w:t>]</w:t>
            </w:r>
          </w:p>
        </w:tc>
        <w:tc>
          <w:tcPr>
            <w:tcW w:w="4095" w:type="dxa"/>
            <w:tcBorders>
              <w:top w:val="single" w:sz="4" w:space="0" w:color="auto"/>
              <w:bottom w:val="single" w:sz="4" w:space="0" w:color="auto"/>
            </w:tcBorders>
          </w:tcPr>
          <w:p w14:paraId="3268E26B" w14:textId="102C6FD3" w:rsidR="00FC0180" w:rsidRPr="00664E7D" w:rsidRDefault="00FC0180" w:rsidP="00EE314D">
            <w:pPr>
              <w:pStyle w:val="covertext"/>
              <w:tabs>
                <w:tab w:val="left" w:pos="853"/>
              </w:tabs>
              <w:spacing w:before="0" w:after="0"/>
              <w:rPr>
                <w:sz w:val="18"/>
              </w:rPr>
            </w:pPr>
            <w:r w:rsidRPr="00664E7D">
              <w:t>Voice:</w:t>
            </w:r>
            <w:r w:rsidRPr="00664E7D">
              <w:tab/>
              <w:t>[+</w:t>
            </w:r>
            <w:r w:rsidR="00D37CBB">
              <w:t>1 480 586-8457</w:t>
            </w:r>
            <w:r w:rsidRPr="00664E7D">
              <w:t>]</w:t>
            </w:r>
            <w:r w:rsidRPr="00664E7D">
              <w:br/>
              <w:t>Fax:</w:t>
            </w:r>
            <w:r w:rsidRPr="00664E7D">
              <w:tab/>
              <w:t>[</w:t>
            </w:r>
            <w:r w:rsidR="00357B1E">
              <w:t>--</w:t>
            </w:r>
            <w:r w:rsidRPr="00664E7D">
              <w:t>]</w:t>
            </w:r>
            <w:r w:rsidRPr="00664E7D">
              <w:br/>
              <w:t>E-mail:</w:t>
            </w:r>
            <w:r w:rsidRPr="00664E7D">
              <w:tab/>
              <w:t>[</w:t>
            </w:r>
            <w:r w:rsidR="00D37CBB">
              <w:t>cpowell@ieee.org</w:t>
            </w:r>
            <w:r w:rsidRPr="00664E7D">
              <w:t>]</w:t>
            </w:r>
          </w:p>
        </w:tc>
      </w:tr>
      <w:tr w:rsidR="00FC0180" w:rsidRPr="00664E7D" w14:paraId="1C3BD5C6" w14:textId="77777777" w:rsidTr="00EE314D">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6828558" w:rsidR="00FC0180" w:rsidRPr="00664E7D" w:rsidRDefault="00FC0180" w:rsidP="0093056C">
            <w:pPr>
              <w:pStyle w:val="covertext"/>
            </w:pPr>
            <w:r w:rsidRPr="00664E7D">
              <w:t>[</w:t>
            </w:r>
            <w:r w:rsidR="00602762">
              <w:t>Minutes from 802.1 805.15 Joint Call</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DDA917D" w:rsidR="00FC0180" w:rsidRPr="00664E7D" w:rsidRDefault="00FC0180" w:rsidP="00EE314D">
            <w:pPr>
              <w:pStyle w:val="covertext"/>
            </w:pPr>
            <w:r w:rsidRPr="00664E7D">
              <w:t>[</w:t>
            </w:r>
            <w:r w:rsidR="00602762">
              <w:t>Call minutes</w:t>
            </w:r>
            <w:r w:rsidRPr="00664E7D">
              <w:t>]</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015ED3C" w:rsidR="00FC0180" w:rsidRPr="00664E7D" w:rsidRDefault="00FC0180" w:rsidP="00EE314D">
            <w:pPr>
              <w:pStyle w:val="covertext"/>
            </w:pPr>
            <w:r w:rsidRPr="00664E7D">
              <w:t xml:space="preserve">[Official minutes of </w:t>
            </w:r>
            <w:r w:rsidR="00602762">
              <w:t>the call</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1230F057" w14:textId="7A80F266" w:rsidR="001535BD" w:rsidRDefault="001535BD" w:rsidP="001535BD">
      <w:pPr>
        <w:widowControl w:val="0"/>
        <w:spacing w:before="120"/>
        <w:jc w:val="center"/>
        <w:rPr>
          <w:b/>
          <w:bCs/>
          <w:color w:val="0000FF"/>
          <w:sz w:val="28"/>
          <w:szCs w:val="28"/>
        </w:rPr>
      </w:pPr>
      <w:r w:rsidRPr="001535BD">
        <w:rPr>
          <w:b/>
          <w:bCs/>
          <w:color w:val="0000FF"/>
          <w:sz w:val="28"/>
          <w:szCs w:val="28"/>
        </w:rPr>
        <w:lastRenderedPageBreak/>
        <w:t>IEEE 802.1 802.15 Joint Call Minutes</w:t>
      </w:r>
    </w:p>
    <w:p w14:paraId="163CCC14" w14:textId="7B658BE1" w:rsidR="001535BD" w:rsidRPr="00100352" w:rsidRDefault="001535BD" w:rsidP="001535BD">
      <w:pPr>
        <w:pStyle w:val="Heading1"/>
      </w:pPr>
      <w:r>
        <w:t>Wednesday</w:t>
      </w:r>
      <w:r w:rsidRPr="00664E7D">
        <w:t xml:space="preserve">, </w:t>
      </w:r>
      <w:r>
        <w:t xml:space="preserve">16 February </w:t>
      </w:r>
      <w:r w:rsidRPr="00664E7D">
        <w:t>20</w:t>
      </w:r>
      <w:r>
        <w:t>22</w:t>
      </w:r>
    </w:p>
    <w:p w14:paraId="356DD0D7" w14:textId="77777777" w:rsidR="001535BD" w:rsidRDefault="001535BD" w:rsidP="001535BD">
      <w:pPr>
        <w:rPr>
          <w:b/>
          <w:szCs w:val="28"/>
        </w:rPr>
      </w:pPr>
    </w:p>
    <w:p w14:paraId="50F19D13" w14:textId="77777777" w:rsidR="001535BD" w:rsidRPr="00133527" w:rsidRDefault="001535BD" w:rsidP="001535BD">
      <w:pPr>
        <w:rPr>
          <w:rFonts w:ascii="Arial" w:hAnsi="Arial" w:cs="Arial"/>
          <w:b/>
          <w:sz w:val="26"/>
          <w:szCs w:val="26"/>
        </w:rPr>
      </w:pPr>
      <w:r w:rsidRPr="00133527">
        <w:rPr>
          <w:rFonts w:ascii="Arial" w:hAnsi="Arial" w:cs="Arial"/>
          <w:b/>
          <w:sz w:val="26"/>
          <w:szCs w:val="26"/>
        </w:rPr>
        <w:t>Opening</w:t>
      </w:r>
    </w:p>
    <w:p w14:paraId="6023BAFE" w14:textId="1735D33A" w:rsidR="001535BD" w:rsidRDefault="001535BD" w:rsidP="001535BD">
      <w:pPr>
        <w:ind w:left="990" w:hanging="990"/>
        <w:rPr>
          <w:szCs w:val="28"/>
        </w:rPr>
      </w:pPr>
      <w:r>
        <w:rPr>
          <w:b/>
          <w:szCs w:val="28"/>
        </w:rPr>
        <w:t>12</w:t>
      </w:r>
      <w:r w:rsidRPr="00664E7D">
        <w:rPr>
          <w:b/>
          <w:szCs w:val="28"/>
        </w:rPr>
        <w:t>:</w:t>
      </w:r>
      <w:r>
        <w:rPr>
          <w:b/>
          <w:szCs w:val="28"/>
        </w:rPr>
        <w:t>05</w:t>
      </w:r>
      <w:r w:rsidRPr="00664E7D">
        <w:rPr>
          <w:b/>
          <w:szCs w:val="28"/>
        </w:rPr>
        <w:t xml:space="preserve"> </w:t>
      </w:r>
      <w:r>
        <w:rPr>
          <w:b/>
          <w:szCs w:val="28"/>
        </w:rPr>
        <w:t>P</w:t>
      </w:r>
      <w:r w:rsidRPr="00664E7D">
        <w:rPr>
          <w:b/>
          <w:szCs w:val="28"/>
        </w:rPr>
        <w:t>M</w:t>
      </w:r>
      <w:r w:rsidRPr="00664E7D">
        <w:rPr>
          <w:szCs w:val="28"/>
        </w:rPr>
        <w:t xml:space="preserve"> </w:t>
      </w:r>
      <w:r w:rsidRPr="00133527">
        <w:rPr>
          <w:rFonts w:asciiTheme="minorHAnsi" w:hAnsiTheme="minorHAnsi" w:cstheme="minorHAnsi"/>
          <w:szCs w:val="28"/>
        </w:rPr>
        <w:t xml:space="preserve">802.15 </w:t>
      </w:r>
      <w:r w:rsidR="00A82EC2">
        <w:rPr>
          <w:rFonts w:asciiTheme="minorHAnsi" w:hAnsiTheme="minorHAnsi" w:cstheme="minorHAnsi"/>
          <w:szCs w:val="28"/>
        </w:rPr>
        <w:t>Vice</w:t>
      </w:r>
      <w:r w:rsidRPr="00133527">
        <w:rPr>
          <w:rFonts w:asciiTheme="minorHAnsi" w:hAnsiTheme="minorHAnsi" w:cstheme="minorHAnsi"/>
          <w:szCs w:val="28"/>
        </w:rPr>
        <w:t xml:space="preserve"> Chair, </w:t>
      </w:r>
      <w:r w:rsidR="00A82EC2">
        <w:rPr>
          <w:rFonts w:asciiTheme="minorHAnsi" w:hAnsiTheme="minorHAnsi" w:cstheme="minorHAnsi"/>
          <w:szCs w:val="28"/>
        </w:rPr>
        <w:t>Clint Powell (Meta),</w:t>
      </w:r>
      <w:r w:rsidRPr="00133527">
        <w:rPr>
          <w:rFonts w:asciiTheme="minorHAnsi" w:hAnsiTheme="minorHAnsi" w:cstheme="minorHAnsi"/>
          <w:szCs w:val="28"/>
        </w:rPr>
        <w:t xml:space="preserve"> called the meeting to order</w:t>
      </w:r>
    </w:p>
    <w:p w14:paraId="55C97AFD" w14:textId="77777777" w:rsidR="001535BD" w:rsidRPr="00664E7D" w:rsidRDefault="001535BD" w:rsidP="001535BD">
      <w:pPr>
        <w:ind w:left="990" w:hanging="990"/>
        <w:rPr>
          <w:szCs w:val="28"/>
        </w:rPr>
      </w:pPr>
    </w:p>
    <w:p w14:paraId="2D801826" w14:textId="77777777" w:rsidR="001535BD" w:rsidRPr="008B3744" w:rsidRDefault="001535BD" w:rsidP="001535BD">
      <w:pPr>
        <w:rPr>
          <w:rFonts w:ascii="Arial" w:hAnsi="Arial" w:cs="Arial"/>
          <w:b/>
          <w:sz w:val="26"/>
          <w:szCs w:val="26"/>
        </w:rPr>
      </w:pPr>
      <w:r w:rsidRPr="008B3744">
        <w:rPr>
          <w:rFonts w:ascii="Arial" w:hAnsi="Arial" w:cs="Arial"/>
          <w:b/>
          <w:sz w:val="26"/>
          <w:szCs w:val="26"/>
        </w:rPr>
        <w:t>Minutes</w:t>
      </w:r>
    </w:p>
    <w:p w14:paraId="262B3449" w14:textId="3866DDA0" w:rsidR="001535BD" w:rsidRPr="0043055C" w:rsidRDefault="009C5430" w:rsidP="001535BD">
      <w:pPr>
        <w:rPr>
          <w:rFonts w:asciiTheme="minorHAnsi" w:hAnsiTheme="minorHAnsi" w:cstheme="minorHAnsi"/>
        </w:rPr>
      </w:pPr>
      <w:r w:rsidRPr="009C5430">
        <w:rPr>
          <w:rFonts w:asciiTheme="minorHAnsi" w:hAnsiTheme="minorHAnsi" w:cstheme="minorHAnsi"/>
        </w:rPr>
        <w:t>26</w:t>
      </w:r>
      <w:r w:rsidR="001535BD" w:rsidRPr="009C5430">
        <w:rPr>
          <w:rFonts w:asciiTheme="minorHAnsi" w:hAnsiTheme="minorHAnsi" w:cstheme="minorHAnsi"/>
        </w:rPr>
        <w:t xml:space="preserve"> participants were noted during the duration of the call</w:t>
      </w:r>
      <w:r>
        <w:rPr>
          <w:rFonts w:asciiTheme="minorHAnsi" w:hAnsiTheme="minorHAnsi" w:cstheme="minorHAnsi"/>
        </w:rPr>
        <w:t xml:space="preserve"> – see last page for list</w:t>
      </w:r>
    </w:p>
    <w:p w14:paraId="62819D20" w14:textId="77777777" w:rsidR="001535BD" w:rsidRPr="0043055C" w:rsidRDefault="001535BD" w:rsidP="001535BD">
      <w:pPr>
        <w:rPr>
          <w:rFonts w:asciiTheme="minorHAnsi" w:hAnsiTheme="minorHAnsi" w:cstheme="minorHAnsi"/>
        </w:rPr>
      </w:pPr>
      <w:r w:rsidRPr="0043055C">
        <w:rPr>
          <w:rFonts w:asciiTheme="minorHAnsi" w:hAnsiTheme="minorHAnsi" w:cstheme="minorHAnsi"/>
        </w:rPr>
        <w:t xml:space="preserve"> </w:t>
      </w:r>
    </w:p>
    <w:p w14:paraId="2175AED7" w14:textId="4BD0D952" w:rsidR="001535BD" w:rsidRPr="0043055C" w:rsidRDefault="001535BD" w:rsidP="001535BD">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w:t>
      </w:r>
      <w:r w:rsidR="00A82EC2">
        <w:rPr>
          <w:rFonts w:asciiTheme="minorHAnsi" w:hAnsiTheme="minorHAnsi" w:cstheme="minorHAnsi"/>
        </w:rPr>
        <w:t xml:space="preserve"> in </w:t>
      </w:r>
      <w:r w:rsidRPr="00133527">
        <w:rPr>
          <w:rFonts w:asciiTheme="minorHAnsi" w:hAnsiTheme="minorHAnsi" w:cstheme="minorHAnsi"/>
        </w:rPr>
        <w:t>doc. #</w:t>
      </w:r>
      <w:r w:rsidR="00A82EC2">
        <w:rPr>
          <w:rFonts w:asciiTheme="minorHAnsi" w:hAnsiTheme="minorHAnsi" w:cstheme="minorHAnsi"/>
        </w:rPr>
        <w:t>:</w:t>
      </w:r>
      <w:r w:rsidR="00A82EC2">
        <w:rPr>
          <w:rFonts w:asciiTheme="minorHAnsi" w:hAnsiTheme="minorHAnsi" w:cstheme="minorHAnsi"/>
        </w:rPr>
        <w:br/>
      </w:r>
      <w:hyperlink r:id="rId8" w:history="1">
        <w:r w:rsidR="00A82EC2" w:rsidRPr="00E01AC5">
          <w:rPr>
            <w:rStyle w:val="Hyperlink"/>
            <w:rFonts w:asciiTheme="minorHAnsi" w:hAnsiTheme="minorHAnsi" w:cstheme="minorHAnsi"/>
            <w:sz w:val="22"/>
            <w:szCs w:val="22"/>
          </w:rPr>
          <w:t>https://mentor.ieee.org/802.15/dcn/22/15-22-0110-01-0000-agenda-802-1-802-15-joint-feb-2022.pptx</w:t>
        </w:r>
      </w:hyperlink>
      <w:r w:rsidRPr="00133527">
        <w:rPr>
          <w:rFonts w:asciiTheme="minorHAnsi" w:hAnsiTheme="minorHAnsi" w:cstheme="minorHAnsi"/>
        </w:rPr>
        <w:t xml:space="preserve">, the </w:t>
      </w:r>
      <w:r w:rsidR="00287FCE">
        <w:rPr>
          <w:rFonts w:asciiTheme="minorHAnsi" w:hAnsiTheme="minorHAnsi" w:cstheme="minorHAnsi"/>
        </w:rPr>
        <w:t>Vice-</w:t>
      </w:r>
      <w:r w:rsidRPr="00133527">
        <w:rPr>
          <w:rFonts w:asciiTheme="minorHAnsi" w:hAnsiTheme="minorHAnsi" w:cstheme="minorHAnsi"/>
        </w:rPr>
        <w:t>Cha</w:t>
      </w:r>
      <w:r w:rsidRPr="0043055C">
        <w:rPr>
          <w:rFonts w:asciiTheme="minorHAnsi" w:hAnsiTheme="minorHAnsi" w:cstheme="minorHAnsi"/>
        </w:rPr>
        <w:t>ir conducted the following business:</w:t>
      </w:r>
    </w:p>
    <w:p w14:paraId="0D16BDB9" w14:textId="77777777" w:rsidR="008A11A9" w:rsidRPr="008A11A9" w:rsidRDefault="008A11A9" w:rsidP="008A11A9">
      <w:pPr>
        <w:pStyle w:val="ListParagraph"/>
        <w:numPr>
          <w:ilvl w:val="0"/>
          <w:numId w:val="17"/>
        </w:numPr>
        <w:rPr>
          <w:rFonts w:asciiTheme="minorHAnsi" w:hAnsiTheme="minorHAnsi" w:cstheme="minorHAnsi"/>
        </w:rPr>
      </w:pPr>
      <w:r w:rsidRPr="008A11A9">
        <w:rPr>
          <w:rFonts w:asciiTheme="minorHAnsi" w:hAnsiTheme="minorHAnsi" w:cstheme="minorHAnsi"/>
        </w:rPr>
        <w:t>Intro and reminders</w:t>
      </w:r>
    </w:p>
    <w:p w14:paraId="3C790DE4" w14:textId="77777777" w:rsidR="008A11A9" w:rsidRPr="008A11A9" w:rsidRDefault="008A11A9" w:rsidP="008A11A9">
      <w:pPr>
        <w:pStyle w:val="ListParagraph"/>
        <w:numPr>
          <w:ilvl w:val="0"/>
          <w:numId w:val="17"/>
        </w:numPr>
        <w:rPr>
          <w:rFonts w:asciiTheme="minorHAnsi" w:hAnsiTheme="minorHAnsi" w:cstheme="minorHAnsi"/>
        </w:rPr>
      </w:pPr>
      <w:r w:rsidRPr="008A11A9">
        <w:rPr>
          <w:rFonts w:asciiTheme="minorHAnsi" w:hAnsiTheme="minorHAnsi" w:cstheme="minorHAnsi"/>
        </w:rPr>
        <w:t>Presentations on 802.1 (802.1):</w:t>
      </w:r>
    </w:p>
    <w:p w14:paraId="4C259210" w14:textId="77777777" w:rsidR="008A11A9" w:rsidRPr="008A11A9" w:rsidRDefault="008A11A9" w:rsidP="008A11A9">
      <w:pPr>
        <w:pStyle w:val="ListParagraph"/>
        <w:numPr>
          <w:ilvl w:val="0"/>
          <w:numId w:val="17"/>
        </w:numPr>
        <w:rPr>
          <w:rFonts w:asciiTheme="minorHAnsi" w:hAnsiTheme="minorHAnsi" w:cstheme="minorHAnsi"/>
        </w:rPr>
      </w:pPr>
      <w:r w:rsidRPr="008A11A9">
        <w:rPr>
          <w:rFonts w:asciiTheme="minorHAnsi" w:hAnsiTheme="minorHAnsi" w:cstheme="minorHAnsi"/>
        </w:rPr>
        <w:t>Prioritizing 802.15 topics list (Ben):</w:t>
      </w:r>
    </w:p>
    <w:p w14:paraId="27C6582B" w14:textId="77777777" w:rsidR="008A11A9" w:rsidRPr="008A11A9" w:rsidRDefault="008A11A9" w:rsidP="008A11A9">
      <w:pPr>
        <w:pStyle w:val="ListParagraph"/>
        <w:numPr>
          <w:ilvl w:val="0"/>
          <w:numId w:val="17"/>
        </w:numPr>
        <w:rPr>
          <w:rFonts w:asciiTheme="minorHAnsi" w:hAnsiTheme="minorHAnsi" w:cstheme="minorHAnsi"/>
        </w:rPr>
      </w:pPr>
      <w:r w:rsidRPr="008A11A9">
        <w:rPr>
          <w:rFonts w:asciiTheme="minorHAnsi" w:hAnsiTheme="minorHAnsi" w:cstheme="minorHAnsi"/>
        </w:rPr>
        <w:t>Next steps (All)</w:t>
      </w:r>
    </w:p>
    <w:p w14:paraId="7F31379E" w14:textId="77777777" w:rsidR="008A11A9" w:rsidRPr="008A11A9" w:rsidRDefault="008A11A9" w:rsidP="008A11A9">
      <w:pPr>
        <w:pStyle w:val="ListParagraph"/>
        <w:numPr>
          <w:ilvl w:val="0"/>
          <w:numId w:val="17"/>
        </w:numPr>
        <w:rPr>
          <w:rFonts w:asciiTheme="minorHAnsi" w:hAnsiTheme="minorHAnsi" w:cstheme="minorHAnsi"/>
        </w:rPr>
      </w:pPr>
      <w:r w:rsidRPr="008A11A9">
        <w:rPr>
          <w:rFonts w:asciiTheme="minorHAnsi" w:hAnsiTheme="minorHAnsi" w:cstheme="minorHAnsi"/>
        </w:rPr>
        <w:t>Next joint meeting topics (All)</w:t>
      </w:r>
    </w:p>
    <w:p w14:paraId="71F873A6" w14:textId="77777777" w:rsidR="00EB3E17" w:rsidRDefault="008A11A9" w:rsidP="008A11A9">
      <w:pPr>
        <w:pStyle w:val="ListParagraph"/>
        <w:numPr>
          <w:ilvl w:val="0"/>
          <w:numId w:val="17"/>
        </w:numPr>
        <w:rPr>
          <w:rFonts w:asciiTheme="minorHAnsi" w:hAnsiTheme="minorHAnsi" w:cstheme="minorHAnsi"/>
        </w:rPr>
      </w:pPr>
      <w:r w:rsidRPr="008A11A9">
        <w:rPr>
          <w:rFonts w:asciiTheme="minorHAnsi" w:hAnsiTheme="minorHAnsi" w:cstheme="minorHAnsi"/>
        </w:rPr>
        <w:t>Adjourn</w:t>
      </w:r>
    </w:p>
    <w:p w14:paraId="2B3C96EF" w14:textId="77777777" w:rsidR="001535BD" w:rsidRDefault="001535BD" w:rsidP="001535BD">
      <w:pPr>
        <w:rPr>
          <w:rFonts w:asciiTheme="minorHAnsi" w:hAnsiTheme="minorHAnsi" w:cstheme="minorHAnsi"/>
        </w:rPr>
      </w:pPr>
    </w:p>
    <w:p w14:paraId="3D9AFA5F" w14:textId="77777777" w:rsidR="009422BC" w:rsidRPr="009422BC" w:rsidRDefault="009422BC" w:rsidP="009422BC">
      <w:pPr>
        <w:textAlignment w:val="center"/>
        <w:rPr>
          <w:rFonts w:asciiTheme="minorHAnsi" w:hAnsiTheme="minorHAnsi" w:cstheme="minorHAnsi"/>
          <w:b/>
        </w:rPr>
      </w:pPr>
      <w:r w:rsidRPr="009422BC">
        <w:rPr>
          <w:rFonts w:asciiTheme="minorHAnsi" w:hAnsiTheme="minorHAnsi" w:cstheme="minorHAnsi"/>
          <w:b/>
        </w:rPr>
        <w:t>Reviewed P&amp;P Reminders:</w:t>
      </w:r>
    </w:p>
    <w:p w14:paraId="7D83F323" w14:textId="1BED4106" w:rsidR="009422BC" w:rsidRPr="009422BC" w:rsidRDefault="00012F84" w:rsidP="009422BC">
      <w:pPr>
        <w:textAlignment w:val="center"/>
        <w:rPr>
          <w:rFonts w:asciiTheme="minorHAnsi" w:hAnsiTheme="minorHAnsi" w:cstheme="minorHAnsi"/>
          <w:b/>
        </w:rPr>
      </w:pPr>
      <w:r>
        <w:rPr>
          <w:rFonts w:asciiTheme="minorHAnsi" w:hAnsiTheme="minorHAnsi" w:cstheme="minorHAnsi"/>
        </w:rPr>
        <w:t xml:space="preserve">Clint shows IEEE P&amp;P, Copyright and IPR Policy (slides 2 – 8 of </w:t>
      </w:r>
      <w:hyperlink r:id="rId9" w:history="1">
        <w:r w:rsidRPr="00E01AC5">
          <w:rPr>
            <w:rStyle w:val="Hyperlink"/>
            <w:rFonts w:asciiTheme="minorHAnsi" w:hAnsiTheme="minorHAnsi" w:cstheme="minorHAnsi"/>
            <w:sz w:val="22"/>
            <w:szCs w:val="22"/>
          </w:rPr>
          <w:t>https://mentor.ieee.org/802.15/dcn/22/15-22-0110-01-0000-agenda-802-1-802-15-joint-feb-2022.pptx</w:t>
        </w:r>
      </w:hyperlink>
      <w:r>
        <w:rPr>
          <w:rStyle w:val="Hyperlink"/>
          <w:rFonts w:asciiTheme="minorHAnsi" w:hAnsiTheme="minorHAnsi" w:cstheme="minorHAnsi"/>
          <w:sz w:val="22"/>
          <w:szCs w:val="22"/>
        </w:rPr>
        <w:t>)</w:t>
      </w:r>
      <w:r w:rsidRPr="00133527">
        <w:rPr>
          <w:rFonts w:asciiTheme="minorHAnsi" w:hAnsiTheme="minorHAnsi" w:cstheme="minorHAnsi"/>
        </w:rPr>
        <w:t xml:space="preserve">, </w:t>
      </w:r>
      <w:r w:rsidR="009422BC" w:rsidRPr="009422BC">
        <w:rPr>
          <w:rFonts w:asciiTheme="minorHAnsi" w:hAnsiTheme="minorHAnsi" w:cstheme="minorHAnsi"/>
        </w:rPr>
        <w:t>Call for patent claims and potential paten</w:t>
      </w:r>
      <w:r>
        <w:rPr>
          <w:rFonts w:asciiTheme="minorHAnsi" w:hAnsiTheme="minorHAnsi" w:cstheme="minorHAnsi"/>
        </w:rPr>
        <w:t>t</w:t>
      </w:r>
      <w:r w:rsidR="009422BC" w:rsidRPr="009422BC">
        <w:rPr>
          <w:rFonts w:asciiTheme="minorHAnsi" w:hAnsiTheme="minorHAnsi" w:cstheme="minorHAnsi"/>
        </w:rPr>
        <w:t xml:space="preserve"> claims was made – none were heard.</w:t>
      </w:r>
    </w:p>
    <w:p w14:paraId="4A1383BE" w14:textId="77777777" w:rsidR="009422BC" w:rsidRPr="009422BC" w:rsidRDefault="009422BC" w:rsidP="009422BC">
      <w:pPr>
        <w:textAlignment w:val="center"/>
        <w:rPr>
          <w:rFonts w:asciiTheme="minorHAnsi" w:hAnsiTheme="minorHAnsi" w:cstheme="minorHAnsi"/>
          <w:b/>
        </w:rPr>
      </w:pPr>
    </w:p>
    <w:p w14:paraId="69B1FDF1" w14:textId="77777777" w:rsidR="009422BC" w:rsidRPr="009422BC" w:rsidRDefault="009422BC" w:rsidP="009422BC">
      <w:pPr>
        <w:textAlignment w:val="center"/>
        <w:rPr>
          <w:rFonts w:asciiTheme="minorHAnsi" w:hAnsiTheme="minorHAnsi" w:cstheme="minorHAnsi"/>
          <w:b/>
        </w:rPr>
      </w:pPr>
      <w:r w:rsidRPr="009422BC">
        <w:rPr>
          <w:rFonts w:asciiTheme="minorHAnsi" w:hAnsiTheme="minorHAnsi" w:cstheme="minorHAnsi"/>
          <w:b/>
        </w:rPr>
        <w:t>Reviewed Agenda:</w:t>
      </w:r>
    </w:p>
    <w:p w14:paraId="6C67F24C" w14:textId="126DCA1D" w:rsidR="009422BC" w:rsidRPr="009422BC" w:rsidRDefault="00012F84" w:rsidP="009422BC">
      <w:pPr>
        <w:textAlignment w:val="center"/>
        <w:rPr>
          <w:rFonts w:asciiTheme="minorHAnsi" w:hAnsiTheme="minorHAnsi" w:cstheme="minorHAnsi"/>
        </w:rPr>
      </w:pPr>
      <w:r>
        <w:rPr>
          <w:rFonts w:asciiTheme="minorHAnsi" w:hAnsiTheme="minorHAnsi" w:cstheme="minorHAnsi"/>
        </w:rPr>
        <w:t xml:space="preserve">(slide 9 of </w:t>
      </w:r>
      <w:hyperlink r:id="rId10" w:history="1">
        <w:r w:rsidRPr="00012F84">
          <w:rPr>
            <w:rStyle w:val="Hyperlink"/>
            <w:rFonts w:asciiTheme="minorHAnsi" w:hAnsiTheme="minorHAnsi" w:cstheme="minorHAnsi"/>
          </w:rPr>
          <w:t>meeting report</w:t>
        </w:r>
      </w:hyperlink>
      <w:r>
        <w:rPr>
          <w:rStyle w:val="Hyperlink"/>
          <w:rFonts w:asciiTheme="minorHAnsi" w:hAnsiTheme="minorHAnsi" w:cstheme="minorHAnsi"/>
          <w:sz w:val="22"/>
          <w:szCs w:val="22"/>
        </w:rPr>
        <w:t xml:space="preserve">) </w:t>
      </w:r>
      <w:r w:rsidR="009422BC" w:rsidRPr="009422BC">
        <w:rPr>
          <w:rFonts w:asciiTheme="minorHAnsi" w:hAnsiTheme="minorHAnsi" w:cstheme="minorHAnsi"/>
        </w:rPr>
        <w:t xml:space="preserve">No </w:t>
      </w:r>
      <w:r>
        <w:rPr>
          <w:rFonts w:asciiTheme="minorHAnsi" w:hAnsiTheme="minorHAnsi" w:cstheme="minorHAnsi"/>
        </w:rPr>
        <w:t>ch</w:t>
      </w:r>
      <w:r w:rsidR="009422BC" w:rsidRPr="009422BC">
        <w:rPr>
          <w:rFonts w:asciiTheme="minorHAnsi" w:hAnsiTheme="minorHAnsi" w:cstheme="minorHAnsi"/>
        </w:rPr>
        <w:t xml:space="preserve">anges </w:t>
      </w:r>
      <w:r>
        <w:rPr>
          <w:rFonts w:asciiTheme="minorHAnsi" w:hAnsiTheme="minorHAnsi" w:cstheme="minorHAnsi"/>
        </w:rPr>
        <w:t>or objections, Agenda approved unanimously</w:t>
      </w:r>
    </w:p>
    <w:p w14:paraId="6AC72F17" w14:textId="77777777" w:rsidR="009422BC" w:rsidRPr="009422BC" w:rsidRDefault="009422BC" w:rsidP="009422BC">
      <w:pPr>
        <w:textAlignment w:val="center"/>
        <w:rPr>
          <w:rFonts w:asciiTheme="minorHAnsi" w:hAnsiTheme="minorHAnsi" w:cstheme="minorHAnsi"/>
          <w:b/>
        </w:rPr>
      </w:pPr>
    </w:p>
    <w:p w14:paraId="76666B54" w14:textId="77777777" w:rsidR="009422BC" w:rsidRPr="009422BC" w:rsidRDefault="009422BC" w:rsidP="009422BC">
      <w:pPr>
        <w:textAlignment w:val="center"/>
        <w:rPr>
          <w:rFonts w:asciiTheme="minorHAnsi" w:hAnsiTheme="minorHAnsi" w:cstheme="minorHAnsi"/>
          <w:b/>
        </w:rPr>
      </w:pPr>
      <w:r w:rsidRPr="009422BC">
        <w:rPr>
          <w:rFonts w:asciiTheme="minorHAnsi" w:hAnsiTheme="minorHAnsi" w:cstheme="minorHAnsi"/>
          <w:b/>
        </w:rPr>
        <w:t>Recapped 802.1 / 802.15 Activities to Date:</w:t>
      </w:r>
    </w:p>
    <w:p w14:paraId="52307DF6" w14:textId="77777777" w:rsidR="009422BC" w:rsidRPr="009422BC" w:rsidRDefault="009422BC" w:rsidP="009422BC">
      <w:pPr>
        <w:textAlignment w:val="center"/>
        <w:rPr>
          <w:rFonts w:asciiTheme="minorHAnsi" w:hAnsiTheme="minorHAnsi" w:cstheme="minorHAnsi"/>
        </w:rPr>
      </w:pPr>
      <w:r w:rsidRPr="009422BC">
        <w:rPr>
          <w:rFonts w:asciiTheme="minorHAnsi" w:hAnsiTheme="minorHAnsi" w:cstheme="minorHAnsi"/>
        </w:rPr>
        <w:t>Recapped recent mtgs. (Dec. 2021, Jan. 2022)</w:t>
      </w:r>
    </w:p>
    <w:p w14:paraId="4484475B" w14:textId="295D175E" w:rsidR="009422BC" w:rsidRPr="009422BC" w:rsidRDefault="009422BC" w:rsidP="009422BC">
      <w:pPr>
        <w:textAlignment w:val="center"/>
        <w:rPr>
          <w:rFonts w:asciiTheme="minorHAnsi" w:hAnsiTheme="minorHAnsi" w:cstheme="minorHAnsi"/>
        </w:rPr>
      </w:pPr>
      <w:r w:rsidRPr="009422BC">
        <w:rPr>
          <w:rFonts w:asciiTheme="minorHAnsi" w:hAnsiTheme="minorHAnsi" w:cstheme="minorHAnsi"/>
        </w:rPr>
        <w:t xml:space="preserve">Recapped prior mtgs. back ~10 </w:t>
      </w:r>
      <w:proofErr w:type="spellStart"/>
      <w:r w:rsidRPr="009422BC">
        <w:rPr>
          <w:rFonts w:asciiTheme="minorHAnsi" w:hAnsiTheme="minorHAnsi" w:cstheme="minorHAnsi"/>
        </w:rPr>
        <w:t>yrs</w:t>
      </w:r>
      <w:proofErr w:type="spellEnd"/>
    </w:p>
    <w:p w14:paraId="6D58298D" w14:textId="77777777" w:rsidR="009422BC" w:rsidRDefault="009422BC" w:rsidP="001535BD">
      <w:pPr>
        <w:textAlignment w:val="center"/>
        <w:rPr>
          <w:rFonts w:asciiTheme="minorHAnsi" w:hAnsiTheme="minorHAnsi" w:cstheme="minorHAnsi"/>
          <w:b/>
        </w:rPr>
      </w:pPr>
    </w:p>
    <w:p w14:paraId="4E772212" w14:textId="5EA910D0" w:rsidR="001535BD" w:rsidRDefault="009422BC" w:rsidP="001535BD">
      <w:pPr>
        <w:textAlignment w:val="center"/>
        <w:rPr>
          <w:rFonts w:asciiTheme="minorHAnsi" w:hAnsiTheme="minorHAnsi" w:cstheme="minorHAnsi"/>
          <w:b/>
        </w:rPr>
      </w:pPr>
      <w:r>
        <w:rPr>
          <w:rFonts w:asciiTheme="minorHAnsi" w:hAnsiTheme="minorHAnsi" w:cstheme="minorHAnsi"/>
          <w:b/>
        </w:rPr>
        <w:t>Presentations</w:t>
      </w:r>
    </w:p>
    <w:p w14:paraId="4E723A84" w14:textId="7388C43F" w:rsidR="009422BC" w:rsidRDefault="009422BC" w:rsidP="009422BC">
      <w:pPr>
        <w:textAlignment w:val="center"/>
        <w:rPr>
          <w:rFonts w:asciiTheme="minorHAnsi" w:hAnsiTheme="minorHAnsi" w:cstheme="minorHAnsi"/>
          <w:bCs/>
        </w:rPr>
      </w:pPr>
      <w:r w:rsidRPr="009422BC">
        <w:rPr>
          <w:rFonts w:asciiTheme="minorHAnsi" w:hAnsiTheme="minorHAnsi" w:cstheme="minorHAnsi"/>
          <w:bCs/>
        </w:rPr>
        <w:t>802.1 overview presentation by Glenn Parsons (Ericsson)</w:t>
      </w:r>
    </w:p>
    <w:p w14:paraId="60DDA0AB" w14:textId="111DB04F" w:rsidR="004F176D" w:rsidRPr="005569DE" w:rsidRDefault="004F176D" w:rsidP="004F176D">
      <w:pPr>
        <w:ind w:left="360"/>
        <w:textAlignment w:val="center"/>
        <w:rPr>
          <w:rFonts w:asciiTheme="minorHAnsi" w:hAnsiTheme="minorHAnsi" w:cstheme="minorHAnsi"/>
          <w:bCs/>
          <w:sz w:val="20"/>
          <w:szCs w:val="20"/>
        </w:rPr>
      </w:pPr>
      <w:r w:rsidRPr="005569DE">
        <w:rPr>
          <w:rFonts w:asciiTheme="minorHAnsi" w:hAnsiTheme="minorHAnsi" w:cstheme="minorHAnsi"/>
          <w:bCs/>
          <w:sz w:val="20"/>
          <w:szCs w:val="20"/>
        </w:rPr>
        <w:t xml:space="preserve">slides: </w:t>
      </w:r>
      <w:hyperlink r:id="rId11" w:history="1">
        <w:r w:rsidRPr="005569DE">
          <w:rPr>
            <w:rStyle w:val="Hyperlink"/>
            <w:rFonts w:asciiTheme="minorHAnsi" w:hAnsiTheme="minorHAnsi" w:cstheme="minorHAnsi"/>
            <w:bCs/>
            <w:sz w:val="20"/>
            <w:szCs w:val="20"/>
          </w:rPr>
          <w:t>https://ieee802.org/1/files/public/docs2021/webinar-parsons-overview-of-802-1-0921.pdf</w:t>
        </w:r>
      </w:hyperlink>
    </w:p>
    <w:p w14:paraId="330FD79F" w14:textId="3E561164" w:rsidR="004F176D" w:rsidRPr="00012F84" w:rsidRDefault="004F176D" w:rsidP="004F176D">
      <w:pPr>
        <w:ind w:left="360"/>
        <w:textAlignment w:val="center"/>
        <w:rPr>
          <w:rFonts w:asciiTheme="minorHAnsi" w:hAnsiTheme="minorHAnsi" w:cstheme="minorHAnsi"/>
          <w:bCs/>
          <w:sz w:val="20"/>
          <w:szCs w:val="20"/>
        </w:rPr>
      </w:pPr>
      <w:r w:rsidRPr="00012F84">
        <w:rPr>
          <w:rFonts w:asciiTheme="minorHAnsi" w:hAnsiTheme="minorHAnsi" w:cstheme="minorHAnsi"/>
          <w:bCs/>
          <w:sz w:val="20"/>
          <w:szCs w:val="20"/>
        </w:rPr>
        <w:t xml:space="preserve">webinar: </w:t>
      </w:r>
      <w:hyperlink r:id="rId12" w:history="1">
        <w:r w:rsidRPr="00012F84">
          <w:rPr>
            <w:rStyle w:val="Hyperlink"/>
            <w:rFonts w:asciiTheme="minorHAnsi" w:hAnsiTheme="minorHAnsi" w:cstheme="minorHAnsi"/>
            <w:bCs/>
            <w:sz w:val="20"/>
            <w:szCs w:val="20"/>
          </w:rPr>
          <w:t>https://1.ieee802.org/tsn-webinar_802-1-introduction/</w:t>
        </w:r>
      </w:hyperlink>
    </w:p>
    <w:p w14:paraId="0F3BB884" w14:textId="77777777" w:rsidR="009422BC" w:rsidRPr="009422BC" w:rsidRDefault="009422BC" w:rsidP="009422BC">
      <w:pPr>
        <w:pStyle w:val="ListParagraph"/>
        <w:numPr>
          <w:ilvl w:val="0"/>
          <w:numId w:val="17"/>
        </w:numPr>
        <w:rPr>
          <w:rFonts w:asciiTheme="minorHAnsi" w:hAnsiTheme="minorHAnsi" w:cstheme="minorHAnsi"/>
          <w:bCs/>
        </w:rPr>
      </w:pPr>
      <w:r w:rsidRPr="009422BC">
        <w:rPr>
          <w:rFonts w:asciiTheme="minorHAnsi" w:hAnsiTheme="minorHAnsi" w:cstheme="minorHAnsi"/>
          <w:bCs/>
        </w:rPr>
        <w:t xml:space="preserve">Comments on 3 </w:t>
      </w:r>
      <w:r w:rsidRPr="009422BC">
        <w:rPr>
          <w:rFonts w:asciiTheme="minorHAnsi" w:hAnsiTheme="minorHAnsi" w:cstheme="minorHAnsi"/>
        </w:rPr>
        <w:t>questions</w:t>
      </w:r>
      <w:r w:rsidRPr="009422BC">
        <w:rPr>
          <w:rFonts w:asciiTheme="minorHAnsi" w:hAnsiTheme="minorHAnsi" w:cstheme="minorHAnsi"/>
          <w:bCs/>
        </w:rPr>
        <w:t xml:space="preserve"> being asked by 802.15</w:t>
      </w:r>
    </w:p>
    <w:p w14:paraId="01225C46" w14:textId="77777777" w:rsidR="009422BC" w:rsidRPr="009422BC" w:rsidRDefault="009422BC" w:rsidP="009422BC">
      <w:pPr>
        <w:pStyle w:val="ListParagraph"/>
        <w:numPr>
          <w:ilvl w:val="1"/>
          <w:numId w:val="17"/>
        </w:numPr>
        <w:textAlignment w:val="center"/>
        <w:rPr>
          <w:rFonts w:asciiTheme="minorHAnsi" w:hAnsiTheme="minorHAnsi" w:cstheme="minorHAnsi"/>
        </w:rPr>
      </w:pPr>
      <w:r w:rsidRPr="009422BC">
        <w:rPr>
          <w:rFonts w:asciiTheme="minorHAnsi" w:hAnsiTheme="minorHAnsi" w:cstheme="minorHAnsi"/>
        </w:rPr>
        <w:t>What features make sense on a wireless medium?</w:t>
      </w:r>
    </w:p>
    <w:p w14:paraId="1E3AA560" w14:textId="77777777" w:rsidR="009422BC" w:rsidRPr="009422BC" w:rsidRDefault="009422BC" w:rsidP="009422BC">
      <w:pPr>
        <w:pStyle w:val="ListParagraph"/>
        <w:numPr>
          <w:ilvl w:val="1"/>
          <w:numId w:val="17"/>
        </w:numPr>
        <w:textAlignment w:val="center"/>
        <w:rPr>
          <w:rFonts w:asciiTheme="minorHAnsi" w:hAnsiTheme="minorHAnsi" w:cstheme="minorHAnsi"/>
        </w:rPr>
      </w:pPr>
      <w:r w:rsidRPr="009422BC">
        <w:rPr>
          <w:rFonts w:asciiTheme="minorHAnsi" w:hAnsiTheme="minorHAnsi" w:cstheme="minorHAnsi"/>
        </w:rPr>
        <w:t>What are the barriers to using 802.1 features?</w:t>
      </w:r>
    </w:p>
    <w:p w14:paraId="4AE71357" w14:textId="77777777" w:rsidR="009422BC" w:rsidRPr="009422BC" w:rsidRDefault="009422BC" w:rsidP="009422BC">
      <w:pPr>
        <w:pStyle w:val="ListParagraph"/>
        <w:numPr>
          <w:ilvl w:val="1"/>
          <w:numId w:val="17"/>
        </w:numPr>
        <w:textAlignment w:val="center"/>
        <w:rPr>
          <w:rFonts w:asciiTheme="minorHAnsi" w:hAnsiTheme="minorHAnsi" w:cstheme="minorHAnsi"/>
        </w:rPr>
      </w:pPr>
      <w:r w:rsidRPr="009422BC">
        <w:rPr>
          <w:rFonts w:asciiTheme="minorHAnsi" w:hAnsiTheme="minorHAnsi" w:cstheme="minorHAnsi"/>
        </w:rPr>
        <w:t>What are considered “essential to be called 802.1 compliant”?</w:t>
      </w:r>
    </w:p>
    <w:p w14:paraId="1DDDD02E" w14:textId="21A19930" w:rsidR="009422BC" w:rsidRPr="009422BC" w:rsidRDefault="009422BC" w:rsidP="009119BE">
      <w:pPr>
        <w:pStyle w:val="ListParagraph"/>
        <w:numPr>
          <w:ilvl w:val="0"/>
          <w:numId w:val="17"/>
        </w:numPr>
        <w:rPr>
          <w:rFonts w:asciiTheme="minorHAnsi" w:hAnsiTheme="minorHAnsi" w:cstheme="minorHAnsi"/>
        </w:rPr>
      </w:pPr>
      <w:r w:rsidRPr="009422BC">
        <w:rPr>
          <w:rFonts w:asciiTheme="minorHAnsi" w:hAnsiTheme="minorHAnsi" w:cstheme="minorHAnsi"/>
        </w:rPr>
        <w:t>In general</w:t>
      </w:r>
      <w:r w:rsidR="00563F4D">
        <w:rPr>
          <w:rFonts w:asciiTheme="minorHAnsi" w:hAnsiTheme="minorHAnsi" w:cstheme="minorHAnsi"/>
        </w:rPr>
        <w:t>,</w:t>
      </w:r>
      <w:r w:rsidRPr="009422BC">
        <w:rPr>
          <w:rFonts w:asciiTheme="minorHAnsi" w:hAnsiTheme="minorHAnsi" w:cstheme="minorHAnsi"/>
        </w:rPr>
        <w:t xml:space="preserve"> 802.15 is trying to understand what features make sense and would be useful for 802.15 - one way to proceed, 1</w:t>
      </w:r>
      <w:r w:rsidRPr="009422BC">
        <w:rPr>
          <w:rFonts w:asciiTheme="minorHAnsi" w:hAnsiTheme="minorHAnsi" w:cstheme="minorHAnsi"/>
          <w:vertAlign w:val="superscript"/>
        </w:rPr>
        <w:t>st</w:t>
      </w:r>
      <w:r>
        <w:rPr>
          <w:rFonts w:asciiTheme="minorHAnsi" w:hAnsiTheme="minorHAnsi" w:cstheme="minorHAnsi"/>
        </w:rPr>
        <w:t xml:space="preserve"> </w:t>
      </w:r>
      <w:r w:rsidRPr="009422BC">
        <w:rPr>
          <w:rFonts w:asciiTheme="minorHAnsi" w:hAnsiTheme="minorHAnsi" w:cstheme="minorHAnsi"/>
        </w:rPr>
        <w:t>couple of steps</w:t>
      </w:r>
    </w:p>
    <w:p w14:paraId="61882F27" w14:textId="18EF76DB" w:rsidR="009422BC" w:rsidRPr="009422BC" w:rsidRDefault="009422BC" w:rsidP="009422BC">
      <w:pPr>
        <w:pStyle w:val="ListParagraph"/>
        <w:numPr>
          <w:ilvl w:val="1"/>
          <w:numId w:val="17"/>
        </w:numPr>
        <w:textAlignment w:val="center"/>
        <w:rPr>
          <w:rFonts w:asciiTheme="minorHAnsi" w:hAnsiTheme="minorHAnsi" w:cstheme="minorHAnsi"/>
        </w:rPr>
      </w:pPr>
      <w:r w:rsidRPr="009422BC">
        <w:rPr>
          <w:rFonts w:asciiTheme="minorHAnsi" w:hAnsiTheme="minorHAnsi" w:cstheme="minorHAnsi"/>
        </w:rPr>
        <w:t>Identify low hanging features/items - th</w:t>
      </w:r>
      <w:r w:rsidR="002760D5">
        <w:rPr>
          <w:rFonts w:asciiTheme="minorHAnsi" w:hAnsiTheme="minorHAnsi" w:cstheme="minorHAnsi"/>
        </w:rPr>
        <w:t>at</w:t>
      </w:r>
      <w:r w:rsidRPr="009422BC">
        <w:rPr>
          <w:rFonts w:asciiTheme="minorHAnsi" w:hAnsiTheme="minorHAnsi" w:cstheme="minorHAnsi"/>
        </w:rPr>
        <w:t xml:space="preserve"> make sense to one or more TG's and are straight forward to work on</w:t>
      </w:r>
    </w:p>
    <w:p w14:paraId="4085DF15" w14:textId="77777777" w:rsidR="009422BC" w:rsidRPr="009422BC" w:rsidRDefault="009422BC" w:rsidP="009422BC">
      <w:pPr>
        <w:pStyle w:val="ListParagraph"/>
        <w:numPr>
          <w:ilvl w:val="1"/>
          <w:numId w:val="17"/>
        </w:numPr>
        <w:textAlignment w:val="center"/>
        <w:rPr>
          <w:rFonts w:asciiTheme="minorHAnsi" w:hAnsiTheme="minorHAnsi" w:cstheme="minorHAnsi"/>
        </w:rPr>
      </w:pPr>
      <w:r w:rsidRPr="009422BC">
        <w:rPr>
          <w:rFonts w:asciiTheme="minorHAnsi" w:hAnsiTheme="minorHAnsi" w:cstheme="minorHAnsi"/>
        </w:rPr>
        <w:lastRenderedPageBreak/>
        <w:t>Identify features/items that will benefit more than on 802.15 TG (cross cutting) that will take more time to develop</w:t>
      </w:r>
    </w:p>
    <w:p w14:paraId="6ACC0264" w14:textId="77777777" w:rsidR="009422BC" w:rsidRPr="009422BC" w:rsidRDefault="009422BC" w:rsidP="009422BC">
      <w:pPr>
        <w:textAlignment w:val="center"/>
        <w:rPr>
          <w:rFonts w:asciiTheme="minorHAnsi" w:hAnsiTheme="minorHAnsi" w:cstheme="minorHAnsi"/>
          <w:bCs/>
        </w:rPr>
      </w:pPr>
      <w:r w:rsidRPr="009422BC">
        <w:rPr>
          <w:rFonts w:asciiTheme="minorHAnsi" w:hAnsiTheme="minorHAnsi" w:cstheme="minorHAnsi"/>
          <w:bCs/>
        </w:rPr>
        <w:t> </w:t>
      </w:r>
    </w:p>
    <w:p w14:paraId="2F84A765" w14:textId="434F3BE4" w:rsidR="009422BC" w:rsidRDefault="009422BC" w:rsidP="009422BC">
      <w:pPr>
        <w:textAlignment w:val="center"/>
        <w:rPr>
          <w:rFonts w:asciiTheme="minorHAnsi" w:hAnsiTheme="minorHAnsi" w:cstheme="minorHAnsi"/>
          <w:bCs/>
        </w:rPr>
      </w:pPr>
      <w:r w:rsidRPr="009422BC">
        <w:rPr>
          <w:rFonts w:asciiTheme="minorHAnsi" w:hAnsiTheme="minorHAnsi" w:cstheme="minorHAnsi"/>
          <w:bCs/>
        </w:rPr>
        <w:t>TSN presentation by Janos Farkas (Ericsson)</w:t>
      </w:r>
    </w:p>
    <w:p w14:paraId="37C84144" w14:textId="77777777" w:rsidR="005569DE" w:rsidRPr="005569DE" w:rsidRDefault="004F176D" w:rsidP="005569DE">
      <w:pPr>
        <w:ind w:left="360"/>
        <w:textAlignment w:val="center"/>
        <w:rPr>
          <w:rFonts w:asciiTheme="minorHAnsi" w:hAnsiTheme="minorHAnsi" w:cstheme="minorHAnsi"/>
          <w:bCs/>
          <w:sz w:val="20"/>
          <w:szCs w:val="20"/>
        </w:rPr>
      </w:pPr>
      <w:r w:rsidRPr="005569DE">
        <w:rPr>
          <w:rFonts w:asciiTheme="minorHAnsi" w:hAnsiTheme="minorHAnsi" w:cstheme="minorHAnsi"/>
          <w:bCs/>
          <w:sz w:val="20"/>
          <w:szCs w:val="20"/>
        </w:rPr>
        <w:t xml:space="preserve">slides: </w:t>
      </w:r>
      <w:hyperlink r:id="rId13" w:history="1">
        <w:r w:rsidR="005569DE" w:rsidRPr="005569DE">
          <w:rPr>
            <w:rStyle w:val="Hyperlink"/>
            <w:rFonts w:asciiTheme="minorHAnsi" w:hAnsiTheme="minorHAnsi" w:cstheme="minorHAnsi"/>
            <w:bCs/>
            <w:sz w:val="20"/>
            <w:szCs w:val="20"/>
          </w:rPr>
          <w:t>https://ieee802.org/1/files/public/docs2021/webinar-farkas-TSN-overview-1221.pdf</w:t>
        </w:r>
      </w:hyperlink>
    </w:p>
    <w:p w14:paraId="5EBA2FFE" w14:textId="1B951510" w:rsidR="005569DE" w:rsidRPr="00012F84" w:rsidRDefault="004F176D" w:rsidP="005569DE">
      <w:pPr>
        <w:ind w:left="360"/>
        <w:textAlignment w:val="center"/>
        <w:rPr>
          <w:rFonts w:asciiTheme="minorHAnsi" w:hAnsiTheme="minorHAnsi" w:cstheme="minorHAnsi"/>
          <w:bCs/>
          <w:sz w:val="22"/>
          <w:szCs w:val="22"/>
        </w:rPr>
      </w:pPr>
      <w:r w:rsidRPr="00012F84">
        <w:rPr>
          <w:rFonts w:asciiTheme="minorHAnsi" w:hAnsiTheme="minorHAnsi" w:cstheme="minorHAnsi"/>
          <w:bCs/>
          <w:sz w:val="20"/>
          <w:szCs w:val="20"/>
        </w:rPr>
        <w:t xml:space="preserve">webinar: </w:t>
      </w:r>
      <w:hyperlink r:id="rId14" w:history="1">
        <w:r w:rsidR="005569DE" w:rsidRPr="00012F84">
          <w:rPr>
            <w:rStyle w:val="Hyperlink"/>
            <w:rFonts w:asciiTheme="minorHAnsi" w:hAnsiTheme="minorHAnsi" w:cstheme="minorHAnsi"/>
            <w:bCs/>
            <w:sz w:val="20"/>
            <w:szCs w:val="20"/>
          </w:rPr>
          <w:t>https://1.ieee802.org/tsn-webinar_overview-of-tsn/</w:t>
        </w:r>
      </w:hyperlink>
    </w:p>
    <w:p w14:paraId="0F16AB48" w14:textId="77777777" w:rsidR="009422BC" w:rsidRPr="009422BC" w:rsidRDefault="009422BC" w:rsidP="009422BC">
      <w:pPr>
        <w:pStyle w:val="ListParagraph"/>
        <w:numPr>
          <w:ilvl w:val="0"/>
          <w:numId w:val="17"/>
        </w:numPr>
        <w:rPr>
          <w:rFonts w:asciiTheme="minorHAnsi" w:hAnsiTheme="minorHAnsi" w:cstheme="minorHAnsi"/>
          <w:bCs/>
        </w:rPr>
      </w:pPr>
      <w:r w:rsidRPr="009422BC">
        <w:rPr>
          <w:rFonts w:asciiTheme="minorHAnsi" w:hAnsiTheme="minorHAnsi" w:cstheme="minorHAnsi"/>
          <w:bCs/>
        </w:rPr>
        <w:t>Questions raised on frame preemption</w:t>
      </w:r>
    </w:p>
    <w:p w14:paraId="73B5979C" w14:textId="77777777" w:rsidR="009422BC" w:rsidRPr="009422BC" w:rsidRDefault="009422BC" w:rsidP="009422BC">
      <w:pPr>
        <w:pStyle w:val="ListParagraph"/>
        <w:numPr>
          <w:ilvl w:val="1"/>
          <w:numId w:val="17"/>
        </w:numPr>
        <w:textAlignment w:val="center"/>
        <w:rPr>
          <w:rFonts w:asciiTheme="minorHAnsi" w:hAnsiTheme="minorHAnsi" w:cstheme="minorHAnsi"/>
        </w:rPr>
      </w:pPr>
      <w:r w:rsidRPr="009422BC">
        <w:rPr>
          <w:rFonts w:asciiTheme="minorHAnsi" w:hAnsiTheme="minorHAnsi" w:cstheme="minorHAnsi"/>
        </w:rPr>
        <w:t>How would it work in a wireless network?</w:t>
      </w:r>
    </w:p>
    <w:p w14:paraId="18862D31" w14:textId="77777777" w:rsidR="009422BC" w:rsidRPr="009422BC" w:rsidRDefault="009422BC" w:rsidP="009422BC">
      <w:pPr>
        <w:pStyle w:val="ListParagraph"/>
        <w:numPr>
          <w:ilvl w:val="1"/>
          <w:numId w:val="17"/>
        </w:numPr>
        <w:textAlignment w:val="center"/>
        <w:rPr>
          <w:rFonts w:asciiTheme="minorHAnsi" w:hAnsiTheme="minorHAnsi" w:cstheme="minorHAnsi"/>
        </w:rPr>
      </w:pPr>
      <w:r w:rsidRPr="009422BC">
        <w:rPr>
          <w:rFonts w:asciiTheme="minorHAnsi" w:hAnsiTheme="minorHAnsi" w:cstheme="minorHAnsi"/>
        </w:rPr>
        <w:t>Has a wireless WG (</w:t>
      </w:r>
      <w:proofErr w:type="gramStart"/>
      <w:r w:rsidRPr="009422BC">
        <w:rPr>
          <w:rFonts w:asciiTheme="minorHAnsi" w:hAnsiTheme="minorHAnsi" w:cstheme="minorHAnsi"/>
        </w:rPr>
        <w:t>e.g.</w:t>
      </w:r>
      <w:proofErr w:type="gramEnd"/>
      <w:r w:rsidRPr="009422BC">
        <w:rPr>
          <w:rFonts w:asciiTheme="minorHAnsi" w:hAnsiTheme="minorHAnsi" w:cstheme="minorHAnsi"/>
        </w:rPr>
        <w:t xml:space="preserve"> 802.11) used this yet, and successfully? No</w:t>
      </w:r>
    </w:p>
    <w:p w14:paraId="6E806B78" w14:textId="3272908B" w:rsidR="009422BC" w:rsidRPr="009422BC" w:rsidRDefault="009422BC" w:rsidP="005E1986">
      <w:pPr>
        <w:pStyle w:val="ListParagraph"/>
        <w:numPr>
          <w:ilvl w:val="2"/>
          <w:numId w:val="17"/>
        </w:numPr>
        <w:textAlignment w:val="center"/>
        <w:rPr>
          <w:rFonts w:asciiTheme="minorHAnsi" w:hAnsiTheme="minorHAnsi" w:cstheme="minorHAnsi"/>
        </w:rPr>
      </w:pPr>
      <w:r w:rsidRPr="009422BC">
        <w:rPr>
          <w:rFonts w:asciiTheme="minorHAnsi" w:hAnsiTheme="minorHAnsi" w:cstheme="minorHAnsi"/>
        </w:rPr>
        <w:t>3GPP has use</w:t>
      </w:r>
      <w:r w:rsidR="00E01AC5">
        <w:rPr>
          <w:rFonts w:asciiTheme="minorHAnsi" w:hAnsiTheme="minorHAnsi" w:cstheme="minorHAnsi"/>
        </w:rPr>
        <w:t>d</w:t>
      </w:r>
      <w:r w:rsidRPr="009422BC">
        <w:rPr>
          <w:rFonts w:asciiTheme="minorHAnsi" w:hAnsiTheme="minorHAnsi" w:cstheme="minorHAnsi"/>
        </w:rPr>
        <w:t xml:space="preserve"> it though</w:t>
      </w:r>
    </w:p>
    <w:p w14:paraId="4FA7BD0D" w14:textId="77777777" w:rsidR="009422BC" w:rsidRPr="009422BC" w:rsidRDefault="009422BC" w:rsidP="009422BC">
      <w:pPr>
        <w:pStyle w:val="ListParagraph"/>
        <w:numPr>
          <w:ilvl w:val="1"/>
          <w:numId w:val="17"/>
        </w:numPr>
        <w:textAlignment w:val="center"/>
        <w:rPr>
          <w:rFonts w:asciiTheme="minorHAnsi" w:hAnsiTheme="minorHAnsi" w:cstheme="minorHAnsi"/>
        </w:rPr>
      </w:pPr>
      <w:r w:rsidRPr="009422BC">
        <w:rPr>
          <w:rFonts w:asciiTheme="minorHAnsi" w:hAnsiTheme="minorHAnsi" w:cstheme="minorHAnsi"/>
        </w:rPr>
        <w:t>Comment that 802.15.4 fragmentation is loosely similar</w:t>
      </w:r>
    </w:p>
    <w:p w14:paraId="710C6945" w14:textId="3672B196" w:rsidR="009422BC" w:rsidRPr="009422BC" w:rsidRDefault="009422BC" w:rsidP="009422BC">
      <w:pPr>
        <w:pStyle w:val="ListParagraph"/>
        <w:numPr>
          <w:ilvl w:val="1"/>
          <w:numId w:val="17"/>
        </w:numPr>
        <w:textAlignment w:val="center"/>
        <w:rPr>
          <w:rFonts w:asciiTheme="minorHAnsi" w:hAnsiTheme="minorHAnsi" w:cstheme="minorHAnsi"/>
        </w:rPr>
      </w:pPr>
      <w:r w:rsidRPr="009422BC">
        <w:rPr>
          <w:rFonts w:asciiTheme="minorHAnsi" w:hAnsiTheme="minorHAnsi" w:cstheme="minorHAnsi"/>
        </w:rPr>
        <w:t>Comment that going from wired to wireless get you away from a deterministic</w:t>
      </w:r>
      <w:r w:rsidR="002760D5">
        <w:rPr>
          <w:rFonts w:asciiTheme="minorHAnsi" w:hAnsiTheme="minorHAnsi" w:cstheme="minorHAnsi"/>
        </w:rPr>
        <w:t xml:space="preserve"> </w:t>
      </w:r>
      <w:r w:rsidRPr="009422BC">
        <w:rPr>
          <w:rFonts w:asciiTheme="minorHAnsi" w:hAnsiTheme="minorHAnsi" w:cstheme="minorHAnsi"/>
        </w:rPr>
        <w:t>delivery time due to many environmental and channel medium factors that do not exist in a wired environment</w:t>
      </w:r>
    </w:p>
    <w:p w14:paraId="042F7C33" w14:textId="3D5C6FCC" w:rsidR="009422BC" w:rsidRPr="009422BC" w:rsidRDefault="009422BC" w:rsidP="002659E9">
      <w:pPr>
        <w:pStyle w:val="ListParagraph"/>
        <w:numPr>
          <w:ilvl w:val="0"/>
          <w:numId w:val="17"/>
        </w:numPr>
        <w:textAlignment w:val="center"/>
        <w:rPr>
          <w:rFonts w:asciiTheme="minorHAnsi" w:hAnsiTheme="minorHAnsi" w:cstheme="minorHAnsi"/>
        </w:rPr>
      </w:pPr>
      <w:r w:rsidRPr="009422BC">
        <w:rPr>
          <w:rFonts w:asciiTheme="minorHAnsi" w:hAnsiTheme="minorHAnsi" w:cstheme="minorHAnsi"/>
        </w:rPr>
        <w:t xml:space="preserve">A final point made </w:t>
      </w:r>
      <w:r w:rsidR="00B45C4C">
        <w:rPr>
          <w:rFonts w:asciiTheme="minorHAnsi" w:hAnsiTheme="minorHAnsi" w:cstheme="minorHAnsi"/>
        </w:rPr>
        <w:t xml:space="preserve">was made </w:t>
      </w:r>
      <w:r w:rsidRPr="009422BC">
        <w:rPr>
          <w:rFonts w:asciiTheme="minorHAnsi" w:hAnsiTheme="minorHAnsi" w:cstheme="minorHAnsi"/>
        </w:rPr>
        <w:t xml:space="preserve">in the presentation </w:t>
      </w:r>
      <w:r w:rsidR="00B45C4C">
        <w:rPr>
          <w:rFonts w:asciiTheme="minorHAnsi" w:hAnsiTheme="minorHAnsi" w:cstheme="minorHAnsi"/>
        </w:rPr>
        <w:t>that</w:t>
      </w:r>
      <w:r w:rsidRPr="009422BC">
        <w:rPr>
          <w:rFonts w:asciiTheme="minorHAnsi" w:hAnsiTheme="minorHAnsi" w:cstheme="minorHAnsi"/>
        </w:rPr>
        <w:t xml:space="preserve"> TSN builds on bridging</w:t>
      </w:r>
    </w:p>
    <w:p w14:paraId="2CBC5505" w14:textId="77777777" w:rsidR="009422BC" w:rsidRPr="009422BC" w:rsidRDefault="009422BC" w:rsidP="009422BC">
      <w:pPr>
        <w:textAlignment w:val="center"/>
        <w:rPr>
          <w:rFonts w:asciiTheme="minorHAnsi" w:hAnsiTheme="minorHAnsi" w:cstheme="minorHAnsi"/>
          <w:bCs/>
        </w:rPr>
      </w:pPr>
    </w:p>
    <w:p w14:paraId="322ECB10" w14:textId="4155D7E3" w:rsidR="008679F1" w:rsidRDefault="008679F1" w:rsidP="008679F1">
      <w:pPr>
        <w:textAlignment w:val="center"/>
        <w:rPr>
          <w:rFonts w:asciiTheme="minorHAnsi" w:hAnsiTheme="minorHAnsi" w:cstheme="minorHAnsi"/>
          <w:bCs/>
        </w:rPr>
      </w:pPr>
      <w:r w:rsidRPr="008679F1">
        <w:rPr>
          <w:rFonts w:asciiTheme="minorHAnsi" w:hAnsiTheme="minorHAnsi" w:cstheme="minorHAnsi"/>
          <w:bCs/>
        </w:rPr>
        <w:t>Discussion (802.15 Topics List – slide 2):</w:t>
      </w:r>
    </w:p>
    <w:p w14:paraId="6C9D168F" w14:textId="2CE41FC9" w:rsidR="005569DE" w:rsidRPr="005569DE" w:rsidRDefault="005569DE" w:rsidP="005569DE">
      <w:pPr>
        <w:ind w:left="360"/>
        <w:textAlignment w:val="center"/>
        <w:rPr>
          <w:rFonts w:asciiTheme="minorHAnsi" w:hAnsiTheme="minorHAnsi" w:cstheme="minorHAnsi"/>
          <w:bCs/>
          <w:sz w:val="20"/>
          <w:szCs w:val="20"/>
        </w:rPr>
      </w:pPr>
      <w:r w:rsidRPr="005569DE">
        <w:rPr>
          <w:rFonts w:asciiTheme="minorHAnsi" w:hAnsiTheme="minorHAnsi" w:cstheme="minorHAnsi"/>
          <w:bCs/>
          <w:sz w:val="20"/>
          <w:szCs w:val="20"/>
        </w:rPr>
        <w:t xml:space="preserve">slides: </w:t>
      </w:r>
      <w:hyperlink r:id="rId15" w:history="1">
        <w:r w:rsidRPr="005569DE">
          <w:rPr>
            <w:rStyle w:val="Hyperlink"/>
            <w:rFonts w:asciiTheme="minorHAnsi" w:hAnsiTheme="minorHAnsi" w:cstheme="minorHAnsi"/>
            <w:bCs/>
            <w:sz w:val="20"/>
            <w:szCs w:val="20"/>
          </w:rPr>
          <w:t>https://mentor.ieee.org/802.15/dcn/22/15-22-0036-00-0000-list-of-topics-for-802-15-802-1.pptx</w:t>
        </w:r>
      </w:hyperlink>
    </w:p>
    <w:p w14:paraId="48310625" w14:textId="77777777" w:rsidR="008679F1" w:rsidRPr="008679F1" w:rsidRDefault="008679F1" w:rsidP="008679F1">
      <w:pPr>
        <w:pStyle w:val="ListParagraph"/>
        <w:numPr>
          <w:ilvl w:val="0"/>
          <w:numId w:val="17"/>
        </w:numPr>
        <w:rPr>
          <w:rFonts w:asciiTheme="minorHAnsi" w:hAnsiTheme="minorHAnsi" w:cstheme="minorHAnsi"/>
          <w:bCs/>
        </w:rPr>
      </w:pPr>
      <w:r w:rsidRPr="008679F1">
        <w:rPr>
          <w:rFonts w:asciiTheme="minorHAnsi" w:hAnsiTheme="minorHAnsi" w:cstheme="minorHAnsi"/>
          <w:bCs/>
        </w:rPr>
        <w:t>What are considered “essential to be called 802.1 compliant”?</w:t>
      </w:r>
    </w:p>
    <w:p w14:paraId="1BC59169" w14:textId="77777777" w:rsidR="008679F1" w:rsidRPr="008679F1" w:rsidRDefault="008679F1" w:rsidP="008679F1">
      <w:pPr>
        <w:pStyle w:val="ListParagraph"/>
        <w:numPr>
          <w:ilvl w:val="1"/>
          <w:numId w:val="17"/>
        </w:numPr>
        <w:textAlignment w:val="center"/>
        <w:rPr>
          <w:rFonts w:asciiTheme="minorHAnsi" w:hAnsiTheme="minorHAnsi" w:cstheme="minorHAnsi"/>
        </w:rPr>
      </w:pPr>
      <w:r w:rsidRPr="008679F1">
        <w:rPr>
          <w:rFonts w:asciiTheme="minorHAnsi" w:hAnsiTheme="minorHAnsi" w:cstheme="minorHAnsi"/>
        </w:rPr>
        <w:t>MAC service interface – is it defined well enough per 802.1?</w:t>
      </w:r>
    </w:p>
    <w:p w14:paraId="05682611" w14:textId="77777777" w:rsidR="008679F1" w:rsidRPr="008679F1" w:rsidRDefault="008679F1" w:rsidP="008679F1">
      <w:pPr>
        <w:pStyle w:val="ListParagraph"/>
        <w:numPr>
          <w:ilvl w:val="2"/>
          <w:numId w:val="17"/>
        </w:numPr>
        <w:textAlignment w:val="center"/>
        <w:rPr>
          <w:rFonts w:asciiTheme="minorHAnsi" w:hAnsiTheme="minorHAnsi" w:cstheme="minorHAnsi"/>
        </w:rPr>
      </w:pPr>
      <w:r w:rsidRPr="008679F1">
        <w:rPr>
          <w:rFonts w:asciiTheme="minorHAnsi" w:hAnsiTheme="minorHAnsi" w:cstheme="minorHAnsi"/>
        </w:rPr>
        <w:t>See 802.1AC</w:t>
      </w:r>
    </w:p>
    <w:p w14:paraId="07890124" w14:textId="77777777" w:rsidR="008679F1" w:rsidRPr="008679F1" w:rsidRDefault="008679F1" w:rsidP="008679F1">
      <w:pPr>
        <w:pStyle w:val="ListParagraph"/>
        <w:numPr>
          <w:ilvl w:val="2"/>
          <w:numId w:val="17"/>
        </w:numPr>
        <w:textAlignment w:val="center"/>
        <w:rPr>
          <w:rFonts w:asciiTheme="minorHAnsi" w:hAnsiTheme="minorHAnsi" w:cstheme="minorHAnsi"/>
        </w:rPr>
      </w:pPr>
      <w:r w:rsidRPr="008679F1">
        <w:rPr>
          <w:rFonts w:asciiTheme="minorHAnsi" w:hAnsiTheme="minorHAnsi" w:cstheme="minorHAnsi"/>
        </w:rPr>
        <w:t>The different MACs of 802.15 - .3ma, .4, .6a, .7a, .8, .13, (.14, .15), 16t</w:t>
      </w:r>
    </w:p>
    <w:p w14:paraId="2DFD86F0" w14:textId="77777777" w:rsidR="008679F1" w:rsidRPr="008679F1" w:rsidRDefault="008679F1" w:rsidP="008679F1">
      <w:pPr>
        <w:pStyle w:val="ListParagraph"/>
        <w:numPr>
          <w:ilvl w:val="1"/>
          <w:numId w:val="17"/>
        </w:numPr>
        <w:textAlignment w:val="center"/>
        <w:rPr>
          <w:rFonts w:asciiTheme="minorHAnsi" w:hAnsiTheme="minorHAnsi" w:cstheme="minorHAnsi"/>
        </w:rPr>
      </w:pPr>
      <w:r w:rsidRPr="008679F1">
        <w:rPr>
          <w:rFonts w:asciiTheme="minorHAnsi" w:hAnsiTheme="minorHAnsi" w:cstheme="minorHAnsi"/>
        </w:rPr>
        <w:t>Bridging</w:t>
      </w:r>
    </w:p>
    <w:p w14:paraId="722E7C40" w14:textId="77777777" w:rsidR="008679F1" w:rsidRPr="008679F1" w:rsidRDefault="008679F1" w:rsidP="008679F1">
      <w:pPr>
        <w:pStyle w:val="ListParagraph"/>
        <w:numPr>
          <w:ilvl w:val="2"/>
          <w:numId w:val="17"/>
        </w:numPr>
        <w:textAlignment w:val="center"/>
        <w:rPr>
          <w:rFonts w:asciiTheme="minorHAnsi" w:hAnsiTheme="minorHAnsi" w:cstheme="minorHAnsi"/>
        </w:rPr>
      </w:pPr>
      <w:r w:rsidRPr="008679F1">
        <w:rPr>
          <w:rFonts w:asciiTheme="minorHAnsi" w:hAnsiTheme="minorHAnsi" w:cstheme="minorHAnsi"/>
        </w:rPr>
        <w:t>See 802.1Q – MAC and VLAN bridging, w/TSN adding additional features</w:t>
      </w:r>
    </w:p>
    <w:p w14:paraId="6081A15D" w14:textId="5E254CCA" w:rsidR="008679F1" w:rsidRDefault="008679F1" w:rsidP="009422BC">
      <w:pPr>
        <w:textAlignment w:val="center"/>
        <w:rPr>
          <w:rFonts w:asciiTheme="minorHAnsi" w:hAnsiTheme="minorHAnsi" w:cstheme="minorHAnsi"/>
          <w:bCs/>
        </w:rPr>
      </w:pPr>
    </w:p>
    <w:p w14:paraId="60FECDFE" w14:textId="77777777" w:rsidR="008679F1" w:rsidRPr="008679F1" w:rsidRDefault="008679F1" w:rsidP="008679F1">
      <w:pPr>
        <w:textAlignment w:val="center"/>
        <w:rPr>
          <w:rFonts w:asciiTheme="minorHAnsi" w:hAnsiTheme="minorHAnsi" w:cstheme="minorHAnsi"/>
          <w:b/>
        </w:rPr>
      </w:pPr>
      <w:r w:rsidRPr="008679F1">
        <w:rPr>
          <w:rFonts w:asciiTheme="minorHAnsi" w:hAnsiTheme="minorHAnsi" w:cstheme="minorHAnsi"/>
          <w:b/>
        </w:rPr>
        <w:t>Next Steps:</w:t>
      </w:r>
    </w:p>
    <w:p w14:paraId="2A3168E2" w14:textId="77777777" w:rsidR="008679F1" w:rsidRPr="008679F1" w:rsidRDefault="008679F1" w:rsidP="008679F1">
      <w:pPr>
        <w:rPr>
          <w:rFonts w:asciiTheme="minorHAnsi" w:hAnsiTheme="minorHAnsi" w:cstheme="minorHAnsi"/>
          <w:bCs/>
        </w:rPr>
      </w:pPr>
      <w:r w:rsidRPr="008679F1">
        <w:rPr>
          <w:rFonts w:asciiTheme="minorHAnsi" w:hAnsiTheme="minorHAnsi" w:cstheme="minorHAnsi"/>
          <w:bCs/>
        </w:rPr>
        <w:t>Ben will reach out to each of the above 802.15 TGs (in MAC service interfaces) to solicit volunteers to define the interface to 802.1</w:t>
      </w:r>
    </w:p>
    <w:p w14:paraId="7A56C733" w14:textId="77777777" w:rsidR="008679F1" w:rsidRDefault="008679F1" w:rsidP="008679F1">
      <w:pPr>
        <w:textAlignment w:val="center"/>
        <w:rPr>
          <w:rFonts w:asciiTheme="minorHAnsi" w:hAnsiTheme="minorHAnsi" w:cstheme="minorHAnsi"/>
          <w:bCs/>
        </w:rPr>
      </w:pPr>
    </w:p>
    <w:p w14:paraId="44917740" w14:textId="70A162C3" w:rsidR="008679F1" w:rsidRPr="008679F1" w:rsidRDefault="008679F1" w:rsidP="008679F1">
      <w:pPr>
        <w:textAlignment w:val="center"/>
        <w:rPr>
          <w:rFonts w:asciiTheme="minorHAnsi" w:hAnsiTheme="minorHAnsi" w:cstheme="minorHAnsi"/>
          <w:b/>
        </w:rPr>
      </w:pPr>
      <w:r w:rsidRPr="008679F1">
        <w:rPr>
          <w:rFonts w:asciiTheme="minorHAnsi" w:hAnsiTheme="minorHAnsi" w:cstheme="minorHAnsi"/>
          <w:b/>
        </w:rPr>
        <w:t>Next joint meeting topic(s):</w:t>
      </w:r>
    </w:p>
    <w:p w14:paraId="1B98A13A" w14:textId="77777777" w:rsidR="008679F1" w:rsidRPr="008679F1" w:rsidRDefault="008679F1" w:rsidP="008679F1">
      <w:pPr>
        <w:pStyle w:val="ListParagraph"/>
        <w:numPr>
          <w:ilvl w:val="0"/>
          <w:numId w:val="17"/>
        </w:numPr>
        <w:rPr>
          <w:rFonts w:asciiTheme="minorHAnsi" w:hAnsiTheme="minorHAnsi" w:cstheme="minorHAnsi"/>
          <w:bCs/>
        </w:rPr>
      </w:pPr>
      <w:r w:rsidRPr="008679F1">
        <w:rPr>
          <w:rFonts w:asciiTheme="minorHAnsi" w:hAnsiTheme="minorHAnsi" w:cstheme="minorHAnsi"/>
          <w:bCs/>
        </w:rPr>
        <w:t>Review the findings of the 802.1 interface definitions from the various 802.15 TG</w:t>
      </w:r>
    </w:p>
    <w:p w14:paraId="496DF2C8" w14:textId="77777777" w:rsidR="008679F1" w:rsidRPr="008679F1" w:rsidRDefault="008679F1" w:rsidP="008679F1">
      <w:pPr>
        <w:pStyle w:val="ListParagraph"/>
        <w:numPr>
          <w:ilvl w:val="0"/>
          <w:numId w:val="17"/>
        </w:numPr>
        <w:rPr>
          <w:rFonts w:asciiTheme="minorHAnsi" w:hAnsiTheme="minorHAnsi" w:cstheme="minorHAnsi"/>
          <w:bCs/>
        </w:rPr>
      </w:pPr>
      <w:r w:rsidRPr="008679F1">
        <w:rPr>
          <w:rFonts w:asciiTheme="minorHAnsi" w:hAnsiTheme="minorHAnsi" w:cstheme="minorHAnsi"/>
          <w:bCs/>
        </w:rPr>
        <w:t>Determine what to do with findings</w:t>
      </w:r>
    </w:p>
    <w:p w14:paraId="57FFBC92" w14:textId="77777777" w:rsidR="008679F1" w:rsidRDefault="008679F1" w:rsidP="009422BC">
      <w:pPr>
        <w:textAlignment w:val="center"/>
        <w:rPr>
          <w:rFonts w:asciiTheme="minorHAnsi" w:hAnsiTheme="minorHAnsi" w:cstheme="minorHAnsi"/>
          <w:bCs/>
        </w:rPr>
      </w:pPr>
    </w:p>
    <w:p w14:paraId="0AC9A6B7" w14:textId="49B2E8E2" w:rsidR="008679F1" w:rsidRPr="008679F1" w:rsidRDefault="008679F1" w:rsidP="009422BC">
      <w:pPr>
        <w:textAlignment w:val="center"/>
        <w:rPr>
          <w:rFonts w:asciiTheme="minorHAnsi" w:hAnsiTheme="minorHAnsi" w:cstheme="minorHAnsi"/>
          <w:b/>
        </w:rPr>
      </w:pPr>
      <w:r w:rsidRPr="008679F1">
        <w:rPr>
          <w:rFonts w:asciiTheme="minorHAnsi" w:hAnsiTheme="minorHAnsi" w:cstheme="minorHAnsi"/>
          <w:b/>
        </w:rPr>
        <w:t>Adjournment:</w:t>
      </w:r>
    </w:p>
    <w:p w14:paraId="4C2343B9" w14:textId="2EB0FE22" w:rsidR="001535BD" w:rsidRDefault="001535BD" w:rsidP="001535BD">
      <w:pPr>
        <w:textAlignment w:val="center"/>
        <w:rPr>
          <w:rFonts w:asciiTheme="minorHAnsi" w:hAnsiTheme="minorHAnsi" w:cstheme="minorHAnsi"/>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Pr>
          <w:rFonts w:asciiTheme="minorHAnsi" w:hAnsiTheme="minorHAnsi" w:cstheme="minorHAnsi"/>
        </w:rPr>
        <w:t>2</w:t>
      </w:r>
      <w:r w:rsidRPr="0043055C">
        <w:rPr>
          <w:rFonts w:asciiTheme="minorHAnsi" w:hAnsiTheme="minorHAnsi" w:cstheme="minorHAnsi"/>
        </w:rPr>
        <w:t>:</w:t>
      </w:r>
      <w:r>
        <w:rPr>
          <w:rFonts w:asciiTheme="minorHAnsi" w:hAnsiTheme="minorHAnsi" w:cstheme="minorHAnsi"/>
        </w:rPr>
        <w:t>00pm (Eastern)</w:t>
      </w:r>
    </w:p>
    <w:p w14:paraId="57123A10" w14:textId="714A5E3D" w:rsidR="004D1E4A" w:rsidRDefault="004D1E4A" w:rsidP="001535BD">
      <w:pPr>
        <w:textAlignment w:val="center"/>
        <w:rPr>
          <w:rFonts w:asciiTheme="minorHAnsi" w:hAnsiTheme="minorHAnsi" w:cstheme="minorHAnsi"/>
        </w:rPr>
      </w:pPr>
    </w:p>
    <w:p w14:paraId="4D0E2F9D" w14:textId="344571C7" w:rsidR="004D1E4A" w:rsidRPr="004D1E4A" w:rsidRDefault="004D1E4A" w:rsidP="004D1E4A">
      <w:pPr>
        <w:pStyle w:val="ListParagraph"/>
        <w:numPr>
          <w:ilvl w:val="0"/>
          <w:numId w:val="23"/>
        </w:numPr>
        <w:rPr>
          <w:rFonts w:asciiTheme="minorHAnsi" w:hAnsiTheme="minorHAnsi" w:cstheme="minorHAnsi"/>
        </w:rPr>
      </w:pPr>
      <w:r w:rsidRPr="004D1E4A">
        <w:rPr>
          <w:rFonts w:asciiTheme="minorHAnsi" w:hAnsiTheme="minorHAnsi" w:cstheme="minorHAnsi"/>
        </w:rPr>
        <w:br w:type="page"/>
      </w:r>
    </w:p>
    <w:p w14:paraId="672AADAA" w14:textId="7E4B2690" w:rsidR="004D1E4A" w:rsidRPr="00E217B5" w:rsidRDefault="004D1E4A" w:rsidP="00E217B5">
      <w:pPr>
        <w:widowControl w:val="0"/>
        <w:spacing w:before="120"/>
        <w:jc w:val="center"/>
        <w:rPr>
          <w:b/>
          <w:bCs/>
          <w:color w:val="0000FF"/>
          <w:sz w:val="28"/>
          <w:szCs w:val="28"/>
        </w:rPr>
      </w:pPr>
      <w:r w:rsidRPr="00E217B5">
        <w:rPr>
          <w:b/>
          <w:bCs/>
          <w:color w:val="0000FF"/>
          <w:sz w:val="28"/>
          <w:szCs w:val="28"/>
        </w:rPr>
        <w:lastRenderedPageBreak/>
        <w:t>Additional 802.1 Reference Material:</w:t>
      </w:r>
    </w:p>
    <w:p w14:paraId="7476A951" w14:textId="21E6C933" w:rsidR="004D1E4A" w:rsidRPr="004D1E4A" w:rsidRDefault="004D1E4A" w:rsidP="004D1E4A">
      <w:pPr>
        <w:textAlignment w:val="center"/>
        <w:rPr>
          <w:rFonts w:asciiTheme="minorHAnsi" w:hAnsiTheme="minorHAnsi" w:cstheme="minorHAnsi"/>
          <w:bCs/>
        </w:rPr>
      </w:pPr>
      <w:r w:rsidRPr="004D1E4A">
        <w:rPr>
          <w:rFonts w:asciiTheme="minorHAnsi" w:hAnsiTheme="minorHAnsi" w:cstheme="minorHAnsi"/>
          <w:bCs/>
        </w:rPr>
        <w:t>Additional Links:</w:t>
      </w:r>
    </w:p>
    <w:p w14:paraId="24E12FFF" w14:textId="09978B4E" w:rsidR="004D1E4A" w:rsidRDefault="00B93F82" w:rsidP="004D1E4A">
      <w:pPr>
        <w:pStyle w:val="ListParagraph"/>
        <w:numPr>
          <w:ilvl w:val="0"/>
          <w:numId w:val="17"/>
        </w:numPr>
        <w:rPr>
          <w:rFonts w:asciiTheme="minorHAnsi" w:hAnsiTheme="minorHAnsi" w:cstheme="minorHAnsi"/>
          <w:bCs/>
        </w:rPr>
      </w:pPr>
      <w:hyperlink r:id="rId16" w:anchor="Tuesday_80211_TGbe_8211_8021_TSN" w:history="1">
        <w:r w:rsidR="004D1E4A" w:rsidRPr="004D1E4A">
          <w:rPr>
            <w:rStyle w:val="Hyperlink"/>
            <w:rFonts w:asciiTheme="minorHAnsi" w:hAnsiTheme="minorHAnsi" w:cstheme="minorHAnsi"/>
            <w:bCs/>
          </w:rPr>
          <w:t>https://1.ieee802.org/july-2019-plenary-meeting-in-vienna-austria-tsn-tg-agenda/#Tuesday_80211_TGbe_8211_8021_TSN</w:t>
        </w:r>
      </w:hyperlink>
    </w:p>
    <w:p w14:paraId="6DFB11A4" w14:textId="57F7B564" w:rsidR="004D1E4A" w:rsidRDefault="00B93F82" w:rsidP="004D1E4A">
      <w:pPr>
        <w:pStyle w:val="ListParagraph"/>
        <w:numPr>
          <w:ilvl w:val="0"/>
          <w:numId w:val="17"/>
        </w:numPr>
        <w:rPr>
          <w:rFonts w:asciiTheme="minorHAnsi" w:hAnsiTheme="minorHAnsi" w:cstheme="minorHAnsi"/>
          <w:bCs/>
        </w:rPr>
      </w:pPr>
      <w:hyperlink r:id="rId17" w:history="1">
        <w:r w:rsidR="004D1E4A" w:rsidRPr="004D1E4A">
          <w:rPr>
            <w:rStyle w:val="Hyperlink"/>
            <w:rFonts w:asciiTheme="minorHAnsi" w:hAnsiTheme="minorHAnsi" w:cstheme="minorHAnsi"/>
            <w:bCs/>
          </w:rPr>
          <w:t>https://mentor.ieee.org/802.11/dcn/19/11-19-1266-01-00be-wireless-tsn-part-of-the-picture.pptx</w:t>
        </w:r>
      </w:hyperlink>
    </w:p>
    <w:p w14:paraId="7D40457A" w14:textId="77777777" w:rsidR="004D1E4A" w:rsidRDefault="004D1E4A" w:rsidP="004D1E4A">
      <w:pPr>
        <w:rPr>
          <w:rFonts w:asciiTheme="minorHAnsi" w:hAnsiTheme="minorHAnsi" w:cstheme="minorHAnsi"/>
          <w:bCs/>
        </w:rPr>
      </w:pPr>
    </w:p>
    <w:p w14:paraId="53E0AFC5" w14:textId="1AB22D05" w:rsidR="004D1E4A" w:rsidRPr="004D1E4A" w:rsidRDefault="004D1E4A" w:rsidP="004D1E4A">
      <w:pPr>
        <w:rPr>
          <w:rFonts w:asciiTheme="minorHAnsi" w:hAnsiTheme="minorHAnsi" w:cstheme="minorHAnsi"/>
          <w:bCs/>
        </w:rPr>
      </w:pPr>
      <w:r>
        <w:rPr>
          <w:rFonts w:asciiTheme="minorHAnsi" w:hAnsiTheme="minorHAnsi" w:cstheme="minorHAnsi"/>
          <w:bCs/>
        </w:rPr>
        <w:t>N</w:t>
      </w:r>
      <w:r w:rsidRPr="004D1E4A">
        <w:rPr>
          <w:rFonts w:asciiTheme="minorHAnsi" w:hAnsiTheme="minorHAnsi" w:cstheme="minorHAnsi"/>
          <w:bCs/>
        </w:rPr>
        <w:t>ext webinar on 802.1AS - next week</w:t>
      </w:r>
      <w:r>
        <w:rPr>
          <w:rFonts w:asciiTheme="minorHAnsi" w:hAnsiTheme="minorHAnsi" w:cstheme="minorHAnsi"/>
          <w:bCs/>
        </w:rPr>
        <w:t xml:space="preserve"> (week of 2/21)</w:t>
      </w:r>
      <w:r w:rsidRPr="004D1E4A">
        <w:rPr>
          <w:rFonts w:asciiTheme="minorHAnsi" w:hAnsiTheme="minorHAnsi" w:cstheme="minorHAnsi"/>
          <w:bCs/>
        </w:rPr>
        <w:t>:</w:t>
      </w:r>
    </w:p>
    <w:p w14:paraId="6DC407AF" w14:textId="7CBA7521" w:rsidR="004D1E4A" w:rsidRDefault="00B93F82" w:rsidP="004D1E4A">
      <w:pPr>
        <w:pStyle w:val="ListParagraph"/>
        <w:numPr>
          <w:ilvl w:val="0"/>
          <w:numId w:val="17"/>
        </w:numPr>
        <w:rPr>
          <w:rFonts w:asciiTheme="minorHAnsi" w:hAnsiTheme="minorHAnsi" w:cstheme="minorHAnsi"/>
          <w:bCs/>
        </w:rPr>
      </w:pPr>
      <w:hyperlink r:id="rId18" w:history="1">
        <w:r w:rsidR="004D1E4A" w:rsidRPr="004D1E4A">
          <w:rPr>
            <w:rStyle w:val="Hyperlink"/>
            <w:rFonts w:asciiTheme="minorHAnsi" w:hAnsiTheme="minorHAnsi" w:cstheme="minorHAnsi"/>
            <w:bCs/>
          </w:rPr>
          <w:t>https://engagestandards.ieee.org/TSN-Webinar-Series.html</w:t>
        </w:r>
      </w:hyperlink>
    </w:p>
    <w:p w14:paraId="76152F1E" w14:textId="037AB595" w:rsidR="007746FF" w:rsidRDefault="007746FF" w:rsidP="00DF562A">
      <w:pPr>
        <w:spacing w:before="120"/>
        <w:rPr>
          <w:rFonts w:asciiTheme="minorHAnsi" w:hAnsiTheme="minorHAnsi" w:cstheme="minorHAnsi"/>
        </w:rPr>
      </w:pPr>
    </w:p>
    <w:p w14:paraId="1594D8CB" w14:textId="0A4D980D" w:rsidR="009C5430" w:rsidRDefault="009C5430" w:rsidP="00DF562A">
      <w:pPr>
        <w:spacing w:before="120"/>
        <w:rPr>
          <w:rFonts w:asciiTheme="minorHAnsi" w:hAnsiTheme="minorHAnsi" w:cstheme="minorHAnsi"/>
        </w:rPr>
      </w:pPr>
    </w:p>
    <w:p w14:paraId="5DCED5F4" w14:textId="62F2EA6C" w:rsidR="009C5430" w:rsidRDefault="009C5430">
      <w:pPr>
        <w:rPr>
          <w:rFonts w:asciiTheme="minorHAnsi" w:hAnsiTheme="minorHAnsi" w:cstheme="minorHAnsi"/>
        </w:rPr>
      </w:pPr>
      <w:r>
        <w:rPr>
          <w:rFonts w:asciiTheme="minorHAnsi" w:hAnsiTheme="minorHAnsi" w:cstheme="minorHAnsi"/>
        </w:rPr>
        <w:br w:type="page"/>
      </w:r>
    </w:p>
    <w:p w14:paraId="2E306733" w14:textId="11F3D118" w:rsidR="009C5430" w:rsidRPr="00E217B5" w:rsidRDefault="009C5430" w:rsidP="00E217B5">
      <w:pPr>
        <w:widowControl w:val="0"/>
        <w:spacing w:before="120"/>
        <w:jc w:val="center"/>
        <w:rPr>
          <w:b/>
          <w:bCs/>
          <w:color w:val="0000FF"/>
          <w:sz w:val="28"/>
          <w:szCs w:val="28"/>
        </w:rPr>
      </w:pPr>
      <w:r w:rsidRPr="00E217B5">
        <w:rPr>
          <w:b/>
          <w:bCs/>
          <w:color w:val="0000FF"/>
          <w:sz w:val="28"/>
          <w:szCs w:val="28"/>
        </w:rPr>
        <w:lastRenderedPageBreak/>
        <w:t>Attendees:</w:t>
      </w:r>
    </w:p>
    <w:tbl>
      <w:tblPr>
        <w:tblW w:w="5100" w:type="dxa"/>
        <w:tblCellMar>
          <w:left w:w="0" w:type="dxa"/>
          <w:right w:w="0" w:type="dxa"/>
        </w:tblCellMar>
        <w:tblLook w:val="0600" w:firstRow="0" w:lastRow="0" w:firstColumn="0" w:lastColumn="0" w:noHBand="1" w:noVBand="1"/>
      </w:tblPr>
      <w:tblGrid>
        <w:gridCol w:w="5100"/>
      </w:tblGrid>
      <w:tr w:rsidR="009C5430" w:rsidRPr="009C5430" w14:paraId="3A0649C6"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5C79718E"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Benjamin Rolfe [BCA]</w:t>
            </w:r>
          </w:p>
        </w:tc>
      </w:tr>
      <w:tr w:rsidR="009C5430" w:rsidRPr="009C5430" w14:paraId="73AD738C"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1E490E11"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Carlos Aldana [Meta]</w:t>
            </w:r>
          </w:p>
        </w:tc>
      </w:tr>
      <w:tr w:rsidR="009C5430" w:rsidRPr="009C5430" w14:paraId="2B812272"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6036A5BD"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Clint Powell [Meta]</w:t>
            </w:r>
          </w:p>
        </w:tc>
      </w:tr>
      <w:tr w:rsidR="009C5430" w:rsidRPr="009C5430" w14:paraId="41A38328"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141340A4"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Hiroki Nakano [CAHI Corporation]</w:t>
            </w:r>
          </w:p>
        </w:tc>
      </w:tr>
      <w:tr w:rsidR="009C5430" w:rsidRPr="009C5430" w14:paraId="3D136A8D"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38EB7C7C"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 xml:space="preserve">Dieter </w:t>
            </w:r>
            <w:proofErr w:type="spellStart"/>
            <w:r w:rsidRPr="00E217B5">
              <w:rPr>
                <w:rFonts w:asciiTheme="minorHAnsi" w:eastAsia="MS PGothic" w:hAnsiTheme="minorHAnsi" w:cstheme="minorHAnsi"/>
                <w:color w:val="000000"/>
                <w:kern w:val="24"/>
              </w:rPr>
              <w:t>Proell</w:t>
            </w:r>
            <w:proofErr w:type="spellEnd"/>
            <w:r w:rsidRPr="00E217B5">
              <w:rPr>
                <w:rFonts w:asciiTheme="minorHAnsi" w:eastAsia="MS PGothic" w:hAnsiTheme="minorHAnsi" w:cstheme="minorHAnsi"/>
                <w:color w:val="000000"/>
                <w:kern w:val="24"/>
              </w:rPr>
              <w:t xml:space="preserve"> [Siemens AG]</w:t>
            </w:r>
          </w:p>
        </w:tc>
      </w:tr>
      <w:tr w:rsidR="009C5430" w:rsidRPr="009C5430" w14:paraId="624073F0"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2CEB8455"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Dorothy Stanley [Hewlett Packard Enterprise]</w:t>
            </w:r>
          </w:p>
        </w:tc>
      </w:tr>
      <w:tr w:rsidR="009C5430" w:rsidRPr="009C5430" w14:paraId="44959095"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5DACADD4"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Glenn Parsons [Ericsson]</w:t>
            </w:r>
          </w:p>
        </w:tc>
      </w:tr>
      <w:tr w:rsidR="009C5430" w:rsidRPr="009C5430" w14:paraId="62D5D6BD"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38D8738E" w14:textId="77777777" w:rsidR="009C5430" w:rsidRPr="00E217B5" w:rsidRDefault="009C5430" w:rsidP="009C5430">
            <w:pPr>
              <w:textAlignment w:val="bottom"/>
              <w:rPr>
                <w:rFonts w:asciiTheme="minorHAnsi" w:eastAsia="Times New Roman" w:hAnsiTheme="minorHAnsi" w:cstheme="minorHAnsi"/>
              </w:rPr>
            </w:pPr>
            <w:proofErr w:type="spellStart"/>
            <w:r w:rsidRPr="00E217B5">
              <w:rPr>
                <w:rFonts w:asciiTheme="minorHAnsi" w:eastAsia="MS PGothic" w:hAnsiTheme="minorHAnsi" w:cstheme="minorHAnsi"/>
                <w:color w:val="000000"/>
                <w:kern w:val="24"/>
              </w:rPr>
              <w:t>János</w:t>
            </w:r>
            <w:proofErr w:type="spellEnd"/>
            <w:r w:rsidRPr="00E217B5">
              <w:rPr>
                <w:rFonts w:asciiTheme="minorHAnsi" w:eastAsia="MS PGothic" w:hAnsiTheme="minorHAnsi" w:cstheme="minorHAnsi"/>
                <w:color w:val="000000"/>
                <w:kern w:val="24"/>
              </w:rPr>
              <w:t xml:space="preserve"> Farkas [Ericsson]</w:t>
            </w:r>
          </w:p>
        </w:tc>
      </w:tr>
      <w:tr w:rsidR="009C5430" w:rsidRPr="009C5430" w14:paraId="3DC9E543"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409C0DCA"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Jessy Rouyer [Nokia]</w:t>
            </w:r>
          </w:p>
        </w:tc>
      </w:tr>
      <w:tr w:rsidR="009C5430" w:rsidRPr="009C5430" w14:paraId="41545F9A"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056CFDE1"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 xml:space="preserve">Kristian </w:t>
            </w:r>
            <w:proofErr w:type="spellStart"/>
            <w:r w:rsidRPr="00E217B5">
              <w:rPr>
                <w:rFonts w:asciiTheme="minorHAnsi" w:eastAsia="MS PGothic" w:hAnsiTheme="minorHAnsi" w:cstheme="minorHAnsi"/>
                <w:color w:val="000000"/>
                <w:kern w:val="24"/>
              </w:rPr>
              <w:t>Granhaug</w:t>
            </w:r>
            <w:proofErr w:type="spellEnd"/>
            <w:r w:rsidRPr="00E217B5">
              <w:rPr>
                <w:rFonts w:asciiTheme="minorHAnsi" w:eastAsia="MS PGothic" w:hAnsiTheme="minorHAnsi" w:cstheme="minorHAnsi"/>
                <w:color w:val="000000"/>
                <w:kern w:val="24"/>
              </w:rPr>
              <w:t xml:space="preserve"> [</w:t>
            </w:r>
            <w:proofErr w:type="spellStart"/>
            <w:r w:rsidRPr="00E217B5">
              <w:rPr>
                <w:rFonts w:asciiTheme="minorHAnsi" w:eastAsia="MS PGothic" w:hAnsiTheme="minorHAnsi" w:cstheme="minorHAnsi"/>
                <w:color w:val="000000"/>
                <w:kern w:val="24"/>
              </w:rPr>
              <w:t>Novelda</w:t>
            </w:r>
            <w:proofErr w:type="spellEnd"/>
            <w:r w:rsidRPr="00E217B5">
              <w:rPr>
                <w:rFonts w:asciiTheme="minorHAnsi" w:eastAsia="MS PGothic" w:hAnsiTheme="minorHAnsi" w:cstheme="minorHAnsi"/>
                <w:color w:val="000000"/>
                <w:kern w:val="24"/>
              </w:rPr>
              <w:t>]</w:t>
            </w:r>
          </w:p>
        </w:tc>
      </w:tr>
      <w:tr w:rsidR="009C5430" w:rsidRPr="009C5430" w14:paraId="450F2670"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5CE47FFE"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 xml:space="preserve">Marcel </w:t>
            </w:r>
            <w:proofErr w:type="spellStart"/>
            <w:r w:rsidRPr="00E217B5">
              <w:rPr>
                <w:rFonts w:asciiTheme="minorHAnsi" w:eastAsia="MS PGothic" w:hAnsiTheme="minorHAnsi" w:cstheme="minorHAnsi"/>
                <w:color w:val="000000"/>
                <w:kern w:val="24"/>
              </w:rPr>
              <w:t>Kiessling</w:t>
            </w:r>
            <w:proofErr w:type="spellEnd"/>
            <w:r w:rsidRPr="00E217B5">
              <w:rPr>
                <w:rFonts w:asciiTheme="minorHAnsi" w:eastAsia="MS PGothic" w:hAnsiTheme="minorHAnsi" w:cstheme="minorHAnsi"/>
                <w:color w:val="000000"/>
                <w:kern w:val="24"/>
              </w:rPr>
              <w:t xml:space="preserve"> [Beckhoff Automation]</w:t>
            </w:r>
          </w:p>
        </w:tc>
      </w:tr>
      <w:tr w:rsidR="009C5430" w:rsidRPr="009C5430" w14:paraId="1DEF10B1"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7142777E"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Marco Hernandez [YRP-IAI]</w:t>
            </w:r>
          </w:p>
        </w:tc>
      </w:tr>
      <w:tr w:rsidR="009C5430" w:rsidRPr="009C5430" w14:paraId="3A63E8F7"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776009C6"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Masayuki Hirata [Osaka Univ]</w:t>
            </w:r>
          </w:p>
        </w:tc>
      </w:tr>
      <w:tr w:rsidR="009C5430" w:rsidRPr="009C5430" w14:paraId="15BBA43B"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25ED2546"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Max Turner [</w:t>
            </w:r>
            <w:proofErr w:type="spellStart"/>
            <w:r w:rsidRPr="00E217B5">
              <w:rPr>
                <w:rFonts w:asciiTheme="minorHAnsi" w:eastAsia="MS PGothic" w:hAnsiTheme="minorHAnsi" w:cstheme="minorHAnsi"/>
                <w:color w:val="000000"/>
                <w:kern w:val="24"/>
              </w:rPr>
              <w:t>Ethernovia</w:t>
            </w:r>
            <w:proofErr w:type="spellEnd"/>
            <w:r w:rsidRPr="00E217B5">
              <w:rPr>
                <w:rFonts w:asciiTheme="minorHAnsi" w:eastAsia="MS PGothic" w:hAnsiTheme="minorHAnsi" w:cstheme="minorHAnsi"/>
                <w:color w:val="000000"/>
                <w:kern w:val="24"/>
              </w:rPr>
              <w:t>]</w:t>
            </w:r>
          </w:p>
        </w:tc>
      </w:tr>
      <w:tr w:rsidR="009C5430" w:rsidRPr="009C5430" w14:paraId="1B4DC6A5"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5A982EF1"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Maximilian Riegel [Nokia]</w:t>
            </w:r>
          </w:p>
        </w:tc>
      </w:tr>
      <w:tr w:rsidR="009C5430" w:rsidRPr="009C5430" w14:paraId="1B21E98C"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11CA5B6C"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Norman Finn [Huawei Technologies Co. Ltd]</w:t>
            </w:r>
          </w:p>
        </w:tc>
      </w:tr>
      <w:tr w:rsidR="009C5430" w:rsidRPr="009C5430" w14:paraId="23BD9CB1"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7F0952E2"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Pat Kinney [Kinney Consulting]</w:t>
            </w:r>
          </w:p>
        </w:tc>
      </w:tr>
      <w:tr w:rsidR="009C5430" w:rsidRPr="009C5430" w14:paraId="3E8F2B10"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3C30FE0E"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Paul Nikolich/802 Chairman</w:t>
            </w:r>
          </w:p>
        </w:tc>
      </w:tr>
      <w:tr w:rsidR="009C5430" w:rsidRPr="009C5430" w14:paraId="1A3FB230"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1573E5B3"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Phil Beecher [Wi-SUN Alliance]</w:t>
            </w:r>
          </w:p>
        </w:tc>
      </w:tr>
      <w:tr w:rsidR="009C5430" w:rsidRPr="009C5430" w14:paraId="550D7FEC"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18A38AB8"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lang w:val="it-IT"/>
              </w:rPr>
              <w:t>Radhakrishna Canchi [Kyocera International Inc]</w:t>
            </w:r>
          </w:p>
        </w:tc>
      </w:tr>
      <w:tr w:rsidR="009C5430" w:rsidRPr="009C5430" w14:paraId="23324AD1"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01F15ABA"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Roger Marks [</w:t>
            </w:r>
            <w:proofErr w:type="spellStart"/>
            <w:r w:rsidRPr="00E217B5">
              <w:rPr>
                <w:rFonts w:asciiTheme="minorHAnsi" w:eastAsia="MS PGothic" w:hAnsiTheme="minorHAnsi" w:cstheme="minorHAnsi"/>
                <w:color w:val="000000"/>
                <w:kern w:val="24"/>
              </w:rPr>
              <w:t>EthAirNet</w:t>
            </w:r>
            <w:proofErr w:type="spellEnd"/>
            <w:r w:rsidRPr="00E217B5">
              <w:rPr>
                <w:rFonts w:asciiTheme="minorHAnsi" w:eastAsia="MS PGothic" w:hAnsiTheme="minorHAnsi" w:cstheme="minorHAnsi"/>
                <w:color w:val="000000"/>
                <w:kern w:val="24"/>
              </w:rPr>
              <w:t xml:space="preserve"> Associates]</w:t>
            </w:r>
          </w:p>
        </w:tc>
      </w:tr>
      <w:tr w:rsidR="009C5430" w:rsidRPr="009C5430" w14:paraId="00688FE2"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5B6D0513"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Stephan Kehrer [Hirschmann]</w:t>
            </w:r>
          </w:p>
        </w:tc>
      </w:tr>
      <w:tr w:rsidR="009C5430" w:rsidRPr="009C5430" w14:paraId="1A784558"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46648CBF"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Stephen Haddock [Haddock LLC]</w:t>
            </w:r>
          </w:p>
        </w:tc>
      </w:tr>
      <w:tr w:rsidR="009C5430" w:rsidRPr="009C5430" w14:paraId="5D597FC3"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13090D8C"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 xml:space="preserve">Sven </w:t>
            </w:r>
            <w:proofErr w:type="spellStart"/>
            <w:r w:rsidRPr="00E217B5">
              <w:rPr>
                <w:rFonts w:asciiTheme="minorHAnsi" w:eastAsia="MS PGothic" w:hAnsiTheme="minorHAnsi" w:cstheme="minorHAnsi"/>
                <w:color w:val="000000"/>
                <w:kern w:val="24"/>
              </w:rPr>
              <w:t>Zeisberg</w:t>
            </w:r>
            <w:proofErr w:type="spellEnd"/>
            <w:r w:rsidRPr="00E217B5">
              <w:rPr>
                <w:rFonts w:asciiTheme="minorHAnsi" w:eastAsia="MS PGothic" w:hAnsiTheme="minorHAnsi" w:cstheme="minorHAnsi"/>
                <w:color w:val="000000"/>
                <w:kern w:val="24"/>
              </w:rPr>
              <w:t xml:space="preserve"> [HTW]</w:t>
            </w:r>
          </w:p>
        </w:tc>
      </w:tr>
      <w:tr w:rsidR="009C5430" w:rsidRPr="009C5430" w14:paraId="572605C1"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4D8735C1"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Tero Kivinen [Self]</w:t>
            </w:r>
          </w:p>
        </w:tc>
      </w:tr>
      <w:tr w:rsidR="009C5430" w:rsidRPr="009C5430" w14:paraId="65778833" w14:textId="77777777" w:rsidTr="009C5430">
        <w:trPr>
          <w:trHeight w:val="232"/>
        </w:trPr>
        <w:tc>
          <w:tcPr>
            <w:tcW w:w="5100" w:type="dxa"/>
            <w:tcBorders>
              <w:top w:val="nil"/>
              <w:left w:val="nil"/>
              <w:bottom w:val="nil"/>
              <w:right w:val="nil"/>
            </w:tcBorders>
            <w:shd w:val="clear" w:color="auto" w:fill="auto"/>
            <w:tcMar>
              <w:top w:w="10" w:type="dxa"/>
              <w:left w:w="10" w:type="dxa"/>
              <w:bottom w:w="0" w:type="dxa"/>
              <w:right w:w="10" w:type="dxa"/>
            </w:tcMar>
            <w:vAlign w:val="bottom"/>
            <w:hideMark/>
          </w:tcPr>
          <w:p w14:paraId="68B79261" w14:textId="77777777" w:rsidR="009C5430" w:rsidRPr="00E217B5" w:rsidRDefault="009C5430" w:rsidP="009C5430">
            <w:pPr>
              <w:textAlignment w:val="bottom"/>
              <w:rPr>
                <w:rFonts w:asciiTheme="minorHAnsi" w:eastAsia="Times New Roman" w:hAnsiTheme="minorHAnsi" w:cstheme="minorHAnsi"/>
              </w:rPr>
            </w:pPr>
            <w:r w:rsidRPr="00E217B5">
              <w:rPr>
                <w:rFonts w:asciiTheme="minorHAnsi" w:eastAsia="MS PGothic" w:hAnsiTheme="minorHAnsi" w:cstheme="minorHAnsi"/>
                <w:color w:val="000000"/>
                <w:kern w:val="24"/>
              </w:rPr>
              <w:t>Yoshihiro Ito [Nagoya Institute of Technology]</w:t>
            </w:r>
          </w:p>
        </w:tc>
      </w:tr>
    </w:tbl>
    <w:p w14:paraId="1C1829F2" w14:textId="77777777" w:rsidR="009C5430" w:rsidRPr="00DF562A" w:rsidRDefault="009C5430" w:rsidP="00DF562A">
      <w:pPr>
        <w:spacing w:before="120"/>
        <w:rPr>
          <w:rFonts w:asciiTheme="minorHAnsi" w:hAnsiTheme="minorHAnsi" w:cstheme="minorHAnsi"/>
        </w:rPr>
      </w:pPr>
    </w:p>
    <w:sectPr w:rsidR="009C5430" w:rsidRPr="00DF562A" w:rsidSect="00FC0180">
      <w:headerReference w:type="default" r:id="rId19"/>
      <w:footerReference w:type="default" r:id="rId20"/>
      <w:headerReference w:type="first" r:id="rId21"/>
      <w:footerReference w:type="firs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5E20" w14:textId="77777777" w:rsidR="00B93F82" w:rsidRDefault="00B93F82">
      <w:r>
        <w:separator/>
      </w:r>
    </w:p>
  </w:endnote>
  <w:endnote w:type="continuationSeparator" w:id="0">
    <w:p w14:paraId="2B9E4903" w14:textId="77777777" w:rsidR="00B93F82" w:rsidRDefault="00B9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roman"/>
    <w:pitch w:val="variable"/>
    <w:sig w:usb0="00000001"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29AF9B9D" w:rsidR="004855C5" w:rsidRDefault="004855C5">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602762">
      <w:t>Clint Powell</w:t>
    </w:r>
    <w:r>
      <w:t xml:space="preserve"> (</w:t>
    </w:r>
    <w:r w:rsidR="00602762">
      <w:t>Meta</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4855C5" w:rsidRDefault="004855C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93E8" w14:textId="77777777" w:rsidR="00B93F82" w:rsidRDefault="00B93F82">
      <w:r>
        <w:separator/>
      </w:r>
    </w:p>
  </w:footnote>
  <w:footnote w:type="continuationSeparator" w:id="0">
    <w:p w14:paraId="590D3A5F" w14:textId="77777777" w:rsidR="00B93F82" w:rsidRDefault="00B9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720F3ECB" w:rsidR="004855C5" w:rsidRDefault="00D37CB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w:t>
    </w:r>
    <w:r w:rsidR="004855C5">
      <w:rPr>
        <w:b/>
        <w:sz w:val="28"/>
      </w:rPr>
      <w:t xml:space="preserve"> 2022</w:t>
    </w:r>
    <w:r w:rsidR="004855C5">
      <w:rPr>
        <w:b/>
        <w:sz w:val="28"/>
      </w:rPr>
      <w:tab/>
      <w:t xml:space="preserve"> doc. #: IEEE 802.15-</w:t>
    </w:r>
    <w:r w:rsidR="004855C5">
      <w:rPr>
        <w:b/>
        <w:sz w:val="28"/>
      </w:rPr>
      <w:fldChar w:fldCharType="begin"/>
    </w:r>
    <w:r w:rsidR="004855C5">
      <w:rPr>
        <w:b/>
        <w:sz w:val="28"/>
      </w:rPr>
      <w:instrText xml:space="preserve"> DOCPROPERTY "Category"  \* MERGEFORMAT </w:instrText>
    </w:r>
    <w:r w:rsidR="004855C5">
      <w:rPr>
        <w:b/>
        <w:sz w:val="28"/>
      </w:rPr>
      <w:fldChar w:fldCharType="separate"/>
    </w:r>
    <w:r w:rsidR="004855C5">
      <w:rPr>
        <w:b/>
        <w:sz w:val="28"/>
      </w:rPr>
      <w:t>22</w:t>
    </w:r>
    <w:r w:rsidR="004855C5" w:rsidRPr="003942F6">
      <w:rPr>
        <w:b/>
        <w:sz w:val="28"/>
      </w:rPr>
      <w:t>-0</w:t>
    </w:r>
    <w:r w:rsidR="001E0406">
      <w:rPr>
        <w:b/>
        <w:sz w:val="28"/>
      </w:rPr>
      <w:t>115</w:t>
    </w:r>
    <w:r w:rsidR="004855C5" w:rsidRPr="003942F6">
      <w:rPr>
        <w:b/>
        <w:sz w:val="28"/>
      </w:rPr>
      <w:t>-0</w:t>
    </w:r>
    <w:r w:rsidR="004855C5">
      <w:rPr>
        <w:b/>
        <w:sz w:val="28"/>
      </w:rPr>
      <w:t>0</w:t>
    </w:r>
    <w:r w:rsidR="004855C5" w:rsidRPr="003942F6">
      <w:rPr>
        <w:b/>
        <w:sz w:val="28"/>
      </w:rPr>
      <w:t>-0</w:t>
    </w:r>
    <w:r>
      <w:rPr>
        <w:b/>
        <w:sz w:val="28"/>
      </w:rPr>
      <w:t>000</w:t>
    </w:r>
    <w:r w:rsidR="004855C5">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4855C5" w:rsidRDefault="004855C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4A4E70"/>
    <w:multiLevelType w:val="hybridMultilevel"/>
    <w:tmpl w:val="075812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1A07D2"/>
    <w:multiLevelType w:val="hybridMultilevel"/>
    <w:tmpl w:val="50181D54"/>
    <w:lvl w:ilvl="0" w:tplc="A10CDD9E">
      <w:start w:val="1"/>
      <w:numFmt w:val="bullet"/>
      <w:lvlText w:val="•"/>
      <w:lvlJc w:val="left"/>
      <w:pPr>
        <w:tabs>
          <w:tab w:val="num" w:pos="720"/>
        </w:tabs>
        <w:ind w:left="720" w:hanging="360"/>
      </w:pPr>
      <w:rPr>
        <w:rFonts w:ascii="Arial" w:hAnsi="Arial" w:hint="default"/>
      </w:rPr>
    </w:lvl>
    <w:lvl w:ilvl="1" w:tplc="A9EC39BA" w:tentative="1">
      <w:start w:val="1"/>
      <w:numFmt w:val="bullet"/>
      <w:lvlText w:val="•"/>
      <w:lvlJc w:val="left"/>
      <w:pPr>
        <w:tabs>
          <w:tab w:val="num" w:pos="1440"/>
        </w:tabs>
        <w:ind w:left="1440" w:hanging="360"/>
      </w:pPr>
      <w:rPr>
        <w:rFonts w:ascii="Arial" w:hAnsi="Arial" w:hint="default"/>
      </w:rPr>
    </w:lvl>
    <w:lvl w:ilvl="2" w:tplc="E94CA2F4">
      <w:start w:val="1"/>
      <w:numFmt w:val="bullet"/>
      <w:lvlText w:val="•"/>
      <w:lvlJc w:val="left"/>
      <w:pPr>
        <w:tabs>
          <w:tab w:val="num" w:pos="2160"/>
        </w:tabs>
        <w:ind w:left="2160" w:hanging="360"/>
      </w:pPr>
      <w:rPr>
        <w:rFonts w:ascii="Arial" w:hAnsi="Arial" w:hint="default"/>
      </w:rPr>
    </w:lvl>
    <w:lvl w:ilvl="3" w:tplc="1A0A6BE6" w:tentative="1">
      <w:start w:val="1"/>
      <w:numFmt w:val="bullet"/>
      <w:lvlText w:val="•"/>
      <w:lvlJc w:val="left"/>
      <w:pPr>
        <w:tabs>
          <w:tab w:val="num" w:pos="2880"/>
        </w:tabs>
        <w:ind w:left="2880" w:hanging="360"/>
      </w:pPr>
      <w:rPr>
        <w:rFonts w:ascii="Arial" w:hAnsi="Arial" w:hint="default"/>
      </w:rPr>
    </w:lvl>
    <w:lvl w:ilvl="4" w:tplc="DB606D9E" w:tentative="1">
      <w:start w:val="1"/>
      <w:numFmt w:val="bullet"/>
      <w:lvlText w:val="•"/>
      <w:lvlJc w:val="left"/>
      <w:pPr>
        <w:tabs>
          <w:tab w:val="num" w:pos="3600"/>
        </w:tabs>
        <w:ind w:left="3600" w:hanging="360"/>
      </w:pPr>
      <w:rPr>
        <w:rFonts w:ascii="Arial" w:hAnsi="Arial" w:hint="default"/>
      </w:rPr>
    </w:lvl>
    <w:lvl w:ilvl="5" w:tplc="E93A13FA" w:tentative="1">
      <w:start w:val="1"/>
      <w:numFmt w:val="bullet"/>
      <w:lvlText w:val="•"/>
      <w:lvlJc w:val="left"/>
      <w:pPr>
        <w:tabs>
          <w:tab w:val="num" w:pos="4320"/>
        </w:tabs>
        <w:ind w:left="4320" w:hanging="360"/>
      </w:pPr>
      <w:rPr>
        <w:rFonts w:ascii="Arial" w:hAnsi="Arial" w:hint="default"/>
      </w:rPr>
    </w:lvl>
    <w:lvl w:ilvl="6" w:tplc="D7800536" w:tentative="1">
      <w:start w:val="1"/>
      <w:numFmt w:val="bullet"/>
      <w:lvlText w:val="•"/>
      <w:lvlJc w:val="left"/>
      <w:pPr>
        <w:tabs>
          <w:tab w:val="num" w:pos="5040"/>
        </w:tabs>
        <w:ind w:left="5040" w:hanging="360"/>
      </w:pPr>
      <w:rPr>
        <w:rFonts w:ascii="Arial" w:hAnsi="Arial" w:hint="default"/>
      </w:rPr>
    </w:lvl>
    <w:lvl w:ilvl="7" w:tplc="31BAFCAA" w:tentative="1">
      <w:start w:val="1"/>
      <w:numFmt w:val="bullet"/>
      <w:lvlText w:val="•"/>
      <w:lvlJc w:val="left"/>
      <w:pPr>
        <w:tabs>
          <w:tab w:val="num" w:pos="5760"/>
        </w:tabs>
        <w:ind w:left="5760" w:hanging="360"/>
      </w:pPr>
      <w:rPr>
        <w:rFonts w:ascii="Arial" w:hAnsi="Arial" w:hint="default"/>
      </w:rPr>
    </w:lvl>
    <w:lvl w:ilvl="8" w:tplc="BCDA7D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90A30"/>
    <w:multiLevelType w:val="hybridMultilevel"/>
    <w:tmpl w:val="F8185854"/>
    <w:lvl w:ilvl="0" w:tplc="1B48E67E">
      <w:start w:val="1"/>
      <w:numFmt w:val="bullet"/>
      <w:lvlText w:val="•"/>
      <w:lvlJc w:val="left"/>
      <w:pPr>
        <w:tabs>
          <w:tab w:val="num" w:pos="720"/>
        </w:tabs>
        <w:ind w:left="720" w:hanging="360"/>
      </w:pPr>
      <w:rPr>
        <w:rFonts w:ascii="Arial" w:hAnsi="Arial" w:hint="default"/>
      </w:rPr>
    </w:lvl>
    <w:lvl w:ilvl="1" w:tplc="FC1A290A">
      <w:start w:val="1"/>
      <w:numFmt w:val="bullet"/>
      <w:lvlText w:val="•"/>
      <w:lvlJc w:val="left"/>
      <w:pPr>
        <w:tabs>
          <w:tab w:val="num" w:pos="1440"/>
        </w:tabs>
        <w:ind w:left="1440" w:hanging="360"/>
      </w:pPr>
      <w:rPr>
        <w:rFonts w:ascii="Arial" w:hAnsi="Arial" w:hint="default"/>
      </w:rPr>
    </w:lvl>
    <w:lvl w:ilvl="2" w:tplc="F22C06A0" w:tentative="1">
      <w:start w:val="1"/>
      <w:numFmt w:val="bullet"/>
      <w:lvlText w:val="•"/>
      <w:lvlJc w:val="left"/>
      <w:pPr>
        <w:tabs>
          <w:tab w:val="num" w:pos="2160"/>
        </w:tabs>
        <w:ind w:left="2160" w:hanging="360"/>
      </w:pPr>
      <w:rPr>
        <w:rFonts w:ascii="Arial" w:hAnsi="Arial" w:hint="default"/>
      </w:rPr>
    </w:lvl>
    <w:lvl w:ilvl="3" w:tplc="98428BBA" w:tentative="1">
      <w:start w:val="1"/>
      <w:numFmt w:val="bullet"/>
      <w:lvlText w:val="•"/>
      <w:lvlJc w:val="left"/>
      <w:pPr>
        <w:tabs>
          <w:tab w:val="num" w:pos="2880"/>
        </w:tabs>
        <w:ind w:left="2880" w:hanging="360"/>
      </w:pPr>
      <w:rPr>
        <w:rFonts w:ascii="Arial" w:hAnsi="Arial" w:hint="default"/>
      </w:rPr>
    </w:lvl>
    <w:lvl w:ilvl="4" w:tplc="C472D678" w:tentative="1">
      <w:start w:val="1"/>
      <w:numFmt w:val="bullet"/>
      <w:lvlText w:val="•"/>
      <w:lvlJc w:val="left"/>
      <w:pPr>
        <w:tabs>
          <w:tab w:val="num" w:pos="3600"/>
        </w:tabs>
        <w:ind w:left="3600" w:hanging="360"/>
      </w:pPr>
      <w:rPr>
        <w:rFonts w:ascii="Arial" w:hAnsi="Arial" w:hint="default"/>
      </w:rPr>
    </w:lvl>
    <w:lvl w:ilvl="5" w:tplc="682A9BD2" w:tentative="1">
      <w:start w:val="1"/>
      <w:numFmt w:val="bullet"/>
      <w:lvlText w:val="•"/>
      <w:lvlJc w:val="left"/>
      <w:pPr>
        <w:tabs>
          <w:tab w:val="num" w:pos="4320"/>
        </w:tabs>
        <w:ind w:left="4320" w:hanging="360"/>
      </w:pPr>
      <w:rPr>
        <w:rFonts w:ascii="Arial" w:hAnsi="Arial" w:hint="default"/>
      </w:rPr>
    </w:lvl>
    <w:lvl w:ilvl="6" w:tplc="4CD62C58" w:tentative="1">
      <w:start w:val="1"/>
      <w:numFmt w:val="bullet"/>
      <w:lvlText w:val="•"/>
      <w:lvlJc w:val="left"/>
      <w:pPr>
        <w:tabs>
          <w:tab w:val="num" w:pos="5040"/>
        </w:tabs>
        <w:ind w:left="5040" w:hanging="360"/>
      </w:pPr>
      <w:rPr>
        <w:rFonts w:ascii="Arial" w:hAnsi="Arial" w:hint="default"/>
      </w:rPr>
    </w:lvl>
    <w:lvl w:ilvl="7" w:tplc="ABC08B88" w:tentative="1">
      <w:start w:val="1"/>
      <w:numFmt w:val="bullet"/>
      <w:lvlText w:val="•"/>
      <w:lvlJc w:val="left"/>
      <w:pPr>
        <w:tabs>
          <w:tab w:val="num" w:pos="5760"/>
        </w:tabs>
        <w:ind w:left="5760" w:hanging="360"/>
      </w:pPr>
      <w:rPr>
        <w:rFonts w:ascii="Arial" w:hAnsi="Arial" w:hint="default"/>
      </w:rPr>
    </w:lvl>
    <w:lvl w:ilvl="8" w:tplc="43DCD6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720880"/>
    <w:multiLevelType w:val="hybridMultilevel"/>
    <w:tmpl w:val="9C141BCE"/>
    <w:lvl w:ilvl="0" w:tplc="FFE24A0C">
      <w:start w:val="1"/>
      <w:numFmt w:val="bullet"/>
      <w:lvlText w:val="•"/>
      <w:lvlJc w:val="left"/>
      <w:pPr>
        <w:tabs>
          <w:tab w:val="num" w:pos="720"/>
        </w:tabs>
        <w:ind w:left="720" w:hanging="360"/>
      </w:pPr>
      <w:rPr>
        <w:rFonts w:ascii="Arial" w:hAnsi="Arial" w:hint="default"/>
      </w:rPr>
    </w:lvl>
    <w:lvl w:ilvl="1" w:tplc="2B5E04FA">
      <w:start w:val="1"/>
      <w:numFmt w:val="bullet"/>
      <w:lvlText w:val="•"/>
      <w:lvlJc w:val="left"/>
      <w:pPr>
        <w:tabs>
          <w:tab w:val="num" w:pos="1440"/>
        </w:tabs>
        <w:ind w:left="1440" w:hanging="360"/>
      </w:pPr>
      <w:rPr>
        <w:rFonts w:ascii="Arial" w:hAnsi="Arial" w:hint="default"/>
      </w:rPr>
    </w:lvl>
    <w:lvl w:ilvl="2" w:tplc="6602DC16" w:tentative="1">
      <w:start w:val="1"/>
      <w:numFmt w:val="bullet"/>
      <w:lvlText w:val="•"/>
      <w:lvlJc w:val="left"/>
      <w:pPr>
        <w:tabs>
          <w:tab w:val="num" w:pos="2160"/>
        </w:tabs>
        <w:ind w:left="2160" w:hanging="360"/>
      </w:pPr>
      <w:rPr>
        <w:rFonts w:ascii="Arial" w:hAnsi="Arial" w:hint="default"/>
      </w:rPr>
    </w:lvl>
    <w:lvl w:ilvl="3" w:tplc="EFFC4AAE" w:tentative="1">
      <w:start w:val="1"/>
      <w:numFmt w:val="bullet"/>
      <w:lvlText w:val="•"/>
      <w:lvlJc w:val="left"/>
      <w:pPr>
        <w:tabs>
          <w:tab w:val="num" w:pos="2880"/>
        </w:tabs>
        <w:ind w:left="2880" w:hanging="360"/>
      </w:pPr>
      <w:rPr>
        <w:rFonts w:ascii="Arial" w:hAnsi="Arial" w:hint="default"/>
      </w:rPr>
    </w:lvl>
    <w:lvl w:ilvl="4" w:tplc="5210B178" w:tentative="1">
      <w:start w:val="1"/>
      <w:numFmt w:val="bullet"/>
      <w:lvlText w:val="•"/>
      <w:lvlJc w:val="left"/>
      <w:pPr>
        <w:tabs>
          <w:tab w:val="num" w:pos="3600"/>
        </w:tabs>
        <w:ind w:left="3600" w:hanging="360"/>
      </w:pPr>
      <w:rPr>
        <w:rFonts w:ascii="Arial" w:hAnsi="Arial" w:hint="default"/>
      </w:rPr>
    </w:lvl>
    <w:lvl w:ilvl="5" w:tplc="EFF4ED4E" w:tentative="1">
      <w:start w:val="1"/>
      <w:numFmt w:val="bullet"/>
      <w:lvlText w:val="•"/>
      <w:lvlJc w:val="left"/>
      <w:pPr>
        <w:tabs>
          <w:tab w:val="num" w:pos="4320"/>
        </w:tabs>
        <w:ind w:left="4320" w:hanging="360"/>
      </w:pPr>
      <w:rPr>
        <w:rFonts w:ascii="Arial" w:hAnsi="Arial" w:hint="default"/>
      </w:rPr>
    </w:lvl>
    <w:lvl w:ilvl="6" w:tplc="5DB69B3A" w:tentative="1">
      <w:start w:val="1"/>
      <w:numFmt w:val="bullet"/>
      <w:lvlText w:val="•"/>
      <w:lvlJc w:val="left"/>
      <w:pPr>
        <w:tabs>
          <w:tab w:val="num" w:pos="5040"/>
        </w:tabs>
        <w:ind w:left="5040" w:hanging="360"/>
      </w:pPr>
      <w:rPr>
        <w:rFonts w:ascii="Arial" w:hAnsi="Arial" w:hint="default"/>
      </w:rPr>
    </w:lvl>
    <w:lvl w:ilvl="7" w:tplc="8A02DDEE" w:tentative="1">
      <w:start w:val="1"/>
      <w:numFmt w:val="bullet"/>
      <w:lvlText w:val="•"/>
      <w:lvlJc w:val="left"/>
      <w:pPr>
        <w:tabs>
          <w:tab w:val="num" w:pos="5760"/>
        </w:tabs>
        <w:ind w:left="5760" w:hanging="360"/>
      </w:pPr>
      <w:rPr>
        <w:rFonts w:ascii="Arial" w:hAnsi="Arial" w:hint="default"/>
      </w:rPr>
    </w:lvl>
    <w:lvl w:ilvl="8" w:tplc="B3740F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SimSun" w:hAnsi="SimSun" w:hint="default"/>
      </w:rPr>
    </w:lvl>
    <w:lvl w:ilvl="1" w:tplc="A83C89D6">
      <w:numFmt w:val="bullet"/>
      <w:lvlText w:val="–"/>
      <w:lvlJc w:val="left"/>
      <w:pPr>
        <w:tabs>
          <w:tab w:val="num" w:pos="1800"/>
        </w:tabs>
        <w:ind w:left="1800" w:hanging="360"/>
      </w:pPr>
      <w:rPr>
        <w:rFonts w:ascii="SimSun" w:hAnsi="SimSun" w:hint="default"/>
      </w:rPr>
    </w:lvl>
    <w:lvl w:ilvl="2" w:tplc="6D4EB258" w:tentative="1">
      <w:start w:val="1"/>
      <w:numFmt w:val="bullet"/>
      <w:lvlText w:val="•"/>
      <w:lvlJc w:val="left"/>
      <w:pPr>
        <w:tabs>
          <w:tab w:val="num" w:pos="2520"/>
        </w:tabs>
        <w:ind w:left="2520" w:hanging="360"/>
      </w:pPr>
      <w:rPr>
        <w:rFonts w:ascii="SimSun" w:hAnsi="SimSun" w:hint="default"/>
      </w:rPr>
    </w:lvl>
    <w:lvl w:ilvl="3" w:tplc="5B229DCC" w:tentative="1">
      <w:start w:val="1"/>
      <w:numFmt w:val="bullet"/>
      <w:lvlText w:val="•"/>
      <w:lvlJc w:val="left"/>
      <w:pPr>
        <w:tabs>
          <w:tab w:val="num" w:pos="3240"/>
        </w:tabs>
        <w:ind w:left="3240" w:hanging="360"/>
      </w:pPr>
      <w:rPr>
        <w:rFonts w:ascii="SimSun" w:hAnsi="SimSun" w:hint="default"/>
      </w:rPr>
    </w:lvl>
    <w:lvl w:ilvl="4" w:tplc="185AB4D4" w:tentative="1">
      <w:start w:val="1"/>
      <w:numFmt w:val="bullet"/>
      <w:lvlText w:val="•"/>
      <w:lvlJc w:val="left"/>
      <w:pPr>
        <w:tabs>
          <w:tab w:val="num" w:pos="3960"/>
        </w:tabs>
        <w:ind w:left="3960" w:hanging="360"/>
      </w:pPr>
      <w:rPr>
        <w:rFonts w:ascii="SimSun" w:hAnsi="SimSun" w:hint="default"/>
      </w:rPr>
    </w:lvl>
    <w:lvl w:ilvl="5" w:tplc="A4DAE952" w:tentative="1">
      <w:start w:val="1"/>
      <w:numFmt w:val="bullet"/>
      <w:lvlText w:val="•"/>
      <w:lvlJc w:val="left"/>
      <w:pPr>
        <w:tabs>
          <w:tab w:val="num" w:pos="4680"/>
        </w:tabs>
        <w:ind w:left="4680" w:hanging="360"/>
      </w:pPr>
      <w:rPr>
        <w:rFonts w:ascii="SimSun" w:hAnsi="SimSun" w:hint="default"/>
      </w:rPr>
    </w:lvl>
    <w:lvl w:ilvl="6" w:tplc="8FCC1762" w:tentative="1">
      <w:start w:val="1"/>
      <w:numFmt w:val="bullet"/>
      <w:lvlText w:val="•"/>
      <w:lvlJc w:val="left"/>
      <w:pPr>
        <w:tabs>
          <w:tab w:val="num" w:pos="5400"/>
        </w:tabs>
        <w:ind w:left="5400" w:hanging="360"/>
      </w:pPr>
      <w:rPr>
        <w:rFonts w:ascii="SimSun" w:hAnsi="SimSun" w:hint="default"/>
      </w:rPr>
    </w:lvl>
    <w:lvl w:ilvl="7" w:tplc="5EF690E0" w:tentative="1">
      <w:start w:val="1"/>
      <w:numFmt w:val="bullet"/>
      <w:lvlText w:val="•"/>
      <w:lvlJc w:val="left"/>
      <w:pPr>
        <w:tabs>
          <w:tab w:val="num" w:pos="6120"/>
        </w:tabs>
        <w:ind w:left="6120" w:hanging="360"/>
      </w:pPr>
      <w:rPr>
        <w:rFonts w:ascii="SimSun" w:hAnsi="SimSun" w:hint="default"/>
      </w:rPr>
    </w:lvl>
    <w:lvl w:ilvl="8" w:tplc="638EAB98" w:tentative="1">
      <w:start w:val="1"/>
      <w:numFmt w:val="bullet"/>
      <w:lvlText w:val="•"/>
      <w:lvlJc w:val="left"/>
      <w:pPr>
        <w:tabs>
          <w:tab w:val="num" w:pos="6840"/>
        </w:tabs>
        <w:ind w:left="6840" w:hanging="360"/>
      </w:pPr>
      <w:rPr>
        <w:rFonts w:ascii="SimSun" w:hAnsi="SimSun" w:hint="default"/>
      </w:rPr>
    </w:lvl>
  </w:abstractNum>
  <w:abstractNum w:abstractNumId="16"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EC487B"/>
    <w:multiLevelType w:val="hybridMultilevel"/>
    <w:tmpl w:val="B2422106"/>
    <w:lvl w:ilvl="0" w:tplc="64C8CF52">
      <w:start w:val="1"/>
      <w:numFmt w:val="bullet"/>
      <w:lvlText w:val="•"/>
      <w:lvlJc w:val="left"/>
      <w:pPr>
        <w:tabs>
          <w:tab w:val="num" w:pos="720"/>
        </w:tabs>
        <w:ind w:left="720" w:hanging="360"/>
      </w:pPr>
      <w:rPr>
        <w:rFonts w:ascii="Arial" w:hAnsi="Arial" w:hint="default"/>
      </w:rPr>
    </w:lvl>
    <w:lvl w:ilvl="1" w:tplc="38E4F9B2">
      <w:start w:val="1"/>
      <w:numFmt w:val="bullet"/>
      <w:lvlText w:val="•"/>
      <w:lvlJc w:val="left"/>
      <w:pPr>
        <w:tabs>
          <w:tab w:val="num" w:pos="1440"/>
        </w:tabs>
        <w:ind w:left="1440" w:hanging="360"/>
      </w:pPr>
      <w:rPr>
        <w:rFonts w:ascii="Arial" w:hAnsi="Arial" w:hint="default"/>
      </w:rPr>
    </w:lvl>
    <w:lvl w:ilvl="2" w:tplc="CB8A03B0" w:tentative="1">
      <w:start w:val="1"/>
      <w:numFmt w:val="bullet"/>
      <w:lvlText w:val="•"/>
      <w:lvlJc w:val="left"/>
      <w:pPr>
        <w:tabs>
          <w:tab w:val="num" w:pos="2160"/>
        </w:tabs>
        <w:ind w:left="2160" w:hanging="360"/>
      </w:pPr>
      <w:rPr>
        <w:rFonts w:ascii="Arial" w:hAnsi="Arial" w:hint="default"/>
      </w:rPr>
    </w:lvl>
    <w:lvl w:ilvl="3" w:tplc="C38C789A" w:tentative="1">
      <w:start w:val="1"/>
      <w:numFmt w:val="bullet"/>
      <w:lvlText w:val="•"/>
      <w:lvlJc w:val="left"/>
      <w:pPr>
        <w:tabs>
          <w:tab w:val="num" w:pos="2880"/>
        </w:tabs>
        <w:ind w:left="2880" w:hanging="360"/>
      </w:pPr>
      <w:rPr>
        <w:rFonts w:ascii="Arial" w:hAnsi="Arial" w:hint="default"/>
      </w:rPr>
    </w:lvl>
    <w:lvl w:ilvl="4" w:tplc="10F4BCDE" w:tentative="1">
      <w:start w:val="1"/>
      <w:numFmt w:val="bullet"/>
      <w:lvlText w:val="•"/>
      <w:lvlJc w:val="left"/>
      <w:pPr>
        <w:tabs>
          <w:tab w:val="num" w:pos="3600"/>
        </w:tabs>
        <w:ind w:left="3600" w:hanging="360"/>
      </w:pPr>
      <w:rPr>
        <w:rFonts w:ascii="Arial" w:hAnsi="Arial" w:hint="default"/>
      </w:rPr>
    </w:lvl>
    <w:lvl w:ilvl="5" w:tplc="309060CC" w:tentative="1">
      <w:start w:val="1"/>
      <w:numFmt w:val="bullet"/>
      <w:lvlText w:val="•"/>
      <w:lvlJc w:val="left"/>
      <w:pPr>
        <w:tabs>
          <w:tab w:val="num" w:pos="4320"/>
        </w:tabs>
        <w:ind w:left="4320" w:hanging="360"/>
      </w:pPr>
      <w:rPr>
        <w:rFonts w:ascii="Arial" w:hAnsi="Arial" w:hint="default"/>
      </w:rPr>
    </w:lvl>
    <w:lvl w:ilvl="6" w:tplc="FE0834AA" w:tentative="1">
      <w:start w:val="1"/>
      <w:numFmt w:val="bullet"/>
      <w:lvlText w:val="•"/>
      <w:lvlJc w:val="left"/>
      <w:pPr>
        <w:tabs>
          <w:tab w:val="num" w:pos="5040"/>
        </w:tabs>
        <w:ind w:left="5040" w:hanging="360"/>
      </w:pPr>
      <w:rPr>
        <w:rFonts w:ascii="Arial" w:hAnsi="Arial" w:hint="default"/>
      </w:rPr>
    </w:lvl>
    <w:lvl w:ilvl="7" w:tplc="BDDE6DD2" w:tentative="1">
      <w:start w:val="1"/>
      <w:numFmt w:val="bullet"/>
      <w:lvlText w:val="•"/>
      <w:lvlJc w:val="left"/>
      <w:pPr>
        <w:tabs>
          <w:tab w:val="num" w:pos="5760"/>
        </w:tabs>
        <w:ind w:left="5760" w:hanging="360"/>
      </w:pPr>
      <w:rPr>
        <w:rFonts w:ascii="Arial" w:hAnsi="Arial" w:hint="default"/>
      </w:rPr>
    </w:lvl>
    <w:lvl w:ilvl="8" w:tplc="827098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E76E6"/>
    <w:multiLevelType w:val="hybridMultilevel"/>
    <w:tmpl w:val="5F9A1B3E"/>
    <w:lvl w:ilvl="0" w:tplc="8576A27C">
      <w:start w:val="1"/>
      <w:numFmt w:val="bullet"/>
      <w:lvlText w:val="•"/>
      <w:lvlJc w:val="left"/>
      <w:pPr>
        <w:tabs>
          <w:tab w:val="num" w:pos="720"/>
        </w:tabs>
        <w:ind w:left="720" w:hanging="360"/>
      </w:pPr>
      <w:rPr>
        <w:rFonts w:ascii="Arial" w:hAnsi="Arial" w:hint="default"/>
      </w:rPr>
    </w:lvl>
    <w:lvl w:ilvl="1" w:tplc="15629AE2">
      <w:start w:val="1"/>
      <w:numFmt w:val="bullet"/>
      <w:lvlText w:val="•"/>
      <w:lvlJc w:val="left"/>
      <w:pPr>
        <w:tabs>
          <w:tab w:val="num" w:pos="1440"/>
        </w:tabs>
        <w:ind w:left="1440" w:hanging="360"/>
      </w:pPr>
      <w:rPr>
        <w:rFonts w:ascii="Arial" w:hAnsi="Arial" w:hint="default"/>
      </w:rPr>
    </w:lvl>
    <w:lvl w:ilvl="2" w:tplc="7076DFE2" w:tentative="1">
      <w:start w:val="1"/>
      <w:numFmt w:val="bullet"/>
      <w:lvlText w:val="•"/>
      <w:lvlJc w:val="left"/>
      <w:pPr>
        <w:tabs>
          <w:tab w:val="num" w:pos="2160"/>
        </w:tabs>
        <w:ind w:left="2160" w:hanging="360"/>
      </w:pPr>
      <w:rPr>
        <w:rFonts w:ascii="Arial" w:hAnsi="Arial" w:hint="default"/>
      </w:rPr>
    </w:lvl>
    <w:lvl w:ilvl="3" w:tplc="7A30E508" w:tentative="1">
      <w:start w:val="1"/>
      <w:numFmt w:val="bullet"/>
      <w:lvlText w:val="•"/>
      <w:lvlJc w:val="left"/>
      <w:pPr>
        <w:tabs>
          <w:tab w:val="num" w:pos="2880"/>
        </w:tabs>
        <w:ind w:left="2880" w:hanging="360"/>
      </w:pPr>
      <w:rPr>
        <w:rFonts w:ascii="Arial" w:hAnsi="Arial" w:hint="default"/>
      </w:rPr>
    </w:lvl>
    <w:lvl w:ilvl="4" w:tplc="187E01DC" w:tentative="1">
      <w:start w:val="1"/>
      <w:numFmt w:val="bullet"/>
      <w:lvlText w:val="•"/>
      <w:lvlJc w:val="left"/>
      <w:pPr>
        <w:tabs>
          <w:tab w:val="num" w:pos="3600"/>
        </w:tabs>
        <w:ind w:left="3600" w:hanging="360"/>
      </w:pPr>
      <w:rPr>
        <w:rFonts w:ascii="Arial" w:hAnsi="Arial" w:hint="default"/>
      </w:rPr>
    </w:lvl>
    <w:lvl w:ilvl="5" w:tplc="C48A83B4" w:tentative="1">
      <w:start w:val="1"/>
      <w:numFmt w:val="bullet"/>
      <w:lvlText w:val="•"/>
      <w:lvlJc w:val="left"/>
      <w:pPr>
        <w:tabs>
          <w:tab w:val="num" w:pos="4320"/>
        </w:tabs>
        <w:ind w:left="4320" w:hanging="360"/>
      </w:pPr>
      <w:rPr>
        <w:rFonts w:ascii="Arial" w:hAnsi="Arial" w:hint="default"/>
      </w:rPr>
    </w:lvl>
    <w:lvl w:ilvl="6" w:tplc="167C07CA" w:tentative="1">
      <w:start w:val="1"/>
      <w:numFmt w:val="bullet"/>
      <w:lvlText w:val="•"/>
      <w:lvlJc w:val="left"/>
      <w:pPr>
        <w:tabs>
          <w:tab w:val="num" w:pos="5040"/>
        </w:tabs>
        <w:ind w:left="5040" w:hanging="360"/>
      </w:pPr>
      <w:rPr>
        <w:rFonts w:ascii="Arial" w:hAnsi="Arial" w:hint="default"/>
      </w:rPr>
    </w:lvl>
    <w:lvl w:ilvl="7" w:tplc="5240D11C" w:tentative="1">
      <w:start w:val="1"/>
      <w:numFmt w:val="bullet"/>
      <w:lvlText w:val="•"/>
      <w:lvlJc w:val="left"/>
      <w:pPr>
        <w:tabs>
          <w:tab w:val="num" w:pos="5760"/>
        </w:tabs>
        <w:ind w:left="5760" w:hanging="360"/>
      </w:pPr>
      <w:rPr>
        <w:rFonts w:ascii="Arial" w:hAnsi="Arial" w:hint="default"/>
      </w:rPr>
    </w:lvl>
    <w:lvl w:ilvl="8" w:tplc="D0DACB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2"/>
  </w:num>
  <w:num w:numId="4">
    <w:abstractNumId w:val="19"/>
  </w:num>
  <w:num w:numId="5">
    <w:abstractNumId w:val="16"/>
  </w:num>
  <w:num w:numId="6">
    <w:abstractNumId w:val="1"/>
  </w:num>
  <w:num w:numId="7">
    <w:abstractNumId w:val="6"/>
  </w:num>
  <w:num w:numId="8">
    <w:abstractNumId w:val="3"/>
  </w:num>
  <w:num w:numId="9">
    <w:abstractNumId w:val="0"/>
  </w:num>
  <w:num w:numId="10">
    <w:abstractNumId w:val="10"/>
  </w:num>
  <w:num w:numId="11">
    <w:abstractNumId w:val="8"/>
  </w:num>
  <w:num w:numId="12">
    <w:abstractNumId w:val="11"/>
  </w:num>
  <w:num w:numId="13">
    <w:abstractNumId w:val="7"/>
  </w:num>
  <w:num w:numId="14">
    <w:abstractNumId w:val="13"/>
  </w:num>
  <w:num w:numId="15">
    <w:abstractNumId w:val="14"/>
  </w:num>
  <w:num w:numId="16">
    <w:abstractNumId w:val="15"/>
  </w:num>
  <w:num w:numId="17">
    <w:abstractNumId w:val="22"/>
  </w:num>
  <w:num w:numId="18">
    <w:abstractNumId w:val="17"/>
  </w:num>
  <w:num w:numId="19">
    <w:abstractNumId w:val="4"/>
  </w:num>
  <w:num w:numId="20">
    <w:abstractNumId w:val="5"/>
  </w:num>
  <w:num w:numId="21">
    <w:abstractNumId w:val="20"/>
  </w:num>
  <w:num w:numId="22">
    <w:abstractNumId w:val="9"/>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356F"/>
    <w:rsid w:val="000035FB"/>
    <w:rsid w:val="00005E21"/>
    <w:rsid w:val="000079D3"/>
    <w:rsid w:val="000109AC"/>
    <w:rsid w:val="000127EE"/>
    <w:rsid w:val="00012F84"/>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2C1"/>
    <w:rsid w:val="00036D98"/>
    <w:rsid w:val="00036E1B"/>
    <w:rsid w:val="0004052B"/>
    <w:rsid w:val="00040936"/>
    <w:rsid w:val="00040BE6"/>
    <w:rsid w:val="00041030"/>
    <w:rsid w:val="0004294F"/>
    <w:rsid w:val="00043154"/>
    <w:rsid w:val="00044780"/>
    <w:rsid w:val="000462FF"/>
    <w:rsid w:val="000502FA"/>
    <w:rsid w:val="000509F4"/>
    <w:rsid w:val="00050BE9"/>
    <w:rsid w:val="0005182F"/>
    <w:rsid w:val="0005193E"/>
    <w:rsid w:val="00052440"/>
    <w:rsid w:val="00052B72"/>
    <w:rsid w:val="000532CD"/>
    <w:rsid w:val="00054163"/>
    <w:rsid w:val="00055FE3"/>
    <w:rsid w:val="00056236"/>
    <w:rsid w:val="00066A66"/>
    <w:rsid w:val="000702E6"/>
    <w:rsid w:val="00070A3D"/>
    <w:rsid w:val="00070B37"/>
    <w:rsid w:val="00071A35"/>
    <w:rsid w:val="00072349"/>
    <w:rsid w:val="00072C6A"/>
    <w:rsid w:val="0007360B"/>
    <w:rsid w:val="00073C9A"/>
    <w:rsid w:val="000745A5"/>
    <w:rsid w:val="00074A22"/>
    <w:rsid w:val="00074D0B"/>
    <w:rsid w:val="00075891"/>
    <w:rsid w:val="00076B70"/>
    <w:rsid w:val="00077A43"/>
    <w:rsid w:val="00077D02"/>
    <w:rsid w:val="00081AA4"/>
    <w:rsid w:val="000835CF"/>
    <w:rsid w:val="0008385B"/>
    <w:rsid w:val="00085E14"/>
    <w:rsid w:val="000864B3"/>
    <w:rsid w:val="0008658C"/>
    <w:rsid w:val="00091CAB"/>
    <w:rsid w:val="00092391"/>
    <w:rsid w:val="00095957"/>
    <w:rsid w:val="000965BE"/>
    <w:rsid w:val="0009684C"/>
    <w:rsid w:val="0009687F"/>
    <w:rsid w:val="00097E4B"/>
    <w:rsid w:val="000A18CC"/>
    <w:rsid w:val="000A214B"/>
    <w:rsid w:val="000A22FA"/>
    <w:rsid w:val="000A5A15"/>
    <w:rsid w:val="000A5CBE"/>
    <w:rsid w:val="000A5E76"/>
    <w:rsid w:val="000A7B1A"/>
    <w:rsid w:val="000A7FE6"/>
    <w:rsid w:val="000B0338"/>
    <w:rsid w:val="000B06C4"/>
    <w:rsid w:val="000B111A"/>
    <w:rsid w:val="000B189E"/>
    <w:rsid w:val="000B1D26"/>
    <w:rsid w:val="000B33A5"/>
    <w:rsid w:val="000B6349"/>
    <w:rsid w:val="000B6B4C"/>
    <w:rsid w:val="000B6FF5"/>
    <w:rsid w:val="000B7881"/>
    <w:rsid w:val="000C055B"/>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294A"/>
    <w:rsid w:val="000E3BBC"/>
    <w:rsid w:val="000E3FC4"/>
    <w:rsid w:val="000E3FD8"/>
    <w:rsid w:val="000E408A"/>
    <w:rsid w:val="000E4432"/>
    <w:rsid w:val="000E5A29"/>
    <w:rsid w:val="000E62BF"/>
    <w:rsid w:val="000E6664"/>
    <w:rsid w:val="000F00F8"/>
    <w:rsid w:val="000F07C4"/>
    <w:rsid w:val="000F0C73"/>
    <w:rsid w:val="000F1F49"/>
    <w:rsid w:val="000F32BC"/>
    <w:rsid w:val="000F39DD"/>
    <w:rsid w:val="000F3DA4"/>
    <w:rsid w:val="000F404F"/>
    <w:rsid w:val="00100352"/>
    <w:rsid w:val="00100CF9"/>
    <w:rsid w:val="00101CA2"/>
    <w:rsid w:val="00103A35"/>
    <w:rsid w:val="00103C39"/>
    <w:rsid w:val="0010436E"/>
    <w:rsid w:val="001048AD"/>
    <w:rsid w:val="00105E6A"/>
    <w:rsid w:val="00106959"/>
    <w:rsid w:val="00110403"/>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7BB"/>
    <w:rsid w:val="00131FEB"/>
    <w:rsid w:val="001332ED"/>
    <w:rsid w:val="001333F3"/>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5BD"/>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404B"/>
    <w:rsid w:val="00174058"/>
    <w:rsid w:val="001761C1"/>
    <w:rsid w:val="001764C7"/>
    <w:rsid w:val="00177051"/>
    <w:rsid w:val="00177786"/>
    <w:rsid w:val="00177A6B"/>
    <w:rsid w:val="001804E9"/>
    <w:rsid w:val="00180FA1"/>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16E6"/>
    <w:rsid w:val="001A42FC"/>
    <w:rsid w:val="001A5805"/>
    <w:rsid w:val="001A69FD"/>
    <w:rsid w:val="001B03B0"/>
    <w:rsid w:val="001B066F"/>
    <w:rsid w:val="001B46C1"/>
    <w:rsid w:val="001B4BB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0406"/>
    <w:rsid w:val="001E1666"/>
    <w:rsid w:val="001E484E"/>
    <w:rsid w:val="001E5D1D"/>
    <w:rsid w:val="001E6948"/>
    <w:rsid w:val="001E7774"/>
    <w:rsid w:val="001F1843"/>
    <w:rsid w:val="001F1A0A"/>
    <w:rsid w:val="001F20A2"/>
    <w:rsid w:val="001F2DF4"/>
    <w:rsid w:val="001F44EC"/>
    <w:rsid w:val="001F504A"/>
    <w:rsid w:val="001F64E5"/>
    <w:rsid w:val="001F65EE"/>
    <w:rsid w:val="001F739D"/>
    <w:rsid w:val="001F7EB9"/>
    <w:rsid w:val="0020041D"/>
    <w:rsid w:val="00200A41"/>
    <w:rsid w:val="00203CE4"/>
    <w:rsid w:val="00203F83"/>
    <w:rsid w:val="00205055"/>
    <w:rsid w:val="002068F3"/>
    <w:rsid w:val="00210324"/>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659E9"/>
    <w:rsid w:val="00270E74"/>
    <w:rsid w:val="002729C5"/>
    <w:rsid w:val="002739A7"/>
    <w:rsid w:val="00273ABF"/>
    <w:rsid w:val="0027507F"/>
    <w:rsid w:val="0027512C"/>
    <w:rsid w:val="002754E0"/>
    <w:rsid w:val="002759FF"/>
    <w:rsid w:val="00275B5A"/>
    <w:rsid w:val="002760D5"/>
    <w:rsid w:val="002767AF"/>
    <w:rsid w:val="00276C99"/>
    <w:rsid w:val="00276D7A"/>
    <w:rsid w:val="00277279"/>
    <w:rsid w:val="002802D2"/>
    <w:rsid w:val="00281AC8"/>
    <w:rsid w:val="002838B3"/>
    <w:rsid w:val="002846D1"/>
    <w:rsid w:val="0028524D"/>
    <w:rsid w:val="00285EF1"/>
    <w:rsid w:val="00285FA9"/>
    <w:rsid w:val="002863FD"/>
    <w:rsid w:val="0028742D"/>
    <w:rsid w:val="002874A5"/>
    <w:rsid w:val="00287FCE"/>
    <w:rsid w:val="00290698"/>
    <w:rsid w:val="00290C6E"/>
    <w:rsid w:val="0029105D"/>
    <w:rsid w:val="00291870"/>
    <w:rsid w:val="00291AD0"/>
    <w:rsid w:val="00292E19"/>
    <w:rsid w:val="00292E73"/>
    <w:rsid w:val="0029335C"/>
    <w:rsid w:val="0029708B"/>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F82"/>
    <w:rsid w:val="002C4A60"/>
    <w:rsid w:val="002C4B20"/>
    <w:rsid w:val="002C60C3"/>
    <w:rsid w:val="002C6681"/>
    <w:rsid w:val="002C7536"/>
    <w:rsid w:val="002D12EF"/>
    <w:rsid w:val="002D1399"/>
    <w:rsid w:val="002D2117"/>
    <w:rsid w:val="002D4DCC"/>
    <w:rsid w:val="002D57CF"/>
    <w:rsid w:val="002D64DC"/>
    <w:rsid w:val="002D67DB"/>
    <w:rsid w:val="002D72B9"/>
    <w:rsid w:val="002E1811"/>
    <w:rsid w:val="002E2F00"/>
    <w:rsid w:val="002E3469"/>
    <w:rsid w:val="002E3882"/>
    <w:rsid w:val="002E3AF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11AD"/>
    <w:rsid w:val="00302259"/>
    <w:rsid w:val="003026A9"/>
    <w:rsid w:val="00302BD5"/>
    <w:rsid w:val="00302CEF"/>
    <w:rsid w:val="00303D30"/>
    <w:rsid w:val="0030485C"/>
    <w:rsid w:val="00304FA8"/>
    <w:rsid w:val="003053D7"/>
    <w:rsid w:val="00306481"/>
    <w:rsid w:val="003067F9"/>
    <w:rsid w:val="0030798A"/>
    <w:rsid w:val="00307C01"/>
    <w:rsid w:val="00307F2D"/>
    <w:rsid w:val="00310143"/>
    <w:rsid w:val="00310CCE"/>
    <w:rsid w:val="0031570B"/>
    <w:rsid w:val="00316604"/>
    <w:rsid w:val="0031707B"/>
    <w:rsid w:val="003179F7"/>
    <w:rsid w:val="00317F78"/>
    <w:rsid w:val="00320124"/>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4EB9"/>
    <w:rsid w:val="003654D7"/>
    <w:rsid w:val="00365954"/>
    <w:rsid w:val="00370195"/>
    <w:rsid w:val="003705FF"/>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86CAC"/>
    <w:rsid w:val="00390EF2"/>
    <w:rsid w:val="0039149E"/>
    <w:rsid w:val="00391954"/>
    <w:rsid w:val="00392A03"/>
    <w:rsid w:val="0039388C"/>
    <w:rsid w:val="00393A99"/>
    <w:rsid w:val="00393F0D"/>
    <w:rsid w:val="00393FB1"/>
    <w:rsid w:val="003942F6"/>
    <w:rsid w:val="00394C0B"/>
    <w:rsid w:val="003952EA"/>
    <w:rsid w:val="0039534A"/>
    <w:rsid w:val="00397163"/>
    <w:rsid w:val="003A1F71"/>
    <w:rsid w:val="003A3092"/>
    <w:rsid w:val="003A3140"/>
    <w:rsid w:val="003A364E"/>
    <w:rsid w:val="003A414D"/>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854"/>
    <w:rsid w:val="003C7986"/>
    <w:rsid w:val="003C7DA1"/>
    <w:rsid w:val="003D067F"/>
    <w:rsid w:val="003D0BD7"/>
    <w:rsid w:val="003D25AD"/>
    <w:rsid w:val="003D319A"/>
    <w:rsid w:val="003D3B38"/>
    <w:rsid w:val="003D4775"/>
    <w:rsid w:val="003D57F1"/>
    <w:rsid w:val="003D6562"/>
    <w:rsid w:val="003D6D75"/>
    <w:rsid w:val="003E09E9"/>
    <w:rsid w:val="003E27D4"/>
    <w:rsid w:val="003E3A5A"/>
    <w:rsid w:val="003E6880"/>
    <w:rsid w:val="003E73E1"/>
    <w:rsid w:val="003E7BB4"/>
    <w:rsid w:val="003F004E"/>
    <w:rsid w:val="003F02BB"/>
    <w:rsid w:val="003F08A9"/>
    <w:rsid w:val="003F09CE"/>
    <w:rsid w:val="003F3B5A"/>
    <w:rsid w:val="003F5706"/>
    <w:rsid w:val="003F6FDF"/>
    <w:rsid w:val="00401E4D"/>
    <w:rsid w:val="00402C48"/>
    <w:rsid w:val="0040376E"/>
    <w:rsid w:val="0040387F"/>
    <w:rsid w:val="004038FB"/>
    <w:rsid w:val="00403C9C"/>
    <w:rsid w:val="00403DE2"/>
    <w:rsid w:val="00404342"/>
    <w:rsid w:val="004047C4"/>
    <w:rsid w:val="0040768E"/>
    <w:rsid w:val="004108D7"/>
    <w:rsid w:val="00410F62"/>
    <w:rsid w:val="0041109B"/>
    <w:rsid w:val="00413E6F"/>
    <w:rsid w:val="004153ED"/>
    <w:rsid w:val="0041579C"/>
    <w:rsid w:val="00415A57"/>
    <w:rsid w:val="00417E6A"/>
    <w:rsid w:val="00421A38"/>
    <w:rsid w:val="00424B19"/>
    <w:rsid w:val="00425407"/>
    <w:rsid w:val="00430BDA"/>
    <w:rsid w:val="004330A8"/>
    <w:rsid w:val="00435041"/>
    <w:rsid w:val="00435509"/>
    <w:rsid w:val="00435A95"/>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2684"/>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5C5"/>
    <w:rsid w:val="00485C6F"/>
    <w:rsid w:val="0048759C"/>
    <w:rsid w:val="00491088"/>
    <w:rsid w:val="0049130E"/>
    <w:rsid w:val="00491CB3"/>
    <w:rsid w:val="004920EF"/>
    <w:rsid w:val="00492BE6"/>
    <w:rsid w:val="00492E3D"/>
    <w:rsid w:val="00494B41"/>
    <w:rsid w:val="004952E4"/>
    <w:rsid w:val="004962F6"/>
    <w:rsid w:val="00497A7B"/>
    <w:rsid w:val="004A0F99"/>
    <w:rsid w:val="004A43A7"/>
    <w:rsid w:val="004A469C"/>
    <w:rsid w:val="004A516B"/>
    <w:rsid w:val="004A5900"/>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B7420"/>
    <w:rsid w:val="004C0862"/>
    <w:rsid w:val="004C0E24"/>
    <w:rsid w:val="004C1759"/>
    <w:rsid w:val="004C1DC6"/>
    <w:rsid w:val="004C383D"/>
    <w:rsid w:val="004C3FDC"/>
    <w:rsid w:val="004C4D17"/>
    <w:rsid w:val="004C5034"/>
    <w:rsid w:val="004C75CF"/>
    <w:rsid w:val="004D0B43"/>
    <w:rsid w:val="004D14CC"/>
    <w:rsid w:val="004D1E4A"/>
    <w:rsid w:val="004D22E6"/>
    <w:rsid w:val="004D556E"/>
    <w:rsid w:val="004D5C94"/>
    <w:rsid w:val="004D70E6"/>
    <w:rsid w:val="004E1569"/>
    <w:rsid w:val="004E2287"/>
    <w:rsid w:val="004E2E39"/>
    <w:rsid w:val="004E511E"/>
    <w:rsid w:val="004E5253"/>
    <w:rsid w:val="004E5B0C"/>
    <w:rsid w:val="004E6498"/>
    <w:rsid w:val="004E74E4"/>
    <w:rsid w:val="004F176D"/>
    <w:rsid w:val="004F45FA"/>
    <w:rsid w:val="004F5A40"/>
    <w:rsid w:val="004F6462"/>
    <w:rsid w:val="004F6A6D"/>
    <w:rsid w:val="004F6F05"/>
    <w:rsid w:val="004F74AA"/>
    <w:rsid w:val="0050011B"/>
    <w:rsid w:val="00501E92"/>
    <w:rsid w:val="00502E24"/>
    <w:rsid w:val="00503951"/>
    <w:rsid w:val="00503AE1"/>
    <w:rsid w:val="005047F7"/>
    <w:rsid w:val="00504E5F"/>
    <w:rsid w:val="0050629B"/>
    <w:rsid w:val="00510134"/>
    <w:rsid w:val="005114E8"/>
    <w:rsid w:val="00511994"/>
    <w:rsid w:val="00513459"/>
    <w:rsid w:val="00514EF8"/>
    <w:rsid w:val="0051535B"/>
    <w:rsid w:val="0051651F"/>
    <w:rsid w:val="005204F4"/>
    <w:rsid w:val="005206D3"/>
    <w:rsid w:val="00522022"/>
    <w:rsid w:val="00522437"/>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4FB5"/>
    <w:rsid w:val="0054662C"/>
    <w:rsid w:val="00546645"/>
    <w:rsid w:val="005471EF"/>
    <w:rsid w:val="00547B56"/>
    <w:rsid w:val="0055419D"/>
    <w:rsid w:val="005541FE"/>
    <w:rsid w:val="005542A5"/>
    <w:rsid w:val="005542ED"/>
    <w:rsid w:val="005569DE"/>
    <w:rsid w:val="00557C5B"/>
    <w:rsid w:val="00561A39"/>
    <w:rsid w:val="00562D71"/>
    <w:rsid w:val="00563646"/>
    <w:rsid w:val="005637E0"/>
    <w:rsid w:val="00563A8E"/>
    <w:rsid w:val="00563F4D"/>
    <w:rsid w:val="00564B2E"/>
    <w:rsid w:val="005653FD"/>
    <w:rsid w:val="0056716B"/>
    <w:rsid w:val="005674B1"/>
    <w:rsid w:val="00567C94"/>
    <w:rsid w:val="00567DAF"/>
    <w:rsid w:val="00570D7D"/>
    <w:rsid w:val="00572297"/>
    <w:rsid w:val="005723C7"/>
    <w:rsid w:val="005748AF"/>
    <w:rsid w:val="005750C5"/>
    <w:rsid w:val="00576F85"/>
    <w:rsid w:val="0057733D"/>
    <w:rsid w:val="005774C8"/>
    <w:rsid w:val="005809D1"/>
    <w:rsid w:val="0058232E"/>
    <w:rsid w:val="0058379A"/>
    <w:rsid w:val="0058524C"/>
    <w:rsid w:val="005852DD"/>
    <w:rsid w:val="005856D3"/>
    <w:rsid w:val="00585A30"/>
    <w:rsid w:val="00586560"/>
    <w:rsid w:val="00586DE9"/>
    <w:rsid w:val="00586E1A"/>
    <w:rsid w:val="005878FC"/>
    <w:rsid w:val="00587FB9"/>
    <w:rsid w:val="00590152"/>
    <w:rsid w:val="005903A0"/>
    <w:rsid w:val="00590B55"/>
    <w:rsid w:val="00591772"/>
    <w:rsid w:val="00591BB3"/>
    <w:rsid w:val="0059248D"/>
    <w:rsid w:val="00593B9D"/>
    <w:rsid w:val="005946EB"/>
    <w:rsid w:val="00594977"/>
    <w:rsid w:val="00594ADC"/>
    <w:rsid w:val="00595A50"/>
    <w:rsid w:val="00595FF3"/>
    <w:rsid w:val="00596070"/>
    <w:rsid w:val="0059707A"/>
    <w:rsid w:val="00597270"/>
    <w:rsid w:val="005A0367"/>
    <w:rsid w:val="005A0919"/>
    <w:rsid w:val="005A29B3"/>
    <w:rsid w:val="005A3F11"/>
    <w:rsid w:val="005A47DD"/>
    <w:rsid w:val="005A68CD"/>
    <w:rsid w:val="005A6F4E"/>
    <w:rsid w:val="005A724E"/>
    <w:rsid w:val="005A7CFB"/>
    <w:rsid w:val="005B044C"/>
    <w:rsid w:val="005B1492"/>
    <w:rsid w:val="005B1F61"/>
    <w:rsid w:val="005B1FB1"/>
    <w:rsid w:val="005B33F8"/>
    <w:rsid w:val="005B3581"/>
    <w:rsid w:val="005B3592"/>
    <w:rsid w:val="005B56E3"/>
    <w:rsid w:val="005B5F49"/>
    <w:rsid w:val="005B637C"/>
    <w:rsid w:val="005B6FFF"/>
    <w:rsid w:val="005C14D0"/>
    <w:rsid w:val="005C17F1"/>
    <w:rsid w:val="005C1B75"/>
    <w:rsid w:val="005C42D2"/>
    <w:rsid w:val="005C48E3"/>
    <w:rsid w:val="005C5BAC"/>
    <w:rsid w:val="005C5C67"/>
    <w:rsid w:val="005C5D47"/>
    <w:rsid w:val="005C6588"/>
    <w:rsid w:val="005C7924"/>
    <w:rsid w:val="005C7DE7"/>
    <w:rsid w:val="005D2AA6"/>
    <w:rsid w:val="005D34B9"/>
    <w:rsid w:val="005D46BC"/>
    <w:rsid w:val="005D48B4"/>
    <w:rsid w:val="005D4D17"/>
    <w:rsid w:val="005D4E78"/>
    <w:rsid w:val="005D5C15"/>
    <w:rsid w:val="005D7D20"/>
    <w:rsid w:val="005E021C"/>
    <w:rsid w:val="005E0351"/>
    <w:rsid w:val="005E0E4C"/>
    <w:rsid w:val="005E1986"/>
    <w:rsid w:val="005E3205"/>
    <w:rsid w:val="005E337E"/>
    <w:rsid w:val="005E370D"/>
    <w:rsid w:val="005E60E6"/>
    <w:rsid w:val="005E6270"/>
    <w:rsid w:val="005E63B4"/>
    <w:rsid w:val="005E66DA"/>
    <w:rsid w:val="005E7F24"/>
    <w:rsid w:val="005F0196"/>
    <w:rsid w:val="005F097D"/>
    <w:rsid w:val="005F1194"/>
    <w:rsid w:val="005F1BFA"/>
    <w:rsid w:val="005F1FE0"/>
    <w:rsid w:val="005F413D"/>
    <w:rsid w:val="005F4F6D"/>
    <w:rsid w:val="005F5538"/>
    <w:rsid w:val="005F5ABC"/>
    <w:rsid w:val="005F6934"/>
    <w:rsid w:val="005F6C7A"/>
    <w:rsid w:val="005F76B0"/>
    <w:rsid w:val="00602762"/>
    <w:rsid w:val="00602846"/>
    <w:rsid w:val="006028D3"/>
    <w:rsid w:val="006030D2"/>
    <w:rsid w:val="00604DD4"/>
    <w:rsid w:val="00605ED7"/>
    <w:rsid w:val="00606094"/>
    <w:rsid w:val="00606526"/>
    <w:rsid w:val="00606631"/>
    <w:rsid w:val="00606BF7"/>
    <w:rsid w:val="00607F9B"/>
    <w:rsid w:val="006100CB"/>
    <w:rsid w:val="0061030E"/>
    <w:rsid w:val="00610EE8"/>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2A58"/>
    <w:rsid w:val="00633353"/>
    <w:rsid w:val="00635365"/>
    <w:rsid w:val="006354B0"/>
    <w:rsid w:val="00635A7E"/>
    <w:rsid w:val="0063601F"/>
    <w:rsid w:val="006367BB"/>
    <w:rsid w:val="0063688E"/>
    <w:rsid w:val="00636F97"/>
    <w:rsid w:val="0063703C"/>
    <w:rsid w:val="006402E1"/>
    <w:rsid w:val="006415AC"/>
    <w:rsid w:val="00642433"/>
    <w:rsid w:val="0064485B"/>
    <w:rsid w:val="00644A08"/>
    <w:rsid w:val="0064611A"/>
    <w:rsid w:val="006465CE"/>
    <w:rsid w:val="00646A11"/>
    <w:rsid w:val="00646FFE"/>
    <w:rsid w:val="00647C9D"/>
    <w:rsid w:val="006507A1"/>
    <w:rsid w:val="00650C20"/>
    <w:rsid w:val="00651969"/>
    <w:rsid w:val="00652FE0"/>
    <w:rsid w:val="00654E52"/>
    <w:rsid w:val="006565C0"/>
    <w:rsid w:val="006613C9"/>
    <w:rsid w:val="00661FE2"/>
    <w:rsid w:val="00662BBA"/>
    <w:rsid w:val="00664E7D"/>
    <w:rsid w:val="00665761"/>
    <w:rsid w:val="0066613A"/>
    <w:rsid w:val="006666AB"/>
    <w:rsid w:val="00670C21"/>
    <w:rsid w:val="006711C3"/>
    <w:rsid w:val="00671AA7"/>
    <w:rsid w:val="00671E7A"/>
    <w:rsid w:val="00673301"/>
    <w:rsid w:val="00673496"/>
    <w:rsid w:val="00673CD2"/>
    <w:rsid w:val="006743A1"/>
    <w:rsid w:val="00674F58"/>
    <w:rsid w:val="00675373"/>
    <w:rsid w:val="00675A38"/>
    <w:rsid w:val="0067706B"/>
    <w:rsid w:val="0067795F"/>
    <w:rsid w:val="00677FBE"/>
    <w:rsid w:val="0068056C"/>
    <w:rsid w:val="00680A75"/>
    <w:rsid w:val="00680CEA"/>
    <w:rsid w:val="00681BAE"/>
    <w:rsid w:val="00681C39"/>
    <w:rsid w:val="006824A9"/>
    <w:rsid w:val="00683A2E"/>
    <w:rsid w:val="00684FD9"/>
    <w:rsid w:val="00685405"/>
    <w:rsid w:val="00685BD2"/>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B82"/>
    <w:rsid w:val="006C1C7F"/>
    <w:rsid w:val="006C261D"/>
    <w:rsid w:val="006C3CD5"/>
    <w:rsid w:val="006C4159"/>
    <w:rsid w:val="006C493F"/>
    <w:rsid w:val="006C4B48"/>
    <w:rsid w:val="006C57FB"/>
    <w:rsid w:val="006C6577"/>
    <w:rsid w:val="006D0EA5"/>
    <w:rsid w:val="006D0FB4"/>
    <w:rsid w:val="006D19CB"/>
    <w:rsid w:val="006D23BA"/>
    <w:rsid w:val="006D3A82"/>
    <w:rsid w:val="006D3B3E"/>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4B64"/>
    <w:rsid w:val="006F55B7"/>
    <w:rsid w:val="006F6037"/>
    <w:rsid w:val="006F62EB"/>
    <w:rsid w:val="006F656B"/>
    <w:rsid w:val="006F6D79"/>
    <w:rsid w:val="006F72CD"/>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14B"/>
    <w:rsid w:val="007128DB"/>
    <w:rsid w:val="00712A18"/>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1050"/>
    <w:rsid w:val="0074307E"/>
    <w:rsid w:val="0074383E"/>
    <w:rsid w:val="00743FAD"/>
    <w:rsid w:val="007440B0"/>
    <w:rsid w:val="00744708"/>
    <w:rsid w:val="00745522"/>
    <w:rsid w:val="00746A6B"/>
    <w:rsid w:val="00747158"/>
    <w:rsid w:val="00747B8E"/>
    <w:rsid w:val="00747C3A"/>
    <w:rsid w:val="00750994"/>
    <w:rsid w:val="00750D40"/>
    <w:rsid w:val="007522E5"/>
    <w:rsid w:val="00755733"/>
    <w:rsid w:val="007558ED"/>
    <w:rsid w:val="00755D70"/>
    <w:rsid w:val="0075618E"/>
    <w:rsid w:val="00756E3A"/>
    <w:rsid w:val="00757659"/>
    <w:rsid w:val="00757DB0"/>
    <w:rsid w:val="00757FD2"/>
    <w:rsid w:val="00760BEC"/>
    <w:rsid w:val="00761CB8"/>
    <w:rsid w:val="00764549"/>
    <w:rsid w:val="00765645"/>
    <w:rsid w:val="007676C3"/>
    <w:rsid w:val="007678AB"/>
    <w:rsid w:val="00767CBC"/>
    <w:rsid w:val="00771873"/>
    <w:rsid w:val="00773779"/>
    <w:rsid w:val="007737F1"/>
    <w:rsid w:val="007746FF"/>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7DDA"/>
    <w:rsid w:val="00797F1E"/>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B00"/>
    <w:rsid w:val="007C5C78"/>
    <w:rsid w:val="007C5F4C"/>
    <w:rsid w:val="007C689F"/>
    <w:rsid w:val="007C7BED"/>
    <w:rsid w:val="007D1AB5"/>
    <w:rsid w:val="007D1D4B"/>
    <w:rsid w:val="007D4C4F"/>
    <w:rsid w:val="007D4DF8"/>
    <w:rsid w:val="007D4E6C"/>
    <w:rsid w:val="007D5113"/>
    <w:rsid w:val="007D6846"/>
    <w:rsid w:val="007D7143"/>
    <w:rsid w:val="007E2AD7"/>
    <w:rsid w:val="007E3141"/>
    <w:rsid w:val="007E33D0"/>
    <w:rsid w:val="007E3DF7"/>
    <w:rsid w:val="007E4681"/>
    <w:rsid w:val="007E5D80"/>
    <w:rsid w:val="007E60D5"/>
    <w:rsid w:val="007E6904"/>
    <w:rsid w:val="007E6CED"/>
    <w:rsid w:val="007E6D0D"/>
    <w:rsid w:val="007E763F"/>
    <w:rsid w:val="007F2998"/>
    <w:rsid w:val="007F29CE"/>
    <w:rsid w:val="007F2D62"/>
    <w:rsid w:val="007F32FE"/>
    <w:rsid w:val="007F3312"/>
    <w:rsid w:val="007F4896"/>
    <w:rsid w:val="007F532C"/>
    <w:rsid w:val="007F58D7"/>
    <w:rsid w:val="008003C6"/>
    <w:rsid w:val="00800CD1"/>
    <w:rsid w:val="00800F12"/>
    <w:rsid w:val="00801675"/>
    <w:rsid w:val="00802218"/>
    <w:rsid w:val="008022B1"/>
    <w:rsid w:val="0080236D"/>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021"/>
    <w:rsid w:val="00826B1B"/>
    <w:rsid w:val="0082771D"/>
    <w:rsid w:val="0083042F"/>
    <w:rsid w:val="00831C44"/>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9B3"/>
    <w:rsid w:val="00851D79"/>
    <w:rsid w:val="00852965"/>
    <w:rsid w:val="00854457"/>
    <w:rsid w:val="008566C3"/>
    <w:rsid w:val="00857987"/>
    <w:rsid w:val="00861B37"/>
    <w:rsid w:val="008625E0"/>
    <w:rsid w:val="008625E9"/>
    <w:rsid w:val="008627EA"/>
    <w:rsid w:val="008628FC"/>
    <w:rsid w:val="00864F0A"/>
    <w:rsid w:val="0086508B"/>
    <w:rsid w:val="00866C77"/>
    <w:rsid w:val="00866E83"/>
    <w:rsid w:val="0086713C"/>
    <w:rsid w:val="008679F1"/>
    <w:rsid w:val="008700C8"/>
    <w:rsid w:val="00871EA6"/>
    <w:rsid w:val="00873B80"/>
    <w:rsid w:val="0087529A"/>
    <w:rsid w:val="008754CD"/>
    <w:rsid w:val="0087563C"/>
    <w:rsid w:val="00875EA1"/>
    <w:rsid w:val="00877359"/>
    <w:rsid w:val="00877400"/>
    <w:rsid w:val="0088163E"/>
    <w:rsid w:val="00884D8D"/>
    <w:rsid w:val="0088671D"/>
    <w:rsid w:val="00887DBB"/>
    <w:rsid w:val="008906EB"/>
    <w:rsid w:val="00890D23"/>
    <w:rsid w:val="00890D34"/>
    <w:rsid w:val="008912E1"/>
    <w:rsid w:val="0089250C"/>
    <w:rsid w:val="00892CEB"/>
    <w:rsid w:val="008948CB"/>
    <w:rsid w:val="00896DF3"/>
    <w:rsid w:val="008971BE"/>
    <w:rsid w:val="008977D0"/>
    <w:rsid w:val="00897A64"/>
    <w:rsid w:val="008A11A9"/>
    <w:rsid w:val="008A1AA4"/>
    <w:rsid w:val="008A2123"/>
    <w:rsid w:val="008A22DA"/>
    <w:rsid w:val="008A2FA6"/>
    <w:rsid w:val="008A3082"/>
    <w:rsid w:val="008A436F"/>
    <w:rsid w:val="008A4C78"/>
    <w:rsid w:val="008A4CF6"/>
    <w:rsid w:val="008A51A1"/>
    <w:rsid w:val="008A53FA"/>
    <w:rsid w:val="008A7A55"/>
    <w:rsid w:val="008B0C4E"/>
    <w:rsid w:val="008B1C03"/>
    <w:rsid w:val="008B2CDC"/>
    <w:rsid w:val="008B3568"/>
    <w:rsid w:val="008B40FE"/>
    <w:rsid w:val="008B440A"/>
    <w:rsid w:val="008B4CB0"/>
    <w:rsid w:val="008C09DF"/>
    <w:rsid w:val="008C13EF"/>
    <w:rsid w:val="008C1552"/>
    <w:rsid w:val="008C1FCC"/>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2D11"/>
    <w:rsid w:val="009038EE"/>
    <w:rsid w:val="00904311"/>
    <w:rsid w:val="00904DE2"/>
    <w:rsid w:val="00905EAE"/>
    <w:rsid w:val="0090703B"/>
    <w:rsid w:val="00907B46"/>
    <w:rsid w:val="009119BE"/>
    <w:rsid w:val="0091201E"/>
    <w:rsid w:val="009127FB"/>
    <w:rsid w:val="0091450D"/>
    <w:rsid w:val="00914526"/>
    <w:rsid w:val="00914A6D"/>
    <w:rsid w:val="009150DD"/>
    <w:rsid w:val="009151CC"/>
    <w:rsid w:val="009154CD"/>
    <w:rsid w:val="009158C8"/>
    <w:rsid w:val="00915A74"/>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63F0"/>
    <w:rsid w:val="0092720B"/>
    <w:rsid w:val="009272C2"/>
    <w:rsid w:val="00927F63"/>
    <w:rsid w:val="009301FF"/>
    <w:rsid w:val="0093056C"/>
    <w:rsid w:val="00931A28"/>
    <w:rsid w:val="00932879"/>
    <w:rsid w:val="00934D08"/>
    <w:rsid w:val="0093577A"/>
    <w:rsid w:val="00935E58"/>
    <w:rsid w:val="00937FC8"/>
    <w:rsid w:val="009422BC"/>
    <w:rsid w:val="0094421F"/>
    <w:rsid w:val="00944963"/>
    <w:rsid w:val="009461B3"/>
    <w:rsid w:val="00947D35"/>
    <w:rsid w:val="00951DD0"/>
    <w:rsid w:val="00954DD5"/>
    <w:rsid w:val="00956812"/>
    <w:rsid w:val="00956B4D"/>
    <w:rsid w:val="00957554"/>
    <w:rsid w:val="009576CB"/>
    <w:rsid w:val="0095786B"/>
    <w:rsid w:val="00960500"/>
    <w:rsid w:val="00960AA3"/>
    <w:rsid w:val="00961791"/>
    <w:rsid w:val="00961EE4"/>
    <w:rsid w:val="00962E34"/>
    <w:rsid w:val="009641B2"/>
    <w:rsid w:val="00964D06"/>
    <w:rsid w:val="00965E50"/>
    <w:rsid w:val="0096779A"/>
    <w:rsid w:val="0097037E"/>
    <w:rsid w:val="00970439"/>
    <w:rsid w:val="00970AF7"/>
    <w:rsid w:val="00971572"/>
    <w:rsid w:val="00971844"/>
    <w:rsid w:val="0097219B"/>
    <w:rsid w:val="00972858"/>
    <w:rsid w:val="00972A24"/>
    <w:rsid w:val="00973878"/>
    <w:rsid w:val="00973C91"/>
    <w:rsid w:val="00973CE2"/>
    <w:rsid w:val="0097467D"/>
    <w:rsid w:val="009749F3"/>
    <w:rsid w:val="009760D2"/>
    <w:rsid w:val="009764EF"/>
    <w:rsid w:val="0097774B"/>
    <w:rsid w:val="009802EA"/>
    <w:rsid w:val="00980D21"/>
    <w:rsid w:val="00985460"/>
    <w:rsid w:val="00985801"/>
    <w:rsid w:val="00985DA5"/>
    <w:rsid w:val="00986935"/>
    <w:rsid w:val="00986B19"/>
    <w:rsid w:val="00986D5C"/>
    <w:rsid w:val="009876DB"/>
    <w:rsid w:val="009902A4"/>
    <w:rsid w:val="009905B2"/>
    <w:rsid w:val="009910F3"/>
    <w:rsid w:val="00991B5A"/>
    <w:rsid w:val="00996288"/>
    <w:rsid w:val="009962ED"/>
    <w:rsid w:val="00997ED7"/>
    <w:rsid w:val="009A028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697D"/>
    <w:rsid w:val="009B7CA1"/>
    <w:rsid w:val="009B7EBB"/>
    <w:rsid w:val="009C0573"/>
    <w:rsid w:val="009C0674"/>
    <w:rsid w:val="009C30BE"/>
    <w:rsid w:val="009C338D"/>
    <w:rsid w:val="009C4988"/>
    <w:rsid w:val="009C5430"/>
    <w:rsid w:val="009C56C6"/>
    <w:rsid w:val="009D1722"/>
    <w:rsid w:val="009D184A"/>
    <w:rsid w:val="009D2FC0"/>
    <w:rsid w:val="009D43A6"/>
    <w:rsid w:val="009D470C"/>
    <w:rsid w:val="009D746C"/>
    <w:rsid w:val="009E1333"/>
    <w:rsid w:val="009E3109"/>
    <w:rsid w:val="009E48F0"/>
    <w:rsid w:val="009E57B6"/>
    <w:rsid w:val="009E6E66"/>
    <w:rsid w:val="009E70AD"/>
    <w:rsid w:val="009E70EC"/>
    <w:rsid w:val="009E7F50"/>
    <w:rsid w:val="009F0C12"/>
    <w:rsid w:val="009F442F"/>
    <w:rsid w:val="009F4476"/>
    <w:rsid w:val="009F4E36"/>
    <w:rsid w:val="009F5068"/>
    <w:rsid w:val="009F6363"/>
    <w:rsid w:val="009F698C"/>
    <w:rsid w:val="00A00BA6"/>
    <w:rsid w:val="00A01910"/>
    <w:rsid w:val="00A01976"/>
    <w:rsid w:val="00A020A3"/>
    <w:rsid w:val="00A04D91"/>
    <w:rsid w:val="00A05C5F"/>
    <w:rsid w:val="00A06610"/>
    <w:rsid w:val="00A06D27"/>
    <w:rsid w:val="00A06E4E"/>
    <w:rsid w:val="00A074BE"/>
    <w:rsid w:val="00A11211"/>
    <w:rsid w:val="00A11594"/>
    <w:rsid w:val="00A115E9"/>
    <w:rsid w:val="00A121D5"/>
    <w:rsid w:val="00A13772"/>
    <w:rsid w:val="00A13C2D"/>
    <w:rsid w:val="00A14261"/>
    <w:rsid w:val="00A14E3E"/>
    <w:rsid w:val="00A14F5F"/>
    <w:rsid w:val="00A1655D"/>
    <w:rsid w:val="00A17396"/>
    <w:rsid w:val="00A177C6"/>
    <w:rsid w:val="00A21F04"/>
    <w:rsid w:val="00A22FFA"/>
    <w:rsid w:val="00A2463D"/>
    <w:rsid w:val="00A24868"/>
    <w:rsid w:val="00A25A1B"/>
    <w:rsid w:val="00A25D5A"/>
    <w:rsid w:val="00A25E90"/>
    <w:rsid w:val="00A266BD"/>
    <w:rsid w:val="00A27491"/>
    <w:rsid w:val="00A304F9"/>
    <w:rsid w:val="00A30AF6"/>
    <w:rsid w:val="00A32883"/>
    <w:rsid w:val="00A32C23"/>
    <w:rsid w:val="00A32D40"/>
    <w:rsid w:val="00A33D97"/>
    <w:rsid w:val="00A36BFB"/>
    <w:rsid w:val="00A37AC6"/>
    <w:rsid w:val="00A37F78"/>
    <w:rsid w:val="00A40340"/>
    <w:rsid w:val="00A40362"/>
    <w:rsid w:val="00A40B70"/>
    <w:rsid w:val="00A40DBD"/>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D98"/>
    <w:rsid w:val="00A5489F"/>
    <w:rsid w:val="00A557AE"/>
    <w:rsid w:val="00A55D1C"/>
    <w:rsid w:val="00A5669B"/>
    <w:rsid w:val="00A60AC4"/>
    <w:rsid w:val="00A61738"/>
    <w:rsid w:val="00A61DDB"/>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2EC2"/>
    <w:rsid w:val="00A8302A"/>
    <w:rsid w:val="00A9102E"/>
    <w:rsid w:val="00A915A2"/>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4E05"/>
    <w:rsid w:val="00AA56AD"/>
    <w:rsid w:val="00AA71A0"/>
    <w:rsid w:val="00AA77F8"/>
    <w:rsid w:val="00AA7DDD"/>
    <w:rsid w:val="00AB0923"/>
    <w:rsid w:val="00AB2766"/>
    <w:rsid w:val="00AB35B0"/>
    <w:rsid w:val="00AB4016"/>
    <w:rsid w:val="00AB510A"/>
    <w:rsid w:val="00AB5752"/>
    <w:rsid w:val="00AB5EE6"/>
    <w:rsid w:val="00AB65E5"/>
    <w:rsid w:val="00AB7301"/>
    <w:rsid w:val="00AB7A4F"/>
    <w:rsid w:val="00AB7B1A"/>
    <w:rsid w:val="00AC05D6"/>
    <w:rsid w:val="00AC0C42"/>
    <w:rsid w:val="00AC12B9"/>
    <w:rsid w:val="00AC199F"/>
    <w:rsid w:val="00AC4967"/>
    <w:rsid w:val="00AC530C"/>
    <w:rsid w:val="00AC5B8F"/>
    <w:rsid w:val="00AC646C"/>
    <w:rsid w:val="00AC659D"/>
    <w:rsid w:val="00AC660B"/>
    <w:rsid w:val="00AC6ECE"/>
    <w:rsid w:val="00AC7036"/>
    <w:rsid w:val="00AC7BF7"/>
    <w:rsid w:val="00AD0AB3"/>
    <w:rsid w:val="00AD4AB0"/>
    <w:rsid w:val="00AD4E0D"/>
    <w:rsid w:val="00AD4F13"/>
    <w:rsid w:val="00AD596E"/>
    <w:rsid w:val="00AD5CC4"/>
    <w:rsid w:val="00AD64CB"/>
    <w:rsid w:val="00AD7764"/>
    <w:rsid w:val="00AD7EB7"/>
    <w:rsid w:val="00AE2B65"/>
    <w:rsid w:val="00AE3617"/>
    <w:rsid w:val="00AE5A5D"/>
    <w:rsid w:val="00AE6882"/>
    <w:rsid w:val="00AF1A89"/>
    <w:rsid w:val="00AF25A9"/>
    <w:rsid w:val="00AF3B8E"/>
    <w:rsid w:val="00AF4172"/>
    <w:rsid w:val="00AF645B"/>
    <w:rsid w:val="00AF6840"/>
    <w:rsid w:val="00AF7A14"/>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705"/>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0B3"/>
    <w:rsid w:val="00B361A3"/>
    <w:rsid w:val="00B36C81"/>
    <w:rsid w:val="00B36D80"/>
    <w:rsid w:val="00B375A0"/>
    <w:rsid w:val="00B37AF8"/>
    <w:rsid w:val="00B41FBA"/>
    <w:rsid w:val="00B429E4"/>
    <w:rsid w:val="00B4368B"/>
    <w:rsid w:val="00B44868"/>
    <w:rsid w:val="00B44D5F"/>
    <w:rsid w:val="00B45251"/>
    <w:rsid w:val="00B45C4C"/>
    <w:rsid w:val="00B50F4F"/>
    <w:rsid w:val="00B514B2"/>
    <w:rsid w:val="00B51D1B"/>
    <w:rsid w:val="00B520A2"/>
    <w:rsid w:val="00B53C25"/>
    <w:rsid w:val="00B542C0"/>
    <w:rsid w:val="00B54CA8"/>
    <w:rsid w:val="00B5523A"/>
    <w:rsid w:val="00B56885"/>
    <w:rsid w:val="00B56DE7"/>
    <w:rsid w:val="00B56F9F"/>
    <w:rsid w:val="00B5761E"/>
    <w:rsid w:val="00B57FE1"/>
    <w:rsid w:val="00B6209D"/>
    <w:rsid w:val="00B62F56"/>
    <w:rsid w:val="00B64F3A"/>
    <w:rsid w:val="00B65BBD"/>
    <w:rsid w:val="00B70581"/>
    <w:rsid w:val="00B71F4F"/>
    <w:rsid w:val="00B72CD8"/>
    <w:rsid w:val="00B736E4"/>
    <w:rsid w:val="00B73752"/>
    <w:rsid w:val="00B74232"/>
    <w:rsid w:val="00B7430C"/>
    <w:rsid w:val="00B75938"/>
    <w:rsid w:val="00B7619F"/>
    <w:rsid w:val="00B76401"/>
    <w:rsid w:val="00B81724"/>
    <w:rsid w:val="00B8249E"/>
    <w:rsid w:val="00B82A4A"/>
    <w:rsid w:val="00B8336C"/>
    <w:rsid w:val="00B83473"/>
    <w:rsid w:val="00B8538B"/>
    <w:rsid w:val="00B858E9"/>
    <w:rsid w:val="00B859A5"/>
    <w:rsid w:val="00B86002"/>
    <w:rsid w:val="00B87259"/>
    <w:rsid w:val="00B909C7"/>
    <w:rsid w:val="00B91A33"/>
    <w:rsid w:val="00B923FE"/>
    <w:rsid w:val="00B92B4D"/>
    <w:rsid w:val="00B93BC7"/>
    <w:rsid w:val="00B93D2A"/>
    <w:rsid w:val="00B93F82"/>
    <w:rsid w:val="00B94622"/>
    <w:rsid w:val="00B95136"/>
    <w:rsid w:val="00B95642"/>
    <w:rsid w:val="00B95FEF"/>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48D5"/>
    <w:rsid w:val="00BC78BC"/>
    <w:rsid w:val="00BD09BB"/>
    <w:rsid w:val="00BD2055"/>
    <w:rsid w:val="00BD2B80"/>
    <w:rsid w:val="00BD30E1"/>
    <w:rsid w:val="00BD3410"/>
    <w:rsid w:val="00BD663A"/>
    <w:rsid w:val="00BD6652"/>
    <w:rsid w:val="00BD689D"/>
    <w:rsid w:val="00BD7174"/>
    <w:rsid w:val="00BE0E07"/>
    <w:rsid w:val="00BE1168"/>
    <w:rsid w:val="00BE11A9"/>
    <w:rsid w:val="00BE2C56"/>
    <w:rsid w:val="00BE3A0A"/>
    <w:rsid w:val="00BE3F96"/>
    <w:rsid w:val="00BE4C0B"/>
    <w:rsid w:val="00BE5339"/>
    <w:rsid w:val="00BE72EE"/>
    <w:rsid w:val="00BF0156"/>
    <w:rsid w:val="00BF0177"/>
    <w:rsid w:val="00BF0C02"/>
    <w:rsid w:val="00BF1E1E"/>
    <w:rsid w:val="00BF35E7"/>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10A7"/>
    <w:rsid w:val="00C21510"/>
    <w:rsid w:val="00C21C45"/>
    <w:rsid w:val="00C22589"/>
    <w:rsid w:val="00C2317F"/>
    <w:rsid w:val="00C236EC"/>
    <w:rsid w:val="00C2471D"/>
    <w:rsid w:val="00C251BE"/>
    <w:rsid w:val="00C25CCB"/>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0CD4"/>
    <w:rsid w:val="00C43318"/>
    <w:rsid w:val="00C43BB1"/>
    <w:rsid w:val="00C43D4A"/>
    <w:rsid w:val="00C43F38"/>
    <w:rsid w:val="00C460C0"/>
    <w:rsid w:val="00C46907"/>
    <w:rsid w:val="00C46B4F"/>
    <w:rsid w:val="00C46F84"/>
    <w:rsid w:val="00C47006"/>
    <w:rsid w:val="00C47883"/>
    <w:rsid w:val="00C47F61"/>
    <w:rsid w:val="00C50035"/>
    <w:rsid w:val="00C5164D"/>
    <w:rsid w:val="00C51A88"/>
    <w:rsid w:val="00C51EF8"/>
    <w:rsid w:val="00C52930"/>
    <w:rsid w:val="00C53282"/>
    <w:rsid w:val="00C54301"/>
    <w:rsid w:val="00C56474"/>
    <w:rsid w:val="00C60B9D"/>
    <w:rsid w:val="00C61B66"/>
    <w:rsid w:val="00C61BFF"/>
    <w:rsid w:val="00C61F3D"/>
    <w:rsid w:val="00C61F65"/>
    <w:rsid w:val="00C62083"/>
    <w:rsid w:val="00C63200"/>
    <w:rsid w:val="00C63DE5"/>
    <w:rsid w:val="00C6512A"/>
    <w:rsid w:val="00C65FDC"/>
    <w:rsid w:val="00C660EC"/>
    <w:rsid w:val="00C70C7B"/>
    <w:rsid w:val="00C7191E"/>
    <w:rsid w:val="00C72BB4"/>
    <w:rsid w:val="00C731AA"/>
    <w:rsid w:val="00C732C8"/>
    <w:rsid w:val="00C73CE6"/>
    <w:rsid w:val="00C74A43"/>
    <w:rsid w:val="00C74C1D"/>
    <w:rsid w:val="00C75F99"/>
    <w:rsid w:val="00C776A4"/>
    <w:rsid w:val="00C77B17"/>
    <w:rsid w:val="00C80156"/>
    <w:rsid w:val="00C805FA"/>
    <w:rsid w:val="00C80826"/>
    <w:rsid w:val="00C81535"/>
    <w:rsid w:val="00C81948"/>
    <w:rsid w:val="00C81B87"/>
    <w:rsid w:val="00C83470"/>
    <w:rsid w:val="00C8487E"/>
    <w:rsid w:val="00C85554"/>
    <w:rsid w:val="00C856CA"/>
    <w:rsid w:val="00C85F06"/>
    <w:rsid w:val="00C8791A"/>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A4F"/>
    <w:rsid w:val="00CC7BD3"/>
    <w:rsid w:val="00CD001C"/>
    <w:rsid w:val="00CD0FBD"/>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E5D17"/>
    <w:rsid w:val="00CF033B"/>
    <w:rsid w:val="00CF048C"/>
    <w:rsid w:val="00CF12C5"/>
    <w:rsid w:val="00CF1367"/>
    <w:rsid w:val="00CF3D4E"/>
    <w:rsid w:val="00CF47D2"/>
    <w:rsid w:val="00CF4C3C"/>
    <w:rsid w:val="00CF58DA"/>
    <w:rsid w:val="00CF6C00"/>
    <w:rsid w:val="00CF6E9E"/>
    <w:rsid w:val="00D01316"/>
    <w:rsid w:val="00D01A03"/>
    <w:rsid w:val="00D01A10"/>
    <w:rsid w:val="00D02165"/>
    <w:rsid w:val="00D02716"/>
    <w:rsid w:val="00D0314B"/>
    <w:rsid w:val="00D0317A"/>
    <w:rsid w:val="00D03F7F"/>
    <w:rsid w:val="00D04E35"/>
    <w:rsid w:val="00D057AF"/>
    <w:rsid w:val="00D06A94"/>
    <w:rsid w:val="00D06FF3"/>
    <w:rsid w:val="00D07AA1"/>
    <w:rsid w:val="00D07E71"/>
    <w:rsid w:val="00D109FB"/>
    <w:rsid w:val="00D10EDE"/>
    <w:rsid w:val="00D11EAF"/>
    <w:rsid w:val="00D130A3"/>
    <w:rsid w:val="00D1522C"/>
    <w:rsid w:val="00D21985"/>
    <w:rsid w:val="00D22079"/>
    <w:rsid w:val="00D24450"/>
    <w:rsid w:val="00D248CB"/>
    <w:rsid w:val="00D265CF"/>
    <w:rsid w:val="00D269CC"/>
    <w:rsid w:val="00D26B77"/>
    <w:rsid w:val="00D26BA7"/>
    <w:rsid w:val="00D27D69"/>
    <w:rsid w:val="00D3132B"/>
    <w:rsid w:val="00D3409D"/>
    <w:rsid w:val="00D36673"/>
    <w:rsid w:val="00D3689A"/>
    <w:rsid w:val="00D36D50"/>
    <w:rsid w:val="00D36FB1"/>
    <w:rsid w:val="00D3746A"/>
    <w:rsid w:val="00D37CBB"/>
    <w:rsid w:val="00D409E3"/>
    <w:rsid w:val="00D40C65"/>
    <w:rsid w:val="00D41DC2"/>
    <w:rsid w:val="00D42517"/>
    <w:rsid w:val="00D42E1F"/>
    <w:rsid w:val="00D43601"/>
    <w:rsid w:val="00D448B2"/>
    <w:rsid w:val="00D4525C"/>
    <w:rsid w:val="00D51387"/>
    <w:rsid w:val="00D51889"/>
    <w:rsid w:val="00D51E9E"/>
    <w:rsid w:val="00D52C6A"/>
    <w:rsid w:val="00D53202"/>
    <w:rsid w:val="00D5552C"/>
    <w:rsid w:val="00D555DE"/>
    <w:rsid w:val="00D558C1"/>
    <w:rsid w:val="00D566B0"/>
    <w:rsid w:val="00D57538"/>
    <w:rsid w:val="00D62AD1"/>
    <w:rsid w:val="00D62EC9"/>
    <w:rsid w:val="00D63CD7"/>
    <w:rsid w:val="00D63DCC"/>
    <w:rsid w:val="00D66EEC"/>
    <w:rsid w:val="00D7144A"/>
    <w:rsid w:val="00D715D6"/>
    <w:rsid w:val="00D720EC"/>
    <w:rsid w:val="00D74311"/>
    <w:rsid w:val="00D759AF"/>
    <w:rsid w:val="00D76889"/>
    <w:rsid w:val="00D771F2"/>
    <w:rsid w:val="00D77451"/>
    <w:rsid w:val="00D774FA"/>
    <w:rsid w:val="00D776A5"/>
    <w:rsid w:val="00D77881"/>
    <w:rsid w:val="00D778B9"/>
    <w:rsid w:val="00D804D8"/>
    <w:rsid w:val="00D83448"/>
    <w:rsid w:val="00D83D7E"/>
    <w:rsid w:val="00D84B4F"/>
    <w:rsid w:val="00D85883"/>
    <w:rsid w:val="00D87D64"/>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19E"/>
    <w:rsid w:val="00DB0B9E"/>
    <w:rsid w:val="00DB1B90"/>
    <w:rsid w:val="00DB2617"/>
    <w:rsid w:val="00DB3B24"/>
    <w:rsid w:val="00DB4B48"/>
    <w:rsid w:val="00DB4BEC"/>
    <w:rsid w:val="00DB4CB5"/>
    <w:rsid w:val="00DB6F1F"/>
    <w:rsid w:val="00DB6F8B"/>
    <w:rsid w:val="00DB74DA"/>
    <w:rsid w:val="00DB7798"/>
    <w:rsid w:val="00DB7F68"/>
    <w:rsid w:val="00DC2054"/>
    <w:rsid w:val="00DC3B49"/>
    <w:rsid w:val="00DC3D7C"/>
    <w:rsid w:val="00DC4316"/>
    <w:rsid w:val="00DC4C94"/>
    <w:rsid w:val="00DC4EE8"/>
    <w:rsid w:val="00DC507B"/>
    <w:rsid w:val="00DC6AF1"/>
    <w:rsid w:val="00DD00C5"/>
    <w:rsid w:val="00DD086A"/>
    <w:rsid w:val="00DD1587"/>
    <w:rsid w:val="00DD25D0"/>
    <w:rsid w:val="00DD281D"/>
    <w:rsid w:val="00DD3904"/>
    <w:rsid w:val="00DD5461"/>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10DD"/>
    <w:rsid w:val="00DF1F78"/>
    <w:rsid w:val="00DF25AF"/>
    <w:rsid w:val="00DF2991"/>
    <w:rsid w:val="00DF358C"/>
    <w:rsid w:val="00DF4CD4"/>
    <w:rsid w:val="00DF562A"/>
    <w:rsid w:val="00DF5CF5"/>
    <w:rsid w:val="00DF6CAE"/>
    <w:rsid w:val="00DF77BC"/>
    <w:rsid w:val="00DF7B27"/>
    <w:rsid w:val="00E0162E"/>
    <w:rsid w:val="00E01AC5"/>
    <w:rsid w:val="00E0281E"/>
    <w:rsid w:val="00E02969"/>
    <w:rsid w:val="00E035E5"/>
    <w:rsid w:val="00E052E7"/>
    <w:rsid w:val="00E0595C"/>
    <w:rsid w:val="00E0621C"/>
    <w:rsid w:val="00E06ACE"/>
    <w:rsid w:val="00E06F11"/>
    <w:rsid w:val="00E1155B"/>
    <w:rsid w:val="00E11DD6"/>
    <w:rsid w:val="00E11F7D"/>
    <w:rsid w:val="00E128EE"/>
    <w:rsid w:val="00E12EA8"/>
    <w:rsid w:val="00E13C1A"/>
    <w:rsid w:val="00E14044"/>
    <w:rsid w:val="00E170E9"/>
    <w:rsid w:val="00E174E9"/>
    <w:rsid w:val="00E176BE"/>
    <w:rsid w:val="00E20309"/>
    <w:rsid w:val="00E217B5"/>
    <w:rsid w:val="00E21EF0"/>
    <w:rsid w:val="00E2228D"/>
    <w:rsid w:val="00E22FFD"/>
    <w:rsid w:val="00E23628"/>
    <w:rsid w:val="00E23B5B"/>
    <w:rsid w:val="00E23D21"/>
    <w:rsid w:val="00E2488F"/>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986"/>
    <w:rsid w:val="00E42C50"/>
    <w:rsid w:val="00E44384"/>
    <w:rsid w:val="00E451D8"/>
    <w:rsid w:val="00E46CF0"/>
    <w:rsid w:val="00E5111C"/>
    <w:rsid w:val="00E51264"/>
    <w:rsid w:val="00E51456"/>
    <w:rsid w:val="00E53432"/>
    <w:rsid w:val="00E53C01"/>
    <w:rsid w:val="00E54B92"/>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2A0"/>
    <w:rsid w:val="00E73AE1"/>
    <w:rsid w:val="00E74F92"/>
    <w:rsid w:val="00E75AF0"/>
    <w:rsid w:val="00E763DD"/>
    <w:rsid w:val="00E801FA"/>
    <w:rsid w:val="00E80272"/>
    <w:rsid w:val="00E80298"/>
    <w:rsid w:val="00E80BEB"/>
    <w:rsid w:val="00E8398E"/>
    <w:rsid w:val="00E85141"/>
    <w:rsid w:val="00E875A8"/>
    <w:rsid w:val="00E9288C"/>
    <w:rsid w:val="00E92BE8"/>
    <w:rsid w:val="00E9390A"/>
    <w:rsid w:val="00E93C2C"/>
    <w:rsid w:val="00E951C0"/>
    <w:rsid w:val="00E95DF0"/>
    <w:rsid w:val="00E968D1"/>
    <w:rsid w:val="00EA07AA"/>
    <w:rsid w:val="00EA0D99"/>
    <w:rsid w:val="00EA1593"/>
    <w:rsid w:val="00EA2071"/>
    <w:rsid w:val="00EA2851"/>
    <w:rsid w:val="00EA3557"/>
    <w:rsid w:val="00EA4390"/>
    <w:rsid w:val="00EA4B25"/>
    <w:rsid w:val="00EA603F"/>
    <w:rsid w:val="00EA66D4"/>
    <w:rsid w:val="00EA6AB7"/>
    <w:rsid w:val="00EA71E5"/>
    <w:rsid w:val="00EA74A9"/>
    <w:rsid w:val="00EA76F4"/>
    <w:rsid w:val="00EB1736"/>
    <w:rsid w:val="00EB1A4E"/>
    <w:rsid w:val="00EB2844"/>
    <w:rsid w:val="00EB2EA9"/>
    <w:rsid w:val="00EB347F"/>
    <w:rsid w:val="00EB3E17"/>
    <w:rsid w:val="00EB46AE"/>
    <w:rsid w:val="00EB4A0D"/>
    <w:rsid w:val="00EB50EA"/>
    <w:rsid w:val="00EB6A5C"/>
    <w:rsid w:val="00EC269D"/>
    <w:rsid w:val="00EC28E2"/>
    <w:rsid w:val="00EC2C97"/>
    <w:rsid w:val="00EC44CC"/>
    <w:rsid w:val="00EC4A15"/>
    <w:rsid w:val="00EC4B1D"/>
    <w:rsid w:val="00EC4BA3"/>
    <w:rsid w:val="00EC5448"/>
    <w:rsid w:val="00EC60DA"/>
    <w:rsid w:val="00EC72E4"/>
    <w:rsid w:val="00EC7669"/>
    <w:rsid w:val="00ED00D4"/>
    <w:rsid w:val="00ED026F"/>
    <w:rsid w:val="00ED1EC6"/>
    <w:rsid w:val="00ED2D53"/>
    <w:rsid w:val="00ED3F6A"/>
    <w:rsid w:val="00ED40BF"/>
    <w:rsid w:val="00ED46D5"/>
    <w:rsid w:val="00EE0A37"/>
    <w:rsid w:val="00EE1607"/>
    <w:rsid w:val="00EE1C76"/>
    <w:rsid w:val="00EE2151"/>
    <w:rsid w:val="00EE314D"/>
    <w:rsid w:val="00EE3520"/>
    <w:rsid w:val="00EE38DB"/>
    <w:rsid w:val="00EE4134"/>
    <w:rsid w:val="00EE4DE5"/>
    <w:rsid w:val="00EE55B7"/>
    <w:rsid w:val="00EE6851"/>
    <w:rsid w:val="00EE6B4F"/>
    <w:rsid w:val="00EE7F59"/>
    <w:rsid w:val="00EF0180"/>
    <w:rsid w:val="00EF05AB"/>
    <w:rsid w:val="00EF0617"/>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53E5"/>
    <w:rsid w:val="00F06527"/>
    <w:rsid w:val="00F1007A"/>
    <w:rsid w:val="00F1069F"/>
    <w:rsid w:val="00F111FA"/>
    <w:rsid w:val="00F1234A"/>
    <w:rsid w:val="00F1358C"/>
    <w:rsid w:val="00F144F8"/>
    <w:rsid w:val="00F15108"/>
    <w:rsid w:val="00F154C8"/>
    <w:rsid w:val="00F15936"/>
    <w:rsid w:val="00F160BF"/>
    <w:rsid w:val="00F17454"/>
    <w:rsid w:val="00F1798B"/>
    <w:rsid w:val="00F17B62"/>
    <w:rsid w:val="00F17BC8"/>
    <w:rsid w:val="00F214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5BC7"/>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6779A"/>
    <w:rsid w:val="00F70AD2"/>
    <w:rsid w:val="00F71CCD"/>
    <w:rsid w:val="00F74517"/>
    <w:rsid w:val="00F75B3C"/>
    <w:rsid w:val="00F75E08"/>
    <w:rsid w:val="00F76869"/>
    <w:rsid w:val="00F76A9C"/>
    <w:rsid w:val="00F771D4"/>
    <w:rsid w:val="00F77C85"/>
    <w:rsid w:val="00F80F55"/>
    <w:rsid w:val="00F8249B"/>
    <w:rsid w:val="00F830E9"/>
    <w:rsid w:val="00F8400E"/>
    <w:rsid w:val="00F840EC"/>
    <w:rsid w:val="00F85E2C"/>
    <w:rsid w:val="00F86001"/>
    <w:rsid w:val="00F87B02"/>
    <w:rsid w:val="00F90886"/>
    <w:rsid w:val="00F90AD4"/>
    <w:rsid w:val="00F90F20"/>
    <w:rsid w:val="00F921A7"/>
    <w:rsid w:val="00F936A7"/>
    <w:rsid w:val="00F94054"/>
    <w:rsid w:val="00F943F9"/>
    <w:rsid w:val="00F94B9F"/>
    <w:rsid w:val="00F97934"/>
    <w:rsid w:val="00F979BD"/>
    <w:rsid w:val="00FA170A"/>
    <w:rsid w:val="00FA1D7A"/>
    <w:rsid w:val="00FA4417"/>
    <w:rsid w:val="00FA4BD1"/>
    <w:rsid w:val="00FA576B"/>
    <w:rsid w:val="00FA5901"/>
    <w:rsid w:val="00FA5FB1"/>
    <w:rsid w:val="00FA5FFF"/>
    <w:rsid w:val="00FB189E"/>
    <w:rsid w:val="00FB2A96"/>
    <w:rsid w:val="00FB2C52"/>
    <w:rsid w:val="00FB31F9"/>
    <w:rsid w:val="00FB3758"/>
    <w:rsid w:val="00FB43F0"/>
    <w:rsid w:val="00FB5539"/>
    <w:rsid w:val="00FB6908"/>
    <w:rsid w:val="00FB6F53"/>
    <w:rsid w:val="00FB7CF9"/>
    <w:rsid w:val="00FC0180"/>
    <w:rsid w:val="00FC31DE"/>
    <w:rsid w:val="00FC38AF"/>
    <w:rsid w:val="00FC3CD9"/>
    <w:rsid w:val="00FC408D"/>
    <w:rsid w:val="00FC5ADB"/>
    <w:rsid w:val="00FC5B8E"/>
    <w:rsid w:val="00FC6685"/>
    <w:rsid w:val="00FC7065"/>
    <w:rsid w:val="00FC7EE3"/>
    <w:rsid w:val="00FD065F"/>
    <w:rsid w:val="00FD0D10"/>
    <w:rsid w:val="00FD1500"/>
    <w:rsid w:val="00FD2AF2"/>
    <w:rsid w:val="00FD4777"/>
    <w:rsid w:val="00FD4963"/>
    <w:rsid w:val="00FD4988"/>
    <w:rsid w:val="00FD4D6D"/>
    <w:rsid w:val="00FD6BA2"/>
    <w:rsid w:val="00FE14AA"/>
    <w:rsid w:val="00FE150E"/>
    <w:rsid w:val="00FE3C72"/>
    <w:rsid w:val="00FE3F4E"/>
    <w:rsid w:val="00FE434F"/>
    <w:rsid w:val="00FE4BDB"/>
    <w:rsid w:val="00FE4C26"/>
    <w:rsid w:val="00FE4C97"/>
    <w:rsid w:val="00FE4EEC"/>
    <w:rsid w:val="00FE510D"/>
    <w:rsid w:val="00FE5E8A"/>
    <w:rsid w:val="00FE6258"/>
    <w:rsid w:val="00FE7CD4"/>
    <w:rsid w:val="00FF0686"/>
    <w:rsid w:val="00FF20DE"/>
    <w:rsid w:val="00FF26DA"/>
    <w:rsid w:val="00FF3991"/>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SimSu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430"/>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UnresolvedMention">
    <w:name w:val="Unresolved Mention"/>
    <w:basedOn w:val="DefaultParagraphFont"/>
    <w:uiPriority w:val="99"/>
    <w:semiHidden/>
    <w:unhideWhenUsed/>
    <w:rsid w:val="00A82EC2"/>
    <w:rPr>
      <w:color w:val="605E5C"/>
      <w:shd w:val="clear" w:color="auto" w:fill="E1DFDD"/>
    </w:rPr>
  </w:style>
  <w:style w:type="paragraph" w:styleId="Revision">
    <w:name w:val="Revision"/>
    <w:hidden/>
    <w:uiPriority w:val="99"/>
    <w:semiHidden/>
    <w:rsid w:val="00012F8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5789240">
      <w:bodyDiv w:val="1"/>
      <w:marLeft w:val="0"/>
      <w:marRight w:val="0"/>
      <w:marTop w:val="0"/>
      <w:marBottom w:val="0"/>
      <w:divBdr>
        <w:top w:val="none" w:sz="0" w:space="0" w:color="auto"/>
        <w:left w:val="none" w:sz="0" w:space="0" w:color="auto"/>
        <w:bottom w:val="none" w:sz="0" w:space="0" w:color="auto"/>
        <w:right w:val="none" w:sz="0" w:space="0" w:color="auto"/>
      </w:divBdr>
      <w:divsChild>
        <w:div w:id="1001087206">
          <w:marLeft w:val="1526"/>
          <w:marRight w:val="0"/>
          <w:marTop w:val="140"/>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477756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552756">
      <w:bodyDiv w:val="1"/>
      <w:marLeft w:val="0"/>
      <w:marRight w:val="0"/>
      <w:marTop w:val="0"/>
      <w:marBottom w:val="0"/>
      <w:divBdr>
        <w:top w:val="none" w:sz="0" w:space="0" w:color="auto"/>
        <w:left w:val="none" w:sz="0" w:space="0" w:color="auto"/>
        <w:bottom w:val="none" w:sz="0" w:space="0" w:color="auto"/>
        <w:right w:val="none" w:sz="0" w:space="0" w:color="auto"/>
      </w:divBdr>
      <w:divsChild>
        <w:div w:id="1563754971">
          <w:marLeft w:val="1526"/>
          <w:marRight w:val="0"/>
          <w:marTop w:val="140"/>
          <w:marBottom w:val="0"/>
          <w:divBdr>
            <w:top w:val="none" w:sz="0" w:space="0" w:color="auto"/>
            <w:left w:val="none" w:sz="0" w:space="0" w:color="auto"/>
            <w:bottom w:val="none" w:sz="0" w:space="0" w:color="auto"/>
            <w:right w:val="none" w:sz="0" w:space="0" w:color="auto"/>
          </w:divBdr>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86697366">
      <w:bodyDiv w:val="1"/>
      <w:marLeft w:val="0"/>
      <w:marRight w:val="0"/>
      <w:marTop w:val="0"/>
      <w:marBottom w:val="0"/>
      <w:divBdr>
        <w:top w:val="none" w:sz="0" w:space="0" w:color="auto"/>
        <w:left w:val="none" w:sz="0" w:space="0" w:color="auto"/>
        <w:bottom w:val="none" w:sz="0" w:space="0" w:color="auto"/>
        <w:right w:val="none" w:sz="0" w:space="0" w:color="auto"/>
      </w:divBdr>
      <w:divsChild>
        <w:div w:id="1202549083">
          <w:marLeft w:val="360"/>
          <w:marRight w:val="0"/>
          <w:marTop w:val="140"/>
          <w:marBottom w:val="0"/>
          <w:divBdr>
            <w:top w:val="none" w:sz="0" w:space="0" w:color="auto"/>
            <w:left w:val="none" w:sz="0" w:space="0" w:color="auto"/>
            <w:bottom w:val="none" w:sz="0" w:space="0" w:color="auto"/>
            <w:right w:val="none" w:sz="0" w:space="0" w:color="auto"/>
          </w:divBdr>
        </w:div>
        <w:div w:id="2043092909">
          <w:marLeft w:val="360"/>
          <w:marRight w:val="0"/>
          <w:marTop w:val="140"/>
          <w:marBottom w:val="0"/>
          <w:divBdr>
            <w:top w:val="none" w:sz="0" w:space="0" w:color="auto"/>
            <w:left w:val="none" w:sz="0" w:space="0" w:color="auto"/>
            <w:bottom w:val="none" w:sz="0" w:space="0" w:color="auto"/>
            <w:right w:val="none" w:sz="0" w:space="0" w:color="auto"/>
          </w:divBdr>
        </w:div>
        <w:div w:id="1038167181">
          <w:marLeft w:val="360"/>
          <w:marRight w:val="0"/>
          <w:marTop w:val="140"/>
          <w:marBottom w:val="0"/>
          <w:divBdr>
            <w:top w:val="none" w:sz="0" w:space="0" w:color="auto"/>
            <w:left w:val="none" w:sz="0" w:space="0" w:color="auto"/>
            <w:bottom w:val="none" w:sz="0" w:space="0" w:color="auto"/>
            <w:right w:val="none" w:sz="0" w:space="0" w:color="auto"/>
          </w:divBdr>
        </w:div>
      </w:divsChild>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8327">
      <w:bodyDiv w:val="1"/>
      <w:marLeft w:val="0"/>
      <w:marRight w:val="0"/>
      <w:marTop w:val="0"/>
      <w:marBottom w:val="0"/>
      <w:divBdr>
        <w:top w:val="none" w:sz="0" w:space="0" w:color="auto"/>
        <w:left w:val="none" w:sz="0" w:space="0" w:color="auto"/>
        <w:bottom w:val="none" w:sz="0" w:space="0" w:color="auto"/>
        <w:right w:val="none" w:sz="0" w:space="0" w:color="auto"/>
      </w:divBdr>
      <w:divsChild>
        <w:div w:id="1986422442">
          <w:marLeft w:val="2160"/>
          <w:marRight w:val="0"/>
          <w:marTop w:val="120"/>
          <w:marBottom w:val="0"/>
          <w:divBdr>
            <w:top w:val="none" w:sz="0" w:space="0" w:color="auto"/>
            <w:left w:val="none" w:sz="0" w:space="0" w:color="auto"/>
            <w:bottom w:val="none" w:sz="0" w:space="0" w:color="auto"/>
            <w:right w:val="none" w:sz="0" w:space="0" w:color="auto"/>
          </w:divBdr>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52534335">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37366858">
      <w:bodyDiv w:val="1"/>
      <w:marLeft w:val="0"/>
      <w:marRight w:val="0"/>
      <w:marTop w:val="0"/>
      <w:marBottom w:val="0"/>
      <w:divBdr>
        <w:top w:val="none" w:sz="0" w:space="0" w:color="auto"/>
        <w:left w:val="none" w:sz="0" w:space="0" w:color="auto"/>
        <w:bottom w:val="none" w:sz="0" w:space="0" w:color="auto"/>
        <w:right w:val="none" w:sz="0" w:space="0" w:color="auto"/>
      </w:divBdr>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2/15-22-0110-01-0000-agenda-802-1-802-15-joint-feb-2022.pptx" TargetMode="External"/><Relationship Id="rId13" Type="http://schemas.openxmlformats.org/officeDocument/2006/relationships/hyperlink" Target="https://ieee802.org/1/files/public/docs2021/webinar-farkas-TSN-overview-1221.pdf" TargetMode="External"/><Relationship Id="rId18" Type="http://schemas.openxmlformats.org/officeDocument/2006/relationships/hyperlink" Target="https://engagestandards.ieee.org/TSN-Webinar-Series.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ieee802.org/tsn-webinar_802-1-introduction/" TargetMode="External"/><Relationship Id="rId17" Type="http://schemas.openxmlformats.org/officeDocument/2006/relationships/hyperlink" Target="https://mentor.ieee.org/802.11/dcn/19/11-19-1266-01-00be-wireless-tsn-part-of-the-picture.pptx" TargetMode="External"/><Relationship Id="rId2" Type="http://schemas.openxmlformats.org/officeDocument/2006/relationships/numbering" Target="numbering.xml"/><Relationship Id="rId16" Type="http://schemas.openxmlformats.org/officeDocument/2006/relationships/hyperlink" Target="https://1.ieee802.org/july-2019-plenary-meeting-in-vienna-austria-tsn-tg-agen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802.org/1/files/public/docs2021/webinar-parsons-overview-of-802-1-092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5/dcn/22/15-22-0036-00-0000-list-of-topics-for-802-15-802-1.pptx" TargetMode="External"/><Relationship Id="rId23" Type="http://schemas.openxmlformats.org/officeDocument/2006/relationships/fontTable" Target="fontTable.xml"/><Relationship Id="rId10" Type="http://schemas.openxmlformats.org/officeDocument/2006/relationships/hyperlink" Target="https://mentor.ieee.org/802.15/dcn/22/15-22-0110-01-0000-agenda-802-1-802-15-joint-feb-2022.ppt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22/15-22-0110-01-0000-agenda-802-1-802-15-joint-feb-2022.pptx" TargetMode="External"/><Relationship Id="rId14" Type="http://schemas.openxmlformats.org/officeDocument/2006/relationships/hyperlink" Target="https://1.ieee802.org/tsn-webinar_overview-of-ts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59F5-285E-471B-A740-2EA94012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Powell Commsulting</Company>
  <LinksUpToDate>false</LinksUpToDate>
  <CharactersWithSpaces>6592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 802.1 minutes&gt;</dc:title>
  <dc:subject/>
  <dc:creator>Clint Powell</dc:creator>
  <cp:keywords/>
  <dc:description/>
  <cp:lastModifiedBy>Clint Powell2</cp:lastModifiedBy>
  <cp:revision>5</cp:revision>
  <cp:lastPrinted>2020-09-15T13:26:00Z</cp:lastPrinted>
  <dcterms:created xsi:type="dcterms:W3CDTF">2022-02-19T17:54:00Z</dcterms:created>
  <dcterms:modified xsi:type="dcterms:W3CDTF">2022-02-20T00:40:00Z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(3)NipmP2+Q1KiCUtbeeM071yM5c+L5J7cPhIFbdlrk9MOcdTuAGC6PpkU3WcZXjukARLK4nKvx
OluUTeN+1oo8R69geZdJjE0KMvn3k1wCeYurwI9l2GMs7tDXiqRF/02NMxgGA6VN0uNJK+hU
E6MQcImkKlfuOKPBn4fRYoTgOKyomujO3uZud0vw+spUdlmoDUkAoOZsYN6wcamWxgZY4zGH
biAs0bESO4bE/jYspQ</vt:lpwstr>
  </property>
  <property fmtid="{D5CDD505-2E9C-101B-9397-08002B2CF9AE}" pid="3" name="_2015_ms_pID_7253431">
    <vt:lpwstr>YCjk4T3ZpJm3RRPKIn8fKK4DH5zq3u8y0CK65gSYY05f5jUfWC7VF3
qDFO23bFlFIgmDeScx6VBaUxvY9tQT2A0GVaoX7O3XOt2byb81gAEhonTv9n2MZ8l2Qzi5bK
8SBu0rG5P7sqCdjwwEy7TwTCrgDEFng9gpa3DHYTF9CmQ3LVjKVTvHs3zWoepO8SfQPar1pa
WCLi0/cmaxHbeslvofkikkF4rMthV4GeJlkB</vt:lpwstr>
  </property>
  <property fmtid="{D5CDD505-2E9C-101B-9397-08002B2CF9AE}" pid="4" name="_2015_ms_pID_7253432">
    <vt:lpwstr>XQ==</vt:lpwstr>
  </property>
</Properties>
</file>