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EB1E6" w14:textId="77777777" w:rsidR="00BF228A" w:rsidRDefault="00E05B25"/>
    <w:p w14:paraId="465BA19E" w14:textId="77777777" w:rsidR="005615A6" w:rsidRDefault="005615A6" w:rsidP="00010C42">
      <w:pPr>
        <w:jc w:val="center"/>
        <w:rPr>
          <w:sz w:val="32"/>
        </w:rPr>
      </w:pPr>
    </w:p>
    <w:p w14:paraId="4453F4CD" w14:textId="77777777" w:rsidR="005615A6" w:rsidRDefault="005615A6" w:rsidP="005615A6">
      <w:pPr>
        <w:jc w:val="center"/>
        <w:rPr>
          <w:b/>
          <w:sz w:val="28"/>
        </w:rPr>
      </w:pPr>
      <w:r>
        <w:rPr>
          <w:b/>
          <w:sz w:val="28"/>
        </w:rPr>
        <w:t>IEEE P802.15</w:t>
      </w:r>
    </w:p>
    <w:p w14:paraId="63E34479" w14:textId="77777777" w:rsidR="005615A6" w:rsidRDefault="005615A6" w:rsidP="005615A6">
      <w:pPr>
        <w:jc w:val="center"/>
        <w:rPr>
          <w:b/>
          <w:sz w:val="28"/>
        </w:rPr>
      </w:pPr>
      <w:r>
        <w:rPr>
          <w:b/>
          <w:sz w:val="28"/>
        </w:rPr>
        <w:t>Wireless Personal Area Networks</w:t>
      </w:r>
    </w:p>
    <w:p w14:paraId="20C6B44B" w14:textId="77777777" w:rsidR="005615A6" w:rsidRDefault="005615A6" w:rsidP="005615A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5615A6" w14:paraId="6E6CD6C0" w14:textId="77777777" w:rsidTr="00E06E39">
        <w:tc>
          <w:tcPr>
            <w:tcW w:w="1260" w:type="dxa"/>
            <w:tcBorders>
              <w:top w:val="single" w:sz="6" w:space="0" w:color="auto"/>
            </w:tcBorders>
          </w:tcPr>
          <w:p w14:paraId="01FF6F07" w14:textId="77777777" w:rsidR="005615A6" w:rsidRDefault="005615A6" w:rsidP="00E06E39">
            <w:pPr>
              <w:pStyle w:val="covertext"/>
            </w:pPr>
            <w:r>
              <w:t>Project</w:t>
            </w:r>
          </w:p>
        </w:tc>
        <w:tc>
          <w:tcPr>
            <w:tcW w:w="8190" w:type="dxa"/>
            <w:gridSpan w:val="2"/>
            <w:tcBorders>
              <w:top w:val="single" w:sz="6" w:space="0" w:color="auto"/>
            </w:tcBorders>
          </w:tcPr>
          <w:p w14:paraId="3F53017C" w14:textId="77777777" w:rsidR="005615A6" w:rsidRDefault="005615A6" w:rsidP="00E06E39">
            <w:pPr>
              <w:pStyle w:val="covertext"/>
            </w:pPr>
            <w:r w:rsidRPr="005615A6">
              <w:rPr>
                <w:b/>
                <w:bCs/>
                <w:u w:val="single"/>
              </w:rPr>
              <w:t>IEEE P802.15 Working Group for Wireless Personal Area Networks (WPANs)</w:t>
            </w:r>
          </w:p>
        </w:tc>
      </w:tr>
      <w:tr w:rsidR="005615A6" w14:paraId="4A5FB89C" w14:textId="77777777" w:rsidTr="00E06E39">
        <w:tc>
          <w:tcPr>
            <w:tcW w:w="1260" w:type="dxa"/>
            <w:tcBorders>
              <w:top w:val="single" w:sz="6" w:space="0" w:color="auto"/>
            </w:tcBorders>
          </w:tcPr>
          <w:p w14:paraId="60777963" w14:textId="77777777" w:rsidR="005615A6" w:rsidRDefault="005615A6" w:rsidP="00E06E39">
            <w:pPr>
              <w:pStyle w:val="covertext"/>
            </w:pPr>
            <w:r>
              <w:t>Title</w:t>
            </w:r>
          </w:p>
        </w:tc>
        <w:tc>
          <w:tcPr>
            <w:tcW w:w="8190" w:type="dxa"/>
            <w:gridSpan w:val="2"/>
            <w:tcBorders>
              <w:top w:val="single" w:sz="6" w:space="0" w:color="auto"/>
            </w:tcBorders>
          </w:tcPr>
          <w:p w14:paraId="6278ABB2" w14:textId="1871FAD1" w:rsidR="005615A6" w:rsidRDefault="001070E5" w:rsidP="00E06E39">
            <w:pPr>
              <w:pStyle w:val="covertext"/>
            </w:pPr>
            <w:r>
              <w:rPr>
                <w:b/>
                <w:sz w:val="28"/>
              </w:rPr>
              <w:fldChar w:fldCharType="begin"/>
            </w:r>
            <w:r>
              <w:rPr>
                <w:b/>
                <w:sz w:val="28"/>
              </w:rPr>
              <w:instrText xml:space="preserve"> TITLE  \* MERGEFORMAT </w:instrText>
            </w:r>
            <w:r>
              <w:rPr>
                <w:b/>
                <w:sz w:val="28"/>
              </w:rPr>
              <w:fldChar w:fldCharType="separate"/>
            </w:r>
            <w:r w:rsidR="005615A6">
              <w:rPr>
                <w:b/>
                <w:sz w:val="28"/>
              </w:rPr>
              <w:t>TG4md</w:t>
            </w:r>
            <w:r w:rsidR="005615A6" w:rsidRPr="00A17B56">
              <w:rPr>
                <w:b/>
                <w:sz w:val="28"/>
              </w:rPr>
              <w:t xml:space="preserve"> </w:t>
            </w:r>
            <w:r w:rsidR="00CA4EAD">
              <w:rPr>
                <w:b/>
                <w:sz w:val="28"/>
              </w:rPr>
              <w:t>November 21</w:t>
            </w:r>
            <w:r w:rsidR="008E56D8">
              <w:rPr>
                <w:b/>
                <w:sz w:val="28"/>
              </w:rPr>
              <w:t>and 25</w:t>
            </w:r>
            <w:r w:rsidR="00CA4EAD">
              <w:rPr>
                <w:b/>
                <w:sz w:val="28"/>
              </w:rPr>
              <w:t>, 2018</w:t>
            </w:r>
            <w:r w:rsidR="001B390B">
              <w:rPr>
                <w:b/>
                <w:sz w:val="28"/>
              </w:rPr>
              <w:t xml:space="preserve"> </w:t>
            </w:r>
            <w:r w:rsidR="00C3605E">
              <w:rPr>
                <w:b/>
                <w:sz w:val="28"/>
              </w:rPr>
              <w:t>CRG</w:t>
            </w:r>
            <w:r w:rsidR="001B390B">
              <w:rPr>
                <w:b/>
                <w:sz w:val="28"/>
              </w:rPr>
              <w:t xml:space="preserve"> </w:t>
            </w:r>
            <w:r w:rsidR="00C919CF">
              <w:rPr>
                <w:b/>
                <w:sz w:val="28"/>
              </w:rPr>
              <w:t>Minutes</w:t>
            </w:r>
            <w:r>
              <w:rPr>
                <w:b/>
                <w:sz w:val="28"/>
              </w:rPr>
              <w:fldChar w:fldCharType="end"/>
            </w:r>
          </w:p>
        </w:tc>
      </w:tr>
      <w:tr w:rsidR="005615A6" w14:paraId="41AF22D3" w14:textId="77777777" w:rsidTr="00E06E39">
        <w:tc>
          <w:tcPr>
            <w:tcW w:w="1260" w:type="dxa"/>
            <w:tcBorders>
              <w:top w:val="single" w:sz="6" w:space="0" w:color="auto"/>
            </w:tcBorders>
          </w:tcPr>
          <w:p w14:paraId="553A168E" w14:textId="77777777" w:rsidR="005615A6" w:rsidRDefault="005615A6" w:rsidP="00E06E39">
            <w:pPr>
              <w:pStyle w:val="covertext"/>
            </w:pPr>
            <w:r>
              <w:t>Date Submitted</w:t>
            </w:r>
          </w:p>
        </w:tc>
        <w:tc>
          <w:tcPr>
            <w:tcW w:w="8190" w:type="dxa"/>
            <w:gridSpan w:val="2"/>
            <w:tcBorders>
              <w:top w:val="single" w:sz="6" w:space="0" w:color="auto"/>
            </w:tcBorders>
          </w:tcPr>
          <w:p w14:paraId="30803648" w14:textId="6134CD16" w:rsidR="005615A6" w:rsidRDefault="005615A6" w:rsidP="00E06E39">
            <w:pPr>
              <w:pStyle w:val="covertext"/>
            </w:pPr>
            <w:r>
              <w:t>[</w:t>
            </w:r>
            <w:r w:rsidR="00CA4EAD">
              <w:t>November 2</w:t>
            </w:r>
            <w:r w:rsidR="008E56D8">
              <w:t>5</w:t>
            </w:r>
            <w:r w:rsidR="00CA4EAD">
              <w:t>, 2019</w:t>
            </w:r>
            <w:r>
              <w:t>]</w:t>
            </w:r>
          </w:p>
        </w:tc>
      </w:tr>
      <w:tr w:rsidR="005615A6" w14:paraId="25FBAF40" w14:textId="77777777" w:rsidTr="00E06E39">
        <w:tc>
          <w:tcPr>
            <w:tcW w:w="1260" w:type="dxa"/>
            <w:tcBorders>
              <w:top w:val="single" w:sz="4" w:space="0" w:color="auto"/>
              <w:bottom w:val="single" w:sz="4" w:space="0" w:color="auto"/>
            </w:tcBorders>
          </w:tcPr>
          <w:p w14:paraId="76D7DB1B" w14:textId="77777777" w:rsidR="005615A6" w:rsidRDefault="005615A6" w:rsidP="00E06E39">
            <w:pPr>
              <w:pStyle w:val="covertext"/>
            </w:pPr>
            <w:r>
              <w:t>Source</w:t>
            </w:r>
          </w:p>
        </w:tc>
        <w:tc>
          <w:tcPr>
            <w:tcW w:w="4050" w:type="dxa"/>
            <w:tcBorders>
              <w:top w:val="single" w:sz="4" w:space="0" w:color="auto"/>
              <w:bottom w:val="single" w:sz="4" w:space="0" w:color="auto"/>
            </w:tcBorders>
          </w:tcPr>
          <w:p w14:paraId="51FD8E92" w14:textId="77777777" w:rsidR="005615A6" w:rsidRDefault="005615A6" w:rsidP="00E06E39">
            <w:pPr>
              <w:pStyle w:val="covertext"/>
              <w:spacing w:before="0" w:after="0"/>
            </w:pPr>
            <w:r>
              <w:t>[</w:t>
            </w:r>
            <w:r w:rsidR="001070E5">
              <w:rPr>
                <w:noProof/>
              </w:rPr>
              <w:fldChar w:fldCharType="begin"/>
            </w:r>
            <w:r w:rsidR="001070E5">
              <w:rPr>
                <w:noProof/>
              </w:rPr>
              <w:instrText xml:space="preserve"> AUTHOR  \* MERGEFORMAT </w:instrText>
            </w:r>
            <w:r w:rsidR="001070E5">
              <w:rPr>
                <w:noProof/>
              </w:rPr>
              <w:fldChar w:fldCharType="separate"/>
            </w:r>
            <w:r w:rsidR="001B390B">
              <w:rPr>
                <w:noProof/>
              </w:rPr>
              <w:t>Gary Stuebing</w:t>
            </w:r>
            <w:r w:rsidR="001070E5">
              <w:rPr>
                <w:noProof/>
              </w:rPr>
              <w:fldChar w:fldCharType="end"/>
            </w:r>
            <w:r>
              <w:t>]</w:t>
            </w:r>
            <w:r>
              <w:br/>
              <w:t>[</w:t>
            </w:r>
            <w:r w:rsidR="00E05B25">
              <w:fldChar w:fldCharType="begin"/>
            </w:r>
            <w:r w:rsidR="00E05B25">
              <w:instrText xml:space="preserve"> DOCPROPERTY "Company"  \* MERGEFORMAT </w:instrText>
            </w:r>
            <w:r w:rsidR="00E05B25">
              <w:fldChar w:fldCharType="separate"/>
            </w:r>
            <w:r w:rsidR="001B390B">
              <w:t>Cisco Systems</w:t>
            </w:r>
            <w:r w:rsidR="00E05B25">
              <w:fldChar w:fldCharType="end"/>
            </w:r>
            <w:r>
              <w:t>]</w:t>
            </w:r>
            <w:r>
              <w:br/>
              <w:t>[</w:t>
            </w:r>
            <w:r w:rsidR="001B390B">
              <w:t>North Myrtle Beach, SC</w:t>
            </w:r>
            <w:r>
              <w:t>]</w:t>
            </w:r>
          </w:p>
        </w:tc>
        <w:tc>
          <w:tcPr>
            <w:tcW w:w="4140" w:type="dxa"/>
            <w:tcBorders>
              <w:top w:val="single" w:sz="4" w:space="0" w:color="auto"/>
              <w:bottom w:val="single" w:sz="4" w:space="0" w:color="auto"/>
            </w:tcBorders>
          </w:tcPr>
          <w:p w14:paraId="0753694F" w14:textId="77777777" w:rsidR="005615A6" w:rsidRDefault="005615A6" w:rsidP="00E06E39">
            <w:pPr>
              <w:pStyle w:val="covertext"/>
              <w:tabs>
                <w:tab w:val="left" w:pos="1152"/>
              </w:tabs>
              <w:spacing w:before="0" w:after="0"/>
              <w:rPr>
                <w:sz w:val="18"/>
              </w:rPr>
            </w:pPr>
            <w:r>
              <w:t>Voice:</w:t>
            </w:r>
            <w:r>
              <w:tab/>
            </w:r>
            <w:r w:rsidR="001B390B">
              <w:t>803 230-3027</w:t>
            </w:r>
            <w:r>
              <w:br/>
              <w:t>Fax:</w:t>
            </w:r>
            <w:r>
              <w:tab/>
              <w:t xml:space="preserve">[ </w:t>
            </w:r>
            <w:proofErr w:type="gramStart"/>
            <w:r>
              <w:t xml:space="preserve">  ]</w:t>
            </w:r>
            <w:proofErr w:type="gramEnd"/>
            <w:r>
              <w:br/>
              <w:t>E-mail: [</w:t>
            </w:r>
            <w:r w:rsidR="001B390B">
              <w:t>gstuebin@cisco.com</w:t>
            </w:r>
            <w:r>
              <w:t>]</w:t>
            </w:r>
          </w:p>
        </w:tc>
      </w:tr>
      <w:tr w:rsidR="005615A6" w14:paraId="36561FAF" w14:textId="77777777" w:rsidTr="00E06E39">
        <w:tc>
          <w:tcPr>
            <w:tcW w:w="1260" w:type="dxa"/>
            <w:tcBorders>
              <w:top w:val="single" w:sz="6" w:space="0" w:color="auto"/>
            </w:tcBorders>
          </w:tcPr>
          <w:p w14:paraId="437F02E4" w14:textId="77777777" w:rsidR="005615A6" w:rsidRDefault="005615A6" w:rsidP="00E06E39">
            <w:pPr>
              <w:pStyle w:val="covertext"/>
            </w:pPr>
            <w:r>
              <w:t>Re:</w:t>
            </w:r>
          </w:p>
        </w:tc>
        <w:tc>
          <w:tcPr>
            <w:tcW w:w="8190" w:type="dxa"/>
            <w:gridSpan w:val="2"/>
            <w:tcBorders>
              <w:top w:val="single" w:sz="6" w:space="0" w:color="auto"/>
            </w:tcBorders>
          </w:tcPr>
          <w:p w14:paraId="7A9EBA18" w14:textId="6757922E" w:rsidR="005615A6" w:rsidRDefault="003A44B8" w:rsidP="009E28CB">
            <w:r w:rsidRPr="009C0693">
              <w:rPr>
                <w:rFonts w:ascii="Verdana" w:hAnsi="Verdana"/>
                <w:color w:val="000000"/>
                <w:sz w:val="20"/>
                <w:shd w:val="clear" w:color="auto" w:fill="FFFFFF"/>
              </w:rPr>
              <w:t>DCN </w:t>
            </w:r>
            <w:r w:rsidR="009E28CB">
              <w:rPr>
                <w:rFonts w:ascii="Verdana" w:hAnsi="Verdana"/>
                <w:b/>
                <w:bCs/>
                <w:color w:val="000000"/>
                <w:sz w:val="20"/>
                <w:szCs w:val="20"/>
                <w:shd w:val="clear" w:color="auto" w:fill="FFFFFF"/>
              </w:rPr>
              <w:t>15-19-0</w:t>
            </w:r>
            <w:r w:rsidR="00885332">
              <w:rPr>
                <w:rFonts w:ascii="Verdana" w:hAnsi="Verdana"/>
                <w:b/>
                <w:bCs/>
                <w:color w:val="000000"/>
                <w:sz w:val="20"/>
                <w:szCs w:val="20"/>
                <w:shd w:val="clear" w:color="auto" w:fill="FFFFFF"/>
              </w:rPr>
              <w:t>583</w:t>
            </w:r>
            <w:bookmarkStart w:id="0" w:name="_GoBack"/>
            <w:bookmarkEnd w:id="0"/>
            <w:r w:rsidR="009E28CB">
              <w:rPr>
                <w:rFonts w:ascii="Verdana" w:hAnsi="Verdana"/>
                <w:b/>
                <w:bCs/>
                <w:color w:val="000000"/>
                <w:sz w:val="20"/>
                <w:szCs w:val="20"/>
                <w:shd w:val="clear" w:color="auto" w:fill="FFFFFF"/>
              </w:rPr>
              <w:t>-00-04m</w:t>
            </w:r>
            <w:r w:rsidR="00246F6C">
              <w:rPr>
                <w:rFonts w:ascii="Verdana" w:hAnsi="Verdana"/>
                <w:b/>
                <w:bCs/>
                <w:color w:val="000000"/>
                <w:sz w:val="20"/>
                <w:szCs w:val="20"/>
                <w:shd w:val="clear" w:color="auto" w:fill="FFFFFF"/>
              </w:rPr>
              <w:t>d</w:t>
            </w:r>
          </w:p>
        </w:tc>
      </w:tr>
      <w:tr w:rsidR="005615A6" w14:paraId="3C806C39" w14:textId="77777777" w:rsidTr="00E06E39">
        <w:tc>
          <w:tcPr>
            <w:tcW w:w="1260" w:type="dxa"/>
            <w:tcBorders>
              <w:top w:val="single" w:sz="6" w:space="0" w:color="auto"/>
            </w:tcBorders>
          </w:tcPr>
          <w:p w14:paraId="210A44E2" w14:textId="77777777" w:rsidR="005615A6" w:rsidRDefault="005615A6" w:rsidP="00E06E39">
            <w:pPr>
              <w:pStyle w:val="covertext"/>
            </w:pPr>
            <w:r>
              <w:t>Abstract</w:t>
            </w:r>
          </w:p>
        </w:tc>
        <w:tc>
          <w:tcPr>
            <w:tcW w:w="8190" w:type="dxa"/>
            <w:gridSpan w:val="2"/>
            <w:tcBorders>
              <w:top w:val="single" w:sz="6" w:space="0" w:color="auto"/>
            </w:tcBorders>
          </w:tcPr>
          <w:p w14:paraId="22015072" w14:textId="4EE13104" w:rsidR="005615A6" w:rsidRDefault="005615A6" w:rsidP="00E06E39">
            <w:pPr>
              <w:pStyle w:val="covertext"/>
            </w:pPr>
            <w:r>
              <w:t xml:space="preserve">[IEEE 802.15 </w:t>
            </w:r>
            <w:r w:rsidR="001B390B">
              <w:rPr>
                <w:rFonts w:hint="eastAsia"/>
              </w:rPr>
              <w:t>TG4</w:t>
            </w:r>
            <w:r w:rsidR="001B390B">
              <w:t>md</w:t>
            </w:r>
            <w:r>
              <w:t xml:space="preserve"> </w:t>
            </w:r>
            <w:r w:rsidR="00C3605E">
              <w:t>CRG</w:t>
            </w:r>
            <w:r w:rsidR="001B390B">
              <w:t xml:space="preserve"> Minutes</w:t>
            </w:r>
            <w:r>
              <w:t>.]</w:t>
            </w:r>
          </w:p>
          <w:p w14:paraId="2777DDB0" w14:textId="77777777" w:rsidR="005615A6" w:rsidRDefault="005615A6" w:rsidP="00E06E39">
            <w:pPr>
              <w:pStyle w:val="covertext"/>
            </w:pPr>
          </w:p>
        </w:tc>
      </w:tr>
      <w:tr w:rsidR="005615A6" w14:paraId="2825F475" w14:textId="77777777" w:rsidTr="00E06E39">
        <w:tc>
          <w:tcPr>
            <w:tcW w:w="1260" w:type="dxa"/>
            <w:tcBorders>
              <w:top w:val="single" w:sz="6" w:space="0" w:color="auto"/>
            </w:tcBorders>
          </w:tcPr>
          <w:p w14:paraId="25C4A4E5" w14:textId="77777777" w:rsidR="005615A6" w:rsidRDefault="005615A6" w:rsidP="00E06E39">
            <w:pPr>
              <w:pStyle w:val="covertext"/>
            </w:pPr>
            <w:r>
              <w:t>Purpose</w:t>
            </w:r>
          </w:p>
        </w:tc>
        <w:tc>
          <w:tcPr>
            <w:tcW w:w="8190" w:type="dxa"/>
            <w:gridSpan w:val="2"/>
            <w:tcBorders>
              <w:top w:val="single" w:sz="6" w:space="0" w:color="auto"/>
            </w:tcBorders>
          </w:tcPr>
          <w:p w14:paraId="03F6A509" w14:textId="77777777" w:rsidR="005615A6" w:rsidRDefault="005615A6" w:rsidP="00E06E39">
            <w:pPr>
              <w:pStyle w:val="covertext"/>
            </w:pPr>
            <w:r>
              <w:t>[</w:t>
            </w:r>
            <w:r w:rsidRPr="00BD09B6">
              <w:t>Report progress to WG</w:t>
            </w:r>
            <w:r>
              <w:t>.]</w:t>
            </w:r>
          </w:p>
        </w:tc>
      </w:tr>
      <w:tr w:rsidR="005615A6" w14:paraId="4C9E8F30" w14:textId="77777777" w:rsidTr="00E06E39">
        <w:tc>
          <w:tcPr>
            <w:tcW w:w="1260" w:type="dxa"/>
            <w:tcBorders>
              <w:top w:val="single" w:sz="6" w:space="0" w:color="auto"/>
              <w:bottom w:val="single" w:sz="6" w:space="0" w:color="auto"/>
            </w:tcBorders>
          </w:tcPr>
          <w:p w14:paraId="531FEA18" w14:textId="77777777" w:rsidR="005615A6" w:rsidRDefault="005615A6" w:rsidP="00E06E39">
            <w:pPr>
              <w:pStyle w:val="covertext"/>
            </w:pPr>
            <w:r>
              <w:t>Notice</w:t>
            </w:r>
          </w:p>
        </w:tc>
        <w:tc>
          <w:tcPr>
            <w:tcW w:w="8190" w:type="dxa"/>
            <w:gridSpan w:val="2"/>
            <w:tcBorders>
              <w:top w:val="single" w:sz="6" w:space="0" w:color="auto"/>
              <w:bottom w:val="single" w:sz="6" w:space="0" w:color="auto"/>
            </w:tcBorders>
          </w:tcPr>
          <w:p w14:paraId="0A648066" w14:textId="77777777" w:rsidR="005615A6" w:rsidRDefault="005615A6" w:rsidP="00E06E39">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615A6" w14:paraId="5FE1ECE5" w14:textId="77777777" w:rsidTr="00E06E39">
        <w:tc>
          <w:tcPr>
            <w:tcW w:w="1260" w:type="dxa"/>
            <w:tcBorders>
              <w:top w:val="single" w:sz="6" w:space="0" w:color="auto"/>
              <w:bottom w:val="single" w:sz="6" w:space="0" w:color="auto"/>
            </w:tcBorders>
          </w:tcPr>
          <w:p w14:paraId="79E7FEDF" w14:textId="77777777" w:rsidR="005615A6" w:rsidRDefault="005615A6" w:rsidP="00E06E39">
            <w:pPr>
              <w:pStyle w:val="covertext"/>
            </w:pPr>
            <w:r>
              <w:t>Release</w:t>
            </w:r>
          </w:p>
        </w:tc>
        <w:tc>
          <w:tcPr>
            <w:tcW w:w="8190" w:type="dxa"/>
            <w:gridSpan w:val="2"/>
            <w:tcBorders>
              <w:top w:val="single" w:sz="6" w:space="0" w:color="auto"/>
              <w:bottom w:val="single" w:sz="6" w:space="0" w:color="auto"/>
            </w:tcBorders>
          </w:tcPr>
          <w:p w14:paraId="5429BA6E" w14:textId="77777777" w:rsidR="005615A6" w:rsidRDefault="005615A6" w:rsidP="00E06E39">
            <w:pPr>
              <w:pStyle w:val="covertext"/>
            </w:pPr>
            <w:r>
              <w:t>The contributor acknowledges and accepts that this contribution becomes the property of IEEE and may be made publicly available by P802.15.</w:t>
            </w:r>
          </w:p>
        </w:tc>
      </w:tr>
      <w:tr w:rsidR="00907D4A" w14:paraId="5A1AA2A9" w14:textId="77777777" w:rsidTr="00E06E39">
        <w:tc>
          <w:tcPr>
            <w:tcW w:w="1260" w:type="dxa"/>
            <w:tcBorders>
              <w:top w:val="single" w:sz="6" w:space="0" w:color="auto"/>
              <w:bottom w:val="single" w:sz="6" w:space="0" w:color="auto"/>
            </w:tcBorders>
          </w:tcPr>
          <w:p w14:paraId="1DAD74E4" w14:textId="77777777" w:rsidR="00907D4A" w:rsidRDefault="00907D4A" w:rsidP="00E06E39">
            <w:pPr>
              <w:pStyle w:val="covertext"/>
            </w:pPr>
          </w:p>
        </w:tc>
        <w:tc>
          <w:tcPr>
            <w:tcW w:w="8190" w:type="dxa"/>
            <w:gridSpan w:val="2"/>
            <w:tcBorders>
              <w:top w:val="single" w:sz="6" w:space="0" w:color="auto"/>
              <w:bottom w:val="single" w:sz="6" w:space="0" w:color="auto"/>
            </w:tcBorders>
          </w:tcPr>
          <w:p w14:paraId="226A10FE" w14:textId="77777777" w:rsidR="00907D4A" w:rsidRDefault="00907D4A" w:rsidP="00E06E39">
            <w:pPr>
              <w:pStyle w:val="covertext"/>
            </w:pPr>
          </w:p>
        </w:tc>
      </w:tr>
      <w:tr w:rsidR="00907D4A" w14:paraId="4075C023" w14:textId="77777777" w:rsidTr="00E06E39">
        <w:tc>
          <w:tcPr>
            <w:tcW w:w="1260" w:type="dxa"/>
            <w:tcBorders>
              <w:top w:val="single" w:sz="6" w:space="0" w:color="auto"/>
              <w:bottom w:val="single" w:sz="6" w:space="0" w:color="auto"/>
            </w:tcBorders>
          </w:tcPr>
          <w:p w14:paraId="33B276B4" w14:textId="77777777" w:rsidR="00907D4A" w:rsidRDefault="00907D4A" w:rsidP="00E06E39">
            <w:pPr>
              <w:pStyle w:val="covertext"/>
            </w:pPr>
          </w:p>
        </w:tc>
        <w:tc>
          <w:tcPr>
            <w:tcW w:w="8190" w:type="dxa"/>
            <w:gridSpan w:val="2"/>
            <w:tcBorders>
              <w:top w:val="single" w:sz="6" w:space="0" w:color="auto"/>
              <w:bottom w:val="single" w:sz="6" w:space="0" w:color="auto"/>
            </w:tcBorders>
          </w:tcPr>
          <w:p w14:paraId="608098E0" w14:textId="77777777" w:rsidR="00907D4A" w:rsidRDefault="00907D4A" w:rsidP="00E06E39">
            <w:pPr>
              <w:pStyle w:val="covertext"/>
            </w:pPr>
          </w:p>
        </w:tc>
      </w:tr>
      <w:tr w:rsidR="00907D4A" w14:paraId="00DB3BFB" w14:textId="77777777" w:rsidTr="00E06E39">
        <w:tc>
          <w:tcPr>
            <w:tcW w:w="1260" w:type="dxa"/>
            <w:tcBorders>
              <w:top w:val="single" w:sz="6" w:space="0" w:color="auto"/>
              <w:bottom w:val="single" w:sz="6" w:space="0" w:color="auto"/>
            </w:tcBorders>
          </w:tcPr>
          <w:p w14:paraId="136251F2" w14:textId="77777777" w:rsidR="00907D4A" w:rsidRDefault="00907D4A" w:rsidP="00E06E39">
            <w:pPr>
              <w:pStyle w:val="covertext"/>
            </w:pPr>
          </w:p>
        </w:tc>
        <w:tc>
          <w:tcPr>
            <w:tcW w:w="8190" w:type="dxa"/>
            <w:gridSpan w:val="2"/>
            <w:tcBorders>
              <w:top w:val="single" w:sz="6" w:space="0" w:color="auto"/>
              <w:bottom w:val="single" w:sz="6" w:space="0" w:color="auto"/>
            </w:tcBorders>
          </w:tcPr>
          <w:p w14:paraId="3DEE7A6B" w14:textId="77777777" w:rsidR="00907D4A" w:rsidRDefault="00907D4A" w:rsidP="00E06E39">
            <w:pPr>
              <w:pStyle w:val="covertext"/>
            </w:pPr>
          </w:p>
        </w:tc>
      </w:tr>
    </w:tbl>
    <w:p w14:paraId="7949EC59" w14:textId="77777777" w:rsidR="005615A6" w:rsidRDefault="005615A6" w:rsidP="00010C42">
      <w:pPr>
        <w:jc w:val="center"/>
        <w:rPr>
          <w:sz w:val="32"/>
        </w:rPr>
      </w:pPr>
      <w:r>
        <w:rPr>
          <w:b/>
          <w:sz w:val="28"/>
        </w:rPr>
        <w:br w:type="page"/>
      </w:r>
    </w:p>
    <w:p w14:paraId="23FD0666" w14:textId="490763C1" w:rsidR="00010C42" w:rsidRDefault="00010C42" w:rsidP="00010C42">
      <w:pPr>
        <w:jc w:val="center"/>
        <w:rPr>
          <w:sz w:val="32"/>
        </w:rPr>
      </w:pPr>
      <w:r>
        <w:rPr>
          <w:sz w:val="32"/>
        </w:rPr>
        <w:lastRenderedPageBreak/>
        <w:t xml:space="preserve">IEEE 802.15.4md </w:t>
      </w:r>
      <w:r w:rsidR="00AB5702">
        <w:rPr>
          <w:sz w:val="32"/>
        </w:rPr>
        <w:t>Comment Resolution Group</w:t>
      </w:r>
      <w:r>
        <w:rPr>
          <w:sz w:val="32"/>
        </w:rPr>
        <w:t xml:space="preserve"> Teleconference</w:t>
      </w:r>
    </w:p>
    <w:p w14:paraId="3CEB3878" w14:textId="77777777" w:rsidR="00010C42" w:rsidRDefault="00010C42" w:rsidP="00010C42">
      <w:pPr>
        <w:jc w:val="center"/>
        <w:rPr>
          <w:sz w:val="32"/>
        </w:rPr>
      </w:pPr>
    </w:p>
    <w:p w14:paraId="26E21D06" w14:textId="5C6FBD80" w:rsidR="00010C42" w:rsidRDefault="00010C42" w:rsidP="00010C42">
      <w:pPr>
        <w:rPr>
          <w:sz w:val="32"/>
        </w:rPr>
      </w:pPr>
      <w:r>
        <w:rPr>
          <w:sz w:val="32"/>
        </w:rPr>
        <w:t xml:space="preserve">Attendees: </w:t>
      </w:r>
      <w:r w:rsidR="008F428D">
        <w:rPr>
          <w:sz w:val="32"/>
        </w:rPr>
        <w:t>(November 21, 2019)</w:t>
      </w:r>
    </w:p>
    <w:p w14:paraId="5636B970" w14:textId="6831A0DE" w:rsidR="00112907" w:rsidRDefault="00112907" w:rsidP="00010C42">
      <w:pPr>
        <w:rPr>
          <w:sz w:val="32"/>
        </w:rPr>
      </w:pPr>
      <w:r w:rsidRPr="005E6C87">
        <w:rPr>
          <w:sz w:val="32"/>
        </w:rPr>
        <w:t>Gary Stuebing</w:t>
      </w:r>
      <w:r w:rsidR="00380FEE" w:rsidRPr="005E6C87">
        <w:rPr>
          <w:sz w:val="32"/>
        </w:rPr>
        <w:t xml:space="preserve"> </w:t>
      </w:r>
      <w:r w:rsidR="003526FC">
        <w:rPr>
          <w:sz w:val="32"/>
        </w:rPr>
        <w:t>–</w:t>
      </w:r>
      <w:r w:rsidR="00380FEE" w:rsidRPr="005E6C87">
        <w:rPr>
          <w:sz w:val="32"/>
        </w:rPr>
        <w:t xml:space="preserve"> Chair</w:t>
      </w:r>
    </w:p>
    <w:p w14:paraId="52F558DD" w14:textId="79FD5FE8" w:rsidR="00FD7586" w:rsidRDefault="00FD7586" w:rsidP="00010C42">
      <w:pPr>
        <w:rPr>
          <w:sz w:val="32"/>
        </w:rPr>
      </w:pPr>
      <w:r>
        <w:rPr>
          <w:sz w:val="32"/>
        </w:rPr>
        <w:t>Don Sturek – Vice-Chair</w:t>
      </w:r>
    </w:p>
    <w:p w14:paraId="33B2CF49" w14:textId="720C7CB6" w:rsidR="00FD7586" w:rsidRDefault="00DC4B0E" w:rsidP="00010C42">
      <w:pPr>
        <w:rPr>
          <w:sz w:val="32"/>
        </w:rPr>
      </w:pPr>
      <w:r>
        <w:rPr>
          <w:sz w:val="32"/>
        </w:rPr>
        <w:t>Clint Powell</w:t>
      </w:r>
    </w:p>
    <w:p w14:paraId="506BB56C" w14:textId="124F7680" w:rsidR="00FD7586" w:rsidRDefault="003E1F8D" w:rsidP="00010C42">
      <w:pPr>
        <w:rPr>
          <w:sz w:val="32"/>
        </w:rPr>
      </w:pPr>
      <w:r>
        <w:rPr>
          <w:sz w:val="32"/>
        </w:rPr>
        <w:t>Ruben Salazar</w:t>
      </w:r>
    </w:p>
    <w:p w14:paraId="0D81C333" w14:textId="4DC9AE6D" w:rsidR="00CA1580" w:rsidRDefault="00CA1580" w:rsidP="00010C42">
      <w:pPr>
        <w:rPr>
          <w:sz w:val="32"/>
        </w:rPr>
      </w:pPr>
      <w:r>
        <w:rPr>
          <w:sz w:val="32"/>
        </w:rPr>
        <w:t>Phil Beecher</w:t>
      </w:r>
    </w:p>
    <w:p w14:paraId="0DA8C64B" w14:textId="40F94F55" w:rsidR="008F428D" w:rsidRDefault="008F428D" w:rsidP="008F428D">
      <w:pPr>
        <w:rPr>
          <w:sz w:val="32"/>
        </w:rPr>
      </w:pPr>
      <w:r>
        <w:rPr>
          <w:sz w:val="32"/>
        </w:rPr>
        <w:br/>
      </w:r>
      <w:r>
        <w:rPr>
          <w:sz w:val="32"/>
        </w:rPr>
        <w:t>Attendees: (November 2</w:t>
      </w:r>
      <w:r>
        <w:rPr>
          <w:sz w:val="32"/>
        </w:rPr>
        <w:t>5</w:t>
      </w:r>
      <w:r>
        <w:rPr>
          <w:sz w:val="32"/>
        </w:rPr>
        <w:t>, 2019)</w:t>
      </w:r>
    </w:p>
    <w:p w14:paraId="1ECBE518" w14:textId="77777777" w:rsidR="008F428D" w:rsidRDefault="008F428D" w:rsidP="008F428D">
      <w:pPr>
        <w:rPr>
          <w:sz w:val="32"/>
        </w:rPr>
      </w:pPr>
      <w:r w:rsidRPr="005E6C87">
        <w:rPr>
          <w:sz w:val="32"/>
        </w:rPr>
        <w:t xml:space="preserve">Gary Stuebing </w:t>
      </w:r>
      <w:r>
        <w:rPr>
          <w:sz w:val="32"/>
        </w:rPr>
        <w:t>–</w:t>
      </w:r>
      <w:r w:rsidRPr="005E6C87">
        <w:rPr>
          <w:sz w:val="32"/>
        </w:rPr>
        <w:t xml:space="preserve"> Chair</w:t>
      </w:r>
    </w:p>
    <w:p w14:paraId="0F2085E4" w14:textId="77777777" w:rsidR="008F428D" w:rsidRDefault="008F428D" w:rsidP="008F428D">
      <w:pPr>
        <w:rPr>
          <w:sz w:val="32"/>
        </w:rPr>
      </w:pPr>
      <w:r>
        <w:rPr>
          <w:sz w:val="32"/>
        </w:rPr>
        <w:t>Don Sturek – Vice-Chair</w:t>
      </w:r>
    </w:p>
    <w:p w14:paraId="0CFABE74" w14:textId="4D35630A" w:rsidR="008F428D" w:rsidRDefault="008F428D" w:rsidP="008F428D">
      <w:pPr>
        <w:rPr>
          <w:sz w:val="32"/>
        </w:rPr>
      </w:pPr>
      <w:r>
        <w:rPr>
          <w:sz w:val="32"/>
        </w:rPr>
        <w:t>Ruben Salazar</w:t>
      </w:r>
    </w:p>
    <w:p w14:paraId="14254F80" w14:textId="636F3E36" w:rsidR="00CA1580" w:rsidRDefault="00CA1580" w:rsidP="008F428D">
      <w:pPr>
        <w:rPr>
          <w:sz w:val="32"/>
        </w:rPr>
      </w:pPr>
      <w:proofErr w:type="spellStart"/>
      <w:r>
        <w:rPr>
          <w:sz w:val="32"/>
        </w:rPr>
        <w:t>Shoichi</w:t>
      </w:r>
      <w:proofErr w:type="spellEnd"/>
      <w:r>
        <w:rPr>
          <w:sz w:val="32"/>
        </w:rPr>
        <w:t xml:space="preserve"> Kitazawa</w:t>
      </w:r>
    </w:p>
    <w:p w14:paraId="3DB287B8" w14:textId="581940AC" w:rsidR="00CA1580" w:rsidRDefault="00CA1580" w:rsidP="008F428D">
      <w:pPr>
        <w:rPr>
          <w:sz w:val="32"/>
        </w:rPr>
      </w:pPr>
      <w:r>
        <w:rPr>
          <w:sz w:val="32"/>
        </w:rPr>
        <w:t>Clint Powell</w:t>
      </w:r>
    </w:p>
    <w:p w14:paraId="76E611A5" w14:textId="0A69152D" w:rsidR="002E7642" w:rsidRDefault="002E7642" w:rsidP="00010C42">
      <w:pPr>
        <w:rPr>
          <w:sz w:val="32"/>
        </w:rPr>
      </w:pPr>
    </w:p>
    <w:p w14:paraId="72C78876" w14:textId="1C0D9D9E" w:rsidR="002E7642" w:rsidRDefault="002E7642" w:rsidP="00010C42">
      <w:pPr>
        <w:rPr>
          <w:sz w:val="32"/>
        </w:rPr>
      </w:pPr>
      <w:r>
        <w:rPr>
          <w:sz w:val="32"/>
        </w:rPr>
        <w:t>Quorum was achieved</w:t>
      </w:r>
    </w:p>
    <w:p w14:paraId="1F76A5A9" w14:textId="339F0C04" w:rsidR="00E4506A" w:rsidRDefault="00E4506A" w:rsidP="00010C42">
      <w:pPr>
        <w:rPr>
          <w:sz w:val="32"/>
        </w:rPr>
      </w:pPr>
    </w:p>
    <w:p w14:paraId="779CB8E3" w14:textId="236507B7" w:rsidR="00C3605E" w:rsidRDefault="00C3605E" w:rsidP="00010C42">
      <w:pPr>
        <w:rPr>
          <w:sz w:val="32"/>
        </w:rPr>
      </w:pPr>
      <w:r>
        <w:rPr>
          <w:sz w:val="32"/>
        </w:rPr>
        <w:t xml:space="preserve">Meeting began at </w:t>
      </w:r>
      <w:r w:rsidR="009E28CB">
        <w:rPr>
          <w:sz w:val="32"/>
        </w:rPr>
        <w:t>2:</w:t>
      </w:r>
      <w:r w:rsidR="003E1F8D">
        <w:rPr>
          <w:sz w:val="32"/>
        </w:rPr>
        <w:t>17</w:t>
      </w:r>
      <w:r w:rsidR="002E7642">
        <w:rPr>
          <w:sz w:val="32"/>
        </w:rPr>
        <w:t>pm</w:t>
      </w:r>
      <w:r w:rsidR="00907D4A">
        <w:rPr>
          <w:sz w:val="32"/>
        </w:rPr>
        <w:t xml:space="preserve"> </w:t>
      </w:r>
      <w:r>
        <w:rPr>
          <w:sz w:val="32"/>
        </w:rPr>
        <w:t>PT</w:t>
      </w:r>
    </w:p>
    <w:p w14:paraId="50A70CB3" w14:textId="7BB76CF6" w:rsidR="00C3605E" w:rsidRDefault="00C3605E" w:rsidP="00010C42">
      <w:pPr>
        <w:rPr>
          <w:sz w:val="32"/>
        </w:rPr>
      </w:pPr>
    </w:p>
    <w:p w14:paraId="016F6E96" w14:textId="77777777" w:rsidR="003E1F8D" w:rsidRDefault="003E1F8D" w:rsidP="003E1F8D">
      <w:pPr>
        <w:rPr>
          <w:sz w:val="32"/>
        </w:rPr>
      </w:pPr>
      <w:r>
        <w:rPr>
          <w:sz w:val="32"/>
        </w:rPr>
        <w:t>A reminder was given for Confidentiality and Anti-Trust.</w:t>
      </w:r>
    </w:p>
    <w:p w14:paraId="2AF2332E" w14:textId="77777777" w:rsidR="003E1F8D" w:rsidRDefault="003E1F8D" w:rsidP="003E1F8D">
      <w:pPr>
        <w:rPr>
          <w:sz w:val="32"/>
        </w:rPr>
      </w:pPr>
      <w:r>
        <w:rPr>
          <w:sz w:val="32"/>
        </w:rPr>
        <w:t>A call was made for essential patents. None were declared.</w:t>
      </w:r>
    </w:p>
    <w:p w14:paraId="46DC0317" w14:textId="77777777" w:rsidR="003E1F8D" w:rsidRDefault="003E1F8D" w:rsidP="00010C42">
      <w:pPr>
        <w:rPr>
          <w:sz w:val="32"/>
        </w:rPr>
      </w:pPr>
    </w:p>
    <w:p w14:paraId="3D000245" w14:textId="383FBA67" w:rsidR="00010C42" w:rsidRDefault="003E1F8D" w:rsidP="00010C42">
      <w:pPr>
        <w:rPr>
          <w:sz w:val="32"/>
        </w:rPr>
      </w:pPr>
      <w:r>
        <w:rPr>
          <w:sz w:val="32"/>
        </w:rPr>
        <w:t xml:space="preserve">Comment ID’s had not been assigned. Phil Beecher suggested that we start the comments at the first comment minus 2. </w:t>
      </w:r>
    </w:p>
    <w:p w14:paraId="7FDED688" w14:textId="22D92CCC" w:rsidR="003E1F8D" w:rsidRDefault="003E1F8D" w:rsidP="00010C42">
      <w:pPr>
        <w:rPr>
          <w:sz w:val="32"/>
        </w:rPr>
      </w:pPr>
    </w:p>
    <w:p w14:paraId="00985EA9" w14:textId="71F1F916" w:rsidR="003E1F8D" w:rsidRDefault="003E1F8D" w:rsidP="00010C42">
      <w:pPr>
        <w:rPr>
          <w:sz w:val="32"/>
        </w:rPr>
      </w:pPr>
      <w:r>
        <w:rPr>
          <w:sz w:val="32"/>
        </w:rPr>
        <w:t>CRG reformatted comments to add CID’s and resolutions. New document will be DCN 15-19-58</w:t>
      </w:r>
      <w:r w:rsidR="00D87E17">
        <w:rPr>
          <w:sz w:val="32"/>
        </w:rPr>
        <w:t>1</w:t>
      </w:r>
      <w:r>
        <w:rPr>
          <w:sz w:val="32"/>
        </w:rPr>
        <w:t xml:space="preserve">-01-04md. </w:t>
      </w:r>
    </w:p>
    <w:p w14:paraId="0E3608D5" w14:textId="49FD7CAA" w:rsidR="003E1F8D" w:rsidRDefault="003E1F8D" w:rsidP="00010C42">
      <w:pPr>
        <w:rPr>
          <w:sz w:val="32"/>
        </w:rPr>
      </w:pPr>
    </w:p>
    <w:p w14:paraId="0814E297" w14:textId="13B23D47" w:rsidR="003E1F8D" w:rsidRDefault="00D87E17" w:rsidP="00010C42">
      <w:pPr>
        <w:rPr>
          <w:rFonts w:ascii="Helvetica Neue" w:eastAsiaTheme="minorHAnsi" w:hAnsi="Helvetica Neue" w:cs="Helvetica Neue"/>
          <w:color w:val="1F1F1F"/>
        </w:rPr>
      </w:pPr>
      <w:r>
        <w:rPr>
          <w:rFonts w:ascii="Helvetica Neue" w:eastAsiaTheme="minorHAnsi" w:hAnsi="Helvetica Neue" w:cs="Helvetica Neue"/>
          <w:color w:val="1F1F1F"/>
        </w:rPr>
        <w:t xml:space="preserve">Phil Motioned that all editorial comments are being rejected and will be addressed by the publication’s editor in the final document. Seconded by Ruben. </w:t>
      </w:r>
    </w:p>
    <w:p w14:paraId="64A0E761" w14:textId="3375D808" w:rsidR="00D87E17" w:rsidRDefault="00D87E17" w:rsidP="00010C42">
      <w:pPr>
        <w:rPr>
          <w:rFonts w:ascii="Helvetica Neue" w:eastAsiaTheme="minorHAnsi" w:hAnsi="Helvetica Neue" w:cs="Helvetica Neue"/>
          <w:color w:val="1F1F1F"/>
        </w:rPr>
      </w:pPr>
      <w:r>
        <w:rPr>
          <w:rFonts w:ascii="Helvetica Neue" w:eastAsiaTheme="minorHAnsi" w:hAnsi="Helvetica Neue" w:cs="Helvetica Neue"/>
          <w:color w:val="1F1F1F"/>
        </w:rPr>
        <w:t xml:space="preserve">Motion passed unanimously. </w:t>
      </w:r>
    </w:p>
    <w:p w14:paraId="4AED827F" w14:textId="14B428F1" w:rsidR="00D87E17" w:rsidRDefault="00D87E17" w:rsidP="00010C42">
      <w:pPr>
        <w:rPr>
          <w:rFonts w:ascii="Helvetica Neue" w:eastAsiaTheme="minorHAnsi" w:hAnsi="Helvetica Neue" w:cs="Helvetica Neue"/>
          <w:color w:val="1F1F1F"/>
        </w:rPr>
      </w:pPr>
    </w:p>
    <w:p w14:paraId="5E93611E" w14:textId="1C2C10C5" w:rsidR="00D87E17" w:rsidRDefault="00D87E17" w:rsidP="00010C42">
      <w:pPr>
        <w:rPr>
          <w:rFonts w:ascii="Helvetica Neue" w:eastAsiaTheme="minorHAnsi" w:hAnsi="Helvetica Neue" w:cs="Helvetica Neue"/>
          <w:color w:val="1F1F1F"/>
        </w:rPr>
      </w:pPr>
      <w:r>
        <w:rPr>
          <w:rFonts w:ascii="Helvetica Neue" w:eastAsiaTheme="minorHAnsi" w:hAnsi="Helvetica Neue" w:cs="Helvetica Neue"/>
          <w:color w:val="1F1F1F"/>
        </w:rPr>
        <w:t xml:space="preserve">CID 58 through 64 were marked as editorial. </w:t>
      </w:r>
    </w:p>
    <w:p w14:paraId="618C1BEC" w14:textId="25FD421A" w:rsidR="00D87E17" w:rsidRDefault="00D87E17" w:rsidP="00010C42">
      <w:pPr>
        <w:rPr>
          <w:rFonts w:ascii="Helvetica Neue" w:eastAsiaTheme="minorHAnsi" w:hAnsi="Helvetica Neue" w:cs="Helvetica Neue"/>
          <w:color w:val="1F1F1F"/>
        </w:rPr>
      </w:pPr>
      <w:r>
        <w:rPr>
          <w:rFonts w:ascii="Helvetica Neue" w:eastAsiaTheme="minorHAnsi" w:hAnsi="Helvetica Neue" w:cs="Helvetica Neue"/>
          <w:color w:val="1F1F1F"/>
        </w:rPr>
        <w:t xml:space="preserve">There were a number of technical comments rejected as the CRG could not reach consensus on the solution. </w:t>
      </w:r>
    </w:p>
    <w:p w14:paraId="7FDDB1DD" w14:textId="77777777" w:rsidR="00D87E17" w:rsidRDefault="00D87E17" w:rsidP="00010C42">
      <w:pPr>
        <w:rPr>
          <w:rFonts w:ascii="Helvetica Neue" w:eastAsiaTheme="minorHAnsi" w:hAnsi="Helvetica Neue" w:cs="Helvetica Neue"/>
          <w:color w:val="1F1F1F"/>
        </w:rPr>
      </w:pPr>
    </w:p>
    <w:p w14:paraId="7D7BE5F2" w14:textId="153178A4" w:rsidR="00D87E17" w:rsidRDefault="00D87E17" w:rsidP="00010C42">
      <w:pPr>
        <w:rPr>
          <w:rFonts w:ascii="Helvetica Neue" w:eastAsiaTheme="minorHAnsi" w:hAnsi="Helvetica Neue" w:cs="Helvetica Neue"/>
          <w:color w:val="1F1F1F"/>
        </w:rPr>
      </w:pPr>
    </w:p>
    <w:p w14:paraId="37E7EF22" w14:textId="28A9DD80" w:rsidR="002E7642" w:rsidRDefault="00177386" w:rsidP="00010C42">
      <w:pPr>
        <w:rPr>
          <w:rFonts w:ascii="Helvetica Neue" w:eastAsiaTheme="minorHAnsi" w:hAnsi="Helvetica Neue" w:cs="Helvetica Neue"/>
          <w:color w:val="1F1F1F"/>
        </w:rPr>
      </w:pPr>
      <w:r>
        <w:rPr>
          <w:rFonts w:ascii="Helvetica Neue" w:eastAsiaTheme="minorHAnsi" w:hAnsi="Helvetica Neue" w:cs="Helvetica Neue"/>
          <w:color w:val="1F1F1F"/>
        </w:rPr>
        <w:t>The chair recessed the meeting at 2:47PT until Monday, November 25</w:t>
      </w:r>
      <w:r w:rsidRPr="00177386">
        <w:rPr>
          <w:rFonts w:ascii="Helvetica Neue" w:eastAsiaTheme="minorHAnsi" w:hAnsi="Helvetica Neue" w:cs="Helvetica Neue"/>
          <w:color w:val="1F1F1F"/>
          <w:vertAlign w:val="superscript"/>
        </w:rPr>
        <w:t>th</w:t>
      </w:r>
      <w:r>
        <w:rPr>
          <w:rFonts w:ascii="Helvetica Neue" w:eastAsiaTheme="minorHAnsi" w:hAnsi="Helvetica Neue" w:cs="Helvetica Neue"/>
          <w:color w:val="1F1F1F"/>
        </w:rPr>
        <w:t xml:space="preserve"> at </w:t>
      </w:r>
      <w:r w:rsidR="00CA1580">
        <w:rPr>
          <w:rFonts w:ascii="Helvetica Neue" w:eastAsiaTheme="minorHAnsi" w:hAnsi="Helvetica Neue" w:cs="Helvetica Neue"/>
          <w:color w:val="1F1F1F"/>
        </w:rPr>
        <w:t>4:01</w:t>
      </w:r>
      <w:r>
        <w:rPr>
          <w:rFonts w:ascii="Helvetica Neue" w:eastAsiaTheme="minorHAnsi" w:hAnsi="Helvetica Neue" w:cs="Helvetica Neue"/>
          <w:color w:val="1F1F1F"/>
        </w:rPr>
        <w:t>pm PT.</w:t>
      </w:r>
    </w:p>
    <w:p w14:paraId="42FAF2D4" w14:textId="5BD2EABD" w:rsidR="008F428D" w:rsidRDefault="008F428D" w:rsidP="00010C42">
      <w:pPr>
        <w:rPr>
          <w:rFonts w:ascii="Helvetica Neue" w:eastAsiaTheme="minorHAnsi" w:hAnsi="Helvetica Neue" w:cs="Helvetica Neue"/>
          <w:color w:val="1F1F1F"/>
        </w:rPr>
      </w:pPr>
      <w:r>
        <w:rPr>
          <w:rFonts w:ascii="Helvetica Neue" w:eastAsiaTheme="minorHAnsi" w:hAnsi="Helvetica Neue" w:cs="Helvetica Neue"/>
          <w:color w:val="1F1F1F"/>
        </w:rPr>
        <w:t>The meeting was called back to order on November 25, 2019 at 1:00pm PT</w:t>
      </w:r>
    </w:p>
    <w:p w14:paraId="45842FD9" w14:textId="2DF1B3B3" w:rsidR="00CA1580" w:rsidRDefault="00CA1580" w:rsidP="00010C42">
      <w:pPr>
        <w:rPr>
          <w:rFonts w:ascii="Helvetica Neue" w:eastAsiaTheme="minorHAnsi" w:hAnsi="Helvetica Neue" w:cs="Helvetica Neue"/>
          <w:color w:val="1F1F1F"/>
        </w:rPr>
      </w:pPr>
      <w:r>
        <w:rPr>
          <w:rFonts w:ascii="Helvetica Neue" w:eastAsiaTheme="minorHAnsi" w:hAnsi="Helvetica Neue" w:cs="Helvetica Neue"/>
          <w:color w:val="1F1F1F"/>
        </w:rPr>
        <w:t>Quorum was achieved</w:t>
      </w:r>
    </w:p>
    <w:p w14:paraId="6ADC9D2B" w14:textId="2C8677E7" w:rsidR="00CA1580" w:rsidRDefault="00CA1580" w:rsidP="00010C42">
      <w:pPr>
        <w:rPr>
          <w:rFonts w:ascii="Helvetica Neue" w:eastAsiaTheme="minorHAnsi" w:hAnsi="Helvetica Neue" w:cs="Helvetica Neue"/>
          <w:color w:val="1F1F1F"/>
        </w:rPr>
      </w:pPr>
    </w:p>
    <w:p w14:paraId="3DB2A75E" w14:textId="5279F5B5" w:rsidR="00CA1580" w:rsidRDefault="00CA1580" w:rsidP="00010C42">
      <w:pPr>
        <w:rPr>
          <w:rFonts w:ascii="Helvetica Neue" w:eastAsiaTheme="minorHAnsi" w:hAnsi="Helvetica Neue" w:cs="Helvetica Neue"/>
          <w:color w:val="1F1F1F"/>
        </w:rPr>
      </w:pPr>
      <w:r>
        <w:rPr>
          <w:rFonts w:ascii="Helvetica Neue" w:eastAsiaTheme="minorHAnsi" w:hAnsi="Helvetica Neue" w:cs="Helvetica Neue"/>
          <w:color w:val="1F1F1F"/>
        </w:rPr>
        <w:t xml:space="preserve">The chair announced that all comments have been withdrawn. </w:t>
      </w:r>
    </w:p>
    <w:p w14:paraId="67E74AE3" w14:textId="77777777" w:rsidR="00CA1580" w:rsidRDefault="00CA1580" w:rsidP="00010C42">
      <w:pPr>
        <w:rPr>
          <w:rFonts w:ascii="Helvetica Neue" w:eastAsiaTheme="minorHAnsi" w:hAnsi="Helvetica Neue" w:cs="Helvetica Neue"/>
          <w:color w:val="1F1F1F"/>
        </w:rPr>
      </w:pPr>
    </w:p>
    <w:p w14:paraId="7EFFF38E" w14:textId="60462881" w:rsidR="008F428D" w:rsidRDefault="00CA1580" w:rsidP="00010C42">
      <w:pPr>
        <w:rPr>
          <w:rFonts w:ascii="Helvetica Neue" w:eastAsiaTheme="minorHAnsi" w:hAnsi="Helvetica Neue" w:cs="Helvetica Neue"/>
          <w:color w:val="1F1F1F"/>
        </w:rPr>
      </w:pPr>
      <w:r>
        <w:rPr>
          <w:rFonts w:ascii="Helvetica Neue" w:eastAsiaTheme="minorHAnsi" w:hAnsi="Helvetica Neue" w:cs="Helvetica Neue"/>
          <w:color w:val="1F1F1F"/>
        </w:rPr>
        <w:t xml:space="preserve">The current comment sheet is posted at </w:t>
      </w:r>
    </w:p>
    <w:p w14:paraId="054F66B0" w14:textId="4D6D3BDD" w:rsidR="008F428D" w:rsidRDefault="00CA1580" w:rsidP="00010C42">
      <w:pPr>
        <w:rPr>
          <w:rFonts w:ascii="Helvetica Neue" w:eastAsiaTheme="minorHAnsi" w:hAnsi="Helvetica Neue" w:cs="Helvetica Neue"/>
          <w:color w:val="1F1F1F"/>
        </w:rPr>
      </w:pPr>
      <w:r>
        <w:rPr>
          <w:sz w:val="32"/>
        </w:rPr>
        <w:t>DCN 15-19-581-0</w:t>
      </w:r>
      <w:r>
        <w:rPr>
          <w:sz w:val="32"/>
        </w:rPr>
        <w:t>3</w:t>
      </w:r>
      <w:r>
        <w:rPr>
          <w:sz w:val="32"/>
        </w:rPr>
        <w:t>-04md</w:t>
      </w:r>
    </w:p>
    <w:p w14:paraId="08D2C56D" w14:textId="2F30C434" w:rsidR="000C57AC" w:rsidRDefault="000C57AC" w:rsidP="00010C42">
      <w:pPr>
        <w:rPr>
          <w:sz w:val="32"/>
        </w:rPr>
      </w:pPr>
    </w:p>
    <w:p w14:paraId="7CE3BB48" w14:textId="58515AF7" w:rsidR="00CA1580" w:rsidRDefault="00CA1580" w:rsidP="00010C42">
      <w:pPr>
        <w:rPr>
          <w:sz w:val="32"/>
        </w:rPr>
      </w:pPr>
      <w:r>
        <w:rPr>
          <w:sz w:val="32"/>
        </w:rPr>
        <w:t xml:space="preserve">Motion to move draft </w:t>
      </w:r>
      <w:r w:rsidRPr="00CA1580">
        <w:rPr>
          <w:sz w:val="32"/>
        </w:rPr>
        <w:t>P802.</w:t>
      </w:r>
      <w:proofErr w:type="gramStart"/>
      <w:r w:rsidRPr="00CA1580">
        <w:rPr>
          <w:sz w:val="32"/>
        </w:rPr>
        <w:t>15.REVd.D</w:t>
      </w:r>
      <w:proofErr w:type="gramEnd"/>
      <w:r w:rsidRPr="00CA1580">
        <w:rPr>
          <w:sz w:val="32"/>
        </w:rPr>
        <w:t>04</w:t>
      </w:r>
      <w:r>
        <w:rPr>
          <w:sz w:val="32"/>
        </w:rPr>
        <w:t xml:space="preserve"> to sponsor ballot.</w:t>
      </w:r>
    </w:p>
    <w:p w14:paraId="7F9D200D" w14:textId="1618E0E5" w:rsidR="00CA1580" w:rsidRDefault="00CA1580" w:rsidP="00010C42">
      <w:pPr>
        <w:rPr>
          <w:sz w:val="32"/>
        </w:rPr>
      </w:pPr>
      <w:r>
        <w:rPr>
          <w:sz w:val="32"/>
        </w:rPr>
        <w:t>Moved by Phil Beecher</w:t>
      </w:r>
    </w:p>
    <w:p w14:paraId="53786E68" w14:textId="00F7A58F" w:rsidR="00CA1580" w:rsidRDefault="00CA1580" w:rsidP="00010C42">
      <w:pPr>
        <w:rPr>
          <w:sz w:val="32"/>
        </w:rPr>
      </w:pPr>
      <w:r>
        <w:rPr>
          <w:sz w:val="32"/>
        </w:rPr>
        <w:t>Seconded Ruben Salazar</w:t>
      </w:r>
    </w:p>
    <w:p w14:paraId="72F4C7F7" w14:textId="1DDD3BE9" w:rsidR="00CA1580" w:rsidRDefault="00CA1580" w:rsidP="00010C42">
      <w:pPr>
        <w:rPr>
          <w:sz w:val="32"/>
        </w:rPr>
      </w:pPr>
      <w:r>
        <w:rPr>
          <w:sz w:val="32"/>
        </w:rPr>
        <w:t xml:space="preserve">Motion passed without objection </w:t>
      </w:r>
    </w:p>
    <w:p w14:paraId="5C39AD91" w14:textId="77777777" w:rsidR="00CA1580" w:rsidRDefault="00CA1580" w:rsidP="00010C42">
      <w:pPr>
        <w:rPr>
          <w:sz w:val="32"/>
        </w:rPr>
      </w:pPr>
    </w:p>
    <w:p w14:paraId="6091C0CA" w14:textId="6812D8CB" w:rsidR="00CA1580" w:rsidRDefault="00CA1580" w:rsidP="00010C42">
      <w:pPr>
        <w:rPr>
          <w:sz w:val="32"/>
        </w:rPr>
      </w:pPr>
      <w:r>
        <w:rPr>
          <w:sz w:val="32"/>
        </w:rPr>
        <w:t>AOB – Ruben asked about the schedule. Gary was not sure. He will check with Bob</w:t>
      </w:r>
    </w:p>
    <w:p w14:paraId="695787FF" w14:textId="5E092C42" w:rsidR="00CA1580" w:rsidRDefault="00CA1580" w:rsidP="00010C42">
      <w:pPr>
        <w:rPr>
          <w:sz w:val="32"/>
        </w:rPr>
      </w:pPr>
    </w:p>
    <w:p w14:paraId="20F3CC06" w14:textId="5721708F" w:rsidR="00CA1580" w:rsidRDefault="00CA1580" w:rsidP="00010C42">
      <w:pPr>
        <w:rPr>
          <w:sz w:val="32"/>
        </w:rPr>
      </w:pPr>
      <w:r>
        <w:rPr>
          <w:sz w:val="32"/>
        </w:rPr>
        <w:t>Motion to adjourn the CRG meeting</w:t>
      </w:r>
    </w:p>
    <w:p w14:paraId="38E7FA30" w14:textId="187D94F8" w:rsidR="00CA1580" w:rsidRDefault="00CA1580" w:rsidP="00010C42">
      <w:pPr>
        <w:rPr>
          <w:sz w:val="32"/>
        </w:rPr>
      </w:pPr>
      <w:r>
        <w:rPr>
          <w:sz w:val="32"/>
        </w:rPr>
        <w:t>Moved Don Sturek</w:t>
      </w:r>
    </w:p>
    <w:p w14:paraId="24C8B43B" w14:textId="31ABD58B" w:rsidR="00CA1580" w:rsidRDefault="00CA1580" w:rsidP="00010C42">
      <w:pPr>
        <w:rPr>
          <w:sz w:val="32"/>
        </w:rPr>
      </w:pPr>
      <w:r>
        <w:rPr>
          <w:sz w:val="32"/>
        </w:rPr>
        <w:t>Seconded Clint Powell</w:t>
      </w:r>
    </w:p>
    <w:p w14:paraId="282C1209" w14:textId="1B748401" w:rsidR="00CA1580" w:rsidRDefault="00CA1580" w:rsidP="00010C42">
      <w:pPr>
        <w:rPr>
          <w:sz w:val="32"/>
        </w:rPr>
      </w:pPr>
      <w:r>
        <w:rPr>
          <w:sz w:val="32"/>
        </w:rPr>
        <w:t xml:space="preserve">Adjourned at 1:07 Pacific Time. </w:t>
      </w:r>
    </w:p>
    <w:p w14:paraId="5B98C549" w14:textId="7DFCBDEC" w:rsidR="00010C42" w:rsidRPr="00010C42" w:rsidRDefault="00C3605E" w:rsidP="00010C42">
      <w:pPr>
        <w:rPr>
          <w:sz w:val="32"/>
        </w:rPr>
      </w:pPr>
      <w:r>
        <w:rPr>
          <w:sz w:val="32"/>
        </w:rPr>
        <w:t xml:space="preserve"> </w:t>
      </w:r>
    </w:p>
    <w:sectPr w:rsidR="00010C42" w:rsidRPr="00010C42" w:rsidSect="00010C42">
      <w:headerReference w:type="default" r:id="rId8"/>
      <w:footerReference w:type="even" r:id="rId9"/>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A3876" w14:textId="77777777" w:rsidR="00E05B25" w:rsidRDefault="00E05B25" w:rsidP="00010C42">
      <w:r>
        <w:separator/>
      </w:r>
    </w:p>
  </w:endnote>
  <w:endnote w:type="continuationSeparator" w:id="0">
    <w:p w14:paraId="7882CAB3" w14:textId="77777777" w:rsidR="00E05B25" w:rsidRDefault="00E05B25" w:rsidP="0001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80320555"/>
      <w:docPartObj>
        <w:docPartGallery w:val="Page Numbers (Bottom of Page)"/>
        <w:docPartUnique/>
      </w:docPartObj>
    </w:sdtPr>
    <w:sdtEndPr>
      <w:rPr>
        <w:rStyle w:val="PageNumber"/>
      </w:rPr>
    </w:sdtEndPr>
    <w:sdtContent>
      <w:p w14:paraId="354DE06F"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A7DA38" w14:textId="77777777" w:rsidR="00010C42" w:rsidRDefault="00010C42" w:rsidP="00010C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97588893"/>
      <w:docPartObj>
        <w:docPartGallery w:val="Page Numbers (Bottom of Page)"/>
        <w:docPartUnique/>
      </w:docPartObj>
    </w:sdtPr>
    <w:sdtEndPr>
      <w:rPr>
        <w:rStyle w:val="PageNumber"/>
      </w:rPr>
    </w:sdtEndPr>
    <w:sdtContent>
      <w:p w14:paraId="285AAAB2"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533326" w14:textId="77777777" w:rsidR="00010C42" w:rsidRDefault="00010C42" w:rsidP="00010C42">
    <w:pPr>
      <w:pStyle w:val="Footer"/>
      <w:ind w:right="360"/>
    </w:pPr>
  </w:p>
  <w:p w14:paraId="47DE1365" w14:textId="3425511E" w:rsidR="00010C42" w:rsidRDefault="00010C42">
    <w:r>
      <w:t xml:space="preserve">Date: </w:t>
    </w:r>
    <w:r w:rsidR="00CA4EAD">
      <w:t>November 2</w:t>
    </w:r>
    <w:r w:rsidR="008E56D8">
      <w:t>5</w:t>
    </w:r>
    <w:r>
      <w:t>, 201</w:t>
    </w:r>
    <w:r w:rsidR="00112907">
      <w:t>9</w:t>
    </w:r>
    <w:r>
      <w:t xml:space="preserve"> – Teleconference</w:t>
    </w:r>
  </w:p>
  <w:p w14:paraId="2D9AD452" w14:textId="77777777" w:rsidR="00010C42" w:rsidRDefault="00010C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8F8BF" w14:textId="77777777" w:rsidR="00E05B25" w:rsidRDefault="00E05B25" w:rsidP="00010C42">
      <w:r>
        <w:separator/>
      </w:r>
    </w:p>
  </w:footnote>
  <w:footnote w:type="continuationSeparator" w:id="0">
    <w:p w14:paraId="2A04370B" w14:textId="77777777" w:rsidR="00E05B25" w:rsidRDefault="00E05B25" w:rsidP="00010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A3D0C" w14:textId="4C901F19" w:rsidR="00010C42" w:rsidRPr="000B28AC" w:rsidRDefault="00010C42" w:rsidP="004D5897">
    <w:r>
      <w:t xml:space="preserve">Document </w:t>
    </w:r>
    <w:proofErr w:type="gramStart"/>
    <w:r>
      <w:t>Number :</w:t>
    </w:r>
    <w:proofErr w:type="gramEnd"/>
    <w:r>
      <w:t xml:space="preserve"> </w:t>
    </w:r>
    <w:r w:rsidR="0038553B">
      <w:t xml:space="preserve"> </w:t>
    </w:r>
    <w:r w:rsidR="00885332" w:rsidRPr="00885332">
      <w:rPr>
        <w:rFonts w:ascii="Verdana" w:hAnsi="Verdana"/>
        <w:color w:val="000000"/>
        <w:sz w:val="20"/>
        <w:szCs w:val="20"/>
        <w:shd w:val="clear" w:color="auto" w:fill="FFFFFF"/>
      </w:rPr>
      <w:t>DCN </w:t>
    </w:r>
    <w:r w:rsidR="00885332" w:rsidRPr="00885332">
      <w:rPr>
        <w:rFonts w:ascii="Verdana" w:hAnsi="Verdana"/>
        <w:b/>
        <w:bCs/>
        <w:color w:val="000000"/>
        <w:sz w:val="20"/>
        <w:szCs w:val="20"/>
      </w:rPr>
      <w:t>15-19-0583-00-04md</w:t>
    </w:r>
  </w:p>
  <w:p w14:paraId="3DC4AC95" w14:textId="77777777" w:rsidR="00010C42" w:rsidRDefault="00010C42">
    <w:pPr>
      <w:pStyle w:val="Header"/>
    </w:pPr>
    <w:r>
      <w:t xml:space="preserve">Created </w:t>
    </w:r>
    <w:proofErr w:type="gramStart"/>
    <w:r>
      <w:t>by:</w:t>
    </w:r>
    <w:proofErr w:type="gramEnd"/>
    <w:r>
      <w:t xml:space="preserve"> Gary Stuebing Cisco Systems</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33366"/>
    <w:multiLevelType w:val="multilevel"/>
    <w:tmpl w:val="0F9657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53204D"/>
    <w:multiLevelType w:val="hybridMultilevel"/>
    <w:tmpl w:val="BB0E82F8"/>
    <w:lvl w:ilvl="0" w:tplc="08A02EA4">
      <w:start w:val="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5C017D3"/>
    <w:multiLevelType w:val="hybridMultilevel"/>
    <w:tmpl w:val="3F5C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EB4416"/>
    <w:multiLevelType w:val="hybridMultilevel"/>
    <w:tmpl w:val="9A5E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C42"/>
    <w:rsid w:val="00010C42"/>
    <w:rsid w:val="00052073"/>
    <w:rsid w:val="00060F17"/>
    <w:rsid w:val="00077A27"/>
    <w:rsid w:val="000A08E7"/>
    <w:rsid w:val="000B28AC"/>
    <w:rsid w:val="000C57AC"/>
    <w:rsid w:val="000D1319"/>
    <w:rsid w:val="000D33DB"/>
    <w:rsid w:val="000E18E3"/>
    <w:rsid w:val="000E70CB"/>
    <w:rsid w:val="00101ADD"/>
    <w:rsid w:val="001070E5"/>
    <w:rsid w:val="00112907"/>
    <w:rsid w:val="00124841"/>
    <w:rsid w:val="001513E4"/>
    <w:rsid w:val="00155C20"/>
    <w:rsid w:val="00177386"/>
    <w:rsid w:val="001B13FF"/>
    <w:rsid w:val="001B390B"/>
    <w:rsid w:val="001F6224"/>
    <w:rsid w:val="001F7EED"/>
    <w:rsid w:val="002027AC"/>
    <w:rsid w:val="00213110"/>
    <w:rsid w:val="002455C4"/>
    <w:rsid w:val="00246F6C"/>
    <w:rsid w:val="00262D5C"/>
    <w:rsid w:val="00267320"/>
    <w:rsid w:val="0028028E"/>
    <w:rsid w:val="002A76A6"/>
    <w:rsid w:val="002A7BCF"/>
    <w:rsid w:val="002B69AE"/>
    <w:rsid w:val="002D413F"/>
    <w:rsid w:val="002E7642"/>
    <w:rsid w:val="003215CF"/>
    <w:rsid w:val="0032534C"/>
    <w:rsid w:val="003471C1"/>
    <w:rsid w:val="003526FC"/>
    <w:rsid w:val="00357DEB"/>
    <w:rsid w:val="00380FEE"/>
    <w:rsid w:val="0038553B"/>
    <w:rsid w:val="003868E7"/>
    <w:rsid w:val="0038704B"/>
    <w:rsid w:val="003A44B8"/>
    <w:rsid w:val="003A6104"/>
    <w:rsid w:val="003A7DA7"/>
    <w:rsid w:val="003B2D18"/>
    <w:rsid w:val="003B3F8D"/>
    <w:rsid w:val="003C5C24"/>
    <w:rsid w:val="003E1F8D"/>
    <w:rsid w:val="00400EA0"/>
    <w:rsid w:val="00402117"/>
    <w:rsid w:val="00415834"/>
    <w:rsid w:val="004251B1"/>
    <w:rsid w:val="00432DAC"/>
    <w:rsid w:val="00472C4B"/>
    <w:rsid w:val="004943AB"/>
    <w:rsid w:val="004C21D7"/>
    <w:rsid w:val="004C27B0"/>
    <w:rsid w:val="004C71A3"/>
    <w:rsid w:val="004D5897"/>
    <w:rsid w:val="00500DC2"/>
    <w:rsid w:val="00526D3B"/>
    <w:rsid w:val="005615A6"/>
    <w:rsid w:val="005A07A2"/>
    <w:rsid w:val="005A0B49"/>
    <w:rsid w:val="005B2226"/>
    <w:rsid w:val="005E5AC9"/>
    <w:rsid w:val="005E6C87"/>
    <w:rsid w:val="00604DE4"/>
    <w:rsid w:val="006370DD"/>
    <w:rsid w:val="006864E5"/>
    <w:rsid w:val="006A4801"/>
    <w:rsid w:val="006C3F4E"/>
    <w:rsid w:val="006C5978"/>
    <w:rsid w:val="006D3065"/>
    <w:rsid w:val="006E4761"/>
    <w:rsid w:val="006E4A24"/>
    <w:rsid w:val="007039E5"/>
    <w:rsid w:val="00711752"/>
    <w:rsid w:val="00726D63"/>
    <w:rsid w:val="00741FD2"/>
    <w:rsid w:val="00744786"/>
    <w:rsid w:val="00756726"/>
    <w:rsid w:val="00807305"/>
    <w:rsid w:val="00833F7D"/>
    <w:rsid w:val="0087286E"/>
    <w:rsid w:val="008776A0"/>
    <w:rsid w:val="00885332"/>
    <w:rsid w:val="008E56D8"/>
    <w:rsid w:val="008E5B77"/>
    <w:rsid w:val="008F428D"/>
    <w:rsid w:val="008F6A82"/>
    <w:rsid w:val="00907D4A"/>
    <w:rsid w:val="0094201D"/>
    <w:rsid w:val="00966167"/>
    <w:rsid w:val="009706C5"/>
    <w:rsid w:val="00997452"/>
    <w:rsid w:val="009A12F2"/>
    <w:rsid w:val="009B6734"/>
    <w:rsid w:val="009C0693"/>
    <w:rsid w:val="009D4820"/>
    <w:rsid w:val="009E28CB"/>
    <w:rsid w:val="009F0A79"/>
    <w:rsid w:val="009F7B0F"/>
    <w:rsid w:val="00A7017B"/>
    <w:rsid w:val="00A825A5"/>
    <w:rsid w:val="00AA1143"/>
    <w:rsid w:val="00AA2F20"/>
    <w:rsid w:val="00AA5E0F"/>
    <w:rsid w:val="00AB5702"/>
    <w:rsid w:val="00AE2369"/>
    <w:rsid w:val="00B06F4D"/>
    <w:rsid w:val="00B116E1"/>
    <w:rsid w:val="00B1357D"/>
    <w:rsid w:val="00B47883"/>
    <w:rsid w:val="00B50374"/>
    <w:rsid w:val="00B61D0A"/>
    <w:rsid w:val="00BA0023"/>
    <w:rsid w:val="00BE3D75"/>
    <w:rsid w:val="00BF2F57"/>
    <w:rsid w:val="00C164FF"/>
    <w:rsid w:val="00C25042"/>
    <w:rsid w:val="00C3605E"/>
    <w:rsid w:val="00C54527"/>
    <w:rsid w:val="00C74482"/>
    <w:rsid w:val="00C919CF"/>
    <w:rsid w:val="00C93829"/>
    <w:rsid w:val="00C97C01"/>
    <w:rsid w:val="00CA1580"/>
    <w:rsid w:val="00CA4EAD"/>
    <w:rsid w:val="00CA7F49"/>
    <w:rsid w:val="00CD4EEF"/>
    <w:rsid w:val="00CF5061"/>
    <w:rsid w:val="00D06098"/>
    <w:rsid w:val="00D17620"/>
    <w:rsid w:val="00D570BC"/>
    <w:rsid w:val="00D832D2"/>
    <w:rsid w:val="00D86A26"/>
    <w:rsid w:val="00D87E17"/>
    <w:rsid w:val="00DB7944"/>
    <w:rsid w:val="00DC4B0E"/>
    <w:rsid w:val="00DE7A69"/>
    <w:rsid w:val="00DF174E"/>
    <w:rsid w:val="00DF1C3C"/>
    <w:rsid w:val="00E05B25"/>
    <w:rsid w:val="00E135F5"/>
    <w:rsid w:val="00E1766B"/>
    <w:rsid w:val="00E4506A"/>
    <w:rsid w:val="00E455A4"/>
    <w:rsid w:val="00E81BC1"/>
    <w:rsid w:val="00EA7341"/>
    <w:rsid w:val="00EA79CB"/>
    <w:rsid w:val="00EF78A1"/>
    <w:rsid w:val="00F4714E"/>
    <w:rsid w:val="00F67787"/>
    <w:rsid w:val="00F75571"/>
    <w:rsid w:val="00F82778"/>
    <w:rsid w:val="00FC22EE"/>
    <w:rsid w:val="00FD7586"/>
    <w:rsid w:val="00FF3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900E5"/>
  <w14:defaultImageDpi w14:val="32767"/>
  <w15:chartTrackingRefBased/>
  <w15:docId w15:val="{E3CC86D6-99F3-A94C-BFE1-6873295F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E28CB"/>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C42"/>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010C42"/>
  </w:style>
  <w:style w:type="paragraph" w:styleId="Footer">
    <w:name w:val="footer"/>
    <w:basedOn w:val="Normal"/>
    <w:link w:val="FooterChar"/>
    <w:uiPriority w:val="99"/>
    <w:unhideWhenUsed/>
    <w:rsid w:val="00010C42"/>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010C42"/>
  </w:style>
  <w:style w:type="character" w:styleId="PageNumber">
    <w:name w:val="page number"/>
    <w:basedOn w:val="DefaultParagraphFont"/>
    <w:uiPriority w:val="99"/>
    <w:semiHidden/>
    <w:unhideWhenUsed/>
    <w:rsid w:val="00010C42"/>
  </w:style>
  <w:style w:type="paragraph" w:styleId="ListParagraph">
    <w:name w:val="List Paragraph"/>
    <w:basedOn w:val="Normal"/>
    <w:uiPriority w:val="34"/>
    <w:qFormat/>
    <w:rsid w:val="00010C42"/>
    <w:pPr>
      <w:ind w:left="720"/>
      <w:contextualSpacing/>
    </w:pPr>
    <w:rPr>
      <w:rFonts w:asciiTheme="minorHAnsi" w:eastAsiaTheme="minorHAnsi" w:hAnsiTheme="minorHAnsi" w:cstheme="minorBidi"/>
    </w:rPr>
  </w:style>
  <w:style w:type="paragraph" w:customStyle="1" w:styleId="covertext">
    <w:name w:val="cover text"/>
    <w:basedOn w:val="Normal"/>
    <w:rsid w:val="005615A6"/>
    <w:pPr>
      <w:spacing w:before="120" w:after="120"/>
    </w:pPr>
    <w:rPr>
      <w:rFonts w:eastAsiaTheme="minorEastAsia"/>
      <w:szCs w:val="20"/>
      <w:lang w:eastAsia="ja-JP"/>
    </w:rPr>
  </w:style>
  <w:style w:type="character" w:customStyle="1" w:styleId="apple-converted-space">
    <w:name w:val="apple-converted-space"/>
    <w:basedOn w:val="DefaultParagraphFont"/>
    <w:rsid w:val="004D5897"/>
  </w:style>
  <w:style w:type="character" w:customStyle="1" w:styleId="highlight">
    <w:name w:val="highlight"/>
    <w:basedOn w:val="DefaultParagraphFont"/>
    <w:rsid w:val="004D5897"/>
  </w:style>
  <w:style w:type="character" w:styleId="Hyperlink">
    <w:name w:val="Hyperlink"/>
    <w:basedOn w:val="DefaultParagraphFont"/>
    <w:uiPriority w:val="99"/>
    <w:unhideWhenUsed/>
    <w:rsid w:val="007039E5"/>
    <w:rPr>
      <w:color w:val="0563C1" w:themeColor="hyperlink"/>
      <w:u w:val="single"/>
    </w:rPr>
  </w:style>
  <w:style w:type="character" w:styleId="UnresolvedMention">
    <w:name w:val="Unresolved Mention"/>
    <w:basedOn w:val="DefaultParagraphFont"/>
    <w:uiPriority w:val="99"/>
    <w:rsid w:val="007039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3526">
      <w:bodyDiv w:val="1"/>
      <w:marLeft w:val="0"/>
      <w:marRight w:val="0"/>
      <w:marTop w:val="0"/>
      <w:marBottom w:val="0"/>
      <w:divBdr>
        <w:top w:val="none" w:sz="0" w:space="0" w:color="auto"/>
        <w:left w:val="none" w:sz="0" w:space="0" w:color="auto"/>
        <w:bottom w:val="none" w:sz="0" w:space="0" w:color="auto"/>
        <w:right w:val="none" w:sz="0" w:space="0" w:color="auto"/>
      </w:divBdr>
    </w:div>
    <w:div w:id="482626625">
      <w:bodyDiv w:val="1"/>
      <w:marLeft w:val="0"/>
      <w:marRight w:val="0"/>
      <w:marTop w:val="0"/>
      <w:marBottom w:val="0"/>
      <w:divBdr>
        <w:top w:val="none" w:sz="0" w:space="0" w:color="auto"/>
        <w:left w:val="none" w:sz="0" w:space="0" w:color="auto"/>
        <w:bottom w:val="none" w:sz="0" w:space="0" w:color="auto"/>
        <w:right w:val="none" w:sz="0" w:space="0" w:color="auto"/>
      </w:divBdr>
    </w:div>
    <w:div w:id="524828202">
      <w:bodyDiv w:val="1"/>
      <w:marLeft w:val="0"/>
      <w:marRight w:val="0"/>
      <w:marTop w:val="0"/>
      <w:marBottom w:val="0"/>
      <w:divBdr>
        <w:top w:val="none" w:sz="0" w:space="0" w:color="auto"/>
        <w:left w:val="none" w:sz="0" w:space="0" w:color="auto"/>
        <w:bottom w:val="none" w:sz="0" w:space="0" w:color="auto"/>
        <w:right w:val="none" w:sz="0" w:space="0" w:color="auto"/>
      </w:divBdr>
    </w:div>
    <w:div w:id="839003866">
      <w:bodyDiv w:val="1"/>
      <w:marLeft w:val="0"/>
      <w:marRight w:val="0"/>
      <w:marTop w:val="0"/>
      <w:marBottom w:val="0"/>
      <w:divBdr>
        <w:top w:val="none" w:sz="0" w:space="0" w:color="auto"/>
        <w:left w:val="none" w:sz="0" w:space="0" w:color="auto"/>
        <w:bottom w:val="none" w:sz="0" w:space="0" w:color="auto"/>
        <w:right w:val="none" w:sz="0" w:space="0" w:color="auto"/>
      </w:divBdr>
    </w:div>
    <w:div w:id="859665718">
      <w:bodyDiv w:val="1"/>
      <w:marLeft w:val="0"/>
      <w:marRight w:val="0"/>
      <w:marTop w:val="0"/>
      <w:marBottom w:val="0"/>
      <w:divBdr>
        <w:top w:val="none" w:sz="0" w:space="0" w:color="auto"/>
        <w:left w:val="none" w:sz="0" w:space="0" w:color="auto"/>
        <w:bottom w:val="none" w:sz="0" w:space="0" w:color="auto"/>
        <w:right w:val="none" w:sz="0" w:space="0" w:color="auto"/>
      </w:divBdr>
    </w:div>
    <w:div w:id="879632175">
      <w:bodyDiv w:val="1"/>
      <w:marLeft w:val="0"/>
      <w:marRight w:val="0"/>
      <w:marTop w:val="0"/>
      <w:marBottom w:val="0"/>
      <w:divBdr>
        <w:top w:val="none" w:sz="0" w:space="0" w:color="auto"/>
        <w:left w:val="none" w:sz="0" w:space="0" w:color="auto"/>
        <w:bottom w:val="none" w:sz="0" w:space="0" w:color="auto"/>
        <w:right w:val="none" w:sz="0" w:space="0" w:color="auto"/>
      </w:divBdr>
    </w:div>
    <w:div w:id="881483517">
      <w:bodyDiv w:val="1"/>
      <w:marLeft w:val="0"/>
      <w:marRight w:val="0"/>
      <w:marTop w:val="0"/>
      <w:marBottom w:val="0"/>
      <w:divBdr>
        <w:top w:val="none" w:sz="0" w:space="0" w:color="auto"/>
        <w:left w:val="none" w:sz="0" w:space="0" w:color="auto"/>
        <w:bottom w:val="none" w:sz="0" w:space="0" w:color="auto"/>
        <w:right w:val="none" w:sz="0" w:space="0" w:color="auto"/>
      </w:divBdr>
    </w:div>
    <w:div w:id="909344391">
      <w:bodyDiv w:val="1"/>
      <w:marLeft w:val="0"/>
      <w:marRight w:val="0"/>
      <w:marTop w:val="0"/>
      <w:marBottom w:val="0"/>
      <w:divBdr>
        <w:top w:val="none" w:sz="0" w:space="0" w:color="auto"/>
        <w:left w:val="none" w:sz="0" w:space="0" w:color="auto"/>
        <w:bottom w:val="none" w:sz="0" w:space="0" w:color="auto"/>
        <w:right w:val="none" w:sz="0" w:space="0" w:color="auto"/>
      </w:divBdr>
    </w:div>
    <w:div w:id="1477913843">
      <w:bodyDiv w:val="1"/>
      <w:marLeft w:val="0"/>
      <w:marRight w:val="0"/>
      <w:marTop w:val="0"/>
      <w:marBottom w:val="0"/>
      <w:divBdr>
        <w:top w:val="none" w:sz="0" w:space="0" w:color="auto"/>
        <w:left w:val="none" w:sz="0" w:space="0" w:color="auto"/>
        <w:bottom w:val="none" w:sz="0" w:space="0" w:color="auto"/>
        <w:right w:val="none" w:sz="0" w:space="0" w:color="auto"/>
      </w:divBdr>
    </w:div>
    <w:div w:id="1492257674">
      <w:bodyDiv w:val="1"/>
      <w:marLeft w:val="0"/>
      <w:marRight w:val="0"/>
      <w:marTop w:val="0"/>
      <w:marBottom w:val="0"/>
      <w:divBdr>
        <w:top w:val="none" w:sz="0" w:space="0" w:color="auto"/>
        <w:left w:val="none" w:sz="0" w:space="0" w:color="auto"/>
        <w:bottom w:val="none" w:sz="0" w:space="0" w:color="auto"/>
        <w:right w:val="none" w:sz="0" w:space="0" w:color="auto"/>
      </w:divBdr>
    </w:div>
    <w:div w:id="1969899504">
      <w:bodyDiv w:val="1"/>
      <w:marLeft w:val="0"/>
      <w:marRight w:val="0"/>
      <w:marTop w:val="0"/>
      <w:marBottom w:val="0"/>
      <w:divBdr>
        <w:top w:val="none" w:sz="0" w:space="0" w:color="auto"/>
        <w:left w:val="none" w:sz="0" w:space="0" w:color="auto"/>
        <w:bottom w:val="none" w:sz="0" w:space="0" w:color="auto"/>
        <w:right w:val="none" w:sz="0" w:space="0" w:color="auto"/>
      </w:divBdr>
    </w:div>
    <w:div w:id="1975480464">
      <w:bodyDiv w:val="1"/>
      <w:marLeft w:val="0"/>
      <w:marRight w:val="0"/>
      <w:marTop w:val="0"/>
      <w:marBottom w:val="0"/>
      <w:divBdr>
        <w:top w:val="none" w:sz="0" w:space="0" w:color="auto"/>
        <w:left w:val="none" w:sz="0" w:space="0" w:color="auto"/>
        <w:bottom w:val="none" w:sz="0" w:space="0" w:color="auto"/>
        <w:right w:val="none" w:sz="0" w:space="0" w:color="auto"/>
      </w:divBdr>
    </w:div>
    <w:div w:id="2051877196">
      <w:bodyDiv w:val="1"/>
      <w:marLeft w:val="0"/>
      <w:marRight w:val="0"/>
      <w:marTop w:val="0"/>
      <w:marBottom w:val="0"/>
      <w:divBdr>
        <w:top w:val="none" w:sz="0" w:space="0" w:color="auto"/>
        <w:left w:val="none" w:sz="0" w:space="0" w:color="auto"/>
        <w:bottom w:val="none" w:sz="0" w:space="0" w:color="auto"/>
        <w:right w:val="none" w:sz="0" w:space="0" w:color="auto"/>
      </w:divBdr>
    </w:div>
    <w:div w:id="2096977416">
      <w:bodyDiv w:val="1"/>
      <w:marLeft w:val="0"/>
      <w:marRight w:val="0"/>
      <w:marTop w:val="0"/>
      <w:marBottom w:val="0"/>
      <w:divBdr>
        <w:top w:val="none" w:sz="0" w:space="0" w:color="auto"/>
        <w:left w:val="none" w:sz="0" w:space="0" w:color="auto"/>
        <w:bottom w:val="none" w:sz="0" w:space="0" w:color="auto"/>
        <w:right w:val="none" w:sz="0" w:space="0" w:color="auto"/>
      </w:divBdr>
    </w:div>
    <w:div w:id="214002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FA989-5C8F-DA45-ADB2-2AF446E94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Cisco Systems</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Stuebing</dc:creator>
  <cp:keywords/>
  <dc:description/>
  <cp:lastModifiedBy>Gary Stuebing (gstuebin)</cp:lastModifiedBy>
  <cp:revision>2</cp:revision>
  <dcterms:created xsi:type="dcterms:W3CDTF">2019-11-25T21:15:00Z</dcterms:created>
  <dcterms:modified xsi:type="dcterms:W3CDTF">2019-11-25T21:15:00Z</dcterms:modified>
</cp:coreProperties>
</file>