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before="115" w:after="0"/>
        <w:ind w:left="0" w:right="0" w:hanging="0"/>
        <w:jc w:val="left"/>
        <w:rPr/>
      </w:pPr>
      <w:r>
        <w:rPr/>
        <w:t>IEEE P802.15</w:t>
      </w:r>
    </w:p>
    <w:p>
      <w:pPr>
        <w:pStyle w:val="Normal"/>
        <w:rPr/>
      </w:pPr>
      <w:r>
        <w:rPr/>
        <w:t>Wireless Personal Area Networks</w:t>
      </w:r>
    </w:p>
    <w:p>
      <w:pPr>
        <w:pStyle w:val="Normal"/>
        <w:rPr/>
      </w:pPr>
      <w:r>
        <w:rPr/>
      </w:r>
    </w:p>
    <w:tbl>
      <w:tblPr>
        <w:tblW w:w="9450" w:type="dxa"/>
        <w:jc w:val="left"/>
        <w:tblInd w:w="0" w:type="dxa"/>
        <w:tblBorders>
          <w:top w:val="single" w:sz="6" w:space="0" w:color="000000"/>
        </w:tblBorders>
        <w:tblCellMar>
          <w:top w:w="0" w:type="dxa"/>
          <w:left w:w="108" w:type="dxa"/>
          <w:bottom w:w="0" w:type="dxa"/>
          <w:right w:w="108" w:type="dxa"/>
        </w:tblCellMar>
      </w:tblPr>
      <w:tblGrid>
        <w:gridCol w:w="1260"/>
        <w:gridCol w:w="4050"/>
        <w:gridCol w:w="4140"/>
      </w:tblGrid>
      <w:tr>
        <w:trPr/>
        <w:tc>
          <w:tcPr>
            <w:tcW w:w="1260" w:type="dxa"/>
            <w:tcBorders>
              <w:top w:val="single" w:sz="6" w:space="0" w:color="000000"/>
            </w:tcBorders>
            <w:shd w:fill="auto" w:val="clear"/>
          </w:tcPr>
          <w:p>
            <w:pPr>
              <w:pStyle w:val="Covertext"/>
              <w:spacing w:before="120" w:after="120"/>
              <w:rPr/>
            </w:pPr>
            <w:r>
              <w:rPr/>
              <w:t>Project</w:t>
            </w:r>
          </w:p>
        </w:tc>
        <w:tc>
          <w:tcPr>
            <w:tcW w:w="8190" w:type="dxa"/>
            <w:gridSpan w:val="2"/>
            <w:tcBorders>
              <w:top w:val="single" w:sz="6" w:space="0" w:color="000000"/>
            </w:tcBorders>
            <w:shd w:fill="auto" w:val="clear"/>
          </w:tcPr>
          <w:p>
            <w:pPr>
              <w:pStyle w:val="Covertext"/>
              <w:spacing w:before="120" w:after="120"/>
              <w:rPr/>
            </w:pPr>
            <w:r>
              <w:rPr/>
              <w:t>IEEE P802.15 Working Group for Wireless Personal Area Networks (WPANs)</w:t>
            </w:r>
          </w:p>
        </w:tc>
      </w:tr>
      <w:tr>
        <w:trPr/>
        <w:tc>
          <w:tcPr>
            <w:tcW w:w="1260" w:type="dxa"/>
            <w:tcBorders>
              <w:top w:val="single" w:sz="6" w:space="0" w:color="000000"/>
            </w:tcBorders>
            <w:shd w:fill="auto" w:val="clear"/>
          </w:tcPr>
          <w:p>
            <w:pPr>
              <w:pStyle w:val="Covertext"/>
              <w:spacing w:before="120" w:after="120"/>
              <w:rPr/>
            </w:pPr>
            <w:r>
              <w:rPr/>
              <w:t>Title</w:t>
            </w:r>
          </w:p>
        </w:tc>
        <w:tc>
          <w:tcPr>
            <w:tcW w:w="8190" w:type="dxa"/>
            <w:gridSpan w:val="2"/>
            <w:tcBorders>
              <w:top w:val="single" w:sz="6" w:space="0" w:color="000000"/>
            </w:tcBorders>
            <w:shd w:fill="auto" w:val="clear"/>
          </w:tcPr>
          <w:p>
            <w:pPr>
              <w:pStyle w:val="Covertext"/>
              <w:spacing w:before="120" w:after="120"/>
              <w:rPr/>
            </w:pPr>
            <w:r>
              <w:rPr/>
              <w:fldChar w:fldCharType="begin"/>
            </w:r>
            <w:r>
              <w:rPr/>
              <w:instrText> TITLE </w:instrText>
            </w:r>
            <w:r>
              <w:rPr/>
              <w:fldChar w:fldCharType="separate"/>
            </w:r>
            <w:r>
              <w:rPr/>
              <w:t>SecurityParams changes</w:t>
            </w:r>
            <w:r>
              <w:rPr/>
              <w:fldChar w:fldCharType="end"/>
            </w:r>
          </w:p>
        </w:tc>
      </w:tr>
      <w:tr>
        <w:trPr/>
        <w:tc>
          <w:tcPr>
            <w:tcW w:w="1260" w:type="dxa"/>
            <w:tcBorders>
              <w:top w:val="single" w:sz="6" w:space="0" w:color="000000"/>
            </w:tcBorders>
            <w:shd w:fill="auto" w:val="clear"/>
          </w:tcPr>
          <w:p>
            <w:pPr>
              <w:pStyle w:val="Covertext"/>
              <w:spacing w:before="120" w:after="120"/>
              <w:rPr/>
            </w:pPr>
            <w:r>
              <w:rPr/>
              <w:t>Date Submitted</w:t>
            </w:r>
          </w:p>
        </w:tc>
        <w:tc>
          <w:tcPr>
            <w:tcW w:w="8190" w:type="dxa"/>
            <w:gridSpan w:val="2"/>
            <w:tcBorders>
              <w:top w:val="single" w:sz="6" w:space="0" w:color="000000"/>
            </w:tcBorders>
            <w:shd w:fill="auto" w:val="clear"/>
          </w:tcPr>
          <w:p>
            <w:pPr>
              <w:pStyle w:val="Covertext"/>
              <w:spacing w:before="120" w:after="120"/>
              <w:rPr/>
            </w:pPr>
            <w:r>
              <w:rPr/>
              <w:t>1</w:t>
            </w:r>
            <w:r>
              <w:rPr/>
              <w:t>1</w:t>
            </w:r>
            <w:r>
              <w:rPr/>
              <w:t xml:space="preserve">, </w:t>
            </w:r>
            <w:r>
              <w:rPr/>
              <w:t>November</w:t>
            </w:r>
            <w:r>
              <w:rPr/>
              <w:t xml:space="preserve"> 2019</w:t>
            </w:r>
          </w:p>
        </w:tc>
      </w:tr>
      <w:tr>
        <w:trPr/>
        <w:tc>
          <w:tcPr>
            <w:tcW w:w="1260" w:type="dxa"/>
            <w:tcBorders>
              <w:top w:val="single" w:sz="4" w:space="0" w:color="000000"/>
              <w:bottom w:val="single" w:sz="4" w:space="0" w:color="000000"/>
              <w:insideH w:val="single" w:sz="4" w:space="0" w:color="000000"/>
            </w:tcBorders>
            <w:shd w:fill="auto" w:val="clear"/>
          </w:tcPr>
          <w:p>
            <w:pPr>
              <w:pStyle w:val="Covertext"/>
              <w:spacing w:before="120" w:after="120"/>
              <w:rPr/>
            </w:pPr>
            <w:r>
              <w:rPr/>
              <w:t>Source</w:t>
            </w:r>
          </w:p>
        </w:tc>
        <w:tc>
          <w:tcPr>
            <w:tcW w:w="4050" w:type="dxa"/>
            <w:tcBorders>
              <w:top w:val="single" w:sz="4" w:space="0" w:color="000000"/>
              <w:bottom w:val="single" w:sz="4" w:space="0" w:color="000000"/>
              <w:insideH w:val="single" w:sz="4" w:space="0" w:color="000000"/>
            </w:tcBorders>
            <w:shd w:fill="auto" w:val="clear"/>
          </w:tcPr>
          <w:p>
            <w:pPr>
              <w:pStyle w:val="Covertext"/>
              <w:spacing w:before="120" w:after="120"/>
              <w:rPr/>
            </w:pPr>
            <w:r>
              <w:rPr/>
              <w:t>Tero Kivinen</w:t>
              <w:br/>
              <w:t>Finland</w:t>
            </w:r>
          </w:p>
        </w:tc>
        <w:tc>
          <w:tcPr>
            <w:tcW w:w="4140" w:type="dxa"/>
            <w:tcBorders>
              <w:top w:val="single" w:sz="4" w:space="0" w:color="000000"/>
              <w:bottom w:val="single" w:sz="4" w:space="0" w:color="000000"/>
              <w:insideH w:val="single" w:sz="4" w:space="0" w:color="000000"/>
            </w:tcBorders>
            <w:shd w:fill="auto" w:val="clear"/>
          </w:tcPr>
          <w:p>
            <w:pPr>
              <w:pStyle w:val="Covertext"/>
              <w:spacing w:before="120" w:after="120"/>
              <w:rPr/>
            </w:pPr>
            <w:r>
              <w:rPr/>
              <w:t>Voice:</w:t>
              <w:tab/>
              <w:t>+358 40 547 4476</w:t>
              <w:br/>
              <w:t>E-mail:</w:t>
              <w:tab/>
              <w:t>kivinen@iki.fi</w:t>
            </w:r>
          </w:p>
        </w:tc>
      </w:tr>
      <w:tr>
        <w:trPr/>
        <w:tc>
          <w:tcPr>
            <w:tcW w:w="1260" w:type="dxa"/>
            <w:tcBorders>
              <w:top w:val="single" w:sz="6" w:space="0" w:color="000000"/>
            </w:tcBorders>
            <w:shd w:fill="auto" w:val="clear"/>
          </w:tcPr>
          <w:p>
            <w:pPr>
              <w:pStyle w:val="Covertext"/>
              <w:spacing w:before="120" w:after="120"/>
              <w:rPr/>
            </w:pPr>
            <w:r>
              <w:rPr/>
              <w:t>Re:</w:t>
            </w:r>
          </w:p>
        </w:tc>
        <w:tc>
          <w:tcPr>
            <w:tcW w:w="8190" w:type="dxa"/>
            <w:gridSpan w:val="2"/>
            <w:tcBorders>
              <w:top w:val="single" w:sz="6" w:space="0" w:color="000000"/>
            </w:tcBorders>
            <w:shd w:fill="auto" w:val="clear"/>
          </w:tcPr>
          <w:p>
            <w:pPr>
              <w:pStyle w:val="Covertext"/>
              <w:spacing w:before="120" w:after="120"/>
              <w:rPr/>
            </w:pPr>
            <w:r>
              <w:rPr/>
              <w:t xml:space="preserve">Move all </w:t>
            </w:r>
            <w:r>
              <w:rPr/>
              <w:t>Security related parameters to separate substructure and create new section describing them.</w:t>
            </w:r>
          </w:p>
        </w:tc>
      </w:tr>
      <w:tr>
        <w:trPr/>
        <w:tc>
          <w:tcPr>
            <w:tcW w:w="1260" w:type="dxa"/>
            <w:tcBorders>
              <w:top w:val="single" w:sz="6" w:space="0" w:color="000000"/>
            </w:tcBorders>
            <w:shd w:fill="auto" w:val="clear"/>
          </w:tcPr>
          <w:p>
            <w:pPr>
              <w:pStyle w:val="Covertext"/>
              <w:spacing w:before="120" w:after="120"/>
              <w:rPr/>
            </w:pPr>
            <w:r>
              <w:rPr/>
              <w:t>Abstract</w:t>
            </w:r>
          </w:p>
        </w:tc>
        <w:tc>
          <w:tcPr>
            <w:tcW w:w="8190" w:type="dxa"/>
            <w:gridSpan w:val="2"/>
            <w:tcBorders>
              <w:top w:val="single" w:sz="6" w:space="0" w:color="000000"/>
            </w:tcBorders>
            <w:shd w:fill="auto" w:val="clear"/>
          </w:tcPr>
          <w:p>
            <w:pPr>
              <w:pStyle w:val="Covertext"/>
              <w:spacing w:before="120" w:after="120"/>
              <w:rPr/>
            </w:pPr>
            <w:r>
              <w:rPr/>
              <w:t xml:space="preserve">This </w:t>
            </w:r>
            <w:r>
              <w:rPr/>
              <w:t>document proposes a change for 802.15.4 draft to be done either now, or in the next revision cycle.</w:t>
            </w:r>
          </w:p>
          <w:p>
            <w:pPr>
              <w:pStyle w:val="Covertext"/>
              <w:spacing w:before="120" w:after="120"/>
              <w:rPr/>
            </w:pPr>
            <w:r>
              <w:rPr/>
            </w:r>
          </w:p>
        </w:tc>
      </w:tr>
      <w:tr>
        <w:trPr/>
        <w:tc>
          <w:tcPr>
            <w:tcW w:w="1260" w:type="dxa"/>
            <w:tcBorders>
              <w:top w:val="single" w:sz="6" w:space="0" w:color="000000"/>
            </w:tcBorders>
            <w:shd w:fill="auto" w:val="clear"/>
          </w:tcPr>
          <w:p>
            <w:pPr>
              <w:pStyle w:val="Covertext"/>
              <w:spacing w:before="120" w:after="120"/>
              <w:rPr/>
            </w:pPr>
            <w:r>
              <w:rPr/>
              <w:t>Purpose</w:t>
            </w:r>
          </w:p>
        </w:tc>
        <w:tc>
          <w:tcPr>
            <w:tcW w:w="8190" w:type="dxa"/>
            <w:gridSpan w:val="2"/>
            <w:tcBorders>
              <w:top w:val="single" w:sz="6" w:space="0" w:color="000000"/>
            </w:tcBorders>
            <w:shd w:fill="auto" w:val="clear"/>
          </w:tcPr>
          <w:p>
            <w:pPr>
              <w:pStyle w:val="Covertext"/>
              <w:spacing w:before="120" w:after="120"/>
              <w:rPr/>
            </w:pPr>
            <w:r>
              <w:rPr/>
              <w:t>Clarify the 802.15.4 standard and make it easier to understand.</w:t>
            </w:r>
          </w:p>
        </w:tc>
      </w:tr>
      <w:tr>
        <w:trPr/>
        <w:tc>
          <w:tcPr>
            <w:tcW w:w="1260" w:type="dxa"/>
            <w:tcBorders>
              <w:top w:val="single" w:sz="6" w:space="0" w:color="000000"/>
              <w:bottom w:val="single" w:sz="6" w:space="0" w:color="000000"/>
              <w:insideH w:val="single" w:sz="6" w:space="0" w:color="000000"/>
            </w:tcBorders>
            <w:shd w:fill="auto" w:val="clear"/>
          </w:tcPr>
          <w:p>
            <w:pPr>
              <w:pStyle w:val="Covertext"/>
              <w:spacing w:before="120" w:after="120"/>
              <w:rPr/>
            </w:pPr>
            <w:r>
              <w:rPr/>
              <w:t>Notice</w:t>
            </w:r>
          </w:p>
        </w:tc>
        <w:tc>
          <w:tcPr>
            <w:tcW w:w="8190" w:type="dxa"/>
            <w:gridSpan w:val="2"/>
            <w:tcBorders>
              <w:top w:val="single" w:sz="6" w:space="0" w:color="000000"/>
              <w:bottom w:val="single" w:sz="6" w:space="0" w:color="000000"/>
              <w:insideH w:val="single" w:sz="6" w:space="0" w:color="000000"/>
            </w:tcBorders>
            <w:shd w:fill="auto" w:val="clear"/>
          </w:tcPr>
          <w:p>
            <w:pPr>
              <w:pStyle w:val="Covertext"/>
              <w:spacing w:before="120" w:after="120"/>
              <w:rPr/>
            </w:pPr>
            <w:r>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trPr/>
        <w:tc>
          <w:tcPr>
            <w:tcW w:w="1260" w:type="dxa"/>
            <w:tcBorders>
              <w:top w:val="single" w:sz="6" w:space="0" w:color="000000"/>
              <w:bottom w:val="single" w:sz="6" w:space="0" w:color="000000"/>
              <w:insideH w:val="single" w:sz="6" w:space="0" w:color="000000"/>
            </w:tcBorders>
            <w:shd w:fill="auto" w:val="clear"/>
          </w:tcPr>
          <w:p>
            <w:pPr>
              <w:pStyle w:val="Covertext"/>
              <w:spacing w:before="120" w:after="120"/>
              <w:rPr/>
            </w:pPr>
            <w:r>
              <w:rPr/>
              <w:t>Release</w:t>
            </w:r>
          </w:p>
        </w:tc>
        <w:tc>
          <w:tcPr>
            <w:tcW w:w="8190" w:type="dxa"/>
            <w:gridSpan w:val="2"/>
            <w:tcBorders>
              <w:top w:val="single" w:sz="6" w:space="0" w:color="000000"/>
              <w:bottom w:val="single" w:sz="6" w:space="0" w:color="000000"/>
              <w:insideH w:val="single" w:sz="6" w:space="0" w:color="000000"/>
            </w:tcBorders>
            <w:shd w:fill="auto" w:val="clear"/>
          </w:tcPr>
          <w:p>
            <w:pPr>
              <w:pStyle w:val="Covertext"/>
              <w:spacing w:before="120" w:after="120"/>
              <w:rPr/>
            </w:pPr>
            <w:r>
              <w:rPr/>
              <w:t>The contributor acknowledges and accepts that this contribution becomes the property of IEEE and may be made publicly available by P802.15.</w:t>
            </w:r>
          </w:p>
        </w:tc>
      </w:tr>
    </w:tbl>
    <w:p>
      <w:pPr>
        <w:pStyle w:val="Normal"/>
        <w:rPr/>
      </w:pPr>
      <w:r>
        <w:rPr/>
      </w:r>
      <w:r>
        <w:br w:type="page"/>
      </w:r>
    </w:p>
    <w:p>
      <w:pPr>
        <w:pStyle w:val="Heading1"/>
        <w:numPr>
          <w:ilvl w:val="0"/>
          <w:numId w:val="2"/>
        </w:numPr>
        <w:rPr/>
      </w:pPr>
      <w:r>
        <w:rPr/>
        <w:t xml:space="preserve"> </w:t>
      </w:r>
      <w:r>
        <w:rPr/>
        <w:t>Overview</w:t>
      </w:r>
    </w:p>
    <w:p>
      <w:pPr>
        <w:pStyle w:val="Normal"/>
        <w:rPr/>
      </w:pPr>
      <w:r>
        <w:rPr/>
        <w:t>Most of the MLME calls in the 802.15.4 have 4 common security related parameters in them. In 802.15.4-2015 descriptions were harmonized to reference the MCPS-DATA primitives, but the parmeters were left intact. This document proposes a change that would remove all separate security related paramaters and would replace them with one SecurityTxParam</w:t>
      </w:r>
      <w:r>
        <w:rPr/>
        <w:t>s</w:t>
      </w:r>
      <w:r>
        <w:rPr/>
        <w:t xml:space="preserve"> or SecurityRxParam</w:t>
      </w:r>
      <w:r>
        <w:rPr/>
        <w:t>s</w:t>
      </w:r>
      <w:r>
        <w:rPr/>
        <w:t xml:space="preserve"> structure and provide reference to new subsection describing those fields. </w:t>
      </w:r>
    </w:p>
    <w:p>
      <w:pPr>
        <w:pStyle w:val="Normal"/>
        <w:rPr/>
      </w:pPr>
      <w:r>
        <w:rPr/>
        <w:t>These changes only affect the sections 8 and Annex F. No changes anywhere else is needed.</w:t>
      </w:r>
    </w:p>
    <w:p>
      <w:pPr>
        <w:pStyle w:val="Heading1"/>
        <w:widowControl w:val="false"/>
        <w:numPr>
          <w:ilvl w:val="0"/>
          <w:numId w:val="0"/>
        </w:numPr>
        <w:overflowPunct w:val="false"/>
        <w:ind w:left="0" w:right="0" w:hanging="0"/>
        <w:jc w:val="left"/>
        <w:outlineLvl w:val="0"/>
        <w:rPr/>
      </w:pPr>
      <w:r>
        <w:rPr/>
      </w:r>
      <w:r>
        <w:br w:type="page"/>
      </w:r>
    </w:p>
    <w:p>
      <w:pPr>
        <w:pStyle w:val="Heading1"/>
        <w:numPr>
          <w:ilvl w:val="0"/>
          <w:numId w:val="2"/>
        </w:numPr>
        <w:rPr/>
      </w:pPr>
      <w:r>
        <w:rPr/>
        <w:t>M</w:t>
      </w:r>
      <w:r>
        <w:rPr/>
        <w:t>LME-ASSOCIATE.request example</w:t>
      </w:r>
    </w:p>
    <w:p>
      <w:pPr>
        <w:pStyle w:val="Normal"/>
        <w:rPr/>
      </w:pPr>
      <w:r>
        <w:rPr/>
        <w:t>Current MLME-ASSOCIATE.request semantics:</w:t>
      </w:r>
    </w:p>
    <w:p>
      <w:pPr>
        <w:pStyle w:val="Semantics"/>
        <w:rPr>
          <w:sz w:val="20"/>
        </w:rPr>
      </w:pPr>
      <w:r>
        <w:rPr>
          <w:sz w:val="20"/>
        </w:rPr>
      </w:r>
    </w:p>
    <w:p>
      <w:pPr>
        <w:pStyle w:val="Semantics"/>
        <w:rPr>
          <w:sz w:val="20"/>
        </w:rPr>
      </w:pPr>
      <w:r>
        <w:rPr>
          <w:sz w:val="20"/>
        </w:rPr>
        <w:t>M</w:t>
      </w:r>
      <w:r>
        <w:rPr>
          <w:sz w:val="20"/>
        </w:rPr>
        <w:t>LME-ASSOCIATE.</w:t>
      </w:r>
      <w:r>
        <w:rPr>
          <w:sz w:val="20"/>
        </w:rPr>
        <w:t>request</w:t>
        <w:tab/>
        <w:t>(</w:t>
      </w:r>
    </w:p>
    <w:p>
      <w:pPr>
        <w:pStyle w:val="Semantics"/>
        <w:rPr>
          <w:sz w:val="20"/>
        </w:rPr>
      </w:pPr>
      <w:r>
        <w:rPr>
          <w:sz w:val="20"/>
        </w:rPr>
        <w:tab/>
      </w:r>
      <w:r>
        <w:rPr>
          <w:sz w:val="20"/>
        </w:rPr>
        <w:t>ChannelNumber,</w:t>
      </w:r>
    </w:p>
    <w:p>
      <w:pPr>
        <w:pStyle w:val="Semantics"/>
        <w:rPr>
          <w:sz w:val="20"/>
        </w:rPr>
      </w:pPr>
      <w:r>
        <w:rPr>
          <w:sz w:val="20"/>
        </w:rPr>
        <w:tab/>
        <w:t>ChanllePage,</w:t>
      </w:r>
    </w:p>
    <w:p>
      <w:pPr>
        <w:pStyle w:val="Semantics"/>
        <w:rPr>
          <w:sz w:val="20"/>
        </w:rPr>
      </w:pPr>
      <w:r>
        <w:rPr>
          <w:sz w:val="20"/>
        </w:rPr>
        <w:tab/>
        <w:t>CoordAddrMode,</w:t>
      </w:r>
    </w:p>
    <w:p>
      <w:pPr>
        <w:pStyle w:val="Semantics"/>
        <w:rPr>
          <w:sz w:val="20"/>
        </w:rPr>
      </w:pPr>
      <w:r>
        <w:rPr>
          <w:sz w:val="20"/>
        </w:rPr>
        <w:tab/>
        <w:t>CoordAddress,</w:t>
      </w:r>
    </w:p>
    <w:p>
      <w:pPr>
        <w:pStyle w:val="Semantics"/>
        <w:rPr>
          <w:sz w:val="20"/>
        </w:rPr>
      </w:pPr>
      <w:r>
        <w:rPr>
          <w:sz w:val="20"/>
        </w:rPr>
        <w:tab/>
        <w:t>CapabilityInformation,</w:t>
      </w:r>
    </w:p>
    <w:p>
      <w:pPr>
        <w:pStyle w:val="Semantics"/>
        <w:rPr>
          <w:sz w:val="20"/>
        </w:rPr>
      </w:pPr>
      <w:r>
        <w:rPr>
          <w:sz w:val="20"/>
        </w:rPr>
        <w:tab/>
        <w:t>SecurityLevel,</w:t>
      </w:r>
    </w:p>
    <w:p>
      <w:pPr>
        <w:pStyle w:val="Semantics"/>
        <w:rPr>
          <w:sz w:val="20"/>
        </w:rPr>
      </w:pPr>
      <w:r>
        <w:rPr>
          <w:sz w:val="20"/>
        </w:rPr>
        <w:tab/>
        <w:t>KeyIdMode,</w:t>
      </w:r>
    </w:p>
    <w:p>
      <w:pPr>
        <w:pStyle w:val="Semantics"/>
        <w:rPr>
          <w:sz w:val="20"/>
        </w:rPr>
      </w:pPr>
      <w:r>
        <w:rPr>
          <w:sz w:val="20"/>
        </w:rPr>
        <w:tab/>
        <w:t>KeySource,</w:t>
      </w:r>
    </w:p>
    <w:p>
      <w:pPr>
        <w:pStyle w:val="Semantics"/>
        <w:rPr>
          <w:sz w:val="20"/>
        </w:rPr>
      </w:pPr>
      <w:r>
        <w:rPr>
          <w:sz w:val="20"/>
        </w:rPr>
        <w:tab/>
        <w:t>KeyIndex,</w:t>
      </w:r>
    </w:p>
    <w:p>
      <w:pPr>
        <w:pStyle w:val="Semantics"/>
        <w:rPr>
          <w:sz w:val="20"/>
        </w:rPr>
      </w:pPr>
      <w:r>
        <w:rPr>
          <w:sz w:val="20"/>
        </w:rPr>
        <w:tab/>
        <w:t>ChannelOffset,</w:t>
      </w:r>
    </w:p>
    <w:p>
      <w:pPr>
        <w:pStyle w:val="Semantics"/>
        <w:rPr>
          <w:sz w:val="20"/>
        </w:rPr>
      </w:pPr>
      <w:r>
        <w:rPr>
          <w:sz w:val="20"/>
        </w:rPr>
        <w:tab/>
        <w:t>HoppingSequenceId,</w:t>
      </w:r>
    </w:p>
    <w:p>
      <w:pPr>
        <w:pStyle w:val="Semantics"/>
        <w:rPr>
          <w:sz w:val="20"/>
        </w:rPr>
      </w:pPr>
      <w:r>
        <w:rPr>
          <w:sz w:val="20"/>
        </w:rPr>
        <w:tab/>
        <w:t>DsmeSequenceId,</w:t>
      </w:r>
    </w:p>
    <w:p>
      <w:pPr>
        <w:pStyle w:val="Semantics"/>
        <w:rPr>
          <w:sz w:val="20"/>
        </w:rPr>
      </w:pPr>
      <w:r>
        <w:rPr>
          <w:sz w:val="20"/>
        </w:rPr>
        <w:tab/>
        <w:t>Direction,</w:t>
      </w:r>
    </w:p>
    <w:p>
      <w:pPr>
        <w:pStyle w:val="Semantics"/>
        <w:rPr>
          <w:sz w:val="20"/>
        </w:rPr>
      </w:pPr>
      <w:r>
        <w:rPr>
          <w:sz w:val="20"/>
        </w:rPr>
        <w:tab/>
        <w:t>AllocationOrder,</w:t>
      </w:r>
    </w:p>
    <w:p>
      <w:pPr>
        <w:pStyle w:val="Semantics"/>
        <w:rPr>
          <w:sz w:val="20"/>
        </w:rPr>
      </w:pPr>
      <w:r>
        <w:rPr>
          <w:sz w:val="20"/>
        </w:rPr>
        <w:tab/>
      </w:r>
      <w:r>
        <w:rPr>
          <w:sz w:val="20"/>
          <w:szCs w:val="20"/>
        </w:rPr>
        <w:t>HoppingSequenceRequest</w:t>
      </w:r>
    </w:p>
    <w:p>
      <w:pPr>
        <w:pStyle w:val="Semantics"/>
        <w:rPr>
          <w:sz w:val="20"/>
        </w:rPr>
      </w:pPr>
      <w:r>
        <w:rPr>
          <w:sz w:val="20"/>
        </w:rPr>
        <w:tab/>
        <w:t>)</w:t>
      </w:r>
    </w:p>
    <w:p>
      <w:pPr>
        <w:pStyle w:val="Semantics"/>
        <w:rPr>
          <w:sz w:val="20"/>
        </w:rPr>
      </w:pPr>
      <w:r>
        <w:rPr>
          <w:sz w:val="20"/>
        </w:rPr>
        <w:tab/>
      </w:r>
    </w:p>
    <w:p>
      <w:pPr>
        <w:pStyle w:val="Normal"/>
        <w:rPr/>
      </w:pPr>
      <w:r>
        <w:rPr/>
        <w:t>New semantics:</w:t>
      </w:r>
    </w:p>
    <w:p>
      <w:pPr>
        <w:pStyle w:val="Semantics"/>
        <w:rPr/>
      </w:pPr>
      <w:r>
        <w:rPr/>
      </w:r>
    </w:p>
    <w:p>
      <w:pPr>
        <w:pStyle w:val="Semantics"/>
        <w:rPr/>
      </w:pPr>
      <w:r>
        <w:rPr/>
        <w:t>M</w:t>
      </w:r>
      <w:r>
        <w:rPr/>
        <w:t>LME-ASSOCIATE.</w:t>
      </w:r>
      <w:r>
        <w:rPr/>
        <w:t>request</w:t>
        <w:tab/>
        <w:t>(</w:t>
      </w:r>
    </w:p>
    <w:p>
      <w:pPr>
        <w:pStyle w:val="Semantics"/>
        <w:rPr/>
      </w:pPr>
      <w:r>
        <w:rPr/>
        <w:tab/>
      </w:r>
      <w:r>
        <w:rPr/>
        <w:t>ChannelNumber,</w:t>
      </w:r>
    </w:p>
    <w:p>
      <w:pPr>
        <w:pStyle w:val="Semantics"/>
        <w:rPr/>
      </w:pPr>
      <w:r>
        <w:rPr/>
        <w:tab/>
        <w:t>ChanllePage,</w:t>
      </w:r>
    </w:p>
    <w:p>
      <w:pPr>
        <w:pStyle w:val="Semantics"/>
        <w:rPr/>
      </w:pPr>
      <w:r>
        <w:rPr/>
        <w:tab/>
        <w:t>CoordAddrMode,</w:t>
      </w:r>
    </w:p>
    <w:p>
      <w:pPr>
        <w:pStyle w:val="Semantics"/>
        <w:rPr/>
      </w:pPr>
      <w:r>
        <w:rPr/>
        <w:tab/>
        <w:t>CoordAddress,</w:t>
      </w:r>
    </w:p>
    <w:p>
      <w:pPr>
        <w:pStyle w:val="Semantics"/>
        <w:rPr/>
      </w:pPr>
      <w:r>
        <w:rPr/>
        <w:tab/>
        <w:t>CapabilityInformation,</w:t>
      </w:r>
    </w:p>
    <w:p>
      <w:pPr>
        <w:pStyle w:val="Semantics"/>
        <w:rPr/>
      </w:pPr>
      <w:r>
        <w:rPr/>
        <w:tab/>
        <w:t>SecurityTxParams,</w:t>
      </w:r>
    </w:p>
    <w:p>
      <w:pPr>
        <w:pStyle w:val="Semantics"/>
        <w:rPr/>
      </w:pPr>
      <w:r>
        <w:rPr/>
        <w:tab/>
        <w:t>ChannelOffset,</w:t>
      </w:r>
    </w:p>
    <w:p>
      <w:pPr>
        <w:pStyle w:val="Semantics"/>
        <w:rPr/>
      </w:pPr>
      <w:r>
        <w:rPr/>
        <w:tab/>
        <w:t>HoppingSequenceId,</w:t>
      </w:r>
    </w:p>
    <w:p>
      <w:pPr>
        <w:pStyle w:val="Semantics"/>
        <w:rPr/>
      </w:pPr>
      <w:r>
        <w:rPr/>
        <w:tab/>
        <w:t>DsmeSequenceId,</w:t>
      </w:r>
    </w:p>
    <w:p>
      <w:pPr>
        <w:pStyle w:val="Semantics"/>
        <w:rPr/>
      </w:pPr>
      <w:r>
        <w:rPr/>
        <w:tab/>
        <w:t>Direction,</w:t>
      </w:r>
    </w:p>
    <w:p>
      <w:pPr>
        <w:pStyle w:val="Semantics"/>
        <w:rPr/>
      </w:pPr>
      <w:r>
        <w:rPr/>
        <w:tab/>
        <w:t>AllocationOrder,</w:t>
      </w:r>
    </w:p>
    <w:p>
      <w:pPr>
        <w:pStyle w:val="Semantics"/>
        <w:rPr/>
      </w:pPr>
      <w:r>
        <w:rPr/>
        <w:tab/>
        <w:t>HoppingSequenceRequest</w:t>
      </w:r>
    </w:p>
    <w:p>
      <w:pPr>
        <w:pStyle w:val="Semantics"/>
        <w:rPr/>
      </w:pPr>
      <w:r>
        <w:rPr/>
        <w:tab/>
        <w:t>)</w:t>
      </w:r>
    </w:p>
    <w:p>
      <w:pPr>
        <w:pStyle w:val="Semantics"/>
        <w:rPr/>
      </w:pPr>
      <w:r>
        <w:rPr/>
      </w:r>
      <w:r>
        <w:br w:type="page"/>
      </w:r>
    </w:p>
    <w:p>
      <w:pPr>
        <w:pStyle w:val="Normal"/>
        <w:rPr/>
      </w:pPr>
      <w:r>
        <w:rPr/>
        <w:t>Current parameter table entries for SecurityLevel, KeyIdMode, KeySource, KeyIndex:</w:t>
      </w:r>
    </w:p>
    <w:p>
      <w:pPr>
        <w:pStyle w:val="Normal"/>
        <w:rPr/>
      </w:pPr>
      <w:r>
        <w:rPr/>
      </w:r>
    </w:p>
    <w:tbl>
      <w:tblPr>
        <w:tblW w:w="9360"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55" w:type="dxa"/>
          <w:bottom w:w="55" w:type="dxa"/>
          <w:right w:w="55" w:type="dxa"/>
        </w:tblCellMar>
      </w:tblPr>
      <w:tblGrid>
        <w:gridCol w:w="2157"/>
        <w:gridCol w:w="2250"/>
        <w:gridCol w:w="1350"/>
        <w:gridCol w:w="3603"/>
      </w:tblGrid>
      <w:tr>
        <w:trPr/>
        <w:tc>
          <w:tcPr>
            <w:tcW w:w="2157" w:type="dxa"/>
            <w:tcBorders>
              <w:top w:val="single" w:sz="2" w:space="0" w:color="000000"/>
              <w:left w:val="single" w:sz="2" w:space="0" w:color="000000"/>
              <w:bottom w:val="single" w:sz="2" w:space="0" w:color="000000"/>
              <w:insideH w:val="single" w:sz="2" w:space="0" w:color="000000"/>
            </w:tcBorders>
            <w:shd w:fill="auto" w:val="clear"/>
          </w:tcPr>
          <w:p>
            <w:pPr>
              <w:pStyle w:val="TableContents"/>
              <w:spacing w:before="115" w:after="0"/>
              <w:jc w:val="center"/>
              <w:rPr>
                <w:b/>
                <w:b/>
                <w:bCs/>
                <w:sz w:val="20"/>
                <w:szCs w:val="20"/>
              </w:rPr>
            </w:pPr>
            <w:r>
              <w:rPr>
                <w:b/>
                <w:bCs/>
                <w:sz w:val="20"/>
                <w:szCs w:val="20"/>
              </w:rPr>
              <w:t>Name</w:t>
            </w:r>
          </w:p>
        </w:tc>
        <w:tc>
          <w:tcPr>
            <w:tcW w:w="2250" w:type="dxa"/>
            <w:tcBorders>
              <w:top w:val="single" w:sz="2" w:space="0" w:color="000000"/>
              <w:left w:val="single" w:sz="2" w:space="0" w:color="000000"/>
              <w:bottom w:val="single" w:sz="2" w:space="0" w:color="000000"/>
              <w:insideH w:val="single" w:sz="2" w:space="0" w:color="000000"/>
            </w:tcBorders>
            <w:shd w:fill="auto" w:val="clear"/>
          </w:tcPr>
          <w:p>
            <w:pPr>
              <w:pStyle w:val="TableContents"/>
              <w:spacing w:before="115" w:after="0"/>
              <w:jc w:val="center"/>
              <w:rPr>
                <w:b/>
                <w:b/>
                <w:bCs/>
                <w:sz w:val="20"/>
                <w:szCs w:val="20"/>
              </w:rPr>
            </w:pPr>
            <w:r>
              <w:rPr>
                <w:b/>
                <w:bCs/>
                <w:sz w:val="20"/>
                <w:szCs w:val="20"/>
              </w:rPr>
              <w:t>Type</w:t>
            </w:r>
          </w:p>
        </w:tc>
        <w:tc>
          <w:tcPr>
            <w:tcW w:w="1350" w:type="dxa"/>
            <w:tcBorders>
              <w:top w:val="single" w:sz="2" w:space="0" w:color="000000"/>
              <w:left w:val="single" w:sz="2" w:space="0" w:color="000000"/>
              <w:bottom w:val="single" w:sz="2" w:space="0" w:color="000000"/>
              <w:insideH w:val="single" w:sz="2" w:space="0" w:color="000000"/>
            </w:tcBorders>
            <w:shd w:fill="auto" w:val="clear"/>
          </w:tcPr>
          <w:p>
            <w:pPr>
              <w:pStyle w:val="TableContents"/>
              <w:spacing w:before="115" w:after="0"/>
              <w:jc w:val="center"/>
              <w:rPr>
                <w:b/>
                <w:b/>
                <w:bCs/>
                <w:sz w:val="20"/>
                <w:szCs w:val="20"/>
              </w:rPr>
            </w:pPr>
            <w:r>
              <w:rPr>
                <w:b/>
                <w:bCs/>
                <w:sz w:val="20"/>
                <w:szCs w:val="20"/>
              </w:rPr>
              <w:t>Valid range</w:t>
            </w:r>
          </w:p>
        </w:tc>
        <w:tc>
          <w:tcPr>
            <w:tcW w:w="360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spacing w:before="115" w:after="0"/>
              <w:jc w:val="center"/>
              <w:rPr>
                <w:b/>
                <w:b/>
                <w:bCs/>
                <w:sz w:val="20"/>
                <w:szCs w:val="20"/>
              </w:rPr>
            </w:pPr>
            <w:r>
              <w:rPr>
                <w:b/>
                <w:bCs/>
                <w:sz w:val="20"/>
                <w:szCs w:val="20"/>
              </w:rPr>
              <w:t>Description</w:t>
            </w:r>
          </w:p>
        </w:tc>
      </w:tr>
      <w:tr>
        <w:trPr/>
        <w:tc>
          <w:tcPr>
            <w:tcW w:w="2157" w:type="dxa"/>
            <w:tcBorders>
              <w:top w:val="single" w:sz="2" w:space="0" w:color="000000"/>
              <w:left w:val="single" w:sz="2" w:space="0" w:color="000000"/>
              <w:bottom w:val="single" w:sz="2" w:space="0" w:color="000000"/>
              <w:insideH w:val="single" w:sz="2" w:space="0" w:color="000000"/>
            </w:tcBorders>
            <w:shd w:fill="auto" w:val="clear"/>
          </w:tcPr>
          <w:p>
            <w:pPr>
              <w:pStyle w:val="Normal"/>
              <w:spacing w:before="115" w:after="0"/>
              <w:rPr>
                <w:sz w:val="20"/>
                <w:szCs w:val="20"/>
              </w:rPr>
            </w:pPr>
            <w:r>
              <w:rPr>
                <w:sz w:val="20"/>
                <w:szCs w:val="20"/>
              </w:rPr>
              <w:t>SecurityLevel</w:t>
            </w:r>
          </w:p>
        </w:tc>
        <w:tc>
          <w:tcPr>
            <w:tcW w:w="2250" w:type="dxa"/>
            <w:tcBorders>
              <w:top w:val="single" w:sz="2" w:space="0" w:color="000000"/>
              <w:left w:val="single" w:sz="2" w:space="0" w:color="000000"/>
              <w:bottom w:val="single" w:sz="2" w:space="0" w:color="000000"/>
              <w:insideH w:val="single" w:sz="2" w:space="0" w:color="000000"/>
            </w:tcBorders>
            <w:shd w:fill="auto" w:val="clear"/>
          </w:tcPr>
          <w:p>
            <w:pPr>
              <w:pStyle w:val="Normal"/>
              <w:spacing w:before="115" w:after="0"/>
              <w:rPr>
                <w:sz w:val="20"/>
                <w:szCs w:val="20"/>
              </w:rPr>
            </w:pPr>
            <w:r>
              <w:rPr>
                <w:sz w:val="20"/>
                <w:szCs w:val="20"/>
              </w:rPr>
              <w:t>Integer</w:t>
            </w:r>
          </w:p>
        </w:tc>
        <w:tc>
          <w:tcPr>
            <w:tcW w:w="1350" w:type="dxa"/>
            <w:tcBorders>
              <w:top w:val="single" w:sz="2" w:space="0" w:color="000000"/>
              <w:left w:val="single" w:sz="2" w:space="0" w:color="000000"/>
              <w:bottom w:val="single" w:sz="2" w:space="0" w:color="000000"/>
              <w:insideH w:val="single" w:sz="2" w:space="0" w:color="000000"/>
            </w:tcBorders>
            <w:shd w:fill="auto" w:val="clear"/>
          </w:tcPr>
          <w:p>
            <w:pPr>
              <w:pStyle w:val="Normal"/>
              <w:spacing w:before="115" w:after="0"/>
              <w:rPr>
                <w:sz w:val="20"/>
                <w:szCs w:val="20"/>
              </w:rPr>
            </w:pPr>
            <w:r>
              <w:rPr>
                <w:sz w:val="20"/>
                <w:szCs w:val="20"/>
              </w:rPr>
              <w:t>As defined in Table 8-75</w:t>
            </w:r>
          </w:p>
        </w:tc>
        <w:tc>
          <w:tcPr>
            <w:tcW w:w="360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before="115" w:after="0"/>
              <w:rPr>
                <w:sz w:val="20"/>
                <w:szCs w:val="20"/>
              </w:rPr>
            </w:pPr>
            <w:r>
              <w:rPr>
                <w:sz w:val="20"/>
                <w:szCs w:val="20"/>
              </w:rPr>
              <w:t>As defined in Table 8-75</w:t>
            </w:r>
          </w:p>
        </w:tc>
      </w:tr>
      <w:tr>
        <w:trPr/>
        <w:tc>
          <w:tcPr>
            <w:tcW w:w="2157" w:type="dxa"/>
            <w:tcBorders>
              <w:left w:val="single" w:sz="2" w:space="0" w:color="000000"/>
              <w:bottom w:val="single" w:sz="2" w:space="0" w:color="000000"/>
              <w:insideH w:val="single" w:sz="2" w:space="0" w:color="000000"/>
            </w:tcBorders>
            <w:shd w:fill="auto" w:val="clear"/>
          </w:tcPr>
          <w:p>
            <w:pPr>
              <w:pStyle w:val="Normal"/>
              <w:spacing w:before="115" w:after="0"/>
              <w:rPr>
                <w:sz w:val="20"/>
                <w:szCs w:val="20"/>
              </w:rPr>
            </w:pPr>
            <w:r>
              <w:rPr>
                <w:sz w:val="20"/>
                <w:szCs w:val="20"/>
              </w:rPr>
              <w:t>KeyIdMode</w:t>
            </w:r>
          </w:p>
        </w:tc>
        <w:tc>
          <w:tcPr>
            <w:tcW w:w="2250" w:type="dxa"/>
            <w:tcBorders>
              <w:left w:val="single" w:sz="2" w:space="0" w:color="000000"/>
              <w:bottom w:val="single" w:sz="2" w:space="0" w:color="000000"/>
              <w:insideH w:val="single" w:sz="2" w:space="0" w:color="000000"/>
            </w:tcBorders>
            <w:shd w:fill="auto" w:val="clear"/>
          </w:tcPr>
          <w:p>
            <w:pPr>
              <w:pStyle w:val="Normal"/>
              <w:spacing w:before="115" w:after="0"/>
              <w:rPr>
                <w:sz w:val="20"/>
                <w:szCs w:val="20"/>
              </w:rPr>
            </w:pPr>
            <w:r>
              <w:rPr>
                <w:sz w:val="20"/>
                <w:szCs w:val="20"/>
              </w:rPr>
              <w:t>Integer</w:t>
            </w:r>
          </w:p>
        </w:tc>
        <w:tc>
          <w:tcPr>
            <w:tcW w:w="1350" w:type="dxa"/>
            <w:tcBorders>
              <w:left w:val="single" w:sz="2" w:space="0" w:color="000000"/>
              <w:bottom w:val="single" w:sz="2" w:space="0" w:color="000000"/>
              <w:insideH w:val="single" w:sz="2" w:space="0" w:color="000000"/>
            </w:tcBorders>
            <w:shd w:fill="auto" w:val="clear"/>
          </w:tcPr>
          <w:p>
            <w:pPr>
              <w:pStyle w:val="Normal"/>
              <w:spacing w:before="115" w:after="0"/>
              <w:rPr>
                <w:sz w:val="20"/>
                <w:szCs w:val="20"/>
              </w:rPr>
            </w:pPr>
            <w:r>
              <w:rPr>
                <w:sz w:val="20"/>
                <w:szCs w:val="20"/>
              </w:rPr>
              <w:t>As defined in Table 8-75</w:t>
            </w:r>
          </w:p>
        </w:tc>
        <w:tc>
          <w:tcPr>
            <w:tcW w:w="3603"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before="115" w:after="0"/>
              <w:rPr>
                <w:sz w:val="20"/>
                <w:szCs w:val="20"/>
              </w:rPr>
            </w:pPr>
            <w:r>
              <w:rPr>
                <w:sz w:val="20"/>
                <w:szCs w:val="20"/>
              </w:rPr>
              <w:t>As defined in Table 8-75</w:t>
            </w:r>
          </w:p>
        </w:tc>
      </w:tr>
      <w:tr>
        <w:trPr/>
        <w:tc>
          <w:tcPr>
            <w:tcW w:w="2157" w:type="dxa"/>
            <w:tcBorders>
              <w:left w:val="single" w:sz="2" w:space="0" w:color="000000"/>
              <w:bottom w:val="single" w:sz="2" w:space="0" w:color="000000"/>
              <w:insideH w:val="single" w:sz="2" w:space="0" w:color="000000"/>
            </w:tcBorders>
            <w:shd w:fill="auto" w:val="clear"/>
          </w:tcPr>
          <w:p>
            <w:pPr>
              <w:pStyle w:val="Normal"/>
              <w:spacing w:before="115" w:after="0"/>
              <w:rPr>
                <w:sz w:val="20"/>
                <w:szCs w:val="20"/>
              </w:rPr>
            </w:pPr>
            <w:r>
              <w:rPr>
                <w:sz w:val="20"/>
                <w:szCs w:val="20"/>
              </w:rPr>
              <w:t>KeySource</w:t>
            </w:r>
          </w:p>
        </w:tc>
        <w:tc>
          <w:tcPr>
            <w:tcW w:w="2250" w:type="dxa"/>
            <w:tcBorders>
              <w:left w:val="single" w:sz="2" w:space="0" w:color="000000"/>
              <w:bottom w:val="single" w:sz="2" w:space="0" w:color="000000"/>
              <w:insideH w:val="single" w:sz="2" w:space="0" w:color="000000"/>
            </w:tcBorders>
            <w:shd w:fill="auto" w:val="clear"/>
          </w:tcPr>
          <w:p>
            <w:pPr>
              <w:pStyle w:val="Normal"/>
              <w:spacing w:before="115" w:after="0"/>
              <w:rPr>
                <w:sz w:val="20"/>
                <w:szCs w:val="20"/>
              </w:rPr>
            </w:pPr>
            <w:r>
              <w:rPr>
                <w:sz w:val="20"/>
                <w:szCs w:val="20"/>
              </w:rPr>
              <w:t>Set of octets</w:t>
            </w:r>
          </w:p>
        </w:tc>
        <w:tc>
          <w:tcPr>
            <w:tcW w:w="1350" w:type="dxa"/>
            <w:tcBorders>
              <w:left w:val="single" w:sz="2" w:space="0" w:color="000000"/>
              <w:bottom w:val="single" w:sz="2" w:space="0" w:color="000000"/>
              <w:insideH w:val="single" w:sz="2" w:space="0" w:color="000000"/>
            </w:tcBorders>
            <w:shd w:fill="auto" w:val="clear"/>
          </w:tcPr>
          <w:p>
            <w:pPr>
              <w:pStyle w:val="Normal"/>
              <w:spacing w:before="115" w:after="0"/>
              <w:rPr>
                <w:sz w:val="20"/>
                <w:szCs w:val="20"/>
              </w:rPr>
            </w:pPr>
            <w:r>
              <w:rPr>
                <w:sz w:val="20"/>
                <w:szCs w:val="20"/>
              </w:rPr>
              <w:t>As defined in Table 8-75</w:t>
            </w:r>
          </w:p>
        </w:tc>
        <w:tc>
          <w:tcPr>
            <w:tcW w:w="3603"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before="115" w:after="0"/>
              <w:rPr>
                <w:sz w:val="20"/>
                <w:szCs w:val="20"/>
              </w:rPr>
            </w:pPr>
            <w:r>
              <w:rPr>
                <w:sz w:val="20"/>
                <w:szCs w:val="20"/>
              </w:rPr>
              <w:t>As defined in Table 8-75</w:t>
            </w:r>
          </w:p>
        </w:tc>
      </w:tr>
      <w:tr>
        <w:trPr/>
        <w:tc>
          <w:tcPr>
            <w:tcW w:w="2157" w:type="dxa"/>
            <w:tcBorders>
              <w:left w:val="single" w:sz="2" w:space="0" w:color="000000"/>
              <w:bottom w:val="single" w:sz="2" w:space="0" w:color="000000"/>
              <w:insideH w:val="single" w:sz="2" w:space="0" w:color="000000"/>
            </w:tcBorders>
            <w:shd w:fill="auto" w:val="clear"/>
          </w:tcPr>
          <w:p>
            <w:pPr>
              <w:pStyle w:val="Normal"/>
              <w:spacing w:before="115" w:after="0"/>
              <w:rPr>
                <w:sz w:val="20"/>
                <w:szCs w:val="20"/>
              </w:rPr>
            </w:pPr>
            <w:r>
              <w:rPr>
                <w:sz w:val="20"/>
                <w:szCs w:val="20"/>
              </w:rPr>
              <w:t>KeyIndex</w:t>
            </w:r>
          </w:p>
        </w:tc>
        <w:tc>
          <w:tcPr>
            <w:tcW w:w="2250" w:type="dxa"/>
            <w:tcBorders>
              <w:left w:val="single" w:sz="2" w:space="0" w:color="000000"/>
              <w:bottom w:val="single" w:sz="2" w:space="0" w:color="000000"/>
              <w:insideH w:val="single" w:sz="2" w:space="0" w:color="000000"/>
            </w:tcBorders>
            <w:shd w:fill="auto" w:val="clear"/>
          </w:tcPr>
          <w:p>
            <w:pPr>
              <w:pStyle w:val="Normal"/>
              <w:spacing w:before="115" w:after="0"/>
              <w:rPr>
                <w:sz w:val="20"/>
                <w:szCs w:val="20"/>
              </w:rPr>
            </w:pPr>
            <w:r>
              <w:rPr>
                <w:sz w:val="20"/>
                <w:szCs w:val="20"/>
              </w:rPr>
              <w:t>Integer</w:t>
            </w:r>
          </w:p>
        </w:tc>
        <w:tc>
          <w:tcPr>
            <w:tcW w:w="1350" w:type="dxa"/>
            <w:tcBorders>
              <w:left w:val="single" w:sz="2" w:space="0" w:color="000000"/>
              <w:bottom w:val="single" w:sz="2" w:space="0" w:color="000000"/>
              <w:insideH w:val="single" w:sz="2" w:space="0" w:color="000000"/>
            </w:tcBorders>
            <w:shd w:fill="auto" w:val="clear"/>
          </w:tcPr>
          <w:p>
            <w:pPr>
              <w:pStyle w:val="Normal"/>
              <w:spacing w:before="115" w:after="0"/>
              <w:rPr>
                <w:sz w:val="20"/>
                <w:szCs w:val="20"/>
              </w:rPr>
            </w:pPr>
            <w:r>
              <w:rPr>
                <w:sz w:val="20"/>
                <w:szCs w:val="20"/>
              </w:rPr>
              <w:t>As defined in Table 8-75</w:t>
            </w:r>
          </w:p>
        </w:tc>
        <w:tc>
          <w:tcPr>
            <w:tcW w:w="3603"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before="115" w:after="0"/>
              <w:rPr>
                <w:sz w:val="20"/>
                <w:szCs w:val="20"/>
              </w:rPr>
            </w:pPr>
            <w:r>
              <w:rPr>
                <w:sz w:val="20"/>
                <w:szCs w:val="20"/>
              </w:rPr>
              <w:t>As defined in Table 8-75</w:t>
            </w:r>
          </w:p>
        </w:tc>
      </w:tr>
    </w:tbl>
    <w:p>
      <w:pPr>
        <w:pStyle w:val="Normal"/>
        <w:rPr/>
      </w:pPr>
      <w:r>
        <w:rPr/>
      </w:r>
    </w:p>
    <w:p>
      <w:pPr>
        <w:pStyle w:val="Normal"/>
        <w:rPr/>
      </w:pPr>
      <w:r>
        <w:rPr/>
        <w:t>New parameter table entry for SecurityTxParams</w:t>
      </w:r>
    </w:p>
    <w:p>
      <w:pPr>
        <w:pStyle w:val="Normal"/>
        <w:rPr/>
      </w:pPr>
      <w:r>
        <w:rPr/>
      </w:r>
    </w:p>
    <w:tbl>
      <w:tblPr>
        <w:tblW w:w="9360"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55" w:type="dxa"/>
          <w:bottom w:w="55" w:type="dxa"/>
          <w:right w:w="55" w:type="dxa"/>
        </w:tblCellMar>
      </w:tblPr>
      <w:tblGrid>
        <w:gridCol w:w="2157"/>
        <w:gridCol w:w="2250"/>
        <w:gridCol w:w="1350"/>
        <w:gridCol w:w="3603"/>
      </w:tblGrid>
      <w:tr>
        <w:trPr/>
        <w:tc>
          <w:tcPr>
            <w:tcW w:w="2157" w:type="dxa"/>
            <w:tcBorders>
              <w:top w:val="single" w:sz="2" w:space="0" w:color="000000"/>
              <w:left w:val="single" w:sz="2" w:space="0" w:color="000000"/>
              <w:bottom w:val="single" w:sz="2" w:space="0" w:color="000000"/>
              <w:insideH w:val="single" w:sz="2" w:space="0" w:color="000000"/>
            </w:tcBorders>
            <w:shd w:fill="auto" w:val="clear"/>
          </w:tcPr>
          <w:p>
            <w:pPr>
              <w:pStyle w:val="TableContents"/>
              <w:spacing w:before="115" w:after="0"/>
              <w:jc w:val="center"/>
              <w:rPr>
                <w:b/>
                <w:b/>
                <w:bCs/>
                <w:sz w:val="20"/>
                <w:szCs w:val="20"/>
              </w:rPr>
            </w:pPr>
            <w:r>
              <w:rPr>
                <w:b/>
                <w:bCs/>
                <w:sz w:val="20"/>
                <w:szCs w:val="20"/>
              </w:rPr>
              <w:t>Name</w:t>
            </w:r>
          </w:p>
        </w:tc>
        <w:tc>
          <w:tcPr>
            <w:tcW w:w="2250" w:type="dxa"/>
            <w:tcBorders>
              <w:top w:val="single" w:sz="2" w:space="0" w:color="000000"/>
              <w:left w:val="single" w:sz="2" w:space="0" w:color="000000"/>
              <w:bottom w:val="single" w:sz="2" w:space="0" w:color="000000"/>
              <w:insideH w:val="single" w:sz="2" w:space="0" w:color="000000"/>
            </w:tcBorders>
            <w:shd w:fill="auto" w:val="clear"/>
          </w:tcPr>
          <w:p>
            <w:pPr>
              <w:pStyle w:val="TableContents"/>
              <w:spacing w:before="115" w:after="0"/>
              <w:jc w:val="center"/>
              <w:rPr>
                <w:b/>
                <w:b/>
                <w:bCs/>
                <w:sz w:val="20"/>
                <w:szCs w:val="20"/>
              </w:rPr>
            </w:pPr>
            <w:r>
              <w:rPr>
                <w:b/>
                <w:bCs/>
                <w:sz w:val="20"/>
                <w:szCs w:val="20"/>
              </w:rPr>
              <w:t>Type</w:t>
            </w:r>
          </w:p>
        </w:tc>
        <w:tc>
          <w:tcPr>
            <w:tcW w:w="1350" w:type="dxa"/>
            <w:tcBorders>
              <w:top w:val="single" w:sz="2" w:space="0" w:color="000000"/>
              <w:left w:val="single" w:sz="2" w:space="0" w:color="000000"/>
              <w:bottom w:val="single" w:sz="2" w:space="0" w:color="000000"/>
              <w:insideH w:val="single" w:sz="2" w:space="0" w:color="000000"/>
            </w:tcBorders>
            <w:shd w:fill="auto" w:val="clear"/>
          </w:tcPr>
          <w:p>
            <w:pPr>
              <w:pStyle w:val="TableContents"/>
              <w:spacing w:before="115" w:after="0"/>
              <w:jc w:val="center"/>
              <w:rPr>
                <w:b/>
                <w:b/>
                <w:bCs/>
                <w:sz w:val="20"/>
                <w:szCs w:val="20"/>
              </w:rPr>
            </w:pPr>
            <w:r>
              <w:rPr>
                <w:b/>
                <w:bCs/>
                <w:sz w:val="20"/>
                <w:szCs w:val="20"/>
              </w:rPr>
              <w:t>Valid range</w:t>
            </w:r>
          </w:p>
        </w:tc>
        <w:tc>
          <w:tcPr>
            <w:tcW w:w="360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spacing w:before="115" w:after="0"/>
              <w:jc w:val="center"/>
              <w:rPr>
                <w:b/>
                <w:b/>
                <w:bCs/>
                <w:sz w:val="20"/>
                <w:szCs w:val="20"/>
              </w:rPr>
            </w:pPr>
            <w:r>
              <w:rPr>
                <w:b/>
                <w:bCs/>
                <w:sz w:val="20"/>
                <w:szCs w:val="20"/>
              </w:rPr>
              <w:t>Description</w:t>
            </w:r>
          </w:p>
        </w:tc>
      </w:tr>
      <w:tr>
        <w:trPr/>
        <w:tc>
          <w:tcPr>
            <w:tcW w:w="2157" w:type="dxa"/>
            <w:tcBorders>
              <w:top w:val="single" w:sz="2" w:space="0" w:color="000000"/>
              <w:left w:val="single" w:sz="2" w:space="0" w:color="000000"/>
              <w:bottom w:val="single" w:sz="2" w:space="0" w:color="000000"/>
              <w:insideH w:val="single" w:sz="2" w:space="0" w:color="000000"/>
            </w:tcBorders>
            <w:shd w:fill="auto" w:val="clear"/>
          </w:tcPr>
          <w:p>
            <w:pPr>
              <w:pStyle w:val="Normal"/>
              <w:spacing w:before="115" w:after="0"/>
              <w:rPr>
                <w:sz w:val="20"/>
                <w:szCs w:val="20"/>
              </w:rPr>
            </w:pPr>
            <w:r>
              <w:rPr>
                <w:sz w:val="20"/>
                <w:szCs w:val="20"/>
              </w:rPr>
              <w:t>SecurityTxParams</w:t>
            </w:r>
          </w:p>
        </w:tc>
        <w:tc>
          <w:tcPr>
            <w:tcW w:w="2250" w:type="dxa"/>
            <w:tcBorders>
              <w:top w:val="single" w:sz="2" w:space="0" w:color="000000"/>
              <w:left w:val="single" w:sz="2" w:space="0" w:color="000000"/>
              <w:bottom w:val="single" w:sz="2" w:space="0" w:color="000000"/>
              <w:insideH w:val="single" w:sz="2" w:space="0" w:color="000000"/>
            </w:tcBorders>
            <w:shd w:fill="auto" w:val="clear"/>
          </w:tcPr>
          <w:p>
            <w:pPr>
              <w:pStyle w:val="Normal"/>
              <w:spacing w:before="115" w:after="0"/>
              <w:rPr>
                <w:sz w:val="20"/>
                <w:szCs w:val="20"/>
              </w:rPr>
            </w:pPr>
            <w:r>
              <w:rPr>
                <w:sz w:val="20"/>
                <w:szCs w:val="20"/>
              </w:rPr>
              <w:t>Structure</w:t>
            </w:r>
          </w:p>
        </w:tc>
        <w:tc>
          <w:tcPr>
            <w:tcW w:w="1350" w:type="dxa"/>
            <w:tcBorders>
              <w:top w:val="single" w:sz="2" w:space="0" w:color="000000"/>
              <w:left w:val="single" w:sz="2" w:space="0" w:color="000000"/>
              <w:bottom w:val="single" w:sz="2" w:space="0" w:color="000000"/>
              <w:insideH w:val="single" w:sz="2" w:space="0" w:color="000000"/>
            </w:tcBorders>
            <w:shd w:fill="auto" w:val="clear"/>
          </w:tcPr>
          <w:p>
            <w:pPr>
              <w:pStyle w:val="Normal"/>
              <w:spacing w:before="115" w:after="0"/>
              <w:rPr>
                <w:sz w:val="20"/>
                <w:szCs w:val="20"/>
              </w:rPr>
            </w:pPr>
            <w:r>
              <w:rPr>
                <w:sz w:val="20"/>
                <w:szCs w:val="20"/>
              </w:rPr>
              <w:t>As defined in Section 8.y.z.</w:t>
            </w:r>
            <w:r>
              <w:rPr>
                <w:sz w:val="20"/>
                <w:szCs w:val="20"/>
              </w:rPr>
              <w:t>1</w:t>
            </w:r>
          </w:p>
        </w:tc>
        <w:tc>
          <w:tcPr>
            <w:tcW w:w="360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before="115" w:after="0"/>
              <w:rPr>
                <w:sz w:val="20"/>
                <w:szCs w:val="20"/>
              </w:rPr>
            </w:pPr>
            <w:r>
              <w:rPr>
                <w:sz w:val="20"/>
                <w:szCs w:val="20"/>
              </w:rPr>
              <w:t>Provides security related parameters.</w:t>
            </w:r>
          </w:p>
        </w:tc>
      </w:tr>
    </w:tbl>
    <w:p>
      <w:pPr>
        <w:pStyle w:val="Normal"/>
        <w:rPr/>
      </w:pPr>
      <w:r>
        <w:rPr/>
      </w:r>
    </w:p>
    <w:p>
      <w:pPr>
        <w:pStyle w:val="Normal"/>
        <w:rPr/>
      </w:pPr>
      <w:r>
        <w:rPr/>
        <w:t>Same change to every MLME primitive which refers to Table 8-75.</w:t>
      </w:r>
    </w:p>
    <w:p>
      <w:pPr>
        <w:pStyle w:val="Normal"/>
        <w:rPr/>
      </w:pPr>
      <w:r>
        <w:rPr/>
      </w:r>
      <w:r>
        <w:br w:type="page"/>
      </w:r>
    </w:p>
    <w:p>
      <w:pPr>
        <w:pStyle w:val="Heading1"/>
        <w:numPr>
          <w:ilvl w:val="0"/>
          <w:numId w:val="2"/>
        </w:numPr>
        <w:rPr/>
      </w:pPr>
      <w:r>
        <w:rPr/>
        <w:t>M</w:t>
      </w:r>
      <w:r>
        <w:rPr/>
        <w:t>LME-ASSOCIATE.indication example</w:t>
      </w:r>
    </w:p>
    <w:p>
      <w:pPr>
        <w:pStyle w:val="Normal"/>
        <w:rPr/>
      </w:pPr>
      <w:r>
        <w:rPr/>
        <w:t>Current MLME-ASSOCIATE.</w:t>
      </w:r>
      <w:r>
        <w:rPr/>
        <w:t>indication</w:t>
      </w:r>
      <w:r>
        <w:rPr/>
        <w:t xml:space="preserve"> semantics:</w:t>
      </w:r>
    </w:p>
    <w:p>
      <w:pPr>
        <w:pStyle w:val="Semantics"/>
        <w:rPr>
          <w:sz w:val="20"/>
        </w:rPr>
      </w:pPr>
      <w:r>
        <w:rPr>
          <w:sz w:val="20"/>
        </w:rPr>
      </w:r>
    </w:p>
    <w:p>
      <w:pPr>
        <w:pStyle w:val="Semantics"/>
        <w:rPr>
          <w:sz w:val="20"/>
        </w:rPr>
      </w:pPr>
      <w:r>
        <w:rPr>
          <w:sz w:val="20"/>
        </w:rPr>
        <w:t>M</w:t>
      </w:r>
      <w:r>
        <w:rPr>
          <w:sz w:val="20"/>
        </w:rPr>
        <w:t>LME-ASSOCIATE.indication</w:t>
      </w:r>
      <w:r>
        <w:rPr>
          <w:sz w:val="20"/>
        </w:rPr>
        <w:tab/>
        <w:t>(</w:t>
      </w:r>
    </w:p>
    <w:p>
      <w:pPr>
        <w:pStyle w:val="Semantics"/>
        <w:rPr>
          <w:sz w:val="20"/>
        </w:rPr>
      </w:pPr>
      <w:r>
        <w:rPr>
          <w:sz w:val="20"/>
        </w:rPr>
        <w:tab/>
      </w:r>
      <w:r>
        <w:rPr>
          <w:sz w:val="20"/>
        </w:rPr>
        <w:t>DeviceAddress,</w:t>
      </w:r>
    </w:p>
    <w:p>
      <w:pPr>
        <w:pStyle w:val="Semantics"/>
        <w:rPr>
          <w:sz w:val="20"/>
        </w:rPr>
      </w:pPr>
      <w:r>
        <w:rPr>
          <w:sz w:val="20"/>
        </w:rPr>
        <w:tab/>
        <w:t>CapabilityInformation,</w:t>
      </w:r>
    </w:p>
    <w:p>
      <w:pPr>
        <w:pStyle w:val="Semantics"/>
        <w:rPr>
          <w:sz w:val="20"/>
        </w:rPr>
      </w:pPr>
      <w:r>
        <w:rPr>
          <w:sz w:val="20"/>
        </w:rPr>
        <w:tab/>
        <w:t>SecurityLevel,</w:t>
      </w:r>
    </w:p>
    <w:p>
      <w:pPr>
        <w:pStyle w:val="Semantics"/>
        <w:rPr>
          <w:sz w:val="20"/>
        </w:rPr>
      </w:pPr>
      <w:r>
        <w:rPr>
          <w:sz w:val="20"/>
        </w:rPr>
        <w:tab/>
        <w:t>KeyIdMode,</w:t>
      </w:r>
    </w:p>
    <w:p>
      <w:pPr>
        <w:pStyle w:val="Semantics"/>
        <w:rPr>
          <w:sz w:val="20"/>
        </w:rPr>
      </w:pPr>
      <w:r>
        <w:rPr>
          <w:sz w:val="20"/>
        </w:rPr>
        <w:tab/>
        <w:t>KeySource,</w:t>
      </w:r>
    </w:p>
    <w:p>
      <w:pPr>
        <w:pStyle w:val="Semantics"/>
        <w:rPr>
          <w:sz w:val="20"/>
        </w:rPr>
      </w:pPr>
      <w:r>
        <w:rPr>
          <w:sz w:val="20"/>
        </w:rPr>
        <w:tab/>
        <w:t>KeyIndex,</w:t>
      </w:r>
    </w:p>
    <w:p>
      <w:pPr>
        <w:pStyle w:val="Semantics"/>
        <w:rPr>
          <w:sz w:val="20"/>
        </w:rPr>
      </w:pPr>
      <w:r>
        <w:rPr>
          <w:sz w:val="20"/>
        </w:rPr>
        <w:tab/>
        <w:t>ChannelOffset,</w:t>
      </w:r>
    </w:p>
    <w:p>
      <w:pPr>
        <w:pStyle w:val="Semantics"/>
        <w:rPr>
          <w:sz w:val="20"/>
        </w:rPr>
      </w:pPr>
      <w:r>
        <w:rPr>
          <w:sz w:val="20"/>
        </w:rPr>
        <w:tab/>
        <w:t>HoppingSequenceId,</w:t>
      </w:r>
    </w:p>
    <w:p>
      <w:pPr>
        <w:pStyle w:val="Semantics"/>
        <w:rPr>
          <w:sz w:val="20"/>
        </w:rPr>
      </w:pPr>
      <w:r>
        <w:rPr>
          <w:sz w:val="20"/>
        </w:rPr>
        <w:tab/>
        <w:t>Dsme</w:t>
      </w:r>
      <w:r>
        <w:rPr>
          <w:sz w:val="20"/>
        </w:rPr>
        <w:t>Association</w:t>
      </w:r>
      <w:r>
        <w:rPr>
          <w:sz w:val="20"/>
        </w:rPr>
        <w:t>,</w:t>
      </w:r>
    </w:p>
    <w:p>
      <w:pPr>
        <w:pStyle w:val="Semantics"/>
        <w:rPr>
          <w:sz w:val="20"/>
        </w:rPr>
      </w:pPr>
      <w:r>
        <w:rPr>
          <w:sz w:val="20"/>
        </w:rPr>
        <w:tab/>
        <w:t>Direction,</w:t>
      </w:r>
    </w:p>
    <w:p>
      <w:pPr>
        <w:pStyle w:val="Semantics"/>
        <w:rPr>
          <w:sz w:val="20"/>
        </w:rPr>
      </w:pPr>
      <w:r>
        <w:rPr>
          <w:sz w:val="20"/>
        </w:rPr>
        <w:tab/>
        <w:t>AllocationOrder,</w:t>
      </w:r>
    </w:p>
    <w:p>
      <w:pPr>
        <w:pStyle w:val="Semantics"/>
        <w:rPr>
          <w:sz w:val="20"/>
        </w:rPr>
      </w:pPr>
      <w:r>
        <w:rPr>
          <w:sz w:val="20"/>
        </w:rPr>
        <w:tab/>
      </w:r>
      <w:r>
        <w:rPr>
          <w:sz w:val="20"/>
          <w:szCs w:val="20"/>
        </w:rPr>
        <w:t>HoppingSequenceRequest</w:t>
      </w:r>
    </w:p>
    <w:p>
      <w:pPr>
        <w:pStyle w:val="Semantics"/>
        <w:rPr>
          <w:sz w:val="20"/>
        </w:rPr>
      </w:pPr>
      <w:r>
        <w:rPr>
          <w:sz w:val="20"/>
        </w:rPr>
        <w:tab/>
        <w:t>)</w:t>
      </w:r>
    </w:p>
    <w:p>
      <w:pPr>
        <w:pStyle w:val="Semantics"/>
        <w:rPr>
          <w:sz w:val="20"/>
        </w:rPr>
      </w:pPr>
      <w:r>
        <w:rPr>
          <w:sz w:val="20"/>
        </w:rPr>
      </w:r>
    </w:p>
    <w:p>
      <w:pPr>
        <w:pStyle w:val="Normal"/>
        <w:rPr/>
      </w:pPr>
      <w:r>
        <w:rPr/>
        <w:t>New semantics:</w:t>
      </w:r>
    </w:p>
    <w:p>
      <w:pPr>
        <w:pStyle w:val="Semantics"/>
        <w:rPr>
          <w:sz w:val="20"/>
        </w:rPr>
      </w:pPr>
      <w:r>
        <w:rPr>
          <w:sz w:val="20"/>
        </w:rPr>
      </w:r>
    </w:p>
    <w:p>
      <w:pPr>
        <w:pStyle w:val="Semantics"/>
        <w:rPr>
          <w:sz w:val="20"/>
        </w:rPr>
      </w:pPr>
      <w:r>
        <w:rPr>
          <w:sz w:val="20"/>
        </w:rPr>
        <w:t>M</w:t>
      </w:r>
      <w:r>
        <w:rPr>
          <w:sz w:val="20"/>
        </w:rPr>
        <w:t>LME-ASSOCIATE.indication</w:t>
      </w:r>
      <w:r>
        <w:rPr>
          <w:sz w:val="20"/>
        </w:rPr>
        <w:tab/>
        <w:t>(</w:t>
      </w:r>
    </w:p>
    <w:p>
      <w:pPr>
        <w:pStyle w:val="Semantics"/>
        <w:rPr>
          <w:sz w:val="20"/>
        </w:rPr>
      </w:pPr>
      <w:r>
        <w:rPr>
          <w:sz w:val="20"/>
        </w:rPr>
        <w:tab/>
      </w:r>
      <w:r>
        <w:rPr>
          <w:sz w:val="20"/>
        </w:rPr>
        <w:t>DeviceAddress,</w:t>
      </w:r>
    </w:p>
    <w:p>
      <w:pPr>
        <w:pStyle w:val="Semantics"/>
        <w:rPr>
          <w:sz w:val="20"/>
        </w:rPr>
      </w:pPr>
      <w:r>
        <w:rPr>
          <w:sz w:val="20"/>
        </w:rPr>
        <w:tab/>
        <w:t>CapabilityInformation,</w:t>
      </w:r>
    </w:p>
    <w:p>
      <w:pPr>
        <w:pStyle w:val="Semantics"/>
        <w:rPr>
          <w:sz w:val="20"/>
        </w:rPr>
      </w:pPr>
      <w:r>
        <w:rPr>
          <w:sz w:val="20"/>
        </w:rPr>
        <w:tab/>
        <w:t>SecurityRxParams,</w:t>
      </w:r>
    </w:p>
    <w:p>
      <w:pPr>
        <w:pStyle w:val="Semantics"/>
        <w:rPr>
          <w:sz w:val="20"/>
        </w:rPr>
      </w:pPr>
      <w:r>
        <w:rPr>
          <w:sz w:val="20"/>
        </w:rPr>
        <w:tab/>
        <w:t>ChannelOffset,</w:t>
      </w:r>
    </w:p>
    <w:p>
      <w:pPr>
        <w:pStyle w:val="Semantics"/>
        <w:rPr>
          <w:sz w:val="20"/>
        </w:rPr>
      </w:pPr>
      <w:r>
        <w:rPr>
          <w:sz w:val="20"/>
        </w:rPr>
        <w:tab/>
        <w:t>HoppingSequenceId,</w:t>
      </w:r>
    </w:p>
    <w:p>
      <w:pPr>
        <w:pStyle w:val="Semantics"/>
        <w:rPr>
          <w:sz w:val="20"/>
        </w:rPr>
      </w:pPr>
      <w:r>
        <w:rPr>
          <w:sz w:val="20"/>
        </w:rPr>
        <w:tab/>
        <w:t>Dsme</w:t>
      </w:r>
      <w:r>
        <w:rPr>
          <w:sz w:val="20"/>
        </w:rPr>
        <w:t>Association</w:t>
      </w:r>
      <w:r>
        <w:rPr>
          <w:sz w:val="20"/>
        </w:rPr>
        <w:t>,</w:t>
      </w:r>
    </w:p>
    <w:p>
      <w:pPr>
        <w:pStyle w:val="Semantics"/>
        <w:rPr>
          <w:sz w:val="20"/>
        </w:rPr>
      </w:pPr>
      <w:r>
        <w:rPr>
          <w:sz w:val="20"/>
        </w:rPr>
        <w:tab/>
        <w:t>Direction,</w:t>
      </w:r>
    </w:p>
    <w:p>
      <w:pPr>
        <w:pStyle w:val="Semantics"/>
        <w:rPr>
          <w:sz w:val="20"/>
        </w:rPr>
      </w:pPr>
      <w:r>
        <w:rPr>
          <w:sz w:val="20"/>
        </w:rPr>
        <w:tab/>
        <w:t>AllocationOrder,</w:t>
      </w:r>
    </w:p>
    <w:p>
      <w:pPr>
        <w:pStyle w:val="Semantics"/>
        <w:rPr>
          <w:sz w:val="20"/>
        </w:rPr>
      </w:pPr>
      <w:r>
        <w:rPr>
          <w:sz w:val="20"/>
        </w:rPr>
        <w:tab/>
      </w:r>
      <w:r>
        <w:rPr>
          <w:sz w:val="20"/>
          <w:szCs w:val="20"/>
        </w:rPr>
        <w:t>HoppingSequenceRequest</w:t>
      </w:r>
    </w:p>
    <w:p>
      <w:pPr>
        <w:pStyle w:val="Semantics"/>
        <w:rPr>
          <w:sz w:val="20"/>
        </w:rPr>
      </w:pPr>
      <w:r>
        <w:rPr>
          <w:sz w:val="20"/>
        </w:rPr>
        <w:tab/>
        <w:t>)</w:t>
      </w:r>
    </w:p>
    <w:p>
      <w:pPr>
        <w:pStyle w:val="Semantics"/>
        <w:rPr>
          <w:sz w:val="20"/>
        </w:rPr>
      </w:pPr>
      <w:r>
        <w:rPr>
          <w:sz w:val="20"/>
        </w:rPr>
      </w:r>
      <w:r>
        <w:br w:type="page"/>
      </w:r>
    </w:p>
    <w:p>
      <w:pPr>
        <w:pStyle w:val="Normal"/>
        <w:rPr/>
      </w:pPr>
      <w:r>
        <w:rPr/>
        <w:t>Current parameter table entries for SecurityLevel, KeyIdMode, KeySource, KeyIndex:</w:t>
      </w:r>
    </w:p>
    <w:p>
      <w:pPr>
        <w:pStyle w:val="Normal"/>
        <w:rPr/>
      </w:pPr>
      <w:r>
        <w:rPr/>
      </w:r>
    </w:p>
    <w:tbl>
      <w:tblPr>
        <w:tblW w:w="9360"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55" w:type="dxa"/>
          <w:bottom w:w="55" w:type="dxa"/>
          <w:right w:w="55" w:type="dxa"/>
        </w:tblCellMar>
      </w:tblPr>
      <w:tblGrid>
        <w:gridCol w:w="2157"/>
        <w:gridCol w:w="2250"/>
        <w:gridCol w:w="1350"/>
        <w:gridCol w:w="3603"/>
      </w:tblGrid>
      <w:tr>
        <w:trPr/>
        <w:tc>
          <w:tcPr>
            <w:tcW w:w="2157" w:type="dxa"/>
            <w:tcBorders>
              <w:top w:val="single" w:sz="2" w:space="0" w:color="000000"/>
              <w:left w:val="single" w:sz="2" w:space="0" w:color="000000"/>
              <w:bottom w:val="single" w:sz="2" w:space="0" w:color="000000"/>
              <w:insideH w:val="single" w:sz="2" w:space="0" w:color="000000"/>
            </w:tcBorders>
            <w:shd w:fill="auto" w:val="clear"/>
          </w:tcPr>
          <w:p>
            <w:pPr>
              <w:pStyle w:val="TableContents"/>
              <w:spacing w:before="115" w:after="0"/>
              <w:jc w:val="center"/>
              <w:rPr>
                <w:b/>
                <w:b/>
                <w:bCs/>
                <w:sz w:val="20"/>
                <w:szCs w:val="20"/>
              </w:rPr>
            </w:pPr>
            <w:r>
              <w:rPr>
                <w:b/>
                <w:bCs/>
                <w:sz w:val="20"/>
                <w:szCs w:val="20"/>
              </w:rPr>
              <w:t>Name</w:t>
            </w:r>
          </w:p>
        </w:tc>
        <w:tc>
          <w:tcPr>
            <w:tcW w:w="2250" w:type="dxa"/>
            <w:tcBorders>
              <w:top w:val="single" w:sz="2" w:space="0" w:color="000000"/>
              <w:left w:val="single" w:sz="2" w:space="0" w:color="000000"/>
              <w:bottom w:val="single" w:sz="2" w:space="0" w:color="000000"/>
              <w:insideH w:val="single" w:sz="2" w:space="0" w:color="000000"/>
            </w:tcBorders>
            <w:shd w:fill="auto" w:val="clear"/>
          </w:tcPr>
          <w:p>
            <w:pPr>
              <w:pStyle w:val="TableContents"/>
              <w:spacing w:before="115" w:after="0"/>
              <w:jc w:val="center"/>
              <w:rPr>
                <w:b/>
                <w:b/>
                <w:bCs/>
                <w:sz w:val="20"/>
                <w:szCs w:val="20"/>
              </w:rPr>
            </w:pPr>
            <w:r>
              <w:rPr>
                <w:b/>
                <w:bCs/>
                <w:sz w:val="20"/>
                <w:szCs w:val="20"/>
              </w:rPr>
              <w:t>Type</w:t>
            </w:r>
          </w:p>
        </w:tc>
        <w:tc>
          <w:tcPr>
            <w:tcW w:w="1350" w:type="dxa"/>
            <w:tcBorders>
              <w:top w:val="single" w:sz="2" w:space="0" w:color="000000"/>
              <w:left w:val="single" w:sz="2" w:space="0" w:color="000000"/>
              <w:bottom w:val="single" w:sz="2" w:space="0" w:color="000000"/>
              <w:insideH w:val="single" w:sz="2" w:space="0" w:color="000000"/>
            </w:tcBorders>
            <w:shd w:fill="auto" w:val="clear"/>
          </w:tcPr>
          <w:p>
            <w:pPr>
              <w:pStyle w:val="TableContents"/>
              <w:spacing w:before="115" w:after="0"/>
              <w:jc w:val="center"/>
              <w:rPr>
                <w:b/>
                <w:b/>
                <w:bCs/>
                <w:sz w:val="20"/>
                <w:szCs w:val="20"/>
              </w:rPr>
            </w:pPr>
            <w:r>
              <w:rPr>
                <w:b/>
                <w:bCs/>
                <w:sz w:val="20"/>
                <w:szCs w:val="20"/>
              </w:rPr>
              <w:t>Valid range</w:t>
            </w:r>
          </w:p>
        </w:tc>
        <w:tc>
          <w:tcPr>
            <w:tcW w:w="360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spacing w:before="115" w:after="0"/>
              <w:jc w:val="center"/>
              <w:rPr>
                <w:b/>
                <w:b/>
                <w:bCs/>
                <w:sz w:val="20"/>
                <w:szCs w:val="20"/>
              </w:rPr>
            </w:pPr>
            <w:r>
              <w:rPr>
                <w:b/>
                <w:bCs/>
                <w:sz w:val="20"/>
                <w:szCs w:val="20"/>
              </w:rPr>
              <w:t>Description</w:t>
            </w:r>
          </w:p>
        </w:tc>
      </w:tr>
      <w:tr>
        <w:trPr/>
        <w:tc>
          <w:tcPr>
            <w:tcW w:w="2157" w:type="dxa"/>
            <w:tcBorders>
              <w:top w:val="single" w:sz="2" w:space="0" w:color="000000"/>
              <w:left w:val="single" w:sz="2" w:space="0" w:color="000000"/>
              <w:bottom w:val="single" w:sz="2" w:space="0" w:color="000000"/>
              <w:insideH w:val="single" w:sz="2" w:space="0" w:color="000000"/>
            </w:tcBorders>
            <w:shd w:fill="auto" w:val="clear"/>
          </w:tcPr>
          <w:p>
            <w:pPr>
              <w:pStyle w:val="Normal"/>
              <w:spacing w:before="115" w:after="0"/>
              <w:rPr>
                <w:sz w:val="20"/>
                <w:szCs w:val="20"/>
              </w:rPr>
            </w:pPr>
            <w:r>
              <w:rPr>
                <w:sz w:val="20"/>
                <w:szCs w:val="20"/>
              </w:rPr>
              <w:t>SecurityLevel</w:t>
            </w:r>
          </w:p>
        </w:tc>
        <w:tc>
          <w:tcPr>
            <w:tcW w:w="2250" w:type="dxa"/>
            <w:tcBorders>
              <w:top w:val="single" w:sz="2" w:space="0" w:color="000000"/>
              <w:left w:val="single" w:sz="2" w:space="0" w:color="000000"/>
              <w:bottom w:val="single" w:sz="2" w:space="0" w:color="000000"/>
              <w:insideH w:val="single" w:sz="2" w:space="0" w:color="000000"/>
            </w:tcBorders>
            <w:shd w:fill="auto" w:val="clear"/>
          </w:tcPr>
          <w:p>
            <w:pPr>
              <w:pStyle w:val="Normal"/>
              <w:spacing w:before="115" w:after="0"/>
              <w:rPr>
                <w:sz w:val="20"/>
                <w:szCs w:val="20"/>
              </w:rPr>
            </w:pPr>
            <w:r>
              <w:rPr>
                <w:sz w:val="20"/>
                <w:szCs w:val="20"/>
              </w:rPr>
              <w:t>Integer</w:t>
            </w:r>
          </w:p>
        </w:tc>
        <w:tc>
          <w:tcPr>
            <w:tcW w:w="1350" w:type="dxa"/>
            <w:tcBorders>
              <w:top w:val="single" w:sz="2" w:space="0" w:color="000000"/>
              <w:left w:val="single" w:sz="2" w:space="0" w:color="000000"/>
              <w:bottom w:val="single" w:sz="2" w:space="0" w:color="000000"/>
              <w:insideH w:val="single" w:sz="2" w:space="0" w:color="000000"/>
            </w:tcBorders>
            <w:shd w:fill="auto" w:val="clear"/>
          </w:tcPr>
          <w:p>
            <w:pPr>
              <w:pStyle w:val="Normal"/>
              <w:spacing w:before="115" w:after="0"/>
              <w:rPr>
                <w:sz w:val="20"/>
                <w:szCs w:val="20"/>
              </w:rPr>
            </w:pPr>
            <w:r>
              <w:rPr>
                <w:sz w:val="20"/>
                <w:szCs w:val="20"/>
              </w:rPr>
              <w:t>As defined in Table 8-7</w:t>
            </w:r>
            <w:r>
              <w:rPr>
                <w:sz w:val="20"/>
                <w:szCs w:val="20"/>
              </w:rPr>
              <w:t>7</w:t>
            </w:r>
          </w:p>
        </w:tc>
        <w:tc>
          <w:tcPr>
            <w:tcW w:w="360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before="115" w:after="0"/>
              <w:rPr>
                <w:sz w:val="20"/>
                <w:szCs w:val="20"/>
              </w:rPr>
            </w:pPr>
            <w:r>
              <w:rPr>
                <w:sz w:val="20"/>
                <w:szCs w:val="20"/>
              </w:rPr>
              <w:t>As defined in Table 8-7</w:t>
            </w:r>
            <w:r>
              <w:rPr>
                <w:sz w:val="20"/>
                <w:szCs w:val="20"/>
              </w:rPr>
              <w:t>7</w:t>
            </w:r>
          </w:p>
        </w:tc>
      </w:tr>
      <w:tr>
        <w:trPr/>
        <w:tc>
          <w:tcPr>
            <w:tcW w:w="2157" w:type="dxa"/>
            <w:tcBorders>
              <w:left w:val="single" w:sz="2" w:space="0" w:color="000000"/>
              <w:bottom w:val="single" w:sz="2" w:space="0" w:color="000000"/>
              <w:insideH w:val="single" w:sz="2" w:space="0" w:color="000000"/>
            </w:tcBorders>
            <w:shd w:fill="auto" w:val="clear"/>
          </w:tcPr>
          <w:p>
            <w:pPr>
              <w:pStyle w:val="Normal"/>
              <w:spacing w:before="115" w:after="0"/>
              <w:rPr>
                <w:sz w:val="20"/>
                <w:szCs w:val="20"/>
              </w:rPr>
            </w:pPr>
            <w:r>
              <w:rPr>
                <w:sz w:val="20"/>
                <w:szCs w:val="20"/>
              </w:rPr>
              <w:t>KeyIdMode</w:t>
            </w:r>
          </w:p>
        </w:tc>
        <w:tc>
          <w:tcPr>
            <w:tcW w:w="2250" w:type="dxa"/>
            <w:tcBorders>
              <w:left w:val="single" w:sz="2" w:space="0" w:color="000000"/>
              <w:bottom w:val="single" w:sz="2" w:space="0" w:color="000000"/>
              <w:insideH w:val="single" w:sz="2" w:space="0" w:color="000000"/>
            </w:tcBorders>
            <w:shd w:fill="auto" w:val="clear"/>
          </w:tcPr>
          <w:p>
            <w:pPr>
              <w:pStyle w:val="Normal"/>
              <w:spacing w:before="115" w:after="0"/>
              <w:rPr>
                <w:sz w:val="20"/>
                <w:szCs w:val="20"/>
              </w:rPr>
            </w:pPr>
            <w:r>
              <w:rPr>
                <w:sz w:val="20"/>
                <w:szCs w:val="20"/>
              </w:rPr>
              <w:t>Integer</w:t>
            </w:r>
          </w:p>
        </w:tc>
        <w:tc>
          <w:tcPr>
            <w:tcW w:w="1350" w:type="dxa"/>
            <w:tcBorders>
              <w:left w:val="single" w:sz="2" w:space="0" w:color="000000"/>
              <w:bottom w:val="single" w:sz="2" w:space="0" w:color="000000"/>
              <w:insideH w:val="single" w:sz="2" w:space="0" w:color="000000"/>
            </w:tcBorders>
            <w:shd w:fill="auto" w:val="clear"/>
          </w:tcPr>
          <w:p>
            <w:pPr>
              <w:pStyle w:val="Normal"/>
              <w:spacing w:before="115" w:after="0"/>
              <w:rPr>
                <w:sz w:val="20"/>
                <w:szCs w:val="20"/>
              </w:rPr>
            </w:pPr>
            <w:r>
              <w:rPr>
                <w:sz w:val="20"/>
                <w:szCs w:val="20"/>
              </w:rPr>
              <w:t>As defined in Table 8-7</w:t>
            </w:r>
            <w:r>
              <w:rPr>
                <w:sz w:val="20"/>
                <w:szCs w:val="20"/>
              </w:rPr>
              <w:t>7</w:t>
            </w:r>
          </w:p>
        </w:tc>
        <w:tc>
          <w:tcPr>
            <w:tcW w:w="3603"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before="115" w:after="0"/>
              <w:rPr>
                <w:sz w:val="20"/>
                <w:szCs w:val="20"/>
              </w:rPr>
            </w:pPr>
            <w:r>
              <w:rPr>
                <w:sz w:val="20"/>
                <w:szCs w:val="20"/>
              </w:rPr>
              <w:t>As defined in Table 8-7</w:t>
            </w:r>
            <w:r>
              <w:rPr>
                <w:sz w:val="20"/>
                <w:szCs w:val="20"/>
              </w:rPr>
              <w:t>7</w:t>
            </w:r>
          </w:p>
        </w:tc>
      </w:tr>
      <w:tr>
        <w:trPr/>
        <w:tc>
          <w:tcPr>
            <w:tcW w:w="2157" w:type="dxa"/>
            <w:tcBorders>
              <w:left w:val="single" w:sz="2" w:space="0" w:color="000000"/>
              <w:bottom w:val="single" w:sz="2" w:space="0" w:color="000000"/>
              <w:insideH w:val="single" w:sz="2" w:space="0" w:color="000000"/>
            </w:tcBorders>
            <w:shd w:fill="auto" w:val="clear"/>
          </w:tcPr>
          <w:p>
            <w:pPr>
              <w:pStyle w:val="Normal"/>
              <w:spacing w:before="115" w:after="0"/>
              <w:rPr>
                <w:sz w:val="20"/>
                <w:szCs w:val="20"/>
              </w:rPr>
            </w:pPr>
            <w:r>
              <w:rPr>
                <w:sz w:val="20"/>
                <w:szCs w:val="20"/>
              </w:rPr>
              <w:t>KeySource</w:t>
            </w:r>
          </w:p>
        </w:tc>
        <w:tc>
          <w:tcPr>
            <w:tcW w:w="2250" w:type="dxa"/>
            <w:tcBorders>
              <w:left w:val="single" w:sz="2" w:space="0" w:color="000000"/>
              <w:bottom w:val="single" w:sz="2" w:space="0" w:color="000000"/>
              <w:insideH w:val="single" w:sz="2" w:space="0" w:color="000000"/>
            </w:tcBorders>
            <w:shd w:fill="auto" w:val="clear"/>
          </w:tcPr>
          <w:p>
            <w:pPr>
              <w:pStyle w:val="Normal"/>
              <w:spacing w:before="115" w:after="0"/>
              <w:rPr>
                <w:sz w:val="20"/>
                <w:szCs w:val="20"/>
              </w:rPr>
            </w:pPr>
            <w:r>
              <w:rPr>
                <w:sz w:val="20"/>
                <w:szCs w:val="20"/>
              </w:rPr>
              <w:t>Set of octets</w:t>
            </w:r>
          </w:p>
        </w:tc>
        <w:tc>
          <w:tcPr>
            <w:tcW w:w="1350" w:type="dxa"/>
            <w:tcBorders>
              <w:left w:val="single" w:sz="2" w:space="0" w:color="000000"/>
              <w:bottom w:val="single" w:sz="2" w:space="0" w:color="000000"/>
              <w:insideH w:val="single" w:sz="2" w:space="0" w:color="000000"/>
            </w:tcBorders>
            <w:shd w:fill="auto" w:val="clear"/>
          </w:tcPr>
          <w:p>
            <w:pPr>
              <w:pStyle w:val="Normal"/>
              <w:spacing w:before="115" w:after="0"/>
              <w:rPr>
                <w:sz w:val="20"/>
                <w:szCs w:val="20"/>
              </w:rPr>
            </w:pPr>
            <w:r>
              <w:rPr>
                <w:sz w:val="20"/>
                <w:szCs w:val="20"/>
              </w:rPr>
              <w:t>As defined in Table 8-7</w:t>
            </w:r>
            <w:r>
              <w:rPr>
                <w:sz w:val="20"/>
                <w:szCs w:val="20"/>
              </w:rPr>
              <w:t>7</w:t>
            </w:r>
          </w:p>
        </w:tc>
        <w:tc>
          <w:tcPr>
            <w:tcW w:w="3603"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before="115" w:after="0"/>
              <w:rPr>
                <w:sz w:val="20"/>
                <w:szCs w:val="20"/>
              </w:rPr>
            </w:pPr>
            <w:r>
              <w:rPr>
                <w:sz w:val="20"/>
                <w:szCs w:val="20"/>
              </w:rPr>
              <w:t>As defined in Table 8-7</w:t>
            </w:r>
            <w:r>
              <w:rPr>
                <w:sz w:val="20"/>
                <w:szCs w:val="20"/>
              </w:rPr>
              <w:t>7</w:t>
            </w:r>
          </w:p>
        </w:tc>
      </w:tr>
      <w:tr>
        <w:trPr/>
        <w:tc>
          <w:tcPr>
            <w:tcW w:w="2157" w:type="dxa"/>
            <w:tcBorders>
              <w:left w:val="single" w:sz="2" w:space="0" w:color="000000"/>
              <w:bottom w:val="single" w:sz="2" w:space="0" w:color="000000"/>
              <w:insideH w:val="single" w:sz="2" w:space="0" w:color="000000"/>
            </w:tcBorders>
            <w:shd w:fill="auto" w:val="clear"/>
          </w:tcPr>
          <w:p>
            <w:pPr>
              <w:pStyle w:val="Normal"/>
              <w:spacing w:before="115" w:after="0"/>
              <w:rPr>
                <w:sz w:val="20"/>
                <w:szCs w:val="20"/>
              </w:rPr>
            </w:pPr>
            <w:r>
              <w:rPr>
                <w:sz w:val="20"/>
                <w:szCs w:val="20"/>
              </w:rPr>
              <w:t>KeyIndex</w:t>
            </w:r>
          </w:p>
        </w:tc>
        <w:tc>
          <w:tcPr>
            <w:tcW w:w="2250" w:type="dxa"/>
            <w:tcBorders>
              <w:left w:val="single" w:sz="2" w:space="0" w:color="000000"/>
              <w:bottom w:val="single" w:sz="2" w:space="0" w:color="000000"/>
              <w:insideH w:val="single" w:sz="2" w:space="0" w:color="000000"/>
            </w:tcBorders>
            <w:shd w:fill="auto" w:val="clear"/>
          </w:tcPr>
          <w:p>
            <w:pPr>
              <w:pStyle w:val="Normal"/>
              <w:spacing w:before="115" w:after="0"/>
              <w:rPr>
                <w:sz w:val="20"/>
                <w:szCs w:val="20"/>
              </w:rPr>
            </w:pPr>
            <w:r>
              <w:rPr>
                <w:sz w:val="20"/>
                <w:szCs w:val="20"/>
              </w:rPr>
              <w:t>Integer</w:t>
            </w:r>
          </w:p>
        </w:tc>
        <w:tc>
          <w:tcPr>
            <w:tcW w:w="1350" w:type="dxa"/>
            <w:tcBorders>
              <w:left w:val="single" w:sz="2" w:space="0" w:color="000000"/>
              <w:bottom w:val="single" w:sz="2" w:space="0" w:color="000000"/>
              <w:insideH w:val="single" w:sz="2" w:space="0" w:color="000000"/>
            </w:tcBorders>
            <w:shd w:fill="auto" w:val="clear"/>
          </w:tcPr>
          <w:p>
            <w:pPr>
              <w:pStyle w:val="Normal"/>
              <w:spacing w:before="115" w:after="0"/>
              <w:rPr>
                <w:sz w:val="20"/>
                <w:szCs w:val="20"/>
              </w:rPr>
            </w:pPr>
            <w:r>
              <w:rPr>
                <w:sz w:val="20"/>
                <w:szCs w:val="20"/>
              </w:rPr>
              <w:t>As defined in Table 8-7</w:t>
            </w:r>
            <w:r>
              <w:rPr>
                <w:sz w:val="20"/>
                <w:szCs w:val="20"/>
              </w:rPr>
              <w:t>7</w:t>
            </w:r>
          </w:p>
        </w:tc>
        <w:tc>
          <w:tcPr>
            <w:tcW w:w="3603"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before="115" w:after="0"/>
              <w:rPr>
                <w:sz w:val="20"/>
                <w:szCs w:val="20"/>
              </w:rPr>
            </w:pPr>
            <w:r>
              <w:rPr>
                <w:sz w:val="20"/>
                <w:szCs w:val="20"/>
              </w:rPr>
              <w:t>As defined in Table 8-7</w:t>
            </w:r>
            <w:r>
              <w:rPr>
                <w:sz w:val="20"/>
                <w:szCs w:val="20"/>
              </w:rPr>
              <w:t>7</w:t>
            </w:r>
          </w:p>
        </w:tc>
      </w:tr>
    </w:tbl>
    <w:p>
      <w:pPr>
        <w:pStyle w:val="Normal"/>
        <w:rPr/>
      </w:pPr>
      <w:r>
        <w:rPr/>
      </w:r>
    </w:p>
    <w:p>
      <w:pPr>
        <w:pStyle w:val="Normal"/>
        <w:rPr/>
      </w:pPr>
      <w:r>
        <w:rPr/>
        <w:t>New parameter table entry for SecurityTxParams</w:t>
      </w:r>
    </w:p>
    <w:p>
      <w:pPr>
        <w:pStyle w:val="Normal"/>
        <w:rPr/>
      </w:pPr>
      <w:r>
        <w:rPr/>
      </w:r>
    </w:p>
    <w:tbl>
      <w:tblPr>
        <w:tblW w:w="9360"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55" w:type="dxa"/>
          <w:bottom w:w="55" w:type="dxa"/>
          <w:right w:w="55" w:type="dxa"/>
        </w:tblCellMar>
      </w:tblPr>
      <w:tblGrid>
        <w:gridCol w:w="2157"/>
        <w:gridCol w:w="2250"/>
        <w:gridCol w:w="1350"/>
        <w:gridCol w:w="3603"/>
      </w:tblGrid>
      <w:tr>
        <w:trPr/>
        <w:tc>
          <w:tcPr>
            <w:tcW w:w="2157" w:type="dxa"/>
            <w:tcBorders>
              <w:top w:val="single" w:sz="2" w:space="0" w:color="000000"/>
              <w:left w:val="single" w:sz="2" w:space="0" w:color="000000"/>
              <w:bottom w:val="single" w:sz="2" w:space="0" w:color="000000"/>
              <w:insideH w:val="single" w:sz="2" w:space="0" w:color="000000"/>
            </w:tcBorders>
            <w:shd w:fill="auto" w:val="clear"/>
          </w:tcPr>
          <w:p>
            <w:pPr>
              <w:pStyle w:val="TableContents"/>
              <w:spacing w:before="115" w:after="0"/>
              <w:jc w:val="center"/>
              <w:rPr>
                <w:b/>
                <w:b/>
                <w:bCs/>
                <w:sz w:val="20"/>
                <w:szCs w:val="20"/>
              </w:rPr>
            </w:pPr>
            <w:r>
              <w:rPr>
                <w:b/>
                <w:bCs/>
                <w:sz w:val="20"/>
                <w:szCs w:val="20"/>
              </w:rPr>
              <w:t>Name</w:t>
            </w:r>
          </w:p>
        </w:tc>
        <w:tc>
          <w:tcPr>
            <w:tcW w:w="2250" w:type="dxa"/>
            <w:tcBorders>
              <w:top w:val="single" w:sz="2" w:space="0" w:color="000000"/>
              <w:left w:val="single" w:sz="2" w:space="0" w:color="000000"/>
              <w:bottom w:val="single" w:sz="2" w:space="0" w:color="000000"/>
              <w:insideH w:val="single" w:sz="2" w:space="0" w:color="000000"/>
            </w:tcBorders>
            <w:shd w:fill="auto" w:val="clear"/>
          </w:tcPr>
          <w:p>
            <w:pPr>
              <w:pStyle w:val="TableContents"/>
              <w:spacing w:before="115" w:after="0"/>
              <w:jc w:val="center"/>
              <w:rPr>
                <w:b/>
                <w:b/>
                <w:bCs/>
                <w:sz w:val="20"/>
                <w:szCs w:val="20"/>
              </w:rPr>
            </w:pPr>
            <w:r>
              <w:rPr>
                <w:b/>
                <w:bCs/>
                <w:sz w:val="20"/>
                <w:szCs w:val="20"/>
              </w:rPr>
              <w:t>Type</w:t>
            </w:r>
          </w:p>
        </w:tc>
        <w:tc>
          <w:tcPr>
            <w:tcW w:w="1350" w:type="dxa"/>
            <w:tcBorders>
              <w:top w:val="single" w:sz="2" w:space="0" w:color="000000"/>
              <w:left w:val="single" w:sz="2" w:space="0" w:color="000000"/>
              <w:bottom w:val="single" w:sz="2" w:space="0" w:color="000000"/>
              <w:insideH w:val="single" w:sz="2" w:space="0" w:color="000000"/>
            </w:tcBorders>
            <w:shd w:fill="auto" w:val="clear"/>
          </w:tcPr>
          <w:p>
            <w:pPr>
              <w:pStyle w:val="TableContents"/>
              <w:spacing w:before="115" w:after="0"/>
              <w:jc w:val="center"/>
              <w:rPr>
                <w:b/>
                <w:b/>
                <w:bCs/>
                <w:sz w:val="20"/>
                <w:szCs w:val="20"/>
              </w:rPr>
            </w:pPr>
            <w:r>
              <w:rPr>
                <w:b/>
                <w:bCs/>
                <w:sz w:val="20"/>
                <w:szCs w:val="20"/>
              </w:rPr>
              <w:t>Valid range</w:t>
            </w:r>
          </w:p>
        </w:tc>
        <w:tc>
          <w:tcPr>
            <w:tcW w:w="360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spacing w:before="115" w:after="0"/>
              <w:jc w:val="center"/>
              <w:rPr>
                <w:b/>
                <w:b/>
                <w:bCs/>
                <w:sz w:val="20"/>
                <w:szCs w:val="20"/>
              </w:rPr>
            </w:pPr>
            <w:r>
              <w:rPr>
                <w:b/>
                <w:bCs/>
                <w:sz w:val="20"/>
                <w:szCs w:val="20"/>
              </w:rPr>
              <w:t>Description</w:t>
            </w:r>
          </w:p>
        </w:tc>
      </w:tr>
      <w:tr>
        <w:trPr/>
        <w:tc>
          <w:tcPr>
            <w:tcW w:w="2157" w:type="dxa"/>
            <w:tcBorders>
              <w:top w:val="single" w:sz="2" w:space="0" w:color="000000"/>
              <w:left w:val="single" w:sz="2" w:space="0" w:color="000000"/>
              <w:bottom w:val="single" w:sz="2" w:space="0" w:color="000000"/>
              <w:insideH w:val="single" w:sz="2" w:space="0" w:color="000000"/>
            </w:tcBorders>
            <w:shd w:fill="auto" w:val="clear"/>
          </w:tcPr>
          <w:p>
            <w:pPr>
              <w:pStyle w:val="Normal"/>
              <w:spacing w:before="115" w:after="0"/>
              <w:rPr>
                <w:sz w:val="20"/>
                <w:szCs w:val="20"/>
              </w:rPr>
            </w:pPr>
            <w:r>
              <w:rPr>
                <w:sz w:val="20"/>
                <w:szCs w:val="20"/>
              </w:rPr>
              <w:t>Security</w:t>
            </w:r>
            <w:r>
              <w:rPr>
                <w:sz w:val="20"/>
                <w:szCs w:val="20"/>
              </w:rPr>
              <w:t>R</w:t>
            </w:r>
            <w:r>
              <w:rPr>
                <w:sz w:val="20"/>
                <w:szCs w:val="20"/>
              </w:rPr>
              <w:t>xParams</w:t>
            </w:r>
          </w:p>
        </w:tc>
        <w:tc>
          <w:tcPr>
            <w:tcW w:w="2250" w:type="dxa"/>
            <w:tcBorders>
              <w:top w:val="single" w:sz="2" w:space="0" w:color="000000"/>
              <w:left w:val="single" w:sz="2" w:space="0" w:color="000000"/>
              <w:bottom w:val="single" w:sz="2" w:space="0" w:color="000000"/>
              <w:insideH w:val="single" w:sz="2" w:space="0" w:color="000000"/>
            </w:tcBorders>
            <w:shd w:fill="auto" w:val="clear"/>
          </w:tcPr>
          <w:p>
            <w:pPr>
              <w:pStyle w:val="Normal"/>
              <w:spacing w:before="115" w:after="0"/>
              <w:rPr>
                <w:sz w:val="20"/>
                <w:szCs w:val="20"/>
              </w:rPr>
            </w:pPr>
            <w:r>
              <w:rPr>
                <w:sz w:val="20"/>
                <w:szCs w:val="20"/>
              </w:rPr>
              <w:t>Structure</w:t>
            </w:r>
          </w:p>
        </w:tc>
        <w:tc>
          <w:tcPr>
            <w:tcW w:w="1350" w:type="dxa"/>
            <w:tcBorders>
              <w:top w:val="single" w:sz="2" w:space="0" w:color="000000"/>
              <w:left w:val="single" w:sz="2" w:space="0" w:color="000000"/>
              <w:bottom w:val="single" w:sz="2" w:space="0" w:color="000000"/>
              <w:insideH w:val="single" w:sz="2" w:space="0" w:color="000000"/>
            </w:tcBorders>
            <w:shd w:fill="auto" w:val="clear"/>
          </w:tcPr>
          <w:p>
            <w:pPr>
              <w:pStyle w:val="Normal"/>
              <w:spacing w:before="115" w:after="0"/>
              <w:rPr>
                <w:sz w:val="20"/>
                <w:szCs w:val="20"/>
              </w:rPr>
            </w:pPr>
            <w:r>
              <w:rPr>
                <w:sz w:val="20"/>
                <w:szCs w:val="20"/>
              </w:rPr>
              <w:t>As defined in Section 8.y.z.</w:t>
            </w:r>
            <w:r>
              <w:rPr>
                <w:sz w:val="20"/>
                <w:szCs w:val="20"/>
              </w:rPr>
              <w:t>2</w:t>
            </w:r>
          </w:p>
        </w:tc>
        <w:tc>
          <w:tcPr>
            <w:tcW w:w="360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before="115" w:after="0"/>
              <w:rPr>
                <w:sz w:val="20"/>
                <w:szCs w:val="20"/>
              </w:rPr>
            </w:pPr>
            <w:r>
              <w:rPr>
                <w:sz w:val="20"/>
                <w:szCs w:val="20"/>
              </w:rPr>
              <w:t>Provides security related parameters.</w:t>
            </w:r>
          </w:p>
        </w:tc>
      </w:tr>
    </w:tbl>
    <w:p>
      <w:pPr>
        <w:pStyle w:val="Normal"/>
        <w:rPr/>
      </w:pPr>
      <w:r>
        <w:rPr/>
      </w:r>
    </w:p>
    <w:p>
      <w:pPr>
        <w:pStyle w:val="Normal"/>
        <w:rPr/>
      </w:pPr>
      <w:r>
        <w:rPr/>
        <w:t>Same change to every MLME primitive which refers to Table 8-7</w:t>
      </w:r>
      <w:r>
        <w:rPr/>
        <w:t>7</w:t>
      </w:r>
      <w:r>
        <w:rPr/>
        <w:t>.</w:t>
      </w:r>
    </w:p>
    <w:p>
      <w:pPr>
        <w:pStyle w:val="Normal"/>
        <w:rPr>
          <w:rFonts w:ascii="LM Sans 10" w:hAnsi="LM Sans 10"/>
          <w:sz w:val="20"/>
          <w:szCs w:val="20"/>
        </w:rPr>
      </w:pPr>
      <w:r>
        <w:rPr>
          <w:rFonts w:ascii="LM Sans 10" w:hAnsi="LM Sans 10"/>
          <w:sz w:val="20"/>
          <w:szCs w:val="20"/>
        </w:rPr>
      </w:r>
      <w:r>
        <w:br w:type="page"/>
      </w:r>
    </w:p>
    <w:p>
      <w:pPr>
        <w:pStyle w:val="Heading1"/>
        <w:rPr/>
      </w:pPr>
      <w:r>
        <w:rPr/>
        <w:t>Section 8.x.y.1 SecurityTxParams</w:t>
      </w:r>
    </w:p>
    <w:p>
      <w:pPr>
        <w:pStyle w:val="Normal"/>
        <w:rPr/>
      </w:pPr>
      <w:r>
        <w:rPr/>
        <w:t>This structure is included in the MLME call sending data out and it provides security parameters required to send the frame out. Parameters included in this substructure are:</w:t>
      </w:r>
    </w:p>
    <w:p>
      <w:pPr>
        <w:pStyle w:val="Normal"/>
        <w:rPr/>
      </w:pPr>
      <w:r>
        <w:rPr/>
      </w:r>
    </w:p>
    <w:tbl>
      <w:tblPr>
        <w:tblW w:w="9360"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55" w:type="dxa"/>
          <w:bottom w:w="55" w:type="dxa"/>
          <w:right w:w="55" w:type="dxa"/>
        </w:tblCellMar>
      </w:tblPr>
      <w:tblGrid>
        <w:gridCol w:w="2157"/>
        <w:gridCol w:w="2250"/>
        <w:gridCol w:w="1350"/>
        <w:gridCol w:w="3603"/>
      </w:tblGrid>
      <w:tr>
        <w:trPr/>
        <w:tc>
          <w:tcPr>
            <w:tcW w:w="2157" w:type="dxa"/>
            <w:tcBorders>
              <w:top w:val="single" w:sz="2" w:space="0" w:color="000000"/>
              <w:left w:val="single" w:sz="2" w:space="0" w:color="000000"/>
              <w:bottom w:val="single" w:sz="2" w:space="0" w:color="000000"/>
              <w:insideH w:val="single" w:sz="2" w:space="0" w:color="000000"/>
            </w:tcBorders>
            <w:shd w:fill="auto" w:val="clear"/>
          </w:tcPr>
          <w:p>
            <w:pPr>
              <w:pStyle w:val="TableContents"/>
              <w:spacing w:before="115" w:after="0"/>
              <w:jc w:val="center"/>
              <w:rPr>
                <w:b/>
                <w:b/>
                <w:bCs/>
                <w:sz w:val="20"/>
                <w:szCs w:val="20"/>
              </w:rPr>
            </w:pPr>
            <w:r>
              <w:rPr>
                <w:b/>
                <w:bCs/>
                <w:sz w:val="20"/>
                <w:szCs w:val="20"/>
              </w:rPr>
              <w:t>Name</w:t>
            </w:r>
          </w:p>
        </w:tc>
        <w:tc>
          <w:tcPr>
            <w:tcW w:w="2250" w:type="dxa"/>
            <w:tcBorders>
              <w:top w:val="single" w:sz="2" w:space="0" w:color="000000"/>
              <w:left w:val="single" w:sz="2" w:space="0" w:color="000000"/>
              <w:bottom w:val="single" w:sz="2" w:space="0" w:color="000000"/>
              <w:insideH w:val="single" w:sz="2" w:space="0" w:color="000000"/>
            </w:tcBorders>
            <w:shd w:fill="auto" w:val="clear"/>
          </w:tcPr>
          <w:p>
            <w:pPr>
              <w:pStyle w:val="TableContents"/>
              <w:spacing w:before="115" w:after="0"/>
              <w:jc w:val="center"/>
              <w:rPr>
                <w:b/>
                <w:b/>
                <w:bCs/>
                <w:sz w:val="20"/>
                <w:szCs w:val="20"/>
              </w:rPr>
            </w:pPr>
            <w:r>
              <w:rPr>
                <w:b/>
                <w:bCs/>
                <w:sz w:val="20"/>
                <w:szCs w:val="20"/>
              </w:rPr>
              <w:t>Type</w:t>
            </w:r>
          </w:p>
        </w:tc>
        <w:tc>
          <w:tcPr>
            <w:tcW w:w="1350" w:type="dxa"/>
            <w:tcBorders>
              <w:top w:val="single" w:sz="2" w:space="0" w:color="000000"/>
              <w:left w:val="single" w:sz="2" w:space="0" w:color="000000"/>
              <w:bottom w:val="single" w:sz="2" w:space="0" w:color="000000"/>
              <w:insideH w:val="single" w:sz="2" w:space="0" w:color="000000"/>
            </w:tcBorders>
            <w:shd w:fill="auto" w:val="clear"/>
          </w:tcPr>
          <w:p>
            <w:pPr>
              <w:pStyle w:val="TableContents"/>
              <w:spacing w:before="115" w:after="0"/>
              <w:jc w:val="center"/>
              <w:rPr>
                <w:b/>
                <w:b/>
                <w:bCs/>
                <w:sz w:val="20"/>
                <w:szCs w:val="20"/>
              </w:rPr>
            </w:pPr>
            <w:r>
              <w:rPr>
                <w:b/>
                <w:bCs/>
                <w:sz w:val="20"/>
                <w:szCs w:val="20"/>
              </w:rPr>
              <w:t>Valid range</w:t>
            </w:r>
          </w:p>
        </w:tc>
        <w:tc>
          <w:tcPr>
            <w:tcW w:w="360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spacing w:before="115" w:after="0"/>
              <w:jc w:val="center"/>
              <w:rPr>
                <w:b/>
                <w:b/>
                <w:bCs/>
                <w:sz w:val="20"/>
                <w:szCs w:val="20"/>
              </w:rPr>
            </w:pPr>
            <w:r>
              <w:rPr>
                <w:b/>
                <w:bCs/>
                <w:sz w:val="20"/>
                <w:szCs w:val="20"/>
              </w:rPr>
              <w:t>Description</w:t>
            </w:r>
          </w:p>
        </w:tc>
      </w:tr>
      <w:tr>
        <w:trPr/>
        <w:tc>
          <w:tcPr>
            <w:tcW w:w="2157" w:type="dxa"/>
            <w:tcBorders>
              <w:top w:val="single" w:sz="2" w:space="0" w:color="000000"/>
              <w:left w:val="single" w:sz="2" w:space="0" w:color="000000"/>
              <w:bottom w:val="single" w:sz="2" w:space="0" w:color="000000"/>
              <w:insideH w:val="single" w:sz="2" w:space="0" w:color="000000"/>
            </w:tcBorders>
            <w:shd w:fill="auto" w:val="clear"/>
          </w:tcPr>
          <w:p>
            <w:pPr>
              <w:pStyle w:val="Normal"/>
              <w:spacing w:before="115" w:after="0"/>
              <w:rPr>
                <w:sz w:val="20"/>
                <w:szCs w:val="20"/>
              </w:rPr>
            </w:pPr>
            <w:r>
              <w:rPr>
                <w:sz w:val="20"/>
                <w:szCs w:val="20"/>
              </w:rPr>
              <w:t>SecurityLevel</w:t>
            </w:r>
          </w:p>
        </w:tc>
        <w:tc>
          <w:tcPr>
            <w:tcW w:w="2250" w:type="dxa"/>
            <w:tcBorders>
              <w:top w:val="single" w:sz="2" w:space="0" w:color="000000"/>
              <w:left w:val="single" w:sz="2" w:space="0" w:color="000000"/>
              <w:bottom w:val="single" w:sz="2" w:space="0" w:color="000000"/>
              <w:insideH w:val="single" w:sz="2" w:space="0" w:color="000000"/>
            </w:tcBorders>
            <w:shd w:fill="auto" w:val="clear"/>
          </w:tcPr>
          <w:p>
            <w:pPr>
              <w:pStyle w:val="Normal"/>
              <w:spacing w:before="115" w:after="0"/>
              <w:rPr>
                <w:sz w:val="20"/>
                <w:szCs w:val="20"/>
              </w:rPr>
            </w:pPr>
            <w:r>
              <w:rPr>
                <w:sz w:val="20"/>
                <w:szCs w:val="20"/>
              </w:rPr>
              <w:t>Integer</w:t>
            </w:r>
          </w:p>
        </w:tc>
        <w:tc>
          <w:tcPr>
            <w:tcW w:w="1350" w:type="dxa"/>
            <w:tcBorders>
              <w:top w:val="single" w:sz="2" w:space="0" w:color="000000"/>
              <w:left w:val="single" w:sz="2" w:space="0" w:color="000000"/>
              <w:bottom w:val="single" w:sz="2" w:space="0" w:color="000000"/>
              <w:insideH w:val="single" w:sz="2" w:space="0" w:color="000000"/>
            </w:tcBorders>
            <w:shd w:fill="auto" w:val="clear"/>
          </w:tcPr>
          <w:p>
            <w:pPr>
              <w:pStyle w:val="Normal"/>
              <w:spacing w:before="115" w:after="0"/>
              <w:rPr>
                <w:sz w:val="20"/>
                <w:szCs w:val="20"/>
              </w:rPr>
            </w:pPr>
            <w:r>
              <w:rPr>
                <w:sz w:val="20"/>
                <w:szCs w:val="20"/>
              </w:rPr>
              <w:t>As defined in Table 9-6</w:t>
            </w:r>
          </w:p>
        </w:tc>
        <w:tc>
          <w:tcPr>
            <w:tcW w:w="360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before="115" w:after="0"/>
              <w:rPr>
                <w:sz w:val="20"/>
                <w:szCs w:val="20"/>
              </w:rPr>
            </w:pPr>
            <w:r>
              <w:rPr>
                <w:sz w:val="20"/>
                <w:szCs w:val="20"/>
              </w:rPr>
              <w:t>The security level to be used.</w:t>
            </w:r>
          </w:p>
        </w:tc>
      </w:tr>
      <w:tr>
        <w:trPr/>
        <w:tc>
          <w:tcPr>
            <w:tcW w:w="2157" w:type="dxa"/>
            <w:tcBorders>
              <w:left w:val="single" w:sz="2" w:space="0" w:color="000000"/>
              <w:bottom w:val="single" w:sz="2" w:space="0" w:color="000000"/>
              <w:insideH w:val="single" w:sz="2" w:space="0" w:color="000000"/>
            </w:tcBorders>
            <w:shd w:fill="auto" w:val="clear"/>
          </w:tcPr>
          <w:p>
            <w:pPr>
              <w:pStyle w:val="Normal"/>
              <w:spacing w:before="115" w:after="0"/>
              <w:rPr>
                <w:sz w:val="20"/>
                <w:szCs w:val="20"/>
              </w:rPr>
            </w:pPr>
            <w:r>
              <w:rPr>
                <w:sz w:val="20"/>
                <w:szCs w:val="20"/>
              </w:rPr>
              <w:t>KeyIdMode</w:t>
            </w:r>
          </w:p>
        </w:tc>
        <w:tc>
          <w:tcPr>
            <w:tcW w:w="2250" w:type="dxa"/>
            <w:tcBorders>
              <w:left w:val="single" w:sz="2" w:space="0" w:color="000000"/>
              <w:bottom w:val="single" w:sz="2" w:space="0" w:color="000000"/>
              <w:insideH w:val="single" w:sz="2" w:space="0" w:color="000000"/>
            </w:tcBorders>
            <w:shd w:fill="auto" w:val="clear"/>
          </w:tcPr>
          <w:p>
            <w:pPr>
              <w:pStyle w:val="Normal"/>
              <w:spacing w:before="115" w:after="0"/>
              <w:rPr>
                <w:sz w:val="20"/>
                <w:szCs w:val="20"/>
              </w:rPr>
            </w:pPr>
            <w:r>
              <w:rPr>
                <w:sz w:val="20"/>
                <w:szCs w:val="20"/>
              </w:rPr>
              <w:t>Integer</w:t>
            </w:r>
          </w:p>
        </w:tc>
        <w:tc>
          <w:tcPr>
            <w:tcW w:w="1350" w:type="dxa"/>
            <w:tcBorders>
              <w:left w:val="single" w:sz="2" w:space="0" w:color="000000"/>
              <w:bottom w:val="single" w:sz="2" w:space="0" w:color="000000"/>
              <w:insideH w:val="single" w:sz="2" w:space="0" w:color="000000"/>
            </w:tcBorders>
            <w:shd w:fill="auto" w:val="clear"/>
          </w:tcPr>
          <w:p>
            <w:pPr>
              <w:pStyle w:val="Normal"/>
              <w:spacing w:before="115" w:after="0"/>
              <w:rPr>
                <w:sz w:val="20"/>
                <w:szCs w:val="20"/>
              </w:rPr>
            </w:pPr>
            <w:r>
              <w:rPr>
                <w:sz w:val="20"/>
                <w:szCs w:val="20"/>
              </w:rPr>
              <w:t>As defined in Table 9-7</w:t>
            </w:r>
          </w:p>
        </w:tc>
        <w:tc>
          <w:tcPr>
            <w:tcW w:w="3603"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before="115" w:after="0"/>
              <w:rPr>
                <w:sz w:val="20"/>
                <w:szCs w:val="20"/>
              </w:rPr>
            </w:pPr>
            <w:r>
              <w:rPr>
                <w:sz w:val="20"/>
                <w:szCs w:val="20"/>
              </w:rPr>
              <w:t>The mode used to identify the key to be used. This parameter is ignored if the SecurityLevel parameter is set to 0x00.</w:t>
            </w:r>
          </w:p>
        </w:tc>
      </w:tr>
      <w:tr>
        <w:trPr/>
        <w:tc>
          <w:tcPr>
            <w:tcW w:w="2157" w:type="dxa"/>
            <w:tcBorders>
              <w:left w:val="single" w:sz="2" w:space="0" w:color="000000"/>
              <w:bottom w:val="single" w:sz="2" w:space="0" w:color="000000"/>
              <w:insideH w:val="single" w:sz="2" w:space="0" w:color="000000"/>
            </w:tcBorders>
            <w:shd w:fill="auto" w:val="clear"/>
          </w:tcPr>
          <w:p>
            <w:pPr>
              <w:pStyle w:val="Normal"/>
              <w:spacing w:before="115" w:after="0"/>
              <w:rPr>
                <w:sz w:val="20"/>
                <w:szCs w:val="20"/>
              </w:rPr>
            </w:pPr>
            <w:r>
              <w:rPr>
                <w:sz w:val="20"/>
                <w:szCs w:val="20"/>
              </w:rPr>
              <w:t>KeySource</w:t>
            </w:r>
          </w:p>
        </w:tc>
        <w:tc>
          <w:tcPr>
            <w:tcW w:w="2250" w:type="dxa"/>
            <w:tcBorders>
              <w:left w:val="single" w:sz="2" w:space="0" w:color="000000"/>
              <w:bottom w:val="single" w:sz="2" w:space="0" w:color="000000"/>
              <w:insideH w:val="single" w:sz="2" w:space="0" w:color="000000"/>
            </w:tcBorders>
            <w:shd w:fill="auto" w:val="clear"/>
          </w:tcPr>
          <w:p>
            <w:pPr>
              <w:pStyle w:val="Normal"/>
              <w:spacing w:before="115" w:after="0"/>
              <w:rPr>
                <w:sz w:val="20"/>
                <w:szCs w:val="20"/>
              </w:rPr>
            </w:pPr>
            <w:r>
              <w:rPr>
                <w:sz w:val="20"/>
                <w:szCs w:val="20"/>
              </w:rPr>
              <w:t>Set of octets</w:t>
            </w:r>
          </w:p>
        </w:tc>
        <w:tc>
          <w:tcPr>
            <w:tcW w:w="1350" w:type="dxa"/>
            <w:tcBorders>
              <w:left w:val="single" w:sz="2" w:space="0" w:color="000000"/>
              <w:bottom w:val="single" w:sz="2" w:space="0" w:color="000000"/>
              <w:insideH w:val="single" w:sz="2" w:space="0" w:color="000000"/>
            </w:tcBorders>
            <w:shd w:fill="auto" w:val="clear"/>
          </w:tcPr>
          <w:p>
            <w:pPr>
              <w:pStyle w:val="Normal"/>
              <w:spacing w:before="115" w:after="0"/>
              <w:rPr>
                <w:sz w:val="20"/>
                <w:szCs w:val="20"/>
              </w:rPr>
            </w:pPr>
            <w:r>
              <w:rPr>
                <w:sz w:val="20"/>
                <w:szCs w:val="20"/>
              </w:rPr>
              <w:t>As specified by the KeyIdMode parameter</w:t>
            </w:r>
          </w:p>
        </w:tc>
        <w:tc>
          <w:tcPr>
            <w:tcW w:w="3603"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before="115" w:after="0"/>
              <w:rPr>
                <w:sz w:val="20"/>
                <w:szCs w:val="20"/>
              </w:rPr>
            </w:pPr>
            <w:r>
              <w:rPr>
                <w:sz w:val="20"/>
                <w:szCs w:val="20"/>
              </w:rPr>
              <w:t>The originator of the key to be used, as described in 9.4.3.1. This parameter is ignored if the KeyIdMode parameter is ignored or set to 0x00 or 0x01.</w:t>
            </w:r>
          </w:p>
        </w:tc>
      </w:tr>
      <w:tr>
        <w:trPr/>
        <w:tc>
          <w:tcPr>
            <w:tcW w:w="2157" w:type="dxa"/>
            <w:tcBorders>
              <w:left w:val="single" w:sz="2" w:space="0" w:color="000000"/>
              <w:bottom w:val="single" w:sz="2" w:space="0" w:color="000000"/>
              <w:insideH w:val="single" w:sz="2" w:space="0" w:color="000000"/>
            </w:tcBorders>
            <w:shd w:fill="auto" w:val="clear"/>
          </w:tcPr>
          <w:p>
            <w:pPr>
              <w:pStyle w:val="Normal"/>
              <w:spacing w:before="115" w:after="0"/>
              <w:rPr>
                <w:sz w:val="20"/>
                <w:szCs w:val="20"/>
              </w:rPr>
            </w:pPr>
            <w:r>
              <w:rPr>
                <w:sz w:val="20"/>
                <w:szCs w:val="20"/>
              </w:rPr>
              <w:t>KeyIndex</w:t>
            </w:r>
          </w:p>
        </w:tc>
        <w:tc>
          <w:tcPr>
            <w:tcW w:w="2250" w:type="dxa"/>
            <w:tcBorders>
              <w:left w:val="single" w:sz="2" w:space="0" w:color="000000"/>
              <w:bottom w:val="single" w:sz="2" w:space="0" w:color="000000"/>
              <w:insideH w:val="single" w:sz="2" w:space="0" w:color="000000"/>
            </w:tcBorders>
            <w:shd w:fill="auto" w:val="clear"/>
          </w:tcPr>
          <w:p>
            <w:pPr>
              <w:pStyle w:val="Normal"/>
              <w:spacing w:before="115" w:after="0"/>
              <w:rPr>
                <w:sz w:val="20"/>
                <w:szCs w:val="20"/>
              </w:rPr>
            </w:pPr>
            <w:r>
              <w:rPr>
                <w:sz w:val="20"/>
                <w:szCs w:val="20"/>
              </w:rPr>
              <w:t>Integer</w:t>
            </w:r>
          </w:p>
        </w:tc>
        <w:tc>
          <w:tcPr>
            <w:tcW w:w="1350" w:type="dxa"/>
            <w:tcBorders>
              <w:left w:val="single" w:sz="2" w:space="0" w:color="000000"/>
              <w:bottom w:val="single" w:sz="2" w:space="0" w:color="000000"/>
              <w:insideH w:val="single" w:sz="2" w:space="0" w:color="000000"/>
            </w:tcBorders>
            <w:shd w:fill="auto" w:val="clear"/>
          </w:tcPr>
          <w:p>
            <w:pPr>
              <w:pStyle w:val="Normal"/>
              <w:spacing w:before="115" w:after="0"/>
              <w:rPr>
                <w:sz w:val="20"/>
                <w:szCs w:val="20"/>
              </w:rPr>
            </w:pPr>
            <w:r>
              <w:rPr>
                <w:sz w:val="20"/>
                <w:szCs w:val="20"/>
              </w:rPr>
              <w:t>0x01-0xff</w:t>
            </w:r>
          </w:p>
        </w:tc>
        <w:tc>
          <w:tcPr>
            <w:tcW w:w="3603"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before="115" w:after="0"/>
              <w:rPr>
                <w:sz w:val="20"/>
                <w:szCs w:val="20"/>
              </w:rPr>
            </w:pPr>
            <w:r>
              <w:rPr>
                <w:sz w:val="20"/>
                <w:szCs w:val="20"/>
              </w:rPr>
              <w:t>The index of the key to be used, as described in 9.4.3.2. This parameter is ignored if the KeyIdMode parameter is ignored or set to 0x00.</w:t>
            </w:r>
          </w:p>
        </w:tc>
      </w:tr>
    </w:tbl>
    <w:p>
      <w:pPr>
        <w:pStyle w:val="Normal"/>
        <w:rPr/>
      </w:pPr>
      <w:r>
        <w:rPr/>
      </w:r>
      <w:r>
        <w:br w:type="page"/>
      </w:r>
    </w:p>
    <w:p>
      <w:pPr>
        <w:pStyle w:val="Heading1"/>
        <w:rPr/>
      </w:pPr>
      <w:r>
        <w:rPr/>
        <w:t>Section 8.x.y.2 SecurityRxParams</w:t>
      </w:r>
    </w:p>
    <w:p>
      <w:pPr>
        <w:pStyle w:val="Normal"/>
        <w:rPr/>
      </w:pPr>
      <w:r>
        <w:rPr/>
        <w:t>This structure is included in the MLME call which has received frame and needs to indicate the security parameters from the frame to upper layer. Parameters included in this substructure are:</w:t>
      </w:r>
    </w:p>
    <w:p>
      <w:pPr>
        <w:pStyle w:val="Normal"/>
        <w:rPr/>
      </w:pPr>
      <w:r>
        <w:rPr/>
      </w:r>
    </w:p>
    <w:tbl>
      <w:tblPr>
        <w:tblW w:w="9360"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55" w:type="dxa"/>
          <w:bottom w:w="55" w:type="dxa"/>
          <w:right w:w="55" w:type="dxa"/>
        </w:tblCellMar>
      </w:tblPr>
      <w:tblGrid>
        <w:gridCol w:w="2157"/>
        <w:gridCol w:w="2250"/>
        <w:gridCol w:w="1350"/>
        <w:gridCol w:w="3603"/>
      </w:tblGrid>
      <w:tr>
        <w:trPr/>
        <w:tc>
          <w:tcPr>
            <w:tcW w:w="2157" w:type="dxa"/>
            <w:tcBorders>
              <w:top w:val="single" w:sz="2" w:space="0" w:color="000000"/>
              <w:left w:val="single" w:sz="2" w:space="0" w:color="000000"/>
              <w:bottom w:val="single" w:sz="2" w:space="0" w:color="000000"/>
              <w:insideH w:val="single" w:sz="2" w:space="0" w:color="000000"/>
            </w:tcBorders>
            <w:shd w:fill="auto" w:val="clear"/>
          </w:tcPr>
          <w:p>
            <w:pPr>
              <w:pStyle w:val="TableContents"/>
              <w:spacing w:before="115" w:after="0"/>
              <w:jc w:val="center"/>
              <w:rPr>
                <w:b/>
                <w:b/>
                <w:bCs/>
                <w:sz w:val="20"/>
                <w:szCs w:val="20"/>
              </w:rPr>
            </w:pPr>
            <w:r>
              <w:rPr>
                <w:b/>
                <w:bCs/>
                <w:sz w:val="20"/>
                <w:szCs w:val="20"/>
              </w:rPr>
              <w:t>Name</w:t>
            </w:r>
          </w:p>
        </w:tc>
        <w:tc>
          <w:tcPr>
            <w:tcW w:w="2250" w:type="dxa"/>
            <w:tcBorders>
              <w:top w:val="single" w:sz="2" w:space="0" w:color="000000"/>
              <w:left w:val="single" w:sz="2" w:space="0" w:color="000000"/>
              <w:bottom w:val="single" w:sz="2" w:space="0" w:color="000000"/>
              <w:insideH w:val="single" w:sz="2" w:space="0" w:color="000000"/>
            </w:tcBorders>
            <w:shd w:fill="auto" w:val="clear"/>
          </w:tcPr>
          <w:p>
            <w:pPr>
              <w:pStyle w:val="TableContents"/>
              <w:spacing w:before="115" w:after="0"/>
              <w:jc w:val="center"/>
              <w:rPr>
                <w:b/>
                <w:b/>
                <w:bCs/>
                <w:sz w:val="20"/>
                <w:szCs w:val="20"/>
              </w:rPr>
            </w:pPr>
            <w:r>
              <w:rPr>
                <w:b/>
                <w:bCs/>
                <w:sz w:val="20"/>
                <w:szCs w:val="20"/>
              </w:rPr>
              <w:t>Type</w:t>
            </w:r>
          </w:p>
        </w:tc>
        <w:tc>
          <w:tcPr>
            <w:tcW w:w="1350" w:type="dxa"/>
            <w:tcBorders>
              <w:top w:val="single" w:sz="2" w:space="0" w:color="000000"/>
              <w:left w:val="single" w:sz="2" w:space="0" w:color="000000"/>
              <w:bottom w:val="single" w:sz="2" w:space="0" w:color="000000"/>
              <w:insideH w:val="single" w:sz="2" w:space="0" w:color="000000"/>
            </w:tcBorders>
            <w:shd w:fill="auto" w:val="clear"/>
          </w:tcPr>
          <w:p>
            <w:pPr>
              <w:pStyle w:val="TableContents"/>
              <w:spacing w:before="115" w:after="0"/>
              <w:jc w:val="center"/>
              <w:rPr>
                <w:b/>
                <w:b/>
                <w:bCs/>
                <w:sz w:val="20"/>
                <w:szCs w:val="20"/>
              </w:rPr>
            </w:pPr>
            <w:r>
              <w:rPr>
                <w:b/>
                <w:bCs/>
                <w:sz w:val="20"/>
                <w:szCs w:val="20"/>
              </w:rPr>
              <w:t>Valid range</w:t>
            </w:r>
          </w:p>
        </w:tc>
        <w:tc>
          <w:tcPr>
            <w:tcW w:w="360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spacing w:before="115" w:after="0"/>
              <w:jc w:val="center"/>
              <w:rPr>
                <w:b/>
                <w:b/>
                <w:bCs/>
                <w:sz w:val="20"/>
                <w:szCs w:val="20"/>
              </w:rPr>
            </w:pPr>
            <w:r>
              <w:rPr>
                <w:b/>
                <w:bCs/>
                <w:sz w:val="20"/>
                <w:szCs w:val="20"/>
              </w:rPr>
              <w:t>Description</w:t>
            </w:r>
          </w:p>
        </w:tc>
      </w:tr>
      <w:tr>
        <w:trPr/>
        <w:tc>
          <w:tcPr>
            <w:tcW w:w="2157" w:type="dxa"/>
            <w:tcBorders>
              <w:top w:val="single" w:sz="2" w:space="0" w:color="000000"/>
              <w:left w:val="single" w:sz="2" w:space="0" w:color="000000"/>
              <w:bottom w:val="single" w:sz="2" w:space="0" w:color="000000"/>
              <w:insideH w:val="single" w:sz="2" w:space="0" w:color="000000"/>
            </w:tcBorders>
            <w:shd w:fill="auto" w:val="clear"/>
          </w:tcPr>
          <w:p>
            <w:pPr>
              <w:pStyle w:val="Normal"/>
              <w:spacing w:before="115" w:after="0"/>
              <w:rPr>
                <w:sz w:val="20"/>
                <w:szCs w:val="20"/>
              </w:rPr>
            </w:pPr>
            <w:r>
              <w:rPr>
                <w:sz w:val="20"/>
                <w:szCs w:val="20"/>
              </w:rPr>
              <w:t>SecurityLevel</w:t>
            </w:r>
          </w:p>
        </w:tc>
        <w:tc>
          <w:tcPr>
            <w:tcW w:w="2250" w:type="dxa"/>
            <w:tcBorders>
              <w:top w:val="single" w:sz="2" w:space="0" w:color="000000"/>
              <w:left w:val="single" w:sz="2" w:space="0" w:color="000000"/>
              <w:bottom w:val="single" w:sz="2" w:space="0" w:color="000000"/>
              <w:insideH w:val="single" w:sz="2" w:space="0" w:color="000000"/>
            </w:tcBorders>
            <w:shd w:fill="auto" w:val="clear"/>
          </w:tcPr>
          <w:p>
            <w:pPr>
              <w:pStyle w:val="Normal"/>
              <w:spacing w:before="115" w:after="0"/>
              <w:rPr>
                <w:sz w:val="20"/>
                <w:szCs w:val="20"/>
              </w:rPr>
            </w:pPr>
            <w:r>
              <w:rPr>
                <w:sz w:val="20"/>
                <w:szCs w:val="20"/>
              </w:rPr>
              <w:t>Integer</w:t>
            </w:r>
          </w:p>
        </w:tc>
        <w:tc>
          <w:tcPr>
            <w:tcW w:w="1350" w:type="dxa"/>
            <w:tcBorders>
              <w:top w:val="single" w:sz="2" w:space="0" w:color="000000"/>
              <w:left w:val="single" w:sz="2" w:space="0" w:color="000000"/>
              <w:bottom w:val="single" w:sz="2" w:space="0" w:color="000000"/>
              <w:insideH w:val="single" w:sz="2" w:space="0" w:color="000000"/>
            </w:tcBorders>
            <w:shd w:fill="auto" w:val="clear"/>
          </w:tcPr>
          <w:p>
            <w:pPr>
              <w:pStyle w:val="Normal"/>
              <w:spacing w:before="115" w:after="0"/>
              <w:rPr>
                <w:sz w:val="20"/>
                <w:szCs w:val="20"/>
              </w:rPr>
            </w:pPr>
            <w:r>
              <w:rPr>
                <w:sz w:val="20"/>
                <w:szCs w:val="20"/>
              </w:rPr>
              <w:t>As defined in Table 9-6</w:t>
            </w:r>
          </w:p>
        </w:tc>
        <w:tc>
          <w:tcPr>
            <w:tcW w:w="360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before="115" w:after="0"/>
              <w:rPr>
                <w:sz w:val="20"/>
                <w:szCs w:val="20"/>
              </w:rPr>
            </w:pPr>
            <w:r>
              <w:rPr>
                <w:sz w:val="20"/>
                <w:szCs w:val="20"/>
              </w:rPr>
              <w:t>The security level purportedly used by the received frame.</w:t>
            </w:r>
          </w:p>
        </w:tc>
      </w:tr>
      <w:tr>
        <w:trPr/>
        <w:tc>
          <w:tcPr>
            <w:tcW w:w="2157" w:type="dxa"/>
            <w:tcBorders>
              <w:left w:val="single" w:sz="2" w:space="0" w:color="000000"/>
              <w:bottom w:val="single" w:sz="2" w:space="0" w:color="000000"/>
              <w:insideH w:val="single" w:sz="2" w:space="0" w:color="000000"/>
            </w:tcBorders>
            <w:shd w:fill="auto" w:val="clear"/>
          </w:tcPr>
          <w:p>
            <w:pPr>
              <w:pStyle w:val="Normal"/>
              <w:spacing w:before="115" w:after="0"/>
              <w:rPr>
                <w:sz w:val="20"/>
                <w:szCs w:val="20"/>
              </w:rPr>
            </w:pPr>
            <w:r>
              <w:rPr>
                <w:sz w:val="20"/>
                <w:szCs w:val="20"/>
              </w:rPr>
              <w:t>KeyIdMode</w:t>
            </w:r>
          </w:p>
        </w:tc>
        <w:tc>
          <w:tcPr>
            <w:tcW w:w="2250" w:type="dxa"/>
            <w:tcBorders>
              <w:left w:val="single" w:sz="2" w:space="0" w:color="000000"/>
              <w:bottom w:val="single" w:sz="2" w:space="0" w:color="000000"/>
              <w:insideH w:val="single" w:sz="2" w:space="0" w:color="000000"/>
            </w:tcBorders>
            <w:shd w:fill="auto" w:val="clear"/>
          </w:tcPr>
          <w:p>
            <w:pPr>
              <w:pStyle w:val="Normal"/>
              <w:spacing w:before="115" w:after="0"/>
              <w:rPr>
                <w:sz w:val="20"/>
                <w:szCs w:val="20"/>
              </w:rPr>
            </w:pPr>
            <w:r>
              <w:rPr>
                <w:sz w:val="20"/>
                <w:szCs w:val="20"/>
              </w:rPr>
              <w:t>Integer</w:t>
            </w:r>
          </w:p>
        </w:tc>
        <w:tc>
          <w:tcPr>
            <w:tcW w:w="1350" w:type="dxa"/>
            <w:tcBorders>
              <w:left w:val="single" w:sz="2" w:space="0" w:color="000000"/>
              <w:bottom w:val="single" w:sz="2" w:space="0" w:color="000000"/>
              <w:insideH w:val="single" w:sz="2" w:space="0" w:color="000000"/>
            </w:tcBorders>
            <w:shd w:fill="auto" w:val="clear"/>
          </w:tcPr>
          <w:p>
            <w:pPr>
              <w:pStyle w:val="Normal"/>
              <w:spacing w:before="115" w:after="0"/>
              <w:rPr>
                <w:sz w:val="20"/>
                <w:szCs w:val="20"/>
              </w:rPr>
            </w:pPr>
            <w:r>
              <w:rPr>
                <w:sz w:val="20"/>
                <w:szCs w:val="20"/>
              </w:rPr>
              <w:t>As defined in Table 9-7</w:t>
            </w:r>
          </w:p>
        </w:tc>
        <w:tc>
          <w:tcPr>
            <w:tcW w:w="3603"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before="115" w:after="0"/>
              <w:rPr>
                <w:sz w:val="20"/>
                <w:szCs w:val="20"/>
              </w:rPr>
            </w:pPr>
            <w:r>
              <w:rPr>
                <w:sz w:val="20"/>
                <w:szCs w:val="20"/>
              </w:rPr>
              <w:t>The mode used to identify the key purportedly used by the originator of the received frame. This parameter is invalid if the SecurityLevel parameter is set to 0x00.</w:t>
            </w:r>
          </w:p>
        </w:tc>
      </w:tr>
      <w:tr>
        <w:trPr/>
        <w:tc>
          <w:tcPr>
            <w:tcW w:w="2157" w:type="dxa"/>
            <w:tcBorders>
              <w:left w:val="single" w:sz="2" w:space="0" w:color="000000"/>
              <w:bottom w:val="single" w:sz="2" w:space="0" w:color="000000"/>
              <w:insideH w:val="single" w:sz="2" w:space="0" w:color="000000"/>
            </w:tcBorders>
            <w:shd w:fill="auto" w:val="clear"/>
          </w:tcPr>
          <w:p>
            <w:pPr>
              <w:pStyle w:val="Normal"/>
              <w:spacing w:before="115" w:after="0"/>
              <w:rPr>
                <w:sz w:val="20"/>
                <w:szCs w:val="20"/>
              </w:rPr>
            </w:pPr>
            <w:r>
              <w:rPr>
                <w:sz w:val="20"/>
                <w:szCs w:val="20"/>
              </w:rPr>
              <w:t>KeySource</w:t>
            </w:r>
          </w:p>
        </w:tc>
        <w:tc>
          <w:tcPr>
            <w:tcW w:w="2250" w:type="dxa"/>
            <w:tcBorders>
              <w:left w:val="single" w:sz="2" w:space="0" w:color="000000"/>
              <w:bottom w:val="single" w:sz="2" w:space="0" w:color="000000"/>
              <w:insideH w:val="single" w:sz="2" w:space="0" w:color="000000"/>
            </w:tcBorders>
            <w:shd w:fill="auto" w:val="clear"/>
          </w:tcPr>
          <w:p>
            <w:pPr>
              <w:pStyle w:val="Normal"/>
              <w:spacing w:before="115" w:after="0"/>
              <w:rPr>
                <w:sz w:val="20"/>
                <w:szCs w:val="20"/>
              </w:rPr>
            </w:pPr>
            <w:r>
              <w:rPr>
                <w:sz w:val="20"/>
                <w:szCs w:val="20"/>
              </w:rPr>
              <w:t>Set of octets</w:t>
            </w:r>
          </w:p>
        </w:tc>
        <w:tc>
          <w:tcPr>
            <w:tcW w:w="1350" w:type="dxa"/>
            <w:tcBorders>
              <w:left w:val="single" w:sz="2" w:space="0" w:color="000000"/>
              <w:bottom w:val="single" w:sz="2" w:space="0" w:color="000000"/>
              <w:insideH w:val="single" w:sz="2" w:space="0" w:color="000000"/>
            </w:tcBorders>
            <w:shd w:fill="auto" w:val="clear"/>
          </w:tcPr>
          <w:p>
            <w:pPr>
              <w:pStyle w:val="Normal"/>
              <w:spacing w:before="115" w:after="0"/>
              <w:rPr>
                <w:sz w:val="20"/>
                <w:szCs w:val="20"/>
              </w:rPr>
            </w:pPr>
            <w:r>
              <w:rPr>
                <w:sz w:val="20"/>
                <w:szCs w:val="20"/>
              </w:rPr>
              <w:t>As specified by the KeyIdMode parameter</w:t>
            </w:r>
          </w:p>
        </w:tc>
        <w:tc>
          <w:tcPr>
            <w:tcW w:w="3603"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before="115" w:after="0"/>
              <w:rPr>
                <w:sz w:val="20"/>
                <w:szCs w:val="20"/>
              </w:rPr>
            </w:pPr>
            <w:r>
              <w:rPr>
                <w:sz w:val="20"/>
                <w:szCs w:val="20"/>
              </w:rPr>
              <w:t>The originator of the key purportedly used by the originator of the received frame, as described in 9.4.3.1. This parameter is invalid if the KeyIdMode parameter is invalid or set to 0x00 or 0x01.</w:t>
            </w:r>
          </w:p>
        </w:tc>
      </w:tr>
      <w:tr>
        <w:trPr/>
        <w:tc>
          <w:tcPr>
            <w:tcW w:w="2157" w:type="dxa"/>
            <w:tcBorders>
              <w:left w:val="single" w:sz="2" w:space="0" w:color="000000"/>
              <w:bottom w:val="single" w:sz="2" w:space="0" w:color="000000"/>
              <w:insideH w:val="single" w:sz="2" w:space="0" w:color="000000"/>
            </w:tcBorders>
            <w:shd w:fill="auto" w:val="clear"/>
          </w:tcPr>
          <w:p>
            <w:pPr>
              <w:pStyle w:val="Normal"/>
              <w:spacing w:before="115" w:after="0"/>
              <w:rPr>
                <w:sz w:val="20"/>
                <w:szCs w:val="20"/>
              </w:rPr>
            </w:pPr>
            <w:r>
              <w:rPr>
                <w:sz w:val="20"/>
                <w:szCs w:val="20"/>
              </w:rPr>
              <w:t>KeyIndex</w:t>
            </w:r>
          </w:p>
        </w:tc>
        <w:tc>
          <w:tcPr>
            <w:tcW w:w="2250" w:type="dxa"/>
            <w:tcBorders>
              <w:left w:val="single" w:sz="2" w:space="0" w:color="000000"/>
              <w:bottom w:val="single" w:sz="2" w:space="0" w:color="000000"/>
              <w:insideH w:val="single" w:sz="2" w:space="0" w:color="000000"/>
            </w:tcBorders>
            <w:shd w:fill="auto" w:val="clear"/>
          </w:tcPr>
          <w:p>
            <w:pPr>
              <w:pStyle w:val="Normal"/>
              <w:spacing w:before="115" w:after="0"/>
              <w:rPr>
                <w:sz w:val="20"/>
                <w:szCs w:val="20"/>
              </w:rPr>
            </w:pPr>
            <w:r>
              <w:rPr>
                <w:sz w:val="20"/>
                <w:szCs w:val="20"/>
              </w:rPr>
              <w:t>Integer</w:t>
            </w:r>
          </w:p>
        </w:tc>
        <w:tc>
          <w:tcPr>
            <w:tcW w:w="1350" w:type="dxa"/>
            <w:tcBorders>
              <w:left w:val="single" w:sz="2" w:space="0" w:color="000000"/>
              <w:bottom w:val="single" w:sz="2" w:space="0" w:color="000000"/>
              <w:insideH w:val="single" w:sz="2" w:space="0" w:color="000000"/>
            </w:tcBorders>
            <w:shd w:fill="auto" w:val="clear"/>
          </w:tcPr>
          <w:p>
            <w:pPr>
              <w:pStyle w:val="Normal"/>
              <w:spacing w:before="115" w:after="0"/>
              <w:rPr>
                <w:sz w:val="20"/>
                <w:szCs w:val="20"/>
              </w:rPr>
            </w:pPr>
            <w:r>
              <w:rPr>
                <w:sz w:val="20"/>
                <w:szCs w:val="20"/>
              </w:rPr>
              <w:t>0x01-0xff</w:t>
            </w:r>
          </w:p>
        </w:tc>
        <w:tc>
          <w:tcPr>
            <w:tcW w:w="3603"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before="115" w:after="0"/>
              <w:rPr>
                <w:sz w:val="20"/>
                <w:szCs w:val="20"/>
              </w:rPr>
            </w:pPr>
            <w:r>
              <w:rPr>
                <w:sz w:val="20"/>
                <w:szCs w:val="20"/>
              </w:rPr>
              <w:t>The index of the key purportedly used by the originator of the received frame, as described in 9.4.3.2. This parameter is invalid if the KeyIdMode parameter is invalid or set to 0x00.</w:t>
            </w:r>
          </w:p>
        </w:tc>
      </w:tr>
    </w:tbl>
    <w:p>
      <w:pPr>
        <w:pStyle w:val="Normal"/>
        <w:rPr/>
      </w:pPr>
      <w:r>
        <w:rPr/>
      </w:r>
    </w:p>
    <w:sectPr>
      <w:headerReference w:type="default" r:id="rId2"/>
      <w:footerReference w:type="default" r:id="rId3"/>
      <w:type w:val="nextPage"/>
      <w:pgSz w:w="12240" w:h="15840"/>
      <w:pgMar w:left="1440" w:right="1440" w:header="1296" w:top="1800" w:footer="1296" w:bottom="180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Times">
    <w:altName w:val="Times New Roman"/>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Palatino">
    <w:charset w:val="00"/>
    <w:family w:val="roman"/>
    <w:pitch w:val="variable"/>
  </w:font>
  <w:font w:name="New Century Schlbk">
    <w:altName w:val="Century Schoolbook"/>
    <w:charset w:val="00"/>
    <w:family w:val="roman"/>
    <w:pitch w:val="variable"/>
  </w:font>
  <w:font w:name="Tahoma">
    <w:charset w:val="00"/>
    <w:family w:val="roman"/>
    <w:pitch w:val="variable"/>
  </w:font>
  <w:font w:name="Courier 10 Pitch">
    <w:charset w:val="00"/>
    <w:family w:val="roman"/>
    <w:pitch w:val="variable"/>
  </w:font>
  <w:font w:name="LM Sans 10">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widowControl w:val="false"/>
      <w:pBdr>
        <w:top w:val="single" w:sz="6" w:space="0" w:color="000000"/>
      </w:pBdr>
      <w:tabs>
        <w:tab w:val="clear" w:pos="4320"/>
        <w:tab w:val="clear" w:pos="8640"/>
        <w:tab w:val="center" w:pos="4680" w:leader="none"/>
        <w:tab w:val="right" w:pos="9360" w:leader="none"/>
      </w:tabs>
      <w:spacing w:before="240" w:after="0"/>
      <w:rPr/>
    </w:pPr>
    <w:r>
      <w:rPr/>
      <w:t>Submission</w:t>
      <w:tab/>
      <w:t xml:space="preserve">Page </w:t>
    </w:r>
    <w:r>
      <w:rPr/>
      <w:fldChar w:fldCharType="begin"/>
    </w:r>
    <w:r>
      <w:rPr/>
      <w:instrText> PAGE </w:instrText>
    </w:r>
    <w:r>
      <w:rPr/>
      <w:fldChar w:fldCharType="separate"/>
    </w:r>
    <w:r>
      <w:rPr/>
      <w:t>6</w:t>
    </w:r>
    <w:r>
      <w:rPr/>
      <w:fldChar w:fldCharType="end"/>
    </w:r>
    <w:r>
      <w:rPr/>
      <w:tab/>
      <w:t xml:space="preserve">Tero Kivinen, </w:t>
    </w:r>
    <w:r>
      <w:rPr/>
      <w:fldChar w:fldCharType="begin"/>
    </w:r>
    <w:r>
      <w:rPr/>
      <w:instrText> DOCPROPERTY "Company"</w:instrText>
    </w:r>
    <w:r>
      <w:rPr/>
      <w:fldChar w:fldCharType="separate"/>
    </w:r>
    <w:r>
      <w:rPr/>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widowControl w:val="false"/>
      <w:pBdr>
        <w:bottom w:val="single" w:sz="6" w:space="0" w:color="000000"/>
      </w:pBdr>
      <w:tabs>
        <w:tab w:val="clear" w:pos="4320"/>
        <w:tab w:val="clear" w:pos="8640"/>
        <w:tab w:val="right" w:pos="9270" w:leader="none"/>
      </w:tabs>
      <w:spacing w:before="0" w:after="360"/>
      <w:jc w:val="both"/>
      <w:rPr/>
    </w:pPr>
    <w:r>
      <w:rPr>
        <w:b/>
        <w:sz w:val="28"/>
      </w:rPr>
      <w:fldChar w:fldCharType="begin"/>
    </w:r>
    <w:r>
      <w:rPr>
        <w:sz w:val="28"/>
        <w:b/>
      </w:rPr>
      <w:instrText> DATE \@"MMM\ yyyy" </w:instrText>
    </w:r>
    <w:r>
      <w:rPr>
        <w:sz w:val="28"/>
        <w:b/>
      </w:rPr>
      <w:fldChar w:fldCharType="separate"/>
    </w:r>
    <w:r>
      <w:rPr>
        <w:sz w:val="28"/>
        <w:b/>
      </w:rPr>
      <w:t>Nov 2019</w:t>
    </w:r>
    <w:r>
      <w:rPr>
        <w:sz w:val="28"/>
        <w:b/>
      </w:rPr>
      <w:fldChar w:fldCharType="end"/>
    </w:r>
    <w:r>
      <w:rPr>
        <w:b/>
        <w:sz w:val="28"/>
      </w:rPr>
      <w:tab/>
      <w:t xml:space="preserve"> IEEE P802.15 - 15-19-0</w:t>
    </w:r>
    <w:r>
      <w:rPr>
        <w:b/>
        <w:sz w:val="28"/>
      </w:rPr>
      <w:t>511</w:t>
    </w:r>
    <w:r>
      <w:rPr>
        <w:b/>
        <w:sz w:val="28"/>
      </w:rPr>
      <w:t>-00-0</w:t>
    </w:r>
    <w:r>
      <w:rPr>
        <w:b/>
        <w:sz w:val="28"/>
      </w:rPr>
      <w:t>4md</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432" w:hanging="432"/>
      </w:pPr>
    </w:lvl>
    <w:lvl w:ilvl="1">
      <w:start w:val="1"/>
      <w:pStyle w:val="Heading2"/>
      <w:numFmt w:val="none"/>
      <w:suff w:val="nothing"/>
      <w:lvlText w:val=""/>
      <w:lvlJc w:val="left"/>
      <w:pPr>
        <w:ind w:left="576" w:hanging="576"/>
      </w:pPr>
    </w:lvl>
    <w:lvl w:ilvl="2">
      <w:start w:val="1"/>
      <w:pStyle w:val="Heading3"/>
      <w:numFmt w:val="none"/>
      <w:suff w:val="nothing"/>
      <w:lvlText w:val=""/>
      <w:lvlJc w:val="left"/>
      <w:pPr>
        <w:ind w:left="720" w:hanging="720"/>
      </w:pPr>
    </w:lvl>
    <w:lvl w:ilvl="3">
      <w:start w:val="1"/>
      <w:pStyle w:val="Heading4"/>
      <w:numFmt w:val="none"/>
      <w:suff w:val="nothing"/>
      <w:lvlText w:val=""/>
      <w:lvlJc w:val="left"/>
      <w:pPr>
        <w:ind w:left="864" w:hanging="864"/>
      </w:pPr>
    </w:lvl>
    <w:lvl w:ilvl="4">
      <w:start w:val="1"/>
      <w:pStyle w:val="Heading5"/>
      <w:numFmt w:val="none"/>
      <w:suff w:val="nothing"/>
      <w:lvlText w:val=""/>
      <w:lvlJc w:val="left"/>
      <w:pPr>
        <w:ind w:left="1008" w:hanging="1008"/>
      </w:pPr>
    </w:lvl>
    <w:lvl w:ilvl="5">
      <w:start w:val="1"/>
      <w:pStyle w:val="Heading6"/>
      <w:numFmt w:val="none"/>
      <w:suff w:val="nothing"/>
      <w:lvlText w:val=""/>
      <w:lvlJc w:val="left"/>
      <w:pPr>
        <w:ind w:left="1152" w:hanging="1152"/>
      </w:pPr>
    </w:lvl>
    <w:lvl w:ilvl="6">
      <w:start w:val="1"/>
      <w:pStyle w:val="Heading7"/>
      <w:numFmt w:val="none"/>
      <w:suff w:val="nothing"/>
      <w:lvlText w:val=""/>
      <w:lvlJc w:val="left"/>
      <w:pPr>
        <w:ind w:left="1296" w:hanging="1296"/>
      </w:pPr>
    </w:lvl>
    <w:lvl w:ilvl="7">
      <w:start w:val="1"/>
      <w:pStyle w:val="Heading8"/>
      <w:numFmt w:val="none"/>
      <w:suff w:val="nothing"/>
      <w:lvlText w:val=""/>
      <w:lvlJc w:val="left"/>
      <w:pPr>
        <w:ind w:left="1440" w:hanging="1440"/>
      </w:pPr>
    </w:lvl>
    <w:lvl w:ilvl="8">
      <w:start w:val="1"/>
      <w:pStyle w:val="Heading9"/>
      <w:numFmt w:val="none"/>
      <w:suff w:val="nothing"/>
      <w:lvlText w:val=""/>
      <w:lvlJc w:val="left"/>
      <w:pPr>
        <w:ind w:left="1584" w:hanging="1584"/>
      </w:pPr>
    </w:lvl>
  </w:abstractNum>
  <w:abstractNum w:abstractNumId="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60"/>
  <w:defaultTabStop w:val="408"/>
  <w:compat>
    <w:doNotExpandShiftReturn/>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w:cs="FreeSans"/>
        <w:sz w:val="20"/>
        <w:szCs w:val="24"/>
        <w:lang w:val="en-US" w:eastAsia="zh-CN" w:bidi="hi-IN"/>
      </w:rPr>
    </w:rPrDefault>
    <w:pPrDefault>
      <w:pPr/>
    </w:pPrDefault>
  </w:docDefaults>
  <w:style w:type="paragraph" w:styleId="Normal">
    <w:name w:val="Normal"/>
    <w:qFormat/>
    <w:pPr>
      <w:widowControl w:val="false"/>
      <w:kinsoku w:val="true"/>
      <w:overflowPunct w:val="false"/>
      <w:autoSpaceDE w:val="true"/>
      <w:bidi w:val="0"/>
      <w:spacing w:before="115" w:after="0"/>
      <w:ind w:left="0" w:right="0" w:hanging="0"/>
      <w:jc w:val="left"/>
    </w:pPr>
    <w:rPr>
      <w:rFonts w:ascii="Times New Roman" w:hAnsi="Times New Roman" w:eastAsia="Times New Roman" w:cs="Times New Roman"/>
      <w:color w:val="auto"/>
      <w:kern w:val="0"/>
      <w:sz w:val="24"/>
      <w:szCs w:val="20"/>
      <w:lang w:val="en-US" w:eastAsia="zh-CN" w:bidi="hi-IN"/>
    </w:rPr>
  </w:style>
  <w:style w:type="paragraph" w:styleId="Heading1">
    <w:name w:val="Heading 1"/>
    <w:basedOn w:val="Normal"/>
    <w:next w:val="Normal"/>
    <w:qFormat/>
    <w:pPr>
      <w:keepNext w:val="true"/>
      <w:numPr>
        <w:ilvl w:val="0"/>
        <w:numId w:val="1"/>
      </w:numPr>
      <w:tabs>
        <w:tab w:val="clear" w:pos="408"/>
      </w:tabs>
      <w:spacing w:before="288" w:after="288"/>
      <w:outlineLvl w:val="0"/>
    </w:pPr>
    <w:rPr>
      <w:rFonts w:ascii="Arial" w:hAnsi="Arial" w:cs="Arial"/>
      <w:b/>
      <w:kern w:val="2"/>
      <w:sz w:val="28"/>
      <w:u w:val="none"/>
    </w:rPr>
  </w:style>
  <w:style w:type="paragraph" w:styleId="Heading2">
    <w:name w:val="Heading 2"/>
    <w:basedOn w:val="Normal"/>
    <w:next w:val="Normal"/>
    <w:qFormat/>
    <w:pPr>
      <w:keepNext w:val="true"/>
      <w:numPr>
        <w:ilvl w:val="1"/>
        <w:numId w:val="1"/>
      </w:numPr>
      <w:spacing w:before="288" w:after="288"/>
      <w:outlineLvl w:val="1"/>
    </w:pPr>
    <w:rPr>
      <w:rFonts w:ascii="Arial" w:hAnsi="Arial" w:cs="Arial"/>
      <w:b/>
      <w:i w:val="false"/>
      <w:sz w:val="28"/>
      <w:u w:val="none"/>
    </w:rPr>
  </w:style>
  <w:style w:type="paragraph" w:styleId="Heading3">
    <w:name w:val="Heading 3"/>
    <w:basedOn w:val="Normal"/>
    <w:next w:val="Normal"/>
    <w:qFormat/>
    <w:pPr>
      <w:keepNext w:val="true"/>
      <w:numPr>
        <w:ilvl w:val="2"/>
        <w:numId w:val="1"/>
      </w:numPr>
      <w:tabs>
        <w:tab w:val="clear" w:pos="408"/>
        <w:tab w:val="left" w:pos="792" w:leader="none"/>
      </w:tabs>
      <w:spacing w:before="288" w:after="288"/>
      <w:outlineLvl w:val="2"/>
    </w:pPr>
    <w:rPr>
      <w:rFonts w:ascii="Arial" w:hAnsi="Arial" w:cs="Arial"/>
      <w:b/>
      <w:sz w:val="26"/>
    </w:rPr>
  </w:style>
  <w:style w:type="paragraph" w:styleId="Heading4">
    <w:name w:val="Heading 4"/>
    <w:basedOn w:val="Normal"/>
    <w:next w:val="Normal"/>
    <w:qFormat/>
    <w:pPr>
      <w:numPr>
        <w:ilvl w:val="3"/>
        <w:numId w:val="1"/>
      </w:numPr>
      <w:spacing w:before="0" w:after="0"/>
      <w:ind w:left="360" w:right="0" w:hanging="0"/>
      <w:outlineLvl w:val="3"/>
    </w:pPr>
    <w:rPr>
      <w:rFonts w:ascii="Times;Times New Roman" w:hAnsi="Times;Times New Roman" w:cs="Times;Times New Roman"/>
      <w:u w:val="single"/>
    </w:rPr>
  </w:style>
  <w:style w:type="paragraph" w:styleId="Heading5">
    <w:name w:val="Heading 5"/>
    <w:basedOn w:val="Normal"/>
    <w:next w:val="Normal"/>
    <w:qFormat/>
    <w:pPr>
      <w:numPr>
        <w:ilvl w:val="4"/>
        <w:numId w:val="1"/>
      </w:numPr>
      <w:spacing w:before="240" w:after="60"/>
      <w:outlineLvl w:val="4"/>
    </w:pPr>
    <w:rPr>
      <w:sz w:val="22"/>
      <w:u w:val="single"/>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cs="Arial"/>
      <w:sz w:val="20"/>
    </w:rPr>
  </w:style>
  <w:style w:type="paragraph" w:styleId="Heading8">
    <w:name w:val="Heading 8"/>
    <w:basedOn w:val="Normal"/>
    <w:next w:val="Normal"/>
    <w:qFormat/>
    <w:pPr>
      <w:numPr>
        <w:ilvl w:val="7"/>
        <w:numId w:val="1"/>
      </w:numPr>
      <w:spacing w:before="240" w:after="60"/>
      <w:outlineLvl w:val="7"/>
    </w:pPr>
    <w:rPr>
      <w:rFonts w:ascii="Arial" w:hAnsi="Arial" w:cs="Arial"/>
      <w:i/>
      <w:sz w:val="20"/>
    </w:rPr>
  </w:style>
  <w:style w:type="paragraph" w:styleId="Heading9">
    <w:name w:val="Heading 9"/>
    <w:basedOn w:val="Normal"/>
    <w:next w:val="Normal"/>
    <w:qFormat/>
    <w:pPr>
      <w:numPr>
        <w:ilvl w:val="8"/>
        <w:numId w:val="1"/>
      </w:numPr>
      <w:spacing w:before="240" w:after="60"/>
      <w:outlineLvl w:val="8"/>
    </w:pPr>
    <w:rPr>
      <w:rFonts w:ascii="Arial" w:hAnsi="Arial" w:cs="Arial"/>
      <w:b/>
      <w:i/>
      <w:sz w:val="18"/>
    </w:rPr>
  </w:style>
  <w:style w:type="character" w:styleId="DefaultParagraphFont">
    <w:name w:val="Default Paragraph Font"/>
    <w:qFormat/>
    <w:rPr/>
  </w:style>
  <w:style w:type="character" w:styleId="PageNumber">
    <w:name w:val="Page Number"/>
    <w:basedOn w:val="DefaultParagraphFont"/>
    <w:rPr/>
  </w:style>
  <w:style w:type="character" w:styleId="Bullets">
    <w:name w:val="Bullets"/>
    <w:qFormat/>
    <w:rPr>
      <w:rFonts w:ascii="OpenSymbol" w:hAnsi="OpenSymbol" w:eastAsia="OpenSymbol" w:cs="OpenSymbol"/>
    </w:rPr>
  </w:style>
  <w:style w:type="character" w:styleId="Deleted">
    <w:name w:val="Deleted"/>
    <w:qFormat/>
    <w:rPr>
      <w:rFonts w:ascii="Times New Roman" w:hAnsi="Times New Roman" w:eastAsia="Times New Roman" w:cs="Times New Roman"/>
      <w:i w:val="false"/>
      <w:iCs w:val="false"/>
      <w:strike/>
      <w:color w:val="B84700"/>
      <w:sz w:val="24"/>
      <w:szCs w:val="20"/>
      <w:lang w:val="en-US"/>
    </w:rPr>
  </w:style>
  <w:style w:type="character" w:styleId="Added">
    <w:name w:val="Added"/>
    <w:qFormat/>
    <w:rPr>
      <w:rFonts w:ascii="Times New Roman" w:hAnsi="Times New Roman" w:eastAsia="Times New Roman" w:cs="Times New Roman"/>
      <w:i w:val="false"/>
      <w:iCs w:val="false"/>
      <w:color w:val="7DA647"/>
      <w:sz w:val="24"/>
      <w:szCs w:val="20"/>
      <w:u w:val="single"/>
      <w:lang w:val="en-US"/>
    </w:rPr>
  </w:style>
  <w:style w:type="paragraph" w:styleId="Heading">
    <w:name w:val="Heading"/>
    <w:basedOn w:val="Normal"/>
    <w:next w:val="TextBody"/>
    <w:qFormat/>
    <w:pPr>
      <w:keepNext w:val="true"/>
      <w:spacing w:before="240" w:after="120"/>
    </w:pPr>
    <w:rPr>
      <w:rFonts w:ascii="Liberation Sans" w:hAnsi="Liberation Sans" w:eastAsia="Droid Sans" w:cs="FreeSans"/>
      <w:sz w:val="28"/>
      <w:szCs w:val="28"/>
    </w:rPr>
  </w:style>
  <w:style w:type="paragraph" w:styleId="TextBody">
    <w:name w:val="Body Text"/>
    <w:basedOn w:val="Normal"/>
    <w:pPr/>
    <w:rPr>
      <w:color w:val="000000"/>
      <w:lang w:eastAsia="en-US"/>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Footer">
    <w:name w:val="Footer"/>
    <w:basedOn w:val="Normal"/>
    <w:pPr>
      <w:tabs>
        <w:tab w:val="clear" w:pos="408"/>
        <w:tab w:val="center" w:pos="4320" w:leader="none"/>
        <w:tab w:val="right" w:pos="8640" w:leader="none"/>
      </w:tabs>
    </w:pPr>
    <w:rPr/>
  </w:style>
  <w:style w:type="paragraph" w:styleId="Header">
    <w:name w:val="Header"/>
    <w:basedOn w:val="Normal"/>
    <w:pPr>
      <w:tabs>
        <w:tab w:val="clear" w:pos="408"/>
        <w:tab w:val="center" w:pos="4320" w:leader="none"/>
        <w:tab w:val="right" w:pos="8640" w:leader="none"/>
      </w:tabs>
    </w:pPr>
    <w:rPr/>
  </w:style>
  <w:style w:type="paragraph" w:styleId="BitHeading">
    <w:name w:val="Bit Heading"/>
    <w:basedOn w:val="Normal"/>
    <w:qFormat/>
    <w:pPr>
      <w:spacing w:before="120" w:after="0"/>
      <w:jc w:val="both"/>
    </w:pPr>
    <w:rPr>
      <w:rFonts w:ascii="Palatino" w:hAnsi="Palatino" w:cs="Palatino"/>
      <w:i/>
    </w:rPr>
  </w:style>
  <w:style w:type="paragraph" w:styleId="BlockParagraph">
    <w:name w:val="BlockParagraph"/>
    <w:basedOn w:val="Normal"/>
    <w:qFormat/>
    <w:pPr>
      <w:spacing w:before="120" w:after="0"/>
    </w:pPr>
    <w:rPr>
      <w:rFonts w:ascii="Palatino" w:hAnsi="Palatino" w:cs="Palatino"/>
    </w:rPr>
  </w:style>
  <w:style w:type="paragraph" w:styleId="Definition">
    <w:name w:val="Definition"/>
    <w:basedOn w:val="Normal"/>
    <w:qFormat/>
    <w:pPr>
      <w:spacing w:before="0" w:after="200"/>
      <w:ind w:left="0" w:right="-720" w:hanging="0"/>
      <w:jc w:val="both"/>
    </w:pPr>
    <w:rPr>
      <w:rFonts w:ascii="New Century Schlbk;Century Schoolbook" w:hAnsi="New Century Schlbk;Century Schoolbook" w:cs="New Century Schlbk;Century Schoolbook"/>
      <w:sz w:val="20"/>
    </w:rPr>
  </w:style>
  <w:style w:type="paragraph" w:styleId="DocumentMap">
    <w:name w:val="Document Map"/>
    <w:basedOn w:val="Normal"/>
    <w:qFormat/>
    <w:pPr>
      <w:shd w:fill="000080" w:val="clear"/>
    </w:pPr>
    <w:rPr>
      <w:rFonts w:ascii="Tahoma" w:hAnsi="Tahoma" w:cs="Tahoma"/>
    </w:rPr>
  </w:style>
  <w:style w:type="paragraph" w:styleId="Covertext">
    <w:name w:val="cover text"/>
    <w:basedOn w:val="Normal"/>
    <w:qFormat/>
    <w:pPr>
      <w:spacing w:before="120" w:after="120"/>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ListIndent">
    <w:name w:val="List Indent"/>
    <w:basedOn w:val="TextBody"/>
    <w:qFormat/>
    <w:pPr>
      <w:tabs>
        <w:tab w:val="clear" w:pos="408"/>
      </w:tabs>
      <w:ind w:left="576" w:right="0" w:hanging="288"/>
    </w:pPr>
    <w:rPr/>
  </w:style>
  <w:style w:type="paragraph" w:styleId="Quotations">
    <w:name w:val="Quotations"/>
    <w:basedOn w:val="Normal"/>
    <w:qFormat/>
    <w:pPr/>
    <w:rPr/>
  </w:style>
  <w:style w:type="paragraph" w:styleId="Title">
    <w:name w:val="Title"/>
    <w:basedOn w:val="Heading"/>
    <w:qFormat/>
    <w:pPr/>
    <w:rPr/>
  </w:style>
  <w:style w:type="paragraph" w:styleId="Subtitle">
    <w:name w:val="Subtitle"/>
    <w:basedOn w:val="Heading"/>
    <w:qFormat/>
    <w:pPr/>
    <w:rPr/>
  </w:style>
  <w:style w:type="paragraph" w:styleId="Cidtable">
    <w:name w:val="cid table"/>
    <w:basedOn w:val="Normal"/>
    <w:qFormat/>
    <w:pPr>
      <w:jc w:val="left"/>
    </w:pPr>
    <w:rPr>
      <w:sz w:val="16"/>
      <w:szCs w:val="16"/>
    </w:rPr>
  </w:style>
  <w:style w:type="paragraph" w:styleId="Drafttext">
    <w:name w:val="Drafttext"/>
    <w:basedOn w:val="Normal"/>
    <w:qFormat/>
    <w:pPr>
      <w:bidi w:val="0"/>
      <w:ind w:left="809" w:right="0" w:hanging="0"/>
      <w:jc w:val="left"/>
    </w:pPr>
    <w:rPr>
      <w:i w:val="false"/>
      <w:iCs w:val="false"/>
    </w:rPr>
  </w:style>
  <w:style w:type="paragraph" w:styleId="Table">
    <w:name w:val="Table"/>
    <w:basedOn w:val="Caption"/>
    <w:qFormat/>
    <w:pPr>
      <w:jc w:val="center"/>
    </w:pPr>
    <w:rPr>
      <w:b/>
      <w:i w:val="false"/>
    </w:rPr>
  </w:style>
  <w:style w:type="paragraph" w:styleId="Text">
    <w:name w:val="Text"/>
    <w:basedOn w:val="Caption"/>
    <w:qFormat/>
    <w:pPr/>
    <w:rPr/>
  </w:style>
  <w:style w:type="paragraph" w:styleId="Illustration">
    <w:name w:val="Illustration"/>
    <w:basedOn w:val="Caption"/>
    <w:qFormat/>
    <w:pPr/>
    <w:rPr/>
  </w:style>
  <w:style w:type="paragraph" w:styleId="TableofFigures">
    <w:name w:val="Table of Figures"/>
    <w:basedOn w:val="Caption"/>
    <w:qFormat/>
    <w:pPr/>
    <w:rPr/>
  </w:style>
  <w:style w:type="paragraph" w:styleId="YangExample">
    <w:name w:val="YangExample"/>
    <w:basedOn w:val="Normal"/>
    <w:qFormat/>
    <w:pPr>
      <w:tabs>
        <w:tab w:val="clear" w:pos="408"/>
      </w:tabs>
      <w:bidi w:val="0"/>
      <w:spacing w:before="0" w:after="0"/>
      <w:jc w:val="left"/>
    </w:pPr>
    <w:rPr>
      <w:rFonts w:ascii="Courier 10 Pitch" w:hAnsi="Courier 10 Pitch"/>
    </w:rPr>
  </w:style>
  <w:style w:type="paragraph" w:styleId="Semantics">
    <w:name w:val="semantics"/>
    <w:basedOn w:val="Normal"/>
    <w:qFormat/>
    <w:pPr>
      <w:tabs>
        <w:tab w:val="clear" w:pos="408"/>
        <w:tab w:val="left" w:pos="3600" w:leader="none"/>
      </w:tabs>
      <w:spacing w:before="0" w:after="0"/>
    </w:pPr>
    <w:rPr>
      <w:rFonts w:ascii="LM Sans 10" w:hAnsi="LM Sans 10"/>
      <w:sz w:val="20"/>
      <w:szCs w:val="20"/>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464</TotalTime>
  <Application>LibreOffice/6.1.5.2$Linux_X86_64 LibreOffice_project/10$Build-2</Application>
  <Pages>8</Pages>
  <Words>840</Words>
  <Characters>5102</Characters>
  <CharactersWithSpaces>5806</CharactersWithSpaces>
  <Paragraphs>195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2014-05-15T09:21:07Z</dcterms:created>
  <dc:creator>Tero Kivinen</dc:creator>
  <dc:description/>
  <dc:language>en-US</dc:language>
  <cp:lastModifiedBy>Tero Kivinen</cp:lastModifiedBy>
  <dcterms:modified xsi:type="dcterms:W3CDTF">2019-11-11T21:32:02Z</dcterms:modified>
  <cp:revision>64</cp:revision>
  <dc:subject/>
  <dc:title>SecurityParams changes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