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E8309" w14:textId="77777777" w:rsidR="00AD63FD" w:rsidRPr="00F1788E" w:rsidRDefault="00AD63FD" w:rsidP="00F1788E">
      <w:pPr>
        <w:pStyle w:val="Heading1"/>
        <w:rPr>
          <w:sz w:val="18"/>
        </w:rPr>
      </w:pPr>
    </w:p>
    <w:p w14:paraId="3EF5A82B" w14:textId="77777777" w:rsidR="00AD63FD" w:rsidRDefault="00AD63FD" w:rsidP="00AD63FD">
      <w:pPr>
        <w:jc w:val="center"/>
        <w:rPr>
          <w:b/>
          <w:sz w:val="28"/>
        </w:rPr>
      </w:pPr>
      <w:r>
        <w:rPr>
          <w:b/>
          <w:sz w:val="28"/>
        </w:rPr>
        <w:t>IEEE P802.15</w:t>
      </w:r>
    </w:p>
    <w:p w14:paraId="7141406D" w14:textId="77777777" w:rsidR="00AD63FD" w:rsidRDefault="00AD63FD" w:rsidP="00AD63FD">
      <w:pPr>
        <w:jc w:val="center"/>
        <w:rPr>
          <w:b/>
          <w:sz w:val="28"/>
        </w:rPr>
      </w:pPr>
      <w:r>
        <w:rPr>
          <w:b/>
          <w:sz w:val="28"/>
        </w:rPr>
        <w:t>Wireless Personal Area Networks</w:t>
      </w:r>
    </w:p>
    <w:p w14:paraId="6F5193D9" w14:textId="77777777" w:rsidR="00AD63FD" w:rsidRDefault="00AD63FD" w:rsidP="00AD63FD">
      <w:pPr>
        <w:jc w:val="center"/>
        <w:rPr>
          <w:b/>
          <w:sz w:val="28"/>
        </w:rPr>
      </w:pPr>
    </w:p>
    <w:tbl>
      <w:tblPr>
        <w:tblW w:w="0" w:type="auto"/>
        <w:tblInd w:w="108" w:type="dxa"/>
        <w:tblLayout w:type="fixed"/>
        <w:tblLook w:val="0000" w:firstRow="0" w:lastRow="0" w:firstColumn="0" w:lastColumn="0" w:noHBand="0" w:noVBand="0"/>
      </w:tblPr>
      <w:tblGrid>
        <w:gridCol w:w="1260"/>
        <w:gridCol w:w="8190"/>
      </w:tblGrid>
      <w:tr w:rsidR="00AD63FD" w14:paraId="6C4D7517" w14:textId="77777777" w:rsidTr="003E617A">
        <w:tc>
          <w:tcPr>
            <w:tcW w:w="1260" w:type="dxa"/>
            <w:tcBorders>
              <w:top w:val="single" w:sz="6" w:space="0" w:color="auto"/>
            </w:tcBorders>
          </w:tcPr>
          <w:p w14:paraId="27A1EE95" w14:textId="77777777" w:rsidR="00AD63FD" w:rsidRDefault="00AD63FD" w:rsidP="003E617A">
            <w:pPr>
              <w:pStyle w:val="covertext"/>
            </w:pPr>
            <w:r>
              <w:t>Project</w:t>
            </w:r>
          </w:p>
        </w:tc>
        <w:tc>
          <w:tcPr>
            <w:tcW w:w="8190" w:type="dxa"/>
            <w:tcBorders>
              <w:top w:val="single" w:sz="6" w:space="0" w:color="auto"/>
            </w:tcBorders>
          </w:tcPr>
          <w:p w14:paraId="0A4AA29F" w14:textId="77777777" w:rsidR="00AD63FD" w:rsidRDefault="00AD63FD" w:rsidP="003E617A">
            <w:pPr>
              <w:pStyle w:val="covertext"/>
            </w:pPr>
            <w:r>
              <w:t>IEEE P802.15 Working Group for Wireless Personal Area Networks (WPANs)</w:t>
            </w:r>
          </w:p>
        </w:tc>
      </w:tr>
      <w:tr w:rsidR="00AD63FD" w14:paraId="52F0AF78" w14:textId="77777777" w:rsidTr="003E617A">
        <w:tc>
          <w:tcPr>
            <w:tcW w:w="1260" w:type="dxa"/>
            <w:tcBorders>
              <w:top w:val="single" w:sz="6" w:space="0" w:color="auto"/>
            </w:tcBorders>
          </w:tcPr>
          <w:p w14:paraId="7291F08F" w14:textId="77777777" w:rsidR="00AD63FD" w:rsidRDefault="00AD63FD" w:rsidP="003E617A">
            <w:pPr>
              <w:pStyle w:val="covertext"/>
            </w:pPr>
            <w:r>
              <w:t>Title</w:t>
            </w:r>
          </w:p>
        </w:tc>
        <w:tc>
          <w:tcPr>
            <w:tcW w:w="8190" w:type="dxa"/>
            <w:tcBorders>
              <w:top w:val="single" w:sz="6" w:space="0" w:color="auto"/>
            </w:tcBorders>
          </w:tcPr>
          <w:p w14:paraId="63C68BDE" w14:textId="3CF80BDA" w:rsidR="00AD63FD" w:rsidRDefault="00A51BDE" w:rsidP="00B97104">
            <w:pPr>
              <w:pStyle w:val="covertext"/>
            </w:pPr>
            <w:r>
              <w:rPr>
                <w:b/>
                <w:sz w:val="28"/>
              </w:rPr>
              <w:t xml:space="preserve">Kookmin </w:t>
            </w:r>
            <w:r w:rsidR="006C1760">
              <w:rPr>
                <w:b/>
                <w:sz w:val="28"/>
              </w:rPr>
              <w:t>D</w:t>
            </w:r>
            <w:r w:rsidR="00B97104">
              <w:rPr>
                <w:b/>
                <w:sz w:val="28"/>
              </w:rPr>
              <w:t>3 Text Revision</w:t>
            </w:r>
          </w:p>
        </w:tc>
      </w:tr>
      <w:tr w:rsidR="00AD63FD" w14:paraId="317C27C8" w14:textId="77777777" w:rsidTr="003E617A">
        <w:tc>
          <w:tcPr>
            <w:tcW w:w="1260" w:type="dxa"/>
            <w:tcBorders>
              <w:top w:val="single" w:sz="6" w:space="0" w:color="auto"/>
            </w:tcBorders>
          </w:tcPr>
          <w:p w14:paraId="7688770A" w14:textId="77777777" w:rsidR="00AD63FD" w:rsidRDefault="00AD63FD" w:rsidP="003E617A">
            <w:pPr>
              <w:pStyle w:val="covertext"/>
            </w:pPr>
            <w:r>
              <w:t>Date Submitted</w:t>
            </w:r>
          </w:p>
        </w:tc>
        <w:tc>
          <w:tcPr>
            <w:tcW w:w="8190" w:type="dxa"/>
            <w:tcBorders>
              <w:top w:val="single" w:sz="6" w:space="0" w:color="auto"/>
            </w:tcBorders>
          </w:tcPr>
          <w:p w14:paraId="6C4BC2C6" w14:textId="394B46AB" w:rsidR="00AD63FD" w:rsidRDefault="00AD63FD" w:rsidP="00B97104">
            <w:pPr>
              <w:pStyle w:val="covertext"/>
            </w:pPr>
            <w:r w:rsidRPr="00BD0AC5">
              <w:rPr>
                <w:noProof/>
              </w:rPr>
              <w:t>[</w:t>
            </w:r>
            <w:r w:rsidR="006E7D0C">
              <w:rPr>
                <w:noProof/>
              </w:rPr>
              <w:t>J</w:t>
            </w:r>
            <w:r w:rsidR="00B97104">
              <w:rPr>
                <w:noProof/>
              </w:rPr>
              <w:t xml:space="preserve">uly </w:t>
            </w:r>
            <w:r w:rsidR="006E7D0C">
              <w:rPr>
                <w:noProof/>
              </w:rPr>
              <w:t>2017</w:t>
            </w:r>
            <w:r>
              <w:t>]</w:t>
            </w:r>
          </w:p>
        </w:tc>
      </w:tr>
      <w:tr w:rsidR="006E414A" w14:paraId="146607C8" w14:textId="77777777" w:rsidTr="003E617A">
        <w:tc>
          <w:tcPr>
            <w:tcW w:w="1260" w:type="dxa"/>
            <w:tcBorders>
              <w:top w:val="single" w:sz="4" w:space="0" w:color="auto"/>
              <w:bottom w:val="single" w:sz="4" w:space="0" w:color="auto"/>
            </w:tcBorders>
          </w:tcPr>
          <w:p w14:paraId="030EF542" w14:textId="77777777" w:rsidR="006E414A" w:rsidRDefault="006E414A" w:rsidP="003E617A">
            <w:pPr>
              <w:pStyle w:val="covertext"/>
            </w:pPr>
            <w:r>
              <w:t>Source</w:t>
            </w:r>
          </w:p>
        </w:tc>
        <w:tc>
          <w:tcPr>
            <w:tcW w:w="8190" w:type="dxa"/>
            <w:tcBorders>
              <w:top w:val="single" w:sz="4" w:space="0" w:color="auto"/>
              <w:bottom w:val="single" w:sz="4" w:space="0" w:color="auto"/>
            </w:tcBorders>
          </w:tcPr>
          <w:p w14:paraId="6FE39108" w14:textId="4ED028ED" w:rsidR="006E414A" w:rsidRPr="00752F22" w:rsidRDefault="006E414A" w:rsidP="003E617A">
            <w:pPr>
              <w:pStyle w:val="covertext"/>
              <w:spacing w:before="0" w:after="0"/>
              <w:ind w:right="-4140"/>
              <w:rPr>
                <w:rFonts w:ascii="Arial" w:hAnsi="Arial" w:cs="Arial"/>
                <w:szCs w:val="24"/>
              </w:rPr>
            </w:pPr>
            <w:r>
              <w:rPr>
                <w:rFonts w:ascii="Arial" w:hAnsi="Arial" w:cs="Arial"/>
                <w:szCs w:val="24"/>
              </w:rPr>
              <w:t>Trang Nguyen</w:t>
            </w:r>
            <w:r w:rsidR="004340AC">
              <w:rPr>
                <w:rFonts w:ascii="Arial" w:hAnsi="Arial" w:cs="Arial"/>
                <w:szCs w:val="24"/>
              </w:rPr>
              <w:t>, and Yeong Min Jang</w:t>
            </w:r>
            <w:r>
              <w:rPr>
                <w:rFonts w:ascii="Arial" w:hAnsi="Arial" w:cs="Arial"/>
                <w:szCs w:val="24"/>
              </w:rPr>
              <w:t xml:space="preserve"> (Kookmin University)</w:t>
            </w:r>
          </w:p>
          <w:p w14:paraId="083FD89F" w14:textId="77777777" w:rsidR="006E414A" w:rsidRPr="00D12662" w:rsidRDefault="006E414A" w:rsidP="003E617A">
            <w:pPr>
              <w:pStyle w:val="covertext"/>
              <w:tabs>
                <w:tab w:val="left" w:pos="1152"/>
              </w:tabs>
              <w:spacing w:before="0" w:after="0"/>
              <w:ind w:left="-3366"/>
              <w:rPr>
                <w:rFonts w:ascii="Arial Narrow" w:hAnsi="Arial Narrow"/>
                <w:sz w:val="20"/>
              </w:rPr>
            </w:pPr>
          </w:p>
        </w:tc>
      </w:tr>
      <w:tr w:rsidR="00AD63FD" w14:paraId="1ED596E9" w14:textId="77777777" w:rsidTr="003E617A">
        <w:tc>
          <w:tcPr>
            <w:tcW w:w="1260" w:type="dxa"/>
            <w:tcBorders>
              <w:top w:val="single" w:sz="6" w:space="0" w:color="auto"/>
            </w:tcBorders>
          </w:tcPr>
          <w:p w14:paraId="29454A17" w14:textId="77777777" w:rsidR="00AD63FD" w:rsidRDefault="00AD63FD" w:rsidP="003E617A">
            <w:pPr>
              <w:pStyle w:val="covertext"/>
            </w:pPr>
            <w:r>
              <w:t>Re:</w:t>
            </w:r>
          </w:p>
        </w:tc>
        <w:tc>
          <w:tcPr>
            <w:tcW w:w="8190" w:type="dxa"/>
            <w:tcBorders>
              <w:top w:val="single" w:sz="6" w:space="0" w:color="auto"/>
            </w:tcBorders>
          </w:tcPr>
          <w:p w14:paraId="6238244D" w14:textId="48A40BC3" w:rsidR="00AD63FD" w:rsidRDefault="00D21877" w:rsidP="00D21877">
            <w:pPr>
              <w:pStyle w:val="covertext"/>
            </w:pPr>
            <w:r>
              <w:rPr>
                <w:b/>
                <w:sz w:val="28"/>
              </w:rPr>
              <w:t xml:space="preserve">Revise from the original document: </w:t>
            </w:r>
            <w:r>
              <w:rPr>
                <w:b/>
                <w:color w:val="FF0000"/>
                <w:sz w:val="28"/>
              </w:rPr>
              <w:t>17-0019-02</w:t>
            </w:r>
          </w:p>
        </w:tc>
      </w:tr>
      <w:tr w:rsidR="00AD63FD" w14:paraId="508D08A5" w14:textId="77777777" w:rsidTr="003E617A">
        <w:tc>
          <w:tcPr>
            <w:tcW w:w="1260" w:type="dxa"/>
            <w:tcBorders>
              <w:top w:val="single" w:sz="6" w:space="0" w:color="auto"/>
            </w:tcBorders>
          </w:tcPr>
          <w:p w14:paraId="030B2291" w14:textId="77777777" w:rsidR="00AD63FD" w:rsidRDefault="00AD63FD" w:rsidP="003E617A">
            <w:pPr>
              <w:pStyle w:val="covertext"/>
            </w:pPr>
            <w:r>
              <w:t>Abstract</w:t>
            </w:r>
          </w:p>
        </w:tc>
        <w:tc>
          <w:tcPr>
            <w:tcW w:w="8190" w:type="dxa"/>
            <w:tcBorders>
              <w:top w:val="single" w:sz="6" w:space="0" w:color="auto"/>
            </w:tcBorders>
          </w:tcPr>
          <w:p w14:paraId="0F1916D1" w14:textId="43D2C1BD" w:rsidR="00A51BDE" w:rsidRDefault="006C1760" w:rsidP="00B97104">
            <w:pPr>
              <w:pStyle w:val="covertext"/>
            </w:pPr>
            <w:r>
              <w:t>D</w:t>
            </w:r>
            <w:r w:rsidR="00B97104">
              <w:t>3</w:t>
            </w:r>
            <w:r>
              <w:t xml:space="preserve"> PHY 4, 5, </w:t>
            </w:r>
            <w:r w:rsidRPr="000F1282">
              <w:rPr>
                <w:noProof/>
              </w:rPr>
              <w:t>6</w:t>
            </w:r>
            <w:r>
              <w:t xml:space="preserve"> specifications </w:t>
            </w:r>
            <w:r w:rsidRPr="000F1282">
              <w:rPr>
                <w:noProof/>
              </w:rPr>
              <w:t>are revised</w:t>
            </w:r>
            <w:r>
              <w:t>.</w:t>
            </w:r>
            <w:r w:rsidR="00A51BDE">
              <w:t xml:space="preserve"> </w:t>
            </w:r>
          </w:p>
        </w:tc>
      </w:tr>
      <w:tr w:rsidR="00AD63FD" w14:paraId="1C59B2CF" w14:textId="77777777" w:rsidTr="003E617A">
        <w:tc>
          <w:tcPr>
            <w:tcW w:w="1260" w:type="dxa"/>
            <w:tcBorders>
              <w:top w:val="single" w:sz="6" w:space="0" w:color="auto"/>
            </w:tcBorders>
          </w:tcPr>
          <w:p w14:paraId="4D918F09" w14:textId="77777777" w:rsidR="00AD63FD" w:rsidRDefault="00AD63FD" w:rsidP="003E617A">
            <w:pPr>
              <w:pStyle w:val="covertext"/>
            </w:pPr>
            <w:r>
              <w:t>Purpose</w:t>
            </w:r>
          </w:p>
        </w:tc>
        <w:tc>
          <w:tcPr>
            <w:tcW w:w="8190" w:type="dxa"/>
            <w:tcBorders>
              <w:top w:val="single" w:sz="6" w:space="0" w:color="auto"/>
            </w:tcBorders>
          </w:tcPr>
          <w:p w14:paraId="64293817" w14:textId="6C18163E" w:rsidR="00AD63FD" w:rsidRDefault="006C1760" w:rsidP="00B97104">
            <w:pPr>
              <w:pStyle w:val="covertext"/>
            </w:pPr>
            <w:r>
              <w:t>D</w:t>
            </w:r>
            <w:r w:rsidR="00B97104">
              <w:t>3</w:t>
            </w:r>
            <w:r>
              <w:t xml:space="preserve"> comments and resolutions</w:t>
            </w:r>
          </w:p>
        </w:tc>
      </w:tr>
      <w:tr w:rsidR="00AD63FD" w14:paraId="1C8B981E" w14:textId="77777777" w:rsidTr="003E617A">
        <w:tc>
          <w:tcPr>
            <w:tcW w:w="1260" w:type="dxa"/>
            <w:tcBorders>
              <w:top w:val="single" w:sz="6" w:space="0" w:color="auto"/>
              <w:bottom w:val="single" w:sz="6" w:space="0" w:color="auto"/>
            </w:tcBorders>
          </w:tcPr>
          <w:p w14:paraId="382D6A9E" w14:textId="77777777" w:rsidR="00AD63FD" w:rsidRDefault="00AD63FD" w:rsidP="003E617A">
            <w:pPr>
              <w:pStyle w:val="covertext"/>
            </w:pPr>
            <w:r>
              <w:t>Notice</w:t>
            </w:r>
          </w:p>
        </w:tc>
        <w:tc>
          <w:tcPr>
            <w:tcW w:w="8190" w:type="dxa"/>
            <w:tcBorders>
              <w:top w:val="single" w:sz="6" w:space="0" w:color="auto"/>
              <w:bottom w:val="single" w:sz="6" w:space="0" w:color="auto"/>
            </w:tcBorders>
          </w:tcPr>
          <w:p w14:paraId="41600AD0" w14:textId="77777777" w:rsidR="00AD63FD" w:rsidRDefault="00AD63FD" w:rsidP="003E617A">
            <w:pPr>
              <w:pStyle w:val="covertext"/>
            </w:pPr>
            <w:r>
              <w:t xml:space="preserve">This document has been prepared to assist the IEEE P802.15.  It is offered as a basis for discussion and is not binding on the contributing individual(s) or organization(s). The material in this document is subject to change in form and content </w:t>
            </w:r>
            <w:r w:rsidRPr="000F1282">
              <w:rPr>
                <w:noProof/>
              </w:rPr>
              <w:t>after</w:t>
            </w:r>
            <w:r>
              <w:t xml:space="preserve"> further study. The contributor(s) reserve(s) the right to add, amend or withdraw material contained herein.</w:t>
            </w:r>
          </w:p>
        </w:tc>
      </w:tr>
      <w:tr w:rsidR="00AD63FD" w14:paraId="2CC50F40" w14:textId="77777777" w:rsidTr="003E617A">
        <w:tc>
          <w:tcPr>
            <w:tcW w:w="1260" w:type="dxa"/>
            <w:tcBorders>
              <w:top w:val="single" w:sz="6" w:space="0" w:color="auto"/>
              <w:bottom w:val="single" w:sz="6" w:space="0" w:color="auto"/>
            </w:tcBorders>
          </w:tcPr>
          <w:p w14:paraId="32578679" w14:textId="77777777" w:rsidR="00AD63FD" w:rsidRDefault="00AD63FD" w:rsidP="003E617A">
            <w:pPr>
              <w:pStyle w:val="covertext"/>
            </w:pPr>
            <w:r>
              <w:t>Release</w:t>
            </w:r>
          </w:p>
        </w:tc>
        <w:tc>
          <w:tcPr>
            <w:tcW w:w="8190" w:type="dxa"/>
            <w:tcBorders>
              <w:top w:val="single" w:sz="6" w:space="0" w:color="auto"/>
              <w:bottom w:val="single" w:sz="6" w:space="0" w:color="auto"/>
            </w:tcBorders>
          </w:tcPr>
          <w:p w14:paraId="62CEA60C" w14:textId="77777777" w:rsidR="00AD63FD" w:rsidRDefault="00AD63FD" w:rsidP="003E617A">
            <w:pPr>
              <w:pStyle w:val="covertext"/>
            </w:pPr>
            <w:r>
              <w:t>The contributor acknowledges and accepts that this contribution becomes the property of IEEE and may be made publicly available by P802.15.</w:t>
            </w:r>
          </w:p>
        </w:tc>
      </w:tr>
    </w:tbl>
    <w:p w14:paraId="1EE6CB84" w14:textId="77777777" w:rsidR="00AD63FD" w:rsidRPr="00204A9B" w:rsidRDefault="00AD63FD" w:rsidP="00AD63FD">
      <w:r>
        <w:br w:type="page"/>
      </w:r>
    </w:p>
    <w:p w14:paraId="171A4273" w14:textId="101EA9BF" w:rsidR="000D5C8C" w:rsidRDefault="000D5C8C" w:rsidP="000D5C8C">
      <w:pPr>
        <w:pStyle w:val="Heading1"/>
        <w:rPr>
          <w:sz w:val="26"/>
        </w:rPr>
      </w:pPr>
      <w:r w:rsidRPr="000D5C8C">
        <w:rPr>
          <w:sz w:val="26"/>
        </w:rPr>
        <w:lastRenderedPageBreak/>
        <w:t xml:space="preserve">PHY </w:t>
      </w:r>
      <w:r w:rsidR="008C198D">
        <w:rPr>
          <w:sz w:val="26"/>
        </w:rPr>
        <w:t>IV</w:t>
      </w:r>
      <w:r w:rsidRPr="000D5C8C">
        <w:rPr>
          <w:sz w:val="26"/>
        </w:rPr>
        <w:t xml:space="preserve"> specifications</w:t>
      </w:r>
    </w:p>
    <w:p w14:paraId="78E5D571" w14:textId="10F62935" w:rsidR="00ED72A0" w:rsidRDefault="00ED72A0" w:rsidP="008B4B3F">
      <w:pPr>
        <w:pStyle w:val="Heading2"/>
        <w:rPr>
          <w:b/>
        </w:rPr>
      </w:pPr>
      <w:r>
        <w:rPr>
          <w:b/>
        </w:rPr>
        <w:t>1</w:t>
      </w:r>
      <w:r w:rsidR="00974288">
        <w:rPr>
          <w:b/>
        </w:rPr>
        <w:t>3</w:t>
      </w:r>
      <w:r>
        <w:rPr>
          <w:b/>
        </w:rPr>
        <w:t>.3 S2-PSK</w:t>
      </w:r>
    </w:p>
    <w:p w14:paraId="2D8C8954" w14:textId="55ABA0C7" w:rsidR="00604BF3" w:rsidRPr="00604BF3" w:rsidRDefault="00604BF3" w:rsidP="00604BF3">
      <w:pPr>
        <w:pStyle w:val="Heading3"/>
        <w:rPr>
          <w:b w:val="0"/>
          <w:color w:val="FF0000"/>
        </w:rPr>
      </w:pPr>
      <w:commentRangeStart w:id="0"/>
      <w:r w:rsidRPr="00604BF3">
        <w:rPr>
          <w:b w:val="0"/>
          <w:color w:val="FF0000"/>
        </w:rPr>
        <w:t>13.3.1 Reference Architecture</w:t>
      </w:r>
      <w:commentRangeEnd w:id="0"/>
      <w:r w:rsidR="00A82354">
        <w:rPr>
          <w:rStyle w:val="CommentReference"/>
          <w:rFonts w:asciiTheme="minorHAnsi" w:eastAsiaTheme="minorHAnsi" w:hAnsiTheme="minorHAnsi" w:cstheme="minorBidi"/>
          <w:b w:val="0"/>
          <w:bCs w:val="0"/>
          <w:color w:val="auto"/>
        </w:rPr>
        <w:commentReference w:id="0"/>
      </w:r>
    </w:p>
    <w:p w14:paraId="093C240E" w14:textId="6D9FA14D" w:rsidR="00604BF3" w:rsidRDefault="00604BF3" w:rsidP="00604BF3">
      <w:pPr>
        <w:rPr>
          <w:color w:val="FF0000"/>
        </w:rPr>
      </w:pPr>
      <w:r w:rsidRPr="00604BF3">
        <w:rPr>
          <w:color w:val="FF0000"/>
        </w:rPr>
        <w:t xml:space="preserve">A reference architecture to implement S2-PSK is shown in </w:t>
      </w:r>
      <w:r w:rsidRPr="00604BF3">
        <w:rPr>
          <w:color w:val="FF0000"/>
          <w:highlight w:val="yellow"/>
        </w:rPr>
        <w:t>Figure ABC</w:t>
      </w:r>
      <w:r w:rsidRPr="00604BF3">
        <w:rPr>
          <w:color w:val="FF0000"/>
        </w:rPr>
        <w:t>.</w:t>
      </w:r>
    </w:p>
    <w:p w14:paraId="1FFC083A" w14:textId="569ECD24" w:rsidR="00604BF3" w:rsidRPr="00604BF3" w:rsidRDefault="009750DD" w:rsidP="009750DD">
      <w:pPr>
        <w:jc w:val="center"/>
        <w:rPr>
          <w:color w:val="FF0000"/>
        </w:rPr>
      </w:pPr>
      <w:r>
        <w:object w:dxaOrig="24615" w:dyaOrig="4651" w14:anchorId="5907D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5pt;height:73.75pt" o:ole="">
            <v:imagedata r:id="rId10" o:title=""/>
          </v:shape>
          <o:OLEObject Type="Embed" ProgID="Visio.Drawing.15" ShapeID="_x0000_i1025" DrawAspect="Content" ObjectID="_1560587386" r:id="rId11"/>
        </w:object>
      </w:r>
    </w:p>
    <w:p w14:paraId="53A9C1D9" w14:textId="1447BC99" w:rsidR="00604BF3" w:rsidRPr="00604BF3" w:rsidRDefault="00604BF3" w:rsidP="00604BF3">
      <w:pPr>
        <w:jc w:val="center"/>
        <w:rPr>
          <w:b/>
          <w:color w:val="FF0000"/>
        </w:rPr>
      </w:pPr>
      <w:r w:rsidRPr="00604BF3">
        <w:rPr>
          <w:b/>
          <w:color w:val="FF0000"/>
          <w:highlight w:val="yellow"/>
        </w:rPr>
        <w:t>Figure ABC</w:t>
      </w:r>
      <w:r w:rsidRPr="00604BF3">
        <w:rPr>
          <w:b/>
          <w:color w:val="FF0000"/>
        </w:rPr>
        <w:t>. S2-PSK block diagram</w:t>
      </w:r>
    </w:p>
    <w:p w14:paraId="092E0BA2" w14:textId="77777777" w:rsidR="00604BF3" w:rsidRDefault="00604BF3" w:rsidP="00604BF3">
      <w:pPr>
        <w:rPr>
          <w:b/>
        </w:rPr>
      </w:pPr>
    </w:p>
    <w:p w14:paraId="243A48FD" w14:textId="075D1795" w:rsidR="00ED72A0" w:rsidRDefault="00ED72A0" w:rsidP="00A97310">
      <w:pPr>
        <w:pStyle w:val="Heading3"/>
        <w:rPr>
          <w:b w:val="0"/>
        </w:rPr>
      </w:pPr>
      <w:r>
        <w:rPr>
          <w:b w:val="0"/>
        </w:rPr>
        <w:t>1</w:t>
      </w:r>
      <w:r w:rsidR="00974288">
        <w:rPr>
          <w:b w:val="0"/>
        </w:rPr>
        <w:t>3</w:t>
      </w:r>
      <w:r>
        <w:rPr>
          <w:b w:val="0"/>
        </w:rPr>
        <w:t xml:space="preserve">.3.1 S2-PSK </w:t>
      </w:r>
      <w:commentRangeStart w:id="1"/>
      <w:r w:rsidR="003966C3" w:rsidRPr="003966C3">
        <w:rPr>
          <w:b w:val="0"/>
          <w:color w:val="FF0000"/>
        </w:rPr>
        <w:t>Bit-to-symbol Mapping</w:t>
      </w:r>
      <w:commentRangeEnd w:id="1"/>
      <w:r w:rsidR="003966C3">
        <w:rPr>
          <w:rStyle w:val="CommentReference"/>
          <w:rFonts w:asciiTheme="minorHAnsi" w:eastAsiaTheme="minorHAnsi" w:hAnsiTheme="minorHAnsi" w:cstheme="minorBidi"/>
          <w:b w:val="0"/>
          <w:bCs w:val="0"/>
          <w:color w:val="auto"/>
        </w:rPr>
        <w:commentReference w:id="1"/>
      </w:r>
    </w:p>
    <w:p w14:paraId="2A91F9CD" w14:textId="77777777" w:rsidR="003966C3" w:rsidRDefault="00E8793B" w:rsidP="00E8793B">
      <w:pPr>
        <w:spacing w:after="120"/>
        <w:jc w:val="both"/>
      </w:pPr>
      <w:r w:rsidRPr="00B97104">
        <w:t xml:space="preserve">The signal to each LED </w:t>
      </w:r>
      <w:r w:rsidR="003966C3" w:rsidRPr="003966C3">
        <w:rPr>
          <w:color w:val="FF0000"/>
        </w:rPr>
        <w:t>shall have</w:t>
      </w:r>
      <w:r w:rsidRPr="003966C3">
        <w:rPr>
          <w:color w:val="FF0000"/>
        </w:rPr>
        <w:t xml:space="preserve"> </w:t>
      </w:r>
      <w:r w:rsidRPr="00B97104">
        <w:rPr>
          <w:noProof/>
        </w:rPr>
        <w:t>square</w:t>
      </w:r>
      <w:r w:rsidRPr="00B97104">
        <w:t xml:space="preserve"> waveform</w:t>
      </w:r>
      <w:r w:rsidR="003966C3">
        <w:t xml:space="preserve"> </w:t>
      </w:r>
      <w:r w:rsidR="003966C3" w:rsidRPr="003966C3">
        <w:rPr>
          <w:color w:val="FF0000"/>
        </w:rPr>
        <w:t>which ON and OFF amplitude</w:t>
      </w:r>
      <w:r w:rsidR="003966C3">
        <w:rPr>
          <w:color w:val="FF0000"/>
        </w:rPr>
        <w:t>s are configurable</w:t>
      </w:r>
      <w:r w:rsidRPr="00B97104">
        <w:t xml:space="preserve">. Two waveforms to drive a pair of LEDs </w:t>
      </w:r>
      <w:r w:rsidRPr="003966C3">
        <w:rPr>
          <w:strike/>
          <w:color w:val="FF0000"/>
        </w:rPr>
        <w:t>shall</w:t>
      </w:r>
      <w:r w:rsidRPr="00B97104">
        <w:t xml:space="preserve"> have the same phase or inverse phases depending on a </w:t>
      </w:r>
      <w:commentRangeStart w:id="2"/>
      <w:r w:rsidR="003966C3" w:rsidRPr="003966C3">
        <w:rPr>
          <w:color w:val="FF0000"/>
        </w:rPr>
        <w:t>single</w:t>
      </w:r>
      <w:r w:rsidR="003966C3">
        <w:t xml:space="preserve"> </w:t>
      </w:r>
      <w:commentRangeEnd w:id="2"/>
      <w:r w:rsidR="003966C3">
        <w:rPr>
          <w:rStyle w:val="CommentReference"/>
        </w:rPr>
        <w:commentReference w:id="2"/>
      </w:r>
      <w:r w:rsidRPr="00B97104">
        <w:t xml:space="preserve">bit input </w:t>
      </w:r>
      <w:r w:rsidRPr="00B97104">
        <w:rPr>
          <w:highlight w:val="yellow"/>
        </w:rPr>
        <w:t xml:space="preserve">(see Figure </w:t>
      </w:r>
      <w:r w:rsidR="00C03666" w:rsidRPr="00B97104">
        <w:rPr>
          <w:highlight w:val="yellow"/>
        </w:rPr>
        <w:t>A1</w:t>
      </w:r>
      <w:r w:rsidRPr="00B97104">
        <w:rPr>
          <w:highlight w:val="yellow"/>
        </w:rPr>
        <w:t>)</w:t>
      </w:r>
      <w:r w:rsidRPr="00B97104">
        <w:t xml:space="preserve">. </w:t>
      </w:r>
    </w:p>
    <w:p w14:paraId="06FBAAE4" w14:textId="25E70405" w:rsidR="00E8793B" w:rsidRPr="00B97104" w:rsidRDefault="00E8793B" w:rsidP="00E8793B">
      <w:pPr>
        <w:spacing w:after="120"/>
        <w:jc w:val="both"/>
      </w:pPr>
      <w:r w:rsidRPr="00B97104">
        <w:t xml:space="preserve">The optical clock rate equivalent to bit rate </w:t>
      </w:r>
      <w:r w:rsidRPr="00B97104">
        <w:rPr>
          <w:noProof/>
        </w:rPr>
        <w:t>is configured</w:t>
      </w:r>
      <w:r w:rsidRPr="00B97104">
        <w:t xml:space="preserve"> over the PHY PIB attribute </w:t>
      </w:r>
      <w:r w:rsidRPr="00B97104">
        <w:rPr>
          <w:i/>
        </w:rPr>
        <w:t>phyOccOpticalClockRate</w:t>
      </w:r>
      <w:r w:rsidRPr="00B97104">
        <w:t xml:space="preserve"> that is chosen to be no greater than the camera frame rate (e.g. 10 Hz) to ensure every bit </w:t>
      </w:r>
      <w:r w:rsidRPr="00B97104">
        <w:rPr>
          <w:noProof/>
        </w:rPr>
        <w:t>is sampled</w:t>
      </w:r>
      <w:r w:rsidRPr="00B97104">
        <w:t xml:space="preserve"> at least once. </w:t>
      </w:r>
    </w:p>
    <w:p w14:paraId="1E7370EE" w14:textId="37B9FDEB" w:rsidR="00ED72A0" w:rsidRPr="003966C3" w:rsidRDefault="00ED72A0" w:rsidP="003966C3">
      <w:pPr>
        <w:spacing w:after="120"/>
        <w:jc w:val="both"/>
      </w:pPr>
      <w:r w:rsidRPr="00B97104">
        <w:t xml:space="preserve">The </w:t>
      </w:r>
      <w:r w:rsidR="00BE4357" w:rsidRPr="00B97104">
        <w:t xml:space="preserve">configuration of modulation rate </w:t>
      </w:r>
      <w:r w:rsidR="00BE4357" w:rsidRPr="00B97104">
        <w:rPr>
          <w:noProof/>
        </w:rPr>
        <w:t>is performed</w:t>
      </w:r>
      <w:r w:rsidR="00BE4357" w:rsidRPr="00B97104">
        <w:t xml:space="preserve"> over the PHY PIB attribute </w:t>
      </w:r>
      <w:r w:rsidR="00BE4357" w:rsidRPr="00B97104">
        <w:rPr>
          <w:i/>
        </w:rPr>
        <w:t>phyS2pskModulationRate</w:t>
      </w:r>
      <w:r w:rsidR="00BE4357" w:rsidRPr="00B97104">
        <w:t xml:space="preserve"> that ensures being </w:t>
      </w:r>
      <w:r w:rsidRPr="00B97104">
        <w:t xml:space="preserve">non-flicker. </w:t>
      </w:r>
      <w:r w:rsidRPr="003966C3">
        <w:rPr>
          <w:strike/>
          <w:noProof/>
          <w:color w:val="FF0000"/>
        </w:rPr>
        <w:t>Usually,</w:t>
      </w:r>
      <w:r w:rsidRPr="003966C3">
        <w:rPr>
          <w:color w:val="FF0000"/>
        </w:rPr>
        <w:t xml:space="preserve"> </w:t>
      </w:r>
      <w:r w:rsidR="003966C3" w:rsidRPr="00074324">
        <w:rPr>
          <w:color w:val="FF0000"/>
        </w:rPr>
        <w:t>T</w:t>
      </w:r>
      <w:r w:rsidRPr="00074324">
        <w:rPr>
          <w:color w:val="FF0000"/>
        </w:rPr>
        <w:t>he</w:t>
      </w:r>
      <w:r w:rsidRPr="00074324">
        <w:t xml:space="preserve"> constant value of the </w:t>
      </w:r>
      <w:r w:rsidR="00BE4357" w:rsidRPr="00074324">
        <w:t>modulation</w:t>
      </w:r>
      <w:r w:rsidRPr="00074324">
        <w:t xml:space="preserve"> rate </w:t>
      </w:r>
      <w:r w:rsidRPr="00074324">
        <w:rPr>
          <w:noProof/>
        </w:rPr>
        <w:t xml:space="preserve">is </w:t>
      </w:r>
      <w:r w:rsidR="003966C3" w:rsidRPr="00074324">
        <w:rPr>
          <w:noProof/>
          <w:color w:val="FF0000"/>
        </w:rPr>
        <w:t>recommended</w:t>
      </w:r>
      <w:r w:rsidRPr="00074324">
        <w:t xml:space="preserve"> at 200Hz for the indoor environment and 125Hz for the </w:t>
      </w:r>
      <w:r w:rsidRPr="00074324">
        <w:rPr>
          <w:noProof/>
        </w:rPr>
        <w:t>outdoor</w:t>
      </w:r>
      <w:r w:rsidRPr="00074324">
        <w:t xml:space="preserve"> environment</w:t>
      </w:r>
      <w:r w:rsidRPr="00074324">
        <w:rPr>
          <w:color w:val="FF0000"/>
        </w:rPr>
        <w:t>.</w:t>
      </w:r>
      <w:r w:rsidRPr="003966C3">
        <w:rPr>
          <w:color w:val="FF0000"/>
        </w:rPr>
        <w:t xml:space="preserve"> </w:t>
      </w:r>
      <w:r w:rsidR="003966C3" w:rsidRPr="003966C3">
        <w:rPr>
          <w:color w:val="FF0000"/>
        </w:rPr>
        <w:t xml:space="preserve">Reserved values of the PHY PIB attribute </w:t>
      </w:r>
      <w:r w:rsidR="003966C3" w:rsidRPr="003966C3">
        <w:rPr>
          <w:i/>
          <w:color w:val="FF0000"/>
        </w:rPr>
        <w:t xml:space="preserve">phyS2pskModulationRate </w:t>
      </w:r>
      <w:r w:rsidR="003966C3" w:rsidRPr="003966C3">
        <w:rPr>
          <w:color w:val="FF0000"/>
        </w:rPr>
        <w:t xml:space="preserve">is </w:t>
      </w:r>
      <w:r w:rsidR="003966C3">
        <w:rPr>
          <w:color w:val="FF0000"/>
        </w:rPr>
        <w:t>to extend the modulation rate for later use.</w:t>
      </w:r>
    </w:p>
    <w:p w14:paraId="43188928" w14:textId="77777777" w:rsidR="00E8793B" w:rsidRDefault="00E8793B" w:rsidP="00E8793B">
      <w:pPr>
        <w:spacing w:after="120"/>
        <w:jc w:val="center"/>
        <w:rPr>
          <w:b/>
        </w:rPr>
      </w:pPr>
      <w:r>
        <w:rPr>
          <w:b/>
          <w:noProof/>
        </w:rPr>
        <w:drawing>
          <wp:inline distT="0" distB="0" distL="0" distR="0" wp14:anchorId="41DBDB1F" wp14:editId="7230436D">
            <wp:extent cx="4257675" cy="237083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3083" cy="2373845"/>
                    </a:xfrm>
                    <a:prstGeom prst="rect">
                      <a:avLst/>
                    </a:prstGeom>
                  </pic:spPr>
                </pic:pic>
              </a:graphicData>
            </a:graphic>
          </wp:inline>
        </w:drawing>
      </w:r>
    </w:p>
    <w:p w14:paraId="1F52ADA2" w14:textId="07043A3B" w:rsidR="00E8793B" w:rsidRPr="004F6771" w:rsidRDefault="00E8793B" w:rsidP="00E8793B">
      <w:pPr>
        <w:spacing w:after="120"/>
        <w:jc w:val="center"/>
        <w:rPr>
          <w:b/>
        </w:rPr>
      </w:pPr>
      <w:r w:rsidRPr="004F6771">
        <w:rPr>
          <w:b/>
        </w:rPr>
        <w:t xml:space="preserve">Figure </w:t>
      </w:r>
      <w:r w:rsidR="00C03666" w:rsidRPr="004F6771">
        <w:rPr>
          <w:b/>
        </w:rPr>
        <w:t>A1</w:t>
      </w:r>
      <w:r w:rsidRPr="004F6771">
        <w:rPr>
          <w:b/>
        </w:rPr>
        <w:t xml:space="preserve"> –S2-PSK bit-to-symbol mapping </w:t>
      </w:r>
    </w:p>
    <w:p w14:paraId="0F18DDB2" w14:textId="77777777" w:rsidR="00ED72A0" w:rsidRDefault="00ED72A0" w:rsidP="00ED72A0">
      <w:pPr>
        <w:spacing w:after="120"/>
        <w:jc w:val="center"/>
        <w:rPr>
          <w:b/>
        </w:rPr>
      </w:pPr>
    </w:p>
    <w:p w14:paraId="47FDA312" w14:textId="70A56C91" w:rsidR="00ED72A0" w:rsidRPr="001C425E" w:rsidRDefault="00ED72A0" w:rsidP="009471D6">
      <w:pPr>
        <w:pStyle w:val="Heading3"/>
        <w:rPr>
          <w:b w:val="0"/>
        </w:rPr>
      </w:pPr>
      <w:r w:rsidRPr="001C425E">
        <w:rPr>
          <w:b w:val="0"/>
        </w:rPr>
        <w:lastRenderedPageBreak/>
        <w:t>1</w:t>
      </w:r>
      <w:r w:rsidR="00974288" w:rsidRPr="001C425E">
        <w:rPr>
          <w:b w:val="0"/>
        </w:rPr>
        <w:t>3</w:t>
      </w:r>
      <w:r w:rsidRPr="001C425E">
        <w:rPr>
          <w:b w:val="0"/>
        </w:rPr>
        <w:t>.3.</w:t>
      </w:r>
      <w:r w:rsidR="009471D6">
        <w:rPr>
          <w:b w:val="0"/>
        </w:rPr>
        <w:t>2</w:t>
      </w:r>
      <w:r w:rsidRPr="001C425E">
        <w:rPr>
          <w:b w:val="0"/>
        </w:rPr>
        <w:t xml:space="preserve"> </w:t>
      </w:r>
      <w:r w:rsidR="009471D6">
        <w:rPr>
          <w:b w:val="0"/>
        </w:rPr>
        <w:t xml:space="preserve">S2-PSK </w:t>
      </w:r>
      <w:r w:rsidRPr="001C425E">
        <w:rPr>
          <w:b w:val="0"/>
        </w:rPr>
        <w:t>Line Coding</w:t>
      </w:r>
    </w:p>
    <w:p w14:paraId="7F18CEB4" w14:textId="14408B81" w:rsidR="00974288" w:rsidRPr="00B97104" w:rsidRDefault="00974288" w:rsidP="00974288">
      <w:pPr>
        <w:spacing w:after="120"/>
        <w:jc w:val="both"/>
      </w:pPr>
      <w:r w:rsidRPr="00B97104">
        <w:t xml:space="preserve">The RLL coder shall be </w:t>
      </w:r>
      <w:r w:rsidRPr="00F814E5">
        <w:rPr>
          <w:strike/>
          <w:color w:val="FF0000"/>
        </w:rPr>
        <w:t>optionally</w:t>
      </w:r>
      <w:r w:rsidRPr="00B97104">
        <w:t xml:space="preserve"> implemented to protect the signal from the error caused by the rotation of camera and the error caused by the time deviation between a pair of light sources on the rolling image. The configuration of RLL coder </w:t>
      </w:r>
      <w:r w:rsidRPr="00B97104">
        <w:rPr>
          <w:noProof/>
        </w:rPr>
        <w:t>is implemented</w:t>
      </w:r>
      <w:r w:rsidRPr="00B97104">
        <w:t xml:space="preserve"> over the PHY PIB attribute </w:t>
      </w:r>
      <w:r w:rsidRPr="00B97104">
        <w:rPr>
          <w:i/>
        </w:rPr>
        <w:t>phyOccRLLCode</w:t>
      </w:r>
      <w:r w:rsidRPr="00B97104">
        <w:rPr>
          <w:rFonts w:ascii="Arial" w:hAnsi="Arial" w:cs="Arial"/>
          <w:kern w:val="24"/>
          <w:sz w:val="16"/>
          <w:szCs w:val="16"/>
        </w:rPr>
        <w:t xml:space="preserve">. </w:t>
      </w:r>
    </w:p>
    <w:p w14:paraId="75BECB18" w14:textId="7FFC1173" w:rsidR="00974288" w:rsidRPr="00B97104" w:rsidRDefault="00974288" w:rsidP="00974288">
      <w:pPr>
        <w:spacing w:after="120"/>
      </w:pPr>
      <w:r w:rsidRPr="00B97104">
        <w:t>Once the RLL code</w:t>
      </w:r>
      <w:r w:rsidR="00053933" w:rsidRPr="00B97104">
        <w:t>r</w:t>
      </w:r>
      <w:r w:rsidRPr="00B97104">
        <w:t xml:space="preserve"> is applied, the PPDU shall utilize RLL coding at code rate 1/2 as follows. </w:t>
      </w:r>
    </w:p>
    <w:tbl>
      <w:tblPr>
        <w:tblStyle w:val="TableGrid"/>
        <w:tblW w:w="0" w:type="auto"/>
        <w:tblInd w:w="468" w:type="dxa"/>
        <w:tblLook w:val="04A0" w:firstRow="1" w:lastRow="0" w:firstColumn="1" w:lastColumn="0" w:noHBand="0" w:noVBand="1"/>
      </w:tblPr>
      <w:tblGrid>
        <w:gridCol w:w="2648"/>
        <w:gridCol w:w="3022"/>
        <w:gridCol w:w="2880"/>
      </w:tblGrid>
      <w:tr w:rsidR="00B97104" w:rsidRPr="00B97104" w14:paraId="698231BE" w14:textId="77777777" w:rsidTr="00974288">
        <w:tc>
          <w:tcPr>
            <w:tcW w:w="2648" w:type="dxa"/>
          </w:tcPr>
          <w:p w14:paraId="338253BA" w14:textId="77777777" w:rsidR="00974288" w:rsidRPr="00B97104" w:rsidRDefault="00974288" w:rsidP="00974288">
            <w:pPr>
              <w:jc w:val="center"/>
              <w:rPr>
                <w:b/>
              </w:rPr>
            </w:pPr>
            <w:r w:rsidRPr="00B97104">
              <w:rPr>
                <w:b/>
              </w:rPr>
              <w:t>Duration</w:t>
            </w:r>
          </w:p>
        </w:tc>
        <w:tc>
          <w:tcPr>
            <w:tcW w:w="3022" w:type="dxa"/>
          </w:tcPr>
          <w:p w14:paraId="29D2D1BA" w14:textId="77777777" w:rsidR="00974288" w:rsidRPr="00B97104" w:rsidRDefault="00974288" w:rsidP="00974288">
            <w:pPr>
              <w:jc w:val="center"/>
              <w:rPr>
                <w:b/>
              </w:rPr>
            </w:pPr>
            <w:r w:rsidRPr="00B97104">
              <w:rPr>
                <w:b/>
              </w:rPr>
              <w:t>one bit time</w:t>
            </w:r>
          </w:p>
        </w:tc>
        <w:tc>
          <w:tcPr>
            <w:tcW w:w="2880" w:type="dxa"/>
          </w:tcPr>
          <w:p w14:paraId="17C4872B" w14:textId="77777777" w:rsidR="00974288" w:rsidRPr="00B97104" w:rsidRDefault="00974288" w:rsidP="00974288">
            <w:pPr>
              <w:jc w:val="center"/>
              <w:rPr>
                <w:b/>
              </w:rPr>
            </w:pPr>
            <w:r w:rsidRPr="00B97104">
              <w:rPr>
                <w:b/>
              </w:rPr>
              <w:t>one bit time</w:t>
            </w:r>
          </w:p>
        </w:tc>
      </w:tr>
      <w:tr w:rsidR="00B97104" w:rsidRPr="00B97104" w14:paraId="1E6A243A" w14:textId="77777777" w:rsidTr="00974288">
        <w:tc>
          <w:tcPr>
            <w:tcW w:w="2648" w:type="dxa"/>
          </w:tcPr>
          <w:p w14:paraId="42BB3DE9" w14:textId="77777777" w:rsidR="00974288" w:rsidRPr="00B97104" w:rsidRDefault="00974288" w:rsidP="00974288">
            <w:pPr>
              <w:jc w:val="center"/>
            </w:pPr>
            <w:r w:rsidRPr="00B97104">
              <w:t>Data bit</w:t>
            </w:r>
          </w:p>
        </w:tc>
        <w:tc>
          <w:tcPr>
            <w:tcW w:w="3022" w:type="dxa"/>
          </w:tcPr>
          <w:p w14:paraId="2442DF19" w14:textId="77777777" w:rsidR="00974288" w:rsidRPr="00B97104" w:rsidRDefault="00974288" w:rsidP="00974288">
            <w:pPr>
              <w:jc w:val="center"/>
            </w:pPr>
            <w:r w:rsidRPr="00B97104">
              <w:t>0</w:t>
            </w:r>
          </w:p>
        </w:tc>
        <w:tc>
          <w:tcPr>
            <w:tcW w:w="2880" w:type="dxa"/>
          </w:tcPr>
          <w:p w14:paraId="3475988D" w14:textId="77777777" w:rsidR="00974288" w:rsidRPr="00B97104" w:rsidRDefault="00974288" w:rsidP="00974288">
            <w:pPr>
              <w:jc w:val="center"/>
            </w:pPr>
            <w:r w:rsidRPr="00B97104">
              <w:t>1</w:t>
            </w:r>
          </w:p>
        </w:tc>
      </w:tr>
      <w:tr w:rsidR="00974288" w:rsidRPr="00B97104" w14:paraId="792CDBB2" w14:textId="77777777" w:rsidTr="00974288">
        <w:tc>
          <w:tcPr>
            <w:tcW w:w="2648" w:type="dxa"/>
          </w:tcPr>
          <w:p w14:paraId="68FC9817" w14:textId="77777777" w:rsidR="00974288" w:rsidRPr="00B97104" w:rsidRDefault="00974288" w:rsidP="00974288">
            <w:pPr>
              <w:jc w:val="center"/>
            </w:pPr>
            <w:r w:rsidRPr="00B97104">
              <w:t>RLL coding</w:t>
            </w:r>
          </w:p>
        </w:tc>
        <w:tc>
          <w:tcPr>
            <w:tcW w:w="3022" w:type="dxa"/>
          </w:tcPr>
          <w:p w14:paraId="3D638E16" w14:textId="77777777" w:rsidR="00974288" w:rsidRPr="00B97104" w:rsidRDefault="00974288" w:rsidP="00974288">
            <w:pPr>
              <w:jc w:val="center"/>
            </w:pPr>
            <w:r w:rsidRPr="00B97104">
              <w:t>0 0</w:t>
            </w:r>
          </w:p>
        </w:tc>
        <w:tc>
          <w:tcPr>
            <w:tcW w:w="2880" w:type="dxa"/>
          </w:tcPr>
          <w:p w14:paraId="2F4EB2C4" w14:textId="77777777" w:rsidR="00974288" w:rsidRPr="00B97104" w:rsidRDefault="00974288" w:rsidP="00974288">
            <w:pPr>
              <w:jc w:val="center"/>
            </w:pPr>
            <w:r w:rsidRPr="00B97104">
              <w:t>0 1</w:t>
            </w:r>
          </w:p>
        </w:tc>
      </w:tr>
    </w:tbl>
    <w:p w14:paraId="48F53B57" w14:textId="77777777" w:rsidR="00974288" w:rsidRPr="00B97104" w:rsidRDefault="00974288" w:rsidP="00974288">
      <w:pPr>
        <w:rPr>
          <w:sz w:val="8"/>
        </w:rPr>
      </w:pPr>
    </w:p>
    <w:p w14:paraId="02F2663B" w14:textId="77777777" w:rsidR="00974288" w:rsidRPr="00F814E5" w:rsidRDefault="00974288" w:rsidP="00974288">
      <w:pPr>
        <w:rPr>
          <w:strike/>
          <w:color w:val="FF0000"/>
        </w:rPr>
      </w:pPr>
      <w:r w:rsidRPr="00F814E5">
        <w:rPr>
          <w:strike/>
          <w:color w:val="FF0000"/>
        </w:rPr>
        <w:t>After RLL coding, the output sequence shall be feed into S2-PSK Encoder.</w:t>
      </w:r>
    </w:p>
    <w:p w14:paraId="23726CFF" w14:textId="77777777" w:rsidR="00ED72A0" w:rsidRDefault="00ED72A0" w:rsidP="00ED72A0">
      <w:pPr>
        <w:spacing w:after="120"/>
        <w:jc w:val="both"/>
        <w:rPr>
          <w:b/>
        </w:rPr>
      </w:pPr>
    </w:p>
    <w:p w14:paraId="77CC48E0" w14:textId="70EC1D9C" w:rsidR="00ED72A0" w:rsidRDefault="00ED72A0" w:rsidP="00A97310">
      <w:pPr>
        <w:pStyle w:val="Heading3"/>
        <w:rPr>
          <w:b w:val="0"/>
        </w:rPr>
      </w:pPr>
      <w:r>
        <w:rPr>
          <w:b w:val="0"/>
        </w:rPr>
        <w:t>1</w:t>
      </w:r>
      <w:r w:rsidR="001C425E">
        <w:rPr>
          <w:b w:val="0"/>
        </w:rPr>
        <w:t>3</w:t>
      </w:r>
      <w:r w:rsidR="009471D6">
        <w:rPr>
          <w:b w:val="0"/>
        </w:rPr>
        <w:t>.3.3</w:t>
      </w:r>
      <w:r>
        <w:rPr>
          <w:b w:val="0"/>
        </w:rPr>
        <w:t xml:space="preserve"> S2-PSK Error Correction</w:t>
      </w:r>
    </w:p>
    <w:p w14:paraId="2419DA07" w14:textId="27DD7C3B" w:rsidR="00F814E5" w:rsidRPr="00B34EB9" w:rsidRDefault="00857FBD" w:rsidP="00ED72A0">
      <w:pPr>
        <w:spacing w:after="120"/>
        <w:jc w:val="both"/>
        <w:rPr>
          <w:strike/>
          <w:color w:val="FF0000"/>
        </w:rPr>
      </w:pPr>
      <w:r w:rsidRPr="00B97104">
        <w:t xml:space="preserve">The configuration of error correction for S2-PSK shall </w:t>
      </w:r>
      <w:r w:rsidRPr="00B97104">
        <w:rPr>
          <w:noProof/>
        </w:rPr>
        <w:t>be implemented</w:t>
      </w:r>
      <w:r w:rsidRPr="00B97104">
        <w:t xml:space="preserve"> over the PHY PIB attribute </w:t>
      </w:r>
      <w:r w:rsidRPr="00B97104">
        <w:rPr>
          <w:i/>
        </w:rPr>
        <w:t>phyOccFec.</w:t>
      </w:r>
    </w:p>
    <w:p w14:paraId="72F40EA8" w14:textId="4832D3F4" w:rsidR="00857FBD" w:rsidRPr="00B97104" w:rsidRDefault="00857FBD" w:rsidP="00ED72A0">
      <w:pPr>
        <w:spacing w:after="120"/>
        <w:jc w:val="both"/>
      </w:pPr>
      <w:r w:rsidRPr="00B34EB9">
        <w:rPr>
          <w:strike/>
          <w:color w:val="FF0000"/>
        </w:rPr>
        <w:t xml:space="preserve">By default, no error correction </w:t>
      </w:r>
      <w:r w:rsidRPr="00B34EB9">
        <w:rPr>
          <w:strike/>
          <w:noProof/>
          <w:color w:val="FF0000"/>
        </w:rPr>
        <w:t>is used</w:t>
      </w:r>
      <w:r w:rsidRPr="00B34EB9">
        <w:rPr>
          <w:strike/>
          <w:color w:val="FF0000"/>
        </w:rPr>
        <w:t xml:space="preserve"> for S2-PSK. However,</w:t>
      </w:r>
      <w:r w:rsidRPr="00B34EB9">
        <w:rPr>
          <w:color w:val="FF0000"/>
        </w:rPr>
        <w:t xml:space="preserve"> </w:t>
      </w:r>
      <w:r w:rsidR="00B34EB9">
        <w:rPr>
          <w:color w:val="FF0000"/>
        </w:rPr>
        <w:t xml:space="preserve">In addition, </w:t>
      </w:r>
      <w:r w:rsidR="00B34EB9" w:rsidRPr="00B34EB9">
        <w:t xml:space="preserve">a </w:t>
      </w:r>
      <w:r w:rsidRPr="00B97104">
        <w:t xml:space="preserve">majority bit voting </w:t>
      </w:r>
      <w:r w:rsidR="0043375A" w:rsidRPr="0043375A">
        <w:t>shall</w:t>
      </w:r>
      <w:r w:rsidR="00B34EB9">
        <w:t xml:space="preserve"> </w:t>
      </w:r>
      <w:r w:rsidRPr="00B97104">
        <w:t>be</w:t>
      </w:r>
      <w:r w:rsidR="0043375A">
        <w:t xml:space="preserve"> </w:t>
      </w:r>
      <w:r w:rsidR="0043375A" w:rsidRPr="0043375A">
        <w:rPr>
          <w:color w:val="FF0000"/>
        </w:rPr>
        <w:t>optionally</w:t>
      </w:r>
      <w:r w:rsidRPr="00B97104">
        <w:t xml:space="preserve"> applied if the camera frame rate (e.g. 30fps) is higher than the optical clock rate (e.g. 10Hz), and being considered as a type of temporal error correction.</w:t>
      </w:r>
    </w:p>
    <w:p w14:paraId="3B3EE186" w14:textId="77777777" w:rsidR="00ED72A0" w:rsidRDefault="00ED72A0" w:rsidP="00ED72A0">
      <w:pPr>
        <w:spacing w:after="120"/>
        <w:jc w:val="both"/>
        <w:rPr>
          <w:b/>
        </w:rPr>
      </w:pPr>
    </w:p>
    <w:p w14:paraId="70B65A33" w14:textId="77777777" w:rsidR="00EF0EFA" w:rsidRDefault="00EF0EFA" w:rsidP="00C46605">
      <w:pPr>
        <w:pStyle w:val="Heading2"/>
        <w:rPr>
          <w:b/>
          <w:i/>
          <w:color w:val="7030A0"/>
          <w:sz w:val="32"/>
        </w:rPr>
      </w:pPr>
    </w:p>
    <w:p w14:paraId="6AFA73BE" w14:textId="41671BB7" w:rsidR="00C46605" w:rsidRPr="00B97104" w:rsidRDefault="00C46605" w:rsidP="00C46605">
      <w:pPr>
        <w:pStyle w:val="Heading2"/>
        <w:rPr>
          <w:b/>
          <w:color w:val="auto"/>
          <w:sz w:val="32"/>
        </w:rPr>
      </w:pPr>
      <w:r w:rsidRPr="00B97104">
        <w:rPr>
          <w:b/>
          <w:i/>
          <w:color w:val="auto"/>
          <w:sz w:val="32"/>
        </w:rPr>
        <w:t>13.5 Hybrid Spatial-Phase Shift Keying</w:t>
      </w:r>
      <w:r w:rsidRPr="00B97104">
        <w:rPr>
          <w:b/>
          <w:color w:val="auto"/>
          <w:sz w:val="32"/>
        </w:rPr>
        <w:t xml:space="preserve">                         </w:t>
      </w:r>
    </w:p>
    <w:p w14:paraId="7BC90CBC" w14:textId="77777777" w:rsidR="00C46605" w:rsidRDefault="00C46605" w:rsidP="00ED72A0">
      <w:pPr>
        <w:spacing w:after="120"/>
        <w:jc w:val="both"/>
        <w:rPr>
          <w:b/>
        </w:rPr>
      </w:pPr>
    </w:p>
    <w:p w14:paraId="33E3806F" w14:textId="2DB9B90D" w:rsidR="00B34EB9" w:rsidRPr="00451C59" w:rsidRDefault="00B34EB9" w:rsidP="005B1048">
      <w:pPr>
        <w:pStyle w:val="Heading3"/>
        <w:rPr>
          <w:b w:val="0"/>
          <w:color w:val="FF0000"/>
        </w:rPr>
      </w:pPr>
      <w:r w:rsidRPr="00451C59">
        <w:rPr>
          <w:color w:val="FF0000"/>
        </w:rPr>
        <w:t>13.5.1 Reference Architecture</w:t>
      </w:r>
    </w:p>
    <w:p w14:paraId="41B51E93" w14:textId="7349D12D" w:rsidR="00B34EB9" w:rsidRPr="00604BF3" w:rsidRDefault="00B34EB9" w:rsidP="00B34EB9">
      <w:pPr>
        <w:rPr>
          <w:color w:val="FF0000"/>
        </w:rPr>
      </w:pPr>
      <w:r w:rsidRPr="00604BF3">
        <w:rPr>
          <w:color w:val="FF0000"/>
        </w:rPr>
        <w:t>A refer</w:t>
      </w:r>
      <w:r w:rsidR="00451C59">
        <w:rPr>
          <w:color w:val="FF0000"/>
        </w:rPr>
        <w:t>ence architecture to implement HS</w:t>
      </w:r>
      <w:r w:rsidRPr="00604BF3">
        <w:rPr>
          <w:color w:val="FF0000"/>
        </w:rPr>
        <w:t xml:space="preserve">-PSK is shown in </w:t>
      </w:r>
      <w:r w:rsidRPr="00604BF3">
        <w:rPr>
          <w:color w:val="FF0000"/>
          <w:highlight w:val="yellow"/>
        </w:rPr>
        <w:t>Figure ABC</w:t>
      </w:r>
      <w:r w:rsidRPr="00604BF3">
        <w:rPr>
          <w:color w:val="FF0000"/>
        </w:rPr>
        <w:t>.</w:t>
      </w:r>
    </w:p>
    <w:p w14:paraId="5AD9FD75" w14:textId="5E39DF7E" w:rsidR="00B34EB9" w:rsidRPr="00604BF3" w:rsidRDefault="009A21EA" w:rsidP="00451C59">
      <w:pPr>
        <w:jc w:val="center"/>
        <w:rPr>
          <w:b/>
          <w:color w:val="FF0000"/>
        </w:rPr>
      </w:pPr>
      <w:r>
        <w:object w:dxaOrig="16223" w:dyaOrig="6585" w14:anchorId="1B46C251">
          <v:shape id="_x0000_i1026" type="#_x0000_t75" style="width:467.1pt;height:189.65pt" o:ole="">
            <v:imagedata r:id="rId13" o:title=""/>
          </v:shape>
          <o:OLEObject Type="Embed" ProgID="Visio.Drawing.15" ShapeID="_x0000_i1026" DrawAspect="Content" ObjectID="_1560587387" r:id="rId14"/>
        </w:object>
      </w:r>
    </w:p>
    <w:p w14:paraId="77DD5CA6" w14:textId="5F8D6E28" w:rsidR="00B34EB9" w:rsidRPr="00604BF3" w:rsidRDefault="00B34EB9" w:rsidP="00B34EB9">
      <w:pPr>
        <w:jc w:val="center"/>
        <w:rPr>
          <w:b/>
          <w:color w:val="FF0000"/>
        </w:rPr>
      </w:pPr>
      <w:r w:rsidRPr="00604BF3">
        <w:rPr>
          <w:b/>
          <w:color w:val="FF0000"/>
          <w:highlight w:val="yellow"/>
        </w:rPr>
        <w:t>Figure ABC</w:t>
      </w:r>
      <w:r w:rsidRPr="00604BF3">
        <w:rPr>
          <w:b/>
          <w:color w:val="FF0000"/>
        </w:rPr>
        <w:t xml:space="preserve">. </w:t>
      </w:r>
      <w:r w:rsidR="00451C59">
        <w:rPr>
          <w:b/>
          <w:color w:val="FF0000"/>
        </w:rPr>
        <w:t>HS</w:t>
      </w:r>
      <w:r w:rsidRPr="00604BF3">
        <w:rPr>
          <w:b/>
          <w:color w:val="FF0000"/>
        </w:rPr>
        <w:t>-PSK block diagram</w:t>
      </w:r>
    </w:p>
    <w:p w14:paraId="3CBA3E27" w14:textId="77777777" w:rsidR="00B34EB9" w:rsidRDefault="00B34EB9" w:rsidP="00B34EB9">
      <w:pPr>
        <w:rPr>
          <w:b/>
        </w:rPr>
      </w:pPr>
    </w:p>
    <w:p w14:paraId="6F07AF48" w14:textId="28D9C42A" w:rsidR="00ED72A0" w:rsidRDefault="00CB58DC" w:rsidP="005B1048">
      <w:pPr>
        <w:pStyle w:val="Heading3"/>
        <w:rPr>
          <w:b w:val="0"/>
        </w:rPr>
      </w:pPr>
      <w:r>
        <w:t>13</w:t>
      </w:r>
      <w:r w:rsidR="00ED72A0">
        <w:t>.</w:t>
      </w:r>
      <w:r w:rsidR="00C46605" w:rsidRPr="00B34EB9">
        <w:rPr>
          <w:color w:val="FF0000"/>
        </w:rPr>
        <w:t>5</w:t>
      </w:r>
      <w:r w:rsidR="00ED72A0" w:rsidRPr="00B34EB9">
        <w:rPr>
          <w:color w:val="FF0000"/>
        </w:rPr>
        <w:t>.</w:t>
      </w:r>
      <w:r w:rsidR="00B34EB9" w:rsidRPr="00B34EB9">
        <w:rPr>
          <w:color w:val="FF0000"/>
        </w:rPr>
        <w:t>2</w:t>
      </w:r>
      <w:r w:rsidR="00ED72A0">
        <w:t xml:space="preserve"> DS8-PSK </w:t>
      </w:r>
    </w:p>
    <w:p w14:paraId="14DC472F" w14:textId="27656145" w:rsidR="00ED72A0" w:rsidRDefault="00CB58DC" w:rsidP="005B1048">
      <w:pPr>
        <w:pStyle w:val="Heading4"/>
        <w:rPr>
          <w:b/>
        </w:rPr>
      </w:pPr>
      <w:r w:rsidRPr="005B1048">
        <w:rPr>
          <w:bCs/>
          <w:i w:val="0"/>
          <w:iCs w:val="0"/>
          <w:color w:val="FF0000"/>
        </w:rPr>
        <w:t>13</w:t>
      </w:r>
      <w:r w:rsidR="00ED72A0" w:rsidRPr="005B1048">
        <w:rPr>
          <w:bCs/>
          <w:i w:val="0"/>
          <w:iCs w:val="0"/>
          <w:color w:val="FF0000"/>
        </w:rPr>
        <w:t>.</w:t>
      </w:r>
      <w:r w:rsidR="00B818AE" w:rsidRPr="005B1048">
        <w:rPr>
          <w:bCs/>
          <w:i w:val="0"/>
          <w:iCs w:val="0"/>
          <w:color w:val="FF0000"/>
        </w:rPr>
        <w:t>5</w:t>
      </w:r>
      <w:r w:rsidR="00ED72A0" w:rsidRPr="005B1048">
        <w:rPr>
          <w:bCs/>
          <w:i w:val="0"/>
          <w:iCs w:val="0"/>
          <w:color w:val="FF0000"/>
        </w:rPr>
        <w:t>.</w:t>
      </w:r>
      <w:r w:rsidR="0048619E">
        <w:rPr>
          <w:bCs/>
          <w:i w:val="0"/>
          <w:iCs w:val="0"/>
          <w:color w:val="FF0000"/>
        </w:rPr>
        <w:t>2</w:t>
      </w:r>
      <w:r w:rsidR="00C46605" w:rsidRPr="005B1048">
        <w:rPr>
          <w:bCs/>
          <w:i w:val="0"/>
          <w:iCs w:val="0"/>
          <w:color w:val="FF0000"/>
        </w:rPr>
        <w:t>.1</w:t>
      </w:r>
      <w:r w:rsidR="00ED72A0" w:rsidRPr="005B1048">
        <w:rPr>
          <w:bCs/>
          <w:i w:val="0"/>
          <w:iCs w:val="0"/>
          <w:color w:val="FF0000"/>
        </w:rPr>
        <w:t xml:space="preserve"> DS8-PSK</w:t>
      </w:r>
      <w:r w:rsidR="00ED72A0">
        <w:t xml:space="preserve"> </w:t>
      </w:r>
      <w:commentRangeStart w:id="3"/>
      <w:r w:rsidR="00451C59" w:rsidRPr="00451C59">
        <w:rPr>
          <w:color w:val="FF0000"/>
        </w:rPr>
        <w:t>Bit</w:t>
      </w:r>
      <w:r w:rsidR="002768D3">
        <w:rPr>
          <w:color w:val="FF0000"/>
        </w:rPr>
        <w:t>s</w:t>
      </w:r>
      <w:r w:rsidR="00451C59" w:rsidRPr="00451C59">
        <w:rPr>
          <w:color w:val="FF0000"/>
        </w:rPr>
        <w:t>-to-</w:t>
      </w:r>
      <w:r w:rsidR="005C56AD">
        <w:rPr>
          <w:color w:val="FF0000"/>
        </w:rPr>
        <w:t>symbol</w:t>
      </w:r>
      <w:r w:rsidR="00451C59" w:rsidRPr="00451C59">
        <w:rPr>
          <w:color w:val="FF0000"/>
        </w:rPr>
        <w:t xml:space="preserve"> mapping</w:t>
      </w:r>
      <w:commentRangeEnd w:id="3"/>
      <w:r w:rsidR="00451C59">
        <w:rPr>
          <w:rStyle w:val="CommentReference"/>
          <w:rFonts w:asciiTheme="minorHAnsi" w:eastAsiaTheme="minorHAnsi" w:hAnsiTheme="minorHAnsi" w:cstheme="minorBidi"/>
          <w:color w:val="auto"/>
        </w:rPr>
        <w:commentReference w:id="3"/>
      </w:r>
    </w:p>
    <w:p w14:paraId="38D3D7D2" w14:textId="4D00B305" w:rsidR="00CB58DC" w:rsidRPr="00B97104" w:rsidRDefault="002768D3" w:rsidP="002768D3">
      <w:pPr>
        <w:spacing w:after="120"/>
        <w:jc w:val="both"/>
      </w:pPr>
      <w:r w:rsidRPr="002768D3">
        <w:rPr>
          <w:color w:val="FF0000"/>
        </w:rPr>
        <w:t xml:space="preserve">This subsection describes the mapping from three bits into a pair of two sets of waveforms to drive a pair of light sources. </w:t>
      </w:r>
      <w:r w:rsidR="005C56AD">
        <w:rPr>
          <w:color w:val="FF0000"/>
        </w:rPr>
        <w:t>Herein, e</w:t>
      </w:r>
      <w:r w:rsidRPr="002768D3">
        <w:rPr>
          <w:color w:val="FF0000"/>
        </w:rPr>
        <w:t xml:space="preserve">ach light source </w:t>
      </w:r>
      <w:r w:rsidR="005C56AD">
        <w:rPr>
          <w:color w:val="FF0000"/>
        </w:rPr>
        <w:t xml:space="preserve">shall </w:t>
      </w:r>
      <w:r w:rsidRPr="002768D3">
        <w:rPr>
          <w:color w:val="FF0000"/>
        </w:rPr>
        <w:t>consist of a number of LEDs</w:t>
      </w:r>
      <w:r w:rsidR="005C56AD">
        <w:rPr>
          <w:color w:val="FF0000"/>
        </w:rPr>
        <w:t xml:space="preserve"> (e.g. eight LEDs)</w:t>
      </w:r>
      <w:r w:rsidRPr="002768D3">
        <w:rPr>
          <w:color w:val="FF0000"/>
        </w:rPr>
        <w:t xml:space="preserve">, that </w:t>
      </w:r>
      <w:r w:rsidR="00CB58DC" w:rsidRPr="00B97104">
        <w:t xml:space="preserve">is configurable over the PHY PIB attribute </w:t>
      </w:r>
      <w:r w:rsidR="00CB58DC" w:rsidRPr="00B97104">
        <w:rPr>
          <w:i/>
        </w:rPr>
        <w:t>phyHSpskNoLightSources</w:t>
      </w:r>
      <w:r w:rsidR="00CB58DC" w:rsidRPr="00B97104">
        <w:t>.</w:t>
      </w:r>
    </w:p>
    <w:p w14:paraId="320B633D" w14:textId="0A66DA3C" w:rsidR="00CB58DC" w:rsidRPr="00B97104" w:rsidRDefault="002768D3" w:rsidP="00CB58DC">
      <w:pPr>
        <w:spacing w:after="120"/>
        <w:jc w:val="both"/>
        <w:rPr>
          <w:rFonts w:ascii="Arial" w:hAnsi="Arial" w:cs="Arial"/>
          <w:kern w:val="24"/>
          <w:sz w:val="16"/>
          <w:szCs w:val="16"/>
        </w:rPr>
      </w:pPr>
      <w:r w:rsidRPr="002768D3">
        <w:rPr>
          <w:color w:val="FF0000"/>
        </w:rPr>
        <w:t xml:space="preserve">Waveforms </w:t>
      </w:r>
      <w:r w:rsidR="005C56AD">
        <w:rPr>
          <w:color w:val="FF0000"/>
        </w:rPr>
        <w:t xml:space="preserve">to drive LEDs </w:t>
      </w:r>
      <w:r w:rsidRPr="002768D3">
        <w:rPr>
          <w:color w:val="FF0000"/>
        </w:rPr>
        <w:t>shall have</w:t>
      </w:r>
      <w:r w:rsidR="006A4B69" w:rsidRPr="002768D3">
        <w:rPr>
          <w:color w:val="FF0000"/>
        </w:rPr>
        <w:t xml:space="preserve"> </w:t>
      </w:r>
      <w:r w:rsidRPr="002768D3">
        <w:rPr>
          <w:color w:val="FF0000"/>
        </w:rPr>
        <w:t>rectangular</w:t>
      </w:r>
      <w:r w:rsidR="006A4B69" w:rsidRPr="002768D3">
        <w:rPr>
          <w:color w:val="FF0000"/>
        </w:rPr>
        <w:t xml:space="preserve"> </w:t>
      </w:r>
      <w:r w:rsidRPr="002768D3">
        <w:rPr>
          <w:color w:val="FF0000"/>
        </w:rPr>
        <w:t>form</w:t>
      </w:r>
      <w:r w:rsidR="006A4B69" w:rsidRPr="002768D3">
        <w:rPr>
          <w:color w:val="FF0000"/>
        </w:rPr>
        <w:t xml:space="preserve"> at </w:t>
      </w:r>
      <w:r w:rsidR="006A4B69" w:rsidRPr="00B97104">
        <w:t>the same modulation rate (i.e. frequency) but different phases</w:t>
      </w:r>
      <w:r>
        <w:t xml:space="preserve">. </w:t>
      </w:r>
      <w:r w:rsidR="005C56AD" w:rsidRPr="005C56AD">
        <w:rPr>
          <w:color w:val="FF0000"/>
        </w:rPr>
        <w:t>In a group of w</w:t>
      </w:r>
      <w:r w:rsidRPr="005C56AD">
        <w:rPr>
          <w:color w:val="FF0000"/>
        </w:rPr>
        <w:t>aveforms to drive LEDs within a light source</w:t>
      </w:r>
      <w:r w:rsidR="005C56AD">
        <w:t xml:space="preserve">, </w:t>
      </w:r>
      <w:r w:rsidR="006A4B69" w:rsidRPr="00B97104">
        <w:t>the (i+1)</w:t>
      </w:r>
      <w:r w:rsidR="006A4B69" w:rsidRPr="00B97104">
        <w:rPr>
          <w:noProof/>
          <w:vertAlign w:val="superscript"/>
        </w:rPr>
        <w:t>th</w:t>
      </w:r>
      <w:r w:rsidR="006A4B69" w:rsidRPr="00B97104">
        <w:rPr>
          <w:vertAlign w:val="superscript"/>
        </w:rPr>
        <w:t xml:space="preserve"> </w:t>
      </w:r>
      <w:r w:rsidR="006A4B69" w:rsidRPr="00B97104">
        <w:t xml:space="preserve">waveform is delayed 1/8 duty cycle compared to the </w:t>
      </w:r>
      <w:r w:rsidR="00B81EB4">
        <w:t>(</w:t>
      </w:r>
      <w:r w:rsidR="006A4B69" w:rsidRPr="00B97104">
        <w:t>i</w:t>
      </w:r>
      <w:r w:rsidR="00B81EB4">
        <w:t>)</w:t>
      </w:r>
      <w:r w:rsidR="006A4B69" w:rsidRPr="00B97104">
        <w:rPr>
          <w:vertAlign w:val="superscript"/>
        </w:rPr>
        <w:t>th</w:t>
      </w:r>
      <w:r w:rsidR="006A4B69" w:rsidRPr="00B97104">
        <w:t xml:space="preserve"> waveform as shown in </w:t>
      </w:r>
      <w:r w:rsidR="006A4B69" w:rsidRPr="00B97104">
        <w:rPr>
          <w:highlight w:val="yellow"/>
        </w:rPr>
        <w:t xml:space="preserve">Fig. </w:t>
      </w:r>
      <w:r w:rsidR="00C03666" w:rsidRPr="00B97104">
        <w:rPr>
          <w:noProof/>
          <w:highlight w:val="yellow"/>
        </w:rPr>
        <w:t>A7</w:t>
      </w:r>
      <w:r w:rsidR="006A4B69" w:rsidRPr="00B97104">
        <w:t xml:space="preserve"> </w:t>
      </w:r>
      <w:r w:rsidR="006A4B69" w:rsidRPr="005C56AD">
        <w:rPr>
          <w:strike/>
          <w:color w:val="FF0000"/>
        </w:rPr>
        <w:t>are used to drive a group of LEDs</w:t>
      </w:r>
      <w:r w:rsidR="006A4B69" w:rsidRPr="00B97104">
        <w:t>. The modulation rate of waveform signals</w:t>
      </w:r>
      <w:r w:rsidR="00B81EB4">
        <w:t xml:space="preserve"> </w:t>
      </w:r>
      <w:r w:rsidR="00B81EB4" w:rsidRPr="00B81EB4">
        <w:rPr>
          <w:color w:val="FF0000"/>
        </w:rPr>
        <w:t>(=1/</w:t>
      </w:r>
      <w:r w:rsidR="00B81EB4">
        <w:rPr>
          <w:color w:val="FF0000"/>
        </w:rPr>
        <w:t xml:space="preserve">T, T is the </w:t>
      </w:r>
      <w:r w:rsidR="00B81EB4" w:rsidRPr="00B81EB4">
        <w:rPr>
          <w:color w:val="FF0000"/>
        </w:rPr>
        <w:t>duty cycle)</w:t>
      </w:r>
      <w:r w:rsidR="006A4B69" w:rsidRPr="00B81EB4">
        <w:rPr>
          <w:color w:val="FF0000"/>
        </w:rPr>
        <w:t xml:space="preserve"> </w:t>
      </w:r>
      <w:r w:rsidR="006A4B69" w:rsidRPr="00B97104">
        <w:rPr>
          <w:noProof/>
        </w:rPr>
        <w:t>is configured</w:t>
      </w:r>
      <w:r w:rsidR="006A4B69" w:rsidRPr="00B97104">
        <w:t xml:space="preserve"> over the PHY PIB attribute </w:t>
      </w:r>
      <w:r w:rsidR="00CB58DC" w:rsidRPr="00B97104">
        <w:rPr>
          <w:i/>
        </w:rPr>
        <w:t>phyHSpskModulationRate</w:t>
      </w:r>
      <w:r w:rsidR="00CB58DC" w:rsidRPr="00B97104">
        <w:t>.</w:t>
      </w:r>
      <w:r w:rsidR="00CB58DC" w:rsidRPr="00B97104">
        <w:rPr>
          <w:rFonts w:ascii="Arial" w:hAnsi="Arial" w:cs="Arial"/>
          <w:kern w:val="24"/>
          <w:sz w:val="16"/>
          <w:szCs w:val="16"/>
        </w:rPr>
        <w:t xml:space="preserve"> </w:t>
      </w:r>
    </w:p>
    <w:p w14:paraId="0881CA8F" w14:textId="3A09AD71" w:rsidR="00CB58DC" w:rsidRDefault="00CB58DC" w:rsidP="00CB58DC">
      <w:pPr>
        <w:spacing w:after="120"/>
        <w:jc w:val="center"/>
        <w:rPr>
          <w:color w:val="7030A0"/>
        </w:rPr>
      </w:pPr>
      <w:r w:rsidRPr="00CB58DC">
        <w:rPr>
          <w:noProof/>
          <w:color w:val="7030A0"/>
        </w:rPr>
        <w:drawing>
          <wp:inline distT="0" distB="0" distL="0" distR="0" wp14:anchorId="4ADA6D6D" wp14:editId="6AEAA24C">
            <wp:extent cx="4492487" cy="2907926"/>
            <wp:effectExtent l="0" t="0" r="0" b="0"/>
            <wp:docPr id="2077" name="Picture 2077" descr="C:\Users\Trang\Dropbox\Trang Sharing Fol\TG7r1 - Kookmin Univ. - Figures for D2\1-new\DS8-PSK wave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ng\Dropbox\Trang Sharing Fol\TG7r1 - Kookmin Univ. - Figures for D2\1-new\DS8-PSK waveform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6933" cy="2910804"/>
                    </a:xfrm>
                    <a:prstGeom prst="rect">
                      <a:avLst/>
                    </a:prstGeom>
                    <a:noFill/>
                    <a:ln>
                      <a:noFill/>
                    </a:ln>
                  </pic:spPr>
                </pic:pic>
              </a:graphicData>
            </a:graphic>
          </wp:inline>
        </w:drawing>
      </w:r>
    </w:p>
    <w:p w14:paraId="764480CD" w14:textId="67ADF07B" w:rsidR="00CB58DC" w:rsidRPr="00B97104" w:rsidRDefault="009D39A8" w:rsidP="00CB58DC">
      <w:pPr>
        <w:spacing w:after="120"/>
        <w:jc w:val="center"/>
        <w:rPr>
          <w:b/>
        </w:rPr>
      </w:pPr>
      <w:r w:rsidRPr="00B97104">
        <w:rPr>
          <w:b/>
        </w:rPr>
        <w:t xml:space="preserve">Figure </w:t>
      </w:r>
      <w:r w:rsidR="00C03666" w:rsidRPr="00B97104">
        <w:rPr>
          <w:b/>
        </w:rPr>
        <w:t>A7</w:t>
      </w:r>
      <w:r w:rsidR="00CB58DC" w:rsidRPr="00B97104">
        <w:rPr>
          <w:b/>
        </w:rPr>
        <w:t xml:space="preserve">. Waveforms to drive a group of </w:t>
      </w:r>
      <w:r w:rsidR="004B294F" w:rsidRPr="00B97104">
        <w:rPr>
          <w:b/>
        </w:rPr>
        <w:t>eight</w:t>
      </w:r>
      <w:r w:rsidR="00CB58DC" w:rsidRPr="00B97104">
        <w:rPr>
          <w:b/>
        </w:rPr>
        <w:t xml:space="preserve"> LEDs</w:t>
      </w:r>
      <w:r w:rsidR="00B81EB4">
        <w:rPr>
          <w:b/>
        </w:rPr>
        <w:t xml:space="preserve"> </w:t>
      </w:r>
      <w:r w:rsidR="00B81EB4" w:rsidRPr="00B81EB4">
        <w:rPr>
          <w:b/>
          <w:color w:val="FF0000"/>
        </w:rPr>
        <w:t>within a light source</w:t>
      </w:r>
      <w:r w:rsidR="00CB58DC" w:rsidRPr="00B97104">
        <w:rPr>
          <w:b/>
        </w:rPr>
        <w:t xml:space="preserve"> </w:t>
      </w:r>
      <w:r w:rsidR="000E588B" w:rsidRPr="00B97104">
        <w:rPr>
          <w:b/>
        </w:rPr>
        <w:t>(example of 25% dimming)</w:t>
      </w:r>
    </w:p>
    <w:p w14:paraId="3D0E22CC" w14:textId="76EFD4B5" w:rsidR="00CB58DC" w:rsidRPr="00B97104" w:rsidRDefault="00CB58DC" w:rsidP="00CB58DC">
      <w:pPr>
        <w:spacing w:after="120"/>
        <w:jc w:val="both"/>
      </w:pPr>
    </w:p>
    <w:p w14:paraId="0A614911" w14:textId="1BB98903" w:rsidR="006A4B69" w:rsidRPr="00B97104" w:rsidRDefault="006A4B69" w:rsidP="006A4B69">
      <w:pPr>
        <w:spacing w:after="120"/>
        <w:jc w:val="both"/>
      </w:pPr>
      <w:r w:rsidRPr="00B97104">
        <w:t>A pair of two light sources, each light source is a group of eight-LEDs</w:t>
      </w:r>
      <w:r w:rsidRPr="005C56AD">
        <w:t xml:space="preserve">, is used to </w:t>
      </w:r>
      <w:r w:rsidRPr="00B97104">
        <w:t xml:space="preserve">transmit 3 bits </w:t>
      </w:r>
      <w:r w:rsidR="005C56AD" w:rsidRPr="005C56AD">
        <w:rPr>
          <w:color w:val="FF0000"/>
        </w:rPr>
        <w:t>per optical clock</w:t>
      </w:r>
      <w:r w:rsidR="005C56AD">
        <w:t xml:space="preserve"> </w:t>
      </w:r>
      <w:r w:rsidRPr="00B97104">
        <w:t xml:space="preserve">by controlling the shifting value (called </w:t>
      </w:r>
      <w:r w:rsidRPr="00B97104">
        <w:rPr>
          <w:b/>
          <w:i/>
        </w:rPr>
        <w:t>S_Phase_Shift</w:t>
      </w:r>
      <w:r w:rsidRPr="00B97104">
        <w:rPr>
          <w:i/>
        </w:rPr>
        <w:t>)</w:t>
      </w:r>
      <w:r w:rsidRPr="00B97104">
        <w:t xml:space="preserve"> of the phases of all waveforms between two groups. </w:t>
      </w:r>
      <w:r w:rsidRPr="00B97104">
        <w:rPr>
          <w:noProof/>
        </w:rPr>
        <w:t>This is implemented</w:t>
      </w:r>
      <w:r w:rsidRPr="00B97104">
        <w:t xml:space="preserve"> by maintaining the phases of the waveforms of the first group (at 0; T/8; 2T/8; 3T/8</w:t>
      </w:r>
      <w:r w:rsidR="005C56AD" w:rsidRPr="005C56AD">
        <w:rPr>
          <w:color w:val="FF0000"/>
        </w:rPr>
        <w:t>; …; 7T/8</w:t>
      </w:r>
      <w:r w:rsidRPr="005C56AD">
        <w:rPr>
          <w:color w:val="FF0000"/>
        </w:rPr>
        <w:t xml:space="preserve"> </w:t>
      </w:r>
      <w:r w:rsidRPr="00B97104">
        <w:t>respectively) while shifting all the phases of the waveforms of the second group by (i ×T/8) compared to that of the first group, where</w:t>
      </w:r>
      <w:r w:rsidRPr="00B97104">
        <w:rPr>
          <w:i/>
        </w:rPr>
        <w:t xml:space="preserve"> i</w:t>
      </w:r>
      <w:r w:rsidRPr="00B97104">
        <w:t xml:space="preserve"> is an integer depending upon 3-bits input. The mapping from 3 bits to the value of </w:t>
      </w:r>
      <w:r w:rsidRPr="00B97104">
        <w:rPr>
          <w:b/>
          <w:i/>
        </w:rPr>
        <w:t>S_Phase_Shift</w:t>
      </w:r>
      <w:r w:rsidRPr="00B97104">
        <w:t xml:space="preserve"> (represented by the value of i) </w:t>
      </w:r>
      <w:r w:rsidRPr="00B97104">
        <w:rPr>
          <w:noProof/>
        </w:rPr>
        <w:t>is shown</w:t>
      </w:r>
      <w:r w:rsidRPr="00B97104">
        <w:t xml:space="preserve"> in </w:t>
      </w:r>
      <w:r w:rsidR="00692500" w:rsidRPr="00B97104">
        <w:rPr>
          <w:noProof/>
          <w:highlight w:val="yellow"/>
        </w:rPr>
        <w:t>T</w:t>
      </w:r>
      <w:r w:rsidRPr="00B97104">
        <w:rPr>
          <w:noProof/>
          <w:highlight w:val="yellow"/>
        </w:rPr>
        <w:t>able</w:t>
      </w:r>
      <w:r w:rsidRPr="00B97104">
        <w:rPr>
          <w:highlight w:val="yellow"/>
        </w:rPr>
        <w:t xml:space="preserve"> </w:t>
      </w:r>
      <w:r w:rsidR="00C03666" w:rsidRPr="00B97104">
        <w:rPr>
          <w:highlight w:val="yellow"/>
        </w:rPr>
        <w:t>A8</w:t>
      </w:r>
      <w:r w:rsidRPr="00B97104">
        <w:t>.</w:t>
      </w:r>
    </w:p>
    <w:p w14:paraId="218D6DAA" w14:textId="048A45A5" w:rsidR="00CB58DC" w:rsidRPr="00B97104" w:rsidRDefault="00CB58DC" w:rsidP="00CB58DC">
      <w:pPr>
        <w:spacing w:after="120"/>
        <w:jc w:val="center"/>
        <w:rPr>
          <w:b/>
        </w:rPr>
      </w:pPr>
      <w:r w:rsidRPr="00B97104">
        <w:rPr>
          <w:b/>
          <w:highlight w:val="yellow"/>
        </w:rPr>
        <w:t xml:space="preserve">Table </w:t>
      </w:r>
      <w:r w:rsidR="00C03666" w:rsidRPr="00B97104">
        <w:rPr>
          <w:b/>
          <w:highlight w:val="yellow"/>
        </w:rPr>
        <w:t>A8</w:t>
      </w:r>
      <w:r w:rsidRPr="00B97104">
        <w:rPr>
          <w:b/>
        </w:rPr>
        <w:t>. Mapping table from bits to S_Phase_Shift</w:t>
      </w:r>
    </w:p>
    <w:tbl>
      <w:tblPr>
        <w:tblStyle w:val="TableGrid"/>
        <w:tblW w:w="6210" w:type="dxa"/>
        <w:tblInd w:w="1818" w:type="dxa"/>
        <w:tblLayout w:type="fixed"/>
        <w:tblLook w:val="04A0" w:firstRow="1" w:lastRow="0" w:firstColumn="1" w:lastColumn="0" w:noHBand="0" w:noVBand="1"/>
      </w:tblPr>
      <w:tblGrid>
        <w:gridCol w:w="2160"/>
        <w:gridCol w:w="4050"/>
      </w:tblGrid>
      <w:tr w:rsidR="00B97104" w:rsidRPr="00B97104" w14:paraId="7C0CF12E" w14:textId="77777777" w:rsidTr="000E588B">
        <w:trPr>
          <w:trHeight w:val="350"/>
        </w:trPr>
        <w:tc>
          <w:tcPr>
            <w:tcW w:w="2160" w:type="dxa"/>
          </w:tcPr>
          <w:p w14:paraId="49B4D764" w14:textId="77777777" w:rsidR="00CB58DC" w:rsidRPr="00B97104" w:rsidRDefault="00CB58DC" w:rsidP="000E588B">
            <w:pPr>
              <w:pStyle w:val="NormalWeb"/>
              <w:spacing w:before="0" w:beforeAutospacing="0" w:after="0" w:afterAutospacing="0"/>
              <w:ind w:right="-122"/>
              <w:jc w:val="center"/>
              <w:rPr>
                <w:rFonts w:ascii="Arial" w:hAnsi="Arial" w:cs="Arial"/>
                <w:kern w:val="24"/>
                <w:sz w:val="20"/>
                <w:szCs w:val="28"/>
              </w:rPr>
            </w:pPr>
            <w:r w:rsidRPr="00B97104">
              <w:rPr>
                <w:rFonts w:ascii="Arial" w:hAnsi="Arial" w:cs="Arial"/>
                <w:kern w:val="24"/>
                <w:sz w:val="20"/>
                <w:szCs w:val="28"/>
              </w:rPr>
              <w:t>3-bits</w:t>
            </w:r>
          </w:p>
          <w:p w14:paraId="39B7FFDB" w14:textId="77777777" w:rsidR="00CB58DC" w:rsidRPr="00B97104" w:rsidRDefault="00CB58DC" w:rsidP="000E588B">
            <w:pPr>
              <w:pStyle w:val="NormalWeb"/>
              <w:spacing w:before="0" w:beforeAutospacing="0" w:after="0" w:afterAutospacing="0"/>
              <w:ind w:right="-122"/>
              <w:jc w:val="center"/>
              <w:rPr>
                <w:rFonts w:ascii="Arial" w:hAnsi="Arial" w:cs="Arial"/>
                <w:b/>
                <w:sz w:val="20"/>
                <w:szCs w:val="36"/>
              </w:rPr>
            </w:pPr>
            <w:r w:rsidRPr="00B97104">
              <w:rPr>
                <w:rFonts w:ascii="Arial" w:hAnsi="Arial" w:cs="Arial"/>
                <w:b/>
                <w:kern w:val="24"/>
                <w:sz w:val="20"/>
                <w:szCs w:val="28"/>
              </w:rPr>
              <w:t>Input</w:t>
            </w:r>
          </w:p>
        </w:tc>
        <w:tc>
          <w:tcPr>
            <w:tcW w:w="4050" w:type="dxa"/>
          </w:tcPr>
          <w:p w14:paraId="62DF36F1" w14:textId="77777777" w:rsidR="00CB58DC" w:rsidRPr="00B97104" w:rsidRDefault="00CB58DC" w:rsidP="000E588B">
            <w:pPr>
              <w:pStyle w:val="NormalWeb"/>
              <w:spacing w:before="0" w:beforeAutospacing="0" w:after="0" w:afterAutospacing="0"/>
              <w:jc w:val="center"/>
              <w:rPr>
                <w:rFonts w:ascii="Arial" w:hAnsi="Arial" w:cs="Arial"/>
                <w:kern w:val="24"/>
                <w:sz w:val="20"/>
                <w:szCs w:val="28"/>
              </w:rPr>
            </w:pPr>
            <w:r w:rsidRPr="00B97104">
              <w:rPr>
                <w:rFonts w:ascii="Arial" w:hAnsi="Arial" w:cs="Arial"/>
                <w:kern w:val="24"/>
                <w:sz w:val="20"/>
                <w:szCs w:val="28"/>
              </w:rPr>
              <w:t xml:space="preserve"> S_Phase_Shift / (T/8)</w:t>
            </w:r>
          </w:p>
          <w:p w14:paraId="284BB935" w14:textId="77777777" w:rsidR="00CB58DC" w:rsidRPr="00B97104" w:rsidRDefault="00CB58DC" w:rsidP="000E588B">
            <w:pPr>
              <w:pStyle w:val="NormalWeb"/>
              <w:spacing w:before="0" w:beforeAutospacing="0" w:after="0" w:afterAutospacing="0"/>
              <w:jc w:val="center"/>
              <w:rPr>
                <w:rFonts w:ascii="Arial" w:hAnsi="Arial" w:cs="Arial"/>
                <w:b/>
                <w:sz w:val="20"/>
                <w:szCs w:val="36"/>
              </w:rPr>
            </w:pPr>
            <w:r w:rsidRPr="00B97104">
              <w:rPr>
                <w:rFonts w:ascii="Arial" w:hAnsi="Arial" w:cs="Arial"/>
                <w:b/>
                <w:kern w:val="24"/>
                <w:sz w:val="20"/>
                <w:szCs w:val="28"/>
              </w:rPr>
              <w:t>Output</w:t>
            </w:r>
          </w:p>
        </w:tc>
      </w:tr>
      <w:tr w:rsidR="00B97104" w:rsidRPr="00B97104" w14:paraId="0DF98398" w14:textId="77777777" w:rsidTr="000E588B">
        <w:tc>
          <w:tcPr>
            <w:tcW w:w="2160" w:type="dxa"/>
          </w:tcPr>
          <w:p w14:paraId="178D6421"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t>000</w:t>
            </w:r>
          </w:p>
        </w:tc>
        <w:tc>
          <w:tcPr>
            <w:tcW w:w="4050" w:type="dxa"/>
          </w:tcPr>
          <w:p w14:paraId="2647078D"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0</w:t>
            </w:r>
          </w:p>
        </w:tc>
      </w:tr>
      <w:tr w:rsidR="00B97104" w:rsidRPr="00B97104" w14:paraId="5F230338" w14:textId="77777777" w:rsidTr="000E588B">
        <w:tc>
          <w:tcPr>
            <w:tcW w:w="2160" w:type="dxa"/>
          </w:tcPr>
          <w:p w14:paraId="383A09C1"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t>001</w:t>
            </w:r>
          </w:p>
        </w:tc>
        <w:tc>
          <w:tcPr>
            <w:tcW w:w="4050" w:type="dxa"/>
          </w:tcPr>
          <w:p w14:paraId="2594F90C"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1</w:t>
            </w:r>
          </w:p>
        </w:tc>
      </w:tr>
      <w:tr w:rsidR="00B97104" w:rsidRPr="00B97104" w14:paraId="4EC15AB6" w14:textId="77777777" w:rsidTr="000E588B">
        <w:tc>
          <w:tcPr>
            <w:tcW w:w="2160" w:type="dxa"/>
          </w:tcPr>
          <w:p w14:paraId="5D3F6E95"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lastRenderedPageBreak/>
              <w:t>010</w:t>
            </w:r>
          </w:p>
        </w:tc>
        <w:tc>
          <w:tcPr>
            <w:tcW w:w="4050" w:type="dxa"/>
          </w:tcPr>
          <w:p w14:paraId="658231E7"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2</w:t>
            </w:r>
          </w:p>
        </w:tc>
      </w:tr>
      <w:tr w:rsidR="00B97104" w:rsidRPr="00B97104" w14:paraId="67E8EECC" w14:textId="77777777" w:rsidTr="000E588B">
        <w:tc>
          <w:tcPr>
            <w:tcW w:w="2160" w:type="dxa"/>
          </w:tcPr>
          <w:p w14:paraId="6AC1D241"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t>011</w:t>
            </w:r>
          </w:p>
        </w:tc>
        <w:tc>
          <w:tcPr>
            <w:tcW w:w="4050" w:type="dxa"/>
          </w:tcPr>
          <w:p w14:paraId="28ABF529"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3</w:t>
            </w:r>
          </w:p>
        </w:tc>
      </w:tr>
      <w:tr w:rsidR="00B97104" w:rsidRPr="00B97104" w14:paraId="141A4C86" w14:textId="77777777" w:rsidTr="000E588B">
        <w:tc>
          <w:tcPr>
            <w:tcW w:w="2160" w:type="dxa"/>
          </w:tcPr>
          <w:p w14:paraId="6E1DFE32"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t>100</w:t>
            </w:r>
          </w:p>
        </w:tc>
        <w:tc>
          <w:tcPr>
            <w:tcW w:w="4050" w:type="dxa"/>
          </w:tcPr>
          <w:p w14:paraId="0FADA832"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4</w:t>
            </w:r>
          </w:p>
        </w:tc>
      </w:tr>
      <w:tr w:rsidR="00B97104" w:rsidRPr="00B97104" w14:paraId="29036EE7" w14:textId="77777777" w:rsidTr="000E588B">
        <w:tc>
          <w:tcPr>
            <w:tcW w:w="2160" w:type="dxa"/>
          </w:tcPr>
          <w:p w14:paraId="4FF679A9"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t>101</w:t>
            </w:r>
          </w:p>
        </w:tc>
        <w:tc>
          <w:tcPr>
            <w:tcW w:w="4050" w:type="dxa"/>
          </w:tcPr>
          <w:p w14:paraId="3DA61F16"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5</w:t>
            </w:r>
          </w:p>
        </w:tc>
      </w:tr>
      <w:tr w:rsidR="00B97104" w:rsidRPr="00B97104" w14:paraId="3BD9102F" w14:textId="77777777" w:rsidTr="000E588B">
        <w:tc>
          <w:tcPr>
            <w:tcW w:w="2160" w:type="dxa"/>
          </w:tcPr>
          <w:p w14:paraId="03C25A94"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t>110</w:t>
            </w:r>
          </w:p>
        </w:tc>
        <w:tc>
          <w:tcPr>
            <w:tcW w:w="4050" w:type="dxa"/>
          </w:tcPr>
          <w:p w14:paraId="52199E41"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6</w:t>
            </w:r>
          </w:p>
        </w:tc>
      </w:tr>
      <w:tr w:rsidR="00CB58DC" w:rsidRPr="00B97104" w14:paraId="168F218F" w14:textId="77777777" w:rsidTr="000E588B">
        <w:tc>
          <w:tcPr>
            <w:tcW w:w="2160" w:type="dxa"/>
          </w:tcPr>
          <w:p w14:paraId="114EBC7C"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t>111</w:t>
            </w:r>
          </w:p>
        </w:tc>
        <w:tc>
          <w:tcPr>
            <w:tcW w:w="4050" w:type="dxa"/>
          </w:tcPr>
          <w:p w14:paraId="14A1999F"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7</w:t>
            </w:r>
          </w:p>
        </w:tc>
      </w:tr>
    </w:tbl>
    <w:p w14:paraId="0C0738A7" w14:textId="3851D627" w:rsidR="00CB58DC" w:rsidRPr="00B97104" w:rsidRDefault="00CB58DC" w:rsidP="00CB58DC">
      <w:pPr>
        <w:spacing w:after="120"/>
        <w:jc w:val="both"/>
        <w:rPr>
          <w:b/>
        </w:rPr>
      </w:pPr>
    </w:p>
    <w:p w14:paraId="025AE73C" w14:textId="77777777" w:rsidR="006A4B69" w:rsidRPr="00B97104" w:rsidRDefault="006A4B69" w:rsidP="006A4B69">
      <w:pPr>
        <w:spacing w:after="120"/>
        <w:jc w:val="both"/>
      </w:pPr>
      <w:r w:rsidRPr="00B97104">
        <w:t xml:space="preserve">Finally, the optical clock rate (i.e. the frequency at which a block of 3-bit is clocked out) shall </w:t>
      </w:r>
      <w:r w:rsidRPr="00B97104">
        <w:rPr>
          <w:noProof/>
        </w:rPr>
        <w:t>be configured</w:t>
      </w:r>
      <w:r w:rsidRPr="00B97104">
        <w:t xml:space="preserve"> over the PHY PIB attribute </w:t>
      </w:r>
      <w:r w:rsidRPr="00B97104">
        <w:rPr>
          <w:i/>
        </w:rPr>
        <w:t>phyOccOpticalClockRate.</w:t>
      </w:r>
    </w:p>
    <w:p w14:paraId="7167B8BD" w14:textId="77777777" w:rsidR="00ED72A0" w:rsidRDefault="00ED72A0" w:rsidP="00ED72A0">
      <w:pPr>
        <w:rPr>
          <w:color w:val="FF0000"/>
        </w:rPr>
      </w:pPr>
    </w:p>
    <w:p w14:paraId="7A894DEE" w14:textId="04FBA81E" w:rsidR="00ED72A0" w:rsidRDefault="00C46605" w:rsidP="005B1048">
      <w:pPr>
        <w:pStyle w:val="Heading4"/>
        <w:rPr>
          <w:b/>
        </w:rPr>
      </w:pPr>
      <w:r>
        <w:t>13.5.</w:t>
      </w:r>
      <w:r w:rsidR="0048619E">
        <w:t>2</w:t>
      </w:r>
      <w:r>
        <w:t>.</w:t>
      </w:r>
      <w:r w:rsidR="008158DD">
        <w:t>2</w:t>
      </w:r>
      <w:r w:rsidR="00ED72A0">
        <w:t xml:space="preserve"> DS8-PSK </w:t>
      </w:r>
      <w:r w:rsidR="00451C59" w:rsidRPr="00451C59">
        <w:rPr>
          <w:color w:val="FF0000"/>
        </w:rPr>
        <w:t>Forward</w:t>
      </w:r>
      <w:r w:rsidR="00451C59">
        <w:t xml:space="preserve"> </w:t>
      </w:r>
      <w:r w:rsidR="00ED72A0">
        <w:t>Error Correction</w:t>
      </w:r>
    </w:p>
    <w:p w14:paraId="76D5D7C1" w14:textId="164FBB12" w:rsidR="00305A79" w:rsidRPr="00B97104" w:rsidRDefault="00305A79" w:rsidP="00305A79">
      <w:pPr>
        <w:spacing w:after="120"/>
        <w:jc w:val="both"/>
      </w:pPr>
      <w:r w:rsidRPr="00B97104">
        <w:t xml:space="preserve">The configuration of error correction for DS8-PSK shall </w:t>
      </w:r>
      <w:r w:rsidRPr="00B97104">
        <w:rPr>
          <w:noProof/>
        </w:rPr>
        <w:t>be implemented</w:t>
      </w:r>
      <w:r w:rsidRPr="00B97104">
        <w:t xml:space="preserve"> over the PHY PIB attribute </w:t>
      </w:r>
      <w:r w:rsidRPr="00B97104">
        <w:rPr>
          <w:i/>
        </w:rPr>
        <w:t xml:space="preserve">phyOccFec. </w:t>
      </w:r>
      <w:r w:rsidRPr="00B97104">
        <w:t xml:space="preserve">If DS8-PSK modulation is selected and </w:t>
      </w:r>
      <w:r w:rsidRPr="00B97104">
        <w:rPr>
          <w:i/>
        </w:rPr>
        <w:t xml:space="preserve">phyOccFec = 1, </w:t>
      </w:r>
      <w:r w:rsidRPr="00B97104">
        <w:t>RS (15, 11) shall be used for DS8-PSK error correction.</w:t>
      </w:r>
    </w:p>
    <w:p w14:paraId="0A0004A4" w14:textId="7C4E4C3E" w:rsidR="00305A79" w:rsidRPr="00B97104" w:rsidRDefault="00305A79" w:rsidP="00305A79">
      <w:pPr>
        <w:spacing w:after="120"/>
        <w:jc w:val="both"/>
      </w:pPr>
      <w:r w:rsidRPr="00B97104">
        <w:t>Also, a majority bit voting shall be</w:t>
      </w:r>
      <w:r w:rsidR="004F6771">
        <w:t xml:space="preserve"> </w:t>
      </w:r>
      <w:r w:rsidR="004F6771" w:rsidRPr="004F6771">
        <w:rPr>
          <w:color w:val="FF0000"/>
        </w:rPr>
        <w:t>optionally</w:t>
      </w:r>
      <w:r w:rsidRPr="00B97104">
        <w:t xml:space="preserve"> applied if the camera frame rate is higher than the optical clock rate and </w:t>
      </w:r>
      <w:r w:rsidRPr="00B97104">
        <w:rPr>
          <w:noProof/>
        </w:rPr>
        <w:t>being considered</w:t>
      </w:r>
      <w:r w:rsidRPr="00B97104">
        <w:t xml:space="preserve"> as a type of temporal error correction. </w:t>
      </w:r>
      <w:r w:rsidR="00915B81" w:rsidRPr="00B97104">
        <w:rPr>
          <w:noProof/>
        </w:rPr>
        <w:t>This is performed</w:t>
      </w:r>
      <w:r w:rsidR="00915B81" w:rsidRPr="00B97104">
        <w:t xml:space="preserve"> by configuring</w:t>
      </w:r>
      <w:r w:rsidRPr="00B97104">
        <w:t xml:space="preserve"> the optical clock rate over the PHY PIB attribute </w:t>
      </w:r>
      <w:r w:rsidRPr="00B97104">
        <w:rPr>
          <w:i/>
        </w:rPr>
        <w:t>phyOcc</w:t>
      </w:r>
      <w:r w:rsidR="00514B3F" w:rsidRPr="00B97104">
        <w:rPr>
          <w:i/>
        </w:rPr>
        <w:t>OpticalClockRate</w:t>
      </w:r>
      <w:r w:rsidRPr="00B97104">
        <w:t xml:space="preserve"> </w:t>
      </w:r>
      <w:r w:rsidR="00915B81" w:rsidRPr="00B97104">
        <w:t xml:space="preserve">that </w:t>
      </w:r>
      <w:r w:rsidRPr="00B97104">
        <w:t xml:space="preserve">is </w:t>
      </w:r>
      <w:r w:rsidRPr="00B97104">
        <w:rPr>
          <w:noProof/>
        </w:rPr>
        <w:t>independent from</w:t>
      </w:r>
      <w:r w:rsidRPr="00B97104">
        <w:t xml:space="preserve"> the configuration of the modulation rate over the PHY PIB attribute </w:t>
      </w:r>
      <w:r w:rsidRPr="00B97104">
        <w:rPr>
          <w:i/>
        </w:rPr>
        <w:t>phyHSpskModulationRate</w:t>
      </w:r>
      <w:r w:rsidRPr="00B97104">
        <w:t>.</w:t>
      </w:r>
    </w:p>
    <w:p w14:paraId="58B468E7" w14:textId="559F0226" w:rsidR="00305A79" w:rsidRPr="00802E42" w:rsidRDefault="00305A79" w:rsidP="00305A79">
      <w:pPr>
        <w:spacing w:after="120"/>
        <w:jc w:val="both"/>
        <w:rPr>
          <w:color w:val="FF0000"/>
        </w:rPr>
      </w:pPr>
      <w:r w:rsidRPr="00B97104">
        <w:t>Also, the decoding under bad-sampling condition is considered as an error correction with the code rate equals 1.</w:t>
      </w:r>
      <w:r w:rsidR="004F6771">
        <w:t xml:space="preserve"> </w:t>
      </w:r>
      <w:r w:rsidR="00802E42" w:rsidRPr="00802E42">
        <w:rPr>
          <w:color w:val="FF0000"/>
        </w:rPr>
        <w:t xml:space="preserve">In the </w:t>
      </w:r>
      <w:r w:rsidR="00802E42">
        <w:rPr>
          <w:color w:val="FF0000"/>
        </w:rPr>
        <w:t xml:space="preserve">DS8-PSK </w:t>
      </w:r>
      <w:r w:rsidR="00802E42" w:rsidRPr="00802E42">
        <w:rPr>
          <w:color w:val="FF0000"/>
        </w:rPr>
        <w:t xml:space="preserve">decoder, a bad-sampling </w:t>
      </w:r>
      <w:r w:rsidR="00802E42">
        <w:rPr>
          <w:color w:val="FF0000"/>
        </w:rPr>
        <w:t xml:space="preserve">that happens </w:t>
      </w:r>
      <w:r w:rsidR="00802E42" w:rsidRPr="00802E42">
        <w:rPr>
          <w:color w:val="FF0000"/>
        </w:rPr>
        <w:t xml:space="preserve">when the </w:t>
      </w:r>
      <w:r w:rsidR="00802E42" w:rsidRPr="00802E42">
        <w:rPr>
          <w:noProof/>
          <w:color w:val="FF0000"/>
        </w:rPr>
        <w:t>camera</w:t>
      </w:r>
      <w:r w:rsidR="00802E42" w:rsidRPr="00802E42">
        <w:rPr>
          <w:color w:val="FF0000"/>
        </w:rPr>
        <w:t xml:space="preserve"> captures the transition time of a single LED among LEDs of the group </w:t>
      </w:r>
      <w:r w:rsidR="00802E42">
        <w:rPr>
          <w:color w:val="FF0000"/>
        </w:rPr>
        <w:t>presents</w:t>
      </w:r>
      <w:r w:rsidR="00802E42" w:rsidRPr="00802E42">
        <w:rPr>
          <w:color w:val="FF0000"/>
        </w:rPr>
        <w:t xml:space="preserve"> an unclear state (x_state) among a set of eight states. T</w:t>
      </w:r>
      <w:r w:rsidR="004F6771" w:rsidRPr="00802E42">
        <w:rPr>
          <w:color w:val="FF0000"/>
        </w:rPr>
        <w:t>he demodulation process</w:t>
      </w:r>
      <w:r w:rsidR="00802E42">
        <w:rPr>
          <w:color w:val="FF0000"/>
        </w:rPr>
        <w:t xml:space="preserve"> with x_state</w:t>
      </w:r>
      <w:r w:rsidR="004F6771" w:rsidRPr="00802E42">
        <w:rPr>
          <w:color w:val="FF0000"/>
        </w:rPr>
        <w:t xml:space="preserve"> is descried in </w:t>
      </w:r>
      <w:r w:rsidR="004F6771" w:rsidRPr="00802E42">
        <w:rPr>
          <w:color w:val="FF0000"/>
          <w:highlight w:val="yellow"/>
        </w:rPr>
        <w:t>Annex &lt;X&gt;.</w:t>
      </w:r>
    </w:p>
    <w:p w14:paraId="32B7CC58" w14:textId="77777777" w:rsidR="00ED72A0" w:rsidRPr="00C876AA" w:rsidRDefault="00ED72A0" w:rsidP="00ED72A0">
      <w:pPr>
        <w:spacing w:after="120"/>
        <w:jc w:val="both"/>
        <w:rPr>
          <w:color w:val="FF0000"/>
        </w:rPr>
      </w:pPr>
    </w:p>
    <w:p w14:paraId="560A9EF2" w14:textId="36680943" w:rsidR="00ED72A0" w:rsidRPr="00B96537" w:rsidRDefault="00ED72A0" w:rsidP="005B1048">
      <w:pPr>
        <w:pStyle w:val="Heading3"/>
        <w:rPr>
          <w:b w:val="0"/>
        </w:rPr>
      </w:pPr>
      <w:r w:rsidRPr="00B96537">
        <w:t>1</w:t>
      </w:r>
      <w:r w:rsidR="00EB77AD">
        <w:t>3.</w:t>
      </w:r>
      <w:r w:rsidR="00451C59">
        <w:t>5.3</w:t>
      </w:r>
      <w:r w:rsidR="00EB77AD">
        <w:t xml:space="preserve"> </w:t>
      </w:r>
      <w:r w:rsidR="00A045B1">
        <w:t>HS-PSK</w:t>
      </w:r>
      <w:r w:rsidR="00EB77AD" w:rsidRPr="00B96537">
        <w:t xml:space="preserve"> </w:t>
      </w:r>
      <w:commentRangeStart w:id="4"/>
      <w:r w:rsidR="00451C59" w:rsidRPr="00451C59">
        <w:rPr>
          <w:color w:val="FF0000"/>
        </w:rPr>
        <w:t>Waveform</w:t>
      </w:r>
      <w:commentRangeEnd w:id="4"/>
      <w:r w:rsidR="00451C59">
        <w:rPr>
          <w:rStyle w:val="CommentReference"/>
          <w:rFonts w:asciiTheme="minorHAnsi" w:eastAsiaTheme="minorHAnsi" w:hAnsiTheme="minorHAnsi" w:cstheme="minorBidi"/>
          <w:color w:val="auto"/>
        </w:rPr>
        <w:commentReference w:id="4"/>
      </w:r>
    </w:p>
    <w:p w14:paraId="7080961C" w14:textId="072C0DDB" w:rsidR="00ED72A0" w:rsidRPr="00B97104" w:rsidRDefault="00ED72A0" w:rsidP="00020E41">
      <w:pPr>
        <w:spacing w:after="120"/>
        <w:jc w:val="both"/>
      </w:pPr>
      <w:r w:rsidRPr="00B97104">
        <w:t>The DSM-PSK</w:t>
      </w:r>
      <w:r w:rsidR="00EB77AD" w:rsidRPr="00B97104">
        <w:t xml:space="preserve"> (e.g. DS8-PSK)</w:t>
      </w:r>
      <w:r w:rsidRPr="00B97104">
        <w:t xml:space="preserve"> </w:t>
      </w:r>
      <w:r w:rsidR="00B0597A" w:rsidRPr="00B97104">
        <w:t xml:space="preserve">encoder </w:t>
      </w:r>
      <w:r w:rsidR="0019779A" w:rsidRPr="00B97104">
        <w:t xml:space="preserve">shall </w:t>
      </w:r>
      <w:r w:rsidR="00020E41" w:rsidRPr="00B97104">
        <w:t>maps</w:t>
      </w:r>
      <w:r w:rsidR="0019779A" w:rsidRPr="00B97104">
        <w:t xml:space="preserve"> </w:t>
      </w:r>
      <w:r w:rsidR="00020E41" w:rsidRPr="00B97104">
        <w:t xml:space="preserve">3 bits </w:t>
      </w:r>
      <w:r w:rsidR="0019779A" w:rsidRPr="00B97104">
        <w:t xml:space="preserve">into a pair of two sets of waveforms driving a pair of light sources </w:t>
      </w:r>
      <w:r w:rsidR="00020E41" w:rsidRPr="00B97104">
        <w:t xml:space="preserve">at a high optical clock rate (such as </w:t>
      </w:r>
      <w:r w:rsidR="00020E41" w:rsidRPr="00B97104">
        <w:rPr>
          <w:noProof/>
        </w:rPr>
        <w:t>10kHz)</w:t>
      </w:r>
      <w:r w:rsidR="00451C59">
        <w:rPr>
          <w:noProof/>
        </w:rPr>
        <w:t xml:space="preserve"> </w:t>
      </w:r>
      <w:r w:rsidR="00451C59" w:rsidRPr="00451C59">
        <w:rPr>
          <w:noProof/>
          <w:color w:val="FF0000"/>
        </w:rPr>
        <w:t>as described in Section</w:t>
      </w:r>
      <w:r w:rsidR="00451C59">
        <w:rPr>
          <w:noProof/>
          <w:color w:val="FF0000"/>
        </w:rPr>
        <w:t xml:space="preserve"> “13.5.1.1 DS8-PSK bit-to-Symbol mapping”</w:t>
      </w:r>
      <w:r w:rsidR="000F1282" w:rsidRPr="00451C59">
        <w:rPr>
          <w:noProof/>
          <w:color w:val="FF0000"/>
        </w:rPr>
        <w:t>.</w:t>
      </w:r>
      <w:r w:rsidR="000F1282" w:rsidRPr="00451C59">
        <w:rPr>
          <w:noProof/>
        </w:rPr>
        <w:t xml:space="preserve"> </w:t>
      </w:r>
      <w:r w:rsidR="000F1282" w:rsidRPr="00B97104">
        <w:rPr>
          <w:noProof/>
        </w:rPr>
        <w:t>M</w:t>
      </w:r>
      <w:r w:rsidR="00020E41" w:rsidRPr="00B97104">
        <w:rPr>
          <w:noProof/>
        </w:rPr>
        <w:t>eanwhile</w:t>
      </w:r>
      <w:r w:rsidR="0019779A" w:rsidRPr="00B97104">
        <w:t xml:space="preserve"> it</w:t>
      </w:r>
      <w:r w:rsidR="00020E41" w:rsidRPr="00B97104">
        <w:t xml:space="preserve"> periodically change</w:t>
      </w:r>
      <w:r w:rsidR="0019779A" w:rsidRPr="00B97104">
        <w:t>s</w:t>
      </w:r>
      <w:r w:rsidR="00020E41" w:rsidRPr="00B97104">
        <w:t xml:space="preserve"> the dimming level from </w:t>
      </w:r>
      <w:r w:rsidR="00B0597A" w:rsidRPr="00B97104">
        <w:t>a</w:t>
      </w:r>
      <w:r w:rsidR="00020E41" w:rsidRPr="00B97104">
        <w:t xml:space="preserve"> selected</w:t>
      </w:r>
      <w:r w:rsidR="00B0597A" w:rsidRPr="00B97104">
        <w:t xml:space="preserve"> low dimming level </w:t>
      </w:r>
      <w:r w:rsidR="00020E41" w:rsidRPr="00B97104">
        <w:t>to</w:t>
      </w:r>
      <w:r w:rsidR="00B0597A" w:rsidRPr="00B97104">
        <w:t xml:space="preserve"> a </w:t>
      </w:r>
      <w:r w:rsidR="00020E41" w:rsidRPr="00B97104">
        <w:t>selected high dimming level</w:t>
      </w:r>
      <w:r w:rsidR="00B0597A" w:rsidRPr="00B97104">
        <w:t>.</w:t>
      </w:r>
      <w:r w:rsidR="00020E41" w:rsidRPr="00B97104">
        <w:t xml:space="preserve"> The change of dimming level during </w:t>
      </w:r>
      <w:r w:rsidR="0019779A" w:rsidRPr="00B97104">
        <w:t xml:space="preserve">DSM-PSK </w:t>
      </w:r>
      <w:r w:rsidR="00020E41" w:rsidRPr="00B97104">
        <w:t xml:space="preserve">encoding that </w:t>
      </w:r>
      <w:r w:rsidRPr="00B97104">
        <w:t>generates an AM signal at a low frequency</w:t>
      </w:r>
      <w:r w:rsidR="0001543A" w:rsidRPr="00B97104">
        <w:t xml:space="preserve"> (such as 200Hz </w:t>
      </w:r>
      <w:r w:rsidRPr="00B97104">
        <w:t>or 125Hz</w:t>
      </w:r>
      <w:r w:rsidR="00020E41" w:rsidRPr="00B97104">
        <w:t>) shall</w:t>
      </w:r>
      <w:r w:rsidRPr="00B97104">
        <w:t xml:space="preserve"> </w:t>
      </w:r>
      <w:r w:rsidR="00020E41" w:rsidRPr="00B97104">
        <w:rPr>
          <w:noProof/>
        </w:rPr>
        <w:t xml:space="preserve">be </w:t>
      </w:r>
      <w:r w:rsidR="0019779A" w:rsidRPr="00B97104">
        <w:rPr>
          <w:noProof/>
        </w:rPr>
        <w:t>controlled</w:t>
      </w:r>
      <w:r w:rsidR="00020E41" w:rsidRPr="00B97104">
        <w:t xml:space="preserve"> </w:t>
      </w:r>
      <w:r w:rsidR="000F1282" w:rsidRPr="00B97104">
        <w:rPr>
          <w:noProof/>
        </w:rPr>
        <w:t>by</w:t>
      </w:r>
      <w:r w:rsidR="00020E41" w:rsidRPr="00B97104">
        <w:t xml:space="preserve"> </w:t>
      </w:r>
      <w:r w:rsidRPr="00B97104">
        <w:t>the S2-PSK</w:t>
      </w:r>
      <w:r w:rsidR="00B0597A" w:rsidRPr="00B97104">
        <w:t xml:space="preserve"> encoder</w:t>
      </w:r>
      <w:r w:rsidR="00451C59">
        <w:t xml:space="preserve">. </w:t>
      </w:r>
      <w:r w:rsidR="00C03666" w:rsidRPr="00451C59">
        <w:rPr>
          <w:color w:val="FF0000"/>
          <w:highlight w:val="yellow"/>
        </w:rPr>
        <w:t>Figure A11</w:t>
      </w:r>
      <w:r w:rsidR="00451C59" w:rsidRPr="00451C59">
        <w:rPr>
          <w:color w:val="FF0000"/>
        </w:rPr>
        <w:t xml:space="preserve"> illustrates the output waveform of HS-PSK</w:t>
      </w:r>
      <w:r w:rsidRPr="00B97104">
        <w:t xml:space="preserve">. </w:t>
      </w:r>
    </w:p>
    <w:p w14:paraId="33F3C8F4" w14:textId="19448563" w:rsidR="00EB77AD" w:rsidRDefault="00312A94" w:rsidP="00312A94">
      <w:pPr>
        <w:jc w:val="center"/>
        <w:rPr>
          <w:bCs/>
          <w:sz w:val="24"/>
        </w:rPr>
      </w:pPr>
      <w:r w:rsidRPr="00312A94">
        <w:rPr>
          <w:bCs/>
          <w:noProof/>
          <w:sz w:val="24"/>
        </w:rPr>
        <w:lastRenderedPageBreak/>
        <w:drawing>
          <wp:inline distT="0" distB="0" distL="0" distR="0" wp14:anchorId="13B3B7F8" wp14:editId="6D091F0A">
            <wp:extent cx="4883499" cy="2974055"/>
            <wp:effectExtent l="0" t="0" r="0" b="0"/>
            <wp:docPr id="2079" name="Picture 2079" descr="C:\Users\Trang\Dropbox\Trang Sharing Fol\TG7r1 - Kookmin Univ. - Figures for D2\1-new\HS-PSK wave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ang\Dropbox\Trang Sharing Fol\TG7r1 - Kookmin Univ. - Figures for D2\1-new\HS-PSK waveform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5015" cy="2974978"/>
                    </a:xfrm>
                    <a:prstGeom prst="rect">
                      <a:avLst/>
                    </a:prstGeom>
                    <a:noFill/>
                    <a:ln>
                      <a:noFill/>
                    </a:ln>
                  </pic:spPr>
                </pic:pic>
              </a:graphicData>
            </a:graphic>
          </wp:inline>
        </w:drawing>
      </w:r>
    </w:p>
    <w:p w14:paraId="7E4EC446" w14:textId="2DD3DC39" w:rsidR="00EB77AD" w:rsidRDefault="00EB77AD" w:rsidP="00EB77AD">
      <w:pPr>
        <w:spacing w:after="120"/>
        <w:jc w:val="center"/>
        <w:rPr>
          <w:color w:val="7030A0"/>
          <w:sz w:val="24"/>
        </w:rPr>
      </w:pPr>
      <w:r w:rsidRPr="00423E93">
        <w:rPr>
          <w:b/>
          <w:highlight w:val="yellow"/>
        </w:rPr>
        <w:t xml:space="preserve">Figure </w:t>
      </w:r>
      <w:r w:rsidR="00C03666">
        <w:rPr>
          <w:b/>
          <w:highlight w:val="yellow"/>
        </w:rPr>
        <w:t>A11</w:t>
      </w:r>
      <w:r>
        <w:rPr>
          <w:b/>
        </w:rPr>
        <w:t xml:space="preserve"> </w:t>
      </w:r>
      <w:r w:rsidRPr="006821B5">
        <w:rPr>
          <w:b/>
          <w:color w:val="FF0000"/>
        </w:rPr>
        <w:t>–</w:t>
      </w:r>
      <w:r w:rsidR="00AC353D">
        <w:rPr>
          <w:b/>
          <w:color w:val="FF0000"/>
        </w:rPr>
        <w:t>HS-PSK</w:t>
      </w:r>
      <w:r w:rsidRPr="006821B5">
        <w:rPr>
          <w:b/>
          <w:color w:val="FF0000"/>
        </w:rPr>
        <w:t xml:space="preserve"> </w:t>
      </w:r>
      <w:r w:rsidR="00451C59">
        <w:rPr>
          <w:b/>
          <w:color w:val="FF0000"/>
        </w:rPr>
        <w:t xml:space="preserve">waveform to modulate </w:t>
      </w:r>
      <w:r w:rsidR="00AC353D" w:rsidRPr="00451C59">
        <w:rPr>
          <w:b/>
        </w:rPr>
        <w:t>vehicular light sources</w:t>
      </w:r>
    </w:p>
    <w:p w14:paraId="4F375FEC" w14:textId="77777777" w:rsidR="00EB77AD" w:rsidRDefault="00EB77AD" w:rsidP="00ED72A0">
      <w:pPr>
        <w:rPr>
          <w:bCs/>
          <w:sz w:val="24"/>
        </w:rPr>
      </w:pPr>
    </w:p>
    <w:p w14:paraId="40FBC454" w14:textId="773474AD" w:rsidR="00ED72A0" w:rsidRPr="008F72CE" w:rsidRDefault="00C46605" w:rsidP="005B1048">
      <w:pPr>
        <w:pStyle w:val="Heading3"/>
        <w:rPr>
          <w:b w:val="0"/>
          <w:color w:val="FF0000"/>
        </w:rPr>
      </w:pPr>
      <w:r w:rsidRPr="00B96537">
        <w:t>1</w:t>
      </w:r>
      <w:r>
        <w:t>3.5.</w:t>
      </w:r>
      <w:r w:rsidR="00451C59">
        <w:t>4</w:t>
      </w:r>
      <w:r w:rsidR="00ED72A0" w:rsidRPr="00B96537">
        <w:t xml:space="preserve"> </w:t>
      </w:r>
      <w:commentRangeStart w:id="5"/>
      <w:r w:rsidR="00451C59" w:rsidRPr="008F72CE">
        <w:rPr>
          <w:color w:val="FF0000"/>
        </w:rPr>
        <w:t>Forward</w:t>
      </w:r>
      <w:r w:rsidR="00ED72A0" w:rsidRPr="008F72CE">
        <w:rPr>
          <w:color w:val="FF0000"/>
        </w:rPr>
        <w:t xml:space="preserve"> Error Correction</w:t>
      </w:r>
      <w:commentRangeEnd w:id="5"/>
      <w:r w:rsidR="008F72CE">
        <w:rPr>
          <w:rStyle w:val="CommentReference"/>
          <w:rFonts w:asciiTheme="minorHAnsi" w:eastAsiaTheme="minorHAnsi" w:hAnsiTheme="minorHAnsi" w:cstheme="minorBidi"/>
          <w:color w:val="auto"/>
        </w:rPr>
        <w:commentReference w:id="5"/>
      </w:r>
    </w:p>
    <w:p w14:paraId="72447472" w14:textId="47F35F69" w:rsidR="00A045B1" w:rsidRPr="008F72CE" w:rsidRDefault="00A045B1" w:rsidP="008F72CE">
      <w:pPr>
        <w:spacing w:after="120"/>
        <w:jc w:val="both"/>
      </w:pPr>
      <w:r w:rsidRPr="00B97104">
        <w:t>The configuration of error correction for HS-PSK</w:t>
      </w:r>
      <w:r w:rsidR="00451C59">
        <w:t xml:space="preserve">, </w:t>
      </w:r>
      <w:r w:rsidR="00451C59" w:rsidRPr="00451C59">
        <w:rPr>
          <w:color w:val="FF0000"/>
        </w:rPr>
        <w:t>including FEC for S2-PSK and FEC for DS8-PSK</w:t>
      </w:r>
      <w:r w:rsidR="00451C59">
        <w:t>,</w:t>
      </w:r>
      <w:r w:rsidRPr="00B97104">
        <w:t xml:space="preserve"> shall </w:t>
      </w:r>
      <w:r w:rsidRPr="00B97104">
        <w:rPr>
          <w:noProof/>
        </w:rPr>
        <w:t>be implemented</w:t>
      </w:r>
      <w:r w:rsidRPr="00B97104">
        <w:t xml:space="preserve"> over the PHY PIB attribute </w:t>
      </w:r>
      <w:r w:rsidRPr="00B97104">
        <w:rPr>
          <w:i/>
        </w:rPr>
        <w:t>phyOccFec.</w:t>
      </w:r>
      <w:r w:rsidR="008F72CE">
        <w:rPr>
          <w:i/>
        </w:rPr>
        <w:t xml:space="preserve"> </w:t>
      </w:r>
      <w:r w:rsidR="008F72CE" w:rsidRPr="008F72CE">
        <w:rPr>
          <w:color w:val="FF0000"/>
        </w:rPr>
        <w:t>The suggested configuration is given as follows.</w:t>
      </w:r>
    </w:p>
    <w:p w14:paraId="47342623" w14:textId="636DD1E0" w:rsidR="00A045B1" w:rsidRPr="00B97104" w:rsidRDefault="008F72CE" w:rsidP="00A045B1">
      <w:pPr>
        <w:spacing w:after="120"/>
        <w:jc w:val="both"/>
      </w:pPr>
      <w:commentRangeStart w:id="6"/>
      <w:r>
        <w:t>N</w:t>
      </w:r>
      <w:r w:rsidR="00A045B1" w:rsidRPr="00B97104">
        <w:t>o</w:t>
      </w:r>
      <w:commentRangeEnd w:id="6"/>
      <w:r>
        <w:rPr>
          <w:rStyle w:val="CommentReference"/>
        </w:rPr>
        <w:commentReference w:id="6"/>
      </w:r>
      <w:r w:rsidR="00A045B1" w:rsidRPr="00B97104">
        <w:t xml:space="preserve"> error correction </w:t>
      </w:r>
      <w:r w:rsidR="00A045B1" w:rsidRPr="00B97104">
        <w:rPr>
          <w:noProof/>
        </w:rPr>
        <w:t xml:space="preserve">is </w:t>
      </w:r>
      <w:r w:rsidRPr="008F72CE">
        <w:rPr>
          <w:noProof/>
          <w:color w:val="FF0000"/>
        </w:rPr>
        <w:t>needed</w:t>
      </w:r>
      <w:r w:rsidR="00A045B1" w:rsidRPr="00B97104">
        <w:t xml:space="preserve"> for S2-PSK. However, a majority bit voting shall be </w:t>
      </w:r>
      <w:r w:rsidRPr="008F72CE">
        <w:rPr>
          <w:color w:val="FF0000"/>
        </w:rPr>
        <w:t>optionally</w:t>
      </w:r>
      <w:r>
        <w:t xml:space="preserve"> </w:t>
      </w:r>
      <w:r w:rsidR="00A045B1" w:rsidRPr="00B97104">
        <w:t xml:space="preserve">applied if the camera frame rate (e.g. 30fps) is higher than the optical clock rate (e.g. 10Hz), and being considered as a type of temporal error correction. </w:t>
      </w:r>
    </w:p>
    <w:p w14:paraId="1923841A" w14:textId="1D07F5B1" w:rsidR="00A045B1" w:rsidRPr="00B97104" w:rsidRDefault="00A045B1" w:rsidP="00A045B1">
      <w:pPr>
        <w:spacing w:after="120"/>
        <w:jc w:val="both"/>
      </w:pPr>
      <w:r w:rsidRPr="00B97104">
        <w:t xml:space="preserve">For DS8-PSK in HS-PSK, RS (15, 11) shall </w:t>
      </w:r>
      <w:r w:rsidRPr="00B97104">
        <w:rPr>
          <w:noProof/>
        </w:rPr>
        <w:t xml:space="preserve">be </w:t>
      </w:r>
      <w:r w:rsidRPr="008F72CE">
        <w:rPr>
          <w:strike/>
          <w:noProof/>
          <w:color w:val="FF0000"/>
        </w:rPr>
        <w:t>optionally</w:t>
      </w:r>
      <w:r w:rsidRPr="00B97104">
        <w:rPr>
          <w:noProof/>
        </w:rPr>
        <w:t xml:space="preserve"> used</w:t>
      </w:r>
      <w:r w:rsidRPr="00B97104">
        <w:t xml:space="preserve">. Also, a majority bit voting shall be </w:t>
      </w:r>
      <w:r w:rsidR="008F72CE" w:rsidRPr="008F72CE">
        <w:rPr>
          <w:color w:val="FF0000"/>
        </w:rPr>
        <w:t xml:space="preserve">optionally </w:t>
      </w:r>
      <w:r w:rsidRPr="00B97104">
        <w:t xml:space="preserve">applied if the camera frame rate is higher than the optical clock rate (which is configurable over </w:t>
      </w:r>
      <w:r w:rsidRPr="00B97104">
        <w:rPr>
          <w:i/>
        </w:rPr>
        <w:t>phyOccOpticalClockRate</w:t>
      </w:r>
      <w:r w:rsidRPr="00B97104">
        <w:t xml:space="preserve">) and </w:t>
      </w:r>
      <w:r w:rsidRPr="00B97104">
        <w:rPr>
          <w:noProof/>
        </w:rPr>
        <w:t>being considered</w:t>
      </w:r>
      <w:r w:rsidRPr="00B97104">
        <w:t xml:space="preserve"> as a type of temporal error correction. Also, the decoding under</w:t>
      </w:r>
      <w:r w:rsidR="000F1282" w:rsidRPr="00B97104">
        <w:t xml:space="preserve"> the</w:t>
      </w:r>
      <w:r w:rsidRPr="00B97104">
        <w:t xml:space="preserve"> </w:t>
      </w:r>
      <w:r w:rsidRPr="00B97104">
        <w:rPr>
          <w:noProof/>
        </w:rPr>
        <w:t>bad-sampling</w:t>
      </w:r>
      <w:r w:rsidRPr="00B97104">
        <w:t xml:space="preserve"> condition </w:t>
      </w:r>
      <w:r w:rsidRPr="00B97104">
        <w:rPr>
          <w:noProof/>
        </w:rPr>
        <w:t>is considered</w:t>
      </w:r>
      <w:r w:rsidRPr="00B97104">
        <w:t xml:space="preserve"> as an error correction with the code rate equals 1</w:t>
      </w:r>
      <w:r w:rsidR="00802E42">
        <w:t xml:space="preserve"> </w:t>
      </w:r>
      <w:r w:rsidR="00802E42" w:rsidRPr="00802E42">
        <w:rPr>
          <w:color w:val="FF0000"/>
        </w:rPr>
        <w:t>(see the DS8-PSK decoder in Annex X)</w:t>
      </w:r>
      <w:r w:rsidRPr="00B97104">
        <w:t>.</w:t>
      </w:r>
    </w:p>
    <w:p w14:paraId="411AAC9D" w14:textId="77777777" w:rsidR="00ED72A0" w:rsidRDefault="00ED72A0" w:rsidP="00ED72A0">
      <w:pPr>
        <w:rPr>
          <w:sz w:val="24"/>
        </w:rPr>
      </w:pPr>
    </w:p>
    <w:p w14:paraId="1B0D0253" w14:textId="281772C9" w:rsidR="00802E42" w:rsidRDefault="00802E42">
      <w:pPr>
        <w:rPr>
          <w:rFonts w:asciiTheme="majorHAnsi" w:eastAsiaTheme="majorEastAsia" w:hAnsiTheme="majorHAnsi" w:cstheme="majorBidi"/>
          <w:color w:val="2E74B5" w:themeColor="accent1" w:themeShade="BF"/>
          <w:sz w:val="26"/>
          <w:szCs w:val="32"/>
        </w:rPr>
      </w:pPr>
      <w:r>
        <w:rPr>
          <w:sz w:val="26"/>
        </w:rPr>
        <w:br w:type="page"/>
      </w:r>
    </w:p>
    <w:p w14:paraId="269B3F58" w14:textId="77777777" w:rsidR="00141A28" w:rsidRDefault="00141A28" w:rsidP="000D5C8C">
      <w:pPr>
        <w:pStyle w:val="Heading1"/>
        <w:rPr>
          <w:sz w:val="26"/>
        </w:rPr>
      </w:pPr>
    </w:p>
    <w:p w14:paraId="0F23CC0E" w14:textId="7C51552C" w:rsidR="008F55A8" w:rsidRDefault="000D5C8C" w:rsidP="000D5C8C">
      <w:pPr>
        <w:pStyle w:val="Heading1"/>
        <w:rPr>
          <w:sz w:val="26"/>
        </w:rPr>
      </w:pPr>
      <w:r w:rsidRPr="000F1282">
        <w:rPr>
          <w:noProof/>
          <w:sz w:val="26"/>
        </w:rPr>
        <w:t xml:space="preserve">PHY </w:t>
      </w:r>
      <w:r w:rsidR="008C198D">
        <w:rPr>
          <w:noProof/>
          <w:sz w:val="26"/>
        </w:rPr>
        <w:t>V</w:t>
      </w:r>
      <w:r w:rsidRPr="000D5C8C">
        <w:rPr>
          <w:sz w:val="26"/>
        </w:rPr>
        <w:t xml:space="preserve"> Specifications</w:t>
      </w:r>
    </w:p>
    <w:p w14:paraId="6B57DE38" w14:textId="2188C1E8" w:rsidR="00ED72A0" w:rsidRDefault="00ED72A0" w:rsidP="00060F54">
      <w:pPr>
        <w:pStyle w:val="Heading2"/>
        <w:rPr>
          <w:b/>
        </w:rPr>
      </w:pPr>
      <w:r>
        <w:rPr>
          <w:b/>
        </w:rPr>
        <w:t>1</w:t>
      </w:r>
      <w:r w:rsidR="00092C14">
        <w:rPr>
          <w:b/>
        </w:rPr>
        <w:t>4</w:t>
      </w:r>
      <w:r>
        <w:rPr>
          <w:b/>
        </w:rPr>
        <w:t xml:space="preserve">.2 CM-FSK Modulation </w:t>
      </w:r>
    </w:p>
    <w:p w14:paraId="24F4FFD5" w14:textId="609DAFF4" w:rsidR="00ED72A0" w:rsidRPr="00C0603B" w:rsidRDefault="00ED72A0" w:rsidP="00060F54">
      <w:pPr>
        <w:pStyle w:val="Heading3"/>
        <w:rPr>
          <w:b w:val="0"/>
          <w:color w:val="auto"/>
        </w:rPr>
      </w:pPr>
      <w:r w:rsidRPr="00C0603B">
        <w:rPr>
          <w:b w:val="0"/>
          <w:color w:val="auto"/>
        </w:rPr>
        <w:t>1</w:t>
      </w:r>
      <w:r w:rsidR="009E2399">
        <w:rPr>
          <w:b w:val="0"/>
          <w:color w:val="auto"/>
        </w:rPr>
        <w:t>4</w:t>
      </w:r>
      <w:r w:rsidRPr="00C0603B">
        <w:rPr>
          <w:b w:val="0"/>
          <w:color w:val="auto"/>
        </w:rPr>
        <w:t>.2.1 Reference Architecture</w:t>
      </w:r>
    </w:p>
    <w:p w14:paraId="493C6C6F" w14:textId="647D9D2B" w:rsidR="003B4354" w:rsidRDefault="00ED72A0" w:rsidP="00F94C1C">
      <w:pPr>
        <w:spacing w:after="120"/>
        <w:jc w:val="both"/>
      </w:pPr>
      <w:r w:rsidRPr="00B97104">
        <w:t xml:space="preserve">The </w:t>
      </w:r>
      <w:r w:rsidR="00F94C1C" w:rsidRPr="00B97104">
        <w:t>C</w:t>
      </w:r>
      <w:r w:rsidRPr="00B97104">
        <w:t xml:space="preserve">M-FSK modulation scheme </w:t>
      </w:r>
      <w:r w:rsidRPr="00B97104">
        <w:rPr>
          <w:noProof/>
        </w:rPr>
        <w:t>is applied</w:t>
      </w:r>
      <w:r w:rsidRPr="00B97104">
        <w:t xml:space="preserve"> </w:t>
      </w:r>
      <w:r w:rsidRPr="00B97104">
        <w:rPr>
          <w:noProof/>
        </w:rPr>
        <w:t>to</w:t>
      </w:r>
      <w:r w:rsidRPr="00B97104">
        <w:t xml:space="preserve"> a system as shown </w:t>
      </w:r>
      <w:r w:rsidRPr="00B97104">
        <w:rPr>
          <w:noProof/>
        </w:rPr>
        <w:t>in</w:t>
      </w:r>
      <w:r w:rsidRPr="00B97104">
        <w:t xml:space="preserve"> </w:t>
      </w:r>
      <w:r w:rsidRPr="00B97104">
        <w:rPr>
          <w:b/>
          <w:highlight w:val="yellow"/>
        </w:rPr>
        <w:t xml:space="preserve">figure </w:t>
      </w:r>
      <w:r w:rsidR="00C03666" w:rsidRPr="00B97104">
        <w:rPr>
          <w:b/>
          <w:highlight w:val="yellow"/>
        </w:rPr>
        <w:t>B1</w:t>
      </w:r>
      <w:r w:rsidRPr="00B97104">
        <w:rPr>
          <w:b/>
        </w:rPr>
        <w:t>.</w:t>
      </w:r>
      <w:r w:rsidRPr="00B97104">
        <w:t xml:space="preserve"> </w:t>
      </w:r>
      <w:r w:rsidR="003B4354" w:rsidRPr="003B4354">
        <w:rPr>
          <w:color w:val="FF0000"/>
        </w:rPr>
        <w:t>Ab bit(s) shall be inserted into a block of data bits before mapping from bits into frequency (and phase, if used). Finally, the IFFT converts the mapped value into the waveform to drive LED.</w:t>
      </w:r>
    </w:p>
    <w:p w14:paraId="34B2F19D" w14:textId="1F221C33" w:rsidR="003B4354" w:rsidRDefault="003B4354" w:rsidP="00F94C1C">
      <w:pPr>
        <w:spacing w:after="120"/>
        <w:jc w:val="both"/>
        <w:rPr>
          <w:color w:val="FF0000"/>
        </w:rPr>
      </w:pPr>
      <w:r>
        <w:rPr>
          <w:color w:val="FF0000"/>
        </w:rPr>
        <w:t xml:space="preserve">A </w:t>
      </w:r>
      <w:r w:rsidRPr="003B4354">
        <w:rPr>
          <w:color w:val="FF0000"/>
        </w:rPr>
        <w:t xml:space="preserve">camera that has the sampling rate satisfying the Nyquist sampling </w:t>
      </w:r>
      <w:r>
        <w:rPr>
          <w:color w:val="FF0000"/>
        </w:rPr>
        <w:t>is used to receive the modulated light</w:t>
      </w:r>
      <w:r w:rsidRPr="003B4354">
        <w:rPr>
          <w:color w:val="FF0000"/>
        </w:rPr>
        <w:t xml:space="preserve">. A demodulation guideline using rolling shutter camera is introduced in </w:t>
      </w:r>
      <w:r w:rsidRPr="008A179B">
        <w:rPr>
          <w:color w:val="FF0000"/>
          <w:highlight w:val="yellow"/>
        </w:rPr>
        <w:t>Annex X</w:t>
      </w:r>
      <w:r w:rsidRPr="003B4354">
        <w:rPr>
          <w:color w:val="FF0000"/>
        </w:rPr>
        <w:t xml:space="preserve">. </w:t>
      </w:r>
    </w:p>
    <w:p w14:paraId="7AA09E3A" w14:textId="77777777" w:rsidR="002778B6" w:rsidRDefault="002778B6" w:rsidP="00F94C1C">
      <w:pPr>
        <w:spacing w:after="120"/>
        <w:jc w:val="both"/>
      </w:pPr>
    </w:p>
    <w:p w14:paraId="3BA4905D" w14:textId="21CF0C93" w:rsidR="00532EC8" w:rsidRPr="00B97104" w:rsidRDefault="002778B6" w:rsidP="002778B6">
      <w:pPr>
        <w:spacing w:after="120"/>
        <w:jc w:val="center"/>
        <w:rPr>
          <w:b/>
        </w:rPr>
      </w:pPr>
      <w:r>
        <w:object w:dxaOrig="26821" w:dyaOrig="3286" w14:anchorId="23E724ED">
          <v:shape id="_x0000_i1027" type="#_x0000_t75" style="width:429.35pt;height:51.8pt" o:ole="">
            <v:imagedata r:id="rId17" o:title=""/>
          </v:shape>
          <o:OLEObject Type="Embed" ProgID="Visio.Drawing.15" ShapeID="_x0000_i1027" DrawAspect="Content" ObjectID="_1560587388" r:id="rId18"/>
        </w:object>
      </w:r>
    </w:p>
    <w:p w14:paraId="6747F13A" w14:textId="654FD67F" w:rsidR="00ED72A0" w:rsidRPr="00B97104" w:rsidRDefault="00ED72A0" w:rsidP="00ED72A0">
      <w:pPr>
        <w:jc w:val="center"/>
        <w:rPr>
          <w:sz w:val="24"/>
        </w:rPr>
      </w:pPr>
      <w:r w:rsidRPr="00B97104">
        <w:rPr>
          <w:b/>
          <w:highlight w:val="yellow"/>
        </w:rPr>
        <w:t xml:space="preserve">Figure </w:t>
      </w:r>
      <w:r w:rsidR="00C03666" w:rsidRPr="00B97104">
        <w:rPr>
          <w:b/>
          <w:highlight w:val="yellow"/>
        </w:rPr>
        <w:t>B1</w:t>
      </w:r>
      <w:r w:rsidRPr="00B97104">
        <w:rPr>
          <w:b/>
          <w:highlight w:val="yellow"/>
        </w:rPr>
        <w:t>–</w:t>
      </w:r>
      <w:r w:rsidRPr="00B97104">
        <w:rPr>
          <w:b/>
        </w:rPr>
        <w:t xml:space="preserve"> Reference Architecture for </w:t>
      </w:r>
      <w:r w:rsidR="00F94C1C" w:rsidRPr="00B97104">
        <w:rPr>
          <w:b/>
        </w:rPr>
        <w:t>CM-FSK system</w:t>
      </w:r>
    </w:p>
    <w:p w14:paraId="7633FCA5" w14:textId="2036A57D" w:rsidR="00165B89" w:rsidRDefault="00165B89" w:rsidP="00165B89">
      <w:pPr>
        <w:pStyle w:val="Heading3"/>
        <w:rPr>
          <w:b w:val="0"/>
        </w:rPr>
      </w:pPr>
      <w:r w:rsidRPr="00532EC8">
        <w:rPr>
          <w:b w:val="0"/>
          <w:color w:val="auto"/>
        </w:rPr>
        <w:t>14.2.</w:t>
      </w:r>
      <w:r w:rsidR="00F76F84">
        <w:rPr>
          <w:b w:val="0"/>
          <w:color w:val="auto"/>
        </w:rPr>
        <w:t>2</w:t>
      </w:r>
      <w:r w:rsidRPr="00532EC8">
        <w:rPr>
          <w:b w:val="0"/>
          <w:color w:val="auto"/>
        </w:rPr>
        <w:t xml:space="preserve"> </w:t>
      </w:r>
      <w:r w:rsidRPr="00532EC8">
        <w:rPr>
          <w:b w:val="0"/>
          <w:color w:val="FF0000"/>
        </w:rPr>
        <w:t>Asynchronous bit</w:t>
      </w:r>
      <w:r>
        <w:rPr>
          <w:b w:val="0"/>
          <w:color w:val="FF0000"/>
        </w:rPr>
        <w:t>(s)</w:t>
      </w:r>
      <w:r w:rsidRPr="00532EC8">
        <w:rPr>
          <w:b w:val="0"/>
          <w:color w:val="FF0000"/>
        </w:rPr>
        <w:t xml:space="preserve"> insertion </w:t>
      </w:r>
      <w:r w:rsidRPr="00532EC8">
        <w:rPr>
          <w:rStyle w:val="CommentReference"/>
          <w:rFonts w:asciiTheme="minorHAnsi" w:eastAsiaTheme="minorHAnsi" w:hAnsiTheme="minorHAnsi" w:cstheme="minorBidi"/>
          <w:b w:val="0"/>
          <w:bCs w:val="0"/>
          <w:color w:val="auto"/>
        </w:rPr>
        <w:commentReference w:id="7"/>
      </w:r>
    </w:p>
    <w:p w14:paraId="1CAD1DAD" w14:textId="3BA2D2FC" w:rsidR="009A57EF" w:rsidRDefault="00E61145" w:rsidP="00165B89">
      <w:pPr>
        <w:jc w:val="both"/>
      </w:pPr>
      <w:r>
        <w:rPr>
          <w:color w:val="FF0000"/>
        </w:rPr>
        <w:t>Before being feed into the encoder, a</w:t>
      </w:r>
      <w:r w:rsidR="00165B89" w:rsidRPr="00E61145">
        <w:rPr>
          <w:color w:val="FF0000"/>
        </w:rPr>
        <w:t xml:space="preserve"> number of clock information bits (typically one bit)</w:t>
      </w:r>
      <w:r w:rsidRPr="00E61145">
        <w:rPr>
          <w:color w:val="FF0000"/>
        </w:rPr>
        <w:t>, called</w:t>
      </w:r>
      <w:r w:rsidR="00165B89" w:rsidRPr="00E61145">
        <w:rPr>
          <w:color w:val="FF0000"/>
        </w:rPr>
        <w:t xml:space="preserve"> Ab</w:t>
      </w:r>
      <w:r w:rsidRPr="00E61145">
        <w:rPr>
          <w:color w:val="FF0000"/>
        </w:rPr>
        <w:t>, shall</w:t>
      </w:r>
      <w:r>
        <w:t xml:space="preserve"> be</w:t>
      </w:r>
      <w:r w:rsidR="00165B89" w:rsidRPr="00B97104">
        <w:t xml:space="preserve"> inserted at the beginning of a data symbol to form a packet of bits to support asynchronous communication (</w:t>
      </w:r>
      <w:r w:rsidR="00165B89" w:rsidRPr="00B97104">
        <w:rPr>
          <w:highlight w:val="yellow"/>
        </w:rPr>
        <w:t>see 14.2.3</w:t>
      </w:r>
      <w:r w:rsidR="00165B89" w:rsidRPr="00B97104">
        <w:t xml:space="preserve">). Also, the number of Ab bits may be increased being greater than one to support the detection of missing symbols during reception time </w:t>
      </w:r>
      <w:r w:rsidR="00165B89" w:rsidRPr="00B97104">
        <w:rPr>
          <w:noProof/>
        </w:rPr>
        <w:t>in</w:t>
      </w:r>
      <w:r w:rsidR="00165B89" w:rsidRPr="00B97104">
        <w:t xml:space="preserve"> the receiver side. </w:t>
      </w:r>
      <w:r w:rsidR="009A57EF" w:rsidRPr="009A57EF">
        <w:rPr>
          <w:color w:val="FF0000"/>
        </w:rPr>
        <w:t>An example of the detection of missing symbols with two Ab bits is described in section “</w:t>
      </w:r>
      <w:r w:rsidR="009A57EF" w:rsidRPr="009A57EF">
        <w:rPr>
          <w:b/>
          <w:color w:val="FF0000"/>
        </w:rPr>
        <w:t>14.3.2 Missing packet detection</w:t>
      </w:r>
      <w:r w:rsidR="009A57EF" w:rsidRPr="009A57EF">
        <w:rPr>
          <w:color w:val="FF0000"/>
        </w:rPr>
        <w:t>.”</w:t>
      </w:r>
    </w:p>
    <w:p w14:paraId="08D3EBC5" w14:textId="6D48CB53" w:rsidR="00165B89" w:rsidRPr="00B97104" w:rsidRDefault="00165B89" w:rsidP="00165B89">
      <w:pPr>
        <w:jc w:val="both"/>
      </w:pPr>
      <w:r w:rsidRPr="00B97104">
        <w:t xml:space="preserve">The configuration of Ab </w:t>
      </w:r>
      <w:r w:rsidRPr="00B97104">
        <w:rPr>
          <w:noProof/>
        </w:rPr>
        <w:t>is implemented</w:t>
      </w:r>
      <w:r w:rsidRPr="00B97104">
        <w:t xml:space="preserve"> over the PHY PIB attribute </w:t>
      </w:r>
      <w:r w:rsidRPr="00B97104">
        <w:rPr>
          <w:i/>
        </w:rPr>
        <w:t>phyCmfskAb</w:t>
      </w:r>
      <w:r w:rsidRPr="00B97104">
        <w:t xml:space="preserve">. </w:t>
      </w:r>
    </w:p>
    <w:p w14:paraId="4DFE28FE" w14:textId="77777777" w:rsidR="00ED72A0" w:rsidRDefault="00ED72A0" w:rsidP="00ED72A0">
      <w:pPr>
        <w:spacing w:after="120"/>
        <w:rPr>
          <w:b/>
        </w:rPr>
      </w:pPr>
    </w:p>
    <w:p w14:paraId="2A7779D5" w14:textId="14ECC997" w:rsidR="00ED72A0" w:rsidRPr="00C0603B" w:rsidRDefault="00ED72A0" w:rsidP="00060F54">
      <w:pPr>
        <w:pStyle w:val="Heading3"/>
        <w:rPr>
          <w:b w:val="0"/>
          <w:color w:val="auto"/>
        </w:rPr>
      </w:pPr>
      <w:r w:rsidRPr="00C0603B">
        <w:rPr>
          <w:b w:val="0"/>
          <w:color w:val="auto"/>
        </w:rPr>
        <w:t>1</w:t>
      </w:r>
      <w:r w:rsidR="00092C14" w:rsidRPr="00C0603B">
        <w:rPr>
          <w:b w:val="0"/>
          <w:color w:val="auto"/>
        </w:rPr>
        <w:t>4</w:t>
      </w:r>
      <w:r w:rsidRPr="00C0603B">
        <w:rPr>
          <w:b w:val="0"/>
          <w:color w:val="auto"/>
        </w:rPr>
        <w:t>.2.</w:t>
      </w:r>
      <w:r w:rsidR="00F76F84">
        <w:rPr>
          <w:b w:val="0"/>
          <w:color w:val="auto"/>
        </w:rPr>
        <w:t>3</w:t>
      </w:r>
      <w:r w:rsidRPr="00C0603B">
        <w:rPr>
          <w:b w:val="0"/>
          <w:color w:val="auto"/>
        </w:rPr>
        <w:t xml:space="preserve"> </w:t>
      </w:r>
      <w:r w:rsidR="00532EC8" w:rsidRPr="00532EC8">
        <w:rPr>
          <w:b w:val="0"/>
          <w:color w:val="FF0000"/>
        </w:rPr>
        <w:t>C</w:t>
      </w:r>
      <w:commentRangeStart w:id="8"/>
      <w:r w:rsidRPr="00532EC8">
        <w:rPr>
          <w:b w:val="0"/>
          <w:color w:val="FF0000"/>
        </w:rPr>
        <w:t>M-FSK</w:t>
      </w:r>
      <w:commentRangeEnd w:id="8"/>
      <w:r w:rsidR="00532EC8" w:rsidRPr="00532EC8">
        <w:rPr>
          <w:rStyle w:val="CommentReference"/>
          <w:rFonts w:asciiTheme="minorHAnsi" w:eastAsiaTheme="minorHAnsi" w:hAnsiTheme="minorHAnsi" w:cstheme="minorBidi"/>
          <w:b w:val="0"/>
          <w:bCs w:val="0"/>
          <w:color w:val="FF0000"/>
        </w:rPr>
        <w:commentReference w:id="8"/>
      </w:r>
      <w:r w:rsidR="00532EC8">
        <w:rPr>
          <w:b w:val="0"/>
          <w:color w:val="auto"/>
        </w:rPr>
        <w:t xml:space="preserve"> </w:t>
      </w:r>
      <w:r w:rsidRPr="00C0603B">
        <w:rPr>
          <w:b w:val="0"/>
          <w:color w:val="auto"/>
        </w:rPr>
        <w:t>Encoder</w:t>
      </w:r>
    </w:p>
    <w:p w14:paraId="4489A6E3" w14:textId="5E3B35C1" w:rsidR="00ED72A0" w:rsidRPr="00B97104" w:rsidRDefault="004F20E7" w:rsidP="004F20E7">
      <w:pPr>
        <w:spacing w:after="120"/>
        <w:jc w:val="both"/>
      </w:pPr>
      <w:r w:rsidRPr="004F20E7">
        <w:rPr>
          <w:color w:val="FF0000"/>
        </w:rPr>
        <w:t>After inserting Ab</w:t>
      </w:r>
      <w:r>
        <w:t>, t</w:t>
      </w:r>
      <w:r w:rsidR="00ED72A0" w:rsidRPr="00B97104">
        <w:t>he packet of bits</w:t>
      </w:r>
      <w:r>
        <w:t xml:space="preserve"> </w:t>
      </w:r>
      <w:r w:rsidRPr="004F20E7">
        <w:rPr>
          <w:color w:val="FF0000"/>
        </w:rPr>
        <w:t>(including data bits and Ab)</w:t>
      </w:r>
      <w:r w:rsidR="00ED72A0" w:rsidRPr="004F20E7">
        <w:rPr>
          <w:color w:val="FF0000"/>
        </w:rPr>
        <w:t xml:space="preserve"> </w:t>
      </w:r>
      <w:r w:rsidR="00ED72A0" w:rsidRPr="00B97104">
        <w:rPr>
          <w:noProof/>
        </w:rPr>
        <w:t xml:space="preserve">is </w:t>
      </w:r>
      <w:r w:rsidR="00AE3D3B" w:rsidRPr="00B97104">
        <w:rPr>
          <w:noProof/>
        </w:rPr>
        <w:t xml:space="preserve">feed into the </w:t>
      </w:r>
      <w:r w:rsidRPr="004F20E7">
        <w:rPr>
          <w:noProof/>
          <w:color w:val="FF0000"/>
        </w:rPr>
        <w:t>C</w:t>
      </w:r>
      <w:r w:rsidR="00AE3D3B" w:rsidRPr="004F20E7">
        <w:rPr>
          <w:noProof/>
          <w:color w:val="FF0000"/>
        </w:rPr>
        <w:t>M-FSK</w:t>
      </w:r>
      <w:r w:rsidR="00AE3D3B" w:rsidRPr="00B97104">
        <w:rPr>
          <w:noProof/>
        </w:rPr>
        <w:t xml:space="preserve"> encoder to</w:t>
      </w:r>
      <w:r w:rsidR="00ED72A0" w:rsidRPr="00B97104">
        <w:rPr>
          <w:noProof/>
        </w:rPr>
        <w:t xml:space="preserve"> map</w:t>
      </w:r>
      <w:r w:rsidR="00ED72A0" w:rsidRPr="00B97104">
        <w:t xml:space="preserve"> </w:t>
      </w:r>
      <w:r w:rsidRPr="004F20E7">
        <w:rPr>
          <w:color w:val="FF0000"/>
        </w:rPr>
        <w:t>from</w:t>
      </w:r>
      <w:r>
        <w:t xml:space="preserve"> </w:t>
      </w:r>
      <w:r w:rsidR="00AE3D3B" w:rsidRPr="00B97104">
        <w:t xml:space="preserve">bits </w:t>
      </w:r>
      <w:r w:rsidR="00ED72A0" w:rsidRPr="00B97104">
        <w:t xml:space="preserve">into a frequency </w:t>
      </w:r>
      <w:r w:rsidR="00ED72A0" w:rsidRPr="004F20E7">
        <w:rPr>
          <w:strike/>
          <w:color w:val="FF0000"/>
        </w:rPr>
        <w:t>symbol</w:t>
      </w:r>
      <w:r w:rsidR="00ED72A0" w:rsidRPr="00B97104">
        <w:t xml:space="preserve">. </w:t>
      </w:r>
      <w:r w:rsidR="00ED72A0" w:rsidRPr="00B97104">
        <w:rPr>
          <w:highlight w:val="yellow"/>
        </w:rPr>
        <w:t xml:space="preserve">Figure </w:t>
      </w:r>
      <w:r w:rsidR="00C03666" w:rsidRPr="00B97104">
        <w:rPr>
          <w:highlight w:val="yellow"/>
        </w:rPr>
        <w:t>B2</w:t>
      </w:r>
      <w:r w:rsidR="00ED72A0" w:rsidRPr="00B97104">
        <w:t xml:space="preserve"> illustrates an example of </w:t>
      </w:r>
      <w:r w:rsidRPr="004F20E7">
        <w:rPr>
          <w:color w:val="FF0000"/>
        </w:rPr>
        <w:t>C</w:t>
      </w:r>
      <w:r w:rsidR="001162B1" w:rsidRPr="004F20E7">
        <w:rPr>
          <w:color w:val="FF0000"/>
        </w:rPr>
        <w:t>M-FSK</w:t>
      </w:r>
      <w:r w:rsidR="001162B1" w:rsidRPr="00B97104">
        <w:t xml:space="preserve"> </w:t>
      </w:r>
      <w:r w:rsidR="00ED72A0" w:rsidRPr="00B97104">
        <w:t xml:space="preserve">encoding </w:t>
      </w:r>
      <w:r w:rsidR="001162B1" w:rsidRPr="00B97104">
        <w:t xml:space="preserve">a sequence of data packets </w:t>
      </w:r>
      <w:r w:rsidR="00ED72A0" w:rsidRPr="00B97104">
        <w:t xml:space="preserve">into </w:t>
      </w:r>
      <w:r w:rsidR="001162B1" w:rsidRPr="00B97104">
        <w:t xml:space="preserve">a sequence of </w:t>
      </w:r>
      <w:r w:rsidR="00ED72A0" w:rsidRPr="00B97104">
        <w:t>frequency symbol</w:t>
      </w:r>
      <w:r w:rsidR="001162B1" w:rsidRPr="00B97104">
        <w:t>s</w:t>
      </w:r>
      <w:r w:rsidR="00ED72A0" w:rsidRPr="00B97104">
        <w:t>.</w:t>
      </w:r>
    </w:p>
    <w:p w14:paraId="6FD42961" w14:textId="6D6759C5" w:rsidR="00ED72A0" w:rsidRPr="00B97104" w:rsidRDefault="001162B1" w:rsidP="00ED72A0">
      <w:pPr>
        <w:spacing w:after="120"/>
        <w:jc w:val="center"/>
        <w:rPr>
          <w:b/>
        </w:rPr>
      </w:pPr>
      <w:r w:rsidRPr="00B97104">
        <w:rPr>
          <w:b/>
          <w:noProof/>
        </w:rPr>
        <w:drawing>
          <wp:inline distT="0" distB="0" distL="0" distR="0" wp14:anchorId="4EA9CFD1" wp14:editId="0731A17E">
            <wp:extent cx="4414973" cy="1582309"/>
            <wp:effectExtent l="0" t="0" r="5080" b="0"/>
            <wp:docPr id="5" name="Picture 5" descr="C:\Users\Trang\Dropbox\Trang Sharing Fol\TG7r1 - Kookmin Univ. - Figures for D2\2- new\Fi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g\Dropbox\Trang Sharing Fol\TG7r1 - Kookmin Univ. - Figures for D2\2- new\Fig. 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5781" cy="1589766"/>
                    </a:xfrm>
                    <a:prstGeom prst="rect">
                      <a:avLst/>
                    </a:prstGeom>
                    <a:noFill/>
                    <a:ln>
                      <a:noFill/>
                    </a:ln>
                  </pic:spPr>
                </pic:pic>
              </a:graphicData>
            </a:graphic>
          </wp:inline>
        </w:drawing>
      </w:r>
    </w:p>
    <w:p w14:paraId="3944630D" w14:textId="0E9C8760" w:rsidR="00ED72A0" w:rsidRPr="00B97104" w:rsidRDefault="00ED72A0" w:rsidP="00ED72A0">
      <w:pPr>
        <w:jc w:val="center"/>
        <w:rPr>
          <w:b/>
        </w:rPr>
      </w:pPr>
      <w:r w:rsidRPr="00B97104">
        <w:rPr>
          <w:b/>
          <w:highlight w:val="yellow"/>
        </w:rPr>
        <w:t xml:space="preserve">Figure </w:t>
      </w:r>
      <w:r w:rsidR="00C03666" w:rsidRPr="00B97104">
        <w:rPr>
          <w:b/>
          <w:highlight w:val="yellow"/>
        </w:rPr>
        <w:t>B</w:t>
      </w:r>
      <w:r w:rsidRPr="00B97104">
        <w:rPr>
          <w:b/>
          <w:highlight w:val="yellow"/>
        </w:rPr>
        <w:t>2</w:t>
      </w:r>
      <w:r w:rsidRPr="00B97104">
        <w:rPr>
          <w:b/>
        </w:rPr>
        <w:t xml:space="preserve">– </w:t>
      </w:r>
      <w:r w:rsidR="001162B1" w:rsidRPr="00B97104">
        <w:rPr>
          <w:b/>
        </w:rPr>
        <w:t xml:space="preserve">An example of </w:t>
      </w:r>
      <w:r w:rsidR="001162B1" w:rsidRPr="00532EC8">
        <w:rPr>
          <w:b/>
          <w:strike/>
          <w:color w:val="FF0000"/>
        </w:rPr>
        <w:t>M-FSK</w:t>
      </w:r>
      <w:r w:rsidR="001162B1" w:rsidRPr="00532EC8">
        <w:rPr>
          <w:b/>
        </w:rPr>
        <w:t xml:space="preserve"> </w:t>
      </w:r>
      <w:r w:rsidR="001162B1" w:rsidRPr="00B97104">
        <w:rPr>
          <w:b/>
        </w:rPr>
        <w:t>encoding</w:t>
      </w:r>
    </w:p>
    <w:p w14:paraId="66F69C9F" w14:textId="1DE37E18" w:rsidR="002A15F0" w:rsidRPr="002A15F0" w:rsidRDefault="002A15F0" w:rsidP="002A15F0">
      <w:pPr>
        <w:pStyle w:val="Heading4"/>
        <w:rPr>
          <w:b/>
          <w:color w:val="FF0000"/>
        </w:rPr>
      </w:pPr>
      <w:r w:rsidRPr="002A15F0">
        <w:rPr>
          <w:b/>
          <w:color w:val="FF0000"/>
        </w:rPr>
        <w:lastRenderedPageBreak/>
        <w:t>14.2.3.1 Encoder configuration</w:t>
      </w:r>
    </w:p>
    <w:p w14:paraId="739BB115" w14:textId="0C850A52" w:rsidR="00ED72A0" w:rsidRPr="00B97104" w:rsidRDefault="00840E7B" w:rsidP="00840E7B">
      <w:pPr>
        <w:jc w:val="both"/>
      </w:pPr>
      <w:r w:rsidRPr="00B97104">
        <w:t xml:space="preserve">The number of frequencies used to map data shall </w:t>
      </w:r>
      <w:r w:rsidRPr="00B97104">
        <w:rPr>
          <w:noProof/>
        </w:rPr>
        <w:t>be configured</w:t>
      </w:r>
      <w:r w:rsidRPr="00B97104">
        <w:t xml:space="preserve"> over the PHY PIB attribute </w:t>
      </w:r>
      <w:r w:rsidRPr="00B97104">
        <w:rPr>
          <w:i/>
        </w:rPr>
        <w:t>phyCmfskNoFrequency</w:t>
      </w:r>
      <w:r w:rsidRPr="00B97104">
        <w:t xml:space="preserve">. 32 or 64 frequencies are suggested to use for selected devices. Also, the number of frequencies is extendable with </w:t>
      </w:r>
      <w:r w:rsidRPr="00B97104">
        <w:rPr>
          <w:noProof/>
        </w:rPr>
        <w:t>reserved</w:t>
      </w:r>
      <w:r w:rsidRPr="00B97104">
        <w:t xml:space="preserve"> value of </w:t>
      </w:r>
      <w:r w:rsidRPr="00B97104">
        <w:rPr>
          <w:i/>
        </w:rPr>
        <w:t>phyCmfskNoFrequency</w:t>
      </w:r>
      <w:r w:rsidRPr="00B97104">
        <w:t>.</w:t>
      </w:r>
    </w:p>
    <w:p w14:paraId="66E9A961" w14:textId="4E675482" w:rsidR="00840E7B" w:rsidRPr="00B97104" w:rsidRDefault="00840E7B" w:rsidP="00840E7B">
      <w:pPr>
        <w:jc w:val="both"/>
      </w:pPr>
      <w:r w:rsidRPr="00B97104">
        <w:t xml:space="preserve">The frequency separation </w:t>
      </w:r>
      <w:r w:rsidRPr="00B97104">
        <w:rPr>
          <w:noProof/>
        </w:rPr>
        <w:t>is fixed</w:t>
      </w:r>
      <w:r w:rsidRPr="00B97104">
        <w:t xml:space="preserve"> during a selected mode, and configurable over the PHY PIB attribute </w:t>
      </w:r>
      <w:r w:rsidRPr="00B97104">
        <w:rPr>
          <w:i/>
        </w:rPr>
        <w:t xml:space="preserve">phyCmfskFrequencySeparation. </w:t>
      </w:r>
    </w:p>
    <w:p w14:paraId="6AB99E74" w14:textId="633C7212" w:rsidR="00092C14" w:rsidRDefault="00092C14" w:rsidP="00092C14">
      <w:pPr>
        <w:jc w:val="both"/>
      </w:pPr>
      <w:r w:rsidRPr="00B97104">
        <w:t xml:space="preserve">By default, all frequency symbols shall not modulate their phases. However, the number of phases is configurable over the PHY PIB attribute </w:t>
      </w:r>
      <w:r w:rsidRPr="00B97104">
        <w:rPr>
          <w:i/>
        </w:rPr>
        <w:t>phyCmfskNoPhase.</w:t>
      </w:r>
      <w:r w:rsidR="001162B1" w:rsidRPr="00B97104">
        <w:rPr>
          <w:i/>
        </w:rPr>
        <w:t xml:space="preserve"> </w:t>
      </w:r>
      <w:r w:rsidR="001162B1" w:rsidRPr="00B97104">
        <w:t>If</w:t>
      </w:r>
      <w:r w:rsidR="001162B1" w:rsidRPr="00B97104">
        <w:rPr>
          <w:i/>
        </w:rPr>
        <w:t xml:space="preserve"> phyCmfskNoPhase</w:t>
      </w:r>
      <w:r w:rsidR="001162B1" w:rsidRPr="00B97104">
        <w:t>=1</w:t>
      </w:r>
      <w:r w:rsidR="001162B1" w:rsidRPr="00B97104">
        <w:rPr>
          <w:i/>
        </w:rPr>
        <w:t>,</w:t>
      </w:r>
      <w:r w:rsidRPr="00B97104">
        <w:rPr>
          <w:i/>
        </w:rPr>
        <w:t xml:space="preserve"> </w:t>
      </w:r>
      <w:r w:rsidRPr="00B97104">
        <w:t>2-PSK shall be additionally used in conjunction with M-FSK for a specific scenario, utilizing the bandwidth and coverage efficiency.</w:t>
      </w:r>
    </w:p>
    <w:p w14:paraId="124C87E5" w14:textId="550AF8B5" w:rsidR="00F76F84" w:rsidRPr="00F76F84" w:rsidRDefault="002A15F0" w:rsidP="00092C14">
      <w:pPr>
        <w:jc w:val="both"/>
        <w:rPr>
          <w:color w:val="FF0000"/>
        </w:rPr>
      </w:pPr>
      <w:r>
        <w:rPr>
          <w:color w:val="FF0000"/>
        </w:rPr>
        <w:t>Finally, t</w:t>
      </w:r>
      <w:r w:rsidR="00F76F84" w:rsidRPr="00F76F84">
        <w:rPr>
          <w:color w:val="FF0000"/>
        </w:rPr>
        <w:t xml:space="preserve">he optical clock rate </w:t>
      </w:r>
      <w:r>
        <w:rPr>
          <w:color w:val="FF0000"/>
        </w:rPr>
        <w:t>that</w:t>
      </w:r>
      <w:r w:rsidR="00F76F84" w:rsidRPr="00F76F84">
        <w:rPr>
          <w:color w:val="FF0000"/>
        </w:rPr>
        <w:t xml:space="preserve"> control</w:t>
      </w:r>
      <w:r>
        <w:rPr>
          <w:color w:val="FF0000"/>
        </w:rPr>
        <w:t>s</w:t>
      </w:r>
      <w:r w:rsidR="00F76F84" w:rsidRPr="00F76F84">
        <w:rPr>
          <w:color w:val="FF0000"/>
        </w:rPr>
        <w:t xml:space="preserve"> the rate frequency symbols are clocked </w:t>
      </w:r>
      <w:r w:rsidRPr="00F76F84">
        <w:rPr>
          <w:color w:val="FF0000"/>
        </w:rPr>
        <w:t>out</w:t>
      </w:r>
      <w:r w:rsidR="00F76F84" w:rsidRPr="00F76F84">
        <w:rPr>
          <w:color w:val="FF0000"/>
        </w:rPr>
        <w:t xml:space="preserve"> </w:t>
      </w:r>
      <w:r>
        <w:rPr>
          <w:color w:val="FF0000"/>
        </w:rPr>
        <w:t xml:space="preserve">is recommended </w:t>
      </w:r>
      <w:r w:rsidR="00F76F84" w:rsidRPr="00F76F84">
        <w:rPr>
          <w:color w:val="FF0000"/>
        </w:rPr>
        <w:t xml:space="preserve">being lower than the selected camera frame rate. The configuration of the optical clock rate shall </w:t>
      </w:r>
      <w:r w:rsidR="00F76F84" w:rsidRPr="00F76F84">
        <w:rPr>
          <w:noProof/>
          <w:color w:val="FF0000"/>
        </w:rPr>
        <w:t>be implemented</w:t>
      </w:r>
      <w:r w:rsidR="00F76F84" w:rsidRPr="00F76F84">
        <w:rPr>
          <w:color w:val="FF0000"/>
        </w:rPr>
        <w:t xml:space="preserve"> over the PHY PIB attribute </w:t>
      </w:r>
      <w:r w:rsidR="00F76F84" w:rsidRPr="00F76F84">
        <w:rPr>
          <w:i/>
          <w:color w:val="FF0000"/>
        </w:rPr>
        <w:t>phyOccOpticalClockRate</w:t>
      </w:r>
    </w:p>
    <w:p w14:paraId="592B585A" w14:textId="77777777" w:rsidR="00ED72A0" w:rsidRDefault="00ED72A0" w:rsidP="00ED72A0">
      <w:pPr>
        <w:spacing w:after="120"/>
        <w:rPr>
          <w:b/>
        </w:rPr>
      </w:pPr>
    </w:p>
    <w:p w14:paraId="6EE9531A" w14:textId="2D850FF2" w:rsidR="00ED72A0" w:rsidRPr="002A15F0" w:rsidRDefault="00ED72A0" w:rsidP="009B0305">
      <w:pPr>
        <w:pStyle w:val="Heading4"/>
        <w:rPr>
          <w:b/>
          <w:color w:val="FF0000"/>
        </w:rPr>
      </w:pPr>
      <w:r w:rsidRPr="002A15F0">
        <w:rPr>
          <w:b/>
          <w:color w:val="FF0000"/>
        </w:rPr>
        <w:t>1</w:t>
      </w:r>
      <w:r w:rsidR="00ED0226" w:rsidRPr="002A15F0">
        <w:rPr>
          <w:b/>
          <w:color w:val="FF0000"/>
        </w:rPr>
        <w:t>4</w:t>
      </w:r>
      <w:r w:rsidRPr="002A15F0">
        <w:rPr>
          <w:b/>
          <w:color w:val="FF0000"/>
        </w:rPr>
        <w:t>.2.</w:t>
      </w:r>
      <w:r w:rsidR="002A15F0" w:rsidRPr="002A15F0">
        <w:rPr>
          <w:b/>
          <w:color w:val="FF0000"/>
        </w:rPr>
        <w:t>3.2</w:t>
      </w:r>
      <w:r w:rsidRPr="002A15F0">
        <w:rPr>
          <w:b/>
          <w:color w:val="FF0000"/>
        </w:rPr>
        <w:t xml:space="preserve">  32-FSK </w:t>
      </w:r>
      <w:r w:rsidR="002A15F0" w:rsidRPr="002A15F0">
        <w:rPr>
          <w:b/>
          <w:color w:val="FF0000"/>
        </w:rPr>
        <w:t>bits-to-frequency mapping</w:t>
      </w:r>
    </w:p>
    <w:p w14:paraId="0826078E" w14:textId="4C2C2A4D" w:rsidR="00ED72A0" w:rsidRPr="00ED0226" w:rsidRDefault="001027B8" w:rsidP="001162B1">
      <w:pPr>
        <w:spacing w:after="120"/>
        <w:jc w:val="both"/>
        <w:rPr>
          <w:color w:val="7030A0"/>
        </w:rPr>
      </w:pPr>
      <w:r w:rsidRPr="00B97104">
        <w:rPr>
          <w:b/>
          <w:noProof/>
        </w:rPr>
        <mc:AlternateContent>
          <mc:Choice Requires="wps">
            <w:drawing>
              <wp:anchor distT="0" distB="0" distL="114300" distR="114300" simplePos="0" relativeHeight="251672576" behindDoc="0" locked="0" layoutInCell="1" allowOverlap="1" wp14:anchorId="5D59D3C8" wp14:editId="00B487DA">
                <wp:simplePos x="0" y="0"/>
                <wp:positionH relativeFrom="column">
                  <wp:posOffset>2969971</wp:posOffset>
                </wp:positionH>
                <wp:positionV relativeFrom="paragraph">
                  <wp:posOffset>604520</wp:posOffset>
                </wp:positionV>
                <wp:extent cx="2377440" cy="1938528"/>
                <wp:effectExtent l="0" t="0" r="0" b="50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938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98B5" w14:textId="645987D0" w:rsidR="005006CA" w:rsidRPr="00DC0C72" w:rsidRDefault="005006CA" w:rsidP="00ED72A0">
                            <w:pPr>
                              <w:rPr>
                                <w:b/>
                              </w:rPr>
                            </w:pPr>
                            <w:r>
                              <w:rPr>
                                <w:b/>
                              </w:rPr>
                              <w:t>(b) C32-FSK encoding table</w:t>
                            </w:r>
                          </w:p>
                          <w:tbl>
                            <w:tblPr>
                              <w:tblStyle w:val="TableGrid"/>
                              <w:tblW w:w="0" w:type="auto"/>
                              <w:tblLook w:val="04A0" w:firstRow="1" w:lastRow="0" w:firstColumn="1" w:lastColumn="0" w:noHBand="0" w:noVBand="1"/>
                            </w:tblPr>
                            <w:tblGrid>
                              <w:gridCol w:w="1721"/>
                              <w:gridCol w:w="1725"/>
                            </w:tblGrid>
                            <w:tr w:rsidR="005006CA" w14:paraId="47C97660" w14:textId="77777777" w:rsidTr="00DE1BF2">
                              <w:tc>
                                <w:tcPr>
                                  <w:tcW w:w="1721" w:type="dxa"/>
                                </w:tcPr>
                                <w:p w14:paraId="3CD0E17E" w14:textId="77777777" w:rsidR="005006CA" w:rsidRDefault="005006CA" w:rsidP="006010A1">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Packet of bits</w:t>
                                  </w:r>
                                </w:p>
                                <w:p w14:paraId="3D92338B" w14:textId="04A3363E" w:rsidR="005006CA" w:rsidRPr="009471D6" w:rsidRDefault="005006CA" w:rsidP="006010A1">
                                  <w:pPr>
                                    <w:pStyle w:val="NormalWeb"/>
                                    <w:spacing w:before="0" w:beforeAutospacing="0" w:after="0" w:afterAutospacing="0"/>
                                    <w:jc w:val="center"/>
                                    <w:rPr>
                                      <w:rFonts w:ascii="Arial" w:hAnsi="Arial" w:cs="Arial"/>
                                      <w:b/>
                                      <w:sz w:val="20"/>
                                      <w:szCs w:val="36"/>
                                    </w:rPr>
                                  </w:pPr>
                                  <w:r w:rsidRPr="009471D6">
                                    <w:rPr>
                                      <w:rFonts w:ascii="Arial" w:hAnsi="Arial" w:cs="Arial"/>
                                      <w:b/>
                                      <w:color w:val="000000" w:themeColor="text1"/>
                                      <w:kern w:val="24"/>
                                      <w:sz w:val="20"/>
                                      <w:szCs w:val="28"/>
                                    </w:rPr>
                                    <w:t>Input</w:t>
                                  </w:r>
                                </w:p>
                              </w:tc>
                              <w:tc>
                                <w:tcPr>
                                  <w:tcW w:w="1725" w:type="dxa"/>
                                </w:tcPr>
                                <w:p w14:paraId="2CD02288" w14:textId="0614670F" w:rsidR="005006CA" w:rsidRPr="00DC0C72" w:rsidRDefault="005006CA" w:rsidP="007570DA">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w:t>
                                  </w:r>
                                  <w:r w:rsidRPr="009471D6">
                                    <w:rPr>
                                      <w:rFonts w:ascii="Arial" w:hAnsi="Arial" w:cs="Arial"/>
                                      <w:b/>
                                      <w:color w:val="000000" w:themeColor="text1"/>
                                      <w:kern w:val="24"/>
                                      <w:sz w:val="20"/>
                                      <w:szCs w:val="28"/>
                                    </w:rPr>
                                    <w:t>Output</w:t>
                                  </w:r>
                                </w:p>
                              </w:tc>
                            </w:tr>
                            <w:tr w:rsidR="005006CA" w14:paraId="31CEB8C8" w14:textId="77777777" w:rsidTr="00DE1BF2">
                              <w:tc>
                                <w:tcPr>
                                  <w:tcW w:w="1721" w:type="dxa"/>
                                </w:tcPr>
                                <w:p w14:paraId="77BB50D8" w14:textId="61A7C894" w:rsidR="005006CA" w:rsidRPr="00DC0C72" w:rsidRDefault="005006CA">
                                  <w:pPr>
                                    <w:pStyle w:val="NormalWeb"/>
                                    <w:spacing w:before="0" w:beforeAutospacing="0" w:after="0" w:afterAutospacing="0"/>
                                    <w:rPr>
                                      <w:rFonts w:ascii="Arial" w:hAnsi="Arial" w:cs="Arial"/>
                                      <w:color w:val="C00000"/>
                                      <w:kern w:val="24"/>
                                      <w:sz w:val="20"/>
                                      <w:szCs w:val="28"/>
                                    </w:rPr>
                                  </w:pPr>
                                  <w:r w:rsidRPr="00DE1BF2">
                                    <w:rPr>
                                      <w:rFonts w:ascii="Arial" w:hAnsi="Arial" w:cs="Arial"/>
                                      <w:kern w:val="24"/>
                                      <w:sz w:val="20"/>
                                      <w:szCs w:val="28"/>
                                    </w:rPr>
                                    <w:t>Preamble 1</w:t>
                                  </w:r>
                                </w:p>
                              </w:tc>
                              <w:tc>
                                <w:tcPr>
                                  <w:tcW w:w="1725" w:type="dxa"/>
                                </w:tcPr>
                                <w:p w14:paraId="6819689A" w14:textId="19DC5F9B" w:rsidR="005006CA" w:rsidRPr="00DC0C72" w:rsidRDefault="005006CA">
                                  <w:pPr>
                                    <w:pStyle w:val="NormalWeb"/>
                                    <w:spacing w:before="0" w:beforeAutospacing="0" w:after="0" w:afterAutospacing="0"/>
                                    <w:rPr>
                                      <w:rFonts w:ascii="Arial" w:hAnsi="Arial" w:cs="Arial"/>
                                      <w:color w:val="000000" w:themeColor="text1"/>
                                      <w:kern w:val="24"/>
                                      <w:sz w:val="20"/>
                                      <w:szCs w:val="28"/>
                                    </w:rPr>
                                  </w:pPr>
                                  <w:r>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0</w:t>
                                  </w:r>
                                </w:p>
                              </w:tc>
                            </w:tr>
                            <w:tr w:rsidR="005006CA" w14:paraId="201B8BC4" w14:textId="77777777" w:rsidTr="00DE1BF2">
                              <w:tc>
                                <w:tcPr>
                                  <w:tcW w:w="1721" w:type="dxa"/>
                                </w:tcPr>
                                <w:p w14:paraId="5B78E41B"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25" w:type="dxa"/>
                                </w:tcPr>
                                <w:p w14:paraId="47D3B6E0" w14:textId="53DFB9C1"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1</w:t>
                                  </w:r>
                                </w:p>
                              </w:tc>
                            </w:tr>
                            <w:tr w:rsidR="005006CA" w14:paraId="16618892" w14:textId="77777777" w:rsidTr="00DE1BF2">
                              <w:tc>
                                <w:tcPr>
                                  <w:tcW w:w="1721" w:type="dxa"/>
                                </w:tcPr>
                                <w:p w14:paraId="5BCD9041"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25" w:type="dxa"/>
                                </w:tcPr>
                                <w:p w14:paraId="7823F456"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2</w:t>
                                  </w:r>
                                </w:p>
                              </w:tc>
                            </w:tr>
                            <w:tr w:rsidR="005006CA" w14:paraId="00E177A7" w14:textId="77777777" w:rsidTr="00DE1BF2">
                              <w:tc>
                                <w:tcPr>
                                  <w:tcW w:w="1721" w:type="dxa"/>
                                </w:tcPr>
                                <w:p w14:paraId="36C1104C" w14:textId="77777777" w:rsidR="005006CA" w:rsidRDefault="005006CA">
                                  <w:r>
                                    <w:t>. . .</w:t>
                                  </w:r>
                                </w:p>
                              </w:tc>
                              <w:tc>
                                <w:tcPr>
                                  <w:tcW w:w="1725" w:type="dxa"/>
                                </w:tcPr>
                                <w:p w14:paraId="279B037C" w14:textId="77777777" w:rsidR="005006CA" w:rsidRDefault="005006CA">
                                  <w:r>
                                    <w:t>. . .</w:t>
                                  </w:r>
                                </w:p>
                              </w:tc>
                            </w:tr>
                            <w:tr w:rsidR="005006CA" w14:paraId="16A3B5FA" w14:textId="77777777" w:rsidTr="00DE1BF2">
                              <w:tc>
                                <w:tcPr>
                                  <w:tcW w:w="1721" w:type="dxa"/>
                                </w:tcPr>
                                <w:p w14:paraId="64B7FFB5"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25" w:type="dxa"/>
                                </w:tcPr>
                                <w:p w14:paraId="01D9ABE2"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5006CA" w14:paraId="14385564" w14:textId="77777777" w:rsidTr="00DE1BF2">
                              <w:tc>
                                <w:tcPr>
                                  <w:tcW w:w="1721" w:type="dxa"/>
                                </w:tcPr>
                                <w:p w14:paraId="2188E621"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25" w:type="dxa"/>
                                </w:tcPr>
                                <w:p w14:paraId="1BF15436"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5006CA" w14:paraId="7CAE472A" w14:textId="77777777" w:rsidTr="00DE1BF2">
                              <w:tc>
                                <w:tcPr>
                                  <w:tcW w:w="1721" w:type="dxa"/>
                                </w:tcPr>
                                <w:p w14:paraId="350B3EB0" w14:textId="47E1881D" w:rsidR="005006CA" w:rsidRPr="00DC0C72" w:rsidRDefault="005006CA">
                                  <w:pPr>
                                    <w:pStyle w:val="NormalWeb"/>
                                    <w:spacing w:before="0" w:beforeAutospacing="0" w:after="0" w:afterAutospacing="0"/>
                                    <w:rPr>
                                      <w:rFonts w:ascii="Arial" w:hAnsi="Arial" w:cs="Arial"/>
                                      <w:color w:val="C00000"/>
                                      <w:kern w:val="24"/>
                                      <w:sz w:val="20"/>
                                      <w:szCs w:val="28"/>
                                    </w:rPr>
                                  </w:pPr>
                                  <w:r w:rsidRPr="00DE1BF2">
                                    <w:rPr>
                                      <w:rFonts w:ascii="Arial" w:hAnsi="Arial" w:cs="Arial"/>
                                      <w:kern w:val="24"/>
                                      <w:sz w:val="20"/>
                                      <w:szCs w:val="28"/>
                                    </w:rPr>
                                    <w:t>Preamble 2</w:t>
                                  </w:r>
                                </w:p>
                              </w:tc>
                              <w:tc>
                                <w:tcPr>
                                  <w:tcW w:w="1725" w:type="dxa"/>
                                </w:tcPr>
                                <w:p w14:paraId="0B70AD1F" w14:textId="6CC683E0" w:rsidR="005006CA" w:rsidRPr="00DC0C72" w:rsidRDefault="005006CA">
                                  <w:pPr>
                                    <w:pStyle w:val="NormalWeb"/>
                                    <w:spacing w:before="0" w:beforeAutospacing="0" w:after="0" w:afterAutospacing="0"/>
                                    <w:rPr>
                                      <w:rFonts w:ascii="Arial" w:hAnsi="Arial" w:cs="Arial"/>
                                      <w:color w:val="000000" w:themeColor="text1"/>
                                      <w:kern w:val="24"/>
                                      <w:sz w:val="20"/>
                                      <w:szCs w:val="28"/>
                                    </w:rPr>
                                  </w:pPr>
                                  <w:r>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33</w:t>
                                  </w:r>
                                </w:p>
                              </w:tc>
                            </w:tr>
                          </w:tbl>
                          <w:p w14:paraId="25E6344A" w14:textId="77777777" w:rsidR="005006CA" w:rsidRDefault="005006CA" w:rsidP="00ED72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5D59D3C8" id="_x0000_t202" coordsize="21600,21600" o:spt="202" path="m,l,21600r21600,l21600,xe">
                <v:stroke joinstyle="miter"/>
                <v:path gradientshapeok="t" o:connecttype="rect"/>
              </v:shapetype>
              <v:shape id="Text Box 11" o:spid="_x0000_s1026" type="#_x0000_t202" style="position:absolute;left:0;text-align:left;margin-left:233.85pt;margin-top:47.6pt;width:187.2pt;height:152.65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0ptAIAALw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" filled="f" stroked="f">
                <v:textbox>
                  <w:txbxContent>
                    <w:p w14:paraId="59FF98B5" w14:textId="645987D0" w:rsidR="005006CA" w:rsidRPr="00DC0C72" w:rsidRDefault="005006CA" w:rsidP="00ED72A0">
                      <w:pPr>
                        <w:rPr>
                          <w:b/>
                        </w:rPr>
                      </w:pPr>
                      <w:r>
                        <w:rPr>
                          <w:b/>
                        </w:rPr>
                        <w:t>(b) C32-FSK encoding table</w:t>
                      </w:r>
                    </w:p>
                    <w:tbl>
                      <w:tblPr>
                        <w:tblStyle w:val="TableGrid"/>
                        <w:tblW w:w="0" w:type="auto"/>
                        <w:tblLook w:val="04A0" w:firstRow="1" w:lastRow="0" w:firstColumn="1" w:lastColumn="0" w:noHBand="0" w:noVBand="1"/>
                      </w:tblPr>
                      <w:tblGrid>
                        <w:gridCol w:w="1721"/>
                        <w:gridCol w:w="1725"/>
                      </w:tblGrid>
                      <w:tr w:rsidR="005006CA" w14:paraId="47C97660" w14:textId="77777777" w:rsidTr="00DE1BF2">
                        <w:tc>
                          <w:tcPr>
                            <w:tcW w:w="1721" w:type="dxa"/>
                          </w:tcPr>
                          <w:p w14:paraId="3CD0E17E" w14:textId="77777777" w:rsidR="005006CA" w:rsidRDefault="005006CA" w:rsidP="006010A1">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Packet of bits</w:t>
                            </w:r>
                          </w:p>
                          <w:p w14:paraId="3D92338B" w14:textId="04A3363E" w:rsidR="005006CA" w:rsidRPr="009471D6" w:rsidRDefault="005006CA" w:rsidP="006010A1">
                            <w:pPr>
                              <w:pStyle w:val="NormalWeb"/>
                              <w:spacing w:before="0" w:beforeAutospacing="0" w:after="0" w:afterAutospacing="0"/>
                              <w:jc w:val="center"/>
                              <w:rPr>
                                <w:rFonts w:ascii="Arial" w:hAnsi="Arial" w:cs="Arial"/>
                                <w:b/>
                                <w:sz w:val="20"/>
                                <w:szCs w:val="36"/>
                              </w:rPr>
                            </w:pPr>
                            <w:r w:rsidRPr="009471D6">
                              <w:rPr>
                                <w:rFonts w:ascii="Arial" w:hAnsi="Arial" w:cs="Arial"/>
                                <w:b/>
                                <w:color w:val="000000" w:themeColor="text1"/>
                                <w:kern w:val="24"/>
                                <w:sz w:val="20"/>
                                <w:szCs w:val="28"/>
                              </w:rPr>
                              <w:t>Input</w:t>
                            </w:r>
                          </w:p>
                        </w:tc>
                        <w:tc>
                          <w:tcPr>
                            <w:tcW w:w="1725" w:type="dxa"/>
                          </w:tcPr>
                          <w:p w14:paraId="2CD02288" w14:textId="0614670F" w:rsidR="005006CA" w:rsidRPr="00DC0C72" w:rsidRDefault="005006CA" w:rsidP="007570DA">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w:t>
                            </w:r>
                            <w:r w:rsidRPr="009471D6">
                              <w:rPr>
                                <w:rFonts w:ascii="Arial" w:hAnsi="Arial" w:cs="Arial"/>
                                <w:b/>
                                <w:color w:val="000000" w:themeColor="text1"/>
                                <w:kern w:val="24"/>
                                <w:sz w:val="20"/>
                                <w:szCs w:val="28"/>
                              </w:rPr>
                              <w:t>Output</w:t>
                            </w:r>
                          </w:p>
                        </w:tc>
                      </w:tr>
                      <w:tr w:rsidR="005006CA" w14:paraId="31CEB8C8" w14:textId="77777777" w:rsidTr="00DE1BF2">
                        <w:tc>
                          <w:tcPr>
                            <w:tcW w:w="1721" w:type="dxa"/>
                          </w:tcPr>
                          <w:p w14:paraId="77BB50D8" w14:textId="61A7C894" w:rsidR="005006CA" w:rsidRPr="00DC0C72" w:rsidRDefault="005006CA">
                            <w:pPr>
                              <w:pStyle w:val="NormalWeb"/>
                              <w:spacing w:before="0" w:beforeAutospacing="0" w:after="0" w:afterAutospacing="0"/>
                              <w:rPr>
                                <w:rFonts w:ascii="Arial" w:hAnsi="Arial" w:cs="Arial"/>
                                <w:color w:val="C00000"/>
                                <w:kern w:val="24"/>
                                <w:sz w:val="20"/>
                                <w:szCs w:val="28"/>
                              </w:rPr>
                            </w:pPr>
                            <w:r w:rsidRPr="00DE1BF2">
                              <w:rPr>
                                <w:rFonts w:ascii="Arial" w:hAnsi="Arial" w:cs="Arial"/>
                                <w:kern w:val="24"/>
                                <w:sz w:val="20"/>
                                <w:szCs w:val="28"/>
                              </w:rPr>
                              <w:t>Preamble 1</w:t>
                            </w:r>
                          </w:p>
                        </w:tc>
                        <w:tc>
                          <w:tcPr>
                            <w:tcW w:w="1725" w:type="dxa"/>
                          </w:tcPr>
                          <w:p w14:paraId="6819689A" w14:textId="19DC5F9B" w:rsidR="005006CA" w:rsidRPr="00DC0C72" w:rsidRDefault="005006CA">
                            <w:pPr>
                              <w:pStyle w:val="NormalWeb"/>
                              <w:spacing w:before="0" w:beforeAutospacing="0" w:after="0" w:afterAutospacing="0"/>
                              <w:rPr>
                                <w:rFonts w:ascii="Arial" w:hAnsi="Arial" w:cs="Arial"/>
                                <w:color w:val="000000" w:themeColor="text1"/>
                                <w:kern w:val="24"/>
                                <w:sz w:val="20"/>
                                <w:szCs w:val="28"/>
                              </w:rPr>
                            </w:pPr>
                            <w:r>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0</w:t>
                            </w:r>
                          </w:p>
                        </w:tc>
                      </w:tr>
                      <w:tr w:rsidR="005006CA" w14:paraId="201B8BC4" w14:textId="77777777" w:rsidTr="00DE1BF2">
                        <w:tc>
                          <w:tcPr>
                            <w:tcW w:w="1721" w:type="dxa"/>
                          </w:tcPr>
                          <w:p w14:paraId="5B78E41B"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25" w:type="dxa"/>
                          </w:tcPr>
                          <w:p w14:paraId="47D3B6E0" w14:textId="53DFB9C1"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1</w:t>
                            </w:r>
                          </w:p>
                        </w:tc>
                      </w:tr>
                      <w:tr w:rsidR="005006CA" w14:paraId="16618892" w14:textId="77777777" w:rsidTr="00DE1BF2">
                        <w:tc>
                          <w:tcPr>
                            <w:tcW w:w="1721" w:type="dxa"/>
                          </w:tcPr>
                          <w:p w14:paraId="5BCD9041"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25" w:type="dxa"/>
                          </w:tcPr>
                          <w:p w14:paraId="7823F456"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2</w:t>
                            </w:r>
                          </w:p>
                        </w:tc>
                      </w:tr>
                      <w:tr w:rsidR="005006CA" w14:paraId="00E177A7" w14:textId="77777777" w:rsidTr="00DE1BF2">
                        <w:tc>
                          <w:tcPr>
                            <w:tcW w:w="1721" w:type="dxa"/>
                          </w:tcPr>
                          <w:p w14:paraId="36C1104C" w14:textId="77777777" w:rsidR="005006CA" w:rsidRDefault="005006CA">
                            <w:r>
                              <w:t>. . .</w:t>
                            </w:r>
                          </w:p>
                        </w:tc>
                        <w:tc>
                          <w:tcPr>
                            <w:tcW w:w="1725" w:type="dxa"/>
                          </w:tcPr>
                          <w:p w14:paraId="279B037C" w14:textId="77777777" w:rsidR="005006CA" w:rsidRDefault="005006CA">
                            <w:r>
                              <w:t>. . .</w:t>
                            </w:r>
                          </w:p>
                        </w:tc>
                      </w:tr>
                      <w:tr w:rsidR="005006CA" w14:paraId="16A3B5FA" w14:textId="77777777" w:rsidTr="00DE1BF2">
                        <w:tc>
                          <w:tcPr>
                            <w:tcW w:w="1721" w:type="dxa"/>
                          </w:tcPr>
                          <w:p w14:paraId="64B7FFB5"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25" w:type="dxa"/>
                          </w:tcPr>
                          <w:p w14:paraId="01D9ABE2"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5006CA" w14:paraId="14385564" w14:textId="77777777" w:rsidTr="00DE1BF2">
                        <w:tc>
                          <w:tcPr>
                            <w:tcW w:w="1721" w:type="dxa"/>
                          </w:tcPr>
                          <w:p w14:paraId="2188E621"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25" w:type="dxa"/>
                          </w:tcPr>
                          <w:p w14:paraId="1BF15436"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5006CA" w14:paraId="7CAE472A" w14:textId="77777777" w:rsidTr="00DE1BF2">
                        <w:tc>
                          <w:tcPr>
                            <w:tcW w:w="1721" w:type="dxa"/>
                          </w:tcPr>
                          <w:p w14:paraId="350B3EB0" w14:textId="47E1881D" w:rsidR="005006CA" w:rsidRPr="00DC0C72" w:rsidRDefault="005006CA">
                            <w:pPr>
                              <w:pStyle w:val="NormalWeb"/>
                              <w:spacing w:before="0" w:beforeAutospacing="0" w:after="0" w:afterAutospacing="0"/>
                              <w:rPr>
                                <w:rFonts w:ascii="Arial" w:hAnsi="Arial" w:cs="Arial"/>
                                <w:color w:val="C00000"/>
                                <w:kern w:val="24"/>
                                <w:sz w:val="20"/>
                                <w:szCs w:val="28"/>
                              </w:rPr>
                            </w:pPr>
                            <w:r w:rsidRPr="00DE1BF2">
                              <w:rPr>
                                <w:rFonts w:ascii="Arial" w:hAnsi="Arial" w:cs="Arial"/>
                                <w:kern w:val="24"/>
                                <w:sz w:val="20"/>
                                <w:szCs w:val="28"/>
                              </w:rPr>
                              <w:t>Preamble 2</w:t>
                            </w:r>
                          </w:p>
                        </w:tc>
                        <w:tc>
                          <w:tcPr>
                            <w:tcW w:w="1725" w:type="dxa"/>
                          </w:tcPr>
                          <w:p w14:paraId="0B70AD1F" w14:textId="6CC683E0" w:rsidR="005006CA" w:rsidRPr="00DC0C72" w:rsidRDefault="005006CA">
                            <w:pPr>
                              <w:pStyle w:val="NormalWeb"/>
                              <w:spacing w:before="0" w:beforeAutospacing="0" w:after="0" w:afterAutospacing="0"/>
                              <w:rPr>
                                <w:rFonts w:ascii="Arial" w:hAnsi="Arial" w:cs="Arial"/>
                                <w:color w:val="000000" w:themeColor="text1"/>
                                <w:kern w:val="24"/>
                                <w:sz w:val="20"/>
                                <w:szCs w:val="28"/>
                              </w:rPr>
                            </w:pPr>
                            <w:r>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33</w:t>
                            </w:r>
                          </w:p>
                        </w:tc>
                      </w:tr>
                    </w:tbl>
                    <w:p w14:paraId="25E6344A" w14:textId="77777777" w:rsidR="005006CA" w:rsidRDefault="005006CA" w:rsidP="00ED72A0"/>
                  </w:txbxContent>
                </v:textbox>
              </v:shape>
            </w:pict>
          </mc:Fallback>
        </mc:AlternateContent>
      </w:r>
      <w:r w:rsidR="00ED72A0" w:rsidRPr="00B97104">
        <w:t xml:space="preserve">32-FSK </w:t>
      </w:r>
      <w:r w:rsidR="001162B1" w:rsidRPr="00B97104">
        <w:t>is a specific case of M-FSK/PSK encoder. It shall map</w:t>
      </w:r>
      <w:r w:rsidR="00ED72A0" w:rsidRPr="00B97104">
        <w:t xml:space="preserve"> a </w:t>
      </w:r>
      <w:r w:rsidR="001162B1" w:rsidRPr="00B97104">
        <w:t>packet</w:t>
      </w:r>
      <w:r w:rsidR="00ED72A0" w:rsidRPr="00B97104">
        <w:t xml:space="preserve"> of </w:t>
      </w:r>
      <w:r w:rsidR="001162B1" w:rsidRPr="00B97104">
        <w:t>bits</w:t>
      </w:r>
      <w:r w:rsidR="00ED72A0" w:rsidRPr="00B97104">
        <w:t>, including one asynchronous bit and four data bits</w:t>
      </w:r>
      <w:r w:rsidR="001162B1" w:rsidRPr="00B97104">
        <w:t xml:space="preserve"> as shown in </w:t>
      </w:r>
      <w:r w:rsidR="001162B1" w:rsidRPr="00B97104">
        <w:rPr>
          <w:highlight w:val="yellow"/>
        </w:rPr>
        <w:t xml:space="preserve">Figure </w:t>
      </w:r>
      <w:r w:rsidR="00C03666" w:rsidRPr="00B97104">
        <w:rPr>
          <w:highlight w:val="yellow"/>
        </w:rPr>
        <w:t>B3</w:t>
      </w:r>
      <w:r w:rsidR="001162B1" w:rsidRPr="00B97104">
        <w:rPr>
          <w:highlight w:val="yellow"/>
        </w:rPr>
        <w:t>(a</w:t>
      </w:r>
      <w:r w:rsidR="001162B1" w:rsidRPr="00B97104">
        <w:t>)</w:t>
      </w:r>
      <w:r w:rsidR="00ED72A0" w:rsidRPr="00B97104">
        <w:t xml:space="preserve">, into a frequency among selected 32 frequencies. The </w:t>
      </w:r>
      <w:r w:rsidR="001162B1" w:rsidRPr="00B97104">
        <w:t xml:space="preserve">bits-to-symbol mapping table </w:t>
      </w:r>
      <w:r w:rsidR="001162B1" w:rsidRPr="00B97104">
        <w:rPr>
          <w:noProof/>
        </w:rPr>
        <w:t>is</w:t>
      </w:r>
      <w:r w:rsidR="00ED72A0" w:rsidRPr="00B97104">
        <w:rPr>
          <w:noProof/>
        </w:rPr>
        <w:t xml:space="preserve"> shown</w:t>
      </w:r>
      <w:r w:rsidR="00ED72A0" w:rsidRPr="00B97104">
        <w:t xml:space="preserve"> </w:t>
      </w:r>
      <w:r w:rsidR="00ED72A0" w:rsidRPr="00B97104">
        <w:rPr>
          <w:noProof/>
        </w:rPr>
        <w:t>in</w:t>
      </w:r>
      <w:r w:rsidR="00ED72A0" w:rsidRPr="00B97104">
        <w:t xml:space="preserve"> </w:t>
      </w:r>
      <w:r w:rsidR="00ED72A0" w:rsidRPr="00B97104">
        <w:rPr>
          <w:highlight w:val="yellow"/>
        </w:rPr>
        <w:t xml:space="preserve">figure </w:t>
      </w:r>
      <w:r w:rsidR="00C03666" w:rsidRPr="00B97104">
        <w:rPr>
          <w:highlight w:val="yellow"/>
        </w:rPr>
        <w:t>B3</w:t>
      </w:r>
      <w:r w:rsidR="001162B1" w:rsidRPr="00B97104">
        <w:rPr>
          <w:highlight w:val="yellow"/>
        </w:rPr>
        <w:t>(b)</w:t>
      </w:r>
      <w:r w:rsidR="00ED72A0" w:rsidRPr="00ED0226">
        <w:rPr>
          <w:color w:val="7030A0"/>
          <w:highlight w:val="yellow"/>
        </w:rPr>
        <w:t>.</w:t>
      </w:r>
    </w:p>
    <w:p w14:paraId="3633C884" w14:textId="28A25F73" w:rsidR="00ED72A0" w:rsidRDefault="001027B8" w:rsidP="00ED72A0">
      <w:pPr>
        <w:spacing w:after="120"/>
        <w:rPr>
          <w:b/>
        </w:rPr>
      </w:pPr>
      <w:r>
        <w:rPr>
          <w:b/>
          <w:noProof/>
        </w:rPr>
        <mc:AlternateContent>
          <mc:Choice Requires="wps">
            <w:drawing>
              <wp:anchor distT="0" distB="0" distL="114300" distR="114300" simplePos="0" relativeHeight="251671552" behindDoc="0" locked="0" layoutInCell="1" allowOverlap="1" wp14:anchorId="5A1E8482" wp14:editId="62C131DA">
                <wp:simplePos x="0" y="0"/>
                <wp:positionH relativeFrom="column">
                  <wp:posOffset>118110</wp:posOffset>
                </wp:positionH>
                <wp:positionV relativeFrom="paragraph">
                  <wp:posOffset>229870</wp:posOffset>
                </wp:positionV>
                <wp:extent cx="2373630" cy="828675"/>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D4E8F" w14:textId="120E9A60" w:rsidR="005006CA" w:rsidRPr="00DC0C72" w:rsidRDefault="005006CA" w:rsidP="00ED72A0">
                            <w:pPr>
                              <w:rPr>
                                <w:b/>
                              </w:rPr>
                            </w:pPr>
                            <w:r>
                              <w:rPr>
                                <w:b/>
                              </w:rPr>
                              <w:t>(a) Packet</w:t>
                            </w:r>
                            <w:r w:rsidRPr="00DC0C72">
                              <w:rPr>
                                <w:b/>
                              </w:rPr>
                              <w:t xml:space="preserve"> structure</w:t>
                            </w:r>
                          </w:p>
                          <w:tbl>
                            <w:tblPr>
                              <w:tblStyle w:val="TableGrid"/>
                              <w:tblW w:w="0" w:type="auto"/>
                              <w:tblLook w:val="04A0" w:firstRow="1" w:lastRow="0" w:firstColumn="1" w:lastColumn="0" w:noHBand="0" w:noVBand="1"/>
                            </w:tblPr>
                            <w:tblGrid>
                              <w:gridCol w:w="1368"/>
                              <w:gridCol w:w="2062"/>
                            </w:tblGrid>
                            <w:tr w:rsidR="005006CA" w14:paraId="50BA4B54" w14:textId="77777777" w:rsidTr="00ED0226">
                              <w:tc>
                                <w:tcPr>
                                  <w:tcW w:w="1368" w:type="dxa"/>
                                </w:tcPr>
                                <w:p w14:paraId="681BCFEA" w14:textId="4999693A" w:rsidR="005006CA" w:rsidRDefault="005006CA" w:rsidP="001162B1">
                                  <w:pPr>
                                    <w:jc w:val="center"/>
                                  </w:pPr>
                                  <w:r>
                                    <w:t>b</w:t>
                                  </w:r>
                                  <w:r w:rsidRPr="001162B1">
                                    <w:rPr>
                                      <w:vertAlign w:val="subscript"/>
                                    </w:rPr>
                                    <w:t>0</w:t>
                                  </w:r>
                                </w:p>
                              </w:tc>
                              <w:tc>
                                <w:tcPr>
                                  <w:tcW w:w="2062" w:type="dxa"/>
                                </w:tcPr>
                                <w:p w14:paraId="0E04298A" w14:textId="0644223E" w:rsidR="005006CA" w:rsidRDefault="005006CA" w:rsidP="000C2CDD">
                                  <w:pPr>
                                    <w:jc w:val="center"/>
                                  </w:pPr>
                                  <w:r>
                                    <w:t>b</w:t>
                                  </w:r>
                                  <w:r w:rsidRPr="001162B1">
                                    <w:rPr>
                                      <w:vertAlign w:val="subscript"/>
                                    </w:rPr>
                                    <w:t>1</w:t>
                                  </w:r>
                                  <w:r>
                                    <w:t xml:space="preserve"> – b</w:t>
                                  </w:r>
                                  <w:r w:rsidRPr="001162B1">
                                    <w:rPr>
                                      <w:vertAlign w:val="subscript"/>
                                    </w:rPr>
                                    <w:t>4</w:t>
                                  </w:r>
                                </w:p>
                              </w:tc>
                            </w:tr>
                            <w:tr w:rsidR="005006CA" w14:paraId="4356396C" w14:textId="77777777" w:rsidTr="00ED0226">
                              <w:tc>
                                <w:tcPr>
                                  <w:tcW w:w="1368" w:type="dxa"/>
                                </w:tcPr>
                                <w:p w14:paraId="15E8B833" w14:textId="77777777" w:rsidR="005006CA" w:rsidRPr="00DC0C72" w:rsidRDefault="005006CA" w:rsidP="000C2CDD">
                                  <w:pPr>
                                    <w:jc w:val="center"/>
                                    <w:rPr>
                                      <w:color w:val="FF0000"/>
                                    </w:rPr>
                                  </w:pPr>
                                  <w:r w:rsidRPr="00DC0C72">
                                    <w:rPr>
                                      <w:color w:val="FF0000"/>
                                    </w:rPr>
                                    <w:t>Ab</w:t>
                                  </w:r>
                                </w:p>
                              </w:tc>
                              <w:tc>
                                <w:tcPr>
                                  <w:tcW w:w="2062" w:type="dxa"/>
                                </w:tcPr>
                                <w:p w14:paraId="1BEF3879" w14:textId="5D919877" w:rsidR="005006CA" w:rsidRDefault="005006CA" w:rsidP="00502C66">
                                  <w:pPr>
                                    <w:jc w:val="center"/>
                                  </w:pPr>
                                  <w:r>
                                    <w:t>Data bits</w:t>
                                  </w:r>
                                </w:p>
                              </w:tc>
                            </w:tr>
                          </w:tbl>
                          <w:p w14:paraId="5DE5B84D" w14:textId="77777777" w:rsidR="005006CA" w:rsidRDefault="005006CA" w:rsidP="00ED72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A1E8482" id="Text Box 10" o:spid="_x0000_s1027" type="#_x0000_t202" style="position:absolute;margin-left:9.3pt;margin-top:18.1pt;width:186.9pt;height:65.2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" filled="f" stroked="f">
                <v:textbox>
                  <w:txbxContent>
                    <w:p w14:paraId="7FDD4E8F" w14:textId="120E9A60" w:rsidR="005006CA" w:rsidRPr="00DC0C72" w:rsidRDefault="005006CA" w:rsidP="00ED72A0">
                      <w:pPr>
                        <w:rPr>
                          <w:b/>
                        </w:rPr>
                      </w:pPr>
                      <w:r>
                        <w:rPr>
                          <w:b/>
                        </w:rPr>
                        <w:t>(a) Packet</w:t>
                      </w:r>
                      <w:r w:rsidRPr="00DC0C72">
                        <w:rPr>
                          <w:b/>
                        </w:rPr>
                        <w:t xml:space="preserve"> structure</w:t>
                      </w:r>
                    </w:p>
                    <w:tbl>
                      <w:tblPr>
                        <w:tblStyle w:val="TableGrid"/>
                        <w:tblW w:w="0" w:type="auto"/>
                        <w:tblLook w:val="04A0" w:firstRow="1" w:lastRow="0" w:firstColumn="1" w:lastColumn="0" w:noHBand="0" w:noVBand="1"/>
                      </w:tblPr>
                      <w:tblGrid>
                        <w:gridCol w:w="1368"/>
                        <w:gridCol w:w="2062"/>
                      </w:tblGrid>
                      <w:tr w:rsidR="005006CA" w14:paraId="50BA4B54" w14:textId="77777777" w:rsidTr="00ED0226">
                        <w:tc>
                          <w:tcPr>
                            <w:tcW w:w="1368" w:type="dxa"/>
                          </w:tcPr>
                          <w:p w14:paraId="681BCFEA" w14:textId="4999693A" w:rsidR="005006CA" w:rsidRDefault="005006CA" w:rsidP="001162B1">
                            <w:pPr>
                              <w:jc w:val="center"/>
                            </w:pPr>
                            <w:r>
                              <w:t>b</w:t>
                            </w:r>
                            <w:r w:rsidRPr="001162B1">
                              <w:rPr>
                                <w:vertAlign w:val="subscript"/>
                              </w:rPr>
                              <w:t>0</w:t>
                            </w:r>
                          </w:p>
                        </w:tc>
                        <w:tc>
                          <w:tcPr>
                            <w:tcW w:w="2062" w:type="dxa"/>
                          </w:tcPr>
                          <w:p w14:paraId="0E04298A" w14:textId="0644223E" w:rsidR="005006CA" w:rsidRDefault="005006CA" w:rsidP="000C2CDD">
                            <w:pPr>
                              <w:jc w:val="center"/>
                            </w:pPr>
                            <w:r>
                              <w:t>b</w:t>
                            </w:r>
                            <w:r w:rsidRPr="001162B1">
                              <w:rPr>
                                <w:vertAlign w:val="subscript"/>
                              </w:rPr>
                              <w:t>1</w:t>
                            </w:r>
                            <w:r>
                              <w:t xml:space="preserve"> – b</w:t>
                            </w:r>
                            <w:r w:rsidRPr="001162B1">
                              <w:rPr>
                                <w:vertAlign w:val="subscript"/>
                              </w:rPr>
                              <w:t>4</w:t>
                            </w:r>
                          </w:p>
                        </w:tc>
                      </w:tr>
                      <w:tr w:rsidR="005006CA" w14:paraId="4356396C" w14:textId="77777777" w:rsidTr="00ED0226">
                        <w:tc>
                          <w:tcPr>
                            <w:tcW w:w="1368" w:type="dxa"/>
                          </w:tcPr>
                          <w:p w14:paraId="15E8B833" w14:textId="77777777" w:rsidR="005006CA" w:rsidRPr="00DC0C72" w:rsidRDefault="005006CA" w:rsidP="000C2CDD">
                            <w:pPr>
                              <w:jc w:val="center"/>
                              <w:rPr>
                                <w:color w:val="FF0000"/>
                              </w:rPr>
                            </w:pPr>
                            <w:r w:rsidRPr="00DC0C72">
                              <w:rPr>
                                <w:color w:val="FF0000"/>
                              </w:rPr>
                              <w:t>Ab</w:t>
                            </w:r>
                          </w:p>
                        </w:tc>
                        <w:tc>
                          <w:tcPr>
                            <w:tcW w:w="2062" w:type="dxa"/>
                          </w:tcPr>
                          <w:p w14:paraId="1BEF3879" w14:textId="5D919877" w:rsidR="005006CA" w:rsidRDefault="005006CA" w:rsidP="00502C66">
                            <w:pPr>
                              <w:jc w:val="center"/>
                            </w:pPr>
                            <w:r>
                              <w:t>Data bits</w:t>
                            </w:r>
                          </w:p>
                        </w:tc>
                      </w:tr>
                    </w:tbl>
                    <w:p w14:paraId="5DE5B84D" w14:textId="77777777" w:rsidR="005006CA" w:rsidRDefault="005006CA" w:rsidP="00ED72A0"/>
                  </w:txbxContent>
                </v:textbox>
              </v:shape>
            </w:pict>
          </mc:Fallback>
        </mc:AlternateContent>
      </w:r>
    </w:p>
    <w:p w14:paraId="7BA046F1" w14:textId="77777777" w:rsidR="00ED72A0" w:rsidRDefault="00ED72A0" w:rsidP="00ED72A0">
      <w:pPr>
        <w:spacing w:after="120"/>
        <w:rPr>
          <w:b/>
        </w:rPr>
      </w:pPr>
    </w:p>
    <w:p w14:paraId="4ECE8755" w14:textId="77777777" w:rsidR="00ED72A0" w:rsidRDefault="00ED72A0" w:rsidP="00ED72A0">
      <w:pPr>
        <w:spacing w:after="120"/>
        <w:rPr>
          <w:b/>
        </w:rPr>
      </w:pPr>
    </w:p>
    <w:p w14:paraId="642AA46A" w14:textId="77777777" w:rsidR="00ED72A0" w:rsidRDefault="00ED72A0" w:rsidP="00ED72A0">
      <w:pPr>
        <w:spacing w:after="120"/>
        <w:jc w:val="center"/>
        <w:rPr>
          <w:b/>
        </w:rPr>
      </w:pPr>
    </w:p>
    <w:p w14:paraId="52F25CDC" w14:textId="77777777" w:rsidR="00ED72A0" w:rsidRDefault="00ED72A0" w:rsidP="00ED72A0">
      <w:pPr>
        <w:spacing w:after="120"/>
        <w:jc w:val="center"/>
        <w:rPr>
          <w:b/>
        </w:rPr>
      </w:pPr>
    </w:p>
    <w:p w14:paraId="36E14268" w14:textId="77777777" w:rsidR="00ED72A0" w:rsidRDefault="00ED72A0" w:rsidP="00ED72A0">
      <w:pPr>
        <w:spacing w:after="120"/>
        <w:rPr>
          <w:b/>
        </w:rPr>
      </w:pPr>
    </w:p>
    <w:p w14:paraId="435DEFE9" w14:textId="77777777" w:rsidR="00DE1BF2" w:rsidRDefault="00DE1BF2" w:rsidP="00ED72A0">
      <w:pPr>
        <w:spacing w:after="120"/>
        <w:jc w:val="center"/>
        <w:rPr>
          <w:b/>
        </w:rPr>
      </w:pPr>
    </w:p>
    <w:p w14:paraId="20FD7AAC" w14:textId="77777777" w:rsidR="00DE1BF2" w:rsidRDefault="00DE1BF2" w:rsidP="00ED72A0">
      <w:pPr>
        <w:spacing w:after="120"/>
        <w:jc w:val="center"/>
        <w:rPr>
          <w:b/>
        </w:rPr>
      </w:pPr>
    </w:p>
    <w:p w14:paraId="3908350E" w14:textId="1F7F909B" w:rsidR="00ED72A0" w:rsidRPr="00B97104" w:rsidRDefault="00ED72A0" w:rsidP="00ED72A0">
      <w:pPr>
        <w:spacing w:after="120"/>
        <w:jc w:val="center"/>
        <w:rPr>
          <w:b/>
        </w:rPr>
      </w:pPr>
      <w:r w:rsidRPr="00B97104">
        <w:rPr>
          <w:b/>
        </w:rPr>
        <w:t xml:space="preserve">Figure </w:t>
      </w:r>
      <w:r w:rsidR="00C03666" w:rsidRPr="00B97104">
        <w:rPr>
          <w:b/>
        </w:rPr>
        <w:t>B3</w:t>
      </w:r>
      <w:r w:rsidRPr="00B97104">
        <w:rPr>
          <w:b/>
        </w:rPr>
        <w:t xml:space="preserve">–32-FSK encoding </w:t>
      </w:r>
    </w:p>
    <w:p w14:paraId="0AE838A6" w14:textId="73932E3D" w:rsidR="00ED72A0" w:rsidRPr="00B97104" w:rsidRDefault="00ED72A0" w:rsidP="001162B1">
      <w:pPr>
        <w:spacing w:after="120"/>
        <w:jc w:val="both"/>
      </w:pPr>
      <w:r w:rsidRPr="00B97104">
        <w:rPr>
          <w:noProof/>
        </w:rPr>
        <w:t>Beside</w:t>
      </w:r>
      <w:r w:rsidRPr="00B97104">
        <w:t xml:space="preserve"> 32 frequencies</w:t>
      </w:r>
      <w:r w:rsidR="001162B1" w:rsidRPr="00B97104">
        <w:t xml:space="preserve"> (f</w:t>
      </w:r>
      <w:r w:rsidR="001162B1" w:rsidRPr="00B97104">
        <w:rPr>
          <w:vertAlign w:val="subscript"/>
        </w:rPr>
        <w:t>1</w:t>
      </w:r>
      <w:r w:rsidR="001162B1" w:rsidRPr="00B97104">
        <w:t xml:space="preserve"> – f</w:t>
      </w:r>
      <w:r w:rsidR="001162B1" w:rsidRPr="00B97104">
        <w:rPr>
          <w:vertAlign w:val="subscript"/>
        </w:rPr>
        <w:t>32</w:t>
      </w:r>
      <w:r w:rsidR="001162B1" w:rsidRPr="00B97104">
        <w:t>)</w:t>
      </w:r>
      <w:r w:rsidRPr="00B97104">
        <w:t xml:space="preserve"> are selected to encode </w:t>
      </w:r>
      <w:r w:rsidR="002162BB" w:rsidRPr="00B97104">
        <w:t>bits</w:t>
      </w:r>
      <w:r w:rsidRPr="00B97104">
        <w:rPr>
          <w:noProof/>
        </w:rPr>
        <w:t>, two</w:t>
      </w:r>
      <w:r w:rsidRPr="00B97104">
        <w:t xml:space="preserve"> additional frequencies </w:t>
      </w:r>
      <w:r w:rsidRPr="00B97104">
        <w:rPr>
          <w:noProof/>
        </w:rPr>
        <w:t xml:space="preserve">are </w:t>
      </w:r>
      <w:r w:rsidR="002162BB" w:rsidRPr="00B97104">
        <w:rPr>
          <w:noProof/>
        </w:rPr>
        <w:t>selected</w:t>
      </w:r>
      <w:r w:rsidRPr="00B97104">
        <w:t xml:space="preserve"> as preamble symbols</w:t>
      </w:r>
      <w:r w:rsidR="001162B1" w:rsidRPr="00B97104">
        <w:t xml:space="preserve"> (f</w:t>
      </w:r>
      <w:r w:rsidR="001162B1" w:rsidRPr="00B97104">
        <w:rPr>
          <w:vertAlign w:val="subscript"/>
        </w:rPr>
        <w:t>SF</w:t>
      </w:r>
      <w:r w:rsidR="001162B1" w:rsidRPr="00B97104">
        <w:t xml:space="preserve"> and f’</w:t>
      </w:r>
      <w:r w:rsidR="001162B1" w:rsidRPr="00B97104">
        <w:rPr>
          <w:vertAlign w:val="subscript"/>
        </w:rPr>
        <w:t>SF</w:t>
      </w:r>
      <w:r w:rsidR="001162B1" w:rsidRPr="00B97104">
        <w:t xml:space="preserve">). </w:t>
      </w:r>
      <w:r w:rsidR="002162BB" w:rsidRPr="00B97104">
        <w:t>The relationship between</w:t>
      </w:r>
      <w:r w:rsidRPr="00B97104">
        <w:t xml:space="preserve"> data frequencies and preamble frequencies is as follow:</w:t>
      </w:r>
    </w:p>
    <w:p w14:paraId="09D1F4A0" w14:textId="6965B593" w:rsidR="00ED72A0" w:rsidRPr="00B97104" w:rsidRDefault="00F36477" w:rsidP="009471D6">
      <w:pPr>
        <w:numPr>
          <w:ilvl w:val="0"/>
          <w:numId w:val="26"/>
        </w:numPr>
        <w:spacing w:after="0" w:line="240" w:lineRule="auto"/>
        <w:jc w:val="both"/>
      </w:pPr>
      <w:r w:rsidRPr="00B97104">
        <w:t>Data frequencies</w:t>
      </w:r>
      <w:r w:rsidR="00ED72A0" w:rsidRPr="00B97104">
        <w:t>:</w:t>
      </w:r>
      <w:r w:rsidR="00ED72A0" w:rsidRPr="00B97104">
        <w:tab/>
      </w:r>
      <w:r w:rsidR="00ED72A0" w:rsidRPr="00B97104">
        <w:tab/>
        <w:t>f</w:t>
      </w:r>
      <w:r w:rsidR="00ED72A0" w:rsidRPr="00B97104">
        <w:rPr>
          <w:vertAlign w:val="subscript"/>
        </w:rPr>
        <w:t>i</w:t>
      </w:r>
      <w:r w:rsidR="00ED72A0" w:rsidRPr="00B97104">
        <w:t xml:space="preserve"> = f</w:t>
      </w:r>
      <w:r w:rsidR="00ED72A0" w:rsidRPr="00B97104">
        <w:rPr>
          <w:vertAlign w:val="subscript"/>
        </w:rPr>
        <w:t xml:space="preserve">SF </w:t>
      </w:r>
      <w:r w:rsidR="00ED72A0" w:rsidRPr="00B97104">
        <w:t xml:space="preserve">+ i.∆f </w:t>
      </w:r>
      <w:r w:rsidR="00ED72A0" w:rsidRPr="00B97104">
        <w:tab/>
        <w:t xml:space="preserve">                                    (i=1; 2;…; 32)</w:t>
      </w:r>
    </w:p>
    <w:p w14:paraId="56A25A11" w14:textId="7BFA4F37" w:rsidR="00ED72A0" w:rsidRPr="00B97104" w:rsidRDefault="00ED72A0" w:rsidP="009471D6">
      <w:pPr>
        <w:numPr>
          <w:ilvl w:val="0"/>
          <w:numId w:val="26"/>
        </w:numPr>
        <w:spacing w:after="0" w:line="240" w:lineRule="auto"/>
        <w:jc w:val="both"/>
      </w:pPr>
      <w:r w:rsidRPr="00B97104">
        <w:t>Preamble</w:t>
      </w:r>
      <w:r w:rsidR="00F36477" w:rsidRPr="00B97104">
        <w:t>s</w:t>
      </w:r>
      <w:r w:rsidRPr="00B97104">
        <w:t>:</w:t>
      </w:r>
      <w:r w:rsidRPr="00B97104">
        <w:tab/>
      </w:r>
      <w:r w:rsidR="00F36477" w:rsidRPr="00B97104">
        <w:tab/>
      </w:r>
      <w:r w:rsidR="00F36477" w:rsidRPr="00B97104">
        <w:tab/>
      </w:r>
      <w:r w:rsidRPr="00B97104">
        <w:t>f’</w:t>
      </w:r>
      <w:r w:rsidRPr="00B97104">
        <w:rPr>
          <w:vertAlign w:val="subscript"/>
        </w:rPr>
        <w:t xml:space="preserve">SF </w:t>
      </w:r>
      <w:r w:rsidRPr="00B97104">
        <w:t>= f</w:t>
      </w:r>
      <w:r w:rsidRPr="00B97104">
        <w:rPr>
          <w:vertAlign w:val="subscript"/>
        </w:rPr>
        <w:t xml:space="preserve">SF </w:t>
      </w:r>
      <w:r w:rsidRPr="00B97104">
        <w:t>+ 33.∆f</w:t>
      </w:r>
    </w:p>
    <w:p w14:paraId="2D662401" w14:textId="28D62253" w:rsidR="00ED72A0" w:rsidRPr="00B97104" w:rsidRDefault="00ED72A0" w:rsidP="00ED72A0">
      <w:pPr>
        <w:spacing w:after="120"/>
      </w:pPr>
      <w:r w:rsidRPr="00B97104">
        <w:t xml:space="preserve">where ∆f is the </w:t>
      </w:r>
      <w:r w:rsidR="002162BB" w:rsidRPr="00B97104">
        <w:t xml:space="preserve">selected </w:t>
      </w:r>
      <w:r w:rsidRPr="00B97104">
        <w:t>frequency separation value</w:t>
      </w:r>
      <w:r w:rsidR="002162BB" w:rsidRPr="00B97104">
        <w:t>.</w:t>
      </w:r>
    </w:p>
    <w:p w14:paraId="4B5E2101" w14:textId="58D0860E" w:rsidR="00ED72A0" w:rsidRPr="00B97104" w:rsidRDefault="002162BB" w:rsidP="002162BB">
      <w:pPr>
        <w:spacing w:after="120"/>
        <w:jc w:val="both"/>
      </w:pPr>
      <w:r w:rsidRPr="00B97104">
        <w:t xml:space="preserve">The </w:t>
      </w:r>
      <w:r w:rsidR="007570DA" w:rsidRPr="00B97104">
        <w:t>selection</w:t>
      </w:r>
      <w:r w:rsidRPr="00B97104">
        <w:t xml:space="preserve"> of all frequencies shall </w:t>
      </w:r>
      <w:r w:rsidRPr="00B97104">
        <w:rPr>
          <w:noProof/>
        </w:rPr>
        <w:t>be configured</w:t>
      </w:r>
      <w:r w:rsidRPr="00B97104">
        <w:t xml:space="preserve"> over the f</w:t>
      </w:r>
      <w:r w:rsidR="00ED0226" w:rsidRPr="00B97104">
        <w:t>irst frequency preamble (</w:t>
      </w:r>
      <w:r w:rsidR="00ED0226" w:rsidRPr="00B97104">
        <w:rPr>
          <w:noProof/>
        </w:rPr>
        <w:t>f</w:t>
      </w:r>
      <w:r w:rsidR="00ED0226" w:rsidRPr="00B97104">
        <w:rPr>
          <w:noProof/>
          <w:vertAlign w:val="subscript"/>
        </w:rPr>
        <w:t>SF</w:t>
      </w:r>
      <w:r w:rsidR="00ED0226" w:rsidRPr="00B97104">
        <w:t xml:space="preserve">) </w:t>
      </w:r>
      <w:r w:rsidRPr="00B97104">
        <w:t xml:space="preserve">which </w:t>
      </w:r>
      <w:r w:rsidR="00ED0226" w:rsidRPr="00B97104">
        <w:t xml:space="preserve">shall </w:t>
      </w:r>
      <w:r w:rsidR="00ED0226" w:rsidRPr="00B97104">
        <w:rPr>
          <w:noProof/>
        </w:rPr>
        <w:t>be implemented</w:t>
      </w:r>
      <w:r w:rsidR="00ED0226" w:rsidRPr="00B97104">
        <w:t xml:space="preserve"> over the PHY PIB attribute </w:t>
      </w:r>
      <w:r w:rsidR="00ED0226" w:rsidRPr="00B97104">
        <w:rPr>
          <w:i/>
        </w:rPr>
        <w:t>phyCmfskPreamble1</w:t>
      </w:r>
      <w:r w:rsidRPr="00B97104">
        <w:rPr>
          <w:i/>
        </w:rPr>
        <w:t xml:space="preserve"> </w:t>
      </w:r>
      <w:r w:rsidRPr="00B97104">
        <w:t xml:space="preserve">(200Hz by default) and the frequency separation which shall be implemented over the PHY PIB attribute </w:t>
      </w:r>
      <w:r w:rsidRPr="00B97104">
        <w:rPr>
          <w:i/>
        </w:rPr>
        <w:t>phyCmfskFrequencySeparation.</w:t>
      </w:r>
    </w:p>
    <w:p w14:paraId="255AB95A" w14:textId="77777777" w:rsidR="00ED72A0" w:rsidRPr="006010A1" w:rsidRDefault="00ED72A0" w:rsidP="00ED72A0">
      <w:pPr>
        <w:spacing w:after="120"/>
      </w:pPr>
    </w:p>
    <w:p w14:paraId="24857582" w14:textId="7535B355" w:rsidR="00ED72A0" w:rsidRPr="002A15F0" w:rsidRDefault="00ED72A0" w:rsidP="002A15F0">
      <w:pPr>
        <w:pStyle w:val="Heading4"/>
        <w:rPr>
          <w:b/>
          <w:color w:val="FF0000"/>
        </w:rPr>
      </w:pPr>
      <w:r w:rsidRPr="002A15F0">
        <w:rPr>
          <w:b/>
          <w:color w:val="FF0000"/>
        </w:rPr>
        <w:t>1</w:t>
      </w:r>
      <w:r w:rsidR="00ED0226" w:rsidRPr="002A15F0">
        <w:rPr>
          <w:b/>
          <w:color w:val="FF0000"/>
        </w:rPr>
        <w:t>4</w:t>
      </w:r>
      <w:r w:rsidRPr="002A15F0">
        <w:rPr>
          <w:b/>
          <w:color w:val="FF0000"/>
        </w:rPr>
        <w:t>.2.</w:t>
      </w:r>
      <w:r w:rsidR="002A15F0" w:rsidRPr="002A15F0">
        <w:rPr>
          <w:b/>
          <w:color w:val="FF0000"/>
        </w:rPr>
        <w:t>3.3</w:t>
      </w:r>
      <w:r w:rsidRPr="002A15F0">
        <w:rPr>
          <w:b/>
          <w:color w:val="FF0000"/>
        </w:rPr>
        <w:t xml:space="preserve">  64-FSK </w:t>
      </w:r>
      <w:r w:rsidR="002A15F0" w:rsidRPr="002A15F0">
        <w:rPr>
          <w:b/>
          <w:color w:val="FF0000"/>
        </w:rPr>
        <w:t>bits-to-frequency mapping</w:t>
      </w:r>
    </w:p>
    <w:p w14:paraId="35804297" w14:textId="07D95C32" w:rsidR="007570DA" w:rsidRPr="00B97104" w:rsidRDefault="007570DA" w:rsidP="00ED0226">
      <w:pPr>
        <w:spacing w:after="120"/>
        <w:jc w:val="both"/>
      </w:pPr>
      <w:r w:rsidRPr="00B97104">
        <w:t xml:space="preserve">64-FSK is also a specific case of M-FSK/PSK encoder. It shall map a packet of bits, including one asynchronous bit and five data bits as shown in </w:t>
      </w:r>
      <w:r w:rsidRPr="00B97104">
        <w:rPr>
          <w:highlight w:val="yellow"/>
        </w:rPr>
        <w:t xml:space="preserve">Figure </w:t>
      </w:r>
      <w:r w:rsidR="00C03666" w:rsidRPr="00B97104">
        <w:rPr>
          <w:highlight w:val="yellow"/>
        </w:rPr>
        <w:t>B4</w:t>
      </w:r>
      <w:r w:rsidRPr="00B97104">
        <w:rPr>
          <w:highlight w:val="yellow"/>
        </w:rPr>
        <w:t>(a</w:t>
      </w:r>
      <w:r w:rsidRPr="00B97104">
        <w:t xml:space="preserve">), into a frequency among selected 64 frequencies. The bits-to-symbol mapping table </w:t>
      </w:r>
      <w:r w:rsidRPr="00B97104">
        <w:rPr>
          <w:noProof/>
        </w:rPr>
        <w:t>is shown</w:t>
      </w:r>
      <w:r w:rsidRPr="00B97104">
        <w:t xml:space="preserve"> </w:t>
      </w:r>
      <w:r w:rsidRPr="00B97104">
        <w:rPr>
          <w:noProof/>
        </w:rPr>
        <w:t>in</w:t>
      </w:r>
      <w:r w:rsidRPr="00B97104">
        <w:t xml:space="preserve"> </w:t>
      </w:r>
      <w:r w:rsidR="00DE1BF2" w:rsidRPr="00B97104">
        <w:rPr>
          <w:highlight w:val="yellow"/>
        </w:rPr>
        <w:t xml:space="preserve">figure </w:t>
      </w:r>
      <w:r w:rsidR="00C03666" w:rsidRPr="00B97104">
        <w:rPr>
          <w:highlight w:val="yellow"/>
        </w:rPr>
        <w:t>B4</w:t>
      </w:r>
      <w:r w:rsidRPr="00B97104">
        <w:rPr>
          <w:highlight w:val="yellow"/>
        </w:rPr>
        <w:t>(b).</w:t>
      </w:r>
    </w:p>
    <w:p w14:paraId="0612E1AB" w14:textId="41E42D30" w:rsidR="00ED72A0" w:rsidRDefault="001027B8" w:rsidP="00ED72A0">
      <w:pPr>
        <w:spacing w:after="120"/>
        <w:rPr>
          <w:b/>
        </w:rPr>
      </w:pPr>
      <w:r>
        <w:rPr>
          <w:b/>
          <w:noProof/>
        </w:rPr>
        <mc:AlternateContent>
          <mc:Choice Requires="wps">
            <w:drawing>
              <wp:anchor distT="0" distB="0" distL="114300" distR="114300" simplePos="0" relativeHeight="251674624" behindDoc="0" locked="0" layoutInCell="1" allowOverlap="1" wp14:anchorId="642FE0E3" wp14:editId="217C8AC3">
                <wp:simplePos x="0" y="0"/>
                <wp:positionH relativeFrom="column">
                  <wp:posOffset>3048000</wp:posOffset>
                </wp:positionH>
                <wp:positionV relativeFrom="paragraph">
                  <wp:posOffset>56515</wp:posOffset>
                </wp:positionV>
                <wp:extent cx="2373630" cy="2812415"/>
                <wp:effectExtent l="0" t="0" r="0" b="698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81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9F736" w14:textId="608B9BBC" w:rsidR="005006CA" w:rsidRPr="00DC0C72" w:rsidRDefault="005006CA" w:rsidP="00ED72A0">
                            <w:pPr>
                              <w:rPr>
                                <w:b/>
                              </w:rPr>
                            </w:pPr>
                            <w:r>
                              <w:rPr>
                                <w:b/>
                              </w:rPr>
                              <w:t>(b) 64-FSK encoding table</w:t>
                            </w:r>
                          </w:p>
                          <w:tbl>
                            <w:tblPr>
                              <w:tblStyle w:val="TableGrid"/>
                              <w:tblW w:w="0" w:type="auto"/>
                              <w:tblLook w:val="04A0" w:firstRow="1" w:lastRow="0" w:firstColumn="1" w:lastColumn="0" w:noHBand="0" w:noVBand="1"/>
                            </w:tblPr>
                            <w:tblGrid>
                              <w:gridCol w:w="1721"/>
                              <w:gridCol w:w="1725"/>
                            </w:tblGrid>
                            <w:tr w:rsidR="005006CA" w14:paraId="3FCAC0CD" w14:textId="77777777" w:rsidTr="00DE1BF2">
                              <w:tc>
                                <w:tcPr>
                                  <w:tcW w:w="1721" w:type="dxa"/>
                                </w:tcPr>
                                <w:p w14:paraId="3F70C0A0" w14:textId="77777777" w:rsidR="005006CA" w:rsidRDefault="005006CA" w:rsidP="00DE1BF2">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Packet of bits</w:t>
                                  </w:r>
                                </w:p>
                                <w:p w14:paraId="37DDAA5C" w14:textId="639AA08D" w:rsidR="005006CA" w:rsidRPr="00DC0C72" w:rsidRDefault="005006CA" w:rsidP="00DE1BF2">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Input</w:t>
                                  </w:r>
                                </w:p>
                              </w:tc>
                              <w:tc>
                                <w:tcPr>
                                  <w:tcW w:w="1725" w:type="dxa"/>
                                </w:tcPr>
                                <w:p w14:paraId="4DDD59CC" w14:textId="3FEE9270" w:rsidR="005006CA" w:rsidRPr="00DC0C72" w:rsidRDefault="005006CA" w:rsidP="00DE1BF2">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Output</w:t>
                                  </w:r>
                                </w:p>
                              </w:tc>
                            </w:tr>
                            <w:tr w:rsidR="005006CA" w14:paraId="619137F0" w14:textId="77777777" w:rsidTr="00DE1BF2">
                              <w:tc>
                                <w:tcPr>
                                  <w:tcW w:w="1721" w:type="dxa"/>
                                </w:tcPr>
                                <w:p w14:paraId="60533C35" w14:textId="60219549" w:rsidR="005006CA" w:rsidRPr="00DC0C72" w:rsidRDefault="005006CA" w:rsidP="00DE1BF2">
                                  <w:pPr>
                                    <w:pStyle w:val="NormalWeb"/>
                                    <w:spacing w:before="0" w:beforeAutospacing="0" w:after="0" w:afterAutospacing="0"/>
                                    <w:jc w:val="center"/>
                                    <w:rPr>
                                      <w:rFonts w:ascii="Arial" w:hAnsi="Arial" w:cs="Arial"/>
                                      <w:sz w:val="20"/>
                                      <w:szCs w:val="36"/>
                                    </w:rPr>
                                  </w:pPr>
                                  <w:r>
                                    <w:rPr>
                                      <w:rFonts w:ascii="Verdana" w:eastAsia="Gulim" w:hAnsi="Verdana" w:cs="Arial"/>
                                      <w:color w:val="000000" w:themeColor="text1"/>
                                      <w:kern w:val="24"/>
                                      <w:sz w:val="20"/>
                                      <w:szCs w:val="28"/>
                                    </w:rPr>
                                    <w:t>Preamble 1</w:t>
                                  </w:r>
                                </w:p>
                              </w:tc>
                              <w:tc>
                                <w:tcPr>
                                  <w:tcW w:w="1725" w:type="dxa"/>
                                </w:tcPr>
                                <w:p w14:paraId="74399EE2"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b/>
                                      <w:bCs/>
                                      <w:color w:val="000000" w:themeColor="text1"/>
                                      <w:kern w:val="24"/>
                                      <w:sz w:val="20"/>
                                      <w:szCs w:val="28"/>
                                    </w:rPr>
                                    <w:t>fo</w:t>
                                  </w:r>
                                </w:p>
                              </w:tc>
                            </w:tr>
                            <w:tr w:rsidR="005006CA" w14:paraId="6C07A372" w14:textId="77777777" w:rsidTr="00DE1BF2">
                              <w:tc>
                                <w:tcPr>
                                  <w:tcW w:w="1721" w:type="dxa"/>
                                </w:tcPr>
                                <w:p w14:paraId="1B1BEB80"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25" w:type="dxa"/>
                                </w:tcPr>
                                <w:p w14:paraId="192643E7"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2B0A08">
                                    <w:rPr>
                                      <w:rFonts w:ascii="Arial" w:hAnsi="Arial" w:cs="Arial"/>
                                      <w:color w:val="000000" w:themeColor="text1"/>
                                      <w:kern w:val="24"/>
                                      <w:sz w:val="20"/>
                                      <w:szCs w:val="28"/>
                                      <w:vertAlign w:val="subscript"/>
                                    </w:rPr>
                                    <w:t>1</w:t>
                                  </w:r>
                                </w:p>
                              </w:tc>
                            </w:tr>
                            <w:tr w:rsidR="005006CA" w14:paraId="1B74C045" w14:textId="77777777" w:rsidTr="00DE1BF2">
                              <w:tc>
                                <w:tcPr>
                                  <w:tcW w:w="1721" w:type="dxa"/>
                                </w:tcPr>
                                <w:p w14:paraId="7C1644E5"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25" w:type="dxa"/>
                                </w:tcPr>
                                <w:p w14:paraId="7D5E0863"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2B0A08">
                                    <w:rPr>
                                      <w:rFonts w:ascii="Arial" w:hAnsi="Arial" w:cs="Arial"/>
                                      <w:color w:val="000000" w:themeColor="text1"/>
                                      <w:kern w:val="24"/>
                                      <w:sz w:val="20"/>
                                      <w:szCs w:val="28"/>
                                      <w:vertAlign w:val="subscript"/>
                                    </w:rPr>
                                    <w:t>2</w:t>
                                  </w:r>
                                </w:p>
                              </w:tc>
                            </w:tr>
                            <w:tr w:rsidR="005006CA" w14:paraId="5DAF1071" w14:textId="77777777" w:rsidTr="00DE1BF2">
                              <w:tc>
                                <w:tcPr>
                                  <w:tcW w:w="3446" w:type="dxa"/>
                                  <w:gridSpan w:val="2"/>
                                </w:tcPr>
                                <w:p w14:paraId="6900C5BF" w14:textId="77777777" w:rsidR="005006CA" w:rsidRDefault="005006CA" w:rsidP="000C2CDD">
                                  <w:pPr>
                                    <w:jc w:val="center"/>
                                  </w:pPr>
                                  <w:r>
                                    <w:t>…</w:t>
                                  </w:r>
                                </w:p>
                              </w:tc>
                            </w:tr>
                            <w:tr w:rsidR="005006CA" w14:paraId="2221BF91" w14:textId="77777777" w:rsidTr="00DE1BF2">
                              <w:tc>
                                <w:tcPr>
                                  <w:tcW w:w="1721" w:type="dxa"/>
                                </w:tcPr>
                                <w:p w14:paraId="2016BA03"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25" w:type="dxa"/>
                                </w:tcPr>
                                <w:p w14:paraId="22EABB57"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5006CA" w14:paraId="7A1674BA" w14:textId="77777777" w:rsidTr="00DE1BF2">
                              <w:tc>
                                <w:tcPr>
                                  <w:tcW w:w="1721" w:type="dxa"/>
                                </w:tcPr>
                                <w:p w14:paraId="03BED1AE"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25" w:type="dxa"/>
                                </w:tcPr>
                                <w:p w14:paraId="4A7EB5EF"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5006CA" w14:paraId="00ECEE54" w14:textId="77777777" w:rsidTr="00DE1BF2">
                              <w:tc>
                                <w:tcPr>
                                  <w:tcW w:w="1721" w:type="dxa"/>
                                </w:tcPr>
                                <w:p w14:paraId="4A88FAC8" w14:textId="5291FE13" w:rsidR="005006CA" w:rsidRPr="00DC0C72" w:rsidRDefault="005006CA" w:rsidP="00DE1BF2">
                                  <w:pPr>
                                    <w:pStyle w:val="NormalWeb"/>
                                    <w:kinsoku w:val="0"/>
                                    <w:overflowPunct w:val="0"/>
                                    <w:spacing w:before="0" w:beforeAutospacing="0" w:after="0" w:afterAutospacing="0"/>
                                    <w:jc w:val="center"/>
                                    <w:rPr>
                                      <w:rFonts w:ascii="Arial" w:hAnsi="Arial" w:cs="Arial"/>
                                      <w:sz w:val="20"/>
                                      <w:szCs w:val="36"/>
                                    </w:rPr>
                                  </w:pPr>
                                  <w:r>
                                    <w:rPr>
                                      <w:rFonts w:ascii="Verdana" w:eastAsia="Gulim" w:hAnsi="Verdana" w:cs="Arial"/>
                                      <w:color w:val="000000" w:themeColor="text1"/>
                                      <w:kern w:val="24"/>
                                      <w:sz w:val="20"/>
                                      <w:szCs w:val="28"/>
                                    </w:rPr>
                                    <w:t>Preamble 2</w:t>
                                  </w:r>
                                </w:p>
                              </w:tc>
                              <w:tc>
                                <w:tcPr>
                                  <w:tcW w:w="1725" w:type="dxa"/>
                                </w:tcPr>
                                <w:p w14:paraId="0409A433"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33</w:t>
                                  </w:r>
                                </w:p>
                              </w:tc>
                            </w:tr>
                            <w:tr w:rsidR="005006CA" w14:paraId="6A3F6168" w14:textId="77777777" w:rsidTr="00DE1BF2">
                              <w:tc>
                                <w:tcPr>
                                  <w:tcW w:w="1721" w:type="dxa"/>
                                </w:tcPr>
                                <w:p w14:paraId="1C7FD007"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10000</w:t>
                                  </w:r>
                                </w:p>
                              </w:tc>
                              <w:tc>
                                <w:tcPr>
                                  <w:tcW w:w="1725" w:type="dxa"/>
                                </w:tcPr>
                                <w:p w14:paraId="6E5C6945"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34</w:t>
                                  </w:r>
                                </w:p>
                              </w:tc>
                            </w:tr>
                            <w:tr w:rsidR="005006CA" w14:paraId="726ADF17" w14:textId="77777777" w:rsidTr="00DE1BF2">
                              <w:tc>
                                <w:tcPr>
                                  <w:tcW w:w="1721" w:type="dxa"/>
                                </w:tcPr>
                                <w:p w14:paraId="1C88B337"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10001</w:t>
                                  </w:r>
                                </w:p>
                              </w:tc>
                              <w:tc>
                                <w:tcPr>
                                  <w:tcW w:w="1725" w:type="dxa"/>
                                </w:tcPr>
                                <w:p w14:paraId="4350160E"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35</w:t>
                                  </w:r>
                                </w:p>
                              </w:tc>
                            </w:tr>
                            <w:tr w:rsidR="005006CA" w14:paraId="7C073DFA" w14:textId="77777777" w:rsidTr="00DE1BF2">
                              <w:tc>
                                <w:tcPr>
                                  <w:tcW w:w="3446" w:type="dxa"/>
                                  <w:gridSpan w:val="2"/>
                                </w:tcPr>
                                <w:p w14:paraId="08FD648E" w14:textId="77777777" w:rsidR="005006CA" w:rsidRPr="00DC0C72" w:rsidRDefault="005006CA" w:rsidP="000C2CDD">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w:t>
                                  </w:r>
                                </w:p>
                              </w:tc>
                            </w:tr>
                            <w:tr w:rsidR="005006CA" w14:paraId="7254986C" w14:textId="77777777" w:rsidTr="00DE1BF2">
                              <w:tc>
                                <w:tcPr>
                                  <w:tcW w:w="1721" w:type="dxa"/>
                                </w:tcPr>
                                <w:p w14:paraId="3CE187F9" w14:textId="77777777" w:rsidR="005006CA" w:rsidRPr="00DC0C72" w:rsidRDefault="005006CA">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11110</w:t>
                                  </w:r>
                                </w:p>
                              </w:tc>
                              <w:tc>
                                <w:tcPr>
                                  <w:tcW w:w="1725" w:type="dxa"/>
                                </w:tcPr>
                                <w:p w14:paraId="332A2184" w14:textId="77777777" w:rsidR="005006CA" w:rsidRPr="00DC0C72" w:rsidRDefault="005006CA">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64</w:t>
                                  </w:r>
                                </w:p>
                              </w:tc>
                            </w:tr>
                            <w:tr w:rsidR="005006CA" w14:paraId="7AE02C32" w14:textId="77777777" w:rsidTr="00DE1BF2">
                              <w:tc>
                                <w:tcPr>
                                  <w:tcW w:w="1721" w:type="dxa"/>
                                </w:tcPr>
                                <w:p w14:paraId="32684E69" w14:textId="77777777" w:rsidR="005006CA" w:rsidRPr="00DC0C72" w:rsidRDefault="005006CA">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11111</w:t>
                                  </w:r>
                                </w:p>
                              </w:tc>
                              <w:tc>
                                <w:tcPr>
                                  <w:tcW w:w="1725" w:type="dxa"/>
                                </w:tcPr>
                                <w:p w14:paraId="6694F0A1" w14:textId="77777777" w:rsidR="005006CA" w:rsidRPr="00DC0C72" w:rsidRDefault="005006CA">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65</w:t>
                                  </w:r>
                                </w:p>
                              </w:tc>
                            </w:tr>
                          </w:tbl>
                          <w:p w14:paraId="050C86F5" w14:textId="77777777" w:rsidR="005006CA" w:rsidRDefault="005006CA" w:rsidP="00ED72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42FE0E3" id="Text Box 14" o:spid="_x0000_s1028" type="#_x0000_t202" style="position:absolute;margin-left:240pt;margin-top:4.45pt;width:186.9pt;height:221.4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IX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" filled="f" stroked="f">
                <v:textbox>
                  <w:txbxContent>
                    <w:p w14:paraId="3089F736" w14:textId="608B9BBC" w:rsidR="005006CA" w:rsidRPr="00DC0C72" w:rsidRDefault="005006CA" w:rsidP="00ED72A0">
                      <w:pPr>
                        <w:rPr>
                          <w:b/>
                        </w:rPr>
                      </w:pPr>
                      <w:r>
                        <w:rPr>
                          <w:b/>
                        </w:rPr>
                        <w:t>(b) 64-FSK encoding table</w:t>
                      </w:r>
                    </w:p>
                    <w:tbl>
                      <w:tblPr>
                        <w:tblStyle w:val="TableGrid"/>
                        <w:tblW w:w="0" w:type="auto"/>
                        <w:tblLook w:val="04A0" w:firstRow="1" w:lastRow="0" w:firstColumn="1" w:lastColumn="0" w:noHBand="0" w:noVBand="1"/>
                      </w:tblPr>
                      <w:tblGrid>
                        <w:gridCol w:w="1721"/>
                        <w:gridCol w:w="1725"/>
                      </w:tblGrid>
                      <w:tr w:rsidR="005006CA" w14:paraId="3FCAC0CD" w14:textId="77777777" w:rsidTr="00DE1BF2">
                        <w:tc>
                          <w:tcPr>
                            <w:tcW w:w="1721" w:type="dxa"/>
                          </w:tcPr>
                          <w:p w14:paraId="3F70C0A0" w14:textId="77777777" w:rsidR="005006CA" w:rsidRDefault="005006CA" w:rsidP="00DE1BF2">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Packet of bits</w:t>
                            </w:r>
                          </w:p>
                          <w:p w14:paraId="37DDAA5C" w14:textId="639AA08D" w:rsidR="005006CA" w:rsidRPr="00DC0C72" w:rsidRDefault="005006CA" w:rsidP="00DE1BF2">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Input</w:t>
                            </w:r>
                          </w:p>
                        </w:tc>
                        <w:tc>
                          <w:tcPr>
                            <w:tcW w:w="1725" w:type="dxa"/>
                          </w:tcPr>
                          <w:p w14:paraId="4DDD59CC" w14:textId="3FEE9270" w:rsidR="005006CA" w:rsidRPr="00DC0C72" w:rsidRDefault="005006CA" w:rsidP="00DE1BF2">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Output</w:t>
                            </w:r>
                          </w:p>
                        </w:tc>
                      </w:tr>
                      <w:tr w:rsidR="005006CA" w14:paraId="619137F0" w14:textId="77777777" w:rsidTr="00DE1BF2">
                        <w:tc>
                          <w:tcPr>
                            <w:tcW w:w="1721" w:type="dxa"/>
                          </w:tcPr>
                          <w:p w14:paraId="60533C35" w14:textId="60219549" w:rsidR="005006CA" w:rsidRPr="00DC0C72" w:rsidRDefault="005006CA" w:rsidP="00DE1BF2">
                            <w:pPr>
                              <w:pStyle w:val="NormalWeb"/>
                              <w:spacing w:before="0" w:beforeAutospacing="0" w:after="0" w:afterAutospacing="0"/>
                              <w:jc w:val="center"/>
                              <w:rPr>
                                <w:rFonts w:ascii="Arial" w:hAnsi="Arial" w:cs="Arial"/>
                                <w:sz w:val="20"/>
                                <w:szCs w:val="36"/>
                              </w:rPr>
                            </w:pPr>
                            <w:r>
                              <w:rPr>
                                <w:rFonts w:ascii="Verdana" w:eastAsia="Gulim" w:hAnsi="Verdana" w:cs="Arial"/>
                                <w:color w:val="000000" w:themeColor="text1"/>
                                <w:kern w:val="24"/>
                                <w:sz w:val="20"/>
                                <w:szCs w:val="28"/>
                              </w:rPr>
                              <w:t>Preamble 1</w:t>
                            </w:r>
                          </w:p>
                        </w:tc>
                        <w:tc>
                          <w:tcPr>
                            <w:tcW w:w="1725" w:type="dxa"/>
                          </w:tcPr>
                          <w:p w14:paraId="74399EE2"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b/>
                                <w:bCs/>
                                <w:color w:val="000000" w:themeColor="text1"/>
                                <w:kern w:val="24"/>
                                <w:sz w:val="20"/>
                                <w:szCs w:val="28"/>
                              </w:rPr>
                              <w:t>fo</w:t>
                            </w:r>
                          </w:p>
                        </w:tc>
                      </w:tr>
                      <w:tr w:rsidR="005006CA" w14:paraId="6C07A372" w14:textId="77777777" w:rsidTr="00DE1BF2">
                        <w:tc>
                          <w:tcPr>
                            <w:tcW w:w="1721" w:type="dxa"/>
                          </w:tcPr>
                          <w:p w14:paraId="1B1BEB80"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25" w:type="dxa"/>
                          </w:tcPr>
                          <w:p w14:paraId="192643E7"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2B0A08">
                              <w:rPr>
                                <w:rFonts w:ascii="Arial" w:hAnsi="Arial" w:cs="Arial"/>
                                <w:color w:val="000000" w:themeColor="text1"/>
                                <w:kern w:val="24"/>
                                <w:sz w:val="20"/>
                                <w:szCs w:val="28"/>
                                <w:vertAlign w:val="subscript"/>
                              </w:rPr>
                              <w:t>1</w:t>
                            </w:r>
                          </w:p>
                        </w:tc>
                      </w:tr>
                      <w:tr w:rsidR="005006CA" w14:paraId="1B74C045" w14:textId="77777777" w:rsidTr="00DE1BF2">
                        <w:tc>
                          <w:tcPr>
                            <w:tcW w:w="1721" w:type="dxa"/>
                          </w:tcPr>
                          <w:p w14:paraId="7C1644E5"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25" w:type="dxa"/>
                          </w:tcPr>
                          <w:p w14:paraId="7D5E0863"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2B0A08">
                              <w:rPr>
                                <w:rFonts w:ascii="Arial" w:hAnsi="Arial" w:cs="Arial"/>
                                <w:color w:val="000000" w:themeColor="text1"/>
                                <w:kern w:val="24"/>
                                <w:sz w:val="20"/>
                                <w:szCs w:val="28"/>
                                <w:vertAlign w:val="subscript"/>
                              </w:rPr>
                              <w:t>2</w:t>
                            </w:r>
                          </w:p>
                        </w:tc>
                      </w:tr>
                      <w:tr w:rsidR="005006CA" w14:paraId="5DAF1071" w14:textId="77777777" w:rsidTr="00DE1BF2">
                        <w:tc>
                          <w:tcPr>
                            <w:tcW w:w="3446" w:type="dxa"/>
                            <w:gridSpan w:val="2"/>
                          </w:tcPr>
                          <w:p w14:paraId="6900C5BF" w14:textId="77777777" w:rsidR="005006CA" w:rsidRDefault="005006CA" w:rsidP="000C2CDD">
                            <w:pPr>
                              <w:jc w:val="center"/>
                            </w:pPr>
                            <w:r>
                              <w:t>…</w:t>
                            </w:r>
                          </w:p>
                        </w:tc>
                      </w:tr>
                      <w:tr w:rsidR="005006CA" w14:paraId="2221BF91" w14:textId="77777777" w:rsidTr="00DE1BF2">
                        <w:tc>
                          <w:tcPr>
                            <w:tcW w:w="1721" w:type="dxa"/>
                          </w:tcPr>
                          <w:p w14:paraId="2016BA03"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25" w:type="dxa"/>
                          </w:tcPr>
                          <w:p w14:paraId="22EABB57"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5006CA" w14:paraId="7A1674BA" w14:textId="77777777" w:rsidTr="00DE1BF2">
                        <w:tc>
                          <w:tcPr>
                            <w:tcW w:w="1721" w:type="dxa"/>
                          </w:tcPr>
                          <w:p w14:paraId="03BED1AE"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25" w:type="dxa"/>
                          </w:tcPr>
                          <w:p w14:paraId="4A7EB5EF"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5006CA" w14:paraId="00ECEE54" w14:textId="77777777" w:rsidTr="00DE1BF2">
                        <w:tc>
                          <w:tcPr>
                            <w:tcW w:w="1721" w:type="dxa"/>
                          </w:tcPr>
                          <w:p w14:paraId="4A88FAC8" w14:textId="5291FE13" w:rsidR="005006CA" w:rsidRPr="00DC0C72" w:rsidRDefault="005006CA" w:rsidP="00DE1BF2">
                            <w:pPr>
                              <w:pStyle w:val="NormalWeb"/>
                              <w:kinsoku w:val="0"/>
                              <w:overflowPunct w:val="0"/>
                              <w:spacing w:before="0" w:beforeAutospacing="0" w:after="0" w:afterAutospacing="0"/>
                              <w:jc w:val="center"/>
                              <w:rPr>
                                <w:rFonts w:ascii="Arial" w:hAnsi="Arial" w:cs="Arial"/>
                                <w:sz w:val="20"/>
                                <w:szCs w:val="36"/>
                              </w:rPr>
                            </w:pPr>
                            <w:r>
                              <w:rPr>
                                <w:rFonts w:ascii="Verdana" w:eastAsia="Gulim" w:hAnsi="Verdana" w:cs="Arial"/>
                                <w:color w:val="000000" w:themeColor="text1"/>
                                <w:kern w:val="24"/>
                                <w:sz w:val="20"/>
                                <w:szCs w:val="28"/>
                              </w:rPr>
                              <w:t>Preamble 2</w:t>
                            </w:r>
                          </w:p>
                        </w:tc>
                        <w:tc>
                          <w:tcPr>
                            <w:tcW w:w="1725" w:type="dxa"/>
                          </w:tcPr>
                          <w:p w14:paraId="0409A433"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33</w:t>
                            </w:r>
                          </w:p>
                        </w:tc>
                      </w:tr>
                      <w:tr w:rsidR="005006CA" w14:paraId="6A3F6168" w14:textId="77777777" w:rsidTr="00DE1BF2">
                        <w:tc>
                          <w:tcPr>
                            <w:tcW w:w="1721" w:type="dxa"/>
                          </w:tcPr>
                          <w:p w14:paraId="1C7FD007"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10000</w:t>
                            </w:r>
                          </w:p>
                        </w:tc>
                        <w:tc>
                          <w:tcPr>
                            <w:tcW w:w="1725" w:type="dxa"/>
                          </w:tcPr>
                          <w:p w14:paraId="6E5C6945"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34</w:t>
                            </w:r>
                          </w:p>
                        </w:tc>
                      </w:tr>
                      <w:tr w:rsidR="005006CA" w14:paraId="726ADF17" w14:textId="77777777" w:rsidTr="00DE1BF2">
                        <w:tc>
                          <w:tcPr>
                            <w:tcW w:w="1721" w:type="dxa"/>
                          </w:tcPr>
                          <w:p w14:paraId="1C88B337"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10001</w:t>
                            </w:r>
                          </w:p>
                        </w:tc>
                        <w:tc>
                          <w:tcPr>
                            <w:tcW w:w="1725" w:type="dxa"/>
                          </w:tcPr>
                          <w:p w14:paraId="4350160E" w14:textId="77777777" w:rsidR="005006CA" w:rsidRPr="00DC0C72" w:rsidRDefault="005006C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35</w:t>
                            </w:r>
                          </w:p>
                        </w:tc>
                      </w:tr>
                      <w:tr w:rsidR="005006CA" w14:paraId="7C073DFA" w14:textId="77777777" w:rsidTr="00DE1BF2">
                        <w:tc>
                          <w:tcPr>
                            <w:tcW w:w="3446" w:type="dxa"/>
                            <w:gridSpan w:val="2"/>
                          </w:tcPr>
                          <w:p w14:paraId="08FD648E" w14:textId="77777777" w:rsidR="005006CA" w:rsidRPr="00DC0C72" w:rsidRDefault="005006CA" w:rsidP="000C2CDD">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w:t>
                            </w:r>
                          </w:p>
                        </w:tc>
                      </w:tr>
                      <w:tr w:rsidR="005006CA" w14:paraId="7254986C" w14:textId="77777777" w:rsidTr="00DE1BF2">
                        <w:tc>
                          <w:tcPr>
                            <w:tcW w:w="1721" w:type="dxa"/>
                          </w:tcPr>
                          <w:p w14:paraId="3CE187F9" w14:textId="77777777" w:rsidR="005006CA" w:rsidRPr="00DC0C72" w:rsidRDefault="005006CA">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11110</w:t>
                            </w:r>
                          </w:p>
                        </w:tc>
                        <w:tc>
                          <w:tcPr>
                            <w:tcW w:w="1725" w:type="dxa"/>
                          </w:tcPr>
                          <w:p w14:paraId="332A2184" w14:textId="77777777" w:rsidR="005006CA" w:rsidRPr="00DC0C72" w:rsidRDefault="005006CA">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64</w:t>
                            </w:r>
                          </w:p>
                        </w:tc>
                      </w:tr>
                      <w:tr w:rsidR="005006CA" w14:paraId="7AE02C32" w14:textId="77777777" w:rsidTr="00DE1BF2">
                        <w:tc>
                          <w:tcPr>
                            <w:tcW w:w="1721" w:type="dxa"/>
                          </w:tcPr>
                          <w:p w14:paraId="32684E69" w14:textId="77777777" w:rsidR="005006CA" w:rsidRPr="00DC0C72" w:rsidRDefault="005006CA">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11111</w:t>
                            </w:r>
                          </w:p>
                        </w:tc>
                        <w:tc>
                          <w:tcPr>
                            <w:tcW w:w="1725" w:type="dxa"/>
                          </w:tcPr>
                          <w:p w14:paraId="6694F0A1" w14:textId="77777777" w:rsidR="005006CA" w:rsidRPr="00DC0C72" w:rsidRDefault="005006CA">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65</w:t>
                            </w:r>
                          </w:p>
                        </w:tc>
                      </w:tr>
                    </w:tbl>
                    <w:p w14:paraId="050C86F5" w14:textId="77777777" w:rsidR="005006CA" w:rsidRDefault="005006CA" w:rsidP="00ED72A0"/>
                  </w:txbxContent>
                </v:textbox>
              </v:shape>
            </w:pict>
          </mc:Fallback>
        </mc:AlternateContent>
      </w:r>
    </w:p>
    <w:p w14:paraId="1D680210" w14:textId="3E8F9C0B" w:rsidR="00ED72A0" w:rsidRDefault="001027B8" w:rsidP="00ED72A0">
      <w:pPr>
        <w:spacing w:after="120"/>
        <w:rPr>
          <w:b/>
        </w:rPr>
      </w:pPr>
      <w:r>
        <w:rPr>
          <w:b/>
          <w:noProof/>
        </w:rPr>
        <mc:AlternateContent>
          <mc:Choice Requires="wps">
            <w:drawing>
              <wp:anchor distT="0" distB="0" distL="114300" distR="114300" simplePos="0" relativeHeight="251673600" behindDoc="0" locked="0" layoutInCell="1" allowOverlap="1" wp14:anchorId="1BD343A0" wp14:editId="7387DF54">
                <wp:simplePos x="0" y="0"/>
                <wp:positionH relativeFrom="column">
                  <wp:posOffset>118110</wp:posOffset>
                </wp:positionH>
                <wp:positionV relativeFrom="paragraph">
                  <wp:posOffset>229870</wp:posOffset>
                </wp:positionV>
                <wp:extent cx="2373630" cy="8286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2642F" w14:textId="5E2F9F65" w:rsidR="005006CA" w:rsidRPr="00DC0C72" w:rsidRDefault="005006CA" w:rsidP="00ED72A0">
                            <w:pPr>
                              <w:rPr>
                                <w:b/>
                              </w:rPr>
                            </w:pPr>
                            <w:r>
                              <w:rPr>
                                <w:b/>
                              </w:rPr>
                              <w:t xml:space="preserve">(a) </w:t>
                            </w:r>
                            <w:r w:rsidRPr="00DC0C72">
                              <w:rPr>
                                <w:b/>
                              </w:rPr>
                              <w:t>Symbol structure</w:t>
                            </w:r>
                          </w:p>
                          <w:tbl>
                            <w:tblPr>
                              <w:tblStyle w:val="TableGrid"/>
                              <w:tblW w:w="0" w:type="auto"/>
                              <w:tblLook w:val="04A0" w:firstRow="1" w:lastRow="0" w:firstColumn="1" w:lastColumn="0" w:noHBand="0" w:noVBand="1"/>
                            </w:tblPr>
                            <w:tblGrid>
                              <w:gridCol w:w="1715"/>
                              <w:gridCol w:w="1715"/>
                            </w:tblGrid>
                            <w:tr w:rsidR="005006CA" w14:paraId="47671CAC" w14:textId="77777777" w:rsidTr="000C2CDD">
                              <w:tc>
                                <w:tcPr>
                                  <w:tcW w:w="1715" w:type="dxa"/>
                                </w:tcPr>
                                <w:p w14:paraId="0ADA1B65" w14:textId="5D7C2437" w:rsidR="005006CA" w:rsidRDefault="005006CA" w:rsidP="00DE1BF2">
                                  <w:pPr>
                                    <w:jc w:val="center"/>
                                  </w:pPr>
                                  <w:r>
                                    <w:t>b</w:t>
                                  </w:r>
                                  <w:r w:rsidRPr="001162B1">
                                    <w:rPr>
                                      <w:vertAlign w:val="subscript"/>
                                    </w:rPr>
                                    <w:t>0</w:t>
                                  </w:r>
                                </w:p>
                              </w:tc>
                              <w:tc>
                                <w:tcPr>
                                  <w:tcW w:w="1715" w:type="dxa"/>
                                </w:tcPr>
                                <w:p w14:paraId="6C59ADA2" w14:textId="786598A4" w:rsidR="005006CA" w:rsidRDefault="005006CA" w:rsidP="00DE1BF2">
                                  <w:pPr>
                                    <w:jc w:val="center"/>
                                  </w:pPr>
                                  <w:r>
                                    <w:t>b</w:t>
                                  </w:r>
                                  <w:r w:rsidRPr="001162B1">
                                    <w:rPr>
                                      <w:vertAlign w:val="subscript"/>
                                    </w:rPr>
                                    <w:t>1</w:t>
                                  </w:r>
                                  <w:r>
                                    <w:t xml:space="preserve"> – b</w:t>
                                  </w:r>
                                  <w:r>
                                    <w:rPr>
                                      <w:vertAlign w:val="subscript"/>
                                    </w:rPr>
                                    <w:t>5</w:t>
                                  </w:r>
                                </w:p>
                              </w:tc>
                            </w:tr>
                            <w:tr w:rsidR="005006CA" w14:paraId="2E2494CC" w14:textId="77777777" w:rsidTr="000C2CDD">
                              <w:tc>
                                <w:tcPr>
                                  <w:tcW w:w="1715" w:type="dxa"/>
                                </w:tcPr>
                                <w:p w14:paraId="59C3D4B7" w14:textId="77777777" w:rsidR="005006CA" w:rsidRPr="00DC0C72" w:rsidRDefault="005006CA" w:rsidP="000C2CDD">
                                  <w:pPr>
                                    <w:jc w:val="center"/>
                                    <w:rPr>
                                      <w:color w:val="FF0000"/>
                                    </w:rPr>
                                  </w:pPr>
                                  <w:r w:rsidRPr="00DC0C72">
                                    <w:rPr>
                                      <w:color w:val="FF0000"/>
                                    </w:rPr>
                                    <w:t>Ab</w:t>
                                  </w:r>
                                </w:p>
                              </w:tc>
                              <w:tc>
                                <w:tcPr>
                                  <w:tcW w:w="1715" w:type="dxa"/>
                                </w:tcPr>
                                <w:p w14:paraId="48C44F57" w14:textId="48116DA7" w:rsidR="005006CA" w:rsidRDefault="005006CA" w:rsidP="00502C66">
                                  <w:pPr>
                                    <w:jc w:val="center"/>
                                  </w:pPr>
                                  <w:r>
                                    <w:t>Data bits</w:t>
                                  </w:r>
                                </w:p>
                              </w:tc>
                            </w:tr>
                          </w:tbl>
                          <w:p w14:paraId="4C6D27EE" w14:textId="77777777" w:rsidR="005006CA" w:rsidRDefault="005006CA" w:rsidP="00ED72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BD343A0" id="Text Box 13" o:spid="_x0000_s1029" type="#_x0000_t202" style="position:absolute;margin-left:9.3pt;margin-top:18.1pt;width:186.9pt;height:65.25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" filled="f" stroked="f">
                <v:textbox>
                  <w:txbxContent>
                    <w:p w14:paraId="0352642F" w14:textId="5E2F9F65" w:rsidR="005006CA" w:rsidRPr="00DC0C72" w:rsidRDefault="005006CA" w:rsidP="00ED72A0">
                      <w:pPr>
                        <w:rPr>
                          <w:b/>
                        </w:rPr>
                      </w:pPr>
                      <w:r>
                        <w:rPr>
                          <w:b/>
                        </w:rPr>
                        <w:t xml:space="preserve">(a) </w:t>
                      </w:r>
                      <w:r w:rsidRPr="00DC0C72">
                        <w:rPr>
                          <w:b/>
                        </w:rPr>
                        <w:t>Symbol structure</w:t>
                      </w:r>
                    </w:p>
                    <w:tbl>
                      <w:tblPr>
                        <w:tblStyle w:val="TableGrid"/>
                        <w:tblW w:w="0" w:type="auto"/>
                        <w:tblLook w:val="04A0" w:firstRow="1" w:lastRow="0" w:firstColumn="1" w:lastColumn="0" w:noHBand="0" w:noVBand="1"/>
                      </w:tblPr>
                      <w:tblGrid>
                        <w:gridCol w:w="1715"/>
                        <w:gridCol w:w="1715"/>
                      </w:tblGrid>
                      <w:tr w:rsidR="005006CA" w14:paraId="47671CAC" w14:textId="77777777" w:rsidTr="000C2CDD">
                        <w:tc>
                          <w:tcPr>
                            <w:tcW w:w="1715" w:type="dxa"/>
                          </w:tcPr>
                          <w:p w14:paraId="0ADA1B65" w14:textId="5D7C2437" w:rsidR="005006CA" w:rsidRDefault="005006CA" w:rsidP="00DE1BF2">
                            <w:pPr>
                              <w:jc w:val="center"/>
                            </w:pPr>
                            <w:r>
                              <w:t>b</w:t>
                            </w:r>
                            <w:r w:rsidRPr="001162B1">
                              <w:rPr>
                                <w:vertAlign w:val="subscript"/>
                              </w:rPr>
                              <w:t>0</w:t>
                            </w:r>
                          </w:p>
                        </w:tc>
                        <w:tc>
                          <w:tcPr>
                            <w:tcW w:w="1715" w:type="dxa"/>
                          </w:tcPr>
                          <w:p w14:paraId="6C59ADA2" w14:textId="786598A4" w:rsidR="005006CA" w:rsidRDefault="005006CA" w:rsidP="00DE1BF2">
                            <w:pPr>
                              <w:jc w:val="center"/>
                            </w:pPr>
                            <w:r>
                              <w:t>b</w:t>
                            </w:r>
                            <w:r w:rsidRPr="001162B1">
                              <w:rPr>
                                <w:vertAlign w:val="subscript"/>
                              </w:rPr>
                              <w:t>1</w:t>
                            </w:r>
                            <w:r>
                              <w:t xml:space="preserve"> – b</w:t>
                            </w:r>
                            <w:r>
                              <w:rPr>
                                <w:vertAlign w:val="subscript"/>
                              </w:rPr>
                              <w:t>5</w:t>
                            </w:r>
                          </w:p>
                        </w:tc>
                      </w:tr>
                      <w:tr w:rsidR="005006CA" w14:paraId="2E2494CC" w14:textId="77777777" w:rsidTr="000C2CDD">
                        <w:tc>
                          <w:tcPr>
                            <w:tcW w:w="1715" w:type="dxa"/>
                          </w:tcPr>
                          <w:p w14:paraId="59C3D4B7" w14:textId="77777777" w:rsidR="005006CA" w:rsidRPr="00DC0C72" w:rsidRDefault="005006CA" w:rsidP="000C2CDD">
                            <w:pPr>
                              <w:jc w:val="center"/>
                              <w:rPr>
                                <w:color w:val="FF0000"/>
                              </w:rPr>
                            </w:pPr>
                            <w:r w:rsidRPr="00DC0C72">
                              <w:rPr>
                                <w:color w:val="FF0000"/>
                              </w:rPr>
                              <w:t>Ab</w:t>
                            </w:r>
                          </w:p>
                        </w:tc>
                        <w:tc>
                          <w:tcPr>
                            <w:tcW w:w="1715" w:type="dxa"/>
                          </w:tcPr>
                          <w:p w14:paraId="48C44F57" w14:textId="48116DA7" w:rsidR="005006CA" w:rsidRDefault="005006CA" w:rsidP="00502C66">
                            <w:pPr>
                              <w:jc w:val="center"/>
                            </w:pPr>
                            <w:r>
                              <w:t>Data bits</w:t>
                            </w:r>
                          </w:p>
                        </w:tc>
                      </w:tr>
                    </w:tbl>
                    <w:p w14:paraId="4C6D27EE" w14:textId="77777777" w:rsidR="005006CA" w:rsidRDefault="005006CA" w:rsidP="00ED72A0"/>
                  </w:txbxContent>
                </v:textbox>
              </v:shape>
            </w:pict>
          </mc:Fallback>
        </mc:AlternateContent>
      </w:r>
    </w:p>
    <w:p w14:paraId="3A23E858" w14:textId="77777777" w:rsidR="00ED72A0" w:rsidRDefault="00ED72A0" w:rsidP="00ED72A0">
      <w:pPr>
        <w:spacing w:after="120"/>
        <w:rPr>
          <w:b/>
        </w:rPr>
      </w:pPr>
    </w:p>
    <w:p w14:paraId="0E954B38" w14:textId="77777777" w:rsidR="00ED72A0" w:rsidRDefault="00ED72A0" w:rsidP="00ED72A0">
      <w:pPr>
        <w:spacing w:after="120"/>
        <w:rPr>
          <w:b/>
        </w:rPr>
      </w:pPr>
    </w:p>
    <w:p w14:paraId="10734F41" w14:textId="77777777" w:rsidR="00ED72A0" w:rsidRDefault="00ED72A0" w:rsidP="00ED72A0">
      <w:pPr>
        <w:spacing w:after="120"/>
        <w:jc w:val="center"/>
        <w:rPr>
          <w:b/>
        </w:rPr>
      </w:pPr>
    </w:p>
    <w:p w14:paraId="32B43506" w14:textId="77777777" w:rsidR="00ED72A0" w:rsidRDefault="00ED72A0" w:rsidP="00ED72A0">
      <w:pPr>
        <w:spacing w:after="120"/>
        <w:jc w:val="center"/>
        <w:rPr>
          <w:b/>
        </w:rPr>
      </w:pPr>
    </w:p>
    <w:p w14:paraId="4662FACD" w14:textId="77777777" w:rsidR="00ED72A0" w:rsidRDefault="00ED72A0" w:rsidP="00ED72A0">
      <w:pPr>
        <w:spacing w:after="120"/>
        <w:rPr>
          <w:b/>
        </w:rPr>
      </w:pPr>
    </w:p>
    <w:p w14:paraId="5E3C5939" w14:textId="77777777" w:rsidR="00ED72A0" w:rsidRDefault="00ED72A0" w:rsidP="00ED72A0">
      <w:pPr>
        <w:spacing w:after="120"/>
        <w:rPr>
          <w:b/>
        </w:rPr>
      </w:pPr>
    </w:p>
    <w:p w14:paraId="4C37B5E0" w14:textId="77777777" w:rsidR="00ED72A0" w:rsidRDefault="00ED72A0" w:rsidP="00ED72A0">
      <w:pPr>
        <w:spacing w:after="120"/>
        <w:rPr>
          <w:b/>
        </w:rPr>
      </w:pPr>
    </w:p>
    <w:p w14:paraId="104927DF" w14:textId="77777777" w:rsidR="00ED72A0" w:rsidRDefault="00ED72A0" w:rsidP="00ED72A0">
      <w:pPr>
        <w:spacing w:after="120"/>
        <w:jc w:val="center"/>
        <w:rPr>
          <w:b/>
        </w:rPr>
      </w:pPr>
    </w:p>
    <w:p w14:paraId="618B5327" w14:textId="77777777" w:rsidR="00ED72A0" w:rsidRDefault="00ED72A0" w:rsidP="00ED72A0">
      <w:pPr>
        <w:spacing w:after="120"/>
        <w:jc w:val="center"/>
        <w:rPr>
          <w:b/>
        </w:rPr>
      </w:pPr>
    </w:p>
    <w:p w14:paraId="3901E166" w14:textId="77777777" w:rsidR="00ED72A0" w:rsidRDefault="00ED72A0" w:rsidP="00ED72A0">
      <w:pPr>
        <w:spacing w:after="120"/>
        <w:jc w:val="center"/>
        <w:rPr>
          <w:b/>
        </w:rPr>
      </w:pPr>
    </w:p>
    <w:p w14:paraId="1830E4EB" w14:textId="34DF231D" w:rsidR="00ED72A0" w:rsidRPr="00B97104" w:rsidRDefault="00ED72A0" w:rsidP="00ED72A0">
      <w:pPr>
        <w:spacing w:after="120"/>
        <w:jc w:val="center"/>
        <w:rPr>
          <w:b/>
        </w:rPr>
      </w:pPr>
      <w:r w:rsidRPr="00B97104">
        <w:rPr>
          <w:b/>
          <w:highlight w:val="yellow"/>
        </w:rPr>
        <w:t xml:space="preserve">Figure </w:t>
      </w:r>
      <w:r w:rsidR="00C03666" w:rsidRPr="00B97104">
        <w:rPr>
          <w:b/>
          <w:highlight w:val="yellow"/>
        </w:rPr>
        <w:t>B4</w:t>
      </w:r>
      <w:r w:rsidRPr="00B97104">
        <w:rPr>
          <w:b/>
          <w:highlight w:val="yellow"/>
        </w:rPr>
        <w:t>–</w:t>
      </w:r>
      <w:r w:rsidR="00DE1BF2" w:rsidRPr="00B97104">
        <w:rPr>
          <w:b/>
        </w:rPr>
        <w:t>64-FSK encoding</w:t>
      </w:r>
    </w:p>
    <w:p w14:paraId="26CABD33" w14:textId="42929220" w:rsidR="00ED72A0" w:rsidRPr="00B97104" w:rsidRDefault="00ED72A0" w:rsidP="00ED72A0">
      <w:pPr>
        <w:spacing w:after="120"/>
        <w:jc w:val="both"/>
      </w:pPr>
      <w:r w:rsidRPr="00B97104">
        <w:t xml:space="preserve">The 64-FSK frequency band is a twice extension of the 32-FSK frequency band. The first 32 data frequencies and two preamble frequencies are the same values as addressed in the 32-FSK modulation. </w:t>
      </w:r>
      <w:r w:rsidRPr="00B97104">
        <w:rPr>
          <w:noProof/>
        </w:rPr>
        <w:t>Also</w:t>
      </w:r>
      <w:r w:rsidRPr="00B97104">
        <w:t xml:space="preserve">, the other 32 frequencies are additionally allocated on the right side of the 32-FSK modulation band to achieve a </w:t>
      </w:r>
      <w:r w:rsidRPr="00B97104">
        <w:rPr>
          <w:noProof/>
        </w:rPr>
        <w:t>higher</w:t>
      </w:r>
      <w:r w:rsidRPr="00B97104">
        <w:t xml:space="preserve"> capacity of data per frequency symbol. </w:t>
      </w:r>
    </w:p>
    <w:p w14:paraId="4AC91F59" w14:textId="77777777" w:rsidR="00ED72A0" w:rsidRDefault="00ED72A0" w:rsidP="00ED72A0">
      <w:pPr>
        <w:spacing w:after="120"/>
        <w:jc w:val="both"/>
        <w:rPr>
          <w:color w:val="FF0000"/>
        </w:rPr>
      </w:pPr>
    </w:p>
    <w:p w14:paraId="20C480A9" w14:textId="517AF494" w:rsidR="00ED72A0" w:rsidRPr="00935031" w:rsidRDefault="00ED72A0" w:rsidP="00935031">
      <w:pPr>
        <w:pStyle w:val="Heading4"/>
        <w:rPr>
          <w:b/>
          <w:color w:val="FF0000"/>
        </w:rPr>
      </w:pPr>
      <w:r w:rsidRPr="00935031">
        <w:rPr>
          <w:b/>
          <w:color w:val="FF0000"/>
        </w:rPr>
        <w:t>1</w:t>
      </w:r>
      <w:r w:rsidR="00ED0226" w:rsidRPr="00935031">
        <w:rPr>
          <w:b/>
          <w:color w:val="FF0000"/>
        </w:rPr>
        <w:t>4</w:t>
      </w:r>
      <w:r w:rsidRPr="00935031">
        <w:rPr>
          <w:b/>
          <w:color w:val="FF0000"/>
        </w:rPr>
        <w:t>.2.</w:t>
      </w:r>
      <w:r w:rsidR="00935031">
        <w:rPr>
          <w:b/>
          <w:color w:val="FF0000"/>
        </w:rPr>
        <w:t>3.4</w:t>
      </w:r>
      <w:r w:rsidRPr="00935031">
        <w:rPr>
          <w:b/>
          <w:color w:val="FF0000"/>
        </w:rPr>
        <w:t xml:space="preserve"> </w:t>
      </w:r>
      <w:r w:rsidR="00385B06" w:rsidRPr="00935031">
        <w:rPr>
          <w:b/>
          <w:color w:val="FF0000"/>
        </w:rPr>
        <w:t>H</w:t>
      </w:r>
      <w:r w:rsidRPr="00935031">
        <w:rPr>
          <w:b/>
          <w:color w:val="FF0000"/>
        </w:rPr>
        <w:t>ybrid Frequency-Phase Shift Keying</w:t>
      </w:r>
    </w:p>
    <w:p w14:paraId="2D889961" w14:textId="3944CC8F" w:rsidR="00ED72A0" w:rsidRPr="00B97104" w:rsidRDefault="00ED0226" w:rsidP="00ED0226">
      <w:pPr>
        <w:spacing w:after="120"/>
        <w:jc w:val="both"/>
      </w:pPr>
      <w:r w:rsidRPr="00B97104">
        <w:t xml:space="preserve">The hybrid frequency and phase mode </w:t>
      </w:r>
      <w:r w:rsidR="0094228F">
        <w:t xml:space="preserve">is also </w:t>
      </w:r>
      <w:r w:rsidR="0094228F" w:rsidRPr="0094228F">
        <w:rPr>
          <w:color w:val="FF0000"/>
        </w:rPr>
        <w:t>an extended</w:t>
      </w:r>
      <w:r w:rsidR="0094228F">
        <w:t xml:space="preserve"> </w:t>
      </w:r>
      <w:r w:rsidR="00DE1BF2" w:rsidRPr="00B97104">
        <w:t xml:space="preserve">case of </w:t>
      </w:r>
      <w:r w:rsidR="0094228F" w:rsidRPr="0094228F">
        <w:rPr>
          <w:color w:val="FF0000"/>
        </w:rPr>
        <w:t>C</w:t>
      </w:r>
      <w:r w:rsidR="00DE1BF2" w:rsidRPr="0094228F">
        <w:rPr>
          <w:color w:val="FF0000"/>
        </w:rPr>
        <w:t>M-FSK</w:t>
      </w:r>
      <w:r w:rsidR="00DE1BF2" w:rsidRPr="00B97104">
        <w:t xml:space="preserve"> encoder</w:t>
      </w:r>
      <w:r w:rsidR="00603BF6" w:rsidRPr="00B97104">
        <w:t xml:space="preserve">. </w:t>
      </w:r>
      <w:r w:rsidR="00ED72A0" w:rsidRPr="00B97104">
        <w:t>The M-FSK</w:t>
      </w:r>
      <w:r w:rsidR="00603BF6" w:rsidRPr="00B97104">
        <w:t xml:space="preserve"> encoding</w:t>
      </w:r>
      <w:r w:rsidR="00ED72A0" w:rsidRPr="00B97104">
        <w:t xml:space="preserve"> </w:t>
      </w:r>
      <w:r w:rsidR="00ED72A0" w:rsidRPr="00B97104">
        <w:rPr>
          <w:noProof/>
        </w:rPr>
        <w:t>is achieved</w:t>
      </w:r>
      <w:r w:rsidR="00ED72A0" w:rsidRPr="00B97104">
        <w:t xml:space="preserve"> by allocating different frequencies on the selected band. </w:t>
      </w:r>
      <w:r w:rsidR="00F36477" w:rsidRPr="00B97104">
        <w:t>The encoding of M-FSK shall follow 32-FSK encoding or 64-FSK encoding.</w:t>
      </w:r>
      <w:r w:rsidR="0094228F">
        <w:t xml:space="preserve"> W</w:t>
      </w:r>
      <w:r w:rsidR="00603BF6" w:rsidRPr="00B97104">
        <w:t>hen</w:t>
      </w:r>
      <w:r w:rsidRPr="00B97104">
        <w:t xml:space="preserve"> </w:t>
      </w:r>
      <w:r w:rsidRPr="00B97104">
        <w:rPr>
          <w:i/>
        </w:rPr>
        <w:t>phyCmfskNoPhase =1,</w:t>
      </w:r>
      <w:r w:rsidRPr="00B97104">
        <w:t xml:space="preserve"> 2-</w:t>
      </w:r>
      <w:r w:rsidR="00ED72A0" w:rsidRPr="00B97104">
        <w:t xml:space="preserve">PSK modulation is </w:t>
      </w:r>
      <w:r w:rsidR="0094228F" w:rsidRPr="0094228F">
        <w:rPr>
          <w:color w:val="FF0000"/>
        </w:rPr>
        <w:t xml:space="preserve">additionally </w:t>
      </w:r>
      <w:r w:rsidR="00ED72A0" w:rsidRPr="00B97104">
        <w:t>used</w:t>
      </w:r>
      <w:r w:rsidR="0094228F">
        <w:t xml:space="preserve"> </w:t>
      </w:r>
      <w:r w:rsidR="0094228F" w:rsidRPr="0094228F">
        <w:rPr>
          <w:color w:val="FF0000"/>
        </w:rPr>
        <w:t>in conjunction with M-FSK encoder</w:t>
      </w:r>
      <w:r w:rsidR="00ED72A0" w:rsidRPr="00B97104">
        <w:t xml:space="preserve"> on the hybrid modulation to tackle the </w:t>
      </w:r>
      <w:r w:rsidRPr="00B97104">
        <w:t>bandwidth efficiency</w:t>
      </w:r>
      <w:r w:rsidR="0094228F">
        <w:t xml:space="preserve"> </w:t>
      </w:r>
      <w:r w:rsidR="0094228F" w:rsidRPr="0094228F">
        <w:rPr>
          <w:color w:val="FF0000"/>
        </w:rPr>
        <w:t>and spatial redundancy</w:t>
      </w:r>
      <w:r w:rsidR="00ED72A0" w:rsidRPr="0094228F">
        <w:rPr>
          <w:color w:val="FF0000"/>
        </w:rPr>
        <w:t xml:space="preserve">. </w:t>
      </w:r>
    </w:p>
    <w:p w14:paraId="6C70EABD" w14:textId="1A2FCCA2" w:rsidR="00ED72A0" w:rsidRPr="005A0748" w:rsidRDefault="00ED72A0" w:rsidP="00C77898">
      <w:pPr>
        <w:spacing w:after="120"/>
        <w:jc w:val="both"/>
        <w:rPr>
          <w:color w:val="FF0000"/>
        </w:rPr>
      </w:pPr>
      <w:r w:rsidRPr="00EB5B0D">
        <w:rPr>
          <w:strike/>
          <w:color w:val="BFBFBF" w:themeColor="background1" w:themeShade="BF"/>
          <w:highlight w:val="yellow"/>
        </w:rPr>
        <w:t xml:space="preserve">Figure </w:t>
      </w:r>
      <w:r w:rsidR="00C03666" w:rsidRPr="00EB5B0D">
        <w:rPr>
          <w:strike/>
          <w:color w:val="BFBFBF" w:themeColor="background1" w:themeShade="BF"/>
          <w:highlight w:val="yellow"/>
        </w:rPr>
        <w:t>B5</w:t>
      </w:r>
      <w:r w:rsidRPr="00EB5B0D">
        <w:rPr>
          <w:strike/>
          <w:color w:val="BFBFBF" w:themeColor="background1" w:themeShade="BF"/>
        </w:rPr>
        <w:t xml:space="preserve"> </w:t>
      </w:r>
      <w:r w:rsidR="00C77898" w:rsidRPr="00EB5B0D">
        <w:rPr>
          <w:strike/>
          <w:color w:val="BFBFBF" w:themeColor="background1" w:themeShade="BF"/>
        </w:rPr>
        <w:t>shows a use-case of hybrid M-FSK and 2-PSK</w:t>
      </w:r>
      <w:r w:rsidR="00C77898" w:rsidRPr="00EB5B0D">
        <w:rPr>
          <w:strike/>
        </w:rPr>
        <w:t>.</w:t>
      </w:r>
      <w:r w:rsidR="00C77898" w:rsidRPr="00B97104">
        <w:t xml:space="preserve"> </w:t>
      </w:r>
      <w:r w:rsidR="00F36477" w:rsidRPr="00EB5B0D">
        <w:rPr>
          <w:color w:val="FF0000"/>
        </w:rPr>
        <w:t xml:space="preserve">In </w:t>
      </w:r>
      <w:r w:rsidR="00EB5B0D" w:rsidRPr="00EB5B0D">
        <w:rPr>
          <w:color w:val="FF0000"/>
        </w:rPr>
        <w:t>an example of using</w:t>
      </w:r>
      <w:r w:rsidR="00F36477" w:rsidRPr="00EB5B0D">
        <w:rPr>
          <w:color w:val="FF0000"/>
        </w:rPr>
        <w:t xml:space="preserve"> a pair of light sources</w:t>
      </w:r>
      <w:r w:rsidR="00EB5B0D" w:rsidRPr="00EB5B0D">
        <w:rPr>
          <w:color w:val="FF0000"/>
        </w:rPr>
        <w:t xml:space="preserve"> with </w:t>
      </w:r>
      <w:r w:rsidR="00EB5B0D" w:rsidRPr="0094228F">
        <w:rPr>
          <w:i/>
          <w:color w:val="FF0000"/>
        </w:rPr>
        <w:t>phyCmfskNoPhase</w:t>
      </w:r>
      <w:r w:rsidR="00EB5B0D" w:rsidRPr="00EB5B0D">
        <w:rPr>
          <w:color w:val="FF0000"/>
        </w:rPr>
        <w:t>=1,</w:t>
      </w:r>
      <w:r w:rsidR="00F36477" w:rsidRPr="00EB5B0D">
        <w:rPr>
          <w:color w:val="FF0000"/>
        </w:rPr>
        <w:t xml:space="preserve"> </w:t>
      </w:r>
      <w:r w:rsidR="00EB5B0D" w:rsidRPr="00EB5B0D">
        <w:rPr>
          <w:color w:val="FF0000"/>
        </w:rPr>
        <w:t xml:space="preserve">both light sources </w:t>
      </w:r>
      <w:r w:rsidR="00EB5B0D">
        <w:t xml:space="preserve">shall </w:t>
      </w:r>
      <w:r w:rsidR="00F36477" w:rsidRPr="00B97104">
        <w:t xml:space="preserve">utilize the same </w:t>
      </w:r>
      <w:r w:rsidR="00EB5B0D" w:rsidRPr="00EB5B0D">
        <w:rPr>
          <w:color w:val="FF0000"/>
        </w:rPr>
        <w:t>bit</w:t>
      </w:r>
      <w:r w:rsidR="00EB5B0D">
        <w:rPr>
          <w:color w:val="FF0000"/>
        </w:rPr>
        <w:t>s</w:t>
      </w:r>
      <w:r w:rsidR="00EB5B0D" w:rsidRPr="00EB5B0D">
        <w:rPr>
          <w:color w:val="FF0000"/>
        </w:rPr>
        <w:t>-to-frequency mapping</w:t>
      </w:r>
      <w:r w:rsidR="000F1282" w:rsidRPr="00B97104">
        <w:rPr>
          <w:noProof/>
        </w:rPr>
        <w:t>,</w:t>
      </w:r>
      <w:r w:rsidR="00F36477" w:rsidRPr="00B97104">
        <w:t xml:space="preserve"> </w:t>
      </w:r>
      <w:r w:rsidR="00EB5B0D" w:rsidRPr="00EB5B0D">
        <w:rPr>
          <w:color w:val="FF0000"/>
        </w:rPr>
        <w:t>thus</w:t>
      </w:r>
      <w:r w:rsidR="00EB5B0D">
        <w:t xml:space="preserve"> </w:t>
      </w:r>
      <w:r w:rsidR="00EB5B0D" w:rsidRPr="00EB5B0D">
        <w:rPr>
          <w:color w:val="FF0000"/>
        </w:rPr>
        <w:t xml:space="preserve">two </w:t>
      </w:r>
      <w:r w:rsidR="00EB5B0D" w:rsidRPr="00B97104">
        <w:t>light</w:t>
      </w:r>
      <w:r w:rsidR="000F1282" w:rsidRPr="00B97104">
        <w:t xml:space="preserve"> sources </w:t>
      </w:r>
      <w:r w:rsidR="00EB5B0D" w:rsidRPr="00EB5B0D">
        <w:rPr>
          <w:color w:val="FF0000"/>
        </w:rPr>
        <w:t>carry</w:t>
      </w:r>
      <w:r w:rsidR="00F36477" w:rsidRPr="00B97104">
        <w:t xml:space="preserve"> the same frequency at any time. </w:t>
      </w:r>
      <w:r w:rsidR="00F36477" w:rsidRPr="00EB5B0D">
        <w:rPr>
          <w:strike/>
          <w:color w:val="BFBFBF" w:themeColor="background1" w:themeShade="BF"/>
        </w:rPr>
        <w:t>The number of data bits shall be mapped into a frequency to drive both light sources.</w:t>
      </w:r>
      <w:r w:rsidR="00672721" w:rsidRPr="00EB5B0D">
        <w:rPr>
          <w:strike/>
          <w:color w:val="BFBFBF" w:themeColor="background1" w:themeShade="BF"/>
        </w:rPr>
        <w:t xml:space="preserve"> </w:t>
      </w:r>
      <w:r w:rsidR="00672721" w:rsidRPr="00B97104">
        <w:t>On the other hand</w:t>
      </w:r>
      <w:r w:rsidR="00F36477" w:rsidRPr="00B97104">
        <w:t xml:space="preserve">, the relationship of phases of two waveforms shall </w:t>
      </w:r>
      <w:r w:rsidR="00F36477" w:rsidRPr="00B97104">
        <w:rPr>
          <w:noProof/>
        </w:rPr>
        <w:t>be modulated</w:t>
      </w:r>
      <w:r w:rsidR="00F36477" w:rsidRPr="00B97104">
        <w:t xml:space="preserve"> by </w:t>
      </w:r>
      <w:r w:rsidR="00EB5B0D" w:rsidRPr="00EB5B0D">
        <w:rPr>
          <w:color w:val="FF0000"/>
        </w:rPr>
        <w:t>a single</w:t>
      </w:r>
      <w:r w:rsidR="00EB5B0D">
        <w:t xml:space="preserve"> </w:t>
      </w:r>
      <w:r w:rsidR="00F36477" w:rsidRPr="00B97104">
        <w:t xml:space="preserve">Ab bit. If Ab= </w:t>
      </w:r>
      <w:r w:rsidRPr="00B97104">
        <w:t>“0”</w:t>
      </w:r>
      <w:r w:rsidR="00F36477" w:rsidRPr="00B97104">
        <w:t>, two signals at the</w:t>
      </w:r>
      <w:r w:rsidRPr="00B97104">
        <w:t xml:space="preserve"> </w:t>
      </w:r>
      <w:r w:rsidRPr="00B97104">
        <w:rPr>
          <w:noProof/>
        </w:rPr>
        <w:t>same phase</w:t>
      </w:r>
      <w:r w:rsidR="00F36477" w:rsidRPr="00B97104">
        <w:rPr>
          <w:noProof/>
        </w:rPr>
        <w:t xml:space="preserve"> are output.</w:t>
      </w:r>
      <w:r w:rsidRPr="00B97104">
        <w:t xml:space="preserve"> </w:t>
      </w:r>
      <w:r w:rsidR="00F36477" w:rsidRPr="00B97104">
        <w:t xml:space="preserve">If Ab= “1”, two inverse phases shall be applied. </w:t>
      </w:r>
      <w:r w:rsidR="005A0748" w:rsidRPr="005A0748">
        <w:rPr>
          <w:color w:val="FF0000"/>
        </w:rPr>
        <w:t>Figure B5 shows the reference architecture for the hybrid modulator.</w:t>
      </w:r>
    </w:p>
    <w:p w14:paraId="1BE0649A" w14:textId="6713541A" w:rsidR="005A0748" w:rsidRDefault="005A0748" w:rsidP="00C77898">
      <w:pPr>
        <w:spacing w:after="120"/>
        <w:jc w:val="both"/>
      </w:pPr>
    </w:p>
    <w:p w14:paraId="6B8E45FB" w14:textId="0788BDE3" w:rsidR="005A0748" w:rsidRPr="00B97104" w:rsidRDefault="005A0748" w:rsidP="00C77898">
      <w:pPr>
        <w:spacing w:after="120"/>
        <w:jc w:val="both"/>
        <w:rPr>
          <w:bCs/>
          <w:i/>
        </w:rPr>
      </w:pPr>
      <w:r>
        <w:object w:dxaOrig="31500" w:dyaOrig="7575" w14:anchorId="18B541D0">
          <v:shape id="_x0000_i1028" type="#_x0000_t75" style="width:468pt;height:112.4pt" o:ole="">
            <v:imagedata r:id="rId20" o:title=""/>
          </v:shape>
          <o:OLEObject Type="Embed" ProgID="Visio.Drawing.15" ShapeID="_x0000_i1028" DrawAspect="Content" ObjectID="_1560587389" r:id="rId21"/>
        </w:object>
      </w:r>
    </w:p>
    <w:p w14:paraId="4A61E6B4" w14:textId="61A5289F" w:rsidR="00ED72A0" w:rsidRPr="005A0748" w:rsidRDefault="00ED72A0" w:rsidP="00ED72A0">
      <w:pPr>
        <w:spacing w:after="120"/>
        <w:jc w:val="center"/>
        <w:rPr>
          <w:color w:val="FF0000"/>
        </w:rPr>
      </w:pPr>
      <w:commentRangeStart w:id="9"/>
      <w:r w:rsidRPr="005A0748">
        <w:rPr>
          <w:b/>
          <w:color w:val="FF0000"/>
          <w:highlight w:val="yellow"/>
        </w:rPr>
        <w:t xml:space="preserve">Figure </w:t>
      </w:r>
      <w:r w:rsidR="00C03666" w:rsidRPr="005A0748">
        <w:rPr>
          <w:b/>
          <w:color w:val="FF0000"/>
          <w:highlight w:val="yellow"/>
        </w:rPr>
        <w:t>B5</w:t>
      </w:r>
      <w:r w:rsidRPr="005A0748">
        <w:rPr>
          <w:b/>
          <w:color w:val="FF0000"/>
        </w:rPr>
        <w:t xml:space="preserve">– </w:t>
      </w:r>
      <w:commentRangeEnd w:id="9"/>
      <w:r w:rsidR="0094228F" w:rsidRPr="005A0748">
        <w:rPr>
          <w:rStyle w:val="CommentReference"/>
          <w:color w:val="FF0000"/>
        </w:rPr>
        <w:commentReference w:id="9"/>
      </w:r>
      <w:r w:rsidR="005A0748" w:rsidRPr="005A0748">
        <w:rPr>
          <w:b/>
          <w:color w:val="FF0000"/>
        </w:rPr>
        <w:t>Reference architecture for modulator of using a pair of LEDs</w:t>
      </w:r>
    </w:p>
    <w:p w14:paraId="28DC76BC" w14:textId="090602A9" w:rsidR="00ED72A0" w:rsidRDefault="00ED72A0" w:rsidP="00ED72A0">
      <w:pPr>
        <w:spacing w:after="120"/>
        <w:jc w:val="both"/>
      </w:pPr>
    </w:p>
    <w:p w14:paraId="6649A778" w14:textId="5D386AA6" w:rsidR="009E2399" w:rsidRPr="00C0603B" w:rsidRDefault="009E2399" w:rsidP="009E2399">
      <w:pPr>
        <w:pStyle w:val="Heading4"/>
        <w:rPr>
          <w:b/>
          <w:color w:val="auto"/>
        </w:rPr>
      </w:pPr>
      <w:r w:rsidRPr="00C0603B">
        <w:rPr>
          <w:color w:val="auto"/>
        </w:rPr>
        <w:t>14.2.</w:t>
      </w:r>
      <w:r>
        <w:rPr>
          <w:b/>
          <w:color w:val="auto"/>
        </w:rPr>
        <w:t>3.1</w:t>
      </w:r>
      <w:r w:rsidRPr="00C0603B">
        <w:rPr>
          <w:color w:val="auto"/>
        </w:rPr>
        <w:t xml:space="preserve"> </w:t>
      </w:r>
      <w:r>
        <w:rPr>
          <w:b/>
          <w:color w:val="FF0000"/>
        </w:rPr>
        <w:t>Outer FEC</w:t>
      </w:r>
    </w:p>
    <w:p w14:paraId="46A0CAD6" w14:textId="03F0EEC2" w:rsidR="009E2399" w:rsidRPr="009E2399" w:rsidRDefault="009E2399" w:rsidP="00ED72A0">
      <w:pPr>
        <w:spacing w:after="120"/>
        <w:jc w:val="both"/>
        <w:rPr>
          <w:color w:val="FF0000"/>
        </w:rPr>
      </w:pPr>
      <w:r>
        <w:rPr>
          <w:color w:val="FF0000"/>
        </w:rPr>
        <w:t xml:space="preserve">The payload carried by frequency symbols (sub-packets of data bits and Ab) shall not be coded by any FEC. However, </w:t>
      </w:r>
      <w:r w:rsidRPr="009E2399">
        <w:rPr>
          <w:color w:val="FF0000"/>
        </w:rPr>
        <w:t xml:space="preserve">PHR and PSDU </w:t>
      </w:r>
      <w:r>
        <w:rPr>
          <w:color w:val="FF0000"/>
        </w:rPr>
        <w:t>may be</w:t>
      </w:r>
      <w:r w:rsidRPr="009E2399">
        <w:rPr>
          <w:color w:val="FF0000"/>
        </w:rPr>
        <w:t xml:space="preserve"> protected by RS(15,11) as an outer FEC. </w:t>
      </w:r>
      <w:r w:rsidRPr="00906610">
        <w:rPr>
          <w:color w:val="FF0000"/>
        </w:rPr>
        <w:t>The generation of RS(15,11) is described in section “</w:t>
      </w:r>
      <w:r w:rsidRPr="00B72D6F">
        <w:rPr>
          <w:b/>
          <w:color w:val="FF0000"/>
        </w:rPr>
        <w:t>10.2 Outer forward error correction encoder</w:t>
      </w:r>
      <w:r w:rsidRPr="00906610">
        <w:rPr>
          <w:color w:val="FF0000"/>
        </w:rPr>
        <w:t>”.</w:t>
      </w:r>
      <w:r>
        <w:rPr>
          <w:color w:val="FF0000"/>
        </w:rPr>
        <w:t xml:space="preserve"> This option of outer FEC is implemented by configuration of the PHY PIB attribute </w:t>
      </w:r>
      <w:r w:rsidRPr="009E2399">
        <w:rPr>
          <w:i/>
          <w:color w:val="FF0000"/>
        </w:rPr>
        <w:t>phyOccFEC</w:t>
      </w:r>
      <w:r>
        <w:rPr>
          <w:color w:val="FF0000"/>
        </w:rPr>
        <w:t xml:space="preserve">. </w:t>
      </w:r>
    </w:p>
    <w:p w14:paraId="0466A26D" w14:textId="7071E2EC" w:rsidR="009E2399" w:rsidRDefault="009E2399" w:rsidP="00ED72A0">
      <w:pPr>
        <w:spacing w:after="120"/>
        <w:jc w:val="both"/>
      </w:pPr>
    </w:p>
    <w:p w14:paraId="5C1B61D5" w14:textId="21850A03" w:rsidR="009E2399" w:rsidRDefault="009E2399">
      <w:r>
        <w:br w:type="page"/>
      </w:r>
    </w:p>
    <w:p w14:paraId="07DDE292" w14:textId="77777777" w:rsidR="009E2399" w:rsidRDefault="009E2399" w:rsidP="00ED72A0">
      <w:pPr>
        <w:spacing w:after="120"/>
        <w:jc w:val="both"/>
      </w:pPr>
    </w:p>
    <w:p w14:paraId="2CC3E0FE" w14:textId="0C920015" w:rsidR="00ED72A0" w:rsidRDefault="00C978A6" w:rsidP="000E1E77">
      <w:pPr>
        <w:pStyle w:val="Heading2"/>
        <w:rPr>
          <w:b/>
        </w:rPr>
      </w:pPr>
      <w:r>
        <w:rPr>
          <w:b/>
        </w:rPr>
        <w:t>14</w:t>
      </w:r>
      <w:r w:rsidR="00ED72A0">
        <w:rPr>
          <w:b/>
        </w:rPr>
        <w:t>.3   C-OOK</w:t>
      </w:r>
    </w:p>
    <w:p w14:paraId="5901D67B" w14:textId="239799E6" w:rsidR="00124F7A" w:rsidRPr="00124F7A" w:rsidRDefault="00124F7A" w:rsidP="00124F7A">
      <w:pPr>
        <w:pStyle w:val="Heading3"/>
        <w:rPr>
          <w:b w:val="0"/>
          <w:color w:val="FF0000"/>
        </w:rPr>
      </w:pPr>
      <w:r w:rsidRPr="00124F7A">
        <w:rPr>
          <w:color w:val="FF0000"/>
        </w:rPr>
        <w:t>14.3.1  Reference Architecture</w:t>
      </w:r>
    </w:p>
    <w:p w14:paraId="53FD05F8" w14:textId="3F3BE0AD" w:rsidR="00E923E2" w:rsidRDefault="00E923E2" w:rsidP="00E923E2">
      <w:pPr>
        <w:rPr>
          <w:color w:val="FF0000"/>
        </w:rPr>
      </w:pPr>
      <w:r w:rsidRPr="00604BF3">
        <w:rPr>
          <w:color w:val="FF0000"/>
        </w:rPr>
        <w:t xml:space="preserve">A reference architecture to implement </w:t>
      </w:r>
      <w:r>
        <w:rPr>
          <w:color w:val="FF0000"/>
        </w:rPr>
        <w:t>C-OOK</w:t>
      </w:r>
      <w:r w:rsidRPr="00604BF3">
        <w:rPr>
          <w:color w:val="FF0000"/>
        </w:rPr>
        <w:t xml:space="preserve"> is shown in </w:t>
      </w:r>
      <w:r w:rsidRPr="00604BF3">
        <w:rPr>
          <w:color w:val="FF0000"/>
          <w:highlight w:val="yellow"/>
        </w:rPr>
        <w:t>Figure ABC</w:t>
      </w:r>
      <w:r w:rsidRPr="00604BF3">
        <w:rPr>
          <w:color w:val="FF0000"/>
        </w:rPr>
        <w:t>.</w:t>
      </w:r>
    </w:p>
    <w:p w14:paraId="20DA694D" w14:textId="227A64BA" w:rsidR="00124F7A" w:rsidRDefault="00786D3D" w:rsidP="00124F7A">
      <w:r>
        <w:object w:dxaOrig="30796" w:dyaOrig="2430" w14:anchorId="0D1436D1">
          <v:shape id="_x0000_i1029" type="#_x0000_t75" style="width:466.25pt;height:36.9pt" o:ole="">
            <v:imagedata r:id="rId22" o:title=""/>
          </v:shape>
          <o:OLEObject Type="Embed" ProgID="Visio.Drawing.15" ShapeID="_x0000_i1029" DrawAspect="Content" ObjectID="_1560587390" r:id="rId23"/>
        </w:object>
      </w:r>
    </w:p>
    <w:p w14:paraId="06C8393E" w14:textId="0C09A5AC" w:rsidR="00786D3D" w:rsidRPr="00604BF3" w:rsidRDefault="00786D3D" w:rsidP="00786D3D">
      <w:pPr>
        <w:jc w:val="center"/>
        <w:rPr>
          <w:b/>
          <w:color w:val="FF0000"/>
        </w:rPr>
      </w:pPr>
      <w:r w:rsidRPr="00604BF3">
        <w:rPr>
          <w:b/>
          <w:color w:val="FF0000"/>
          <w:highlight w:val="yellow"/>
        </w:rPr>
        <w:t>Figure ABC</w:t>
      </w:r>
      <w:r w:rsidRPr="00604BF3">
        <w:rPr>
          <w:b/>
          <w:color w:val="FF0000"/>
        </w:rPr>
        <w:t xml:space="preserve">. </w:t>
      </w:r>
      <w:r>
        <w:rPr>
          <w:b/>
          <w:color w:val="FF0000"/>
        </w:rPr>
        <w:t>C-OOK</w:t>
      </w:r>
      <w:r w:rsidRPr="00604BF3">
        <w:rPr>
          <w:b/>
          <w:color w:val="FF0000"/>
        </w:rPr>
        <w:t xml:space="preserve"> block diagram</w:t>
      </w:r>
    </w:p>
    <w:p w14:paraId="437395E9" w14:textId="77777777" w:rsidR="00786D3D" w:rsidRDefault="00786D3D" w:rsidP="00124F7A"/>
    <w:p w14:paraId="719B29D1" w14:textId="109B8635" w:rsidR="00ED72A0" w:rsidRDefault="00C978A6" w:rsidP="00443FB6">
      <w:pPr>
        <w:pStyle w:val="Heading3"/>
        <w:rPr>
          <w:b w:val="0"/>
        </w:rPr>
      </w:pPr>
      <w:r>
        <w:t>14</w:t>
      </w:r>
      <w:r w:rsidR="00ED72A0">
        <w:t>.3.1  C-OOK Encoder</w:t>
      </w:r>
    </w:p>
    <w:p w14:paraId="5993EA60" w14:textId="403CEF27" w:rsidR="00E923E2" w:rsidRPr="00E923E2" w:rsidRDefault="00E923E2" w:rsidP="00E923E2">
      <w:pPr>
        <w:pStyle w:val="Heading4"/>
        <w:rPr>
          <w:noProof/>
          <w:color w:val="FF0000"/>
        </w:rPr>
      </w:pPr>
      <w:r w:rsidRPr="00E923E2">
        <w:rPr>
          <w:noProof/>
          <w:color w:val="FF0000"/>
        </w:rPr>
        <w:t>14.3.1.1 Encoder configuration</w:t>
      </w:r>
    </w:p>
    <w:p w14:paraId="68A023F2" w14:textId="32394189" w:rsidR="00ED72A0" w:rsidRPr="00B97104" w:rsidRDefault="00867C09" w:rsidP="00ED72A0">
      <w:pPr>
        <w:spacing w:after="120"/>
        <w:jc w:val="both"/>
      </w:pPr>
      <w:r w:rsidRPr="00B97104">
        <w:rPr>
          <w:noProof/>
        </w:rPr>
        <w:t>C-OOK</w:t>
      </w:r>
      <w:r w:rsidRPr="00B97104">
        <w:t xml:space="preserve"> mode is selected if the PHY PIB attribute </w:t>
      </w:r>
      <w:r w:rsidRPr="00B97104">
        <w:rPr>
          <w:i/>
        </w:rPr>
        <w:t xml:space="preserve">phyOCCMscID </w:t>
      </w:r>
      <w:r w:rsidRPr="00B97104">
        <w:t>= 3.</w:t>
      </w:r>
    </w:p>
    <w:p w14:paraId="2E1F3FE9" w14:textId="5233181F" w:rsidR="00867C09" w:rsidRPr="00B97104" w:rsidRDefault="00867C09" w:rsidP="00867C09">
      <w:pPr>
        <w:spacing w:after="120"/>
        <w:jc w:val="both"/>
      </w:pPr>
      <w:r w:rsidRPr="00B97104">
        <w:t xml:space="preserve">A sub-packet of data shall be modulated using OOK modulation. The optical clock rate at which OOK symbols are clocked out is configurable over PHY PIB attribute </w:t>
      </w:r>
      <w:r w:rsidRPr="00B97104">
        <w:rPr>
          <w:i/>
        </w:rPr>
        <w:t xml:space="preserve">phyOccOpticalClockRate. </w:t>
      </w:r>
      <w:r w:rsidRPr="00B97104">
        <w:t xml:space="preserve">Two options of the optical clock rate, 2.2 </w:t>
      </w:r>
      <w:r w:rsidRPr="00B97104">
        <w:rPr>
          <w:noProof/>
        </w:rPr>
        <w:t>kHz</w:t>
      </w:r>
      <w:r w:rsidRPr="00B97104">
        <w:t xml:space="preserve"> and 4.4 kHz, are suggested </w:t>
      </w:r>
      <w:r w:rsidR="005E0B85" w:rsidRPr="00B97104">
        <w:t>to use</w:t>
      </w:r>
      <w:r w:rsidRPr="00B97104">
        <w:t xml:space="preserve">.  </w:t>
      </w:r>
    </w:p>
    <w:p w14:paraId="448B2EA5" w14:textId="1D1C89C6" w:rsidR="00ED72A0" w:rsidRPr="00B97104" w:rsidRDefault="00ED72A0" w:rsidP="00ED72A0">
      <w:pPr>
        <w:spacing w:after="120"/>
        <w:jc w:val="both"/>
      </w:pPr>
      <w:r w:rsidRPr="00B97104">
        <w:t xml:space="preserve">The data packet structure is as shown </w:t>
      </w:r>
      <w:r w:rsidRPr="00B97104">
        <w:rPr>
          <w:noProof/>
        </w:rPr>
        <w:t>in</w:t>
      </w:r>
      <w:r w:rsidRPr="00B97104">
        <w:t xml:space="preserve"> </w:t>
      </w:r>
      <w:r w:rsidRPr="00B97104">
        <w:rPr>
          <w:highlight w:val="yellow"/>
        </w:rPr>
        <w:t xml:space="preserve">figure </w:t>
      </w:r>
      <w:r w:rsidR="00C03666" w:rsidRPr="00B97104">
        <w:rPr>
          <w:highlight w:val="yellow"/>
        </w:rPr>
        <w:t>B6</w:t>
      </w:r>
      <w:r w:rsidRPr="00B97104">
        <w:t xml:space="preserve">. A packet </w:t>
      </w:r>
      <w:r w:rsidR="007F2A4C" w:rsidRPr="00B97104">
        <w:t xml:space="preserve">is the </w:t>
      </w:r>
      <w:r w:rsidR="007F2A4C" w:rsidRPr="00B97104">
        <w:rPr>
          <w:noProof/>
        </w:rPr>
        <w:t>multiple</w:t>
      </w:r>
      <w:r w:rsidR="000F1282" w:rsidRPr="00B97104">
        <w:rPr>
          <w:noProof/>
        </w:rPr>
        <w:t xml:space="preserve"> </w:t>
      </w:r>
      <w:r w:rsidR="007F2A4C" w:rsidRPr="00B97104">
        <w:rPr>
          <w:noProof/>
        </w:rPr>
        <w:t>times</w:t>
      </w:r>
      <w:r w:rsidR="007F2A4C" w:rsidRPr="00B97104">
        <w:t xml:space="preserve"> repetition of</w:t>
      </w:r>
      <w:r w:rsidRPr="00B97104">
        <w:t xml:space="preserve"> </w:t>
      </w:r>
      <w:r w:rsidR="007F2A4C" w:rsidRPr="00B97104">
        <w:t xml:space="preserve">a </w:t>
      </w:r>
      <w:r w:rsidRPr="00B97104">
        <w:t xml:space="preserve">data </w:t>
      </w:r>
      <w:r w:rsidRPr="00B97104">
        <w:rPr>
          <w:noProof/>
        </w:rPr>
        <w:t>subpacket</w:t>
      </w:r>
      <w:r w:rsidRPr="00B97104">
        <w:t xml:space="preserve"> to avoid missing data in between the gap time of adjacent images. The </w:t>
      </w:r>
      <w:r w:rsidR="007F2A4C" w:rsidRPr="00B97104">
        <w:t>times</w:t>
      </w:r>
      <w:r w:rsidRPr="00B97104">
        <w:t xml:space="preserve"> of repetition depends on the </w:t>
      </w:r>
      <w:r w:rsidR="007F2A4C" w:rsidRPr="00B97104">
        <w:t xml:space="preserve">selected mode, and is configurable over the PHY PIB attributes </w:t>
      </w:r>
      <w:r w:rsidR="007F2A4C" w:rsidRPr="00B97104">
        <w:rPr>
          <w:i/>
        </w:rPr>
        <w:t>phyCookPacketRate</w:t>
      </w:r>
      <w:r w:rsidR="007F2A4C" w:rsidRPr="00B97104">
        <w:t xml:space="preserve"> and </w:t>
      </w:r>
      <w:r w:rsidR="007F2A4C" w:rsidRPr="00B97104">
        <w:rPr>
          <w:i/>
        </w:rPr>
        <w:t>phyCookSubPacketRate</w:t>
      </w:r>
      <w:r w:rsidR="007F2A4C" w:rsidRPr="00B97104">
        <w:t xml:space="preserve">. For example, if </w:t>
      </w:r>
      <w:r w:rsidR="007F2A4C" w:rsidRPr="00B97104">
        <w:rPr>
          <w:i/>
        </w:rPr>
        <w:t>phyCookPacketRate =</w:t>
      </w:r>
      <w:r w:rsidR="009836B1" w:rsidRPr="00B97104">
        <w:rPr>
          <w:i/>
        </w:rPr>
        <w:t>1</w:t>
      </w:r>
      <w:r w:rsidR="007F2A4C" w:rsidRPr="00B97104">
        <w:rPr>
          <w:i/>
        </w:rPr>
        <w:t xml:space="preserve"> </w:t>
      </w:r>
      <w:r w:rsidR="007F2A4C" w:rsidRPr="00B97104">
        <w:t xml:space="preserve">specifying </w:t>
      </w:r>
      <w:r w:rsidR="009836B1" w:rsidRPr="00B97104">
        <w:t xml:space="preserve">10 packet/sec and </w:t>
      </w:r>
      <w:r w:rsidR="009836B1" w:rsidRPr="00B97104">
        <w:rPr>
          <w:i/>
        </w:rPr>
        <w:t xml:space="preserve">phyCookSubPacketRate =0 </w:t>
      </w:r>
      <w:r w:rsidR="009836B1" w:rsidRPr="00B97104">
        <w:t xml:space="preserve">specifying </w:t>
      </w:r>
      <w:r w:rsidR="007F2A4C" w:rsidRPr="00B97104">
        <w:t xml:space="preserve">60 sub-packet/sec, </w:t>
      </w:r>
      <w:r w:rsidR="009836B1" w:rsidRPr="00B97104">
        <w:t>every data sub-packet shall be repeated 6 times.</w:t>
      </w:r>
    </w:p>
    <w:p w14:paraId="2B72C210" w14:textId="77777777" w:rsidR="00F578FB" w:rsidRDefault="00F578FB" w:rsidP="00F578FB">
      <w:pPr>
        <w:spacing w:after="120"/>
        <w:jc w:val="both"/>
      </w:pPr>
    </w:p>
    <w:p w14:paraId="6C8BB1DB" w14:textId="3A75E7B6" w:rsidR="00F578FB" w:rsidRDefault="00B93633" w:rsidP="00F578FB">
      <w:pPr>
        <w:spacing w:after="120"/>
        <w:jc w:val="center"/>
      </w:pPr>
      <w:r w:rsidRPr="00B93633">
        <w:rPr>
          <w:noProof/>
        </w:rPr>
        <w:drawing>
          <wp:inline distT="0" distB="0" distL="0" distR="0" wp14:anchorId="636975E6" wp14:editId="07C6BE2D">
            <wp:extent cx="3648732" cy="1400175"/>
            <wp:effectExtent l="0" t="0" r="0" b="0"/>
            <wp:docPr id="3" name="Picture 3" descr="C:\Users\Trang\Dropbox\Trang Sharing Fol\TG7r1 - Kookmin Univ. - Figures for D2\2- new\Fig.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ng\Dropbox\Trang Sharing Fol\TG7r1 - Kookmin Univ. - Figures for D2\2- new\Fig. 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1072" cy="1401073"/>
                    </a:xfrm>
                    <a:prstGeom prst="rect">
                      <a:avLst/>
                    </a:prstGeom>
                    <a:noFill/>
                    <a:ln>
                      <a:noFill/>
                    </a:ln>
                  </pic:spPr>
                </pic:pic>
              </a:graphicData>
            </a:graphic>
          </wp:inline>
        </w:drawing>
      </w:r>
    </w:p>
    <w:p w14:paraId="46331ACA" w14:textId="7BA0ECDF" w:rsidR="00F578FB" w:rsidRPr="00B97104" w:rsidRDefault="00F578FB" w:rsidP="00F578FB">
      <w:pPr>
        <w:spacing w:after="120"/>
        <w:jc w:val="center"/>
        <w:rPr>
          <w:sz w:val="24"/>
        </w:rPr>
      </w:pPr>
      <w:r w:rsidRPr="00B97104">
        <w:rPr>
          <w:b/>
          <w:highlight w:val="yellow"/>
        </w:rPr>
        <w:t xml:space="preserve">Figure </w:t>
      </w:r>
      <w:r w:rsidR="00C03666" w:rsidRPr="00B97104">
        <w:rPr>
          <w:b/>
          <w:highlight w:val="yellow"/>
        </w:rPr>
        <w:t>B6</w:t>
      </w:r>
      <w:r w:rsidRPr="00B97104">
        <w:rPr>
          <w:b/>
        </w:rPr>
        <w:t>– Data packet structure</w:t>
      </w:r>
    </w:p>
    <w:p w14:paraId="6384923D" w14:textId="77777777" w:rsidR="00F578FB" w:rsidRPr="00646FBB" w:rsidRDefault="00F578FB" w:rsidP="00ED72A0">
      <w:pPr>
        <w:spacing w:after="120"/>
        <w:jc w:val="both"/>
        <w:rPr>
          <w:color w:val="7030A0"/>
        </w:rPr>
      </w:pPr>
    </w:p>
    <w:p w14:paraId="2A894D3B" w14:textId="1A9EF1FA" w:rsidR="00ED72A0" w:rsidRPr="00B97104" w:rsidRDefault="00646FBB" w:rsidP="00F578FB">
      <w:pPr>
        <w:spacing w:after="120"/>
        <w:jc w:val="both"/>
      </w:pPr>
      <w:r w:rsidRPr="00B97104">
        <w:t>A</w:t>
      </w:r>
      <w:r w:rsidR="00ED72A0" w:rsidRPr="00B97104">
        <w:t xml:space="preserve"> Data Sub-packet (DS) </w:t>
      </w:r>
      <w:r w:rsidRPr="00B97104">
        <w:t xml:space="preserve">shall consist of </w:t>
      </w:r>
      <w:r w:rsidR="00520F77" w:rsidRPr="00B97104">
        <w:t xml:space="preserve">two subfields, </w:t>
      </w:r>
      <w:r w:rsidRPr="00B97104">
        <w:t>a</w:t>
      </w:r>
      <w:r w:rsidR="00ED72A0" w:rsidRPr="00B97104">
        <w:t xml:space="preserve"> preamble </w:t>
      </w:r>
      <w:r w:rsidR="00ED72A0" w:rsidRPr="00B97104">
        <w:rPr>
          <w:noProof/>
        </w:rPr>
        <w:t>symbol</w:t>
      </w:r>
      <w:r w:rsidR="000F1282" w:rsidRPr="00B97104">
        <w:rPr>
          <w:noProof/>
        </w:rPr>
        <w:t>,</w:t>
      </w:r>
      <w:r w:rsidR="00F578FB" w:rsidRPr="00B97104">
        <w:t xml:space="preserve"> and</w:t>
      </w:r>
      <w:r w:rsidR="000F1282" w:rsidRPr="00B97104">
        <w:t xml:space="preserve"> a</w:t>
      </w:r>
      <w:r w:rsidR="00F578FB" w:rsidRPr="00B97104">
        <w:t xml:space="preserve"> </w:t>
      </w:r>
      <w:r w:rsidR="00ED72A0" w:rsidRPr="00B97104">
        <w:rPr>
          <w:noProof/>
        </w:rPr>
        <w:t>payload</w:t>
      </w:r>
      <w:r w:rsidR="00F578FB" w:rsidRPr="00B97104">
        <w:t xml:space="preserve"> section</w:t>
      </w:r>
      <w:r w:rsidR="00ED72A0" w:rsidRPr="00B97104">
        <w:t xml:space="preserve">. </w:t>
      </w:r>
      <w:r w:rsidRPr="00B97104">
        <w:t>The configuration of</w:t>
      </w:r>
      <w:r w:rsidR="000F1282" w:rsidRPr="00B97104">
        <w:t xml:space="preserve"> the</w:t>
      </w:r>
      <w:r w:rsidRPr="00B97104">
        <w:t xml:space="preserve"> </w:t>
      </w:r>
      <w:r w:rsidRPr="00B97104">
        <w:rPr>
          <w:noProof/>
        </w:rPr>
        <w:t>preamble</w:t>
      </w:r>
      <w:r w:rsidRPr="00B97104">
        <w:t xml:space="preserve"> </w:t>
      </w:r>
      <w:r w:rsidRPr="00B97104">
        <w:rPr>
          <w:noProof/>
        </w:rPr>
        <w:t>is performed</w:t>
      </w:r>
      <w:r w:rsidRPr="00B97104">
        <w:t xml:space="preserve"> over the PHY PIB attribute </w:t>
      </w:r>
      <w:r w:rsidRPr="00B97104">
        <w:rPr>
          <w:i/>
        </w:rPr>
        <w:t>phyCookPreambleSymbol</w:t>
      </w:r>
      <w:r w:rsidRPr="00B97104">
        <w:t xml:space="preserve">. </w:t>
      </w:r>
      <w:r w:rsidR="00F578FB" w:rsidRPr="00B97104">
        <w:t xml:space="preserve">The preamble shall be configured being suitable </w:t>
      </w:r>
      <w:r w:rsidR="000F1282" w:rsidRPr="00B97104">
        <w:rPr>
          <w:noProof/>
        </w:rPr>
        <w:t>for</w:t>
      </w:r>
      <w:r w:rsidR="00F578FB" w:rsidRPr="00B97104">
        <w:t xml:space="preserve"> the selected RLL coding</w:t>
      </w:r>
      <w:r w:rsidR="00520F77" w:rsidRPr="00B97104">
        <w:t xml:space="preserve"> used in payload subfield</w:t>
      </w:r>
      <w:r w:rsidR="00F578FB" w:rsidRPr="00B97104">
        <w:t>. Manchester coded payload shall require a short preamble while 4B6B coded payload shall require a longer preamble.</w:t>
      </w:r>
      <w:r w:rsidR="00ED72A0" w:rsidRPr="00B97104">
        <w:t xml:space="preserve"> </w:t>
      </w:r>
      <w:r w:rsidR="00ED72A0" w:rsidRPr="00B97104">
        <w:rPr>
          <w:highlight w:val="yellow"/>
        </w:rPr>
        <w:t xml:space="preserve">Table </w:t>
      </w:r>
      <w:r w:rsidR="00C03666" w:rsidRPr="00B97104">
        <w:rPr>
          <w:highlight w:val="yellow"/>
        </w:rPr>
        <w:t>B7</w:t>
      </w:r>
      <w:r w:rsidR="00ED72A0" w:rsidRPr="00B97104">
        <w:t xml:space="preserve"> shows the </w:t>
      </w:r>
      <w:r w:rsidR="00F578FB" w:rsidRPr="00B97104">
        <w:t>suitable preamble for selected RLL code</w:t>
      </w:r>
      <w:r w:rsidR="00ED72A0" w:rsidRPr="00B97104">
        <w:t>.</w:t>
      </w:r>
    </w:p>
    <w:p w14:paraId="6D21995A" w14:textId="21A4751B" w:rsidR="00ED72A0" w:rsidRPr="00B97104" w:rsidRDefault="00ED72A0" w:rsidP="00ED72A0">
      <w:pPr>
        <w:jc w:val="center"/>
        <w:rPr>
          <w:b/>
        </w:rPr>
      </w:pPr>
      <w:r w:rsidRPr="00B97104">
        <w:rPr>
          <w:highlight w:val="yellow"/>
        </w:rPr>
        <w:t>T</w:t>
      </w:r>
      <w:r w:rsidRPr="00B97104">
        <w:rPr>
          <w:b/>
          <w:highlight w:val="yellow"/>
        </w:rPr>
        <w:t xml:space="preserve">able </w:t>
      </w:r>
      <w:r w:rsidR="00C03666" w:rsidRPr="00B97104">
        <w:rPr>
          <w:b/>
          <w:highlight w:val="yellow"/>
        </w:rPr>
        <w:t>B7</w:t>
      </w:r>
      <w:r w:rsidRPr="00B97104">
        <w:rPr>
          <w:b/>
          <w:highlight w:val="yellow"/>
        </w:rPr>
        <w:t>:</w:t>
      </w:r>
      <w:r w:rsidRPr="00B97104">
        <w:rPr>
          <w:b/>
        </w:rPr>
        <w:t xml:space="preserve"> </w:t>
      </w:r>
      <w:r w:rsidR="00F578FB" w:rsidRPr="00B97104">
        <w:rPr>
          <w:b/>
        </w:rPr>
        <w:t xml:space="preserve">Data Sub-packet (DS) format </w:t>
      </w:r>
    </w:p>
    <w:tbl>
      <w:tblPr>
        <w:tblW w:w="8280" w:type="dxa"/>
        <w:tblInd w:w="260" w:type="dxa"/>
        <w:tblCellMar>
          <w:left w:w="0" w:type="dxa"/>
          <w:right w:w="0" w:type="dxa"/>
        </w:tblCellMar>
        <w:tblLook w:val="0420" w:firstRow="1" w:lastRow="0" w:firstColumn="0" w:lastColumn="0" w:noHBand="0" w:noVBand="1"/>
      </w:tblPr>
      <w:tblGrid>
        <w:gridCol w:w="2430"/>
        <w:gridCol w:w="1170"/>
        <w:gridCol w:w="3780"/>
        <w:gridCol w:w="900"/>
      </w:tblGrid>
      <w:tr w:rsidR="00B97104" w:rsidRPr="00B97104" w14:paraId="1899DBAA" w14:textId="77777777" w:rsidTr="00E37B8E">
        <w:trPr>
          <w:trHeight w:val="160"/>
        </w:trPr>
        <w:tc>
          <w:tcPr>
            <w:tcW w:w="2430"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14:paraId="3D051113" w14:textId="3D728D95" w:rsidR="00ED72A0" w:rsidRPr="00B97104" w:rsidRDefault="00F578FB" w:rsidP="00BE4357">
            <w:pPr>
              <w:spacing w:after="0" w:line="240" w:lineRule="auto"/>
              <w:rPr>
                <w:b/>
                <w:bCs/>
              </w:rPr>
            </w:pPr>
            <w:r w:rsidRPr="00B97104">
              <w:rPr>
                <w:b/>
                <w:bCs/>
              </w:rPr>
              <w:lastRenderedPageBreak/>
              <w:t>Preamble</w:t>
            </w:r>
          </w:p>
        </w:tc>
        <w:tc>
          <w:tcPr>
            <w:tcW w:w="585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6CD7A7" w14:textId="77777777" w:rsidR="00ED72A0" w:rsidRPr="00B97104" w:rsidRDefault="00ED72A0" w:rsidP="00BE4357">
            <w:pPr>
              <w:spacing w:after="0" w:line="240" w:lineRule="auto"/>
              <w:jc w:val="center"/>
              <w:rPr>
                <w:b/>
                <w:bCs/>
              </w:rPr>
            </w:pPr>
            <w:r w:rsidRPr="00B97104">
              <w:rPr>
                <w:b/>
                <w:bCs/>
              </w:rPr>
              <w:t>DS Payload</w:t>
            </w:r>
          </w:p>
        </w:tc>
      </w:tr>
      <w:tr w:rsidR="00B97104" w:rsidRPr="00B97104" w14:paraId="7B3710FC" w14:textId="77777777" w:rsidTr="00520F77">
        <w:trPr>
          <w:trHeight w:val="79"/>
        </w:trPr>
        <w:tc>
          <w:tcPr>
            <w:tcW w:w="2430"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8CD2DC" w14:textId="77777777" w:rsidR="00ED72A0" w:rsidRPr="00B97104" w:rsidRDefault="00ED72A0" w:rsidP="00BE4357">
            <w:pPr>
              <w:spacing w:after="0" w:line="240" w:lineRule="auto"/>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823469" w14:textId="5FCF37E1" w:rsidR="00ED72A0" w:rsidRPr="00B97104" w:rsidRDefault="00520F77" w:rsidP="00BE4357">
            <w:pPr>
              <w:spacing w:after="0" w:line="240" w:lineRule="auto"/>
              <w:jc w:val="center"/>
            </w:pPr>
            <w:r w:rsidRPr="00B97104">
              <w:rPr>
                <w:b/>
                <w:bCs/>
              </w:rPr>
              <w:t xml:space="preserve">Front </w:t>
            </w:r>
            <w:r w:rsidR="00ED72A0" w:rsidRPr="00B97104">
              <w:rPr>
                <w:b/>
                <w:bCs/>
              </w:rPr>
              <w:t>Ab</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218EF8" w14:textId="77777777" w:rsidR="00ED72A0" w:rsidRPr="00B97104" w:rsidRDefault="00ED72A0" w:rsidP="00BE4357">
            <w:pPr>
              <w:spacing w:after="0" w:line="240" w:lineRule="auto"/>
              <w:jc w:val="center"/>
            </w:pPr>
            <w:r w:rsidRPr="00B97104">
              <w:rPr>
                <w:b/>
                <w:bCs/>
              </w:rPr>
              <w:t>Data</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A766616" w14:textId="4CA01402" w:rsidR="00ED72A0" w:rsidRPr="00B97104" w:rsidRDefault="00520F77" w:rsidP="00BE4357">
            <w:pPr>
              <w:spacing w:after="0" w:line="240" w:lineRule="auto"/>
              <w:jc w:val="center"/>
            </w:pPr>
            <w:r w:rsidRPr="00B97104">
              <w:rPr>
                <w:b/>
                <w:bCs/>
              </w:rPr>
              <w:t xml:space="preserve">Rear </w:t>
            </w:r>
            <w:r w:rsidR="00ED72A0" w:rsidRPr="00B97104">
              <w:rPr>
                <w:b/>
                <w:bCs/>
              </w:rPr>
              <w:t>Ab</w:t>
            </w:r>
          </w:p>
        </w:tc>
      </w:tr>
      <w:tr w:rsidR="00B97104" w:rsidRPr="00B97104" w14:paraId="4ADA25E7" w14:textId="77777777" w:rsidTr="00561F99">
        <w:trPr>
          <w:trHeight w:val="250"/>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93A031" w14:textId="77777777" w:rsidR="00520F77" w:rsidRPr="00B97104" w:rsidRDefault="00520F77" w:rsidP="00BE4357">
            <w:pPr>
              <w:spacing w:after="0" w:line="240" w:lineRule="auto"/>
            </w:pPr>
            <w:r w:rsidRPr="00B97104">
              <w:t>011100</w:t>
            </w:r>
          </w:p>
        </w:tc>
        <w:tc>
          <w:tcPr>
            <w:tcW w:w="5850" w:type="dxa"/>
            <w:gridSpan w:val="3"/>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F7F89E7" w14:textId="6442DFBB" w:rsidR="00520F77" w:rsidRPr="00B97104" w:rsidRDefault="00520F77" w:rsidP="00BE4357">
            <w:pPr>
              <w:spacing w:after="0" w:line="240" w:lineRule="auto"/>
              <w:jc w:val="center"/>
            </w:pPr>
            <w:r w:rsidRPr="00B97104">
              <w:t>Manchester coding</w:t>
            </w:r>
          </w:p>
        </w:tc>
      </w:tr>
      <w:tr w:rsidR="00520F77" w:rsidRPr="00B97104" w14:paraId="3A0DD603" w14:textId="77777777" w:rsidTr="00561F99">
        <w:trPr>
          <w:trHeight w:val="196"/>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ECF798" w14:textId="77777777" w:rsidR="00520F77" w:rsidRPr="00B97104" w:rsidRDefault="00520F77" w:rsidP="00BE4357">
            <w:pPr>
              <w:spacing w:after="0" w:line="240" w:lineRule="auto"/>
            </w:pPr>
            <w:r w:rsidRPr="00B97104">
              <w:t>0011111000</w:t>
            </w:r>
          </w:p>
        </w:tc>
        <w:tc>
          <w:tcPr>
            <w:tcW w:w="5850" w:type="dxa"/>
            <w:gridSpan w:val="3"/>
            <w:tcBorders>
              <w:top w:val="single" w:sz="4" w:space="0" w:color="auto"/>
              <w:left w:val="single" w:sz="8" w:space="0" w:color="000000"/>
              <w:bottom w:val="single" w:sz="8" w:space="0" w:color="000000"/>
              <w:right w:val="single" w:sz="8" w:space="0" w:color="000000"/>
            </w:tcBorders>
            <w:vAlign w:val="center"/>
            <w:hideMark/>
          </w:tcPr>
          <w:p w14:paraId="4E915F9C" w14:textId="1AEF6CB5" w:rsidR="00520F77" w:rsidRPr="00B97104" w:rsidRDefault="00520F77" w:rsidP="00520F77">
            <w:pPr>
              <w:spacing w:after="0" w:line="240" w:lineRule="auto"/>
              <w:jc w:val="center"/>
            </w:pPr>
            <w:r w:rsidRPr="00B97104">
              <w:t>4B6B coding</w:t>
            </w:r>
          </w:p>
        </w:tc>
      </w:tr>
    </w:tbl>
    <w:p w14:paraId="249D807B" w14:textId="44D6B2FA" w:rsidR="00E841C0" w:rsidRPr="00B97104" w:rsidRDefault="00E841C0" w:rsidP="00ED72A0"/>
    <w:p w14:paraId="03CDA2D6" w14:textId="0DB9AF66" w:rsidR="00E923E2" w:rsidRPr="00E923E2" w:rsidRDefault="00E923E2" w:rsidP="00E923E2">
      <w:pPr>
        <w:pStyle w:val="Heading4"/>
        <w:rPr>
          <w:noProof/>
          <w:color w:val="FF0000"/>
        </w:rPr>
      </w:pPr>
      <w:r w:rsidRPr="00E923E2">
        <w:rPr>
          <w:noProof/>
          <w:color w:val="FF0000"/>
        </w:rPr>
        <w:t>14.3.1.</w:t>
      </w:r>
      <w:r>
        <w:rPr>
          <w:noProof/>
          <w:color w:val="FF0000"/>
        </w:rPr>
        <w:t>2</w:t>
      </w:r>
      <w:r w:rsidRPr="00E923E2">
        <w:rPr>
          <w:noProof/>
          <w:color w:val="FF0000"/>
        </w:rPr>
        <w:t xml:space="preserve"> </w:t>
      </w:r>
      <w:r>
        <w:rPr>
          <w:noProof/>
          <w:color w:val="FF0000"/>
        </w:rPr>
        <w:t>RLL coding</w:t>
      </w:r>
    </w:p>
    <w:p w14:paraId="505D1629" w14:textId="54839639" w:rsidR="009A47E8" w:rsidRDefault="009A47E8" w:rsidP="009A47E8">
      <w:pPr>
        <w:spacing w:after="120"/>
        <w:jc w:val="both"/>
      </w:pPr>
      <w:r w:rsidRPr="00B97104">
        <w:t xml:space="preserve">RLL coding shall be applied </w:t>
      </w:r>
      <w:r w:rsidR="00520F77" w:rsidRPr="00B97104">
        <w:t xml:space="preserve">in payload subfield </w:t>
      </w:r>
      <w:r w:rsidRPr="00B97104">
        <w:t xml:space="preserve">to maintain the average brightness at 50%. The configuration of RLL code shall </w:t>
      </w:r>
      <w:r w:rsidRPr="00B97104">
        <w:rPr>
          <w:noProof/>
        </w:rPr>
        <w:t>be implemented</w:t>
      </w:r>
      <w:r w:rsidRPr="00B97104">
        <w:t xml:space="preserve"> over the PHY PIB attribute </w:t>
      </w:r>
      <w:r w:rsidRPr="00B97104">
        <w:rPr>
          <w:i/>
        </w:rPr>
        <w:t>phyOccRLLCode</w:t>
      </w:r>
      <w:r w:rsidRPr="00B97104">
        <w:t xml:space="preserve">. Manchester code and 4B6B code </w:t>
      </w:r>
      <w:r w:rsidRPr="00B97104">
        <w:rPr>
          <w:noProof/>
        </w:rPr>
        <w:t>are suggested</w:t>
      </w:r>
      <w:r w:rsidRPr="00B97104">
        <w:t xml:space="preserve"> for </w:t>
      </w:r>
      <w:r w:rsidRPr="00B97104">
        <w:rPr>
          <w:noProof/>
        </w:rPr>
        <w:t>C-OOK</w:t>
      </w:r>
      <w:r w:rsidRPr="00B97104">
        <w:t xml:space="preserve"> mode.</w:t>
      </w:r>
    </w:p>
    <w:p w14:paraId="44A360AF" w14:textId="73E8711F" w:rsidR="00E923E2" w:rsidRPr="00E923E2" w:rsidRDefault="00E923E2" w:rsidP="00E923E2">
      <w:pPr>
        <w:pStyle w:val="Heading4"/>
        <w:rPr>
          <w:noProof/>
          <w:color w:val="FF0000"/>
        </w:rPr>
      </w:pPr>
      <w:r w:rsidRPr="00E923E2">
        <w:rPr>
          <w:noProof/>
          <w:color w:val="FF0000"/>
        </w:rPr>
        <w:t>14.3</w:t>
      </w:r>
      <w:r>
        <w:rPr>
          <w:noProof/>
          <w:color w:val="FF0000"/>
        </w:rPr>
        <w:t>.1.3</w:t>
      </w:r>
      <w:r w:rsidRPr="00E923E2">
        <w:rPr>
          <w:noProof/>
          <w:color w:val="FF0000"/>
        </w:rPr>
        <w:t xml:space="preserve"> </w:t>
      </w:r>
      <w:r>
        <w:rPr>
          <w:noProof/>
          <w:color w:val="FF0000"/>
        </w:rPr>
        <w:t>Ab insertion</w:t>
      </w:r>
    </w:p>
    <w:p w14:paraId="10014ACC" w14:textId="111F2BDA" w:rsidR="007A1A81" w:rsidRPr="00B97104" w:rsidRDefault="007A1A81" w:rsidP="00520F77">
      <w:pPr>
        <w:jc w:val="both"/>
      </w:pPr>
      <w:r w:rsidRPr="00B97104">
        <w:t>The payload of DS</w:t>
      </w:r>
      <w:r w:rsidR="00ED46D7">
        <w:t xml:space="preserve"> (</w:t>
      </w:r>
      <w:r w:rsidR="00ED46D7" w:rsidRPr="00ED46D7">
        <w:rPr>
          <w:color w:val="FF0000"/>
        </w:rPr>
        <w:t>see table B7</w:t>
      </w:r>
      <w:r w:rsidR="00ED46D7">
        <w:t>)</w:t>
      </w:r>
      <w:r w:rsidRPr="00B97104">
        <w:t xml:space="preserve"> shall consist of three </w:t>
      </w:r>
      <w:r w:rsidR="00520F77" w:rsidRPr="00B97104">
        <w:t>sub</w:t>
      </w:r>
      <w:r w:rsidRPr="00B97104">
        <w:t xml:space="preserve">parts: a front Ab, data, and a rear Ab. The front Ab and the rear Ab </w:t>
      </w:r>
      <w:r w:rsidR="00520F77" w:rsidRPr="00B97104">
        <w:t xml:space="preserve">shall </w:t>
      </w:r>
      <w:r w:rsidRPr="00B97104">
        <w:t>carry the same information</w:t>
      </w:r>
      <w:r w:rsidR="00520F77" w:rsidRPr="00B97104">
        <w:t xml:space="preserve"> </w:t>
      </w:r>
      <w:r w:rsidRPr="00B97104">
        <w:t xml:space="preserve">which consists of a single asynchronous bit or more. The configuration of the number of asynchronous bits for the front Ab and the rear Ab </w:t>
      </w:r>
      <w:r w:rsidR="00520F77" w:rsidRPr="00B97104">
        <w:t xml:space="preserve">subparts </w:t>
      </w:r>
      <w:r w:rsidRPr="00B97104">
        <w:t xml:space="preserve">shall </w:t>
      </w:r>
      <w:r w:rsidRPr="00B97104">
        <w:rPr>
          <w:noProof/>
        </w:rPr>
        <w:t>be implemented</w:t>
      </w:r>
      <w:r w:rsidRPr="00B97104">
        <w:t xml:space="preserve"> over the PHY PIB attribute </w:t>
      </w:r>
      <w:r w:rsidRPr="00B97104">
        <w:rPr>
          <w:i/>
        </w:rPr>
        <w:t>phyCookAb</w:t>
      </w:r>
      <w:r w:rsidRPr="00B97104">
        <w:t xml:space="preserve">. </w:t>
      </w:r>
    </w:p>
    <w:p w14:paraId="1C9F3706" w14:textId="0C09ECCD" w:rsidR="007A1A81" w:rsidRDefault="009F353B" w:rsidP="00ED72A0">
      <w:r w:rsidRPr="00B97104">
        <w:t xml:space="preserve">The use of a single Ab to support Asynchronous Decoder shall </w:t>
      </w:r>
      <w:r w:rsidRPr="00B97104">
        <w:rPr>
          <w:noProof/>
        </w:rPr>
        <w:t>be described</w:t>
      </w:r>
      <w:r w:rsidRPr="00B97104">
        <w:t xml:space="preserve"> in </w:t>
      </w:r>
      <w:r w:rsidRPr="00B97104">
        <w:rPr>
          <w:highlight w:val="yellow"/>
        </w:rPr>
        <w:t>section 14.3.2.</w:t>
      </w:r>
      <w:r w:rsidRPr="00B97104">
        <w:t xml:space="preserve"> A pair of Ab bits to support the detection of missing packets shall </w:t>
      </w:r>
      <w:r w:rsidRPr="00B97104">
        <w:rPr>
          <w:noProof/>
        </w:rPr>
        <w:t>be described</w:t>
      </w:r>
      <w:r w:rsidRPr="00B97104">
        <w:t xml:space="preserve"> in </w:t>
      </w:r>
      <w:r w:rsidRPr="00B97104">
        <w:rPr>
          <w:highlight w:val="yellow"/>
        </w:rPr>
        <w:t>section 14.3.3</w:t>
      </w:r>
      <w:r w:rsidRPr="00B97104">
        <w:t>.</w:t>
      </w:r>
    </w:p>
    <w:p w14:paraId="3748AC19" w14:textId="005B306C" w:rsidR="00E923E2" w:rsidRPr="00E923E2" w:rsidRDefault="00E923E2" w:rsidP="00E923E2">
      <w:pPr>
        <w:pStyle w:val="Heading4"/>
        <w:rPr>
          <w:noProof/>
          <w:color w:val="FF0000"/>
        </w:rPr>
      </w:pPr>
      <w:r w:rsidRPr="00E923E2">
        <w:rPr>
          <w:noProof/>
          <w:color w:val="FF0000"/>
        </w:rPr>
        <w:t>14.3.1.</w:t>
      </w:r>
      <w:r>
        <w:rPr>
          <w:noProof/>
          <w:color w:val="FF0000"/>
        </w:rPr>
        <w:t>4</w:t>
      </w:r>
      <w:r w:rsidRPr="00E923E2">
        <w:rPr>
          <w:noProof/>
          <w:color w:val="FF0000"/>
        </w:rPr>
        <w:t xml:space="preserve"> </w:t>
      </w:r>
      <w:r>
        <w:rPr>
          <w:noProof/>
          <w:color w:val="FF0000"/>
        </w:rPr>
        <w:t>Forward Error Correction</w:t>
      </w:r>
    </w:p>
    <w:p w14:paraId="73CE1909" w14:textId="6FAFC9F1" w:rsidR="00E923E2" w:rsidRPr="00906610" w:rsidRDefault="00906610" w:rsidP="00ED72A0">
      <w:pPr>
        <w:rPr>
          <w:color w:val="FF0000"/>
        </w:rPr>
      </w:pPr>
      <w:r w:rsidRPr="00906610">
        <w:rPr>
          <w:color w:val="FF0000"/>
        </w:rPr>
        <w:t xml:space="preserve">The DS payload, including data bits and Ab bits, </w:t>
      </w:r>
      <w:r w:rsidR="00E93CD1">
        <w:rPr>
          <w:color w:val="FF0000"/>
        </w:rPr>
        <w:t>may</w:t>
      </w:r>
      <w:r w:rsidRPr="00906610">
        <w:rPr>
          <w:color w:val="FF0000"/>
        </w:rPr>
        <w:t xml:space="preserve"> be coded by inner FEC to protect the payload from error. Hamming </w:t>
      </w:r>
      <w:r w:rsidR="00E93CD1">
        <w:rPr>
          <w:color w:val="FF0000"/>
        </w:rPr>
        <w:t xml:space="preserve">(4,8) or </w:t>
      </w:r>
      <w:r w:rsidRPr="00906610">
        <w:rPr>
          <w:color w:val="FF0000"/>
        </w:rPr>
        <w:t>(</w:t>
      </w:r>
      <w:r w:rsidR="00E93CD1">
        <w:rPr>
          <w:color w:val="FF0000"/>
        </w:rPr>
        <w:t>11,15) code may be</w:t>
      </w:r>
      <w:r w:rsidRPr="00906610">
        <w:rPr>
          <w:color w:val="FF0000"/>
        </w:rPr>
        <w:t xml:space="preserve"> used as an inner FEC.</w:t>
      </w:r>
    </w:p>
    <w:p w14:paraId="6B753F83" w14:textId="69536A6B" w:rsidR="00906610" w:rsidRDefault="00906610" w:rsidP="00906610">
      <w:pPr>
        <w:jc w:val="both"/>
        <w:rPr>
          <w:color w:val="FF0000"/>
        </w:rPr>
      </w:pPr>
      <w:r w:rsidRPr="00906610">
        <w:rPr>
          <w:color w:val="FF0000"/>
        </w:rPr>
        <w:t xml:space="preserve">Additionally, outer FEC may </w:t>
      </w:r>
      <w:r w:rsidR="00E93CD1">
        <w:rPr>
          <w:color w:val="FF0000"/>
        </w:rPr>
        <w:t xml:space="preserve">also </w:t>
      </w:r>
      <w:r w:rsidRPr="00906610">
        <w:rPr>
          <w:color w:val="FF0000"/>
        </w:rPr>
        <w:t>be used</w:t>
      </w:r>
      <w:r w:rsidR="00ED46D7">
        <w:rPr>
          <w:color w:val="FF0000"/>
        </w:rPr>
        <w:t xml:space="preserve"> to protect PHR and PSDU</w:t>
      </w:r>
      <w:r w:rsidRPr="00906610">
        <w:rPr>
          <w:color w:val="FF0000"/>
        </w:rPr>
        <w:t>. In case of o</w:t>
      </w:r>
      <w:r w:rsidR="00E93CD1">
        <w:rPr>
          <w:color w:val="FF0000"/>
        </w:rPr>
        <w:t>uter FEC is enable, RS(15,11) shall be</w:t>
      </w:r>
      <w:r w:rsidRPr="00906610">
        <w:rPr>
          <w:color w:val="FF0000"/>
        </w:rPr>
        <w:t xml:space="preserve"> implemented. The generation of RS(15,11) is described in section “</w:t>
      </w:r>
      <w:r w:rsidRPr="00B72D6F">
        <w:rPr>
          <w:b/>
          <w:color w:val="FF0000"/>
        </w:rPr>
        <w:t>10.2 Outer forward error correction encoder</w:t>
      </w:r>
      <w:r w:rsidRPr="00906610">
        <w:rPr>
          <w:color w:val="FF0000"/>
        </w:rPr>
        <w:t>”.</w:t>
      </w:r>
    </w:p>
    <w:p w14:paraId="17239F4D" w14:textId="6A8664FB" w:rsidR="00906610" w:rsidRDefault="00906610" w:rsidP="00906610">
      <w:pPr>
        <w:jc w:val="both"/>
        <w:rPr>
          <w:color w:val="FF0000"/>
        </w:rPr>
      </w:pPr>
      <w:r>
        <w:rPr>
          <w:color w:val="FF0000"/>
        </w:rPr>
        <w:t xml:space="preserve">Both inner FEC and outer FEC shall be configured via the PHY PIB attribute </w:t>
      </w:r>
      <w:r w:rsidRPr="00906610">
        <w:rPr>
          <w:i/>
          <w:color w:val="FF0000"/>
        </w:rPr>
        <w:t>phyOccFEC</w:t>
      </w:r>
      <w:r>
        <w:rPr>
          <w:color w:val="FF0000"/>
        </w:rPr>
        <w:t>.</w:t>
      </w:r>
    </w:p>
    <w:p w14:paraId="40DCE087" w14:textId="00ACBF9E" w:rsidR="001C57F4" w:rsidRPr="00906610" w:rsidRDefault="001C57F4" w:rsidP="00906610">
      <w:pPr>
        <w:jc w:val="both"/>
        <w:rPr>
          <w:color w:val="FF0000"/>
        </w:rPr>
      </w:pPr>
      <w:r>
        <w:rPr>
          <w:color w:val="FF0000"/>
        </w:rPr>
        <w:t xml:space="preserve">Finally, a receiver may implement repeating the data reception to vote data and correct possible error. This is considered as a temporal error correction. </w:t>
      </w:r>
    </w:p>
    <w:p w14:paraId="0B7CB792" w14:textId="4A9B18F5" w:rsidR="00E923E2" w:rsidRDefault="00E923E2" w:rsidP="00ED72A0"/>
    <w:p w14:paraId="3B193C55" w14:textId="522C4DBD" w:rsidR="00E923E2" w:rsidRDefault="00E923E2" w:rsidP="00ED72A0"/>
    <w:p w14:paraId="08AF22BB" w14:textId="77777777" w:rsidR="00E923E2" w:rsidRPr="00B97104" w:rsidRDefault="00E923E2" w:rsidP="00ED72A0"/>
    <w:p w14:paraId="1DF0D340" w14:textId="53DB46DA" w:rsidR="00ED72A0" w:rsidRDefault="00ED72A0" w:rsidP="00C978A6">
      <w:pPr>
        <w:pStyle w:val="Heading3"/>
        <w:rPr>
          <w:b w:val="0"/>
        </w:rPr>
      </w:pPr>
      <w:r>
        <w:rPr>
          <w:b w:val="0"/>
        </w:rPr>
        <w:t>1</w:t>
      </w:r>
      <w:r w:rsidR="00744944">
        <w:rPr>
          <w:b w:val="0"/>
        </w:rPr>
        <w:t>4</w:t>
      </w:r>
      <w:r>
        <w:rPr>
          <w:b w:val="0"/>
        </w:rPr>
        <w:t>.3.</w:t>
      </w:r>
      <w:r w:rsidR="008158DD">
        <w:rPr>
          <w:b w:val="0"/>
        </w:rPr>
        <w:t>2</w:t>
      </w:r>
      <w:r>
        <w:rPr>
          <w:b w:val="0"/>
        </w:rPr>
        <w:t xml:space="preserve">  Missing packet detection on frame rate drop</w:t>
      </w:r>
    </w:p>
    <w:p w14:paraId="3AE5056F" w14:textId="4B9FCABE" w:rsidR="00ED72A0" w:rsidRPr="0076521B" w:rsidRDefault="00ED72A0" w:rsidP="0076521B">
      <w:pPr>
        <w:spacing w:after="120"/>
        <w:jc w:val="both"/>
      </w:pPr>
      <w:r w:rsidRPr="0076521B">
        <w:rPr>
          <w:noProof/>
        </w:rPr>
        <w:t>The decoding</w:t>
      </w:r>
      <w:r w:rsidRPr="0076521B">
        <w:t xml:space="preserve"> </w:t>
      </w:r>
      <w:r w:rsidR="000F1282">
        <w:t xml:space="preserve">procedure </w:t>
      </w:r>
      <w:r w:rsidRPr="0076521B">
        <w:t xml:space="preserve">in </w:t>
      </w:r>
      <w:r w:rsidRPr="0076521B">
        <w:rPr>
          <w:highlight w:val="yellow"/>
        </w:rPr>
        <w:t>sub-clause 15.3.2</w:t>
      </w:r>
      <w:r w:rsidRPr="0076521B">
        <w:t xml:space="preserve"> </w:t>
      </w:r>
      <w:r w:rsidR="000F1282" w:rsidRPr="000F1282">
        <w:rPr>
          <w:noProof/>
        </w:rPr>
        <w:t>is</w:t>
      </w:r>
      <w:r w:rsidR="000F1282">
        <w:rPr>
          <w:noProof/>
        </w:rPr>
        <w:t xml:space="preserve"> </w:t>
      </w:r>
      <w:r w:rsidR="000F1282" w:rsidRPr="000F1282">
        <w:rPr>
          <w:noProof/>
        </w:rPr>
        <w:t>performed</w:t>
      </w:r>
      <w:r w:rsidRPr="0076521B">
        <w:t xml:space="preserve"> under the </w:t>
      </w:r>
      <w:r w:rsidRPr="0076521B">
        <w:rPr>
          <w:noProof/>
        </w:rPr>
        <w:t>assumption</w:t>
      </w:r>
      <w:r w:rsidRPr="0076521B">
        <w:t xml:space="preserve"> of the receiver frame rate greater than the transmitting packet rate. In some circumstance, the frame rate may drop to less than the packet rate, causing to an entire packet is missed. The detection of the missed packet is proposed herein for a later process.</w:t>
      </w:r>
    </w:p>
    <w:p w14:paraId="7F0E3C3A" w14:textId="4533C605" w:rsidR="00ED72A0" w:rsidRPr="0076521B" w:rsidRDefault="00ED72A0" w:rsidP="0076521B">
      <w:pPr>
        <w:spacing w:after="120"/>
        <w:jc w:val="both"/>
      </w:pPr>
      <w:r w:rsidRPr="0076521B">
        <w:t>The core idea comes from the usage of asynchronous bits inserted into the payload of every sub-frame. Two bits (Ab</w:t>
      </w:r>
      <w:r w:rsidRPr="0076521B">
        <w:rPr>
          <w:vertAlign w:val="subscript"/>
        </w:rPr>
        <w:t>1</w:t>
      </w:r>
      <w:r w:rsidRPr="0076521B">
        <w:t>Ab</w:t>
      </w:r>
      <w:r w:rsidRPr="0076521B">
        <w:rPr>
          <w:vertAlign w:val="subscript"/>
        </w:rPr>
        <w:t>2</w:t>
      </w:r>
      <w:r w:rsidRPr="0076521B">
        <w:t xml:space="preserve">) </w:t>
      </w:r>
      <w:r w:rsidRPr="000F1282">
        <w:rPr>
          <w:noProof/>
        </w:rPr>
        <w:t>are inserted</w:t>
      </w:r>
      <w:r w:rsidRPr="0076521B">
        <w:t xml:space="preserve"> at the forward and the backward of the body payload as shown </w:t>
      </w:r>
      <w:r w:rsidRPr="0076521B">
        <w:rPr>
          <w:noProof/>
        </w:rPr>
        <w:t>in</w:t>
      </w:r>
      <w:r w:rsidRPr="0076521B">
        <w:t xml:space="preserve"> </w:t>
      </w:r>
      <w:r w:rsidRPr="0076521B">
        <w:rPr>
          <w:highlight w:val="yellow"/>
        </w:rPr>
        <w:t xml:space="preserve">Figure </w:t>
      </w:r>
      <w:r w:rsidR="00E1709A">
        <w:rPr>
          <w:highlight w:val="yellow"/>
        </w:rPr>
        <w:lastRenderedPageBreak/>
        <w:t>B11</w:t>
      </w:r>
      <w:r w:rsidRPr="0076521B">
        <w:rPr>
          <w:highlight w:val="yellow"/>
        </w:rPr>
        <w:t>.</w:t>
      </w:r>
      <w:r w:rsidRPr="0076521B">
        <w:t xml:space="preserve">  Those two bits together bring the clock information of the sub-packet and being modulated as shown </w:t>
      </w:r>
      <w:r w:rsidRPr="0076521B">
        <w:rPr>
          <w:noProof/>
        </w:rPr>
        <w:t>in</w:t>
      </w:r>
      <w:r w:rsidRPr="0076521B">
        <w:t xml:space="preserve"> </w:t>
      </w:r>
      <w:r w:rsidRPr="0076521B">
        <w:rPr>
          <w:highlight w:val="yellow"/>
        </w:rPr>
        <w:t xml:space="preserve">Figure </w:t>
      </w:r>
      <w:r w:rsidR="00E1709A">
        <w:rPr>
          <w:highlight w:val="yellow"/>
        </w:rPr>
        <w:t>B12</w:t>
      </w:r>
      <w:r w:rsidRPr="0076521B">
        <w:rPr>
          <w:highlight w:val="yellow"/>
        </w:rPr>
        <w:t>.</w:t>
      </w:r>
      <w:r w:rsidRPr="0076521B">
        <w:t xml:space="preserve"> </w:t>
      </w:r>
    </w:p>
    <w:p w14:paraId="60297328" w14:textId="77777777" w:rsidR="00ED72A0" w:rsidRDefault="00ED72A0" w:rsidP="00ED72A0">
      <w:pPr>
        <w:spacing w:after="120"/>
        <w:rPr>
          <w:b/>
        </w:rPr>
      </w:pPr>
    </w:p>
    <w:tbl>
      <w:tblPr>
        <w:tblStyle w:val="TableGrid"/>
        <w:tblW w:w="0" w:type="auto"/>
        <w:tblInd w:w="175" w:type="dxa"/>
        <w:tblLook w:val="04A0" w:firstRow="1" w:lastRow="0" w:firstColumn="1" w:lastColumn="0" w:noHBand="0" w:noVBand="1"/>
      </w:tblPr>
      <w:tblGrid>
        <w:gridCol w:w="1694"/>
        <w:gridCol w:w="1186"/>
        <w:gridCol w:w="4421"/>
        <w:gridCol w:w="1339"/>
      </w:tblGrid>
      <w:tr w:rsidR="00ED72A0" w14:paraId="196B0E71" w14:textId="77777777" w:rsidTr="00BE4357">
        <w:tc>
          <w:tcPr>
            <w:tcW w:w="1694" w:type="dxa"/>
          </w:tcPr>
          <w:p w14:paraId="3133A990" w14:textId="7D40497C" w:rsidR="00ED72A0" w:rsidRDefault="00ED72A0" w:rsidP="0076521B">
            <w:pPr>
              <w:spacing w:after="120"/>
              <w:rPr>
                <w:b/>
              </w:rPr>
            </w:pPr>
            <w:r>
              <w:rPr>
                <w:b/>
              </w:rPr>
              <w:t xml:space="preserve">Preamble </w:t>
            </w:r>
          </w:p>
        </w:tc>
        <w:tc>
          <w:tcPr>
            <w:tcW w:w="1186" w:type="dxa"/>
          </w:tcPr>
          <w:p w14:paraId="25FCBF99" w14:textId="77777777" w:rsidR="00ED72A0" w:rsidRDefault="00ED72A0" w:rsidP="00BE4357">
            <w:pPr>
              <w:spacing w:after="120"/>
              <w:rPr>
                <w:b/>
              </w:rPr>
            </w:pPr>
            <w:r>
              <w:rPr>
                <w:b/>
              </w:rPr>
              <w:t>Ab (front)</w:t>
            </w:r>
          </w:p>
        </w:tc>
        <w:tc>
          <w:tcPr>
            <w:tcW w:w="4421" w:type="dxa"/>
          </w:tcPr>
          <w:p w14:paraId="6C4F1297" w14:textId="77777777" w:rsidR="00ED72A0" w:rsidRDefault="00ED72A0" w:rsidP="00BE4357">
            <w:pPr>
              <w:spacing w:after="120"/>
              <w:jc w:val="center"/>
              <w:rPr>
                <w:b/>
              </w:rPr>
            </w:pPr>
            <w:r>
              <w:rPr>
                <w:b/>
              </w:rPr>
              <w:t>Body payload</w:t>
            </w:r>
          </w:p>
        </w:tc>
        <w:tc>
          <w:tcPr>
            <w:tcW w:w="1339" w:type="dxa"/>
          </w:tcPr>
          <w:p w14:paraId="30892C08" w14:textId="77777777" w:rsidR="00ED72A0" w:rsidRDefault="00ED72A0" w:rsidP="00BE4357">
            <w:pPr>
              <w:spacing w:after="120"/>
              <w:rPr>
                <w:b/>
              </w:rPr>
            </w:pPr>
            <w:r>
              <w:rPr>
                <w:b/>
              </w:rPr>
              <w:t>Ab (rear)</w:t>
            </w:r>
          </w:p>
        </w:tc>
      </w:tr>
      <w:tr w:rsidR="00ED72A0" w14:paraId="67C61EA2" w14:textId="77777777" w:rsidTr="00BE4357">
        <w:tc>
          <w:tcPr>
            <w:tcW w:w="1694" w:type="dxa"/>
          </w:tcPr>
          <w:p w14:paraId="3B15CF3B" w14:textId="77777777" w:rsidR="00ED72A0" w:rsidRDefault="00ED72A0" w:rsidP="00BE4357">
            <w:pPr>
              <w:spacing w:after="120"/>
              <w:rPr>
                <w:b/>
              </w:rPr>
            </w:pPr>
          </w:p>
        </w:tc>
        <w:tc>
          <w:tcPr>
            <w:tcW w:w="1186" w:type="dxa"/>
          </w:tcPr>
          <w:p w14:paraId="4EBBDD87" w14:textId="77777777" w:rsidR="00ED72A0" w:rsidRPr="00E50CD0" w:rsidRDefault="00ED72A0" w:rsidP="00BE4357">
            <w:pPr>
              <w:jc w:val="center"/>
            </w:pPr>
            <w:r w:rsidRPr="00E50CD0">
              <w:t>2 bits (Ab</w:t>
            </w:r>
            <w:r w:rsidRPr="00E50CD0">
              <w:rPr>
                <w:vertAlign w:val="subscript"/>
              </w:rPr>
              <w:t>1</w:t>
            </w:r>
            <w:r w:rsidRPr="00E50CD0">
              <w:t>Ab</w:t>
            </w:r>
            <w:r w:rsidRPr="00E50CD0">
              <w:rPr>
                <w:vertAlign w:val="subscript"/>
              </w:rPr>
              <w:t>2</w:t>
            </w:r>
            <w:r w:rsidRPr="00E50CD0">
              <w:t>)</w:t>
            </w:r>
          </w:p>
        </w:tc>
        <w:tc>
          <w:tcPr>
            <w:tcW w:w="4421" w:type="dxa"/>
          </w:tcPr>
          <w:p w14:paraId="182E6EBE" w14:textId="77777777" w:rsidR="00ED72A0" w:rsidRPr="00E50CD0" w:rsidRDefault="00ED72A0" w:rsidP="00BE4357">
            <w:pPr>
              <w:jc w:val="center"/>
            </w:pPr>
            <w:r w:rsidRPr="00E50CD0">
              <w:t>Variable</w:t>
            </w:r>
          </w:p>
        </w:tc>
        <w:tc>
          <w:tcPr>
            <w:tcW w:w="1339" w:type="dxa"/>
          </w:tcPr>
          <w:p w14:paraId="485B3BAD" w14:textId="77777777" w:rsidR="00ED72A0" w:rsidRDefault="00ED72A0" w:rsidP="00BE4357">
            <w:pPr>
              <w:jc w:val="center"/>
            </w:pPr>
            <w:r w:rsidRPr="00E50CD0">
              <w:t>2 bits</w:t>
            </w:r>
          </w:p>
          <w:p w14:paraId="6F0D2EB7" w14:textId="77777777" w:rsidR="00ED72A0" w:rsidRDefault="00ED72A0" w:rsidP="00BE4357">
            <w:pPr>
              <w:jc w:val="center"/>
              <w:rPr>
                <w:b/>
              </w:rPr>
            </w:pPr>
            <w:r w:rsidRPr="00E50CD0">
              <w:t>(Ab</w:t>
            </w:r>
            <w:r w:rsidRPr="00E50CD0">
              <w:rPr>
                <w:vertAlign w:val="subscript"/>
              </w:rPr>
              <w:t>1</w:t>
            </w:r>
            <w:r w:rsidRPr="00E50CD0">
              <w:t>Ab</w:t>
            </w:r>
            <w:r w:rsidRPr="00E50CD0">
              <w:rPr>
                <w:vertAlign w:val="subscript"/>
              </w:rPr>
              <w:t>2</w:t>
            </w:r>
            <w:r w:rsidRPr="00E50CD0">
              <w:t>)</w:t>
            </w:r>
          </w:p>
        </w:tc>
      </w:tr>
    </w:tbl>
    <w:p w14:paraId="36922C4E" w14:textId="77777777" w:rsidR="00ED72A0" w:rsidRDefault="00ED72A0" w:rsidP="00ED72A0">
      <w:pPr>
        <w:spacing w:after="120"/>
        <w:rPr>
          <w:b/>
        </w:rPr>
      </w:pPr>
    </w:p>
    <w:p w14:paraId="20BA850E" w14:textId="7B0E0DCC" w:rsidR="00ED72A0" w:rsidRPr="0076521B" w:rsidRDefault="00ED72A0" w:rsidP="00ED72A0">
      <w:pPr>
        <w:jc w:val="center"/>
        <w:rPr>
          <w:rFonts w:ascii="Arial-BoldMT" w:hAnsi="Arial-BoldMT" w:cs="Arial-BoldMT"/>
          <w:b/>
          <w:bCs/>
          <w:sz w:val="24"/>
          <w:szCs w:val="24"/>
        </w:rPr>
      </w:pPr>
      <w:r w:rsidRPr="00E1709A">
        <w:rPr>
          <w:b/>
          <w:highlight w:val="yellow"/>
        </w:rPr>
        <w:t xml:space="preserve">Figure </w:t>
      </w:r>
      <w:r w:rsidR="00E1709A" w:rsidRPr="00E1709A">
        <w:rPr>
          <w:b/>
          <w:highlight w:val="yellow"/>
        </w:rPr>
        <w:t>B11</w:t>
      </w:r>
      <w:r w:rsidRPr="0076521B">
        <w:rPr>
          <w:b/>
        </w:rPr>
        <w:t>– Data Sub-Packet Structure</w:t>
      </w:r>
    </w:p>
    <w:p w14:paraId="2E8F1FF6" w14:textId="77777777" w:rsidR="00ED72A0" w:rsidRDefault="00ED72A0" w:rsidP="00ED72A0">
      <w:pPr>
        <w:jc w:val="center"/>
        <w:rPr>
          <w:rFonts w:ascii="Arial-BoldMT" w:hAnsi="Arial-BoldMT" w:cs="Arial-BoldMT"/>
          <w:b/>
          <w:bCs/>
          <w:sz w:val="24"/>
          <w:szCs w:val="24"/>
        </w:rPr>
      </w:pPr>
      <w:r>
        <w:rPr>
          <w:noProof/>
        </w:rPr>
        <w:drawing>
          <wp:inline distT="0" distB="0" distL="0" distR="0" wp14:anchorId="7577064B" wp14:editId="723965C0">
            <wp:extent cx="4615542" cy="2321086"/>
            <wp:effectExtent l="0" t="0" r="0" b="317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610437" cy="2318519"/>
                    </a:xfrm>
                    <a:prstGeom prst="rect">
                      <a:avLst/>
                    </a:prstGeom>
                  </pic:spPr>
                </pic:pic>
              </a:graphicData>
            </a:graphic>
          </wp:inline>
        </w:drawing>
      </w:r>
    </w:p>
    <w:p w14:paraId="43C9EAD9" w14:textId="77777777" w:rsidR="00ED72A0" w:rsidRDefault="00ED72A0" w:rsidP="00ED72A0">
      <w:pPr>
        <w:pStyle w:val="Caption"/>
        <w:jc w:val="center"/>
        <w:rPr>
          <w:rFonts w:ascii="Arial-BoldMT" w:hAnsi="Arial-BoldMT" w:cs="Arial-BoldMT"/>
          <w:szCs w:val="24"/>
        </w:rPr>
      </w:pPr>
    </w:p>
    <w:p w14:paraId="34434F70" w14:textId="4C14D7AA" w:rsidR="00ED72A0" w:rsidRPr="0021610C" w:rsidRDefault="00ED72A0" w:rsidP="00ED72A0">
      <w:pPr>
        <w:jc w:val="center"/>
        <w:rPr>
          <w:b/>
        </w:rPr>
      </w:pPr>
      <w:r w:rsidRPr="00E1709A">
        <w:rPr>
          <w:b/>
          <w:highlight w:val="yellow"/>
        </w:rPr>
        <w:t>Figure</w:t>
      </w:r>
      <w:r w:rsidR="00E1709A" w:rsidRPr="00E1709A">
        <w:rPr>
          <w:b/>
          <w:highlight w:val="yellow"/>
        </w:rPr>
        <w:t xml:space="preserve"> B12</w:t>
      </w:r>
      <w:r w:rsidRPr="0021610C">
        <w:rPr>
          <w:b/>
        </w:rPr>
        <w:t>–Asynchronous bits transmission and a missed-s</w:t>
      </w:r>
      <w:r w:rsidRPr="0021610C">
        <w:rPr>
          <w:b/>
          <w:noProof/>
        </w:rPr>
        <w:t>ymbol</w:t>
      </w:r>
      <w:r w:rsidRPr="0021610C">
        <w:rPr>
          <w:b/>
        </w:rPr>
        <w:t xml:space="preserve"> Detection</w:t>
      </w:r>
    </w:p>
    <w:p w14:paraId="154B55E7" w14:textId="77777777" w:rsidR="00ED72A0" w:rsidRPr="00F96B0F" w:rsidRDefault="00ED72A0" w:rsidP="00ED72A0">
      <w:pPr>
        <w:jc w:val="center"/>
      </w:pPr>
    </w:p>
    <w:p w14:paraId="062B4D12" w14:textId="77777777" w:rsidR="00ED72A0" w:rsidRPr="0076521B" w:rsidRDefault="00ED72A0" w:rsidP="00ED72A0">
      <w:pPr>
        <w:spacing w:after="120"/>
        <w:jc w:val="both"/>
      </w:pPr>
      <w:r w:rsidRPr="0076521B">
        <w:t>Ab</w:t>
      </w:r>
      <w:r w:rsidRPr="0076521B">
        <w:rPr>
          <w:vertAlign w:val="subscript"/>
        </w:rPr>
        <w:t>1</w:t>
      </w:r>
      <w:r w:rsidRPr="0076521B">
        <w:t xml:space="preserve"> and Ab</w:t>
      </w:r>
      <w:r w:rsidRPr="0076521B">
        <w:rPr>
          <w:vertAlign w:val="subscript"/>
        </w:rPr>
        <w:t>2</w:t>
      </w:r>
      <w:r w:rsidRPr="0076521B">
        <w:t xml:space="preserve"> are square signals. Ab1 changes from zero/one into one/zero every time of single data packet, while Ab2 changes every time of two data packets.</w:t>
      </w:r>
    </w:p>
    <w:p w14:paraId="46387053" w14:textId="56A26D66" w:rsidR="00ED72A0" w:rsidRPr="0076521B" w:rsidRDefault="00ED72A0" w:rsidP="00ED72A0">
      <w:pPr>
        <w:spacing w:after="120"/>
        <w:jc w:val="both"/>
      </w:pPr>
      <w:r w:rsidRPr="0076521B">
        <w:t xml:space="preserve">The combination of two Ab, </w:t>
      </w:r>
      <w:r w:rsidRPr="000F1282">
        <w:rPr>
          <w:noProof/>
        </w:rPr>
        <w:t>Ab</w:t>
      </w:r>
      <w:r w:rsidRPr="000F1282">
        <w:rPr>
          <w:noProof/>
          <w:vertAlign w:val="subscript"/>
        </w:rPr>
        <w:t>1</w:t>
      </w:r>
      <w:r w:rsidRPr="0076521B">
        <w:t xml:space="preserve"> and Ab</w:t>
      </w:r>
      <w:r w:rsidRPr="0076521B">
        <w:rPr>
          <w:vertAlign w:val="subscript"/>
        </w:rPr>
        <w:t>2</w:t>
      </w:r>
      <w:r w:rsidRPr="0076521B">
        <w:t>, generates four different values, 00 01 10 and 11.  Therefore, the usage of those two Ab enables the detection of 2 missed packets continuously. It means the detection of missed packets is successful for any frame rate drop to no less than 1/3 of the packet rate. For example, a packet rate at 10Hz with 2 Ab allows the frame rate drops to 3.3</w:t>
      </w:r>
      <w:r w:rsidRPr="0076521B">
        <w:rPr>
          <w:noProof/>
        </w:rPr>
        <w:t>fps</w:t>
      </w:r>
      <w:r w:rsidRPr="0076521B">
        <w:t xml:space="preserve"> while all the missed packets are detectable.</w:t>
      </w:r>
    </w:p>
    <w:p w14:paraId="4AEF0CDC" w14:textId="77777777" w:rsidR="0021610C" w:rsidRDefault="0021610C" w:rsidP="00ED72A0">
      <w:pPr>
        <w:spacing w:after="120"/>
        <w:jc w:val="both"/>
      </w:pPr>
    </w:p>
    <w:p w14:paraId="4FCD37BA" w14:textId="77777777" w:rsidR="0021610C" w:rsidRDefault="0021610C" w:rsidP="00ED72A0">
      <w:pPr>
        <w:spacing w:after="120"/>
        <w:jc w:val="both"/>
      </w:pPr>
    </w:p>
    <w:p w14:paraId="0FC2A7C3" w14:textId="2FAEF7A2" w:rsidR="00ED72A0" w:rsidRDefault="00744944" w:rsidP="00C978A6">
      <w:pPr>
        <w:pStyle w:val="Heading3"/>
        <w:rPr>
          <w:b w:val="0"/>
        </w:rPr>
      </w:pPr>
      <w:r>
        <w:rPr>
          <w:b w:val="0"/>
        </w:rPr>
        <w:t>14.3.</w:t>
      </w:r>
      <w:r w:rsidR="008158DD">
        <w:rPr>
          <w:b w:val="0"/>
        </w:rPr>
        <w:t>3</w:t>
      </w:r>
      <w:r>
        <w:rPr>
          <w:b w:val="0"/>
        </w:rPr>
        <w:t xml:space="preserve"> Packet</w:t>
      </w:r>
      <w:r w:rsidR="00ED72A0">
        <w:rPr>
          <w:b w:val="0"/>
        </w:rPr>
        <w:t xml:space="preserve"> Structure Specification Modes</w:t>
      </w:r>
    </w:p>
    <w:p w14:paraId="39AA9585" w14:textId="0247AC1B" w:rsidR="00ED72A0" w:rsidRDefault="00ED72A0" w:rsidP="0021610C">
      <w:pPr>
        <w:spacing w:after="120"/>
        <w:jc w:val="both"/>
        <w:rPr>
          <w:b/>
        </w:rPr>
      </w:pPr>
      <w:r w:rsidRPr="00742F4D">
        <w:rPr>
          <w:noProof/>
          <w:highlight w:val="yellow"/>
        </w:rPr>
        <w:t>Table</w:t>
      </w:r>
      <w:r w:rsidR="0021610C">
        <w:rPr>
          <w:noProof/>
          <w:highlight w:val="yellow"/>
        </w:rPr>
        <w:t>s</w:t>
      </w:r>
      <w:r w:rsidRPr="00621888">
        <w:rPr>
          <w:highlight w:val="yellow"/>
        </w:rPr>
        <w:t xml:space="preserve"> </w:t>
      </w:r>
      <w:r w:rsidR="00E1709A">
        <w:rPr>
          <w:highlight w:val="yellow"/>
        </w:rPr>
        <w:t xml:space="preserve">B13 and B14 </w:t>
      </w:r>
      <w:r>
        <w:rPr>
          <w:highlight w:val="yellow"/>
        </w:rPr>
        <w:t xml:space="preserve">below </w:t>
      </w:r>
      <w:r w:rsidR="0021610C">
        <w:t>suggest</w:t>
      </w:r>
      <w:r>
        <w:t xml:space="preserve"> some parameters for </w:t>
      </w:r>
      <w:r w:rsidR="0021610C">
        <w:t>C-</w:t>
      </w:r>
      <w:r>
        <w:t xml:space="preserve">OOK modes. </w:t>
      </w:r>
    </w:p>
    <w:p w14:paraId="6036D333" w14:textId="4302B2B4" w:rsidR="00ED72A0" w:rsidRPr="00B97104" w:rsidRDefault="00ED72A0" w:rsidP="00ED72A0">
      <w:pPr>
        <w:spacing w:after="120"/>
        <w:rPr>
          <w:b/>
        </w:rPr>
      </w:pPr>
      <w:r w:rsidRPr="00B97104">
        <w:rPr>
          <w:b/>
        </w:rPr>
        <w:t>Table</w:t>
      </w:r>
      <w:r w:rsidR="00E1709A" w:rsidRPr="00B97104">
        <w:rPr>
          <w:b/>
        </w:rPr>
        <w:t xml:space="preserve"> B13</w:t>
      </w:r>
      <w:r w:rsidRPr="00B97104">
        <w:rPr>
          <w:b/>
        </w:rPr>
        <w:t xml:space="preserve"> – </w:t>
      </w:r>
      <w:r w:rsidR="0021610C" w:rsidRPr="00B97104">
        <w:rPr>
          <w:b/>
        </w:rPr>
        <w:t xml:space="preserve">Suggested </w:t>
      </w:r>
      <w:r w:rsidRPr="00B97104">
        <w:rPr>
          <w:b/>
        </w:rPr>
        <w:t xml:space="preserve">Parameters </w:t>
      </w:r>
      <w:r w:rsidR="0021610C" w:rsidRPr="00B97104">
        <w:rPr>
          <w:b/>
        </w:rPr>
        <w:t>for C-OOK modes</w:t>
      </w:r>
    </w:p>
    <w:tbl>
      <w:tblPr>
        <w:tblStyle w:val="TableGrid"/>
        <w:tblW w:w="0" w:type="auto"/>
        <w:tblLook w:val="04A0" w:firstRow="1" w:lastRow="0" w:firstColumn="1" w:lastColumn="0" w:noHBand="0" w:noVBand="1"/>
      </w:tblPr>
      <w:tblGrid>
        <w:gridCol w:w="1869"/>
        <w:gridCol w:w="1869"/>
        <w:gridCol w:w="1869"/>
        <w:gridCol w:w="1869"/>
        <w:gridCol w:w="1869"/>
      </w:tblGrid>
      <w:tr w:rsidR="00B97104" w:rsidRPr="00B97104" w14:paraId="3FEEC9C9" w14:textId="77777777" w:rsidTr="00BE4357">
        <w:tc>
          <w:tcPr>
            <w:tcW w:w="1869" w:type="dxa"/>
          </w:tcPr>
          <w:p w14:paraId="32513B19" w14:textId="77777777" w:rsidR="00ED72A0" w:rsidRPr="00B97104" w:rsidRDefault="00ED72A0" w:rsidP="00BE4357">
            <w:pPr>
              <w:spacing w:after="120"/>
              <w:rPr>
                <w:b/>
              </w:rPr>
            </w:pPr>
          </w:p>
        </w:tc>
        <w:tc>
          <w:tcPr>
            <w:tcW w:w="1869" w:type="dxa"/>
          </w:tcPr>
          <w:p w14:paraId="7154F350" w14:textId="77777777" w:rsidR="00ED72A0" w:rsidRPr="00B97104" w:rsidRDefault="00ED72A0" w:rsidP="00BE4357">
            <w:pPr>
              <w:spacing w:after="120"/>
              <w:jc w:val="center"/>
              <w:rPr>
                <w:b/>
              </w:rPr>
            </w:pPr>
            <w:r w:rsidRPr="00B97104">
              <w:rPr>
                <w:b/>
              </w:rPr>
              <w:t>Mode 1</w:t>
            </w:r>
          </w:p>
        </w:tc>
        <w:tc>
          <w:tcPr>
            <w:tcW w:w="1869" w:type="dxa"/>
          </w:tcPr>
          <w:p w14:paraId="63073DF8" w14:textId="77777777" w:rsidR="00ED72A0" w:rsidRPr="00B97104" w:rsidRDefault="00ED72A0" w:rsidP="00BE4357">
            <w:pPr>
              <w:spacing w:after="120"/>
              <w:jc w:val="center"/>
              <w:rPr>
                <w:b/>
              </w:rPr>
            </w:pPr>
            <w:r w:rsidRPr="00B97104">
              <w:rPr>
                <w:b/>
              </w:rPr>
              <w:t>Mode 2</w:t>
            </w:r>
          </w:p>
        </w:tc>
        <w:tc>
          <w:tcPr>
            <w:tcW w:w="1869" w:type="dxa"/>
          </w:tcPr>
          <w:p w14:paraId="27E14151" w14:textId="77777777" w:rsidR="00ED72A0" w:rsidRPr="00B97104" w:rsidRDefault="00ED72A0" w:rsidP="00BE4357">
            <w:pPr>
              <w:spacing w:after="120"/>
              <w:jc w:val="center"/>
              <w:rPr>
                <w:b/>
              </w:rPr>
            </w:pPr>
            <w:r w:rsidRPr="00B97104">
              <w:rPr>
                <w:b/>
              </w:rPr>
              <w:t>Mode 3</w:t>
            </w:r>
          </w:p>
        </w:tc>
        <w:tc>
          <w:tcPr>
            <w:tcW w:w="1869" w:type="dxa"/>
          </w:tcPr>
          <w:p w14:paraId="07937B53" w14:textId="77777777" w:rsidR="00ED72A0" w:rsidRPr="00B97104" w:rsidRDefault="00ED72A0" w:rsidP="00BE4357">
            <w:pPr>
              <w:spacing w:after="120"/>
              <w:jc w:val="center"/>
              <w:rPr>
                <w:b/>
              </w:rPr>
            </w:pPr>
            <w:r w:rsidRPr="00B97104">
              <w:rPr>
                <w:b/>
              </w:rPr>
              <w:t>Mode 4</w:t>
            </w:r>
          </w:p>
        </w:tc>
      </w:tr>
      <w:tr w:rsidR="00B97104" w:rsidRPr="00B97104" w14:paraId="735CD7BD" w14:textId="77777777" w:rsidTr="00BE4357">
        <w:tc>
          <w:tcPr>
            <w:tcW w:w="1869" w:type="dxa"/>
          </w:tcPr>
          <w:p w14:paraId="46C00B6C" w14:textId="77777777" w:rsidR="00ED72A0" w:rsidRPr="00B97104" w:rsidRDefault="00ED72A0" w:rsidP="00BE4357">
            <w:pPr>
              <w:rPr>
                <w:rFonts w:ascii="Arial-BoldMT" w:hAnsi="Arial-BoldMT" w:cs="Arial-BoldMT"/>
                <w:bCs/>
                <w:sz w:val="20"/>
                <w:szCs w:val="24"/>
              </w:rPr>
            </w:pPr>
            <w:r w:rsidRPr="00B97104">
              <w:rPr>
                <w:rFonts w:ascii="Arial-BoldMT" w:hAnsi="Arial-BoldMT" w:cs="Arial-BoldMT"/>
                <w:bCs/>
                <w:sz w:val="20"/>
                <w:szCs w:val="24"/>
              </w:rPr>
              <w:lastRenderedPageBreak/>
              <w:t>Optical clock rate</w:t>
            </w:r>
          </w:p>
        </w:tc>
        <w:tc>
          <w:tcPr>
            <w:tcW w:w="1869" w:type="dxa"/>
          </w:tcPr>
          <w:p w14:paraId="5082FB2F" w14:textId="77777777" w:rsidR="00ED72A0" w:rsidRPr="00B97104" w:rsidRDefault="00ED72A0" w:rsidP="00BE4357">
            <w:pPr>
              <w:spacing w:after="120"/>
              <w:jc w:val="center"/>
              <w:rPr>
                <w:b/>
              </w:rPr>
            </w:pPr>
            <w:r w:rsidRPr="00B97104">
              <w:rPr>
                <w:rFonts w:ascii="Arial-BoldMT" w:hAnsi="Arial-BoldMT" w:cs="Arial-BoldMT"/>
                <w:bCs/>
                <w:sz w:val="20"/>
                <w:szCs w:val="24"/>
              </w:rPr>
              <w:t>2.2 kHz</w:t>
            </w:r>
          </w:p>
        </w:tc>
        <w:tc>
          <w:tcPr>
            <w:tcW w:w="1869" w:type="dxa"/>
          </w:tcPr>
          <w:p w14:paraId="4BEB28D1" w14:textId="77777777" w:rsidR="00ED72A0" w:rsidRPr="00B97104" w:rsidRDefault="00ED72A0" w:rsidP="00BE4357">
            <w:pPr>
              <w:spacing w:after="120"/>
              <w:jc w:val="center"/>
              <w:rPr>
                <w:b/>
              </w:rPr>
            </w:pPr>
            <w:r w:rsidRPr="00B97104">
              <w:rPr>
                <w:rFonts w:ascii="Arial-BoldMT" w:hAnsi="Arial-BoldMT" w:cs="Arial-BoldMT"/>
                <w:bCs/>
                <w:sz w:val="20"/>
                <w:szCs w:val="24"/>
              </w:rPr>
              <w:t>2.2 kHz</w:t>
            </w:r>
          </w:p>
        </w:tc>
        <w:tc>
          <w:tcPr>
            <w:tcW w:w="1869" w:type="dxa"/>
          </w:tcPr>
          <w:p w14:paraId="1789C59A" w14:textId="77777777" w:rsidR="00ED72A0" w:rsidRPr="00B97104" w:rsidRDefault="00ED72A0" w:rsidP="00BE4357">
            <w:pPr>
              <w:spacing w:after="120"/>
              <w:jc w:val="center"/>
              <w:rPr>
                <w:b/>
              </w:rPr>
            </w:pPr>
            <w:r w:rsidRPr="00B97104">
              <w:rPr>
                <w:rFonts w:ascii="Arial-BoldMT" w:hAnsi="Arial-BoldMT" w:cs="Arial-BoldMT"/>
                <w:bCs/>
                <w:sz w:val="20"/>
                <w:szCs w:val="24"/>
              </w:rPr>
              <w:t>4.4 kHz</w:t>
            </w:r>
          </w:p>
        </w:tc>
        <w:tc>
          <w:tcPr>
            <w:tcW w:w="1869" w:type="dxa"/>
          </w:tcPr>
          <w:p w14:paraId="1B6E5919" w14:textId="77777777" w:rsidR="00ED72A0" w:rsidRPr="00B97104" w:rsidRDefault="00ED72A0" w:rsidP="00BE4357">
            <w:pPr>
              <w:spacing w:after="120"/>
              <w:jc w:val="center"/>
              <w:rPr>
                <w:b/>
              </w:rPr>
            </w:pPr>
            <w:r w:rsidRPr="00B97104">
              <w:rPr>
                <w:rFonts w:ascii="Arial-BoldMT" w:hAnsi="Arial-BoldMT" w:cs="Arial-BoldMT"/>
                <w:bCs/>
                <w:sz w:val="20"/>
                <w:szCs w:val="24"/>
              </w:rPr>
              <w:t>4.4 kHz</w:t>
            </w:r>
          </w:p>
        </w:tc>
      </w:tr>
      <w:tr w:rsidR="00B97104" w:rsidRPr="00B97104" w14:paraId="5A15854F" w14:textId="77777777" w:rsidTr="00BE4357">
        <w:tc>
          <w:tcPr>
            <w:tcW w:w="1869" w:type="dxa"/>
          </w:tcPr>
          <w:p w14:paraId="4BCD6EB0" w14:textId="77777777" w:rsidR="00ED72A0" w:rsidRPr="00B97104" w:rsidRDefault="00ED72A0" w:rsidP="00BE4357">
            <w:pPr>
              <w:rPr>
                <w:rFonts w:ascii="Arial-BoldMT" w:hAnsi="Arial-BoldMT" w:cs="Arial-BoldMT"/>
                <w:bCs/>
                <w:sz w:val="20"/>
                <w:szCs w:val="24"/>
              </w:rPr>
            </w:pPr>
            <w:r w:rsidRPr="00B97104">
              <w:rPr>
                <w:rFonts w:ascii="Arial-BoldMT" w:hAnsi="Arial-BoldMT" w:cs="Arial-BoldMT"/>
                <w:bCs/>
                <w:sz w:val="20"/>
                <w:szCs w:val="24"/>
              </w:rPr>
              <w:t>Sub-Packet rate</w:t>
            </w:r>
          </w:p>
        </w:tc>
        <w:tc>
          <w:tcPr>
            <w:tcW w:w="1869" w:type="dxa"/>
          </w:tcPr>
          <w:p w14:paraId="231C27B0" w14:textId="77777777" w:rsidR="00ED72A0" w:rsidRPr="00B97104" w:rsidRDefault="00ED72A0" w:rsidP="00BE4357">
            <w:pPr>
              <w:spacing w:after="120"/>
              <w:jc w:val="center"/>
              <w:rPr>
                <w:b/>
              </w:rPr>
            </w:pPr>
            <w:r w:rsidRPr="00B97104">
              <w:rPr>
                <w:rFonts w:ascii="Arial-BoldMT" w:hAnsi="Arial-BoldMT" w:cs="Arial-BoldMT"/>
                <w:bCs/>
                <w:sz w:val="20"/>
                <w:szCs w:val="24"/>
              </w:rPr>
              <w:t>100 DS/s</w:t>
            </w:r>
          </w:p>
        </w:tc>
        <w:tc>
          <w:tcPr>
            <w:tcW w:w="1869" w:type="dxa"/>
          </w:tcPr>
          <w:p w14:paraId="0A2B44F0" w14:textId="77777777" w:rsidR="00ED72A0" w:rsidRPr="00B97104" w:rsidRDefault="00ED72A0" w:rsidP="00BE4357">
            <w:pPr>
              <w:spacing w:after="120"/>
              <w:jc w:val="center"/>
            </w:pPr>
            <w:r w:rsidRPr="00B97104">
              <w:rPr>
                <w:rFonts w:ascii="Arial-BoldMT" w:hAnsi="Arial-BoldMT" w:cs="Arial-BoldMT"/>
                <w:bCs/>
                <w:sz w:val="20"/>
                <w:szCs w:val="24"/>
              </w:rPr>
              <w:t>60 DS/s</w:t>
            </w:r>
          </w:p>
        </w:tc>
        <w:tc>
          <w:tcPr>
            <w:tcW w:w="1869" w:type="dxa"/>
          </w:tcPr>
          <w:p w14:paraId="39004EEE" w14:textId="77777777" w:rsidR="00ED72A0" w:rsidRPr="00B97104" w:rsidRDefault="00ED72A0" w:rsidP="00BE4357">
            <w:pPr>
              <w:spacing w:after="120"/>
              <w:jc w:val="center"/>
              <w:rPr>
                <w:b/>
              </w:rPr>
            </w:pPr>
            <w:r w:rsidRPr="00B97104">
              <w:rPr>
                <w:rFonts w:ascii="Arial-BoldMT" w:hAnsi="Arial-BoldMT" w:cs="Arial-BoldMT"/>
                <w:bCs/>
                <w:sz w:val="20"/>
                <w:szCs w:val="24"/>
              </w:rPr>
              <w:t>60 DS/s</w:t>
            </w:r>
          </w:p>
        </w:tc>
        <w:tc>
          <w:tcPr>
            <w:tcW w:w="1869" w:type="dxa"/>
          </w:tcPr>
          <w:p w14:paraId="5BE0CC96" w14:textId="77777777" w:rsidR="00ED72A0" w:rsidRPr="00B97104" w:rsidRDefault="00ED72A0" w:rsidP="00BE4357">
            <w:pPr>
              <w:spacing w:after="120"/>
              <w:jc w:val="center"/>
              <w:rPr>
                <w:b/>
              </w:rPr>
            </w:pPr>
            <w:r w:rsidRPr="00B97104">
              <w:rPr>
                <w:rFonts w:ascii="Arial-BoldMT" w:hAnsi="Arial-BoldMT" w:cs="Arial-BoldMT"/>
                <w:bCs/>
                <w:sz w:val="20"/>
                <w:szCs w:val="24"/>
              </w:rPr>
              <w:t>60 DS/s</w:t>
            </w:r>
          </w:p>
        </w:tc>
      </w:tr>
      <w:tr w:rsidR="005006CA" w:rsidRPr="00B97104" w14:paraId="4F47C805" w14:textId="77777777" w:rsidTr="00BE4357">
        <w:tc>
          <w:tcPr>
            <w:tcW w:w="1869" w:type="dxa"/>
          </w:tcPr>
          <w:p w14:paraId="17BD7446" w14:textId="104D6F92" w:rsidR="005006CA" w:rsidRPr="00B97104" w:rsidRDefault="005006CA" w:rsidP="005006CA">
            <w:pPr>
              <w:rPr>
                <w:rFonts w:ascii="Arial-BoldMT" w:hAnsi="Arial-BoldMT" w:cs="Arial-BoldMT"/>
                <w:bCs/>
                <w:sz w:val="20"/>
                <w:szCs w:val="24"/>
              </w:rPr>
            </w:pPr>
            <w:r w:rsidRPr="005006CA">
              <w:rPr>
                <w:rFonts w:ascii="Arial-BoldMT" w:hAnsi="Arial-BoldMT" w:cs="Arial-BoldMT"/>
                <w:bCs/>
                <w:color w:val="FF0000"/>
                <w:sz w:val="20"/>
                <w:szCs w:val="24"/>
              </w:rPr>
              <w:t>RLL code</w:t>
            </w:r>
          </w:p>
        </w:tc>
        <w:tc>
          <w:tcPr>
            <w:tcW w:w="1869" w:type="dxa"/>
          </w:tcPr>
          <w:p w14:paraId="5A225A99" w14:textId="62658FFF" w:rsidR="005006CA" w:rsidRPr="005006CA" w:rsidRDefault="005006CA" w:rsidP="005006CA">
            <w:pPr>
              <w:spacing w:after="120"/>
              <w:jc w:val="center"/>
              <w:rPr>
                <w:rFonts w:ascii="Arial-BoldMT" w:hAnsi="Arial-BoldMT" w:cs="Arial-BoldMT"/>
                <w:bCs/>
                <w:color w:val="FF0000"/>
                <w:sz w:val="20"/>
                <w:szCs w:val="24"/>
              </w:rPr>
            </w:pPr>
            <w:r w:rsidRPr="005006CA">
              <w:rPr>
                <w:rFonts w:ascii="Arial-BoldMT" w:hAnsi="Arial-BoldMT" w:cs="Arial-BoldMT"/>
                <w:bCs/>
                <w:color w:val="FF0000"/>
                <w:sz w:val="20"/>
                <w:szCs w:val="24"/>
              </w:rPr>
              <w:t>Manchester</w:t>
            </w:r>
          </w:p>
        </w:tc>
        <w:tc>
          <w:tcPr>
            <w:tcW w:w="1869" w:type="dxa"/>
          </w:tcPr>
          <w:p w14:paraId="72FA901F" w14:textId="403027A7" w:rsidR="005006CA" w:rsidRPr="005006CA" w:rsidRDefault="005006CA" w:rsidP="005006CA">
            <w:pPr>
              <w:spacing w:after="120"/>
              <w:jc w:val="center"/>
              <w:rPr>
                <w:rFonts w:ascii="Arial-BoldMT" w:hAnsi="Arial-BoldMT" w:cs="Arial-BoldMT"/>
                <w:bCs/>
                <w:color w:val="FF0000"/>
                <w:sz w:val="20"/>
                <w:szCs w:val="24"/>
              </w:rPr>
            </w:pPr>
            <w:r w:rsidRPr="005006CA">
              <w:rPr>
                <w:rFonts w:ascii="Arial-BoldMT" w:hAnsi="Arial-BoldMT" w:cs="Arial-BoldMT"/>
                <w:bCs/>
                <w:color w:val="FF0000"/>
                <w:sz w:val="20"/>
                <w:szCs w:val="24"/>
              </w:rPr>
              <w:t>4B6B</w:t>
            </w:r>
          </w:p>
        </w:tc>
        <w:tc>
          <w:tcPr>
            <w:tcW w:w="1869" w:type="dxa"/>
          </w:tcPr>
          <w:p w14:paraId="1177EEB9" w14:textId="5D05AD99" w:rsidR="005006CA" w:rsidRPr="005006CA" w:rsidRDefault="005006CA" w:rsidP="005006CA">
            <w:pPr>
              <w:spacing w:after="120"/>
              <w:jc w:val="center"/>
              <w:rPr>
                <w:rFonts w:ascii="Arial-BoldMT" w:hAnsi="Arial-BoldMT" w:cs="Arial-BoldMT"/>
                <w:bCs/>
                <w:color w:val="FF0000"/>
              </w:rPr>
            </w:pPr>
            <w:r w:rsidRPr="005006CA">
              <w:rPr>
                <w:rFonts w:ascii="Arial-BoldMT" w:hAnsi="Arial-BoldMT" w:cs="Arial-BoldMT"/>
                <w:bCs/>
                <w:color w:val="FF0000"/>
                <w:sz w:val="20"/>
                <w:szCs w:val="24"/>
              </w:rPr>
              <w:t>Manchester</w:t>
            </w:r>
          </w:p>
        </w:tc>
        <w:tc>
          <w:tcPr>
            <w:tcW w:w="1869" w:type="dxa"/>
          </w:tcPr>
          <w:p w14:paraId="410DF39E" w14:textId="3DE1B6D4" w:rsidR="005006CA" w:rsidRPr="005006CA" w:rsidRDefault="005006CA" w:rsidP="005006CA">
            <w:pPr>
              <w:spacing w:after="120"/>
              <w:jc w:val="center"/>
              <w:rPr>
                <w:rFonts w:ascii="Arial-BoldMT" w:hAnsi="Arial-BoldMT" w:cs="Arial-BoldMT"/>
                <w:bCs/>
                <w:color w:val="FF0000"/>
                <w:sz w:val="20"/>
                <w:szCs w:val="24"/>
              </w:rPr>
            </w:pPr>
            <w:r w:rsidRPr="005006CA">
              <w:rPr>
                <w:rFonts w:ascii="Arial-BoldMT" w:hAnsi="Arial-BoldMT" w:cs="Arial-BoldMT"/>
                <w:bCs/>
                <w:color w:val="FF0000"/>
                <w:sz w:val="20"/>
                <w:szCs w:val="24"/>
              </w:rPr>
              <w:t>4B6B</w:t>
            </w:r>
          </w:p>
        </w:tc>
      </w:tr>
      <w:tr w:rsidR="005006CA" w:rsidRPr="00B97104" w14:paraId="5DFE663B" w14:textId="77777777" w:rsidTr="00BE4357">
        <w:tc>
          <w:tcPr>
            <w:tcW w:w="1869" w:type="dxa"/>
          </w:tcPr>
          <w:p w14:paraId="2A767946" w14:textId="1D0F8C0E" w:rsidR="005006CA" w:rsidRPr="00B97104" w:rsidRDefault="001C4487" w:rsidP="005006CA">
            <w:pPr>
              <w:rPr>
                <w:rFonts w:ascii="Arial-BoldMT" w:hAnsi="Arial-BoldMT" w:cs="Arial-BoldMT"/>
                <w:bCs/>
                <w:sz w:val="20"/>
                <w:szCs w:val="24"/>
              </w:rPr>
            </w:pPr>
            <w:r w:rsidRPr="001C4487">
              <w:rPr>
                <w:rFonts w:ascii="Arial-BoldMT" w:hAnsi="Arial-BoldMT" w:cs="Arial-BoldMT"/>
                <w:bCs/>
                <w:color w:val="FF0000"/>
                <w:sz w:val="20"/>
                <w:szCs w:val="24"/>
              </w:rPr>
              <w:t>Uncoded</w:t>
            </w:r>
            <w:r>
              <w:rPr>
                <w:rFonts w:ascii="Arial-BoldMT" w:hAnsi="Arial-BoldMT" w:cs="Arial-BoldMT"/>
                <w:bCs/>
                <w:sz w:val="20"/>
                <w:szCs w:val="24"/>
              </w:rPr>
              <w:t xml:space="preserve"> b</w:t>
            </w:r>
            <w:r w:rsidR="005006CA" w:rsidRPr="00B97104">
              <w:rPr>
                <w:rFonts w:ascii="Arial-BoldMT" w:hAnsi="Arial-BoldMT" w:cs="Arial-BoldMT"/>
                <w:bCs/>
                <w:sz w:val="20"/>
                <w:szCs w:val="24"/>
              </w:rPr>
              <w:t>it rate</w:t>
            </w:r>
          </w:p>
        </w:tc>
        <w:tc>
          <w:tcPr>
            <w:tcW w:w="1869" w:type="dxa"/>
          </w:tcPr>
          <w:p w14:paraId="1E174B4C" w14:textId="647E8575" w:rsidR="005006CA" w:rsidRPr="00B97104" w:rsidRDefault="00F411AB" w:rsidP="005006CA">
            <w:pPr>
              <w:spacing w:after="120"/>
              <w:jc w:val="center"/>
              <w:rPr>
                <w:b/>
              </w:rPr>
            </w:pPr>
            <w:r w:rsidRPr="00F411AB">
              <w:rPr>
                <w:rFonts w:ascii="Arial-BoldMT" w:hAnsi="Arial-BoldMT" w:cs="Arial-BoldMT"/>
                <w:bCs/>
                <w:color w:val="FF0000"/>
                <w:sz w:val="20"/>
                <w:szCs w:val="24"/>
              </w:rPr>
              <w:t>8</w:t>
            </w:r>
            <w:r w:rsidR="005006CA" w:rsidRPr="00F411AB">
              <w:rPr>
                <w:rFonts w:ascii="Arial-BoldMT" w:hAnsi="Arial-BoldMT" w:cs="Arial-BoldMT"/>
                <w:bCs/>
                <w:color w:val="FF0000"/>
                <w:sz w:val="20"/>
                <w:szCs w:val="24"/>
              </w:rPr>
              <w:t>0</w:t>
            </w:r>
            <w:r w:rsidR="005006CA" w:rsidRPr="00B97104">
              <w:rPr>
                <w:rFonts w:ascii="Arial-BoldMT" w:hAnsi="Arial-BoldMT" w:cs="Arial-BoldMT"/>
                <w:bCs/>
                <w:sz w:val="20"/>
                <w:szCs w:val="24"/>
              </w:rPr>
              <w:t xml:space="preserve"> bps</w:t>
            </w:r>
          </w:p>
        </w:tc>
        <w:tc>
          <w:tcPr>
            <w:tcW w:w="1869" w:type="dxa"/>
          </w:tcPr>
          <w:p w14:paraId="7EB0666A" w14:textId="0503DAFB" w:rsidR="005006CA" w:rsidRPr="00B97104" w:rsidRDefault="00F411AB" w:rsidP="005006CA">
            <w:pPr>
              <w:spacing w:after="120"/>
              <w:jc w:val="center"/>
              <w:rPr>
                <w:b/>
              </w:rPr>
            </w:pPr>
            <w:r w:rsidRPr="00F411AB">
              <w:rPr>
                <w:rFonts w:ascii="Arial-BoldMT" w:hAnsi="Arial-BoldMT" w:cs="Arial-BoldMT"/>
                <w:bCs/>
                <w:color w:val="FF0000"/>
                <w:sz w:val="20"/>
                <w:szCs w:val="24"/>
              </w:rPr>
              <w:t>180</w:t>
            </w:r>
            <w:r w:rsidR="005006CA" w:rsidRPr="00F411AB">
              <w:rPr>
                <w:rFonts w:ascii="Arial-BoldMT" w:hAnsi="Arial-BoldMT" w:cs="Arial-BoldMT"/>
                <w:bCs/>
                <w:color w:val="FF0000"/>
                <w:sz w:val="20"/>
                <w:szCs w:val="24"/>
              </w:rPr>
              <w:t xml:space="preserve"> </w:t>
            </w:r>
            <w:r w:rsidR="005006CA" w:rsidRPr="00B97104">
              <w:rPr>
                <w:rFonts w:ascii="Arial-BoldMT" w:hAnsi="Arial-BoldMT" w:cs="Arial-BoldMT"/>
                <w:bCs/>
                <w:sz w:val="20"/>
                <w:szCs w:val="24"/>
              </w:rPr>
              <w:t>bps</w:t>
            </w:r>
          </w:p>
        </w:tc>
        <w:tc>
          <w:tcPr>
            <w:tcW w:w="1869" w:type="dxa"/>
          </w:tcPr>
          <w:p w14:paraId="5055FF78" w14:textId="11134BD4" w:rsidR="005006CA" w:rsidRPr="00B97104" w:rsidRDefault="00F411AB" w:rsidP="005006CA">
            <w:pPr>
              <w:spacing w:after="120"/>
              <w:jc w:val="center"/>
              <w:rPr>
                <w:b/>
              </w:rPr>
            </w:pPr>
            <w:r w:rsidRPr="00F411AB">
              <w:rPr>
                <w:rFonts w:ascii="Arial-BoldMT" w:hAnsi="Arial-BoldMT" w:cs="Arial-BoldMT"/>
                <w:bCs/>
                <w:color w:val="FF0000"/>
                <w:sz w:val="20"/>
                <w:szCs w:val="24"/>
              </w:rPr>
              <w:t>330</w:t>
            </w:r>
            <w:r w:rsidR="005006CA" w:rsidRPr="00B97104">
              <w:rPr>
                <w:rFonts w:ascii="Arial-BoldMT" w:hAnsi="Arial-BoldMT" w:cs="Arial-BoldMT"/>
                <w:bCs/>
              </w:rPr>
              <w:t xml:space="preserve"> bps</w:t>
            </w:r>
          </w:p>
        </w:tc>
        <w:tc>
          <w:tcPr>
            <w:tcW w:w="1869" w:type="dxa"/>
          </w:tcPr>
          <w:p w14:paraId="0E368E51" w14:textId="4BD41434" w:rsidR="005006CA" w:rsidRPr="00B97104" w:rsidRDefault="00F411AB" w:rsidP="005006CA">
            <w:pPr>
              <w:spacing w:after="120"/>
              <w:jc w:val="center"/>
              <w:rPr>
                <w:b/>
              </w:rPr>
            </w:pPr>
            <w:r w:rsidRPr="00F411AB">
              <w:rPr>
                <w:rFonts w:ascii="Arial-BoldMT" w:hAnsi="Arial-BoldMT" w:cs="Arial-BoldMT"/>
                <w:bCs/>
                <w:color w:val="FF0000"/>
                <w:sz w:val="20"/>
                <w:szCs w:val="24"/>
              </w:rPr>
              <w:t>400</w:t>
            </w:r>
            <w:r w:rsidR="005006CA" w:rsidRPr="00F411AB">
              <w:rPr>
                <w:rFonts w:ascii="Arial-BoldMT" w:hAnsi="Arial-BoldMT" w:cs="Arial-BoldMT"/>
                <w:bCs/>
                <w:color w:val="FF0000"/>
                <w:sz w:val="20"/>
                <w:szCs w:val="24"/>
              </w:rPr>
              <w:t xml:space="preserve"> </w:t>
            </w:r>
            <w:r w:rsidR="005006CA" w:rsidRPr="00B97104">
              <w:rPr>
                <w:rFonts w:ascii="Arial-BoldMT" w:hAnsi="Arial-BoldMT" w:cs="Arial-BoldMT"/>
                <w:bCs/>
                <w:sz w:val="20"/>
                <w:szCs w:val="24"/>
              </w:rPr>
              <w:t>bps</w:t>
            </w:r>
          </w:p>
        </w:tc>
      </w:tr>
    </w:tbl>
    <w:p w14:paraId="02F492CD" w14:textId="77777777" w:rsidR="00ED72A0" w:rsidRPr="00B97104" w:rsidRDefault="00ED72A0" w:rsidP="00ED72A0">
      <w:pPr>
        <w:spacing w:after="120"/>
        <w:rPr>
          <w:b/>
        </w:rPr>
      </w:pPr>
    </w:p>
    <w:p w14:paraId="3C61B4AD" w14:textId="77777777" w:rsidR="00ED72A0" w:rsidRPr="00B97104" w:rsidRDefault="00ED72A0" w:rsidP="00ED72A0">
      <w:pPr>
        <w:spacing w:after="120"/>
        <w:rPr>
          <w:b/>
        </w:rPr>
      </w:pPr>
    </w:p>
    <w:p w14:paraId="0B5D1FC0" w14:textId="161346D2" w:rsidR="00ED72A0" w:rsidRPr="00B97104" w:rsidRDefault="00ED72A0" w:rsidP="00ED72A0">
      <w:pPr>
        <w:spacing w:after="120"/>
        <w:rPr>
          <w:b/>
        </w:rPr>
      </w:pPr>
      <w:r w:rsidRPr="00B97104">
        <w:rPr>
          <w:b/>
        </w:rPr>
        <w:t xml:space="preserve">Table </w:t>
      </w:r>
      <w:r w:rsidR="00E1709A" w:rsidRPr="00B97104">
        <w:rPr>
          <w:b/>
        </w:rPr>
        <w:t>B14</w:t>
      </w:r>
      <w:r w:rsidRPr="00B97104">
        <w:rPr>
          <w:b/>
        </w:rPr>
        <w:t>– SubPacket</w:t>
      </w:r>
      <w:r w:rsidR="009C21B1">
        <w:rPr>
          <w:b/>
        </w:rPr>
        <w:t xml:space="preserve"> </w:t>
      </w:r>
      <w:r w:rsidRPr="00B97104">
        <w:rPr>
          <w:b/>
        </w:rPr>
        <w:t xml:space="preserve">Structure </w:t>
      </w:r>
      <w:r w:rsidR="0021610C" w:rsidRPr="00B97104">
        <w:rPr>
          <w:b/>
        </w:rPr>
        <w:t>on Suggested C-OOK modes</w:t>
      </w:r>
    </w:p>
    <w:tbl>
      <w:tblPr>
        <w:tblStyle w:val="TableGrid"/>
        <w:tblW w:w="9355" w:type="dxa"/>
        <w:tblLook w:val="04A0" w:firstRow="1" w:lastRow="0" w:firstColumn="1" w:lastColumn="0" w:noHBand="0" w:noVBand="1"/>
      </w:tblPr>
      <w:tblGrid>
        <w:gridCol w:w="1871"/>
        <w:gridCol w:w="1871"/>
        <w:gridCol w:w="1871"/>
        <w:gridCol w:w="1871"/>
        <w:gridCol w:w="1871"/>
      </w:tblGrid>
      <w:tr w:rsidR="00EA67D9" w:rsidRPr="00B97104" w14:paraId="1D656966" w14:textId="77777777" w:rsidTr="005006CA">
        <w:trPr>
          <w:trHeight w:val="321"/>
        </w:trPr>
        <w:tc>
          <w:tcPr>
            <w:tcW w:w="1871" w:type="dxa"/>
          </w:tcPr>
          <w:p w14:paraId="5219DF35" w14:textId="1E6466A5" w:rsidR="00EA67D9" w:rsidRPr="00B97104" w:rsidRDefault="00EA67D9" w:rsidP="00EA67D9">
            <w:pPr>
              <w:spacing w:after="120"/>
              <w:rPr>
                <w:b/>
              </w:rPr>
            </w:pPr>
          </w:p>
        </w:tc>
        <w:tc>
          <w:tcPr>
            <w:tcW w:w="1871" w:type="dxa"/>
          </w:tcPr>
          <w:p w14:paraId="4594D49D" w14:textId="09770867" w:rsidR="00EA67D9" w:rsidRPr="002F1A64" w:rsidRDefault="00EA67D9" w:rsidP="00EA67D9">
            <w:pPr>
              <w:spacing w:after="120"/>
              <w:jc w:val="center"/>
              <w:rPr>
                <w:color w:val="FF0000"/>
              </w:rPr>
            </w:pPr>
            <w:r w:rsidRPr="00B97104">
              <w:rPr>
                <w:b/>
              </w:rPr>
              <w:t>Mode 1</w:t>
            </w:r>
          </w:p>
        </w:tc>
        <w:tc>
          <w:tcPr>
            <w:tcW w:w="1871" w:type="dxa"/>
          </w:tcPr>
          <w:p w14:paraId="79AD5523" w14:textId="6AFB8BE7" w:rsidR="00EA67D9" w:rsidRPr="002F1A64" w:rsidRDefault="00EA67D9" w:rsidP="00EA67D9">
            <w:pPr>
              <w:spacing w:after="120"/>
              <w:jc w:val="center"/>
              <w:rPr>
                <w:color w:val="FF0000"/>
              </w:rPr>
            </w:pPr>
            <w:r w:rsidRPr="00B97104">
              <w:rPr>
                <w:b/>
              </w:rPr>
              <w:t>Mode 2</w:t>
            </w:r>
          </w:p>
        </w:tc>
        <w:tc>
          <w:tcPr>
            <w:tcW w:w="1871" w:type="dxa"/>
          </w:tcPr>
          <w:p w14:paraId="09A81235" w14:textId="72A9D15B" w:rsidR="00EA67D9" w:rsidRPr="002F1A64" w:rsidRDefault="00EA67D9" w:rsidP="00EA67D9">
            <w:pPr>
              <w:spacing w:after="120"/>
              <w:jc w:val="center"/>
              <w:rPr>
                <w:color w:val="FF0000"/>
              </w:rPr>
            </w:pPr>
            <w:r w:rsidRPr="00B97104">
              <w:rPr>
                <w:b/>
              </w:rPr>
              <w:t>Mode 3</w:t>
            </w:r>
          </w:p>
        </w:tc>
        <w:tc>
          <w:tcPr>
            <w:tcW w:w="1871" w:type="dxa"/>
          </w:tcPr>
          <w:p w14:paraId="0FCF43B6" w14:textId="39737BE2" w:rsidR="00EA67D9" w:rsidRPr="002F1A64" w:rsidRDefault="00EA67D9" w:rsidP="00EA67D9">
            <w:pPr>
              <w:spacing w:after="120"/>
              <w:jc w:val="center"/>
              <w:rPr>
                <w:color w:val="FF0000"/>
              </w:rPr>
            </w:pPr>
            <w:r w:rsidRPr="00B97104">
              <w:rPr>
                <w:b/>
              </w:rPr>
              <w:t>Mode 4</w:t>
            </w:r>
          </w:p>
        </w:tc>
      </w:tr>
      <w:tr w:rsidR="00EA67D9" w:rsidRPr="00B97104" w14:paraId="12C270AB" w14:textId="77777777" w:rsidTr="005006CA">
        <w:trPr>
          <w:trHeight w:val="321"/>
        </w:trPr>
        <w:tc>
          <w:tcPr>
            <w:tcW w:w="1871" w:type="dxa"/>
          </w:tcPr>
          <w:p w14:paraId="0E97C67F" w14:textId="47975204" w:rsidR="00EA67D9" w:rsidRPr="00EA67D9" w:rsidRDefault="009C21B1" w:rsidP="00EA67D9">
            <w:pPr>
              <w:spacing w:after="120"/>
              <w:rPr>
                <w:color w:val="FF0000"/>
              </w:rPr>
            </w:pPr>
            <w:r>
              <w:rPr>
                <w:color w:val="FF0000"/>
              </w:rPr>
              <w:t>DS</w:t>
            </w:r>
            <w:r w:rsidR="00EA67D9" w:rsidRPr="00EA67D9">
              <w:rPr>
                <w:color w:val="FF0000"/>
              </w:rPr>
              <w:t xml:space="preserve"> clocks</w:t>
            </w:r>
          </w:p>
        </w:tc>
        <w:tc>
          <w:tcPr>
            <w:tcW w:w="1871" w:type="dxa"/>
          </w:tcPr>
          <w:p w14:paraId="6FA69D06" w14:textId="190D9D5F" w:rsidR="00EA67D9" w:rsidRPr="00B97104" w:rsidRDefault="00EA67D9" w:rsidP="00EA67D9">
            <w:pPr>
              <w:spacing w:after="120"/>
              <w:jc w:val="center"/>
              <w:rPr>
                <w:b/>
              </w:rPr>
            </w:pPr>
            <w:r w:rsidRPr="002F1A64">
              <w:rPr>
                <w:color w:val="FF0000"/>
              </w:rPr>
              <w:t>22B</w:t>
            </w:r>
          </w:p>
        </w:tc>
        <w:tc>
          <w:tcPr>
            <w:tcW w:w="1871" w:type="dxa"/>
          </w:tcPr>
          <w:p w14:paraId="65E2D36F" w14:textId="5133DAE1" w:rsidR="00EA67D9" w:rsidRPr="00B97104" w:rsidRDefault="00EA67D9" w:rsidP="00EA67D9">
            <w:pPr>
              <w:spacing w:after="120"/>
              <w:jc w:val="center"/>
              <w:rPr>
                <w:b/>
              </w:rPr>
            </w:pPr>
            <w:r>
              <w:rPr>
                <w:color w:val="FF0000"/>
              </w:rPr>
              <w:t>37</w:t>
            </w:r>
            <w:r w:rsidRPr="002F1A64">
              <w:rPr>
                <w:color w:val="FF0000"/>
              </w:rPr>
              <w:t>B</w:t>
            </w:r>
          </w:p>
        </w:tc>
        <w:tc>
          <w:tcPr>
            <w:tcW w:w="1871" w:type="dxa"/>
          </w:tcPr>
          <w:p w14:paraId="49D624A9" w14:textId="1C5EA589" w:rsidR="00EA67D9" w:rsidRPr="00B97104" w:rsidRDefault="00EA67D9" w:rsidP="00EA67D9">
            <w:pPr>
              <w:spacing w:after="120"/>
              <w:jc w:val="center"/>
              <w:rPr>
                <w:b/>
              </w:rPr>
            </w:pPr>
            <w:r>
              <w:rPr>
                <w:color w:val="FF0000"/>
              </w:rPr>
              <w:t>74</w:t>
            </w:r>
            <w:r w:rsidRPr="002F1A64">
              <w:rPr>
                <w:color w:val="FF0000"/>
              </w:rPr>
              <w:t>B</w:t>
            </w:r>
          </w:p>
        </w:tc>
        <w:tc>
          <w:tcPr>
            <w:tcW w:w="1871" w:type="dxa"/>
          </w:tcPr>
          <w:p w14:paraId="37495158" w14:textId="29D3F2FA" w:rsidR="00EA67D9" w:rsidRPr="00B97104" w:rsidRDefault="00EA67D9" w:rsidP="00EA67D9">
            <w:pPr>
              <w:spacing w:after="120"/>
              <w:jc w:val="center"/>
              <w:rPr>
                <w:b/>
              </w:rPr>
            </w:pPr>
            <w:r w:rsidRPr="002F1A64">
              <w:rPr>
                <w:color w:val="FF0000"/>
              </w:rPr>
              <w:t>7</w:t>
            </w:r>
            <w:r>
              <w:rPr>
                <w:color w:val="FF0000"/>
              </w:rPr>
              <w:t>4</w:t>
            </w:r>
            <w:r w:rsidRPr="002F1A64">
              <w:rPr>
                <w:color w:val="FF0000"/>
              </w:rPr>
              <w:t>B</w:t>
            </w:r>
          </w:p>
        </w:tc>
      </w:tr>
      <w:tr w:rsidR="00B97104" w:rsidRPr="00B97104" w14:paraId="1ECB1994" w14:textId="77777777" w:rsidTr="005006CA">
        <w:trPr>
          <w:trHeight w:val="321"/>
        </w:trPr>
        <w:tc>
          <w:tcPr>
            <w:tcW w:w="1871" w:type="dxa"/>
          </w:tcPr>
          <w:p w14:paraId="4868FF7A" w14:textId="2D3F070D" w:rsidR="00ED72A0" w:rsidRPr="00B97104" w:rsidRDefault="00F95329" w:rsidP="00F95329">
            <w:pPr>
              <w:rPr>
                <w:rFonts w:ascii="Arial-BoldMT" w:hAnsi="Arial-BoldMT" w:cs="Arial-BoldMT"/>
                <w:bCs/>
                <w:sz w:val="20"/>
                <w:szCs w:val="24"/>
              </w:rPr>
            </w:pPr>
            <w:r w:rsidRPr="00B97104">
              <w:rPr>
                <w:rFonts w:ascii="Arial-BoldMT" w:hAnsi="Arial-BoldMT" w:cs="Arial-BoldMT"/>
                <w:bCs/>
                <w:sz w:val="20"/>
                <w:szCs w:val="24"/>
              </w:rPr>
              <w:t xml:space="preserve">Preamble </w:t>
            </w:r>
          </w:p>
        </w:tc>
        <w:tc>
          <w:tcPr>
            <w:tcW w:w="1871" w:type="dxa"/>
          </w:tcPr>
          <w:p w14:paraId="7F1DBD5D" w14:textId="77777777" w:rsidR="00ED72A0" w:rsidRPr="00B97104" w:rsidRDefault="00ED72A0" w:rsidP="00BE4357">
            <w:pPr>
              <w:spacing w:after="120"/>
              <w:jc w:val="center"/>
              <w:rPr>
                <w:b/>
              </w:rPr>
            </w:pPr>
            <w:r w:rsidRPr="00B97104">
              <w:rPr>
                <w:rFonts w:ascii="Arial-BoldMT" w:hAnsi="Arial-BoldMT" w:cs="Arial-BoldMT"/>
                <w:bCs/>
                <w:sz w:val="20"/>
                <w:szCs w:val="24"/>
              </w:rPr>
              <w:t>6B</w:t>
            </w:r>
          </w:p>
        </w:tc>
        <w:tc>
          <w:tcPr>
            <w:tcW w:w="1871" w:type="dxa"/>
          </w:tcPr>
          <w:p w14:paraId="32F69504" w14:textId="77777777" w:rsidR="00ED72A0" w:rsidRPr="00B97104" w:rsidRDefault="00ED72A0" w:rsidP="00BE4357">
            <w:pPr>
              <w:spacing w:after="120"/>
              <w:jc w:val="center"/>
              <w:rPr>
                <w:b/>
              </w:rPr>
            </w:pPr>
            <w:r w:rsidRPr="00B97104">
              <w:rPr>
                <w:rFonts w:ascii="Arial-BoldMT" w:hAnsi="Arial-BoldMT" w:cs="Arial-BoldMT"/>
                <w:bCs/>
                <w:sz w:val="20"/>
                <w:szCs w:val="24"/>
              </w:rPr>
              <w:t>10B</w:t>
            </w:r>
          </w:p>
        </w:tc>
        <w:tc>
          <w:tcPr>
            <w:tcW w:w="1871" w:type="dxa"/>
          </w:tcPr>
          <w:p w14:paraId="38BF9A96" w14:textId="77777777" w:rsidR="00ED72A0" w:rsidRPr="00B97104" w:rsidRDefault="00ED72A0" w:rsidP="00BE4357">
            <w:pPr>
              <w:spacing w:after="120"/>
              <w:jc w:val="center"/>
              <w:rPr>
                <w:b/>
              </w:rPr>
            </w:pPr>
            <w:r w:rsidRPr="00B97104">
              <w:rPr>
                <w:rFonts w:ascii="Arial-BoldMT" w:hAnsi="Arial-BoldMT" w:cs="Arial-BoldMT"/>
                <w:bCs/>
                <w:sz w:val="20"/>
                <w:szCs w:val="24"/>
              </w:rPr>
              <w:t>6B</w:t>
            </w:r>
          </w:p>
        </w:tc>
        <w:tc>
          <w:tcPr>
            <w:tcW w:w="1871" w:type="dxa"/>
          </w:tcPr>
          <w:p w14:paraId="299A480E" w14:textId="77777777" w:rsidR="00ED72A0" w:rsidRPr="00EA67D9" w:rsidRDefault="00ED72A0" w:rsidP="00BE4357">
            <w:pPr>
              <w:spacing w:after="120"/>
              <w:jc w:val="center"/>
            </w:pPr>
            <w:r w:rsidRPr="00EA67D9">
              <w:t>10B</w:t>
            </w:r>
          </w:p>
        </w:tc>
      </w:tr>
      <w:tr w:rsidR="005006CA" w:rsidRPr="00B97104" w14:paraId="56C770B4" w14:textId="77777777" w:rsidTr="005006CA">
        <w:trPr>
          <w:trHeight w:val="190"/>
        </w:trPr>
        <w:tc>
          <w:tcPr>
            <w:tcW w:w="1871" w:type="dxa"/>
          </w:tcPr>
          <w:p w14:paraId="4C4159B2" w14:textId="77777777" w:rsidR="000E5CA0" w:rsidRPr="000E5CA0" w:rsidRDefault="000E5CA0" w:rsidP="000E5CA0">
            <w:pPr>
              <w:rPr>
                <w:rFonts w:ascii="Arial-BoldMT" w:hAnsi="Arial-BoldMT" w:cs="Arial-BoldMT"/>
                <w:bCs/>
                <w:color w:val="FF0000"/>
                <w:sz w:val="20"/>
                <w:szCs w:val="24"/>
              </w:rPr>
            </w:pPr>
            <w:r w:rsidRPr="000E5CA0">
              <w:rPr>
                <w:rFonts w:ascii="Arial-BoldMT" w:hAnsi="Arial-BoldMT" w:cs="Arial-BoldMT"/>
                <w:bCs/>
                <w:color w:val="FF0000"/>
                <w:sz w:val="20"/>
                <w:szCs w:val="24"/>
              </w:rPr>
              <w:t xml:space="preserve">DS payload </w:t>
            </w:r>
          </w:p>
          <w:p w14:paraId="70A10A18" w14:textId="262271DB" w:rsidR="005006CA" w:rsidRPr="00B97104" w:rsidRDefault="000E5CA0" w:rsidP="000E5CA0">
            <w:pPr>
              <w:rPr>
                <w:rFonts w:ascii="Arial-BoldMT" w:hAnsi="Arial-BoldMT" w:cs="Arial-BoldMT"/>
                <w:bCs/>
                <w:sz w:val="20"/>
                <w:szCs w:val="24"/>
              </w:rPr>
            </w:pPr>
            <w:r w:rsidRPr="000E5CA0">
              <w:rPr>
                <w:rFonts w:ascii="Arial-BoldMT" w:hAnsi="Arial-BoldMT" w:cs="Arial-BoldMT"/>
                <w:bCs/>
                <w:color w:val="FF0000"/>
                <w:sz w:val="20"/>
                <w:szCs w:val="24"/>
              </w:rPr>
              <w:t>(</w:t>
            </w:r>
            <w:r w:rsidR="005006CA" w:rsidRPr="000E5CA0">
              <w:rPr>
                <w:rFonts w:ascii="Arial-BoldMT" w:hAnsi="Arial-BoldMT" w:cs="Arial-BoldMT"/>
                <w:bCs/>
                <w:color w:val="FF0000"/>
                <w:sz w:val="20"/>
                <w:szCs w:val="24"/>
              </w:rPr>
              <w:t>Ab</w:t>
            </w:r>
            <w:r w:rsidRPr="000E5CA0">
              <w:rPr>
                <w:rFonts w:ascii="Arial-BoldMT" w:hAnsi="Arial-BoldMT" w:cs="Arial-BoldMT"/>
                <w:bCs/>
                <w:color w:val="FF0000"/>
                <w:sz w:val="20"/>
                <w:szCs w:val="24"/>
              </w:rPr>
              <w:t xml:space="preserve">, data bits, Ab) </w:t>
            </w:r>
          </w:p>
        </w:tc>
        <w:tc>
          <w:tcPr>
            <w:tcW w:w="1871" w:type="dxa"/>
          </w:tcPr>
          <w:p w14:paraId="7497B01D" w14:textId="3AD98D32" w:rsidR="005006CA" w:rsidRDefault="005006CA" w:rsidP="005006CA">
            <w:pPr>
              <w:jc w:val="center"/>
              <w:rPr>
                <w:rFonts w:ascii="Arial-BoldMT" w:hAnsi="Arial-BoldMT" w:cs="Arial-BoldMT"/>
                <w:bCs/>
                <w:color w:val="FF0000"/>
                <w:sz w:val="20"/>
                <w:szCs w:val="24"/>
              </w:rPr>
            </w:pPr>
            <w:r w:rsidRPr="005006CA">
              <w:rPr>
                <w:rFonts w:ascii="Arial-BoldMT" w:hAnsi="Arial-BoldMT" w:cs="Arial-BoldMT"/>
                <w:bCs/>
                <w:color w:val="FF0000"/>
                <w:sz w:val="20"/>
                <w:szCs w:val="24"/>
              </w:rPr>
              <w:t xml:space="preserve"> (</w:t>
            </w:r>
            <w:r>
              <w:rPr>
                <w:rFonts w:ascii="Arial-BoldMT" w:hAnsi="Arial-BoldMT" w:cs="Arial-BoldMT"/>
                <w:bCs/>
                <w:color w:val="FF0000"/>
                <w:sz w:val="20"/>
                <w:szCs w:val="24"/>
              </w:rPr>
              <w:t>16</w:t>
            </w:r>
            <w:r w:rsidRPr="005006CA">
              <w:rPr>
                <w:rFonts w:ascii="Arial-BoldMT" w:hAnsi="Arial-BoldMT" w:cs="Arial-BoldMT"/>
                <w:bCs/>
                <w:color w:val="FF0000"/>
                <w:sz w:val="20"/>
                <w:szCs w:val="24"/>
              </w:rPr>
              <w:t>B)</w:t>
            </w:r>
          </w:p>
          <w:p w14:paraId="6D0D37EC" w14:textId="538BC3DC" w:rsidR="005006CA" w:rsidRPr="00B97104" w:rsidRDefault="005006CA" w:rsidP="005006CA">
            <w:pPr>
              <w:jc w:val="center"/>
              <w:rPr>
                <w:b/>
              </w:rPr>
            </w:pPr>
            <w:r w:rsidRPr="00B97104">
              <w:rPr>
                <w:rFonts w:ascii="Arial-BoldMT" w:hAnsi="Arial-BoldMT" w:cs="Arial-BoldMT"/>
                <w:bCs/>
                <w:sz w:val="20"/>
                <w:szCs w:val="24"/>
              </w:rPr>
              <w:t>8 bits</w:t>
            </w:r>
          </w:p>
        </w:tc>
        <w:tc>
          <w:tcPr>
            <w:tcW w:w="1871" w:type="dxa"/>
          </w:tcPr>
          <w:p w14:paraId="1AAAAC25" w14:textId="666295AB" w:rsidR="005006CA" w:rsidRDefault="005006CA" w:rsidP="005006CA">
            <w:pPr>
              <w:jc w:val="center"/>
              <w:rPr>
                <w:rFonts w:ascii="Arial-BoldMT" w:hAnsi="Arial-BoldMT" w:cs="Arial-BoldMT"/>
                <w:bCs/>
                <w:sz w:val="20"/>
                <w:szCs w:val="24"/>
              </w:rPr>
            </w:pPr>
            <w:r w:rsidRPr="00B97104">
              <w:rPr>
                <w:rFonts w:ascii="Arial-BoldMT" w:hAnsi="Arial-BoldMT" w:cs="Arial-BoldMT"/>
                <w:bCs/>
                <w:sz w:val="20"/>
                <w:szCs w:val="24"/>
              </w:rPr>
              <w:t>1</w:t>
            </w:r>
            <w:r w:rsidR="00BF5A64" w:rsidRPr="00BF5A64">
              <w:rPr>
                <w:rFonts w:ascii="Arial-BoldMT" w:hAnsi="Arial-BoldMT" w:cs="Arial-BoldMT"/>
                <w:bCs/>
                <w:color w:val="FF0000"/>
                <w:sz w:val="20"/>
                <w:szCs w:val="24"/>
              </w:rPr>
              <w:t>8</w:t>
            </w:r>
            <w:r w:rsidRPr="00B97104">
              <w:rPr>
                <w:rFonts w:ascii="Arial-BoldMT" w:hAnsi="Arial-BoldMT" w:cs="Arial-BoldMT"/>
                <w:bCs/>
                <w:sz w:val="20"/>
                <w:szCs w:val="24"/>
              </w:rPr>
              <w:t xml:space="preserve"> bits </w:t>
            </w:r>
          </w:p>
          <w:p w14:paraId="2F2746A8" w14:textId="662F468E" w:rsidR="005006CA" w:rsidRPr="00B97104" w:rsidRDefault="005006CA" w:rsidP="00BF5A64">
            <w:pPr>
              <w:jc w:val="center"/>
            </w:pPr>
            <w:r w:rsidRPr="005006CA">
              <w:rPr>
                <w:rFonts w:ascii="Arial-BoldMT" w:hAnsi="Arial-BoldMT" w:cs="Arial-BoldMT"/>
                <w:bCs/>
                <w:color w:val="FF0000"/>
                <w:sz w:val="20"/>
                <w:szCs w:val="24"/>
              </w:rPr>
              <w:t>(</w:t>
            </w:r>
            <w:r>
              <w:rPr>
                <w:rFonts w:ascii="Arial-BoldMT" w:hAnsi="Arial-BoldMT" w:cs="Arial-BoldMT"/>
                <w:bCs/>
                <w:color w:val="FF0000"/>
                <w:sz w:val="20"/>
                <w:szCs w:val="24"/>
              </w:rPr>
              <w:t>2</w:t>
            </w:r>
            <w:r w:rsidR="00BF5A64">
              <w:rPr>
                <w:rFonts w:ascii="Arial-BoldMT" w:hAnsi="Arial-BoldMT" w:cs="Arial-BoldMT"/>
                <w:bCs/>
                <w:color w:val="FF0000"/>
                <w:sz w:val="20"/>
                <w:szCs w:val="24"/>
              </w:rPr>
              <w:t>7</w:t>
            </w:r>
            <w:r w:rsidRPr="005006CA">
              <w:rPr>
                <w:rFonts w:ascii="Arial-BoldMT" w:hAnsi="Arial-BoldMT" w:cs="Arial-BoldMT"/>
                <w:bCs/>
                <w:color w:val="FF0000"/>
                <w:sz w:val="20"/>
                <w:szCs w:val="24"/>
              </w:rPr>
              <w:t>B)</w:t>
            </w:r>
          </w:p>
        </w:tc>
        <w:tc>
          <w:tcPr>
            <w:tcW w:w="1871" w:type="dxa"/>
          </w:tcPr>
          <w:p w14:paraId="6E196823" w14:textId="77777777" w:rsidR="005006CA" w:rsidRPr="00B97104" w:rsidRDefault="005006CA" w:rsidP="005006CA">
            <w:pPr>
              <w:jc w:val="center"/>
              <w:rPr>
                <w:rFonts w:ascii="Arial-BoldMT" w:hAnsi="Arial-BoldMT" w:cs="Arial-BoldMT"/>
                <w:bCs/>
                <w:sz w:val="20"/>
                <w:szCs w:val="24"/>
              </w:rPr>
            </w:pPr>
            <w:r w:rsidRPr="00B97104">
              <w:rPr>
                <w:rFonts w:ascii="Arial-BoldMT" w:hAnsi="Arial-BoldMT" w:cs="Arial-BoldMT"/>
                <w:bCs/>
                <w:sz w:val="20"/>
                <w:szCs w:val="24"/>
              </w:rPr>
              <w:t>33 bits</w:t>
            </w:r>
          </w:p>
          <w:p w14:paraId="10CE607E" w14:textId="312E31B0" w:rsidR="005006CA" w:rsidRPr="00B97104" w:rsidRDefault="005006CA" w:rsidP="00BF5A64">
            <w:pPr>
              <w:jc w:val="center"/>
              <w:rPr>
                <w:b/>
              </w:rPr>
            </w:pPr>
            <w:r w:rsidRPr="00EA67D9">
              <w:rPr>
                <w:rFonts w:ascii="Arial-BoldMT" w:hAnsi="Arial-BoldMT" w:cs="Arial-BoldMT"/>
                <w:bCs/>
                <w:color w:val="FF0000"/>
                <w:sz w:val="20"/>
                <w:szCs w:val="24"/>
              </w:rPr>
              <w:t>(</w:t>
            </w:r>
            <w:r w:rsidR="00BF5A64" w:rsidRPr="00EA67D9">
              <w:rPr>
                <w:rFonts w:ascii="Arial-BoldMT" w:hAnsi="Arial-BoldMT" w:cs="Arial-BoldMT"/>
                <w:bCs/>
                <w:color w:val="FF0000"/>
                <w:sz w:val="20"/>
                <w:szCs w:val="24"/>
              </w:rPr>
              <w:t>66</w:t>
            </w:r>
            <w:r w:rsidRPr="00EA67D9">
              <w:rPr>
                <w:rFonts w:ascii="Arial-BoldMT" w:hAnsi="Arial-BoldMT" w:cs="Arial-BoldMT"/>
                <w:bCs/>
                <w:color w:val="FF0000"/>
                <w:sz w:val="20"/>
                <w:szCs w:val="24"/>
              </w:rPr>
              <w:t>B</w:t>
            </w:r>
            <w:r w:rsidR="00EA67D9" w:rsidRPr="00EA67D9">
              <w:rPr>
                <w:rFonts w:ascii="Arial-BoldMT" w:hAnsi="Arial-BoldMT" w:cs="Arial-BoldMT"/>
                <w:bCs/>
                <w:color w:val="FF0000"/>
                <w:sz w:val="20"/>
                <w:szCs w:val="24"/>
              </w:rPr>
              <w:t>, 2B unused</w:t>
            </w:r>
            <w:r w:rsidRPr="00EA67D9">
              <w:rPr>
                <w:rFonts w:ascii="Arial-BoldMT" w:hAnsi="Arial-BoldMT" w:cs="Arial-BoldMT"/>
                <w:bCs/>
                <w:color w:val="FF0000"/>
                <w:sz w:val="20"/>
                <w:szCs w:val="24"/>
              </w:rPr>
              <w:t>)</w:t>
            </w:r>
          </w:p>
        </w:tc>
        <w:tc>
          <w:tcPr>
            <w:tcW w:w="1871" w:type="dxa"/>
          </w:tcPr>
          <w:p w14:paraId="6AE02D59" w14:textId="7EE7299B" w:rsidR="005006CA" w:rsidRPr="00B97104" w:rsidRDefault="002F1A64" w:rsidP="005006CA">
            <w:pPr>
              <w:jc w:val="center"/>
            </w:pPr>
            <w:r>
              <w:t>4</w:t>
            </w:r>
            <w:r w:rsidRPr="002F1A64">
              <w:rPr>
                <w:color w:val="FF0000"/>
              </w:rPr>
              <w:t>0</w:t>
            </w:r>
            <w:r w:rsidR="005006CA" w:rsidRPr="00B97104">
              <w:t xml:space="preserve"> bits</w:t>
            </w:r>
          </w:p>
          <w:p w14:paraId="585883DC" w14:textId="576F3D0E" w:rsidR="005006CA" w:rsidRPr="00EA67D9" w:rsidRDefault="002F1A64" w:rsidP="00EA67D9">
            <w:pPr>
              <w:jc w:val="center"/>
            </w:pPr>
            <w:r w:rsidRPr="00EA67D9">
              <w:rPr>
                <w:color w:val="FF0000"/>
              </w:rPr>
              <w:t>(60</w:t>
            </w:r>
            <w:r w:rsidR="005006CA" w:rsidRPr="00EA67D9">
              <w:rPr>
                <w:color w:val="FF0000"/>
              </w:rPr>
              <w:t>B</w:t>
            </w:r>
            <w:r w:rsidR="00EA67D9" w:rsidRPr="00EA67D9">
              <w:rPr>
                <w:color w:val="FF0000"/>
              </w:rPr>
              <w:t xml:space="preserve">, </w:t>
            </w:r>
            <w:r w:rsidR="00EA67D9" w:rsidRPr="00EA67D9">
              <w:rPr>
                <w:rFonts w:ascii="Arial-BoldMT" w:hAnsi="Arial-BoldMT" w:cs="Arial-BoldMT"/>
                <w:bCs/>
                <w:color w:val="FF0000"/>
                <w:sz w:val="20"/>
                <w:szCs w:val="24"/>
              </w:rPr>
              <w:t>4B unused</w:t>
            </w:r>
            <w:r w:rsidR="005006CA" w:rsidRPr="00EA67D9">
              <w:rPr>
                <w:color w:val="FF0000"/>
              </w:rPr>
              <w:t>)</w:t>
            </w:r>
          </w:p>
        </w:tc>
      </w:tr>
      <w:tr w:rsidR="00BF5A64" w:rsidRPr="00B97104" w14:paraId="0EFDD404" w14:textId="77777777" w:rsidTr="005006CA">
        <w:trPr>
          <w:trHeight w:val="350"/>
        </w:trPr>
        <w:tc>
          <w:tcPr>
            <w:tcW w:w="1871" w:type="dxa"/>
          </w:tcPr>
          <w:p w14:paraId="080721E6" w14:textId="638AAD59" w:rsidR="00BF5A64" w:rsidRPr="003D6BBF" w:rsidRDefault="00150EE7" w:rsidP="00150EE7">
            <w:pPr>
              <w:rPr>
                <w:rFonts w:ascii="Arial-BoldMT" w:hAnsi="Arial-BoldMT" w:cs="Arial-BoldMT"/>
                <w:bCs/>
                <w:color w:val="FF0000"/>
                <w:sz w:val="20"/>
                <w:szCs w:val="24"/>
              </w:rPr>
            </w:pPr>
            <w:r>
              <w:rPr>
                <w:rFonts w:ascii="Arial-BoldMT" w:hAnsi="Arial-BoldMT" w:cs="Arial-BoldMT"/>
                <w:bCs/>
                <w:color w:val="FF0000"/>
                <w:sz w:val="20"/>
                <w:szCs w:val="24"/>
              </w:rPr>
              <w:t>Inner FEC</w:t>
            </w:r>
          </w:p>
        </w:tc>
        <w:tc>
          <w:tcPr>
            <w:tcW w:w="1871" w:type="dxa"/>
          </w:tcPr>
          <w:p w14:paraId="14AC2DE1" w14:textId="634124D7" w:rsidR="00BF5A64" w:rsidRPr="003D6BBF" w:rsidRDefault="001C4487" w:rsidP="00BE4357">
            <w:pPr>
              <w:spacing w:after="120"/>
              <w:jc w:val="center"/>
              <w:rPr>
                <w:rFonts w:ascii="Arial-BoldMT" w:hAnsi="Arial-BoldMT" w:cs="Arial-BoldMT"/>
                <w:bCs/>
                <w:color w:val="FF0000"/>
                <w:sz w:val="20"/>
                <w:szCs w:val="24"/>
              </w:rPr>
            </w:pPr>
            <w:r w:rsidRPr="003D6BBF">
              <w:rPr>
                <w:rFonts w:ascii="Arial-BoldMT" w:hAnsi="Arial-BoldMT" w:cs="Arial-BoldMT"/>
                <w:bCs/>
                <w:color w:val="FF0000"/>
                <w:sz w:val="20"/>
                <w:szCs w:val="24"/>
              </w:rPr>
              <w:t>Hamming (8,4)</w:t>
            </w:r>
          </w:p>
        </w:tc>
        <w:tc>
          <w:tcPr>
            <w:tcW w:w="1871" w:type="dxa"/>
          </w:tcPr>
          <w:p w14:paraId="18E42814" w14:textId="19AC2018" w:rsidR="00BF5A64" w:rsidRPr="003D6BBF" w:rsidRDefault="001C4487" w:rsidP="00BF5A64">
            <w:pPr>
              <w:jc w:val="center"/>
              <w:rPr>
                <w:rFonts w:ascii="Arial-BoldMT" w:hAnsi="Arial-BoldMT" w:cs="Arial-BoldMT"/>
                <w:bCs/>
                <w:color w:val="FF0000"/>
                <w:sz w:val="20"/>
                <w:szCs w:val="24"/>
              </w:rPr>
            </w:pPr>
            <w:r w:rsidRPr="003D6BBF">
              <w:rPr>
                <w:rFonts w:ascii="Arial-BoldMT" w:hAnsi="Arial-BoldMT" w:cs="Arial-BoldMT"/>
                <w:bCs/>
                <w:color w:val="FF0000"/>
                <w:sz w:val="20"/>
                <w:szCs w:val="24"/>
              </w:rPr>
              <w:t>Hamming (</w:t>
            </w:r>
            <w:r w:rsidR="00D6554C" w:rsidRPr="003D6BBF">
              <w:rPr>
                <w:rFonts w:ascii="Arial-BoldMT" w:hAnsi="Arial-BoldMT" w:cs="Arial-BoldMT"/>
                <w:bCs/>
                <w:color w:val="FF0000"/>
                <w:sz w:val="20"/>
                <w:szCs w:val="24"/>
              </w:rPr>
              <w:t>15,11</w:t>
            </w:r>
            <w:r w:rsidRPr="003D6BBF">
              <w:rPr>
                <w:rFonts w:ascii="Arial-BoldMT" w:hAnsi="Arial-BoldMT" w:cs="Arial-BoldMT"/>
                <w:bCs/>
                <w:color w:val="FF0000"/>
                <w:sz w:val="20"/>
                <w:szCs w:val="24"/>
              </w:rPr>
              <w:t>)</w:t>
            </w:r>
          </w:p>
          <w:p w14:paraId="2C68C27E" w14:textId="79C1CCAA" w:rsidR="001C4487" w:rsidRPr="003D6BBF" w:rsidRDefault="00D6554C" w:rsidP="00BF5A64">
            <w:pPr>
              <w:jc w:val="center"/>
              <w:rPr>
                <w:rFonts w:ascii="Arial-BoldMT" w:hAnsi="Arial-BoldMT" w:cs="Arial-BoldMT"/>
                <w:bCs/>
                <w:color w:val="FF0000"/>
                <w:sz w:val="20"/>
                <w:szCs w:val="24"/>
              </w:rPr>
            </w:pPr>
            <w:r w:rsidRPr="003D6BBF">
              <w:rPr>
                <w:rFonts w:ascii="Arial-BoldMT" w:hAnsi="Arial-BoldMT" w:cs="Arial-BoldMT"/>
                <w:bCs/>
                <w:color w:val="FF0000"/>
                <w:sz w:val="20"/>
                <w:szCs w:val="24"/>
              </w:rPr>
              <w:t>3</w:t>
            </w:r>
            <w:r w:rsidR="001C4487" w:rsidRPr="003D6BBF">
              <w:rPr>
                <w:rFonts w:ascii="Arial-BoldMT" w:hAnsi="Arial-BoldMT" w:cs="Arial-BoldMT"/>
                <w:bCs/>
                <w:color w:val="FF0000"/>
                <w:sz w:val="20"/>
                <w:szCs w:val="24"/>
              </w:rPr>
              <w:t xml:space="preserve"> bits unused</w:t>
            </w:r>
          </w:p>
        </w:tc>
        <w:tc>
          <w:tcPr>
            <w:tcW w:w="1871" w:type="dxa"/>
          </w:tcPr>
          <w:p w14:paraId="1DC1C5ED" w14:textId="77777777" w:rsidR="00D6554C" w:rsidRPr="003D6BBF" w:rsidRDefault="00D6554C" w:rsidP="00D6554C">
            <w:pPr>
              <w:jc w:val="center"/>
              <w:rPr>
                <w:rFonts w:ascii="Arial-BoldMT" w:hAnsi="Arial-BoldMT" w:cs="Arial-BoldMT"/>
                <w:bCs/>
                <w:color w:val="FF0000"/>
                <w:sz w:val="20"/>
                <w:szCs w:val="24"/>
              </w:rPr>
            </w:pPr>
            <w:r w:rsidRPr="003D6BBF">
              <w:rPr>
                <w:rFonts w:ascii="Arial-BoldMT" w:hAnsi="Arial-BoldMT" w:cs="Arial-BoldMT"/>
                <w:bCs/>
                <w:color w:val="FF0000"/>
                <w:sz w:val="20"/>
                <w:szCs w:val="24"/>
              </w:rPr>
              <w:t>Hamming (15,11)</w:t>
            </w:r>
          </w:p>
          <w:p w14:paraId="49FA26A0" w14:textId="2DD2E041" w:rsidR="001C4487" w:rsidRPr="003D6BBF" w:rsidRDefault="00D6554C" w:rsidP="00D6554C">
            <w:pPr>
              <w:jc w:val="center"/>
              <w:rPr>
                <w:rFonts w:ascii="Arial-BoldMT" w:hAnsi="Arial-BoldMT" w:cs="Arial-BoldMT"/>
                <w:bCs/>
                <w:color w:val="FF0000"/>
                <w:sz w:val="20"/>
                <w:szCs w:val="24"/>
              </w:rPr>
            </w:pPr>
            <w:r w:rsidRPr="003D6BBF">
              <w:rPr>
                <w:rFonts w:ascii="Arial-BoldMT" w:hAnsi="Arial-BoldMT" w:cs="Arial-BoldMT"/>
                <w:bCs/>
                <w:color w:val="FF0000"/>
                <w:sz w:val="20"/>
                <w:szCs w:val="24"/>
              </w:rPr>
              <w:t>3 bits unused</w:t>
            </w:r>
          </w:p>
        </w:tc>
        <w:tc>
          <w:tcPr>
            <w:tcW w:w="1871" w:type="dxa"/>
          </w:tcPr>
          <w:p w14:paraId="1CA8B393" w14:textId="4002F2AF" w:rsidR="00BF5A64" w:rsidRPr="003D6BBF" w:rsidRDefault="00D6554C" w:rsidP="00BF5A64">
            <w:pPr>
              <w:jc w:val="center"/>
              <w:rPr>
                <w:rFonts w:ascii="Arial-BoldMT" w:hAnsi="Arial-BoldMT" w:cs="Arial-BoldMT"/>
                <w:bCs/>
                <w:color w:val="FF0000"/>
                <w:sz w:val="20"/>
                <w:szCs w:val="24"/>
              </w:rPr>
            </w:pPr>
            <w:r w:rsidRPr="003D6BBF">
              <w:rPr>
                <w:rFonts w:ascii="Arial-BoldMT" w:hAnsi="Arial-BoldMT" w:cs="Arial-BoldMT"/>
                <w:bCs/>
                <w:color w:val="FF0000"/>
                <w:sz w:val="20"/>
                <w:szCs w:val="24"/>
              </w:rPr>
              <w:t>None</w:t>
            </w:r>
          </w:p>
        </w:tc>
      </w:tr>
      <w:tr w:rsidR="00813B1F" w:rsidRPr="00B97104" w14:paraId="38A1ED32" w14:textId="77777777" w:rsidTr="005006CA">
        <w:trPr>
          <w:trHeight w:val="350"/>
        </w:trPr>
        <w:tc>
          <w:tcPr>
            <w:tcW w:w="1871" w:type="dxa"/>
          </w:tcPr>
          <w:p w14:paraId="65774C10" w14:textId="04D9413D" w:rsidR="00813B1F" w:rsidRPr="003D6BBF" w:rsidRDefault="00200C34" w:rsidP="0021610C">
            <w:pPr>
              <w:rPr>
                <w:rFonts w:ascii="Arial-BoldMT" w:hAnsi="Arial-BoldMT" w:cs="Arial-BoldMT"/>
                <w:bCs/>
                <w:color w:val="FF0000"/>
                <w:sz w:val="20"/>
                <w:szCs w:val="24"/>
              </w:rPr>
            </w:pPr>
            <w:r>
              <w:rPr>
                <w:rFonts w:ascii="Arial-BoldMT" w:hAnsi="Arial-BoldMT" w:cs="Arial-BoldMT"/>
                <w:bCs/>
                <w:color w:val="FF0000"/>
                <w:sz w:val="20"/>
                <w:szCs w:val="24"/>
              </w:rPr>
              <w:t>Bit rate</w:t>
            </w:r>
          </w:p>
        </w:tc>
        <w:tc>
          <w:tcPr>
            <w:tcW w:w="1871" w:type="dxa"/>
          </w:tcPr>
          <w:p w14:paraId="2CADFD98" w14:textId="09CB9095" w:rsidR="00813B1F" w:rsidRPr="003D6BBF" w:rsidRDefault="00813B1F" w:rsidP="00BE4357">
            <w:pPr>
              <w:spacing w:after="120"/>
              <w:jc w:val="center"/>
              <w:rPr>
                <w:rFonts w:ascii="Arial-BoldMT" w:hAnsi="Arial-BoldMT" w:cs="Arial-BoldMT"/>
                <w:bCs/>
                <w:color w:val="FF0000"/>
                <w:sz w:val="20"/>
                <w:szCs w:val="24"/>
              </w:rPr>
            </w:pPr>
            <w:r>
              <w:rPr>
                <w:rFonts w:ascii="Arial-BoldMT" w:hAnsi="Arial-BoldMT" w:cs="Arial-BoldMT"/>
                <w:bCs/>
                <w:color w:val="FF0000"/>
                <w:sz w:val="20"/>
                <w:szCs w:val="24"/>
              </w:rPr>
              <w:t>40bps</w:t>
            </w:r>
          </w:p>
        </w:tc>
        <w:tc>
          <w:tcPr>
            <w:tcW w:w="1871" w:type="dxa"/>
          </w:tcPr>
          <w:p w14:paraId="29E68CC2" w14:textId="55B7E1E6" w:rsidR="00813B1F" w:rsidRPr="003D6BBF" w:rsidRDefault="00C8164A" w:rsidP="00BF5A64">
            <w:pPr>
              <w:jc w:val="center"/>
              <w:rPr>
                <w:rFonts w:ascii="Arial-BoldMT" w:hAnsi="Arial-BoldMT" w:cs="Arial-BoldMT"/>
                <w:bCs/>
                <w:color w:val="FF0000"/>
                <w:sz w:val="20"/>
                <w:szCs w:val="24"/>
              </w:rPr>
            </w:pPr>
            <w:r>
              <w:rPr>
                <w:rFonts w:ascii="Arial-BoldMT" w:hAnsi="Arial-BoldMT" w:cs="Arial-BoldMT"/>
                <w:bCs/>
                <w:color w:val="FF0000"/>
                <w:sz w:val="20"/>
                <w:szCs w:val="24"/>
              </w:rPr>
              <w:t>11</w:t>
            </w:r>
            <w:r w:rsidR="00813B1F">
              <w:rPr>
                <w:rFonts w:ascii="Arial-BoldMT" w:hAnsi="Arial-BoldMT" w:cs="Arial-BoldMT"/>
                <w:bCs/>
                <w:color w:val="FF0000"/>
                <w:sz w:val="20"/>
                <w:szCs w:val="24"/>
              </w:rPr>
              <w:t>0bps</w:t>
            </w:r>
          </w:p>
        </w:tc>
        <w:tc>
          <w:tcPr>
            <w:tcW w:w="1871" w:type="dxa"/>
          </w:tcPr>
          <w:p w14:paraId="0CB2AE78" w14:textId="2ED7CBD9" w:rsidR="00813B1F" w:rsidRPr="003D6BBF" w:rsidRDefault="00C8164A" w:rsidP="00D6554C">
            <w:pPr>
              <w:jc w:val="center"/>
              <w:rPr>
                <w:rFonts w:ascii="Arial-BoldMT" w:hAnsi="Arial-BoldMT" w:cs="Arial-BoldMT"/>
                <w:bCs/>
                <w:color w:val="FF0000"/>
                <w:sz w:val="20"/>
                <w:szCs w:val="24"/>
              </w:rPr>
            </w:pPr>
            <w:r>
              <w:rPr>
                <w:rFonts w:ascii="Arial-BoldMT" w:hAnsi="Arial-BoldMT" w:cs="Arial-BoldMT"/>
                <w:bCs/>
                <w:color w:val="FF0000"/>
                <w:sz w:val="20"/>
                <w:szCs w:val="24"/>
              </w:rPr>
              <w:t>22</w:t>
            </w:r>
            <w:r w:rsidR="00813B1F">
              <w:rPr>
                <w:rFonts w:ascii="Arial-BoldMT" w:hAnsi="Arial-BoldMT" w:cs="Arial-BoldMT"/>
                <w:bCs/>
                <w:color w:val="FF0000"/>
                <w:sz w:val="20"/>
                <w:szCs w:val="24"/>
              </w:rPr>
              <w:t>0bps</w:t>
            </w:r>
          </w:p>
        </w:tc>
        <w:tc>
          <w:tcPr>
            <w:tcW w:w="1871" w:type="dxa"/>
          </w:tcPr>
          <w:p w14:paraId="3DDBE9B7" w14:textId="0147C629" w:rsidR="00813B1F" w:rsidRPr="003D6BBF" w:rsidRDefault="00813B1F" w:rsidP="00BF5A64">
            <w:pPr>
              <w:jc w:val="center"/>
              <w:rPr>
                <w:rFonts w:ascii="Arial-BoldMT" w:hAnsi="Arial-BoldMT" w:cs="Arial-BoldMT"/>
                <w:bCs/>
                <w:color w:val="FF0000"/>
                <w:sz w:val="20"/>
                <w:szCs w:val="24"/>
              </w:rPr>
            </w:pPr>
            <w:r>
              <w:rPr>
                <w:rFonts w:ascii="Arial-BoldMT" w:hAnsi="Arial-BoldMT" w:cs="Arial-BoldMT"/>
                <w:bCs/>
                <w:color w:val="FF0000"/>
                <w:sz w:val="20"/>
                <w:szCs w:val="24"/>
              </w:rPr>
              <w:t>400bps</w:t>
            </w:r>
          </w:p>
        </w:tc>
      </w:tr>
    </w:tbl>
    <w:p w14:paraId="2C7CF460" w14:textId="77777777" w:rsidR="00ED72A0" w:rsidRPr="00B97104" w:rsidRDefault="00ED72A0" w:rsidP="00ED72A0">
      <w:pPr>
        <w:spacing w:after="120"/>
        <w:rPr>
          <w:b/>
        </w:rPr>
      </w:pPr>
    </w:p>
    <w:p w14:paraId="412C7813" w14:textId="77777777" w:rsidR="000D5C8C" w:rsidRPr="00B97104" w:rsidRDefault="000D5C8C"/>
    <w:p w14:paraId="62073A55" w14:textId="77777777" w:rsidR="000D5C8C" w:rsidRDefault="000D5C8C"/>
    <w:p w14:paraId="4A55A904" w14:textId="77777777" w:rsidR="000D5C8C" w:rsidRDefault="000D5C8C"/>
    <w:p w14:paraId="5341EBFF" w14:textId="77777777" w:rsidR="000D5C8C" w:rsidRDefault="000D5C8C"/>
    <w:p w14:paraId="14A87265" w14:textId="77777777" w:rsidR="000D5C8C" w:rsidRDefault="000D5C8C"/>
    <w:p w14:paraId="1D39530D" w14:textId="77777777" w:rsidR="000D5C8C" w:rsidRDefault="000D5C8C"/>
    <w:p w14:paraId="3B33E2B4" w14:textId="77777777" w:rsidR="000D5C8C" w:rsidRDefault="000D5C8C"/>
    <w:p w14:paraId="508CEA15" w14:textId="77777777" w:rsidR="000D5C8C" w:rsidRDefault="000D5C8C"/>
    <w:p w14:paraId="48FD0789" w14:textId="77777777" w:rsidR="00ED72A0" w:rsidRDefault="00ED72A0">
      <w:r>
        <w:br w:type="page"/>
      </w:r>
    </w:p>
    <w:p w14:paraId="2E16FFCB" w14:textId="77777777" w:rsidR="000D5C8C" w:rsidRDefault="000D5C8C"/>
    <w:p w14:paraId="209A7A01" w14:textId="77777777" w:rsidR="00141A28" w:rsidRDefault="00141A28" w:rsidP="000D5C8C">
      <w:pPr>
        <w:pStyle w:val="Heading1"/>
        <w:rPr>
          <w:sz w:val="26"/>
        </w:rPr>
      </w:pPr>
    </w:p>
    <w:p w14:paraId="435FCD3D" w14:textId="32699EB7" w:rsidR="000D5C8C" w:rsidRDefault="000D5C8C" w:rsidP="000D5C8C">
      <w:pPr>
        <w:pStyle w:val="Heading1"/>
        <w:rPr>
          <w:sz w:val="26"/>
        </w:rPr>
      </w:pPr>
      <w:r w:rsidRPr="000F1282">
        <w:rPr>
          <w:noProof/>
          <w:sz w:val="26"/>
        </w:rPr>
        <w:t xml:space="preserve">PHY </w:t>
      </w:r>
      <w:r w:rsidR="008C198D">
        <w:rPr>
          <w:noProof/>
          <w:sz w:val="26"/>
        </w:rPr>
        <w:t>VI</w:t>
      </w:r>
      <w:r w:rsidRPr="000D5C8C">
        <w:rPr>
          <w:sz w:val="26"/>
        </w:rPr>
        <w:t xml:space="preserve"> Specifications</w:t>
      </w:r>
    </w:p>
    <w:p w14:paraId="4D51635E" w14:textId="29C6C53A" w:rsidR="00ED72A0" w:rsidRDefault="00ED72A0" w:rsidP="008D6358">
      <w:pPr>
        <w:pStyle w:val="Heading2"/>
        <w:rPr>
          <w:b/>
        </w:rPr>
      </w:pPr>
      <w:r>
        <w:rPr>
          <w:b/>
        </w:rPr>
        <w:t>1</w:t>
      </w:r>
      <w:r w:rsidR="00735FE8">
        <w:rPr>
          <w:b/>
        </w:rPr>
        <w:t>5</w:t>
      </w:r>
      <w:r>
        <w:rPr>
          <w:b/>
        </w:rPr>
        <w:t xml:space="preserve">.1    </w:t>
      </w:r>
      <w:r w:rsidR="006D3A74">
        <w:rPr>
          <w:b/>
        </w:rPr>
        <w:t>A-QL Mode</w:t>
      </w:r>
    </w:p>
    <w:p w14:paraId="18343468" w14:textId="77777777" w:rsidR="00ED72A0" w:rsidRDefault="00ED72A0" w:rsidP="00ED72A0"/>
    <w:p w14:paraId="1BC5FADF" w14:textId="1CE8C7A0" w:rsidR="00561F99" w:rsidRDefault="00561F99" w:rsidP="00735FE8">
      <w:pPr>
        <w:pStyle w:val="Heading3"/>
        <w:rPr>
          <w:b w:val="0"/>
        </w:rPr>
      </w:pPr>
      <w:r>
        <w:rPr>
          <w:b w:val="0"/>
        </w:rPr>
        <w:t>1</w:t>
      </w:r>
      <w:r w:rsidR="00735FE8">
        <w:rPr>
          <w:b w:val="0"/>
        </w:rPr>
        <w:t>5</w:t>
      </w:r>
      <w:r>
        <w:rPr>
          <w:b w:val="0"/>
        </w:rPr>
        <w:t>.1</w:t>
      </w:r>
      <w:r w:rsidR="00735FE8">
        <w:rPr>
          <w:b w:val="0"/>
        </w:rPr>
        <w:t>.1</w:t>
      </w:r>
      <w:r>
        <w:rPr>
          <w:b w:val="0"/>
        </w:rPr>
        <w:t xml:space="preserve"> </w:t>
      </w:r>
      <w:r w:rsidR="00735FE8">
        <w:rPr>
          <w:b w:val="0"/>
        </w:rPr>
        <w:t>Reference Architecture</w:t>
      </w:r>
    </w:p>
    <w:p w14:paraId="5C0D8879" w14:textId="0EEBE0BB" w:rsidR="00FA07A4" w:rsidRDefault="00FA07A4" w:rsidP="00561F99">
      <w:pPr>
        <w:spacing w:after="120"/>
        <w:jc w:val="both"/>
        <w:rPr>
          <w:color w:val="FF0000"/>
        </w:rPr>
      </w:pPr>
      <w:r w:rsidRPr="00DF0FDA">
        <w:rPr>
          <w:color w:val="FF0000"/>
          <w:highlight w:val="yellow"/>
        </w:rPr>
        <w:t>Figure 221</w:t>
      </w:r>
      <w:r w:rsidRPr="00FA07A4">
        <w:rPr>
          <w:color w:val="FF0000"/>
        </w:rPr>
        <w:t xml:space="preserve"> shows the A-</w:t>
      </w:r>
      <w:r w:rsidR="00F54C71">
        <w:rPr>
          <w:color w:val="FF0000"/>
        </w:rPr>
        <w:t>Q</w:t>
      </w:r>
      <w:r w:rsidRPr="00FA07A4">
        <w:rPr>
          <w:color w:val="FF0000"/>
        </w:rPr>
        <w:t xml:space="preserve">L system diagram with light sources of three colors (band i, j, k). </w:t>
      </w:r>
      <w:r>
        <w:rPr>
          <w:color w:val="FF0000"/>
        </w:rPr>
        <w:t>The valid selection of these thr</w:t>
      </w:r>
      <w:bookmarkStart w:id="10" w:name="_GoBack"/>
      <w:bookmarkEnd w:id="10"/>
      <w:r>
        <w:rPr>
          <w:color w:val="FF0000"/>
        </w:rPr>
        <w:t xml:space="preserve">ee bands is described in </w:t>
      </w:r>
      <w:r w:rsidRPr="00DF0FDA">
        <w:rPr>
          <w:color w:val="FF0000"/>
          <w:highlight w:val="yellow"/>
        </w:rPr>
        <w:t>table 132</w:t>
      </w:r>
      <w:r>
        <w:rPr>
          <w:color w:val="FF0000"/>
        </w:rPr>
        <w:t>. An</w:t>
      </w:r>
      <w:r w:rsidR="00DF0FDA">
        <w:rPr>
          <w:color w:val="FF0000"/>
        </w:rPr>
        <w:t xml:space="preserve"> example of </w:t>
      </w:r>
      <w:r w:rsidR="001502ED">
        <w:rPr>
          <w:color w:val="FF0000"/>
        </w:rPr>
        <w:t xml:space="preserve">color band </w:t>
      </w:r>
      <w:r w:rsidR="00DF0FDA">
        <w:rPr>
          <w:color w:val="FF0000"/>
        </w:rPr>
        <w:t xml:space="preserve">combination (110, </w:t>
      </w:r>
      <w:r>
        <w:rPr>
          <w:color w:val="FF0000"/>
        </w:rPr>
        <w:t>010</w:t>
      </w:r>
      <w:r w:rsidR="00DF0FDA">
        <w:rPr>
          <w:color w:val="FF0000"/>
        </w:rPr>
        <w:t xml:space="preserve">, </w:t>
      </w:r>
      <w:r>
        <w:rPr>
          <w:color w:val="FF0000"/>
        </w:rPr>
        <w:t xml:space="preserve">000) for band </w:t>
      </w:r>
      <w:r w:rsidR="00D21CAF">
        <w:rPr>
          <w:color w:val="FF0000"/>
        </w:rPr>
        <w:t>i</w:t>
      </w:r>
      <w:r>
        <w:rPr>
          <w:color w:val="FF0000"/>
        </w:rPr>
        <w:t>, j, k respectively</w:t>
      </w:r>
      <w:r w:rsidR="001502ED">
        <w:rPr>
          <w:color w:val="FF0000"/>
        </w:rPr>
        <w:t xml:space="preserve"> is</w:t>
      </w:r>
      <w:r>
        <w:rPr>
          <w:color w:val="FF0000"/>
        </w:rPr>
        <w:t xml:space="preserve"> called red, green, and blue.</w:t>
      </w:r>
    </w:p>
    <w:p w14:paraId="38F6DF6B" w14:textId="30A3B4D3" w:rsidR="00F54C71" w:rsidRDefault="005C1377" w:rsidP="00BA53C4">
      <w:pPr>
        <w:spacing w:after="120"/>
        <w:jc w:val="center"/>
      </w:pPr>
      <w:r>
        <w:object w:dxaOrig="9781" w:dyaOrig="4200" w14:anchorId="71064D4C">
          <v:shape id="_x0000_i1030" type="#_x0000_t75" style="width:363.5pt;height:157.15pt" o:ole="">
            <v:imagedata r:id="rId26" o:title=""/>
          </v:shape>
          <o:OLEObject Type="Embed" ProgID="Visio.Drawing.15" ShapeID="_x0000_i1030" DrawAspect="Content" ObjectID="_1560587391" r:id="rId27"/>
        </w:object>
      </w:r>
    </w:p>
    <w:p w14:paraId="0051BFEE" w14:textId="7A30026D" w:rsidR="00F54C71" w:rsidRDefault="00F54C71" w:rsidP="00F54C71">
      <w:pPr>
        <w:spacing w:after="120"/>
        <w:jc w:val="center"/>
        <w:rPr>
          <w:color w:val="FF0000"/>
        </w:rPr>
      </w:pPr>
      <w:r>
        <w:rPr>
          <w:color w:val="FF0000"/>
        </w:rPr>
        <w:t>Figure 221: A-QL system diagram</w:t>
      </w:r>
    </w:p>
    <w:p w14:paraId="452C76EF" w14:textId="55A176E6" w:rsidR="00F54C71" w:rsidRDefault="0012638C" w:rsidP="00F54C71">
      <w:pPr>
        <w:spacing w:after="120"/>
        <w:jc w:val="both"/>
        <w:rPr>
          <w:color w:val="FF0000"/>
        </w:rPr>
      </w:pPr>
      <w:r>
        <w:rPr>
          <w:color w:val="FF0000"/>
        </w:rPr>
        <w:t xml:space="preserve">The data sequence including PHR, PSDU, and Ab bits shall be feed into the channel encoder. </w:t>
      </w:r>
      <w:r w:rsidR="00F54C71">
        <w:rPr>
          <w:color w:val="FF0000"/>
        </w:rPr>
        <w:t>T</w:t>
      </w:r>
      <w:r w:rsidR="00FA07A4" w:rsidRPr="0022674B">
        <w:rPr>
          <w:color w:val="FF0000"/>
        </w:rPr>
        <w:t>h</w:t>
      </w:r>
      <w:r>
        <w:rPr>
          <w:color w:val="FF0000"/>
        </w:rPr>
        <w:t>is</w:t>
      </w:r>
      <w:r w:rsidR="00FA07A4" w:rsidRPr="0022674B">
        <w:rPr>
          <w:color w:val="FF0000"/>
        </w:rPr>
        <w:t xml:space="preserve"> A-QL </w:t>
      </w:r>
      <w:r>
        <w:rPr>
          <w:color w:val="FF0000"/>
        </w:rPr>
        <w:t xml:space="preserve">channel </w:t>
      </w:r>
      <w:r w:rsidR="00FA07A4" w:rsidRPr="0022674B">
        <w:rPr>
          <w:color w:val="FF0000"/>
        </w:rPr>
        <w:t>encoder controls the intensity of RGB channels</w:t>
      </w:r>
      <w:r w:rsidR="00F54C71">
        <w:rPr>
          <w:color w:val="FF0000"/>
        </w:rPr>
        <w:t xml:space="preserve"> (P</w:t>
      </w:r>
      <w:r w:rsidR="00F54C71" w:rsidRPr="00F54C71">
        <w:rPr>
          <w:color w:val="FF0000"/>
          <w:vertAlign w:val="subscript"/>
        </w:rPr>
        <w:t>i</w:t>
      </w:r>
      <w:r w:rsidR="00F54C71">
        <w:rPr>
          <w:color w:val="FF0000"/>
        </w:rPr>
        <w:t>, P</w:t>
      </w:r>
      <w:r w:rsidR="00F54C71" w:rsidRPr="00F54C71">
        <w:rPr>
          <w:color w:val="FF0000"/>
          <w:vertAlign w:val="subscript"/>
        </w:rPr>
        <w:t>j</w:t>
      </w:r>
      <w:r w:rsidR="00F54C71">
        <w:rPr>
          <w:color w:val="FF0000"/>
        </w:rPr>
        <w:t>, and P</w:t>
      </w:r>
      <w:r w:rsidR="00F54C71" w:rsidRPr="00F54C71">
        <w:rPr>
          <w:color w:val="FF0000"/>
          <w:vertAlign w:val="subscript"/>
        </w:rPr>
        <w:t>k</w:t>
      </w:r>
      <w:r w:rsidR="00F54C71">
        <w:rPr>
          <w:color w:val="FF0000"/>
        </w:rPr>
        <w:t>)</w:t>
      </w:r>
      <w:r w:rsidR="00FA07A4" w:rsidRPr="0022674B">
        <w:rPr>
          <w:color w:val="FF0000"/>
        </w:rPr>
        <w:t xml:space="preserve"> based on bits input.</w:t>
      </w:r>
      <w:r w:rsidR="00FA07A4">
        <w:rPr>
          <w:color w:val="FF0000"/>
        </w:rPr>
        <w:t xml:space="preserve"> </w:t>
      </w:r>
      <w:r w:rsidR="00F54C71">
        <w:rPr>
          <w:color w:val="FF0000"/>
        </w:rPr>
        <w:t>However, unlike CSK system in PHY III, t</w:t>
      </w:r>
      <w:r w:rsidR="00FA07A4" w:rsidRPr="0022674B">
        <w:rPr>
          <w:color w:val="FF0000"/>
        </w:rPr>
        <w:t xml:space="preserve">he intensity </w:t>
      </w:r>
      <w:r w:rsidR="00F54C71">
        <w:rPr>
          <w:color w:val="FF0000"/>
        </w:rPr>
        <w:t xml:space="preserve">modulation </w:t>
      </w:r>
      <w:r w:rsidR="00FA07A4" w:rsidRPr="0022674B">
        <w:rPr>
          <w:color w:val="FF0000"/>
        </w:rPr>
        <w:t>of each color cha</w:t>
      </w:r>
      <w:r w:rsidR="00FA07A4">
        <w:rPr>
          <w:color w:val="FF0000"/>
        </w:rPr>
        <w:t xml:space="preserve">nnel </w:t>
      </w:r>
      <w:r w:rsidR="00F54C71">
        <w:rPr>
          <w:color w:val="FF0000"/>
        </w:rPr>
        <w:t xml:space="preserve">in A-QL system </w:t>
      </w:r>
      <w:r w:rsidR="00FA07A4">
        <w:rPr>
          <w:color w:val="FF0000"/>
        </w:rPr>
        <w:t>is independent from</w:t>
      </w:r>
      <w:r w:rsidR="00F54C71">
        <w:rPr>
          <w:color w:val="FF0000"/>
        </w:rPr>
        <w:t xml:space="preserve"> the</w:t>
      </w:r>
      <w:r w:rsidR="00FA07A4">
        <w:rPr>
          <w:color w:val="FF0000"/>
        </w:rPr>
        <w:t xml:space="preserve"> others, and there is no requirement of color combination such as P</w:t>
      </w:r>
      <w:r w:rsidR="00FA07A4" w:rsidRPr="00FA07A4">
        <w:rPr>
          <w:color w:val="FF0000"/>
          <w:vertAlign w:val="subscript"/>
        </w:rPr>
        <w:t>i</w:t>
      </w:r>
      <w:r w:rsidR="00FA07A4">
        <w:rPr>
          <w:color w:val="FF0000"/>
        </w:rPr>
        <w:t xml:space="preserve"> +P</w:t>
      </w:r>
      <w:r w:rsidR="00FA07A4" w:rsidRPr="00FA07A4">
        <w:rPr>
          <w:color w:val="FF0000"/>
          <w:vertAlign w:val="subscript"/>
        </w:rPr>
        <w:t>j</w:t>
      </w:r>
      <w:r w:rsidR="00FA07A4">
        <w:rPr>
          <w:color w:val="FF0000"/>
        </w:rPr>
        <w:t xml:space="preserve"> +P</w:t>
      </w:r>
      <w:r w:rsidR="00FA07A4" w:rsidRPr="00FA07A4">
        <w:rPr>
          <w:color w:val="FF0000"/>
          <w:vertAlign w:val="subscript"/>
        </w:rPr>
        <w:t>k</w:t>
      </w:r>
      <w:r w:rsidR="00FA07A4">
        <w:rPr>
          <w:color w:val="FF0000"/>
        </w:rPr>
        <w:t xml:space="preserve"> =1. </w:t>
      </w:r>
      <w:r w:rsidR="00F54C71">
        <w:rPr>
          <w:color w:val="FF0000"/>
        </w:rPr>
        <w:t xml:space="preserve">Thus, </w:t>
      </w:r>
      <w:r w:rsidR="00F54C71" w:rsidRPr="0022674B">
        <w:rPr>
          <w:color w:val="FF0000"/>
        </w:rPr>
        <w:t xml:space="preserve">A-QL modulation </w:t>
      </w:r>
      <w:r w:rsidR="00F54C71">
        <w:rPr>
          <w:color w:val="FF0000"/>
        </w:rPr>
        <w:t xml:space="preserve">operates with </w:t>
      </w:r>
      <w:r w:rsidR="00F54C71" w:rsidRPr="0022674B">
        <w:rPr>
          <w:color w:val="FF0000"/>
        </w:rPr>
        <w:t>flickering</w:t>
      </w:r>
      <w:r w:rsidR="00D21CAF">
        <w:rPr>
          <w:color w:val="FF0000"/>
        </w:rPr>
        <w:t>,</w:t>
      </w:r>
      <w:r w:rsidR="00F54C71">
        <w:rPr>
          <w:color w:val="FF0000"/>
        </w:rPr>
        <w:t xml:space="preserve"> and no effort is made to </w:t>
      </w:r>
      <w:r w:rsidR="00FA07A4">
        <w:rPr>
          <w:color w:val="FF0000"/>
        </w:rPr>
        <w:t xml:space="preserve">generate a desired color within the triangle IJK on the xy color coordinates. </w:t>
      </w:r>
    </w:p>
    <w:p w14:paraId="74A566B1" w14:textId="77777777" w:rsidR="00E32DAD" w:rsidRDefault="00E32DAD" w:rsidP="00561F99">
      <w:pPr>
        <w:spacing w:after="120"/>
        <w:jc w:val="both"/>
        <w:rPr>
          <w:b/>
        </w:rPr>
      </w:pPr>
    </w:p>
    <w:p w14:paraId="31D8068E" w14:textId="030BBEDA" w:rsidR="00561F99" w:rsidRDefault="00561F99" w:rsidP="00561F99">
      <w:pPr>
        <w:spacing w:after="120"/>
        <w:jc w:val="both"/>
        <w:rPr>
          <w:b/>
        </w:rPr>
      </w:pPr>
      <w:r>
        <w:rPr>
          <w:b/>
        </w:rPr>
        <w:t>1</w:t>
      </w:r>
      <w:r w:rsidR="00080458">
        <w:rPr>
          <w:b/>
        </w:rPr>
        <w:t>5</w:t>
      </w:r>
      <w:r>
        <w:rPr>
          <w:b/>
        </w:rPr>
        <w:t>.1.1</w:t>
      </w:r>
      <w:r w:rsidR="00735FE8">
        <w:rPr>
          <w:b/>
        </w:rPr>
        <w:t>.1</w:t>
      </w:r>
      <w:r>
        <w:rPr>
          <w:b/>
        </w:rPr>
        <w:t xml:space="preserve"> </w:t>
      </w:r>
      <w:r w:rsidR="00735FE8">
        <w:rPr>
          <w:b/>
        </w:rPr>
        <w:t>2D</w:t>
      </w:r>
      <w:r>
        <w:rPr>
          <w:b/>
        </w:rPr>
        <w:t xml:space="preserve"> color code design</w:t>
      </w:r>
    </w:p>
    <w:p w14:paraId="10A136B9" w14:textId="77777777" w:rsidR="00BA53C4" w:rsidRDefault="00561F99" w:rsidP="00561F99">
      <w:pPr>
        <w:spacing w:after="120"/>
        <w:jc w:val="both"/>
      </w:pPr>
      <w:r w:rsidRPr="007B0FA7">
        <w:rPr>
          <w:noProof/>
        </w:rPr>
        <w:t>Two</w:t>
      </w:r>
      <w:r w:rsidR="000F1282" w:rsidRPr="007B0FA7">
        <w:rPr>
          <w:noProof/>
        </w:rPr>
        <w:t>-</w:t>
      </w:r>
      <w:r w:rsidR="00735FE8" w:rsidRPr="007B0FA7">
        <w:rPr>
          <w:noProof/>
        </w:rPr>
        <w:t>dimensional</w:t>
      </w:r>
      <w:r w:rsidRPr="007B0FA7">
        <w:t xml:space="preserve"> design of </w:t>
      </w:r>
      <w:r w:rsidR="00BA53C4" w:rsidRPr="00BA53C4">
        <w:rPr>
          <w:color w:val="FF0000"/>
        </w:rPr>
        <w:t>A-QL</w:t>
      </w:r>
      <w:r w:rsidR="00BA53C4">
        <w:t xml:space="preserve"> </w:t>
      </w:r>
      <w:r w:rsidRPr="007B0FA7">
        <w:t xml:space="preserve">code for sequential transmission </w:t>
      </w:r>
      <w:r w:rsidRPr="007B0FA7">
        <w:rPr>
          <w:noProof/>
        </w:rPr>
        <w:t>is shown</w:t>
      </w:r>
      <w:r w:rsidRPr="007B0FA7">
        <w:t xml:space="preserve"> in</w:t>
      </w:r>
      <w:r w:rsidRPr="007B0FA7">
        <w:rPr>
          <w:b/>
        </w:rPr>
        <w:t xml:space="preserve"> </w:t>
      </w:r>
      <w:r w:rsidRPr="007B0FA7">
        <w:rPr>
          <w:highlight w:val="yellow"/>
        </w:rPr>
        <w:t xml:space="preserve">Figure </w:t>
      </w:r>
      <w:r w:rsidR="00E1709A" w:rsidRPr="007B0FA7">
        <w:rPr>
          <w:highlight w:val="yellow"/>
        </w:rPr>
        <w:t>C</w:t>
      </w:r>
      <w:r w:rsidRPr="007B0FA7">
        <w:rPr>
          <w:highlight w:val="yellow"/>
        </w:rPr>
        <w:t>x</w:t>
      </w:r>
      <w:r w:rsidR="00CB258E" w:rsidRPr="007B0FA7">
        <w:rPr>
          <w:highlight w:val="yellow"/>
        </w:rPr>
        <w:t>2</w:t>
      </w:r>
      <w:r w:rsidRPr="007B0FA7">
        <w:rPr>
          <w:highlight w:val="yellow"/>
        </w:rPr>
        <w:t>.</w:t>
      </w:r>
      <w:r w:rsidRPr="007B0FA7">
        <w:t xml:space="preserve"> </w:t>
      </w:r>
    </w:p>
    <w:p w14:paraId="0C3CCAED" w14:textId="672EF8B9" w:rsidR="001502ED" w:rsidRDefault="001502ED" w:rsidP="006727A2">
      <w:pPr>
        <w:rPr>
          <w:i/>
          <w:color w:val="FF0000"/>
        </w:rPr>
      </w:pPr>
      <w:r w:rsidRPr="001502ED">
        <w:rPr>
          <w:color w:val="FF0000"/>
        </w:rPr>
        <w:t>F</w:t>
      </w:r>
      <w:r w:rsidR="00561F99" w:rsidRPr="001502ED">
        <w:rPr>
          <w:color w:val="FF0000"/>
        </w:rPr>
        <w:t xml:space="preserve">our </w:t>
      </w:r>
      <w:r w:rsidR="00CB258E" w:rsidRPr="001502ED">
        <w:rPr>
          <w:color w:val="FF0000"/>
        </w:rPr>
        <w:t>cells</w:t>
      </w:r>
      <w:r w:rsidRPr="001502ED">
        <w:rPr>
          <w:color w:val="FF0000"/>
        </w:rPr>
        <w:t xml:space="preserve"> (each cell is 2x2)</w:t>
      </w:r>
      <w:r w:rsidR="00561F99" w:rsidRPr="001502ED">
        <w:rPr>
          <w:color w:val="FF0000"/>
        </w:rPr>
        <w:t xml:space="preserve"> at</w:t>
      </w:r>
      <w:r w:rsidRPr="001502ED">
        <w:rPr>
          <w:color w:val="FF0000"/>
        </w:rPr>
        <w:t xml:space="preserve"> the</w:t>
      </w:r>
      <w:r w:rsidR="00561F99" w:rsidRPr="001502ED">
        <w:rPr>
          <w:color w:val="FF0000"/>
        </w:rPr>
        <w:t xml:space="preserve"> four corners of the code called reference </w:t>
      </w:r>
      <w:r w:rsidR="00CB258E" w:rsidRPr="001502ED">
        <w:rPr>
          <w:color w:val="FF0000"/>
        </w:rPr>
        <w:t>cell</w:t>
      </w:r>
      <w:r w:rsidR="00561F99" w:rsidRPr="001502ED">
        <w:rPr>
          <w:color w:val="FF0000"/>
        </w:rPr>
        <w:t xml:space="preserve">s </w:t>
      </w:r>
      <w:r w:rsidR="00CB258E" w:rsidRPr="001502ED">
        <w:rPr>
          <w:color w:val="FF0000"/>
        </w:rPr>
        <w:t xml:space="preserve">are </w:t>
      </w:r>
      <w:r w:rsidR="00561F99" w:rsidRPr="001502ED">
        <w:rPr>
          <w:color w:val="FF0000"/>
        </w:rPr>
        <w:t>to</w:t>
      </w:r>
      <w:r w:rsidR="00BA53C4" w:rsidRPr="001502ED">
        <w:rPr>
          <w:color w:val="FF0000"/>
        </w:rPr>
        <w:t xml:space="preserve"> support the receiver in identifying the starting corner of the code.</w:t>
      </w:r>
      <w:r w:rsidR="00561F99" w:rsidRPr="001502ED">
        <w:rPr>
          <w:color w:val="FF0000"/>
        </w:rPr>
        <w:t xml:space="preserve"> </w:t>
      </w:r>
      <w:r w:rsidRPr="001502ED">
        <w:rPr>
          <w:color w:val="FF0000"/>
        </w:rPr>
        <w:t>The intensity of these</w:t>
      </w:r>
      <w:r>
        <w:rPr>
          <w:color w:val="FF0000"/>
        </w:rPr>
        <w:t xml:space="preserve"> reference</w:t>
      </w:r>
      <w:r w:rsidRPr="001502ED">
        <w:rPr>
          <w:color w:val="FF0000"/>
        </w:rPr>
        <w:t xml:space="preserve"> cells do not change over time (see Section</w:t>
      </w:r>
      <w:r>
        <w:rPr>
          <w:color w:val="FF0000"/>
        </w:rPr>
        <w:t xml:space="preserve"> </w:t>
      </w:r>
      <w:r w:rsidRPr="00BD090A">
        <w:rPr>
          <w:b/>
          <w:color w:val="FF0000"/>
        </w:rPr>
        <w:t>15.1.2.1 Encoder configuration</w:t>
      </w:r>
      <w:r>
        <w:rPr>
          <w:color w:val="FF0000"/>
        </w:rPr>
        <w:t xml:space="preserve">). </w:t>
      </w:r>
      <w:r w:rsidRPr="001502ED">
        <w:rPr>
          <w:color w:val="FF0000"/>
        </w:rPr>
        <w:t xml:space="preserve">In addition, </w:t>
      </w:r>
      <w:r>
        <w:rPr>
          <w:color w:val="FF0000"/>
        </w:rPr>
        <w:t>a corner has the</w:t>
      </w:r>
      <w:r w:rsidR="00BA53C4" w:rsidRPr="001502ED">
        <w:rPr>
          <w:color w:val="FF0000"/>
        </w:rPr>
        <w:t xml:space="preserve"> </w:t>
      </w:r>
      <w:r>
        <w:rPr>
          <w:color w:val="FF0000"/>
        </w:rPr>
        <w:t xml:space="preserve">number of reference cells that </w:t>
      </w:r>
      <w:r w:rsidR="00BA53C4" w:rsidRPr="001502ED">
        <w:rPr>
          <w:color w:val="FF0000"/>
        </w:rPr>
        <w:t>is configurable over the PHY PIB</w:t>
      </w:r>
      <w:r w:rsidR="00BA53C4" w:rsidRPr="006727A2">
        <w:rPr>
          <w:i/>
          <w:color w:val="FF0000"/>
        </w:rPr>
        <w:t xml:space="preserve"> phyAqlNoCells</w:t>
      </w:r>
      <w:r w:rsidR="00BA53C4" w:rsidRPr="001502ED">
        <w:rPr>
          <w:color w:val="FF0000"/>
        </w:rPr>
        <w:t>.</w:t>
      </w:r>
      <w:r w:rsidR="00561F99" w:rsidRPr="001502ED">
        <w:rPr>
          <w:color w:val="FF0000"/>
        </w:rPr>
        <w:t xml:space="preserve"> </w:t>
      </w:r>
    </w:p>
    <w:p w14:paraId="47805379" w14:textId="206A55D3" w:rsidR="00561F99" w:rsidRPr="001502ED" w:rsidRDefault="00561F99" w:rsidP="006727A2">
      <w:pPr>
        <w:rPr>
          <w:i/>
        </w:rPr>
      </w:pPr>
      <w:r w:rsidRPr="001502ED">
        <w:rPr>
          <w:color w:val="FF0000"/>
        </w:rPr>
        <w:t xml:space="preserve">The </w:t>
      </w:r>
      <w:r w:rsidR="006727A2">
        <w:rPr>
          <w:color w:val="FF0000"/>
        </w:rPr>
        <w:t xml:space="preserve">remaining </w:t>
      </w:r>
      <w:r w:rsidR="00CB258E" w:rsidRPr="001502ED">
        <w:rPr>
          <w:color w:val="FF0000"/>
        </w:rPr>
        <w:t>cell</w:t>
      </w:r>
      <w:r w:rsidRPr="001502ED">
        <w:rPr>
          <w:color w:val="FF0000"/>
        </w:rPr>
        <w:t>s</w:t>
      </w:r>
      <w:r w:rsidR="00BA53C4" w:rsidRPr="001502ED">
        <w:rPr>
          <w:color w:val="FF0000"/>
        </w:rPr>
        <w:t xml:space="preserve"> </w:t>
      </w:r>
      <w:r w:rsidR="001502ED">
        <w:rPr>
          <w:color w:val="FF0000"/>
        </w:rPr>
        <w:t xml:space="preserve">change their intensity </w:t>
      </w:r>
      <w:r w:rsidR="00BA53C4" w:rsidRPr="001502ED">
        <w:rPr>
          <w:color w:val="FF0000"/>
        </w:rPr>
        <w:t>to transmit data</w:t>
      </w:r>
      <w:r w:rsidR="001502ED">
        <w:rPr>
          <w:color w:val="FF0000"/>
        </w:rPr>
        <w:t>,</w:t>
      </w:r>
      <w:r w:rsidR="00CB258E" w:rsidRPr="001502ED">
        <w:rPr>
          <w:color w:val="FF0000"/>
        </w:rPr>
        <w:t xml:space="preserve"> called data cells.</w:t>
      </w:r>
      <w:r w:rsidR="00CB258E" w:rsidRPr="00BA53C4">
        <w:rPr>
          <w:color w:val="FF0000"/>
        </w:rPr>
        <w:t xml:space="preserve"> </w:t>
      </w:r>
    </w:p>
    <w:p w14:paraId="3821A5DD" w14:textId="77777777" w:rsidR="00561F99" w:rsidRDefault="00561F99" w:rsidP="00561F99">
      <w:pPr>
        <w:spacing w:after="120"/>
        <w:jc w:val="center"/>
        <w:rPr>
          <w:b/>
        </w:rPr>
      </w:pPr>
    </w:p>
    <w:p w14:paraId="7747BDB9" w14:textId="67B05DF4" w:rsidR="008F558E" w:rsidRDefault="004D7524" w:rsidP="00561F99">
      <w:pPr>
        <w:spacing w:after="120"/>
        <w:jc w:val="center"/>
        <w:rPr>
          <w:b/>
        </w:rPr>
      </w:pPr>
      <w:r>
        <w:object w:dxaOrig="16456" w:dyaOrig="8146" w14:anchorId="434EAAF0">
          <v:shape id="_x0000_i1031" type="#_x0000_t75" style="width:467.1pt;height:231.8pt" o:ole="">
            <v:imagedata r:id="rId28" o:title=""/>
          </v:shape>
          <o:OLEObject Type="Embed" ProgID="Visio.Drawing.15" ShapeID="_x0000_i1031" DrawAspect="Content" ObjectID="_1560587392" r:id="rId29"/>
        </w:object>
      </w:r>
    </w:p>
    <w:p w14:paraId="5B83E026" w14:textId="5384C595" w:rsidR="008F0ED9" w:rsidRDefault="008F0ED9" w:rsidP="00561F99">
      <w:pPr>
        <w:spacing w:after="120"/>
        <w:jc w:val="center"/>
        <w:rPr>
          <w:b/>
        </w:rPr>
      </w:pPr>
      <w:commentRangeStart w:id="11"/>
      <w:r>
        <w:rPr>
          <w:b/>
        </w:rPr>
        <w:t xml:space="preserve">Figure. </w:t>
      </w:r>
      <w:commentRangeEnd w:id="11"/>
      <w:r w:rsidR="001502ED">
        <w:rPr>
          <w:rStyle w:val="CommentReference"/>
        </w:rPr>
        <w:commentReference w:id="11"/>
      </w:r>
      <w:r>
        <w:rPr>
          <w:b/>
        </w:rPr>
        <w:t xml:space="preserve">(a) </w:t>
      </w:r>
      <w:r w:rsidRPr="001502ED">
        <w:rPr>
          <w:b/>
          <w:color w:val="FF0000"/>
        </w:rPr>
        <w:t xml:space="preserve">Design example of </w:t>
      </w:r>
      <w:r w:rsidR="00BA53C4" w:rsidRPr="001502ED">
        <w:rPr>
          <w:b/>
          <w:color w:val="FF0000"/>
        </w:rPr>
        <w:t xml:space="preserve">16x16-cell </w:t>
      </w:r>
      <w:r w:rsidRPr="001502ED">
        <w:rPr>
          <w:b/>
          <w:color w:val="FF0000"/>
        </w:rPr>
        <w:t>A-QL code, and (b) Allocation of bits onto A-QL code</w:t>
      </w:r>
    </w:p>
    <w:p w14:paraId="11104BE4" w14:textId="77777777" w:rsidR="008F0ED9" w:rsidRDefault="008F0ED9" w:rsidP="00561F99">
      <w:pPr>
        <w:spacing w:after="120"/>
        <w:jc w:val="center"/>
        <w:rPr>
          <w:b/>
        </w:rPr>
      </w:pPr>
    </w:p>
    <w:p w14:paraId="7DE4E23A" w14:textId="421EB136" w:rsidR="00561F99" w:rsidRDefault="00561F99" w:rsidP="00B70E9E">
      <w:pPr>
        <w:pStyle w:val="Heading3"/>
        <w:rPr>
          <w:b w:val="0"/>
        </w:rPr>
      </w:pPr>
      <w:r>
        <w:t>1</w:t>
      </w:r>
      <w:r w:rsidR="004D6D23">
        <w:t>5</w:t>
      </w:r>
      <w:r>
        <w:t xml:space="preserve">.1.2 </w:t>
      </w:r>
      <w:r w:rsidR="00BD090A">
        <w:t xml:space="preserve">Channel </w:t>
      </w:r>
      <w:r>
        <w:t>Encoder</w:t>
      </w:r>
    </w:p>
    <w:p w14:paraId="57978770" w14:textId="3B386753" w:rsidR="007B0FA7" w:rsidRPr="00BD090A" w:rsidRDefault="007B0FA7" w:rsidP="001C15D1">
      <w:pPr>
        <w:pStyle w:val="Heading4"/>
        <w:rPr>
          <w:b/>
          <w:color w:val="FF0000"/>
        </w:rPr>
      </w:pPr>
      <w:r w:rsidRPr="00BD090A">
        <w:rPr>
          <w:b/>
          <w:color w:val="FF0000"/>
        </w:rPr>
        <w:t>15.1.2.1 Encoder configuration</w:t>
      </w:r>
    </w:p>
    <w:p w14:paraId="4DCFF0CD" w14:textId="637F910E" w:rsidR="00B70E9E" w:rsidRPr="007B0FA7" w:rsidRDefault="00B70E9E" w:rsidP="00B70E9E">
      <w:pPr>
        <w:spacing w:after="120"/>
        <w:jc w:val="both"/>
      </w:pPr>
      <w:r w:rsidRPr="007B0FA7">
        <w:t>A block of</w:t>
      </w:r>
      <w:r w:rsidR="00BA53C4">
        <w:t xml:space="preserve"> coded</w:t>
      </w:r>
      <w:r w:rsidRPr="007B0FA7">
        <w:t xml:space="preserve"> bits shall </w:t>
      </w:r>
      <w:r w:rsidRPr="00BA53C4">
        <w:rPr>
          <w:noProof/>
          <w:color w:val="FF0000"/>
        </w:rPr>
        <w:t xml:space="preserve">be </w:t>
      </w:r>
      <w:r w:rsidR="00BA53C4" w:rsidRPr="00BA53C4">
        <w:rPr>
          <w:noProof/>
          <w:color w:val="FF0000"/>
        </w:rPr>
        <w:t>converted into</w:t>
      </w:r>
      <w:r w:rsidRPr="00BA53C4">
        <w:rPr>
          <w:color w:val="FF0000"/>
        </w:rPr>
        <w:t xml:space="preserve"> </w:t>
      </w:r>
      <w:r w:rsidRPr="007B0FA7">
        <w:t xml:space="preserve">the matrix </w:t>
      </w:r>
      <w:r w:rsidRPr="00BA53C4">
        <w:rPr>
          <w:color w:val="FF0000"/>
        </w:rPr>
        <w:t xml:space="preserve">of </w:t>
      </w:r>
      <w:r w:rsidR="00BA53C4" w:rsidRPr="00BA53C4">
        <w:rPr>
          <w:color w:val="FF0000"/>
        </w:rPr>
        <w:t>intensity values (binary value</w:t>
      </w:r>
      <w:r w:rsidR="00B52EEF">
        <w:rPr>
          <w:color w:val="FF0000"/>
        </w:rPr>
        <w:t>s</w:t>
      </w:r>
      <w:r w:rsidR="00BA53C4" w:rsidRPr="00BA53C4">
        <w:rPr>
          <w:color w:val="FF0000"/>
        </w:rPr>
        <w:t xml:space="preserve">) to </w:t>
      </w:r>
      <w:r w:rsidR="0012638C">
        <w:rPr>
          <w:color w:val="FF0000"/>
        </w:rPr>
        <w:t>drive</w:t>
      </w:r>
      <w:r w:rsidR="00BA53C4" w:rsidRPr="00BA53C4">
        <w:rPr>
          <w:color w:val="FF0000"/>
        </w:rPr>
        <w:t xml:space="preserve"> the data </w:t>
      </w:r>
      <w:r w:rsidRPr="00BA53C4">
        <w:rPr>
          <w:color w:val="FF0000"/>
        </w:rPr>
        <w:t>cells</w:t>
      </w:r>
      <w:r w:rsidRPr="007B0FA7">
        <w:t xml:space="preserve"> via three color channels, red, green, and blue</w:t>
      </w:r>
      <w:r w:rsidR="00B52EEF">
        <w:t xml:space="preserve"> </w:t>
      </w:r>
      <w:r w:rsidR="00B52EEF" w:rsidRPr="00B52EEF">
        <w:rPr>
          <w:color w:val="FF0000"/>
        </w:rPr>
        <w:t>independently</w:t>
      </w:r>
      <w:r w:rsidRPr="007B0FA7">
        <w:t>. The optical</w:t>
      </w:r>
      <w:r w:rsidR="00B52EEF">
        <w:t xml:space="preserve"> clock rate at which the </w:t>
      </w:r>
      <w:r w:rsidR="00B52EEF">
        <w:rPr>
          <w:color w:val="FF0000"/>
        </w:rPr>
        <w:t>intensity of data cells is updated</w:t>
      </w:r>
      <w:r w:rsidRPr="007B0FA7">
        <w:t xml:space="preserve"> is configurable over PHY PIB attribute </w:t>
      </w:r>
      <w:r w:rsidRPr="007B0FA7">
        <w:rPr>
          <w:i/>
        </w:rPr>
        <w:t xml:space="preserve">phyOccOpticalClockRate. </w:t>
      </w:r>
    </w:p>
    <w:p w14:paraId="74B219F1" w14:textId="62F62C17" w:rsidR="0012638C" w:rsidRPr="00DB0D71" w:rsidRDefault="00B70E9E" w:rsidP="00BA53C4">
      <w:pPr>
        <w:spacing w:after="120"/>
        <w:jc w:val="both"/>
        <w:rPr>
          <w:color w:val="FF0000"/>
        </w:rPr>
      </w:pPr>
      <w:r w:rsidRPr="007B0FA7">
        <w:t xml:space="preserve">In a </w:t>
      </w:r>
      <w:r w:rsidR="00BA53C4">
        <w:t>MxN-</w:t>
      </w:r>
      <w:r w:rsidRPr="007B0FA7">
        <w:t>cell</w:t>
      </w:r>
      <w:r w:rsidRPr="00BA53C4">
        <w:rPr>
          <w:color w:val="FF0000"/>
        </w:rPr>
        <w:t xml:space="preserve"> </w:t>
      </w:r>
      <w:r w:rsidR="00BA53C4" w:rsidRPr="00BA53C4">
        <w:rPr>
          <w:color w:val="FF0000"/>
        </w:rPr>
        <w:t>Tx</w:t>
      </w:r>
      <w:r w:rsidRPr="007B0FA7">
        <w:t>, (MxN -</w:t>
      </w:r>
      <w:r w:rsidR="00BA53C4" w:rsidRPr="00BA53C4">
        <w:rPr>
          <w:color w:val="FF0000"/>
        </w:rPr>
        <w:t>16</w:t>
      </w:r>
      <w:r w:rsidRPr="007B0FA7">
        <w:t xml:space="preserve">) </w:t>
      </w:r>
      <w:r w:rsidRPr="00B52EEF">
        <w:rPr>
          <w:color w:val="FF0000"/>
        </w:rPr>
        <w:t>data cells</w:t>
      </w:r>
      <w:r w:rsidR="00B52EEF" w:rsidRPr="00B52EEF">
        <w:rPr>
          <w:color w:val="FF0000"/>
        </w:rPr>
        <w:t xml:space="preserve"> shall be used to transmit 3x(MxN -16) binaries each time</w:t>
      </w:r>
      <w:r w:rsidR="00B52EEF">
        <w:rPr>
          <w:color w:val="FF0000"/>
        </w:rPr>
        <w:t xml:space="preserve"> through three color bands</w:t>
      </w:r>
      <w:r w:rsidR="00BA53C4" w:rsidRPr="00B52EEF">
        <w:rPr>
          <w:color w:val="FF0000"/>
        </w:rPr>
        <w:t xml:space="preserve"> </w:t>
      </w:r>
      <w:r w:rsidR="00BA53C4" w:rsidRPr="00BA53C4">
        <w:rPr>
          <w:color w:val="FF0000"/>
        </w:rPr>
        <w:t xml:space="preserve">if the number of reference cells is </w:t>
      </w:r>
      <w:r w:rsidR="00BA53C4" w:rsidRPr="00BA53C4">
        <w:rPr>
          <w:i/>
          <w:color w:val="FF0000"/>
        </w:rPr>
        <w:t>phyAqlNoCells</w:t>
      </w:r>
      <w:r w:rsidR="00BA53C4" w:rsidRPr="00BA53C4">
        <w:rPr>
          <w:color w:val="FF0000"/>
        </w:rPr>
        <w:t xml:space="preserve"> =16. </w:t>
      </w:r>
      <w:r w:rsidR="0012638C" w:rsidRPr="00DB0D71">
        <w:rPr>
          <w:color w:val="FF0000"/>
        </w:rPr>
        <w:t xml:space="preserve">The forming process of a </w:t>
      </w:r>
      <w:r w:rsidR="00B52EEF">
        <w:rPr>
          <w:color w:val="FF0000"/>
        </w:rPr>
        <w:t>matrix</w:t>
      </w:r>
      <w:r w:rsidR="0012638C" w:rsidRPr="00DB0D71">
        <w:rPr>
          <w:color w:val="FF0000"/>
        </w:rPr>
        <w:t xml:space="preserve"> of binaries to drive all MxN cells is described </w:t>
      </w:r>
      <w:r w:rsidR="00B52EEF">
        <w:rPr>
          <w:color w:val="FF0000"/>
        </w:rPr>
        <w:t>via an example of 16x16 Tx as</w:t>
      </w:r>
      <w:r w:rsidR="0012638C" w:rsidRPr="00DB0D71">
        <w:rPr>
          <w:color w:val="FF0000"/>
        </w:rPr>
        <w:t xml:space="preserve"> follows.</w:t>
      </w:r>
    </w:p>
    <w:p w14:paraId="04E7B809" w14:textId="17689163" w:rsidR="0012638C" w:rsidRPr="00DB0D71" w:rsidRDefault="00DB0D71" w:rsidP="00DB0D71">
      <w:pPr>
        <w:pStyle w:val="ListParagraph"/>
        <w:numPr>
          <w:ilvl w:val="0"/>
          <w:numId w:val="42"/>
        </w:numPr>
        <w:spacing w:after="120"/>
        <w:jc w:val="both"/>
        <w:rPr>
          <w:color w:val="FF0000"/>
        </w:rPr>
      </w:pPr>
      <w:r w:rsidRPr="00DB0D71">
        <w:rPr>
          <w:color w:val="FF0000"/>
        </w:rPr>
        <w:t>The intensity values</w:t>
      </w:r>
      <w:r w:rsidR="00467BFA">
        <w:rPr>
          <w:color w:val="FF0000"/>
        </w:rPr>
        <w:t xml:space="preserve"> to drive</w:t>
      </w:r>
      <w:r w:rsidRPr="00DB0D71">
        <w:rPr>
          <w:color w:val="FF0000"/>
        </w:rPr>
        <w:t xml:space="preserve"> </w:t>
      </w:r>
      <w:r w:rsidR="00467BFA">
        <w:rPr>
          <w:color w:val="FF0000"/>
        </w:rPr>
        <w:t>16-</w:t>
      </w:r>
      <w:r w:rsidRPr="00DB0D71">
        <w:rPr>
          <w:color w:val="FF0000"/>
        </w:rPr>
        <w:t>r</w:t>
      </w:r>
      <w:r w:rsidR="0012638C" w:rsidRPr="00DB0D71">
        <w:rPr>
          <w:color w:val="FF0000"/>
        </w:rPr>
        <w:t>eference cells</w:t>
      </w:r>
      <w:r w:rsidRPr="00DB0D71">
        <w:rPr>
          <w:color w:val="FF0000"/>
        </w:rPr>
        <w:t xml:space="preserve"> are constant</w:t>
      </w:r>
      <w:r w:rsidR="00B52EEF">
        <w:rPr>
          <w:color w:val="FF0000"/>
        </w:rPr>
        <w:t xml:space="preserve"> over time</w:t>
      </w:r>
      <w:r w:rsidR="0012638C" w:rsidRPr="00DB0D71">
        <w:rPr>
          <w:color w:val="FF0000"/>
        </w:rPr>
        <w:t xml:space="preserve">: </w:t>
      </w:r>
    </w:p>
    <w:p w14:paraId="310A2E85" w14:textId="320436AB" w:rsidR="0012638C" w:rsidRDefault="00111826" w:rsidP="0012638C">
      <w:pPr>
        <w:spacing w:after="120"/>
        <w:jc w:val="both"/>
      </w:pPr>
      <m:oMathPara>
        <m:oMath>
          <m:sSub>
            <m:sSubPr>
              <m:ctrlPr>
                <w:rPr>
                  <w:rFonts w:ascii="Cambria Math" w:hAnsi="Cambria Math"/>
                  <w:i/>
                </w:rPr>
              </m:ctrlPr>
            </m:sSubPr>
            <m:e>
              <m:r>
                <w:rPr>
                  <w:rFonts w:ascii="Cambria Math" w:hAnsi="Cambria Math"/>
                </w:rPr>
                <m:t>R</m:t>
              </m:r>
            </m:e>
            <m:sub>
              <m:r>
                <w:rPr>
                  <w:rFonts w:ascii="Cambria Math" w:hAnsi="Cambria Math"/>
                </w:rPr>
                <m:t>4×4</m:t>
              </m:r>
            </m:sub>
          </m:sSub>
          <m:r>
            <w:rPr>
              <w:rFonts w:ascii="Cambria Math" w:hAnsi="Cambria Math"/>
            </w:rPr>
            <m:t>=</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0,0</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0,1</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0,14</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c</m:t>
                      </m:r>
                    </m:e>
                    <m:sub>
                      <m:r>
                        <w:rPr>
                          <w:rFonts w:ascii="Cambria Math" w:hAnsi="Cambria Math"/>
                        </w:rPr>
                        <m:t>0,15</m:t>
                      </m:r>
                    </m:sub>
                  </m:sSub>
                  <m:r>
                    <w:rPr>
                      <w:rFonts w:ascii="Cambria Math" w:hAnsi="Cambria Math"/>
                    </w:rPr>
                    <m:t xml:space="preserve"> </m:t>
                  </m:r>
                </m:e>
                <m:e>
                  <m:sSub>
                    <m:sSubPr>
                      <m:ctrlPr>
                        <w:rPr>
                          <w:rFonts w:ascii="Cambria Math" w:hAnsi="Cambria Math"/>
                          <w:i/>
                        </w:rPr>
                      </m:ctrlPr>
                    </m:sSubPr>
                    <m:e>
                      <m:r>
                        <w:rPr>
                          <w:rFonts w:ascii="Cambria Math" w:hAnsi="Cambria Math"/>
                        </w:rPr>
                        <m:t>c</m:t>
                      </m:r>
                    </m:e>
                    <m:sub>
                      <m:r>
                        <w:rPr>
                          <w:rFonts w:ascii="Cambria Math" w:hAnsi="Cambria Math"/>
                        </w:rPr>
                        <m:t>1,0</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1,1</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1,14</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1,15</m:t>
                      </m:r>
                    </m:sub>
                  </m:sSub>
                  <m:r>
                    <w:rPr>
                      <w:rFonts w:ascii="Cambria Math" w:hAnsi="Cambria Math"/>
                    </w:rPr>
                    <m:t xml:space="preserve"> </m:t>
                  </m:r>
                  <m:ctrlPr>
                    <w:rPr>
                      <w:rFonts w:ascii="Cambria Math" w:eastAsia="Cambria Math" w:hAnsi="Cambria Math" w:cs="Cambria Math"/>
                      <w:i/>
                    </w:rPr>
                  </m:ctrlPr>
                </m:e>
                <m:e>
                  <m:r>
                    <w:rPr>
                      <w:rFonts w:ascii="Cambria Math" w:eastAsia="Cambria Math" w:hAnsi="Cambria Math" w:cs="Cambria Math"/>
                    </w:rPr>
                    <m:t xml:space="preserve">…    </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c</m:t>
                      </m:r>
                    </m:e>
                    <m:sub>
                      <m:r>
                        <w:rPr>
                          <w:rFonts w:ascii="Cambria Math" w:hAnsi="Cambria Math"/>
                        </w:rPr>
                        <m:t>14,0</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14,1</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14,14</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14,15</m:t>
                      </m:r>
                    </m:sub>
                  </m:sSub>
                  <m:r>
                    <w:rPr>
                      <w:rFonts w:ascii="Cambria Math" w:hAnsi="Cambria Math"/>
                    </w:rPr>
                    <m:t xml:space="preserve"> </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c</m:t>
                      </m:r>
                    </m:e>
                    <m:sub>
                      <m:r>
                        <w:rPr>
                          <w:rFonts w:ascii="Cambria Math" w:hAnsi="Cambria Math"/>
                        </w:rPr>
                        <m:t>15,0</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15,1</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15,14</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15,15</m:t>
                      </m:r>
                    </m:sub>
                  </m:sSub>
                  <m:r>
                    <w:rPr>
                      <w:rFonts w:ascii="Cambria Math" w:hAnsi="Cambria Math"/>
                    </w:rPr>
                    <m:t xml:space="preserve"> </m:t>
                  </m:r>
                </m:e>
              </m:eqArr>
            </m:e>
          </m:d>
          <m:r>
            <w:rPr>
              <w:rFonts w:ascii="Cambria Math" w:hAnsi="Cambria Math"/>
            </w:rPr>
            <m:t xml:space="preserve"> = </m:t>
          </m:r>
          <m:d>
            <m:dPr>
              <m:ctrlPr>
                <w:rPr>
                  <w:rFonts w:ascii="Cambria Math" w:hAnsi="Cambria Math"/>
                  <w:i/>
                </w:rPr>
              </m:ctrlPr>
            </m:dPr>
            <m:e>
              <m:eqArr>
                <m:eqArrPr>
                  <m:ctrlPr>
                    <w:rPr>
                      <w:rFonts w:ascii="Cambria Math" w:hAnsi="Cambria Math"/>
                      <w:i/>
                    </w:rPr>
                  </m:ctrlPr>
                </m:eqArrPr>
                <m:e>
                  <m:r>
                    <w:rPr>
                      <w:rFonts w:ascii="Cambria Math" w:hAnsi="Cambria Math"/>
                    </w:rPr>
                    <m:t xml:space="preserve">1  1    …     1 1 </m:t>
                  </m:r>
                </m:e>
                <m:e>
                  <m:r>
                    <w:rPr>
                      <w:rFonts w:ascii="Cambria Math" w:hAnsi="Cambria Math"/>
                    </w:rPr>
                    <m:t xml:space="preserve">1  1     …     1  1 </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hAnsi="Cambria Math"/>
                    </w:rPr>
                    <m:t xml:space="preserve">1  1     …     0  0 </m:t>
                  </m:r>
                  <m:ctrlPr>
                    <w:rPr>
                      <w:rFonts w:ascii="Cambria Math" w:eastAsia="Cambria Math" w:hAnsi="Cambria Math" w:cs="Cambria Math"/>
                      <w:i/>
                    </w:rPr>
                  </m:ctrlPr>
                </m:e>
                <m:e>
                  <m:r>
                    <w:rPr>
                      <w:rFonts w:ascii="Cambria Math" w:hAnsi="Cambria Math"/>
                    </w:rPr>
                    <m:t xml:space="preserve">1  1     …     0  0 </m:t>
                  </m:r>
                </m:e>
              </m:eqArr>
            </m:e>
          </m:d>
        </m:oMath>
      </m:oMathPara>
    </w:p>
    <w:p w14:paraId="3F4D3B26" w14:textId="69164BD8" w:rsidR="00DB0D71" w:rsidRPr="00DB0D71" w:rsidRDefault="00DB0D71" w:rsidP="00DB0D71">
      <w:pPr>
        <w:pStyle w:val="ListParagraph"/>
        <w:numPr>
          <w:ilvl w:val="0"/>
          <w:numId w:val="42"/>
        </w:numPr>
        <w:spacing w:after="120"/>
        <w:jc w:val="both"/>
        <w:rPr>
          <w:color w:val="FF0000"/>
        </w:rPr>
      </w:pPr>
      <w:r w:rsidRPr="00DB0D71">
        <w:rPr>
          <w:color w:val="FF0000"/>
        </w:rPr>
        <w:t xml:space="preserve">The intensity values of </w:t>
      </w:r>
      <w:r>
        <w:rPr>
          <w:color w:val="FF0000"/>
        </w:rPr>
        <w:t>data</w:t>
      </w:r>
      <w:r w:rsidRPr="00DB0D71">
        <w:rPr>
          <w:color w:val="FF0000"/>
        </w:rPr>
        <w:t xml:space="preserve"> cells are </w:t>
      </w:r>
      <w:r>
        <w:rPr>
          <w:color w:val="FF0000"/>
        </w:rPr>
        <w:t xml:space="preserve">mapped </w:t>
      </w:r>
      <w:r w:rsidR="00B52EEF">
        <w:rPr>
          <w:color w:val="FF0000"/>
        </w:rPr>
        <w:t xml:space="preserve">from bits </w:t>
      </w:r>
      <w:r>
        <w:rPr>
          <w:color w:val="FF0000"/>
        </w:rPr>
        <w:t xml:space="preserve">as described in section </w:t>
      </w:r>
      <w:r w:rsidRPr="00DB0D71">
        <w:rPr>
          <w:b/>
          <w:color w:val="FF0000"/>
        </w:rPr>
        <w:t>“15.1.2.2 bit-to-intensity mapping”</w:t>
      </w:r>
      <w:r w:rsidRPr="00DB0D71">
        <w:rPr>
          <w:color w:val="FF0000"/>
        </w:rPr>
        <w:t xml:space="preserve"> </w:t>
      </w:r>
    </w:p>
    <w:p w14:paraId="45364110" w14:textId="3631D6CC" w:rsidR="0012638C" w:rsidRDefault="0012638C" w:rsidP="00BA53C4">
      <w:pPr>
        <w:spacing w:after="120"/>
        <w:jc w:val="both"/>
      </w:pPr>
    </w:p>
    <w:p w14:paraId="7BCC731B" w14:textId="48172870" w:rsidR="001C15D1" w:rsidRPr="00BD090A" w:rsidRDefault="001C15D1" w:rsidP="001C15D1">
      <w:pPr>
        <w:pStyle w:val="Heading4"/>
        <w:rPr>
          <w:b/>
          <w:color w:val="FF0000"/>
        </w:rPr>
      </w:pPr>
      <w:r w:rsidRPr="00BD090A">
        <w:rPr>
          <w:b/>
          <w:color w:val="FF0000"/>
        </w:rPr>
        <w:t>15.1.2.</w:t>
      </w:r>
      <w:r>
        <w:rPr>
          <w:b/>
          <w:color w:val="FF0000"/>
        </w:rPr>
        <w:t>3</w:t>
      </w:r>
      <w:r w:rsidRPr="00BD090A">
        <w:rPr>
          <w:b/>
          <w:color w:val="FF0000"/>
        </w:rPr>
        <w:t xml:space="preserve"> </w:t>
      </w:r>
      <w:r>
        <w:rPr>
          <w:b/>
          <w:color w:val="FF0000"/>
        </w:rPr>
        <w:t>Asynchronous bits (Ab) insertion</w:t>
      </w:r>
    </w:p>
    <w:p w14:paraId="70D92F5F" w14:textId="2F8C7B7E" w:rsidR="00561F99" w:rsidRPr="00145B74" w:rsidRDefault="001C15D1" w:rsidP="00C075A7">
      <w:pPr>
        <w:jc w:val="both"/>
        <w:rPr>
          <w:color w:val="FF0000"/>
        </w:rPr>
      </w:pPr>
      <w:r w:rsidRPr="00145B74">
        <w:rPr>
          <w:color w:val="FF0000"/>
        </w:rPr>
        <w:t xml:space="preserve">To support Rx dealing with its frame rate variation, Ab shall be generated and inserted into </w:t>
      </w:r>
      <w:r w:rsidR="00F01CEB">
        <w:rPr>
          <w:color w:val="FF0000"/>
        </w:rPr>
        <w:t>every</w:t>
      </w:r>
      <w:r w:rsidRPr="00145B74">
        <w:rPr>
          <w:color w:val="FF0000"/>
        </w:rPr>
        <w:t xml:space="preserve"> block of data</w:t>
      </w:r>
      <w:r w:rsidR="00ED33A4">
        <w:rPr>
          <w:color w:val="FF0000"/>
        </w:rPr>
        <w:t xml:space="preserve"> bits</w:t>
      </w:r>
      <w:r w:rsidR="00F01CEB">
        <w:rPr>
          <w:color w:val="FF0000"/>
        </w:rPr>
        <w:t xml:space="preserve">, and then, </w:t>
      </w:r>
      <w:r w:rsidRPr="00145B74">
        <w:rPr>
          <w:color w:val="FF0000"/>
        </w:rPr>
        <w:t>error correction</w:t>
      </w:r>
      <w:r w:rsidR="00F01CEB">
        <w:rPr>
          <w:color w:val="FF0000"/>
        </w:rPr>
        <w:t xml:space="preserve"> is applied</w:t>
      </w:r>
      <w:r w:rsidRPr="00145B74">
        <w:rPr>
          <w:color w:val="FF0000"/>
        </w:rPr>
        <w:t xml:space="preserve"> and</w:t>
      </w:r>
      <w:r w:rsidR="00F01CEB">
        <w:rPr>
          <w:color w:val="FF0000"/>
        </w:rPr>
        <w:t xml:space="preserve"> c</w:t>
      </w:r>
      <w:r w:rsidRPr="00145B74">
        <w:rPr>
          <w:color w:val="FF0000"/>
        </w:rPr>
        <w:t xml:space="preserve">oded bits </w:t>
      </w:r>
      <w:r w:rsidR="00F01CEB">
        <w:rPr>
          <w:color w:val="FF0000"/>
        </w:rPr>
        <w:t xml:space="preserve">are mapped </w:t>
      </w:r>
      <w:r w:rsidRPr="00145B74">
        <w:rPr>
          <w:color w:val="FF0000"/>
        </w:rPr>
        <w:t>into intensity.</w:t>
      </w:r>
      <w:r w:rsidR="004A0288">
        <w:rPr>
          <w:color w:val="FF0000"/>
        </w:rPr>
        <w:t xml:space="preserve"> </w:t>
      </w:r>
      <w:r w:rsidR="00C075A7" w:rsidRPr="00145B74">
        <w:rPr>
          <w:color w:val="FF0000"/>
        </w:rPr>
        <w:t>The number of Ab</w:t>
      </w:r>
      <w:r w:rsidR="00F01CEB">
        <w:rPr>
          <w:color w:val="FF0000"/>
        </w:rPr>
        <w:t xml:space="preserve"> bits</w:t>
      </w:r>
      <w:r w:rsidR="00C075A7" w:rsidRPr="00145B74">
        <w:rPr>
          <w:color w:val="FF0000"/>
        </w:rPr>
        <w:t xml:space="preserve"> generated for each block of data is configurable via PHY PIB </w:t>
      </w:r>
      <w:r w:rsidR="00C075A7" w:rsidRPr="00145B74">
        <w:rPr>
          <w:i/>
          <w:color w:val="FF0000"/>
        </w:rPr>
        <w:t>phyOccNoAb</w:t>
      </w:r>
      <w:r w:rsidR="00C075A7" w:rsidRPr="00145B74">
        <w:rPr>
          <w:color w:val="FF0000"/>
        </w:rPr>
        <w:t xml:space="preserve">. </w:t>
      </w:r>
      <w:r w:rsidR="004A0288">
        <w:rPr>
          <w:color w:val="FF0000"/>
        </w:rPr>
        <w:t xml:space="preserve">The A-QL decoding method </w:t>
      </w:r>
      <w:r w:rsidR="00F01CEB">
        <w:rPr>
          <w:color w:val="FF0000"/>
        </w:rPr>
        <w:t xml:space="preserve">with Ab support </w:t>
      </w:r>
      <w:r w:rsidR="004A0288">
        <w:rPr>
          <w:color w:val="FF0000"/>
        </w:rPr>
        <w:t xml:space="preserve">is described in </w:t>
      </w:r>
      <w:r w:rsidR="004A0288" w:rsidRPr="009D163C">
        <w:rPr>
          <w:color w:val="FF0000"/>
          <w:highlight w:val="yellow"/>
        </w:rPr>
        <w:t>Annex ABC.</w:t>
      </w:r>
    </w:p>
    <w:p w14:paraId="4E433ECD" w14:textId="680F2571" w:rsidR="00E87CF7" w:rsidRDefault="001C15D1" w:rsidP="00B06CFD">
      <w:pPr>
        <w:spacing w:after="120" w:line="240" w:lineRule="auto"/>
        <w:jc w:val="both"/>
        <w:rPr>
          <w:color w:val="FF0000"/>
        </w:rPr>
      </w:pPr>
      <w:r w:rsidRPr="00145B74">
        <w:rPr>
          <w:color w:val="FF0000"/>
        </w:rPr>
        <w:lastRenderedPageBreak/>
        <w:t xml:space="preserve">When </w:t>
      </w:r>
      <w:r w:rsidRPr="00B06CFD">
        <w:rPr>
          <w:i/>
          <w:color w:val="FF0000"/>
        </w:rPr>
        <w:t>phyOccNoAb</w:t>
      </w:r>
      <w:r w:rsidRPr="00145B74">
        <w:rPr>
          <w:color w:val="FF0000"/>
        </w:rPr>
        <w:t xml:space="preserve"> =1, a single bit (zero or one) shall be </w:t>
      </w:r>
      <w:r w:rsidR="00B06CFD">
        <w:rPr>
          <w:color w:val="FF0000"/>
        </w:rPr>
        <w:t xml:space="preserve">generated for each block of data bit as described in </w:t>
      </w:r>
      <w:r w:rsidR="00B06CFD" w:rsidRPr="00B06CFD">
        <w:rPr>
          <w:color w:val="FF0000"/>
          <w:highlight w:val="yellow"/>
        </w:rPr>
        <w:t>table A</w:t>
      </w:r>
      <w:r w:rsidR="00B06CFD">
        <w:rPr>
          <w:color w:val="FF0000"/>
        </w:rPr>
        <w:t xml:space="preserve">1 and then </w:t>
      </w:r>
      <w:r w:rsidRPr="00145B74">
        <w:rPr>
          <w:color w:val="FF0000"/>
        </w:rPr>
        <w:t xml:space="preserve">added at the beginning of </w:t>
      </w:r>
      <w:r w:rsidR="00B06CFD">
        <w:rPr>
          <w:color w:val="FF0000"/>
        </w:rPr>
        <w:t>the</w:t>
      </w:r>
      <w:r w:rsidRPr="00145B74">
        <w:rPr>
          <w:color w:val="FF0000"/>
        </w:rPr>
        <w:t xml:space="preserve"> block of data. </w:t>
      </w:r>
    </w:p>
    <w:p w14:paraId="348D6B0E" w14:textId="03BAEC5A" w:rsidR="00341459" w:rsidRDefault="00C55E5C" w:rsidP="00341459">
      <w:pPr>
        <w:jc w:val="center"/>
        <w:rPr>
          <w:color w:val="FF0000"/>
        </w:rPr>
      </w:pPr>
      <w:r>
        <w:rPr>
          <w:color w:val="FF0000"/>
        </w:rPr>
        <w:t>Table A1</w:t>
      </w:r>
      <w:r w:rsidR="00341459" w:rsidRPr="00E87CF7">
        <w:rPr>
          <w:b/>
          <w:color w:val="FF0000"/>
        </w:rPr>
        <w:t>: Generation of single Ab for each block of data bits</w:t>
      </w:r>
      <w:r w:rsidR="00B06CFD">
        <w:rPr>
          <w:b/>
          <w:color w:val="FF0000"/>
        </w:rPr>
        <w:t xml:space="preserve"> (</w:t>
      </w:r>
      <w:r w:rsidR="00B06CFD" w:rsidRPr="00B06CFD">
        <w:rPr>
          <w:i/>
          <w:color w:val="FF0000"/>
        </w:rPr>
        <w:t>phyOccNoAb</w:t>
      </w:r>
      <w:r w:rsidR="00B06CFD" w:rsidRPr="00145B74">
        <w:rPr>
          <w:color w:val="FF0000"/>
        </w:rPr>
        <w:t xml:space="preserve"> =1</w:t>
      </w:r>
      <w:r w:rsidR="00B06CFD">
        <w:rPr>
          <w:color w:val="FF0000"/>
        </w:rPr>
        <w:t>)</w:t>
      </w:r>
    </w:p>
    <w:tbl>
      <w:tblPr>
        <w:tblStyle w:val="TableGrid"/>
        <w:tblW w:w="0" w:type="auto"/>
        <w:tblInd w:w="625" w:type="dxa"/>
        <w:tblLook w:val="04A0" w:firstRow="1" w:lastRow="0" w:firstColumn="1" w:lastColumn="0" w:noHBand="0" w:noVBand="1"/>
      </w:tblPr>
      <w:tblGrid>
        <w:gridCol w:w="1980"/>
        <w:gridCol w:w="2610"/>
        <w:gridCol w:w="2610"/>
      </w:tblGrid>
      <w:tr w:rsidR="00C075A7" w14:paraId="197ACD90" w14:textId="77777777" w:rsidTr="00C075A7">
        <w:tc>
          <w:tcPr>
            <w:tcW w:w="1980" w:type="dxa"/>
          </w:tcPr>
          <w:p w14:paraId="78BA939F" w14:textId="77777777" w:rsidR="00C075A7" w:rsidRPr="00E87CF7" w:rsidRDefault="00C075A7" w:rsidP="00F44EC5">
            <w:pPr>
              <w:jc w:val="center"/>
              <w:rPr>
                <w:b/>
              </w:rPr>
            </w:pPr>
            <w:r>
              <w:rPr>
                <w:b/>
              </w:rPr>
              <w:t>Optical c</w:t>
            </w:r>
            <w:r w:rsidRPr="00E87CF7">
              <w:rPr>
                <w:b/>
              </w:rPr>
              <w:t xml:space="preserve">lock </w:t>
            </w:r>
            <w:r>
              <w:rPr>
                <w:b/>
              </w:rPr>
              <w:t>index</w:t>
            </w:r>
          </w:p>
        </w:tc>
        <w:tc>
          <w:tcPr>
            <w:tcW w:w="2610" w:type="dxa"/>
          </w:tcPr>
          <w:p w14:paraId="28BE2E61" w14:textId="0259EB10" w:rsidR="00C075A7" w:rsidRPr="00C55E5C" w:rsidRDefault="00C075A7" w:rsidP="00F44EC5">
            <w:pPr>
              <w:jc w:val="center"/>
              <w:rPr>
                <w:color w:val="FF0000"/>
              </w:rPr>
            </w:pPr>
            <w:r w:rsidRPr="00C55E5C">
              <w:rPr>
                <w:color w:val="FF0000"/>
              </w:rPr>
              <w:t>2i</w:t>
            </w:r>
          </w:p>
        </w:tc>
        <w:tc>
          <w:tcPr>
            <w:tcW w:w="2610" w:type="dxa"/>
          </w:tcPr>
          <w:p w14:paraId="2305FD35" w14:textId="57CFF929" w:rsidR="00C075A7" w:rsidRPr="00C55E5C" w:rsidRDefault="00C075A7" w:rsidP="00F44EC5">
            <w:pPr>
              <w:jc w:val="center"/>
              <w:rPr>
                <w:color w:val="FF0000"/>
              </w:rPr>
            </w:pPr>
            <w:r w:rsidRPr="00C55E5C">
              <w:rPr>
                <w:color w:val="FF0000"/>
              </w:rPr>
              <w:t>2i+1</w:t>
            </w:r>
          </w:p>
        </w:tc>
      </w:tr>
      <w:tr w:rsidR="00C075A7" w14:paraId="22735297" w14:textId="77777777" w:rsidTr="00C075A7">
        <w:tc>
          <w:tcPr>
            <w:tcW w:w="1980" w:type="dxa"/>
          </w:tcPr>
          <w:p w14:paraId="172CDEC3" w14:textId="77777777" w:rsidR="00C075A7" w:rsidRPr="00E87CF7" w:rsidRDefault="00C075A7" w:rsidP="00F44EC5">
            <w:pPr>
              <w:jc w:val="center"/>
              <w:rPr>
                <w:b/>
              </w:rPr>
            </w:pPr>
            <w:r w:rsidRPr="00E87CF7">
              <w:rPr>
                <w:b/>
              </w:rPr>
              <w:t>Block of data</w:t>
            </w:r>
          </w:p>
        </w:tc>
        <w:tc>
          <w:tcPr>
            <w:tcW w:w="2610" w:type="dxa"/>
          </w:tcPr>
          <w:p w14:paraId="2F6AA353" w14:textId="233F7058" w:rsidR="00C075A7" w:rsidRPr="00C55E5C" w:rsidRDefault="00C075A7" w:rsidP="00341459">
            <w:pPr>
              <w:jc w:val="center"/>
              <w:rPr>
                <w:color w:val="FF0000"/>
              </w:rPr>
            </w:pPr>
            <w:r w:rsidRPr="00C55E5C">
              <w:rPr>
                <w:color w:val="FF0000"/>
              </w:rPr>
              <w:t>block(2i)</w:t>
            </w:r>
          </w:p>
        </w:tc>
        <w:tc>
          <w:tcPr>
            <w:tcW w:w="2610" w:type="dxa"/>
          </w:tcPr>
          <w:p w14:paraId="290881BE" w14:textId="674AB2A8" w:rsidR="00C075A7" w:rsidRPr="00C55E5C" w:rsidRDefault="00C075A7" w:rsidP="00341459">
            <w:pPr>
              <w:jc w:val="center"/>
              <w:rPr>
                <w:color w:val="FF0000"/>
              </w:rPr>
            </w:pPr>
            <w:r w:rsidRPr="00C55E5C">
              <w:rPr>
                <w:color w:val="FF0000"/>
              </w:rPr>
              <w:t>block(2i+1)</w:t>
            </w:r>
          </w:p>
        </w:tc>
      </w:tr>
      <w:tr w:rsidR="00C075A7" w14:paraId="01DC1D88" w14:textId="77777777" w:rsidTr="00C075A7">
        <w:tc>
          <w:tcPr>
            <w:tcW w:w="1980" w:type="dxa"/>
          </w:tcPr>
          <w:p w14:paraId="3D3439C1" w14:textId="77777777" w:rsidR="00C075A7" w:rsidRPr="00E87CF7" w:rsidRDefault="00C075A7" w:rsidP="00F44EC5">
            <w:pPr>
              <w:jc w:val="center"/>
              <w:rPr>
                <w:b/>
              </w:rPr>
            </w:pPr>
            <w:r w:rsidRPr="00E87CF7">
              <w:rPr>
                <w:b/>
              </w:rPr>
              <w:t>Ab</w:t>
            </w:r>
          </w:p>
        </w:tc>
        <w:tc>
          <w:tcPr>
            <w:tcW w:w="2610" w:type="dxa"/>
          </w:tcPr>
          <w:p w14:paraId="17988538" w14:textId="69185EBF" w:rsidR="00C075A7" w:rsidRDefault="00C075A7" w:rsidP="00F44EC5">
            <w:pPr>
              <w:jc w:val="center"/>
            </w:pPr>
            <w:r>
              <w:rPr>
                <w:color w:val="FF0000"/>
              </w:rPr>
              <w:t>1</w:t>
            </w:r>
          </w:p>
        </w:tc>
        <w:tc>
          <w:tcPr>
            <w:tcW w:w="2610" w:type="dxa"/>
          </w:tcPr>
          <w:p w14:paraId="513B8298" w14:textId="47E0207F" w:rsidR="00C075A7" w:rsidRDefault="00C075A7" w:rsidP="00F44EC5">
            <w:pPr>
              <w:jc w:val="center"/>
            </w:pPr>
            <w:r>
              <w:rPr>
                <w:color w:val="FF0000"/>
              </w:rPr>
              <w:t>0</w:t>
            </w:r>
          </w:p>
        </w:tc>
      </w:tr>
    </w:tbl>
    <w:p w14:paraId="3D0998F3" w14:textId="77777777" w:rsidR="00341459" w:rsidRDefault="00341459" w:rsidP="001C15D1">
      <w:pPr>
        <w:jc w:val="both"/>
        <w:rPr>
          <w:color w:val="FF0000"/>
        </w:rPr>
      </w:pPr>
    </w:p>
    <w:p w14:paraId="3B773DA2" w14:textId="0E7305CC" w:rsidR="001C15D1" w:rsidRDefault="001C15D1" w:rsidP="00C075A7">
      <w:pPr>
        <w:spacing w:after="120" w:line="240" w:lineRule="auto"/>
        <w:jc w:val="both"/>
        <w:rPr>
          <w:color w:val="FF0000"/>
        </w:rPr>
      </w:pPr>
      <w:r w:rsidRPr="00145B74">
        <w:rPr>
          <w:color w:val="FF0000"/>
        </w:rPr>
        <w:t xml:space="preserve">When </w:t>
      </w:r>
      <w:r w:rsidRPr="00C075A7">
        <w:rPr>
          <w:i/>
          <w:color w:val="FF0000"/>
        </w:rPr>
        <w:t>phyOccNoAb</w:t>
      </w:r>
      <w:r w:rsidRPr="00145B74">
        <w:rPr>
          <w:color w:val="FF0000"/>
        </w:rPr>
        <w:t xml:space="preserve"> = 4, </w:t>
      </w:r>
      <w:r w:rsidR="004A0288">
        <w:rPr>
          <w:color w:val="FF0000"/>
        </w:rPr>
        <w:t xml:space="preserve">Ab </w:t>
      </w:r>
      <w:r w:rsidR="00C075A7">
        <w:rPr>
          <w:color w:val="FF0000"/>
        </w:rPr>
        <w:t xml:space="preserve">that </w:t>
      </w:r>
      <w:r w:rsidR="004A0288">
        <w:rPr>
          <w:color w:val="FF0000"/>
        </w:rPr>
        <w:t>has 7 binaries</w:t>
      </w:r>
      <w:r w:rsidRPr="00145B74">
        <w:rPr>
          <w:color w:val="FF0000"/>
        </w:rPr>
        <w:t xml:space="preserve"> (0101</w:t>
      </w:r>
      <w:r w:rsidR="00145B74">
        <w:rPr>
          <w:color w:val="FF0000"/>
        </w:rPr>
        <w:t>010</w:t>
      </w:r>
      <w:r w:rsidRPr="00145B74">
        <w:rPr>
          <w:color w:val="FF0000"/>
        </w:rPr>
        <w:t>, 1010</w:t>
      </w:r>
      <w:r w:rsidR="00145B74">
        <w:rPr>
          <w:color w:val="FF0000"/>
        </w:rPr>
        <w:t>101</w:t>
      </w:r>
      <w:r w:rsidRPr="00145B74">
        <w:rPr>
          <w:color w:val="FF0000"/>
        </w:rPr>
        <w:t>, 11</w:t>
      </w:r>
      <w:r w:rsidR="00145B74">
        <w:rPr>
          <w:color w:val="FF0000"/>
        </w:rPr>
        <w:t>110</w:t>
      </w:r>
      <w:r w:rsidRPr="00145B74">
        <w:rPr>
          <w:color w:val="FF0000"/>
        </w:rPr>
        <w:t xml:space="preserve">00, </w:t>
      </w:r>
      <w:r w:rsidR="00C075A7">
        <w:rPr>
          <w:color w:val="FF0000"/>
        </w:rPr>
        <w:t xml:space="preserve">or </w:t>
      </w:r>
      <w:r w:rsidR="00E87CF7" w:rsidRPr="00145B74">
        <w:rPr>
          <w:color w:val="FF0000"/>
        </w:rPr>
        <w:t>00</w:t>
      </w:r>
      <w:r w:rsidR="00E87CF7">
        <w:rPr>
          <w:color w:val="FF0000"/>
        </w:rPr>
        <w:t>001</w:t>
      </w:r>
      <w:r w:rsidR="00E87CF7" w:rsidRPr="00145B74">
        <w:rPr>
          <w:color w:val="FF0000"/>
        </w:rPr>
        <w:t>11</w:t>
      </w:r>
      <w:r w:rsidRPr="00145B74">
        <w:rPr>
          <w:color w:val="FF0000"/>
        </w:rPr>
        <w:t xml:space="preserve">) shall be </w:t>
      </w:r>
      <w:r w:rsidR="00C075A7">
        <w:rPr>
          <w:color w:val="FF0000"/>
        </w:rPr>
        <w:t xml:space="preserve">generated for each block of data (as described </w:t>
      </w:r>
      <w:r w:rsidR="00C075A7" w:rsidRPr="00C075A7">
        <w:rPr>
          <w:color w:val="FF0000"/>
          <w:highlight w:val="yellow"/>
        </w:rPr>
        <w:t>in table A2</w:t>
      </w:r>
      <w:r w:rsidR="00C075A7">
        <w:rPr>
          <w:color w:val="FF0000"/>
        </w:rPr>
        <w:t xml:space="preserve">) according to the optical clock index of the block of data, and then </w:t>
      </w:r>
      <w:r w:rsidRPr="00145B74">
        <w:rPr>
          <w:color w:val="FF0000"/>
        </w:rPr>
        <w:t xml:space="preserve">added at the beginning of </w:t>
      </w:r>
      <w:r w:rsidR="00C075A7">
        <w:rPr>
          <w:color w:val="FF0000"/>
        </w:rPr>
        <w:t>the</w:t>
      </w:r>
      <w:r w:rsidRPr="00145B74">
        <w:rPr>
          <w:color w:val="FF0000"/>
        </w:rPr>
        <w:t xml:space="preserve"> block of data. </w:t>
      </w:r>
    </w:p>
    <w:p w14:paraId="3E114FDC" w14:textId="6DE57AE5" w:rsidR="00E87CF7" w:rsidRPr="00145B74" w:rsidRDefault="00E87CF7" w:rsidP="00E87CF7">
      <w:pPr>
        <w:jc w:val="center"/>
        <w:rPr>
          <w:color w:val="FF0000"/>
        </w:rPr>
      </w:pPr>
      <w:r>
        <w:rPr>
          <w:color w:val="FF0000"/>
        </w:rPr>
        <w:t xml:space="preserve">Table A2: </w:t>
      </w:r>
      <w:r w:rsidRPr="00E87CF7">
        <w:rPr>
          <w:b/>
          <w:color w:val="FF0000"/>
        </w:rPr>
        <w:t>Generation of Ab for each block of data bits</w:t>
      </w:r>
      <w:r>
        <w:rPr>
          <w:b/>
          <w:color w:val="FF0000"/>
        </w:rPr>
        <w:t xml:space="preserve"> (</w:t>
      </w:r>
      <w:r w:rsidRPr="00B06CFD">
        <w:rPr>
          <w:i/>
          <w:color w:val="FF0000"/>
        </w:rPr>
        <w:t>phyOccNoAb</w:t>
      </w:r>
      <w:r w:rsidRPr="00145B74">
        <w:rPr>
          <w:color w:val="FF0000"/>
        </w:rPr>
        <w:t xml:space="preserve"> = 4</w:t>
      </w:r>
      <w:r>
        <w:rPr>
          <w:color w:val="FF0000"/>
        </w:rPr>
        <w:t>)</w:t>
      </w:r>
    </w:p>
    <w:tbl>
      <w:tblPr>
        <w:tblStyle w:val="TableGrid"/>
        <w:tblW w:w="0" w:type="auto"/>
        <w:tblLook w:val="04A0" w:firstRow="1" w:lastRow="0" w:firstColumn="1" w:lastColumn="0" w:noHBand="0" w:noVBand="1"/>
      </w:tblPr>
      <w:tblGrid>
        <w:gridCol w:w="2155"/>
        <w:gridCol w:w="1710"/>
        <w:gridCol w:w="1745"/>
        <w:gridCol w:w="1870"/>
        <w:gridCol w:w="1870"/>
      </w:tblGrid>
      <w:tr w:rsidR="00E87CF7" w14:paraId="0CCA1294" w14:textId="77777777" w:rsidTr="00E87CF7">
        <w:tc>
          <w:tcPr>
            <w:tcW w:w="2155" w:type="dxa"/>
          </w:tcPr>
          <w:p w14:paraId="42810678" w14:textId="5992AE43" w:rsidR="00E87CF7" w:rsidRPr="00E87CF7" w:rsidRDefault="00E87CF7" w:rsidP="00E87CF7">
            <w:pPr>
              <w:jc w:val="center"/>
              <w:rPr>
                <w:b/>
              </w:rPr>
            </w:pPr>
            <w:r>
              <w:rPr>
                <w:b/>
              </w:rPr>
              <w:t>Optical c</w:t>
            </w:r>
            <w:r w:rsidRPr="00E87CF7">
              <w:rPr>
                <w:b/>
              </w:rPr>
              <w:t xml:space="preserve">lock </w:t>
            </w:r>
            <w:r>
              <w:rPr>
                <w:b/>
              </w:rPr>
              <w:t>index</w:t>
            </w:r>
          </w:p>
        </w:tc>
        <w:tc>
          <w:tcPr>
            <w:tcW w:w="1710" w:type="dxa"/>
          </w:tcPr>
          <w:p w14:paraId="6AE1F891" w14:textId="75A9EB1D" w:rsidR="00E87CF7" w:rsidRPr="00C55E5C" w:rsidRDefault="00E87CF7" w:rsidP="00E87CF7">
            <w:pPr>
              <w:jc w:val="center"/>
              <w:rPr>
                <w:color w:val="FF0000"/>
              </w:rPr>
            </w:pPr>
            <w:r w:rsidRPr="00C55E5C">
              <w:rPr>
                <w:color w:val="FF0000"/>
              </w:rPr>
              <w:t>4i</w:t>
            </w:r>
          </w:p>
        </w:tc>
        <w:tc>
          <w:tcPr>
            <w:tcW w:w="1745" w:type="dxa"/>
          </w:tcPr>
          <w:p w14:paraId="7A09BDBF" w14:textId="12AD9C2B" w:rsidR="00E87CF7" w:rsidRPr="00C55E5C" w:rsidRDefault="00E87CF7" w:rsidP="00E87CF7">
            <w:pPr>
              <w:jc w:val="center"/>
              <w:rPr>
                <w:color w:val="FF0000"/>
              </w:rPr>
            </w:pPr>
            <w:r w:rsidRPr="00C55E5C">
              <w:rPr>
                <w:color w:val="FF0000"/>
              </w:rPr>
              <w:t>4i+1</w:t>
            </w:r>
          </w:p>
        </w:tc>
        <w:tc>
          <w:tcPr>
            <w:tcW w:w="1870" w:type="dxa"/>
          </w:tcPr>
          <w:p w14:paraId="62C137F4" w14:textId="294CCF00" w:rsidR="00E87CF7" w:rsidRPr="00C55E5C" w:rsidRDefault="00E87CF7" w:rsidP="00E87CF7">
            <w:pPr>
              <w:jc w:val="center"/>
              <w:rPr>
                <w:color w:val="FF0000"/>
              </w:rPr>
            </w:pPr>
            <w:r w:rsidRPr="00C55E5C">
              <w:rPr>
                <w:color w:val="FF0000"/>
              </w:rPr>
              <w:t>4i+2</w:t>
            </w:r>
          </w:p>
        </w:tc>
        <w:tc>
          <w:tcPr>
            <w:tcW w:w="1870" w:type="dxa"/>
          </w:tcPr>
          <w:p w14:paraId="298C7750" w14:textId="02AE0161" w:rsidR="00E87CF7" w:rsidRPr="00C55E5C" w:rsidRDefault="00E87CF7" w:rsidP="00E87CF7">
            <w:pPr>
              <w:jc w:val="center"/>
              <w:rPr>
                <w:color w:val="FF0000"/>
              </w:rPr>
            </w:pPr>
            <w:r w:rsidRPr="00C55E5C">
              <w:rPr>
                <w:color w:val="FF0000"/>
              </w:rPr>
              <w:t>4i+3</w:t>
            </w:r>
          </w:p>
        </w:tc>
      </w:tr>
      <w:tr w:rsidR="00E87CF7" w14:paraId="4ED83945" w14:textId="77777777" w:rsidTr="00E87CF7">
        <w:tc>
          <w:tcPr>
            <w:tcW w:w="2155" w:type="dxa"/>
          </w:tcPr>
          <w:p w14:paraId="3F377B6D" w14:textId="4FFDA172" w:rsidR="00E87CF7" w:rsidRPr="00E87CF7" w:rsidRDefault="00E87CF7" w:rsidP="00E87CF7">
            <w:pPr>
              <w:jc w:val="center"/>
              <w:rPr>
                <w:b/>
              </w:rPr>
            </w:pPr>
            <w:r w:rsidRPr="00E87CF7">
              <w:rPr>
                <w:b/>
              </w:rPr>
              <w:t>Block of data</w:t>
            </w:r>
          </w:p>
        </w:tc>
        <w:tc>
          <w:tcPr>
            <w:tcW w:w="1710" w:type="dxa"/>
          </w:tcPr>
          <w:p w14:paraId="4E86DF43" w14:textId="68779990" w:rsidR="00E87CF7" w:rsidRPr="00C55E5C" w:rsidRDefault="00E87CF7" w:rsidP="00E87CF7">
            <w:pPr>
              <w:jc w:val="center"/>
              <w:rPr>
                <w:color w:val="FF0000"/>
              </w:rPr>
            </w:pPr>
            <w:r w:rsidRPr="00C55E5C">
              <w:rPr>
                <w:color w:val="FF0000"/>
              </w:rPr>
              <w:t>block(4i)</w:t>
            </w:r>
          </w:p>
        </w:tc>
        <w:tc>
          <w:tcPr>
            <w:tcW w:w="1745" w:type="dxa"/>
          </w:tcPr>
          <w:p w14:paraId="272FDEF0" w14:textId="4F4B136A" w:rsidR="00E87CF7" w:rsidRPr="00C55E5C" w:rsidRDefault="00E87CF7" w:rsidP="00E87CF7">
            <w:pPr>
              <w:jc w:val="center"/>
              <w:rPr>
                <w:color w:val="FF0000"/>
              </w:rPr>
            </w:pPr>
            <w:r w:rsidRPr="00C55E5C">
              <w:rPr>
                <w:color w:val="FF0000"/>
              </w:rPr>
              <w:t>block(4i+1)</w:t>
            </w:r>
          </w:p>
        </w:tc>
        <w:tc>
          <w:tcPr>
            <w:tcW w:w="1870" w:type="dxa"/>
          </w:tcPr>
          <w:p w14:paraId="72886F9B" w14:textId="0E349BC8" w:rsidR="00E87CF7" w:rsidRPr="00C55E5C" w:rsidRDefault="00E87CF7" w:rsidP="00E87CF7">
            <w:pPr>
              <w:jc w:val="center"/>
              <w:rPr>
                <w:color w:val="FF0000"/>
              </w:rPr>
            </w:pPr>
            <w:r w:rsidRPr="00C55E5C">
              <w:rPr>
                <w:color w:val="FF0000"/>
              </w:rPr>
              <w:t>block(4i+2)</w:t>
            </w:r>
          </w:p>
        </w:tc>
        <w:tc>
          <w:tcPr>
            <w:tcW w:w="1870" w:type="dxa"/>
          </w:tcPr>
          <w:p w14:paraId="772E8604" w14:textId="13490C12" w:rsidR="00E87CF7" w:rsidRPr="00C55E5C" w:rsidRDefault="00E87CF7" w:rsidP="00E87CF7">
            <w:pPr>
              <w:jc w:val="center"/>
              <w:rPr>
                <w:color w:val="FF0000"/>
              </w:rPr>
            </w:pPr>
            <w:r w:rsidRPr="00C55E5C">
              <w:rPr>
                <w:color w:val="FF0000"/>
              </w:rPr>
              <w:t>block(4i+3)</w:t>
            </w:r>
          </w:p>
        </w:tc>
      </w:tr>
      <w:tr w:rsidR="00E87CF7" w14:paraId="3CF93D03" w14:textId="77777777" w:rsidTr="00E87CF7">
        <w:tc>
          <w:tcPr>
            <w:tcW w:w="2155" w:type="dxa"/>
          </w:tcPr>
          <w:p w14:paraId="31C1D390" w14:textId="6893EB65" w:rsidR="00E87CF7" w:rsidRPr="00E87CF7" w:rsidRDefault="00E87CF7" w:rsidP="00E87CF7">
            <w:pPr>
              <w:jc w:val="center"/>
              <w:rPr>
                <w:b/>
              </w:rPr>
            </w:pPr>
            <w:r w:rsidRPr="00E87CF7">
              <w:rPr>
                <w:b/>
              </w:rPr>
              <w:t>Ab</w:t>
            </w:r>
          </w:p>
        </w:tc>
        <w:tc>
          <w:tcPr>
            <w:tcW w:w="1710" w:type="dxa"/>
          </w:tcPr>
          <w:p w14:paraId="73DE1BF8" w14:textId="62798088" w:rsidR="00E87CF7" w:rsidRDefault="00E87CF7" w:rsidP="00E87CF7">
            <w:pPr>
              <w:jc w:val="center"/>
            </w:pPr>
            <w:r w:rsidRPr="00145B74">
              <w:rPr>
                <w:color w:val="FF0000"/>
              </w:rPr>
              <w:t>0101</w:t>
            </w:r>
            <w:r>
              <w:rPr>
                <w:color w:val="FF0000"/>
              </w:rPr>
              <w:t>010</w:t>
            </w:r>
          </w:p>
        </w:tc>
        <w:tc>
          <w:tcPr>
            <w:tcW w:w="1745" w:type="dxa"/>
          </w:tcPr>
          <w:p w14:paraId="2AE3DF13" w14:textId="4F58ADE8" w:rsidR="00E87CF7" w:rsidRDefault="00E87CF7" w:rsidP="00E87CF7">
            <w:pPr>
              <w:jc w:val="center"/>
            </w:pPr>
            <w:r w:rsidRPr="00145B74">
              <w:rPr>
                <w:color w:val="FF0000"/>
              </w:rPr>
              <w:t>1010</w:t>
            </w:r>
            <w:r>
              <w:rPr>
                <w:color w:val="FF0000"/>
              </w:rPr>
              <w:t>101</w:t>
            </w:r>
          </w:p>
        </w:tc>
        <w:tc>
          <w:tcPr>
            <w:tcW w:w="1870" w:type="dxa"/>
          </w:tcPr>
          <w:p w14:paraId="02F197A0" w14:textId="3F527BDF" w:rsidR="00E87CF7" w:rsidRDefault="00E87CF7" w:rsidP="00E87CF7">
            <w:pPr>
              <w:jc w:val="center"/>
            </w:pPr>
            <w:r w:rsidRPr="00145B74">
              <w:rPr>
                <w:color w:val="FF0000"/>
              </w:rPr>
              <w:t>11</w:t>
            </w:r>
            <w:r>
              <w:rPr>
                <w:color w:val="FF0000"/>
              </w:rPr>
              <w:t>110</w:t>
            </w:r>
            <w:r w:rsidRPr="00145B74">
              <w:rPr>
                <w:color w:val="FF0000"/>
              </w:rPr>
              <w:t>00</w:t>
            </w:r>
          </w:p>
        </w:tc>
        <w:tc>
          <w:tcPr>
            <w:tcW w:w="1870" w:type="dxa"/>
          </w:tcPr>
          <w:p w14:paraId="09527FB0" w14:textId="68827668" w:rsidR="00E87CF7" w:rsidRDefault="00E87CF7" w:rsidP="00E87CF7">
            <w:pPr>
              <w:jc w:val="center"/>
            </w:pPr>
            <w:r w:rsidRPr="00145B74">
              <w:rPr>
                <w:color w:val="FF0000"/>
              </w:rPr>
              <w:t>00</w:t>
            </w:r>
            <w:r>
              <w:rPr>
                <w:color w:val="FF0000"/>
              </w:rPr>
              <w:t>001</w:t>
            </w:r>
            <w:r w:rsidRPr="00145B74">
              <w:rPr>
                <w:color w:val="FF0000"/>
              </w:rPr>
              <w:t>11</w:t>
            </w:r>
          </w:p>
        </w:tc>
      </w:tr>
    </w:tbl>
    <w:p w14:paraId="3B0146DE" w14:textId="77777777" w:rsidR="00D21CAF" w:rsidRDefault="00D21CAF" w:rsidP="00D21CAF">
      <w:pPr>
        <w:spacing w:after="120"/>
        <w:jc w:val="center"/>
        <w:rPr>
          <w:b/>
        </w:rPr>
      </w:pPr>
    </w:p>
    <w:p w14:paraId="3B087556" w14:textId="0248B81F" w:rsidR="00D21CAF" w:rsidRPr="00B45FDB" w:rsidRDefault="00D21CAF" w:rsidP="001C15D1">
      <w:pPr>
        <w:pStyle w:val="MS"/>
        <w:widowControl w:val="0"/>
        <w:outlineLvl w:val="3"/>
        <w:rPr>
          <w:rFonts w:eastAsia="Calibri"/>
          <w:b/>
          <w:bCs/>
          <w:color w:val="FF0000"/>
          <w:shd w:val="clear" w:color="auto" w:fill="FFFFFF"/>
        </w:rPr>
      </w:pPr>
      <w:r w:rsidRPr="009A74FE">
        <w:rPr>
          <w:b/>
          <w:color w:val="auto"/>
        </w:rPr>
        <w:t>15.1.</w:t>
      </w:r>
      <w:r>
        <w:rPr>
          <w:b/>
          <w:color w:val="FF0000"/>
        </w:rPr>
        <w:t>2.3</w:t>
      </w:r>
      <w:r w:rsidRPr="00B45FDB">
        <w:rPr>
          <w:b/>
          <w:color w:val="FF0000"/>
        </w:rPr>
        <w:t xml:space="preserve"> </w:t>
      </w:r>
      <w:r>
        <w:rPr>
          <w:rFonts w:eastAsia="Calibri"/>
          <w:b/>
          <w:bCs/>
          <w:color w:val="FF0000"/>
          <w:shd w:val="clear" w:color="auto" w:fill="FFFFFF"/>
        </w:rPr>
        <w:t>Error correction</w:t>
      </w:r>
    </w:p>
    <w:p w14:paraId="162E05A1" w14:textId="05A72149" w:rsidR="00B0544A" w:rsidRPr="00DB0D71" w:rsidRDefault="00DB0D71" w:rsidP="00DB0D71">
      <w:pPr>
        <w:widowControl w:val="0"/>
        <w:shd w:val="clear" w:color="auto" w:fill="FFFFFF"/>
        <w:wordWrap w:val="0"/>
        <w:autoSpaceDE w:val="0"/>
        <w:autoSpaceDN w:val="0"/>
        <w:spacing w:after="80" w:line="240" w:lineRule="auto"/>
        <w:jc w:val="both"/>
        <w:textAlignment w:val="baseline"/>
        <w:rPr>
          <w:bCs/>
          <w:color w:val="FF0000"/>
        </w:rPr>
      </w:pPr>
      <w:r w:rsidRPr="00DB0D71">
        <w:rPr>
          <w:bCs/>
          <w:color w:val="FF0000"/>
        </w:rPr>
        <w:t xml:space="preserve">The PHR, PSDU, and Ab bits </w:t>
      </w:r>
      <w:r w:rsidR="00900099">
        <w:rPr>
          <w:bCs/>
          <w:color w:val="FF0000"/>
        </w:rPr>
        <w:t>are</w:t>
      </w:r>
      <w:r w:rsidRPr="00DB0D71">
        <w:rPr>
          <w:bCs/>
          <w:color w:val="FF0000"/>
        </w:rPr>
        <w:t xml:space="preserve"> coded </w:t>
      </w:r>
      <w:r w:rsidR="00900099">
        <w:rPr>
          <w:bCs/>
          <w:color w:val="FF0000"/>
        </w:rPr>
        <w:t xml:space="preserve">to protect from noisy channel </w:t>
      </w:r>
      <w:r w:rsidRPr="00DB0D71">
        <w:rPr>
          <w:bCs/>
          <w:color w:val="FF0000"/>
        </w:rPr>
        <w:t>as</w:t>
      </w:r>
      <w:r w:rsidR="00900099">
        <w:rPr>
          <w:bCs/>
          <w:color w:val="FF0000"/>
        </w:rPr>
        <w:t xml:space="preserve"> described as</w:t>
      </w:r>
      <w:r w:rsidRPr="00DB0D71">
        <w:rPr>
          <w:bCs/>
          <w:color w:val="FF0000"/>
        </w:rPr>
        <w:t xml:space="preserve"> follows.</w:t>
      </w:r>
    </w:p>
    <w:p w14:paraId="3A398BD0" w14:textId="584572DB" w:rsidR="0077532A" w:rsidRDefault="0077532A" w:rsidP="00D21CAF">
      <w:pPr>
        <w:widowControl w:val="0"/>
        <w:shd w:val="clear" w:color="auto" w:fill="FFFFFF"/>
        <w:wordWrap w:val="0"/>
        <w:autoSpaceDE w:val="0"/>
        <w:autoSpaceDN w:val="0"/>
        <w:spacing w:after="80" w:line="240" w:lineRule="auto"/>
        <w:jc w:val="center"/>
        <w:textAlignment w:val="baseline"/>
        <w:rPr>
          <w:b/>
          <w:bCs/>
        </w:rPr>
      </w:pPr>
      <w:r>
        <w:rPr>
          <w:b/>
          <w:bCs/>
        </w:rPr>
        <w:t xml:space="preserve">Table 1: </w:t>
      </w:r>
      <w:r w:rsidR="00DF01EA">
        <w:rPr>
          <w:b/>
          <w:bCs/>
        </w:rPr>
        <w:t>Error correction for A-QL</w:t>
      </w:r>
    </w:p>
    <w:tbl>
      <w:tblPr>
        <w:tblStyle w:val="TableGrid"/>
        <w:tblW w:w="0" w:type="auto"/>
        <w:tblLook w:val="04A0" w:firstRow="1" w:lastRow="0" w:firstColumn="1" w:lastColumn="0" w:noHBand="0" w:noVBand="1"/>
      </w:tblPr>
      <w:tblGrid>
        <w:gridCol w:w="2337"/>
        <w:gridCol w:w="2337"/>
        <w:gridCol w:w="2338"/>
        <w:gridCol w:w="2338"/>
      </w:tblGrid>
      <w:tr w:rsidR="00B0544A" w14:paraId="612B9679" w14:textId="77777777" w:rsidTr="00B0544A">
        <w:tc>
          <w:tcPr>
            <w:tcW w:w="2337" w:type="dxa"/>
          </w:tcPr>
          <w:p w14:paraId="514BDBE5" w14:textId="77777777" w:rsidR="00B0544A" w:rsidRDefault="00B0544A" w:rsidP="00D21CAF">
            <w:pPr>
              <w:widowControl w:val="0"/>
              <w:wordWrap w:val="0"/>
              <w:autoSpaceDE w:val="0"/>
              <w:autoSpaceDN w:val="0"/>
              <w:spacing w:after="80"/>
              <w:jc w:val="center"/>
              <w:textAlignment w:val="baseline"/>
              <w:rPr>
                <w:b/>
                <w:bCs/>
              </w:rPr>
            </w:pPr>
          </w:p>
        </w:tc>
        <w:tc>
          <w:tcPr>
            <w:tcW w:w="2337" w:type="dxa"/>
          </w:tcPr>
          <w:p w14:paraId="663FBD40" w14:textId="24A427A1" w:rsidR="00B0544A" w:rsidRDefault="00B0544A" w:rsidP="00B0544A">
            <w:pPr>
              <w:widowControl w:val="0"/>
              <w:wordWrap w:val="0"/>
              <w:autoSpaceDE w:val="0"/>
              <w:autoSpaceDN w:val="0"/>
              <w:spacing w:after="80"/>
              <w:jc w:val="center"/>
              <w:textAlignment w:val="baseline"/>
              <w:rPr>
                <w:b/>
                <w:bCs/>
              </w:rPr>
            </w:pPr>
            <w:r>
              <w:rPr>
                <w:b/>
                <w:bCs/>
              </w:rPr>
              <w:t>Outer code</w:t>
            </w:r>
          </w:p>
        </w:tc>
        <w:tc>
          <w:tcPr>
            <w:tcW w:w="2338" w:type="dxa"/>
          </w:tcPr>
          <w:p w14:paraId="364C3105" w14:textId="4052A0E0" w:rsidR="00B0544A" w:rsidRDefault="00DF01EA" w:rsidP="00D21CAF">
            <w:pPr>
              <w:widowControl w:val="0"/>
              <w:wordWrap w:val="0"/>
              <w:autoSpaceDE w:val="0"/>
              <w:autoSpaceDN w:val="0"/>
              <w:spacing w:after="80"/>
              <w:jc w:val="center"/>
              <w:textAlignment w:val="baseline"/>
              <w:rPr>
                <w:b/>
                <w:bCs/>
              </w:rPr>
            </w:pPr>
            <w:r>
              <w:rPr>
                <w:b/>
                <w:bCs/>
              </w:rPr>
              <w:t>Interleaver (optional)</w:t>
            </w:r>
          </w:p>
        </w:tc>
        <w:tc>
          <w:tcPr>
            <w:tcW w:w="2338" w:type="dxa"/>
          </w:tcPr>
          <w:p w14:paraId="24014E75" w14:textId="323FA727" w:rsidR="00DF01EA" w:rsidRDefault="00B0544A" w:rsidP="00DF01EA">
            <w:pPr>
              <w:widowControl w:val="0"/>
              <w:wordWrap w:val="0"/>
              <w:autoSpaceDE w:val="0"/>
              <w:autoSpaceDN w:val="0"/>
              <w:spacing w:after="80"/>
              <w:jc w:val="center"/>
              <w:textAlignment w:val="baseline"/>
              <w:rPr>
                <w:b/>
                <w:bCs/>
              </w:rPr>
            </w:pPr>
            <w:r>
              <w:rPr>
                <w:b/>
                <w:bCs/>
              </w:rPr>
              <w:t>Inner code</w:t>
            </w:r>
            <w:r w:rsidR="00DF01EA">
              <w:rPr>
                <w:b/>
                <w:bCs/>
              </w:rPr>
              <w:t xml:space="preserve"> (optional)</w:t>
            </w:r>
          </w:p>
        </w:tc>
      </w:tr>
      <w:tr w:rsidR="00B0544A" w14:paraId="3FC07B2C" w14:textId="77777777" w:rsidTr="00B0544A">
        <w:tc>
          <w:tcPr>
            <w:tcW w:w="2337" w:type="dxa"/>
          </w:tcPr>
          <w:p w14:paraId="43105EB2" w14:textId="515CAF71" w:rsidR="00B0544A" w:rsidRPr="00B0544A" w:rsidRDefault="00B0544A" w:rsidP="00D21CAF">
            <w:pPr>
              <w:widowControl w:val="0"/>
              <w:wordWrap w:val="0"/>
              <w:autoSpaceDE w:val="0"/>
              <w:autoSpaceDN w:val="0"/>
              <w:spacing w:after="80"/>
              <w:jc w:val="center"/>
              <w:textAlignment w:val="baseline"/>
              <w:rPr>
                <w:bCs/>
              </w:rPr>
            </w:pPr>
            <w:r w:rsidRPr="00B0544A">
              <w:rPr>
                <w:bCs/>
              </w:rPr>
              <w:t>PHR, PSDU</w:t>
            </w:r>
            <w:r w:rsidR="00DB0D71">
              <w:rPr>
                <w:bCs/>
              </w:rPr>
              <w:t>, Ab bits</w:t>
            </w:r>
          </w:p>
        </w:tc>
        <w:tc>
          <w:tcPr>
            <w:tcW w:w="2337" w:type="dxa"/>
          </w:tcPr>
          <w:p w14:paraId="660D9832" w14:textId="68B5DC78" w:rsidR="00B0544A" w:rsidRPr="00B0544A" w:rsidRDefault="00B0544A" w:rsidP="00B0544A">
            <w:pPr>
              <w:widowControl w:val="0"/>
              <w:wordWrap w:val="0"/>
              <w:autoSpaceDE w:val="0"/>
              <w:autoSpaceDN w:val="0"/>
              <w:spacing w:after="80"/>
              <w:jc w:val="center"/>
              <w:textAlignment w:val="baseline"/>
              <w:rPr>
                <w:bCs/>
              </w:rPr>
            </w:pPr>
            <w:commentRangeStart w:id="12"/>
            <w:r w:rsidRPr="00B0544A">
              <w:rPr>
                <w:bCs/>
              </w:rPr>
              <w:t>RS(15,7)</w:t>
            </w:r>
            <w:commentRangeEnd w:id="12"/>
            <w:r w:rsidR="00DF01EA">
              <w:rPr>
                <w:rStyle w:val="CommentReference"/>
              </w:rPr>
              <w:commentReference w:id="12"/>
            </w:r>
          </w:p>
        </w:tc>
        <w:tc>
          <w:tcPr>
            <w:tcW w:w="2338" w:type="dxa"/>
          </w:tcPr>
          <w:p w14:paraId="3294A595" w14:textId="310294FF" w:rsidR="00B0544A" w:rsidRPr="00B0544A" w:rsidRDefault="00DF01EA" w:rsidP="00D21CAF">
            <w:pPr>
              <w:widowControl w:val="0"/>
              <w:wordWrap w:val="0"/>
              <w:autoSpaceDE w:val="0"/>
              <w:autoSpaceDN w:val="0"/>
              <w:spacing w:after="80"/>
              <w:jc w:val="center"/>
              <w:textAlignment w:val="baseline"/>
              <w:rPr>
                <w:bCs/>
              </w:rPr>
            </w:pPr>
            <w:r>
              <w:rPr>
                <w:bCs/>
              </w:rPr>
              <w:t>n=15</w:t>
            </w:r>
          </w:p>
        </w:tc>
        <w:tc>
          <w:tcPr>
            <w:tcW w:w="2338" w:type="dxa"/>
          </w:tcPr>
          <w:p w14:paraId="0BA122CB" w14:textId="331B7BEB" w:rsidR="00B0544A" w:rsidRPr="00B0544A" w:rsidRDefault="00F3438D" w:rsidP="00DF01EA">
            <w:pPr>
              <w:widowControl w:val="0"/>
              <w:wordWrap w:val="0"/>
              <w:autoSpaceDE w:val="0"/>
              <w:autoSpaceDN w:val="0"/>
              <w:spacing w:after="80"/>
              <w:jc w:val="center"/>
              <w:textAlignment w:val="baseline"/>
              <w:rPr>
                <w:bCs/>
              </w:rPr>
            </w:pPr>
            <w:commentRangeStart w:id="13"/>
            <w:r>
              <w:rPr>
                <w:bCs/>
              </w:rPr>
              <w:t>CC</w:t>
            </w:r>
            <w:r w:rsidR="00B0544A" w:rsidRPr="00B0544A">
              <w:rPr>
                <w:bCs/>
              </w:rPr>
              <w:t xml:space="preserve"> </w:t>
            </w:r>
            <w:r w:rsidR="00DF01EA">
              <w:rPr>
                <w:bCs/>
              </w:rPr>
              <w:t>(</w:t>
            </w:r>
            <w:r>
              <w:rPr>
                <w:bCs/>
              </w:rPr>
              <w:t>1/</w:t>
            </w:r>
            <w:r w:rsidR="0077532A">
              <w:rPr>
                <w:bCs/>
              </w:rPr>
              <w:t>3</w:t>
            </w:r>
            <w:r w:rsidR="00DF01EA">
              <w:rPr>
                <w:bCs/>
              </w:rPr>
              <w:t>)</w:t>
            </w:r>
            <w:commentRangeEnd w:id="13"/>
            <w:r w:rsidR="00DF01EA">
              <w:rPr>
                <w:rStyle w:val="CommentReference"/>
              </w:rPr>
              <w:commentReference w:id="13"/>
            </w:r>
          </w:p>
        </w:tc>
      </w:tr>
    </w:tbl>
    <w:p w14:paraId="3C74B97F" w14:textId="77777777" w:rsidR="00B0544A" w:rsidRDefault="00B0544A" w:rsidP="00D21CAF">
      <w:pPr>
        <w:widowControl w:val="0"/>
        <w:shd w:val="clear" w:color="auto" w:fill="FFFFFF"/>
        <w:wordWrap w:val="0"/>
        <w:autoSpaceDE w:val="0"/>
        <w:autoSpaceDN w:val="0"/>
        <w:spacing w:after="80" w:line="240" w:lineRule="auto"/>
        <w:jc w:val="center"/>
        <w:textAlignment w:val="baseline"/>
        <w:rPr>
          <w:b/>
          <w:bCs/>
        </w:rPr>
      </w:pPr>
    </w:p>
    <w:p w14:paraId="373FDC2C" w14:textId="2DEEFA14" w:rsidR="00DF01EA" w:rsidRPr="00DF01EA" w:rsidRDefault="00DF01EA" w:rsidP="00DF01EA">
      <w:pPr>
        <w:widowControl w:val="0"/>
        <w:shd w:val="clear" w:color="auto" w:fill="FFFFFF"/>
        <w:wordWrap w:val="0"/>
        <w:autoSpaceDE w:val="0"/>
        <w:autoSpaceDN w:val="0"/>
        <w:spacing w:after="80" w:line="240" w:lineRule="auto"/>
        <w:jc w:val="both"/>
        <w:textAlignment w:val="baseline"/>
        <w:rPr>
          <w:bCs/>
          <w:color w:val="FF0000"/>
        </w:rPr>
      </w:pPr>
      <w:r w:rsidRPr="00DF01EA">
        <w:rPr>
          <w:bCs/>
          <w:color w:val="FF0000"/>
        </w:rPr>
        <w:t xml:space="preserve">RS(15,7) shall be applied for A-QL system. The generation of RS(15,7) is described in section </w:t>
      </w:r>
      <w:r w:rsidRPr="00DF01EA">
        <w:rPr>
          <w:b/>
          <w:bCs/>
          <w:color w:val="FF0000"/>
        </w:rPr>
        <w:t>“10.2 Outer forward error correction encoder”.</w:t>
      </w:r>
    </w:p>
    <w:p w14:paraId="21E21310" w14:textId="346B9673" w:rsidR="00C9307F" w:rsidRPr="00DF01EA" w:rsidRDefault="00C170E5" w:rsidP="00DF01EA">
      <w:pPr>
        <w:widowControl w:val="0"/>
        <w:shd w:val="clear" w:color="auto" w:fill="FFFFFF"/>
        <w:wordWrap w:val="0"/>
        <w:autoSpaceDE w:val="0"/>
        <w:autoSpaceDN w:val="0"/>
        <w:spacing w:after="80" w:line="240" w:lineRule="auto"/>
        <w:jc w:val="both"/>
        <w:textAlignment w:val="baseline"/>
        <w:rPr>
          <w:b/>
          <w:bCs/>
          <w:color w:val="FF0000"/>
        </w:rPr>
      </w:pPr>
      <w:r w:rsidRPr="00DF01EA">
        <w:rPr>
          <w:bCs/>
          <w:color w:val="FF0000"/>
        </w:rPr>
        <w:t>In addition</w:t>
      </w:r>
      <w:r w:rsidR="00DF01EA" w:rsidRPr="00DF01EA">
        <w:rPr>
          <w:bCs/>
          <w:color w:val="FF0000"/>
        </w:rPr>
        <w:t xml:space="preserve">, the inner code based on a rate-1/3 mother convolutional code of constraint length seven (K=7) shall be optionally used for each block of data. The generation of inner FEC is described in section </w:t>
      </w:r>
      <w:r w:rsidR="00DF01EA" w:rsidRPr="00DF01EA">
        <w:rPr>
          <w:b/>
          <w:bCs/>
          <w:color w:val="FF0000"/>
        </w:rPr>
        <w:t>“10.4 Inner forward error correction encoder”.</w:t>
      </w:r>
    </w:p>
    <w:p w14:paraId="2C4AE595" w14:textId="13225A7B" w:rsidR="00DF01EA" w:rsidRPr="00DF01EA" w:rsidRDefault="00DF01EA" w:rsidP="00DF01EA">
      <w:pPr>
        <w:widowControl w:val="0"/>
        <w:shd w:val="clear" w:color="auto" w:fill="FFFFFF"/>
        <w:wordWrap w:val="0"/>
        <w:autoSpaceDE w:val="0"/>
        <w:autoSpaceDN w:val="0"/>
        <w:spacing w:after="80" w:line="240" w:lineRule="auto"/>
        <w:jc w:val="both"/>
        <w:textAlignment w:val="baseline"/>
        <w:rPr>
          <w:bCs/>
          <w:color w:val="FF0000"/>
        </w:rPr>
      </w:pPr>
      <w:r w:rsidRPr="00DF01EA">
        <w:rPr>
          <w:bCs/>
          <w:color w:val="FF0000"/>
        </w:rPr>
        <w:t>The selection of error correction is configur</w:t>
      </w:r>
      <w:r w:rsidR="009B62B3">
        <w:rPr>
          <w:bCs/>
          <w:color w:val="FF0000"/>
        </w:rPr>
        <w:t>able</w:t>
      </w:r>
      <w:r w:rsidRPr="00DF01EA">
        <w:rPr>
          <w:bCs/>
          <w:color w:val="FF0000"/>
        </w:rPr>
        <w:t xml:space="preserve"> by</w:t>
      </w:r>
      <w:r w:rsidR="009B62B3">
        <w:rPr>
          <w:bCs/>
          <w:color w:val="FF0000"/>
        </w:rPr>
        <w:t xml:space="preserve"> the value of </w:t>
      </w:r>
      <w:r w:rsidRPr="00DF01EA">
        <w:rPr>
          <w:color w:val="FF0000"/>
        </w:rPr>
        <w:t xml:space="preserve">PHY PIB attribute </w:t>
      </w:r>
      <w:r w:rsidRPr="00DF01EA">
        <w:rPr>
          <w:i/>
          <w:color w:val="FF0000"/>
        </w:rPr>
        <w:t>phyOccFec</w:t>
      </w:r>
      <w:r w:rsidRPr="00DF01EA">
        <w:rPr>
          <w:color w:val="FF0000"/>
        </w:rPr>
        <w:t>.</w:t>
      </w:r>
    </w:p>
    <w:p w14:paraId="29F1AB28" w14:textId="7D5148DF" w:rsidR="00DF01EA" w:rsidRPr="00DF01EA" w:rsidRDefault="00DF01EA" w:rsidP="00DF01EA">
      <w:pPr>
        <w:widowControl w:val="0"/>
        <w:shd w:val="clear" w:color="auto" w:fill="FFFFFF"/>
        <w:wordWrap w:val="0"/>
        <w:autoSpaceDE w:val="0"/>
        <w:autoSpaceDN w:val="0"/>
        <w:spacing w:after="80" w:line="240" w:lineRule="auto"/>
        <w:jc w:val="both"/>
        <w:textAlignment w:val="baseline"/>
        <w:rPr>
          <w:bCs/>
          <w:color w:val="FF0000"/>
        </w:rPr>
      </w:pPr>
      <w:r w:rsidRPr="00DF01EA">
        <w:rPr>
          <w:bCs/>
          <w:color w:val="FF0000"/>
        </w:rPr>
        <w:t>When both RS(15,7) and CC(1/3) are applied, a block interleaver</w:t>
      </w:r>
      <w:r w:rsidR="009B62B3">
        <w:rPr>
          <w:bCs/>
          <w:color w:val="FF0000"/>
        </w:rPr>
        <w:t xml:space="preserve"> </w:t>
      </w:r>
      <w:r w:rsidR="009B62B3" w:rsidRPr="00DF01EA">
        <w:rPr>
          <w:bCs/>
          <w:color w:val="FF0000"/>
        </w:rPr>
        <w:t>with the interleaver height n=15</w:t>
      </w:r>
      <w:r w:rsidR="009B62B3">
        <w:rPr>
          <w:bCs/>
          <w:color w:val="FF0000"/>
        </w:rPr>
        <w:t xml:space="preserve"> shall be</w:t>
      </w:r>
      <w:r w:rsidRPr="00DF01EA">
        <w:rPr>
          <w:bCs/>
          <w:color w:val="FF0000"/>
        </w:rPr>
        <w:t xml:space="preserve"> </w:t>
      </w:r>
      <w:r w:rsidR="009B62B3">
        <w:rPr>
          <w:bCs/>
          <w:color w:val="FF0000"/>
        </w:rPr>
        <w:t>implemented</w:t>
      </w:r>
      <w:r w:rsidRPr="00DF01EA">
        <w:rPr>
          <w:bCs/>
          <w:color w:val="FF0000"/>
        </w:rPr>
        <w:t xml:space="preserve"> between the inner convolutional code and the outer RS code. </w:t>
      </w:r>
      <w:r w:rsidR="00C108F4">
        <w:rPr>
          <w:bCs/>
          <w:color w:val="FF0000"/>
        </w:rPr>
        <w:t>The description of the block interleaver is described in Section “</w:t>
      </w:r>
      <w:r w:rsidR="00C108F4" w:rsidRPr="00C108F4">
        <w:rPr>
          <w:b/>
          <w:bCs/>
          <w:color w:val="FF0000"/>
        </w:rPr>
        <w:t>10.3 Interleaving and puncturing block”</w:t>
      </w:r>
    </w:p>
    <w:p w14:paraId="2F308741" w14:textId="77777777" w:rsidR="00707365" w:rsidRDefault="00707365" w:rsidP="00707365"/>
    <w:p w14:paraId="73C18454" w14:textId="0DC3FD41" w:rsidR="00707365" w:rsidRPr="00BD090A" w:rsidRDefault="00707365" w:rsidP="00707365">
      <w:pPr>
        <w:pStyle w:val="Heading3"/>
        <w:rPr>
          <w:b w:val="0"/>
          <w:color w:val="FF0000"/>
        </w:rPr>
      </w:pPr>
      <w:r w:rsidRPr="00BD090A">
        <w:rPr>
          <w:color w:val="FF0000"/>
        </w:rPr>
        <w:t>15.1.</w:t>
      </w:r>
      <w:r>
        <w:rPr>
          <w:color w:val="FF0000"/>
        </w:rPr>
        <w:t>3</w:t>
      </w:r>
      <w:r w:rsidRPr="00BD090A">
        <w:rPr>
          <w:color w:val="FF0000"/>
        </w:rPr>
        <w:t xml:space="preserve"> Bit-to-intensity mapping</w:t>
      </w:r>
    </w:p>
    <w:p w14:paraId="47EE4913" w14:textId="307B5153" w:rsidR="00707365" w:rsidRDefault="00707365" w:rsidP="00707365">
      <w:pPr>
        <w:jc w:val="both"/>
        <w:rPr>
          <w:color w:val="FF0000"/>
        </w:rPr>
      </w:pPr>
      <w:r>
        <w:rPr>
          <w:color w:val="FF0000"/>
        </w:rPr>
        <w:t>T</w:t>
      </w:r>
      <w:r w:rsidRPr="0022674B">
        <w:rPr>
          <w:color w:val="FF0000"/>
        </w:rPr>
        <w:t xml:space="preserve">he intensity </w:t>
      </w:r>
      <w:r>
        <w:rPr>
          <w:color w:val="FF0000"/>
        </w:rPr>
        <w:t>of band i, j, k is modulated independently based on the value of 3 bits input (b0b1b2). Notably, there is no requirement of color combination while modulating the intensity, thus P</w:t>
      </w:r>
      <w:r w:rsidRPr="00FA07A4">
        <w:rPr>
          <w:color w:val="FF0000"/>
          <w:vertAlign w:val="subscript"/>
        </w:rPr>
        <w:t>i</w:t>
      </w:r>
      <w:r>
        <w:rPr>
          <w:color w:val="FF0000"/>
        </w:rPr>
        <w:t xml:space="preserve"> +P</w:t>
      </w:r>
      <w:r w:rsidRPr="00FA07A4">
        <w:rPr>
          <w:color w:val="FF0000"/>
          <w:vertAlign w:val="subscript"/>
        </w:rPr>
        <w:t>j</w:t>
      </w:r>
      <w:r>
        <w:rPr>
          <w:color w:val="FF0000"/>
        </w:rPr>
        <w:t xml:space="preserve"> +P</w:t>
      </w:r>
      <w:r w:rsidRPr="00FA07A4">
        <w:rPr>
          <w:color w:val="FF0000"/>
          <w:vertAlign w:val="subscript"/>
        </w:rPr>
        <w:t>k</w:t>
      </w:r>
      <w:r>
        <w:rPr>
          <w:color w:val="FF0000"/>
        </w:rPr>
        <w:t xml:space="preserve"> ≠1. </w:t>
      </w:r>
    </w:p>
    <w:p w14:paraId="61FE81CD" w14:textId="3FD42077" w:rsidR="00707365" w:rsidRDefault="00707365" w:rsidP="00707365">
      <w:pPr>
        <w:jc w:val="both"/>
        <w:rPr>
          <w:color w:val="FF0000"/>
        </w:rPr>
      </w:pPr>
      <w:r>
        <w:rPr>
          <w:color w:val="FF0000"/>
        </w:rPr>
        <w:t>The mapping from coded bits to intensity (P</w:t>
      </w:r>
      <w:r w:rsidRPr="00032C0F">
        <w:rPr>
          <w:color w:val="FF0000"/>
          <w:vertAlign w:val="subscript"/>
        </w:rPr>
        <w:t>i</w:t>
      </w:r>
      <w:r>
        <w:rPr>
          <w:color w:val="FF0000"/>
        </w:rPr>
        <w:t>, P</w:t>
      </w:r>
      <w:r w:rsidRPr="00032C0F">
        <w:rPr>
          <w:color w:val="FF0000"/>
          <w:vertAlign w:val="subscript"/>
        </w:rPr>
        <w:t>j</w:t>
      </w:r>
      <w:r>
        <w:rPr>
          <w:color w:val="FF0000"/>
        </w:rPr>
        <w:t>, P</w:t>
      </w:r>
      <w:r w:rsidRPr="00032C0F">
        <w:rPr>
          <w:color w:val="FF0000"/>
          <w:vertAlign w:val="subscript"/>
        </w:rPr>
        <w:t>k</w:t>
      </w:r>
      <w:r>
        <w:rPr>
          <w:color w:val="FF0000"/>
        </w:rPr>
        <w:t xml:space="preserve">) is given in </w:t>
      </w:r>
      <w:r w:rsidRPr="00F01CEB">
        <w:rPr>
          <w:color w:val="FF0000"/>
          <w:highlight w:val="yellow"/>
        </w:rPr>
        <w:t>table A3</w:t>
      </w:r>
      <w:r>
        <w:rPr>
          <w:color w:val="FF0000"/>
        </w:rPr>
        <w:t>.</w:t>
      </w:r>
    </w:p>
    <w:p w14:paraId="7BC675E7" w14:textId="77777777" w:rsidR="00707365" w:rsidRPr="0022674B" w:rsidRDefault="00707365" w:rsidP="00707365">
      <w:pPr>
        <w:jc w:val="center"/>
        <w:rPr>
          <w:color w:val="FF0000"/>
        </w:rPr>
      </w:pPr>
      <w:r>
        <w:rPr>
          <w:color w:val="FF0000"/>
        </w:rPr>
        <w:t>Tabl</w:t>
      </w:r>
      <w:r w:rsidRPr="00F01CEB">
        <w:rPr>
          <w:color w:val="FF0000"/>
          <w:highlight w:val="yellow"/>
        </w:rPr>
        <w:t>e A3</w:t>
      </w:r>
      <w:r>
        <w:rPr>
          <w:color w:val="FF0000"/>
        </w:rPr>
        <w:t>: Bits to (P</w:t>
      </w:r>
      <w:r w:rsidRPr="00B45FDB">
        <w:rPr>
          <w:color w:val="FF0000"/>
          <w:vertAlign w:val="subscript"/>
        </w:rPr>
        <w:t>i</w:t>
      </w:r>
      <w:r>
        <w:rPr>
          <w:color w:val="FF0000"/>
        </w:rPr>
        <w:t>, P</w:t>
      </w:r>
      <w:r w:rsidRPr="00B45FDB">
        <w:rPr>
          <w:color w:val="FF0000"/>
          <w:vertAlign w:val="subscript"/>
        </w:rPr>
        <w:t>j</w:t>
      </w:r>
      <w:r>
        <w:rPr>
          <w:color w:val="FF0000"/>
        </w:rPr>
        <w:t>, P</w:t>
      </w:r>
      <w:r w:rsidRPr="00B45FDB">
        <w:rPr>
          <w:color w:val="FF0000"/>
          <w:vertAlign w:val="subscript"/>
        </w:rPr>
        <w:t>k</w:t>
      </w:r>
      <w:r>
        <w:rPr>
          <w:color w:val="FF0000"/>
        </w:rPr>
        <w:t>) mapping</w:t>
      </w:r>
    </w:p>
    <w:tbl>
      <w:tblPr>
        <w:tblW w:w="3500" w:type="dxa"/>
        <w:tblInd w:w="3363" w:type="dxa"/>
        <w:tblLook w:val="04A0" w:firstRow="1" w:lastRow="0" w:firstColumn="1" w:lastColumn="0" w:noHBand="0" w:noVBand="1"/>
      </w:tblPr>
      <w:tblGrid>
        <w:gridCol w:w="1360"/>
        <w:gridCol w:w="700"/>
        <w:gridCol w:w="740"/>
        <w:gridCol w:w="700"/>
      </w:tblGrid>
      <w:tr w:rsidR="00707365" w:rsidRPr="006D3903" w14:paraId="693539BF" w14:textId="77777777" w:rsidTr="00F44EC5">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6165C" w14:textId="77777777" w:rsidR="00707365" w:rsidRPr="006D3903" w:rsidRDefault="00707365" w:rsidP="00F44EC5">
            <w:pPr>
              <w:spacing w:after="0" w:line="240" w:lineRule="auto"/>
              <w:jc w:val="center"/>
              <w:rPr>
                <w:rFonts w:ascii="Calibri" w:eastAsia="Times New Roman" w:hAnsi="Calibri" w:cs="Times New Roman"/>
                <w:b/>
                <w:bCs/>
                <w:color w:val="000000"/>
                <w:lang w:eastAsia="ko-KR"/>
              </w:rPr>
            </w:pPr>
            <w:r>
              <w:rPr>
                <w:rFonts w:ascii="Calibri" w:eastAsia="Times New Roman" w:hAnsi="Calibri" w:cs="Times New Roman"/>
                <w:b/>
                <w:bCs/>
                <w:color w:val="000000"/>
                <w:lang w:eastAsia="ko-KR"/>
              </w:rPr>
              <w:t>Data Input</w:t>
            </w:r>
          </w:p>
        </w:tc>
        <w:tc>
          <w:tcPr>
            <w:tcW w:w="2140" w:type="dxa"/>
            <w:gridSpan w:val="3"/>
            <w:tcBorders>
              <w:top w:val="single" w:sz="4" w:space="0" w:color="auto"/>
              <w:left w:val="nil"/>
              <w:bottom w:val="single" w:sz="4" w:space="0" w:color="auto"/>
              <w:right w:val="single" w:sz="4" w:space="0" w:color="auto"/>
            </w:tcBorders>
            <w:shd w:val="clear" w:color="auto" w:fill="auto"/>
            <w:noWrap/>
            <w:vAlign w:val="bottom"/>
          </w:tcPr>
          <w:p w14:paraId="09B46938" w14:textId="77777777" w:rsidR="00707365" w:rsidRDefault="00707365" w:rsidP="00F44EC5">
            <w:pPr>
              <w:spacing w:after="0" w:line="240" w:lineRule="auto"/>
              <w:jc w:val="center"/>
              <w:rPr>
                <w:rFonts w:ascii="Calibri" w:eastAsia="Times New Roman" w:hAnsi="Calibri" w:cs="Times New Roman"/>
                <w:color w:val="FFFFFF"/>
                <w:lang w:eastAsia="ko-KR"/>
              </w:rPr>
            </w:pPr>
            <w:r w:rsidRPr="005E0C81">
              <w:rPr>
                <w:rFonts w:ascii="Calibri" w:eastAsia="Times New Roman" w:hAnsi="Calibri" w:cs="Times New Roman"/>
                <w:lang w:eastAsia="ko-KR"/>
              </w:rPr>
              <w:t>Intensity Output</w:t>
            </w:r>
          </w:p>
        </w:tc>
      </w:tr>
      <w:tr w:rsidR="00707365" w:rsidRPr="006D3903" w14:paraId="6CAAC467" w14:textId="77777777" w:rsidTr="00F44EC5">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53B44" w14:textId="77777777" w:rsidR="00707365" w:rsidRPr="005E0C81" w:rsidRDefault="00707365" w:rsidP="00F44EC5">
            <w:pPr>
              <w:spacing w:after="0" w:line="240" w:lineRule="auto"/>
              <w:jc w:val="center"/>
              <w:rPr>
                <w:rFonts w:ascii="Calibri" w:eastAsia="Times New Roman" w:hAnsi="Calibri" w:cs="Times New Roman"/>
                <w:bCs/>
                <w:color w:val="000000"/>
                <w:lang w:eastAsia="ko-KR"/>
              </w:rPr>
            </w:pPr>
            <w:r>
              <w:rPr>
                <w:rFonts w:ascii="Calibri" w:eastAsia="Times New Roman" w:hAnsi="Calibri" w:cs="Times New Roman"/>
                <w:bCs/>
                <w:color w:val="000000"/>
                <w:lang w:eastAsia="ko-KR"/>
              </w:rPr>
              <w:lastRenderedPageBreak/>
              <w:t>b0b1b2</w:t>
            </w:r>
          </w:p>
        </w:tc>
        <w:tc>
          <w:tcPr>
            <w:tcW w:w="700" w:type="dxa"/>
            <w:tcBorders>
              <w:top w:val="single" w:sz="4" w:space="0" w:color="auto"/>
              <w:left w:val="nil"/>
              <w:bottom w:val="single" w:sz="4" w:space="0" w:color="auto"/>
              <w:right w:val="single" w:sz="4" w:space="0" w:color="auto"/>
            </w:tcBorders>
            <w:shd w:val="clear" w:color="000000" w:fill="FF0000"/>
            <w:noWrap/>
            <w:vAlign w:val="bottom"/>
            <w:hideMark/>
          </w:tcPr>
          <w:p w14:paraId="0FEF623E"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Pr>
                <w:rFonts w:ascii="Calibri" w:eastAsia="Times New Roman" w:hAnsi="Calibri" w:cs="Times New Roman"/>
                <w:color w:val="000000"/>
                <w:lang w:eastAsia="ko-KR"/>
              </w:rPr>
              <w:t>P</w:t>
            </w:r>
            <w:r w:rsidRPr="006D3903">
              <w:rPr>
                <w:rFonts w:ascii="Calibri" w:eastAsia="Times New Roman" w:hAnsi="Calibri" w:cs="Times New Roman"/>
                <w:color w:val="000000"/>
                <w:vertAlign w:val="subscript"/>
                <w:lang w:eastAsia="ko-KR"/>
              </w:rPr>
              <w:t>i</w:t>
            </w:r>
          </w:p>
        </w:tc>
        <w:tc>
          <w:tcPr>
            <w:tcW w:w="740" w:type="dxa"/>
            <w:tcBorders>
              <w:top w:val="single" w:sz="4" w:space="0" w:color="auto"/>
              <w:left w:val="nil"/>
              <w:bottom w:val="single" w:sz="4" w:space="0" w:color="auto"/>
              <w:right w:val="single" w:sz="4" w:space="0" w:color="auto"/>
            </w:tcBorders>
            <w:shd w:val="clear" w:color="000000" w:fill="00B050"/>
            <w:noWrap/>
            <w:vAlign w:val="bottom"/>
            <w:hideMark/>
          </w:tcPr>
          <w:p w14:paraId="6D98A363"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Pr>
                <w:rFonts w:ascii="Calibri" w:eastAsia="Times New Roman" w:hAnsi="Calibri" w:cs="Times New Roman"/>
                <w:color w:val="000000"/>
                <w:lang w:eastAsia="ko-KR"/>
              </w:rPr>
              <w:t>P</w:t>
            </w:r>
            <w:r w:rsidRPr="006D3903">
              <w:rPr>
                <w:rFonts w:ascii="Calibri" w:eastAsia="Times New Roman" w:hAnsi="Calibri" w:cs="Times New Roman"/>
                <w:color w:val="000000"/>
                <w:vertAlign w:val="subscript"/>
                <w:lang w:eastAsia="ko-KR"/>
              </w:rPr>
              <w:t>j</w:t>
            </w:r>
          </w:p>
        </w:tc>
        <w:tc>
          <w:tcPr>
            <w:tcW w:w="700" w:type="dxa"/>
            <w:tcBorders>
              <w:top w:val="single" w:sz="4" w:space="0" w:color="auto"/>
              <w:left w:val="nil"/>
              <w:bottom w:val="single" w:sz="4" w:space="0" w:color="auto"/>
              <w:right w:val="single" w:sz="4" w:space="0" w:color="auto"/>
            </w:tcBorders>
            <w:shd w:val="clear" w:color="auto" w:fill="0070C0"/>
            <w:noWrap/>
            <w:vAlign w:val="bottom"/>
            <w:hideMark/>
          </w:tcPr>
          <w:p w14:paraId="13C0F604" w14:textId="77777777" w:rsidR="00707365" w:rsidRPr="006D3903" w:rsidRDefault="00707365" w:rsidP="00F44EC5">
            <w:pPr>
              <w:spacing w:after="0" w:line="240" w:lineRule="auto"/>
              <w:jc w:val="center"/>
              <w:rPr>
                <w:rFonts w:ascii="Calibri" w:eastAsia="Times New Roman" w:hAnsi="Calibri" w:cs="Times New Roman"/>
                <w:color w:val="FFFFFF"/>
                <w:lang w:eastAsia="ko-KR"/>
              </w:rPr>
            </w:pPr>
            <w:r>
              <w:rPr>
                <w:rFonts w:ascii="Calibri" w:eastAsia="Times New Roman" w:hAnsi="Calibri" w:cs="Times New Roman"/>
                <w:color w:val="FFFFFF"/>
                <w:lang w:eastAsia="ko-KR"/>
              </w:rPr>
              <w:t>P</w:t>
            </w:r>
            <w:r w:rsidRPr="006D3903">
              <w:rPr>
                <w:rFonts w:ascii="Calibri" w:eastAsia="Times New Roman" w:hAnsi="Calibri" w:cs="Times New Roman"/>
                <w:color w:val="FFFFFF"/>
                <w:vertAlign w:val="subscript"/>
                <w:lang w:eastAsia="ko-KR"/>
              </w:rPr>
              <w:t>k</w:t>
            </w:r>
          </w:p>
        </w:tc>
      </w:tr>
      <w:tr w:rsidR="00707365" w:rsidRPr="006D3903" w14:paraId="0556E1D5"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E3D9229" w14:textId="77777777" w:rsidR="00707365" w:rsidRPr="005E0C81" w:rsidRDefault="00707365" w:rsidP="00F44EC5">
            <w:pPr>
              <w:spacing w:after="0" w:line="240" w:lineRule="auto"/>
              <w:jc w:val="center"/>
              <w:rPr>
                <w:rFonts w:ascii="Calibri" w:eastAsia="Times New Roman" w:hAnsi="Calibri" w:cs="Times New Roman"/>
                <w:bCs/>
                <w:color w:val="000000"/>
                <w:lang w:eastAsia="ko-KR"/>
              </w:rPr>
            </w:pPr>
            <w:r w:rsidRPr="005E0C81">
              <w:rPr>
                <w:rFonts w:ascii="Calibri" w:eastAsia="Times New Roman" w:hAnsi="Calibri" w:cs="Times New Roman"/>
                <w:bCs/>
                <w:color w:val="000000"/>
                <w:lang w:eastAsia="ko-KR"/>
              </w:rPr>
              <w:t>000</w:t>
            </w:r>
          </w:p>
        </w:tc>
        <w:tc>
          <w:tcPr>
            <w:tcW w:w="700" w:type="dxa"/>
            <w:tcBorders>
              <w:top w:val="nil"/>
              <w:left w:val="nil"/>
              <w:bottom w:val="single" w:sz="4" w:space="0" w:color="auto"/>
              <w:right w:val="single" w:sz="4" w:space="0" w:color="auto"/>
            </w:tcBorders>
            <w:shd w:val="clear" w:color="auto" w:fill="auto"/>
            <w:noWrap/>
            <w:vAlign w:val="bottom"/>
            <w:hideMark/>
          </w:tcPr>
          <w:p w14:paraId="4B1D1AB7"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c>
          <w:tcPr>
            <w:tcW w:w="740" w:type="dxa"/>
            <w:tcBorders>
              <w:top w:val="nil"/>
              <w:left w:val="nil"/>
              <w:bottom w:val="single" w:sz="4" w:space="0" w:color="auto"/>
              <w:right w:val="single" w:sz="4" w:space="0" w:color="auto"/>
            </w:tcBorders>
            <w:shd w:val="clear" w:color="auto" w:fill="auto"/>
            <w:noWrap/>
            <w:vAlign w:val="bottom"/>
            <w:hideMark/>
          </w:tcPr>
          <w:p w14:paraId="3696C702"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c>
          <w:tcPr>
            <w:tcW w:w="700" w:type="dxa"/>
            <w:tcBorders>
              <w:top w:val="nil"/>
              <w:left w:val="nil"/>
              <w:bottom w:val="single" w:sz="4" w:space="0" w:color="auto"/>
              <w:right w:val="single" w:sz="4" w:space="0" w:color="auto"/>
            </w:tcBorders>
            <w:shd w:val="clear" w:color="auto" w:fill="auto"/>
            <w:noWrap/>
            <w:vAlign w:val="bottom"/>
            <w:hideMark/>
          </w:tcPr>
          <w:p w14:paraId="515D5A1D"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r>
      <w:tr w:rsidR="00707365" w:rsidRPr="006D3903" w14:paraId="087568F4"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1224CF1" w14:textId="77777777" w:rsidR="00707365" w:rsidRPr="005E0C81" w:rsidRDefault="00707365" w:rsidP="00F44EC5">
            <w:pPr>
              <w:spacing w:after="0" w:line="240" w:lineRule="auto"/>
              <w:jc w:val="center"/>
              <w:rPr>
                <w:rFonts w:ascii="Calibri" w:eastAsia="Times New Roman" w:hAnsi="Calibri" w:cs="Times New Roman"/>
                <w:bCs/>
                <w:color w:val="000000"/>
                <w:lang w:eastAsia="ko-KR"/>
              </w:rPr>
            </w:pPr>
            <w:r w:rsidRPr="005E0C81">
              <w:rPr>
                <w:rFonts w:ascii="Calibri" w:eastAsia="Times New Roman" w:hAnsi="Calibri" w:cs="Times New Roman"/>
                <w:bCs/>
                <w:color w:val="000000"/>
                <w:lang w:eastAsia="ko-KR"/>
              </w:rPr>
              <w:t>001</w:t>
            </w:r>
          </w:p>
        </w:tc>
        <w:tc>
          <w:tcPr>
            <w:tcW w:w="700" w:type="dxa"/>
            <w:tcBorders>
              <w:top w:val="nil"/>
              <w:left w:val="nil"/>
              <w:bottom w:val="single" w:sz="4" w:space="0" w:color="auto"/>
              <w:right w:val="single" w:sz="4" w:space="0" w:color="auto"/>
            </w:tcBorders>
            <w:shd w:val="clear" w:color="auto" w:fill="auto"/>
            <w:noWrap/>
            <w:vAlign w:val="bottom"/>
            <w:hideMark/>
          </w:tcPr>
          <w:p w14:paraId="4BEEABF7"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c>
          <w:tcPr>
            <w:tcW w:w="740" w:type="dxa"/>
            <w:tcBorders>
              <w:top w:val="nil"/>
              <w:left w:val="nil"/>
              <w:bottom w:val="single" w:sz="4" w:space="0" w:color="auto"/>
              <w:right w:val="single" w:sz="4" w:space="0" w:color="auto"/>
            </w:tcBorders>
            <w:shd w:val="clear" w:color="auto" w:fill="auto"/>
            <w:noWrap/>
            <w:vAlign w:val="bottom"/>
            <w:hideMark/>
          </w:tcPr>
          <w:p w14:paraId="1E480AA9"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c>
          <w:tcPr>
            <w:tcW w:w="700" w:type="dxa"/>
            <w:tcBorders>
              <w:top w:val="nil"/>
              <w:left w:val="nil"/>
              <w:bottom w:val="single" w:sz="4" w:space="0" w:color="auto"/>
              <w:right w:val="single" w:sz="4" w:space="0" w:color="auto"/>
            </w:tcBorders>
            <w:shd w:val="clear" w:color="auto" w:fill="auto"/>
            <w:noWrap/>
            <w:vAlign w:val="bottom"/>
            <w:hideMark/>
          </w:tcPr>
          <w:p w14:paraId="4CCDA666"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r>
      <w:tr w:rsidR="00707365" w:rsidRPr="006D3903" w14:paraId="574BF0ED"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B482093" w14:textId="77777777" w:rsidR="00707365" w:rsidRPr="005E0C81" w:rsidRDefault="00707365" w:rsidP="00F44EC5">
            <w:pPr>
              <w:spacing w:after="0" w:line="240" w:lineRule="auto"/>
              <w:jc w:val="center"/>
              <w:rPr>
                <w:rFonts w:ascii="Calibri" w:eastAsia="Times New Roman" w:hAnsi="Calibri" w:cs="Times New Roman"/>
                <w:bCs/>
                <w:color w:val="000000"/>
                <w:lang w:eastAsia="ko-KR"/>
              </w:rPr>
            </w:pPr>
            <w:r w:rsidRPr="005E0C81">
              <w:rPr>
                <w:rFonts w:ascii="Calibri" w:eastAsia="Times New Roman" w:hAnsi="Calibri" w:cs="Times New Roman"/>
                <w:bCs/>
                <w:color w:val="000000"/>
                <w:lang w:eastAsia="ko-KR"/>
              </w:rPr>
              <w:t>010</w:t>
            </w:r>
          </w:p>
        </w:tc>
        <w:tc>
          <w:tcPr>
            <w:tcW w:w="700" w:type="dxa"/>
            <w:tcBorders>
              <w:top w:val="nil"/>
              <w:left w:val="nil"/>
              <w:bottom w:val="single" w:sz="4" w:space="0" w:color="auto"/>
              <w:right w:val="single" w:sz="4" w:space="0" w:color="auto"/>
            </w:tcBorders>
            <w:shd w:val="clear" w:color="auto" w:fill="auto"/>
            <w:noWrap/>
            <w:vAlign w:val="bottom"/>
            <w:hideMark/>
          </w:tcPr>
          <w:p w14:paraId="39166944"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c>
          <w:tcPr>
            <w:tcW w:w="740" w:type="dxa"/>
            <w:tcBorders>
              <w:top w:val="nil"/>
              <w:left w:val="nil"/>
              <w:bottom w:val="single" w:sz="4" w:space="0" w:color="auto"/>
              <w:right w:val="single" w:sz="4" w:space="0" w:color="auto"/>
            </w:tcBorders>
            <w:shd w:val="clear" w:color="auto" w:fill="auto"/>
            <w:noWrap/>
            <w:vAlign w:val="bottom"/>
            <w:hideMark/>
          </w:tcPr>
          <w:p w14:paraId="2BD12295"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c>
          <w:tcPr>
            <w:tcW w:w="700" w:type="dxa"/>
            <w:tcBorders>
              <w:top w:val="nil"/>
              <w:left w:val="nil"/>
              <w:bottom w:val="single" w:sz="4" w:space="0" w:color="auto"/>
              <w:right w:val="single" w:sz="4" w:space="0" w:color="auto"/>
            </w:tcBorders>
            <w:shd w:val="clear" w:color="auto" w:fill="auto"/>
            <w:noWrap/>
            <w:vAlign w:val="bottom"/>
            <w:hideMark/>
          </w:tcPr>
          <w:p w14:paraId="11286F8B"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r>
      <w:tr w:rsidR="00707365" w:rsidRPr="006D3903" w14:paraId="4EAD1D1C"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7668E3D" w14:textId="77777777" w:rsidR="00707365" w:rsidRPr="005E0C81" w:rsidRDefault="00707365" w:rsidP="00F44EC5">
            <w:pPr>
              <w:spacing w:after="0" w:line="240" w:lineRule="auto"/>
              <w:jc w:val="center"/>
              <w:rPr>
                <w:rFonts w:ascii="Calibri" w:eastAsia="Times New Roman" w:hAnsi="Calibri" w:cs="Times New Roman"/>
                <w:bCs/>
                <w:color w:val="000000"/>
                <w:lang w:eastAsia="ko-KR"/>
              </w:rPr>
            </w:pPr>
            <w:r w:rsidRPr="005E0C81">
              <w:rPr>
                <w:rFonts w:ascii="Calibri" w:eastAsia="Times New Roman" w:hAnsi="Calibri" w:cs="Times New Roman"/>
                <w:bCs/>
                <w:color w:val="000000"/>
                <w:lang w:eastAsia="ko-KR"/>
              </w:rPr>
              <w:t>011</w:t>
            </w:r>
          </w:p>
        </w:tc>
        <w:tc>
          <w:tcPr>
            <w:tcW w:w="700" w:type="dxa"/>
            <w:tcBorders>
              <w:top w:val="nil"/>
              <w:left w:val="nil"/>
              <w:bottom w:val="single" w:sz="4" w:space="0" w:color="auto"/>
              <w:right w:val="single" w:sz="4" w:space="0" w:color="auto"/>
            </w:tcBorders>
            <w:shd w:val="clear" w:color="auto" w:fill="auto"/>
            <w:noWrap/>
            <w:vAlign w:val="bottom"/>
            <w:hideMark/>
          </w:tcPr>
          <w:p w14:paraId="546B8157"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c>
          <w:tcPr>
            <w:tcW w:w="740" w:type="dxa"/>
            <w:tcBorders>
              <w:top w:val="nil"/>
              <w:left w:val="nil"/>
              <w:bottom w:val="single" w:sz="4" w:space="0" w:color="auto"/>
              <w:right w:val="single" w:sz="4" w:space="0" w:color="auto"/>
            </w:tcBorders>
            <w:shd w:val="clear" w:color="auto" w:fill="auto"/>
            <w:noWrap/>
            <w:vAlign w:val="bottom"/>
            <w:hideMark/>
          </w:tcPr>
          <w:p w14:paraId="3B4DD5E0"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c>
          <w:tcPr>
            <w:tcW w:w="700" w:type="dxa"/>
            <w:tcBorders>
              <w:top w:val="nil"/>
              <w:left w:val="nil"/>
              <w:bottom w:val="single" w:sz="4" w:space="0" w:color="auto"/>
              <w:right w:val="single" w:sz="4" w:space="0" w:color="auto"/>
            </w:tcBorders>
            <w:shd w:val="clear" w:color="auto" w:fill="auto"/>
            <w:noWrap/>
            <w:vAlign w:val="bottom"/>
            <w:hideMark/>
          </w:tcPr>
          <w:p w14:paraId="3412C21A"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r>
      <w:tr w:rsidR="00707365" w:rsidRPr="006D3903" w14:paraId="0C3754D8"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242A7D1" w14:textId="77777777" w:rsidR="00707365" w:rsidRPr="005E0C81" w:rsidRDefault="00707365" w:rsidP="00F44EC5">
            <w:pPr>
              <w:spacing w:after="0" w:line="240" w:lineRule="auto"/>
              <w:jc w:val="center"/>
              <w:rPr>
                <w:rFonts w:ascii="Calibri" w:eastAsia="Times New Roman" w:hAnsi="Calibri" w:cs="Times New Roman"/>
                <w:bCs/>
                <w:color w:val="000000"/>
                <w:lang w:eastAsia="ko-KR"/>
              </w:rPr>
            </w:pPr>
            <w:r w:rsidRPr="005E0C81">
              <w:rPr>
                <w:rFonts w:ascii="Calibri" w:eastAsia="Times New Roman" w:hAnsi="Calibri" w:cs="Times New Roman"/>
                <w:bCs/>
                <w:color w:val="000000"/>
                <w:lang w:eastAsia="ko-KR"/>
              </w:rPr>
              <w:t>100</w:t>
            </w:r>
          </w:p>
        </w:tc>
        <w:tc>
          <w:tcPr>
            <w:tcW w:w="700" w:type="dxa"/>
            <w:tcBorders>
              <w:top w:val="nil"/>
              <w:left w:val="nil"/>
              <w:bottom w:val="single" w:sz="4" w:space="0" w:color="auto"/>
              <w:right w:val="single" w:sz="4" w:space="0" w:color="auto"/>
            </w:tcBorders>
            <w:shd w:val="clear" w:color="auto" w:fill="auto"/>
            <w:noWrap/>
            <w:vAlign w:val="bottom"/>
            <w:hideMark/>
          </w:tcPr>
          <w:p w14:paraId="322CE54D"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c>
          <w:tcPr>
            <w:tcW w:w="740" w:type="dxa"/>
            <w:tcBorders>
              <w:top w:val="nil"/>
              <w:left w:val="nil"/>
              <w:bottom w:val="single" w:sz="4" w:space="0" w:color="auto"/>
              <w:right w:val="single" w:sz="4" w:space="0" w:color="auto"/>
            </w:tcBorders>
            <w:shd w:val="clear" w:color="auto" w:fill="auto"/>
            <w:noWrap/>
            <w:vAlign w:val="bottom"/>
            <w:hideMark/>
          </w:tcPr>
          <w:p w14:paraId="7F6595C8"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c>
          <w:tcPr>
            <w:tcW w:w="700" w:type="dxa"/>
            <w:tcBorders>
              <w:top w:val="nil"/>
              <w:left w:val="nil"/>
              <w:bottom w:val="single" w:sz="4" w:space="0" w:color="auto"/>
              <w:right w:val="single" w:sz="4" w:space="0" w:color="auto"/>
            </w:tcBorders>
            <w:shd w:val="clear" w:color="auto" w:fill="auto"/>
            <w:noWrap/>
            <w:vAlign w:val="bottom"/>
            <w:hideMark/>
          </w:tcPr>
          <w:p w14:paraId="77301F8D"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r>
      <w:tr w:rsidR="00707365" w:rsidRPr="006D3903" w14:paraId="7D0474BE"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1BE963F" w14:textId="77777777" w:rsidR="00707365" w:rsidRPr="005E0C81" w:rsidRDefault="00707365" w:rsidP="00F44EC5">
            <w:pPr>
              <w:spacing w:after="0" w:line="240" w:lineRule="auto"/>
              <w:jc w:val="center"/>
              <w:rPr>
                <w:rFonts w:ascii="Calibri" w:eastAsia="Times New Roman" w:hAnsi="Calibri" w:cs="Times New Roman"/>
                <w:bCs/>
                <w:color w:val="000000"/>
                <w:lang w:eastAsia="ko-KR"/>
              </w:rPr>
            </w:pPr>
            <w:r w:rsidRPr="005E0C81">
              <w:rPr>
                <w:rFonts w:ascii="Calibri" w:eastAsia="Times New Roman" w:hAnsi="Calibri" w:cs="Times New Roman"/>
                <w:bCs/>
                <w:color w:val="000000"/>
                <w:lang w:eastAsia="ko-KR"/>
              </w:rPr>
              <w:t>101</w:t>
            </w:r>
          </w:p>
        </w:tc>
        <w:tc>
          <w:tcPr>
            <w:tcW w:w="700" w:type="dxa"/>
            <w:tcBorders>
              <w:top w:val="nil"/>
              <w:left w:val="nil"/>
              <w:bottom w:val="single" w:sz="4" w:space="0" w:color="auto"/>
              <w:right w:val="single" w:sz="4" w:space="0" w:color="auto"/>
            </w:tcBorders>
            <w:shd w:val="clear" w:color="auto" w:fill="auto"/>
            <w:noWrap/>
            <w:vAlign w:val="bottom"/>
            <w:hideMark/>
          </w:tcPr>
          <w:p w14:paraId="4796B612"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c>
          <w:tcPr>
            <w:tcW w:w="740" w:type="dxa"/>
            <w:tcBorders>
              <w:top w:val="nil"/>
              <w:left w:val="nil"/>
              <w:bottom w:val="single" w:sz="4" w:space="0" w:color="auto"/>
              <w:right w:val="single" w:sz="4" w:space="0" w:color="auto"/>
            </w:tcBorders>
            <w:shd w:val="clear" w:color="auto" w:fill="auto"/>
            <w:noWrap/>
            <w:vAlign w:val="bottom"/>
            <w:hideMark/>
          </w:tcPr>
          <w:p w14:paraId="7BD39971"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c>
          <w:tcPr>
            <w:tcW w:w="700" w:type="dxa"/>
            <w:tcBorders>
              <w:top w:val="nil"/>
              <w:left w:val="nil"/>
              <w:bottom w:val="single" w:sz="4" w:space="0" w:color="auto"/>
              <w:right w:val="single" w:sz="4" w:space="0" w:color="auto"/>
            </w:tcBorders>
            <w:shd w:val="clear" w:color="auto" w:fill="auto"/>
            <w:noWrap/>
            <w:vAlign w:val="bottom"/>
            <w:hideMark/>
          </w:tcPr>
          <w:p w14:paraId="7FB27A22"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r>
      <w:tr w:rsidR="00707365" w:rsidRPr="006D3903" w14:paraId="53779550"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EFF89BF" w14:textId="77777777" w:rsidR="00707365" w:rsidRPr="005E0C81" w:rsidRDefault="00707365" w:rsidP="00F44EC5">
            <w:pPr>
              <w:spacing w:after="0" w:line="240" w:lineRule="auto"/>
              <w:jc w:val="center"/>
              <w:rPr>
                <w:rFonts w:ascii="Calibri" w:eastAsia="Times New Roman" w:hAnsi="Calibri" w:cs="Times New Roman"/>
                <w:bCs/>
                <w:color w:val="000000"/>
                <w:lang w:eastAsia="ko-KR"/>
              </w:rPr>
            </w:pPr>
            <w:r w:rsidRPr="005E0C81">
              <w:rPr>
                <w:rFonts w:ascii="Calibri" w:eastAsia="Times New Roman" w:hAnsi="Calibri" w:cs="Times New Roman"/>
                <w:bCs/>
                <w:color w:val="000000"/>
                <w:lang w:eastAsia="ko-KR"/>
              </w:rPr>
              <w:t>110</w:t>
            </w:r>
          </w:p>
        </w:tc>
        <w:tc>
          <w:tcPr>
            <w:tcW w:w="700" w:type="dxa"/>
            <w:tcBorders>
              <w:top w:val="nil"/>
              <w:left w:val="nil"/>
              <w:bottom w:val="single" w:sz="4" w:space="0" w:color="auto"/>
              <w:right w:val="single" w:sz="4" w:space="0" w:color="auto"/>
            </w:tcBorders>
            <w:shd w:val="clear" w:color="auto" w:fill="auto"/>
            <w:noWrap/>
            <w:vAlign w:val="bottom"/>
            <w:hideMark/>
          </w:tcPr>
          <w:p w14:paraId="1C542D72"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0</w:t>
            </w:r>
          </w:p>
        </w:tc>
        <w:tc>
          <w:tcPr>
            <w:tcW w:w="740" w:type="dxa"/>
            <w:tcBorders>
              <w:top w:val="nil"/>
              <w:left w:val="nil"/>
              <w:bottom w:val="single" w:sz="4" w:space="0" w:color="auto"/>
              <w:right w:val="single" w:sz="4" w:space="0" w:color="auto"/>
            </w:tcBorders>
            <w:shd w:val="clear" w:color="auto" w:fill="auto"/>
            <w:noWrap/>
            <w:vAlign w:val="bottom"/>
            <w:hideMark/>
          </w:tcPr>
          <w:p w14:paraId="646025B6"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c>
          <w:tcPr>
            <w:tcW w:w="700" w:type="dxa"/>
            <w:tcBorders>
              <w:top w:val="nil"/>
              <w:left w:val="nil"/>
              <w:bottom w:val="single" w:sz="4" w:space="0" w:color="auto"/>
              <w:right w:val="single" w:sz="4" w:space="0" w:color="auto"/>
            </w:tcBorders>
            <w:shd w:val="clear" w:color="auto" w:fill="auto"/>
            <w:noWrap/>
            <w:vAlign w:val="bottom"/>
            <w:hideMark/>
          </w:tcPr>
          <w:p w14:paraId="579392E7"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r>
      <w:tr w:rsidR="00707365" w:rsidRPr="006D3903" w14:paraId="2A67C430"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DA7FF65" w14:textId="77777777" w:rsidR="00707365" w:rsidRPr="005E0C81" w:rsidRDefault="00707365" w:rsidP="00F44EC5">
            <w:pPr>
              <w:spacing w:after="0" w:line="240" w:lineRule="auto"/>
              <w:jc w:val="center"/>
              <w:rPr>
                <w:rFonts w:ascii="Calibri" w:eastAsia="Times New Roman" w:hAnsi="Calibri" w:cs="Times New Roman"/>
                <w:bCs/>
                <w:color w:val="000000"/>
                <w:lang w:eastAsia="ko-KR"/>
              </w:rPr>
            </w:pPr>
            <w:r w:rsidRPr="005E0C81">
              <w:rPr>
                <w:rFonts w:ascii="Calibri" w:eastAsia="Times New Roman" w:hAnsi="Calibri" w:cs="Times New Roman"/>
                <w:bCs/>
                <w:color w:val="000000"/>
                <w:lang w:eastAsia="ko-KR"/>
              </w:rPr>
              <w:t>111</w:t>
            </w:r>
          </w:p>
        </w:tc>
        <w:tc>
          <w:tcPr>
            <w:tcW w:w="700" w:type="dxa"/>
            <w:tcBorders>
              <w:top w:val="nil"/>
              <w:left w:val="nil"/>
              <w:bottom w:val="single" w:sz="4" w:space="0" w:color="auto"/>
              <w:right w:val="single" w:sz="4" w:space="0" w:color="auto"/>
            </w:tcBorders>
            <w:shd w:val="clear" w:color="auto" w:fill="auto"/>
            <w:noWrap/>
            <w:vAlign w:val="bottom"/>
            <w:hideMark/>
          </w:tcPr>
          <w:p w14:paraId="20FD9DA9"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c>
          <w:tcPr>
            <w:tcW w:w="740" w:type="dxa"/>
            <w:tcBorders>
              <w:top w:val="nil"/>
              <w:left w:val="nil"/>
              <w:bottom w:val="single" w:sz="4" w:space="0" w:color="auto"/>
              <w:right w:val="single" w:sz="4" w:space="0" w:color="auto"/>
            </w:tcBorders>
            <w:shd w:val="clear" w:color="auto" w:fill="auto"/>
            <w:noWrap/>
            <w:vAlign w:val="bottom"/>
            <w:hideMark/>
          </w:tcPr>
          <w:p w14:paraId="3C961950"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c>
          <w:tcPr>
            <w:tcW w:w="700" w:type="dxa"/>
            <w:tcBorders>
              <w:top w:val="nil"/>
              <w:left w:val="nil"/>
              <w:bottom w:val="single" w:sz="4" w:space="0" w:color="auto"/>
              <w:right w:val="single" w:sz="4" w:space="0" w:color="auto"/>
            </w:tcBorders>
            <w:shd w:val="clear" w:color="auto" w:fill="auto"/>
            <w:noWrap/>
            <w:vAlign w:val="bottom"/>
            <w:hideMark/>
          </w:tcPr>
          <w:p w14:paraId="6555DF63"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sidRPr="006D3903">
              <w:rPr>
                <w:rFonts w:ascii="Calibri" w:eastAsia="Times New Roman" w:hAnsi="Calibri" w:cs="Times New Roman"/>
                <w:color w:val="000000"/>
                <w:lang w:eastAsia="ko-KR"/>
              </w:rPr>
              <w:t>1</w:t>
            </w:r>
          </w:p>
        </w:tc>
      </w:tr>
    </w:tbl>
    <w:p w14:paraId="1C02B6EE" w14:textId="77777777" w:rsidR="00707365" w:rsidRDefault="00707365" w:rsidP="00561F99"/>
    <w:p w14:paraId="4EE4367D" w14:textId="0A71587D" w:rsidR="006B66C8" w:rsidRDefault="006B66C8" w:rsidP="006B66C8">
      <w:pPr>
        <w:pStyle w:val="Heading3"/>
        <w:rPr>
          <w:b w:val="0"/>
        </w:rPr>
      </w:pPr>
      <w:r>
        <w:t>15.1.</w:t>
      </w:r>
      <w:r w:rsidR="00707365">
        <w:t>4</w:t>
      </w:r>
      <w:r>
        <w:t xml:space="preserve"> Color calibration at the receiver</w:t>
      </w:r>
    </w:p>
    <w:p w14:paraId="6560A63B" w14:textId="2DFABBEA" w:rsidR="00B45FDB" w:rsidRPr="00D71994" w:rsidRDefault="00D71994" w:rsidP="008A567F">
      <w:pPr>
        <w:jc w:val="both"/>
        <w:rPr>
          <w:color w:val="FF0000"/>
        </w:rPr>
      </w:pPr>
      <w:r w:rsidRPr="00D71994">
        <w:rPr>
          <w:color w:val="FF0000"/>
        </w:rPr>
        <w:t>A channel estimation sequence shall be added</w:t>
      </w:r>
      <w:r w:rsidR="008A567F">
        <w:rPr>
          <w:color w:val="FF0000"/>
        </w:rPr>
        <w:t xml:space="preserve"> as an extended subfield</w:t>
      </w:r>
      <w:r w:rsidRPr="00D71994">
        <w:rPr>
          <w:color w:val="FF0000"/>
        </w:rPr>
        <w:t xml:space="preserve"> </w:t>
      </w:r>
      <w:r w:rsidR="008A567F">
        <w:rPr>
          <w:color w:val="FF0000"/>
        </w:rPr>
        <w:t xml:space="preserve">after the PHR subfields </w:t>
      </w:r>
      <w:r w:rsidRPr="00D71994">
        <w:rPr>
          <w:color w:val="FF0000"/>
        </w:rPr>
        <w:t>to support a receiver dealing with multi-color imbalance or multi-color interference. The block diagram</w:t>
      </w:r>
      <w:r w:rsidR="00FB1285" w:rsidRPr="00FB1285">
        <w:rPr>
          <w:color w:val="FF0000"/>
        </w:rPr>
        <w:t xml:space="preserve"> </w:t>
      </w:r>
      <w:r w:rsidR="00FB1285">
        <w:rPr>
          <w:color w:val="FF0000"/>
        </w:rPr>
        <w:t>with color calibration</w:t>
      </w:r>
      <w:r w:rsidR="008A567F">
        <w:rPr>
          <w:color w:val="FF0000"/>
        </w:rPr>
        <w:t xml:space="preserve"> is described in </w:t>
      </w:r>
      <w:r w:rsidR="008A567F" w:rsidRPr="008A567F">
        <w:rPr>
          <w:color w:val="FF0000"/>
          <w:highlight w:val="yellow"/>
        </w:rPr>
        <w:t>Figure B1</w:t>
      </w:r>
      <w:r w:rsidRPr="00D71994">
        <w:rPr>
          <w:color w:val="FF0000"/>
        </w:rPr>
        <w:t>.</w:t>
      </w:r>
    </w:p>
    <w:p w14:paraId="033CA475" w14:textId="3E89C7CF" w:rsidR="00D71994" w:rsidRDefault="00D71994" w:rsidP="00561F99">
      <w:r>
        <w:object w:dxaOrig="17010" w:dyaOrig="3976" w14:anchorId="6DA82A5B">
          <v:shape id="_x0000_i1032" type="#_x0000_t75" style="width:468pt;height:108.9pt" o:ole="">
            <v:imagedata r:id="rId30" o:title=""/>
          </v:shape>
          <o:OLEObject Type="Embed" ProgID="Visio.Drawing.15" ShapeID="_x0000_i1032" DrawAspect="Content" ObjectID="_1560587393" r:id="rId31"/>
        </w:object>
      </w:r>
    </w:p>
    <w:p w14:paraId="46C31D73" w14:textId="74B3B4D3" w:rsidR="00D71994" w:rsidRDefault="00D71994" w:rsidP="00D71994">
      <w:pPr>
        <w:jc w:val="center"/>
      </w:pPr>
      <w:r>
        <w:t>Figure</w:t>
      </w:r>
      <w:r w:rsidR="008A567F">
        <w:t xml:space="preserve"> B1</w:t>
      </w:r>
      <w:r>
        <w:t>. A-QL system with color calibration</w:t>
      </w:r>
    </w:p>
    <w:p w14:paraId="051F1C74" w14:textId="5656A4AE" w:rsidR="00D71994" w:rsidRDefault="00D71994" w:rsidP="00D71994">
      <w:pPr>
        <w:spacing w:after="120"/>
        <w:jc w:val="both"/>
        <w:rPr>
          <w:color w:val="FF0000"/>
        </w:rPr>
      </w:pPr>
      <w:r w:rsidRPr="0022674B">
        <w:rPr>
          <w:color w:val="FF0000"/>
        </w:rPr>
        <w:t xml:space="preserve">Three Walsh codes W(1,4), W(2,4), and W(3,4) </w:t>
      </w:r>
      <w:r w:rsidR="008A567F">
        <w:rPr>
          <w:color w:val="FF0000"/>
        </w:rPr>
        <w:t>are</w:t>
      </w:r>
      <w:r w:rsidRPr="0022674B">
        <w:rPr>
          <w:color w:val="FF0000"/>
        </w:rPr>
        <w:t xml:space="preserve"> used for band R, G, B respectively for channel estimation</w:t>
      </w:r>
      <w:r>
        <w:rPr>
          <w:color w:val="FF0000"/>
        </w:rPr>
        <w:t xml:space="preserve"> before data communication</w:t>
      </w:r>
      <w:r w:rsidRPr="0022674B">
        <w:rPr>
          <w:color w:val="FF0000"/>
        </w:rPr>
        <w:t xml:space="preserve">. Each bit of the Walsh code </w:t>
      </w:r>
      <w:r w:rsidR="008A567F">
        <w:rPr>
          <w:color w:val="FF0000"/>
        </w:rPr>
        <w:t>are</w:t>
      </w:r>
      <w:r w:rsidRPr="0022674B">
        <w:rPr>
          <w:color w:val="FF0000"/>
        </w:rPr>
        <w:t xml:space="preserve"> transmitted twice. Accurate channel estimation can also be obtained as described in Section “12.9 CSK calibration at the receiver”.</w:t>
      </w:r>
    </w:p>
    <w:p w14:paraId="7386C634" w14:textId="5CD7EB68" w:rsidR="00016DD4" w:rsidRDefault="00D4220D" w:rsidP="00561F99">
      <w:pPr>
        <w:spacing w:after="120"/>
        <w:jc w:val="center"/>
        <w:rPr>
          <w:b/>
        </w:rPr>
      </w:pPr>
      <w:r>
        <w:object w:dxaOrig="10320" w:dyaOrig="6570" w14:anchorId="25B47408">
          <v:shape id="_x0000_i1033" type="#_x0000_t75" style="width:262.55pt;height:166.85pt" o:ole="">
            <v:imagedata r:id="rId32" o:title=""/>
          </v:shape>
          <o:OLEObject Type="Embed" ProgID="Visio.Drawing.15" ShapeID="_x0000_i1033" DrawAspect="Content" ObjectID="_1560587394" r:id="rId33"/>
        </w:object>
      </w:r>
    </w:p>
    <w:p w14:paraId="19BB9041" w14:textId="3DEF70CD" w:rsidR="006B66C8" w:rsidRPr="0022674B" w:rsidRDefault="0022674B" w:rsidP="00561F99">
      <w:pPr>
        <w:spacing w:after="120"/>
        <w:jc w:val="center"/>
        <w:rPr>
          <w:color w:val="FF0000"/>
        </w:rPr>
      </w:pPr>
      <w:r w:rsidRPr="0022674B">
        <w:rPr>
          <w:color w:val="FF0000"/>
        </w:rPr>
        <w:t>Figure: A block with the preamble and Walsh code for color calibration</w:t>
      </w:r>
    </w:p>
    <w:p w14:paraId="25CB28C3" w14:textId="24196E4A" w:rsidR="00ED72A0" w:rsidRDefault="00ED72A0" w:rsidP="00ED72A0"/>
    <w:p w14:paraId="43EE9DA9" w14:textId="7D9A98F5" w:rsidR="003C621D" w:rsidRDefault="003C621D"/>
    <w:p w14:paraId="098A8A4B" w14:textId="77777777" w:rsidR="00E37B8E" w:rsidRPr="00ED72A0" w:rsidRDefault="00E37B8E" w:rsidP="00ED72A0"/>
    <w:p w14:paraId="37CEF4B1" w14:textId="7EA39458" w:rsidR="006D3A74" w:rsidRDefault="00E13B50" w:rsidP="006D3A74">
      <w:pPr>
        <w:pStyle w:val="Heading2"/>
        <w:rPr>
          <w:b/>
        </w:rPr>
      </w:pPr>
      <w:r>
        <w:rPr>
          <w:b/>
        </w:rPr>
        <w:t>15</w:t>
      </w:r>
      <w:r w:rsidR="006D3A74">
        <w:rPr>
          <w:b/>
        </w:rPr>
        <w:t>.</w:t>
      </w:r>
      <w:r w:rsidR="00F5650D">
        <w:rPr>
          <w:b/>
        </w:rPr>
        <w:t>6</w:t>
      </w:r>
      <w:r w:rsidR="006D3A74">
        <w:rPr>
          <w:b/>
        </w:rPr>
        <w:t xml:space="preserve">    Hidden A-QL</w:t>
      </w:r>
      <w:r w:rsidR="00C364BF">
        <w:rPr>
          <w:b/>
        </w:rPr>
        <w:t xml:space="preserve"> </w:t>
      </w:r>
      <w:r w:rsidR="00C364BF" w:rsidRPr="00C364BF">
        <w:rPr>
          <w:b/>
          <w:color w:val="FF0000"/>
        </w:rPr>
        <w:t>(HA-QL)</w:t>
      </w:r>
    </w:p>
    <w:p w14:paraId="688ACEFE" w14:textId="13F409CD" w:rsidR="00E13B50" w:rsidRDefault="00E13B50" w:rsidP="00E13B50">
      <w:pPr>
        <w:pStyle w:val="Heading3"/>
      </w:pPr>
      <w:r w:rsidRPr="0074224F">
        <w:t>1</w:t>
      </w:r>
      <w:r>
        <w:rPr>
          <w:b w:val="0"/>
        </w:rPr>
        <w:t>5</w:t>
      </w:r>
      <w:r w:rsidRPr="0074224F">
        <w:t>.</w:t>
      </w:r>
      <w:r w:rsidR="00F5650D">
        <w:rPr>
          <w:b w:val="0"/>
        </w:rPr>
        <w:t>6</w:t>
      </w:r>
      <w:r w:rsidRPr="0074224F">
        <w:t>.1 Reference Architecture</w:t>
      </w:r>
    </w:p>
    <w:p w14:paraId="3033C97B" w14:textId="57C06DFB" w:rsidR="00E13B50" w:rsidRPr="0023269B" w:rsidRDefault="00E13B50" w:rsidP="00E13B50">
      <w:pPr>
        <w:jc w:val="both"/>
      </w:pPr>
      <w:r w:rsidRPr="0023269B">
        <w:t xml:space="preserve">The reference architecture for </w:t>
      </w:r>
      <w:r w:rsidR="00C10AEB" w:rsidRPr="00C10AEB">
        <w:rPr>
          <w:color w:val="FF0000"/>
        </w:rPr>
        <w:t>H</w:t>
      </w:r>
      <w:r w:rsidRPr="00C10AEB">
        <w:rPr>
          <w:color w:val="FF0000"/>
        </w:rPr>
        <w:t xml:space="preserve">A-QL </w:t>
      </w:r>
      <w:r w:rsidRPr="0023269B">
        <w:t xml:space="preserve">is specified as shown in </w:t>
      </w:r>
      <w:r w:rsidRPr="0023269B">
        <w:rPr>
          <w:highlight w:val="yellow"/>
        </w:rPr>
        <w:t>figure x</w:t>
      </w:r>
      <w:r w:rsidR="00E1709A" w:rsidRPr="0023269B">
        <w:rPr>
          <w:highlight w:val="yellow"/>
        </w:rPr>
        <w:t>7</w:t>
      </w:r>
      <w:r w:rsidRPr="0023269B">
        <w:rPr>
          <w:highlight w:val="yellow"/>
        </w:rPr>
        <w:t>.</w:t>
      </w:r>
      <w:r w:rsidRPr="0023269B">
        <w:t xml:space="preserve"> Data bits are feed into FEC Encoder. The coded sequence </w:t>
      </w:r>
      <w:r w:rsidRPr="0023269B">
        <w:rPr>
          <w:noProof/>
        </w:rPr>
        <w:t>is sp</w:t>
      </w:r>
      <w:r w:rsidR="000F1282" w:rsidRPr="0023269B">
        <w:rPr>
          <w:noProof/>
        </w:rPr>
        <w:t>l</w:t>
      </w:r>
      <w:r w:rsidRPr="0023269B">
        <w:rPr>
          <w:noProof/>
        </w:rPr>
        <w:t>itted</w:t>
      </w:r>
      <w:r w:rsidRPr="0023269B">
        <w:t>; and then goes to RLL encoder to generate pairs of images according to the data input. The channel encoder will allocate data to fit the screen size.</w:t>
      </w:r>
    </w:p>
    <w:p w14:paraId="4DC53A0A" w14:textId="77777777" w:rsidR="00E13B50" w:rsidRDefault="00E13B50" w:rsidP="00E13B50">
      <w:r>
        <w:rPr>
          <w:noProof/>
        </w:rPr>
        <w:drawing>
          <wp:inline distT="0" distB="0" distL="0" distR="0" wp14:anchorId="47761065" wp14:editId="175FD167">
            <wp:extent cx="5943600" cy="2661285"/>
            <wp:effectExtent l="19050" t="0" r="0" b="0"/>
            <wp:docPr id="21" name="Picture 20" descr="Reference Architecture - Hidden A-Q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 Architecture - Hidden A-QL (1).png"/>
                    <pic:cNvPicPr/>
                  </pic:nvPicPr>
                  <pic:blipFill>
                    <a:blip r:embed="rId34" cstate="print"/>
                    <a:stretch>
                      <a:fillRect/>
                    </a:stretch>
                  </pic:blipFill>
                  <pic:spPr>
                    <a:xfrm>
                      <a:off x="0" y="0"/>
                      <a:ext cx="5943600" cy="2661285"/>
                    </a:xfrm>
                    <a:prstGeom prst="rect">
                      <a:avLst/>
                    </a:prstGeom>
                  </pic:spPr>
                </pic:pic>
              </a:graphicData>
            </a:graphic>
          </wp:inline>
        </w:drawing>
      </w:r>
    </w:p>
    <w:p w14:paraId="225080FA" w14:textId="77777777" w:rsidR="00E13B50" w:rsidRPr="0023269B" w:rsidRDefault="00E13B50" w:rsidP="00E13B50">
      <w:pPr>
        <w:jc w:val="center"/>
        <w:rPr>
          <w:b/>
          <w:lang w:eastAsia="ko-KR"/>
        </w:rPr>
      </w:pPr>
      <w:r w:rsidRPr="0023269B">
        <w:rPr>
          <w:b/>
          <w:highlight w:val="yellow"/>
        </w:rPr>
        <w:t>Figure x1</w:t>
      </w:r>
      <w:r w:rsidRPr="0023269B">
        <w:rPr>
          <w:b/>
        </w:rPr>
        <w:t>. Reference Architecture</w:t>
      </w:r>
    </w:p>
    <w:p w14:paraId="0570CD84" w14:textId="77948240" w:rsidR="00E13B50" w:rsidRPr="00C10AEB" w:rsidRDefault="00C10AEB" w:rsidP="00E13B50">
      <w:pPr>
        <w:rPr>
          <w:color w:val="FF0000"/>
        </w:rPr>
      </w:pPr>
      <w:r w:rsidRPr="00C10AEB">
        <w:rPr>
          <w:color w:val="FF0000"/>
        </w:rPr>
        <w:t>The number of cells on the screen to be modulated is configurable by the value of PHY PIB attribute</w:t>
      </w:r>
      <w:r w:rsidRPr="00C10AEB">
        <w:rPr>
          <w:i/>
          <w:color w:val="FF0000"/>
        </w:rPr>
        <w:t xml:space="preserve"> </w:t>
      </w:r>
      <w:commentRangeStart w:id="14"/>
      <w:r w:rsidRPr="00C10AEB">
        <w:rPr>
          <w:i/>
          <w:color w:val="FF0000"/>
        </w:rPr>
        <w:t>phyHaqlNoCell</w:t>
      </w:r>
      <w:commentRangeEnd w:id="14"/>
      <w:r>
        <w:rPr>
          <w:rStyle w:val="CommentReference"/>
        </w:rPr>
        <w:commentReference w:id="14"/>
      </w:r>
      <w:r w:rsidRPr="00C10AEB">
        <w:rPr>
          <w:color w:val="FF0000"/>
        </w:rPr>
        <w:t>.</w:t>
      </w:r>
    </w:p>
    <w:p w14:paraId="46E2E217" w14:textId="77777777" w:rsidR="00C10AEB" w:rsidRDefault="00C10AEB" w:rsidP="00E13B50"/>
    <w:p w14:paraId="335BFF57" w14:textId="1103E1B8" w:rsidR="00F44EC5" w:rsidRDefault="00F44EC5" w:rsidP="00F44EC5">
      <w:pPr>
        <w:pStyle w:val="Heading3"/>
      </w:pPr>
      <w:r>
        <w:t>15.</w:t>
      </w:r>
      <w:r w:rsidRPr="00F44EC5">
        <w:rPr>
          <w:color w:val="FF0000"/>
        </w:rPr>
        <w:t>6.2</w:t>
      </w:r>
      <w:r>
        <w:t xml:space="preserve"> Channel encoder</w:t>
      </w:r>
    </w:p>
    <w:p w14:paraId="6B5F7668" w14:textId="0E101264" w:rsidR="00F44EC5" w:rsidRPr="000F2EA1" w:rsidRDefault="00F44EC5" w:rsidP="00F44EC5">
      <w:pPr>
        <w:pStyle w:val="Heading4"/>
        <w:rPr>
          <w:color w:val="FF0000"/>
        </w:rPr>
      </w:pPr>
      <w:r w:rsidRPr="000F2EA1">
        <w:rPr>
          <w:color w:val="FF0000"/>
        </w:rPr>
        <w:t>15.6.</w:t>
      </w:r>
      <w:r>
        <w:rPr>
          <w:color w:val="FF0000"/>
        </w:rPr>
        <w:t>2.1</w:t>
      </w:r>
      <w:r w:rsidRPr="000F2EA1">
        <w:rPr>
          <w:color w:val="FF0000"/>
        </w:rPr>
        <w:t xml:space="preserve"> RLL encoder</w:t>
      </w:r>
    </w:p>
    <w:p w14:paraId="484E70C3" w14:textId="77777777" w:rsidR="00F44EC5" w:rsidRPr="0023269B" w:rsidRDefault="00F44EC5" w:rsidP="00F44EC5">
      <w:pPr>
        <w:jc w:val="both"/>
      </w:pPr>
      <w:r>
        <w:t>T</w:t>
      </w:r>
      <w:r w:rsidRPr="0023269B">
        <w:t>he data block utilizes 1/2-rate line coding (</w:t>
      </w:r>
      <w:r w:rsidRPr="0023269B">
        <w:rPr>
          <w:highlight w:val="yellow"/>
        </w:rPr>
        <w:t>see table x</w:t>
      </w:r>
      <w:r w:rsidRPr="0023269B">
        <w:t xml:space="preserve">1). The purpose of the RLL encoder is to enhance the performance of decoding. From a block of data, the RLL encoder utilizes the 1/2-rate line code to generate a pair of two images, a reference </w:t>
      </w:r>
      <w:r w:rsidRPr="0023269B">
        <w:rPr>
          <w:noProof/>
        </w:rPr>
        <w:t>image,</w:t>
      </w:r>
      <w:r w:rsidRPr="0023269B">
        <w:t xml:space="preserve"> and a data image. </w:t>
      </w:r>
      <w:r w:rsidRPr="0023269B">
        <w:rPr>
          <w:noProof/>
        </w:rPr>
        <w:t>The</w:t>
      </w:r>
      <w:r w:rsidRPr="0023269B">
        <w:t xml:space="preserve"> reference image does not embed any data information but the clock information via the </w:t>
      </w:r>
      <w:r w:rsidRPr="0023269B">
        <w:rPr>
          <w:noProof/>
        </w:rPr>
        <w:t>reference-cells</w:t>
      </w:r>
      <w:r w:rsidRPr="0023269B">
        <w:t xml:space="preserve"> since all the data cells carry unchanged intensity.  </w:t>
      </w:r>
    </w:p>
    <w:p w14:paraId="0448C1C9" w14:textId="77777777" w:rsidR="00F44EC5" w:rsidRPr="0023269B" w:rsidRDefault="00F44EC5" w:rsidP="00F44EC5">
      <w:pPr>
        <w:spacing w:after="120"/>
        <w:jc w:val="center"/>
        <w:rPr>
          <w:b/>
        </w:rPr>
      </w:pPr>
      <w:r w:rsidRPr="0023269B">
        <w:rPr>
          <w:b/>
          <w:highlight w:val="yellow"/>
        </w:rPr>
        <w:t>Table x1</w:t>
      </w:r>
      <w:r w:rsidRPr="0023269B">
        <w:rPr>
          <w:b/>
        </w:rPr>
        <w:t xml:space="preserve">. RLL encoding table </w:t>
      </w:r>
    </w:p>
    <w:tbl>
      <w:tblPr>
        <w:tblOverlap w:val="never"/>
        <w:tblW w:w="9067" w:type="dxa"/>
        <w:tblInd w:w="828"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777"/>
        <w:gridCol w:w="1980"/>
        <w:gridCol w:w="5310"/>
      </w:tblGrid>
      <w:tr w:rsidR="00F44EC5" w:rsidRPr="00714A27" w14:paraId="13480833" w14:textId="77777777" w:rsidTr="00F44EC5">
        <w:trPr>
          <w:trHeight w:val="323"/>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EE06F" w14:textId="77777777" w:rsidR="00F44EC5" w:rsidRPr="00714A27" w:rsidRDefault="00F44EC5" w:rsidP="00F44EC5">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sidRPr="00714A27">
              <w:rPr>
                <w:rFonts w:ascii="Calibri" w:eastAsia="Calibri" w:hAnsi="Times New Roman" w:cs="Times New Roman"/>
                <w:b/>
                <w:bCs/>
                <w:color w:val="000000"/>
                <w:shd w:val="clear" w:color="auto" w:fill="FFFFFF"/>
              </w:rPr>
              <w:t>Binary Input</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4E6CD" w14:textId="77777777" w:rsidR="00F44EC5" w:rsidRPr="00F103E3" w:rsidRDefault="00F44EC5" w:rsidP="00F44EC5">
            <w:pPr>
              <w:widowControl w:val="0"/>
              <w:shd w:val="clear" w:color="auto" w:fill="FFFFFF"/>
              <w:autoSpaceDE w:val="0"/>
              <w:autoSpaceDN w:val="0"/>
              <w:spacing w:after="0"/>
              <w:jc w:val="center"/>
              <w:textAlignment w:val="baseline"/>
              <w:rPr>
                <w:rFonts w:ascii="Calibri" w:eastAsia="Times New Roman" w:hAnsi="Times New Roman" w:cs="Times New Roman"/>
                <w:color w:val="FF0000"/>
              </w:rPr>
            </w:pPr>
            <w:r w:rsidRPr="00F103E3">
              <w:rPr>
                <w:rFonts w:ascii="Calibri" w:eastAsia="Calibri" w:hAnsi="Times New Roman" w:cs="Times New Roman"/>
                <w:b/>
                <w:bCs/>
                <w:color w:val="FF0000"/>
                <w:shd w:val="clear" w:color="auto" w:fill="FFFFFF"/>
              </w:rPr>
              <w:t>RLL Output</w:t>
            </w:r>
          </w:p>
        </w:tc>
        <w:tc>
          <w:tcPr>
            <w:tcW w:w="5310" w:type="dxa"/>
            <w:tcBorders>
              <w:top w:val="single" w:sz="4" w:space="0" w:color="000000"/>
              <w:left w:val="single" w:sz="4" w:space="0" w:color="000000"/>
              <w:bottom w:val="single" w:sz="4" w:space="0" w:color="000000"/>
              <w:right w:val="single" w:sz="4" w:space="0" w:color="000000"/>
            </w:tcBorders>
          </w:tcPr>
          <w:p w14:paraId="398736A4" w14:textId="77777777" w:rsidR="00F44EC5" w:rsidRPr="00F103E3" w:rsidRDefault="00F44EC5" w:rsidP="00F44EC5">
            <w:pPr>
              <w:widowControl w:val="0"/>
              <w:shd w:val="clear" w:color="auto" w:fill="FFFFFF"/>
              <w:autoSpaceDE w:val="0"/>
              <w:autoSpaceDN w:val="0"/>
              <w:spacing w:after="0"/>
              <w:jc w:val="center"/>
              <w:textAlignment w:val="baseline"/>
              <w:rPr>
                <w:rFonts w:ascii="Calibri" w:eastAsia="Calibri" w:hAnsi="Times New Roman" w:cs="Times New Roman"/>
                <w:b/>
                <w:bCs/>
                <w:color w:val="FF0000"/>
                <w:shd w:val="clear" w:color="auto" w:fill="FFFFFF"/>
              </w:rPr>
            </w:pPr>
            <w:r w:rsidRPr="00F103E3">
              <w:rPr>
                <w:rFonts w:ascii="Calibri" w:eastAsia="Calibri" w:hAnsi="Times New Roman" w:cs="Times New Roman"/>
                <w:b/>
                <w:bCs/>
                <w:color w:val="FF0000"/>
                <w:shd w:val="clear" w:color="auto" w:fill="FFFFFF"/>
              </w:rPr>
              <w:t>Cell(ij) intensity description</w:t>
            </w:r>
          </w:p>
        </w:tc>
      </w:tr>
      <w:tr w:rsidR="00F44EC5" w:rsidRPr="00714A27" w14:paraId="6899812F" w14:textId="77777777" w:rsidTr="00F44EC5">
        <w:trPr>
          <w:trHeight w:val="276"/>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F3F1A" w14:textId="77777777" w:rsidR="00F44EC5" w:rsidRPr="00714A27" w:rsidRDefault="00F44EC5" w:rsidP="00F44EC5">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Pr>
                <w:rFonts w:ascii="Calibri" w:eastAsia="Calibri" w:hAnsi="Times New Roman" w:cs="Times New Roman"/>
                <w:color w:val="000000"/>
                <w:shd w:val="clear" w:color="auto" w:fill="FFFFFF"/>
              </w:rPr>
              <w:t>“</w:t>
            </w:r>
            <w:r w:rsidRPr="00714A27">
              <w:rPr>
                <w:rFonts w:ascii="Calibri" w:eastAsia="Calibri" w:hAnsi="Times New Roman" w:cs="Times New Roman"/>
                <w:color w:val="000000"/>
                <w:shd w:val="clear" w:color="auto" w:fill="FFFFFF"/>
              </w:rPr>
              <w:t>0</w:t>
            </w:r>
            <w:r>
              <w:rPr>
                <w:rFonts w:ascii="Calibri" w:eastAsia="Calibri" w:hAnsi="Times New Roman" w:cs="Times New Roman"/>
                <w:color w:val="000000"/>
                <w:shd w:val="clear" w:color="auto" w:fill="FFFFFF"/>
              </w:rPr>
              <w:t>”</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4B996" w14:textId="77777777" w:rsidR="00F44EC5" w:rsidRPr="00F103E3" w:rsidRDefault="00F44EC5" w:rsidP="00F44EC5">
            <w:pPr>
              <w:widowControl w:val="0"/>
              <w:shd w:val="clear" w:color="auto" w:fill="FFFFFF"/>
              <w:autoSpaceDE w:val="0"/>
              <w:autoSpaceDN w:val="0"/>
              <w:spacing w:after="0"/>
              <w:jc w:val="center"/>
              <w:textAlignment w:val="baseline"/>
              <w:rPr>
                <w:rFonts w:ascii="Calibri" w:eastAsia="Times New Roman" w:hAnsi="Times New Roman" w:cs="Times New Roman"/>
                <w:color w:val="FF0000"/>
              </w:rPr>
            </w:pPr>
            <w:r w:rsidRPr="00F103E3">
              <w:rPr>
                <w:rFonts w:ascii="Calibri" w:eastAsia="Calibri" w:hAnsi="Times New Roman" w:cs="Times New Roman"/>
                <w:color w:val="FF0000"/>
                <w:shd w:val="clear" w:color="auto" w:fill="FFFFFF"/>
              </w:rPr>
              <w:t xml:space="preserve">0 0 </w:t>
            </w:r>
          </w:p>
        </w:tc>
        <w:tc>
          <w:tcPr>
            <w:tcW w:w="5310" w:type="dxa"/>
            <w:tcBorders>
              <w:top w:val="single" w:sz="4" w:space="0" w:color="000000"/>
              <w:left w:val="single" w:sz="4" w:space="0" w:color="000000"/>
              <w:bottom w:val="single" w:sz="4" w:space="0" w:color="000000"/>
              <w:right w:val="single" w:sz="4" w:space="0" w:color="000000"/>
            </w:tcBorders>
          </w:tcPr>
          <w:p w14:paraId="5EE093F8" w14:textId="77777777" w:rsidR="00F44EC5" w:rsidRPr="00F103E3" w:rsidRDefault="00F44EC5" w:rsidP="00F44EC5">
            <w:pPr>
              <w:widowControl w:val="0"/>
              <w:shd w:val="clear" w:color="auto" w:fill="FFFFFF"/>
              <w:autoSpaceDE w:val="0"/>
              <w:autoSpaceDN w:val="0"/>
              <w:spacing w:after="0"/>
              <w:textAlignment w:val="baseline"/>
              <w:rPr>
                <w:rFonts w:ascii="Calibri" w:eastAsia="Calibri" w:hAnsi="Times New Roman" w:cs="Times New Roman"/>
                <w:color w:val="FF0000"/>
                <w:shd w:val="clear" w:color="auto" w:fill="FFFFFF"/>
              </w:rPr>
            </w:pPr>
            <w:r w:rsidRPr="00F103E3">
              <w:rPr>
                <w:rFonts w:ascii="Calibri" w:eastAsia="Calibri" w:hAnsi="Times New Roman" w:cs="Times New Roman"/>
                <w:color w:val="FF0000"/>
                <w:shd w:val="clear" w:color="auto" w:fill="FFFFFF"/>
              </w:rPr>
              <w:t>the state of the cell does not change between two frames</w:t>
            </w:r>
          </w:p>
        </w:tc>
      </w:tr>
      <w:tr w:rsidR="00F44EC5" w:rsidRPr="00714A27" w14:paraId="2D94A169" w14:textId="77777777" w:rsidTr="00F44EC5">
        <w:trPr>
          <w:trHeight w:val="276"/>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DDE16" w14:textId="77777777" w:rsidR="00F44EC5" w:rsidRPr="00714A27" w:rsidRDefault="00F44EC5" w:rsidP="00F44EC5">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Pr>
                <w:rFonts w:ascii="Calibri" w:eastAsia="Calibri" w:hAnsi="Times New Roman" w:cs="Times New Roman"/>
                <w:color w:val="000000"/>
                <w:shd w:val="clear" w:color="auto" w:fill="FFFFFF"/>
              </w:rPr>
              <w:t>“</w:t>
            </w:r>
            <w:r w:rsidRPr="00325ED5">
              <w:rPr>
                <w:rFonts w:ascii="Calibri" w:eastAsia="Calibri" w:hAnsi="Times New Roman" w:cs="Times New Roman"/>
                <w:noProof/>
                <w:color w:val="000000"/>
                <w:shd w:val="clear" w:color="auto" w:fill="FFFFFF"/>
              </w:rPr>
              <w:t>1</w:t>
            </w:r>
            <w:r w:rsidRPr="00325ED5">
              <w:rPr>
                <w:rFonts w:ascii="Calibri" w:eastAsia="Calibri" w:hAnsi="Times New Roman" w:cs="Times New Roman"/>
                <w:noProof/>
                <w:color w:val="000000"/>
                <w:shd w:val="clear" w:color="auto" w:fill="FFFFFF"/>
              </w:rPr>
              <w:t>”</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DCF0E" w14:textId="77777777" w:rsidR="00F44EC5" w:rsidRPr="00F103E3" w:rsidRDefault="00F44EC5" w:rsidP="00F44EC5">
            <w:pPr>
              <w:widowControl w:val="0"/>
              <w:shd w:val="clear" w:color="auto" w:fill="FFFFFF"/>
              <w:autoSpaceDE w:val="0"/>
              <w:autoSpaceDN w:val="0"/>
              <w:spacing w:after="0"/>
              <w:jc w:val="center"/>
              <w:textAlignment w:val="baseline"/>
              <w:rPr>
                <w:rFonts w:ascii="Calibri" w:eastAsia="Times New Roman" w:hAnsi="Times New Roman" w:cs="Times New Roman"/>
                <w:color w:val="FF0000"/>
              </w:rPr>
            </w:pPr>
            <w:r w:rsidRPr="00F103E3">
              <w:rPr>
                <w:rFonts w:ascii="Calibri" w:eastAsia="Calibri" w:hAnsi="Times New Roman" w:cs="Times New Roman"/>
                <w:color w:val="FF0000"/>
                <w:shd w:val="clear" w:color="auto" w:fill="FFFFFF"/>
              </w:rPr>
              <w:t>0 1</w:t>
            </w:r>
          </w:p>
        </w:tc>
        <w:tc>
          <w:tcPr>
            <w:tcW w:w="5310" w:type="dxa"/>
            <w:tcBorders>
              <w:top w:val="single" w:sz="4" w:space="0" w:color="000000"/>
              <w:left w:val="single" w:sz="4" w:space="0" w:color="000000"/>
              <w:bottom w:val="single" w:sz="4" w:space="0" w:color="000000"/>
              <w:right w:val="single" w:sz="4" w:space="0" w:color="000000"/>
            </w:tcBorders>
          </w:tcPr>
          <w:p w14:paraId="673D167D" w14:textId="77777777" w:rsidR="00F44EC5" w:rsidRPr="00F103E3" w:rsidRDefault="00F44EC5" w:rsidP="00F44EC5">
            <w:pPr>
              <w:widowControl w:val="0"/>
              <w:shd w:val="clear" w:color="auto" w:fill="FFFFFF"/>
              <w:autoSpaceDE w:val="0"/>
              <w:autoSpaceDN w:val="0"/>
              <w:spacing w:after="0"/>
              <w:textAlignment w:val="baseline"/>
              <w:rPr>
                <w:rFonts w:ascii="Calibri" w:eastAsia="Calibri" w:hAnsi="Times New Roman" w:cs="Times New Roman"/>
                <w:color w:val="FF0000"/>
                <w:shd w:val="clear" w:color="auto" w:fill="FFFFFF"/>
              </w:rPr>
            </w:pPr>
            <w:r w:rsidRPr="00F103E3">
              <w:rPr>
                <w:rFonts w:ascii="Calibri" w:eastAsia="Calibri" w:hAnsi="Times New Roman" w:cs="Times New Roman"/>
                <w:color w:val="FF0000"/>
                <w:shd w:val="clear" w:color="auto" w:fill="FFFFFF"/>
              </w:rPr>
              <w:t>the state of the cell changes between two frames</w:t>
            </w:r>
          </w:p>
        </w:tc>
      </w:tr>
    </w:tbl>
    <w:p w14:paraId="3A01177B" w14:textId="77777777" w:rsidR="00F44EC5" w:rsidRDefault="00F44EC5" w:rsidP="00F44EC5">
      <w:pPr>
        <w:jc w:val="both"/>
      </w:pPr>
    </w:p>
    <w:p w14:paraId="56EE9775" w14:textId="77777777" w:rsidR="00F44EC5" w:rsidRPr="0023269B" w:rsidRDefault="00F44EC5" w:rsidP="00F44EC5">
      <w:pPr>
        <w:jc w:val="both"/>
      </w:pPr>
      <w:r w:rsidRPr="0023269B">
        <w:lastRenderedPageBreak/>
        <w:t xml:space="preserve">Finally, the output of RLL encoder and channel encoder is as shown in </w:t>
      </w:r>
      <w:r w:rsidRPr="0023269B">
        <w:rPr>
          <w:highlight w:val="yellow"/>
        </w:rPr>
        <w:t>table x</w:t>
      </w:r>
      <w:r w:rsidRPr="0023269B">
        <w:t>2.</w:t>
      </w:r>
    </w:p>
    <w:p w14:paraId="1A35522D" w14:textId="77777777" w:rsidR="00F44EC5" w:rsidRPr="0099127A" w:rsidRDefault="00F44EC5" w:rsidP="00F44EC5">
      <w:pPr>
        <w:spacing w:after="120"/>
        <w:jc w:val="center"/>
      </w:pPr>
      <w:r w:rsidRPr="00E1709A">
        <w:rPr>
          <w:b/>
          <w:highlight w:val="yellow"/>
        </w:rPr>
        <w:t>Table x2</w:t>
      </w:r>
      <w:r w:rsidRPr="0099127A">
        <w:rPr>
          <w:b/>
        </w:rPr>
        <w:t xml:space="preserve">– </w:t>
      </w:r>
      <w:r>
        <w:rPr>
          <w:b/>
        </w:rPr>
        <w:t>H</w:t>
      </w:r>
      <w:r w:rsidRPr="006A0C62">
        <w:rPr>
          <w:b/>
        </w:rPr>
        <w:t xml:space="preserve">A-QL </w:t>
      </w:r>
      <w:r>
        <w:rPr>
          <w:b/>
        </w:rPr>
        <w:t>RLL and channel encoding</w:t>
      </w:r>
    </w:p>
    <w:tbl>
      <w:tblPr>
        <w:tblStyle w:val="TableGrid"/>
        <w:tblW w:w="9625" w:type="dxa"/>
        <w:tblLook w:val="04A0" w:firstRow="1" w:lastRow="0" w:firstColumn="1" w:lastColumn="0" w:noHBand="0" w:noVBand="1"/>
      </w:tblPr>
      <w:tblGrid>
        <w:gridCol w:w="1531"/>
        <w:gridCol w:w="1993"/>
        <w:gridCol w:w="2054"/>
        <w:gridCol w:w="1993"/>
        <w:gridCol w:w="2054"/>
      </w:tblGrid>
      <w:tr w:rsidR="00F44EC5" w:rsidRPr="0099127A" w14:paraId="3B23AC46" w14:textId="77777777" w:rsidTr="00F44EC5">
        <w:trPr>
          <w:trHeight w:val="395"/>
        </w:trPr>
        <w:tc>
          <w:tcPr>
            <w:tcW w:w="1531" w:type="dxa"/>
            <w:tcBorders>
              <w:right w:val="double" w:sz="4" w:space="0" w:color="auto"/>
            </w:tcBorders>
          </w:tcPr>
          <w:p w14:paraId="0A9E46B1" w14:textId="77777777" w:rsidR="00F44EC5" w:rsidRPr="0099127A" w:rsidRDefault="00F44EC5" w:rsidP="00F44EC5">
            <w:pPr>
              <w:spacing w:after="120"/>
              <w:jc w:val="center"/>
            </w:pPr>
          </w:p>
        </w:tc>
        <w:tc>
          <w:tcPr>
            <w:tcW w:w="4047" w:type="dxa"/>
            <w:gridSpan w:val="2"/>
            <w:tcBorders>
              <w:left w:val="double" w:sz="4" w:space="0" w:color="auto"/>
              <w:right w:val="double" w:sz="4" w:space="0" w:color="auto"/>
            </w:tcBorders>
          </w:tcPr>
          <w:p w14:paraId="750AAC92" w14:textId="77777777" w:rsidR="00F44EC5" w:rsidRPr="0099127A" w:rsidRDefault="00F44EC5" w:rsidP="00F44EC5">
            <w:pPr>
              <w:spacing w:after="120"/>
              <w:jc w:val="center"/>
            </w:pPr>
            <w:r>
              <w:t>Data block time</w:t>
            </w:r>
            <w:r w:rsidRPr="0099127A">
              <w:t xml:space="preserve"> </w:t>
            </w:r>
            <w:r w:rsidRPr="00F103E3">
              <w:rPr>
                <w:color w:val="FF0000"/>
              </w:rPr>
              <w:t>(2i)</w:t>
            </w:r>
          </w:p>
        </w:tc>
        <w:tc>
          <w:tcPr>
            <w:tcW w:w="4047" w:type="dxa"/>
            <w:gridSpan w:val="2"/>
            <w:tcBorders>
              <w:left w:val="double" w:sz="4" w:space="0" w:color="auto"/>
              <w:right w:val="double" w:sz="4" w:space="0" w:color="auto"/>
            </w:tcBorders>
          </w:tcPr>
          <w:p w14:paraId="358B46B0" w14:textId="77777777" w:rsidR="00F44EC5" w:rsidRPr="0099127A" w:rsidRDefault="00F44EC5" w:rsidP="00F44EC5">
            <w:pPr>
              <w:spacing w:after="120"/>
              <w:jc w:val="center"/>
            </w:pPr>
            <w:r>
              <w:t>Data block time</w:t>
            </w:r>
            <w:r w:rsidRPr="0099127A">
              <w:t xml:space="preserve"> </w:t>
            </w:r>
            <w:r w:rsidRPr="00F103E3">
              <w:rPr>
                <w:color w:val="FF0000"/>
              </w:rPr>
              <w:t>(2i+1)</w:t>
            </w:r>
          </w:p>
        </w:tc>
      </w:tr>
      <w:tr w:rsidR="00F44EC5" w:rsidRPr="0099127A" w14:paraId="0397F02A" w14:textId="77777777" w:rsidTr="00F44EC5">
        <w:trPr>
          <w:trHeight w:val="395"/>
        </w:trPr>
        <w:tc>
          <w:tcPr>
            <w:tcW w:w="1531" w:type="dxa"/>
            <w:tcBorders>
              <w:right w:val="double" w:sz="4" w:space="0" w:color="auto"/>
            </w:tcBorders>
          </w:tcPr>
          <w:p w14:paraId="6294C734" w14:textId="77777777" w:rsidR="00F44EC5" w:rsidRPr="0099127A" w:rsidRDefault="00F44EC5" w:rsidP="00F44EC5">
            <w:pPr>
              <w:spacing w:after="120"/>
              <w:jc w:val="center"/>
              <w:rPr>
                <w:noProof/>
                <w:lang w:eastAsia="ko-KR"/>
              </w:rPr>
            </w:pPr>
          </w:p>
        </w:tc>
        <w:tc>
          <w:tcPr>
            <w:tcW w:w="1993" w:type="dxa"/>
            <w:tcBorders>
              <w:left w:val="double" w:sz="4" w:space="0" w:color="auto"/>
            </w:tcBorders>
          </w:tcPr>
          <w:p w14:paraId="00AB0490" w14:textId="77777777" w:rsidR="00F44EC5" w:rsidRDefault="00F44EC5" w:rsidP="00F44EC5">
            <w:pPr>
              <w:spacing w:after="120"/>
              <w:jc w:val="center"/>
              <w:rPr>
                <w:noProof/>
                <w:lang w:eastAsia="ko-KR"/>
              </w:rPr>
            </w:pPr>
            <w:r>
              <w:rPr>
                <w:noProof/>
                <w:lang w:eastAsia="ko-KR"/>
              </w:rPr>
              <w:t>Reference image</w:t>
            </w:r>
          </w:p>
        </w:tc>
        <w:tc>
          <w:tcPr>
            <w:tcW w:w="2054" w:type="dxa"/>
            <w:tcBorders>
              <w:right w:val="double" w:sz="4" w:space="0" w:color="auto"/>
            </w:tcBorders>
          </w:tcPr>
          <w:p w14:paraId="3BDAC6A7" w14:textId="77777777" w:rsidR="00F44EC5" w:rsidRDefault="00F44EC5" w:rsidP="00F44EC5">
            <w:pPr>
              <w:spacing w:after="120"/>
              <w:jc w:val="center"/>
              <w:rPr>
                <w:noProof/>
                <w:lang w:eastAsia="ko-KR"/>
              </w:rPr>
            </w:pPr>
            <w:r>
              <w:rPr>
                <w:noProof/>
                <w:lang w:eastAsia="ko-KR"/>
              </w:rPr>
              <w:t>Data emdeded image</w:t>
            </w:r>
          </w:p>
        </w:tc>
        <w:tc>
          <w:tcPr>
            <w:tcW w:w="1993" w:type="dxa"/>
            <w:tcBorders>
              <w:left w:val="double" w:sz="4" w:space="0" w:color="auto"/>
            </w:tcBorders>
          </w:tcPr>
          <w:p w14:paraId="5303D34D" w14:textId="77777777" w:rsidR="00F44EC5" w:rsidRDefault="00F44EC5" w:rsidP="00F44EC5">
            <w:pPr>
              <w:spacing w:after="120"/>
              <w:jc w:val="center"/>
              <w:rPr>
                <w:noProof/>
                <w:lang w:eastAsia="ko-KR"/>
              </w:rPr>
            </w:pPr>
            <w:r>
              <w:rPr>
                <w:noProof/>
                <w:lang w:eastAsia="ko-KR"/>
              </w:rPr>
              <w:t>Reference image</w:t>
            </w:r>
          </w:p>
        </w:tc>
        <w:tc>
          <w:tcPr>
            <w:tcW w:w="2054" w:type="dxa"/>
            <w:tcBorders>
              <w:right w:val="double" w:sz="4" w:space="0" w:color="auto"/>
            </w:tcBorders>
          </w:tcPr>
          <w:p w14:paraId="54CE2616" w14:textId="77777777" w:rsidR="00F44EC5" w:rsidRDefault="00F44EC5" w:rsidP="00F44EC5">
            <w:pPr>
              <w:spacing w:after="120"/>
              <w:jc w:val="center"/>
              <w:rPr>
                <w:noProof/>
                <w:lang w:eastAsia="ko-KR"/>
              </w:rPr>
            </w:pPr>
            <w:r>
              <w:rPr>
                <w:noProof/>
                <w:lang w:eastAsia="ko-KR"/>
              </w:rPr>
              <w:t>Data emdeded image</w:t>
            </w:r>
          </w:p>
        </w:tc>
      </w:tr>
      <w:tr w:rsidR="00F44EC5" w:rsidRPr="0099127A" w14:paraId="567CE038" w14:textId="77777777" w:rsidTr="00F44EC5">
        <w:trPr>
          <w:trHeight w:val="1715"/>
        </w:trPr>
        <w:tc>
          <w:tcPr>
            <w:tcW w:w="1531" w:type="dxa"/>
            <w:tcBorders>
              <w:right w:val="double" w:sz="4" w:space="0" w:color="auto"/>
            </w:tcBorders>
          </w:tcPr>
          <w:p w14:paraId="76E52A62" w14:textId="77777777" w:rsidR="00F44EC5" w:rsidRPr="0099127A" w:rsidRDefault="00F44EC5" w:rsidP="00F44EC5">
            <w:pPr>
              <w:spacing w:after="120"/>
              <w:jc w:val="center"/>
              <w:rPr>
                <w:noProof/>
                <w:lang w:eastAsia="ko-KR"/>
              </w:rPr>
            </w:pPr>
            <m:oMath>
              <m:r>
                <w:rPr>
                  <w:rFonts w:ascii="Cambria Math" w:hAnsi="Cambria Math"/>
                  <w:noProof/>
                  <w:lang w:eastAsia="ko-KR"/>
                </w:rPr>
                <m:t>n×m</m:t>
              </m:r>
            </m:oMath>
            <w:r>
              <w:rPr>
                <w:rFonts w:eastAsiaTheme="minorEastAsia"/>
                <w:noProof/>
                <w:lang w:eastAsia="ko-KR"/>
              </w:rPr>
              <w:t xml:space="preserve"> cells Tx</w:t>
            </w:r>
          </w:p>
        </w:tc>
        <w:tc>
          <w:tcPr>
            <w:tcW w:w="1993" w:type="dxa"/>
            <w:tcBorders>
              <w:left w:val="double" w:sz="4" w:space="0" w:color="auto"/>
            </w:tcBorders>
          </w:tcPr>
          <w:p w14:paraId="5097FB78" w14:textId="77777777" w:rsidR="00F44EC5" w:rsidRPr="0099127A" w:rsidRDefault="00F44EC5" w:rsidP="00F44EC5">
            <w:pPr>
              <w:spacing w:after="120"/>
              <w:jc w:val="center"/>
            </w:pPr>
            <w:r>
              <w:rPr>
                <w:noProof/>
              </w:rPr>
              <w:drawing>
                <wp:inline distT="0" distB="0" distL="0" distR="0" wp14:anchorId="4982BB07" wp14:editId="374DD648">
                  <wp:extent cx="1109472" cy="1073827"/>
                  <wp:effectExtent l="19050" t="0" r="0" b="0"/>
                  <wp:docPr id="1" name="Picture 9" descr="invisib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sible 1.png"/>
                          <pic:cNvPicPr/>
                        </pic:nvPicPr>
                        <pic:blipFill>
                          <a:blip r:embed="rId35" cstate="print"/>
                          <a:stretch>
                            <a:fillRect/>
                          </a:stretch>
                        </pic:blipFill>
                        <pic:spPr>
                          <a:xfrm>
                            <a:off x="0" y="0"/>
                            <a:ext cx="1112495" cy="1076753"/>
                          </a:xfrm>
                          <a:prstGeom prst="rect">
                            <a:avLst/>
                          </a:prstGeom>
                        </pic:spPr>
                      </pic:pic>
                    </a:graphicData>
                  </a:graphic>
                </wp:inline>
              </w:drawing>
            </w:r>
          </w:p>
        </w:tc>
        <w:tc>
          <w:tcPr>
            <w:tcW w:w="2054" w:type="dxa"/>
            <w:tcBorders>
              <w:right w:val="double" w:sz="4" w:space="0" w:color="auto"/>
            </w:tcBorders>
          </w:tcPr>
          <w:p w14:paraId="71970CD2" w14:textId="77777777" w:rsidR="00F44EC5" w:rsidRPr="0099127A" w:rsidRDefault="00F44EC5" w:rsidP="00F44EC5">
            <w:pPr>
              <w:spacing w:after="120"/>
              <w:jc w:val="center"/>
            </w:pPr>
            <w:r>
              <w:rPr>
                <w:noProof/>
              </w:rPr>
              <w:drawing>
                <wp:inline distT="0" distB="0" distL="0" distR="0" wp14:anchorId="402260B9" wp14:editId="01E56783">
                  <wp:extent cx="1148270" cy="1110485"/>
                  <wp:effectExtent l="19050" t="0" r="0" b="0"/>
                  <wp:docPr id="17" name="Picture 2" descr="C:\Users\Trang\Desktop\Warsaw\New folder\invisible\invisib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g\Desktop\Warsaw\New folder\invisible\invisible 2.png"/>
                          <pic:cNvPicPr>
                            <a:picLocks noChangeAspect="1" noChangeArrowheads="1"/>
                          </pic:cNvPicPr>
                        </pic:nvPicPr>
                        <pic:blipFill>
                          <a:blip r:embed="rId36" cstate="print"/>
                          <a:srcRect/>
                          <a:stretch>
                            <a:fillRect/>
                          </a:stretch>
                        </pic:blipFill>
                        <pic:spPr bwMode="auto">
                          <a:xfrm>
                            <a:off x="0" y="0"/>
                            <a:ext cx="1155420" cy="1117400"/>
                          </a:xfrm>
                          <a:prstGeom prst="rect">
                            <a:avLst/>
                          </a:prstGeom>
                          <a:noFill/>
                          <a:ln w="9525">
                            <a:noFill/>
                            <a:miter lim="800000"/>
                            <a:headEnd/>
                            <a:tailEnd/>
                          </a:ln>
                        </pic:spPr>
                      </pic:pic>
                    </a:graphicData>
                  </a:graphic>
                </wp:inline>
              </w:drawing>
            </w:r>
          </w:p>
        </w:tc>
        <w:tc>
          <w:tcPr>
            <w:tcW w:w="1993" w:type="dxa"/>
            <w:tcBorders>
              <w:left w:val="double" w:sz="4" w:space="0" w:color="auto"/>
            </w:tcBorders>
          </w:tcPr>
          <w:p w14:paraId="4AD3D983" w14:textId="77777777" w:rsidR="00F44EC5" w:rsidRPr="0099127A" w:rsidRDefault="00F44EC5" w:rsidP="00F44EC5">
            <w:pPr>
              <w:spacing w:after="120"/>
              <w:jc w:val="center"/>
            </w:pPr>
            <w:r w:rsidRPr="00042BB8">
              <w:rPr>
                <w:noProof/>
              </w:rPr>
              <w:drawing>
                <wp:inline distT="0" distB="0" distL="0" distR="0" wp14:anchorId="58C0B8F2" wp14:editId="74840A22">
                  <wp:extent cx="1109472" cy="1073827"/>
                  <wp:effectExtent l="19050" t="0" r="0" b="0"/>
                  <wp:docPr id="7" name="Picture 9" descr="invisib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sible 1.png"/>
                          <pic:cNvPicPr/>
                        </pic:nvPicPr>
                        <pic:blipFill>
                          <a:blip r:embed="rId35" cstate="print"/>
                          <a:stretch>
                            <a:fillRect/>
                          </a:stretch>
                        </pic:blipFill>
                        <pic:spPr>
                          <a:xfrm>
                            <a:off x="0" y="0"/>
                            <a:ext cx="1112495" cy="1076753"/>
                          </a:xfrm>
                          <a:prstGeom prst="rect">
                            <a:avLst/>
                          </a:prstGeom>
                        </pic:spPr>
                      </pic:pic>
                    </a:graphicData>
                  </a:graphic>
                </wp:inline>
              </w:drawing>
            </w:r>
          </w:p>
        </w:tc>
        <w:tc>
          <w:tcPr>
            <w:tcW w:w="2054" w:type="dxa"/>
            <w:tcBorders>
              <w:right w:val="double" w:sz="4" w:space="0" w:color="auto"/>
            </w:tcBorders>
          </w:tcPr>
          <w:p w14:paraId="3C4C4EEE" w14:textId="77777777" w:rsidR="00F44EC5" w:rsidRPr="0099127A" w:rsidRDefault="00F44EC5" w:rsidP="00F44EC5">
            <w:pPr>
              <w:spacing w:after="120"/>
              <w:jc w:val="center"/>
              <w:rPr>
                <w:noProof/>
                <w:lang w:eastAsia="ko-KR"/>
              </w:rPr>
            </w:pPr>
            <w:r w:rsidRPr="00E14580">
              <w:rPr>
                <w:noProof/>
              </w:rPr>
              <w:drawing>
                <wp:inline distT="0" distB="0" distL="0" distR="0" wp14:anchorId="0885B29D" wp14:editId="0C21F90B">
                  <wp:extent cx="1148270" cy="1110485"/>
                  <wp:effectExtent l="19050" t="0" r="0" b="0"/>
                  <wp:docPr id="19" name="Picture 2" descr="C:\Users\Trang\Desktop\Warsaw\New folder\invisible\invisib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g\Desktop\Warsaw\New folder\invisible\invisible 2.png"/>
                          <pic:cNvPicPr>
                            <a:picLocks noChangeAspect="1" noChangeArrowheads="1"/>
                          </pic:cNvPicPr>
                        </pic:nvPicPr>
                        <pic:blipFill>
                          <a:blip r:embed="rId36" cstate="print"/>
                          <a:srcRect/>
                          <a:stretch>
                            <a:fillRect/>
                          </a:stretch>
                        </pic:blipFill>
                        <pic:spPr bwMode="auto">
                          <a:xfrm>
                            <a:off x="0" y="0"/>
                            <a:ext cx="1155420" cy="1117400"/>
                          </a:xfrm>
                          <a:prstGeom prst="rect">
                            <a:avLst/>
                          </a:prstGeom>
                          <a:noFill/>
                          <a:ln w="9525">
                            <a:noFill/>
                            <a:miter lim="800000"/>
                            <a:headEnd/>
                            <a:tailEnd/>
                          </a:ln>
                        </pic:spPr>
                      </pic:pic>
                    </a:graphicData>
                  </a:graphic>
                </wp:inline>
              </w:drawing>
            </w:r>
          </w:p>
        </w:tc>
      </w:tr>
      <w:tr w:rsidR="00F44EC5" w:rsidRPr="0099127A" w14:paraId="50CB35F7" w14:textId="77777777" w:rsidTr="00F44EC5">
        <w:trPr>
          <w:trHeight w:val="842"/>
        </w:trPr>
        <w:tc>
          <w:tcPr>
            <w:tcW w:w="1531" w:type="dxa"/>
            <w:tcBorders>
              <w:right w:val="double" w:sz="4" w:space="0" w:color="auto"/>
            </w:tcBorders>
          </w:tcPr>
          <w:p w14:paraId="0FB2A36E" w14:textId="77777777" w:rsidR="00F44EC5" w:rsidRPr="0099127A" w:rsidRDefault="00F44EC5" w:rsidP="00F44EC5">
            <w:pPr>
              <w:spacing w:after="120"/>
              <w:jc w:val="center"/>
              <w:rPr>
                <w:noProof/>
                <w:lang w:eastAsia="ko-KR"/>
              </w:rPr>
            </w:pPr>
            <w:r>
              <w:rPr>
                <w:noProof/>
                <w:lang w:eastAsia="ko-KR"/>
              </w:rPr>
              <w:t>reference-cells</w:t>
            </w:r>
          </w:p>
        </w:tc>
        <w:tc>
          <w:tcPr>
            <w:tcW w:w="1993" w:type="dxa"/>
            <w:tcBorders>
              <w:left w:val="double" w:sz="4" w:space="0" w:color="auto"/>
            </w:tcBorders>
          </w:tcPr>
          <w:p w14:paraId="533479B1" w14:textId="77777777" w:rsidR="00F44EC5" w:rsidRPr="0099127A" w:rsidRDefault="00111826" w:rsidP="00F44EC5">
            <w:pPr>
              <w:spacing w:after="120"/>
              <w:jc w:val="center"/>
              <w:rPr>
                <w:noProof/>
                <w:lang w:eastAsia="ko-KR"/>
              </w:rPr>
            </w:pPr>
            <m:oMathPara>
              <m:oMath>
                <m:sSub>
                  <m:sSubPr>
                    <m:ctrlPr>
                      <w:rPr>
                        <w:rFonts w:ascii="Cambria Math" w:hAnsi="Cambria Math"/>
                        <w:i/>
                        <w:noProof/>
                        <w:lang w:eastAsia="ko-KR"/>
                      </w:rPr>
                    </m:ctrlPr>
                  </m:sSubPr>
                  <m:e>
                    <m:r>
                      <w:rPr>
                        <w:rFonts w:ascii="Cambria Math" w:hAnsi="Cambria Math"/>
                        <w:noProof/>
                        <w:lang w:eastAsia="ko-KR"/>
                      </w:rPr>
                      <m:t>R</m:t>
                    </m:r>
                  </m:e>
                  <m:sub>
                    <m:r>
                      <w:rPr>
                        <w:rFonts w:ascii="Cambria Math" w:hAnsi="Cambria Math"/>
                        <w:noProof/>
                        <w:lang w:eastAsia="ko-KR"/>
                      </w:rPr>
                      <m:t>2×2</m:t>
                    </m:r>
                  </m:sub>
                </m:sSub>
                <m:r>
                  <w:rPr>
                    <w:rFonts w:ascii="Cambria Math" w:hAnsi="Cambria Math"/>
                    <w:noProof/>
                    <w:lang w:eastAsia="ko-KR"/>
                  </w:rPr>
                  <m:t>=</m:t>
                </m:r>
                <m:d>
                  <m:dPr>
                    <m:begChr m:val="["/>
                    <m:endChr m:val="]"/>
                    <m:ctrlPr>
                      <w:rPr>
                        <w:rFonts w:ascii="Cambria Math" w:hAnsi="Cambria Math"/>
                        <w:i/>
                        <w:noProof/>
                        <w:lang w:eastAsia="ko-KR"/>
                      </w:rPr>
                    </m:ctrlPr>
                  </m:dPr>
                  <m:e>
                    <m:m>
                      <m:mPr>
                        <m:mcs>
                          <m:mc>
                            <m:mcPr>
                              <m:count m:val="2"/>
                              <m:mcJc m:val="center"/>
                            </m:mcPr>
                          </m:mc>
                        </m:mcs>
                        <m:ctrlPr>
                          <w:rPr>
                            <w:rFonts w:ascii="Cambria Math" w:hAnsi="Cambria Math"/>
                            <w:i/>
                            <w:noProof/>
                            <w:lang w:eastAsia="ko-KR"/>
                          </w:rPr>
                        </m:ctrlPr>
                      </m:mPr>
                      <m:mr>
                        <m:e>
                          <m:r>
                            <w:rPr>
                              <w:rFonts w:ascii="Cambria Math" w:hAnsi="Cambria Math"/>
                              <w:noProof/>
                              <w:lang w:eastAsia="ko-KR"/>
                            </w:rPr>
                            <m:t>1</m:t>
                          </m:r>
                        </m:e>
                        <m:e>
                          <m:r>
                            <w:rPr>
                              <w:rFonts w:ascii="Cambria Math" w:hAnsi="Cambria Math"/>
                              <w:noProof/>
                              <w:lang w:eastAsia="ko-KR"/>
                            </w:rPr>
                            <m:t>1</m:t>
                          </m:r>
                        </m:e>
                      </m:mr>
                      <m:mr>
                        <m:e>
                          <m:r>
                            <w:rPr>
                              <w:rFonts w:ascii="Cambria Math" w:hAnsi="Cambria Math"/>
                              <w:noProof/>
                              <w:lang w:eastAsia="ko-KR"/>
                            </w:rPr>
                            <m:t>1</m:t>
                          </m:r>
                        </m:e>
                        <m:e>
                          <m:r>
                            <w:rPr>
                              <w:rFonts w:ascii="Cambria Math" w:hAnsi="Cambria Math"/>
                              <w:noProof/>
                              <w:lang w:eastAsia="ko-KR"/>
                            </w:rPr>
                            <m:t>0</m:t>
                          </m:r>
                        </m:e>
                      </m:mr>
                    </m:m>
                  </m:e>
                </m:d>
              </m:oMath>
            </m:oMathPara>
          </w:p>
        </w:tc>
        <w:tc>
          <w:tcPr>
            <w:tcW w:w="2054" w:type="dxa"/>
            <w:tcBorders>
              <w:right w:val="double" w:sz="4" w:space="0" w:color="auto"/>
            </w:tcBorders>
          </w:tcPr>
          <w:p w14:paraId="1F2D6720" w14:textId="77777777" w:rsidR="00F44EC5" w:rsidRPr="0099127A" w:rsidRDefault="00111826" w:rsidP="00F44EC5">
            <w:pPr>
              <w:spacing w:after="120"/>
              <w:jc w:val="center"/>
              <w:rPr>
                <w:noProof/>
                <w:lang w:eastAsia="ko-KR"/>
              </w:rPr>
            </w:pPr>
            <m:oMathPara>
              <m:oMath>
                <m:sSub>
                  <m:sSubPr>
                    <m:ctrlPr>
                      <w:rPr>
                        <w:rFonts w:ascii="Cambria Math" w:hAnsi="Cambria Math"/>
                        <w:i/>
                        <w:noProof/>
                        <w:lang w:eastAsia="ko-KR"/>
                      </w:rPr>
                    </m:ctrlPr>
                  </m:sSubPr>
                  <m:e>
                    <m:r>
                      <w:rPr>
                        <w:rFonts w:ascii="Cambria Math" w:hAnsi="Cambria Math"/>
                        <w:noProof/>
                        <w:lang w:eastAsia="ko-KR"/>
                      </w:rPr>
                      <m:t>R'</m:t>
                    </m:r>
                  </m:e>
                  <m:sub>
                    <m:r>
                      <w:rPr>
                        <w:rFonts w:ascii="Cambria Math" w:hAnsi="Cambria Math"/>
                        <w:noProof/>
                        <w:lang w:eastAsia="ko-KR"/>
                      </w:rPr>
                      <m:t>2×2</m:t>
                    </m:r>
                  </m:sub>
                </m:sSub>
                <m:r>
                  <w:rPr>
                    <w:rFonts w:ascii="Cambria Math" w:hAnsi="Cambria Math"/>
                    <w:noProof/>
                    <w:lang w:eastAsia="ko-KR"/>
                  </w:rPr>
                  <m:t>=</m:t>
                </m:r>
                <m:d>
                  <m:dPr>
                    <m:begChr m:val="["/>
                    <m:endChr m:val="]"/>
                    <m:ctrlPr>
                      <w:rPr>
                        <w:rFonts w:ascii="Cambria Math" w:hAnsi="Cambria Math"/>
                        <w:i/>
                        <w:noProof/>
                        <w:lang w:eastAsia="ko-KR"/>
                      </w:rPr>
                    </m:ctrlPr>
                  </m:dPr>
                  <m:e>
                    <m:m>
                      <m:mPr>
                        <m:mcs>
                          <m:mc>
                            <m:mcPr>
                              <m:count m:val="2"/>
                              <m:mcJc m:val="center"/>
                            </m:mcPr>
                          </m:mc>
                        </m:mcs>
                        <m:ctrlPr>
                          <w:rPr>
                            <w:rFonts w:ascii="Cambria Math" w:hAnsi="Cambria Math"/>
                            <w:i/>
                            <w:noProof/>
                            <w:lang w:eastAsia="ko-KR"/>
                          </w:rPr>
                        </m:ctrlPr>
                      </m:mPr>
                      <m:mr>
                        <m:e>
                          <m:r>
                            <w:rPr>
                              <w:rFonts w:ascii="Cambria Math" w:hAnsi="Cambria Math"/>
                              <w:noProof/>
                              <w:lang w:eastAsia="ko-KR"/>
                            </w:rPr>
                            <m:t>0</m:t>
                          </m:r>
                        </m:e>
                        <m:e>
                          <m:r>
                            <w:rPr>
                              <w:rFonts w:ascii="Cambria Math" w:hAnsi="Cambria Math"/>
                              <w:noProof/>
                              <w:lang w:eastAsia="ko-KR"/>
                            </w:rPr>
                            <m:t>0</m:t>
                          </m:r>
                        </m:e>
                      </m:mr>
                      <m:mr>
                        <m:e>
                          <m:r>
                            <w:rPr>
                              <w:rFonts w:ascii="Cambria Math" w:hAnsi="Cambria Math"/>
                              <w:noProof/>
                              <w:lang w:eastAsia="ko-KR"/>
                            </w:rPr>
                            <m:t>0</m:t>
                          </m:r>
                        </m:e>
                        <m:e>
                          <m:r>
                            <w:rPr>
                              <w:rFonts w:ascii="Cambria Math" w:hAnsi="Cambria Math"/>
                              <w:noProof/>
                              <w:lang w:eastAsia="ko-KR"/>
                            </w:rPr>
                            <m:t>1</m:t>
                          </m:r>
                        </m:e>
                      </m:mr>
                    </m:m>
                  </m:e>
                </m:d>
              </m:oMath>
            </m:oMathPara>
          </w:p>
        </w:tc>
        <w:tc>
          <w:tcPr>
            <w:tcW w:w="1993" w:type="dxa"/>
            <w:tcBorders>
              <w:left w:val="double" w:sz="4" w:space="0" w:color="auto"/>
            </w:tcBorders>
          </w:tcPr>
          <w:p w14:paraId="2BD9F8B7" w14:textId="77777777" w:rsidR="00F44EC5" w:rsidRPr="0099127A" w:rsidRDefault="00111826" w:rsidP="00F44EC5">
            <w:pPr>
              <w:spacing w:after="120"/>
              <w:jc w:val="center"/>
              <w:rPr>
                <w:noProof/>
                <w:lang w:eastAsia="ko-KR"/>
              </w:rPr>
            </w:pPr>
            <m:oMathPara>
              <m:oMath>
                <m:sSub>
                  <m:sSubPr>
                    <m:ctrlPr>
                      <w:rPr>
                        <w:rFonts w:ascii="Cambria Math" w:hAnsi="Cambria Math"/>
                        <w:i/>
                        <w:noProof/>
                        <w:lang w:eastAsia="ko-KR"/>
                      </w:rPr>
                    </m:ctrlPr>
                  </m:sSubPr>
                  <m:e>
                    <m:r>
                      <w:rPr>
                        <w:rFonts w:ascii="Cambria Math" w:hAnsi="Cambria Math"/>
                        <w:noProof/>
                        <w:lang w:eastAsia="ko-KR"/>
                      </w:rPr>
                      <m:t>R</m:t>
                    </m:r>
                  </m:e>
                  <m:sub>
                    <m:r>
                      <w:rPr>
                        <w:rFonts w:ascii="Cambria Math" w:hAnsi="Cambria Math"/>
                        <w:noProof/>
                        <w:lang w:eastAsia="ko-KR"/>
                      </w:rPr>
                      <m:t>2×2</m:t>
                    </m:r>
                  </m:sub>
                </m:sSub>
                <m:r>
                  <w:rPr>
                    <w:rFonts w:ascii="Cambria Math" w:hAnsi="Cambria Math"/>
                    <w:noProof/>
                    <w:lang w:eastAsia="ko-KR"/>
                  </w:rPr>
                  <m:t>=</m:t>
                </m:r>
                <m:d>
                  <m:dPr>
                    <m:begChr m:val="["/>
                    <m:endChr m:val="]"/>
                    <m:ctrlPr>
                      <w:rPr>
                        <w:rFonts w:ascii="Cambria Math" w:hAnsi="Cambria Math"/>
                        <w:i/>
                        <w:noProof/>
                        <w:lang w:eastAsia="ko-KR"/>
                      </w:rPr>
                    </m:ctrlPr>
                  </m:dPr>
                  <m:e>
                    <m:m>
                      <m:mPr>
                        <m:mcs>
                          <m:mc>
                            <m:mcPr>
                              <m:count m:val="2"/>
                              <m:mcJc m:val="center"/>
                            </m:mcPr>
                          </m:mc>
                        </m:mcs>
                        <m:ctrlPr>
                          <w:rPr>
                            <w:rFonts w:ascii="Cambria Math" w:hAnsi="Cambria Math"/>
                            <w:i/>
                            <w:noProof/>
                            <w:lang w:eastAsia="ko-KR"/>
                          </w:rPr>
                        </m:ctrlPr>
                      </m:mPr>
                      <m:mr>
                        <m:e>
                          <m:r>
                            <w:rPr>
                              <w:rFonts w:ascii="Cambria Math" w:hAnsi="Cambria Math"/>
                              <w:noProof/>
                              <w:lang w:eastAsia="ko-KR"/>
                            </w:rPr>
                            <m:t>1</m:t>
                          </m:r>
                        </m:e>
                        <m:e>
                          <m:r>
                            <w:rPr>
                              <w:rFonts w:ascii="Cambria Math" w:hAnsi="Cambria Math"/>
                              <w:noProof/>
                              <w:lang w:eastAsia="ko-KR"/>
                            </w:rPr>
                            <m:t>1</m:t>
                          </m:r>
                        </m:e>
                      </m:mr>
                      <m:mr>
                        <m:e>
                          <m:r>
                            <w:rPr>
                              <w:rFonts w:ascii="Cambria Math" w:hAnsi="Cambria Math"/>
                              <w:noProof/>
                              <w:lang w:eastAsia="ko-KR"/>
                            </w:rPr>
                            <m:t>1</m:t>
                          </m:r>
                        </m:e>
                        <m:e>
                          <m:r>
                            <w:rPr>
                              <w:rFonts w:ascii="Cambria Math" w:hAnsi="Cambria Math"/>
                              <w:noProof/>
                              <w:lang w:eastAsia="ko-KR"/>
                            </w:rPr>
                            <m:t>0</m:t>
                          </m:r>
                        </m:e>
                      </m:mr>
                    </m:m>
                  </m:e>
                </m:d>
              </m:oMath>
            </m:oMathPara>
          </w:p>
        </w:tc>
        <w:tc>
          <w:tcPr>
            <w:tcW w:w="2054" w:type="dxa"/>
            <w:tcBorders>
              <w:right w:val="double" w:sz="4" w:space="0" w:color="auto"/>
            </w:tcBorders>
          </w:tcPr>
          <w:p w14:paraId="64273FE6" w14:textId="77777777" w:rsidR="00F44EC5" w:rsidRPr="0099127A" w:rsidRDefault="00111826" w:rsidP="00F44EC5">
            <w:pPr>
              <w:spacing w:after="120"/>
              <w:jc w:val="center"/>
              <w:rPr>
                <w:rFonts w:ascii="Times New Roman" w:eastAsia="Malgun Gothic" w:hAnsi="Times New Roman" w:cs="Times New Roman"/>
                <w:noProof/>
                <w:lang w:eastAsia="ko-KR"/>
              </w:rPr>
            </w:pPr>
            <m:oMathPara>
              <m:oMath>
                <m:sSub>
                  <m:sSubPr>
                    <m:ctrlPr>
                      <w:rPr>
                        <w:rFonts w:ascii="Cambria Math" w:hAnsi="Cambria Math"/>
                        <w:i/>
                        <w:noProof/>
                        <w:lang w:eastAsia="ko-KR"/>
                      </w:rPr>
                    </m:ctrlPr>
                  </m:sSubPr>
                  <m:e>
                    <m:r>
                      <w:rPr>
                        <w:rFonts w:ascii="Cambria Math" w:hAnsi="Cambria Math"/>
                        <w:noProof/>
                        <w:lang w:eastAsia="ko-KR"/>
                      </w:rPr>
                      <m:t>R'</m:t>
                    </m:r>
                  </m:e>
                  <m:sub>
                    <m:r>
                      <w:rPr>
                        <w:rFonts w:ascii="Cambria Math" w:hAnsi="Cambria Math"/>
                        <w:noProof/>
                        <w:lang w:eastAsia="ko-KR"/>
                      </w:rPr>
                      <m:t>2×2</m:t>
                    </m:r>
                  </m:sub>
                </m:sSub>
                <m:r>
                  <w:rPr>
                    <w:rFonts w:ascii="Cambria Math" w:hAnsi="Cambria Math"/>
                    <w:noProof/>
                    <w:lang w:eastAsia="ko-KR"/>
                  </w:rPr>
                  <m:t>=</m:t>
                </m:r>
                <m:d>
                  <m:dPr>
                    <m:begChr m:val="["/>
                    <m:endChr m:val="]"/>
                    <m:ctrlPr>
                      <w:rPr>
                        <w:rFonts w:ascii="Cambria Math" w:hAnsi="Cambria Math"/>
                        <w:i/>
                        <w:noProof/>
                        <w:lang w:eastAsia="ko-KR"/>
                      </w:rPr>
                    </m:ctrlPr>
                  </m:dPr>
                  <m:e>
                    <m:m>
                      <m:mPr>
                        <m:mcs>
                          <m:mc>
                            <m:mcPr>
                              <m:count m:val="2"/>
                              <m:mcJc m:val="center"/>
                            </m:mcPr>
                          </m:mc>
                        </m:mcs>
                        <m:ctrlPr>
                          <w:rPr>
                            <w:rFonts w:ascii="Cambria Math" w:hAnsi="Cambria Math"/>
                            <w:i/>
                            <w:noProof/>
                            <w:lang w:eastAsia="ko-KR"/>
                          </w:rPr>
                        </m:ctrlPr>
                      </m:mPr>
                      <m:mr>
                        <m:e>
                          <m:r>
                            <w:rPr>
                              <w:rFonts w:ascii="Cambria Math" w:hAnsi="Cambria Math"/>
                              <w:noProof/>
                              <w:lang w:eastAsia="ko-KR"/>
                            </w:rPr>
                            <m:t>0</m:t>
                          </m:r>
                        </m:e>
                        <m:e>
                          <m:r>
                            <w:rPr>
                              <w:rFonts w:ascii="Cambria Math" w:hAnsi="Cambria Math"/>
                              <w:noProof/>
                              <w:lang w:eastAsia="ko-KR"/>
                            </w:rPr>
                            <m:t>0</m:t>
                          </m:r>
                        </m:e>
                      </m:mr>
                      <m:mr>
                        <m:e>
                          <m:r>
                            <w:rPr>
                              <w:rFonts w:ascii="Cambria Math" w:hAnsi="Cambria Math"/>
                              <w:noProof/>
                              <w:lang w:eastAsia="ko-KR"/>
                            </w:rPr>
                            <m:t>0</m:t>
                          </m:r>
                        </m:e>
                        <m:e>
                          <m:r>
                            <w:rPr>
                              <w:rFonts w:ascii="Cambria Math" w:hAnsi="Cambria Math"/>
                              <w:noProof/>
                              <w:lang w:eastAsia="ko-KR"/>
                            </w:rPr>
                            <m:t>1</m:t>
                          </m:r>
                        </m:e>
                      </m:mr>
                    </m:m>
                  </m:e>
                </m:d>
              </m:oMath>
            </m:oMathPara>
          </w:p>
        </w:tc>
      </w:tr>
      <w:tr w:rsidR="00F44EC5" w:rsidRPr="0099127A" w14:paraId="1AA062E8" w14:textId="77777777" w:rsidTr="00F44EC5">
        <w:trPr>
          <w:trHeight w:val="385"/>
        </w:trPr>
        <w:tc>
          <w:tcPr>
            <w:tcW w:w="1531" w:type="dxa"/>
            <w:tcBorders>
              <w:right w:val="double" w:sz="4" w:space="0" w:color="auto"/>
            </w:tcBorders>
          </w:tcPr>
          <w:p w14:paraId="1EE235A6" w14:textId="77777777" w:rsidR="00F44EC5" w:rsidRPr="00F103E3" w:rsidRDefault="00F44EC5" w:rsidP="00F44EC5">
            <w:pPr>
              <w:jc w:val="center"/>
              <w:rPr>
                <w:noProof/>
                <w:color w:val="FF0000"/>
                <w:lang w:eastAsia="ko-KR"/>
              </w:rPr>
            </w:pPr>
            <w:r w:rsidRPr="00F103E3">
              <w:rPr>
                <w:noProof/>
                <w:color w:val="FF0000"/>
                <w:lang w:eastAsia="ko-KR"/>
              </w:rPr>
              <w:t>PSDU</w:t>
            </w:r>
          </w:p>
        </w:tc>
        <w:tc>
          <w:tcPr>
            <w:tcW w:w="4047" w:type="dxa"/>
            <w:gridSpan w:val="2"/>
            <w:tcBorders>
              <w:left w:val="double" w:sz="4" w:space="0" w:color="auto"/>
              <w:right w:val="double" w:sz="4" w:space="0" w:color="auto"/>
            </w:tcBorders>
          </w:tcPr>
          <w:p w14:paraId="6730F0E0" w14:textId="77777777" w:rsidR="00F44EC5" w:rsidRPr="00F103E3" w:rsidRDefault="00F44EC5" w:rsidP="00F44EC5">
            <w:pPr>
              <w:spacing w:after="120"/>
              <w:jc w:val="center"/>
              <w:rPr>
                <w:noProof/>
                <w:color w:val="FF0000"/>
                <w:lang w:eastAsia="ko-KR"/>
              </w:rPr>
            </w:pPr>
            <w:r w:rsidRPr="00F103E3">
              <w:rPr>
                <w:noProof/>
                <w:color w:val="FF0000"/>
                <w:lang w:eastAsia="ko-KR"/>
              </w:rPr>
              <w:t>Data block (2i)</w:t>
            </w:r>
          </w:p>
        </w:tc>
        <w:tc>
          <w:tcPr>
            <w:tcW w:w="4047" w:type="dxa"/>
            <w:gridSpan w:val="2"/>
            <w:tcBorders>
              <w:left w:val="double" w:sz="4" w:space="0" w:color="auto"/>
              <w:right w:val="double" w:sz="4" w:space="0" w:color="auto"/>
            </w:tcBorders>
          </w:tcPr>
          <w:p w14:paraId="5B95BDD4" w14:textId="77777777" w:rsidR="00F44EC5" w:rsidRPr="00F103E3" w:rsidRDefault="00F44EC5" w:rsidP="00F44EC5">
            <w:pPr>
              <w:spacing w:after="120"/>
              <w:jc w:val="center"/>
              <w:rPr>
                <w:rFonts w:ascii="Times New Roman" w:eastAsia="Malgun Gothic" w:hAnsi="Times New Roman" w:cs="Times New Roman"/>
                <w:noProof/>
                <w:color w:val="FF0000"/>
                <w:lang w:eastAsia="ko-KR"/>
              </w:rPr>
            </w:pPr>
            <w:r w:rsidRPr="00F103E3">
              <w:rPr>
                <w:noProof/>
                <w:color w:val="FF0000"/>
                <w:lang w:eastAsia="ko-KR"/>
              </w:rPr>
              <w:t>Data block (2i+1)</w:t>
            </w:r>
          </w:p>
        </w:tc>
      </w:tr>
      <w:tr w:rsidR="00F44EC5" w:rsidRPr="0099127A" w14:paraId="23C7C9C6" w14:textId="77777777" w:rsidTr="00F44EC5">
        <w:trPr>
          <w:trHeight w:val="385"/>
        </w:trPr>
        <w:tc>
          <w:tcPr>
            <w:tcW w:w="1531" w:type="dxa"/>
            <w:tcBorders>
              <w:right w:val="double" w:sz="4" w:space="0" w:color="auto"/>
            </w:tcBorders>
          </w:tcPr>
          <w:p w14:paraId="15FF1F8C" w14:textId="77777777" w:rsidR="00F44EC5" w:rsidRPr="00F103E3" w:rsidRDefault="00F44EC5" w:rsidP="00F44EC5">
            <w:pPr>
              <w:jc w:val="center"/>
              <w:rPr>
                <w:noProof/>
                <w:color w:val="FF0000"/>
                <w:lang w:eastAsia="ko-KR"/>
              </w:rPr>
            </w:pPr>
            <w:r w:rsidRPr="00F103E3">
              <w:rPr>
                <w:noProof/>
                <w:color w:val="FF0000"/>
                <w:lang w:eastAsia="ko-KR"/>
              </w:rPr>
              <w:t>Ab to insert</w:t>
            </w:r>
          </w:p>
        </w:tc>
        <w:tc>
          <w:tcPr>
            <w:tcW w:w="4047" w:type="dxa"/>
            <w:gridSpan w:val="2"/>
            <w:tcBorders>
              <w:left w:val="double" w:sz="4" w:space="0" w:color="auto"/>
              <w:right w:val="double" w:sz="4" w:space="0" w:color="auto"/>
            </w:tcBorders>
          </w:tcPr>
          <w:p w14:paraId="7769F959" w14:textId="77777777" w:rsidR="00F44EC5" w:rsidRPr="00F103E3" w:rsidRDefault="00F44EC5" w:rsidP="00F44EC5">
            <w:pPr>
              <w:spacing w:after="120"/>
              <w:jc w:val="center"/>
              <w:rPr>
                <w:rFonts w:ascii="Calibri" w:eastAsia="Calibri" w:hAnsi="Calibri" w:cs="Times New Roman"/>
                <w:noProof/>
                <w:color w:val="FF0000"/>
                <w:lang w:eastAsia="ko-KR"/>
              </w:rPr>
            </w:pPr>
            <w:r>
              <w:rPr>
                <w:rFonts w:ascii="Calibri" w:eastAsia="Calibri" w:hAnsi="Calibri" w:cs="Times New Roman"/>
                <w:noProof/>
                <w:color w:val="FF0000"/>
                <w:lang w:eastAsia="ko-KR"/>
              </w:rPr>
              <w:t>1</w:t>
            </w:r>
          </w:p>
        </w:tc>
        <w:tc>
          <w:tcPr>
            <w:tcW w:w="4047" w:type="dxa"/>
            <w:gridSpan w:val="2"/>
            <w:tcBorders>
              <w:left w:val="double" w:sz="4" w:space="0" w:color="auto"/>
              <w:right w:val="double" w:sz="4" w:space="0" w:color="auto"/>
            </w:tcBorders>
          </w:tcPr>
          <w:p w14:paraId="378FD414" w14:textId="77777777" w:rsidR="00F44EC5" w:rsidRDefault="00F44EC5" w:rsidP="00F44EC5">
            <w:pPr>
              <w:spacing w:after="120"/>
              <w:jc w:val="center"/>
              <w:rPr>
                <w:rFonts w:ascii="Calibri" w:eastAsia="Calibri" w:hAnsi="Calibri" w:cs="Times New Roman"/>
                <w:noProof/>
                <w:lang w:eastAsia="ko-KR"/>
              </w:rPr>
            </w:pPr>
            <w:r w:rsidRPr="00F103E3">
              <w:rPr>
                <w:rFonts w:ascii="Calibri" w:eastAsia="Calibri" w:hAnsi="Calibri" w:cs="Times New Roman"/>
                <w:noProof/>
                <w:color w:val="FF0000"/>
                <w:lang w:eastAsia="ko-KR"/>
              </w:rPr>
              <w:t>0</w:t>
            </w:r>
          </w:p>
        </w:tc>
      </w:tr>
    </w:tbl>
    <w:p w14:paraId="429487D9" w14:textId="77777777" w:rsidR="00F44EC5" w:rsidRPr="004A359D" w:rsidRDefault="00F44EC5" w:rsidP="00F44EC5">
      <w:pPr>
        <w:spacing w:after="0"/>
        <w:rPr>
          <w:sz w:val="20"/>
        </w:rPr>
      </w:pPr>
      <w:r w:rsidRPr="004A359D">
        <w:rPr>
          <w:sz w:val="20"/>
        </w:rPr>
        <w:t>where R</w:t>
      </w:r>
      <w:r w:rsidRPr="004A359D">
        <w:rPr>
          <w:sz w:val="20"/>
          <w:vertAlign w:val="subscript"/>
        </w:rPr>
        <w:t xml:space="preserve">2×2 </w:t>
      </w:r>
      <w:r w:rsidRPr="004A359D">
        <w:rPr>
          <w:sz w:val="20"/>
        </w:rPr>
        <w:t xml:space="preserve">is the states of four </w:t>
      </w:r>
      <w:r w:rsidRPr="00325ED5">
        <w:rPr>
          <w:noProof/>
          <w:sz w:val="20"/>
        </w:rPr>
        <w:t>reference-cells</w:t>
      </w:r>
      <w:r w:rsidRPr="004A359D">
        <w:rPr>
          <w:sz w:val="20"/>
        </w:rPr>
        <w:t xml:space="preserve"> that carry the clock bit as well as the rotation identification of the starting corner of the code.</w:t>
      </w:r>
    </w:p>
    <w:p w14:paraId="572C5E48" w14:textId="77777777" w:rsidR="00F44EC5" w:rsidRDefault="00F44EC5" w:rsidP="00F44EC5">
      <w:pPr>
        <w:jc w:val="both"/>
      </w:pPr>
    </w:p>
    <w:p w14:paraId="5C29D0D0" w14:textId="77777777" w:rsidR="00F44EC5" w:rsidRPr="0023269B" w:rsidRDefault="00F44EC5" w:rsidP="00F44EC5">
      <w:pPr>
        <w:jc w:val="both"/>
      </w:pPr>
      <w:r w:rsidRPr="0023269B">
        <w:t xml:space="preserve">The clock-and-rotation information transmitted by four </w:t>
      </w:r>
      <w:r w:rsidRPr="0023269B">
        <w:rPr>
          <w:noProof/>
        </w:rPr>
        <w:t>reference cells</w:t>
      </w:r>
      <w:r w:rsidRPr="0023269B">
        <w:t xml:space="preserve"> is to support the receiver decoding under the presence frame rate variation and the rotation of receiver (as shown in </w:t>
      </w:r>
      <w:r w:rsidRPr="0023269B">
        <w:rPr>
          <w:highlight w:val="yellow"/>
        </w:rPr>
        <w:t>subsection L-5. Asynchronous Communication).</w:t>
      </w:r>
    </w:p>
    <w:p w14:paraId="4B3CA18A" w14:textId="77777777" w:rsidR="00F44EC5" w:rsidRDefault="00F44EC5" w:rsidP="00F44EC5"/>
    <w:p w14:paraId="700E0D23" w14:textId="77777777" w:rsidR="00F44EC5" w:rsidRPr="00CA361C" w:rsidRDefault="00F44EC5" w:rsidP="00F44EC5">
      <w:pPr>
        <w:pStyle w:val="Heading4"/>
        <w:rPr>
          <w:color w:val="FF0000"/>
        </w:rPr>
      </w:pPr>
      <w:r w:rsidRPr="00CA361C">
        <w:rPr>
          <w:color w:val="FF0000"/>
        </w:rPr>
        <w:t>15.6.</w:t>
      </w:r>
      <w:r>
        <w:rPr>
          <w:color w:val="FF0000"/>
        </w:rPr>
        <w:t>2.2</w:t>
      </w:r>
      <w:r w:rsidRPr="00CA361C">
        <w:rPr>
          <w:color w:val="FF0000"/>
        </w:rPr>
        <w:t xml:space="preserve"> </w:t>
      </w:r>
      <w:r>
        <w:rPr>
          <w:color w:val="FF0000"/>
        </w:rPr>
        <w:t>Error</w:t>
      </w:r>
      <w:r w:rsidRPr="00CA361C">
        <w:rPr>
          <w:color w:val="FF0000"/>
        </w:rPr>
        <w:t xml:space="preserve"> </w:t>
      </w:r>
      <w:r>
        <w:rPr>
          <w:color w:val="FF0000"/>
        </w:rPr>
        <w:t>correction</w:t>
      </w:r>
    </w:p>
    <w:p w14:paraId="661AE808" w14:textId="77777777" w:rsidR="00F44EC5" w:rsidRDefault="00F44EC5" w:rsidP="00F44EC5">
      <w:r>
        <w:rPr>
          <w:color w:val="FF0000"/>
        </w:rPr>
        <w:t>RS(15,7</w:t>
      </w:r>
      <w:r w:rsidRPr="00CA361C">
        <w:rPr>
          <w:color w:val="FF0000"/>
        </w:rPr>
        <w:t xml:space="preserve">) </w:t>
      </w:r>
      <w:r>
        <w:rPr>
          <w:color w:val="FF0000"/>
        </w:rPr>
        <w:t>shall be implemented</w:t>
      </w:r>
      <w:r w:rsidRPr="0023269B">
        <w:rPr>
          <w:noProof/>
        </w:rPr>
        <w:t xml:space="preserve"> </w:t>
      </w:r>
      <w:r w:rsidRPr="00CA361C">
        <w:rPr>
          <w:noProof/>
          <w:color w:val="FF0000"/>
        </w:rPr>
        <w:t>to protect data from error</w:t>
      </w:r>
      <w:r w:rsidRPr="0023269B">
        <w:t>.</w:t>
      </w:r>
    </w:p>
    <w:tbl>
      <w:tblPr>
        <w:tblStyle w:val="TableGrid"/>
        <w:tblW w:w="0" w:type="auto"/>
        <w:tblLook w:val="04A0" w:firstRow="1" w:lastRow="0" w:firstColumn="1" w:lastColumn="0" w:noHBand="0" w:noVBand="1"/>
      </w:tblPr>
      <w:tblGrid>
        <w:gridCol w:w="3116"/>
        <w:gridCol w:w="4349"/>
        <w:gridCol w:w="1885"/>
      </w:tblGrid>
      <w:tr w:rsidR="00F44EC5" w14:paraId="57123887" w14:textId="77777777" w:rsidTr="00F44EC5">
        <w:tc>
          <w:tcPr>
            <w:tcW w:w="3116" w:type="dxa"/>
          </w:tcPr>
          <w:p w14:paraId="31445F89" w14:textId="77777777" w:rsidR="00F44EC5" w:rsidRDefault="00F44EC5" w:rsidP="00F44EC5">
            <w:pPr>
              <w:widowControl w:val="0"/>
              <w:wordWrap w:val="0"/>
              <w:autoSpaceDE w:val="0"/>
              <w:autoSpaceDN w:val="0"/>
              <w:spacing w:line="384" w:lineRule="auto"/>
              <w:jc w:val="center"/>
              <w:textAlignment w:val="baseline"/>
              <w:rPr>
                <w:b/>
                <w:bCs/>
              </w:rPr>
            </w:pPr>
          </w:p>
        </w:tc>
        <w:tc>
          <w:tcPr>
            <w:tcW w:w="4349" w:type="dxa"/>
          </w:tcPr>
          <w:p w14:paraId="2711E270" w14:textId="77777777" w:rsidR="00F44EC5" w:rsidRDefault="00F44EC5" w:rsidP="00F44EC5">
            <w:pPr>
              <w:widowControl w:val="0"/>
              <w:wordWrap w:val="0"/>
              <w:autoSpaceDE w:val="0"/>
              <w:autoSpaceDN w:val="0"/>
              <w:spacing w:line="384" w:lineRule="auto"/>
              <w:jc w:val="center"/>
              <w:textAlignment w:val="baseline"/>
              <w:rPr>
                <w:b/>
                <w:bCs/>
              </w:rPr>
            </w:pPr>
            <w:r>
              <w:rPr>
                <w:b/>
                <w:bCs/>
              </w:rPr>
              <w:t>Error correction</w:t>
            </w:r>
          </w:p>
        </w:tc>
        <w:tc>
          <w:tcPr>
            <w:tcW w:w="1885" w:type="dxa"/>
          </w:tcPr>
          <w:p w14:paraId="7428AA17" w14:textId="77777777" w:rsidR="00F44EC5" w:rsidRDefault="00F44EC5" w:rsidP="00F44EC5">
            <w:pPr>
              <w:widowControl w:val="0"/>
              <w:wordWrap w:val="0"/>
              <w:autoSpaceDE w:val="0"/>
              <w:autoSpaceDN w:val="0"/>
              <w:spacing w:line="384" w:lineRule="auto"/>
              <w:jc w:val="center"/>
              <w:textAlignment w:val="baseline"/>
              <w:rPr>
                <w:b/>
                <w:bCs/>
              </w:rPr>
            </w:pPr>
          </w:p>
        </w:tc>
      </w:tr>
      <w:tr w:rsidR="00F44EC5" w14:paraId="2A0916D2" w14:textId="77777777" w:rsidTr="00F44EC5">
        <w:tc>
          <w:tcPr>
            <w:tcW w:w="3116" w:type="dxa"/>
          </w:tcPr>
          <w:p w14:paraId="710F7CC4" w14:textId="77777777" w:rsidR="00F44EC5" w:rsidRDefault="00F44EC5" w:rsidP="00F44EC5">
            <w:pPr>
              <w:widowControl w:val="0"/>
              <w:wordWrap w:val="0"/>
              <w:autoSpaceDE w:val="0"/>
              <w:autoSpaceDN w:val="0"/>
              <w:spacing w:line="384" w:lineRule="auto"/>
              <w:jc w:val="center"/>
              <w:textAlignment w:val="baseline"/>
              <w:rPr>
                <w:b/>
                <w:bCs/>
              </w:rPr>
            </w:pPr>
            <w:r>
              <w:rPr>
                <w:b/>
                <w:bCs/>
              </w:rPr>
              <w:t>PHR, PSDU, Ab</w:t>
            </w:r>
          </w:p>
        </w:tc>
        <w:tc>
          <w:tcPr>
            <w:tcW w:w="4349" w:type="dxa"/>
          </w:tcPr>
          <w:p w14:paraId="7A32505A" w14:textId="77777777" w:rsidR="00F44EC5" w:rsidRDefault="00F44EC5" w:rsidP="00F44EC5">
            <w:pPr>
              <w:widowControl w:val="0"/>
              <w:wordWrap w:val="0"/>
              <w:autoSpaceDE w:val="0"/>
              <w:autoSpaceDN w:val="0"/>
              <w:spacing w:line="384" w:lineRule="auto"/>
              <w:jc w:val="center"/>
              <w:textAlignment w:val="baseline"/>
              <w:rPr>
                <w:b/>
                <w:bCs/>
              </w:rPr>
            </w:pPr>
            <w:r>
              <w:rPr>
                <w:b/>
                <w:bCs/>
              </w:rPr>
              <w:t>RS(15,7)</w:t>
            </w:r>
          </w:p>
        </w:tc>
        <w:tc>
          <w:tcPr>
            <w:tcW w:w="1885" w:type="dxa"/>
          </w:tcPr>
          <w:p w14:paraId="77419549" w14:textId="77777777" w:rsidR="00F44EC5" w:rsidRDefault="00F44EC5" w:rsidP="00F44EC5">
            <w:pPr>
              <w:widowControl w:val="0"/>
              <w:wordWrap w:val="0"/>
              <w:autoSpaceDE w:val="0"/>
              <w:autoSpaceDN w:val="0"/>
              <w:spacing w:line="384" w:lineRule="auto"/>
              <w:jc w:val="center"/>
              <w:textAlignment w:val="baseline"/>
              <w:rPr>
                <w:b/>
                <w:bCs/>
              </w:rPr>
            </w:pPr>
          </w:p>
        </w:tc>
      </w:tr>
    </w:tbl>
    <w:p w14:paraId="39BD2F29" w14:textId="77777777" w:rsidR="00F44EC5" w:rsidRDefault="00F44EC5" w:rsidP="00F44EC5">
      <w:pPr>
        <w:widowControl w:val="0"/>
        <w:shd w:val="clear" w:color="auto" w:fill="FFFFFF"/>
        <w:wordWrap w:val="0"/>
        <w:autoSpaceDE w:val="0"/>
        <w:autoSpaceDN w:val="0"/>
        <w:spacing w:line="384" w:lineRule="auto"/>
        <w:jc w:val="center"/>
        <w:textAlignment w:val="baseline"/>
        <w:rPr>
          <w:b/>
          <w:bCs/>
        </w:rPr>
      </w:pPr>
    </w:p>
    <w:p w14:paraId="29C70C91" w14:textId="77777777" w:rsidR="00F44EC5" w:rsidRPr="0023269B" w:rsidRDefault="00F44EC5" w:rsidP="00F44EC5">
      <w:pPr>
        <w:widowControl w:val="0"/>
        <w:shd w:val="clear" w:color="auto" w:fill="FFFFFF"/>
        <w:autoSpaceDE w:val="0"/>
        <w:autoSpaceDN w:val="0"/>
        <w:spacing w:line="274" w:lineRule="auto"/>
        <w:jc w:val="both"/>
        <w:textAlignment w:val="baseline"/>
      </w:pPr>
      <w:r w:rsidRPr="0023269B">
        <w:t xml:space="preserve">The value of PHY PIB attribute </w:t>
      </w:r>
      <w:r w:rsidRPr="0023269B">
        <w:rPr>
          <w:i/>
        </w:rPr>
        <w:t>phyOccFec</w:t>
      </w:r>
      <w:r w:rsidRPr="0023269B">
        <w:t xml:space="preserve"> shall determine </w:t>
      </w:r>
      <w:r w:rsidRPr="00CA361C">
        <w:rPr>
          <w:color w:val="FF0000"/>
        </w:rPr>
        <w:t>the error correction</w:t>
      </w:r>
      <w:r w:rsidRPr="00CA361C">
        <w:rPr>
          <w:noProof/>
          <w:color w:val="FF0000"/>
        </w:rPr>
        <w:t xml:space="preserve"> used</w:t>
      </w:r>
      <w:r w:rsidRPr="00CA361C">
        <w:rPr>
          <w:color w:val="FF0000"/>
        </w:rPr>
        <w:t xml:space="preserve"> if any change is applied</w:t>
      </w:r>
      <w:r w:rsidRPr="0023269B">
        <w:t xml:space="preserve">. </w:t>
      </w:r>
    </w:p>
    <w:p w14:paraId="5439D3E4" w14:textId="77777777" w:rsidR="00F44EC5" w:rsidRDefault="00F44EC5" w:rsidP="00F44EC5">
      <w:r>
        <w:br w:type="page"/>
      </w:r>
    </w:p>
    <w:p w14:paraId="5388FA7F" w14:textId="681C0E7C" w:rsidR="00E13B50" w:rsidRDefault="00E13B50" w:rsidP="00E13B50">
      <w:pPr>
        <w:pStyle w:val="Heading3"/>
      </w:pPr>
      <w:r>
        <w:lastRenderedPageBreak/>
        <w:t>15</w:t>
      </w:r>
      <w:r w:rsidRPr="0074224F">
        <w:t>.</w:t>
      </w:r>
      <w:r w:rsidR="00F5650D">
        <w:t>6</w:t>
      </w:r>
      <w:r w:rsidRPr="0074224F">
        <w:t>.</w:t>
      </w:r>
      <w:r w:rsidR="00F44EC5">
        <w:t>3</w:t>
      </w:r>
      <w:r w:rsidRPr="0074224F">
        <w:t xml:space="preserve"> </w:t>
      </w:r>
      <w:r w:rsidR="00E656A5">
        <w:t>Bits-to-Intensity mapping</w:t>
      </w:r>
    </w:p>
    <w:p w14:paraId="41991BB5" w14:textId="067290AC" w:rsidR="00D0564F" w:rsidRDefault="00F44EC5" w:rsidP="00D0564F">
      <w:pPr>
        <w:jc w:val="both"/>
        <w:rPr>
          <w:color w:val="FF0000"/>
        </w:rPr>
      </w:pPr>
      <w:r w:rsidRPr="00F44EC5">
        <w:rPr>
          <w:color w:val="FF0000"/>
        </w:rPr>
        <w:t>The channel encoder converts a block of data bits into a pair of matrixes, in which the first matrix contains all zeros and the second matrix contains the data bits.</w:t>
      </w:r>
      <w:r>
        <w:rPr>
          <w:color w:val="FF0000"/>
        </w:rPr>
        <w:t xml:space="preserve"> The value</w:t>
      </w:r>
      <w:r w:rsidR="00D0564F">
        <w:rPr>
          <w:color w:val="FF0000"/>
        </w:rPr>
        <w:t xml:space="preserve"> of each element in a matrix (element # ij) shall be amped into the intensity (Pij) to control the corresponding data cell (cell ij) of the HA-QL layer that is to be added in</w:t>
      </w:r>
      <w:r w:rsidR="00C10AEB">
        <w:rPr>
          <w:color w:val="FF0000"/>
        </w:rPr>
        <w:t xml:space="preserve"> front of the original image</w:t>
      </w:r>
      <w:r w:rsidR="00D0564F">
        <w:rPr>
          <w:color w:val="FF0000"/>
        </w:rPr>
        <w:t>.</w:t>
      </w:r>
    </w:p>
    <w:p w14:paraId="0E88D136" w14:textId="3F99E4E0" w:rsidR="00D0564F" w:rsidRDefault="00D0564F" w:rsidP="00D0564F">
      <w:pPr>
        <w:jc w:val="both"/>
        <w:rPr>
          <w:color w:val="FF0000"/>
        </w:rPr>
      </w:pPr>
      <w:r>
        <w:rPr>
          <w:color w:val="FF0000"/>
        </w:rPr>
        <w:t xml:space="preserve">   bit 0: Pg(ij) = 0</w:t>
      </w:r>
    </w:p>
    <w:p w14:paraId="2CC71480" w14:textId="5E1655BD" w:rsidR="00D0564F" w:rsidRDefault="00D0564F" w:rsidP="00D0564F">
      <w:pPr>
        <w:jc w:val="both"/>
        <w:rPr>
          <w:color w:val="FF0000"/>
        </w:rPr>
      </w:pPr>
      <w:r>
        <w:rPr>
          <w:color w:val="FF0000"/>
        </w:rPr>
        <w:t xml:space="preserve">   bit 1: Pg(ij) = 1</w:t>
      </w:r>
    </w:p>
    <w:p w14:paraId="41819E42" w14:textId="77622DF0" w:rsidR="00C10AEB" w:rsidRDefault="00D0564F" w:rsidP="00D0564F">
      <w:pPr>
        <w:jc w:val="both"/>
        <w:rPr>
          <w:color w:val="FF0000"/>
        </w:rPr>
      </w:pPr>
      <w:r>
        <w:rPr>
          <w:color w:val="FF0000"/>
        </w:rPr>
        <w:t xml:space="preserve"> </w:t>
      </w:r>
      <w:r w:rsidR="00C10AEB">
        <w:rPr>
          <w:color w:val="FF0000"/>
        </w:rPr>
        <w:t>where Pg(ij) = 0 and Pg(ij) = 1 indicates that the intensity of data cell (ij) is unmodulated and modulated</w:t>
      </w:r>
      <w:r w:rsidR="00C364BF">
        <w:rPr>
          <w:color w:val="FF0000"/>
        </w:rPr>
        <w:t xml:space="preserve"> respectively</w:t>
      </w:r>
      <w:r w:rsidR="00C10AEB">
        <w:rPr>
          <w:color w:val="FF0000"/>
        </w:rPr>
        <w:t xml:space="preserve"> in compared to that </w:t>
      </w:r>
      <w:r w:rsidR="00C364BF">
        <w:rPr>
          <w:color w:val="FF0000"/>
        </w:rPr>
        <w:t xml:space="preserve">intensity </w:t>
      </w:r>
      <w:r w:rsidR="00C10AEB">
        <w:rPr>
          <w:color w:val="FF0000"/>
        </w:rPr>
        <w:t xml:space="preserve">value the original image. The configuration of the level of intensity modulation is along with the PHY PIB attribute </w:t>
      </w:r>
      <w:commentRangeStart w:id="15"/>
      <w:r w:rsidR="00C10AEB" w:rsidRPr="00C10AEB">
        <w:rPr>
          <w:i/>
          <w:color w:val="FF0000"/>
        </w:rPr>
        <w:t>phyHaqlIntensity</w:t>
      </w:r>
      <w:r w:rsidR="00C10AEB">
        <w:rPr>
          <w:color w:val="FF0000"/>
        </w:rPr>
        <w:t xml:space="preserve">. </w:t>
      </w:r>
      <w:commentRangeEnd w:id="15"/>
      <w:r w:rsidR="00C10AEB">
        <w:rPr>
          <w:rStyle w:val="CommentReference"/>
        </w:rPr>
        <w:commentReference w:id="15"/>
      </w:r>
    </w:p>
    <w:p w14:paraId="035CE160" w14:textId="7424C40A" w:rsidR="00E656A5" w:rsidRPr="00F44EC5" w:rsidRDefault="00D0564F" w:rsidP="00D0564F">
      <w:pPr>
        <w:jc w:val="both"/>
        <w:rPr>
          <w:color w:val="FF0000"/>
        </w:rPr>
      </w:pPr>
      <w:r>
        <w:rPr>
          <w:color w:val="FF0000"/>
        </w:rPr>
        <w:t xml:space="preserve">Consequently, a pair of images, including a reference image with unmodulated intensity of all data cells and a data embedded image with the modulated intensity of data cells, is to </w:t>
      </w:r>
    </w:p>
    <w:p w14:paraId="48FEC728" w14:textId="405B2310" w:rsidR="00E13B50" w:rsidRDefault="00E13B50" w:rsidP="00E13B50">
      <w:r>
        <w:rPr>
          <w:b/>
          <w:noProof/>
        </w:rPr>
        <mc:AlternateContent>
          <mc:Choice Requires="wpg">
            <w:drawing>
              <wp:anchor distT="0" distB="0" distL="114300" distR="114300" simplePos="0" relativeHeight="251678720" behindDoc="0" locked="0" layoutInCell="1" allowOverlap="1" wp14:anchorId="1CBB83A2" wp14:editId="3F137F3F">
                <wp:simplePos x="0" y="0"/>
                <wp:positionH relativeFrom="column">
                  <wp:posOffset>321945</wp:posOffset>
                </wp:positionH>
                <wp:positionV relativeFrom="paragraph">
                  <wp:posOffset>103505</wp:posOffset>
                </wp:positionV>
                <wp:extent cx="5618480" cy="1678305"/>
                <wp:effectExtent l="7620" t="8255" r="12700" b="889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1678305"/>
                          <a:chOff x="1583" y="8800"/>
                          <a:chExt cx="8848" cy="2643"/>
                        </a:xfrm>
                      </wpg:grpSpPr>
                      <wpg:grpSp>
                        <wpg:cNvPr id="15" name="Group 21"/>
                        <wpg:cNvGrpSpPr>
                          <a:grpSpLocks/>
                        </wpg:cNvGrpSpPr>
                        <wpg:grpSpPr bwMode="auto">
                          <a:xfrm>
                            <a:off x="1583" y="8800"/>
                            <a:ext cx="4222" cy="2628"/>
                            <a:chOff x="3498" y="6758"/>
                            <a:chExt cx="31169" cy="16697"/>
                          </a:xfrm>
                        </wpg:grpSpPr>
                        <pic:pic xmlns:pic="http://schemas.openxmlformats.org/drawingml/2006/picture">
                          <pic:nvPicPr>
                            <pic:cNvPr id="16" name="Picture 2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498" y="6758"/>
                              <a:ext cx="31169" cy="16698"/>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24"/>
                          <wps:cNvSpPr>
                            <a:spLocks noChangeArrowheads="1"/>
                          </wps:cNvSpPr>
                          <wps:spPr bwMode="auto">
                            <a:xfrm>
                              <a:off x="3498" y="6758"/>
                              <a:ext cx="31147" cy="16669"/>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0" name="Group 11447"/>
                        <wpg:cNvGrpSpPr>
                          <a:grpSpLocks/>
                        </wpg:cNvGrpSpPr>
                        <wpg:grpSpPr bwMode="auto">
                          <a:xfrm>
                            <a:off x="6206" y="8815"/>
                            <a:ext cx="4225" cy="2628"/>
                            <a:chOff x="3379" y="6758"/>
                            <a:chExt cx="31287" cy="16697"/>
                          </a:xfrm>
                        </wpg:grpSpPr>
                        <pic:pic xmlns:pic="http://schemas.openxmlformats.org/drawingml/2006/picture">
                          <pic:nvPicPr>
                            <pic:cNvPr id="22" name="Picture 11448"/>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498" y="6758"/>
                              <a:ext cx="31169" cy="16698"/>
                            </a:xfrm>
                            <a:prstGeom prst="rect">
                              <a:avLst/>
                            </a:prstGeom>
                            <a:noFill/>
                            <a:extLst>
                              <a:ext uri="{909E8E84-426E-40DD-AFC4-6F175D3DCCD1}">
                                <a14:hiddenFill xmlns:a14="http://schemas.microsoft.com/office/drawing/2010/main">
                                  <a:solidFill>
                                    <a:srgbClr val="FFFFFF"/>
                                  </a:solidFill>
                                </a14:hiddenFill>
                              </a:ext>
                            </a:extLst>
                          </pic:spPr>
                        </pic:pic>
                        <wpg:grpSp>
                          <wpg:cNvPr id="23" name="Group 11449"/>
                          <wpg:cNvGrpSpPr>
                            <a:grpSpLocks/>
                          </wpg:cNvGrpSpPr>
                          <wpg:grpSpPr bwMode="auto">
                            <a:xfrm>
                              <a:off x="3379" y="6758"/>
                              <a:ext cx="31288" cy="16669"/>
                              <a:chOff x="-53" y="0"/>
                              <a:chExt cx="14208" cy="7572"/>
                            </a:xfrm>
                          </wpg:grpSpPr>
                          <wps:wsp>
                            <wps:cNvPr id="24" name="Rectangle 11450"/>
                            <wps:cNvSpPr>
                              <a:spLocks noChangeArrowheads="1"/>
                            </wps:cNvSpPr>
                            <wps:spPr bwMode="auto">
                              <a:xfrm>
                                <a:off x="0" y="0"/>
                                <a:ext cx="14144" cy="757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Straight Connector 11451"/>
                            <wps:cNvCnPr>
                              <a:cxnSpLocks noChangeShapeType="1"/>
                            </wps:cNvCnPr>
                            <wps:spPr bwMode="auto">
                              <a:xfrm>
                                <a:off x="6953" y="0"/>
                                <a:ext cx="0" cy="7569"/>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 name="Straight Connector 11452"/>
                            <wps:cNvCnPr>
                              <a:cxnSpLocks noChangeShapeType="1"/>
                            </wps:cNvCnPr>
                            <wps:spPr bwMode="auto">
                              <a:xfrm>
                                <a:off x="10525" y="0"/>
                                <a:ext cx="0" cy="7569"/>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11453"/>
                            <wps:cNvCnPr>
                              <a:cxnSpLocks noChangeShapeType="1"/>
                            </wps:cNvCnPr>
                            <wps:spPr bwMode="auto">
                              <a:xfrm>
                                <a:off x="3333" y="0"/>
                                <a:ext cx="0" cy="7569"/>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Connector 11454"/>
                            <wps:cNvCnPr>
                              <a:cxnSpLocks noChangeShapeType="1"/>
                            </wps:cNvCnPr>
                            <wps:spPr bwMode="auto">
                              <a:xfrm>
                                <a:off x="13" y="2463"/>
                                <a:ext cx="14141"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 name="Straight Connector 118"/>
                            <wps:cNvCnPr>
                              <a:cxnSpLocks noChangeShapeType="1"/>
                            </wps:cNvCnPr>
                            <wps:spPr bwMode="auto">
                              <a:xfrm>
                                <a:off x="-53" y="4974"/>
                                <a:ext cx="14140"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s:wsp>
                        <wps:cNvPr id="32" name="Rectangle 11458"/>
                        <wps:cNvSpPr>
                          <a:spLocks noChangeArrowheads="1"/>
                        </wps:cNvSpPr>
                        <wps:spPr bwMode="auto">
                          <a:xfrm>
                            <a:off x="1583" y="8815"/>
                            <a:ext cx="1004" cy="854"/>
                          </a:xfrm>
                          <a:prstGeom prst="rect">
                            <a:avLst/>
                          </a:prstGeom>
                          <a:solidFill>
                            <a:schemeClr val="accent6">
                              <a:lumMod val="75000"/>
                              <a:lumOff val="0"/>
                              <a:alpha val="41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3" name="Rectangle 18"/>
                        <wps:cNvSpPr>
                          <a:spLocks noChangeArrowheads="1"/>
                        </wps:cNvSpPr>
                        <wps:spPr bwMode="auto">
                          <a:xfrm>
                            <a:off x="4729" y="8815"/>
                            <a:ext cx="1076" cy="854"/>
                          </a:xfrm>
                          <a:prstGeom prst="rect">
                            <a:avLst/>
                          </a:prstGeom>
                          <a:solidFill>
                            <a:schemeClr val="accent6">
                              <a:lumMod val="75000"/>
                              <a:lumOff val="0"/>
                              <a:alpha val="41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4" name="Rectangle 19"/>
                        <wps:cNvSpPr>
                          <a:spLocks noChangeArrowheads="1"/>
                        </wps:cNvSpPr>
                        <wps:spPr bwMode="auto">
                          <a:xfrm>
                            <a:off x="1589" y="10552"/>
                            <a:ext cx="1004" cy="854"/>
                          </a:xfrm>
                          <a:prstGeom prst="rect">
                            <a:avLst/>
                          </a:prstGeom>
                          <a:solidFill>
                            <a:schemeClr val="accent6">
                              <a:lumMod val="75000"/>
                              <a:lumOff val="0"/>
                              <a:alpha val="41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5" name="Rectangle 20"/>
                        <wps:cNvSpPr>
                          <a:spLocks noChangeArrowheads="1"/>
                        </wps:cNvSpPr>
                        <wps:spPr bwMode="auto">
                          <a:xfrm>
                            <a:off x="9352" y="10555"/>
                            <a:ext cx="1029" cy="854"/>
                          </a:xfrm>
                          <a:prstGeom prst="rect">
                            <a:avLst/>
                          </a:prstGeom>
                          <a:solidFill>
                            <a:schemeClr val="accent6">
                              <a:lumMod val="75000"/>
                              <a:lumOff val="0"/>
                              <a:alpha val="41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EC187" id="Group 12" o:spid="_x0000_s1026" style="position:absolute;margin-left:25.35pt;margin-top:8.15pt;width:442.4pt;height:132.15pt;z-index:251678720" coordorigin="1583,8800" coordsize="8848,2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">
                <v:group id="Group 21" o:spid="_x0000_s1027" style="position:absolute;left:1583;top:8800;width:4222;height:2628" coordorigin="3498,6758" coordsize="31169,1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22" o:spid="_x0000_s1028" type="#_x0000_t75" style="position:absolute;left:3498;top:6758;width:31169;height:1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">
                    <v:imagedata r:id="rId38" o:title=""/>
                    <v:path arrowok="t"/>
                  </v:shape>
                  <v:rect id="Rectangle 24" o:spid="_x0000_s1029" style="position:absolute;left:3498;top:6758;width:31147;height:1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" filled="f" strokecolor="#1f4d78 [1604]" strokeweight="1pt"/>
                </v:group>
                <v:group id="Group 11447" o:spid="_x0000_s1030" style="position:absolute;left:6206;top:8815;width:4225;height:2628" coordorigin="3379,6758" coordsize="31287,1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11448" o:spid="_x0000_s1031" type="#_x0000_t75" style="position:absolute;left:3498;top:6758;width:31169;height:1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">
                    <v:imagedata r:id="rId38" o:title=""/>
                    <v:path arrowok="t"/>
                  </v:shape>
                  <v:group id="Group 11449" o:spid="_x0000_s1032" style="position:absolute;left:3379;top:6758;width:31288;height:16669" coordorigin="-53" coordsize="14208,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11450" o:spid="_x0000_s1033" style="position:absolute;width:14144;height:7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" filled="f" strokecolor="#1f4d78 [1604]" strokeweight="1pt"/>
                    <v:line id="Straight Connector 11451" o:spid="_x0000_s1034" style="position:absolute;visibility:visible;mso-wrap-style:square" from="6953,0" to="6953,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5b9bd5 [3204]" strokeweight=".5pt">
                      <v:stroke joinstyle="miter"/>
                    </v:line>
                    <v:line id="Straight Connector 11452" o:spid="_x0000_s1035" style="position:absolute;visibility:visible;mso-wrap-style:square" from="10525,0" to="10525,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" strokecolor="#5b9bd5 [3204]" strokeweight=".5pt">
                      <v:stroke joinstyle="miter"/>
                    </v:line>
                    <v:line id="Straight Connector 11453" o:spid="_x0000_s1036" style="position:absolute;visibility:visible;mso-wrap-style:square" from="3333,0" to="3333,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" strokecolor="#5b9bd5 [3204]" strokeweight=".5pt">
                      <v:stroke joinstyle="miter"/>
                    </v:line>
                    <v:line id="Straight Connector 11454" o:spid="_x0000_s1037" style="position:absolute;visibility:visible;mso-wrap-style:square" from="13,2463" to="14154,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" strokecolor="#5b9bd5 [3204]" strokeweight=".5pt">
                      <v:stroke joinstyle="miter"/>
                    </v:line>
                    <v:line id="Straight Connector 118" o:spid="_x0000_s1038" style="position:absolute;visibility:visible;mso-wrap-style:square" from="-53,4974" to="14087,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5b9bd5 [3204]" strokeweight=".5pt">
                      <v:stroke joinstyle="miter"/>
                    </v:line>
                  </v:group>
                </v:group>
                <v:rect id="Rectangle 11458" o:spid="_x0000_s1039" style="position:absolute;left:1583;top:8815;width:100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" fillcolor="#538135 [2409]" stroked="f" strokeweight="1pt">
                  <v:fill opacity="26985f"/>
                </v:rect>
                <v:rect id="Rectangle 18" o:spid="_x0000_s1040" style="position:absolute;left:4729;top:8815;width:1076;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" fillcolor="#538135 [2409]" stroked="f" strokeweight="1pt">
                  <v:fill opacity="26985f"/>
                </v:rect>
                <v:rect id="Rectangle 19" o:spid="_x0000_s1041" style="position:absolute;left:1589;top:10552;width:100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" fillcolor="#538135 [2409]" stroked="f" strokeweight="1pt">
                  <v:fill opacity="26985f"/>
                </v:rect>
                <v:rect id="Rectangle 20" o:spid="_x0000_s1042" style="position:absolute;left:9352;top:10555;width:1029;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" fillcolor="#538135 [2409]" stroked="f" strokeweight="1pt">
                  <v:fill opacity="26985f"/>
                </v:rect>
              </v:group>
            </w:pict>
          </mc:Fallback>
        </mc:AlternateContent>
      </w:r>
    </w:p>
    <w:p w14:paraId="712B2E62" w14:textId="77777777" w:rsidR="00E13B50" w:rsidRDefault="00E13B50" w:rsidP="00E13B50"/>
    <w:p w14:paraId="209F522D" w14:textId="77777777" w:rsidR="00E13B50" w:rsidRDefault="00E13B50" w:rsidP="00E13B50"/>
    <w:p w14:paraId="1B204378" w14:textId="77777777" w:rsidR="00E13B50" w:rsidRDefault="00E13B50" w:rsidP="00E13B50"/>
    <w:p w14:paraId="3FC91222" w14:textId="77777777" w:rsidR="00E13B50" w:rsidRDefault="00E13B50" w:rsidP="00E13B50"/>
    <w:p w14:paraId="1FC97D64" w14:textId="77777777" w:rsidR="00E13B50" w:rsidRDefault="00E13B50" w:rsidP="00E13B50"/>
    <w:p w14:paraId="0FDC3368" w14:textId="627023AE" w:rsidR="00E13B50" w:rsidRDefault="00E13B50" w:rsidP="00E13B50">
      <w:r>
        <w:rPr>
          <w:noProof/>
        </w:rPr>
        <mc:AlternateContent>
          <mc:Choice Requires="wps">
            <w:drawing>
              <wp:anchor distT="0" distB="0" distL="114300" distR="114300" simplePos="0" relativeHeight="251677696" behindDoc="0" locked="0" layoutInCell="1" allowOverlap="1" wp14:anchorId="60B59BBE" wp14:editId="5B68E6EE">
                <wp:simplePos x="0" y="0"/>
                <wp:positionH relativeFrom="column">
                  <wp:posOffset>3409315</wp:posOffset>
                </wp:positionH>
                <wp:positionV relativeFrom="paragraph">
                  <wp:posOffset>204470</wp:posOffset>
                </wp:positionV>
                <wp:extent cx="2313305" cy="309245"/>
                <wp:effectExtent l="0" t="4445" r="1905" b="6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30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2962AA1" w14:textId="77777777" w:rsidR="005006CA" w:rsidRPr="00F03E61" w:rsidRDefault="005006CA" w:rsidP="00E13B50">
                            <w:pPr>
                              <w:jc w:val="center"/>
                              <w:rPr>
                                <w:color w:val="000000" w:themeColor="text1"/>
                              </w:rPr>
                            </w:pPr>
                            <w:r>
                              <w:rPr>
                                <w:color w:val="000000" w:themeColor="text1"/>
                              </w:rPr>
                              <w:t>Data embedded image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B59BBE" id="Rectangle 9" o:spid="_x0000_s1030" style="position:absolute;margin-left:268.45pt;margin-top:16.1pt;width:182.15pt;height:2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" filled="f" stroked="f" strokeweight="1pt">
                <v:textbox>
                  <w:txbxContent>
                    <w:p w14:paraId="42962AA1" w14:textId="77777777" w:rsidR="005006CA" w:rsidRPr="00F03E61" w:rsidRDefault="005006CA" w:rsidP="00E13B50">
                      <w:pPr>
                        <w:jc w:val="center"/>
                        <w:rPr>
                          <w:color w:val="000000" w:themeColor="text1"/>
                        </w:rPr>
                      </w:pPr>
                      <w:r>
                        <w:rPr>
                          <w:color w:val="000000" w:themeColor="text1"/>
                        </w:rPr>
                        <w:t>Data embedded image</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3224A336" wp14:editId="53C0523E">
                <wp:simplePos x="0" y="0"/>
                <wp:positionH relativeFrom="column">
                  <wp:posOffset>551180</wp:posOffset>
                </wp:positionH>
                <wp:positionV relativeFrom="paragraph">
                  <wp:posOffset>204470</wp:posOffset>
                </wp:positionV>
                <wp:extent cx="2329180" cy="299720"/>
                <wp:effectExtent l="0" t="4445" r="0" b="6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918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FDDB090" w14:textId="77777777" w:rsidR="005006CA" w:rsidRPr="00F03E61" w:rsidRDefault="005006CA" w:rsidP="00E13B50">
                            <w:pPr>
                              <w:jc w:val="center"/>
                              <w:rPr>
                                <w:color w:val="000000" w:themeColor="text1"/>
                              </w:rPr>
                            </w:pPr>
                            <w:r>
                              <w:rPr>
                                <w:color w:val="000000" w:themeColor="text1"/>
                              </w:rPr>
                              <w:t>Reference image (no data)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24A336" id="Rectangle 8" o:spid="_x0000_s1031" style="position:absolute;margin-left:43.4pt;margin-top:16.1pt;width:183.4pt;height:2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" filled="f" stroked="f" strokeweight="1pt">
                <v:textbox>
                  <w:txbxContent>
                    <w:p w14:paraId="6FDDB090" w14:textId="77777777" w:rsidR="005006CA" w:rsidRPr="00F03E61" w:rsidRDefault="005006CA" w:rsidP="00E13B50">
                      <w:pPr>
                        <w:jc w:val="center"/>
                        <w:rPr>
                          <w:color w:val="000000" w:themeColor="text1"/>
                        </w:rPr>
                      </w:pPr>
                      <w:r>
                        <w:rPr>
                          <w:color w:val="000000" w:themeColor="text1"/>
                        </w:rPr>
                        <w:t>Reference image (no data)</w:t>
                      </w:r>
                    </w:p>
                  </w:txbxContent>
                </v:textbox>
              </v:rect>
            </w:pict>
          </mc:Fallback>
        </mc:AlternateContent>
      </w:r>
    </w:p>
    <w:p w14:paraId="0DACDA9A" w14:textId="77777777" w:rsidR="00E13B50" w:rsidRDefault="00E13B50" w:rsidP="00E13B50"/>
    <w:p w14:paraId="3B4AF3CD" w14:textId="3DCC6AA5" w:rsidR="00E13B50" w:rsidRPr="00872C22" w:rsidRDefault="00E13B50" w:rsidP="00E13B50">
      <w:pPr>
        <w:jc w:val="center"/>
        <w:rPr>
          <w:b/>
          <w:lang w:eastAsia="ko-KR"/>
        </w:rPr>
      </w:pPr>
      <w:r w:rsidRPr="00E1709A">
        <w:rPr>
          <w:b/>
          <w:highlight w:val="yellow"/>
        </w:rPr>
        <w:t>Figure x2.</w:t>
      </w:r>
      <w:r w:rsidRPr="00872C22">
        <w:rPr>
          <w:b/>
        </w:rPr>
        <w:t xml:space="preserve"> </w:t>
      </w:r>
      <w:r w:rsidRPr="00C364BF">
        <w:rPr>
          <w:b/>
          <w:color w:val="FF0000"/>
        </w:rPr>
        <w:t xml:space="preserve">HA-QL </w:t>
      </w:r>
      <w:r>
        <w:rPr>
          <w:b/>
        </w:rPr>
        <w:t>channel encoder output</w:t>
      </w:r>
    </w:p>
    <w:p w14:paraId="4577DF9B" w14:textId="458C98BD" w:rsidR="00E13B50" w:rsidRPr="0023269B" w:rsidRDefault="00E13B50" w:rsidP="00E13B50">
      <w:pPr>
        <w:jc w:val="both"/>
      </w:pPr>
      <w:r w:rsidRPr="0023269B">
        <w:t xml:space="preserve">The </w:t>
      </w:r>
      <w:r w:rsidR="00C364BF" w:rsidRPr="00C364BF">
        <w:rPr>
          <w:color w:val="FF0000"/>
        </w:rPr>
        <w:t>H</w:t>
      </w:r>
      <w:r w:rsidRPr="00C364BF">
        <w:rPr>
          <w:color w:val="FF0000"/>
        </w:rPr>
        <w:t xml:space="preserve">A-QL </w:t>
      </w:r>
      <w:r w:rsidRPr="0023269B">
        <w:t xml:space="preserve">encoder divides the Screen transmitter into </w:t>
      </w:r>
      <w:r w:rsidRPr="0023269B">
        <w:rPr>
          <w:noProof/>
        </w:rPr>
        <w:t>nxm</w:t>
      </w:r>
      <w:r w:rsidRPr="0023269B">
        <w:t xml:space="preserve"> cells as shown in </w:t>
      </w:r>
      <w:r w:rsidRPr="0023269B">
        <w:rPr>
          <w:highlight w:val="yellow"/>
        </w:rPr>
        <w:t>figure x2</w:t>
      </w:r>
      <w:r w:rsidRPr="0023269B">
        <w:t xml:space="preserve">.  The modulation of </w:t>
      </w:r>
      <w:r w:rsidRPr="0023269B">
        <w:rPr>
          <w:noProof/>
        </w:rPr>
        <w:t>screen</w:t>
      </w:r>
      <w:r w:rsidR="000F1282" w:rsidRPr="0023269B">
        <w:rPr>
          <w:noProof/>
        </w:rPr>
        <w:t xml:space="preserve"> </w:t>
      </w:r>
      <w:r w:rsidRPr="0023269B">
        <w:rPr>
          <w:noProof/>
        </w:rPr>
        <w:t>cells</w:t>
      </w:r>
      <w:r w:rsidRPr="0023269B">
        <w:t xml:space="preserve"> is imperceptible by human eyes but perceptible by the camera receiver. </w:t>
      </w:r>
    </w:p>
    <w:p w14:paraId="22CA18E0" w14:textId="77777777" w:rsidR="00E13B50" w:rsidRPr="0023269B" w:rsidRDefault="00E13B50" w:rsidP="00E13B50">
      <w:r w:rsidRPr="0023269B">
        <w:t xml:space="preserve">Four reference cells at corners </w:t>
      </w:r>
      <w:r w:rsidRPr="0023269B">
        <w:rPr>
          <w:noProof/>
        </w:rPr>
        <w:t>are modulated</w:t>
      </w:r>
      <w:r w:rsidRPr="0023269B">
        <w:t xml:space="preserve"> by the clock information (2x2 matrix via reference-cells) whereas the other data cells </w:t>
      </w:r>
      <w:r w:rsidRPr="0023269B">
        <w:rPr>
          <w:noProof/>
        </w:rPr>
        <w:t>are modulated</w:t>
      </w:r>
      <w:r w:rsidRPr="0023269B">
        <w:t xml:space="preserve"> by the data bits (</w:t>
      </w:r>
      <w:r w:rsidRPr="0023269B">
        <w:rPr>
          <w:noProof/>
        </w:rPr>
        <w:t>nxm</w:t>
      </w:r>
      <w:r w:rsidRPr="0023269B">
        <w:t xml:space="preserve"> – 4 bits).</w:t>
      </w:r>
    </w:p>
    <w:p w14:paraId="1CCC6E91" w14:textId="196937D8" w:rsidR="00E13B50" w:rsidRPr="0023269B" w:rsidRDefault="00E13B50" w:rsidP="00E13B50">
      <w:pPr>
        <w:spacing w:after="120"/>
        <w:jc w:val="both"/>
      </w:pPr>
      <w:r w:rsidRPr="0023269B">
        <w:t xml:space="preserve">A block of bits shall </w:t>
      </w:r>
      <w:r w:rsidRPr="0023269B">
        <w:rPr>
          <w:noProof/>
        </w:rPr>
        <w:t>be modulated</w:t>
      </w:r>
      <w:r w:rsidRPr="0023269B">
        <w:t xml:space="preserve"> to the matrix of cells via a single channel. The optical clock rate at which data blocks are clocked out is configurable over PHY PIB attribute </w:t>
      </w:r>
      <w:r w:rsidRPr="0023269B">
        <w:rPr>
          <w:i/>
        </w:rPr>
        <w:t xml:space="preserve">phyOccOpticalClockRate. </w:t>
      </w:r>
    </w:p>
    <w:p w14:paraId="360F828F" w14:textId="0C1085FD" w:rsidR="00E656A5" w:rsidRDefault="00E656A5" w:rsidP="00E656A5"/>
    <w:p w14:paraId="2DC73108" w14:textId="77777777" w:rsidR="00E656A5" w:rsidRDefault="00E656A5" w:rsidP="00E656A5"/>
    <w:p w14:paraId="4DB0CE95" w14:textId="77777777" w:rsidR="00E656A5" w:rsidRDefault="00E656A5" w:rsidP="00E656A5"/>
    <w:p w14:paraId="5B04CF05" w14:textId="77777777" w:rsidR="00106AD0" w:rsidRDefault="00106AD0" w:rsidP="00AF46D3">
      <w:pPr>
        <w:pStyle w:val="Heading1"/>
        <w:rPr>
          <w:noProof/>
          <w:sz w:val="26"/>
        </w:rPr>
      </w:pPr>
    </w:p>
    <w:p w14:paraId="58C6D83D" w14:textId="0AC5A2D7" w:rsidR="00AF46D3" w:rsidRDefault="00AF46D3" w:rsidP="00AF46D3">
      <w:pPr>
        <w:pStyle w:val="Heading1"/>
        <w:rPr>
          <w:noProof/>
          <w:sz w:val="26"/>
        </w:rPr>
      </w:pPr>
      <w:r>
        <w:rPr>
          <w:noProof/>
          <w:sz w:val="26"/>
        </w:rPr>
        <w:t>Annex</w:t>
      </w:r>
      <w:r w:rsidR="00D05C4E">
        <w:rPr>
          <w:noProof/>
          <w:sz w:val="26"/>
        </w:rPr>
        <w:t xml:space="preserve"> L</w:t>
      </w:r>
      <w:r>
        <w:rPr>
          <w:noProof/>
          <w:sz w:val="26"/>
        </w:rPr>
        <w:t xml:space="preserve">: </w:t>
      </w:r>
    </w:p>
    <w:p w14:paraId="1E723423" w14:textId="3E494EAE" w:rsidR="00AF46D3" w:rsidRDefault="00933A6F" w:rsidP="00AF46D3">
      <w:pPr>
        <w:pStyle w:val="Heading1"/>
        <w:rPr>
          <w:noProof/>
          <w:sz w:val="26"/>
        </w:rPr>
      </w:pPr>
      <w:r>
        <w:rPr>
          <w:noProof/>
          <w:sz w:val="26"/>
        </w:rPr>
        <w:t xml:space="preserve">PHY 4,5,6 </w:t>
      </w:r>
      <w:r w:rsidR="00AF46D3">
        <w:rPr>
          <w:noProof/>
          <w:sz w:val="26"/>
        </w:rPr>
        <w:t>OCC</w:t>
      </w:r>
      <w:r w:rsidR="00A76A7D">
        <w:rPr>
          <w:noProof/>
          <w:sz w:val="26"/>
        </w:rPr>
        <w:t>-</w:t>
      </w:r>
      <w:r>
        <w:rPr>
          <w:noProof/>
          <w:sz w:val="26"/>
        </w:rPr>
        <w:t xml:space="preserve">Waveforms </w:t>
      </w:r>
      <w:r w:rsidR="00AF46D3">
        <w:rPr>
          <w:noProof/>
          <w:sz w:val="26"/>
        </w:rPr>
        <w:t xml:space="preserve">Decoding </w:t>
      </w:r>
      <w:r>
        <w:rPr>
          <w:noProof/>
          <w:sz w:val="26"/>
        </w:rPr>
        <w:t>Guide</w:t>
      </w:r>
    </w:p>
    <w:p w14:paraId="0A64E06B" w14:textId="66581295" w:rsidR="00AF46D3" w:rsidRPr="00F91C57" w:rsidRDefault="008158DD" w:rsidP="00AF46D3">
      <w:pPr>
        <w:pStyle w:val="Heading3"/>
        <w:rPr>
          <w:b w:val="0"/>
          <w:color w:val="auto"/>
        </w:rPr>
      </w:pPr>
      <w:r w:rsidRPr="00F91C57">
        <w:rPr>
          <w:b w:val="0"/>
          <w:color w:val="auto"/>
        </w:rPr>
        <w:t>L-</w:t>
      </w:r>
      <w:r w:rsidR="00AF46D3" w:rsidRPr="00F91C57">
        <w:rPr>
          <w:b w:val="0"/>
          <w:color w:val="auto"/>
        </w:rPr>
        <w:t>2</w:t>
      </w:r>
      <w:r w:rsidRPr="00F91C57">
        <w:rPr>
          <w:b w:val="0"/>
          <w:color w:val="auto"/>
        </w:rPr>
        <w:t>.</w:t>
      </w:r>
      <w:r w:rsidR="00AF46D3" w:rsidRPr="00F91C57">
        <w:rPr>
          <w:b w:val="0"/>
          <w:color w:val="auto"/>
        </w:rPr>
        <w:t xml:space="preserve"> DS8-PSK Decod</w:t>
      </w:r>
      <w:r w:rsidR="00106AD0" w:rsidRPr="00F91C57">
        <w:rPr>
          <w:b w:val="0"/>
          <w:color w:val="auto"/>
        </w:rPr>
        <w:t>ing Method</w:t>
      </w:r>
    </w:p>
    <w:p w14:paraId="5B022B42" w14:textId="77777777" w:rsidR="00AF46D3" w:rsidRPr="00F91C57" w:rsidRDefault="00AF46D3" w:rsidP="00AF46D3">
      <w:pPr>
        <w:spacing w:after="120"/>
        <w:jc w:val="both"/>
      </w:pPr>
      <w:r w:rsidRPr="00F91C57">
        <w:t xml:space="preserve">At a sampling time, a camera captures two groups of light sources; and from an </w:t>
      </w:r>
      <w:r w:rsidRPr="00F91C57">
        <w:rPr>
          <w:noProof/>
        </w:rPr>
        <w:t>image,</w:t>
      </w:r>
      <w:r w:rsidRPr="00F91C57">
        <w:t xml:space="preserve"> each group forms a set of eight ON/OFF states. The captured set of a group shall be represented by </w:t>
      </w:r>
      <w:r w:rsidRPr="00F91C57">
        <w:rPr>
          <w:b/>
        </w:rPr>
        <w:t>S_Phase</w:t>
      </w:r>
      <w:r w:rsidRPr="00F91C57">
        <w:t xml:space="preserve"> as shown in </w:t>
      </w:r>
      <w:r w:rsidRPr="00F91C57">
        <w:rPr>
          <w:noProof/>
          <w:highlight w:val="yellow"/>
        </w:rPr>
        <w:t>Table</w:t>
      </w:r>
      <w:r w:rsidRPr="00F91C57">
        <w:rPr>
          <w:highlight w:val="yellow"/>
        </w:rPr>
        <w:t xml:space="preserve"> A9.</w:t>
      </w:r>
      <w:r w:rsidRPr="00F91C57">
        <w:t xml:space="preserve"> </w:t>
      </w:r>
    </w:p>
    <w:p w14:paraId="7D425A44" w14:textId="77777777" w:rsidR="00AF46D3" w:rsidRPr="00F91C57" w:rsidRDefault="00AF46D3" w:rsidP="00AF46D3">
      <w:pPr>
        <w:spacing w:after="120"/>
        <w:jc w:val="center"/>
        <w:rPr>
          <w:b/>
        </w:rPr>
      </w:pPr>
      <w:r w:rsidRPr="00F91C57">
        <w:rPr>
          <w:b/>
        </w:rPr>
        <w:t xml:space="preserve">Table A9: S_Phase representing the captured </w:t>
      </w:r>
      <w:r w:rsidRPr="00F91C57">
        <w:rPr>
          <w:b/>
          <w:noProof/>
        </w:rPr>
        <w:t>set of</w:t>
      </w:r>
      <w:r w:rsidRPr="00F91C57">
        <w:rPr>
          <w:b/>
        </w:rPr>
        <w:t xml:space="preserve"> states of a light source under dimming</w:t>
      </w:r>
    </w:p>
    <w:tbl>
      <w:tblPr>
        <w:tblStyle w:val="TableGrid"/>
        <w:tblW w:w="9805" w:type="dxa"/>
        <w:tblLook w:val="04A0" w:firstRow="1" w:lastRow="0" w:firstColumn="1" w:lastColumn="0" w:noHBand="0" w:noVBand="1"/>
      </w:tblPr>
      <w:tblGrid>
        <w:gridCol w:w="1168"/>
        <w:gridCol w:w="1168"/>
        <w:gridCol w:w="1169"/>
        <w:gridCol w:w="1169"/>
        <w:gridCol w:w="1169"/>
        <w:gridCol w:w="1169"/>
        <w:gridCol w:w="1169"/>
        <w:gridCol w:w="1624"/>
      </w:tblGrid>
      <w:tr w:rsidR="00F91C57" w:rsidRPr="00F91C57" w14:paraId="7D1CACDC" w14:textId="77777777" w:rsidTr="001F4044">
        <w:tc>
          <w:tcPr>
            <w:tcW w:w="8181" w:type="dxa"/>
            <w:gridSpan w:val="7"/>
          </w:tcPr>
          <w:p w14:paraId="758DD3FE" w14:textId="77777777" w:rsidR="00AF46D3" w:rsidRPr="00F91C57" w:rsidRDefault="00AF46D3" w:rsidP="001F4044">
            <w:pPr>
              <w:spacing w:after="120"/>
              <w:jc w:val="center"/>
              <w:rPr>
                <w:b/>
              </w:rPr>
            </w:pPr>
            <w:r w:rsidRPr="00F91C57">
              <w:rPr>
                <w:b/>
              </w:rPr>
              <w:t>8-states Input</w:t>
            </w:r>
          </w:p>
        </w:tc>
        <w:tc>
          <w:tcPr>
            <w:tcW w:w="1624" w:type="dxa"/>
            <w:vMerge w:val="restart"/>
          </w:tcPr>
          <w:p w14:paraId="5D0AA9B0" w14:textId="77777777" w:rsidR="00AF46D3" w:rsidRPr="00F91C57" w:rsidRDefault="00AF46D3" w:rsidP="001F4044">
            <w:pPr>
              <w:spacing w:after="120"/>
              <w:jc w:val="center"/>
              <w:rPr>
                <w:b/>
              </w:rPr>
            </w:pPr>
            <w:r w:rsidRPr="00F91C57">
              <w:rPr>
                <w:b/>
              </w:rPr>
              <w:t>S_Phase Output</w:t>
            </w:r>
          </w:p>
        </w:tc>
      </w:tr>
      <w:tr w:rsidR="00F91C57" w:rsidRPr="00F91C57" w14:paraId="65B48711" w14:textId="77777777" w:rsidTr="001F4044">
        <w:tc>
          <w:tcPr>
            <w:tcW w:w="1168" w:type="dxa"/>
          </w:tcPr>
          <w:p w14:paraId="502071A7" w14:textId="77777777" w:rsidR="00AF46D3" w:rsidRPr="00F91C57" w:rsidRDefault="00AF46D3" w:rsidP="001F4044">
            <w:pPr>
              <w:spacing w:after="120"/>
              <w:jc w:val="center"/>
              <w:rPr>
                <w:b/>
                <w:sz w:val="20"/>
              </w:rPr>
            </w:pPr>
            <w:r w:rsidRPr="00F91C57">
              <w:rPr>
                <w:b/>
                <w:sz w:val="20"/>
              </w:rPr>
              <w:t>Dimming 1/8</w:t>
            </w:r>
          </w:p>
        </w:tc>
        <w:tc>
          <w:tcPr>
            <w:tcW w:w="1168" w:type="dxa"/>
          </w:tcPr>
          <w:p w14:paraId="07B4E5B8" w14:textId="77777777" w:rsidR="00AF46D3" w:rsidRPr="00F91C57" w:rsidRDefault="00AF46D3" w:rsidP="001F4044">
            <w:pPr>
              <w:spacing w:after="120"/>
              <w:jc w:val="center"/>
              <w:rPr>
                <w:b/>
                <w:sz w:val="20"/>
              </w:rPr>
            </w:pPr>
            <w:r w:rsidRPr="00F91C57">
              <w:rPr>
                <w:b/>
                <w:sz w:val="20"/>
              </w:rPr>
              <w:t>Dimming 2/8</w:t>
            </w:r>
          </w:p>
        </w:tc>
        <w:tc>
          <w:tcPr>
            <w:tcW w:w="1169" w:type="dxa"/>
          </w:tcPr>
          <w:p w14:paraId="41DD7359" w14:textId="77777777" w:rsidR="00AF46D3" w:rsidRPr="00F91C57" w:rsidRDefault="00AF46D3" w:rsidP="001F4044">
            <w:pPr>
              <w:spacing w:after="120"/>
              <w:jc w:val="center"/>
              <w:rPr>
                <w:b/>
                <w:sz w:val="20"/>
              </w:rPr>
            </w:pPr>
            <w:r w:rsidRPr="00F91C57">
              <w:rPr>
                <w:b/>
                <w:sz w:val="20"/>
              </w:rPr>
              <w:t>Dimming 3/8</w:t>
            </w:r>
          </w:p>
        </w:tc>
        <w:tc>
          <w:tcPr>
            <w:tcW w:w="1169" w:type="dxa"/>
          </w:tcPr>
          <w:p w14:paraId="679EFD50" w14:textId="77777777" w:rsidR="00AF46D3" w:rsidRPr="00F91C57" w:rsidRDefault="00AF46D3" w:rsidP="001F4044">
            <w:pPr>
              <w:spacing w:after="120"/>
              <w:jc w:val="center"/>
              <w:rPr>
                <w:b/>
                <w:sz w:val="20"/>
              </w:rPr>
            </w:pPr>
            <w:r w:rsidRPr="00F91C57">
              <w:rPr>
                <w:b/>
                <w:sz w:val="20"/>
              </w:rPr>
              <w:t>Dimming 4/8</w:t>
            </w:r>
          </w:p>
        </w:tc>
        <w:tc>
          <w:tcPr>
            <w:tcW w:w="1169" w:type="dxa"/>
          </w:tcPr>
          <w:p w14:paraId="5968DA0D" w14:textId="77777777" w:rsidR="00AF46D3" w:rsidRPr="00F91C57" w:rsidRDefault="00AF46D3" w:rsidP="001F4044">
            <w:pPr>
              <w:spacing w:after="120"/>
              <w:jc w:val="center"/>
              <w:rPr>
                <w:b/>
                <w:sz w:val="20"/>
              </w:rPr>
            </w:pPr>
            <w:r w:rsidRPr="00F91C57">
              <w:rPr>
                <w:b/>
                <w:sz w:val="20"/>
              </w:rPr>
              <w:t>Dimming 5/8</w:t>
            </w:r>
          </w:p>
        </w:tc>
        <w:tc>
          <w:tcPr>
            <w:tcW w:w="1169" w:type="dxa"/>
          </w:tcPr>
          <w:p w14:paraId="26820575" w14:textId="77777777" w:rsidR="00AF46D3" w:rsidRPr="00F91C57" w:rsidRDefault="00AF46D3" w:rsidP="001F4044">
            <w:pPr>
              <w:spacing w:after="120"/>
              <w:jc w:val="center"/>
              <w:rPr>
                <w:b/>
                <w:sz w:val="20"/>
              </w:rPr>
            </w:pPr>
            <w:r w:rsidRPr="00F91C57">
              <w:rPr>
                <w:b/>
                <w:sz w:val="20"/>
              </w:rPr>
              <w:t>Dimming 6/8</w:t>
            </w:r>
          </w:p>
        </w:tc>
        <w:tc>
          <w:tcPr>
            <w:tcW w:w="1169" w:type="dxa"/>
          </w:tcPr>
          <w:p w14:paraId="65182016" w14:textId="77777777" w:rsidR="00AF46D3" w:rsidRPr="00F91C57" w:rsidRDefault="00AF46D3" w:rsidP="001F4044">
            <w:pPr>
              <w:spacing w:after="120"/>
              <w:jc w:val="center"/>
              <w:rPr>
                <w:b/>
                <w:sz w:val="20"/>
              </w:rPr>
            </w:pPr>
            <w:r w:rsidRPr="00F91C57">
              <w:rPr>
                <w:b/>
                <w:sz w:val="20"/>
              </w:rPr>
              <w:t>Dimming 7/8</w:t>
            </w:r>
          </w:p>
        </w:tc>
        <w:tc>
          <w:tcPr>
            <w:tcW w:w="1624" w:type="dxa"/>
            <w:vMerge/>
          </w:tcPr>
          <w:p w14:paraId="6993C9E0" w14:textId="77777777" w:rsidR="00AF46D3" w:rsidRPr="00F91C57" w:rsidRDefault="00AF46D3" w:rsidP="001F4044">
            <w:pPr>
              <w:spacing w:after="120"/>
              <w:jc w:val="center"/>
              <w:rPr>
                <w:b/>
                <w:sz w:val="18"/>
              </w:rPr>
            </w:pPr>
          </w:p>
        </w:tc>
      </w:tr>
      <w:tr w:rsidR="00F91C57" w:rsidRPr="00F91C57" w14:paraId="70A77479" w14:textId="77777777" w:rsidTr="001F4044">
        <w:tc>
          <w:tcPr>
            <w:tcW w:w="1168" w:type="dxa"/>
          </w:tcPr>
          <w:p w14:paraId="59AE7835" w14:textId="77777777" w:rsidR="00AF46D3" w:rsidRPr="00F91C57" w:rsidRDefault="00AF46D3" w:rsidP="001F4044">
            <w:pPr>
              <w:spacing w:after="120"/>
              <w:jc w:val="center"/>
              <w:rPr>
                <w:sz w:val="20"/>
              </w:rPr>
            </w:pPr>
            <w:r w:rsidRPr="00F91C57">
              <w:rPr>
                <w:sz w:val="20"/>
              </w:rPr>
              <w:t>1000 0000</w:t>
            </w:r>
          </w:p>
        </w:tc>
        <w:tc>
          <w:tcPr>
            <w:tcW w:w="1168" w:type="dxa"/>
          </w:tcPr>
          <w:p w14:paraId="15466BB6" w14:textId="77777777" w:rsidR="00AF46D3" w:rsidRPr="00F91C57" w:rsidRDefault="00AF46D3" w:rsidP="001F4044">
            <w:pPr>
              <w:spacing w:after="120"/>
              <w:jc w:val="center"/>
              <w:rPr>
                <w:sz w:val="20"/>
              </w:rPr>
            </w:pPr>
            <w:r w:rsidRPr="00F91C57">
              <w:rPr>
                <w:sz w:val="20"/>
              </w:rPr>
              <w:t>1000 0001</w:t>
            </w:r>
          </w:p>
        </w:tc>
        <w:tc>
          <w:tcPr>
            <w:tcW w:w="1169" w:type="dxa"/>
          </w:tcPr>
          <w:p w14:paraId="499EF285" w14:textId="77777777" w:rsidR="00AF46D3" w:rsidRPr="00F91C57" w:rsidRDefault="00AF46D3" w:rsidP="001F4044">
            <w:pPr>
              <w:spacing w:after="120"/>
              <w:jc w:val="center"/>
              <w:rPr>
                <w:sz w:val="20"/>
              </w:rPr>
            </w:pPr>
            <w:r w:rsidRPr="00F91C57">
              <w:rPr>
                <w:sz w:val="20"/>
              </w:rPr>
              <w:t>1000 0011</w:t>
            </w:r>
          </w:p>
        </w:tc>
        <w:tc>
          <w:tcPr>
            <w:tcW w:w="1169" w:type="dxa"/>
          </w:tcPr>
          <w:p w14:paraId="71CAA424" w14:textId="77777777" w:rsidR="00AF46D3" w:rsidRPr="00F91C57" w:rsidRDefault="00AF46D3" w:rsidP="001F4044">
            <w:pPr>
              <w:spacing w:after="120"/>
              <w:jc w:val="center"/>
              <w:rPr>
                <w:sz w:val="20"/>
              </w:rPr>
            </w:pPr>
            <w:r w:rsidRPr="00F91C57">
              <w:rPr>
                <w:sz w:val="20"/>
              </w:rPr>
              <w:t>1000 0111</w:t>
            </w:r>
          </w:p>
        </w:tc>
        <w:tc>
          <w:tcPr>
            <w:tcW w:w="1169" w:type="dxa"/>
          </w:tcPr>
          <w:p w14:paraId="0607F264" w14:textId="77777777" w:rsidR="00AF46D3" w:rsidRPr="00F91C57" w:rsidRDefault="00AF46D3" w:rsidP="001F4044">
            <w:pPr>
              <w:spacing w:after="120"/>
              <w:jc w:val="center"/>
              <w:rPr>
                <w:sz w:val="20"/>
              </w:rPr>
            </w:pPr>
            <w:r w:rsidRPr="00F91C57">
              <w:rPr>
                <w:sz w:val="20"/>
              </w:rPr>
              <w:t>1000 1111</w:t>
            </w:r>
          </w:p>
        </w:tc>
        <w:tc>
          <w:tcPr>
            <w:tcW w:w="1169" w:type="dxa"/>
          </w:tcPr>
          <w:p w14:paraId="79EA9CCC" w14:textId="77777777" w:rsidR="00AF46D3" w:rsidRPr="00F91C57" w:rsidRDefault="00AF46D3" w:rsidP="001F4044">
            <w:pPr>
              <w:spacing w:after="120"/>
              <w:jc w:val="center"/>
              <w:rPr>
                <w:sz w:val="20"/>
              </w:rPr>
            </w:pPr>
            <w:r w:rsidRPr="00F91C57">
              <w:rPr>
                <w:sz w:val="20"/>
              </w:rPr>
              <w:t>1001 1111</w:t>
            </w:r>
          </w:p>
        </w:tc>
        <w:tc>
          <w:tcPr>
            <w:tcW w:w="1169" w:type="dxa"/>
          </w:tcPr>
          <w:p w14:paraId="388E4056" w14:textId="77777777" w:rsidR="00AF46D3" w:rsidRPr="00F91C57" w:rsidRDefault="00AF46D3" w:rsidP="001F4044">
            <w:pPr>
              <w:spacing w:after="120"/>
              <w:jc w:val="center"/>
              <w:rPr>
                <w:sz w:val="20"/>
              </w:rPr>
            </w:pPr>
            <w:r w:rsidRPr="00F91C57">
              <w:rPr>
                <w:sz w:val="20"/>
              </w:rPr>
              <w:t>1011 1111</w:t>
            </w:r>
          </w:p>
        </w:tc>
        <w:tc>
          <w:tcPr>
            <w:tcW w:w="1624" w:type="dxa"/>
          </w:tcPr>
          <w:p w14:paraId="4446F164" w14:textId="77777777" w:rsidR="00AF46D3" w:rsidRPr="00F91C57" w:rsidRDefault="00AF46D3" w:rsidP="001F4044">
            <w:pPr>
              <w:spacing w:after="120"/>
              <w:jc w:val="center"/>
              <w:rPr>
                <w:sz w:val="20"/>
              </w:rPr>
            </w:pPr>
            <w:r w:rsidRPr="00F91C57">
              <w:rPr>
                <w:sz w:val="20"/>
              </w:rPr>
              <w:t>1</w:t>
            </w:r>
          </w:p>
        </w:tc>
      </w:tr>
      <w:tr w:rsidR="00F91C57" w:rsidRPr="00F91C57" w14:paraId="6F39776A" w14:textId="77777777" w:rsidTr="001F4044">
        <w:tc>
          <w:tcPr>
            <w:tcW w:w="1168" w:type="dxa"/>
          </w:tcPr>
          <w:p w14:paraId="632C3C6B" w14:textId="77777777" w:rsidR="00AF46D3" w:rsidRPr="00F91C57" w:rsidRDefault="00AF46D3" w:rsidP="001F4044">
            <w:pPr>
              <w:spacing w:after="120"/>
              <w:jc w:val="center"/>
              <w:rPr>
                <w:sz w:val="20"/>
              </w:rPr>
            </w:pPr>
            <w:r w:rsidRPr="00F91C57">
              <w:rPr>
                <w:sz w:val="20"/>
              </w:rPr>
              <w:t>0100 0000</w:t>
            </w:r>
          </w:p>
        </w:tc>
        <w:tc>
          <w:tcPr>
            <w:tcW w:w="1168" w:type="dxa"/>
          </w:tcPr>
          <w:p w14:paraId="3316B574" w14:textId="77777777" w:rsidR="00AF46D3" w:rsidRPr="00F91C57" w:rsidRDefault="00AF46D3" w:rsidP="001F4044">
            <w:pPr>
              <w:spacing w:after="120"/>
              <w:jc w:val="center"/>
              <w:rPr>
                <w:sz w:val="20"/>
              </w:rPr>
            </w:pPr>
            <w:r w:rsidRPr="00F91C57">
              <w:rPr>
                <w:sz w:val="20"/>
              </w:rPr>
              <w:t>1100 0000</w:t>
            </w:r>
          </w:p>
        </w:tc>
        <w:tc>
          <w:tcPr>
            <w:tcW w:w="1169" w:type="dxa"/>
          </w:tcPr>
          <w:p w14:paraId="093C0227" w14:textId="77777777" w:rsidR="00AF46D3" w:rsidRPr="00F91C57" w:rsidRDefault="00AF46D3" w:rsidP="001F4044">
            <w:pPr>
              <w:spacing w:after="120"/>
              <w:jc w:val="center"/>
              <w:rPr>
                <w:sz w:val="20"/>
              </w:rPr>
            </w:pPr>
            <w:r w:rsidRPr="00F91C57">
              <w:rPr>
                <w:sz w:val="20"/>
              </w:rPr>
              <w:t>1100 0001</w:t>
            </w:r>
          </w:p>
        </w:tc>
        <w:tc>
          <w:tcPr>
            <w:tcW w:w="1169" w:type="dxa"/>
          </w:tcPr>
          <w:p w14:paraId="5E2B51EE" w14:textId="77777777" w:rsidR="00AF46D3" w:rsidRPr="00F91C57" w:rsidRDefault="00AF46D3" w:rsidP="001F4044">
            <w:pPr>
              <w:spacing w:after="120"/>
              <w:jc w:val="center"/>
              <w:rPr>
                <w:sz w:val="20"/>
              </w:rPr>
            </w:pPr>
            <w:r w:rsidRPr="00F91C57">
              <w:rPr>
                <w:sz w:val="20"/>
              </w:rPr>
              <w:t>1100 0011</w:t>
            </w:r>
          </w:p>
        </w:tc>
        <w:tc>
          <w:tcPr>
            <w:tcW w:w="1169" w:type="dxa"/>
          </w:tcPr>
          <w:p w14:paraId="3EF30767" w14:textId="77777777" w:rsidR="00AF46D3" w:rsidRPr="00F91C57" w:rsidRDefault="00AF46D3" w:rsidP="001F4044">
            <w:pPr>
              <w:spacing w:after="120"/>
              <w:jc w:val="center"/>
              <w:rPr>
                <w:sz w:val="20"/>
              </w:rPr>
            </w:pPr>
            <w:r w:rsidRPr="00F91C57">
              <w:rPr>
                <w:sz w:val="20"/>
              </w:rPr>
              <w:t>1100 0111</w:t>
            </w:r>
          </w:p>
        </w:tc>
        <w:tc>
          <w:tcPr>
            <w:tcW w:w="1169" w:type="dxa"/>
          </w:tcPr>
          <w:p w14:paraId="0C6FE27F" w14:textId="77777777" w:rsidR="00AF46D3" w:rsidRPr="00F91C57" w:rsidRDefault="00AF46D3" w:rsidP="001F4044">
            <w:pPr>
              <w:spacing w:after="120"/>
              <w:jc w:val="center"/>
              <w:rPr>
                <w:sz w:val="20"/>
              </w:rPr>
            </w:pPr>
            <w:r w:rsidRPr="00F91C57">
              <w:rPr>
                <w:sz w:val="20"/>
              </w:rPr>
              <w:t>1100 1111</w:t>
            </w:r>
          </w:p>
        </w:tc>
        <w:tc>
          <w:tcPr>
            <w:tcW w:w="1169" w:type="dxa"/>
          </w:tcPr>
          <w:p w14:paraId="3B50E114" w14:textId="77777777" w:rsidR="00AF46D3" w:rsidRPr="00F91C57" w:rsidRDefault="00AF46D3" w:rsidP="001F4044">
            <w:pPr>
              <w:spacing w:after="120"/>
              <w:jc w:val="center"/>
              <w:rPr>
                <w:sz w:val="20"/>
              </w:rPr>
            </w:pPr>
            <w:r w:rsidRPr="00F91C57">
              <w:rPr>
                <w:sz w:val="20"/>
              </w:rPr>
              <w:t>1101 1111</w:t>
            </w:r>
          </w:p>
        </w:tc>
        <w:tc>
          <w:tcPr>
            <w:tcW w:w="1624" w:type="dxa"/>
          </w:tcPr>
          <w:p w14:paraId="28D785EC" w14:textId="77777777" w:rsidR="00AF46D3" w:rsidRPr="00F91C57" w:rsidRDefault="00AF46D3" w:rsidP="001F4044">
            <w:pPr>
              <w:spacing w:after="120"/>
              <w:jc w:val="center"/>
              <w:rPr>
                <w:sz w:val="20"/>
              </w:rPr>
            </w:pPr>
            <w:r w:rsidRPr="00F91C57">
              <w:rPr>
                <w:sz w:val="20"/>
              </w:rPr>
              <w:t>2</w:t>
            </w:r>
          </w:p>
        </w:tc>
      </w:tr>
      <w:tr w:rsidR="00F91C57" w:rsidRPr="00F91C57" w14:paraId="487DBBA8" w14:textId="77777777" w:rsidTr="001F4044">
        <w:tc>
          <w:tcPr>
            <w:tcW w:w="1168" w:type="dxa"/>
          </w:tcPr>
          <w:p w14:paraId="0AA6FEB2" w14:textId="77777777" w:rsidR="00AF46D3" w:rsidRPr="00F91C57" w:rsidRDefault="00AF46D3" w:rsidP="001F4044">
            <w:pPr>
              <w:spacing w:after="120"/>
              <w:jc w:val="center"/>
              <w:rPr>
                <w:sz w:val="20"/>
              </w:rPr>
            </w:pPr>
            <w:r w:rsidRPr="00F91C57">
              <w:rPr>
                <w:sz w:val="20"/>
              </w:rPr>
              <w:t>0010 0000</w:t>
            </w:r>
          </w:p>
        </w:tc>
        <w:tc>
          <w:tcPr>
            <w:tcW w:w="1168" w:type="dxa"/>
          </w:tcPr>
          <w:p w14:paraId="43859668" w14:textId="77777777" w:rsidR="00AF46D3" w:rsidRPr="00F91C57" w:rsidRDefault="00AF46D3" w:rsidP="001F4044">
            <w:pPr>
              <w:spacing w:after="120"/>
              <w:jc w:val="center"/>
              <w:rPr>
                <w:sz w:val="20"/>
              </w:rPr>
            </w:pPr>
            <w:r w:rsidRPr="00F91C57">
              <w:rPr>
                <w:sz w:val="20"/>
              </w:rPr>
              <w:t>0110 0000</w:t>
            </w:r>
          </w:p>
        </w:tc>
        <w:tc>
          <w:tcPr>
            <w:tcW w:w="1169" w:type="dxa"/>
          </w:tcPr>
          <w:p w14:paraId="76E7DFE8" w14:textId="77777777" w:rsidR="00AF46D3" w:rsidRPr="00F91C57" w:rsidRDefault="00AF46D3" w:rsidP="001F4044">
            <w:pPr>
              <w:spacing w:after="120"/>
              <w:jc w:val="center"/>
              <w:rPr>
                <w:sz w:val="20"/>
              </w:rPr>
            </w:pPr>
            <w:r w:rsidRPr="00F91C57">
              <w:rPr>
                <w:sz w:val="20"/>
              </w:rPr>
              <w:t>1110 0000</w:t>
            </w:r>
          </w:p>
        </w:tc>
        <w:tc>
          <w:tcPr>
            <w:tcW w:w="1169" w:type="dxa"/>
          </w:tcPr>
          <w:p w14:paraId="3885B61A" w14:textId="77777777" w:rsidR="00AF46D3" w:rsidRPr="00F91C57" w:rsidRDefault="00AF46D3" w:rsidP="001F4044">
            <w:pPr>
              <w:spacing w:after="120"/>
              <w:jc w:val="center"/>
              <w:rPr>
                <w:sz w:val="20"/>
              </w:rPr>
            </w:pPr>
            <w:r w:rsidRPr="00F91C57">
              <w:rPr>
                <w:sz w:val="20"/>
              </w:rPr>
              <w:t>1110 0001</w:t>
            </w:r>
          </w:p>
        </w:tc>
        <w:tc>
          <w:tcPr>
            <w:tcW w:w="1169" w:type="dxa"/>
          </w:tcPr>
          <w:p w14:paraId="7CA7CFCB" w14:textId="77777777" w:rsidR="00AF46D3" w:rsidRPr="00F91C57" w:rsidRDefault="00AF46D3" w:rsidP="001F4044">
            <w:pPr>
              <w:spacing w:after="120"/>
              <w:jc w:val="center"/>
              <w:rPr>
                <w:sz w:val="20"/>
              </w:rPr>
            </w:pPr>
            <w:r w:rsidRPr="00F91C57">
              <w:rPr>
                <w:sz w:val="20"/>
              </w:rPr>
              <w:t>1110 0011</w:t>
            </w:r>
          </w:p>
        </w:tc>
        <w:tc>
          <w:tcPr>
            <w:tcW w:w="1169" w:type="dxa"/>
          </w:tcPr>
          <w:p w14:paraId="4CDBA278" w14:textId="77777777" w:rsidR="00AF46D3" w:rsidRPr="00F91C57" w:rsidRDefault="00AF46D3" w:rsidP="001F4044">
            <w:pPr>
              <w:spacing w:after="120"/>
              <w:jc w:val="center"/>
              <w:rPr>
                <w:sz w:val="20"/>
              </w:rPr>
            </w:pPr>
            <w:r w:rsidRPr="00F91C57">
              <w:rPr>
                <w:sz w:val="20"/>
              </w:rPr>
              <w:t>1110 0111</w:t>
            </w:r>
          </w:p>
        </w:tc>
        <w:tc>
          <w:tcPr>
            <w:tcW w:w="1169" w:type="dxa"/>
          </w:tcPr>
          <w:p w14:paraId="20F4BC06" w14:textId="77777777" w:rsidR="00AF46D3" w:rsidRPr="00F91C57" w:rsidRDefault="00AF46D3" w:rsidP="001F4044">
            <w:pPr>
              <w:spacing w:after="120"/>
              <w:jc w:val="center"/>
              <w:rPr>
                <w:sz w:val="20"/>
              </w:rPr>
            </w:pPr>
            <w:r w:rsidRPr="00F91C57">
              <w:rPr>
                <w:sz w:val="20"/>
              </w:rPr>
              <w:t>1110 1111</w:t>
            </w:r>
          </w:p>
        </w:tc>
        <w:tc>
          <w:tcPr>
            <w:tcW w:w="1624" w:type="dxa"/>
          </w:tcPr>
          <w:p w14:paraId="67DDF144" w14:textId="77777777" w:rsidR="00AF46D3" w:rsidRPr="00F91C57" w:rsidRDefault="00AF46D3" w:rsidP="001F4044">
            <w:pPr>
              <w:spacing w:after="120"/>
              <w:jc w:val="center"/>
              <w:rPr>
                <w:sz w:val="20"/>
              </w:rPr>
            </w:pPr>
            <w:r w:rsidRPr="00F91C57">
              <w:rPr>
                <w:sz w:val="20"/>
              </w:rPr>
              <w:t>3</w:t>
            </w:r>
          </w:p>
        </w:tc>
      </w:tr>
      <w:tr w:rsidR="00F91C57" w:rsidRPr="00F91C57" w14:paraId="3B768633" w14:textId="77777777" w:rsidTr="001F4044">
        <w:tc>
          <w:tcPr>
            <w:tcW w:w="1168" w:type="dxa"/>
          </w:tcPr>
          <w:p w14:paraId="1A9502D6" w14:textId="77777777" w:rsidR="00AF46D3" w:rsidRPr="00F91C57" w:rsidRDefault="00AF46D3" w:rsidP="001F4044">
            <w:pPr>
              <w:spacing w:after="120"/>
              <w:jc w:val="center"/>
              <w:rPr>
                <w:sz w:val="20"/>
              </w:rPr>
            </w:pPr>
            <w:r w:rsidRPr="00F91C57">
              <w:rPr>
                <w:sz w:val="20"/>
              </w:rPr>
              <w:t>0001 0000</w:t>
            </w:r>
          </w:p>
        </w:tc>
        <w:tc>
          <w:tcPr>
            <w:tcW w:w="1168" w:type="dxa"/>
          </w:tcPr>
          <w:p w14:paraId="619A874F" w14:textId="77777777" w:rsidR="00AF46D3" w:rsidRPr="00F91C57" w:rsidRDefault="00AF46D3" w:rsidP="001F4044">
            <w:pPr>
              <w:spacing w:after="120"/>
              <w:jc w:val="center"/>
              <w:rPr>
                <w:sz w:val="20"/>
              </w:rPr>
            </w:pPr>
            <w:r w:rsidRPr="00F91C57">
              <w:rPr>
                <w:sz w:val="20"/>
              </w:rPr>
              <w:t>0011 0000</w:t>
            </w:r>
          </w:p>
        </w:tc>
        <w:tc>
          <w:tcPr>
            <w:tcW w:w="1169" w:type="dxa"/>
          </w:tcPr>
          <w:p w14:paraId="0045CB0D" w14:textId="77777777" w:rsidR="00AF46D3" w:rsidRPr="00F91C57" w:rsidRDefault="00AF46D3" w:rsidP="001F4044">
            <w:pPr>
              <w:spacing w:after="120"/>
              <w:jc w:val="center"/>
              <w:rPr>
                <w:sz w:val="20"/>
              </w:rPr>
            </w:pPr>
            <w:r w:rsidRPr="00F91C57">
              <w:rPr>
                <w:sz w:val="20"/>
              </w:rPr>
              <w:t>0111 0000</w:t>
            </w:r>
          </w:p>
        </w:tc>
        <w:tc>
          <w:tcPr>
            <w:tcW w:w="1169" w:type="dxa"/>
          </w:tcPr>
          <w:p w14:paraId="108B740A" w14:textId="77777777" w:rsidR="00AF46D3" w:rsidRPr="00F91C57" w:rsidRDefault="00AF46D3" w:rsidP="001F4044">
            <w:pPr>
              <w:spacing w:after="120"/>
              <w:jc w:val="center"/>
              <w:rPr>
                <w:sz w:val="20"/>
              </w:rPr>
            </w:pPr>
            <w:r w:rsidRPr="00F91C57">
              <w:rPr>
                <w:sz w:val="20"/>
              </w:rPr>
              <w:t>1111 0000</w:t>
            </w:r>
          </w:p>
        </w:tc>
        <w:tc>
          <w:tcPr>
            <w:tcW w:w="1169" w:type="dxa"/>
          </w:tcPr>
          <w:p w14:paraId="50EF4D98" w14:textId="77777777" w:rsidR="00AF46D3" w:rsidRPr="00F91C57" w:rsidRDefault="00AF46D3" w:rsidP="001F4044">
            <w:pPr>
              <w:spacing w:after="120"/>
              <w:jc w:val="center"/>
              <w:rPr>
                <w:sz w:val="20"/>
              </w:rPr>
            </w:pPr>
            <w:r w:rsidRPr="00F91C57">
              <w:rPr>
                <w:sz w:val="20"/>
              </w:rPr>
              <w:t>1111 0001</w:t>
            </w:r>
          </w:p>
        </w:tc>
        <w:tc>
          <w:tcPr>
            <w:tcW w:w="1169" w:type="dxa"/>
          </w:tcPr>
          <w:p w14:paraId="07809DA4" w14:textId="77777777" w:rsidR="00AF46D3" w:rsidRPr="00F91C57" w:rsidRDefault="00AF46D3" w:rsidP="001F4044">
            <w:pPr>
              <w:spacing w:after="120"/>
              <w:jc w:val="center"/>
              <w:rPr>
                <w:sz w:val="20"/>
              </w:rPr>
            </w:pPr>
            <w:r w:rsidRPr="00F91C57">
              <w:rPr>
                <w:sz w:val="20"/>
              </w:rPr>
              <w:t>1111 0011</w:t>
            </w:r>
          </w:p>
        </w:tc>
        <w:tc>
          <w:tcPr>
            <w:tcW w:w="1169" w:type="dxa"/>
          </w:tcPr>
          <w:p w14:paraId="6C2C44F6" w14:textId="77777777" w:rsidR="00AF46D3" w:rsidRPr="00F91C57" w:rsidRDefault="00AF46D3" w:rsidP="001F4044">
            <w:pPr>
              <w:spacing w:after="120"/>
              <w:jc w:val="center"/>
              <w:rPr>
                <w:sz w:val="20"/>
              </w:rPr>
            </w:pPr>
            <w:r w:rsidRPr="00F91C57">
              <w:rPr>
                <w:sz w:val="20"/>
              </w:rPr>
              <w:t>1111 0111</w:t>
            </w:r>
          </w:p>
        </w:tc>
        <w:tc>
          <w:tcPr>
            <w:tcW w:w="1624" w:type="dxa"/>
          </w:tcPr>
          <w:p w14:paraId="795E8DE5" w14:textId="77777777" w:rsidR="00AF46D3" w:rsidRPr="00F91C57" w:rsidRDefault="00AF46D3" w:rsidP="001F4044">
            <w:pPr>
              <w:spacing w:after="120"/>
              <w:jc w:val="center"/>
              <w:rPr>
                <w:sz w:val="20"/>
              </w:rPr>
            </w:pPr>
            <w:r w:rsidRPr="00F91C57">
              <w:rPr>
                <w:sz w:val="20"/>
              </w:rPr>
              <w:t>4</w:t>
            </w:r>
          </w:p>
        </w:tc>
      </w:tr>
      <w:tr w:rsidR="00F91C57" w:rsidRPr="00F91C57" w14:paraId="148B0B2C" w14:textId="77777777" w:rsidTr="001F4044">
        <w:tc>
          <w:tcPr>
            <w:tcW w:w="1168" w:type="dxa"/>
          </w:tcPr>
          <w:p w14:paraId="4D071DAE" w14:textId="77777777" w:rsidR="00AF46D3" w:rsidRPr="00F91C57" w:rsidRDefault="00AF46D3" w:rsidP="001F4044">
            <w:pPr>
              <w:spacing w:after="120"/>
              <w:jc w:val="center"/>
              <w:rPr>
                <w:sz w:val="20"/>
              </w:rPr>
            </w:pPr>
            <w:r w:rsidRPr="00F91C57">
              <w:rPr>
                <w:sz w:val="20"/>
              </w:rPr>
              <w:t xml:space="preserve">0000 1000 </w:t>
            </w:r>
          </w:p>
        </w:tc>
        <w:tc>
          <w:tcPr>
            <w:tcW w:w="1168" w:type="dxa"/>
          </w:tcPr>
          <w:p w14:paraId="250A7D2C" w14:textId="77777777" w:rsidR="00AF46D3" w:rsidRPr="00F91C57" w:rsidRDefault="00AF46D3" w:rsidP="001F4044">
            <w:pPr>
              <w:spacing w:after="120"/>
              <w:jc w:val="center"/>
              <w:rPr>
                <w:sz w:val="20"/>
              </w:rPr>
            </w:pPr>
            <w:r w:rsidRPr="00F91C57">
              <w:rPr>
                <w:sz w:val="20"/>
              </w:rPr>
              <w:t>0001 1000</w:t>
            </w:r>
          </w:p>
        </w:tc>
        <w:tc>
          <w:tcPr>
            <w:tcW w:w="1169" w:type="dxa"/>
          </w:tcPr>
          <w:p w14:paraId="1E70B61C" w14:textId="77777777" w:rsidR="00AF46D3" w:rsidRPr="00F91C57" w:rsidRDefault="00AF46D3" w:rsidP="001F4044">
            <w:pPr>
              <w:spacing w:after="120"/>
              <w:jc w:val="center"/>
              <w:rPr>
                <w:sz w:val="20"/>
              </w:rPr>
            </w:pPr>
            <w:r w:rsidRPr="00F91C57">
              <w:rPr>
                <w:sz w:val="20"/>
              </w:rPr>
              <w:t>0011 1000</w:t>
            </w:r>
          </w:p>
        </w:tc>
        <w:tc>
          <w:tcPr>
            <w:tcW w:w="1169" w:type="dxa"/>
          </w:tcPr>
          <w:p w14:paraId="650721B1" w14:textId="77777777" w:rsidR="00AF46D3" w:rsidRPr="00F91C57" w:rsidRDefault="00AF46D3" w:rsidP="001F4044">
            <w:pPr>
              <w:spacing w:after="120"/>
              <w:jc w:val="center"/>
              <w:rPr>
                <w:sz w:val="20"/>
              </w:rPr>
            </w:pPr>
            <w:r w:rsidRPr="00F91C57">
              <w:rPr>
                <w:sz w:val="20"/>
              </w:rPr>
              <w:t>0111 1000</w:t>
            </w:r>
          </w:p>
        </w:tc>
        <w:tc>
          <w:tcPr>
            <w:tcW w:w="1169" w:type="dxa"/>
          </w:tcPr>
          <w:p w14:paraId="5DA4751E" w14:textId="77777777" w:rsidR="00AF46D3" w:rsidRPr="00F91C57" w:rsidRDefault="00AF46D3" w:rsidP="001F4044">
            <w:pPr>
              <w:spacing w:after="120"/>
              <w:jc w:val="center"/>
              <w:rPr>
                <w:sz w:val="20"/>
              </w:rPr>
            </w:pPr>
            <w:r w:rsidRPr="00F91C57">
              <w:rPr>
                <w:sz w:val="20"/>
              </w:rPr>
              <w:t>1111 1000</w:t>
            </w:r>
          </w:p>
        </w:tc>
        <w:tc>
          <w:tcPr>
            <w:tcW w:w="1169" w:type="dxa"/>
          </w:tcPr>
          <w:p w14:paraId="092DD65F" w14:textId="77777777" w:rsidR="00AF46D3" w:rsidRPr="00F91C57" w:rsidRDefault="00AF46D3" w:rsidP="001F4044">
            <w:pPr>
              <w:spacing w:after="120"/>
              <w:jc w:val="center"/>
              <w:rPr>
                <w:sz w:val="20"/>
              </w:rPr>
            </w:pPr>
            <w:r w:rsidRPr="00F91C57">
              <w:rPr>
                <w:sz w:val="20"/>
              </w:rPr>
              <w:t>1111 1001</w:t>
            </w:r>
          </w:p>
        </w:tc>
        <w:tc>
          <w:tcPr>
            <w:tcW w:w="1169" w:type="dxa"/>
          </w:tcPr>
          <w:p w14:paraId="3E859F27" w14:textId="77777777" w:rsidR="00AF46D3" w:rsidRPr="00F91C57" w:rsidRDefault="00AF46D3" w:rsidP="001F4044">
            <w:pPr>
              <w:spacing w:after="120"/>
              <w:jc w:val="center"/>
              <w:rPr>
                <w:sz w:val="20"/>
              </w:rPr>
            </w:pPr>
            <w:r w:rsidRPr="00F91C57">
              <w:rPr>
                <w:sz w:val="20"/>
              </w:rPr>
              <w:t>1111 1011</w:t>
            </w:r>
          </w:p>
        </w:tc>
        <w:tc>
          <w:tcPr>
            <w:tcW w:w="1624" w:type="dxa"/>
          </w:tcPr>
          <w:p w14:paraId="27376E31" w14:textId="77777777" w:rsidR="00AF46D3" w:rsidRPr="00F91C57" w:rsidRDefault="00AF46D3" w:rsidP="001F4044">
            <w:pPr>
              <w:spacing w:after="120"/>
              <w:jc w:val="center"/>
              <w:rPr>
                <w:sz w:val="20"/>
              </w:rPr>
            </w:pPr>
            <w:r w:rsidRPr="00F91C57">
              <w:rPr>
                <w:sz w:val="20"/>
              </w:rPr>
              <w:t>5</w:t>
            </w:r>
          </w:p>
        </w:tc>
      </w:tr>
      <w:tr w:rsidR="00F91C57" w:rsidRPr="00F91C57" w14:paraId="0E628B1A" w14:textId="77777777" w:rsidTr="001F4044">
        <w:tc>
          <w:tcPr>
            <w:tcW w:w="1168" w:type="dxa"/>
          </w:tcPr>
          <w:p w14:paraId="35384165" w14:textId="77777777" w:rsidR="00AF46D3" w:rsidRPr="00F91C57" w:rsidRDefault="00AF46D3" w:rsidP="001F4044">
            <w:pPr>
              <w:spacing w:after="120"/>
              <w:jc w:val="center"/>
              <w:rPr>
                <w:sz w:val="20"/>
              </w:rPr>
            </w:pPr>
            <w:r w:rsidRPr="00F91C57">
              <w:rPr>
                <w:sz w:val="20"/>
              </w:rPr>
              <w:t xml:space="preserve">0000 0100 </w:t>
            </w:r>
          </w:p>
        </w:tc>
        <w:tc>
          <w:tcPr>
            <w:tcW w:w="1168" w:type="dxa"/>
          </w:tcPr>
          <w:p w14:paraId="4A319230" w14:textId="77777777" w:rsidR="00AF46D3" w:rsidRPr="00F91C57" w:rsidRDefault="00AF46D3" w:rsidP="001F4044">
            <w:pPr>
              <w:spacing w:after="120"/>
              <w:jc w:val="center"/>
              <w:rPr>
                <w:sz w:val="20"/>
              </w:rPr>
            </w:pPr>
            <w:r w:rsidRPr="00F91C57">
              <w:rPr>
                <w:sz w:val="20"/>
              </w:rPr>
              <w:t>0000 1100</w:t>
            </w:r>
          </w:p>
        </w:tc>
        <w:tc>
          <w:tcPr>
            <w:tcW w:w="1169" w:type="dxa"/>
          </w:tcPr>
          <w:p w14:paraId="6AC214C0" w14:textId="77777777" w:rsidR="00AF46D3" w:rsidRPr="00F91C57" w:rsidRDefault="00AF46D3" w:rsidP="001F4044">
            <w:pPr>
              <w:spacing w:after="120"/>
              <w:jc w:val="center"/>
              <w:rPr>
                <w:sz w:val="20"/>
              </w:rPr>
            </w:pPr>
            <w:r w:rsidRPr="00F91C57">
              <w:rPr>
                <w:sz w:val="20"/>
              </w:rPr>
              <w:t>0001 1100</w:t>
            </w:r>
          </w:p>
        </w:tc>
        <w:tc>
          <w:tcPr>
            <w:tcW w:w="1169" w:type="dxa"/>
          </w:tcPr>
          <w:p w14:paraId="32A2F75F" w14:textId="77777777" w:rsidR="00AF46D3" w:rsidRPr="00F91C57" w:rsidRDefault="00AF46D3" w:rsidP="001F4044">
            <w:pPr>
              <w:spacing w:after="120"/>
              <w:jc w:val="center"/>
              <w:rPr>
                <w:sz w:val="20"/>
              </w:rPr>
            </w:pPr>
            <w:r w:rsidRPr="00F91C57">
              <w:rPr>
                <w:sz w:val="20"/>
              </w:rPr>
              <w:t>0011 1100</w:t>
            </w:r>
          </w:p>
        </w:tc>
        <w:tc>
          <w:tcPr>
            <w:tcW w:w="1169" w:type="dxa"/>
          </w:tcPr>
          <w:p w14:paraId="30F8C763" w14:textId="77777777" w:rsidR="00AF46D3" w:rsidRPr="00F91C57" w:rsidRDefault="00AF46D3" w:rsidP="001F4044">
            <w:pPr>
              <w:spacing w:after="120"/>
              <w:jc w:val="center"/>
              <w:rPr>
                <w:sz w:val="20"/>
              </w:rPr>
            </w:pPr>
            <w:r w:rsidRPr="00F91C57">
              <w:rPr>
                <w:sz w:val="20"/>
              </w:rPr>
              <w:t>0111 1100</w:t>
            </w:r>
          </w:p>
        </w:tc>
        <w:tc>
          <w:tcPr>
            <w:tcW w:w="1169" w:type="dxa"/>
          </w:tcPr>
          <w:p w14:paraId="5305EC91" w14:textId="77777777" w:rsidR="00AF46D3" w:rsidRPr="00F91C57" w:rsidRDefault="00AF46D3" w:rsidP="001F4044">
            <w:pPr>
              <w:spacing w:after="120"/>
              <w:jc w:val="center"/>
              <w:rPr>
                <w:sz w:val="20"/>
              </w:rPr>
            </w:pPr>
            <w:r w:rsidRPr="00F91C57">
              <w:rPr>
                <w:sz w:val="20"/>
              </w:rPr>
              <w:t>1111 1100</w:t>
            </w:r>
          </w:p>
        </w:tc>
        <w:tc>
          <w:tcPr>
            <w:tcW w:w="1169" w:type="dxa"/>
          </w:tcPr>
          <w:p w14:paraId="25515B15" w14:textId="77777777" w:rsidR="00AF46D3" w:rsidRPr="00F91C57" w:rsidRDefault="00AF46D3" w:rsidP="001F4044">
            <w:pPr>
              <w:spacing w:after="120"/>
              <w:jc w:val="center"/>
              <w:rPr>
                <w:sz w:val="20"/>
              </w:rPr>
            </w:pPr>
            <w:r w:rsidRPr="00F91C57">
              <w:rPr>
                <w:sz w:val="20"/>
              </w:rPr>
              <w:t>1111 1101</w:t>
            </w:r>
          </w:p>
        </w:tc>
        <w:tc>
          <w:tcPr>
            <w:tcW w:w="1624" w:type="dxa"/>
          </w:tcPr>
          <w:p w14:paraId="3D1FF764" w14:textId="77777777" w:rsidR="00AF46D3" w:rsidRPr="00F91C57" w:rsidRDefault="00AF46D3" w:rsidP="001F4044">
            <w:pPr>
              <w:spacing w:after="120"/>
              <w:jc w:val="center"/>
              <w:rPr>
                <w:sz w:val="20"/>
              </w:rPr>
            </w:pPr>
            <w:r w:rsidRPr="00F91C57">
              <w:rPr>
                <w:sz w:val="20"/>
              </w:rPr>
              <w:t>6</w:t>
            </w:r>
          </w:p>
        </w:tc>
      </w:tr>
      <w:tr w:rsidR="00F91C57" w:rsidRPr="00F91C57" w14:paraId="11FE0C2B" w14:textId="77777777" w:rsidTr="001F4044">
        <w:tc>
          <w:tcPr>
            <w:tcW w:w="1168" w:type="dxa"/>
          </w:tcPr>
          <w:p w14:paraId="757F1AC4" w14:textId="77777777" w:rsidR="00AF46D3" w:rsidRPr="00F91C57" w:rsidRDefault="00AF46D3" w:rsidP="001F4044">
            <w:pPr>
              <w:spacing w:after="120"/>
              <w:jc w:val="center"/>
              <w:rPr>
                <w:sz w:val="20"/>
              </w:rPr>
            </w:pPr>
            <w:r w:rsidRPr="00F91C57">
              <w:rPr>
                <w:sz w:val="20"/>
              </w:rPr>
              <w:t>0000 0010</w:t>
            </w:r>
          </w:p>
        </w:tc>
        <w:tc>
          <w:tcPr>
            <w:tcW w:w="1168" w:type="dxa"/>
          </w:tcPr>
          <w:p w14:paraId="2832C57E" w14:textId="77777777" w:rsidR="00AF46D3" w:rsidRPr="00F91C57" w:rsidRDefault="00AF46D3" w:rsidP="001F4044">
            <w:pPr>
              <w:spacing w:after="120"/>
              <w:jc w:val="center"/>
              <w:rPr>
                <w:sz w:val="20"/>
              </w:rPr>
            </w:pPr>
            <w:r w:rsidRPr="00F91C57">
              <w:rPr>
                <w:sz w:val="20"/>
              </w:rPr>
              <w:t>0000 0110</w:t>
            </w:r>
          </w:p>
        </w:tc>
        <w:tc>
          <w:tcPr>
            <w:tcW w:w="1169" w:type="dxa"/>
          </w:tcPr>
          <w:p w14:paraId="3ECF4904" w14:textId="77777777" w:rsidR="00AF46D3" w:rsidRPr="00F91C57" w:rsidRDefault="00AF46D3" w:rsidP="001F4044">
            <w:pPr>
              <w:spacing w:after="120"/>
              <w:jc w:val="center"/>
              <w:rPr>
                <w:sz w:val="20"/>
              </w:rPr>
            </w:pPr>
            <w:r w:rsidRPr="00F91C57">
              <w:rPr>
                <w:sz w:val="20"/>
              </w:rPr>
              <w:t>0000 1110</w:t>
            </w:r>
          </w:p>
        </w:tc>
        <w:tc>
          <w:tcPr>
            <w:tcW w:w="1169" w:type="dxa"/>
          </w:tcPr>
          <w:p w14:paraId="3130FAEA" w14:textId="77777777" w:rsidR="00AF46D3" w:rsidRPr="00F91C57" w:rsidRDefault="00AF46D3" w:rsidP="001F4044">
            <w:pPr>
              <w:spacing w:after="120"/>
              <w:jc w:val="center"/>
              <w:rPr>
                <w:sz w:val="20"/>
              </w:rPr>
            </w:pPr>
            <w:r w:rsidRPr="00F91C57">
              <w:rPr>
                <w:sz w:val="20"/>
              </w:rPr>
              <w:t>0001 1110</w:t>
            </w:r>
          </w:p>
        </w:tc>
        <w:tc>
          <w:tcPr>
            <w:tcW w:w="1169" w:type="dxa"/>
          </w:tcPr>
          <w:p w14:paraId="3F16C264" w14:textId="77777777" w:rsidR="00AF46D3" w:rsidRPr="00F91C57" w:rsidRDefault="00AF46D3" w:rsidP="001F4044">
            <w:pPr>
              <w:spacing w:after="120"/>
              <w:jc w:val="center"/>
              <w:rPr>
                <w:sz w:val="20"/>
              </w:rPr>
            </w:pPr>
            <w:r w:rsidRPr="00F91C57">
              <w:rPr>
                <w:sz w:val="20"/>
              </w:rPr>
              <w:t>0011 1110</w:t>
            </w:r>
          </w:p>
        </w:tc>
        <w:tc>
          <w:tcPr>
            <w:tcW w:w="1169" w:type="dxa"/>
          </w:tcPr>
          <w:p w14:paraId="672C58EF" w14:textId="77777777" w:rsidR="00AF46D3" w:rsidRPr="00F91C57" w:rsidRDefault="00AF46D3" w:rsidP="001F4044">
            <w:pPr>
              <w:spacing w:after="120"/>
              <w:jc w:val="center"/>
              <w:rPr>
                <w:sz w:val="20"/>
              </w:rPr>
            </w:pPr>
            <w:r w:rsidRPr="00F91C57">
              <w:rPr>
                <w:sz w:val="20"/>
              </w:rPr>
              <w:t>0111 1110</w:t>
            </w:r>
          </w:p>
        </w:tc>
        <w:tc>
          <w:tcPr>
            <w:tcW w:w="1169" w:type="dxa"/>
          </w:tcPr>
          <w:p w14:paraId="2B5CA42A" w14:textId="77777777" w:rsidR="00AF46D3" w:rsidRPr="00F91C57" w:rsidRDefault="00AF46D3" w:rsidP="001F4044">
            <w:pPr>
              <w:spacing w:after="120"/>
              <w:jc w:val="center"/>
              <w:rPr>
                <w:sz w:val="20"/>
              </w:rPr>
            </w:pPr>
            <w:r w:rsidRPr="00F91C57">
              <w:rPr>
                <w:sz w:val="20"/>
              </w:rPr>
              <w:t>1111 1110</w:t>
            </w:r>
          </w:p>
        </w:tc>
        <w:tc>
          <w:tcPr>
            <w:tcW w:w="1624" w:type="dxa"/>
          </w:tcPr>
          <w:p w14:paraId="1C12A2D8" w14:textId="77777777" w:rsidR="00AF46D3" w:rsidRPr="00F91C57" w:rsidRDefault="00AF46D3" w:rsidP="001F4044">
            <w:pPr>
              <w:spacing w:after="120"/>
              <w:jc w:val="center"/>
              <w:rPr>
                <w:sz w:val="20"/>
              </w:rPr>
            </w:pPr>
            <w:r w:rsidRPr="00F91C57">
              <w:rPr>
                <w:sz w:val="20"/>
              </w:rPr>
              <w:t>7</w:t>
            </w:r>
          </w:p>
        </w:tc>
      </w:tr>
      <w:tr w:rsidR="00AF46D3" w:rsidRPr="00F91C57" w14:paraId="6543DF61" w14:textId="77777777" w:rsidTr="001F4044">
        <w:tc>
          <w:tcPr>
            <w:tcW w:w="1168" w:type="dxa"/>
          </w:tcPr>
          <w:p w14:paraId="5A257CF9" w14:textId="77777777" w:rsidR="00AF46D3" w:rsidRPr="00F91C57" w:rsidRDefault="00AF46D3" w:rsidP="001F4044">
            <w:pPr>
              <w:spacing w:after="120"/>
              <w:jc w:val="center"/>
              <w:rPr>
                <w:sz w:val="20"/>
              </w:rPr>
            </w:pPr>
            <w:r w:rsidRPr="00F91C57">
              <w:rPr>
                <w:sz w:val="20"/>
              </w:rPr>
              <w:t>0000 0001</w:t>
            </w:r>
          </w:p>
        </w:tc>
        <w:tc>
          <w:tcPr>
            <w:tcW w:w="1168" w:type="dxa"/>
          </w:tcPr>
          <w:p w14:paraId="6B3854DD" w14:textId="77777777" w:rsidR="00AF46D3" w:rsidRPr="00F91C57" w:rsidRDefault="00AF46D3" w:rsidP="001F4044">
            <w:pPr>
              <w:spacing w:after="120"/>
              <w:jc w:val="center"/>
              <w:rPr>
                <w:sz w:val="20"/>
              </w:rPr>
            </w:pPr>
            <w:r w:rsidRPr="00F91C57">
              <w:rPr>
                <w:sz w:val="20"/>
              </w:rPr>
              <w:t>0000 0011</w:t>
            </w:r>
          </w:p>
        </w:tc>
        <w:tc>
          <w:tcPr>
            <w:tcW w:w="1169" w:type="dxa"/>
          </w:tcPr>
          <w:p w14:paraId="6B1C9E84" w14:textId="77777777" w:rsidR="00AF46D3" w:rsidRPr="00F91C57" w:rsidRDefault="00AF46D3" w:rsidP="001F4044">
            <w:pPr>
              <w:spacing w:after="120"/>
              <w:jc w:val="center"/>
              <w:rPr>
                <w:sz w:val="20"/>
              </w:rPr>
            </w:pPr>
            <w:r w:rsidRPr="00F91C57">
              <w:rPr>
                <w:sz w:val="20"/>
              </w:rPr>
              <w:t>0000 0111</w:t>
            </w:r>
          </w:p>
        </w:tc>
        <w:tc>
          <w:tcPr>
            <w:tcW w:w="1169" w:type="dxa"/>
          </w:tcPr>
          <w:p w14:paraId="43FA0E16" w14:textId="77777777" w:rsidR="00AF46D3" w:rsidRPr="00F91C57" w:rsidRDefault="00AF46D3" w:rsidP="001F4044">
            <w:pPr>
              <w:spacing w:after="120"/>
              <w:jc w:val="center"/>
              <w:rPr>
                <w:sz w:val="20"/>
              </w:rPr>
            </w:pPr>
            <w:r w:rsidRPr="00F91C57">
              <w:rPr>
                <w:sz w:val="20"/>
              </w:rPr>
              <w:t>0000 1111</w:t>
            </w:r>
          </w:p>
        </w:tc>
        <w:tc>
          <w:tcPr>
            <w:tcW w:w="1169" w:type="dxa"/>
          </w:tcPr>
          <w:p w14:paraId="6AFB3DA1" w14:textId="77777777" w:rsidR="00AF46D3" w:rsidRPr="00F91C57" w:rsidRDefault="00AF46D3" w:rsidP="001F4044">
            <w:pPr>
              <w:spacing w:after="120"/>
              <w:jc w:val="center"/>
              <w:rPr>
                <w:sz w:val="20"/>
              </w:rPr>
            </w:pPr>
            <w:r w:rsidRPr="00F91C57">
              <w:rPr>
                <w:sz w:val="20"/>
              </w:rPr>
              <w:t>0001 1111</w:t>
            </w:r>
          </w:p>
        </w:tc>
        <w:tc>
          <w:tcPr>
            <w:tcW w:w="1169" w:type="dxa"/>
          </w:tcPr>
          <w:p w14:paraId="437828F2" w14:textId="77777777" w:rsidR="00AF46D3" w:rsidRPr="00F91C57" w:rsidRDefault="00AF46D3" w:rsidP="001F4044">
            <w:pPr>
              <w:spacing w:after="120"/>
              <w:jc w:val="center"/>
              <w:rPr>
                <w:sz w:val="20"/>
              </w:rPr>
            </w:pPr>
            <w:r w:rsidRPr="00F91C57">
              <w:rPr>
                <w:sz w:val="20"/>
              </w:rPr>
              <w:t>0011 1111</w:t>
            </w:r>
          </w:p>
        </w:tc>
        <w:tc>
          <w:tcPr>
            <w:tcW w:w="1169" w:type="dxa"/>
          </w:tcPr>
          <w:p w14:paraId="73C7B5A3" w14:textId="77777777" w:rsidR="00AF46D3" w:rsidRPr="00F91C57" w:rsidRDefault="00AF46D3" w:rsidP="001F4044">
            <w:pPr>
              <w:spacing w:after="120"/>
              <w:jc w:val="center"/>
              <w:rPr>
                <w:sz w:val="20"/>
              </w:rPr>
            </w:pPr>
            <w:r w:rsidRPr="00F91C57">
              <w:rPr>
                <w:sz w:val="20"/>
              </w:rPr>
              <w:t>0111 1111</w:t>
            </w:r>
          </w:p>
        </w:tc>
        <w:tc>
          <w:tcPr>
            <w:tcW w:w="1624" w:type="dxa"/>
          </w:tcPr>
          <w:p w14:paraId="4F90135E" w14:textId="77777777" w:rsidR="00AF46D3" w:rsidRPr="00F91C57" w:rsidRDefault="00AF46D3" w:rsidP="001F4044">
            <w:pPr>
              <w:spacing w:after="120"/>
              <w:jc w:val="center"/>
              <w:rPr>
                <w:sz w:val="20"/>
              </w:rPr>
            </w:pPr>
            <w:r w:rsidRPr="00F91C57">
              <w:rPr>
                <w:sz w:val="20"/>
              </w:rPr>
              <w:t>8</w:t>
            </w:r>
          </w:p>
        </w:tc>
      </w:tr>
    </w:tbl>
    <w:p w14:paraId="77DD6B18" w14:textId="77777777" w:rsidR="00AF46D3" w:rsidRPr="00F91C57" w:rsidRDefault="00AF46D3" w:rsidP="00AF46D3">
      <w:pPr>
        <w:spacing w:after="120"/>
        <w:jc w:val="center"/>
        <w:rPr>
          <w:b/>
        </w:rPr>
      </w:pPr>
    </w:p>
    <w:p w14:paraId="04627647" w14:textId="77777777" w:rsidR="00AF46D3" w:rsidRPr="00F91C57" w:rsidRDefault="00AF46D3" w:rsidP="00AF46D3">
      <w:pPr>
        <w:spacing w:after="120"/>
        <w:jc w:val="both"/>
      </w:pPr>
      <w:r w:rsidRPr="00F91C57">
        <w:t xml:space="preserve">Also, a sampling called bad-sampling (when the </w:t>
      </w:r>
      <w:r w:rsidRPr="00F91C57">
        <w:rPr>
          <w:noProof/>
        </w:rPr>
        <w:t>camera</w:t>
      </w:r>
      <w:r w:rsidRPr="00F91C57">
        <w:t xml:space="preserve"> captures the transition time of a single LED among LEDs of the group) shall generate a presence of an unclear state (x_state) among a set of eight states. The determination of S_Phase value under the presence of x_state is as shown in </w:t>
      </w:r>
      <w:r w:rsidRPr="00F91C57">
        <w:rPr>
          <w:noProof/>
          <w:highlight w:val="yellow"/>
        </w:rPr>
        <w:t>Table</w:t>
      </w:r>
      <w:r w:rsidRPr="00F91C57">
        <w:rPr>
          <w:highlight w:val="yellow"/>
        </w:rPr>
        <w:t xml:space="preserve"> A10.</w:t>
      </w:r>
    </w:p>
    <w:p w14:paraId="50602D53" w14:textId="77777777" w:rsidR="00AF46D3" w:rsidRPr="00F91C57" w:rsidRDefault="00AF46D3" w:rsidP="00AF46D3">
      <w:pPr>
        <w:spacing w:after="120"/>
        <w:jc w:val="center"/>
        <w:rPr>
          <w:b/>
        </w:rPr>
      </w:pPr>
      <w:r w:rsidRPr="00F91C57">
        <w:rPr>
          <w:b/>
          <w:highlight w:val="yellow"/>
        </w:rPr>
        <w:t>Table A10:</w:t>
      </w:r>
      <w:r w:rsidRPr="00F91C57">
        <w:rPr>
          <w:b/>
        </w:rPr>
        <w:t xml:space="preserve"> S_Phase representing the captured </w:t>
      </w:r>
      <w:r w:rsidRPr="00F91C57">
        <w:rPr>
          <w:b/>
          <w:noProof/>
        </w:rPr>
        <w:t>set of states of</w:t>
      </w:r>
      <w:r w:rsidRPr="00F91C57">
        <w:rPr>
          <w:b/>
        </w:rPr>
        <w:t xml:space="preserve"> a light source (with x_state) under dimming</w:t>
      </w:r>
    </w:p>
    <w:tbl>
      <w:tblPr>
        <w:tblStyle w:val="TableGrid"/>
        <w:tblW w:w="9805" w:type="dxa"/>
        <w:tblLook w:val="04A0" w:firstRow="1" w:lastRow="0" w:firstColumn="1" w:lastColumn="0" w:noHBand="0" w:noVBand="1"/>
      </w:tblPr>
      <w:tblGrid>
        <w:gridCol w:w="1168"/>
        <w:gridCol w:w="1168"/>
        <w:gridCol w:w="1169"/>
        <w:gridCol w:w="1169"/>
        <w:gridCol w:w="1169"/>
        <w:gridCol w:w="1169"/>
        <w:gridCol w:w="1169"/>
        <w:gridCol w:w="1624"/>
      </w:tblGrid>
      <w:tr w:rsidR="00F91C57" w:rsidRPr="00F91C57" w14:paraId="57F1F874" w14:textId="77777777" w:rsidTr="001F4044">
        <w:tc>
          <w:tcPr>
            <w:tcW w:w="8181" w:type="dxa"/>
            <w:gridSpan w:val="7"/>
          </w:tcPr>
          <w:p w14:paraId="14B7B773" w14:textId="77777777" w:rsidR="00AF46D3" w:rsidRPr="00F91C57" w:rsidRDefault="00AF46D3" w:rsidP="001F4044">
            <w:pPr>
              <w:spacing w:after="120"/>
              <w:jc w:val="center"/>
              <w:rPr>
                <w:b/>
              </w:rPr>
            </w:pPr>
            <w:r w:rsidRPr="00F91C57">
              <w:rPr>
                <w:b/>
              </w:rPr>
              <w:t>8-states Input</w:t>
            </w:r>
          </w:p>
        </w:tc>
        <w:tc>
          <w:tcPr>
            <w:tcW w:w="1624" w:type="dxa"/>
            <w:vMerge w:val="restart"/>
          </w:tcPr>
          <w:p w14:paraId="670578A3" w14:textId="77777777" w:rsidR="00AF46D3" w:rsidRPr="00F91C57" w:rsidRDefault="00AF46D3" w:rsidP="001F4044">
            <w:pPr>
              <w:spacing w:after="120"/>
              <w:jc w:val="center"/>
              <w:rPr>
                <w:b/>
              </w:rPr>
            </w:pPr>
            <w:r w:rsidRPr="00F91C57">
              <w:rPr>
                <w:b/>
              </w:rPr>
              <w:t>S_Phase Output</w:t>
            </w:r>
          </w:p>
        </w:tc>
      </w:tr>
      <w:tr w:rsidR="00F91C57" w:rsidRPr="00F91C57" w14:paraId="35D253AD" w14:textId="77777777" w:rsidTr="001F4044">
        <w:tc>
          <w:tcPr>
            <w:tcW w:w="1168" w:type="dxa"/>
          </w:tcPr>
          <w:p w14:paraId="78D561EA" w14:textId="77777777" w:rsidR="00AF46D3" w:rsidRPr="00F91C57" w:rsidRDefault="00AF46D3" w:rsidP="001F4044">
            <w:pPr>
              <w:spacing w:after="120"/>
              <w:jc w:val="center"/>
              <w:rPr>
                <w:b/>
                <w:sz w:val="20"/>
              </w:rPr>
            </w:pPr>
            <w:r w:rsidRPr="00F91C57">
              <w:rPr>
                <w:b/>
                <w:sz w:val="20"/>
              </w:rPr>
              <w:t>Dimming 1/8</w:t>
            </w:r>
          </w:p>
        </w:tc>
        <w:tc>
          <w:tcPr>
            <w:tcW w:w="1168" w:type="dxa"/>
          </w:tcPr>
          <w:p w14:paraId="2D1A3DCD" w14:textId="77777777" w:rsidR="00AF46D3" w:rsidRPr="00F91C57" w:rsidRDefault="00AF46D3" w:rsidP="001F4044">
            <w:pPr>
              <w:spacing w:after="120"/>
              <w:jc w:val="center"/>
              <w:rPr>
                <w:b/>
                <w:sz w:val="20"/>
              </w:rPr>
            </w:pPr>
            <w:r w:rsidRPr="00F91C57">
              <w:rPr>
                <w:b/>
                <w:sz w:val="20"/>
              </w:rPr>
              <w:t>Dimming 2/8</w:t>
            </w:r>
          </w:p>
        </w:tc>
        <w:tc>
          <w:tcPr>
            <w:tcW w:w="1169" w:type="dxa"/>
          </w:tcPr>
          <w:p w14:paraId="62C1BB9C" w14:textId="77777777" w:rsidR="00AF46D3" w:rsidRPr="00F91C57" w:rsidRDefault="00AF46D3" w:rsidP="001F4044">
            <w:pPr>
              <w:spacing w:after="120"/>
              <w:jc w:val="center"/>
              <w:rPr>
                <w:b/>
                <w:sz w:val="20"/>
              </w:rPr>
            </w:pPr>
            <w:r w:rsidRPr="00F91C57">
              <w:rPr>
                <w:b/>
                <w:sz w:val="20"/>
              </w:rPr>
              <w:t>Dimming 3/8</w:t>
            </w:r>
          </w:p>
        </w:tc>
        <w:tc>
          <w:tcPr>
            <w:tcW w:w="1169" w:type="dxa"/>
          </w:tcPr>
          <w:p w14:paraId="3D473D38" w14:textId="77777777" w:rsidR="00AF46D3" w:rsidRPr="00F91C57" w:rsidRDefault="00AF46D3" w:rsidP="001F4044">
            <w:pPr>
              <w:spacing w:after="120"/>
              <w:jc w:val="center"/>
              <w:rPr>
                <w:b/>
                <w:sz w:val="20"/>
              </w:rPr>
            </w:pPr>
            <w:r w:rsidRPr="00F91C57">
              <w:rPr>
                <w:b/>
                <w:sz w:val="20"/>
              </w:rPr>
              <w:t>Dimming 4/8</w:t>
            </w:r>
          </w:p>
        </w:tc>
        <w:tc>
          <w:tcPr>
            <w:tcW w:w="1169" w:type="dxa"/>
          </w:tcPr>
          <w:p w14:paraId="7104563F" w14:textId="77777777" w:rsidR="00AF46D3" w:rsidRPr="00F91C57" w:rsidRDefault="00AF46D3" w:rsidP="001F4044">
            <w:pPr>
              <w:spacing w:after="120"/>
              <w:jc w:val="center"/>
              <w:rPr>
                <w:b/>
                <w:sz w:val="20"/>
              </w:rPr>
            </w:pPr>
            <w:r w:rsidRPr="00F91C57">
              <w:rPr>
                <w:b/>
                <w:sz w:val="20"/>
              </w:rPr>
              <w:t>Dimming 5/8</w:t>
            </w:r>
          </w:p>
        </w:tc>
        <w:tc>
          <w:tcPr>
            <w:tcW w:w="1169" w:type="dxa"/>
          </w:tcPr>
          <w:p w14:paraId="4E6DA4F9" w14:textId="77777777" w:rsidR="00AF46D3" w:rsidRPr="00F91C57" w:rsidRDefault="00AF46D3" w:rsidP="001F4044">
            <w:pPr>
              <w:spacing w:after="120"/>
              <w:jc w:val="center"/>
              <w:rPr>
                <w:b/>
                <w:sz w:val="20"/>
              </w:rPr>
            </w:pPr>
            <w:r w:rsidRPr="00F91C57">
              <w:rPr>
                <w:b/>
                <w:sz w:val="20"/>
              </w:rPr>
              <w:t>Dimming 6/8</w:t>
            </w:r>
          </w:p>
        </w:tc>
        <w:tc>
          <w:tcPr>
            <w:tcW w:w="1169" w:type="dxa"/>
          </w:tcPr>
          <w:p w14:paraId="5F5EC87C" w14:textId="77777777" w:rsidR="00AF46D3" w:rsidRPr="00F91C57" w:rsidRDefault="00AF46D3" w:rsidP="001F4044">
            <w:pPr>
              <w:spacing w:after="120"/>
              <w:jc w:val="center"/>
              <w:rPr>
                <w:b/>
                <w:sz w:val="20"/>
              </w:rPr>
            </w:pPr>
            <w:r w:rsidRPr="00F91C57">
              <w:rPr>
                <w:b/>
                <w:sz w:val="20"/>
              </w:rPr>
              <w:t>Dimming 7/8</w:t>
            </w:r>
          </w:p>
        </w:tc>
        <w:tc>
          <w:tcPr>
            <w:tcW w:w="1624" w:type="dxa"/>
            <w:vMerge/>
          </w:tcPr>
          <w:p w14:paraId="523E29B1" w14:textId="77777777" w:rsidR="00AF46D3" w:rsidRPr="00F91C57" w:rsidRDefault="00AF46D3" w:rsidP="001F4044">
            <w:pPr>
              <w:spacing w:after="120"/>
              <w:jc w:val="center"/>
              <w:rPr>
                <w:b/>
                <w:sz w:val="18"/>
              </w:rPr>
            </w:pPr>
          </w:p>
        </w:tc>
      </w:tr>
      <w:tr w:rsidR="00F91C57" w:rsidRPr="00F91C57" w14:paraId="52F46B7C" w14:textId="77777777" w:rsidTr="001F4044">
        <w:tc>
          <w:tcPr>
            <w:tcW w:w="1168" w:type="dxa"/>
          </w:tcPr>
          <w:p w14:paraId="60E0EEA9" w14:textId="77777777" w:rsidR="00AF46D3" w:rsidRPr="00F91C57" w:rsidRDefault="00AF46D3" w:rsidP="001F4044">
            <w:pPr>
              <w:spacing w:after="120"/>
              <w:jc w:val="center"/>
              <w:rPr>
                <w:sz w:val="20"/>
              </w:rPr>
            </w:pPr>
            <w:r w:rsidRPr="00F91C57">
              <w:rPr>
                <w:sz w:val="20"/>
              </w:rPr>
              <w:t>xx00 0000</w:t>
            </w:r>
          </w:p>
        </w:tc>
        <w:tc>
          <w:tcPr>
            <w:tcW w:w="1168" w:type="dxa"/>
          </w:tcPr>
          <w:p w14:paraId="3030A8EE" w14:textId="77777777" w:rsidR="00AF46D3" w:rsidRPr="00F91C57" w:rsidRDefault="00AF46D3" w:rsidP="001F4044">
            <w:pPr>
              <w:spacing w:after="120"/>
              <w:jc w:val="center"/>
              <w:rPr>
                <w:sz w:val="20"/>
              </w:rPr>
            </w:pPr>
            <w:r w:rsidRPr="00F91C57">
              <w:rPr>
                <w:sz w:val="20"/>
              </w:rPr>
              <w:t>1x00 000x</w:t>
            </w:r>
          </w:p>
        </w:tc>
        <w:tc>
          <w:tcPr>
            <w:tcW w:w="1169" w:type="dxa"/>
          </w:tcPr>
          <w:p w14:paraId="55CD7CA4" w14:textId="77777777" w:rsidR="00AF46D3" w:rsidRPr="00F91C57" w:rsidRDefault="00AF46D3" w:rsidP="001F4044">
            <w:pPr>
              <w:spacing w:after="120"/>
              <w:jc w:val="center"/>
              <w:rPr>
                <w:sz w:val="20"/>
              </w:rPr>
            </w:pPr>
            <w:r w:rsidRPr="00F91C57">
              <w:rPr>
                <w:sz w:val="20"/>
              </w:rPr>
              <w:t>1x00 00x1</w:t>
            </w:r>
          </w:p>
        </w:tc>
        <w:tc>
          <w:tcPr>
            <w:tcW w:w="1169" w:type="dxa"/>
          </w:tcPr>
          <w:p w14:paraId="473372AC" w14:textId="77777777" w:rsidR="00AF46D3" w:rsidRPr="00F91C57" w:rsidRDefault="00AF46D3" w:rsidP="001F4044">
            <w:pPr>
              <w:spacing w:after="120"/>
              <w:jc w:val="center"/>
              <w:rPr>
                <w:sz w:val="20"/>
              </w:rPr>
            </w:pPr>
            <w:r w:rsidRPr="00F91C57">
              <w:rPr>
                <w:sz w:val="20"/>
              </w:rPr>
              <w:t>1x00 0x11</w:t>
            </w:r>
          </w:p>
        </w:tc>
        <w:tc>
          <w:tcPr>
            <w:tcW w:w="1169" w:type="dxa"/>
          </w:tcPr>
          <w:p w14:paraId="1BC31B2F" w14:textId="77777777" w:rsidR="00AF46D3" w:rsidRPr="00F91C57" w:rsidRDefault="00AF46D3" w:rsidP="001F4044">
            <w:pPr>
              <w:spacing w:after="120"/>
              <w:jc w:val="center"/>
              <w:rPr>
                <w:sz w:val="20"/>
              </w:rPr>
            </w:pPr>
            <w:r w:rsidRPr="00F91C57">
              <w:rPr>
                <w:sz w:val="20"/>
              </w:rPr>
              <w:t>1x00 x111</w:t>
            </w:r>
          </w:p>
        </w:tc>
        <w:tc>
          <w:tcPr>
            <w:tcW w:w="1169" w:type="dxa"/>
          </w:tcPr>
          <w:p w14:paraId="26F6A6BA" w14:textId="77777777" w:rsidR="00AF46D3" w:rsidRPr="00F91C57" w:rsidRDefault="00AF46D3" w:rsidP="001F4044">
            <w:pPr>
              <w:spacing w:after="120"/>
              <w:jc w:val="center"/>
              <w:rPr>
                <w:sz w:val="20"/>
              </w:rPr>
            </w:pPr>
            <w:r w:rsidRPr="00F91C57">
              <w:rPr>
                <w:sz w:val="20"/>
              </w:rPr>
              <w:t>1x0x 1111</w:t>
            </w:r>
          </w:p>
        </w:tc>
        <w:tc>
          <w:tcPr>
            <w:tcW w:w="1169" w:type="dxa"/>
          </w:tcPr>
          <w:p w14:paraId="5F670070" w14:textId="77777777" w:rsidR="00AF46D3" w:rsidRPr="00F91C57" w:rsidRDefault="00AF46D3" w:rsidP="001F4044">
            <w:pPr>
              <w:spacing w:after="120"/>
              <w:jc w:val="center"/>
              <w:rPr>
                <w:sz w:val="20"/>
              </w:rPr>
            </w:pPr>
            <w:r w:rsidRPr="00F91C57">
              <w:rPr>
                <w:sz w:val="20"/>
              </w:rPr>
              <w:t>1xx1 1111</w:t>
            </w:r>
          </w:p>
        </w:tc>
        <w:tc>
          <w:tcPr>
            <w:tcW w:w="1624" w:type="dxa"/>
          </w:tcPr>
          <w:p w14:paraId="0D88C4D9" w14:textId="77777777" w:rsidR="00AF46D3" w:rsidRPr="00F91C57" w:rsidRDefault="00AF46D3" w:rsidP="001F4044">
            <w:pPr>
              <w:spacing w:after="120"/>
              <w:jc w:val="center"/>
              <w:rPr>
                <w:sz w:val="20"/>
              </w:rPr>
            </w:pPr>
            <w:r w:rsidRPr="00F91C57">
              <w:rPr>
                <w:sz w:val="20"/>
              </w:rPr>
              <w:t>1</w:t>
            </w:r>
          </w:p>
        </w:tc>
      </w:tr>
      <w:tr w:rsidR="00F91C57" w:rsidRPr="00F91C57" w14:paraId="7D6A5273" w14:textId="77777777" w:rsidTr="001F4044">
        <w:tc>
          <w:tcPr>
            <w:tcW w:w="1168" w:type="dxa"/>
          </w:tcPr>
          <w:p w14:paraId="05CC45CC" w14:textId="77777777" w:rsidR="00AF46D3" w:rsidRPr="00F91C57" w:rsidRDefault="00AF46D3" w:rsidP="001F4044">
            <w:pPr>
              <w:spacing w:after="120"/>
              <w:jc w:val="center"/>
              <w:rPr>
                <w:sz w:val="20"/>
              </w:rPr>
            </w:pPr>
            <w:r w:rsidRPr="00F91C57">
              <w:rPr>
                <w:sz w:val="20"/>
              </w:rPr>
              <w:t>0xx0 0000</w:t>
            </w:r>
          </w:p>
        </w:tc>
        <w:tc>
          <w:tcPr>
            <w:tcW w:w="1168" w:type="dxa"/>
          </w:tcPr>
          <w:p w14:paraId="089E5D1C" w14:textId="77777777" w:rsidR="00AF46D3" w:rsidRPr="00F91C57" w:rsidRDefault="00AF46D3" w:rsidP="001F4044">
            <w:pPr>
              <w:spacing w:after="120"/>
              <w:jc w:val="center"/>
              <w:rPr>
                <w:sz w:val="20"/>
              </w:rPr>
            </w:pPr>
            <w:r w:rsidRPr="00F91C57">
              <w:rPr>
                <w:sz w:val="20"/>
              </w:rPr>
              <w:t>x1x0 0000</w:t>
            </w:r>
          </w:p>
        </w:tc>
        <w:tc>
          <w:tcPr>
            <w:tcW w:w="1169" w:type="dxa"/>
          </w:tcPr>
          <w:p w14:paraId="3E669EEA" w14:textId="77777777" w:rsidR="00AF46D3" w:rsidRPr="00F91C57" w:rsidRDefault="00AF46D3" w:rsidP="001F4044">
            <w:pPr>
              <w:spacing w:after="120"/>
              <w:jc w:val="center"/>
              <w:rPr>
                <w:sz w:val="20"/>
              </w:rPr>
            </w:pPr>
            <w:r w:rsidRPr="00F91C57">
              <w:rPr>
                <w:sz w:val="20"/>
              </w:rPr>
              <w:t>11x0 000x</w:t>
            </w:r>
          </w:p>
        </w:tc>
        <w:tc>
          <w:tcPr>
            <w:tcW w:w="1169" w:type="dxa"/>
          </w:tcPr>
          <w:p w14:paraId="01EB4324" w14:textId="77777777" w:rsidR="00AF46D3" w:rsidRPr="00F91C57" w:rsidRDefault="00AF46D3" w:rsidP="001F4044">
            <w:pPr>
              <w:spacing w:after="120"/>
              <w:jc w:val="center"/>
              <w:rPr>
                <w:sz w:val="20"/>
              </w:rPr>
            </w:pPr>
            <w:r w:rsidRPr="00F91C57">
              <w:rPr>
                <w:sz w:val="20"/>
              </w:rPr>
              <w:t>11x0 00x1</w:t>
            </w:r>
          </w:p>
        </w:tc>
        <w:tc>
          <w:tcPr>
            <w:tcW w:w="1169" w:type="dxa"/>
          </w:tcPr>
          <w:p w14:paraId="397B5E2C" w14:textId="77777777" w:rsidR="00AF46D3" w:rsidRPr="00F91C57" w:rsidRDefault="00AF46D3" w:rsidP="001F4044">
            <w:pPr>
              <w:spacing w:after="120"/>
              <w:jc w:val="center"/>
              <w:rPr>
                <w:sz w:val="20"/>
              </w:rPr>
            </w:pPr>
            <w:r w:rsidRPr="00F91C57">
              <w:rPr>
                <w:sz w:val="20"/>
              </w:rPr>
              <w:t>11x0 0x11</w:t>
            </w:r>
          </w:p>
        </w:tc>
        <w:tc>
          <w:tcPr>
            <w:tcW w:w="1169" w:type="dxa"/>
          </w:tcPr>
          <w:p w14:paraId="4CD88A43" w14:textId="77777777" w:rsidR="00AF46D3" w:rsidRPr="00F91C57" w:rsidRDefault="00AF46D3" w:rsidP="001F4044">
            <w:pPr>
              <w:spacing w:after="120"/>
              <w:jc w:val="center"/>
              <w:rPr>
                <w:sz w:val="20"/>
              </w:rPr>
            </w:pPr>
            <w:r w:rsidRPr="00F91C57">
              <w:rPr>
                <w:sz w:val="20"/>
              </w:rPr>
              <w:t>11x0 x111</w:t>
            </w:r>
          </w:p>
        </w:tc>
        <w:tc>
          <w:tcPr>
            <w:tcW w:w="1169" w:type="dxa"/>
          </w:tcPr>
          <w:p w14:paraId="2A3D19BD" w14:textId="77777777" w:rsidR="00AF46D3" w:rsidRPr="00F91C57" w:rsidRDefault="00AF46D3" w:rsidP="001F4044">
            <w:pPr>
              <w:spacing w:after="120"/>
              <w:jc w:val="center"/>
              <w:rPr>
                <w:sz w:val="20"/>
              </w:rPr>
            </w:pPr>
            <w:r w:rsidRPr="00F91C57">
              <w:rPr>
                <w:sz w:val="20"/>
              </w:rPr>
              <w:t>11xx 1111</w:t>
            </w:r>
          </w:p>
        </w:tc>
        <w:tc>
          <w:tcPr>
            <w:tcW w:w="1624" w:type="dxa"/>
          </w:tcPr>
          <w:p w14:paraId="051122A2" w14:textId="77777777" w:rsidR="00AF46D3" w:rsidRPr="00F91C57" w:rsidRDefault="00AF46D3" w:rsidP="001F4044">
            <w:pPr>
              <w:spacing w:after="120"/>
              <w:jc w:val="center"/>
              <w:rPr>
                <w:sz w:val="20"/>
              </w:rPr>
            </w:pPr>
            <w:r w:rsidRPr="00F91C57">
              <w:rPr>
                <w:sz w:val="20"/>
              </w:rPr>
              <w:t>2</w:t>
            </w:r>
          </w:p>
        </w:tc>
      </w:tr>
      <w:tr w:rsidR="00F91C57" w:rsidRPr="00F91C57" w14:paraId="6564D6E2" w14:textId="77777777" w:rsidTr="001F4044">
        <w:tc>
          <w:tcPr>
            <w:tcW w:w="1168" w:type="dxa"/>
          </w:tcPr>
          <w:p w14:paraId="72EA0F6B" w14:textId="77777777" w:rsidR="00AF46D3" w:rsidRPr="00F91C57" w:rsidRDefault="00AF46D3" w:rsidP="001F4044">
            <w:pPr>
              <w:spacing w:after="120"/>
              <w:jc w:val="center"/>
              <w:rPr>
                <w:sz w:val="20"/>
              </w:rPr>
            </w:pPr>
            <w:r w:rsidRPr="00F91C57">
              <w:rPr>
                <w:sz w:val="20"/>
              </w:rPr>
              <w:t>00xx 0000</w:t>
            </w:r>
          </w:p>
        </w:tc>
        <w:tc>
          <w:tcPr>
            <w:tcW w:w="1168" w:type="dxa"/>
          </w:tcPr>
          <w:p w14:paraId="185E6FA3" w14:textId="77777777" w:rsidR="00AF46D3" w:rsidRPr="00F91C57" w:rsidRDefault="00AF46D3" w:rsidP="001F4044">
            <w:pPr>
              <w:spacing w:after="120"/>
              <w:jc w:val="center"/>
              <w:rPr>
                <w:sz w:val="20"/>
              </w:rPr>
            </w:pPr>
            <w:r w:rsidRPr="00F91C57">
              <w:rPr>
                <w:sz w:val="20"/>
              </w:rPr>
              <w:t>0x1x 0000</w:t>
            </w:r>
          </w:p>
        </w:tc>
        <w:tc>
          <w:tcPr>
            <w:tcW w:w="1169" w:type="dxa"/>
          </w:tcPr>
          <w:p w14:paraId="79ED8C1D" w14:textId="77777777" w:rsidR="00AF46D3" w:rsidRPr="00F91C57" w:rsidRDefault="00AF46D3" w:rsidP="001F4044">
            <w:pPr>
              <w:spacing w:after="120"/>
              <w:jc w:val="center"/>
              <w:rPr>
                <w:sz w:val="20"/>
              </w:rPr>
            </w:pPr>
            <w:r w:rsidRPr="00F91C57">
              <w:rPr>
                <w:sz w:val="20"/>
              </w:rPr>
              <w:t>x11x 0000</w:t>
            </w:r>
          </w:p>
        </w:tc>
        <w:tc>
          <w:tcPr>
            <w:tcW w:w="1169" w:type="dxa"/>
          </w:tcPr>
          <w:p w14:paraId="292534D0" w14:textId="77777777" w:rsidR="00AF46D3" w:rsidRPr="00F91C57" w:rsidRDefault="00AF46D3" w:rsidP="001F4044">
            <w:pPr>
              <w:spacing w:after="120"/>
              <w:jc w:val="center"/>
              <w:rPr>
                <w:sz w:val="20"/>
              </w:rPr>
            </w:pPr>
            <w:r w:rsidRPr="00F91C57">
              <w:rPr>
                <w:sz w:val="20"/>
              </w:rPr>
              <w:t>111x 000x</w:t>
            </w:r>
          </w:p>
        </w:tc>
        <w:tc>
          <w:tcPr>
            <w:tcW w:w="1169" w:type="dxa"/>
          </w:tcPr>
          <w:p w14:paraId="1367E835" w14:textId="77777777" w:rsidR="00AF46D3" w:rsidRPr="00F91C57" w:rsidRDefault="00AF46D3" w:rsidP="001F4044">
            <w:pPr>
              <w:spacing w:after="120"/>
              <w:jc w:val="center"/>
              <w:rPr>
                <w:sz w:val="20"/>
              </w:rPr>
            </w:pPr>
            <w:r w:rsidRPr="00F91C57">
              <w:rPr>
                <w:sz w:val="20"/>
              </w:rPr>
              <w:t>111x 00x1</w:t>
            </w:r>
          </w:p>
        </w:tc>
        <w:tc>
          <w:tcPr>
            <w:tcW w:w="1169" w:type="dxa"/>
          </w:tcPr>
          <w:p w14:paraId="1443E829" w14:textId="77777777" w:rsidR="00AF46D3" w:rsidRPr="00F91C57" w:rsidRDefault="00AF46D3" w:rsidP="001F4044">
            <w:pPr>
              <w:spacing w:after="120"/>
              <w:jc w:val="center"/>
              <w:rPr>
                <w:sz w:val="20"/>
              </w:rPr>
            </w:pPr>
            <w:r w:rsidRPr="00F91C57">
              <w:rPr>
                <w:sz w:val="20"/>
              </w:rPr>
              <w:t>111x 0x11</w:t>
            </w:r>
          </w:p>
        </w:tc>
        <w:tc>
          <w:tcPr>
            <w:tcW w:w="1169" w:type="dxa"/>
          </w:tcPr>
          <w:p w14:paraId="0C2E3B7F" w14:textId="77777777" w:rsidR="00AF46D3" w:rsidRPr="00F91C57" w:rsidRDefault="00AF46D3" w:rsidP="001F4044">
            <w:pPr>
              <w:spacing w:after="120"/>
              <w:jc w:val="center"/>
              <w:rPr>
                <w:sz w:val="20"/>
              </w:rPr>
            </w:pPr>
            <w:r w:rsidRPr="00F91C57">
              <w:rPr>
                <w:sz w:val="20"/>
              </w:rPr>
              <w:t>111x x111</w:t>
            </w:r>
          </w:p>
        </w:tc>
        <w:tc>
          <w:tcPr>
            <w:tcW w:w="1624" w:type="dxa"/>
          </w:tcPr>
          <w:p w14:paraId="64AD3F5E" w14:textId="77777777" w:rsidR="00AF46D3" w:rsidRPr="00F91C57" w:rsidRDefault="00AF46D3" w:rsidP="001F4044">
            <w:pPr>
              <w:spacing w:after="120"/>
              <w:jc w:val="center"/>
              <w:rPr>
                <w:sz w:val="20"/>
              </w:rPr>
            </w:pPr>
            <w:r w:rsidRPr="00F91C57">
              <w:rPr>
                <w:sz w:val="20"/>
              </w:rPr>
              <w:t>3</w:t>
            </w:r>
          </w:p>
        </w:tc>
      </w:tr>
      <w:tr w:rsidR="00F91C57" w:rsidRPr="00F91C57" w14:paraId="79E41AEE" w14:textId="77777777" w:rsidTr="001F4044">
        <w:tc>
          <w:tcPr>
            <w:tcW w:w="1168" w:type="dxa"/>
          </w:tcPr>
          <w:p w14:paraId="68947EDB" w14:textId="77777777" w:rsidR="00AF46D3" w:rsidRPr="00F91C57" w:rsidRDefault="00AF46D3" w:rsidP="001F4044">
            <w:pPr>
              <w:spacing w:after="120"/>
              <w:jc w:val="center"/>
              <w:rPr>
                <w:sz w:val="20"/>
              </w:rPr>
            </w:pPr>
            <w:r w:rsidRPr="00F91C57">
              <w:rPr>
                <w:sz w:val="20"/>
              </w:rPr>
              <w:t>000x x000</w:t>
            </w:r>
          </w:p>
        </w:tc>
        <w:tc>
          <w:tcPr>
            <w:tcW w:w="1168" w:type="dxa"/>
          </w:tcPr>
          <w:p w14:paraId="23D380D6" w14:textId="77777777" w:rsidR="00AF46D3" w:rsidRPr="00F91C57" w:rsidRDefault="00AF46D3" w:rsidP="001F4044">
            <w:pPr>
              <w:spacing w:after="120"/>
              <w:jc w:val="center"/>
              <w:rPr>
                <w:sz w:val="20"/>
              </w:rPr>
            </w:pPr>
            <w:r w:rsidRPr="00F91C57">
              <w:rPr>
                <w:sz w:val="20"/>
              </w:rPr>
              <w:t>00x1 x000</w:t>
            </w:r>
          </w:p>
        </w:tc>
        <w:tc>
          <w:tcPr>
            <w:tcW w:w="1169" w:type="dxa"/>
          </w:tcPr>
          <w:p w14:paraId="04024D17" w14:textId="77777777" w:rsidR="00AF46D3" w:rsidRPr="00F91C57" w:rsidRDefault="00AF46D3" w:rsidP="001F4044">
            <w:pPr>
              <w:spacing w:after="120"/>
              <w:jc w:val="center"/>
              <w:rPr>
                <w:sz w:val="20"/>
              </w:rPr>
            </w:pPr>
            <w:r w:rsidRPr="00F91C57">
              <w:rPr>
                <w:sz w:val="20"/>
              </w:rPr>
              <w:t>0x11 x000</w:t>
            </w:r>
          </w:p>
        </w:tc>
        <w:tc>
          <w:tcPr>
            <w:tcW w:w="1169" w:type="dxa"/>
          </w:tcPr>
          <w:p w14:paraId="6754196F" w14:textId="77777777" w:rsidR="00AF46D3" w:rsidRPr="00F91C57" w:rsidRDefault="00AF46D3" w:rsidP="001F4044">
            <w:pPr>
              <w:spacing w:after="120"/>
              <w:jc w:val="center"/>
              <w:rPr>
                <w:sz w:val="20"/>
              </w:rPr>
            </w:pPr>
            <w:r w:rsidRPr="00F91C57">
              <w:rPr>
                <w:sz w:val="20"/>
              </w:rPr>
              <w:t>x111 x000</w:t>
            </w:r>
          </w:p>
        </w:tc>
        <w:tc>
          <w:tcPr>
            <w:tcW w:w="1169" w:type="dxa"/>
          </w:tcPr>
          <w:p w14:paraId="2060AC5D" w14:textId="77777777" w:rsidR="00AF46D3" w:rsidRPr="00F91C57" w:rsidRDefault="00AF46D3" w:rsidP="001F4044">
            <w:pPr>
              <w:spacing w:after="120"/>
              <w:jc w:val="center"/>
              <w:rPr>
                <w:sz w:val="20"/>
              </w:rPr>
            </w:pPr>
            <w:r w:rsidRPr="00F91C57">
              <w:rPr>
                <w:sz w:val="20"/>
              </w:rPr>
              <w:t>1111 x00x</w:t>
            </w:r>
          </w:p>
        </w:tc>
        <w:tc>
          <w:tcPr>
            <w:tcW w:w="1169" w:type="dxa"/>
          </w:tcPr>
          <w:p w14:paraId="37C13AFC" w14:textId="77777777" w:rsidR="00AF46D3" w:rsidRPr="00F91C57" w:rsidRDefault="00AF46D3" w:rsidP="001F4044">
            <w:pPr>
              <w:spacing w:after="120"/>
              <w:jc w:val="center"/>
              <w:rPr>
                <w:sz w:val="20"/>
              </w:rPr>
            </w:pPr>
            <w:r w:rsidRPr="00F91C57">
              <w:rPr>
                <w:sz w:val="20"/>
              </w:rPr>
              <w:t>1111 x0x1</w:t>
            </w:r>
          </w:p>
        </w:tc>
        <w:tc>
          <w:tcPr>
            <w:tcW w:w="1169" w:type="dxa"/>
          </w:tcPr>
          <w:p w14:paraId="0B00AF2A" w14:textId="77777777" w:rsidR="00AF46D3" w:rsidRPr="00F91C57" w:rsidRDefault="00AF46D3" w:rsidP="001F4044">
            <w:pPr>
              <w:spacing w:after="120"/>
              <w:jc w:val="center"/>
              <w:rPr>
                <w:sz w:val="20"/>
              </w:rPr>
            </w:pPr>
            <w:r w:rsidRPr="00F91C57">
              <w:rPr>
                <w:sz w:val="20"/>
              </w:rPr>
              <w:t>1111 xx11</w:t>
            </w:r>
          </w:p>
        </w:tc>
        <w:tc>
          <w:tcPr>
            <w:tcW w:w="1624" w:type="dxa"/>
          </w:tcPr>
          <w:p w14:paraId="344C9B07" w14:textId="77777777" w:rsidR="00AF46D3" w:rsidRPr="00F91C57" w:rsidRDefault="00AF46D3" w:rsidP="001F4044">
            <w:pPr>
              <w:spacing w:after="120"/>
              <w:jc w:val="center"/>
              <w:rPr>
                <w:sz w:val="20"/>
              </w:rPr>
            </w:pPr>
            <w:r w:rsidRPr="00F91C57">
              <w:rPr>
                <w:sz w:val="20"/>
              </w:rPr>
              <w:t>4</w:t>
            </w:r>
          </w:p>
        </w:tc>
      </w:tr>
      <w:tr w:rsidR="00F91C57" w:rsidRPr="00F91C57" w14:paraId="31EF4EB5" w14:textId="77777777" w:rsidTr="001F4044">
        <w:tc>
          <w:tcPr>
            <w:tcW w:w="1168" w:type="dxa"/>
          </w:tcPr>
          <w:p w14:paraId="3EEA0FED" w14:textId="77777777" w:rsidR="00AF46D3" w:rsidRPr="00F91C57" w:rsidRDefault="00AF46D3" w:rsidP="001F4044">
            <w:pPr>
              <w:spacing w:after="120"/>
              <w:jc w:val="center"/>
              <w:rPr>
                <w:sz w:val="20"/>
              </w:rPr>
            </w:pPr>
            <w:r w:rsidRPr="00F91C57">
              <w:rPr>
                <w:sz w:val="20"/>
              </w:rPr>
              <w:t xml:space="preserve">0000 xx00 </w:t>
            </w:r>
          </w:p>
        </w:tc>
        <w:tc>
          <w:tcPr>
            <w:tcW w:w="1168" w:type="dxa"/>
          </w:tcPr>
          <w:p w14:paraId="3471CD7E" w14:textId="77777777" w:rsidR="00AF46D3" w:rsidRPr="00F91C57" w:rsidRDefault="00AF46D3" w:rsidP="001F4044">
            <w:pPr>
              <w:spacing w:after="120"/>
              <w:jc w:val="center"/>
              <w:rPr>
                <w:sz w:val="20"/>
              </w:rPr>
            </w:pPr>
            <w:r w:rsidRPr="00F91C57">
              <w:rPr>
                <w:sz w:val="20"/>
              </w:rPr>
              <w:t>000x 1x00</w:t>
            </w:r>
          </w:p>
        </w:tc>
        <w:tc>
          <w:tcPr>
            <w:tcW w:w="1169" w:type="dxa"/>
          </w:tcPr>
          <w:p w14:paraId="0CE51ED0" w14:textId="77777777" w:rsidR="00AF46D3" w:rsidRPr="00F91C57" w:rsidRDefault="00AF46D3" w:rsidP="001F4044">
            <w:pPr>
              <w:spacing w:after="120"/>
              <w:jc w:val="center"/>
              <w:rPr>
                <w:sz w:val="20"/>
              </w:rPr>
            </w:pPr>
            <w:r w:rsidRPr="00F91C57">
              <w:rPr>
                <w:sz w:val="20"/>
              </w:rPr>
              <w:t>00x1 1x00</w:t>
            </w:r>
          </w:p>
        </w:tc>
        <w:tc>
          <w:tcPr>
            <w:tcW w:w="1169" w:type="dxa"/>
          </w:tcPr>
          <w:p w14:paraId="4CDBC257" w14:textId="77777777" w:rsidR="00AF46D3" w:rsidRPr="00F91C57" w:rsidRDefault="00AF46D3" w:rsidP="001F4044">
            <w:pPr>
              <w:spacing w:after="120"/>
              <w:jc w:val="center"/>
              <w:rPr>
                <w:sz w:val="20"/>
              </w:rPr>
            </w:pPr>
            <w:r w:rsidRPr="00F91C57">
              <w:rPr>
                <w:sz w:val="20"/>
              </w:rPr>
              <w:t>0x11 1x00</w:t>
            </w:r>
          </w:p>
        </w:tc>
        <w:tc>
          <w:tcPr>
            <w:tcW w:w="1169" w:type="dxa"/>
          </w:tcPr>
          <w:p w14:paraId="25BB66F6" w14:textId="77777777" w:rsidR="00AF46D3" w:rsidRPr="00F91C57" w:rsidRDefault="00AF46D3" w:rsidP="001F4044">
            <w:pPr>
              <w:spacing w:after="120"/>
              <w:jc w:val="center"/>
              <w:rPr>
                <w:sz w:val="20"/>
              </w:rPr>
            </w:pPr>
            <w:r w:rsidRPr="00F91C57">
              <w:rPr>
                <w:sz w:val="20"/>
              </w:rPr>
              <w:t>x111 1x00</w:t>
            </w:r>
          </w:p>
        </w:tc>
        <w:tc>
          <w:tcPr>
            <w:tcW w:w="1169" w:type="dxa"/>
          </w:tcPr>
          <w:p w14:paraId="2169BFAA" w14:textId="77777777" w:rsidR="00AF46D3" w:rsidRPr="00F91C57" w:rsidRDefault="00AF46D3" w:rsidP="001F4044">
            <w:pPr>
              <w:spacing w:after="120"/>
              <w:jc w:val="center"/>
              <w:rPr>
                <w:sz w:val="20"/>
              </w:rPr>
            </w:pPr>
            <w:r w:rsidRPr="00F91C57">
              <w:rPr>
                <w:sz w:val="20"/>
              </w:rPr>
              <w:t>1111 1x0x</w:t>
            </w:r>
          </w:p>
        </w:tc>
        <w:tc>
          <w:tcPr>
            <w:tcW w:w="1169" w:type="dxa"/>
          </w:tcPr>
          <w:p w14:paraId="70EA9D7E" w14:textId="77777777" w:rsidR="00AF46D3" w:rsidRPr="00F91C57" w:rsidRDefault="00AF46D3" w:rsidP="001F4044">
            <w:pPr>
              <w:spacing w:after="120"/>
              <w:jc w:val="center"/>
              <w:rPr>
                <w:sz w:val="20"/>
              </w:rPr>
            </w:pPr>
            <w:r w:rsidRPr="00F91C57">
              <w:rPr>
                <w:sz w:val="20"/>
              </w:rPr>
              <w:t>1111 1xx1</w:t>
            </w:r>
          </w:p>
        </w:tc>
        <w:tc>
          <w:tcPr>
            <w:tcW w:w="1624" w:type="dxa"/>
          </w:tcPr>
          <w:p w14:paraId="73A8E893" w14:textId="77777777" w:rsidR="00AF46D3" w:rsidRPr="00F91C57" w:rsidRDefault="00AF46D3" w:rsidP="001F4044">
            <w:pPr>
              <w:spacing w:after="120"/>
              <w:jc w:val="center"/>
              <w:rPr>
                <w:sz w:val="20"/>
              </w:rPr>
            </w:pPr>
            <w:r w:rsidRPr="00F91C57">
              <w:rPr>
                <w:sz w:val="20"/>
              </w:rPr>
              <w:t>5</w:t>
            </w:r>
          </w:p>
        </w:tc>
      </w:tr>
      <w:tr w:rsidR="00F91C57" w:rsidRPr="00F91C57" w14:paraId="033BA5BB" w14:textId="77777777" w:rsidTr="001F4044">
        <w:tc>
          <w:tcPr>
            <w:tcW w:w="1168" w:type="dxa"/>
          </w:tcPr>
          <w:p w14:paraId="44AB409B" w14:textId="77777777" w:rsidR="00AF46D3" w:rsidRPr="00F91C57" w:rsidRDefault="00AF46D3" w:rsidP="001F4044">
            <w:pPr>
              <w:spacing w:after="120"/>
              <w:jc w:val="center"/>
              <w:rPr>
                <w:sz w:val="20"/>
              </w:rPr>
            </w:pPr>
            <w:r w:rsidRPr="00F91C57">
              <w:rPr>
                <w:sz w:val="20"/>
              </w:rPr>
              <w:t xml:space="preserve">0000 0xx0 </w:t>
            </w:r>
          </w:p>
        </w:tc>
        <w:tc>
          <w:tcPr>
            <w:tcW w:w="1168" w:type="dxa"/>
          </w:tcPr>
          <w:p w14:paraId="78DA65C1" w14:textId="77777777" w:rsidR="00AF46D3" w:rsidRPr="00F91C57" w:rsidRDefault="00AF46D3" w:rsidP="001F4044">
            <w:pPr>
              <w:spacing w:after="120"/>
              <w:jc w:val="center"/>
              <w:rPr>
                <w:sz w:val="20"/>
              </w:rPr>
            </w:pPr>
            <w:r w:rsidRPr="00F91C57">
              <w:rPr>
                <w:sz w:val="20"/>
              </w:rPr>
              <w:t>0000 x1x0</w:t>
            </w:r>
          </w:p>
        </w:tc>
        <w:tc>
          <w:tcPr>
            <w:tcW w:w="1169" w:type="dxa"/>
          </w:tcPr>
          <w:p w14:paraId="6D7E8915" w14:textId="77777777" w:rsidR="00AF46D3" w:rsidRPr="00F91C57" w:rsidRDefault="00AF46D3" w:rsidP="001F4044">
            <w:pPr>
              <w:spacing w:after="120"/>
              <w:jc w:val="center"/>
              <w:rPr>
                <w:sz w:val="20"/>
              </w:rPr>
            </w:pPr>
            <w:r w:rsidRPr="00F91C57">
              <w:rPr>
                <w:sz w:val="20"/>
              </w:rPr>
              <w:t>000x 11x0</w:t>
            </w:r>
          </w:p>
        </w:tc>
        <w:tc>
          <w:tcPr>
            <w:tcW w:w="1169" w:type="dxa"/>
          </w:tcPr>
          <w:p w14:paraId="2A5DE118" w14:textId="77777777" w:rsidR="00AF46D3" w:rsidRPr="00F91C57" w:rsidRDefault="00AF46D3" w:rsidP="001F4044">
            <w:pPr>
              <w:spacing w:after="120"/>
              <w:jc w:val="center"/>
              <w:rPr>
                <w:sz w:val="20"/>
              </w:rPr>
            </w:pPr>
            <w:r w:rsidRPr="00F91C57">
              <w:rPr>
                <w:sz w:val="20"/>
              </w:rPr>
              <w:t>00x1 11x0</w:t>
            </w:r>
          </w:p>
        </w:tc>
        <w:tc>
          <w:tcPr>
            <w:tcW w:w="1169" w:type="dxa"/>
          </w:tcPr>
          <w:p w14:paraId="6E910FEF" w14:textId="77777777" w:rsidR="00AF46D3" w:rsidRPr="00F91C57" w:rsidRDefault="00AF46D3" w:rsidP="001F4044">
            <w:pPr>
              <w:spacing w:after="120"/>
              <w:jc w:val="center"/>
              <w:rPr>
                <w:sz w:val="20"/>
              </w:rPr>
            </w:pPr>
            <w:r w:rsidRPr="00F91C57">
              <w:rPr>
                <w:sz w:val="20"/>
              </w:rPr>
              <w:t>0x11 11x0</w:t>
            </w:r>
          </w:p>
        </w:tc>
        <w:tc>
          <w:tcPr>
            <w:tcW w:w="1169" w:type="dxa"/>
          </w:tcPr>
          <w:p w14:paraId="4E1D4932" w14:textId="77777777" w:rsidR="00AF46D3" w:rsidRPr="00F91C57" w:rsidRDefault="00AF46D3" w:rsidP="001F4044">
            <w:pPr>
              <w:spacing w:after="120"/>
              <w:jc w:val="center"/>
              <w:rPr>
                <w:sz w:val="20"/>
              </w:rPr>
            </w:pPr>
            <w:r w:rsidRPr="00F91C57">
              <w:rPr>
                <w:sz w:val="20"/>
              </w:rPr>
              <w:t>x111 11x0</w:t>
            </w:r>
          </w:p>
        </w:tc>
        <w:tc>
          <w:tcPr>
            <w:tcW w:w="1169" w:type="dxa"/>
          </w:tcPr>
          <w:p w14:paraId="548DE94A" w14:textId="77777777" w:rsidR="00AF46D3" w:rsidRPr="00F91C57" w:rsidRDefault="00AF46D3" w:rsidP="001F4044">
            <w:pPr>
              <w:spacing w:after="120"/>
              <w:jc w:val="center"/>
              <w:rPr>
                <w:sz w:val="20"/>
              </w:rPr>
            </w:pPr>
            <w:r w:rsidRPr="00F91C57">
              <w:rPr>
                <w:sz w:val="20"/>
              </w:rPr>
              <w:t>1111 11xx</w:t>
            </w:r>
          </w:p>
        </w:tc>
        <w:tc>
          <w:tcPr>
            <w:tcW w:w="1624" w:type="dxa"/>
          </w:tcPr>
          <w:p w14:paraId="633BABD3" w14:textId="77777777" w:rsidR="00AF46D3" w:rsidRPr="00F91C57" w:rsidRDefault="00AF46D3" w:rsidP="001F4044">
            <w:pPr>
              <w:spacing w:after="120"/>
              <w:jc w:val="center"/>
              <w:rPr>
                <w:sz w:val="20"/>
              </w:rPr>
            </w:pPr>
            <w:r w:rsidRPr="00F91C57">
              <w:rPr>
                <w:sz w:val="20"/>
              </w:rPr>
              <w:t>6</w:t>
            </w:r>
          </w:p>
        </w:tc>
      </w:tr>
      <w:tr w:rsidR="00F91C57" w:rsidRPr="00F91C57" w14:paraId="0A184EF3" w14:textId="77777777" w:rsidTr="001F4044">
        <w:tc>
          <w:tcPr>
            <w:tcW w:w="1168" w:type="dxa"/>
          </w:tcPr>
          <w:p w14:paraId="2251B5E0" w14:textId="77777777" w:rsidR="00AF46D3" w:rsidRPr="00F91C57" w:rsidRDefault="00AF46D3" w:rsidP="001F4044">
            <w:pPr>
              <w:spacing w:after="120"/>
              <w:jc w:val="center"/>
              <w:rPr>
                <w:sz w:val="20"/>
              </w:rPr>
            </w:pPr>
            <w:r w:rsidRPr="00F91C57">
              <w:rPr>
                <w:sz w:val="20"/>
              </w:rPr>
              <w:lastRenderedPageBreak/>
              <w:t>0000 00xx</w:t>
            </w:r>
          </w:p>
        </w:tc>
        <w:tc>
          <w:tcPr>
            <w:tcW w:w="1168" w:type="dxa"/>
          </w:tcPr>
          <w:p w14:paraId="33BB1C08" w14:textId="77777777" w:rsidR="00AF46D3" w:rsidRPr="00F91C57" w:rsidRDefault="00AF46D3" w:rsidP="001F4044">
            <w:pPr>
              <w:spacing w:after="120"/>
              <w:jc w:val="center"/>
              <w:rPr>
                <w:sz w:val="20"/>
              </w:rPr>
            </w:pPr>
            <w:r w:rsidRPr="00F91C57">
              <w:rPr>
                <w:sz w:val="20"/>
              </w:rPr>
              <w:t>0000 0x1x</w:t>
            </w:r>
          </w:p>
        </w:tc>
        <w:tc>
          <w:tcPr>
            <w:tcW w:w="1169" w:type="dxa"/>
          </w:tcPr>
          <w:p w14:paraId="2C2F3E97" w14:textId="77777777" w:rsidR="00AF46D3" w:rsidRPr="00F91C57" w:rsidRDefault="00AF46D3" w:rsidP="001F4044">
            <w:pPr>
              <w:spacing w:after="120"/>
              <w:jc w:val="center"/>
              <w:rPr>
                <w:sz w:val="20"/>
              </w:rPr>
            </w:pPr>
            <w:r w:rsidRPr="00F91C57">
              <w:rPr>
                <w:sz w:val="20"/>
              </w:rPr>
              <w:t>0000 x11x</w:t>
            </w:r>
          </w:p>
        </w:tc>
        <w:tc>
          <w:tcPr>
            <w:tcW w:w="1169" w:type="dxa"/>
          </w:tcPr>
          <w:p w14:paraId="2B80FEF9" w14:textId="77777777" w:rsidR="00AF46D3" w:rsidRPr="00F91C57" w:rsidRDefault="00AF46D3" w:rsidP="001F4044">
            <w:pPr>
              <w:spacing w:after="120"/>
              <w:jc w:val="center"/>
              <w:rPr>
                <w:sz w:val="20"/>
              </w:rPr>
            </w:pPr>
            <w:r w:rsidRPr="00F91C57">
              <w:rPr>
                <w:sz w:val="20"/>
              </w:rPr>
              <w:t>000x 111x</w:t>
            </w:r>
          </w:p>
        </w:tc>
        <w:tc>
          <w:tcPr>
            <w:tcW w:w="1169" w:type="dxa"/>
          </w:tcPr>
          <w:p w14:paraId="0EC26150" w14:textId="77777777" w:rsidR="00AF46D3" w:rsidRPr="00F91C57" w:rsidRDefault="00AF46D3" w:rsidP="001F4044">
            <w:pPr>
              <w:spacing w:after="120"/>
              <w:jc w:val="center"/>
              <w:rPr>
                <w:sz w:val="20"/>
              </w:rPr>
            </w:pPr>
            <w:r w:rsidRPr="00F91C57">
              <w:rPr>
                <w:sz w:val="20"/>
              </w:rPr>
              <w:t>00x1 111x</w:t>
            </w:r>
          </w:p>
        </w:tc>
        <w:tc>
          <w:tcPr>
            <w:tcW w:w="1169" w:type="dxa"/>
          </w:tcPr>
          <w:p w14:paraId="521BFF25" w14:textId="77777777" w:rsidR="00AF46D3" w:rsidRPr="00F91C57" w:rsidRDefault="00AF46D3" w:rsidP="001F4044">
            <w:pPr>
              <w:spacing w:after="120"/>
              <w:jc w:val="center"/>
              <w:rPr>
                <w:sz w:val="20"/>
              </w:rPr>
            </w:pPr>
            <w:r w:rsidRPr="00F91C57">
              <w:rPr>
                <w:sz w:val="20"/>
              </w:rPr>
              <w:t>0x11 111x</w:t>
            </w:r>
          </w:p>
        </w:tc>
        <w:tc>
          <w:tcPr>
            <w:tcW w:w="1169" w:type="dxa"/>
          </w:tcPr>
          <w:p w14:paraId="17181A6A" w14:textId="77777777" w:rsidR="00AF46D3" w:rsidRPr="00F91C57" w:rsidRDefault="00AF46D3" w:rsidP="001F4044">
            <w:pPr>
              <w:spacing w:after="120"/>
              <w:jc w:val="center"/>
              <w:rPr>
                <w:sz w:val="20"/>
              </w:rPr>
            </w:pPr>
            <w:r w:rsidRPr="00F91C57">
              <w:rPr>
                <w:sz w:val="20"/>
              </w:rPr>
              <w:t>x111 111x</w:t>
            </w:r>
          </w:p>
        </w:tc>
        <w:tc>
          <w:tcPr>
            <w:tcW w:w="1624" w:type="dxa"/>
          </w:tcPr>
          <w:p w14:paraId="12BA2489" w14:textId="77777777" w:rsidR="00AF46D3" w:rsidRPr="00F91C57" w:rsidRDefault="00AF46D3" w:rsidP="001F4044">
            <w:pPr>
              <w:spacing w:after="120"/>
              <w:jc w:val="center"/>
              <w:rPr>
                <w:sz w:val="20"/>
              </w:rPr>
            </w:pPr>
            <w:r w:rsidRPr="00F91C57">
              <w:rPr>
                <w:sz w:val="20"/>
              </w:rPr>
              <w:t>7</w:t>
            </w:r>
          </w:p>
        </w:tc>
      </w:tr>
      <w:tr w:rsidR="00AF46D3" w:rsidRPr="00F91C57" w14:paraId="6028DCF1" w14:textId="77777777" w:rsidTr="001F4044">
        <w:tc>
          <w:tcPr>
            <w:tcW w:w="1168" w:type="dxa"/>
          </w:tcPr>
          <w:p w14:paraId="61997613" w14:textId="77777777" w:rsidR="00AF46D3" w:rsidRPr="00F91C57" w:rsidRDefault="00AF46D3" w:rsidP="001F4044">
            <w:pPr>
              <w:spacing w:after="120"/>
              <w:jc w:val="center"/>
              <w:rPr>
                <w:sz w:val="20"/>
              </w:rPr>
            </w:pPr>
            <w:r w:rsidRPr="00F91C57">
              <w:rPr>
                <w:sz w:val="20"/>
              </w:rPr>
              <w:t>x000 000x</w:t>
            </w:r>
          </w:p>
        </w:tc>
        <w:tc>
          <w:tcPr>
            <w:tcW w:w="1168" w:type="dxa"/>
          </w:tcPr>
          <w:p w14:paraId="5753A0C6" w14:textId="77777777" w:rsidR="00AF46D3" w:rsidRPr="00F91C57" w:rsidRDefault="00AF46D3" w:rsidP="001F4044">
            <w:pPr>
              <w:spacing w:after="120"/>
              <w:jc w:val="center"/>
              <w:rPr>
                <w:sz w:val="20"/>
              </w:rPr>
            </w:pPr>
            <w:r w:rsidRPr="00F91C57">
              <w:rPr>
                <w:sz w:val="20"/>
              </w:rPr>
              <w:t>x000 00x1</w:t>
            </w:r>
          </w:p>
        </w:tc>
        <w:tc>
          <w:tcPr>
            <w:tcW w:w="1169" w:type="dxa"/>
          </w:tcPr>
          <w:p w14:paraId="3E4BBF05" w14:textId="77777777" w:rsidR="00AF46D3" w:rsidRPr="00F91C57" w:rsidRDefault="00AF46D3" w:rsidP="001F4044">
            <w:pPr>
              <w:spacing w:after="120"/>
              <w:jc w:val="center"/>
              <w:rPr>
                <w:sz w:val="20"/>
              </w:rPr>
            </w:pPr>
            <w:r w:rsidRPr="00F91C57">
              <w:rPr>
                <w:sz w:val="20"/>
              </w:rPr>
              <w:t>x000 0x11</w:t>
            </w:r>
          </w:p>
        </w:tc>
        <w:tc>
          <w:tcPr>
            <w:tcW w:w="1169" w:type="dxa"/>
          </w:tcPr>
          <w:p w14:paraId="7AEBFCA7" w14:textId="77777777" w:rsidR="00AF46D3" w:rsidRPr="00F91C57" w:rsidRDefault="00AF46D3" w:rsidP="001F4044">
            <w:pPr>
              <w:spacing w:after="120"/>
              <w:jc w:val="center"/>
              <w:rPr>
                <w:sz w:val="20"/>
              </w:rPr>
            </w:pPr>
            <w:r w:rsidRPr="00F91C57">
              <w:rPr>
                <w:sz w:val="20"/>
              </w:rPr>
              <w:t>x000 x111</w:t>
            </w:r>
          </w:p>
        </w:tc>
        <w:tc>
          <w:tcPr>
            <w:tcW w:w="1169" w:type="dxa"/>
          </w:tcPr>
          <w:p w14:paraId="4A488AB4" w14:textId="77777777" w:rsidR="00AF46D3" w:rsidRPr="00F91C57" w:rsidRDefault="00AF46D3" w:rsidP="001F4044">
            <w:pPr>
              <w:spacing w:after="120"/>
              <w:jc w:val="center"/>
              <w:rPr>
                <w:sz w:val="20"/>
              </w:rPr>
            </w:pPr>
            <w:r w:rsidRPr="00F91C57">
              <w:rPr>
                <w:sz w:val="20"/>
              </w:rPr>
              <w:t>x00x 1111</w:t>
            </w:r>
          </w:p>
        </w:tc>
        <w:tc>
          <w:tcPr>
            <w:tcW w:w="1169" w:type="dxa"/>
          </w:tcPr>
          <w:p w14:paraId="5BFDF4EE" w14:textId="77777777" w:rsidR="00AF46D3" w:rsidRPr="00F91C57" w:rsidRDefault="00AF46D3" w:rsidP="001F4044">
            <w:pPr>
              <w:spacing w:after="120"/>
              <w:jc w:val="center"/>
              <w:rPr>
                <w:sz w:val="20"/>
              </w:rPr>
            </w:pPr>
            <w:r w:rsidRPr="00F91C57">
              <w:rPr>
                <w:sz w:val="20"/>
              </w:rPr>
              <w:t>x0x1 1111</w:t>
            </w:r>
          </w:p>
        </w:tc>
        <w:tc>
          <w:tcPr>
            <w:tcW w:w="1169" w:type="dxa"/>
          </w:tcPr>
          <w:p w14:paraId="38AA2AA0" w14:textId="77777777" w:rsidR="00AF46D3" w:rsidRPr="00F91C57" w:rsidRDefault="00AF46D3" w:rsidP="001F4044">
            <w:pPr>
              <w:spacing w:after="120"/>
              <w:jc w:val="center"/>
              <w:rPr>
                <w:sz w:val="20"/>
              </w:rPr>
            </w:pPr>
            <w:r w:rsidRPr="00F91C57">
              <w:rPr>
                <w:sz w:val="20"/>
              </w:rPr>
              <w:t>xx11 1111</w:t>
            </w:r>
          </w:p>
        </w:tc>
        <w:tc>
          <w:tcPr>
            <w:tcW w:w="1624" w:type="dxa"/>
          </w:tcPr>
          <w:p w14:paraId="7331FFA2" w14:textId="77777777" w:rsidR="00AF46D3" w:rsidRPr="00F91C57" w:rsidRDefault="00AF46D3" w:rsidP="001F4044">
            <w:pPr>
              <w:spacing w:after="120"/>
              <w:jc w:val="center"/>
              <w:rPr>
                <w:sz w:val="20"/>
              </w:rPr>
            </w:pPr>
            <w:r w:rsidRPr="00F91C57">
              <w:rPr>
                <w:sz w:val="20"/>
              </w:rPr>
              <w:t>8</w:t>
            </w:r>
          </w:p>
        </w:tc>
      </w:tr>
    </w:tbl>
    <w:p w14:paraId="1AB0E364" w14:textId="77777777" w:rsidR="00AF46D3" w:rsidRPr="00F91C57" w:rsidRDefault="00AF46D3" w:rsidP="00AF46D3"/>
    <w:p w14:paraId="0F104501" w14:textId="77777777" w:rsidR="00AF46D3" w:rsidRPr="00F91C57" w:rsidRDefault="00AF46D3" w:rsidP="00AF46D3">
      <w:pPr>
        <w:jc w:val="both"/>
      </w:pPr>
      <w:r w:rsidRPr="00F91C57">
        <w:t xml:space="preserve">From an image, two group of light sources shall produce a pair of S_Phase values (S_Phase(1) representing the captured state of the group 1 and S_Phase(2) representing the captured state of the group 2). And then, the value of </w:t>
      </w:r>
      <w:r w:rsidRPr="00F91C57">
        <w:rPr>
          <w:b/>
          <w:i/>
        </w:rPr>
        <w:t xml:space="preserve">S_Phase_Shift </w:t>
      </w:r>
      <w:r w:rsidRPr="00F91C57">
        <w:t>is calculated as following:</w:t>
      </w:r>
    </w:p>
    <w:p w14:paraId="7E33EA63" w14:textId="77777777" w:rsidR="00AF46D3" w:rsidRPr="00F91C57" w:rsidRDefault="00AF46D3" w:rsidP="00AF46D3">
      <w:pPr>
        <w:jc w:val="center"/>
        <w:rPr>
          <w:sz w:val="24"/>
          <w:u w:val="single"/>
        </w:rPr>
      </w:pPr>
      <w:r w:rsidRPr="00F91C57">
        <w:rPr>
          <w:b/>
          <w:i/>
        </w:rPr>
        <w:t>S_Phase_Shift = S_Phase(1) - S_Phase(2)</w:t>
      </w:r>
    </w:p>
    <w:p w14:paraId="28B3CC8E" w14:textId="77777777" w:rsidR="00AF46D3" w:rsidRPr="00F91C57" w:rsidRDefault="00AF46D3" w:rsidP="00AF46D3"/>
    <w:p w14:paraId="14BB2F57" w14:textId="77777777" w:rsidR="00AF46D3" w:rsidRPr="00F91C57" w:rsidRDefault="00AF46D3" w:rsidP="00AF46D3">
      <w:pPr>
        <w:jc w:val="both"/>
      </w:pPr>
      <w:r w:rsidRPr="00F91C57">
        <w:t>Finally, the de-mapping from S_Phase_Shift to 3 bits shall be done inversely as the mapping table (</w:t>
      </w:r>
      <w:r w:rsidRPr="00F91C57">
        <w:rPr>
          <w:b/>
          <w:highlight w:val="yellow"/>
        </w:rPr>
        <w:t>Table A8</w:t>
      </w:r>
      <w:r w:rsidRPr="00F91C57">
        <w:rPr>
          <w:b/>
        </w:rPr>
        <w:t xml:space="preserve">) </w:t>
      </w:r>
      <w:r w:rsidRPr="00F91C57">
        <w:t>showed.</w:t>
      </w:r>
    </w:p>
    <w:p w14:paraId="6C13E895" w14:textId="77777777" w:rsidR="00AF46D3" w:rsidRPr="00F91C57" w:rsidRDefault="00AF46D3" w:rsidP="00AF46D3"/>
    <w:p w14:paraId="65B2DEE3" w14:textId="77777777" w:rsidR="00AF46D3" w:rsidRPr="00F91C57" w:rsidRDefault="00AF46D3" w:rsidP="00AF46D3">
      <w:pPr>
        <w:rPr>
          <w:bCs/>
          <w:sz w:val="24"/>
        </w:rPr>
      </w:pPr>
    </w:p>
    <w:p w14:paraId="1A1DA1AE" w14:textId="00FF7CF7" w:rsidR="00AF46D3" w:rsidRPr="00F91C57" w:rsidRDefault="008158DD" w:rsidP="00AF46D3">
      <w:pPr>
        <w:pStyle w:val="Heading3"/>
        <w:rPr>
          <w:b w:val="0"/>
          <w:color w:val="auto"/>
        </w:rPr>
      </w:pPr>
      <w:r w:rsidRPr="00F91C57">
        <w:rPr>
          <w:b w:val="0"/>
          <w:color w:val="auto"/>
        </w:rPr>
        <w:t>L-3.</w:t>
      </w:r>
      <w:r w:rsidR="00106AD0" w:rsidRPr="00F91C57">
        <w:rPr>
          <w:b w:val="0"/>
          <w:color w:val="auto"/>
        </w:rPr>
        <w:t xml:space="preserve"> HS-PSK Decoding Method</w:t>
      </w:r>
    </w:p>
    <w:p w14:paraId="7DD0434F" w14:textId="77777777" w:rsidR="00AF46D3" w:rsidRPr="00F91C57" w:rsidRDefault="00AF46D3" w:rsidP="00AF46D3">
      <w:r w:rsidRPr="00F91C57">
        <w:rPr>
          <w:bCs/>
        </w:rPr>
        <w:t xml:space="preserve">For a dual-camera receiver system, the hybrid signal can </w:t>
      </w:r>
      <w:r w:rsidRPr="00F91C57">
        <w:rPr>
          <w:bCs/>
          <w:noProof/>
        </w:rPr>
        <w:t>be demodulated</w:t>
      </w:r>
      <w:r w:rsidRPr="00F91C57">
        <w:rPr>
          <w:bCs/>
        </w:rPr>
        <w:t xml:space="preserve"> as below:</w:t>
      </w:r>
    </w:p>
    <w:p w14:paraId="39B32942" w14:textId="77777777" w:rsidR="00AF46D3" w:rsidRPr="00F91C57" w:rsidRDefault="00AF46D3" w:rsidP="00AF46D3">
      <w:pPr>
        <w:pStyle w:val="ListParagraph"/>
        <w:numPr>
          <w:ilvl w:val="1"/>
          <w:numId w:val="18"/>
        </w:numPr>
        <w:ind w:left="1080"/>
        <w:rPr>
          <w:bCs/>
        </w:rPr>
      </w:pPr>
      <w:r w:rsidRPr="00F91C57">
        <w:rPr>
          <w:bCs/>
        </w:rPr>
        <w:t xml:space="preserve">A low frame rate camera (the frame rate should be greater than the S2-PSK optical clock rate) is to detect the S2-PSK signal. Either a global or a rolling shutter camera can </w:t>
      </w:r>
      <w:r w:rsidRPr="00F91C57">
        <w:rPr>
          <w:bCs/>
          <w:noProof/>
        </w:rPr>
        <w:t>be used</w:t>
      </w:r>
      <w:r w:rsidRPr="00F91C57">
        <w:rPr>
          <w:bCs/>
        </w:rPr>
        <w:t>.</w:t>
      </w:r>
    </w:p>
    <w:p w14:paraId="294290AF" w14:textId="77777777" w:rsidR="00AF46D3" w:rsidRPr="00F91C57" w:rsidRDefault="00AF46D3" w:rsidP="00AF46D3">
      <w:pPr>
        <w:pStyle w:val="ListParagraph"/>
        <w:numPr>
          <w:ilvl w:val="1"/>
          <w:numId w:val="18"/>
        </w:numPr>
        <w:ind w:left="1080"/>
        <w:rPr>
          <w:bCs/>
        </w:rPr>
      </w:pPr>
      <w:r w:rsidRPr="00F91C57">
        <w:rPr>
          <w:bCs/>
        </w:rPr>
        <w:t xml:space="preserve">A global shutter and </w:t>
      </w:r>
      <w:r w:rsidRPr="00F91C57">
        <w:rPr>
          <w:bCs/>
          <w:noProof/>
        </w:rPr>
        <w:t>high-speed</w:t>
      </w:r>
      <w:r w:rsidRPr="00F91C57">
        <w:rPr>
          <w:bCs/>
        </w:rPr>
        <w:t xml:space="preserve"> camera (the frame rate should be greater than the D8M-PSK optical clock rate) is to decode the DS8-PSK signal. </w:t>
      </w:r>
    </w:p>
    <w:p w14:paraId="79B55CE4" w14:textId="77777777" w:rsidR="00AF46D3" w:rsidRDefault="00AF46D3" w:rsidP="00AF46D3">
      <w:pPr>
        <w:spacing w:after="120"/>
        <w:jc w:val="center"/>
        <w:rPr>
          <w:b/>
        </w:rPr>
      </w:pPr>
    </w:p>
    <w:p w14:paraId="06802473" w14:textId="542F0D5B" w:rsidR="00AF46D3" w:rsidRPr="00F91C57" w:rsidRDefault="008158DD" w:rsidP="00AF46D3">
      <w:pPr>
        <w:pStyle w:val="Heading3"/>
        <w:rPr>
          <w:b w:val="0"/>
          <w:color w:val="auto"/>
        </w:rPr>
      </w:pPr>
      <w:r w:rsidRPr="00F91C57">
        <w:rPr>
          <w:b w:val="0"/>
          <w:color w:val="auto"/>
        </w:rPr>
        <w:t>L-4.</w:t>
      </w:r>
      <w:r w:rsidR="00AF46D3" w:rsidRPr="00F91C57">
        <w:rPr>
          <w:b w:val="0"/>
          <w:color w:val="auto"/>
        </w:rPr>
        <w:t xml:space="preserve"> C-OOK Decoding</w:t>
      </w:r>
      <w:r w:rsidR="00106AD0" w:rsidRPr="00F91C57">
        <w:rPr>
          <w:b w:val="0"/>
          <w:color w:val="auto"/>
        </w:rPr>
        <w:t xml:space="preserve"> Method</w:t>
      </w:r>
    </w:p>
    <w:p w14:paraId="7D0301AD" w14:textId="77777777" w:rsidR="00AF46D3" w:rsidRPr="0076521B" w:rsidRDefault="00AF46D3" w:rsidP="00AF46D3">
      <w:pPr>
        <w:spacing w:after="120"/>
        <w:jc w:val="both"/>
      </w:pPr>
      <w:r w:rsidRPr="0076521B">
        <w:rPr>
          <w:noProof/>
        </w:rPr>
        <w:t>To</w:t>
      </w:r>
      <w:r w:rsidRPr="0076521B">
        <w:t xml:space="preserve"> demodulate the entire data sub-packet DS, the distance from a camera to the LED transmitter should be close enough. </w:t>
      </w:r>
      <w:r w:rsidRPr="0076521B">
        <w:rPr>
          <w:highlight w:val="yellow"/>
        </w:rPr>
        <w:t xml:space="preserve">Figure </w:t>
      </w:r>
      <w:r w:rsidRPr="00C03666">
        <w:rPr>
          <w:highlight w:val="yellow"/>
        </w:rPr>
        <w:t>B8</w:t>
      </w:r>
      <w:r w:rsidRPr="0076521B">
        <w:t xml:space="preserve"> shows the relationship between the amount of data </w:t>
      </w:r>
      <w:r w:rsidRPr="000F1282">
        <w:rPr>
          <w:noProof/>
        </w:rPr>
        <w:t>being captured</w:t>
      </w:r>
      <w:r w:rsidRPr="0076521B">
        <w:t xml:space="preserve"> by the camera and the distance from the camera to the LED transmitter.</w:t>
      </w:r>
    </w:p>
    <w:p w14:paraId="776448FF" w14:textId="77777777" w:rsidR="00AF46D3" w:rsidRDefault="00AF46D3" w:rsidP="00AF46D3">
      <w:pPr>
        <w:spacing w:after="120"/>
        <w:jc w:val="both"/>
      </w:pPr>
    </w:p>
    <w:p w14:paraId="5D516847" w14:textId="77777777" w:rsidR="00AF46D3" w:rsidRDefault="00AF46D3" w:rsidP="00AF46D3">
      <w:pPr>
        <w:spacing w:after="120"/>
        <w:jc w:val="both"/>
      </w:pPr>
      <w:r>
        <w:rPr>
          <w:noProof/>
        </w:rPr>
        <w:lastRenderedPageBreak/>
        <w:drawing>
          <wp:inline distT="0" distB="0" distL="0" distR="0" wp14:anchorId="2086EA59" wp14:editId="72D924FB">
            <wp:extent cx="5612780" cy="3187961"/>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distanc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12220" cy="3187643"/>
                    </a:xfrm>
                    <a:prstGeom prst="rect">
                      <a:avLst/>
                    </a:prstGeom>
                  </pic:spPr>
                </pic:pic>
              </a:graphicData>
            </a:graphic>
          </wp:inline>
        </w:drawing>
      </w:r>
    </w:p>
    <w:p w14:paraId="171A5F8F" w14:textId="77777777" w:rsidR="00AF46D3" w:rsidRPr="00F91C57" w:rsidRDefault="00AF46D3" w:rsidP="00AF46D3">
      <w:pPr>
        <w:jc w:val="center"/>
        <w:rPr>
          <w:sz w:val="24"/>
        </w:rPr>
      </w:pPr>
      <w:r>
        <w:rPr>
          <w:b/>
        </w:rPr>
        <w:t>F</w:t>
      </w:r>
      <w:r w:rsidRPr="00F91C57">
        <w:rPr>
          <w:b/>
        </w:rPr>
        <w:t>igure B8– Decoding scenario</w:t>
      </w:r>
    </w:p>
    <w:p w14:paraId="69D0BCC6" w14:textId="77777777" w:rsidR="00AF46D3" w:rsidRPr="00F91C57" w:rsidRDefault="00AF46D3" w:rsidP="00AF46D3">
      <w:pPr>
        <w:spacing w:after="120"/>
        <w:jc w:val="both"/>
      </w:pPr>
    </w:p>
    <w:p w14:paraId="07E6F13E" w14:textId="77777777" w:rsidR="00AF46D3" w:rsidRPr="00F91C57" w:rsidRDefault="00AF46D3" w:rsidP="00AF46D3">
      <w:pPr>
        <w:spacing w:after="120"/>
        <w:jc w:val="both"/>
      </w:pPr>
      <w:r w:rsidRPr="00F91C57">
        <w:t xml:space="preserve">From the </w:t>
      </w:r>
      <w:r w:rsidRPr="00F91C57">
        <w:rPr>
          <w:highlight w:val="yellow"/>
        </w:rPr>
        <w:t>figure B8,</w:t>
      </w:r>
      <w:r w:rsidRPr="00F91C57">
        <w:t xml:space="preserve"> the maximum distance achieved is the distance at which the camera gets the amount of data equal to the amount of the sub-packet.</w:t>
      </w:r>
    </w:p>
    <w:p w14:paraId="41C18DEC" w14:textId="77777777" w:rsidR="00AF46D3" w:rsidRPr="00F91C57" w:rsidRDefault="00AF46D3" w:rsidP="00AF46D3">
      <w:pPr>
        <w:spacing w:after="120"/>
        <w:jc w:val="both"/>
        <w:rPr>
          <w:b/>
        </w:rPr>
      </w:pPr>
      <w:r w:rsidRPr="00F91C57">
        <w:rPr>
          <w:b/>
        </w:rPr>
        <w:t>Decoding case 1: Fuse incomplete parts of a sub-packet into a complete one</w:t>
      </w:r>
    </w:p>
    <w:p w14:paraId="396E6BA1" w14:textId="77777777" w:rsidR="00AF46D3" w:rsidRPr="00F91C57" w:rsidRDefault="00AF46D3" w:rsidP="00AF46D3">
      <w:pPr>
        <w:spacing w:after="120"/>
        <w:jc w:val="both"/>
      </w:pPr>
      <w:r w:rsidRPr="00F91C57">
        <w:t>At this distance far, the distance d</w:t>
      </w:r>
      <w:r w:rsidRPr="00F91C57">
        <w:rPr>
          <w:vertAlign w:val="subscript"/>
        </w:rPr>
        <w:t>1</w:t>
      </w:r>
      <w:r w:rsidRPr="00F91C57">
        <w:t xml:space="preserve"> as shown in </w:t>
      </w:r>
      <w:r w:rsidRPr="00F91C57">
        <w:rPr>
          <w:highlight w:val="yellow"/>
        </w:rPr>
        <w:t>figure B8</w:t>
      </w:r>
      <w:r w:rsidRPr="00F91C57">
        <w:t xml:space="preserve">, the camera detects the preamble symbol and then demodulates the amount of data enough for a sub-packet; however, the uncertainty whether the forward part and the backward part counted from the position of the preamble belong to a sub-packet or not is problematic. </w:t>
      </w:r>
      <w:r w:rsidRPr="00F91C57">
        <w:rPr>
          <w:noProof/>
        </w:rPr>
        <w:t>The problem of a small amount of data also</w:t>
      </w:r>
      <w:r w:rsidRPr="00F91C57">
        <w:t xml:space="preserve"> happens at a shorter distance when the transmitted </w:t>
      </w:r>
      <w:r w:rsidRPr="00F91C57">
        <w:rPr>
          <w:noProof/>
        </w:rPr>
        <w:t>subpacket</w:t>
      </w:r>
      <w:r w:rsidRPr="00F91C57">
        <w:t xml:space="preserve"> is long. </w:t>
      </w:r>
    </w:p>
    <w:p w14:paraId="5C23D19C" w14:textId="77777777" w:rsidR="00AF46D3" w:rsidRPr="00F91C57" w:rsidRDefault="00AF46D3" w:rsidP="00AF46D3">
      <w:pPr>
        <w:spacing w:after="120"/>
        <w:jc w:val="both"/>
      </w:pPr>
      <w:r w:rsidRPr="00F91C57">
        <w:t xml:space="preserve">Asynchronous bits representing the clock information of the packet </w:t>
      </w:r>
      <w:r w:rsidRPr="00F91C57">
        <w:rPr>
          <w:noProof/>
        </w:rPr>
        <w:t>are used</w:t>
      </w:r>
      <w:r w:rsidRPr="00F91C57">
        <w:t xml:space="preserve"> for the asynchronous decoding algorithm in this case.    </w:t>
      </w:r>
    </w:p>
    <w:p w14:paraId="652D2A82" w14:textId="77777777" w:rsidR="00AF46D3" w:rsidRDefault="00AF46D3" w:rsidP="00AF46D3">
      <w:pPr>
        <w:spacing w:after="120"/>
        <w:jc w:val="both"/>
      </w:pPr>
    </w:p>
    <w:p w14:paraId="10C49918" w14:textId="77777777" w:rsidR="00AF46D3" w:rsidRDefault="00AF46D3" w:rsidP="00AF46D3">
      <w:pPr>
        <w:spacing w:after="120"/>
        <w:jc w:val="both"/>
      </w:pPr>
      <w:r>
        <w:rPr>
          <w:noProof/>
        </w:rPr>
        <w:lastRenderedPageBreak/>
        <w:drawing>
          <wp:inline distT="0" distB="0" distL="0" distR="0" wp14:anchorId="0F6CAA6C" wp14:editId="56D2A0D0">
            <wp:extent cx="5568176" cy="2531854"/>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564696" cy="2530272"/>
                    </a:xfrm>
                    <a:prstGeom prst="rect">
                      <a:avLst/>
                    </a:prstGeom>
                  </pic:spPr>
                </pic:pic>
              </a:graphicData>
            </a:graphic>
          </wp:inline>
        </w:drawing>
      </w:r>
    </w:p>
    <w:p w14:paraId="6131D55B" w14:textId="77777777" w:rsidR="00AF46D3" w:rsidRPr="0076521B" w:rsidRDefault="00AF46D3" w:rsidP="00AF46D3">
      <w:pPr>
        <w:jc w:val="center"/>
        <w:rPr>
          <w:sz w:val="24"/>
        </w:rPr>
      </w:pPr>
      <w:r w:rsidRPr="0076521B">
        <w:rPr>
          <w:b/>
        </w:rPr>
        <w:t xml:space="preserve">Figure </w:t>
      </w:r>
      <w:r>
        <w:rPr>
          <w:b/>
        </w:rPr>
        <w:t>B9</w:t>
      </w:r>
      <w:r w:rsidRPr="0076521B">
        <w:rPr>
          <w:b/>
        </w:rPr>
        <w:t>– Decoding algorithm at a far distance</w:t>
      </w:r>
    </w:p>
    <w:p w14:paraId="4FD2E145" w14:textId="77777777" w:rsidR="00AF46D3" w:rsidRPr="0076521B" w:rsidRDefault="00AF46D3" w:rsidP="00AF46D3">
      <w:pPr>
        <w:spacing w:after="120"/>
        <w:jc w:val="both"/>
      </w:pPr>
    </w:p>
    <w:p w14:paraId="6818EC68" w14:textId="77777777" w:rsidR="00AF46D3" w:rsidRPr="0076521B" w:rsidRDefault="00AF46D3" w:rsidP="00AF46D3">
      <w:pPr>
        <w:spacing w:after="120"/>
        <w:jc w:val="both"/>
      </w:pPr>
      <w:r w:rsidRPr="0076521B">
        <w:rPr>
          <w:highlight w:val="yellow"/>
        </w:rPr>
        <w:t xml:space="preserve">Figure </w:t>
      </w:r>
      <w:r>
        <w:rPr>
          <w:highlight w:val="yellow"/>
        </w:rPr>
        <w:t>B9</w:t>
      </w:r>
      <w:r w:rsidRPr="0076521B">
        <w:t xml:space="preserve"> illustrates the decoding algorithm to recover a packet of data from the forward part and the backward part of an image when the size of LED is small </w:t>
      </w:r>
      <w:r w:rsidRPr="0076521B">
        <w:rPr>
          <w:noProof/>
        </w:rPr>
        <w:t>in</w:t>
      </w:r>
      <w:r w:rsidRPr="0076521B">
        <w:t xml:space="preserve"> the captured image. By observing the values of an asynchronous bit before and an asyn</w:t>
      </w:r>
      <w:r>
        <w:t>chronous bit after the preamble</w:t>
      </w:r>
      <w:r w:rsidRPr="0076521B">
        <w:t xml:space="preserve">, two statements of fusing those two parts </w:t>
      </w:r>
      <w:r>
        <w:t xml:space="preserve">of a subpacket </w:t>
      </w:r>
      <w:r w:rsidRPr="000F1282">
        <w:rPr>
          <w:noProof/>
        </w:rPr>
        <w:t>are addressed</w:t>
      </w:r>
      <w:r w:rsidRPr="0076521B">
        <w:t xml:space="preserve">: </w:t>
      </w:r>
    </w:p>
    <w:p w14:paraId="1F32318B" w14:textId="77777777" w:rsidR="00AF46D3" w:rsidRPr="0076521B" w:rsidRDefault="00AF46D3" w:rsidP="00AF46D3">
      <w:pPr>
        <w:numPr>
          <w:ilvl w:val="0"/>
          <w:numId w:val="29"/>
        </w:numPr>
        <w:jc w:val="both"/>
      </w:pPr>
      <w:r w:rsidRPr="0076521B">
        <w:rPr>
          <w:bCs/>
        </w:rPr>
        <w:t xml:space="preserve">Case 1- </w:t>
      </w:r>
      <w:r w:rsidRPr="0076521B">
        <w:rPr>
          <w:i/>
          <w:iCs/>
        </w:rPr>
        <w:t>Inter-frame data fusion</w:t>
      </w:r>
      <w:r w:rsidRPr="0076521B">
        <w:t xml:space="preserve">: Fusing two parts of a packet at two different images into a complete packet. </w:t>
      </w:r>
    </w:p>
    <w:p w14:paraId="63A35A37" w14:textId="77777777" w:rsidR="00AF46D3" w:rsidRPr="0076521B" w:rsidRDefault="00AF46D3" w:rsidP="00AF46D3">
      <w:pPr>
        <w:ind w:left="720"/>
        <w:jc w:val="both"/>
      </w:pPr>
      <w:r w:rsidRPr="0076521B">
        <w:rPr>
          <w:noProof/>
        </w:rPr>
        <w:t xml:space="preserve">This type of data fusion </w:t>
      </w:r>
      <w:r w:rsidRPr="000F1282">
        <w:rPr>
          <w:noProof/>
        </w:rPr>
        <w:t>is applied</w:t>
      </w:r>
      <w:r w:rsidRPr="0076521B">
        <w:t xml:space="preserve"> in case two Ab on an image are different.</w:t>
      </w:r>
    </w:p>
    <w:p w14:paraId="0CC8DD14" w14:textId="77777777" w:rsidR="00AF46D3" w:rsidRPr="0076521B" w:rsidRDefault="00AF46D3" w:rsidP="00AF46D3">
      <w:pPr>
        <w:numPr>
          <w:ilvl w:val="0"/>
          <w:numId w:val="29"/>
        </w:numPr>
        <w:jc w:val="both"/>
      </w:pPr>
      <w:r w:rsidRPr="0076521B">
        <w:rPr>
          <w:bCs/>
        </w:rPr>
        <w:t xml:space="preserve">Case 2- </w:t>
      </w:r>
      <w:r w:rsidRPr="0076521B">
        <w:rPr>
          <w:i/>
          <w:iCs/>
        </w:rPr>
        <w:t>Intra-frame data fusion</w:t>
      </w:r>
      <w:r w:rsidRPr="0076521B">
        <w:t>: Recovering a complete packet from an image.</w:t>
      </w:r>
    </w:p>
    <w:p w14:paraId="10D60DBA" w14:textId="77777777" w:rsidR="00AF46D3" w:rsidRPr="0076521B" w:rsidRDefault="00AF46D3" w:rsidP="00AF46D3">
      <w:pPr>
        <w:ind w:left="720"/>
        <w:jc w:val="both"/>
      </w:pPr>
      <w:r w:rsidRPr="0076521B">
        <w:rPr>
          <w:noProof/>
        </w:rPr>
        <w:t xml:space="preserve">This type of data fusion </w:t>
      </w:r>
      <w:r w:rsidRPr="000F1282">
        <w:rPr>
          <w:noProof/>
        </w:rPr>
        <w:t>is applied</w:t>
      </w:r>
      <w:r w:rsidRPr="0076521B">
        <w:t xml:space="preserve"> in case two Ab on an image are similar.</w:t>
      </w:r>
    </w:p>
    <w:p w14:paraId="7ED95AA7" w14:textId="77777777" w:rsidR="00AF46D3" w:rsidRPr="00EF1EE7" w:rsidRDefault="00AF46D3" w:rsidP="00AF46D3">
      <w:pPr>
        <w:spacing w:after="120"/>
        <w:jc w:val="both"/>
        <w:rPr>
          <w:color w:val="FF0000"/>
        </w:rPr>
      </w:pPr>
    </w:p>
    <w:p w14:paraId="7377C0CF" w14:textId="77777777" w:rsidR="00AF46D3" w:rsidRPr="00537F93" w:rsidRDefault="00AF46D3" w:rsidP="00AF46D3">
      <w:pPr>
        <w:spacing w:after="120"/>
        <w:jc w:val="both"/>
        <w:rPr>
          <w:b/>
        </w:rPr>
      </w:pPr>
      <w:r w:rsidRPr="00537F93">
        <w:rPr>
          <w:b/>
        </w:rPr>
        <w:t xml:space="preserve">Decoding case </w:t>
      </w:r>
      <w:r>
        <w:rPr>
          <w:b/>
        </w:rPr>
        <w:t>2</w:t>
      </w:r>
      <w:r w:rsidRPr="00537F93">
        <w:rPr>
          <w:b/>
        </w:rPr>
        <w:t>:</w:t>
      </w:r>
      <w:r>
        <w:rPr>
          <w:b/>
        </w:rPr>
        <w:t xml:space="preserve"> Combination of Data Fusion and Majority Voting</w:t>
      </w:r>
    </w:p>
    <w:p w14:paraId="542CC70D" w14:textId="77777777" w:rsidR="00AF46D3" w:rsidRPr="0076521B" w:rsidRDefault="00AF46D3" w:rsidP="00AF46D3">
      <w:pPr>
        <w:spacing w:after="120"/>
        <w:jc w:val="both"/>
      </w:pPr>
      <w:r w:rsidRPr="0076521B">
        <w:t xml:space="preserve">When the camera goes closer to the LED transmitter, the amount of data </w:t>
      </w:r>
      <w:r w:rsidRPr="000F1282">
        <w:rPr>
          <w:noProof/>
        </w:rPr>
        <w:t>being captured</w:t>
      </w:r>
      <w:r w:rsidRPr="0076521B">
        <w:t xml:space="preserve"> per image is greater than that of a sub-packet. Therefore, the extra amount of data </w:t>
      </w:r>
      <w:r w:rsidRPr="000F1282">
        <w:rPr>
          <w:noProof/>
        </w:rPr>
        <w:t>is used</w:t>
      </w:r>
      <w:r w:rsidRPr="0076521B">
        <w:t xml:space="preserve"> for correcting the possible error by applying a majority vote.</w:t>
      </w:r>
    </w:p>
    <w:p w14:paraId="54DD0F52" w14:textId="77777777" w:rsidR="00AF46D3" w:rsidRPr="0076521B" w:rsidRDefault="00AF46D3" w:rsidP="00AF46D3">
      <w:pPr>
        <w:spacing w:after="120"/>
        <w:jc w:val="both"/>
      </w:pPr>
      <w:r w:rsidRPr="0076521B">
        <w:t>At distance d</w:t>
      </w:r>
      <w:r w:rsidRPr="0076521B">
        <w:rPr>
          <w:vertAlign w:val="subscript"/>
        </w:rPr>
        <w:t>2</w:t>
      </w:r>
      <w:r w:rsidRPr="0076521B">
        <w:t xml:space="preserve"> on </w:t>
      </w:r>
      <w:r w:rsidRPr="0076521B">
        <w:rPr>
          <w:highlight w:val="yellow"/>
        </w:rPr>
        <w:t xml:space="preserve">figure </w:t>
      </w:r>
      <w:r>
        <w:t>B</w:t>
      </w:r>
      <w:r w:rsidRPr="00C03666">
        <w:rPr>
          <w:highlight w:val="yellow"/>
        </w:rPr>
        <w:t>8</w:t>
      </w:r>
      <w:r w:rsidRPr="0076521B">
        <w:t xml:space="preserve">, the amount of data equivalent to two sub-packets </w:t>
      </w:r>
      <w:r w:rsidRPr="000F1282">
        <w:rPr>
          <w:noProof/>
        </w:rPr>
        <w:t>is captured</w:t>
      </w:r>
      <w:r w:rsidRPr="0076521B">
        <w:t xml:space="preserve">. The majority voting is used in this case to correct the </w:t>
      </w:r>
      <w:r w:rsidRPr="0076521B">
        <w:rPr>
          <w:noProof/>
        </w:rPr>
        <w:t>error</w:t>
      </w:r>
      <w:r w:rsidRPr="0076521B">
        <w:t xml:space="preserve"> throughout the entire sub-packet.</w:t>
      </w:r>
    </w:p>
    <w:p w14:paraId="3FA18F36" w14:textId="42491F47" w:rsidR="00AF46D3" w:rsidRDefault="00AF46D3" w:rsidP="00AF46D3">
      <w:pPr>
        <w:spacing w:after="120"/>
        <w:rPr>
          <w:iCs/>
        </w:rPr>
      </w:pPr>
      <w:r w:rsidRPr="0076521B">
        <w:rPr>
          <w:highlight w:val="yellow"/>
        </w:rPr>
        <w:t>Figure</w:t>
      </w:r>
      <w:r w:rsidRPr="00C03666">
        <w:rPr>
          <w:highlight w:val="yellow"/>
        </w:rPr>
        <w:t xml:space="preserve"> B10</w:t>
      </w:r>
      <w:r w:rsidRPr="0076521B">
        <w:t xml:space="preserve"> shows an experimental example of decoding under </w:t>
      </w:r>
      <w:r w:rsidRPr="0076521B">
        <w:rPr>
          <w:i/>
          <w:iCs/>
        </w:rPr>
        <w:t xml:space="preserve">Intra-frame data fusion. </w:t>
      </w:r>
      <w:r w:rsidRPr="0076521B">
        <w:rPr>
          <w:iCs/>
        </w:rPr>
        <w:t xml:space="preserve">The extra data after fusion a sub-packet </w:t>
      </w:r>
      <w:r w:rsidRPr="000F1282">
        <w:rPr>
          <w:iCs/>
          <w:noProof/>
        </w:rPr>
        <w:t>is used</w:t>
      </w:r>
      <w:r w:rsidRPr="0076521B">
        <w:rPr>
          <w:iCs/>
        </w:rPr>
        <w:t xml:space="preserve"> for correcting the </w:t>
      </w:r>
      <w:r w:rsidRPr="0076521B">
        <w:rPr>
          <w:iCs/>
          <w:noProof/>
        </w:rPr>
        <w:t>error</w:t>
      </w:r>
      <w:r w:rsidRPr="0076521B">
        <w:rPr>
          <w:iCs/>
        </w:rPr>
        <w:t xml:space="preserve"> by voting.</w:t>
      </w:r>
    </w:p>
    <w:p w14:paraId="33FFDCF7" w14:textId="77777777" w:rsidR="00AF46D3" w:rsidRPr="0076521B" w:rsidRDefault="00AF46D3" w:rsidP="00AF46D3">
      <w:pPr>
        <w:spacing w:after="120"/>
        <w:jc w:val="both"/>
      </w:pPr>
      <w:r w:rsidRPr="0076521B">
        <w:rPr>
          <w:iCs/>
        </w:rPr>
        <w:t xml:space="preserve">Assume that the camera frame rate may vary but be greater than the packet rate of transmission. Therefore, any extra data after fusion is useful for the error correction by grouping multiple images which belong to a sub-packet to vote. The voting is </w:t>
      </w:r>
      <w:r w:rsidRPr="0076521B">
        <w:rPr>
          <w:iCs/>
          <w:noProof/>
        </w:rPr>
        <w:t>on</w:t>
      </w:r>
      <w:r w:rsidRPr="0076521B">
        <w:rPr>
          <w:iCs/>
        </w:rPr>
        <w:t xml:space="preserve"> the amount of data grouped from all of the </w:t>
      </w:r>
      <w:r w:rsidRPr="0076521B">
        <w:rPr>
          <w:iCs/>
          <w:noProof/>
        </w:rPr>
        <w:t>forward</w:t>
      </w:r>
      <w:r w:rsidRPr="0076521B">
        <w:rPr>
          <w:iCs/>
        </w:rPr>
        <w:t xml:space="preserve"> parts and backward parts of images as well as extra data. </w:t>
      </w:r>
    </w:p>
    <w:p w14:paraId="79CCBB1B" w14:textId="77777777" w:rsidR="00AF46D3" w:rsidRDefault="00AF46D3" w:rsidP="00AF46D3">
      <w:pPr>
        <w:spacing w:after="120"/>
        <w:jc w:val="center"/>
      </w:pPr>
      <w:r>
        <w:rPr>
          <w:noProof/>
        </w:rPr>
        <w:lastRenderedPageBreak/>
        <w:drawing>
          <wp:inline distT="0" distB="0" distL="0" distR="0" wp14:anchorId="69703283" wp14:editId="104EBB76">
            <wp:extent cx="5373111" cy="3137184"/>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371241" cy="3136092"/>
                    </a:xfrm>
                    <a:prstGeom prst="rect">
                      <a:avLst/>
                    </a:prstGeom>
                  </pic:spPr>
                </pic:pic>
              </a:graphicData>
            </a:graphic>
          </wp:inline>
        </w:drawing>
      </w:r>
    </w:p>
    <w:p w14:paraId="3E32F0AC" w14:textId="77777777" w:rsidR="00AF46D3" w:rsidRPr="0076521B" w:rsidRDefault="00AF46D3" w:rsidP="00AF46D3">
      <w:pPr>
        <w:spacing w:after="120"/>
        <w:jc w:val="center"/>
      </w:pPr>
      <w:r w:rsidRPr="00C03666">
        <w:rPr>
          <w:b/>
          <w:highlight w:val="yellow"/>
        </w:rPr>
        <w:t>Figure B10</w:t>
      </w:r>
      <w:r w:rsidRPr="0076521B">
        <w:rPr>
          <w:b/>
        </w:rPr>
        <w:t>– An example of decoding employing intra-frame fusion along with error correction.</w:t>
      </w:r>
    </w:p>
    <w:p w14:paraId="4347C5AF" w14:textId="77777777" w:rsidR="00AF46D3" w:rsidRDefault="00AF46D3" w:rsidP="00AF46D3">
      <w:pPr>
        <w:spacing w:after="120"/>
        <w:jc w:val="both"/>
      </w:pPr>
    </w:p>
    <w:p w14:paraId="1B839133" w14:textId="77777777" w:rsidR="00AF46D3" w:rsidRDefault="00AF46D3" w:rsidP="00AF46D3">
      <w:pPr>
        <w:spacing w:after="120"/>
        <w:jc w:val="center"/>
        <w:rPr>
          <w:b/>
        </w:rPr>
      </w:pPr>
    </w:p>
    <w:p w14:paraId="2166162B" w14:textId="6C8A7B09" w:rsidR="00AF46D3" w:rsidRPr="00F91C57" w:rsidRDefault="008158DD" w:rsidP="00AF46D3">
      <w:pPr>
        <w:pStyle w:val="MS"/>
        <w:widowControl w:val="0"/>
        <w:outlineLvl w:val="2"/>
        <w:rPr>
          <w:rFonts w:eastAsia="Calibri"/>
          <w:b/>
          <w:bCs/>
          <w:color w:val="auto"/>
          <w:shd w:val="clear" w:color="auto" w:fill="FFFFFF"/>
        </w:rPr>
      </w:pPr>
      <w:r>
        <w:rPr>
          <w:b/>
        </w:rPr>
        <w:t>L-5.</w:t>
      </w:r>
      <w:r w:rsidR="00AF46D3">
        <w:rPr>
          <w:b/>
        </w:rPr>
        <w:t xml:space="preserve"> A-QL </w:t>
      </w:r>
      <w:r w:rsidR="00106AD0" w:rsidRPr="00F91C57">
        <w:rPr>
          <w:rFonts w:eastAsia="Calibri"/>
          <w:b/>
          <w:bCs/>
          <w:color w:val="auto"/>
          <w:shd w:val="clear" w:color="auto" w:fill="FFFFFF"/>
        </w:rPr>
        <w:t>Decoding Method</w:t>
      </w:r>
    </w:p>
    <w:p w14:paraId="646D226C" w14:textId="77777777" w:rsidR="00AF46D3" w:rsidRPr="00F91C57" w:rsidRDefault="00AF46D3" w:rsidP="00AF46D3">
      <w:pPr>
        <w:pStyle w:val="MS"/>
        <w:widowControl w:val="0"/>
        <w:jc w:val="both"/>
        <w:rPr>
          <w:bCs/>
          <w:color w:val="auto"/>
        </w:rPr>
      </w:pPr>
      <w:r w:rsidRPr="00F91C57">
        <w:rPr>
          <w:bCs/>
          <w:color w:val="auto"/>
        </w:rPr>
        <w:t xml:space="preserve">A camera that has frame rate greater than the optical clock rate shall be used to receive data. Assume that there is more than one image sampled per block of data. The decoder shall group the adjacent blocks that have the same Ab bits as shown in </w:t>
      </w:r>
      <w:r w:rsidRPr="00F91C57">
        <w:rPr>
          <w:bCs/>
          <w:color w:val="auto"/>
          <w:highlight w:val="yellow"/>
        </w:rPr>
        <w:t>Figure Cx4</w:t>
      </w:r>
      <w:r w:rsidRPr="00F91C57">
        <w:rPr>
          <w:bCs/>
          <w:color w:val="auto"/>
        </w:rPr>
        <w:t xml:space="preserve">. After that, the majority voting shall be applied for each group of adjacent blocks to down-sample and mitigate error. </w:t>
      </w:r>
    </w:p>
    <w:p w14:paraId="49CE68EB" w14:textId="77777777" w:rsidR="00AF46D3" w:rsidRDefault="00AF46D3" w:rsidP="00AF46D3">
      <w:pPr>
        <w:pStyle w:val="a"/>
        <w:snapToGrid/>
        <w:jc w:val="center"/>
      </w:pPr>
    </w:p>
    <w:p w14:paraId="0E9BD77D" w14:textId="77777777" w:rsidR="00AF46D3" w:rsidRDefault="00AF46D3" w:rsidP="00AF46D3">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r>
        <w:rPr>
          <w:rFonts w:ascii="HY Sinmyeongjo" w:eastAsia="Times New Roman" w:hAnsi="Times New Roman" w:cs="Times New Roman"/>
          <w:noProof/>
          <w:color w:val="000000"/>
          <w:sz w:val="20"/>
          <w:szCs w:val="20"/>
        </w:rPr>
        <w:drawing>
          <wp:inline distT="0" distB="0" distL="0" distR="0" wp14:anchorId="5CD17C36" wp14:editId="6B970EC3">
            <wp:extent cx="3451860" cy="2392680"/>
            <wp:effectExtent l="0" t="0" r="0" b="7620"/>
            <wp:docPr id="44" name="Picture 44" descr="EMB000022ec3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0150096" descr="EMB000022ec35d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51860" cy="2392680"/>
                    </a:xfrm>
                    <a:prstGeom prst="rect">
                      <a:avLst/>
                    </a:prstGeom>
                    <a:noFill/>
                  </pic:spPr>
                </pic:pic>
              </a:graphicData>
            </a:graphic>
          </wp:inline>
        </w:drawing>
      </w:r>
    </w:p>
    <w:p w14:paraId="0BA6A144" w14:textId="77777777" w:rsidR="00AF46D3" w:rsidRDefault="00AF46D3" w:rsidP="00AF46D3">
      <w:pPr>
        <w:widowControl w:val="0"/>
        <w:shd w:val="clear" w:color="auto" w:fill="FFFFFF"/>
        <w:autoSpaceDE w:val="0"/>
        <w:autoSpaceDN w:val="0"/>
        <w:spacing w:after="200" w:line="273" w:lineRule="auto"/>
        <w:jc w:val="center"/>
        <w:textAlignment w:val="baseline"/>
        <w:rPr>
          <w:b/>
          <w:bCs/>
        </w:rPr>
      </w:pPr>
      <w:r w:rsidRPr="001D505C">
        <w:rPr>
          <w:b/>
          <w:bCs/>
          <w:highlight w:val="yellow"/>
        </w:rPr>
        <w:lastRenderedPageBreak/>
        <w:t xml:space="preserve">Figure </w:t>
      </w:r>
      <w:r>
        <w:rPr>
          <w:b/>
          <w:bCs/>
          <w:highlight w:val="yellow"/>
        </w:rPr>
        <w:t>C</w:t>
      </w:r>
      <w:r w:rsidRPr="001D505C">
        <w:rPr>
          <w:b/>
          <w:bCs/>
          <w:highlight w:val="yellow"/>
        </w:rPr>
        <w:t>x</w:t>
      </w:r>
      <w:r>
        <w:rPr>
          <w:b/>
          <w:bCs/>
        </w:rPr>
        <w:t>4 –Asynchronous decoding</w:t>
      </w:r>
    </w:p>
    <w:p w14:paraId="128572CA" w14:textId="77777777" w:rsidR="00AF46D3" w:rsidRPr="00F91C57" w:rsidRDefault="00AF46D3" w:rsidP="00AF46D3">
      <w:pPr>
        <w:pStyle w:val="MS"/>
        <w:widowControl w:val="0"/>
        <w:spacing w:after="120" w:line="240" w:lineRule="auto"/>
        <w:jc w:val="both"/>
        <w:rPr>
          <w:rFonts w:eastAsia="Calibri"/>
          <w:color w:val="auto"/>
          <w:shd w:val="clear" w:color="auto" w:fill="FFFFFF"/>
        </w:rPr>
      </w:pPr>
      <w:r w:rsidRPr="00F91C57">
        <w:rPr>
          <w:rFonts w:eastAsia="Calibri"/>
          <w:color w:val="auto"/>
          <w:shd w:val="clear" w:color="auto" w:fill="FFFFFF"/>
        </w:rPr>
        <w:t xml:space="preserve">In case a rolling shutter camera captures in between the transition time of two adjacent blocks of data, four Ab bits at four reference cells on the captured image shall not be the same. The image is detected as a rolling affected image as shown in </w:t>
      </w:r>
      <w:r w:rsidRPr="00F91C57">
        <w:rPr>
          <w:rFonts w:eastAsia="Calibri"/>
          <w:color w:val="auto"/>
          <w:highlight w:val="yellow"/>
          <w:shd w:val="clear" w:color="auto" w:fill="FFFFFF"/>
        </w:rPr>
        <w:t>Figure Cx5</w:t>
      </w:r>
      <w:r w:rsidRPr="00F91C57">
        <w:rPr>
          <w:rFonts w:eastAsia="Calibri"/>
          <w:color w:val="auto"/>
          <w:shd w:val="clear" w:color="auto" w:fill="FFFFFF"/>
        </w:rPr>
        <w:t xml:space="preserve">, and </w:t>
      </w:r>
      <w:r w:rsidRPr="00F91C57">
        <w:rPr>
          <w:rFonts w:eastAsia="Calibri"/>
          <w:noProof/>
          <w:color w:val="auto"/>
          <w:shd w:val="clear" w:color="auto" w:fill="FFFFFF"/>
        </w:rPr>
        <w:t>be discarded</w:t>
      </w:r>
      <w:r w:rsidRPr="00F91C57">
        <w:rPr>
          <w:rFonts w:eastAsia="Calibri"/>
          <w:color w:val="auto"/>
          <w:shd w:val="clear" w:color="auto" w:fill="FFFFFF"/>
        </w:rPr>
        <w:t xml:space="preserve">. </w:t>
      </w:r>
    </w:p>
    <w:p w14:paraId="249174FE" w14:textId="77777777" w:rsidR="00AF46D3" w:rsidRPr="00F91C57" w:rsidRDefault="00AF46D3" w:rsidP="00AF46D3">
      <w:pPr>
        <w:pStyle w:val="MS"/>
        <w:widowControl w:val="0"/>
        <w:spacing w:after="120" w:line="240" w:lineRule="auto"/>
        <w:jc w:val="both"/>
        <w:rPr>
          <w:rFonts w:eastAsia="Calibri"/>
          <w:color w:val="auto"/>
          <w:shd w:val="clear" w:color="auto" w:fill="FFFFFF"/>
        </w:rPr>
      </w:pPr>
    </w:p>
    <w:p w14:paraId="7B42044B" w14:textId="77777777" w:rsidR="00AF46D3" w:rsidRPr="00F91C57" w:rsidRDefault="00AF46D3" w:rsidP="00AF46D3">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sz w:val="20"/>
          <w:szCs w:val="20"/>
          <w:lang w:eastAsia="ko-KR"/>
        </w:rPr>
      </w:pPr>
      <w:r w:rsidRPr="00F91C57">
        <w:rPr>
          <w:rFonts w:ascii="HY Sinmyeongjo" w:eastAsia="Times New Roman" w:hAnsi="Times New Roman" w:cs="Times New Roman"/>
          <w:noProof/>
          <w:sz w:val="20"/>
          <w:szCs w:val="20"/>
        </w:rPr>
        <w:drawing>
          <wp:inline distT="0" distB="0" distL="0" distR="0" wp14:anchorId="1D1E454E" wp14:editId="2D557B8F">
            <wp:extent cx="3895493" cy="1795608"/>
            <wp:effectExtent l="0" t="0" r="0" b="0"/>
            <wp:docPr id="45" name="Picture 45" descr="EMB000022ec3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0162384" descr="EMB000022ec35c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95325" cy="1795531"/>
                    </a:xfrm>
                    <a:prstGeom prst="rect">
                      <a:avLst/>
                    </a:prstGeom>
                    <a:noFill/>
                  </pic:spPr>
                </pic:pic>
              </a:graphicData>
            </a:graphic>
          </wp:inline>
        </w:drawing>
      </w:r>
    </w:p>
    <w:p w14:paraId="2EABB126" w14:textId="77777777" w:rsidR="00AF46D3" w:rsidRPr="00F91C57" w:rsidRDefault="00AF46D3" w:rsidP="00AF46D3">
      <w:pPr>
        <w:widowControl w:val="0"/>
        <w:shd w:val="clear" w:color="auto" w:fill="FFFFFF"/>
        <w:autoSpaceDE w:val="0"/>
        <w:autoSpaceDN w:val="0"/>
        <w:spacing w:line="273" w:lineRule="auto"/>
        <w:jc w:val="center"/>
        <w:textAlignment w:val="baseline"/>
        <w:rPr>
          <w:b/>
          <w:bCs/>
        </w:rPr>
      </w:pPr>
      <w:r w:rsidRPr="00F91C57">
        <w:rPr>
          <w:b/>
          <w:bCs/>
          <w:highlight w:val="yellow"/>
        </w:rPr>
        <w:t>Figure Cx5</w:t>
      </w:r>
      <w:r w:rsidRPr="00F91C57">
        <w:rPr>
          <w:b/>
          <w:bCs/>
        </w:rPr>
        <w:t xml:space="preserve"> – Detection and Removal of a Rolling Effected Image </w:t>
      </w:r>
    </w:p>
    <w:p w14:paraId="0BB7DB0C" w14:textId="77777777" w:rsidR="00AF46D3" w:rsidRPr="00F91C57" w:rsidRDefault="00AF46D3" w:rsidP="00AF46D3">
      <w:pPr>
        <w:pStyle w:val="MS"/>
        <w:widowControl w:val="0"/>
        <w:spacing w:after="120" w:line="240" w:lineRule="auto"/>
        <w:jc w:val="both"/>
        <w:rPr>
          <w:rFonts w:eastAsia="Calibri"/>
          <w:color w:val="auto"/>
          <w:shd w:val="clear" w:color="auto" w:fill="FFFFFF"/>
        </w:rPr>
      </w:pPr>
    </w:p>
    <w:p w14:paraId="678E654F" w14:textId="2B24CA1D" w:rsidR="00AF46D3" w:rsidRPr="00F91C57" w:rsidRDefault="007E5D5F" w:rsidP="00AF46D3">
      <w:pPr>
        <w:pStyle w:val="MS"/>
        <w:widowControl w:val="0"/>
        <w:spacing w:after="0" w:line="240" w:lineRule="auto"/>
        <w:jc w:val="both"/>
        <w:rPr>
          <w:rFonts w:asciiTheme="minorHAnsi" w:eastAsiaTheme="minorHAnsi" w:hAnsiTheme="minorHAnsi" w:cstheme="minorBidi"/>
          <w:bCs/>
          <w:color w:val="auto"/>
          <w:lang w:eastAsia="en-US"/>
        </w:rPr>
      </w:pPr>
      <w:r w:rsidRPr="00F91C57">
        <w:rPr>
          <w:rFonts w:asciiTheme="minorHAnsi" w:eastAsiaTheme="minorHAnsi" w:hAnsiTheme="minorHAnsi" w:cstheme="minorBidi"/>
          <w:bCs/>
          <w:color w:val="auto"/>
          <w:lang w:eastAsia="en-US"/>
        </w:rPr>
        <w:t>Also, to support a rotated camera decoding, t</w:t>
      </w:r>
      <w:r w:rsidR="00AF46D3" w:rsidRPr="00F91C57">
        <w:rPr>
          <w:rFonts w:asciiTheme="minorHAnsi" w:eastAsiaTheme="minorHAnsi" w:hAnsiTheme="minorHAnsi" w:cstheme="minorBidi"/>
          <w:bCs/>
          <w:color w:val="auto"/>
          <w:lang w:eastAsia="en-US"/>
        </w:rPr>
        <w:t>he transmission of four rotation-indication bits via reference cells over the blue channel allows a receiver in identifying the starting corner of the code. The starting corner shall have the similar values with its two adjacent reference cells.</w:t>
      </w:r>
    </w:p>
    <w:p w14:paraId="4A936874" w14:textId="141B113F" w:rsidR="00AF46D3" w:rsidRDefault="00AF46D3" w:rsidP="00AF46D3"/>
    <w:p w14:paraId="6D714EF6" w14:textId="2056593A" w:rsidR="00AF46D3" w:rsidRDefault="00AF46D3" w:rsidP="00AF46D3"/>
    <w:p w14:paraId="2BA9B906" w14:textId="292BE270" w:rsidR="00E93CD1" w:rsidRDefault="00E93CD1">
      <w:r>
        <w:br w:type="page"/>
      </w:r>
    </w:p>
    <w:p w14:paraId="727E69C4" w14:textId="573D4466" w:rsidR="00E93CD1" w:rsidRPr="00F91C57" w:rsidRDefault="00E93CD1" w:rsidP="00E93CD1">
      <w:pPr>
        <w:pStyle w:val="Heading1"/>
        <w:rPr>
          <w:noProof/>
          <w:color w:val="FF0000"/>
          <w:sz w:val="26"/>
        </w:rPr>
      </w:pPr>
      <w:r w:rsidRPr="00F91C57">
        <w:rPr>
          <w:noProof/>
          <w:color w:val="FF0000"/>
          <w:sz w:val="26"/>
        </w:rPr>
        <w:lastRenderedPageBreak/>
        <w:t>Annex X</w:t>
      </w:r>
      <w:r w:rsidR="00F91C57">
        <w:rPr>
          <w:noProof/>
          <w:color w:val="FF0000"/>
          <w:sz w:val="26"/>
        </w:rPr>
        <w:t>YZ</w:t>
      </w:r>
      <w:r w:rsidRPr="00F91C57">
        <w:rPr>
          <w:noProof/>
          <w:color w:val="FF0000"/>
          <w:sz w:val="26"/>
        </w:rPr>
        <w:t xml:space="preserve">: </w:t>
      </w:r>
    </w:p>
    <w:p w14:paraId="708A7CEF" w14:textId="4FCCBF84" w:rsidR="00CB04ED" w:rsidRDefault="00CB04ED" w:rsidP="00E93CD1">
      <w:pPr>
        <w:pStyle w:val="Heading1"/>
        <w:rPr>
          <w:noProof/>
          <w:color w:val="FF0000"/>
          <w:sz w:val="26"/>
        </w:rPr>
      </w:pPr>
      <w:r>
        <w:rPr>
          <w:noProof/>
          <w:color w:val="FF0000"/>
          <w:sz w:val="26"/>
        </w:rPr>
        <w:t>XYZ-1. Generation of Hamming code</w:t>
      </w:r>
      <w:r w:rsidR="00E93CD1" w:rsidRPr="00F91C57">
        <w:rPr>
          <w:noProof/>
          <w:color w:val="FF0000"/>
          <w:sz w:val="26"/>
        </w:rPr>
        <w:t xml:space="preserve"> </w:t>
      </w:r>
    </w:p>
    <w:p w14:paraId="5C3EB74B" w14:textId="7CDC0C82" w:rsidR="00CB04ED" w:rsidRDefault="00CB04ED" w:rsidP="00CB04ED"/>
    <w:p w14:paraId="20D8C419" w14:textId="36E7CA13" w:rsidR="00CB04ED" w:rsidRDefault="00CB04ED" w:rsidP="00CB04ED"/>
    <w:p w14:paraId="75401051" w14:textId="35BEF654" w:rsidR="00CB04ED" w:rsidRDefault="00CB04ED" w:rsidP="00CB04ED"/>
    <w:p w14:paraId="79FCB493" w14:textId="77777777" w:rsidR="00CB04ED" w:rsidRPr="00CB04ED" w:rsidRDefault="00CB04ED" w:rsidP="00CB04ED"/>
    <w:p w14:paraId="30C109EB" w14:textId="29FBB0AD" w:rsidR="00E93CD1" w:rsidRPr="00F91C57" w:rsidRDefault="00CB04ED" w:rsidP="00E93CD1">
      <w:pPr>
        <w:pStyle w:val="Heading1"/>
        <w:rPr>
          <w:noProof/>
          <w:color w:val="FF0000"/>
          <w:sz w:val="26"/>
        </w:rPr>
      </w:pPr>
      <w:r>
        <w:rPr>
          <w:noProof/>
          <w:color w:val="FF0000"/>
          <w:sz w:val="26"/>
        </w:rPr>
        <w:t xml:space="preserve">XYZ-2. </w:t>
      </w:r>
      <w:r w:rsidR="00E93CD1" w:rsidRPr="00F91C57">
        <w:rPr>
          <w:noProof/>
          <w:color w:val="FF0000"/>
          <w:sz w:val="26"/>
        </w:rPr>
        <w:t>Majority voting</w:t>
      </w:r>
    </w:p>
    <w:p w14:paraId="139AB290" w14:textId="77777777" w:rsidR="00E93CD1" w:rsidRPr="00AF46D3" w:rsidRDefault="00E93CD1" w:rsidP="00AF46D3"/>
    <w:p w14:paraId="341286B8" w14:textId="77777777" w:rsidR="00AF46D3" w:rsidRDefault="00AF46D3" w:rsidP="00E13B50"/>
    <w:sectPr w:rsidR="00AF46D3" w:rsidSect="00082E90">
      <w:headerReference w:type="default" r:id="rId44"/>
      <w:footerReference w:type="default" r:id="rId4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Trang Nguyen" w:date="2017-07-02T08:21:00Z" w:initials="TN">
    <w:p w14:paraId="3833DAAD" w14:textId="070CDF1F" w:rsidR="005006CA" w:rsidRDefault="005006CA">
      <w:pPr>
        <w:pStyle w:val="CommentText"/>
      </w:pPr>
      <w:r>
        <w:rPr>
          <w:rStyle w:val="CommentReference"/>
        </w:rPr>
        <w:annotationRef/>
      </w:r>
      <w:r>
        <w:rPr>
          <w:rStyle w:val="CommentReference"/>
        </w:rPr>
        <w:t>Add this subsection</w:t>
      </w:r>
    </w:p>
  </w:comment>
  <w:comment w:id="1" w:author="Trang Nguyen" w:date="2017-07-02T08:26:00Z" w:initials="TN">
    <w:p w14:paraId="195E62AF" w14:textId="0F7EF03E" w:rsidR="005006CA" w:rsidRDefault="005006CA">
      <w:pPr>
        <w:pStyle w:val="CommentText"/>
      </w:pPr>
      <w:r>
        <w:rPr>
          <w:rStyle w:val="CommentReference"/>
        </w:rPr>
        <w:annotationRef/>
      </w:r>
      <w:r>
        <w:t>Changed from “Encoder”</w:t>
      </w:r>
    </w:p>
  </w:comment>
  <w:comment w:id="2" w:author="Trang Nguyen" w:date="2017-07-02T08:28:00Z" w:initials="TN">
    <w:p w14:paraId="76652F3C" w14:textId="3BF5CB32" w:rsidR="005006CA" w:rsidRDefault="005006CA">
      <w:pPr>
        <w:pStyle w:val="CommentText"/>
      </w:pPr>
      <w:r>
        <w:rPr>
          <w:rStyle w:val="CommentReference"/>
        </w:rPr>
        <w:annotationRef/>
      </w:r>
      <w:r>
        <w:t>Changed text</w:t>
      </w:r>
    </w:p>
  </w:comment>
  <w:comment w:id="3" w:author="Trang Nguyen" w:date="2017-07-02T10:12:00Z" w:initials="TN">
    <w:p w14:paraId="6E7A6719" w14:textId="272E8D72" w:rsidR="005006CA" w:rsidRDefault="005006CA">
      <w:pPr>
        <w:pStyle w:val="CommentText"/>
      </w:pPr>
      <w:r>
        <w:rPr>
          <w:rStyle w:val="CommentReference"/>
        </w:rPr>
        <w:annotationRef/>
      </w:r>
      <w:r>
        <w:t>Changed from “Encoder”</w:t>
      </w:r>
    </w:p>
    <w:p w14:paraId="3FF51093" w14:textId="4EE7E82F" w:rsidR="005006CA" w:rsidRDefault="005006CA">
      <w:pPr>
        <w:pStyle w:val="CommentText"/>
      </w:pPr>
      <w:r>
        <w:t>Bit-to-phase mapping</w:t>
      </w:r>
    </w:p>
  </w:comment>
  <w:comment w:id="4" w:author="Trang Nguyen" w:date="2017-07-02T10:15:00Z" w:initials="TN">
    <w:p w14:paraId="5EA836FA" w14:textId="744D81ED" w:rsidR="005006CA" w:rsidRDefault="005006CA">
      <w:pPr>
        <w:pStyle w:val="CommentText"/>
      </w:pPr>
      <w:r>
        <w:rPr>
          <w:rStyle w:val="CommentReference"/>
        </w:rPr>
        <w:annotationRef/>
      </w:r>
      <w:r>
        <w:t>Changed from “Encoder”</w:t>
      </w:r>
    </w:p>
  </w:comment>
  <w:comment w:id="5" w:author="Trang Nguyen" w:date="2017-07-02T10:21:00Z" w:initials="TN">
    <w:p w14:paraId="192BB7F3" w14:textId="1980926A" w:rsidR="005006CA" w:rsidRDefault="005006CA">
      <w:pPr>
        <w:pStyle w:val="CommentText"/>
      </w:pPr>
      <w:r>
        <w:rPr>
          <w:rStyle w:val="CommentReference"/>
        </w:rPr>
        <w:annotationRef/>
      </w:r>
      <w:r>
        <w:t>Update section number and change title</w:t>
      </w:r>
    </w:p>
  </w:comment>
  <w:comment w:id="6" w:author="Trang Nguyen" w:date="2017-07-02T10:24:00Z" w:initials="TN">
    <w:p w14:paraId="07196601" w14:textId="5ADCEE10" w:rsidR="005006CA" w:rsidRDefault="005006CA">
      <w:pPr>
        <w:pStyle w:val="CommentText"/>
      </w:pPr>
      <w:r>
        <w:rPr>
          <w:rStyle w:val="CommentReference"/>
        </w:rPr>
        <w:annotationRef/>
      </w:r>
      <w:r>
        <w:t>Deleted by default</w:t>
      </w:r>
    </w:p>
  </w:comment>
  <w:comment w:id="7" w:author="HOC" w:date="2017-07-01T10:01:00Z" w:initials="H">
    <w:p w14:paraId="43DE3B05" w14:textId="135D816A" w:rsidR="005006CA" w:rsidRDefault="005006CA" w:rsidP="00165B89">
      <w:pPr>
        <w:pStyle w:val="CommentText"/>
      </w:pPr>
      <w:r>
        <w:rPr>
          <w:rStyle w:val="CommentReference"/>
        </w:rPr>
        <w:annotationRef/>
      </w:r>
      <w:r w:rsidR="008A179B">
        <w:rPr>
          <w:rStyle w:val="CommentReference"/>
        </w:rPr>
        <w:t>This was from</w:t>
      </w:r>
      <w:r>
        <w:rPr>
          <w:rStyle w:val="CommentReference"/>
        </w:rPr>
        <w:t xml:space="preserve"> the first paragraph of Encoder section.</w:t>
      </w:r>
    </w:p>
    <w:p w14:paraId="3F8B1060" w14:textId="77777777" w:rsidR="005006CA" w:rsidRDefault="005006CA" w:rsidP="00165B89">
      <w:pPr>
        <w:pStyle w:val="CommentText"/>
      </w:pPr>
    </w:p>
  </w:comment>
  <w:comment w:id="8" w:author="HOC" w:date="2017-07-01T09:48:00Z" w:initials="H">
    <w:p w14:paraId="35EFC7A8" w14:textId="21E92938" w:rsidR="005006CA" w:rsidRDefault="005006CA">
      <w:pPr>
        <w:pStyle w:val="CommentText"/>
      </w:pPr>
      <w:r>
        <w:rPr>
          <w:rStyle w:val="CommentReference"/>
        </w:rPr>
        <w:annotationRef/>
      </w:r>
      <w:r w:rsidR="008A179B">
        <w:t xml:space="preserve">Original </w:t>
      </w:r>
      <w:r w:rsidRPr="00C0603B">
        <w:t>M-FSK/PSK</w:t>
      </w:r>
    </w:p>
  </w:comment>
  <w:comment w:id="9" w:author="Trang Nguyen" w:date="2017-07-02T13:58:00Z" w:initials="TN">
    <w:p w14:paraId="1F686EE2" w14:textId="274AD1A4" w:rsidR="005006CA" w:rsidRDefault="005006CA">
      <w:pPr>
        <w:pStyle w:val="CommentText"/>
      </w:pPr>
      <w:r>
        <w:rPr>
          <w:rStyle w:val="CommentReference"/>
        </w:rPr>
        <w:annotationRef/>
      </w:r>
      <w:r>
        <w:t>Replace</w:t>
      </w:r>
      <w:r w:rsidR="005176D3">
        <w:t>d by</w:t>
      </w:r>
      <w:r>
        <w:t xml:space="preserve"> this figure</w:t>
      </w:r>
    </w:p>
  </w:comment>
  <w:comment w:id="11" w:author="Trang" w:date="2017-06-28T10:53:00Z" w:initials="T">
    <w:p w14:paraId="1008AE1F" w14:textId="63B16082" w:rsidR="005006CA" w:rsidRDefault="005006CA">
      <w:pPr>
        <w:pStyle w:val="CommentText"/>
      </w:pPr>
      <w:r>
        <w:rPr>
          <w:rStyle w:val="CommentReference"/>
        </w:rPr>
        <w:annotationRef/>
      </w:r>
      <w:r>
        <w:t>New figure is replaced</w:t>
      </w:r>
    </w:p>
  </w:comment>
  <w:comment w:id="12" w:author="Trang" w:date="2017-06-25T14:32:00Z" w:initials="T">
    <w:p w14:paraId="0BF9CBAF" w14:textId="05468D13" w:rsidR="005006CA" w:rsidRDefault="005006CA">
      <w:pPr>
        <w:pStyle w:val="CommentText"/>
      </w:pPr>
      <w:r>
        <w:rPr>
          <w:rStyle w:val="CommentReference"/>
        </w:rPr>
        <w:annotationRef/>
      </w:r>
      <w:r>
        <w:rPr>
          <w:bCs/>
        </w:rPr>
        <w:t>448 bits Input</w:t>
      </w:r>
    </w:p>
  </w:comment>
  <w:comment w:id="13" w:author="Trang" w:date="2017-06-25T14:33:00Z" w:initials="T">
    <w:p w14:paraId="4C5E8E4D" w14:textId="46B9AA29" w:rsidR="005006CA" w:rsidRDefault="005006CA">
      <w:pPr>
        <w:pStyle w:val="CommentText"/>
      </w:pPr>
      <w:r>
        <w:rPr>
          <w:rStyle w:val="CommentReference"/>
        </w:rPr>
        <w:annotationRef/>
      </w:r>
      <w:r>
        <w:rPr>
          <w:bCs/>
        </w:rPr>
        <w:t>960</w:t>
      </w:r>
    </w:p>
  </w:comment>
  <w:comment w:id="14" w:author="Trang" w:date="2017-06-29T23:23:00Z" w:initials="T">
    <w:p w14:paraId="1755C8D7" w14:textId="556B52CB" w:rsidR="005006CA" w:rsidRDefault="005006CA">
      <w:pPr>
        <w:pStyle w:val="CommentText"/>
      </w:pPr>
      <w:r>
        <w:rPr>
          <w:rStyle w:val="CommentReference"/>
        </w:rPr>
        <w:annotationRef/>
      </w:r>
      <w:r>
        <w:t>Check this PIB available</w:t>
      </w:r>
    </w:p>
  </w:comment>
  <w:comment w:id="15" w:author="Trang" w:date="2017-06-29T23:20:00Z" w:initials="T">
    <w:p w14:paraId="269E9EA2" w14:textId="6CDCDBE2" w:rsidR="005006CA" w:rsidRDefault="005006CA">
      <w:pPr>
        <w:pStyle w:val="CommentText"/>
      </w:pPr>
      <w:r>
        <w:rPr>
          <w:rStyle w:val="CommentReference"/>
        </w:rPr>
        <w:annotationRef/>
      </w:r>
      <w:r>
        <w:t>Add this PIB into table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33DAAD" w15:done="0"/>
  <w15:commentEx w15:paraId="195E62AF" w15:done="0"/>
  <w15:commentEx w15:paraId="76652F3C" w15:done="0"/>
  <w15:commentEx w15:paraId="3FF51093" w15:done="0"/>
  <w15:commentEx w15:paraId="5EA836FA" w15:done="0"/>
  <w15:commentEx w15:paraId="192BB7F3" w15:done="0"/>
  <w15:commentEx w15:paraId="07196601" w15:done="0"/>
  <w15:commentEx w15:paraId="3F8B1060" w15:done="0"/>
  <w15:commentEx w15:paraId="35EFC7A8" w15:done="0"/>
  <w15:commentEx w15:paraId="1F686EE2" w15:done="0"/>
  <w15:commentEx w15:paraId="1008AE1F" w15:done="0"/>
  <w15:commentEx w15:paraId="0BF9CBAF" w15:done="0"/>
  <w15:commentEx w15:paraId="4C5E8E4D" w15:done="0"/>
  <w15:commentEx w15:paraId="1755C8D7" w15:done="0"/>
  <w15:commentEx w15:paraId="269E9EA2"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E1404" w14:textId="77777777" w:rsidR="00111826" w:rsidRDefault="00111826" w:rsidP="00065CB2">
      <w:pPr>
        <w:spacing w:after="0" w:line="240" w:lineRule="auto"/>
      </w:pPr>
      <w:r>
        <w:separator/>
      </w:r>
    </w:p>
  </w:endnote>
  <w:endnote w:type="continuationSeparator" w:id="0">
    <w:p w14:paraId="520C36FB" w14:textId="77777777" w:rsidR="00111826" w:rsidRDefault="00111826"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Y Sinmyeongjo">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Gulim">
    <w:altName w:val="굴림"/>
    <w:panose1 w:val="020B0503020000020004"/>
    <w:charset w:val="81"/>
    <w:family w:val="swiss"/>
    <w:pitch w:val="variable"/>
    <w:sig w:usb0="B00002AF" w:usb1="69D77CFB" w:usb2="00000030" w:usb3="00000000" w:csb0="0008009F" w:csb1="00000000"/>
  </w:font>
  <w:font w:name="Arial-Bold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6B93D" w14:textId="77777777" w:rsidR="005006CA" w:rsidRDefault="005006CA" w:rsidP="00AD63FD">
    <w:pPr>
      <w:pStyle w:val="Footer"/>
      <w:widowControl w:val="0"/>
      <w:pBdr>
        <w:top w:val="single" w:sz="6" w:space="0" w:color="auto"/>
      </w:pBdr>
      <w:spacing w:before="240"/>
    </w:pPr>
    <w:r>
      <w:t xml:space="preserve">D0 Comments Resolutions </w:t>
    </w:r>
    <w:r>
      <w:tab/>
      <w:t xml:space="preserve">Page </w:t>
    </w:r>
    <w:r>
      <w:pgNum/>
    </w:r>
    <w:r>
      <w:tab/>
    </w:r>
    <w:r>
      <w:rPr>
        <w:rFonts w:ascii="Arial Narrow" w:hAnsi="Arial Narrow"/>
      </w:rPr>
      <w:t xml:space="preserve">Kookmin University </w:t>
    </w:r>
  </w:p>
  <w:p w14:paraId="159D212B" w14:textId="77777777" w:rsidR="005006CA" w:rsidRDefault="005006C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AF0D4" w14:textId="77777777" w:rsidR="00111826" w:rsidRDefault="00111826" w:rsidP="00065CB2">
      <w:pPr>
        <w:spacing w:after="0" w:line="240" w:lineRule="auto"/>
      </w:pPr>
      <w:r>
        <w:separator/>
      </w:r>
    </w:p>
  </w:footnote>
  <w:footnote w:type="continuationSeparator" w:id="0">
    <w:p w14:paraId="70BDE6F4" w14:textId="77777777" w:rsidR="00111826" w:rsidRDefault="00111826" w:rsidP="00065C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4492A" w14:textId="37268328" w:rsidR="005006CA" w:rsidRPr="009C47F1" w:rsidRDefault="005006CA" w:rsidP="00AD63FD">
    <w:pPr>
      <w:pStyle w:val="Header"/>
      <w:widowControl w:val="0"/>
      <w:pBdr>
        <w:bottom w:val="single" w:sz="6" w:space="0" w:color="auto"/>
        <w:between w:val="single" w:sz="6" w:space="0" w:color="auto"/>
      </w:pBdr>
      <w:tabs>
        <w:tab w:val="right" w:pos="9270"/>
      </w:tabs>
      <w:spacing w:after="360"/>
      <w:jc w:val="right"/>
      <w:rPr>
        <w:b/>
        <w:sz w:val="28"/>
      </w:rPr>
    </w:pPr>
    <w:r>
      <w:rPr>
        <w:b/>
        <w:sz w:val="28"/>
      </w:rPr>
      <w:t>January 2017</w:t>
    </w:r>
    <w:r w:rsidRPr="009C47F1">
      <w:rPr>
        <w:b/>
        <w:sz w:val="28"/>
      </w:rPr>
      <w:tab/>
    </w:r>
    <w:r w:rsidRPr="009C47F1">
      <w:rPr>
        <w:b/>
        <w:sz w:val="28"/>
      </w:rPr>
      <w:tab/>
      <w:t xml:space="preserve"> IEEE P802.15-1</w:t>
    </w:r>
    <w:r>
      <w:rPr>
        <w:b/>
        <w:sz w:val="28"/>
      </w:rPr>
      <w:t>7</w:t>
    </w:r>
    <w:r w:rsidRPr="00582FD3">
      <w:rPr>
        <w:b/>
        <w:sz w:val="28"/>
      </w:rPr>
      <w:t>-</w:t>
    </w:r>
    <w:r w:rsidR="00A552E8" w:rsidRPr="00A552E8">
      <w:rPr>
        <w:b/>
        <w:sz w:val="28"/>
      </w:rPr>
      <w:t>0352</w:t>
    </w:r>
    <w:r>
      <w:rPr>
        <w:b/>
        <w:sz w:val="28"/>
      </w:rPr>
      <w:t>-</w:t>
    </w:r>
    <w:r w:rsidRPr="009C47F1">
      <w:rPr>
        <w:b/>
        <w:sz w:val="28"/>
      </w:rPr>
      <w:t>0</w:t>
    </w:r>
    <w:r w:rsidR="00A552E8">
      <w:rPr>
        <w:b/>
        <w:sz w:val="28"/>
      </w:rPr>
      <w:t>0</w:t>
    </w:r>
    <w:r w:rsidRPr="009C47F1">
      <w:rPr>
        <w:b/>
        <w:sz w:val="28"/>
      </w:rPr>
      <w:t>-007a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6B50"/>
    <w:multiLevelType w:val="hybridMultilevel"/>
    <w:tmpl w:val="44028A8A"/>
    <w:lvl w:ilvl="0" w:tplc="3E6ADCAE">
      <w:start w:val="1"/>
      <w:numFmt w:val="bullet"/>
      <w:lvlText w:val=""/>
      <w:lvlJc w:val="left"/>
      <w:pPr>
        <w:tabs>
          <w:tab w:val="num" w:pos="720"/>
        </w:tabs>
        <w:ind w:left="720" w:hanging="360"/>
      </w:pPr>
      <w:rPr>
        <w:rFonts w:ascii="Wingdings" w:hAnsi="Wingdings" w:hint="default"/>
      </w:rPr>
    </w:lvl>
    <w:lvl w:ilvl="1" w:tplc="B86ECD9A">
      <w:start w:val="1639"/>
      <w:numFmt w:val="bullet"/>
      <w:lvlText w:val=""/>
      <w:lvlJc w:val="left"/>
      <w:pPr>
        <w:tabs>
          <w:tab w:val="num" w:pos="1440"/>
        </w:tabs>
        <w:ind w:left="1440" w:hanging="360"/>
      </w:pPr>
      <w:rPr>
        <w:rFonts w:ascii="Wingdings" w:hAnsi="Wingdings" w:hint="default"/>
      </w:rPr>
    </w:lvl>
    <w:lvl w:ilvl="2" w:tplc="3CF4C3E8" w:tentative="1">
      <w:start w:val="1"/>
      <w:numFmt w:val="bullet"/>
      <w:lvlText w:val=""/>
      <w:lvlJc w:val="left"/>
      <w:pPr>
        <w:tabs>
          <w:tab w:val="num" w:pos="2160"/>
        </w:tabs>
        <w:ind w:left="2160" w:hanging="360"/>
      </w:pPr>
      <w:rPr>
        <w:rFonts w:ascii="Wingdings" w:hAnsi="Wingdings" w:hint="default"/>
      </w:rPr>
    </w:lvl>
    <w:lvl w:ilvl="3" w:tplc="53DEDA70" w:tentative="1">
      <w:start w:val="1"/>
      <w:numFmt w:val="bullet"/>
      <w:lvlText w:val=""/>
      <w:lvlJc w:val="left"/>
      <w:pPr>
        <w:tabs>
          <w:tab w:val="num" w:pos="2880"/>
        </w:tabs>
        <w:ind w:left="2880" w:hanging="360"/>
      </w:pPr>
      <w:rPr>
        <w:rFonts w:ascii="Wingdings" w:hAnsi="Wingdings" w:hint="default"/>
      </w:rPr>
    </w:lvl>
    <w:lvl w:ilvl="4" w:tplc="8826B598" w:tentative="1">
      <w:start w:val="1"/>
      <w:numFmt w:val="bullet"/>
      <w:lvlText w:val=""/>
      <w:lvlJc w:val="left"/>
      <w:pPr>
        <w:tabs>
          <w:tab w:val="num" w:pos="3600"/>
        </w:tabs>
        <w:ind w:left="3600" w:hanging="360"/>
      </w:pPr>
      <w:rPr>
        <w:rFonts w:ascii="Wingdings" w:hAnsi="Wingdings" w:hint="default"/>
      </w:rPr>
    </w:lvl>
    <w:lvl w:ilvl="5" w:tplc="2778A4FE" w:tentative="1">
      <w:start w:val="1"/>
      <w:numFmt w:val="bullet"/>
      <w:lvlText w:val=""/>
      <w:lvlJc w:val="left"/>
      <w:pPr>
        <w:tabs>
          <w:tab w:val="num" w:pos="4320"/>
        </w:tabs>
        <w:ind w:left="4320" w:hanging="360"/>
      </w:pPr>
      <w:rPr>
        <w:rFonts w:ascii="Wingdings" w:hAnsi="Wingdings" w:hint="default"/>
      </w:rPr>
    </w:lvl>
    <w:lvl w:ilvl="6" w:tplc="0F5A2A6E" w:tentative="1">
      <w:start w:val="1"/>
      <w:numFmt w:val="bullet"/>
      <w:lvlText w:val=""/>
      <w:lvlJc w:val="left"/>
      <w:pPr>
        <w:tabs>
          <w:tab w:val="num" w:pos="5040"/>
        </w:tabs>
        <w:ind w:left="5040" w:hanging="360"/>
      </w:pPr>
      <w:rPr>
        <w:rFonts w:ascii="Wingdings" w:hAnsi="Wingdings" w:hint="default"/>
      </w:rPr>
    </w:lvl>
    <w:lvl w:ilvl="7" w:tplc="4D007012" w:tentative="1">
      <w:start w:val="1"/>
      <w:numFmt w:val="bullet"/>
      <w:lvlText w:val=""/>
      <w:lvlJc w:val="left"/>
      <w:pPr>
        <w:tabs>
          <w:tab w:val="num" w:pos="5760"/>
        </w:tabs>
        <w:ind w:left="5760" w:hanging="360"/>
      </w:pPr>
      <w:rPr>
        <w:rFonts w:ascii="Wingdings" w:hAnsi="Wingdings" w:hint="default"/>
      </w:rPr>
    </w:lvl>
    <w:lvl w:ilvl="8" w:tplc="D5ACC62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9B33FD"/>
    <w:multiLevelType w:val="hybridMultilevel"/>
    <w:tmpl w:val="40FC9512"/>
    <w:lvl w:ilvl="0" w:tplc="E5E894CE">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49C0753"/>
    <w:multiLevelType w:val="hybridMultilevel"/>
    <w:tmpl w:val="6A246AB0"/>
    <w:lvl w:ilvl="0" w:tplc="5F546F0A">
      <w:start w:val="1"/>
      <w:numFmt w:val="bullet"/>
      <w:lvlText w:val=""/>
      <w:lvlJc w:val="left"/>
      <w:pPr>
        <w:tabs>
          <w:tab w:val="num" w:pos="720"/>
        </w:tabs>
        <w:ind w:left="720" w:hanging="360"/>
      </w:pPr>
      <w:rPr>
        <w:rFonts w:ascii="Wingdings" w:hAnsi="Wingdings" w:hint="default"/>
      </w:rPr>
    </w:lvl>
    <w:lvl w:ilvl="1" w:tplc="47ECAAA4">
      <w:start w:val="1"/>
      <w:numFmt w:val="bullet"/>
      <w:lvlText w:val=""/>
      <w:lvlJc w:val="left"/>
      <w:pPr>
        <w:tabs>
          <w:tab w:val="num" w:pos="1440"/>
        </w:tabs>
        <w:ind w:left="1440" w:hanging="360"/>
      </w:pPr>
      <w:rPr>
        <w:rFonts w:ascii="Wingdings" w:hAnsi="Wingdings" w:hint="default"/>
      </w:rPr>
    </w:lvl>
    <w:lvl w:ilvl="2" w:tplc="F990A3C8" w:tentative="1">
      <w:start w:val="1"/>
      <w:numFmt w:val="bullet"/>
      <w:lvlText w:val=""/>
      <w:lvlJc w:val="left"/>
      <w:pPr>
        <w:tabs>
          <w:tab w:val="num" w:pos="2160"/>
        </w:tabs>
        <w:ind w:left="2160" w:hanging="360"/>
      </w:pPr>
      <w:rPr>
        <w:rFonts w:ascii="Wingdings" w:hAnsi="Wingdings" w:hint="default"/>
      </w:rPr>
    </w:lvl>
    <w:lvl w:ilvl="3" w:tplc="CDC48DC4" w:tentative="1">
      <w:start w:val="1"/>
      <w:numFmt w:val="bullet"/>
      <w:lvlText w:val=""/>
      <w:lvlJc w:val="left"/>
      <w:pPr>
        <w:tabs>
          <w:tab w:val="num" w:pos="2880"/>
        </w:tabs>
        <w:ind w:left="2880" w:hanging="360"/>
      </w:pPr>
      <w:rPr>
        <w:rFonts w:ascii="Wingdings" w:hAnsi="Wingdings" w:hint="default"/>
      </w:rPr>
    </w:lvl>
    <w:lvl w:ilvl="4" w:tplc="338E58CE" w:tentative="1">
      <w:start w:val="1"/>
      <w:numFmt w:val="bullet"/>
      <w:lvlText w:val=""/>
      <w:lvlJc w:val="left"/>
      <w:pPr>
        <w:tabs>
          <w:tab w:val="num" w:pos="3600"/>
        </w:tabs>
        <w:ind w:left="3600" w:hanging="360"/>
      </w:pPr>
      <w:rPr>
        <w:rFonts w:ascii="Wingdings" w:hAnsi="Wingdings" w:hint="default"/>
      </w:rPr>
    </w:lvl>
    <w:lvl w:ilvl="5" w:tplc="724C36D0" w:tentative="1">
      <w:start w:val="1"/>
      <w:numFmt w:val="bullet"/>
      <w:lvlText w:val=""/>
      <w:lvlJc w:val="left"/>
      <w:pPr>
        <w:tabs>
          <w:tab w:val="num" w:pos="4320"/>
        </w:tabs>
        <w:ind w:left="4320" w:hanging="360"/>
      </w:pPr>
      <w:rPr>
        <w:rFonts w:ascii="Wingdings" w:hAnsi="Wingdings" w:hint="default"/>
      </w:rPr>
    </w:lvl>
    <w:lvl w:ilvl="6" w:tplc="318894E2" w:tentative="1">
      <w:start w:val="1"/>
      <w:numFmt w:val="bullet"/>
      <w:lvlText w:val=""/>
      <w:lvlJc w:val="left"/>
      <w:pPr>
        <w:tabs>
          <w:tab w:val="num" w:pos="5040"/>
        </w:tabs>
        <w:ind w:left="5040" w:hanging="360"/>
      </w:pPr>
      <w:rPr>
        <w:rFonts w:ascii="Wingdings" w:hAnsi="Wingdings" w:hint="default"/>
      </w:rPr>
    </w:lvl>
    <w:lvl w:ilvl="7" w:tplc="4B00D83E" w:tentative="1">
      <w:start w:val="1"/>
      <w:numFmt w:val="bullet"/>
      <w:lvlText w:val=""/>
      <w:lvlJc w:val="left"/>
      <w:pPr>
        <w:tabs>
          <w:tab w:val="num" w:pos="5760"/>
        </w:tabs>
        <w:ind w:left="5760" w:hanging="360"/>
      </w:pPr>
      <w:rPr>
        <w:rFonts w:ascii="Wingdings" w:hAnsi="Wingdings" w:hint="default"/>
      </w:rPr>
    </w:lvl>
    <w:lvl w:ilvl="8" w:tplc="60C2633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C000E"/>
    <w:multiLevelType w:val="multilevel"/>
    <w:tmpl w:val="9782D142"/>
    <w:lvl w:ilvl="0">
      <w:start w:val="14"/>
      <w:numFmt w:val="decimal"/>
      <w:lvlText w:val="%1"/>
      <w:lvlJc w:val="left"/>
      <w:pPr>
        <w:ind w:left="870" w:hanging="870"/>
      </w:pPr>
      <w:rPr>
        <w:rFonts w:hint="default"/>
      </w:rPr>
    </w:lvl>
    <w:lvl w:ilvl="1">
      <w:start w:val="4"/>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2"/>
      <w:numFmt w:val="decimal"/>
      <w:lvlText w:val="%1.%2.%3.%4"/>
      <w:lvlJc w:val="left"/>
      <w:pPr>
        <w:ind w:left="870" w:hanging="87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84F5D86"/>
    <w:multiLevelType w:val="hybridMultilevel"/>
    <w:tmpl w:val="5F4EC5E6"/>
    <w:lvl w:ilvl="0" w:tplc="B4B28DF2">
      <w:start w:val="1"/>
      <w:numFmt w:val="bullet"/>
      <w:lvlText w:val=""/>
      <w:lvlJc w:val="left"/>
      <w:pPr>
        <w:tabs>
          <w:tab w:val="num" w:pos="720"/>
        </w:tabs>
        <w:ind w:left="720" w:hanging="360"/>
      </w:pPr>
      <w:rPr>
        <w:rFonts w:ascii="Wingdings" w:hAnsi="Wingdings" w:hint="default"/>
      </w:rPr>
    </w:lvl>
    <w:lvl w:ilvl="1" w:tplc="0EF2D340" w:tentative="1">
      <w:start w:val="1"/>
      <w:numFmt w:val="bullet"/>
      <w:lvlText w:val=""/>
      <w:lvlJc w:val="left"/>
      <w:pPr>
        <w:tabs>
          <w:tab w:val="num" w:pos="1440"/>
        </w:tabs>
        <w:ind w:left="1440" w:hanging="360"/>
      </w:pPr>
      <w:rPr>
        <w:rFonts w:ascii="Wingdings" w:hAnsi="Wingdings" w:hint="default"/>
      </w:rPr>
    </w:lvl>
    <w:lvl w:ilvl="2" w:tplc="D91C8E3E" w:tentative="1">
      <w:start w:val="1"/>
      <w:numFmt w:val="bullet"/>
      <w:lvlText w:val=""/>
      <w:lvlJc w:val="left"/>
      <w:pPr>
        <w:tabs>
          <w:tab w:val="num" w:pos="2160"/>
        </w:tabs>
        <w:ind w:left="2160" w:hanging="360"/>
      </w:pPr>
      <w:rPr>
        <w:rFonts w:ascii="Wingdings" w:hAnsi="Wingdings" w:hint="default"/>
      </w:rPr>
    </w:lvl>
    <w:lvl w:ilvl="3" w:tplc="80781C6E" w:tentative="1">
      <w:start w:val="1"/>
      <w:numFmt w:val="bullet"/>
      <w:lvlText w:val=""/>
      <w:lvlJc w:val="left"/>
      <w:pPr>
        <w:tabs>
          <w:tab w:val="num" w:pos="2880"/>
        </w:tabs>
        <w:ind w:left="2880" w:hanging="360"/>
      </w:pPr>
      <w:rPr>
        <w:rFonts w:ascii="Wingdings" w:hAnsi="Wingdings" w:hint="default"/>
      </w:rPr>
    </w:lvl>
    <w:lvl w:ilvl="4" w:tplc="25325280" w:tentative="1">
      <w:start w:val="1"/>
      <w:numFmt w:val="bullet"/>
      <w:lvlText w:val=""/>
      <w:lvlJc w:val="left"/>
      <w:pPr>
        <w:tabs>
          <w:tab w:val="num" w:pos="3600"/>
        </w:tabs>
        <w:ind w:left="3600" w:hanging="360"/>
      </w:pPr>
      <w:rPr>
        <w:rFonts w:ascii="Wingdings" w:hAnsi="Wingdings" w:hint="default"/>
      </w:rPr>
    </w:lvl>
    <w:lvl w:ilvl="5" w:tplc="6112660C" w:tentative="1">
      <w:start w:val="1"/>
      <w:numFmt w:val="bullet"/>
      <w:lvlText w:val=""/>
      <w:lvlJc w:val="left"/>
      <w:pPr>
        <w:tabs>
          <w:tab w:val="num" w:pos="4320"/>
        </w:tabs>
        <w:ind w:left="4320" w:hanging="360"/>
      </w:pPr>
      <w:rPr>
        <w:rFonts w:ascii="Wingdings" w:hAnsi="Wingdings" w:hint="default"/>
      </w:rPr>
    </w:lvl>
    <w:lvl w:ilvl="6" w:tplc="6F243B18" w:tentative="1">
      <w:start w:val="1"/>
      <w:numFmt w:val="bullet"/>
      <w:lvlText w:val=""/>
      <w:lvlJc w:val="left"/>
      <w:pPr>
        <w:tabs>
          <w:tab w:val="num" w:pos="5040"/>
        </w:tabs>
        <w:ind w:left="5040" w:hanging="360"/>
      </w:pPr>
      <w:rPr>
        <w:rFonts w:ascii="Wingdings" w:hAnsi="Wingdings" w:hint="default"/>
      </w:rPr>
    </w:lvl>
    <w:lvl w:ilvl="7" w:tplc="547A534C" w:tentative="1">
      <w:start w:val="1"/>
      <w:numFmt w:val="bullet"/>
      <w:lvlText w:val=""/>
      <w:lvlJc w:val="left"/>
      <w:pPr>
        <w:tabs>
          <w:tab w:val="num" w:pos="5760"/>
        </w:tabs>
        <w:ind w:left="5760" w:hanging="360"/>
      </w:pPr>
      <w:rPr>
        <w:rFonts w:ascii="Wingdings" w:hAnsi="Wingdings" w:hint="default"/>
      </w:rPr>
    </w:lvl>
    <w:lvl w:ilvl="8" w:tplc="064CFB0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DA326C"/>
    <w:multiLevelType w:val="hybridMultilevel"/>
    <w:tmpl w:val="3ED0270A"/>
    <w:lvl w:ilvl="0" w:tplc="3146BC24">
      <w:start w:val="1"/>
      <w:numFmt w:val="bullet"/>
      <w:lvlText w:val=""/>
      <w:lvlJc w:val="left"/>
      <w:pPr>
        <w:tabs>
          <w:tab w:val="num" w:pos="720"/>
        </w:tabs>
        <w:ind w:left="720" w:hanging="360"/>
      </w:pPr>
      <w:rPr>
        <w:rFonts w:ascii="Wingdings" w:hAnsi="Wingdings" w:hint="default"/>
      </w:rPr>
    </w:lvl>
    <w:lvl w:ilvl="1" w:tplc="293EA1A6">
      <w:start w:val="1"/>
      <w:numFmt w:val="bullet"/>
      <w:lvlText w:val=""/>
      <w:lvlJc w:val="left"/>
      <w:pPr>
        <w:tabs>
          <w:tab w:val="num" w:pos="1440"/>
        </w:tabs>
        <w:ind w:left="1440" w:hanging="360"/>
      </w:pPr>
      <w:rPr>
        <w:rFonts w:ascii="Wingdings" w:hAnsi="Wingdings" w:hint="default"/>
      </w:rPr>
    </w:lvl>
    <w:lvl w:ilvl="2" w:tplc="D63C417C" w:tentative="1">
      <w:start w:val="1"/>
      <w:numFmt w:val="bullet"/>
      <w:lvlText w:val=""/>
      <w:lvlJc w:val="left"/>
      <w:pPr>
        <w:tabs>
          <w:tab w:val="num" w:pos="2160"/>
        </w:tabs>
        <w:ind w:left="2160" w:hanging="360"/>
      </w:pPr>
      <w:rPr>
        <w:rFonts w:ascii="Wingdings" w:hAnsi="Wingdings" w:hint="default"/>
      </w:rPr>
    </w:lvl>
    <w:lvl w:ilvl="3" w:tplc="B76EA8FA" w:tentative="1">
      <w:start w:val="1"/>
      <w:numFmt w:val="bullet"/>
      <w:lvlText w:val=""/>
      <w:lvlJc w:val="left"/>
      <w:pPr>
        <w:tabs>
          <w:tab w:val="num" w:pos="2880"/>
        </w:tabs>
        <w:ind w:left="2880" w:hanging="360"/>
      </w:pPr>
      <w:rPr>
        <w:rFonts w:ascii="Wingdings" w:hAnsi="Wingdings" w:hint="default"/>
      </w:rPr>
    </w:lvl>
    <w:lvl w:ilvl="4" w:tplc="223A7C08" w:tentative="1">
      <w:start w:val="1"/>
      <w:numFmt w:val="bullet"/>
      <w:lvlText w:val=""/>
      <w:lvlJc w:val="left"/>
      <w:pPr>
        <w:tabs>
          <w:tab w:val="num" w:pos="3600"/>
        </w:tabs>
        <w:ind w:left="3600" w:hanging="360"/>
      </w:pPr>
      <w:rPr>
        <w:rFonts w:ascii="Wingdings" w:hAnsi="Wingdings" w:hint="default"/>
      </w:rPr>
    </w:lvl>
    <w:lvl w:ilvl="5" w:tplc="A5F8B024" w:tentative="1">
      <w:start w:val="1"/>
      <w:numFmt w:val="bullet"/>
      <w:lvlText w:val=""/>
      <w:lvlJc w:val="left"/>
      <w:pPr>
        <w:tabs>
          <w:tab w:val="num" w:pos="4320"/>
        </w:tabs>
        <w:ind w:left="4320" w:hanging="360"/>
      </w:pPr>
      <w:rPr>
        <w:rFonts w:ascii="Wingdings" w:hAnsi="Wingdings" w:hint="default"/>
      </w:rPr>
    </w:lvl>
    <w:lvl w:ilvl="6" w:tplc="E47E6EDE" w:tentative="1">
      <w:start w:val="1"/>
      <w:numFmt w:val="bullet"/>
      <w:lvlText w:val=""/>
      <w:lvlJc w:val="left"/>
      <w:pPr>
        <w:tabs>
          <w:tab w:val="num" w:pos="5040"/>
        </w:tabs>
        <w:ind w:left="5040" w:hanging="360"/>
      </w:pPr>
      <w:rPr>
        <w:rFonts w:ascii="Wingdings" w:hAnsi="Wingdings" w:hint="default"/>
      </w:rPr>
    </w:lvl>
    <w:lvl w:ilvl="7" w:tplc="D75C8728" w:tentative="1">
      <w:start w:val="1"/>
      <w:numFmt w:val="bullet"/>
      <w:lvlText w:val=""/>
      <w:lvlJc w:val="left"/>
      <w:pPr>
        <w:tabs>
          <w:tab w:val="num" w:pos="5760"/>
        </w:tabs>
        <w:ind w:left="5760" w:hanging="360"/>
      </w:pPr>
      <w:rPr>
        <w:rFonts w:ascii="Wingdings" w:hAnsi="Wingdings" w:hint="default"/>
      </w:rPr>
    </w:lvl>
    <w:lvl w:ilvl="8" w:tplc="8840666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46695E"/>
    <w:multiLevelType w:val="hybridMultilevel"/>
    <w:tmpl w:val="17B4CCAA"/>
    <w:lvl w:ilvl="0" w:tplc="0B6CA7A8">
      <w:start w:val="1"/>
      <w:numFmt w:val="bullet"/>
      <w:lvlText w:val=""/>
      <w:lvlJc w:val="left"/>
      <w:pPr>
        <w:tabs>
          <w:tab w:val="num" w:pos="720"/>
        </w:tabs>
        <w:ind w:left="720" w:hanging="360"/>
      </w:pPr>
      <w:rPr>
        <w:rFonts w:ascii="Wingdings" w:hAnsi="Wingdings" w:hint="default"/>
      </w:rPr>
    </w:lvl>
    <w:lvl w:ilvl="1" w:tplc="799252AA">
      <w:start w:val="1"/>
      <w:numFmt w:val="bullet"/>
      <w:lvlText w:val=""/>
      <w:lvlJc w:val="left"/>
      <w:pPr>
        <w:tabs>
          <w:tab w:val="num" w:pos="1440"/>
        </w:tabs>
        <w:ind w:left="1440" w:hanging="360"/>
      </w:pPr>
      <w:rPr>
        <w:rFonts w:ascii="Wingdings" w:hAnsi="Wingdings" w:hint="default"/>
      </w:rPr>
    </w:lvl>
    <w:lvl w:ilvl="2" w:tplc="BE0A0058" w:tentative="1">
      <w:start w:val="1"/>
      <w:numFmt w:val="bullet"/>
      <w:lvlText w:val=""/>
      <w:lvlJc w:val="left"/>
      <w:pPr>
        <w:tabs>
          <w:tab w:val="num" w:pos="2160"/>
        </w:tabs>
        <w:ind w:left="2160" w:hanging="360"/>
      </w:pPr>
      <w:rPr>
        <w:rFonts w:ascii="Wingdings" w:hAnsi="Wingdings" w:hint="default"/>
      </w:rPr>
    </w:lvl>
    <w:lvl w:ilvl="3" w:tplc="A414FB62" w:tentative="1">
      <w:start w:val="1"/>
      <w:numFmt w:val="bullet"/>
      <w:lvlText w:val=""/>
      <w:lvlJc w:val="left"/>
      <w:pPr>
        <w:tabs>
          <w:tab w:val="num" w:pos="2880"/>
        </w:tabs>
        <w:ind w:left="2880" w:hanging="360"/>
      </w:pPr>
      <w:rPr>
        <w:rFonts w:ascii="Wingdings" w:hAnsi="Wingdings" w:hint="default"/>
      </w:rPr>
    </w:lvl>
    <w:lvl w:ilvl="4" w:tplc="88C205D6" w:tentative="1">
      <w:start w:val="1"/>
      <w:numFmt w:val="bullet"/>
      <w:lvlText w:val=""/>
      <w:lvlJc w:val="left"/>
      <w:pPr>
        <w:tabs>
          <w:tab w:val="num" w:pos="3600"/>
        </w:tabs>
        <w:ind w:left="3600" w:hanging="360"/>
      </w:pPr>
      <w:rPr>
        <w:rFonts w:ascii="Wingdings" w:hAnsi="Wingdings" w:hint="default"/>
      </w:rPr>
    </w:lvl>
    <w:lvl w:ilvl="5" w:tplc="1B84E172" w:tentative="1">
      <w:start w:val="1"/>
      <w:numFmt w:val="bullet"/>
      <w:lvlText w:val=""/>
      <w:lvlJc w:val="left"/>
      <w:pPr>
        <w:tabs>
          <w:tab w:val="num" w:pos="4320"/>
        </w:tabs>
        <w:ind w:left="4320" w:hanging="360"/>
      </w:pPr>
      <w:rPr>
        <w:rFonts w:ascii="Wingdings" w:hAnsi="Wingdings" w:hint="default"/>
      </w:rPr>
    </w:lvl>
    <w:lvl w:ilvl="6" w:tplc="545EEED2" w:tentative="1">
      <w:start w:val="1"/>
      <w:numFmt w:val="bullet"/>
      <w:lvlText w:val=""/>
      <w:lvlJc w:val="left"/>
      <w:pPr>
        <w:tabs>
          <w:tab w:val="num" w:pos="5040"/>
        </w:tabs>
        <w:ind w:left="5040" w:hanging="360"/>
      </w:pPr>
      <w:rPr>
        <w:rFonts w:ascii="Wingdings" w:hAnsi="Wingdings" w:hint="default"/>
      </w:rPr>
    </w:lvl>
    <w:lvl w:ilvl="7" w:tplc="A9A21F00" w:tentative="1">
      <w:start w:val="1"/>
      <w:numFmt w:val="bullet"/>
      <w:lvlText w:val=""/>
      <w:lvlJc w:val="left"/>
      <w:pPr>
        <w:tabs>
          <w:tab w:val="num" w:pos="5760"/>
        </w:tabs>
        <w:ind w:left="5760" w:hanging="360"/>
      </w:pPr>
      <w:rPr>
        <w:rFonts w:ascii="Wingdings" w:hAnsi="Wingdings" w:hint="default"/>
      </w:rPr>
    </w:lvl>
    <w:lvl w:ilvl="8" w:tplc="C6EAB65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707D2D"/>
    <w:multiLevelType w:val="hybridMultilevel"/>
    <w:tmpl w:val="0D76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37447"/>
    <w:multiLevelType w:val="hybridMultilevel"/>
    <w:tmpl w:val="2AB013AA"/>
    <w:lvl w:ilvl="0" w:tplc="D8664AF2">
      <w:start w:val="1"/>
      <w:numFmt w:val="bullet"/>
      <w:lvlText w:val=""/>
      <w:lvlJc w:val="left"/>
      <w:pPr>
        <w:tabs>
          <w:tab w:val="num" w:pos="720"/>
        </w:tabs>
        <w:ind w:left="720" w:hanging="360"/>
      </w:pPr>
      <w:rPr>
        <w:rFonts w:ascii="Wingdings" w:hAnsi="Wingdings" w:hint="default"/>
      </w:rPr>
    </w:lvl>
    <w:lvl w:ilvl="1" w:tplc="93E0A5E6">
      <w:start w:val="492"/>
      <w:numFmt w:val="bullet"/>
      <w:lvlText w:val=""/>
      <w:lvlJc w:val="left"/>
      <w:pPr>
        <w:tabs>
          <w:tab w:val="num" w:pos="1440"/>
        </w:tabs>
        <w:ind w:left="1440" w:hanging="360"/>
      </w:pPr>
      <w:rPr>
        <w:rFonts w:ascii="Wingdings" w:hAnsi="Wingdings" w:hint="default"/>
      </w:rPr>
    </w:lvl>
    <w:lvl w:ilvl="2" w:tplc="EFF42740" w:tentative="1">
      <w:start w:val="1"/>
      <w:numFmt w:val="bullet"/>
      <w:lvlText w:val=""/>
      <w:lvlJc w:val="left"/>
      <w:pPr>
        <w:tabs>
          <w:tab w:val="num" w:pos="2160"/>
        </w:tabs>
        <w:ind w:left="2160" w:hanging="360"/>
      </w:pPr>
      <w:rPr>
        <w:rFonts w:ascii="Wingdings" w:hAnsi="Wingdings" w:hint="default"/>
      </w:rPr>
    </w:lvl>
    <w:lvl w:ilvl="3" w:tplc="1C96ED6E" w:tentative="1">
      <w:start w:val="1"/>
      <w:numFmt w:val="bullet"/>
      <w:lvlText w:val=""/>
      <w:lvlJc w:val="left"/>
      <w:pPr>
        <w:tabs>
          <w:tab w:val="num" w:pos="2880"/>
        </w:tabs>
        <w:ind w:left="2880" w:hanging="360"/>
      </w:pPr>
      <w:rPr>
        <w:rFonts w:ascii="Wingdings" w:hAnsi="Wingdings" w:hint="default"/>
      </w:rPr>
    </w:lvl>
    <w:lvl w:ilvl="4" w:tplc="435697A4" w:tentative="1">
      <w:start w:val="1"/>
      <w:numFmt w:val="bullet"/>
      <w:lvlText w:val=""/>
      <w:lvlJc w:val="left"/>
      <w:pPr>
        <w:tabs>
          <w:tab w:val="num" w:pos="3600"/>
        </w:tabs>
        <w:ind w:left="3600" w:hanging="360"/>
      </w:pPr>
      <w:rPr>
        <w:rFonts w:ascii="Wingdings" w:hAnsi="Wingdings" w:hint="default"/>
      </w:rPr>
    </w:lvl>
    <w:lvl w:ilvl="5" w:tplc="06F8AC84" w:tentative="1">
      <w:start w:val="1"/>
      <w:numFmt w:val="bullet"/>
      <w:lvlText w:val=""/>
      <w:lvlJc w:val="left"/>
      <w:pPr>
        <w:tabs>
          <w:tab w:val="num" w:pos="4320"/>
        </w:tabs>
        <w:ind w:left="4320" w:hanging="360"/>
      </w:pPr>
      <w:rPr>
        <w:rFonts w:ascii="Wingdings" w:hAnsi="Wingdings" w:hint="default"/>
      </w:rPr>
    </w:lvl>
    <w:lvl w:ilvl="6" w:tplc="F19EFD4A" w:tentative="1">
      <w:start w:val="1"/>
      <w:numFmt w:val="bullet"/>
      <w:lvlText w:val=""/>
      <w:lvlJc w:val="left"/>
      <w:pPr>
        <w:tabs>
          <w:tab w:val="num" w:pos="5040"/>
        </w:tabs>
        <w:ind w:left="5040" w:hanging="360"/>
      </w:pPr>
      <w:rPr>
        <w:rFonts w:ascii="Wingdings" w:hAnsi="Wingdings" w:hint="default"/>
      </w:rPr>
    </w:lvl>
    <w:lvl w:ilvl="7" w:tplc="CAAE1362" w:tentative="1">
      <w:start w:val="1"/>
      <w:numFmt w:val="bullet"/>
      <w:lvlText w:val=""/>
      <w:lvlJc w:val="left"/>
      <w:pPr>
        <w:tabs>
          <w:tab w:val="num" w:pos="5760"/>
        </w:tabs>
        <w:ind w:left="5760" w:hanging="360"/>
      </w:pPr>
      <w:rPr>
        <w:rFonts w:ascii="Wingdings" w:hAnsi="Wingdings" w:hint="default"/>
      </w:rPr>
    </w:lvl>
    <w:lvl w:ilvl="8" w:tplc="D8723F6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7F1751"/>
    <w:multiLevelType w:val="hybridMultilevel"/>
    <w:tmpl w:val="70828BC0"/>
    <w:lvl w:ilvl="0" w:tplc="E782EA1C">
      <w:start w:val="1"/>
      <w:numFmt w:val="bullet"/>
      <w:lvlText w:val="•"/>
      <w:lvlJc w:val="left"/>
      <w:pPr>
        <w:tabs>
          <w:tab w:val="num" w:pos="720"/>
        </w:tabs>
        <w:ind w:left="720" w:hanging="360"/>
      </w:pPr>
      <w:rPr>
        <w:rFonts w:ascii="Times New Roman" w:hAnsi="Times New Roman" w:hint="default"/>
      </w:rPr>
    </w:lvl>
    <w:lvl w:ilvl="1" w:tplc="D1786DE2" w:tentative="1">
      <w:start w:val="1"/>
      <w:numFmt w:val="bullet"/>
      <w:lvlText w:val="•"/>
      <w:lvlJc w:val="left"/>
      <w:pPr>
        <w:tabs>
          <w:tab w:val="num" w:pos="1440"/>
        </w:tabs>
        <w:ind w:left="1440" w:hanging="360"/>
      </w:pPr>
      <w:rPr>
        <w:rFonts w:ascii="Times New Roman" w:hAnsi="Times New Roman" w:hint="default"/>
      </w:rPr>
    </w:lvl>
    <w:lvl w:ilvl="2" w:tplc="19588D9A" w:tentative="1">
      <w:start w:val="1"/>
      <w:numFmt w:val="bullet"/>
      <w:lvlText w:val="•"/>
      <w:lvlJc w:val="left"/>
      <w:pPr>
        <w:tabs>
          <w:tab w:val="num" w:pos="2160"/>
        </w:tabs>
        <w:ind w:left="2160" w:hanging="360"/>
      </w:pPr>
      <w:rPr>
        <w:rFonts w:ascii="Times New Roman" w:hAnsi="Times New Roman" w:hint="default"/>
      </w:rPr>
    </w:lvl>
    <w:lvl w:ilvl="3" w:tplc="EA2088AE" w:tentative="1">
      <w:start w:val="1"/>
      <w:numFmt w:val="bullet"/>
      <w:lvlText w:val="•"/>
      <w:lvlJc w:val="left"/>
      <w:pPr>
        <w:tabs>
          <w:tab w:val="num" w:pos="2880"/>
        </w:tabs>
        <w:ind w:left="2880" w:hanging="360"/>
      </w:pPr>
      <w:rPr>
        <w:rFonts w:ascii="Times New Roman" w:hAnsi="Times New Roman" w:hint="default"/>
      </w:rPr>
    </w:lvl>
    <w:lvl w:ilvl="4" w:tplc="FB520BB6" w:tentative="1">
      <w:start w:val="1"/>
      <w:numFmt w:val="bullet"/>
      <w:lvlText w:val="•"/>
      <w:lvlJc w:val="left"/>
      <w:pPr>
        <w:tabs>
          <w:tab w:val="num" w:pos="3600"/>
        </w:tabs>
        <w:ind w:left="3600" w:hanging="360"/>
      </w:pPr>
      <w:rPr>
        <w:rFonts w:ascii="Times New Roman" w:hAnsi="Times New Roman" w:hint="default"/>
      </w:rPr>
    </w:lvl>
    <w:lvl w:ilvl="5" w:tplc="C1E2723E" w:tentative="1">
      <w:start w:val="1"/>
      <w:numFmt w:val="bullet"/>
      <w:lvlText w:val="•"/>
      <w:lvlJc w:val="left"/>
      <w:pPr>
        <w:tabs>
          <w:tab w:val="num" w:pos="4320"/>
        </w:tabs>
        <w:ind w:left="4320" w:hanging="360"/>
      </w:pPr>
      <w:rPr>
        <w:rFonts w:ascii="Times New Roman" w:hAnsi="Times New Roman" w:hint="default"/>
      </w:rPr>
    </w:lvl>
    <w:lvl w:ilvl="6" w:tplc="39086F8E" w:tentative="1">
      <w:start w:val="1"/>
      <w:numFmt w:val="bullet"/>
      <w:lvlText w:val="•"/>
      <w:lvlJc w:val="left"/>
      <w:pPr>
        <w:tabs>
          <w:tab w:val="num" w:pos="5040"/>
        </w:tabs>
        <w:ind w:left="5040" w:hanging="360"/>
      </w:pPr>
      <w:rPr>
        <w:rFonts w:ascii="Times New Roman" w:hAnsi="Times New Roman" w:hint="default"/>
      </w:rPr>
    </w:lvl>
    <w:lvl w:ilvl="7" w:tplc="18C0FB02" w:tentative="1">
      <w:start w:val="1"/>
      <w:numFmt w:val="bullet"/>
      <w:lvlText w:val="•"/>
      <w:lvlJc w:val="left"/>
      <w:pPr>
        <w:tabs>
          <w:tab w:val="num" w:pos="5760"/>
        </w:tabs>
        <w:ind w:left="5760" w:hanging="360"/>
      </w:pPr>
      <w:rPr>
        <w:rFonts w:ascii="Times New Roman" w:hAnsi="Times New Roman" w:hint="default"/>
      </w:rPr>
    </w:lvl>
    <w:lvl w:ilvl="8" w:tplc="1FA2DED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3E4080A"/>
    <w:multiLevelType w:val="hybridMultilevel"/>
    <w:tmpl w:val="26D0518E"/>
    <w:lvl w:ilvl="0" w:tplc="49C69588">
      <w:start w:val="1"/>
      <w:numFmt w:val="bullet"/>
      <w:lvlText w:val=""/>
      <w:lvlJc w:val="left"/>
      <w:pPr>
        <w:tabs>
          <w:tab w:val="num" w:pos="720"/>
        </w:tabs>
        <w:ind w:left="720" w:hanging="360"/>
      </w:pPr>
      <w:rPr>
        <w:rFonts w:ascii="Wingdings" w:hAnsi="Wingdings" w:hint="default"/>
      </w:rPr>
    </w:lvl>
    <w:lvl w:ilvl="1" w:tplc="E6BEBF6E">
      <w:start w:val="1689"/>
      <w:numFmt w:val="bullet"/>
      <w:lvlText w:val=""/>
      <w:lvlJc w:val="left"/>
      <w:pPr>
        <w:tabs>
          <w:tab w:val="num" w:pos="1440"/>
        </w:tabs>
        <w:ind w:left="1440" w:hanging="360"/>
      </w:pPr>
      <w:rPr>
        <w:rFonts w:ascii="Wingdings" w:hAnsi="Wingdings" w:hint="default"/>
      </w:rPr>
    </w:lvl>
    <w:lvl w:ilvl="2" w:tplc="6AB2A2F8" w:tentative="1">
      <w:start w:val="1"/>
      <w:numFmt w:val="bullet"/>
      <w:lvlText w:val=""/>
      <w:lvlJc w:val="left"/>
      <w:pPr>
        <w:tabs>
          <w:tab w:val="num" w:pos="2160"/>
        </w:tabs>
        <w:ind w:left="2160" w:hanging="360"/>
      </w:pPr>
      <w:rPr>
        <w:rFonts w:ascii="Wingdings" w:hAnsi="Wingdings" w:hint="default"/>
      </w:rPr>
    </w:lvl>
    <w:lvl w:ilvl="3" w:tplc="8CF415EC" w:tentative="1">
      <w:start w:val="1"/>
      <w:numFmt w:val="bullet"/>
      <w:lvlText w:val=""/>
      <w:lvlJc w:val="left"/>
      <w:pPr>
        <w:tabs>
          <w:tab w:val="num" w:pos="2880"/>
        </w:tabs>
        <w:ind w:left="2880" w:hanging="360"/>
      </w:pPr>
      <w:rPr>
        <w:rFonts w:ascii="Wingdings" w:hAnsi="Wingdings" w:hint="default"/>
      </w:rPr>
    </w:lvl>
    <w:lvl w:ilvl="4" w:tplc="7278D56A" w:tentative="1">
      <w:start w:val="1"/>
      <w:numFmt w:val="bullet"/>
      <w:lvlText w:val=""/>
      <w:lvlJc w:val="left"/>
      <w:pPr>
        <w:tabs>
          <w:tab w:val="num" w:pos="3600"/>
        </w:tabs>
        <w:ind w:left="3600" w:hanging="360"/>
      </w:pPr>
      <w:rPr>
        <w:rFonts w:ascii="Wingdings" w:hAnsi="Wingdings" w:hint="default"/>
      </w:rPr>
    </w:lvl>
    <w:lvl w:ilvl="5" w:tplc="C184653A" w:tentative="1">
      <w:start w:val="1"/>
      <w:numFmt w:val="bullet"/>
      <w:lvlText w:val=""/>
      <w:lvlJc w:val="left"/>
      <w:pPr>
        <w:tabs>
          <w:tab w:val="num" w:pos="4320"/>
        </w:tabs>
        <w:ind w:left="4320" w:hanging="360"/>
      </w:pPr>
      <w:rPr>
        <w:rFonts w:ascii="Wingdings" w:hAnsi="Wingdings" w:hint="default"/>
      </w:rPr>
    </w:lvl>
    <w:lvl w:ilvl="6" w:tplc="C8C253F2" w:tentative="1">
      <w:start w:val="1"/>
      <w:numFmt w:val="bullet"/>
      <w:lvlText w:val=""/>
      <w:lvlJc w:val="left"/>
      <w:pPr>
        <w:tabs>
          <w:tab w:val="num" w:pos="5040"/>
        </w:tabs>
        <w:ind w:left="5040" w:hanging="360"/>
      </w:pPr>
      <w:rPr>
        <w:rFonts w:ascii="Wingdings" w:hAnsi="Wingdings" w:hint="default"/>
      </w:rPr>
    </w:lvl>
    <w:lvl w:ilvl="7" w:tplc="E7066586" w:tentative="1">
      <w:start w:val="1"/>
      <w:numFmt w:val="bullet"/>
      <w:lvlText w:val=""/>
      <w:lvlJc w:val="left"/>
      <w:pPr>
        <w:tabs>
          <w:tab w:val="num" w:pos="5760"/>
        </w:tabs>
        <w:ind w:left="5760" w:hanging="360"/>
      </w:pPr>
      <w:rPr>
        <w:rFonts w:ascii="Wingdings" w:hAnsi="Wingdings" w:hint="default"/>
      </w:rPr>
    </w:lvl>
    <w:lvl w:ilvl="8" w:tplc="50123E7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581CC8"/>
    <w:multiLevelType w:val="hybridMultilevel"/>
    <w:tmpl w:val="9D2AF7DC"/>
    <w:lvl w:ilvl="0" w:tplc="60A642D8">
      <w:start w:val="1"/>
      <w:numFmt w:val="bullet"/>
      <w:lvlText w:val=""/>
      <w:lvlJc w:val="left"/>
      <w:pPr>
        <w:tabs>
          <w:tab w:val="num" w:pos="720"/>
        </w:tabs>
        <w:ind w:left="720" w:hanging="360"/>
      </w:pPr>
      <w:rPr>
        <w:rFonts w:ascii="Wingdings" w:hAnsi="Wingdings" w:hint="default"/>
      </w:rPr>
    </w:lvl>
    <w:lvl w:ilvl="1" w:tplc="EAE047EA">
      <w:start w:val="1"/>
      <w:numFmt w:val="bullet"/>
      <w:lvlText w:val=""/>
      <w:lvlJc w:val="left"/>
      <w:pPr>
        <w:tabs>
          <w:tab w:val="num" w:pos="1440"/>
        </w:tabs>
        <w:ind w:left="1440" w:hanging="360"/>
      </w:pPr>
      <w:rPr>
        <w:rFonts w:ascii="Wingdings" w:hAnsi="Wingdings" w:hint="default"/>
      </w:rPr>
    </w:lvl>
    <w:lvl w:ilvl="2" w:tplc="5F80503C" w:tentative="1">
      <w:start w:val="1"/>
      <w:numFmt w:val="bullet"/>
      <w:lvlText w:val=""/>
      <w:lvlJc w:val="left"/>
      <w:pPr>
        <w:tabs>
          <w:tab w:val="num" w:pos="2160"/>
        </w:tabs>
        <w:ind w:left="2160" w:hanging="360"/>
      </w:pPr>
      <w:rPr>
        <w:rFonts w:ascii="Wingdings" w:hAnsi="Wingdings" w:hint="default"/>
      </w:rPr>
    </w:lvl>
    <w:lvl w:ilvl="3" w:tplc="9468C364" w:tentative="1">
      <w:start w:val="1"/>
      <w:numFmt w:val="bullet"/>
      <w:lvlText w:val=""/>
      <w:lvlJc w:val="left"/>
      <w:pPr>
        <w:tabs>
          <w:tab w:val="num" w:pos="2880"/>
        </w:tabs>
        <w:ind w:left="2880" w:hanging="360"/>
      </w:pPr>
      <w:rPr>
        <w:rFonts w:ascii="Wingdings" w:hAnsi="Wingdings" w:hint="default"/>
      </w:rPr>
    </w:lvl>
    <w:lvl w:ilvl="4" w:tplc="6EE0F49A" w:tentative="1">
      <w:start w:val="1"/>
      <w:numFmt w:val="bullet"/>
      <w:lvlText w:val=""/>
      <w:lvlJc w:val="left"/>
      <w:pPr>
        <w:tabs>
          <w:tab w:val="num" w:pos="3600"/>
        </w:tabs>
        <w:ind w:left="3600" w:hanging="360"/>
      </w:pPr>
      <w:rPr>
        <w:rFonts w:ascii="Wingdings" w:hAnsi="Wingdings" w:hint="default"/>
      </w:rPr>
    </w:lvl>
    <w:lvl w:ilvl="5" w:tplc="5396F0F6" w:tentative="1">
      <w:start w:val="1"/>
      <w:numFmt w:val="bullet"/>
      <w:lvlText w:val=""/>
      <w:lvlJc w:val="left"/>
      <w:pPr>
        <w:tabs>
          <w:tab w:val="num" w:pos="4320"/>
        </w:tabs>
        <w:ind w:left="4320" w:hanging="360"/>
      </w:pPr>
      <w:rPr>
        <w:rFonts w:ascii="Wingdings" w:hAnsi="Wingdings" w:hint="default"/>
      </w:rPr>
    </w:lvl>
    <w:lvl w:ilvl="6" w:tplc="9296F624" w:tentative="1">
      <w:start w:val="1"/>
      <w:numFmt w:val="bullet"/>
      <w:lvlText w:val=""/>
      <w:lvlJc w:val="left"/>
      <w:pPr>
        <w:tabs>
          <w:tab w:val="num" w:pos="5040"/>
        </w:tabs>
        <w:ind w:left="5040" w:hanging="360"/>
      </w:pPr>
      <w:rPr>
        <w:rFonts w:ascii="Wingdings" w:hAnsi="Wingdings" w:hint="default"/>
      </w:rPr>
    </w:lvl>
    <w:lvl w:ilvl="7" w:tplc="456A455A" w:tentative="1">
      <w:start w:val="1"/>
      <w:numFmt w:val="bullet"/>
      <w:lvlText w:val=""/>
      <w:lvlJc w:val="left"/>
      <w:pPr>
        <w:tabs>
          <w:tab w:val="num" w:pos="5760"/>
        </w:tabs>
        <w:ind w:left="5760" w:hanging="360"/>
      </w:pPr>
      <w:rPr>
        <w:rFonts w:ascii="Wingdings" w:hAnsi="Wingdings" w:hint="default"/>
      </w:rPr>
    </w:lvl>
    <w:lvl w:ilvl="8" w:tplc="DEC027E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5F6866"/>
    <w:multiLevelType w:val="multilevel"/>
    <w:tmpl w:val="B62C3BE0"/>
    <w:lvl w:ilvl="0">
      <w:start w:val="1"/>
      <w:numFmt w:val="bullet"/>
      <w:suff w:val="space"/>
      <w:lvlText w:val="q"/>
      <w:lvlJc w:val="left"/>
      <w:pPr>
        <w:ind w:left="0" w:firstLine="0"/>
      </w:pPr>
      <w:rPr>
        <w:rFonts w:ascii="Wingdings" w:eastAsia="Wingdings" w:hAnsi="Wingdings" w:hint="default"/>
        <w:color w:val="000000"/>
        <w:w w:val="10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CD514B2"/>
    <w:multiLevelType w:val="hybridMultilevel"/>
    <w:tmpl w:val="3C4A2E6E"/>
    <w:lvl w:ilvl="0" w:tplc="A252C8C0">
      <w:start w:val="1"/>
      <w:numFmt w:val="bullet"/>
      <w:lvlText w:val=""/>
      <w:lvlJc w:val="left"/>
      <w:pPr>
        <w:tabs>
          <w:tab w:val="num" w:pos="720"/>
        </w:tabs>
        <w:ind w:left="720" w:hanging="360"/>
      </w:pPr>
      <w:rPr>
        <w:rFonts w:ascii="Wingdings" w:hAnsi="Wingdings" w:hint="default"/>
      </w:rPr>
    </w:lvl>
    <w:lvl w:ilvl="1" w:tplc="F052379A" w:tentative="1">
      <w:start w:val="1"/>
      <w:numFmt w:val="bullet"/>
      <w:lvlText w:val=""/>
      <w:lvlJc w:val="left"/>
      <w:pPr>
        <w:tabs>
          <w:tab w:val="num" w:pos="1440"/>
        </w:tabs>
        <w:ind w:left="1440" w:hanging="360"/>
      </w:pPr>
      <w:rPr>
        <w:rFonts w:ascii="Wingdings" w:hAnsi="Wingdings" w:hint="default"/>
      </w:rPr>
    </w:lvl>
    <w:lvl w:ilvl="2" w:tplc="8988C0D6" w:tentative="1">
      <w:start w:val="1"/>
      <w:numFmt w:val="bullet"/>
      <w:lvlText w:val=""/>
      <w:lvlJc w:val="left"/>
      <w:pPr>
        <w:tabs>
          <w:tab w:val="num" w:pos="2160"/>
        </w:tabs>
        <w:ind w:left="2160" w:hanging="360"/>
      </w:pPr>
      <w:rPr>
        <w:rFonts w:ascii="Wingdings" w:hAnsi="Wingdings" w:hint="default"/>
      </w:rPr>
    </w:lvl>
    <w:lvl w:ilvl="3" w:tplc="6A1C274C" w:tentative="1">
      <w:start w:val="1"/>
      <w:numFmt w:val="bullet"/>
      <w:lvlText w:val=""/>
      <w:lvlJc w:val="left"/>
      <w:pPr>
        <w:tabs>
          <w:tab w:val="num" w:pos="2880"/>
        </w:tabs>
        <w:ind w:left="2880" w:hanging="360"/>
      </w:pPr>
      <w:rPr>
        <w:rFonts w:ascii="Wingdings" w:hAnsi="Wingdings" w:hint="default"/>
      </w:rPr>
    </w:lvl>
    <w:lvl w:ilvl="4" w:tplc="E500DB18" w:tentative="1">
      <w:start w:val="1"/>
      <w:numFmt w:val="bullet"/>
      <w:lvlText w:val=""/>
      <w:lvlJc w:val="left"/>
      <w:pPr>
        <w:tabs>
          <w:tab w:val="num" w:pos="3600"/>
        </w:tabs>
        <w:ind w:left="3600" w:hanging="360"/>
      </w:pPr>
      <w:rPr>
        <w:rFonts w:ascii="Wingdings" w:hAnsi="Wingdings" w:hint="default"/>
      </w:rPr>
    </w:lvl>
    <w:lvl w:ilvl="5" w:tplc="A7D65076" w:tentative="1">
      <w:start w:val="1"/>
      <w:numFmt w:val="bullet"/>
      <w:lvlText w:val=""/>
      <w:lvlJc w:val="left"/>
      <w:pPr>
        <w:tabs>
          <w:tab w:val="num" w:pos="4320"/>
        </w:tabs>
        <w:ind w:left="4320" w:hanging="360"/>
      </w:pPr>
      <w:rPr>
        <w:rFonts w:ascii="Wingdings" w:hAnsi="Wingdings" w:hint="default"/>
      </w:rPr>
    </w:lvl>
    <w:lvl w:ilvl="6" w:tplc="28F22F68" w:tentative="1">
      <w:start w:val="1"/>
      <w:numFmt w:val="bullet"/>
      <w:lvlText w:val=""/>
      <w:lvlJc w:val="left"/>
      <w:pPr>
        <w:tabs>
          <w:tab w:val="num" w:pos="5040"/>
        </w:tabs>
        <w:ind w:left="5040" w:hanging="360"/>
      </w:pPr>
      <w:rPr>
        <w:rFonts w:ascii="Wingdings" w:hAnsi="Wingdings" w:hint="default"/>
      </w:rPr>
    </w:lvl>
    <w:lvl w:ilvl="7" w:tplc="25742F06" w:tentative="1">
      <w:start w:val="1"/>
      <w:numFmt w:val="bullet"/>
      <w:lvlText w:val=""/>
      <w:lvlJc w:val="left"/>
      <w:pPr>
        <w:tabs>
          <w:tab w:val="num" w:pos="5760"/>
        </w:tabs>
        <w:ind w:left="5760" w:hanging="360"/>
      </w:pPr>
      <w:rPr>
        <w:rFonts w:ascii="Wingdings" w:hAnsi="Wingdings" w:hint="default"/>
      </w:rPr>
    </w:lvl>
    <w:lvl w:ilvl="8" w:tplc="79DC849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3588720F"/>
    <w:multiLevelType w:val="hybridMultilevel"/>
    <w:tmpl w:val="193A0508"/>
    <w:lvl w:ilvl="0" w:tplc="5BAEBE14">
      <w:start w:val="1"/>
      <w:numFmt w:val="bullet"/>
      <w:lvlText w:val=""/>
      <w:lvlJc w:val="left"/>
      <w:pPr>
        <w:tabs>
          <w:tab w:val="num" w:pos="720"/>
        </w:tabs>
        <w:ind w:left="720" w:hanging="360"/>
      </w:pPr>
      <w:rPr>
        <w:rFonts w:ascii="Wingdings" w:hAnsi="Wingdings" w:hint="default"/>
      </w:rPr>
    </w:lvl>
    <w:lvl w:ilvl="1" w:tplc="BA9C9DC8">
      <w:start w:val="1639"/>
      <w:numFmt w:val="bullet"/>
      <w:lvlText w:val=""/>
      <w:lvlJc w:val="left"/>
      <w:pPr>
        <w:tabs>
          <w:tab w:val="num" w:pos="1440"/>
        </w:tabs>
        <w:ind w:left="1440" w:hanging="360"/>
      </w:pPr>
      <w:rPr>
        <w:rFonts w:ascii="Wingdings" w:hAnsi="Wingdings" w:hint="default"/>
      </w:rPr>
    </w:lvl>
    <w:lvl w:ilvl="2" w:tplc="A69AF8E4" w:tentative="1">
      <w:start w:val="1"/>
      <w:numFmt w:val="bullet"/>
      <w:lvlText w:val=""/>
      <w:lvlJc w:val="left"/>
      <w:pPr>
        <w:tabs>
          <w:tab w:val="num" w:pos="2160"/>
        </w:tabs>
        <w:ind w:left="2160" w:hanging="360"/>
      </w:pPr>
      <w:rPr>
        <w:rFonts w:ascii="Wingdings" w:hAnsi="Wingdings" w:hint="default"/>
      </w:rPr>
    </w:lvl>
    <w:lvl w:ilvl="3" w:tplc="ECF89DCE" w:tentative="1">
      <w:start w:val="1"/>
      <w:numFmt w:val="bullet"/>
      <w:lvlText w:val=""/>
      <w:lvlJc w:val="left"/>
      <w:pPr>
        <w:tabs>
          <w:tab w:val="num" w:pos="2880"/>
        </w:tabs>
        <w:ind w:left="2880" w:hanging="360"/>
      </w:pPr>
      <w:rPr>
        <w:rFonts w:ascii="Wingdings" w:hAnsi="Wingdings" w:hint="default"/>
      </w:rPr>
    </w:lvl>
    <w:lvl w:ilvl="4" w:tplc="56A2FA44" w:tentative="1">
      <w:start w:val="1"/>
      <w:numFmt w:val="bullet"/>
      <w:lvlText w:val=""/>
      <w:lvlJc w:val="left"/>
      <w:pPr>
        <w:tabs>
          <w:tab w:val="num" w:pos="3600"/>
        </w:tabs>
        <w:ind w:left="3600" w:hanging="360"/>
      </w:pPr>
      <w:rPr>
        <w:rFonts w:ascii="Wingdings" w:hAnsi="Wingdings" w:hint="default"/>
      </w:rPr>
    </w:lvl>
    <w:lvl w:ilvl="5" w:tplc="C9D48716" w:tentative="1">
      <w:start w:val="1"/>
      <w:numFmt w:val="bullet"/>
      <w:lvlText w:val=""/>
      <w:lvlJc w:val="left"/>
      <w:pPr>
        <w:tabs>
          <w:tab w:val="num" w:pos="4320"/>
        </w:tabs>
        <w:ind w:left="4320" w:hanging="360"/>
      </w:pPr>
      <w:rPr>
        <w:rFonts w:ascii="Wingdings" w:hAnsi="Wingdings" w:hint="default"/>
      </w:rPr>
    </w:lvl>
    <w:lvl w:ilvl="6" w:tplc="D41E1698" w:tentative="1">
      <w:start w:val="1"/>
      <w:numFmt w:val="bullet"/>
      <w:lvlText w:val=""/>
      <w:lvlJc w:val="left"/>
      <w:pPr>
        <w:tabs>
          <w:tab w:val="num" w:pos="5040"/>
        </w:tabs>
        <w:ind w:left="5040" w:hanging="360"/>
      </w:pPr>
      <w:rPr>
        <w:rFonts w:ascii="Wingdings" w:hAnsi="Wingdings" w:hint="default"/>
      </w:rPr>
    </w:lvl>
    <w:lvl w:ilvl="7" w:tplc="2A0A1580" w:tentative="1">
      <w:start w:val="1"/>
      <w:numFmt w:val="bullet"/>
      <w:lvlText w:val=""/>
      <w:lvlJc w:val="left"/>
      <w:pPr>
        <w:tabs>
          <w:tab w:val="num" w:pos="5760"/>
        </w:tabs>
        <w:ind w:left="5760" w:hanging="360"/>
      </w:pPr>
      <w:rPr>
        <w:rFonts w:ascii="Wingdings" w:hAnsi="Wingdings" w:hint="default"/>
      </w:rPr>
    </w:lvl>
    <w:lvl w:ilvl="8" w:tplc="21B227C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452882"/>
    <w:multiLevelType w:val="hybridMultilevel"/>
    <w:tmpl w:val="849A6622"/>
    <w:lvl w:ilvl="0" w:tplc="92B4B132">
      <w:start w:val="1"/>
      <w:numFmt w:val="bullet"/>
      <w:lvlText w:val=""/>
      <w:lvlJc w:val="left"/>
      <w:pPr>
        <w:tabs>
          <w:tab w:val="num" w:pos="720"/>
        </w:tabs>
        <w:ind w:left="720" w:hanging="360"/>
      </w:pPr>
      <w:rPr>
        <w:rFonts w:ascii="Wingdings" w:hAnsi="Wingdings" w:hint="default"/>
      </w:rPr>
    </w:lvl>
    <w:lvl w:ilvl="1" w:tplc="73121766">
      <w:start w:val="1292"/>
      <w:numFmt w:val="bullet"/>
      <w:lvlText w:val=""/>
      <w:lvlJc w:val="left"/>
      <w:pPr>
        <w:tabs>
          <w:tab w:val="num" w:pos="1440"/>
        </w:tabs>
        <w:ind w:left="1440" w:hanging="360"/>
      </w:pPr>
      <w:rPr>
        <w:rFonts w:ascii="Wingdings" w:hAnsi="Wingdings" w:hint="default"/>
      </w:rPr>
    </w:lvl>
    <w:lvl w:ilvl="2" w:tplc="F376B9DE" w:tentative="1">
      <w:start w:val="1"/>
      <w:numFmt w:val="bullet"/>
      <w:lvlText w:val=""/>
      <w:lvlJc w:val="left"/>
      <w:pPr>
        <w:tabs>
          <w:tab w:val="num" w:pos="2160"/>
        </w:tabs>
        <w:ind w:left="2160" w:hanging="360"/>
      </w:pPr>
      <w:rPr>
        <w:rFonts w:ascii="Wingdings" w:hAnsi="Wingdings" w:hint="default"/>
      </w:rPr>
    </w:lvl>
    <w:lvl w:ilvl="3" w:tplc="133E9758" w:tentative="1">
      <w:start w:val="1"/>
      <w:numFmt w:val="bullet"/>
      <w:lvlText w:val=""/>
      <w:lvlJc w:val="left"/>
      <w:pPr>
        <w:tabs>
          <w:tab w:val="num" w:pos="2880"/>
        </w:tabs>
        <w:ind w:left="2880" w:hanging="360"/>
      </w:pPr>
      <w:rPr>
        <w:rFonts w:ascii="Wingdings" w:hAnsi="Wingdings" w:hint="default"/>
      </w:rPr>
    </w:lvl>
    <w:lvl w:ilvl="4" w:tplc="8CF061A4" w:tentative="1">
      <w:start w:val="1"/>
      <w:numFmt w:val="bullet"/>
      <w:lvlText w:val=""/>
      <w:lvlJc w:val="left"/>
      <w:pPr>
        <w:tabs>
          <w:tab w:val="num" w:pos="3600"/>
        </w:tabs>
        <w:ind w:left="3600" w:hanging="360"/>
      </w:pPr>
      <w:rPr>
        <w:rFonts w:ascii="Wingdings" w:hAnsi="Wingdings" w:hint="default"/>
      </w:rPr>
    </w:lvl>
    <w:lvl w:ilvl="5" w:tplc="6568A90E" w:tentative="1">
      <w:start w:val="1"/>
      <w:numFmt w:val="bullet"/>
      <w:lvlText w:val=""/>
      <w:lvlJc w:val="left"/>
      <w:pPr>
        <w:tabs>
          <w:tab w:val="num" w:pos="4320"/>
        </w:tabs>
        <w:ind w:left="4320" w:hanging="360"/>
      </w:pPr>
      <w:rPr>
        <w:rFonts w:ascii="Wingdings" w:hAnsi="Wingdings" w:hint="default"/>
      </w:rPr>
    </w:lvl>
    <w:lvl w:ilvl="6" w:tplc="21948730" w:tentative="1">
      <w:start w:val="1"/>
      <w:numFmt w:val="bullet"/>
      <w:lvlText w:val=""/>
      <w:lvlJc w:val="left"/>
      <w:pPr>
        <w:tabs>
          <w:tab w:val="num" w:pos="5040"/>
        </w:tabs>
        <w:ind w:left="5040" w:hanging="360"/>
      </w:pPr>
      <w:rPr>
        <w:rFonts w:ascii="Wingdings" w:hAnsi="Wingdings" w:hint="default"/>
      </w:rPr>
    </w:lvl>
    <w:lvl w:ilvl="7" w:tplc="A1AA99D8" w:tentative="1">
      <w:start w:val="1"/>
      <w:numFmt w:val="bullet"/>
      <w:lvlText w:val=""/>
      <w:lvlJc w:val="left"/>
      <w:pPr>
        <w:tabs>
          <w:tab w:val="num" w:pos="5760"/>
        </w:tabs>
        <w:ind w:left="5760" w:hanging="360"/>
      </w:pPr>
      <w:rPr>
        <w:rFonts w:ascii="Wingdings" w:hAnsi="Wingdings" w:hint="default"/>
      </w:rPr>
    </w:lvl>
    <w:lvl w:ilvl="8" w:tplc="7304DF8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630C4D"/>
    <w:multiLevelType w:val="hybridMultilevel"/>
    <w:tmpl w:val="9996B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E4AA3B0">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4D8F3505"/>
    <w:multiLevelType w:val="hybridMultilevel"/>
    <w:tmpl w:val="8090BD74"/>
    <w:lvl w:ilvl="0" w:tplc="C17AE412">
      <w:start w:val="1"/>
      <w:numFmt w:val="bullet"/>
      <w:lvlText w:val=""/>
      <w:lvlJc w:val="left"/>
      <w:pPr>
        <w:tabs>
          <w:tab w:val="num" w:pos="720"/>
        </w:tabs>
        <w:ind w:left="720" w:hanging="360"/>
      </w:pPr>
      <w:rPr>
        <w:rFonts w:ascii="Wingdings" w:hAnsi="Wingdings" w:hint="default"/>
      </w:rPr>
    </w:lvl>
    <w:lvl w:ilvl="1" w:tplc="38A471B0" w:tentative="1">
      <w:start w:val="1"/>
      <w:numFmt w:val="bullet"/>
      <w:lvlText w:val=""/>
      <w:lvlJc w:val="left"/>
      <w:pPr>
        <w:tabs>
          <w:tab w:val="num" w:pos="1440"/>
        </w:tabs>
        <w:ind w:left="1440" w:hanging="360"/>
      </w:pPr>
      <w:rPr>
        <w:rFonts w:ascii="Wingdings" w:hAnsi="Wingdings" w:hint="default"/>
      </w:rPr>
    </w:lvl>
    <w:lvl w:ilvl="2" w:tplc="D7FED4B8" w:tentative="1">
      <w:start w:val="1"/>
      <w:numFmt w:val="bullet"/>
      <w:lvlText w:val=""/>
      <w:lvlJc w:val="left"/>
      <w:pPr>
        <w:tabs>
          <w:tab w:val="num" w:pos="2160"/>
        </w:tabs>
        <w:ind w:left="2160" w:hanging="360"/>
      </w:pPr>
      <w:rPr>
        <w:rFonts w:ascii="Wingdings" w:hAnsi="Wingdings" w:hint="default"/>
      </w:rPr>
    </w:lvl>
    <w:lvl w:ilvl="3" w:tplc="0DEA17A4" w:tentative="1">
      <w:start w:val="1"/>
      <w:numFmt w:val="bullet"/>
      <w:lvlText w:val=""/>
      <w:lvlJc w:val="left"/>
      <w:pPr>
        <w:tabs>
          <w:tab w:val="num" w:pos="2880"/>
        </w:tabs>
        <w:ind w:left="2880" w:hanging="360"/>
      </w:pPr>
      <w:rPr>
        <w:rFonts w:ascii="Wingdings" w:hAnsi="Wingdings" w:hint="default"/>
      </w:rPr>
    </w:lvl>
    <w:lvl w:ilvl="4" w:tplc="6E0C4FE0" w:tentative="1">
      <w:start w:val="1"/>
      <w:numFmt w:val="bullet"/>
      <w:lvlText w:val=""/>
      <w:lvlJc w:val="left"/>
      <w:pPr>
        <w:tabs>
          <w:tab w:val="num" w:pos="3600"/>
        </w:tabs>
        <w:ind w:left="3600" w:hanging="360"/>
      </w:pPr>
      <w:rPr>
        <w:rFonts w:ascii="Wingdings" w:hAnsi="Wingdings" w:hint="default"/>
      </w:rPr>
    </w:lvl>
    <w:lvl w:ilvl="5" w:tplc="B9B63016" w:tentative="1">
      <w:start w:val="1"/>
      <w:numFmt w:val="bullet"/>
      <w:lvlText w:val=""/>
      <w:lvlJc w:val="left"/>
      <w:pPr>
        <w:tabs>
          <w:tab w:val="num" w:pos="4320"/>
        </w:tabs>
        <w:ind w:left="4320" w:hanging="360"/>
      </w:pPr>
      <w:rPr>
        <w:rFonts w:ascii="Wingdings" w:hAnsi="Wingdings" w:hint="default"/>
      </w:rPr>
    </w:lvl>
    <w:lvl w:ilvl="6" w:tplc="095213B4" w:tentative="1">
      <w:start w:val="1"/>
      <w:numFmt w:val="bullet"/>
      <w:lvlText w:val=""/>
      <w:lvlJc w:val="left"/>
      <w:pPr>
        <w:tabs>
          <w:tab w:val="num" w:pos="5040"/>
        </w:tabs>
        <w:ind w:left="5040" w:hanging="360"/>
      </w:pPr>
      <w:rPr>
        <w:rFonts w:ascii="Wingdings" w:hAnsi="Wingdings" w:hint="default"/>
      </w:rPr>
    </w:lvl>
    <w:lvl w:ilvl="7" w:tplc="5FD04460" w:tentative="1">
      <w:start w:val="1"/>
      <w:numFmt w:val="bullet"/>
      <w:lvlText w:val=""/>
      <w:lvlJc w:val="left"/>
      <w:pPr>
        <w:tabs>
          <w:tab w:val="num" w:pos="5760"/>
        </w:tabs>
        <w:ind w:left="5760" w:hanging="360"/>
      </w:pPr>
      <w:rPr>
        <w:rFonts w:ascii="Wingdings" w:hAnsi="Wingdings" w:hint="default"/>
      </w:rPr>
    </w:lvl>
    <w:lvl w:ilvl="8" w:tplc="AC62BBB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553B2A"/>
    <w:multiLevelType w:val="hybridMultilevel"/>
    <w:tmpl w:val="F93655A2"/>
    <w:lvl w:ilvl="0" w:tplc="7E2CF788">
      <w:start w:val="1"/>
      <w:numFmt w:val="bullet"/>
      <w:lvlText w:val=""/>
      <w:lvlJc w:val="left"/>
      <w:pPr>
        <w:tabs>
          <w:tab w:val="num" w:pos="720"/>
        </w:tabs>
        <w:ind w:left="720" w:hanging="360"/>
      </w:pPr>
      <w:rPr>
        <w:rFonts w:ascii="Wingdings" w:hAnsi="Wingdings" w:hint="default"/>
      </w:rPr>
    </w:lvl>
    <w:lvl w:ilvl="1" w:tplc="CEDC76CA">
      <w:start w:val="1662"/>
      <w:numFmt w:val="bullet"/>
      <w:lvlText w:val=""/>
      <w:lvlJc w:val="left"/>
      <w:pPr>
        <w:tabs>
          <w:tab w:val="num" w:pos="1440"/>
        </w:tabs>
        <w:ind w:left="1440" w:hanging="360"/>
      </w:pPr>
      <w:rPr>
        <w:rFonts w:ascii="Wingdings" w:hAnsi="Wingdings" w:hint="default"/>
      </w:rPr>
    </w:lvl>
    <w:lvl w:ilvl="2" w:tplc="C21E731C" w:tentative="1">
      <w:start w:val="1"/>
      <w:numFmt w:val="bullet"/>
      <w:lvlText w:val=""/>
      <w:lvlJc w:val="left"/>
      <w:pPr>
        <w:tabs>
          <w:tab w:val="num" w:pos="2160"/>
        </w:tabs>
        <w:ind w:left="2160" w:hanging="360"/>
      </w:pPr>
      <w:rPr>
        <w:rFonts w:ascii="Wingdings" w:hAnsi="Wingdings" w:hint="default"/>
      </w:rPr>
    </w:lvl>
    <w:lvl w:ilvl="3" w:tplc="782EFF2E" w:tentative="1">
      <w:start w:val="1"/>
      <w:numFmt w:val="bullet"/>
      <w:lvlText w:val=""/>
      <w:lvlJc w:val="left"/>
      <w:pPr>
        <w:tabs>
          <w:tab w:val="num" w:pos="2880"/>
        </w:tabs>
        <w:ind w:left="2880" w:hanging="360"/>
      </w:pPr>
      <w:rPr>
        <w:rFonts w:ascii="Wingdings" w:hAnsi="Wingdings" w:hint="default"/>
      </w:rPr>
    </w:lvl>
    <w:lvl w:ilvl="4" w:tplc="467C80CE" w:tentative="1">
      <w:start w:val="1"/>
      <w:numFmt w:val="bullet"/>
      <w:lvlText w:val=""/>
      <w:lvlJc w:val="left"/>
      <w:pPr>
        <w:tabs>
          <w:tab w:val="num" w:pos="3600"/>
        </w:tabs>
        <w:ind w:left="3600" w:hanging="360"/>
      </w:pPr>
      <w:rPr>
        <w:rFonts w:ascii="Wingdings" w:hAnsi="Wingdings" w:hint="default"/>
      </w:rPr>
    </w:lvl>
    <w:lvl w:ilvl="5" w:tplc="E68AF480" w:tentative="1">
      <w:start w:val="1"/>
      <w:numFmt w:val="bullet"/>
      <w:lvlText w:val=""/>
      <w:lvlJc w:val="left"/>
      <w:pPr>
        <w:tabs>
          <w:tab w:val="num" w:pos="4320"/>
        </w:tabs>
        <w:ind w:left="4320" w:hanging="360"/>
      </w:pPr>
      <w:rPr>
        <w:rFonts w:ascii="Wingdings" w:hAnsi="Wingdings" w:hint="default"/>
      </w:rPr>
    </w:lvl>
    <w:lvl w:ilvl="6" w:tplc="581A664E" w:tentative="1">
      <w:start w:val="1"/>
      <w:numFmt w:val="bullet"/>
      <w:lvlText w:val=""/>
      <w:lvlJc w:val="left"/>
      <w:pPr>
        <w:tabs>
          <w:tab w:val="num" w:pos="5040"/>
        </w:tabs>
        <w:ind w:left="5040" w:hanging="360"/>
      </w:pPr>
      <w:rPr>
        <w:rFonts w:ascii="Wingdings" w:hAnsi="Wingdings" w:hint="default"/>
      </w:rPr>
    </w:lvl>
    <w:lvl w:ilvl="7" w:tplc="42ECD142" w:tentative="1">
      <w:start w:val="1"/>
      <w:numFmt w:val="bullet"/>
      <w:lvlText w:val=""/>
      <w:lvlJc w:val="left"/>
      <w:pPr>
        <w:tabs>
          <w:tab w:val="num" w:pos="5760"/>
        </w:tabs>
        <w:ind w:left="5760" w:hanging="360"/>
      </w:pPr>
      <w:rPr>
        <w:rFonts w:ascii="Wingdings" w:hAnsi="Wingdings" w:hint="default"/>
      </w:rPr>
    </w:lvl>
    <w:lvl w:ilvl="8" w:tplc="49FCCCC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9E1949"/>
    <w:multiLevelType w:val="hybridMultilevel"/>
    <w:tmpl w:val="7BD0546A"/>
    <w:lvl w:ilvl="0" w:tplc="C21C63C0">
      <w:start w:val="1"/>
      <w:numFmt w:val="bullet"/>
      <w:lvlText w:val=""/>
      <w:lvlJc w:val="left"/>
      <w:pPr>
        <w:tabs>
          <w:tab w:val="num" w:pos="720"/>
        </w:tabs>
        <w:ind w:left="720" w:hanging="360"/>
      </w:pPr>
      <w:rPr>
        <w:rFonts w:ascii="Wingdings" w:hAnsi="Wingdings" w:hint="default"/>
      </w:rPr>
    </w:lvl>
    <w:lvl w:ilvl="1" w:tplc="56660646" w:tentative="1">
      <w:start w:val="1"/>
      <w:numFmt w:val="bullet"/>
      <w:lvlText w:val=""/>
      <w:lvlJc w:val="left"/>
      <w:pPr>
        <w:tabs>
          <w:tab w:val="num" w:pos="1440"/>
        </w:tabs>
        <w:ind w:left="1440" w:hanging="360"/>
      </w:pPr>
      <w:rPr>
        <w:rFonts w:ascii="Wingdings" w:hAnsi="Wingdings" w:hint="default"/>
      </w:rPr>
    </w:lvl>
    <w:lvl w:ilvl="2" w:tplc="04E0601C" w:tentative="1">
      <w:start w:val="1"/>
      <w:numFmt w:val="bullet"/>
      <w:lvlText w:val=""/>
      <w:lvlJc w:val="left"/>
      <w:pPr>
        <w:tabs>
          <w:tab w:val="num" w:pos="2160"/>
        </w:tabs>
        <w:ind w:left="2160" w:hanging="360"/>
      </w:pPr>
      <w:rPr>
        <w:rFonts w:ascii="Wingdings" w:hAnsi="Wingdings" w:hint="default"/>
      </w:rPr>
    </w:lvl>
    <w:lvl w:ilvl="3" w:tplc="A900017E" w:tentative="1">
      <w:start w:val="1"/>
      <w:numFmt w:val="bullet"/>
      <w:lvlText w:val=""/>
      <w:lvlJc w:val="left"/>
      <w:pPr>
        <w:tabs>
          <w:tab w:val="num" w:pos="2880"/>
        </w:tabs>
        <w:ind w:left="2880" w:hanging="360"/>
      </w:pPr>
      <w:rPr>
        <w:rFonts w:ascii="Wingdings" w:hAnsi="Wingdings" w:hint="default"/>
      </w:rPr>
    </w:lvl>
    <w:lvl w:ilvl="4" w:tplc="B4AEF2F4" w:tentative="1">
      <w:start w:val="1"/>
      <w:numFmt w:val="bullet"/>
      <w:lvlText w:val=""/>
      <w:lvlJc w:val="left"/>
      <w:pPr>
        <w:tabs>
          <w:tab w:val="num" w:pos="3600"/>
        </w:tabs>
        <w:ind w:left="3600" w:hanging="360"/>
      </w:pPr>
      <w:rPr>
        <w:rFonts w:ascii="Wingdings" w:hAnsi="Wingdings" w:hint="default"/>
      </w:rPr>
    </w:lvl>
    <w:lvl w:ilvl="5" w:tplc="2AE876DA" w:tentative="1">
      <w:start w:val="1"/>
      <w:numFmt w:val="bullet"/>
      <w:lvlText w:val=""/>
      <w:lvlJc w:val="left"/>
      <w:pPr>
        <w:tabs>
          <w:tab w:val="num" w:pos="4320"/>
        </w:tabs>
        <w:ind w:left="4320" w:hanging="360"/>
      </w:pPr>
      <w:rPr>
        <w:rFonts w:ascii="Wingdings" w:hAnsi="Wingdings" w:hint="default"/>
      </w:rPr>
    </w:lvl>
    <w:lvl w:ilvl="6" w:tplc="21C855D4" w:tentative="1">
      <w:start w:val="1"/>
      <w:numFmt w:val="bullet"/>
      <w:lvlText w:val=""/>
      <w:lvlJc w:val="left"/>
      <w:pPr>
        <w:tabs>
          <w:tab w:val="num" w:pos="5040"/>
        </w:tabs>
        <w:ind w:left="5040" w:hanging="360"/>
      </w:pPr>
      <w:rPr>
        <w:rFonts w:ascii="Wingdings" w:hAnsi="Wingdings" w:hint="default"/>
      </w:rPr>
    </w:lvl>
    <w:lvl w:ilvl="7" w:tplc="20BC426A" w:tentative="1">
      <w:start w:val="1"/>
      <w:numFmt w:val="bullet"/>
      <w:lvlText w:val=""/>
      <w:lvlJc w:val="left"/>
      <w:pPr>
        <w:tabs>
          <w:tab w:val="num" w:pos="5760"/>
        </w:tabs>
        <w:ind w:left="5760" w:hanging="360"/>
      </w:pPr>
      <w:rPr>
        <w:rFonts w:ascii="Wingdings" w:hAnsi="Wingdings" w:hint="default"/>
      </w:rPr>
    </w:lvl>
    <w:lvl w:ilvl="8" w:tplc="430210F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E6597E"/>
    <w:multiLevelType w:val="hybridMultilevel"/>
    <w:tmpl w:val="A93256E2"/>
    <w:lvl w:ilvl="0" w:tplc="B3FC5C9E">
      <w:start w:val="1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532C58"/>
    <w:multiLevelType w:val="hybridMultilevel"/>
    <w:tmpl w:val="D1DC8FC6"/>
    <w:lvl w:ilvl="0" w:tplc="04AE01BC">
      <w:start w:val="1"/>
      <w:numFmt w:val="bullet"/>
      <w:lvlText w:val=""/>
      <w:lvlJc w:val="left"/>
      <w:pPr>
        <w:tabs>
          <w:tab w:val="num" w:pos="720"/>
        </w:tabs>
        <w:ind w:left="720" w:hanging="360"/>
      </w:pPr>
      <w:rPr>
        <w:rFonts w:ascii="Wingdings" w:hAnsi="Wingdings" w:hint="default"/>
      </w:rPr>
    </w:lvl>
    <w:lvl w:ilvl="1" w:tplc="0A70F004" w:tentative="1">
      <w:start w:val="1"/>
      <w:numFmt w:val="bullet"/>
      <w:lvlText w:val=""/>
      <w:lvlJc w:val="left"/>
      <w:pPr>
        <w:tabs>
          <w:tab w:val="num" w:pos="1440"/>
        </w:tabs>
        <w:ind w:left="1440" w:hanging="360"/>
      </w:pPr>
      <w:rPr>
        <w:rFonts w:ascii="Wingdings" w:hAnsi="Wingdings" w:hint="default"/>
      </w:rPr>
    </w:lvl>
    <w:lvl w:ilvl="2" w:tplc="5E542760" w:tentative="1">
      <w:start w:val="1"/>
      <w:numFmt w:val="bullet"/>
      <w:lvlText w:val=""/>
      <w:lvlJc w:val="left"/>
      <w:pPr>
        <w:tabs>
          <w:tab w:val="num" w:pos="2160"/>
        </w:tabs>
        <w:ind w:left="2160" w:hanging="360"/>
      </w:pPr>
      <w:rPr>
        <w:rFonts w:ascii="Wingdings" w:hAnsi="Wingdings" w:hint="default"/>
      </w:rPr>
    </w:lvl>
    <w:lvl w:ilvl="3" w:tplc="09A666D8" w:tentative="1">
      <w:start w:val="1"/>
      <w:numFmt w:val="bullet"/>
      <w:lvlText w:val=""/>
      <w:lvlJc w:val="left"/>
      <w:pPr>
        <w:tabs>
          <w:tab w:val="num" w:pos="2880"/>
        </w:tabs>
        <w:ind w:left="2880" w:hanging="360"/>
      </w:pPr>
      <w:rPr>
        <w:rFonts w:ascii="Wingdings" w:hAnsi="Wingdings" w:hint="default"/>
      </w:rPr>
    </w:lvl>
    <w:lvl w:ilvl="4" w:tplc="06A0AB50" w:tentative="1">
      <w:start w:val="1"/>
      <w:numFmt w:val="bullet"/>
      <w:lvlText w:val=""/>
      <w:lvlJc w:val="left"/>
      <w:pPr>
        <w:tabs>
          <w:tab w:val="num" w:pos="3600"/>
        </w:tabs>
        <w:ind w:left="3600" w:hanging="360"/>
      </w:pPr>
      <w:rPr>
        <w:rFonts w:ascii="Wingdings" w:hAnsi="Wingdings" w:hint="default"/>
      </w:rPr>
    </w:lvl>
    <w:lvl w:ilvl="5" w:tplc="ACD04B34" w:tentative="1">
      <w:start w:val="1"/>
      <w:numFmt w:val="bullet"/>
      <w:lvlText w:val=""/>
      <w:lvlJc w:val="left"/>
      <w:pPr>
        <w:tabs>
          <w:tab w:val="num" w:pos="4320"/>
        </w:tabs>
        <w:ind w:left="4320" w:hanging="360"/>
      </w:pPr>
      <w:rPr>
        <w:rFonts w:ascii="Wingdings" w:hAnsi="Wingdings" w:hint="default"/>
      </w:rPr>
    </w:lvl>
    <w:lvl w:ilvl="6" w:tplc="5DE8E0E0" w:tentative="1">
      <w:start w:val="1"/>
      <w:numFmt w:val="bullet"/>
      <w:lvlText w:val=""/>
      <w:lvlJc w:val="left"/>
      <w:pPr>
        <w:tabs>
          <w:tab w:val="num" w:pos="5040"/>
        </w:tabs>
        <w:ind w:left="5040" w:hanging="360"/>
      </w:pPr>
      <w:rPr>
        <w:rFonts w:ascii="Wingdings" w:hAnsi="Wingdings" w:hint="default"/>
      </w:rPr>
    </w:lvl>
    <w:lvl w:ilvl="7" w:tplc="B66A8E10" w:tentative="1">
      <w:start w:val="1"/>
      <w:numFmt w:val="bullet"/>
      <w:lvlText w:val=""/>
      <w:lvlJc w:val="left"/>
      <w:pPr>
        <w:tabs>
          <w:tab w:val="num" w:pos="5760"/>
        </w:tabs>
        <w:ind w:left="5760" w:hanging="360"/>
      </w:pPr>
      <w:rPr>
        <w:rFonts w:ascii="Wingdings" w:hAnsi="Wingdings" w:hint="default"/>
      </w:rPr>
    </w:lvl>
    <w:lvl w:ilvl="8" w:tplc="985CABD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F70085"/>
    <w:multiLevelType w:val="hybridMultilevel"/>
    <w:tmpl w:val="55BA5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E9310C"/>
    <w:multiLevelType w:val="hybridMultilevel"/>
    <w:tmpl w:val="AC7A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8A19CE"/>
    <w:multiLevelType w:val="hybridMultilevel"/>
    <w:tmpl w:val="67A0F9E2"/>
    <w:lvl w:ilvl="0" w:tplc="07C43210">
      <w:start w:val="1"/>
      <w:numFmt w:val="bullet"/>
      <w:lvlText w:val=""/>
      <w:lvlJc w:val="left"/>
      <w:pPr>
        <w:tabs>
          <w:tab w:val="num" w:pos="720"/>
        </w:tabs>
        <w:ind w:left="720" w:hanging="360"/>
      </w:pPr>
      <w:rPr>
        <w:rFonts w:ascii="Wingdings" w:hAnsi="Wingdings" w:hint="default"/>
      </w:rPr>
    </w:lvl>
    <w:lvl w:ilvl="1" w:tplc="0652BF46">
      <w:start w:val="3419"/>
      <w:numFmt w:val="bullet"/>
      <w:lvlText w:val=""/>
      <w:lvlJc w:val="left"/>
      <w:pPr>
        <w:tabs>
          <w:tab w:val="num" w:pos="1440"/>
        </w:tabs>
        <w:ind w:left="1440" w:hanging="360"/>
      </w:pPr>
      <w:rPr>
        <w:rFonts w:ascii="Wingdings" w:hAnsi="Wingdings" w:hint="default"/>
      </w:rPr>
    </w:lvl>
    <w:lvl w:ilvl="2" w:tplc="629675BC" w:tentative="1">
      <w:start w:val="1"/>
      <w:numFmt w:val="bullet"/>
      <w:lvlText w:val=""/>
      <w:lvlJc w:val="left"/>
      <w:pPr>
        <w:tabs>
          <w:tab w:val="num" w:pos="2160"/>
        </w:tabs>
        <w:ind w:left="2160" w:hanging="360"/>
      </w:pPr>
      <w:rPr>
        <w:rFonts w:ascii="Wingdings" w:hAnsi="Wingdings" w:hint="default"/>
      </w:rPr>
    </w:lvl>
    <w:lvl w:ilvl="3" w:tplc="20386E1C" w:tentative="1">
      <w:start w:val="1"/>
      <w:numFmt w:val="bullet"/>
      <w:lvlText w:val=""/>
      <w:lvlJc w:val="left"/>
      <w:pPr>
        <w:tabs>
          <w:tab w:val="num" w:pos="2880"/>
        </w:tabs>
        <w:ind w:left="2880" w:hanging="360"/>
      </w:pPr>
      <w:rPr>
        <w:rFonts w:ascii="Wingdings" w:hAnsi="Wingdings" w:hint="default"/>
      </w:rPr>
    </w:lvl>
    <w:lvl w:ilvl="4" w:tplc="B0E6E08E" w:tentative="1">
      <w:start w:val="1"/>
      <w:numFmt w:val="bullet"/>
      <w:lvlText w:val=""/>
      <w:lvlJc w:val="left"/>
      <w:pPr>
        <w:tabs>
          <w:tab w:val="num" w:pos="3600"/>
        </w:tabs>
        <w:ind w:left="3600" w:hanging="360"/>
      </w:pPr>
      <w:rPr>
        <w:rFonts w:ascii="Wingdings" w:hAnsi="Wingdings" w:hint="default"/>
      </w:rPr>
    </w:lvl>
    <w:lvl w:ilvl="5" w:tplc="3C2833A2" w:tentative="1">
      <w:start w:val="1"/>
      <w:numFmt w:val="bullet"/>
      <w:lvlText w:val=""/>
      <w:lvlJc w:val="left"/>
      <w:pPr>
        <w:tabs>
          <w:tab w:val="num" w:pos="4320"/>
        </w:tabs>
        <w:ind w:left="4320" w:hanging="360"/>
      </w:pPr>
      <w:rPr>
        <w:rFonts w:ascii="Wingdings" w:hAnsi="Wingdings" w:hint="default"/>
      </w:rPr>
    </w:lvl>
    <w:lvl w:ilvl="6" w:tplc="3BFEDFEE" w:tentative="1">
      <w:start w:val="1"/>
      <w:numFmt w:val="bullet"/>
      <w:lvlText w:val=""/>
      <w:lvlJc w:val="left"/>
      <w:pPr>
        <w:tabs>
          <w:tab w:val="num" w:pos="5040"/>
        </w:tabs>
        <w:ind w:left="5040" w:hanging="360"/>
      </w:pPr>
      <w:rPr>
        <w:rFonts w:ascii="Wingdings" w:hAnsi="Wingdings" w:hint="default"/>
      </w:rPr>
    </w:lvl>
    <w:lvl w:ilvl="7" w:tplc="40DC828C" w:tentative="1">
      <w:start w:val="1"/>
      <w:numFmt w:val="bullet"/>
      <w:lvlText w:val=""/>
      <w:lvlJc w:val="left"/>
      <w:pPr>
        <w:tabs>
          <w:tab w:val="num" w:pos="5760"/>
        </w:tabs>
        <w:ind w:left="5760" w:hanging="360"/>
      </w:pPr>
      <w:rPr>
        <w:rFonts w:ascii="Wingdings" w:hAnsi="Wingdings" w:hint="default"/>
      </w:rPr>
    </w:lvl>
    <w:lvl w:ilvl="8" w:tplc="C640246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DF0269"/>
    <w:multiLevelType w:val="hybridMultilevel"/>
    <w:tmpl w:val="41C6B40C"/>
    <w:lvl w:ilvl="0" w:tplc="A770F766">
      <w:start w:val="1"/>
      <w:numFmt w:val="bullet"/>
      <w:lvlText w:val=""/>
      <w:lvlJc w:val="left"/>
      <w:pPr>
        <w:tabs>
          <w:tab w:val="num" w:pos="720"/>
        </w:tabs>
        <w:ind w:left="720" w:hanging="360"/>
      </w:pPr>
      <w:rPr>
        <w:rFonts w:ascii="Wingdings" w:hAnsi="Wingdings" w:hint="default"/>
      </w:rPr>
    </w:lvl>
    <w:lvl w:ilvl="1" w:tplc="CB0E864E">
      <w:start w:val="814"/>
      <w:numFmt w:val="bullet"/>
      <w:lvlText w:val=""/>
      <w:lvlJc w:val="left"/>
      <w:pPr>
        <w:tabs>
          <w:tab w:val="num" w:pos="1440"/>
        </w:tabs>
        <w:ind w:left="1440" w:hanging="360"/>
      </w:pPr>
      <w:rPr>
        <w:rFonts w:ascii="Wingdings" w:hAnsi="Wingdings" w:hint="default"/>
      </w:rPr>
    </w:lvl>
    <w:lvl w:ilvl="2" w:tplc="CE04FCF8" w:tentative="1">
      <w:start w:val="1"/>
      <w:numFmt w:val="bullet"/>
      <w:lvlText w:val=""/>
      <w:lvlJc w:val="left"/>
      <w:pPr>
        <w:tabs>
          <w:tab w:val="num" w:pos="2160"/>
        </w:tabs>
        <w:ind w:left="2160" w:hanging="360"/>
      </w:pPr>
      <w:rPr>
        <w:rFonts w:ascii="Wingdings" w:hAnsi="Wingdings" w:hint="default"/>
      </w:rPr>
    </w:lvl>
    <w:lvl w:ilvl="3" w:tplc="6D8646E4" w:tentative="1">
      <w:start w:val="1"/>
      <w:numFmt w:val="bullet"/>
      <w:lvlText w:val=""/>
      <w:lvlJc w:val="left"/>
      <w:pPr>
        <w:tabs>
          <w:tab w:val="num" w:pos="2880"/>
        </w:tabs>
        <w:ind w:left="2880" w:hanging="360"/>
      </w:pPr>
      <w:rPr>
        <w:rFonts w:ascii="Wingdings" w:hAnsi="Wingdings" w:hint="default"/>
      </w:rPr>
    </w:lvl>
    <w:lvl w:ilvl="4" w:tplc="FF667264" w:tentative="1">
      <w:start w:val="1"/>
      <w:numFmt w:val="bullet"/>
      <w:lvlText w:val=""/>
      <w:lvlJc w:val="left"/>
      <w:pPr>
        <w:tabs>
          <w:tab w:val="num" w:pos="3600"/>
        </w:tabs>
        <w:ind w:left="3600" w:hanging="360"/>
      </w:pPr>
      <w:rPr>
        <w:rFonts w:ascii="Wingdings" w:hAnsi="Wingdings" w:hint="default"/>
      </w:rPr>
    </w:lvl>
    <w:lvl w:ilvl="5" w:tplc="DE3E92D8" w:tentative="1">
      <w:start w:val="1"/>
      <w:numFmt w:val="bullet"/>
      <w:lvlText w:val=""/>
      <w:lvlJc w:val="left"/>
      <w:pPr>
        <w:tabs>
          <w:tab w:val="num" w:pos="4320"/>
        </w:tabs>
        <w:ind w:left="4320" w:hanging="360"/>
      </w:pPr>
      <w:rPr>
        <w:rFonts w:ascii="Wingdings" w:hAnsi="Wingdings" w:hint="default"/>
      </w:rPr>
    </w:lvl>
    <w:lvl w:ilvl="6" w:tplc="F650064C" w:tentative="1">
      <w:start w:val="1"/>
      <w:numFmt w:val="bullet"/>
      <w:lvlText w:val=""/>
      <w:lvlJc w:val="left"/>
      <w:pPr>
        <w:tabs>
          <w:tab w:val="num" w:pos="5040"/>
        </w:tabs>
        <w:ind w:left="5040" w:hanging="360"/>
      </w:pPr>
      <w:rPr>
        <w:rFonts w:ascii="Wingdings" w:hAnsi="Wingdings" w:hint="default"/>
      </w:rPr>
    </w:lvl>
    <w:lvl w:ilvl="7" w:tplc="06F66550" w:tentative="1">
      <w:start w:val="1"/>
      <w:numFmt w:val="bullet"/>
      <w:lvlText w:val=""/>
      <w:lvlJc w:val="left"/>
      <w:pPr>
        <w:tabs>
          <w:tab w:val="num" w:pos="5760"/>
        </w:tabs>
        <w:ind w:left="5760" w:hanging="360"/>
      </w:pPr>
      <w:rPr>
        <w:rFonts w:ascii="Wingdings" w:hAnsi="Wingdings" w:hint="default"/>
      </w:rPr>
    </w:lvl>
    <w:lvl w:ilvl="8" w:tplc="02BC1E3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614617"/>
    <w:multiLevelType w:val="hybridMultilevel"/>
    <w:tmpl w:val="264A2DE8"/>
    <w:lvl w:ilvl="0" w:tplc="0F32448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180F1C"/>
    <w:multiLevelType w:val="hybridMultilevel"/>
    <w:tmpl w:val="99E6BC62"/>
    <w:lvl w:ilvl="0" w:tplc="7182238C">
      <w:start w:val="1"/>
      <w:numFmt w:val="bullet"/>
      <w:lvlText w:val=""/>
      <w:lvlJc w:val="left"/>
      <w:pPr>
        <w:tabs>
          <w:tab w:val="num" w:pos="720"/>
        </w:tabs>
        <w:ind w:left="720" w:hanging="360"/>
      </w:pPr>
      <w:rPr>
        <w:rFonts w:ascii="Wingdings" w:hAnsi="Wingdings" w:hint="default"/>
      </w:rPr>
    </w:lvl>
    <w:lvl w:ilvl="1" w:tplc="3ED0FDCE">
      <w:start w:val="1"/>
      <w:numFmt w:val="bullet"/>
      <w:lvlText w:val=""/>
      <w:lvlJc w:val="left"/>
      <w:pPr>
        <w:tabs>
          <w:tab w:val="num" w:pos="1440"/>
        </w:tabs>
        <w:ind w:left="1440" w:hanging="360"/>
      </w:pPr>
      <w:rPr>
        <w:rFonts w:ascii="Wingdings" w:hAnsi="Wingdings" w:hint="default"/>
      </w:rPr>
    </w:lvl>
    <w:lvl w:ilvl="2" w:tplc="956E2828" w:tentative="1">
      <w:start w:val="1"/>
      <w:numFmt w:val="bullet"/>
      <w:lvlText w:val=""/>
      <w:lvlJc w:val="left"/>
      <w:pPr>
        <w:tabs>
          <w:tab w:val="num" w:pos="2160"/>
        </w:tabs>
        <w:ind w:left="2160" w:hanging="360"/>
      </w:pPr>
      <w:rPr>
        <w:rFonts w:ascii="Wingdings" w:hAnsi="Wingdings" w:hint="default"/>
      </w:rPr>
    </w:lvl>
    <w:lvl w:ilvl="3" w:tplc="DD22FE4C" w:tentative="1">
      <w:start w:val="1"/>
      <w:numFmt w:val="bullet"/>
      <w:lvlText w:val=""/>
      <w:lvlJc w:val="left"/>
      <w:pPr>
        <w:tabs>
          <w:tab w:val="num" w:pos="2880"/>
        </w:tabs>
        <w:ind w:left="2880" w:hanging="360"/>
      </w:pPr>
      <w:rPr>
        <w:rFonts w:ascii="Wingdings" w:hAnsi="Wingdings" w:hint="default"/>
      </w:rPr>
    </w:lvl>
    <w:lvl w:ilvl="4" w:tplc="688C5B5A" w:tentative="1">
      <w:start w:val="1"/>
      <w:numFmt w:val="bullet"/>
      <w:lvlText w:val=""/>
      <w:lvlJc w:val="left"/>
      <w:pPr>
        <w:tabs>
          <w:tab w:val="num" w:pos="3600"/>
        </w:tabs>
        <w:ind w:left="3600" w:hanging="360"/>
      </w:pPr>
      <w:rPr>
        <w:rFonts w:ascii="Wingdings" w:hAnsi="Wingdings" w:hint="default"/>
      </w:rPr>
    </w:lvl>
    <w:lvl w:ilvl="5" w:tplc="02608A9A" w:tentative="1">
      <w:start w:val="1"/>
      <w:numFmt w:val="bullet"/>
      <w:lvlText w:val=""/>
      <w:lvlJc w:val="left"/>
      <w:pPr>
        <w:tabs>
          <w:tab w:val="num" w:pos="4320"/>
        </w:tabs>
        <w:ind w:left="4320" w:hanging="360"/>
      </w:pPr>
      <w:rPr>
        <w:rFonts w:ascii="Wingdings" w:hAnsi="Wingdings" w:hint="default"/>
      </w:rPr>
    </w:lvl>
    <w:lvl w:ilvl="6" w:tplc="9E9E8DAA" w:tentative="1">
      <w:start w:val="1"/>
      <w:numFmt w:val="bullet"/>
      <w:lvlText w:val=""/>
      <w:lvlJc w:val="left"/>
      <w:pPr>
        <w:tabs>
          <w:tab w:val="num" w:pos="5040"/>
        </w:tabs>
        <w:ind w:left="5040" w:hanging="360"/>
      </w:pPr>
      <w:rPr>
        <w:rFonts w:ascii="Wingdings" w:hAnsi="Wingdings" w:hint="default"/>
      </w:rPr>
    </w:lvl>
    <w:lvl w:ilvl="7" w:tplc="2C7C0CC4" w:tentative="1">
      <w:start w:val="1"/>
      <w:numFmt w:val="bullet"/>
      <w:lvlText w:val=""/>
      <w:lvlJc w:val="left"/>
      <w:pPr>
        <w:tabs>
          <w:tab w:val="num" w:pos="5760"/>
        </w:tabs>
        <w:ind w:left="5760" w:hanging="360"/>
      </w:pPr>
      <w:rPr>
        <w:rFonts w:ascii="Wingdings" w:hAnsi="Wingdings" w:hint="default"/>
      </w:rPr>
    </w:lvl>
    <w:lvl w:ilvl="8" w:tplc="F78AEC3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90797B"/>
    <w:multiLevelType w:val="hybridMultilevel"/>
    <w:tmpl w:val="6268903C"/>
    <w:lvl w:ilvl="0" w:tplc="C1568B82">
      <w:start w:val="1"/>
      <w:numFmt w:val="bullet"/>
      <w:lvlText w:val=""/>
      <w:lvlJc w:val="left"/>
      <w:pPr>
        <w:tabs>
          <w:tab w:val="num" w:pos="720"/>
        </w:tabs>
        <w:ind w:left="720" w:hanging="360"/>
      </w:pPr>
      <w:rPr>
        <w:rFonts w:ascii="Wingdings" w:hAnsi="Wingdings" w:hint="default"/>
      </w:rPr>
    </w:lvl>
    <w:lvl w:ilvl="1" w:tplc="5DF616E0">
      <w:start w:val="1698"/>
      <w:numFmt w:val="bullet"/>
      <w:lvlText w:val=""/>
      <w:lvlJc w:val="left"/>
      <w:pPr>
        <w:tabs>
          <w:tab w:val="num" w:pos="1440"/>
        </w:tabs>
        <w:ind w:left="1440" w:hanging="360"/>
      </w:pPr>
      <w:rPr>
        <w:rFonts w:ascii="Wingdings" w:hAnsi="Wingdings" w:hint="default"/>
      </w:rPr>
    </w:lvl>
    <w:lvl w:ilvl="2" w:tplc="F636F68C" w:tentative="1">
      <w:start w:val="1"/>
      <w:numFmt w:val="bullet"/>
      <w:lvlText w:val=""/>
      <w:lvlJc w:val="left"/>
      <w:pPr>
        <w:tabs>
          <w:tab w:val="num" w:pos="2160"/>
        </w:tabs>
        <w:ind w:left="2160" w:hanging="360"/>
      </w:pPr>
      <w:rPr>
        <w:rFonts w:ascii="Wingdings" w:hAnsi="Wingdings" w:hint="default"/>
      </w:rPr>
    </w:lvl>
    <w:lvl w:ilvl="3" w:tplc="18B8B530" w:tentative="1">
      <w:start w:val="1"/>
      <w:numFmt w:val="bullet"/>
      <w:lvlText w:val=""/>
      <w:lvlJc w:val="left"/>
      <w:pPr>
        <w:tabs>
          <w:tab w:val="num" w:pos="2880"/>
        </w:tabs>
        <w:ind w:left="2880" w:hanging="360"/>
      </w:pPr>
      <w:rPr>
        <w:rFonts w:ascii="Wingdings" w:hAnsi="Wingdings" w:hint="default"/>
      </w:rPr>
    </w:lvl>
    <w:lvl w:ilvl="4" w:tplc="858EF816" w:tentative="1">
      <w:start w:val="1"/>
      <w:numFmt w:val="bullet"/>
      <w:lvlText w:val=""/>
      <w:lvlJc w:val="left"/>
      <w:pPr>
        <w:tabs>
          <w:tab w:val="num" w:pos="3600"/>
        </w:tabs>
        <w:ind w:left="3600" w:hanging="360"/>
      </w:pPr>
      <w:rPr>
        <w:rFonts w:ascii="Wingdings" w:hAnsi="Wingdings" w:hint="default"/>
      </w:rPr>
    </w:lvl>
    <w:lvl w:ilvl="5" w:tplc="02248CA6" w:tentative="1">
      <w:start w:val="1"/>
      <w:numFmt w:val="bullet"/>
      <w:lvlText w:val=""/>
      <w:lvlJc w:val="left"/>
      <w:pPr>
        <w:tabs>
          <w:tab w:val="num" w:pos="4320"/>
        </w:tabs>
        <w:ind w:left="4320" w:hanging="360"/>
      </w:pPr>
      <w:rPr>
        <w:rFonts w:ascii="Wingdings" w:hAnsi="Wingdings" w:hint="default"/>
      </w:rPr>
    </w:lvl>
    <w:lvl w:ilvl="6" w:tplc="26E81DEC" w:tentative="1">
      <w:start w:val="1"/>
      <w:numFmt w:val="bullet"/>
      <w:lvlText w:val=""/>
      <w:lvlJc w:val="left"/>
      <w:pPr>
        <w:tabs>
          <w:tab w:val="num" w:pos="5040"/>
        </w:tabs>
        <w:ind w:left="5040" w:hanging="360"/>
      </w:pPr>
      <w:rPr>
        <w:rFonts w:ascii="Wingdings" w:hAnsi="Wingdings" w:hint="default"/>
      </w:rPr>
    </w:lvl>
    <w:lvl w:ilvl="7" w:tplc="6366C128" w:tentative="1">
      <w:start w:val="1"/>
      <w:numFmt w:val="bullet"/>
      <w:lvlText w:val=""/>
      <w:lvlJc w:val="left"/>
      <w:pPr>
        <w:tabs>
          <w:tab w:val="num" w:pos="5760"/>
        </w:tabs>
        <w:ind w:left="5760" w:hanging="360"/>
      </w:pPr>
      <w:rPr>
        <w:rFonts w:ascii="Wingdings" w:hAnsi="Wingdings" w:hint="default"/>
      </w:rPr>
    </w:lvl>
    <w:lvl w:ilvl="8" w:tplc="D6CC07A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A82B34"/>
    <w:multiLevelType w:val="hybridMultilevel"/>
    <w:tmpl w:val="51BC2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168056B"/>
    <w:multiLevelType w:val="hybridMultilevel"/>
    <w:tmpl w:val="BC34B56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6" w15:restartNumberingAfterBreak="0">
    <w:nsid w:val="71AC18AC"/>
    <w:multiLevelType w:val="hybridMultilevel"/>
    <w:tmpl w:val="8A3C9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2A6510"/>
    <w:multiLevelType w:val="hybridMultilevel"/>
    <w:tmpl w:val="A72EFCA0"/>
    <w:lvl w:ilvl="0" w:tplc="26920C74">
      <w:start w:val="1"/>
      <w:numFmt w:val="bullet"/>
      <w:lvlText w:val=""/>
      <w:lvlJc w:val="left"/>
      <w:pPr>
        <w:tabs>
          <w:tab w:val="num" w:pos="720"/>
        </w:tabs>
        <w:ind w:left="720" w:hanging="360"/>
      </w:pPr>
      <w:rPr>
        <w:rFonts w:ascii="Wingdings" w:hAnsi="Wingdings" w:hint="default"/>
      </w:rPr>
    </w:lvl>
    <w:lvl w:ilvl="1" w:tplc="191A8308">
      <w:start w:val="1"/>
      <w:numFmt w:val="bullet"/>
      <w:lvlText w:val=""/>
      <w:lvlJc w:val="left"/>
      <w:pPr>
        <w:tabs>
          <w:tab w:val="num" w:pos="1440"/>
        </w:tabs>
        <w:ind w:left="1440" w:hanging="360"/>
      </w:pPr>
      <w:rPr>
        <w:rFonts w:ascii="Wingdings" w:hAnsi="Wingdings" w:hint="default"/>
      </w:rPr>
    </w:lvl>
    <w:lvl w:ilvl="2" w:tplc="30D4A146" w:tentative="1">
      <w:start w:val="1"/>
      <w:numFmt w:val="bullet"/>
      <w:lvlText w:val=""/>
      <w:lvlJc w:val="left"/>
      <w:pPr>
        <w:tabs>
          <w:tab w:val="num" w:pos="2160"/>
        </w:tabs>
        <w:ind w:left="2160" w:hanging="360"/>
      </w:pPr>
      <w:rPr>
        <w:rFonts w:ascii="Wingdings" w:hAnsi="Wingdings" w:hint="default"/>
      </w:rPr>
    </w:lvl>
    <w:lvl w:ilvl="3" w:tplc="A580BF9E" w:tentative="1">
      <w:start w:val="1"/>
      <w:numFmt w:val="bullet"/>
      <w:lvlText w:val=""/>
      <w:lvlJc w:val="left"/>
      <w:pPr>
        <w:tabs>
          <w:tab w:val="num" w:pos="2880"/>
        </w:tabs>
        <w:ind w:left="2880" w:hanging="360"/>
      </w:pPr>
      <w:rPr>
        <w:rFonts w:ascii="Wingdings" w:hAnsi="Wingdings" w:hint="default"/>
      </w:rPr>
    </w:lvl>
    <w:lvl w:ilvl="4" w:tplc="A678EEBC" w:tentative="1">
      <w:start w:val="1"/>
      <w:numFmt w:val="bullet"/>
      <w:lvlText w:val=""/>
      <w:lvlJc w:val="left"/>
      <w:pPr>
        <w:tabs>
          <w:tab w:val="num" w:pos="3600"/>
        </w:tabs>
        <w:ind w:left="3600" w:hanging="360"/>
      </w:pPr>
      <w:rPr>
        <w:rFonts w:ascii="Wingdings" w:hAnsi="Wingdings" w:hint="default"/>
      </w:rPr>
    </w:lvl>
    <w:lvl w:ilvl="5" w:tplc="40FEE18C" w:tentative="1">
      <w:start w:val="1"/>
      <w:numFmt w:val="bullet"/>
      <w:lvlText w:val=""/>
      <w:lvlJc w:val="left"/>
      <w:pPr>
        <w:tabs>
          <w:tab w:val="num" w:pos="4320"/>
        </w:tabs>
        <w:ind w:left="4320" w:hanging="360"/>
      </w:pPr>
      <w:rPr>
        <w:rFonts w:ascii="Wingdings" w:hAnsi="Wingdings" w:hint="default"/>
      </w:rPr>
    </w:lvl>
    <w:lvl w:ilvl="6" w:tplc="3F669534" w:tentative="1">
      <w:start w:val="1"/>
      <w:numFmt w:val="bullet"/>
      <w:lvlText w:val=""/>
      <w:lvlJc w:val="left"/>
      <w:pPr>
        <w:tabs>
          <w:tab w:val="num" w:pos="5040"/>
        </w:tabs>
        <w:ind w:left="5040" w:hanging="360"/>
      </w:pPr>
      <w:rPr>
        <w:rFonts w:ascii="Wingdings" w:hAnsi="Wingdings" w:hint="default"/>
      </w:rPr>
    </w:lvl>
    <w:lvl w:ilvl="7" w:tplc="99FE3C08" w:tentative="1">
      <w:start w:val="1"/>
      <w:numFmt w:val="bullet"/>
      <w:lvlText w:val=""/>
      <w:lvlJc w:val="left"/>
      <w:pPr>
        <w:tabs>
          <w:tab w:val="num" w:pos="5760"/>
        </w:tabs>
        <w:ind w:left="5760" w:hanging="360"/>
      </w:pPr>
      <w:rPr>
        <w:rFonts w:ascii="Wingdings" w:hAnsi="Wingdings" w:hint="default"/>
      </w:rPr>
    </w:lvl>
    <w:lvl w:ilvl="8" w:tplc="707E156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F93B5A"/>
    <w:multiLevelType w:val="hybridMultilevel"/>
    <w:tmpl w:val="61B0FB1C"/>
    <w:lvl w:ilvl="0" w:tplc="F0405238">
      <w:start w:val="1"/>
      <w:numFmt w:val="bullet"/>
      <w:lvlText w:val=""/>
      <w:lvlJc w:val="left"/>
      <w:pPr>
        <w:tabs>
          <w:tab w:val="num" w:pos="720"/>
        </w:tabs>
        <w:ind w:left="720" w:hanging="360"/>
      </w:pPr>
      <w:rPr>
        <w:rFonts w:ascii="Wingdings" w:hAnsi="Wingdings" w:hint="default"/>
      </w:rPr>
    </w:lvl>
    <w:lvl w:ilvl="1" w:tplc="91F601D6" w:tentative="1">
      <w:start w:val="1"/>
      <w:numFmt w:val="bullet"/>
      <w:lvlText w:val=""/>
      <w:lvlJc w:val="left"/>
      <w:pPr>
        <w:tabs>
          <w:tab w:val="num" w:pos="1440"/>
        </w:tabs>
        <w:ind w:left="1440" w:hanging="360"/>
      </w:pPr>
      <w:rPr>
        <w:rFonts w:ascii="Wingdings" w:hAnsi="Wingdings" w:hint="default"/>
      </w:rPr>
    </w:lvl>
    <w:lvl w:ilvl="2" w:tplc="DDE2E76E" w:tentative="1">
      <w:start w:val="1"/>
      <w:numFmt w:val="bullet"/>
      <w:lvlText w:val=""/>
      <w:lvlJc w:val="left"/>
      <w:pPr>
        <w:tabs>
          <w:tab w:val="num" w:pos="2160"/>
        </w:tabs>
        <w:ind w:left="2160" w:hanging="360"/>
      </w:pPr>
      <w:rPr>
        <w:rFonts w:ascii="Wingdings" w:hAnsi="Wingdings" w:hint="default"/>
      </w:rPr>
    </w:lvl>
    <w:lvl w:ilvl="3" w:tplc="EAA8D860" w:tentative="1">
      <w:start w:val="1"/>
      <w:numFmt w:val="bullet"/>
      <w:lvlText w:val=""/>
      <w:lvlJc w:val="left"/>
      <w:pPr>
        <w:tabs>
          <w:tab w:val="num" w:pos="2880"/>
        </w:tabs>
        <w:ind w:left="2880" w:hanging="360"/>
      </w:pPr>
      <w:rPr>
        <w:rFonts w:ascii="Wingdings" w:hAnsi="Wingdings" w:hint="default"/>
      </w:rPr>
    </w:lvl>
    <w:lvl w:ilvl="4" w:tplc="58B80190" w:tentative="1">
      <w:start w:val="1"/>
      <w:numFmt w:val="bullet"/>
      <w:lvlText w:val=""/>
      <w:lvlJc w:val="left"/>
      <w:pPr>
        <w:tabs>
          <w:tab w:val="num" w:pos="3600"/>
        </w:tabs>
        <w:ind w:left="3600" w:hanging="360"/>
      </w:pPr>
      <w:rPr>
        <w:rFonts w:ascii="Wingdings" w:hAnsi="Wingdings" w:hint="default"/>
      </w:rPr>
    </w:lvl>
    <w:lvl w:ilvl="5" w:tplc="6834EB5C" w:tentative="1">
      <w:start w:val="1"/>
      <w:numFmt w:val="bullet"/>
      <w:lvlText w:val=""/>
      <w:lvlJc w:val="left"/>
      <w:pPr>
        <w:tabs>
          <w:tab w:val="num" w:pos="4320"/>
        </w:tabs>
        <w:ind w:left="4320" w:hanging="360"/>
      </w:pPr>
      <w:rPr>
        <w:rFonts w:ascii="Wingdings" w:hAnsi="Wingdings" w:hint="default"/>
      </w:rPr>
    </w:lvl>
    <w:lvl w:ilvl="6" w:tplc="E77E833A" w:tentative="1">
      <w:start w:val="1"/>
      <w:numFmt w:val="bullet"/>
      <w:lvlText w:val=""/>
      <w:lvlJc w:val="left"/>
      <w:pPr>
        <w:tabs>
          <w:tab w:val="num" w:pos="5040"/>
        </w:tabs>
        <w:ind w:left="5040" w:hanging="360"/>
      </w:pPr>
      <w:rPr>
        <w:rFonts w:ascii="Wingdings" w:hAnsi="Wingdings" w:hint="default"/>
      </w:rPr>
    </w:lvl>
    <w:lvl w:ilvl="7" w:tplc="DF148962" w:tentative="1">
      <w:start w:val="1"/>
      <w:numFmt w:val="bullet"/>
      <w:lvlText w:val=""/>
      <w:lvlJc w:val="left"/>
      <w:pPr>
        <w:tabs>
          <w:tab w:val="num" w:pos="5760"/>
        </w:tabs>
        <w:ind w:left="5760" w:hanging="360"/>
      </w:pPr>
      <w:rPr>
        <w:rFonts w:ascii="Wingdings" w:hAnsi="Wingdings" w:hint="default"/>
      </w:rPr>
    </w:lvl>
    <w:lvl w:ilvl="8" w:tplc="FAD2E90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934EDE"/>
    <w:multiLevelType w:val="hybridMultilevel"/>
    <w:tmpl w:val="B3C4E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AD441B"/>
    <w:multiLevelType w:val="hybridMultilevel"/>
    <w:tmpl w:val="ECE81C3E"/>
    <w:lvl w:ilvl="0" w:tplc="B7687DFE">
      <w:start w:val="1"/>
      <w:numFmt w:val="bullet"/>
      <w:suff w:val="space"/>
      <w:lvlText w:val="q"/>
      <w:lvlJc w:val="left"/>
      <w:pPr>
        <w:ind w:left="0" w:firstLine="0"/>
      </w:pPr>
      <w:rPr>
        <w:rFonts w:ascii="Wingdings" w:eastAsia="Wingdings" w:hAnsi="Wingdings" w:hint="default"/>
        <w:color w:val="000000"/>
        <w:w w:val="100"/>
        <w:sz w:val="20"/>
      </w:rPr>
    </w:lvl>
    <w:lvl w:ilvl="1" w:tplc="D5B2A030">
      <w:start w:val="1"/>
      <w:numFmt w:val="decimal"/>
      <w:lvlText w:val="%2."/>
      <w:lvlJc w:val="left"/>
      <w:pPr>
        <w:tabs>
          <w:tab w:val="num" w:pos="1440"/>
        </w:tabs>
        <w:ind w:left="1440" w:hanging="360"/>
      </w:pPr>
    </w:lvl>
    <w:lvl w:ilvl="2" w:tplc="E97A8416">
      <w:start w:val="1"/>
      <w:numFmt w:val="decimal"/>
      <w:lvlText w:val="%3."/>
      <w:lvlJc w:val="left"/>
      <w:pPr>
        <w:tabs>
          <w:tab w:val="num" w:pos="2160"/>
        </w:tabs>
        <w:ind w:left="2160" w:hanging="360"/>
      </w:pPr>
    </w:lvl>
    <w:lvl w:ilvl="3" w:tplc="B824E72A">
      <w:start w:val="1"/>
      <w:numFmt w:val="decimal"/>
      <w:lvlText w:val="%4."/>
      <w:lvlJc w:val="left"/>
      <w:pPr>
        <w:tabs>
          <w:tab w:val="num" w:pos="2880"/>
        </w:tabs>
        <w:ind w:left="2880" w:hanging="360"/>
      </w:pPr>
    </w:lvl>
    <w:lvl w:ilvl="4" w:tplc="EDF201F8">
      <w:start w:val="1"/>
      <w:numFmt w:val="decimal"/>
      <w:lvlText w:val="%5."/>
      <w:lvlJc w:val="left"/>
      <w:pPr>
        <w:tabs>
          <w:tab w:val="num" w:pos="3600"/>
        </w:tabs>
        <w:ind w:left="3600" w:hanging="360"/>
      </w:pPr>
    </w:lvl>
    <w:lvl w:ilvl="5" w:tplc="BFB65010">
      <w:start w:val="1"/>
      <w:numFmt w:val="decimal"/>
      <w:lvlText w:val="%6."/>
      <w:lvlJc w:val="left"/>
      <w:pPr>
        <w:tabs>
          <w:tab w:val="num" w:pos="4320"/>
        </w:tabs>
        <w:ind w:left="4320" w:hanging="360"/>
      </w:pPr>
    </w:lvl>
    <w:lvl w:ilvl="6" w:tplc="0FF0DA4C">
      <w:start w:val="1"/>
      <w:numFmt w:val="decimal"/>
      <w:lvlText w:val="%7."/>
      <w:lvlJc w:val="left"/>
      <w:pPr>
        <w:tabs>
          <w:tab w:val="num" w:pos="5040"/>
        </w:tabs>
        <w:ind w:left="5040" w:hanging="360"/>
      </w:pPr>
    </w:lvl>
    <w:lvl w:ilvl="7" w:tplc="19903384">
      <w:start w:val="1"/>
      <w:numFmt w:val="decimal"/>
      <w:lvlText w:val="%8."/>
      <w:lvlJc w:val="left"/>
      <w:pPr>
        <w:tabs>
          <w:tab w:val="num" w:pos="5760"/>
        </w:tabs>
        <w:ind w:left="5760" w:hanging="360"/>
      </w:pPr>
    </w:lvl>
    <w:lvl w:ilvl="8" w:tplc="AF721D64">
      <w:start w:val="1"/>
      <w:numFmt w:val="decimal"/>
      <w:lvlText w:val="%9."/>
      <w:lvlJc w:val="left"/>
      <w:pPr>
        <w:tabs>
          <w:tab w:val="num" w:pos="6480"/>
        </w:tabs>
        <w:ind w:left="6480" w:hanging="360"/>
      </w:pPr>
    </w:lvl>
  </w:abstractNum>
  <w:abstractNum w:abstractNumId="41" w15:restartNumberingAfterBreak="0">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11"/>
  </w:num>
  <w:num w:numId="3">
    <w:abstractNumId w:val="41"/>
  </w:num>
  <w:num w:numId="4">
    <w:abstractNumId w:val="17"/>
  </w:num>
  <w:num w:numId="5">
    <w:abstractNumId w:val="15"/>
  </w:num>
  <w:num w:numId="6">
    <w:abstractNumId w:val="20"/>
  </w:num>
  <w:num w:numId="7">
    <w:abstractNumId w:val="38"/>
  </w:num>
  <w:num w:numId="8">
    <w:abstractNumId w:val="16"/>
  </w:num>
  <w:num w:numId="9">
    <w:abstractNumId w:val="0"/>
  </w:num>
  <w:num w:numId="10">
    <w:abstractNumId w:val="18"/>
  </w:num>
  <w:num w:numId="11">
    <w:abstractNumId w:val="30"/>
  </w:num>
  <w:num w:numId="12">
    <w:abstractNumId w:val="10"/>
  </w:num>
  <w:num w:numId="13">
    <w:abstractNumId w:val="2"/>
  </w:num>
  <w:num w:numId="14">
    <w:abstractNumId w:val="12"/>
  </w:num>
  <w:num w:numId="15">
    <w:abstractNumId w:val="32"/>
  </w:num>
  <w:num w:numId="16">
    <w:abstractNumId w:val="37"/>
  </w:num>
  <w:num w:numId="17">
    <w:abstractNumId w:val="14"/>
  </w:num>
  <w:num w:numId="18">
    <w:abstractNumId w:val="19"/>
  </w:num>
  <w:num w:numId="19">
    <w:abstractNumId w:val="31"/>
  </w:num>
  <w:num w:numId="20">
    <w:abstractNumId w:val="34"/>
  </w:num>
  <w:num w:numId="21">
    <w:abstractNumId w:val="3"/>
  </w:num>
  <w:num w:numId="22">
    <w:abstractNumId w:val="35"/>
  </w:num>
  <w:num w:numId="23">
    <w:abstractNumId w:val="1"/>
  </w:num>
  <w:num w:numId="24">
    <w:abstractNumId w:val="39"/>
  </w:num>
  <w:num w:numId="25">
    <w:abstractNumId w:val="36"/>
  </w:num>
  <w:num w:numId="26">
    <w:abstractNumId w:val="4"/>
  </w:num>
  <w:num w:numId="27">
    <w:abstractNumId w:val="33"/>
  </w:num>
  <w:num w:numId="28">
    <w:abstractNumId w:val="26"/>
  </w:num>
  <w:num w:numId="29">
    <w:abstractNumId w:val="21"/>
  </w:num>
  <w:num w:numId="30">
    <w:abstractNumId w:val="23"/>
  </w:num>
  <w:num w:numId="31">
    <w:abstractNumId w:val="24"/>
  </w:num>
  <w:num w:numId="3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8"/>
  </w:num>
  <w:num w:numId="36">
    <w:abstractNumId w:val="9"/>
  </w:num>
  <w:num w:numId="37">
    <w:abstractNumId w:val="8"/>
  </w:num>
  <w:num w:numId="38">
    <w:abstractNumId w:val="29"/>
  </w:num>
  <w:num w:numId="39">
    <w:abstractNumId w:val="5"/>
  </w:num>
  <w:num w:numId="40">
    <w:abstractNumId w:val="6"/>
  </w:num>
  <w:num w:numId="41">
    <w:abstractNumId w:val="25"/>
  </w:num>
  <w:num w:numId="42">
    <w:abstractNumId w:val="2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rang Nguyen">
    <w15:presenceInfo w15:providerId="Windows Live" w15:userId="90822ab8d59d630f"/>
  </w15:person>
  <w15:person w15:author="Trang">
    <w15:presenceInfo w15:providerId="None" w15:userId="Tr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IwMzcxtTA1NjA1tjBX0lEKTi0uzszPAykwNq8FAMgfuLQtAAAA"/>
  </w:docVars>
  <w:rsids>
    <w:rsidRoot w:val="00EF1EE5"/>
    <w:rsid w:val="0001163C"/>
    <w:rsid w:val="0001180B"/>
    <w:rsid w:val="0001543A"/>
    <w:rsid w:val="00016DD4"/>
    <w:rsid w:val="00020E41"/>
    <w:rsid w:val="00021B85"/>
    <w:rsid w:val="00021F45"/>
    <w:rsid w:val="00022C09"/>
    <w:rsid w:val="00024DB5"/>
    <w:rsid w:val="00025BA4"/>
    <w:rsid w:val="000310F4"/>
    <w:rsid w:val="00031527"/>
    <w:rsid w:val="00031933"/>
    <w:rsid w:val="0003243A"/>
    <w:rsid w:val="00032C0F"/>
    <w:rsid w:val="000345D0"/>
    <w:rsid w:val="00034FED"/>
    <w:rsid w:val="00042ABB"/>
    <w:rsid w:val="0004427E"/>
    <w:rsid w:val="00044961"/>
    <w:rsid w:val="0004687B"/>
    <w:rsid w:val="00047335"/>
    <w:rsid w:val="0005076F"/>
    <w:rsid w:val="00053933"/>
    <w:rsid w:val="00057270"/>
    <w:rsid w:val="00060B22"/>
    <w:rsid w:val="00060F54"/>
    <w:rsid w:val="0006151B"/>
    <w:rsid w:val="00061FE9"/>
    <w:rsid w:val="00064194"/>
    <w:rsid w:val="00065CB2"/>
    <w:rsid w:val="00066E82"/>
    <w:rsid w:val="000672FA"/>
    <w:rsid w:val="00071CB9"/>
    <w:rsid w:val="00074324"/>
    <w:rsid w:val="000762FA"/>
    <w:rsid w:val="00077D6E"/>
    <w:rsid w:val="00080458"/>
    <w:rsid w:val="0008071B"/>
    <w:rsid w:val="00082E90"/>
    <w:rsid w:val="000864F3"/>
    <w:rsid w:val="00087B7A"/>
    <w:rsid w:val="00090E0C"/>
    <w:rsid w:val="00091AFE"/>
    <w:rsid w:val="00092918"/>
    <w:rsid w:val="00092C14"/>
    <w:rsid w:val="00093C47"/>
    <w:rsid w:val="000A291D"/>
    <w:rsid w:val="000A326D"/>
    <w:rsid w:val="000B0324"/>
    <w:rsid w:val="000B12F3"/>
    <w:rsid w:val="000B4E28"/>
    <w:rsid w:val="000C1C3D"/>
    <w:rsid w:val="000C2CDD"/>
    <w:rsid w:val="000C3096"/>
    <w:rsid w:val="000D4017"/>
    <w:rsid w:val="000D5C8C"/>
    <w:rsid w:val="000E1E77"/>
    <w:rsid w:val="000E2CF2"/>
    <w:rsid w:val="000E2D63"/>
    <w:rsid w:val="000E5818"/>
    <w:rsid w:val="000E588B"/>
    <w:rsid w:val="000E5948"/>
    <w:rsid w:val="000E5CA0"/>
    <w:rsid w:val="000E7857"/>
    <w:rsid w:val="000F0CAF"/>
    <w:rsid w:val="000F1282"/>
    <w:rsid w:val="000F2EA1"/>
    <w:rsid w:val="000F3F43"/>
    <w:rsid w:val="000F4060"/>
    <w:rsid w:val="000F750E"/>
    <w:rsid w:val="001021B1"/>
    <w:rsid w:val="001027B8"/>
    <w:rsid w:val="00103846"/>
    <w:rsid w:val="001065EC"/>
    <w:rsid w:val="00106AD0"/>
    <w:rsid w:val="00111826"/>
    <w:rsid w:val="001125B3"/>
    <w:rsid w:val="00112A62"/>
    <w:rsid w:val="00114B30"/>
    <w:rsid w:val="0011563A"/>
    <w:rsid w:val="001162B1"/>
    <w:rsid w:val="00120161"/>
    <w:rsid w:val="001237B5"/>
    <w:rsid w:val="00124F7A"/>
    <w:rsid w:val="0012638C"/>
    <w:rsid w:val="001268C5"/>
    <w:rsid w:val="0012711E"/>
    <w:rsid w:val="001334BD"/>
    <w:rsid w:val="001353AD"/>
    <w:rsid w:val="00135F2E"/>
    <w:rsid w:val="00136B05"/>
    <w:rsid w:val="00137086"/>
    <w:rsid w:val="00141A28"/>
    <w:rsid w:val="001433F7"/>
    <w:rsid w:val="0014564F"/>
    <w:rsid w:val="001456F3"/>
    <w:rsid w:val="00145B74"/>
    <w:rsid w:val="001502ED"/>
    <w:rsid w:val="00150EE7"/>
    <w:rsid w:val="0015125A"/>
    <w:rsid w:val="00154187"/>
    <w:rsid w:val="0015435A"/>
    <w:rsid w:val="0016039D"/>
    <w:rsid w:val="001644D4"/>
    <w:rsid w:val="00164B7C"/>
    <w:rsid w:val="00164D2A"/>
    <w:rsid w:val="00165B89"/>
    <w:rsid w:val="00171036"/>
    <w:rsid w:val="0017227C"/>
    <w:rsid w:val="00172ABF"/>
    <w:rsid w:val="001733B7"/>
    <w:rsid w:val="0017521A"/>
    <w:rsid w:val="00176D5D"/>
    <w:rsid w:val="001901E4"/>
    <w:rsid w:val="0019779A"/>
    <w:rsid w:val="001A38AD"/>
    <w:rsid w:val="001A423F"/>
    <w:rsid w:val="001A4678"/>
    <w:rsid w:val="001A5741"/>
    <w:rsid w:val="001A6686"/>
    <w:rsid w:val="001B2256"/>
    <w:rsid w:val="001C0711"/>
    <w:rsid w:val="001C15D1"/>
    <w:rsid w:val="001C425E"/>
    <w:rsid w:val="001C4487"/>
    <w:rsid w:val="001C57F4"/>
    <w:rsid w:val="001D505C"/>
    <w:rsid w:val="001D5628"/>
    <w:rsid w:val="001E479C"/>
    <w:rsid w:val="001F10AB"/>
    <w:rsid w:val="001F4044"/>
    <w:rsid w:val="001F44E1"/>
    <w:rsid w:val="001F7D0C"/>
    <w:rsid w:val="002002BA"/>
    <w:rsid w:val="00200C34"/>
    <w:rsid w:val="0020559A"/>
    <w:rsid w:val="0021042C"/>
    <w:rsid w:val="00212269"/>
    <w:rsid w:val="0021320F"/>
    <w:rsid w:val="0021610C"/>
    <w:rsid w:val="002162BB"/>
    <w:rsid w:val="00217C46"/>
    <w:rsid w:val="00225AE8"/>
    <w:rsid w:val="0022674B"/>
    <w:rsid w:val="00227A11"/>
    <w:rsid w:val="0023269B"/>
    <w:rsid w:val="002344EA"/>
    <w:rsid w:val="002427B7"/>
    <w:rsid w:val="00243ABE"/>
    <w:rsid w:val="00245C46"/>
    <w:rsid w:val="00251502"/>
    <w:rsid w:val="00251C89"/>
    <w:rsid w:val="00252FB7"/>
    <w:rsid w:val="00261350"/>
    <w:rsid w:val="0026698B"/>
    <w:rsid w:val="0027326A"/>
    <w:rsid w:val="002768D3"/>
    <w:rsid w:val="002778B6"/>
    <w:rsid w:val="00283904"/>
    <w:rsid w:val="00286357"/>
    <w:rsid w:val="002867F2"/>
    <w:rsid w:val="002874E1"/>
    <w:rsid w:val="0029093D"/>
    <w:rsid w:val="002A15F0"/>
    <w:rsid w:val="002A37AA"/>
    <w:rsid w:val="002A74B8"/>
    <w:rsid w:val="002A7CCA"/>
    <w:rsid w:val="002B0A08"/>
    <w:rsid w:val="002B12CF"/>
    <w:rsid w:val="002B7026"/>
    <w:rsid w:val="002D0EFA"/>
    <w:rsid w:val="002D3D3C"/>
    <w:rsid w:val="002D5AB8"/>
    <w:rsid w:val="002D637D"/>
    <w:rsid w:val="002D70F4"/>
    <w:rsid w:val="002D7FE8"/>
    <w:rsid w:val="002E3945"/>
    <w:rsid w:val="002E4914"/>
    <w:rsid w:val="002E7816"/>
    <w:rsid w:val="002F1A64"/>
    <w:rsid w:val="002F5739"/>
    <w:rsid w:val="002F763A"/>
    <w:rsid w:val="00300C65"/>
    <w:rsid w:val="00305339"/>
    <w:rsid w:val="00305A79"/>
    <w:rsid w:val="00312A94"/>
    <w:rsid w:val="003133DA"/>
    <w:rsid w:val="003167E0"/>
    <w:rsid w:val="00323ED2"/>
    <w:rsid w:val="00324FC0"/>
    <w:rsid w:val="00325ED5"/>
    <w:rsid w:val="00327075"/>
    <w:rsid w:val="00327B57"/>
    <w:rsid w:val="00334164"/>
    <w:rsid w:val="00341459"/>
    <w:rsid w:val="00341585"/>
    <w:rsid w:val="00352D4D"/>
    <w:rsid w:val="00354A34"/>
    <w:rsid w:val="0035515C"/>
    <w:rsid w:val="00355684"/>
    <w:rsid w:val="003564E9"/>
    <w:rsid w:val="00366933"/>
    <w:rsid w:val="00370563"/>
    <w:rsid w:val="00372606"/>
    <w:rsid w:val="00373394"/>
    <w:rsid w:val="0037606E"/>
    <w:rsid w:val="00377001"/>
    <w:rsid w:val="00377718"/>
    <w:rsid w:val="00380ABB"/>
    <w:rsid w:val="00380DF1"/>
    <w:rsid w:val="003816E9"/>
    <w:rsid w:val="003854C5"/>
    <w:rsid w:val="00385B06"/>
    <w:rsid w:val="003911D4"/>
    <w:rsid w:val="00393AAD"/>
    <w:rsid w:val="00394A56"/>
    <w:rsid w:val="003966C3"/>
    <w:rsid w:val="003971E8"/>
    <w:rsid w:val="003A0B5E"/>
    <w:rsid w:val="003A0F63"/>
    <w:rsid w:val="003A20D8"/>
    <w:rsid w:val="003A3F05"/>
    <w:rsid w:val="003A4346"/>
    <w:rsid w:val="003B126C"/>
    <w:rsid w:val="003B4354"/>
    <w:rsid w:val="003C5279"/>
    <w:rsid w:val="003C58AA"/>
    <w:rsid w:val="003C58B8"/>
    <w:rsid w:val="003C5DEE"/>
    <w:rsid w:val="003C621D"/>
    <w:rsid w:val="003C6E68"/>
    <w:rsid w:val="003D3B62"/>
    <w:rsid w:val="003D6BBF"/>
    <w:rsid w:val="003E3C4F"/>
    <w:rsid w:val="003E617A"/>
    <w:rsid w:val="003E6BFA"/>
    <w:rsid w:val="003F5CB8"/>
    <w:rsid w:val="003F631F"/>
    <w:rsid w:val="003F6F9E"/>
    <w:rsid w:val="00402282"/>
    <w:rsid w:val="00402EFA"/>
    <w:rsid w:val="00406C1D"/>
    <w:rsid w:val="004075DA"/>
    <w:rsid w:val="004107B9"/>
    <w:rsid w:val="00410C9E"/>
    <w:rsid w:val="00412F30"/>
    <w:rsid w:val="00414D58"/>
    <w:rsid w:val="00415628"/>
    <w:rsid w:val="00417D9D"/>
    <w:rsid w:val="00420638"/>
    <w:rsid w:val="00420788"/>
    <w:rsid w:val="00423E93"/>
    <w:rsid w:val="004250E6"/>
    <w:rsid w:val="00425C8D"/>
    <w:rsid w:val="00425DB0"/>
    <w:rsid w:val="00427C4C"/>
    <w:rsid w:val="00431B72"/>
    <w:rsid w:val="0043375A"/>
    <w:rsid w:val="004340AC"/>
    <w:rsid w:val="004351B3"/>
    <w:rsid w:val="00436420"/>
    <w:rsid w:val="00440581"/>
    <w:rsid w:val="00443FB6"/>
    <w:rsid w:val="004453A7"/>
    <w:rsid w:val="0044650C"/>
    <w:rsid w:val="00451C59"/>
    <w:rsid w:val="004530DE"/>
    <w:rsid w:val="0045529E"/>
    <w:rsid w:val="004563DB"/>
    <w:rsid w:val="00461BC3"/>
    <w:rsid w:val="00463CAB"/>
    <w:rsid w:val="00467BFA"/>
    <w:rsid w:val="004712F7"/>
    <w:rsid w:val="0047387B"/>
    <w:rsid w:val="00477A74"/>
    <w:rsid w:val="00480206"/>
    <w:rsid w:val="00480467"/>
    <w:rsid w:val="00480D86"/>
    <w:rsid w:val="00483670"/>
    <w:rsid w:val="00483711"/>
    <w:rsid w:val="004837B6"/>
    <w:rsid w:val="00484BCE"/>
    <w:rsid w:val="0048619E"/>
    <w:rsid w:val="00495228"/>
    <w:rsid w:val="00495989"/>
    <w:rsid w:val="004A0288"/>
    <w:rsid w:val="004A359D"/>
    <w:rsid w:val="004A521A"/>
    <w:rsid w:val="004B0E6E"/>
    <w:rsid w:val="004B294F"/>
    <w:rsid w:val="004B3EE8"/>
    <w:rsid w:val="004B4124"/>
    <w:rsid w:val="004B435F"/>
    <w:rsid w:val="004B4EC9"/>
    <w:rsid w:val="004B71AE"/>
    <w:rsid w:val="004D0770"/>
    <w:rsid w:val="004D1116"/>
    <w:rsid w:val="004D1AFA"/>
    <w:rsid w:val="004D1F18"/>
    <w:rsid w:val="004D6D23"/>
    <w:rsid w:val="004D7524"/>
    <w:rsid w:val="004E18E5"/>
    <w:rsid w:val="004E29D5"/>
    <w:rsid w:val="004E3403"/>
    <w:rsid w:val="004E6374"/>
    <w:rsid w:val="004E6E64"/>
    <w:rsid w:val="004E7314"/>
    <w:rsid w:val="004F120D"/>
    <w:rsid w:val="004F20E7"/>
    <w:rsid w:val="004F6771"/>
    <w:rsid w:val="005001A8"/>
    <w:rsid w:val="005006CA"/>
    <w:rsid w:val="00502C66"/>
    <w:rsid w:val="00507E6E"/>
    <w:rsid w:val="005132B4"/>
    <w:rsid w:val="00514B3F"/>
    <w:rsid w:val="005176D3"/>
    <w:rsid w:val="005178CA"/>
    <w:rsid w:val="00520F77"/>
    <w:rsid w:val="00522116"/>
    <w:rsid w:val="00522599"/>
    <w:rsid w:val="00522E10"/>
    <w:rsid w:val="00532390"/>
    <w:rsid w:val="00532EC8"/>
    <w:rsid w:val="00533625"/>
    <w:rsid w:val="00533D48"/>
    <w:rsid w:val="005347D6"/>
    <w:rsid w:val="00537F93"/>
    <w:rsid w:val="00546697"/>
    <w:rsid w:val="00546B1D"/>
    <w:rsid w:val="005475C1"/>
    <w:rsid w:val="0055412A"/>
    <w:rsid w:val="005602DF"/>
    <w:rsid w:val="00561F99"/>
    <w:rsid w:val="005621B5"/>
    <w:rsid w:val="005634BB"/>
    <w:rsid w:val="005648B3"/>
    <w:rsid w:val="00571327"/>
    <w:rsid w:val="00574C2C"/>
    <w:rsid w:val="005812DC"/>
    <w:rsid w:val="005817E6"/>
    <w:rsid w:val="00582FD3"/>
    <w:rsid w:val="00584534"/>
    <w:rsid w:val="00584FD4"/>
    <w:rsid w:val="00594959"/>
    <w:rsid w:val="00595F02"/>
    <w:rsid w:val="005A0748"/>
    <w:rsid w:val="005A1276"/>
    <w:rsid w:val="005A7DAD"/>
    <w:rsid w:val="005B1048"/>
    <w:rsid w:val="005B5AF1"/>
    <w:rsid w:val="005C1377"/>
    <w:rsid w:val="005C56AD"/>
    <w:rsid w:val="005C6435"/>
    <w:rsid w:val="005D1BF8"/>
    <w:rsid w:val="005D3DAF"/>
    <w:rsid w:val="005D4216"/>
    <w:rsid w:val="005D4DB9"/>
    <w:rsid w:val="005D6735"/>
    <w:rsid w:val="005D7FA6"/>
    <w:rsid w:val="005E0B85"/>
    <w:rsid w:val="005E0C81"/>
    <w:rsid w:val="005E1F14"/>
    <w:rsid w:val="005E666B"/>
    <w:rsid w:val="005F0B16"/>
    <w:rsid w:val="005F3CF2"/>
    <w:rsid w:val="005F6F10"/>
    <w:rsid w:val="005F7514"/>
    <w:rsid w:val="006010A1"/>
    <w:rsid w:val="0060208C"/>
    <w:rsid w:val="00603BF6"/>
    <w:rsid w:val="00604B24"/>
    <w:rsid w:val="00604BF3"/>
    <w:rsid w:val="0060753E"/>
    <w:rsid w:val="00612A68"/>
    <w:rsid w:val="0062063E"/>
    <w:rsid w:val="0062148E"/>
    <w:rsid w:val="00621888"/>
    <w:rsid w:val="0062527D"/>
    <w:rsid w:val="00631DF9"/>
    <w:rsid w:val="00632631"/>
    <w:rsid w:val="0064193B"/>
    <w:rsid w:val="00644A9F"/>
    <w:rsid w:val="00646FBB"/>
    <w:rsid w:val="00647643"/>
    <w:rsid w:val="00647B56"/>
    <w:rsid w:val="006526E9"/>
    <w:rsid w:val="00654E8C"/>
    <w:rsid w:val="00655FC9"/>
    <w:rsid w:val="006579B6"/>
    <w:rsid w:val="0066653D"/>
    <w:rsid w:val="0066749C"/>
    <w:rsid w:val="006705D0"/>
    <w:rsid w:val="00671B6F"/>
    <w:rsid w:val="00672721"/>
    <w:rsid w:val="006727A2"/>
    <w:rsid w:val="0067590F"/>
    <w:rsid w:val="0067647E"/>
    <w:rsid w:val="006767A9"/>
    <w:rsid w:val="006821B5"/>
    <w:rsid w:val="00682B37"/>
    <w:rsid w:val="00682EEC"/>
    <w:rsid w:val="00683A51"/>
    <w:rsid w:val="00686AE8"/>
    <w:rsid w:val="00692500"/>
    <w:rsid w:val="0069265A"/>
    <w:rsid w:val="00692699"/>
    <w:rsid w:val="00692B64"/>
    <w:rsid w:val="00695129"/>
    <w:rsid w:val="006A19E9"/>
    <w:rsid w:val="006A1DE8"/>
    <w:rsid w:val="006A1EE1"/>
    <w:rsid w:val="006A4B69"/>
    <w:rsid w:val="006B27A9"/>
    <w:rsid w:val="006B4EB6"/>
    <w:rsid w:val="006B52B9"/>
    <w:rsid w:val="006B66C8"/>
    <w:rsid w:val="006C06A3"/>
    <w:rsid w:val="006C1760"/>
    <w:rsid w:val="006C372C"/>
    <w:rsid w:val="006D150C"/>
    <w:rsid w:val="006D235B"/>
    <w:rsid w:val="006D25B3"/>
    <w:rsid w:val="006D2AEB"/>
    <w:rsid w:val="006D3903"/>
    <w:rsid w:val="006D3A74"/>
    <w:rsid w:val="006D5F4D"/>
    <w:rsid w:val="006D6A36"/>
    <w:rsid w:val="006E1471"/>
    <w:rsid w:val="006E414A"/>
    <w:rsid w:val="006E7D0C"/>
    <w:rsid w:val="006F0C7B"/>
    <w:rsid w:val="006F1E6B"/>
    <w:rsid w:val="006F3C70"/>
    <w:rsid w:val="0070004B"/>
    <w:rsid w:val="007008F2"/>
    <w:rsid w:val="00705C06"/>
    <w:rsid w:val="00707365"/>
    <w:rsid w:val="007107D3"/>
    <w:rsid w:val="007132E1"/>
    <w:rsid w:val="0071456D"/>
    <w:rsid w:val="0071696B"/>
    <w:rsid w:val="00717DA2"/>
    <w:rsid w:val="0072109E"/>
    <w:rsid w:val="00725C05"/>
    <w:rsid w:val="0072617C"/>
    <w:rsid w:val="00726277"/>
    <w:rsid w:val="00726C6D"/>
    <w:rsid w:val="00730BF8"/>
    <w:rsid w:val="00732B03"/>
    <w:rsid w:val="00734582"/>
    <w:rsid w:val="00735BFE"/>
    <w:rsid w:val="00735FE8"/>
    <w:rsid w:val="00736ED9"/>
    <w:rsid w:val="00741D0B"/>
    <w:rsid w:val="00742F4D"/>
    <w:rsid w:val="00744944"/>
    <w:rsid w:val="00751E2A"/>
    <w:rsid w:val="0075224F"/>
    <w:rsid w:val="0075426E"/>
    <w:rsid w:val="007570DA"/>
    <w:rsid w:val="007573B1"/>
    <w:rsid w:val="007629D2"/>
    <w:rsid w:val="0076521B"/>
    <w:rsid w:val="00767455"/>
    <w:rsid w:val="00767A18"/>
    <w:rsid w:val="007732CA"/>
    <w:rsid w:val="007742C2"/>
    <w:rsid w:val="00774864"/>
    <w:rsid w:val="00774D7C"/>
    <w:rsid w:val="00774FD1"/>
    <w:rsid w:val="0077532A"/>
    <w:rsid w:val="007766C3"/>
    <w:rsid w:val="0077672D"/>
    <w:rsid w:val="0077782E"/>
    <w:rsid w:val="00780B40"/>
    <w:rsid w:val="00782342"/>
    <w:rsid w:val="00783BDF"/>
    <w:rsid w:val="00785146"/>
    <w:rsid w:val="00786487"/>
    <w:rsid w:val="00786D3D"/>
    <w:rsid w:val="007A1A81"/>
    <w:rsid w:val="007A2BC9"/>
    <w:rsid w:val="007A3B35"/>
    <w:rsid w:val="007A4E13"/>
    <w:rsid w:val="007B0C4D"/>
    <w:rsid w:val="007B0FA7"/>
    <w:rsid w:val="007B1872"/>
    <w:rsid w:val="007B28B4"/>
    <w:rsid w:val="007B5064"/>
    <w:rsid w:val="007B7498"/>
    <w:rsid w:val="007C11F3"/>
    <w:rsid w:val="007C17AB"/>
    <w:rsid w:val="007C56AA"/>
    <w:rsid w:val="007D166D"/>
    <w:rsid w:val="007D33A4"/>
    <w:rsid w:val="007D4923"/>
    <w:rsid w:val="007D70C4"/>
    <w:rsid w:val="007E3180"/>
    <w:rsid w:val="007E4C23"/>
    <w:rsid w:val="007E5D5F"/>
    <w:rsid w:val="007F1FE4"/>
    <w:rsid w:val="007F2A4C"/>
    <w:rsid w:val="007F7361"/>
    <w:rsid w:val="00802E42"/>
    <w:rsid w:val="0080608D"/>
    <w:rsid w:val="0080636A"/>
    <w:rsid w:val="00807FBE"/>
    <w:rsid w:val="0081201B"/>
    <w:rsid w:val="00813B1F"/>
    <w:rsid w:val="00813C1B"/>
    <w:rsid w:val="008158DD"/>
    <w:rsid w:val="00815A48"/>
    <w:rsid w:val="00817E7B"/>
    <w:rsid w:val="0082339C"/>
    <w:rsid w:val="00824028"/>
    <w:rsid w:val="00825334"/>
    <w:rsid w:val="008269E2"/>
    <w:rsid w:val="008272EC"/>
    <w:rsid w:val="00833DFF"/>
    <w:rsid w:val="00840E7B"/>
    <w:rsid w:val="008452EE"/>
    <w:rsid w:val="00853C11"/>
    <w:rsid w:val="0085599D"/>
    <w:rsid w:val="00856C98"/>
    <w:rsid w:val="00857CDF"/>
    <w:rsid w:val="00857FBD"/>
    <w:rsid w:val="00861833"/>
    <w:rsid w:val="00863CCE"/>
    <w:rsid w:val="008665C5"/>
    <w:rsid w:val="00867C09"/>
    <w:rsid w:val="0087604D"/>
    <w:rsid w:val="00882FC3"/>
    <w:rsid w:val="008919F5"/>
    <w:rsid w:val="008929AE"/>
    <w:rsid w:val="00892E43"/>
    <w:rsid w:val="00896F88"/>
    <w:rsid w:val="008A0826"/>
    <w:rsid w:val="008A0D03"/>
    <w:rsid w:val="008A1271"/>
    <w:rsid w:val="008A179B"/>
    <w:rsid w:val="008A4814"/>
    <w:rsid w:val="008A4FF8"/>
    <w:rsid w:val="008A567F"/>
    <w:rsid w:val="008A57A4"/>
    <w:rsid w:val="008B4B3F"/>
    <w:rsid w:val="008B4BF2"/>
    <w:rsid w:val="008C198D"/>
    <w:rsid w:val="008C39FB"/>
    <w:rsid w:val="008C4422"/>
    <w:rsid w:val="008C6F8C"/>
    <w:rsid w:val="008C7819"/>
    <w:rsid w:val="008D4D25"/>
    <w:rsid w:val="008D4FF4"/>
    <w:rsid w:val="008D6358"/>
    <w:rsid w:val="008D697C"/>
    <w:rsid w:val="008D72E1"/>
    <w:rsid w:val="008E18D5"/>
    <w:rsid w:val="008F0ED9"/>
    <w:rsid w:val="008F52F6"/>
    <w:rsid w:val="008F558E"/>
    <w:rsid w:val="008F55A8"/>
    <w:rsid w:val="008F6DEA"/>
    <w:rsid w:val="008F6EF5"/>
    <w:rsid w:val="008F72CE"/>
    <w:rsid w:val="00900099"/>
    <w:rsid w:val="00904202"/>
    <w:rsid w:val="00906610"/>
    <w:rsid w:val="00907639"/>
    <w:rsid w:val="009148B1"/>
    <w:rsid w:val="00915B81"/>
    <w:rsid w:val="00920E74"/>
    <w:rsid w:val="0092496A"/>
    <w:rsid w:val="009316EB"/>
    <w:rsid w:val="009330D9"/>
    <w:rsid w:val="00933284"/>
    <w:rsid w:val="00933A6F"/>
    <w:rsid w:val="00933E0A"/>
    <w:rsid w:val="00934C40"/>
    <w:rsid w:val="00935031"/>
    <w:rsid w:val="00935309"/>
    <w:rsid w:val="00937EF7"/>
    <w:rsid w:val="00940BEB"/>
    <w:rsid w:val="00941F97"/>
    <w:rsid w:val="0094228F"/>
    <w:rsid w:val="009455FB"/>
    <w:rsid w:val="00946B0A"/>
    <w:rsid w:val="009471D6"/>
    <w:rsid w:val="00954E07"/>
    <w:rsid w:val="00954FBD"/>
    <w:rsid w:val="00965E7E"/>
    <w:rsid w:val="00974288"/>
    <w:rsid w:val="00974F95"/>
    <w:rsid w:val="009750DD"/>
    <w:rsid w:val="00977D1A"/>
    <w:rsid w:val="00982455"/>
    <w:rsid w:val="009836B1"/>
    <w:rsid w:val="0098423B"/>
    <w:rsid w:val="00984F20"/>
    <w:rsid w:val="00985F32"/>
    <w:rsid w:val="00986124"/>
    <w:rsid w:val="009866E8"/>
    <w:rsid w:val="00991A09"/>
    <w:rsid w:val="00992957"/>
    <w:rsid w:val="009946B7"/>
    <w:rsid w:val="00995265"/>
    <w:rsid w:val="009A209E"/>
    <w:rsid w:val="009A21EA"/>
    <w:rsid w:val="009A47E8"/>
    <w:rsid w:val="009A5534"/>
    <w:rsid w:val="009A57EF"/>
    <w:rsid w:val="009A74FE"/>
    <w:rsid w:val="009B0305"/>
    <w:rsid w:val="009B516C"/>
    <w:rsid w:val="009B62B3"/>
    <w:rsid w:val="009C21B1"/>
    <w:rsid w:val="009C2DB7"/>
    <w:rsid w:val="009C2EDC"/>
    <w:rsid w:val="009C47F1"/>
    <w:rsid w:val="009C48FF"/>
    <w:rsid w:val="009C6CAE"/>
    <w:rsid w:val="009D163C"/>
    <w:rsid w:val="009D2AB0"/>
    <w:rsid w:val="009D2F25"/>
    <w:rsid w:val="009D39A8"/>
    <w:rsid w:val="009D3D33"/>
    <w:rsid w:val="009D526B"/>
    <w:rsid w:val="009D5C38"/>
    <w:rsid w:val="009D7004"/>
    <w:rsid w:val="009D7727"/>
    <w:rsid w:val="009E2399"/>
    <w:rsid w:val="009E69B3"/>
    <w:rsid w:val="009E6C6E"/>
    <w:rsid w:val="009F066C"/>
    <w:rsid w:val="009F0945"/>
    <w:rsid w:val="009F0F24"/>
    <w:rsid w:val="009F1A29"/>
    <w:rsid w:val="009F353B"/>
    <w:rsid w:val="009F3EEF"/>
    <w:rsid w:val="009F5F9E"/>
    <w:rsid w:val="00A02D7D"/>
    <w:rsid w:val="00A045B1"/>
    <w:rsid w:val="00A04B75"/>
    <w:rsid w:val="00A0799D"/>
    <w:rsid w:val="00A14A99"/>
    <w:rsid w:val="00A23C0D"/>
    <w:rsid w:val="00A25977"/>
    <w:rsid w:val="00A26D9B"/>
    <w:rsid w:val="00A32D22"/>
    <w:rsid w:val="00A34E1F"/>
    <w:rsid w:val="00A43646"/>
    <w:rsid w:val="00A50AEA"/>
    <w:rsid w:val="00A51BDE"/>
    <w:rsid w:val="00A52C31"/>
    <w:rsid w:val="00A54015"/>
    <w:rsid w:val="00A552E8"/>
    <w:rsid w:val="00A56274"/>
    <w:rsid w:val="00A577A6"/>
    <w:rsid w:val="00A57CD7"/>
    <w:rsid w:val="00A61896"/>
    <w:rsid w:val="00A61B5D"/>
    <w:rsid w:val="00A62D44"/>
    <w:rsid w:val="00A656D9"/>
    <w:rsid w:val="00A70180"/>
    <w:rsid w:val="00A767B2"/>
    <w:rsid w:val="00A76A7D"/>
    <w:rsid w:val="00A81C17"/>
    <w:rsid w:val="00A82354"/>
    <w:rsid w:val="00A831E7"/>
    <w:rsid w:val="00A903F0"/>
    <w:rsid w:val="00A90B8E"/>
    <w:rsid w:val="00A92CFD"/>
    <w:rsid w:val="00A92EE6"/>
    <w:rsid w:val="00A95C06"/>
    <w:rsid w:val="00A97310"/>
    <w:rsid w:val="00A97E27"/>
    <w:rsid w:val="00AA7B4F"/>
    <w:rsid w:val="00AB110C"/>
    <w:rsid w:val="00AB1BC5"/>
    <w:rsid w:val="00AB2EEC"/>
    <w:rsid w:val="00AB363C"/>
    <w:rsid w:val="00AB6C1E"/>
    <w:rsid w:val="00AB76B8"/>
    <w:rsid w:val="00AC0E3E"/>
    <w:rsid w:val="00AC2153"/>
    <w:rsid w:val="00AC2AEC"/>
    <w:rsid w:val="00AC353D"/>
    <w:rsid w:val="00AC7652"/>
    <w:rsid w:val="00AC772E"/>
    <w:rsid w:val="00AD174D"/>
    <w:rsid w:val="00AD1D67"/>
    <w:rsid w:val="00AD4F81"/>
    <w:rsid w:val="00AD6198"/>
    <w:rsid w:val="00AD63FD"/>
    <w:rsid w:val="00AE23B2"/>
    <w:rsid w:val="00AE2B41"/>
    <w:rsid w:val="00AE3D3B"/>
    <w:rsid w:val="00AE4A27"/>
    <w:rsid w:val="00AE4F99"/>
    <w:rsid w:val="00AF0FCB"/>
    <w:rsid w:val="00AF1E4C"/>
    <w:rsid w:val="00AF20A5"/>
    <w:rsid w:val="00AF46D3"/>
    <w:rsid w:val="00AF5909"/>
    <w:rsid w:val="00AF7D49"/>
    <w:rsid w:val="00B00BA5"/>
    <w:rsid w:val="00B0243A"/>
    <w:rsid w:val="00B0544A"/>
    <w:rsid w:val="00B0597A"/>
    <w:rsid w:val="00B06CFD"/>
    <w:rsid w:val="00B1197C"/>
    <w:rsid w:val="00B13453"/>
    <w:rsid w:val="00B20096"/>
    <w:rsid w:val="00B21416"/>
    <w:rsid w:val="00B3265D"/>
    <w:rsid w:val="00B34EB9"/>
    <w:rsid w:val="00B3564F"/>
    <w:rsid w:val="00B41532"/>
    <w:rsid w:val="00B4314D"/>
    <w:rsid w:val="00B431EC"/>
    <w:rsid w:val="00B43F6B"/>
    <w:rsid w:val="00B45FDB"/>
    <w:rsid w:val="00B462B6"/>
    <w:rsid w:val="00B467CB"/>
    <w:rsid w:val="00B51C16"/>
    <w:rsid w:val="00B52EEF"/>
    <w:rsid w:val="00B55A2C"/>
    <w:rsid w:val="00B5768A"/>
    <w:rsid w:val="00B628BB"/>
    <w:rsid w:val="00B70E9E"/>
    <w:rsid w:val="00B72951"/>
    <w:rsid w:val="00B72D6F"/>
    <w:rsid w:val="00B73283"/>
    <w:rsid w:val="00B75EB2"/>
    <w:rsid w:val="00B818AE"/>
    <w:rsid w:val="00B81EB4"/>
    <w:rsid w:val="00B8268A"/>
    <w:rsid w:val="00B82AD0"/>
    <w:rsid w:val="00B83C50"/>
    <w:rsid w:val="00B83D44"/>
    <w:rsid w:val="00B85B9F"/>
    <w:rsid w:val="00B92D3F"/>
    <w:rsid w:val="00B93633"/>
    <w:rsid w:val="00B96537"/>
    <w:rsid w:val="00B97104"/>
    <w:rsid w:val="00B97294"/>
    <w:rsid w:val="00B9776B"/>
    <w:rsid w:val="00BA07D4"/>
    <w:rsid w:val="00BA0D0E"/>
    <w:rsid w:val="00BA168D"/>
    <w:rsid w:val="00BA1698"/>
    <w:rsid w:val="00BA2FD9"/>
    <w:rsid w:val="00BA53C4"/>
    <w:rsid w:val="00BB448B"/>
    <w:rsid w:val="00BB7C8E"/>
    <w:rsid w:val="00BC3234"/>
    <w:rsid w:val="00BC6DFD"/>
    <w:rsid w:val="00BD090A"/>
    <w:rsid w:val="00BD0AC5"/>
    <w:rsid w:val="00BD4B22"/>
    <w:rsid w:val="00BE4357"/>
    <w:rsid w:val="00BE54D3"/>
    <w:rsid w:val="00BE5708"/>
    <w:rsid w:val="00BF19B4"/>
    <w:rsid w:val="00BF5A64"/>
    <w:rsid w:val="00BF5E62"/>
    <w:rsid w:val="00BF6BF3"/>
    <w:rsid w:val="00BF6F37"/>
    <w:rsid w:val="00BF74F2"/>
    <w:rsid w:val="00C003FA"/>
    <w:rsid w:val="00C0092E"/>
    <w:rsid w:val="00C0221B"/>
    <w:rsid w:val="00C03666"/>
    <w:rsid w:val="00C04F2C"/>
    <w:rsid w:val="00C0603B"/>
    <w:rsid w:val="00C075A7"/>
    <w:rsid w:val="00C108F4"/>
    <w:rsid w:val="00C10AEB"/>
    <w:rsid w:val="00C11FED"/>
    <w:rsid w:val="00C147A8"/>
    <w:rsid w:val="00C14C45"/>
    <w:rsid w:val="00C1649F"/>
    <w:rsid w:val="00C170E5"/>
    <w:rsid w:val="00C23703"/>
    <w:rsid w:val="00C3287A"/>
    <w:rsid w:val="00C35695"/>
    <w:rsid w:val="00C36311"/>
    <w:rsid w:val="00C364BF"/>
    <w:rsid w:val="00C410B1"/>
    <w:rsid w:val="00C460E7"/>
    <w:rsid w:val="00C464A4"/>
    <w:rsid w:val="00C46605"/>
    <w:rsid w:val="00C47E59"/>
    <w:rsid w:val="00C55E5C"/>
    <w:rsid w:val="00C578F9"/>
    <w:rsid w:val="00C60A13"/>
    <w:rsid w:val="00C61F23"/>
    <w:rsid w:val="00C62410"/>
    <w:rsid w:val="00C62433"/>
    <w:rsid w:val="00C656CB"/>
    <w:rsid w:val="00C7116A"/>
    <w:rsid w:val="00C766F3"/>
    <w:rsid w:val="00C77895"/>
    <w:rsid w:val="00C77898"/>
    <w:rsid w:val="00C8026A"/>
    <w:rsid w:val="00C8164A"/>
    <w:rsid w:val="00C86DA8"/>
    <w:rsid w:val="00C872F3"/>
    <w:rsid w:val="00C876AA"/>
    <w:rsid w:val="00C918B8"/>
    <w:rsid w:val="00C9307F"/>
    <w:rsid w:val="00C95A0C"/>
    <w:rsid w:val="00C95DFE"/>
    <w:rsid w:val="00C978A6"/>
    <w:rsid w:val="00CA2FEF"/>
    <w:rsid w:val="00CA361C"/>
    <w:rsid w:val="00CA64DB"/>
    <w:rsid w:val="00CA7307"/>
    <w:rsid w:val="00CB04ED"/>
    <w:rsid w:val="00CB258E"/>
    <w:rsid w:val="00CB58DC"/>
    <w:rsid w:val="00CB7830"/>
    <w:rsid w:val="00CC2D74"/>
    <w:rsid w:val="00CC78B4"/>
    <w:rsid w:val="00CD0B9E"/>
    <w:rsid w:val="00CD2390"/>
    <w:rsid w:val="00CD3D13"/>
    <w:rsid w:val="00CD6365"/>
    <w:rsid w:val="00CD68EB"/>
    <w:rsid w:val="00CE07AC"/>
    <w:rsid w:val="00CE25E6"/>
    <w:rsid w:val="00CE4419"/>
    <w:rsid w:val="00CE74E5"/>
    <w:rsid w:val="00CF09C7"/>
    <w:rsid w:val="00CF2C7B"/>
    <w:rsid w:val="00D01585"/>
    <w:rsid w:val="00D026DC"/>
    <w:rsid w:val="00D04127"/>
    <w:rsid w:val="00D04725"/>
    <w:rsid w:val="00D0564F"/>
    <w:rsid w:val="00D05732"/>
    <w:rsid w:val="00D059AB"/>
    <w:rsid w:val="00D05C4E"/>
    <w:rsid w:val="00D07B09"/>
    <w:rsid w:val="00D16191"/>
    <w:rsid w:val="00D1770C"/>
    <w:rsid w:val="00D17F02"/>
    <w:rsid w:val="00D211E0"/>
    <w:rsid w:val="00D21877"/>
    <w:rsid w:val="00D21CAF"/>
    <w:rsid w:val="00D33029"/>
    <w:rsid w:val="00D3504E"/>
    <w:rsid w:val="00D35B44"/>
    <w:rsid w:val="00D36681"/>
    <w:rsid w:val="00D3685D"/>
    <w:rsid w:val="00D371E1"/>
    <w:rsid w:val="00D376E3"/>
    <w:rsid w:val="00D4220D"/>
    <w:rsid w:val="00D42696"/>
    <w:rsid w:val="00D43F52"/>
    <w:rsid w:val="00D56461"/>
    <w:rsid w:val="00D567B5"/>
    <w:rsid w:val="00D6059E"/>
    <w:rsid w:val="00D62516"/>
    <w:rsid w:val="00D6554C"/>
    <w:rsid w:val="00D71994"/>
    <w:rsid w:val="00D735D7"/>
    <w:rsid w:val="00D8052B"/>
    <w:rsid w:val="00D82C90"/>
    <w:rsid w:val="00D85137"/>
    <w:rsid w:val="00D86C04"/>
    <w:rsid w:val="00D91023"/>
    <w:rsid w:val="00D94026"/>
    <w:rsid w:val="00D95F16"/>
    <w:rsid w:val="00D97784"/>
    <w:rsid w:val="00DA7BE8"/>
    <w:rsid w:val="00DB0017"/>
    <w:rsid w:val="00DB0D71"/>
    <w:rsid w:val="00DC0641"/>
    <w:rsid w:val="00DC2BD3"/>
    <w:rsid w:val="00DC300A"/>
    <w:rsid w:val="00DC30B7"/>
    <w:rsid w:val="00DC79BC"/>
    <w:rsid w:val="00DD1692"/>
    <w:rsid w:val="00DD7166"/>
    <w:rsid w:val="00DE1BF2"/>
    <w:rsid w:val="00DE2028"/>
    <w:rsid w:val="00DE47B0"/>
    <w:rsid w:val="00DF01EA"/>
    <w:rsid w:val="00DF0FDA"/>
    <w:rsid w:val="00DF19DB"/>
    <w:rsid w:val="00DF65CB"/>
    <w:rsid w:val="00DF7FD6"/>
    <w:rsid w:val="00E0238C"/>
    <w:rsid w:val="00E13B50"/>
    <w:rsid w:val="00E1543A"/>
    <w:rsid w:val="00E1693D"/>
    <w:rsid w:val="00E1709A"/>
    <w:rsid w:val="00E2355A"/>
    <w:rsid w:val="00E26446"/>
    <w:rsid w:val="00E31677"/>
    <w:rsid w:val="00E3291F"/>
    <w:rsid w:val="00E32DAD"/>
    <w:rsid w:val="00E34C1E"/>
    <w:rsid w:val="00E34ED4"/>
    <w:rsid w:val="00E35F57"/>
    <w:rsid w:val="00E37B8E"/>
    <w:rsid w:val="00E37E44"/>
    <w:rsid w:val="00E40816"/>
    <w:rsid w:val="00E42BDB"/>
    <w:rsid w:val="00E5011B"/>
    <w:rsid w:val="00E509C4"/>
    <w:rsid w:val="00E50CD0"/>
    <w:rsid w:val="00E52690"/>
    <w:rsid w:val="00E5467B"/>
    <w:rsid w:val="00E55BEB"/>
    <w:rsid w:val="00E61145"/>
    <w:rsid w:val="00E6260E"/>
    <w:rsid w:val="00E62918"/>
    <w:rsid w:val="00E6500A"/>
    <w:rsid w:val="00E650C2"/>
    <w:rsid w:val="00E656A5"/>
    <w:rsid w:val="00E72237"/>
    <w:rsid w:val="00E813E8"/>
    <w:rsid w:val="00E841C0"/>
    <w:rsid w:val="00E855A7"/>
    <w:rsid w:val="00E85CAD"/>
    <w:rsid w:val="00E8793B"/>
    <w:rsid w:val="00E87CF7"/>
    <w:rsid w:val="00E923E2"/>
    <w:rsid w:val="00E932CF"/>
    <w:rsid w:val="00E93CD1"/>
    <w:rsid w:val="00E94E27"/>
    <w:rsid w:val="00EA0864"/>
    <w:rsid w:val="00EA3FE8"/>
    <w:rsid w:val="00EA67D9"/>
    <w:rsid w:val="00EB48C1"/>
    <w:rsid w:val="00EB4B2F"/>
    <w:rsid w:val="00EB52C0"/>
    <w:rsid w:val="00EB5B0D"/>
    <w:rsid w:val="00EB77AD"/>
    <w:rsid w:val="00EC6449"/>
    <w:rsid w:val="00ED0226"/>
    <w:rsid w:val="00ED30E3"/>
    <w:rsid w:val="00ED33A4"/>
    <w:rsid w:val="00ED46D7"/>
    <w:rsid w:val="00ED72A0"/>
    <w:rsid w:val="00EE3672"/>
    <w:rsid w:val="00EF0EFA"/>
    <w:rsid w:val="00EF1D32"/>
    <w:rsid w:val="00EF1EE5"/>
    <w:rsid w:val="00EF1EE7"/>
    <w:rsid w:val="00EF35EA"/>
    <w:rsid w:val="00EF4663"/>
    <w:rsid w:val="00EF5D51"/>
    <w:rsid w:val="00F00C7D"/>
    <w:rsid w:val="00F017F3"/>
    <w:rsid w:val="00F01CEB"/>
    <w:rsid w:val="00F0445F"/>
    <w:rsid w:val="00F05FC1"/>
    <w:rsid w:val="00F103E3"/>
    <w:rsid w:val="00F1593A"/>
    <w:rsid w:val="00F16958"/>
    <w:rsid w:val="00F1788E"/>
    <w:rsid w:val="00F20942"/>
    <w:rsid w:val="00F25523"/>
    <w:rsid w:val="00F30D3D"/>
    <w:rsid w:val="00F3438D"/>
    <w:rsid w:val="00F34736"/>
    <w:rsid w:val="00F357AF"/>
    <w:rsid w:val="00F36477"/>
    <w:rsid w:val="00F411AB"/>
    <w:rsid w:val="00F41D8B"/>
    <w:rsid w:val="00F44007"/>
    <w:rsid w:val="00F4498A"/>
    <w:rsid w:val="00F44EC5"/>
    <w:rsid w:val="00F45782"/>
    <w:rsid w:val="00F511D4"/>
    <w:rsid w:val="00F530A9"/>
    <w:rsid w:val="00F54C71"/>
    <w:rsid w:val="00F5650D"/>
    <w:rsid w:val="00F578FB"/>
    <w:rsid w:val="00F61D0D"/>
    <w:rsid w:val="00F62BAF"/>
    <w:rsid w:val="00F72C4C"/>
    <w:rsid w:val="00F73EBC"/>
    <w:rsid w:val="00F76F84"/>
    <w:rsid w:val="00F7766C"/>
    <w:rsid w:val="00F80856"/>
    <w:rsid w:val="00F814E5"/>
    <w:rsid w:val="00F91C57"/>
    <w:rsid w:val="00F94C1C"/>
    <w:rsid w:val="00F94FF4"/>
    <w:rsid w:val="00F95329"/>
    <w:rsid w:val="00F96B0F"/>
    <w:rsid w:val="00FA07A4"/>
    <w:rsid w:val="00FA3522"/>
    <w:rsid w:val="00FA3FFC"/>
    <w:rsid w:val="00FB1285"/>
    <w:rsid w:val="00FB3DA1"/>
    <w:rsid w:val="00FB6FAE"/>
    <w:rsid w:val="00FB7633"/>
    <w:rsid w:val="00FC0304"/>
    <w:rsid w:val="00FC18F7"/>
    <w:rsid w:val="00FC362D"/>
    <w:rsid w:val="00FC7573"/>
    <w:rsid w:val="00FE0664"/>
    <w:rsid w:val="00FE2B05"/>
    <w:rsid w:val="00FE3AA2"/>
    <w:rsid w:val="00FF2459"/>
    <w:rsid w:val="00FF2555"/>
    <w:rsid w:val="00FF51B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21DB7"/>
  <w15:docId w15:val="{49B80CB7-CF87-4F9A-8657-92827F5C3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09E"/>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E2B41"/>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1C15D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semiHidden/>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semiHidden/>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iPriority w:val="99"/>
    <w:semiHidden/>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character" w:customStyle="1" w:styleId="Heading3Char">
    <w:name w:val="Heading 3 Char"/>
    <w:basedOn w:val="DefaultParagraphFont"/>
    <w:link w:val="Heading3"/>
    <w:uiPriority w:val="9"/>
    <w:rsid w:val="00AE2B41"/>
    <w:rPr>
      <w:rFonts w:asciiTheme="majorHAnsi" w:eastAsiaTheme="majorEastAsia" w:hAnsiTheme="majorHAnsi" w:cstheme="majorBidi"/>
      <w:b/>
      <w:bCs/>
      <w:color w:val="5B9BD5" w:themeColor="accent1"/>
    </w:rPr>
  </w:style>
  <w:style w:type="paragraph" w:customStyle="1" w:styleId="covertext">
    <w:name w:val="cover text"/>
    <w:basedOn w:val="Normal"/>
    <w:rsid w:val="00AD63FD"/>
    <w:pPr>
      <w:spacing w:before="120" w:after="120" w:line="240" w:lineRule="auto"/>
    </w:pPr>
    <w:rPr>
      <w:rFonts w:ascii="Times New Roman" w:eastAsiaTheme="minorEastAsia" w:hAnsi="Times New Roman" w:cs="Times New Roman"/>
      <w:sz w:val="24"/>
      <w:szCs w:val="20"/>
      <w:lang w:eastAsia="ja-JP"/>
    </w:rPr>
  </w:style>
  <w:style w:type="paragraph" w:styleId="TOC1">
    <w:name w:val="toc 1"/>
    <w:basedOn w:val="Normal"/>
    <w:next w:val="Normal"/>
    <w:autoRedefine/>
    <w:uiPriority w:val="39"/>
    <w:unhideWhenUsed/>
    <w:rsid w:val="007732CA"/>
    <w:pPr>
      <w:spacing w:after="100"/>
    </w:pPr>
  </w:style>
  <w:style w:type="paragraph" w:styleId="TOC2">
    <w:name w:val="toc 2"/>
    <w:basedOn w:val="Normal"/>
    <w:next w:val="Normal"/>
    <w:autoRedefine/>
    <w:uiPriority w:val="39"/>
    <w:unhideWhenUsed/>
    <w:rsid w:val="007732CA"/>
    <w:pPr>
      <w:spacing w:after="100"/>
      <w:ind w:left="220"/>
    </w:pPr>
  </w:style>
  <w:style w:type="paragraph" w:styleId="TOC3">
    <w:name w:val="toc 3"/>
    <w:basedOn w:val="Normal"/>
    <w:next w:val="Normal"/>
    <w:autoRedefine/>
    <w:uiPriority w:val="39"/>
    <w:unhideWhenUsed/>
    <w:rsid w:val="007732CA"/>
    <w:pPr>
      <w:spacing w:after="100"/>
      <w:ind w:left="440"/>
    </w:pPr>
  </w:style>
  <w:style w:type="paragraph" w:styleId="Caption">
    <w:name w:val="caption"/>
    <w:basedOn w:val="Normal"/>
    <w:next w:val="Normal"/>
    <w:uiPriority w:val="35"/>
    <w:unhideWhenUsed/>
    <w:qFormat/>
    <w:rsid w:val="00BA1698"/>
    <w:pPr>
      <w:spacing w:after="200" w:line="240" w:lineRule="auto"/>
    </w:pPr>
    <w:rPr>
      <w:b/>
      <w:bCs/>
      <w:color w:val="5B9BD5" w:themeColor="accent1"/>
      <w:sz w:val="18"/>
      <w:szCs w:val="18"/>
    </w:rPr>
  </w:style>
  <w:style w:type="paragraph" w:customStyle="1" w:styleId="a">
    <w:name w:val="바탕글"/>
    <w:basedOn w:val="Normal"/>
    <w:rsid w:val="0072109E"/>
    <w:pPr>
      <w:widowControl w:val="0"/>
      <w:shd w:val="clear" w:color="auto" w:fill="FFFFFF"/>
      <w:wordWrap w:val="0"/>
      <w:autoSpaceDE w:val="0"/>
      <w:autoSpaceDN w:val="0"/>
      <w:snapToGrid w:val="0"/>
      <w:spacing w:after="0" w:line="384" w:lineRule="auto"/>
      <w:jc w:val="both"/>
      <w:textAlignment w:val="baseline"/>
    </w:pPr>
    <w:rPr>
      <w:rFonts w:ascii="HY Sinmyeongjo" w:eastAsia="Times New Roman" w:hAnsi="Times New Roman" w:cs="Times New Roman"/>
      <w:color w:val="000000"/>
      <w:sz w:val="20"/>
      <w:szCs w:val="20"/>
      <w:lang w:eastAsia="ko-KR"/>
    </w:rPr>
  </w:style>
  <w:style w:type="paragraph" w:customStyle="1" w:styleId="MS">
    <w:name w:val="MS바탕글"/>
    <w:basedOn w:val="Normal"/>
    <w:rsid w:val="0072109E"/>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CxSpFirst">
    <w:name w:val="MsoListParagraphCxSpFirst"/>
    <w:basedOn w:val="Normal"/>
    <w:rsid w:val="00F16958"/>
    <w:pPr>
      <w:shd w:val="clear" w:color="auto" w:fill="FFFFFF"/>
      <w:autoSpaceDE w:val="0"/>
      <w:autoSpaceDN w:val="0"/>
      <w:spacing w:after="0" w:line="273" w:lineRule="auto"/>
      <w:textAlignment w:val="baseline"/>
    </w:pPr>
    <w:rPr>
      <w:rFonts w:ascii="Calibri" w:eastAsia="Times New Roman" w:hAnsi="Times New Roman" w:cs="Times New Roman"/>
      <w:color w:val="000000"/>
      <w:lang w:eastAsia="ko-KR"/>
    </w:rPr>
  </w:style>
  <w:style w:type="paragraph" w:customStyle="1" w:styleId="MsoListParagraphCxSpLast">
    <w:name w:val="MsoListParagraphCxSpLast"/>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0">
    <w:name w:val="MsoListParagraph"/>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styleId="Title">
    <w:name w:val="Title"/>
    <w:basedOn w:val="Normal"/>
    <w:next w:val="Normal"/>
    <w:link w:val="TitleChar"/>
    <w:uiPriority w:val="10"/>
    <w:qFormat/>
    <w:rsid w:val="005D1BF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D1BF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D1BF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D1BF8"/>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5D1BF8"/>
    <w:rPr>
      <w:i/>
      <w:iCs/>
      <w:color w:val="808080" w:themeColor="text1" w:themeTint="7F"/>
    </w:rPr>
  </w:style>
  <w:style w:type="character" w:styleId="Emphasis">
    <w:name w:val="Emphasis"/>
    <w:basedOn w:val="DefaultParagraphFont"/>
    <w:uiPriority w:val="20"/>
    <w:qFormat/>
    <w:rsid w:val="005D1BF8"/>
    <w:rPr>
      <w:i/>
      <w:iCs/>
    </w:rPr>
  </w:style>
  <w:style w:type="character" w:styleId="PlaceholderText">
    <w:name w:val="Placeholder Text"/>
    <w:basedOn w:val="DefaultParagraphFont"/>
    <w:uiPriority w:val="99"/>
    <w:semiHidden/>
    <w:rsid w:val="0012638C"/>
    <w:rPr>
      <w:color w:val="808080"/>
    </w:rPr>
  </w:style>
  <w:style w:type="character" w:customStyle="1" w:styleId="Heading4Char">
    <w:name w:val="Heading 4 Char"/>
    <w:basedOn w:val="DefaultParagraphFont"/>
    <w:link w:val="Heading4"/>
    <w:uiPriority w:val="9"/>
    <w:rsid w:val="001C15D1"/>
    <w:rPr>
      <w:rFonts w:asciiTheme="majorHAnsi" w:eastAsiaTheme="majorEastAsia" w:hAnsiTheme="majorHAnsi" w:cstheme="majorBidi"/>
      <w:i/>
      <w:iCs/>
      <w:color w:val="2E74B5" w:themeColor="accent1" w:themeShade="BF"/>
    </w:rPr>
  </w:style>
  <w:style w:type="paragraph" w:styleId="TOC4">
    <w:name w:val="toc 4"/>
    <w:basedOn w:val="Normal"/>
    <w:next w:val="Normal"/>
    <w:autoRedefine/>
    <w:uiPriority w:val="39"/>
    <w:unhideWhenUsed/>
    <w:rsid w:val="00E656A5"/>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57451">
      <w:bodyDiv w:val="1"/>
      <w:marLeft w:val="0"/>
      <w:marRight w:val="0"/>
      <w:marTop w:val="0"/>
      <w:marBottom w:val="0"/>
      <w:divBdr>
        <w:top w:val="none" w:sz="0" w:space="0" w:color="auto"/>
        <w:left w:val="none" w:sz="0" w:space="0" w:color="auto"/>
        <w:bottom w:val="none" w:sz="0" w:space="0" w:color="auto"/>
        <w:right w:val="none" w:sz="0" w:space="0" w:color="auto"/>
      </w:divBdr>
    </w:div>
    <w:div w:id="115217770">
      <w:bodyDiv w:val="1"/>
      <w:marLeft w:val="0"/>
      <w:marRight w:val="0"/>
      <w:marTop w:val="0"/>
      <w:marBottom w:val="0"/>
      <w:divBdr>
        <w:top w:val="none" w:sz="0" w:space="0" w:color="auto"/>
        <w:left w:val="none" w:sz="0" w:space="0" w:color="auto"/>
        <w:bottom w:val="none" w:sz="0" w:space="0" w:color="auto"/>
        <w:right w:val="none" w:sz="0" w:space="0" w:color="auto"/>
      </w:divBdr>
    </w:div>
    <w:div w:id="145710791">
      <w:bodyDiv w:val="1"/>
      <w:marLeft w:val="0"/>
      <w:marRight w:val="0"/>
      <w:marTop w:val="0"/>
      <w:marBottom w:val="0"/>
      <w:divBdr>
        <w:top w:val="none" w:sz="0" w:space="0" w:color="auto"/>
        <w:left w:val="none" w:sz="0" w:space="0" w:color="auto"/>
        <w:bottom w:val="none" w:sz="0" w:space="0" w:color="auto"/>
        <w:right w:val="none" w:sz="0" w:space="0" w:color="auto"/>
      </w:divBdr>
    </w:div>
    <w:div w:id="152766687">
      <w:bodyDiv w:val="1"/>
      <w:marLeft w:val="0"/>
      <w:marRight w:val="0"/>
      <w:marTop w:val="0"/>
      <w:marBottom w:val="0"/>
      <w:divBdr>
        <w:top w:val="none" w:sz="0" w:space="0" w:color="auto"/>
        <w:left w:val="none" w:sz="0" w:space="0" w:color="auto"/>
        <w:bottom w:val="none" w:sz="0" w:space="0" w:color="auto"/>
        <w:right w:val="none" w:sz="0" w:space="0" w:color="auto"/>
      </w:divBdr>
      <w:divsChild>
        <w:div w:id="1119910514">
          <w:marLeft w:val="547"/>
          <w:marRight w:val="0"/>
          <w:marTop w:val="0"/>
          <w:marBottom w:val="120"/>
          <w:divBdr>
            <w:top w:val="none" w:sz="0" w:space="0" w:color="auto"/>
            <w:left w:val="none" w:sz="0" w:space="0" w:color="auto"/>
            <w:bottom w:val="none" w:sz="0" w:space="0" w:color="auto"/>
            <w:right w:val="none" w:sz="0" w:space="0" w:color="auto"/>
          </w:divBdr>
        </w:div>
        <w:div w:id="1284770317">
          <w:marLeft w:val="547"/>
          <w:marRight w:val="0"/>
          <w:marTop w:val="0"/>
          <w:marBottom w:val="120"/>
          <w:divBdr>
            <w:top w:val="none" w:sz="0" w:space="0" w:color="auto"/>
            <w:left w:val="none" w:sz="0" w:space="0" w:color="auto"/>
            <w:bottom w:val="none" w:sz="0" w:space="0" w:color="auto"/>
            <w:right w:val="none" w:sz="0" w:space="0" w:color="auto"/>
          </w:divBdr>
        </w:div>
        <w:div w:id="1244029588">
          <w:marLeft w:val="547"/>
          <w:marRight w:val="0"/>
          <w:marTop w:val="0"/>
          <w:marBottom w:val="120"/>
          <w:divBdr>
            <w:top w:val="none" w:sz="0" w:space="0" w:color="auto"/>
            <w:left w:val="none" w:sz="0" w:space="0" w:color="auto"/>
            <w:bottom w:val="none" w:sz="0" w:space="0" w:color="auto"/>
            <w:right w:val="none" w:sz="0" w:space="0" w:color="auto"/>
          </w:divBdr>
        </w:div>
        <w:div w:id="815491498">
          <w:marLeft w:val="547"/>
          <w:marRight w:val="0"/>
          <w:marTop w:val="0"/>
          <w:marBottom w:val="120"/>
          <w:divBdr>
            <w:top w:val="none" w:sz="0" w:space="0" w:color="auto"/>
            <w:left w:val="none" w:sz="0" w:space="0" w:color="auto"/>
            <w:bottom w:val="none" w:sz="0" w:space="0" w:color="auto"/>
            <w:right w:val="none" w:sz="0" w:space="0" w:color="auto"/>
          </w:divBdr>
        </w:div>
        <w:div w:id="1642809686">
          <w:marLeft w:val="547"/>
          <w:marRight w:val="0"/>
          <w:marTop w:val="0"/>
          <w:marBottom w:val="120"/>
          <w:divBdr>
            <w:top w:val="none" w:sz="0" w:space="0" w:color="auto"/>
            <w:left w:val="none" w:sz="0" w:space="0" w:color="auto"/>
            <w:bottom w:val="none" w:sz="0" w:space="0" w:color="auto"/>
            <w:right w:val="none" w:sz="0" w:space="0" w:color="auto"/>
          </w:divBdr>
        </w:div>
        <w:div w:id="1570848005">
          <w:marLeft w:val="547"/>
          <w:marRight w:val="0"/>
          <w:marTop w:val="0"/>
          <w:marBottom w:val="120"/>
          <w:divBdr>
            <w:top w:val="none" w:sz="0" w:space="0" w:color="auto"/>
            <w:left w:val="none" w:sz="0" w:space="0" w:color="auto"/>
            <w:bottom w:val="none" w:sz="0" w:space="0" w:color="auto"/>
            <w:right w:val="none" w:sz="0" w:space="0" w:color="auto"/>
          </w:divBdr>
        </w:div>
        <w:div w:id="1543786006">
          <w:marLeft w:val="547"/>
          <w:marRight w:val="0"/>
          <w:marTop w:val="0"/>
          <w:marBottom w:val="120"/>
          <w:divBdr>
            <w:top w:val="none" w:sz="0" w:space="0" w:color="auto"/>
            <w:left w:val="none" w:sz="0" w:space="0" w:color="auto"/>
            <w:bottom w:val="none" w:sz="0" w:space="0" w:color="auto"/>
            <w:right w:val="none" w:sz="0" w:space="0" w:color="auto"/>
          </w:divBdr>
        </w:div>
        <w:div w:id="182983782">
          <w:marLeft w:val="547"/>
          <w:marRight w:val="0"/>
          <w:marTop w:val="0"/>
          <w:marBottom w:val="120"/>
          <w:divBdr>
            <w:top w:val="none" w:sz="0" w:space="0" w:color="auto"/>
            <w:left w:val="none" w:sz="0" w:space="0" w:color="auto"/>
            <w:bottom w:val="none" w:sz="0" w:space="0" w:color="auto"/>
            <w:right w:val="none" w:sz="0" w:space="0" w:color="auto"/>
          </w:divBdr>
        </w:div>
      </w:divsChild>
    </w:div>
    <w:div w:id="201481253">
      <w:bodyDiv w:val="1"/>
      <w:marLeft w:val="0"/>
      <w:marRight w:val="0"/>
      <w:marTop w:val="0"/>
      <w:marBottom w:val="0"/>
      <w:divBdr>
        <w:top w:val="none" w:sz="0" w:space="0" w:color="auto"/>
        <w:left w:val="none" w:sz="0" w:space="0" w:color="auto"/>
        <w:bottom w:val="none" w:sz="0" w:space="0" w:color="auto"/>
        <w:right w:val="none" w:sz="0" w:space="0" w:color="auto"/>
      </w:divBdr>
    </w:div>
    <w:div w:id="217790439">
      <w:bodyDiv w:val="1"/>
      <w:marLeft w:val="0"/>
      <w:marRight w:val="0"/>
      <w:marTop w:val="0"/>
      <w:marBottom w:val="0"/>
      <w:divBdr>
        <w:top w:val="none" w:sz="0" w:space="0" w:color="auto"/>
        <w:left w:val="none" w:sz="0" w:space="0" w:color="auto"/>
        <w:bottom w:val="none" w:sz="0" w:space="0" w:color="auto"/>
        <w:right w:val="none" w:sz="0" w:space="0" w:color="auto"/>
      </w:divBdr>
    </w:div>
    <w:div w:id="337852004">
      <w:bodyDiv w:val="1"/>
      <w:marLeft w:val="0"/>
      <w:marRight w:val="0"/>
      <w:marTop w:val="0"/>
      <w:marBottom w:val="0"/>
      <w:divBdr>
        <w:top w:val="none" w:sz="0" w:space="0" w:color="auto"/>
        <w:left w:val="none" w:sz="0" w:space="0" w:color="auto"/>
        <w:bottom w:val="none" w:sz="0" w:space="0" w:color="auto"/>
        <w:right w:val="none" w:sz="0" w:space="0" w:color="auto"/>
      </w:divBdr>
      <w:divsChild>
        <w:div w:id="2084989794">
          <w:marLeft w:val="274"/>
          <w:marRight w:val="0"/>
          <w:marTop w:val="0"/>
          <w:marBottom w:val="0"/>
          <w:divBdr>
            <w:top w:val="none" w:sz="0" w:space="0" w:color="auto"/>
            <w:left w:val="none" w:sz="0" w:space="0" w:color="auto"/>
            <w:bottom w:val="none" w:sz="0" w:space="0" w:color="auto"/>
            <w:right w:val="none" w:sz="0" w:space="0" w:color="auto"/>
          </w:divBdr>
        </w:div>
        <w:div w:id="151913897">
          <w:marLeft w:val="994"/>
          <w:marRight w:val="0"/>
          <w:marTop w:val="0"/>
          <w:marBottom w:val="0"/>
          <w:divBdr>
            <w:top w:val="none" w:sz="0" w:space="0" w:color="auto"/>
            <w:left w:val="none" w:sz="0" w:space="0" w:color="auto"/>
            <w:bottom w:val="none" w:sz="0" w:space="0" w:color="auto"/>
            <w:right w:val="none" w:sz="0" w:space="0" w:color="auto"/>
          </w:divBdr>
        </w:div>
        <w:div w:id="1606116236">
          <w:marLeft w:val="994"/>
          <w:marRight w:val="0"/>
          <w:marTop w:val="0"/>
          <w:marBottom w:val="0"/>
          <w:divBdr>
            <w:top w:val="none" w:sz="0" w:space="0" w:color="auto"/>
            <w:left w:val="none" w:sz="0" w:space="0" w:color="auto"/>
            <w:bottom w:val="none" w:sz="0" w:space="0" w:color="auto"/>
            <w:right w:val="none" w:sz="0" w:space="0" w:color="auto"/>
          </w:divBdr>
        </w:div>
      </w:divsChild>
    </w:div>
    <w:div w:id="354156791">
      <w:bodyDiv w:val="1"/>
      <w:marLeft w:val="0"/>
      <w:marRight w:val="0"/>
      <w:marTop w:val="0"/>
      <w:marBottom w:val="0"/>
      <w:divBdr>
        <w:top w:val="none" w:sz="0" w:space="0" w:color="auto"/>
        <w:left w:val="none" w:sz="0" w:space="0" w:color="auto"/>
        <w:bottom w:val="none" w:sz="0" w:space="0" w:color="auto"/>
        <w:right w:val="none" w:sz="0" w:space="0" w:color="auto"/>
      </w:divBdr>
    </w:div>
    <w:div w:id="454449229">
      <w:bodyDiv w:val="1"/>
      <w:marLeft w:val="0"/>
      <w:marRight w:val="0"/>
      <w:marTop w:val="0"/>
      <w:marBottom w:val="0"/>
      <w:divBdr>
        <w:top w:val="none" w:sz="0" w:space="0" w:color="auto"/>
        <w:left w:val="none" w:sz="0" w:space="0" w:color="auto"/>
        <w:bottom w:val="none" w:sz="0" w:space="0" w:color="auto"/>
        <w:right w:val="none" w:sz="0" w:space="0" w:color="auto"/>
      </w:divBdr>
      <w:divsChild>
        <w:div w:id="9795938">
          <w:marLeft w:val="274"/>
          <w:marRight w:val="0"/>
          <w:marTop w:val="0"/>
          <w:marBottom w:val="0"/>
          <w:divBdr>
            <w:top w:val="none" w:sz="0" w:space="0" w:color="auto"/>
            <w:left w:val="none" w:sz="0" w:space="0" w:color="auto"/>
            <w:bottom w:val="none" w:sz="0" w:space="0" w:color="auto"/>
            <w:right w:val="none" w:sz="0" w:space="0" w:color="auto"/>
          </w:divBdr>
        </w:div>
        <w:div w:id="1745762997">
          <w:marLeft w:val="994"/>
          <w:marRight w:val="0"/>
          <w:marTop w:val="0"/>
          <w:marBottom w:val="0"/>
          <w:divBdr>
            <w:top w:val="none" w:sz="0" w:space="0" w:color="auto"/>
            <w:left w:val="none" w:sz="0" w:space="0" w:color="auto"/>
            <w:bottom w:val="none" w:sz="0" w:space="0" w:color="auto"/>
            <w:right w:val="none" w:sz="0" w:space="0" w:color="auto"/>
          </w:divBdr>
        </w:div>
        <w:div w:id="923415273">
          <w:marLeft w:val="994"/>
          <w:marRight w:val="0"/>
          <w:marTop w:val="0"/>
          <w:marBottom w:val="0"/>
          <w:divBdr>
            <w:top w:val="none" w:sz="0" w:space="0" w:color="auto"/>
            <w:left w:val="none" w:sz="0" w:space="0" w:color="auto"/>
            <w:bottom w:val="none" w:sz="0" w:space="0" w:color="auto"/>
            <w:right w:val="none" w:sz="0" w:space="0" w:color="auto"/>
          </w:divBdr>
        </w:div>
      </w:divsChild>
    </w:div>
    <w:div w:id="527715293">
      <w:bodyDiv w:val="1"/>
      <w:marLeft w:val="0"/>
      <w:marRight w:val="0"/>
      <w:marTop w:val="0"/>
      <w:marBottom w:val="0"/>
      <w:divBdr>
        <w:top w:val="none" w:sz="0" w:space="0" w:color="auto"/>
        <w:left w:val="none" w:sz="0" w:space="0" w:color="auto"/>
        <w:bottom w:val="none" w:sz="0" w:space="0" w:color="auto"/>
        <w:right w:val="none" w:sz="0" w:space="0" w:color="auto"/>
      </w:divBdr>
    </w:div>
    <w:div w:id="553859430">
      <w:bodyDiv w:val="1"/>
      <w:marLeft w:val="0"/>
      <w:marRight w:val="0"/>
      <w:marTop w:val="0"/>
      <w:marBottom w:val="0"/>
      <w:divBdr>
        <w:top w:val="none" w:sz="0" w:space="0" w:color="auto"/>
        <w:left w:val="none" w:sz="0" w:space="0" w:color="auto"/>
        <w:bottom w:val="none" w:sz="0" w:space="0" w:color="auto"/>
        <w:right w:val="none" w:sz="0" w:space="0" w:color="auto"/>
      </w:divBdr>
    </w:div>
    <w:div w:id="607739387">
      <w:bodyDiv w:val="1"/>
      <w:marLeft w:val="0"/>
      <w:marRight w:val="0"/>
      <w:marTop w:val="0"/>
      <w:marBottom w:val="0"/>
      <w:divBdr>
        <w:top w:val="none" w:sz="0" w:space="0" w:color="auto"/>
        <w:left w:val="none" w:sz="0" w:space="0" w:color="auto"/>
        <w:bottom w:val="none" w:sz="0" w:space="0" w:color="auto"/>
        <w:right w:val="none" w:sz="0" w:space="0" w:color="auto"/>
      </w:divBdr>
    </w:div>
    <w:div w:id="616912179">
      <w:bodyDiv w:val="1"/>
      <w:marLeft w:val="0"/>
      <w:marRight w:val="0"/>
      <w:marTop w:val="0"/>
      <w:marBottom w:val="0"/>
      <w:divBdr>
        <w:top w:val="none" w:sz="0" w:space="0" w:color="auto"/>
        <w:left w:val="none" w:sz="0" w:space="0" w:color="auto"/>
        <w:bottom w:val="none" w:sz="0" w:space="0" w:color="auto"/>
        <w:right w:val="none" w:sz="0" w:space="0" w:color="auto"/>
      </w:divBdr>
      <w:divsChild>
        <w:div w:id="1972320808">
          <w:marLeft w:val="720"/>
          <w:marRight w:val="0"/>
          <w:marTop w:val="0"/>
          <w:marBottom w:val="0"/>
          <w:divBdr>
            <w:top w:val="none" w:sz="0" w:space="0" w:color="auto"/>
            <w:left w:val="none" w:sz="0" w:space="0" w:color="auto"/>
            <w:bottom w:val="none" w:sz="0" w:space="0" w:color="auto"/>
            <w:right w:val="none" w:sz="0" w:space="0" w:color="auto"/>
          </w:divBdr>
        </w:div>
      </w:divsChild>
    </w:div>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950086570">
      <w:bodyDiv w:val="1"/>
      <w:marLeft w:val="0"/>
      <w:marRight w:val="0"/>
      <w:marTop w:val="0"/>
      <w:marBottom w:val="0"/>
      <w:divBdr>
        <w:top w:val="none" w:sz="0" w:space="0" w:color="auto"/>
        <w:left w:val="none" w:sz="0" w:space="0" w:color="auto"/>
        <w:bottom w:val="none" w:sz="0" w:space="0" w:color="auto"/>
        <w:right w:val="none" w:sz="0" w:space="0" w:color="auto"/>
      </w:divBdr>
    </w:div>
    <w:div w:id="1052995289">
      <w:bodyDiv w:val="1"/>
      <w:marLeft w:val="0"/>
      <w:marRight w:val="0"/>
      <w:marTop w:val="0"/>
      <w:marBottom w:val="0"/>
      <w:divBdr>
        <w:top w:val="none" w:sz="0" w:space="0" w:color="auto"/>
        <w:left w:val="none" w:sz="0" w:space="0" w:color="auto"/>
        <w:bottom w:val="none" w:sz="0" w:space="0" w:color="auto"/>
        <w:right w:val="none" w:sz="0" w:space="0" w:color="auto"/>
      </w:divBdr>
    </w:div>
    <w:div w:id="1060441316">
      <w:bodyDiv w:val="1"/>
      <w:marLeft w:val="0"/>
      <w:marRight w:val="0"/>
      <w:marTop w:val="0"/>
      <w:marBottom w:val="0"/>
      <w:divBdr>
        <w:top w:val="none" w:sz="0" w:space="0" w:color="auto"/>
        <w:left w:val="none" w:sz="0" w:space="0" w:color="auto"/>
        <w:bottom w:val="none" w:sz="0" w:space="0" w:color="auto"/>
        <w:right w:val="none" w:sz="0" w:space="0" w:color="auto"/>
      </w:divBdr>
      <w:divsChild>
        <w:div w:id="1563101056">
          <w:marLeft w:val="720"/>
          <w:marRight w:val="0"/>
          <w:marTop w:val="0"/>
          <w:marBottom w:val="0"/>
          <w:divBdr>
            <w:top w:val="none" w:sz="0" w:space="0" w:color="auto"/>
            <w:left w:val="none" w:sz="0" w:space="0" w:color="auto"/>
            <w:bottom w:val="none" w:sz="0" w:space="0" w:color="auto"/>
            <w:right w:val="none" w:sz="0" w:space="0" w:color="auto"/>
          </w:divBdr>
        </w:div>
        <w:div w:id="1983465992">
          <w:marLeft w:val="720"/>
          <w:marRight w:val="0"/>
          <w:marTop w:val="0"/>
          <w:marBottom w:val="0"/>
          <w:divBdr>
            <w:top w:val="none" w:sz="0" w:space="0" w:color="auto"/>
            <w:left w:val="none" w:sz="0" w:space="0" w:color="auto"/>
            <w:bottom w:val="none" w:sz="0" w:space="0" w:color="auto"/>
            <w:right w:val="none" w:sz="0" w:space="0" w:color="auto"/>
          </w:divBdr>
        </w:div>
      </w:divsChild>
    </w:div>
    <w:div w:id="1088037597">
      <w:bodyDiv w:val="1"/>
      <w:marLeft w:val="0"/>
      <w:marRight w:val="0"/>
      <w:marTop w:val="0"/>
      <w:marBottom w:val="0"/>
      <w:divBdr>
        <w:top w:val="none" w:sz="0" w:space="0" w:color="auto"/>
        <w:left w:val="none" w:sz="0" w:space="0" w:color="auto"/>
        <w:bottom w:val="none" w:sz="0" w:space="0" w:color="auto"/>
        <w:right w:val="none" w:sz="0" w:space="0" w:color="auto"/>
      </w:divBdr>
      <w:divsChild>
        <w:div w:id="194004945">
          <w:marLeft w:val="720"/>
          <w:marRight w:val="0"/>
          <w:marTop w:val="0"/>
          <w:marBottom w:val="0"/>
          <w:divBdr>
            <w:top w:val="none" w:sz="0" w:space="0" w:color="auto"/>
            <w:left w:val="none" w:sz="0" w:space="0" w:color="auto"/>
            <w:bottom w:val="none" w:sz="0" w:space="0" w:color="auto"/>
            <w:right w:val="none" w:sz="0" w:space="0" w:color="auto"/>
          </w:divBdr>
        </w:div>
        <w:div w:id="606698723">
          <w:marLeft w:val="720"/>
          <w:marRight w:val="0"/>
          <w:marTop w:val="0"/>
          <w:marBottom w:val="0"/>
          <w:divBdr>
            <w:top w:val="none" w:sz="0" w:space="0" w:color="auto"/>
            <w:left w:val="none" w:sz="0" w:space="0" w:color="auto"/>
            <w:bottom w:val="none" w:sz="0" w:space="0" w:color="auto"/>
            <w:right w:val="none" w:sz="0" w:space="0" w:color="auto"/>
          </w:divBdr>
        </w:div>
      </w:divsChild>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188908978">
      <w:bodyDiv w:val="1"/>
      <w:marLeft w:val="0"/>
      <w:marRight w:val="0"/>
      <w:marTop w:val="0"/>
      <w:marBottom w:val="0"/>
      <w:divBdr>
        <w:top w:val="none" w:sz="0" w:space="0" w:color="auto"/>
        <w:left w:val="none" w:sz="0" w:space="0" w:color="auto"/>
        <w:bottom w:val="none" w:sz="0" w:space="0" w:color="auto"/>
        <w:right w:val="none" w:sz="0" w:space="0" w:color="auto"/>
      </w:divBdr>
      <w:divsChild>
        <w:div w:id="915436197">
          <w:marLeft w:val="274"/>
          <w:marRight w:val="0"/>
          <w:marTop w:val="0"/>
          <w:marBottom w:val="0"/>
          <w:divBdr>
            <w:top w:val="none" w:sz="0" w:space="0" w:color="auto"/>
            <w:left w:val="none" w:sz="0" w:space="0" w:color="auto"/>
            <w:bottom w:val="none" w:sz="0" w:space="0" w:color="auto"/>
            <w:right w:val="none" w:sz="0" w:space="0" w:color="auto"/>
          </w:divBdr>
        </w:div>
        <w:div w:id="37626337">
          <w:marLeft w:val="994"/>
          <w:marRight w:val="0"/>
          <w:marTop w:val="0"/>
          <w:marBottom w:val="0"/>
          <w:divBdr>
            <w:top w:val="none" w:sz="0" w:space="0" w:color="auto"/>
            <w:left w:val="none" w:sz="0" w:space="0" w:color="auto"/>
            <w:bottom w:val="none" w:sz="0" w:space="0" w:color="auto"/>
            <w:right w:val="none" w:sz="0" w:space="0" w:color="auto"/>
          </w:divBdr>
        </w:div>
      </w:divsChild>
    </w:div>
    <w:div w:id="1222138830">
      <w:bodyDiv w:val="1"/>
      <w:marLeft w:val="0"/>
      <w:marRight w:val="0"/>
      <w:marTop w:val="0"/>
      <w:marBottom w:val="0"/>
      <w:divBdr>
        <w:top w:val="none" w:sz="0" w:space="0" w:color="auto"/>
        <w:left w:val="none" w:sz="0" w:space="0" w:color="auto"/>
        <w:bottom w:val="none" w:sz="0" w:space="0" w:color="auto"/>
        <w:right w:val="none" w:sz="0" w:space="0" w:color="auto"/>
      </w:divBdr>
      <w:divsChild>
        <w:div w:id="916863415">
          <w:marLeft w:val="994"/>
          <w:marRight w:val="0"/>
          <w:marTop w:val="0"/>
          <w:marBottom w:val="0"/>
          <w:divBdr>
            <w:top w:val="none" w:sz="0" w:space="0" w:color="auto"/>
            <w:left w:val="none" w:sz="0" w:space="0" w:color="auto"/>
            <w:bottom w:val="none" w:sz="0" w:space="0" w:color="auto"/>
            <w:right w:val="none" w:sz="0" w:space="0" w:color="auto"/>
          </w:divBdr>
        </w:div>
        <w:div w:id="634067208">
          <w:marLeft w:val="994"/>
          <w:marRight w:val="0"/>
          <w:marTop w:val="0"/>
          <w:marBottom w:val="0"/>
          <w:divBdr>
            <w:top w:val="none" w:sz="0" w:space="0" w:color="auto"/>
            <w:left w:val="none" w:sz="0" w:space="0" w:color="auto"/>
            <w:bottom w:val="none" w:sz="0" w:space="0" w:color="auto"/>
            <w:right w:val="none" w:sz="0" w:space="0" w:color="auto"/>
          </w:divBdr>
        </w:div>
      </w:divsChild>
    </w:div>
    <w:div w:id="1228304763">
      <w:bodyDiv w:val="1"/>
      <w:marLeft w:val="0"/>
      <w:marRight w:val="0"/>
      <w:marTop w:val="0"/>
      <w:marBottom w:val="0"/>
      <w:divBdr>
        <w:top w:val="none" w:sz="0" w:space="0" w:color="auto"/>
        <w:left w:val="none" w:sz="0" w:space="0" w:color="auto"/>
        <w:bottom w:val="none" w:sz="0" w:space="0" w:color="auto"/>
        <w:right w:val="none" w:sz="0" w:space="0" w:color="auto"/>
      </w:divBdr>
      <w:divsChild>
        <w:div w:id="538127422">
          <w:marLeft w:val="1166"/>
          <w:marRight w:val="0"/>
          <w:marTop w:val="0"/>
          <w:marBottom w:val="0"/>
          <w:divBdr>
            <w:top w:val="none" w:sz="0" w:space="0" w:color="auto"/>
            <w:left w:val="none" w:sz="0" w:space="0" w:color="auto"/>
            <w:bottom w:val="none" w:sz="0" w:space="0" w:color="auto"/>
            <w:right w:val="none" w:sz="0" w:space="0" w:color="auto"/>
          </w:divBdr>
        </w:div>
        <w:div w:id="1015689379">
          <w:marLeft w:val="1166"/>
          <w:marRight w:val="0"/>
          <w:marTop w:val="0"/>
          <w:marBottom w:val="0"/>
          <w:divBdr>
            <w:top w:val="none" w:sz="0" w:space="0" w:color="auto"/>
            <w:left w:val="none" w:sz="0" w:space="0" w:color="auto"/>
            <w:bottom w:val="none" w:sz="0" w:space="0" w:color="auto"/>
            <w:right w:val="none" w:sz="0" w:space="0" w:color="auto"/>
          </w:divBdr>
        </w:div>
        <w:div w:id="428164556">
          <w:marLeft w:val="1166"/>
          <w:marRight w:val="0"/>
          <w:marTop w:val="0"/>
          <w:marBottom w:val="0"/>
          <w:divBdr>
            <w:top w:val="none" w:sz="0" w:space="0" w:color="auto"/>
            <w:left w:val="none" w:sz="0" w:space="0" w:color="auto"/>
            <w:bottom w:val="none" w:sz="0" w:space="0" w:color="auto"/>
            <w:right w:val="none" w:sz="0" w:space="0" w:color="auto"/>
          </w:divBdr>
        </w:div>
        <w:div w:id="1584606697">
          <w:marLeft w:val="1166"/>
          <w:marRight w:val="0"/>
          <w:marTop w:val="0"/>
          <w:marBottom w:val="0"/>
          <w:divBdr>
            <w:top w:val="none" w:sz="0" w:space="0" w:color="auto"/>
            <w:left w:val="none" w:sz="0" w:space="0" w:color="auto"/>
            <w:bottom w:val="none" w:sz="0" w:space="0" w:color="auto"/>
            <w:right w:val="none" w:sz="0" w:space="0" w:color="auto"/>
          </w:divBdr>
        </w:div>
        <w:div w:id="1227645424">
          <w:marLeft w:val="1166"/>
          <w:marRight w:val="0"/>
          <w:marTop w:val="0"/>
          <w:marBottom w:val="0"/>
          <w:divBdr>
            <w:top w:val="none" w:sz="0" w:space="0" w:color="auto"/>
            <w:left w:val="none" w:sz="0" w:space="0" w:color="auto"/>
            <w:bottom w:val="none" w:sz="0" w:space="0" w:color="auto"/>
            <w:right w:val="none" w:sz="0" w:space="0" w:color="auto"/>
          </w:divBdr>
        </w:div>
      </w:divsChild>
    </w:div>
    <w:div w:id="1362559745">
      <w:bodyDiv w:val="1"/>
      <w:marLeft w:val="0"/>
      <w:marRight w:val="0"/>
      <w:marTop w:val="0"/>
      <w:marBottom w:val="0"/>
      <w:divBdr>
        <w:top w:val="none" w:sz="0" w:space="0" w:color="auto"/>
        <w:left w:val="none" w:sz="0" w:space="0" w:color="auto"/>
        <w:bottom w:val="none" w:sz="0" w:space="0" w:color="auto"/>
        <w:right w:val="none" w:sz="0" w:space="0" w:color="auto"/>
      </w:divBdr>
    </w:div>
    <w:div w:id="1369406599">
      <w:bodyDiv w:val="1"/>
      <w:marLeft w:val="0"/>
      <w:marRight w:val="0"/>
      <w:marTop w:val="0"/>
      <w:marBottom w:val="0"/>
      <w:divBdr>
        <w:top w:val="none" w:sz="0" w:space="0" w:color="auto"/>
        <w:left w:val="none" w:sz="0" w:space="0" w:color="auto"/>
        <w:bottom w:val="none" w:sz="0" w:space="0" w:color="auto"/>
        <w:right w:val="none" w:sz="0" w:space="0" w:color="auto"/>
      </w:divBdr>
    </w:div>
    <w:div w:id="1376658832">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1399937105">
      <w:bodyDiv w:val="1"/>
      <w:marLeft w:val="0"/>
      <w:marRight w:val="0"/>
      <w:marTop w:val="0"/>
      <w:marBottom w:val="0"/>
      <w:divBdr>
        <w:top w:val="none" w:sz="0" w:space="0" w:color="auto"/>
        <w:left w:val="none" w:sz="0" w:space="0" w:color="auto"/>
        <w:bottom w:val="none" w:sz="0" w:space="0" w:color="auto"/>
        <w:right w:val="none" w:sz="0" w:space="0" w:color="auto"/>
      </w:divBdr>
    </w:div>
    <w:div w:id="1414163653">
      <w:bodyDiv w:val="1"/>
      <w:marLeft w:val="0"/>
      <w:marRight w:val="0"/>
      <w:marTop w:val="0"/>
      <w:marBottom w:val="0"/>
      <w:divBdr>
        <w:top w:val="none" w:sz="0" w:space="0" w:color="auto"/>
        <w:left w:val="none" w:sz="0" w:space="0" w:color="auto"/>
        <w:bottom w:val="none" w:sz="0" w:space="0" w:color="auto"/>
        <w:right w:val="none" w:sz="0" w:space="0" w:color="auto"/>
      </w:divBdr>
    </w:div>
    <w:div w:id="1475678014">
      <w:bodyDiv w:val="1"/>
      <w:marLeft w:val="0"/>
      <w:marRight w:val="0"/>
      <w:marTop w:val="0"/>
      <w:marBottom w:val="0"/>
      <w:divBdr>
        <w:top w:val="none" w:sz="0" w:space="0" w:color="auto"/>
        <w:left w:val="none" w:sz="0" w:space="0" w:color="auto"/>
        <w:bottom w:val="none" w:sz="0" w:space="0" w:color="auto"/>
        <w:right w:val="none" w:sz="0" w:space="0" w:color="auto"/>
      </w:divBdr>
    </w:div>
    <w:div w:id="1480921644">
      <w:bodyDiv w:val="1"/>
      <w:marLeft w:val="0"/>
      <w:marRight w:val="0"/>
      <w:marTop w:val="0"/>
      <w:marBottom w:val="0"/>
      <w:divBdr>
        <w:top w:val="none" w:sz="0" w:space="0" w:color="auto"/>
        <w:left w:val="none" w:sz="0" w:space="0" w:color="auto"/>
        <w:bottom w:val="none" w:sz="0" w:space="0" w:color="auto"/>
        <w:right w:val="none" w:sz="0" w:space="0" w:color="auto"/>
      </w:divBdr>
    </w:div>
    <w:div w:id="1481536057">
      <w:bodyDiv w:val="1"/>
      <w:marLeft w:val="0"/>
      <w:marRight w:val="0"/>
      <w:marTop w:val="0"/>
      <w:marBottom w:val="0"/>
      <w:divBdr>
        <w:top w:val="none" w:sz="0" w:space="0" w:color="auto"/>
        <w:left w:val="none" w:sz="0" w:space="0" w:color="auto"/>
        <w:bottom w:val="none" w:sz="0" w:space="0" w:color="auto"/>
        <w:right w:val="none" w:sz="0" w:space="0" w:color="auto"/>
      </w:divBdr>
    </w:div>
    <w:div w:id="1510095794">
      <w:bodyDiv w:val="1"/>
      <w:marLeft w:val="0"/>
      <w:marRight w:val="0"/>
      <w:marTop w:val="0"/>
      <w:marBottom w:val="0"/>
      <w:divBdr>
        <w:top w:val="none" w:sz="0" w:space="0" w:color="auto"/>
        <w:left w:val="none" w:sz="0" w:space="0" w:color="auto"/>
        <w:bottom w:val="none" w:sz="0" w:space="0" w:color="auto"/>
        <w:right w:val="none" w:sz="0" w:space="0" w:color="auto"/>
      </w:divBdr>
    </w:div>
    <w:div w:id="1550805479">
      <w:bodyDiv w:val="1"/>
      <w:marLeft w:val="0"/>
      <w:marRight w:val="0"/>
      <w:marTop w:val="0"/>
      <w:marBottom w:val="0"/>
      <w:divBdr>
        <w:top w:val="none" w:sz="0" w:space="0" w:color="auto"/>
        <w:left w:val="none" w:sz="0" w:space="0" w:color="auto"/>
        <w:bottom w:val="none" w:sz="0" w:space="0" w:color="auto"/>
        <w:right w:val="none" w:sz="0" w:space="0" w:color="auto"/>
      </w:divBdr>
    </w:div>
    <w:div w:id="1610115592">
      <w:bodyDiv w:val="1"/>
      <w:marLeft w:val="0"/>
      <w:marRight w:val="0"/>
      <w:marTop w:val="0"/>
      <w:marBottom w:val="0"/>
      <w:divBdr>
        <w:top w:val="none" w:sz="0" w:space="0" w:color="auto"/>
        <w:left w:val="none" w:sz="0" w:space="0" w:color="auto"/>
        <w:bottom w:val="none" w:sz="0" w:space="0" w:color="auto"/>
        <w:right w:val="none" w:sz="0" w:space="0" w:color="auto"/>
      </w:divBdr>
    </w:div>
    <w:div w:id="1628779307">
      <w:bodyDiv w:val="1"/>
      <w:marLeft w:val="0"/>
      <w:marRight w:val="0"/>
      <w:marTop w:val="0"/>
      <w:marBottom w:val="0"/>
      <w:divBdr>
        <w:top w:val="none" w:sz="0" w:space="0" w:color="auto"/>
        <w:left w:val="none" w:sz="0" w:space="0" w:color="auto"/>
        <w:bottom w:val="none" w:sz="0" w:space="0" w:color="auto"/>
        <w:right w:val="none" w:sz="0" w:space="0" w:color="auto"/>
      </w:divBdr>
    </w:div>
    <w:div w:id="1635406460">
      <w:bodyDiv w:val="1"/>
      <w:marLeft w:val="0"/>
      <w:marRight w:val="0"/>
      <w:marTop w:val="0"/>
      <w:marBottom w:val="0"/>
      <w:divBdr>
        <w:top w:val="none" w:sz="0" w:space="0" w:color="auto"/>
        <w:left w:val="none" w:sz="0" w:space="0" w:color="auto"/>
        <w:bottom w:val="none" w:sz="0" w:space="0" w:color="auto"/>
        <w:right w:val="none" w:sz="0" w:space="0" w:color="auto"/>
      </w:divBdr>
      <w:divsChild>
        <w:div w:id="286816247">
          <w:marLeft w:val="274"/>
          <w:marRight w:val="0"/>
          <w:marTop w:val="0"/>
          <w:marBottom w:val="0"/>
          <w:divBdr>
            <w:top w:val="none" w:sz="0" w:space="0" w:color="auto"/>
            <w:left w:val="none" w:sz="0" w:space="0" w:color="auto"/>
            <w:bottom w:val="none" w:sz="0" w:space="0" w:color="auto"/>
            <w:right w:val="none" w:sz="0" w:space="0" w:color="auto"/>
          </w:divBdr>
        </w:div>
      </w:divsChild>
    </w:div>
    <w:div w:id="1661229953">
      <w:bodyDiv w:val="1"/>
      <w:marLeft w:val="0"/>
      <w:marRight w:val="0"/>
      <w:marTop w:val="0"/>
      <w:marBottom w:val="0"/>
      <w:divBdr>
        <w:top w:val="none" w:sz="0" w:space="0" w:color="auto"/>
        <w:left w:val="none" w:sz="0" w:space="0" w:color="auto"/>
        <w:bottom w:val="none" w:sz="0" w:space="0" w:color="auto"/>
        <w:right w:val="none" w:sz="0" w:space="0" w:color="auto"/>
      </w:divBdr>
      <w:divsChild>
        <w:div w:id="704672608">
          <w:marLeft w:val="720"/>
          <w:marRight w:val="0"/>
          <w:marTop w:val="0"/>
          <w:marBottom w:val="0"/>
          <w:divBdr>
            <w:top w:val="none" w:sz="0" w:space="0" w:color="auto"/>
            <w:left w:val="none" w:sz="0" w:space="0" w:color="auto"/>
            <w:bottom w:val="none" w:sz="0" w:space="0" w:color="auto"/>
            <w:right w:val="none" w:sz="0" w:space="0" w:color="auto"/>
          </w:divBdr>
        </w:div>
        <w:div w:id="170536131">
          <w:marLeft w:val="720"/>
          <w:marRight w:val="0"/>
          <w:marTop w:val="0"/>
          <w:marBottom w:val="0"/>
          <w:divBdr>
            <w:top w:val="none" w:sz="0" w:space="0" w:color="auto"/>
            <w:left w:val="none" w:sz="0" w:space="0" w:color="auto"/>
            <w:bottom w:val="none" w:sz="0" w:space="0" w:color="auto"/>
            <w:right w:val="none" w:sz="0" w:space="0" w:color="auto"/>
          </w:divBdr>
        </w:div>
        <w:div w:id="1695378449">
          <w:marLeft w:val="720"/>
          <w:marRight w:val="0"/>
          <w:marTop w:val="0"/>
          <w:marBottom w:val="0"/>
          <w:divBdr>
            <w:top w:val="none" w:sz="0" w:space="0" w:color="auto"/>
            <w:left w:val="none" w:sz="0" w:space="0" w:color="auto"/>
            <w:bottom w:val="none" w:sz="0" w:space="0" w:color="auto"/>
            <w:right w:val="none" w:sz="0" w:space="0" w:color="auto"/>
          </w:divBdr>
        </w:div>
      </w:divsChild>
    </w:div>
    <w:div w:id="1712683423">
      <w:bodyDiv w:val="1"/>
      <w:marLeft w:val="0"/>
      <w:marRight w:val="0"/>
      <w:marTop w:val="0"/>
      <w:marBottom w:val="0"/>
      <w:divBdr>
        <w:top w:val="none" w:sz="0" w:space="0" w:color="auto"/>
        <w:left w:val="none" w:sz="0" w:space="0" w:color="auto"/>
        <w:bottom w:val="none" w:sz="0" w:space="0" w:color="auto"/>
        <w:right w:val="none" w:sz="0" w:space="0" w:color="auto"/>
      </w:divBdr>
    </w:div>
    <w:div w:id="1742563586">
      <w:bodyDiv w:val="1"/>
      <w:marLeft w:val="0"/>
      <w:marRight w:val="0"/>
      <w:marTop w:val="0"/>
      <w:marBottom w:val="0"/>
      <w:divBdr>
        <w:top w:val="none" w:sz="0" w:space="0" w:color="auto"/>
        <w:left w:val="none" w:sz="0" w:space="0" w:color="auto"/>
        <w:bottom w:val="none" w:sz="0" w:space="0" w:color="auto"/>
        <w:right w:val="none" w:sz="0" w:space="0" w:color="auto"/>
      </w:divBdr>
      <w:divsChild>
        <w:div w:id="947737671">
          <w:marLeft w:val="274"/>
          <w:marRight w:val="0"/>
          <w:marTop w:val="0"/>
          <w:marBottom w:val="0"/>
          <w:divBdr>
            <w:top w:val="none" w:sz="0" w:space="0" w:color="auto"/>
            <w:left w:val="none" w:sz="0" w:space="0" w:color="auto"/>
            <w:bottom w:val="none" w:sz="0" w:space="0" w:color="auto"/>
            <w:right w:val="none" w:sz="0" w:space="0" w:color="auto"/>
          </w:divBdr>
        </w:div>
        <w:div w:id="2130465164">
          <w:marLeft w:val="994"/>
          <w:marRight w:val="0"/>
          <w:marTop w:val="0"/>
          <w:marBottom w:val="0"/>
          <w:divBdr>
            <w:top w:val="none" w:sz="0" w:space="0" w:color="auto"/>
            <w:left w:val="none" w:sz="0" w:space="0" w:color="auto"/>
            <w:bottom w:val="none" w:sz="0" w:space="0" w:color="auto"/>
            <w:right w:val="none" w:sz="0" w:space="0" w:color="auto"/>
          </w:divBdr>
        </w:div>
        <w:div w:id="506748247">
          <w:marLeft w:val="994"/>
          <w:marRight w:val="0"/>
          <w:marTop w:val="0"/>
          <w:marBottom w:val="0"/>
          <w:divBdr>
            <w:top w:val="none" w:sz="0" w:space="0" w:color="auto"/>
            <w:left w:val="none" w:sz="0" w:space="0" w:color="auto"/>
            <w:bottom w:val="none" w:sz="0" w:space="0" w:color="auto"/>
            <w:right w:val="none" w:sz="0" w:space="0" w:color="auto"/>
          </w:divBdr>
        </w:div>
      </w:divsChild>
    </w:div>
    <w:div w:id="1749886475">
      <w:bodyDiv w:val="1"/>
      <w:marLeft w:val="0"/>
      <w:marRight w:val="0"/>
      <w:marTop w:val="0"/>
      <w:marBottom w:val="0"/>
      <w:divBdr>
        <w:top w:val="none" w:sz="0" w:space="0" w:color="auto"/>
        <w:left w:val="none" w:sz="0" w:space="0" w:color="auto"/>
        <w:bottom w:val="none" w:sz="0" w:space="0" w:color="auto"/>
        <w:right w:val="none" w:sz="0" w:space="0" w:color="auto"/>
      </w:divBdr>
    </w:div>
    <w:div w:id="1817716886">
      <w:bodyDiv w:val="1"/>
      <w:marLeft w:val="0"/>
      <w:marRight w:val="0"/>
      <w:marTop w:val="0"/>
      <w:marBottom w:val="0"/>
      <w:divBdr>
        <w:top w:val="none" w:sz="0" w:space="0" w:color="auto"/>
        <w:left w:val="none" w:sz="0" w:space="0" w:color="auto"/>
        <w:bottom w:val="none" w:sz="0" w:space="0" w:color="auto"/>
        <w:right w:val="none" w:sz="0" w:space="0" w:color="auto"/>
      </w:divBdr>
    </w:div>
    <w:div w:id="1846938161">
      <w:bodyDiv w:val="1"/>
      <w:marLeft w:val="0"/>
      <w:marRight w:val="0"/>
      <w:marTop w:val="0"/>
      <w:marBottom w:val="0"/>
      <w:divBdr>
        <w:top w:val="none" w:sz="0" w:space="0" w:color="auto"/>
        <w:left w:val="none" w:sz="0" w:space="0" w:color="auto"/>
        <w:bottom w:val="none" w:sz="0" w:space="0" w:color="auto"/>
        <w:right w:val="none" w:sz="0" w:space="0" w:color="auto"/>
      </w:divBdr>
    </w:div>
    <w:div w:id="1848715840">
      <w:bodyDiv w:val="1"/>
      <w:marLeft w:val="0"/>
      <w:marRight w:val="0"/>
      <w:marTop w:val="0"/>
      <w:marBottom w:val="0"/>
      <w:divBdr>
        <w:top w:val="none" w:sz="0" w:space="0" w:color="auto"/>
        <w:left w:val="none" w:sz="0" w:space="0" w:color="auto"/>
        <w:bottom w:val="none" w:sz="0" w:space="0" w:color="auto"/>
        <w:right w:val="none" w:sz="0" w:space="0" w:color="auto"/>
      </w:divBdr>
      <w:divsChild>
        <w:div w:id="1381130703">
          <w:marLeft w:val="274"/>
          <w:marRight w:val="0"/>
          <w:marTop w:val="0"/>
          <w:marBottom w:val="0"/>
          <w:divBdr>
            <w:top w:val="none" w:sz="0" w:space="0" w:color="auto"/>
            <w:left w:val="none" w:sz="0" w:space="0" w:color="auto"/>
            <w:bottom w:val="none" w:sz="0" w:space="0" w:color="auto"/>
            <w:right w:val="none" w:sz="0" w:space="0" w:color="auto"/>
          </w:divBdr>
        </w:div>
        <w:div w:id="2102406902">
          <w:marLeft w:val="994"/>
          <w:marRight w:val="0"/>
          <w:marTop w:val="0"/>
          <w:marBottom w:val="0"/>
          <w:divBdr>
            <w:top w:val="none" w:sz="0" w:space="0" w:color="auto"/>
            <w:left w:val="none" w:sz="0" w:space="0" w:color="auto"/>
            <w:bottom w:val="none" w:sz="0" w:space="0" w:color="auto"/>
            <w:right w:val="none" w:sz="0" w:space="0" w:color="auto"/>
          </w:divBdr>
        </w:div>
        <w:div w:id="1136071417">
          <w:marLeft w:val="994"/>
          <w:marRight w:val="0"/>
          <w:marTop w:val="0"/>
          <w:marBottom w:val="0"/>
          <w:divBdr>
            <w:top w:val="none" w:sz="0" w:space="0" w:color="auto"/>
            <w:left w:val="none" w:sz="0" w:space="0" w:color="auto"/>
            <w:bottom w:val="none" w:sz="0" w:space="0" w:color="auto"/>
            <w:right w:val="none" w:sz="0" w:space="0" w:color="auto"/>
          </w:divBdr>
        </w:div>
      </w:divsChild>
    </w:div>
    <w:div w:id="1857579881">
      <w:bodyDiv w:val="1"/>
      <w:marLeft w:val="0"/>
      <w:marRight w:val="0"/>
      <w:marTop w:val="0"/>
      <w:marBottom w:val="0"/>
      <w:divBdr>
        <w:top w:val="none" w:sz="0" w:space="0" w:color="auto"/>
        <w:left w:val="none" w:sz="0" w:space="0" w:color="auto"/>
        <w:bottom w:val="none" w:sz="0" w:space="0" w:color="auto"/>
        <w:right w:val="none" w:sz="0" w:space="0" w:color="auto"/>
      </w:divBdr>
    </w:div>
    <w:div w:id="2074816331">
      <w:bodyDiv w:val="1"/>
      <w:marLeft w:val="0"/>
      <w:marRight w:val="0"/>
      <w:marTop w:val="0"/>
      <w:marBottom w:val="0"/>
      <w:divBdr>
        <w:top w:val="none" w:sz="0" w:space="0" w:color="auto"/>
        <w:left w:val="none" w:sz="0" w:space="0" w:color="auto"/>
        <w:bottom w:val="none" w:sz="0" w:space="0" w:color="auto"/>
        <w:right w:val="none" w:sz="0" w:space="0" w:color="auto"/>
      </w:divBdr>
    </w:div>
    <w:div w:id="2123836402">
      <w:bodyDiv w:val="1"/>
      <w:marLeft w:val="0"/>
      <w:marRight w:val="0"/>
      <w:marTop w:val="0"/>
      <w:marBottom w:val="0"/>
      <w:divBdr>
        <w:top w:val="none" w:sz="0" w:space="0" w:color="auto"/>
        <w:left w:val="none" w:sz="0" w:space="0" w:color="auto"/>
        <w:bottom w:val="none" w:sz="0" w:space="0" w:color="auto"/>
        <w:right w:val="none" w:sz="0" w:space="0" w:color="auto"/>
      </w:divBdr>
    </w:div>
    <w:div w:id="2125885766">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Visio_Drawing2.vsdx"/><Relationship Id="rId26" Type="http://schemas.openxmlformats.org/officeDocument/2006/relationships/image" Target="media/image12.emf"/><Relationship Id="rId39" Type="http://schemas.openxmlformats.org/officeDocument/2006/relationships/image" Target="media/image20.png"/><Relationship Id="rId21" Type="http://schemas.openxmlformats.org/officeDocument/2006/relationships/package" Target="embeddings/Microsoft_Visio_Drawing3.vsdx"/><Relationship Id="rId34" Type="http://schemas.openxmlformats.org/officeDocument/2006/relationships/image" Target="media/image16.png"/><Relationship Id="rId42" Type="http://schemas.openxmlformats.org/officeDocument/2006/relationships/image" Target="media/image23.pn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package" Target="embeddings/Microsoft_Visio_Drawing6.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image" Target="media/image10.png"/><Relationship Id="rId32" Type="http://schemas.openxmlformats.org/officeDocument/2006/relationships/image" Target="media/image15.emf"/><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package" Target="embeddings/Microsoft_Visio_Drawing4.vsdx"/><Relationship Id="rId28" Type="http://schemas.openxmlformats.org/officeDocument/2006/relationships/image" Target="media/image13.emf"/><Relationship Id="rId36" Type="http://schemas.openxmlformats.org/officeDocument/2006/relationships/image" Target="media/image18.png"/><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package" Target="embeddings/Microsoft_Visio_Drawing7.vsdx"/><Relationship Id="rId44"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package" Target="embeddings/Microsoft_Visio_Drawing1.vsdx"/><Relationship Id="rId22" Type="http://schemas.openxmlformats.org/officeDocument/2006/relationships/image" Target="media/image9.emf"/><Relationship Id="rId27" Type="http://schemas.openxmlformats.org/officeDocument/2006/relationships/package" Target="embeddings/Microsoft_Visio_Drawing5.vsdx"/><Relationship Id="rId30" Type="http://schemas.openxmlformats.org/officeDocument/2006/relationships/image" Target="media/image14.emf"/><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1.png"/><Relationship Id="rId33" Type="http://schemas.openxmlformats.org/officeDocument/2006/relationships/package" Target="embeddings/Microsoft_Visio_Drawing8.vsdx"/><Relationship Id="rId38" Type="http://schemas.openxmlformats.org/officeDocument/2006/relationships/image" Target="media/image170.png"/><Relationship Id="rId46"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3A3B2-49C5-4269-ADC3-327A8DEC7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5445</Words>
  <Characters>31037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36410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Richard D</dc:creator>
  <cp:lastModifiedBy>Trang Nguyen</cp:lastModifiedBy>
  <cp:revision>6</cp:revision>
  <cp:lastPrinted>2017-01-14T01:38:00Z</cp:lastPrinted>
  <dcterms:created xsi:type="dcterms:W3CDTF">2017-07-03T04:23:00Z</dcterms:created>
  <dcterms:modified xsi:type="dcterms:W3CDTF">2017-07-03T04:43:00Z</dcterms:modified>
</cp:coreProperties>
</file>