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ind w:firstLine="281"/>
        <w:jc w:val="center"/>
        <w:rPr>
          <w:b/>
          <w:sz w:val="28"/>
        </w:rPr>
      </w:pPr>
      <w:r>
        <w:rPr>
          <w:b/>
          <w:sz w:val="28"/>
        </w:rPr>
        <w:t>IEEE P802.15</w:t>
      </w:r>
    </w:p>
    <w:p w:rsidR="00101488" w:rsidRDefault="00A17F02">
      <w:pPr>
        <w:ind w:firstLine="281"/>
        <w:jc w:val="center"/>
        <w:rPr>
          <w:b/>
          <w:sz w:val="28"/>
        </w:rPr>
      </w:pPr>
      <w:r>
        <w:rPr>
          <w:b/>
          <w:sz w:val="28"/>
        </w:rPr>
        <w:t>Wireless Personal Area Networks</w:t>
      </w:r>
    </w:p>
    <w:p w:rsidR="00101488" w:rsidRDefault="00101488">
      <w:pPr>
        <w:ind w:firstLine="281"/>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ind w:firstLine="240"/>
            </w:pPr>
            <w:r>
              <w:t>Project</w:t>
            </w:r>
          </w:p>
        </w:tc>
        <w:tc>
          <w:tcPr>
            <w:tcW w:w="8190" w:type="dxa"/>
            <w:gridSpan w:val="2"/>
            <w:tcBorders>
              <w:top w:val="single" w:sz="6" w:space="0" w:color="auto"/>
            </w:tcBorders>
          </w:tcPr>
          <w:p w:rsidR="00101488" w:rsidRDefault="00A17F02">
            <w:pPr>
              <w:pStyle w:val="covertext"/>
              <w:ind w:firstLine="240"/>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ind w:firstLine="240"/>
            </w:pPr>
            <w:r>
              <w:t>Title</w:t>
            </w:r>
          </w:p>
        </w:tc>
        <w:tc>
          <w:tcPr>
            <w:tcW w:w="8190" w:type="dxa"/>
            <w:gridSpan w:val="2"/>
            <w:tcBorders>
              <w:top w:val="single" w:sz="6" w:space="0" w:color="auto"/>
            </w:tcBorders>
          </w:tcPr>
          <w:p w:rsidR="00101488" w:rsidRDefault="00BC2D58" w:rsidP="00BC2D58">
            <w:pPr>
              <w:pStyle w:val="covertext"/>
              <w:ind w:firstLine="281"/>
            </w:pPr>
            <w:r>
              <w:rPr>
                <w:b/>
                <w:sz w:val="28"/>
              </w:rPr>
              <w:t>Text Input by Panasonic</w:t>
            </w:r>
          </w:p>
        </w:tc>
      </w:tr>
      <w:tr w:rsidR="00101488">
        <w:tc>
          <w:tcPr>
            <w:tcW w:w="1260" w:type="dxa"/>
            <w:tcBorders>
              <w:top w:val="single" w:sz="6" w:space="0" w:color="auto"/>
            </w:tcBorders>
          </w:tcPr>
          <w:p w:rsidR="00101488" w:rsidRDefault="00A17F02">
            <w:pPr>
              <w:pStyle w:val="covertext"/>
              <w:ind w:firstLine="240"/>
            </w:pPr>
            <w:r>
              <w:t>Date Submitted</w:t>
            </w:r>
          </w:p>
        </w:tc>
        <w:tc>
          <w:tcPr>
            <w:tcW w:w="8190" w:type="dxa"/>
            <w:gridSpan w:val="2"/>
            <w:tcBorders>
              <w:top w:val="single" w:sz="6" w:space="0" w:color="auto"/>
            </w:tcBorders>
          </w:tcPr>
          <w:p w:rsidR="00101488" w:rsidRDefault="00F36A9C" w:rsidP="00C32A27">
            <w:pPr>
              <w:pStyle w:val="covertext"/>
              <w:ind w:firstLine="240"/>
            </w:pPr>
            <w:r>
              <w:rPr>
                <w:rFonts w:hint="eastAsia"/>
                <w:lang w:eastAsia="ja-JP"/>
              </w:rPr>
              <w:t>Mar</w:t>
            </w:r>
            <w:r w:rsidR="006D3565">
              <w:t>. 201</w:t>
            </w:r>
            <w:r w:rsidR="006D3565">
              <w:rPr>
                <w:rFonts w:hint="eastAsia"/>
                <w:lang w:eastAsia="ja-JP"/>
              </w:rPr>
              <w:t>7</w:t>
            </w:r>
          </w:p>
        </w:tc>
      </w:tr>
      <w:tr w:rsidR="00101488" w:rsidTr="00C32A27">
        <w:tc>
          <w:tcPr>
            <w:tcW w:w="1260" w:type="dxa"/>
            <w:tcBorders>
              <w:top w:val="single" w:sz="4" w:space="0" w:color="auto"/>
              <w:bottom w:val="single" w:sz="4" w:space="0" w:color="auto"/>
            </w:tcBorders>
          </w:tcPr>
          <w:p w:rsidR="00101488" w:rsidRDefault="00A17F02">
            <w:pPr>
              <w:pStyle w:val="covertext"/>
              <w:ind w:firstLine="240"/>
            </w:pPr>
            <w:r>
              <w:t>Source</w:t>
            </w:r>
          </w:p>
        </w:tc>
        <w:tc>
          <w:tcPr>
            <w:tcW w:w="2709" w:type="dxa"/>
            <w:tcBorders>
              <w:top w:val="single" w:sz="4" w:space="0" w:color="auto"/>
              <w:bottom w:val="single" w:sz="4" w:space="0" w:color="auto"/>
            </w:tcBorders>
          </w:tcPr>
          <w:p w:rsidR="00101488" w:rsidRDefault="00A17F02" w:rsidP="00C32A27">
            <w:pPr>
              <w:pStyle w:val="covertext"/>
              <w:spacing w:before="0" w:after="0"/>
              <w:ind w:firstLine="240"/>
            </w:pPr>
            <w:r>
              <w:t>[</w:t>
            </w:r>
            <w:r w:rsidR="00C32A27">
              <w:t>Hideki Aoyama</w:t>
            </w:r>
            <w:r>
              <w:t>]</w:t>
            </w:r>
            <w:r>
              <w:br/>
              <w:t>[</w:t>
            </w:r>
            <w:fldSimple w:instr=" DOCPROPERTY &quot;Company&quot;  \* MERGEFORMAT ">
              <w:r w:rsidR="00C32A27">
                <w:t>Panasonic</w:t>
              </w:r>
            </w:fldSimple>
            <w:r>
              <w:t>]</w:t>
            </w:r>
            <w:r>
              <w:br/>
              <w:t>[address]</w:t>
            </w:r>
          </w:p>
        </w:tc>
        <w:tc>
          <w:tcPr>
            <w:tcW w:w="5481" w:type="dxa"/>
            <w:tcBorders>
              <w:top w:val="single" w:sz="4" w:space="0" w:color="auto"/>
              <w:bottom w:val="single" w:sz="4" w:space="0" w:color="auto"/>
            </w:tcBorders>
          </w:tcPr>
          <w:p w:rsidR="00101488" w:rsidRDefault="00A17F02">
            <w:pPr>
              <w:pStyle w:val="covertext"/>
              <w:tabs>
                <w:tab w:val="left" w:pos="1152"/>
              </w:tabs>
              <w:spacing w:before="0" w:after="0"/>
              <w:ind w:firstLine="240"/>
              <w:rPr>
                <w:sz w:val="18"/>
              </w:rPr>
            </w:pPr>
            <w:r>
              <w:t>Voic</w:t>
            </w:r>
            <w:r w:rsidR="00C32A27">
              <w:t>e:</w:t>
            </w:r>
            <w:r w:rsidR="00C32A27">
              <w:tab/>
              <w:t>[   ]</w:t>
            </w:r>
            <w:r w:rsidR="00C32A27">
              <w:br/>
              <w:t>Fax:</w:t>
            </w:r>
            <w:r w:rsidR="00C32A27">
              <w:tab/>
              <w:t>[   ]</w:t>
            </w:r>
            <w:r w:rsidR="00C32A27">
              <w:br/>
              <w:t>E-mail:</w:t>
            </w:r>
            <w:r w:rsidR="00C32A27">
              <w:tab/>
              <w:t>[aoyama.hideki@jp.panasonic.com</w:t>
            </w:r>
            <w:r>
              <w:t>]</w:t>
            </w:r>
          </w:p>
        </w:tc>
      </w:tr>
      <w:tr w:rsidR="00101488">
        <w:tc>
          <w:tcPr>
            <w:tcW w:w="1260" w:type="dxa"/>
            <w:tcBorders>
              <w:top w:val="single" w:sz="6" w:space="0" w:color="auto"/>
            </w:tcBorders>
          </w:tcPr>
          <w:p w:rsidR="00101488" w:rsidRDefault="00A17F02">
            <w:pPr>
              <w:pStyle w:val="covertext"/>
              <w:ind w:firstLine="240"/>
            </w:pPr>
            <w:r>
              <w:t>Re:</w:t>
            </w:r>
          </w:p>
        </w:tc>
        <w:tc>
          <w:tcPr>
            <w:tcW w:w="8190" w:type="dxa"/>
            <w:gridSpan w:val="2"/>
            <w:tcBorders>
              <w:top w:val="single" w:sz="6" w:space="0" w:color="auto"/>
            </w:tcBorders>
          </w:tcPr>
          <w:p w:rsidR="00101488" w:rsidRDefault="00A17F02">
            <w:pPr>
              <w:pStyle w:val="covertext"/>
              <w:ind w:firstLine="240"/>
            </w:pPr>
            <w:r>
              <w:t>[If this is a proposed revision, cite the original document.]</w:t>
            </w:r>
          </w:p>
          <w:p w:rsidR="00101488" w:rsidRDefault="00A17F02">
            <w:pPr>
              <w:pStyle w:val="covertext"/>
              <w:ind w:firstLine="240"/>
            </w:pPr>
            <w:r>
              <w:t>[If this is a response to a Call for Contributions, cite the name and date of the Call for Contributions to which this document responds, as well as the relevant item number in the Call for Contributions.]</w:t>
            </w:r>
          </w:p>
          <w:p w:rsidR="00101488" w:rsidRDefault="00A17F02">
            <w:pPr>
              <w:pStyle w:val="covertext"/>
              <w:ind w:firstLine="240"/>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ind w:firstLine="240"/>
            </w:pPr>
            <w:r>
              <w:t>Abstract</w:t>
            </w:r>
          </w:p>
        </w:tc>
        <w:tc>
          <w:tcPr>
            <w:tcW w:w="8190" w:type="dxa"/>
            <w:gridSpan w:val="2"/>
            <w:tcBorders>
              <w:top w:val="single" w:sz="6" w:space="0" w:color="auto"/>
            </w:tcBorders>
          </w:tcPr>
          <w:p w:rsidR="00101488" w:rsidRDefault="00A17F02">
            <w:pPr>
              <w:pStyle w:val="covertext"/>
              <w:ind w:firstLine="240"/>
            </w:pPr>
            <w:r>
              <w:t>[Description of document contents.]</w:t>
            </w:r>
          </w:p>
          <w:p w:rsidR="00101488" w:rsidRDefault="00101488">
            <w:pPr>
              <w:pStyle w:val="covertext"/>
              <w:ind w:firstLine="240"/>
            </w:pPr>
          </w:p>
        </w:tc>
      </w:tr>
      <w:tr w:rsidR="00101488">
        <w:tc>
          <w:tcPr>
            <w:tcW w:w="1260" w:type="dxa"/>
            <w:tcBorders>
              <w:top w:val="single" w:sz="6" w:space="0" w:color="auto"/>
            </w:tcBorders>
          </w:tcPr>
          <w:p w:rsidR="00101488" w:rsidRDefault="00A17F02">
            <w:pPr>
              <w:pStyle w:val="covertext"/>
              <w:ind w:firstLine="240"/>
            </w:pPr>
            <w:r>
              <w:t>Purpose</w:t>
            </w:r>
          </w:p>
        </w:tc>
        <w:tc>
          <w:tcPr>
            <w:tcW w:w="8190" w:type="dxa"/>
            <w:gridSpan w:val="2"/>
            <w:tcBorders>
              <w:top w:val="single" w:sz="6" w:space="0" w:color="auto"/>
            </w:tcBorders>
          </w:tcPr>
          <w:p w:rsidR="00101488" w:rsidRDefault="00A17F02">
            <w:pPr>
              <w:pStyle w:val="covertext"/>
              <w:ind w:firstLine="240"/>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ind w:firstLine="240"/>
            </w:pPr>
            <w:r>
              <w:t>Notice</w:t>
            </w:r>
          </w:p>
        </w:tc>
        <w:tc>
          <w:tcPr>
            <w:tcW w:w="8190" w:type="dxa"/>
            <w:gridSpan w:val="2"/>
            <w:tcBorders>
              <w:top w:val="single" w:sz="6" w:space="0" w:color="auto"/>
              <w:bottom w:val="single" w:sz="6" w:space="0" w:color="auto"/>
            </w:tcBorders>
          </w:tcPr>
          <w:p w:rsidR="00101488" w:rsidRDefault="00A17F02">
            <w:pPr>
              <w:pStyle w:val="covertext"/>
              <w:ind w:firstLine="24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ind w:firstLine="240"/>
            </w:pPr>
            <w:r>
              <w:t>Release</w:t>
            </w:r>
          </w:p>
        </w:tc>
        <w:tc>
          <w:tcPr>
            <w:tcW w:w="8190" w:type="dxa"/>
            <w:gridSpan w:val="2"/>
            <w:tcBorders>
              <w:top w:val="single" w:sz="6" w:space="0" w:color="auto"/>
              <w:bottom w:val="single" w:sz="6" w:space="0" w:color="auto"/>
            </w:tcBorders>
          </w:tcPr>
          <w:p w:rsidR="00101488" w:rsidRDefault="00A17F02">
            <w:pPr>
              <w:pStyle w:val="covertext"/>
              <w:ind w:firstLine="240"/>
            </w:pPr>
            <w:r>
              <w:t>The contributor acknowledges and accepts that this contribution becomes the property of IEEE and may be made publicly available by P802.15.</w:t>
            </w:r>
          </w:p>
        </w:tc>
      </w:tr>
    </w:tbl>
    <w:p w:rsidR="00C949EA" w:rsidRDefault="00A17F02" w:rsidP="006D3565">
      <w:pPr>
        <w:pStyle w:val="1"/>
        <w:ind w:firstLine="281"/>
      </w:pPr>
      <w:r>
        <w:br w:type="page"/>
      </w:r>
    </w:p>
    <w:p w:rsidR="003F292B" w:rsidRDefault="003F292B" w:rsidP="003F292B">
      <w:pPr>
        <w:pStyle w:val="2"/>
        <w:ind w:firstLine="281"/>
        <w:rPr>
          <w:rFonts w:eastAsiaTheme="minorEastAsia"/>
          <w:lang w:eastAsia="ja-JP"/>
        </w:rPr>
      </w:pPr>
      <w:r>
        <w:rPr>
          <w:rFonts w:eastAsiaTheme="minorEastAsia" w:hint="eastAsia"/>
          <w:lang w:eastAsia="ja-JP"/>
        </w:rPr>
        <w:lastRenderedPageBreak/>
        <w:t>3.2 Acronyms and abbreviations</w:t>
      </w:r>
    </w:p>
    <w:p w:rsidR="00F36A9C" w:rsidRPr="00F36A9C" w:rsidRDefault="00F36A9C" w:rsidP="00F36A9C">
      <w:pPr>
        <w:ind w:firstLine="240"/>
        <w:rPr>
          <w:color w:val="FF0000"/>
          <w:lang w:eastAsia="ja-JP"/>
        </w:rPr>
      </w:pPr>
      <w:r>
        <w:rPr>
          <w:rFonts w:hint="cs"/>
          <w:color w:val="FF0000"/>
          <w:lang w:eastAsia="ja-JP"/>
        </w:rPr>
        <w:t>(Addition</w:t>
      </w:r>
      <w:r w:rsidR="000B7643">
        <w:rPr>
          <w:color w:val="FF0000"/>
          <w:lang w:eastAsia="ja-JP"/>
        </w:rPr>
        <w:t xml:space="preserve"> to the list</w:t>
      </w:r>
      <w:r>
        <w:rPr>
          <w:rFonts w:hint="cs"/>
          <w:color w:val="FF0000"/>
          <w:lang w:eastAsia="ja-JP"/>
        </w:rPr>
        <w:t>)</w:t>
      </w:r>
    </w:p>
    <w:p w:rsidR="003A7C15" w:rsidRDefault="003A7C15">
      <w:pPr>
        <w:ind w:firstLine="240"/>
        <w:rPr>
          <w:lang w:eastAsia="ja-JP"/>
        </w:rPr>
      </w:pPr>
      <w:r>
        <w:rPr>
          <w:rFonts w:hint="eastAsia"/>
          <w:lang w:eastAsia="ja-JP"/>
        </w:rPr>
        <w:t>MPM</w:t>
      </w:r>
      <w:r>
        <w:rPr>
          <w:rFonts w:hint="eastAsia"/>
          <w:lang w:eastAsia="ja-JP"/>
        </w:rPr>
        <w:tab/>
        <w:t>Mirror Pulse Modulation</w:t>
      </w:r>
    </w:p>
    <w:p w:rsidR="003A7C15" w:rsidRDefault="003A7C15" w:rsidP="003F292B">
      <w:pPr>
        <w:ind w:firstLine="240"/>
        <w:rPr>
          <w:lang w:eastAsia="ja-JP"/>
        </w:rPr>
      </w:pPr>
      <w:r>
        <w:rPr>
          <w:lang w:eastAsia="ja-JP"/>
        </w:rPr>
        <w:t>PLCP</w:t>
      </w:r>
      <w:r>
        <w:rPr>
          <w:lang w:eastAsia="ja-JP"/>
        </w:rPr>
        <w:tab/>
        <w:t>Physical Layer Conversion Protocol</w:t>
      </w:r>
    </w:p>
    <w:p w:rsidR="003F292B" w:rsidRDefault="003F292B" w:rsidP="003F292B">
      <w:pPr>
        <w:ind w:firstLine="240"/>
        <w:rPr>
          <w:lang w:eastAsia="ja-JP"/>
        </w:rPr>
      </w:pPr>
    </w:p>
    <w:p w:rsidR="003A7C15" w:rsidRPr="003A7C15" w:rsidRDefault="003A7C15">
      <w:pPr>
        <w:ind w:firstLine="240"/>
        <w:rPr>
          <w:lang w:eastAsia="ja-JP"/>
        </w:rPr>
      </w:pPr>
      <w:r>
        <w:rPr>
          <w:lang w:eastAsia="ja-JP"/>
        </w:rPr>
        <w:br w:type="page"/>
      </w:r>
    </w:p>
    <w:p w:rsidR="000B7643" w:rsidRPr="000B7643" w:rsidRDefault="000B7643" w:rsidP="000B7643">
      <w:pPr>
        <w:ind w:firstLine="240"/>
        <w:rPr>
          <w:color w:val="FF0000"/>
          <w:lang w:eastAsia="ja-JP"/>
        </w:rPr>
      </w:pPr>
      <w:r w:rsidRPr="000B7643">
        <w:rPr>
          <w:rFonts w:hint="eastAsia"/>
          <w:color w:val="FF0000"/>
          <w:lang w:eastAsia="ja-JP"/>
        </w:rPr>
        <w:lastRenderedPageBreak/>
        <w:t>(Replace</w:t>
      </w:r>
      <w:r>
        <w:rPr>
          <w:color w:val="FF0000"/>
          <w:lang w:eastAsia="ja-JP"/>
        </w:rPr>
        <w:t>ment for</w:t>
      </w:r>
      <w:r w:rsidRPr="000B7643">
        <w:rPr>
          <w:rFonts w:hint="eastAsia"/>
          <w:color w:val="FF0000"/>
          <w:lang w:eastAsia="ja-JP"/>
        </w:rPr>
        <w:t xml:space="preserve"> the whole 5.2.5)</w:t>
      </w:r>
    </w:p>
    <w:p w:rsidR="001E590D" w:rsidRDefault="001E590D" w:rsidP="001E590D">
      <w:pPr>
        <w:pStyle w:val="2"/>
        <w:ind w:firstLine="281"/>
        <w:rPr>
          <w:rFonts w:eastAsiaTheme="minorEastAsia"/>
          <w:lang w:eastAsia="ja-JP"/>
        </w:rPr>
      </w:pPr>
      <w:r>
        <w:rPr>
          <w:rFonts w:eastAsiaTheme="minorEastAsia" w:hint="eastAsia"/>
          <w:lang w:eastAsia="ja-JP"/>
        </w:rPr>
        <w:t>5</w:t>
      </w:r>
      <w:r>
        <w:rPr>
          <w:rFonts w:eastAsiaTheme="minorEastAsia"/>
          <w:lang w:eastAsia="ja-JP"/>
        </w:rPr>
        <w:t xml:space="preserve">.2.5 </w:t>
      </w:r>
      <w:r w:rsidR="00190B82">
        <w:rPr>
          <w:rFonts w:eastAsiaTheme="minorEastAsia"/>
          <w:lang w:eastAsia="ja-JP"/>
        </w:rPr>
        <w:t>MPM</w:t>
      </w:r>
      <w:r>
        <w:rPr>
          <w:rFonts w:eastAsiaTheme="minorEastAsia"/>
          <w:lang w:eastAsia="ja-JP"/>
        </w:rPr>
        <w:t xml:space="preserve"> MAC frame format</w:t>
      </w:r>
    </w:p>
    <w:p w:rsidR="00C6574C" w:rsidRDefault="00190B82" w:rsidP="00C6574C">
      <w:pPr>
        <w:ind w:firstLine="240"/>
        <w:rPr>
          <w:lang w:eastAsia="ja-JP"/>
        </w:rPr>
      </w:pPr>
      <w:r>
        <w:rPr>
          <w:rFonts w:hint="eastAsia"/>
          <w:lang w:eastAsia="ja-JP"/>
        </w:rPr>
        <w:t>M</w:t>
      </w:r>
      <w:r w:rsidR="001E590D">
        <w:rPr>
          <w:rFonts w:hint="eastAsia"/>
          <w:lang w:eastAsia="ja-JP"/>
        </w:rPr>
        <w:t xml:space="preserve">PM </w:t>
      </w:r>
      <w:r w:rsidR="001E590D">
        <w:rPr>
          <w:lang w:eastAsia="ja-JP"/>
        </w:rPr>
        <w:t>MAC frame format is composed of a M</w:t>
      </w:r>
      <w:r w:rsidR="00180884">
        <w:rPr>
          <w:lang w:eastAsia="ja-JP"/>
        </w:rPr>
        <w:t xml:space="preserve">HR and a MSDU. The </w:t>
      </w:r>
      <w:r w:rsidR="001E590D">
        <w:rPr>
          <w:lang w:eastAsia="ja-JP"/>
        </w:rPr>
        <w:t xml:space="preserve">MHR </w:t>
      </w:r>
      <w:r w:rsidR="00180884">
        <w:rPr>
          <w:lang w:eastAsia="ja-JP"/>
        </w:rPr>
        <w:t xml:space="preserve">field </w:t>
      </w:r>
      <w:r w:rsidR="001E590D">
        <w:rPr>
          <w:lang w:eastAsia="ja-JP"/>
        </w:rPr>
        <w:t xml:space="preserve">contains </w:t>
      </w:r>
      <w:r w:rsidR="00180884">
        <w:rPr>
          <w:lang w:eastAsia="ja-JP"/>
        </w:rPr>
        <w:t>the sequence number subfield</w:t>
      </w:r>
      <w:r w:rsidR="001E590D">
        <w:rPr>
          <w:lang w:eastAsia="ja-JP"/>
        </w:rPr>
        <w:t xml:space="preserve">. </w:t>
      </w:r>
      <w:r w:rsidR="00C6574C">
        <w:rPr>
          <w:lang w:eastAsia="ja-JP"/>
        </w:rPr>
        <w:t xml:space="preserve">The bit-length of the MPDU is </w:t>
      </w:r>
      <w:r w:rsidR="00320267">
        <w:rPr>
          <w:lang w:eastAsia="ja-JP"/>
        </w:rPr>
        <w:t>set</w:t>
      </w:r>
      <w:r w:rsidR="00C6574C">
        <w:rPr>
          <w:lang w:eastAsia="ja-JP"/>
        </w:rPr>
        <w:t xml:space="preserve"> as </w:t>
      </w:r>
      <w:r w:rsidR="00C6574C">
        <w:rPr>
          <w:i/>
          <w:lang w:eastAsia="ja-JP"/>
        </w:rPr>
        <w:t>macMpmMp</w:t>
      </w:r>
      <w:r w:rsidR="00C6574C" w:rsidRPr="00761373">
        <w:rPr>
          <w:i/>
          <w:lang w:eastAsia="ja-JP"/>
        </w:rPr>
        <w:t>duLength</w:t>
      </w:r>
      <w:r w:rsidR="00C6574C">
        <w:rPr>
          <w:lang w:eastAsia="ja-JP"/>
        </w:rPr>
        <w:t>.</w:t>
      </w:r>
    </w:p>
    <w:p w:rsidR="00081AFB" w:rsidRDefault="00081AFB" w:rsidP="001E590D">
      <w:pPr>
        <w:ind w:firstLine="240"/>
        <w:rPr>
          <w:lang w:eastAsia="ja-JP"/>
        </w:rPr>
      </w:pPr>
    </w:p>
    <w:tbl>
      <w:tblPr>
        <w:tblW w:w="7302" w:type="dxa"/>
        <w:jc w:val="center"/>
        <w:tblCellMar>
          <w:left w:w="0" w:type="dxa"/>
          <w:right w:w="0" w:type="dxa"/>
        </w:tblCellMar>
        <w:tblLook w:val="0420" w:firstRow="1" w:lastRow="0" w:firstColumn="0" w:lastColumn="0" w:noHBand="0" w:noVBand="1"/>
      </w:tblPr>
      <w:tblGrid>
        <w:gridCol w:w="3651"/>
        <w:gridCol w:w="3651"/>
      </w:tblGrid>
      <w:tr w:rsidR="00180884" w:rsidRPr="00180884" w:rsidTr="00180884">
        <w:trPr>
          <w:trHeight w:val="371"/>
          <w:jc w:val="center"/>
        </w:trPr>
        <w:tc>
          <w:tcPr>
            <w:tcW w:w="3651" w:type="dxa"/>
            <w:tcBorders>
              <w:top w:val="single" w:sz="8" w:space="0" w:color="000000"/>
              <w:left w:val="single" w:sz="8" w:space="0" w:color="000000"/>
              <w:bottom w:val="single" w:sz="8" w:space="0" w:color="000000"/>
              <w:right w:val="single" w:sz="8" w:space="0" w:color="969696"/>
            </w:tcBorders>
            <w:shd w:val="clear" w:color="auto" w:fill="auto"/>
            <w:tcMar>
              <w:top w:w="72" w:type="dxa"/>
              <w:left w:w="144" w:type="dxa"/>
              <w:bottom w:w="72" w:type="dxa"/>
              <w:right w:w="144" w:type="dxa"/>
            </w:tcMar>
            <w:vAlign w:val="center"/>
            <w:hideMark/>
          </w:tcPr>
          <w:p w:rsidR="00180884" w:rsidRPr="00180884" w:rsidRDefault="00180884" w:rsidP="00180884">
            <w:pPr>
              <w:ind w:firstLine="240"/>
              <w:jc w:val="center"/>
              <w:rPr>
                <w:rFonts w:ascii="Arial" w:eastAsia="ＭＳ Ｐゴシック" w:hAnsi="Arial" w:cs="Arial"/>
                <w:szCs w:val="36"/>
                <w:lang w:eastAsia="ja-JP"/>
              </w:rPr>
            </w:pPr>
            <w:r w:rsidRPr="00180884">
              <w:rPr>
                <w:rFonts w:eastAsia="ＭＳ Ｐ明朝"/>
                <w:color w:val="000000"/>
                <w:kern w:val="24"/>
                <w:szCs w:val="28"/>
                <w:lang w:eastAsia="ja-JP"/>
              </w:rPr>
              <w:t>Bits:</w:t>
            </w:r>
          </w:p>
          <w:p w:rsidR="00180884" w:rsidRPr="00180884" w:rsidRDefault="00180884" w:rsidP="00180884">
            <w:pPr>
              <w:ind w:firstLine="240"/>
              <w:jc w:val="center"/>
              <w:rPr>
                <w:rFonts w:ascii="Arial" w:eastAsia="ＭＳ Ｐゴシック" w:hAnsi="Arial" w:cs="Arial"/>
                <w:szCs w:val="36"/>
                <w:lang w:eastAsia="ja-JP"/>
              </w:rPr>
            </w:pPr>
            <w:r w:rsidRPr="00180884">
              <w:rPr>
                <w:rFonts w:eastAsia="ＭＳ Ｐ明朝"/>
                <w:color w:val="000000"/>
                <w:kern w:val="24"/>
                <w:szCs w:val="28"/>
                <w:lang w:eastAsia="ja-JP"/>
              </w:rPr>
              <w:t>0-5</w:t>
            </w:r>
          </w:p>
        </w:tc>
        <w:tc>
          <w:tcPr>
            <w:tcW w:w="3651" w:type="dxa"/>
            <w:tcBorders>
              <w:top w:val="single" w:sz="8" w:space="0" w:color="000000"/>
              <w:left w:val="single" w:sz="8" w:space="0" w:color="969696"/>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80884" w:rsidRPr="00180884" w:rsidRDefault="00180884" w:rsidP="00180884">
            <w:pPr>
              <w:ind w:firstLine="240"/>
              <w:jc w:val="center"/>
              <w:rPr>
                <w:rFonts w:ascii="Arial" w:eastAsia="ＭＳ Ｐゴシック" w:hAnsi="Arial" w:cs="Arial"/>
                <w:szCs w:val="36"/>
                <w:lang w:eastAsia="ja-JP"/>
              </w:rPr>
            </w:pPr>
            <w:r w:rsidRPr="00180884">
              <w:rPr>
                <w:rFonts w:eastAsia="ＭＳ Ｐ明朝"/>
                <w:color w:val="000000"/>
                <w:kern w:val="24"/>
                <w:szCs w:val="28"/>
                <w:lang w:eastAsia="ja-JP"/>
              </w:rPr>
              <w:t>variable</w:t>
            </w:r>
          </w:p>
        </w:tc>
      </w:tr>
      <w:tr w:rsidR="00180884" w:rsidRPr="00180884" w:rsidTr="00180884">
        <w:trPr>
          <w:trHeight w:val="232"/>
          <w:jc w:val="center"/>
        </w:trPr>
        <w:tc>
          <w:tcPr>
            <w:tcW w:w="3651" w:type="dxa"/>
            <w:tcBorders>
              <w:top w:val="single" w:sz="8" w:space="0" w:color="000000"/>
              <w:left w:val="single" w:sz="8" w:space="0" w:color="000000"/>
              <w:bottom w:val="single" w:sz="8" w:space="0" w:color="969696"/>
              <w:right w:val="single" w:sz="8" w:space="0" w:color="969696"/>
            </w:tcBorders>
            <w:shd w:val="clear" w:color="auto" w:fill="auto"/>
            <w:tcMar>
              <w:top w:w="72" w:type="dxa"/>
              <w:left w:w="144" w:type="dxa"/>
              <w:bottom w:w="72" w:type="dxa"/>
              <w:right w:w="144" w:type="dxa"/>
            </w:tcMar>
            <w:vAlign w:val="center"/>
            <w:hideMark/>
          </w:tcPr>
          <w:p w:rsidR="00180884" w:rsidRPr="00180884" w:rsidRDefault="00180884" w:rsidP="00180884">
            <w:pPr>
              <w:ind w:firstLine="240"/>
              <w:jc w:val="center"/>
              <w:rPr>
                <w:rFonts w:ascii="Arial" w:eastAsia="ＭＳ Ｐゴシック" w:hAnsi="Arial" w:cs="Arial"/>
                <w:szCs w:val="36"/>
                <w:lang w:eastAsia="ja-JP"/>
              </w:rPr>
            </w:pPr>
            <w:r w:rsidRPr="00180884">
              <w:rPr>
                <w:rFonts w:eastAsia="ＭＳ Ｐ明朝"/>
                <w:color w:val="000000"/>
                <w:kern w:val="24"/>
                <w:szCs w:val="28"/>
                <w:lang w:eastAsia="ja-JP"/>
              </w:rPr>
              <w:t>Sequence Number</w:t>
            </w:r>
          </w:p>
        </w:tc>
        <w:tc>
          <w:tcPr>
            <w:tcW w:w="3651" w:type="dxa"/>
            <w:tcBorders>
              <w:top w:val="single" w:sz="8" w:space="0" w:color="000000"/>
              <w:left w:val="single" w:sz="8" w:space="0" w:color="969696"/>
              <w:bottom w:val="single" w:sz="8" w:space="0" w:color="969696"/>
              <w:right w:val="single" w:sz="8" w:space="0" w:color="000000"/>
            </w:tcBorders>
            <w:shd w:val="clear" w:color="auto" w:fill="auto"/>
            <w:tcMar>
              <w:top w:w="72" w:type="dxa"/>
              <w:left w:w="144" w:type="dxa"/>
              <w:bottom w:w="72" w:type="dxa"/>
              <w:right w:w="144" w:type="dxa"/>
            </w:tcMar>
            <w:vAlign w:val="center"/>
            <w:hideMark/>
          </w:tcPr>
          <w:p w:rsidR="00180884" w:rsidRPr="00180884" w:rsidRDefault="00180884" w:rsidP="00180884">
            <w:pPr>
              <w:ind w:firstLine="240"/>
              <w:jc w:val="center"/>
              <w:rPr>
                <w:rFonts w:ascii="Arial" w:eastAsia="ＭＳ Ｐゴシック" w:hAnsi="Arial" w:cs="Arial"/>
                <w:szCs w:val="36"/>
                <w:lang w:eastAsia="ja-JP"/>
              </w:rPr>
            </w:pPr>
            <w:r w:rsidRPr="00180884">
              <w:rPr>
                <w:rFonts w:eastAsia="ＭＳ Ｐ明朝"/>
                <w:color w:val="000000"/>
                <w:kern w:val="24"/>
                <w:szCs w:val="28"/>
                <w:lang w:eastAsia="ja-JP"/>
              </w:rPr>
              <w:t>Frame Payload</w:t>
            </w:r>
          </w:p>
        </w:tc>
      </w:tr>
      <w:tr w:rsidR="00180884" w:rsidRPr="00180884" w:rsidTr="00180884">
        <w:trPr>
          <w:trHeight w:val="232"/>
          <w:jc w:val="center"/>
        </w:trPr>
        <w:tc>
          <w:tcPr>
            <w:tcW w:w="3651" w:type="dxa"/>
            <w:tcBorders>
              <w:top w:val="single" w:sz="8" w:space="0" w:color="969696"/>
              <w:left w:val="single" w:sz="8" w:space="0" w:color="000000"/>
              <w:bottom w:val="single" w:sz="8" w:space="0" w:color="000000"/>
              <w:right w:val="single" w:sz="8" w:space="0" w:color="969696"/>
            </w:tcBorders>
            <w:shd w:val="clear" w:color="auto" w:fill="auto"/>
            <w:tcMar>
              <w:top w:w="72" w:type="dxa"/>
              <w:left w:w="144" w:type="dxa"/>
              <w:bottom w:w="72" w:type="dxa"/>
              <w:right w:w="144" w:type="dxa"/>
            </w:tcMar>
            <w:vAlign w:val="center"/>
            <w:hideMark/>
          </w:tcPr>
          <w:p w:rsidR="00180884" w:rsidRPr="00180884" w:rsidRDefault="00180884" w:rsidP="00180884">
            <w:pPr>
              <w:ind w:firstLine="240"/>
              <w:jc w:val="center"/>
              <w:rPr>
                <w:rFonts w:ascii="Arial" w:eastAsia="ＭＳ Ｐゴシック" w:hAnsi="Arial" w:cs="Arial"/>
                <w:szCs w:val="36"/>
                <w:lang w:eastAsia="ja-JP"/>
              </w:rPr>
            </w:pPr>
            <w:r w:rsidRPr="00180884">
              <w:rPr>
                <w:rFonts w:eastAsia="ＭＳ Ｐ明朝"/>
                <w:color w:val="000000"/>
                <w:kern w:val="24"/>
                <w:szCs w:val="28"/>
                <w:lang w:eastAsia="ja-JP"/>
              </w:rPr>
              <w:t>MHR</w:t>
            </w:r>
          </w:p>
        </w:tc>
        <w:tc>
          <w:tcPr>
            <w:tcW w:w="3651" w:type="dxa"/>
            <w:tcBorders>
              <w:top w:val="single" w:sz="8" w:space="0" w:color="969696"/>
              <w:left w:val="single" w:sz="8" w:space="0" w:color="969696"/>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80884" w:rsidRPr="00180884" w:rsidRDefault="00180884" w:rsidP="00180884">
            <w:pPr>
              <w:ind w:firstLine="240"/>
              <w:jc w:val="center"/>
              <w:rPr>
                <w:rFonts w:ascii="Arial" w:eastAsia="ＭＳ Ｐゴシック" w:hAnsi="Arial" w:cs="Arial"/>
                <w:szCs w:val="36"/>
                <w:lang w:eastAsia="ja-JP"/>
              </w:rPr>
            </w:pPr>
            <w:r w:rsidRPr="00180884">
              <w:rPr>
                <w:rFonts w:eastAsia="ＭＳ Ｐ明朝"/>
                <w:color w:val="000000"/>
                <w:kern w:val="24"/>
                <w:szCs w:val="28"/>
                <w:lang w:eastAsia="ja-JP"/>
              </w:rPr>
              <w:t>MSDU</w:t>
            </w:r>
          </w:p>
        </w:tc>
      </w:tr>
    </w:tbl>
    <w:p w:rsidR="00081AFB" w:rsidRPr="00073336" w:rsidRDefault="00A72275" w:rsidP="00081AFB">
      <w:pPr>
        <w:ind w:firstLine="240"/>
        <w:jc w:val="center"/>
        <w:rPr>
          <w:lang w:eastAsia="ja-JP"/>
        </w:rPr>
      </w:pPr>
      <w:r>
        <w:rPr>
          <w:rFonts w:hint="eastAsia"/>
          <w:lang w:eastAsia="ja-JP"/>
        </w:rPr>
        <w:t>Figure 5.2.5</w:t>
      </w:r>
      <w:r w:rsidR="00081AFB" w:rsidRPr="00073336">
        <w:rPr>
          <w:rFonts w:hint="eastAsia"/>
          <w:lang w:eastAsia="ja-JP"/>
        </w:rPr>
        <w:t xml:space="preserve"> </w:t>
      </w:r>
      <w:r w:rsidR="00081AFB" w:rsidRPr="00073336">
        <w:rPr>
          <w:lang w:eastAsia="ja-JP"/>
        </w:rPr>
        <w:t>–</w:t>
      </w:r>
      <w:r w:rsidR="00081AFB" w:rsidRPr="00073336">
        <w:rPr>
          <w:rFonts w:hint="eastAsia"/>
          <w:lang w:eastAsia="ja-JP"/>
        </w:rPr>
        <w:t xml:space="preserve"> M</w:t>
      </w:r>
      <w:r>
        <w:rPr>
          <w:lang w:eastAsia="ja-JP"/>
        </w:rPr>
        <w:t>P</w:t>
      </w:r>
      <w:r w:rsidR="00081AFB" w:rsidRPr="00073336">
        <w:rPr>
          <w:lang w:eastAsia="ja-JP"/>
        </w:rPr>
        <w:t>M general MAC frame format</w:t>
      </w:r>
    </w:p>
    <w:p w:rsidR="00081AFB" w:rsidRPr="00A72275" w:rsidRDefault="00081AFB" w:rsidP="00081AFB">
      <w:pPr>
        <w:ind w:firstLine="240"/>
        <w:jc w:val="center"/>
        <w:rPr>
          <w:color w:val="FF0000"/>
          <w:lang w:eastAsia="ja-JP"/>
        </w:rPr>
      </w:pPr>
    </w:p>
    <w:p w:rsidR="001E590D" w:rsidRDefault="00073336" w:rsidP="001E590D">
      <w:pPr>
        <w:pStyle w:val="3"/>
        <w:ind w:firstLine="261"/>
        <w:rPr>
          <w:lang w:eastAsia="ja-JP"/>
        </w:rPr>
      </w:pPr>
      <w:r>
        <w:rPr>
          <w:rFonts w:hint="eastAsia"/>
          <w:lang w:eastAsia="ja-JP"/>
        </w:rPr>
        <w:t xml:space="preserve">5.2.5.1 Sequence Number </w:t>
      </w:r>
      <w:r>
        <w:rPr>
          <w:lang w:eastAsia="ja-JP"/>
        </w:rPr>
        <w:t>subfield</w:t>
      </w:r>
    </w:p>
    <w:p w:rsidR="008F092F" w:rsidRDefault="00180884" w:rsidP="008F092F">
      <w:pPr>
        <w:ind w:firstLine="240"/>
        <w:rPr>
          <w:lang w:eastAsia="ja-JP"/>
        </w:rPr>
      </w:pPr>
      <w:r>
        <w:rPr>
          <w:rFonts w:hint="eastAsia"/>
          <w:lang w:eastAsia="ja-JP"/>
        </w:rPr>
        <w:t xml:space="preserve">The Sequence Number subfield contains a </w:t>
      </w:r>
      <w:r>
        <w:rPr>
          <w:lang w:eastAsia="ja-JP"/>
        </w:rPr>
        <w:t xml:space="preserve">frame </w:t>
      </w:r>
      <w:r>
        <w:rPr>
          <w:rFonts w:hint="eastAsia"/>
          <w:lang w:eastAsia="ja-JP"/>
        </w:rPr>
        <w:t>sequence number.</w:t>
      </w:r>
      <w:r w:rsidR="00D62084">
        <w:rPr>
          <w:rFonts w:hint="eastAsia"/>
          <w:lang w:eastAsia="ja-JP"/>
        </w:rPr>
        <w:t xml:space="preserve"> </w:t>
      </w:r>
      <w:r>
        <w:rPr>
          <w:lang w:eastAsia="ja-JP"/>
        </w:rPr>
        <w:t xml:space="preserve">The bit-length of the Sequence Number subfield is </w:t>
      </w:r>
      <w:r w:rsidR="000E380A">
        <w:rPr>
          <w:rFonts w:hint="eastAsia"/>
          <w:lang w:eastAsia="ja-JP"/>
        </w:rPr>
        <w:t>set</w:t>
      </w:r>
      <w:r>
        <w:rPr>
          <w:lang w:eastAsia="ja-JP"/>
        </w:rPr>
        <w:t xml:space="preserve"> </w:t>
      </w:r>
      <w:r w:rsidR="008F092F">
        <w:rPr>
          <w:lang w:eastAsia="ja-JP"/>
        </w:rPr>
        <w:t>as</w:t>
      </w:r>
      <w:r>
        <w:rPr>
          <w:lang w:eastAsia="ja-JP"/>
        </w:rPr>
        <w:t xml:space="preserve"> </w:t>
      </w:r>
      <w:r w:rsidRPr="00180884">
        <w:rPr>
          <w:i/>
          <w:lang w:eastAsia="ja-JP"/>
        </w:rPr>
        <w:t>macMpmSnLength</w:t>
      </w:r>
      <w:r w:rsidRPr="00180884">
        <w:rPr>
          <w:lang w:eastAsia="ja-JP"/>
        </w:rPr>
        <w:t>.</w:t>
      </w:r>
      <w:r w:rsidR="00247CB0">
        <w:rPr>
          <w:lang w:eastAsia="ja-JP"/>
        </w:rPr>
        <w:t xml:space="preserve"> In the case that bit-length of the Sequence Number subfield is </w:t>
      </w:r>
      <w:r w:rsidR="000E380A">
        <w:rPr>
          <w:rFonts w:hint="eastAsia"/>
          <w:lang w:eastAsia="ja-JP"/>
        </w:rPr>
        <w:t>set</w:t>
      </w:r>
      <w:r w:rsidR="00247CB0">
        <w:rPr>
          <w:lang w:eastAsia="ja-JP"/>
        </w:rPr>
        <w:t xml:space="preserve"> as variable length, the first bit of the Sequence Number subfield is used as </w:t>
      </w:r>
      <w:r w:rsidR="0020405A">
        <w:rPr>
          <w:rFonts w:hint="eastAsia"/>
          <w:lang w:eastAsia="ja-JP"/>
        </w:rPr>
        <w:t>the L</w:t>
      </w:r>
      <w:r w:rsidR="0020405A">
        <w:rPr>
          <w:lang w:eastAsia="ja-JP"/>
        </w:rPr>
        <w:t xml:space="preserve">ast </w:t>
      </w:r>
      <w:r w:rsidR="0020405A">
        <w:rPr>
          <w:rFonts w:hint="eastAsia"/>
          <w:lang w:eastAsia="ja-JP"/>
        </w:rPr>
        <w:t>F</w:t>
      </w:r>
      <w:r w:rsidR="0020405A">
        <w:rPr>
          <w:lang w:eastAsia="ja-JP"/>
        </w:rPr>
        <w:t xml:space="preserve">rame </w:t>
      </w:r>
      <w:r w:rsidR="0020405A">
        <w:rPr>
          <w:rFonts w:hint="eastAsia"/>
          <w:lang w:eastAsia="ja-JP"/>
        </w:rPr>
        <w:t>F</w:t>
      </w:r>
      <w:r w:rsidR="0020405A">
        <w:rPr>
          <w:lang w:eastAsia="ja-JP"/>
        </w:rPr>
        <w:t xml:space="preserve">lag, </w:t>
      </w:r>
      <w:r w:rsidR="000872F4">
        <w:rPr>
          <w:rFonts w:hint="eastAsia"/>
          <w:lang w:eastAsia="ja-JP"/>
        </w:rPr>
        <w:t>which</w:t>
      </w:r>
      <w:r w:rsidR="005465CC">
        <w:rPr>
          <w:lang w:eastAsia="ja-JP"/>
        </w:rPr>
        <w:t xml:space="preserve"> is set as 1</w:t>
      </w:r>
      <w:r w:rsidR="0020405A">
        <w:rPr>
          <w:rFonts w:hint="eastAsia"/>
          <w:lang w:eastAsia="ja-JP"/>
        </w:rPr>
        <w:t xml:space="preserve"> for the last frame</w:t>
      </w:r>
      <w:r w:rsidR="005465CC">
        <w:rPr>
          <w:lang w:eastAsia="ja-JP"/>
        </w:rPr>
        <w:t xml:space="preserve"> and 0</w:t>
      </w:r>
      <w:r w:rsidR="0020405A">
        <w:rPr>
          <w:rFonts w:hint="eastAsia"/>
          <w:lang w:eastAsia="ja-JP"/>
        </w:rPr>
        <w:t xml:space="preserve"> for the other frame</w:t>
      </w:r>
      <w:r w:rsidR="005465CC">
        <w:rPr>
          <w:lang w:eastAsia="ja-JP"/>
        </w:rPr>
        <w:t>.</w:t>
      </w:r>
      <w:r w:rsidR="008F092F">
        <w:rPr>
          <w:rFonts w:hint="eastAsia"/>
          <w:lang w:eastAsia="ja-JP"/>
        </w:rPr>
        <w:t xml:space="preserve"> </w:t>
      </w:r>
      <w:r w:rsidR="008F092F">
        <w:rPr>
          <w:lang w:eastAsia="ja-JP"/>
        </w:rPr>
        <w:t>Figure 5.2.5.1 shows how to determine the bit-length of the Sequence Number subfield.</w:t>
      </w:r>
    </w:p>
    <w:p w:rsidR="00E5203E" w:rsidRDefault="00E5203E" w:rsidP="008F092F">
      <w:pPr>
        <w:ind w:firstLine="240"/>
        <w:rPr>
          <w:lang w:eastAsia="ja-JP"/>
        </w:rPr>
      </w:pPr>
    </w:p>
    <w:p w:rsidR="008F092F" w:rsidRDefault="008F092F" w:rsidP="008F092F">
      <w:pPr>
        <w:ind w:firstLine="240"/>
        <w:jc w:val="center"/>
        <w:rPr>
          <w:lang w:eastAsia="ja-JP"/>
        </w:rPr>
      </w:pPr>
      <w:r>
        <w:rPr>
          <w:noProof/>
          <w:lang w:eastAsia="ja-JP"/>
        </w:rPr>
        <w:drawing>
          <wp:inline distT="0" distB="0" distL="0" distR="0" wp14:anchorId="0244A193">
            <wp:extent cx="4325816" cy="29722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0053" cy="2982053"/>
                    </a:xfrm>
                    <a:prstGeom prst="rect">
                      <a:avLst/>
                    </a:prstGeom>
                    <a:noFill/>
                    <a:ln>
                      <a:noFill/>
                    </a:ln>
                  </pic:spPr>
                </pic:pic>
              </a:graphicData>
            </a:graphic>
          </wp:inline>
        </w:drawing>
      </w:r>
    </w:p>
    <w:p w:rsidR="008F092F" w:rsidRDefault="008F092F" w:rsidP="008F092F">
      <w:pPr>
        <w:ind w:firstLine="240"/>
        <w:jc w:val="center"/>
        <w:rPr>
          <w:lang w:eastAsia="ja-JP"/>
        </w:rPr>
      </w:pPr>
      <w:r>
        <w:rPr>
          <w:rFonts w:hint="eastAsia"/>
          <w:lang w:eastAsia="ja-JP"/>
        </w:rPr>
        <w:t>F</w:t>
      </w:r>
      <w:r w:rsidR="00E5203E">
        <w:rPr>
          <w:rFonts w:hint="eastAsia"/>
          <w:lang w:eastAsia="ja-JP"/>
        </w:rPr>
        <w:t>igure 5.2.5.1 --- How to determine the bit-length of the Sequence Number subfield</w:t>
      </w:r>
    </w:p>
    <w:p w:rsidR="00E5203E" w:rsidRPr="00E5203E" w:rsidRDefault="00E5203E" w:rsidP="00E5203E">
      <w:pPr>
        <w:ind w:firstLine="200"/>
        <w:jc w:val="center"/>
        <w:rPr>
          <w:sz w:val="20"/>
          <w:lang w:eastAsia="ja-JP"/>
        </w:rPr>
      </w:pPr>
      <w:r w:rsidRPr="00E5203E">
        <w:rPr>
          <w:sz w:val="20"/>
          <w:lang w:eastAsia="ja-JP"/>
        </w:rPr>
        <w:t>SN: Bit-length of the Sequence Number subfield</w:t>
      </w:r>
    </w:p>
    <w:p w:rsidR="00E5203E" w:rsidRPr="00E5203E" w:rsidRDefault="00E5203E" w:rsidP="00E5203E">
      <w:pPr>
        <w:ind w:firstLine="200"/>
        <w:jc w:val="center"/>
        <w:rPr>
          <w:sz w:val="20"/>
          <w:lang w:eastAsia="ja-JP"/>
        </w:rPr>
      </w:pPr>
      <w:r w:rsidRPr="00E5203E">
        <w:rPr>
          <w:sz w:val="20"/>
          <w:lang w:eastAsia="ja-JP"/>
        </w:rPr>
        <w:t>LFF: the Last Frame Flag (the first bit of the Sequence Number subfield)</w:t>
      </w:r>
    </w:p>
    <w:p w:rsidR="00E5203E" w:rsidRPr="00E5203E" w:rsidRDefault="00E5203E" w:rsidP="008F092F">
      <w:pPr>
        <w:ind w:firstLine="240"/>
        <w:jc w:val="center"/>
        <w:rPr>
          <w:lang w:eastAsia="ja-JP"/>
        </w:rPr>
      </w:pPr>
    </w:p>
    <w:p w:rsidR="0087603A" w:rsidRDefault="0087603A" w:rsidP="0087603A">
      <w:pPr>
        <w:ind w:firstLine="240"/>
        <w:rPr>
          <w:lang w:eastAsia="ja-JP"/>
        </w:rPr>
      </w:pPr>
    </w:p>
    <w:p w:rsidR="0087603A" w:rsidRDefault="00320503" w:rsidP="0087603A">
      <w:pPr>
        <w:pStyle w:val="3"/>
        <w:ind w:firstLine="261"/>
        <w:rPr>
          <w:lang w:eastAsia="ja-JP"/>
        </w:rPr>
      </w:pPr>
      <w:r>
        <w:rPr>
          <w:rFonts w:hint="eastAsia"/>
          <w:lang w:eastAsia="ja-JP"/>
        </w:rPr>
        <w:t>5.2.5.2</w:t>
      </w:r>
      <w:r w:rsidR="0087603A">
        <w:rPr>
          <w:rFonts w:hint="eastAsia"/>
          <w:lang w:eastAsia="ja-JP"/>
        </w:rPr>
        <w:t xml:space="preserve"> </w:t>
      </w:r>
      <w:r w:rsidR="003A7C15">
        <w:rPr>
          <w:lang w:eastAsia="ja-JP"/>
        </w:rPr>
        <w:t>MS</w:t>
      </w:r>
      <w:r w:rsidR="0087603A">
        <w:rPr>
          <w:lang w:eastAsia="ja-JP"/>
        </w:rPr>
        <w:t>DU</w:t>
      </w:r>
    </w:p>
    <w:p w:rsidR="0087603A" w:rsidRDefault="0087603A" w:rsidP="0087603A">
      <w:pPr>
        <w:ind w:firstLine="240"/>
        <w:rPr>
          <w:lang w:eastAsia="ja-JP"/>
        </w:rPr>
      </w:pPr>
      <w:r>
        <w:rPr>
          <w:lang w:eastAsia="ja-JP"/>
        </w:rPr>
        <w:t xml:space="preserve">The </w:t>
      </w:r>
      <w:r w:rsidR="003A7C15">
        <w:rPr>
          <w:rFonts w:hint="eastAsia"/>
          <w:lang w:eastAsia="ja-JP"/>
        </w:rPr>
        <w:t>MS</w:t>
      </w:r>
      <w:r>
        <w:rPr>
          <w:rFonts w:hint="eastAsia"/>
          <w:lang w:eastAsia="ja-JP"/>
        </w:rPr>
        <w:t xml:space="preserve">DU </w:t>
      </w:r>
      <w:r>
        <w:rPr>
          <w:lang w:eastAsia="ja-JP"/>
        </w:rPr>
        <w:t>contains the frame payload.</w:t>
      </w:r>
      <w:r w:rsidR="00C6574C">
        <w:rPr>
          <w:lang w:eastAsia="ja-JP"/>
        </w:rPr>
        <w:t xml:space="preserve"> </w:t>
      </w:r>
    </w:p>
    <w:p w:rsidR="00761373" w:rsidRDefault="00761373">
      <w:pPr>
        <w:ind w:firstLine="240"/>
        <w:rPr>
          <w:lang w:eastAsia="ja-JP"/>
        </w:rPr>
      </w:pPr>
      <w:r>
        <w:rPr>
          <w:lang w:eastAsia="ja-JP"/>
        </w:rPr>
        <w:br w:type="page"/>
      </w:r>
    </w:p>
    <w:p w:rsidR="00761373" w:rsidRDefault="00B01259" w:rsidP="003F292B">
      <w:pPr>
        <w:pStyle w:val="2"/>
        <w:ind w:firstLine="281"/>
        <w:rPr>
          <w:lang w:eastAsia="ja-JP"/>
        </w:rPr>
      </w:pPr>
      <w:r>
        <w:rPr>
          <w:rFonts w:hint="eastAsia"/>
          <w:lang w:eastAsia="ja-JP"/>
        </w:rPr>
        <w:lastRenderedPageBreak/>
        <w:t>6.4.2 MAC PIB attributes</w:t>
      </w:r>
    </w:p>
    <w:p w:rsidR="00761373" w:rsidRDefault="000B7643" w:rsidP="00761373">
      <w:pPr>
        <w:ind w:firstLine="240"/>
        <w:jc w:val="center"/>
        <w:rPr>
          <w:lang w:eastAsia="ja-JP"/>
        </w:rPr>
      </w:pPr>
      <w:r>
        <w:rPr>
          <w:rFonts w:hint="cs"/>
          <w:color w:val="FF0000"/>
          <w:lang w:eastAsia="ja-JP"/>
        </w:rPr>
        <w:t>(Addition</w:t>
      </w:r>
      <w:r>
        <w:rPr>
          <w:color w:val="FF0000"/>
          <w:lang w:eastAsia="ja-JP"/>
        </w:rPr>
        <w:t xml:space="preserve"> to</w:t>
      </w:r>
      <w:r>
        <w:rPr>
          <w:rFonts w:hint="cs"/>
          <w:color w:val="FF0000"/>
          <w:lang w:eastAsia="ja-JP"/>
        </w:rPr>
        <w:t>)</w:t>
      </w:r>
      <w:r>
        <w:rPr>
          <w:color w:val="FF0000"/>
          <w:lang w:eastAsia="ja-JP"/>
        </w:rPr>
        <w:t xml:space="preserve"> </w:t>
      </w:r>
      <w:r w:rsidR="00761373">
        <w:rPr>
          <w:lang w:eastAsia="ja-JP"/>
        </w:rPr>
        <w:t>Table 100</w:t>
      </w:r>
      <w:r w:rsidR="00601038">
        <w:rPr>
          <w:lang w:eastAsia="ja-JP"/>
        </w:rPr>
        <w:t xml:space="preserve"> --- </w:t>
      </w:r>
      <w:r w:rsidR="00761373">
        <w:rPr>
          <w:lang w:eastAsia="ja-JP"/>
        </w:rPr>
        <w:t>MAC PIB attribute</w:t>
      </w:r>
    </w:p>
    <w:tbl>
      <w:tblPr>
        <w:tblStyle w:val="a8"/>
        <w:tblW w:w="0" w:type="auto"/>
        <w:tblLook w:val="04A0" w:firstRow="1" w:lastRow="0" w:firstColumn="1" w:lastColumn="0" w:noHBand="0" w:noVBand="1"/>
      </w:tblPr>
      <w:tblGrid>
        <w:gridCol w:w="2336"/>
        <w:gridCol w:w="1229"/>
        <w:gridCol w:w="1134"/>
        <w:gridCol w:w="1276"/>
        <w:gridCol w:w="2465"/>
        <w:gridCol w:w="976"/>
      </w:tblGrid>
      <w:tr w:rsidR="00761373" w:rsidTr="00B01259">
        <w:tc>
          <w:tcPr>
            <w:tcW w:w="2310" w:type="dxa"/>
          </w:tcPr>
          <w:p w:rsidR="00761373" w:rsidRPr="00C6574C" w:rsidRDefault="00761373" w:rsidP="00C6574C">
            <w:pPr>
              <w:ind w:firstLine="241"/>
              <w:jc w:val="center"/>
              <w:rPr>
                <w:rFonts w:eastAsiaTheme="minorEastAsia"/>
                <w:b/>
                <w:lang w:eastAsia="ja-JP"/>
              </w:rPr>
            </w:pPr>
            <w:r w:rsidRPr="00C6574C">
              <w:rPr>
                <w:rFonts w:eastAsiaTheme="minorEastAsia" w:hint="eastAsia"/>
                <w:b/>
                <w:lang w:eastAsia="ja-JP"/>
              </w:rPr>
              <w:t>Attribute</w:t>
            </w:r>
          </w:p>
        </w:tc>
        <w:tc>
          <w:tcPr>
            <w:tcW w:w="1229" w:type="dxa"/>
          </w:tcPr>
          <w:p w:rsidR="00761373" w:rsidRPr="00C6574C" w:rsidRDefault="00761373" w:rsidP="00C6574C">
            <w:pPr>
              <w:ind w:firstLine="241"/>
              <w:jc w:val="center"/>
              <w:rPr>
                <w:rFonts w:eastAsiaTheme="minorEastAsia"/>
                <w:b/>
                <w:lang w:eastAsia="ja-JP"/>
              </w:rPr>
            </w:pPr>
            <w:r w:rsidRPr="00C6574C">
              <w:rPr>
                <w:rFonts w:eastAsiaTheme="minorEastAsia" w:hint="eastAsia"/>
                <w:b/>
                <w:lang w:eastAsia="ja-JP"/>
              </w:rPr>
              <w:t>Identifier</w:t>
            </w:r>
          </w:p>
        </w:tc>
        <w:tc>
          <w:tcPr>
            <w:tcW w:w="1134" w:type="dxa"/>
          </w:tcPr>
          <w:p w:rsidR="00761373" w:rsidRPr="00C6574C" w:rsidRDefault="00D62084" w:rsidP="00C6574C">
            <w:pPr>
              <w:ind w:firstLine="241"/>
              <w:jc w:val="center"/>
              <w:rPr>
                <w:rFonts w:eastAsiaTheme="minorEastAsia"/>
                <w:b/>
                <w:lang w:eastAsia="ja-JP"/>
              </w:rPr>
            </w:pPr>
            <w:r>
              <w:rPr>
                <w:rFonts w:eastAsiaTheme="minorEastAsia" w:hint="eastAsia"/>
                <w:b/>
                <w:lang w:eastAsia="ja-JP"/>
              </w:rPr>
              <w:t>Type</w:t>
            </w:r>
          </w:p>
        </w:tc>
        <w:tc>
          <w:tcPr>
            <w:tcW w:w="1276" w:type="dxa"/>
          </w:tcPr>
          <w:p w:rsidR="00761373" w:rsidRPr="00C6574C" w:rsidRDefault="00761373" w:rsidP="00C6574C">
            <w:pPr>
              <w:ind w:firstLine="241"/>
              <w:jc w:val="center"/>
              <w:rPr>
                <w:rFonts w:eastAsiaTheme="minorEastAsia"/>
                <w:b/>
                <w:lang w:eastAsia="ja-JP"/>
              </w:rPr>
            </w:pPr>
            <w:r w:rsidRPr="00C6574C">
              <w:rPr>
                <w:rFonts w:eastAsiaTheme="minorEastAsia" w:hint="eastAsia"/>
                <w:b/>
                <w:lang w:eastAsia="ja-JP"/>
              </w:rPr>
              <w:t>Range</w:t>
            </w:r>
          </w:p>
        </w:tc>
        <w:tc>
          <w:tcPr>
            <w:tcW w:w="2465" w:type="dxa"/>
          </w:tcPr>
          <w:p w:rsidR="00761373" w:rsidRPr="00C6574C" w:rsidRDefault="00761373" w:rsidP="00C6574C">
            <w:pPr>
              <w:ind w:firstLine="241"/>
              <w:jc w:val="center"/>
              <w:rPr>
                <w:rFonts w:eastAsiaTheme="minorEastAsia"/>
                <w:b/>
                <w:lang w:eastAsia="ja-JP"/>
              </w:rPr>
            </w:pPr>
            <w:r w:rsidRPr="00C6574C">
              <w:rPr>
                <w:rFonts w:eastAsiaTheme="minorEastAsia" w:hint="eastAsia"/>
                <w:b/>
                <w:lang w:eastAsia="ja-JP"/>
              </w:rPr>
              <w:t>Description</w:t>
            </w:r>
          </w:p>
        </w:tc>
        <w:tc>
          <w:tcPr>
            <w:tcW w:w="936" w:type="dxa"/>
          </w:tcPr>
          <w:p w:rsidR="00761373" w:rsidRPr="00C6574C" w:rsidRDefault="00761373" w:rsidP="00C6574C">
            <w:pPr>
              <w:ind w:firstLine="241"/>
              <w:jc w:val="center"/>
              <w:rPr>
                <w:rFonts w:eastAsiaTheme="minorEastAsia"/>
                <w:b/>
                <w:lang w:eastAsia="ja-JP"/>
              </w:rPr>
            </w:pPr>
            <w:r w:rsidRPr="00C6574C">
              <w:rPr>
                <w:rFonts w:eastAsiaTheme="minorEastAsia" w:hint="eastAsia"/>
                <w:b/>
                <w:lang w:eastAsia="ja-JP"/>
              </w:rPr>
              <w:t>Default</w:t>
            </w:r>
          </w:p>
        </w:tc>
      </w:tr>
      <w:tr w:rsidR="00761373" w:rsidTr="00B01259">
        <w:tc>
          <w:tcPr>
            <w:tcW w:w="2310" w:type="dxa"/>
          </w:tcPr>
          <w:p w:rsidR="00761373" w:rsidRDefault="00761373" w:rsidP="001E590D">
            <w:pPr>
              <w:ind w:firstLine="240"/>
              <w:rPr>
                <w:lang w:eastAsia="ja-JP"/>
              </w:rPr>
            </w:pPr>
            <w:r w:rsidRPr="00180884">
              <w:rPr>
                <w:i/>
                <w:lang w:eastAsia="ja-JP"/>
              </w:rPr>
              <w:t>macMpmSnLength</w:t>
            </w:r>
          </w:p>
        </w:tc>
        <w:tc>
          <w:tcPr>
            <w:tcW w:w="1229" w:type="dxa"/>
          </w:tcPr>
          <w:p w:rsidR="00761373" w:rsidRDefault="00761373" w:rsidP="00D548FC">
            <w:pPr>
              <w:ind w:firstLine="240"/>
              <w:jc w:val="center"/>
              <w:rPr>
                <w:lang w:eastAsia="ja-JP"/>
              </w:rPr>
            </w:pPr>
          </w:p>
        </w:tc>
        <w:tc>
          <w:tcPr>
            <w:tcW w:w="1134" w:type="dxa"/>
          </w:tcPr>
          <w:p w:rsidR="00761373" w:rsidRPr="00B01259" w:rsidRDefault="00B01259" w:rsidP="00D548FC">
            <w:pPr>
              <w:ind w:firstLine="240"/>
              <w:jc w:val="center"/>
              <w:rPr>
                <w:rFonts w:eastAsiaTheme="minorEastAsia"/>
                <w:lang w:eastAsia="ja-JP"/>
              </w:rPr>
            </w:pPr>
            <w:r>
              <w:rPr>
                <w:rFonts w:eastAsiaTheme="minorEastAsia" w:hint="eastAsia"/>
                <w:lang w:eastAsia="ja-JP"/>
              </w:rPr>
              <w:t>Integer</w:t>
            </w:r>
          </w:p>
        </w:tc>
        <w:tc>
          <w:tcPr>
            <w:tcW w:w="1276" w:type="dxa"/>
          </w:tcPr>
          <w:p w:rsidR="00761373" w:rsidRPr="00B01259" w:rsidRDefault="00D62084" w:rsidP="00D548FC">
            <w:pPr>
              <w:ind w:firstLine="240"/>
              <w:jc w:val="center"/>
              <w:rPr>
                <w:rFonts w:eastAsiaTheme="minorEastAsia"/>
                <w:lang w:eastAsia="ja-JP"/>
              </w:rPr>
            </w:pPr>
            <w:r>
              <w:rPr>
                <w:rFonts w:eastAsiaTheme="minorEastAsia" w:hint="eastAsia"/>
                <w:lang w:eastAsia="ja-JP"/>
              </w:rPr>
              <w:t>0x0-0xf</w:t>
            </w:r>
          </w:p>
        </w:tc>
        <w:tc>
          <w:tcPr>
            <w:tcW w:w="2465" w:type="dxa"/>
          </w:tcPr>
          <w:p w:rsidR="00761373" w:rsidRPr="00B01259" w:rsidRDefault="00D62084" w:rsidP="00D62084">
            <w:pPr>
              <w:ind w:firstLine="240"/>
              <w:rPr>
                <w:rFonts w:eastAsiaTheme="minorEastAsia"/>
                <w:lang w:eastAsia="ja-JP"/>
              </w:rPr>
            </w:pPr>
            <w:r>
              <w:rPr>
                <w:rFonts w:eastAsiaTheme="minorEastAsia" w:hint="eastAsia"/>
                <w:lang w:eastAsia="ja-JP"/>
              </w:rPr>
              <w:t>Indicates the b</w:t>
            </w:r>
            <w:r w:rsidR="00B01259">
              <w:rPr>
                <w:rFonts w:eastAsiaTheme="minorEastAsia"/>
                <w:lang w:eastAsia="ja-JP"/>
              </w:rPr>
              <w:t>it-length of the Sequence Number subfield</w:t>
            </w:r>
            <w:r w:rsidR="00C6574C">
              <w:rPr>
                <w:rFonts w:eastAsiaTheme="minorEastAsia"/>
                <w:lang w:eastAsia="ja-JP"/>
              </w:rPr>
              <w:t>.</w:t>
            </w:r>
            <w:r w:rsidR="00B01259">
              <w:rPr>
                <w:rFonts w:eastAsiaTheme="minorEastAsia"/>
                <w:lang w:eastAsia="ja-JP"/>
              </w:rPr>
              <w:t xml:space="preserve"> </w:t>
            </w:r>
            <w:r w:rsidR="00C6574C">
              <w:rPr>
                <w:rFonts w:eastAsiaTheme="minorEastAsia"/>
                <w:lang w:eastAsia="ja-JP"/>
              </w:rPr>
              <w:t>Values from 0</w:t>
            </w:r>
            <w:r>
              <w:rPr>
                <w:rFonts w:eastAsiaTheme="minorEastAsia" w:hint="eastAsia"/>
                <w:lang w:eastAsia="ja-JP"/>
              </w:rPr>
              <w:t>x0</w:t>
            </w:r>
            <w:r w:rsidR="00C6574C">
              <w:rPr>
                <w:rFonts w:eastAsiaTheme="minorEastAsia"/>
                <w:lang w:eastAsia="ja-JP"/>
              </w:rPr>
              <w:t xml:space="preserve"> to </w:t>
            </w:r>
            <w:r>
              <w:rPr>
                <w:rFonts w:eastAsiaTheme="minorEastAsia" w:hint="eastAsia"/>
                <w:lang w:eastAsia="ja-JP"/>
              </w:rPr>
              <w:t>0xe</w:t>
            </w:r>
            <w:r w:rsidR="00E14797">
              <w:rPr>
                <w:rFonts w:eastAsiaTheme="minorEastAsia"/>
                <w:lang w:eastAsia="ja-JP"/>
              </w:rPr>
              <w:t xml:space="preserve"> indicate</w:t>
            </w:r>
            <w:r w:rsidR="00B01259">
              <w:rPr>
                <w:rFonts w:eastAsiaTheme="minorEastAsia"/>
                <w:lang w:eastAsia="ja-JP"/>
              </w:rPr>
              <w:t xml:space="preserve"> the </w:t>
            </w:r>
            <w:r w:rsidR="00C6574C">
              <w:rPr>
                <w:rFonts w:eastAsiaTheme="minorEastAsia"/>
                <w:lang w:eastAsia="ja-JP"/>
              </w:rPr>
              <w:t>(</w:t>
            </w:r>
            <w:r w:rsidR="00B01259">
              <w:rPr>
                <w:rFonts w:eastAsiaTheme="minorEastAsia"/>
                <w:lang w:eastAsia="ja-JP"/>
              </w:rPr>
              <w:t>fixed</w:t>
            </w:r>
            <w:r w:rsidR="00C6574C">
              <w:rPr>
                <w:rFonts w:eastAsiaTheme="minorEastAsia"/>
                <w:lang w:eastAsia="ja-JP"/>
              </w:rPr>
              <w:t>)</w:t>
            </w:r>
            <w:r w:rsidR="00B01259">
              <w:rPr>
                <w:rFonts w:eastAsiaTheme="minorEastAsia"/>
                <w:lang w:eastAsia="ja-JP"/>
              </w:rPr>
              <w:t xml:space="preserve"> bit-length</w:t>
            </w:r>
            <w:r w:rsidR="00E5203E">
              <w:rPr>
                <w:rFonts w:eastAsiaTheme="minorEastAsia"/>
                <w:lang w:eastAsia="ja-JP"/>
              </w:rPr>
              <w:t>s</w:t>
            </w:r>
            <w:r w:rsidR="00B01259">
              <w:rPr>
                <w:rFonts w:eastAsiaTheme="minorEastAsia"/>
                <w:lang w:eastAsia="ja-JP"/>
              </w:rPr>
              <w:t>.</w:t>
            </w:r>
            <w:r>
              <w:rPr>
                <w:rFonts w:eastAsiaTheme="minorEastAsia"/>
                <w:lang w:eastAsia="ja-JP"/>
              </w:rPr>
              <w:t xml:space="preserve"> Value </w:t>
            </w:r>
            <w:r>
              <w:rPr>
                <w:rFonts w:eastAsiaTheme="minorEastAsia" w:hint="eastAsia"/>
                <w:lang w:eastAsia="ja-JP"/>
              </w:rPr>
              <w:t>0xf</w:t>
            </w:r>
            <w:r w:rsidR="00C6574C">
              <w:rPr>
                <w:rFonts w:eastAsiaTheme="minorEastAsia"/>
                <w:lang w:eastAsia="ja-JP"/>
              </w:rPr>
              <w:t xml:space="preserve"> </w:t>
            </w:r>
            <w:r w:rsidR="00E14797">
              <w:rPr>
                <w:rFonts w:eastAsiaTheme="minorEastAsia"/>
                <w:lang w:eastAsia="ja-JP"/>
              </w:rPr>
              <w:t>indicates</w:t>
            </w:r>
            <w:r w:rsidR="00C6574C">
              <w:rPr>
                <w:rFonts w:eastAsiaTheme="minorEastAsia"/>
                <w:lang w:eastAsia="ja-JP"/>
              </w:rPr>
              <w:t xml:space="preserve"> </w:t>
            </w:r>
            <w:r>
              <w:rPr>
                <w:rFonts w:eastAsiaTheme="minorEastAsia" w:hint="eastAsia"/>
                <w:lang w:eastAsia="ja-JP"/>
              </w:rPr>
              <w:t xml:space="preserve">that </w:t>
            </w:r>
            <w:r w:rsidR="00C6574C">
              <w:rPr>
                <w:rFonts w:eastAsiaTheme="minorEastAsia"/>
                <w:lang w:eastAsia="ja-JP"/>
              </w:rPr>
              <w:t>the bit-length is variable.</w:t>
            </w:r>
          </w:p>
        </w:tc>
        <w:tc>
          <w:tcPr>
            <w:tcW w:w="936" w:type="dxa"/>
          </w:tcPr>
          <w:p w:rsidR="00761373" w:rsidRPr="00C6574C" w:rsidRDefault="00D62084" w:rsidP="00D548FC">
            <w:pPr>
              <w:ind w:firstLine="240"/>
              <w:jc w:val="center"/>
              <w:rPr>
                <w:rFonts w:eastAsiaTheme="minorEastAsia"/>
                <w:lang w:eastAsia="ja-JP"/>
              </w:rPr>
            </w:pPr>
            <w:r>
              <w:rPr>
                <w:rFonts w:eastAsiaTheme="minorEastAsia" w:hint="eastAsia"/>
                <w:lang w:eastAsia="ja-JP"/>
              </w:rPr>
              <w:t>0xf</w:t>
            </w:r>
          </w:p>
        </w:tc>
      </w:tr>
      <w:tr w:rsidR="00761373" w:rsidTr="00B01259">
        <w:tc>
          <w:tcPr>
            <w:tcW w:w="2310" w:type="dxa"/>
          </w:tcPr>
          <w:p w:rsidR="00761373" w:rsidRDefault="00C6574C" w:rsidP="001E590D">
            <w:pPr>
              <w:ind w:firstLine="240"/>
              <w:rPr>
                <w:lang w:eastAsia="ja-JP"/>
              </w:rPr>
            </w:pPr>
            <w:r>
              <w:rPr>
                <w:i/>
                <w:lang w:eastAsia="ja-JP"/>
              </w:rPr>
              <w:t>macMpmMp</w:t>
            </w:r>
            <w:r w:rsidR="00761373" w:rsidRPr="00761373">
              <w:rPr>
                <w:i/>
                <w:lang w:eastAsia="ja-JP"/>
              </w:rPr>
              <w:t>duLength</w:t>
            </w:r>
          </w:p>
        </w:tc>
        <w:tc>
          <w:tcPr>
            <w:tcW w:w="1229" w:type="dxa"/>
          </w:tcPr>
          <w:p w:rsidR="00761373" w:rsidRDefault="00761373" w:rsidP="00D548FC">
            <w:pPr>
              <w:ind w:firstLine="240"/>
              <w:jc w:val="center"/>
              <w:rPr>
                <w:lang w:eastAsia="ja-JP"/>
              </w:rPr>
            </w:pPr>
          </w:p>
        </w:tc>
        <w:tc>
          <w:tcPr>
            <w:tcW w:w="1134" w:type="dxa"/>
          </w:tcPr>
          <w:p w:rsidR="00761373" w:rsidRPr="00B01259" w:rsidRDefault="00B01259" w:rsidP="00D548FC">
            <w:pPr>
              <w:ind w:firstLine="240"/>
              <w:jc w:val="center"/>
              <w:rPr>
                <w:rFonts w:eastAsiaTheme="minorEastAsia"/>
                <w:lang w:eastAsia="ja-JP"/>
              </w:rPr>
            </w:pPr>
            <w:r>
              <w:rPr>
                <w:rFonts w:eastAsiaTheme="minorEastAsia" w:hint="eastAsia"/>
                <w:lang w:eastAsia="ja-JP"/>
              </w:rPr>
              <w:t>Integer</w:t>
            </w:r>
          </w:p>
        </w:tc>
        <w:tc>
          <w:tcPr>
            <w:tcW w:w="1276" w:type="dxa"/>
          </w:tcPr>
          <w:p w:rsidR="00761373" w:rsidRPr="00B01259" w:rsidRDefault="00B01259" w:rsidP="00D548FC">
            <w:pPr>
              <w:ind w:firstLine="240"/>
              <w:jc w:val="center"/>
              <w:rPr>
                <w:rFonts w:eastAsiaTheme="minorEastAsia"/>
                <w:lang w:eastAsia="ja-JP"/>
              </w:rPr>
            </w:pPr>
            <w:r>
              <w:rPr>
                <w:rFonts w:eastAsiaTheme="minorEastAsia" w:hint="eastAsia"/>
                <w:lang w:eastAsia="ja-JP"/>
              </w:rPr>
              <w:t>0x00-0xff</w:t>
            </w:r>
          </w:p>
        </w:tc>
        <w:tc>
          <w:tcPr>
            <w:tcW w:w="2465" w:type="dxa"/>
          </w:tcPr>
          <w:p w:rsidR="00761373" w:rsidRPr="00C6574C" w:rsidRDefault="00D62084" w:rsidP="00D62084">
            <w:pPr>
              <w:ind w:firstLine="240"/>
              <w:rPr>
                <w:rFonts w:eastAsiaTheme="minorEastAsia"/>
                <w:lang w:eastAsia="ja-JP"/>
              </w:rPr>
            </w:pPr>
            <w:r>
              <w:rPr>
                <w:rFonts w:eastAsiaTheme="minorEastAsia" w:hint="eastAsia"/>
                <w:lang w:eastAsia="ja-JP"/>
              </w:rPr>
              <w:t>Indicates the b</w:t>
            </w:r>
            <w:r w:rsidR="00C6574C">
              <w:rPr>
                <w:rFonts w:eastAsiaTheme="minorEastAsia" w:hint="eastAsia"/>
                <w:lang w:eastAsia="ja-JP"/>
              </w:rPr>
              <w:t>it-length of MPDU.</w:t>
            </w:r>
          </w:p>
        </w:tc>
        <w:tc>
          <w:tcPr>
            <w:tcW w:w="936" w:type="dxa"/>
          </w:tcPr>
          <w:p w:rsidR="00761373" w:rsidRPr="00C6574C" w:rsidRDefault="00C6574C" w:rsidP="00D548FC">
            <w:pPr>
              <w:ind w:firstLine="240"/>
              <w:jc w:val="center"/>
              <w:rPr>
                <w:rFonts w:eastAsiaTheme="minorEastAsia"/>
                <w:lang w:eastAsia="ja-JP"/>
              </w:rPr>
            </w:pPr>
            <w:r>
              <w:rPr>
                <w:rFonts w:eastAsiaTheme="minorEastAsia" w:hint="eastAsia"/>
                <w:lang w:eastAsia="ja-JP"/>
              </w:rPr>
              <w:t>12</w:t>
            </w:r>
          </w:p>
        </w:tc>
      </w:tr>
    </w:tbl>
    <w:p w:rsidR="001E590D" w:rsidRDefault="001E590D" w:rsidP="001E590D">
      <w:pPr>
        <w:ind w:firstLine="240"/>
        <w:rPr>
          <w:lang w:eastAsia="ja-JP"/>
        </w:rPr>
      </w:pPr>
    </w:p>
    <w:p w:rsidR="001E590D" w:rsidRDefault="001E590D">
      <w:pPr>
        <w:ind w:firstLine="240"/>
        <w:rPr>
          <w:rFonts w:ascii="Arial" w:eastAsia="Times New Roman" w:hAnsi="Arial"/>
          <w:b/>
          <w:sz w:val="28"/>
          <w:lang w:eastAsia="ja-JP"/>
        </w:rPr>
      </w:pPr>
      <w:r>
        <w:rPr>
          <w:lang w:eastAsia="ja-JP"/>
        </w:rPr>
        <w:br w:type="page"/>
      </w:r>
    </w:p>
    <w:p w:rsidR="000B7643" w:rsidRPr="000B7643" w:rsidRDefault="000B7643" w:rsidP="000B7643">
      <w:pPr>
        <w:ind w:firstLine="240"/>
        <w:rPr>
          <w:color w:val="FF0000"/>
          <w:lang w:eastAsia="ja-JP"/>
        </w:rPr>
      </w:pPr>
      <w:r w:rsidRPr="000B7643">
        <w:rPr>
          <w:rFonts w:hint="eastAsia"/>
          <w:color w:val="FF0000"/>
          <w:lang w:eastAsia="ja-JP"/>
        </w:rPr>
        <w:lastRenderedPageBreak/>
        <w:t>(Replace</w:t>
      </w:r>
      <w:r>
        <w:rPr>
          <w:color w:val="FF0000"/>
          <w:lang w:eastAsia="ja-JP"/>
        </w:rPr>
        <w:t>ment for</w:t>
      </w:r>
      <w:r w:rsidRPr="000B7643">
        <w:rPr>
          <w:rFonts w:hint="eastAsia"/>
          <w:color w:val="FF0000"/>
          <w:lang w:eastAsia="ja-JP"/>
        </w:rPr>
        <w:t xml:space="preserve"> the whole </w:t>
      </w:r>
      <w:r>
        <w:rPr>
          <w:rFonts w:hint="eastAsia"/>
          <w:color w:val="FF0000"/>
          <w:lang w:eastAsia="ja-JP"/>
        </w:rPr>
        <w:t>8.5.2.5.4</w:t>
      </w:r>
      <w:r w:rsidRPr="000B7643">
        <w:rPr>
          <w:rFonts w:hint="eastAsia"/>
          <w:color w:val="FF0000"/>
          <w:lang w:eastAsia="ja-JP"/>
        </w:rPr>
        <w:t>)</w:t>
      </w:r>
    </w:p>
    <w:p w:rsidR="00517C7B" w:rsidRDefault="00517C7B" w:rsidP="00517C7B">
      <w:pPr>
        <w:pStyle w:val="4"/>
        <w:spacing w:before="120" w:after="120"/>
        <w:ind w:firstLine="241"/>
        <w:rPr>
          <w:lang w:eastAsia="ja-JP"/>
        </w:rPr>
      </w:pPr>
      <w:r>
        <w:rPr>
          <w:lang w:eastAsia="ja-JP"/>
        </w:rPr>
        <w:t>8.</w:t>
      </w:r>
      <w:r>
        <w:rPr>
          <w:rFonts w:hint="eastAsia"/>
          <w:lang w:eastAsia="ja-JP"/>
        </w:rPr>
        <w:t>5.2.5.4 MPM dimming</w:t>
      </w:r>
    </w:p>
    <w:p w:rsidR="00C839BD" w:rsidRDefault="00517C7B" w:rsidP="00EA187E">
      <w:pPr>
        <w:ind w:firstLine="240"/>
        <w:rPr>
          <w:lang w:eastAsia="ja-JP"/>
        </w:rPr>
      </w:pPr>
      <w:r>
        <w:rPr>
          <w:rFonts w:hint="eastAsia"/>
          <w:lang w:eastAsia="ja-JP"/>
        </w:rPr>
        <w:t xml:space="preserve">MPM supports dimming by </w:t>
      </w:r>
      <w:r w:rsidR="00EA187E">
        <w:rPr>
          <w:lang w:eastAsia="ja-JP"/>
        </w:rPr>
        <w:t xml:space="preserve">(a) analog dimming, (b) PWM dimming, (c) VPPM dimming (for only </w:t>
      </w:r>
      <w:r w:rsidR="00DA4217">
        <w:rPr>
          <w:lang w:eastAsia="ja-JP"/>
        </w:rPr>
        <w:t xml:space="preserve">MPM PHY </w:t>
      </w:r>
      <w:r w:rsidR="00EA187E">
        <w:rPr>
          <w:lang w:eastAsia="ja-JP"/>
        </w:rPr>
        <w:t xml:space="preserve">PPM mode), and/or (d) inserting dimming fields as shown in Figure 8.5.2.5.4. </w:t>
      </w:r>
    </w:p>
    <w:p w:rsidR="00517C7B" w:rsidRDefault="00EA187E" w:rsidP="00EA187E">
      <w:pPr>
        <w:ind w:firstLine="240"/>
        <w:rPr>
          <w:lang w:eastAsia="ja-JP"/>
        </w:rPr>
      </w:pPr>
      <w:r>
        <w:rPr>
          <w:lang w:eastAsia="ja-JP"/>
        </w:rPr>
        <w:t xml:space="preserve">The </w:t>
      </w:r>
      <w:r w:rsidR="00C839BD">
        <w:rPr>
          <w:lang w:eastAsia="ja-JP"/>
        </w:rPr>
        <w:t xml:space="preserve">width of inserted </w:t>
      </w:r>
      <w:r>
        <w:rPr>
          <w:lang w:eastAsia="ja-JP"/>
        </w:rPr>
        <w:t>pulse of PWM dimming shall be less than one third of the original pulse and less than 50 micro second.</w:t>
      </w:r>
    </w:p>
    <w:p w:rsidR="00517C7B" w:rsidRDefault="00517C7B" w:rsidP="00517C7B">
      <w:pPr>
        <w:ind w:firstLine="240"/>
        <w:rPr>
          <w:lang w:eastAsia="ja-JP"/>
        </w:rPr>
      </w:pPr>
    </w:p>
    <w:p w:rsidR="00764FB3" w:rsidRDefault="00764FB3" w:rsidP="00517C7B">
      <w:pPr>
        <w:ind w:firstLine="240"/>
        <w:rPr>
          <w:lang w:eastAsia="ja-JP"/>
        </w:rPr>
      </w:pPr>
      <w:r>
        <w:rPr>
          <w:noProof/>
          <w:lang w:eastAsia="ja-JP"/>
        </w:rPr>
        <w:drawing>
          <wp:inline distT="0" distB="0" distL="0" distR="0" wp14:anchorId="59B1584A">
            <wp:extent cx="5437666" cy="330590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3231" cy="3321449"/>
                    </a:xfrm>
                    <a:prstGeom prst="rect">
                      <a:avLst/>
                    </a:prstGeom>
                    <a:noFill/>
                    <a:ln>
                      <a:noFill/>
                    </a:ln>
                  </pic:spPr>
                </pic:pic>
              </a:graphicData>
            </a:graphic>
          </wp:inline>
        </w:drawing>
      </w:r>
    </w:p>
    <w:p w:rsidR="00EA187E" w:rsidRPr="005C249E" w:rsidRDefault="00EA187E" w:rsidP="00EA187E">
      <w:pPr>
        <w:ind w:firstLine="240"/>
        <w:jc w:val="center"/>
        <w:rPr>
          <w:lang w:eastAsia="ja-JP"/>
        </w:rPr>
      </w:pPr>
      <w:r>
        <w:rPr>
          <w:rFonts w:hint="eastAsia"/>
          <w:lang w:eastAsia="ja-JP"/>
        </w:rPr>
        <w:t>Figure 8.5.2.5.4 --- MPM dimming</w:t>
      </w:r>
    </w:p>
    <w:p w:rsidR="00517C7B" w:rsidRDefault="00517C7B" w:rsidP="00517C7B">
      <w:pPr>
        <w:ind w:firstLine="240"/>
        <w:rPr>
          <w:lang w:eastAsia="ja-JP"/>
        </w:rPr>
      </w:pPr>
    </w:p>
    <w:p w:rsidR="00EA187E" w:rsidRDefault="00EA187E" w:rsidP="00517C7B">
      <w:pPr>
        <w:ind w:firstLine="240"/>
        <w:rPr>
          <w:lang w:eastAsia="ja-JP"/>
        </w:rPr>
      </w:pPr>
    </w:p>
    <w:p w:rsidR="00EA187E" w:rsidRDefault="00EA187E" w:rsidP="00517C7B">
      <w:pPr>
        <w:ind w:firstLine="240"/>
        <w:rPr>
          <w:lang w:eastAsia="ja-JP"/>
        </w:rPr>
      </w:pPr>
    </w:p>
    <w:p w:rsidR="00EA187E" w:rsidRPr="000B7643" w:rsidRDefault="000B7643" w:rsidP="000B7643">
      <w:pPr>
        <w:ind w:firstLine="240"/>
        <w:rPr>
          <w:rFonts w:hint="eastAsia"/>
          <w:color w:val="FF0000"/>
          <w:lang w:eastAsia="ja-JP"/>
        </w:rPr>
      </w:pPr>
      <w:r w:rsidRPr="000B7643">
        <w:rPr>
          <w:rFonts w:hint="eastAsia"/>
          <w:color w:val="FF0000"/>
          <w:lang w:eastAsia="ja-JP"/>
        </w:rPr>
        <w:t>(Replace</w:t>
      </w:r>
      <w:r>
        <w:rPr>
          <w:color w:val="FF0000"/>
          <w:lang w:eastAsia="ja-JP"/>
        </w:rPr>
        <w:t>ment for</w:t>
      </w:r>
      <w:r w:rsidRPr="000B7643">
        <w:rPr>
          <w:rFonts w:hint="eastAsia"/>
          <w:color w:val="FF0000"/>
          <w:lang w:eastAsia="ja-JP"/>
        </w:rPr>
        <w:t xml:space="preserve"> the whole </w:t>
      </w:r>
      <w:r>
        <w:rPr>
          <w:rFonts w:hint="eastAsia"/>
          <w:color w:val="FF0000"/>
          <w:lang w:eastAsia="ja-JP"/>
        </w:rPr>
        <w:t>8.6.7.4</w:t>
      </w:r>
      <w:r w:rsidRPr="000B7643">
        <w:rPr>
          <w:rFonts w:hint="eastAsia"/>
          <w:color w:val="FF0000"/>
          <w:lang w:eastAsia="ja-JP"/>
        </w:rPr>
        <w:t>)</w:t>
      </w:r>
    </w:p>
    <w:p w:rsidR="00517C7B" w:rsidRDefault="00517C7B" w:rsidP="00517C7B">
      <w:pPr>
        <w:pStyle w:val="3"/>
        <w:ind w:firstLine="261"/>
        <w:rPr>
          <w:lang w:eastAsia="ja-JP"/>
        </w:rPr>
      </w:pPr>
      <w:r>
        <w:rPr>
          <w:lang w:eastAsia="ja-JP"/>
        </w:rPr>
        <w:t>8.6.7.4</w:t>
      </w:r>
      <w:r>
        <w:rPr>
          <w:rFonts w:hint="eastAsia"/>
          <w:lang w:eastAsia="ja-JP"/>
        </w:rPr>
        <w:t xml:space="preserve"> </w:t>
      </w:r>
      <w:r w:rsidRPr="00E60BDE">
        <w:rPr>
          <w:lang w:eastAsia="ja-JP"/>
        </w:rPr>
        <w:t>M</w:t>
      </w:r>
      <w:r>
        <w:rPr>
          <w:lang w:eastAsia="ja-JP"/>
        </w:rPr>
        <w:t>PM PPDU format</w:t>
      </w:r>
    </w:p>
    <w:p w:rsidR="00E60BDE" w:rsidRPr="00E60BDE" w:rsidRDefault="00E60BDE" w:rsidP="00E60BDE">
      <w:pPr>
        <w:ind w:firstLine="240"/>
        <w:rPr>
          <w:lang w:eastAsia="ja-JP"/>
        </w:rPr>
      </w:pPr>
      <w:r>
        <w:rPr>
          <w:rFonts w:hint="eastAsia"/>
          <w:lang w:eastAsia="ja-JP"/>
        </w:rPr>
        <w:t>M</w:t>
      </w:r>
      <w:r w:rsidR="00C6574C">
        <w:rPr>
          <w:lang w:eastAsia="ja-JP"/>
        </w:rPr>
        <w:t xml:space="preserve">PM consists of </w:t>
      </w:r>
      <w:r>
        <w:rPr>
          <w:lang w:eastAsia="ja-JP"/>
        </w:rPr>
        <w:t>the PSDU field</w:t>
      </w:r>
      <w:r w:rsidR="00C6574C">
        <w:rPr>
          <w:lang w:eastAsia="ja-JP"/>
        </w:rPr>
        <w:t xml:space="preserve"> only</w:t>
      </w:r>
      <w:r>
        <w:rPr>
          <w:lang w:eastAsia="ja-JP"/>
        </w:rPr>
        <w:t>.</w:t>
      </w:r>
    </w:p>
    <w:p w:rsidR="00CF0539" w:rsidRPr="00503D75" w:rsidRDefault="00CF0539" w:rsidP="000455DB">
      <w:pPr>
        <w:ind w:firstLine="240"/>
        <w:rPr>
          <w:color w:val="FF0000"/>
          <w:lang w:eastAsia="ja-JP"/>
        </w:rPr>
      </w:pPr>
    </w:p>
    <w:p w:rsidR="00CF0539" w:rsidRPr="00E60BDE" w:rsidRDefault="000455DB" w:rsidP="00517C7B">
      <w:pPr>
        <w:pStyle w:val="3"/>
        <w:ind w:firstLine="261"/>
        <w:rPr>
          <w:lang w:eastAsia="ja-JP"/>
        </w:rPr>
      </w:pPr>
      <w:r w:rsidRPr="00E60BDE">
        <w:rPr>
          <w:rFonts w:hint="eastAsia"/>
          <w:lang w:eastAsia="ja-JP"/>
        </w:rPr>
        <w:t>8.6.7.4.1</w:t>
      </w:r>
      <w:r w:rsidR="007975F8" w:rsidRPr="00E60BDE">
        <w:rPr>
          <w:lang w:eastAsia="ja-JP"/>
        </w:rPr>
        <w:t xml:space="preserve"> </w:t>
      </w:r>
      <w:r w:rsidR="00E60BDE" w:rsidRPr="00E60BDE">
        <w:rPr>
          <w:lang w:eastAsia="ja-JP"/>
        </w:rPr>
        <w:t xml:space="preserve">MPM </w:t>
      </w:r>
      <w:r w:rsidR="00CF0539" w:rsidRPr="00E60BDE">
        <w:rPr>
          <w:lang w:eastAsia="ja-JP"/>
        </w:rPr>
        <w:t>PSDU field</w:t>
      </w:r>
    </w:p>
    <w:p w:rsidR="00E60BDE" w:rsidRPr="00E60BDE" w:rsidRDefault="00E60BDE" w:rsidP="00CF0539">
      <w:pPr>
        <w:ind w:firstLine="240"/>
        <w:rPr>
          <w:lang w:eastAsia="ja-JP"/>
        </w:rPr>
      </w:pPr>
      <w:r>
        <w:rPr>
          <w:rFonts w:hint="eastAsia"/>
          <w:lang w:eastAsia="ja-JP"/>
        </w:rPr>
        <w:t xml:space="preserve">The PSDU field </w:t>
      </w:r>
      <w:r>
        <w:rPr>
          <w:lang w:eastAsia="ja-JP"/>
        </w:rPr>
        <w:t>contains M</w:t>
      </w:r>
      <w:r w:rsidR="00190B82">
        <w:rPr>
          <w:lang w:eastAsia="ja-JP"/>
        </w:rPr>
        <w:t>PDU</w:t>
      </w:r>
      <w:r>
        <w:rPr>
          <w:lang w:eastAsia="ja-JP"/>
        </w:rPr>
        <w:t xml:space="preserve"> that is converted by MPM </w:t>
      </w:r>
      <w:r w:rsidR="00C6574C">
        <w:rPr>
          <w:lang w:eastAsia="ja-JP"/>
        </w:rPr>
        <w:t>PLCP.</w:t>
      </w:r>
    </w:p>
    <w:p w:rsidR="008D083B" w:rsidRPr="00C6574C" w:rsidRDefault="008D083B" w:rsidP="000455DB">
      <w:pPr>
        <w:ind w:firstLine="240"/>
        <w:rPr>
          <w:lang w:eastAsia="ja-JP"/>
        </w:rPr>
      </w:pPr>
    </w:p>
    <w:p w:rsidR="003B4E3F" w:rsidRDefault="003B4E3F">
      <w:pPr>
        <w:ind w:firstLine="240"/>
        <w:rPr>
          <w:rFonts w:ascii="Arial" w:hAnsi="Arial"/>
          <w:b/>
          <w:lang w:eastAsia="ja-JP"/>
        </w:rPr>
      </w:pPr>
      <w:r>
        <w:rPr>
          <w:lang w:eastAsia="ja-JP"/>
        </w:rPr>
        <w:br w:type="page"/>
      </w:r>
    </w:p>
    <w:p w:rsidR="00C6574C" w:rsidRDefault="00C6574C" w:rsidP="00C6574C">
      <w:pPr>
        <w:pStyle w:val="3"/>
        <w:ind w:firstLine="261"/>
        <w:rPr>
          <w:lang w:eastAsia="ja-JP"/>
        </w:rPr>
      </w:pPr>
      <w:r>
        <w:rPr>
          <w:rFonts w:hint="eastAsia"/>
          <w:lang w:eastAsia="ja-JP"/>
        </w:rPr>
        <w:lastRenderedPageBreak/>
        <w:t>9.5.2 PHY PIB attributes</w:t>
      </w:r>
    </w:p>
    <w:p w:rsidR="00601038" w:rsidRPr="00601038" w:rsidRDefault="000B7643" w:rsidP="00601038">
      <w:pPr>
        <w:ind w:firstLine="240"/>
        <w:jc w:val="center"/>
        <w:rPr>
          <w:lang w:eastAsia="ja-JP"/>
        </w:rPr>
      </w:pPr>
      <w:r>
        <w:rPr>
          <w:rFonts w:hint="cs"/>
          <w:color w:val="FF0000"/>
          <w:lang w:eastAsia="ja-JP"/>
        </w:rPr>
        <w:t>(Addition</w:t>
      </w:r>
      <w:r>
        <w:rPr>
          <w:color w:val="FF0000"/>
          <w:lang w:eastAsia="ja-JP"/>
        </w:rPr>
        <w:t xml:space="preserve"> to</w:t>
      </w:r>
      <w:r>
        <w:rPr>
          <w:rFonts w:hint="cs"/>
          <w:color w:val="FF0000"/>
          <w:lang w:eastAsia="ja-JP"/>
        </w:rPr>
        <w:t>)</w:t>
      </w:r>
      <w:r>
        <w:rPr>
          <w:color w:val="FF0000"/>
          <w:lang w:eastAsia="ja-JP"/>
        </w:rPr>
        <w:t xml:space="preserve"> </w:t>
      </w:r>
      <w:r w:rsidR="00601038">
        <w:rPr>
          <w:rFonts w:hint="eastAsia"/>
          <w:lang w:eastAsia="ja-JP"/>
        </w:rPr>
        <w:t>Table 188</w:t>
      </w:r>
      <w:r w:rsidR="00601038">
        <w:rPr>
          <w:lang w:eastAsia="ja-JP"/>
        </w:rPr>
        <w:t xml:space="preserve"> --- PHY PIB attributes</w:t>
      </w:r>
    </w:p>
    <w:tbl>
      <w:tblPr>
        <w:tblStyle w:val="a8"/>
        <w:tblW w:w="0" w:type="auto"/>
        <w:tblLook w:val="04A0" w:firstRow="1" w:lastRow="0" w:firstColumn="1" w:lastColumn="0" w:noHBand="0" w:noVBand="1"/>
      </w:tblPr>
      <w:tblGrid>
        <w:gridCol w:w="2762"/>
        <w:gridCol w:w="1196"/>
        <w:gridCol w:w="923"/>
        <w:gridCol w:w="870"/>
        <w:gridCol w:w="3599"/>
      </w:tblGrid>
      <w:tr w:rsidR="00C6574C" w:rsidTr="009E25F2">
        <w:tc>
          <w:tcPr>
            <w:tcW w:w="2762" w:type="dxa"/>
          </w:tcPr>
          <w:p w:rsidR="00C6574C" w:rsidRPr="00C6574C" w:rsidRDefault="00C6574C" w:rsidP="00C6574C">
            <w:pPr>
              <w:ind w:firstLine="241"/>
              <w:jc w:val="center"/>
              <w:rPr>
                <w:rFonts w:eastAsiaTheme="minorEastAsia"/>
                <w:b/>
                <w:lang w:eastAsia="ja-JP"/>
              </w:rPr>
            </w:pPr>
            <w:r w:rsidRPr="00C6574C">
              <w:rPr>
                <w:rFonts w:eastAsiaTheme="minorEastAsia" w:hint="eastAsia"/>
                <w:b/>
                <w:lang w:eastAsia="ja-JP"/>
              </w:rPr>
              <w:t>Attribute</w:t>
            </w:r>
          </w:p>
        </w:tc>
        <w:tc>
          <w:tcPr>
            <w:tcW w:w="1196" w:type="dxa"/>
          </w:tcPr>
          <w:p w:rsidR="00C6574C" w:rsidRPr="00C6574C" w:rsidRDefault="00C6574C" w:rsidP="00C6574C">
            <w:pPr>
              <w:ind w:firstLine="241"/>
              <w:jc w:val="center"/>
              <w:rPr>
                <w:rFonts w:eastAsiaTheme="minorEastAsia"/>
                <w:b/>
                <w:lang w:eastAsia="ja-JP"/>
              </w:rPr>
            </w:pPr>
            <w:r w:rsidRPr="00C6574C">
              <w:rPr>
                <w:rFonts w:eastAsiaTheme="minorEastAsia" w:hint="eastAsia"/>
                <w:b/>
                <w:lang w:eastAsia="ja-JP"/>
              </w:rPr>
              <w:t>Identifier</w:t>
            </w:r>
          </w:p>
        </w:tc>
        <w:tc>
          <w:tcPr>
            <w:tcW w:w="923" w:type="dxa"/>
          </w:tcPr>
          <w:p w:rsidR="00C6574C" w:rsidRPr="00C6574C" w:rsidRDefault="0090355E" w:rsidP="00C6574C">
            <w:pPr>
              <w:ind w:firstLine="241"/>
              <w:jc w:val="center"/>
              <w:rPr>
                <w:rFonts w:eastAsiaTheme="minorEastAsia"/>
                <w:b/>
                <w:lang w:eastAsia="ja-JP"/>
              </w:rPr>
            </w:pPr>
            <w:r>
              <w:rPr>
                <w:rFonts w:eastAsiaTheme="minorEastAsia" w:hint="eastAsia"/>
                <w:b/>
                <w:lang w:eastAsia="ja-JP"/>
              </w:rPr>
              <w:t>PLCP Center</w:t>
            </w:r>
          </w:p>
        </w:tc>
        <w:tc>
          <w:tcPr>
            <w:tcW w:w="870" w:type="dxa"/>
          </w:tcPr>
          <w:p w:rsidR="00C6574C" w:rsidRPr="00C6574C" w:rsidRDefault="00C6574C" w:rsidP="00C6574C">
            <w:pPr>
              <w:ind w:firstLine="241"/>
              <w:jc w:val="center"/>
              <w:rPr>
                <w:rFonts w:eastAsiaTheme="minorEastAsia"/>
                <w:b/>
                <w:lang w:eastAsia="ja-JP"/>
              </w:rPr>
            </w:pPr>
            <w:r w:rsidRPr="00C6574C">
              <w:rPr>
                <w:rFonts w:eastAsiaTheme="minorEastAsia" w:hint="eastAsia"/>
                <w:b/>
                <w:lang w:eastAsia="ja-JP"/>
              </w:rPr>
              <w:t>Range</w:t>
            </w:r>
          </w:p>
        </w:tc>
        <w:tc>
          <w:tcPr>
            <w:tcW w:w="3599" w:type="dxa"/>
          </w:tcPr>
          <w:p w:rsidR="00C6574C" w:rsidRPr="00C6574C" w:rsidRDefault="00C6574C" w:rsidP="00C6574C">
            <w:pPr>
              <w:ind w:firstLine="241"/>
              <w:jc w:val="center"/>
              <w:rPr>
                <w:rFonts w:eastAsiaTheme="minorEastAsia"/>
                <w:b/>
                <w:lang w:eastAsia="ja-JP"/>
              </w:rPr>
            </w:pPr>
            <w:r w:rsidRPr="00C6574C">
              <w:rPr>
                <w:rFonts w:eastAsiaTheme="minorEastAsia" w:hint="eastAsia"/>
                <w:b/>
                <w:lang w:eastAsia="ja-JP"/>
              </w:rPr>
              <w:t>Description</w:t>
            </w:r>
          </w:p>
        </w:tc>
      </w:tr>
      <w:tr w:rsidR="00C6574C" w:rsidTr="009E25F2">
        <w:tc>
          <w:tcPr>
            <w:tcW w:w="2762" w:type="dxa"/>
          </w:tcPr>
          <w:p w:rsidR="00C6574C" w:rsidRDefault="00C6574C" w:rsidP="00C6574C">
            <w:pPr>
              <w:ind w:firstLine="240"/>
              <w:rPr>
                <w:lang w:eastAsia="ja-JP"/>
              </w:rPr>
            </w:pPr>
            <w:r w:rsidRPr="00EC4DC9">
              <w:rPr>
                <w:i/>
                <w:lang w:eastAsia="ja-JP"/>
              </w:rPr>
              <w:t>phyMpmMode</w:t>
            </w:r>
          </w:p>
        </w:tc>
        <w:tc>
          <w:tcPr>
            <w:tcW w:w="1196" w:type="dxa"/>
          </w:tcPr>
          <w:p w:rsidR="00C6574C" w:rsidRDefault="00C6574C" w:rsidP="00D548FC">
            <w:pPr>
              <w:ind w:firstLine="240"/>
              <w:jc w:val="center"/>
              <w:rPr>
                <w:lang w:eastAsia="ja-JP"/>
              </w:rPr>
            </w:pPr>
          </w:p>
        </w:tc>
        <w:tc>
          <w:tcPr>
            <w:tcW w:w="923" w:type="dxa"/>
          </w:tcPr>
          <w:p w:rsidR="00C6574C" w:rsidRPr="00C6574C" w:rsidRDefault="00C6574C" w:rsidP="00D548FC">
            <w:pPr>
              <w:ind w:firstLine="240"/>
              <w:jc w:val="center"/>
              <w:rPr>
                <w:rFonts w:eastAsiaTheme="minorEastAsia"/>
                <w:lang w:eastAsia="ja-JP"/>
              </w:rPr>
            </w:pPr>
            <w:r>
              <w:rPr>
                <w:rFonts w:eastAsiaTheme="minorEastAsia" w:hint="eastAsia"/>
                <w:lang w:eastAsia="ja-JP"/>
              </w:rPr>
              <w:t>Integer</w:t>
            </w:r>
          </w:p>
        </w:tc>
        <w:tc>
          <w:tcPr>
            <w:tcW w:w="870" w:type="dxa"/>
          </w:tcPr>
          <w:p w:rsidR="00C6574C" w:rsidRPr="00C6574C" w:rsidRDefault="00C6574C" w:rsidP="00D548FC">
            <w:pPr>
              <w:ind w:firstLine="240"/>
              <w:jc w:val="center"/>
              <w:rPr>
                <w:rFonts w:eastAsiaTheme="minorEastAsia"/>
                <w:lang w:eastAsia="ja-JP"/>
              </w:rPr>
            </w:pPr>
            <w:r>
              <w:rPr>
                <w:rFonts w:eastAsiaTheme="minorEastAsia" w:hint="eastAsia"/>
                <w:lang w:eastAsia="ja-JP"/>
              </w:rPr>
              <w:t>0-1</w:t>
            </w:r>
          </w:p>
        </w:tc>
        <w:tc>
          <w:tcPr>
            <w:tcW w:w="3599" w:type="dxa"/>
          </w:tcPr>
          <w:p w:rsidR="00C6574C" w:rsidRDefault="00D548FC" w:rsidP="00C6574C">
            <w:pPr>
              <w:ind w:firstLine="240"/>
              <w:rPr>
                <w:rFonts w:eastAsiaTheme="minorEastAsia"/>
                <w:lang w:eastAsia="ja-JP"/>
              </w:rPr>
            </w:pPr>
            <w:r>
              <w:rPr>
                <w:rFonts w:eastAsiaTheme="minorEastAsia"/>
                <w:lang w:eastAsia="ja-JP"/>
              </w:rPr>
              <w:t xml:space="preserve">Indicates </w:t>
            </w:r>
            <w:r w:rsidR="009E25F2">
              <w:rPr>
                <w:rFonts w:eastAsiaTheme="minorEastAsia"/>
                <w:lang w:eastAsia="ja-JP"/>
              </w:rPr>
              <w:t xml:space="preserve">the </w:t>
            </w:r>
            <w:r w:rsidR="00C6574C">
              <w:rPr>
                <w:rFonts w:eastAsiaTheme="minorEastAsia" w:hint="eastAsia"/>
                <w:lang w:eastAsia="ja-JP"/>
              </w:rPr>
              <w:t>MPM PHY mode.</w:t>
            </w:r>
          </w:p>
          <w:p w:rsidR="00C6574C" w:rsidRDefault="00C6574C" w:rsidP="00C6574C">
            <w:pPr>
              <w:ind w:firstLine="240"/>
              <w:rPr>
                <w:rFonts w:eastAsiaTheme="minorEastAsia"/>
                <w:lang w:eastAsia="ja-JP"/>
              </w:rPr>
            </w:pPr>
            <w:r>
              <w:rPr>
                <w:rFonts w:eastAsiaTheme="minorEastAsia" w:hint="eastAsia"/>
                <w:lang w:eastAsia="ja-JP"/>
              </w:rPr>
              <w:t xml:space="preserve">0: </w:t>
            </w:r>
            <w:r>
              <w:rPr>
                <w:rFonts w:eastAsiaTheme="minorEastAsia"/>
                <w:lang w:eastAsia="ja-JP"/>
              </w:rPr>
              <w:t>PWM mode</w:t>
            </w:r>
          </w:p>
          <w:p w:rsidR="00C6574C" w:rsidRPr="00C6574C" w:rsidRDefault="00C6574C" w:rsidP="00C6574C">
            <w:pPr>
              <w:ind w:firstLine="240"/>
              <w:rPr>
                <w:rFonts w:eastAsiaTheme="minorEastAsia"/>
                <w:lang w:eastAsia="ja-JP"/>
              </w:rPr>
            </w:pPr>
            <w:r>
              <w:rPr>
                <w:rFonts w:eastAsiaTheme="minorEastAsia"/>
                <w:lang w:eastAsia="ja-JP"/>
              </w:rPr>
              <w:t>1: PPM mode</w:t>
            </w:r>
          </w:p>
        </w:tc>
      </w:tr>
      <w:tr w:rsidR="00C6574C" w:rsidTr="009E25F2">
        <w:tc>
          <w:tcPr>
            <w:tcW w:w="2762" w:type="dxa"/>
          </w:tcPr>
          <w:p w:rsidR="00C6574C" w:rsidRDefault="00C6574C" w:rsidP="00C6574C">
            <w:pPr>
              <w:ind w:firstLine="240"/>
              <w:rPr>
                <w:lang w:eastAsia="ja-JP"/>
              </w:rPr>
            </w:pPr>
            <w:r w:rsidRPr="00EC4DC9">
              <w:rPr>
                <w:rFonts w:eastAsiaTheme="minorEastAsia" w:hint="eastAsia"/>
                <w:i/>
                <w:lang w:eastAsia="ja-JP"/>
              </w:rPr>
              <w:t>phyMpm</w:t>
            </w:r>
            <w:r w:rsidR="002D3826">
              <w:rPr>
                <w:rFonts w:eastAsiaTheme="minorEastAsia" w:hint="eastAsia"/>
                <w:i/>
                <w:lang w:eastAsia="ja-JP"/>
              </w:rPr>
              <w:t>PlcpHeader</w:t>
            </w:r>
            <w:r w:rsidRPr="00EC4DC9">
              <w:rPr>
                <w:rFonts w:eastAsiaTheme="minorEastAsia" w:hint="eastAsia"/>
                <w:i/>
                <w:lang w:eastAsia="ja-JP"/>
              </w:rPr>
              <w:t>Mode</w:t>
            </w:r>
          </w:p>
        </w:tc>
        <w:tc>
          <w:tcPr>
            <w:tcW w:w="1196" w:type="dxa"/>
          </w:tcPr>
          <w:p w:rsidR="00C6574C" w:rsidRDefault="00C6574C" w:rsidP="00D548FC">
            <w:pPr>
              <w:ind w:firstLine="240"/>
              <w:jc w:val="center"/>
              <w:rPr>
                <w:lang w:eastAsia="ja-JP"/>
              </w:rPr>
            </w:pPr>
          </w:p>
        </w:tc>
        <w:tc>
          <w:tcPr>
            <w:tcW w:w="923" w:type="dxa"/>
          </w:tcPr>
          <w:p w:rsidR="00C6574C" w:rsidRPr="00D548FC" w:rsidRDefault="00D548FC" w:rsidP="00D548FC">
            <w:pPr>
              <w:ind w:firstLine="240"/>
              <w:jc w:val="center"/>
              <w:rPr>
                <w:rFonts w:eastAsiaTheme="minorEastAsia"/>
                <w:lang w:eastAsia="ja-JP"/>
              </w:rPr>
            </w:pPr>
            <w:r>
              <w:rPr>
                <w:rFonts w:eastAsiaTheme="minorEastAsia" w:hint="eastAsia"/>
                <w:lang w:eastAsia="ja-JP"/>
              </w:rPr>
              <w:t>Integer</w:t>
            </w:r>
          </w:p>
        </w:tc>
        <w:tc>
          <w:tcPr>
            <w:tcW w:w="870" w:type="dxa"/>
          </w:tcPr>
          <w:p w:rsidR="00C6574C" w:rsidRPr="00687E83" w:rsidRDefault="00687E83" w:rsidP="00D548FC">
            <w:pPr>
              <w:ind w:firstLine="240"/>
              <w:jc w:val="center"/>
              <w:rPr>
                <w:rFonts w:eastAsiaTheme="minorEastAsia"/>
                <w:lang w:eastAsia="ja-JP"/>
              </w:rPr>
            </w:pPr>
            <w:r>
              <w:rPr>
                <w:rFonts w:eastAsiaTheme="minorEastAsia" w:hint="eastAsia"/>
                <w:lang w:eastAsia="ja-JP"/>
              </w:rPr>
              <w:t>0x0-0xf</w:t>
            </w:r>
          </w:p>
        </w:tc>
        <w:tc>
          <w:tcPr>
            <w:tcW w:w="3599" w:type="dxa"/>
          </w:tcPr>
          <w:p w:rsidR="00C6574C" w:rsidRPr="00D548FC" w:rsidRDefault="00E14797" w:rsidP="00C6574C">
            <w:pPr>
              <w:ind w:firstLine="240"/>
              <w:rPr>
                <w:rFonts w:eastAsiaTheme="minorEastAsia"/>
                <w:lang w:eastAsia="ja-JP"/>
              </w:rPr>
            </w:pPr>
            <w:r>
              <w:rPr>
                <w:rFonts w:eastAsiaTheme="minorEastAsia" w:hint="eastAsia"/>
                <w:lang w:eastAsia="ja-JP"/>
              </w:rPr>
              <w:t xml:space="preserve">Indicates </w:t>
            </w:r>
            <w:r w:rsidR="009E25F2">
              <w:rPr>
                <w:rFonts w:eastAsiaTheme="minorEastAsia"/>
                <w:lang w:eastAsia="ja-JP"/>
              </w:rPr>
              <w:t>the PLCP Header</w:t>
            </w:r>
            <w:r w:rsidR="00D548FC">
              <w:rPr>
                <w:rFonts w:eastAsiaTheme="minorEastAsia" w:hint="eastAsia"/>
                <w:lang w:eastAsia="ja-JP"/>
              </w:rPr>
              <w:t xml:space="preserve"> subfield mode</w:t>
            </w:r>
            <w:r w:rsidR="00024E03">
              <w:rPr>
                <w:rFonts w:eastAsiaTheme="minorEastAsia"/>
                <w:lang w:eastAsia="ja-JP"/>
              </w:rPr>
              <w:t xml:space="preserve"> and the PLCP Footer subfield</w:t>
            </w:r>
            <w:r w:rsidR="00B057B5">
              <w:rPr>
                <w:rFonts w:eastAsiaTheme="minorEastAsia"/>
                <w:lang w:eastAsia="ja-JP"/>
              </w:rPr>
              <w:t>. See</w:t>
            </w:r>
            <w:r w:rsidR="00D548FC">
              <w:rPr>
                <w:rFonts w:eastAsiaTheme="minorEastAsia" w:hint="eastAsia"/>
                <w:lang w:eastAsia="ja-JP"/>
              </w:rPr>
              <w:t xml:space="preserve"> </w:t>
            </w:r>
            <w:r w:rsidR="00D548FC">
              <w:rPr>
                <w:rFonts w:eastAsiaTheme="minorEastAsia"/>
                <w:lang w:eastAsia="ja-JP"/>
              </w:rPr>
              <w:t>14.4.2</w:t>
            </w:r>
            <w:r w:rsidR="00B057B5">
              <w:rPr>
                <w:rFonts w:eastAsiaTheme="minorEastAsia"/>
                <w:lang w:eastAsia="ja-JP"/>
              </w:rPr>
              <w:t xml:space="preserve"> and 14.4.5.</w:t>
            </w:r>
          </w:p>
        </w:tc>
      </w:tr>
      <w:tr w:rsidR="00C6574C" w:rsidTr="009E25F2">
        <w:tc>
          <w:tcPr>
            <w:tcW w:w="2762" w:type="dxa"/>
          </w:tcPr>
          <w:p w:rsidR="00C6574C" w:rsidRDefault="00D548FC" w:rsidP="00C6574C">
            <w:pPr>
              <w:ind w:firstLine="240"/>
              <w:rPr>
                <w:lang w:eastAsia="ja-JP"/>
              </w:rPr>
            </w:pPr>
            <w:r>
              <w:rPr>
                <w:rFonts w:eastAsiaTheme="minorEastAsia" w:hint="eastAsia"/>
                <w:i/>
                <w:lang w:eastAsia="ja-JP"/>
              </w:rPr>
              <w:t>phyMpm</w:t>
            </w:r>
            <w:r w:rsidR="009E25F2">
              <w:rPr>
                <w:rFonts w:eastAsiaTheme="minorEastAsia" w:hint="eastAsia"/>
                <w:i/>
                <w:lang w:eastAsia="ja-JP"/>
              </w:rPr>
              <w:t>Plcp</w:t>
            </w:r>
            <w:r w:rsidR="0090355E">
              <w:rPr>
                <w:rFonts w:eastAsiaTheme="minorEastAsia" w:hint="eastAsia"/>
                <w:i/>
                <w:lang w:eastAsia="ja-JP"/>
              </w:rPr>
              <w:t>Center</w:t>
            </w:r>
            <w:r w:rsidRPr="00EC4DC9">
              <w:rPr>
                <w:rFonts w:eastAsiaTheme="minorEastAsia" w:hint="eastAsia"/>
                <w:i/>
                <w:lang w:eastAsia="ja-JP"/>
              </w:rPr>
              <w:t>Mode</w:t>
            </w:r>
          </w:p>
        </w:tc>
        <w:tc>
          <w:tcPr>
            <w:tcW w:w="1196" w:type="dxa"/>
          </w:tcPr>
          <w:p w:rsidR="00C6574C" w:rsidRDefault="00C6574C" w:rsidP="00D548FC">
            <w:pPr>
              <w:ind w:firstLine="240"/>
              <w:jc w:val="center"/>
              <w:rPr>
                <w:lang w:eastAsia="ja-JP"/>
              </w:rPr>
            </w:pPr>
          </w:p>
        </w:tc>
        <w:tc>
          <w:tcPr>
            <w:tcW w:w="923" w:type="dxa"/>
          </w:tcPr>
          <w:p w:rsidR="00C6574C" w:rsidRDefault="00E14797" w:rsidP="00D548FC">
            <w:pPr>
              <w:ind w:firstLine="240"/>
              <w:jc w:val="center"/>
              <w:rPr>
                <w:lang w:eastAsia="ja-JP"/>
              </w:rPr>
            </w:pPr>
            <w:r>
              <w:rPr>
                <w:rFonts w:eastAsiaTheme="minorEastAsia" w:hint="eastAsia"/>
                <w:lang w:eastAsia="ja-JP"/>
              </w:rPr>
              <w:t>Integer</w:t>
            </w:r>
          </w:p>
        </w:tc>
        <w:tc>
          <w:tcPr>
            <w:tcW w:w="870" w:type="dxa"/>
          </w:tcPr>
          <w:p w:rsidR="00C6574C" w:rsidRPr="00687E83" w:rsidRDefault="00687E83" w:rsidP="00D548FC">
            <w:pPr>
              <w:ind w:firstLine="240"/>
              <w:jc w:val="center"/>
              <w:rPr>
                <w:rFonts w:eastAsiaTheme="minorEastAsia"/>
                <w:lang w:eastAsia="ja-JP"/>
              </w:rPr>
            </w:pPr>
            <w:r>
              <w:rPr>
                <w:rFonts w:eastAsiaTheme="minorEastAsia" w:hint="eastAsia"/>
                <w:lang w:eastAsia="ja-JP"/>
              </w:rPr>
              <w:t>0x0-0xf</w:t>
            </w:r>
          </w:p>
        </w:tc>
        <w:tc>
          <w:tcPr>
            <w:tcW w:w="3599" w:type="dxa"/>
          </w:tcPr>
          <w:p w:rsidR="00C6574C" w:rsidRDefault="00E14797" w:rsidP="00C6574C">
            <w:pPr>
              <w:ind w:firstLine="240"/>
              <w:rPr>
                <w:lang w:eastAsia="ja-JP"/>
              </w:rPr>
            </w:pPr>
            <w:r>
              <w:rPr>
                <w:rFonts w:eastAsiaTheme="minorEastAsia" w:hint="eastAsia"/>
                <w:lang w:eastAsia="ja-JP"/>
              </w:rPr>
              <w:t xml:space="preserve">Indicates </w:t>
            </w:r>
            <w:r w:rsidR="009E25F2">
              <w:rPr>
                <w:rFonts w:eastAsiaTheme="minorEastAsia"/>
                <w:lang w:eastAsia="ja-JP"/>
              </w:rPr>
              <w:t xml:space="preserve">the </w:t>
            </w:r>
            <w:r w:rsidR="0090355E">
              <w:rPr>
                <w:rFonts w:eastAsiaTheme="minorEastAsia"/>
                <w:lang w:eastAsia="ja-JP"/>
              </w:rPr>
              <w:t>PLCP Center</w:t>
            </w:r>
            <w:r w:rsidR="00D548FC">
              <w:rPr>
                <w:rFonts w:eastAsiaTheme="minorEastAsia" w:hint="eastAsia"/>
                <w:lang w:eastAsia="ja-JP"/>
              </w:rPr>
              <w:t xml:space="preserve"> subfield mode</w:t>
            </w:r>
            <w:r w:rsidR="00B057B5">
              <w:rPr>
                <w:rFonts w:eastAsiaTheme="minorEastAsia"/>
                <w:lang w:eastAsia="ja-JP"/>
              </w:rPr>
              <w:t>. See</w:t>
            </w:r>
            <w:r w:rsidR="00D548FC">
              <w:rPr>
                <w:rFonts w:eastAsiaTheme="minorEastAsia" w:hint="eastAsia"/>
                <w:lang w:eastAsia="ja-JP"/>
              </w:rPr>
              <w:t xml:space="preserve"> </w:t>
            </w:r>
            <w:r w:rsidR="00D548FC">
              <w:rPr>
                <w:rFonts w:eastAsiaTheme="minorEastAsia"/>
                <w:lang w:eastAsia="ja-JP"/>
              </w:rPr>
              <w:t>14.4.</w:t>
            </w:r>
            <w:r w:rsidR="00B057B5">
              <w:rPr>
                <w:rFonts w:eastAsiaTheme="minorEastAsia"/>
                <w:lang w:eastAsia="ja-JP"/>
              </w:rPr>
              <w:t>4.</w:t>
            </w:r>
          </w:p>
        </w:tc>
      </w:tr>
      <w:tr w:rsidR="009E25F2" w:rsidTr="009E25F2">
        <w:tc>
          <w:tcPr>
            <w:tcW w:w="2762" w:type="dxa"/>
          </w:tcPr>
          <w:p w:rsidR="009E25F2" w:rsidRPr="00E14797" w:rsidRDefault="009E25F2" w:rsidP="009E25F2">
            <w:pPr>
              <w:ind w:firstLine="240"/>
              <w:rPr>
                <w:rFonts w:eastAsiaTheme="minorEastAsia"/>
                <w:i/>
                <w:lang w:eastAsia="ja-JP"/>
              </w:rPr>
            </w:pPr>
            <w:r w:rsidRPr="00E14797">
              <w:rPr>
                <w:rFonts w:eastAsiaTheme="minorEastAsia" w:hint="eastAsia"/>
                <w:i/>
                <w:lang w:eastAsia="ja-JP"/>
              </w:rPr>
              <w:t>phyMpmSymbolSize</w:t>
            </w:r>
          </w:p>
        </w:tc>
        <w:tc>
          <w:tcPr>
            <w:tcW w:w="1196" w:type="dxa"/>
          </w:tcPr>
          <w:p w:rsidR="009E25F2" w:rsidRDefault="009E25F2" w:rsidP="009E25F2">
            <w:pPr>
              <w:ind w:firstLine="240"/>
              <w:jc w:val="center"/>
              <w:rPr>
                <w:lang w:eastAsia="ja-JP"/>
              </w:rPr>
            </w:pPr>
          </w:p>
        </w:tc>
        <w:tc>
          <w:tcPr>
            <w:tcW w:w="923" w:type="dxa"/>
          </w:tcPr>
          <w:p w:rsidR="009E25F2" w:rsidRDefault="009E25F2" w:rsidP="009E25F2">
            <w:pPr>
              <w:ind w:firstLine="240"/>
              <w:jc w:val="center"/>
              <w:rPr>
                <w:lang w:eastAsia="ja-JP"/>
              </w:rPr>
            </w:pPr>
            <w:r>
              <w:rPr>
                <w:rFonts w:eastAsiaTheme="minorEastAsia" w:hint="eastAsia"/>
                <w:lang w:eastAsia="ja-JP"/>
              </w:rPr>
              <w:t>Integer</w:t>
            </w:r>
          </w:p>
        </w:tc>
        <w:tc>
          <w:tcPr>
            <w:tcW w:w="870" w:type="dxa"/>
          </w:tcPr>
          <w:p w:rsidR="009E25F2" w:rsidRDefault="009E25F2" w:rsidP="009E25F2">
            <w:pPr>
              <w:ind w:firstLine="240"/>
              <w:jc w:val="center"/>
              <w:rPr>
                <w:lang w:eastAsia="ja-JP"/>
              </w:rPr>
            </w:pPr>
            <w:r>
              <w:rPr>
                <w:rFonts w:eastAsiaTheme="minorEastAsia" w:hint="eastAsia"/>
                <w:lang w:eastAsia="ja-JP"/>
              </w:rPr>
              <w:t>0x0-0xf</w:t>
            </w:r>
          </w:p>
        </w:tc>
        <w:tc>
          <w:tcPr>
            <w:tcW w:w="3599" w:type="dxa"/>
          </w:tcPr>
          <w:p w:rsidR="009E25F2" w:rsidRPr="00E14797" w:rsidRDefault="009E25F2" w:rsidP="009E25F2">
            <w:pPr>
              <w:ind w:firstLine="240"/>
              <w:rPr>
                <w:rFonts w:eastAsiaTheme="minorEastAsia"/>
                <w:lang w:eastAsia="ja-JP"/>
              </w:rPr>
            </w:pPr>
            <w:r>
              <w:rPr>
                <w:rFonts w:eastAsiaTheme="minorEastAsia" w:hint="eastAsia"/>
                <w:lang w:eastAsia="ja-JP"/>
              </w:rPr>
              <w:t xml:space="preserve">Indicates </w:t>
            </w:r>
            <w:r>
              <w:rPr>
                <w:rFonts w:eastAsiaTheme="minorEastAsia"/>
                <w:lang w:eastAsia="ja-JP"/>
              </w:rPr>
              <w:t xml:space="preserve">the number of symbols of the Payload subfield. 0x0 indicates variable. It is referred as </w:t>
            </w:r>
            <w:r w:rsidRPr="00707725">
              <w:rPr>
                <w:rFonts w:eastAsiaTheme="minorEastAsia"/>
                <w:i/>
                <w:lang w:eastAsia="ja-JP"/>
              </w:rPr>
              <w:t>N</w:t>
            </w:r>
            <w:r>
              <w:rPr>
                <w:rFonts w:eastAsiaTheme="minorEastAsia"/>
                <w:lang w:eastAsia="ja-JP"/>
              </w:rPr>
              <w:t>.</w:t>
            </w:r>
          </w:p>
        </w:tc>
      </w:tr>
      <w:tr w:rsidR="009E25F2" w:rsidTr="009E25F2">
        <w:tc>
          <w:tcPr>
            <w:tcW w:w="2762" w:type="dxa"/>
          </w:tcPr>
          <w:p w:rsidR="009E25F2" w:rsidRPr="00E14797" w:rsidRDefault="009E25F2" w:rsidP="009E25F2">
            <w:pPr>
              <w:ind w:firstLine="240"/>
              <w:rPr>
                <w:rFonts w:eastAsiaTheme="minorEastAsia"/>
                <w:i/>
                <w:lang w:eastAsia="ja-JP"/>
              </w:rPr>
            </w:pPr>
            <w:proofErr w:type="spellStart"/>
            <w:r w:rsidRPr="00E14797">
              <w:rPr>
                <w:rFonts w:eastAsiaTheme="minorEastAsia" w:hint="eastAsia"/>
                <w:i/>
                <w:lang w:eastAsia="ja-JP"/>
              </w:rPr>
              <w:t>phyMpm</w:t>
            </w:r>
            <w:r>
              <w:rPr>
                <w:rFonts w:eastAsiaTheme="minorEastAsia"/>
                <w:i/>
                <w:lang w:eastAsia="ja-JP"/>
              </w:rPr>
              <w:t>Odd</w:t>
            </w:r>
            <w:r w:rsidRPr="00E14797">
              <w:rPr>
                <w:rFonts w:eastAsiaTheme="minorEastAsia" w:hint="eastAsia"/>
                <w:i/>
                <w:lang w:eastAsia="ja-JP"/>
              </w:rPr>
              <w:t>SymbolBit</w:t>
            </w:r>
            <w:proofErr w:type="spellEnd"/>
          </w:p>
        </w:tc>
        <w:tc>
          <w:tcPr>
            <w:tcW w:w="1196" w:type="dxa"/>
          </w:tcPr>
          <w:p w:rsidR="009E25F2" w:rsidRDefault="009E25F2" w:rsidP="009E25F2">
            <w:pPr>
              <w:ind w:firstLine="240"/>
              <w:jc w:val="center"/>
              <w:rPr>
                <w:lang w:eastAsia="ja-JP"/>
              </w:rPr>
            </w:pPr>
          </w:p>
        </w:tc>
        <w:tc>
          <w:tcPr>
            <w:tcW w:w="923" w:type="dxa"/>
          </w:tcPr>
          <w:p w:rsidR="009E25F2" w:rsidRPr="00E14797" w:rsidRDefault="009E25F2" w:rsidP="009E25F2">
            <w:pPr>
              <w:ind w:firstLine="240"/>
              <w:jc w:val="center"/>
              <w:rPr>
                <w:rFonts w:eastAsiaTheme="minorEastAsia"/>
                <w:lang w:eastAsia="ja-JP"/>
              </w:rPr>
            </w:pPr>
            <w:r>
              <w:rPr>
                <w:rFonts w:eastAsiaTheme="minorEastAsia" w:hint="eastAsia"/>
                <w:lang w:eastAsia="ja-JP"/>
              </w:rPr>
              <w:t>Integer</w:t>
            </w:r>
          </w:p>
        </w:tc>
        <w:tc>
          <w:tcPr>
            <w:tcW w:w="870" w:type="dxa"/>
          </w:tcPr>
          <w:p w:rsidR="009E25F2" w:rsidRPr="00E14797" w:rsidRDefault="009E25F2" w:rsidP="009E25F2">
            <w:pPr>
              <w:ind w:firstLine="240"/>
              <w:jc w:val="center"/>
              <w:rPr>
                <w:rFonts w:eastAsiaTheme="minorEastAsia"/>
                <w:lang w:eastAsia="ja-JP"/>
              </w:rPr>
            </w:pPr>
            <w:r>
              <w:rPr>
                <w:rFonts w:eastAsiaTheme="minorEastAsia"/>
                <w:lang w:eastAsia="ja-JP"/>
              </w:rPr>
              <w:t>0x</w:t>
            </w:r>
            <w:r>
              <w:rPr>
                <w:rFonts w:eastAsiaTheme="minorEastAsia" w:hint="eastAsia"/>
                <w:lang w:eastAsia="ja-JP"/>
              </w:rPr>
              <w:t>0-</w:t>
            </w:r>
            <w:r>
              <w:rPr>
                <w:rFonts w:eastAsiaTheme="minorEastAsia"/>
                <w:lang w:eastAsia="ja-JP"/>
              </w:rPr>
              <w:t>0xf</w:t>
            </w:r>
          </w:p>
        </w:tc>
        <w:tc>
          <w:tcPr>
            <w:tcW w:w="3599" w:type="dxa"/>
          </w:tcPr>
          <w:p w:rsidR="009E25F2" w:rsidRPr="00D548FC" w:rsidRDefault="009E25F2" w:rsidP="009E25F2">
            <w:pPr>
              <w:ind w:firstLine="240"/>
              <w:rPr>
                <w:rFonts w:eastAsiaTheme="minorEastAsia"/>
                <w:lang w:eastAsia="ja-JP"/>
              </w:rPr>
            </w:pPr>
            <w:r>
              <w:rPr>
                <w:rFonts w:eastAsiaTheme="minorEastAsia" w:hint="eastAsia"/>
                <w:lang w:eastAsia="ja-JP"/>
              </w:rPr>
              <w:t xml:space="preserve">Indicates </w:t>
            </w:r>
            <w:r>
              <w:rPr>
                <w:rFonts w:eastAsiaTheme="minorEastAsia"/>
                <w:lang w:eastAsia="ja-JP"/>
              </w:rPr>
              <w:t xml:space="preserve">the </w:t>
            </w:r>
            <w:r>
              <w:rPr>
                <w:rFonts w:eastAsiaTheme="minorEastAsia" w:hint="eastAsia"/>
                <w:lang w:eastAsia="ja-JP"/>
              </w:rPr>
              <w:t xml:space="preserve">bit-length that is contained in </w:t>
            </w:r>
            <w:r w:rsidR="00B057B5">
              <w:rPr>
                <w:rFonts w:eastAsiaTheme="minorEastAsia"/>
                <w:lang w:eastAsia="ja-JP"/>
              </w:rPr>
              <w:t>each</w:t>
            </w:r>
            <w:r>
              <w:rPr>
                <w:rFonts w:eastAsiaTheme="minorEastAsia" w:hint="eastAsia"/>
                <w:lang w:eastAsia="ja-JP"/>
              </w:rPr>
              <w:t xml:space="preserve"> </w:t>
            </w:r>
            <w:r>
              <w:rPr>
                <w:rFonts w:eastAsiaTheme="minorEastAsia"/>
                <w:lang w:eastAsia="ja-JP"/>
              </w:rPr>
              <w:t xml:space="preserve">odd-numbered </w:t>
            </w:r>
            <w:r>
              <w:rPr>
                <w:rFonts w:eastAsiaTheme="minorEastAsia" w:hint="eastAsia"/>
                <w:lang w:eastAsia="ja-JP"/>
              </w:rPr>
              <w:t xml:space="preserve">symbol </w:t>
            </w:r>
            <w:r>
              <w:rPr>
                <w:rFonts w:eastAsiaTheme="minorEastAsia"/>
                <w:lang w:eastAsia="ja-JP"/>
              </w:rPr>
              <w:t>of</w:t>
            </w:r>
            <w:r>
              <w:rPr>
                <w:rFonts w:eastAsiaTheme="minorEastAsia" w:hint="eastAsia"/>
                <w:lang w:eastAsia="ja-JP"/>
              </w:rPr>
              <w:t xml:space="preserve"> </w:t>
            </w:r>
            <w:r>
              <w:rPr>
                <w:rFonts w:eastAsiaTheme="minorEastAsia"/>
                <w:lang w:eastAsia="ja-JP"/>
              </w:rPr>
              <w:t xml:space="preserve">the </w:t>
            </w:r>
            <w:r>
              <w:rPr>
                <w:rFonts w:eastAsiaTheme="minorEastAsia" w:hint="eastAsia"/>
                <w:lang w:eastAsia="ja-JP"/>
              </w:rPr>
              <w:t>Payload subfield.</w:t>
            </w:r>
            <w:r>
              <w:rPr>
                <w:rFonts w:eastAsiaTheme="minorEastAsia"/>
                <w:lang w:eastAsia="ja-JP"/>
              </w:rPr>
              <w:t xml:space="preserve"> It is referred as </w:t>
            </w:r>
            <w:r>
              <w:rPr>
                <w:rFonts w:eastAsiaTheme="minorEastAsia"/>
                <w:i/>
                <w:lang w:eastAsia="ja-JP"/>
              </w:rPr>
              <w:t>M</w:t>
            </w:r>
            <w:r>
              <w:rPr>
                <w:rFonts w:eastAsiaTheme="minorEastAsia"/>
                <w:i/>
                <w:vertAlign w:val="subscript"/>
                <w:lang w:eastAsia="ja-JP"/>
              </w:rPr>
              <w:t>odd</w:t>
            </w:r>
            <w:r>
              <w:rPr>
                <w:rFonts w:eastAsiaTheme="minorEastAsia"/>
                <w:lang w:eastAsia="ja-JP"/>
              </w:rPr>
              <w:t>.</w:t>
            </w:r>
          </w:p>
        </w:tc>
      </w:tr>
      <w:tr w:rsidR="009E25F2" w:rsidTr="009E25F2">
        <w:tc>
          <w:tcPr>
            <w:tcW w:w="2762" w:type="dxa"/>
          </w:tcPr>
          <w:p w:rsidR="009E25F2" w:rsidRPr="00E14797" w:rsidRDefault="009E25F2" w:rsidP="009E25F2">
            <w:pPr>
              <w:ind w:firstLine="240"/>
              <w:rPr>
                <w:rFonts w:eastAsiaTheme="minorEastAsia"/>
                <w:i/>
                <w:lang w:eastAsia="ja-JP"/>
              </w:rPr>
            </w:pPr>
            <w:proofErr w:type="spellStart"/>
            <w:r w:rsidRPr="00E14797">
              <w:rPr>
                <w:rFonts w:eastAsiaTheme="minorEastAsia" w:hint="eastAsia"/>
                <w:i/>
                <w:lang w:eastAsia="ja-JP"/>
              </w:rPr>
              <w:t>phyMpm</w:t>
            </w:r>
            <w:r>
              <w:rPr>
                <w:rFonts w:eastAsiaTheme="minorEastAsia"/>
                <w:i/>
                <w:lang w:eastAsia="ja-JP"/>
              </w:rPr>
              <w:t>Even</w:t>
            </w:r>
            <w:r w:rsidRPr="00E14797">
              <w:rPr>
                <w:rFonts w:eastAsiaTheme="minorEastAsia" w:hint="eastAsia"/>
                <w:i/>
                <w:lang w:eastAsia="ja-JP"/>
              </w:rPr>
              <w:t>SymbolBit</w:t>
            </w:r>
            <w:proofErr w:type="spellEnd"/>
          </w:p>
        </w:tc>
        <w:tc>
          <w:tcPr>
            <w:tcW w:w="1196" w:type="dxa"/>
          </w:tcPr>
          <w:p w:rsidR="009E25F2" w:rsidRDefault="009E25F2" w:rsidP="009E25F2">
            <w:pPr>
              <w:ind w:firstLine="240"/>
              <w:jc w:val="center"/>
              <w:rPr>
                <w:lang w:eastAsia="ja-JP"/>
              </w:rPr>
            </w:pPr>
          </w:p>
        </w:tc>
        <w:tc>
          <w:tcPr>
            <w:tcW w:w="923" w:type="dxa"/>
          </w:tcPr>
          <w:p w:rsidR="009E25F2" w:rsidRPr="00E14797" w:rsidRDefault="009E25F2" w:rsidP="009E25F2">
            <w:pPr>
              <w:ind w:firstLine="240"/>
              <w:jc w:val="center"/>
              <w:rPr>
                <w:rFonts w:eastAsiaTheme="minorEastAsia"/>
                <w:lang w:eastAsia="ja-JP"/>
              </w:rPr>
            </w:pPr>
            <w:r>
              <w:rPr>
                <w:rFonts w:eastAsiaTheme="minorEastAsia" w:hint="eastAsia"/>
                <w:lang w:eastAsia="ja-JP"/>
              </w:rPr>
              <w:t>Integer</w:t>
            </w:r>
          </w:p>
        </w:tc>
        <w:tc>
          <w:tcPr>
            <w:tcW w:w="870" w:type="dxa"/>
          </w:tcPr>
          <w:p w:rsidR="009E25F2" w:rsidRPr="00E14797" w:rsidRDefault="009E25F2" w:rsidP="009E25F2">
            <w:pPr>
              <w:ind w:firstLine="240"/>
              <w:jc w:val="center"/>
              <w:rPr>
                <w:rFonts w:eastAsiaTheme="minorEastAsia"/>
                <w:lang w:eastAsia="ja-JP"/>
              </w:rPr>
            </w:pPr>
            <w:r>
              <w:rPr>
                <w:rFonts w:eastAsiaTheme="minorEastAsia" w:hint="eastAsia"/>
                <w:lang w:eastAsia="ja-JP"/>
              </w:rPr>
              <w:t>0x0-0xf</w:t>
            </w:r>
          </w:p>
        </w:tc>
        <w:tc>
          <w:tcPr>
            <w:tcW w:w="3599" w:type="dxa"/>
          </w:tcPr>
          <w:p w:rsidR="009E25F2" w:rsidRPr="00E14797" w:rsidRDefault="009E25F2" w:rsidP="009E25F2">
            <w:pPr>
              <w:ind w:firstLine="240"/>
              <w:rPr>
                <w:rFonts w:eastAsiaTheme="minorEastAsia"/>
                <w:lang w:eastAsia="ja-JP"/>
              </w:rPr>
            </w:pPr>
            <w:r>
              <w:rPr>
                <w:rFonts w:eastAsiaTheme="minorEastAsia" w:hint="eastAsia"/>
                <w:lang w:eastAsia="ja-JP"/>
              </w:rPr>
              <w:t xml:space="preserve">Indicates </w:t>
            </w:r>
            <w:r>
              <w:rPr>
                <w:rFonts w:eastAsiaTheme="minorEastAsia"/>
                <w:lang w:eastAsia="ja-JP"/>
              </w:rPr>
              <w:t xml:space="preserve">the </w:t>
            </w:r>
            <w:r>
              <w:rPr>
                <w:rFonts w:eastAsiaTheme="minorEastAsia" w:hint="eastAsia"/>
                <w:lang w:eastAsia="ja-JP"/>
              </w:rPr>
              <w:t xml:space="preserve">bit-length that is contained in </w:t>
            </w:r>
            <w:r w:rsidR="00B057B5">
              <w:rPr>
                <w:rFonts w:eastAsiaTheme="minorEastAsia"/>
                <w:lang w:eastAsia="ja-JP"/>
              </w:rPr>
              <w:t>each</w:t>
            </w:r>
            <w:r>
              <w:rPr>
                <w:rFonts w:eastAsiaTheme="minorEastAsia" w:hint="eastAsia"/>
                <w:lang w:eastAsia="ja-JP"/>
              </w:rPr>
              <w:t xml:space="preserve"> </w:t>
            </w:r>
            <w:r>
              <w:rPr>
                <w:rFonts w:eastAsiaTheme="minorEastAsia"/>
                <w:lang w:eastAsia="ja-JP"/>
              </w:rPr>
              <w:t xml:space="preserve">even-numbered </w:t>
            </w:r>
            <w:r>
              <w:rPr>
                <w:rFonts w:eastAsiaTheme="minorEastAsia" w:hint="eastAsia"/>
                <w:lang w:eastAsia="ja-JP"/>
              </w:rPr>
              <w:t xml:space="preserve">symbol </w:t>
            </w:r>
            <w:r>
              <w:rPr>
                <w:rFonts w:eastAsiaTheme="minorEastAsia"/>
                <w:lang w:eastAsia="ja-JP"/>
              </w:rPr>
              <w:t>of</w:t>
            </w:r>
            <w:r>
              <w:rPr>
                <w:rFonts w:eastAsiaTheme="minorEastAsia" w:hint="eastAsia"/>
                <w:lang w:eastAsia="ja-JP"/>
              </w:rPr>
              <w:t xml:space="preserve"> </w:t>
            </w:r>
            <w:r>
              <w:rPr>
                <w:rFonts w:eastAsiaTheme="minorEastAsia"/>
                <w:lang w:eastAsia="ja-JP"/>
              </w:rPr>
              <w:t xml:space="preserve">the </w:t>
            </w:r>
            <w:r>
              <w:rPr>
                <w:rFonts w:eastAsiaTheme="minorEastAsia" w:hint="eastAsia"/>
                <w:lang w:eastAsia="ja-JP"/>
              </w:rPr>
              <w:t>Payload subfield.</w:t>
            </w:r>
            <w:r>
              <w:rPr>
                <w:rFonts w:eastAsiaTheme="minorEastAsia"/>
                <w:lang w:eastAsia="ja-JP"/>
              </w:rPr>
              <w:t xml:space="preserve"> It is referred as </w:t>
            </w:r>
            <w:r>
              <w:rPr>
                <w:rFonts w:eastAsiaTheme="minorEastAsia"/>
                <w:i/>
                <w:lang w:eastAsia="ja-JP"/>
              </w:rPr>
              <w:t>M</w:t>
            </w:r>
            <w:r>
              <w:rPr>
                <w:rFonts w:eastAsiaTheme="minorEastAsia"/>
                <w:i/>
                <w:vertAlign w:val="subscript"/>
                <w:lang w:eastAsia="ja-JP"/>
              </w:rPr>
              <w:t>even</w:t>
            </w:r>
            <w:r>
              <w:rPr>
                <w:rFonts w:eastAsiaTheme="minorEastAsia"/>
                <w:lang w:eastAsia="ja-JP"/>
              </w:rPr>
              <w:t>.</w:t>
            </w:r>
          </w:p>
        </w:tc>
      </w:tr>
      <w:tr w:rsidR="009E25F2" w:rsidTr="009E25F2">
        <w:tc>
          <w:tcPr>
            <w:tcW w:w="2762" w:type="dxa"/>
          </w:tcPr>
          <w:p w:rsidR="009E25F2" w:rsidRPr="00E14797" w:rsidRDefault="009E25F2" w:rsidP="009E25F2">
            <w:pPr>
              <w:ind w:firstLine="240"/>
              <w:rPr>
                <w:rFonts w:eastAsiaTheme="minorEastAsia"/>
                <w:i/>
                <w:lang w:eastAsia="ja-JP"/>
              </w:rPr>
            </w:pPr>
            <w:proofErr w:type="spellStart"/>
            <w:r>
              <w:rPr>
                <w:rFonts w:eastAsiaTheme="minorEastAsia" w:hint="eastAsia"/>
                <w:i/>
                <w:lang w:eastAsia="ja-JP"/>
              </w:rPr>
              <w:t>phyMpmSymbolOffset</w:t>
            </w:r>
            <w:proofErr w:type="spellEnd"/>
          </w:p>
        </w:tc>
        <w:tc>
          <w:tcPr>
            <w:tcW w:w="1196" w:type="dxa"/>
          </w:tcPr>
          <w:p w:rsidR="009E25F2" w:rsidRDefault="009E25F2" w:rsidP="009E25F2">
            <w:pPr>
              <w:ind w:firstLine="240"/>
              <w:jc w:val="center"/>
              <w:rPr>
                <w:lang w:eastAsia="ja-JP"/>
              </w:rPr>
            </w:pPr>
          </w:p>
        </w:tc>
        <w:tc>
          <w:tcPr>
            <w:tcW w:w="923" w:type="dxa"/>
          </w:tcPr>
          <w:p w:rsidR="009E25F2" w:rsidRPr="00E14797" w:rsidRDefault="009E25F2" w:rsidP="009E25F2">
            <w:pPr>
              <w:ind w:firstLine="240"/>
              <w:jc w:val="center"/>
              <w:rPr>
                <w:rFonts w:eastAsiaTheme="minorEastAsia"/>
                <w:lang w:eastAsia="ja-JP"/>
              </w:rPr>
            </w:pPr>
            <w:r>
              <w:rPr>
                <w:rFonts w:eastAsiaTheme="minorEastAsia" w:hint="eastAsia"/>
                <w:lang w:eastAsia="ja-JP"/>
              </w:rPr>
              <w:t>Integer</w:t>
            </w:r>
          </w:p>
        </w:tc>
        <w:tc>
          <w:tcPr>
            <w:tcW w:w="870" w:type="dxa"/>
          </w:tcPr>
          <w:p w:rsidR="009E25F2" w:rsidRPr="00E14797" w:rsidRDefault="009E25F2" w:rsidP="009E25F2">
            <w:pPr>
              <w:ind w:firstLine="240"/>
              <w:jc w:val="center"/>
              <w:rPr>
                <w:rFonts w:eastAsiaTheme="minorEastAsia"/>
                <w:lang w:eastAsia="ja-JP"/>
              </w:rPr>
            </w:pPr>
            <w:r>
              <w:rPr>
                <w:rFonts w:eastAsiaTheme="minorEastAsia" w:hint="eastAsia"/>
                <w:lang w:eastAsia="ja-JP"/>
              </w:rPr>
              <w:t>0x00-0xff</w:t>
            </w:r>
          </w:p>
        </w:tc>
        <w:tc>
          <w:tcPr>
            <w:tcW w:w="3599" w:type="dxa"/>
          </w:tcPr>
          <w:p w:rsidR="009E25F2" w:rsidRPr="00E14797" w:rsidRDefault="009E25F2" w:rsidP="009E25F2">
            <w:pPr>
              <w:ind w:firstLine="240"/>
              <w:rPr>
                <w:rFonts w:eastAsiaTheme="minorEastAsia"/>
                <w:lang w:eastAsia="ja-JP"/>
              </w:rPr>
            </w:pPr>
            <w:r>
              <w:rPr>
                <w:rFonts w:eastAsiaTheme="minorEastAsia" w:hint="eastAsia"/>
                <w:lang w:eastAsia="ja-JP"/>
              </w:rPr>
              <w:t xml:space="preserve">Indicates </w:t>
            </w:r>
            <w:r>
              <w:rPr>
                <w:rFonts w:eastAsiaTheme="minorEastAsia"/>
                <w:lang w:eastAsia="ja-JP"/>
              </w:rPr>
              <w:t xml:space="preserve">the </w:t>
            </w:r>
            <w:r>
              <w:rPr>
                <w:rFonts w:eastAsiaTheme="minorEastAsia" w:hint="eastAsia"/>
                <w:lang w:eastAsia="ja-JP"/>
              </w:rPr>
              <w:t xml:space="preserve">offset value of symbols of the </w:t>
            </w:r>
            <w:r w:rsidR="00024E03">
              <w:rPr>
                <w:rFonts w:eastAsiaTheme="minorEastAsia"/>
                <w:lang w:eastAsia="ja-JP"/>
              </w:rPr>
              <w:t xml:space="preserve">Payload </w:t>
            </w:r>
            <w:r>
              <w:rPr>
                <w:rFonts w:eastAsiaTheme="minorEastAsia" w:hint="eastAsia"/>
                <w:lang w:eastAsia="ja-JP"/>
              </w:rPr>
              <w:t>subfield.</w:t>
            </w:r>
            <w:r>
              <w:rPr>
                <w:rFonts w:eastAsiaTheme="minorEastAsia"/>
                <w:lang w:eastAsia="ja-JP"/>
              </w:rPr>
              <w:t xml:space="preserve"> It is referred as </w:t>
            </w:r>
            <w:r>
              <w:rPr>
                <w:rFonts w:eastAsiaTheme="minorEastAsia"/>
                <w:i/>
                <w:lang w:eastAsia="ja-JP"/>
              </w:rPr>
              <w:t>W</w:t>
            </w:r>
            <w:r>
              <w:rPr>
                <w:rFonts w:eastAsiaTheme="minorEastAsia"/>
                <w:i/>
                <w:vertAlign w:val="subscript"/>
                <w:lang w:eastAsia="ja-JP"/>
              </w:rPr>
              <w:t>1</w:t>
            </w:r>
            <w:r>
              <w:rPr>
                <w:rFonts w:eastAsiaTheme="minorEastAsia"/>
                <w:lang w:eastAsia="ja-JP"/>
              </w:rPr>
              <w:t>.</w:t>
            </w:r>
          </w:p>
        </w:tc>
      </w:tr>
      <w:tr w:rsidR="009E25F2" w:rsidTr="009E25F2">
        <w:tc>
          <w:tcPr>
            <w:tcW w:w="2762" w:type="dxa"/>
          </w:tcPr>
          <w:p w:rsidR="009E25F2" w:rsidRPr="002E2A31" w:rsidRDefault="009E25F2" w:rsidP="009E25F2">
            <w:pPr>
              <w:ind w:firstLine="240"/>
              <w:rPr>
                <w:rFonts w:eastAsiaTheme="minorEastAsia"/>
                <w:i/>
                <w:lang w:eastAsia="ja-JP"/>
              </w:rPr>
            </w:pPr>
            <w:proofErr w:type="spellStart"/>
            <w:r>
              <w:rPr>
                <w:rFonts w:eastAsiaTheme="minorEastAsia" w:hint="eastAsia"/>
                <w:i/>
                <w:lang w:eastAsia="ja-JP"/>
              </w:rPr>
              <w:t>phyMpmSymbol</w:t>
            </w:r>
            <w:r>
              <w:rPr>
                <w:rFonts w:eastAsiaTheme="minorEastAsia"/>
                <w:i/>
                <w:lang w:eastAsia="ja-JP"/>
              </w:rPr>
              <w:t>Unit</w:t>
            </w:r>
            <w:proofErr w:type="spellEnd"/>
          </w:p>
        </w:tc>
        <w:tc>
          <w:tcPr>
            <w:tcW w:w="1196" w:type="dxa"/>
          </w:tcPr>
          <w:p w:rsidR="009E25F2" w:rsidRDefault="009E25F2" w:rsidP="009E25F2">
            <w:pPr>
              <w:ind w:firstLine="240"/>
              <w:jc w:val="center"/>
              <w:rPr>
                <w:lang w:eastAsia="ja-JP"/>
              </w:rPr>
            </w:pPr>
          </w:p>
        </w:tc>
        <w:tc>
          <w:tcPr>
            <w:tcW w:w="923" w:type="dxa"/>
          </w:tcPr>
          <w:p w:rsidR="009E25F2" w:rsidRPr="002E2A31" w:rsidRDefault="009E25F2" w:rsidP="009E25F2">
            <w:pPr>
              <w:ind w:firstLine="240"/>
              <w:jc w:val="center"/>
              <w:rPr>
                <w:rFonts w:eastAsiaTheme="minorEastAsia"/>
                <w:lang w:eastAsia="ja-JP"/>
              </w:rPr>
            </w:pPr>
            <w:r>
              <w:rPr>
                <w:rFonts w:eastAsiaTheme="minorEastAsia" w:hint="eastAsia"/>
                <w:lang w:eastAsia="ja-JP"/>
              </w:rPr>
              <w:t>Integer</w:t>
            </w:r>
          </w:p>
        </w:tc>
        <w:tc>
          <w:tcPr>
            <w:tcW w:w="870" w:type="dxa"/>
          </w:tcPr>
          <w:p w:rsidR="009E25F2" w:rsidRPr="002E2A31" w:rsidRDefault="009E25F2" w:rsidP="009E25F2">
            <w:pPr>
              <w:ind w:firstLine="240"/>
              <w:jc w:val="center"/>
              <w:rPr>
                <w:rFonts w:eastAsiaTheme="minorEastAsia"/>
                <w:lang w:eastAsia="ja-JP"/>
              </w:rPr>
            </w:pPr>
            <w:r>
              <w:rPr>
                <w:rFonts w:eastAsiaTheme="minorEastAsia" w:hint="eastAsia"/>
                <w:lang w:eastAsia="ja-JP"/>
              </w:rPr>
              <w:t>0x00-0xff</w:t>
            </w:r>
          </w:p>
        </w:tc>
        <w:tc>
          <w:tcPr>
            <w:tcW w:w="3599" w:type="dxa"/>
          </w:tcPr>
          <w:p w:rsidR="009E25F2" w:rsidRPr="002E2A31" w:rsidRDefault="009E25F2" w:rsidP="009E25F2">
            <w:pPr>
              <w:ind w:firstLine="240"/>
              <w:rPr>
                <w:rFonts w:eastAsiaTheme="minorEastAsia"/>
                <w:lang w:eastAsia="ja-JP"/>
              </w:rPr>
            </w:pPr>
            <w:r>
              <w:rPr>
                <w:rFonts w:eastAsiaTheme="minorEastAsia" w:hint="eastAsia"/>
                <w:lang w:eastAsia="ja-JP"/>
              </w:rPr>
              <w:t xml:space="preserve">Indicates </w:t>
            </w:r>
            <w:r>
              <w:rPr>
                <w:rFonts w:eastAsiaTheme="minorEastAsia"/>
                <w:lang w:eastAsia="ja-JP"/>
              </w:rPr>
              <w:t xml:space="preserve">the unit value of symbols of the </w:t>
            </w:r>
            <w:r w:rsidR="00024E03">
              <w:rPr>
                <w:rFonts w:eastAsiaTheme="minorEastAsia"/>
                <w:lang w:eastAsia="ja-JP"/>
              </w:rPr>
              <w:t>P</w:t>
            </w:r>
            <w:r>
              <w:rPr>
                <w:rFonts w:eastAsiaTheme="minorEastAsia"/>
                <w:lang w:eastAsia="ja-JP"/>
              </w:rPr>
              <w:t xml:space="preserve">ayload subfield. It is referred as </w:t>
            </w:r>
            <w:r>
              <w:rPr>
                <w:rFonts w:eastAsiaTheme="minorEastAsia"/>
                <w:i/>
                <w:lang w:eastAsia="ja-JP"/>
              </w:rPr>
              <w:t>W</w:t>
            </w:r>
            <w:r>
              <w:rPr>
                <w:rFonts w:eastAsiaTheme="minorEastAsia"/>
                <w:i/>
                <w:vertAlign w:val="subscript"/>
                <w:lang w:eastAsia="ja-JP"/>
              </w:rPr>
              <w:t>2</w:t>
            </w:r>
            <w:r>
              <w:rPr>
                <w:rFonts w:eastAsiaTheme="minorEastAsia"/>
                <w:lang w:eastAsia="ja-JP"/>
              </w:rPr>
              <w:t>.</w:t>
            </w:r>
          </w:p>
        </w:tc>
      </w:tr>
      <w:tr w:rsidR="009E25F2" w:rsidTr="009E25F2">
        <w:tc>
          <w:tcPr>
            <w:tcW w:w="2762" w:type="dxa"/>
          </w:tcPr>
          <w:p w:rsidR="009E25F2" w:rsidRPr="002E2A31" w:rsidRDefault="009E25F2" w:rsidP="009E25F2">
            <w:pPr>
              <w:ind w:firstLine="240"/>
              <w:rPr>
                <w:rFonts w:eastAsiaTheme="minorEastAsia"/>
                <w:i/>
                <w:lang w:eastAsia="ja-JP"/>
              </w:rPr>
            </w:pPr>
          </w:p>
        </w:tc>
        <w:tc>
          <w:tcPr>
            <w:tcW w:w="1196" w:type="dxa"/>
          </w:tcPr>
          <w:p w:rsidR="009E25F2" w:rsidRDefault="009E25F2" w:rsidP="009E25F2">
            <w:pPr>
              <w:ind w:firstLine="240"/>
              <w:jc w:val="center"/>
              <w:rPr>
                <w:lang w:eastAsia="ja-JP"/>
              </w:rPr>
            </w:pPr>
          </w:p>
        </w:tc>
        <w:tc>
          <w:tcPr>
            <w:tcW w:w="923" w:type="dxa"/>
          </w:tcPr>
          <w:p w:rsidR="009E25F2" w:rsidRPr="002E2A31" w:rsidRDefault="009E25F2" w:rsidP="009E25F2">
            <w:pPr>
              <w:ind w:firstLine="240"/>
              <w:jc w:val="center"/>
              <w:rPr>
                <w:rFonts w:eastAsiaTheme="minorEastAsia"/>
                <w:lang w:eastAsia="ja-JP"/>
              </w:rPr>
            </w:pPr>
          </w:p>
        </w:tc>
        <w:tc>
          <w:tcPr>
            <w:tcW w:w="870" w:type="dxa"/>
          </w:tcPr>
          <w:p w:rsidR="009E25F2" w:rsidRPr="002E2A31" w:rsidRDefault="009E25F2" w:rsidP="009E25F2">
            <w:pPr>
              <w:ind w:firstLine="240"/>
              <w:jc w:val="center"/>
              <w:rPr>
                <w:rFonts w:eastAsiaTheme="minorEastAsia"/>
                <w:lang w:eastAsia="ja-JP"/>
              </w:rPr>
            </w:pPr>
          </w:p>
        </w:tc>
        <w:tc>
          <w:tcPr>
            <w:tcW w:w="3599" w:type="dxa"/>
          </w:tcPr>
          <w:p w:rsidR="009E25F2" w:rsidRPr="002E2A31" w:rsidRDefault="009E25F2" w:rsidP="009E25F2">
            <w:pPr>
              <w:ind w:firstLine="240"/>
              <w:rPr>
                <w:rFonts w:eastAsiaTheme="minorEastAsia"/>
                <w:lang w:eastAsia="ja-JP"/>
              </w:rPr>
            </w:pPr>
          </w:p>
        </w:tc>
      </w:tr>
    </w:tbl>
    <w:p w:rsidR="00C6574C" w:rsidRPr="00C6574C" w:rsidRDefault="00C6574C" w:rsidP="00C6574C">
      <w:pPr>
        <w:ind w:firstLine="240"/>
        <w:rPr>
          <w:lang w:eastAsia="ja-JP"/>
        </w:rPr>
      </w:pPr>
    </w:p>
    <w:p w:rsidR="00C6574C" w:rsidRDefault="00C6574C">
      <w:pPr>
        <w:ind w:firstLine="240"/>
        <w:rPr>
          <w:rFonts w:ascii="Arial" w:hAnsi="Arial"/>
          <w:b/>
          <w:sz w:val="28"/>
          <w:lang w:eastAsia="ja-JP"/>
        </w:rPr>
      </w:pPr>
      <w:r>
        <w:rPr>
          <w:lang w:eastAsia="ja-JP"/>
        </w:rPr>
        <w:br w:type="page"/>
      </w:r>
    </w:p>
    <w:p w:rsidR="000B7643" w:rsidRPr="000B7643" w:rsidRDefault="000B7643" w:rsidP="000B7643">
      <w:pPr>
        <w:ind w:firstLine="240"/>
        <w:rPr>
          <w:color w:val="FF0000"/>
          <w:lang w:eastAsia="ja-JP"/>
        </w:rPr>
      </w:pPr>
      <w:r w:rsidRPr="000B7643">
        <w:rPr>
          <w:rFonts w:hint="eastAsia"/>
          <w:color w:val="FF0000"/>
          <w:lang w:eastAsia="ja-JP"/>
        </w:rPr>
        <w:lastRenderedPageBreak/>
        <w:t>(Replace</w:t>
      </w:r>
      <w:r>
        <w:rPr>
          <w:color w:val="FF0000"/>
          <w:lang w:eastAsia="ja-JP"/>
        </w:rPr>
        <w:t>ment for</w:t>
      </w:r>
      <w:r w:rsidRPr="000B7643">
        <w:rPr>
          <w:rFonts w:hint="eastAsia"/>
          <w:color w:val="FF0000"/>
          <w:lang w:eastAsia="ja-JP"/>
        </w:rPr>
        <w:t xml:space="preserve"> the whole </w:t>
      </w:r>
      <w:r>
        <w:rPr>
          <w:rFonts w:hint="eastAsia"/>
          <w:color w:val="FF0000"/>
          <w:lang w:eastAsia="ja-JP"/>
        </w:rPr>
        <w:t>14.4</w:t>
      </w:r>
      <w:bookmarkStart w:id="0" w:name="_GoBack"/>
      <w:bookmarkEnd w:id="0"/>
      <w:r w:rsidRPr="000B7643">
        <w:rPr>
          <w:rFonts w:hint="eastAsia"/>
          <w:color w:val="FF0000"/>
          <w:lang w:eastAsia="ja-JP"/>
        </w:rPr>
        <w:t>)</w:t>
      </w:r>
    </w:p>
    <w:p w:rsidR="00BE1EBB" w:rsidRPr="00BE1EBB" w:rsidRDefault="00BE1EBB" w:rsidP="00BE1EBB">
      <w:pPr>
        <w:pStyle w:val="2"/>
        <w:ind w:firstLine="281"/>
        <w:rPr>
          <w:rFonts w:eastAsiaTheme="minorEastAsia"/>
          <w:lang w:eastAsia="ja-JP"/>
        </w:rPr>
      </w:pPr>
      <w:r>
        <w:rPr>
          <w:rFonts w:eastAsiaTheme="minorEastAsia" w:hint="eastAsia"/>
          <w:lang w:eastAsia="ja-JP"/>
        </w:rPr>
        <w:t xml:space="preserve">14.4 </w:t>
      </w:r>
      <w:r w:rsidR="00190B82">
        <w:rPr>
          <w:rFonts w:eastAsiaTheme="minorEastAsia" w:hint="eastAsia"/>
          <w:lang w:eastAsia="ja-JP"/>
        </w:rPr>
        <w:t>M</w:t>
      </w:r>
      <w:r>
        <w:rPr>
          <w:rFonts w:eastAsiaTheme="minorEastAsia" w:hint="eastAsia"/>
          <w:lang w:eastAsia="ja-JP"/>
        </w:rPr>
        <w:t>PM</w:t>
      </w:r>
    </w:p>
    <w:p w:rsidR="00072A68" w:rsidRPr="009713DD" w:rsidRDefault="0003223F" w:rsidP="00072A68">
      <w:pPr>
        <w:ind w:firstLine="240"/>
        <w:rPr>
          <w:lang w:eastAsia="ja-JP"/>
        </w:rPr>
      </w:pPr>
      <w:r>
        <w:rPr>
          <w:lang w:eastAsia="ja-JP"/>
        </w:rPr>
        <w:t>MPM PLCP</w:t>
      </w:r>
      <w:r w:rsidR="009713DD">
        <w:rPr>
          <w:lang w:eastAsia="ja-JP"/>
        </w:rPr>
        <w:t xml:space="preserve"> converts MPDU </w:t>
      </w:r>
      <w:r w:rsidR="00ED28B9">
        <w:rPr>
          <w:lang w:eastAsia="ja-JP"/>
        </w:rPr>
        <w:t>to</w:t>
      </w:r>
      <w:r w:rsidR="009713DD">
        <w:rPr>
          <w:lang w:eastAsia="ja-JP"/>
        </w:rPr>
        <w:t xml:space="preserve"> the </w:t>
      </w:r>
      <w:r w:rsidR="00ED28B9">
        <w:rPr>
          <w:lang w:eastAsia="ja-JP"/>
        </w:rPr>
        <w:t>PLCP Header</w:t>
      </w:r>
      <w:r w:rsidR="009713DD">
        <w:rPr>
          <w:lang w:eastAsia="ja-JP"/>
        </w:rPr>
        <w:t xml:space="preserve"> </w:t>
      </w:r>
      <w:r w:rsidR="003A7C15">
        <w:rPr>
          <w:lang w:eastAsia="ja-JP"/>
        </w:rPr>
        <w:t>subfield</w:t>
      </w:r>
      <w:r w:rsidR="009713DD">
        <w:rPr>
          <w:lang w:eastAsia="ja-JP"/>
        </w:rPr>
        <w:t xml:space="preserve">, the </w:t>
      </w:r>
      <w:r w:rsidR="00ED28B9">
        <w:rPr>
          <w:lang w:eastAsia="ja-JP"/>
        </w:rPr>
        <w:t>Front Payload</w:t>
      </w:r>
      <w:r w:rsidR="009713DD">
        <w:rPr>
          <w:lang w:eastAsia="ja-JP"/>
        </w:rPr>
        <w:t xml:space="preserve"> </w:t>
      </w:r>
      <w:r w:rsidR="003A7C15">
        <w:rPr>
          <w:lang w:eastAsia="ja-JP"/>
        </w:rPr>
        <w:t>subfield</w:t>
      </w:r>
      <w:r w:rsidR="009713DD">
        <w:rPr>
          <w:lang w:eastAsia="ja-JP"/>
        </w:rPr>
        <w:t xml:space="preserve">, the </w:t>
      </w:r>
      <w:r w:rsidR="0090355E">
        <w:rPr>
          <w:lang w:eastAsia="ja-JP"/>
        </w:rPr>
        <w:t>PLCP Center</w:t>
      </w:r>
      <w:r w:rsidR="0096544A">
        <w:rPr>
          <w:lang w:eastAsia="ja-JP"/>
        </w:rPr>
        <w:t xml:space="preserve"> </w:t>
      </w:r>
      <w:r w:rsidR="0090355E">
        <w:rPr>
          <w:lang w:eastAsia="ja-JP"/>
        </w:rPr>
        <w:t>sub</w:t>
      </w:r>
      <w:r w:rsidR="0096544A">
        <w:rPr>
          <w:lang w:eastAsia="ja-JP"/>
        </w:rPr>
        <w:t>fiel</w:t>
      </w:r>
      <w:r w:rsidR="009713DD">
        <w:rPr>
          <w:lang w:eastAsia="ja-JP"/>
        </w:rPr>
        <w:t xml:space="preserve">d, the </w:t>
      </w:r>
      <w:r w:rsidR="00ED28B9">
        <w:rPr>
          <w:lang w:eastAsia="ja-JP"/>
        </w:rPr>
        <w:t>Back Payload</w:t>
      </w:r>
      <w:r w:rsidR="009713DD">
        <w:rPr>
          <w:lang w:eastAsia="ja-JP"/>
        </w:rPr>
        <w:t xml:space="preserve"> </w:t>
      </w:r>
      <w:r w:rsidR="003A7C15">
        <w:rPr>
          <w:lang w:eastAsia="ja-JP"/>
        </w:rPr>
        <w:t>subfield</w:t>
      </w:r>
      <w:r w:rsidR="009713DD">
        <w:rPr>
          <w:lang w:eastAsia="ja-JP"/>
        </w:rPr>
        <w:t xml:space="preserve">, </w:t>
      </w:r>
      <w:r w:rsidR="007960E6">
        <w:rPr>
          <w:lang w:eastAsia="ja-JP"/>
        </w:rPr>
        <w:t xml:space="preserve">and </w:t>
      </w:r>
      <w:r w:rsidR="009713DD">
        <w:rPr>
          <w:lang w:eastAsia="ja-JP"/>
        </w:rPr>
        <w:t xml:space="preserve">the </w:t>
      </w:r>
      <w:r w:rsidR="00ED28B9">
        <w:rPr>
          <w:lang w:eastAsia="ja-JP"/>
        </w:rPr>
        <w:t>PLCP Footer</w:t>
      </w:r>
      <w:r w:rsidR="009713DD">
        <w:rPr>
          <w:lang w:eastAsia="ja-JP"/>
        </w:rPr>
        <w:t xml:space="preserve"> </w:t>
      </w:r>
      <w:r w:rsidR="003A7C15">
        <w:rPr>
          <w:lang w:eastAsia="ja-JP"/>
        </w:rPr>
        <w:t>subfield as shown in Figure 14.4</w:t>
      </w:r>
      <w:r>
        <w:rPr>
          <w:lang w:eastAsia="ja-JP"/>
        </w:rPr>
        <w:t>.</w:t>
      </w:r>
      <w:r>
        <w:rPr>
          <w:rFonts w:hint="eastAsia"/>
          <w:lang w:eastAsia="ja-JP"/>
        </w:rPr>
        <w:t xml:space="preserve"> </w:t>
      </w:r>
      <w:r w:rsidR="009713DD">
        <w:rPr>
          <w:rFonts w:hint="eastAsia"/>
          <w:lang w:eastAsia="ja-JP"/>
        </w:rPr>
        <w:t xml:space="preserve">MPM </w:t>
      </w:r>
      <w:r w:rsidR="0090355E">
        <w:rPr>
          <w:lang w:eastAsia="ja-JP"/>
        </w:rPr>
        <w:t>PHY</w:t>
      </w:r>
      <w:r w:rsidR="009713DD">
        <w:rPr>
          <w:rFonts w:hint="eastAsia"/>
          <w:lang w:eastAsia="ja-JP"/>
        </w:rPr>
        <w:t xml:space="preserve"> mode is set as </w:t>
      </w:r>
      <w:r w:rsidR="00EC4DC9" w:rsidRPr="00EC4DC9">
        <w:rPr>
          <w:i/>
          <w:lang w:eastAsia="ja-JP"/>
        </w:rPr>
        <w:t>phyMpmMode</w:t>
      </w:r>
      <w:r w:rsidR="00EC4DC9">
        <w:rPr>
          <w:lang w:eastAsia="ja-JP"/>
        </w:rPr>
        <w:t>.</w:t>
      </w:r>
    </w:p>
    <w:p w:rsidR="006C6BE8" w:rsidRPr="0003223F" w:rsidRDefault="006C6BE8" w:rsidP="006C6BE8">
      <w:pPr>
        <w:ind w:firstLine="240"/>
        <w:rPr>
          <w:lang w:eastAsia="ja-JP"/>
        </w:rPr>
      </w:pPr>
    </w:p>
    <w:p w:rsidR="0003223F" w:rsidRDefault="0090355E" w:rsidP="003A7C15">
      <w:pPr>
        <w:ind w:firstLine="240"/>
        <w:jc w:val="center"/>
        <w:rPr>
          <w:lang w:eastAsia="ja-JP"/>
        </w:rPr>
      </w:pPr>
      <w:r>
        <w:rPr>
          <w:noProof/>
          <w:lang w:eastAsia="ja-JP"/>
        </w:rPr>
        <w:drawing>
          <wp:inline distT="0" distB="0" distL="0" distR="0" wp14:anchorId="5A1FEF65">
            <wp:extent cx="4913644" cy="3441551"/>
            <wp:effectExtent l="0" t="0" r="127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5462" cy="3449828"/>
                    </a:xfrm>
                    <a:prstGeom prst="rect">
                      <a:avLst/>
                    </a:prstGeom>
                    <a:noFill/>
                    <a:ln>
                      <a:noFill/>
                    </a:ln>
                  </pic:spPr>
                </pic:pic>
              </a:graphicData>
            </a:graphic>
          </wp:inline>
        </w:drawing>
      </w:r>
    </w:p>
    <w:p w:rsidR="0080156C" w:rsidRDefault="003A7C15" w:rsidP="003A7C15">
      <w:pPr>
        <w:ind w:firstLine="240"/>
        <w:jc w:val="center"/>
        <w:rPr>
          <w:lang w:eastAsia="ja-JP"/>
        </w:rPr>
      </w:pPr>
      <w:r>
        <w:rPr>
          <w:rFonts w:hint="eastAsia"/>
          <w:lang w:eastAsia="ja-JP"/>
        </w:rPr>
        <w:t>Figure 14.4</w:t>
      </w:r>
      <w:r w:rsidR="005D09DB">
        <w:rPr>
          <w:lang w:eastAsia="ja-JP"/>
        </w:rPr>
        <w:t xml:space="preserve"> ---</w:t>
      </w:r>
      <w:r>
        <w:rPr>
          <w:rFonts w:hint="eastAsia"/>
          <w:lang w:eastAsia="ja-JP"/>
        </w:rPr>
        <w:t xml:space="preserve"> MPM</w:t>
      </w:r>
      <w:r w:rsidR="0003223F">
        <w:rPr>
          <w:lang w:eastAsia="ja-JP"/>
        </w:rPr>
        <w:t xml:space="preserve"> </w:t>
      </w:r>
      <w:r w:rsidR="00DC3775">
        <w:rPr>
          <w:lang w:eastAsia="ja-JP"/>
        </w:rPr>
        <w:t xml:space="preserve">PHY and </w:t>
      </w:r>
      <w:r w:rsidR="0003223F">
        <w:rPr>
          <w:lang w:eastAsia="ja-JP"/>
        </w:rPr>
        <w:t>PLCP</w:t>
      </w:r>
    </w:p>
    <w:p w:rsidR="0080156C" w:rsidRDefault="0080156C" w:rsidP="006C6BE8">
      <w:pPr>
        <w:ind w:firstLine="240"/>
        <w:rPr>
          <w:lang w:eastAsia="ja-JP"/>
        </w:rPr>
      </w:pPr>
    </w:p>
    <w:p w:rsidR="00D438D6" w:rsidRDefault="00D438D6" w:rsidP="00D438D6">
      <w:pPr>
        <w:pStyle w:val="3"/>
        <w:ind w:firstLine="261"/>
        <w:rPr>
          <w:lang w:eastAsia="ja-JP"/>
        </w:rPr>
      </w:pPr>
      <w:r>
        <w:rPr>
          <w:rFonts w:hint="eastAsia"/>
          <w:lang w:eastAsia="ja-JP"/>
        </w:rPr>
        <w:t>14.4.1</w:t>
      </w:r>
      <w:r w:rsidR="00744F07">
        <w:rPr>
          <w:lang w:eastAsia="ja-JP"/>
        </w:rPr>
        <w:t xml:space="preserve"> Bit Relocation</w:t>
      </w:r>
    </w:p>
    <w:p w:rsidR="00744F07" w:rsidRDefault="00744F07" w:rsidP="00744F07">
      <w:pPr>
        <w:ind w:firstLine="240"/>
        <w:rPr>
          <w:lang w:eastAsia="ja-JP"/>
        </w:rPr>
      </w:pPr>
      <w:r>
        <w:rPr>
          <w:rFonts w:hint="eastAsia"/>
          <w:lang w:eastAsia="ja-JP"/>
        </w:rPr>
        <w:t>Let</w:t>
      </w:r>
      <w:r>
        <w:rPr>
          <w:lang w:eastAsia="ja-JP"/>
        </w:rPr>
        <w:t xml:space="preserve"> </w:t>
      </w:r>
      <w:r w:rsidR="00DC6B2C">
        <w:rPr>
          <w:lang w:eastAsia="ja-JP"/>
        </w:rPr>
        <w:t>(</w:t>
      </w:r>
      <w:r w:rsidRPr="00744F07">
        <w:rPr>
          <w:i/>
          <w:lang w:eastAsia="ja-JP"/>
        </w:rPr>
        <w:t>x</w:t>
      </w:r>
      <w:r w:rsidRPr="00744F07">
        <w:rPr>
          <w:i/>
          <w:vertAlign w:val="subscript"/>
          <w:lang w:eastAsia="ja-JP"/>
        </w:rPr>
        <w:t>0</w:t>
      </w:r>
      <w:r w:rsidRPr="00744F07">
        <w:rPr>
          <w:i/>
          <w:lang w:eastAsia="ja-JP"/>
        </w:rPr>
        <w:t>, x</w:t>
      </w:r>
      <w:r w:rsidRPr="00744F07">
        <w:rPr>
          <w:i/>
          <w:vertAlign w:val="subscript"/>
          <w:lang w:eastAsia="ja-JP"/>
        </w:rPr>
        <w:t>1</w:t>
      </w:r>
      <w:r w:rsidRPr="00744F07">
        <w:rPr>
          <w:i/>
          <w:lang w:eastAsia="ja-JP"/>
        </w:rPr>
        <w:t>, x</w:t>
      </w:r>
      <w:r w:rsidRPr="00744F07">
        <w:rPr>
          <w:i/>
          <w:vertAlign w:val="subscript"/>
          <w:lang w:eastAsia="ja-JP"/>
        </w:rPr>
        <w:t>2</w:t>
      </w:r>
      <w:r w:rsidRPr="00744F07">
        <w:rPr>
          <w:i/>
          <w:lang w:eastAsia="ja-JP"/>
        </w:rPr>
        <w:t>, …</w:t>
      </w:r>
      <w:r w:rsidR="00DC6B2C" w:rsidRPr="00DC6B2C">
        <w:rPr>
          <w:lang w:eastAsia="ja-JP"/>
        </w:rPr>
        <w:t>)</w:t>
      </w:r>
      <w:r>
        <w:rPr>
          <w:lang w:eastAsia="ja-JP"/>
        </w:rPr>
        <w:t xml:space="preserve"> </w:t>
      </w:r>
      <w:r w:rsidR="00DC6B2C">
        <w:rPr>
          <w:lang w:eastAsia="ja-JP"/>
        </w:rPr>
        <w:t>be</w:t>
      </w:r>
      <w:r>
        <w:rPr>
          <w:lang w:eastAsia="ja-JP"/>
        </w:rPr>
        <w:t xml:space="preserve"> bits of MPDU</w:t>
      </w:r>
      <w:r w:rsidR="004E2EB8">
        <w:rPr>
          <w:lang w:eastAsia="ja-JP"/>
        </w:rPr>
        <w:t xml:space="preserve">, </w:t>
      </w:r>
      <w:r w:rsidR="000039B6">
        <w:rPr>
          <w:i/>
          <w:lang w:eastAsia="ja-JP"/>
        </w:rPr>
        <w:t>L</w:t>
      </w:r>
      <w:r w:rsidR="000039B6" w:rsidRPr="000039B6">
        <w:rPr>
          <w:i/>
          <w:vertAlign w:val="subscript"/>
          <w:lang w:eastAsia="ja-JP"/>
        </w:rPr>
        <w:t>S</w:t>
      </w:r>
      <w:r w:rsidR="00BD1970" w:rsidRPr="000039B6">
        <w:rPr>
          <w:i/>
          <w:vertAlign w:val="subscript"/>
          <w:lang w:eastAsia="ja-JP"/>
        </w:rPr>
        <w:t>N</w:t>
      </w:r>
      <w:r>
        <w:rPr>
          <w:lang w:eastAsia="ja-JP"/>
        </w:rPr>
        <w:t xml:space="preserve"> </w:t>
      </w:r>
      <w:r w:rsidR="00D700A3">
        <w:rPr>
          <w:lang w:eastAsia="ja-JP"/>
        </w:rPr>
        <w:t>be the</w:t>
      </w:r>
      <w:r>
        <w:rPr>
          <w:lang w:eastAsia="ja-JP"/>
        </w:rPr>
        <w:t xml:space="preserve"> bit-length of the Sequential Number </w:t>
      </w:r>
      <w:r w:rsidR="004E2EB8">
        <w:rPr>
          <w:lang w:eastAsia="ja-JP"/>
        </w:rPr>
        <w:t xml:space="preserve">subfield, and </w:t>
      </w:r>
      <w:r w:rsidR="00D700A3">
        <w:rPr>
          <w:i/>
          <w:lang w:eastAsia="ja-JP"/>
        </w:rPr>
        <w:t>N</w:t>
      </w:r>
      <w:r w:rsidR="00BD1970">
        <w:rPr>
          <w:lang w:eastAsia="ja-JP"/>
        </w:rPr>
        <w:t xml:space="preserve"> </w:t>
      </w:r>
      <w:r w:rsidR="00D700A3">
        <w:rPr>
          <w:lang w:eastAsia="ja-JP"/>
        </w:rPr>
        <w:t>be</w:t>
      </w:r>
      <w:r w:rsidR="00BD1970">
        <w:rPr>
          <w:lang w:eastAsia="ja-JP"/>
        </w:rPr>
        <w:t xml:space="preserve"> </w:t>
      </w:r>
      <w:r w:rsidR="00D700A3">
        <w:rPr>
          <w:lang w:eastAsia="ja-JP"/>
        </w:rPr>
        <w:t xml:space="preserve">the number of symbols of </w:t>
      </w:r>
      <w:r w:rsidR="0090355E">
        <w:rPr>
          <w:lang w:eastAsia="ja-JP"/>
        </w:rPr>
        <w:t xml:space="preserve">each </w:t>
      </w:r>
      <w:r w:rsidR="00D700A3">
        <w:rPr>
          <w:lang w:eastAsia="ja-JP"/>
        </w:rPr>
        <w:t>Payload subfield</w:t>
      </w:r>
      <w:r w:rsidR="0090355E">
        <w:rPr>
          <w:lang w:eastAsia="ja-JP"/>
        </w:rPr>
        <w:t>.</w:t>
      </w:r>
      <w:r w:rsidR="004E2EB8">
        <w:rPr>
          <w:lang w:eastAsia="ja-JP"/>
        </w:rPr>
        <w:t xml:space="preserve"> Relocated bits </w:t>
      </w:r>
      <w:r w:rsidR="00D700A3">
        <w:rPr>
          <w:lang w:eastAsia="ja-JP"/>
        </w:rPr>
        <w:t>(</w:t>
      </w:r>
      <w:r w:rsidR="004E2EB8">
        <w:rPr>
          <w:i/>
          <w:lang w:eastAsia="ja-JP"/>
        </w:rPr>
        <w:t>y</w:t>
      </w:r>
      <w:r w:rsidR="004E2EB8" w:rsidRPr="00744F07">
        <w:rPr>
          <w:i/>
          <w:vertAlign w:val="subscript"/>
          <w:lang w:eastAsia="ja-JP"/>
        </w:rPr>
        <w:t>0</w:t>
      </w:r>
      <w:r w:rsidR="004E2EB8" w:rsidRPr="00744F07">
        <w:rPr>
          <w:i/>
          <w:lang w:eastAsia="ja-JP"/>
        </w:rPr>
        <w:t xml:space="preserve">, </w:t>
      </w:r>
      <w:r w:rsidR="004E2EB8">
        <w:rPr>
          <w:i/>
          <w:lang w:eastAsia="ja-JP"/>
        </w:rPr>
        <w:t>y</w:t>
      </w:r>
      <w:r w:rsidR="004E2EB8" w:rsidRPr="00744F07">
        <w:rPr>
          <w:i/>
          <w:vertAlign w:val="subscript"/>
          <w:lang w:eastAsia="ja-JP"/>
        </w:rPr>
        <w:t>1</w:t>
      </w:r>
      <w:r w:rsidR="004E2EB8" w:rsidRPr="00744F07">
        <w:rPr>
          <w:i/>
          <w:lang w:eastAsia="ja-JP"/>
        </w:rPr>
        <w:t xml:space="preserve">, </w:t>
      </w:r>
      <w:r w:rsidR="004E2EB8">
        <w:rPr>
          <w:i/>
          <w:lang w:eastAsia="ja-JP"/>
        </w:rPr>
        <w:t>y</w:t>
      </w:r>
      <w:r w:rsidR="004E2EB8" w:rsidRPr="00744F07">
        <w:rPr>
          <w:i/>
          <w:vertAlign w:val="subscript"/>
          <w:lang w:eastAsia="ja-JP"/>
        </w:rPr>
        <w:t>2</w:t>
      </w:r>
      <w:r w:rsidR="004E2EB8" w:rsidRPr="00744F07">
        <w:rPr>
          <w:i/>
          <w:lang w:eastAsia="ja-JP"/>
        </w:rPr>
        <w:t>, …</w:t>
      </w:r>
      <w:r w:rsidR="00D700A3">
        <w:rPr>
          <w:lang w:eastAsia="ja-JP"/>
        </w:rPr>
        <w:t>) a</w:t>
      </w:r>
      <w:r w:rsidR="004E2EB8">
        <w:rPr>
          <w:lang w:eastAsia="ja-JP"/>
        </w:rPr>
        <w:t xml:space="preserve">re </w:t>
      </w:r>
      <w:r w:rsidR="00B50787">
        <w:rPr>
          <w:lang w:eastAsia="ja-JP"/>
        </w:rPr>
        <w:t>indicated</w:t>
      </w:r>
      <w:r w:rsidR="004E2EB8">
        <w:rPr>
          <w:lang w:eastAsia="ja-JP"/>
        </w:rPr>
        <w:t xml:space="preserve"> as</w:t>
      </w:r>
    </w:p>
    <w:p w:rsidR="004E2EB8" w:rsidRPr="004E2EB8" w:rsidRDefault="00D47048" w:rsidP="00744F07">
      <w:pPr>
        <w:ind w:firstLine="240"/>
        <w:rPr>
          <w:lang w:eastAsia="ja-JP"/>
        </w:rPr>
      </w:pPr>
      <m:oMathPara>
        <m:oMath>
          <m:sSub>
            <m:sSubPr>
              <m:ctrlPr>
                <w:rPr>
                  <w:rFonts w:ascii="Cambria Math" w:hAnsi="Cambria Math"/>
                  <w:lang w:eastAsia="ja-JP"/>
                </w:rPr>
              </m:ctrlPr>
            </m:sSubPr>
            <m:e>
              <m:r>
                <w:rPr>
                  <w:rFonts w:ascii="Cambria Math" w:hAnsi="Cambria Math"/>
                  <w:lang w:eastAsia="ja-JP"/>
                </w:rPr>
                <m:t>y</m:t>
              </m:r>
            </m:e>
            <m:sub>
              <m:r>
                <w:rPr>
                  <w:rFonts w:ascii="Cambria Math" w:hAnsi="Cambria Math"/>
                  <w:lang w:eastAsia="ja-JP"/>
                </w:rPr>
                <m:t>i</m:t>
              </m:r>
            </m:sub>
          </m:sSub>
          <m:r>
            <w:rPr>
              <w:rFonts w:ascii="Cambria Math" w:hAnsi="Cambria Math"/>
              <w:lang w:eastAsia="ja-JP"/>
            </w:rPr>
            <m:t>=</m:t>
          </m:r>
          <m:d>
            <m:dPr>
              <m:begChr m:val="{"/>
              <m:endChr m:val=""/>
              <m:ctrlPr>
                <w:rPr>
                  <w:rFonts w:ascii="Cambria Math" w:hAnsi="Cambria Math"/>
                  <w:i/>
                  <w:lang w:eastAsia="ja-JP"/>
                </w:rPr>
              </m:ctrlPr>
            </m:dPr>
            <m:e>
              <m:m>
                <m:mPr>
                  <m:mcs>
                    <m:mc>
                      <m:mcPr>
                        <m:count m:val="2"/>
                        <m:mcJc m:val="center"/>
                      </m:mcPr>
                    </m:mc>
                  </m:mcs>
                  <m:ctrlPr>
                    <w:rPr>
                      <w:rFonts w:ascii="Cambria Math" w:hAnsi="Cambria Math"/>
                      <w:i/>
                      <w:lang w:eastAsia="ja-JP"/>
                    </w:rPr>
                  </m:ctrlPr>
                </m:mPr>
                <m:mr>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i+</m:t>
                        </m:r>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SN</m:t>
                            </m:r>
                          </m:sub>
                        </m:sSub>
                      </m:sub>
                    </m:sSub>
                  </m:e>
                  <m:e>
                    <m:r>
                      <w:rPr>
                        <w:rFonts w:ascii="Cambria Math" w:hAnsi="Cambria Math"/>
                        <w:lang w:eastAsia="ja-JP"/>
                      </w:rPr>
                      <m:t>(i&lt;N)</m:t>
                    </m:r>
                  </m:e>
                </m:mr>
                <m:mr>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i-N</m:t>
                        </m:r>
                      </m:sub>
                    </m:sSub>
                  </m:e>
                  <m:e>
                    <m:r>
                      <w:rPr>
                        <w:rFonts w:ascii="Cambria Math" w:hAnsi="Cambria Math"/>
                        <w:lang w:eastAsia="ja-JP"/>
                      </w:rPr>
                      <m:t>(N≤i&lt;n+</m:t>
                    </m:r>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SN</m:t>
                        </m:r>
                      </m:sub>
                    </m:sSub>
                    <m:r>
                      <w:rPr>
                        <w:rFonts w:ascii="Cambria Math" w:hAnsi="Cambria Math"/>
                        <w:lang w:eastAsia="ja-JP"/>
                      </w:rPr>
                      <m:t>)</m:t>
                    </m:r>
                  </m:e>
                </m:mr>
                <m:mr>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i</m:t>
                        </m:r>
                      </m:sub>
                    </m:sSub>
                  </m:e>
                  <m:e>
                    <m:r>
                      <w:rPr>
                        <w:rFonts w:ascii="Cambria Math" w:hAnsi="Cambria Math"/>
                        <w:lang w:eastAsia="ja-JP"/>
                      </w:rPr>
                      <m:t>(N+</m:t>
                    </m:r>
                    <m:sSub>
                      <m:sSubPr>
                        <m:ctrlPr>
                          <w:rPr>
                            <w:rFonts w:ascii="Cambria Math" w:hAnsi="Cambria Math"/>
                            <w:i/>
                            <w:lang w:eastAsia="ja-JP"/>
                          </w:rPr>
                        </m:ctrlPr>
                      </m:sSubPr>
                      <m:e>
                        <m:r>
                          <w:rPr>
                            <w:rFonts w:ascii="Cambria Math" w:hAnsi="Cambria Math"/>
                            <w:lang w:eastAsia="ja-JP"/>
                          </w:rPr>
                          <m:t>L</m:t>
                        </m:r>
                      </m:e>
                      <m:sub>
                        <m:r>
                          <w:rPr>
                            <w:rFonts w:ascii="Cambria Math" w:hAnsi="Cambria Math"/>
                            <w:lang w:eastAsia="ja-JP"/>
                          </w:rPr>
                          <m:t>SN</m:t>
                        </m:r>
                      </m:sub>
                    </m:sSub>
                    <m:r>
                      <w:rPr>
                        <w:rFonts w:ascii="Cambria Math" w:hAnsi="Cambria Math"/>
                        <w:lang w:eastAsia="ja-JP"/>
                      </w:rPr>
                      <m:t>≤i)</m:t>
                    </m:r>
                  </m:e>
                </m:mr>
              </m:m>
            </m:e>
          </m:d>
        </m:oMath>
      </m:oMathPara>
    </w:p>
    <w:p w:rsidR="00744F07" w:rsidRPr="00744F07" w:rsidRDefault="00744F07" w:rsidP="00744F07">
      <w:pPr>
        <w:ind w:firstLine="240"/>
        <w:rPr>
          <w:lang w:eastAsia="ja-JP"/>
        </w:rPr>
      </w:pPr>
    </w:p>
    <w:p w:rsidR="00AE1877" w:rsidRDefault="00AE1877" w:rsidP="00AE1877">
      <w:pPr>
        <w:pStyle w:val="3"/>
        <w:ind w:firstLine="261"/>
        <w:rPr>
          <w:lang w:eastAsia="ja-JP"/>
        </w:rPr>
      </w:pPr>
      <w:r>
        <w:rPr>
          <w:rFonts w:hint="eastAsia"/>
          <w:lang w:eastAsia="ja-JP"/>
        </w:rPr>
        <w:t>1</w:t>
      </w:r>
      <w:r w:rsidR="0003223F">
        <w:rPr>
          <w:lang w:eastAsia="ja-JP"/>
        </w:rPr>
        <w:t>4.4.2</w:t>
      </w:r>
      <w:r>
        <w:rPr>
          <w:lang w:eastAsia="ja-JP"/>
        </w:rPr>
        <w:t xml:space="preserve"> </w:t>
      </w:r>
      <w:r w:rsidR="00DC1038">
        <w:rPr>
          <w:lang w:eastAsia="ja-JP"/>
        </w:rPr>
        <w:t>PLCP Header subfield</w:t>
      </w:r>
    </w:p>
    <w:p w:rsidR="00EC4DC9" w:rsidRDefault="00D82B66" w:rsidP="00D82B66">
      <w:pPr>
        <w:ind w:firstLine="240"/>
        <w:rPr>
          <w:rFonts w:ascii="Times" w:hAnsi="Times"/>
          <w:b/>
          <w:lang w:eastAsia="ja-JP"/>
        </w:rPr>
      </w:pPr>
      <w:r>
        <w:rPr>
          <w:rFonts w:hint="eastAsia"/>
          <w:lang w:eastAsia="ja-JP"/>
        </w:rPr>
        <w:t>The PLCP Header subfield consists of four symbols for PWM mode and three symbols for PPM mode that are defined in Table 14.4.2.</w:t>
      </w:r>
    </w:p>
    <w:p w:rsidR="00D82B66" w:rsidRDefault="00D82B66" w:rsidP="00D82B66">
      <w:pPr>
        <w:ind w:firstLine="240"/>
        <w:rPr>
          <w:lang w:eastAsia="ja-JP"/>
        </w:rPr>
      </w:pPr>
    </w:p>
    <w:p w:rsidR="003A7C15" w:rsidRDefault="0003223F" w:rsidP="003A7C15">
      <w:pPr>
        <w:ind w:firstLine="240"/>
        <w:jc w:val="center"/>
        <w:rPr>
          <w:lang w:eastAsia="ja-JP"/>
        </w:rPr>
      </w:pPr>
      <w:r>
        <w:rPr>
          <w:rFonts w:hint="eastAsia"/>
          <w:lang w:eastAsia="ja-JP"/>
        </w:rPr>
        <w:t>Table 14.4</w:t>
      </w:r>
      <w:r w:rsidR="005D09DB">
        <w:rPr>
          <w:lang w:eastAsia="ja-JP"/>
        </w:rPr>
        <w:t>.2 ---</w:t>
      </w:r>
      <w:r w:rsidR="003A7C15">
        <w:rPr>
          <w:rFonts w:hint="eastAsia"/>
          <w:lang w:eastAsia="ja-JP"/>
        </w:rPr>
        <w:t xml:space="preserve"> </w:t>
      </w:r>
      <w:r w:rsidR="00ED28B9">
        <w:rPr>
          <w:lang w:eastAsia="ja-JP"/>
        </w:rPr>
        <w:t>PLCP Header</w:t>
      </w:r>
      <w:r w:rsidR="00FA7E94">
        <w:rPr>
          <w:lang w:eastAsia="ja-JP"/>
        </w:rPr>
        <w:t xml:space="preserve"> subfield</w:t>
      </w:r>
      <w:r w:rsidR="00FA7E94">
        <w:rPr>
          <w:rFonts w:hint="eastAsia"/>
          <w:lang w:eastAsia="ja-JP"/>
        </w:rPr>
        <w:t xml:space="preserve"> modes</w:t>
      </w:r>
    </w:p>
    <w:tbl>
      <w:tblPr>
        <w:tblStyle w:val="a8"/>
        <w:tblW w:w="0" w:type="auto"/>
        <w:tblLook w:val="04A0" w:firstRow="1" w:lastRow="0" w:firstColumn="1" w:lastColumn="0" w:noHBand="0" w:noVBand="1"/>
      </w:tblPr>
      <w:tblGrid>
        <w:gridCol w:w="3116"/>
        <w:gridCol w:w="3117"/>
        <w:gridCol w:w="3117"/>
      </w:tblGrid>
      <w:tr w:rsidR="00D82B66" w:rsidTr="00AA3696">
        <w:tc>
          <w:tcPr>
            <w:tcW w:w="3116" w:type="dxa"/>
            <w:vMerge w:val="restart"/>
            <w:vAlign w:val="center"/>
          </w:tcPr>
          <w:p w:rsidR="00D82B66" w:rsidRPr="00EC4DC9" w:rsidRDefault="004E4D11" w:rsidP="00AA3696">
            <w:pPr>
              <w:ind w:firstLine="240"/>
              <w:jc w:val="center"/>
              <w:rPr>
                <w:i/>
                <w:lang w:eastAsia="ja-JP"/>
              </w:rPr>
            </w:pPr>
            <w:r w:rsidRPr="00EC4DC9">
              <w:rPr>
                <w:rFonts w:eastAsiaTheme="minorEastAsia" w:hint="eastAsia"/>
                <w:i/>
                <w:lang w:eastAsia="ja-JP"/>
              </w:rPr>
              <w:t>phyMpm</w:t>
            </w:r>
            <w:r>
              <w:rPr>
                <w:rFonts w:eastAsiaTheme="minorEastAsia" w:hint="eastAsia"/>
                <w:i/>
                <w:lang w:eastAsia="ja-JP"/>
              </w:rPr>
              <w:t>PlcpHeader</w:t>
            </w:r>
            <w:r w:rsidRPr="00EC4DC9">
              <w:rPr>
                <w:rFonts w:eastAsiaTheme="minorEastAsia" w:hint="eastAsia"/>
                <w:i/>
                <w:lang w:eastAsia="ja-JP"/>
              </w:rPr>
              <w:t>Mode</w:t>
            </w:r>
          </w:p>
        </w:tc>
        <w:tc>
          <w:tcPr>
            <w:tcW w:w="6234" w:type="dxa"/>
            <w:gridSpan w:val="2"/>
          </w:tcPr>
          <w:p w:rsidR="00D82B66" w:rsidRDefault="00D82B66" w:rsidP="00DB6A6A">
            <w:pPr>
              <w:ind w:firstLine="240"/>
              <w:jc w:val="center"/>
              <w:rPr>
                <w:lang w:eastAsia="ja-JP"/>
              </w:rPr>
            </w:pPr>
            <w:r>
              <w:rPr>
                <w:rFonts w:eastAsiaTheme="minorEastAsia" w:hint="eastAsia"/>
                <w:lang w:eastAsia="ja-JP"/>
              </w:rPr>
              <w:t>PLCP Header</w:t>
            </w:r>
            <w:r>
              <w:rPr>
                <w:rFonts w:eastAsiaTheme="minorEastAsia"/>
                <w:lang w:eastAsia="ja-JP"/>
              </w:rPr>
              <w:t xml:space="preserve"> subfield symbols</w:t>
            </w:r>
          </w:p>
        </w:tc>
      </w:tr>
      <w:tr w:rsidR="00D82B66" w:rsidTr="00EC4DC9">
        <w:tc>
          <w:tcPr>
            <w:tcW w:w="3116" w:type="dxa"/>
            <w:vMerge/>
          </w:tcPr>
          <w:p w:rsidR="00D82B66" w:rsidRPr="00EC4DC9" w:rsidRDefault="00D82B66" w:rsidP="00DB6A6A">
            <w:pPr>
              <w:ind w:firstLine="240"/>
              <w:jc w:val="center"/>
              <w:rPr>
                <w:rFonts w:eastAsiaTheme="minorEastAsia"/>
                <w:i/>
                <w:lang w:eastAsia="ja-JP"/>
              </w:rPr>
            </w:pPr>
          </w:p>
        </w:tc>
        <w:tc>
          <w:tcPr>
            <w:tcW w:w="3117" w:type="dxa"/>
          </w:tcPr>
          <w:p w:rsidR="00D82B66" w:rsidRPr="00EC4DC9" w:rsidRDefault="00D82B66" w:rsidP="00DB6A6A">
            <w:pPr>
              <w:ind w:firstLine="240"/>
              <w:jc w:val="center"/>
              <w:rPr>
                <w:rFonts w:eastAsiaTheme="minorEastAsia"/>
                <w:lang w:eastAsia="ja-JP"/>
              </w:rPr>
            </w:pPr>
            <w:r>
              <w:rPr>
                <w:rFonts w:eastAsiaTheme="minorEastAsia" w:hint="eastAsia"/>
                <w:lang w:eastAsia="ja-JP"/>
              </w:rPr>
              <w:t>PWM mode</w:t>
            </w:r>
          </w:p>
        </w:tc>
        <w:tc>
          <w:tcPr>
            <w:tcW w:w="3117" w:type="dxa"/>
          </w:tcPr>
          <w:p w:rsidR="00D82B66" w:rsidRPr="00EC4DC9" w:rsidRDefault="00D82B66" w:rsidP="00DB6A6A">
            <w:pPr>
              <w:ind w:firstLine="240"/>
              <w:jc w:val="center"/>
              <w:rPr>
                <w:rFonts w:eastAsiaTheme="minorEastAsia"/>
                <w:lang w:eastAsia="ja-JP"/>
              </w:rPr>
            </w:pPr>
            <w:r>
              <w:rPr>
                <w:rFonts w:eastAsiaTheme="minorEastAsia" w:hint="eastAsia"/>
                <w:lang w:eastAsia="ja-JP"/>
              </w:rPr>
              <w:t>PPM mode</w:t>
            </w:r>
          </w:p>
        </w:tc>
      </w:tr>
      <w:tr w:rsidR="00EC4DC9" w:rsidTr="00EC4DC9">
        <w:tc>
          <w:tcPr>
            <w:tcW w:w="3116" w:type="dxa"/>
          </w:tcPr>
          <w:p w:rsidR="00EC4DC9" w:rsidRPr="00EC4DC9" w:rsidRDefault="001C00F7" w:rsidP="00DB6A6A">
            <w:pPr>
              <w:ind w:firstLine="240"/>
              <w:jc w:val="center"/>
              <w:rPr>
                <w:rFonts w:eastAsiaTheme="minorEastAsia"/>
                <w:lang w:eastAsia="ja-JP"/>
              </w:rPr>
            </w:pPr>
            <w:r>
              <w:rPr>
                <w:rFonts w:eastAsiaTheme="minorEastAsia" w:hint="eastAsia"/>
                <w:lang w:eastAsia="ja-JP"/>
              </w:rPr>
              <w:t>0</w:t>
            </w:r>
          </w:p>
        </w:tc>
        <w:tc>
          <w:tcPr>
            <w:tcW w:w="3117" w:type="dxa"/>
          </w:tcPr>
          <w:p w:rsidR="00EC4DC9" w:rsidRPr="00EC4DC9" w:rsidRDefault="00EC4DC9" w:rsidP="00DB6A6A">
            <w:pPr>
              <w:ind w:firstLine="240"/>
              <w:jc w:val="center"/>
              <w:rPr>
                <w:rFonts w:eastAsiaTheme="minorEastAsia"/>
                <w:lang w:eastAsia="ja-JP"/>
              </w:rPr>
            </w:pPr>
            <w:r>
              <w:rPr>
                <w:rFonts w:eastAsiaTheme="minorEastAsia" w:hint="eastAsia"/>
                <w:lang w:eastAsia="ja-JP"/>
              </w:rPr>
              <w:t>0, 0, 0, 0</w:t>
            </w:r>
          </w:p>
        </w:tc>
        <w:tc>
          <w:tcPr>
            <w:tcW w:w="3117" w:type="dxa"/>
          </w:tcPr>
          <w:p w:rsidR="00EC4DC9" w:rsidRPr="00EC4DC9" w:rsidRDefault="00B16D7B" w:rsidP="00DB6A6A">
            <w:pPr>
              <w:ind w:firstLine="240"/>
              <w:jc w:val="center"/>
              <w:rPr>
                <w:rFonts w:eastAsiaTheme="minorEastAsia"/>
                <w:lang w:eastAsia="ja-JP"/>
              </w:rPr>
            </w:pPr>
            <w:r>
              <w:rPr>
                <w:rFonts w:eastAsiaTheme="minorEastAsia" w:hint="eastAsia"/>
                <w:lang w:eastAsia="ja-JP"/>
              </w:rPr>
              <w:t>0, 0, 0</w:t>
            </w:r>
          </w:p>
        </w:tc>
      </w:tr>
      <w:tr w:rsidR="001C00F7" w:rsidTr="00EC4DC9">
        <w:tc>
          <w:tcPr>
            <w:tcW w:w="3116" w:type="dxa"/>
          </w:tcPr>
          <w:p w:rsidR="001C00F7" w:rsidRPr="00EC4DC9" w:rsidRDefault="001C00F7" w:rsidP="001C00F7">
            <w:pPr>
              <w:ind w:firstLine="240"/>
              <w:jc w:val="center"/>
              <w:rPr>
                <w:rFonts w:eastAsiaTheme="minorEastAsia"/>
                <w:lang w:eastAsia="ja-JP"/>
              </w:rPr>
            </w:pPr>
            <w:r>
              <w:rPr>
                <w:rFonts w:eastAsiaTheme="minorEastAsia" w:hint="eastAsia"/>
                <w:lang w:eastAsia="ja-JP"/>
              </w:rPr>
              <w:t>1</w:t>
            </w:r>
          </w:p>
        </w:tc>
        <w:tc>
          <w:tcPr>
            <w:tcW w:w="3117" w:type="dxa"/>
          </w:tcPr>
          <w:p w:rsidR="001C00F7" w:rsidRPr="001C00F7" w:rsidRDefault="001C00F7" w:rsidP="001C00F7">
            <w:pPr>
              <w:ind w:firstLine="240"/>
              <w:jc w:val="center"/>
              <w:rPr>
                <w:rFonts w:eastAsiaTheme="minorEastAsia"/>
                <w:lang w:eastAsia="ja-JP"/>
              </w:rPr>
            </w:pPr>
            <w:r>
              <w:rPr>
                <w:rFonts w:eastAsiaTheme="minorEastAsia" w:hint="eastAsia"/>
                <w:lang w:eastAsia="ja-JP"/>
              </w:rPr>
              <w:t>20, 10, 20, 20</w:t>
            </w:r>
          </w:p>
        </w:tc>
        <w:tc>
          <w:tcPr>
            <w:tcW w:w="3117" w:type="dxa"/>
          </w:tcPr>
          <w:p w:rsidR="001C00F7" w:rsidRPr="00C86C6E" w:rsidRDefault="00B16D7B" w:rsidP="001C00F7">
            <w:pPr>
              <w:ind w:firstLine="240"/>
              <w:jc w:val="center"/>
              <w:rPr>
                <w:rFonts w:eastAsiaTheme="minorEastAsia"/>
                <w:lang w:eastAsia="ja-JP"/>
              </w:rPr>
            </w:pPr>
            <w:r>
              <w:rPr>
                <w:rFonts w:eastAsiaTheme="minorEastAsia" w:hint="eastAsia"/>
                <w:lang w:eastAsia="ja-JP"/>
              </w:rPr>
              <w:t>90, 80, 80</w:t>
            </w:r>
          </w:p>
        </w:tc>
      </w:tr>
      <w:tr w:rsidR="001C00F7" w:rsidTr="00EC4DC9">
        <w:tc>
          <w:tcPr>
            <w:tcW w:w="3116" w:type="dxa"/>
          </w:tcPr>
          <w:p w:rsidR="001C00F7" w:rsidRPr="00EC4DC9" w:rsidRDefault="001C00F7" w:rsidP="001C00F7">
            <w:pPr>
              <w:ind w:firstLine="240"/>
              <w:jc w:val="center"/>
              <w:rPr>
                <w:rFonts w:eastAsiaTheme="minorEastAsia"/>
                <w:lang w:eastAsia="ja-JP"/>
              </w:rPr>
            </w:pPr>
            <w:r>
              <w:rPr>
                <w:rFonts w:eastAsiaTheme="minorEastAsia" w:hint="eastAsia"/>
                <w:lang w:eastAsia="ja-JP"/>
              </w:rPr>
              <w:t>2</w:t>
            </w:r>
          </w:p>
        </w:tc>
        <w:tc>
          <w:tcPr>
            <w:tcW w:w="3117" w:type="dxa"/>
          </w:tcPr>
          <w:p w:rsidR="001C00F7" w:rsidRPr="001C00F7" w:rsidRDefault="001C00F7" w:rsidP="001C00F7">
            <w:pPr>
              <w:ind w:firstLine="240"/>
              <w:jc w:val="center"/>
              <w:rPr>
                <w:rFonts w:eastAsiaTheme="minorEastAsia"/>
                <w:lang w:eastAsia="ja-JP"/>
              </w:rPr>
            </w:pPr>
            <w:r>
              <w:rPr>
                <w:rFonts w:eastAsiaTheme="minorEastAsia" w:hint="eastAsia"/>
                <w:lang w:eastAsia="ja-JP"/>
              </w:rPr>
              <w:t>30, 20, 30, 30</w:t>
            </w:r>
          </w:p>
        </w:tc>
        <w:tc>
          <w:tcPr>
            <w:tcW w:w="3117" w:type="dxa"/>
          </w:tcPr>
          <w:p w:rsidR="001C00F7" w:rsidRPr="00C86C6E" w:rsidRDefault="00B16D7B" w:rsidP="001C00F7">
            <w:pPr>
              <w:ind w:firstLine="240"/>
              <w:jc w:val="center"/>
              <w:rPr>
                <w:rFonts w:eastAsiaTheme="minorEastAsia"/>
                <w:lang w:eastAsia="ja-JP"/>
              </w:rPr>
            </w:pPr>
            <w:r>
              <w:rPr>
                <w:rFonts w:eastAsiaTheme="minorEastAsia" w:hint="eastAsia"/>
                <w:lang w:eastAsia="ja-JP"/>
              </w:rPr>
              <w:t>100, 90, 90</w:t>
            </w:r>
          </w:p>
        </w:tc>
      </w:tr>
      <w:tr w:rsidR="001C00F7" w:rsidTr="00EC4DC9">
        <w:tc>
          <w:tcPr>
            <w:tcW w:w="3116" w:type="dxa"/>
          </w:tcPr>
          <w:p w:rsidR="001C00F7" w:rsidRPr="00EC4DC9" w:rsidRDefault="001C00F7" w:rsidP="001C00F7">
            <w:pPr>
              <w:ind w:firstLine="240"/>
              <w:jc w:val="center"/>
              <w:rPr>
                <w:rFonts w:eastAsiaTheme="minorEastAsia"/>
                <w:lang w:eastAsia="ja-JP"/>
              </w:rPr>
            </w:pPr>
            <w:r>
              <w:rPr>
                <w:rFonts w:eastAsiaTheme="minorEastAsia" w:hint="eastAsia"/>
                <w:lang w:eastAsia="ja-JP"/>
              </w:rPr>
              <w:t>3</w:t>
            </w:r>
          </w:p>
        </w:tc>
        <w:tc>
          <w:tcPr>
            <w:tcW w:w="3117" w:type="dxa"/>
          </w:tcPr>
          <w:p w:rsidR="001C00F7" w:rsidRPr="001C00F7" w:rsidRDefault="001C00F7" w:rsidP="001C00F7">
            <w:pPr>
              <w:ind w:firstLine="240"/>
              <w:jc w:val="center"/>
              <w:rPr>
                <w:rFonts w:eastAsiaTheme="minorEastAsia"/>
                <w:lang w:eastAsia="ja-JP"/>
              </w:rPr>
            </w:pPr>
            <w:r>
              <w:rPr>
                <w:rFonts w:eastAsiaTheme="minorEastAsia" w:hint="eastAsia"/>
                <w:lang w:eastAsia="ja-JP"/>
              </w:rPr>
              <w:t>40, 30, 40, 40</w:t>
            </w:r>
          </w:p>
        </w:tc>
        <w:tc>
          <w:tcPr>
            <w:tcW w:w="3117" w:type="dxa"/>
          </w:tcPr>
          <w:p w:rsidR="001C00F7" w:rsidRPr="00C86C6E" w:rsidRDefault="00B16D7B" w:rsidP="001C00F7">
            <w:pPr>
              <w:ind w:firstLine="240"/>
              <w:jc w:val="center"/>
              <w:rPr>
                <w:rFonts w:eastAsiaTheme="minorEastAsia"/>
                <w:lang w:eastAsia="ja-JP"/>
              </w:rPr>
            </w:pPr>
            <w:r>
              <w:rPr>
                <w:rFonts w:eastAsiaTheme="minorEastAsia" w:hint="eastAsia"/>
                <w:lang w:eastAsia="ja-JP"/>
              </w:rPr>
              <w:t>110, 100, 100</w:t>
            </w:r>
          </w:p>
        </w:tc>
      </w:tr>
      <w:tr w:rsidR="001C00F7" w:rsidTr="00EC4DC9">
        <w:tc>
          <w:tcPr>
            <w:tcW w:w="3116" w:type="dxa"/>
          </w:tcPr>
          <w:p w:rsidR="001C00F7" w:rsidRPr="00EC4DC9" w:rsidRDefault="001C00F7" w:rsidP="001C00F7">
            <w:pPr>
              <w:ind w:firstLine="240"/>
              <w:jc w:val="center"/>
              <w:rPr>
                <w:rFonts w:eastAsiaTheme="minorEastAsia"/>
                <w:lang w:eastAsia="ja-JP"/>
              </w:rPr>
            </w:pPr>
            <w:r>
              <w:rPr>
                <w:rFonts w:eastAsiaTheme="minorEastAsia" w:hint="eastAsia"/>
                <w:lang w:eastAsia="ja-JP"/>
              </w:rPr>
              <w:t>4</w:t>
            </w:r>
          </w:p>
        </w:tc>
        <w:tc>
          <w:tcPr>
            <w:tcW w:w="3117" w:type="dxa"/>
          </w:tcPr>
          <w:p w:rsidR="001C00F7" w:rsidRPr="00EC4DC9" w:rsidRDefault="001C00F7" w:rsidP="001C00F7">
            <w:pPr>
              <w:ind w:firstLine="240"/>
              <w:jc w:val="center"/>
              <w:rPr>
                <w:rFonts w:eastAsiaTheme="minorEastAsia"/>
                <w:lang w:eastAsia="ja-JP"/>
              </w:rPr>
            </w:pPr>
            <w:r>
              <w:rPr>
                <w:rFonts w:eastAsiaTheme="minorEastAsia" w:hint="eastAsia"/>
                <w:lang w:eastAsia="ja-JP"/>
              </w:rPr>
              <w:t>50, 40, 50, 50</w:t>
            </w:r>
          </w:p>
        </w:tc>
        <w:tc>
          <w:tcPr>
            <w:tcW w:w="3117" w:type="dxa"/>
          </w:tcPr>
          <w:p w:rsidR="001C00F7" w:rsidRPr="00DB6A6A" w:rsidRDefault="00B16D7B" w:rsidP="001C00F7">
            <w:pPr>
              <w:ind w:firstLine="240"/>
              <w:jc w:val="center"/>
              <w:rPr>
                <w:rFonts w:eastAsiaTheme="minorEastAsia"/>
                <w:lang w:eastAsia="ja-JP"/>
              </w:rPr>
            </w:pPr>
            <w:r>
              <w:rPr>
                <w:rFonts w:eastAsiaTheme="minorEastAsia" w:hint="eastAsia"/>
                <w:lang w:eastAsia="ja-JP"/>
              </w:rPr>
              <w:t>120, 110, 110</w:t>
            </w:r>
          </w:p>
        </w:tc>
      </w:tr>
      <w:tr w:rsidR="001C00F7" w:rsidTr="00EC4DC9">
        <w:tc>
          <w:tcPr>
            <w:tcW w:w="3116" w:type="dxa"/>
          </w:tcPr>
          <w:p w:rsidR="001C00F7" w:rsidRPr="00EC4DC9" w:rsidRDefault="001C00F7" w:rsidP="001C00F7">
            <w:pPr>
              <w:ind w:firstLine="240"/>
              <w:jc w:val="center"/>
              <w:rPr>
                <w:rFonts w:eastAsiaTheme="minorEastAsia"/>
                <w:lang w:eastAsia="ja-JP"/>
              </w:rPr>
            </w:pPr>
            <w:r>
              <w:rPr>
                <w:rFonts w:eastAsiaTheme="minorEastAsia" w:hint="eastAsia"/>
                <w:lang w:eastAsia="ja-JP"/>
              </w:rPr>
              <w:t>5</w:t>
            </w:r>
          </w:p>
        </w:tc>
        <w:tc>
          <w:tcPr>
            <w:tcW w:w="3117" w:type="dxa"/>
          </w:tcPr>
          <w:p w:rsidR="001C00F7" w:rsidRPr="003A109E" w:rsidRDefault="001C00F7" w:rsidP="001C00F7">
            <w:pPr>
              <w:ind w:firstLine="240"/>
              <w:jc w:val="center"/>
              <w:rPr>
                <w:rFonts w:eastAsiaTheme="minorEastAsia"/>
                <w:lang w:eastAsia="ja-JP"/>
              </w:rPr>
            </w:pPr>
            <w:r>
              <w:rPr>
                <w:rFonts w:eastAsiaTheme="minorEastAsia" w:hint="eastAsia"/>
                <w:lang w:eastAsia="ja-JP"/>
              </w:rPr>
              <w:t xml:space="preserve">60, </w:t>
            </w:r>
            <w:r>
              <w:rPr>
                <w:rFonts w:eastAsiaTheme="minorEastAsia"/>
                <w:lang w:eastAsia="ja-JP"/>
              </w:rPr>
              <w:t>5</w:t>
            </w:r>
            <w:r>
              <w:rPr>
                <w:rFonts w:eastAsiaTheme="minorEastAsia" w:hint="eastAsia"/>
                <w:lang w:eastAsia="ja-JP"/>
              </w:rPr>
              <w:t xml:space="preserve">0, </w:t>
            </w:r>
            <w:r>
              <w:rPr>
                <w:rFonts w:eastAsiaTheme="minorEastAsia"/>
                <w:lang w:eastAsia="ja-JP"/>
              </w:rPr>
              <w:t>6</w:t>
            </w:r>
            <w:r>
              <w:rPr>
                <w:rFonts w:eastAsiaTheme="minorEastAsia" w:hint="eastAsia"/>
                <w:lang w:eastAsia="ja-JP"/>
              </w:rPr>
              <w:t>0, 60</w:t>
            </w:r>
          </w:p>
        </w:tc>
        <w:tc>
          <w:tcPr>
            <w:tcW w:w="3117" w:type="dxa"/>
          </w:tcPr>
          <w:p w:rsidR="001C00F7" w:rsidRPr="00DB6A6A" w:rsidRDefault="00B16D7B" w:rsidP="001C00F7">
            <w:pPr>
              <w:ind w:firstLine="240"/>
              <w:jc w:val="center"/>
              <w:rPr>
                <w:rFonts w:eastAsiaTheme="minorEastAsia"/>
                <w:lang w:eastAsia="ja-JP"/>
              </w:rPr>
            </w:pPr>
            <w:r>
              <w:rPr>
                <w:rFonts w:eastAsiaTheme="minorEastAsia" w:hint="eastAsia"/>
                <w:lang w:eastAsia="ja-JP"/>
              </w:rPr>
              <w:t>130, 120, 120</w:t>
            </w:r>
          </w:p>
        </w:tc>
      </w:tr>
      <w:tr w:rsidR="001C00F7" w:rsidTr="00EC4DC9">
        <w:tc>
          <w:tcPr>
            <w:tcW w:w="3116" w:type="dxa"/>
          </w:tcPr>
          <w:p w:rsidR="001C00F7" w:rsidRPr="00EC4DC9" w:rsidRDefault="001C00F7" w:rsidP="001C00F7">
            <w:pPr>
              <w:ind w:firstLine="240"/>
              <w:jc w:val="center"/>
              <w:rPr>
                <w:rFonts w:eastAsiaTheme="minorEastAsia"/>
                <w:lang w:eastAsia="ja-JP"/>
              </w:rPr>
            </w:pPr>
            <w:r>
              <w:rPr>
                <w:rFonts w:eastAsiaTheme="minorEastAsia" w:hint="eastAsia"/>
                <w:lang w:eastAsia="ja-JP"/>
              </w:rPr>
              <w:t>6</w:t>
            </w:r>
          </w:p>
        </w:tc>
        <w:tc>
          <w:tcPr>
            <w:tcW w:w="3117" w:type="dxa"/>
          </w:tcPr>
          <w:p w:rsidR="001C00F7" w:rsidRPr="003A109E" w:rsidRDefault="001C00F7" w:rsidP="001C00F7">
            <w:pPr>
              <w:ind w:firstLine="240"/>
              <w:jc w:val="center"/>
              <w:rPr>
                <w:rFonts w:eastAsiaTheme="minorEastAsia"/>
                <w:lang w:eastAsia="ja-JP"/>
              </w:rPr>
            </w:pPr>
            <w:r>
              <w:rPr>
                <w:rFonts w:eastAsiaTheme="minorEastAsia" w:hint="eastAsia"/>
                <w:lang w:eastAsia="ja-JP"/>
              </w:rPr>
              <w:t>70, 60, 70, 70</w:t>
            </w:r>
          </w:p>
        </w:tc>
        <w:tc>
          <w:tcPr>
            <w:tcW w:w="3117" w:type="dxa"/>
          </w:tcPr>
          <w:p w:rsidR="001C00F7" w:rsidRPr="00DB6A6A" w:rsidRDefault="00B16D7B" w:rsidP="001C00F7">
            <w:pPr>
              <w:ind w:firstLine="240"/>
              <w:jc w:val="center"/>
              <w:rPr>
                <w:rFonts w:eastAsiaTheme="minorEastAsia"/>
                <w:lang w:eastAsia="ja-JP"/>
              </w:rPr>
            </w:pPr>
            <w:r>
              <w:rPr>
                <w:rFonts w:eastAsiaTheme="minorEastAsia" w:hint="eastAsia"/>
                <w:lang w:eastAsia="ja-JP"/>
              </w:rPr>
              <w:t>140, 130, 130</w:t>
            </w:r>
          </w:p>
        </w:tc>
      </w:tr>
      <w:tr w:rsidR="001C00F7" w:rsidTr="00EC4DC9">
        <w:tc>
          <w:tcPr>
            <w:tcW w:w="3116" w:type="dxa"/>
          </w:tcPr>
          <w:p w:rsidR="001C00F7" w:rsidRPr="00EC4DC9" w:rsidRDefault="001C00F7" w:rsidP="001C00F7">
            <w:pPr>
              <w:ind w:firstLine="240"/>
              <w:jc w:val="center"/>
              <w:rPr>
                <w:rFonts w:eastAsiaTheme="minorEastAsia"/>
                <w:lang w:eastAsia="ja-JP"/>
              </w:rPr>
            </w:pPr>
            <w:r>
              <w:rPr>
                <w:rFonts w:eastAsiaTheme="minorEastAsia" w:hint="eastAsia"/>
                <w:lang w:eastAsia="ja-JP"/>
              </w:rPr>
              <w:t>7</w:t>
            </w:r>
          </w:p>
        </w:tc>
        <w:tc>
          <w:tcPr>
            <w:tcW w:w="3117" w:type="dxa"/>
          </w:tcPr>
          <w:p w:rsidR="001C00F7" w:rsidRPr="003A109E" w:rsidRDefault="001C00F7" w:rsidP="001C00F7">
            <w:pPr>
              <w:ind w:firstLine="240"/>
              <w:jc w:val="center"/>
              <w:rPr>
                <w:rFonts w:eastAsiaTheme="minorEastAsia"/>
                <w:lang w:eastAsia="ja-JP"/>
              </w:rPr>
            </w:pPr>
            <w:r>
              <w:rPr>
                <w:rFonts w:eastAsiaTheme="minorEastAsia" w:hint="eastAsia"/>
                <w:lang w:eastAsia="ja-JP"/>
              </w:rPr>
              <w:t>80, 70, 80, 80</w:t>
            </w:r>
          </w:p>
        </w:tc>
        <w:tc>
          <w:tcPr>
            <w:tcW w:w="3117" w:type="dxa"/>
          </w:tcPr>
          <w:p w:rsidR="001C00F7" w:rsidRPr="00DB6A6A" w:rsidRDefault="00B16D7B" w:rsidP="001C00F7">
            <w:pPr>
              <w:ind w:firstLine="240"/>
              <w:jc w:val="center"/>
              <w:rPr>
                <w:rFonts w:eastAsiaTheme="minorEastAsia"/>
                <w:lang w:eastAsia="ja-JP"/>
              </w:rPr>
            </w:pPr>
            <w:r>
              <w:rPr>
                <w:rFonts w:eastAsiaTheme="minorEastAsia" w:hint="eastAsia"/>
                <w:lang w:eastAsia="ja-JP"/>
              </w:rPr>
              <w:t>150, 140, 140</w:t>
            </w:r>
          </w:p>
        </w:tc>
      </w:tr>
      <w:tr w:rsidR="001C00F7" w:rsidTr="00EC4DC9">
        <w:tc>
          <w:tcPr>
            <w:tcW w:w="3116" w:type="dxa"/>
          </w:tcPr>
          <w:p w:rsidR="001C00F7" w:rsidRPr="00EC4DC9" w:rsidRDefault="001C00F7" w:rsidP="001C00F7">
            <w:pPr>
              <w:ind w:firstLine="240"/>
              <w:jc w:val="center"/>
              <w:rPr>
                <w:rFonts w:eastAsiaTheme="minorEastAsia"/>
                <w:lang w:eastAsia="ja-JP"/>
              </w:rPr>
            </w:pPr>
            <w:r>
              <w:rPr>
                <w:rFonts w:eastAsiaTheme="minorEastAsia" w:hint="eastAsia"/>
                <w:lang w:eastAsia="ja-JP"/>
              </w:rPr>
              <w:t>8</w:t>
            </w:r>
          </w:p>
        </w:tc>
        <w:tc>
          <w:tcPr>
            <w:tcW w:w="3117" w:type="dxa"/>
          </w:tcPr>
          <w:p w:rsidR="001C00F7" w:rsidRPr="003A109E" w:rsidRDefault="001C00F7" w:rsidP="001C00F7">
            <w:pPr>
              <w:ind w:firstLine="240"/>
              <w:jc w:val="center"/>
              <w:rPr>
                <w:rFonts w:eastAsiaTheme="minorEastAsia"/>
                <w:lang w:eastAsia="ja-JP"/>
              </w:rPr>
            </w:pPr>
            <w:r>
              <w:rPr>
                <w:rFonts w:eastAsiaTheme="minorEastAsia" w:hint="eastAsia"/>
                <w:lang w:eastAsia="ja-JP"/>
              </w:rPr>
              <w:t xml:space="preserve">90, 80, </w:t>
            </w:r>
            <w:r>
              <w:rPr>
                <w:rFonts w:eastAsiaTheme="minorEastAsia"/>
                <w:lang w:eastAsia="ja-JP"/>
              </w:rPr>
              <w:t>90, 90</w:t>
            </w:r>
          </w:p>
        </w:tc>
        <w:tc>
          <w:tcPr>
            <w:tcW w:w="3117" w:type="dxa"/>
          </w:tcPr>
          <w:p w:rsidR="001C00F7" w:rsidRPr="00DB6A6A" w:rsidRDefault="00B16D7B" w:rsidP="001C00F7">
            <w:pPr>
              <w:ind w:firstLine="240"/>
              <w:jc w:val="center"/>
              <w:rPr>
                <w:rFonts w:eastAsiaTheme="minorEastAsia"/>
                <w:lang w:eastAsia="ja-JP"/>
              </w:rPr>
            </w:pPr>
            <w:r>
              <w:rPr>
                <w:rFonts w:eastAsiaTheme="minorEastAsia" w:hint="eastAsia"/>
                <w:lang w:eastAsia="ja-JP"/>
              </w:rPr>
              <w:t>160, 150, 150</w:t>
            </w:r>
          </w:p>
        </w:tc>
      </w:tr>
      <w:tr w:rsidR="001C00F7" w:rsidTr="00EC4DC9">
        <w:tc>
          <w:tcPr>
            <w:tcW w:w="3116" w:type="dxa"/>
          </w:tcPr>
          <w:p w:rsidR="001C00F7" w:rsidRPr="00EC4DC9" w:rsidRDefault="001C00F7" w:rsidP="001C00F7">
            <w:pPr>
              <w:ind w:firstLine="240"/>
              <w:jc w:val="center"/>
              <w:rPr>
                <w:rFonts w:eastAsiaTheme="minorEastAsia"/>
                <w:lang w:eastAsia="ja-JP"/>
              </w:rPr>
            </w:pPr>
            <w:r>
              <w:rPr>
                <w:rFonts w:eastAsiaTheme="minorEastAsia" w:hint="eastAsia"/>
                <w:lang w:eastAsia="ja-JP"/>
              </w:rPr>
              <w:t>9</w:t>
            </w:r>
          </w:p>
        </w:tc>
        <w:tc>
          <w:tcPr>
            <w:tcW w:w="3117" w:type="dxa"/>
          </w:tcPr>
          <w:p w:rsidR="001C00F7" w:rsidRPr="003A109E" w:rsidRDefault="001C00F7" w:rsidP="001C00F7">
            <w:pPr>
              <w:ind w:firstLine="240"/>
              <w:jc w:val="center"/>
              <w:rPr>
                <w:rFonts w:eastAsiaTheme="minorEastAsia"/>
                <w:lang w:eastAsia="ja-JP"/>
              </w:rPr>
            </w:pPr>
            <w:r>
              <w:rPr>
                <w:rFonts w:eastAsiaTheme="minorEastAsia" w:hint="eastAsia"/>
                <w:lang w:eastAsia="ja-JP"/>
              </w:rPr>
              <w:t>100, 90, 100, 100</w:t>
            </w:r>
          </w:p>
        </w:tc>
        <w:tc>
          <w:tcPr>
            <w:tcW w:w="3117" w:type="dxa"/>
          </w:tcPr>
          <w:p w:rsidR="001C00F7" w:rsidRPr="00DB6A6A" w:rsidRDefault="00B16D7B" w:rsidP="001C00F7">
            <w:pPr>
              <w:ind w:firstLine="240"/>
              <w:jc w:val="center"/>
              <w:rPr>
                <w:rFonts w:eastAsiaTheme="minorEastAsia"/>
                <w:lang w:eastAsia="ja-JP"/>
              </w:rPr>
            </w:pPr>
            <w:r>
              <w:rPr>
                <w:rFonts w:eastAsiaTheme="minorEastAsia" w:hint="eastAsia"/>
                <w:lang w:eastAsia="ja-JP"/>
              </w:rPr>
              <w:t>170, 160, 160</w:t>
            </w:r>
          </w:p>
        </w:tc>
      </w:tr>
      <w:tr w:rsidR="001C00F7" w:rsidTr="00EC4DC9">
        <w:tc>
          <w:tcPr>
            <w:tcW w:w="3116" w:type="dxa"/>
          </w:tcPr>
          <w:p w:rsidR="001C00F7" w:rsidRPr="001C00F7" w:rsidRDefault="001C00F7" w:rsidP="001C00F7">
            <w:pPr>
              <w:ind w:firstLine="240"/>
              <w:jc w:val="center"/>
              <w:rPr>
                <w:rFonts w:eastAsiaTheme="minorEastAsia"/>
                <w:lang w:eastAsia="ja-JP"/>
              </w:rPr>
            </w:pPr>
            <w:r>
              <w:rPr>
                <w:rFonts w:eastAsiaTheme="minorEastAsia" w:hint="eastAsia"/>
                <w:lang w:eastAsia="ja-JP"/>
              </w:rPr>
              <w:t>10</w:t>
            </w:r>
          </w:p>
        </w:tc>
        <w:tc>
          <w:tcPr>
            <w:tcW w:w="3117" w:type="dxa"/>
          </w:tcPr>
          <w:p w:rsidR="001C00F7" w:rsidRPr="001C00F7" w:rsidRDefault="001C00F7" w:rsidP="001C00F7">
            <w:pPr>
              <w:ind w:firstLine="240"/>
              <w:jc w:val="center"/>
              <w:rPr>
                <w:rFonts w:eastAsiaTheme="minorEastAsia"/>
                <w:lang w:eastAsia="ja-JP"/>
              </w:rPr>
            </w:pPr>
            <w:r>
              <w:rPr>
                <w:rFonts w:eastAsiaTheme="minorEastAsia" w:hint="eastAsia"/>
                <w:lang w:eastAsia="ja-JP"/>
              </w:rPr>
              <w:t>110, 100, 110, 110</w:t>
            </w:r>
          </w:p>
        </w:tc>
        <w:tc>
          <w:tcPr>
            <w:tcW w:w="3117" w:type="dxa"/>
          </w:tcPr>
          <w:p w:rsidR="001C00F7" w:rsidRPr="00C86C6E" w:rsidRDefault="00B16D7B" w:rsidP="001C00F7">
            <w:pPr>
              <w:ind w:firstLine="240"/>
              <w:jc w:val="center"/>
              <w:rPr>
                <w:rFonts w:eastAsiaTheme="minorEastAsia"/>
                <w:lang w:eastAsia="ja-JP"/>
              </w:rPr>
            </w:pPr>
            <w:r>
              <w:rPr>
                <w:rFonts w:eastAsiaTheme="minorEastAsia" w:hint="eastAsia"/>
                <w:lang w:eastAsia="ja-JP"/>
              </w:rPr>
              <w:t>180, 170, 170</w:t>
            </w:r>
          </w:p>
        </w:tc>
      </w:tr>
      <w:tr w:rsidR="001C00F7" w:rsidTr="00EC4DC9">
        <w:tc>
          <w:tcPr>
            <w:tcW w:w="3116" w:type="dxa"/>
          </w:tcPr>
          <w:p w:rsidR="001C00F7" w:rsidRPr="001C00F7" w:rsidRDefault="001C00F7" w:rsidP="001C00F7">
            <w:pPr>
              <w:ind w:firstLine="240"/>
              <w:jc w:val="center"/>
              <w:rPr>
                <w:rFonts w:eastAsiaTheme="minorEastAsia"/>
                <w:lang w:eastAsia="ja-JP"/>
              </w:rPr>
            </w:pPr>
            <w:r>
              <w:rPr>
                <w:rFonts w:eastAsiaTheme="minorEastAsia" w:hint="eastAsia"/>
                <w:lang w:eastAsia="ja-JP"/>
              </w:rPr>
              <w:t>11</w:t>
            </w:r>
          </w:p>
        </w:tc>
        <w:tc>
          <w:tcPr>
            <w:tcW w:w="3117" w:type="dxa"/>
          </w:tcPr>
          <w:p w:rsidR="001C00F7" w:rsidRPr="001C00F7" w:rsidRDefault="001C00F7" w:rsidP="001C00F7">
            <w:pPr>
              <w:ind w:firstLine="240"/>
              <w:jc w:val="center"/>
              <w:rPr>
                <w:rFonts w:eastAsiaTheme="minorEastAsia"/>
                <w:lang w:eastAsia="ja-JP"/>
              </w:rPr>
            </w:pPr>
            <w:r>
              <w:rPr>
                <w:rFonts w:eastAsiaTheme="minorEastAsia" w:hint="eastAsia"/>
                <w:lang w:eastAsia="ja-JP"/>
              </w:rPr>
              <w:t>120, 110, 120, 120</w:t>
            </w:r>
          </w:p>
        </w:tc>
        <w:tc>
          <w:tcPr>
            <w:tcW w:w="3117" w:type="dxa"/>
          </w:tcPr>
          <w:p w:rsidR="001C00F7" w:rsidRPr="00C86C6E" w:rsidRDefault="00B16D7B" w:rsidP="001C00F7">
            <w:pPr>
              <w:ind w:firstLine="240"/>
              <w:jc w:val="center"/>
              <w:rPr>
                <w:rFonts w:eastAsiaTheme="minorEastAsia"/>
                <w:lang w:eastAsia="ja-JP"/>
              </w:rPr>
            </w:pPr>
            <w:r>
              <w:rPr>
                <w:rFonts w:eastAsiaTheme="minorEastAsia" w:hint="eastAsia"/>
                <w:lang w:eastAsia="ja-JP"/>
              </w:rPr>
              <w:t>190, 180, 180</w:t>
            </w:r>
          </w:p>
        </w:tc>
      </w:tr>
      <w:tr w:rsidR="00C86C6E" w:rsidTr="00EC4DC9">
        <w:tc>
          <w:tcPr>
            <w:tcW w:w="3116" w:type="dxa"/>
          </w:tcPr>
          <w:p w:rsidR="00C86C6E" w:rsidRPr="00C86C6E" w:rsidRDefault="00C86C6E" w:rsidP="001C00F7">
            <w:pPr>
              <w:ind w:firstLine="240"/>
              <w:jc w:val="center"/>
              <w:rPr>
                <w:rFonts w:eastAsiaTheme="minorEastAsia"/>
                <w:lang w:eastAsia="ja-JP"/>
              </w:rPr>
            </w:pPr>
            <w:r>
              <w:rPr>
                <w:rFonts w:eastAsiaTheme="minorEastAsia" w:hint="eastAsia"/>
                <w:lang w:eastAsia="ja-JP"/>
              </w:rPr>
              <w:t>12</w:t>
            </w:r>
          </w:p>
        </w:tc>
        <w:tc>
          <w:tcPr>
            <w:tcW w:w="3117" w:type="dxa"/>
          </w:tcPr>
          <w:p w:rsidR="00C86C6E" w:rsidRPr="00C86C6E" w:rsidRDefault="00C86C6E" w:rsidP="001C00F7">
            <w:pPr>
              <w:ind w:firstLine="240"/>
              <w:jc w:val="center"/>
              <w:rPr>
                <w:rFonts w:eastAsiaTheme="minorEastAsia"/>
                <w:lang w:eastAsia="ja-JP"/>
              </w:rPr>
            </w:pPr>
            <w:r>
              <w:rPr>
                <w:rFonts w:eastAsiaTheme="minorEastAsia" w:hint="eastAsia"/>
                <w:lang w:eastAsia="ja-JP"/>
              </w:rPr>
              <w:t>130, 120, 130, 130</w:t>
            </w:r>
          </w:p>
        </w:tc>
        <w:tc>
          <w:tcPr>
            <w:tcW w:w="3117" w:type="dxa"/>
          </w:tcPr>
          <w:p w:rsidR="00C86C6E" w:rsidRPr="00C86C6E" w:rsidRDefault="00B16D7B" w:rsidP="001C00F7">
            <w:pPr>
              <w:ind w:firstLine="240"/>
              <w:jc w:val="center"/>
              <w:rPr>
                <w:rFonts w:eastAsiaTheme="minorEastAsia"/>
                <w:lang w:eastAsia="ja-JP"/>
              </w:rPr>
            </w:pPr>
            <w:r>
              <w:rPr>
                <w:rFonts w:eastAsiaTheme="minorEastAsia" w:hint="eastAsia"/>
                <w:lang w:eastAsia="ja-JP"/>
              </w:rPr>
              <w:t>200, 190, 190</w:t>
            </w:r>
          </w:p>
        </w:tc>
      </w:tr>
    </w:tbl>
    <w:p w:rsidR="00D80EC8" w:rsidRDefault="00D80EC8" w:rsidP="00D80EC8">
      <w:pPr>
        <w:ind w:firstLine="240"/>
        <w:rPr>
          <w:lang w:eastAsia="ja-JP"/>
        </w:rPr>
      </w:pPr>
    </w:p>
    <w:p w:rsidR="00C57582" w:rsidRDefault="00D80EC8" w:rsidP="00AA3696">
      <w:pPr>
        <w:pStyle w:val="3"/>
        <w:ind w:firstLine="261"/>
        <w:rPr>
          <w:lang w:eastAsia="ja-JP"/>
        </w:rPr>
      </w:pPr>
      <w:r>
        <w:rPr>
          <w:rFonts w:hint="eastAsia"/>
          <w:lang w:eastAsia="ja-JP"/>
        </w:rPr>
        <w:t>14.4.</w:t>
      </w:r>
      <w:r w:rsidR="005D09DB">
        <w:rPr>
          <w:lang w:eastAsia="ja-JP"/>
        </w:rPr>
        <w:t>3</w:t>
      </w:r>
      <w:r w:rsidR="00C57582">
        <w:rPr>
          <w:rFonts w:hint="eastAsia"/>
          <w:lang w:eastAsia="ja-JP"/>
        </w:rPr>
        <w:t xml:space="preserve"> </w:t>
      </w:r>
      <w:r w:rsidR="00DF6A77">
        <w:rPr>
          <w:lang w:eastAsia="ja-JP"/>
        </w:rPr>
        <w:t xml:space="preserve">Front </w:t>
      </w:r>
      <w:r w:rsidR="00C57582">
        <w:rPr>
          <w:rFonts w:hint="eastAsia"/>
          <w:lang w:eastAsia="ja-JP"/>
        </w:rPr>
        <w:t>Payload subfield</w:t>
      </w:r>
      <w:r w:rsidR="00DF6A77">
        <w:rPr>
          <w:lang w:eastAsia="ja-JP"/>
        </w:rPr>
        <w:t xml:space="preserve"> and Back Payload subfield</w:t>
      </w:r>
    </w:p>
    <w:p w:rsidR="00601038" w:rsidRDefault="00983108" w:rsidP="00601038">
      <w:pPr>
        <w:ind w:firstLine="240"/>
        <w:rPr>
          <w:lang w:eastAsia="ja-JP"/>
        </w:rPr>
      </w:pPr>
      <w:r>
        <w:rPr>
          <w:lang w:eastAsia="ja-JP"/>
        </w:rPr>
        <w:t>Each of th</w:t>
      </w:r>
      <w:r w:rsidR="00C57582">
        <w:rPr>
          <w:lang w:eastAsia="ja-JP"/>
        </w:rPr>
        <w:t xml:space="preserve">e </w:t>
      </w:r>
      <w:r w:rsidR="00ED28B9">
        <w:rPr>
          <w:lang w:eastAsia="ja-JP"/>
        </w:rPr>
        <w:t>Front Payload</w:t>
      </w:r>
      <w:r w:rsidR="00C57582">
        <w:rPr>
          <w:lang w:eastAsia="ja-JP"/>
        </w:rPr>
        <w:t xml:space="preserve"> subfield and the </w:t>
      </w:r>
      <w:r w:rsidR="00ED28B9">
        <w:rPr>
          <w:lang w:eastAsia="ja-JP"/>
        </w:rPr>
        <w:t>Back Payload</w:t>
      </w:r>
      <w:r w:rsidR="00D80EC8">
        <w:rPr>
          <w:lang w:eastAsia="ja-JP"/>
        </w:rPr>
        <w:t xml:space="preserve"> subfield consist</w:t>
      </w:r>
      <w:r w:rsidR="00C57582">
        <w:rPr>
          <w:lang w:eastAsia="ja-JP"/>
        </w:rPr>
        <w:t xml:space="preserve"> of</w:t>
      </w:r>
      <w:r w:rsidR="005E4C36">
        <w:rPr>
          <w:lang w:eastAsia="ja-JP"/>
        </w:rPr>
        <w:t xml:space="preserve"> </w:t>
      </w:r>
      <w:r w:rsidR="000F24FA">
        <w:rPr>
          <w:i/>
          <w:lang w:eastAsia="ja-JP"/>
        </w:rPr>
        <w:t>N</w:t>
      </w:r>
      <w:r w:rsidR="00C57582">
        <w:rPr>
          <w:lang w:eastAsia="ja-JP"/>
        </w:rPr>
        <w:t xml:space="preserve"> symbols. </w:t>
      </w:r>
      <w:r w:rsidR="000F24FA">
        <w:rPr>
          <w:rFonts w:hint="eastAsia"/>
          <w:lang w:eastAsia="ja-JP"/>
        </w:rPr>
        <w:t xml:space="preserve">Let </w:t>
      </w:r>
      <w:r w:rsidR="000F24FA" w:rsidRPr="000F24FA">
        <w:rPr>
          <w:i/>
          <w:lang w:eastAsia="ja-JP"/>
        </w:rPr>
        <w:t>M</w:t>
      </w:r>
      <w:r w:rsidR="000F24FA">
        <w:rPr>
          <w:i/>
          <w:vertAlign w:val="subscript"/>
          <w:lang w:eastAsia="ja-JP"/>
        </w:rPr>
        <w:t>odd</w:t>
      </w:r>
      <w:r w:rsidR="000F24FA">
        <w:rPr>
          <w:i/>
          <w:lang w:eastAsia="ja-JP"/>
        </w:rPr>
        <w:t xml:space="preserve"> </w:t>
      </w:r>
      <w:r w:rsidR="00FC502E">
        <w:rPr>
          <w:lang w:eastAsia="ja-JP"/>
        </w:rPr>
        <w:t>be a</w:t>
      </w:r>
      <w:r w:rsidR="000F24FA">
        <w:rPr>
          <w:lang w:eastAsia="ja-JP"/>
        </w:rPr>
        <w:t xml:space="preserve"> bit-length contained in an odd-numbered symbol, </w:t>
      </w:r>
      <w:r w:rsidR="000F24FA" w:rsidRPr="000F24FA">
        <w:rPr>
          <w:i/>
          <w:lang w:eastAsia="ja-JP"/>
        </w:rPr>
        <w:t>M</w:t>
      </w:r>
      <w:r w:rsidR="000F24FA">
        <w:rPr>
          <w:i/>
          <w:vertAlign w:val="subscript"/>
          <w:lang w:eastAsia="ja-JP"/>
        </w:rPr>
        <w:t>even</w:t>
      </w:r>
      <w:r w:rsidR="000F24FA">
        <w:rPr>
          <w:i/>
          <w:lang w:eastAsia="ja-JP"/>
        </w:rPr>
        <w:t xml:space="preserve"> </w:t>
      </w:r>
      <w:r w:rsidR="00FC502E">
        <w:rPr>
          <w:lang w:eastAsia="ja-JP"/>
        </w:rPr>
        <w:t>be</w:t>
      </w:r>
      <w:r w:rsidR="000F24FA">
        <w:rPr>
          <w:lang w:eastAsia="ja-JP"/>
        </w:rPr>
        <w:t xml:space="preserve"> </w:t>
      </w:r>
      <w:r w:rsidR="00FC502E">
        <w:rPr>
          <w:lang w:eastAsia="ja-JP"/>
        </w:rPr>
        <w:t>a</w:t>
      </w:r>
      <w:r w:rsidR="000F24FA">
        <w:rPr>
          <w:lang w:eastAsia="ja-JP"/>
        </w:rPr>
        <w:t xml:space="preserve"> bit-length contained in an even-numbered symbol, </w:t>
      </w:r>
      <w:r w:rsidR="002E2A31">
        <w:rPr>
          <w:i/>
          <w:lang w:eastAsia="ja-JP"/>
        </w:rPr>
        <w:t>W</w:t>
      </w:r>
      <w:r w:rsidR="002E2A31">
        <w:rPr>
          <w:i/>
          <w:vertAlign w:val="subscript"/>
          <w:lang w:eastAsia="ja-JP"/>
        </w:rPr>
        <w:t>1</w:t>
      </w:r>
      <w:r w:rsidR="002E2A31">
        <w:rPr>
          <w:lang w:eastAsia="ja-JP"/>
        </w:rPr>
        <w:t xml:space="preserve"> </w:t>
      </w:r>
      <w:r w:rsidR="00FC502E">
        <w:rPr>
          <w:lang w:eastAsia="ja-JP"/>
        </w:rPr>
        <w:t>be a</w:t>
      </w:r>
      <w:r w:rsidR="002E2A31">
        <w:rPr>
          <w:lang w:eastAsia="ja-JP"/>
        </w:rPr>
        <w:t xml:space="preserve"> </w:t>
      </w:r>
      <w:r w:rsidR="00C47C49">
        <w:rPr>
          <w:lang w:eastAsia="ja-JP"/>
        </w:rPr>
        <w:t xml:space="preserve">symbol value offset, </w:t>
      </w:r>
      <w:r w:rsidR="006561F2">
        <w:rPr>
          <w:lang w:eastAsia="ja-JP"/>
        </w:rPr>
        <w:t xml:space="preserve">and </w:t>
      </w:r>
      <w:r w:rsidR="00C47C49">
        <w:rPr>
          <w:i/>
          <w:lang w:eastAsia="ja-JP"/>
        </w:rPr>
        <w:t>W</w:t>
      </w:r>
      <w:r w:rsidR="00C47C49">
        <w:rPr>
          <w:i/>
          <w:vertAlign w:val="subscript"/>
          <w:lang w:eastAsia="ja-JP"/>
        </w:rPr>
        <w:t>2</w:t>
      </w:r>
      <w:r w:rsidR="00C47C49">
        <w:rPr>
          <w:lang w:eastAsia="ja-JP"/>
        </w:rPr>
        <w:t xml:space="preserve"> </w:t>
      </w:r>
      <w:r w:rsidR="00FC502E">
        <w:rPr>
          <w:lang w:eastAsia="ja-JP"/>
        </w:rPr>
        <w:t>be a</w:t>
      </w:r>
      <w:r w:rsidR="00C47C49">
        <w:rPr>
          <w:lang w:eastAsia="ja-JP"/>
        </w:rPr>
        <w:t xml:space="preserve"> symbol value unit. </w:t>
      </w:r>
      <w:r w:rsidR="00C47C49" w:rsidRPr="00C47C49">
        <w:rPr>
          <w:i/>
          <w:lang w:eastAsia="ja-JP"/>
        </w:rPr>
        <w:t>N, M</w:t>
      </w:r>
      <w:r w:rsidR="00C47C49" w:rsidRPr="00C47C49">
        <w:rPr>
          <w:i/>
          <w:vertAlign w:val="subscript"/>
          <w:lang w:eastAsia="ja-JP"/>
        </w:rPr>
        <w:t>odd</w:t>
      </w:r>
      <w:r w:rsidR="00C47C49" w:rsidRPr="00C47C49">
        <w:rPr>
          <w:i/>
          <w:lang w:eastAsia="ja-JP"/>
        </w:rPr>
        <w:t>, M</w:t>
      </w:r>
      <w:r w:rsidR="00C47C49" w:rsidRPr="00C47C49">
        <w:rPr>
          <w:i/>
          <w:vertAlign w:val="subscript"/>
          <w:lang w:eastAsia="ja-JP"/>
        </w:rPr>
        <w:t>even</w:t>
      </w:r>
      <w:r w:rsidR="00C47C49" w:rsidRPr="00C47C49">
        <w:rPr>
          <w:i/>
          <w:lang w:eastAsia="ja-JP"/>
        </w:rPr>
        <w:t>, W</w:t>
      </w:r>
      <w:r w:rsidR="00C47C49" w:rsidRPr="00C47C49">
        <w:rPr>
          <w:i/>
          <w:vertAlign w:val="subscript"/>
          <w:lang w:eastAsia="ja-JP"/>
        </w:rPr>
        <w:t>1</w:t>
      </w:r>
      <w:r w:rsidR="00C47C49" w:rsidRPr="00C47C49">
        <w:rPr>
          <w:i/>
          <w:lang w:eastAsia="ja-JP"/>
        </w:rPr>
        <w:t xml:space="preserve">, </w:t>
      </w:r>
      <w:r w:rsidR="00110155">
        <w:rPr>
          <w:lang w:eastAsia="ja-JP"/>
        </w:rPr>
        <w:t xml:space="preserve">and </w:t>
      </w:r>
      <w:r w:rsidR="00C47C49" w:rsidRPr="00C47C49">
        <w:rPr>
          <w:i/>
          <w:lang w:eastAsia="ja-JP"/>
        </w:rPr>
        <w:t>W</w:t>
      </w:r>
      <w:r w:rsidR="00C47C49" w:rsidRPr="00C47C49">
        <w:rPr>
          <w:i/>
          <w:vertAlign w:val="subscript"/>
          <w:lang w:eastAsia="ja-JP"/>
        </w:rPr>
        <w:t>2</w:t>
      </w:r>
      <w:r w:rsidR="00FC502E">
        <w:rPr>
          <w:lang w:eastAsia="ja-JP"/>
        </w:rPr>
        <w:t xml:space="preserve"> are </w:t>
      </w:r>
      <w:r w:rsidR="00D80EC8">
        <w:rPr>
          <w:rFonts w:hint="eastAsia"/>
          <w:lang w:eastAsia="ja-JP"/>
        </w:rPr>
        <w:t>set</w:t>
      </w:r>
      <w:r w:rsidR="00FC502E">
        <w:rPr>
          <w:lang w:eastAsia="ja-JP"/>
        </w:rPr>
        <w:t xml:space="preserve"> </w:t>
      </w:r>
      <w:r w:rsidR="00110155">
        <w:rPr>
          <w:lang w:eastAsia="ja-JP"/>
        </w:rPr>
        <w:t>in</w:t>
      </w:r>
      <w:r w:rsidR="00FC502E">
        <w:rPr>
          <w:lang w:eastAsia="ja-JP"/>
        </w:rPr>
        <w:t xml:space="preserve"> the</w:t>
      </w:r>
      <w:r w:rsidR="00C47C49">
        <w:rPr>
          <w:lang w:eastAsia="ja-JP"/>
        </w:rPr>
        <w:t xml:space="preserve"> PHY PIB in Table </w:t>
      </w:r>
      <w:r w:rsidR="00601038">
        <w:rPr>
          <w:lang w:eastAsia="ja-JP"/>
        </w:rPr>
        <w:t>188.</w:t>
      </w:r>
    </w:p>
    <w:p w:rsidR="009713DD" w:rsidRDefault="00601038" w:rsidP="00601038">
      <w:pPr>
        <w:ind w:firstLine="240"/>
        <w:rPr>
          <w:lang w:eastAsia="ja-JP"/>
        </w:rPr>
      </w:pPr>
      <w:r>
        <w:rPr>
          <w:lang w:eastAsia="ja-JP"/>
        </w:rPr>
        <w:t xml:space="preserve"> </w:t>
      </w:r>
    </w:p>
    <w:p w:rsidR="00FC502E" w:rsidRDefault="00A8554A" w:rsidP="00FC502E">
      <w:pPr>
        <w:ind w:firstLine="240"/>
        <w:rPr>
          <w:lang w:eastAsia="ja-JP"/>
        </w:rPr>
      </w:pPr>
      <w:r>
        <w:rPr>
          <w:lang w:eastAsia="ja-JP"/>
        </w:rPr>
        <w:t xml:space="preserve">Relocated </w:t>
      </w:r>
      <w:r w:rsidR="00617A9A">
        <w:rPr>
          <w:lang w:eastAsia="ja-JP"/>
        </w:rPr>
        <w:t>MP</w:t>
      </w:r>
      <w:r w:rsidR="00617A9A" w:rsidRPr="00617A9A">
        <w:rPr>
          <w:lang w:eastAsia="ja-JP"/>
        </w:rPr>
        <w:t xml:space="preserve">DU </w:t>
      </w:r>
      <w:r w:rsidR="00ED28B9">
        <w:rPr>
          <w:lang w:eastAsia="ja-JP"/>
        </w:rPr>
        <w:t>Payload</w:t>
      </w:r>
      <w:r w:rsidR="00617A9A" w:rsidRPr="00617A9A">
        <w:rPr>
          <w:lang w:eastAsia="ja-JP"/>
        </w:rPr>
        <w:t xml:space="preserve"> </w:t>
      </w:r>
      <w:r w:rsidR="00ED28B9">
        <w:rPr>
          <w:lang w:eastAsia="ja-JP"/>
        </w:rPr>
        <w:t xml:space="preserve">Bits </w:t>
      </w:r>
      <w:r w:rsidR="00617A9A" w:rsidRPr="00617A9A">
        <w:rPr>
          <w:lang w:eastAsia="ja-JP"/>
        </w:rPr>
        <w:t>(</w:t>
      </w:r>
      <w:r>
        <w:rPr>
          <w:i/>
          <w:lang w:eastAsia="ja-JP"/>
        </w:rPr>
        <w:t>y</w:t>
      </w:r>
      <w:r w:rsidR="00617A9A" w:rsidRPr="00617A9A">
        <w:rPr>
          <w:i/>
          <w:vertAlign w:val="subscript"/>
          <w:lang w:eastAsia="ja-JP"/>
        </w:rPr>
        <w:t>0</w:t>
      </w:r>
      <w:r w:rsidR="00110155" w:rsidRPr="00617A9A">
        <w:rPr>
          <w:i/>
          <w:lang w:eastAsia="ja-JP"/>
        </w:rPr>
        <w:t xml:space="preserve">, </w:t>
      </w:r>
      <w:r w:rsidR="00110155">
        <w:rPr>
          <w:i/>
          <w:lang w:eastAsia="ja-JP"/>
        </w:rPr>
        <w:t>y</w:t>
      </w:r>
      <w:r w:rsidR="00110155" w:rsidRPr="00617A9A">
        <w:rPr>
          <w:i/>
          <w:vertAlign w:val="subscript"/>
          <w:lang w:eastAsia="ja-JP"/>
        </w:rPr>
        <w:t>1</w:t>
      </w:r>
      <w:r w:rsidR="00110155" w:rsidRPr="00617A9A">
        <w:rPr>
          <w:i/>
          <w:lang w:eastAsia="ja-JP"/>
        </w:rPr>
        <w:t xml:space="preserve">, </w:t>
      </w:r>
      <w:r w:rsidR="00110155">
        <w:rPr>
          <w:i/>
          <w:lang w:eastAsia="ja-JP"/>
        </w:rPr>
        <w:t>y</w:t>
      </w:r>
      <w:r w:rsidR="00110155">
        <w:rPr>
          <w:i/>
          <w:vertAlign w:val="subscript"/>
          <w:lang w:eastAsia="ja-JP"/>
        </w:rPr>
        <w:t>2</w:t>
      </w:r>
      <w:r w:rsidR="00617A9A" w:rsidRPr="00617A9A">
        <w:rPr>
          <w:i/>
          <w:lang w:eastAsia="ja-JP"/>
        </w:rPr>
        <w:t>, …</w:t>
      </w:r>
      <w:r w:rsidR="00617A9A" w:rsidRPr="00617A9A">
        <w:rPr>
          <w:lang w:eastAsia="ja-JP"/>
        </w:rPr>
        <w:t xml:space="preserve">) </w:t>
      </w:r>
      <w:r w:rsidR="00ED28B9">
        <w:rPr>
          <w:lang w:eastAsia="ja-JP"/>
        </w:rPr>
        <w:t>are</w:t>
      </w:r>
      <w:r w:rsidR="00617A9A" w:rsidRPr="00617A9A">
        <w:rPr>
          <w:lang w:eastAsia="ja-JP"/>
        </w:rPr>
        <w:t xml:space="preserve"> </w:t>
      </w:r>
      <w:r w:rsidR="00FC502E">
        <w:rPr>
          <w:lang w:eastAsia="ja-JP"/>
        </w:rPr>
        <w:t>converted</w:t>
      </w:r>
      <w:r w:rsidR="00617A9A" w:rsidRPr="00617A9A">
        <w:rPr>
          <w:lang w:eastAsia="ja-JP"/>
        </w:rPr>
        <w:t xml:space="preserve"> as follows.</w:t>
      </w:r>
      <w:r w:rsidR="00617A9A">
        <w:rPr>
          <w:lang w:eastAsia="ja-JP"/>
        </w:rPr>
        <w:t xml:space="preserve"> Let </w:t>
      </w:r>
      <w:proofErr w:type="spellStart"/>
      <w:r w:rsidR="004E2EB8" w:rsidRPr="004E2EB8">
        <w:rPr>
          <w:i/>
          <w:lang w:eastAsia="ja-JP"/>
        </w:rPr>
        <w:t>z</w:t>
      </w:r>
      <w:r w:rsidR="00022F80">
        <w:rPr>
          <w:i/>
          <w:vertAlign w:val="subscript"/>
          <w:lang w:eastAsia="ja-JP"/>
        </w:rPr>
        <w:t>i</w:t>
      </w:r>
      <w:proofErr w:type="spellEnd"/>
      <w:r w:rsidR="00FC502E">
        <w:rPr>
          <w:lang w:eastAsia="ja-JP"/>
        </w:rPr>
        <w:t xml:space="preserve"> be calculated</w:t>
      </w:r>
      <w:r w:rsidR="00617A9A">
        <w:rPr>
          <w:lang w:eastAsia="ja-JP"/>
        </w:rPr>
        <w:t xml:space="preserve"> as</w:t>
      </w:r>
    </w:p>
    <w:p w:rsidR="00E92208" w:rsidRDefault="00D47048" w:rsidP="00FC502E">
      <w:pPr>
        <w:ind w:firstLine="240"/>
        <w:rPr>
          <w:lang w:eastAsia="ja-JP"/>
        </w:rPr>
      </w:pPr>
      <m:oMathPara>
        <m:oMath>
          <m:sSub>
            <m:sSubPr>
              <m:ctrlPr>
                <w:rPr>
                  <w:rFonts w:ascii="Cambria Math" w:hAnsi="Cambria Math"/>
                  <w:lang w:eastAsia="ja-JP"/>
                </w:rPr>
              </m:ctrlPr>
            </m:sSubPr>
            <m:e>
              <m:r>
                <w:rPr>
                  <w:rFonts w:ascii="Cambria Math" w:hAnsi="Cambria Math"/>
                  <w:lang w:eastAsia="ja-JP"/>
                </w:rPr>
                <m:t>z</m:t>
              </m:r>
            </m:e>
            <m:sub>
              <m:r>
                <w:rPr>
                  <w:rFonts w:ascii="Cambria Math" w:hAnsi="Cambria Math"/>
                  <w:lang w:eastAsia="ja-JP"/>
                </w:rPr>
                <m:t>i</m:t>
              </m:r>
            </m:sub>
          </m:sSub>
          <m:r>
            <w:rPr>
              <w:rFonts w:ascii="Cambria Math" w:hAnsi="Cambria Math"/>
              <w:lang w:eastAsia="ja-JP"/>
            </w:rPr>
            <m:t>=</m:t>
          </m:r>
          <m:nary>
            <m:naryPr>
              <m:chr m:val="∑"/>
              <m:limLoc m:val="undOvr"/>
              <m:ctrlPr>
                <w:rPr>
                  <w:rFonts w:ascii="Cambria Math" w:hAnsi="Cambria Math"/>
                  <w:i/>
                  <w:lang w:eastAsia="ja-JP"/>
                </w:rPr>
              </m:ctrlPr>
            </m:naryPr>
            <m:sub>
              <m:r>
                <w:rPr>
                  <w:rFonts w:ascii="Cambria Math" w:hAnsi="Cambria Math"/>
                  <w:lang w:eastAsia="ja-JP"/>
                </w:rPr>
                <m:t>m=0</m:t>
              </m:r>
            </m:sub>
            <m:sup>
              <m:sSup>
                <m:sSupPr>
                  <m:ctrlPr>
                    <w:rPr>
                      <w:rFonts w:ascii="Cambria Math" w:hAnsi="Cambria Math"/>
                      <w:i/>
                      <w:lang w:eastAsia="ja-JP"/>
                    </w:rPr>
                  </m:ctrlPr>
                </m:sSupPr>
                <m:e>
                  <m:r>
                    <w:rPr>
                      <w:rFonts w:ascii="Cambria Math" w:hAnsi="Cambria Math"/>
                      <w:lang w:eastAsia="ja-JP"/>
                    </w:rPr>
                    <m:t>M</m:t>
                  </m:r>
                </m:e>
                <m:sup>
                  <m:r>
                    <w:rPr>
                      <w:rFonts w:ascii="Cambria Math" w:hAnsi="Cambria Math"/>
                      <w:lang w:eastAsia="ja-JP"/>
                    </w:rPr>
                    <m:t>-</m:t>
                  </m:r>
                </m:sup>
              </m:sSup>
              <m:r>
                <w:rPr>
                  <w:rFonts w:ascii="Cambria Math" w:hAnsi="Cambria Math"/>
                  <w:lang w:eastAsia="ja-JP"/>
                </w:rPr>
                <m:t>-1</m:t>
              </m:r>
            </m:sup>
            <m:e>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Nm+i</m:t>
                  </m:r>
                </m:sub>
              </m:sSub>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2</m:t>
                  </m:r>
                </m:e>
                <m:sup>
                  <m:r>
                    <w:rPr>
                      <w:rFonts w:ascii="Cambria Math" w:hAnsi="Cambria Math"/>
                      <w:lang w:eastAsia="ja-JP"/>
                    </w:rPr>
                    <m:t>m</m:t>
                  </m:r>
                </m:sup>
              </m:sSup>
            </m:e>
          </m:nary>
          <m:r>
            <w:rPr>
              <w:rFonts w:ascii="Cambria Math" w:hAnsi="Cambria Math"/>
              <w:lang w:eastAsia="ja-JP"/>
            </w:rPr>
            <m:t>+</m:t>
          </m:r>
          <m:nary>
            <m:naryPr>
              <m:chr m:val="∑"/>
              <m:limLoc m:val="undOvr"/>
              <m:ctrlPr>
                <w:rPr>
                  <w:rFonts w:ascii="Cambria Math" w:hAnsi="Cambria Math"/>
                  <w:i/>
                  <w:lang w:eastAsia="ja-JP"/>
                </w:rPr>
              </m:ctrlPr>
            </m:naryPr>
            <m:sub>
              <m:r>
                <w:rPr>
                  <w:rFonts w:ascii="Cambria Math" w:hAnsi="Cambria Math"/>
                  <w:lang w:eastAsia="ja-JP"/>
                </w:rPr>
                <m:t>m=</m:t>
              </m:r>
              <m:sSup>
                <m:sSupPr>
                  <m:ctrlPr>
                    <w:rPr>
                      <w:rFonts w:ascii="Cambria Math" w:hAnsi="Cambria Math"/>
                      <w:i/>
                      <w:lang w:eastAsia="ja-JP"/>
                    </w:rPr>
                  </m:ctrlPr>
                </m:sSupPr>
                <m:e>
                  <m:r>
                    <w:rPr>
                      <w:rFonts w:ascii="Cambria Math" w:hAnsi="Cambria Math"/>
                      <w:lang w:eastAsia="ja-JP"/>
                    </w:rPr>
                    <m:t>M</m:t>
                  </m:r>
                </m:e>
                <m:sup>
                  <m:r>
                    <w:rPr>
                      <w:rFonts w:ascii="Cambria Math" w:hAnsi="Cambria Math"/>
                      <w:lang w:eastAsia="ja-JP"/>
                    </w:rPr>
                    <m:t>-</m:t>
                  </m:r>
                </m:sup>
              </m:sSup>
              <m:r>
                <w:rPr>
                  <w:rFonts w:ascii="Cambria Math" w:hAnsi="Cambria Math"/>
                  <w:lang w:eastAsia="ja-JP"/>
                </w:rPr>
                <m:t>-1</m:t>
              </m:r>
            </m:sub>
            <m:sup>
              <m:sSub>
                <m:sSubPr>
                  <m:ctrlPr>
                    <w:rPr>
                      <w:rFonts w:ascii="Cambria Math" w:hAnsi="Cambria Math"/>
                      <w:i/>
                      <w:lang w:eastAsia="ja-JP"/>
                    </w:rPr>
                  </m:ctrlPr>
                </m:sSubPr>
                <m:e>
                  <m:r>
                    <w:rPr>
                      <w:rFonts w:ascii="Cambria Math" w:hAnsi="Cambria Math"/>
                      <w:lang w:eastAsia="ja-JP"/>
                    </w:rPr>
                    <m:t>M</m:t>
                  </m:r>
                </m:e>
                <m:sub>
                  <m:r>
                    <w:rPr>
                      <w:rFonts w:ascii="Cambria Math" w:hAnsi="Cambria Math"/>
                      <w:lang w:eastAsia="ja-JP"/>
                    </w:rPr>
                    <m:t>i</m:t>
                  </m:r>
                </m:sub>
              </m:sSub>
              <m:r>
                <w:rPr>
                  <w:rFonts w:ascii="Cambria Math" w:hAnsi="Cambria Math"/>
                  <w:lang w:eastAsia="ja-JP"/>
                </w:rPr>
                <m:t>-1</m:t>
              </m:r>
            </m:sup>
            <m:e>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k</m:t>
                  </m:r>
                </m:sub>
              </m:sSub>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2</m:t>
                  </m:r>
                </m:e>
                <m:sup>
                  <m:r>
                    <w:rPr>
                      <w:rFonts w:ascii="Cambria Math" w:hAnsi="Cambria Math"/>
                      <w:lang w:eastAsia="ja-JP"/>
                    </w:rPr>
                    <m:t>m</m:t>
                  </m:r>
                </m:sup>
              </m:sSup>
            </m:e>
          </m:nary>
          <m:r>
            <m:rPr>
              <m:sty m:val="p"/>
            </m:rPr>
            <w:rPr>
              <w:lang w:eastAsia="ja-JP"/>
            </w:rPr>
            <w:br/>
          </m:r>
        </m:oMath>
      </m:oMathPara>
      <w:r w:rsidR="00C85D8B">
        <w:rPr>
          <w:lang w:eastAsia="ja-JP"/>
        </w:rPr>
        <w:t>where</w:t>
      </w:r>
    </w:p>
    <w:p w:rsidR="00C85D8B" w:rsidRPr="00C85D8B" w:rsidRDefault="00D47048" w:rsidP="00FC502E">
      <w:pPr>
        <w:ind w:firstLine="240"/>
        <w:rPr>
          <w:lang w:eastAsia="ja-JP"/>
        </w:rPr>
      </w:pPr>
      <m:oMathPara>
        <m:oMath>
          <m:sSup>
            <m:sSupPr>
              <m:ctrlPr>
                <w:rPr>
                  <w:rFonts w:ascii="Cambria Math" w:hAnsi="Cambria Math"/>
                  <w:lang w:eastAsia="ja-JP"/>
                </w:rPr>
              </m:ctrlPr>
            </m:sSupPr>
            <m:e>
              <m:r>
                <w:rPr>
                  <w:rFonts w:ascii="Cambria Math" w:hAnsi="Cambria Math"/>
                  <w:lang w:eastAsia="ja-JP"/>
                </w:rPr>
                <m:t>M</m:t>
              </m:r>
            </m:e>
            <m:sup>
              <m:r>
                <w:rPr>
                  <w:rFonts w:ascii="Cambria Math" w:hAnsi="Cambria Math"/>
                  <w:lang w:eastAsia="ja-JP"/>
                </w:rPr>
                <m:t>-</m:t>
              </m:r>
            </m:sup>
          </m:sSup>
          <m:r>
            <w:rPr>
              <w:rFonts w:ascii="Cambria Math" w:hAnsi="Cambria Math"/>
              <w:lang w:eastAsia="ja-JP"/>
            </w:rPr>
            <m:t>=</m:t>
          </m:r>
          <m:func>
            <m:funcPr>
              <m:ctrlPr>
                <w:rPr>
                  <w:rFonts w:ascii="Cambria Math" w:hAnsi="Cambria Math"/>
                  <w:i/>
                  <w:lang w:eastAsia="ja-JP"/>
                </w:rPr>
              </m:ctrlPr>
            </m:funcPr>
            <m:fName>
              <m:limLow>
                <m:limLowPr>
                  <m:ctrlPr>
                    <w:rPr>
                      <w:rFonts w:ascii="Cambria Math" w:hAnsi="Cambria Math"/>
                      <w:i/>
                      <w:lang w:eastAsia="ja-JP"/>
                    </w:rPr>
                  </m:ctrlPr>
                </m:limLowPr>
                <m:e>
                  <m:r>
                    <m:rPr>
                      <m:sty m:val="p"/>
                    </m:rPr>
                    <w:rPr>
                      <w:rFonts w:ascii="Cambria Math" w:hAnsi="Cambria Math"/>
                    </w:rPr>
                    <m:t>min</m:t>
                  </m:r>
                </m:e>
                <m:lim/>
              </m:limLow>
            </m:fName>
            <m:e>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M</m:t>
                      </m:r>
                    </m:e>
                    <m:sub>
                      <m:r>
                        <w:rPr>
                          <w:rFonts w:ascii="Cambria Math" w:hAnsi="Cambria Math"/>
                          <w:lang w:eastAsia="ja-JP"/>
                        </w:rPr>
                        <m:t>odd</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M</m:t>
                      </m:r>
                    </m:e>
                    <m:sub>
                      <m:r>
                        <w:rPr>
                          <w:rFonts w:ascii="Cambria Math" w:hAnsi="Cambria Math"/>
                          <w:lang w:eastAsia="ja-JP"/>
                        </w:rPr>
                        <m:t>even</m:t>
                      </m:r>
                    </m:sub>
                  </m:sSub>
                </m:e>
              </m:d>
            </m:e>
          </m:func>
        </m:oMath>
      </m:oMathPara>
    </w:p>
    <w:p w:rsidR="00C85D8B" w:rsidRPr="00660439" w:rsidRDefault="00D47048" w:rsidP="00FC502E">
      <w:pPr>
        <w:ind w:firstLine="240"/>
        <w:rPr>
          <w:lang w:eastAsia="ja-JP"/>
        </w:rPr>
      </w:pPr>
      <m:oMathPara>
        <m:oMath>
          <m:sSub>
            <m:sSubPr>
              <m:ctrlPr>
                <w:rPr>
                  <w:rFonts w:ascii="Cambria Math" w:hAnsi="Cambria Math"/>
                  <w:lang w:eastAsia="ja-JP"/>
                </w:rPr>
              </m:ctrlPr>
            </m:sSubPr>
            <m:e>
              <m:r>
                <w:rPr>
                  <w:rFonts w:ascii="Cambria Math" w:hAnsi="Cambria Math"/>
                  <w:lang w:eastAsia="ja-JP"/>
                </w:rPr>
                <m:t>M</m:t>
              </m:r>
            </m:e>
            <m:sub>
              <m:r>
                <w:rPr>
                  <w:rFonts w:ascii="Cambria Math" w:hAnsi="Cambria Math"/>
                  <w:lang w:eastAsia="ja-JP"/>
                </w:rPr>
                <m:t>i</m:t>
              </m:r>
            </m:sub>
          </m:sSub>
          <m:r>
            <w:rPr>
              <w:rFonts w:ascii="Cambria Math" w:hAnsi="Cambria Math"/>
              <w:lang w:eastAsia="ja-JP"/>
            </w:rPr>
            <m:t>=</m:t>
          </m:r>
          <m:d>
            <m:dPr>
              <m:begChr m:val="{"/>
              <m:endChr m:val=""/>
              <m:ctrlPr>
                <w:rPr>
                  <w:rFonts w:ascii="Cambria Math" w:hAnsi="Cambria Math"/>
                  <w:i/>
                  <w:lang w:eastAsia="ja-JP"/>
                </w:rPr>
              </m:ctrlPr>
            </m:dPr>
            <m:e>
              <m:m>
                <m:mPr>
                  <m:mcs>
                    <m:mc>
                      <m:mcPr>
                        <m:count m:val="1"/>
                        <m:mcJc m:val="center"/>
                      </m:mcPr>
                    </m:mc>
                  </m:mcs>
                  <m:ctrlPr>
                    <w:rPr>
                      <w:rFonts w:ascii="Cambria Math" w:hAnsi="Cambria Math"/>
                      <w:i/>
                      <w:lang w:eastAsia="ja-JP"/>
                    </w:rPr>
                  </m:ctrlPr>
                </m:mPr>
                <m:mr>
                  <m:e>
                    <m:sSub>
                      <m:sSubPr>
                        <m:ctrlPr>
                          <w:rPr>
                            <w:rFonts w:ascii="Cambria Math" w:hAnsi="Cambria Math"/>
                            <w:i/>
                            <w:lang w:eastAsia="ja-JP"/>
                          </w:rPr>
                        </m:ctrlPr>
                      </m:sSubPr>
                      <m:e>
                        <m:r>
                          <w:rPr>
                            <w:rFonts w:ascii="Cambria Math" w:hAnsi="Cambria Math"/>
                            <w:lang w:eastAsia="ja-JP"/>
                          </w:rPr>
                          <m:t>M</m:t>
                        </m:r>
                      </m:e>
                      <m:sub>
                        <m:r>
                          <w:rPr>
                            <w:rFonts w:ascii="Cambria Math" w:hAnsi="Cambria Math"/>
                            <w:lang w:eastAsia="ja-JP"/>
                          </w:rPr>
                          <m:t>odd</m:t>
                        </m:r>
                      </m:sub>
                    </m:sSub>
                    <m:r>
                      <w:rPr>
                        <w:rFonts w:ascii="Cambria Math" w:hAnsi="Cambria Math"/>
                        <w:lang w:eastAsia="ja-JP"/>
                      </w:rPr>
                      <m:t xml:space="preserve"> (i∈</m:t>
                    </m:r>
                    <m:r>
                      <m:rPr>
                        <m:sty m:val="p"/>
                      </m:rPr>
                      <w:rPr>
                        <w:rFonts w:ascii="Cambria Math" w:hAnsi="Cambria Math"/>
                        <w:lang w:eastAsia="ja-JP"/>
                      </w:rPr>
                      <m:t>odd number</m:t>
                    </m:r>
                    <m:r>
                      <w:rPr>
                        <w:rFonts w:ascii="Cambria Math" w:hAnsi="Cambria Math"/>
                        <w:lang w:eastAsia="ja-JP"/>
                      </w:rPr>
                      <m:t>)</m:t>
                    </m:r>
                  </m:e>
                </m:mr>
                <m:mr>
                  <m:e>
                    <m:sSub>
                      <m:sSubPr>
                        <m:ctrlPr>
                          <w:rPr>
                            <w:rFonts w:ascii="Cambria Math" w:hAnsi="Cambria Math"/>
                            <w:i/>
                            <w:lang w:eastAsia="ja-JP"/>
                          </w:rPr>
                        </m:ctrlPr>
                      </m:sSubPr>
                      <m:e>
                        <m:r>
                          <w:rPr>
                            <w:rFonts w:ascii="Cambria Math" w:hAnsi="Cambria Math"/>
                            <w:lang w:eastAsia="ja-JP"/>
                          </w:rPr>
                          <m:t>M</m:t>
                        </m:r>
                      </m:e>
                      <m:sub>
                        <m:r>
                          <w:rPr>
                            <w:rFonts w:ascii="Cambria Math" w:hAnsi="Cambria Math"/>
                            <w:lang w:eastAsia="ja-JP"/>
                          </w:rPr>
                          <m:t>even</m:t>
                        </m:r>
                      </m:sub>
                    </m:sSub>
                    <m:r>
                      <w:rPr>
                        <w:rFonts w:ascii="Cambria Math" w:hAnsi="Cambria Math"/>
                        <w:lang w:eastAsia="ja-JP"/>
                      </w:rPr>
                      <m:t xml:space="preserve"> </m:t>
                    </m:r>
                    <m:d>
                      <m:dPr>
                        <m:ctrlPr>
                          <w:rPr>
                            <w:rFonts w:ascii="Cambria Math" w:hAnsi="Cambria Math"/>
                            <w:i/>
                            <w:lang w:eastAsia="ja-JP"/>
                          </w:rPr>
                        </m:ctrlPr>
                      </m:dPr>
                      <m:e>
                        <m:r>
                          <w:rPr>
                            <w:rFonts w:ascii="Cambria Math" w:hAnsi="Cambria Math"/>
                            <w:lang w:eastAsia="ja-JP"/>
                          </w:rPr>
                          <m:t>i∈</m:t>
                        </m:r>
                        <m:r>
                          <m:rPr>
                            <m:sty m:val="p"/>
                          </m:rPr>
                          <w:rPr>
                            <w:rFonts w:ascii="Cambria Math" w:hAnsi="Cambria Math"/>
                            <w:lang w:eastAsia="ja-JP"/>
                          </w:rPr>
                          <m:t>even number</m:t>
                        </m:r>
                      </m:e>
                    </m:d>
                  </m:e>
                </m:mr>
              </m:m>
            </m:e>
          </m:d>
        </m:oMath>
      </m:oMathPara>
    </w:p>
    <w:p w:rsidR="00617A9A" w:rsidRPr="00E5313B" w:rsidRDefault="009A58BF" w:rsidP="00DC1038">
      <w:pPr>
        <w:ind w:firstLine="240"/>
        <w:rPr>
          <w:lang w:eastAsia="ja-JP"/>
        </w:rPr>
      </w:pPr>
      <m:oMathPara>
        <m:oMath>
          <m:r>
            <w:rPr>
              <w:rFonts w:ascii="Cambria Math" w:hAnsi="Cambria Math"/>
              <w:lang w:eastAsia="ja-JP"/>
            </w:rPr>
            <m:t>k</m:t>
          </m:r>
          <m:r>
            <m:rPr>
              <m:sty m:val="p"/>
            </m:rPr>
            <w:rPr>
              <w:rFonts w:ascii="Cambria Math" w:hAnsi="Cambria Math"/>
              <w:lang w:eastAsia="ja-JP"/>
            </w:rPr>
            <m:t>=</m:t>
          </m:r>
          <m:d>
            <m:dPr>
              <m:ctrlPr>
                <w:rPr>
                  <w:rFonts w:ascii="Cambria Math" w:hAnsi="Cambria Math"/>
                  <w:lang w:eastAsia="ja-JP"/>
                </w:rPr>
              </m:ctrlPr>
            </m:dPr>
            <m:e>
              <m:sSup>
                <m:sSupPr>
                  <m:ctrlPr>
                    <w:rPr>
                      <w:rFonts w:ascii="Cambria Math" w:hAnsi="Cambria Math"/>
                      <w:i/>
                      <w:lang w:eastAsia="ja-JP"/>
                    </w:rPr>
                  </m:ctrlPr>
                </m:sSupPr>
                <m:e>
                  <m:r>
                    <w:rPr>
                      <w:rFonts w:ascii="Cambria Math" w:hAnsi="Cambria Math"/>
                      <w:lang w:eastAsia="ja-JP"/>
                    </w:rPr>
                    <m:t>M</m:t>
                  </m:r>
                </m:e>
                <m:sup>
                  <m:r>
                    <w:rPr>
                      <w:rFonts w:ascii="Cambria Math" w:hAnsi="Cambria Math"/>
                      <w:lang w:eastAsia="ja-JP"/>
                    </w:rPr>
                    <m:t>-</m:t>
                  </m:r>
                </m:sup>
              </m:sSup>
              <m:r>
                <w:rPr>
                  <w:rFonts w:ascii="Cambria Math" w:hAnsi="Cambria Math"/>
                  <w:lang w:eastAsia="ja-JP"/>
                </w:rPr>
                <m:t>-1</m:t>
              </m:r>
            </m:e>
          </m:d>
          <m:r>
            <w:rPr>
              <w:rFonts w:ascii="Cambria Math" w:hAnsi="Cambria Math"/>
              <w:lang w:eastAsia="ja-JP"/>
            </w:rPr>
            <m:t>N+</m:t>
          </m:r>
          <m:d>
            <m:dPr>
              <m:begChr m:val="⌊"/>
              <m:endChr m:val="⌋"/>
              <m:ctrlPr>
                <w:rPr>
                  <w:rFonts w:ascii="Cambria Math" w:hAnsi="Cambria Math"/>
                  <w:i/>
                  <w:lang w:eastAsia="ja-JP"/>
                </w:rPr>
              </m:ctrlPr>
            </m:dPr>
            <m:e>
              <m:f>
                <m:fPr>
                  <m:ctrlPr>
                    <w:rPr>
                      <w:rFonts w:ascii="Cambria Math" w:hAnsi="Cambria Math"/>
                      <w:i/>
                      <w:lang w:eastAsia="ja-JP"/>
                    </w:rPr>
                  </m:ctrlPr>
                </m:fPr>
                <m:num>
                  <m:d>
                    <m:dPr>
                      <m:ctrlPr>
                        <w:rPr>
                          <w:rFonts w:ascii="Cambria Math" w:hAnsi="Cambria Math"/>
                          <w:i/>
                          <w:lang w:eastAsia="ja-JP"/>
                        </w:rPr>
                      </m:ctrlPr>
                    </m:dPr>
                    <m:e>
                      <m:r>
                        <w:rPr>
                          <w:rFonts w:ascii="Cambria Math" w:hAnsi="Cambria Math"/>
                          <w:lang w:eastAsia="ja-JP"/>
                        </w:rPr>
                        <m:t>m-</m:t>
                      </m:r>
                      <m:sSup>
                        <m:sSupPr>
                          <m:ctrlPr>
                            <w:rPr>
                              <w:rFonts w:ascii="Cambria Math" w:hAnsi="Cambria Math"/>
                              <w:i/>
                              <w:lang w:eastAsia="ja-JP"/>
                            </w:rPr>
                          </m:ctrlPr>
                        </m:sSupPr>
                        <m:e>
                          <m:r>
                            <w:rPr>
                              <w:rFonts w:ascii="Cambria Math" w:hAnsi="Cambria Math"/>
                              <w:lang w:eastAsia="ja-JP"/>
                            </w:rPr>
                            <m:t>M</m:t>
                          </m:r>
                        </m:e>
                        <m:sup>
                          <m:r>
                            <w:rPr>
                              <w:rFonts w:ascii="Cambria Math" w:hAnsi="Cambria Math"/>
                              <w:lang w:eastAsia="ja-JP"/>
                            </w:rPr>
                            <m:t>-</m:t>
                          </m:r>
                        </m:sup>
                      </m:sSup>
                    </m:e>
                  </m:d>
                  <m:r>
                    <w:rPr>
                      <w:rFonts w:ascii="Cambria Math" w:hAnsi="Cambria Math"/>
                      <w:lang w:eastAsia="ja-JP"/>
                    </w:rPr>
                    <m:t>N+i</m:t>
                  </m:r>
                </m:num>
                <m:den>
                  <m:r>
                    <w:rPr>
                      <w:rFonts w:ascii="Cambria Math" w:hAnsi="Cambria Math"/>
                      <w:lang w:eastAsia="ja-JP"/>
                    </w:rPr>
                    <m:t>2</m:t>
                  </m:r>
                </m:den>
              </m:f>
            </m:e>
          </m:d>
          <m:r>
            <m:rPr>
              <m:sty m:val="p"/>
            </m:rPr>
            <w:rPr>
              <w:lang w:eastAsia="ja-JP"/>
            </w:rPr>
            <w:br/>
          </m:r>
        </m:oMath>
      </m:oMathPara>
      <w:r w:rsidR="00E245C7">
        <w:rPr>
          <w:lang w:eastAsia="ja-JP"/>
        </w:rPr>
        <w:t>t</w:t>
      </w:r>
      <w:proofErr w:type="spellStart"/>
      <w:r w:rsidR="001F3594" w:rsidRPr="001F3594">
        <w:rPr>
          <w:lang w:eastAsia="ja-JP"/>
        </w:rPr>
        <w:t>hen</w:t>
      </w:r>
      <w:proofErr w:type="spellEnd"/>
      <w:r w:rsidR="001F3594">
        <w:rPr>
          <w:lang w:eastAsia="ja-JP"/>
        </w:rPr>
        <w:t xml:space="preserve"> the</w:t>
      </w:r>
      <w:r w:rsidR="001F3594" w:rsidRPr="001F3594">
        <w:rPr>
          <w:lang w:eastAsia="ja-JP"/>
        </w:rPr>
        <w:t xml:space="preserve"> </w:t>
      </w:r>
      <w:r w:rsidR="00A8554A">
        <w:rPr>
          <w:i/>
          <w:lang w:eastAsia="ja-JP"/>
        </w:rPr>
        <w:t>i</w:t>
      </w:r>
      <w:r w:rsidR="00E245C7">
        <w:rPr>
          <w:lang w:eastAsia="ja-JP"/>
        </w:rPr>
        <w:t>th Symbol</w:t>
      </w:r>
      <w:r w:rsidR="00617A9A">
        <w:rPr>
          <w:lang w:eastAsia="ja-JP"/>
        </w:rPr>
        <w:t xml:space="preserve"> of the </w:t>
      </w:r>
      <w:r w:rsidR="00ED28B9">
        <w:rPr>
          <w:lang w:eastAsia="ja-JP"/>
        </w:rPr>
        <w:t>Front Payload</w:t>
      </w:r>
      <w:r w:rsidR="00617A9A">
        <w:rPr>
          <w:lang w:eastAsia="ja-JP"/>
        </w:rPr>
        <w:t xml:space="preserve"> </w:t>
      </w:r>
      <w:r w:rsidR="003A7C15">
        <w:rPr>
          <w:lang w:eastAsia="ja-JP"/>
        </w:rPr>
        <w:t>subfield</w:t>
      </w:r>
      <w:r w:rsidR="00617A9A">
        <w:rPr>
          <w:lang w:eastAsia="ja-JP"/>
        </w:rPr>
        <w:t xml:space="preserve"> </w:t>
      </w:r>
      <w:r w:rsidR="00E245C7">
        <w:rPr>
          <w:lang w:eastAsia="ja-JP"/>
        </w:rPr>
        <w:t>is</w:t>
      </w:r>
      <w:r w:rsidR="00617A9A">
        <w:rPr>
          <w:lang w:eastAsia="ja-JP"/>
        </w:rPr>
        <w:t xml:space="preserve"> </w:t>
      </w:r>
      <w:r w:rsidR="00E245C7">
        <w:rPr>
          <w:lang w:eastAsia="ja-JP"/>
        </w:rPr>
        <w:t xml:space="preserve">calculated </w:t>
      </w:r>
      <w:r w:rsidR="00617A9A">
        <w:rPr>
          <w:lang w:eastAsia="ja-JP"/>
        </w:rPr>
        <w:t>as</w:t>
      </w:r>
    </w:p>
    <w:p w:rsidR="00617A9A" w:rsidRPr="00617A9A" w:rsidRDefault="00D47048" w:rsidP="00617A9A">
      <w:pPr>
        <w:ind w:firstLine="240"/>
        <w:rPr>
          <w:lang w:eastAsia="ja-JP"/>
        </w:rPr>
      </w:pPr>
      <m:oMathPara>
        <m:oMath>
          <m:sSub>
            <m:sSubPr>
              <m:ctrlPr>
                <w:rPr>
                  <w:rFonts w:ascii="Cambria Math" w:hAnsi="Cambria Math"/>
                  <w:i/>
                  <w:lang w:eastAsia="ja-JP"/>
                </w:rPr>
              </m:ctrlPr>
            </m:sSubPr>
            <m:e>
              <m:r>
                <w:rPr>
                  <w:rFonts w:ascii="Cambria Math" w:hAnsi="Cambria Math"/>
                  <w:lang w:eastAsia="ja-JP"/>
                </w:rPr>
                <m:t>W</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W</m:t>
              </m:r>
            </m:e>
            <m:sub>
              <m:r>
                <w:rPr>
                  <w:rFonts w:ascii="Cambria Math" w:hAnsi="Cambria Math"/>
                  <w:lang w:eastAsia="ja-JP"/>
                </w:rPr>
                <m:t>2</m:t>
              </m:r>
            </m:sub>
          </m:sSub>
          <m:r>
            <w:rPr>
              <w:rFonts w:ascii="Cambria Math" w:hAnsi="Cambria Math"/>
              <w:lang w:eastAsia="ja-JP"/>
            </w:rPr>
            <m:t xml:space="preserve"> ×</m:t>
          </m:r>
          <m:d>
            <m:dPr>
              <m:ctrlPr>
                <w:rPr>
                  <w:rFonts w:ascii="Cambria Math" w:hAnsi="Cambria Math"/>
                  <w:i/>
                  <w:lang w:eastAsia="ja-JP"/>
                </w:rPr>
              </m:ctrlPr>
            </m:dPr>
            <m:e>
              <m:sSup>
                <m:sSupPr>
                  <m:ctrlPr>
                    <w:rPr>
                      <w:rFonts w:ascii="Cambria Math" w:hAnsi="Cambria Math"/>
                      <w:i/>
                      <w:lang w:eastAsia="ja-JP"/>
                    </w:rPr>
                  </m:ctrlPr>
                </m:sSupPr>
                <m:e>
                  <m:r>
                    <w:rPr>
                      <w:rFonts w:ascii="Cambria Math" w:hAnsi="Cambria Math"/>
                      <w:lang w:eastAsia="ja-JP"/>
                    </w:rPr>
                    <m:t>2</m:t>
                  </m:r>
                </m:e>
                <m:sup>
                  <m:r>
                    <w:rPr>
                      <w:rFonts w:ascii="Cambria Math" w:hAnsi="Cambria Math"/>
                      <w:lang w:eastAsia="ja-JP"/>
                    </w:rPr>
                    <m:t>m</m:t>
                  </m:r>
                </m:sup>
              </m:sSup>
              <m:r>
                <w:rPr>
                  <w:rFonts w:ascii="Cambria Math" w:hAnsi="Cambria Math"/>
                  <w:lang w:eastAsia="ja-JP"/>
                </w:rPr>
                <m:t>-1-</m:t>
              </m:r>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i</m:t>
                  </m:r>
                </m:sub>
              </m:sSub>
            </m:e>
          </m:d>
          <m:r>
            <m:rPr>
              <m:sty m:val="p"/>
            </m:rPr>
            <w:rPr>
              <w:rFonts w:ascii="Cambria Math" w:hAnsi="Cambria Math"/>
              <w:lang w:eastAsia="ja-JP"/>
            </w:rPr>
            <w:br/>
          </m:r>
        </m:oMath>
      </m:oMathPara>
      <w:r w:rsidR="00E245C7">
        <w:rPr>
          <w:lang w:eastAsia="ja-JP"/>
        </w:rPr>
        <w:t xml:space="preserve">and the </w:t>
      </w:r>
      <w:r w:rsidR="00A8554A">
        <w:rPr>
          <w:i/>
          <w:lang w:eastAsia="ja-JP"/>
        </w:rPr>
        <w:t>i</w:t>
      </w:r>
      <w:r w:rsidR="00E245C7">
        <w:rPr>
          <w:lang w:eastAsia="ja-JP"/>
        </w:rPr>
        <w:t>th Symbol</w:t>
      </w:r>
      <w:r w:rsidR="00617A9A">
        <w:rPr>
          <w:lang w:eastAsia="ja-JP"/>
        </w:rPr>
        <w:t xml:space="preserve"> of the </w:t>
      </w:r>
      <w:r w:rsidR="00ED28B9">
        <w:rPr>
          <w:lang w:eastAsia="ja-JP"/>
        </w:rPr>
        <w:t>Back Payload</w:t>
      </w:r>
      <w:r w:rsidR="00617A9A">
        <w:rPr>
          <w:lang w:eastAsia="ja-JP"/>
        </w:rPr>
        <w:t xml:space="preserve"> </w:t>
      </w:r>
      <w:r w:rsidR="003A7C15">
        <w:rPr>
          <w:lang w:eastAsia="ja-JP"/>
        </w:rPr>
        <w:t>subfield</w:t>
      </w:r>
      <w:r w:rsidR="00617A9A">
        <w:rPr>
          <w:lang w:eastAsia="ja-JP"/>
        </w:rPr>
        <w:t xml:space="preserve"> </w:t>
      </w:r>
      <w:r w:rsidR="00E245C7">
        <w:rPr>
          <w:lang w:eastAsia="ja-JP"/>
        </w:rPr>
        <w:t>is</w:t>
      </w:r>
      <w:r w:rsidR="00617A9A">
        <w:rPr>
          <w:lang w:eastAsia="ja-JP"/>
        </w:rPr>
        <w:t xml:space="preserve"> </w:t>
      </w:r>
      <w:r w:rsidR="00E245C7">
        <w:rPr>
          <w:lang w:eastAsia="ja-JP"/>
        </w:rPr>
        <w:t xml:space="preserve">calculated </w:t>
      </w:r>
      <w:r w:rsidR="00617A9A">
        <w:rPr>
          <w:lang w:eastAsia="ja-JP"/>
        </w:rPr>
        <w:t>as</w:t>
      </w:r>
    </w:p>
    <w:p w:rsidR="00617A9A" w:rsidRPr="00E5313B" w:rsidRDefault="00D47048" w:rsidP="00617A9A">
      <w:pPr>
        <w:ind w:firstLine="240"/>
        <w:rPr>
          <w:lang w:eastAsia="ja-JP"/>
        </w:rPr>
      </w:pPr>
      <m:oMathPara>
        <m:oMath>
          <m:sSub>
            <m:sSubPr>
              <m:ctrlPr>
                <w:rPr>
                  <w:rFonts w:ascii="Cambria Math" w:hAnsi="Cambria Math"/>
                  <w:i/>
                  <w:lang w:eastAsia="ja-JP"/>
                </w:rPr>
              </m:ctrlPr>
            </m:sSubPr>
            <m:e>
              <m:r>
                <w:rPr>
                  <w:rFonts w:ascii="Cambria Math" w:hAnsi="Cambria Math"/>
                  <w:lang w:eastAsia="ja-JP"/>
                </w:rPr>
                <m:t>W</m:t>
              </m:r>
            </m:e>
            <m:sub>
              <m:r>
                <w:rPr>
                  <w:rFonts w:ascii="Cambria Math" w:hAnsi="Cambria Math"/>
                  <w:lang w:eastAsia="ja-JP"/>
                </w:rPr>
                <m:t>1</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W</m:t>
              </m:r>
            </m:e>
            <m:sub>
              <m:r>
                <w:rPr>
                  <w:rFonts w:ascii="Cambria Math" w:hAnsi="Cambria Math"/>
                  <w:lang w:eastAsia="ja-JP"/>
                </w:rPr>
                <m:t>2</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z</m:t>
              </m:r>
            </m:e>
            <m:sub>
              <m:r>
                <w:rPr>
                  <w:rFonts w:ascii="Cambria Math" w:hAnsi="Cambria Math"/>
                  <w:lang w:eastAsia="ja-JP"/>
                </w:rPr>
                <m:t>i</m:t>
              </m:r>
            </m:sub>
          </m:sSub>
        </m:oMath>
      </m:oMathPara>
    </w:p>
    <w:p w:rsidR="00AA3696" w:rsidRDefault="00AA3696" w:rsidP="00AA3696">
      <w:pPr>
        <w:ind w:firstLine="240"/>
        <w:rPr>
          <w:lang w:eastAsia="ja-JP"/>
        </w:rPr>
      </w:pPr>
    </w:p>
    <w:p w:rsidR="00AA3696" w:rsidRDefault="00D80EC8" w:rsidP="00D80EC8">
      <w:pPr>
        <w:pStyle w:val="3"/>
        <w:ind w:firstLine="261"/>
        <w:rPr>
          <w:lang w:eastAsia="ja-JP"/>
        </w:rPr>
      </w:pPr>
      <w:r>
        <w:rPr>
          <w:rFonts w:hint="eastAsia"/>
          <w:lang w:eastAsia="ja-JP"/>
        </w:rPr>
        <w:lastRenderedPageBreak/>
        <w:t>14.4.4</w:t>
      </w:r>
      <w:r w:rsidR="00AA3696">
        <w:rPr>
          <w:lang w:eastAsia="ja-JP"/>
        </w:rPr>
        <w:t xml:space="preserve"> PLCP Center subfield</w:t>
      </w:r>
    </w:p>
    <w:p w:rsidR="00AA3696" w:rsidRDefault="00AA3696" w:rsidP="00AA3696">
      <w:pPr>
        <w:ind w:firstLine="240"/>
        <w:rPr>
          <w:lang w:eastAsia="ja-JP"/>
        </w:rPr>
      </w:pPr>
      <w:r>
        <w:rPr>
          <w:rFonts w:hint="eastAsia"/>
          <w:lang w:eastAsia="ja-JP"/>
        </w:rPr>
        <w:t xml:space="preserve">The PLCP Center subfield </w:t>
      </w:r>
      <w:r w:rsidR="00867588">
        <w:rPr>
          <w:rFonts w:hint="eastAsia"/>
          <w:lang w:eastAsia="ja-JP"/>
        </w:rPr>
        <w:t>consists of four symbols for PWM mode and three symbols for PPM mode that are defined in Table</w:t>
      </w:r>
      <w:r>
        <w:rPr>
          <w:rFonts w:hint="eastAsia"/>
          <w:lang w:eastAsia="ja-JP"/>
        </w:rPr>
        <w:t xml:space="preserve"> 14.4</w:t>
      </w:r>
      <w:r w:rsidR="00D80EC8">
        <w:rPr>
          <w:lang w:eastAsia="ja-JP"/>
        </w:rPr>
        <w:t>.</w:t>
      </w:r>
      <w:r w:rsidR="00D80EC8">
        <w:rPr>
          <w:rFonts w:hint="eastAsia"/>
          <w:lang w:eastAsia="ja-JP"/>
        </w:rPr>
        <w:t>4</w:t>
      </w:r>
      <w:r>
        <w:rPr>
          <w:rFonts w:hint="eastAsia"/>
          <w:lang w:eastAsia="ja-JP"/>
        </w:rPr>
        <w:t>.</w:t>
      </w:r>
    </w:p>
    <w:p w:rsidR="00AA3696" w:rsidRDefault="00AA3696" w:rsidP="00AA3696">
      <w:pPr>
        <w:ind w:firstLine="240"/>
        <w:rPr>
          <w:lang w:eastAsia="ja-JP"/>
        </w:rPr>
      </w:pPr>
    </w:p>
    <w:p w:rsidR="00AA3696" w:rsidRPr="003A7C15" w:rsidRDefault="00AA3696" w:rsidP="00AA3696">
      <w:pPr>
        <w:ind w:firstLine="240"/>
        <w:jc w:val="center"/>
        <w:rPr>
          <w:lang w:eastAsia="ja-JP"/>
        </w:rPr>
      </w:pPr>
      <w:r>
        <w:rPr>
          <w:rFonts w:hint="eastAsia"/>
          <w:lang w:eastAsia="ja-JP"/>
        </w:rPr>
        <w:t>Table 14.4</w:t>
      </w:r>
      <w:r w:rsidR="00D80EC8">
        <w:rPr>
          <w:lang w:eastAsia="ja-JP"/>
        </w:rPr>
        <w:t>.</w:t>
      </w:r>
      <w:r w:rsidR="00D80EC8">
        <w:rPr>
          <w:rFonts w:hint="eastAsia"/>
          <w:lang w:eastAsia="ja-JP"/>
        </w:rPr>
        <w:t>4</w:t>
      </w:r>
      <w:r>
        <w:rPr>
          <w:lang w:eastAsia="ja-JP"/>
        </w:rPr>
        <w:t xml:space="preserve"> ---</w:t>
      </w:r>
      <w:r>
        <w:rPr>
          <w:rFonts w:hint="eastAsia"/>
          <w:lang w:eastAsia="ja-JP"/>
        </w:rPr>
        <w:t xml:space="preserve"> </w:t>
      </w:r>
      <w:r>
        <w:rPr>
          <w:lang w:eastAsia="ja-JP"/>
        </w:rPr>
        <w:t>PLCP Center subfield mode</w:t>
      </w:r>
      <w:r>
        <w:rPr>
          <w:rFonts w:hint="eastAsia"/>
          <w:lang w:eastAsia="ja-JP"/>
        </w:rPr>
        <w:t>s</w:t>
      </w:r>
    </w:p>
    <w:tbl>
      <w:tblPr>
        <w:tblStyle w:val="a8"/>
        <w:tblW w:w="0" w:type="auto"/>
        <w:jc w:val="center"/>
        <w:tblLook w:val="04A0" w:firstRow="1" w:lastRow="0" w:firstColumn="1" w:lastColumn="0" w:noHBand="0" w:noVBand="1"/>
      </w:tblPr>
      <w:tblGrid>
        <w:gridCol w:w="3116"/>
        <w:gridCol w:w="3117"/>
        <w:gridCol w:w="3117"/>
      </w:tblGrid>
      <w:tr w:rsidR="00AA3696" w:rsidTr="00B2225A">
        <w:trPr>
          <w:jc w:val="center"/>
        </w:trPr>
        <w:tc>
          <w:tcPr>
            <w:tcW w:w="3116" w:type="dxa"/>
            <w:vMerge w:val="restart"/>
            <w:vAlign w:val="center"/>
          </w:tcPr>
          <w:p w:rsidR="00AA3696" w:rsidRDefault="00AA3696" w:rsidP="00B2225A">
            <w:pPr>
              <w:ind w:firstLine="240"/>
              <w:jc w:val="center"/>
              <w:rPr>
                <w:i/>
                <w:lang w:eastAsia="ja-JP"/>
              </w:rPr>
            </w:pPr>
            <w:r>
              <w:rPr>
                <w:rFonts w:eastAsiaTheme="minorEastAsia" w:hint="eastAsia"/>
                <w:i/>
                <w:lang w:eastAsia="ja-JP"/>
              </w:rPr>
              <w:t>phyMpmPlcpCenter</w:t>
            </w:r>
            <w:r w:rsidRPr="00EC4DC9">
              <w:rPr>
                <w:rFonts w:eastAsiaTheme="minorEastAsia" w:hint="eastAsia"/>
                <w:i/>
                <w:lang w:eastAsia="ja-JP"/>
              </w:rPr>
              <w:t>Mode</w:t>
            </w:r>
          </w:p>
        </w:tc>
        <w:tc>
          <w:tcPr>
            <w:tcW w:w="6234" w:type="dxa"/>
            <w:gridSpan w:val="2"/>
          </w:tcPr>
          <w:p w:rsidR="00AA3696" w:rsidRDefault="00AA3696" w:rsidP="00B2225A">
            <w:pPr>
              <w:ind w:firstLine="240"/>
              <w:jc w:val="center"/>
              <w:rPr>
                <w:lang w:eastAsia="ja-JP"/>
              </w:rPr>
            </w:pPr>
            <w:r>
              <w:rPr>
                <w:rFonts w:eastAsiaTheme="minorEastAsia" w:hint="eastAsia"/>
                <w:lang w:eastAsia="ja-JP"/>
              </w:rPr>
              <w:t>PLCP Center subfield symbols</w:t>
            </w:r>
          </w:p>
        </w:tc>
      </w:tr>
      <w:tr w:rsidR="00AA3696" w:rsidTr="00B2225A">
        <w:trPr>
          <w:jc w:val="center"/>
        </w:trPr>
        <w:tc>
          <w:tcPr>
            <w:tcW w:w="3116" w:type="dxa"/>
            <w:vMerge/>
          </w:tcPr>
          <w:p w:rsidR="00AA3696" w:rsidRPr="00EC4DC9" w:rsidRDefault="00AA3696" w:rsidP="00B2225A">
            <w:pPr>
              <w:ind w:firstLine="240"/>
              <w:jc w:val="center"/>
              <w:rPr>
                <w:rFonts w:eastAsiaTheme="minorEastAsia"/>
                <w:i/>
                <w:lang w:eastAsia="ja-JP"/>
              </w:rPr>
            </w:pPr>
          </w:p>
        </w:tc>
        <w:tc>
          <w:tcPr>
            <w:tcW w:w="3117"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PWM mode</w:t>
            </w:r>
          </w:p>
        </w:tc>
        <w:tc>
          <w:tcPr>
            <w:tcW w:w="3117"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PPM mode</w:t>
            </w:r>
          </w:p>
        </w:tc>
      </w:tr>
      <w:tr w:rsidR="00AA3696" w:rsidTr="00B2225A">
        <w:trPr>
          <w:jc w:val="center"/>
        </w:trPr>
        <w:tc>
          <w:tcPr>
            <w:tcW w:w="3116"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0</w:t>
            </w:r>
          </w:p>
        </w:tc>
        <w:tc>
          <w:tcPr>
            <w:tcW w:w="3117" w:type="dxa"/>
          </w:tcPr>
          <w:p w:rsidR="00AA3696" w:rsidRPr="00821E0F" w:rsidRDefault="00AA3696" w:rsidP="00B2225A">
            <w:pPr>
              <w:ind w:firstLine="240"/>
              <w:jc w:val="center"/>
              <w:rPr>
                <w:rFonts w:eastAsiaTheme="minorEastAsia"/>
                <w:lang w:eastAsia="ja-JP"/>
              </w:rPr>
            </w:pPr>
            <w:r>
              <w:rPr>
                <w:rFonts w:eastAsiaTheme="minorEastAsia" w:hint="eastAsia"/>
                <w:lang w:eastAsia="ja-JP"/>
              </w:rPr>
              <w:t>0, 0, 0, 0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0, 0, 0</w:t>
            </w:r>
          </w:p>
        </w:tc>
      </w:tr>
      <w:tr w:rsidR="00AA3696" w:rsidTr="00B2225A">
        <w:trPr>
          <w:jc w:val="center"/>
        </w:trPr>
        <w:tc>
          <w:tcPr>
            <w:tcW w:w="3116"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1</w:t>
            </w:r>
          </w:p>
        </w:tc>
        <w:tc>
          <w:tcPr>
            <w:tcW w:w="3117" w:type="dxa"/>
          </w:tcPr>
          <w:p w:rsidR="00AA3696" w:rsidRPr="00C86C6E" w:rsidRDefault="00AA3696" w:rsidP="00B2225A">
            <w:pPr>
              <w:ind w:firstLine="240"/>
              <w:jc w:val="center"/>
              <w:rPr>
                <w:rFonts w:eastAsiaTheme="minorEastAsia"/>
                <w:lang w:eastAsia="ja-JP"/>
              </w:rPr>
            </w:pPr>
            <w:r>
              <w:rPr>
                <w:rFonts w:eastAsiaTheme="minorEastAsia" w:hint="eastAsia"/>
                <w:lang w:eastAsia="ja-JP"/>
              </w:rPr>
              <w:t>20, 10, 10, 20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80, 90, 80</w:t>
            </w:r>
          </w:p>
        </w:tc>
      </w:tr>
      <w:tr w:rsidR="00AA3696" w:rsidTr="00B2225A">
        <w:trPr>
          <w:jc w:val="center"/>
        </w:trPr>
        <w:tc>
          <w:tcPr>
            <w:tcW w:w="3116"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2</w:t>
            </w:r>
          </w:p>
        </w:tc>
        <w:tc>
          <w:tcPr>
            <w:tcW w:w="3117" w:type="dxa"/>
          </w:tcPr>
          <w:p w:rsidR="00AA3696" w:rsidRPr="00821E0F" w:rsidRDefault="00AA3696" w:rsidP="00B2225A">
            <w:pPr>
              <w:ind w:firstLine="240"/>
              <w:jc w:val="center"/>
              <w:rPr>
                <w:rFonts w:eastAsiaTheme="minorEastAsia"/>
                <w:lang w:eastAsia="ja-JP"/>
              </w:rPr>
            </w:pPr>
            <w:r>
              <w:rPr>
                <w:rFonts w:eastAsiaTheme="minorEastAsia" w:hint="eastAsia"/>
                <w:lang w:eastAsia="ja-JP"/>
              </w:rPr>
              <w:t>30, 20, 20, 30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90, 100, 90</w:t>
            </w:r>
          </w:p>
        </w:tc>
      </w:tr>
      <w:tr w:rsidR="00AA3696" w:rsidTr="00B2225A">
        <w:trPr>
          <w:jc w:val="center"/>
        </w:trPr>
        <w:tc>
          <w:tcPr>
            <w:tcW w:w="3116"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3</w:t>
            </w:r>
          </w:p>
        </w:tc>
        <w:tc>
          <w:tcPr>
            <w:tcW w:w="3117" w:type="dxa"/>
          </w:tcPr>
          <w:p w:rsidR="00AA3696" w:rsidRPr="001C00F7" w:rsidRDefault="00AA3696" w:rsidP="00B2225A">
            <w:pPr>
              <w:ind w:firstLine="240"/>
              <w:jc w:val="center"/>
              <w:rPr>
                <w:rFonts w:eastAsiaTheme="minorEastAsia"/>
                <w:lang w:eastAsia="ja-JP"/>
              </w:rPr>
            </w:pPr>
            <w:r>
              <w:rPr>
                <w:rFonts w:eastAsiaTheme="minorEastAsia" w:hint="eastAsia"/>
                <w:lang w:eastAsia="ja-JP"/>
              </w:rPr>
              <w:t>40, 30, 30, 40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100, 110, 100</w:t>
            </w:r>
          </w:p>
        </w:tc>
      </w:tr>
      <w:tr w:rsidR="00AA3696" w:rsidTr="00B2225A">
        <w:trPr>
          <w:jc w:val="center"/>
        </w:trPr>
        <w:tc>
          <w:tcPr>
            <w:tcW w:w="3116"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4</w:t>
            </w:r>
          </w:p>
        </w:tc>
        <w:tc>
          <w:tcPr>
            <w:tcW w:w="3117"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50, 40, 40, 50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110, 120, 110</w:t>
            </w:r>
          </w:p>
        </w:tc>
      </w:tr>
      <w:tr w:rsidR="00AA3696" w:rsidTr="00B2225A">
        <w:trPr>
          <w:jc w:val="center"/>
        </w:trPr>
        <w:tc>
          <w:tcPr>
            <w:tcW w:w="3116"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5</w:t>
            </w:r>
          </w:p>
        </w:tc>
        <w:tc>
          <w:tcPr>
            <w:tcW w:w="3117" w:type="dxa"/>
          </w:tcPr>
          <w:p w:rsidR="00AA3696" w:rsidRPr="003A109E" w:rsidRDefault="00AA3696" w:rsidP="00B2225A">
            <w:pPr>
              <w:ind w:firstLine="240"/>
              <w:jc w:val="center"/>
              <w:rPr>
                <w:rFonts w:eastAsiaTheme="minorEastAsia"/>
                <w:lang w:eastAsia="ja-JP"/>
              </w:rPr>
            </w:pPr>
            <w:r>
              <w:rPr>
                <w:rFonts w:eastAsiaTheme="minorEastAsia" w:hint="eastAsia"/>
                <w:lang w:eastAsia="ja-JP"/>
              </w:rPr>
              <w:t xml:space="preserve">60, </w:t>
            </w:r>
            <w:r>
              <w:rPr>
                <w:rFonts w:eastAsiaTheme="minorEastAsia"/>
                <w:lang w:eastAsia="ja-JP"/>
              </w:rPr>
              <w:t>5</w:t>
            </w:r>
            <w:r>
              <w:rPr>
                <w:rFonts w:eastAsiaTheme="minorEastAsia" w:hint="eastAsia"/>
                <w:lang w:eastAsia="ja-JP"/>
              </w:rPr>
              <w:t xml:space="preserve">0, </w:t>
            </w:r>
            <w:r>
              <w:rPr>
                <w:rFonts w:eastAsiaTheme="minorEastAsia"/>
                <w:lang w:eastAsia="ja-JP"/>
              </w:rPr>
              <w:t>5</w:t>
            </w:r>
            <w:r>
              <w:rPr>
                <w:rFonts w:eastAsiaTheme="minorEastAsia" w:hint="eastAsia"/>
                <w:lang w:eastAsia="ja-JP"/>
              </w:rPr>
              <w:t>0, 60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120, 130, 120</w:t>
            </w:r>
          </w:p>
        </w:tc>
      </w:tr>
      <w:tr w:rsidR="00AA3696" w:rsidTr="00B2225A">
        <w:trPr>
          <w:jc w:val="center"/>
        </w:trPr>
        <w:tc>
          <w:tcPr>
            <w:tcW w:w="3116"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6</w:t>
            </w:r>
          </w:p>
        </w:tc>
        <w:tc>
          <w:tcPr>
            <w:tcW w:w="3117" w:type="dxa"/>
          </w:tcPr>
          <w:p w:rsidR="00AA3696" w:rsidRPr="003A109E" w:rsidRDefault="00AA3696" w:rsidP="00B2225A">
            <w:pPr>
              <w:ind w:firstLine="240"/>
              <w:jc w:val="center"/>
              <w:rPr>
                <w:rFonts w:eastAsiaTheme="minorEastAsia"/>
                <w:lang w:eastAsia="ja-JP"/>
              </w:rPr>
            </w:pPr>
            <w:r>
              <w:rPr>
                <w:rFonts w:eastAsiaTheme="minorEastAsia" w:hint="eastAsia"/>
                <w:lang w:eastAsia="ja-JP"/>
              </w:rPr>
              <w:t>70, 60, 60, 70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130, 140, 130</w:t>
            </w:r>
          </w:p>
        </w:tc>
      </w:tr>
      <w:tr w:rsidR="00AA3696" w:rsidTr="00B2225A">
        <w:trPr>
          <w:jc w:val="center"/>
        </w:trPr>
        <w:tc>
          <w:tcPr>
            <w:tcW w:w="3116"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7</w:t>
            </w:r>
          </w:p>
        </w:tc>
        <w:tc>
          <w:tcPr>
            <w:tcW w:w="3117" w:type="dxa"/>
          </w:tcPr>
          <w:p w:rsidR="00AA3696" w:rsidRPr="003A109E" w:rsidRDefault="00AA3696" w:rsidP="00B2225A">
            <w:pPr>
              <w:ind w:firstLine="240"/>
              <w:jc w:val="center"/>
              <w:rPr>
                <w:rFonts w:eastAsiaTheme="minorEastAsia"/>
                <w:lang w:eastAsia="ja-JP"/>
              </w:rPr>
            </w:pPr>
            <w:r>
              <w:rPr>
                <w:rFonts w:eastAsiaTheme="minorEastAsia" w:hint="eastAsia"/>
                <w:lang w:eastAsia="ja-JP"/>
              </w:rPr>
              <w:t>80, 70, 70, 80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140, 150, 140</w:t>
            </w:r>
          </w:p>
        </w:tc>
      </w:tr>
      <w:tr w:rsidR="00AA3696" w:rsidTr="00B2225A">
        <w:trPr>
          <w:jc w:val="center"/>
        </w:trPr>
        <w:tc>
          <w:tcPr>
            <w:tcW w:w="3116"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8</w:t>
            </w:r>
          </w:p>
        </w:tc>
        <w:tc>
          <w:tcPr>
            <w:tcW w:w="3117" w:type="dxa"/>
          </w:tcPr>
          <w:p w:rsidR="00AA3696" w:rsidRPr="003A109E" w:rsidRDefault="00AA3696" w:rsidP="00B2225A">
            <w:pPr>
              <w:ind w:firstLine="240"/>
              <w:jc w:val="center"/>
              <w:rPr>
                <w:rFonts w:eastAsiaTheme="minorEastAsia"/>
                <w:lang w:eastAsia="ja-JP"/>
              </w:rPr>
            </w:pPr>
            <w:r>
              <w:rPr>
                <w:rFonts w:eastAsiaTheme="minorEastAsia" w:hint="eastAsia"/>
                <w:lang w:eastAsia="ja-JP"/>
              </w:rPr>
              <w:t xml:space="preserve">90, 80, </w:t>
            </w:r>
            <w:r>
              <w:rPr>
                <w:rFonts w:eastAsiaTheme="minorEastAsia"/>
                <w:lang w:eastAsia="ja-JP"/>
              </w:rPr>
              <w:t>80, 90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150, 160, 150</w:t>
            </w:r>
          </w:p>
        </w:tc>
      </w:tr>
      <w:tr w:rsidR="00AA3696" w:rsidTr="00B2225A">
        <w:trPr>
          <w:jc w:val="center"/>
        </w:trPr>
        <w:tc>
          <w:tcPr>
            <w:tcW w:w="3116" w:type="dxa"/>
          </w:tcPr>
          <w:p w:rsidR="00AA3696" w:rsidRPr="00EC4DC9" w:rsidRDefault="00AA3696" w:rsidP="00B2225A">
            <w:pPr>
              <w:ind w:firstLine="240"/>
              <w:jc w:val="center"/>
              <w:rPr>
                <w:rFonts w:eastAsiaTheme="minorEastAsia"/>
                <w:lang w:eastAsia="ja-JP"/>
              </w:rPr>
            </w:pPr>
            <w:r>
              <w:rPr>
                <w:rFonts w:eastAsiaTheme="minorEastAsia" w:hint="eastAsia"/>
                <w:lang w:eastAsia="ja-JP"/>
              </w:rPr>
              <w:t>9</w:t>
            </w:r>
          </w:p>
        </w:tc>
        <w:tc>
          <w:tcPr>
            <w:tcW w:w="3117" w:type="dxa"/>
          </w:tcPr>
          <w:p w:rsidR="00AA3696" w:rsidRPr="003A109E" w:rsidRDefault="00AA3696" w:rsidP="00B2225A">
            <w:pPr>
              <w:ind w:firstLine="240"/>
              <w:jc w:val="center"/>
              <w:rPr>
                <w:rFonts w:eastAsiaTheme="minorEastAsia"/>
                <w:lang w:eastAsia="ja-JP"/>
              </w:rPr>
            </w:pPr>
            <w:r>
              <w:rPr>
                <w:rFonts w:eastAsiaTheme="minorEastAsia" w:hint="eastAsia"/>
                <w:lang w:eastAsia="ja-JP"/>
              </w:rPr>
              <w:t>100, 90, 90, 100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160, 170, 160</w:t>
            </w:r>
          </w:p>
        </w:tc>
      </w:tr>
      <w:tr w:rsidR="00AA3696" w:rsidTr="00B2225A">
        <w:trPr>
          <w:jc w:val="center"/>
        </w:trPr>
        <w:tc>
          <w:tcPr>
            <w:tcW w:w="3116" w:type="dxa"/>
          </w:tcPr>
          <w:p w:rsidR="00AA3696" w:rsidRPr="001C00F7" w:rsidRDefault="00AA3696" w:rsidP="00B2225A">
            <w:pPr>
              <w:ind w:firstLine="240"/>
              <w:jc w:val="center"/>
              <w:rPr>
                <w:rFonts w:eastAsiaTheme="minorEastAsia"/>
                <w:lang w:eastAsia="ja-JP"/>
              </w:rPr>
            </w:pPr>
            <w:r>
              <w:rPr>
                <w:rFonts w:eastAsiaTheme="minorEastAsia" w:hint="eastAsia"/>
                <w:lang w:eastAsia="ja-JP"/>
              </w:rPr>
              <w:t>10</w:t>
            </w:r>
          </w:p>
        </w:tc>
        <w:tc>
          <w:tcPr>
            <w:tcW w:w="3117" w:type="dxa"/>
          </w:tcPr>
          <w:p w:rsidR="00AA3696" w:rsidRPr="003A109E" w:rsidRDefault="00AA3696" w:rsidP="00B2225A">
            <w:pPr>
              <w:ind w:firstLine="240"/>
              <w:jc w:val="center"/>
              <w:rPr>
                <w:rFonts w:eastAsiaTheme="minorEastAsia"/>
                <w:lang w:eastAsia="ja-JP"/>
              </w:rPr>
            </w:pPr>
            <w:r>
              <w:rPr>
                <w:rFonts w:eastAsiaTheme="minorEastAsia" w:hint="eastAsia"/>
                <w:lang w:eastAsia="ja-JP"/>
              </w:rPr>
              <w:t>110, 100, 100, 110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170, 180, 170</w:t>
            </w:r>
          </w:p>
        </w:tc>
      </w:tr>
      <w:tr w:rsidR="00AA3696" w:rsidTr="00B2225A">
        <w:trPr>
          <w:jc w:val="center"/>
        </w:trPr>
        <w:tc>
          <w:tcPr>
            <w:tcW w:w="3116" w:type="dxa"/>
          </w:tcPr>
          <w:p w:rsidR="00AA3696" w:rsidRPr="001C00F7" w:rsidRDefault="00AA3696" w:rsidP="00B2225A">
            <w:pPr>
              <w:ind w:firstLine="240"/>
              <w:jc w:val="center"/>
              <w:rPr>
                <w:rFonts w:eastAsiaTheme="minorEastAsia"/>
                <w:lang w:eastAsia="ja-JP"/>
              </w:rPr>
            </w:pPr>
            <w:r>
              <w:rPr>
                <w:rFonts w:eastAsiaTheme="minorEastAsia" w:hint="eastAsia"/>
                <w:lang w:eastAsia="ja-JP"/>
              </w:rPr>
              <w:t>11</w:t>
            </w:r>
          </w:p>
        </w:tc>
        <w:tc>
          <w:tcPr>
            <w:tcW w:w="3117" w:type="dxa"/>
          </w:tcPr>
          <w:p w:rsidR="00AA3696" w:rsidRPr="00821E0F" w:rsidRDefault="00AA3696" w:rsidP="00B2225A">
            <w:pPr>
              <w:ind w:firstLine="240"/>
              <w:jc w:val="center"/>
              <w:rPr>
                <w:rFonts w:eastAsiaTheme="minorEastAsia"/>
                <w:lang w:eastAsia="ja-JP"/>
              </w:rPr>
            </w:pPr>
            <w:r>
              <w:rPr>
                <w:rFonts w:eastAsiaTheme="minorEastAsia" w:hint="eastAsia"/>
                <w:lang w:eastAsia="ja-JP"/>
              </w:rPr>
              <w:t>120, 110, 110, 120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180, 190, 180</w:t>
            </w:r>
          </w:p>
        </w:tc>
      </w:tr>
      <w:tr w:rsidR="00AA3696" w:rsidTr="00B2225A">
        <w:trPr>
          <w:jc w:val="center"/>
        </w:trPr>
        <w:tc>
          <w:tcPr>
            <w:tcW w:w="3116" w:type="dxa"/>
          </w:tcPr>
          <w:p w:rsidR="00AA3696" w:rsidRPr="00C86C6E" w:rsidRDefault="00AA3696" w:rsidP="00B2225A">
            <w:pPr>
              <w:ind w:firstLine="240"/>
              <w:jc w:val="center"/>
              <w:rPr>
                <w:rFonts w:eastAsiaTheme="minorEastAsia"/>
                <w:lang w:eastAsia="ja-JP"/>
              </w:rPr>
            </w:pPr>
            <w:r>
              <w:rPr>
                <w:rFonts w:eastAsiaTheme="minorEastAsia" w:hint="eastAsia"/>
                <w:lang w:eastAsia="ja-JP"/>
              </w:rPr>
              <w:t>12</w:t>
            </w:r>
          </w:p>
        </w:tc>
        <w:tc>
          <w:tcPr>
            <w:tcW w:w="3117" w:type="dxa"/>
          </w:tcPr>
          <w:p w:rsidR="00AA3696" w:rsidRPr="00C86C6E" w:rsidRDefault="00AA3696" w:rsidP="00B2225A">
            <w:pPr>
              <w:ind w:firstLine="240"/>
              <w:jc w:val="center"/>
              <w:rPr>
                <w:rFonts w:eastAsiaTheme="minorEastAsia"/>
                <w:lang w:eastAsia="ja-JP"/>
              </w:rPr>
            </w:pPr>
            <w:r>
              <w:rPr>
                <w:rFonts w:eastAsiaTheme="minorEastAsia" w:hint="eastAsia"/>
                <w:lang w:eastAsia="ja-JP"/>
              </w:rPr>
              <w:t>130, 120, 120, 130</w:t>
            </w:r>
          </w:p>
        </w:tc>
        <w:tc>
          <w:tcPr>
            <w:tcW w:w="3117" w:type="dxa"/>
          </w:tcPr>
          <w:p w:rsidR="00AA3696" w:rsidRPr="00867588" w:rsidRDefault="00867588" w:rsidP="00B2225A">
            <w:pPr>
              <w:ind w:firstLine="240"/>
              <w:jc w:val="center"/>
              <w:rPr>
                <w:rFonts w:eastAsiaTheme="minorEastAsia"/>
                <w:lang w:eastAsia="ja-JP"/>
              </w:rPr>
            </w:pPr>
            <w:r>
              <w:rPr>
                <w:rFonts w:eastAsiaTheme="minorEastAsia" w:hint="eastAsia"/>
                <w:lang w:eastAsia="ja-JP"/>
              </w:rPr>
              <w:t>190, 200, 190</w:t>
            </w:r>
          </w:p>
        </w:tc>
      </w:tr>
    </w:tbl>
    <w:p w:rsidR="00D80EC8" w:rsidRPr="00744F07" w:rsidRDefault="00D80EC8" w:rsidP="00D80EC8">
      <w:pPr>
        <w:ind w:firstLine="240"/>
        <w:rPr>
          <w:lang w:eastAsia="ja-JP"/>
        </w:rPr>
      </w:pPr>
    </w:p>
    <w:p w:rsidR="00D80EC8" w:rsidRDefault="00D80EC8" w:rsidP="00D80EC8">
      <w:pPr>
        <w:pStyle w:val="3"/>
        <w:ind w:firstLine="261"/>
        <w:rPr>
          <w:lang w:eastAsia="ja-JP"/>
        </w:rPr>
      </w:pPr>
      <w:r>
        <w:rPr>
          <w:rFonts w:hint="eastAsia"/>
          <w:lang w:eastAsia="ja-JP"/>
        </w:rPr>
        <w:t>1</w:t>
      </w:r>
      <w:r>
        <w:rPr>
          <w:lang w:eastAsia="ja-JP"/>
        </w:rPr>
        <w:t>4.4.</w:t>
      </w:r>
      <w:r>
        <w:rPr>
          <w:rFonts w:hint="eastAsia"/>
          <w:lang w:eastAsia="ja-JP"/>
        </w:rPr>
        <w:t>5</w:t>
      </w:r>
      <w:r>
        <w:rPr>
          <w:lang w:eastAsia="ja-JP"/>
        </w:rPr>
        <w:t xml:space="preserve"> PLCP </w:t>
      </w:r>
      <w:r>
        <w:rPr>
          <w:rFonts w:hint="eastAsia"/>
          <w:lang w:eastAsia="ja-JP"/>
        </w:rPr>
        <w:t>Footer</w:t>
      </w:r>
      <w:r>
        <w:rPr>
          <w:lang w:eastAsia="ja-JP"/>
        </w:rPr>
        <w:t xml:space="preserve"> subfield</w:t>
      </w:r>
    </w:p>
    <w:p w:rsidR="00D80EC8" w:rsidRDefault="00D80EC8" w:rsidP="00D80EC8">
      <w:pPr>
        <w:ind w:firstLine="240"/>
        <w:rPr>
          <w:rFonts w:ascii="Times" w:hAnsi="Times"/>
          <w:b/>
          <w:lang w:eastAsia="ja-JP"/>
        </w:rPr>
      </w:pPr>
      <w:r>
        <w:rPr>
          <w:rFonts w:hint="eastAsia"/>
          <w:lang w:eastAsia="ja-JP"/>
        </w:rPr>
        <w:t>The PLCP Header subfield consists of four symbols for PWM mode and three symbols for PPM mode that are defined in Table 14.4.5.</w:t>
      </w:r>
    </w:p>
    <w:p w:rsidR="00D80EC8" w:rsidRPr="00AA3696" w:rsidRDefault="00D80EC8" w:rsidP="00D80EC8">
      <w:pPr>
        <w:ind w:firstLine="240"/>
        <w:rPr>
          <w:lang w:eastAsia="ja-JP"/>
        </w:rPr>
      </w:pPr>
    </w:p>
    <w:p w:rsidR="00D80EC8" w:rsidRDefault="00D80EC8" w:rsidP="00D80EC8">
      <w:pPr>
        <w:ind w:firstLine="240"/>
        <w:jc w:val="center"/>
        <w:rPr>
          <w:lang w:eastAsia="ja-JP"/>
        </w:rPr>
      </w:pPr>
      <w:r>
        <w:rPr>
          <w:rFonts w:hint="eastAsia"/>
          <w:lang w:eastAsia="ja-JP"/>
        </w:rPr>
        <w:t>Table 14.4</w:t>
      </w:r>
      <w:r>
        <w:rPr>
          <w:lang w:eastAsia="ja-JP"/>
        </w:rPr>
        <w:t>.</w:t>
      </w:r>
      <w:r>
        <w:rPr>
          <w:rFonts w:hint="eastAsia"/>
          <w:lang w:eastAsia="ja-JP"/>
        </w:rPr>
        <w:t>5</w:t>
      </w:r>
      <w:r>
        <w:rPr>
          <w:lang w:eastAsia="ja-JP"/>
        </w:rPr>
        <w:t xml:space="preserve"> ---</w:t>
      </w:r>
      <w:r>
        <w:rPr>
          <w:rFonts w:hint="eastAsia"/>
          <w:lang w:eastAsia="ja-JP"/>
        </w:rPr>
        <w:t xml:space="preserve"> </w:t>
      </w:r>
      <w:r>
        <w:rPr>
          <w:lang w:eastAsia="ja-JP"/>
        </w:rPr>
        <w:t xml:space="preserve">PLCP </w:t>
      </w:r>
      <w:r>
        <w:rPr>
          <w:rFonts w:hint="eastAsia"/>
          <w:lang w:eastAsia="ja-JP"/>
        </w:rPr>
        <w:t>Footer</w:t>
      </w:r>
      <w:r>
        <w:rPr>
          <w:lang w:eastAsia="ja-JP"/>
        </w:rPr>
        <w:t xml:space="preserve"> subfield</w:t>
      </w:r>
      <w:r>
        <w:rPr>
          <w:rFonts w:hint="eastAsia"/>
          <w:lang w:eastAsia="ja-JP"/>
        </w:rPr>
        <w:t xml:space="preserve"> modes</w:t>
      </w:r>
    </w:p>
    <w:tbl>
      <w:tblPr>
        <w:tblStyle w:val="a8"/>
        <w:tblW w:w="0" w:type="auto"/>
        <w:tblLook w:val="04A0" w:firstRow="1" w:lastRow="0" w:firstColumn="1" w:lastColumn="0" w:noHBand="0" w:noVBand="1"/>
      </w:tblPr>
      <w:tblGrid>
        <w:gridCol w:w="3116"/>
        <w:gridCol w:w="3117"/>
        <w:gridCol w:w="3117"/>
      </w:tblGrid>
      <w:tr w:rsidR="00D80EC8" w:rsidTr="00B2225A">
        <w:tc>
          <w:tcPr>
            <w:tcW w:w="3116" w:type="dxa"/>
            <w:vMerge w:val="restart"/>
            <w:vAlign w:val="center"/>
          </w:tcPr>
          <w:p w:rsidR="00D80EC8" w:rsidRPr="00EC4DC9" w:rsidRDefault="00D80EC8" w:rsidP="00B2225A">
            <w:pPr>
              <w:ind w:firstLine="240"/>
              <w:jc w:val="center"/>
              <w:rPr>
                <w:i/>
                <w:lang w:eastAsia="ja-JP"/>
              </w:rPr>
            </w:pPr>
            <w:r w:rsidRPr="00EC4DC9">
              <w:rPr>
                <w:rFonts w:eastAsiaTheme="minorEastAsia" w:hint="eastAsia"/>
                <w:i/>
                <w:lang w:eastAsia="ja-JP"/>
              </w:rPr>
              <w:t>phyMpm</w:t>
            </w:r>
            <w:r>
              <w:rPr>
                <w:rFonts w:eastAsiaTheme="minorEastAsia" w:hint="eastAsia"/>
                <w:i/>
                <w:lang w:eastAsia="ja-JP"/>
              </w:rPr>
              <w:t>PlcpHeader</w:t>
            </w:r>
            <w:r w:rsidRPr="00EC4DC9">
              <w:rPr>
                <w:rFonts w:eastAsiaTheme="minorEastAsia" w:hint="eastAsia"/>
                <w:i/>
                <w:lang w:eastAsia="ja-JP"/>
              </w:rPr>
              <w:t>Mode</w:t>
            </w:r>
          </w:p>
        </w:tc>
        <w:tc>
          <w:tcPr>
            <w:tcW w:w="6234" w:type="dxa"/>
            <w:gridSpan w:val="2"/>
          </w:tcPr>
          <w:p w:rsidR="00D80EC8" w:rsidRDefault="00D80EC8" w:rsidP="00B2225A">
            <w:pPr>
              <w:ind w:firstLine="240"/>
              <w:jc w:val="center"/>
              <w:rPr>
                <w:lang w:eastAsia="ja-JP"/>
              </w:rPr>
            </w:pPr>
            <w:r>
              <w:rPr>
                <w:rFonts w:eastAsiaTheme="minorEastAsia" w:hint="eastAsia"/>
                <w:lang w:eastAsia="ja-JP"/>
              </w:rPr>
              <w:t>PLCP Footer</w:t>
            </w:r>
            <w:r>
              <w:rPr>
                <w:rFonts w:eastAsiaTheme="minorEastAsia"/>
                <w:lang w:eastAsia="ja-JP"/>
              </w:rPr>
              <w:t xml:space="preserve"> subfield symbols</w:t>
            </w:r>
          </w:p>
        </w:tc>
      </w:tr>
      <w:tr w:rsidR="00D80EC8" w:rsidTr="00B2225A">
        <w:tc>
          <w:tcPr>
            <w:tcW w:w="3116" w:type="dxa"/>
            <w:vMerge/>
          </w:tcPr>
          <w:p w:rsidR="00D80EC8" w:rsidRPr="00EC4DC9" w:rsidRDefault="00D80EC8" w:rsidP="00B2225A">
            <w:pPr>
              <w:ind w:firstLine="240"/>
              <w:jc w:val="center"/>
              <w:rPr>
                <w:rFonts w:eastAsiaTheme="minorEastAsia"/>
                <w:i/>
                <w:lang w:eastAsia="ja-JP"/>
              </w:rPr>
            </w:pPr>
          </w:p>
        </w:tc>
        <w:tc>
          <w:tcPr>
            <w:tcW w:w="3117"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PWM mode</w:t>
            </w:r>
          </w:p>
        </w:tc>
        <w:tc>
          <w:tcPr>
            <w:tcW w:w="3117"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PPM mode</w:t>
            </w:r>
          </w:p>
        </w:tc>
      </w:tr>
      <w:tr w:rsidR="00D80EC8" w:rsidTr="00B2225A">
        <w:tc>
          <w:tcPr>
            <w:tcW w:w="3116"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0</w:t>
            </w:r>
          </w:p>
        </w:tc>
        <w:tc>
          <w:tcPr>
            <w:tcW w:w="3117"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0, 0, 0, 0</w:t>
            </w:r>
          </w:p>
        </w:tc>
        <w:tc>
          <w:tcPr>
            <w:tcW w:w="3117" w:type="dxa"/>
          </w:tcPr>
          <w:p w:rsidR="00D80EC8" w:rsidRPr="00EC4DC9" w:rsidRDefault="00B16D7B" w:rsidP="00B2225A">
            <w:pPr>
              <w:ind w:firstLine="240"/>
              <w:jc w:val="center"/>
              <w:rPr>
                <w:rFonts w:eastAsiaTheme="minorEastAsia"/>
                <w:lang w:eastAsia="ja-JP"/>
              </w:rPr>
            </w:pPr>
            <w:r>
              <w:rPr>
                <w:rFonts w:eastAsiaTheme="minorEastAsia" w:hint="eastAsia"/>
                <w:lang w:eastAsia="ja-JP"/>
              </w:rPr>
              <w:t>0, 0, 0</w:t>
            </w:r>
          </w:p>
        </w:tc>
      </w:tr>
      <w:tr w:rsidR="00D80EC8" w:rsidTr="00B2225A">
        <w:tc>
          <w:tcPr>
            <w:tcW w:w="3116"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1</w:t>
            </w:r>
          </w:p>
        </w:tc>
        <w:tc>
          <w:tcPr>
            <w:tcW w:w="3117" w:type="dxa"/>
          </w:tcPr>
          <w:p w:rsidR="00D80EC8" w:rsidRPr="00C86C6E" w:rsidRDefault="00D80EC8" w:rsidP="00B2225A">
            <w:pPr>
              <w:ind w:firstLine="240"/>
              <w:jc w:val="center"/>
              <w:rPr>
                <w:rFonts w:eastAsiaTheme="minorEastAsia"/>
                <w:lang w:eastAsia="ja-JP"/>
              </w:rPr>
            </w:pPr>
            <w:r>
              <w:rPr>
                <w:rFonts w:eastAsiaTheme="minorEastAsia" w:hint="eastAsia"/>
                <w:lang w:eastAsia="ja-JP"/>
              </w:rPr>
              <w:t>2</w:t>
            </w:r>
            <w:r>
              <w:rPr>
                <w:rFonts w:eastAsiaTheme="minorEastAsia"/>
                <w:lang w:eastAsia="ja-JP"/>
              </w:rPr>
              <w:t>0, 20, 10, 20</w:t>
            </w:r>
          </w:p>
        </w:tc>
        <w:tc>
          <w:tcPr>
            <w:tcW w:w="3117" w:type="dxa"/>
          </w:tcPr>
          <w:p w:rsidR="00D80EC8" w:rsidRPr="00C86C6E" w:rsidRDefault="00B16D7B" w:rsidP="00B2225A">
            <w:pPr>
              <w:ind w:firstLine="240"/>
              <w:jc w:val="center"/>
              <w:rPr>
                <w:rFonts w:eastAsiaTheme="minorEastAsia"/>
                <w:lang w:eastAsia="ja-JP"/>
              </w:rPr>
            </w:pPr>
            <w:r>
              <w:rPr>
                <w:rFonts w:eastAsiaTheme="minorEastAsia" w:hint="eastAsia"/>
                <w:lang w:eastAsia="ja-JP"/>
              </w:rPr>
              <w:t>80, 80, 90</w:t>
            </w:r>
          </w:p>
        </w:tc>
      </w:tr>
      <w:tr w:rsidR="00D80EC8" w:rsidTr="00B2225A">
        <w:tc>
          <w:tcPr>
            <w:tcW w:w="3116"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2</w:t>
            </w:r>
          </w:p>
        </w:tc>
        <w:tc>
          <w:tcPr>
            <w:tcW w:w="3117" w:type="dxa"/>
          </w:tcPr>
          <w:p w:rsidR="00D80EC8" w:rsidRPr="00C86C6E" w:rsidRDefault="00D80EC8" w:rsidP="00B2225A">
            <w:pPr>
              <w:ind w:firstLine="240"/>
              <w:jc w:val="center"/>
              <w:rPr>
                <w:rFonts w:eastAsiaTheme="minorEastAsia"/>
                <w:lang w:eastAsia="ja-JP"/>
              </w:rPr>
            </w:pPr>
            <w:r>
              <w:rPr>
                <w:rFonts w:eastAsiaTheme="minorEastAsia" w:hint="eastAsia"/>
                <w:lang w:eastAsia="ja-JP"/>
              </w:rPr>
              <w:t>30, 30, 20, 30</w:t>
            </w:r>
          </w:p>
        </w:tc>
        <w:tc>
          <w:tcPr>
            <w:tcW w:w="3117" w:type="dxa"/>
          </w:tcPr>
          <w:p w:rsidR="00D80EC8" w:rsidRPr="00C86C6E" w:rsidRDefault="00B16D7B" w:rsidP="00B2225A">
            <w:pPr>
              <w:ind w:firstLine="240"/>
              <w:jc w:val="center"/>
              <w:rPr>
                <w:rFonts w:eastAsiaTheme="minorEastAsia"/>
                <w:lang w:eastAsia="ja-JP"/>
              </w:rPr>
            </w:pPr>
            <w:r>
              <w:rPr>
                <w:rFonts w:eastAsiaTheme="minorEastAsia" w:hint="eastAsia"/>
                <w:lang w:eastAsia="ja-JP"/>
              </w:rPr>
              <w:t>90, 90, 100</w:t>
            </w:r>
          </w:p>
        </w:tc>
      </w:tr>
      <w:tr w:rsidR="00D80EC8" w:rsidTr="00B2225A">
        <w:tc>
          <w:tcPr>
            <w:tcW w:w="3116"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3</w:t>
            </w:r>
          </w:p>
        </w:tc>
        <w:tc>
          <w:tcPr>
            <w:tcW w:w="3117" w:type="dxa"/>
          </w:tcPr>
          <w:p w:rsidR="00D80EC8" w:rsidRPr="00C86C6E" w:rsidRDefault="00D80EC8" w:rsidP="00B2225A">
            <w:pPr>
              <w:ind w:firstLine="240"/>
              <w:jc w:val="center"/>
              <w:rPr>
                <w:rFonts w:eastAsiaTheme="minorEastAsia"/>
                <w:lang w:eastAsia="ja-JP"/>
              </w:rPr>
            </w:pPr>
            <w:r>
              <w:rPr>
                <w:rFonts w:eastAsiaTheme="minorEastAsia" w:hint="eastAsia"/>
                <w:lang w:eastAsia="ja-JP"/>
              </w:rPr>
              <w:t>40, 40, 30, 40</w:t>
            </w:r>
          </w:p>
        </w:tc>
        <w:tc>
          <w:tcPr>
            <w:tcW w:w="3117" w:type="dxa"/>
          </w:tcPr>
          <w:p w:rsidR="00D80EC8" w:rsidRPr="00C86C6E" w:rsidRDefault="00B16D7B" w:rsidP="00B2225A">
            <w:pPr>
              <w:ind w:firstLine="240"/>
              <w:jc w:val="center"/>
              <w:rPr>
                <w:rFonts w:eastAsiaTheme="minorEastAsia"/>
                <w:lang w:eastAsia="ja-JP"/>
              </w:rPr>
            </w:pPr>
            <w:r>
              <w:rPr>
                <w:rFonts w:eastAsiaTheme="minorEastAsia" w:hint="eastAsia"/>
                <w:lang w:eastAsia="ja-JP"/>
              </w:rPr>
              <w:t>100, 100, 110</w:t>
            </w:r>
          </w:p>
        </w:tc>
      </w:tr>
      <w:tr w:rsidR="00D80EC8" w:rsidTr="00B2225A">
        <w:tc>
          <w:tcPr>
            <w:tcW w:w="3116"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4</w:t>
            </w:r>
          </w:p>
        </w:tc>
        <w:tc>
          <w:tcPr>
            <w:tcW w:w="3117" w:type="dxa"/>
          </w:tcPr>
          <w:p w:rsidR="00D80EC8" w:rsidRPr="00DB6A6A" w:rsidRDefault="00D80EC8" w:rsidP="00B2225A">
            <w:pPr>
              <w:ind w:firstLine="240"/>
              <w:jc w:val="center"/>
              <w:rPr>
                <w:rFonts w:eastAsiaTheme="minorEastAsia"/>
                <w:lang w:eastAsia="ja-JP"/>
              </w:rPr>
            </w:pPr>
            <w:r>
              <w:rPr>
                <w:rFonts w:eastAsiaTheme="minorEastAsia" w:hint="eastAsia"/>
                <w:lang w:eastAsia="ja-JP"/>
              </w:rPr>
              <w:t>50, 50, 40, 50</w:t>
            </w:r>
          </w:p>
        </w:tc>
        <w:tc>
          <w:tcPr>
            <w:tcW w:w="3117" w:type="dxa"/>
          </w:tcPr>
          <w:p w:rsidR="00D80EC8" w:rsidRPr="00DB6A6A" w:rsidRDefault="00B16D7B" w:rsidP="00B2225A">
            <w:pPr>
              <w:ind w:firstLine="240"/>
              <w:jc w:val="center"/>
              <w:rPr>
                <w:rFonts w:eastAsiaTheme="minorEastAsia"/>
                <w:lang w:eastAsia="ja-JP"/>
              </w:rPr>
            </w:pPr>
            <w:r>
              <w:rPr>
                <w:rFonts w:eastAsiaTheme="minorEastAsia" w:hint="eastAsia"/>
                <w:lang w:eastAsia="ja-JP"/>
              </w:rPr>
              <w:t>110, 110, 120</w:t>
            </w:r>
          </w:p>
        </w:tc>
      </w:tr>
      <w:tr w:rsidR="00D80EC8" w:rsidTr="00B2225A">
        <w:tc>
          <w:tcPr>
            <w:tcW w:w="3116"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5</w:t>
            </w:r>
          </w:p>
        </w:tc>
        <w:tc>
          <w:tcPr>
            <w:tcW w:w="3117" w:type="dxa"/>
          </w:tcPr>
          <w:p w:rsidR="00D80EC8" w:rsidRPr="00DB6A6A" w:rsidRDefault="00D80EC8" w:rsidP="00B2225A">
            <w:pPr>
              <w:ind w:firstLine="240"/>
              <w:jc w:val="center"/>
              <w:rPr>
                <w:rFonts w:eastAsiaTheme="minorEastAsia"/>
                <w:lang w:eastAsia="ja-JP"/>
              </w:rPr>
            </w:pPr>
            <w:r>
              <w:rPr>
                <w:rFonts w:eastAsiaTheme="minorEastAsia" w:hint="eastAsia"/>
                <w:lang w:eastAsia="ja-JP"/>
              </w:rPr>
              <w:t>60, 60, 50, 60</w:t>
            </w:r>
          </w:p>
        </w:tc>
        <w:tc>
          <w:tcPr>
            <w:tcW w:w="3117" w:type="dxa"/>
          </w:tcPr>
          <w:p w:rsidR="00D80EC8" w:rsidRPr="00DB6A6A" w:rsidRDefault="00B16D7B" w:rsidP="00B2225A">
            <w:pPr>
              <w:ind w:firstLine="240"/>
              <w:jc w:val="center"/>
              <w:rPr>
                <w:rFonts w:eastAsiaTheme="minorEastAsia"/>
                <w:lang w:eastAsia="ja-JP"/>
              </w:rPr>
            </w:pPr>
            <w:r>
              <w:rPr>
                <w:rFonts w:eastAsiaTheme="minorEastAsia" w:hint="eastAsia"/>
                <w:lang w:eastAsia="ja-JP"/>
              </w:rPr>
              <w:t>120, 120, 130</w:t>
            </w:r>
          </w:p>
        </w:tc>
      </w:tr>
      <w:tr w:rsidR="00D80EC8" w:rsidTr="00B2225A">
        <w:tc>
          <w:tcPr>
            <w:tcW w:w="3116"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6</w:t>
            </w:r>
          </w:p>
        </w:tc>
        <w:tc>
          <w:tcPr>
            <w:tcW w:w="3117" w:type="dxa"/>
          </w:tcPr>
          <w:p w:rsidR="00D80EC8" w:rsidRPr="00DB6A6A" w:rsidRDefault="00D80EC8" w:rsidP="00B2225A">
            <w:pPr>
              <w:ind w:firstLine="240"/>
              <w:jc w:val="center"/>
              <w:rPr>
                <w:rFonts w:eastAsiaTheme="minorEastAsia"/>
                <w:lang w:eastAsia="ja-JP"/>
              </w:rPr>
            </w:pPr>
            <w:r>
              <w:rPr>
                <w:rFonts w:eastAsiaTheme="minorEastAsia" w:hint="eastAsia"/>
                <w:lang w:eastAsia="ja-JP"/>
              </w:rPr>
              <w:t>70, 70, 60, 70</w:t>
            </w:r>
          </w:p>
        </w:tc>
        <w:tc>
          <w:tcPr>
            <w:tcW w:w="3117" w:type="dxa"/>
          </w:tcPr>
          <w:p w:rsidR="00D80EC8" w:rsidRPr="00DB6A6A" w:rsidRDefault="00B16D7B" w:rsidP="00B2225A">
            <w:pPr>
              <w:ind w:firstLine="240"/>
              <w:jc w:val="center"/>
              <w:rPr>
                <w:rFonts w:eastAsiaTheme="minorEastAsia"/>
                <w:lang w:eastAsia="ja-JP"/>
              </w:rPr>
            </w:pPr>
            <w:r>
              <w:rPr>
                <w:rFonts w:eastAsiaTheme="minorEastAsia" w:hint="eastAsia"/>
                <w:lang w:eastAsia="ja-JP"/>
              </w:rPr>
              <w:t>130, 130, 140</w:t>
            </w:r>
          </w:p>
        </w:tc>
      </w:tr>
      <w:tr w:rsidR="00D80EC8" w:rsidTr="00B2225A">
        <w:tc>
          <w:tcPr>
            <w:tcW w:w="3116"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7</w:t>
            </w:r>
          </w:p>
        </w:tc>
        <w:tc>
          <w:tcPr>
            <w:tcW w:w="3117" w:type="dxa"/>
          </w:tcPr>
          <w:p w:rsidR="00D80EC8" w:rsidRPr="00DB6A6A" w:rsidRDefault="00D80EC8" w:rsidP="00B2225A">
            <w:pPr>
              <w:ind w:firstLine="240"/>
              <w:jc w:val="center"/>
              <w:rPr>
                <w:rFonts w:eastAsiaTheme="minorEastAsia"/>
                <w:lang w:eastAsia="ja-JP"/>
              </w:rPr>
            </w:pPr>
            <w:r>
              <w:rPr>
                <w:rFonts w:eastAsiaTheme="minorEastAsia" w:hint="eastAsia"/>
                <w:lang w:eastAsia="ja-JP"/>
              </w:rPr>
              <w:t>80, 80, 70, 80</w:t>
            </w:r>
          </w:p>
        </w:tc>
        <w:tc>
          <w:tcPr>
            <w:tcW w:w="3117" w:type="dxa"/>
          </w:tcPr>
          <w:p w:rsidR="00D80EC8" w:rsidRPr="00DB6A6A" w:rsidRDefault="00B16D7B" w:rsidP="00B2225A">
            <w:pPr>
              <w:ind w:firstLine="240"/>
              <w:jc w:val="center"/>
              <w:rPr>
                <w:rFonts w:eastAsiaTheme="minorEastAsia"/>
                <w:lang w:eastAsia="ja-JP"/>
              </w:rPr>
            </w:pPr>
            <w:r>
              <w:rPr>
                <w:rFonts w:eastAsiaTheme="minorEastAsia" w:hint="eastAsia"/>
                <w:lang w:eastAsia="ja-JP"/>
              </w:rPr>
              <w:t>140, 140, 150</w:t>
            </w:r>
          </w:p>
        </w:tc>
      </w:tr>
      <w:tr w:rsidR="00D80EC8" w:rsidTr="00B2225A">
        <w:tc>
          <w:tcPr>
            <w:tcW w:w="3116"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8</w:t>
            </w:r>
          </w:p>
        </w:tc>
        <w:tc>
          <w:tcPr>
            <w:tcW w:w="3117" w:type="dxa"/>
          </w:tcPr>
          <w:p w:rsidR="00D80EC8" w:rsidRPr="00DB6A6A" w:rsidRDefault="00D80EC8" w:rsidP="00B2225A">
            <w:pPr>
              <w:ind w:firstLine="240"/>
              <w:jc w:val="center"/>
              <w:rPr>
                <w:rFonts w:eastAsiaTheme="minorEastAsia"/>
                <w:lang w:eastAsia="ja-JP"/>
              </w:rPr>
            </w:pPr>
            <w:r>
              <w:rPr>
                <w:rFonts w:eastAsiaTheme="minorEastAsia" w:hint="eastAsia"/>
                <w:lang w:eastAsia="ja-JP"/>
              </w:rPr>
              <w:t>90, 90, 80, 90</w:t>
            </w:r>
          </w:p>
        </w:tc>
        <w:tc>
          <w:tcPr>
            <w:tcW w:w="3117" w:type="dxa"/>
          </w:tcPr>
          <w:p w:rsidR="00D80EC8" w:rsidRPr="00DB6A6A" w:rsidRDefault="00B16D7B" w:rsidP="00B2225A">
            <w:pPr>
              <w:ind w:firstLine="240"/>
              <w:jc w:val="center"/>
              <w:rPr>
                <w:rFonts w:eastAsiaTheme="minorEastAsia"/>
                <w:lang w:eastAsia="ja-JP"/>
              </w:rPr>
            </w:pPr>
            <w:r>
              <w:rPr>
                <w:rFonts w:eastAsiaTheme="minorEastAsia" w:hint="eastAsia"/>
                <w:lang w:eastAsia="ja-JP"/>
              </w:rPr>
              <w:t>150, 150, 160</w:t>
            </w:r>
          </w:p>
        </w:tc>
      </w:tr>
      <w:tr w:rsidR="00D80EC8" w:rsidTr="00B2225A">
        <w:tc>
          <w:tcPr>
            <w:tcW w:w="3116" w:type="dxa"/>
          </w:tcPr>
          <w:p w:rsidR="00D80EC8" w:rsidRPr="00EC4DC9" w:rsidRDefault="00D80EC8" w:rsidP="00B2225A">
            <w:pPr>
              <w:ind w:firstLine="240"/>
              <w:jc w:val="center"/>
              <w:rPr>
                <w:rFonts w:eastAsiaTheme="minorEastAsia"/>
                <w:lang w:eastAsia="ja-JP"/>
              </w:rPr>
            </w:pPr>
            <w:r>
              <w:rPr>
                <w:rFonts w:eastAsiaTheme="minorEastAsia" w:hint="eastAsia"/>
                <w:lang w:eastAsia="ja-JP"/>
              </w:rPr>
              <w:t>9</w:t>
            </w:r>
          </w:p>
        </w:tc>
        <w:tc>
          <w:tcPr>
            <w:tcW w:w="3117" w:type="dxa"/>
          </w:tcPr>
          <w:p w:rsidR="00D80EC8" w:rsidRPr="00DB6A6A" w:rsidRDefault="00D80EC8" w:rsidP="00B2225A">
            <w:pPr>
              <w:ind w:firstLine="240"/>
              <w:jc w:val="center"/>
              <w:rPr>
                <w:rFonts w:eastAsiaTheme="minorEastAsia"/>
                <w:lang w:eastAsia="ja-JP"/>
              </w:rPr>
            </w:pPr>
            <w:r>
              <w:rPr>
                <w:rFonts w:eastAsiaTheme="minorEastAsia" w:hint="eastAsia"/>
                <w:lang w:eastAsia="ja-JP"/>
              </w:rPr>
              <w:t>100, 100, 90, 100</w:t>
            </w:r>
          </w:p>
        </w:tc>
        <w:tc>
          <w:tcPr>
            <w:tcW w:w="3117" w:type="dxa"/>
          </w:tcPr>
          <w:p w:rsidR="00D80EC8" w:rsidRPr="00DB6A6A" w:rsidRDefault="00B16D7B" w:rsidP="00B2225A">
            <w:pPr>
              <w:ind w:firstLine="240"/>
              <w:jc w:val="center"/>
              <w:rPr>
                <w:rFonts w:eastAsiaTheme="minorEastAsia"/>
                <w:lang w:eastAsia="ja-JP"/>
              </w:rPr>
            </w:pPr>
            <w:r>
              <w:rPr>
                <w:rFonts w:eastAsiaTheme="minorEastAsia" w:hint="eastAsia"/>
                <w:lang w:eastAsia="ja-JP"/>
              </w:rPr>
              <w:t>160, 160, 170</w:t>
            </w:r>
          </w:p>
        </w:tc>
      </w:tr>
      <w:tr w:rsidR="00D80EC8" w:rsidTr="00B2225A">
        <w:tc>
          <w:tcPr>
            <w:tcW w:w="3116" w:type="dxa"/>
          </w:tcPr>
          <w:p w:rsidR="00D80EC8" w:rsidRPr="001C00F7" w:rsidRDefault="00D80EC8" w:rsidP="00B2225A">
            <w:pPr>
              <w:ind w:firstLine="240"/>
              <w:jc w:val="center"/>
              <w:rPr>
                <w:rFonts w:eastAsiaTheme="minorEastAsia"/>
                <w:lang w:eastAsia="ja-JP"/>
              </w:rPr>
            </w:pPr>
            <w:r>
              <w:rPr>
                <w:rFonts w:eastAsiaTheme="minorEastAsia" w:hint="eastAsia"/>
                <w:lang w:eastAsia="ja-JP"/>
              </w:rPr>
              <w:t>10</w:t>
            </w:r>
          </w:p>
        </w:tc>
        <w:tc>
          <w:tcPr>
            <w:tcW w:w="3117" w:type="dxa"/>
          </w:tcPr>
          <w:p w:rsidR="00D80EC8" w:rsidRPr="00C86C6E" w:rsidRDefault="00D80EC8" w:rsidP="00B2225A">
            <w:pPr>
              <w:ind w:firstLine="240"/>
              <w:jc w:val="center"/>
              <w:rPr>
                <w:rFonts w:eastAsiaTheme="minorEastAsia"/>
                <w:lang w:eastAsia="ja-JP"/>
              </w:rPr>
            </w:pPr>
            <w:r>
              <w:rPr>
                <w:rFonts w:eastAsiaTheme="minorEastAsia" w:hint="eastAsia"/>
                <w:lang w:eastAsia="ja-JP"/>
              </w:rPr>
              <w:t>110, 110, 100, 110</w:t>
            </w:r>
          </w:p>
        </w:tc>
        <w:tc>
          <w:tcPr>
            <w:tcW w:w="3117" w:type="dxa"/>
          </w:tcPr>
          <w:p w:rsidR="00D80EC8" w:rsidRPr="00C86C6E" w:rsidRDefault="00B16D7B" w:rsidP="00B2225A">
            <w:pPr>
              <w:ind w:firstLine="240"/>
              <w:jc w:val="center"/>
              <w:rPr>
                <w:rFonts w:eastAsiaTheme="minorEastAsia"/>
                <w:lang w:eastAsia="ja-JP"/>
              </w:rPr>
            </w:pPr>
            <w:r>
              <w:rPr>
                <w:rFonts w:eastAsiaTheme="minorEastAsia" w:hint="eastAsia"/>
                <w:lang w:eastAsia="ja-JP"/>
              </w:rPr>
              <w:t>170, 170, 180</w:t>
            </w:r>
          </w:p>
        </w:tc>
      </w:tr>
      <w:tr w:rsidR="00D80EC8" w:rsidTr="00B2225A">
        <w:tc>
          <w:tcPr>
            <w:tcW w:w="3116" w:type="dxa"/>
          </w:tcPr>
          <w:p w:rsidR="00D80EC8" w:rsidRPr="001C00F7" w:rsidRDefault="00D80EC8" w:rsidP="00B2225A">
            <w:pPr>
              <w:ind w:firstLine="240"/>
              <w:jc w:val="center"/>
              <w:rPr>
                <w:rFonts w:eastAsiaTheme="minorEastAsia"/>
                <w:lang w:eastAsia="ja-JP"/>
              </w:rPr>
            </w:pPr>
            <w:r>
              <w:rPr>
                <w:rFonts w:eastAsiaTheme="minorEastAsia" w:hint="eastAsia"/>
                <w:lang w:eastAsia="ja-JP"/>
              </w:rPr>
              <w:t>11</w:t>
            </w:r>
          </w:p>
        </w:tc>
        <w:tc>
          <w:tcPr>
            <w:tcW w:w="3117" w:type="dxa"/>
          </w:tcPr>
          <w:p w:rsidR="00D80EC8" w:rsidRPr="00C86C6E" w:rsidRDefault="00D80EC8" w:rsidP="00B2225A">
            <w:pPr>
              <w:ind w:firstLine="240"/>
              <w:jc w:val="center"/>
              <w:rPr>
                <w:rFonts w:eastAsiaTheme="minorEastAsia"/>
                <w:lang w:eastAsia="ja-JP"/>
              </w:rPr>
            </w:pPr>
            <w:r>
              <w:rPr>
                <w:rFonts w:eastAsiaTheme="minorEastAsia" w:hint="eastAsia"/>
                <w:lang w:eastAsia="ja-JP"/>
              </w:rPr>
              <w:t>120, 120, 110, 120</w:t>
            </w:r>
          </w:p>
        </w:tc>
        <w:tc>
          <w:tcPr>
            <w:tcW w:w="3117" w:type="dxa"/>
          </w:tcPr>
          <w:p w:rsidR="00D80EC8" w:rsidRPr="00C86C6E" w:rsidRDefault="00B16D7B" w:rsidP="00B2225A">
            <w:pPr>
              <w:ind w:firstLine="240"/>
              <w:jc w:val="center"/>
              <w:rPr>
                <w:rFonts w:eastAsiaTheme="minorEastAsia"/>
                <w:lang w:eastAsia="ja-JP"/>
              </w:rPr>
            </w:pPr>
            <w:r>
              <w:rPr>
                <w:rFonts w:eastAsiaTheme="minorEastAsia" w:hint="eastAsia"/>
                <w:lang w:eastAsia="ja-JP"/>
              </w:rPr>
              <w:t>180, 180, 190</w:t>
            </w:r>
          </w:p>
        </w:tc>
      </w:tr>
      <w:tr w:rsidR="00D80EC8" w:rsidTr="00B2225A">
        <w:tc>
          <w:tcPr>
            <w:tcW w:w="3116" w:type="dxa"/>
          </w:tcPr>
          <w:p w:rsidR="00D80EC8" w:rsidRPr="00C86C6E" w:rsidRDefault="00D80EC8" w:rsidP="00B2225A">
            <w:pPr>
              <w:ind w:firstLine="240"/>
              <w:jc w:val="center"/>
              <w:rPr>
                <w:rFonts w:eastAsiaTheme="minorEastAsia"/>
                <w:lang w:eastAsia="ja-JP"/>
              </w:rPr>
            </w:pPr>
            <w:r>
              <w:rPr>
                <w:rFonts w:eastAsiaTheme="minorEastAsia" w:hint="eastAsia"/>
                <w:lang w:eastAsia="ja-JP"/>
              </w:rPr>
              <w:lastRenderedPageBreak/>
              <w:t>12</w:t>
            </w:r>
          </w:p>
        </w:tc>
        <w:tc>
          <w:tcPr>
            <w:tcW w:w="3117" w:type="dxa"/>
          </w:tcPr>
          <w:p w:rsidR="00D80EC8" w:rsidRPr="00C86C6E" w:rsidRDefault="00D80EC8" w:rsidP="00B2225A">
            <w:pPr>
              <w:ind w:firstLine="240"/>
              <w:jc w:val="center"/>
              <w:rPr>
                <w:rFonts w:eastAsiaTheme="minorEastAsia"/>
                <w:lang w:eastAsia="ja-JP"/>
              </w:rPr>
            </w:pPr>
            <w:r>
              <w:rPr>
                <w:rFonts w:eastAsiaTheme="minorEastAsia" w:hint="eastAsia"/>
                <w:lang w:eastAsia="ja-JP"/>
              </w:rPr>
              <w:t>130, 130, 120, 130</w:t>
            </w:r>
          </w:p>
        </w:tc>
        <w:tc>
          <w:tcPr>
            <w:tcW w:w="3117" w:type="dxa"/>
          </w:tcPr>
          <w:p w:rsidR="00D80EC8" w:rsidRPr="00C86C6E" w:rsidRDefault="00B16D7B" w:rsidP="00B2225A">
            <w:pPr>
              <w:ind w:firstLine="240"/>
              <w:jc w:val="center"/>
              <w:rPr>
                <w:rFonts w:eastAsiaTheme="minorEastAsia"/>
                <w:lang w:eastAsia="ja-JP"/>
              </w:rPr>
            </w:pPr>
            <w:r>
              <w:rPr>
                <w:rFonts w:eastAsiaTheme="minorEastAsia" w:hint="eastAsia"/>
                <w:lang w:eastAsia="ja-JP"/>
              </w:rPr>
              <w:t>190, 190, 200</w:t>
            </w:r>
          </w:p>
        </w:tc>
      </w:tr>
    </w:tbl>
    <w:p w:rsidR="00AA3696" w:rsidRDefault="00AA3696" w:rsidP="00AA3696">
      <w:pPr>
        <w:ind w:firstLine="240"/>
        <w:rPr>
          <w:lang w:eastAsia="ja-JP"/>
        </w:rPr>
      </w:pPr>
    </w:p>
    <w:p w:rsidR="00617A9A" w:rsidRDefault="00617A9A" w:rsidP="008B74C7">
      <w:pPr>
        <w:ind w:firstLine="240"/>
        <w:rPr>
          <w:lang w:eastAsia="ja-JP"/>
        </w:rPr>
      </w:pPr>
    </w:p>
    <w:p w:rsidR="00B972A8" w:rsidRDefault="00D80EC8" w:rsidP="00D80EC8">
      <w:pPr>
        <w:pStyle w:val="3"/>
        <w:ind w:firstLine="261"/>
        <w:rPr>
          <w:lang w:eastAsia="ja-JP"/>
        </w:rPr>
      </w:pPr>
      <w:r>
        <w:rPr>
          <w:rFonts w:hint="eastAsia"/>
          <w:lang w:eastAsia="ja-JP"/>
        </w:rPr>
        <w:t>14.4.6</w:t>
      </w:r>
      <w:r w:rsidR="007A3C89">
        <w:rPr>
          <w:rFonts w:hint="eastAsia"/>
          <w:lang w:eastAsia="ja-JP"/>
        </w:rPr>
        <w:t xml:space="preserve"> </w:t>
      </w:r>
      <w:r w:rsidR="007A3C89">
        <w:rPr>
          <w:lang w:eastAsia="ja-JP"/>
        </w:rPr>
        <w:t>Waveform</w:t>
      </w:r>
    </w:p>
    <w:p w:rsidR="00DC1038" w:rsidRDefault="0019072A" w:rsidP="008B74C7">
      <w:pPr>
        <w:ind w:firstLine="240"/>
        <w:rPr>
          <w:lang w:eastAsia="ja-JP"/>
        </w:rPr>
      </w:pPr>
      <w:r>
        <w:rPr>
          <w:lang w:eastAsia="ja-JP"/>
        </w:rPr>
        <w:t>Symbol</w:t>
      </w:r>
      <w:r w:rsidR="007A3C89">
        <w:rPr>
          <w:lang w:eastAsia="ja-JP"/>
        </w:rPr>
        <w:t>s shall be</w:t>
      </w:r>
      <w:r>
        <w:rPr>
          <w:lang w:eastAsia="ja-JP"/>
        </w:rPr>
        <w:t xml:space="preserve"> transmitted as two state</w:t>
      </w:r>
      <w:r w:rsidR="000E37A6">
        <w:rPr>
          <w:lang w:eastAsia="ja-JP"/>
        </w:rPr>
        <w:t>s</w:t>
      </w:r>
      <w:r>
        <w:rPr>
          <w:lang w:eastAsia="ja-JP"/>
        </w:rPr>
        <w:t xml:space="preserve"> of light intensity, </w:t>
      </w:r>
      <w:r w:rsidR="000E37A6">
        <w:rPr>
          <w:lang w:eastAsia="ja-JP"/>
        </w:rPr>
        <w:t>the bright state and the dark</w:t>
      </w:r>
      <w:r>
        <w:rPr>
          <w:lang w:eastAsia="ja-JP"/>
        </w:rPr>
        <w:t xml:space="preserve"> state. </w:t>
      </w:r>
    </w:p>
    <w:p w:rsidR="00B972A8" w:rsidRDefault="00DC1038" w:rsidP="00110155">
      <w:pPr>
        <w:ind w:firstLine="240"/>
        <w:rPr>
          <w:lang w:eastAsia="ja-JP"/>
        </w:rPr>
      </w:pPr>
      <w:r>
        <w:rPr>
          <w:lang w:eastAsia="ja-JP"/>
        </w:rPr>
        <w:t>In MPM PHY PWM mode, s</w:t>
      </w:r>
      <w:r w:rsidR="0019072A">
        <w:rPr>
          <w:lang w:eastAsia="ja-JP"/>
        </w:rPr>
        <w:t xml:space="preserve">ymbol value corresponds to </w:t>
      </w:r>
      <w:r w:rsidR="007A3C89">
        <w:rPr>
          <w:lang w:eastAsia="ja-JP"/>
        </w:rPr>
        <w:t xml:space="preserve">continuous </w:t>
      </w:r>
      <w:r w:rsidR="0019072A">
        <w:rPr>
          <w:lang w:eastAsia="ja-JP"/>
        </w:rPr>
        <w:t xml:space="preserve">time of </w:t>
      </w:r>
      <w:r w:rsidR="000E37A6">
        <w:rPr>
          <w:lang w:eastAsia="ja-JP"/>
        </w:rPr>
        <w:t xml:space="preserve">a state </w:t>
      </w:r>
      <w:r w:rsidR="00AD1931">
        <w:rPr>
          <w:lang w:eastAsia="ja-JP"/>
        </w:rPr>
        <w:t>in micro second</w:t>
      </w:r>
      <w:r w:rsidR="0019072A">
        <w:rPr>
          <w:lang w:eastAsia="ja-JP"/>
        </w:rPr>
        <w:t xml:space="preserve">. For example, the first symbol value corresponds </w:t>
      </w:r>
      <w:r w:rsidR="007A3C89">
        <w:rPr>
          <w:lang w:eastAsia="ja-JP"/>
        </w:rPr>
        <w:t>continuous</w:t>
      </w:r>
      <w:r w:rsidR="0019072A">
        <w:rPr>
          <w:lang w:eastAsia="ja-JP"/>
        </w:rPr>
        <w:t xml:space="preserve"> time of the first bright state and the second symbol value corresponds </w:t>
      </w:r>
      <w:r w:rsidR="000E37A6">
        <w:rPr>
          <w:lang w:eastAsia="ja-JP"/>
        </w:rPr>
        <w:t xml:space="preserve">continuous </w:t>
      </w:r>
      <w:r w:rsidR="0019072A">
        <w:rPr>
          <w:lang w:eastAsia="ja-JP"/>
        </w:rPr>
        <w:t>time of the following dark state</w:t>
      </w:r>
      <w:r w:rsidR="00183721">
        <w:rPr>
          <w:lang w:eastAsia="ja-JP"/>
        </w:rPr>
        <w:t xml:space="preserve"> as shown in Figure 14.4.</w:t>
      </w:r>
      <w:r w:rsidR="00183721">
        <w:rPr>
          <w:rFonts w:hint="eastAsia"/>
          <w:lang w:eastAsia="ja-JP"/>
        </w:rPr>
        <w:t>6A.</w:t>
      </w:r>
      <w:r w:rsidR="000E37A6">
        <w:rPr>
          <w:lang w:eastAsia="ja-JP"/>
        </w:rPr>
        <w:t xml:space="preserve"> </w:t>
      </w:r>
      <w:r w:rsidR="006C15E3">
        <w:rPr>
          <w:lang w:eastAsia="ja-JP"/>
        </w:rPr>
        <w:t>Th</w:t>
      </w:r>
      <w:r w:rsidR="009C2005">
        <w:rPr>
          <w:lang w:eastAsia="ja-JP"/>
        </w:rPr>
        <w:t xml:space="preserve">e first state can be dark state as well. </w:t>
      </w:r>
    </w:p>
    <w:p w:rsidR="0019072A" w:rsidRDefault="0019072A" w:rsidP="008B74C7">
      <w:pPr>
        <w:ind w:firstLine="240"/>
        <w:rPr>
          <w:lang w:eastAsia="ja-JP"/>
        </w:rPr>
      </w:pPr>
    </w:p>
    <w:p w:rsidR="0019072A" w:rsidRDefault="005D09DB" w:rsidP="000213D3">
      <w:pPr>
        <w:ind w:firstLine="240"/>
        <w:jc w:val="center"/>
        <w:rPr>
          <w:lang w:eastAsia="ja-JP"/>
        </w:rPr>
      </w:pPr>
      <w:r>
        <w:rPr>
          <w:noProof/>
          <w:lang w:eastAsia="ja-JP"/>
        </w:rPr>
        <w:drawing>
          <wp:inline distT="0" distB="0" distL="0" distR="0" wp14:anchorId="273DF48B">
            <wp:extent cx="5599256" cy="2452927"/>
            <wp:effectExtent l="0" t="0" r="1905"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747" cy="2456647"/>
                    </a:xfrm>
                    <a:prstGeom prst="rect">
                      <a:avLst/>
                    </a:prstGeom>
                    <a:noFill/>
                    <a:ln>
                      <a:noFill/>
                    </a:ln>
                  </pic:spPr>
                </pic:pic>
              </a:graphicData>
            </a:graphic>
          </wp:inline>
        </w:drawing>
      </w:r>
    </w:p>
    <w:p w:rsidR="008F36D5" w:rsidRPr="009713DD" w:rsidRDefault="003A7C15" w:rsidP="003A7C15">
      <w:pPr>
        <w:ind w:firstLine="240"/>
        <w:jc w:val="center"/>
        <w:rPr>
          <w:lang w:eastAsia="ja-JP"/>
        </w:rPr>
      </w:pPr>
      <w:r>
        <w:rPr>
          <w:rFonts w:hint="eastAsia"/>
          <w:lang w:eastAsia="ja-JP"/>
        </w:rPr>
        <w:t>Figure 14.4.</w:t>
      </w:r>
      <w:r w:rsidR="00183721">
        <w:rPr>
          <w:rFonts w:hint="eastAsia"/>
          <w:lang w:eastAsia="ja-JP"/>
        </w:rPr>
        <w:t xml:space="preserve">6A --- </w:t>
      </w:r>
      <w:r>
        <w:rPr>
          <w:rFonts w:hint="eastAsia"/>
          <w:lang w:eastAsia="ja-JP"/>
        </w:rPr>
        <w:t xml:space="preserve"> MPM </w:t>
      </w:r>
      <w:r w:rsidR="005D09DB">
        <w:rPr>
          <w:lang w:eastAsia="ja-JP"/>
        </w:rPr>
        <w:t xml:space="preserve">PHY </w:t>
      </w:r>
      <w:r>
        <w:rPr>
          <w:rFonts w:hint="eastAsia"/>
          <w:lang w:eastAsia="ja-JP"/>
        </w:rPr>
        <w:t>PWM</w:t>
      </w:r>
      <w:r w:rsidR="005D09DB">
        <w:rPr>
          <w:lang w:eastAsia="ja-JP"/>
        </w:rPr>
        <w:t xml:space="preserve"> mode</w:t>
      </w:r>
      <w:r>
        <w:rPr>
          <w:rFonts w:hint="eastAsia"/>
          <w:lang w:eastAsia="ja-JP"/>
        </w:rPr>
        <w:t xml:space="preserve"> waveform</w:t>
      </w:r>
    </w:p>
    <w:p w:rsidR="00DC1038" w:rsidRDefault="00DC1038" w:rsidP="007C3275">
      <w:pPr>
        <w:ind w:firstLine="240"/>
        <w:rPr>
          <w:lang w:eastAsia="ja-JP"/>
        </w:rPr>
      </w:pPr>
    </w:p>
    <w:p w:rsidR="00D353D3" w:rsidRDefault="00DC1038" w:rsidP="007C3275">
      <w:pPr>
        <w:ind w:firstLine="240"/>
        <w:rPr>
          <w:lang w:eastAsia="ja-JP"/>
        </w:rPr>
      </w:pPr>
      <w:r>
        <w:rPr>
          <w:lang w:eastAsia="ja-JP"/>
        </w:rPr>
        <w:t>In MPM PHY PPM mode, s</w:t>
      </w:r>
      <w:r w:rsidR="007C3275">
        <w:rPr>
          <w:lang w:eastAsia="ja-JP"/>
        </w:rPr>
        <w:t xml:space="preserve">ymbol value corresponds to duration time between the beginning of bright state and the beginning of the next bright state in micro second. </w:t>
      </w:r>
      <w:r w:rsidR="00D353D3">
        <w:rPr>
          <w:lang w:eastAsia="ja-JP"/>
        </w:rPr>
        <w:t>The duration time of continuous bright state shall be shorter than 9</w:t>
      </w:r>
      <w:r w:rsidR="00183721">
        <w:rPr>
          <w:lang w:eastAsia="ja-JP"/>
        </w:rPr>
        <w:t xml:space="preserve">0% of the symbol value. Figure </w:t>
      </w:r>
      <w:r w:rsidR="00183721">
        <w:rPr>
          <w:rFonts w:hint="eastAsia"/>
          <w:lang w:eastAsia="ja-JP"/>
        </w:rPr>
        <w:t>14.4.6B</w:t>
      </w:r>
      <w:r w:rsidR="00D353D3">
        <w:rPr>
          <w:lang w:eastAsia="ja-JP"/>
        </w:rPr>
        <w:t xml:space="preserve"> shows an example waveform.</w:t>
      </w:r>
    </w:p>
    <w:p w:rsidR="00D353D3" w:rsidRDefault="00D353D3" w:rsidP="00D353D3">
      <w:pPr>
        <w:ind w:firstLine="240"/>
        <w:rPr>
          <w:lang w:eastAsia="ja-JP"/>
        </w:rPr>
      </w:pPr>
    </w:p>
    <w:p w:rsidR="00D353D3" w:rsidRDefault="00D353D3" w:rsidP="00D353D3">
      <w:pPr>
        <w:ind w:firstLine="240"/>
        <w:jc w:val="center"/>
        <w:rPr>
          <w:lang w:eastAsia="ja-JP"/>
        </w:rPr>
      </w:pPr>
      <w:r>
        <w:rPr>
          <w:noProof/>
          <w:lang w:eastAsia="ja-JP"/>
        </w:rPr>
        <w:lastRenderedPageBreak/>
        <w:drawing>
          <wp:inline distT="0" distB="0" distL="0" distR="0" wp14:anchorId="25514C48">
            <wp:extent cx="5760029" cy="252335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7927" cy="2531200"/>
                    </a:xfrm>
                    <a:prstGeom prst="rect">
                      <a:avLst/>
                    </a:prstGeom>
                    <a:noFill/>
                    <a:ln>
                      <a:noFill/>
                    </a:ln>
                  </pic:spPr>
                </pic:pic>
              </a:graphicData>
            </a:graphic>
          </wp:inline>
        </w:drawing>
      </w:r>
    </w:p>
    <w:p w:rsidR="00D353D3" w:rsidRDefault="00183721" w:rsidP="00D353D3">
      <w:pPr>
        <w:ind w:firstLine="240"/>
        <w:jc w:val="center"/>
        <w:rPr>
          <w:lang w:eastAsia="ja-JP"/>
        </w:rPr>
      </w:pPr>
      <w:r>
        <w:rPr>
          <w:rFonts w:hint="eastAsia"/>
          <w:lang w:eastAsia="ja-JP"/>
        </w:rPr>
        <w:t>Figure 14.4.6B ---</w:t>
      </w:r>
      <w:r w:rsidR="00D353D3">
        <w:rPr>
          <w:rFonts w:hint="eastAsia"/>
          <w:lang w:eastAsia="ja-JP"/>
        </w:rPr>
        <w:t xml:space="preserve"> MPM</w:t>
      </w:r>
      <w:r>
        <w:rPr>
          <w:rFonts w:hint="eastAsia"/>
          <w:lang w:eastAsia="ja-JP"/>
        </w:rPr>
        <w:t xml:space="preserve"> PHY</w:t>
      </w:r>
      <w:r w:rsidR="00D353D3">
        <w:rPr>
          <w:rFonts w:hint="eastAsia"/>
          <w:lang w:eastAsia="ja-JP"/>
        </w:rPr>
        <w:t xml:space="preserve"> PPM</w:t>
      </w:r>
      <w:r w:rsidR="00D353D3">
        <w:rPr>
          <w:lang w:eastAsia="ja-JP"/>
        </w:rPr>
        <w:t xml:space="preserve"> </w:t>
      </w:r>
      <w:r>
        <w:rPr>
          <w:rFonts w:hint="eastAsia"/>
          <w:lang w:eastAsia="ja-JP"/>
        </w:rPr>
        <w:t xml:space="preserve">mode </w:t>
      </w:r>
      <w:r w:rsidR="00D353D3">
        <w:rPr>
          <w:lang w:eastAsia="ja-JP"/>
        </w:rPr>
        <w:t>w</w:t>
      </w:r>
      <w:r w:rsidR="00D353D3">
        <w:rPr>
          <w:rFonts w:hint="eastAsia"/>
          <w:lang w:eastAsia="ja-JP"/>
        </w:rPr>
        <w:t>aveform</w:t>
      </w:r>
    </w:p>
    <w:p w:rsidR="00110155" w:rsidRDefault="00110155" w:rsidP="00110155">
      <w:pPr>
        <w:ind w:firstLine="240"/>
        <w:rPr>
          <w:lang w:eastAsia="ja-JP"/>
        </w:rPr>
      </w:pPr>
    </w:p>
    <w:p w:rsidR="00183721" w:rsidRDefault="00110155" w:rsidP="00110155">
      <w:pPr>
        <w:ind w:firstLine="240"/>
        <w:rPr>
          <w:lang w:eastAsia="ja-JP"/>
        </w:rPr>
      </w:pPr>
      <w:r>
        <w:rPr>
          <w:lang w:eastAsia="ja-JP"/>
        </w:rPr>
        <w:t xml:space="preserve">For both modes, a transmitter can transmit only a part of the symbols, but all symbols of the PLCP Center subfield and at least </w:t>
      </w:r>
      <w:r w:rsidRPr="00110155">
        <w:rPr>
          <w:i/>
          <w:lang w:eastAsia="ja-JP"/>
        </w:rPr>
        <w:t>N</w:t>
      </w:r>
      <w:r>
        <w:rPr>
          <w:lang w:eastAsia="ja-JP"/>
        </w:rPr>
        <w:t xml:space="preserve"> symbols from the Front Payload subfield and the Back Payload subfield must be transmitted.</w:t>
      </w:r>
    </w:p>
    <w:sectPr w:rsidR="0018372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48" w:rsidRDefault="00D47048">
      <w:pPr>
        <w:ind w:firstLine="240"/>
      </w:pPr>
      <w:r>
        <w:separator/>
      </w:r>
    </w:p>
  </w:endnote>
  <w:endnote w:type="continuationSeparator" w:id="0">
    <w:p w:rsidR="00D47048" w:rsidRDefault="00D4704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75" w:rsidRDefault="00DC3775">
    <w:pPr>
      <w:pStyle w:val="a3"/>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75" w:rsidRDefault="00DC3775">
    <w:pPr>
      <w:pStyle w:val="a3"/>
      <w:widowControl w:val="0"/>
      <w:pBdr>
        <w:top w:val="single" w:sz="6" w:space="0" w:color="auto"/>
      </w:pBdr>
      <w:tabs>
        <w:tab w:val="clear" w:pos="4320"/>
        <w:tab w:val="clear" w:pos="8640"/>
        <w:tab w:val="center" w:pos="4680"/>
        <w:tab w:val="right" w:pos="9360"/>
      </w:tabs>
      <w:spacing w:before="240"/>
      <w:ind w:firstLine="240"/>
    </w:pPr>
    <w:r>
      <w:t>Submission</w:t>
    </w:r>
    <w:r>
      <w:tab/>
      <w:t xml:space="preserve">Page </w:t>
    </w:r>
    <w:r>
      <w:pgNum/>
    </w:r>
    <w:r>
      <w:tab/>
      <w:t>Hideki Aoyama, Panasonic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75" w:rsidRDefault="00DC3775">
    <w:pPr>
      <w:pStyle w:val="a3"/>
      <w:widowControl w:val="0"/>
      <w:pBdr>
        <w:top w:val="single" w:sz="6" w:space="0" w:color="auto"/>
      </w:pBdr>
      <w:tabs>
        <w:tab w:val="clear" w:pos="4320"/>
        <w:tab w:val="clear" w:pos="8640"/>
        <w:tab w:val="center" w:pos="4680"/>
        <w:tab w:val="right" w:pos="9360"/>
      </w:tabs>
      <w:spacing w:before="240"/>
      <w:ind w:firstLin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48" w:rsidRDefault="00D47048">
      <w:pPr>
        <w:ind w:firstLine="240"/>
      </w:pPr>
      <w:r>
        <w:separator/>
      </w:r>
    </w:p>
  </w:footnote>
  <w:footnote w:type="continuationSeparator" w:id="0">
    <w:p w:rsidR="00D47048" w:rsidRDefault="00D4704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75" w:rsidRDefault="00DC3775">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75" w:rsidRDefault="00DC3775">
    <w:pPr>
      <w:pStyle w:val="a4"/>
      <w:widowControl w:val="0"/>
      <w:pBdr>
        <w:bottom w:val="single" w:sz="6" w:space="0" w:color="auto"/>
        <w:between w:val="single" w:sz="6" w:space="0" w:color="auto"/>
      </w:pBdr>
      <w:tabs>
        <w:tab w:val="clear" w:pos="4320"/>
        <w:tab w:val="clear" w:pos="8640"/>
        <w:tab w:val="right" w:pos="9270"/>
      </w:tabs>
      <w:spacing w:after="360"/>
      <w:ind w:firstLine="281"/>
      <w:jc w:val="both"/>
      <w:rPr>
        <w:b/>
        <w:sz w:val="28"/>
      </w:rPr>
    </w:pPr>
    <w:r>
      <w:rPr>
        <w:b/>
        <w:sz w:val="28"/>
      </w:rPr>
      <w:fldChar w:fldCharType="begin"/>
    </w:r>
    <w:r>
      <w:rPr>
        <w:b/>
        <w:sz w:val="28"/>
      </w:rPr>
      <w:instrText xml:space="preserve"> SAVEDATE \@ "MMMM, yyyy" \* MERGEFORMAT </w:instrText>
    </w:r>
    <w:r>
      <w:rPr>
        <w:b/>
        <w:sz w:val="28"/>
      </w:rPr>
      <w:fldChar w:fldCharType="separate"/>
    </w:r>
    <w:r w:rsidR="00F36A9C">
      <w:rPr>
        <w:b/>
        <w:noProof/>
        <w:sz w:val="28"/>
      </w:rPr>
      <w:t>March, 2017</w:t>
    </w:r>
    <w:r>
      <w:rPr>
        <w:b/>
        <w:sz w:val="28"/>
      </w:rPr>
      <w:fldChar w:fldCharType="end"/>
    </w:r>
    <w:r>
      <w:rPr>
        <w:b/>
        <w:sz w:val="28"/>
      </w:rPr>
      <w:tab/>
      <w:t xml:space="preserve"> IEEE P802.15-</w:t>
    </w:r>
    <w:r w:rsidRPr="0033070E">
      <w:t xml:space="preserve"> </w:t>
    </w:r>
    <w:r>
      <w:rPr>
        <w:b/>
        <w:sz w:val="28"/>
      </w:rPr>
      <w:t>17-0022</w:t>
    </w:r>
    <w:r w:rsidR="00D53B47">
      <w:rPr>
        <w:b/>
        <w:sz w:val="28"/>
      </w:rPr>
      <w:t>-01</w:t>
    </w:r>
    <w:r w:rsidRPr="0033070E">
      <w:rPr>
        <w:b/>
        <w:sz w:val="28"/>
      </w:rPr>
      <w:t>-007a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75" w:rsidRDefault="00DC3775">
    <w:pPr>
      <w:pStyle w:val="a4"/>
      <w:widowControl w:val="0"/>
      <w:pBdr>
        <w:bottom w:val="single" w:sz="6" w:space="0" w:color="auto"/>
        <w:between w:val="single" w:sz="6" w:space="0" w:color="auto"/>
      </w:pBdr>
      <w:tabs>
        <w:tab w:val="clear" w:pos="4320"/>
        <w:tab w:val="clear" w:pos="8640"/>
        <w:tab w:val="right" w:pos="9360"/>
      </w:tabs>
      <w:spacing w:after="360"/>
      <w:ind w:firstLine="24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ctiveWritingStyle w:appName="MSWord" w:lang="en-US" w:vendorID="64" w:dllVersion="0"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EA"/>
    <w:rsid w:val="00001E75"/>
    <w:rsid w:val="000039B6"/>
    <w:rsid w:val="00014C9E"/>
    <w:rsid w:val="00016963"/>
    <w:rsid w:val="00020D33"/>
    <w:rsid w:val="000213D3"/>
    <w:rsid w:val="00022F80"/>
    <w:rsid w:val="00024E03"/>
    <w:rsid w:val="000311A9"/>
    <w:rsid w:val="0003223F"/>
    <w:rsid w:val="000455DB"/>
    <w:rsid w:val="00070ADD"/>
    <w:rsid w:val="00072A68"/>
    <w:rsid w:val="00073336"/>
    <w:rsid w:val="00081AFB"/>
    <w:rsid w:val="000872F4"/>
    <w:rsid w:val="000B7643"/>
    <w:rsid w:val="000D33EF"/>
    <w:rsid w:val="000D5A42"/>
    <w:rsid w:val="000E37A6"/>
    <w:rsid w:val="000E380A"/>
    <w:rsid w:val="000E6249"/>
    <w:rsid w:val="000F24FA"/>
    <w:rsid w:val="00101488"/>
    <w:rsid w:val="00110155"/>
    <w:rsid w:val="00111DD7"/>
    <w:rsid w:val="001555D5"/>
    <w:rsid w:val="001766CE"/>
    <w:rsid w:val="00180884"/>
    <w:rsid w:val="00183721"/>
    <w:rsid w:val="0019072A"/>
    <w:rsid w:val="00190B82"/>
    <w:rsid w:val="001C00F7"/>
    <w:rsid w:val="001E44B8"/>
    <w:rsid w:val="001E590D"/>
    <w:rsid w:val="001F3594"/>
    <w:rsid w:val="0020405A"/>
    <w:rsid w:val="0020538E"/>
    <w:rsid w:val="00226CF4"/>
    <w:rsid w:val="00231DFC"/>
    <w:rsid w:val="0023266D"/>
    <w:rsid w:val="00245FFD"/>
    <w:rsid w:val="00247CB0"/>
    <w:rsid w:val="00257487"/>
    <w:rsid w:val="00271515"/>
    <w:rsid w:val="00271EC3"/>
    <w:rsid w:val="00284AA2"/>
    <w:rsid w:val="00285292"/>
    <w:rsid w:val="00292BBE"/>
    <w:rsid w:val="002A4487"/>
    <w:rsid w:val="002A5225"/>
    <w:rsid w:val="002B464F"/>
    <w:rsid w:val="002D3826"/>
    <w:rsid w:val="002E2A31"/>
    <w:rsid w:val="00300A48"/>
    <w:rsid w:val="0031459F"/>
    <w:rsid w:val="00320267"/>
    <w:rsid w:val="00320503"/>
    <w:rsid w:val="00326A15"/>
    <w:rsid w:val="0033070E"/>
    <w:rsid w:val="00354BD3"/>
    <w:rsid w:val="00384D4A"/>
    <w:rsid w:val="003A109E"/>
    <w:rsid w:val="003A7C15"/>
    <w:rsid w:val="003B4E3F"/>
    <w:rsid w:val="003B56F5"/>
    <w:rsid w:val="003D6790"/>
    <w:rsid w:val="003E4D94"/>
    <w:rsid w:val="003F292B"/>
    <w:rsid w:val="00407314"/>
    <w:rsid w:val="00414568"/>
    <w:rsid w:val="00416282"/>
    <w:rsid w:val="004646B8"/>
    <w:rsid w:val="00475943"/>
    <w:rsid w:val="0048008A"/>
    <w:rsid w:val="004C5B91"/>
    <w:rsid w:val="004D280D"/>
    <w:rsid w:val="004E2EB8"/>
    <w:rsid w:val="004E4D11"/>
    <w:rsid w:val="004E6ED3"/>
    <w:rsid w:val="004F2A1B"/>
    <w:rsid w:val="004F6E0B"/>
    <w:rsid w:val="00503D75"/>
    <w:rsid w:val="005040DC"/>
    <w:rsid w:val="00504E40"/>
    <w:rsid w:val="00513636"/>
    <w:rsid w:val="00517C7B"/>
    <w:rsid w:val="005465CC"/>
    <w:rsid w:val="005671B4"/>
    <w:rsid w:val="00592857"/>
    <w:rsid w:val="00595759"/>
    <w:rsid w:val="005A40A7"/>
    <w:rsid w:val="005A60E6"/>
    <w:rsid w:val="005C249E"/>
    <w:rsid w:val="005D09DB"/>
    <w:rsid w:val="005E4C36"/>
    <w:rsid w:val="005E7EC4"/>
    <w:rsid w:val="00601038"/>
    <w:rsid w:val="00617A9A"/>
    <w:rsid w:val="006309C2"/>
    <w:rsid w:val="00643FDA"/>
    <w:rsid w:val="00655691"/>
    <w:rsid w:val="006561F2"/>
    <w:rsid w:val="00660439"/>
    <w:rsid w:val="006605BE"/>
    <w:rsid w:val="00682BF9"/>
    <w:rsid w:val="00687E83"/>
    <w:rsid w:val="0069783A"/>
    <w:rsid w:val="006C15E3"/>
    <w:rsid w:val="006C6BE8"/>
    <w:rsid w:val="006D01A2"/>
    <w:rsid w:val="006D3565"/>
    <w:rsid w:val="006D722D"/>
    <w:rsid w:val="006D784A"/>
    <w:rsid w:val="006F442F"/>
    <w:rsid w:val="00705AB7"/>
    <w:rsid w:val="00707725"/>
    <w:rsid w:val="00721801"/>
    <w:rsid w:val="00727D16"/>
    <w:rsid w:val="00744F07"/>
    <w:rsid w:val="007458CD"/>
    <w:rsid w:val="00747205"/>
    <w:rsid w:val="00747A74"/>
    <w:rsid w:val="00751FF0"/>
    <w:rsid w:val="00761373"/>
    <w:rsid w:val="00763F76"/>
    <w:rsid w:val="00764FB3"/>
    <w:rsid w:val="0076556D"/>
    <w:rsid w:val="00767CBC"/>
    <w:rsid w:val="007960E6"/>
    <w:rsid w:val="007975F8"/>
    <w:rsid w:val="007A3C89"/>
    <w:rsid w:val="007B5DCA"/>
    <w:rsid w:val="007C3275"/>
    <w:rsid w:val="007D2D07"/>
    <w:rsid w:val="007D4DFE"/>
    <w:rsid w:val="0080156C"/>
    <w:rsid w:val="008033CD"/>
    <w:rsid w:val="00821E0F"/>
    <w:rsid w:val="008344C6"/>
    <w:rsid w:val="00867588"/>
    <w:rsid w:val="0087117B"/>
    <w:rsid w:val="00875813"/>
    <w:rsid w:val="0087603A"/>
    <w:rsid w:val="0087799F"/>
    <w:rsid w:val="008933DF"/>
    <w:rsid w:val="00895F86"/>
    <w:rsid w:val="008B52C2"/>
    <w:rsid w:val="008B74C7"/>
    <w:rsid w:val="008D083B"/>
    <w:rsid w:val="008E56C2"/>
    <w:rsid w:val="008E5A5D"/>
    <w:rsid w:val="008E718B"/>
    <w:rsid w:val="008F092F"/>
    <w:rsid w:val="008F36D5"/>
    <w:rsid w:val="008F72D5"/>
    <w:rsid w:val="0090355E"/>
    <w:rsid w:val="009109B6"/>
    <w:rsid w:val="00923EA2"/>
    <w:rsid w:val="0092418A"/>
    <w:rsid w:val="00927DA3"/>
    <w:rsid w:val="00947140"/>
    <w:rsid w:val="00952980"/>
    <w:rsid w:val="0096544A"/>
    <w:rsid w:val="009713DD"/>
    <w:rsid w:val="00983108"/>
    <w:rsid w:val="00991192"/>
    <w:rsid w:val="009A42D4"/>
    <w:rsid w:val="009A58BF"/>
    <w:rsid w:val="009B3576"/>
    <w:rsid w:val="009C2005"/>
    <w:rsid w:val="009E25F2"/>
    <w:rsid w:val="00A17F02"/>
    <w:rsid w:val="00A312AB"/>
    <w:rsid w:val="00A33CA6"/>
    <w:rsid w:val="00A359C2"/>
    <w:rsid w:val="00A53043"/>
    <w:rsid w:val="00A5551E"/>
    <w:rsid w:val="00A61835"/>
    <w:rsid w:val="00A72275"/>
    <w:rsid w:val="00A8554A"/>
    <w:rsid w:val="00AA3696"/>
    <w:rsid w:val="00AC383F"/>
    <w:rsid w:val="00AD1931"/>
    <w:rsid w:val="00AE1877"/>
    <w:rsid w:val="00AF27C3"/>
    <w:rsid w:val="00B0006C"/>
    <w:rsid w:val="00B01259"/>
    <w:rsid w:val="00B057B5"/>
    <w:rsid w:val="00B16D7B"/>
    <w:rsid w:val="00B2225A"/>
    <w:rsid w:val="00B4188D"/>
    <w:rsid w:val="00B42406"/>
    <w:rsid w:val="00B46C5A"/>
    <w:rsid w:val="00B50787"/>
    <w:rsid w:val="00B53CC2"/>
    <w:rsid w:val="00B673F5"/>
    <w:rsid w:val="00B77C54"/>
    <w:rsid w:val="00B972A8"/>
    <w:rsid w:val="00BB1F04"/>
    <w:rsid w:val="00BB7C53"/>
    <w:rsid w:val="00BC2D58"/>
    <w:rsid w:val="00BC6346"/>
    <w:rsid w:val="00BD1970"/>
    <w:rsid w:val="00BD4FCA"/>
    <w:rsid w:val="00BE1EBB"/>
    <w:rsid w:val="00BE4412"/>
    <w:rsid w:val="00BF7B6B"/>
    <w:rsid w:val="00C04D85"/>
    <w:rsid w:val="00C04EDC"/>
    <w:rsid w:val="00C17391"/>
    <w:rsid w:val="00C32A27"/>
    <w:rsid w:val="00C47C49"/>
    <w:rsid w:val="00C57582"/>
    <w:rsid w:val="00C6574C"/>
    <w:rsid w:val="00C72C0A"/>
    <w:rsid w:val="00C839BD"/>
    <w:rsid w:val="00C85D8B"/>
    <w:rsid w:val="00C86C6E"/>
    <w:rsid w:val="00C949EA"/>
    <w:rsid w:val="00C9753F"/>
    <w:rsid w:val="00CD5032"/>
    <w:rsid w:val="00CE2B40"/>
    <w:rsid w:val="00CF0539"/>
    <w:rsid w:val="00D008E7"/>
    <w:rsid w:val="00D10044"/>
    <w:rsid w:val="00D353D3"/>
    <w:rsid w:val="00D4289B"/>
    <w:rsid w:val="00D438D6"/>
    <w:rsid w:val="00D43AF9"/>
    <w:rsid w:val="00D47048"/>
    <w:rsid w:val="00D53B47"/>
    <w:rsid w:val="00D548FC"/>
    <w:rsid w:val="00D62084"/>
    <w:rsid w:val="00D628D8"/>
    <w:rsid w:val="00D62DDA"/>
    <w:rsid w:val="00D700A3"/>
    <w:rsid w:val="00D80EC8"/>
    <w:rsid w:val="00D82B66"/>
    <w:rsid w:val="00DA4217"/>
    <w:rsid w:val="00DB6A6A"/>
    <w:rsid w:val="00DC1038"/>
    <w:rsid w:val="00DC3775"/>
    <w:rsid w:val="00DC45BC"/>
    <w:rsid w:val="00DC4F32"/>
    <w:rsid w:val="00DC6B2C"/>
    <w:rsid w:val="00DE3BEE"/>
    <w:rsid w:val="00DE5466"/>
    <w:rsid w:val="00DF6A77"/>
    <w:rsid w:val="00DF6C5E"/>
    <w:rsid w:val="00E14797"/>
    <w:rsid w:val="00E245C7"/>
    <w:rsid w:val="00E5203E"/>
    <w:rsid w:val="00E5313B"/>
    <w:rsid w:val="00E53158"/>
    <w:rsid w:val="00E60BDE"/>
    <w:rsid w:val="00E82E66"/>
    <w:rsid w:val="00E92208"/>
    <w:rsid w:val="00EA187E"/>
    <w:rsid w:val="00EA6093"/>
    <w:rsid w:val="00EB674F"/>
    <w:rsid w:val="00EC4DC9"/>
    <w:rsid w:val="00ED28B9"/>
    <w:rsid w:val="00EE676D"/>
    <w:rsid w:val="00F022E3"/>
    <w:rsid w:val="00F06AB3"/>
    <w:rsid w:val="00F06B39"/>
    <w:rsid w:val="00F36A9C"/>
    <w:rsid w:val="00F40803"/>
    <w:rsid w:val="00F4499E"/>
    <w:rsid w:val="00F7079A"/>
    <w:rsid w:val="00F81007"/>
    <w:rsid w:val="00FA3DB2"/>
    <w:rsid w:val="00FA6998"/>
    <w:rsid w:val="00FA7E94"/>
    <w:rsid w:val="00FB3095"/>
    <w:rsid w:val="00FC502E"/>
    <w:rsid w:val="00FD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EE4F25"/>
  <w15:docId w15:val="{294C1503-6548-4197-A26B-63A06FEE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C45BC"/>
    <w:pPr>
      <w:ind w:firstLineChars="100" w:firstLine="100"/>
    </w:pPr>
    <w:rPr>
      <w:rFonts w:ascii="Times New Roman" w:hAnsi="Times New Roman"/>
      <w:sz w:val="24"/>
    </w:rPr>
  </w:style>
  <w:style w:type="paragraph" w:styleId="1">
    <w:name w:val="heading 1"/>
    <w:basedOn w:val="a"/>
    <w:next w:val="a"/>
    <w:link w:val="10"/>
    <w:uiPriority w:val="9"/>
    <w:qFormat/>
    <w:rsid w:val="001766CE"/>
    <w:pPr>
      <w:keepNext/>
      <w:spacing w:before="240" w:after="60"/>
      <w:outlineLvl w:val="0"/>
    </w:pPr>
    <w:rPr>
      <w:rFonts w:ascii="Arial" w:hAnsi="Arial"/>
      <w:b/>
      <w:kern w:val="28"/>
      <w:sz w:val="28"/>
      <w:u w:val="single"/>
    </w:rPr>
  </w:style>
  <w:style w:type="paragraph" w:styleId="2">
    <w:name w:val="heading 2"/>
    <w:basedOn w:val="a"/>
    <w:next w:val="a"/>
    <w:qFormat/>
    <w:rsid w:val="001E590D"/>
    <w:pPr>
      <w:keepNext/>
      <w:spacing w:before="240" w:after="60"/>
      <w:outlineLvl w:val="1"/>
    </w:pPr>
    <w:rPr>
      <w:rFonts w:ascii="Arial" w:eastAsia="Times New Roman" w:hAnsi="Arial"/>
      <w:b/>
      <w:sz w:val="28"/>
    </w:rPr>
  </w:style>
  <w:style w:type="paragraph" w:styleId="3">
    <w:name w:val="heading 3"/>
    <w:basedOn w:val="a"/>
    <w:next w:val="a"/>
    <w:qFormat/>
    <w:rsid w:val="00CD5032"/>
    <w:pPr>
      <w:keepNext/>
      <w:tabs>
        <w:tab w:val="left" w:pos="792"/>
      </w:tabs>
      <w:spacing w:before="240" w:after="60"/>
      <w:outlineLvl w:val="2"/>
    </w:pPr>
    <w:rPr>
      <w:rFonts w:ascii="Arial" w:hAnsi="Arial"/>
      <w:b/>
      <w:sz w:val="26"/>
    </w:rPr>
  </w:style>
  <w:style w:type="paragraph" w:styleId="4">
    <w:name w:val="heading 4"/>
    <w:basedOn w:val="a"/>
    <w:next w:val="a"/>
    <w:qFormat/>
    <w:rsid w:val="0003223F"/>
    <w:pPr>
      <w:spacing w:beforeLines="50" w:before="50" w:afterLines="50" w:after="50"/>
      <w:outlineLvl w:val="3"/>
    </w:pPr>
    <w:rPr>
      <w:rFonts w:ascii="Times" w:hAnsi="Times"/>
      <w:b/>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uiPriority w:val="9"/>
    <w:rsid w:val="001766CE"/>
    <w:rPr>
      <w:rFonts w:ascii="Arial" w:hAnsi="Arial"/>
      <w:b/>
      <w:kern w:val="28"/>
      <w:sz w:val="28"/>
      <w:u w:val="single"/>
    </w:rPr>
  </w:style>
  <w:style w:type="table" w:styleId="a8">
    <w:name w:val="Table Grid"/>
    <w:basedOn w:val="a1"/>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C949EA"/>
    <w:rPr>
      <w:color w:val="0563C1"/>
      <w:u w:val="single"/>
    </w:rPr>
  </w:style>
  <w:style w:type="paragraph" w:styleId="aa">
    <w:name w:val="Balloon Text"/>
    <w:basedOn w:val="a"/>
    <w:link w:val="ab"/>
    <w:uiPriority w:val="99"/>
    <w:semiHidden/>
    <w:unhideWhenUsed/>
    <w:rsid w:val="00C949EA"/>
    <w:rPr>
      <w:rFonts w:ascii="Segoe UI" w:hAnsi="Segoe UI" w:cs="Segoe UI"/>
      <w:sz w:val="18"/>
      <w:szCs w:val="18"/>
    </w:rPr>
  </w:style>
  <w:style w:type="character" w:customStyle="1" w:styleId="ab">
    <w:name w:val="吹き出し (文字)"/>
    <w:basedOn w:val="a0"/>
    <w:link w:val="aa"/>
    <w:uiPriority w:val="99"/>
    <w:semiHidden/>
    <w:rsid w:val="00C949EA"/>
    <w:rPr>
      <w:rFonts w:ascii="Segoe UI" w:hAnsi="Segoe UI" w:cs="Segoe UI"/>
      <w:sz w:val="18"/>
      <w:szCs w:val="18"/>
    </w:rPr>
  </w:style>
  <w:style w:type="character" w:styleId="ac">
    <w:name w:val="Placeholder Text"/>
    <w:basedOn w:val="a0"/>
    <w:uiPriority w:val="99"/>
    <w:semiHidden/>
    <w:rsid w:val="00B673F5"/>
    <w:rPr>
      <w:color w:val="808080"/>
    </w:rPr>
  </w:style>
  <w:style w:type="paragraph" w:styleId="ad">
    <w:name w:val="List Paragraph"/>
    <w:basedOn w:val="a"/>
    <w:uiPriority w:val="34"/>
    <w:qFormat/>
    <w:rsid w:val="00E53158"/>
    <w:pPr>
      <w:ind w:leftChars="400" w:left="840"/>
    </w:pPr>
  </w:style>
  <w:style w:type="character" w:styleId="ae">
    <w:name w:val="annotation reference"/>
    <w:basedOn w:val="a0"/>
    <w:uiPriority w:val="99"/>
    <w:semiHidden/>
    <w:unhideWhenUsed/>
    <w:rsid w:val="000D33EF"/>
    <w:rPr>
      <w:sz w:val="18"/>
      <w:szCs w:val="18"/>
    </w:rPr>
  </w:style>
  <w:style w:type="paragraph" w:styleId="af">
    <w:name w:val="annotation text"/>
    <w:basedOn w:val="a"/>
    <w:link w:val="af0"/>
    <w:uiPriority w:val="99"/>
    <w:semiHidden/>
    <w:unhideWhenUsed/>
    <w:rsid w:val="000D33EF"/>
  </w:style>
  <w:style w:type="character" w:customStyle="1" w:styleId="af0">
    <w:name w:val="コメント文字列 (文字)"/>
    <w:basedOn w:val="a0"/>
    <w:link w:val="af"/>
    <w:uiPriority w:val="99"/>
    <w:semiHidden/>
    <w:rsid w:val="000D33EF"/>
    <w:rPr>
      <w:rFonts w:ascii="Times New Roman" w:hAnsi="Times New Roman"/>
      <w:sz w:val="24"/>
    </w:rPr>
  </w:style>
  <w:style w:type="paragraph" w:styleId="af1">
    <w:name w:val="annotation subject"/>
    <w:basedOn w:val="af"/>
    <w:next w:val="af"/>
    <w:link w:val="af2"/>
    <w:uiPriority w:val="99"/>
    <w:semiHidden/>
    <w:unhideWhenUsed/>
    <w:rsid w:val="000D33EF"/>
    <w:rPr>
      <w:b/>
      <w:bCs/>
    </w:rPr>
  </w:style>
  <w:style w:type="character" w:customStyle="1" w:styleId="af2">
    <w:name w:val="コメント内容 (文字)"/>
    <w:basedOn w:val="af0"/>
    <w:link w:val="af1"/>
    <w:uiPriority w:val="99"/>
    <w:semiHidden/>
    <w:rsid w:val="000D33EF"/>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0270">
      <w:bodyDiv w:val="1"/>
      <w:marLeft w:val="0"/>
      <w:marRight w:val="0"/>
      <w:marTop w:val="0"/>
      <w:marBottom w:val="0"/>
      <w:divBdr>
        <w:top w:val="none" w:sz="0" w:space="0" w:color="auto"/>
        <w:left w:val="none" w:sz="0" w:space="0" w:color="auto"/>
        <w:bottom w:val="none" w:sz="0" w:space="0" w:color="auto"/>
        <w:right w:val="none" w:sz="0" w:space="0" w:color="auto"/>
      </w:divBdr>
    </w:div>
    <w:div w:id="256603576">
      <w:bodyDiv w:val="1"/>
      <w:marLeft w:val="0"/>
      <w:marRight w:val="0"/>
      <w:marTop w:val="0"/>
      <w:marBottom w:val="0"/>
      <w:divBdr>
        <w:top w:val="none" w:sz="0" w:space="0" w:color="auto"/>
        <w:left w:val="none" w:sz="0" w:space="0" w:color="auto"/>
        <w:bottom w:val="none" w:sz="0" w:space="0" w:color="auto"/>
        <w:right w:val="none" w:sz="0" w:space="0" w:color="auto"/>
      </w:divBdr>
    </w:div>
    <w:div w:id="279845198">
      <w:bodyDiv w:val="1"/>
      <w:marLeft w:val="0"/>
      <w:marRight w:val="0"/>
      <w:marTop w:val="0"/>
      <w:marBottom w:val="0"/>
      <w:divBdr>
        <w:top w:val="none" w:sz="0" w:space="0" w:color="auto"/>
        <w:left w:val="none" w:sz="0" w:space="0" w:color="auto"/>
        <w:bottom w:val="none" w:sz="0" w:space="0" w:color="auto"/>
        <w:right w:val="none" w:sz="0" w:space="0" w:color="auto"/>
      </w:divBdr>
    </w:div>
    <w:div w:id="403643478">
      <w:bodyDiv w:val="1"/>
      <w:marLeft w:val="0"/>
      <w:marRight w:val="0"/>
      <w:marTop w:val="0"/>
      <w:marBottom w:val="0"/>
      <w:divBdr>
        <w:top w:val="none" w:sz="0" w:space="0" w:color="auto"/>
        <w:left w:val="none" w:sz="0" w:space="0" w:color="auto"/>
        <w:bottom w:val="none" w:sz="0" w:space="0" w:color="auto"/>
        <w:right w:val="none" w:sz="0" w:space="0" w:color="auto"/>
      </w:divBdr>
    </w:div>
    <w:div w:id="730425770">
      <w:bodyDiv w:val="1"/>
      <w:marLeft w:val="0"/>
      <w:marRight w:val="0"/>
      <w:marTop w:val="0"/>
      <w:marBottom w:val="0"/>
      <w:divBdr>
        <w:top w:val="none" w:sz="0" w:space="0" w:color="auto"/>
        <w:left w:val="none" w:sz="0" w:space="0" w:color="auto"/>
        <w:bottom w:val="none" w:sz="0" w:space="0" w:color="auto"/>
        <w:right w:val="none" w:sz="0" w:space="0" w:color="auto"/>
      </w:divBdr>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994728147">
      <w:bodyDiv w:val="1"/>
      <w:marLeft w:val="0"/>
      <w:marRight w:val="0"/>
      <w:marTop w:val="0"/>
      <w:marBottom w:val="0"/>
      <w:divBdr>
        <w:top w:val="none" w:sz="0" w:space="0" w:color="auto"/>
        <w:left w:val="none" w:sz="0" w:space="0" w:color="auto"/>
        <w:bottom w:val="none" w:sz="0" w:space="0" w:color="auto"/>
        <w:right w:val="none" w:sz="0" w:space="0" w:color="auto"/>
      </w:divBdr>
    </w:div>
    <w:div w:id="1113865006">
      <w:bodyDiv w:val="1"/>
      <w:marLeft w:val="0"/>
      <w:marRight w:val="0"/>
      <w:marTop w:val="0"/>
      <w:marBottom w:val="0"/>
      <w:divBdr>
        <w:top w:val="none" w:sz="0" w:space="0" w:color="auto"/>
        <w:left w:val="none" w:sz="0" w:space="0" w:color="auto"/>
        <w:bottom w:val="none" w:sz="0" w:space="0" w:color="auto"/>
        <w:right w:val="none" w:sz="0" w:space="0" w:color="auto"/>
      </w:divBdr>
    </w:div>
    <w:div w:id="1574271368">
      <w:bodyDiv w:val="1"/>
      <w:marLeft w:val="0"/>
      <w:marRight w:val="0"/>
      <w:marTop w:val="0"/>
      <w:marBottom w:val="0"/>
      <w:divBdr>
        <w:top w:val="none" w:sz="0" w:space="0" w:color="auto"/>
        <w:left w:val="none" w:sz="0" w:space="0" w:color="auto"/>
        <w:bottom w:val="none" w:sz="0" w:space="0" w:color="auto"/>
        <w:right w:val="none" w:sz="0" w:space="0" w:color="auto"/>
      </w:divBdr>
    </w:div>
    <w:div w:id="17791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25A3-E4F3-47D9-A45C-EC4C5537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5166</TotalTime>
  <Pages>12</Pages>
  <Words>1418</Words>
  <Characters>8086</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Panasonic</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Hideki Aoyama</cp:lastModifiedBy>
  <cp:revision>61</cp:revision>
  <cp:lastPrinted>1900-12-31T15:00:00Z</cp:lastPrinted>
  <dcterms:created xsi:type="dcterms:W3CDTF">2017-01-09T04:54:00Z</dcterms:created>
  <dcterms:modified xsi:type="dcterms:W3CDTF">2017-03-07T03:13:00Z</dcterms:modified>
  <cp:category>&lt;doc#&gt;</cp:category>
</cp:coreProperties>
</file>