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A55F7D" w:rsidRDefault="008B6049" w:rsidP="00315D26">
            <w:pPr>
              <w:pStyle w:val="covertext"/>
              <w:rPr>
                <w:lang w:eastAsia="ja-JP"/>
              </w:rPr>
            </w:pPr>
            <w:r>
              <w:rPr>
                <w:rFonts w:hint="eastAsia"/>
                <w:lang w:eastAsia="ja-JP"/>
              </w:rPr>
              <w:t>IG THz</w:t>
            </w:r>
            <w:r w:rsidR="0018583A">
              <w:rPr>
                <w:rFonts w:hint="eastAsia"/>
                <w:lang w:eastAsia="ja-JP"/>
              </w:rPr>
              <w:t xml:space="preserve"> July</w:t>
            </w:r>
            <w:r w:rsidR="00A04BA5" w:rsidRPr="00A55F7D">
              <w:rPr>
                <w:rFonts w:hint="eastAsia"/>
                <w:lang w:eastAsia="ja-JP"/>
              </w:rPr>
              <w:t xml:space="preserve"> 2016</w:t>
            </w:r>
            <w:r w:rsidR="006768F6" w:rsidRPr="00A55F7D">
              <w:rPr>
                <w:rFonts w:hint="eastAsia"/>
                <w:lang w:eastAsia="ja-JP"/>
              </w:rPr>
              <w:t xml:space="preserve"> Meeting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E53B66" w:rsidP="009F672D">
            <w:pPr>
              <w:pStyle w:val="covertext"/>
              <w:rPr>
                <w:lang w:eastAsia="ja-JP"/>
              </w:rPr>
            </w:pPr>
            <w:r>
              <w:rPr>
                <w:rFonts w:hint="eastAsia"/>
                <w:lang w:eastAsia="ja-JP"/>
              </w:rPr>
              <w:t>27</w:t>
            </w:r>
            <w:r w:rsidR="0018583A">
              <w:rPr>
                <w:rFonts w:hint="eastAsia"/>
                <w:lang w:eastAsia="ja-JP"/>
              </w:rPr>
              <w:t xml:space="preserve"> July</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8B6049">
              <w:rPr>
                <w:rFonts w:hint="eastAsia"/>
                <w:lang w:eastAsia="ja-JP"/>
              </w:rPr>
              <w:t>IG THz</w:t>
            </w:r>
            <w:r w:rsidR="006768F6" w:rsidRPr="00A55F7D">
              <w:rPr>
                <w:rFonts w:hint="eastAsia"/>
                <w:lang w:eastAsia="ja-JP"/>
              </w:rPr>
              <w:t xml:space="preserve"> </w:t>
            </w:r>
            <w:r w:rsidR="00BC14E0">
              <w:rPr>
                <w:rFonts w:hint="eastAsia"/>
                <w:lang w:eastAsia="ja-JP"/>
              </w:rPr>
              <w:t>July</w:t>
            </w:r>
            <w:r w:rsidR="00A04BA5" w:rsidRPr="00A55F7D">
              <w:rPr>
                <w:rFonts w:hint="eastAsia"/>
                <w:lang w:eastAsia="ja-JP"/>
              </w:rPr>
              <w:t xml:space="preserve"> 2016</w:t>
            </w:r>
            <w:r w:rsidRPr="00A55F7D">
              <w:t xml:space="preserve"> 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r w:rsidR="00A959EE" w:rsidRPr="00E15B12">
        <w:rPr>
          <w:b/>
          <w:sz w:val="28"/>
        </w:rPr>
        <w:lastRenderedPageBreak/>
        <w:t>Minutes of the</w:t>
      </w:r>
      <w:r w:rsidR="00626917" w:rsidRPr="00E15B12">
        <w:rPr>
          <w:rFonts w:hint="eastAsia"/>
          <w:b/>
          <w:sz w:val="28"/>
          <w:lang w:eastAsia="ja-JP"/>
        </w:rPr>
        <w:t xml:space="preserve"> </w:t>
      </w:r>
      <w:r w:rsidR="00BC14E0">
        <w:rPr>
          <w:rFonts w:hint="eastAsia"/>
          <w:b/>
          <w:sz w:val="28"/>
          <w:lang w:eastAsia="ja-JP"/>
        </w:rPr>
        <w:t>July</w:t>
      </w:r>
      <w:r w:rsidR="00A04BA5" w:rsidRPr="00E15B12">
        <w:rPr>
          <w:rFonts w:hint="eastAsia"/>
          <w:b/>
          <w:sz w:val="28"/>
          <w:lang w:eastAsia="ja-JP"/>
        </w:rPr>
        <w:t xml:space="preserve"> 2016</w:t>
      </w:r>
      <w:r w:rsidR="00A959EE" w:rsidRPr="00E15B12">
        <w:rPr>
          <w:b/>
          <w:sz w:val="28"/>
        </w:rPr>
        <w:t xml:space="preserve"> </w:t>
      </w:r>
      <w:r w:rsidR="008C1CF9">
        <w:rPr>
          <w:b/>
          <w:sz w:val="28"/>
          <w:lang w:eastAsia="ja-JP"/>
        </w:rPr>
        <w:t xml:space="preserve">IG THz </w:t>
      </w:r>
      <w:r w:rsidR="008C1CF9">
        <w:rPr>
          <w:rFonts w:hint="eastAsia"/>
          <w:b/>
          <w:sz w:val="28"/>
          <w:lang w:eastAsia="ja-JP"/>
        </w:rPr>
        <w:t>Meeting</w:t>
      </w:r>
    </w:p>
    <w:p w:rsidR="00A13E24" w:rsidRDefault="00A13E24" w:rsidP="00E31D39">
      <w:pPr>
        <w:rPr>
          <w:lang w:eastAsia="ja-JP"/>
        </w:rPr>
      </w:pPr>
    </w:p>
    <w:p w:rsidR="00A959EE" w:rsidRPr="00E31D39" w:rsidRDefault="00596994" w:rsidP="00E31D39">
      <w:pPr>
        <w:rPr>
          <w:lang w:eastAsia="ja-JP"/>
        </w:rPr>
      </w:pPr>
      <w:r w:rsidRPr="00E15B12">
        <w:t xml:space="preserve">The </w:t>
      </w:r>
      <w:proofErr w:type="spellStart"/>
      <w:r w:rsidR="008C1CF9">
        <w:rPr>
          <w:lang w:eastAsia="ja-JP"/>
        </w:rPr>
        <w:t>IGTHz</w:t>
      </w:r>
      <w:proofErr w:type="spellEnd"/>
      <w:r w:rsidR="0008154C">
        <w:t xml:space="preserve"> meeting</w:t>
      </w:r>
      <w:r w:rsidR="0008154C">
        <w:rPr>
          <w:rFonts w:hint="eastAsia"/>
          <w:lang w:eastAsia="ja-JP"/>
        </w:rPr>
        <w:t>s were</w:t>
      </w:r>
      <w:r w:rsidR="00E31D39" w:rsidRPr="00E15B12">
        <w:t xml:space="preserve"> held on</w:t>
      </w:r>
      <w:r w:rsidR="008C1CF9">
        <w:rPr>
          <w:lang w:eastAsia="ja-JP"/>
        </w:rPr>
        <w:t xml:space="preserve"> 26</w:t>
      </w:r>
      <w:r w:rsidR="00BC14E0">
        <w:rPr>
          <w:rFonts w:hint="eastAsia"/>
          <w:lang w:eastAsia="ja-JP"/>
        </w:rPr>
        <w:t xml:space="preserve"> July</w:t>
      </w:r>
      <w:r w:rsidR="00A04BA5" w:rsidRPr="00E15B12">
        <w:rPr>
          <w:rFonts w:hint="eastAsia"/>
          <w:lang w:eastAsia="ja-JP"/>
        </w:rPr>
        <w:t xml:space="preserve"> 2016</w:t>
      </w:r>
      <w:r w:rsidR="00BC14E0">
        <w:rPr>
          <w:rFonts w:hint="eastAsia"/>
          <w:lang w:eastAsia="ja-JP"/>
        </w:rPr>
        <w:t xml:space="preserve"> at Manchester Grand Hyatt San Diego</w:t>
      </w:r>
      <w:r w:rsidR="00E31D39" w:rsidRPr="00E15B12">
        <w:t>.</w:t>
      </w:r>
    </w:p>
    <w:p w:rsidR="00E31D39" w:rsidRPr="00BC14E0" w:rsidRDefault="00E31D39" w:rsidP="00A959EE">
      <w:pPr>
        <w:widowControl w:val="0"/>
        <w:rPr>
          <w:color w:val="000000" w:themeColor="text1"/>
          <w:lang w:eastAsia="ja-JP"/>
        </w:rPr>
      </w:pPr>
    </w:p>
    <w:p w:rsidR="00A959EE" w:rsidRPr="004973E8"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8B6049">
        <w:rPr>
          <w:rFonts w:hint="eastAsia"/>
          <w:b/>
          <w:color w:val="000000" w:themeColor="text1"/>
          <w:lang w:eastAsia="ja-JP"/>
        </w:rPr>
        <w:t xml:space="preserve"> Tue</w:t>
      </w:r>
      <w:r w:rsidR="005E54E4">
        <w:rPr>
          <w:rFonts w:hint="eastAsia"/>
          <w:b/>
          <w:color w:val="000000" w:themeColor="text1"/>
          <w:lang w:eastAsia="ja-JP"/>
        </w:rPr>
        <w:t xml:space="preserve"> PM</w:t>
      </w:r>
      <w:r w:rsidR="005C582C">
        <w:rPr>
          <w:rFonts w:hint="eastAsia"/>
          <w:b/>
          <w:color w:val="000000" w:themeColor="text1"/>
          <w:lang w:eastAsia="ja-JP"/>
        </w:rPr>
        <w:t>1</w:t>
      </w:r>
      <w:r w:rsidRPr="00905455">
        <w:rPr>
          <w:rFonts w:hint="eastAsia"/>
          <w:b/>
          <w:color w:val="000000" w:themeColor="text1"/>
          <w:lang w:eastAsia="ja-JP"/>
        </w:rPr>
        <w:t>&gt;&gt;</w:t>
      </w:r>
      <w:r w:rsidR="00C955E2" w:rsidRPr="00C955E2">
        <w:rPr>
          <w:rFonts w:hint="eastAsia"/>
          <w:b/>
          <w:color w:val="FF0000"/>
          <w:lang w:eastAsia="ja-JP"/>
        </w:rPr>
        <w:t xml:space="preserve"> </w:t>
      </w:r>
      <w:r w:rsidR="007B552A">
        <w:rPr>
          <w:rFonts w:hint="eastAsia"/>
          <w:b/>
          <w:color w:val="000000" w:themeColor="text1"/>
          <w:lang w:eastAsia="ja-JP"/>
        </w:rPr>
        <w:t>Joint session with TG 3d 100G</w:t>
      </w:r>
    </w:p>
    <w:p w:rsidR="00F36C20" w:rsidRDefault="00F36C20" w:rsidP="00A959EE">
      <w:pPr>
        <w:widowControl w:val="0"/>
        <w:rPr>
          <w:b/>
          <w:color w:val="000000" w:themeColor="text1"/>
          <w:lang w:eastAsia="ja-JP"/>
        </w:rPr>
      </w:pPr>
    </w:p>
    <w:p w:rsidR="00E31D39" w:rsidRPr="00E31D39" w:rsidRDefault="00E31D39" w:rsidP="001E7D9F">
      <w:pPr>
        <w:pStyle w:val="a8"/>
        <w:widowControl w:val="0"/>
        <w:numPr>
          <w:ilvl w:val="0"/>
          <w:numId w:val="6"/>
        </w:numPr>
        <w:tabs>
          <w:tab w:val="left" w:pos="6237"/>
        </w:tabs>
        <w:rPr>
          <w:lang w:eastAsia="ja-JP"/>
        </w:rPr>
      </w:pPr>
      <w:r>
        <w:rPr>
          <w:lang w:eastAsia="ja-JP"/>
        </w:rPr>
        <w:t xml:space="preserve">Meeting was called to order at </w:t>
      </w:r>
      <w:r w:rsidR="00D218F5">
        <w:rPr>
          <w:rFonts w:hint="eastAsia"/>
          <w:lang w:eastAsia="ja-JP"/>
        </w:rPr>
        <w:t>13</w:t>
      </w:r>
      <w:r w:rsidR="00626917">
        <w:rPr>
          <w:rFonts w:hint="eastAsia"/>
          <w:lang w:eastAsia="ja-JP"/>
        </w:rPr>
        <w:t>:</w:t>
      </w:r>
      <w:r w:rsidR="00D218F5">
        <w:rPr>
          <w:rFonts w:hint="eastAsia"/>
          <w:lang w:eastAsia="ja-JP"/>
        </w:rPr>
        <w:t>30</w:t>
      </w:r>
      <w:r>
        <w:rPr>
          <w:lang w:eastAsia="ja-JP"/>
        </w:rPr>
        <w:t>.</w:t>
      </w:r>
    </w:p>
    <w:p w:rsidR="005F3D58" w:rsidRPr="00F65C35" w:rsidRDefault="005F3D58" w:rsidP="002D2D6D">
      <w:pPr>
        <w:widowControl w:val="0"/>
        <w:rPr>
          <w:lang w:eastAsia="ja-JP"/>
        </w:rPr>
      </w:pPr>
    </w:p>
    <w:p w:rsidR="00702813" w:rsidRPr="00F65C35" w:rsidRDefault="00702813" w:rsidP="001E7D9F">
      <w:pPr>
        <w:pStyle w:val="a8"/>
        <w:widowControl w:val="0"/>
        <w:numPr>
          <w:ilvl w:val="0"/>
          <w:numId w:val="6"/>
        </w:numPr>
        <w:rPr>
          <w:lang w:eastAsia="ja-JP"/>
        </w:rPr>
      </w:pPr>
      <w:r w:rsidRPr="00F65C35">
        <w:rPr>
          <w:lang w:eastAsia="ja-JP"/>
        </w:rPr>
        <w:t>The patent policy was mentioned and no patent contributions were discussed.</w:t>
      </w:r>
    </w:p>
    <w:p w:rsidR="00D31EB9" w:rsidRPr="00F65C35" w:rsidRDefault="00D31EB9" w:rsidP="00E31D39">
      <w:pPr>
        <w:rPr>
          <w:lang w:eastAsia="ja-JP"/>
        </w:rPr>
      </w:pPr>
    </w:p>
    <w:p w:rsidR="00E15B12" w:rsidRDefault="00E15B12" w:rsidP="001E7D9F">
      <w:pPr>
        <w:pStyle w:val="a8"/>
        <w:numPr>
          <w:ilvl w:val="0"/>
          <w:numId w:val="6"/>
        </w:numPr>
        <w:rPr>
          <w:lang w:eastAsia="ja-JP"/>
        </w:rPr>
      </w:pPr>
      <w:r w:rsidRPr="00F65C35">
        <w:rPr>
          <w:rFonts w:hint="eastAsia"/>
          <w:lang w:eastAsia="ja-JP"/>
        </w:rPr>
        <w:t>Approval of meeting minute</w:t>
      </w:r>
      <w:r w:rsidR="00F65C35">
        <w:rPr>
          <w:rFonts w:hint="eastAsia"/>
          <w:lang w:eastAsia="ja-JP"/>
        </w:rPr>
        <w:t xml:space="preserve">s </w:t>
      </w:r>
      <w:r w:rsidR="004973E8">
        <w:rPr>
          <w:rFonts w:hint="eastAsia"/>
          <w:lang w:eastAsia="ja-JP"/>
        </w:rPr>
        <w:t>of the last meetings (15-16-0270</w:t>
      </w:r>
      <w:r w:rsidR="00BC14E0">
        <w:rPr>
          <w:rFonts w:hint="eastAsia"/>
          <w:lang w:eastAsia="ja-JP"/>
        </w:rPr>
        <w:t>r00)</w:t>
      </w:r>
      <w:r w:rsidRPr="00F65C35">
        <w:rPr>
          <w:rFonts w:hint="eastAsia"/>
          <w:lang w:eastAsia="ja-JP"/>
        </w:rPr>
        <w:t>.</w:t>
      </w:r>
    </w:p>
    <w:p w:rsidR="00636AF7" w:rsidRPr="00636AF7" w:rsidRDefault="002503CF" w:rsidP="001E7D9F">
      <w:pPr>
        <w:pStyle w:val="a8"/>
        <w:numPr>
          <w:ilvl w:val="1"/>
          <w:numId w:val="6"/>
        </w:numPr>
        <w:rPr>
          <w:lang w:eastAsia="ja-JP"/>
        </w:rPr>
      </w:pPr>
      <w:r>
        <w:rPr>
          <w:rFonts w:hint="eastAsia"/>
          <w:lang w:eastAsia="ja-JP"/>
        </w:rPr>
        <w:t>A</w:t>
      </w:r>
      <w:r w:rsidR="001E7D9F">
        <w:rPr>
          <w:rFonts w:hint="eastAsia"/>
          <w:lang w:eastAsia="ja-JP"/>
        </w:rPr>
        <w:t>pproved</w:t>
      </w:r>
      <w:r w:rsidR="004973E8">
        <w:rPr>
          <w:rFonts w:hint="eastAsia"/>
          <w:lang w:eastAsia="ja-JP"/>
        </w:rPr>
        <w:t xml:space="preserve"> by</w:t>
      </w:r>
      <w:r>
        <w:rPr>
          <w:rFonts w:hint="eastAsia"/>
          <w:lang w:eastAsia="ja-JP"/>
        </w:rPr>
        <w:t xml:space="preserve"> unanimous consent</w:t>
      </w:r>
      <w:r w:rsidR="001E7D9F">
        <w:rPr>
          <w:rFonts w:hint="eastAsia"/>
          <w:lang w:eastAsia="ja-JP"/>
        </w:rPr>
        <w:t>.</w:t>
      </w:r>
    </w:p>
    <w:p w:rsidR="00E15B12" w:rsidRPr="00F65C35" w:rsidRDefault="00E15B12" w:rsidP="00E31D39">
      <w:pPr>
        <w:rPr>
          <w:lang w:eastAsia="ja-JP"/>
        </w:rPr>
      </w:pPr>
    </w:p>
    <w:p w:rsidR="001E7D9F" w:rsidRDefault="00E31D39" w:rsidP="001E7D9F">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E15B12" w:rsidRPr="00F65C35">
        <w:rPr>
          <w:rFonts w:hint="eastAsia"/>
          <w:lang w:eastAsia="ja-JP"/>
        </w:rPr>
        <w:t xml:space="preserve"> (15-16</w:t>
      </w:r>
      <w:r w:rsidR="005F3D58" w:rsidRPr="00F65C35">
        <w:rPr>
          <w:rFonts w:hint="eastAsia"/>
          <w:lang w:eastAsia="ja-JP"/>
        </w:rPr>
        <w:t>-0</w:t>
      </w:r>
      <w:r w:rsidR="004973E8">
        <w:rPr>
          <w:rFonts w:hint="eastAsia"/>
          <w:lang w:eastAsia="ja-JP"/>
        </w:rPr>
        <w:t>450</w:t>
      </w:r>
      <w:r w:rsidR="007A25F9">
        <w:rPr>
          <w:rFonts w:hint="eastAsia"/>
          <w:lang w:eastAsia="ja-JP"/>
        </w:rPr>
        <w:t>r01</w:t>
      </w:r>
      <w:r w:rsidR="002D2D6D" w:rsidRPr="00F65C35">
        <w:rPr>
          <w:rFonts w:hint="eastAsia"/>
          <w:lang w:eastAsia="ja-JP"/>
        </w:rPr>
        <w:t>)</w:t>
      </w:r>
      <w:r w:rsidR="00E15B12" w:rsidRPr="00F65C35">
        <w:rPr>
          <w:rFonts w:hint="eastAsia"/>
          <w:lang w:eastAsia="ja-JP"/>
        </w:rPr>
        <w:t xml:space="preserve"> </w:t>
      </w:r>
    </w:p>
    <w:p w:rsidR="007A25F9" w:rsidRPr="007B552A" w:rsidRDefault="004973E8" w:rsidP="007B552A">
      <w:pPr>
        <w:pStyle w:val="a8"/>
        <w:numPr>
          <w:ilvl w:val="1"/>
          <w:numId w:val="6"/>
        </w:numPr>
        <w:rPr>
          <w:lang w:eastAsia="ja-JP"/>
        </w:rPr>
      </w:pPr>
      <w:r>
        <w:rPr>
          <w:rFonts w:hint="eastAsia"/>
          <w:color w:val="000000" w:themeColor="text1"/>
          <w:lang w:eastAsia="ja-JP"/>
        </w:rPr>
        <w:t>Approved by</w:t>
      </w:r>
      <w:r w:rsidR="002503CF">
        <w:rPr>
          <w:rFonts w:hint="eastAsia"/>
          <w:color w:val="000000" w:themeColor="text1"/>
          <w:lang w:eastAsia="ja-JP"/>
        </w:rPr>
        <w:t xml:space="preserve"> unanimous consent</w:t>
      </w:r>
      <w:r w:rsidR="00636AF7" w:rsidRPr="001E7D9F">
        <w:rPr>
          <w:rFonts w:hint="eastAsia"/>
          <w:color w:val="000000" w:themeColor="text1"/>
          <w:lang w:eastAsia="ja-JP"/>
        </w:rPr>
        <w:t>.</w:t>
      </w:r>
    </w:p>
    <w:p w:rsidR="007B552A" w:rsidRPr="007B552A" w:rsidRDefault="007B552A" w:rsidP="005F1A7D">
      <w:pPr>
        <w:rPr>
          <w:lang w:eastAsia="ja-JP"/>
        </w:rPr>
      </w:pPr>
    </w:p>
    <w:p w:rsidR="007A25F9" w:rsidRDefault="004973E8" w:rsidP="007A25F9">
      <w:pPr>
        <w:pStyle w:val="a8"/>
        <w:widowControl w:val="0"/>
        <w:numPr>
          <w:ilvl w:val="0"/>
          <w:numId w:val="6"/>
        </w:numPr>
        <w:spacing w:before="120"/>
        <w:rPr>
          <w:bCs/>
          <w:color w:val="000000" w:themeColor="text1"/>
          <w:lang w:eastAsia="ja-JP"/>
        </w:rPr>
      </w:pPr>
      <w:r>
        <w:rPr>
          <w:rFonts w:hint="eastAsia"/>
          <w:bCs/>
          <w:color w:val="000000" w:themeColor="text1"/>
          <w:lang w:eastAsia="ja-JP"/>
        </w:rPr>
        <w:t>Listening contributions</w:t>
      </w:r>
      <w:r w:rsidR="007A25F9">
        <w:rPr>
          <w:rFonts w:hint="eastAsia"/>
          <w:bCs/>
          <w:color w:val="000000" w:themeColor="text1"/>
          <w:lang w:eastAsia="ja-JP"/>
        </w:rPr>
        <w:t>:</w:t>
      </w:r>
    </w:p>
    <w:p w:rsidR="00210122" w:rsidRDefault="00824BB3" w:rsidP="00210122">
      <w:pPr>
        <w:pStyle w:val="a8"/>
        <w:numPr>
          <w:ilvl w:val="1"/>
          <w:numId w:val="6"/>
        </w:numPr>
        <w:rPr>
          <w:b/>
          <w:color w:val="000000" w:themeColor="text1"/>
          <w:u w:val="single"/>
          <w:lang w:eastAsia="ja-JP"/>
        </w:rPr>
      </w:pPr>
      <w:r w:rsidRPr="001E7D9F">
        <w:rPr>
          <w:rFonts w:hint="eastAsia"/>
          <w:b/>
          <w:color w:val="000000" w:themeColor="text1"/>
          <w:u w:val="single"/>
          <w:lang w:eastAsia="ja-JP"/>
        </w:rPr>
        <w:t>Contribution #1:</w:t>
      </w:r>
    </w:p>
    <w:p w:rsidR="00210122" w:rsidRPr="002358DE" w:rsidRDefault="00210122" w:rsidP="00210122">
      <w:pPr>
        <w:pStyle w:val="a8"/>
        <w:numPr>
          <w:ilvl w:val="1"/>
          <w:numId w:val="6"/>
        </w:numPr>
        <w:rPr>
          <w:b/>
          <w:color w:val="000000" w:themeColor="text1"/>
          <w:u w:val="single"/>
          <w:lang w:eastAsia="ja-JP"/>
        </w:rPr>
      </w:pPr>
      <w:r>
        <w:rPr>
          <w:rFonts w:hint="eastAsia"/>
          <w:lang w:eastAsia="ja-JP"/>
        </w:rPr>
        <w:t>Sebastian Rey</w:t>
      </w:r>
      <w:r w:rsidR="00824BB3">
        <w:rPr>
          <w:rFonts w:hint="eastAsia"/>
          <w:lang w:eastAsia="ja-JP"/>
        </w:rPr>
        <w:t xml:space="preserve">, </w:t>
      </w:r>
      <w:r w:rsidR="00824BB3">
        <w:rPr>
          <w:lang w:eastAsia="ja-JP"/>
        </w:rPr>
        <w:t>“</w:t>
      </w:r>
      <w:r w:rsidRPr="008E7F2A">
        <w:t>Simulation Results o</w:t>
      </w:r>
      <w:r>
        <w:t>f a Phased Array at 300 GHz (</w:t>
      </w:r>
      <w:r>
        <w:rPr>
          <w:rFonts w:hint="eastAsia"/>
          <w:lang w:eastAsia="ja-JP"/>
        </w:rPr>
        <w:t>15-</w:t>
      </w:r>
      <w:r>
        <w:t>16</w:t>
      </w:r>
      <w:r>
        <w:rPr>
          <w:rFonts w:hint="eastAsia"/>
          <w:lang w:eastAsia="ja-JP"/>
        </w:rPr>
        <w:t>-</w:t>
      </w:r>
      <w:r>
        <w:t>049</w:t>
      </w:r>
      <w:r>
        <w:rPr>
          <w:rFonts w:hint="eastAsia"/>
          <w:lang w:eastAsia="ja-JP"/>
        </w:rPr>
        <w:t>3r00</w:t>
      </w:r>
      <w:r w:rsidRPr="008E7F2A">
        <w:t>)</w:t>
      </w:r>
    </w:p>
    <w:p w:rsidR="002358DE" w:rsidRPr="002358DE" w:rsidRDefault="002358DE" w:rsidP="002358DE">
      <w:pPr>
        <w:pStyle w:val="a8"/>
        <w:numPr>
          <w:ilvl w:val="1"/>
          <w:numId w:val="6"/>
        </w:numPr>
        <w:rPr>
          <w:b/>
          <w:color w:val="000000" w:themeColor="text1"/>
          <w:u w:val="single"/>
          <w:lang w:eastAsia="ja-JP"/>
        </w:rPr>
      </w:pPr>
      <w:r>
        <w:rPr>
          <w:rFonts w:hint="eastAsia"/>
          <w:lang w:eastAsia="ja-JP"/>
        </w:rPr>
        <w:t>Presented a</w:t>
      </w:r>
      <w:r w:rsidRPr="002358DE">
        <w:rPr>
          <w:lang w:eastAsia="ja-JP"/>
        </w:rPr>
        <w:t xml:space="preserve"> concept of a phased array operating at 300 GHz with horn elements and some simulation results are presented.</w:t>
      </w:r>
    </w:p>
    <w:p w:rsidR="002358DE" w:rsidRPr="00B65656" w:rsidRDefault="00A86810" w:rsidP="002358DE">
      <w:pPr>
        <w:pStyle w:val="a8"/>
        <w:numPr>
          <w:ilvl w:val="1"/>
          <w:numId w:val="6"/>
        </w:numPr>
        <w:rPr>
          <w:b/>
          <w:color w:val="000000" w:themeColor="text1"/>
          <w:u w:val="single"/>
          <w:lang w:eastAsia="ja-JP"/>
        </w:rPr>
      </w:pPr>
      <w:r>
        <w:rPr>
          <w:rFonts w:hint="eastAsia"/>
          <w:lang w:eastAsia="ja-JP"/>
        </w:rPr>
        <w:t>Horn antenna array with f</w:t>
      </w:r>
      <w:r w:rsidR="002358DE">
        <w:rPr>
          <w:rFonts w:hint="eastAsia"/>
          <w:lang w:eastAsia="ja-JP"/>
        </w:rPr>
        <w:t>our elements</w:t>
      </w:r>
      <w:r>
        <w:rPr>
          <w:rFonts w:hint="eastAsia"/>
          <w:lang w:eastAsia="ja-JP"/>
        </w:rPr>
        <w:t xml:space="preserve"> </w:t>
      </w:r>
      <w:r w:rsidR="00262D10">
        <w:rPr>
          <w:rFonts w:hint="eastAsia"/>
          <w:lang w:eastAsia="ja-JP"/>
        </w:rPr>
        <w:t>was simulated.</w:t>
      </w:r>
    </w:p>
    <w:p w:rsidR="00B65656" w:rsidRPr="002358DE" w:rsidRDefault="00B65656" w:rsidP="002358DE">
      <w:pPr>
        <w:pStyle w:val="a8"/>
        <w:numPr>
          <w:ilvl w:val="1"/>
          <w:numId w:val="6"/>
        </w:numPr>
        <w:rPr>
          <w:b/>
          <w:color w:val="000000" w:themeColor="text1"/>
          <w:u w:val="single"/>
          <w:lang w:eastAsia="ja-JP"/>
        </w:rPr>
      </w:pPr>
      <w:r>
        <w:rPr>
          <w:rFonts w:hint="eastAsia"/>
          <w:lang w:eastAsia="ja-JP"/>
        </w:rPr>
        <w:t>Fed with WR-3 waveguide flanges.</w:t>
      </w:r>
    </w:p>
    <w:p w:rsidR="007A25F9" w:rsidRPr="00A434C0" w:rsidRDefault="002358DE" w:rsidP="00A86810">
      <w:pPr>
        <w:pStyle w:val="a8"/>
        <w:numPr>
          <w:ilvl w:val="1"/>
          <w:numId w:val="6"/>
        </w:numPr>
        <w:rPr>
          <w:b/>
          <w:color w:val="000000" w:themeColor="text1"/>
          <w:u w:val="single"/>
          <w:lang w:eastAsia="ja-JP"/>
        </w:rPr>
      </w:pPr>
      <w:r>
        <w:rPr>
          <w:rFonts w:hint="eastAsia"/>
          <w:lang w:eastAsia="ja-JP"/>
        </w:rPr>
        <w:t xml:space="preserve">Radiation pattern variation </w:t>
      </w:r>
      <w:r w:rsidR="00A86810">
        <w:rPr>
          <w:rFonts w:hint="eastAsia"/>
          <w:lang w:eastAsia="ja-JP"/>
        </w:rPr>
        <w:t>within wo</w:t>
      </w:r>
      <w:r w:rsidR="00262D10">
        <w:rPr>
          <w:rFonts w:hint="eastAsia"/>
          <w:lang w:eastAsia="ja-JP"/>
        </w:rPr>
        <w:t>rking frequency band would be</w:t>
      </w:r>
      <w:r>
        <w:rPr>
          <w:rFonts w:hint="eastAsia"/>
          <w:lang w:eastAsia="ja-JP"/>
        </w:rPr>
        <w:t xml:space="preserve"> small.</w:t>
      </w:r>
    </w:p>
    <w:p w:rsidR="00E92ADB" w:rsidRPr="001E5F3F" w:rsidRDefault="00E92ADB" w:rsidP="001E5F3F">
      <w:pPr>
        <w:rPr>
          <w:b/>
          <w:color w:val="000000" w:themeColor="text1"/>
          <w:u w:val="single"/>
          <w:lang w:eastAsia="ja-JP"/>
        </w:rPr>
      </w:pPr>
    </w:p>
    <w:p w:rsidR="00F1362D" w:rsidRDefault="00F1362D" w:rsidP="004C2AA7">
      <w:pPr>
        <w:pStyle w:val="a8"/>
        <w:numPr>
          <w:ilvl w:val="1"/>
          <w:numId w:val="6"/>
        </w:numPr>
        <w:rPr>
          <w:b/>
          <w:color w:val="000000" w:themeColor="text1"/>
          <w:u w:val="single"/>
          <w:lang w:eastAsia="ja-JP"/>
        </w:rPr>
      </w:pPr>
      <w:r>
        <w:rPr>
          <w:rFonts w:hint="eastAsia"/>
          <w:b/>
          <w:color w:val="000000" w:themeColor="text1"/>
          <w:u w:val="single"/>
          <w:lang w:eastAsia="ja-JP"/>
        </w:rPr>
        <w:t>Contribution #2:</w:t>
      </w:r>
    </w:p>
    <w:p w:rsidR="00070A54" w:rsidRPr="00262D10" w:rsidRDefault="00832C3A" w:rsidP="00070A54">
      <w:pPr>
        <w:pStyle w:val="a8"/>
        <w:widowControl w:val="0"/>
        <w:numPr>
          <w:ilvl w:val="1"/>
          <w:numId w:val="6"/>
        </w:numPr>
        <w:spacing w:before="120"/>
        <w:rPr>
          <w:b/>
          <w:color w:val="000000" w:themeColor="text1"/>
          <w:u w:val="single"/>
          <w:lang w:eastAsia="ja-JP"/>
        </w:rPr>
      </w:pPr>
      <w:r>
        <w:rPr>
          <w:rFonts w:hint="eastAsia"/>
          <w:bCs/>
          <w:color w:val="000000" w:themeColor="text1"/>
          <w:lang w:eastAsia="ja-JP"/>
        </w:rPr>
        <w:t>Sebastian Rey</w:t>
      </w:r>
      <w:r w:rsidR="00F1362D" w:rsidRPr="00832C3A">
        <w:rPr>
          <w:rFonts w:hint="eastAsia"/>
          <w:bCs/>
          <w:color w:val="000000" w:themeColor="text1"/>
          <w:lang w:eastAsia="ja-JP"/>
        </w:rPr>
        <w:t xml:space="preserve">, </w:t>
      </w:r>
      <w:r w:rsidR="00F1362D" w:rsidRPr="00832C3A">
        <w:rPr>
          <w:bCs/>
          <w:color w:val="000000" w:themeColor="text1"/>
          <w:lang w:eastAsia="ja-JP"/>
        </w:rPr>
        <w:t>“</w:t>
      </w:r>
      <w:r w:rsidRPr="008E7F2A">
        <w:t xml:space="preserve">Progress </w:t>
      </w:r>
      <w:r>
        <w:t>in Regulation above 275 GHz (</w:t>
      </w:r>
      <w:r>
        <w:rPr>
          <w:rFonts w:hint="eastAsia"/>
          <w:lang w:eastAsia="ja-JP"/>
        </w:rPr>
        <w:t>15-</w:t>
      </w:r>
      <w:r>
        <w:t>16</w:t>
      </w:r>
      <w:r>
        <w:rPr>
          <w:rFonts w:hint="eastAsia"/>
          <w:lang w:eastAsia="ja-JP"/>
        </w:rPr>
        <w:t>-</w:t>
      </w:r>
      <w:r w:rsidRPr="008E7F2A">
        <w:t>0492</w:t>
      </w:r>
      <w:r>
        <w:rPr>
          <w:rFonts w:hint="eastAsia"/>
          <w:lang w:eastAsia="ja-JP"/>
        </w:rPr>
        <w:t>r00</w:t>
      </w:r>
      <w:r w:rsidRPr="008E7F2A">
        <w:t>)</w:t>
      </w:r>
    </w:p>
    <w:p w:rsidR="0017103A" w:rsidRPr="0017103A" w:rsidRDefault="00262D10" w:rsidP="0017103A">
      <w:pPr>
        <w:pStyle w:val="a8"/>
        <w:widowControl w:val="0"/>
        <w:numPr>
          <w:ilvl w:val="1"/>
          <w:numId w:val="6"/>
        </w:numPr>
        <w:spacing w:before="120"/>
        <w:rPr>
          <w:b/>
          <w:color w:val="000000" w:themeColor="text1"/>
          <w:u w:val="single"/>
          <w:lang w:eastAsia="ja-JP"/>
        </w:rPr>
      </w:pPr>
      <w:r>
        <w:rPr>
          <w:rFonts w:hint="eastAsia"/>
          <w:lang w:eastAsia="ja-JP"/>
        </w:rPr>
        <w:t xml:space="preserve">Presented </w:t>
      </w:r>
      <w:r w:rsidR="0017103A" w:rsidRPr="0017103A">
        <w:rPr>
          <w:lang w:eastAsia="ja-JP"/>
        </w:rPr>
        <w:t xml:space="preserve">In the last WRC a resolution was approved to have an Agenda Item 1.15 in the upcoming WRC 2019. </w:t>
      </w:r>
    </w:p>
    <w:p w:rsidR="0017103A" w:rsidRPr="00921B2D" w:rsidRDefault="0017103A" w:rsidP="00DE55A7">
      <w:pPr>
        <w:pStyle w:val="a8"/>
        <w:widowControl w:val="0"/>
        <w:numPr>
          <w:ilvl w:val="1"/>
          <w:numId w:val="6"/>
        </w:numPr>
        <w:spacing w:before="120"/>
        <w:rPr>
          <w:b/>
          <w:color w:val="000000" w:themeColor="text1"/>
          <w:u w:val="single"/>
          <w:lang w:eastAsia="ja-JP"/>
        </w:rPr>
      </w:pPr>
      <w:r w:rsidRPr="0017103A">
        <w:rPr>
          <w:lang w:eastAsia="ja-JP"/>
        </w:rPr>
        <w:t>In these slides some information on the progress is presented</w:t>
      </w:r>
    </w:p>
    <w:p w:rsidR="00DE55A7" w:rsidRDefault="00DE55A7" w:rsidP="00070A54">
      <w:pPr>
        <w:rPr>
          <w:lang w:eastAsia="ja-JP"/>
        </w:rPr>
      </w:pPr>
    </w:p>
    <w:p w:rsidR="00DE55A7" w:rsidRDefault="00293422" w:rsidP="00DE55A7">
      <w:pPr>
        <w:pStyle w:val="a8"/>
        <w:numPr>
          <w:ilvl w:val="0"/>
          <w:numId w:val="11"/>
        </w:numPr>
      </w:pPr>
      <w:r>
        <w:t xml:space="preserve">Discussion </w:t>
      </w:r>
      <w:r>
        <w:rPr>
          <w:rFonts w:hint="eastAsia"/>
          <w:lang w:eastAsia="ja-JP"/>
        </w:rPr>
        <w:t>on ITU-R liaison statements</w:t>
      </w:r>
    </w:p>
    <w:p w:rsidR="00C6387B" w:rsidRDefault="00C6387B" w:rsidP="00C6387B">
      <w:pPr>
        <w:pStyle w:val="a8"/>
        <w:numPr>
          <w:ilvl w:val="1"/>
          <w:numId w:val="11"/>
        </w:numPr>
      </w:pPr>
      <w:r>
        <w:rPr>
          <w:rFonts w:hint="eastAsia"/>
          <w:lang w:eastAsia="ja-JP"/>
        </w:rPr>
        <w:t>Documents:</w:t>
      </w:r>
    </w:p>
    <w:p w:rsidR="00DC69B0" w:rsidRDefault="00DC69B0" w:rsidP="00C6387B">
      <w:pPr>
        <w:pStyle w:val="a8"/>
        <w:numPr>
          <w:ilvl w:val="2"/>
          <w:numId w:val="11"/>
        </w:numPr>
      </w:pPr>
      <w:r w:rsidRPr="00DC69B0">
        <w:rPr>
          <w:lang w:eastAsia="ja-JP"/>
        </w:rPr>
        <w:t xml:space="preserve">ITU-R WP5C </w:t>
      </w:r>
      <w:r w:rsidR="00F01DB6" w:rsidRPr="00DC69B0">
        <w:rPr>
          <w:lang w:eastAsia="ja-JP"/>
        </w:rPr>
        <w:t>Liaison</w:t>
      </w:r>
      <w:r w:rsidRPr="00DC69B0">
        <w:rPr>
          <w:lang w:eastAsia="ja-JP"/>
        </w:rPr>
        <w:t xml:space="preserve"> Statement</w:t>
      </w:r>
      <w:r w:rsidR="005A26E4">
        <w:rPr>
          <w:rFonts w:hint="eastAsia"/>
          <w:lang w:eastAsia="ja-JP"/>
        </w:rPr>
        <w:t xml:space="preserve"> </w:t>
      </w:r>
      <w:r>
        <w:rPr>
          <w:rFonts w:hint="eastAsia"/>
          <w:lang w:eastAsia="ja-JP"/>
        </w:rPr>
        <w:t>(15-</w:t>
      </w:r>
      <w:r>
        <w:t>16</w:t>
      </w:r>
      <w:r>
        <w:rPr>
          <w:rFonts w:hint="eastAsia"/>
          <w:lang w:eastAsia="ja-JP"/>
        </w:rPr>
        <w:t>-</w:t>
      </w:r>
      <w:r w:rsidRPr="008E7F2A">
        <w:t>0513</w:t>
      </w:r>
      <w:r>
        <w:rPr>
          <w:rFonts w:hint="eastAsia"/>
          <w:lang w:eastAsia="ja-JP"/>
        </w:rPr>
        <w:t>r00)</w:t>
      </w:r>
    </w:p>
    <w:p w:rsidR="0071265C" w:rsidRDefault="0071265C" w:rsidP="00C6387B">
      <w:pPr>
        <w:pStyle w:val="a8"/>
        <w:numPr>
          <w:ilvl w:val="3"/>
          <w:numId w:val="11"/>
        </w:numPr>
      </w:pPr>
      <w:r>
        <w:t>WP 5C</w:t>
      </w:r>
      <w:r>
        <w:rPr>
          <w:rFonts w:hint="eastAsia"/>
          <w:lang w:eastAsia="ja-JP"/>
        </w:rPr>
        <w:t xml:space="preserve"> of ITU-R</w:t>
      </w:r>
      <w:r>
        <w:t xml:space="preserve"> welcomes further input contributions from APT and IEEE; other external organizations are also encouraged to provide details of the fixed service applications and their characteristics, operating in the frequency range 275 450 GHz. WP 5C will consider these fixed service applications, so that the report could fully address the issues pertinent to technical and operational characteristics of systems associated with work on WRC-19 agenda item 1.15.</w:t>
      </w:r>
    </w:p>
    <w:p w:rsidR="0071265C" w:rsidRDefault="0071265C" w:rsidP="00C6387B">
      <w:pPr>
        <w:pStyle w:val="a8"/>
        <w:numPr>
          <w:ilvl w:val="3"/>
          <w:numId w:val="11"/>
        </w:numPr>
      </w:pPr>
      <w:r>
        <w:lastRenderedPageBreak/>
        <w:t>WP 5C will consider materials provided by the external organizations and take necessary action as appropriate, upon receipt of input contributions at its next meeting scheduled for 7-16 November 2016.</w:t>
      </w:r>
    </w:p>
    <w:p w:rsidR="00C6387B" w:rsidRDefault="00C6387B" w:rsidP="00C6387B">
      <w:pPr>
        <w:pStyle w:val="a8"/>
        <w:numPr>
          <w:ilvl w:val="2"/>
          <w:numId w:val="11"/>
        </w:numPr>
      </w:pPr>
      <w:r>
        <w:t>ITU-R-WP5C</w:t>
      </w:r>
      <w:r>
        <w:rPr>
          <w:rFonts w:hint="eastAsia"/>
          <w:lang w:eastAsia="ja-JP"/>
        </w:rPr>
        <w:t xml:space="preserve"> </w:t>
      </w:r>
      <w:r w:rsidRPr="005A26E4">
        <w:t>working document towards a preliminary draft (15-16-0514r00)</w:t>
      </w:r>
    </w:p>
    <w:p w:rsidR="00C6387B" w:rsidRDefault="00C6387B" w:rsidP="00C6387B">
      <w:pPr>
        <w:pStyle w:val="a8"/>
        <w:numPr>
          <w:ilvl w:val="3"/>
          <w:numId w:val="11"/>
        </w:numPr>
      </w:pPr>
      <w:r>
        <w:rPr>
          <w:lang w:eastAsia="ja-JP"/>
        </w:rPr>
        <w:t>“</w:t>
      </w:r>
      <w:r>
        <w:rPr>
          <w:lang w:eastAsia="zh-CN"/>
        </w:rPr>
        <w:t>Annex 3 to Working Party 5C Chairman's Report</w:t>
      </w:r>
      <w:r w:rsidRPr="00077D3F">
        <w:t xml:space="preserve"> </w:t>
      </w:r>
      <w:r>
        <w:rPr>
          <w:lang w:eastAsia="ja-JP"/>
        </w:rPr>
        <w:t>“</w:t>
      </w:r>
      <w:r>
        <w:rPr>
          <w:rFonts w:hint="eastAsia"/>
          <w:lang w:eastAsia="ja-JP"/>
        </w:rPr>
        <w:t xml:space="preserve">, </w:t>
      </w:r>
    </w:p>
    <w:p w:rsidR="00C6387B" w:rsidRDefault="00C6387B" w:rsidP="00C6387B">
      <w:pPr>
        <w:pStyle w:val="a8"/>
        <w:numPr>
          <w:ilvl w:val="2"/>
          <w:numId w:val="11"/>
        </w:numPr>
      </w:pPr>
      <w:r>
        <w:rPr>
          <w:rFonts w:hint="eastAsia"/>
          <w:lang w:eastAsia="ja-JP"/>
        </w:rPr>
        <w:t>ITU-R WP5A liaison statement (15-</w:t>
      </w:r>
      <w:r>
        <w:t>16</w:t>
      </w:r>
      <w:r>
        <w:rPr>
          <w:rFonts w:hint="eastAsia"/>
          <w:lang w:eastAsia="ja-JP"/>
        </w:rPr>
        <w:t>-</w:t>
      </w:r>
      <w:r>
        <w:t>0507</w:t>
      </w:r>
      <w:r>
        <w:rPr>
          <w:rFonts w:hint="eastAsia"/>
          <w:lang w:eastAsia="ja-JP"/>
        </w:rPr>
        <w:t>r00)</w:t>
      </w:r>
    </w:p>
    <w:p w:rsidR="00C6387B" w:rsidRDefault="00C6387B" w:rsidP="00C6387B">
      <w:pPr>
        <w:pStyle w:val="a8"/>
        <w:numPr>
          <w:ilvl w:val="3"/>
          <w:numId w:val="11"/>
        </w:numPr>
      </w:pPr>
      <w:r>
        <w:rPr>
          <w:lang w:eastAsia="ja-JP"/>
        </w:rPr>
        <w:t>“</w:t>
      </w:r>
      <w:r>
        <w:t xml:space="preserve">ITU-R WP 5A </w:t>
      </w:r>
      <w:r w:rsidRPr="00574ABD">
        <w:rPr>
          <w:lang w:eastAsia="ja-JP"/>
        </w:rPr>
        <w:t xml:space="preserve">Technical and </w:t>
      </w:r>
      <w:r w:rsidRPr="000E74F2">
        <w:t>operational</w:t>
      </w:r>
      <w:r w:rsidRPr="00574ABD">
        <w:rPr>
          <w:lang w:eastAsia="ja-JP"/>
        </w:rPr>
        <w:t xml:space="preserve"> characteristics of the</w:t>
      </w:r>
      <w:r w:rsidRPr="00077D3F">
        <w:t xml:space="preserve"> L</w:t>
      </w:r>
      <w:r>
        <w:rPr>
          <w:rFonts w:hint="eastAsia"/>
          <w:lang w:eastAsia="ja-JP"/>
        </w:rPr>
        <w:t xml:space="preserve">and </w:t>
      </w:r>
      <w:r w:rsidRPr="00077D3F">
        <w:t>M</w:t>
      </w:r>
      <w:r>
        <w:rPr>
          <w:rFonts w:hint="eastAsia"/>
          <w:lang w:eastAsia="ja-JP"/>
        </w:rPr>
        <w:t xml:space="preserve">obile </w:t>
      </w:r>
      <w:r w:rsidRPr="00077D3F">
        <w:t>S</w:t>
      </w:r>
      <w:r>
        <w:rPr>
          <w:rFonts w:hint="eastAsia"/>
          <w:lang w:eastAsia="ja-JP"/>
        </w:rPr>
        <w:t>ervice (LMS)</w:t>
      </w:r>
      <w:r w:rsidRPr="00077D3F">
        <w:t xml:space="preserve"> 275-450 GHz</w:t>
      </w:r>
      <w:r>
        <w:rPr>
          <w:lang w:eastAsia="ja-JP"/>
        </w:rPr>
        <w:t>”</w:t>
      </w:r>
    </w:p>
    <w:p w:rsidR="00C6387B" w:rsidRDefault="00C6387B" w:rsidP="00C6387B">
      <w:pPr>
        <w:pStyle w:val="a8"/>
        <w:numPr>
          <w:ilvl w:val="3"/>
          <w:numId w:val="11"/>
        </w:numPr>
      </w:pPr>
      <w:r>
        <w:rPr>
          <w:rFonts w:hint="eastAsia"/>
          <w:lang w:eastAsia="ja-JP"/>
        </w:rPr>
        <w:t>Liaison</w:t>
      </w:r>
      <w:r w:rsidRPr="00574ABD">
        <w:rPr>
          <w:lang w:eastAsia="ja-JP"/>
        </w:rPr>
        <w:t xml:space="preserve"> statement to </w:t>
      </w:r>
      <w:r w:rsidRPr="00F83B5B">
        <w:rPr>
          <w:lang w:eastAsia="ja-JP"/>
        </w:rPr>
        <w:t>external organizations</w:t>
      </w:r>
    </w:p>
    <w:p w:rsidR="00C6387B" w:rsidRDefault="00C6387B" w:rsidP="00C6387B">
      <w:pPr>
        <w:pStyle w:val="a8"/>
        <w:numPr>
          <w:ilvl w:val="2"/>
          <w:numId w:val="11"/>
        </w:numPr>
      </w:pPr>
      <w:r>
        <w:t>ITU-R</w:t>
      </w:r>
      <w:r>
        <w:rPr>
          <w:rFonts w:hint="eastAsia"/>
          <w:lang w:eastAsia="ja-JP"/>
        </w:rPr>
        <w:t xml:space="preserve"> WP5A working document </w:t>
      </w:r>
      <w:r w:rsidRPr="007A53E4">
        <w:rPr>
          <w:lang w:eastAsia="ja-JP"/>
        </w:rPr>
        <w:t>towards a preliminary draft</w:t>
      </w:r>
      <w:r w:rsidRPr="007A53E4">
        <w:rPr>
          <w:rFonts w:hint="eastAsia"/>
          <w:lang w:eastAsia="ja-JP"/>
        </w:rPr>
        <w:t xml:space="preserve"> </w:t>
      </w:r>
      <w:r>
        <w:rPr>
          <w:rFonts w:hint="eastAsia"/>
          <w:lang w:eastAsia="ja-JP"/>
        </w:rPr>
        <w:t>(15-</w:t>
      </w:r>
      <w:r>
        <w:t>16</w:t>
      </w:r>
      <w:r>
        <w:rPr>
          <w:rFonts w:hint="eastAsia"/>
          <w:lang w:eastAsia="ja-JP"/>
        </w:rPr>
        <w:t>-</w:t>
      </w:r>
      <w:r>
        <w:t>0494</w:t>
      </w:r>
      <w:r>
        <w:rPr>
          <w:rFonts w:hint="eastAsia"/>
          <w:lang w:eastAsia="ja-JP"/>
        </w:rPr>
        <w:t>r00)</w:t>
      </w:r>
    </w:p>
    <w:p w:rsidR="00C6387B" w:rsidRDefault="00C6387B" w:rsidP="00C6387B">
      <w:pPr>
        <w:pStyle w:val="a8"/>
        <w:numPr>
          <w:ilvl w:val="3"/>
          <w:numId w:val="11"/>
        </w:numPr>
      </w:pPr>
      <w:r>
        <w:rPr>
          <w:lang w:eastAsia="ja-JP"/>
        </w:rPr>
        <w:t>“</w:t>
      </w:r>
      <w:r w:rsidRPr="0065561A">
        <w:rPr>
          <w:lang w:eastAsia="zh-CN"/>
        </w:rPr>
        <w:t xml:space="preserve">Annex </w:t>
      </w:r>
      <w:r>
        <w:rPr>
          <w:lang w:eastAsia="zh-CN"/>
        </w:rPr>
        <w:t>28</w:t>
      </w:r>
      <w:r w:rsidRPr="0065561A">
        <w:rPr>
          <w:lang w:eastAsia="zh-CN"/>
        </w:rPr>
        <w:t xml:space="preserve"> to Working Party 5A Chairman’s Report</w:t>
      </w:r>
      <w:r>
        <w:rPr>
          <w:lang w:eastAsia="ja-JP"/>
        </w:rPr>
        <w:t>”</w:t>
      </w:r>
    </w:p>
    <w:p w:rsidR="00021FBE" w:rsidRDefault="00021FBE" w:rsidP="00C6387B">
      <w:pPr>
        <w:pStyle w:val="a8"/>
        <w:numPr>
          <w:ilvl w:val="1"/>
          <w:numId w:val="11"/>
        </w:numPr>
      </w:pPr>
      <w:r>
        <w:rPr>
          <w:rFonts w:hint="eastAsia"/>
          <w:lang w:eastAsia="ja-JP"/>
        </w:rPr>
        <w:t>Deadline for the submission</w:t>
      </w:r>
      <w:r w:rsidR="00E53B66">
        <w:rPr>
          <w:rFonts w:hint="eastAsia"/>
          <w:lang w:eastAsia="ja-JP"/>
        </w:rPr>
        <w:t xml:space="preserve"> of contributions above</w:t>
      </w:r>
      <w:r>
        <w:rPr>
          <w:rFonts w:hint="eastAsia"/>
          <w:lang w:eastAsia="ja-JP"/>
        </w:rPr>
        <w:t xml:space="preserve"> is October 31, 2016</w:t>
      </w:r>
    </w:p>
    <w:p w:rsidR="00200B44" w:rsidRPr="008E7F2A" w:rsidRDefault="00021FBE" w:rsidP="00C6387B">
      <w:pPr>
        <w:pStyle w:val="a8"/>
        <w:numPr>
          <w:ilvl w:val="1"/>
          <w:numId w:val="11"/>
        </w:numPr>
      </w:pPr>
      <w:r>
        <w:rPr>
          <w:rFonts w:hint="eastAsia"/>
          <w:lang w:eastAsia="ja-JP"/>
        </w:rPr>
        <w:t xml:space="preserve">In September 802 </w:t>
      </w:r>
      <w:r w:rsidR="008C1CF9">
        <w:rPr>
          <w:lang w:eastAsia="ja-JP"/>
        </w:rPr>
        <w:t xml:space="preserve">TG3d </w:t>
      </w:r>
      <w:r>
        <w:rPr>
          <w:rFonts w:hint="eastAsia"/>
          <w:lang w:eastAsia="ja-JP"/>
        </w:rPr>
        <w:t xml:space="preserve">meetings this draft should be approved by the WG and </w:t>
      </w:r>
      <w:r w:rsidR="00062AC3">
        <w:rPr>
          <w:rFonts w:hint="eastAsia"/>
          <w:lang w:eastAsia="ja-JP"/>
        </w:rPr>
        <w:t xml:space="preserve">be submitted and be approved to </w:t>
      </w:r>
      <w:r>
        <w:rPr>
          <w:rFonts w:hint="eastAsia"/>
          <w:lang w:eastAsia="ja-JP"/>
        </w:rPr>
        <w:t>802.18 to be submitted to ITU-R</w:t>
      </w:r>
      <w:r w:rsidR="00062AC3">
        <w:rPr>
          <w:rFonts w:hint="eastAsia"/>
          <w:lang w:eastAsia="ja-JP"/>
        </w:rPr>
        <w:t xml:space="preserve"> before the deadline shown above</w:t>
      </w:r>
      <w:r>
        <w:rPr>
          <w:rFonts w:hint="eastAsia"/>
          <w:lang w:eastAsia="ja-JP"/>
        </w:rPr>
        <w:t>.</w:t>
      </w:r>
    </w:p>
    <w:p w:rsidR="00176612" w:rsidRDefault="00176612" w:rsidP="00176612">
      <w:pPr>
        <w:rPr>
          <w:lang w:eastAsia="ja-JP"/>
        </w:rPr>
      </w:pPr>
    </w:p>
    <w:p w:rsidR="00DE55A7" w:rsidRPr="00077D3F" w:rsidRDefault="00DE55A7" w:rsidP="00070A54">
      <w:pPr>
        <w:rPr>
          <w:b/>
          <w:color w:val="000000" w:themeColor="text1"/>
          <w:u w:val="single"/>
          <w:lang w:eastAsia="ja-JP"/>
        </w:rPr>
      </w:pPr>
    </w:p>
    <w:p w:rsidR="006762B2" w:rsidRPr="00176612" w:rsidRDefault="00176612" w:rsidP="00973A96">
      <w:pPr>
        <w:pStyle w:val="a8"/>
        <w:numPr>
          <w:ilvl w:val="0"/>
          <w:numId w:val="6"/>
        </w:numPr>
        <w:rPr>
          <w:lang w:eastAsia="ja-JP"/>
        </w:rPr>
      </w:pPr>
      <w:r>
        <w:rPr>
          <w:rFonts w:hint="eastAsia"/>
          <w:lang w:eastAsia="ja-JP"/>
        </w:rPr>
        <w:t>Adjourned</w:t>
      </w:r>
      <w:r w:rsidR="00A82008">
        <w:rPr>
          <w:rFonts w:hint="eastAsia"/>
          <w:lang w:eastAsia="ja-JP"/>
        </w:rPr>
        <w:t xml:space="preserve"> at </w:t>
      </w:r>
      <w:r w:rsidR="005132CC">
        <w:rPr>
          <w:rFonts w:hint="eastAsia"/>
          <w:lang w:eastAsia="ja-JP"/>
        </w:rPr>
        <w:t>14</w:t>
      </w:r>
      <w:r w:rsidR="00A82008">
        <w:rPr>
          <w:rFonts w:hint="eastAsia"/>
          <w:lang w:eastAsia="ja-JP"/>
        </w:rPr>
        <w:t>:</w:t>
      </w:r>
      <w:r>
        <w:rPr>
          <w:rFonts w:hint="eastAsia"/>
          <w:lang w:eastAsia="ja-JP"/>
        </w:rPr>
        <w:t>55</w:t>
      </w:r>
      <w:r w:rsidR="00A82008">
        <w:rPr>
          <w:rFonts w:hint="eastAsia"/>
          <w:lang w:eastAsia="ja-JP"/>
        </w:rPr>
        <w:t>.</w:t>
      </w:r>
    </w:p>
    <w:p w:rsidR="006762B2" w:rsidRPr="00AA0BB8" w:rsidRDefault="006762B2" w:rsidP="00973A96">
      <w:pPr>
        <w:rPr>
          <w:color w:val="000000" w:themeColor="text1"/>
          <w:lang w:eastAsia="ja-JP"/>
        </w:rPr>
      </w:pPr>
    </w:p>
    <w:p w:rsidR="00C94383" w:rsidRPr="00275334" w:rsidRDefault="00C94383" w:rsidP="00C94383">
      <w:pPr>
        <w:rPr>
          <w:color w:val="FF0000"/>
          <w:lang w:eastAsia="ja-JP"/>
        </w:rPr>
      </w:pPr>
    </w:p>
    <w:p w:rsidR="0093199B" w:rsidRDefault="0093199B">
      <w:pPr>
        <w:rPr>
          <w:b/>
          <w:color w:val="000000" w:themeColor="text1"/>
          <w:lang w:eastAsia="ja-JP"/>
        </w:rPr>
      </w:pPr>
      <w:r>
        <w:rPr>
          <w:b/>
          <w:color w:val="000000" w:themeColor="text1"/>
          <w:lang w:eastAsia="ja-JP"/>
        </w:rPr>
        <w:br w:type="page"/>
      </w:r>
    </w:p>
    <w:p w:rsidR="00C94383" w:rsidRPr="00DE0DC5" w:rsidRDefault="00C94383" w:rsidP="00C94383">
      <w:pPr>
        <w:widowControl w:val="0"/>
        <w:rPr>
          <w:b/>
          <w:color w:val="000000" w:themeColor="text1"/>
          <w:lang w:eastAsia="ja-JP"/>
        </w:rPr>
      </w:pPr>
      <w:r w:rsidRPr="00DE0DC5">
        <w:rPr>
          <w:b/>
          <w:color w:val="000000" w:themeColor="text1"/>
          <w:lang w:eastAsia="ja-JP"/>
        </w:rPr>
        <w:lastRenderedPageBreak/>
        <w:t>List of Participants</w:t>
      </w:r>
      <w:r w:rsidRPr="00DE0DC5">
        <w:rPr>
          <w:rFonts w:hint="eastAsia"/>
          <w:b/>
          <w:color w:val="000000" w:themeColor="text1"/>
          <w:lang w:eastAsia="ja-JP"/>
        </w:rPr>
        <w:t>:</w:t>
      </w:r>
    </w:p>
    <w:p w:rsidR="00C94383" w:rsidRPr="003735CB" w:rsidRDefault="00C94383" w:rsidP="00C94383">
      <w:pPr>
        <w:widowControl w:val="0"/>
        <w:rPr>
          <w:b/>
          <w:color w:val="000000" w:themeColor="text1"/>
          <w:lang w:eastAsia="ja-JP"/>
        </w:rPr>
      </w:pPr>
    </w:p>
    <w:p w:rsidR="00C94383" w:rsidRPr="003735CB" w:rsidRDefault="00C94383" w:rsidP="00C94383">
      <w:pPr>
        <w:pStyle w:val="a8"/>
        <w:widowControl w:val="0"/>
        <w:numPr>
          <w:ilvl w:val="0"/>
          <w:numId w:val="7"/>
        </w:numPr>
        <w:spacing w:before="120"/>
        <w:rPr>
          <w:rFonts w:eastAsia="Batang"/>
        </w:rPr>
      </w:pPr>
      <w:r w:rsidRPr="003735CB">
        <w:rPr>
          <w:rFonts w:eastAsia="Batang"/>
        </w:rPr>
        <w:t>Thomas Kürner</w:t>
      </w:r>
      <w:r w:rsidRPr="003735CB">
        <w:rPr>
          <w:rFonts w:eastAsia="Batang"/>
        </w:rPr>
        <w:tab/>
      </w:r>
      <w:r w:rsidRPr="003735CB">
        <w:rPr>
          <w:rFonts w:eastAsia="Batang"/>
        </w:rPr>
        <w:tab/>
        <w:t>TU Braunschweig</w:t>
      </w:r>
      <w:r w:rsidR="005A08A1">
        <w:rPr>
          <w:rFonts w:hint="eastAsia"/>
          <w:lang w:eastAsia="ja-JP"/>
        </w:rPr>
        <w:tab/>
        <w:t>Germany</w:t>
      </w:r>
    </w:p>
    <w:p w:rsidR="00995377" w:rsidRPr="008D707D" w:rsidRDefault="00995377" w:rsidP="00C94383">
      <w:pPr>
        <w:pStyle w:val="a8"/>
        <w:widowControl w:val="0"/>
        <w:numPr>
          <w:ilvl w:val="0"/>
          <w:numId w:val="7"/>
        </w:numPr>
        <w:spacing w:before="120"/>
        <w:rPr>
          <w:rFonts w:eastAsia="Batang"/>
        </w:rPr>
      </w:pPr>
      <w:proofErr w:type="spellStart"/>
      <w:r>
        <w:rPr>
          <w:rFonts w:eastAsia="Batang"/>
        </w:rPr>
        <w:t>Iwao</w:t>
      </w:r>
      <w:proofErr w:type="spellEnd"/>
      <w:r>
        <w:rPr>
          <w:rFonts w:eastAsia="Batang"/>
        </w:rPr>
        <w:t xml:space="preserve"> </w:t>
      </w:r>
      <w:proofErr w:type="spellStart"/>
      <w:r>
        <w:rPr>
          <w:rFonts w:eastAsia="Batang"/>
        </w:rPr>
        <w:t>Hoskao</w:t>
      </w:r>
      <w:proofErr w:type="spellEnd"/>
      <w:r>
        <w:rPr>
          <w:rFonts w:eastAsia="Batang"/>
        </w:rPr>
        <w:tab/>
      </w:r>
      <w:r>
        <w:rPr>
          <w:rFonts w:eastAsia="Batang"/>
        </w:rPr>
        <w:tab/>
      </w:r>
      <w:r w:rsidRPr="003735CB">
        <w:rPr>
          <w:rFonts w:eastAsia="Batang"/>
        </w:rPr>
        <w:t>NICT</w:t>
      </w:r>
      <w:r>
        <w:rPr>
          <w:rFonts w:hint="eastAsia"/>
          <w:lang w:eastAsia="ja-JP"/>
        </w:rPr>
        <w:tab/>
      </w:r>
      <w:r>
        <w:rPr>
          <w:rFonts w:hint="eastAsia"/>
          <w:lang w:eastAsia="ja-JP"/>
        </w:rPr>
        <w:tab/>
      </w:r>
      <w:r>
        <w:rPr>
          <w:rFonts w:hint="eastAsia"/>
          <w:lang w:eastAsia="ja-JP"/>
        </w:rPr>
        <w:tab/>
        <w:t>Japan</w:t>
      </w:r>
    </w:p>
    <w:p w:rsidR="00C94383" w:rsidRPr="003735CB" w:rsidRDefault="00C94383" w:rsidP="00C94383">
      <w:pPr>
        <w:pStyle w:val="a8"/>
        <w:widowControl w:val="0"/>
        <w:numPr>
          <w:ilvl w:val="0"/>
          <w:numId w:val="7"/>
        </w:numPr>
        <w:spacing w:before="120"/>
        <w:rPr>
          <w:rFonts w:eastAsia="Batang"/>
        </w:rPr>
      </w:pPr>
      <w:r w:rsidRPr="003735CB">
        <w:rPr>
          <w:rFonts w:eastAsia="Batang"/>
        </w:rPr>
        <w:t>Andrew Estrada</w:t>
      </w:r>
      <w:r w:rsidRPr="003735CB">
        <w:rPr>
          <w:rFonts w:eastAsia="Batang"/>
        </w:rPr>
        <w:tab/>
      </w:r>
      <w:r w:rsidRPr="003735CB">
        <w:rPr>
          <w:rFonts w:eastAsia="Batang"/>
        </w:rPr>
        <w:tab/>
        <w:t>Sony</w:t>
      </w:r>
      <w:r w:rsidR="004E190B">
        <w:rPr>
          <w:rFonts w:hint="eastAsia"/>
          <w:lang w:eastAsia="ja-JP"/>
        </w:rPr>
        <w:t xml:space="preserve"> Electronics</w:t>
      </w:r>
      <w:r w:rsidR="004E190B">
        <w:rPr>
          <w:rFonts w:hint="eastAsia"/>
          <w:lang w:eastAsia="ja-JP"/>
        </w:rPr>
        <w:tab/>
        <w:t>USA</w:t>
      </w:r>
    </w:p>
    <w:p w:rsidR="00E5662F" w:rsidRPr="00003DC2" w:rsidRDefault="00E5662F" w:rsidP="00C94383">
      <w:pPr>
        <w:pStyle w:val="a8"/>
        <w:widowControl w:val="0"/>
        <w:numPr>
          <w:ilvl w:val="0"/>
          <w:numId w:val="7"/>
        </w:numPr>
        <w:spacing w:before="120"/>
      </w:pPr>
      <w:r>
        <w:t>Hiroyuki Matsumura</w:t>
      </w:r>
      <w:r>
        <w:tab/>
      </w:r>
      <w:r w:rsidRPr="00003DC2">
        <w:t>Sony Corporation</w:t>
      </w:r>
      <w:r>
        <w:rPr>
          <w:rFonts w:hint="eastAsia"/>
          <w:lang w:eastAsia="ja-JP"/>
        </w:rPr>
        <w:tab/>
        <w:t>Japan</w:t>
      </w:r>
    </w:p>
    <w:p w:rsidR="006501CD" w:rsidRDefault="006501CD" w:rsidP="00C94383">
      <w:pPr>
        <w:pStyle w:val="a8"/>
        <w:widowControl w:val="0"/>
        <w:numPr>
          <w:ilvl w:val="0"/>
          <w:numId w:val="7"/>
        </w:numPr>
        <w:spacing w:before="120"/>
      </w:pPr>
      <w:r>
        <w:rPr>
          <w:rFonts w:hint="eastAsia"/>
          <w:lang w:eastAsia="ja-JP"/>
        </w:rPr>
        <w:t>Jun-</w:t>
      </w:r>
      <w:proofErr w:type="spellStart"/>
      <w:r>
        <w:rPr>
          <w:rFonts w:hint="eastAsia"/>
          <w:lang w:eastAsia="ja-JP"/>
        </w:rPr>
        <w:t>Hyeong</w:t>
      </w:r>
      <w:proofErr w:type="spellEnd"/>
      <w:r>
        <w:rPr>
          <w:rFonts w:hint="eastAsia"/>
          <w:lang w:eastAsia="ja-JP"/>
        </w:rPr>
        <w:t xml:space="preserve"> Kim</w:t>
      </w:r>
      <w:r>
        <w:tab/>
      </w:r>
      <w:r>
        <w:tab/>
      </w:r>
      <w:r>
        <w:rPr>
          <w:rFonts w:hint="eastAsia"/>
          <w:lang w:eastAsia="ja-JP"/>
        </w:rPr>
        <w:t>ETRI</w:t>
      </w:r>
      <w:r w:rsidR="005A08A1">
        <w:rPr>
          <w:rFonts w:hint="eastAsia"/>
          <w:lang w:eastAsia="ja-JP"/>
        </w:rPr>
        <w:tab/>
      </w:r>
      <w:r w:rsidR="005A08A1">
        <w:rPr>
          <w:rFonts w:hint="eastAsia"/>
          <w:lang w:eastAsia="ja-JP"/>
        </w:rPr>
        <w:tab/>
      </w:r>
      <w:r w:rsidR="005A08A1">
        <w:rPr>
          <w:rFonts w:hint="eastAsia"/>
          <w:lang w:eastAsia="ja-JP"/>
        </w:rPr>
        <w:tab/>
        <w:t>Korea</w:t>
      </w:r>
    </w:p>
    <w:p w:rsidR="006501CD" w:rsidRPr="002434AE" w:rsidRDefault="006501CD" w:rsidP="00C94383">
      <w:pPr>
        <w:pStyle w:val="a8"/>
        <w:widowControl w:val="0"/>
        <w:numPr>
          <w:ilvl w:val="0"/>
          <w:numId w:val="7"/>
        </w:numPr>
        <w:spacing w:before="120"/>
      </w:pPr>
      <w:proofErr w:type="spellStart"/>
      <w:r>
        <w:t>K</w:t>
      </w:r>
      <w:r>
        <w:rPr>
          <w:rFonts w:hint="eastAsia"/>
          <w:lang w:eastAsia="ja-JP"/>
        </w:rPr>
        <w:t>eitarou</w:t>
      </w:r>
      <w:proofErr w:type="spellEnd"/>
      <w:r>
        <w:t xml:space="preserve"> </w:t>
      </w:r>
      <w:proofErr w:type="spellStart"/>
      <w:r>
        <w:t>Kondou</w:t>
      </w:r>
      <w:proofErr w:type="spellEnd"/>
      <w:r>
        <w:tab/>
      </w:r>
      <w:r>
        <w:rPr>
          <w:rFonts w:hint="eastAsia"/>
          <w:lang w:eastAsia="ja-JP"/>
        </w:rPr>
        <w:tab/>
      </w:r>
      <w:r>
        <w:t>Sony Corporation</w:t>
      </w:r>
      <w:r w:rsidR="005A08A1">
        <w:rPr>
          <w:rFonts w:hint="eastAsia"/>
          <w:lang w:eastAsia="ja-JP"/>
        </w:rPr>
        <w:tab/>
        <w:t>Japan</w:t>
      </w:r>
    </w:p>
    <w:p w:rsidR="00E5662F" w:rsidRPr="005A08A1" w:rsidRDefault="00E5662F" w:rsidP="00C94383">
      <w:pPr>
        <w:pStyle w:val="a8"/>
        <w:widowControl w:val="0"/>
        <w:numPr>
          <w:ilvl w:val="0"/>
          <w:numId w:val="7"/>
        </w:numPr>
        <w:spacing w:before="120"/>
        <w:rPr>
          <w:rFonts w:eastAsia="Batang"/>
          <w:lang w:val="de-DE"/>
        </w:rPr>
      </w:pPr>
      <w:r>
        <w:rPr>
          <w:rFonts w:hint="eastAsia"/>
          <w:lang w:val="de-DE" w:eastAsia="ja-JP"/>
        </w:rPr>
        <w:t>Ko Togashi</w:t>
      </w:r>
      <w:r>
        <w:rPr>
          <w:rFonts w:hint="eastAsia"/>
          <w:lang w:val="de-DE" w:eastAsia="ja-JP"/>
        </w:rPr>
        <w:tab/>
      </w:r>
      <w:r>
        <w:rPr>
          <w:rFonts w:hint="eastAsia"/>
          <w:lang w:val="de-DE" w:eastAsia="ja-JP"/>
        </w:rPr>
        <w:tab/>
        <w:t>Toshiba</w:t>
      </w:r>
      <w:r>
        <w:rPr>
          <w:rFonts w:hint="eastAsia"/>
          <w:lang w:val="de-DE" w:eastAsia="ja-JP"/>
        </w:rPr>
        <w:tab/>
      </w:r>
      <w:r>
        <w:rPr>
          <w:rFonts w:hint="eastAsia"/>
          <w:lang w:val="de-DE" w:eastAsia="ja-JP"/>
        </w:rPr>
        <w:tab/>
        <w:t>Japan</w:t>
      </w:r>
    </w:p>
    <w:p w:rsidR="00E5662F" w:rsidRPr="003735CB" w:rsidRDefault="00E5662F" w:rsidP="00C94383">
      <w:pPr>
        <w:pStyle w:val="a8"/>
        <w:widowControl w:val="0"/>
        <w:numPr>
          <w:ilvl w:val="0"/>
          <w:numId w:val="7"/>
        </w:numPr>
        <w:spacing w:before="120"/>
        <w:rPr>
          <w:rFonts w:eastAsia="Batang"/>
          <w:lang w:val="de-DE"/>
        </w:rPr>
      </w:pPr>
      <w:r>
        <w:rPr>
          <w:rFonts w:hint="eastAsia"/>
          <w:lang w:val="de-DE" w:eastAsia="ja-JP"/>
        </w:rPr>
        <w:t>Weimin Xing</w:t>
      </w:r>
      <w:r>
        <w:rPr>
          <w:rFonts w:hint="eastAsia"/>
          <w:lang w:val="de-DE" w:eastAsia="ja-JP"/>
        </w:rPr>
        <w:tab/>
      </w:r>
      <w:r>
        <w:rPr>
          <w:rFonts w:hint="eastAsia"/>
          <w:lang w:val="de-DE" w:eastAsia="ja-JP"/>
        </w:rPr>
        <w:tab/>
        <w:t>ZTE</w:t>
      </w:r>
      <w:r>
        <w:rPr>
          <w:rFonts w:hint="eastAsia"/>
          <w:lang w:val="de-DE" w:eastAsia="ja-JP"/>
        </w:rPr>
        <w:tab/>
      </w:r>
      <w:r>
        <w:rPr>
          <w:rFonts w:hint="eastAsia"/>
          <w:lang w:val="de-DE" w:eastAsia="ja-JP"/>
        </w:rPr>
        <w:tab/>
      </w:r>
      <w:r>
        <w:rPr>
          <w:rFonts w:hint="eastAsia"/>
          <w:lang w:val="de-DE" w:eastAsia="ja-JP"/>
        </w:rPr>
        <w:tab/>
        <w:t>China</w:t>
      </w:r>
    </w:p>
    <w:p w:rsidR="00E5662F" w:rsidRPr="008D707D" w:rsidRDefault="00E5662F" w:rsidP="00C94383">
      <w:pPr>
        <w:pStyle w:val="a8"/>
        <w:widowControl w:val="0"/>
        <w:numPr>
          <w:ilvl w:val="0"/>
          <w:numId w:val="7"/>
        </w:numPr>
        <w:spacing w:before="120"/>
        <w:rPr>
          <w:rFonts w:eastAsia="Batang"/>
        </w:rPr>
      </w:pPr>
      <w:proofErr w:type="spellStart"/>
      <w:r>
        <w:rPr>
          <w:rFonts w:hint="eastAsia"/>
          <w:lang w:eastAsia="ja-JP"/>
        </w:rPr>
        <w:t>Takenori</w:t>
      </w:r>
      <w:proofErr w:type="spellEnd"/>
      <w:r>
        <w:rPr>
          <w:rFonts w:hint="eastAsia"/>
          <w:lang w:eastAsia="ja-JP"/>
        </w:rPr>
        <w:t xml:space="preserve"> Sakamoto</w:t>
      </w:r>
      <w:r>
        <w:rPr>
          <w:rFonts w:hint="eastAsia"/>
          <w:lang w:eastAsia="ja-JP"/>
        </w:rPr>
        <w:tab/>
        <w:t>Panasonic</w:t>
      </w:r>
      <w:r>
        <w:rPr>
          <w:rFonts w:hint="eastAsia"/>
          <w:lang w:eastAsia="ja-JP"/>
        </w:rPr>
        <w:tab/>
      </w:r>
      <w:r>
        <w:rPr>
          <w:rFonts w:hint="eastAsia"/>
          <w:lang w:eastAsia="ja-JP"/>
        </w:rPr>
        <w:tab/>
        <w:t>Japan</w:t>
      </w:r>
    </w:p>
    <w:p w:rsidR="00E5662F" w:rsidRDefault="00E5662F" w:rsidP="00C94383">
      <w:pPr>
        <w:pStyle w:val="a8"/>
        <w:widowControl w:val="0"/>
        <w:numPr>
          <w:ilvl w:val="0"/>
          <w:numId w:val="7"/>
        </w:numPr>
        <w:spacing w:before="120"/>
      </w:pPr>
      <w:proofErr w:type="spellStart"/>
      <w:r>
        <w:rPr>
          <w:rFonts w:hint="eastAsia"/>
          <w:lang w:eastAsia="ja-JP"/>
        </w:rPr>
        <w:t>Keiji</w:t>
      </w:r>
      <w:proofErr w:type="spellEnd"/>
      <w:r>
        <w:rPr>
          <w:rFonts w:hint="eastAsia"/>
          <w:lang w:eastAsia="ja-JP"/>
        </w:rPr>
        <w:t xml:space="preserve"> </w:t>
      </w:r>
      <w:proofErr w:type="spellStart"/>
      <w:r>
        <w:rPr>
          <w:rFonts w:hint="eastAsia"/>
          <w:lang w:eastAsia="ja-JP"/>
        </w:rPr>
        <w:t>Akiyam</w:t>
      </w:r>
      <w:proofErr w:type="spellEnd"/>
      <w:r>
        <w:rPr>
          <w:rFonts w:hint="eastAsia"/>
          <w:lang w:eastAsia="ja-JP"/>
        </w:rPr>
        <w:tab/>
      </w:r>
      <w:r>
        <w:rPr>
          <w:rFonts w:hint="eastAsia"/>
          <w:lang w:eastAsia="ja-JP"/>
        </w:rPr>
        <w:tab/>
        <w:t>Sony Corporation</w:t>
      </w:r>
      <w:r>
        <w:rPr>
          <w:rFonts w:hint="eastAsia"/>
          <w:lang w:eastAsia="ja-JP"/>
        </w:rPr>
        <w:tab/>
        <w:t>Japan</w:t>
      </w:r>
    </w:p>
    <w:p w:rsidR="00E5662F" w:rsidRDefault="00E5662F" w:rsidP="00C94383">
      <w:pPr>
        <w:pStyle w:val="a8"/>
        <w:widowControl w:val="0"/>
        <w:numPr>
          <w:ilvl w:val="0"/>
          <w:numId w:val="7"/>
        </w:numPr>
        <w:spacing w:before="120"/>
      </w:pPr>
      <w:r>
        <w:rPr>
          <w:rFonts w:hint="eastAsia"/>
          <w:lang w:eastAsia="ja-JP"/>
        </w:rPr>
        <w:t xml:space="preserve">Joe </w:t>
      </w:r>
      <w:proofErr w:type="spellStart"/>
      <w:r>
        <w:rPr>
          <w:rFonts w:hint="eastAsia"/>
          <w:lang w:eastAsia="ja-JP"/>
        </w:rPr>
        <w:t>Polland</w:t>
      </w:r>
      <w:proofErr w:type="spellEnd"/>
      <w:r>
        <w:rPr>
          <w:rFonts w:hint="eastAsia"/>
          <w:lang w:eastAsia="ja-JP"/>
        </w:rPr>
        <w:tab/>
      </w:r>
      <w:r>
        <w:rPr>
          <w:rFonts w:hint="eastAsia"/>
          <w:lang w:eastAsia="ja-JP"/>
        </w:rPr>
        <w:tab/>
      </w:r>
      <w:proofErr w:type="spellStart"/>
      <w:r>
        <w:rPr>
          <w:rFonts w:hint="eastAsia"/>
          <w:lang w:eastAsia="ja-JP"/>
        </w:rPr>
        <w:t>Commscope</w:t>
      </w:r>
      <w:proofErr w:type="spellEnd"/>
      <w:r>
        <w:rPr>
          <w:rFonts w:hint="eastAsia"/>
          <w:lang w:eastAsia="ja-JP"/>
        </w:rPr>
        <w:tab/>
      </w:r>
      <w:r>
        <w:rPr>
          <w:rFonts w:hint="eastAsia"/>
          <w:lang w:eastAsia="ja-JP"/>
        </w:rPr>
        <w:tab/>
        <w:t>USA</w:t>
      </w:r>
    </w:p>
    <w:p w:rsidR="00E5662F" w:rsidRDefault="00E5662F" w:rsidP="00C94383">
      <w:pPr>
        <w:pStyle w:val="a8"/>
        <w:widowControl w:val="0"/>
        <w:numPr>
          <w:ilvl w:val="0"/>
          <w:numId w:val="7"/>
        </w:numPr>
        <w:spacing w:before="120"/>
      </w:pPr>
      <w:r>
        <w:rPr>
          <w:rFonts w:hint="eastAsia"/>
          <w:lang w:eastAsia="ja-JP"/>
        </w:rPr>
        <w:t>Ryuji Kohno</w:t>
      </w:r>
      <w:r>
        <w:rPr>
          <w:rFonts w:hint="eastAsia"/>
          <w:lang w:eastAsia="ja-JP"/>
        </w:rPr>
        <w:tab/>
      </w:r>
      <w:r>
        <w:rPr>
          <w:rFonts w:hint="eastAsia"/>
          <w:lang w:eastAsia="ja-JP"/>
        </w:rPr>
        <w:tab/>
        <w:t>Yokohama National University/CWC-Nippon</w:t>
      </w:r>
    </w:p>
    <w:p w:rsidR="00E5662F" w:rsidRDefault="00E5662F" w:rsidP="004E190B">
      <w:pPr>
        <w:widowControl w:val="0"/>
        <w:spacing w:before="120"/>
      </w:pP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Japan/Finland</w:t>
      </w:r>
    </w:p>
    <w:p w:rsidR="00E5662F" w:rsidRDefault="00995377" w:rsidP="00C94383">
      <w:pPr>
        <w:pStyle w:val="a8"/>
        <w:widowControl w:val="0"/>
        <w:numPr>
          <w:ilvl w:val="0"/>
          <w:numId w:val="7"/>
        </w:numPr>
        <w:spacing w:before="120"/>
      </w:pPr>
      <w:r>
        <w:rPr>
          <w:rFonts w:hint="eastAsia"/>
          <w:lang w:eastAsia="ja-JP"/>
        </w:rPr>
        <w:t>G</w:t>
      </w:r>
      <w:r w:rsidR="00E5662F">
        <w:rPr>
          <w:rFonts w:hint="eastAsia"/>
          <w:lang w:eastAsia="ja-JP"/>
        </w:rPr>
        <w:t>raeme Woodward</w:t>
      </w:r>
      <w:r w:rsidR="00E5662F">
        <w:rPr>
          <w:rFonts w:hint="eastAsia"/>
          <w:lang w:eastAsia="ja-JP"/>
        </w:rPr>
        <w:tab/>
        <w:t xml:space="preserve">Wireless Research Centre, University of </w:t>
      </w:r>
      <w:r w:rsidR="00DF0C4B">
        <w:rPr>
          <w:lang w:eastAsia="ja-JP"/>
        </w:rPr>
        <w:t>Canterbury</w:t>
      </w:r>
    </w:p>
    <w:p w:rsidR="00E5662F" w:rsidRDefault="00E5662F" w:rsidP="004E190B">
      <w:pPr>
        <w:widowControl w:val="0"/>
        <w:spacing w:before="120"/>
      </w:pP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r>
      <w:r>
        <w:rPr>
          <w:rFonts w:hint="eastAsia"/>
          <w:lang w:eastAsia="ja-JP"/>
        </w:rPr>
        <w:tab/>
        <w:t>New Zealand</w:t>
      </w:r>
    </w:p>
    <w:p w:rsidR="00E5662F" w:rsidRDefault="00E5662F" w:rsidP="00C94383">
      <w:pPr>
        <w:pStyle w:val="a8"/>
        <w:widowControl w:val="0"/>
        <w:numPr>
          <w:ilvl w:val="0"/>
          <w:numId w:val="7"/>
        </w:numPr>
        <w:spacing w:before="120"/>
      </w:pPr>
      <w:proofErr w:type="spellStart"/>
      <w:r>
        <w:t>Fumihide</w:t>
      </w:r>
      <w:proofErr w:type="spellEnd"/>
      <w:r>
        <w:t xml:space="preserve"> Kojima</w:t>
      </w:r>
      <w:r>
        <w:tab/>
      </w:r>
      <w:r>
        <w:tab/>
        <w:t>NICT</w:t>
      </w:r>
      <w:r>
        <w:rPr>
          <w:rFonts w:hint="eastAsia"/>
          <w:lang w:eastAsia="ja-JP"/>
        </w:rPr>
        <w:tab/>
      </w:r>
      <w:r>
        <w:rPr>
          <w:rFonts w:hint="eastAsia"/>
          <w:lang w:eastAsia="ja-JP"/>
        </w:rPr>
        <w:tab/>
      </w:r>
      <w:r>
        <w:rPr>
          <w:rFonts w:hint="eastAsia"/>
          <w:lang w:eastAsia="ja-JP"/>
        </w:rPr>
        <w:tab/>
        <w:t>Japan</w:t>
      </w:r>
    </w:p>
    <w:p w:rsidR="00E5662F" w:rsidRDefault="00E5662F" w:rsidP="00C94383">
      <w:pPr>
        <w:pStyle w:val="a8"/>
        <w:widowControl w:val="0"/>
        <w:numPr>
          <w:ilvl w:val="0"/>
          <w:numId w:val="7"/>
        </w:numPr>
        <w:spacing w:before="120"/>
      </w:pPr>
      <w:r>
        <w:rPr>
          <w:rFonts w:hint="eastAsia"/>
          <w:lang w:eastAsia="ja-JP"/>
        </w:rPr>
        <w:t>Sebastian Rey</w:t>
      </w:r>
      <w:r>
        <w:rPr>
          <w:rFonts w:hint="eastAsia"/>
          <w:lang w:eastAsia="ja-JP"/>
        </w:rPr>
        <w:tab/>
      </w:r>
      <w:r>
        <w:rPr>
          <w:rFonts w:hint="eastAsia"/>
          <w:lang w:eastAsia="ja-JP"/>
        </w:rPr>
        <w:tab/>
        <w:t>TU-Braunschweig</w:t>
      </w:r>
      <w:r>
        <w:rPr>
          <w:rFonts w:hint="eastAsia"/>
          <w:lang w:eastAsia="ja-JP"/>
        </w:rPr>
        <w:tab/>
        <w:t>Germany</w:t>
      </w:r>
    </w:p>
    <w:p w:rsidR="006501CD" w:rsidRPr="006501CD" w:rsidRDefault="006501CD" w:rsidP="00C94383">
      <w:pPr>
        <w:pStyle w:val="a8"/>
        <w:widowControl w:val="0"/>
        <w:numPr>
          <w:ilvl w:val="0"/>
          <w:numId w:val="7"/>
        </w:numPr>
        <w:spacing w:before="120"/>
        <w:rPr>
          <w:rFonts w:eastAsia="Batang"/>
          <w:lang w:val="de-DE"/>
        </w:rPr>
      </w:pPr>
      <w:r>
        <w:rPr>
          <w:rFonts w:eastAsia="Batang"/>
          <w:lang w:val="de-DE"/>
        </w:rPr>
        <w:t>Ken Hiraga</w:t>
      </w:r>
      <w:r>
        <w:rPr>
          <w:rFonts w:eastAsia="Batang"/>
          <w:lang w:val="de-DE"/>
        </w:rPr>
        <w:tab/>
      </w:r>
      <w:r>
        <w:rPr>
          <w:rFonts w:eastAsia="Batang"/>
          <w:lang w:val="de-DE"/>
        </w:rPr>
        <w:tab/>
      </w:r>
      <w:r w:rsidRPr="003735CB">
        <w:rPr>
          <w:rFonts w:eastAsia="Batang"/>
          <w:lang w:val="de-DE"/>
        </w:rPr>
        <w:t>NTT</w:t>
      </w:r>
      <w:r w:rsidR="005A08A1">
        <w:rPr>
          <w:rFonts w:hint="eastAsia"/>
          <w:lang w:val="de-DE" w:eastAsia="ja-JP"/>
        </w:rPr>
        <w:tab/>
      </w:r>
      <w:r w:rsidR="005A08A1">
        <w:rPr>
          <w:rFonts w:hint="eastAsia"/>
          <w:lang w:val="de-DE" w:eastAsia="ja-JP"/>
        </w:rPr>
        <w:tab/>
      </w:r>
      <w:r w:rsidR="005A08A1">
        <w:rPr>
          <w:rFonts w:hint="eastAsia"/>
          <w:lang w:val="de-DE" w:eastAsia="ja-JP"/>
        </w:rPr>
        <w:tab/>
        <w:t>Japan</w:t>
      </w:r>
    </w:p>
    <w:p w:rsidR="001B3C74" w:rsidRPr="0008154C" w:rsidRDefault="001B3C74" w:rsidP="006333DD">
      <w:pPr>
        <w:rPr>
          <w:color w:val="FF0000"/>
          <w:lang w:eastAsia="ja-JP"/>
        </w:rPr>
      </w:pPr>
    </w:p>
    <w:sectPr w:rsidR="001B3C74" w:rsidRPr="0008154C"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8C" w:rsidRDefault="009F5B8C">
      <w:r>
        <w:separator/>
      </w:r>
    </w:p>
  </w:endnote>
  <w:endnote w:type="continuationSeparator" w:id="0">
    <w:p w:rsidR="009F5B8C" w:rsidRDefault="009F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rsidR="00CA4D8A">
      <w:rPr>
        <w:rFonts w:hint="eastAsia"/>
        <w:lang w:eastAsia="ja-JP"/>
      </w:rPr>
      <w:t xml:space="preserve">              </w:t>
    </w:r>
    <w:r>
      <w:rPr>
        <w:rFonts w:hint="eastAsia"/>
        <w:lang w:eastAsia="ja-JP"/>
      </w:rPr>
      <w:t xml:space="preserve">　　　</w:t>
    </w:r>
    <w:r>
      <w:t xml:space="preserve">Page </w:t>
    </w:r>
    <w:r>
      <w:pgNum/>
    </w:r>
    <w:r>
      <w:t xml:space="preserve">                                        </w:t>
    </w:r>
    <w:r>
      <w:rPr>
        <w:rFonts w:hint="eastAsia"/>
        <w:lang w:eastAsia="ja-JP"/>
      </w:rPr>
      <w:t xml:space="preserve">　</w:t>
    </w:r>
    <w:r w:rsidR="00CA4D8A">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8C" w:rsidRDefault="009F5B8C">
      <w:r>
        <w:separator/>
      </w:r>
    </w:p>
  </w:footnote>
  <w:footnote w:type="continuationSeparator" w:id="0">
    <w:p w:rsidR="009F5B8C" w:rsidRDefault="009F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24BB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July</w:t>
    </w:r>
    <w:r w:rsidR="0008154C">
      <w:rPr>
        <w:rFonts w:hint="eastAsia"/>
        <w:b/>
        <w:sz w:val="28"/>
        <w:lang w:eastAsia="ja-JP"/>
      </w:rPr>
      <w:t xml:space="preserve"> </w:t>
    </w:r>
    <w:r w:rsidR="008A15E6">
      <w:rPr>
        <w:rFonts w:hint="eastAsia"/>
        <w:b/>
        <w:sz w:val="28"/>
        <w:lang w:eastAsia="ja-JP"/>
      </w:rPr>
      <w:t>2016</w:t>
    </w:r>
    <w:r w:rsidR="008A15E6">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220E6">
          <w:rPr>
            <w:rFonts w:hint="eastAsia"/>
            <w:b/>
            <w:sz w:val="28"/>
            <w:lang w:eastAsia="ja-JP"/>
          </w:rPr>
          <w:t>IEEE P802.15-16-0519-00-0thz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867259"/>
    <w:multiLevelType w:val="hybridMultilevel"/>
    <w:tmpl w:val="473663F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AC235F9"/>
    <w:multiLevelType w:val="hybridMultilevel"/>
    <w:tmpl w:val="B91AA36E"/>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2A2686A"/>
    <w:multiLevelType w:val="hybridMultilevel"/>
    <w:tmpl w:val="6A06FDD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3"/>
  </w:num>
  <w:num w:numId="4">
    <w:abstractNumId w:val="7"/>
  </w:num>
  <w:num w:numId="5">
    <w:abstractNumId w:val="0"/>
  </w:num>
  <w:num w:numId="6">
    <w:abstractNumId w:val="2"/>
  </w:num>
  <w:num w:numId="7">
    <w:abstractNumId w:val="6"/>
  </w:num>
  <w:num w:numId="8">
    <w:abstractNumId w:val="4"/>
  </w:num>
  <w:num w:numId="9">
    <w:abstractNumId w:val="10"/>
  </w:num>
  <w:num w:numId="10">
    <w:abstractNumId w:val="9"/>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1EEA"/>
    <w:rsid w:val="000045F2"/>
    <w:rsid w:val="00005F11"/>
    <w:rsid w:val="000068E5"/>
    <w:rsid w:val="00006F53"/>
    <w:rsid w:val="0001103A"/>
    <w:rsid w:val="0001197D"/>
    <w:rsid w:val="0002041D"/>
    <w:rsid w:val="00021FBE"/>
    <w:rsid w:val="00021FFA"/>
    <w:rsid w:val="00025EC6"/>
    <w:rsid w:val="000270C5"/>
    <w:rsid w:val="00047EEB"/>
    <w:rsid w:val="00055CF4"/>
    <w:rsid w:val="00056302"/>
    <w:rsid w:val="0005774B"/>
    <w:rsid w:val="00060C84"/>
    <w:rsid w:val="00062AC3"/>
    <w:rsid w:val="00065ACE"/>
    <w:rsid w:val="00070A54"/>
    <w:rsid w:val="000771BF"/>
    <w:rsid w:val="00077D3F"/>
    <w:rsid w:val="00080886"/>
    <w:rsid w:val="0008154C"/>
    <w:rsid w:val="0008657F"/>
    <w:rsid w:val="00091FBC"/>
    <w:rsid w:val="0009539A"/>
    <w:rsid w:val="000B5B78"/>
    <w:rsid w:val="000D2510"/>
    <w:rsid w:val="000D342A"/>
    <w:rsid w:val="000D53A7"/>
    <w:rsid w:val="000D7FF1"/>
    <w:rsid w:val="000E25F2"/>
    <w:rsid w:val="000E73D7"/>
    <w:rsid w:val="000F0DE0"/>
    <w:rsid w:val="000F31A3"/>
    <w:rsid w:val="000F4F24"/>
    <w:rsid w:val="000F5F64"/>
    <w:rsid w:val="00113CBB"/>
    <w:rsid w:val="001150D6"/>
    <w:rsid w:val="0011659D"/>
    <w:rsid w:val="00116D0C"/>
    <w:rsid w:val="00126B04"/>
    <w:rsid w:val="0013040B"/>
    <w:rsid w:val="00134028"/>
    <w:rsid w:val="00137E6E"/>
    <w:rsid w:val="001442C9"/>
    <w:rsid w:val="00144F51"/>
    <w:rsid w:val="001549CB"/>
    <w:rsid w:val="00155509"/>
    <w:rsid w:val="0016195C"/>
    <w:rsid w:val="0016760C"/>
    <w:rsid w:val="0017103A"/>
    <w:rsid w:val="0017232D"/>
    <w:rsid w:val="001726AB"/>
    <w:rsid w:val="00175B12"/>
    <w:rsid w:val="00176612"/>
    <w:rsid w:val="0017766D"/>
    <w:rsid w:val="0018583A"/>
    <w:rsid w:val="00191C72"/>
    <w:rsid w:val="00193408"/>
    <w:rsid w:val="001A2997"/>
    <w:rsid w:val="001A3D9D"/>
    <w:rsid w:val="001B3C74"/>
    <w:rsid w:val="001B603A"/>
    <w:rsid w:val="001B7175"/>
    <w:rsid w:val="001C0FA9"/>
    <w:rsid w:val="001C2682"/>
    <w:rsid w:val="001C4EDE"/>
    <w:rsid w:val="001D3E84"/>
    <w:rsid w:val="001D46D6"/>
    <w:rsid w:val="001D591E"/>
    <w:rsid w:val="001E31D8"/>
    <w:rsid w:val="001E3B19"/>
    <w:rsid w:val="001E5F3F"/>
    <w:rsid w:val="001E7D9F"/>
    <w:rsid w:val="001F25C1"/>
    <w:rsid w:val="001F7133"/>
    <w:rsid w:val="00200B44"/>
    <w:rsid w:val="002012B0"/>
    <w:rsid w:val="00204C5F"/>
    <w:rsid w:val="00205684"/>
    <w:rsid w:val="00210122"/>
    <w:rsid w:val="00220C26"/>
    <w:rsid w:val="0022299D"/>
    <w:rsid w:val="00230DE9"/>
    <w:rsid w:val="00235241"/>
    <w:rsid w:val="002358DE"/>
    <w:rsid w:val="00242395"/>
    <w:rsid w:val="002477FB"/>
    <w:rsid w:val="00247CF5"/>
    <w:rsid w:val="00247EDD"/>
    <w:rsid w:val="002503CF"/>
    <w:rsid w:val="0025161C"/>
    <w:rsid w:val="00252231"/>
    <w:rsid w:val="002522CD"/>
    <w:rsid w:val="00255BCB"/>
    <w:rsid w:val="00257E4C"/>
    <w:rsid w:val="00262D10"/>
    <w:rsid w:val="002656CF"/>
    <w:rsid w:val="00265C41"/>
    <w:rsid w:val="00266958"/>
    <w:rsid w:val="00266F0C"/>
    <w:rsid w:val="00267955"/>
    <w:rsid w:val="00275334"/>
    <w:rsid w:val="00277F50"/>
    <w:rsid w:val="00287273"/>
    <w:rsid w:val="002903DF"/>
    <w:rsid w:val="00291D07"/>
    <w:rsid w:val="00293422"/>
    <w:rsid w:val="00293A53"/>
    <w:rsid w:val="00294B47"/>
    <w:rsid w:val="002B09D3"/>
    <w:rsid w:val="002B37B3"/>
    <w:rsid w:val="002C387E"/>
    <w:rsid w:val="002C63B0"/>
    <w:rsid w:val="002D1165"/>
    <w:rsid w:val="002D2D6D"/>
    <w:rsid w:val="002D7899"/>
    <w:rsid w:val="002E14EE"/>
    <w:rsid w:val="002E418C"/>
    <w:rsid w:val="002F51F2"/>
    <w:rsid w:val="00300A28"/>
    <w:rsid w:val="00304E3A"/>
    <w:rsid w:val="003055F9"/>
    <w:rsid w:val="0030567A"/>
    <w:rsid w:val="003079C1"/>
    <w:rsid w:val="00310F79"/>
    <w:rsid w:val="003118A5"/>
    <w:rsid w:val="00314D77"/>
    <w:rsid w:val="0031536B"/>
    <w:rsid w:val="00315D26"/>
    <w:rsid w:val="00316372"/>
    <w:rsid w:val="003176E2"/>
    <w:rsid w:val="00322893"/>
    <w:rsid w:val="00322B47"/>
    <w:rsid w:val="00337FD8"/>
    <w:rsid w:val="0034403F"/>
    <w:rsid w:val="003456F7"/>
    <w:rsid w:val="00347ACD"/>
    <w:rsid w:val="00350094"/>
    <w:rsid w:val="003514CD"/>
    <w:rsid w:val="00364664"/>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2EFF"/>
    <w:rsid w:val="003B5B56"/>
    <w:rsid w:val="003C0818"/>
    <w:rsid w:val="003C0B69"/>
    <w:rsid w:val="003C7B5F"/>
    <w:rsid w:val="003D1A2E"/>
    <w:rsid w:val="003E3DFD"/>
    <w:rsid w:val="003E4B2C"/>
    <w:rsid w:val="003E54A1"/>
    <w:rsid w:val="003E7C12"/>
    <w:rsid w:val="003F3DBF"/>
    <w:rsid w:val="003F51FF"/>
    <w:rsid w:val="00407537"/>
    <w:rsid w:val="0043071E"/>
    <w:rsid w:val="00432A2E"/>
    <w:rsid w:val="00437FD9"/>
    <w:rsid w:val="00453B7E"/>
    <w:rsid w:val="00453F79"/>
    <w:rsid w:val="0045438F"/>
    <w:rsid w:val="00454CF2"/>
    <w:rsid w:val="00457433"/>
    <w:rsid w:val="00461FA0"/>
    <w:rsid w:val="00464868"/>
    <w:rsid w:val="004649C7"/>
    <w:rsid w:val="00465829"/>
    <w:rsid w:val="004660A0"/>
    <w:rsid w:val="00474935"/>
    <w:rsid w:val="00477396"/>
    <w:rsid w:val="00484C5D"/>
    <w:rsid w:val="00485182"/>
    <w:rsid w:val="00490865"/>
    <w:rsid w:val="0049248F"/>
    <w:rsid w:val="004924EC"/>
    <w:rsid w:val="0049367D"/>
    <w:rsid w:val="004954F9"/>
    <w:rsid w:val="00496E80"/>
    <w:rsid w:val="004973E8"/>
    <w:rsid w:val="004A6428"/>
    <w:rsid w:val="004B00B3"/>
    <w:rsid w:val="004B1097"/>
    <w:rsid w:val="004B55F6"/>
    <w:rsid w:val="004B5FE3"/>
    <w:rsid w:val="004B7753"/>
    <w:rsid w:val="004C1CDB"/>
    <w:rsid w:val="004C2AA7"/>
    <w:rsid w:val="004C70E0"/>
    <w:rsid w:val="004C74EC"/>
    <w:rsid w:val="004D1ECA"/>
    <w:rsid w:val="004D3BF5"/>
    <w:rsid w:val="004D7782"/>
    <w:rsid w:val="004D7BE0"/>
    <w:rsid w:val="004E190B"/>
    <w:rsid w:val="004E505F"/>
    <w:rsid w:val="004E5614"/>
    <w:rsid w:val="004F61E7"/>
    <w:rsid w:val="004F61F9"/>
    <w:rsid w:val="005001F7"/>
    <w:rsid w:val="00504DBF"/>
    <w:rsid w:val="00505BA6"/>
    <w:rsid w:val="005132CC"/>
    <w:rsid w:val="00516BBB"/>
    <w:rsid w:val="0052051C"/>
    <w:rsid w:val="00523B23"/>
    <w:rsid w:val="00530322"/>
    <w:rsid w:val="00530EA3"/>
    <w:rsid w:val="00535A3D"/>
    <w:rsid w:val="005365B2"/>
    <w:rsid w:val="005438D9"/>
    <w:rsid w:val="00545A9A"/>
    <w:rsid w:val="00547186"/>
    <w:rsid w:val="00552041"/>
    <w:rsid w:val="00554DD3"/>
    <w:rsid w:val="00555DDB"/>
    <w:rsid w:val="00556EDA"/>
    <w:rsid w:val="00562E29"/>
    <w:rsid w:val="00564A85"/>
    <w:rsid w:val="0056764D"/>
    <w:rsid w:val="00567FDF"/>
    <w:rsid w:val="0057137C"/>
    <w:rsid w:val="0057210C"/>
    <w:rsid w:val="00572FF0"/>
    <w:rsid w:val="00574398"/>
    <w:rsid w:val="00574EF5"/>
    <w:rsid w:val="00575E84"/>
    <w:rsid w:val="005776C6"/>
    <w:rsid w:val="00577872"/>
    <w:rsid w:val="005818EF"/>
    <w:rsid w:val="0058351A"/>
    <w:rsid w:val="00584E68"/>
    <w:rsid w:val="00591F1F"/>
    <w:rsid w:val="00593EE3"/>
    <w:rsid w:val="00596994"/>
    <w:rsid w:val="00597587"/>
    <w:rsid w:val="005A06DA"/>
    <w:rsid w:val="005A08A1"/>
    <w:rsid w:val="005A15B4"/>
    <w:rsid w:val="005A26E4"/>
    <w:rsid w:val="005A2ED5"/>
    <w:rsid w:val="005A3EA7"/>
    <w:rsid w:val="005A4700"/>
    <w:rsid w:val="005A5D89"/>
    <w:rsid w:val="005A6C1F"/>
    <w:rsid w:val="005B0943"/>
    <w:rsid w:val="005B0D03"/>
    <w:rsid w:val="005B1F93"/>
    <w:rsid w:val="005B757C"/>
    <w:rsid w:val="005C0BE3"/>
    <w:rsid w:val="005C39A5"/>
    <w:rsid w:val="005C582C"/>
    <w:rsid w:val="005D4844"/>
    <w:rsid w:val="005D67DD"/>
    <w:rsid w:val="005D7349"/>
    <w:rsid w:val="005D77C2"/>
    <w:rsid w:val="005E54E4"/>
    <w:rsid w:val="005E69CB"/>
    <w:rsid w:val="005E6A2D"/>
    <w:rsid w:val="005F1A7D"/>
    <w:rsid w:val="005F3D58"/>
    <w:rsid w:val="0060744F"/>
    <w:rsid w:val="00612EF5"/>
    <w:rsid w:val="00614337"/>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6609"/>
    <w:rsid w:val="00636AF7"/>
    <w:rsid w:val="006501CD"/>
    <w:rsid w:val="006515AE"/>
    <w:rsid w:val="00652D69"/>
    <w:rsid w:val="00655F1E"/>
    <w:rsid w:val="006704CE"/>
    <w:rsid w:val="006710C9"/>
    <w:rsid w:val="00672629"/>
    <w:rsid w:val="00673BF8"/>
    <w:rsid w:val="00675D71"/>
    <w:rsid w:val="006762B2"/>
    <w:rsid w:val="006768F6"/>
    <w:rsid w:val="00680A15"/>
    <w:rsid w:val="00682806"/>
    <w:rsid w:val="00682904"/>
    <w:rsid w:val="006A3770"/>
    <w:rsid w:val="006A7B37"/>
    <w:rsid w:val="006B00B6"/>
    <w:rsid w:val="006B7D49"/>
    <w:rsid w:val="006C0A89"/>
    <w:rsid w:val="006D085F"/>
    <w:rsid w:val="006D21E7"/>
    <w:rsid w:val="006E02ED"/>
    <w:rsid w:val="006E1F8B"/>
    <w:rsid w:val="006E2B93"/>
    <w:rsid w:val="006E3752"/>
    <w:rsid w:val="006E4A01"/>
    <w:rsid w:val="006F06C2"/>
    <w:rsid w:val="006F720A"/>
    <w:rsid w:val="00702813"/>
    <w:rsid w:val="00712651"/>
    <w:rsid w:val="0071265C"/>
    <w:rsid w:val="00712C4C"/>
    <w:rsid w:val="007133FD"/>
    <w:rsid w:val="007135F2"/>
    <w:rsid w:val="00715319"/>
    <w:rsid w:val="00715FE1"/>
    <w:rsid w:val="00730E8D"/>
    <w:rsid w:val="0073449A"/>
    <w:rsid w:val="0073524E"/>
    <w:rsid w:val="00742886"/>
    <w:rsid w:val="00742BB5"/>
    <w:rsid w:val="00744820"/>
    <w:rsid w:val="00745784"/>
    <w:rsid w:val="007473FC"/>
    <w:rsid w:val="00757527"/>
    <w:rsid w:val="00763715"/>
    <w:rsid w:val="00764CAE"/>
    <w:rsid w:val="00766AF3"/>
    <w:rsid w:val="00770ADF"/>
    <w:rsid w:val="007749C9"/>
    <w:rsid w:val="00774E2D"/>
    <w:rsid w:val="00775892"/>
    <w:rsid w:val="00776CDF"/>
    <w:rsid w:val="00780BBB"/>
    <w:rsid w:val="00780BCF"/>
    <w:rsid w:val="00790A00"/>
    <w:rsid w:val="007912D6"/>
    <w:rsid w:val="007914F7"/>
    <w:rsid w:val="00794FFC"/>
    <w:rsid w:val="00797FE0"/>
    <w:rsid w:val="007A25F9"/>
    <w:rsid w:val="007A4115"/>
    <w:rsid w:val="007A47D6"/>
    <w:rsid w:val="007A4D9B"/>
    <w:rsid w:val="007A53E4"/>
    <w:rsid w:val="007A6576"/>
    <w:rsid w:val="007A7235"/>
    <w:rsid w:val="007A74E0"/>
    <w:rsid w:val="007A7767"/>
    <w:rsid w:val="007B1662"/>
    <w:rsid w:val="007B2879"/>
    <w:rsid w:val="007B552A"/>
    <w:rsid w:val="007C4956"/>
    <w:rsid w:val="007C62F4"/>
    <w:rsid w:val="007C6D03"/>
    <w:rsid w:val="007D0D50"/>
    <w:rsid w:val="007D39A4"/>
    <w:rsid w:val="007D47C1"/>
    <w:rsid w:val="007D66C0"/>
    <w:rsid w:val="007E347D"/>
    <w:rsid w:val="007E36CC"/>
    <w:rsid w:val="007E436C"/>
    <w:rsid w:val="007E5B88"/>
    <w:rsid w:val="007F2064"/>
    <w:rsid w:val="007F2BED"/>
    <w:rsid w:val="007F380F"/>
    <w:rsid w:val="007F5D8C"/>
    <w:rsid w:val="0080197C"/>
    <w:rsid w:val="00802FF8"/>
    <w:rsid w:val="0080492A"/>
    <w:rsid w:val="00813216"/>
    <w:rsid w:val="00820351"/>
    <w:rsid w:val="008220E6"/>
    <w:rsid w:val="00824BB3"/>
    <w:rsid w:val="00825A15"/>
    <w:rsid w:val="0082657B"/>
    <w:rsid w:val="00826DAE"/>
    <w:rsid w:val="0083027D"/>
    <w:rsid w:val="00830C9D"/>
    <w:rsid w:val="00832C3A"/>
    <w:rsid w:val="00833BE1"/>
    <w:rsid w:val="008344D5"/>
    <w:rsid w:val="0084427E"/>
    <w:rsid w:val="008453AC"/>
    <w:rsid w:val="008532FC"/>
    <w:rsid w:val="0085735C"/>
    <w:rsid w:val="00857584"/>
    <w:rsid w:val="00862759"/>
    <w:rsid w:val="00872BF9"/>
    <w:rsid w:val="00877AD1"/>
    <w:rsid w:val="00881B17"/>
    <w:rsid w:val="0088260A"/>
    <w:rsid w:val="008870F4"/>
    <w:rsid w:val="00887C34"/>
    <w:rsid w:val="008950A0"/>
    <w:rsid w:val="008A15E6"/>
    <w:rsid w:val="008A1B5C"/>
    <w:rsid w:val="008A3880"/>
    <w:rsid w:val="008A7ABC"/>
    <w:rsid w:val="008B1369"/>
    <w:rsid w:val="008B6049"/>
    <w:rsid w:val="008C1CF9"/>
    <w:rsid w:val="008C1D0C"/>
    <w:rsid w:val="008C25D1"/>
    <w:rsid w:val="008C6877"/>
    <w:rsid w:val="008C77B1"/>
    <w:rsid w:val="008D1D20"/>
    <w:rsid w:val="008D707D"/>
    <w:rsid w:val="008D74EF"/>
    <w:rsid w:val="008E1D5F"/>
    <w:rsid w:val="008E7F2A"/>
    <w:rsid w:val="008F0DF9"/>
    <w:rsid w:val="008F5DE6"/>
    <w:rsid w:val="008F7EEB"/>
    <w:rsid w:val="00901A7B"/>
    <w:rsid w:val="00905455"/>
    <w:rsid w:val="00911AFC"/>
    <w:rsid w:val="009121B1"/>
    <w:rsid w:val="0091392F"/>
    <w:rsid w:val="00915BD8"/>
    <w:rsid w:val="00915DCD"/>
    <w:rsid w:val="00921B2D"/>
    <w:rsid w:val="009224A8"/>
    <w:rsid w:val="0092402B"/>
    <w:rsid w:val="0092711E"/>
    <w:rsid w:val="0093199B"/>
    <w:rsid w:val="00933E5E"/>
    <w:rsid w:val="00936D85"/>
    <w:rsid w:val="00937E29"/>
    <w:rsid w:val="0094006F"/>
    <w:rsid w:val="00941669"/>
    <w:rsid w:val="00944A1D"/>
    <w:rsid w:val="00947785"/>
    <w:rsid w:val="009553CD"/>
    <w:rsid w:val="00955DB7"/>
    <w:rsid w:val="00957E9C"/>
    <w:rsid w:val="00961238"/>
    <w:rsid w:val="00963184"/>
    <w:rsid w:val="00963939"/>
    <w:rsid w:val="009646E5"/>
    <w:rsid w:val="00964A61"/>
    <w:rsid w:val="0097206B"/>
    <w:rsid w:val="00972D10"/>
    <w:rsid w:val="00973833"/>
    <w:rsid w:val="00973A96"/>
    <w:rsid w:val="00975B00"/>
    <w:rsid w:val="00984B6E"/>
    <w:rsid w:val="009909B5"/>
    <w:rsid w:val="00991130"/>
    <w:rsid w:val="0099280D"/>
    <w:rsid w:val="00995377"/>
    <w:rsid w:val="009A137C"/>
    <w:rsid w:val="009A296B"/>
    <w:rsid w:val="009A3142"/>
    <w:rsid w:val="009A4A5E"/>
    <w:rsid w:val="009B3206"/>
    <w:rsid w:val="009C2367"/>
    <w:rsid w:val="009C33C2"/>
    <w:rsid w:val="009C5663"/>
    <w:rsid w:val="009D17DA"/>
    <w:rsid w:val="009F30F2"/>
    <w:rsid w:val="009F4C7C"/>
    <w:rsid w:val="009F5B8C"/>
    <w:rsid w:val="009F672D"/>
    <w:rsid w:val="009F753F"/>
    <w:rsid w:val="00A010EA"/>
    <w:rsid w:val="00A03B47"/>
    <w:rsid w:val="00A04BA5"/>
    <w:rsid w:val="00A06534"/>
    <w:rsid w:val="00A076ED"/>
    <w:rsid w:val="00A1045E"/>
    <w:rsid w:val="00A1097E"/>
    <w:rsid w:val="00A13E24"/>
    <w:rsid w:val="00A22FA8"/>
    <w:rsid w:val="00A24D24"/>
    <w:rsid w:val="00A25185"/>
    <w:rsid w:val="00A30D71"/>
    <w:rsid w:val="00A34F79"/>
    <w:rsid w:val="00A3634E"/>
    <w:rsid w:val="00A434C0"/>
    <w:rsid w:val="00A4420F"/>
    <w:rsid w:val="00A52D66"/>
    <w:rsid w:val="00A540E4"/>
    <w:rsid w:val="00A548E7"/>
    <w:rsid w:val="00A55F7D"/>
    <w:rsid w:val="00A5617F"/>
    <w:rsid w:val="00A61A1F"/>
    <w:rsid w:val="00A629D9"/>
    <w:rsid w:val="00A62CF5"/>
    <w:rsid w:val="00A64C4B"/>
    <w:rsid w:val="00A6611C"/>
    <w:rsid w:val="00A67766"/>
    <w:rsid w:val="00A67FD7"/>
    <w:rsid w:val="00A708D7"/>
    <w:rsid w:val="00A724F7"/>
    <w:rsid w:val="00A7351E"/>
    <w:rsid w:val="00A75DF8"/>
    <w:rsid w:val="00A802F3"/>
    <w:rsid w:val="00A81111"/>
    <w:rsid w:val="00A82008"/>
    <w:rsid w:val="00A86810"/>
    <w:rsid w:val="00A9150F"/>
    <w:rsid w:val="00A959EE"/>
    <w:rsid w:val="00AA0658"/>
    <w:rsid w:val="00AA0BB8"/>
    <w:rsid w:val="00AA2271"/>
    <w:rsid w:val="00AA5D5A"/>
    <w:rsid w:val="00AB2D65"/>
    <w:rsid w:val="00AC7D59"/>
    <w:rsid w:val="00AD2275"/>
    <w:rsid w:val="00AD697D"/>
    <w:rsid w:val="00AD6E34"/>
    <w:rsid w:val="00AE17D0"/>
    <w:rsid w:val="00AE2805"/>
    <w:rsid w:val="00AE3CD4"/>
    <w:rsid w:val="00AE6AD3"/>
    <w:rsid w:val="00AF67A6"/>
    <w:rsid w:val="00B01998"/>
    <w:rsid w:val="00B064A0"/>
    <w:rsid w:val="00B11A30"/>
    <w:rsid w:val="00B12180"/>
    <w:rsid w:val="00B12A6A"/>
    <w:rsid w:val="00B201CD"/>
    <w:rsid w:val="00B212E5"/>
    <w:rsid w:val="00B275C9"/>
    <w:rsid w:val="00B27650"/>
    <w:rsid w:val="00B30919"/>
    <w:rsid w:val="00B311E3"/>
    <w:rsid w:val="00B31370"/>
    <w:rsid w:val="00B34A8C"/>
    <w:rsid w:val="00B37A54"/>
    <w:rsid w:val="00B407F8"/>
    <w:rsid w:val="00B41D0D"/>
    <w:rsid w:val="00B4518C"/>
    <w:rsid w:val="00B45CA6"/>
    <w:rsid w:val="00B52EE7"/>
    <w:rsid w:val="00B530BE"/>
    <w:rsid w:val="00B5418A"/>
    <w:rsid w:val="00B54AF2"/>
    <w:rsid w:val="00B641E5"/>
    <w:rsid w:val="00B64574"/>
    <w:rsid w:val="00B65656"/>
    <w:rsid w:val="00B66334"/>
    <w:rsid w:val="00B724DF"/>
    <w:rsid w:val="00B73E6C"/>
    <w:rsid w:val="00B74FCA"/>
    <w:rsid w:val="00B815E5"/>
    <w:rsid w:val="00B83287"/>
    <w:rsid w:val="00B85259"/>
    <w:rsid w:val="00B864D1"/>
    <w:rsid w:val="00B86B24"/>
    <w:rsid w:val="00B91487"/>
    <w:rsid w:val="00B94E2F"/>
    <w:rsid w:val="00BA0180"/>
    <w:rsid w:val="00BA4C3C"/>
    <w:rsid w:val="00BA4E9A"/>
    <w:rsid w:val="00BA5E65"/>
    <w:rsid w:val="00BB2206"/>
    <w:rsid w:val="00BB24A9"/>
    <w:rsid w:val="00BB2C63"/>
    <w:rsid w:val="00BB2D83"/>
    <w:rsid w:val="00BC1131"/>
    <w:rsid w:val="00BC14E0"/>
    <w:rsid w:val="00BC15CA"/>
    <w:rsid w:val="00BC19B3"/>
    <w:rsid w:val="00BC3F6B"/>
    <w:rsid w:val="00BC49CA"/>
    <w:rsid w:val="00BC4B47"/>
    <w:rsid w:val="00BC4E6B"/>
    <w:rsid w:val="00BD1579"/>
    <w:rsid w:val="00BD48D2"/>
    <w:rsid w:val="00BD5681"/>
    <w:rsid w:val="00BE072A"/>
    <w:rsid w:val="00BE15D0"/>
    <w:rsid w:val="00BE3345"/>
    <w:rsid w:val="00BE6414"/>
    <w:rsid w:val="00BF005A"/>
    <w:rsid w:val="00BF14C2"/>
    <w:rsid w:val="00BF3CD7"/>
    <w:rsid w:val="00BF3E97"/>
    <w:rsid w:val="00C017D9"/>
    <w:rsid w:val="00C04565"/>
    <w:rsid w:val="00C0711D"/>
    <w:rsid w:val="00C153E6"/>
    <w:rsid w:val="00C17F52"/>
    <w:rsid w:val="00C21861"/>
    <w:rsid w:val="00C33259"/>
    <w:rsid w:val="00C33BD8"/>
    <w:rsid w:val="00C42B16"/>
    <w:rsid w:val="00C45146"/>
    <w:rsid w:val="00C452C3"/>
    <w:rsid w:val="00C462C9"/>
    <w:rsid w:val="00C47C3D"/>
    <w:rsid w:val="00C5160E"/>
    <w:rsid w:val="00C53CC2"/>
    <w:rsid w:val="00C56ED5"/>
    <w:rsid w:val="00C6387B"/>
    <w:rsid w:val="00C63F0E"/>
    <w:rsid w:val="00C90D47"/>
    <w:rsid w:val="00C920E5"/>
    <w:rsid w:val="00C94383"/>
    <w:rsid w:val="00C9495C"/>
    <w:rsid w:val="00C955E2"/>
    <w:rsid w:val="00C96EBF"/>
    <w:rsid w:val="00CA0EBF"/>
    <w:rsid w:val="00CA4D8A"/>
    <w:rsid w:val="00CB3B30"/>
    <w:rsid w:val="00CB667E"/>
    <w:rsid w:val="00CB6ECD"/>
    <w:rsid w:val="00CC1124"/>
    <w:rsid w:val="00CC17DE"/>
    <w:rsid w:val="00CC4514"/>
    <w:rsid w:val="00CC4C7A"/>
    <w:rsid w:val="00CC5405"/>
    <w:rsid w:val="00CC686B"/>
    <w:rsid w:val="00CC7D0F"/>
    <w:rsid w:val="00CD079B"/>
    <w:rsid w:val="00CD6D1F"/>
    <w:rsid w:val="00CE1CCA"/>
    <w:rsid w:val="00CE6AA2"/>
    <w:rsid w:val="00CF38B2"/>
    <w:rsid w:val="00D00ACE"/>
    <w:rsid w:val="00D04FF0"/>
    <w:rsid w:val="00D06203"/>
    <w:rsid w:val="00D1004F"/>
    <w:rsid w:val="00D149FD"/>
    <w:rsid w:val="00D165A5"/>
    <w:rsid w:val="00D20169"/>
    <w:rsid w:val="00D218F5"/>
    <w:rsid w:val="00D23513"/>
    <w:rsid w:val="00D27476"/>
    <w:rsid w:val="00D31EB6"/>
    <w:rsid w:val="00D31EB9"/>
    <w:rsid w:val="00D33CC3"/>
    <w:rsid w:val="00D42E07"/>
    <w:rsid w:val="00D469E4"/>
    <w:rsid w:val="00D508AC"/>
    <w:rsid w:val="00D530BB"/>
    <w:rsid w:val="00D61205"/>
    <w:rsid w:val="00D6556D"/>
    <w:rsid w:val="00D66DE3"/>
    <w:rsid w:val="00D7095C"/>
    <w:rsid w:val="00D752DB"/>
    <w:rsid w:val="00D80C2B"/>
    <w:rsid w:val="00D81018"/>
    <w:rsid w:val="00D91168"/>
    <w:rsid w:val="00D93618"/>
    <w:rsid w:val="00D94102"/>
    <w:rsid w:val="00DA007D"/>
    <w:rsid w:val="00DA164E"/>
    <w:rsid w:val="00DA68F1"/>
    <w:rsid w:val="00DB2C0C"/>
    <w:rsid w:val="00DC2530"/>
    <w:rsid w:val="00DC69B0"/>
    <w:rsid w:val="00DC6E9F"/>
    <w:rsid w:val="00DD0430"/>
    <w:rsid w:val="00DD2090"/>
    <w:rsid w:val="00DD7F3E"/>
    <w:rsid w:val="00DE0808"/>
    <w:rsid w:val="00DE55A7"/>
    <w:rsid w:val="00DE6494"/>
    <w:rsid w:val="00DE7A75"/>
    <w:rsid w:val="00DF0C4B"/>
    <w:rsid w:val="00DF1C20"/>
    <w:rsid w:val="00DF2B2C"/>
    <w:rsid w:val="00DF3DEA"/>
    <w:rsid w:val="00E01A02"/>
    <w:rsid w:val="00E0232B"/>
    <w:rsid w:val="00E04212"/>
    <w:rsid w:val="00E1082A"/>
    <w:rsid w:val="00E12685"/>
    <w:rsid w:val="00E14EFC"/>
    <w:rsid w:val="00E15B12"/>
    <w:rsid w:val="00E22C54"/>
    <w:rsid w:val="00E2705D"/>
    <w:rsid w:val="00E30F5D"/>
    <w:rsid w:val="00E31241"/>
    <w:rsid w:val="00E31D39"/>
    <w:rsid w:val="00E41A1F"/>
    <w:rsid w:val="00E50907"/>
    <w:rsid w:val="00E53B66"/>
    <w:rsid w:val="00E557C2"/>
    <w:rsid w:val="00E5662F"/>
    <w:rsid w:val="00E60D8D"/>
    <w:rsid w:val="00E67FF3"/>
    <w:rsid w:val="00E70DEA"/>
    <w:rsid w:val="00E74E40"/>
    <w:rsid w:val="00E92ADB"/>
    <w:rsid w:val="00E92E92"/>
    <w:rsid w:val="00EA50DC"/>
    <w:rsid w:val="00EA6706"/>
    <w:rsid w:val="00EA6AA0"/>
    <w:rsid w:val="00EB2435"/>
    <w:rsid w:val="00EB600D"/>
    <w:rsid w:val="00EB6407"/>
    <w:rsid w:val="00EC09AE"/>
    <w:rsid w:val="00EC26F0"/>
    <w:rsid w:val="00EC32DF"/>
    <w:rsid w:val="00EC4BA9"/>
    <w:rsid w:val="00EC68DA"/>
    <w:rsid w:val="00EC7621"/>
    <w:rsid w:val="00ED1866"/>
    <w:rsid w:val="00ED25CB"/>
    <w:rsid w:val="00ED2860"/>
    <w:rsid w:val="00ED6408"/>
    <w:rsid w:val="00EE4EF4"/>
    <w:rsid w:val="00EE5783"/>
    <w:rsid w:val="00EE7357"/>
    <w:rsid w:val="00EF01F6"/>
    <w:rsid w:val="00EF1E79"/>
    <w:rsid w:val="00EF75C8"/>
    <w:rsid w:val="00EF770C"/>
    <w:rsid w:val="00F01DB6"/>
    <w:rsid w:val="00F03B81"/>
    <w:rsid w:val="00F116A7"/>
    <w:rsid w:val="00F1362D"/>
    <w:rsid w:val="00F13BA6"/>
    <w:rsid w:val="00F13EFF"/>
    <w:rsid w:val="00F14338"/>
    <w:rsid w:val="00F1577F"/>
    <w:rsid w:val="00F162DC"/>
    <w:rsid w:val="00F207B9"/>
    <w:rsid w:val="00F20EF1"/>
    <w:rsid w:val="00F216E1"/>
    <w:rsid w:val="00F234DA"/>
    <w:rsid w:val="00F24D2C"/>
    <w:rsid w:val="00F301F1"/>
    <w:rsid w:val="00F36C20"/>
    <w:rsid w:val="00F47054"/>
    <w:rsid w:val="00F47B03"/>
    <w:rsid w:val="00F50507"/>
    <w:rsid w:val="00F525BB"/>
    <w:rsid w:val="00F5343D"/>
    <w:rsid w:val="00F57448"/>
    <w:rsid w:val="00F6335D"/>
    <w:rsid w:val="00F65C35"/>
    <w:rsid w:val="00F66C36"/>
    <w:rsid w:val="00F66C72"/>
    <w:rsid w:val="00F70276"/>
    <w:rsid w:val="00F73BAB"/>
    <w:rsid w:val="00F76DD1"/>
    <w:rsid w:val="00F81C70"/>
    <w:rsid w:val="00F839AD"/>
    <w:rsid w:val="00F970E7"/>
    <w:rsid w:val="00F97AA3"/>
    <w:rsid w:val="00FA1650"/>
    <w:rsid w:val="00FA20DB"/>
    <w:rsid w:val="00FA559B"/>
    <w:rsid w:val="00FB0301"/>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character" w:styleId="ac">
    <w:name w:val="footnote reference"/>
    <w:aliases w:val="Footnote Reference/,Appel note de bas de p"/>
    <w:basedOn w:val="a0"/>
    <w:rsid w:val="00A708D7"/>
    <w:rPr>
      <w:position w:val="6"/>
      <w:sz w:val="18"/>
    </w:rPr>
  </w:style>
  <w:style w:type="paragraph" w:styleId="ad">
    <w:name w:val="footnote text"/>
    <w:aliases w:val="DNV-FT,ALTS FOOTNOTE,Footnote Text Char1,Footnote Text Char Char1,Footnote Text Char4 Char Char,Footnote Text Char1 Char1 Char1 Char,Footnote Text Char Char1 Char1 Char Char,Footnote Text Char1 Char1 Char1 Char Char Char1"/>
    <w:basedOn w:val="a"/>
    <w:link w:val="ae"/>
    <w:rsid w:val="00A708D7"/>
    <w:pPr>
      <w:keepLines/>
      <w:tabs>
        <w:tab w:val="left" w:pos="255"/>
        <w:tab w:val="left" w:pos="1134"/>
        <w:tab w:val="left" w:pos="1871"/>
        <w:tab w:val="left" w:pos="2268"/>
      </w:tabs>
      <w:overflowPunct w:val="0"/>
      <w:autoSpaceDE w:val="0"/>
      <w:autoSpaceDN w:val="0"/>
      <w:adjustRightInd w:val="0"/>
      <w:spacing w:before="120"/>
      <w:textAlignment w:val="baseline"/>
    </w:pPr>
    <w:rPr>
      <w:rFonts w:eastAsia="ＭＳ 明朝"/>
      <w:szCs w:val="20"/>
      <w:lang w:val="en-GB" w:eastAsia="en-US"/>
    </w:rPr>
  </w:style>
  <w:style w:type="character" w:customStyle="1" w:styleId="ae">
    <w:name w:val="脚注文字列 (文字)"/>
    <w:aliases w:val="DNV-FT (文字),ALTS FOOTNOTE (文字),Footnote Text Char1 (文字),Footnote Text Char Char1 (文字),Footnote Text Char4 Char Char (文字),Footnote Text Char1 Char1 Char1 Char (文字),Footnote Text Char Char1 Char1 Char Char (文字)"/>
    <w:basedOn w:val="a0"/>
    <w:link w:val="ad"/>
    <w:rsid w:val="00A708D7"/>
    <w:rPr>
      <w:rFonts w:ascii="Times New Roman" w:eastAsia="ＭＳ 明朝"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ED959-A3B9-4154-AEAC-284E5E7E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TotalTime>
  <Pages>4</Pages>
  <Words>628</Words>
  <Characters>3582</Characters>
  <Application>Microsoft Office Word</Application>
  <DocSecurity>0</DocSecurity>
  <Lines>29</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P802.15-16-0501-00-003d</vt:lpstr>
      <vt:lpstr>THz IG Nov 2009 Minutes</vt:lpstr>
      <vt:lpstr>THz IG Nov 2009 Minutes</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P802.15-16-0519-00-0thz</dc:title>
  <dc:subject>IGTHz July 2016 Meeting Minutes</dc:subject>
  <dc:creator>a</dc:creator>
  <cp:lastModifiedBy>wsho</cp:lastModifiedBy>
  <cp:revision>4</cp:revision>
  <cp:lastPrinted>2012-04-16T11:57:00Z</cp:lastPrinted>
  <dcterms:created xsi:type="dcterms:W3CDTF">2016-07-27T01:59:00Z</dcterms:created>
  <dcterms:modified xsi:type="dcterms:W3CDTF">2016-07-27T13:54:00Z</dcterms:modified>
</cp:coreProperties>
</file>