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70520E" w:rsidP="00DE3A35">
            <w:pPr>
              <w:pStyle w:val="covertext"/>
            </w:pPr>
            <w:r>
              <w:t>Received Signal Weakness (RSW) metric specification for TG10 (L2R)</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FF5F7C">
            <w:pPr>
              <w:pStyle w:val="covertext"/>
            </w:pPr>
            <w:r>
              <w:t>[</w:t>
            </w:r>
            <w:r w:rsidR="00BF5F85">
              <w:t>1</w:t>
            </w:r>
            <w:r w:rsidR="00FF5F7C">
              <w:t>9</w:t>
            </w:r>
            <w:r w:rsidR="00600010">
              <w:t xml:space="preserve"> </w:t>
            </w:r>
            <w:r w:rsidR="0070520E">
              <w:t>Nov</w:t>
            </w:r>
            <w:r w:rsidR="00ED200D">
              <w: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70520E">
            <w:pPr>
              <w:pStyle w:val="covertext"/>
            </w:pPr>
            <w:r>
              <w:t>[</w:t>
            </w:r>
            <w:r w:rsidR="0070520E">
              <w:t>Received Signal Weakness metric</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5D139D" w:rsidP="00ED200D">
            <w:pPr>
              <w:pStyle w:val="covertext"/>
            </w:pPr>
            <w:r>
              <w:t>Proposed alternate metric to replace SQS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70520E">
            <w:pPr>
              <w:pStyle w:val="covertext"/>
            </w:pPr>
            <w:r>
              <w:t>[</w:t>
            </w:r>
            <w:r w:rsidR="003C5FE3">
              <w:t>TG10 (L2R</w:t>
            </w:r>
            <w:r w:rsidR="00E77B11">
              <w:t xml:space="preserve">) </w:t>
            </w:r>
            <w:r w:rsidR="0070520E">
              <w:t>draft specification improvement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20C57" w:rsidRDefault="00620C57" w:rsidP="00FC63FD">
      <w:pPr>
        <w:pStyle w:val="NoSpacing"/>
        <w:jc w:val="cente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FC63FD" w:rsidRDefault="00FC63FD">
      <w:pPr>
        <w:rPr>
          <w:rFonts w:asciiTheme="minorHAnsi" w:eastAsiaTheme="minorHAnsi" w:hAnsiTheme="minorHAnsi" w:cstheme="minorBidi"/>
          <w:b/>
          <w:i/>
          <w:sz w:val="22"/>
          <w:szCs w:val="22"/>
        </w:rPr>
      </w:pPr>
      <w:r>
        <w:rPr>
          <w:b/>
          <w:i/>
        </w:rPr>
        <w:lastRenderedPageBreak/>
        <w:br w:type="page"/>
      </w:r>
    </w:p>
    <w:p w:rsidR="00FC63FD" w:rsidRPr="00FE559B" w:rsidRDefault="00FC63FD" w:rsidP="00FC63FD">
      <w:pPr>
        <w:pStyle w:val="ListParagraph"/>
        <w:widowControl w:val="0"/>
        <w:numPr>
          <w:ilvl w:val="0"/>
          <w:numId w:val="18"/>
        </w:numPr>
        <w:spacing w:before="120" w:after="0"/>
        <w:rPr>
          <w:lang w:eastAsia="ja-JP"/>
        </w:rPr>
      </w:pPr>
      <w:r>
        <w:rPr>
          <w:b/>
          <w:i/>
          <w:lang w:eastAsia="ja-JP"/>
        </w:rPr>
        <w:lastRenderedPageBreak/>
        <w:t>Replace 5.2.2.1 with</w:t>
      </w:r>
      <w:r>
        <w:rPr>
          <w:rFonts w:hint="eastAsia"/>
          <w:b/>
          <w:i/>
          <w:lang w:eastAsia="ja-JP"/>
        </w:rPr>
        <w:t xml:space="preserve"> the following text</w:t>
      </w:r>
      <w:r>
        <w:rPr>
          <w:b/>
          <w:i/>
          <w:lang w:eastAsia="ja-JP"/>
        </w:rPr>
        <w:t>:</w:t>
      </w:r>
    </w:p>
    <w:p w:rsidR="00FC63FD" w:rsidRDefault="00FC63FD" w:rsidP="0070520E">
      <w:pPr>
        <w:rPr>
          <w:szCs w:val="24"/>
          <w:lang w:eastAsia="en-US"/>
        </w:rPr>
      </w:pPr>
    </w:p>
    <w:p w:rsidR="0070520E" w:rsidRPr="0070520E" w:rsidRDefault="0070520E" w:rsidP="0070520E">
      <w:pPr>
        <w:rPr>
          <w:szCs w:val="24"/>
          <w:lang w:eastAsia="en-US"/>
        </w:rPr>
      </w:pPr>
      <w:r>
        <w:rPr>
          <w:szCs w:val="24"/>
          <w:lang w:eastAsia="en-US"/>
        </w:rPr>
        <w:t>The</w:t>
      </w:r>
      <w:r w:rsidRPr="0070520E">
        <w:rPr>
          <w:szCs w:val="24"/>
          <w:lang w:eastAsia="en-US"/>
        </w:rPr>
        <w:t xml:space="preserve"> metric which measures </w:t>
      </w:r>
      <w:r w:rsidR="001B73EC">
        <w:rPr>
          <w:szCs w:val="24"/>
          <w:lang w:eastAsia="en-US"/>
        </w:rPr>
        <w:t xml:space="preserve">the cost of a path due to reductions in </w:t>
      </w:r>
      <w:r w:rsidRPr="0070520E">
        <w:rPr>
          <w:szCs w:val="24"/>
          <w:lang w:eastAsia="en-US"/>
        </w:rPr>
        <w:t>signal strength should have the following properties:</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 xml:space="preserve">As signal strength degrades, the value of the metric should increase.  </w:t>
      </w:r>
      <w:r w:rsidR="001B73EC">
        <w:rPr>
          <w:szCs w:val="24"/>
          <w:lang w:eastAsia="en-US"/>
        </w:rPr>
        <w:t>In other words, the metric measures</w:t>
      </w:r>
      <w:r w:rsidRPr="0070520E">
        <w:rPr>
          <w:szCs w:val="24"/>
          <w:lang w:eastAsia="en-US"/>
        </w:rPr>
        <w:t xml:space="preserve"> signal weakness instead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 xml:space="preserve">The value of the metric should increase rapidly with weakness of the signal, so that links with better signal strength are greatly preferred.  </w:t>
      </w:r>
      <w:r>
        <w:rPr>
          <w:szCs w:val="24"/>
          <w:lang w:eastAsia="en-US"/>
        </w:rPr>
        <w:t>The</w:t>
      </w:r>
      <w:r w:rsidRPr="0070520E">
        <w:rPr>
          <w:szCs w:val="24"/>
          <w:lang w:eastAsia="en-US"/>
        </w:rPr>
        <w:t xml:space="preserve"> value field </w:t>
      </w:r>
      <w:r>
        <w:rPr>
          <w:szCs w:val="24"/>
          <w:lang w:eastAsia="en-US"/>
        </w:rPr>
        <w:t>should increase</w:t>
      </w:r>
      <w:r w:rsidRPr="0070520E">
        <w:rPr>
          <w:szCs w:val="24"/>
          <w:lang w:eastAsia="en-US"/>
        </w:rPr>
        <w:t xml:space="preserve"> exponentially with loss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Links with very strong signals should have very low metric values, close to zero.</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Signal strength measurements are notoriously unstable and inaccurate, so great precision is not needed.</w:t>
      </w:r>
    </w:p>
    <w:p w:rsidR="00FF5F7C" w:rsidRDefault="00FF5F7C" w:rsidP="0070520E">
      <w:pPr>
        <w:rPr>
          <w:szCs w:val="24"/>
          <w:lang w:eastAsia="en-US"/>
        </w:rPr>
      </w:pPr>
      <w:r>
        <w:rPr>
          <w:szCs w:val="24"/>
          <w:lang w:eastAsia="en-US"/>
        </w:rPr>
        <w:t>Make the following definitions:</w:t>
      </w:r>
    </w:p>
    <w:p w:rsidR="00FF5F7C" w:rsidRDefault="00FF5F7C" w:rsidP="0070520E">
      <w:pPr>
        <w:rPr>
          <w:szCs w:val="24"/>
          <w:lang w:eastAsia="en-US"/>
        </w:rPr>
      </w:pPr>
      <w:proofErr w:type="spellStart"/>
      <w:r w:rsidRPr="001B73EC">
        <w:rPr>
          <w:i/>
          <w:szCs w:val="24"/>
          <w:lang w:eastAsia="en-US"/>
        </w:rPr>
        <w:t>P</w:t>
      </w:r>
      <w:r w:rsidRPr="00B43D6C">
        <w:rPr>
          <w:i/>
          <w:szCs w:val="24"/>
          <w:vertAlign w:val="subscript"/>
          <w:lang w:eastAsia="en-US"/>
        </w:rPr>
        <w:t>max</w:t>
      </w:r>
      <w:proofErr w:type="spellEnd"/>
      <w:r w:rsidR="00AD0619">
        <w:rPr>
          <w:szCs w:val="24"/>
          <w:lang w:eastAsia="en-US"/>
        </w:rPr>
        <w:tab/>
      </w:r>
      <w:r w:rsidR="002F6E03">
        <w:rPr>
          <w:szCs w:val="24"/>
          <w:lang w:eastAsia="en-US"/>
        </w:rPr>
        <w:tab/>
      </w:r>
      <w:r w:rsidR="00AD0619" w:rsidRPr="0070520E">
        <w:rPr>
          <w:szCs w:val="24"/>
          <w:lang w:eastAsia="en-US"/>
        </w:rPr>
        <w:t xml:space="preserve">the maximum </w:t>
      </w:r>
      <w:r w:rsidR="00AD0619">
        <w:rPr>
          <w:szCs w:val="24"/>
          <w:lang w:eastAsia="en-US"/>
        </w:rPr>
        <w:t>feasi</w:t>
      </w:r>
      <w:r w:rsidR="00AD0619" w:rsidRPr="0070520E">
        <w:rPr>
          <w:szCs w:val="24"/>
          <w:lang w:eastAsia="en-US"/>
        </w:rPr>
        <w:t>ble value for received signal strength</w:t>
      </w:r>
    </w:p>
    <w:p w:rsidR="00FF5F7C" w:rsidRDefault="00B43D6C" w:rsidP="0070520E">
      <w:pPr>
        <w:rPr>
          <w:szCs w:val="24"/>
          <w:lang w:eastAsia="en-US"/>
        </w:rPr>
      </w:pPr>
      <w:proofErr w:type="spellStart"/>
      <w:r w:rsidRPr="001B73EC">
        <w:rPr>
          <w:i/>
          <w:szCs w:val="24"/>
          <w:lang w:eastAsia="en-US"/>
        </w:rPr>
        <w:t>P</w:t>
      </w:r>
      <w:r w:rsidRPr="00B43D6C">
        <w:rPr>
          <w:i/>
          <w:szCs w:val="24"/>
          <w:vertAlign w:val="subscript"/>
          <w:lang w:eastAsia="en-US"/>
        </w:rPr>
        <w:t>m</w:t>
      </w:r>
      <w:r>
        <w:rPr>
          <w:i/>
          <w:szCs w:val="24"/>
          <w:vertAlign w:val="subscript"/>
          <w:lang w:eastAsia="en-US"/>
        </w:rPr>
        <w:t>in</w:t>
      </w:r>
      <w:proofErr w:type="spellEnd"/>
      <w:r w:rsidR="00AD0619">
        <w:rPr>
          <w:szCs w:val="24"/>
          <w:lang w:eastAsia="en-US"/>
        </w:rPr>
        <w:tab/>
      </w:r>
      <w:r w:rsidR="002F6E03">
        <w:rPr>
          <w:szCs w:val="24"/>
          <w:lang w:eastAsia="en-US"/>
        </w:rPr>
        <w:tab/>
      </w:r>
      <w:r w:rsidR="00AD0619" w:rsidRPr="0070520E">
        <w:rPr>
          <w:szCs w:val="24"/>
          <w:lang w:eastAsia="en-US"/>
        </w:rPr>
        <w:t xml:space="preserve">the maximum </w:t>
      </w:r>
      <w:r w:rsidR="00AD0619">
        <w:rPr>
          <w:szCs w:val="24"/>
          <w:lang w:eastAsia="en-US"/>
        </w:rPr>
        <w:t>feasi</w:t>
      </w:r>
      <w:r w:rsidR="00AD0619" w:rsidRPr="0070520E">
        <w:rPr>
          <w:szCs w:val="24"/>
          <w:lang w:eastAsia="en-US"/>
        </w:rPr>
        <w:t>ble value for received signal strength</w:t>
      </w:r>
    </w:p>
    <w:p w:rsidR="00FF5F7C" w:rsidRDefault="00EE57C3" w:rsidP="0070520E">
      <w:pPr>
        <w:rPr>
          <w:szCs w:val="24"/>
          <w:lang w:eastAsia="en-US"/>
        </w:rPr>
      </w:pPr>
      <w:proofErr w:type="spellStart"/>
      <w:r w:rsidRPr="001B73EC">
        <w:rPr>
          <w:i/>
          <w:szCs w:val="24"/>
          <w:lang w:eastAsia="en-US"/>
        </w:rPr>
        <w:t>P</w:t>
      </w:r>
      <w:r w:rsidRPr="00B43D6C">
        <w:rPr>
          <w:i/>
          <w:szCs w:val="24"/>
          <w:vertAlign w:val="subscript"/>
          <w:lang w:eastAsia="en-US"/>
        </w:rPr>
        <w:t>m</w:t>
      </w:r>
      <w:r>
        <w:rPr>
          <w:i/>
          <w:szCs w:val="24"/>
          <w:vertAlign w:val="subscript"/>
          <w:lang w:eastAsia="en-US"/>
        </w:rPr>
        <w:t>eas</w:t>
      </w:r>
      <w:proofErr w:type="spellEnd"/>
      <w:r w:rsidR="00AD0619">
        <w:rPr>
          <w:szCs w:val="24"/>
          <w:lang w:eastAsia="en-US"/>
        </w:rPr>
        <w:tab/>
      </w:r>
      <w:r w:rsidR="002F6E03">
        <w:rPr>
          <w:szCs w:val="24"/>
          <w:lang w:eastAsia="en-US"/>
        </w:rPr>
        <w:tab/>
      </w:r>
      <w:r w:rsidR="00AD0619" w:rsidRPr="0070520E">
        <w:rPr>
          <w:szCs w:val="24"/>
          <w:lang w:eastAsia="en-US"/>
        </w:rPr>
        <w:t xml:space="preserve">the </w:t>
      </w:r>
      <w:r w:rsidR="00AD0619">
        <w:rPr>
          <w:szCs w:val="24"/>
          <w:lang w:eastAsia="en-US"/>
        </w:rPr>
        <w:t>measured</w:t>
      </w:r>
      <w:r w:rsidR="00AD0619" w:rsidRPr="0070520E">
        <w:rPr>
          <w:szCs w:val="24"/>
          <w:lang w:eastAsia="en-US"/>
        </w:rPr>
        <w:t xml:space="preserve"> value for received signal strength</w:t>
      </w:r>
    </w:p>
    <w:p w:rsidR="00FF5F7C" w:rsidRDefault="00EE57C3" w:rsidP="0070520E">
      <w:pPr>
        <w:rPr>
          <w:szCs w:val="24"/>
          <w:lang w:eastAsia="en-US"/>
        </w:rPr>
      </w:pPr>
      <w:r w:rsidRPr="001B73EC">
        <w:rPr>
          <w:i/>
          <w:szCs w:val="24"/>
          <w:lang w:eastAsia="en-US"/>
        </w:rPr>
        <w:t>P</w:t>
      </w:r>
      <w:r w:rsidR="002F6E03">
        <w:rPr>
          <w:szCs w:val="24"/>
          <w:lang w:eastAsia="en-US"/>
        </w:rPr>
        <w:tab/>
      </w:r>
      <w:r w:rsidR="002F6E03">
        <w:rPr>
          <w:szCs w:val="24"/>
          <w:lang w:eastAsia="en-US"/>
        </w:rPr>
        <w:tab/>
        <w:t>normaliz</w:t>
      </w:r>
      <w:r>
        <w:rPr>
          <w:szCs w:val="24"/>
          <w:lang w:eastAsia="en-US"/>
        </w:rPr>
        <w:t>ed</w:t>
      </w:r>
      <w:r w:rsidR="00C12FD2">
        <w:rPr>
          <w:szCs w:val="24"/>
          <w:lang w:eastAsia="en-US"/>
        </w:rPr>
        <w:t xml:space="preserve"> </w:t>
      </w:r>
      <w:r w:rsidR="002F6E03">
        <w:rPr>
          <w:szCs w:val="24"/>
          <w:lang w:eastAsia="en-US"/>
        </w:rPr>
        <w:t xml:space="preserve">received power </w:t>
      </w:r>
      <w:r w:rsidR="00C12FD2">
        <w:rPr>
          <w:szCs w:val="24"/>
          <w:lang w:eastAsia="en-US"/>
        </w:rPr>
        <w:t xml:space="preserve">ratio </w:t>
      </w:r>
      <w:r w:rsidR="002F6E03">
        <w:rPr>
          <w:szCs w:val="24"/>
          <w:lang w:eastAsia="en-US"/>
        </w:rPr>
        <w:t>in the range (0</w:t>
      </w:r>
      <w:proofErr w:type="gramStart"/>
      <w:r w:rsidR="002F6E03">
        <w:rPr>
          <w:szCs w:val="24"/>
          <w:lang w:eastAsia="en-US"/>
        </w:rPr>
        <w:t>,1</w:t>
      </w:r>
      <w:proofErr w:type="gramEnd"/>
      <w:r w:rsidR="002F6E03">
        <w:rPr>
          <w:szCs w:val="24"/>
          <w:lang w:eastAsia="en-US"/>
        </w:rPr>
        <w:t>)</w:t>
      </w:r>
    </w:p>
    <w:p w:rsidR="00FF5F7C" w:rsidRDefault="00B43D6C" w:rsidP="0070520E">
      <w:pPr>
        <w:rPr>
          <w:szCs w:val="24"/>
          <w:lang w:eastAsia="en-US"/>
        </w:rPr>
      </w:pPr>
      <w:r>
        <w:rPr>
          <w:i/>
          <w:szCs w:val="24"/>
          <w:lang w:eastAsia="en-US"/>
        </w:rPr>
        <w:t>Max_RSW</w:t>
      </w:r>
      <w:r w:rsidR="002F6E03">
        <w:rPr>
          <w:szCs w:val="24"/>
          <w:lang w:eastAsia="en-US"/>
        </w:rPr>
        <w:tab/>
        <w:t>the maximum possible value for the received signal weakness metric</w:t>
      </w:r>
    </w:p>
    <w:p w:rsidR="00FF5F7C" w:rsidRDefault="00EE57C3" w:rsidP="0070520E">
      <w:pPr>
        <w:rPr>
          <w:szCs w:val="24"/>
          <w:lang w:eastAsia="en-US"/>
        </w:rPr>
      </w:pPr>
      <w:r w:rsidRPr="00EE57C3">
        <w:rPr>
          <w:rFonts w:ascii="Symbol" w:hAnsi="Symbol"/>
          <w:i/>
          <w:szCs w:val="24"/>
          <w:lang w:eastAsia="en-US"/>
        </w:rPr>
        <w:t></w:t>
      </w:r>
      <w:r w:rsidR="00787F25" w:rsidRPr="00B43D6C">
        <w:rPr>
          <w:i/>
          <w:sz w:val="22"/>
          <w:szCs w:val="24"/>
          <w:vertAlign w:val="subscript"/>
          <w:lang w:eastAsia="en-US"/>
        </w:rPr>
        <w:t>0</w:t>
      </w:r>
      <w:r w:rsidR="00431E3F">
        <w:rPr>
          <w:szCs w:val="24"/>
          <w:lang w:eastAsia="en-US"/>
        </w:rPr>
        <w:t>,</w:t>
      </w:r>
      <w:r w:rsidR="00787F25">
        <w:rPr>
          <w:szCs w:val="24"/>
          <w:lang w:eastAsia="en-US"/>
        </w:rPr>
        <w:t xml:space="preserve"> </w:t>
      </w:r>
      <w:r w:rsidRPr="00EE57C3">
        <w:rPr>
          <w:rFonts w:ascii="Symbol" w:hAnsi="Symbol"/>
          <w:i/>
          <w:szCs w:val="24"/>
          <w:lang w:eastAsia="en-US"/>
        </w:rPr>
        <w:t></w:t>
      </w:r>
      <w:r w:rsidR="00B43D6C">
        <w:rPr>
          <w:szCs w:val="24"/>
          <w:lang w:eastAsia="en-US"/>
        </w:rPr>
        <w:tab/>
      </w:r>
      <w:r w:rsidR="00B43D6C">
        <w:rPr>
          <w:szCs w:val="24"/>
          <w:lang w:eastAsia="en-US"/>
        </w:rPr>
        <w:tab/>
      </w:r>
      <w:r w:rsidR="002F6E03">
        <w:rPr>
          <w:szCs w:val="24"/>
          <w:lang w:eastAsia="en-US"/>
        </w:rPr>
        <w:t>calculated</w:t>
      </w:r>
      <w:r w:rsidR="002F6E03" w:rsidRPr="002F6E03">
        <w:rPr>
          <w:szCs w:val="24"/>
          <w:lang w:eastAsia="en-US"/>
        </w:rPr>
        <w:t xml:space="preserve"> </w:t>
      </w:r>
      <w:r w:rsidR="00B43D6C">
        <w:rPr>
          <w:szCs w:val="24"/>
          <w:lang w:eastAsia="en-US"/>
        </w:rPr>
        <w:t xml:space="preserve">metric </w:t>
      </w:r>
      <w:r w:rsidR="002F6E03" w:rsidRPr="002F6E03">
        <w:rPr>
          <w:szCs w:val="24"/>
          <w:lang w:eastAsia="en-US"/>
        </w:rPr>
        <w:t>value</w:t>
      </w:r>
      <w:r w:rsidR="00B43D6C">
        <w:rPr>
          <w:szCs w:val="24"/>
          <w:lang w:eastAsia="en-US"/>
        </w:rPr>
        <w:t>s</w:t>
      </w:r>
      <w:r w:rsidR="002F6E03" w:rsidRPr="002F6E03">
        <w:rPr>
          <w:szCs w:val="24"/>
          <w:lang w:eastAsia="en-US"/>
        </w:rPr>
        <w:t xml:space="preserve"> for the</w:t>
      </w:r>
      <w:r w:rsidR="00B43D6C">
        <w:rPr>
          <w:szCs w:val="24"/>
          <w:lang w:eastAsia="en-US"/>
        </w:rPr>
        <w:t xml:space="preserve"> received signal weakness</w:t>
      </w:r>
    </w:p>
    <w:p w:rsidR="00FF5F7C" w:rsidRDefault="00FF5F7C" w:rsidP="0070520E">
      <w:pPr>
        <w:rPr>
          <w:szCs w:val="24"/>
          <w:lang w:eastAsia="en-US"/>
        </w:rPr>
      </w:pPr>
    </w:p>
    <w:p w:rsidR="0070520E" w:rsidRPr="0070520E" w:rsidRDefault="00FF5F7C" w:rsidP="0070520E">
      <w:pPr>
        <w:rPr>
          <w:szCs w:val="24"/>
          <w:lang w:eastAsia="en-US"/>
        </w:rPr>
      </w:pPr>
      <w:r>
        <w:rPr>
          <w:szCs w:val="24"/>
          <w:lang w:eastAsia="en-US"/>
        </w:rPr>
        <w:t xml:space="preserve">Then </w:t>
      </w:r>
      <w:proofErr w:type="spellStart"/>
      <w:r w:rsidR="00B43D6C" w:rsidRPr="001B73EC">
        <w:rPr>
          <w:i/>
          <w:szCs w:val="24"/>
          <w:lang w:eastAsia="en-US"/>
        </w:rPr>
        <w:t>P</w:t>
      </w:r>
      <w:r w:rsidR="00B43D6C" w:rsidRPr="00B43D6C">
        <w:rPr>
          <w:i/>
          <w:szCs w:val="24"/>
          <w:vertAlign w:val="subscript"/>
          <w:lang w:eastAsia="en-US"/>
        </w:rPr>
        <w:t>max</w:t>
      </w:r>
      <w:proofErr w:type="spellEnd"/>
      <w:r>
        <w:rPr>
          <w:szCs w:val="24"/>
          <w:lang w:eastAsia="en-US"/>
        </w:rPr>
        <w:t xml:space="preserve"> / </w:t>
      </w:r>
      <w:proofErr w:type="spellStart"/>
      <w:r w:rsidR="00B43D6C" w:rsidRPr="001B73EC">
        <w:rPr>
          <w:i/>
          <w:szCs w:val="24"/>
          <w:lang w:eastAsia="en-US"/>
        </w:rPr>
        <w:t>P</w:t>
      </w:r>
      <w:r w:rsidR="00B43D6C" w:rsidRPr="00B43D6C">
        <w:rPr>
          <w:i/>
          <w:szCs w:val="24"/>
          <w:vertAlign w:val="subscript"/>
          <w:lang w:eastAsia="en-US"/>
        </w:rPr>
        <w:t>m</w:t>
      </w:r>
      <w:r w:rsidR="00B43D6C">
        <w:rPr>
          <w:i/>
          <w:szCs w:val="24"/>
          <w:vertAlign w:val="subscript"/>
          <w:lang w:eastAsia="en-US"/>
        </w:rPr>
        <w:t>in</w:t>
      </w:r>
      <w:proofErr w:type="spellEnd"/>
      <w:r>
        <w:rPr>
          <w:szCs w:val="24"/>
          <w:lang w:eastAsia="en-US"/>
        </w:rPr>
        <w:t xml:space="preserve"> </w:t>
      </w:r>
      <w:proofErr w:type="gramStart"/>
      <w:r w:rsidRPr="0070520E">
        <w:rPr>
          <w:szCs w:val="24"/>
          <w:lang w:eastAsia="en-US"/>
        </w:rPr>
        <w:t>is</w:t>
      </w:r>
      <w:proofErr w:type="gramEnd"/>
      <w:r w:rsidRPr="0070520E">
        <w:rPr>
          <w:szCs w:val="24"/>
          <w:lang w:eastAsia="en-US"/>
        </w:rPr>
        <w:t xml:space="preserve"> a positive number greater than 1</w:t>
      </w:r>
      <w:r>
        <w:rPr>
          <w:szCs w:val="24"/>
          <w:lang w:eastAsia="en-US"/>
        </w:rPr>
        <w:t xml:space="preserve">. </w:t>
      </w:r>
      <w:r w:rsidRPr="0070520E">
        <w:rPr>
          <w:szCs w:val="24"/>
          <w:lang w:eastAsia="en-US"/>
        </w:rPr>
        <w:t xml:space="preserve">Let </w:t>
      </w:r>
      <w:r w:rsidR="00EE57C3" w:rsidRPr="001B73EC">
        <w:rPr>
          <w:i/>
          <w:szCs w:val="24"/>
          <w:lang w:eastAsia="en-US"/>
        </w:rPr>
        <w:t>P</w:t>
      </w:r>
      <w:r w:rsidRPr="0070520E">
        <w:rPr>
          <w:szCs w:val="24"/>
          <w:lang w:eastAsia="en-US"/>
        </w:rPr>
        <w:t xml:space="preserve"> = (</w:t>
      </w:r>
      <w:proofErr w:type="spellStart"/>
      <w:r w:rsidR="00EE57C3" w:rsidRPr="001B73EC">
        <w:rPr>
          <w:i/>
          <w:szCs w:val="24"/>
          <w:lang w:eastAsia="en-US"/>
        </w:rPr>
        <w:t>P</w:t>
      </w:r>
      <w:r w:rsidR="00EE57C3" w:rsidRPr="00B43D6C">
        <w:rPr>
          <w:i/>
          <w:szCs w:val="24"/>
          <w:vertAlign w:val="subscript"/>
          <w:lang w:eastAsia="en-US"/>
        </w:rPr>
        <w:t>m</w:t>
      </w:r>
      <w:r w:rsidR="00EE57C3">
        <w:rPr>
          <w:i/>
          <w:szCs w:val="24"/>
          <w:vertAlign w:val="subscript"/>
          <w:lang w:eastAsia="en-US"/>
        </w:rPr>
        <w:t>eas</w:t>
      </w:r>
      <w:proofErr w:type="spellEnd"/>
      <w:r w:rsidR="00C12FD2">
        <w:rPr>
          <w:szCs w:val="24"/>
          <w:lang w:eastAsia="en-US"/>
        </w:rPr>
        <w:t xml:space="preserve"> /</w:t>
      </w:r>
      <w:r>
        <w:rPr>
          <w:szCs w:val="24"/>
          <w:lang w:eastAsia="en-US"/>
        </w:rPr>
        <w:t xml:space="preserve"> </w:t>
      </w:r>
      <w:r w:rsidR="00C12FD2">
        <w:rPr>
          <w:szCs w:val="24"/>
          <w:lang w:eastAsia="en-US"/>
        </w:rPr>
        <w:t>[</w:t>
      </w:r>
      <w:r w:rsidRPr="0070520E">
        <w:rPr>
          <w:szCs w:val="24"/>
          <w:lang w:eastAsia="en-US"/>
        </w:rPr>
        <w:t>(</w:t>
      </w:r>
      <w:proofErr w:type="spellStart"/>
      <w:r w:rsidR="00B43D6C" w:rsidRPr="001B73EC">
        <w:rPr>
          <w:i/>
          <w:szCs w:val="24"/>
          <w:lang w:eastAsia="en-US"/>
        </w:rPr>
        <w:t>P</w:t>
      </w:r>
      <w:r w:rsidR="00B43D6C" w:rsidRPr="00B43D6C">
        <w:rPr>
          <w:i/>
          <w:szCs w:val="24"/>
          <w:vertAlign w:val="subscript"/>
          <w:lang w:eastAsia="en-US"/>
        </w:rPr>
        <w:t>max</w:t>
      </w:r>
      <w:proofErr w:type="spellEnd"/>
      <w:r>
        <w:rPr>
          <w:szCs w:val="24"/>
          <w:lang w:eastAsia="en-US"/>
        </w:rPr>
        <w:t xml:space="preserve"> / </w:t>
      </w:r>
      <w:proofErr w:type="spellStart"/>
      <w:r w:rsidR="00B43D6C" w:rsidRPr="001B73EC">
        <w:rPr>
          <w:i/>
          <w:szCs w:val="24"/>
          <w:lang w:eastAsia="en-US"/>
        </w:rPr>
        <w:t>P</w:t>
      </w:r>
      <w:r w:rsidR="00B43D6C" w:rsidRPr="00B43D6C">
        <w:rPr>
          <w:i/>
          <w:szCs w:val="24"/>
          <w:vertAlign w:val="subscript"/>
          <w:lang w:eastAsia="en-US"/>
        </w:rPr>
        <w:t>m</w:t>
      </w:r>
      <w:r w:rsidR="00B43D6C">
        <w:rPr>
          <w:i/>
          <w:szCs w:val="24"/>
          <w:vertAlign w:val="subscript"/>
          <w:lang w:eastAsia="en-US"/>
        </w:rPr>
        <w:t>in</w:t>
      </w:r>
      <w:proofErr w:type="spellEnd"/>
      <w:r w:rsidRPr="0070520E">
        <w:rPr>
          <w:szCs w:val="24"/>
          <w:lang w:eastAsia="en-US"/>
        </w:rPr>
        <w:t>)</w:t>
      </w:r>
      <w:r w:rsidR="00C12FD2">
        <w:rPr>
          <w:szCs w:val="24"/>
          <w:lang w:eastAsia="en-US"/>
        </w:rPr>
        <w:t>]</w:t>
      </w:r>
      <w:r w:rsidRPr="0070520E">
        <w:rPr>
          <w:szCs w:val="24"/>
          <w:lang w:eastAsia="en-US"/>
        </w:rPr>
        <w:t xml:space="preserve"> </w:t>
      </w:r>
      <w:r w:rsidR="00AD0619">
        <w:rPr>
          <w:szCs w:val="24"/>
          <w:lang w:eastAsia="en-US"/>
        </w:rPr>
        <w:t>–</w:t>
      </w:r>
      <w:r w:rsidRPr="0070520E">
        <w:rPr>
          <w:szCs w:val="24"/>
          <w:lang w:eastAsia="en-US"/>
        </w:rPr>
        <w:t xml:space="preserve"> 1</w:t>
      </w:r>
      <w:r w:rsidR="00AD0619">
        <w:rPr>
          <w:szCs w:val="24"/>
          <w:lang w:eastAsia="en-US"/>
        </w:rPr>
        <w:t>)</w:t>
      </w:r>
      <w:r w:rsidRPr="0070520E">
        <w:rPr>
          <w:szCs w:val="24"/>
          <w:lang w:eastAsia="en-US"/>
        </w:rPr>
        <w:t>.</w:t>
      </w:r>
      <w:r>
        <w:rPr>
          <w:szCs w:val="24"/>
          <w:lang w:eastAsia="en-US"/>
        </w:rPr>
        <w:t xml:space="preserve">  </w:t>
      </w:r>
      <w:r w:rsidR="00EE57C3" w:rsidRPr="001B73EC">
        <w:rPr>
          <w:i/>
          <w:szCs w:val="24"/>
          <w:lang w:eastAsia="en-US"/>
        </w:rPr>
        <w:t>P</w:t>
      </w:r>
      <w:r>
        <w:rPr>
          <w:szCs w:val="24"/>
          <w:lang w:eastAsia="en-US"/>
        </w:rPr>
        <w:t xml:space="preserve"> is a positive number in the open interval range (0</w:t>
      </w:r>
      <w:proofErr w:type="gramStart"/>
      <w:r>
        <w:rPr>
          <w:szCs w:val="24"/>
          <w:lang w:eastAsia="en-US"/>
        </w:rPr>
        <w:t>,1</w:t>
      </w:r>
      <w:proofErr w:type="gramEnd"/>
      <w:r>
        <w:rPr>
          <w:szCs w:val="24"/>
          <w:lang w:eastAsia="en-US"/>
        </w:rPr>
        <w:t>)</w:t>
      </w:r>
      <w:r w:rsidR="00C12FD2">
        <w:rPr>
          <w:szCs w:val="24"/>
          <w:lang w:eastAsia="en-US"/>
        </w:rPr>
        <w:t xml:space="preserve">.  The following </w:t>
      </w:r>
      <w:r w:rsidR="0070520E" w:rsidRPr="0070520E">
        <w:rPr>
          <w:szCs w:val="24"/>
          <w:lang w:eastAsia="en-US"/>
        </w:rPr>
        <w:t>formula</w:t>
      </w:r>
      <w:r w:rsidR="00C12FD2">
        <w:rPr>
          <w:szCs w:val="24"/>
          <w:lang w:eastAsia="en-US"/>
        </w:rPr>
        <w:t xml:space="preserve"> for</w:t>
      </w:r>
      <w:r w:rsidR="00C12FD2" w:rsidRPr="00C12FD2">
        <w:rPr>
          <w:szCs w:val="24"/>
          <w:lang w:eastAsia="en-US"/>
        </w:rPr>
        <w:t xml:space="preserve"> </w:t>
      </w:r>
      <w:r w:rsidR="00EE57C3" w:rsidRPr="00EE57C3">
        <w:rPr>
          <w:rFonts w:ascii="Symbol" w:hAnsi="Symbol"/>
          <w:i/>
          <w:sz w:val="22"/>
          <w:szCs w:val="24"/>
          <w:lang w:eastAsia="en-US"/>
        </w:rPr>
        <w:t></w:t>
      </w:r>
      <w:r w:rsidR="00EE57C3" w:rsidRPr="00EE57C3">
        <w:rPr>
          <w:i/>
          <w:sz w:val="20"/>
          <w:szCs w:val="24"/>
          <w:vertAlign w:val="subscript"/>
          <w:lang w:eastAsia="en-US"/>
        </w:rPr>
        <w:t xml:space="preserve"> </w:t>
      </w:r>
      <w:r w:rsidR="00AD0619" w:rsidRPr="00B43D6C">
        <w:rPr>
          <w:i/>
          <w:sz w:val="22"/>
          <w:szCs w:val="24"/>
          <w:vertAlign w:val="subscript"/>
          <w:lang w:eastAsia="en-US"/>
        </w:rPr>
        <w:t>0</w:t>
      </w:r>
      <w:r w:rsidR="0070520E" w:rsidRPr="0070520E">
        <w:rPr>
          <w:szCs w:val="24"/>
          <w:lang w:eastAsia="en-US"/>
        </w:rPr>
        <w:t xml:space="preserve"> satisfies the above properties</w:t>
      </w:r>
      <w:r w:rsidR="00EE57C3">
        <w:rPr>
          <w:szCs w:val="24"/>
          <w:lang w:eastAsia="en-US"/>
        </w:rPr>
        <w:t xml:space="preserve"> (1) through (4)</w:t>
      </w:r>
      <w:r w:rsidR="0070520E" w:rsidRPr="0070520E">
        <w:rPr>
          <w:szCs w:val="24"/>
          <w:lang w:eastAsia="en-US"/>
        </w:rPr>
        <w:t>:</w:t>
      </w:r>
    </w:p>
    <w:p w:rsidR="00AD0619" w:rsidRDefault="00EE57C3" w:rsidP="00EE57C3">
      <w:pPr>
        <w:spacing w:after="120"/>
        <w:ind w:left="720"/>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70520E" w:rsidRPr="0070520E">
        <w:rPr>
          <w:szCs w:val="24"/>
          <w:lang w:eastAsia="en-US"/>
        </w:rPr>
        <w:t xml:space="preserve"> = 2</w:t>
      </w:r>
      <w:r>
        <w:rPr>
          <w:i/>
          <w:iCs/>
          <w:sz w:val="32"/>
          <w:szCs w:val="24"/>
          <w:vertAlign w:val="superscript"/>
          <w:lang w:eastAsia="en-US"/>
        </w:rPr>
        <w:t>P</w:t>
      </w:r>
      <w:r w:rsidR="00CB55C8">
        <w:rPr>
          <w:szCs w:val="24"/>
          <w:lang w:eastAsia="en-US"/>
        </w:rPr>
        <w:t xml:space="preserve"> – 1.</w:t>
      </w:r>
    </w:p>
    <w:p w:rsidR="00AD0619" w:rsidRDefault="00EE57C3" w:rsidP="00CB55C8">
      <w:pPr>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szCs w:val="24"/>
          <w:lang w:eastAsia="en-US"/>
        </w:rPr>
        <w:t xml:space="preserve"> also lies in the range (0</w:t>
      </w:r>
      <w:proofErr w:type="gramStart"/>
      <w:r w:rsidR="00CB55C8">
        <w:rPr>
          <w:szCs w:val="24"/>
          <w:lang w:eastAsia="en-US"/>
        </w:rPr>
        <w:t>,1</w:t>
      </w:r>
      <w:proofErr w:type="gramEnd"/>
      <w:r w:rsidR="00CB55C8">
        <w:rPr>
          <w:szCs w:val="24"/>
          <w:lang w:eastAsia="en-US"/>
        </w:rPr>
        <w:t xml:space="preserve">). </w:t>
      </w:r>
      <w:r w:rsidR="00787F25">
        <w:rPr>
          <w:szCs w:val="24"/>
          <w:lang w:eastAsia="en-US"/>
        </w:rPr>
        <w:t xml:space="preserve">In order for </w:t>
      </w:r>
      <w:r w:rsidR="00AD0619">
        <w:rPr>
          <w:szCs w:val="24"/>
          <w:lang w:eastAsia="en-US"/>
        </w:rPr>
        <w:t xml:space="preserve">the </w:t>
      </w:r>
      <w:r w:rsidR="00CB55C8">
        <w:rPr>
          <w:szCs w:val="24"/>
          <w:lang w:eastAsia="en-US"/>
        </w:rPr>
        <w:t xml:space="preserve">RSW </w:t>
      </w:r>
      <w:r w:rsidR="00AD0619">
        <w:rPr>
          <w:szCs w:val="24"/>
          <w:lang w:eastAsia="en-US"/>
        </w:rPr>
        <w:t xml:space="preserve">metric </w:t>
      </w:r>
      <w:proofErr w:type="gramStart"/>
      <w:r w:rsidRPr="00EE57C3">
        <w:rPr>
          <w:rFonts w:ascii="Symbol" w:hAnsi="Symbol"/>
          <w:i/>
          <w:sz w:val="22"/>
          <w:szCs w:val="24"/>
          <w:lang w:eastAsia="en-US"/>
        </w:rPr>
        <w:t></w:t>
      </w:r>
      <w:r w:rsidRPr="00EE57C3">
        <w:rPr>
          <w:i/>
          <w:sz w:val="20"/>
          <w:szCs w:val="24"/>
          <w:vertAlign w:val="subscript"/>
          <w:lang w:eastAsia="en-US"/>
        </w:rPr>
        <w:t xml:space="preserve"> </w:t>
      </w:r>
      <w:r w:rsidR="00C12FD2">
        <w:rPr>
          <w:szCs w:val="24"/>
          <w:lang w:eastAsia="en-US"/>
        </w:rPr>
        <w:t xml:space="preserve"> </w:t>
      </w:r>
      <w:r w:rsidR="00787F25">
        <w:rPr>
          <w:szCs w:val="24"/>
          <w:lang w:eastAsia="en-US"/>
        </w:rPr>
        <w:t>to</w:t>
      </w:r>
      <w:proofErr w:type="gramEnd"/>
      <w:r w:rsidR="00787F25">
        <w:rPr>
          <w:szCs w:val="24"/>
          <w:lang w:eastAsia="en-US"/>
        </w:rPr>
        <w:t xml:space="preserve"> be in the range (0, </w:t>
      </w:r>
      <w:r w:rsidR="00B43D6C">
        <w:rPr>
          <w:i/>
          <w:szCs w:val="24"/>
          <w:lang w:eastAsia="en-US"/>
        </w:rPr>
        <w:t>Max_RSW</w:t>
      </w:r>
      <w:r w:rsidR="00787F25">
        <w:rPr>
          <w:szCs w:val="24"/>
          <w:lang w:eastAsia="en-US"/>
        </w:rPr>
        <w:t xml:space="preserve">), we </w:t>
      </w:r>
      <w:r w:rsidR="00CB55C8">
        <w:rPr>
          <w:szCs w:val="24"/>
          <w:lang w:eastAsia="en-US"/>
        </w:rPr>
        <w:t xml:space="preserve">multiply </w:t>
      </w: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i/>
          <w:iCs/>
          <w:sz w:val="22"/>
          <w:szCs w:val="24"/>
          <w:vertAlign w:val="subscript"/>
          <w:lang w:eastAsia="en-US"/>
        </w:rPr>
        <w:t xml:space="preserve"> </w:t>
      </w:r>
      <w:r w:rsidR="00CB55C8">
        <w:rPr>
          <w:szCs w:val="24"/>
          <w:lang w:eastAsia="en-US"/>
        </w:rPr>
        <w:t xml:space="preserve">by the scaling factor </w:t>
      </w:r>
      <w:r w:rsidR="00B43D6C">
        <w:rPr>
          <w:i/>
          <w:szCs w:val="24"/>
          <w:lang w:eastAsia="en-US"/>
        </w:rPr>
        <w:t>Max_RSW</w:t>
      </w:r>
      <w:r w:rsidR="00CB55C8">
        <w:rPr>
          <w:szCs w:val="24"/>
          <w:lang w:eastAsia="en-US"/>
        </w:rPr>
        <w:t>:</w:t>
      </w:r>
    </w:p>
    <w:p w:rsidR="00CB55C8" w:rsidRDefault="00EE57C3" w:rsidP="00CB55C8">
      <w:pPr>
        <w:ind w:left="720"/>
        <w:rPr>
          <w:szCs w:val="24"/>
          <w:lang w:eastAsia="en-US"/>
        </w:rPr>
      </w:pPr>
      <w:r w:rsidRPr="00EE57C3">
        <w:rPr>
          <w:rFonts w:ascii="Symbol" w:hAnsi="Symbol"/>
          <w:i/>
          <w:sz w:val="22"/>
          <w:szCs w:val="24"/>
          <w:lang w:eastAsia="en-US"/>
        </w:rPr>
        <w:t></w:t>
      </w:r>
      <w:r w:rsidR="00CB55C8" w:rsidRPr="0070520E">
        <w:rPr>
          <w:szCs w:val="24"/>
          <w:lang w:eastAsia="en-US"/>
        </w:rPr>
        <w:t xml:space="preserve"> = </w:t>
      </w:r>
      <w:r w:rsidR="00CB55C8">
        <w:rPr>
          <w:i/>
          <w:szCs w:val="24"/>
          <w:lang w:eastAsia="en-US"/>
        </w:rPr>
        <w:t>Max_RSW</w:t>
      </w:r>
      <w:r w:rsidR="00CB55C8" w:rsidRPr="0070520E">
        <w:rPr>
          <w:szCs w:val="24"/>
          <w:lang w:eastAsia="en-US"/>
        </w:rPr>
        <w:t xml:space="preserve"> </w:t>
      </w:r>
      <w:r w:rsidR="00CB55C8">
        <w:rPr>
          <w:szCs w:val="24"/>
          <w:lang w:eastAsia="en-US"/>
        </w:rPr>
        <w:t>* (</w:t>
      </w:r>
      <w:r w:rsidRPr="0070520E">
        <w:rPr>
          <w:szCs w:val="24"/>
          <w:lang w:eastAsia="en-US"/>
        </w:rPr>
        <w:t>2</w:t>
      </w:r>
      <w:r>
        <w:rPr>
          <w:i/>
          <w:iCs/>
          <w:sz w:val="32"/>
          <w:szCs w:val="24"/>
          <w:vertAlign w:val="superscript"/>
          <w:lang w:eastAsia="en-US"/>
        </w:rPr>
        <w:t>P</w:t>
      </w:r>
      <w:r>
        <w:rPr>
          <w:szCs w:val="24"/>
          <w:lang w:eastAsia="en-US"/>
        </w:rPr>
        <w:t xml:space="preserve"> – 1</w:t>
      </w:r>
      <w:r w:rsidR="00CB55C8">
        <w:rPr>
          <w:szCs w:val="24"/>
          <w:lang w:eastAsia="en-US"/>
        </w:rPr>
        <w:t>).</w:t>
      </w:r>
    </w:p>
    <w:p w:rsidR="00AD0619" w:rsidRDefault="00AD0619" w:rsidP="0070520E">
      <w:pPr>
        <w:widowControl w:val="0"/>
        <w:spacing w:before="120"/>
        <w:rPr>
          <w:szCs w:val="24"/>
          <w:lang w:eastAsia="en-US"/>
        </w:rPr>
      </w:pPr>
      <w:r w:rsidRPr="0070520E">
        <w:rPr>
          <w:szCs w:val="24"/>
          <w:lang w:eastAsia="en-US"/>
        </w:rPr>
        <w:t>In order to use th</w:t>
      </w:r>
      <w:r w:rsidR="00CB55C8">
        <w:rPr>
          <w:szCs w:val="24"/>
          <w:lang w:eastAsia="en-US"/>
        </w:rPr>
        <w:t>e RSW</w:t>
      </w:r>
      <w:r w:rsidRPr="0070520E">
        <w:rPr>
          <w:szCs w:val="24"/>
          <w:lang w:eastAsia="en-US"/>
        </w:rPr>
        <w:t xml:space="preserve"> metric, it </w:t>
      </w:r>
      <w:r w:rsidR="001B73EC">
        <w:rPr>
          <w:szCs w:val="24"/>
          <w:lang w:eastAsia="en-US"/>
        </w:rPr>
        <w:t xml:space="preserve">is typically </w:t>
      </w:r>
      <w:r w:rsidRPr="0070520E">
        <w:rPr>
          <w:szCs w:val="24"/>
          <w:lang w:eastAsia="en-US"/>
        </w:rPr>
        <w:t xml:space="preserve">sufficient to store only 8 bit values.  For 8 bit values, three bits </w:t>
      </w:r>
      <w:r w:rsidR="001B73EC">
        <w:rPr>
          <w:szCs w:val="24"/>
          <w:lang w:eastAsia="en-US"/>
        </w:rPr>
        <w:t xml:space="preserve">are used </w:t>
      </w:r>
      <w:r w:rsidRPr="0070520E">
        <w:rPr>
          <w:szCs w:val="24"/>
          <w:lang w:eastAsia="en-US"/>
        </w:rPr>
        <w:t>for representing fractional values, leaving five bits for the integer part of the metric.  With this representation,</w:t>
      </w:r>
      <w:r w:rsidR="00CB55C8">
        <w:rPr>
          <w:szCs w:val="24"/>
          <w:lang w:eastAsia="en-US"/>
        </w:rPr>
        <w:t xml:space="preserve"> </w:t>
      </w:r>
      <w:r w:rsidR="00CB55C8">
        <w:rPr>
          <w:i/>
          <w:szCs w:val="24"/>
          <w:lang w:eastAsia="en-US"/>
        </w:rPr>
        <w:t>Max_</w:t>
      </w:r>
      <w:proofErr w:type="gramStart"/>
      <w:r w:rsidR="00CB55C8">
        <w:rPr>
          <w:i/>
          <w:szCs w:val="24"/>
          <w:lang w:eastAsia="en-US"/>
        </w:rPr>
        <w:t>RSW</w:t>
      </w:r>
      <w:r w:rsidR="00CB55C8" w:rsidRPr="0070520E">
        <w:rPr>
          <w:szCs w:val="24"/>
          <w:lang w:eastAsia="en-US"/>
        </w:rPr>
        <w:t xml:space="preserve"> </w:t>
      </w:r>
      <w:r w:rsidR="00CB55C8">
        <w:rPr>
          <w:szCs w:val="24"/>
          <w:lang w:eastAsia="en-US"/>
        </w:rPr>
        <w:t xml:space="preserve"> =</w:t>
      </w:r>
      <w:proofErr w:type="gramEnd"/>
      <w:r w:rsidR="00CB55C8">
        <w:rPr>
          <w:szCs w:val="24"/>
          <w:lang w:eastAsia="en-US"/>
        </w:rPr>
        <w:t xml:space="preserve"> 31</w:t>
      </w:r>
      <w:r w:rsidRPr="00CB55C8">
        <w:rPr>
          <w:szCs w:val="24"/>
          <w:vertAlign w:val="superscript"/>
          <w:lang w:eastAsia="en-US"/>
        </w:rPr>
        <w:t>7</w:t>
      </w:r>
      <w:r w:rsidRPr="0070520E">
        <w:rPr>
          <w:szCs w:val="24"/>
          <w:lang w:eastAsia="en-US"/>
        </w:rPr>
        <w:t>/</w:t>
      </w:r>
      <w:r w:rsidRPr="00CB55C8">
        <w:rPr>
          <w:szCs w:val="24"/>
          <w:vertAlign w:val="subscript"/>
          <w:lang w:eastAsia="en-US"/>
        </w:rPr>
        <w:t>8</w:t>
      </w:r>
      <w:r w:rsidRPr="0070520E">
        <w:rPr>
          <w:szCs w:val="24"/>
          <w:lang w:eastAsia="en-US"/>
        </w:rPr>
        <w:t xml:space="preserve"> </w:t>
      </w:r>
      <w:r w:rsidR="001B73EC">
        <w:rPr>
          <w:szCs w:val="24"/>
          <w:lang w:eastAsia="en-US"/>
        </w:rPr>
        <w:t>is</w:t>
      </w:r>
      <w:r w:rsidRPr="0070520E">
        <w:rPr>
          <w:szCs w:val="24"/>
          <w:lang w:eastAsia="en-US"/>
        </w:rPr>
        <w:t xml:space="preserve"> the maximum possible value of the metric, and </w:t>
      </w:r>
      <w:r w:rsidR="001B73EC">
        <w:rPr>
          <w:szCs w:val="24"/>
          <w:lang w:eastAsia="en-US"/>
        </w:rPr>
        <w:t>is</w:t>
      </w:r>
      <w:r w:rsidRPr="0070520E">
        <w:rPr>
          <w:szCs w:val="24"/>
          <w:lang w:eastAsia="en-US"/>
        </w:rPr>
        <w:t xml:space="preserve"> reserved to mean "infinity".  </w:t>
      </w:r>
      <w:r w:rsidR="00CB55C8">
        <w:rPr>
          <w:szCs w:val="24"/>
          <w:lang w:eastAsia="en-US"/>
        </w:rPr>
        <w:t>T</w:t>
      </w:r>
      <w:r w:rsidRPr="0070520E">
        <w:rPr>
          <w:szCs w:val="24"/>
          <w:lang w:eastAsia="en-US"/>
        </w:rPr>
        <w:t xml:space="preserve">o calculate the metric over a multi-hop route, the link values </w:t>
      </w:r>
      <w:r w:rsidR="001B73EC">
        <w:rPr>
          <w:szCs w:val="24"/>
          <w:lang w:eastAsia="en-US"/>
        </w:rPr>
        <w:t>ar</w:t>
      </w:r>
      <w:r w:rsidRPr="0070520E">
        <w:rPr>
          <w:szCs w:val="24"/>
          <w:lang w:eastAsia="en-US"/>
        </w:rPr>
        <w:t xml:space="preserve">e </w:t>
      </w:r>
      <w:r w:rsidR="00CB55C8">
        <w:rPr>
          <w:szCs w:val="24"/>
          <w:lang w:eastAsia="en-US"/>
        </w:rPr>
        <w:t>summed;</w:t>
      </w:r>
      <w:r w:rsidR="001B73EC">
        <w:rPr>
          <w:szCs w:val="24"/>
          <w:lang w:eastAsia="en-US"/>
        </w:rPr>
        <w:t xml:space="preserve"> anything added to "infinity" </w:t>
      </w:r>
      <w:r w:rsidRPr="0070520E">
        <w:rPr>
          <w:szCs w:val="24"/>
          <w:lang w:eastAsia="en-US"/>
        </w:rPr>
        <w:t>result</w:t>
      </w:r>
      <w:r w:rsidR="001B73EC">
        <w:rPr>
          <w:szCs w:val="24"/>
          <w:lang w:eastAsia="en-US"/>
        </w:rPr>
        <w:t>s</w:t>
      </w:r>
      <w:r w:rsidRPr="0070520E">
        <w:rPr>
          <w:szCs w:val="24"/>
          <w:lang w:eastAsia="en-US"/>
        </w:rPr>
        <w:t xml:space="preserve"> in the same value, "infinity".</w:t>
      </w:r>
      <w:r>
        <w:rPr>
          <w:szCs w:val="24"/>
          <w:lang w:eastAsia="en-US"/>
        </w:rPr>
        <w:t xml:space="preserve">  </w:t>
      </w:r>
    </w:p>
    <w:p w:rsidR="001A7538" w:rsidRDefault="0070520E" w:rsidP="0070520E">
      <w:pPr>
        <w:widowControl w:val="0"/>
        <w:spacing w:before="120"/>
        <w:rPr>
          <w:szCs w:val="24"/>
          <w:lang w:eastAsia="en-US"/>
        </w:rPr>
      </w:pPr>
      <w:r w:rsidRPr="0070520E">
        <w:rPr>
          <w:szCs w:val="24"/>
          <w:lang w:eastAsia="en-US"/>
        </w:rPr>
        <w:t>Representation in 16 bits c</w:t>
      </w:r>
      <w:r w:rsidR="001B73EC">
        <w:rPr>
          <w:szCs w:val="24"/>
          <w:lang w:eastAsia="en-US"/>
        </w:rPr>
        <w:t>an</w:t>
      </w:r>
      <w:r w:rsidRPr="0070520E">
        <w:rPr>
          <w:szCs w:val="24"/>
          <w:lang w:eastAsia="en-US"/>
        </w:rPr>
        <w:t xml:space="preserve"> be done in the same way, and allow</w:t>
      </w:r>
      <w:r w:rsidR="001B73EC">
        <w:rPr>
          <w:szCs w:val="24"/>
          <w:lang w:eastAsia="en-US"/>
        </w:rPr>
        <w:t>s</w:t>
      </w:r>
      <w:r w:rsidRPr="0070520E">
        <w:rPr>
          <w:szCs w:val="24"/>
          <w:lang w:eastAsia="en-US"/>
        </w:rPr>
        <w:t xml:space="preserve"> </w:t>
      </w:r>
      <w:r w:rsidR="00431E3F">
        <w:rPr>
          <w:szCs w:val="24"/>
          <w:lang w:eastAsia="en-US"/>
        </w:rPr>
        <w:t xml:space="preserve">for a 5 bit fractional value; then </w:t>
      </w:r>
      <w:r w:rsidR="00431E3F">
        <w:rPr>
          <w:i/>
          <w:szCs w:val="24"/>
          <w:lang w:eastAsia="en-US"/>
        </w:rPr>
        <w:t>Max_</w:t>
      </w:r>
      <w:proofErr w:type="gramStart"/>
      <w:r w:rsidR="00431E3F">
        <w:rPr>
          <w:i/>
          <w:szCs w:val="24"/>
          <w:lang w:eastAsia="en-US"/>
        </w:rPr>
        <w:t>RSW</w:t>
      </w:r>
      <w:r w:rsidR="00431E3F" w:rsidRPr="0070520E">
        <w:rPr>
          <w:szCs w:val="24"/>
          <w:lang w:eastAsia="en-US"/>
        </w:rPr>
        <w:t xml:space="preserve"> </w:t>
      </w:r>
      <w:r w:rsidR="00431E3F">
        <w:rPr>
          <w:szCs w:val="24"/>
          <w:lang w:eastAsia="en-US"/>
        </w:rPr>
        <w:t xml:space="preserve"> </w:t>
      </w:r>
      <w:r w:rsidR="00431E3F">
        <w:rPr>
          <w:szCs w:val="24"/>
          <w:lang w:eastAsia="en-US"/>
        </w:rPr>
        <w:t>=</w:t>
      </w:r>
      <w:proofErr w:type="gramEnd"/>
      <w:r w:rsidR="00431E3F">
        <w:rPr>
          <w:szCs w:val="24"/>
          <w:lang w:eastAsia="en-US"/>
        </w:rPr>
        <w:t xml:space="preserve"> </w:t>
      </w:r>
      <w:r w:rsidRPr="0070520E">
        <w:rPr>
          <w:szCs w:val="24"/>
          <w:lang w:eastAsia="en-US"/>
        </w:rPr>
        <w:t xml:space="preserve">2047 </w:t>
      </w:r>
      <w:r w:rsidRPr="00CB55C8">
        <w:rPr>
          <w:szCs w:val="24"/>
          <w:vertAlign w:val="superscript"/>
          <w:lang w:eastAsia="en-US"/>
        </w:rPr>
        <w:t>31</w:t>
      </w:r>
      <w:r w:rsidRPr="0070520E">
        <w:rPr>
          <w:szCs w:val="24"/>
          <w:lang w:eastAsia="en-US"/>
        </w:rPr>
        <w:t>/</w:t>
      </w:r>
      <w:r w:rsidRPr="00CB55C8">
        <w:rPr>
          <w:szCs w:val="24"/>
          <w:vertAlign w:val="subscript"/>
          <w:lang w:eastAsia="en-US"/>
        </w:rPr>
        <w:t>32</w:t>
      </w:r>
      <w:r w:rsidRPr="0070520E">
        <w:rPr>
          <w:szCs w:val="24"/>
          <w:lang w:eastAsia="en-US"/>
        </w:rPr>
        <w:t xml:space="preserve">, </w:t>
      </w:r>
      <w:r w:rsidR="00431E3F">
        <w:rPr>
          <w:szCs w:val="24"/>
          <w:lang w:eastAsia="en-US"/>
        </w:rPr>
        <w:t xml:space="preserve">and that value is to </w:t>
      </w:r>
      <w:r w:rsidRPr="0070520E">
        <w:rPr>
          <w:szCs w:val="24"/>
          <w:lang w:eastAsia="en-US"/>
        </w:rPr>
        <w:t xml:space="preserve">be reserved </w:t>
      </w:r>
      <w:r w:rsidR="001B73EC">
        <w:rPr>
          <w:szCs w:val="24"/>
          <w:lang w:eastAsia="en-US"/>
        </w:rPr>
        <w:t>as the value for</w:t>
      </w:r>
      <w:r w:rsidRPr="0070520E">
        <w:rPr>
          <w:szCs w:val="24"/>
          <w:lang w:eastAsia="en-US"/>
        </w:rPr>
        <w:t xml:space="preserve"> "infinity".</w:t>
      </w:r>
    </w:p>
    <w:p w:rsidR="00FC63FD" w:rsidRDefault="00FC63FD" w:rsidP="0070520E">
      <w:pPr>
        <w:widowControl w:val="0"/>
        <w:spacing w:before="120"/>
        <w:rPr>
          <w:b/>
          <w:i/>
        </w:rPr>
      </w:pPr>
    </w:p>
    <w:p w:rsidR="00FC63FD" w:rsidRPr="00FC63FD" w:rsidRDefault="00FC63FD" w:rsidP="00FC63FD">
      <w:pPr>
        <w:pStyle w:val="ListParagraph"/>
        <w:widowControl w:val="0"/>
        <w:numPr>
          <w:ilvl w:val="0"/>
          <w:numId w:val="17"/>
        </w:numPr>
        <w:spacing w:before="120"/>
        <w:rPr>
          <w:rFonts w:ascii="Arial" w:hAnsi="Arial" w:cs="Arial"/>
          <w:b/>
          <w:sz w:val="28"/>
        </w:rPr>
      </w:pPr>
      <w:r w:rsidRPr="00FC63FD">
        <w:rPr>
          <w:b/>
          <w:i/>
        </w:rPr>
        <w:t>In Table 11, r</w:t>
      </w:r>
      <w:r w:rsidRPr="00FC63FD">
        <w:rPr>
          <w:b/>
          <w:i/>
          <w:lang w:eastAsia="ja-JP"/>
        </w:rPr>
        <w:t xml:space="preserve">eplace </w:t>
      </w:r>
      <w:r w:rsidRPr="00FC63FD">
        <w:rPr>
          <w:b/>
          <w:i/>
        </w:rPr>
        <w:t>SQS</w:t>
      </w:r>
      <w:r w:rsidRPr="00FC63FD">
        <w:rPr>
          <w:b/>
          <w:i/>
          <w:lang w:eastAsia="ja-JP"/>
        </w:rPr>
        <w:t xml:space="preserve"> with</w:t>
      </w:r>
      <w:bookmarkStart w:id="0" w:name="_GoBack"/>
      <w:bookmarkEnd w:id="0"/>
      <w:r w:rsidRPr="00FC63FD">
        <w:rPr>
          <w:rFonts w:hint="eastAsia"/>
          <w:b/>
          <w:i/>
          <w:lang w:eastAsia="ja-JP"/>
        </w:rPr>
        <w:t xml:space="preserve"> </w:t>
      </w:r>
      <w:r w:rsidRPr="00FC63FD">
        <w:rPr>
          <w:b/>
          <w:i/>
        </w:rPr>
        <w:t>RSW</w:t>
      </w:r>
    </w:p>
    <w:sectPr w:rsidR="00FC63FD" w:rsidRPr="00FC63FD"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3F7" w:rsidRDefault="00D743F7">
      <w:r>
        <w:separator/>
      </w:r>
    </w:p>
  </w:endnote>
  <w:endnote w:type="continuationSeparator" w:id="0">
    <w:p w:rsidR="00D743F7" w:rsidRDefault="00D74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D743F7">
      <w:fldChar w:fldCharType="begin"/>
    </w:r>
    <w:r w:rsidR="00D743F7">
      <w:instrText xml:space="preserve"> AUTHOR  \* MERGEFORMAT </w:instrText>
    </w:r>
    <w:r w:rsidR="00D743F7">
      <w:fldChar w:fldCharType="separate"/>
    </w:r>
    <w:r>
      <w:rPr>
        <w:noProof/>
      </w:rPr>
      <w:t>Charlie Perkins (Futurewei)</w:t>
    </w:r>
    <w:r w:rsidR="00D743F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3F7" w:rsidRDefault="00D743F7">
      <w:r>
        <w:separator/>
      </w:r>
    </w:p>
  </w:footnote>
  <w:footnote w:type="continuationSeparator" w:id="0">
    <w:p w:rsidR="00D743F7" w:rsidRDefault="00D743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3B3DEC">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r w:rsidR="00D743F7">
      <w:fldChar w:fldCharType="begin"/>
    </w:r>
    <w:r w:rsidR="00D743F7">
      <w:instrText xml:space="preserve"> DOCPROPERTY "Category"  \* MERGEFORMAT </w:instrText>
    </w:r>
    <w:r w:rsidR="00D743F7">
      <w:fldChar w:fldCharType="separate"/>
    </w:r>
    <w:r>
      <w:rPr>
        <w:b/>
        <w:sz w:val="28"/>
        <w:u w:val="single"/>
      </w:rPr>
      <w:t>15-15-</w:t>
    </w:r>
    <w:r w:rsidR="00CA4603" w:rsidRPr="00CA4603">
      <w:rPr>
        <w:b/>
        <w:sz w:val="28"/>
        <w:u w:val="single"/>
      </w:rPr>
      <w:t>0</w:t>
    </w:r>
    <w:r w:rsidR="00163B6F">
      <w:rPr>
        <w:b/>
        <w:sz w:val="28"/>
        <w:u w:val="single"/>
      </w:rPr>
      <w:t>925</w:t>
    </w:r>
    <w:r>
      <w:rPr>
        <w:b/>
        <w:sz w:val="28"/>
        <w:u w:val="single"/>
      </w:rPr>
      <w:t>-0</w:t>
    </w:r>
    <w:r w:rsidR="00FF5F7C">
      <w:rPr>
        <w:b/>
        <w:sz w:val="28"/>
        <w:u w:val="single"/>
      </w:rPr>
      <w:t>1</w:t>
    </w:r>
    <w:r>
      <w:rPr>
        <w:b/>
        <w:sz w:val="28"/>
        <w:u w:val="single"/>
      </w:rPr>
      <w:t>-001</w:t>
    </w:r>
    <w:r w:rsidRPr="00693306">
      <w:rPr>
        <w:b/>
        <w:sz w:val="28"/>
        <w:u w:val="single"/>
      </w:rPr>
      <w:t>0</w:t>
    </w:r>
    <w:r w:rsidR="00D743F7">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65pt" o:ole="">
          <v:imagedata r:id="rId1" o:title=""/>
        </v:shape>
        <o:OLEObject Type="Embed" ProgID="AcroExch.Document.DC" ShapeID="_x0000_i1025" DrawAspect="Content" ObjectID="_150943407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66099"/>
    <w:multiLevelType w:val="multilevel"/>
    <w:tmpl w:val="18ACBE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5746C"/>
    <w:multiLevelType w:val="hybridMultilevel"/>
    <w:tmpl w:val="64465954"/>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7151E8"/>
    <w:multiLevelType w:val="hybridMultilevel"/>
    <w:tmpl w:val="E4DA1666"/>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7"/>
  </w:num>
  <w:num w:numId="4">
    <w:abstractNumId w:val="12"/>
  </w:num>
  <w:num w:numId="5">
    <w:abstractNumId w:val="9"/>
  </w:num>
  <w:num w:numId="6">
    <w:abstractNumId w:val="3"/>
  </w:num>
  <w:num w:numId="7">
    <w:abstractNumId w:val="0"/>
  </w:num>
  <w:num w:numId="8">
    <w:abstractNumId w:val="13"/>
  </w:num>
  <w:num w:numId="9">
    <w:abstractNumId w:val="7"/>
  </w:num>
  <w:num w:numId="10">
    <w:abstractNumId w:val="14"/>
  </w:num>
  <w:num w:numId="11">
    <w:abstractNumId w:val="6"/>
  </w:num>
  <w:num w:numId="12">
    <w:abstractNumId w:val="2"/>
  </w:num>
  <w:num w:numId="13">
    <w:abstractNumId w:val="11"/>
  </w:num>
  <w:num w:numId="14">
    <w:abstractNumId w:val="5"/>
  </w:num>
  <w:num w:numId="15">
    <w:abstractNumId w:val="1"/>
  </w:num>
  <w:num w:numId="16">
    <w:abstractNumId w:val="10"/>
  </w:num>
  <w:num w:numId="17">
    <w:abstractNumId w:val="8"/>
  </w:num>
  <w:num w:numId="1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3284"/>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B6F"/>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3EC"/>
    <w:rsid w:val="001B7B3E"/>
    <w:rsid w:val="001C0C74"/>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2F6E03"/>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51B"/>
    <w:rsid w:val="003B3C36"/>
    <w:rsid w:val="003B3DEC"/>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31E3F"/>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39D"/>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520E"/>
    <w:rsid w:val="00706AD0"/>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87F2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5A32"/>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0619"/>
    <w:rsid w:val="00AD2392"/>
    <w:rsid w:val="00AD4075"/>
    <w:rsid w:val="00AD77B7"/>
    <w:rsid w:val="00AD7C79"/>
    <w:rsid w:val="00AE5059"/>
    <w:rsid w:val="00AE5C20"/>
    <w:rsid w:val="00AE7DC2"/>
    <w:rsid w:val="00AF1D49"/>
    <w:rsid w:val="00AF20ED"/>
    <w:rsid w:val="00AF23FF"/>
    <w:rsid w:val="00AF43A6"/>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3D6C"/>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1D6"/>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2FD2"/>
    <w:rsid w:val="00C1477C"/>
    <w:rsid w:val="00C155D6"/>
    <w:rsid w:val="00C17055"/>
    <w:rsid w:val="00C212F2"/>
    <w:rsid w:val="00C22098"/>
    <w:rsid w:val="00C239FA"/>
    <w:rsid w:val="00C31326"/>
    <w:rsid w:val="00C33523"/>
    <w:rsid w:val="00C36FDA"/>
    <w:rsid w:val="00C414B7"/>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55C8"/>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43F7"/>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5F0"/>
    <w:rsid w:val="00EE57C3"/>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63FD"/>
    <w:rsid w:val="00FC7565"/>
    <w:rsid w:val="00FD4EC8"/>
    <w:rsid w:val="00FD5F84"/>
    <w:rsid w:val="00FE2DE3"/>
    <w:rsid w:val="00FE4D2C"/>
    <w:rsid w:val="00FE6706"/>
    <w:rsid w:val="00FF1AC5"/>
    <w:rsid w:val="00FF34FA"/>
    <w:rsid w:val="00FF57FC"/>
    <w:rsid w:val="00FF5F7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09375493">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7E198-6CB7-47D9-8404-7CEFCDCFA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2</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3262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5</cp:revision>
  <cp:lastPrinted>2012-01-30T16:33:00Z</cp:lastPrinted>
  <dcterms:created xsi:type="dcterms:W3CDTF">2015-11-19T00:37:00Z</dcterms:created>
  <dcterms:modified xsi:type="dcterms:W3CDTF">2015-11-19T18:28:00Z</dcterms:modified>
  <cp:category>15-14-0070-00-0010</cp:category>
</cp:coreProperties>
</file>