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95284">
        <w:trPr>
          <w:trHeight w:val="485"/>
          <w:jc w:val="center"/>
        </w:trPr>
        <w:tc>
          <w:tcPr>
            <w:tcW w:w="9576" w:type="dxa"/>
            <w:gridSpan w:val="5"/>
            <w:vAlign w:val="center"/>
          </w:tcPr>
          <w:p w:rsidR="00C723BC" w:rsidRPr="00CF4E85" w:rsidRDefault="00C723BC" w:rsidP="002C1E51">
            <w:pPr>
              <w:pStyle w:val="T2"/>
              <w:rPr>
                <w:rFonts w:eastAsia="ＭＳ 明朝"/>
                <w:lang w:eastAsia="ja-JP"/>
              </w:rPr>
            </w:pPr>
            <w:r>
              <w:rPr>
                <w:rFonts w:hint="eastAsia"/>
                <w:lang w:eastAsia="ko-KR"/>
              </w:rPr>
              <w:t xml:space="preserve">LB </w:t>
            </w:r>
            <w:r w:rsidR="00CF4E85">
              <w:rPr>
                <w:rFonts w:eastAsia="ＭＳ 明朝" w:hint="eastAsia"/>
                <w:lang w:eastAsia="ja-JP"/>
              </w:rPr>
              <w:t>9</w:t>
            </w:r>
            <w:r w:rsidR="002C1E51">
              <w:rPr>
                <w:rFonts w:eastAsia="ＭＳ 明朝" w:hint="eastAsia"/>
                <w:lang w:eastAsia="ja-JP"/>
              </w:rPr>
              <w:t>6</w:t>
            </w:r>
            <w:r>
              <w:rPr>
                <w:rFonts w:hint="eastAsia"/>
                <w:lang w:eastAsia="ko-KR"/>
              </w:rPr>
              <w:t xml:space="preserve"> </w:t>
            </w:r>
            <w:r>
              <w:rPr>
                <w:lang w:eastAsia="ko-KR"/>
              </w:rPr>
              <w:t>Comment Resolution</w:t>
            </w:r>
            <w:r w:rsidR="002C1E51">
              <w:rPr>
                <w:rFonts w:eastAsia="ＭＳ 明朝" w:hint="eastAsia"/>
                <w:lang w:eastAsia="ja-JP"/>
              </w:rPr>
              <w:t>s</w:t>
            </w:r>
            <w:r>
              <w:rPr>
                <w:lang w:eastAsia="ko-KR"/>
              </w:rPr>
              <w:t xml:space="preserve"> </w:t>
            </w:r>
            <w:r w:rsidR="002C1E51">
              <w:rPr>
                <w:rFonts w:eastAsia="ＭＳ 明朝" w:hint="eastAsia"/>
                <w:lang w:eastAsia="ja-JP"/>
              </w:rPr>
              <w:t>#1</w:t>
            </w:r>
            <w:r>
              <w:rPr>
                <w:lang w:eastAsia="ko-KR"/>
              </w:rPr>
              <w:t xml:space="preserve"> </w:t>
            </w:r>
          </w:p>
        </w:tc>
      </w:tr>
      <w:tr w:rsidR="00C723BC" w:rsidRPr="00183F4C" w:rsidTr="00295284">
        <w:trPr>
          <w:trHeight w:val="359"/>
          <w:jc w:val="center"/>
        </w:trPr>
        <w:tc>
          <w:tcPr>
            <w:tcW w:w="9576" w:type="dxa"/>
            <w:gridSpan w:val="5"/>
            <w:vAlign w:val="center"/>
          </w:tcPr>
          <w:p w:rsidR="00C723BC" w:rsidRPr="00E827E9" w:rsidRDefault="00C723BC" w:rsidP="00B576DF">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6B1AEA">
              <w:rPr>
                <w:rFonts w:eastAsia="ＭＳ 明朝" w:hint="eastAsia"/>
                <w:b w:val="0"/>
                <w:sz w:val="20"/>
                <w:lang w:eastAsia="ja-JP"/>
              </w:rPr>
              <w:t>11</w:t>
            </w:r>
            <w:r>
              <w:rPr>
                <w:rFonts w:hint="eastAsia"/>
                <w:b w:val="0"/>
                <w:sz w:val="20"/>
                <w:lang w:eastAsia="ko-KR"/>
              </w:rPr>
              <w:t>-</w:t>
            </w:r>
            <w:bookmarkStart w:id="0" w:name="_GoBack"/>
            <w:bookmarkEnd w:id="0"/>
            <w:r w:rsidR="00B576DF">
              <w:rPr>
                <w:rFonts w:eastAsia="ＭＳ 明朝" w:hint="eastAsia"/>
                <w:b w:val="0"/>
                <w:sz w:val="20"/>
                <w:lang w:eastAsia="ja-JP"/>
              </w:rPr>
              <w:t>4</w:t>
            </w:r>
          </w:p>
        </w:tc>
      </w:tr>
      <w:tr w:rsidR="00C723BC" w:rsidRPr="00183F4C" w:rsidTr="00295284">
        <w:trPr>
          <w:cantSplit/>
          <w:jc w:val="center"/>
        </w:trPr>
        <w:tc>
          <w:tcPr>
            <w:tcW w:w="9576" w:type="dxa"/>
            <w:gridSpan w:val="5"/>
            <w:vAlign w:val="center"/>
          </w:tcPr>
          <w:p w:rsidR="00C723BC" w:rsidRPr="00183F4C" w:rsidRDefault="00C723BC" w:rsidP="00295284">
            <w:pPr>
              <w:pStyle w:val="T2"/>
              <w:spacing w:after="0"/>
              <w:ind w:left="0" w:right="0"/>
              <w:jc w:val="left"/>
              <w:rPr>
                <w:sz w:val="20"/>
              </w:rPr>
            </w:pPr>
            <w:r w:rsidRPr="00183F4C">
              <w:rPr>
                <w:sz w:val="20"/>
              </w:rPr>
              <w:t>Author(s):</w:t>
            </w:r>
          </w:p>
        </w:tc>
      </w:tr>
      <w:tr w:rsidR="00C723BC" w:rsidRPr="00183F4C" w:rsidTr="00295284">
        <w:trPr>
          <w:jc w:val="center"/>
        </w:trPr>
        <w:tc>
          <w:tcPr>
            <w:tcW w:w="1548" w:type="dxa"/>
            <w:vAlign w:val="center"/>
          </w:tcPr>
          <w:p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95284">
            <w:pPr>
              <w:pStyle w:val="T2"/>
              <w:spacing w:after="0"/>
              <w:ind w:left="0" w:right="0"/>
              <w:jc w:val="left"/>
              <w:rPr>
                <w:sz w:val="20"/>
              </w:rPr>
            </w:pPr>
            <w:r w:rsidRPr="00183F4C">
              <w:rPr>
                <w:sz w:val="20"/>
              </w:rPr>
              <w:t>email</w:t>
            </w:r>
          </w:p>
        </w:tc>
      </w:tr>
      <w:tr w:rsidR="00C723BC" w:rsidRPr="00183F4C" w:rsidTr="00295284">
        <w:trPr>
          <w:trHeight w:val="359"/>
          <w:jc w:val="center"/>
        </w:trPr>
        <w:tc>
          <w:tcPr>
            <w:tcW w:w="1548" w:type="dxa"/>
            <w:vAlign w:val="center"/>
          </w:tcPr>
          <w:p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63D509C" wp14:editId="294A7346">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67" w:rsidRDefault="00210E67">
                            <w:pPr>
                              <w:pStyle w:val="T1"/>
                              <w:spacing w:after="120"/>
                            </w:pPr>
                            <w:r>
                              <w:t>Abstract</w:t>
                            </w:r>
                          </w:p>
                          <w:p w:rsidR="00210E67" w:rsidRDefault="00210E67"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210E67" w:rsidRDefault="00210E67" w:rsidP="006A605E">
                            <w:pPr>
                              <w:jc w:val="both"/>
                              <w:rPr>
                                <w:rFonts w:eastAsia="ＭＳ 明朝"/>
                                <w:lang w:eastAsia="ja-JP"/>
                              </w:rPr>
                            </w:pPr>
                            <w:r>
                              <w:rPr>
                                <w:rFonts w:eastAsia="ＭＳ 明朝" w:hint="eastAsia"/>
                                <w:lang w:eastAsia="ja-JP"/>
                              </w:rPr>
                              <w:t>CID 12</w:t>
                            </w:r>
                          </w:p>
                          <w:p w:rsidR="00210E67" w:rsidRDefault="00210E67" w:rsidP="006A605E">
                            <w:pPr>
                              <w:jc w:val="both"/>
                              <w:rPr>
                                <w:rFonts w:eastAsia="ＭＳ 明朝"/>
                                <w:lang w:eastAsia="ja-JP"/>
                              </w:rPr>
                            </w:pPr>
                            <w:r>
                              <w:rPr>
                                <w:rFonts w:eastAsia="ＭＳ 明朝" w:hint="eastAsia"/>
                                <w:lang w:eastAsia="ja-JP"/>
                              </w:rPr>
                              <w:t>CID 13</w:t>
                            </w:r>
                          </w:p>
                          <w:p w:rsidR="00210E67" w:rsidRDefault="00210E67" w:rsidP="006A605E">
                            <w:pPr>
                              <w:jc w:val="both"/>
                              <w:rPr>
                                <w:rFonts w:eastAsia="ＭＳ 明朝"/>
                                <w:lang w:eastAsia="ja-JP"/>
                              </w:rPr>
                            </w:pPr>
                            <w:r>
                              <w:rPr>
                                <w:rFonts w:eastAsia="ＭＳ 明朝" w:hint="eastAsia"/>
                                <w:lang w:eastAsia="ja-JP"/>
                              </w:rPr>
                              <w:t>CID 2 and 3</w:t>
                            </w:r>
                          </w:p>
                          <w:p w:rsidR="00210E67" w:rsidRDefault="00210E67"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210E67" w:rsidRDefault="00210E67" w:rsidP="006A605E">
                            <w:pPr>
                              <w:jc w:val="both"/>
                              <w:rPr>
                                <w:rFonts w:eastAsia="ＭＳ 明朝"/>
                                <w:lang w:eastAsia="ja-JP"/>
                              </w:rPr>
                            </w:pPr>
                            <w:r>
                              <w:rPr>
                                <w:rFonts w:eastAsia="ＭＳ 明朝" w:hint="eastAsia"/>
                                <w:lang w:eastAsia="ja-JP"/>
                              </w:rPr>
                              <w:t>CID 4, 15 and16</w:t>
                            </w:r>
                          </w:p>
                          <w:p w:rsidR="00210E67" w:rsidRDefault="00210E67" w:rsidP="006A605E">
                            <w:pPr>
                              <w:jc w:val="both"/>
                              <w:rPr>
                                <w:rFonts w:eastAsia="ＭＳ 明朝"/>
                                <w:lang w:eastAsia="ja-JP"/>
                              </w:rPr>
                            </w:pPr>
                            <w:r>
                              <w:rPr>
                                <w:rFonts w:eastAsia="ＭＳ 明朝" w:hint="eastAsia"/>
                                <w:lang w:eastAsia="ja-JP"/>
                              </w:rPr>
                              <w:t>CID 38</w:t>
                            </w:r>
                          </w:p>
                          <w:p w:rsidR="00210E67" w:rsidRDefault="00210E67" w:rsidP="006A605E">
                            <w:pPr>
                              <w:jc w:val="both"/>
                              <w:rPr>
                                <w:rFonts w:eastAsia="ＭＳ 明朝"/>
                                <w:lang w:eastAsia="ja-JP"/>
                              </w:rPr>
                            </w:pPr>
                            <w:r>
                              <w:rPr>
                                <w:rFonts w:eastAsia="ＭＳ 明朝" w:hint="eastAsia"/>
                                <w:lang w:eastAsia="ja-JP"/>
                              </w:rPr>
                              <w:t>CID 5 and 39</w:t>
                            </w:r>
                          </w:p>
                          <w:p w:rsidR="00210E67" w:rsidRDefault="00210E67" w:rsidP="006A605E">
                            <w:pPr>
                              <w:jc w:val="both"/>
                              <w:rPr>
                                <w:rFonts w:eastAsia="ＭＳ 明朝"/>
                                <w:lang w:eastAsia="ja-JP"/>
                              </w:rPr>
                            </w:pPr>
                            <w:r>
                              <w:rPr>
                                <w:rFonts w:eastAsia="ＭＳ 明朝" w:hint="eastAsia"/>
                                <w:lang w:eastAsia="ja-JP"/>
                              </w:rPr>
                              <w:t>CID 6</w:t>
                            </w:r>
                          </w:p>
                          <w:p w:rsidR="00210E67" w:rsidRDefault="00210E67" w:rsidP="006A605E">
                            <w:pPr>
                              <w:jc w:val="both"/>
                              <w:rPr>
                                <w:rFonts w:eastAsia="ＭＳ 明朝"/>
                                <w:lang w:eastAsia="ja-JP"/>
                              </w:rPr>
                            </w:pPr>
                            <w:r>
                              <w:rPr>
                                <w:rFonts w:eastAsia="ＭＳ 明朝" w:hint="eastAsia"/>
                                <w:lang w:eastAsia="ja-JP"/>
                              </w:rPr>
                              <w:t>CID 7</w:t>
                            </w:r>
                          </w:p>
                          <w:p w:rsidR="00210E67" w:rsidRDefault="00210E67" w:rsidP="006A605E">
                            <w:pPr>
                              <w:jc w:val="both"/>
                              <w:rPr>
                                <w:rFonts w:eastAsia="ＭＳ 明朝"/>
                                <w:lang w:eastAsia="ja-JP"/>
                              </w:rPr>
                            </w:pPr>
                            <w:r>
                              <w:rPr>
                                <w:rFonts w:eastAsia="ＭＳ 明朝" w:hint="eastAsia"/>
                                <w:lang w:eastAsia="ja-JP"/>
                              </w:rPr>
                              <w:t>CID 40</w:t>
                            </w:r>
                          </w:p>
                          <w:p w:rsidR="00210E67" w:rsidRDefault="00210E67" w:rsidP="006A605E">
                            <w:pPr>
                              <w:jc w:val="both"/>
                              <w:rPr>
                                <w:rFonts w:eastAsia="ＭＳ 明朝"/>
                                <w:lang w:eastAsia="ja-JP"/>
                              </w:rPr>
                            </w:pPr>
                            <w:r>
                              <w:rPr>
                                <w:rFonts w:eastAsia="ＭＳ 明朝" w:hint="eastAsia"/>
                                <w:lang w:eastAsia="ja-JP"/>
                              </w:rPr>
                              <w:t>CID 18</w:t>
                            </w:r>
                          </w:p>
                          <w:p w:rsidR="00210E67" w:rsidRDefault="00210E67" w:rsidP="006A605E">
                            <w:pPr>
                              <w:jc w:val="both"/>
                              <w:rPr>
                                <w:rFonts w:eastAsia="ＭＳ 明朝"/>
                                <w:lang w:eastAsia="ja-JP"/>
                              </w:rPr>
                            </w:pPr>
                            <w:r>
                              <w:rPr>
                                <w:rFonts w:eastAsia="ＭＳ 明朝" w:hint="eastAsia"/>
                                <w:lang w:eastAsia="ja-JP"/>
                              </w:rPr>
                              <w:t>CID 19</w:t>
                            </w:r>
                          </w:p>
                          <w:p w:rsidR="00210E67" w:rsidRDefault="00210E67" w:rsidP="006A605E">
                            <w:pPr>
                              <w:jc w:val="both"/>
                              <w:rPr>
                                <w:rFonts w:eastAsia="ＭＳ 明朝"/>
                                <w:lang w:eastAsia="ja-JP"/>
                              </w:rPr>
                            </w:pPr>
                            <w:r>
                              <w:rPr>
                                <w:rFonts w:eastAsia="ＭＳ 明朝" w:hint="eastAsia"/>
                                <w:lang w:eastAsia="ja-JP"/>
                              </w:rPr>
                              <w:t>CID 8</w:t>
                            </w:r>
                          </w:p>
                          <w:p w:rsidR="00210E67" w:rsidRDefault="00210E67" w:rsidP="006A605E">
                            <w:pPr>
                              <w:jc w:val="both"/>
                              <w:rPr>
                                <w:rFonts w:eastAsia="ＭＳ 明朝"/>
                                <w:lang w:eastAsia="ja-JP"/>
                              </w:rPr>
                            </w:pPr>
                            <w:r>
                              <w:rPr>
                                <w:rFonts w:eastAsia="ＭＳ 明朝" w:hint="eastAsia"/>
                                <w:lang w:eastAsia="ja-JP"/>
                              </w:rPr>
                              <w:t>CID 20</w:t>
                            </w:r>
                          </w:p>
                          <w:p w:rsidR="00210E67" w:rsidRDefault="00210E67" w:rsidP="006A605E">
                            <w:pPr>
                              <w:jc w:val="both"/>
                              <w:rPr>
                                <w:rFonts w:eastAsia="ＭＳ 明朝"/>
                                <w:lang w:eastAsia="ja-JP"/>
                              </w:rPr>
                            </w:pPr>
                            <w:r>
                              <w:rPr>
                                <w:rFonts w:eastAsia="ＭＳ 明朝" w:hint="eastAsia"/>
                                <w:lang w:eastAsia="ja-JP"/>
                              </w:rPr>
                              <w:t>CID 21 and 22</w:t>
                            </w:r>
                          </w:p>
                          <w:p w:rsidR="00210E67" w:rsidRDefault="00210E67" w:rsidP="006A605E">
                            <w:pPr>
                              <w:jc w:val="both"/>
                              <w:rPr>
                                <w:rFonts w:eastAsia="ＭＳ 明朝"/>
                                <w:lang w:eastAsia="ja-JP"/>
                              </w:rPr>
                            </w:pPr>
                            <w:r>
                              <w:rPr>
                                <w:rFonts w:eastAsia="ＭＳ 明朝" w:hint="eastAsia"/>
                                <w:lang w:eastAsia="ja-JP"/>
                              </w:rPr>
                              <w:t>CID 9</w:t>
                            </w:r>
                          </w:p>
                          <w:p w:rsidR="00210E67" w:rsidRDefault="00210E67" w:rsidP="006A605E">
                            <w:pPr>
                              <w:jc w:val="both"/>
                              <w:rPr>
                                <w:rFonts w:eastAsia="ＭＳ 明朝"/>
                                <w:lang w:eastAsia="ja-JP"/>
                              </w:rPr>
                            </w:pPr>
                            <w:r>
                              <w:rPr>
                                <w:rFonts w:eastAsia="ＭＳ 明朝" w:hint="eastAsia"/>
                                <w:lang w:eastAsia="ja-JP"/>
                              </w:rPr>
                              <w:t>CID 24</w:t>
                            </w:r>
                          </w:p>
                          <w:p w:rsidR="00210E67" w:rsidRDefault="00210E67" w:rsidP="006A605E">
                            <w:pPr>
                              <w:jc w:val="both"/>
                              <w:rPr>
                                <w:rFonts w:eastAsia="ＭＳ 明朝"/>
                                <w:lang w:eastAsia="ja-JP"/>
                              </w:rPr>
                            </w:pPr>
                            <w:r>
                              <w:rPr>
                                <w:rFonts w:eastAsia="ＭＳ 明朝" w:hint="eastAsia"/>
                                <w:lang w:eastAsia="ja-JP"/>
                              </w:rPr>
                              <w:t>CID 10</w:t>
                            </w:r>
                          </w:p>
                          <w:p w:rsidR="00210E67" w:rsidRDefault="00210E67" w:rsidP="006A605E">
                            <w:pPr>
                              <w:jc w:val="both"/>
                              <w:rPr>
                                <w:rFonts w:eastAsia="ＭＳ 明朝"/>
                                <w:lang w:eastAsia="ja-JP"/>
                              </w:rPr>
                            </w:pPr>
                            <w:r>
                              <w:rPr>
                                <w:rFonts w:eastAsia="ＭＳ 明朝" w:hint="eastAsia"/>
                                <w:lang w:eastAsia="ja-JP"/>
                              </w:rPr>
                              <w:t>CID 25 and 35</w:t>
                            </w:r>
                          </w:p>
                          <w:p w:rsidR="00210E67" w:rsidRDefault="00210E67" w:rsidP="006A605E">
                            <w:pPr>
                              <w:jc w:val="both"/>
                              <w:rPr>
                                <w:rFonts w:eastAsia="ＭＳ 明朝"/>
                                <w:lang w:eastAsia="ja-JP"/>
                              </w:rPr>
                            </w:pPr>
                            <w:r>
                              <w:rPr>
                                <w:rFonts w:eastAsia="ＭＳ 明朝" w:hint="eastAsia"/>
                                <w:lang w:eastAsia="ja-JP"/>
                              </w:rPr>
                              <w:t>CID 26</w:t>
                            </w:r>
                          </w:p>
                          <w:p w:rsidR="00210E67" w:rsidRDefault="00210E67" w:rsidP="006A605E">
                            <w:pPr>
                              <w:jc w:val="both"/>
                              <w:rPr>
                                <w:rFonts w:eastAsia="ＭＳ 明朝"/>
                                <w:lang w:eastAsia="ja-JP"/>
                              </w:rPr>
                            </w:pPr>
                            <w:r>
                              <w:rPr>
                                <w:rFonts w:eastAsia="ＭＳ 明朝" w:hint="eastAsia"/>
                                <w:lang w:eastAsia="ja-JP"/>
                              </w:rPr>
                              <w:t>CID 27</w:t>
                            </w:r>
                          </w:p>
                          <w:p w:rsidR="00210E67" w:rsidRDefault="00210E67" w:rsidP="006A605E">
                            <w:pPr>
                              <w:jc w:val="both"/>
                              <w:rPr>
                                <w:rFonts w:eastAsia="ＭＳ 明朝"/>
                                <w:lang w:eastAsia="ja-JP"/>
                              </w:rPr>
                            </w:pPr>
                            <w:r>
                              <w:rPr>
                                <w:rFonts w:eastAsia="ＭＳ 明朝" w:hint="eastAsia"/>
                                <w:lang w:eastAsia="ja-JP"/>
                              </w:rPr>
                              <w:t>CID 29, 30, 31 and 37</w:t>
                            </w:r>
                          </w:p>
                          <w:p w:rsidR="00210E67" w:rsidRDefault="00210E67" w:rsidP="006A605E">
                            <w:pPr>
                              <w:jc w:val="both"/>
                              <w:rPr>
                                <w:rFonts w:eastAsia="ＭＳ 明朝"/>
                                <w:lang w:eastAsia="ja-JP"/>
                              </w:rPr>
                            </w:pPr>
                            <w:r>
                              <w:rPr>
                                <w:rFonts w:eastAsia="ＭＳ 明朝"/>
                                <w:lang w:eastAsia="ja-JP"/>
                              </w:rPr>
                              <w:t>CID 5</w:t>
                            </w:r>
                          </w:p>
                          <w:p w:rsidR="00362EDC" w:rsidRDefault="00362EDC" w:rsidP="006A605E">
                            <w:pPr>
                              <w:jc w:val="both"/>
                              <w:rPr>
                                <w:rFonts w:eastAsia="ＭＳ 明朝"/>
                                <w:lang w:eastAsia="ja-JP"/>
                              </w:rPr>
                            </w:pPr>
                            <w:r>
                              <w:rPr>
                                <w:rFonts w:eastAsia="ＭＳ 明朝" w:hint="eastAsia"/>
                                <w:lang w:eastAsia="ja-JP"/>
                              </w:rPr>
                              <w:t>CID 23, 41 and 42</w:t>
                            </w:r>
                          </w:p>
                          <w:p w:rsidR="001D7542" w:rsidRDefault="001D7542" w:rsidP="006A605E">
                            <w:pPr>
                              <w:jc w:val="both"/>
                              <w:rPr>
                                <w:rFonts w:eastAsia="ＭＳ 明朝"/>
                                <w:lang w:eastAsia="ja-JP"/>
                              </w:rPr>
                            </w:pPr>
                            <w:r>
                              <w:rPr>
                                <w:rFonts w:eastAsia="ＭＳ 明朝" w:hint="eastAsia"/>
                                <w:lang w:eastAsia="ja-JP"/>
                              </w:rPr>
                              <w:t>CID 11 and 32</w:t>
                            </w:r>
                          </w:p>
                          <w:p w:rsidR="00210E67" w:rsidRDefault="00210E67" w:rsidP="006A605E">
                            <w:pPr>
                              <w:jc w:val="both"/>
                              <w:rPr>
                                <w:rFonts w:eastAsia="ＭＳ 明朝"/>
                                <w:lang w:eastAsia="ja-JP"/>
                              </w:rPr>
                            </w:pPr>
                          </w:p>
                          <w:p w:rsidR="00210E67" w:rsidRPr="001026CA" w:rsidRDefault="00210E67" w:rsidP="006A605E">
                            <w:pPr>
                              <w:jc w:val="both"/>
                              <w:rPr>
                                <w:rFonts w:eastAsia="ＭＳ 明朝"/>
                                <w:lang w:eastAsia="ja-JP"/>
                              </w:rPr>
                            </w:pPr>
                            <w:r>
                              <w:rPr>
                                <w:rFonts w:eastAsia="ＭＳ 明朝" w:hint="eastAsia"/>
                                <w:lang w:eastAsia="ja-JP"/>
                              </w:rPr>
                              <w:t>Note: Above grouping is determined by relationship with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E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" o:allowincell="f" stroked="f">
                <v:textbox>
                  <w:txbxContent>
                    <w:p w:rsidR="00210E67" w:rsidRDefault="00210E67">
                      <w:pPr>
                        <w:pStyle w:val="T1"/>
                        <w:spacing w:after="120"/>
                      </w:pPr>
                      <w:r>
                        <w:t>Abstract</w:t>
                      </w:r>
                    </w:p>
                    <w:p w:rsidR="00210E67" w:rsidRDefault="00210E67"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210E67" w:rsidRDefault="00210E67" w:rsidP="006A605E">
                      <w:pPr>
                        <w:jc w:val="both"/>
                        <w:rPr>
                          <w:rFonts w:eastAsia="ＭＳ 明朝"/>
                          <w:lang w:eastAsia="ja-JP"/>
                        </w:rPr>
                      </w:pPr>
                      <w:r>
                        <w:rPr>
                          <w:rFonts w:eastAsia="ＭＳ 明朝" w:hint="eastAsia"/>
                          <w:lang w:eastAsia="ja-JP"/>
                        </w:rPr>
                        <w:t>CID 12</w:t>
                      </w:r>
                    </w:p>
                    <w:p w:rsidR="00210E67" w:rsidRDefault="00210E67" w:rsidP="006A605E">
                      <w:pPr>
                        <w:jc w:val="both"/>
                        <w:rPr>
                          <w:rFonts w:eastAsia="ＭＳ 明朝"/>
                          <w:lang w:eastAsia="ja-JP"/>
                        </w:rPr>
                      </w:pPr>
                      <w:r>
                        <w:rPr>
                          <w:rFonts w:eastAsia="ＭＳ 明朝" w:hint="eastAsia"/>
                          <w:lang w:eastAsia="ja-JP"/>
                        </w:rPr>
                        <w:t>CID 13</w:t>
                      </w:r>
                    </w:p>
                    <w:p w:rsidR="00210E67" w:rsidRDefault="00210E67" w:rsidP="006A605E">
                      <w:pPr>
                        <w:jc w:val="both"/>
                        <w:rPr>
                          <w:rFonts w:eastAsia="ＭＳ 明朝"/>
                          <w:lang w:eastAsia="ja-JP"/>
                        </w:rPr>
                      </w:pPr>
                      <w:r>
                        <w:rPr>
                          <w:rFonts w:eastAsia="ＭＳ 明朝" w:hint="eastAsia"/>
                          <w:lang w:eastAsia="ja-JP"/>
                        </w:rPr>
                        <w:t>CID 2 and 3</w:t>
                      </w:r>
                    </w:p>
                    <w:p w:rsidR="00210E67" w:rsidRDefault="00210E67"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210E67" w:rsidRDefault="00210E67" w:rsidP="006A605E">
                      <w:pPr>
                        <w:jc w:val="both"/>
                        <w:rPr>
                          <w:rFonts w:eastAsia="ＭＳ 明朝"/>
                          <w:lang w:eastAsia="ja-JP"/>
                        </w:rPr>
                      </w:pPr>
                      <w:r>
                        <w:rPr>
                          <w:rFonts w:eastAsia="ＭＳ 明朝" w:hint="eastAsia"/>
                          <w:lang w:eastAsia="ja-JP"/>
                        </w:rPr>
                        <w:t>CID 4, 15 and16</w:t>
                      </w:r>
                    </w:p>
                    <w:p w:rsidR="00210E67" w:rsidRDefault="00210E67" w:rsidP="006A605E">
                      <w:pPr>
                        <w:jc w:val="both"/>
                        <w:rPr>
                          <w:rFonts w:eastAsia="ＭＳ 明朝"/>
                          <w:lang w:eastAsia="ja-JP"/>
                        </w:rPr>
                      </w:pPr>
                      <w:r>
                        <w:rPr>
                          <w:rFonts w:eastAsia="ＭＳ 明朝" w:hint="eastAsia"/>
                          <w:lang w:eastAsia="ja-JP"/>
                        </w:rPr>
                        <w:t>CID 38</w:t>
                      </w:r>
                    </w:p>
                    <w:p w:rsidR="00210E67" w:rsidRDefault="00210E67" w:rsidP="006A605E">
                      <w:pPr>
                        <w:jc w:val="both"/>
                        <w:rPr>
                          <w:rFonts w:eastAsia="ＭＳ 明朝"/>
                          <w:lang w:eastAsia="ja-JP"/>
                        </w:rPr>
                      </w:pPr>
                      <w:r>
                        <w:rPr>
                          <w:rFonts w:eastAsia="ＭＳ 明朝" w:hint="eastAsia"/>
                          <w:lang w:eastAsia="ja-JP"/>
                        </w:rPr>
                        <w:t>CID 5 and 39</w:t>
                      </w:r>
                    </w:p>
                    <w:p w:rsidR="00210E67" w:rsidRDefault="00210E67" w:rsidP="006A605E">
                      <w:pPr>
                        <w:jc w:val="both"/>
                        <w:rPr>
                          <w:rFonts w:eastAsia="ＭＳ 明朝"/>
                          <w:lang w:eastAsia="ja-JP"/>
                        </w:rPr>
                      </w:pPr>
                      <w:r>
                        <w:rPr>
                          <w:rFonts w:eastAsia="ＭＳ 明朝" w:hint="eastAsia"/>
                          <w:lang w:eastAsia="ja-JP"/>
                        </w:rPr>
                        <w:t>CID 6</w:t>
                      </w:r>
                    </w:p>
                    <w:p w:rsidR="00210E67" w:rsidRDefault="00210E67" w:rsidP="006A605E">
                      <w:pPr>
                        <w:jc w:val="both"/>
                        <w:rPr>
                          <w:rFonts w:eastAsia="ＭＳ 明朝"/>
                          <w:lang w:eastAsia="ja-JP"/>
                        </w:rPr>
                      </w:pPr>
                      <w:r>
                        <w:rPr>
                          <w:rFonts w:eastAsia="ＭＳ 明朝" w:hint="eastAsia"/>
                          <w:lang w:eastAsia="ja-JP"/>
                        </w:rPr>
                        <w:t>CID 7</w:t>
                      </w:r>
                    </w:p>
                    <w:p w:rsidR="00210E67" w:rsidRDefault="00210E67" w:rsidP="006A605E">
                      <w:pPr>
                        <w:jc w:val="both"/>
                        <w:rPr>
                          <w:rFonts w:eastAsia="ＭＳ 明朝"/>
                          <w:lang w:eastAsia="ja-JP"/>
                        </w:rPr>
                      </w:pPr>
                      <w:r>
                        <w:rPr>
                          <w:rFonts w:eastAsia="ＭＳ 明朝" w:hint="eastAsia"/>
                          <w:lang w:eastAsia="ja-JP"/>
                        </w:rPr>
                        <w:t>CID 40</w:t>
                      </w:r>
                    </w:p>
                    <w:p w:rsidR="00210E67" w:rsidRDefault="00210E67" w:rsidP="006A605E">
                      <w:pPr>
                        <w:jc w:val="both"/>
                        <w:rPr>
                          <w:rFonts w:eastAsia="ＭＳ 明朝"/>
                          <w:lang w:eastAsia="ja-JP"/>
                        </w:rPr>
                      </w:pPr>
                      <w:r>
                        <w:rPr>
                          <w:rFonts w:eastAsia="ＭＳ 明朝" w:hint="eastAsia"/>
                          <w:lang w:eastAsia="ja-JP"/>
                        </w:rPr>
                        <w:t>CID 18</w:t>
                      </w:r>
                    </w:p>
                    <w:p w:rsidR="00210E67" w:rsidRDefault="00210E67" w:rsidP="006A605E">
                      <w:pPr>
                        <w:jc w:val="both"/>
                        <w:rPr>
                          <w:rFonts w:eastAsia="ＭＳ 明朝"/>
                          <w:lang w:eastAsia="ja-JP"/>
                        </w:rPr>
                      </w:pPr>
                      <w:r>
                        <w:rPr>
                          <w:rFonts w:eastAsia="ＭＳ 明朝" w:hint="eastAsia"/>
                          <w:lang w:eastAsia="ja-JP"/>
                        </w:rPr>
                        <w:t>CID 19</w:t>
                      </w:r>
                    </w:p>
                    <w:p w:rsidR="00210E67" w:rsidRDefault="00210E67" w:rsidP="006A605E">
                      <w:pPr>
                        <w:jc w:val="both"/>
                        <w:rPr>
                          <w:rFonts w:eastAsia="ＭＳ 明朝"/>
                          <w:lang w:eastAsia="ja-JP"/>
                        </w:rPr>
                      </w:pPr>
                      <w:r>
                        <w:rPr>
                          <w:rFonts w:eastAsia="ＭＳ 明朝" w:hint="eastAsia"/>
                          <w:lang w:eastAsia="ja-JP"/>
                        </w:rPr>
                        <w:t>CID 8</w:t>
                      </w:r>
                    </w:p>
                    <w:p w:rsidR="00210E67" w:rsidRDefault="00210E67" w:rsidP="006A605E">
                      <w:pPr>
                        <w:jc w:val="both"/>
                        <w:rPr>
                          <w:rFonts w:eastAsia="ＭＳ 明朝"/>
                          <w:lang w:eastAsia="ja-JP"/>
                        </w:rPr>
                      </w:pPr>
                      <w:r>
                        <w:rPr>
                          <w:rFonts w:eastAsia="ＭＳ 明朝" w:hint="eastAsia"/>
                          <w:lang w:eastAsia="ja-JP"/>
                        </w:rPr>
                        <w:t>CID 20</w:t>
                      </w:r>
                    </w:p>
                    <w:p w:rsidR="00210E67" w:rsidRDefault="00210E67" w:rsidP="006A605E">
                      <w:pPr>
                        <w:jc w:val="both"/>
                        <w:rPr>
                          <w:rFonts w:eastAsia="ＭＳ 明朝"/>
                          <w:lang w:eastAsia="ja-JP"/>
                        </w:rPr>
                      </w:pPr>
                      <w:r>
                        <w:rPr>
                          <w:rFonts w:eastAsia="ＭＳ 明朝" w:hint="eastAsia"/>
                          <w:lang w:eastAsia="ja-JP"/>
                        </w:rPr>
                        <w:t>CID 21 and 22</w:t>
                      </w:r>
                    </w:p>
                    <w:p w:rsidR="00210E67" w:rsidRDefault="00210E67" w:rsidP="006A605E">
                      <w:pPr>
                        <w:jc w:val="both"/>
                        <w:rPr>
                          <w:rFonts w:eastAsia="ＭＳ 明朝"/>
                          <w:lang w:eastAsia="ja-JP"/>
                        </w:rPr>
                      </w:pPr>
                      <w:r>
                        <w:rPr>
                          <w:rFonts w:eastAsia="ＭＳ 明朝" w:hint="eastAsia"/>
                          <w:lang w:eastAsia="ja-JP"/>
                        </w:rPr>
                        <w:t>CID 9</w:t>
                      </w:r>
                    </w:p>
                    <w:p w:rsidR="00210E67" w:rsidRDefault="00210E67" w:rsidP="006A605E">
                      <w:pPr>
                        <w:jc w:val="both"/>
                        <w:rPr>
                          <w:rFonts w:eastAsia="ＭＳ 明朝"/>
                          <w:lang w:eastAsia="ja-JP"/>
                        </w:rPr>
                      </w:pPr>
                      <w:r>
                        <w:rPr>
                          <w:rFonts w:eastAsia="ＭＳ 明朝" w:hint="eastAsia"/>
                          <w:lang w:eastAsia="ja-JP"/>
                        </w:rPr>
                        <w:t>CID 24</w:t>
                      </w:r>
                    </w:p>
                    <w:p w:rsidR="00210E67" w:rsidRDefault="00210E67" w:rsidP="006A605E">
                      <w:pPr>
                        <w:jc w:val="both"/>
                        <w:rPr>
                          <w:rFonts w:eastAsia="ＭＳ 明朝"/>
                          <w:lang w:eastAsia="ja-JP"/>
                        </w:rPr>
                      </w:pPr>
                      <w:r>
                        <w:rPr>
                          <w:rFonts w:eastAsia="ＭＳ 明朝" w:hint="eastAsia"/>
                          <w:lang w:eastAsia="ja-JP"/>
                        </w:rPr>
                        <w:t>CID 10</w:t>
                      </w:r>
                    </w:p>
                    <w:p w:rsidR="00210E67" w:rsidRDefault="00210E67" w:rsidP="006A605E">
                      <w:pPr>
                        <w:jc w:val="both"/>
                        <w:rPr>
                          <w:rFonts w:eastAsia="ＭＳ 明朝"/>
                          <w:lang w:eastAsia="ja-JP"/>
                        </w:rPr>
                      </w:pPr>
                      <w:r>
                        <w:rPr>
                          <w:rFonts w:eastAsia="ＭＳ 明朝" w:hint="eastAsia"/>
                          <w:lang w:eastAsia="ja-JP"/>
                        </w:rPr>
                        <w:t>CID 25 and 35</w:t>
                      </w:r>
                    </w:p>
                    <w:p w:rsidR="00210E67" w:rsidRDefault="00210E67" w:rsidP="006A605E">
                      <w:pPr>
                        <w:jc w:val="both"/>
                        <w:rPr>
                          <w:rFonts w:eastAsia="ＭＳ 明朝"/>
                          <w:lang w:eastAsia="ja-JP"/>
                        </w:rPr>
                      </w:pPr>
                      <w:r>
                        <w:rPr>
                          <w:rFonts w:eastAsia="ＭＳ 明朝" w:hint="eastAsia"/>
                          <w:lang w:eastAsia="ja-JP"/>
                        </w:rPr>
                        <w:t>CID 26</w:t>
                      </w:r>
                    </w:p>
                    <w:p w:rsidR="00210E67" w:rsidRDefault="00210E67" w:rsidP="006A605E">
                      <w:pPr>
                        <w:jc w:val="both"/>
                        <w:rPr>
                          <w:rFonts w:eastAsia="ＭＳ 明朝"/>
                          <w:lang w:eastAsia="ja-JP"/>
                        </w:rPr>
                      </w:pPr>
                      <w:r>
                        <w:rPr>
                          <w:rFonts w:eastAsia="ＭＳ 明朝" w:hint="eastAsia"/>
                          <w:lang w:eastAsia="ja-JP"/>
                        </w:rPr>
                        <w:t>CID 27</w:t>
                      </w:r>
                    </w:p>
                    <w:p w:rsidR="00210E67" w:rsidRDefault="00210E67" w:rsidP="006A605E">
                      <w:pPr>
                        <w:jc w:val="both"/>
                        <w:rPr>
                          <w:rFonts w:eastAsia="ＭＳ 明朝"/>
                          <w:lang w:eastAsia="ja-JP"/>
                        </w:rPr>
                      </w:pPr>
                      <w:r>
                        <w:rPr>
                          <w:rFonts w:eastAsia="ＭＳ 明朝" w:hint="eastAsia"/>
                          <w:lang w:eastAsia="ja-JP"/>
                        </w:rPr>
                        <w:t>CID 29, 30, 31 and 37</w:t>
                      </w:r>
                    </w:p>
                    <w:p w:rsidR="00210E67" w:rsidRDefault="00210E67" w:rsidP="006A605E">
                      <w:pPr>
                        <w:jc w:val="both"/>
                        <w:rPr>
                          <w:rFonts w:eastAsia="ＭＳ 明朝" w:hint="eastAsia"/>
                          <w:lang w:eastAsia="ja-JP"/>
                        </w:rPr>
                      </w:pPr>
                      <w:r>
                        <w:rPr>
                          <w:rFonts w:eastAsia="ＭＳ 明朝"/>
                          <w:lang w:eastAsia="ja-JP"/>
                        </w:rPr>
                        <w:t>CID 5</w:t>
                      </w:r>
                    </w:p>
                    <w:p w:rsidR="00362EDC" w:rsidRDefault="00362EDC" w:rsidP="006A605E">
                      <w:pPr>
                        <w:jc w:val="both"/>
                        <w:rPr>
                          <w:rFonts w:eastAsia="ＭＳ 明朝" w:hint="eastAsia"/>
                          <w:lang w:eastAsia="ja-JP"/>
                        </w:rPr>
                      </w:pPr>
                      <w:r>
                        <w:rPr>
                          <w:rFonts w:eastAsia="ＭＳ 明朝" w:hint="eastAsia"/>
                          <w:lang w:eastAsia="ja-JP"/>
                        </w:rPr>
                        <w:t>CID 23, 41 and 42</w:t>
                      </w:r>
                    </w:p>
                    <w:p w:rsidR="001D7542" w:rsidRDefault="001D7542" w:rsidP="006A605E">
                      <w:pPr>
                        <w:jc w:val="both"/>
                        <w:rPr>
                          <w:rFonts w:eastAsia="ＭＳ 明朝"/>
                          <w:lang w:eastAsia="ja-JP"/>
                        </w:rPr>
                      </w:pPr>
                      <w:r>
                        <w:rPr>
                          <w:rFonts w:eastAsia="ＭＳ 明朝" w:hint="eastAsia"/>
                          <w:lang w:eastAsia="ja-JP"/>
                        </w:rPr>
                        <w:t>CID 11 and 32</w:t>
                      </w:r>
                    </w:p>
                    <w:p w:rsidR="00210E67" w:rsidRDefault="00210E67" w:rsidP="006A605E">
                      <w:pPr>
                        <w:jc w:val="both"/>
                        <w:rPr>
                          <w:rFonts w:eastAsia="ＭＳ 明朝"/>
                          <w:lang w:eastAsia="ja-JP"/>
                        </w:rPr>
                      </w:pPr>
                    </w:p>
                    <w:p w:rsidR="00210E67" w:rsidRPr="001026CA" w:rsidRDefault="00210E67" w:rsidP="006A605E">
                      <w:pPr>
                        <w:jc w:val="both"/>
                        <w:rPr>
                          <w:rFonts w:eastAsia="ＭＳ 明朝"/>
                          <w:lang w:eastAsia="ja-JP"/>
                        </w:rPr>
                      </w:pPr>
                      <w:r>
                        <w:rPr>
                          <w:rFonts w:eastAsia="ＭＳ 明朝" w:hint="eastAsia"/>
                          <w:lang w:eastAsia="ja-JP"/>
                        </w:rPr>
                        <w:t>Note: Above grouping is determined by relationship with each other.</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2833"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w:t>
            </w:r>
            <w:proofErr w:type="gramStart"/>
            <w:r w:rsidRPr="00BA5C8E">
              <w:rPr>
                <w:rFonts w:ascii="Arial" w:eastAsia="ＭＳ Ｐゴシック" w:hAnsi="Arial" w:cs="Arial"/>
                <w:color w:val="000000"/>
                <w:sz w:val="20"/>
                <w:lang w:val="en-US" w:eastAsia="ja-JP"/>
              </w:rPr>
              <w:t>restrict</w:t>
            </w:r>
            <w:proofErr w:type="gramEnd"/>
            <w:r w:rsidRPr="00BA5C8E">
              <w:rPr>
                <w:rFonts w:ascii="Arial" w:eastAsia="ＭＳ Ｐゴシック" w:hAnsi="Arial" w:cs="Arial"/>
                <w:color w:val="000000"/>
                <w:sz w:val="20"/>
                <w:lang w:val="en-US" w:eastAsia="ja-JP"/>
              </w:rPr>
              <w:t>" should be "restricts."</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Change from "restrict" to "restricts."</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Pr="004256AA"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xml:space="preserve">. This is just a typo. </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 xml:space="preserve">Change the word </w:t>
      </w:r>
      <w:r>
        <w:rPr>
          <w:rFonts w:eastAsia="ＭＳ 明朝"/>
          <w:b/>
          <w:sz w:val="20"/>
          <w:highlight w:val="yellow"/>
          <w:lang w:eastAsia="ja-JP"/>
        </w:rPr>
        <w:t>“</w:t>
      </w:r>
      <w:r>
        <w:rPr>
          <w:rFonts w:eastAsia="ＭＳ 明朝" w:hint="eastAsia"/>
          <w:b/>
          <w:sz w:val="20"/>
          <w:highlight w:val="yellow"/>
          <w:lang w:eastAsia="ja-JP"/>
        </w:rPr>
        <w:t>restrict</w:t>
      </w:r>
      <w:r>
        <w:rPr>
          <w:rFonts w:eastAsia="ＭＳ 明朝"/>
          <w:b/>
          <w:sz w:val="20"/>
          <w:highlight w:val="yellow"/>
          <w:lang w:eastAsia="ja-JP"/>
        </w:rPr>
        <w:t>”</w:t>
      </w:r>
      <w:r>
        <w:rPr>
          <w:rFonts w:eastAsia="ＭＳ 明朝" w:hint="eastAsia"/>
          <w:b/>
          <w:sz w:val="20"/>
          <w:highlight w:val="yellow"/>
          <w:lang w:eastAsia="ja-JP"/>
        </w:rPr>
        <w:t xml:space="preserve"> on line 25 of page 2 to </w:t>
      </w:r>
      <w:r>
        <w:rPr>
          <w:rFonts w:eastAsia="ＭＳ 明朝"/>
          <w:b/>
          <w:sz w:val="20"/>
          <w:highlight w:val="yellow"/>
          <w:lang w:eastAsia="ja-JP"/>
        </w:rPr>
        <w:t>“</w:t>
      </w:r>
      <w:r>
        <w:rPr>
          <w:rFonts w:eastAsia="ＭＳ 明朝" w:hint="eastAsia"/>
          <w:b/>
          <w:sz w:val="20"/>
          <w:highlight w:val="yellow"/>
          <w:lang w:eastAsia="ja-JP"/>
        </w:rPr>
        <w:t>restricts</w:t>
      </w:r>
      <w:r>
        <w:rPr>
          <w:rFonts w:eastAsia="ＭＳ 明朝"/>
          <w:b/>
          <w:sz w:val="20"/>
          <w:highlight w:val="yellow"/>
          <w:lang w:eastAsia="ja-JP"/>
        </w:rPr>
        <w:t>”</w:t>
      </w:r>
      <w:r>
        <w:rPr>
          <w:rFonts w:eastAsia="ＭＳ 明朝" w:hint="eastAsia"/>
          <w:b/>
          <w:sz w:val="20"/>
          <w:highlight w:val="yellow"/>
          <w:lang w:eastAsia="ja-JP"/>
        </w:rPr>
        <w:t xml:space="preserve"> as below.</w:t>
      </w:r>
    </w:p>
    <w:p w:rsidR="00BA5C8E" w:rsidRDefault="00BA5C8E">
      <w:pPr>
        <w:rPr>
          <w:rFonts w:eastAsia="ＭＳ 明朝"/>
          <w:szCs w:val="22"/>
          <w:lang w:eastAsia="ja-JP"/>
        </w:rPr>
      </w:pPr>
    </w:p>
    <w:p w:rsidR="00BA5C8E" w:rsidRDefault="00BA5C8E">
      <w:pPr>
        <w:rPr>
          <w:rFonts w:eastAsia="ＭＳ 明朝"/>
          <w:sz w:val="20"/>
          <w:lang w:eastAsia="ja-JP"/>
        </w:rPr>
      </w:pPr>
      <w:r>
        <w:rPr>
          <w:sz w:val="20"/>
        </w:rPr>
        <w:t xml:space="preserve">China Medical Band (CMB) devices operating within these bands conform to a set of rules specified in </w:t>
      </w:r>
      <w:r>
        <w:rPr>
          <w:sz w:val="23"/>
          <w:szCs w:val="23"/>
        </w:rPr>
        <w:t xml:space="preserve">24 </w:t>
      </w:r>
      <w:r>
        <w:rPr>
          <w:sz w:val="20"/>
        </w:rPr>
        <w:t>China, Ministry of Industry and Information Technology Doc: 423-2005, which restrict</w:t>
      </w:r>
      <w:r w:rsidRPr="00BA5C8E">
        <w:rPr>
          <w:rFonts w:eastAsia="ＭＳ 明朝" w:hint="eastAsia"/>
          <w:color w:val="FF0000"/>
          <w:sz w:val="20"/>
          <w:lang w:eastAsia="ja-JP"/>
        </w:rPr>
        <w:t>s</w:t>
      </w:r>
      <w:r>
        <w:rPr>
          <w:sz w:val="20"/>
        </w:rPr>
        <w:t xml:space="preserve"> use of the band to </w:t>
      </w:r>
      <w:r>
        <w:rPr>
          <w:sz w:val="23"/>
          <w:szCs w:val="23"/>
        </w:rPr>
        <w:t xml:space="preserve">25 </w:t>
      </w:r>
      <w:r>
        <w:rPr>
          <w:sz w:val="20"/>
        </w:rPr>
        <w:t xml:space="preserve">only medical, non-voice </w:t>
      </w:r>
      <w:proofErr w:type="gramStart"/>
      <w:r>
        <w:rPr>
          <w:sz w:val="20"/>
        </w:rPr>
        <w:t>use</w:t>
      </w:r>
      <w:proofErr w:type="gramEnd"/>
      <w:r>
        <w:rPr>
          <w:sz w:val="20"/>
        </w:rPr>
        <w:t xml:space="preserve"> under direction of a healthcare practitioner, among other requirements</w:t>
      </w:r>
      <w:r>
        <w:rPr>
          <w:rFonts w:eastAsia="ＭＳ 明朝" w:hint="eastAsia"/>
          <w:sz w:val="20"/>
          <w:lang w:eastAsia="ja-JP"/>
        </w:rPr>
        <w:t>.</w:t>
      </w:r>
    </w:p>
    <w:p w:rsidR="00BA5C8E" w:rsidRDefault="00BA5C8E">
      <w:pPr>
        <w:rPr>
          <w:rFonts w:eastAsia="ＭＳ 明朝"/>
          <w:sz w:val="20"/>
          <w:lang w:eastAsia="ja-JP"/>
        </w:rPr>
      </w:pPr>
    </w:p>
    <w:p w:rsidR="00BA5C8E" w:rsidRDefault="00BA5C8E">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BA5C8E">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13</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BA5C8E" w:rsidRPr="00BA5C8E"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Title of "Symbol rate" in Table 66d is not necessary.</w:t>
            </w:r>
          </w:p>
          <w:p w:rsidR="00BA5C8E" w:rsidRPr="00957D5A"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And bracket of Modulation index is not necessary.</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Delete "Symbol rate" and remove the bracket.</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Values written in 6</w:t>
      </w:r>
      <w:r w:rsidRPr="00BA5C8E">
        <w:rPr>
          <w:rFonts w:eastAsia="ＭＳ 明朝" w:hint="eastAsia"/>
          <w:szCs w:val="22"/>
          <w:vertAlign w:val="superscript"/>
          <w:lang w:val="en-US" w:eastAsia="ja-JP"/>
        </w:rPr>
        <w:t>th</w:t>
      </w:r>
      <w:r>
        <w:rPr>
          <w:rFonts w:eastAsia="ＭＳ 明朝" w:hint="eastAsia"/>
          <w:szCs w:val="22"/>
          <w:lang w:val="en-US" w:eastAsia="ja-JP"/>
        </w:rPr>
        <w:t xml:space="preserve"> column in Table66d indicate modulation index. These are not symbol rate.</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66d as below.</w:t>
      </w:r>
    </w:p>
    <w:p w:rsidR="00BA5C8E" w:rsidRDefault="00BA5C8E" w:rsidP="00BA5C8E">
      <w:pPr>
        <w:rPr>
          <w:rFonts w:eastAsia="ＭＳ 明朝"/>
          <w:szCs w:val="22"/>
          <w:lang w:eastAsia="ja-JP"/>
        </w:rPr>
      </w:pPr>
    </w:p>
    <w:p w:rsidR="00533DF7" w:rsidRPr="00533DF7" w:rsidRDefault="00234912" w:rsidP="00234912">
      <w:pPr>
        <w:pStyle w:val="IEEEStdsRegularTableCaption"/>
        <w:numPr>
          <w:ilvl w:val="0"/>
          <w:numId w:val="0"/>
        </w:numPr>
      </w:pPr>
      <w:bookmarkStart w:id="1" w:name="_Ref377225077"/>
      <w:r>
        <w:rPr>
          <w:rFonts w:hint="eastAsia"/>
        </w:rPr>
        <w:t>Table 66</w:t>
      </w:r>
      <w:r w:rsidR="00533DF7" w:rsidRPr="00E44020">
        <w:t>d— Frequency bands and data rates for CMB GFSK PHY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E44020" w:rsidRDefault="00533DF7" w:rsidP="00295284">
            <w:pPr>
              <w:pStyle w:val="IEEEStdsTableData-Center"/>
            </w:pPr>
            <w:r w:rsidRPr="00E44020">
              <w:t>GFSK (common)</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BA5C8E" w:rsidRPr="004256AA" w:rsidRDefault="00BA5C8E" w:rsidP="00BA5C8E">
      <w:pPr>
        <w:rPr>
          <w:rFonts w:eastAsia="ＭＳ 明朝"/>
          <w:szCs w:val="22"/>
          <w:lang w:val="en-US" w:eastAsia="ja-JP"/>
        </w:rPr>
      </w:pPr>
    </w:p>
    <w:p w:rsidR="00BA5C8E" w:rsidRDefault="00BA5C8E">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533DF7" w:rsidRDefault="00533DF7">
      <w:pPr>
        <w:rPr>
          <w:rFonts w:eastAsia="ＭＳ 明朝"/>
          <w:szCs w:val="22"/>
          <w:lang w:val="en-US"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533DF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708"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tcPr>
          <w:p w:rsidR="00533DF7" w:rsidRPr="00957D5A"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Are both data rates for each of the bands mandatory, or is one optional as in Table 66d.</w:t>
            </w:r>
          </w:p>
        </w:tc>
        <w:tc>
          <w:tcPr>
            <w:tcW w:w="2408" w:type="dxa"/>
            <w:tcBorders>
              <w:top w:val="single" w:sz="4" w:space="0" w:color="auto"/>
              <w:left w:val="nil"/>
              <w:bottom w:val="single" w:sz="4" w:space="0" w:color="auto"/>
              <w:right w:val="single" w:sz="4" w:space="0" w:color="auto"/>
            </w:tcBorders>
            <w:shd w:val="clear" w:color="000000" w:fill="FFFFFF"/>
          </w:tcPr>
          <w:p w:rsidR="00533DF7" w:rsidRPr="00533DF7"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 xml:space="preserve">Specify which rates are mandatory and which are </w:t>
            </w:r>
            <w:proofErr w:type="spellStart"/>
            <w:r w:rsidRPr="00533DF7">
              <w:rPr>
                <w:rFonts w:ascii="Arial" w:eastAsia="ＭＳ Ｐゴシック" w:hAnsi="Arial" w:cs="Arial"/>
                <w:color w:val="000000"/>
                <w:sz w:val="20"/>
                <w:lang w:val="en-US" w:eastAsia="ja-JP"/>
              </w:rPr>
              <w:t>optinal</w:t>
            </w:r>
            <w:proofErr w:type="spellEnd"/>
            <w:r w:rsidRPr="00533DF7">
              <w:rPr>
                <w:rFonts w:ascii="Arial" w:eastAsia="ＭＳ Ｐゴシック" w:hAnsi="Arial" w:cs="Arial"/>
                <w:color w:val="000000"/>
                <w:sz w:val="20"/>
                <w:lang w:val="en-US" w:eastAsia="ja-JP"/>
              </w:rPr>
              <w:t xml:space="preserve"> for Table 66c, similar to what is done for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Pr="00957D5A" w:rsidRDefault="00D576F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DCN14-615</w:t>
            </w:r>
            <w:r w:rsidR="00533DF7">
              <w:rPr>
                <w:rFonts w:ascii="Arial" w:eastAsia="ＭＳ Ｐゴシック" w:hAnsi="Arial" w:cs="Arial" w:hint="eastAsia"/>
                <w:sz w:val="20"/>
                <w:lang w:val="en-US" w:eastAsia="ja-JP"/>
              </w:rPr>
              <w:t>r0</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708"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We don't specify things as common and optional, but as mandatory and optional.</w:t>
            </w:r>
          </w:p>
        </w:tc>
        <w:tc>
          <w:tcPr>
            <w:tcW w:w="2408"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Change common to mandatory in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533DF7" w:rsidRDefault="00533DF7">
      <w:pPr>
        <w:rPr>
          <w:rFonts w:eastAsia="ＭＳ 明朝"/>
          <w:szCs w:val="22"/>
          <w:lang w:val="en-US" w:eastAsia="ja-JP"/>
        </w:rPr>
      </w:pPr>
    </w:p>
    <w:p w:rsidR="00533DF7" w:rsidRDefault="00533DF7" w:rsidP="00533DF7">
      <w:pPr>
        <w:rPr>
          <w:i/>
        </w:rPr>
      </w:pPr>
      <w:r w:rsidRPr="00F0664C">
        <w:rPr>
          <w:b/>
          <w:u w:val="single"/>
        </w:rPr>
        <w:t>Discussion</w:t>
      </w:r>
      <w:proofErr w:type="gramStart"/>
      <w:r w:rsidRPr="00F0664C">
        <w:rPr>
          <w:b/>
          <w:u w:val="single"/>
        </w:rPr>
        <w:t>:</w:t>
      </w:r>
      <w:r>
        <w:rPr>
          <w:i/>
        </w:rPr>
        <w:t>.</w:t>
      </w:r>
      <w:proofErr w:type="gramEnd"/>
      <w:r>
        <w:rPr>
          <w:i/>
        </w:rPr>
        <w:t xml:space="preserve"> </w:t>
      </w:r>
    </w:p>
    <w:p w:rsidR="00533DF7" w:rsidRDefault="00533DF7" w:rsidP="00533DF7">
      <w:pPr>
        <w:rPr>
          <w:rFonts w:eastAsia="ＭＳ 明朝"/>
          <w:szCs w:val="22"/>
          <w:lang w:val="en-US" w:eastAsia="ja-JP"/>
        </w:rPr>
      </w:pPr>
      <w:r w:rsidRPr="00B576DF">
        <w:rPr>
          <w:rFonts w:eastAsia="ＭＳ 明朝"/>
          <w:szCs w:val="22"/>
          <w:lang w:val="en-US" w:eastAsia="ja-JP"/>
        </w:rPr>
        <w:t>The</w:t>
      </w:r>
      <w:r>
        <w:rPr>
          <w:rFonts w:eastAsia="ＭＳ 明朝" w:hint="eastAsia"/>
          <w:szCs w:val="22"/>
          <w:lang w:val="en-US" w:eastAsia="ja-JP"/>
        </w:rPr>
        <w:t>se two</w:t>
      </w:r>
      <w:r w:rsidRPr="00B576DF">
        <w:rPr>
          <w:rFonts w:eastAsia="ＭＳ 明朝"/>
          <w:szCs w:val="22"/>
          <w:lang w:val="en-US" w:eastAsia="ja-JP"/>
        </w:rPr>
        <w:t xml:space="preserve"> commenter</w:t>
      </w:r>
      <w:r>
        <w:rPr>
          <w:rFonts w:eastAsia="ＭＳ 明朝" w:hint="eastAsia"/>
          <w:szCs w:val="22"/>
          <w:lang w:val="en-US" w:eastAsia="ja-JP"/>
        </w:rPr>
        <w:t>s</w:t>
      </w:r>
      <w:r w:rsidRPr="00B576DF">
        <w:rPr>
          <w:rFonts w:eastAsia="ＭＳ 明朝"/>
          <w:szCs w:val="22"/>
          <w:lang w:val="en-US" w:eastAsia="ja-JP"/>
        </w:rPr>
        <w:t xml:space="preserve"> </w:t>
      </w:r>
      <w:r>
        <w:rPr>
          <w:rFonts w:eastAsia="ＭＳ 明朝" w:hint="eastAsia"/>
          <w:szCs w:val="22"/>
          <w:lang w:val="en-US" w:eastAsia="ja-JP"/>
        </w:rPr>
        <w:t>are</w:t>
      </w:r>
      <w:r w:rsidRPr="00B576DF">
        <w:rPr>
          <w:rFonts w:eastAsia="ＭＳ 明朝"/>
          <w:szCs w:val="22"/>
          <w:lang w:val="en-US" w:eastAsia="ja-JP"/>
        </w:rPr>
        <w:t xml:space="preserve"> correct</w:t>
      </w:r>
      <w:r>
        <w:rPr>
          <w:rFonts w:eastAsia="ＭＳ 明朝" w:hint="eastAsia"/>
          <w:szCs w:val="22"/>
          <w:lang w:val="en-US" w:eastAsia="ja-JP"/>
        </w:rPr>
        <w:t>. To clarify which data rates is mandatory and option, Table 66c and Table 66d are revised as below.</w:t>
      </w:r>
    </w:p>
    <w:p w:rsidR="00533DF7" w:rsidRPr="00234912" w:rsidRDefault="00533DF7" w:rsidP="002349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66c and 66d as below respectively</w:t>
      </w:r>
      <w:r w:rsidR="00234912">
        <w:rPr>
          <w:rFonts w:eastAsia="ＭＳ 明朝" w:hint="eastAsia"/>
          <w:b/>
          <w:sz w:val="20"/>
          <w:highlight w:val="yellow"/>
          <w:lang w:eastAsia="ja-JP"/>
        </w:rPr>
        <w:t>.</w:t>
      </w:r>
      <w:r>
        <w:rPr>
          <w:rFonts w:eastAsia="ＭＳ 明朝" w:hint="eastAsia"/>
          <w:b/>
          <w:sz w:val="20"/>
          <w:highlight w:val="yellow"/>
          <w:lang w:eastAsia="ja-JP"/>
        </w:rPr>
        <w:t xml:space="preserve"> Please note that the following modifications </w:t>
      </w:r>
      <w:r w:rsidR="00234912">
        <w:rPr>
          <w:rFonts w:eastAsia="ＭＳ 明朝" w:hint="eastAsia"/>
          <w:b/>
          <w:sz w:val="20"/>
          <w:highlight w:val="yellow"/>
          <w:lang w:eastAsia="ja-JP"/>
        </w:rPr>
        <w:t>of Table 66d</w:t>
      </w:r>
      <w:r>
        <w:rPr>
          <w:rFonts w:eastAsia="ＭＳ 明朝" w:hint="eastAsia"/>
          <w:b/>
          <w:sz w:val="20"/>
          <w:highlight w:val="yellow"/>
          <w:lang w:eastAsia="ja-JP"/>
        </w:rPr>
        <w:t xml:space="preserve">include a </w:t>
      </w:r>
      <w:r>
        <w:rPr>
          <w:rFonts w:eastAsia="ＭＳ 明朝"/>
          <w:b/>
          <w:sz w:val="20"/>
          <w:highlight w:val="yellow"/>
          <w:lang w:eastAsia="ja-JP"/>
        </w:rPr>
        <w:t>modification</w:t>
      </w:r>
      <w:r>
        <w:rPr>
          <w:rFonts w:eastAsia="ＭＳ 明朝" w:hint="eastAsia"/>
          <w:b/>
          <w:sz w:val="20"/>
          <w:highlight w:val="yellow"/>
          <w:lang w:eastAsia="ja-JP"/>
        </w:rPr>
        <w:t xml:space="preserve"> according to CID 13.</w:t>
      </w:r>
    </w:p>
    <w:p w:rsidR="00234912" w:rsidRPr="00E44020" w:rsidRDefault="00234912" w:rsidP="00234912">
      <w:pPr>
        <w:pStyle w:val="IEEEStdsRegularTableCaption"/>
        <w:numPr>
          <w:ilvl w:val="0"/>
          <w:numId w:val="0"/>
        </w:numPr>
      </w:pPr>
      <w:bookmarkStart w:id="2" w:name="_Ref377980640"/>
      <w:r>
        <w:rPr>
          <w:rFonts w:hint="eastAsia"/>
          <w:lang w:val="en-GB"/>
        </w:rPr>
        <w:t>Table 66</w:t>
      </w:r>
      <w:r w:rsidRPr="00E44020">
        <w:t>c— Frequency bands and data rates for CMB O-QPSK PHY</w:t>
      </w:r>
      <w:bookmarkEnd w:id="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2"/>
        <w:gridCol w:w="1262"/>
        <w:gridCol w:w="986"/>
        <w:gridCol w:w="1134"/>
        <w:gridCol w:w="1276"/>
        <w:gridCol w:w="1276"/>
        <w:gridCol w:w="1642"/>
      </w:tblGrid>
      <w:tr w:rsidR="00234912" w:rsidRPr="00E44020" w:rsidTr="00234912">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Band Identifier (MHz)</w:t>
            </w:r>
          </w:p>
        </w:tc>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Frequency band(MHz)</w:t>
            </w:r>
          </w:p>
        </w:tc>
        <w:tc>
          <w:tcPr>
            <w:tcW w:w="2120" w:type="dxa"/>
            <w:gridSpan w:val="2"/>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Spreading parameters</w:t>
            </w:r>
          </w:p>
        </w:tc>
        <w:tc>
          <w:tcPr>
            <w:tcW w:w="4194" w:type="dxa"/>
            <w:gridSpan w:val="3"/>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Data parameters</w:t>
            </w:r>
          </w:p>
        </w:tc>
      </w:tr>
      <w:tr w:rsidR="00234912" w:rsidRPr="00E44020" w:rsidTr="00234912">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98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Chip rate (</w:t>
            </w:r>
            <w:proofErr w:type="spellStart"/>
            <w:r w:rsidRPr="00E44020">
              <w:t>kchip</w:t>
            </w:r>
            <w:proofErr w:type="spellEnd"/>
            <w:r w:rsidRPr="00E44020">
              <w:t>/s)</w:t>
            </w:r>
          </w:p>
        </w:tc>
        <w:tc>
          <w:tcPr>
            <w:tcW w:w="1134"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Modulation</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Bit rate (kb/s)</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 rate (</w:t>
            </w:r>
            <w:proofErr w:type="spellStart"/>
            <w:r w:rsidRPr="00E44020">
              <w:t>ksymbol</w:t>
            </w:r>
            <w:proofErr w:type="spellEnd"/>
            <w:r w:rsidRPr="00E44020">
              <w:t>/s)</w:t>
            </w:r>
          </w:p>
        </w:tc>
        <w:tc>
          <w:tcPr>
            <w:tcW w:w="1642"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Symbols</w:t>
            </w:r>
          </w:p>
        </w:tc>
      </w:tr>
      <w:tr w:rsidR="00234912" w:rsidRPr="00E44020" w:rsidTr="00234912">
        <w:tc>
          <w:tcPr>
            <w:tcW w:w="1262" w:type="dxa"/>
            <w:vMerge w:val="restart"/>
            <w:tcBorders>
              <w:top w:val="single" w:sz="12" w:space="0" w:color="auto"/>
            </w:tcBorders>
            <w:shd w:val="clear" w:color="auto" w:fill="auto"/>
          </w:tcPr>
          <w:p w:rsidR="00234912" w:rsidRPr="00E44020" w:rsidRDefault="00234912" w:rsidP="00295284">
            <w:pPr>
              <w:pStyle w:val="IEEEStdsTableColumnHead"/>
            </w:pPr>
            <w:r w:rsidRPr="00E44020">
              <w:rPr>
                <w:rFonts w:hint="eastAsia"/>
              </w:rPr>
              <w:t>195</w:t>
            </w:r>
          </w:p>
        </w:tc>
        <w:tc>
          <w:tcPr>
            <w:tcW w:w="1262" w:type="dxa"/>
            <w:tcBorders>
              <w:top w:val="single" w:sz="12" w:space="0" w:color="auto"/>
            </w:tcBorders>
            <w:shd w:val="clear" w:color="auto" w:fill="auto"/>
          </w:tcPr>
          <w:p w:rsidR="00234912" w:rsidRPr="00E44020" w:rsidRDefault="00234912" w:rsidP="00295284">
            <w:pPr>
              <w:pStyle w:val="IEEEStdsTableData-Center"/>
            </w:pPr>
            <w:r w:rsidRPr="00E44020">
              <w:t>174-216</w:t>
            </w:r>
          </w:p>
        </w:tc>
        <w:tc>
          <w:tcPr>
            <w:tcW w:w="98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1000</w:t>
            </w:r>
          </w:p>
        </w:tc>
        <w:tc>
          <w:tcPr>
            <w:tcW w:w="1134"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O-QPSK</w:t>
            </w:r>
          </w:p>
        </w:tc>
        <w:tc>
          <w:tcPr>
            <w:tcW w:w="1276" w:type="dxa"/>
            <w:tcBorders>
              <w:top w:val="single" w:sz="12" w:space="0" w:color="auto"/>
            </w:tcBorders>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62.5</w:t>
            </w:r>
          </w:p>
        </w:tc>
        <w:tc>
          <w:tcPr>
            <w:tcW w:w="1642" w:type="dxa"/>
            <w:tcBorders>
              <w:top w:val="single" w:sz="12" w:space="0" w:color="auto"/>
            </w:tcBorders>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174-216</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416</w:t>
            </w: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619</w:t>
            </w: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Data-Center"/>
            </w:pP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bl>
    <w:p w:rsidR="00234912" w:rsidRDefault="00234912">
      <w:pPr>
        <w:rPr>
          <w:rFonts w:eastAsia="ＭＳ 明朝"/>
          <w:szCs w:val="22"/>
          <w:lang w:eastAsia="ja-JP"/>
        </w:rPr>
      </w:pPr>
    </w:p>
    <w:p w:rsidR="00533DF7" w:rsidRPr="00533DF7" w:rsidRDefault="00234912" w:rsidP="00234912">
      <w:pPr>
        <w:pStyle w:val="IEEEStdsRegularTableCaption"/>
        <w:numPr>
          <w:ilvl w:val="0"/>
          <w:numId w:val="0"/>
        </w:numPr>
      </w:pPr>
      <w:r>
        <w:rPr>
          <w:rFonts w:hint="eastAsia"/>
        </w:rPr>
        <w:t>Table 66</w:t>
      </w:r>
      <w:r w:rsidR="00533DF7" w:rsidRPr="00E44020">
        <w:t>d— Frequency bands and data rates for CMB GFSK 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234912" w:rsidRDefault="00533DF7" w:rsidP="00234912">
            <w:pPr>
              <w:pStyle w:val="IEEEStdsTableData-Center"/>
              <w:rPr>
                <w:strike/>
                <w:color w:val="FF0000"/>
              </w:rPr>
            </w:pPr>
            <w:r w:rsidRPr="00E44020">
              <w:t>GFSK (</w:t>
            </w:r>
            <w:r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533DF7" w:rsidRDefault="00533DF7">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92E3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708"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Pr="00957D5A"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Definition of parameter "k" is not clear. Make it clear.</w:t>
            </w:r>
          </w:p>
          <w:p w:rsid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And parameter "k" should be written in Italic character.</w:t>
            </w:r>
          </w:p>
          <w:p w:rsidR="00492E32" w:rsidRPr="00957D5A" w:rsidRDefault="00492E32" w:rsidP="00492E32">
            <w:pPr>
              <w:rPr>
                <w:rFonts w:ascii="Arial" w:eastAsia="ＭＳ Ｐゴシック" w:hAnsi="Arial" w:cs="Arial"/>
                <w:color w:val="000000"/>
                <w:sz w:val="20"/>
                <w:lang w:val="en-US" w:eastAsia="ja-JP"/>
              </w:rPr>
            </w:pPr>
          </w:p>
        </w:tc>
        <w:tc>
          <w:tcPr>
            <w:tcW w:w="2408"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Add definition of this parameter as below.</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w:t>
            </w:r>
            <w:proofErr w:type="gramStart"/>
            <w:r w:rsidRPr="00492E32">
              <w:rPr>
                <w:rFonts w:ascii="Arial" w:eastAsia="ＭＳ Ｐゴシック" w:hAnsi="Arial" w:cs="Arial"/>
                <w:color w:val="000000"/>
                <w:sz w:val="20"/>
                <w:lang w:val="en-US" w:eastAsia="ja-JP"/>
              </w:rPr>
              <w:t>k</w:t>
            </w:r>
            <w:proofErr w:type="gramEnd"/>
            <w:r w:rsidRPr="00492E32">
              <w:rPr>
                <w:rFonts w:ascii="Arial" w:eastAsia="ＭＳ Ｐゴシック" w:hAnsi="Arial" w:cs="Arial"/>
                <w:color w:val="000000"/>
                <w:sz w:val="20"/>
                <w:lang w:val="en-US" w:eastAsia="ja-JP"/>
              </w:rPr>
              <w:t>" is an integer parameter as shown in Table 68o.</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 xml:space="preserve">And add "(k)" after </w:t>
            </w:r>
            <w:proofErr w:type="spellStart"/>
            <w:r w:rsidRPr="00492E32">
              <w:rPr>
                <w:rFonts w:ascii="Arial" w:eastAsia="ＭＳ Ｐゴシック" w:hAnsi="Arial" w:cs="Arial"/>
                <w:color w:val="000000"/>
                <w:sz w:val="20"/>
                <w:lang w:val="en-US" w:eastAsia="ja-JP"/>
              </w:rPr>
              <w:t>phyCurrentChannel</w:t>
            </w:r>
            <w:proofErr w:type="spellEnd"/>
            <w:r w:rsidRPr="00492E32">
              <w:rPr>
                <w:rFonts w:ascii="Arial" w:eastAsia="ＭＳ Ｐゴシック" w:hAnsi="Arial" w:cs="Arial"/>
                <w:color w:val="000000"/>
                <w:sz w:val="20"/>
                <w:lang w:val="en-US" w:eastAsia="ja-JP"/>
              </w:rPr>
              <w:t xml:space="preserve"> in the cell of </w:t>
            </w:r>
            <w:proofErr w:type="spellStart"/>
            <w:r w:rsidRPr="00492E32">
              <w:rPr>
                <w:rFonts w:ascii="Arial" w:eastAsia="ＭＳ Ｐゴシック" w:hAnsi="Arial" w:cs="Arial"/>
                <w:color w:val="000000"/>
                <w:sz w:val="20"/>
                <w:lang w:val="en-US" w:eastAsia="ja-JP"/>
              </w:rPr>
              <w:t>phyCurrent</w:t>
            </w:r>
            <w:proofErr w:type="spellEnd"/>
            <w:r w:rsidRPr="00492E32">
              <w:rPr>
                <w:rFonts w:ascii="Arial" w:eastAsia="ＭＳ Ｐゴシック" w:hAnsi="Arial" w:cs="Arial"/>
                <w:color w:val="000000"/>
                <w:sz w:val="20"/>
                <w:lang w:val="en-US" w:eastAsia="ja-JP"/>
              </w:rPr>
              <w:t xml:space="preserve"> Channel of Table 68o.</w:t>
            </w:r>
          </w:p>
          <w:p w:rsidR="00492E32" w:rsidRPr="00533DF7"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Change font style of "k" to Italic character.</w:t>
            </w:r>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Pr="00957D5A" w:rsidRDefault="00492E32" w:rsidP="00D576F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0</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34</w:t>
            </w:r>
          </w:p>
        </w:tc>
        <w:tc>
          <w:tcPr>
            <w:tcW w:w="708" w:type="dxa"/>
            <w:tcBorders>
              <w:top w:val="single" w:sz="4" w:space="0" w:color="auto"/>
              <w:left w:val="nil"/>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Not give the definition to k</w:t>
            </w:r>
          </w:p>
        </w:tc>
        <w:tc>
          <w:tcPr>
            <w:tcW w:w="2408"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proofErr w:type="spellStart"/>
            <w:r w:rsidRPr="00492E32">
              <w:rPr>
                <w:rFonts w:ascii="Arial" w:eastAsia="ＭＳ Ｐゴシック" w:hAnsi="Arial" w:cs="Arial"/>
                <w:color w:val="000000"/>
                <w:sz w:val="20"/>
                <w:lang w:val="en-US" w:eastAsia="ja-JP"/>
              </w:rPr>
              <w:t>pls</w:t>
            </w:r>
            <w:proofErr w:type="spellEnd"/>
            <w:r w:rsidRPr="00492E32">
              <w:rPr>
                <w:rFonts w:ascii="Arial" w:eastAsia="ＭＳ Ｐゴシック" w:hAnsi="Arial" w:cs="Arial"/>
                <w:color w:val="000000"/>
                <w:sz w:val="20"/>
                <w:lang w:val="en-US" w:eastAsia="ja-JP"/>
              </w:rPr>
              <w:t xml:space="preserve"> give the k </w:t>
            </w:r>
            <w:proofErr w:type="spellStart"/>
            <w:r w:rsidRPr="00492E32">
              <w:rPr>
                <w:rFonts w:ascii="Arial" w:eastAsia="ＭＳ Ｐゴシック" w:hAnsi="Arial" w:cs="Arial"/>
                <w:color w:val="000000"/>
                <w:sz w:val="20"/>
                <w:lang w:val="en-US" w:eastAsia="ja-JP"/>
              </w:rPr>
              <w:t>definiation</w:t>
            </w:r>
            <w:proofErr w:type="spellEnd"/>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492E32" w:rsidRDefault="00492E32">
      <w:pPr>
        <w:rPr>
          <w:rFonts w:eastAsia="ＭＳ 明朝"/>
          <w:szCs w:val="22"/>
          <w:lang w:eastAsia="ja-JP"/>
        </w:rPr>
      </w:pPr>
    </w:p>
    <w:p w:rsidR="00492E32" w:rsidRDefault="00492E32" w:rsidP="00492E32">
      <w:pPr>
        <w:rPr>
          <w:i/>
        </w:rPr>
      </w:pPr>
      <w:r w:rsidRPr="00F0664C">
        <w:rPr>
          <w:b/>
          <w:u w:val="single"/>
        </w:rPr>
        <w:t>Discussion</w:t>
      </w:r>
      <w:proofErr w:type="gramStart"/>
      <w:r w:rsidRPr="00F0664C">
        <w:rPr>
          <w:b/>
          <w:u w:val="single"/>
        </w:rPr>
        <w:t>:</w:t>
      </w:r>
      <w:r>
        <w:rPr>
          <w:i/>
        </w:rPr>
        <w:t>.</w:t>
      </w:r>
      <w:proofErr w:type="gramEnd"/>
      <w:r>
        <w:rPr>
          <w:i/>
        </w:rPr>
        <w:t xml:space="preserve"> </w:t>
      </w:r>
    </w:p>
    <w:p w:rsidR="00492E32" w:rsidRDefault="00C322F1" w:rsidP="00492E32">
      <w:pPr>
        <w:rPr>
          <w:rFonts w:eastAsia="ＭＳ 明朝"/>
          <w:szCs w:val="22"/>
          <w:lang w:val="en-US" w:eastAsia="ja-JP"/>
        </w:rPr>
      </w:pPr>
      <w:r>
        <w:rPr>
          <w:rFonts w:eastAsia="ＭＳ 明朝" w:hint="eastAsia"/>
          <w:szCs w:val="22"/>
          <w:lang w:val="en-US" w:eastAsia="ja-JP"/>
        </w:rPr>
        <w:t xml:space="preserve">The pointed out part is </w:t>
      </w:r>
      <w:r>
        <w:rPr>
          <w:rFonts w:eastAsia="ＭＳ 明朝"/>
          <w:szCs w:val="22"/>
          <w:lang w:val="en-US" w:eastAsia="ja-JP"/>
        </w:rPr>
        <w:t>the next sentence</w:t>
      </w:r>
      <w:r w:rsidR="00492E32">
        <w:rPr>
          <w:rFonts w:eastAsia="ＭＳ 明朝" w:hint="eastAsia"/>
          <w:szCs w:val="22"/>
          <w:lang w:val="en-US" w:eastAsia="ja-JP"/>
        </w:rPr>
        <w:t>.</w:t>
      </w:r>
    </w:p>
    <w:p w:rsidR="00C322F1" w:rsidRDefault="00C322F1" w:rsidP="00C322F1">
      <w:pPr>
        <w:pStyle w:val="IEEEStdsEquationVariableList"/>
      </w:pPr>
      <w:r>
        <w:rPr>
          <w:szCs w:val="22"/>
        </w:rPr>
        <w:t>“</w:t>
      </w:r>
      <w:proofErr w:type="spellStart"/>
      <w:proofErr w:type="gramStart"/>
      <w:r w:rsidRPr="00DB009B">
        <w:rPr>
          <w:i/>
        </w:rPr>
        <w:t>phyCurrentChannel</w:t>
      </w:r>
      <w:proofErr w:type="spellEnd"/>
      <w:proofErr w:type="gramEnd"/>
      <w:r>
        <w:t xml:space="preserve"> is the designated channel identifier number from 1 to </w:t>
      </w:r>
      <w:r w:rsidRPr="00C322F1">
        <w:rPr>
          <w:i/>
          <w:color w:val="FF0000"/>
        </w:rPr>
        <w:t>k</w:t>
      </w:r>
      <w:r w:rsidRPr="00C322F1">
        <w:t>”</w:t>
      </w:r>
    </w:p>
    <w:p w:rsidR="00C322F1" w:rsidRPr="00C322F1" w:rsidRDefault="00C322F1" w:rsidP="00492E32">
      <w:pPr>
        <w:rPr>
          <w:rFonts w:eastAsia="ＭＳ 明朝"/>
          <w:szCs w:val="22"/>
          <w:lang w:val="en-US" w:eastAsia="ja-JP"/>
        </w:rPr>
      </w:pPr>
      <w:r>
        <w:rPr>
          <w:rFonts w:eastAsia="ＭＳ 明朝" w:hint="eastAsia"/>
          <w:szCs w:val="22"/>
          <w:lang w:val="en-US" w:eastAsia="ja-JP"/>
        </w:rPr>
        <w:t xml:space="preserve">Here, </w:t>
      </w:r>
      <w:r>
        <w:rPr>
          <w:rFonts w:eastAsia="ＭＳ 明朝"/>
          <w:szCs w:val="22"/>
          <w:lang w:val="en-US" w:eastAsia="ja-JP"/>
        </w:rPr>
        <w:t>“</w:t>
      </w:r>
      <w:r w:rsidRPr="00C322F1">
        <w:rPr>
          <w:rFonts w:eastAsia="ＭＳ 明朝" w:hint="eastAsia"/>
          <w:i/>
          <w:szCs w:val="22"/>
          <w:lang w:val="en-US" w:eastAsia="ja-JP"/>
        </w:rPr>
        <w:t>k</w:t>
      </w:r>
      <w:r>
        <w:rPr>
          <w:rFonts w:eastAsia="ＭＳ 明朝"/>
          <w:szCs w:val="22"/>
          <w:lang w:val="en-US" w:eastAsia="ja-JP"/>
        </w:rPr>
        <w:t>”</w:t>
      </w:r>
      <w:r>
        <w:rPr>
          <w:rFonts w:eastAsia="ＭＳ 明朝" w:hint="eastAsia"/>
          <w:szCs w:val="22"/>
          <w:lang w:val="en-US" w:eastAsia="ja-JP"/>
        </w:rPr>
        <w:t xml:space="preserve"> is just a certain numerical value of </w:t>
      </w:r>
      <w:proofErr w:type="spellStart"/>
      <w:r w:rsidRPr="00C322F1">
        <w:rPr>
          <w:rFonts w:eastAsia="ＭＳ 明朝" w:hint="eastAsia"/>
          <w:i/>
          <w:szCs w:val="22"/>
          <w:lang w:val="en-US" w:eastAsia="ja-JP"/>
        </w:rPr>
        <w:t>phyCurrentChannel</w:t>
      </w:r>
      <w:proofErr w:type="spellEnd"/>
      <w:r>
        <w:rPr>
          <w:rFonts w:eastAsia="ＭＳ 明朝" w:hint="eastAsia"/>
          <w:szCs w:val="22"/>
          <w:lang w:val="en-US" w:eastAsia="ja-JP"/>
        </w:rPr>
        <w:t xml:space="preserve"> parameter.  Hence, this </w:t>
      </w:r>
      <w:r>
        <w:rPr>
          <w:rFonts w:eastAsia="ＭＳ 明朝"/>
          <w:szCs w:val="22"/>
          <w:lang w:val="en-US" w:eastAsia="ja-JP"/>
        </w:rPr>
        <w:t>sentence</w:t>
      </w:r>
      <w:r>
        <w:rPr>
          <w:rFonts w:eastAsia="ＭＳ 明朝" w:hint="eastAsia"/>
          <w:szCs w:val="22"/>
          <w:lang w:val="en-US" w:eastAsia="ja-JP"/>
        </w:rPr>
        <w:t xml:space="preserve"> can be expressed without using the numerical value of </w:t>
      </w:r>
      <w:r w:rsidRPr="00C322F1">
        <w:rPr>
          <w:rFonts w:eastAsia="ＭＳ 明朝" w:hint="eastAsia"/>
          <w:i/>
          <w:szCs w:val="22"/>
          <w:lang w:val="en-US" w:eastAsia="ja-JP"/>
        </w:rPr>
        <w:t>k</w:t>
      </w:r>
      <w:r>
        <w:rPr>
          <w:rFonts w:eastAsia="ＭＳ 明朝" w:hint="eastAsia"/>
          <w:szCs w:val="22"/>
          <w:lang w:val="en-US" w:eastAsia="ja-JP"/>
        </w:rPr>
        <w:t xml:space="preserve"> as below.</w:t>
      </w:r>
    </w:p>
    <w:p w:rsidR="00492E32" w:rsidRDefault="00492E32">
      <w:pPr>
        <w:rPr>
          <w:rFonts w:eastAsia="ＭＳ 明朝"/>
          <w:szCs w:val="22"/>
          <w:lang w:val="en-US" w:eastAsia="ja-JP"/>
        </w:rPr>
      </w:pPr>
    </w:p>
    <w:p w:rsidR="00C322F1" w:rsidRDefault="00C322F1">
      <w:pPr>
        <w:rPr>
          <w:rFonts w:eastAsia="ＭＳ 明朝"/>
          <w:lang w:eastAsia="ja-JP"/>
        </w:rPr>
      </w:pPr>
      <w:proofErr w:type="spellStart"/>
      <w:proofErr w:type="gramStart"/>
      <w:r w:rsidRPr="00DB009B">
        <w:rPr>
          <w:i/>
        </w:rPr>
        <w:t>phyCurrentChannel</w:t>
      </w:r>
      <w:proofErr w:type="spellEnd"/>
      <w:proofErr w:type="gramEnd"/>
      <w:r>
        <w:t xml:space="preserve"> is the designated channel identifier</w:t>
      </w:r>
      <w:r w:rsidR="00D95283">
        <w:rPr>
          <w:rFonts w:eastAsia="ＭＳ 明朝" w:hint="eastAsia"/>
          <w:lang w:eastAsia="ja-JP"/>
        </w:rPr>
        <w:t xml:space="preserve"> shown in Table68o.</w:t>
      </w:r>
    </w:p>
    <w:p w:rsidR="00D95283" w:rsidRDefault="00D95283">
      <w:pPr>
        <w:rPr>
          <w:rFonts w:eastAsia="ＭＳ 明朝"/>
          <w:lang w:eastAsia="ja-JP"/>
        </w:rPr>
      </w:pPr>
    </w:p>
    <w:p w:rsid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line 7 of page 4 as below.</w:t>
      </w:r>
    </w:p>
    <w:p w:rsidR="00D95283" w:rsidRP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proofErr w:type="spellStart"/>
      <w:proofErr w:type="gramStart"/>
      <w:r w:rsidRPr="00DB009B">
        <w:rPr>
          <w:i/>
        </w:rPr>
        <w:t>phyCurrentChannel</w:t>
      </w:r>
      <w:proofErr w:type="spellEnd"/>
      <w:proofErr w:type="gramEnd"/>
      <w:r>
        <w:t xml:space="preserve"> is the designated channel identifier number </w:t>
      </w:r>
      <w:r w:rsidRPr="00D95283">
        <w:rPr>
          <w:strike/>
          <w:color w:val="FF0000"/>
        </w:rPr>
        <w:t xml:space="preserve">from 1 to </w:t>
      </w:r>
      <w:r w:rsidRPr="00D95283">
        <w:rPr>
          <w:i/>
          <w:strike/>
          <w:color w:val="FF0000"/>
        </w:rPr>
        <w:t>k</w:t>
      </w:r>
      <w:r>
        <w:rPr>
          <w:rFonts w:eastAsia="ＭＳ 明朝" w:hint="eastAsia"/>
          <w:i/>
          <w:color w:val="FF0000"/>
          <w:lang w:eastAsia="ja-JP"/>
        </w:rPr>
        <w:t xml:space="preserve"> </w:t>
      </w:r>
      <w:r w:rsidRPr="00D95283">
        <w:rPr>
          <w:rFonts w:eastAsia="ＭＳ 明朝"/>
          <w:color w:val="FF0000"/>
          <w:lang w:eastAsia="ja-JP"/>
        </w:rPr>
        <w:t>shown in Table68o</w:t>
      </w:r>
    </w:p>
    <w:p w:rsidR="00D95283" w:rsidRDefault="00D95283">
      <w:pPr>
        <w:rPr>
          <w:rFonts w:eastAsia="ＭＳ 明朝"/>
          <w:szCs w:val="22"/>
          <w:lang w:eastAsia="ja-JP"/>
        </w:rPr>
      </w:pPr>
    </w:p>
    <w:p w:rsidR="00D95283" w:rsidRDefault="00D95283">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521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Pr="00957D5A"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708"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957D5A"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The enumeration column should only contain numbers.</w:t>
            </w:r>
          </w:p>
        </w:tc>
        <w:tc>
          <w:tcPr>
            <w:tcW w:w="2408" w:type="dxa"/>
            <w:tcBorders>
              <w:top w:val="single" w:sz="4" w:space="0" w:color="auto"/>
              <w:left w:val="nil"/>
              <w:bottom w:val="single" w:sz="4" w:space="0" w:color="auto"/>
              <w:right w:val="single" w:sz="4" w:space="0" w:color="auto"/>
            </w:tcBorders>
            <w:shd w:val="clear" w:color="000000" w:fill="FFFFFF"/>
          </w:tcPr>
          <w:p w:rsidR="00F25217" w:rsidRPr="00533DF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Replace "CMB-O-QPSK CMB-FSK" with "0, 1" in the enumeration column.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Remove unnecessary rows in Table71.</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16</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is a typo.</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Change "</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to "Enumeration."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25217" w:rsidRDefault="00F25217">
      <w:pPr>
        <w:rPr>
          <w:rFonts w:eastAsia="ＭＳ 明朝"/>
          <w:szCs w:val="22"/>
          <w:lang w:eastAsia="ja-JP"/>
        </w:rPr>
      </w:pPr>
    </w:p>
    <w:p w:rsidR="00F25217" w:rsidRDefault="00F25217" w:rsidP="00F25217">
      <w:pPr>
        <w:rPr>
          <w:i/>
        </w:rPr>
      </w:pPr>
      <w:r w:rsidRPr="00F0664C">
        <w:rPr>
          <w:b/>
          <w:u w:val="single"/>
        </w:rPr>
        <w:t>Discussion</w:t>
      </w:r>
      <w:proofErr w:type="gramStart"/>
      <w:r w:rsidRPr="00F0664C">
        <w:rPr>
          <w:b/>
          <w:u w:val="single"/>
        </w:rPr>
        <w:t>:</w:t>
      </w:r>
      <w:r>
        <w:rPr>
          <w:i/>
        </w:rPr>
        <w:t>.</w:t>
      </w:r>
      <w:proofErr w:type="gramEnd"/>
      <w:r>
        <w:rPr>
          <w:i/>
        </w:rPr>
        <w:t xml:space="preserve"> </w:t>
      </w:r>
    </w:p>
    <w:p w:rsidR="00F25217" w:rsidRDefault="00F25217" w:rsidP="00F25217">
      <w:pPr>
        <w:rPr>
          <w:rFonts w:eastAsia="ＭＳ 明朝"/>
          <w:szCs w:val="22"/>
          <w:lang w:val="en-US" w:eastAsia="ja-JP"/>
        </w:rPr>
      </w:pPr>
      <w:r>
        <w:rPr>
          <w:rFonts w:eastAsia="ＭＳ 明朝" w:hint="eastAsia"/>
          <w:szCs w:val="22"/>
          <w:lang w:val="en-US" w:eastAsia="ja-JP"/>
        </w:rPr>
        <w:t>Judging from subclause number and content of comment of the CID 4, page number may not 4 but 5. These all comments are about Table 71 and these are correct. Based on the received proposals, Table 71 should be revised as below.</w:t>
      </w:r>
    </w:p>
    <w:p w:rsidR="00F25217" w:rsidRDefault="00F25217" w:rsidP="00F252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000A342A" w:rsidRPr="000A342A">
        <w:rPr>
          <w:rFonts w:eastAsia="ＭＳ 明朝"/>
          <w:b/>
          <w:sz w:val="20"/>
          <w:highlight w:val="yellow"/>
          <w:lang w:eastAsia="ja-JP"/>
        </w:rPr>
        <w:t>Remove the first 3 rows of Table 71 and</w:t>
      </w:r>
      <w:r w:rsidR="000A342A">
        <w:rPr>
          <w:rFonts w:eastAsia="ＭＳ 明朝" w:hint="eastAsia"/>
          <w:b/>
          <w:sz w:val="20"/>
          <w:highlight w:val="yellow"/>
          <w:lang w:eastAsia="ja-JP"/>
        </w:rPr>
        <w:t xml:space="preserve"> revise Table 71 as below</w:t>
      </w:r>
      <w:r w:rsidR="000A342A" w:rsidRPr="000A342A">
        <w:rPr>
          <w:rFonts w:eastAsia="ＭＳ 明朝"/>
          <w:b/>
          <w:sz w:val="20"/>
          <w:highlight w:val="yellow"/>
          <w:lang w:eastAsia="ja-JP"/>
        </w:rPr>
        <w:t>.</w:t>
      </w:r>
    </w:p>
    <w:p w:rsidR="00F25217" w:rsidRPr="00F25217" w:rsidRDefault="00F25217" w:rsidP="00F25217">
      <w:pPr>
        <w:rPr>
          <w:rFonts w:eastAsia="ＭＳ 明朝"/>
          <w:szCs w:val="22"/>
          <w:lang w:eastAsia="ja-JP"/>
        </w:rPr>
      </w:pPr>
    </w:p>
    <w:p w:rsidR="00F25217" w:rsidRPr="00CB309F" w:rsidRDefault="00F25217" w:rsidP="00F25217">
      <w:pPr>
        <w:pStyle w:val="IEEEStdsRegularTableCaption"/>
        <w:numPr>
          <w:ilvl w:val="0"/>
          <w:numId w:val="7"/>
        </w:numPr>
        <w:tabs>
          <w:tab w:val="clear" w:pos="1080"/>
        </w:tabs>
      </w:pPr>
      <w:bookmarkStart w:id="3" w:name="_Ref378144351"/>
      <w:bookmarkStart w:id="4" w:name="_Ref394296652"/>
      <w:r w:rsidRPr="000F5595">
        <w:rPr>
          <w:rFonts w:hint="eastAsia"/>
        </w:rPr>
        <w:t>—</w:t>
      </w:r>
      <w:r w:rsidRPr="00CB309F">
        <w:t>PHY PIB attributes</w:t>
      </w:r>
      <w:bookmarkEnd w:id="3"/>
      <w:bookmarkEnd w:id="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1692"/>
        <w:gridCol w:w="1890"/>
        <w:gridCol w:w="2718"/>
      </w:tblGrid>
      <w:tr w:rsidR="00F25217" w:rsidRPr="00E44020" w:rsidTr="00295284">
        <w:tc>
          <w:tcPr>
            <w:tcW w:w="2556" w:type="dxa"/>
            <w:tcBorders>
              <w:top w:val="single" w:sz="12" w:space="0" w:color="auto"/>
              <w:bottom w:val="single" w:sz="12" w:space="0" w:color="auto"/>
            </w:tcBorders>
            <w:shd w:val="clear" w:color="auto" w:fill="auto"/>
          </w:tcPr>
          <w:p w:rsidR="00F25217" w:rsidRPr="00CB309F" w:rsidRDefault="00F25217" w:rsidP="00295284">
            <w:pPr>
              <w:pStyle w:val="IEEEStdsTableColumnHead"/>
            </w:pPr>
            <w:r w:rsidRPr="00CB309F">
              <w:t>Attribute</w:t>
            </w:r>
          </w:p>
        </w:tc>
        <w:tc>
          <w:tcPr>
            <w:tcW w:w="1692"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Type</w:t>
            </w:r>
          </w:p>
        </w:tc>
        <w:tc>
          <w:tcPr>
            <w:tcW w:w="1890"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Range</w:t>
            </w:r>
          </w:p>
        </w:tc>
        <w:tc>
          <w:tcPr>
            <w:tcW w:w="2718"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Description</w:t>
            </w:r>
          </w:p>
        </w:tc>
      </w:tr>
      <w:tr w:rsidR="00F25217" w:rsidRPr="00E44020" w:rsidTr="00295284">
        <w:tc>
          <w:tcPr>
            <w:tcW w:w="2556" w:type="dxa"/>
            <w:shd w:val="clear" w:color="auto" w:fill="auto"/>
          </w:tcPr>
          <w:p w:rsidR="00F25217" w:rsidRPr="00DB009B" w:rsidRDefault="00F25217" w:rsidP="00295284">
            <w:pPr>
              <w:pStyle w:val="IEEEStdsTableData-Center"/>
              <w:rPr>
                <w:i/>
                <w:u w:val="single"/>
              </w:rPr>
            </w:pPr>
            <w:proofErr w:type="spellStart"/>
            <w:r w:rsidRPr="00DB009B">
              <w:rPr>
                <w:i/>
                <w:u w:val="single"/>
              </w:rPr>
              <w:t>phyCMBModulation</w:t>
            </w:r>
            <w:proofErr w:type="spellEnd"/>
          </w:p>
        </w:tc>
        <w:tc>
          <w:tcPr>
            <w:tcW w:w="1692" w:type="dxa"/>
            <w:shd w:val="clear" w:color="auto" w:fill="auto"/>
          </w:tcPr>
          <w:p w:rsidR="00F25217" w:rsidRPr="004D5C04" w:rsidRDefault="00F25217" w:rsidP="00295284">
            <w:pPr>
              <w:pStyle w:val="IEEEStdsTableData-Center"/>
              <w:rPr>
                <w:strike/>
                <w:u w:val="single"/>
              </w:rPr>
            </w:pPr>
            <w:proofErr w:type="spellStart"/>
            <w:r w:rsidRPr="004D5C04">
              <w:rPr>
                <w:strike/>
                <w:color w:val="FF0000"/>
                <w:u w:val="single"/>
              </w:rPr>
              <w:t>Ennumeration</w:t>
            </w:r>
            <w:proofErr w:type="spellEnd"/>
          </w:p>
          <w:p w:rsidR="000A342A" w:rsidRPr="00DB009B" w:rsidRDefault="000A342A" w:rsidP="00295284">
            <w:pPr>
              <w:pStyle w:val="IEEEStdsTableData-Center"/>
              <w:rPr>
                <w:u w:val="single"/>
              </w:rPr>
            </w:pPr>
            <w:r>
              <w:rPr>
                <w:rFonts w:hint="eastAsia"/>
                <w:u w:val="single"/>
              </w:rPr>
              <w:t>Enumeration</w:t>
            </w:r>
          </w:p>
        </w:tc>
        <w:tc>
          <w:tcPr>
            <w:tcW w:w="1890" w:type="dxa"/>
            <w:shd w:val="clear" w:color="auto" w:fill="auto"/>
          </w:tcPr>
          <w:p w:rsidR="00F25217" w:rsidRPr="004D5C04" w:rsidRDefault="00F25217" w:rsidP="004D5C04">
            <w:pPr>
              <w:pStyle w:val="IEEEStdsTableData-Center"/>
              <w:rPr>
                <w:strike/>
                <w:color w:val="FF0000"/>
                <w:u w:val="single"/>
              </w:rPr>
            </w:pPr>
            <w:r w:rsidRPr="004D5C04">
              <w:rPr>
                <w:strike/>
                <w:color w:val="FF0000"/>
                <w:u w:val="single"/>
              </w:rPr>
              <w:t>CMB O-QPSK</w:t>
            </w:r>
            <w:r w:rsidR="004D5C04" w:rsidRPr="004D5C04">
              <w:rPr>
                <w:rFonts w:hint="eastAsia"/>
                <w:strike/>
                <w:color w:val="FF0000"/>
                <w:u w:val="single"/>
              </w:rPr>
              <w:t xml:space="preserve"> </w:t>
            </w:r>
            <w:r w:rsidRPr="00DB009B">
              <w:rPr>
                <w:u w:val="single"/>
              </w:rPr>
              <w:t>,</w:t>
            </w:r>
          </w:p>
          <w:p w:rsidR="004D5C04" w:rsidRDefault="00F25217" w:rsidP="00295284">
            <w:pPr>
              <w:pStyle w:val="IEEEStdsTableData-Center"/>
              <w:rPr>
                <w:strike/>
                <w:color w:val="FF0000"/>
                <w:u w:val="single"/>
              </w:rPr>
            </w:pPr>
            <w:r w:rsidRPr="004D5C04">
              <w:rPr>
                <w:strike/>
                <w:color w:val="FF0000"/>
                <w:u w:val="single"/>
              </w:rPr>
              <w:t>CMB GFSK</w:t>
            </w:r>
            <w:r w:rsidR="004D5C04" w:rsidRPr="004D5C04">
              <w:rPr>
                <w:rFonts w:hint="eastAsia"/>
                <w:strike/>
                <w:color w:val="FF0000"/>
                <w:u w:val="single"/>
              </w:rPr>
              <w:t xml:space="preserve"> </w:t>
            </w:r>
          </w:p>
          <w:p w:rsidR="00F25217" w:rsidRPr="00DB009B" w:rsidRDefault="004D5C04" w:rsidP="00295284">
            <w:pPr>
              <w:pStyle w:val="IEEEStdsTableData-Center"/>
              <w:rPr>
                <w:u w:val="single"/>
              </w:rPr>
            </w:pPr>
            <w:r>
              <w:rPr>
                <w:rFonts w:hint="eastAsia"/>
                <w:color w:val="FF0000"/>
                <w:u w:val="single"/>
              </w:rPr>
              <w:t>0,</w:t>
            </w:r>
            <w:r w:rsidRPr="004D5C04">
              <w:rPr>
                <w:rFonts w:hint="eastAsia"/>
                <w:color w:val="FF0000"/>
                <w:u w:val="single"/>
              </w:rPr>
              <w:t>1</w:t>
            </w:r>
          </w:p>
        </w:tc>
        <w:tc>
          <w:tcPr>
            <w:tcW w:w="2718" w:type="dxa"/>
            <w:shd w:val="clear" w:color="auto" w:fill="auto"/>
          </w:tcPr>
          <w:p w:rsidR="00F25217" w:rsidRPr="00DB009B" w:rsidRDefault="00F25217" w:rsidP="00295284">
            <w:pPr>
              <w:pStyle w:val="IEEEStdsTableData-Left"/>
              <w:rPr>
                <w:u w:val="single"/>
              </w:rPr>
            </w:pPr>
            <w:r w:rsidRPr="00DB009B">
              <w:rPr>
                <w:u w:val="single"/>
              </w:rPr>
              <w:t>The selected modulation type.</w:t>
            </w:r>
          </w:p>
          <w:p w:rsidR="00F25217" w:rsidRPr="00DB009B" w:rsidRDefault="00F25217" w:rsidP="00295284">
            <w:pPr>
              <w:pStyle w:val="IEEEStdsTableData-Left"/>
              <w:rPr>
                <w:u w:val="single"/>
              </w:rPr>
            </w:pPr>
            <w:r w:rsidRPr="00DB009B">
              <w:rPr>
                <w:u w:val="single"/>
              </w:rPr>
              <w:t>This attribute is only valid for the CMB PHY.</w:t>
            </w:r>
          </w:p>
          <w:p w:rsidR="00F25217" w:rsidRPr="00DB009B" w:rsidRDefault="00F25217" w:rsidP="00295284">
            <w:pPr>
              <w:pStyle w:val="IEEEStdsTableData-Left"/>
              <w:rPr>
                <w:u w:val="single"/>
              </w:rPr>
            </w:pPr>
            <w:r w:rsidRPr="00DB009B">
              <w:rPr>
                <w:u w:val="single"/>
              </w:rPr>
              <w:t>0: CMB O-QPSK</w:t>
            </w:r>
          </w:p>
          <w:p w:rsidR="00F25217" w:rsidRPr="00E44020" w:rsidRDefault="00F25217" w:rsidP="00295284">
            <w:pPr>
              <w:pStyle w:val="IEEEStdsTableData-Left"/>
            </w:pPr>
            <w:r w:rsidRPr="00DB009B">
              <w:rPr>
                <w:u w:val="single"/>
              </w:rPr>
              <w:t>1: CMB GFSK</w:t>
            </w:r>
          </w:p>
        </w:tc>
      </w:tr>
    </w:tbl>
    <w:p w:rsidR="00F25217" w:rsidRDefault="00F25217">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A342A" w:rsidRDefault="000A342A">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76939"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76939"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38</w:t>
            </w:r>
          </w:p>
        </w:tc>
        <w:tc>
          <w:tcPr>
            <w:tcW w:w="708"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22.1.1.2</w:t>
            </w:r>
          </w:p>
        </w:tc>
        <w:tc>
          <w:tcPr>
            <w:tcW w:w="714"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B76939" w:rsidRPr="00957D5A"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Table 220 is not referenced anywhere. The 22.1.1.2 refers to the table 162 and gives reference to 18.3.1.2, but I am not sure if that is correct, or whether it should refer to table 220</w:t>
            </w:r>
          </w:p>
        </w:tc>
        <w:tc>
          <w:tcPr>
            <w:tcW w:w="2408" w:type="dxa"/>
            <w:tcBorders>
              <w:top w:val="single" w:sz="4" w:space="0" w:color="auto"/>
              <w:left w:val="nil"/>
              <w:bottom w:val="single" w:sz="4" w:space="0" w:color="auto"/>
              <w:right w:val="single" w:sz="4" w:space="0" w:color="auto"/>
            </w:tcBorders>
            <w:shd w:val="clear" w:color="000000" w:fill="FFFFFF"/>
          </w:tcPr>
          <w:p w:rsidR="00B76939" w:rsidRPr="00533DF7"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Either make sure table 220 is used or remove it.</w:t>
            </w:r>
          </w:p>
        </w:tc>
        <w:tc>
          <w:tcPr>
            <w:tcW w:w="1133" w:type="dxa"/>
            <w:tcBorders>
              <w:top w:val="single" w:sz="4" w:space="0" w:color="auto"/>
              <w:left w:val="nil"/>
              <w:bottom w:val="single" w:sz="4" w:space="0" w:color="auto"/>
              <w:right w:val="single" w:sz="4" w:space="0" w:color="auto"/>
            </w:tcBorders>
            <w:shd w:val="clear" w:color="auto" w:fill="auto"/>
          </w:tcPr>
          <w:p w:rsidR="00B76939"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B76939" w:rsidRDefault="00B76939" w:rsidP="00295284">
            <w:pPr>
              <w:jc w:val="center"/>
              <w:rPr>
                <w:rFonts w:ascii="Arial" w:eastAsia="ＭＳ Ｐゴシック" w:hAnsi="Arial" w:cs="Arial"/>
                <w:sz w:val="20"/>
                <w:lang w:val="en-US" w:eastAsia="ja-JP"/>
              </w:rPr>
            </w:pPr>
          </w:p>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B76939" w:rsidRDefault="00B76939">
      <w:pPr>
        <w:rPr>
          <w:rFonts w:eastAsia="ＭＳ 明朝"/>
          <w:szCs w:val="22"/>
          <w:lang w:eastAsia="ja-JP"/>
        </w:rPr>
      </w:pPr>
    </w:p>
    <w:p w:rsidR="00B76939" w:rsidRDefault="00B76939" w:rsidP="00B76939">
      <w:pPr>
        <w:rPr>
          <w:i/>
        </w:rPr>
      </w:pPr>
      <w:r w:rsidRPr="00F0664C">
        <w:rPr>
          <w:b/>
          <w:u w:val="single"/>
        </w:rPr>
        <w:t>Discussion</w:t>
      </w:r>
      <w:proofErr w:type="gramStart"/>
      <w:r w:rsidRPr="00F0664C">
        <w:rPr>
          <w:b/>
          <w:u w:val="single"/>
        </w:rPr>
        <w:t>:</w:t>
      </w:r>
      <w:r>
        <w:rPr>
          <w:i/>
        </w:rPr>
        <w:t>.</w:t>
      </w:r>
      <w:proofErr w:type="gramEnd"/>
      <w:r>
        <w:rPr>
          <w:i/>
        </w:rPr>
        <w:t xml:space="preserve"> </w:t>
      </w:r>
    </w:p>
    <w:p w:rsidR="00B76939" w:rsidRDefault="00B76939" w:rsidP="00B76939">
      <w:pPr>
        <w:rPr>
          <w:rFonts w:eastAsia="ＭＳ 明朝"/>
          <w:szCs w:val="22"/>
          <w:lang w:eastAsia="ja-JP"/>
        </w:rPr>
      </w:pPr>
      <w:r>
        <w:rPr>
          <w:rFonts w:eastAsia="ＭＳ 明朝" w:hint="eastAsia"/>
          <w:szCs w:val="22"/>
          <w:lang w:eastAsia="ja-JP"/>
        </w:rPr>
        <w:t>Line 14 of page 5 clearly addresses Table 162 is used as SFD for CMB O-QPSK. From this point of view, Table 220 is not needed.</w:t>
      </w:r>
    </w:p>
    <w:p w:rsidR="00B76939" w:rsidRDefault="00B76939" w:rsidP="00B76939">
      <w:pPr>
        <w:rPr>
          <w:rFonts w:eastAsia="ＭＳ 明朝"/>
          <w:szCs w:val="22"/>
          <w:lang w:eastAsia="ja-JP"/>
        </w:rPr>
      </w:pPr>
    </w:p>
    <w:p w:rsidR="00B76939" w:rsidRDefault="00B76939" w:rsidP="00B769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Pr="000A342A">
        <w:rPr>
          <w:rFonts w:eastAsia="ＭＳ 明朝"/>
          <w:b/>
          <w:sz w:val="20"/>
          <w:highlight w:val="yellow"/>
          <w:lang w:eastAsia="ja-JP"/>
        </w:rPr>
        <w:t>Remove</w:t>
      </w:r>
      <w:r>
        <w:rPr>
          <w:rFonts w:eastAsia="ＭＳ 明朝" w:hint="eastAsia"/>
          <w:b/>
          <w:sz w:val="20"/>
          <w:highlight w:val="yellow"/>
          <w:lang w:eastAsia="ja-JP"/>
        </w:rPr>
        <w:t xml:space="preserve"> Table 220 shown in below from the draft</w:t>
      </w:r>
      <w:r w:rsidRPr="000A342A">
        <w:rPr>
          <w:rFonts w:eastAsia="ＭＳ 明朝"/>
          <w:b/>
          <w:sz w:val="20"/>
          <w:highlight w:val="yellow"/>
          <w:lang w:eastAsia="ja-JP"/>
        </w:rPr>
        <w:t>.</w:t>
      </w:r>
      <w:r>
        <w:rPr>
          <w:rFonts w:eastAsia="ＭＳ 明朝" w:hint="eastAsia"/>
          <w:b/>
          <w:sz w:val="20"/>
          <w:highlight w:val="yellow"/>
          <w:lang w:eastAsia="ja-JP"/>
        </w:rPr>
        <w:t xml:space="preserve"> And assign corrects table numbers to left tables in the draft.</w:t>
      </w:r>
    </w:p>
    <w:p w:rsidR="00B76939" w:rsidRDefault="00B76939" w:rsidP="00B76939">
      <w:pPr>
        <w:rPr>
          <w:rFonts w:eastAsia="ＭＳ 明朝"/>
          <w:szCs w:val="22"/>
          <w:lang w:eastAsia="ja-JP"/>
        </w:rPr>
      </w:pPr>
    </w:p>
    <w:p w:rsidR="00B76939" w:rsidRPr="00B76939" w:rsidRDefault="00B76939" w:rsidP="00B76939">
      <w:pPr>
        <w:pStyle w:val="IEEEStdsRegularTableCaption"/>
        <w:numPr>
          <w:ilvl w:val="0"/>
          <w:numId w:val="0"/>
        </w:numPr>
        <w:rPr>
          <w:strike/>
          <w:color w:val="FF0000"/>
        </w:rPr>
      </w:pPr>
      <w:bookmarkStart w:id="5" w:name="_Ref377225331"/>
      <w:r>
        <w:rPr>
          <w:rFonts w:hint="eastAsia"/>
          <w:strike/>
          <w:color w:val="FF0000"/>
        </w:rPr>
        <w:t>Table 220</w:t>
      </w:r>
      <w:r w:rsidRPr="00B76939">
        <w:rPr>
          <w:rFonts w:hint="eastAsia"/>
          <w:strike/>
          <w:color w:val="FF0000"/>
        </w:rPr>
        <w:t>—</w:t>
      </w:r>
      <w:r w:rsidRPr="00B76939">
        <w:rPr>
          <w:strike/>
          <w:color w:val="FF0000"/>
        </w:rPr>
        <w:t>Format of the SFD field for CMB O-QPSK PHY</w:t>
      </w:r>
      <w:bookmarkEnd w:id="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75"/>
        <w:gridCol w:w="544"/>
        <w:gridCol w:w="544"/>
        <w:gridCol w:w="544"/>
        <w:gridCol w:w="544"/>
        <w:gridCol w:w="545"/>
        <w:gridCol w:w="544"/>
        <w:gridCol w:w="544"/>
        <w:gridCol w:w="544"/>
        <w:gridCol w:w="544"/>
        <w:gridCol w:w="545"/>
        <w:gridCol w:w="544"/>
        <w:gridCol w:w="544"/>
        <w:gridCol w:w="544"/>
        <w:gridCol w:w="544"/>
        <w:gridCol w:w="545"/>
      </w:tblGrid>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Bit: 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5</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6</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7</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8</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9</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15</w:t>
            </w:r>
          </w:p>
        </w:tc>
      </w:tr>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r>
    </w:tbl>
    <w:p w:rsidR="00B76939" w:rsidRDefault="00B76939" w:rsidP="00B76939">
      <w:pPr>
        <w:rPr>
          <w:rFonts w:eastAsia="ＭＳ 明朝"/>
          <w:szCs w:val="22"/>
          <w:lang w:eastAsia="ja-JP"/>
        </w:rPr>
      </w:pPr>
    </w:p>
    <w:p w:rsidR="00F51472" w:rsidRDefault="00F51472"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0</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 xml:space="preserve">The bit string index numbering in Figure 194 is a </w:t>
            </w:r>
            <w:proofErr w:type="spellStart"/>
            <w:r w:rsidRPr="00F51472">
              <w:rPr>
                <w:rFonts w:ascii="Arial" w:eastAsia="ＭＳ Ｐゴシック" w:hAnsi="Arial" w:cs="Arial"/>
                <w:color w:val="000000"/>
                <w:sz w:val="20"/>
                <w:lang w:val="en-US" w:eastAsia="ja-JP"/>
              </w:rPr>
              <w:t>diffferent</w:t>
            </w:r>
            <w:proofErr w:type="spellEnd"/>
            <w:r w:rsidRPr="00F51472">
              <w:rPr>
                <w:rFonts w:ascii="Arial" w:eastAsia="ＭＳ Ｐゴシック" w:hAnsi="Arial" w:cs="Arial"/>
                <w:color w:val="000000"/>
                <w:sz w:val="20"/>
                <w:lang w:val="en-US" w:eastAsia="ja-JP"/>
              </w:rPr>
              <w:t xml:space="preserve"> from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 xml:space="preserve">. See Figure 195 for an example of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standard 802.15 convention.</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51472" w:rsidRPr="00957D5A" w:rsidTr="00F51472">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39</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The 8-2, 15-9, 23-16 looks funny in the header. In normal case we do use 2-8, 9-15 and 16-23 in pictures, for example P802.15.4-REVb-DF1 figure 86. Is there reason why the start and end bits numbers are in that kind of order? Especially as the figure 195 has the bit numbers in different order...</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match normally used method.</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Subclause number of CID 5 may be 22.1.1.3 judging from content of this comment.</w:t>
      </w:r>
    </w:p>
    <w:p w:rsidR="009516AE" w:rsidRDefault="009516AE"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w:t>
      </w:r>
      <w:r w:rsidR="002A170A" w:rsidRPr="002A170A">
        <w:rPr>
          <w:rFonts w:eastAsia="ＭＳ 明朝" w:hint="eastAsia"/>
          <w:b/>
          <w:sz w:val="20"/>
          <w:highlight w:val="yellow"/>
          <w:lang w:eastAsia="ja-JP"/>
        </w:rPr>
        <w:t xml:space="preserve"> </w:t>
      </w:r>
      <w:r w:rsidRPr="002A170A">
        <w:rPr>
          <w:b/>
          <w:sz w:val="20"/>
          <w:highlight w:val="yellow"/>
        </w:rPr>
        <w:t>Revise the Figure 194 as</w:t>
      </w:r>
      <w:r w:rsidR="002A170A" w:rsidRPr="002A170A">
        <w:rPr>
          <w:rFonts w:eastAsia="ＭＳ 明朝"/>
          <w:b/>
          <w:sz w:val="20"/>
          <w:highlight w:val="yellow"/>
          <w:lang w:eastAsia="ja-JP"/>
        </w:rPr>
        <w:t xml:space="preserve"> below</w:t>
      </w:r>
      <w:r w:rsidR="002A170A">
        <w:rPr>
          <w:rFonts w:eastAsia="ＭＳ 明朝" w:hint="eastAsia"/>
          <w:sz w:val="20"/>
          <w:lang w:eastAsia="ja-JP"/>
        </w:rPr>
        <w:t>.</w:t>
      </w:r>
    </w:p>
    <w:p w:rsidR="002A170A" w:rsidRPr="002A170A" w:rsidRDefault="002A170A"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1473"/>
        <w:gridCol w:w="1473"/>
        <w:gridCol w:w="1473"/>
        <w:gridCol w:w="1473"/>
        <w:gridCol w:w="1473"/>
      </w:tblGrid>
      <w:tr w:rsidR="003C23ED" w:rsidRPr="00E44020" w:rsidTr="00210E67">
        <w:tc>
          <w:tcPr>
            <w:tcW w:w="1473" w:type="dxa"/>
            <w:tcBorders>
              <w:top w:val="single" w:sz="12" w:space="0" w:color="auto"/>
              <w:bottom w:val="single" w:sz="4" w:space="0" w:color="auto"/>
              <w:right w:val="single" w:sz="12" w:space="0" w:color="auto"/>
            </w:tcBorders>
            <w:shd w:val="clear" w:color="auto" w:fill="auto"/>
          </w:tcPr>
          <w:p w:rsidR="003C23ED" w:rsidRPr="00E44020" w:rsidRDefault="003C23ED" w:rsidP="00210E67">
            <w:pPr>
              <w:pStyle w:val="IEEEStdsTableColumnHead"/>
            </w:pPr>
            <w:r w:rsidRPr="00E44020">
              <w:t>Bit string index</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 0</w:t>
            </w:r>
          </w:p>
        </w:tc>
        <w:tc>
          <w:tcPr>
            <w:tcW w:w="1473" w:type="dxa"/>
            <w:shd w:val="clear" w:color="auto" w:fill="auto"/>
          </w:tcPr>
          <w:p w:rsidR="003C23ED" w:rsidRPr="00E44020" w:rsidRDefault="003C23ED" w:rsidP="00210E67">
            <w:pPr>
              <w:pStyle w:val="IEEEStdsTableData-Center"/>
            </w:pPr>
            <w:r w:rsidRPr="00E44020">
              <w:t>1</w:t>
            </w:r>
          </w:p>
        </w:tc>
        <w:tc>
          <w:tcPr>
            <w:tcW w:w="1473" w:type="dxa"/>
            <w:shd w:val="clear" w:color="auto" w:fill="auto"/>
          </w:tcPr>
          <w:p w:rsidR="003C23ED" w:rsidRDefault="003C23ED" w:rsidP="00210E67">
            <w:pPr>
              <w:pStyle w:val="IEEEStdsTableData-Center"/>
            </w:pPr>
            <w:r w:rsidRPr="002A170A">
              <w:rPr>
                <w:strike/>
                <w:color w:val="FF0000"/>
              </w:rPr>
              <w:t>8</w:t>
            </w:r>
            <w:r w:rsidRPr="002A170A">
              <w:t>2</w:t>
            </w:r>
            <w:r w:rsidRPr="00E44020">
              <w:t xml:space="preserve"> – </w:t>
            </w:r>
            <w:r w:rsidRPr="002A170A">
              <w:rPr>
                <w:strike/>
                <w:color w:val="FF0000"/>
              </w:rPr>
              <w:t>2</w:t>
            </w:r>
            <w:r>
              <w:rPr>
                <w:rFonts w:hint="eastAsia"/>
              </w:rPr>
              <w:t>8</w:t>
            </w:r>
          </w:p>
          <w:p w:rsidR="003C23ED" w:rsidRPr="00E44020" w:rsidRDefault="003C23ED" w:rsidP="00210E67">
            <w:pPr>
              <w:pStyle w:val="IEEEStdsTableData-Center"/>
            </w:pPr>
          </w:p>
        </w:tc>
        <w:tc>
          <w:tcPr>
            <w:tcW w:w="1473" w:type="dxa"/>
            <w:shd w:val="clear" w:color="auto" w:fill="auto"/>
          </w:tcPr>
          <w:p w:rsidR="003C23ED" w:rsidRPr="00E44020" w:rsidRDefault="003C23ED" w:rsidP="00210E67">
            <w:pPr>
              <w:pStyle w:val="IEEEStdsTableData-Center"/>
            </w:pPr>
            <w:r w:rsidRPr="002A170A">
              <w:rPr>
                <w:strike/>
                <w:color w:val="FF0000"/>
              </w:rPr>
              <w:t>15</w:t>
            </w:r>
            <w:r>
              <w:rPr>
                <w:rFonts w:hint="eastAsia"/>
              </w:rPr>
              <w:t>9</w:t>
            </w:r>
            <w:r w:rsidRPr="00E44020">
              <w:t xml:space="preserve"> – </w:t>
            </w:r>
            <w:r w:rsidRPr="002A170A">
              <w:rPr>
                <w:strike/>
                <w:color w:val="FF0000"/>
              </w:rPr>
              <w:t>9</w:t>
            </w:r>
            <w:r>
              <w:rPr>
                <w:rFonts w:hint="eastAsia"/>
              </w:rPr>
              <w:t>15</w:t>
            </w:r>
          </w:p>
        </w:tc>
        <w:tc>
          <w:tcPr>
            <w:tcW w:w="1473" w:type="dxa"/>
            <w:shd w:val="clear" w:color="auto" w:fill="auto"/>
          </w:tcPr>
          <w:p w:rsidR="003C23ED" w:rsidRPr="00E44020" w:rsidRDefault="003C23ED" w:rsidP="00210E67">
            <w:pPr>
              <w:pStyle w:val="IEEEStdsTableData-Center"/>
            </w:pPr>
            <w:r w:rsidRPr="002A170A">
              <w:rPr>
                <w:strike/>
                <w:color w:val="FF0000"/>
              </w:rPr>
              <w:t>23</w:t>
            </w:r>
            <w:r>
              <w:rPr>
                <w:rFonts w:hint="eastAsia"/>
              </w:rPr>
              <w:t>16</w:t>
            </w:r>
            <w:r w:rsidRPr="00E44020">
              <w:t xml:space="preserve"> - </w:t>
            </w:r>
            <w:r w:rsidRPr="002A170A">
              <w:rPr>
                <w:strike/>
                <w:color w:val="FF0000"/>
              </w:rPr>
              <w:t>16</w:t>
            </w:r>
            <w:r>
              <w:rPr>
                <w:rFonts w:hint="eastAsia"/>
              </w:rPr>
              <w:t>23</w:t>
            </w:r>
          </w:p>
        </w:tc>
      </w:tr>
      <w:tr w:rsidR="003C23ED" w:rsidRPr="00E44020" w:rsidTr="00210E67">
        <w:tc>
          <w:tcPr>
            <w:tcW w:w="1473" w:type="dxa"/>
            <w:tcBorders>
              <w:top w:val="single" w:sz="4" w:space="0" w:color="auto"/>
              <w:bottom w:val="single" w:sz="12" w:space="0" w:color="auto"/>
              <w:right w:val="single" w:sz="12" w:space="0" w:color="auto"/>
            </w:tcBorders>
            <w:shd w:val="clear" w:color="auto" w:fill="auto"/>
          </w:tcPr>
          <w:p w:rsidR="003C23ED" w:rsidRPr="00E44020" w:rsidRDefault="003C23ED" w:rsidP="00210E67">
            <w:pPr>
              <w:pStyle w:val="IEEEStdsTableColumnHead"/>
            </w:pPr>
            <w:r w:rsidRPr="00E44020">
              <w:t>Field name</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Spreading </w:t>
            </w:r>
            <w:r>
              <w:rPr>
                <w:rFonts w:hint="eastAsia"/>
              </w:rPr>
              <w:t>M</w:t>
            </w:r>
            <w:r w:rsidRPr="00E44020">
              <w:t>ode</w:t>
            </w:r>
          </w:p>
        </w:tc>
        <w:tc>
          <w:tcPr>
            <w:tcW w:w="1473" w:type="dxa"/>
            <w:shd w:val="clear" w:color="auto" w:fill="auto"/>
          </w:tcPr>
          <w:p w:rsidR="003C23ED" w:rsidRPr="00E44020" w:rsidRDefault="003C23ED" w:rsidP="00210E67">
            <w:pPr>
              <w:pStyle w:val="IEEEStdsTableData-Center"/>
            </w:pPr>
            <w:r w:rsidRPr="00E44020">
              <w:t>Rate Mode</w:t>
            </w:r>
          </w:p>
        </w:tc>
        <w:tc>
          <w:tcPr>
            <w:tcW w:w="1473" w:type="dxa"/>
            <w:shd w:val="clear" w:color="auto" w:fill="auto"/>
          </w:tcPr>
          <w:p w:rsidR="003C23ED" w:rsidRPr="00E44020" w:rsidRDefault="003C23ED" w:rsidP="00210E67">
            <w:pPr>
              <w:pStyle w:val="IEEEStdsTableData-Center"/>
            </w:pPr>
            <w:r w:rsidRPr="00E44020">
              <w:t>Reserved</w:t>
            </w:r>
          </w:p>
        </w:tc>
        <w:tc>
          <w:tcPr>
            <w:tcW w:w="1473" w:type="dxa"/>
            <w:shd w:val="clear" w:color="auto" w:fill="auto"/>
          </w:tcPr>
          <w:p w:rsidR="003C23ED" w:rsidRPr="00E44020" w:rsidRDefault="003C23ED" w:rsidP="00210E67">
            <w:pPr>
              <w:pStyle w:val="IEEEStdsTableData-Center"/>
            </w:pPr>
            <w:r w:rsidRPr="00E44020">
              <w:t>Frame Length</w:t>
            </w:r>
          </w:p>
        </w:tc>
        <w:tc>
          <w:tcPr>
            <w:tcW w:w="1473" w:type="dxa"/>
            <w:shd w:val="clear" w:color="auto" w:fill="auto"/>
          </w:tcPr>
          <w:p w:rsidR="003C23ED" w:rsidRPr="00E44020" w:rsidRDefault="003C23ED" w:rsidP="00210E67">
            <w:pPr>
              <w:pStyle w:val="IEEEStdsTableData-Center"/>
            </w:pPr>
            <w:r w:rsidRPr="00E44020">
              <w:t>HCS</w:t>
            </w:r>
          </w:p>
        </w:tc>
      </w:tr>
    </w:tbl>
    <w:p w:rsidR="002714E0" w:rsidRPr="00E44020" w:rsidRDefault="002714E0" w:rsidP="002714E0">
      <w:pPr>
        <w:pStyle w:val="IEEEStdsRegularFigureCaption"/>
        <w:numPr>
          <w:ilvl w:val="0"/>
          <w:numId w:val="0"/>
        </w:numPr>
        <w:ind w:left="288"/>
      </w:pPr>
      <w:bookmarkStart w:id="6" w:name="_Ref377224132"/>
      <w:r>
        <w:rPr>
          <w:rFonts w:hint="eastAsia"/>
        </w:rPr>
        <w:t>Figure 194</w:t>
      </w:r>
      <w:r w:rsidRPr="00E44020">
        <w:rPr>
          <w:rFonts w:hint="eastAsia"/>
        </w:rPr>
        <w:t>—</w:t>
      </w:r>
      <w:r w:rsidRPr="00E44020">
        <w:t>Format of the PHR for CMB O-QPSK PHY</w:t>
      </w:r>
      <w:bookmarkEnd w:id="6"/>
    </w:p>
    <w:p w:rsidR="00F51472" w:rsidRPr="002714E0" w:rsidRDefault="00F51472" w:rsidP="00B76939">
      <w:pPr>
        <w:rPr>
          <w:rFonts w:eastAsia="ＭＳ 明朝"/>
          <w:szCs w:val="22"/>
          <w:lang w:val="en-US" w:eastAsia="ja-JP"/>
        </w:rPr>
      </w:pPr>
    </w:p>
    <w:p w:rsidR="003C23ED" w:rsidRDefault="003C23ED"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F51472" w:rsidRDefault="00F51472"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F5147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"618" should be "619".</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F51472" w:rsidRDefault="00F51472" w:rsidP="00F514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618</w:t>
      </w:r>
      <w:r>
        <w:rPr>
          <w:rFonts w:eastAsia="ＭＳ 明朝"/>
          <w:b/>
          <w:sz w:val="20"/>
          <w:highlight w:val="yellow"/>
          <w:lang w:eastAsia="ja-JP"/>
        </w:rPr>
        <w:t>”</w:t>
      </w:r>
      <w:r>
        <w:rPr>
          <w:rFonts w:eastAsia="ＭＳ 明朝" w:hint="eastAsia"/>
          <w:b/>
          <w:sz w:val="20"/>
          <w:highlight w:val="yellow"/>
          <w:lang w:eastAsia="ja-JP"/>
        </w:rPr>
        <w:t xml:space="preserve"> of line 2 of page </w:t>
      </w:r>
      <w:r w:rsidR="00295284">
        <w:rPr>
          <w:rFonts w:eastAsia="ＭＳ 明朝" w:hint="eastAsia"/>
          <w:b/>
          <w:sz w:val="20"/>
          <w:highlight w:val="yellow"/>
          <w:lang w:eastAsia="ja-JP"/>
        </w:rPr>
        <w:t>6</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619</w:t>
      </w:r>
      <w:r>
        <w:rPr>
          <w:rFonts w:eastAsia="ＭＳ 明朝"/>
          <w:b/>
          <w:sz w:val="20"/>
          <w:highlight w:val="yellow"/>
          <w:lang w:eastAsia="ja-JP"/>
        </w:rPr>
        <w:t>”</w:t>
      </w:r>
      <w:r>
        <w:rPr>
          <w:rFonts w:eastAsia="ＭＳ 明朝" w:hint="eastAsia"/>
          <w:b/>
          <w:sz w:val="20"/>
          <w:highlight w:val="yellow"/>
          <w:lang w:eastAsia="ja-JP"/>
        </w:rPr>
        <w:t xml:space="preserve"> as below.</w:t>
      </w:r>
    </w:p>
    <w:p w:rsidR="00F51472" w:rsidRPr="00F51472" w:rsidRDefault="00F51472" w:rsidP="00B76939">
      <w:pPr>
        <w:rPr>
          <w:rFonts w:eastAsia="ＭＳ 明朝"/>
          <w:szCs w:val="22"/>
          <w:lang w:eastAsia="ja-JP"/>
        </w:rPr>
      </w:pPr>
    </w:p>
    <w:p w:rsidR="00F51472" w:rsidRDefault="00295284" w:rsidP="00B76939">
      <w:pPr>
        <w:rPr>
          <w:rFonts w:eastAsia="ＭＳ 明朝"/>
          <w:szCs w:val="22"/>
          <w:lang w:eastAsia="ja-JP"/>
        </w:rPr>
      </w:pPr>
      <w:r w:rsidRPr="00E44020">
        <w:t xml:space="preserve">For the 195 MHz, 416 MHz, and </w:t>
      </w:r>
      <w:r w:rsidRPr="00295284">
        <w:rPr>
          <w:strike/>
          <w:color w:val="FF0000"/>
        </w:rPr>
        <w:t>618</w:t>
      </w:r>
      <w:r w:rsidRPr="00295284">
        <w:rPr>
          <w:rFonts w:eastAsia="ＭＳ 明朝" w:hint="eastAsia"/>
          <w:color w:val="FF0000"/>
          <w:lang w:eastAsia="ja-JP"/>
        </w:rPr>
        <w:t>619</w:t>
      </w:r>
      <w:r w:rsidRPr="00E44020">
        <w:t xml:space="preserve"> MHz frequency bands,</w:t>
      </w:r>
    </w:p>
    <w:p w:rsidR="00F51472" w:rsidRPr="00F51472" w:rsidRDefault="00F51472"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w:t>
            </w:r>
            <w:proofErr w:type="gramStart"/>
            <w:r w:rsidRPr="00295284">
              <w:rPr>
                <w:rFonts w:ascii="Arial" w:eastAsia="ＭＳ Ｐゴシック" w:hAnsi="Arial" w:cs="Arial"/>
                <w:color w:val="000000"/>
                <w:sz w:val="20"/>
                <w:lang w:val="en-US" w:eastAsia="ja-JP"/>
              </w:rPr>
              <w:t>on</w:t>
            </w:r>
            <w:proofErr w:type="gramEnd"/>
            <w:r w:rsidRPr="00295284">
              <w:rPr>
                <w:rFonts w:ascii="Arial" w:eastAsia="ＭＳ Ｐゴシック" w:hAnsi="Arial" w:cs="Arial"/>
                <w:color w:val="000000"/>
                <w:sz w:val="20"/>
                <w:lang w:val="en-US" w:eastAsia="ja-JP"/>
              </w:rPr>
              <w:t>" should be "one".</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295284" w:rsidP="00295284">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on</w:t>
      </w:r>
      <w:r>
        <w:rPr>
          <w:rFonts w:eastAsia="ＭＳ 明朝"/>
          <w:b/>
          <w:sz w:val="20"/>
          <w:highlight w:val="yellow"/>
          <w:lang w:eastAsia="ja-JP"/>
        </w:rPr>
        <w:t>”</w:t>
      </w:r>
      <w:r>
        <w:rPr>
          <w:rFonts w:eastAsia="ＭＳ 明朝" w:hint="eastAsia"/>
          <w:b/>
          <w:sz w:val="20"/>
          <w:highlight w:val="yellow"/>
          <w:lang w:eastAsia="ja-JP"/>
        </w:rPr>
        <w:t xml:space="preserve"> of line 4 of page 6 with </w:t>
      </w:r>
      <w:r>
        <w:rPr>
          <w:rFonts w:eastAsia="ＭＳ 明朝"/>
          <w:b/>
          <w:sz w:val="20"/>
          <w:highlight w:val="yellow"/>
          <w:lang w:eastAsia="ja-JP"/>
        </w:rPr>
        <w:t>“</w:t>
      </w:r>
      <w:r>
        <w:rPr>
          <w:rFonts w:eastAsia="ＭＳ 明朝" w:hint="eastAsia"/>
          <w:b/>
          <w:sz w:val="20"/>
          <w:highlight w:val="yellow"/>
          <w:lang w:eastAsia="ja-JP"/>
        </w:rPr>
        <w:t>one</w:t>
      </w:r>
      <w:r>
        <w:rPr>
          <w:rFonts w:eastAsia="ＭＳ 明朝"/>
          <w:b/>
          <w:sz w:val="20"/>
          <w:highlight w:val="yellow"/>
          <w:lang w:eastAsia="ja-JP"/>
        </w:rPr>
        <w:t>”</w:t>
      </w:r>
      <w:r>
        <w:rPr>
          <w:rFonts w:eastAsia="ＭＳ 明朝" w:hint="eastAsia"/>
          <w:b/>
          <w:sz w:val="20"/>
          <w:highlight w:val="yellow"/>
          <w:lang w:eastAsia="ja-JP"/>
        </w:rPr>
        <w:t xml:space="preserve"> as below.</w:t>
      </w:r>
    </w:p>
    <w:p w:rsidR="00295284" w:rsidRPr="00295284" w:rsidRDefault="00295284" w:rsidP="00B76939">
      <w:pPr>
        <w:rPr>
          <w:rFonts w:eastAsia="ＭＳ 明朝"/>
          <w:szCs w:val="22"/>
          <w:lang w:eastAsia="ja-JP"/>
        </w:rPr>
      </w:pPr>
    </w:p>
    <w:p w:rsidR="00295284" w:rsidRPr="00295284" w:rsidRDefault="00295284" w:rsidP="00B76939">
      <w:pPr>
        <w:rPr>
          <w:rFonts w:eastAsia="ＭＳ 明朝"/>
          <w:szCs w:val="22"/>
          <w:lang w:eastAsia="ja-JP"/>
        </w:rPr>
      </w:pPr>
      <w:r w:rsidRPr="00295284">
        <w:rPr>
          <w:szCs w:val="22"/>
        </w:rPr>
        <w:t xml:space="preserve">The Rate Mode field indicates the Rate Mode used to encode the packet, and shall contain </w:t>
      </w:r>
      <w:proofErr w:type="spellStart"/>
      <w:r w:rsidRPr="00295284">
        <w:rPr>
          <w:strike/>
          <w:color w:val="FF0000"/>
          <w:szCs w:val="22"/>
        </w:rPr>
        <w:t>on</w:t>
      </w:r>
      <w:r w:rsidRPr="00295284">
        <w:rPr>
          <w:rFonts w:eastAsia="ＭＳ 明朝" w:hint="eastAsia"/>
          <w:color w:val="FF0000"/>
          <w:szCs w:val="22"/>
          <w:lang w:eastAsia="ja-JP"/>
        </w:rPr>
        <w:t>one</w:t>
      </w:r>
      <w:proofErr w:type="spellEnd"/>
      <w:r w:rsidRPr="00295284">
        <w:rPr>
          <w:szCs w:val="22"/>
        </w:rPr>
        <w:t xml:space="preserve"> of the values</w:t>
      </w:r>
    </w:p>
    <w:p w:rsidR="00295284" w:rsidRDefault="00295284" w:rsidP="00B76939">
      <w:pPr>
        <w:rPr>
          <w:rFonts w:eastAsia="ＭＳ 明朝"/>
          <w:sz w:val="20"/>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0F1AA6" w:rsidRDefault="000F1AA6" w:rsidP="00B76939">
      <w:pPr>
        <w:rPr>
          <w:rFonts w:eastAsia="ＭＳ 明朝"/>
          <w:szCs w:val="22"/>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40</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12-22</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 xml:space="preserve">The text at line 11 says HCS is as defined in 18.3.1.3, and then it goes to explain in detail how it is calculated. </w:t>
            </w:r>
            <w:proofErr w:type="gramStart"/>
            <w:r w:rsidRPr="00295284">
              <w:rPr>
                <w:rFonts w:ascii="Arial" w:eastAsia="ＭＳ Ｐゴシック" w:hAnsi="Arial" w:cs="Arial"/>
                <w:color w:val="000000"/>
                <w:sz w:val="20"/>
                <w:lang w:val="en-US" w:eastAsia="ja-JP"/>
              </w:rPr>
              <w:t>Isn't the reference not enough?</w:t>
            </w:r>
            <w:proofErr w:type="gramEnd"/>
            <w:r w:rsidRPr="00295284">
              <w:rPr>
                <w:rFonts w:ascii="Arial" w:eastAsia="ＭＳ Ｐゴシック" w:hAnsi="Arial" w:cs="Arial"/>
                <w:color w:val="000000"/>
                <w:sz w:val="20"/>
                <w:lang w:val="en-US" w:eastAsia="ja-JP"/>
              </w:rPr>
              <w:t xml:space="preserve"> I think the HCS </w:t>
            </w:r>
            <w:proofErr w:type="spellStart"/>
            <w:r w:rsidRPr="00295284">
              <w:rPr>
                <w:rFonts w:ascii="Arial" w:eastAsia="ＭＳ Ｐゴシック" w:hAnsi="Arial" w:cs="Arial"/>
                <w:color w:val="000000"/>
                <w:sz w:val="20"/>
                <w:lang w:val="en-US" w:eastAsia="ja-JP"/>
              </w:rPr>
              <w:t>crc</w:t>
            </w:r>
            <w:proofErr w:type="spellEnd"/>
            <w:r w:rsidRPr="00295284">
              <w:rPr>
                <w:rFonts w:ascii="Arial" w:eastAsia="ＭＳ Ｐゴシック" w:hAnsi="Arial" w:cs="Arial"/>
                <w:color w:val="000000"/>
                <w:sz w:val="20"/>
                <w:lang w:val="en-US" w:eastAsia="ja-JP"/>
              </w:rPr>
              <w:t xml:space="preserve"> 8 is explained in multiple places already, is there really difference, or should we just put reference and remove this text?</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Make sure the reference is correct and remove extra description of how to calculate HCS.</w:t>
            </w:r>
          </w:p>
        </w:tc>
        <w:tc>
          <w:tcPr>
            <w:tcW w:w="1133" w:type="dxa"/>
            <w:tcBorders>
              <w:top w:val="single" w:sz="4" w:space="0" w:color="auto"/>
              <w:left w:val="nil"/>
              <w:bottom w:val="single" w:sz="4" w:space="0" w:color="auto"/>
              <w:right w:val="single" w:sz="4" w:space="0" w:color="auto"/>
            </w:tcBorders>
            <w:shd w:val="clear" w:color="auto" w:fill="auto"/>
          </w:tcPr>
          <w:p w:rsidR="00295284"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295284" w:rsidRDefault="00295284" w:rsidP="00295284">
            <w:pPr>
              <w:jc w:val="center"/>
              <w:rPr>
                <w:rFonts w:ascii="Arial" w:eastAsia="ＭＳ Ｐゴシック" w:hAnsi="Arial" w:cs="Arial"/>
                <w:sz w:val="20"/>
                <w:lang w:val="en-US" w:eastAsia="ja-JP"/>
              </w:rPr>
            </w:pPr>
          </w:p>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E67268"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18</w:t>
            </w:r>
          </w:p>
        </w:tc>
        <w:tc>
          <w:tcPr>
            <w:tcW w:w="708"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992"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2833"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"OQPSK" should be "O-QPSK" to align with other parts.</w:t>
            </w:r>
          </w:p>
        </w:tc>
        <w:tc>
          <w:tcPr>
            <w:tcW w:w="2408"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Revise from OQPSK to O-QPSK.</w:t>
            </w:r>
          </w:p>
        </w:tc>
        <w:tc>
          <w:tcPr>
            <w:tcW w:w="1133" w:type="dxa"/>
            <w:tcBorders>
              <w:top w:val="single" w:sz="4" w:space="0" w:color="auto"/>
              <w:left w:val="nil"/>
              <w:bottom w:val="single" w:sz="4" w:space="0" w:color="auto"/>
              <w:right w:val="single" w:sz="4" w:space="0" w:color="auto"/>
            </w:tcBorders>
            <w:shd w:val="clear" w:color="auto" w:fill="auto"/>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E67268" w:rsidRDefault="00E67268" w:rsidP="00295284">
            <w:pPr>
              <w:jc w:val="center"/>
              <w:rPr>
                <w:rFonts w:ascii="Arial" w:eastAsia="ＭＳ Ｐゴシック" w:hAnsi="Arial" w:cs="Arial"/>
                <w:sz w:val="20"/>
                <w:lang w:val="en-US" w:eastAsia="ja-JP"/>
              </w:rPr>
            </w:pPr>
          </w:p>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E67268" w:rsidP="00295284">
      <w:pPr>
        <w:rPr>
          <w:rFonts w:eastAsia="ＭＳ 明朝"/>
          <w:szCs w:val="22"/>
          <w:lang w:eastAsia="ja-JP"/>
        </w:rPr>
      </w:pPr>
      <w:r>
        <w:rPr>
          <w:rFonts w:eastAsia="ＭＳ 明朝" w:hint="eastAsia"/>
          <w:szCs w:val="22"/>
          <w:lang w:eastAsia="ja-JP"/>
        </w:rPr>
        <w:t>As the</w:t>
      </w:r>
      <w:r w:rsidR="00295284">
        <w:rPr>
          <w:rFonts w:eastAsia="ＭＳ 明朝" w:hint="eastAsia"/>
          <w:szCs w:val="22"/>
          <w:lang w:eastAsia="ja-JP"/>
        </w:rPr>
        <w:t xml:space="preserve"> commenter </w:t>
      </w:r>
      <w:r>
        <w:rPr>
          <w:rFonts w:eastAsia="ＭＳ 明朝" w:hint="eastAsia"/>
          <w:szCs w:val="22"/>
          <w:lang w:eastAsia="ja-JP"/>
        </w:rPr>
        <w:t xml:space="preserve">of CID 40 </w:t>
      </w:r>
      <w:r w:rsidR="00295284">
        <w:rPr>
          <w:rFonts w:eastAsia="ＭＳ 明朝" w:hint="eastAsia"/>
          <w:szCs w:val="22"/>
          <w:lang w:eastAsia="ja-JP"/>
        </w:rPr>
        <w:t xml:space="preserve">says, subclause 18.3.1.3 is </w:t>
      </w:r>
      <w:proofErr w:type="spellStart"/>
      <w:r w:rsidR="00295284">
        <w:rPr>
          <w:rFonts w:eastAsia="ＭＳ 明朝" w:hint="eastAsia"/>
          <w:szCs w:val="22"/>
          <w:lang w:eastAsia="ja-JP"/>
        </w:rPr>
        <w:t>resused</w:t>
      </w:r>
      <w:proofErr w:type="spellEnd"/>
      <w:r w:rsidR="00295284">
        <w:rPr>
          <w:rFonts w:eastAsia="ＭＳ 明朝" w:hint="eastAsia"/>
          <w:szCs w:val="22"/>
          <w:lang w:eastAsia="ja-JP"/>
        </w:rPr>
        <w:t xml:space="preserve"> for HCS of CMB O-QPSK PHY. Hence, sentences from line 12 to line 22 are not necessary. By removing th</w:t>
      </w:r>
      <w:r>
        <w:rPr>
          <w:rFonts w:eastAsia="ＭＳ 明朝" w:hint="eastAsia"/>
          <w:szCs w:val="22"/>
          <w:lang w:eastAsia="ja-JP"/>
        </w:rPr>
        <w:t>ese</w:t>
      </w:r>
      <w:r w:rsidR="00295284">
        <w:rPr>
          <w:rFonts w:eastAsia="ＭＳ 明朝" w:hint="eastAsia"/>
          <w:szCs w:val="22"/>
          <w:lang w:eastAsia="ja-JP"/>
        </w:rPr>
        <w:t xml:space="preserve"> unnecessary sentences, CID 18 is resolved.</w:t>
      </w:r>
      <w:r>
        <w:rPr>
          <w:rFonts w:eastAsia="ＭＳ 明朝" w:hint="eastAsia"/>
          <w:szCs w:val="22"/>
          <w:lang w:eastAsia="ja-JP"/>
        </w:rPr>
        <w:t xml:space="preserve"> (Line and page number of CID should be 6 and 14 respectively judging from the content.)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 whole </w:t>
      </w:r>
      <w:proofErr w:type="spellStart"/>
      <w:r>
        <w:rPr>
          <w:rFonts w:eastAsia="ＭＳ 明朝" w:hint="eastAsia"/>
          <w:b/>
          <w:sz w:val="20"/>
          <w:highlight w:val="yellow"/>
          <w:lang w:eastAsia="ja-JP"/>
        </w:rPr>
        <w:t>senteces</w:t>
      </w:r>
      <w:proofErr w:type="spellEnd"/>
      <w:r>
        <w:rPr>
          <w:rFonts w:eastAsia="ＭＳ 明朝" w:hint="eastAsia"/>
          <w:b/>
          <w:sz w:val="20"/>
          <w:highlight w:val="yellow"/>
          <w:lang w:eastAsia="ja-JP"/>
        </w:rPr>
        <w:t xml:space="preserve"> from line 12 to line 22, including Figure 195, of page 6 as below. </w:t>
      </w:r>
    </w:p>
    <w:p w:rsidR="00295284" w:rsidRPr="00295284" w:rsidRDefault="00295284" w:rsidP="00B76939">
      <w:pPr>
        <w:rPr>
          <w:rFonts w:eastAsia="ＭＳ 明朝"/>
          <w:szCs w:val="22"/>
          <w:lang w:eastAsia="ja-JP"/>
        </w:rPr>
      </w:pPr>
    </w:p>
    <w:p w:rsidR="00E67268" w:rsidRPr="00E67268" w:rsidRDefault="00E67268" w:rsidP="00E67268">
      <w:pPr>
        <w:pStyle w:val="IEEEStdsParagraph"/>
        <w:rPr>
          <w:strike/>
          <w:color w:val="FF0000"/>
        </w:rPr>
      </w:pPr>
      <w:r w:rsidRPr="00E67268">
        <w:rPr>
          <w:strike/>
          <w:color w:val="FF0000"/>
        </w:rPr>
        <w:t xml:space="preserve">The HCS field is given by the coefficients of the remainder polynomial </w:t>
      </w:r>
      <w:r w:rsidRPr="00E67268">
        <w:rPr>
          <w:i/>
          <w:strike/>
          <w:color w:val="FF0000"/>
        </w:rPr>
        <w:t>x</w:t>
      </w:r>
      <w:r w:rsidRPr="00E67268">
        <w:rPr>
          <w:i/>
          <w:strike/>
          <w:color w:val="FF0000"/>
          <w:vertAlign w:val="superscript"/>
        </w:rPr>
        <w:t>8</w:t>
      </w:r>
      <w:r w:rsidRPr="00E67268">
        <w:rPr>
          <w:i/>
          <w:strike/>
          <w:color w:val="FF0000"/>
        </w:rPr>
        <w:t xml:space="preserve"> + x</w:t>
      </w:r>
      <w:r w:rsidRPr="00E67268">
        <w:rPr>
          <w:i/>
          <w:strike/>
          <w:color w:val="FF0000"/>
          <w:vertAlign w:val="superscript"/>
        </w:rPr>
        <w:t>2</w:t>
      </w:r>
      <w:r w:rsidRPr="00E67268">
        <w:rPr>
          <w:i/>
          <w:strike/>
          <w:color w:val="FF0000"/>
        </w:rPr>
        <w:t xml:space="preserve"> + x + 1</w:t>
      </w:r>
      <w:r w:rsidRPr="00E67268">
        <w:rPr>
          <w:strike/>
          <w:color w:val="FF0000"/>
        </w:rPr>
        <w:t xml:space="preserve">. An example HCS is shown in </w:t>
      </w:r>
      <w:r w:rsidRPr="00E67268">
        <w:rPr>
          <w:strike/>
          <w:color w:val="FF0000"/>
        </w:rPr>
        <w:fldChar w:fldCharType="begin"/>
      </w:r>
      <w:r w:rsidRPr="00E67268">
        <w:rPr>
          <w:strike/>
          <w:color w:val="FF0000"/>
        </w:rPr>
        <w:instrText xml:space="preserve"> REF _Ref377224242 \r \h  \* MERGEFORMAT </w:instrText>
      </w:r>
      <w:r w:rsidRPr="00E67268">
        <w:rPr>
          <w:strike/>
          <w:color w:val="FF0000"/>
        </w:rPr>
      </w:r>
      <w:r w:rsidRPr="00E67268">
        <w:rPr>
          <w:strike/>
          <w:color w:val="FF0000"/>
        </w:rPr>
        <w:fldChar w:fldCharType="separate"/>
      </w:r>
      <w:r w:rsidRPr="00E67268">
        <w:rPr>
          <w:strike/>
          <w:color w:val="FF0000"/>
        </w:rPr>
        <w:t>Figure 195</w:t>
      </w:r>
      <w:r w:rsidRPr="00E67268">
        <w:rPr>
          <w:strike/>
          <w:color w:val="FF0000"/>
        </w:rPr>
        <w:fldChar w:fldCharType="end"/>
      </w:r>
      <w:r w:rsidRPr="00E67268">
        <w:rPr>
          <w:strike/>
          <w:color w:val="FF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666"/>
        <w:gridCol w:w="921"/>
        <w:gridCol w:w="756"/>
        <w:gridCol w:w="846"/>
        <w:gridCol w:w="936"/>
      </w:tblGrid>
      <w:tr w:rsidR="00E67268" w:rsidRPr="00E67268" w:rsidTr="000F1AA6">
        <w:trPr>
          <w:jc w:val="center"/>
        </w:trPr>
        <w:tc>
          <w:tcPr>
            <w:tcW w:w="1473" w:type="dxa"/>
            <w:tcBorders>
              <w:top w:val="single" w:sz="12" w:space="0" w:color="auto"/>
              <w:bottom w:val="single" w:sz="4"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Bit string index</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0</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2 - 8</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9-15</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16-23</w:t>
            </w:r>
          </w:p>
        </w:tc>
      </w:tr>
      <w:tr w:rsidR="00E67268" w:rsidRPr="00E67268" w:rsidTr="000F1AA6">
        <w:trPr>
          <w:jc w:val="center"/>
        </w:trPr>
        <w:tc>
          <w:tcPr>
            <w:tcW w:w="1473" w:type="dxa"/>
            <w:tcBorders>
              <w:top w:val="single" w:sz="4" w:space="0" w:color="auto"/>
              <w:bottom w:val="single" w:sz="12"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Example value</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000000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0101010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01111000</w:t>
            </w:r>
          </w:p>
        </w:tc>
      </w:tr>
    </w:tbl>
    <w:p w:rsidR="00E67268" w:rsidRPr="00E67268" w:rsidRDefault="00E67268" w:rsidP="00E67268">
      <w:pPr>
        <w:pStyle w:val="IEEEStdsRegularFigureCaption"/>
        <w:rPr>
          <w:strike/>
          <w:color w:val="FF0000"/>
        </w:rPr>
      </w:pPr>
      <w:bookmarkStart w:id="7" w:name="_Ref377224242"/>
      <w:r w:rsidRPr="00E67268">
        <w:rPr>
          <w:rFonts w:hint="eastAsia"/>
          <w:strike/>
          <w:color w:val="FF0000"/>
        </w:rPr>
        <w:t>—</w:t>
      </w:r>
      <w:r w:rsidRPr="00E67268">
        <w:rPr>
          <w:strike/>
          <w:color w:val="FF0000"/>
        </w:rPr>
        <w:t>Example HCS for CMB OQPSK</w:t>
      </w:r>
      <w:bookmarkEnd w:id="7"/>
    </w:p>
    <w:p w:rsidR="00E67268" w:rsidRPr="00E67268" w:rsidRDefault="00E67268" w:rsidP="00E67268">
      <w:pPr>
        <w:pStyle w:val="IEEEStdsParagraph"/>
        <w:rPr>
          <w:strike/>
          <w:color w:val="FF0000"/>
        </w:rPr>
      </w:pPr>
      <w:r w:rsidRPr="00E67268">
        <w:rPr>
          <w:strike/>
          <w:color w:val="FF0000"/>
        </w:rPr>
        <w:t xml:space="preserve">A typical implementation is depicted in </w:t>
      </w:r>
      <w:r w:rsidRPr="00E67268">
        <w:rPr>
          <w:strike/>
          <w:color w:val="FF0000"/>
        </w:rPr>
        <w:fldChar w:fldCharType="begin"/>
      </w:r>
      <w:r w:rsidRPr="00E67268">
        <w:rPr>
          <w:strike/>
          <w:color w:val="FF0000"/>
        </w:rPr>
        <w:instrText xml:space="preserve"> REF _Ref377224260 \r \h  \* MERGEFORMAT </w:instrText>
      </w:r>
      <w:r w:rsidRPr="00E67268">
        <w:rPr>
          <w:strike/>
          <w:color w:val="FF0000"/>
        </w:rPr>
      </w:r>
      <w:r w:rsidRPr="00E67268">
        <w:rPr>
          <w:strike/>
          <w:color w:val="FF0000"/>
        </w:rPr>
        <w:fldChar w:fldCharType="separate"/>
      </w:r>
      <w:r w:rsidRPr="00E67268">
        <w:rPr>
          <w:strike/>
          <w:color w:val="FF0000"/>
        </w:rPr>
        <w:t>Figure 196</w:t>
      </w:r>
      <w:r w:rsidRPr="00E67268">
        <w:rPr>
          <w:strike/>
          <w:color w:val="FF0000"/>
        </w:rPr>
        <w:fldChar w:fldCharType="end"/>
      </w:r>
      <w:r w:rsidRPr="00E67268">
        <w:rPr>
          <w:rFonts w:hint="eastAsia"/>
          <w:strike/>
          <w:color w:val="FF0000"/>
        </w:rPr>
        <w:t xml:space="preserve">. </w:t>
      </w:r>
    </w:p>
    <w:p w:rsidR="00E67268" w:rsidRPr="00E67268" w:rsidRDefault="00E67268" w:rsidP="00E67268">
      <w:pPr>
        <w:pStyle w:val="IEEEStdsParagraph"/>
        <w:rPr>
          <w:strike/>
          <w:color w:val="FF0000"/>
        </w:rPr>
      </w:pPr>
      <w:r w:rsidRPr="00E67268">
        <w:rPr>
          <w:strike/>
          <w:color w:val="FF0000"/>
        </w:rPr>
        <w:t>CRC-8 Generator Polynomial</w:t>
      </w:r>
      <w:r w:rsidRPr="00E67268">
        <w:rPr>
          <w:rFonts w:hint="eastAsia"/>
          <w:strike/>
          <w:color w:val="FF0000"/>
        </w:rPr>
        <w:t xml:space="preserve"> </w:t>
      </w:r>
      <w:r w:rsidRPr="00E67268">
        <w:rPr>
          <w:strike/>
          <w:color w:val="FF0000"/>
          <w:position w:val="-12"/>
        </w:rPr>
        <w:object w:dxaOrig="2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18.8pt" o:ole="">
            <v:imagedata r:id="rId9" o:title=""/>
          </v:shape>
          <o:OLEObject Type="Embed" ProgID="Equation.3" ShapeID="_x0000_i1025" DrawAspect="Content" ObjectID="_1476662376" r:id="rId10"/>
        </w:object>
      </w:r>
    </w:p>
    <w:p w:rsidR="00E67268" w:rsidRPr="00E67268" w:rsidRDefault="00E67268" w:rsidP="00E67268">
      <w:pPr>
        <w:pStyle w:val="IEEEStdsImage"/>
        <w:rPr>
          <w:strike/>
          <w:color w:val="FF0000"/>
        </w:rPr>
      </w:pPr>
      <w:r w:rsidRPr="00E67268">
        <w:rPr>
          <w:rFonts w:hint="eastAsia"/>
          <w:strike/>
          <w:noProof/>
          <w:color w:val="FF0000"/>
        </w:rPr>
        <w:drawing>
          <wp:inline distT="0" distB="0" distL="0" distR="0" wp14:anchorId="5202157D" wp14:editId="34FF2F35">
            <wp:extent cx="4134485" cy="810895"/>
            <wp:effectExtent l="0" t="0" r="0" b="8255"/>
            <wp:docPr id="2" name="図 2" descr="Fig21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1_1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485" cy="810895"/>
                    </a:xfrm>
                    <a:prstGeom prst="rect">
                      <a:avLst/>
                    </a:prstGeom>
                    <a:noFill/>
                    <a:ln>
                      <a:noFill/>
                    </a:ln>
                  </pic:spPr>
                </pic:pic>
              </a:graphicData>
            </a:graphic>
          </wp:inline>
        </w:drawing>
      </w:r>
    </w:p>
    <w:p w:rsidR="00E67268" w:rsidRPr="00E67268" w:rsidRDefault="00E67268" w:rsidP="00E67268">
      <w:pPr>
        <w:pStyle w:val="IEEEStdsNumberedListLevel2"/>
        <w:rPr>
          <w:strike/>
          <w:color w:val="FF0000"/>
        </w:rPr>
      </w:pPr>
      <w:r w:rsidRPr="00E67268">
        <w:rPr>
          <w:strike/>
          <w:color w:val="FF0000"/>
        </w:rPr>
        <w:t xml:space="preserve">Initialize the remainder register </w:t>
      </w:r>
      <w:r w:rsidRPr="00E67268">
        <w:rPr>
          <w:rFonts w:hint="eastAsia"/>
          <w:strike/>
          <w:color w:val="FF0000"/>
        </w:rPr>
        <w:t>(</w:t>
      </w:r>
      <w:r w:rsidRPr="00E67268">
        <w:rPr>
          <w:rFonts w:hint="eastAsia"/>
          <w:i/>
          <w:strike/>
          <w:color w:val="FF0000"/>
        </w:rPr>
        <w:t>r</w:t>
      </w:r>
      <w:r w:rsidRPr="00E67268">
        <w:rPr>
          <w:rFonts w:hint="eastAsia"/>
          <w:strike/>
          <w:color w:val="FF0000"/>
          <w:vertAlign w:val="subscript"/>
        </w:rPr>
        <w:t>0</w:t>
      </w:r>
      <w:r w:rsidRPr="00E67268">
        <w:rPr>
          <w:rFonts w:hint="eastAsia"/>
          <w:strike/>
          <w:color w:val="FF0000"/>
        </w:rPr>
        <w:t xml:space="preserve">, </w:t>
      </w:r>
      <w:r w:rsidRPr="00E67268">
        <w:rPr>
          <w:rFonts w:hint="eastAsia"/>
          <w:i/>
          <w:strike/>
          <w:color w:val="FF0000"/>
        </w:rPr>
        <w:t>r</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r</w:t>
      </w:r>
      <w:r w:rsidRPr="00E67268">
        <w:rPr>
          <w:rFonts w:hint="eastAsia"/>
          <w:strike/>
          <w:color w:val="FF0000"/>
          <w:vertAlign w:val="subscript"/>
        </w:rPr>
        <w:t>6</w:t>
      </w:r>
      <w:r w:rsidRPr="00E67268">
        <w:rPr>
          <w:rFonts w:hint="eastAsia"/>
          <w:strike/>
          <w:color w:val="FF0000"/>
        </w:rPr>
        <w:t>,</w:t>
      </w:r>
      <w:r w:rsidRPr="00E67268">
        <w:rPr>
          <w:strike/>
          <w:color w:val="FF0000"/>
        </w:rPr>
        <w:t xml:space="preserve"> </w:t>
      </w:r>
      <w:r w:rsidRPr="00E67268">
        <w:rPr>
          <w:rFonts w:hint="eastAsia"/>
          <w:i/>
          <w:strike/>
          <w:color w:val="FF0000"/>
        </w:rPr>
        <w:t>r</w:t>
      </w:r>
      <w:r w:rsidRPr="00E67268">
        <w:rPr>
          <w:rFonts w:hint="eastAsia"/>
          <w:strike/>
          <w:color w:val="FF0000"/>
          <w:vertAlign w:val="subscript"/>
        </w:rPr>
        <w:t>7</w:t>
      </w:r>
      <w:r w:rsidRPr="00E67268">
        <w:rPr>
          <w:rFonts w:hint="eastAsia"/>
          <w:strike/>
          <w:color w:val="FF0000"/>
        </w:rPr>
        <w:t>)</w:t>
      </w:r>
      <w:r w:rsidRPr="00E67268">
        <w:rPr>
          <w:strike/>
          <w:color w:val="FF0000"/>
        </w:rPr>
        <w:t xml:space="preserve"> to zero.</w:t>
      </w:r>
    </w:p>
    <w:p w:rsidR="00E67268" w:rsidRPr="00E67268" w:rsidRDefault="00E67268" w:rsidP="00E67268">
      <w:pPr>
        <w:pStyle w:val="IEEEStdsNumberedListLevel2"/>
        <w:rPr>
          <w:strike/>
          <w:color w:val="FF0000"/>
        </w:rPr>
      </w:pPr>
      <w:r w:rsidRPr="00E67268">
        <w:rPr>
          <w:strike/>
          <w:color w:val="FF0000"/>
        </w:rPr>
        <w:t xml:space="preserve">Shift the sequence </w:t>
      </w:r>
      <w:r w:rsidRPr="00E67268">
        <w:rPr>
          <w:rFonts w:hint="eastAsia"/>
          <w:i/>
          <w:strike/>
          <w:color w:val="FF0000"/>
        </w:rPr>
        <w:t>b</w:t>
      </w:r>
      <w:r w:rsidRPr="00E67268">
        <w:rPr>
          <w:rFonts w:hint="eastAsia"/>
          <w:strike/>
          <w:color w:val="FF0000"/>
          <w:vertAlign w:val="subscript"/>
        </w:rPr>
        <w:t>0</w:t>
      </w:r>
      <w:r w:rsidRPr="00E67268">
        <w:rPr>
          <w:rFonts w:hint="eastAsia"/>
          <w:strike/>
          <w:color w:val="FF0000"/>
        </w:rPr>
        <w:t>,</w:t>
      </w:r>
      <w:r w:rsidRPr="00E67268">
        <w:rPr>
          <w:strike/>
          <w:color w:val="FF0000"/>
        </w:rPr>
        <w:t xml:space="preserve"> </w:t>
      </w:r>
      <w:r w:rsidRPr="00E67268">
        <w:rPr>
          <w:rFonts w:hint="eastAsia"/>
          <w:i/>
          <w:strike/>
          <w:color w:val="FF0000"/>
        </w:rPr>
        <w:t>b</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b</w:t>
      </w:r>
      <w:r w:rsidRPr="00E67268">
        <w:rPr>
          <w:rFonts w:hint="eastAsia"/>
          <w:strike/>
          <w:color w:val="FF0000"/>
          <w:vertAlign w:val="subscript"/>
        </w:rPr>
        <w:t>15</w:t>
      </w:r>
      <w:r w:rsidRPr="00E67268">
        <w:rPr>
          <w:strike/>
          <w:color w:val="FF0000"/>
        </w:rPr>
        <w:t xml:space="preserve"> into the divider beginning with </w:t>
      </w:r>
      <w:r w:rsidRPr="00E67268">
        <w:rPr>
          <w:rFonts w:hint="eastAsia"/>
          <w:i/>
          <w:strike/>
          <w:color w:val="FF0000"/>
        </w:rPr>
        <w:t>b</w:t>
      </w:r>
      <w:r w:rsidRPr="00E67268">
        <w:rPr>
          <w:rFonts w:hint="eastAsia"/>
          <w:strike/>
          <w:color w:val="FF0000"/>
          <w:vertAlign w:val="subscript"/>
        </w:rPr>
        <w:t>0</w:t>
      </w:r>
      <w:r w:rsidRPr="00E67268">
        <w:rPr>
          <w:strike/>
          <w:color w:val="FF0000"/>
        </w:rPr>
        <w:t xml:space="preserve"> . </w:t>
      </w:r>
    </w:p>
    <w:p w:rsidR="00E67268" w:rsidRPr="00E67268" w:rsidRDefault="00E67268" w:rsidP="00E67268">
      <w:pPr>
        <w:pStyle w:val="IEEEStdsNumberedListLevel2"/>
        <w:rPr>
          <w:strike/>
          <w:color w:val="FF0000"/>
        </w:rPr>
      </w:pPr>
      <w:r w:rsidRPr="00E67268">
        <w:rPr>
          <w:strike/>
          <w:color w:val="FF0000"/>
        </w:rPr>
        <w:t xml:space="preserve">After the last bit, </w:t>
      </w:r>
      <w:r w:rsidRPr="00E67268">
        <w:rPr>
          <w:i/>
          <w:strike/>
          <w:color w:val="FF0000"/>
        </w:rPr>
        <w:t>b</w:t>
      </w:r>
      <w:r w:rsidRPr="00E67268">
        <w:rPr>
          <w:strike/>
          <w:color w:val="FF0000"/>
          <w:vertAlign w:val="subscript"/>
        </w:rPr>
        <w:t>15</w:t>
      </w:r>
      <w:r w:rsidRPr="00E67268">
        <w:rPr>
          <w:strike/>
          <w:color w:val="FF0000"/>
        </w:rPr>
        <w:t>, is shifted into the divider, the remainder register contains the HCS:</w:t>
      </w:r>
    </w:p>
    <w:p w:rsidR="00E67268" w:rsidRPr="00E67268" w:rsidRDefault="00E67268" w:rsidP="00E67268">
      <w:pPr>
        <w:pStyle w:val="IEEEStdsParagraph"/>
        <w:ind w:firstLineChars="550" w:firstLine="1100"/>
        <w:rPr>
          <w:strike/>
          <w:color w:val="FF0000"/>
        </w:rPr>
      </w:pPr>
      <w:r w:rsidRPr="00E67268">
        <w:rPr>
          <w:strike/>
          <w:color w:val="FF0000"/>
          <w:position w:val="-14"/>
        </w:rPr>
        <w:object w:dxaOrig="3540" w:dyaOrig="380">
          <v:shape id="_x0000_i1026" type="#_x0000_t75" style="width:177.2pt;height:18.8pt" o:ole="">
            <v:imagedata r:id="rId12" o:title=""/>
          </v:shape>
          <o:OLEObject Type="Embed" ProgID="Equation.3" ShapeID="_x0000_i1026" DrawAspect="Content" ObjectID="_1476662377" r:id="rId13"/>
        </w:object>
      </w:r>
    </w:p>
    <w:p w:rsidR="00295284" w:rsidRDefault="00E67268" w:rsidP="00E67268">
      <w:pPr>
        <w:rPr>
          <w:rFonts w:eastAsia="ＭＳ 明朝"/>
          <w:strike/>
          <w:color w:val="FF0000"/>
          <w:lang w:eastAsia="ja-JP"/>
        </w:rPr>
      </w:pPr>
      <w:bookmarkStart w:id="8" w:name="_Ref377224260"/>
      <w:r w:rsidRPr="00E67268">
        <w:rPr>
          <w:rFonts w:hint="eastAsia"/>
          <w:strike/>
          <w:color w:val="FF0000"/>
        </w:rPr>
        <w:t>—</w:t>
      </w:r>
      <w:r w:rsidRPr="00E67268">
        <w:rPr>
          <w:strike/>
          <w:color w:val="FF0000"/>
        </w:rPr>
        <w:t>Typical HCS implementation for CMB O-QPSK</w:t>
      </w:r>
      <w:bookmarkEnd w:id="8"/>
    </w:p>
    <w:p w:rsidR="00E67268" w:rsidRDefault="00E67268" w:rsidP="00E67268">
      <w:pPr>
        <w:rPr>
          <w:rFonts w:eastAsia="ＭＳ 明朝"/>
          <w:strike/>
          <w:color w:val="FF0000"/>
          <w:lang w:eastAsia="ja-JP"/>
        </w:rPr>
      </w:pPr>
    </w:p>
    <w:p w:rsidR="00E67268" w:rsidRDefault="00E67268"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p w:rsidR="000F1AA6" w:rsidRDefault="000F1AA6"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891288"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891288"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19</w:t>
            </w:r>
          </w:p>
        </w:tc>
        <w:tc>
          <w:tcPr>
            <w:tcW w:w="708"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891288" w:rsidRPr="00957D5A"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891288" w:rsidRPr="00533DF7"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891288" w:rsidRDefault="00891288" w:rsidP="00E67268">
      <w:pPr>
        <w:rPr>
          <w:rFonts w:eastAsia="ＭＳ 明朝"/>
          <w:color w:val="FF0000"/>
          <w:szCs w:val="22"/>
          <w:lang w:eastAsia="ja-JP"/>
        </w:rPr>
      </w:pPr>
    </w:p>
    <w:p w:rsidR="00891288" w:rsidRDefault="00891288" w:rsidP="00891288">
      <w:pPr>
        <w:rPr>
          <w:i/>
        </w:rPr>
      </w:pPr>
      <w:r w:rsidRPr="00F0664C">
        <w:rPr>
          <w:b/>
          <w:u w:val="single"/>
        </w:rPr>
        <w:t>Discussion</w:t>
      </w:r>
      <w:proofErr w:type="gramStart"/>
      <w:r w:rsidRPr="00F0664C">
        <w:rPr>
          <w:b/>
          <w:u w:val="single"/>
        </w:rPr>
        <w:t>:</w:t>
      </w:r>
      <w:r>
        <w:rPr>
          <w:i/>
        </w:rPr>
        <w:t>.</w:t>
      </w:r>
      <w:proofErr w:type="gramEnd"/>
      <w:r>
        <w:rPr>
          <w:i/>
        </w:rPr>
        <w:t xml:space="preserve"> </w:t>
      </w:r>
    </w:p>
    <w:p w:rsidR="00891288" w:rsidRDefault="00891288" w:rsidP="00891288">
      <w:pPr>
        <w:rPr>
          <w:rFonts w:eastAsia="ＭＳ 明朝"/>
          <w:szCs w:val="22"/>
          <w:lang w:eastAsia="ja-JP"/>
        </w:rPr>
      </w:pPr>
      <w:r>
        <w:rPr>
          <w:rFonts w:eastAsia="ＭＳ 明朝" w:hint="eastAsia"/>
          <w:szCs w:val="22"/>
          <w:lang w:eastAsia="ja-JP"/>
        </w:rPr>
        <w:t xml:space="preserve">Line and page number of </w:t>
      </w:r>
      <w:r w:rsidR="004F3994">
        <w:rPr>
          <w:rFonts w:eastAsia="ＭＳ 明朝" w:hint="eastAsia"/>
          <w:szCs w:val="22"/>
          <w:lang w:eastAsia="ja-JP"/>
        </w:rPr>
        <w:t xml:space="preserve">this </w:t>
      </w:r>
      <w:r>
        <w:rPr>
          <w:rFonts w:eastAsia="ＭＳ 明朝" w:hint="eastAsia"/>
          <w:szCs w:val="22"/>
          <w:lang w:eastAsia="ja-JP"/>
        </w:rPr>
        <w:t xml:space="preserve">CID should be 3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3 of page 7. This must be removed from the dart.</w:t>
      </w:r>
    </w:p>
    <w:p w:rsidR="00891288" w:rsidRDefault="00891288" w:rsidP="00891288">
      <w:pPr>
        <w:rPr>
          <w:rFonts w:eastAsia="ＭＳ 明朝"/>
          <w:szCs w:val="22"/>
          <w:lang w:eastAsia="ja-JP"/>
        </w:rPr>
      </w:pPr>
    </w:p>
    <w:p w:rsidR="00891288" w:rsidRDefault="00891288" w:rsidP="00891288">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3 of page 7 as below.</w:t>
      </w:r>
    </w:p>
    <w:p w:rsidR="00891288" w:rsidRDefault="00891288" w:rsidP="00891288">
      <w:pPr>
        <w:rPr>
          <w:rFonts w:eastAsia="ＭＳ 明朝"/>
          <w:szCs w:val="22"/>
          <w:lang w:eastAsia="ja-JP"/>
        </w:rPr>
      </w:pPr>
    </w:p>
    <w:p w:rsidR="004F6777" w:rsidRPr="004F6777" w:rsidRDefault="004F6777" w:rsidP="00891288">
      <w:pPr>
        <w:rPr>
          <w:rFonts w:eastAsia="ＭＳ 明朝"/>
          <w:sz w:val="20"/>
          <w:lang w:eastAsia="ja-JP"/>
        </w:rPr>
      </w:pPr>
      <w:r w:rsidRPr="004F6777">
        <w:rPr>
          <w:rFonts w:eastAsia="ＭＳ 明朝" w:hint="eastAsia"/>
          <w:sz w:val="20"/>
          <w:lang w:eastAsia="ja-JP"/>
        </w:rPr>
        <w:t>Before</w:t>
      </w:r>
    </w:p>
    <w:p w:rsidR="00891288" w:rsidRDefault="00891288" w:rsidP="00891288">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Pr>
          <w:sz w:val="20"/>
        </w:rPr>
        <w:t>shows a reference modulator diagram for the CMB O-QPSK PHY.</w:t>
      </w:r>
    </w:p>
    <w:p w:rsidR="004F6777" w:rsidRDefault="004F6777" w:rsidP="00E67268">
      <w:pPr>
        <w:rPr>
          <w:rFonts w:eastAsia="ＭＳ 明朝"/>
          <w:color w:val="FF0000"/>
          <w:szCs w:val="22"/>
          <w:lang w:eastAsia="ja-JP"/>
        </w:rPr>
      </w:pPr>
    </w:p>
    <w:p w:rsidR="00891288" w:rsidRPr="004F6777" w:rsidRDefault="004F6777" w:rsidP="00E67268">
      <w:pPr>
        <w:rPr>
          <w:rFonts w:eastAsia="ＭＳ 明朝"/>
          <w:szCs w:val="22"/>
          <w:lang w:eastAsia="ja-JP"/>
        </w:rPr>
      </w:pPr>
      <w:r w:rsidRPr="004F6777">
        <w:rPr>
          <w:rFonts w:eastAsia="ＭＳ 明朝" w:hint="eastAsia"/>
          <w:szCs w:val="22"/>
          <w:lang w:eastAsia="ja-JP"/>
        </w:rPr>
        <w:t>After</w:t>
      </w:r>
    </w:p>
    <w:p w:rsidR="00891288" w:rsidRDefault="004F6777" w:rsidP="00E67268">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shows a reference modulator diagram for the CMB O-QPSK PHY.</w:t>
      </w:r>
    </w:p>
    <w:p w:rsidR="004F6777" w:rsidRDefault="004F6777" w:rsidP="00E67268">
      <w:pPr>
        <w:rPr>
          <w:rFonts w:eastAsia="ＭＳ 明朝"/>
          <w:sz w:val="20"/>
          <w:lang w:eastAsia="ja-JP"/>
        </w:rPr>
      </w:pPr>
    </w:p>
    <w:p w:rsidR="004F6777" w:rsidRDefault="004F6777"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F3994"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F3994"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w:t>
            </w:r>
          </w:p>
        </w:tc>
        <w:tc>
          <w:tcPr>
            <w:tcW w:w="708"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992"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4F399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21.1.2.2</w:t>
            </w:r>
          </w:p>
        </w:tc>
        <w:tc>
          <w:tcPr>
            <w:tcW w:w="714" w:type="dxa"/>
            <w:tcBorders>
              <w:top w:val="single" w:sz="4" w:space="0" w:color="auto"/>
              <w:left w:val="nil"/>
              <w:bottom w:val="single" w:sz="4" w:space="0" w:color="auto"/>
              <w:right w:val="single" w:sz="4" w:space="0" w:color="auto"/>
            </w:tcBorders>
            <w:shd w:val="clear" w:color="auto" w:fill="auto"/>
            <w:noWrap/>
          </w:tcPr>
          <w:p w:rsidR="004F3994" w:rsidRPr="00957D5A" w:rsidRDefault="00DB74A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2833" w:type="dxa"/>
            <w:tcBorders>
              <w:top w:val="single" w:sz="4" w:space="0" w:color="auto"/>
              <w:left w:val="nil"/>
              <w:bottom w:val="single" w:sz="4" w:space="0" w:color="auto"/>
              <w:right w:val="single" w:sz="4" w:space="0" w:color="auto"/>
            </w:tcBorders>
            <w:shd w:val="clear" w:color="000000" w:fill="FFFFFF"/>
          </w:tcPr>
          <w:p w:rsidR="004F3994" w:rsidRPr="00957D5A"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Change "The spreading is (16, 4) DSSS bit-to-chip mapping. The parameters are shown in Table 223. Table 222 9 defines the bits-to-chip mapping for (8</w:t>
            </w:r>
            <w:proofErr w:type="gramStart"/>
            <w:r w:rsidRPr="004F3994">
              <w:rPr>
                <w:rFonts w:ascii="Arial" w:eastAsia="ＭＳ Ｐゴシック" w:hAnsi="Arial" w:cs="Arial"/>
                <w:color w:val="000000"/>
                <w:sz w:val="20"/>
                <w:lang w:val="en-US" w:eastAsia="ja-JP"/>
              </w:rPr>
              <w:t>,4</w:t>
            </w:r>
            <w:proofErr w:type="gramEnd"/>
            <w:r w:rsidRPr="004F3994">
              <w:rPr>
                <w:rFonts w:ascii="Arial" w:eastAsia="ＭＳ Ｐゴシック" w:hAnsi="Arial" w:cs="Arial"/>
                <w:color w:val="000000"/>
                <w:sz w:val="20"/>
                <w:lang w:val="en-US" w:eastAsia="ja-JP"/>
              </w:rPr>
              <w:t xml:space="preserve">) spreading and Table 223 defines bits-to-chip mapping </w:t>
            </w:r>
            <w:proofErr w:type="spellStart"/>
            <w:r w:rsidRPr="004F3994">
              <w:rPr>
                <w:rFonts w:ascii="Arial" w:eastAsia="ＭＳ Ｐゴシック" w:hAnsi="Arial" w:cs="Arial"/>
                <w:color w:val="000000"/>
                <w:sz w:val="20"/>
                <w:lang w:val="en-US" w:eastAsia="ja-JP"/>
              </w:rPr>
              <w:t>fro</w:t>
            </w:r>
            <w:proofErr w:type="spellEnd"/>
            <w:r w:rsidRPr="004F3994">
              <w:rPr>
                <w:rFonts w:ascii="Arial" w:eastAsia="ＭＳ Ｐゴシック" w:hAnsi="Arial" w:cs="Arial"/>
                <w:color w:val="000000"/>
                <w:sz w:val="20"/>
                <w:lang w:val="en-US" w:eastAsia="ja-JP"/>
              </w:rPr>
              <w:t xml:space="preserve"> the 10 (16,4) spreading" to "The SHR spreading is (16, 4) DSSS bit-to-chip mapping. The parameters are shown in Table 223."</w:t>
            </w:r>
          </w:p>
        </w:tc>
        <w:tc>
          <w:tcPr>
            <w:tcW w:w="2408" w:type="dxa"/>
            <w:tcBorders>
              <w:top w:val="single" w:sz="4" w:space="0" w:color="auto"/>
              <w:left w:val="nil"/>
              <w:bottom w:val="single" w:sz="4" w:space="0" w:color="auto"/>
              <w:right w:val="single" w:sz="4" w:space="0" w:color="auto"/>
            </w:tcBorders>
            <w:shd w:val="clear" w:color="000000" w:fill="FFFFFF"/>
          </w:tcPr>
          <w:p w:rsidR="004F3994" w:rsidRPr="00533DF7"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4F6777" w:rsidRDefault="004F6777" w:rsidP="00E67268">
      <w:pPr>
        <w:rPr>
          <w:rFonts w:eastAsia="ＭＳ 明朝"/>
          <w:szCs w:val="22"/>
          <w:lang w:eastAsia="ja-JP"/>
        </w:rPr>
      </w:pPr>
    </w:p>
    <w:p w:rsidR="004F3994" w:rsidRDefault="004F3994" w:rsidP="004F3994">
      <w:pPr>
        <w:rPr>
          <w:i/>
        </w:rPr>
      </w:pPr>
      <w:r w:rsidRPr="00F0664C">
        <w:rPr>
          <w:b/>
          <w:u w:val="single"/>
        </w:rPr>
        <w:t>Discussion</w:t>
      </w:r>
      <w:proofErr w:type="gramStart"/>
      <w:r w:rsidRPr="00F0664C">
        <w:rPr>
          <w:b/>
          <w:u w:val="single"/>
        </w:rPr>
        <w:t>:</w:t>
      </w:r>
      <w:r>
        <w:rPr>
          <w:i/>
        </w:rPr>
        <w:t>.</w:t>
      </w:r>
      <w:proofErr w:type="gramEnd"/>
      <w:r>
        <w:rPr>
          <w:i/>
        </w:rPr>
        <w:t xml:space="preserve"> </w:t>
      </w:r>
    </w:p>
    <w:p w:rsidR="004F3994" w:rsidRDefault="004F3994" w:rsidP="004F3994">
      <w:pPr>
        <w:rPr>
          <w:rFonts w:eastAsia="ＭＳ 明朝"/>
          <w:szCs w:val="22"/>
          <w:lang w:eastAsia="ja-JP"/>
        </w:rPr>
      </w:pPr>
      <w:r>
        <w:rPr>
          <w:rFonts w:eastAsia="ＭＳ 明朝" w:hint="eastAsia"/>
          <w:szCs w:val="22"/>
          <w:lang w:eastAsia="ja-JP"/>
        </w:rPr>
        <w:t xml:space="preserve">Subclause number of this CID should be 22.1.2.2 judging from the content. And this commenter mentions, the second sentence </w:t>
      </w:r>
      <w:r>
        <w:rPr>
          <w:rFonts w:eastAsia="ＭＳ 明朝"/>
          <w:szCs w:val="22"/>
          <w:lang w:eastAsia="ja-JP"/>
        </w:rPr>
        <w:t>“</w:t>
      </w:r>
      <w:r w:rsidRPr="004F3994">
        <w:rPr>
          <w:rFonts w:eastAsia="ＭＳ 明朝"/>
          <w:szCs w:val="22"/>
          <w:lang w:eastAsia="ja-JP"/>
        </w:rPr>
        <w:t>Table 222 9 defines the bits-to-chip mapping for (8</w:t>
      </w:r>
      <w:proofErr w:type="gramStart"/>
      <w:r w:rsidRPr="004F3994">
        <w:rPr>
          <w:rFonts w:eastAsia="ＭＳ 明朝"/>
          <w:szCs w:val="22"/>
          <w:lang w:eastAsia="ja-JP"/>
        </w:rPr>
        <w:t>,4</w:t>
      </w:r>
      <w:proofErr w:type="gramEnd"/>
      <w:r w:rsidRPr="004F3994">
        <w:rPr>
          <w:rFonts w:eastAsia="ＭＳ 明朝"/>
          <w:szCs w:val="22"/>
          <w:lang w:eastAsia="ja-JP"/>
        </w:rPr>
        <w:t xml:space="preserve">) spreading and Table 223 defines bits-to-chip mapping </w:t>
      </w:r>
      <w:proofErr w:type="spellStart"/>
      <w:r w:rsidRPr="004F3994">
        <w:rPr>
          <w:rFonts w:eastAsia="ＭＳ 明朝"/>
          <w:szCs w:val="22"/>
          <w:lang w:eastAsia="ja-JP"/>
        </w:rPr>
        <w:t>fro</w:t>
      </w:r>
      <w:proofErr w:type="spellEnd"/>
      <w:r w:rsidRPr="004F3994">
        <w:rPr>
          <w:rFonts w:eastAsia="ＭＳ 明朝"/>
          <w:szCs w:val="22"/>
          <w:lang w:eastAsia="ja-JP"/>
        </w:rPr>
        <w:t xml:space="preserve"> the 10 (16,4) spreading</w:t>
      </w:r>
      <w:r>
        <w:rPr>
          <w:rFonts w:eastAsia="ＭＳ 明朝"/>
          <w:szCs w:val="22"/>
          <w:lang w:eastAsia="ja-JP"/>
        </w:rPr>
        <w:t>”</w:t>
      </w:r>
      <w:r>
        <w:rPr>
          <w:rFonts w:eastAsia="ＭＳ 明朝" w:hint="eastAsia"/>
          <w:szCs w:val="22"/>
          <w:lang w:eastAsia="ja-JP"/>
        </w:rPr>
        <w:t xml:space="preserve"> is redundant. Hence, this second sentence should be removed.</w:t>
      </w:r>
    </w:p>
    <w:p w:rsidR="004F3994" w:rsidRDefault="004F3994" w:rsidP="00E67268">
      <w:pPr>
        <w:rPr>
          <w:rFonts w:eastAsia="ＭＳ 明朝"/>
          <w:szCs w:val="22"/>
          <w:lang w:eastAsia="ja-JP"/>
        </w:rPr>
      </w:pPr>
    </w:p>
    <w:p w:rsidR="004F3994" w:rsidRDefault="00DB74A1" w:rsidP="00E67268">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w:t>
      </w:r>
      <w:r>
        <w:rPr>
          <w:rFonts w:eastAsia="ＭＳ 明朝"/>
          <w:b/>
          <w:sz w:val="20"/>
          <w:highlight w:val="yellow"/>
          <w:lang w:eastAsia="ja-JP"/>
        </w:rPr>
        <w:t>“</w:t>
      </w:r>
      <w:r>
        <w:rPr>
          <w:rFonts w:eastAsia="ＭＳ 明朝" w:hint="eastAsia"/>
          <w:b/>
          <w:sz w:val="20"/>
          <w:highlight w:val="yellow"/>
          <w:lang w:eastAsia="ja-JP"/>
        </w:rPr>
        <w:t>SHR</w:t>
      </w:r>
      <w:r>
        <w:rPr>
          <w:rFonts w:eastAsia="ＭＳ 明朝"/>
          <w:b/>
          <w:sz w:val="20"/>
          <w:highlight w:val="yellow"/>
          <w:lang w:eastAsia="ja-JP"/>
        </w:rPr>
        <w:t>”</w:t>
      </w:r>
      <w:r>
        <w:rPr>
          <w:rFonts w:eastAsia="ＭＳ 明朝" w:hint="eastAsia"/>
          <w:b/>
          <w:sz w:val="20"/>
          <w:highlight w:val="yellow"/>
          <w:lang w:eastAsia="ja-JP"/>
        </w:rPr>
        <w:t xml:space="preserve"> prior to </w:t>
      </w:r>
      <w:r>
        <w:rPr>
          <w:rFonts w:eastAsia="ＭＳ 明朝"/>
          <w:b/>
          <w:sz w:val="20"/>
          <w:highlight w:val="yellow"/>
          <w:lang w:eastAsia="ja-JP"/>
        </w:rPr>
        <w:t>“</w:t>
      </w:r>
      <w:r>
        <w:rPr>
          <w:rFonts w:eastAsia="ＭＳ 明朝" w:hint="eastAsia"/>
          <w:b/>
          <w:sz w:val="20"/>
          <w:highlight w:val="yellow"/>
          <w:lang w:eastAsia="ja-JP"/>
        </w:rPr>
        <w:t>spreading</w:t>
      </w:r>
      <w:r>
        <w:rPr>
          <w:rFonts w:eastAsia="ＭＳ 明朝"/>
          <w:b/>
          <w:sz w:val="20"/>
          <w:highlight w:val="yellow"/>
          <w:lang w:eastAsia="ja-JP"/>
        </w:rPr>
        <w:t>”</w:t>
      </w:r>
      <w:r>
        <w:rPr>
          <w:rFonts w:eastAsia="ＭＳ 明朝" w:hint="eastAsia"/>
          <w:b/>
          <w:sz w:val="20"/>
          <w:highlight w:val="yellow"/>
          <w:lang w:eastAsia="ja-JP"/>
        </w:rPr>
        <w:t xml:space="preserve"> in the</w:t>
      </w:r>
      <w:r w:rsidRPr="00DB74A1">
        <w:rPr>
          <w:rFonts w:eastAsia="ＭＳ 明朝" w:hint="eastAsia"/>
          <w:b/>
          <w:sz w:val="20"/>
          <w:highlight w:val="yellow"/>
          <w:lang w:eastAsia="ja-JP"/>
        </w:rPr>
        <w:t xml:space="preserve"> first sentence of line 9 of page 7 </w:t>
      </w:r>
      <w:r>
        <w:rPr>
          <w:rFonts w:eastAsia="ＭＳ 明朝" w:hint="eastAsia"/>
          <w:b/>
          <w:sz w:val="20"/>
          <w:highlight w:val="yellow"/>
          <w:lang w:eastAsia="ja-JP"/>
        </w:rPr>
        <w:t>and replace</w:t>
      </w:r>
      <w:r w:rsidRPr="00DB74A1">
        <w:rPr>
          <w:rFonts w:eastAsia="ＭＳ 明朝" w:hint="eastAsia"/>
          <w:b/>
          <w:sz w:val="20"/>
          <w:highlight w:val="yellow"/>
          <w:lang w:eastAsia="ja-JP"/>
        </w:rPr>
        <w:t xml:space="preserve"> the second </w:t>
      </w:r>
      <w:proofErr w:type="spellStart"/>
      <w:r w:rsidRPr="00DB74A1">
        <w:rPr>
          <w:rFonts w:eastAsia="ＭＳ 明朝" w:hint="eastAsia"/>
          <w:b/>
          <w:sz w:val="20"/>
          <w:highlight w:val="yellow"/>
          <w:lang w:eastAsia="ja-JP"/>
        </w:rPr>
        <w:t>sentese</w:t>
      </w:r>
      <w:proofErr w:type="spellEnd"/>
      <w:r w:rsidRPr="00DB74A1">
        <w:rPr>
          <w:rFonts w:eastAsia="ＭＳ 明朝" w:hint="eastAsia"/>
          <w:b/>
          <w:sz w:val="20"/>
          <w:highlight w:val="yellow"/>
          <w:lang w:eastAsia="ja-JP"/>
        </w:rPr>
        <w:t xml:space="preserve"> </w:t>
      </w:r>
      <w:r>
        <w:rPr>
          <w:rFonts w:eastAsia="ＭＳ 明朝" w:hint="eastAsia"/>
          <w:b/>
          <w:sz w:val="20"/>
          <w:highlight w:val="yellow"/>
          <w:lang w:eastAsia="ja-JP"/>
        </w:rPr>
        <w:t xml:space="preserve">with </w:t>
      </w:r>
      <w:r>
        <w:rPr>
          <w:rFonts w:eastAsia="ＭＳ 明朝"/>
          <w:b/>
          <w:sz w:val="20"/>
          <w:highlight w:val="yellow"/>
          <w:lang w:eastAsia="ja-JP"/>
        </w:rPr>
        <w:t>“</w:t>
      </w:r>
      <w:r w:rsidRPr="00DB74A1">
        <w:rPr>
          <w:rFonts w:eastAsia="ＭＳ 明朝"/>
          <w:b/>
          <w:sz w:val="20"/>
          <w:highlight w:val="yellow"/>
          <w:lang w:eastAsia="ja-JP"/>
        </w:rPr>
        <w:t>The parameters are shown in Table 223.”</w:t>
      </w:r>
    </w:p>
    <w:p w:rsidR="00DB74A1" w:rsidRDefault="00DB74A1" w:rsidP="00E67268">
      <w:pPr>
        <w:rPr>
          <w:rFonts w:eastAsia="ＭＳ 明朝"/>
          <w:szCs w:val="22"/>
          <w:lang w:eastAsia="ja-JP"/>
        </w:rPr>
      </w:pPr>
    </w:p>
    <w:p w:rsidR="004F3994" w:rsidRDefault="004F3994" w:rsidP="00E67268">
      <w:pPr>
        <w:rPr>
          <w:rFonts w:eastAsia="ＭＳ 明朝"/>
          <w:szCs w:val="22"/>
          <w:lang w:eastAsia="ja-JP"/>
        </w:rPr>
      </w:pPr>
      <w:r w:rsidRPr="004F3994">
        <w:rPr>
          <w:rFonts w:eastAsia="ＭＳ 明朝"/>
          <w:szCs w:val="22"/>
          <w:lang w:eastAsia="ja-JP"/>
        </w:rPr>
        <w:t>The</w:t>
      </w:r>
      <w:r w:rsidRPr="00DB74A1">
        <w:rPr>
          <w:rFonts w:eastAsia="ＭＳ 明朝"/>
          <w:color w:val="FF0000"/>
          <w:szCs w:val="22"/>
          <w:lang w:eastAsia="ja-JP"/>
        </w:rPr>
        <w:t xml:space="preserve"> </w:t>
      </w:r>
      <w:r w:rsidR="00DB74A1" w:rsidRPr="00DB74A1">
        <w:rPr>
          <w:rFonts w:eastAsia="ＭＳ 明朝" w:hint="eastAsia"/>
          <w:color w:val="FF0000"/>
          <w:szCs w:val="22"/>
          <w:lang w:eastAsia="ja-JP"/>
        </w:rPr>
        <w:t>SHR</w:t>
      </w:r>
      <w:r w:rsidR="00DB74A1">
        <w:rPr>
          <w:rFonts w:eastAsia="ＭＳ 明朝" w:hint="eastAsia"/>
          <w:szCs w:val="22"/>
          <w:lang w:eastAsia="ja-JP"/>
        </w:rPr>
        <w:t xml:space="preserve"> </w:t>
      </w:r>
      <w:r w:rsidRPr="004F3994">
        <w:rPr>
          <w:rFonts w:eastAsia="ＭＳ 明朝"/>
          <w:szCs w:val="22"/>
          <w:lang w:eastAsia="ja-JP"/>
        </w:rPr>
        <w:t xml:space="preserve">spreading is (16, 4) DSSS bit-to-chip mapping. The parameters are shown in Table 223. </w:t>
      </w:r>
      <w:r w:rsidRPr="00DB74A1">
        <w:rPr>
          <w:rFonts w:eastAsia="ＭＳ 明朝"/>
          <w:strike/>
          <w:color w:val="FF0000"/>
          <w:szCs w:val="22"/>
          <w:lang w:eastAsia="ja-JP"/>
        </w:rPr>
        <w:t>Table 222 9 defines the bits-to-chip mapping for (8</w:t>
      </w:r>
      <w:proofErr w:type="gramStart"/>
      <w:r w:rsidRPr="00DB74A1">
        <w:rPr>
          <w:rFonts w:eastAsia="ＭＳ 明朝"/>
          <w:strike/>
          <w:color w:val="FF0000"/>
          <w:szCs w:val="22"/>
          <w:lang w:eastAsia="ja-JP"/>
        </w:rPr>
        <w:t>,4</w:t>
      </w:r>
      <w:proofErr w:type="gramEnd"/>
      <w:r w:rsidRPr="00DB74A1">
        <w:rPr>
          <w:rFonts w:eastAsia="ＭＳ 明朝"/>
          <w:strike/>
          <w:color w:val="FF0000"/>
          <w:szCs w:val="22"/>
          <w:lang w:eastAsia="ja-JP"/>
        </w:rPr>
        <w:t xml:space="preserve">) spreading and Table 223 defines bits-to-chip mapping </w:t>
      </w:r>
      <w:proofErr w:type="spellStart"/>
      <w:r w:rsidRPr="00DB74A1">
        <w:rPr>
          <w:rFonts w:eastAsia="ＭＳ 明朝"/>
          <w:strike/>
          <w:color w:val="FF0000"/>
          <w:szCs w:val="22"/>
          <w:lang w:eastAsia="ja-JP"/>
        </w:rPr>
        <w:t>fro</w:t>
      </w:r>
      <w:proofErr w:type="spellEnd"/>
      <w:r w:rsidRPr="00DB74A1">
        <w:rPr>
          <w:rFonts w:eastAsia="ＭＳ 明朝"/>
          <w:strike/>
          <w:color w:val="FF0000"/>
          <w:szCs w:val="22"/>
          <w:lang w:eastAsia="ja-JP"/>
        </w:rPr>
        <w:t xml:space="preserve"> the 10 (16,4) spreading</w:t>
      </w:r>
      <w:r w:rsidR="00DB74A1" w:rsidRPr="00DB74A1">
        <w:rPr>
          <w:rFonts w:eastAsia="ＭＳ 明朝"/>
          <w:szCs w:val="22"/>
          <w:lang w:eastAsia="ja-JP"/>
        </w:rPr>
        <w:t xml:space="preserve"> </w:t>
      </w:r>
      <w:r w:rsidR="00DB74A1" w:rsidRPr="00DB74A1">
        <w:rPr>
          <w:rFonts w:eastAsia="ＭＳ 明朝"/>
          <w:color w:val="FF0000"/>
          <w:szCs w:val="22"/>
          <w:lang w:eastAsia="ja-JP"/>
        </w:rPr>
        <w:t>The parameters are shown in Table 223</w:t>
      </w:r>
      <w:r w:rsidR="00DB74A1">
        <w:rPr>
          <w:rFonts w:eastAsia="ＭＳ 明朝" w:hint="eastAsia"/>
          <w:szCs w:val="22"/>
          <w:lang w:eastAsia="ja-JP"/>
        </w:rPr>
        <w:t>.</w:t>
      </w: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675A0"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675A0"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20</w:t>
            </w:r>
          </w:p>
        </w:tc>
        <w:tc>
          <w:tcPr>
            <w:tcW w:w="708"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992"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2675A0" w:rsidRPr="00957D5A"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2675A0" w:rsidRPr="00533DF7"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r>
        <w:rPr>
          <w:rFonts w:eastAsia="ＭＳ 明朝" w:hint="eastAsia"/>
          <w:szCs w:val="22"/>
          <w:lang w:eastAsia="ja-JP"/>
        </w:rPr>
        <w:t xml:space="preserve">Line and page number of this CID should be 15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15 of page 7. This must be removed from the dart.</w:t>
      </w:r>
    </w:p>
    <w:p w:rsidR="002675A0" w:rsidRDefault="002675A0" w:rsidP="00E67268">
      <w:pPr>
        <w:rPr>
          <w:rFonts w:eastAsia="ＭＳ 明朝"/>
          <w:szCs w:val="22"/>
          <w:lang w:eastAsia="ja-JP"/>
        </w:rPr>
      </w:pPr>
    </w:p>
    <w:p w:rsidR="002675A0" w:rsidRDefault="002675A0" w:rsidP="002675A0">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w:t>
      </w:r>
      <w:r>
        <w:rPr>
          <w:rFonts w:eastAsia="ＭＳ 明朝" w:hint="eastAsia"/>
          <w:b/>
          <w:sz w:val="20"/>
          <w:highlight w:val="yellow"/>
          <w:lang w:eastAsia="ja-JP"/>
        </w:rPr>
        <w:t>15</w:t>
      </w:r>
      <w:r w:rsidRPr="00891288">
        <w:rPr>
          <w:rFonts w:eastAsia="ＭＳ 明朝" w:hint="eastAsia"/>
          <w:b/>
          <w:sz w:val="20"/>
          <w:highlight w:val="yellow"/>
          <w:lang w:eastAsia="ja-JP"/>
        </w:rPr>
        <w:t xml:space="preserve"> of page 7 as below.</w:t>
      </w:r>
    </w:p>
    <w:p w:rsidR="002675A0" w:rsidRDefault="002675A0" w:rsidP="002675A0">
      <w:pPr>
        <w:rPr>
          <w:rFonts w:eastAsia="ＭＳ 明朝"/>
          <w:szCs w:val="22"/>
          <w:lang w:eastAsia="ja-JP"/>
        </w:rPr>
      </w:pPr>
    </w:p>
    <w:p w:rsidR="002675A0" w:rsidRPr="004F6777" w:rsidRDefault="002675A0" w:rsidP="002675A0">
      <w:pPr>
        <w:rPr>
          <w:rFonts w:eastAsia="ＭＳ 明朝"/>
          <w:sz w:val="20"/>
          <w:lang w:eastAsia="ja-JP"/>
        </w:rPr>
      </w:pPr>
      <w:r w:rsidRPr="004F6777">
        <w:rPr>
          <w:rFonts w:eastAsia="ＭＳ 明朝" w:hint="eastAsia"/>
          <w:sz w:val="20"/>
          <w:lang w:eastAsia="ja-JP"/>
        </w:rPr>
        <w:t>Before</w:t>
      </w:r>
    </w:p>
    <w:p w:rsidR="002675A0" w:rsidRDefault="002675A0" w:rsidP="002675A0">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sidRPr="00CB309F">
        <w:t>shows the signal flow when DSSS is applied to the PSDU, i.e</w:t>
      </w:r>
      <w:proofErr w:type="gramStart"/>
      <w:r w:rsidRPr="00CB309F">
        <w:t>.,</w:t>
      </w:r>
      <w:proofErr w:type="gramEnd"/>
    </w:p>
    <w:p w:rsidR="002675A0" w:rsidRDefault="002675A0" w:rsidP="002675A0">
      <w:pPr>
        <w:rPr>
          <w:rFonts w:eastAsia="ＭＳ 明朝"/>
          <w:color w:val="FF0000"/>
          <w:szCs w:val="22"/>
          <w:lang w:eastAsia="ja-JP"/>
        </w:rPr>
      </w:pPr>
    </w:p>
    <w:p w:rsidR="002675A0" w:rsidRPr="004F6777" w:rsidRDefault="002675A0" w:rsidP="002675A0">
      <w:pPr>
        <w:rPr>
          <w:rFonts w:eastAsia="ＭＳ 明朝"/>
          <w:szCs w:val="22"/>
          <w:lang w:eastAsia="ja-JP"/>
        </w:rPr>
      </w:pPr>
      <w:r w:rsidRPr="004F6777">
        <w:rPr>
          <w:rFonts w:eastAsia="ＭＳ 明朝" w:hint="eastAsia"/>
          <w:szCs w:val="22"/>
          <w:lang w:eastAsia="ja-JP"/>
        </w:rPr>
        <w:t>After</w:t>
      </w:r>
    </w:p>
    <w:p w:rsidR="002675A0" w:rsidRDefault="002675A0" w:rsidP="002675A0">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w:t>
      </w:r>
      <w:r w:rsidRPr="002675A0">
        <w:t xml:space="preserve"> </w:t>
      </w:r>
      <w:r w:rsidRPr="00CB309F">
        <w:t>shows the signal flow when DSSS is applied to the PSDU, i.e</w:t>
      </w:r>
      <w:proofErr w:type="gramStart"/>
      <w:r w:rsidRPr="00CB309F">
        <w:t>.,</w:t>
      </w:r>
      <w:proofErr w:type="gramEnd"/>
    </w:p>
    <w:p w:rsidR="002675A0" w:rsidRDefault="002675A0"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5A47"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17</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RateMode</w:t>
            </w:r>
            <w:proofErr w:type="spellEnd"/>
            <w:r>
              <w:rPr>
                <w:rFonts w:ascii="Arial" w:hAnsi="Arial" w:cs="Arial"/>
                <w:sz w:val="20"/>
              </w:rPr>
              <w:t>" should be "Rate Mode."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RateMode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20</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DataRate</w:t>
            </w:r>
            <w:proofErr w:type="spellEnd"/>
            <w:r>
              <w:rPr>
                <w:rFonts w:ascii="Arial" w:hAnsi="Arial" w:cs="Arial"/>
                <w:sz w:val="20"/>
              </w:rPr>
              <w:t>" should be "Data Rate."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DataRate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bl>
    <w:p w:rsidR="002675A0" w:rsidRDefault="002675A0" w:rsidP="00E67268">
      <w:pPr>
        <w:rPr>
          <w:rFonts w:eastAsia="ＭＳ 明朝"/>
          <w:szCs w:val="22"/>
          <w:lang w:eastAsia="ja-JP"/>
        </w:rPr>
      </w:pPr>
    </w:p>
    <w:p w:rsidR="00925A47" w:rsidRDefault="00925A47" w:rsidP="00925A47">
      <w:pPr>
        <w:rPr>
          <w:i/>
        </w:rPr>
      </w:pPr>
      <w:r w:rsidRPr="00F0664C">
        <w:rPr>
          <w:b/>
          <w:u w:val="single"/>
        </w:rPr>
        <w:t>Discussion</w:t>
      </w:r>
      <w:proofErr w:type="gramStart"/>
      <w:r w:rsidRPr="00F0664C">
        <w:rPr>
          <w:b/>
          <w:u w:val="single"/>
        </w:rPr>
        <w:t>:</w:t>
      </w:r>
      <w:r>
        <w:rPr>
          <w:i/>
        </w:rPr>
        <w:t>.</w:t>
      </w:r>
      <w:proofErr w:type="gramEnd"/>
      <w:r>
        <w:rPr>
          <w:i/>
        </w:rPr>
        <w:t xml:space="preserve"> </w:t>
      </w:r>
    </w:p>
    <w:p w:rsidR="00925A47" w:rsidRDefault="00925A47" w:rsidP="00925A47">
      <w:pPr>
        <w:rPr>
          <w:rFonts w:eastAsia="ＭＳ 明朝"/>
          <w:szCs w:val="22"/>
          <w:lang w:eastAsia="ja-JP"/>
        </w:rPr>
      </w:pPr>
      <w:r>
        <w:rPr>
          <w:rFonts w:eastAsia="ＭＳ 明朝" w:hint="eastAsia"/>
          <w:szCs w:val="22"/>
          <w:lang w:eastAsia="ja-JP"/>
        </w:rPr>
        <w:t xml:space="preserve">Page number of these two CIDs should be 7 and line numbers of these two CIDs should be 17 and 20 respectively judging from contents. As commented, these words </w:t>
      </w:r>
      <w:r>
        <w:rPr>
          <w:rFonts w:eastAsia="ＭＳ 明朝"/>
          <w:szCs w:val="22"/>
          <w:lang w:eastAsia="ja-JP"/>
        </w:rPr>
        <w:t xml:space="preserve">should be </w:t>
      </w:r>
      <w:proofErr w:type="spellStart"/>
      <w:r>
        <w:rPr>
          <w:rFonts w:eastAsia="ＭＳ 明朝"/>
          <w:szCs w:val="22"/>
          <w:lang w:eastAsia="ja-JP"/>
        </w:rPr>
        <w:t>relaced</w:t>
      </w:r>
      <w:proofErr w:type="spellEnd"/>
      <w:r>
        <w:rPr>
          <w:rFonts w:eastAsia="ＭＳ 明朝"/>
          <w:szCs w:val="22"/>
          <w:lang w:eastAsia="ja-JP"/>
        </w:rPr>
        <w:t xml:space="preserve"> with “</w:t>
      </w:r>
      <w:r>
        <w:rPr>
          <w:rFonts w:eastAsia="ＭＳ 明朝" w:hint="eastAsia"/>
          <w:szCs w:val="22"/>
          <w:lang w:eastAsia="ja-JP"/>
        </w:rPr>
        <w:t>Rate Mode</w:t>
      </w:r>
      <w:r>
        <w:rPr>
          <w:rFonts w:eastAsia="ＭＳ 明朝"/>
          <w:szCs w:val="22"/>
          <w:lang w:eastAsia="ja-JP"/>
        </w:rPr>
        <w:t>”</w:t>
      </w:r>
      <w:r>
        <w:rPr>
          <w:rFonts w:eastAsia="ＭＳ 明朝" w:hint="eastAsia"/>
          <w:szCs w:val="22"/>
          <w:lang w:eastAsia="ja-JP"/>
        </w:rPr>
        <w:t xml:space="preserve"> and </w:t>
      </w:r>
      <w:r>
        <w:rPr>
          <w:rFonts w:eastAsia="ＭＳ 明朝"/>
          <w:szCs w:val="22"/>
          <w:lang w:eastAsia="ja-JP"/>
        </w:rPr>
        <w:t>“</w:t>
      </w:r>
      <w:r>
        <w:rPr>
          <w:rFonts w:eastAsia="ＭＳ 明朝" w:hint="eastAsia"/>
          <w:szCs w:val="22"/>
          <w:lang w:eastAsia="ja-JP"/>
        </w:rPr>
        <w:t>Data Rate</w:t>
      </w:r>
      <w:r>
        <w:rPr>
          <w:rFonts w:eastAsia="ＭＳ 明朝"/>
          <w:szCs w:val="22"/>
          <w:lang w:eastAsia="ja-JP"/>
        </w:rPr>
        <w:t>”</w:t>
      </w:r>
      <w:r>
        <w:rPr>
          <w:rFonts w:eastAsia="ＭＳ 明朝" w:hint="eastAsia"/>
          <w:szCs w:val="22"/>
          <w:lang w:eastAsia="ja-JP"/>
        </w:rPr>
        <w:t xml:space="preserve"> to consist with other parts of </w:t>
      </w:r>
      <w:r>
        <w:rPr>
          <w:rFonts w:eastAsia="ＭＳ 明朝"/>
          <w:szCs w:val="22"/>
          <w:lang w:eastAsia="ja-JP"/>
        </w:rPr>
        <w:t>this</w:t>
      </w:r>
      <w:r>
        <w:rPr>
          <w:rFonts w:eastAsia="ＭＳ 明朝" w:hint="eastAsia"/>
          <w:szCs w:val="22"/>
          <w:lang w:eastAsia="ja-JP"/>
        </w:rPr>
        <w:t xml:space="preserve"> draft.</w:t>
      </w:r>
    </w:p>
    <w:p w:rsidR="00925A47" w:rsidRDefault="00925A47" w:rsidP="00E67268">
      <w:pPr>
        <w:rPr>
          <w:rFonts w:eastAsia="ＭＳ 明朝"/>
          <w:szCs w:val="22"/>
          <w:lang w:eastAsia="ja-JP"/>
        </w:rPr>
      </w:pPr>
    </w:p>
    <w:p w:rsidR="00925A47" w:rsidRDefault="00925A47" w:rsidP="00925A4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w:t>
      </w:r>
      <w:r>
        <w:rPr>
          <w:rFonts w:eastAsia="ＭＳ 明朝"/>
          <w:b/>
          <w:sz w:val="20"/>
          <w:highlight w:val="yellow"/>
          <w:lang w:eastAsia="ja-JP"/>
        </w:rPr>
        <w:t>“</w:t>
      </w:r>
      <w:proofErr w:type="spellStart"/>
      <w:r>
        <w:rPr>
          <w:rFonts w:eastAsia="ＭＳ 明朝" w:hint="eastAsia"/>
          <w:b/>
          <w:sz w:val="20"/>
          <w:highlight w:val="yellow"/>
          <w:lang w:eastAsia="ja-JP"/>
        </w:rPr>
        <w:t>RateMode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Rate Mode</w:t>
      </w:r>
      <w:r>
        <w:rPr>
          <w:rFonts w:eastAsia="ＭＳ 明朝"/>
          <w:b/>
          <w:sz w:val="20"/>
          <w:highlight w:val="yellow"/>
          <w:lang w:eastAsia="ja-JP"/>
        </w:rPr>
        <w:t>”</w:t>
      </w:r>
      <w:r>
        <w:rPr>
          <w:rFonts w:eastAsia="ＭＳ 明朝" w:hint="eastAsia"/>
          <w:b/>
          <w:sz w:val="20"/>
          <w:highlight w:val="yellow"/>
          <w:lang w:eastAsia="ja-JP"/>
        </w:rPr>
        <w:t xml:space="preserve"> and </w:t>
      </w:r>
      <w:r>
        <w:rPr>
          <w:rFonts w:eastAsia="ＭＳ 明朝"/>
          <w:b/>
          <w:sz w:val="20"/>
          <w:highlight w:val="yellow"/>
          <w:lang w:eastAsia="ja-JP"/>
        </w:rPr>
        <w:t>“</w:t>
      </w:r>
      <w:proofErr w:type="spellStart"/>
      <w:r>
        <w:rPr>
          <w:rFonts w:eastAsia="ＭＳ 明朝" w:hint="eastAsia"/>
          <w:b/>
          <w:sz w:val="20"/>
          <w:highlight w:val="yellow"/>
          <w:lang w:eastAsia="ja-JP"/>
        </w:rPr>
        <w:t>DataRate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Data Rate</w:t>
      </w:r>
      <w:r>
        <w:rPr>
          <w:rFonts w:eastAsia="ＭＳ 明朝"/>
          <w:b/>
          <w:sz w:val="20"/>
          <w:highlight w:val="yellow"/>
          <w:lang w:eastAsia="ja-JP"/>
        </w:rPr>
        <w:t>”</w:t>
      </w:r>
      <w:r>
        <w:rPr>
          <w:rFonts w:eastAsia="ＭＳ 明朝" w:hint="eastAsia"/>
          <w:b/>
          <w:sz w:val="20"/>
          <w:highlight w:val="yellow"/>
          <w:lang w:eastAsia="ja-JP"/>
        </w:rPr>
        <w:t xml:space="preserve"> in this draft as below. These words are used in line 17 and 19 of page 7 and line 1 of page 9</w:t>
      </w:r>
      <w:r w:rsidRPr="00891288">
        <w:rPr>
          <w:rFonts w:eastAsia="ＭＳ 明朝" w:hint="eastAsia"/>
          <w:b/>
          <w:sz w:val="20"/>
          <w:highlight w:val="yellow"/>
          <w:lang w:eastAsia="ja-JP"/>
        </w:rPr>
        <w:t>.</w:t>
      </w:r>
    </w:p>
    <w:p w:rsidR="00925A47" w:rsidRDefault="00925A47" w:rsidP="00925A47">
      <w:pPr>
        <w:rPr>
          <w:rFonts w:eastAsia="ＭＳ 明朝"/>
          <w:b/>
          <w:sz w:val="20"/>
          <w:lang w:eastAsia="ja-JP"/>
        </w:rPr>
      </w:pPr>
    </w:p>
    <w:p w:rsidR="00925A47" w:rsidRDefault="00925A47" w:rsidP="00925A47">
      <w:pPr>
        <w:rPr>
          <w:rFonts w:eastAsia="ＭＳ 明朝"/>
          <w:szCs w:val="22"/>
          <w:lang w:eastAsia="ja-JP"/>
        </w:rPr>
      </w:pPr>
      <w:r>
        <w:rPr>
          <w:rFonts w:eastAsia="ＭＳ 明朝" w:hint="eastAsia"/>
          <w:b/>
          <w:sz w:val="20"/>
          <w:lang w:eastAsia="ja-JP"/>
        </w:rPr>
        <w:t>Page 7, line 17</w:t>
      </w:r>
    </w:p>
    <w:p w:rsidR="00925A47" w:rsidRDefault="00925A47" w:rsidP="00E67268">
      <w:pPr>
        <w:rPr>
          <w:rFonts w:eastAsia="ＭＳ 明朝"/>
          <w:szCs w:val="22"/>
          <w:lang w:eastAsia="ja-JP"/>
        </w:rPr>
      </w:pPr>
      <w:r w:rsidRPr="00925A47">
        <w:rPr>
          <w:rFonts w:eastAsia="ＭＳ 明朝"/>
          <w:szCs w:val="22"/>
          <w:lang w:eastAsia="ja-JP"/>
        </w:rPr>
        <w:t xml:space="preserve">Depending on the frequency band and </w:t>
      </w:r>
      <w:proofErr w:type="spellStart"/>
      <w:r w:rsidRPr="00925A47">
        <w:rPr>
          <w:rFonts w:eastAsia="ＭＳ 明朝"/>
          <w:strike/>
          <w:color w:val="FF0000"/>
          <w:szCs w:val="22"/>
          <w:lang w:eastAsia="ja-JP"/>
        </w:rPr>
        <w:t>RateMode</w:t>
      </w:r>
      <w:proofErr w:type="spellEnd"/>
      <w:r>
        <w:rPr>
          <w:rFonts w:eastAsia="ＭＳ 明朝" w:hint="eastAsia"/>
          <w:szCs w:val="22"/>
          <w:lang w:eastAsia="ja-JP"/>
        </w:rPr>
        <w:t xml:space="preserve"> </w:t>
      </w:r>
      <w:r w:rsidRPr="00925A47">
        <w:rPr>
          <w:rFonts w:eastAsia="ＭＳ 明朝" w:hint="eastAsia"/>
          <w:color w:val="FF0000"/>
          <w:szCs w:val="22"/>
          <w:lang w:eastAsia="ja-JP"/>
        </w:rPr>
        <w:t>Rate Mode</w:t>
      </w:r>
      <w:r w:rsidRPr="00925A47">
        <w:rPr>
          <w:rFonts w:eastAsia="ＭＳ 明朝"/>
          <w:szCs w:val="22"/>
          <w:lang w:eastAsia="ja-JP"/>
        </w:rPr>
        <w:t>,</w:t>
      </w:r>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Page7, line 19</w:t>
      </w:r>
    </w:p>
    <w:p w:rsidR="00925A47" w:rsidRDefault="00925A47" w:rsidP="00E67268">
      <w:pPr>
        <w:rPr>
          <w:rFonts w:eastAsia="ＭＳ 明朝"/>
          <w:szCs w:val="22"/>
          <w:lang w:eastAsia="ja-JP"/>
        </w:rPr>
      </w:pPr>
      <w:r w:rsidRPr="00925A47">
        <w:rPr>
          <w:rFonts w:eastAsia="ＭＳ 明朝"/>
          <w:szCs w:val="22"/>
          <w:lang w:eastAsia="ja-JP"/>
        </w:rPr>
        <w:t xml:space="preserve">The relationship between the </w:t>
      </w:r>
      <w:proofErr w:type="spellStart"/>
      <w:r w:rsidRPr="00925A47">
        <w:rPr>
          <w:rFonts w:eastAsia="ＭＳ 明朝"/>
          <w:strike/>
          <w:color w:val="FF0000"/>
          <w:szCs w:val="22"/>
          <w:lang w:eastAsia="ja-JP"/>
        </w:rPr>
        <w:t>RateMode</w:t>
      </w:r>
      <w:proofErr w:type="spellEnd"/>
      <w:r w:rsidRPr="00925A47">
        <w:rPr>
          <w:rFonts w:eastAsia="ＭＳ 明朝"/>
          <w:szCs w:val="22"/>
          <w:lang w:eastAsia="ja-JP"/>
        </w:rPr>
        <w:t xml:space="preserve"> </w:t>
      </w:r>
      <w:r w:rsidRPr="00925A47">
        <w:rPr>
          <w:rFonts w:eastAsia="ＭＳ 明朝" w:hint="eastAsia"/>
          <w:color w:val="FF0000"/>
          <w:szCs w:val="22"/>
          <w:lang w:eastAsia="ja-JP"/>
        </w:rPr>
        <w:t>Rate Mode</w:t>
      </w:r>
      <w:r>
        <w:rPr>
          <w:rFonts w:eastAsia="ＭＳ 明朝" w:hint="eastAsia"/>
          <w:szCs w:val="22"/>
          <w:lang w:eastAsia="ja-JP"/>
        </w:rPr>
        <w:t xml:space="preserve"> </w:t>
      </w:r>
      <w:r w:rsidRPr="00925A47">
        <w:rPr>
          <w:rFonts w:eastAsia="ＭＳ 明朝"/>
          <w:szCs w:val="22"/>
          <w:lang w:eastAsia="ja-JP"/>
        </w:rPr>
        <w:t xml:space="preserve">and the </w:t>
      </w:r>
      <w:proofErr w:type="spellStart"/>
      <w:r w:rsidRPr="00925A47">
        <w:rPr>
          <w:rFonts w:eastAsia="ＭＳ 明朝"/>
          <w:strike/>
          <w:color w:val="FF0000"/>
          <w:szCs w:val="22"/>
          <w:lang w:eastAsia="ja-JP"/>
        </w:rPr>
        <w:t>DataRate</w:t>
      </w:r>
      <w:proofErr w:type="spellEnd"/>
      <w:r w:rsidRPr="00925A47">
        <w:rPr>
          <w:rFonts w:eastAsia="ＭＳ 明朝"/>
          <w:szCs w:val="22"/>
          <w:lang w:eastAsia="ja-JP"/>
        </w:rPr>
        <w:t xml:space="preserve"> </w:t>
      </w:r>
      <w:r w:rsidRPr="00925A47">
        <w:rPr>
          <w:rFonts w:eastAsia="ＭＳ 明朝" w:hint="eastAsia"/>
          <w:color w:val="FF0000"/>
          <w:szCs w:val="22"/>
          <w:lang w:eastAsia="ja-JP"/>
        </w:rPr>
        <w:t>Data Rate</w:t>
      </w:r>
      <w:r>
        <w:rPr>
          <w:rFonts w:eastAsia="ＭＳ 明朝" w:hint="eastAsia"/>
          <w:szCs w:val="22"/>
          <w:lang w:eastAsia="ja-JP"/>
        </w:rPr>
        <w:t xml:space="preserve"> </w:t>
      </w:r>
      <w:r w:rsidRPr="00925A47">
        <w:rPr>
          <w:rFonts w:eastAsia="ＭＳ 明朝"/>
          <w:szCs w:val="22"/>
          <w:lang w:eastAsia="ja-JP"/>
        </w:rPr>
        <w:t>parameters of the MCPS-</w:t>
      </w:r>
      <w:proofErr w:type="spellStart"/>
      <w:r w:rsidRPr="00925A47">
        <w:rPr>
          <w:rFonts w:eastAsia="ＭＳ 明朝"/>
          <w:szCs w:val="22"/>
          <w:lang w:eastAsia="ja-JP"/>
        </w:rPr>
        <w:t>DATA.request</w:t>
      </w:r>
      <w:proofErr w:type="spellEnd"/>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Page9, line1</w:t>
      </w:r>
    </w:p>
    <w:p w:rsidR="00933E2C" w:rsidRPr="00E44020" w:rsidRDefault="00933E2C" w:rsidP="00933E2C">
      <w:pPr>
        <w:pStyle w:val="IEEEStdsRegularTableCaption"/>
        <w:numPr>
          <w:ilvl w:val="0"/>
          <w:numId w:val="0"/>
        </w:numPr>
      </w:pPr>
      <w:bookmarkStart w:id="9" w:name="_Ref377224313"/>
      <w:r>
        <w:rPr>
          <w:rFonts w:hint="eastAsia"/>
        </w:rPr>
        <w:t>Table72</w:t>
      </w:r>
      <w:r w:rsidRPr="00E44020">
        <w:rPr>
          <w:rFonts w:hint="eastAsia"/>
        </w:rPr>
        <w:t>—</w:t>
      </w:r>
      <w:r w:rsidRPr="00E44020">
        <w:t>Chip Whitening for DSSS</w:t>
      </w:r>
      <w:bookmarkEnd w:id="9"/>
    </w:p>
    <w:tbl>
      <w:tblPr>
        <w:tblW w:w="0" w:type="auto"/>
        <w:jc w:val="center"/>
        <w:tblInd w:w="195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68"/>
        <w:gridCol w:w="1785"/>
      </w:tblGrid>
      <w:tr w:rsidR="00933E2C" w:rsidRPr="00E44020" w:rsidTr="00933E2C">
        <w:trPr>
          <w:jc w:val="center"/>
        </w:trPr>
        <w:tc>
          <w:tcPr>
            <w:tcW w:w="2468" w:type="dxa"/>
            <w:tcBorders>
              <w:bottom w:val="single" w:sz="12" w:space="0" w:color="auto"/>
            </w:tcBorders>
            <w:shd w:val="clear" w:color="auto" w:fill="auto"/>
          </w:tcPr>
          <w:p w:rsidR="00933E2C" w:rsidRPr="00E44020" w:rsidRDefault="00933E2C" w:rsidP="000F1AA6">
            <w:pPr>
              <w:pStyle w:val="IEEEStdsTableColumnHead"/>
            </w:pPr>
            <w:r w:rsidRPr="00E44020">
              <w:t>Frequency band (MHz)</w:t>
            </w:r>
          </w:p>
        </w:tc>
        <w:tc>
          <w:tcPr>
            <w:tcW w:w="1785" w:type="dxa"/>
            <w:tcBorders>
              <w:bottom w:val="single" w:sz="12" w:space="0" w:color="auto"/>
            </w:tcBorders>
            <w:shd w:val="clear" w:color="auto" w:fill="auto"/>
          </w:tcPr>
          <w:p w:rsidR="00933E2C" w:rsidRPr="00933E2C" w:rsidRDefault="00933E2C" w:rsidP="000F1AA6">
            <w:pPr>
              <w:pStyle w:val="IEEEStdsTableColumnHead"/>
              <w:rPr>
                <w:strike/>
                <w:color w:val="FF0000"/>
              </w:rPr>
            </w:pPr>
            <w:proofErr w:type="spellStart"/>
            <w:r w:rsidRPr="00933E2C">
              <w:rPr>
                <w:strike/>
                <w:color w:val="FF0000"/>
              </w:rPr>
              <w:t>RateMode</w:t>
            </w:r>
            <w:proofErr w:type="spellEnd"/>
          </w:p>
          <w:p w:rsidR="00933E2C" w:rsidRPr="00E44020" w:rsidRDefault="00933E2C" w:rsidP="000F1AA6">
            <w:pPr>
              <w:pStyle w:val="IEEEStdsTableColumnHead"/>
            </w:pPr>
            <w:r>
              <w:rPr>
                <w:rFonts w:hint="eastAsia"/>
                <w:color w:val="FF0000"/>
              </w:rPr>
              <w:t>Rate Mode</w:t>
            </w:r>
          </w:p>
        </w:tc>
      </w:tr>
      <w:tr w:rsidR="00933E2C" w:rsidRPr="00E44020" w:rsidTr="00933E2C">
        <w:trPr>
          <w:jc w:val="center"/>
        </w:trPr>
        <w:tc>
          <w:tcPr>
            <w:tcW w:w="2468" w:type="dxa"/>
            <w:tcBorders>
              <w:bottom w:val="single" w:sz="4" w:space="0" w:color="auto"/>
            </w:tcBorders>
            <w:shd w:val="clear" w:color="auto" w:fill="auto"/>
          </w:tcPr>
          <w:p w:rsidR="00933E2C" w:rsidRPr="00E44020" w:rsidRDefault="00933E2C" w:rsidP="000F1AA6">
            <w:pPr>
              <w:pStyle w:val="IEEEStdsTableData-Center"/>
            </w:pPr>
            <w:r w:rsidRPr="00E44020">
              <w:t>176-214</w:t>
            </w:r>
          </w:p>
        </w:tc>
        <w:tc>
          <w:tcPr>
            <w:tcW w:w="1785" w:type="dxa"/>
            <w:tcBorders>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407-425</w:t>
            </w:r>
          </w:p>
        </w:tc>
        <w:tc>
          <w:tcPr>
            <w:tcW w:w="1785"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tcBorders>
            <w:shd w:val="clear" w:color="auto" w:fill="auto"/>
          </w:tcPr>
          <w:p w:rsidR="00933E2C" w:rsidRPr="00E44020" w:rsidRDefault="00933E2C" w:rsidP="000F1AA6">
            <w:pPr>
              <w:pStyle w:val="IEEEStdsTableData-Center"/>
            </w:pPr>
            <w:r w:rsidRPr="00E44020">
              <w:t>608-630</w:t>
            </w:r>
          </w:p>
        </w:tc>
        <w:tc>
          <w:tcPr>
            <w:tcW w:w="1785" w:type="dxa"/>
            <w:tcBorders>
              <w:top w:val="single" w:sz="4" w:space="0" w:color="auto"/>
            </w:tcBorders>
            <w:shd w:val="clear" w:color="auto" w:fill="auto"/>
          </w:tcPr>
          <w:p w:rsidR="00933E2C" w:rsidRPr="00E44020" w:rsidRDefault="00933E2C" w:rsidP="000F1AA6">
            <w:pPr>
              <w:pStyle w:val="IEEEStdsTableData-Center"/>
            </w:pPr>
            <w:r w:rsidRPr="00E44020">
              <w:t>1</w:t>
            </w:r>
          </w:p>
        </w:tc>
      </w:tr>
    </w:tbl>
    <w:p w:rsidR="00925A47" w:rsidRDefault="00925A47" w:rsidP="00E67268">
      <w:pPr>
        <w:rPr>
          <w:rFonts w:eastAsia="ＭＳ 明朝"/>
          <w:szCs w:val="22"/>
          <w:lang w:eastAsia="ja-JP"/>
        </w:rPr>
      </w:pPr>
    </w:p>
    <w:p w:rsidR="002A170A" w:rsidRDefault="002A170A" w:rsidP="00E67268">
      <w:pPr>
        <w:rPr>
          <w:rFonts w:eastAsia="ＭＳ 明朝"/>
          <w:szCs w:val="22"/>
          <w:lang w:eastAsia="ja-JP"/>
        </w:rPr>
      </w:pPr>
    </w:p>
    <w:p w:rsidR="001A3131" w:rsidRDefault="001A3131"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A3131"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3131"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A3131" w:rsidRPr="00957D5A" w:rsidRDefault="001A313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708"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22.1.2.6</w:t>
            </w:r>
          </w:p>
        </w:tc>
        <w:tc>
          <w:tcPr>
            <w:tcW w:w="714"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5</w:t>
            </w:r>
          </w:p>
        </w:tc>
        <w:tc>
          <w:tcPr>
            <w:tcW w:w="2833"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"…described by" what?</w:t>
            </w:r>
          </w:p>
        </w:tc>
        <w:tc>
          <w:tcPr>
            <w:tcW w:w="2408"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Fill in missing text.</w:t>
            </w:r>
          </w:p>
        </w:tc>
        <w:tc>
          <w:tcPr>
            <w:tcW w:w="1133" w:type="dxa"/>
            <w:tcBorders>
              <w:top w:val="single" w:sz="4" w:space="0" w:color="auto"/>
              <w:left w:val="nil"/>
              <w:bottom w:val="single" w:sz="4" w:space="0" w:color="auto"/>
              <w:right w:val="single" w:sz="4" w:space="0" w:color="auto"/>
            </w:tcBorders>
            <w:shd w:val="clear" w:color="auto" w:fill="auto"/>
          </w:tcPr>
          <w:p w:rsidR="001A3131" w:rsidRPr="00957D5A" w:rsidRDefault="001A3131" w:rsidP="000F1AA6">
            <w:pPr>
              <w:jc w:val="center"/>
              <w:rPr>
                <w:rFonts w:ascii="Arial" w:eastAsia="ＭＳ Ｐゴシック" w:hAnsi="Arial" w:cs="Arial"/>
                <w:sz w:val="20"/>
                <w:lang w:val="en-US" w:eastAsia="ja-JP"/>
              </w:rPr>
            </w:pPr>
          </w:p>
        </w:tc>
      </w:tr>
    </w:tbl>
    <w:p w:rsidR="001A3131" w:rsidRDefault="001A3131" w:rsidP="00E67268">
      <w:pPr>
        <w:rPr>
          <w:rFonts w:eastAsia="ＭＳ 明朝"/>
          <w:szCs w:val="22"/>
          <w:lang w:eastAsia="ja-JP"/>
        </w:rPr>
      </w:pPr>
    </w:p>
    <w:p w:rsidR="001A3131" w:rsidRDefault="001A3131" w:rsidP="001A3131">
      <w:pPr>
        <w:rPr>
          <w:i/>
        </w:rPr>
      </w:pPr>
      <w:r w:rsidRPr="00F0664C">
        <w:rPr>
          <w:b/>
          <w:u w:val="single"/>
        </w:rPr>
        <w:t>Discussion</w:t>
      </w:r>
      <w:proofErr w:type="gramStart"/>
      <w:r w:rsidRPr="00F0664C">
        <w:rPr>
          <w:b/>
          <w:u w:val="single"/>
        </w:rPr>
        <w:t>:</w:t>
      </w:r>
      <w:r>
        <w:rPr>
          <w:i/>
        </w:rPr>
        <w:t>.</w:t>
      </w:r>
      <w:proofErr w:type="gramEnd"/>
      <w:r>
        <w:rPr>
          <w:i/>
        </w:rPr>
        <w:t xml:space="preserve"> </w:t>
      </w:r>
    </w:p>
    <w:p w:rsidR="001A3131" w:rsidRDefault="001A3131" w:rsidP="001A3131">
      <w:pPr>
        <w:rPr>
          <w:rFonts w:eastAsia="ＭＳ 明朝"/>
          <w:szCs w:val="22"/>
          <w:lang w:eastAsia="ja-JP"/>
        </w:rPr>
      </w:pPr>
      <w:r>
        <w:rPr>
          <w:rFonts w:eastAsia="ＭＳ 明朝" w:hint="eastAsia"/>
          <w:szCs w:val="22"/>
          <w:lang w:eastAsia="ja-JP"/>
        </w:rPr>
        <w:t xml:space="preserve">As commented a certain word(s) is needed after </w:t>
      </w:r>
      <w:r>
        <w:rPr>
          <w:rFonts w:eastAsia="ＭＳ 明朝"/>
          <w:szCs w:val="22"/>
          <w:lang w:eastAsia="ja-JP"/>
        </w:rPr>
        <w:t>“</w:t>
      </w:r>
      <w:r>
        <w:rPr>
          <w:rFonts w:eastAsia="ＭＳ 明朝" w:hint="eastAsia"/>
          <w:szCs w:val="22"/>
          <w:lang w:eastAsia="ja-JP"/>
        </w:rPr>
        <w:t>by.</w:t>
      </w:r>
      <w:r>
        <w:rPr>
          <w:rFonts w:eastAsia="ＭＳ 明朝"/>
          <w:szCs w:val="22"/>
          <w:lang w:eastAsia="ja-JP"/>
        </w:rPr>
        <w:t>”</w:t>
      </w:r>
      <w:r>
        <w:rPr>
          <w:rFonts w:eastAsia="ＭＳ 明朝" w:hint="eastAsia"/>
          <w:szCs w:val="22"/>
          <w:lang w:eastAsia="ja-JP"/>
        </w:rPr>
        <w:t xml:space="preserve"> The word must be added is </w:t>
      </w:r>
      <w:proofErr w:type="spellStart"/>
      <w:r>
        <w:rPr>
          <w:rFonts w:eastAsia="ＭＳ 明朝" w:hint="eastAsia"/>
          <w:szCs w:val="22"/>
          <w:lang w:eastAsia="ja-JP"/>
        </w:rPr>
        <w:t>subcause</w:t>
      </w:r>
      <w:proofErr w:type="spellEnd"/>
      <w:r>
        <w:rPr>
          <w:rFonts w:eastAsia="ＭＳ 明朝" w:hint="eastAsia"/>
          <w:szCs w:val="22"/>
          <w:lang w:eastAsia="ja-JP"/>
        </w:rPr>
        <w:t xml:space="preserve"> number 18.3.2.11 judging from meaning of </w:t>
      </w:r>
      <w:r>
        <w:rPr>
          <w:rFonts w:eastAsia="ＭＳ 明朝"/>
          <w:szCs w:val="22"/>
          <w:lang w:eastAsia="ja-JP"/>
        </w:rPr>
        <w:t>subclause</w:t>
      </w:r>
      <w:r>
        <w:rPr>
          <w:rFonts w:eastAsia="ＭＳ 明朝" w:hint="eastAsia"/>
          <w:szCs w:val="22"/>
          <w:lang w:eastAsia="ja-JP"/>
        </w:rPr>
        <w:t xml:space="preserve"> 22.1.2.6.</w:t>
      </w:r>
    </w:p>
    <w:p w:rsidR="001A3131" w:rsidRPr="001A3131" w:rsidRDefault="001A3131" w:rsidP="00E67268">
      <w:pPr>
        <w:rPr>
          <w:rFonts w:eastAsia="ＭＳ 明朝"/>
          <w:szCs w:val="22"/>
          <w:lang w:eastAsia="ja-JP"/>
        </w:rPr>
      </w:pPr>
    </w:p>
    <w:p w:rsidR="001A3131" w:rsidRDefault="001A3131" w:rsidP="001A3131">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subclause number </w:t>
      </w:r>
      <w:r>
        <w:rPr>
          <w:rFonts w:eastAsia="ＭＳ 明朝"/>
          <w:b/>
          <w:sz w:val="20"/>
          <w:highlight w:val="yellow"/>
          <w:lang w:eastAsia="ja-JP"/>
        </w:rPr>
        <w:t>“</w:t>
      </w:r>
      <w:r>
        <w:rPr>
          <w:rFonts w:eastAsia="ＭＳ 明朝" w:hint="eastAsia"/>
          <w:b/>
          <w:sz w:val="20"/>
          <w:highlight w:val="yellow"/>
          <w:lang w:eastAsia="ja-JP"/>
        </w:rPr>
        <w:t>18.3.2.11</w:t>
      </w:r>
      <w:r>
        <w:rPr>
          <w:rFonts w:eastAsia="ＭＳ 明朝"/>
          <w:b/>
          <w:sz w:val="20"/>
          <w:highlight w:val="yellow"/>
          <w:lang w:eastAsia="ja-JP"/>
        </w:rPr>
        <w:t>”</w:t>
      </w:r>
      <w:r>
        <w:rPr>
          <w:rFonts w:eastAsia="ＭＳ 明朝" w:hint="eastAsia"/>
          <w:b/>
          <w:sz w:val="20"/>
          <w:highlight w:val="yellow"/>
          <w:lang w:eastAsia="ja-JP"/>
        </w:rPr>
        <w:t xml:space="preserve"> and period </w:t>
      </w:r>
      <w:r>
        <w:rPr>
          <w:rFonts w:eastAsia="ＭＳ 明朝"/>
          <w:b/>
          <w:sz w:val="20"/>
          <w:highlight w:val="yellow"/>
          <w:lang w:eastAsia="ja-JP"/>
        </w:rPr>
        <w:t>“</w:t>
      </w:r>
      <w:r>
        <w:rPr>
          <w:rFonts w:eastAsia="ＭＳ 明朝" w:hint="eastAsia"/>
          <w:b/>
          <w:sz w:val="20"/>
          <w:highlight w:val="yellow"/>
          <w:lang w:eastAsia="ja-JP"/>
        </w:rPr>
        <w:t>.</w:t>
      </w:r>
      <w:r>
        <w:rPr>
          <w:rFonts w:eastAsia="ＭＳ 明朝"/>
          <w:b/>
          <w:sz w:val="20"/>
          <w:highlight w:val="yellow"/>
          <w:lang w:eastAsia="ja-JP"/>
        </w:rPr>
        <w:t>”</w:t>
      </w:r>
      <w:r>
        <w:rPr>
          <w:rFonts w:eastAsia="ＭＳ 明朝" w:hint="eastAsia"/>
          <w:b/>
          <w:sz w:val="20"/>
          <w:highlight w:val="yellow"/>
          <w:lang w:eastAsia="ja-JP"/>
        </w:rPr>
        <w:t xml:space="preserve"> after </w:t>
      </w:r>
      <w:r>
        <w:rPr>
          <w:rFonts w:eastAsia="ＭＳ 明朝"/>
          <w:b/>
          <w:sz w:val="20"/>
          <w:highlight w:val="yellow"/>
          <w:lang w:eastAsia="ja-JP"/>
        </w:rPr>
        <w:t>“</w:t>
      </w:r>
      <w:r>
        <w:rPr>
          <w:rFonts w:eastAsia="ＭＳ 明朝" w:hint="eastAsia"/>
          <w:b/>
          <w:sz w:val="20"/>
          <w:highlight w:val="yellow"/>
          <w:lang w:eastAsia="ja-JP"/>
        </w:rPr>
        <w:t>by</w:t>
      </w:r>
      <w:r>
        <w:rPr>
          <w:rFonts w:eastAsia="ＭＳ 明朝"/>
          <w:b/>
          <w:sz w:val="20"/>
          <w:highlight w:val="yellow"/>
          <w:lang w:eastAsia="ja-JP"/>
        </w:rPr>
        <w:t>”</w:t>
      </w:r>
      <w:r>
        <w:rPr>
          <w:rFonts w:eastAsia="ＭＳ 明朝" w:hint="eastAsia"/>
          <w:b/>
          <w:sz w:val="20"/>
          <w:highlight w:val="yellow"/>
          <w:lang w:eastAsia="ja-JP"/>
        </w:rPr>
        <w:t xml:space="preserve"> in line 5 of page 9 as below</w:t>
      </w:r>
      <w:r w:rsidRPr="00891288">
        <w:rPr>
          <w:rFonts w:eastAsia="ＭＳ 明朝" w:hint="eastAsia"/>
          <w:b/>
          <w:sz w:val="20"/>
          <w:highlight w:val="yellow"/>
          <w:lang w:eastAsia="ja-JP"/>
        </w:rPr>
        <w:t>.</w:t>
      </w:r>
    </w:p>
    <w:p w:rsidR="001A3131" w:rsidRPr="001A3131" w:rsidRDefault="001A3131" w:rsidP="00E67268">
      <w:pPr>
        <w:rPr>
          <w:rFonts w:eastAsia="ＭＳ 明朝"/>
          <w:szCs w:val="22"/>
          <w:lang w:eastAsia="ja-JP"/>
        </w:rPr>
      </w:pPr>
    </w:p>
    <w:p w:rsidR="001A3131" w:rsidRPr="001A3131" w:rsidRDefault="001A3131" w:rsidP="00E67268">
      <w:pPr>
        <w:rPr>
          <w:rFonts w:eastAsia="ＭＳ 明朝"/>
          <w:szCs w:val="22"/>
          <w:lang w:eastAsia="ja-JP"/>
        </w:rPr>
      </w:pPr>
      <w:proofErr w:type="gramStart"/>
      <w:r w:rsidRPr="00E44020">
        <w:t>described</w:t>
      </w:r>
      <w:proofErr w:type="gramEnd"/>
      <w:r w:rsidRPr="00E44020">
        <w:t xml:space="preserve"> by</w:t>
      </w:r>
      <w:r>
        <w:rPr>
          <w:rFonts w:eastAsia="ＭＳ 明朝" w:hint="eastAsia"/>
          <w:lang w:eastAsia="ja-JP"/>
        </w:rPr>
        <w:t xml:space="preserve"> </w:t>
      </w:r>
      <w:r w:rsidRPr="001A3131">
        <w:rPr>
          <w:rFonts w:eastAsia="ＭＳ 明朝" w:hint="eastAsia"/>
          <w:color w:val="FF0000"/>
          <w:lang w:eastAsia="ja-JP"/>
        </w:rPr>
        <w:t>18.3.2.11.</w:t>
      </w:r>
    </w:p>
    <w:p w:rsidR="001A3131" w:rsidRDefault="001A3131" w:rsidP="00E67268">
      <w:pPr>
        <w:rPr>
          <w:rFonts w:eastAsia="ＭＳ 明朝"/>
          <w:szCs w:val="22"/>
          <w:lang w:eastAsia="ja-JP"/>
        </w:rPr>
      </w:pPr>
    </w:p>
    <w:p w:rsidR="00FA6280" w:rsidRDefault="00FA628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AB4D7B"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AB4D7B"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AB4D7B" w:rsidRPr="00957D5A" w:rsidRDefault="00AB4D7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24</w:t>
            </w:r>
          </w:p>
        </w:tc>
        <w:tc>
          <w:tcPr>
            <w:tcW w:w="708"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22.1.2.7</w:t>
            </w:r>
          </w:p>
        </w:tc>
        <w:tc>
          <w:tcPr>
            <w:tcW w:w="714"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Parameter "r" should be written in Italic character.</w:t>
            </w:r>
          </w:p>
        </w:tc>
        <w:tc>
          <w:tcPr>
            <w:tcW w:w="2408"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AB4D7B" w:rsidRPr="00957D5A" w:rsidRDefault="00741F8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AB4D7B" w:rsidRDefault="00AB4D7B" w:rsidP="00E67268">
      <w:pPr>
        <w:rPr>
          <w:rFonts w:eastAsia="ＭＳ 明朝"/>
          <w:szCs w:val="22"/>
          <w:lang w:eastAsia="ja-JP"/>
        </w:rPr>
      </w:pPr>
    </w:p>
    <w:p w:rsidR="00AB4D7B" w:rsidRDefault="00AB4D7B" w:rsidP="00AB4D7B">
      <w:pPr>
        <w:rPr>
          <w:i/>
        </w:rPr>
      </w:pPr>
      <w:r w:rsidRPr="00F0664C">
        <w:rPr>
          <w:b/>
          <w:u w:val="single"/>
        </w:rPr>
        <w:t>Discussion</w:t>
      </w:r>
      <w:proofErr w:type="gramStart"/>
      <w:r w:rsidRPr="00F0664C">
        <w:rPr>
          <w:b/>
          <w:u w:val="single"/>
        </w:rPr>
        <w:t>:</w:t>
      </w:r>
      <w:r>
        <w:rPr>
          <w:i/>
        </w:rPr>
        <w:t>.</w:t>
      </w:r>
      <w:proofErr w:type="gramEnd"/>
      <w:r>
        <w:rPr>
          <w:i/>
        </w:rPr>
        <w:t xml:space="preserve"> </w:t>
      </w:r>
    </w:p>
    <w:p w:rsidR="00AB4D7B" w:rsidRDefault="00741F8B" w:rsidP="00AB4D7B">
      <w:pPr>
        <w:rPr>
          <w:rFonts w:eastAsia="ＭＳ 明朝"/>
          <w:szCs w:val="22"/>
          <w:lang w:eastAsia="ja-JP"/>
        </w:rPr>
      </w:pPr>
      <w:r>
        <w:rPr>
          <w:rFonts w:eastAsia="ＭＳ 明朝" w:hint="eastAsia"/>
          <w:szCs w:val="22"/>
          <w:lang w:eastAsia="ja-JP"/>
        </w:rPr>
        <w:t>In a specification document, all parameters are written in Italic character</w:t>
      </w:r>
      <w:r w:rsidR="00AB4D7B">
        <w:rPr>
          <w:rFonts w:eastAsia="ＭＳ 明朝" w:hint="eastAsia"/>
          <w:szCs w:val="22"/>
          <w:lang w:eastAsia="ja-JP"/>
        </w:rPr>
        <w:t>.</w:t>
      </w:r>
      <w:r>
        <w:rPr>
          <w:rFonts w:eastAsia="ＭＳ 明朝" w:hint="eastAsia"/>
          <w:szCs w:val="22"/>
          <w:lang w:eastAsia="ja-JP"/>
        </w:rPr>
        <w:t xml:space="preserve"> Hence, this parameter </w:t>
      </w:r>
      <w:r>
        <w:rPr>
          <w:rFonts w:eastAsia="ＭＳ 明朝"/>
          <w:szCs w:val="22"/>
          <w:lang w:eastAsia="ja-JP"/>
        </w:rPr>
        <w:t>“</w:t>
      </w:r>
      <w:r>
        <w:rPr>
          <w:rFonts w:eastAsia="ＭＳ 明朝" w:hint="eastAsia"/>
          <w:szCs w:val="22"/>
          <w:lang w:eastAsia="ja-JP"/>
        </w:rPr>
        <w:t>r</w:t>
      </w:r>
      <w:r>
        <w:rPr>
          <w:rFonts w:eastAsia="ＭＳ 明朝"/>
          <w:szCs w:val="22"/>
          <w:lang w:eastAsia="ja-JP"/>
        </w:rPr>
        <w:t>”</w:t>
      </w:r>
      <w:r>
        <w:rPr>
          <w:rFonts w:eastAsia="ＭＳ 明朝" w:hint="eastAsia"/>
          <w:szCs w:val="22"/>
          <w:lang w:eastAsia="ja-JP"/>
        </w:rPr>
        <w:t xml:space="preserve"> should be written in the same manner as this commenter says.</w:t>
      </w:r>
    </w:p>
    <w:p w:rsidR="00741F8B" w:rsidRDefault="00741F8B" w:rsidP="00AB4D7B">
      <w:pPr>
        <w:rPr>
          <w:rFonts w:eastAsia="ＭＳ 明朝"/>
          <w:szCs w:val="22"/>
          <w:lang w:eastAsia="ja-JP"/>
        </w:rPr>
      </w:pPr>
    </w:p>
    <w:p w:rsidR="00741F8B" w:rsidRDefault="00741F8B" w:rsidP="00741F8B">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Change </w:t>
      </w:r>
      <w:r>
        <w:rPr>
          <w:rFonts w:eastAsia="ＭＳ 明朝"/>
          <w:b/>
          <w:sz w:val="20"/>
          <w:highlight w:val="yellow"/>
          <w:lang w:eastAsia="ja-JP"/>
        </w:rPr>
        <w:t>parameter</w:t>
      </w:r>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r</w:t>
      </w:r>
      <w:r>
        <w:rPr>
          <w:rFonts w:eastAsia="ＭＳ 明朝"/>
          <w:b/>
          <w:sz w:val="20"/>
          <w:highlight w:val="yellow"/>
          <w:lang w:eastAsia="ja-JP"/>
        </w:rPr>
        <w:t>”</w:t>
      </w:r>
      <w:r>
        <w:rPr>
          <w:rFonts w:eastAsia="ＭＳ 明朝" w:hint="eastAsia"/>
          <w:b/>
          <w:sz w:val="20"/>
          <w:highlight w:val="yellow"/>
          <w:lang w:eastAsia="ja-JP"/>
        </w:rPr>
        <w:t xml:space="preserve"> in line 9 of page 9 to Italic character as below</w:t>
      </w:r>
      <w:r w:rsidRPr="00891288">
        <w:rPr>
          <w:rFonts w:eastAsia="ＭＳ 明朝" w:hint="eastAsia"/>
          <w:b/>
          <w:sz w:val="20"/>
          <w:highlight w:val="yellow"/>
          <w:lang w:eastAsia="ja-JP"/>
        </w:rPr>
        <w:t>.</w:t>
      </w:r>
    </w:p>
    <w:p w:rsidR="00741F8B" w:rsidRPr="00741F8B" w:rsidRDefault="00741F8B" w:rsidP="00AB4D7B">
      <w:pPr>
        <w:rPr>
          <w:rFonts w:eastAsia="ＭＳ 明朝"/>
          <w:szCs w:val="22"/>
          <w:lang w:eastAsia="ja-JP"/>
        </w:rPr>
      </w:pPr>
    </w:p>
    <w:p w:rsidR="00AB4D7B" w:rsidRPr="00AB4D7B" w:rsidRDefault="00741F8B" w:rsidP="00E67268">
      <w:pPr>
        <w:rPr>
          <w:rFonts w:eastAsia="ＭＳ 明朝"/>
          <w:szCs w:val="22"/>
          <w:lang w:eastAsia="ja-JP"/>
        </w:rPr>
      </w:pPr>
      <w:r w:rsidRPr="00E44020">
        <w:t xml:space="preserve">In the 195 MHz, 416 MHz, and 619 MHz bands, </w:t>
      </w:r>
      <w:r>
        <w:rPr>
          <w:rFonts w:hint="eastAsia"/>
        </w:rPr>
        <w:t>the</w:t>
      </w:r>
      <w:r w:rsidRPr="00E44020">
        <w:t xml:space="preserve"> raised cosine pulse shape with roll-off factor of </w:t>
      </w:r>
      <w:proofErr w:type="spellStart"/>
      <w:r w:rsidRPr="00741F8B">
        <w:rPr>
          <w:color w:val="FF0000"/>
        </w:rPr>
        <w:t>r</w:t>
      </w:r>
      <w:r w:rsidRPr="00741F8B">
        <w:rPr>
          <w:rFonts w:eastAsia="ＭＳ 明朝" w:hint="eastAsia"/>
          <w:i/>
          <w:color w:val="FF0000"/>
          <w:lang w:eastAsia="ja-JP"/>
        </w:rPr>
        <w:t>r</w:t>
      </w:r>
      <w:proofErr w:type="spellEnd"/>
      <w:r w:rsidRPr="00E44020">
        <w:t xml:space="preserve"> = 0.8</w:t>
      </w:r>
    </w:p>
    <w:p w:rsidR="00AB4D7B" w:rsidRDefault="00AB4D7B" w:rsidP="00E67268">
      <w:pPr>
        <w:rPr>
          <w:rFonts w:eastAsia="ＭＳ 明朝"/>
          <w:szCs w:val="22"/>
          <w:lang w:eastAsia="ja-JP"/>
        </w:rPr>
      </w:pPr>
    </w:p>
    <w:p w:rsidR="006B7E0F" w:rsidRDefault="006B7E0F"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6B7E0F"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10</w:t>
            </w:r>
          </w:p>
        </w:tc>
        <w:tc>
          <w:tcPr>
            <w:tcW w:w="708"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21.1.3.2</w:t>
            </w:r>
          </w:p>
        </w:tc>
        <w:tc>
          <w:tcPr>
            <w:tcW w:w="714"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20</w:t>
            </w:r>
          </w:p>
        </w:tc>
        <w:tc>
          <w:tcPr>
            <w:tcW w:w="2833"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"176 MHz, 407MHz and 608MHz" should be "195 MHz, 416 MHz, and 619 MHz".</w:t>
            </w:r>
          </w:p>
        </w:tc>
        <w:tc>
          <w:tcPr>
            <w:tcW w:w="2408"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Make it so.</w:t>
            </w:r>
          </w:p>
        </w:tc>
        <w:tc>
          <w:tcPr>
            <w:tcW w:w="1133" w:type="dxa"/>
            <w:tcBorders>
              <w:top w:val="single" w:sz="4" w:space="0" w:color="auto"/>
              <w:left w:val="nil"/>
              <w:bottom w:val="single" w:sz="4" w:space="0" w:color="auto"/>
              <w:right w:val="single" w:sz="4" w:space="0" w:color="auto"/>
            </w:tcBorders>
            <w:shd w:val="clear" w:color="auto" w:fill="auto"/>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6B7E0F" w:rsidRDefault="006B7E0F" w:rsidP="00E67268">
      <w:pPr>
        <w:rPr>
          <w:rFonts w:eastAsia="ＭＳ 明朝"/>
          <w:szCs w:val="22"/>
          <w:lang w:eastAsia="ja-JP"/>
        </w:rPr>
      </w:pPr>
    </w:p>
    <w:p w:rsidR="006B7E0F" w:rsidRDefault="006B7E0F" w:rsidP="006B7E0F">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CID 10 is correct according to Table 66c and 66d.</w:t>
      </w:r>
    </w:p>
    <w:p w:rsidR="006B7E0F" w:rsidRDefault="006B7E0F" w:rsidP="006B7E0F">
      <w:pPr>
        <w:rPr>
          <w:rFonts w:eastAsia="ＭＳ 明朝"/>
          <w:szCs w:val="22"/>
          <w:lang w:eastAsia="ja-JP"/>
        </w:rPr>
      </w:pPr>
    </w:p>
    <w:p w:rsidR="00902F87" w:rsidRDefault="00902F87" w:rsidP="00902F8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the </w:t>
      </w:r>
      <w:proofErr w:type="spellStart"/>
      <w:r>
        <w:rPr>
          <w:rFonts w:eastAsia="ＭＳ 明朝" w:hint="eastAsia"/>
          <w:b/>
          <w:sz w:val="20"/>
          <w:highlight w:val="yellow"/>
          <w:lang w:eastAsia="ja-JP"/>
        </w:rPr>
        <w:t>pharse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176MHz, 407MHz and 608MHz</w:t>
      </w:r>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195MHz, 416MHz and 619MHz</w:t>
      </w:r>
      <w:r w:rsidRPr="00891288">
        <w:rPr>
          <w:rFonts w:eastAsia="ＭＳ 明朝" w:hint="eastAsia"/>
          <w:b/>
          <w:sz w:val="20"/>
          <w:highlight w:val="yellow"/>
          <w:lang w:eastAsia="ja-JP"/>
        </w:rPr>
        <w:t>.</w:t>
      </w:r>
      <w:r w:rsidRPr="00902F87">
        <w:rPr>
          <w:rFonts w:eastAsia="ＭＳ 明朝"/>
          <w:b/>
          <w:sz w:val="20"/>
          <w:highlight w:val="yellow"/>
          <w:lang w:eastAsia="ja-JP"/>
        </w:rPr>
        <w:t>”</w:t>
      </w:r>
      <w:r w:rsidRPr="00902F87">
        <w:rPr>
          <w:rFonts w:eastAsia="ＭＳ 明朝" w:hint="eastAsia"/>
          <w:b/>
          <w:sz w:val="20"/>
          <w:highlight w:val="yellow"/>
          <w:lang w:eastAsia="ja-JP"/>
        </w:rPr>
        <w:t xml:space="preserve"> in line 20 of page 9</w:t>
      </w:r>
      <w:r>
        <w:rPr>
          <w:rFonts w:eastAsia="ＭＳ 明朝" w:hint="eastAsia"/>
          <w:b/>
          <w:sz w:val="20"/>
          <w:highlight w:val="yellow"/>
          <w:lang w:eastAsia="ja-JP"/>
        </w:rPr>
        <w:t xml:space="preserve"> as below</w:t>
      </w:r>
      <w:r w:rsidRPr="00902F87">
        <w:rPr>
          <w:rFonts w:eastAsia="ＭＳ 明朝" w:hint="eastAsia"/>
          <w:b/>
          <w:sz w:val="20"/>
          <w:highlight w:val="yellow"/>
          <w:lang w:eastAsia="ja-JP"/>
        </w:rPr>
        <w:t>.</w:t>
      </w:r>
    </w:p>
    <w:p w:rsidR="006B7E0F" w:rsidRPr="00902F87" w:rsidRDefault="006B7E0F" w:rsidP="006B7E0F">
      <w:pPr>
        <w:rPr>
          <w:rFonts w:eastAsia="ＭＳ 明朝"/>
          <w:szCs w:val="22"/>
          <w:lang w:eastAsia="ja-JP"/>
        </w:rPr>
      </w:pPr>
    </w:p>
    <w:p w:rsidR="006B7E0F" w:rsidRDefault="00902F87" w:rsidP="006B7E0F">
      <w:pPr>
        <w:rPr>
          <w:rFonts w:eastAsia="ＭＳ 明朝"/>
          <w:lang w:eastAsia="ja-JP"/>
        </w:rPr>
      </w:pPr>
      <w:r w:rsidRPr="00E44020">
        <w:t xml:space="preserve">In general, when operating in the </w:t>
      </w:r>
      <w:r w:rsidRPr="00902F87">
        <w:rPr>
          <w:strike/>
          <w:color w:val="FF0000"/>
        </w:rPr>
        <w:t>176</w:t>
      </w:r>
      <w:r w:rsidRPr="00902F87">
        <w:rPr>
          <w:rFonts w:eastAsia="ＭＳ 明朝" w:hint="eastAsia"/>
          <w:color w:val="FF0000"/>
          <w:lang w:eastAsia="ja-JP"/>
        </w:rPr>
        <w:t>195</w:t>
      </w:r>
      <w:r w:rsidRPr="00E44020">
        <w:t xml:space="preserve">MHz, </w:t>
      </w:r>
      <w:r w:rsidRPr="00902F87">
        <w:rPr>
          <w:strike/>
          <w:color w:val="FF0000"/>
        </w:rPr>
        <w:t>407</w:t>
      </w:r>
      <w:r w:rsidRPr="00902F87">
        <w:rPr>
          <w:rFonts w:eastAsia="ＭＳ 明朝" w:hint="eastAsia"/>
          <w:color w:val="FF0000"/>
          <w:lang w:eastAsia="ja-JP"/>
        </w:rPr>
        <w:t>416</w:t>
      </w:r>
      <w:r w:rsidRPr="00E44020">
        <w:t xml:space="preserve">MHz and </w:t>
      </w:r>
      <w:r w:rsidRPr="00902F87">
        <w:rPr>
          <w:strike/>
          <w:color w:val="FF0000"/>
        </w:rPr>
        <w:t>608</w:t>
      </w:r>
      <w:r w:rsidRPr="00902F87">
        <w:rPr>
          <w:rFonts w:eastAsia="ＭＳ 明朝" w:hint="eastAsia"/>
          <w:color w:val="FF0000"/>
          <w:lang w:eastAsia="ja-JP"/>
        </w:rPr>
        <w:t>619</w:t>
      </w:r>
      <w:r w:rsidRPr="00E44020">
        <w:t>MHz bands, the transmitted spectral products</w:t>
      </w:r>
    </w:p>
    <w:p w:rsidR="00902F87" w:rsidRDefault="00902F87"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6B7E0F" w:rsidRDefault="006B7E0F" w:rsidP="006B7E0F">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22.1.3.2</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Sentence is broken. Fix t it.</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Before Table 75, there is an unnecessary space character. Remove it.</w:t>
            </w:r>
            <w:r>
              <w:rPr>
                <w:rFonts w:ascii="Arial" w:hAnsi="Arial" w:cs="Arial"/>
                <w:sz w:val="20"/>
              </w:rPr>
              <w:br/>
              <w:t>And insert "and" between Table 75(10.3.2) and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22.1.3.5</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Table 75(10,3,2) Table 225 are listed parallel</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Only keep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6B7E0F" w:rsidRDefault="006B7E0F" w:rsidP="006B7E0F">
      <w:pPr>
        <w:rPr>
          <w:rFonts w:eastAsia="ＭＳ 明朝"/>
          <w:szCs w:val="22"/>
          <w:lang w:eastAsia="ja-JP"/>
        </w:rPr>
      </w:pPr>
    </w:p>
    <w:p w:rsidR="00FA186C" w:rsidRDefault="00FA186C" w:rsidP="00FA186C">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Line and page number of CID</w:t>
      </w:r>
      <w:r w:rsidR="00FA186C">
        <w:rPr>
          <w:rFonts w:eastAsia="ＭＳ 明朝" w:hint="eastAsia"/>
          <w:szCs w:val="22"/>
          <w:lang w:eastAsia="ja-JP"/>
        </w:rPr>
        <w:t xml:space="preserve"> 25</w:t>
      </w:r>
      <w:r>
        <w:rPr>
          <w:rFonts w:eastAsia="ＭＳ 明朝" w:hint="eastAsia"/>
          <w:szCs w:val="22"/>
          <w:lang w:eastAsia="ja-JP"/>
        </w:rPr>
        <w:t xml:space="preserve"> should be 21 and 9 respectively judging from comment. As written in the proposal, word </w:t>
      </w:r>
      <w:r>
        <w:rPr>
          <w:rFonts w:eastAsia="ＭＳ 明朝"/>
          <w:szCs w:val="22"/>
          <w:lang w:eastAsia="ja-JP"/>
        </w:rPr>
        <w:t>“</w:t>
      </w:r>
      <w:r>
        <w:rPr>
          <w:rFonts w:eastAsia="ＭＳ 明朝" w:hint="eastAsia"/>
          <w:szCs w:val="22"/>
          <w:lang w:eastAsia="ja-JP"/>
        </w:rPr>
        <w:t>and</w:t>
      </w:r>
      <w:r>
        <w:rPr>
          <w:rFonts w:eastAsia="ＭＳ 明朝"/>
          <w:szCs w:val="22"/>
          <w:lang w:eastAsia="ja-JP"/>
        </w:rPr>
        <w:t>”</w:t>
      </w:r>
      <w:r>
        <w:rPr>
          <w:rFonts w:eastAsia="ＭＳ 明朝" w:hint="eastAsia"/>
          <w:szCs w:val="22"/>
          <w:lang w:eastAsia="ja-JP"/>
        </w:rPr>
        <w:t xml:space="preserve"> should be inserted between </w:t>
      </w:r>
      <w:r>
        <w:rPr>
          <w:rFonts w:eastAsia="ＭＳ 明朝"/>
          <w:szCs w:val="22"/>
          <w:lang w:eastAsia="ja-JP"/>
        </w:rPr>
        <w:t>“</w:t>
      </w:r>
      <w:r w:rsidR="00FA186C">
        <w:rPr>
          <w:rFonts w:eastAsia="ＭＳ 明朝" w:hint="eastAsia"/>
          <w:szCs w:val="22"/>
          <w:lang w:eastAsia="ja-JP"/>
        </w:rPr>
        <w:t>Table 75 (10.3.2)</w:t>
      </w:r>
      <w:r w:rsidR="00FA186C">
        <w:rPr>
          <w:rFonts w:eastAsia="ＭＳ 明朝"/>
          <w:szCs w:val="22"/>
          <w:lang w:eastAsia="ja-JP"/>
        </w:rPr>
        <w:t>”</w:t>
      </w:r>
      <w:r w:rsidR="00FA186C">
        <w:rPr>
          <w:rFonts w:eastAsia="ＭＳ 明朝" w:hint="eastAsia"/>
          <w:szCs w:val="22"/>
          <w:lang w:eastAsia="ja-JP"/>
        </w:rPr>
        <w:t xml:space="preserve"> and </w:t>
      </w:r>
      <w:r w:rsidR="00FA186C">
        <w:rPr>
          <w:rFonts w:eastAsia="ＭＳ 明朝"/>
          <w:szCs w:val="22"/>
          <w:lang w:eastAsia="ja-JP"/>
        </w:rPr>
        <w:t>“</w:t>
      </w:r>
      <w:r w:rsidR="00FA186C">
        <w:rPr>
          <w:rFonts w:eastAsia="ＭＳ 明朝" w:hint="eastAsia"/>
          <w:szCs w:val="22"/>
          <w:lang w:eastAsia="ja-JP"/>
        </w:rPr>
        <w:t>Table225.</w:t>
      </w:r>
      <w:r w:rsidR="00FA186C">
        <w:rPr>
          <w:rFonts w:eastAsia="ＭＳ 明朝"/>
          <w:szCs w:val="22"/>
          <w:lang w:eastAsia="ja-JP"/>
        </w:rPr>
        <w:t>”</w:t>
      </w:r>
      <w:r w:rsidR="00FA186C">
        <w:rPr>
          <w:rFonts w:eastAsia="ＭＳ 明朝" w:hint="eastAsia"/>
          <w:szCs w:val="22"/>
          <w:lang w:eastAsia="ja-JP"/>
        </w:rPr>
        <w:t xml:space="preserve"> Besides this, there is an unnecessary space prior to the word </w:t>
      </w:r>
      <w:r w:rsidR="00FA186C">
        <w:rPr>
          <w:rFonts w:eastAsia="ＭＳ 明朝"/>
          <w:szCs w:val="22"/>
          <w:lang w:eastAsia="ja-JP"/>
        </w:rPr>
        <w:t>“</w:t>
      </w:r>
      <w:r w:rsidR="00FA186C">
        <w:rPr>
          <w:rFonts w:eastAsia="ＭＳ 明朝" w:hint="eastAsia"/>
          <w:szCs w:val="22"/>
          <w:lang w:eastAsia="ja-JP"/>
        </w:rPr>
        <w:t>Table 75.</w:t>
      </w:r>
      <w:r w:rsidR="00FA186C">
        <w:rPr>
          <w:rFonts w:eastAsia="ＭＳ 明朝"/>
          <w:szCs w:val="22"/>
          <w:lang w:eastAsia="ja-JP"/>
        </w:rPr>
        <w:t>”</w:t>
      </w:r>
    </w:p>
    <w:p w:rsidR="006B7E0F" w:rsidRPr="00FA186C" w:rsidRDefault="006B7E0F" w:rsidP="00E67268">
      <w:pPr>
        <w:rPr>
          <w:rFonts w:eastAsia="ＭＳ 明朝"/>
          <w:szCs w:val="22"/>
          <w:lang w:eastAsia="ja-JP"/>
        </w:rPr>
      </w:pPr>
    </w:p>
    <w:p w:rsidR="00FA186C" w:rsidRDefault="00FA186C" w:rsidP="00FA186C">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000F4953" w:rsidRPr="000F4953">
        <w:rPr>
          <w:rFonts w:eastAsia="ＭＳ 明朝" w:hint="eastAsia"/>
          <w:szCs w:val="22"/>
          <w:highlight w:val="yellow"/>
          <w:lang w:eastAsia="ja-JP"/>
        </w:rPr>
        <w:t xml:space="preserve"> Revise line 21 of page 9 as the next. Add a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and</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between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 (10.3.2)</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Table225.</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remove an unnecessary space prior to the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w:t>
      </w:r>
      <w:proofErr w:type="gramStart"/>
      <w:r w:rsidR="000F4953" w:rsidRPr="000F4953">
        <w:rPr>
          <w:rFonts w:eastAsia="ＭＳ 明朝"/>
          <w:szCs w:val="22"/>
          <w:highlight w:val="yellow"/>
          <w:lang w:eastAsia="ja-JP"/>
        </w:rPr>
        <w:t>”</w:t>
      </w:r>
      <w:r w:rsidRPr="000F4953">
        <w:rPr>
          <w:rFonts w:eastAsia="ＭＳ 明朝" w:hint="eastAsia"/>
          <w:b/>
          <w:sz w:val="20"/>
          <w:highlight w:val="yellow"/>
          <w:lang w:eastAsia="ja-JP"/>
        </w:rPr>
        <w:t>.</w:t>
      </w:r>
      <w:proofErr w:type="gramEnd"/>
    </w:p>
    <w:p w:rsidR="00FA186C" w:rsidRPr="00FA186C" w:rsidRDefault="00FA186C" w:rsidP="00E67268">
      <w:pPr>
        <w:rPr>
          <w:rFonts w:eastAsia="ＭＳ 明朝"/>
          <w:szCs w:val="22"/>
          <w:lang w:eastAsia="ja-JP"/>
        </w:rPr>
      </w:pPr>
    </w:p>
    <w:p w:rsidR="00FA186C" w:rsidRDefault="00FA186C" w:rsidP="00E67268">
      <w:pPr>
        <w:rPr>
          <w:rFonts w:eastAsia="ＭＳ 明朝"/>
          <w:lang w:eastAsia="ja-JP"/>
        </w:rPr>
      </w:pPr>
      <w:proofErr w:type="gramStart"/>
      <w:r w:rsidRPr="00E44020">
        <w:t>shall</w:t>
      </w:r>
      <w:proofErr w:type="gramEnd"/>
      <w:r w:rsidRPr="00E44020">
        <w:t xml:space="preserve"> be less than the limits specified in</w:t>
      </w:r>
      <w:r w:rsidRPr="00E44020">
        <w:rPr>
          <w:rFonts w:hint="eastAsia"/>
        </w:rPr>
        <w:t xml:space="preserve"> </w:t>
      </w:r>
      <w:r w:rsidRPr="00FA186C">
        <w:rPr>
          <w:strike/>
          <w:color w:val="FF0000"/>
        </w:rPr>
        <w:t xml:space="preserve"> </w:t>
      </w:r>
      <w:r w:rsidRPr="00B22638">
        <w:t>Table 75 (10.3.2)</w:t>
      </w:r>
      <w:r>
        <w:rPr>
          <w:rFonts w:hint="eastAsia"/>
        </w:rPr>
        <w:t xml:space="preserve"> </w:t>
      </w:r>
      <w:r w:rsidR="000F4953" w:rsidRPr="000F4953">
        <w:rPr>
          <w:rFonts w:eastAsia="ＭＳ 明朝" w:hint="eastAsia"/>
          <w:color w:val="FF0000"/>
          <w:lang w:eastAsia="ja-JP"/>
        </w:rPr>
        <w:t xml:space="preserve">and </w:t>
      </w:r>
      <w:r w:rsidRPr="00E44020">
        <w:fldChar w:fldCharType="begin"/>
      </w:r>
      <w:r w:rsidRPr="00E44020">
        <w:instrText xml:space="preserve"> </w:instrText>
      </w:r>
      <w:r w:rsidRPr="00E44020">
        <w:rPr>
          <w:rFonts w:hint="eastAsia"/>
        </w:rPr>
        <w:instrText>REF _Ref377224552 \r \h</w:instrText>
      </w:r>
      <w:r w:rsidRPr="00E44020">
        <w:instrText xml:space="preserve"> </w:instrText>
      </w:r>
      <w:r>
        <w:instrText xml:space="preserve"> \* MERGEFORMAT </w:instrText>
      </w:r>
      <w:r w:rsidRPr="00E44020">
        <w:fldChar w:fldCharType="separate"/>
      </w:r>
      <w:r>
        <w:t>Table 225</w:t>
      </w:r>
      <w:r w:rsidRPr="00E44020">
        <w:fldChar w:fldCharType="end"/>
      </w:r>
      <w:r w:rsidRPr="00E44020">
        <w:t>.</w:t>
      </w:r>
    </w:p>
    <w:p w:rsidR="000F4953" w:rsidRDefault="000F4953" w:rsidP="00E67268">
      <w:pPr>
        <w:rPr>
          <w:rFonts w:eastAsia="ＭＳ 明朝"/>
          <w:lang w:eastAsia="ja-JP"/>
        </w:rPr>
      </w:pPr>
    </w:p>
    <w:p w:rsidR="000F4953" w:rsidRDefault="000F4953"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26</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23</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22.1.3.7</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10</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"O-QPSK" should be "CMB O-QPSK."</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Add "CMB" before "O-QPSK."</w:t>
            </w:r>
          </w:p>
        </w:tc>
        <w:tc>
          <w:tcPr>
            <w:tcW w:w="1133" w:type="dxa"/>
            <w:tcBorders>
              <w:top w:val="single" w:sz="4" w:space="0" w:color="auto"/>
              <w:left w:val="nil"/>
              <w:bottom w:val="single" w:sz="4" w:space="0" w:color="auto"/>
              <w:right w:val="single" w:sz="4" w:space="0" w:color="auto"/>
            </w:tcBorders>
            <w:shd w:val="clear" w:color="auto" w:fill="auto"/>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0F4953" w:rsidRDefault="000F4953" w:rsidP="00E67268">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23 and 10 respectively judging from comment. As written in the proposal, a word </w:t>
      </w:r>
      <w:r>
        <w:rPr>
          <w:rFonts w:eastAsia="ＭＳ 明朝"/>
          <w:szCs w:val="22"/>
          <w:lang w:eastAsia="ja-JP"/>
        </w:rPr>
        <w:t>“</w:t>
      </w:r>
      <w:r>
        <w:rPr>
          <w:rFonts w:eastAsia="ＭＳ 明朝" w:hint="eastAsia"/>
          <w:szCs w:val="22"/>
          <w:lang w:eastAsia="ja-JP"/>
        </w:rPr>
        <w:t>CMB</w:t>
      </w:r>
      <w:r>
        <w:rPr>
          <w:rFonts w:eastAsia="ＭＳ 明朝"/>
          <w:szCs w:val="22"/>
          <w:lang w:eastAsia="ja-JP"/>
        </w:rPr>
        <w:t>”</w:t>
      </w:r>
      <w:r>
        <w:rPr>
          <w:rFonts w:eastAsia="ＭＳ 明朝" w:hint="eastAsia"/>
          <w:szCs w:val="22"/>
          <w:lang w:eastAsia="ja-JP"/>
        </w:rPr>
        <w:t xml:space="preserve"> should place before a word </w:t>
      </w:r>
      <w:r>
        <w:rPr>
          <w:rFonts w:eastAsia="ＭＳ 明朝"/>
          <w:szCs w:val="22"/>
          <w:lang w:eastAsia="ja-JP"/>
        </w:rPr>
        <w:t>“</w:t>
      </w:r>
      <w:r>
        <w:rPr>
          <w:rFonts w:eastAsia="ＭＳ 明朝" w:hint="eastAsia"/>
          <w:szCs w:val="22"/>
          <w:lang w:eastAsia="ja-JP"/>
        </w:rPr>
        <w:t>O-QPSK</w:t>
      </w:r>
      <w:r>
        <w:rPr>
          <w:rFonts w:eastAsia="ＭＳ 明朝"/>
          <w:szCs w:val="22"/>
          <w:lang w:eastAsia="ja-JP"/>
        </w:rPr>
        <w:t>”</w:t>
      </w:r>
      <w:r>
        <w:rPr>
          <w:rFonts w:eastAsia="ＭＳ 明朝" w:hint="eastAsia"/>
          <w:szCs w:val="22"/>
          <w:lang w:eastAsia="ja-JP"/>
        </w:rPr>
        <w:t xml:space="preserve"> in line 23 of page 10.</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Revise line 2</w:t>
      </w:r>
      <w:r>
        <w:rPr>
          <w:rFonts w:eastAsia="ＭＳ 明朝" w:hint="eastAsia"/>
          <w:szCs w:val="22"/>
          <w:highlight w:val="yellow"/>
          <w:lang w:eastAsia="ja-JP"/>
        </w:rPr>
        <w:t>3</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10</w:t>
      </w:r>
      <w:r w:rsidRPr="000F4953">
        <w:rPr>
          <w:rFonts w:eastAsia="ＭＳ 明朝" w:hint="eastAsia"/>
          <w:szCs w:val="22"/>
          <w:highlight w:val="yellow"/>
          <w:lang w:eastAsia="ja-JP"/>
        </w:rPr>
        <w:t xml:space="preserve"> as the next. </w:t>
      </w:r>
      <w:r w:rsidRPr="000F4953">
        <w:rPr>
          <w:rFonts w:eastAsia="ＭＳ 明朝"/>
          <w:szCs w:val="22"/>
          <w:highlight w:val="yellow"/>
          <w:lang w:eastAsia="ja-JP"/>
        </w:rPr>
        <w:t>Add “CMB” before “O-QPSK.”</w:t>
      </w:r>
      <w:r w:rsidRPr="000F4953">
        <w:rPr>
          <w:rFonts w:eastAsia="ＭＳ 明朝" w:hint="eastAsia"/>
          <w:b/>
          <w:sz w:val="20"/>
          <w:highlight w:val="yellow"/>
          <w:lang w:eastAsia="ja-JP"/>
        </w:rPr>
        <w:t>.</w:t>
      </w:r>
    </w:p>
    <w:p w:rsidR="000F4953" w:rsidRPr="000F4953" w:rsidRDefault="000F4953" w:rsidP="000F4953">
      <w:pPr>
        <w:rPr>
          <w:rFonts w:eastAsia="ＭＳ 明朝"/>
          <w:szCs w:val="22"/>
          <w:lang w:eastAsia="ja-JP"/>
        </w:rPr>
      </w:pPr>
    </w:p>
    <w:p w:rsidR="000F4953" w:rsidRDefault="000F4953" w:rsidP="000F4953">
      <w:pPr>
        <w:rPr>
          <w:rFonts w:eastAsia="ＭＳ 明朝"/>
          <w:szCs w:val="22"/>
          <w:lang w:eastAsia="ja-JP"/>
        </w:rPr>
      </w:pPr>
      <w:r w:rsidRPr="000F4953">
        <w:rPr>
          <w:rFonts w:eastAsia="ＭＳ 明朝" w:hint="eastAsia"/>
          <w:color w:val="FF0000"/>
          <w:szCs w:val="22"/>
          <w:lang w:eastAsia="ja-JP"/>
        </w:rPr>
        <w:t>CMB</w:t>
      </w:r>
      <w:r>
        <w:rPr>
          <w:rFonts w:eastAsia="ＭＳ 明朝" w:hint="eastAsia"/>
          <w:szCs w:val="22"/>
          <w:lang w:eastAsia="ja-JP"/>
        </w:rPr>
        <w:t xml:space="preserve"> </w:t>
      </w:r>
      <w:r w:rsidRPr="000F4953">
        <w:rPr>
          <w:rFonts w:eastAsia="ＭＳ 明朝"/>
          <w:szCs w:val="22"/>
          <w:lang w:eastAsia="ja-JP"/>
        </w:rPr>
        <w:t>O-QPSK transmitters shall have EVM values of less than 35% when measured for 1000 chips.</w:t>
      </w:r>
    </w:p>
    <w:p w:rsidR="000F4953" w:rsidRDefault="000F4953" w:rsidP="000F4953">
      <w:pPr>
        <w:rPr>
          <w:rFonts w:eastAsia="ＭＳ 明朝"/>
          <w:szCs w:val="22"/>
          <w:lang w:eastAsia="ja-JP"/>
        </w:rPr>
      </w:pPr>
    </w:p>
    <w:p w:rsidR="000F4953" w:rsidRDefault="000F4953"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495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27</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22.2.2.1</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13</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Sub-clause number should be 22.2.4.5. And it may be better to reconsider this sentence from English grammar point of view.</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0F4953" w:rsidRDefault="00F20A13">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tc>
      </w:tr>
    </w:tbl>
    <w:p w:rsidR="000F4953" w:rsidRDefault="000F4953" w:rsidP="000F4953">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22 and 13 respectively judging from comment. As written in this comment, </w:t>
      </w:r>
      <w:r>
        <w:rPr>
          <w:rFonts w:eastAsia="ＭＳ 明朝"/>
          <w:szCs w:val="22"/>
          <w:lang w:eastAsia="ja-JP"/>
        </w:rPr>
        <w:t>subclause</w:t>
      </w:r>
      <w:r>
        <w:rPr>
          <w:rFonts w:eastAsia="ＭＳ 明朝" w:hint="eastAsia"/>
          <w:szCs w:val="22"/>
          <w:lang w:eastAsia="ja-JP"/>
        </w:rPr>
        <w:t xml:space="preserve"> number should not be </w:t>
      </w:r>
      <w:r>
        <w:rPr>
          <w:rFonts w:eastAsia="ＭＳ 明朝"/>
          <w:szCs w:val="22"/>
          <w:lang w:eastAsia="ja-JP"/>
        </w:rPr>
        <w:t>“</w:t>
      </w:r>
      <w:r>
        <w:rPr>
          <w:rFonts w:eastAsia="ＭＳ 明朝" w:hint="eastAsia"/>
          <w:szCs w:val="22"/>
          <w:lang w:eastAsia="ja-JP"/>
        </w:rPr>
        <w:t>22.2.2.4</w:t>
      </w:r>
      <w:r>
        <w:rPr>
          <w:rFonts w:eastAsia="ＭＳ 明朝"/>
          <w:szCs w:val="22"/>
          <w:lang w:eastAsia="ja-JP"/>
        </w:rPr>
        <w:t>”</w:t>
      </w:r>
      <w:r>
        <w:rPr>
          <w:rFonts w:eastAsia="ＭＳ 明朝" w:hint="eastAsia"/>
          <w:szCs w:val="22"/>
          <w:lang w:eastAsia="ja-JP"/>
        </w:rPr>
        <w:t xml:space="preserve"> but </w:t>
      </w:r>
      <w:r>
        <w:rPr>
          <w:rFonts w:eastAsia="ＭＳ 明朝"/>
          <w:szCs w:val="22"/>
          <w:lang w:eastAsia="ja-JP"/>
        </w:rPr>
        <w:t>“</w:t>
      </w:r>
      <w:r>
        <w:rPr>
          <w:rFonts w:eastAsia="ＭＳ 明朝" w:hint="eastAsia"/>
          <w:szCs w:val="22"/>
          <w:lang w:eastAsia="ja-JP"/>
        </w:rPr>
        <w:t>22.2.4.5.</w:t>
      </w:r>
      <w:r>
        <w:rPr>
          <w:rFonts w:eastAsia="ＭＳ 明朝"/>
          <w:szCs w:val="22"/>
          <w:lang w:eastAsia="ja-JP"/>
        </w:rPr>
        <w:t>”</w:t>
      </w:r>
      <w:r>
        <w:rPr>
          <w:rFonts w:eastAsia="ＭＳ 明朝" w:hint="eastAsia"/>
          <w:szCs w:val="22"/>
          <w:lang w:eastAsia="ja-JP"/>
        </w:rPr>
        <w:t xml:space="preserve"> judging from meaning of this subclause 22.2.2.1.</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w:t>
      </w:r>
      <w:r>
        <w:rPr>
          <w:rFonts w:eastAsia="ＭＳ 明朝" w:hint="eastAsia"/>
          <w:szCs w:val="22"/>
          <w:highlight w:val="yellow"/>
          <w:lang w:eastAsia="ja-JP"/>
        </w:rPr>
        <w:t>Replace</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a word </w:t>
      </w:r>
      <w:r>
        <w:rPr>
          <w:rFonts w:eastAsia="ＭＳ 明朝"/>
          <w:szCs w:val="22"/>
          <w:highlight w:val="yellow"/>
          <w:lang w:eastAsia="ja-JP"/>
        </w:rPr>
        <w:t>“</w:t>
      </w:r>
      <w:r>
        <w:rPr>
          <w:rFonts w:eastAsia="ＭＳ 明朝" w:hint="eastAsia"/>
          <w:szCs w:val="22"/>
          <w:highlight w:val="yellow"/>
          <w:lang w:eastAsia="ja-JP"/>
        </w:rPr>
        <w:t>22.2.2.4</w:t>
      </w:r>
      <w:r>
        <w:rPr>
          <w:rFonts w:eastAsia="ＭＳ 明朝"/>
          <w:szCs w:val="22"/>
          <w:highlight w:val="yellow"/>
          <w:lang w:eastAsia="ja-JP"/>
        </w:rPr>
        <w:t>”</w:t>
      </w:r>
      <w:r>
        <w:rPr>
          <w:rFonts w:eastAsia="ＭＳ 明朝" w:hint="eastAsia"/>
          <w:szCs w:val="22"/>
          <w:highlight w:val="yellow"/>
          <w:lang w:eastAsia="ja-JP"/>
        </w:rPr>
        <w:t xml:space="preserve"> in </w:t>
      </w:r>
      <w:r w:rsidRPr="000F4953">
        <w:rPr>
          <w:rFonts w:eastAsia="ＭＳ 明朝" w:hint="eastAsia"/>
          <w:szCs w:val="22"/>
          <w:highlight w:val="yellow"/>
          <w:lang w:eastAsia="ja-JP"/>
        </w:rPr>
        <w:t>line 2</w:t>
      </w:r>
      <w:r>
        <w:rPr>
          <w:rFonts w:eastAsia="ＭＳ 明朝" w:hint="eastAsia"/>
          <w:szCs w:val="22"/>
          <w:highlight w:val="yellow"/>
          <w:lang w:eastAsia="ja-JP"/>
        </w:rPr>
        <w:t>2</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13</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with </w:t>
      </w:r>
      <w:r>
        <w:rPr>
          <w:rFonts w:eastAsia="ＭＳ 明朝"/>
          <w:szCs w:val="22"/>
          <w:highlight w:val="yellow"/>
          <w:lang w:eastAsia="ja-JP"/>
        </w:rPr>
        <w:t>“</w:t>
      </w:r>
      <w:r>
        <w:rPr>
          <w:rFonts w:eastAsia="ＭＳ 明朝" w:hint="eastAsia"/>
          <w:szCs w:val="22"/>
          <w:highlight w:val="yellow"/>
          <w:lang w:eastAsia="ja-JP"/>
        </w:rPr>
        <w:t>22.2.4.5</w:t>
      </w:r>
      <w:r>
        <w:rPr>
          <w:rFonts w:eastAsia="ＭＳ 明朝"/>
          <w:szCs w:val="22"/>
          <w:highlight w:val="yellow"/>
          <w:lang w:eastAsia="ja-JP"/>
        </w:rPr>
        <w:t>”</w:t>
      </w:r>
      <w:r>
        <w:rPr>
          <w:rFonts w:eastAsia="ＭＳ 明朝" w:hint="eastAsia"/>
          <w:szCs w:val="22"/>
          <w:highlight w:val="yellow"/>
          <w:lang w:eastAsia="ja-JP"/>
        </w:rPr>
        <w:t xml:space="preserve"> </w:t>
      </w:r>
      <w:r w:rsidRPr="000F4953">
        <w:rPr>
          <w:rFonts w:eastAsia="ＭＳ 明朝" w:hint="eastAsia"/>
          <w:szCs w:val="22"/>
          <w:highlight w:val="yellow"/>
          <w:lang w:eastAsia="ja-JP"/>
        </w:rPr>
        <w:t xml:space="preserve">as </w:t>
      </w:r>
      <w:r>
        <w:rPr>
          <w:rFonts w:eastAsia="ＭＳ 明朝" w:hint="eastAsia"/>
          <w:szCs w:val="22"/>
          <w:highlight w:val="yellow"/>
          <w:lang w:eastAsia="ja-JP"/>
        </w:rPr>
        <w:t>below</w:t>
      </w:r>
      <w:r w:rsidRPr="000F4953">
        <w:rPr>
          <w:rFonts w:eastAsia="ＭＳ 明朝" w:hint="eastAsia"/>
          <w:b/>
          <w:sz w:val="20"/>
          <w:highlight w:val="yellow"/>
          <w:lang w:eastAsia="ja-JP"/>
        </w:rPr>
        <w:t>.</w:t>
      </w:r>
    </w:p>
    <w:p w:rsidR="000F4953" w:rsidRDefault="000F4953" w:rsidP="000F4953">
      <w:pPr>
        <w:rPr>
          <w:rFonts w:eastAsia="ＭＳ 明朝"/>
          <w:szCs w:val="22"/>
          <w:lang w:eastAsia="ja-JP"/>
        </w:rPr>
      </w:pPr>
    </w:p>
    <w:p w:rsidR="000F4953" w:rsidRDefault="00F20A13" w:rsidP="000F4953">
      <w:pPr>
        <w:rPr>
          <w:rFonts w:eastAsia="ＭＳ 明朝"/>
          <w:szCs w:val="22"/>
          <w:lang w:eastAsia="ja-JP"/>
        </w:rPr>
      </w:pPr>
      <w:proofErr w:type="gramStart"/>
      <w:r w:rsidRPr="00F20A13">
        <w:rPr>
          <w:rFonts w:eastAsia="ＭＳ 明朝"/>
          <w:szCs w:val="22"/>
          <w:lang w:eastAsia="ja-JP"/>
        </w:rPr>
        <w:t>spectral</w:t>
      </w:r>
      <w:proofErr w:type="gramEnd"/>
      <w:r w:rsidRPr="00F20A13">
        <w:rPr>
          <w:rFonts w:eastAsia="ＭＳ 明朝"/>
          <w:szCs w:val="22"/>
          <w:lang w:eastAsia="ja-JP"/>
        </w:rPr>
        <w:t xml:space="preserve"> mask, as defined in</w:t>
      </w:r>
      <w:r w:rsidRPr="00F20A13">
        <w:rPr>
          <w:rFonts w:eastAsia="ＭＳ 明朝"/>
          <w:strike/>
          <w:color w:val="FF0000"/>
          <w:szCs w:val="22"/>
          <w:lang w:eastAsia="ja-JP"/>
        </w:rPr>
        <w:t xml:space="preserve"> 22.2.2.4</w:t>
      </w:r>
      <w:r>
        <w:rPr>
          <w:rFonts w:eastAsia="ＭＳ 明朝" w:hint="eastAsia"/>
          <w:strike/>
          <w:color w:val="FF0000"/>
          <w:szCs w:val="22"/>
          <w:lang w:eastAsia="ja-JP"/>
        </w:rPr>
        <w:t xml:space="preserve"> </w:t>
      </w:r>
      <w:r w:rsidRPr="00F20A13">
        <w:rPr>
          <w:rFonts w:eastAsia="ＭＳ 明朝" w:hint="eastAsia"/>
          <w:color w:val="FF0000"/>
          <w:szCs w:val="22"/>
          <w:lang w:eastAsia="ja-JP"/>
        </w:rPr>
        <w:t>22.2.4.5</w:t>
      </w:r>
      <w:r w:rsidRPr="00F20A13">
        <w:rPr>
          <w:rFonts w:eastAsia="ＭＳ 明朝"/>
          <w:szCs w:val="22"/>
          <w:lang w:eastAsia="ja-JP"/>
        </w:rPr>
        <w:t xml:space="preserve"> GFSK with a BT value of 0.7 should be used in Mode #1 to Mode #5.</w:t>
      </w: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F20A13" w:rsidRDefault="00F20A13"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0A1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29</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"Normalize" should be "Normalized."</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"Normalize" to "Normalized."</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30</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spellStart"/>
            <w:proofErr w:type="gramStart"/>
            <w:r>
              <w:rPr>
                <w:rFonts w:ascii="Arial" w:hAnsi="Arial" w:cs="Arial"/>
                <w:sz w:val="20"/>
              </w:rPr>
              <w:t>sectram</w:t>
            </w:r>
            <w:proofErr w:type="spellEnd"/>
            <w:proofErr w:type="gramEnd"/>
            <w:r>
              <w:rPr>
                <w:rFonts w:ascii="Arial" w:hAnsi="Arial" w:cs="Arial"/>
                <w:sz w:val="20"/>
              </w:rPr>
              <w:t>" is typo. This should be "spectral."</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w:t>
            </w:r>
            <w:proofErr w:type="spellStart"/>
            <w:r>
              <w:rPr>
                <w:rFonts w:ascii="Arial" w:hAnsi="Arial" w:cs="Arial"/>
                <w:sz w:val="20"/>
              </w:rPr>
              <w:t>spectram</w:t>
            </w:r>
            <w:proofErr w:type="spellEnd"/>
            <w:r>
              <w:rPr>
                <w:rFonts w:ascii="Arial" w:hAnsi="Arial" w:cs="Arial"/>
                <w:sz w:val="20"/>
              </w:rPr>
              <w:t>" to "spectral."</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31</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gramStart"/>
            <w:r>
              <w:rPr>
                <w:rFonts w:ascii="Arial" w:hAnsi="Arial" w:cs="Arial"/>
                <w:sz w:val="20"/>
              </w:rPr>
              <w:t>dB</w:t>
            </w:r>
            <w:proofErr w:type="gramEnd"/>
            <w:r>
              <w:rPr>
                <w:rFonts w:ascii="Arial" w:hAnsi="Arial" w:cs="Arial"/>
                <w:sz w:val="20"/>
              </w:rPr>
              <w:t>" should be "</w:t>
            </w:r>
            <w:proofErr w:type="spellStart"/>
            <w:r>
              <w:rPr>
                <w:rFonts w:ascii="Arial" w:hAnsi="Arial" w:cs="Arial"/>
                <w:sz w:val="20"/>
              </w:rPr>
              <w:t>dBr</w:t>
            </w:r>
            <w:proofErr w:type="spellEnd"/>
            <w:r>
              <w:rPr>
                <w:rFonts w:ascii="Arial" w:hAnsi="Arial" w:cs="Arial"/>
                <w:sz w:val="20"/>
              </w:rPr>
              <w:t>."</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"dB" to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37</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rsidP="000F1AA6">
            <w:pPr>
              <w:jc w:val="center"/>
              <w:rPr>
                <w:rFonts w:ascii="Arial" w:eastAsia="ＭＳ Ｐゴシック" w:hAnsi="Arial" w:cs="Arial"/>
                <w:sz w:val="20"/>
              </w:rPr>
            </w:pP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 xml:space="preserve">dB or </w:t>
            </w:r>
            <w:proofErr w:type="spellStart"/>
            <w:r>
              <w:rPr>
                <w:rFonts w:ascii="Arial" w:hAnsi="Arial" w:cs="Arial"/>
                <w:sz w:val="20"/>
              </w:rPr>
              <w:t>Dbr</w:t>
            </w:r>
            <w:proofErr w:type="spellEnd"/>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This should be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See CID31</w:t>
            </w:r>
          </w:p>
        </w:tc>
      </w:tr>
    </w:tbl>
    <w:p w:rsidR="00F20A13" w:rsidRDefault="00F20A13" w:rsidP="000F4953">
      <w:pPr>
        <w:rPr>
          <w:rFonts w:eastAsia="ＭＳ 明朝"/>
          <w:szCs w:val="22"/>
          <w:lang w:eastAsia="ja-JP"/>
        </w:rPr>
      </w:pPr>
    </w:p>
    <w:p w:rsidR="000F1AA6" w:rsidRDefault="000F1AA6" w:rsidP="000F1AA6">
      <w:pPr>
        <w:rPr>
          <w:i/>
        </w:rPr>
      </w:pPr>
      <w:r w:rsidRPr="00F0664C">
        <w:rPr>
          <w:b/>
          <w:u w:val="single"/>
        </w:rPr>
        <w:t>Discussion</w:t>
      </w:r>
      <w:proofErr w:type="gramStart"/>
      <w:r w:rsidRPr="00F0664C">
        <w:rPr>
          <w:b/>
          <w:u w:val="single"/>
        </w:rPr>
        <w:t>:</w:t>
      </w:r>
      <w:r>
        <w:rPr>
          <w:i/>
        </w:rPr>
        <w:t>.</w:t>
      </w:r>
      <w:proofErr w:type="gramEnd"/>
      <w:r>
        <w:rPr>
          <w:i/>
        </w:rPr>
        <w:t xml:space="preserve"> </w:t>
      </w:r>
    </w:p>
    <w:p w:rsidR="00F20A13" w:rsidRDefault="000F1AA6" w:rsidP="000F1AA6">
      <w:pPr>
        <w:rPr>
          <w:rFonts w:eastAsia="ＭＳ 明朝"/>
          <w:szCs w:val="22"/>
          <w:lang w:eastAsia="ja-JP"/>
        </w:rPr>
      </w:pPr>
      <w:r>
        <w:rPr>
          <w:rFonts w:eastAsia="ＭＳ 明朝" w:hint="eastAsia"/>
          <w:szCs w:val="22"/>
          <w:lang w:eastAsia="ja-JP"/>
        </w:rPr>
        <w:t>Line and page number of CID29, 30 and 31 should be 21 and 16 respectively judging from the comments.</w:t>
      </w:r>
    </w:p>
    <w:p w:rsidR="000F1AA6" w:rsidRDefault="000F1AA6" w:rsidP="000F1AA6">
      <w:pPr>
        <w:rPr>
          <w:rFonts w:eastAsia="ＭＳ 明朝"/>
          <w:szCs w:val="22"/>
          <w:lang w:eastAsia="ja-JP"/>
        </w:rPr>
      </w:pPr>
      <w:r>
        <w:rPr>
          <w:rFonts w:eastAsia="ＭＳ 明朝" w:hint="eastAsia"/>
          <w:szCs w:val="22"/>
          <w:lang w:eastAsia="ja-JP"/>
        </w:rPr>
        <w:t>Above all comments are about Table 230 and all are acceptable to revise.</w:t>
      </w:r>
    </w:p>
    <w:p w:rsidR="000F1AA6" w:rsidRDefault="000F1AA6" w:rsidP="000F4953">
      <w:pPr>
        <w:rPr>
          <w:rFonts w:eastAsia="ＭＳ 明朝"/>
          <w:szCs w:val="22"/>
          <w:lang w:eastAsia="ja-JP"/>
        </w:rPr>
      </w:pPr>
    </w:p>
    <w:p w:rsidR="008C439B" w:rsidRDefault="008C439B" w:rsidP="008C439B">
      <w:pPr>
        <w:rPr>
          <w:rFonts w:eastAsia="ＭＳ 明朝"/>
          <w:b/>
          <w:sz w:val="20"/>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Change words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Normailze</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spectram</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r w:rsidRPr="008C439B">
        <w:rPr>
          <w:rFonts w:eastAsia="ＭＳ 明朝" w:hint="eastAsia"/>
          <w:b/>
          <w:sz w:val="20"/>
          <w:highlight w:val="yellow"/>
          <w:lang w:eastAsia="ja-JP"/>
        </w:rPr>
        <w:t>dB</w:t>
      </w:r>
      <w:r w:rsidRPr="008C439B">
        <w:rPr>
          <w:rFonts w:eastAsia="ＭＳ 明朝"/>
          <w:b/>
          <w:sz w:val="20"/>
          <w:highlight w:val="yellow"/>
          <w:lang w:eastAsia="ja-JP"/>
        </w:rPr>
        <w:t>”</w:t>
      </w:r>
      <w:r>
        <w:rPr>
          <w:rFonts w:eastAsia="ＭＳ 明朝" w:hint="eastAsia"/>
          <w:b/>
          <w:sz w:val="20"/>
          <w:highlight w:val="yellow"/>
          <w:lang w:eastAsia="ja-JP"/>
        </w:rPr>
        <w:t xml:space="preserve"> of line 21 of page 16 (Table 230)</w:t>
      </w:r>
      <w:r w:rsidRPr="008C439B">
        <w:rPr>
          <w:rFonts w:eastAsia="ＭＳ 明朝" w:hint="eastAsia"/>
          <w:b/>
          <w:sz w:val="20"/>
          <w:highlight w:val="yellow"/>
          <w:lang w:eastAsia="ja-JP"/>
        </w:rPr>
        <w:t xml:space="preserve"> to </w:t>
      </w:r>
      <w:r w:rsidRPr="008C439B">
        <w:rPr>
          <w:rFonts w:eastAsia="ＭＳ 明朝"/>
          <w:b/>
          <w:sz w:val="20"/>
          <w:highlight w:val="yellow"/>
          <w:lang w:eastAsia="ja-JP"/>
        </w:rPr>
        <w:t>“</w:t>
      </w:r>
      <w:r w:rsidRPr="008C439B">
        <w:rPr>
          <w:rFonts w:eastAsia="ＭＳ 明朝" w:hint="eastAsia"/>
          <w:b/>
          <w:sz w:val="20"/>
          <w:highlight w:val="yellow"/>
          <w:lang w:eastAsia="ja-JP"/>
        </w:rPr>
        <w:t>Normalized</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r w:rsidRPr="008C439B">
        <w:rPr>
          <w:rFonts w:eastAsia="ＭＳ 明朝" w:hint="eastAsia"/>
          <w:b/>
          <w:sz w:val="20"/>
          <w:highlight w:val="yellow"/>
          <w:lang w:eastAsia="ja-JP"/>
        </w:rPr>
        <w:t>spectral</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dBr</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respectively as below.</w:t>
      </w:r>
    </w:p>
    <w:p w:rsidR="000F1AA6" w:rsidRDefault="000F1AA6" w:rsidP="000F4953">
      <w:pPr>
        <w:rPr>
          <w:rFonts w:eastAsia="ＭＳ 明朝"/>
          <w:szCs w:val="22"/>
          <w:lang w:eastAsia="ja-JP"/>
        </w:rPr>
      </w:pPr>
    </w:p>
    <w:p w:rsidR="008C439B" w:rsidRDefault="008C439B" w:rsidP="008C439B">
      <w:pPr>
        <w:pStyle w:val="IEEEStdsRegularTableCaption"/>
        <w:ind w:left="0"/>
      </w:pPr>
      <w:r w:rsidRPr="0079257E">
        <w:rPr>
          <w:rFonts w:hint="eastAsia"/>
        </w:rPr>
        <w:t>—</w:t>
      </w:r>
      <w:r w:rsidRPr="00F235F7">
        <w:t>Transmission spectral mask for CMB GFSK PHY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2126"/>
      </w:tblGrid>
      <w:tr w:rsidR="008C439B" w:rsidTr="00BE5742">
        <w:trPr>
          <w:trHeight w:val="526"/>
          <w:jc w:val="center"/>
        </w:trPr>
        <w:tc>
          <w:tcPr>
            <w:tcW w:w="3227" w:type="dxa"/>
            <w:tcBorders>
              <w:bottom w:val="single" w:sz="12" w:space="0" w:color="auto"/>
            </w:tcBorders>
            <w:shd w:val="clear" w:color="auto" w:fill="auto"/>
          </w:tcPr>
          <w:p w:rsidR="008C439B" w:rsidRDefault="008C439B" w:rsidP="00BE5742">
            <w:pPr>
              <w:pStyle w:val="IEEEStdsTableColumnHead"/>
            </w:pPr>
            <w:proofErr w:type="spellStart"/>
            <w:r w:rsidRPr="008C439B">
              <w:rPr>
                <w:strike/>
                <w:color w:val="FF0000"/>
              </w:rPr>
              <w:t>Normailze</w:t>
            </w:r>
            <w:proofErr w:type="spellEnd"/>
            <w:r w:rsidRPr="008C439B">
              <w:rPr>
                <w:strike/>
              </w:rPr>
              <w:t xml:space="preserve"> </w:t>
            </w:r>
            <w:r w:rsidRPr="008C439B">
              <w:rPr>
                <w:rFonts w:hint="eastAsia"/>
                <w:color w:val="FF0000"/>
              </w:rPr>
              <w:t xml:space="preserve">Normalized </w:t>
            </w:r>
            <w:r w:rsidRPr="004C15B5">
              <w:t>frequency by symbol rate</w:t>
            </w:r>
          </w:p>
          <w:p w:rsidR="008C439B" w:rsidRDefault="008C439B" w:rsidP="00BE5742">
            <w:pPr>
              <w:pStyle w:val="IEEEStdsTableColumnHead"/>
            </w:pPr>
            <w:r w:rsidRPr="004C15B5">
              <w:t>(frequency [Hz]/ symbol rate [b/s])</w:t>
            </w:r>
          </w:p>
        </w:tc>
        <w:tc>
          <w:tcPr>
            <w:tcW w:w="2126" w:type="dxa"/>
            <w:tcBorders>
              <w:bottom w:val="single" w:sz="12" w:space="0" w:color="auto"/>
            </w:tcBorders>
            <w:shd w:val="clear" w:color="auto" w:fill="auto"/>
          </w:tcPr>
          <w:p w:rsidR="008C439B" w:rsidRDefault="008C439B" w:rsidP="00BE5742">
            <w:pPr>
              <w:pStyle w:val="IEEEStdsTableColumnHead"/>
            </w:pPr>
            <w:r w:rsidRPr="006F6E5A">
              <w:t xml:space="preserve">Power </w:t>
            </w:r>
            <w:proofErr w:type="spellStart"/>
            <w:r w:rsidRPr="008C439B">
              <w:rPr>
                <w:strike/>
                <w:color w:val="FF0000"/>
              </w:rPr>
              <w:t>spectram</w:t>
            </w:r>
            <w:proofErr w:type="spellEnd"/>
            <w:r w:rsidRPr="008C439B">
              <w:rPr>
                <w:rFonts w:hint="eastAsia"/>
                <w:strike/>
                <w:color w:val="FF0000"/>
              </w:rPr>
              <w:t xml:space="preserve"> </w:t>
            </w:r>
            <w:r w:rsidRPr="008C439B">
              <w:rPr>
                <w:rFonts w:hint="eastAsia"/>
                <w:color w:val="FF0000"/>
              </w:rPr>
              <w:t>spectral</w:t>
            </w:r>
            <w:r w:rsidRPr="008C439B">
              <w:rPr>
                <w:color w:val="FF0000"/>
              </w:rPr>
              <w:t xml:space="preserve"> </w:t>
            </w:r>
            <w:r w:rsidRPr="006F6E5A">
              <w:t>density</w:t>
            </w:r>
          </w:p>
          <w:p w:rsidR="008C439B" w:rsidRDefault="008C439B" w:rsidP="00BE5742">
            <w:pPr>
              <w:pStyle w:val="IEEEStdsTableColumnHead"/>
            </w:pPr>
            <w:r w:rsidRPr="006F6E5A">
              <w:t>[</w:t>
            </w:r>
            <w:proofErr w:type="spellStart"/>
            <w:r w:rsidRPr="006F6E5A">
              <w:t>dB</w:t>
            </w:r>
            <w:r w:rsidRPr="008C439B">
              <w:rPr>
                <w:rFonts w:hint="eastAsia"/>
                <w:color w:val="FF0000"/>
              </w:rPr>
              <w:t>r</w:t>
            </w:r>
            <w:proofErr w:type="spellEnd"/>
            <w:r w:rsidRPr="006F6E5A">
              <w:t>]</w:t>
            </w:r>
          </w:p>
        </w:tc>
      </w:tr>
      <w:tr w:rsidR="008C439B" w:rsidTr="00BE5742">
        <w:trPr>
          <w:jc w:val="center"/>
        </w:trPr>
        <w:tc>
          <w:tcPr>
            <w:tcW w:w="3227" w:type="dxa"/>
            <w:tcBorders>
              <w:bottom w:val="single" w:sz="4" w:space="0" w:color="auto"/>
              <w:right w:val="single" w:sz="12" w:space="0" w:color="auto"/>
            </w:tcBorders>
            <w:shd w:val="clear" w:color="auto" w:fill="auto"/>
          </w:tcPr>
          <w:p w:rsidR="008C439B" w:rsidRDefault="008C439B" w:rsidP="00BE5742">
            <w:pPr>
              <w:pStyle w:val="IEEEStdsTableData-Center"/>
            </w:pPr>
            <w:r w:rsidRPr="004C15B5">
              <w:t>-2 and below</w:t>
            </w:r>
          </w:p>
        </w:tc>
        <w:tc>
          <w:tcPr>
            <w:tcW w:w="2126" w:type="dxa"/>
            <w:tcBorders>
              <w:left w:val="single" w:sz="12" w:space="0" w:color="auto"/>
              <w:bottom w:val="single" w:sz="4" w:space="0" w:color="auto"/>
            </w:tcBorders>
            <w:shd w:val="clear" w:color="auto" w:fill="auto"/>
          </w:tcPr>
          <w:p w:rsidR="008C439B" w:rsidRDefault="008C439B" w:rsidP="00BE5742">
            <w:pPr>
              <w:pStyle w:val="IEEEStdsTableData-Center"/>
            </w:pPr>
            <w:r w:rsidRPr="00657428">
              <w:t>-35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-2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+2</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right w:val="single" w:sz="12" w:space="0" w:color="auto"/>
            </w:tcBorders>
            <w:shd w:val="clear" w:color="auto" w:fill="auto"/>
          </w:tcPr>
          <w:p w:rsidR="008C439B" w:rsidRPr="004C15B5" w:rsidRDefault="008C439B" w:rsidP="00BE5742">
            <w:pPr>
              <w:pStyle w:val="IEEEStdsTableData-Center"/>
            </w:pPr>
            <w:r w:rsidRPr="00F235F7">
              <w:t>+2 and above</w:t>
            </w:r>
          </w:p>
        </w:tc>
        <w:tc>
          <w:tcPr>
            <w:tcW w:w="2126" w:type="dxa"/>
            <w:tcBorders>
              <w:top w:val="single" w:sz="4" w:space="0" w:color="auto"/>
              <w:left w:val="single" w:sz="12" w:space="0" w:color="auto"/>
            </w:tcBorders>
            <w:shd w:val="clear" w:color="auto" w:fill="auto"/>
          </w:tcPr>
          <w:p w:rsidR="008C439B" w:rsidRDefault="008C439B" w:rsidP="00BE5742">
            <w:pPr>
              <w:pStyle w:val="IEEEStdsTableData-Center"/>
            </w:pPr>
            <w:r w:rsidRPr="00657428">
              <w:t>-35</w:t>
            </w:r>
          </w:p>
        </w:tc>
      </w:tr>
    </w:tbl>
    <w:p w:rsidR="008C439B" w:rsidRDefault="008C439B" w:rsidP="000F4953">
      <w:pPr>
        <w:rPr>
          <w:rFonts w:eastAsia="ＭＳ 明朝"/>
          <w:szCs w:val="22"/>
          <w:lang w:eastAsia="ja-JP"/>
        </w:rPr>
      </w:pPr>
    </w:p>
    <w:p w:rsidR="00210E67" w:rsidRDefault="00210E67" w:rsidP="000F4953">
      <w:pPr>
        <w:rPr>
          <w:rFonts w:eastAsia="ＭＳ 明朝"/>
          <w:szCs w:val="22"/>
          <w:lang w:eastAsia="ja-JP"/>
        </w:rPr>
      </w:pPr>
    </w:p>
    <w:p w:rsidR="00210E67" w:rsidRDefault="00210E67"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10E67" w:rsidRPr="00957D5A" w:rsidTr="00210E67">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23</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22.1.2.5</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2833" w:type="dxa"/>
            <w:tcBorders>
              <w:top w:val="single" w:sz="4" w:space="0" w:color="auto"/>
              <w:left w:val="nil"/>
              <w:bottom w:val="single" w:sz="4" w:space="0" w:color="auto"/>
              <w:right w:val="single" w:sz="4" w:space="0" w:color="auto"/>
            </w:tcBorders>
            <w:shd w:val="clear" w:color="000000" w:fill="FFFFFF"/>
          </w:tcPr>
          <w:p w:rsidR="00210E67" w:rsidRPr="00210E67" w:rsidRDefault="00A8423B" w:rsidP="00210E67">
            <w:pPr>
              <w:rPr>
                <w:rFonts w:ascii="Arial" w:eastAsia="ＭＳ Ｐゴシック" w:hAnsi="Arial" w:cs="Arial"/>
                <w:sz w:val="20"/>
              </w:rPr>
            </w:pPr>
            <w:r w:rsidRPr="00A8423B">
              <w:rPr>
                <w:rFonts w:ascii="Arial" w:eastAsia="ＭＳ Ｐゴシック" w:hAnsi="Arial" w:cs="Arial"/>
                <w:sz w:val="20"/>
              </w:rPr>
              <w:t>(N, 4) is ambiguous. Make it clearer.</w:t>
            </w:r>
          </w:p>
        </w:tc>
        <w:tc>
          <w:tcPr>
            <w:tcW w:w="2408" w:type="dxa"/>
            <w:tcBorders>
              <w:top w:val="single" w:sz="4" w:space="0" w:color="auto"/>
              <w:left w:val="nil"/>
              <w:bottom w:val="single" w:sz="4" w:space="0" w:color="auto"/>
              <w:right w:val="single" w:sz="4" w:space="0" w:color="auto"/>
            </w:tcBorders>
            <w:shd w:val="clear" w:color="000000" w:fill="FFFFFF"/>
          </w:tcPr>
          <w:p w:rsidR="00A8423B" w:rsidRPr="00A8423B" w:rsidRDefault="00A8423B" w:rsidP="00A8423B">
            <w:pPr>
              <w:rPr>
                <w:rFonts w:ascii="Arial" w:eastAsia="ＭＳ Ｐゴシック" w:hAnsi="Arial" w:cs="Arial"/>
                <w:sz w:val="20"/>
              </w:rPr>
            </w:pPr>
            <w:r w:rsidRPr="00A8423B">
              <w:rPr>
                <w:rFonts w:ascii="Arial" w:eastAsia="ＭＳ Ｐゴシック" w:hAnsi="Arial" w:cs="Arial"/>
                <w:sz w:val="20"/>
              </w:rPr>
              <w:t>Revise this phrase as the next.</w:t>
            </w:r>
          </w:p>
          <w:p w:rsidR="00210E67" w:rsidRPr="00210E67" w:rsidRDefault="00A8423B" w:rsidP="00A8423B">
            <w:pPr>
              <w:rPr>
                <w:rFonts w:ascii="Arial" w:eastAsia="ＭＳ Ｐゴシック" w:hAnsi="Arial" w:cs="Arial"/>
                <w:sz w:val="20"/>
              </w:rPr>
            </w:pPr>
            <w:r w:rsidRPr="00A8423B">
              <w:rPr>
                <w:rFonts w:ascii="Arial" w:eastAsia="ＭＳ Ｐゴシック" w:hAnsi="Arial" w:cs="Arial"/>
                <w:sz w:val="20"/>
              </w:rPr>
              <w:t>"(8, 4) and (16, 4) DSSS bits-to-chip mapping respectively"</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A8423B" w:rsidRDefault="00A8423B" w:rsidP="00210E67">
            <w:pPr>
              <w:jc w:val="center"/>
              <w:rPr>
                <w:rFonts w:ascii="Arial" w:eastAsia="ＭＳ Ｐゴシック" w:hAnsi="Arial" w:cs="Arial"/>
                <w:sz w:val="20"/>
                <w:lang w:eastAsia="ja-JP"/>
              </w:rPr>
            </w:pPr>
          </w:p>
          <w:p w:rsidR="00A8423B"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9</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lang w:eastAsia="ja-JP"/>
              </w:rPr>
            </w:pPr>
            <w:r w:rsidRPr="00210E67">
              <w:rPr>
                <w:rFonts w:ascii="Arial" w:eastAsia="ＭＳ Ｐゴシック" w:hAnsi="Arial" w:cs="Arial"/>
                <w:sz w:val="20"/>
              </w:rPr>
              <w:t>What is the difference between this table 222 and the P802.15.4-REVb-DF1 table 286?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222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42</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What is the difference between this table 223 and the P802.15.4-REVb-DF1 table 287?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223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210E67" w:rsidRDefault="00210E67" w:rsidP="000F4953">
      <w:pPr>
        <w:rPr>
          <w:rFonts w:eastAsia="ＭＳ 明朝"/>
          <w:szCs w:val="22"/>
          <w:lang w:eastAsia="ja-JP"/>
        </w:rPr>
      </w:pPr>
    </w:p>
    <w:p w:rsidR="00210E67" w:rsidRDefault="00210E67" w:rsidP="00210E67">
      <w:pPr>
        <w:rPr>
          <w:i/>
        </w:rPr>
      </w:pPr>
      <w:r w:rsidRPr="00F0664C">
        <w:rPr>
          <w:b/>
          <w:u w:val="single"/>
        </w:rPr>
        <w:t>Discussion</w:t>
      </w:r>
      <w:proofErr w:type="gramStart"/>
      <w:r w:rsidRPr="00F0664C">
        <w:rPr>
          <w:b/>
          <w:u w:val="single"/>
        </w:rPr>
        <w:t>:</w:t>
      </w:r>
      <w:r>
        <w:rPr>
          <w:i/>
        </w:rPr>
        <w:t>.</w:t>
      </w:r>
      <w:proofErr w:type="gramEnd"/>
      <w:r>
        <w:rPr>
          <w:i/>
        </w:rPr>
        <w:t xml:space="preserve"> </w:t>
      </w:r>
    </w:p>
    <w:p w:rsidR="00210E67" w:rsidRDefault="00210E67" w:rsidP="00210E67">
      <w:pPr>
        <w:rPr>
          <w:rFonts w:eastAsia="ＭＳ 明朝"/>
          <w:szCs w:val="22"/>
          <w:lang w:eastAsia="ja-JP"/>
        </w:rPr>
      </w:pPr>
      <w:r>
        <w:rPr>
          <w:rFonts w:eastAsia="ＭＳ 明朝" w:hint="eastAsia"/>
          <w:szCs w:val="22"/>
          <w:lang w:eastAsia="ja-JP"/>
        </w:rPr>
        <w:t>Line and page number of CID 23 should be 2 and 8 respectively judging from the comment.</w:t>
      </w:r>
    </w:p>
    <w:p w:rsidR="00A8423B" w:rsidRDefault="00A8423B" w:rsidP="00A8423B">
      <w:pPr>
        <w:rPr>
          <w:rFonts w:eastAsia="ＭＳ 明朝"/>
          <w:szCs w:val="22"/>
          <w:lang w:eastAsia="ja-JP"/>
        </w:rPr>
      </w:pPr>
      <w:r>
        <w:rPr>
          <w:rFonts w:eastAsia="ＭＳ 明朝" w:hint="eastAsia"/>
          <w:szCs w:val="22"/>
          <w:lang w:eastAsia="ja-JP"/>
        </w:rPr>
        <w:t>Subclause number of CID41 should be 8 and 22.1.2.5 judging from the comment.</w:t>
      </w:r>
    </w:p>
    <w:p w:rsidR="00210E67" w:rsidRDefault="00A8423B" w:rsidP="00210E67">
      <w:pPr>
        <w:rPr>
          <w:rFonts w:eastAsia="ＭＳ 明朝"/>
          <w:szCs w:val="22"/>
          <w:lang w:eastAsia="ja-JP"/>
        </w:rPr>
      </w:pPr>
      <w:r>
        <w:rPr>
          <w:rFonts w:eastAsia="ＭＳ 明朝" w:hint="eastAsia"/>
          <w:szCs w:val="22"/>
          <w:lang w:eastAsia="ja-JP"/>
        </w:rPr>
        <w:t xml:space="preserve">Subclause </w:t>
      </w:r>
      <w:r w:rsidR="00210E67">
        <w:rPr>
          <w:rFonts w:eastAsia="ＭＳ 明朝" w:hint="eastAsia"/>
          <w:szCs w:val="22"/>
          <w:lang w:eastAsia="ja-JP"/>
        </w:rPr>
        <w:t xml:space="preserve">number of CID42 should </w:t>
      </w:r>
      <w:r>
        <w:rPr>
          <w:rFonts w:eastAsia="ＭＳ 明朝" w:hint="eastAsia"/>
          <w:szCs w:val="22"/>
          <w:lang w:eastAsia="ja-JP"/>
        </w:rPr>
        <w:t xml:space="preserve">22.1.2.5 </w:t>
      </w:r>
      <w:r w:rsidR="00210E67">
        <w:rPr>
          <w:rFonts w:eastAsia="ＭＳ 明朝" w:hint="eastAsia"/>
          <w:szCs w:val="22"/>
          <w:lang w:eastAsia="ja-JP"/>
        </w:rPr>
        <w:t>judging from the comment.</w:t>
      </w:r>
    </w:p>
    <w:p w:rsidR="00210E67" w:rsidRDefault="00210E67" w:rsidP="00210E67">
      <w:pPr>
        <w:rPr>
          <w:rFonts w:eastAsia="ＭＳ 明朝"/>
          <w:szCs w:val="22"/>
          <w:lang w:eastAsia="ja-JP"/>
        </w:rPr>
      </w:pPr>
      <w:r>
        <w:rPr>
          <w:rFonts w:eastAsia="ＭＳ 明朝" w:hint="eastAsia"/>
          <w:szCs w:val="22"/>
          <w:lang w:eastAsia="ja-JP"/>
        </w:rPr>
        <w:t>As th</w:t>
      </w:r>
      <w:r w:rsidR="00A8423B">
        <w:rPr>
          <w:rFonts w:eastAsia="ＭＳ 明朝" w:hint="eastAsia"/>
          <w:szCs w:val="22"/>
          <w:lang w:eastAsia="ja-JP"/>
        </w:rPr>
        <w:t>e above</w:t>
      </w:r>
      <w:r>
        <w:rPr>
          <w:rFonts w:eastAsia="ＭＳ 明朝" w:hint="eastAsia"/>
          <w:szCs w:val="22"/>
          <w:lang w:eastAsia="ja-JP"/>
        </w:rPr>
        <w:t xml:space="preserve"> </w:t>
      </w:r>
      <w:proofErr w:type="spellStart"/>
      <w:r>
        <w:rPr>
          <w:rFonts w:eastAsia="ＭＳ 明朝" w:hint="eastAsia"/>
          <w:szCs w:val="22"/>
          <w:lang w:eastAsia="ja-JP"/>
        </w:rPr>
        <w:t>commentor</w:t>
      </w:r>
      <w:r w:rsidR="00A8423B">
        <w:rPr>
          <w:rFonts w:eastAsia="ＭＳ 明朝" w:hint="eastAsia"/>
          <w:szCs w:val="22"/>
          <w:lang w:eastAsia="ja-JP"/>
        </w:rPr>
        <w:t>s</w:t>
      </w:r>
      <w:proofErr w:type="spellEnd"/>
      <w:r>
        <w:rPr>
          <w:rFonts w:eastAsia="ＭＳ 明朝" w:hint="eastAsia"/>
          <w:szCs w:val="22"/>
          <w:lang w:eastAsia="ja-JP"/>
        </w:rPr>
        <w:t xml:space="preserve"> mention, Table 222 and 223 do not have a difference from </w:t>
      </w:r>
      <w:proofErr w:type="spellStart"/>
      <w:r>
        <w:rPr>
          <w:rFonts w:eastAsia="ＭＳ 明朝" w:hint="eastAsia"/>
          <w:szCs w:val="22"/>
          <w:lang w:eastAsia="ja-JP"/>
        </w:rPr>
        <w:t>baselinedocument</w:t>
      </w:r>
      <w:proofErr w:type="spellEnd"/>
      <w:r>
        <w:rPr>
          <w:rFonts w:eastAsia="ＭＳ 明朝" w:hint="eastAsia"/>
          <w:szCs w:val="22"/>
          <w:lang w:eastAsia="ja-JP"/>
        </w:rPr>
        <w:t>. Hence, cross reference technique should be used instead of preparing new tables for Table 222 and 223.</w:t>
      </w:r>
    </w:p>
    <w:p w:rsidR="00210E67" w:rsidRDefault="00A8423B" w:rsidP="000F4953">
      <w:pPr>
        <w:rPr>
          <w:rFonts w:eastAsia="ＭＳ 明朝"/>
          <w:szCs w:val="22"/>
          <w:lang w:eastAsia="ja-JP"/>
        </w:rPr>
      </w:pPr>
      <w:r>
        <w:rPr>
          <w:rFonts w:eastAsia="ＭＳ 明朝" w:hint="eastAsia"/>
          <w:szCs w:val="22"/>
          <w:lang w:eastAsia="ja-JP"/>
        </w:rPr>
        <w:t>And description of Table 222 and 223 written in line 2 of page 8 is not clear.</w:t>
      </w:r>
    </w:p>
    <w:p w:rsidR="00A8423B" w:rsidRDefault="00A8423B" w:rsidP="000F4953">
      <w:pPr>
        <w:rPr>
          <w:rFonts w:eastAsia="ＭＳ 明朝"/>
          <w:szCs w:val="22"/>
          <w:lang w:eastAsia="ja-JP"/>
        </w:rPr>
      </w:pPr>
      <w:r>
        <w:rPr>
          <w:rFonts w:eastAsia="ＭＳ 明朝" w:hint="eastAsia"/>
          <w:szCs w:val="22"/>
          <w:lang w:eastAsia="ja-JP"/>
        </w:rPr>
        <w:t>Considering CID23, 41 and 42, subclause 22.1.2.5 should be explained as below.</w:t>
      </w:r>
    </w:p>
    <w:p w:rsidR="00A8423B" w:rsidRPr="00A8423B" w:rsidRDefault="00A8423B" w:rsidP="000F4953">
      <w:pPr>
        <w:rPr>
          <w:rFonts w:eastAsia="ＭＳ 明朝"/>
          <w:szCs w:val="22"/>
          <w:lang w:eastAsia="ja-JP"/>
        </w:rPr>
      </w:pPr>
    </w:p>
    <w:p w:rsidR="00A8423B" w:rsidRDefault="00A8423B" w:rsidP="000F4953">
      <w:pPr>
        <w:rPr>
          <w:rFonts w:eastAsia="ＭＳ 明朝"/>
          <w:szCs w:val="22"/>
          <w:lang w:eastAsia="ja-JP"/>
        </w:rPr>
      </w:pPr>
      <w:r>
        <w:rPr>
          <w:rFonts w:eastAsia="ＭＳ 明朝" w:hint="eastAsia"/>
          <w:szCs w:val="22"/>
          <w:lang w:eastAsia="ja-JP"/>
        </w:rPr>
        <w:t xml:space="preserve">DSSS bits-to-chip mapping </w:t>
      </w:r>
      <w:r w:rsidR="002714E0">
        <w:rPr>
          <w:rFonts w:eastAsia="ＭＳ 明朝" w:hint="eastAsia"/>
          <w:szCs w:val="22"/>
          <w:lang w:eastAsia="ja-JP"/>
        </w:rPr>
        <w:t>of</w:t>
      </w:r>
      <w:r>
        <w:rPr>
          <w:rFonts w:eastAsia="ＭＳ 明朝" w:hint="eastAsia"/>
          <w:szCs w:val="22"/>
          <w:lang w:eastAsia="ja-JP"/>
        </w:rPr>
        <w:t xml:space="preserve"> </w:t>
      </w:r>
      <w:r w:rsidR="002714E0">
        <w:rPr>
          <w:rFonts w:eastAsia="ＭＳ 明朝" w:hint="eastAsia"/>
          <w:szCs w:val="22"/>
          <w:lang w:eastAsia="ja-JP"/>
        </w:rPr>
        <w:t>(8</w:t>
      </w:r>
      <w:proofErr w:type="gramStart"/>
      <w:r w:rsidR="002714E0">
        <w:rPr>
          <w:rFonts w:eastAsia="ＭＳ 明朝" w:hint="eastAsia"/>
          <w:szCs w:val="22"/>
          <w:lang w:eastAsia="ja-JP"/>
        </w:rPr>
        <w:t>,4</w:t>
      </w:r>
      <w:proofErr w:type="gramEnd"/>
      <w:r w:rsidR="002714E0">
        <w:rPr>
          <w:rFonts w:eastAsia="ＭＳ 明朝" w:hint="eastAsia"/>
          <w:szCs w:val="22"/>
          <w:lang w:eastAsia="ja-JP"/>
        </w:rPr>
        <w:t xml:space="preserve">) and (16,4) for </w:t>
      </w:r>
      <w:r>
        <w:rPr>
          <w:rFonts w:eastAsia="ＭＳ 明朝" w:hint="eastAsia"/>
          <w:szCs w:val="22"/>
          <w:lang w:eastAsia="ja-JP"/>
        </w:rPr>
        <w:t xml:space="preserve">CMB O-QPSK PHY shall be specified as </w:t>
      </w:r>
      <w:r w:rsidR="002714E0">
        <w:rPr>
          <w:rFonts w:eastAsia="ＭＳ 明朝" w:hint="eastAsia"/>
          <w:szCs w:val="22"/>
          <w:lang w:eastAsia="ja-JP"/>
        </w:rPr>
        <w:t>Table 176 and Table 177 in subclause 18.3.2.9 of IEEE802.15.4g-2012.</w:t>
      </w:r>
    </w:p>
    <w:p w:rsidR="002714E0" w:rsidRDefault="002714E0" w:rsidP="000F4953">
      <w:pPr>
        <w:rPr>
          <w:rFonts w:eastAsia="ＭＳ 明朝"/>
          <w:szCs w:val="22"/>
          <w:lang w:eastAsia="ja-JP"/>
        </w:rPr>
      </w:pPr>
    </w:p>
    <w:p w:rsidR="002714E0" w:rsidRDefault="002714E0" w:rsidP="000F4953">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w:t>
      </w:r>
      <w:r w:rsidRPr="002714E0">
        <w:rPr>
          <w:rFonts w:eastAsia="ＭＳ 明朝" w:hint="eastAsia"/>
          <w:b/>
          <w:sz w:val="20"/>
          <w:highlight w:val="yellow"/>
          <w:lang w:eastAsia="ja-JP"/>
        </w:rPr>
        <w:t xml:space="preserve">Remove whole contents of subclause 22.1.2.5. And add the </w:t>
      </w:r>
      <w:r w:rsidRPr="002714E0">
        <w:rPr>
          <w:rFonts w:eastAsia="ＭＳ 明朝"/>
          <w:b/>
          <w:sz w:val="20"/>
          <w:highlight w:val="yellow"/>
          <w:lang w:eastAsia="ja-JP"/>
        </w:rPr>
        <w:t>following</w:t>
      </w:r>
      <w:r w:rsidRPr="002714E0">
        <w:rPr>
          <w:rFonts w:eastAsia="ＭＳ 明朝" w:hint="eastAsia"/>
          <w:b/>
          <w:sz w:val="20"/>
          <w:highlight w:val="yellow"/>
          <w:lang w:eastAsia="ja-JP"/>
        </w:rPr>
        <w:t xml:space="preserve"> new sentence as below.</w:t>
      </w:r>
    </w:p>
    <w:p w:rsidR="00A8423B" w:rsidRDefault="00A8423B" w:rsidP="000F4953">
      <w:pPr>
        <w:rPr>
          <w:rFonts w:eastAsia="ＭＳ 明朝"/>
          <w:szCs w:val="22"/>
          <w:lang w:eastAsia="ja-JP"/>
        </w:rPr>
      </w:pPr>
    </w:p>
    <w:p w:rsidR="002714E0" w:rsidRPr="002714E0" w:rsidRDefault="002714E0" w:rsidP="002714E0">
      <w:pPr>
        <w:pStyle w:val="IEEEStdsParagraph"/>
        <w:rPr>
          <w:strike/>
          <w:color w:val="FF0000"/>
        </w:rPr>
      </w:pPr>
      <w:r w:rsidRPr="002714E0">
        <w:rPr>
          <w:strike/>
          <w:color w:val="FF0000"/>
        </w:rPr>
        <w:fldChar w:fldCharType="begin"/>
      </w:r>
      <w:r w:rsidRPr="002714E0">
        <w:rPr>
          <w:strike/>
          <w:color w:val="FF0000"/>
        </w:rPr>
        <w:instrText xml:space="preserve"> REF _Ref377224358 \r \h  \* MERGEFORMAT </w:instrText>
      </w:r>
      <w:r w:rsidRPr="002714E0">
        <w:rPr>
          <w:strike/>
          <w:color w:val="FF0000"/>
        </w:rPr>
      </w:r>
      <w:r w:rsidRPr="002714E0">
        <w:rPr>
          <w:strike/>
          <w:color w:val="FF0000"/>
        </w:rPr>
        <w:fldChar w:fldCharType="separate"/>
      </w:r>
      <w:proofErr w:type="gramStart"/>
      <w:r w:rsidRPr="002714E0">
        <w:rPr>
          <w:strike/>
          <w:color w:val="FF0000"/>
        </w:rPr>
        <w:t>Table 222</w:t>
      </w:r>
      <w:r w:rsidRPr="002714E0">
        <w:rPr>
          <w:strike/>
          <w:color w:val="FF0000"/>
        </w:rPr>
        <w:fldChar w:fldCharType="end"/>
      </w:r>
      <w:r w:rsidRPr="002714E0">
        <w:rPr>
          <w:rFonts w:hint="eastAsia"/>
          <w:strike/>
          <w:color w:val="FF0000"/>
        </w:rPr>
        <w:t xml:space="preserve"> </w:t>
      </w:r>
      <w:r w:rsidRPr="002714E0">
        <w:rPr>
          <w:strike/>
          <w:color w:val="FF0000"/>
        </w:rPr>
        <w:t xml:space="preserve">and </w:t>
      </w:r>
      <w:r w:rsidRPr="002714E0">
        <w:rPr>
          <w:strike/>
          <w:color w:val="FF0000"/>
        </w:rPr>
        <w:fldChar w:fldCharType="begin"/>
      </w:r>
      <w:r w:rsidRPr="002714E0">
        <w:rPr>
          <w:strike/>
          <w:color w:val="FF0000"/>
        </w:rPr>
        <w:instrText xml:space="preserve"> REF _Ref377224418 \r \h  \* MERGEFORMAT </w:instrText>
      </w:r>
      <w:r w:rsidRPr="002714E0">
        <w:rPr>
          <w:strike/>
          <w:color w:val="FF0000"/>
        </w:rPr>
      </w:r>
      <w:r w:rsidRPr="002714E0">
        <w:rPr>
          <w:strike/>
          <w:color w:val="FF0000"/>
        </w:rPr>
        <w:fldChar w:fldCharType="separate"/>
      </w:r>
      <w:r w:rsidRPr="002714E0">
        <w:rPr>
          <w:strike/>
          <w:color w:val="FF0000"/>
        </w:rPr>
        <w:t>Table 223</w:t>
      </w:r>
      <w:r w:rsidRPr="002714E0">
        <w:rPr>
          <w:strike/>
          <w:color w:val="FF0000"/>
        </w:rPr>
        <w:fldChar w:fldCharType="end"/>
      </w:r>
      <w:r w:rsidRPr="002714E0">
        <w:rPr>
          <w:strike/>
          <w:color w:val="FF0000"/>
        </w:rPr>
        <w:t xml:space="preserve"> show (N, 4) DSSS bits-to-chip mapping.</w:t>
      </w:r>
      <w:proofErr w:type="gramEnd"/>
    </w:p>
    <w:p w:rsidR="002714E0" w:rsidRPr="001432D6" w:rsidRDefault="002714E0" w:rsidP="002714E0">
      <w:pPr>
        <w:pStyle w:val="IEEEStdsParagraph"/>
        <w:rPr>
          <w:color w:val="FF0000"/>
        </w:rPr>
      </w:pPr>
      <w:r w:rsidRPr="001432D6">
        <w:rPr>
          <w:color w:val="FF0000"/>
        </w:rPr>
        <w:t>DSSS bits-to-chip mapping of (8</w:t>
      </w:r>
      <w:proofErr w:type="gramStart"/>
      <w:r w:rsidRPr="001432D6">
        <w:rPr>
          <w:color w:val="FF0000"/>
        </w:rPr>
        <w:t>,4</w:t>
      </w:r>
      <w:proofErr w:type="gramEnd"/>
      <w:r w:rsidRPr="001432D6">
        <w:rPr>
          <w:color w:val="FF0000"/>
        </w:rPr>
        <w:t>) and (16,4) for CMB O-QPSK PHY shall be specified as Table 176 and Table 177 in subclause 18.3.2.9</w:t>
      </w:r>
      <w:r w:rsidRPr="001432D6">
        <w:rPr>
          <w:rFonts w:hint="eastAsia"/>
          <w:color w:val="FF0000"/>
        </w:rPr>
        <w:t>.</w:t>
      </w: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Pr="00E44020" w:rsidRDefault="001432D6" w:rsidP="002714E0">
      <w:pPr>
        <w:pStyle w:val="IEEEStdsParagraph"/>
      </w:pPr>
    </w:p>
    <w:p w:rsidR="002714E0" w:rsidRPr="002714E0" w:rsidRDefault="002714E0" w:rsidP="002714E0">
      <w:pPr>
        <w:pStyle w:val="IEEEStdsRegularTableCaption"/>
        <w:numPr>
          <w:ilvl w:val="0"/>
          <w:numId w:val="0"/>
        </w:numPr>
        <w:rPr>
          <w:strike/>
          <w:color w:val="FF0000"/>
        </w:rPr>
      </w:pPr>
      <w:bookmarkStart w:id="10" w:name="_Ref377224358"/>
      <w:r w:rsidRPr="002714E0">
        <w:rPr>
          <w:rFonts w:hint="eastAsia"/>
          <w:strike/>
          <w:color w:val="FF0000"/>
        </w:rPr>
        <w:t>Table 222</w:t>
      </w:r>
      <w:r w:rsidRPr="002714E0">
        <w:rPr>
          <w:rFonts w:hint="eastAsia"/>
          <w:strike/>
          <w:color w:val="FF0000"/>
        </w:rPr>
        <w:t>—</w:t>
      </w:r>
      <w:r w:rsidRPr="002714E0">
        <w:rPr>
          <w:strike/>
          <w:color w:val="FF0000"/>
        </w:rPr>
        <w:t>(8, 4) DSSS bit-to-chip mapping</w:t>
      </w:r>
      <w:bookmarkEnd w:id="10"/>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0E660B">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0E660B">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0E660B">
            <w:pPr>
              <w:pStyle w:val="IEEEStdsTableColumnHead"/>
              <w:rPr>
                <w:strike/>
                <w:color w:val="FF0000"/>
              </w:rPr>
            </w:pPr>
            <w:r w:rsidRPr="002714E0">
              <w:rPr>
                <w:strike/>
                <w:color w:val="FF0000"/>
              </w:rPr>
              <w:t>Chip Values for (8,4) DSSS</w:t>
            </w:r>
          </w:p>
          <w:p w:rsidR="002714E0" w:rsidRPr="002714E0" w:rsidRDefault="002714E0" w:rsidP="000E660B">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strike/>
                <w:color w:val="FF0000"/>
                <w:vertAlign w:val="subscript"/>
              </w:rPr>
              <w:t>6</w:t>
            </w:r>
            <w:r w:rsidRPr="002714E0">
              <w:rPr>
                <w:strike/>
                <w:color w:val="FF0000"/>
              </w:rPr>
              <w:t xml:space="preserve"> c</w:t>
            </w:r>
            <w:r w:rsidRPr="002714E0">
              <w:rPr>
                <w:strike/>
                <w:color w:val="FF0000"/>
                <w:vertAlign w:val="subscript"/>
              </w:rPr>
              <w:t>7</w:t>
            </w:r>
            <w:r w:rsidRPr="002714E0">
              <w:rPr>
                <w:strike/>
                <w:color w:val="FF0000"/>
              </w:rPr>
              <w:t>)</w:t>
            </w:r>
          </w:p>
        </w:tc>
      </w:tr>
      <w:tr w:rsidR="002714E0" w:rsidRPr="002714E0" w:rsidTr="000E660B">
        <w:trPr>
          <w:jc w:val="center"/>
        </w:trPr>
        <w:tc>
          <w:tcPr>
            <w:tcW w:w="1418" w:type="dxa"/>
            <w:tcBorders>
              <w:top w:val="single" w:sz="12" w:space="0" w:color="auto"/>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0000 0001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1101 0000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0110 1000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1011 1001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1110 0101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0011 0100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1000 1100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0101 1101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1010 0010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0111 0011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1100 1011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0001 1010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0100 0110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1001 0111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0010 1111</w:t>
            </w:r>
          </w:p>
        </w:tc>
      </w:tr>
      <w:tr w:rsidR="002714E0" w:rsidRPr="002714E0" w:rsidTr="000E660B">
        <w:trPr>
          <w:jc w:val="center"/>
        </w:trPr>
        <w:tc>
          <w:tcPr>
            <w:tcW w:w="1418" w:type="dxa"/>
            <w:tcBorders>
              <w:left w:val="single" w:sz="12" w:space="0" w:color="auto"/>
              <w:bottom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1111 1110</w:t>
            </w:r>
          </w:p>
        </w:tc>
      </w:tr>
    </w:tbl>
    <w:p w:rsidR="002714E0" w:rsidRPr="002714E0" w:rsidRDefault="002714E0" w:rsidP="002714E0">
      <w:pPr>
        <w:pStyle w:val="IEEEStdsParagraph"/>
        <w:rPr>
          <w:strike/>
          <w:color w:val="FF0000"/>
        </w:rPr>
      </w:pPr>
    </w:p>
    <w:p w:rsidR="002714E0" w:rsidRPr="002714E0" w:rsidRDefault="002714E0" w:rsidP="002714E0">
      <w:pPr>
        <w:pStyle w:val="IEEEStdsRegularTableCaption"/>
        <w:numPr>
          <w:ilvl w:val="0"/>
          <w:numId w:val="0"/>
        </w:numPr>
        <w:rPr>
          <w:strike/>
          <w:color w:val="FF0000"/>
        </w:rPr>
      </w:pPr>
      <w:bookmarkStart w:id="11" w:name="_Ref377224418"/>
      <w:r w:rsidRPr="002714E0">
        <w:rPr>
          <w:rFonts w:hint="eastAsia"/>
          <w:strike/>
          <w:color w:val="FF0000"/>
        </w:rPr>
        <w:t>Table 223</w:t>
      </w:r>
      <w:r w:rsidRPr="002714E0">
        <w:rPr>
          <w:rFonts w:hint="eastAsia"/>
          <w:strike/>
          <w:color w:val="FF0000"/>
        </w:rPr>
        <w:t>—</w:t>
      </w:r>
      <w:r w:rsidRPr="002714E0">
        <w:rPr>
          <w:strike/>
          <w:color w:val="FF0000"/>
        </w:rPr>
        <w:t>(16, 4) DSSS bit-to-chip mapping</w:t>
      </w:r>
      <w:bookmarkEnd w:id="11"/>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0E660B">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0E660B">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0E660B">
            <w:pPr>
              <w:pStyle w:val="IEEEStdsTableColumnHead"/>
              <w:rPr>
                <w:strike/>
                <w:color w:val="FF0000"/>
              </w:rPr>
            </w:pPr>
            <w:r w:rsidRPr="002714E0">
              <w:rPr>
                <w:strike/>
                <w:color w:val="FF0000"/>
              </w:rPr>
              <w:t>Chip Values for (</w:t>
            </w:r>
            <w:r w:rsidRPr="002714E0">
              <w:rPr>
                <w:rFonts w:hint="eastAsia"/>
                <w:strike/>
                <w:color w:val="FF0000"/>
              </w:rPr>
              <w:t>16</w:t>
            </w:r>
            <w:r w:rsidRPr="002714E0">
              <w:rPr>
                <w:strike/>
                <w:color w:val="FF0000"/>
              </w:rPr>
              <w:t>,4) DSSS</w:t>
            </w:r>
          </w:p>
          <w:p w:rsidR="002714E0" w:rsidRPr="002714E0" w:rsidRDefault="002714E0" w:rsidP="000E660B">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rFonts w:hint="eastAsia"/>
                <w:strike/>
                <w:color w:val="FF0000"/>
                <w:vertAlign w:val="subscript"/>
              </w:rPr>
              <w:t>14</w:t>
            </w:r>
            <w:r w:rsidRPr="002714E0">
              <w:rPr>
                <w:strike/>
                <w:color w:val="FF0000"/>
              </w:rPr>
              <w:t xml:space="preserve"> c</w:t>
            </w:r>
            <w:r w:rsidRPr="002714E0">
              <w:rPr>
                <w:rFonts w:hint="eastAsia"/>
                <w:strike/>
                <w:color w:val="FF0000"/>
                <w:vertAlign w:val="subscript"/>
              </w:rPr>
              <w:t>15</w:t>
            </w:r>
            <w:r w:rsidRPr="002714E0">
              <w:rPr>
                <w:strike/>
                <w:color w:val="FF0000"/>
              </w:rPr>
              <w:t>)</w:t>
            </w:r>
          </w:p>
        </w:tc>
      </w:tr>
      <w:tr w:rsidR="002714E0" w:rsidRPr="002714E0" w:rsidTr="000E660B">
        <w:trPr>
          <w:jc w:val="center"/>
        </w:trPr>
        <w:tc>
          <w:tcPr>
            <w:tcW w:w="1418" w:type="dxa"/>
            <w:tcBorders>
              <w:top w:val="single" w:sz="12" w:space="0" w:color="auto"/>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0011 1110 0010 0101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0100 1111 1000 1001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0101 0011 1110 0010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1001 0100 1111 1000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0010 0101 0011 1110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1000 1001 0100 1111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1110 0010 0101 0011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1111 1000 1001 0100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0110 1011 0111 0000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0001 1010 1101 1100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0000 0110 1011 0111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1100 0001 1010 1101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0111 0000 0110 1011</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1101 1100 0001 1010</w:t>
            </w:r>
          </w:p>
        </w:tc>
      </w:tr>
      <w:tr w:rsidR="002714E0" w:rsidRPr="002714E0" w:rsidTr="000E660B">
        <w:trPr>
          <w:jc w:val="center"/>
        </w:trPr>
        <w:tc>
          <w:tcPr>
            <w:tcW w:w="1418" w:type="dxa"/>
            <w:tcBorders>
              <w:lef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1011 0111 0000 0110</w:t>
            </w:r>
          </w:p>
        </w:tc>
      </w:tr>
      <w:tr w:rsidR="002714E0" w:rsidRPr="002714E0" w:rsidTr="000E660B">
        <w:trPr>
          <w:jc w:val="center"/>
        </w:trPr>
        <w:tc>
          <w:tcPr>
            <w:tcW w:w="1418" w:type="dxa"/>
            <w:tcBorders>
              <w:left w:val="single" w:sz="12" w:space="0" w:color="auto"/>
              <w:bottom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0E660B">
            <w:pPr>
              <w:pStyle w:val="IEEEStdsTableData-Center"/>
              <w:rPr>
                <w:strike/>
                <w:color w:val="FF0000"/>
              </w:rPr>
            </w:pPr>
            <w:r w:rsidRPr="002714E0">
              <w:rPr>
                <w:strike/>
                <w:color w:val="FF0000"/>
              </w:rPr>
              <w:t>1010 1101 1100 0001</w:t>
            </w:r>
          </w:p>
        </w:tc>
      </w:tr>
    </w:tbl>
    <w:p w:rsidR="002714E0" w:rsidRDefault="002714E0"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D7542" w:rsidRPr="00957D5A" w:rsidTr="000E660B">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D7542" w:rsidRPr="00957D5A" w:rsidRDefault="001D7542" w:rsidP="000E660B">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0E660B">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0E660B">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0E660B">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0E660B">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0E660B">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D7542" w:rsidRPr="00957D5A" w:rsidRDefault="001D7542" w:rsidP="000E660B">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D7542" w:rsidRPr="00957D5A" w:rsidTr="000E660B">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11</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lang w:eastAsia="ja-JP"/>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lang w:eastAsia="ja-JP"/>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0E660B">
            <w:pPr>
              <w:rPr>
                <w:rFonts w:ascii="Arial" w:eastAsia="ＭＳ Ｐゴシック" w:hAnsi="Arial" w:cs="Arial"/>
                <w:sz w:val="20"/>
              </w:rPr>
            </w:pPr>
            <w:r w:rsidRPr="001D7542">
              <w:rPr>
                <w:rFonts w:ascii="Arial" w:eastAsia="ＭＳ Ｐゴシック" w:hAnsi="Arial" w:cs="Arial"/>
                <w:sz w:val="20"/>
              </w:rPr>
              <w:t>Remove unnecessary information of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1D7542">
            <w:pPr>
              <w:rPr>
                <w:rFonts w:ascii="Arial" w:eastAsia="ＭＳ Ｐゴシック" w:hAnsi="Arial" w:cs="Arial"/>
                <w:sz w:val="20"/>
                <w:lang w:eastAsia="ja-JP"/>
              </w:rPr>
            </w:pPr>
            <w:r w:rsidRPr="001D7542">
              <w:rPr>
                <w:rFonts w:ascii="Arial" w:eastAsia="ＭＳ Ｐゴシック" w:hAnsi="Arial" w:cs="Arial"/>
                <w:sz w:val="20"/>
                <w:lang w:eastAsia="ja-JP"/>
              </w:rPr>
              <w:t>Remove unnecessary information of correction history.</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0E660B">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0E660B">
            <w:pPr>
              <w:jc w:val="center"/>
              <w:rPr>
                <w:rFonts w:ascii="Arial" w:eastAsia="ＭＳ Ｐゴシック" w:hAnsi="Arial" w:cs="Arial"/>
                <w:sz w:val="20"/>
                <w:lang w:eastAsia="ja-JP"/>
              </w:rPr>
            </w:pPr>
          </w:p>
          <w:p w:rsidR="001D7542" w:rsidRDefault="001D7542" w:rsidP="000E660B">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1D7542" w:rsidRPr="00957D5A" w:rsidTr="000E660B">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Pr="00957D5A" w:rsidRDefault="001D7542" w:rsidP="000E660B">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32</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0E660B">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Default="001D7542" w:rsidP="000E660B">
            <w:pPr>
              <w:rPr>
                <w:rFonts w:ascii="Arial" w:eastAsia="ＭＳ Ｐゴシック" w:hAnsi="Arial" w:cs="Arial"/>
                <w:sz w:val="20"/>
                <w:lang w:eastAsia="ja-JP"/>
              </w:rPr>
            </w:pPr>
            <w:r w:rsidRPr="001D7542">
              <w:rPr>
                <w:rFonts w:ascii="Arial" w:eastAsia="ＭＳ Ｐゴシック" w:hAnsi="Arial" w:cs="Arial"/>
                <w:sz w:val="20"/>
                <w:lang w:eastAsia="ja-JP"/>
              </w:rPr>
              <w:t>All typos should be fixed before releasing the final draft.</w:t>
            </w:r>
          </w:p>
        </w:tc>
        <w:tc>
          <w:tcPr>
            <w:tcW w:w="2408" w:type="dxa"/>
            <w:tcBorders>
              <w:top w:val="single" w:sz="4" w:space="0" w:color="auto"/>
              <w:left w:val="nil"/>
              <w:bottom w:val="single" w:sz="4" w:space="0" w:color="auto"/>
              <w:right w:val="single" w:sz="4" w:space="0" w:color="auto"/>
            </w:tcBorders>
            <w:shd w:val="clear" w:color="000000" w:fill="FFFFFF"/>
          </w:tcPr>
          <w:p w:rsidR="001D7542" w:rsidRDefault="001D7542" w:rsidP="000E660B">
            <w:pPr>
              <w:rPr>
                <w:rFonts w:ascii="Arial" w:eastAsia="ＭＳ Ｐゴシック" w:hAnsi="Arial" w:cs="Arial"/>
                <w:sz w:val="20"/>
              </w:rPr>
            </w:pPr>
            <w:r w:rsidRPr="001D7542">
              <w:rPr>
                <w:rFonts w:ascii="Arial" w:eastAsia="ＭＳ Ｐゴシック"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0E660B">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0E660B">
            <w:pPr>
              <w:jc w:val="center"/>
              <w:rPr>
                <w:rFonts w:ascii="Arial" w:eastAsia="ＭＳ Ｐゴシック" w:hAnsi="Arial" w:cs="Arial"/>
                <w:sz w:val="20"/>
                <w:lang w:eastAsia="ja-JP"/>
              </w:rPr>
            </w:pPr>
          </w:p>
          <w:p w:rsidR="001D7542" w:rsidRDefault="001D7542" w:rsidP="000E660B">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1D7542" w:rsidRDefault="001D7542" w:rsidP="000F4953">
      <w:pPr>
        <w:rPr>
          <w:rFonts w:eastAsia="ＭＳ 明朝"/>
          <w:szCs w:val="22"/>
          <w:lang w:eastAsia="ja-JP"/>
        </w:rPr>
      </w:pPr>
    </w:p>
    <w:p w:rsidR="001D7542" w:rsidRDefault="001D7542" w:rsidP="001D7542">
      <w:pPr>
        <w:rPr>
          <w:i/>
        </w:rPr>
      </w:pPr>
      <w:r w:rsidRPr="00F0664C">
        <w:rPr>
          <w:b/>
          <w:u w:val="single"/>
        </w:rPr>
        <w:t>Discussion</w:t>
      </w:r>
      <w:proofErr w:type="gramStart"/>
      <w:r w:rsidRPr="00F0664C">
        <w:rPr>
          <w:b/>
          <w:u w:val="single"/>
        </w:rPr>
        <w:t>:</w:t>
      </w:r>
      <w:r>
        <w:rPr>
          <w:i/>
        </w:rPr>
        <w:t>.</w:t>
      </w:r>
      <w:proofErr w:type="gramEnd"/>
      <w:r>
        <w:rPr>
          <w:i/>
        </w:rPr>
        <w:t xml:space="preserve"> </w:t>
      </w:r>
    </w:p>
    <w:p w:rsidR="001D7542" w:rsidRDefault="001D7542" w:rsidP="001D7542">
      <w:pPr>
        <w:rPr>
          <w:rFonts w:eastAsia="ＭＳ 明朝"/>
          <w:szCs w:val="22"/>
          <w:lang w:eastAsia="ja-JP"/>
        </w:rPr>
      </w:pPr>
      <w:r>
        <w:rPr>
          <w:rFonts w:eastAsia="ＭＳ 明朝" w:hint="eastAsia"/>
          <w:szCs w:val="22"/>
          <w:lang w:eastAsia="ja-JP"/>
        </w:rPr>
        <w:t xml:space="preserve">For </w:t>
      </w:r>
      <w:r>
        <w:rPr>
          <w:rFonts w:eastAsia="ＭＳ 明朝"/>
          <w:szCs w:val="22"/>
          <w:lang w:eastAsia="ja-JP"/>
        </w:rPr>
        <w:t>example</w:t>
      </w:r>
      <w:r>
        <w:rPr>
          <w:rFonts w:eastAsia="ＭＳ 明朝" w:hint="eastAsia"/>
          <w:szCs w:val="22"/>
          <w:lang w:eastAsia="ja-JP"/>
        </w:rPr>
        <w:t>, table of contents of page viii includes correction history. Besides this, some of other pages include unnecessary correction history</w:t>
      </w:r>
      <w:r w:rsidR="00914898">
        <w:rPr>
          <w:rFonts w:eastAsia="ＭＳ 明朝" w:hint="eastAsia"/>
          <w:szCs w:val="22"/>
          <w:lang w:eastAsia="ja-JP"/>
        </w:rPr>
        <w:t xml:space="preserve">. Those are not </w:t>
      </w:r>
      <w:r w:rsidR="00914898">
        <w:rPr>
          <w:rFonts w:eastAsia="ＭＳ 明朝"/>
          <w:szCs w:val="22"/>
          <w:lang w:eastAsia="ja-JP"/>
        </w:rPr>
        <w:t>necessary</w:t>
      </w:r>
      <w:r w:rsidR="00914898">
        <w:rPr>
          <w:rFonts w:eastAsia="ＭＳ 明朝" w:hint="eastAsia"/>
          <w:szCs w:val="22"/>
          <w:lang w:eastAsia="ja-JP"/>
        </w:rPr>
        <w:t xml:space="preserve"> for a specification document and must be removed from the draft.</w:t>
      </w:r>
    </w:p>
    <w:p w:rsidR="00914898" w:rsidRDefault="00914898" w:rsidP="001D7542">
      <w:pPr>
        <w:rPr>
          <w:rFonts w:eastAsia="ＭＳ 明朝"/>
          <w:szCs w:val="22"/>
          <w:lang w:eastAsia="ja-JP"/>
        </w:rPr>
      </w:pPr>
      <w:r>
        <w:rPr>
          <w:rFonts w:eastAsia="ＭＳ 明朝" w:hint="eastAsia"/>
          <w:szCs w:val="22"/>
          <w:lang w:eastAsia="ja-JP"/>
        </w:rPr>
        <w:t>Some typo</w:t>
      </w:r>
      <w:r w:rsidR="00634867">
        <w:rPr>
          <w:rFonts w:eastAsia="ＭＳ 明朝" w:hint="eastAsia"/>
          <w:szCs w:val="22"/>
          <w:lang w:eastAsia="ja-JP"/>
        </w:rPr>
        <w:t>s</w:t>
      </w:r>
      <w:r>
        <w:rPr>
          <w:rFonts w:eastAsia="ＭＳ 明朝" w:hint="eastAsia"/>
          <w:szCs w:val="22"/>
          <w:lang w:eastAsia="ja-JP"/>
        </w:rPr>
        <w:t xml:space="preserve"> which are not pointed out by reviewers might be left in the draft. Those typos must be fixed as many as we can when they are found.</w:t>
      </w:r>
    </w:p>
    <w:p w:rsidR="00914898" w:rsidRPr="00914898" w:rsidRDefault="00914898" w:rsidP="001D7542">
      <w:pPr>
        <w:rPr>
          <w:rFonts w:eastAsia="ＭＳ 明朝"/>
          <w:szCs w:val="22"/>
          <w:lang w:eastAsia="ja-JP"/>
        </w:rPr>
      </w:pPr>
    </w:p>
    <w:p w:rsidR="00914898" w:rsidRDefault="00914898" w:rsidP="00914898">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Pr>
          <w:rFonts w:eastAsia="ＭＳ 明朝" w:hint="eastAsia"/>
          <w:b/>
          <w:sz w:val="20"/>
          <w:highlight w:val="yellow"/>
          <w:lang w:eastAsia="ja-JP"/>
        </w:rPr>
        <w:t xml:space="preserve"> Remove unnecessary histories which TG4n think they are not needed for the spec when TG4n editor find them in the draft before going to the next process. Besides this, correct typo</w:t>
      </w:r>
      <w:r w:rsidR="00634867">
        <w:rPr>
          <w:rFonts w:eastAsia="ＭＳ 明朝" w:hint="eastAsia"/>
          <w:b/>
          <w:sz w:val="20"/>
          <w:highlight w:val="yellow"/>
          <w:lang w:eastAsia="ja-JP"/>
        </w:rPr>
        <w:t>s</w:t>
      </w:r>
      <w:r>
        <w:rPr>
          <w:rFonts w:eastAsia="ＭＳ 明朝" w:hint="eastAsia"/>
          <w:b/>
          <w:sz w:val="20"/>
          <w:highlight w:val="yellow"/>
          <w:lang w:eastAsia="ja-JP"/>
        </w:rPr>
        <w:t xml:space="preserve"> which might not be pointed out by reviewers when TG4n editor find them in the draft before going to the next process</w:t>
      </w:r>
      <w:r w:rsidRPr="002714E0">
        <w:rPr>
          <w:rFonts w:eastAsia="ＭＳ 明朝" w:hint="eastAsia"/>
          <w:b/>
          <w:sz w:val="20"/>
          <w:highlight w:val="yellow"/>
          <w:lang w:eastAsia="ja-JP"/>
        </w:rPr>
        <w:t>.</w:t>
      </w:r>
    </w:p>
    <w:p w:rsidR="001D7542" w:rsidRPr="00634867" w:rsidRDefault="001D7542" w:rsidP="000F4953">
      <w:pPr>
        <w:rPr>
          <w:rFonts w:eastAsia="ＭＳ 明朝"/>
          <w:szCs w:val="22"/>
          <w:lang w:eastAsia="ja-JP"/>
        </w:rPr>
      </w:pPr>
    </w:p>
    <w:sectPr w:rsidR="001D7542" w:rsidRPr="00634867"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55" w:rsidRDefault="000A5655">
      <w:r>
        <w:separator/>
      </w:r>
    </w:p>
  </w:endnote>
  <w:endnote w:type="continuationSeparator" w:id="0">
    <w:p w:rsidR="000A5655" w:rsidRDefault="000A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67" w:rsidRDefault="00AE786B">
    <w:pPr>
      <w:pStyle w:val="a3"/>
      <w:tabs>
        <w:tab w:val="clear" w:pos="6480"/>
        <w:tab w:val="center" w:pos="4680"/>
        <w:tab w:val="right" w:pos="9360"/>
      </w:tabs>
    </w:pPr>
    <w:fldSimple w:instr=" SUBJECT  \* MERGEFORMAT ">
      <w:r w:rsidR="00210E67">
        <w:t>Submission</w:t>
      </w:r>
    </w:fldSimple>
    <w:r w:rsidR="00210E67">
      <w:tab/>
      <w:t xml:space="preserve">page </w:t>
    </w:r>
    <w:r w:rsidR="00210E67">
      <w:fldChar w:fldCharType="begin"/>
    </w:r>
    <w:r w:rsidR="00210E67">
      <w:instrText xml:space="preserve">page </w:instrText>
    </w:r>
    <w:r w:rsidR="00210E67">
      <w:fldChar w:fldCharType="separate"/>
    </w:r>
    <w:r w:rsidR="006B1AEA">
      <w:rPr>
        <w:noProof/>
      </w:rPr>
      <w:t>1</w:t>
    </w:r>
    <w:r w:rsidR="00210E67">
      <w:rPr>
        <w:noProof/>
      </w:rPr>
      <w:fldChar w:fldCharType="end"/>
    </w:r>
    <w:r w:rsidR="00210E67">
      <w:tab/>
    </w:r>
    <w:r w:rsidR="00210E67">
      <w:rPr>
        <w:rFonts w:eastAsia="ＭＳ 明朝" w:hint="eastAsia"/>
        <w:lang w:eastAsia="ja-JP"/>
      </w:rPr>
      <w:t>Kenichi Mori</w:t>
    </w:r>
    <w:r w:rsidR="00210E67">
      <w:t xml:space="preserve">, </w:t>
    </w:r>
    <w:r w:rsidR="00210E67">
      <w:rPr>
        <w:rFonts w:eastAsia="ＭＳ 明朝" w:hint="eastAsia"/>
        <w:lang w:eastAsia="ja-JP"/>
      </w:rPr>
      <w:t>Panasonic</w:t>
    </w:r>
  </w:p>
  <w:p w:rsidR="00210E67" w:rsidRDefault="00210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55" w:rsidRDefault="000A5655">
      <w:r>
        <w:separator/>
      </w:r>
    </w:p>
  </w:footnote>
  <w:footnote w:type="continuationSeparator" w:id="0">
    <w:p w:rsidR="000A5655" w:rsidRDefault="000A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67" w:rsidRPr="0072724E" w:rsidRDefault="00210E67">
    <w:pPr>
      <w:pStyle w:val="a4"/>
      <w:tabs>
        <w:tab w:val="clear" w:pos="6480"/>
        <w:tab w:val="center" w:pos="4680"/>
        <w:tab w:val="right" w:pos="9360"/>
      </w:tabs>
      <w:rPr>
        <w:rFonts w:eastAsia="ＭＳ 明朝"/>
        <w:lang w:eastAsia="ja-JP"/>
      </w:rPr>
    </w:pPr>
    <w:r>
      <w:rPr>
        <w:rFonts w:eastAsia="ＭＳ 明朝" w:hint="eastAsia"/>
        <w:lang w:eastAsia="ja-JP"/>
      </w:rPr>
      <w:t>November</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w:t>
    </w:r>
    <w:r>
      <w:rPr>
        <w:rFonts w:eastAsia="ＭＳ 明朝" w:hint="eastAsia"/>
        <w:lang w:eastAsia="ja-JP"/>
      </w:rPr>
      <w:t>615</w:t>
    </w:r>
    <w:r w:rsidRPr="00E827E9">
      <w:t>-0</w:t>
    </w:r>
    <w:r>
      <w:rPr>
        <w:rFonts w:eastAsia="ＭＳ 明朝" w:hint="eastAsia"/>
        <w:lang w:eastAsia="ja-JP"/>
      </w:rPr>
      <w:t>0</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4C09"/>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A266F"/>
    <w:rsid w:val="000A342A"/>
    <w:rsid w:val="000A5655"/>
    <w:rsid w:val="000B26EE"/>
    <w:rsid w:val="000B6BF7"/>
    <w:rsid w:val="000C4E9C"/>
    <w:rsid w:val="000D174A"/>
    <w:rsid w:val="000D276A"/>
    <w:rsid w:val="000D2F1B"/>
    <w:rsid w:val="000D49C5"/>
    <w:rsid w:val="000D572F"/>
    <w:rsid w:val="000D5B96"/>
    <w:rsid w:val="000D5EBD"/>
    <w:rsid w:val="000D674F"/>
    <w:rsid w:val="000E0494"/>
    <w:rsid w:val="000E1C37"/>
    <w:rsid w:val="000E1D7B"/>
    <w:rsid w:val="000E4B82"/>
    <w:rsid w:val="000E720C"/>
    <w:rsid w:val="000F1AA6"/>
    <w:rsid w:val="000F4937"/>
    <w:rsid w:val="000F4953"/>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32D6"/>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40A3"/>
    <w:rsid w:val="00186951"/>
    <w:rsid w:val="00187129"/>
    <w:rsid w:val="00187D68"/>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C153D"/>
    <w:rsid w:val="001C1D3F"/>
    <w:rsid w:val="001C2920"/>
    <w:rsid w:val="001C7CCE"/>
    <w:rsid w:val="001D15ED"/>
    <w:rsid w:val="001D328B"/>
    <w:rsid w:val="001D4A93"/>
    <w:rsid w:val="001D7542"/>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675A0"/>
    <w:rsid w:val="002714E0"/>
    <w:rsid w:val="00273257"/>
    <w:rsid w:val="00277105"/>
    <w:rsid w:val="00281A5D"/>
    <w:rsid w:val="00282053"/>
    <w:rsid w:val="00284C5E"/>
    <w:rsid w:val="002854B6"/>
    <w:rsid w:val="00291A10"/>
    <w:rsid w:val="002920CB"/>
    <w:rsid w:val="00294B37"/>
    <w:rsid w:val="00295284"/>
    <w:rsid w:val="002952F8"/>
    <w:rsid w:val="002A170A"/>
    <w:rsid w:val="002A195C"/>
    <w:rsid w:val="002A4A61"/>
    <w:rsid w:val="002A6923"/>
    <w:rsid w:val="002C1E51"/>
    <w:rsid w:val="002C6B4F"/>
    <w:rsid w:val="002C72E1"/>
    <w:rsid w:val="002D1D40"/>
    <w:rsid w:val="002D518F"/>
    <w:rsid w:val="002D7ED5"/>
    <w:rsid w:val="002E1B18"/>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14E2"/>
    <w:rsid w:val="003228A5"/>
    <w:rsid w:val="003232BF"/>
    <w:rsid w:val="00325AB6"/>
    <w:rsid w:val="003308A8"/>
    <w:rsid w:val="00330DC5"/>
    <w:rsid w:val="00336165"/>
    <w:rsid w:val="0034104C"/>
    <w:rsid w:val="003449F9"/>
    <w:rsid w:val="003479E4"/>
    <w:rsid w:val="00347C43"/>
    <w:rsid w:val="003539C7"/>
    <w:rsid w:val="00356956"/>
    <w:rsid w:val="00360C87"/>
    <w:rsid w:val="00362EDC"/>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23ED"/>
    <w:rsid w:val="003C42A6"/>
    <w:rsid w:val="003C47D1"/>
    <w:rsid w:val="003C74FF"/>
    <w:rsid w:val="003D01C8"/>
    <w:rsid w:val="003D1D90"/>
    <w:rsid w:val="003D26A5"/>
    <w:rsid w:val="003D3623"/>
    <w:rsid w:val="003D3BF8"/>
    <w:rsid w:val="003D4128"/>
    <w:rsid w:val="003D4734"/>
    <w:rsid w:val="003D5013"/>
    <w:rsid w:val="003D78F7"/>
    <w:rsid w:val="003E2E48"/>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65A5A"/>
    <w:rsid w:val="0047267B"/>
    <w:rsid w:val="00475A71"/>
    <w:rsid w:val="00480110"/>
    <w:rsid w:val="00481CD9"/>
    <w:rsid w:val="00482AD0"/>
    <w:rsid w:val="00482AF6"/>
    <w:rsid w:val="004863C5"/>
    <w:rsid w:val="00486EB3"/>
    <w:rsid w:val="00491DFD"/>
    <w:rsid w:val="00492E32"/>
    <w:rsid w:val="0049468A"/>
    <w:rsid w:val="004A0AF4"/>
    <w:rsid w:val="004B1F5B"/>
    <w:rsid w:val="004B3EA8"/>
    <w:rsid w:val="004B4117"/>
    <w:rsid w:val="004B493F"/>
    <w:rsid w:val="004C0F0A"/>
    <w:rsid w:val="004C3C2A"/>
    <w:rsid w:val="004C7CE0"/>
    <w:rsid w:val="004D03A1"/>
    <w:rsid w:val="004D071D"/>
    <w:rsid w:val="004D2D75"/>
    <w:rsid w:val="004D5C04"/>
    <w:rsid w:val="004D6747"/>
    <w:rsid w:val="004D6BE8"/>
    <w:rsid w:val="004D7188"/>
    <w:rsid w:val="004D78F8"/>
    <w:rsid w:val="004E5C6E"/>
    <w:rsid w:val="004F0CB7"/>
    <w:rsid w:val="004F3994"/>
    <w:rsid w:val="004F4564"/>
    <w:rsid w:val="004F6777"/>
    <w:rsid w:val="0050128F"/>
    <w:rsid w:val="00501E52"/>
    <w:rsid w:val="00503FC2"/>
    <w:rsid w:val="00504958"/>
    <w:rsid w:val="00504AA2"/>
    <w:rsid w:val="005065EB"/>
    <w:rsid w:val="00511F7E"/>
    <w:rsid w:val="00517ED6"/>
    <w:rsid w:val="00520B8C"/>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62F0A"/>
    <w:rsid w:val="00567934"/>
    <w:rsid w:val="005679AA"/>
    <w:rsid w:val="005702B6"/>
    <w:rsid w:val="005703A1"/>
    <w:rsid w:val="00571583"/>
    <w:rsid w:val="00572E7A"/>
    <w:rsid w:val="00575197"/>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4867"/>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1F8B"/>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313E"/>
    <w:rsid w:val="007F6EC7"/>
    <w:rsid w:val="007F75A8"/>
    <w:rsid w:val="00802FC5"/>
    <w:rsid w:val="0081078F"/>
    <w:rsid w:val="008112DA"/>
    <w:rsid w:val="008138C1"/>
    <w:rsid w:val="00816B48"/>
    <w:rsid w:val="00817A94"/>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47619"/>
    <w:rsid w:val="00850566"/>
    <w:rsid w:val="00852B3C"/>
    <w:rsid w:val="008532E6"/>
    <w:rsid w:val="0085795D"/>
    <w:rsid w:val="00866408"/>
    <w:rsid w:val="0086745D"/>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3411"/>
    <w:rsid w:val="008C439B"/>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2F87"/>
    <w:rsid w:val="00905A7F"/>
    <w:rsid w:val="009106C4"/>
    <w:rsid w:val="00910F8F"/>
    <w:rsid w:val="0091118D"/>
    <w:rsid w:val="00914898"/>
    <w:rsid w:val="00916225"/>
    <w:rsid w:val="009225A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23B"/>
    <w:rsid w:val="00A844CE"/>
    <w:rsid w:val="00A90385"/>
    <w:rsid w:val="00A91EAA"/>
    <w:rsid w:val="00A9264B"/>
    <w:rsid w:val="00A93EDC"/>
    <w:rsid w:val="00A9566A"/>
    <w:rsid w:val="00A96DCC"/>
    <w:rsid w:val="00AA188F"/>
    <w:rsid w:val="00AA3C3D"/>
    <w:rsid w:val="00AA63A9"/>
    <w:rsid w:val="00AA6F19"/>
    <w:rsid w:val="00AA7E07"/>
    <w:rsid w:val="00AB17F6"/>
    <w:rsid w:val="00AB4D7B"/>
    <w:rsid w:val="00AB5B71"/>
    <w:rsid w:val="00AC10DF"/>
    <w:rsid w:val="00AC76C6"/>
    <w:rsid w:val="00AD0A79"/>
    <w:rsid w:val="00AD0F57"/>
    <w:rsid w:val="00AD268D"/>
    <w:rsid w:val="00AD3749"/>
    <w:rsid w:val="00AD49D7"/>
    <w:rsid w:val="00AD5774"/>
    <w:rsid w:val="00AD6723"/>
    <w:rsid w:val="00AD6AE6"/>
    <w:rsid w:val="00AE001D"/>
    <w:rsid w:val="00AE35C7"/>
    <w:rsid w:val="00AE40ED"/>
    <w:rsid w:val="00AE786B"/>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917B2"/>
    <w:rsid w:val="00B91930"/>
    <w:rsid w:val="00B9272C"/>
    <w:rsid w:val="00B93B07"/>
    <w:rsid w:val="00B948A4"/>
    <w:rsid w:val="00B94B98"/>
    <w:rsid w:val="00B94CAC"/>
    <w:rsid w:val="00B9776B"/>
    <w:rsid w:val="00BA435A"/>
    <w:rsid w:val="00BA5C8E"/>
    <w:rsid w:val="00BA787B"/>
    <w:rsid w:val="00BB20F2"/>
    <w:rsid w:val="00BB67AE"/>
    <w:rsid w:val="00BC5869"/>
    <w:rsid w:val="00BD003A"/>
    <w:rsid w:val="00BD1D45"/>
    <w:rsid w:val="00BD3099"/>
    <w:rsid w:val="00BD3E62"/>
    <w:rsid w:val="00BE4DD2"/>
    <w:rsid w:val="00BE574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5A5"/>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7741"/>
    <w:rsid w:val="00DC77AA"/>
    <w:rsid w:val="00DD3BD5"/>
    <w:rsid w:val="00DD6953"/>
    <w:rsid w:val="00DD6EB7"/>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48D0"/>
    <w:rsid w:val="00EA6DCB"/>
    <w:rsid w:val="00EB5ADB"/>
    <w:rsid w:val="00ED6FC5"/>
    <w:rsid w:val="00EE2AF3"/>
    <w:rsid w:val="00EE3418"/>
    <w:rsid w:val="00EE3AA1"/>
    <w:rsid w:val="00EE55B2"/>
    <w:rsid w:val="00EE7DA9"/>
    <w:rsid w:val="00EF34D3"/>
    <w:rsid w:val="00EF6B9E"/>
    <w:rsid w:val="00F04FF6"/>
    <w:rsid w:val="00F109FC"/>
    <w:rsid w:val="00F165B3"/>
    <w:rsid w:val="00F20A13"/>
    <w:rsid w:val="00F250AD"/>
    <w:rsid w:val="00F25217"/>
    <w:rsid w:val="00F2561F"/>
    <w:rsid w:val="00F2637D"/>
    <w:rsid w:val="00F342FD"/>
    <w:rsid w:val="00F34E9E"/>
    <w:rsid w:val="00F41684"/>
    <w:rsid w:val="00F44755"/>
    <w:rsid w:val="00F455E0"/>
    <w:rsid w:val="00F45E7C"/>
    <w:rsid w:val="00F50369"/>
    <w:rsid w:val="00F51472"/>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186C"/>
    <w:rsid w:val="00FA5D88"/>
    <w:rsid w:val="00FA6280"/>
    <w:rsid w:val="00FA69FB"/>
    <w:rsid w:val="00FA6D0A"/>
    <w:rsid w:val="00FA7258"/>
    <w:rsid w:val="00FA751A"/>
    <w:rsid w:val="00FB0152"/>
    <w:rsid w:val="00FB0F93"/>
    <w:rsid w:val="00FB1482"/>
    <w:rsid w:val="00FB1A63"/>
    <w:rsid w:val="00FB33E4"/>
    <w:rsid w:val="00FB438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E4C9-3BDD-4AEB-A2BB-54036D29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3488</Words>
  <Characters>19886</Characters>
  <Application>Microsoft Office Word</Application>
  <DocSecurity>0</DocSecurity>
  <Lines>165</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23328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9</cp:revision>
  <cp:lastPrinted>2014-06-16T05:27:00Z</cp:lastPrinted>
  <dcterms:created xsi:type="dcterms:W3CDTF">2014-10-30T04:06:00Z</dcterms:created>
  <dcterms:modified xsi:type="dcterms:W3CDTF">2014-11-04T18:13:00Z</dcterms:modified>
</cp:coreProperties>
</file>