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6E98D8E2"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C35306">
        <w:rPr>
          <w:rFonts w:cs="Arial"/>
          <w:b/>
        </w:rPr>
        <w:t>January 21</w:t>
      </w:r>
      <w:r w:rsidR="001077C2">
        <w:rPr>
          <w:rFonts w:cs="Arial"/>
          <w:b/>
        </w:rPr>
        <w:t>, 201</w:t>
      </w:r>
      <w:r w:rsidR="00C35306">
        <w:rPr>
          <w:rFonts w:cs="Arial"/>
          <w:b/>
        </w:rPr>
        <w:t>6</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701"/>
        <w:gridCol w:w="4877"/>
      </w:tblGrid>
      <w:tr w:rsidR="00E309DF" w14:paraId="2BF0F598" w14:textId="77777777" w:rsidTr="00DB3C0B">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701" w:type="dxa"/>
          </w:tcPr>
          <w:p w14:paraId="6852726F" w14:textId="77777777" w:rsidR="00AA43DF" w:rsidRDefault="00AA43DF" w:rsidP="00ED6A36">
            <w:pPr>
              <w:jc w:val="center"/>
              <w:rPr>
                <w:rFonts w:cs="Arial"/>
              </w:rPr>
            </w:pPr>
            <w:r>
              <w:rPr>
                <w:rFonts w:cs="Arial"/>
              </w:rPr>
              <w:t>Revision Date</w:t>
            </w:r>
          </w:p>
        </w:tc>
        <w:tc>
          <w:tcPr>
            <w:tcW w:w="4877" w:type="dxa"/>
          </w:tcPr>
          <w:p w14:paraId="3DFCF287" w14:textId="77777777" w:rsidR="00AA43DF" w:rsidRDefault="00AA43DF" w:rsidP="00ED6A36">
            <w:pPr>
              <w:jc w:val="center"/>
              <w:rPr>
                <w:rFonts w:cs="Arial"/>
              </w:rPr>
            </w:pPr>
            <w:r>
              <w:rPr>
                <w:rFonts w:cs="Arial"/>
              </w:rPr>
              <w:t>Notes</w:t>
            </w:r>
          </w:p>
        </w:tc>
      </w:tr>
      <w:tr w:rsidR="00E309DF" w14:paraId="14B97BD6" w14:textId="77777777" w:rsidTr="00DB3C0B">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701" w:type="dxa"/>
          </w:tcPr>
          <w:p w14:paraId="0C51ECE0" w14:textId="77777777" w:rsidR="00AA43DF" w:rsidRDefault="009466DF" w:rsidP="00ED6A36">
            <w:pPr>
              <w:jc w:val="center"/>
              <w:rPr>
                <w:rFonts w:cs="Arial"/>
              </w:rPr>
            </w:pPr>
            <w:r>
              <w:rPr>
                <w:rFonts w:cs="Arial"/>
              </w:rPr>
              <w:t>17 January 2010</w:t>
            </w:r>
          </w:p>
        </w:tc>
        <w:tc>
          <w:tcPr>
            <w:tcW w:w="4877" w:type="dxa"/>
          </w:tcPr>
          <w:p w14:paraId="3DF90173" w14:textId="5553236C" w:rsidR="00AA43DF" w:rsidRDefault="004C1D9C" w:rsidP="007345FE">
            <w:pPr>
              <w:jc w:val="center"/>
              <w:rPr>
                <w:rFonts w:cs="Arial"/>
              </w:rPr>
            </w:pPr>
            <w:r>
              <w:rPr>
                <w:rFonts w:cs="Arial"/>
              </w:rPr>
              <w:t xml:space="preserve">Opman created </w:t>
            </w:r>
            <w:r w:rsidR="007345FE">
              <w:rPr>
                <w:rFonts w:cs="Arial"/>
              </w:rPr>
              <w:t>using 802.11</w:t>
            </w:r>
            <w:r w:rsidR="009B1F7F">
              <w:rPr>
                <w:rFonts w:cs="Arial"/>
              </w:rPr>
              <w:t>’s</w:t>
            </w:r>
            <w:r w:rsidR="007345FE">
              <w:rPr>
                <w:rFonts w:cs="Arial"/>
              </w:rPr>
              <w:t xml:space="preserve"> Opman as baseline</w:t>
            </w:r>
          </w:p>
        </w:tc>
      </w:tr>
      <w:tr w:rsidR="00E309DF" w14:paraId="0BBD3EC6" w14:textId="77777777" w:rsidTr="00DB3C0B">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701"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877"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B3C0B">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701" w:type="dxa"/>
          </w:tcPr>
          <w:p w14:paraId="1EF19300" w14:textId="77777777" w:rsidR="008D74A6" w:rsidRDefault="008D74A6" w:rsidP="00ED6A36">
            <w:pPr>
              <w:jc w:val="center"/>
              <w:rPr>
                <w:rFonts w:cs="Arial"/>
              </w:rPr>
            </w:pPr>
            <w:r>
              <w:rPr>
                <w:rFonts w:cs="Arial"/>
              </w:rPr>
              <w:t>6 May 2010</w:t>
            </w:r>
          </w:p>
        </w:tc>
        <w:tc>
          <w:tcPr>
            <w:tcW w:w="4877"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B3C0B">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701" w:type="dxa"/>
          </w:tcPr>
          <w:p w14:paraId="6026B6C0" w14:textId="77777777" w:rsidR="00BE1096" w:rsidRDefault="00BE1096" w:rsidP="00ED6A36">
            <w:pPr>
              <w:jc w:val="center"/>
              <w:rPr>
                <w:rFonts w:cs="Arial"/>
              </w:rPr>
            </w:pPr>
            <w:r>
              <w:rPr>
                <w:rFonts w:cs="Arial"/>
              </w:rPr>
              <w:t>17 May 2010</w:t>
            </w:r>
          </w:p>
        </w:tc>
        <w:tc>
          <w:tcPr>
            <w:tcW w:w="4877"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B3C0B">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701" w:type="dxa"/>
          </w:tcPr>
          <w:p w14:paraId="15495BE6" w14:textId="77777777" w:rsidR="00BE1096" w:rsidRDefault="00BE1096" w:rsidP="00ED6A36">
            <w:pPr>
              <w:jc w:val="center"/>
              <w:rPr>
                <w:rFonts w:cs="Arial"/>
              </w:rPr>
            </w:pPr>
            <w:r>
              <w:rPr>
                <w:rFonts w:cs="Arial"/>
              </w:rPr>
              <w:t>17 May 2010</w:t>
            </w:r>
          </w:p>
        </w:tc>
        <w:tc>
          <w:tcPr>
            <w:tcW w:w="4877"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B3C0B">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701" w:type="dxa"/>
          </w:tcPr>
          <w:p w14:paraId="32D8D171" w14:textId="16C193AE" w:rsidR="00923193" w:rsidRDefault="00923193" w:rsidP="00ED6A36">
            <w:pPr>
              <w:jc w:val="center"/>
              <w:rPr>
                <w:rFonts w:cs="Arial"/>
              </w:rPr>
            </w:pPr>
            <w:r>
              <w:rPr>
                <w:rFonts w:cs="Arial"/>
              </w:rPr>
              <w:t>9 Nov 2010</w:t>
            </w:r>
          </w:p>
        </w:tc>
        <w:tc>
          <w:tcPr>
            <w:tcW w:w="4877"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B3C0B">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701" w:type="dxa"/>
          </w:tcPr>
          <w:p w14:paraId="7693ED30" w14:textId="5D22F314" w:rsidR="002978A5" w:rsidRDefault="002978A5" w:rsidP="00ED6A36">
            <w:pPr>
              <w:jc w:val="center"/>
              <w:rPr>
                <w:rFonts w:cs="Arial"/>
              </w:rPr>
            </w:pPr>
            <w:r>
              <w:rPr>
                <w:rFonts w:cs="Arial"/>
              </w:rPr>
              <w:t>22 Feb 2011</w:t>
            </w:r>
          </w:p>
        </w:tc>
        <w:tc>
          <w:tcPr>
            <w:tcW w:w="4877"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B3C0B">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701"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877"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B3C0B">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701" w:type="dxa"/>
          </w:tcPr>
          <w:p w14:paraId="5EDB270A" w14:textId="1F621251" w:rsidR="00787367" w:rsidRDefault="00787367" w:rsidP="00ED6A36">
            <w:pPr>
              <w:jc w:val="center"/>
              <w:rPr>
                <w:rFonts w:cs="Arial"/>
              </w:rPr>
            </w:pPr>
            <w:r>
              <w:rPr>
                <w:rFonts w:cs="Arial"/>
              </w:rPr>
              <w:t>16 Mar 2011</w:t>
            </w:r>
          </w:p>
        </w:tc>
        <w:tc>
          <w:tcPr>
            <w:tcW w:w="4877"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B3C0B">
        <w:trPr>
          <w:jc w:val="center"/>
        </w:trPr>
        <w:tc>
          <w:tcPr>
            <w:tcW w:w="683" w:type="dxa"/>
          </w:tcPr>
          <w:p w14:paraId="343D6F5E" w14:textId="3410C943" w:rsidR="00837A30" w:rsidRDefault="00837A30" w:rsidP="00ED6A36">
            <w:pPr>
              <w:jc w:val="center"/>
              <w:rPr>
                <w:rFonts w:cs="Arial"/>
              </w:rPr>
            </w:pPr>
            <w:r>
              <w:rPr>
                <w:rFonts w:cs="Arial"/>
              </w:rPr>
              <w:lastRenderedPageBreak/>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701" w:type="dxa"/>
          </w:tcPr>
          <w:p w14:paraId="20D0562D" w14:textId="4D510525" w:rsidR="00837A30" w:rsidRDefault="00837A30" w:rsidP="00ED6A36">
            <w:pPr>
              <w:jc w:val="center"/>
              <w:rPr>
                <w:rFonts w:cs="Arial"/>
              </w:rPr>
            </w:pPr>
            <w:r>
              <w:rPr>
                <w:rFonts w:cs="Arial"/>
              </w:rPr>
              <w:t>Nov 2013</w:t>
            </w:r>
          </w:p>
        </w:tc>
        <w:tc>
          <w:tcPr>
            <w:tcW w:w="4877"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ANA Request Procedure for other standards development organizatons</w:t>
            </w:r>
          </w:p>
        </w:tc>
      </w:tr>
      <w:tr w:rsidR="00291F4C" w14:paraId="583814B4" w14:textId="77777777" w:rsidTr="00DB3C0B">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701" w:type="dxa"/>
          </w:tcPr>
          <w:p w14:paraId="5E2D1EEF" w14:textId="10728EAE" w:rsidR="00291F4C" w:rsidRDefault="00291F4C" w:rsidP="00ED6A36">
            <w:pPr>
              <w:jc w:val="center"/>
              <w:rPr>
                <w:rFonts w:cs="Arial"/>
              </w:rPr>
            </w:pPr>
            <w:r>
              <w:rPr>
                <w:rFonts w:cs="Arial"/>
              </w:rPr>
              <w:t>March 2015</w:t>
            </w:r>
          </w:p>
        </w:tc>
        <w:tc>
          <w:tcPr>
            <w:tcW w:w="4877"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B3C0B">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701" w:type="dxa"/>
          </w:tcPr>
          <w:p w14:paraId="4526B3DC" w14:textId="1E83AE26" w:rsidR="00947B18" w:rsidRDefault="00AB0E84" w:rsidP="00ED6A36">
            <w:pPr>
              <w:jc w:val="center"/>
              <w:rPr>
                <w:rFonts w:cs="Arial"/>
              </w:rPr>
            </w:pPr>
            <w:r>
              <w:rPr>
                <w:rFonts w:cs="Arial"/>
              </w:rPr>
              <w:t>January 2016</w:t>
            </w:r>
          </w:p>
        </w:tc>
        <w:tc>
          <w:tcPr>
            <w:tcW w:w="4877"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bl>
    <w:p w14:paraId="227D5F8E" w14:textId="71C41690"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0AB9C9C2" w14:textId="4BF2B394" w:rsidR="006C2386" w:rsidRDefault="006C2386">
      <w:pPr>
        <w:pStyle w:val="H2"/>
        <w:rPr>
          <w:rFonts w:cs="Arial"/>
        </w:rPr>
      </w:pPr>
      <w:bookmarkStart w:id="8" w:name="_Toc315016289"/>
      <w:bookmarkStart w:id="9" w:name="_Toc315080485"/>
      <w:r>
        <w:rPr>
          <w:rFonts w:cs="Arial"/>
        </w:rPr>
        <w:t>Contents</w:t>
      </w:r>
      <w:bookmarkEnd w:id="4"/>
      <w:bookmarkEnd w:id="5"/>
      <w:bookmarkEnd w:id="6"/>
      <w:bookmarkEnd w:id="7"/>
      <w:bookmarkEnd w:id="8"/>
      <w:bookmarkEnd w:id="9"/>
    </w:p>
    <w:p w14:paraId="01086371" w14:textId="77777777" w:rsidR="008B62E2" w:rsidRDefault="00DB3C0B">
      <w:pPr>
        <w:pStyle w:val="TOC3"/>
        <w:tabs>
          <w:tab w:val="right" w:leader="dot" w:pos="9350"/>
        </w:tabs>
        <w:rPr>
          <w:rFonts w:asciiTheme="minorHAnsi" w:eastAsia="MS Mincho" w:hAnsiTheme="minorHAnsi" w:cstheme="minorBidi"/>
          <w:noProof/>
          <w:lang w:eastAsia="ja-JP"/>
        </w:rPr>
      </w:pPr>
      <w:r>
        <w:rPr>
          <w:rFonts w:cs="Arial"/>
        </w:rPr>
        <w:fldChar w:fldCharType="begin"/>
      </w:r>
      <w:r>
        <w:rPr>
          <w:rFonts w:cs="Arial"/>
        </w:rPr>
        <w:instrText xml:space="preserve"> TOC  \* MERGEFORMAT </w:instrText>
      </w:r>
      <w:r>
        <w:rPr>
          <w:rFonts w:cs="Arial"/>
        </w:rPr>
        <w:fldChar w:fldCharType="separate"/>
      </w:r>
      <w:r w:rsidR="008B62E2" w:rsidRPr="001A6561">
        <w:rPr>
          <w:rFonts w:cs="Arial"/>
          <w:noProof/>
        </w:rPr>
        <w:t>Contents</w:t>
      </w:r>
      <w:r w:rsidR="008B62E2">
        <w:rPr>
          <w:noProof/>
        </w:rPr>
        <w:tab/>
      </w:r>
      <w:r w:rsidR="008B62E2">
        <w:rPr>
          <w:noProof/>
        </w:rPr>
        <w:fldChar w:fldCharType="begin"/>
      </w:r>
      <w:r w:rsidR="008B62E2">
        <w:rPr>
          <w:noProof/>
        </w:rPr>
        <w:instrText xml:space="preserve"> PAGEREF _Toc315080485 \h </w:instrText>
      </w:r>
      <w:r w:rsidR="008B62E2">
        <w:rPr>
          <w:noProof/>
        </w:rPr>
      </w:r>
      <w:r w:rsidR="008B62E2">
        <w:rPr>
          <w:noProof/>
        </w:rPr>
        <w:fldChar w:fldCharType="separate"/>
      </w:r>
      <w:r w:rsidR="008B62E2">
        <w:rPr>
          <w:noProof/>
        </w:rPr>
        <w:t>2</w:t>
      </w:r>
      <w:r w:rsidR="008B62E2">
        <w:rPr>
          <w:noProof/>
        </w:rPr>
        <w:fldChar w:fldCharType="end"/>
      </w:r>
    </w:p>
    <w:p w14:paraId="39DB9089" w14:textId="77777777" w:rsidR="008B62E2" w:rsidRDefault="008B62E2">
      <w:pPr>
        <w:pStyle w:val="TOC3"/>
        <w:tabs>
          <w:tab w:val="right" w:leader="dot" w:pos="9350"/>
        </w:tabs>
        <w:rPr>
          <w:rFonts w:asciiTheme="minorHAnsi" w:eastAsia="MS Mincho" w:hAnsiTheme="minorHAnsi" w:cstheme="minorBidi"/>
          <w:noProof/>
          <w:lang w:eastAsia="ja-JP"/>
        </w:rPr>
      </w:pPr>
      <w:r w:rsidRPr="001A6561">
        <w:rPr>
          <w:rFonts w:cs="Arial"/>
          <w:noProof/>
        </w:rPr>
        <w:t>Table of Figures</w:t>
      </w:r>
      <w:r>
        <w:rPr>
          <w:noProof/>
        </w:rPr>
        <w:tab/>
      </w:r>
      <w:r>
        <w:rPr>
          <w:noProof/>
        </w:rPr>
        <w:fldChar w:fldCharType="begin"/>
      </w:r>
      <w:r>
        <w:rPr>
          <w:noProof/>
        </w:rPr>
        <w:instrText xml:space="preserve"> PAGEREF _Toc315080486 \h </w:instrText>
      </w:r>
      <w:r>
        <w:rPr>
          <w:noProof/>
        </w:rPr>
      </w:r>
      <w:r>
        <w:rPr>
          <w:noProof/>
        </w:rPr>
        <w:fldChar w:fldCharType="separate"/>
      </w:r>
      <w:r>
        <w:rPr>
          <w:noProof/>
        </w:rPr>
        <w:t>6</w:t>
      </w:r>
      <w:r>
        <w:rPr>
          <w:noProof/>
        </w:rPr>
        <w:fldChar w:fldCharType="end"/>
      </w:r>
    </w:p>
    <w:p w14:paraId="3744B13C" w14:textId="77777777" w:rsidR="008B62E2" w:rsidRDefault="008B62E2">
      <w:pPr>
        <w:pStyle w:val="TOC3"/>
        <w:tabs>
          <w:tab w:val="right" w:leader="dot" w:pos="9350"/>
        </w:tabs>
        <w:rPr>
          <w:rFonts w:asciiTheme="minorHAnsi" w:eastAsia="MS Mincho" w:hAnsiTheme="minorHAnsi" w:cstheme="minorBidi"/>
          <w:noProof/>
          <w:lang w:eastAsia="ja-JP"/>
        </w:rPr>
      </w:pPr>
      <w:r w:rsidRPr="001A6561">
        <w:rPr>
          <w:rFonts w:cs="Arial"/>
          <w:noProof/>
        </w:rPr>
        <w:t>Table of Tables</w:t>
      </w:r>
      <w:r>
        <w:rPr>
          <w:noProof/>
        </w:rPr>
        <w:tab/>
      </w:r>
      <w:r>
        <w:rPr>
          <w:noProof/>
        </w:rPr>
        <w:fldChar w:fldCharType="begin"/>
      </w:r>
      <w:r>
        <w:rPr>
          <w:noProof/>
        </w:rPr>
        <w:instrText xml:space="preserve"> PAGEREF _Toc315080487 \h </w:instrText>
      </w:r>
      <w:r>
        <w:rPr>
          <w:noProof/>
        </w:rPr>
      </w:r>
      <w:r>
        <w:rPr>
          <w:noProof/>
        </w:rPr>
        <w:fldChar w:fldCharType="separate"/>
      </w:r>
      <w:r>
        <w:rPr>
          <w:noProof/>
        </w:rPr>
        <w:t>6</w:t>
      </w:r>
      <w:r>
        <w:rPr>
          <w:noProof/>
        </w:rPr>
        <w:fldChar w:fldCharType="end"/>
      </w:r>
    </w:p>
    <w:p w14:paraId="61502B74" w14:textId="77777777" w:rsidR="008B62E2" w:rsidRDefault="008B62E2">
      <w:pPr>
        <w:pStyle w:val="TOC3"/>
        <w:tabs>
          <w:tab w:val="right" w:leader="dot" w:pos="9350"/>
        </w:tabs>
        <w:rPr>
          <w:rFonts w:asciiTheme="minorHAnsi" w:eastAsia="MS Mincho" w:hAnsiTheme="minorHAnsi" w:cstheme="minorBidi"/>
          <w:noProof/>
          <w:lang w:eastAsia="ja-JP"/>
        </w:rPr>
      </w:pPr>
      <w:r>
        <w:rPr>
          <w:noProof/>
        </w:rPr>
        <w:t>References</w:t>
      </w:r>
      <w:r>
        <w:rPr>
          <w:noProof/>
        </w:rPr>
        <w:tab/>
      </w:r>
      <w:r>
        <w:rPr>
          <w:noProof/>
        </w:rPr>
        <w:fldChar w:fldCharType="begin"/>
      </w:r>
      <w:r>
        <w:rPr>
          <w:noProof/>
        </w:rPr>
        <w:instrText xml:space="preserve"> PAGEREF _Toc315080488 \h </w:instrText>
      </w:r>
      <w:r>
        <w:rPr>
          <w:noProof/>
        </w:rPr>
      </w:r>
      <w:r>
        <w:rPr>
          <w:noProof/>
        </w:rPr>
        <w:fldChar w:fldCharType="separate"/>
      </w:r>
      <w:r>
        <w:rPr>
          <w:noProof/>
        </w:rPr>
        <w:t>6</w:t>
      </w:r>
      <w:r>
        <w:rPr>
          <w:noProof/>
        </w:rPr>
        <w:fldChar w:fldCharType="end"/>
      </w:r>
    </w:p>
    <w:p w14:paraId="5B9FE71E" w14:textId="77777777" w:rsidR="008B62E2" w:rsidRDefault="008B62E2">
      <w:pPr>
        <w:pStyle w:val="TOC3"/>
        <w:tabs>
          <w:tab w:val="right" w:leader="dot" w:pos="9350"/>
        </w:tabs>
        <w:rPr>
          <w:rFonts w:asciiTheme="minorHAnsi" w:eastAsia="MS Mincho" w:hAnsiTheme="minorHAnsi" w:cstheme="minorBidi"/>
          <w:noProof/>
          <w:lang w:eastAsia="ja-JP"/>
        </w:rPr>
      </w:pPr>
      <w:r>
        <w:rPr>
          <w:noProof/>
        </w:rPr>
        <w:t>Acronyms and Abbreviations</w:t>
      </w:r>
      <w:r>
        <w:rPr>
          <w:noProof/>
        </w:rPr>
        <w:tab/>
      </w:r>
      <w:r>
        <w:rPr>
          <w:noProof/>
        </w:rPr>
        <w:fldChar w:fldCharType="begin"/>
      </w:r>
      <w:r>
        <w:rPr>
          <w:noProof/>
        </w:rPr>
        <w:instrText xml:space="preserve"> PAGEREF _Toc315080489 \h </w:instrText>
      </w:r>
      <w:r>
        <w:rPr>
          <w:noProof/>
        </w:rPr>
      </w:r>
      <w:r>
        <w:rPr>
          <w:noProof/>
        </w:rPr>
        <w:fldChar w:fldCharType="separate"/>
      </w:r>
      <w:r>
        <w:rPr>
          <w:noProof/>
        </w:rPr>
        <w:t>7</w:t>
      </w:r>
      <w:r>
        <w:rPr>
          <w:noProof/>
        </w:rPr>
        <w:fldChar w:fldCharType="end"/>
      </w:r>
    </w:p>
    <w:p w14:paraId="20724BE8" w14:textId="77777777" w:rsidR="008B62E2" w:rsidRDefault="008B62E2">
      <w:pPr>
        <w:pStyle w:val="TOC3"/>
        <w:tabs>
          <w:tab w:val="right" w:leader="dot" w:pos="9350"/>
        </w:tabs>
        <w:rPr>
          <w:rFonts w:asciiTheme="minorHAnsi" w:eastAsia="MS Mincho" w:hAnsiTheme="minorHAnsi" w:cstheme="minorBidi"/>
          <w:noProof/>
          <w:lang w:eastAsia="ja-JP"/>
        </w:rPr>
      </w:pPr>
      <w:r w:rsidRPr="001A6561">
        <w:rPr>
          <w:rFonts w:cs="Arial"/>
          <w:noProof/>
        </w:rPr>
        <w:t>Definitions</w:t>
      </w:r>
      <w:r>
        <w:rPr>
          <w:noProof/>
        </w:rPr>
        <w:tab/>
      </w:r>
      <w:r>
        <w:rPr>
          <w:noProof/>
        </w:rPr>
        <w:fldChar w:fldCharType="begin"/>
      </w:r>
      <w:r>
        <w:rPr>
          <w:noProof/>
        </w:rPr>
        <w:instrText xml:space="preserve"> PAGEREF _Toc315080490 \h </w:instrText>
      </w:r>
      <w:r>
        <w:rPr>
          <w:noProof/>
        </w:rPr>
      </w:r>
      <w:r>
        <w:rPr>
          <w:noProof/>
        </w:rPr>
        <w:fldChar w:fldCharType="separate"/>
      </w:r>
      <w:r>
        <w:rPr>
          <w:noProof/>
        </w:rPr>
        <w:t>7</w:t>
      </w:r>
      <w:r>
        <w:rPr>
          <w:noProof/>
        </w:rPr>
        <w:fldChar w:fldCharType="end"/>
      </w:r>
    </w:p>
    <w:p w14:paraId="5BD6CD3C"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1</w:t>
      </w:r>
      <w:r>
        <w:rPr>
          <w:rFonts w:asciiTheme="minorHAnsi" w:eastAsia="MS Mincho" w:hAnsiTheme="minorHAnsi" w:cstheme="minorBidi"/>
          <w:b w:val="0"/>
          <w:lang w:eastAsia="ja-JP"/>
        </w:rPr>
        <w:tab/>
      </w:r>
      <w:r>
        <w:t>Hierarchy</w:t>
      </w:r>
      <w:r>
        <w:tab/>
      </w:r>
      <w:r>
        <w:fldChar w:fldCharType="begin"/>
      </w:r>
      <w:r>
        <w:instrText xml:space="preserve"> PAGEREF _Toc315080491 \h </w:instrText>
      </w:r>
      <w:r>
        <w:fldChar w:fldCharType="separate"/>
      </w:r>
      <w:r>
        <w:t>9</w:t>
      </w:r>
      <w:r>
        <w:fldChar w:fldCharType="end"/>
      </w:r>
    </w:p>
    <w:p w14:paraId="5A8C5B59"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2</w:t>
      </w:r>
      <w:r>
        <w:rPr>
          <w:rFonts w:asciiTheme="minorHAnsi" w:eastAsia="MS Mincho" w:hAnsiTheme="minorHAnsi" w:cstheme="minorBidi"/>
          <w:b w:val="0"/>
          <w:lang w:eastAsia="ja-JP"/>
        </w:rPr>
        <w:tab/>
      </w:r>
      <w:r>
        <w:t>Maintenance of Operations Manual</w:t>
      </w:r>
      <w:r>
        <w:tab/>
      </w:r>
      <w:r>
        <w:fldChar w:fldCharType="begin"/>
      </w:r>
      <w:r>
        <w:instrText xml:space="preserve"> PAGEREF _Toc315080492 \h </w:instrText>
      </w:r>
      <w:r>
        <w:fldChar w:fldCharType="separate"/>
      </w:r>
      <w:r>
        <w:t>9</w:t>
      </w:r>
      <w:r>
        <w:fldChar w:fldCharType="end"/>
      </w:r>
    </w:p>
    <w:p w14:paraId="55995C64"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3</w:t>
      </w:r>
      <w:r>
        <w:rPr>
          <w:rFonts w:asciiTheme="minorHAnsi" w:eastAsia="MS Mincho" w:hAnsiTheme="minorHAnsi" w:cstheme="minorBidi"/>
          <w:b w:val="0"/>
          <w:lang w:eastAsia="ja-JP"/>
        </w:rPr>
        <w:tab/>
      </w:r>
      <w:r>
        <w:t>802.15 Working Group</w:t>
      </w:r>
      <w:r>
        <w:tab/>
      </w:r>
      <w:r>
        <w:fldChar w:fldCharType="begin"/>
      </w:r>
      <w:r>
        <w:instrText xml:space="preserve"> PAGEREF _Toc315080493 \h </w:instrText>
      </w:r>
      <w:r>
        <w:fldChar w:fldCharType="separate"/>
      </w:r>
      <w:r>
        <w:t>9</w:t>
      </w:r>
      <w:r>
        <w:fldChar w:fldCharType="end"/>
      </w:r>
    </w:p>
    <w:p w14:paraId="777A5A37"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3.1</w:t>
      </w:r>
      <w:r>
        <w:rPr>
          <w:rFonts w:asciiTheme="minorHAnsi" w:eastAsia="MS Mincho" w:hAnsiTheme="minorHAnsi" w:cstheme="minorBidi"/>
          <w:noProof/>
          <w:lang w:eastAsia="ja-JP"/>
        </w:rPr>
        <w:tab/>
      </w:r>
      <w:r>
        <w:rPr>
          <w:noProof/>
        </w:rPr>
        <w:t>Overview</w:t>
      </w:r>
      <w:r>
        <w:rPr>
          <w:noProof/>
        </w:rPr>
        <w:tab/>
      </w:r>
      <w:r>
        <w:rPr>
          <w:noProof/>
        </w:rPr>
        <w:fldChar w:fldCharType="begin"/>
      </w:r>
      <w:r>
        <w:rPr>
          <w:noProof/>
        </w:rPr>
        <w:instrText xml:space="preserve"> PAGEREF _Toc315080494 \h </w:instrText>
      </w:r>
      <w:r>
        <w:rPr>
          <w:noProof/>
        </w:rPr>
      </w:r>
      <w:r>
        <w:rPr>
          <w:noProof/>
        </w:rPr>
        <w:fldChar w:fldCharType="separate"/>
      </w:r>
      <w:r>
        <w:rPr>
          <w:noProof/>
        </w:rPr>
        <w:t>9</w:t>
      </w:r>
      <w:r>
        <w:rPr>
          <w:noProof/>
        </w:rPr>
        <w:fldChar w:fldCharType="end"/>
      </w:r>
    </w:p>
    <w:p w14:paraId="2BE3F3C8"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3.2</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_Toc315080495 \h </w:instrText>
      </w:r>
      <w:r>
        <w:rPr>
          <w:noProof/>
        </w:rPr>
      </w:r>
      <w:r>
        <w:rPr>
          <w:noProof/>
        </w:rPr>
        <w:fldChar w:fldCharType="separate"/>
      </w:r>
      <w:r>
        <w:rPr>
          <w:noProof/>
        </w:rPr>
        <w:t>10</w:t>
      </w:r>
      <w:r>
        <w:rPr>
          <w:noProof/>
        </w:rPr>
        <w:fldChar w:fldCharType="end"/>
      </w:r>
    </w:p>
    <w:p w14:paraId="630C069D"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3.3</w:t>
      </w:r>
      <w:r>
        <w:rPr>
          <w:rFonts w:asciiTheme="minorHAnsi" w:eastAsia="MS Mincho" w:hAnsiTheme="minorHAnsi" w:cstheme="minorBidi"/>
          <w:noProof/>
          <w:lang w:eastAsia="ja-JP"/>
        </w:rPr>
        <w:tab/>
      </w:r>
      <w:r>
        <w:rPr>
          <w:noProof/>
        </w:rPr>
        <w:t>Working Group Officers’ Responsibilities</w:t>
      </w:r>
      <w:r>
        <w:rPr>
          <w:noProof/>
        </w:rPr>
        <w:tab/>
      </w:r>
      <w:r>
        <w:rPr>
          <w:noProof/>
        </w:rPr>
        <w:fldChar w:fldCharType="begin"/>
      </w:r>
      <w:r>
        <w:rPr>
          <w:noProof/>
        </w:rPr>
        <w:instrText xml:space="preserve"> PAGEREF _Toc315080496 \h </w:instrText>
      </w:r>
      <w:r>
        <w:rPr>
          <w:noProof/>
        </w:rPr>
      </w:r>
      <w:r>
        <w:rPr>
          <w:noProof/>
        </w:rPr>
        <w:fldChar w:fldCharType="separate"/>
      </w:r>
      <w:r>
        <w:rPr>
          <w:noProof/>
        </w:rPr>
        <w:t>11</w:t>
      </w:r>
      <w:r>
        <w:rPr>
          <w:noProof/>
        </w:rPr>
        <w:fldChar w:fldCharType="end"/>
      </w:r>
    </w:p>
    <w:p w14:paraId="5F668F66"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3.3.1</w:t>
      </w:r>
      <w:r>
        <w:rPr>
          <w:rFonts w:asciiTheme="minorHAnsi" w:eastAsia="MS Mincho" w:hAnsiTheme="minorHAnsi" w:cstheme="minorBidi"/>
          <w:noProof/>
          <w:lang w:eastAsia="ja-JP"/>
        </w:rPr>
        <w:tab/>
      </w:r>
      <w:r w:rsidRPr="001A6561">
        <w:rPr>
          <w:rFonts w:cs="Arial"/>
          <w:noProof/>
        </w:rPr>
        <w:t>Working Group Chair</w:t>
      </w:r>
      <w:r>
        <w:rPr>
          <w:noProof/>
        </w:rPr>
        <w:tab/>
      </w:r>
      <w:r>
        <w:rPr>
          <w:noProof/>
        </w:rPr>
        <w:fldChar w:fldCharType="begin"/>
      </w:r>
      <w:r>
        <w:rPr>
          <w:noProof/>
        </w:rPr>
        <w:instrText xml:space="preserve"> PAGEREF _Toc315080497 \h </w:instrText>
      </w:r>
      <w:r>
        <w:rPr>
          <w:noProof/>
        </w:rPr>
      </w:r>
      <w:r>
        <w:rPr>
          <w:noProof/>
        </w:rPr>
        <w:fldChar w:fldCharType="separate"/>
      </w:r>
      <w:r>
        <w:rPr>
          <w:noProof/>
        </w:rPr>
        <w:t>11</w:t>
      </w:r>
      <w:r>
        <w:rPr>
          <w:noProof/>
        </w:rPr>
        <w:fldChar w:fldCharType="end"/>
      </w:r>
    </w:p>
    <w:p w14:paraId="7C981823"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3.3.2</w:t>
      </w:r>
      <w:r>
        <w:rPr>
          <w:rFonts w:asciiTheme="minorHAnsi" w:eastAsia="MS Mincho" w:hAnsiTheme="minorHAnsi" w:cstheme="minorBidi"/>
          <w:noProof/>
          <w:lang w:eastAsia="ja-JP"/>
        </w:rPr>
        <w:tab/>
      </w:r>
      <w:r w:rsidRPr="001A6561">
        <w:rPr>
          <w:rFonts w:cs="Arial"/>
          <w:noProof/>
        </w:rPr>
        <w:t>Working Group Vice-Chair(s)</w:t>
      </w:r>
      <w:r>
        <w:rPr>
          <w:noProof/>
        </w:rPr>
        <w:tab/>
      </w:r>
      <w:r>
        <w:rPr>
          <w:noProof/>
        </w:rPr>
        <w:fldChar w:fldCharType="begin"/>
      </w:r>
      <w:r>
        <w:rPr>
          <w:noProof/>
        </w:rPr>
        <w:instrText xml:space="preserve"> PAGEREF _Toc315080498 \h </w:instrText>
      </w:r>
      <w:r>
        <w:rPr>
          <w:noProof/>
        </w:rPr>
      </w:r>
      <w:r>
        <w:rPr>
          <w:noProof/>
        </w:rPr>
        <w:fldChar w:fldCharType="separate"/>
      </w:r>
      <w:r>
        <w:rPr>
          <w:noProof/>
        </w:rPr>
        <w:t>12</w:t>
      </w:r>
      <w:r>
        <w:rPr>
          <w:noProof/>
        </w:rPr>
        <w:fldChar w:fldCharType="end"/>
      </w:r>
    </w:p>
    <w:p w14:paraId="71E2FFFB"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3.3.3</w:t>
      </w:r>
      <w:r>
        <w:rPr>
          <w:rFonts w:asciiTheme="minorHAnsi" w:eastAsia="MS Mincho" w:hAnsiTheme="minorHAnsi" w:cstheme="minorBidi"/>
          <w:noProof/>
          <w:lang w:eastAsia="ja-JP"/>
        </w:rPr>
        <w:tab/>
      </w:r>
      <w:r w:rsidRPr="001A6561">
        <w:rPr>
          <w:rFonts w:cs="Arial"/>
          <w:noProof/>
        </w:rPr>
        <w:t>Working Group Secretary</w:t>
      </w:r>
      <w:r>
        <w:rPr>
          <w:noProof/>
        </w:rPr>
        <w:tab/>
      </w:r>
      <w:r>
        <w:rPr>
          <w:noProof/>
        </w:rPr>
        <w:fldChar w:fldCharType="begin"/>
      </w:r>
      <w:r>
        <w:rPr>
          <w:noProof/>
        </w:rPr>
        <w:instrText xml:space="preserve"> PAGEREF _Toc315080499 \h </w:instrText>
      </w:r>
      <w:r>
        <w:rPr>
          <w:noProof/>
        </w:rPr>
      </w:r>
      <w:r>
        <w:rPr>
          <w:noProof/>
        </w:rPr>
        <w:fldChar w:fldCharType="separate"/>
      </w:r>
      <w:r>
        <w:rPr>
          <w:noProof/>
        </w:rPr>
        <w:t>13</w:t>
      </w:r>
      <w:r>
        <w:rPr>
          <w:noProof/>
        </w:rPr>
        <w:fldChar w:fldCharType="end"/>
      </w:r>
    </w:p>
    <w:p w14:paraId="2C833765"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3.3.4</w:t>
      </w:r>
      <w:r>
        <w:rPr>
          <w:rFonts w:asciiTheme="minorHAnsi" w:eastAsia="MS Mincho" w:hAnsiTheme="minorHAnsi" w:cstheme="minorBidi"/>
          <w:noProof/>
          <w:lang w:eastAsia="ja-JP"/>
        </w:rPr>
        <w:tab/>
      </w:r>
      <w:r w:rsidRPr="001A6561">
        <w:rPr>
          <w:rFonts w:cs="Arial"/>
          <w:noProof/>
        </w:rPr>
        <w:t>Working Group Technical Editor</w:t>
      </w:r>
      <w:r>
        <w:rPr>
          <w:noProof/>
        </w:rPr>
        <w:tab/>
      </w:r>
      <w:r>
        <w:rPr>
          <w:noProof/>
        </w:rPr>
        <w:fldChar w:fldCharType="begin"/>
      </w:r>
      <w:r>
        <w:rPr>
          <w:noProof/>
        </w:rPr>
        <w:instrText xml:space="preserve"> PAGEREF _Toc315080500 \h </w:instrText>
      </w:r>
      <w:r>
        <w:rPr>
          <w:noProof/>
        </w:rPr>
      </w:r>
      <w:r>
        <w:rPr>
          <w:noProof/>
        </w:rPr>
        <w:fldChar w:fldCharType="separate"/>
      </w:r>
      <w:r>
        <w:rPr>
          <w:noProof/>
        </w:rPr>
        <w:t>13</w:t>
      </w:r>
      <w:r>
        <w:rPr>
          <w:noProof/>
        </w:rPr>
        <w:fldChar w:fldCharType="end"/>
      </w:r>
    </w:p>
    <w:p w14:paraId="40F0F73B"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3.3.5</w:t>
      </w:r>
      <w:r>
        <w:rPr>
          <w:rFonts w:asciiTheme="minorHAnsi" w:eastAsia="MS Mincho" w:hAnsiTheme="minorHAnsi" w:cstheme="minorBidi"/>
          <w:noProof/>
          <w:lang w:eastAsia="ja-JP"/>
        </w:rPr>
        <w:tab/>
      </w:r>
      <w:r w:rsidRPr="001A6561">
        <w:rPr>
          <w:rFonts w:cs="Arial"/>
          <w:noProof/>
        </w:rPr>
        <w:t>Working Group Treasurer</w:t>
      </w:r>
      <w:r>
        <w:rPr>
          <w:noProof/>
        </w:rPr>
        <w:tab/>
      </w:r>
      <w:r>
        <w:rPr>
          <w:noProof/>
        </w:rPr>
        <w:fldChar w:fldCharType="begin"/>
      </w:r>
      <w:r>
        <w:rPr>
          <w:noProof/>
        </w:rPr>
        <w:instrText xml:space="preserve"> PAGEREF _Toc315080501 \h </w:instrText>
      </w:r>
      <w:r>
        <w:rPr>
          <w:noProof/>
        </w:rPr>
      </w:r>
      <w:r>
        <w:rPr>
          <w:noProof/>
        </w:rPr>
        <w:fldChar w:fldCharType="separate"/>
      </w:r>
      <w:r>
        <w:rPr>
          <w:noProof/>
        </w:rPr>
        <w:t>13</w:t>
      </w:r>
      <w:r>
        <w:rPr>
          <w:noProof/>
        </w:rPr>
        <w:fldChar w:fldCharType="end"/>
      </w:r>
    </w:p>
    <w:p w14:paraId="77496E98"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3.3.6</w:t>
      </w:r>
      <w:r>
        <w:rPr>
          <w:rFonts w:asciiTheme="minorHAnsi" w:eastAsia="MS Mincho" w:hAnsiTheme="minorHAnsi" w:cstheme="minorBidi"/>
          <w:noProof/>
          <w:lang w:eastAsia="ja-JP"/>
        </w:rPr>
        <w:tab/>
      </w:r>
      <w:r w:rsidRPr="001A6561">
        <w:rPr>
          <w:rFonts w:cs="Arial"/>
          <w:noProof/>
        </w:rPr>
        <w:t>Liaisons</w:t>
      </w:r>
      <w:r>
        <w:rPr>
          <w:noProof/>
        </w:rPr>
        <w:tab/>
      </w:r>
      <w:r>
        <w:rPr>
          <w:noProof/>
        </w:rPr>
        <w:fldChar w:fldCharType="begin"/>
      </w:r>
      <w:r>
        <w:rPr>
          <w:noProof/>
        </w:rPr>
        <w:instrText xml:space="preserve"> PAGEREF _Toc315080502 \h </w:instrText>
      </w:r>
      <w:r>
        <w:rPr>
          <w:noProof/>
        </w:rPr>
      </w:r>
      <w:r>
        <w:rPr>
          <w:noProof/>
        </w:rPr>
        <w:fldChar w:fldCharType="separate"/>
      </w:r>
      <w:r>
        <w:rPr>
          <w:noProof/>
        </w:rPr>
        <w:t>13</w:t>
      </w:r>
      <w:r>
        <w:rPr>
          <w:noProof/>
        </w:rPr>
        <w:fldChar w:fldCharType="end"/>
      </w:r>
    </w:p>
    <w:p w14:paraId="5724A717" w14:textId="77777777" w:rsidR="008B62E2" w:rsidRDefault="008B62E2">
      <w:pPr>
        <w:pStyle w:val="TOC4"/>
        <w:tabs>
          <w:tab w:val="left" w:pos="974"/>
          <w:tab w:val="right" w:leader="dot" w:pos="9350"/>
        </w:tabs>
        <w:rPr>
          <w:rFonts w:asciiTheme="minorHAnsi" w:eastAsia="MS Mincho" w:hAnsiTheme="minorHAnsi" w:cstheme="minorBidi"/>
          <w:lang w:eastAsia="ja-JP"/>
        </w:rPr>
      </w:pPr>
      <w:r>
        <w:t>3.3.6.1</w:t>
      </w:r>
      <w:r>
        <w:rPr>
          <w:rFonts w:asciiTheme="minorHAnsi" w:eastAsia="MS Mincho" w:hAnsiTheme="minorHAnsi" w:cstheme="minorBidi"/>
          <w:lang w:eastAsia="ja-JP"/>
        </w:rPr>
        <w:tab/>
      </w:r>
      <w:r>
        <w:t>Liaison Roles and Responsibilities:</w:t>
      </w:r>
      <w:r>
        <w:tab/>
      </w:r>
      <w:r>
        <w:fldChar w:fldCharType="begin"/>
      </w:r>
      <w:r>
        <w:instrText xml:space="preserve"> PAGEREF _Toc315080503 \h </w:instrText>
      </w:r>
      <w:r>
        <w:fldChar w:fldCharType="separate"/>
      </w:r>
      <w:r>
        <w:t>13</w:t>
      </w:r>
      <w:r>
        <w:fldChar w:fldCharType="end"/>
      </w:r>
    </w:p>
    <w:p w14:paraId="342B1085"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3.4</w:t>
      </w:r>
      <w:r>
        <w:rPr>
          <w:rFonts w:asciiTheme="minorHAnsi" w:eastAsia="MS Mincho" w:hAnsiTheme="minorHAnsi" w:cstheme="minorBidi"/>
          <w:noProof/>
          <w:lang w:eastAsia="ja-JP"/>
        </w:rPr>
        <w:tab/>
      </w:r>
      <w:r>
        <w:rPr>
          <w:noProof/>
        </w:rPr>
        <w:t>Working Group Officer Election Process</w:t>
      </w:r>
      <w:r>
        <w:rPr>
          <w:noProof/>
        </w:rPr>
        <w:tab/>
      </w:r>
      <w:r>
        <w:rPr>
          <w:noProof/>
        </w:rPr>
        <w:fldChar w:fldCharType="begin"/>
      </w:r>
      <w:r>
        <w:rPr>
          <w:noProof/>
        </w:rPr>
        <w:instrText xml:space="preserve"> PAGEREF _Toc315080504 \h </w:instrText>
      </w:r>
      <w:r>
        <w:rPr>
          <w:noProof/>
        </w:rPr>
      </w:r>
      <w:r>
        <w:rPr>
          <w:noProof/>
        </w:rPr>
        <w:fldChar w:fldCharType="separate"/>
      </w:r>
      <w:r>
        <w:rPr>
          <w:noProof/>
        </w:rPr>
        <w:t>14</w:t>
      </w:r>
      <w:r>
        <w:rPr>
          <w:noProof/>
        </w:rPr>
        <w:fldChar w:fldCharType="end"/>
      </w:r>
    </w:p>
    <w:p w14:paraId="73259F1F"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3.5</w:t>
      </w:r>
      <w:r>
        <w:rPr>
          <w:rFonts w:asciiTheme="minorHAnsi" w:eastAsia="MS Mincho" w:hAnsiTheme="minorHAnsi" w:cstheme="minorBidi"/>
          <w:noProof/>
          <w:lang w:eastAsia="ja-JP"/>
        </w:rPr>
        <w:tab/>
      </w:r>
      <w:r>
        <w:rPr>
          <w:noProof/>
        </w:rPr>
        <w:t>Working Group Officer Removal</w:t>
      </w:r>
      <w:r>
        <w:rPr>
          <w:noProof/>
        </w:rPr>
        <w:tab/>
      </w:r>
      <w:r>
        <w:rPr>
          <w:noProof/>
        </w:rPr>
        <w:fldChar w:fldCharType="begin"/>
      </w:r>
      <w:r>
        <w:rPr>
          <w:noProof/>
        </w:rPr>
        <w:instrText xml:space="preserve"> PAGEREF _Toc315080505 \h </w:instrText>
      </w:r>
      <w:r>
        <w:rPr>
          <w:noProof/>
        </w:rPr>
      </w:r>
      <w:r>
        <w:rPr>
          <w:noProof/>
        </w:rPr>
        <w:fldChar w:fldCharType="separate"/>
      </w:r>
      <w:r>
        <w:rPr>
          <w:noProof/>
        </w:rPr>
        <w:t>14</w:t>
      </w:r>
      <w:r>
        <w:rPr>
          <w:noProof/>
        </w:rPr>
        <w:fldChar w:fldCharType="end"/>
      </w:r>
    </w:p>
    <w:p w14:paraId="05565C2E"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3.6</w:t>
      </w:r>
      <w:r>
        <w:rPr>
          <w:rFonts w:asciiTheme="minorHAnsi" w:eastAsia="MS Mincho" w:hAnsiTheme="minorHAnsi" w:cstheme="minorBidi"/>
          <w:noProof/>
          <w:lang w:eastAsia="ja-JP"/>
        </w:rPr>
        <w:tab/>
      </w:r>
      <w:r>
        <w:rPr>
          <w:noProof/>
        </w:rPr>
        <w:t>Working Group Chair Advisory Committee</w:t>
      </w:r>
      <w:r>
        <w:rPr>
          <w:noProof/>
        </w:rPr>
        <w:tab/>
      </w:r>
      <w:r>
        <w:rPr>
          <w:noProof/>
        </w:rPr>
        <w:fldChar w:fldCharType="begin"/>
      </w:r>
      <w:r>
        <w:rPr>
          <w:noProof/>
        </w:rPr>
        <w:instrText xml:space="preserve"> PAGEREF _Toc315080506 \h </w:instrText>
      </w:r>
      <w:r>
        <w:rPr>
          <w:noProof/>
        </w:rPr>
      </w:r>
      <w:r>
        <w:rPr>
          <w:noProof/>
        </w:rPr>
        <w:fldChar w:fldCharType="separate"/>
      </w:r>
      <w:r>
        <w:rPr>
          <w:noProof/>
        </w:rPr>
        <w:t>14</w:t>
      </w:r>
      <w:r>
        <w:rPr>
          <w:noProof/>
        </w:rPr>
        <w:fldChar w:fldCharType="end"/>
      </w:r>
    </w:p>
    <w:p w14:paraId="5D1B042F"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3.6.1</w:t>
      </w:r>
      <w:r>
        <w:rPr>
          <w:rFonts w:asciiTheme="minorHAnsi" w:eastAsia="MS Mincho" w:hAnsiTheme="minorHAnsi" w:cstheme="minorBidi"/>
          <w:noProof/>
          <w:lang w:eastAsia="ja-JP"/>
        </w:rPr>
        <w:tab/>
      </w:r>
      <w:r w:rsidRPr="001A6561">
        <w:rPr>
          <w:rFonts w:cs="Arial"/>
          <w:noProof/>
        </w:rPr>
        <w:t>AC Function</w:t>
      </w:r>
      <w:r>
        <w:rPr>
          <w:noProof/>
        </w:rPr>
        <w:tab/>
      </w:r>
      <w:r>
        <w:rPr>
          <w:noProof/>
        </w:rPr>
        <w:fldChar w:fldCharType="begin"/>
      </w:r>
      <w:r>
        <w:rPr>
          <w:noProof/>
        </w:rPr>
        <w:instrText xml:space="preserve"> PAGEREF _Toc315080507 \h </w:instrText>
      </w:r>
      <w:r>
        <w:rPr>
          <w:noProof/>
        </w:rPr>
      </w:r>
      <w:r>
        <w:rPr>
          <w:noProof/>
        </w:rPr>
        <w:fldChar w:fldCharType="separate"/>
      </w:r>
      <w:r>
        <w:rPr>
          <w:noProof/>
        </w:rPr>
        <w:t>15</w:t>
      </w:r>
      <w:r>
        <w:rPr>
          <w:noProof/>
        </w:rPr>
        <w:fldChar w:fldCharType="end"/>
      </w:r>
    </w:p>
    <w:p w14:paraId="707C771B"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3.6.2</w:t>
      </w:r>
      <w:r>
        <w:rPr>
          <w:rFonts w:asciiTheme="minorHAnsi" w:eastAsia="MS Mincho" w:hAnsiTheme="minorHAnsi" w:cstheme="minorBidi"/>
          <w:noProof/>
          <w:lang w:eastAsia="ja-JP"/>
        </w:rPr>
        <w:tab/>
      </w:r>
      <w:r w:rsidRPr="001A6561">
        <w:rPr>
          <w:rFonts w:cs="Arial"/>
          <w:noProof/>
        </w:rPr>
        <w:t>AC Membership</w:t>
      </w:r>
      <w:r>
        <w:rPr>
          <w:noProof/>
        </w:rPr>
        <w:tab/>
      </w:r>
      <w:r>
        <w:rPr>
          <w:noProof/>
        </w:rPr>
        <w:fldChar w:fldCharType="begin"/>
      </w:r>
      <w:r>
        <w:rPr>
          <w:noProof/>
        </w:rPr>
        <w:instrText xml:space="preserve"> PAGEREF _Toc315080508 \h </w:instrText>
      </w:r>
      <w:r>
        <w:rPr>
          <w:noProof/>
        </w:rPr>
      </w:r>
      <w:r>
        <w:rPr>
          <w:noProof/>
        </w:rPr>
        <w:fldChar w:fldCharType="separate"/>
      </w:r>
      <w:r>
        <w:rPr>
          <w:noProof/>
        </w:rPr>
        <w:t>15</w:t>
      </w:r>
      <w:r>
        <w:rPr>
          <w:noProof/>
        </w:rPr>
        <w:fldChar w:fldCharType="end"/>
      </w:r>
    </w:p>
    <w:p w14:paraId="71F2468F"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3.7</w:t>
      </w:r>
      <w:r>
        <w:rPr>
          <w:rFonts w:asciiTheme="minorHAnsi" w:eastAsia="MS Mincho" w:hAnsiTheme="minorHAnsi" w:cstheme="minorBidi"/>
          <w:noProof/>
          <w:lang w:eastAsia="ja-JP"/>
        </w:rPr>
        <w:tab/>
      </w:r>
      <w:r>
        <w:rPr>
          <w:noProof/>
        </w:rPr>
        <w:t>Working Group Sessions</w:t>
      </w:r>
      <w:r>
        <w:rPr>
          <w:noProof/>
        </w:rPr>
        <w:tab/>
      </w:r>
      <w:r>
        <w:rPr>
          <w:noProof/>
        </w:rPr>
        <w:fldChar w:fldCharType="begin"/>
      </w:r>
      <w:r>
        <w:rPr>
          <w:noProof/>
        </w:rPr>
        <w:instrText xml:space="preserve"> PAGEREF _Toc315080509 \h </w:instrText>
      </w:r>
      <w:r>
        <w:rPr>
          <w:noProof/>
        </w:rPr>
      </w:r>
      <w:r>
        <w:rPr>
          <w:noProof/>
        </w:rPr>
        <w:fldChar w:fldCharType="separate"/>
      </w:r>
      <w:r>
        <w:rPr>
          <w:noProof/>
        </w:rPr>
        <w:t>15</w:t>
      </w:r>
      <w:r>
        <w:rPr>
          <w:noProof/>
        </w:rPr>
        <w:fldChar w:fldCharType="end"/>
      </w:r>
    </w:p>
    <w:p w14:paraId="7689D09C"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3.7.1</w:t>
      </w:r>
      <w:r>
        <w:rPr>
          <w:rFonts w:asciiTheme="minorHAnsi" w:eastAsia="MS Mincho" w:hAnsiTheme="minorHAnsi" w:cstheme="minorBidi"/>
          <w:noProof/>
          <w:lang w:eastAsia="ja-JP"/>
        </w:rPr>
        <w:tab/>
      </w:r>
      <w:r w:rsidRPr="001A6561">
        <w:rPr>
          <w:rFonts w:cs="Arial"/>
          <w:noProof/>
        </w:rPr>
        <w:t>Plenary Session</w:t>
      </w:r>
      <w:r>
        <w:rPr>
          <w:noProof/>
        </w:rPr>
        <w:tab/>
      </w:r>
      <w:r>
        <w:rPr>
          <w:noProof/>
        </w:rPr>
        <w:fldChar w:fldCharType="begin"/>
      </w:r>
      <w:r>
        <w:rPr>
          <w:noProof/>
        </w:rPr>
        <w:instrText xml:space="preserve"> PAGEREF _Toc315080510 \h </w:instrText>
      </w:r>
      <w:r>
        <w:rPr>
          <w:noProof/>
        </w:rPr>
      </w:r>
      <w:r>
        <w:rPr>
          <w:noProof/>
        </w:rPr>
        <w:fldChar w:fldCharType="separate"/>
      </w:r>
      <w:r>
        <w:rPr>
          <w:noProof/>
        </w:rPr>
        <w:t>15</w:t>
      </w:r>
      <w:r>
        <w:rPr>
          <w:noProof/>
        </w:rPr>
        <w:fldChar w:fldCharType="end"/>
      </w:r>
    </w:p>
    <w:p w14:paraId="2014E9D5"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3.7.2</w:t>
      </w:r>
      <w:r>
        <w:rPr>
          <w:rFonts w:asciiTheme="minorHAnsi" w:eastAsia="MS Mincho" w:hAnsiTheme="minorHAnsi" w:cstheme="minorBidi"/>
          <w:noProof/>
          <w:lang w:eastAsia="ja-JP"/>
        </w:rPr>
        <w:tab/>
      </w:r>
      <w:r w:rsidRPr="001A6561">
        <w:rPr>
          <w:rFonts w:cs="Arial"/>
          <w:noProof/>
        </w:rPr>
        <w:t>Interim Sessions</w:t>
      </w:r>
      <w:r>
        <w:rPr>
          <w:noProof/>
        </w:rPr>
        <w:tab/>
      </w:r>
      <w:r>
        <w:rPr>
          <w:noProof/>
        </w:rPr>
        <w:fldChar w:fldCharType="begin"/>
      </w:r>
      <w:r>
        <w:rPr>
          <w:noProof/>
        </w:rPr>
        <w:instrText xml:space="preserve"> PAGEREF _Toc315080511 \h </w:instrText>
      </w:r>
      <w:r>
        <w:rPr>
          <w:noProof/>
        </w:rPr>
      </w:r>
      <w:r>
        <w:rPr>
          <w:noProof/>
        </w:rPr>
        <w:fldChar w:fldCharType="separate"/>
      </w:r>
      <w:r>
        <w:rPr>
          <w:noProof/>
        </w:rPr>
        <w:t>16</w:t>
      </w:r>
      <w:r>
        <w:rPr>
          <w:noProof/>
        </w:rPr>
        <w:fldChar w:fldCharType="end"/>
      </w:r>
    </w:p>
    <w:p w14:paraId="5D5B5F47"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3.7.3</w:t>
      </w:r>
      <w:r>
        <w:rPr>
          <w:rFonts w:asciiTheme="minorHAnsi" w:eastAsia="MS Mincho" w:hAnsiTheme="minorHAnsi" w:cstheme="minorBidi"/>
          <w:noProof/>
          <w:lang w:eastAsia="ja-JP"/>
        </w:rPr>
        <w:tab/>
      </w:r>
      <w:r w:rsidRPr="001A6561">
        <w:rPr>
          <w:rFonts w:cs="Arial"/>
          <w:noProof/>
        </w:rPr>
        <w:t>Session Meeting Schedule</w:t>
      </w:r>
      <w:r>
        <w:rPr>
          <w:noProof/>
        </w:rPr>
        <w:tab/>
      </w:r>
      <w:r>
        <w:rPr>
          <w:noProof/>
        </w:rPr>
        <w:fldChar w:fldCharType="begin"/>
      </w:r>
      <w:r>
        <w:rPr>
          <w:noProof/>
        </w:rPr>
        <w:instrText xml:space="preserve"> PAGEREF _Toc315080512 \h </w:instrText>
      </w:r>
      <w:r>
        <w:rPr>
          <w:noProof/>
        </w:rPr>
      </w:r>
      <w:r>
        <w:rPr>
          <w:noProof/>
        </w:rPr>
        <w:fldChar w:fldCharType="separate"/>
      </w:r>
      <w:r>
        <w:rPr>
          <w:noProof/>
        </w:rPr>
        <w:t>16</w:t>
      </w:r>
      <w:r>
        <w:rPr>
          <w:noProof/>
        </w:rPr>
        <w:fldChar w:fldCharType="end"/>
      </w:r>
    </w:p>
    <w:p w14:paraId="15630AE6"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3.7.4</w:t>
      </w:r>
      <w:r>
        <w:rPr>
          <w:rFonts w:asciiTheme="minorHAnsi" w:eastAsia="MS Mincho" w:hAnsiTheme="minorHAnsi" w:cstheme="minorBidi"/>
          <w:noProof/>
          <w:lang w:eastAsia="ja-JP"/>
        </w:rPr>
        <w:tab/>
      </w:r>
      <w:r w:rsidRPr="001A6561">
        <w:rPr>
          <w:rFonts w:cs="Arial"/>
          <w:noProof/>
        </w:rPr>
        <w:t>Session Logistics</w:t>
      </w:r>
      <w:r>
        <w:rPr>
          <w:noProof/>
        </w:rPr>
        <w:tab/>
      </w:r>
      <w:r>
        <w:rPr>
          <w:noProof/>
        </w:rPr>
        <w:fldChar w:fldCharType="begin"/>
      </w:r>
      <w:r>
        <w:rPr>
          <w:noProof/>
        </w:rPr>
        <w:instrText xml:space="preserve"> PAGEREF _Toc315080513 \h </w:instrText>
      </w:r>
      <w:r>
        <w:rPr>
          <w:noProof/>
        </w:rPr>
      </w:r>
      <w:r>
        <w:rPr>
          <w:noProof/>
        </w:rPr>
        <w:fldChar w:fldCharType="separate"/>
      </w:r>
      <w:r>
        <w:rPr>
          <w:noProof/>
        </w:rPr>
        <w:t>17</w:t>
      </w:r>
      <w:r>
        <w:rPr>
          <w:noProof/>
        </w:rPr>
        <w:fldChar w:fldCharType="end"/>
      </w:r>
    </w:p>
    <w:p w14:paraId="13A5E6CF" w14:textId="77777777" w:rsidR="008B62E2" w:rsidRDefault="008B62E2">
      <w:pPr>
        <w:pStyle w:val="TOC4"/>
        <w:tabs>
          <w:tab w:val="left" w:pos="974"/>
          <w:tab w:val="right" w:leader="dot" w:pos="9350"/>
        </w:tabs>
        <w:rPr>
          <w:rFonts w:asciiTheme="minorHAnsi" w:eastAsia="MS Mincho" w:hAnsiTheme="minorHAnsi" w:cstheme="minorBidi"/>
          <w:lang w:eastAsia="ja-JP"/>
        </w:rPr>
      </w:pPr>
      <w:r>
        <w:t>3.7.4.1</w:t>
      </w:r>
      <w:r>
        <w:rPr>
          <w:rFonts w:asciiTheme="minorHAnsi" w:eastAsia="MS Mincho" w:hAnsiTheme="minorHAnsi" w:cstheme="minorBidi"/>
          <w:lang w:eastAsia="ja-JP"/>
        </w:rPr>
        <w:tab/>
      </w:r>
      <w:r>
        <w:t>Attendance</w:t>
      </w:r>
      <w:r>
        <w:tab/>
      </w:r>
      <w:r>
        <w:fldChar w:fldCharType="begin"/>
      </w:r>
      <w:r>
        <w:instrText xml:space="preserve"> PAGEREF _Toc315080514 \h </w:instrText>
      </w:r>
      <w:r>
        <w:fldChar w:fldCharType="separate"/>
      </w:r>
      <w:r>
        <w:t>17</w:t>
      </w:r>
      <w:r>
        <w:fldChar w:fldCharType="end"/>
      </w:r>
    </w:p>
    <w:p w14:paraId="5E945117" w14:textId="77777777" w:rsidR="008B62E2" w:rsidRDefault="008B62E2">
      <w:pPr>
        <w:pStyle w:val="TOC5"/>
        <w:tabs>
          <w:tab w:val="left" w:pos="1974"/>
          <w:tab w:val="right" w:leader="dot" w:pos="9350"/>
        </w:tabs>
        <w:rPr>
          <w:rFonts w:asciiTheme="minorHAnsi" w:eastAsia="MS Mincho" w:hAnsiTheme="minorHAnsi" w:cstheme="minorBidi"/>
          <w:noProof/>
          <w:lang w:eastAsia="ja-JP"/>
        </w:rPr>
      </w:pPr>
      <w:r>
        <w:rPr>
          <w:noProof/>
        </w:rPr>
        <w:t>3.7.4.1.1</w:t>
      </w:r>
      <w:r>
        <w:rPr>
          <w:rFonts w:asciiTheme="minorHAnsi" w:eastAsia="MS Mincho" w:hAnsiTheme="minorHAnsi" w:cstheme="minorBidi"/>
          <w:noProof/>
          <w:lang w:eastAsia="ja-JP"/>
        </w:rPr>
        <w:tab/>
      </w:r>
      <w:r>
        <w:rPr>
          <w:noProof/>
        </w:rPr>
        <w:t>Meeting Etiquette</w:t>
      </w:r>
      <w:r>
        <w:rPr>
          <w:noProof/>
        </w:rPr>
        <w:tab/>
      </w:r>
      <w:r>
        <w:rPr>
          <w:noProof/>
        </w:rPr>
        <w:fldChar w:fldCharType="begin"/>
      </w:r>
      <w:r>
        <w:rPr>
          <w:noProof/>
        </w:rPr>
        <w:instrText xml:space="preserve"> PAGEREF _Toc315080515 \h </w:instrText>
      </w:r>
      <w:r>
        <w:rPr>
          <w:noProof/>
        </w:rPr>
      </w:r>
      <w:r>
        <w:rPr>
          <w:noProof/>
        </w:rPr>
        <w:fldChar w:fldCharType="separate"/>
      </w:r>
      <w:r>
        <w:rPr>
          <w:noProof/>
        </w:rPr>
        <w:t>17</w:t>
      </w:r>
      <w:r>
        <w:rPr>
          <w:noProof/>
        </w:rPr>
        <w:fldChar w:fldCharType="end"/>
      </w:r>
    </w:p>
    <w:p w14:paraId="7AF7BA8A"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3.8</w:t>
      </w:r>
      <w:r>
        <w:rPr>
          <w:rFonts w:asciiTheme="minorHAnsi" w:eastAsia="MS Mincho" w:hAnsiTheme="minorHAnsi" w:cstheme="minorBidi"/>
          <w:noProof/>
          <w:lang w:eastAsia="ja-JP"/>
        </w:rPr>
        <w:tab/>
      </w:r>
      <w:r>
        <w:rPr>
          <w:noProof/>
        </w:rPr>
        <w:t>Documentation</w:t>
      </w:r>
      <w:r>
        <w:rPr>
          <w:noProof/>
        </w:rPr>
        <w:tab/>
      </w:r>
      <w:r>
        <w:rPr>
          <w:noProof/>
        </w:rPr>
        <w:fldChar w:fldCharType="begin"/>
      </w:r>
      <w:r>
        <w:rPr>
          <w:noProof/>
        </w:rPr>
        <w:instrText xml:space="preserve"> PAGEREF _Toc315080516 \h </w:instrText>
      </w:r>
      <w:r>
        <w:rPr>
          <w:noProof/>
        </w:rPr>
      </w:r>
      <w:r>
        <w:rPr>
          <w:noProof/>
        </w:rPr>
        <w:fldChar w:fldCharType="separate"/>
      </w:r>
      <w:r>
        <w:rPr>
          <w:noProof/>
        </w:rPr>
        <w:t>18</w:t>
      </w:r>
      <w:r>
        <w:rPr>
          <w:noProof/>
        </w:rPr>
        <w:fldChar w:fldCharType="end"/>
      </w:r>
    </w:p>
    <w:p w14:paraId="0CBC4283"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3.8.1</w:t>
      </w:r>
      <w:r>
        <w:rPr>
          <w:rFonts w:asciiTheme="minorHAnsi" w:eastAsia="MS Mincho" w:hAnsiTheme="minorHAnsi" w:cstheme="minorBidi"/>
          <w:noProof/>
          <w:lang w:eastAsia="ja-JP"/>
        </w:rPr>
        <w:tab/>
      </w:r>
      <w:r w:rsidRPr="001A6561">
        <w:rPr>
          <w:rFonts w:cs="Arial"/>
          <w:noProof/>
        </w:rPr>
        <w:t>Types</w:t>
      </w:r>
      <w:r>
        <w:rPr>
          <w:noProof/>
        </w:rPr>
        <w:tab/>
      </w:r>
      <w:r>
        <w:rPr>
          <w:noProof/>
        </w:rPr>
        <w:fldChar w:fldCharType="begin"/>
      </w:r>
      <w:r>
        <w:rPr>
          <w:noProof/>
        </w:rPr>
        <w:instrText xml:space="preserve"> PAGEREF _Toc315080517 \h </w:instrText>
      </w:r>
      <w:r>
        <w:rPr>
          <w:noProof/>
        </w:rPr>
      </w:r>
      <w:r>
        <w:rPr>
          <w:noProof/>
        </w:rPr>
        <w:fldChar w:fldCharType="separate"/>
      </w:r>
      <w:r>
        <w:rPr>
          <w:noProof/>
        </w:rPr>
        <w:t>18</w:t>
      </w:r>
      <w:r>
        <w:rPr>
          <w:noProof/>
        </w:rPr>
        <w:fldChar w:fldCharType="end"/>
      </w:r>
    </w:p>
    <w:p w14:paraId="2D50512A"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3.8.2</w:t>
      </w:r>
      <w:r>
        <w:rPr>
          <w:rFonts w:asciiTheme="minorHAnsi" w:eastAsia="MS Mincho" w:hAnsiTheme="minorHAnsi" w:cstheme="minorBidi"/>
          <w:noProof/>
          <w:lang w:eastAsia="ja-JP"/>
        </w:rPr>
        <w:tab/>
      </w:r>
      <w:r w:rsidRPr="001A6561">
        <w:rPr>
          <w:rFonts w:cs="Arial"/>
          <w:noProof/>
        </w:rPr>
        <w:t>Format</w:t>
      </w:r>
      <w:r>
        <w:rPr>
          <w:noProof/>
        </w:rPr>
        <w:tab/>
      </w:r>
      <w:r>
        <w:rPr>
          <w:noProof/>
        </w:rPr>
        <w:fldChar w:fldCharType="begin"/>
      </w:r>
      <w:r>
        <w:rPr>
          <w:noProof/>
        </w:rPr>
        <w:instrText xml:space="preserve"> PAGEREF _Toc315080518 \h </w:instrText>
      </w:r>
      <w:r>
        <w:rPr>
          <w:noProof/>
        </w:rPr>
      </w:r>
      <w:r>
        <w:rPr>
          <w:noProof/>
        </w:rPr>
        <w:fldChar w:fldCharType="separate"/>
      </w:r>
      <w:r>
        <w:rPr>
          <w:noProof/>
        </w:rPr>
        <w:t>18</w:t>
      </w:r>
      <w:r>
        <w:rPr>
          <w:noProof/>
        </w:rPr>
        <w:fldChar w:fldCharType="end"/>
      </w:r>
    </w:p>
    <w:p w14:paraId="7D468D39"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3.8.3</w:t>
      </w:r>
      <w:r>
        <w:rPr>
          <w:rFonts w:asciiTheme="minorHAnsi" w:eastAsia="MS Mincho" w:hAnsiTheme="minorHAnsi" w:cstheme="minorBidi"/>
          <w:noProof/>
          <w:lang w:eastAsia="ja-JP"/>
        </w:rPr>
        <w:tab/>
      </w:r>
      <w:r w:rsidRPr="001A6561">
        <w:rPr>
          <w:rFonts w:cs="Arial"/>
          <w:noProof/>
        </w:rPr>
        <w:t>Layout</w:t>
      </w:r>
      <w:r>
        <w:rPr>
          <w:noProof/>
        </w:rPr>
        <w:tab/>
      </w:r>
      <w:r>
        <w:rPr>
          <w:noProof/>
        </w:rPr>
        <w:fldChar w:fldCharType="begin"/>
      </w:r>
      <w:r>
        <w:rPr>
          <w:noProof/>
        </w:rPr>
        <w:instrText xml:space="preserve"> PAGEREF _Toc315080519 \h </w:instrText>
      </w:r>
      <w:r>
        <w:rPr>
          <w:noProof/>
        </w:rPr>
      </w:r>
      <w:r>
        <w:rPr>
          <w:noProof/>
        </w:rPr>
        <w:fldChar w:fldCharType="separate"/>
      </w:r>
      <w:r>
        <w:rPr>
          <w:noProof/>
        </w:rPr>
        <w:t>18</w:t>
      </w:r>
      <w:r>
        <w:rPr>
          <w:noProof/>
        </w:rPr>
        <w:fldChar w:fldCharType="end"/>
      </w:r>
    </w:p>
    <w:p w14:paraId="16A4C32A"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3.8.4</w:t>
      </w:r>
      <w:r>
        <w:rPr>
          <w:rFonts w:asciiTheme="minorHAnsi" w:eastAsia="MS Mincho" w:hAnsiTheme="minorHAnsi" w:cstheme="minorBidi"/>
          <w:noProof/>
          <w:lang w:eastAsia="ja-JP"/>
        </w:rPr>
        <w:tab/>
      </w:r>
      <w:r w:rsidRPr="001A6561">
        <w:rPr>
          <w:rFonts w:cs="Arial"/>
          <w:noProof/>
        </w:rPr>
        <w:t>Submissions</w:t>
      </w:r>
      <w:r>
        <w:rPr>
          <w:noProof/>
        </w:rPr>
        <w:tab/>
      </w:r>
      <w:r>
        <w:rPr>
          <w:noProof/>
        </w:rPr>
        <w:fldChar w:fldCharType="begin"/>
      </w:r>
      <w:r>
        <w:rPr>
          <w:noProof/>
        </w:rPr>
        <w:instrText xml:space="preserve"> PAGEREF _Toc315080520 \h </w:instrText>
      </w:r>
      <w:r>
        <w:rPr>
          <w:noProof/>
        </w:rPr>
      </w:r>
      <w:r>
        <w:rPr>
          <w:noProof/>
        </w:rPr>
        <w:fldChar w:fldCharType="separate"/>
      </w:r>
      <w:r>
        <w:rPr>
          <w:noProof/>
        </w:rPr>
        <w:t>19</w:t>
      </w:r>
      <w:r>
        <w:rPr>
          <w:noProof/>
        </w:rPr>
        <w:fldChar w:fldCharType="end"/>
      </w:r>
    </w:p>
    <w:p w14:paraId="49DFD4AF"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3.8.5</w:t>
      </w:r>
      <w:r>
        <w:rPr>
          <w:rFonts w:asciiTheme="minorHAnsi" w:eastAsia="MS Mincho" w:hAnsiTheme="minorHAnsi" w:cstheme="minorBidi"/>
          <w:noProof/>
          <w:lang w:eastAsia="ja-JP"/>
        </w:rPr>
        <w:tab/>
      </w:r>
      <w:r w:rsidRPr="001A6561">
        <w:rPr>
          <w:rFonts w:cs="Arial"/>
          <w:noProof/>
        </w:rPr>
        <w:t>File naming conventions</w:t>
      </w:r>
      <w:r>
        <w:rPr>
          <w:noProof/>
        </w:rPr>
        <w:tab/>
      </w:r>
      <w:r>
        <w:rPr>
          <w:noProof/>
        </w:rPr>
        <w:fldChar w:fldCharType="begin"/>
      </w:r>
      <w:r>
        <w:rPr>
          <w:noProof/>
        </w:rPr>
        <w:instrText xml:space="preserve"> PAGEREF _Toc315080521 \h </w:instrText>
      </w:r>
      <w:r>
        <w:rPr>
          <w:noProof/>
        </w:rPr>
      </w:r>
      <w:r>
        <w:rPr>
          <w:noProof/>
        </w:rPr>
        <w:fldChar w:fldCharType="separate"/>
      </w:r>
      <w:r>
        <w:rPr>
          <w:noProof/>
        </w:rPr>
        <w:t>19</w:t>
      </w:r>
      <w:r>
        <w:rPr>
          <w:noProof/>
        </w:rPr>
        <w:fldChar w:fldCharType="end"/>
      </w:r>
    </w:p>
    <w:p w14:paraId="2AEF20C8"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3.9</w:t>
      </w:r>
      <w:r>
        <w:rPr>
          <w:rFonts w:asciiTheme="minorHAnsi" w:eastAsia="MS Mincho" w:hAnsiTheme="minorHAnsi" w:cstheme="minorBidi"/>
          <w:noProof/>
          <w:lang w:eastAsia="ja-JP"/>
        </w:rPr>
        <w:tab/>
      </w:r>
      <w:r>
        <w:rPr>
          <w:noProof/>
        </w:rPr>
        <w:t>Motions Modifying Drafts</w:t>
      </w:r>
      <w:r>
        <w:rPr>
          <w:noProof/>
        </w:rPr>
        <w:tab/>
      </w:r>
      <w:r>
        <w:rPr>
          <w:noProof/>
        </w:rPr>
        <w:fldChar w:fldCharType="begin"/>
      </w:r>
      <w:r>
        <w:rPr>
          <w:noProof/>
        </w:rPr>
        <w:instrText xml:space="preserve"> PAGEREF _Toc315080522 \h </w:instrText>
      </w:r>
      <w:r>
        <w:rPr>
          <w:noProof/>
        </w:rPr>
      </w:r>
      <w:r>
        <w:rPr>
          <w:noProof/>
        </w:rPr>
        <w:fldChar w:fldCharType="separate"/>
      </w:r>
      <w:r>
        <w:rPr>
          <w:noProof/>
        </w:rPr>
        <w:t>19</w:t>
      </w:r>
      <w:r>
        <w:rPr>
          <w:noProof/>
        </w:rPr>
        <w:fldChar w:fldCharType="end"/>
      </w:r>
    </w:p>
    <w:p w14:paraId="32C95F04"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3.10</w:t>
      </w:r>
      <w:r>
        <w:rPr>
          <w:rFonts w:asciiTheme="minorHAnsi" w:eastAsia="MS Mincho" w:hAnsiTheme="minorHAnsi" w:cstheme="minorBidi"/>
          <w:noProof/>
          <w:lang w:eastAsia="ja-JP"/>
        </w:rPr>
        <w:tab/>
      </w:r>
      <w:r>
        <w:rPr>
          <w:noProof/>
        </w:rPr>
        <w:t>Draft WG Balloting</w:t>
      </w:r>
      <w:r>
        <w:rPr>
          <w:noProof/>
        </w:rPr>
        <w:tab/>
      </w:r>
      <w:r>
        <w:rPr>
          <w:noProof/>
        </w:rPr>
        <w:fldChar w:fldCharType="begin"/>
      </w:r>
      <w:r>
        <w:rPr>
          <w:noProof/>
        </w:rPr>
        <w:instrText xml:space="preserve"> PAGEREF _Toc315080523 \h </w:instrText>
      </w:r>
      <w:r>
        <w:rPr>
          <w:noProof/>
        </w:rPr>
      </w:r>
      <w:r>
        <w:rPr>
          <w:noProof/>
        </w:rPr>
        <w:fldChar w:fldCharType="separate"/>
      </w:r>
      <w:r>
        <w:rPr>
          <w:noProof/>
        </w:rPr>
        <w:t>20</w:t>
      </w:r>
      <w:r>
        <w:rPr>
          <w:noProof/>
        </w:rPr>
        <w:fldChar w:fldCharType="end"/>
      </w:r>
    </w:p>
    <w:p w14:paraId="724EE56E"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3.10.1</w:t>
      </w:r>
      <w:r>
        <w:rPr>
          <w:rFonts w:asciiTheme="minorHAnsi" w:eastAsia="MS Mincho" w:hAnsiTheme="minorHAnsi" w:cstheme="minorBidi"/>
          <w:noProof/>
          <w:lang w:eastAsia="ja-JP"/>
        </w:rPr>
        <w:tab/>
      </w:r>
      <w:r w:rsidRPr="001A6561">
        <w:rPr>
          <w:rFonts w:cs="Arial"/>
          <w:noProof/>
        </w:rPr>
        <w:t>Draft Standard Balloting Group</w:t>
      </w:r>
      <w:r>
        <w:rPr>
          <w:noProof/>
        </w:rPr>
        <w:tab/>
      </w:r>
      <w:r>
        <w:rPr>
          <w:noProof/>
        </w:rPr>
        <w:fldChar w:fldCharType="begin"/>
      </w:r>
      <w:r>
        <w:rPr>
          <w:noProof/>
        </w:rPr>
        <w:instrText xml:space="preserve"> PAGEREF _Toc315080524 \h </w:instrText>
      </w:r>
      <w:r>
        <w:rPr>
          <w:noProof/>
        </w:rPr>
      </w:r>
      <w:r>
        <w:rPr>
          <w:noProof/>
        </w:rPr>
        <w:fldChar w:fldCharType="separate"/>
      </w:r>
      <w:r>
        <w:rPr>
          <w:noProof/>
        </w:rPr>
        <w:t>20</w:t>
      </w:r>
      <w:r>
        <w:rPr>
          <w:noProof/>
        </w:rPr>
        <w:fldChar w:fldCharType="end"/>
      </w:r>
    </w:p>
    <w:p w14:paraId="57C4AA04"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3.10.2</w:t>
      </w:r>
      <w:r>
        <w:rPr>
          <w:rFonts w:asciiTheme="minorHAnsi" w:eastAsia="MS Mincho" w:hAnsiTheme="minorHAnsi" w:cstheme="minorBidi"/>
          <w:noProof/>
          <w:lang w:eastAsia="ja-JP"/>
        </w:rPr>
        <w:tab/>
      </w:r>
      <w:r w:rsidRPr="001A6561">
        <w:rPr>
          <w:rFonts w:cs="Arial"/>
          <w:noProof/>
        </w:rPr>
        <w:t>Draft Standard Balloting Requirements</w:t>
      </w:r>
      <w:r>
        <w:rPr>
          <w:noProof/>
        </w:rPr>
        <w:tab/>
      </w:r>
      <w:r>
        <w:rPr>
          <w:noProof/>
        </w:rPr>
        <w:fldChar w:fldCharType="begin"/>
      </w:r>
      <w:r>
        <w:rPr>
          <w:noProof/>
        </w:rPr>
        <w:instrText xml:space="preserve"> PAGEREF _Toc315080525 \h </w:instrText>
      </w:r>
      <w:r>
        <w:rPr>
          <w:noProof/>
        </w:rPr>
      </w:r>
      <w:r>
        <w:rPr>
          <w:noProof/>
        </w:rPr>
        <w:fldChar w:fldCharType="separate"/>
      </w:r>
      <w:r>
        <w:rPr>
          <w:noProof/>
        </w:rPr>
        <w:t>20</w:t>
      </w:r>
      <w:r>
        <w:rPr>
          <w:noProof/>
        </w:rPr>
        <w:fldChar w:fldCharType="end"/>
      </w:r>
    </w:p>
    <w:p w14:paraId="2EBB3B70"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3.10.3</w:t>
      </w:r>
      <w:r>
        <w:rPr>
          <w:rFonts w:asciiTheme="minorHAnsi" w:eastAsia="MS Mincho" w:hAnsiTheme="minorHAnsi" w:cstheme="minorBidi"/>
          <w:noProof/>
          <w:lang w:eastAsia="ja-JP"/>
        </w:rPr>
        <w:tab/>
      </w:r>
      <w:r w:rsidRPr="001A6561">
        <w:rPr>
          <w:rFonts w:cs="Arial"/>
          <w:noProof/>
        </w:rPr>
        <w:t>Formatting Requirements for Draft Standard and Amendments</w:t>
      </w:r>
      <w:r>
        <w:rPr>
          <w:noProof/>
        </w:rPr>
        <w:tab/>
      </w:r>
      <w:r>
        <w:rPr>
          <w:noProof/>
        </w:rPr>
        <w:fldChar w:fldCharType="begin"/>
      </w:r>
      <w:r>
        <w:rPr>
          <w:noProof/>
        </w:rPr>
        <w:instrText xml:space="preserve"> PAGEREF _Toc315080526 \h </w:instrText>
      </w:r>
      <w:r>
        <w:rPr>
          <w:noProof/>
        </w:rPr>
      </w:r>
      <w:r>
        <w:rPr>
          <w:noProof/>
        </w:rPr>
        <w:fldChar w:fldCharType="separate"/>
      </w:r>
      <w:r>
        <w:rPr>
          <w:noProof/>
        </w:rPr>
        <w:t>21</w:t>
      </w:r>
      <w:r>
        <w:rPr>
          <w:noProof/>
        </w:rPr>
        <w:fldChar w:fldCharType="end"/>
      </w:r>
    </w:p>
    <w:p w14:paraId="5FE40550"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3.10.4</w:t>
      </w:r>
      <w:r>
        <w:rPr>
          <w:rFonts w:asciiTheme="minorHAnsi" w:eastAsia="MS Mincho" w:hAnsiTheme="minorHAnsi" w:cstheme="minorBidi"/>
          <w:noProof/>
          <w:lang w:eastAsia="ja-JP"/>
        </w:rPr>
        <w:tab/>
      </w:r>
      <w:r>
        <w:rPr>
          <w:noProof/>
        </w:rPr>
        <w:t>WG ballot voting rules</w:t>
      </w:r>
      <w:r>
        <w:rPr>
          <w:noProof/>
        </w:rPr>
        <w:tab/>
      </w:r>
      <w:r>
        <w:rPr>
          <w:noProof/>
        </w:rPr>
        <w:fldChar w:fldCharType="begin"/>
      </w:r>
      <w:r>
        <w:rPr>
          <w:noProof/>
        </w:rPr>
        <w:instrText xml:space="preserve"> PAGEREF _Toc315080527 \h </w:instrText>
      </w:r>
      <w:r>
        <w:rPr>
          <w:noProof/>
        </w:rPr>
      </w:r>
      <w:r>
        <w:rPr>
          <w:noProof/>
        </w:rPr>
        <w:fldChar w:fldCharType="separate"/>
      </w:r>
      <w:r>
        <w:rPr>
          <w:noProof/>
        </w:rPr>
        <w:t>21</w:t>
      </w:r>
      <w:r>
        <w:rPr>
          <w:noProof/>
        </w:rPr>
        <w:fldChar w:fldCharType="end"/>
      </w:r>
    </w:p>
    <w:p w14:paraId="49ACAECB"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3.10.5</w:t>
      </w:r>
      <w:r>
        <w:rPr>
          <w:rFonts w:asciiTheme="minorHAnsi" w:eastAsia="MS Mincho" w:hAnsiTheme="minorHAnsi" w:cstheme="minorBidi"/>
          <w:noProof/>
          <w:lang w:eastAsia="ja-JP"/>
        </w:rPr>
        <w:tab/>
      </w:r>
      <w:r w:rsidRPr="001A6561">
        <w:rPr>
          <w:rFonts w:cs="Arial"/>
          <w:noProof/>
          <w:color w:val="000000"/>
        </w:rPr>
        <w:t>Recirculation Ballots</w:t>
      </w:r>
      <w:r>
        <w:rPr>
          <w:noProof/>
        </w:rPr>
        <w:tab/>
      </w:r>
      <w:r>
        <w:rPr>
          <w:noProof/>
        </w:rPr>
        <w:fldChar w:fldCharType="begin"/>
      </w:r>
      <w:r>
        <w:rPr>
          <w:noProof/>
        </w:rPr>
        <w:instrText xml:space="preserve"> PAGEREF _Toc315080528 \h </w:instrText>
      </w:r>
      <w:r>
        <w:rPr>
          <w:noProof/>
        </w:rPr>
      </w:r>
      <w:r>
        <w:rPr>
          <w:noProof/>
        </w:rPr>
        <w:fldChar w:fldCharType="separate"/>
      </w:r>
      <w:r>
        <w:rPr>
          <w:noProof/>
        </w:rPr>
        <w:t>22</w:t>
      </w:r>
      <w:r>
        <w:rPr>
          <w:noProof/>
        </w:rPr>
        <w:fldChar w:fldCharType="end"/>
      </w:r>
    </w:p>
    <w:p w14:paraId="00BA8EB2"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4</w:t>
      </w:r>
      <w:r>
        <w:rPr>
          <w:rFonts w:asciiTheme="minorHAnsi" w:eastAsia="MS Mincho" w:hAnsiTheme="minorHAnsi" w:cstheme="minorBidi"/>
          <w:b w:val="0"/>
          <w:lang w:eastAsia="ja-JP"/>
        </w:rPr>
        <w:tab/>
      </w:r>
      <w:r>
        <w:t>Task Groups</w:t>
      </w:r>
      <w:r>
        <w:tab/>
      </w:r>
      <w:r>
        <w:fldChar w:fldCharType="begin"/>
      </w:r>
      <w:r>
        <w:instrText xml:space="preserve"> PAGEREF _Toc315080529 \h </w:instrText>
      </w:r>
      <w:r>
        <w:fldChar w:fldCharType="separate"/>
      </w:r>
      <w:r>
        <w:t>22</w:t>
      </w:r>
      <w:r>
        <w:fldChar w:fldCharType="end"/>
      </w:r>
    </w:p>
    <w:p w14:paraId="1000FA30"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4.1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_Toc315080530 \h </w:instrText>
      </w:r>
      <w:r>
        <w:rPr>
          <w:noProof/>
        </w:rPr>
      </w:r>
      <w:r>
        <w:rPr>
          <w:noProof/>
        </w:rPr>
        <w:fldChar w:fldCharType="separate"/>
      </w:r>
      <w:r>
        <w:rPr>
          <w:noProof/>
        </w:rPr>
        <w:t>22</w:t>
      </w:r>
      <w:r>
        <w:rPr>
          <w:noProof/>
        </w:rPr>
        <w:fldChar w:fldCharType="end"/>
      </w:r>
    </w:p>
    <w:p w14:paraId="108ACDC5"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4.2</w:t>
      </w:r>
      <w:r>
        <w:rPr>
          <w:rFonts w:asciiTheme="minorHAnsi" w:eastAsia="MS Mincho" w:hAnsiTheme="minorHAnsi" w:cstheme="minorBidi"/>
          <w:noProof/>
          <w:lang w:eastAsia="ja-JP"/>
        </w:rPr>
        <w:tab/>
      </w:r>
      <w:r>
        <w:rPr>
          <w:noProof/>
        </w:rPr>
        <w:t>Task Group Chair</w:t>
      </w:r>
      <w:r>
        <w:rPr>
          <w:noProof/>
        </w:rPr>
        <w:tab/>
      </w:r>
      <w:r>
        <w:rPr>
          <w:noProof/>
        </w:rPr>
        <w:fldChar w:fldCharType="begin"/>
      </w:r>
      <w:r>
        <w:rPr>
          <w:noProof/>
        </w:rPr>
        <w:instrText xml:space="preserve"> PAGEREF _Toc315080531 \h </w:instrText>
      </w:r>
      <w:r>
        <w:rPr>
          <w:noProof/>
        </w:rPr>
      </w:r>
      <w:r>
        <w:rPr>
          <w:noProof/>
        </w:rPr>
        <w:fldChar w:fldCharType="separate"/>
      </w:r>
      <w:r>
        <w:rPr>
          <w:noProof/>
        </w:rPr>
        <w:t>22</w:t>
      </w:r>
      <w:r>
        <w:rPr>
          <w:noProof/>
        </w:rPr>
        <w:fldChar w:fldCharType="end"/>
      </w:r>
    </w:p>
    <w:p w14:paraId="3804C4BD"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4.3</w:t>
      </w:r>
      <w:r>
        <w:rPr>
          <w:rFonts w:asciiTheme="minorHAnsi" w:eastAsia="MS Mincho" w:hAnsiTheme="minorHAnsi" w:cstheme="minorBidi"/>
          <w:noProof/>
          <w:lang w:eastAsia="ja-JP"/>
        </w:rPr>
        <w:tab/>
      </w:r>
      <w:r>
        <w:rPr>
          <w:noProof/>
        </w:rPr>
        <w:t>Task Group Vice-Chair</w:t>
      </w:r>
      <w:r>
        <w:rPr>
          <w:noProof/>
        </w:rPr>
        <w:tab/>
      </w:r>
      <w:r>
        <w:rPr>
          <w:noProof/>
        </w:rPr>
        <w:fldChar w:fldCharType="begin"/>
      </w:r>
      <w:r>
        <w:rPr>
          <w:noProof/>
        </w:rPr>
        <w:instrText xml:space="preserve"> PAGEREF _Toc315080532 \h </w:instrText>
      </w:r>
      <w:r>
        <w:rPr>
          <w:noProof/>
        </w:rPr>
      </w:r>
      <w:r>
        <w:rPr>
          <w:noProof/>
        </w:rPr>
        <w:fldChar w:fldCharType="separate"/>
      </w:r>
      <w:r>
        <w:rPr>
          <w:noProof/>
        </w:rPr>
        <w:t>22</w:t>
      </w:r>
      <w:r>
        <w:rPr>
          <w:noProof/>
        </w:rPr>
        <w:fldChar w:fldCharType="end"/>
      </w:r>
    </w:p>
    <w:p w14:paraId="29FC5167"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4.4</w:t>
      </w:r>
      <w:r>
        <w:rPr>
          <w:rFonts w:asciiTheme="minorHAnsi" w:eastAsia="MS Mincho" w:hAnsiTheme="minorHAnsi" w:cstheme="minorBidi"/>
          <w:noProof/>
          <w:lang w:eastAsia="ja-JP"/>
        </w:rPr>
        <w:tab/>
      </w:r>
      <w:r>
        <w:rPr>
          <w:noProof/>
        </w:rPr>
        <w:t>Task Group Secretary</w:t>
      </w:r>
      <w:r>
        <w:rPr>
          <w:noProof/>
        </w:rPr>
        <w:tab/>
      </w:r>
      <w:r>
        <w:rPr>
          <w:noProof/>
        </w:rPr>
        <w:fldChar w:fldCharType="begin"/>
      </w:r>
      <w:r>
        <w:rPr>
          <w:noProof/>
        </w:rPr>
        <w:instrText xml:space="preserve"> PAGEREF _Toc315080533 \h </w:instrText>
      </w:r>
      <w:r>
        <w:rPr>
          <w:noProof/>
        </w:rPr>
      </w:r>
      <w:r>
        <w:rPr>
          <w:noProof/>
        </w:rPr>
        <w:fldChar w:fldCharType="separate"/>
      </w:r>
      <w:r>
        <w:rPr>
          <w:noProof/>
        </w:rPr>
        <w:t>22</w:t>
      </w:r>
      <w:r>
        <w:rPr>
          <w:noProof/>
        </w:rPr>
        <w:fldChar w:fldCharType="end"/>
      </w:r>
    </w:p>
    <w:p w14:paraId="4FCBAA31"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4.5</w:t>
      </w:r>
      <w:r>
        <w:rPr>
          <w:rFonts w:asciiTheme="minorHAnsi" w:eastAsia="MS Mincho" w:hAnsiTheme="minorHAnsi" w:cstheme="minorBidi"/>
          <w:noProof/>
          <w:lang w:eastAsia="ja-JP"/>
        </w:rPr>
        <w:tab/>
      </w:r>
      <w:r>
        <w:rPr>
          <w:noProof/>
        </w:rPr>
        <w:t>Task Group Technical Editor</w:t>
      </w:r>
      <w:r>
        <w:rPr>
          <w:noProof/>
        </w:rPr>
        <w:tab/>
      </w:r>
      <w:r>
        <w:rPr>
          <w:noProof/>
        </w:rPr>
        <w:fldChar w:fldCharType="begin"/>
      </w:r>
      <w:r>
        <w:rPr>
          <w:noProof/>
        </w:rPr>
        <w:instrText xml:space="preserve"> PAGEREF _Toc315080534 \h </w:instrText>
      </w:r>
      <w:r>
        <w:rPr>
          <w:noProof/>
        </w:rPr>
      </w:r>
      <w:r>
        <w:rPr>
          <w:noProof/>
        </w:rPr>
        <w:fldChar w:fldCharType="separate"/>
      </w:r>
      <w:r>
        <w:rPr>
          <w:noProof/>
        </w:rPr>
        <w:t>22</w:t>
      </w:r>
      <w:r>
        <w:rPr>
          <w:noProof/>
        </w:rPr>
        <w:fldChar w:fldCharType="end"/>
      </w:r>
    </w:p>
    <w:p w14:paraId="534D0878"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4.6</w:t>
      </w:r>
      <w:r>
        <w:rPr>
          <w:rFonts w:asciiTheme="minorHAnsi" w:eastAsia="MS Mincho" w:hAnsiTheme="minorHAnsi" w:cstheme="minorBidi"/>
          <w:noProof/>
          <w:lang w:eastAsia="ja-JP"/>
        </w:rPr>
        <w:tab/>
      </w:r>
      <w:r>
        <w:rPr>
          <w:noProof/>
        </w:rPr>
        <w:t>Task Group Membership</w:t>
      </w:r>
      <w:r>
        <w:rPr>
          <w:noProof/>
        </w:rPr>
        <w:tab/>
      </w:r>
      <w:r>
        <w:rPr>
          <w:noProof/>
        </w:rPr>
        <w:fldChar w:fldCharType="begin"/>
      </w:r>
      <w:r>
        <w:rPr>
          <w:noProof/>
        </w:rPr>
        <w:instrText xml:space="preserve"> PAGEREF _Toc315080535 \h </w:instrText>
      </w:r>
      <w:r>
        <w:rPr>
          <w:noProof/>
        </w:rPr>
      </w:r>
      <w:r>
        <w:rPr>
          <w:noProof/>
        </w:rPr>
        <w:fldChar w:fldCharType="separate"/>
      </w:r>
      <w:r>
        <w:rPr>
          <w:noProof/>
        </w:rPr>
        <w:t>23</w:t>
      </w:r>
      <w:r>
        <w:rPr>
          <w:noProof/>
        </w:rPr>
        <w:fldChar w:fldCharType="end"/>
      </w:r>
    </w:p>
    <w:p w14:paraId="4D4AC84C"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4.6.1</w:t>
      </w:r>
      <w:r>
        <w:rPr>
          <w:rFonts w:asciiTheme="minorHAnsi" w:eastAsia="MS Mincho" w:hAnsiTheme="minorHAnsi" w:cstheme="minorBidi"/>
          <w:noProof/>
          <w:lang w:eastAsia="ja-JP"/>
        </w:rPr>
        <w:tab/>
      </w:r>
      <w:r w:rsidRPr="001A6561">
        <w:rPr>
          <w:rFonts w:cs="Arial"/>
          <w:noProof/>
        </w:rPr>
        <w:t>Rights</w:t>
      </w:r>
      <w:r>
        <w:rPr>
          <w:noProof/>
        </w:rPr>
        <w:tab/>
      </w:r>
      <w:r>
        <w:rPr>
          <w:noProof/>
        </w:rPr>
        <w:fldChar w:fldCharType="begin"/>
      </w:r>
      <w:r>
        <w:rPr>
          <w:noProof/>
        </w:rPr>
        <w:instrText xml:space="preserve"> PAGEREF _Toc315080536 \h </w:instrText>
      </w:r>
      <w:r>
        <w:rPr>
          <w:noProof/>
        </w:rPr>
      </w:r>
      <w:r>
        <w:rPr>
          <w:noProof/>
        </w:rPr>
        <w:fldChar w:fldCharType="separate"/>
      </w:r>
      <w:r>
        <w:rPr>
          <w:noProof/>
        </w:rPr>
        <w:t>23</w:t>
      </w:r>
      <w:r>
        <w:rPr>
          <w:noProof/>
        </w:rPr>
        <w:fldChar w:fldCharType="end"/>
      </w:r>
    </w:p>
    <w:p w14:paraId="48F2EA3E"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4.6.2</w:t>
      </w:r>
      <w:r>
        <w:rPr>
          <w:rFonts w:asciiTheme="minorHAnsi" w:eastAsia="MS Mincho" w:hAnsiTheme="minorHAnsi" w:cstheme="minorBidi"/>
          <w:noProof/>
          <w:lang w:eastAsia="ja-JP"/>
        </w:rPr>
        <w:tab/>
      </w:r>
      <w:r w:rsidRPr="001A6561">
        <w:rPr>
          <w:rFonts w:cs="Arial"/>
          <w:noProof/>
        </w:rPr>
        <w:t>Meetings and Participation</w:t>
      </w:r>
      <w:r>
        <w:rPr>
          <w:noProof/>
        </w:rPr>
        <w:tab/>
      </w:r>
      <w:r>
        <w:rPr>
          <w:noProof/>
        </w:rPr>
        <w:fldChar w:fldCharType="begin"/>
      </w:r>
      <w:r>
        <w:rPr>
          <w:noProof/>
        </w:rPr>
        <w:instrText xml:space="preserve"> PAGEREF _Toc315080537 \h </w:instrText>
      </w:r>
      <w:r>
        <w:rPr>
          <w:noProof/>
        </w:rPr>
      </w:r>
      <w:r>
        <w:rPr>
          <w:noProof/>
        </w:rPr>
        <w:fldChar w:fldCharType="separate"/>
      </w:r>
      <w:r>
        <w:rPr>
          <w:noProof/>
        </w:rPr>
        <w:t>23</w:t>
      </w:r>
      <w:r>
        <w:rPr>
          <w:noProof/>
        </w:rPr>
        <w:fldChar w:fldCharType="end"/>
      </w:r>
    </w:p>
    <w:p w14:paraId="2A11362D"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4.6.3</w:t>
      </w:r>
      <w:r>
        <w:rPr>
          <w:rFonts w:asciiTheme="minorHAnsi" w:eastAsia="MS Mincho" w:hAnsiTheme="minorHAnsi" w:cstheme="minorBidi"/>
          <w:noProof/>
          <w:lang w:eastAsia="ja-JP"/>
        </w:rPr>
        <w:tab/>
      </w:r>
      <w:r w:rsidRPr="001A6561">
        <w:rPr>
          <w:rFonts w:cs="Arial"/>
          <w:noProof/>
        </w:rPr>
        <w:t>Teleconferences</w:t>
      </w:r>
      <w:r>
        <w:rPr>
          <w:noProof/>
        </w:rPr>
        <w:tab/>
      </w:r>
      <w:r>
        <w:rPr>
          <w:noProof/>
        </w:rPr>
        <w:fldChar w:fldCharType="begin"/>
      </w:r>
      <w:r>
        <w:rPr>
          <w:noProof/>
        </w:rPr>
        <w:instrText xml:space="preserve"> PAGEREF _Toc315080538 \h </w:instrText>
      </w:r>
      <w:r>
        <w:rPr>
          <w:noProof/>
        </w:rPr>
      </w:r>
      <w:r>
        <w:rPr>
          <w:noProof/>
        </w:rPr>
        <w:fldChar w:fldCharType="separate"/>
      </w:r>
      <w:r>
        <w:rPr>
          <w:noProof/>
        </w:rPr>
        <w:t>23</w:t>
      </w:r>
      <w:r>
        <w:rPr>
          <w:noProof/>
        </w:rPr>
        <w:fldChar w:fldCharType="end"/>
      </w:r>
    </w:p>
    <w:p w14:paraId="7158142B"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4.7</w:t>
      </w:r>
      <w:r>
        <w:rPr>
          <w:rFonts w:asciiTheme="minorHAnsi" w:eastAsia="MS Mincho" w:hAnsiTheme="minorHAnsi" w:cstheme="minorBidi"/>
          <w:noProof/>
          <w:lang w:eastAsia="ja-JP"/>
        </w:rPr>
        <w:tab/>
      </w:r>
      <w:r>
        <w:rPr>
          <w:noProof/>
        </w:rPr>
        <w:t>Operation of the Task Group</w:t>
      </w:r>
      <w:r>
        <w:rPr>
          <w:noProof/>
        </w:rPr>
        <w:tab/>
      </w:r>
      <w:r>
        <w:rPr>
          <w:noProof/>
        </w:rPr>
        <w:fldChar w:fldCharType="begin"/>
      </w:r>
      <w:r>
        <w:rPr>
          <w:noProof/>
        </w:rPr>
        <w:instrText xml:space="preserve"> PAGEREF _Toc315080539 \h </w:instrText>
      </w:r>
      <w:r>
        <w:rPr>
          <w:noProof/>
        </w:rPr>
      </w:r>
      <w:r>
        <w:rPr>
          <w:noProof/>
        </w:rPr>
        <w:fldChar w:fldCharType="separate"/>
      </w:r>
      <w:r>
        <w:rPr>
          <w:noProof/>
        </w:rPr>
        <w:t>24</w:t>
      </w:r>
      <w:r>
        <w:rPr>
          <w:noProof/>
        </w:rPr>
        <w:fldChar w:fldCharType="end"/>
      </w:r>
    </w:p>
    <w:p w14:paraId="5B0A9BD2"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4.7.1</w:t>
      </w:r>
      <w:r>
        <w:rPr>
          <w:rFonts w:asciiTheme="minorHAnsi" w:eastAsia="MS Mincho" w:hAnsiTheme="minorHAnsi" w:cstheme="minorBidi"/>
          <w:noProof/>
          <w:lang w:eastAsia="ja-JP"/>
        </w:rPr>
        <w:tab/>
      </w:r>
      <w:r>
        <w:rPr>
          <w:noProof/>
        </w:rPr>
        <w:t>Task Group Chair's Functions</w:t>
      </w:r>
      <w:r>
        <w:rPr>
          <w:noProof/>
        </w:rPr>
        <w:tab/>
      </w:r>
      <w:r>
        <w:rPr>
          <w:noProof/>
        </w:rPr>
        <w:fldChar w:fldCharType="begin"/>
      </w:r>
      <w:r>
        <w:rPr>
          <w:noProof/>
        </w:rPr>
        <w:instrText xml:space="preserve"> PAGEREF _Toc315080540 \h </w:instrText>
      </w:r>
      <w:r>
        <w:rPr>
          <w:noProof/>
        </w:rPr>
      </w:r>
      <w:r>
        <w:rPr>
          <w:noProof/>
        </w:rPr>
        <w:fldChar w:fldCharType="separate"/>
      </w:r>
      <w:r>
        <w:rPr>
          <w:noProof/>
        </w:rPr>
        <w:t>24</w:t>
      </w:r>
      <w:r>
        <w:rPr>
          <w:noProof/>
        </w:rPr>
        <w:fldChar w:fldCharType="end"/>
      </w:r>
    </w:p>
    <w:p w14:paraId="4108BE33"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4.7.2</w:t>
      </w:r>
      <w:r>
        <w:rPr>
          <w:rFonts w:asciiTheme="minorHAnsi" w:eastAsia="MS Mincho" w:hAnsiTheme="minorHAnsi" w:cstheme="minorBidi"/>
          <w:noProof/>
          <w:lang w:eastAsia="ja-JP"/>
        </w:rPr>
        <w:tab/>
      </w:r>
      <w:r w:rsidRPr="001A6561">
        <w:rPr>
          <w:rFonts w:cs="Arial"/>
          <w:noProof/>
        </w:rPr>
        <w:t>Task Group Chair's Responsibilities</w:t>
      </w:r>
      <w:r>
        <w:rPr>
          <w:noProof/>
        </w:rPr>
        <w:tab/>
      </w:r>
      <w:r>
        <w:rPr>
          <w:noProof/>
        </w:rPr>
        <w:fldChar w:fldCharType="begin"/>
      </w:r>
      <w:r>
        <w:rPr>
          <w:noProof/>
        </w:rPr>
        <w:instrText xml:space="preserve"> PAGEREF _Toc315080541 \h </w:instrText>
      </w:r>
      <w:r>
        <w:rPr>
          <w:noProof/>
        </w:rPr>
      </w:r>
      <w:r>
        <w:rPr>
          <w:noProof/>
        </w:rPr>
        <w:fldChar w:fldCharType="separate"/>
      </w:r>
      <w:r>
        <w:rPr>
          <w:noProof/>
        </w:rPr>
        <w:t>24</w:t>
      </w:r>
      <w:r>
        <w:rPr>
          <w:noProof/>
        </w:rPr>
        <w:fldChar w:fldCharType="end"/>
      </w:r>
    </w:p>
    <w:p w14:paraId="07758E7C"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4.7.3</w:t>
      </w:r>
      <w:r>
        <w:rPr>
          <w:rFonts w:asciiTheme="minorHAnsi" w:eastAsia="MS Mincho" w:hAnsiTheme="minorHAnsi" w:cstheme="minorBidi"/>
          <w:noProof/>
          <w:lang w:eastAsia="ja-JP"/>
        </w:rPr>
        <w:tab/>
      </w:r>
      <w:r w:rsidRPr="001A6561">
        <w:rPr>
          <w:rFonts w:cs="Arial"/>
          <w:noProof/>
        </w:rPr>
        <w:t>Task Group Chair's Authority</w:t>
      </w:r>
      <w:r>
        <w:rPr>
          <w:noProof/>
        </w:rPr>
        <w:tab/>
      </w:r>
      <w:r>
        <w:rPr>
          <w:noProof/>
        </w:rPr>
        <w:fldChar w:fldCharType="begin"/>
      </w:r>
      <w:r>
        <w:rPr>
          <w:noProof/>
        </w:rPr>
        <w:instrText xml:space="preserve"> PAGEREF _Toc315080542 \h </w:instrText>
      </w:r>
      <w:r>
        <w:rPr>
          <w:noProof/>
        </w:rPr>
      </w:r>
      <w:r>
        <w:rPr>
          <w:noProof/>
        </w:rPr>
        <w:fldChar w:fldCharType="separate"/>
      </w:r>
      <w:r>
        <w:rPr>
          <w:noProof/>
        </w:rPr>
        <w:t>25</w:t>
      </w:r>
      <w:r>
        <w:rPr>
          <w:noProof/>
        </w:rPr>
        <w:fldChar w:fldCharType="end"/>
      </w:r>
    </w:p>
    <w:p w14:paraId="43E7EA5D"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4.7.4</w:t>
      </w:r>
      <w:r>
        <w:rPr>
          <w:rFonts w:asciiTheme="minorHAnsi" w:eastAsia="MS Mincho" w:hAnsiTheme="minorHAnsi" w:cstheme="minorBidi"/>
          <w:noProof/>
          <w:lang w:eastAsia="ja-JP"/>
        </w:rPr>
        <w:tab/>
      </w:r>
      <w:r>
        <w:rPr>
          <w:noProof/>
        </w:rPr>
        <w:t>Task Group Vice-Chair Functions</w:t>
      </w:r>
      <w:r>
        <w:rPr>
          <w:noProof/>
        </w:rPr>
        <w:tab/>
      </w:r>
      <w:r>
        <w:rPr>
          <w:noProof/>
        </w:rPr>
        <w:fldChar w:fldCharType="begin"/>
      </w:r>
      <w:r>
        <w:rPr>
          <w:noProof/>
        </w:rPr>
        <w:instrText xml:space="preserve"> PAGEREF _Toc315080543 \h </w:instrText>
      </w:r>
      <w:r>
        <w:rPr>
          <w:noProof/>
        </w:rPr>
      </w:r>
      <w:r>
        <w:rPr>
          <w:noProof/>
        </w:rPr>
        <w:fldChar w:fldCharType="separate"/>
      </w:r>
      <w:r>
        <w:rPr>
          <w:noProof/>
        </w:rPr>
        <w:t>26</w:t>
      </w:r>
      <w:r>
        <w:rPr>
          <w:noProof/>
        </w:rPr>
        <w:fldChar w:fldCharType="end"/>
      </w:r>
    </w:p>
    <w:p w14:paraId="3316B7EB"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4.7.5</w:t>
      </w:r>
      <w:r>
        <w:rPr>
          <w:rFonts w:asciiTheme="minorHAnsi" w:eastAsia="MS Mincho" w:hAnsiTheme="minorHAnsi" w:cstheme="minorBidi"/>
          <w:noProof/>
          <w:lang w:eastAsia="ja-JP"/>
        </w:rPr>
        <w:tab/>
      </w:r>
      <w:r w:rsidRPr="001A6561">
        <w:rPr>
          <w:rFonts w:cs="Arial"/>
          <w:noProof/>
        </w:rPr>
        <w:t>Voting</w:t>
      </w:r>
      <w:r>
        <w:rPr>
          <w:noProof/>
        </w:rPr>
        <w:tab/>
      </w:r>
      <w:r>
        <w:rPr>
          <w:noProof/>
        </w:rPr>
        <w:fldChar w:fldCharType="begin"/>
      </w:r>
      <w:r>
        <w:rPr>
          <w:noProof/>
        </w:rPr>
        <w:instrText xml:space="preserve"> PAGEREF _Toc315080544 \h </w:instrText>
      </w:r>
      <w:r>
        <w:rPr>
          <w:noProof/>
        </w:rPr>
      </w:r>
      <w:r>
        <w:rPr>
          <w:noProof/>
        </w:rPr>
        <w:fldChar w:fldCharType="separate"/>
      </w:r>
      <w:r>
        <w:rPr>
          <w:noProof/>
        </w:rPr>
        <w:t>26</w:t>
      </w:r>
      <w:r>
        <w:rPr>
          <w:noProof/>
        </w:rPr>
        <w:fldChar w:fldCharType="end"/>
      </w:r>
    </w:p>
    <w:p w14:paraId="099A8CD0"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4.8</w:t>
      </w:r>
      <w:r>
        <w:rPr>
          <w:rFonts w:asciiTheme="minorHAnsi" w:eastAsia="MS Mincho" w:hAnsiTheme="minorHAnsi" w:cstheme="minorBidi"/>
          <w:noProof/>
          <w:lang w:eastAsia="ja-JP"/>
        </w:rPr>
        <w:tab/>
      </w:r>
      <w:r>
        <w:rPr>
          <w:noProof/>
        </w:rPr>
        <w:t>Deactivation of a Task Group</w:t>
      </w:r>
      <w:r>
        <w:rPr>
          <w:noProof/>
        </w:rPr>
        <w:tab/>
      </w:r>
      <w:r>
        <w:rPr>
          <w:noProof/>
        </w:rPr>
        <w:fldChar w:fldCharType="begin"/>
      </w:r>
      <w:r>
        <w:rPr>
          <w:noProof/>
        </w:rPr>
        <w:instrText xml:space="preserve"> PAGEREF _Toc315080545 \h </w:instrText>
      </w:r>
      <w:r>
        <w:rPr>
          <w:noProof/>
        </w:rPr>
      </w:r>
      <w:r>
        <w:rPr>
          <w:noProof/>
        </w:rPr>
        <w:fldChar w:fldCharType="separate"/>
      </w:r>
      <w:r>
        <w:rPr>
          <w:noProof/>
        </w:rPr>
        <w:t>26</w:t>
      </w:r>
      <w:r>
        <w:rPr>
          <w:noProof/>
        </w:rPr>
        <w:fldChar w:fldCharType="end"/>
      </w:r>
    </w:p>
    <w:p w14:paraId="0918C442"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5</w:t>
      </w:r>
      <w:r>
        <w:rPr>
          <w:rFonts w:asciiTheme="minorHAnsi" w:eastAsia="MS Mincho" w:hAnsiTheme="minorHAnsi" w:cstheme="minorBidi"/>
          <w:b w:val="0"/>
          <w:lang w:eastAsia="ja-JP"/>
        </w:rPr>
        <w:tab/>
      </w:r>
      <w:r>
        <w:t>Ballot Resolution Committee</w:t>
      </w:r>
      <w:r>
        <w:tab/>
      </w:r>
      <w:r>
        <w:fldChar w:fldCharType="begin"/>
      </w:r>
      <w:r>
        <w:instrText xml:space="preserve"> PAGEREF _Toc315080546 \h </w:instrText>
      </w:r>
      <w:r>
        <w:fldChar w:fldCharType="separate"/>
      </w:r>
      <w:r>
        <w:t>26</w:t>
      </w:r>
      <w:r>
        <w:fldChar w:fldCharType="end"/>
      </w:r>
    </w:p>
    <w:p w14:paraId="162DD067"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5.1</w:t>
      </w:r>
      <w:r>
        <w:rPr>
          <w:rFonts w:asciiTheme="minorHAnsi" w:eastAsia="MS Mincho" w:hAnsiTheme="minorHAnsi" w:cstheme="minorBidi"/>
          <w:noProof/>
          <w:lang w:eastAsia="ja-JP"/>
        </w:rPr>
        <w:tab/>
      </w:r>
      <w:r>
        <w:rPr>
          <w:noProof/>
        </w:rPr>
        <w:t>Overview</w:t>
      </w:r>
      <w:r>
        <w:rPr>
          <w:noProof/>
        </w:rPr>
        <w:tab/>
      </w:r>
      <w:r>
        <w:rPr>
          <w:noProof/>
        </w:rPr>
        <w:fldChar w:fldCharType="begin"/>
      </w:r>
      <w:r>
        <w:rPr>
          <w:noProof/>
        </w:rPr>
        <w:instrText xml:space="preserve"> PAGEREF _Toc315080547 \h </w:instrText>
      </w:r>
      <w:r>
        <w:rPr>
          <w:noProof/>
        </w:rPr>
      </w:r>
      <w:r>
        <w:rPr>
          <w:noProof/>
        </w:rPr>
        <w:fldChar w:fldCharType="separate"/>
      </w:r>
      <w:r>
        <w:rPr>
          <w:noProof/>
        </w:rPr>
        <w:t>26</w:t>
      </w:r>
      <w:r>
        <w:rPr>
          <w:noProof/>
        </w:rPr>
        <w:fldChar w:fldCharType="end"/>
      </w:r>
    </w:p>
    <w:p w14:paraId="76A0AA46"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5.2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_Toc315080548 \h </w:instrText>
      </w:r>
      <w:r>
        <w:rPr>
          <w:noProof/>
        </w:rPr>
      </w:r>
      <w:r>
        <w:rPr>
          <w:noProof/>
        </w:rPr>
        <w:fldChar w:fldCharType="separate"/>
      </w:r>
      <w:r>
        <w:rPr>
          <w:noProof/>
        </w:rPr>
        <w:t>26</w:t>
      </w:r>
      <w:r>
        <w:rPr>
          <w:noProof/>
        </w:rPr>
        <w:fldChar w:fldCharType="end"/>
      </w:r>
    </w:p>
    <w:p w14:paraId="0CB13BBD"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5.3</w:t>
      </w:r>
      <w:r>
        <w:rPr>
          <w:rFonts w:asciiTheme="minorHAnsi" w:eastAsia="MS Mincho" w:hAnsiTheme="minorHAnsi" w:cstheme="minorBidi"/>
          <w:noProof/>
          <w:lang w:eastAsia="ja-JP"/>
        </w:rPr>
        <w:tab/>
      </w:r>
      <w:r>
        <w:rPr>
          <w:noProof/>
        </w:rPr>
        <w:t>Duration</w:t>
      </w:r>
      <w:r>
        <w:rPr>
          <w:noProof/>
        </w:rPr>
        <w:tab/>
      </w:r>
      <w:r>
        <w:rPr>
          <w:noProof/>
        </w:rPr>
        <w:fldChar w:fldCharType="begin"/>
      </w:r>
      <w:r>
        <w:rPr>
          <w:noProof/>
        </w:rPr>
        <w:instrText xml:space="preserve"> PAGEREF _Toc315080549 \h </w:instrText>
      </w:r>
      <w:r>
        <w:rPr>
          <w:noProof/>
        </w:rPr>
      </w:r>
      <w:r>
        <w:rPr>
          <w:noProof/>
        </w:rPr>
        <w:fldChar w:fldCharType="separate"/>
      </w:r>
      <w:r>
        <w:rPr>
          <w:noProof/>
        </w:rPr>
        <w:t>27</w:t>
      </w:r>
      <w:r>
        <w:rPr>
          <w:noProof/>
        </w:rPr>
        <w:fldChar w:fldCharType="end"/>
      </w:r>
    </w:p>
    <w:p w14:paraId="064D8254"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5.4</w:t>
      </w:r>
      <w:r>
        <w:rPr>
          <w:rFonts w:asciiTheme="minorHAnsi" w:eastAsia="MS Mincho" w:hAnsiTheme="minorHAnsi" w:cstheme="minorBidi"/>
          <w:noProof/>
          <w:lang w:eastAsia="ja-JP"/>
        </w:rPr>
        <w:tab/>
      </w:r>
      <w:r>
        <w:rPr>
          <w:noProof/>
        </w:rPr>
        <w:t>Ballot Resolution Committee Chair</w:t>
      </w:r>
      <w:r>
        <w:rPr>
          <w:noProof/>
        </w:rPr>
        <w:tab/>
      </w:r>
      <w:r>
        <w:rPr>
          <w:noProof/>
        </w:rPr>
        <w:fldChar w:fldCharType="begin"/>
      </w:r>
      <w:r>
        <w:rPr>
          <w:noProof/>
        </w:rPr>
        <w:instrText xml:space="preserve"> PAGEREF _Toc315080550 \h </w:instrText>
      </w:r>
      <w:r>
        <w:rPr>
          <w:noProof/>
        </w:rPr>
      </w:r>
      <w:r>
        <w:rPr>
          <w:noProof/>
        </w:rPr>
        <w:fldChar w:fldCharType="separate"/>
      </w:r>
      <w:r>
        <w:rPr>
          <w:noProof/>
        </w:rPr>
        <w:t>27</w:t>
      </w:r>
      <w:r>
        <w:rPr>
          <w:noProof/>
        </w:rPr>
        <w:fldChar w:fldCharType="end"/>
      </w:r>
    </w:p>
    <w:p w14:paraId="668D7AA0"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5.5</w:t>
      </w:r>
      <w:r>
        <w:rPr>
          <w:rFonts w:asciiTheme="minorHAnsi" w:eastAsia="MS Mincho" w:hAnsiTheme="minorHAnsi" w:cstheme="minorBidi"/>
          <w:noProof/>
          <w:lang w:eastAsia="ja-JP"/>
        </w:rPr>
        <w:tab/>
      </w:r>
      <w:r>
        <w:rPr>
          <w:noProof/>
        </w:rPr>
        <w:t>Ballot Resolution Committee Operation</w:t>
      </w:r>
      <w:r>
        <w:rPr>
          <w:noProof/>
        </w:rPr>
        <w:tab/>
      </w:r>
      <w:r>
        <w:rPr>
          <w:noProof/>
        </w:rPr>
        <w:fldChar w:fldCharType="begin"/>
      </w:r>
      <w:r>
        <w:rPr>
          <w:noProof/>
        </w:rPr>
        <w:instrText xml:space="preserve"> PAGEREF _Toc315080551 \h </w:instrText>
      </w:r>
      <w:r>
        <w:rPr>
          <w:noProof/>
        </w:rPr>
      </w:r>
      <w:r>
        <w:rPr>
          <w:noProof/>
        </w:rPr>
        <w:fldChar w:fldCharType="separate"/>
      </w:r>
      <w:r>
        <w:rPr>
          <w:noProof/>
        </w:rPr>
        <w:t>27</w:t>
      </w:r>
      <w:r>
        <w:rPr>
          <w:noProof/>
        </w:rPr>
        <w:fldChar w:fldCharType="end"/>
      </w:r>
    </w:p>
    <w:p w14:paraId="5CA6291C"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6</w:t>
      </w:r>
      <w:r>
        <w:rPr>
          <w:rFonts w:asciiTheme="minorHAnsi" w:eastAsia="MS Mincho" w:hAnsiTheme="minorHAnsi" w:cstheme="minorBidi"/>
          <w:b w:val="0"/>
          <w:lang w:eastAsia="ja-JP"/>
        </w:rPr>
        <w:tab/>
      </w:r>
      <w:r>
        <w:t>Study Groups</w:t>
      </w:r>
      <w:r>
        <w:tab/>
      </w:r>
      <w:r>
        <w:fldChar w:fldCharType="begin"/>
      </w:r>
      <w:r>
        <w:instrText xml:space="preserve"> PAGEREF _Toc315080552 \h </w:instrText>
      </w:r>
      <w:r>
        <w:fldChar w:fldCharType="separate"/>
      </w:r>
      <w:r>
        <w:t>28</w:t>
      </w:r>
      <w:r>
        <w:fldChar w:fldCharType="end"/>
      </w:r>
    </w:p>
    <w:p w14:paraId="6D8400F8"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6.1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_Toc315080553 \h </w:instrText>
      </w:r>
      <w:r>
        <w:rPr>
          <w:noProof/>
        </w:rPr>
      </w:r>
      <w:r>
        <w:rPr>
          <w:noProof/>
        </w:rPr>
        <w:fldChar w:fldCharType="separate"/>
      </w:r>
      <w:r>
        <w:rPr>
          <w:noProof/>
        </w:rPr>
        <w:t>28</w:t>
      </w:r>
      <w:r>
        <w:rPr>
          <w:noProof/>
        </w:rPr>
        <w:fldChar w:fldCharType="end"/>
      </w:r>
    </w:p>
    <w:p w14:paraId="7C261636"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6.2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_Toc315080554 \h </w:instrText>
      </w:r>
      <w:r>
        <w:rPr>
          <w:noProof/>
        </w:rPr>
      </w:r>
      <w:r>
        <w:rPr>
          <w:noProof/>
        </w:rPr>
        <w:fldChar w:fldCharType="separate"/>
      </w:r>
      <w:r>
        <w:rPr>
          <w:noProof/>
        </w:rPr>
        <w:t>28</w:t>
      </w:r>
      <w:r>
        <w:rPr>
          <w:noProof/>
        </w:rPr>
        <w:fldChar w:fldCharType="end"/>
      </w:r>
    </w:p>
    <w:p w14:paraId="5C2F1A04"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6.3</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_Toc315080555 \h </w:instrText>
      </w:r>
      <w:r>
        <w:rPr>
          <w:noProof/>
        </w:rPr>
      </w:r>
      <w:r>
        <w:rPr>
          <w:noProof/>
        </w:rPr>
        <w:fldChar w:fldCharType="separate"/>
      </w:r>
      <w:r>
        <w:rPr>
          <w:noProof/>
        </w:rPr>
        <w:t>28</w:t>
      </w:r>
      <w:r>
        <w:rPr>
          <w:noProof/>
        </w:rPr>
        <w:fldChar w:fldCharType="end"/>
      </w:r>
    </w:p>
    <w:p w14:paraId="1605E3CC"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6.4</w:t>
      </w:r>
      <w:r>
        <w:rPr>
          <w:rFonts w:asciiTheme="minorHAnsi" w:eastAsia="MS Mincho" w:hAnsiTheme="minorHAnsi" w:cstheme="minorBidi"/>
          <w:noProof/>
          <w:lang w:eastAsia="ja-JP"/>
        </w:rPr>
        <w:tab/>
      </w:r>
      <w:r>
        <w:rPr>
          <w:noProof/>
        </w:rPr>
        <w:t>Study Group Chair</w:t>
      </w:r>
      <w:r>
        <w:rPr>
          <w:noProof/>
        </w:rPr>
        <w:tab/>
      </w:r>
      <w:r>
        <w:rPr>
          <w:noProof/>
        </w:rPr>
        <w:fldChar w:fldCharType="begin"/>
      </w:r>
      <w:r>
        <w:rPr>
          <w:noProof/>
        </w:rPr>
        <w:instrText xml:space="preserve"> PAGEREF _Toc315080556 \h </w:instrText>
      </w:r>
      <w:r>
        <w:rPr>
          <w:noProof/>
        </w:rPr>
      </w:r>
      <w:r>
        <w:rPr>
          <w:noProof/>
        </w:rPr>
        <w:fldChar w:fldCharType="separate"/>
      </w:r>
      <w:r>
        <w:rPr>
          <w:noProof/>
        </w:rPr>
        <w:t>28</w:t>
      </w:r>
      <w:r>
        <w:rPr>
          <w:noProof/>
        </w:rPr>
        <w:fldChar w:fldCharType="end"/>
      </w:r>
    </w:p>
    <w:p w14:paraId="7B00C280"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6.5</w:t>
      </w:r>
      <w:r>
        <w:rPr>
          <w:rFonts w:asciiTheme="minorHAnsi" w:eastAsia="MS Mincho" w:hAnsiTheme="minorHAnsi" w:cstheme="minorBidi"/>
          <w:noProof/>
          <w:lang w:eastAsia="ja-JP"/>
        </w:rPr>
        <w:tab/>
      </w:r>
      <w:r>
        <w:rPr>
          <w:noProof/>
        </w:rPr>
        <w:t>Study Group Secretary</w:t>
      </w:r>
      <w:r>
        <w:rPr>
          <w:noProof/>
        </w:rPr>
        <w:tab/>
      </w:r>
      <w:r>
        <w:rPr>
          <w:noProof/>
        </w:rPr>
        <w:fldChar w:fldCharType="begin"/>
      </w:r>
      <w:r>
        <w:rPr>
          <w:noProof/>
        </w:rPr>
        <w:instrText xml:space="preserve"> PAGEREF _Toc315080557 \h </w:instrText>
      </w:r>
      <w:r>
        <w:rPr>
          <w:noProof/>
        </w:rPr>
      </w:r>
      <w:r>
        <w:rPr>
          <w:noProof/>
        </w:rPr>
        <w:fldChar w:fldCharType="separate"/>
      </w:r>
      <w:r>
        <w:rPr>
          <w:noProof/>
        </w:rPr>
        <w:t>29</w:t>
      </w:r>
      <w:r>
        <w:rPr>
          <w:noProof/>
        </w:rPr>
        <w:fldChar w:fldCharType="end"/>
      </w:r>
    </w:p>
    <w:p w14:paraId="6732ADF2"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6.6</w:t>
      </w:r>
      <w:r>
        <w:rPr>
          <w:rFonts w:asciiTheme="minorHAnsi" w:eastAsia="MS Mincho" w:hAnsiTheme="minorHAnsi" w:cstheme="minorBidi"/>
          <w:noProof/>
          <w:lang w:eastAsia="ja-JP"/>
        </w:rPr>
        <w:tab/>
      </w:r>
      <w:r>
        <w:rPr>
          <w:noProof/>
        </w:rPr>
        <w:t>Study Group Operation</w:t>
      </w:r>
      <w:r>
        <w:rPr>
          <w:noProof/>
        </w:rPr>
        <w:tab/>
      </w:r>
      <w:r>
        <w:rPr>
          <w:noProof/>
        </w:rPr>
        <w:fldChar w:fldCharType="begin"/>
      </w:r>
      <w:r>
        <w:rPr>
          <w:noProof/>
        </w:rPr>
        <w:instrText xml:space="preserve"> PAGEREF _Toc315080558 \h </w:instrText>
      </w:r>
      <w:r>
        <w:rPr>
          <w:noProof/>
        </w:rPr>
      </w:r>
      <w:r>
        <w:rPr>
          <w:noProof/>
        </w:rPr>
        <w:fldChar w:fldCharType="separate"/>
      </w:r>
      <w:r>
        <w:rPr>
          <w:noProof/>
        </w:rPr>
        <w:t>29</w:t>
      </w:r>
      <w:r>
        <w:rPr>
          <w:noProof/>
        </w:rPr>
        <w:fldChar w:fldCharType="end"/>
      </w:r>
    </w:p>
    <w:p w14:paraId="1E480A16"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6.6.1</w:t>
      </w:r>
      <w:r>
        <w:rPr>
          <w:rFonts w:asciiTheme="minorHAnsi" w:eastAsia="MS Mincho" w:hAnsiTheme="minorHAnsi" w:cstheme="minorBidi"/>
          <w:noProof/>
          <w:lang w:eastAsia="ja-JP"/>
        </w:rPr>
        <w:tab/>
      </w:r>
      <w:r w:rsidRPr="001A6561">
        <w:rPr>
          <w:rFonts w:cs="Arial"/>
          <w:noProof/>
        </w:rPr>
        <w:t>Study Group Meetings</w:t>
      </w:r>
      <w:r>
        <w:rPr>
          <w:noProof/>
        </w:rPr>
        <w:tab/>
      </w:r>
      <w:r>
        <w:rPr>
          <w:noProof/>
        </w:rPr>
        <w:fldChar w:fldCharType="begin"/>
      </w:r>
      <w:r>
        <w:rPr>
          <w:noProof/>
        </w:rPr>
        <w:instrText xml:space="preserve"> PAGEREF _Toc315080559 \h </w:instrText>
      </w:r>
      <w:r>
        <w:rPr>
          <w:noProof/>
        </w:rPr>
      </w:r>
      <w:r>
        <w:rPr>
          <w:noProof/>
        </w:rPr>
        <w:fldChar w:fldCharType="separate"/>
      </w:r>
      <w:r>
        <w:rPr>
          <w:noProof/>
        </w:rPr>
        <w:t>29</w:t>
      </w:r>
      <w:r>
        <w:rPr>
          <w:noProof/>
        </w:rPr>
        <w:fldChar w:fldCharType="end"/>
      </w:r>
    </w:p>
    <w:p w14:paraId="4CB7BA6B" w14:textId="77777777" w:rsidR="008B62E2" w:rsidRDefault="008B62E2">
      <w:pPr>
        <w:pStyle w:val="TOC4"/>
        <w:tabs>
          <w:tab w:val="left" w:pos="974"/>
          <w:tab w:val="right" w:leader="dot" w:pos="9350"/>
        </w:tabs>
        <w:rPr>
          <w:rFonts w:asciiTheme="minorHAnsi" w:eastAsia="MS Mincho" w:hAnsiTheme="minorHAnsi" w:cstheme="minorBidi"/>
          <w:lang w:eastAsia="ja-JP"/>
        </w:rPr>
      </w:pPr>
      <w:r>
        <w:t>6.6.1.1</w:t>
      </w:r>
      <w:r>
        <w:rPr>
          <w:rFonts w:asciiTheme="minorHAnsi" w:eastAsia="MS Mincho" w:hAnsiTheme="minorHAnsi" w:cstheme="minorBidi"/>
          <w:lang w:eastAsia="ja-JP"/>
        </w:rPr>
        <w:tab/>
      </w:r>
      <w:r>
        <w:t>Voting at Study Group Meetings</w:t>
      </w:r>
      <w:r>
        <w:tab/>
      </w:r>
      <w:r>
        <w:fldChar w:fldCharType="begin"/>
      </w:r>
      <w:r>
        <w:instrText xml:space="preserve"> PAGEREF _Toc315080560 \h </w:instrText>
      </w:r>
      <w:r>
        <w:fldChar w:fldCharType="separate"/>
      </w:r>
      <w:r>
        <w:t>29</w:t>
      </w:r>
      <w:r>
        <w:fldChar w:fldCharType="end"/>
      </w:r>
    </w:p>
    <w:p w14:paraId="3F777F33" w14:textId="77777777" w:rsidR="008B62E2" w:rsidRDefault="008B62E2">
      <w:pPr>
        <w:pStyle w:val="TOC4"/>
        <w:tabs>
          <w:tab w:val="left" w:pos="974"/>
          <w:tab w:val="right" w:leader="dot" w:pos="9350"/>
        </w:tabs>
        <w:rPr>
          <w:rFonts w:asciiTheme="minorHAnsi" w:eastAsia="MS Mincho" w:hAnsiTheme="minorHAnsi" w:cstheme="minorBidi"/>
          <w:lang w:eastAsia="ja-JP"/>
        </w:rPr>
      </w:pPr>
      <w:r>
        <w:t>6.6.1.2</w:t>
      </w:r>
      <w:r>
        <w:rPr>
          <w:rFonts w:asciiTheme="minorHAnsi" w:eastAsia="MS Mincho" w:hAnsiTheme="minorHAnsi" w:cstheme="minorBidi"/>
          <w:lang w:eastAsia="ja-JP"/>
        </w:rPr>
        <w:tab/>
      </w:r>
      <w:r>
        <w:t>Study Group Attendance List</w:t>
      </w:r>
      <w:r>
        <w:tab/>
      </w:r>
      <w:r>
        <w:fldChar w:fldCharType="begin"/>
      </w:r>
      <w:r>
        <w:instrText xml:space="preserve"> PAGEREF _Toc315080561 \h </w:instrText>
      </w:r>
      <w:r>
        <w:fldChar w:fldCharType="separate"/>
      </w:r>
      <w:r>
        <w:t>29</w:t>
      </w:r>
      <w:r>
        <w:fldChar w:fldCharType="end"/>
      </w:r>
    </w:p>
    <w:p w14:paraId="6657A9AE"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6.6.2</w:t>
      </w:r>
      <w:r>
        <w:rPr>
          <w:rFonts w:asciiTheme="minorHAnsi" w:eastAsia="MS Mincho" w:hAnsiTheme="minorHAnsi" w:cstheme="minorBidi"/>
          <w:noProof/>
          <w:lang w:eastAsia="ja-JP"/>
        </w:rPr>
        <w:tab/>
      </w:r>
      <w:r>
        <w:rPr>
          <w:noProof/>
        </w:rPr>
        <w:t>Reporting Study Group Status</w:t>
      </w:r>
      <w:r>
        <w:rPr>
          <w:noProof/>
        </w:rPr>
        <w:tab/>
      </w:r>
      <w:r>
        <w:rPr>
          <w:noProof/>
        </w:rPr>
        <w:fldChar w:fldCharType="begin"/>
      </w:r>
      <w:r>
        <w:rPr>
          <w:noProof/>
        </w:rPr>
        <w:instrText xml:space="preserve"> PAGEREF _Toc315080562 \h </w:instrText>
      </w:r>
      <w:r>
        <w:rPr>
          <w:noProof/>
        </w:rPr>
      </w:r>
      <w:r>
        <w:rPr>
          <w:noProof/>
        </w:rPr>
        <w:fldChar w:fldCharType="separate"/>
      </w:r>
      <w:r>
        <w:rPr>
          <w:noProof/>
        </w:rPr>
        <w:t>29</w:t>
      </w:r>
      <w:r>
        <w:rPr>
          <w:noProof/>
        </w:rPr>
        <w:fldChar w:fldCharType="end"/>
      </w:r>
    </w:p>
    <w:p w14:paraId="4C157677"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6.6.3</w:t>
      </w:r>
      <w:r>
        <w:rPr>
          <w:rFonts w:asciiTheme="minorHAnsi" w:eastAsia="MS Mincho" w:hAnsiTheme="minorHAnsi" w:cstheme="minorBidi"/>
          <w:noProof/>
          <w:lang w:eastAsia="ja-JP"/>
        </w:rPr>
        <w:tab/>
      </w:r>
      <w:r>
        <w:rPr>
          <w:noProof/>
        </w:rPr>
        <w:t>Study Group PAR and CSD process</w:t>
      </w:r>
      <w:r>
        <w:rPr>
          <w:noProof/>
        </w:rPr>
        <w:tab/>
      </w:r>
      <w:r>
        <w:rPr>
          <w:noProof/>
        </w:rPr>
        <w:fldChar w:fldCharType="begin"/>
      </w:r>
      <w:r>
        <w:rPr>
          <w:noProof/>
        </w:rPr>
        <w:instrText xml:space="preserve"> PAGEREF _Toc315080563 \h </w:instrText>
      </w:r>
      <w:r>
        <w:rPr>
          <w:noProof/>
        </w:rPr>
      </w:r>
      <w:r>
        <w:rPr>
          <w:noProof/>
        </w:rPr>
        <w:fldChar w:fldCharType="separate"/>
      </w:r>
      <w:r>
        <w:rPr>
          <w:noProof/>
        </w:rPr>
        <w:t>29</w:t>
      </w:r>
      <w:r>
        <w:rPr>
          <w:noProof/>
        </w:rPr>
        <w:fldChar w:fldCharType="end"/>
      </w:r>
    </w:p>
    <w:p w14:paraId="6E6E8F8A"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7</w:t>
      </w:r>
      <w:r>
        <w:rPr>
          <w:rFonts w:asciiTheme="minorHAnsi" w:eastAsia="MS Mincho" w:hAnsiTheme="minorHAnsi" w:cstheme="minorBidi"/>
          <w:b w:val="0"/>
          <w:lang w:eastAsia="ja-JP"/>
        </w:rPr>
        <w:tab/>
      </w:r>
      <w:r>
        <w:t>802.15 Standing Committee(s)</w:t>
      </w:r>
      <w:r>
        <w:tab/>
      </w:r>
      <w:r>
        <w:fldChar w:fldCharType="begin"/>
      </w:r>
      <w:r>
        <w:instrText xml:space="preserve"> PAGEREF _Toc315080564 \h </w:instrText>
      </w:r>
      <w:r>
        <w:fldChar w:fldCharType="separate"/>
      </w:r>
      <w:r>
        <w:t>29</w:t>
      </w:r>
      <w:r>
        <w:fldChar w:fldCharType="end"/>
      </w:r>
    </w:p>
    <w:p w14:paraId="228598F2"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7.1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_Toc315080565 \h </w:instrText>
      </w:r>
      <w:r>
        <w:rPr>
          <w:noProof/>
        </w:rPr>
      </w:r>
      <w:r>
        <w:rPr>
          <w:noProof/>
        </w:rPr>
        <w:fldChar w:fldCharType="separate"/>
      </w:r>
      <w:r>
        <w:rPr>
          <w:noProof/>
        </w:rPr>
        <w:t>29</w:t>
      </w:r>
      <w:r>
        <w:rPr>
          <w:noProof/>
        </w:rPr>
        <w:fldChar w:fldCharType="end"/>
      </w:r>
    </w:p>
    <w:p w14:paraId="7A494078"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7.2</w:t>
      </w:r>
      <w:r>
        <w:rPr>
          <w:rFonts w:asciiTheme="minorHAnsi" w:eastAsia="MS Mincho" w:hAnsiTheme="minorHAnsi" w:cstheme="minorBidi"/>
          <w:noProof/>
          <w:lang w:eastAsia="ja-JP"/>
        </w:rPr>
        <w:tab/>
      </w:r>
      <w:r>
        <w:rPr>
          <w:noProof/>
        </w:rPr>
        <w:t>Membership</w:t>
      </w:r>
      <w:r>
        <w:rPr>
          <w:noProof/>
        </w:rPr>
        <w:tab/>
      </w:r>
      <w:r>
        <w:rPr>
          <w:noProof/>
        </w:rPr>
        <w:fldChar w:fldCharType="begin"/>
      </w:r>
      <w:r>
        <w:rPr>
          <w:noProof/>
        </w:rPr>
        <w:instrText xml:space="preserve"> PAGEREF _Toc315080566 \h </w:instrText>
      </w:r>
      <w:r>
        <w:rPr>
          <w:noProof/>
        </w:rPr>
      </w:r>
      <w:r>
        <w:rPr>
          <w:noProof/>
        </w:rPr>
        <w:fldChar w:fldCharType="separate"/>
      </w:r>
      <w:r>
        <w:rPr>
          <w:noProof/>
        </w:rPr>
        <w:t>29</w:t>
      </w:r>
      <w:r>
        <w:rPr>
          <w:noProof/>
        </w:rPr>
        <w:fldChar w:fldCharType="end"/>
      </w:r>
    </w:p>
    <w:p w14:paraId="673B4383"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7.3</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_Toc315080567 \h </w:instrText>
      </w:r>
      <w:r>
        <w:rPr>
          <w:noProof/>
        </w:rPr>
      </w:r>
      <w:r>
        <w:rPr>
          <w:noProof/>
        </w:rPr>
        <w:fldChar w:fldCharType="separate"/>
      </w:r>
      <w:r>
        <w:rPr>
          <w:noProof/>
        </w:rPr>
        <w:t>30</w:t>
      </w:r>
      <w:r>
        <w:rPr>
          <w:noProof/>
        </w:rPr>
        <w:fldChar w:fldCharType="end"/>
      </w:r>
    </w:p>
    <w:p w14:paraId="6799E59C"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7.4</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_Toc315080568 \h </w:instrText>
      </w:r>
      <w:r>
        <w:rPr>
          <w:noProof/>
        </w:rPr>
      </w:r>
      <w:r>
        <w:rPr>
          <w:noProof/>
        </w:rPr>
        <w:fldChar w:fldCharType="separate"/>
      </w:r>
      <w:r>
        <w:rPr>
          <w:noProof/>
        </w:rPr>
        <w:t>30</w:t>
      </w:r>
      <w:r>
        <w:rPr>
          <w:noProof/>
        </w:rPr>
        <w:fldChar w:fldCharType="end"/>
      </w:r>
    </w:p>
    <w:p w14:paraId="160A7687"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7.5</w:t>
      </w:r>
      <w:r>
        <w:rPr>
          <w:rFonts w:asciiTheme="minorHAnsi" w:eastAsia="MS Mincho" w:hAnsiTheme="minorHAnsi" w:cstheme="minorBidi"/>
          <w:noProof/>
          <w:lang w:eastAsia="ja-JP"/>
        </w:rPr>
        <w:tab/>
      </w:r>
      <w:r>
        <w:rPr>
          <w:noProof/>
        </w:rPr>
        <w:t>Standing Committee Operation</w:t>
      </w:r>
      <w:r>
        <w:rPr>
          <w:noProof/>
        </w:rPr>
        <w:tab/>
      </w:r>
      <w:r>
        <w:rPr>
          <w:noProof/>
        </w:rPr>
        <w:fldChar w:fldCharType="begin"/>
      </w:r>
      <w:r>
        <w:rPr>
          <w:noProof/>
        </w:rPr>
        <w:instrText xml:space="preserve"> PAGEREF _Toc315080569 \h </w:instrText>
      </w:r>
      <w:r>
        <w:rPr>
          <w:noProof/>
        </w:rPr>
      </w:r>
      <w:r>
        <w:rPr>
          <w:noProof/>
        </w:rPr>
        <w:fldChar w:fldCharType="separate"/>
      </w:r>
      <w:r>
        <w:rPr>
          <w:noProof/>
        </w:rPr>
        <w:t>30</w:t>
      </w:r>
      <w:r>
        <w:rPr>
          <w:noProof/>
        </w:rPr>
        <w:fldChar w:fldCharType="end"/>
      </w:r>
    </w:p>
    <w:p w14:paraId="2A71DF41"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7.5.1</w:t>
      </w:r>
      <w:r>
        <w:rPr>
          <w:rFonts w:asciiTheme="minorHAnsi" w:eastAsia="MS Mincho" w:hAnsiTheme="minorHAnsi" w:cstheme="minorBidi"/>
          <w:noProof/>
          <w:lang w:eastAsia="ja-JP"/>
        </w:rPr>
        <w:tab/>
      </w:r>
      <w:r w:rsidRPr="001A6561">
        <w:rPr>
          <w:rFonts w:cs="Arial"/>
          <w:noProof/>
        </w:rPr>
        <w:t>Standing Committee Meetings</w:t>
      </w:r>
      <w:r>
        <w:rPr>
          <w:noProof/>
        </w:rPr>
        <w:tab/>
      </w:r>
      <w:r>
        <w:rPr>
          <w:noProof/>
        </w:rPr>
        <w:fldChar w:fldCharType="begin"/>
      </w:r>
      <w:r>
        <w:rPr>
          <w:noProof/>
        </w:rPr>
        <w:instrText xml:space="preserve"> PAGEREF _Toc315080570 \h </w:instrText>
      </w:r>
      <w:r>
        <w:rPr>
          <w:noProof/>
        </w:rPr>
      </w:r>
      <w:r>
        <w:rPr>
          <w:noProof/>
        </w:rPr>
        <w:fldChar w:fldCharType="separate"/>
      </w:r>
      <w:r>
        <w:rPr>
          <w:noProof/>
        </w:rPr>
        <w:t>30</w:t>
      </w:r>
      <w:r>
        <w:rPr>
          <w:noProof/>
        </w:rPr>
        <w:fldChar w:fldCharType="end"/>
      </w:r>
    </w:p>
    <w:p w14:paraId="6D8E7BA8"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7.5.2</w:t>
      </w:r>
      <w:r>
        <w:rPr>
          <w:rFonts w:asciiTheme="minorHAnsi" w:eastAsia="MS Mincho" w:hAnsiTheme="minorHAnsi" w:cstheme="minorBidi"/>
          <w:noProof/>
          <w:lang w:eastAsia="ja-JP"/>
        </w:rPr>
        <w:tab/>
      </w:r>
      <w:r w:rsidRPr="001A6561">
        <w:rPr>
          <w:rFonts w:cs="Arial"/>
          <w:noProof/>
        </w:rPr>
        <w:t>Voting at Standing Committee Meetings</w:t>
      </w:r>
      <w:r>
        <w:rPr>
          <w:noProof/>
        </w:rPr>
        <w:tab/>
      </w:r>
      <w:r>
        <w:rPr>
          <w:noProof/>
        </w:rPr>
        <w:fldChar w:fldCharType="begin"/>
      </w:r>
      <w:r>
        <w:rPr>
          <w:noProof/>
        </w:rPr>
        <w:instrText xml:space="preserve"> PAGEREF _Toc315080571 \h </w:instrText>
      </w:r>
      <w:r>
        <w:rPr>
          <w:noProof/>
        </w:rPr>
      </w:r>
      <w:r>
        <w:rPr>
          <w:noProof/>
        </w:rPr>
        <w:fldChar w:fldCharType="separate"/>
      </w:r>
      <w:r>
        <w:rPr>
          <w:noProof/>
        </w:rPr>
        <w:t>30</w:t>
      </w:r>
      <w:r>
        <w:rPr>
          <w:noProof/>
        </w:rPr>
        <w:fldChar w:fldCharType="end"/>
      </w:r>
    </w:p>
    <w:p w14:paraId="0E2ABAF8"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7.6</w:t>
      </w:r>
      <w:r>
        <w:rPr>
          <w:rFonts w:asciiTheme="minorHAnsi" w:eastAsia="MS Mincho" w:hAnsiTheme="minorHAnsi" w:cstheme="minorBidi"/>
          <w:noProof/>
          <w:lang w:eastAsia="ja-JP"/>
        </w:rPr>
        <w:tab/>
      </w:r>
      <w:r>
        <w:rPr>
          <w:noProof/>
        </w:rPr>
        <w:t>Standing Committee Chair</w:t>
      </w:r>
      <w:r>
        <w:rPr>
          <w:noProof/>
        </w:rPr>
        <w:tab/>
      </w:r>
      <w:r>
        <w:rPr>
          <w:noProof/>
        </w:rPr>
        <w:fldChar w:fldCharType="begin"/>
      </w:r>
      <w:r>
        <w:rPr>
          <w:noProof/>
        </w:rPr>
        <w:instrText xml:space="preserve"> PAGEREF _Toc315080572 \h </w:instrText>
      </w:r>
      <w:r>
        <w:rPr>
          <w:noProof/>
        </w:rPr>
      </w:r>
      <w:r>
        <w:rPr>
          <w:noProof/>
        </w:rPr>
        <w:fldChar w:fldCharType="separate"/>
      </w:r>
      <w:r>
        <w:rPr>
          <w:noProof/>
        </w:rPr>
        <w:t>30</w:t>
      </w:r>
      <w:r>
        <w:rPr>
          <w:noProof/>
        </w:rPr>
        <w:fldChar w:fldCharType="end"/>
      </w:r>
    </w:p>
    <w:p w14:paraId="185374F8"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7.7</w:t>
      </w:r>
      <w:r>
        <w:rPr>
          <w:rFonts w:asciiTheme="minorHAnsi" w:eastAsia="MS Mincho" w:hAnsiTheme="minorHAnsi" w:cstheme="minorBidi"/>
          <w:noProof/>
          <w:lang w:eastAsia="ja-JP"/>
        </w:rPr>
        <w:tab/>
      </w:r>
      <w:r>
        <w:rPr>
          <w:noProof/>
        </w:rPr>
        <w:t>Maintenance Standing Committee Operation</w:t>
      </w:r>
      <w:r>
        <w:rPr>
          <w:noProof/>
        </w:rPr>
        <w:tab/>
      </w:r>
      <w:r>
        <w:rPr>
          <w:noProof/>
        </w:rPr>
        <w:fldChar w:fldCharType="begin"/>
      </w:r>
      <w:r>
        <w:rPr>
          <w:noProof/>
        </w:rPr>
        <w:instrText xml:space="preserve"> PAGEREF _Toc315080573 \h </w:instrText>
      </w:r>
      <w:r>
        <w:rPr>
          <w:noProof/>
        </w:rPr>
      </w:r>
      <w:r>
        <w:rPr>
          <w:noProof/>
        </w:rPr>
        <w:fldChar w:fldCharType="separate"/>
      </w:r>
      <w:r>
        <w:rPr>
          <w:noProof/>
        </w:rPr>
        <w:t>30</w:t>
      </w:r>
      <w:r>
        <w:rPr>
          <w:noProof/>
        </w:rPr>
        <w:fldChar w:fldCharType="end"/>
      </w:r>
    </w:p>
    <w:p w14:paraId="54BAFC66"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7.7.1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_Toc315080574 \h </w:instrText>
      </w:r>
      <w:r>
        <w:rPr>
          <w:noProof/>
        </w:rPr>
      </w:r>
      <w:r>
        <w:rPr>
          <w:noProof/>
        </w:rPr>
        <w:fldChar w:fldCharType="separate"/>
      </w:r>
      <w:r>
        <w:rPr>
          <w:noProof/>
        </w:rPr>
        <w:t>30</w:t>
      </w:r>
      <w:r>
        <w:rPr>
          <w:noProof/>
        </w:rPr>
        <w:fldChar w:fldCharType="end"/>
      </w:r>
    </w:p>
    <w:p w14:paraId="2471B8A3" w14:textId="77777777" w:rsidR="008B62E2" w:rsidRDefault="008B62E2">
      <w:pPr>
        <w:pStyle w:val="TOC4"/>
        <w:tabs>
          <w:tab w:val="left" w:pos="974"/>
          <w:tab w:val="right" w:leader="dot" w:pos="9350"/>
        </w:tabs>
        <w:rPr>
          <w:rFonts w:asciiTheme="minorHAnsi" w:eastAsia="MS Mincho" w:hAnsiTheme="minorHAnsi" w:cstheme="minorBidi"/>
          <w:lang w:eastAsia="ja-JP"/>
        </w:rPr>
      </w:pPr>
      <w:r>
        <w:t>7.7.1.1</w:t>
      </w:r>
      <w:r>
        <w:rPr>
          <w:rFonts w:asciiTheme="minorHAnsi" w:eastAsia="MS Mincho" w:hAnsiTheme="minorHAnsi" w:cstheme="minorBidi"/>
          <w:lang w:eastAsia="ja-JP"/>
        </w:rPr>
        <w:tab/>
      </w:r>
      <w:r>
        <w:t>Capture and Resolution of issues with approved standards</w:t>
      </w:r>
      <w:r>
        <w:tab/>
      </w:r>
      <w:r>
        <w:fldChar w:fldCharType="begin"/>
      </w:r>
      <w:r>
        <w:instrText xml:space="preserve"> PAGEREF _Toc315080575 \h </w:instrText>
      </w:r>
      <w:r>
        <w:fldChar w:fldCharType="separate"/>
      </w:r>
      <w:r>
        <w:t>30</w:t>
      </w:r>
      <w:r>
        <w:fldChar w:fldCharType="end"/>
      </w:r>
    </w:p>
    <w:p w14:paraId="39C5080D" w14:textId="77777777" w:rsidR="008B62E2" w:rsidRDefault="008B62E2">
      <w:pPr>
        <w:pStyle w:val="TOC4"/>
        <w:tabs>
          <w:tab w:val="left" w:pos="974"/>
          <w:tab w:val="right" w:leader="dot" w:pos="9350"/>
        </w:tabs>
        <w:rPr>
          <w:rFonts w:asciiTheme="minorHAnsi" w:eastAsia="MS Mincho" w:hAnsiTheme="minorHAnsi" w:cstheme="minorBidi"/>
          <w:lang w:eastAsia="ja-JP"/>
        </w:rPr>
      </w:pPr>
      <w:r>
        <w:t>7.7.1.2</w:t>
      </w:r>
      <w:r>
        <w:rPr>
          <w:rFonts w:asciiTheme="minorHAnsi" w:eastAsia="MS Mincho" w:hAnsiTheme="minorHAnsi" w:cstheme="minorBidi"/>
          <w:lang w:eastAsia="ja-JP"/>
        </w:rPr>
        <w:tab/>
      </w:r>
      <w:r>
        <w:t>Revision of Standards</w:t>
      </w:r>
      <w:r>
        <w:tab/>
      </w:r>
      <w:r>
        <w:fldChar w:fldCharType="begin"/>
      </w:r>
      <w:r>
        <w:instrText xml:space="preserve"> PAGEREF _Toc315080576 \h </w:instrText>
      </w:r>
      <w:r>
        <w:fldChar w:fldCharType="separate"/>
      </w:r>
      <w:r>
        <w:t>30</w:t>
      </w:r>
      <w:r>
        <w:fldChar w:fldCharType="end"/>
      </w:r>
    </w:p>
    <w:p w14:paraId="56D2B576"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7.7.2</w:t>
      </w:r>
      <w:r>
        <w:rPr>
          <w:rFonts w:asciiTheme="minorHAnsi" w:eastAsia="MS Mincho" w:hAnsiTheme="minorHAnsi" w:cstheme="minorBidi"/>
          <w:noProof/>
          <w:lang w:eastAsia="ja-JP"/>
        </w:rPr>
        <w:tab/>
      </w:r>
      <w:r>
        <w:rPr>
          <w:noProof/>
        </w:rPr>
        <w:t>Operation</w:t>
      </w:r>
      <w:r>
        <w:rPr>
          <w:noProof/>
        </w:rPr>
        <w:tab/>
      </w:r>
      <w:r>
        <w:rPr>
          <w:noProof/>
        </w:rPr>
        <w:fldChar w:fldCharType="begin"/>
      </w:r>
      <w:r>
        <w:rPr>
          <w:noProof/>
        </w:rPr>
        <w:instrText xml:space="preserve"> PAGEREF _Toc315080577 \h </w:instrText>
      </w:r>
      <w:r>
        <w:rPr>
          <w:noProof/>
        </w:rPr>
      </w:r>
      <w:r>
        <w:rPr>
          <w:noProof/>
        </w:rPr>
        <w:fldChar w:fldCharType="separate"/>
      </w:r>
      <w:r>
        <w:rPr>
          <w:noProof/>
        </w:rPr>
        <w:t>30</w:t>
      </w:r>
      <w:r>
        <w:rPr>
          <w:noProof/>
        </w:rPr>
        <w:fldChar w:fldCharType="end"/>
      </w:r>
    </w:p>
    <w:p w14:paraId="6C88486E" w14:textId="77777777" w:rsidR="008B62E2" w:rsidRDefault="008B62E2">
      <w:pPr>
        <w:pStyle w:val="TOC4"/>
        <w:tabs>
          <w:tab w:val="left" w:pos="974"/>
          <w:tab w:val="right" w:leader="dot" w:pos="9350"/>
        </w:tabs>
        <w:rPr>
          <w:rFonts w:asciiTheme="minorHAnsi" w:eastAsia="MS Mincho" w:hAnsiTheme="minorHAnsi" w:cstheme="minorBidi"/>
          <w:lang w:eastAsia="ja-JP"/>
        </w:rPr>
      </w:pPr>
      <w:r w:rsidRPr="001A6561">
        <w:rPr>
          <w:color w:val="000000" w:themeColor="text1"/>
        </w:rPr>
        <w:t>7.7.2.1</w:t>
      </w:r>
      <w:r>
        <w:rPr>
          <w:rFonts w:asciiTheme="minorHAnsi" w:eastAsia="MS Mincho" w:hAnsiTheme="minorHAnsi" w:cstheme="minorBidi"/>
          <w:lang w:eastAsia="ja-JP"/>
        </w:rPr>
        <w:tab/>
      </w:r>
      <w:r w:rsidRPr="001A6561">
        <w:rPr>
          <w:rFonts w:cs="Arial"/>
          <w:color w:val="000000" w:themeColor="text1"/>
        </w:rPr>
        <w:t>Maintenance Request</w:t>
      </w:r>
      <w:r>
        <w:tab/>
      </w:r>
      <w:r>
        <w:fldChar w:fldCharType="begin"/>
      </w:r>
      <w:r>
        <w:instrText xml:space="preserve"> PAGEREF _Toc315080578 \h </w:instrText>
      </w:r>
      <w:r>
        <w:fldChar w:fldCharType="separate"/>
      </w:r>
      <w:r>
        <w:t>31</w:t>
      </w:r>
      <w:r>
        <w:fldChar w:fldCharType="end"/>
      </w:r>
    </w:p>
    <w:p w14:paraId="434F98A0"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8</w:t>
      </w:r>
      <w:r>
        <w:rPr>
          <w:rFonts w:asciiTheme="minorHAnsi" w:eastAsia="MS Mincho" w:hAnsiTheme="minorHAnsi" w:cstheme="minorBidi"/>
          <w:b w:val="0"/>
          <w:lang w:eastAsia="ja-JP"/>
        </w:rPr>
        <w:tab/>
      </w:r>
      <w:r>
        <w:t>802.15 Interest Group(s)</w:t>
      </w:r>
      <w:r>
        <w:tab/>
      </w:r>
      <w:r>
        <w:fldChar w:fldCharType="begin"/>
      </w:r>
      <w:r>
        <w:instrText xml:space="preserve"> PAGEREF _Toc315080579 \h </w:instrText>
      </w:r>
      <w:r>
        <w:fldChar w:fldCharType="separate"/>
      </w:r>
      <w:r>
        <w:t>31</w:t>
      </w:r>
      <w:r>
        <w:fldChar w:fldCharType="end"/>
      </w:r>
    </w:p>
    <w:p w14:paraId="5F9F04EB"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8.1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_Toc315080580 \h </w:instrText>
      </w:r>
      <w:r>
        <w:rPr>
          <w:noProof/>
        </w:rPr>
      </w:r>
      <w:r>
        <w:rPr>
          <w:noProof/>
        </w:rPr>
        <w:fldChar w:fldCharType="separate"/>
      </w:r>
      <w:r>
        <w:rPr>
          <w:noProof/>
        </w:rPr>
        <w:t>31</w:t>
      </w:r>
      <w:r>
        <w:rPr>
          <w:noProof/>
        </w:rPr>
        <w:fldChar w:fldCharType="end"/>
      </w:r>
    </w:p>
    <w:p w14:paraId="728CA08E"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8.2</w:t>
      </w:r>
      <w:r>
        <w:rPr>
          <w:rFonts w:asciiTheme="minorHAnsi" w:eastAsia="MS Mincho" w:hAnsiTheme="minorHAnsi" w:cstheme="minorBidi"/>
          <w:noProof/>
          <w:lang w:eastAsia="ja-JP"/>
        </w:rPr>
        <w:tab/>
      </w:r>
      <w:r>
        <w:rPr>
          <w:noProof/>
        </w:rPr>
        <w:t>Membership</w:t>
      </w:r>
      <w:r>
        <w:rPr>
          <w:noProof/>
        </w:rPr>
        <w:tab/>
      </w:r>
      <w:r>
        <w:rPr>
          <w:noProof/>
        </w:rPr>
        <w:fldChar w:fldCharType="begin"/>
      </w:r>
      <w:r>
        <w:rPr>
          <w:noProof/>
        </w:rPr>
        <w:instrText xml:space="preserve"> PAGEREF _Toc315080581 \h </w:instrText>
      </w:r>
      <w:r>
        <w:rPr>
          <w:noProof/>
        </w:rPr>
      </w:r>
      <w:r>
        <w:rPr>
          <w:noProof/>
        </w:rPr>
        <w:fldChar w:fldCharType="separate"/>
      </w:r>
      <w:r>
        <w:rPr>
          <w:noProof/>
        </w:rPr>
        <w:t>31</w:t>
      </w:r>
      <w:r>
        <w:rPr>
          <w:noProof/>
        </w:rPr>
        <w:fldChar w:fldCharType="end"/>
      </w:r>
    </w:p>
    <w:p w14:paraId="17F86B16"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8.3</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_Toc315080582 \h </w:instrText>
      </w:r>
      <w:r>
        <w:rPr>
          <w:noProof/>
        </w:rPr>
      </w:r>
      <w:r>
        <w:rPr>
          <w:noProof/>
        </w:rPr>
        <w:fldChar w:fldCharType="separate"/>
      </w:r>
      <w:r>
        <w:rPr>
          <w:noProof/>
        </w:rPr>
        <w:t>31</w:t>
      </w:r>
      <w:r>
        <w:rPr>
          <w:noProof/>
        </w:rPr>
        <w:fldChar w:fldCharType="end"/>
      </w:r>
    </w:p>
    <w:p w14:paraId="3030FC71"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8.4</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_Toc315080583 \h </w:instrText>
      </w:r>
      <w:r>
        <w:rPr>
          <w:noProof/>
        </w:rPr>
      </w:r>
      <w:r>
        <w:rPr>
          <w:noProof/>
        </w:rPr>
        <w:fldChar w:fldCharType="separate"/>
      </w:r>
      <w:r>
        <w:rPr>
          <w:noProof/>
        </w:rPr>
        <w:t>31</w:t>
      </w:r>
      <w:r>
        <w:rPr>
          <w:noProof/>
        </w:rPr>
        <w:fldChar w:fldCharType="end"/>
      </w:r>
    </w:p>
    <w:p w14:paraId="62513F89"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8.5</w:t>
      </w:r>
      <w:r>
        <w:rPr>
          <w:rFonts w:asciiTheme="minorHAnsi" w:eastAsia="MS Mincho" w:hAnsiTheme="minorHAnsi" w:cstheme="minorBidi"/>
          <w:noProof/>
          <w:lang w:eastAsia="ja-JP"/>
        </w:rPr>
        <w:tab/>
      </w:r>
      <w:r>
        <w:rPr>
          <w:noProof/>
        </w:rPr>
        <w:t>Interest Group Operation</w:t>
      </w:r>
      <w:r>
        <w:rPr>
          <w:noProof/>
        </w:rPr>
        <w:tab/>
      </w:r>
      <w:r>
        <w:rPr>
          <w:noProof/>
        </w:rPr>
        <w:fldChar w:fldCharType="begin"/>
      </w:r>
      <w:r>
        <w:rPr>
          <w:noProof/>
        </w:rPr>
        <w:instrText xml:space="preserve"> PAGEREF _Toc315080584 \h </w:instrText>
      </w:r>
      <w:r>
        <w:rPr>
          <w:noProof/>
        </w:rPr>
      </w:r>
      <w:r>
        <w:rPr>
          <w:noProof/>
        </w:rPr>
        <w:fldChar w:fldCharType="separate"/>
      </w:r>
      <w:r>
        <w:rPr>
          <w:noProof/>
        </w:rPr>
        <w:t>31</w:t>
      </w:r>
      <w:r>
        <w:rPr>
          <w:noProof/>
        </w:rPr>
        <w:fldChar w:fldCharType="end"/>
      </w:r>
    </w:p>
    <w:p w14:paraId="61FF455B"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8.5.1</w:t>
      </w:r>
      <w:r>
        <w:rPr>
          <w:rFonts w:asciiTheme="minorHAnsi" w:eastAsia="MS Mincho" w:hAnsiTheme="minorHAnsi" w:cstheme="minorBidi"/>
          <w:noProof/>
          <w:lang w:eastAsia="ja-JP"/>
        </w:rPr>
        <w:tab/>
      </w:r>
      <w:r w:rsidRPr="001A6561">
        <w:rPr>
          <w:rFonts w:cs="Arial"/>
          <w:noProof/>
        </w:rPr>
        <w:t>Interest Group Meetings</w:t>
      </w:r>
      <w:r>
        <w:rPr>
          <w:noProof/>
        </w:rPr>
        <w:tab/>
      </w:r>
      <w:r>
        <w:rPr>
          <w:noProof/>
        </w:rPr>
        <w:fldChar w:fldCharType="begin"/>
      </w:r>
      <w:r>
        <w:rPr>
          <w:noProof/>
        </w:rPr>
        <w:instrText xml:space="preserve"> PAGEREF _Toc315080585 \h </w:instrText>
      </w:r>
      <w:r>
        <w:rPr>
          <w:noProof/>
        </w:rPr>
      </w:r>
      <w:r>
        <w:rPr>
          <w:noProof/>
        </w:rPr>
        <w:fldChar w:fldCharType="separate"/>
      </w:r>
      <w:r>
        <w:rPr>
          <w:noProof/>
        </w:rPr>
        <w:t>31</w:t>
      </w:r>
      <w:r>
        <w:rPr>
          <w:noProof/>
        </w:rPr>
        <w:fldChar w:fldCharType="end"/>
      </w:r>
    </w:p>
    <w:p w14:paraId="1914A50E" w14:textId="77777777" w:rsidR="008B62E2" w:rsidRDefault="008B62E2">
      <w:pPr>
        <w:pStyle w:val="TOC3"/>
        <w:tabs>
          <w:tab w:val="left" w:pos="774"/>
          <w:tab w:val="right" w:leader="dot" w:pos="9350"/>
        </w:tabs>
        <w:rPr>
          <w:rFonts w:asciiTheme="minorHAnsi" w:eastAsia="MS Mincho" w:hAnsiTheme="minorHAnsi" w:cstheme="minorBidi"/>
          <w:noProof/>
          <w:lang w:eastAsia="ja-JP"/>
        </w:rPr>
      </w:pPr>
      <w:r>
        <w:rPr>
          <w:noProof/>
        </w:rPr>
        <w:t>8.5.2</w:t>
      </w:r>
      <w:r>
        <w:rPr>
          <w:rFonts w:asciiTheme="minorHAnsi" w:eastAsia="MS Mincho" w:hAnsiTheme="minorHAnsi" w:cstheme="minorBidi"/>
          <w:noProof/>
          <w:lang w:eastAsia="ja-JP"/>
        </w:rPr>
        <w:tab/>
      </w:r>
      <w:r w:rsidRPr="001A6561">
        <w:rPr>
          <w:rFonts w:cs="Arial"/>
          <w:noProof/>
        </w:rPr>
        <w:t>Voting at Interest Group Meetings</w:t>
      </w:r>
      <w:r>
        <w:rPr>
          <w:noProof/>
        </w:rPr>
        <w:tab/>
      </w:r>
      <w:r>
        <w:rPr>
          <w:noProof/>
        </w:rPr>
        <w:fldChar w:fldCharType="begin"/>
      </w:r>
      <w:r>
        <w:rPr>
          <w:noProof/>
        </w:rPr>
        <w:instrText xml:space="preserve"> PAGEREF _Toc315080586 \h </w:instrText>
      </w:r>
      <w:r>
        <w:rPr>
          <w:noProof/>
        </w:rPr>
      </w:r>
      <w:r>
        <w:rPr>
          <w:noProof/>
        </w:rPr>
        <w:fldChar w:fldCharType="separate"/>
      </w:r>
      <w:r>
        <w:rPr>
          <w:noProof/>
        </w:rPr>
        <w:t>32</w:t>
      </w:r>
      <w:r>
        <w:rPr>
          <w:noProof/>
        </w:rPr>
        <w:fldChar w:fldCharType="end"/>
      </w:r>
    </w:p>
    <w:p w14:paraId="480CBA44"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8.6</w:t>
      </w:r>
      <w:r>
        <w:rPr>
          <w:rFonts w:asciiTheme="minorHAnsi" w:eastAsia="MS Mincho" w:hAnsiTheme="minorHAnsi" w:cstheme="minorBidi"/>
          <w:noProof/>
          <w:lang w:eastAsia="ja-JP"/>
        </w:rPr>
        <w:tab/>
      </w:r>
      <w:r>
        <w:rPr>
          <w:noProof/>
        </w:rPr>
        <w:t>Interest Group Chair</w:t>
      </w:r>
      <w:r>
        <w:rPr>
          <w:noProof/>
        </w:rPr>
        <w:tab/>
      </w:r>
      <w:r>
        <w:rPr>
          <w:noProof/>
        </w:rPr>
        <w:fldChar w:fldCharType="begin"/>
      </w:r>
      <w:r>
        <w:rPr>
          <w:noProof/>
        </w:rPr>
        <w:instrText xml:space="preserve"> PAGEREF _Toc315080587 \h </w:instrText>
      </w:r>
      <w:r>
        <w:rPr>
          <w:noProof/>
        </w:rPr>
      </w:r>
      <w:r>
        <w:rPr>
          <w:noProof/>
        </w:rPr>
        <w:fldChar w:fldCharType="separate"/>
      </w:r>
      <w:r>
        <w:rPr>
          <w:noProof/>
        </w:rPr>
        <w:t>32</w:t>
      </w:r>
      <w:r>
        <w:rPr>
          <w:noProof/>
        </w:rPr>
        <w:fldChar w:fldCharType="end"/>
      </w:r>
    </w:p>
    <w:p w14:paraId="2B5294AD" w14:textId="77777777" w:rsidR="008B62E2" w:rsidRDefault="008B62E2">
      <w:pPr>
        <w:pStyle w:val="TOC1"/>
        <w:tabs>
          <w:tab w:val="left" w:pos="373"/>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9</w:t>
      </w:r>
      <w:r>
        <w:rPr>
          <w:rFonts w:asciiTheme="minorHAnsi" w:eastAsia="MS Mincho" w:hAnsiTheme="minorHAnsi" w:cstheme="minorBidi"/>
          <w:b w:val="0"/>
          <w:lang w:eastAsia="ja-JP"/>
        </w:rPr>
        <w:tab/>
      </w:r>
      <w:r>
        <w:t>Technical Expert Group (TEG)</w:t>
      </w:r>
      <w:r>
        <w:tab/>
      </w:r>
      <w:r>
        <w:fldChar w:fldCharType="begin"/>
      </w:r>
      <w:r>
        <w:instrText xml:space="preserve"> PAGEREF _Toc315080588 \h </w:instrText>
      </w:r>
      <w:r>
        <w:fldChar w:fldCharType="separate"/>
      </w:r>
      <w:r>
        <w:t>32</w:t>
      </w:r>
      <w:r>
        <w:fldChar w:fldCharType="end"/>
      </w:r>
    </w:p>
    <w:p w14:paraId="1A1E7FC0"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9.1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_Toc315080589 \h </w:instrText>
      </w:r>
      <w:r>
        <w:rPr>
          <w:noProof/>
        </w:rPr>
      </w:r>
      <w:r>
        <w:rPr>
          <w:noProof/>
        </w:rPr>
        <w:fldChar w:fldCharType="separate"/>
      </w:r>
      <w:r>
        <w:rPr>
          <w:noProof/>
        </w:rPr>
        <w:t>32</w:t>
      </w:r>
      <w:r>
        <w:rPr>
          <w:noProof/>
        </w:rPr>
        <w:fldChar w:fldCharType="end"/>
      </w:r>
    </w:p>
    <w:p w14:paraId="1F17A67E"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9.2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_Toc315080590 \h </w:instrText>
      </w:r>
      <w:r>
        <w:rPr>
          <w:noProof/>
        </w:rPr>
      </w:r>
      <w:r>
        <w:rPr>
          <w:noProof/>
        </w:rPr>
        <w:fldChar w:fldCharType="separate"/>
      </w:r>
      <w:r>
        <w:rPr>
          <w:noProof/>
        </w:rPr>
        <w:t>32</w:t>
      </w:r>
      <w:r>
        <w:rPr>
          <w:noProof/>
        </w:rPr>
        <w:fldChar w:fldCharType="end"/>
      </w:r>
    </w:p>
    <w:p w14:paraId="695AFD06" w14:textId="77777777" w:rsidR="008B62E2" w:rsidRDefault="008B62E2">
      <w:pPr>
        <w:pStyle w:val="TOC2"/>
        <w:tabs>
          <w:tab w:val="left" w:pos="574"/>
          <w:tab w:val="right" w:leader="dot" w:pos="9350"/>
        </w:tabs>
        <w:rPr>
          <w:rFonts w:asciiTheme="minorHAnsi" w:eastAsia="MS Mincho" w:hAnsiTheme="minorHAnsi" w:cstheme="minorBidi"/>
          <w:noProof/>
          <w:lang w:eastAsia="ja-JP"/>
        </w:rPr>
      </w:pPr>
      <w:r>
        <w:rPr>
          <w:noProof/>
        </w:rPr>
        <w:t>9.3</w:t>
      </w:r>
      <w:r>
        <w:rPr>
          <w:rFonts w:asciiTheme="minorHAnsi" w:eastAsia="MS Mincho" w:hAnsiTheme="minorHAnsi" w:cstheme="minorBidi"/>
          <w:noProof/>
          <w:lang w:eastAsia="ja-JP"/>
        </w:rPr>
        <w:tab/>
      </w:r>
      <w:r>
        <w:rPr>
          <w:noProof/>
        </w:rPr>
        <w:t>Process</w:t>
      </w:r>
      <w:r>
        <w:rPr>
          <w:noProof/>
        </w:rPr>
        <w:tab/>
      </w:r>
      <w:r>
        <w:rPr>
          <w:noProof/>
        </w:rPr>
        <w:fldChar w:fldCharType="begin"/>
      </w:r>
      <w:r>
        <w:rPr>
          <w:noProof/>
        </w:rPr>
        <w:instrText xml:space="preserve"> PAGEREF _Toc315080591 \h </w:instrText>
      </w:r>
      <w:r>
        <w:rPr>
          <w:noProof/>
        </w:rPr>
      </w:r>
      <w:r>
        <w:rPr>
          <w:noProof/>
        </w:rPr>
        <w:fldChar w:fldCharType="separate"/>
      </w:r>
      <w:r>
        <w:rPr>
          <w:noProof/>
        </w:rPr>
        <w:t>32</w:t>
      </w:r>
      <w:r>
        <w:rPr>
          <w:noProof/>
        </w:rPr>
        <w:fldChar w:fldCharType="end"/>
      </w:r>
    </w:p>
    <w:p w14:paraId="62A9B36F" w14:textId="77777777" w:rsidR="008B62E2" w:rsidRDefault="008B62E2">
      <w:pPr>
        <w:pStyle w:val="TOC1"/>
        <w:tabs>
          <w:tab w:val="left" w:pos="507"/>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10</w:t>
      </w:r>
      <w:r>
        <w:rPr>
          <w:rFonts w:asciiTheme="minorHAnsi" w:eastAsia="MS Mincho" w:hAnsiTheme="minorHAnsi" w:cstheme="minorBidi"/>
          <w:b w:val="0"/>
          <w:lang w:eastAsia="ja-JP"/>
        </w:rPr>
        <w:tab/>
      </w:r>
      <w:r>
        <w:t>Voting Rights</w:t>
      </w:r>
      <w:r>
        <w:tab/>
      </w:r>
      <w:r>
        <w:fldChar w:fldCharType="begin"/>
      </w:r>
      <w:r>
        <w:instrText xml:space="preserve"> PAGEREF _Toc315080592 \h </w:instrText>
      </w:r>
      <w:r>
        <w:fldChar w:fldCharType="separate"/>
      </w:r>
      <w:r>
        <w:t>33</w:t>
      </w:r>
      <w:r>
        <w:fldChar w:fldCharType="end"/>
      </w:r>
    </w:p>
    <w:p w14:paraId="23558484"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10.1</w:t>
      </w:r>
      <w:r>
        <w:rPr>
          <w:rFonts w:asciiTheme="minorHAnsi" w:eastAsia="MS Mincho" w:hAnsiTheme="minorHAnsi" w:cstheme="minorBidi"/>
          <w:noProof/>
          <w:lang w:eastAsia="ja-JP"/>
        </w:rPr>
        <w:tab/>
      </w:r>
      <w:r>
        <w:rPr>
          <w:noProof/>
        </w:rPr>
        <w:t>Earning and Losing Voting Rights</w:t>
      </w:r>
      <w:r>
        <w:rPr>
          <w:noProof/>
        </w:rPr>
        <w:tab/>
      </w:r>
      <w:r>
        <w:rPr>
          <w:noProof/>
        </w:rPr>
        <w:fldChar w:fldCharType="begin"/>
      </w:r>
      <w:r>
        <w:rPr>
          <w:noProof/>
        </w:rPr>
        <w:instrText xml:space="preserve"> PAGEREF _Toc315080593 \h </w:instrText>
      </w:r>
      <w:r>
        <w:rPr>
          <w:noProof/>
        </w:rPr>
      </w:r>
      <w:r>
        <w:rPr>
          <w:noProof/>
        </w:rPr>
        <w:fldChar w:fldCharType="separate"/>
      </w:r>
      <w:r>
        <w:rPr>
          <w:noProof/>
        </w:rPr>
        <w:t>33</w:t>
      </w:r>
      <w:r>
        <w:rPr>
          <w:noProof/>
        </w:rPr>
        <w:fldChar w:fldCharType="end"/>
      </w:r>
    </w:p>
    <w:p w14:paraId="22C9719B"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10.2</w:t>
      </w:r>
      <w:r>
        <w:rPr>
          <w:rFonts w:asciiTheme="minorHAnsi" w:eastAsia="MS Mincho" w:hAnsiTheme="minorHAnsi" w:cstheme="minorBidi"/>
          <w:noProof/>
          <w:lang w:eastAsia="ja-JP"/>
        </w:rPr>
        <w:tab/>
      </w:r>
      <w:r>
        <w:rPr>
          <w:noProof/>
        </w:rPr>
        <w:t>Voting Rights levels of membership</w:t>
      </w:r>
      <w:r>
        <w:rPr>
          <w:noProof/>
        </w:rPr>
        <w:tab/>
      </w:r>
      <w:r>
        <w:rPr>
          <w:noProof/>
        </w:rPr>
        <w:fldChar w:fldCharType="begin"/>
      </w:r>
      <w:r>
        <w:rPr>
          <w:noProof/>
        </w:rPr>
        <w:instrText xml:space="preserve"> PAGEREF _Toc315080594 \h </w:instrText>
      </w:r>
      <w:r>
        <w:rPr>
          <w:noProof/>
        </w:rPr>
      </w:r>
      <w:r>
        <w:rPr>
          <w:noProof/>
        </w:rPr>
        <w:fldChar w:fldCharType="separate"/>
      </w:r>
      <w:r>
        <w:rPr>
          <w:noProof/>
        </w:rPr>
        <w:t>34</w:t>
      </w:r>
      <w:r>
        <w:rPr>
          <w:noProof/>
        </w:rPr>
        <w:fldChar w:fldCharType="end"/>
      </w:r>
    </w:p>
    <w:p w14:paraId="2517FCE2"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10.2.1</w:t>
      </w:r>
      <w:r>
        <w:rPr>
          <w:rFonts w:asciiTheme="minorHAnsi" w:eastAsia="MS Mincho" w:hAnsiTheme="minorHAnsi" w:cstheme="minorBidi"/>
          <w:noProof/>
          <w:lang w:eastAsia="ja-JP"/>
        </w:rPr>
        <w:tab/>
      </w:r>
      <w:r w:rsidRPr="001A6561">
        <w:rPr>
          <w:rFonts w:cs="Arial"/>
          <w:noProof/>
        </w:rPr>
        <w:t>Non-Voter</w:t>
      </w:r>
      <w:r>
        <w:rPr>
          <w:noProof/>
        </w:rPr>
        <w:tab/>
      </w:r>
      <w:r>
        <w:rPr>
          <w:noProof/>
        </w:rPr>
        <w:fldChar w:fldCharType="begin"/>
      </w:r>
      <w:r>
        <w:rPr>
          <w:noProof/>
        </w:rPr>
        <w:instrText xml:space="preserve"> PAGEREF _Toc315080595 \h </w:instrText>
      </w:r>
      <w:r>
        <w:rPr>
          <w:noProof/>
        </w:rPr>
      </w:r>
      <w:r>
        <w:rPr>
          <w:noProof/>
        </w:rPr>
        <w:fldChar w:fldCharType="separate"/>
      </w:r>
      <w:r>
        <w:rPr>
          <w:noProof/>
        </w:rPr>
        <w:t>34</w:t>
      </w:r>
      <w:r>
        <w:rPr>
          <w:noProof/>
        </w:rPr>
        <w:fldChar w:fldCharType="end"/>
      </w:r>
    </w:p>
    <w:p w14:paraId="244D3F12"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10.2.2</w:t>
      </w:r>
      <w:r>
        <w:rPr>
          <w:rFonts w:asciiTheme="minorHAnsi" w:eastAsia="MS Mincho" w:hAnsiTheme="minorHAnsi" w:cstheme="minorBidi"/>
          <w:noProof/>
          <w:lang w:eastAsia="ja-JP"/>
        </w:rPr>
        <w:tab/>
      </w:r>
      <w:r w:rsidRPr="001A6561">
        <w:rPr>
          <w:rFonts w:cs="Arial"/>
          <w:noProof/>
        </w:rPr>
        <w:t>Aspirant</w:t>
      </w:r>
      <w:r>
        <w:rPr>
          <w:noProof/>
        </w:rPr>
        <w:tab/>
      </w:r>
      <w:r>
        <w:rPr>
          <w:noProof/>
        </w:rPr>
        <w:fldChar w:fldCharType="begin"/>
      </w:r>
      <w:r>
        <w:rPr>
          <w:noProof/>
        </w:rPr>
        <w:instrText xml:space="preserve"> PAGEREF _Toc315080596 \h </w:instrText>
      </w:r>
      <w:r>
        <w:rPr>
          <w:noProof/>
        </w:rPr>
      </w:r>
      <w:r>
        <w:rPr>
          <w:noProof/>
        </w:rPr>
        <w:fldChar w:fldCharType="separate"/>
      </w:r>
      <w:r>
        <w:rPr>
          <w:noProof/>
        </w:rPr>
        <w:t>34</w:t>
      </w:r>
      <w:r>
        <w:rPr>
          <w:noProof/>
        </w:rPr>
        <w:fldChar w:fldCharType="end"/>
      </w:r>
    </w:p>
    <w:p w14:paraId="42796EA1"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10.2.3</w:t>
      </w:r>
      <w:r>
        <w:rPr>
          <w:rFonts w:asciiTheme="minorHAnsi" w:eastAsia="MS Mincho" w:hAnsiTheme="minorHAnsi" w:cstheme="minorBidi"/>
          <w:noProof/>
          <w:lang w:eastAsia="ja-JP"/>
        </w:rPr>
        <w:tab/>
      </w:r>
      <w:r>
        <w:rPr>
          <w:noProof/>
        </w:rPr>
        <w:t>Nearly Voter</w:t>
      </w:r>
      <w:r>
        <w:rPr>
          <w:noProof/>
        </w:rPr>
        <w:tab/>
      </w:r>
      <w:r>
        <w:rPr>
          <w:noProof/>
        </w:rPr>
        <w:fldChar w:fldCharType="begin"/>
      </w:r>
      <w:r>
        <w:rPr>
          <w:noProof/>
        </w:rPr>
        <w:instrText xml:space="preserve"> PAGEREF _Toc315080597 \h </w:instrText>
      </w:r>
      <w:r>
        <w:rPr>
          <w:noProof/>
        </w:rPr>
      </w:r>
      <w:r>
        <w:rPr>
          <w:noProof/>
        </w:rPr>
        <w:fldChar w:fldCharType="separate"/>
      </w:r>
      <w:r>
        <w:rPr>
          <w:noProof/>
        </w:rPr>
        <w:t>34</w:t>
      </w:r>
      <w:r>
        <w:rPr>
          <w:noProof/>
        </w:rPr>
        <w:fldChar w:fldCharType="end"/>
      </w:r>
    </w:p>
    <w:p w14:paraId="4795EF34"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10.2.4</w:t>
      </w:r>
      <w:r>
        <w:rPr>
          <w:rFonts w:asciiTheme="minorHAnsi" w:eastAsia="MS Mincho" w:hAnsiTheme="minorHAnsi" w:cstheme="minorBidi"/>
          <w:noProof/>
          <w:lang w:eastAsia="ja-JP"/>
        </w:rPr>
        <w:tab/>
      </w:r>
      <w:r w:rsidRPr="001A6561">
        <w:rPr>
          <w:rFonts w:cs="Arial"/>
          <w:noProof/>
        </w:rPr>
        <w:t>Voter</w:t>
      </w:r>
      <w:r>
        <w:rPr>
          <w:noProof/>
        </w:rPr>
        <w:tab/>
      </w:r>
      <w:r>
        <w:rPr>
          <w:noProof/>
        </w:rPr>
        <w:fldChar w:fldCharType="begin"/>
      </w:r>
      <w:r>
        <w:rPr>
          <w:noProof/>
        </w:rPr>
        <w:instrText xml:space="preserve"> PAGEREF _Toc315080598 \h </w:instrText>
      </w:r>
      <w:r>
        <w:rPr>
          <w:noProof/>
        </w:rPr>
      </w:r>
      <w:r>
        <w:rPr>
          <w:noProof/>
        </w:rPr>
        <w:fldChar w:fldCharType="separate"/>
      </w:r>
      <w:r>
        <w:rPr>
          <w:noProof/>
        </w:rPr>
        <w:t>34</w:t>
      </w:r>
      <w:r>
        <w:rPr>
          <w:noProof/>
        </w:rPr>
        <w:fldChar w:fldCharType="end"/>
      </w:r>
    </w:p>
    <w:p w14:paraId="5E067A20"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10.3</w:t>
      </w:r>
      <w:r>
        <w:rPr>
          <w:rFonts w:asciiTheme="minorHAnsi" w:eastAsia="MS Mincho" w:hAnsiTheme="minorHAnsi" w:cstheme="minorBidi"/>
          <w:noProof/>
          <w:lang w:eastAsia="ja-JP"/>
        </w:rPr>
        <w:tab/>
      </w:r>
      <w:r>
        <w:rPr>
          <w:noProof/>
        </w:rPr>
        <w:t>Number of Sessions required to become a Voter</w:t>
      </w:r>
      <w:r>
        <w:rPr>
          <w:noProof/>
        </w:rPr>
        <w:tab/>
      </w:r>
      <w:r>
        <w:rPr>
          <w:noProof/>
        </w:rPr>
        <w:fldChar w:fldCharType="begin"/>
      </w:r>
      <w:r>
        <w:rPr>
          <w:noProof/>
        </w:rPr>
        <w:instrText xml:space="preserve"> PAGEREF _Toc315080599 \h </w:instrText>
      </w:r>
      <w:r>
        <w:rPr>
          <w:noProof/>
        </w:rPr>
      </w:r>
      <w:r>
        <w:rPr>
          <w:noProof/>
        </w:rPr>
        <w:fldChar w:fldCharType="separate"/>
      </w:r>
      <w:r>
        <w:rPr>
          <w:noProof/>
        </w:rPr>
        <w:t>35</w:t>
      </w:r>
      <w:r>
        <w:rPr>
          <w:noProof/>
        </w:rPr>
        <w:fldChar w:fldCharType="end"/>
      </w:r>
    </w:p>
    <w:p w14:paraId="39880E78"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10.4</w:t>
      </w:r>
      <w:r>
        <w:rPr>
          <w:rFonts w:asciiTheme="minorHAnsi" w:eastAsia="MS Mincho" w:hAnsiTheme="minorHAnsi" w:cstheme="minorBidi"/>
          <w:noProof/>
          <w:lang w:eastAsia="ja-JP"/>
        </w:rPr>
        <w:tab/>
      </w:r>
      <w:r>
        <w:rPr>
          <w:noProof/>
        </w:rPr>
        <w:t>Voting Tokens</w:t>
      </w:r>
      <w:r>
        <w:rPr>
          <w:noProof/>
        </w:rPr>
        <w:tab/>
      </w:r>
      <w:r>
        <w:rPr>
          <w:noProof/>
        </w:rPr>
        <w:fldChar w:fldCharType="begin"/>
      </w:r>
      <w:r>
        <w:rPr>
          <w:noProof/>
        </w:rPr>
        <w:instrText xml:space="preserve"> PAGEREF _Toc315080600 \h </w:instrText>
      </w:r>
      <w:r>
        <w:rPr>
          <w:noProof/>
        </w:rPr>
      </w:r>
      <w:r>
        <w:rPr>
          <w:noProof/>
        </w:rPr>
        <w:fldChar w:fldCharType="separate"/>
      </w:r>
      <w:r>
        <w:rPr>
          <w:noProof/>
        </w:rPr>
        <w:t>36</w:t>
      </w:r>
      <w:r>
        <w:rPr>
          <w:noProof/>
        </w:rPr>
        <w:fldChar w:fldCharType="end"/>
      </w:r>
    </w:p>
    <w:p w14:paraId="339FDA33"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10.5</w:t>
      </w:r>
      <w:r>
        <w:rPr>
          <w:rFonts w:asciiTheme="minorHAnsi" w:eastAsia="MS Mincho" w:hAnsiTheme="minorHAnsi" w:cstheme="minorBidi"/>
          <w:noProof/>
          <w:lang w:eastAsia="ja-JP"/>
        </w:rPr>
        <w:tab/>
      </w:r>
      <w:r>
        <w:rPr>
          <w:noProof/>
        </w:rPr>
        <w:t>Membership Flow Diagram</w:t>
      </w:r>
      <w:r>
        <w:rPr>
          <w:noProof/>
        </w:rPr>
        <w:tab/>
      </w:r>
      <w:r>
        <w:rPr>
          <w:noProof/>
        </w:rPr>
        <w:fldChar w:fldCharType="begin"/>
      </w:r>
      <w:r>
        <w:rPr>
          <w:noProof/>
        </w:rPr>
        <w:instrText xml:space="preserve"> PAGEREF _Toc315080601 \h </w:instrText>
      </w:r>
      <w:r>
        <w:rPr>
          <w:noProof/>
        </w:rPr>
      </w:r>
      <w:r>
        <w:rPr>
          <w:noProof/>
        </w:rPr>
        <w:fldChar w:fldCharType="separate"/>
      </w:r>
      <w:r>
        <w:rPr>
          <w:noProof/>
        </w:rPr>
        <w:t>36</w:t>
      </w:r>
      <w:r>
        <w:rPr>
          <w:noProof/>
        </w:rPr>
        <w:fldChar w:fldCharType="end"/>
      </w:r>
    </w:p>
    <w:p w14:paraId="1682B0BE" w14:textId="77777777" w:rsidR="008B62E2" w:rsidRDefault="008B62E2">
      <w:pPr>
        <w:pStyle w:val="TOC1"/>
        <w:tabs>
          <w:tab w:val="left" w:pos="507"/>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11</w:t>
      </w:r>
      <w:r>
        <w:rPr>
          <w:rFonts w:asciiTheme="minorHAnsi" w:eastAsia="MS Mincho" w:hAnsiTheme="minorHAnsi" w:cstheme="minorBidi"/>
          <w:b w:val="0"/>
          <w:lang w:eastAsia="ja-JP"/>
        </w:rPr>
        <w:tab/>
      </w:r>
      <w:r>
        <w:t>Active 802.15 WG participant access</w:t>
      </w:r>
      <w:r>
        <w:tab/>
      </w:r>
      <w:r>
        <w:fldChar w:fldCharType="begin"/>
      </w:r>
      <w:r>
        <w:instrText xml:space="preserve"> PAGEREF _Toc315080602 \h </w:instrText>
      </w:r>
      <w:r>
        <w:fldChar w:fldCharType="separate"/>
      </w:r>
      <w:r>
        <w:t>37</w:t>
      </w:r>
      <w:r>
        <w:fldChar w:fldCharType="end"/>
      </w:r>
    </w:p>
    <w:p w14:paraId="2EC3372D"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11.1</w:t>
      </w:r>
      <w:r>
        <w:rPr>
          <w:rFonts w:asciiTheme="minorHAnsi" w:eastAsia="MS Mincho" w:hAnsiTheme="minorHAnsi" w:cstheme="minorBidi"/>
          <w:noProof/>
          <w:lang w:eastAsia="ja-JP"/>
        </w:rPr>
        <w:tab/>
      </w:r>
      <w:r>
        <w:rPr>
          <w:noProof/>
        </w:rPr>
        <w:t>Email lists</w:t>
      </w:r>
      <w:r>
        <w:rPr>
          <w:noProof/>
        </w:rPr>
        <w:tab/>
      </w:r>
      <w:r>
        <w:rPr>
          <w:noProof/>
        </w:rPr>
        <w:fldChar w:fldCharType="begin"/>
      </w:r>
      <w:r>
        <w:rPr>
          <w:noProof/>
        </w:rPr>
        <w:instrText xml:space="preserve"> PAGEREF _Toc315080603 \h </w:instrText>
      </w:r>
      <w:r>
        <w:rPr>
          <w:noProof/>
        </w:rPr>
      </w:r>
      <w:r>
        <w:rPr>
          <w:noProof/>
        </w:rPr>
        <w:fldChar w:fldCharType="separate"/>
      </w:r>
      <w:r>
        <w:rPr>
          <w:noProof/>
        </w:rPr>
        <w:t>37</w:t>
      </w:r>
      <w:r>
        <w:rPr>
          <w:noProof/>
        </w:rPr>
        <w:fldChar w:fldCharType="end"/>
      </w:r>
    </w:p>
    <w:p w14:paraId="12287E23"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11.2</w:t>
      </w:r>
      <w:r>
        <w:rPr>
          <w:rFonts w:asciiTheme="minorHAnsi" w:eastAsia="MS Mincho" w:hAnsiTheme="minorHAnsi" w:cstheme="minorBidi"/>
          <w:noProof/>
          <w:lang w:eastAsia="ja-JP"/>
        </w:rPr>
        <w:tab/>
      </w:r>
      <w:r>
        <w:rPr>
          <w:noProof/>
        </w:rPr>
        <w:t>Teleconferences (Telecons)</w:t>
      </w:r>
      <w:r>
        <w:rPr>
          <w:noProof/>
        </w:rPr>
        <w:tab/>
      </w:r>
      <w:r>
        <w:rPr>
          <w:noProof/>
        </w:rPr>
        <w:fldChar w:fldCharType="begin"/>
      </w:r>
      <w:r>
        <w:rPr>
          <w:noProof/>
        </w:rPr>
        <w:instrText xml:space="preserve"> PAGEREF _Toc315080604 \h </w:instrText>
      </w:r>
      <w:r>
        <w:rPr>
          <w:noProof/>
        </w:rPr>
      </w:r>
      <w:r>
        <w:rPr>
          <w:noProof/>
        </w:rPr>
        <w:fldChar w:fldCharType="separate"/>
      </w:r>
      <w:r>
        <w:rPr>
          <w:noProof/>
        </w:rPr>
        <w:t>38</w:t>
      </w:r>
      <w:r>
        <w:rPr>
          <w:noProof/>
        </w:rPr>
        <w:fldChar w:fldCharType="end"/>
      </w:r>
    </w:p>
    <w:p w14:paraId="367BAE73"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11.3</w:t>
      </w:r>
      <w:r>
        <w:rPr>
          <w:rFonts w:asciiTheme="minorHAnsi" w:eastAsia="MS Mincho" w:hAnsiTheme="minorHAnsi" w:cstheme="minorBidi"/>
          <w:noProof/>
          <w:lang w:eastAsia="ja-JP"/>
        </w:rPr>
        <w:tab/>
      </w:r>
      <w:r>
        <w:rPr>
          <w:noProof/>
        </w:rPr>
        <w:t>Public Document Server</w:t>
      </w:r>
      <w:r>
        <w:rPr>
          <w:noProof/>
        </w:rPr>
        <w:tab/>
      </w:r>
      <w:r>
        <w:rPr>
          <w:noProof/>
        </w:rPr>
        <w:fldChar w:fldCharType="begin"/>
      </w:r>
      <w:r>
        <w:rPr>
          <w:noProof/>
        </w:rPr>
        <w:instrText xml:space="preserve"> PAGEREF _Toc315080605 \h </w:instrText>
      </w:r>
      <w:r>
        <w:rPr>
          <w:noProof/>
        </w:rPr>
      </w:r>
      <w:r>
        <w:rPr>
          <w:noProof/>
        </w:rPr>
        <w:fldChar w:fldCharType="separate"/>
      </w:r>
      <w:r>
        <w:rPr>
          <w:noProof/>
        </w:rPr>
        <w:t>38</w:t>
      </w:r>
      <w:r>
        <w:rPr>
          <w:noProof/>
        </w:rPr>
        <w:fldChar w:fldCharType="end"/>
      </w:r>
    </w:p>
    <w:p w14:paraId="41E05249"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11.4</w:t>
      </w:r>
      <w:r>
        <w:rPr>
          <w:rFonts w:asciiTheme="minorHAnsi" w:eastAsia="MS Mincho" w:hAnsiTheme="minorHAnsi" w:cstheme="minorBidi"/>
          <w:noProof/>
          <w:lang w:eastAsia="ja-JP"/>
        </w:rPr>
        <w:tab/>
      </w:r>
      <w:r>
        <w:rPr>
          <w:noProof/>
        </w:rPr>
        <w:t>Private Members-only Document Server</w:t>
      </w:r>
      <w:r>
        <w:rPr>
          <w:noProof/>
        </w:rPr>
        <w:tab/>
      </w:r>
      <w:r>
        <w:rPr>
          <w:noProof/>
        </w:rPr>
        <w:fldChar w:fldCharType="begin"/>
      </w:r>
      <w:r>
        <w:rPr>
          <w:noProof/>
        </w:rPr>
        <w:instrText xml:space="preserve"> PAGEREF _Toc315080606 \h </w:instrText>
      </w:r>
      <w:r>
        <w:rPr>
          <w:noProof/>
        </w:rPr>
      </w:r>
      <w:r>
        <w:rPr>
          <w:noProof/>
        </w:rPr>
        <w:fldChar w:fldCharType="separate"/>
      </w:r>
      <w:r>
        <w:rPr>
          <w:noProof/>
        </w:rPr>
        <w:t>38</w:t>
      </w:r>
      <w:r>
        <w:rPr>
          <w:noProof/>
        </w:rPr>
        <w:fldChar w:fldCharType="end"/>
      </w:r>
    </w:p>
    <w:p w14:paraId="55C1928F" w14:textId="77777777" w:rsidR="008B62E2" w:rsidRDefault="008B62E2">
      <w:pPr>
        <w:pStyle w:val="TOC1"/>
        <w:tabs>
          <w:tab w:val="left" w:pos="507"/>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12</w:t>
      </w:r>
      <w:r>
        <w:rPr>
          <w:rFonts w:asciiTheme="minorHAnsi" w:eastAsia="MS Mincho" w:hAnsiTheme="minorHAnsi" w:cstheme="minorBidi"/>
          <w:b w:val="0"/>
          <w:lang w:eastAsia="ja-JP"/>
        </w:rPr>
        <w:tab/>
      </w:r>
      <w:r>
        <w:t>IEEE 802.15 WG typical Motions</w:t>
      </w:r>
      <w:r>
        <w:tab/>
      </w:r>
      <w:r>
        <w:fldChar w:fldCharType="begin"/>
      </w:r>
      <w:r>
        <w:instrText xml:space="preserve"> PAGEREF _Toc315080607 \h </w:instrText>
      </w:r>
      <w:r>
        <w:fldChar w:fldCharType="separate"/>
      </w:r>
      <w:r>
        <w:t>38</w:t>
      </w:r>
      <w:r>
        <w:fldChar w:fldCharType="end"/>
      </w:r>
    </w:p>
    <w:p w14:paraId="7E206232"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12.1</w:t>
      </w:r>
      <w:r>
        <w:rPr>
          <w:rFonts w:asciiTheme="minorHAnsi" w:eastAsia="MS Mincho" w:hAnsiTheme="minorHAnsi" w:cstheme="minorBidi"/>
          <w:noProof/>
          <w:lang w:eastAsia="ja-JP"/>
        </w:rPr>
        <w:tab/>
      </w:r>
      <w:r>
        <w:rPr>
          <w:noProof/>
        </w:rPr>
        <w:t>SG</w:t>
      </w:r>
      <w:r>
        <w:rPr>
          <w:noProof/>
        </w:rPr>
        <w:tab/>
      </w:r>
      <w:r>
        <w:rPr>
          <w:noProof/>
        </w:rPr>
        <w:fldChar w:fldCharType="begin"/>
      </w:r>
      <w:r>
        <w:rPr>
          <w:noProof/>
        </w:rPr>
        <w:instrText xml:space="preserve"> PAGEREF _Toc315080608 \h </w:instrText>
      </w:r>
      <w:r>
        <w:rPr>
          <w:noProof/>
        </w:rPr>
      </w:r>
      <w:r>
        <w:rPr>
          <w:noProof/>
        </w:rPr>
        <w:fldChar w:fldCharType="separate"/>
      </w:r>
      <w:r>
        <w:rPr>
          <w:noProof/>
        </w:rPr>
        <w:t>38</w:t>
      </w:r>
      <w:r>
        <w:rPr>
          <w:noProof/>
        </w:rPr>
        <w:fldChar w:fldCharType="end"/>
      </w:r>
    </w:p>
    <w:p w14:paraId="3B6407BC"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12.1.1</w:t>
      </w:r>
      <w:r>
        <w:rPr>
          <w:rFonts w:asciiTheme="minorHAnsi" w:eastAsia="MS Mincho" w:hAnsiTheme="minorHAnsi" w:cstheme="minorBidi"/>
          <w:noProof/>
          <w:lang w:eastAsia="ja-JP"/>
        </w:rPr>
        <w:tab/>
      </w:r>
      <w:r>
        <w:rPr>
          <w:noProof/>
        </w:rPr>
        <w:t>Study Group Formation</w:t>
      </w:r>
      <w:r>
        <w:rPr>
          <w:noProof/>
        </w:rPr>
        <w:tab/>
      </w:r>
      <w:r>
        <w:rPr>
          <w:noProof/>
        </w:rPr>
        <w:fldChar w:fldCharType="begin"/>
      </w:r>
      <w:r>
        <w:rPr>
          <w:noProof/>
        </w:rPr>
        <w:instrText xml:space="preserve"> PAGEREF _Toc315080609 \h </w:instrText>
      </w:r>
      <w:r>
        <w:rPr>
          <w:noProof/>
        </w:rPr>
      </w:r>
      <w:r>
        <w:rPr>
          <w:noProof/>
        </w:rPr>
        <w:fldChar w:fldCharType="separate"/>
      </w:r>
      <w:r>
        <w:rPr>
          <w:noProof/>
        </w:rPr>
        <w:t>38</w:t>
      </w:r>
      <w:r>
        <w:rPr>
          <w:noProof/>
        </w:rPr>
        <w:fldChar w:fldCharType="end"/>
      </w:r>
    </w:p>
    <w:p w14:paraId="07897C9C"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12.1.2</w:t>
      </w:r>
      <w:r>
        <w:rPr>
          <w:rFonts w:asciiTheme="minorHAnsi" w:eastAsia="MS Mincho" w:hAnsiTheme="minorHAnsi" w:cstheme="minorBidi"/>
          <w:noProof/>
          <w:lang w:eastAsia="ja-JP"/>
        </w:rPr>
        <w:tab/>
      </w:r>
      <w:r>
        <w:rPr>
          <w:noProof/>
        </w:rPr>
        <w:t>Study Group extension</w:t>
      </w:r>
      <w:r>
        <w:rPr>
          <w:noProof/>
        </w:rPr>
        <w:tab/>
      </w:r>
      <w:r>
        <w:rPr>
          <w:noProof/>
        </w:rPr>
        <w:fldChar w:fldCharType="begin"/>
      </w:r>
      <w:r>
        <w:rPr>
          <w:noProof/>
        </w:rPr>
        <w:instrText xml:space="preserve"> PAGEREF _Toc315080610 \h </w:instrText>
      </w:r>
      <w:r>
        <w:rPr>
          <w:noProof/>
        </w:rPr>
      </w:r>
      <w:r>
        <w:rPr>
          <w:noProof/>
        </w:rPr>
        <w:fldChar w:fldCharType="separate"/>
      </w:r>
      <w:r>
        <w:rPr>
          <w:noProof/>
        </w:rPr>
        <w:t>39</w:t>
      </w:r>
      <w:r>
        <w:rPr>
          <w:noProof/>
        </w:rPr>
        <w:fldChar w:fldCharType="end"/>
      </w:r>
    </w:p>
    <w:p w14:paraId="407E20D3"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12.1.3</w:t>
      </w:r>
      <w:r>
        <w:rPr>
          <w:rFonts w:asciiTheme="minorHAnsi" w:eastAsia="MS Mincho" w:hAnsiTheme="minorHAnsi" w:cstheme="minorBidi"/>
          <w:noProof/>
          <w:lang w:eastAsia="ja-JP"/>
        </w:rPr>
        <w:tab/>
      </w:r>
      <w:r>
        <w:rPr>
          <w:noProof/>
        </w:rPr>
        <w:t>Study Group approval of PAR and CSD</w:t>
      </w:r>
      <w:r>
        <w:rPr>
          <w:noProof/>
        </w:rPr>
        <w:tab/>
      </w:r>
      <w:r>
        <w:rPr>
          <w:noProof/>
        </w:rPr>
        <w:fldChar w:fldCharType="begin"/>
      </w:r>
      <w:r>
        <w:rPr>
          <w:noProof/>
        </w:rPr>
        <w:instrText xml:space="preserve"> PAGEREF _Toc315080611 \h </w:instrText>
      </w:r>
      <w:r>
        <w:rPr>
          <w:noProof/>
        </w:rPr>
      </w:r>
      <w:r>
        <w:rPr>
          <w:noProof/>
        </w:rPr>
        <w:fldChar w:fldCharType="separate"/>
      </w:r>
      <w:r>
        <w:rPr>
          <w:noProof/>
        </w:rPr>
        <w:t>39</w:t>
      </w:r>
      <w:r>
        <w:rPr>
          <w:noProof/>
        </w:rPr>
        <w:fldChar w:fldCharType="end"/>
      </w:r>
    </w:p>
    <w:p w14:paraId="41BE0250"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12.1.4</w:t>
      </w:r>
      <w:r>
        <w:rPr>
          <w:rFonts w:asciiTheme="minorHAnsi" w:eastAsia="MS Mincho" w:hAnsiTheme="minorHAnsi" w:cstheme="minorBidi"/>
          <w:noProof/>
          <w:lang w:eastAsia="ja-JP"/>
        </w:rPr>
        <w:tab/>
      </w:r>
      <w:r>
        <w:rPr>
          <w:noProof/>
        </w:rPr>
        <w:t>WG approval of PAR and CSD</w:t>
      </w:r>
      <w:r>
        <w:rPr>
          <w:noProof/>
        </w:rPr>
        <w:tab/>
      </w:r>
      <w:r>
        <w:rPr>
          <w:noProof/>
        </w:rPr>
        <w:fldChar w:fldCharType="begin"/>
      </w:r>
      <w:r>
        <w:rPr>
          <w:noProof/>
        </w:rPr>
        <w:instrText xml:space="preserve"> PAGEREF _Toc315080612 \h </w:instrText>
      </w:r>
      <w:r>
        <w:rPr>
          <w:noProof/>
        </w:rPr>
      </w:r>
      <w:r>
        <w:rPr>
          <w:noProof/>
        </w:rPr>
        <w:fldChar w:fldCharType="separate"/>
      </w:r>
      <w:r>
        <w:rPr>
          <w:noProof/>
        </w:rPr>
        <w:t>39</w:t>
      </w:r>
      <w:r>
        <w:rPr>
          <w:noProof/>
        </w:rPr>
        <w:fldChar w:fldCharType="end"/>
      </w:r>
    </w:p>
    <w:p w14:paraId="316B91BA"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12.2</w:t>
      </w:r>
      <w:r>
        <w:rPr>
          <w:rFonts w:asciiTheme="minorHAnsi" w:eastAsia="MS Mincho" w:hAnsiTheme="minorHAnsi" w:cstheme="minorBidi"/>
          <w:noProof/>
          <w:lang w:eastAsia="ja-JP"/>
        </w:rPr>
        <w:tab/>
      </w:r>
      <w:r>
        <w:rPr>
          <w:noProof/>
        </w:rPr>
        <w:t>Letter Ballot motions</w:t>
      </w:r>
      <w:r>
        <w:rPr>
          <w:noProof/>
        </w:rPr>
        <w:tab/>
      </w:r>
      <w:r>
        <w:rPr>
          <w:noProof/>
        </w:rPr>
        <w:fldChar w:fldCharType="begin"/>
      </w:r>
      <w:r>
        <w:rPr>
          <w:noProof/>
        </w:rPr>
        <w:instrText xml:space="preserve"> PAGEREF _Toc315080613 \h </w:instrText>
      </w:r>
      <w:r>
        <w:rPr>
          <w:noProof/>
        </w:rPr>
      </w:r>
      <w:r>
        <w:rPr>
          <w:noProof/>
        </w:rPr>
        <w:fldChar w:fldCharType="separate"/>
      </w:r>
      <w:r>
        <w:rPr>
          <w:noProof/>
        </w:rPr>
        <w:t>39</w:t>
      </w:r>
      <w:r>
        <w:rPr>
          <w:noProof/>
        </w:rPr>
        <w:fldChar w:fldCharType="end"/>
      </w:r>
    </w:p>
    <w:p w14:paraId="06C25E2C"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12.2.1</w:t>
      </w:r>
      <w:r>
        <w:rPr>
          <w:rFonts w:asciiTheme="minorHAnsi" w:eastAsia="MS Mincho" w:hAnsiTheme="minorHAnsi" w:cstheme="minorBidi"/>
          <w:noProof/>
          <w:lang w:eastAsia="ja-JP"/>
        </w:rPr>
        <w:tab/>
      </w:r>
      <w:r>
        <w:rPr>
          <w:noProof/>
        </w:rPr>
        <w:t>Task Group Motion</w:t>
      </w:r>
      <w:r>
        <w:rPr>
          <w:noProof/>
        </w:rPr>
        <w:tab/>
      </w:r>
      <w:r>
        <w:rPr>
          <w:noProof/>
        </w:rPr>
        <w:fldChar w:fldCharType="begin"/>
      </w:r>
      <w:r>
        <w:rPr>
          <w:noProof/>
        </w:rPr>
        <w:instrText xml:space="preserve"> PAGEREF _Toc315080614 \h </w:instrText>
      </w:r>
      <w:r>
        <w:rPr>
          <w:noProof/>
        </w:rPr>
      </w:r>
      <w:r>
        <w:rPr>
          <w:noProof/>
        </w:rPr>
        <w:fldChar w:fldCharType="separate"/>
      </w:r>
      <w:r>
        <w:rPr>
          <w:noProof/>
        </w:rPr>
        <w:t>39</w:t>
      </w:r>
      <w:r>
        <w:rPr>
          <w:noProof/>
        </w:rPr>
        <w:fldChar w:fldCharType="end"/>
      </w:r>
    </w:p>
    <w:p w14:paraId="69A36A0A" w14:textId="77777777" w:rsidR="008B62E2" w:rsidRDefault="008B62E2">
      <w:pPr>
        <w:pStyle w:val="TOC4"/>
        <w:tabs>
          <w:tab w:val="left" w:pos="1107"/>
          <w:tab w:val="right" w:leader="dot" w:pos="9350"/>
        </w:tabs>
        <w:rPr>
          <w:rFonts w:asciiTheme="minorHAnsi" w:eastAsia="MS Mincho" w:hAnsiTheme="minorHAnsi" w:cstheme="minorBidi"/>
          <w:lang w:eastAsia="ja-JP"/>
        </w:rPr>
      </w:pPr>
      <w:r>
        <w:t>12.2.1.1</w:t>
      </w:r>
      <w:r>
        <w:rPr>
          <w:rFonts w:asciiTheme="minorHAnsi" w:eastAsia="MS Mincho" w:hAnsiTheme="minorHAnsi" w:cstheme="minorBidi"/>
          <w:lang w:eastAsia="ja-JP"/>
        </w:rPr>
        <w:tab/>
      </w:r>
      <w:r>
        <w:t>Draft is completed and ready for letter ballot</w:t>
      </w:r>
      <w:r>
        <w:tab/>
      </w:r>
      <w:r>
        <w:fldChar w:fldCharType="begin"/>
      </w:r>
      <w:r>
        <w:instrText xml:space="preserve"> PAGEREF _Toc315080615 \h </w:instrText>
      </w:r>
      <w:r>
        <w:fldChar w:fldCharType="separate"/>
      </w:r>
      <w:r>
        <w:t>39</w:t>
      </w:r>
      <w:r>
        <w:fldChar w:fldCharType="end"/>
      </w:r>
    </w:p>
    <w:p w14:paraId="3D27FA58" w14:textId="77777777" w:rsidR="008B62E2" w:rsidRDefault="008B62E2">
      <w:pPr>
        <w:pStyle w:val="TOC4"/>
        <w:tabs>
          <w:tab w:val="left" w:pos="1107"/>
          <w:tab w:val="right" w:leader="dot" w:pos="9350"/>
        </w:tabs>
        <w:rPr>
          <w:rFonts w:asciiTheme="minorHAnsi" w:eastAsia="MS Mincho" w:hAnsiTheme="minorHAnsi" w:cstheme="minorBidi"/>
          <w:lang w:eastAsia="ja-JP"/>
        </w:rPr>
      </w:pPr>
      <w:r>
        <w:t>12.2.1.2</w:t>
      </w:r>
      <w:r>
        <w:rPr>
          <w:rFonts w:asciiTheme="minorHAnsi" w:eastAsia="MS Mincho" w:hAnsiTheme="minorHAnsi" w:cstheme="minorBidi"/>
          <w:lang w:eastAsia="ja-JP"/>
        </w:rPr>
        <w:tab/>
      </w:r>
      <w:r>
        <w:t>Draft needs to be edited prior to letter ballot</w:t>
      </w:r>
      <w:r>
        <w:tab/>
      </w:r>
      <w:r>
        <w:fldChar w:fldCharType="begin"/>
      </w:r>
      <w:r>
        <w:instrText xml:space="preserve"> PAGEREF _Toc315080616 \h </w:instrText>
      </w:r>
      <w:r>
        <w:fldChar w:fldCharType="separate"/>
      </w:r>
      <w:r>
        <w:t>39</w:t>
      </w:r>
      <w:r>
        <w:fldChar w:fldCharType="end"/>
      </w:r>
    </w:p>
    <w:p w14:paraId="41BBCD59"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12.2.2</w:t>
      </w:r>
      <w:r>
        <w:rPr>
          <w:rFonts w:asciiTheme="minorHAnsi" w:eastAsia="MS Mincho" w:hAnsiTheme="minorHAnsi" w:cstheme="minorBidi"/>
          <w:noProof/>
          <w:lang w:eastAsia="ja-JP"/>
        </w:rPr>
        <w:tab/>
      </w:r>
      <w:r>
        <w:rPr>
          <w:noProof/>
        </w:rPr>
        <w:t>Work Group Motion</w:t>
      </w:r>
      <w:r>
        <w:rPr>
          <w:noProof/>
        </w:rPr>
        <w:tab/>
      </w:r>
      <w:r>
        <w:rPr>
          <w:noProof/>
        </w:rPr>
        <w:fldChar w:fldCharType="begin"/>
      </w:r>
      <w:r>
        <w:rPr>
          <w:noProof/>
        </w:rPr>
        <w:instrText xml:space="preserve"> PAGEREF _Toc315080617 \h </w:instrText>
      </w:r>
      <w:r>
        <w:rPr>
          <w:noProof/>
        </w:rPr>
      </w:r>
      <w:r>
        <w:rPr>
          <w:noProof/>
        </w:rPr>
        <w:fldChar w:fldCharType="separate"/>
      </w:r>
      <w:r>
        <w:rPr>
          <w:noProof/>
        </w:rPr>
        <w:t>40</w:t>
      </w:r>
      <w:r>
        <w:rPr>
          <w:noProof/>
        </w:rPr>
        <w:fldChar w:fldCharType="end"/>
      </w:r>
    </w:p>
    <w:p w14:paraId="5CC19ED4" w14:textId="77777777" w:rsidR="008B62E2" w:rsidRDefault="008B62E2">
      <w:pPr>
        <w:pStyle w:val="TOC4"/>
        <w:tabs>
          <w:tab w:val="left" w:pos="1107"/>
          <w:tab w:val="right" w:leader="dot" w:pos="9350"/>
        </w:tabs>
        <w:rPr>
          <w:rFonts w:asciiTheme="minorHAnsi" w:eastAsia="MS Mincho" w:hAnsiTheme="minorHAnsi" w:cstheme="minorBidi"/>
          <w:lang w:eastAsia="ja-JP"/>
        </w:rPr>
      </w:pPr>
      <w:r>
        <w:t>12.2.2.1</w:t>
      </w:r>
      <w:r>
        <w:rPr>
          <w:rFonts w:asciiTheme="minorHAnsi" w:eastAsia="MS Mincho" w:hAnsiTheme="minorHAnsi" w:cstheme="minorBidi"/>
          <w:lang w:eastAsia="ja-JP"/>
        </w:rPr>
        <w:tab/>
      </w:r>
      <w:r>
        <w:t>Draft is completed and ready for letter ballot</w:t>
      </w:r>
      <w:r>
        <w:tab/>
      </w:r>
      <w:r>
        <w:fldChar w:fldCharType="begin"/>
      </w:r>
      <w:r>
        <w:instrText xml:space="preserve"> PAGEREF _Toc315080618 \h </w:instrText>
      </w:r>
      <w:r>
        <w:fldChar w:fldCharType="separate"/>
      </w:r>
      <w:r>
        <w:t>40</w:t>
      </w:r>
      <w:r>
        <w:fldChar w:fldCharType="end"/>
      </w:r>
    </w:p>
    <w:p w14:paraId="0AF72082" w14:textId="77777777" w:rsidR="008B62E2" w:rsidRDefault="008B62E2">
      <w:pPr>
        <w:pStyle w:val="TOC4"/>
        <w:tabs>
          <w:tab w:val="left" w:pos="1107"/>
          <w:tab w:val="right" w:leader="dot" w:pos="9350"/>
        </w:tabs>
        <w:rPr>
          <w:rFonts w:asciiTheme="minorHAnsi" w:eastAsia="MS Mincho" w:hAnsiTheme="minorHAnsi" w:cstheme="minorBidi"/>
          <w:lang w:eastAsia="ja-JP"/>
        </w:rPr>
      </w:pPr>
      <w:r>
        <w:t>12.2.2.2</w:t>
      </w:r>
      <w:r>
        <w:rPr>
          <w:rFonts w:asciiTheme="minorHAnsi" w:eastAsia="MS Mincho" w:hAnsiTheme="minorHAnsi" w:cstheme="minorBidi"/>
          <w:lang w:eastAsia="ja-JP"/>
        </w:rPr>
        <w:tab/>
      </w:r>
      <w:r>
        <w:t>Draft needs to be edited prior to letter ballot</w:t>
      </w:r>
      <w:r>
        <w:tab/>
      </w:r>
      <w:r>
        <w:fldChar w:fldCharType="begin"/>
      </w:r>
      <w:r>
        <w:instrText xml:space="preserve"> PAGEREF _Toc315080619 \h </w:instrText>
      </w:r>
      <w:r>
        <w:fldChar w:fldCharType="separate"/>
      </w:r>
      <w:r>
        <w:t>40</w:t>
      </w:r>
      <w:r>
        <w:fldChar w:fldCharType="end"/>
      </w:r>
    </w:p>
    <w:p w14:paraId="45A6C782" w14:textId="77777777" w:rsidR="008B62E2" w:rsidRDefault="008B62E2">
      <w:pPr>
        <w:pStyle w:val="TOC4"/>
        <w:tabs>
          <w:tab w:val="left" w:pos="1107"/>
          <w:tab w:val="right" w:leader="dot" w:pos="9350"/>
        </w:tabs>
        <w:rPr>
          <w:rFonts w:asciiTheme="minorHAnsi" w:eastAsia="MS Mincho" w:hAnsiTheme="minorHAnsi" w:cstheme="minorBidi"/>
          <w:lang w:eastAsia="ja-JP"/>
        </w:rPr>
      </w:pPr>
      <w:r>
        <w:t>12.2.2.3</w:t>
      </w:r>
      <w:r>
        <w:rPr>
          <w:rFonts w:asciiTheme="minorHAnsi" w:eastAsia="MS Mincho" w:hAnsiTheme="minorHAnsi" w:cstheme="minorBidi"/>
          <w:lang w:eastAsia="ja-JP"/>
        </w:rPr>
        <w:tab/>
      </w:r>
      <w:r>
        <w:t>Draft is complete and ready for recirculation</w:t>
      </w:r>
      <w:r>
        <w:tab/>
      </w:r>
      <w:r>
        <w:fldChar w:fldCharType="begin"/>
      </w:r>
      <w:r>
        <w:instrText xml:space="preserve"> PAGEREF _Toc315080620 \h </w:instrText>
      </w:r>
      <w:r>
        <w:fldChar w:fldCharType="separate"/>
      </w:r>
      <w:r>
        <w:t>40</w:t>
      </w:r>
      <w:r>
        <w:fldChar w:fldCharType="end"/>
      </w:r>
    </w:p>
    <w:p w14:paraId="2A40AD7B" w14:textId="77777777" w:rsidR="008B62E2" w:rsidRDefault="008B62E2">
      <w:pPr>
        <w:pStyle w:val="TOC4"/>
        <w:tabs>
          <w:tab w:val="left" w:pos="1107"/>
          <w:tab w:val="right" w:leader="dot" w:pos="9350"/>
        </w:tabs>
        <w:rPr>
          <w:rFonts w:asciiTheme="minorHAnsi" w:eastAsia="MS Mincho" w:hAnsiTheme="minorHAnsi" w:cstheme="minorBidi"/>
          <w:lang w:eastAsia="ja-JP"/>
        </w:rPr>
      </w:pPr>
      <w:r>
        <w:t>12.2.2.4</w:t>
      </w:r>
      <w:r>
        <w:rPr>
          <w:rFonts w:asciiTheme="minorHAnsi" w:eastAsia="MS Mincho" w:hAnsiTheme="minorHAnsi" w:cstheme="minorBidi"/>
          <w:lang w:eastAsia="ja-JP"/>
        </w:rPr>
        <w:tab/>
      </w:r>
      <w:r>
        <w:t>Draft needs to be edited prior to recirculation</w:t>
      </w:r>
      <w:r>
        <w:tab/>
      </w:r>
      <w:r>
        <w:fldChar w:fldCharType="begin"/>
      </w:r>
      <w:r>
        <w:instrText xml:space="preserve"> PAGEREF _Toc315080621 \h </w:instrText>
      </w:r>
      <w:r>
        <w:fldChar w:fldCharType="separate"/>
      </w:r>
      <w:r>
        <w:t>40</w:t>
      </w:r>
      <w:r>
        <w:fldChar w:fldCharType="end"/>
      </w:r>
    </w:p>
    <w:p w14:paraId="0E4C06B4"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12.3</w:t>
      </w:r>
      <w:r>
        <w:rPr>
          <w:rFonts w:asciiTheme="minorHAnsi" w:eastAsia="MS Mincho" w:hAnsiTheme="minorHAnsi" w:cstheme="minorBidi"/>
          <w:noProof/>
          <w:lang w:eastAsia="ja-JP"/>
        </w:rPr>
        <w:tab/>
      </w:r>
      <w:r>
        <w:rPr>
          <w:noProof/>
        </w:rPr>
        <w:t>Sponsor Ballot Initiation from the working group</w:t>
      </w:r>
      <w:r>
        <w:rPr>
          <w:noProof/>
        </w:rPr>
        <w:tab/>
      </w:r>
      <w:r>
        <w:rPr>
          <w:noProof/>
        </w:rPr>
        <w:fldChar w:fldCharType="begin"/>
      </w:r>
      <w:r>
        <w:rPr>
          <w:noProof/>
        </w:rPr>
        <w:instrText xml:space="preserve"> PAGEREF _Toc315080622 \h </w:instrText>
      </w:r>
      <w:r>
        <w:rPr>
          <w:noProof/>
        </w:rPr>
      </w:r>
      <w:r>
        <w:rPr>
          <w:noProof/>
        </w:rPr>
        <w:fldChar w:fldCharType="separate"/>
      </w:r>
      <w:r>
        <w:rPr>
          <w:noProof/>
        </w:rPr>
        <w:t>40</w:t>
      </w:r>
      <w:r>
        <w:rPr>
          <w:noProof/>
        </w:rPr>
        <w:fldChar w:fldCharType="end"/>
      </w:r>
    </w:p>
    <w:p w14:paraId="15A9D1A7"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12.3.1</w:t>
      </w:r>
      <w:r>
        <w:rPr>
          <w:rFonts w:asciiTheme="minorHAnsi" w:eastAsia="MS Mincho" w:hAnsiTheme="minorHAnsi" w:cstheme="minorBidi"/>
          <w:noProof/>
          <w:lang w:eastAsia="ja-JP"/>
        </w:rPr>
        <w:tab/>
      </w:r>
      <w:r>
        <w:rPr>
          <w:noProof/>
        </w:rPr>
        <w:t>Conditional submittal</w:t>
      </w:r>
      <w:r>
        <w:rPr>
          <w:noProof/>
        </w:rPr>
        <w:tab/>
      </w:r>
      <w:r>
        <w:rPr>
          <w:noProof/>
        </w:rPr>
        <w:fldChar w:fldCharType="begin"/>
      </w:r>
      <w:r>
        <w:rPr>
          <w:noProof/>
        </w:rPr>
        <w:instrText xml:space="preserve"> PAGEREF _Toc315080623 \h </w:instrText>
      </w:r>
      <w:r>
        <w:rPr>
          <w:noProof/>
        </w:rPr>
      </w:r>
      <w:r>
        <w:rPr>
          <w:noProof/>
        </w:rPr>
        <w:fldChar w:fldCharType="separate"/>
      </w:r>
      <w:r>
        <w:rPr>
          <w:noProof/>
        </w:rPr>
        <w:t>40</w:t>
      </w:r>
      <w:r>
        <w:rPr>
          <w:noProof/>
        </w:rPr>
        <w:fldChar w:fldCharType="end"/>
      </w:r>
    </w:p>
    <w:p w14:paraId="2EDCB83B"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12.3.2</w:t>
      </w:r>
      <w:r>
        <w:rPr>
          <w:rFonts w:asciiTheme="minorHAnsi" w:eastAsia="MS Mincho" w:hAnsiTheme="minorHAnsi" w:cstheme="minorBidi"/>
          <w:noProof/>
          <w:lang w:eastAsia="ja-JP"/>
        </w:rPr>
        <w:tab/>
      </w:r>
      <w:r>
        <w:rPr>
          <w:noProof/>
        </w:rPr>
        <w:t>Unconditional submittal</w:t>
      </w:r>
      <w:r>
        <w:rPr>
          <w:noProof/>
        </w:rPr>
        <w:tab/>
      </w:r>
      <w:r>
        <w:rPr>
          <w:noProof/>
        </w:rPr>
        <w:fldChar w:fldCharType="begin"/>
      </w:r>
      <w:r>
        <w:rPr>
          <w:noProof/>
        </w:rPr>
        <w:instrText xml:space="preserve"> PAGEREF _Toc315080624 \h </w:instrText>
      </w:r>
      <w:r>
        <w:rPr>
          <w:noProof/>
        </w:rPr>
      </w:r>
      <w:r>
        <w:rPr>
          <w:noProof/>
        </w:rPr>
        <w:fldChar w:fldCharType="separate"/>
      </w:r>
      <w:r>
        <w:rPr>
          <w:noProof/>
        </w:rPr>
        <w:t>40</w:t>
      </w:r>
      <w:r>
        <w:rPr>
          <w:noProof/>
        </w:rPr>
        <w:fldChar w:fldCharType="end"/>
      </w:r>
    </w:p>
    <w:p w14:paraId="64946AA0"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12.4</w:t>
      </w:r>
      <w:r>
        <w:rPr>
          <w:rFonts w:asciiTheme="minorHAnsi" w:eastAsia="MS Mincho" w:hAnsiTheme="minorHAnsi" w:cstheme="minorBidi"/>
          <w:noProof/>
          <w:lang w:eastAsia="ja-JP"/>
        </w:rPr>
        <w:tab/>
      </w:r>
      <w:r>
        <w:rPr>
          <w:noProof/>
        </w:rPr>
        <w:t>BRC formation</w:t>
      </w:r>
      <w:r>
        <w:rPr>
          <w:noProof/>
        </w:rPr>
        <w:tab/>
      </w:r>
      <w:r>
        <w:rPr>
          <w:noProof/>
        </w:rPr>
        <w:fldChar w:fldCharType="begin"/>
      </w:r>
      <w:r>
        <w:rPr>
          <w:noProof/>
        </w:rPr>
        <w:instrText xml:space="preserve"> PAGEREF _Toc315080625 \h </w:instrText>
      </w:r>
      <w:r>
        <w:rPr>
          <w:noProof/>
        </w:rPr>
      </w:r>
      <w:r>
        <w:rPr>
          <w:noProof/>
        </w:rPr>
        <w:fldChar w:fldCharType="separate"/>
      </w:r>
      <w:r>
        <w:rPr>
          <w:noProof/>
        </w:rPr>
        <w:t>40</w:t>
      </w:r>
      <w:r>
        <w:rPr>
          <w:noProof/>
        </w:rPr>
        <w:fldChar w:fldCharType="end"/>
      </w:r>
    </w:p>
    <w:p w14:paraId="2CCB68FF"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12.5</w:t>
      </w:r>
      <w:r>
        <w:rPr>
          <w:rFonts w:asciiTheme="minorHAnsi" w:eastAsia="MS Mincho" w:hAnsiTheme="minorHAnsi" w:cstheme="minorBidi"/>
          <w:noProof/>
          <w:lang w:eastAsia="ja-JP"/>
        </w:rPr>
        <w:tab/>
      </w:r>
      <w:r>
        <w:rPr>
          <w:noProof/>
        </w:rPr>
        <w:t>RevCom Submission</w:t>
      </w:r>
      <w:r>
        <w:rPr>
          <w:noProof/>
        </w:rPr>
        <w:tab/>
      </w:r>
      <w:r>
        <w:rPr>
          <w:noProof/>
        </w:rPr>
        <w:fldChar w:fldCharType="begin"/>
      </w:r>
      <w:r>
        <w:rPr>
          <w:noProof/>
        </w:rPr>
        <w:instrText xml:space="preserve"> PAGEREF _Toc315080626 \h </w:instrText>
      </w:r>
      <w:r>
        <w:rPr>
          <w:noProof/>
        </w:rPr>
      </w:r>
      <w:r>
        <w:rPr>
          <w:noProof/>
        </w:rPr>
        <w:fldChar w:fldCharType="separate"/>
      </w:r>
      <w:r>
        <w:rPr>
          <w:noProof/>
        </w:rPr>
        <w:t>41</w:t>
      </w:r>
      <w:r>
        <w:rPr>
          <w:noProof/>
        </w:rPr>
        <w:fldChar w:fldCharType="end"/>
      </w:r>
    </w:p>
    <w:p w14:paraId="1287D58E"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12.5.1</w:t>
      </w:r>
      <w:r>
        <w:rPr>
          <w:rFonts w:asciiTheme="minorHAnsi" w:eastAsia="MS Mincho" w:hAnsiTheme="minorHAnsi" w:cstheme="minorBidi"/>
          <w:noProof/>
          <w:lang w:eastAsia="ja-JP"/>
        </w:rPr>
        <w:tab/>
      </w:r>
      <w:r>
        <w:rPr>
          <w:noProof/>
        </w:rPr>
        <w:t>Unconditional submittal</w:t>
      </w:r>
      <w:r>
        <w:rPr>
          <w:noProof/>
        </w:rPr>
        <w:tab/>
      </w:r>
      <w:r>
        <w:rPr>
          <w:noProof/>
        </w:rPr>
        <w:fldChar w:fldCharType="begin"/>
      </w:r>
      <w:r>
        <w:rPr>
          <w:noProof/>
        </w:rPr>
        <w:instrText xml:space="preserve"> PAGEREF _Toc315080627 \h </w:instrText>
      </w:r>
      <w:r>
        <w:rPr>
          <w:noProof/>
        </w:rPr>
      </w:r>
      <w:r>
        <w:rPr>
          <w:noProof/>
        </w:rPr>
        <w:fldChar w:fldCharType="separate"/>
      </w:r>
      <w:r>
        <w:rPr>
          <w:noProof/>
        </w:rPr>
        <w:t>41</w:t>
      </w:r>
      <w:r>
        <w:rPr>
          <w:noProof/>
        </w:rPr>
        <w:fldChar w:fldCharType="end"/>
      </w:r>
    </w:p>
    <w:p w14:paraId="0018770A"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12.5.2</w:t>
      </w:r>
      <w:r>
        <w:rPr>
          <w:rFonts w:asciiTheme="minorHAnsi" w:eastAsia="MS Mincho" w:hAnsiTheme="minorHAnsi" w:cstheme="minorBidi"/>
          <w:noProof/>
          <w:lang w:eastAsia="ja-JP"/>
        </w:rPr>
        <w:tab/>
      </w:r>
      <w:r>
        <w:rPr>
          <w:noProof/>
        </w:rPr>
        <w:t>Conditional submittal</w:t>
      </w:r>
      <w:r>
        <w:rPr>
          <w:noProof/>
        </w:rPr>
        <w:tab/>
      </w:r>
      <w:r>
        <w:rPr>
          <w:noProof/>
        </w:rPr>
        <w:fldChar w:fldCharType="begin"/>
      </w:r>
      <w:r>
        <w:rPr>
          <w:noProof/>
        </w:rPr>
        <w:instrText xml:space="preserve"> PAGEREF _Toc315080628 \h </w:instrText>
      </w:r>
      <w:r>
        <w:rPr>
          <w:noProof/>
        </w:rPr>
      </w:r>
      <w:r>
        <w:rPr>
          <w:noProof/>
        </w:rPr>
        <w:fldChar w:fldCharType="separate"/>
      </w:r>
      <w:r>
        <w:rPr>
          <w:noProof/>
        </w:rPr>
        <w:t>41</w:t>
      </w:r>
      <w:r>
        <w:rPr>
          <w:noProof/>
        </w:rPr>
        <w:fldChar w:fldCharType="end"/>
      </w:r>
    </w:p>
    <w:p w14:paraId="459B74ED"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12.6</w:t>
      </w:r>
      <w:r>
        <w:rPr>
          <w:rFonts w:asciiTheme="minorHAnsi" w:eastAsia="MS Mincho" w:hAnsiTheme="minorHAnsi" w:cstheme="minorBidi"/>
          <w:noProof/>
          <w:lang w:eastAsia="ja-JP"/>
        </w:rPr>
        <w:tab/>
      </w:r>
      <w:r>
        <w:rPr>
          <w:noProof/>
        </w:rPr>
        <w:t>Futile Motions</w:t>
      </w:r>
      <w:r>
        <w:rPr>
          <w:noProof/>
        </w:rPr>
        <w:tab/>
      </w:r>
      <w:r>
        <w:rPr>
          <w:noProof/>
        </w:rPr>
        <w:fldChar w:fldCharType="begin"/>
      </w:r>
      <w:r>
        <w:rPr>
          <w:noProof/>
        </w:rPr>
        <w:instrText xml:space="preserve"> PAGEREF _Toc315080629 \h </w:instrText>
      </w:r>
      <w:r>
        <w:rPr>
          <w:noProof/>
        </w:rPr>
      </w:r>
      <w:r>
        <w:rPr>
          <w:noProof/>
        </w:rPr>
        <w:fldChar w:fldCharType="separate"/>
      </w:r>
      <w:r>
        <w:rPr>
          <w:noProof/>
        </w:rPr>
        <w:t>41</w:t>
      </w:r>
      <w:r>
        <w:rPr>
          <w:noProof/>
        </w:rPr>
        <w:fldChar w:fldCharType="end"/>
      </w:r>
    </w:p>
    <w:p w14:paraId="77E18E13" w14:textId="77777777" w:rsidR="008B62E2" w:rsidRDefault="008B62E2">
      <w:pPr>
        <w:pStyle w:val="TOC1"/>
        <w:tabs>
          <w:tab w:val="left" w:pos="507"/>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13</w:t>
      </w:r>
      <w:r>
        <w:rPr>
          <w:rFonts w:asciiTheme="minorHAnsi" w:eastAsia="MS Mincho" w:hAnsiTheme="minorHAnsi" w:cstheme="minorBidi"/>
          <w:b w:val="0"/>
          <w:lang w:eastAsia="ja-JP"/>
        </w:rPr>
        <w:tab/>
      </w:r>
      <w:r>
        <w:t>IEEE 802.15 WG Assigned Numbers Authority</w:t>
      </w:r>
      <w:r>
        <w:tab/>
      </w:r>
      <w:r>
        <w:fldChar w:fldCharType="begin"/>
      </w:r>
      <w:r>
        <w:instrText xml:space="preserve"> PAGEREF _Toc315080630 \h </w:instrText>
      </w:r>
      <w:r>
        <w:fldChar w:fldCharType="separate"/>
      </w:r>
      <w:r>
        <w:t>41</w:t>
      </w:r>
      <w:r>
        <w:fldChar w:fldCharType="end"/>
      </w:r>
    </w:p>
    <w:p w14:paraId="23145E8C"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13.1</w:t>
      </w:r>
      <w:r>
        <w:rPr>
          <w:rFonts w:asciiTheme="minorHAnsi" w:eastAsia="MS Mincho" w:hAnsiTheme="minorHAnsi" w:cstheme="minorBidi"/>
          <w:noProof/>
          <w:lang w:eastAsia="ja-JP"/>
        </w:rPr>
        <w:tab/>
      </w:r>
      <w:r>
        <w:rPr>
          <w:noProof/>
        </w:rPr>
        <w:t>WG ANA Lead</w:t>
      </w:r>
      <w:r>
        <w:rPr>
          <w:noProof/>
        </w:rPr>
        <w:tab/>
      </w:r>
      <w:r>
        <w:rPr>
          <w:noProof/>
        </w:rPr>
        <w:fldChar w:fldCharType="begin"/>
      </w:r>
      <w:r>
        <w:rPr>
          <w:noProof/>
        </w:rPr>
        <w:instrText xml:space="preserve"> PAGEREF _Toc315080631 \h </w:instrText>
      </w:r>
      <w:r>
        <w:rPr>
          <w:noProof/>
        </w:rPr>
      </w:r>
      <w:r>
        <w:rPr>
          <w:noProof/>
        </w:rPr>
        <w:fldChar w:fldCharType="separate"/>
      </w:r>
      <w:r>
        <w:rPr>
          <w:noProof/>
        </w:rPr>
        <w:t>41</w:t>
      </w:r>
      <w:r>
        <w:rPr>
          <w:noProof/>
        </w:rPr>
        <w:fldChar w:fldCharType="end"/>
      </w:r>
    </w:p>
    <w:p w14:paraId="5F7BED36"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13.2</w:t>
      </w:r>
      <w:r>
        <w:rPr>
          <w:rFonts w:asciiTheme="minorHAnsi" w:eastAsia="MS Mincho" w:hAnsiTheme="minorHAnsi" w:cstheme="minorBidi"/>
          <w:noProof/>
          <w:lang w:eastAsia="ja-JP"/>
        </w:rPr>
        <w:tab/>
      </w:r>
      <w:r>
        <w:rPr>
          <w:noProof/>
        </w:rPr>
        <w:t>ANA Document</w:t>
      </w:r>
      <w:r>
        <w:rPr>
          <w:noProof/>
        </w:rPr>
        <w:tab/>
      </w:r>
      <w:r>
        <w:rPr>
          <w:noProof/>
        </w:rPr>
        <w:fldChar w:fldCharType="begin"/>
      </w:r>
      <w:r>
        <w:rPr>
          <w:noProof/>
        </w:rPr>
        <w:instrText xml:space="preserve"> PAGEREF _Toc315080632 \h </w:instrText>
      </w:r>
      <w:r>
        <w:rPr>
          <w:noProof/>
        </w:rPr>
      </w:r>
      <w:r>
        <w:rPr>
          <w:noProof/>
        </w:rPr>
        <w:fldChar w:fldCharType="separate"/>
      </w:r>
      <w:r>
        <w:rPr>
          <w:noProof/>
        </w:rPr>
        <w:t>41</w:t>
      </w:r>
      <w:r>
        <w:rPr>
          <w:noProof/>
        </w:rPr>
        <w:fldChar w:fldCharType="end"/>
      </w:r>
    </w:p>
    <w:p w14:paraId="30480DFB"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13.3</w:t>
      </w:r>
      <w:r>
        <w:rPr>
          <w:rFonts w:asciiTheme="minorHAnsi" w:eastAsia="MS Mincho" w:hAnsiTheme="minorHAnsi" w:cstheme="minorBidi"/>
          <w:noProof/>
          <w:lang w:eastAsia="ja-JP"/>
        </w:rPr>
        <w:tab/>
      </w:r>
      <w:r>
        <w:rPr>
          <w:noProof/>
        </w:rPr>
        <w:t>ANA Request Procedure</w:t>
      </w:r>
      <w:r>
        <w:rPr>
          <w:noProof/>
        </w:rPr>
        <w:tab/>
      </w:r>
      <w:r>
        <w:rPr>
          <w:noProof/>
        </w:rPr>
        <w:fldChar w:fldCharType="begin"/>
      </w:r>
      <w:r>
        <w:rPr>
          <w:noProof/>
        </w:rPr>
        <w:instrText xml:space="preserve"> PAGEREF _Toc315080633 \h </w:instrText>
      </w:r>
      <w:r>
        <w:rPr>
          <w:noProof/>
        </w:rPr>
      </w:r>
      <w:r>
        <w:rPr>
          <w:noProof/>
        </w:rPr>
        <w:fldChar w:fldCharType="separate"/>
      </w:r>
      <w:r>
        <w:rPr>
          <w:noProof/>
        </w:rPr>
        <w:t>41</w:t>
      </w:r>
      <w:r>
        <w:rPr>
          <w:noProof/>
        </w:rPr>
        <w:fldChar w:fldCharType="end"/>
      </w:r>
    </w:p>
    <w:p w14:paraId="574D1619"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13.3.1</w:t>
      </w:r>
      <w:r>
        <w:rPr>
          <w:rFonts w:asciiTheme="minorHAnsi" w:eastAsia="MS Mincho" w:hAnsiTheme="minorHAnsi" w:cstheme="minorBidi"/>
          <w:noProof/>
          <w:lang w:eastAsia="ja-JP"/>
        </w:rPr>
        <w:tab/>
      </w:r>
      <w:r w:rsidRPr="001A6561">
        <w:rPr>
          <w:rFonts w:cs="Arial"/>
          <w:noProof/>
        </w:rPr>
        <w:t>ANA Revocation Procedure</w:t>
      </w:r>
      <w:r>
        <w:rPr>
          <w:noProof/>
        </w:rPr>
        <w:tab/>
      </w:r>
      <w:r>
        <w:rPr>
          <w:noProof/>
        </w:rPr>
        <w:fldChar w:fldCharType="begin"/>
      </w:r>
      <w:r>
        <w:rPr>
          <w:noProof/>
        </w:rPr>
        <w:instrText xml:space="preserve"> PAGEREF _Toc315080634 \h </w:instrText>
      </w:r>
      <w:r>
        <w:rPr>
          <w:noProof/>
        </w:rPr>
      </w:r>
      <w:r>
        <w:rPr>
          <w:noProof/>
        </w:rPr>
        <w:fldChar w:fldCharType="separate"/>
      </w:r>
      <w:r>
        <w:rPr>
          <w:noProof/>
        </w:rPr>
        <w:t>42</w:t>
      </w:r>
      <w:r>
        <w:rPr>
          <w:noProof/>
        </w:rPr>
        <w:fldChar w:fldCharType="end"/>
      </w:r>
    </w:p>
    <w:p w14:paraId="43559499"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13.3.2</w:t>
      </w:r>
      <w:r>
        <w:rPr>
          <w:rFonts w:asciiTheme="minorHAnsi" w:eastAsia="MS Mincho" w:hAnsiTheme="minorHAnsi" w:cstheme="minorBidi"/>
          <w:noProof/>
          <w:lang w:eastAsia="ja-JP"/>
        </w:rPr>
        <w:tab/>
      </w:r>
      <w:r w:rsidRPr="001A6561">
        <w:rPr>
          <w:rFonts w:cs="Arial"/>
          <w:noProof/>
        </w:rPr>
        <w:t>ANA Appeals Procedure</w:t>
      </w:r>
      <w:r>
        <w:rPr>
          <w:noProof/>
        </w:rPr>
        <w:tab/>
      </w:r>
      <w:r>
        <w:rPr>
          <w:noProof/>
        </w:rPr>
        <w:fldChar w:fldCharType="begin"/>
      </w:r>
      <w:r>
        <w:rPr>
          <w:noProof/>
        </w:rPr>
        <w:instrText xml:space="preserve"> PAGEREF _Toc315080635 \h </w:instrText>
      </w:r>
      <w:r>
        <w:rPr>
          <w:noProof/>
        </w:rPr>
      </w:r>
      <w:r>
        <w:rPr>
          <w:noProof/>
        </w:rPr>
        <w:fldChar w:fldCharType="separate"/>
      </w:r>
      <w:r>
        <w:rPr>
          <w:noProof/>
        </w:rPr>
        <w:t>42</w:t>
      </w:r>
      <w:r>
        <w:rPr>
          <w:noProof/>
        </w:rPr>
        <w:fldChar w:fldCharType="end"/>
      </w:r>
    </w:p>
    <w:p w14:paraId="4532916A"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13.4</w:t>
      </w:r>
      <w:r>
        <w:rPr>
          <w:rFonts w:asciiTheme="minorHAnsi" w:eastAsia="MS Mincho" w:hAnsiTheme="minorHAnsi" w:cstheme="minorBidi"/>
          <w:noProof/>
          <w:lang w:eastAsia="ja-JP"/>
        </w:rPr>
        <w:tab/>
      </w:r>
      <w:r>
        <w:rPr>
          <w:noProof/>
        </w:rPr>
        <w:t>ANA Request Procedure for external organizations</w:t>
      </w:r>
      <w:r>
        <w:rPr>
          <w:noProof/>
        </w:rPr>
        <w:tab/>
      </w:r>
      <w:r>
        <w:rPr>
          <w:noProof/>
        </w:rPr>
        <w:fldChar w:fldCharType="begin"/>
      </w:r>
      <w:r>
        <w:rPr>
          <w:noProof/>
        </w:rPr>
        <w:instrText xml:space="preserve"> PAGEREF _Toc315080636 \h </w:instrText>
      </w:r>
      <w:r>
        <w:rPr>
          <w:noProof/>
        </w:rPr>
      </w:r>
      <w:r>
        <w:rPr>
          <w:noProof/>
        </w:rPr>
        <w:fldChar w:fldCharType="separate"/>
      </w:r>
      <w:r>
        <w:rPr>
          <w:noProof/>
        </w:rPr>
        <w:t>42</w:t>
      </w:r>
      <w:r>
        <w:rPr>
          <w:noProof/>
        </w:rPr>
        <w:fldChar w:fldCharType="end"/>
      </w:r>
    </w:p>
    <w:p w14:paraId="4001758F" w14:textId="77777777" w:rsidR="008B62E2" w:rsidRDefault="008B62E2">
      <w:pPr>
        <w:pStyle w:val="TOC1"/>
        <w:tabs>
          <w:tab w:val="left" w:pos="507"/>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14</w:t>
      </w:r>
      <w:r>
        <w:rPr>
          <w:rFonts w:asciiTheme="minorHAnsi" w:eastAsia="MS Mincho" w:hAnsiTheme="minorHAnsi" w:cstheme="minorBidi"/>
          <w:b w:val="0"/>
          <w:lang w:eastAsia="ja-JP"/>
        </w:rPr>
        <w:tab/>
      </w:r>
      <w:r>
        <w:t>Guidelines for 802.15 Secretaries</w:t>
      </w:r>
      <w:r>
        <w:tab/>
      </w:r>
      <w:r>
        <w:fldChar w:fldCharType="begin"/>
      </w:r>
      <w:r>
        <w:instrText xml:space="preserve"> PAGEREF _Toc315080637 \h </w:instrText>
      </w:r>
      <w:r>
        <w:fldChar w:fldCharType="separate"/>
      </w:r>
      <w:r>
        <w:t>43</w:t>
      </w:r>
      <w:r>
        <w:fldChar w:fldCharType="end"/>
      </w:r>
    </w:p>
    <w:p w14:paraId="1307D7ED" w14:textId="77777777" w:rsidR="008B62E2" w:rsidRDefault="008B62E2">
      <w:pPr>
        <w:pStyle w:val="TOC2"/>
        <w:tabs>
          <w:tab w:val="left" w:pos="707"/>
          <w:tab w:val="right" w:leader="dot" w:pos="9350"/>
        </w:tabs>
        <w:rPr>
          <w:rFonts w:asciiTheme="minorHAnsi" w:eastAsia="MS Mincho" w:hAnsiTheme="minorHAnsi" w:cstheme="minorBidi"/>
          <w:noProof/>
          <w:lang w:eastAsia="ja-JP"/>
        </w:rPr>
      </w:pPr>
      <w:r>
        <w:rPr>
          <w:noProof/>
        </w:rPr>
        <w:t>14.1</w:t>
      </w:r>
      <w:r>
        <w:rPr>
          <w:rFonts w:asciiTheme="minorHAnsi" w:eastAsia="MS Mincho" w:hAnsiTheme="minorHAnsi" w:cstheme="minorBidi"/>
          <w:noProof/>
          <w:lang w:eastAsia="ja-JP"/>
        </w:rPr>
        <w:tab/>
      </w:r>
      <w:r>
        <w:rPr>
          <w:noProof/>
        </w:rPr>
        <w:t>Minutes of Meetings</w:t>
      </w:r>
      <w:r>
        <w:rPr>
          <w:noProof/>
        </w:rPr>
        <w:tab/>
      </w:r>
      <w:r>
        <w:rPr>
          <w:noProof/>
        </w:rPr>
        <w:fldChar w:fldCharType="begin"/>
      </w:r>
      <w:r>
        <w:rPr>
          <w:noProof/>
        </w:rPr>
        <w:instrText xml:space="preserve"> PAGEREF _Toc315080638 \h </w:instrText>
      </w:r>
      <w:r>
        <w:rPr>
          <w:noProof/>
        </w:rPr>
      </w:r>
      <w:r>
        <w:rPr>
          <w:noProof/>
        </w:rPr>
        <w:fldChar w:fldCharType="separate"/>
      </w:r>
      <w:r>
        <w:rPr>
          <w:noProof/>
        </w:rPr>
        <w:t>43</w:t>
      </w:r>
      <w:r>
        <w:rPr>
          <w:noProof/>
        </w:rPr>
        <w:fldChar w:fldCharType="end"/>
      </w:r>
    </w:p>
    <w:p w14:paraId="2EF364EF"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14.1.1</w:t>
      </w:r>
      <w:r>
        <w:rPr>
          <w:rFonts w:asciiTheme="minorHAnsi" w:eastAsia="MS Mincho" w:hAnsiTheme="minorHAnsi" w:cstheme="minorBidi"/>
          <w:noProof/>
          <w:lang w:eastAsia="ja-JP"/>
        </w:rPr>
        <w:tab/>
      </w:r>
      <w:r>
        <w:rPr>
          <w:noProof/>
        </w:rPr>
        <w:t>Prepare the minutes taking into account the following:</w:t>
      </w:r>
      <w:r>
        <w:rPr>
          <w:noProof/>
        </w:rPr>
        <w:tab/>
      </w:r>
      <w:r>
        <w:rPr>
          <w:noProof/>
        </w:rPr>
        <w:fldChar w:fldCharType="begin"/>
      </w:r>
      <w:r>
        <w:rPr>
          <w:noProof/>
        </w:rPr>
        <w:instrText xml:space="preserve"> PAGEREF _Toc315080639 \h </w:instrText>
      </w:r>
      <w:r>
        <w:rPr>
          <w:noProof/>
        </w:rPr>
      </w:r>
      <w:r>
        <w:rPr>
          <w:noProof/>
        </w:rPr>
        <w:fldChar w:fldCharType="separate"/>
      </w:r>
      <w:r>
        <w:rPr>
          <w:noProof/>
        </w:rPr>
        <w:t>43</w:t>
      </w:r>
      <w:r>
        <w:rPr>
          <w:noProof/>
        </w:rPr>
        <w:fldChar w:fldCharType="end"/>
      </w:r>
    </w:p>
    <w:p w14:paraId="4A73E364" w14:textId="77777777" w:rsidR="008B62E2" w:rsidRDefault="008B62E2">
      <w:pPr>
        <w:pStyle w:val="TOC3"/>
        <w:tabs>
          <w:tab w:val="left" w:pos="907"/>
          <w:tab w:val="right" w:leader="dot" w:pos="9350"/>
        </w:tabs>
        <w:rPr>
          <w:rFonts w:asciiTheme="minorHAnsi" w:eastAsia="MS Mincho" w:hAnsiTheme="minorHAnsi" w:cstheme="minorBidi"/>
          <w:noProof/>
          <w:lang w:eastAsia="ja-JP"/>
        </w:rPr>
      </w:pPr>
      <w:r>
        <w:rPr>
          <w:noProof/>
        </w:rPr>
        <w:t>14.1.2</w:t>
      </w:r>
      <w:r>
        <w:rPr>
          <w:rFonts w:asciiTheme="minorHAnsi" w:eastAsia="MS Mincho" w:hAnsiTheme="minorHAnsi" w:cstheme="minorBidi"/>
          <w:noProof/>
          <w:lang w:eastAsia="ja-JP"/>
        </w:rPr>
        <w:tab/>
      </w:r>
      <w:r>
        <w:rPr>
          <w:noProof/>
        </w:rPr>
        <w:t>What minutes should be</w:t>
      </w:r>
      <w:r>
        <w:rPr>
          <w:noProof/>
        </w:rPr>
        <w:tab/>
      </w:r>
      <w:r>
        <w:rPr>
          <w:noProof/>
        </w:rPr>
        <w:fldChar w:fldCharType="begin"/>
      </w:r>
      <w:r>
        <w:rPr>
          <w:noProof/>
        </w:rPr>
        <w:instrText xml:space="preserve"> PAGEREF _Toc315080640 \h </w:instrText>
      </w:r>
      <w:r>
        <w:rPr>
          <w:noProof/>
        </w:rPr>
      </w:r>
      <w:r>
        <w:rPr>
          <w:noProof/>
        </w:rPr>
        <w:fldChar w:fldCharType="separate"/>
      </w:r>
      <w:r>
        <w:rPr>
          <w:noProof/>
        </w:rPr>
        <w:t>44</w:t>
      </w:r>
      <w:r>
        <w:rPr>
          <w:noProof/>
        </w:rPr>
        <w:fldChar w:fldCharType="end"/>
      </w:r>
    </w:p>
    <w:p w14:paraId="5AE74081" w14:textId="77777777" w:rsidR="008B62E2" w:rsidRDefault="008B62E2">
      <w:pPr>
        <w:pStyle w:val="TOC1"/>
        <w:tabs>
          <w:tab w:val="left" w:pos="507"/>
          <w:tab w:val="right" w:leader="dot" w:pos="9350"/>
        </w:tabs>
        <w:rPr>
          <w:rFonts w:asciiTheme="minorHAnsi" w:eastAsia="MS Mincho" w:hAnsiTheme="minorHAnsi" w:cstheme="minorBidi"/>
          <w:b w:val="0"/>
          <w:lang w:eastAsia="ja-JP"/>
        </w:rPr>
      </w:pPr>
      <w:r w:rsidRPr="001A6561">
        <w:rPr>
          <w:b w:val="0"/>
          <w14:scene3d>
            <w14:camera w14:prst="orthographicFront"/>
            <w14:lightRig w14:rig="threePt" w14:dir="t">
              <w14:rot w14:lat="0" w14:lon="0" w14:rev="0"/>
            </w14:lightRig>
          </w14:scene3d>
        </w:rPr>
        <w:t>15</w:t>
      </w:r>
      <w:r>
        <w:rPr>
          <w:rFonts w:asciiTheme="minorHAnsi" w:eastAsia="MS Mincho" w:hAnsiTheme="minorHAnsi" w:cstheme="minorBidi"/>
          <w:b w:val="0"/>
          <w:lang w:eastAsia="ja-JP"/>
        </w:rPr>
        <w:tab/>
      </w:r>
      <w:r>
        <w:t>Instructions for Technical Editors of IEEE 802.15 WG and Task Groups</w:t>
      </w:r>
      <w:r>
        <w:tab/>
      </w:r>
      <w:r>
        <w:fldChar w:fldCharType="begin"/>
      </w:r>
      <w:r>
        <w:instrText xml:space="preserve"> PAGEREF _Toc315080641 \h </w:instrText>
      </w:r>
      <w:r>
        <w:fldChar w:fldCharType="separate"/>
      </w:r>
      <w:r>
        <w:t>44</w:t>
      </w:r>
      <w:r>
        <w:fldChar w:fldCharType="end"/>
      </w:r>
    </w:p>
    <w:p w14:paraId="25B67B61" w14:textId="5DF60571" w:rsidR="006C2386" w:rsidRDefault="00DB3C0B" w:rsidP="00C161CF">
      <w:pPr>
        <w:pStyle w:val="TOC3"/>
        <w:tabs>
          <w:tab w:val="right" w:leader="dot" w:pos="9350"/>
        </w:tabs>
        <w:rPr>
          <w:rFonts w:cs="Arial"/>
        </w:rPr>
      </w:pPr>
      <w:r>
        <w:rPr>
          <w:rFonts w:cs="Arial"/>
        </w:rPr>
        <w:fldChar w:fldCharType="end"/>
      </w:r>
      <w:r w:rsidR="00C161CF" w:rsidDel="00C161CF">
        <w:rPr>
          <w:rFonts w:cs="Arial"/>
        </w:rPr>
        <w:t xml:space="preserve"> </w:t>
      </w:r>
      <w:bookmarkStart w:id="10" w:name="_Toc599670"/>
      <w:bookmarkStart w:id="11" w:name="_Toc9275813"/>
      <w:bookmarkStart w:id="12" w:name="_Toc9276260"/>
    </w:p>
    <w:p w14:paraId="64A7F3A8" w14:textId="7EABC9FF" w:rsidR="006C2386" w:rsidRDefault="006C2386">
      <w:pPr>
        <w:pStyle w:val="H2"/>
        <w:rPr>
          <w:rFonts w:cs="Arial"/>
        </w:rPr>
      </w:pPr>
      <w:bookmarkStart w:id="13" w:name="_Toc19527263"/>
      <w:bookmarkStart w:id="14" w:name="_Toc315016290"/>
      <w:bookmarkStart w:id="15" w:name="_Toc315080486"/>
      <w:r>
        <w:rPr>
          <w:rFonts w:cs="Arial"/>
        </w:rPr>
        <w:t>Table of Figures</w:t>
      </w:r>
      <w:bookmarkEnd w:id="13"/>
      <w:bookmarkEnd w:id="14"/>
      <w:bookmarkEnd w:id="15"/>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10"/>
      <w:bookmarkEnd w:id="11"/>
      <w:bookmarkEnd w:id="12"/>
    </w:p>
    <w:p w14:paraId="5647DBE9" w14:textId="43638571" w:rsidR="00086ED4" w:rsidRDefault="00086ED4" w:rsidP="00086ED4">
      <w:pPr>
        <w:pStyle w:val="H2"/>
        <w:rPr>
          <w:rFonts w:cs="Arial"/>
        </w:rPr>
      </w:pPr>
      <w:bookmarkStart w:id="16" w:name="_Toc315016291"/>
      <w:bookmarkStart w:id="17" w:name="_Toc315080487"/>
      <w:r>
        <w:rPr>
          <w:rFonts w:cs="Arial"/>
        </w:rPr>
        <w:t>Table of Tables</w:t>
      </w:r>
      <w:bookmarkEnd w:id="16"/>
      <w:bookmarkEnd w:id="17"/>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8" w:name="_Toc19527264"/>
      <w:bookmarkStart w:id="19" w:name="_Toc315016292"/>
      <w:bookmarkStart w:id="20" w:name="_Toc315080488"/>
      <w:r>
        <w:t>References</w:t>
      </w:r>
      <w:bookmarkEnd w:id="18"/>
      <w:bookmarkEnd w:id="19"/>
      <w:bookmarkEnd w:id="20"/>
    </w:p>
    <w:p w14:paraId="015608DC" w14:textId="77777777" w:rsidR="00C460C6" w:rsidRDefault="00C460C6" w:rsidP="00086ED4">
      <w:pPr>
        <w:pStyle w:val="Header"/>
      </w:pPr>
      <w:r>
        <w:t>Policies and Procedures</w:t>
      </w:r>
    </w:p>
    <w:p w14:paraId="5C9E8F46" w14:textId="6227A861"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0B7CF5">
          <w:rPr>
            <w:rStyle w:val="Hyperlink"/>
            <w:rFonts w:cs="Arial"/>
          </w:rPr>
          <w:t>http://standards.ieee.org/guides/bylaws/index.html</w:t>
        </w:r>
      </w:hyperlink>
    </w:p>
    <w:p w14:paraId="49EB68D7" w14:textId="2E71C2FD" w:rsidR="00C460C6" w:rsidRDefault="00C460C6" w:rsidP="00C460C6">
      <w:pPr>
        <w:pStyle w:val="rulesHangIndent"/>
        <w:tabs>
          <w:tab w:val="clear" w:pos="1440"/>
          <w:tab w:val="num" w:pos="900"/>
        </w:tabs>
        <w:ind w:left="900" w:hanging="900"/>
      </w:pPr>
      <w:bookmarkStart w:id="21" w:name="_Ref161855173"/>
      <w:r>
        <w:t>IEEE-SA</w:t>
      </w:r>
      <w:r>
        <w:rPr>
          <w:rFonts w:cs="Arial"/>
        </w:rPr>
        <w:t>®</w:t>
      </w:r>
      <w:r>
        <w:t xml:space="preserve"> Standards Board Operations Manual </w:t>
      </w:r>
      <w:r>
        <w:br/>
      </w:r>
      <w:r>
        <w:rPr>
          <w:rStyle w:val="Hyperlink"/>
          <w:rFonts w:cs="Arial"/>
        </w:rPr>
        <w:t xml:space="preserve"> </w:t>
      </w:r>
      <w:hyperlink r:id="rId14" w:history="1">
        <w:r w:rsidR="000B7CF5" w:rsidRPr="000B7CF5">
          <w:rPr>
            <w:rStyle w:val="Hyperlink"/>
            <w:rFonts w:cs="Arial"/>
          </w:rPr>
          <w:t>http://standards.ieee.org/guides/opman/index.html</w:t>
        </w:r>
        <w:bookmarkEnd w:id="21"/>
      </w:hyperlink>
    </w:p>
    <w:bookmarkStart w:id="22"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802 LAN/MAN Standards Committee (LMSC) Sponsor Policies and Procedures</w:t>
      </w:r>
      <w:r>
        <w:fldChar w:fldCharType="end"/>
      </w:r>
      <w:r w:rsidR="00C460C6">
        <w:t xml:space="preserve"> (LMSC P&amp;P)</w:t>
      </w:r>
      <w:bookmarkEnd w:id="22"/>
      <w:r w:rsidR="00C460C6">
        <w:t xml:space="preserve"> </w:t>
      </w:r>
    </w:p>
    <w:bookmarkStart w:id="23" w:name="_Ref159905014"/>
    <w:p w14:paraId="3FD68C89" w14:textId="77777777" w:rsidR="00AB4DB3" w:rsidRDefault="00AB4DB3" w:rsidP="00C460C6">
      <w:pPr>
        <w:pStyle w:val="rulesHangIndent"/>
        <w:tabs>
          <w:tab w:val="clear" w:pos="1440"/>
          <w:tab w:val="num" w:pos="900"/>
        </w:tabs>
        <w:ind w:left="900" w:hanging="900"/>
      </w:pPr>
      <w:r>
        <w:fldChar w:fldCharType="begin"/>
      </w:r>
      <w:r>
        <w:instrText xml:space="preserve"> HYPERLINK "http://ieee802.org/devdocs.shtml" </w:instrText>
      </w:r>
      <w:r>
        <w:fldChar w:fldCharType="separate"/>
      </w:r>
      <w:r w:rsidRPr="00AB4DB3">
        <w:rPr>
          <w:rStyle w:val="Hyperlink"/>
        </w:rPr>
        <w:t>IEEE 802 LAN/MAN Standards Committee (LMSC) Operations Manual, v18 (LMSC OM)</w:t>
      </w:r>
      <w:bookmarkStart w:id="24" w:name="_Ref159855628"/>
      <w:bookmarkEnd w:id="23"/>
      <w:r>
        <w:fldChar w:fldCharType="end"/>
      </w:r>
    </w:p>
    <w:bookmarkStart w:id="25" w:name="_Ref315079966"/>
    <w:p w14:paraId="365FB2F3" w14:textId="24DA4182" w:rsidR="00C460C6" w:rsidRDefault="00AB4DB3" w:rsidP="00C460C6">
      <w:pPr>
        <w:pStyle w:val="rulesHangIndent"/>
        <w:tabs>
          <w:tab w:val="clear" w:pos="1440"/>
          <w:tab w:val="num" w:pos="900"/>
        </w:tabs>
        <w:ind w:left="900" w:hanging="900"/>
      </w:pPr>
      <w:r>
        <w:fldChar w:fldCharType="begin"/>
      </w:r>
      <w:r>
        <w:instrText xml:space="preserve"> HYPERLINK "http://ieee802.org/devdocs.shtml" \o "LMSC WG P&amp;P" </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24"/>
      <w:bookmarkEnd w:id="25"/>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26" w:name="_Ref159857457"/>
      <w:r>
        <w:t xml:space="preserve">IEEE Standards </w:t>
      </w:r>
      <w:r w:rsidR="00D64FDA">
        <w:t>Development Process</w:t>
      </w:r>
      <w:r>
        <w:t xml:space="preserve"> </w:t>
      </w:r>
      <w:r>
        <w:br/>
      </w:r>
      <w:bookmarkEnd w:id="26"/>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8"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27" w:name="_Ref159981244"/>
      <w:r>
        <w:t>Adobe Acrobat Reader for viewing PDF files</w:t>
      </w:r>
      <w:r>
        <w:rPr>
          <w:rFonts w:eastAsia="Batang"/>
        </w:rPr>
        <w:t xml:space="preserve"> </w:t>
      </w:r>
      <w:r>
        <w:rPr>
          <w:rFonts w:eastAsia="Batang"/>
        </w:rPr>
        <w:br/>
        <w:t xml:space="preserve"> </w:t>
      </w:r>
      <w:hyperlink r:id="rId19" w:history="1">
        <w:r>
          <w:rPr>
            <w:rStyle w:val="Hyperlink"/>
          </w:rPr>
          <w:t>http://www.adobe.com/support/downloads/main.html</w:t>
        </w:r>
      </w:hyperlink>
      <w:bookmarkEnd w:id="27"/>
    </w:p>
    <w:p w14:paraId="27DC5699" w14:textId="14E20DEC" w:rsidR="00E95333" w:rsidRDefault="00C460C6" w:rsidP="002E010F">
      <w:pPr>
        <w:pStyle w:val="OtherHangIndent"/>
        <w:keepNext/>
        <w:keepLines/>
      </w:pPr>
      <w:bookmarkStart w:id="28" w:name="_Ref150908840"/>
      <w:bookmarkStart w:id="29" w:name="_Ref159923691"/>
      <w:r w:rsidRPr="00E95333">
        <w:t>IEEE Standards Style Manual</w:t>
      </w:r>
      <w:r w:rsidRPr="00E95333">
        <w:br/>
      </w:r>
      <w:hyperlink r:id="rId20" w:history="1">
        <w:r w:rsidR="001036B1" w:rsidRPr="00E95333">
          <w:rPr>
            <w:rStyle w:val="Hyperlink"/>
          </w:rPr>
          <w:t>https://development.standards.ieee.org/myproject/Public/mytools/draft/styleman.pdf</w:t>
        </w:r>
        <w:bookmarkEnd w:id="28"/>
      </w:hyperlink>
      <w:bookmarkEnd w:id="29"/>
      <w:r>
        <w:t xml:space="preserve"> </w:t>
      </w:r>
      <w:bookmarkStart w:id="30" w:name="rules1"/>
      <w:bookmarkStart w:id="31" w:name="rules2"/>
      <w:bookmarkStart w:id="32" w:name="rules3"/>
      <w:bookmarkStart w:id="33" w:name="rules4"/>
      <w:bookmarkStart w:id="34" w:name="_Toc9295048"/>
      <w:bookmarkStart w:id="35" w:name="_Toc9295268"/>
      <w:bookmarkStart w:id="36" w:name="_Toc9295488"/>
      <w:bookmarkStart w:id="37" w:name="_Toc9348483"/>
      <w:bookmarkStart w:id="38" w:name="_Toc9295051"/>
      <w:bookmarkStart w:id="39" w:name="_Toc9295271"/>
      <w:bookmarkStart w:id="40" w:name="_Toc9295491"/>
      <w:bookmarkStart w:id="41" w:name="_Toc9348486"/>
      <w:bookmarkStart w:id="42" w:name="_Toc9295052"/>
      <w:bookmarkStart w:id="43" w:name="_Toc9295272"/>
      <w:bookmarkStart w:id="44" w:name="_Toc9295492"/>
      <w:bookmarkStart w:id="45" w:name="_Toc9348487"/>
      <w:bookmarkStart w:id="46" w:name="_Toc9295054"/>
      <w:bookmarkStart w:id="47" w:name="_Toc9295274"/>
      <w:bookmarkStart w:id="48" w:name="_Toc9295494"/>
      <w:bookmarkStart w:id="49" w:name="_Toc9348489"/>
      <w:bookmarkStart w:id="50" w:name="_Toc9295055"/>
      <w:bookmarkStart w:id="51" w:name="_Toc9295275"/>
      <w:bookmarkStart w:id="52" w:name="_Toc9295495"/>
      <w:bookmarkStart w:id="53" w:name="_Toc9348490"/>
      <w:bookmarkStart w:id="54" w:name="_Toc9295057"/>
      <w:bookmarkStart w:id="55" w:name="_Toc9295277"/>
      <w:bookmarkStart w:id="56" w:name="_Toc9295497"/>
      <w:bookmarkStart w:id="57" w:name="_Toc9348492"/>
      <w:bookmarkStart w:id="58" w:name="_Toc9295058"/>
      <w:bookmarkStart w:id="59" w:name="_Toc9295278"/>
      <w:bookmarkStart w:id="60" w:name="_Toc9295498"/>
      <w:bookmarkStart w:id="61" w:name="_Toc9348493"/>
      <w:bookmarkStart w:id="62" w:name="_Toc9295060"/>
      <w:bookmarkStart w:id="63" w:name="_Toc9295280"/>
      <w:bookmarkStart w:id="64" w:name="_Toc9295500"/>
      <w:bookmarkStart w:id="65" w:name="_Toc9348495"/>
      <w:bookmarkStart w:id="66" w:name="other1"/>
      <w:bookmarkStart w:id="67" w:name="other2"/>
      <w:bookmarkStart w:id="68" w:name="other3"/>
      <w:bookmarkStart w:id="69" w:name="other4"/>
      <w:bookmarkStart w:id="70" w:name="other5"/>
      <w:bookmarkStart w:id="71" w:name="_Toc19527265"/>
      <w:bookmarkStart w:id="72" w:name="_Toc599671"/>
      <w:bookmarkStart w:id="73" w:name="_Toc9275814"/>
      <w:bookmarkStart w:id="74" w:name="_Toc927626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0982AA3" w14:textId="77777777" w:rsidR="00CD3240" w:rsidRDefault="00CD3240" w:rsidP="00E95333">
      <w:pPr>
        <w:pStyle w:val="H2"/>
      </w:pPr>
    </w:p>
    <w:p w14:paraId="5E047B05" w14:textId="36395CF3" w:rsidR="006C2386" w:rsidRPr="00086ED4" w:rsidRDefault="006C2386" w:rsidP="00E95333">
      <w:pPr>
        <w:pStyle w:val="H2"/>
      </w:pPr>
      <w:bookmarkStart w:id="75" w:name="_Toc315016293"/>
      <w:bookmarkStart w:id="76" w:name="_Toc315080489"/>
      <w:r w:rsidRPr="00086ED4">
        <w:t>Acronyms</w:t>
      </w:r>
      <w:bookmarkEnd w:id="71"/>
      <w:r w:rsidR="00C22A0F">
        <w:t xml:space="preserve"> and Abbreviations</w:t>
      </w:r>
      <w:bookmarkEnd w:id="75"/>
      <w:bookmarkEnd w:id="76"/>
    </w:p>
    <w:tbl>
      <w:tblPr>
        <w:tblStyle w:val="TableGrid"/>
        <w:tblW w:w="0" w:type="auto"/>
        <w:tblLook w:val="04A0" w:firstRow="1" w:lastRow="0" w:firstColumn="1" w:lastColumn="0" w:noHBand="0" w:noVBand="1"/>
      </w:tblPr>
      <w:tblGrid>
        <w:gridCol w:w="1818"/>
        <w:gridCol w:w="7758"/>
        <w:tblGridChange w:id="77">
          <w:tblGrid>
            <w:gridCol w:w="1818"/>
            <w:gridCol w:w="7758"/>
          </w:tblGrid>
        </w:tblGridChange>
      </w:tblGrid>
      <w:tr w:rsidR="00C161CF" w:rsidRPr="00F6512B" w14:paraId="1DA22E24" w14:textId="77777777" w:rsidTr="00C161CF">
        <w:tc>
          <w:tcPr>
            <w:tcW w:w="1818"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758"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C161CF">
        <w:tc>
          <w:tcPr>
            <w:tcW w:w="1818"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758"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C161CF">
        <w:tc>
          <w:tcPr>
            <w:tcW w:w="1818"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758"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C161CF">
        <w:tc>
          <w:tcPr>
            <w:tcW w:w="1818"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758" w:type="dxa"/>
          </w:tcPr>
          <w:p w14:paraId="0DD65707" w14:textId="386C6242" w:rsidR="00C161CF" w:rsidRPr="00F6512B" w:rsidRDefault="00C161CF" w:rsidP="00C161CF">
            <w:pPr>
              <w:rPr>
                <w:rFonts w:cs="Arial"/>
              </w:rPr>
            </w:pPr>
            <w:r w:rsidRPr="00F6512B">
              <w:rPr>
                <w:rFonts w:cs="Arial"/>
              </w:rPr>
              <w:t>assigned numbers authority</w:t>
            </w:r>
          </w:p>
        </w:tc>
      </w:tr>
      <w:tr w:rsidR="00C161CF" w:rsidRPr="00F6512B" w14:paraId="27465BA9" w14:textId="77777777" w:rsidTr="00C161CF">
        <w:tc>
          <w:tcPr>
            <w:tcW w:w="1818" w:type="dxa"/>
          </w:tcPr>
          <w:p w14:paraId="01AC56FB" w14:textId="2BC678CB" w:rsidR="00C161CF" w:rsidRPr="00F6512B" w:rsidRDefault="00C161CF" w:rsidP="00C161CF">
            <w:pPr>
              <w:rPr>
                <w:rFonts w:cs="Arial"/>
              </w:rPr>
            </w:pPr>
            <w:r w:rsidRPr="00F6512B">
              <w:rPr>
                <w:rFonts w:cs="Arial"/>
              </w:rPr>
              <w:t>BRC</w:t>
            </w:r>
          </w:p>
        </w:tc>
        <w:tc>
          <w:tcPr>
            <w:tcW w:w="7758" w:type="dxa"/>
          </w:tcPr>
          <w:p w14:paraId="4B917BC7" w14:textId="7814D1E5" w:rsidR="00C161CF" w:rsidRPr="00F6512B" w:rsidRDefault="00C161CF" w:rsidP="00C161CF">
            <w:pPr>
              <w:rPr>
                <w:rFonts w:cs="Arial"/>
              </w:rPr>
            </w:pPr>
            <w:r w:rsidRPr="00F6512B">
              <w:rPr>
                <w:rFonts w:cs="Arial"/>
              </w:rPr>
              <w:tab/>
            </w:r>
            <w:r w:rsidRPr="00F6512B">
              <w:rPr>
                <w:rFonts w:cs="Arial"/>
              </w:rPr>
              <w:tab/>
              <w:t>ballot resolution committee</w:t>
            </w:r>
          </w:p>
        </w:tc>
      </w:tr>
      <w:tr w:rsidR="00360A39" w:rsidRPr="00F6512B" w14:paraId="11327A38" w14:textId="77777777" w:rsidTr="00C161CF">
        <w:tc>
          <w:tcPr>
            <w:tcW w:w="1818" w:type="dxa"/>
          </w:tcPr>
          <w:p w14:paraId="0E6A4B59" w14:textId="58876E77" w:rsidR="00360A39" w:rsidRPr="00F6512B" w:rsidRDefault="00360A39" w:rsidP="00C161CF">
            <w:pPr>
              <w:rPr>
                <w:rFonts w:cs="Arial"/>
              </w:rPr>
            </w:pPr>
            <w:r>
              <w:rPr>
                <w:rFonts w:cs="Arial"/>
              </w:rPr>
              <w:t>CA</w:t>
            </w:r>
          </w:p>
        </w:tc>
        <w:tc>
          <w:tcPr>
            <w:tcW w:w="7758" w:type="dxa"/>
          </w:tcPr>
          <w:p w14:paraId="1ED94B82" w14:textId="5EA5A6F1" w:rsidR="00360A39" w:rsidRPr="00F6512B" w:rsidRDefault="00360A39" w:rsidP="00C161CF">
            <w:pPr>
              <w:rPr>
                <w:rFonts w:cs="Arial"/>
                <w:color w:val="000000"/>
              </w:rPr>
            </w:pPr>
            <w:r>
              <w:rPr>
                <w:rFonts w:cs="Arial"/>
                <w:color w:val="000000"/>
              </w:rPr>
              <w:t>Coexistance Assurance</w:t>
            </w:r>
          </w:p>
        </w:tc>
      </w:tr>
      <w:tr w:rsidR="00360A39" w:rsidRPr="00F6512B" w14:paraId="78278754" w14:textId="77777777" w:rsidTr="00C161CF">
        <w:tc>
          <w:tcPr>
            <w:tcW w:w="1818" w:type="dxa"/>
          </w:tcPr>
          <w:p w14:paraId="50A95A05" w14:textId="1F7F8ADE" w:rsidR="00360A39" w:rsidRPr="00F6512B" w:rsidRDefault="00360A39" w:rsidP="00C161CF">
            <w:pPr>
              <w:rPr>
                <w:rFonts w:cs="Arial"/>
              </w:rPr>
            </w:pPr>
            <w:r>
              <w:rPr>
                <w:rFonts w:cs="Arial"/>
              </w:rPr>
              <w:t>CSD</w:t>
            </w:r>
          </w:p>
        </w:tc>
        <w:tc>
          <w:tcPr>
            <w:tcW w:w="7758"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C161CF" w:rsidRPr="00F6512B" w14:paraId="1C4CC11F" w14:textId="77777777" w:rsidTr="00C161CF">
        <w:tc>
          <w:tcPr>
            <w:tcW w:w="1818" w:type="dxa"/>
          </w:tcPr>
          <w:p w14:paraId="51372F1F" w14:textId="23D99FA4" w:rsidR="00C161CF" w:rsidRPr="00F6512B" w:rsidRDefault="00C161CF" w:rsidP="00C161CF">
            <w:pPr>
              <w:rPr>
                <w:rFonts w:cs="Arial"/>
              </w:rPr>
            </w:pPr>
            <w:r w:rsidRPr="00F6512B">
              <w:rPr>
                <w:rFonts w:cs="Arial"/>
              </w:rPr>
              <w:t>IEC</w:t>
            </w:r>
            <w:r w:rsidRPr="00F6512B">
              <w:rPr>
                <w:rFonts w:cs="Arial"/>
              </w:rPr>
              <w:tab/>
            </w:r>
            <w:r w:rsidRPr="00F6512B">
              <w:rPr>
                <w:rFonts w:cs="Arial"/>
              </w:rPr>
              <w:tab/>
            </w:r>
          </w:p>
        </w:tc>
        <w:tc>
          <w:tcPr>
            <w:tcW w:w="7758"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C161CF">
        <w:tc>
          <w:tcPr>
            <w:tcW w:w="1818"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758"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C161CF">
        <w:tc>
          <w:tcPr>
            <w:tcW w:w="1818"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758"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C161CF">
        <w:tc>
          <w:tcPr>
            <w:tcW w:w="1818"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758"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C161CF">
        <w:tc>
          <w:tcPr>
            <w:tcW w:w="1818"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758"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C161CF">
        <w:tc>
          <w:tcPr>
            <w:tcW w:w="1818"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758"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C161CF">
        <w:tc>
          <w:tcPr>
            <w:tcW w:w="1818"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758"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C161CF">
        <w:tc>
          <w:tcPr>
            <w:tcW w:w="1818"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758"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C161CF">
        <w:tc>
          <w:tcPr>
            <w:tcW w:w="1818"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758"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C161CF">
        <w:tc>
          <w:tcPr>
            <w:tcW w:w="1818"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758"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C161CF">
        <w:tc>
          <w:tcPr>
            <w:tcW w:w="1818"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758"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C161CF">
        <w:tc>
          <w:tcPr>
            <w:tcW w:w="1818"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758"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C161CF">
        <w:tc>
          <w:tcPr>
            <w:tcW w:w="1818" w:type="dxa"/>
          </w:tcPr>
          <w:p w14:paraId="443CA6EC" w14:textId="2624D730" w:rsidR="009E0448" w:rsidRPr="00F6512B" w:rsidRDefault="009E0448" w:rsidP="00C161CF">
            <w:pPr>
              <w:rPr>
                <w:rFonts w:cs="Arial"/>
              </w:rPr>
            </w:pPr>
            <w:r>
              <w:rPr>
                <w:rFonts w:cs="Arial"/>
              </w:rPr>
              <w:t>SDO</w:t>
            </w:r>
          </w:p>
        </w:tc>
        <w:tc>
          <w:tcPr>
            <w:tcW w:w="7758"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C161CF">
        <w:tc>
          <w:tcPr>
            <w:tcW w:w="1818"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758"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C161CF">
        <w:tc>
          <w:tcPr>
            <w:tcW w:w="1818"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758"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C161CF">
        <w:tc>
          <w:tcPr>
            <w:tcW w:w="1818"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758"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C161CF">
        <w:tc>
          <w:tcPr>
            <w:tcW w:w="1818" w:type="dxa"/>
          </w:tcPr>
          <w:p w14:paraId="3C6AB98F" w14:textId="75930786" w:rsidR="00C161CF" w:rsidRPr="00F6512B" w:rsidRDefault="00C161CF" w:rsidP="00C161CF">
            <w:pPr>
              <w:rPr>
                <w:rFonts w:cs="Arial"/>
              </w:rPr>
            </w:pPr>
            <w:r w:rsidRPr="00F6512B">
              <w:rPr>
                <w:rFonts w:cs="Arial"/>
              </w:rPr>
              <w:t>WPAN</w:t>
            </w:r>
            <w:r w:rsidRPr="00F6512B">
              <w:rPr>
                <w:rFonts w:cs="Arial"/>
              </w:rPr>
              <w:tab/>
            </w:r>
            <w:r w:rsidRPr="00F6512B">
              <w:rPr>
                <w:rFonts w:cs="Arial"/>
              </w:rPr>
              <w:tab/>
            </w:r>
          </w:p>
        </w:tc>
        <w:tc>
          <w:tcPr>
            <w:tcW w:w="7758" w:type="dxa"/>
          </w:tcPr>
          <w:p w14:paraId="655D6EDA" w14:textId="24949DF0" w:rsidR="00C161CF" w:rsidRPr="00F6512B" w:rsidRDefault="00C161CF" w:rsidP="00C161CF">
            <w:pPr>
              <w:rPr>
                <w:rFonts w:cs="Arial"/>
              </w:rPr>
            </w:pPr>
            <w:r w:rsidRPr="00F6512B">
              <w:rPr>
                <w:rFonts w:cs="Arial"/>
              </w:rPr>
              <w:t>wireless personal area 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78" w:name="_Toc315016294"/>
      <w:bookmarkStart w:id="79" w:name="_Toc315080490"/>
      <w:r>
        <w:rPr>
          <w:rFonts w:cs="Arial"/>
        </w:rPr>
        <w:t>Definitions</w:t>
      </w:r>
      <w:bookmarkEnd w:id="78"/>
      <w:bookmarkEnd w:id="79"/>
    </w:p>
    <w:tbl>
      <w:tblPr>
        <w:tblStyle w:val="TableGrid"/>
        <w:tblW w:w="0" w:type="auto"/>
        <w:tblInd w:w="18" w:type="dxa"/>
        <w:tblLook w:val="04A0" w:firstRow="1" w:lastRow="0" w:firstColumn="1" w:lastColumn="0" w:noHBand="0" w:noVBand="1"/>
      </w:tblPr>
      <w:tblGrid>
        <w:gridCol w:w="2610"/>
        <w:gridCol w:w="6948"/>
      </w:tblGrid>
      <w:tr w:rsidR="00C161CF" w14:paraId="209844C7" w14:textId="77777777" w:rsidTr="00C161CF">
        <w:tc>
          <w:tcPr>
            <w:tcW w:w="2610" w:type="dxa"/>
          </w:tcPr>
          <w:p w14:paraId="3C902E9B" w14:textId="4849D1C7" w:rsidR="00601370" w:rsidRDefault="00DE380E" w:rsidP="00CD154C">
            <w:r>
              <w:t>Ad h</w:t>
            </w:r>
            <w:r w:rsidR="00601370">
              <w:t>oc</w:t>
            </w:r>
            <w:r w:rsidR="00C22A0F">
              <w:t xml:space="preserve"> meeting</w:t>
            </w:r>
          </w:p>
        </w:tc>
        <w:tc>
          <w:tcPr>
            <w:tcW w:w="694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C161CF">
        <w:tc>
          <w:tcPr>
            <w:tcW w:w="2610" w:type="dxa"/>
          </w:tcPr>
          <w:p w14:paraId="5A6F7989" w14:textId="75D0EC7E" w:rsidR="00FF4C4E" w:rsidRDefault="00FF4C4E" w:rsidP="00CD154C">
            <w:r>
              <w:rPr>
                <w:rFonts w:cs="Arial"/>
              </w:rPr>
              <w:t>Five C</w:t>
            </w:r>
            <w:r w:rsidRPr="00D95426">
              <w:rPr>
                <w:rFonts w:cs="Arial"/>
              </w:rPr>
              <w:t>riteria</w:t>
            </w:r>
          </w:p>
        </w:tc>
        <w:tc>
          <w:tcPr>
            <w:tcW w:w="694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C161CF">
        <w:tc>
          <w:tcPr>
            <w:tcW w:w="2610" w:type="dxa"/>
          </w:tcPr>
          <w:p w14:paraId="5531178E" w14:textId="77777777" w:rsidR="00204D1E" w:rsidRDefault="00204D1E" w:rsidP="00CD154C">
            <w:r>
              <w:t>Interim Session</w:t>
            </w:r>
          </w:p>
        </w:tc>
        <w:tc>
          <w:tcPr>
            <w:tcW w:w="694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C161CF">
        <w:tc>
          <w:tcPr>
            <w:tcW w:w="2610" w:type="dxa"/>
          </w:tcPr>
          <w:p w14:paraId="6E3C4B39" w14:textId="77777777" w:rsidR="00204D1E" w:rsidRDefault="00204D1E" w:rsidP="00CD154C">
            <w:r>
              <w:t>Meeting</w:t>
            </w:r>
          </w:p>
        </w:tc>
        <w:tc>
          <w:tcPr>
            <w:tcW w:w="694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etc</w:t>
            </w:r>
          </w:p>
        </w:tc>
      </w:tr>
      <w:tr w:rsidR="00C161CF" w14:paraId="7F9ED62A" w14:textId="77777777" w:rsidTr="00C161CF">
        <w:tc>
          <w:tcPr>
            <w:tcW w:w="2610" w:type="dxa"/>
          </w:tcPr>
          <w:p w14:paraId="37D9F774" w14:textId="77777777" w:rsidR="00204D1E" w:rsidRDefault="00204D1E" w:rsidP="00CD154C">
            <w:r>
              <w:t>Plenary Session</w:t>
            </w:r>
          </w:p>
        </w:tc>
        <w:tc>
          <w:tcPr>
            <w:tcW w:w="694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C161CF">
        <w:tc>
          <w:tcPr>
            <w:tcW w:w="2610" w:type="dxa"/>
          </w:tcPr>
          <w:p w14:paraId="0B8AFED3" w14:textId="77777777" w:rsidR="00204D1E" w:rsidRDefault="00204D1E" w:rsidP="00CD154C">
            <w:r>
              <w:t>Radio spectrum regulatory bodies</w:t>
            </w:r>
          </w:p>
        </w:tc>
        <w:tc>
          <w:tcPr>
            <w:tcW w:w="6948" w:type="dxa"/>
          </w:tcPr>
          <w:p w14:paraId="6E5E97FA" w14:textId="77777777" w:rsidR="00204D1E" w:rsidRDefault="00204D1E" w:rsidP="00CD154C">
            <w:r>
              <w:t>Bodies empowered by authorization from countries to regulate the RF spectrum</w:t>
            </w:r>
          </w:p>
        </w:tc>
      </w:tr>
      <w:tr w:rsidR="00C161CF" w14:paraId="6A2219E6" w14:textId="77777777" w:rsidTr="00C161CF">
        <w:tc>
          <w:tcPr>
            <w:tcW w:w="2610" w:type="dxa"/>
          </w:tcPr>
          <w:p w14:paraId="1D7C8801" w14:textId="77777777" w:rsidR="00204D1E" w:rsidRDefault="00204D1E" w:rsidP="00CD154C">
            <w:r>
              <w:t>Session</w:t>
            </w:r>
          </w:p>
        </w:tc>
        <w:tc>
          <w:tcPr>
            <w:tcW w:w="694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C161CF">
        <w:tc>
          <w:tcPr>
            <w:tcW w:w="2610" w:type="dxa"/>
          </w:tcPr>
          <w:p w14:paraId="394881BE" w14:textId="28F0AC24" w:rsidR="00204D1E" w:rsidRDefault="00C22A0F" w:rsidP="00C84DD9">
            <w:r>
              <w:t>Standards-</w:t>
            </w:r>
            <w:r w:rsidR="00204D1E">
              <w:t>setting bodies</w:t>
            </w:r>
          </w:p>
        </w:tc>
        <w:tc>
          <w:tcPr>
            <w:tcW w:w="6948"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C161CF">
        <w:tc>
          <w:tcPr>
            <w:tcW w:w="2610" w:type="dxa"/>
          </w:tcPr>
          <w:p w14:paraId="59A37D95" w14:textId="77777777" w:rsidR="00204D1E" w:rsidRDefault="00204D1E" w:rsidP="00C84DD9">
            <w:r>
              <w:t>Special Interest Groups (SIGs)</w:t>
            </w:r>
          </w:p>
        </w:tc>
        <w:tc>
          <w:tcPr>
            <w:tcW w:w="6948" w:type="dxa"/>
          </w:tcPr>
          <w:p w14:paraId="70159BD6" w14:textId="77777777" w:rsidR="00204D1E" w:rsidRDefault="00204D1E" w:rsidP="00C84DD9">
            <w:r>
              <w:t>Industry associations with the focus of either developing or promoting specifications</w:t>
            </w:r>
          </w:p>
        </w:tc>
      </w:tr>
      <w:tr w:rsidR="00C161CF" w14:paraId="09CF700C" w14:textId="77777777" w:rsidTr="00C161CF">
        <w:tc>
          <w:tcPr>
            <w:tcW w:w="2610" w:type="dxa"/>
          </w:tcPr>
          <w:p w14:paraId="42261090" w14:textId="77777777" w:rsidR="00204D1E" w:rsidRDefault="00204D1E" w:rsidP="00CD154C">
            <w:r>
              <w:t>Time Slot</w:t>
            </w:r>
          </w:p>
        </w:tc>
        <w:tc>
          <w:tcPr>
            <w:tcW w:w="694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80" w:name="_Hierarchy"/>
      <w:bookmarkStart w:id="81" w:name="_Ref250616847"/>
      <w:bookmarkEnd w:id="72"/>
      <w:bookmarkEnd w:id="73"/>
      <w:bookmarkEnd w:id="74"/>
      <w:bookmarkEnd w:id="80"/>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82" w:name="_Toc315016295"/>
      <w:bookmarkStart w:id="83" w:name="_Toc315080491"/>
      <w:r w:rsidRPr="00764F21">
        <w:t>Hierarchy</w:t>
      </w:r>
      <w:bookmarkEnd w:id="81"/>
      <w:bookmarkEnd w:id="82"/>
      <w:bookmarkEnd w:id="83"/>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DB3C0B"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1"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2"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3" w:history="1">
        <w:r w:rsidRPr="00A72A54">
          <w:rPr>
            <w:rStyle w:val="Hyperlink"/>
            <w:rFonts w:ascii="Tahoma" w:hAnsi="Tahoma" w:cs="Tahoma"/>
            <w:sz w:val="20"/>
            <w:szCs w:val="20"/>
          </w:rPr>
          <w:t>IEEE Bylaws</w:t>
        </w:r>
      </w:hyperlink>
    </w:p>
    <w:p w14:paraId="7DD966EF" w14:textId="77777777" w:rsidR="006B5C30" w:rsidRPr="00A72A54" w:rsidRDefault="00DB3C0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Policies</w:t>
        </w:r>
      </w:hyperlink>
    </w:p>
    <w:p w14:paraId="184EED7E" w14:textId="253EA1C2" w:rsidR="006B5C30" w:rsidRPr="00A72A54" w:rsidRDefault="00DB3C0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5"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6"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DB3C0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8"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DB3C0B"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9"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DB3C0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DB3C0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DB3C0B" w:rsidP="006B5C30">
      <w:pPr>
        <w:autoSpaceDE w:val="0"/>
        <w:autoSpaceDN w:val="0"/>
        <w:adjustRightInd w:val="0"/>
        <w:spacing w:after="60"/>
        <w:ind w:left="360"/>
        <w:rPr>
          <w:rFonts w:ascii="Tahoma" w:hAnsi="Tahoma" w:cs="Tahoma"/>
          <w:color w:val="0000FF"/>
        </w:rPr>
      </w:pPr>
      <w:hyperlink r:id="rId32"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2974ACC7" w:rsidR="007674A8" w:rsidRDefault="00DB3C0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P802 LMSC P&amp;P" w:history="1">
        <w:r w:rsidR="000B406C">
          <w:rPr>
            <w:rStyle w:val="Hyperlink"/>
            <w:rFonts w:ascii="Tahoma" w:hAnsi="Tahoma" w:cs="Tahoma"/>
            <w:sz w:val="20"/>
            <w:szCs w:val="20"/>
          </w:rPr>
          <w:fldChar w:fldCharType="begin"/>
        </w:r>
        <w:r w:rsidR="000B406C">
          <w:instrText xml:space="preserve"> REF _Ref159862556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Project 802 LAN/MAN Standards Committee (LMSC) Sponsor Policies and Procedures</w:t>
        </w:r>
        <w:r w:rsidR="000B406C">
          <w:t xml:space="preserve"> (LMSC P&amp;P)</w:t>
        </w:r>
        <w:r w:rsidR="000B406C">
          <w:rPr>
            <w:rStyle w:val="Hyperlink"/>
            <w:rFonts w:ascii="Tahoma" w:hAnsi="Tahoma" w:cs="Tahoma"/>
            <w:sz w:val="20"/>
            <w:szCs w:val="20"/>
          </w:rPr>
          <w:fldChar w:fldCharType="end"/>
        </w:r>
      </w:hyperlink>
    </w:p>
    <w:p w14:paraId="5A65C493" w14:textId="24AA06C6" w:rsidR="007674A8" w:rsidRDefault="00DB3C0B"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tooltip="IEEE 802 LMSC OM" w:history="1">
        <w:r w:rsidR="000B406C">
          <w:rPr>
            <w:rStyle w:val="Hyperlink"/>
            <w:rFonts w:ascii="Tahoma" w:hAnsi="Tahoma" w:cs="Tahoma"/>
            <w:sz w:val="20"/>
            <w:szCs w:val="20"/>
          </w:rPr>
          <w:fldChar w:fldCharType="begin"/>
        </w:r>
        <w:r w:rsidR="000B406C">
          <w:instrText xml:space="preserve"> REF _Ref159905014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802 LAN/MAN Standards Committee (LMSC) Operations Manual, v13</w:t>
        </w:r>
        <w:r w:rsidR="000B406C" w:rsidRPr="00DC1BD1">
          <w:t xml:space="preserve"> </w:t>
        </w:r>
        <w:r w:rsidR="000B406C" w:rsidRPr="004110CB">
          <w:rPr>
            <w:rFonts w:cs="Arial"/>
            <w:color w:val="000000"/>
          </w:rPr>
          <w:t>(LMSC OM)</w:t>
        </w:r>
        <w:r w:rsidR="000B406C">
          <w:rPr>
            <w:rStyle w:val="Hyperlink"/>
            <w:rFonts w:ascii="Tahoma" w:hAnsi="Tahoma" w:cs="Tahoma"/>
            <w:sz w:val="20"/>
            <w:szCs w:val="20"/>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84" w:name="_Toc9275825"/>
      <w:bookmarkStart w:id="85" w:name="_Toc9276315"/>
      <w:bookmarkStart w:id="86" w:name="_Toc19527318"/>
      <w:bookmarkStart w:id="87" w:name="_Toc599672"/>
      <w:bookmarkStart w:id="88" w:name="_Toc9275815"/>
      <w:bookmarkStart w:id="89" w:name="_Toc9276262"/>
      <w:bookmarkStart w:id="90" w:name="_Toc19527267"/>
      <w:bookmarkStart w:id="91" w:name="_Toc315016296"/>
      <w:bookmarkStart w:id="92" w:name="_Toc315080492"/>
      <w:r>
        <w:t xml:space="preserve">Maintenance of </w:t>
      </w:r>
      <w:bookmarkEnd w:id="84"/>
      <w:bookmarkEnd w:id="85"/>
      <w:bookmarkEnd w:id="86"/>
      <w:r w:rsidR="005758D6">
        <w:t>Operations Manual</w:t>
      </w:r>
      <w:bookmarkEnd w:id="91"/>
      <w:bookmarkEnd w:id="92"/>
    </w:p>
    <w:p w14:paraId="6D3D62B4" w14:textId="6BC57895" w:rsidR="00EA0834" w:rsidRDefault="00440110" w:rsidP="00D57CAB">
      <w:pPr>
        <w:ind w:left="432"/>
      </w:pPr>
      <w:r>
        <w:t xml:space="preserve">The Operations Manual 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93" w:name="_Toc250617672"/>
      <w:bookmarkStart w:id="94" w:name="_Toc251533818"/>
      <w:bookmarkStart w:id="95" w:name="_Toc251538268"/>
      <w:bookmarkStart w:id="96" w:name="_Toc251538537"/>
      <w:bookmarkStart w:id="97" w:name="_Toc251563806"/>
      <w:bookmarkStart w:id="98" w:name="_Toc251591833"/>
      <w:bookmarkStart w:id="99" w:name="_Toc135780493"/>
      <w:bookmarkStart w:id="100" w:name="_Toc250617682"/>
      <w:bookmarkStart w:id="101" w:name="_Toc251533828"/>
      <w:bookmarkStart w:id="102" w:name="_Toc251538278"/>
      <w:bookmarkStart w:id="103" w:name="_Toc251538547"/>
      <w:bookmarkStart w:id="104" w:name="_Toc251563816"/>
      <w:bookmarkStart w:id="105" w:name="_Toc251591843"/>
      <w:bookmarkStart w:id="106" w:name="_Toc250617686"/>
      <w:bookmarkStart w:id="107" w:name="_Toc251533832"/>
      <w:bookmarkStart w:id="108" w:name="_Toc251538282"/>
      <w:bookmarkStart w:id="109" w:name="_Toc251538551"/>
      <w:bookmarkStart w:id="110" w:name="_Toc251563820"/>
      <w:bookmarkStart w:id="111" w:name="_Toc251591847"/>
      <w:bookmarkStart w:id="112" w:name="_Toc19527321"/>
      <w:bookmarkStart w:id="113" w:name="_Toc19527451"/>
      <w:bookmarkStart w:id="114" w:name="_Toc250617690"/>
      <w:bookmarkStart w:id="115" w:name="_Toc251533836"/>
      <w:bookmarkStart w:id="116" w:name="_Toc251538286"/>
      <w:bookmarkStart w:id="117" w:name="_Toc251538555"/>
      <w:bookmarkStart w:id="118" w:name="_Toc251563824"/>
      <w:bookmarkStart w:id="119" w:name="_Toc251591851"/>
      <w:bookmarkStart w:id="120" w:name="_Toc250617701"/>
      <w:bookmarkStart w:id="121" w:name="_Toc251533847"/>
      <w:bookmarkStart w:id="122" w:name="_Toc251538297"/>
      <w:bookmarkStart w:id="123" w:name="_Toc251538566"/>
      <w:bookmarkStart w:id="124" w:name="_Toc251563835"/>
      <w:bookmarkStart w:id="125" w:name="_Toc251591862"/>
      <w:bookmarkStart w:id="126" w:name="_Toc315016297"/>
      <w:bookmarkStart w:id="127" w:name="_Toc31508049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802.</w:t>
      </w:r>
      <w:r w:rsidR="00E638BE">
        <w:t xml:space="preserve">15 </w:t>
      </w:r>
      <w:r w:rsidR="006C2386">
        <w:t>Working Group</w:t>
      </w:r>
      <w:bookmarkEnd w:id="87"/>
      <w:bookmarkEnd w:id="88"/>
      <w:bookmarkEnd w:id="89"/>
      <w:bookmarkEnd w:id="90"/>
      <w:bookmarkEnd w:id="126"/>
      <w:bookmarkEnd w:id="127"/>
    </w:p>
    <w:p w14:paraId="1C3C3F31" w14:textId="77777777" w:rsidR="00950B70" w:rsidRDefault="00950B70" w:rsidP="00950B70">
      <w:pPr>
        <w:pStyle w:val="Heading2"/>
      </w:pPr>
      <w:bookmarkStart w:id="128" w:name="_Toc315016298"/>
      <w:bookmarkStart w:id="129" w:name="_Toc315080494"/>
      <w:r>
        <w:t>Overview</w:t>
      </w:r>
      <w:bookmarkEnd w:id="128"/>
      <w:bookmarkEnd w:id="129"/>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30" w:name="_Ref159912130"/>
      <w:bookmarkStart w:id="131"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30"/>
      <w:r w:rsidRPr="00D065DD">
        <w:t xml:space="preserve"> – </w:t>
      </w:r>
      <w:r>
        <w:t>Project 802 Organizational Structure</w:t>
      </w:r>
      <w:bookmarkEnd w:id="131"/>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32" w:name="_Toc9275816"/>
      <w:bookmarkStart w:id="133" w:name="_Toc9276263"/>
      <w:bookmarkStart w:id="134" w:name="_Toc19527268"/>
      <w:bookmarkStart w:id="135" w:name="_Toc315016299"/>
      <w:bookmarkStart w:id="136" w:name="_Toc315080495"/>
      <w:r>
        <w:t>Function</w:t>
      </w:r>
      <w:bookmarkEnd w:id="132"/>
      <w:bookmarkEnd w:id="133"/>
      <w:bookmarkEnd w:id="134"/>
      <w:bookmarkEnd w:id="135"/>
      <w:bookmarkEnd w:id="136"/>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37" w:name="_Ref159912131"/>
      <w:bookmarkStart w:id="138" w:name="_Toc245980281"/>
      <w:bookmarkStart w:id="139" w:name="_Toc9571291"/>
      <w:bookmarkStart w:id="140"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37"/>
      <w:r w:rsidRPr="00D065DD">
        <w:t xml:space="preserve"> –</w:t>
      </w:r>
      <w:r w:rsidR="00433C54">
        <w:t xml:space="preserve"> </w:t>
      </w:r>
      <w:r>
        <w:t>802.15 WG Organizational Structure</w:t>
      </w:r>
      <w:bookmarkEnd w:id="138"/>
    </w:p>
    <w:p w14:paraId="43974F47" w14:textId="5881A5C7" w:rsidR="006C2386" w:rsidRPr="00B0205C" w:rsidRDefault="006C2386" w:rsidP="00B0205C">
      <w:pPr>
        <w:pStyle w:val="Heading2"/>
        <w:jc w:val="both"/>
      </w:pPr>
      <w:bookmarkStart w:id="141" w:name="_Toc19527269"/>
      <w:bookmarkStart w:id="142" w:name="_Toc19527401"/>
      <w:bookmarkStart w:id="143" w:name="_Toc250617707"/>
      <w:bookmarkStart w:id="144" w:name="_Toc251533854"/>
      <w:bookmarkStart w:id="145" w:name="_Toc251538304"/>
      <w:bookmarkStart w:id="146" w:name="_Toc251538573"/>
      <w:bookmarkStart w:id="147" w:name="_Toc251563842"/>
      <w:bookmarkStart w:id="148" w:name="_Toc251591869"/>
      <w:bookmarkStart w:id="149" w:name="_Toc250617708"/>
      <w:bookmarkStart w:id="150" w:name="_Toc251533855"/>
      <w:bookmarkStart w:id="151" w:name="_Toc251538305"/>
      <w:bookmarkStart w:id="152" w:name="_Toc251538574"/>
      <w:bookmarkStart w:id="153" w:name="_Toc251563843"/>
      <w:bookmarkStart w:id="154" w:name="_Toc251591870"/>
      <w:bookmarkStart w:id="155" w:name="_Toc9275818"/>
      <w:bookmarkStart w:id="156" w:name="_Toc9276265"/>
      <w:bookmarkStart w:id="157" w:name="_Toc19527271"/>
      <w:bookmarkStart w:id="158" w:name="_Toc315016300"/>
      <w:bookmarkStart w:id="159" w:name="_Toc31508049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Working Group Officer</w:t>
      </w:r>
      <w:r w:rsidR="002D478B">
        <w:t>s</w:t>
      </w:r>
      <w:r w:rsidR="00C0769C">
        <w:t>’</w:t>
      </w:r>
      <w:r w:rsidR="002D478B">
        <w:t xml:space="preserve"> Responsibilitie</w:t>
      </w:r>
      <w:bookmarkEnd w:id="155"/>
      <w:bookmarkEnd w:id="156"/>
      <w:bookmarkEnd w:id="157"/>
      <w:r w:rsidR="00B0205C">
        <w:t>s</w:t>
      </w:r>
      <w:bookmarkEnd w:id="158"/>
      <w:bookmarkEnd w:id="159"/>
    </w:p>
    <w:p w14:paraId="1EC92F49" w14:textId="77777777" w:rsidR="006C2386" w:rsidRDefault="006C2386">
      <w:pPr>
        <w:pStyle w:val="Heading3"/>
        <w:jc w:val="both"/>
        <w:rPr>
          <w:rFonts w:cs="Arial"/>
        </w:rPr>
      </w:pPr>
      <w:bookmarkStart w:id="160" w:name="_Toc9276266"/>
      <w:bookmarkStart w:id="161" w:name="_Toc19527272"/>
      <w:bookmarkStart w:id="162" w:name="_Toc315016301"/>
      <w:bookmarkStart w:id="163" w:name="_Toc315080497"/>
      <w:r>
        <w:rPr>
          <w:rFonts w:cs="Arial"/>
        </w:rPr>
        <w:t>Working Group Chair</w:t>
      </w:r>
      <w:bookmarkEnd w:id="160"/>
      <w:bookmarkEnd w:id="161"/>
      <w:bookmarkEnd w:id="162"/>
      <w:bookmarkEnd w:id="163"/>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64" w:name="_Toc9276267"/>
      <w:bookmarkStart w:id="165" w:name="_Toc19527273"/>
      <w:bookmarkStart w:id="166" w:name="_Toc315016302"/>
      <w:bookmarkStart w:id="167" w:name="_Toc315080498"/>
      <w:r>
        <w:rPr>
          <w:rFonts w:cs="Arial"/>
        </w:rPr>
        <w:t>Working Group Vice-Chair(s)</w:t>
      </w:r>
      <w:bookmarkStart w:id="168" w:name="_Hlt445624406"/>
      <w:bookmarkStart w:id="169" w:name="_Toc9278938"/>
      <w:bookmarkStart w:id="170" w:name="_Toc9279193"/>
      <w:bookmarkStart w:id="171" w:name="_Toc9279438"/>
      <w:bookmarkStart w:id="172" w:name="_Toc9279657"/>
      <w:bookmarkStart w:id="173" w:name="_Toc9279874"/>
      <w:bookmarkStart w:id="174" w:name="_Toc9280091"/>
      <w:bookmarkStart w:id="175" w:name="_Toc9280303"/>
      <w:bookmarkStart w:id="176" w:name="_Toc9280509"/>
      <w:bookmarkEnd w:id="164"/>
      <w:bookmarkEnd w:id="165"/>
      <w:bookmarkEnd w:id="168"/>
      <w:bookmarkEnd w:id="169"/>
      <w:bookmarkEnd w:id="170"/>
      <w:bookmarkEnd w:id="171"/>
      <w:bookmarkEnd w:id="172"/>
      <w:bookmarkEnd w:id="173"/>
      <w:bookmarkEnd w:id="174"/>
      <w:bookmarkEnd w:id="175"/>
      <w:bookmarkEnd w:id="176"/>
      <w:bookmarkEnd w:id="166"/>
      <w:bookmarkEnd w:id="167"/>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77" w:name="_Toc9278941"/>
      <w:bookmarkStart w:id="178" w:name="_Toc9279196"/>
      <w:bookmarkStart w:id="179" w:name="_Toc9279441"/>
      <w:bookmarkStart w:id="180" w:name="_Toc9279660"/>
      <w:bookmarkStart w:id="181" w:name="_Toc9279877"/>
      <w:bookmarkStart w:id="182" w:name="_Toc9280094"/>
      <w:bookmarkStart w:id="183" w:name="_Toc9280306"/>
      <w:bookmarkStart w:id="184" w:name="_Toc9280512"/>
      <w:bookmarkStart w:id="185" w:name="_Toc9295071"/>
      <w:bookmarkStart w:id="186" w:name="_Toc9295291"/>
      <w:bookmarkStart w:id="187" w:name="_Toc9295511"/>
      <w:bookmarkStart w:id="188" w:name="_Toc9348506"/>
      <w:bookmarkStart w:id="189" w:name="_Toc9276270"/>
      <w:bookmarkStart w:id="190" w:name="_Toc19527274"/>
      <w:bookmarkStart w:id="191" w:name="_Toc315016303"/>
      <w:bookmarkStart w:id="192" w:name="_Toc315080499"/>
      <w:bookmarkEnd w:id="177"/>
      <w:bookmarkEnd w:id="178"/>
      <w:bookmarkEnd w:id="179"/>
      <w:bookmarkEnd w:id="180"/>
      <w:bookmarkEnd w:id="181"/>
      <w:bookmarkEnd w:id="182"/>
      <w:bookmarkEnd w:id="183"/>
      <w:bookmarkEnd w:id="184"/>
      <w:bookmarkEnd w:id="185"/>
      <w:bookmarkEnd w:id="186"/>
      <w:bookmarkEnd w:id="187"/>
      <w:bookmarkEnd w:id="188"/>
      <w:r>
        <w:rPr>
          <w:rFonts w:cs="Arial"/>
        </w:rPr>
        <w:t>Working Group Secretary</w:t>
      </w:r>
      <w:bookmarkEnd w:id="189"/>
      <w:bookmarkEnd w:id="190"/>
      <w:bookmarkEnd w:id="191"/>
      <w:bookmarkEnd w:id="192"/>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93" w:name="_Toc19527275"/>
      <w:bookmarkStart w:id="194" w:name="_Toc315016304"/>
      <w:bookmarkStart w:id="195" w:name="_Toc315080500"/>
      <w:r>
        <w:rPr>
          <w:rFonts w:cs="Arial"/>
        </w:rPr>
        <w:t>Working Group Technical Editor</w:t>
      </w:r>
      <w:bookmarkEnd w:id="193"/>
      <w:bookmarkEnd w:id="194"/>
      <w:bookmarkEnd w:id="195"/>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96" w:name="_Toc19527276"/>
      <w:bookmarkStart w:id="197" w:name="_Toc315016305"/>
      <w:bookmarkStart w:id="198" w:name="_Toc315080501"/>
      <w:r>
        <w:rPr>
          <w:rFonts w:cs="Arial"/>
        </w:rPr>
        <w:t>Working Group Treasurer</w:t>
      </w:r>
      <w:bookmarkEnd w:id="196"/>
      <w:bookmarkEnd w:id="197"/>
      <w:bookmarkEnd w:id="198"/>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99" w:name="_Toc19527277"/>
      <w:bookmarkStart w:id="200" w:name="_Toc19527409"/>
      <w:bookmarkStart w:id="201" w:name="_Toc19527279"/>
      <w:bookmarkStart w:id="202" w:name="_Toc19527411"/>
      <w:bookmarkStart w:id="203" w:name="_Toc9295077"/>
      <w:bookmarkStart w:id="204" w:name="_Toc9295297"/>
      <w:bookmarkStart w:id="205" w:name="_Toc9295517"/>
      <w:bookmarkStart w:id="206" w:name="_Toc9348512"/>
      <w:bookmarkStart w:id="207" w:name="_Toc9278945"/>
      <w:bookmarkStart w:id="208" w:name="_Toc9279200"/>
      <w:bookmarkStart w:id="209" w:name="_Toc9279445"/>
      <w:bookmarkStart w:id="210" w:name="_Toc9279664"/>
      <w:bookmarkStart w:id="211" w:name="_Toc9279881"/>
      <w:bookmarkStart w:id="212" w:name="_Toc9280098"/>
      <w:bookmarkStart w:id="213" w:name="_Toc9280310"/>
      <w:bookmarkStart w:id="214" w:name="_Toc9280516"/>
      <w:bookmarkStart w:id="215" w:name="_Toc9295078"/>
      <w:bookmarkStart w:id="216" w:name="_Toc9295298"/>
      <w:bookmarkStart w:id="217" w:name="_Toc9295518"/>
      <w:bookmarkStart w:id="218" w:name="_Toc9348513"/>
      <w:bookmarkStart w:id="219" w:name="_Toc9278947"/>
      <w:bookmarkStart w:id="220" w:name="_Toc9279202"/>
      <w:bookmarkStart w:id="221" w:name="_Toc9279447"/>
      <w:bookmarkStart w:id="222" w:name="_Toc9279666"/>
      <w:bookmarkStart w:id="223" w:name="_Toc9279883"/>
      <w:bookmarkStart w:id="224" w:name="_Toc9280100"/>
      <w:bookmarkStart w:id="225" w:name="_Toc9280312"/>
      <w:bookmarkStart w:id="226" w:name="_Toc9280518"/>
      <w:bookmarkStart w:id="227" w:name="_Toc9295080"/>
      <w:bookmarkStart w:id="228" w:name="_Toc9295300"/>
      <w:bookmarkStart w:id="229" w:name="_Toc9295520"/>
      <w:bookmarkStart w:id="230" w:name="_Toc9348515"/>
      <w:bookmarkStart w:id="231" w:name="_Toc9278949"/>
      <w:bookmarkStart w:id="232" w:name="_Toc9279204"/>
      <w:bookmarkStart w:id="233" w:name="_Toc9279449"/>
      <w:bookmarkStart w:id="234" w:name="_Toc9279668"/>
      <w:bookmarkStart w:id="235" w:name="_Toc9279885"/>
      <w:bookmarkStart w:id="236" w:name="_Toc9280102"/>
      <w:bookmarkStart w:id="237" w:name="_Toc9280314"/>
      <w:bookmarkStart w:id="238" w:name="_Toc9280520"/>
      <w:bookmarkStart w:id="239" w:name="_Toc9295082"/>
      <w:bookmarkStart w:id="240" w:name="_Toc9295302"/>
      <w:bookmarkStart w:id="241" w:name="_Toc9295522"/>
      <w:bookmarkStart w:id="242" w:name="_Toc9348517"/>
      <w:bookmarkStart w:id="243" w:name="_Toc9278957"/>
      <w:bookmarkStart w:id="244" w:name="_Toc9279212"/>
      <w:bookmarkStart w:id="245" w:name="_Toc9279457"/>
      <w:bookmarkStart w:id="246" w:name="_Toc9279676"/>
      <w:bookmarkStart w:id="247" w:name="_Toc9279893"/>
      <w:bookmarkStart w:id="248" w:name="_Toc9280110"/>
      <w:bookmarkStart w:id="249" w:name="_Toc9280322"/>
      <w:bookmarkStart w:id="250" w:name="_Toc9280528"/>
      <w:bookmarkStart w:id="251" w:name="_Toc9295090"/>
      <w:bookmarkStart w:id="252" w:name="_Toc9295310"/>
      <w:bookmarkStart w:id="253" w:name="_Toc9295530"/>
      <w:bookmarkStart w:id="254" w:name="_Toc9348525"/>
      <w:bookmarkStart w:id="255" w:name="_Toc9278965"/>
      <w:bookmarkStart w:id="256" w:name="_Toc9279220"/>
      <w:bookmarkStart w:id="257" w:name="_Toc9279465"/>
      <w:bookmarkStart w:id="258" w:name="_Toc9279684"/>
      <w:bookmarkStart w:id="259" w:name="_Toc9279901"/>
      <w:bookmarkStart w:id="260" w:name="_Toc9280118"/>
      <w:bookmarkStart w:id="261" w:name="_Toc9280330"/>
      <w:bookmarkStart w:id="262" w:name="_Toc9280536"/>
      <w:bookmarkStart w:id="263" w:name="_Toc9295098"/>
      <w:bookmarkStart w:id="264" w:name="_Toc9295318"/>
      <w:bookmarkStart w:id="265" w:name="_Toc9295538"/>
      <w:bookmarkStart w:id="266" w:name="_Toc9348533"/>
      <w:bookmarkStart w:id="267" w:name="_Toc19527283"/>
      <w:bookmarkStart w:id="268" w:name="_Toc315016306"/>
      <w:bookmarkStart w:id="269" w:name="_Toc31508050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cs="Arial"/>
        </w:rPr>
        <w:t>Liaisons</w:t>
      </w:r>
      <w:bookmarkEnd w:id="267"/>
      <w:bookmarkEnd w:id="268"/>
      <w:bookmarkEnd w:id="269"/>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70" w:name="_Toc19527284"/>
      <w:bookmarkStart w:id="271" w:name="_Toc315016307"/>
      <w:bookmarkStart w:id="272" w:name="_Toc315080503"/>
      <w:r>
        <w:t>Liaison Roles and Responsibilities:</w:t>
      </w:r>
      <w:bookmarkEnd w:id="270"/>
      <w:bookmarkEnd w:id="271"/>
      <w:bookmarkEnd w:id="272"/>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73" w:name="_Toc9278968"/>
      <w:bookmarkStart w:id="274" w:name="_Toc9279223"/>
      <w:bookmarkStart w:id="275" w:name="_Toc9279468"/>
      <w:bookmarkStart w:id="276" w:name="_Toc9279687"/>
      <w:bookmarkStart w:id="277" w:name="_Toc9279904"/>
      <w:bookmarkStart w:id="278" w:name="_Toc9280121"/>
      <w:bookmarkStart w:id="279" w:name="_Toc9280333"/>
      <w:bookmarkStart w:id="280" w:name="_Toc9280539"/>
      <w:bookmarkStart w:id="281" w:name="_Toc9295101"/>
      <w:bookmarkStart w:id="282" w:name="_Toc9295321"/>
      <w:bookmarkStart w:id="283" w:name="_Toc9295541"/>
      <w:bookmarkStart w:id="284" w:name="_Toc9348536"/>
      <w:bookmarkStart w:id="285" w:name="_Toc250617726"/>
      <w:bookmarkStart w:id="286" w:name="_Toc251533874"/>
      <w:bookmarkStart w:id="287" w:name="_Toc251538324"/>
      <w:bookmarkStart w:id="288" w:name="_Toc251538593"/>
      <w:bookmarkStart w:id="289" w:name="_Toc251563862"/>
      <w:bookmarkStart w:id="290" w:name="_Toc251591888"/>
      <w:bookmarkStart w:id="291" w:name="_Toc250617736"/>
      <w:bookmarkStart w:id="292" w:name="_Toc251533884"/>
      <w:bookmarkStart w:id="293" w:name="_Toc251538334"/>
      <w:bookmarkStart w:id="294" w:name="_Toc251538603"/>
      <w:bookmarkStart w:id="295" w:name="_Toc251563872"/>
      <w:bookmarkStart w:id="296" w:name="_Toc251591898"/>
      <w:bookmarkStart w:id="297" w:name="_Toc250617742"/>
      <w:bookmarkStart w:id="298" w:name="_Toc251533890"/>
      <w:bookmarkStart w:id="299" w:name="_Toc251538340"/>
      <w:bookmarkStart w:id="300" w:name="_Toc251538609"/>
      <w:bookmarkStart w:id="301" w:name="_Toc251563878"/>
      <w:bookmarkStart w:id="302" w:name="_Toc251591904"/>
      <w:bookmarkStart w:id="303" w:name="_Toc250617754"/>
      <w:bookmarkStart w:id="304" w:name="_Toc251533902"/>
      <w:bookmarkStart w:id="305" w:name="_Toc251538352"/>
      <w:bookmarkStart w:id="306" w:name="_Toc251538621"/>
      <w:bookmarkStart w:id="307" w:name="_Toc251563890"/>
      <w:bookmarkStart w:id="308" w:name="_Toc251591916"/>
      <w:bookmarkStart w:id="309" w:name="_Toc250617766"/>
      <w:bookmarkStart w:id="310" w:name="_Toc251533914"/>
      <w:bookmarkStart w:id="311" w:name="_Toc251538364"/>
      <w:bookmarkStart w:id="312" w:name="_Toc251538633"/>
      <w:bookmarkStart w:id="313" w:name="_Toc251563902"/>
      <w:bookmarkStart w:id="314" w:name="_Toc251591928"/>
      <w:bookmarkStart w:id="315" w:name="_Toc250617776"/>
      <w:bookmarkStart w:id="316" w:name="_Toc251533924"/>
      <w:bookmarkStart w:id="317" w:name="_Toc251538374"/>
      <w:bookmarkStart w:id="318" w:name="_Toc251538643"/>
      <w:bookmarkStart w:id="319" w:name="_Toc251563912"/>
      <w:bookmarkStart w:id="320" w:name="_Toc251591938"/>
      <w:bookmarkStart w:id="321" w:name="_Toc9278972"/>
      <w:bookmarkStart w:id="322" w:name="_Toc9279227"/>
      <w:bookmarkStart w:id="323" w:name="_Toc9279472"/>
      <w:bookmarkStart w:id="324" w:name="_Toc9279691"/>
      <w:bookmarkStart w:id="325" w:name="_Toc9279908"/>
      <w:bookmarkStart w:id="326" w:name="_Toc9280125"/>
      <w:bookmarkStart w:id="327" w:name="_Toc9280337"/>
      <w:bookmarkStart w:id="328" w:name="_Toc9280543"/>
      <w:bookmarkStart w:id="329" w:name="_Toc9295105"/>
      <w:bookmarkStart w:id="330" w:name="_Toc9295325"/>
      <w:bookmarkStart w:id="331" w:name="_Toc9295545"/>
      <w:bookmarkStart w:id="332" w:name="_Toc9348540"/>
      <w:bookmarkStart w:id="333" w:name="_Toc9278973"/>
      <w:bookmarkStart w:id="334" w:name="_Toc9279228"/>
      <w:bookmarkStart w:id="335" w:name="_Toc9279473"/>
      <w:bookmarkStart w:id="336" w:name="_Toc9279692"/>
      <w:bookmarkStart w:id="337" w:name="_Toc9279909"/>
      <w:bookmarkStart w:id="338" w:name="_Toc9280126"/>
      <w:bookmarkStart w:id="339" w:name="_Toc9280338"/>
      <w:bookmarkStart w:id="340" w:name="_Toc9280544"/>
      <w:bookmarkStart w:id="341" w:name="_Toc9295106"/>
      <w:bookmarkStart w:id="342" w:name="_Toc9295326"/>
      <w:bookmarkStart w:id="343" w:name="_Toc9295546"/>
      <w:bookmarkStart w:id="344" w:name="_Toc9348541"/>
      <w:bookmarkStart w:id="345" w:name="_Toc9278979"/>
      <w:bookmarkStart w:id="346" w:name="_Toc9279234"/>
      <w:bookmarkStart w:id="347" w:name="_Toc9279479"/>
      <w:bookmarkStart w:id="348" w:name="_Toc9279698"/>
      <w:bookmarkStart w:id="349" w:name="_Toc9279915"/>
      <w:bookmarkStart w:id="350" w:name="_Toc9280132"/>
      <w:bookmarkStart w:id="351" w:name="_Toc9280344"/>
      <w:bookmarkStart w:id="352" w:name="_Toc9280550"/>
      <w:bookmarkStart w:id="353" w:name="_Toc9295112"/>
      <w:bookmarkStart w:id="354" w:name="_Toc9295332"/>
      <w:bookmarkStart w:id="355" w:name="_Toc9295552"/>
      <w:bookmarkStart w:id="356" w:name="_Toc9348547"/>
      <w:bookmarkStart w:id="357" w:name="_Toc9278980"/>
      <w:bookmarkStart w:id="358" w:name="_Toc9279235"/>
      <w:bookmarkStart w:id="359" w:name="_Toc9279480"/>
      <w:bookmarkStart w:id="360" w:name="_Toc9279699"/>
      <w:bookmarkStart w:id="361" w:name="_Toc9279916"/>
      <w:bookmarkStart w:id="362" w:name="_Toc9280133"/>
      <w:bookmarkStart w:id="363" w:name="_Toc9280345"/>
      <w:bookmarkStart w:id="364" w:name="_Toc9280551"/>
      <w:bookmarkStart w:id="365" w:name="_Toc9295113"/>
      <w:bookmarkStart w:id="366" w:name="_Toc9295333"/>
      <w:bookmarkStart w:id="367" w:name="_Toc9295553"/>
      <w:bookmarkStart w:id="368" w:name="_Toc9348548"/>
      <w:bookmarkStart w:id="369" w:name="_Toc9278981"/>
      <w:bookmarkStart w:id="370" w:name="_Toc9279236"/>
      <w:bookmarkStart w:id="371" w:name="_Toc9279481"/>
      <w:bookmarkStart w:id="372" w:name="_Toc9279700"/>
      <w:bookmarkStart w:id="373" w:name="_Toc9279917"/>
      <w:bookmarkStart w:id="374" w:name="_Toc9280134"/>
      <w:bookmarkStart w:id="375" w:name="_Toc9280346"/>
      <w:bookmarkStart w:id="376" w:name="_Toc9280552"/>
      <w:bookmarkStart w:id="377" w:name="_Toc9295114"/>
      <w:bookmarkStart w:id="378" w:name="_Toc9295334"/>
      <w:bookmarkStart w:id="379" w:name="_Toc9295554"/>
      <w:bookmarkStart w:id="380" w:name="_Toc9348549"/>
      <w:bookmarkStart w:id="381" w:name="_Toc9278985"/>
      <w:bookmarkStart w:id="382" w:name="_Toc9279240"/>
      <w:bookmarkStart w:id="383" w:name="_Toc9279485"/>
      <w:bookmarkStart w:id="384" w:name="_Toc9279704"/>
      <w:bookmarkStart w:id="385" w:name="_Toc9279921"/>
      <w:bookmarkStart w:id="386" w:name="_Toc9280138"/>
      <w:bookmarkStart w:id="387" w:name="_Toc9280350"/>
      <w:bookmarkStart w:id="388" w:name="_Toc9280556"/>
      <w:bookmarkStart w:id="389" w:name="_Toc9295118"/>
      <w:bookmarkStart w:id="390" w:name="_Toc9295338"/>
      <w:bookmarkStart w:id="391" w:name="_Toc9295558"/>
      <w:bookmarkStart w:id="392" w:name="_Toc9348553"/>
      <w:bookmarkStart w:id="393" w:name="_Toc19527278"/>
      <w:bookmarkStart w:id="394" w:name="_Toc9275820"/>
      <w:bookmarkStart w:id="395" w:name="_Toc9276272"/>
      <w:bookmarkStart w:id="396" w:name="_Ref18906219"/>
      <w:bookmarkStart w:id="397" w:name="_Toc19527290"/>
      <w:bookmarkStart w:id="398" w:name="_Toc315016308"/>
      <w:bookmarkStart w:id="399" w:name="_Toc315080504"/>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Working Group Officer Election Process</w:t>
      </w:r>
      <w:bookmarkEnd w:id="393"/>
      <w:bookmarkEnd w:id="398"/>
      <w:bookmarkEnd w:id="399"/>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00" w:name="_Ref159858974"/>
      <w:r>
        <w:rPr>
          <w:rFonts w:cs="Arial"/>
          <w:bCs/>
          <w:szCs w:val="18"/>
        </w:rPr>
        <w:t>Should no candidate receive a majority in the election, a runoff election shall be held at the WG Closing Plenary meeting. The process shall be similar to the initial election, except that:</w:t>
      </w:r>
      <w:bookmarkEnd w:id="400"/>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01" w:name="_Toc251538380"/>
      <w:bookmarkStart w:id="402" w:name="_Toc251538649"/>
      <w:bookmarkStart w:id="403" w:name="_Toc251563918"/>
      <w:bookmarkStart w:id="404" w:name="_Toc251591944"/>
      <w:bookmarkStart w:id="405" w:name="_Working_Group_Chair"/>
      <w:bookmarkStart w:id="406" w:name="_Ref159853444"/>
      <w:bookmarkStart w:id="407" w:name="_Toc315016309"/>
      <w:bookmarkStart w:id="408" w:name="_Toc315080505"/>
      <w:bookmarkEnd w:id="401"/>
      <w:bookmarkEnd w:id="402"/>
      <w:bookmarkEnd w:id="403"/>
      <w:bookmarkEnd w:id="404"/>
      <w:bookmarkEnd w:id="405"/>
      <w:r>
        <w:t xml:space="preserve">Working Group Officer </w:t>
      </w:r>
      <w:r w:rsidR="000D062C">
        <w:t>Removal</w:t>
      </w:r>
      <w:bookmarkEnd w:id="407"/>
      <w:bookmarkEnd w:id="408"/>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09" w:name="_Ref160023411"/>
      <w:bookmarkStart w:id="410" w:name="_Toc315016310"/>
      <w:bookmarkStart w:id="411" w:name="_Toc315080506"/>
      <w:r>
        <w:t>Working Group Chair Advisory Committee</w:t>
      </w:r>
      <w:bookmarkEnd w:id="394"/>
      <w:bookmarkEnd w:id="395"/>
      <w:bookmarkEnd w:id="396"/>
      <w:bookmarkEnd w:id="397"/>
      <w:bookmarkEnd w:id="406"/>
      <w:bookmarkEnd w:id="409"/>
      <w:bookmarkEnd w:id="410"/>
      <w:bookmarkEnd w:id="411"/>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12" w:name="_Toc19527291"/>
      <w:bookmarkStart w:id="413" w:name="_Toc315016311"/>
      <w:bookmarkStart w:id="414" w:name="_Toc315080507"/>
      <w:r>
        <w:rPr>
          <w:rFonts w:cs="Arial"/>
        </w:rPr>
        <w:t>AC</w:t>
      </w:r>
      <w:r w:rsidR="003206BC">
        <w:rPr>
          <w:rFonts w:cs="Arial"/>
        </w:rPr>
        <w:t xml:space="preserve"> </w:t>
      </w:r>
      <w:r w:rsidR="006C2386">
        <w:rPr>
          <w:rFonts w:cs="Arial"/>
        </w:rPr>
        <w:t>Function</w:t>
      </w:r>
      <w:bookmarkEnd w:id="412"/>
      <w:bookmarkEnd w:id="413"/>
      <w:bookmarkEnd w:id="414"/>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15" w:name="_Toc9276273"/>
      <w:r>
        <w:rPr>
          <w:rFonts w:cs="Arial"/>
        </w:rPr>
        <w:t>Provide procedural and, if necessary, technical guidance to WG, TGs, SGs and SCs as it relates to their charters</w:t>
      </w:r>
      <w:bookmarkEnd w:id="415"/>
    </w:p>
    <w:p w14:paraId="436B9AE2" w14:textId="4C783790" w:rsidR="006C2386" w:rsidRDefault="006C2386" w:rsidP="008621E6">
      <w:pPr>
        <w:numPr>
          <w:ilvl w:val="0"/>
          <w:numId w:val="8"/>
        </w:numPr>
        <w:tabs>
          <w:tab w:val="clear" w:pos="1080"/>
          <w:tab w:val="num" w:pos="-4590"/>
        </w:tabs>
        <w:ind w:left="720"/>
        <w:rPr>
          <w:rFonts w:cs="Arial"/>
        </w:rPr>
      </w:pPr>
      <w:bookmarkStart w:id="416"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16"/>
    </w:p>
    <w:p w14:paraId="1221B4F5" w14:textId="3855BE74" w:rsidR="006C2386" w:rsidRDefault="006C2386" w:rsidP="008621E6">
      <w:pPr>
        <w:numPr>
          <w:ilvl w:val="0"/>
          <w:numId w:val="8"/>
        </w:numPr>
        <w:tabs>
          <w:tab w:val="clear" w:pos="1080"/>
        </w:tabs>
        <w:ind w:left="720"/>
        <w:rPr>
          <w:rFonts w:cs="Arial"/>
        </w:rPr>
      </w:pPr>
      <w:bookmarkStart w:id="417"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7"/>
    </w:p>
    <w:p w14:paraId="3227E136" w14:textId="3EEC16AC" w:rsidR="006C2386" w:rsidRDefault="006C2386" w:rsidP="008621E6">
      <w:pPr>
        <w:numPr>
          <w:ilvl w:val="0"/>
          <w:numId w:val="8"/>
        </w:numPr>
        <w:tabs>
          <w:tab w:val="clear" w:pos="1080"/>
        </w:tabs>
        <w:ind w:left="720"/>
        <w:rPr>
          <w:rFonts w:cs="Arial"/>
        </w:rPr>
      </w:pPr>
      <w:bookmarkStart w:id="418"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418"/>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19" w:name="_Toc19527292"/>
      <w:bookmarkStart w:id="420" w:name="_Toc315016312"/>
      <w:bookmarkStart w:id="421" w:name="_Toc315080508"/>
      <w:r>
        <w:rPr>
          <w:rFonts w:cs="Arial"/>
        </w:rPr>
        <w:t>AC</w:t>
      </w:r>
      <w:r w:rsidR="003206BC">
        <w:rPr>
          <w:rFonts w:cs="Arial"/>
        </w:rPr>
        <w:t xml:space="preserve"> </w:t>
      </w:r>
      <w:r w:rsidR="006C2386">
        <w:rPr>
          <w:rFonts w:cs="Arial"/>
        </w:rPr>
        <w:t>Membership</w:t>
      </w:r>
      <w:bookmarkEnd w:id="419"/>
      <w:bookmarkEnd w:id="420"/>
      <w:bookmarkEnd w:id="421"/>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22"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22"/>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23"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23"/>
    </w:p>
    <w:p w14:paraId="455FFEA8" w14:textId="5E1034D9" w:rsidR="003C687B" w:rsidRDefault="003C687B" w:rsidP="000062E0">
      <w:pPr>
        <w:numPr>
          <w:ilvl w:val="0"/>
          <w:numId w:val="9"/>
        </w:numPr>
        <w:tabs>
          <w:tab w:val="clear" w:pos="720"/>
          <w:tab w:val="num" w:pos="1440"/>
        </w:tabs>
        <w:ind w:left="1440"/>
        <w:rPr>
          <w:rFonts w:cs="Arial"/>
        </w:rPr>
      </w:pPr>
      <w:bookmarkStart w:id="424"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24"/>
    </w:p>
    <w:p w14:paraId="75C3C768" w14:textId="04EF92EC" w:rsidR="006C2386" w:rsidRDefault="006C2386" w:rsidP="000062E0">
      <w:pPr>
        <w:numPr>
          <w:ilvl w:val="0"/>
          <w:numId w:val="9"/>
        </w:numPr>
        <w:tabs>
          <w:tab w:val="clear" w:pos="720"/>
          <w:tab w:val="num" w:pos="1440"/>
        </w:tabs>
        <w:ind w:left="1440"/>
        <w:rPr>
          <w:rFonts w:cs="Arial"/>
        </w:rPr>
      </w:pPr>
      <w:bookmarkStart w:id="425" w:name="_Toc9276281"/>
      <w:r>
        <w:rPr>
          <w:rFonts w:cs="Arial"/>
        </w:rPr>
        <w:t>SG Chairs</w:t>
      </w:r>
      <w:bookmarkEnd w:id="425"/>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426" w:name="_Toc9276282"/>
      <w:r>
        <w:rPr>
          <w:rFonts w:cs="Arial"/>
        </w:rPr>
        <w:t>SC Chairs</w:t>
      </w:r>
      <w:bookmarkEnd w:id="426"/>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27" w:name="_Documentation"/>
      <w:bookmarkStart w:id="428" w:name="_Toc599673"/>
      <w:bookmarkStart w:id="429" w:name="_Toc9275823"/>
      <w:bookmarkStart w:id="430" w:name="_Toc9276289"/>
      <w:bookmarkStart w:id="431" w:name="_Toc19527302"/>
      <w:bookmarkStart w:id="432" w:name="_Ref18905339"/>
      <w:bookmarkStart w:id="433" w:name="_Toc19527293"/>
      <w:bookmarkStart w:id="434" w:name="_Toc9275821"/>
      <w:bookmarkStart w:id="435" w:name="_Toc9276283"/>
      <w:bookmarkStart w:id="436" w:name="_Toc315016313"/>
      <w:bookmarkStart w:id="437" w:name="_Toc315080509"/>
      <w:bookmarkEnd w:id="427"/>
      <w:r>
        <w:t>Working Group Sessions</w:t>
      </w:r>
      <w:bookmarkEnd w:id="428"/>
      <w:bookmarkEnd w:id="429"/>
      <w:bookmarkEnd w:id="430"/>
      <w:bookmarkEnd w:id="431"/>
      <w:bookmarkEnd w:id="436"/>
      <w:bookmarkEnd w:id="437"/>
    </w:p>
    <w:p w14:paraId="11BCE434" w14:textId="77777777" w:rsidR="00440110" w:rsidRDefault="00440110" w:rsidP="008621E6">
      <w:pPr>
        <w:pStyle w:val="Heading3"/>
        <w:tabs>
          <w:tab w:val="num" w:pos="-2340"/>
        </w:tabs>
        <w:ind w:left="810"/>
        <w:rPr>
          <w:rFonts w:cs="Arial"/>
        </w:rPr>
      </w:pPr>
      <w:bookmarkStart w:id="438" w:name="_Toc19527303"/>
      <w:bookmarkStart w:id="439" w:name="_Toc315016314"/>
      <w:bookmarkStart w:id="440" w:name="_Toc315080510"/>
      <w:r>
        <w:rPr>
          <w:rFonts w:cs="Arial"/>
        </w:rPr>
        <w:t>Plenary Session</w:t>
      </w:r>
      <w:bookmarkEnd w:id="438"/>
      <w:bookmarkEnd w:id="439"/>
      <w:bookmarkEnd w:id="440"/>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41" w:name="_Ref159912157"/>
      <w:bookmarkStart w:id="442"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41"/>
      <w:r w:rsidRPr="00D065DD">
        <w:t xml:space="preserve"> –</w:t>
      </w:r>
      <w:r w:rsidRPr="005428DE">
        <w:t xml:space="preserve"> </w:t>
      </w:r>
      <w:r>
        <w:t>Typical 802.15 WG meetings during 802 Plenary Session</w:t>
      </w:r>
      <w:bookmarkEnd w:id="442"/>
    </w:p>
    <w:p w14:paraId="373D6729" w14:textId="77777777" w:rsidR="00440110" w:rsidRDefault="00440110" w:rsidP="00AF722A">
      <w:pPr>
        <w:pStyle w:val="Heading3"/>
        <w:ind w:left="810"/>
        <w:rPr>
          <w:rFonts w:cs="Arial"/>
        </w:rPr>
      </w:pPr>
      <w:bookmarkStart w:id="443" w:name="_Toc19527304"/>
      <w:bookmarkStart w:id="444" w:name="_Toc19527434"/>
      <w:bookmarkStart w:id="445" w:name="_Toc9348580"/>
      <w:bookmarkStart w:id="446" w:name="_Toc19527305"/>
      <w:bookmarkStart w:id="447" w:name="_Toc315016315"/>
      <w:bookmarkStart w:id="448" w:name="_Toc315080511"/>
      <w:bookmarkEnd w:id="443"/>
      <w:bookmarkEnd w:id="444"/>
      <w:bookmarkEnd w:id="445"/>
      <w:r>
        <w:rPr>
          <w:rFonts w:cs="Arial"/>
        </w:rPr>
        <w:t>Interim Sessions</w:t>
      </w:r>
      <w:bookmarkEnd w:id="446"/>
      <w:bookmarkEnd w:id="447"/>
      <w:bookmarkEnd w:id="448"/>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49" w:name="_Toc9276020"/>
      <w:bookmarkStart w:id="450" w:name="_Toc9276306"/>
      <w:bookmarkStart w:id="451" w:name="_Toc9279043"/>
      <w:bookmarkStart w:id="452" w:name="_Toc9279288"/>
      <w:bookmarkEnd w:id="449"/>
      <w:bookmarkEnd w:id="450"/>
      <w:bookmarkEnd w:id="451"/>
      <w:bookmarkEnd w:id="452"/>
    </w:p>
    <w:p w14:paraId="323A8CB2" w14:textId="77777777" w:rsidR="003C4782" w:rsidRDefault="0027787A" w:rsidP="003C4782">
      <w:pPr>
        <w:keepNext/>
        <w:jc w:val="center"/>
      </w:pPr>
      <w:bookmarkStart w:id="453"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54" w:name="_Ref159912179"/>
      <w:bookmarkStart w:id="455"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54"/>
      <w:r w:rsidRPr="00D065DD">
        <w:t xml:space="preserve"> –</w:t>
      </w:r>
      <w:r w:rsidRPr="005428DE">
        <w:t xml:space="preserve"> </w:t>
      </w:r>
      <w:r>
        <w:t>Typical 802.15 WG Meetings during Interim Session</w:t>
      </w:r>
      <w:bookmarkEnd w:id="455"/>
    </w:p>
    <w:p w14:paraId="74D61378" w14:textId="77777777" w:rsidR="00440110" w:rsidRDefault="00440110" w:rsidP="00AF722A">
      <w:pPr>
        <w:pStyle w:val="Heading3"/>
        <w:tabs>
          <w:tab w:val="num" w:pos="-2160"/>
        </w:tabs>
        <w:ind w:left="810"/>
        <w:rPr>
          <w:rFonts w:cs="Arial"/>
        </w:rPr>
      </w:pPr>
      <w:bookmarkStart w:id="456" w:name="_Toc19527306"/>
      <w:bookmarkStart w:id="457" w:name="_Toc19527436"/>
      <w:bookmarkStart w:id="458" w:name="_Toc9295146"/>
      <w:bookmarkStart w:id="459" w:name="_Toc9295366"/>
      <w:bookmarkStart w:id="460" w:name="_Toc9295586"/>
      <w:bookmarkStart w:id="461" w:name="_Toc9348582"/>
      <w:bookmarkStart w:id="462" w:name="_Toc19527307"/>
      <w:bookmarkStart w:id="463" w:name="_Toc315016316"/>
      <w:bookmarkStart w:id="464" w:name="_Toc315080512"/>
      <w:bookmarkEnd w:id="453"/>
      <w:bookmarkEnd w:id="456"/>
      <w:bookmarkEnd w:id="457"/>
      <w:bookmarkEnd w:id="458"/>
      <w:bookmarkEnd w:id="459"/>
      <w:bookmarkEnd w:id="460"/>
      <w:bookmarkEnd w:id="461"/>
      <w:r>
        <w:rPr>
          <w:rFonts w:cs="Arial"/>
        </w:rPr>
        <w:t>Session Meeting Schedule</w:t>
      </w:r>
      <w:bookmarkEnd w:id="462"/>
      <w:bookmarkEnd w:id="463"/>
      <w:bookmarkEnd w:id="464"/>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465" w:name="_Toc135780482"/>
      <w:bookmarkStart w:id="466" w:name="_Toc19527308"/>
      <w:bookmarkStart w:id="467" w:name="_Toc19527438"/>
      <w:bookmarkStart w:id="468" w:name="_Toc19527309"/>
      <w:bookmarkStart w:id="469" w:name="_Toc315016317"/>
      <w:bookmarkStart w:id="470" w:name="_Toc315080513"/>
      <w:bookmarkEnd w:id="465"/>
      <w:bookmarkEnd w:id="466"/>
      <w:bookmarkEnd w:id="467"/>
      <w:r w:rsidRPr="00FA3F75">
        <w:rPr>
          <w:rFonts w:cs="Arial"/>
        </w:rPr>
        <w:t>Session Logistics</w:t>
      </w:r>
      <w:bookmarkEnd w:id="468"/>
      <w:bookmarkEnd w:id="469"/>
      <w:bookmarkEnd w:id="470"/>
    </w:p>
    <w:p w14:paraId="788F98D2" w14:textId="5A7F9B26" w:rsidR="00870A4A" w:rsidRPr="00870A4A" w:rsidRDefault="00870A4A" w:rsidP="00870A4A">
      <w:pPr>
        <w:pStyle w:val="Heading4"/>
        <w:tabs>
          <w:tab w:val="clear" w:pos="864"/>
        </w:tabs>
        <w:ind w:left="1620"/>
      </w:pPr>
      <w:bookmarkStart w:id="471" w:name="_Toc315016318"/>
      <w:bookmarkStart w:id="472" w:name="_Toc315080514"/>
      <w:r w:rsidRPr="00870A4A">
        <w:t>Attendance</w:t>
      </w:r>
      <w:bookmarkEnd w:id="471"/>
      <w:bookmarkEnd w:id="472"/>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473" w:name="_Toc19527311"/>
      <w:bookmarkStart w:id="474" w:name="_Toc19527441"/>
      <w:bookmarkStart w:id="475" w:name="_Toc19527312"/>
      <w:bookmarkStart w:id="476" w:name="_Toc315080515"/>
      <w:bookmarkEnd w:id="473"/>
      <w:bookmarkEnd w:id="474"/>
      <w:r>
        <w:t>Meeting Etiquette</w:t>
      </w:r>
      <w:bookmarkEnd w:id="475"/>
      <w:bookmarkEnd w:id="476"/>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77" w:name="_Ref251147012"/>
      <w:bookmarkStart w:id="478" w:name="_Toc315016319"/>
      <w:bookmarkStart w:id="479" w:name="_Toc315080516"/>
      <w:r>
        <w:t>Documentation</w:t>
      </w:r>
      <w:bookmarkEnd w:id="432"/>
      <w:bookmarkEnd w:id="433"/>
      <w:bookmarkEnd w:id="477"/>
      <w:bookmarkEnd w:id="478"/>
      <w:bookmarkEnd w:id="479"/>
    </w:p>
    <w:bookmarkEnd w:id="434"/>
    <w:bookmarkEnd w:id="435"/>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480" w:name="_Toc9279000"/>
      <w:bookmarkStart w:id="481" w:name="_Toc9279245"/>
      <w:bookmarkStart w:id="482" w:name="_Toc9279490"/>
      <w:bookmarkStart w:id="483" w:name="_Toc9279709"/>
      <w:bookmarkStart w:id="484" w:name="_Toc9279926"/>
      <w:bookmarkStart w:id="485" w:name="_Toc9280143"/>
      <w:bookmarkStart w:id="486" w:name="_Toc9280355"/>
      <w:bookmarkStart w:id="487" w:name="_Toc9280561"/>
      <w:bookmarkStart w:id="488" w:name="_Toc9295123"/>
      <w:bookmarkStart w:id="489" w:name="_Toc9295343"/>
      <w:bookmarkStart w:id="490" w:name="_Toc9295563"/>
      <w:bookmarkStart w:id="491" w:name="_Toc9348558"/>
      <w:bookmarkStart w:id="492" w:name="_Ref18905869"/>
      <w:bookmarkEnd w:id="480"/>
      <w:bookmarkEnd w:id="481"/>
      <w:bookmarkEnd w:id="482"/>
      <w:bookmarkEnd w:id="483"/>
      <w:bookmarkEnd w:id="484"/>
      <w:bookmarkEnd w:id="485"/>
      <w:bookmarkEnd w:id="486"/>
      <w:bookmarkEnd w:id="487"/>
      <w:bookmarkEnd w:id="488"/>
      <w:bookmarkEnd w:id="489"/>
      <w:bookmarkEnd w:id="490"/>
      <w:bookmarkEnd w:id="491"/>
    </w:p>
    <w:p w14:paraId="5F33E725" w14:textId="77777777" w:rsidR="006C2386" w:rsidRDefault="006C2386">
      <w:pPr>
        <w:pStyle w:val="Heading3"/>
        <w:rPr>
          <w:rFonts w:cs="Arial"/>
        </w:rPr>
      </w:pPr>
      <w:bookmarkStart w:id="493" w:name="_Toc19527294"/>
      <w:bookmarkStart w:id="494" w:name="_Ref56491925"/>
      <w:bookmarkStart w:id="495" w:name="_Toc315016320"/>
      <w:bookmarkStart w:id="496" w:name="_Toc315080517"/>
      <w:r>
        <w:rPr>
          <w:rFonts w:cs="Arial"/>
        </w:rPr>
        <w:t>Types</w:t>
      </w:r>
      <w:bookmarkEnd w:id="493"/>
      <w:bookmarkEnd w:id="494"/>
      <w:bookmarkEnd w:id="495"/>
      <w:bookmarkEnd w:id="496"/>
      <w:r>
        <w:rPr>
          <w:rFonts w:cs="Arial"/>
        </w:rPr>
        <w:t xml:space="preserve"> </w:t>
      </w:r>
      <w:bookmarkEnd w:id="492"/>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497" w:name="_Toc9279002"/>
      <w:bookmarkStart w:id="498" w:name="_Toc9279247"/>
      <w:bookmarkStart w:id="499" w:name="_Toc9279492"/>
      <w:bookmarkStart w:id="500" w:name="_Toc9279711"/>
      <w:bookmarkStart w:id="501" w:name="_Toc9279928"/>
      <w:bookmarkStart w:id="502" w:name="_Toc9280145"/>
      <w:bookmarkStart w:id="503" w:name="_Toc9280357"/>
      <w:bookmarkStart w:id="504" w:name="_Toc9280563"/>
      <w:bookmarkStart w:id="505" w:name="_Toc9295125"/>
      <w:bookmarkStart w:id="506" w:name="_Toc9295345"/>
      <w:bookmarkStart w:id="507" w:name="_Toc9295565"/>
      <w:bookmarkStart w:id="508" w:name="_Toc9348560"/>
      <w:bookmarkStart w:id="509" w:name="_Toc19527295"/>
      <w:bookmarkStart w:id="510" w:name="_Toc315016321"/>
      <w:bookmarkStart w:id="511" w:name="_Toc315080518"/>
      <w:bookmarkEnd w:id="497"/>
      <w:bookmarkEnd w:id="498"/>
      <w:bookmarkEnd w:id="499"/>
      <w:bookmarkEnd w:id="500"/>
      <w:bookmarkEnd w:id="501"/>
      <w:bookmarkEnd w:id="502"/>
      <w:bookmarkEnd w:id="503"/>
      <w:bookmarkEnd w:id="504"/>
      <w:bookmarkEnd w:id="505"/>
      <w:bookmarkEnd w:id="506"/>
      <w:bookmarkEnd w:id="507"/>
      <w:bookmarkEnd w:id="508"/>
      <w:r>
        <w:rPr>
          <w:rFonts w:cs="Arial"/>
        </w:rPr>
        <w:t>Format</w:t>
      </w:r>
      <w:bookmarkEnd w:id="509"/>
      <w:bookmarkEnd w:id="510"/>
      <w:bookmarkEnd w:id="511"/>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12" w:name="_Toc9279004"/>
      <w:bookmarkStart w:id="513" w:name="_Toc9279249"/>
      <w:bookmarkStart w:id="514" w:name="_Toc9279494"/>
      <w:bookmarkStart w:id="515" w:name="_Toc9279713"/>
      <w:bookmarkStart w:id="516" w:name="_Toc9279930"/>
      <w:bookmarkStart w:id="517" w:name="_Toc9280147"/>
      <w:bookmarkStart w:id="518" w:name="_Toc9280359"/>
      <w:bookmarkStart w:id="519" w:name="_Toc9280565"/>
      <w:bookmarkStart w:id="520" w:name="_Toc9295127"/>
      <w:bookmarkStart w:id="521" w:name="_Toc9295347"/>
      <w:bookmarkStart w:id="522" w:name="_Toc9295567"/>
      <w:bookmarkStart w:id="523" w:name="_Toc9348562"/>
      <w:bookmarkStart w:id="524" w:name="_Toc19527296"/>
      <w:bookmarkStart w:id="525" w:name="_Toc315016322"/>
      <w:bookmarkStart w:id="526" w:name="_Toc315080519"/>
      <w:bookmarkEnd w:id="512"/>
      <w:bookmarkEnd w:id="513"/>
      <w:bookmarkEnd w:id="514"/>
      <w:bookmarkEnd w:id="515"/>
      <w:bookmarkEnd w:id="516"/>
      <w:bookmarkEnd w:id="517"/>
      <w:bookmarkEnd w:id="518"/>
      <w:bookmarkEnd w:id="519"/>
      <w:bookmarkEnd w:id="520"/>
      <w:bookmarkEnd w:id="521"/>
      <w:bookmarkEnd w:id="522"/>
      <w:bookmarkEnd w:id="523"/>
      <w:r>
        <w:rPr>
          <w:rFonts w:cs="Arial"/>
        </w:rPr>
        <w:t>Layout</w:t>
      </w:r>
      <w:bookmarkEnd w:id="524"/>
      <w:bookmarkEnd w:id="525"/>
      <w:bookmarkEnd w:id="526"/>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27" w:name="_Toc9279006"/>
      <w:bookmarkStart w:id="528" w:name="_Toc9279251"/>
      <w:bookmarkStart w:id="529" w:name="_Toc9279496"/>
      <w:bookmarkStart w:id="530" w:name="_Toc9279715"/>
      <w:bookmarkStart w:id="531" w:name="_Toc9279932"/>
      <w:bookmarkStart w:id="532" w:name="_Toc9280149"/>
      <w:bookmarkStart w:id="533" w:name="_Toc9280361"/>
      <w:bookmarkStart w:id="534" w:name="_Toc9280567"/>
      <w:bookmarkStart w:id="535" w:name="_Toc9295129"/>
      <w:bookmarkStart w:id="536" w:name="_Toc9295349"/>
      <w:bookmarkStart w:id="537" w:name="_Toc9295569"/>
      <w:bookmarkStart w:id="538" w:name="_Toc9348564"/>
      <w:bookmarkStart w:id="539" w:name="_Toc9279007"/>
      <w:bookmarkStart w:id="540" w:name="_Toc9279252"/>
      <w:bookmarkStart w:id="541" w:name="_Toc9279497"/>
      <w:bookmarkStart w:id="542" w:name="_Toc9279716"/>
      <w:bookmarkStart w:id="543" w:name="_Toc9279933"/>
      <w:bookmarkStart w:id="544" w:name="_Toc9280150"/>
      <w:bookmarkStart w:id="545" w:name="_Toc9280362"/>
      <w:bookmarkStart w:id="546" w:name="_Toc9280568"/>
      <w:bookmarkStart w:id="547" w:name="_Toc9295130"/>
      <w:bookmarkStart w:id="548" w:name="_Toc9295350"/>
      <w:bookmarkStart w:id="549" w:name="_Toc9295570"/>
      <w:bookmarkStart w:id="550" w:name="_Toc9348565"/>
      <w:bookmarkStart w:id="551" w:name="_Toc19527297"/>
      <w:bookmarkStart w:id="552" w:name="_Toc315016323"/>
      <w:bookmarkStart w:id="553" w:name="_Toc315080520"/>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Fonts w:cs="Arial"/>
        </w:rPr>
        <w:t>Submissions</w:t>
      </w:r>
      <w:bookmarkEnd w:id="551"/>
      <w:bookmarkEnd w:id="552"/>
      <w:bookmarkEnd w:id="553"/>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54" w:name="_Toc9279009"/>
      <w:bookmarkStart w:id="555" w:name="_Toc9279254"/>
      <w:bookmarkStart w:id="556" w:name="_Toc9279499"/>
      <w:bookmarkStart w:id="557" w:name="_Toc9279718"/>
      <w:bookmarkStart w:id="558" w:name="_Toc9279935"/>
      <w:bookmarkStart w:id="559" w:name="_Toc9280152"/>
      <w:bookmarkStart w:id="560" w:name="_Toc9280364"/>
      <w:bookmarkStart w:id="561" w:name="_Toc9280570"/>
      <w:bookmarkStart w:id="562" w:name="_Toc9295132"/>
      <w:bookmarkStart w:id="563" w:name="_Toc9295352"/>
      <w:bookmarkStart w:id="564" w:name="_Toc9295572"/>
      <w:bookmarkStart w:id="565" w:name="_Toc9348567"/>
      <w:bookmarkStart w:id="566" w:name="_Toc9279010"/>
      <w:bookmarkStart w:id="567" w:name="_Toc9279255"/>
      <w:bookmarkStart w:id="568" w:name="_Toc9279500"/>
      <w:bookmarkStart w:id="569" w:name="_Toc9279719"/>
      <w:bookmarkStart w:id="570" w:name="_Toc9279936"/>
      <w:bookmarkStart w:id="571" w:name="_Toc9280153"/>
      <w:bookmarkStart w:id="572" w:name="_Toc9280365"/>
      <w:bookmarkStart w:id="573" w:name="_Toc9280571"/>
      <w:bookmarkStart w:id="574" w:name="_Toc9295133"/>
      <w:bookmarkStart w:id="575" w:name="_Toc9295353"/>
      <w:bookmarkStart w:id="576" w:name="_Toc9295573"/>
      <w:bookmarkStart w:id="577" w:name="_Toc9348568"/>
      <w:bookmarkStart w:id="578" w:name="_Toc9279011"/>
      <w:bookmarkStart w:id="579" w:name="_Toc9279256"/>
      <w:bookmarkStart w:id="580" w:name="_Toc9279501"/>
      <w:bookmarkStart w:id="581" w:name="_Toc9279720"/>
      <w:bookmarkStart w:id="582" w:name="_Toc9279937"/>
      <w:bookmarkStart w:id="583" w:name="_Toc9280154"/>
      <w:bookmarkStart w:id="584" w:name="_Toc9280366"/>
      <w:bookmarkStart w:id="585" w:name="_Toc9280572"/>
      <w:bookmarkStart w:id="586" w:name="_Toc9295134"/>
      <w:bookmarkStart w:id="587" w:name="_Toc9295354"/>
      <w:bookmarkStart w:id="588" w:name="_Toc9295574"/>
      <w:bookmarkStart w:id="589" w:name="_Toc9348569"/>
      <w:bookmarkStart w:id="590" w:name="_Toc19527298"/>
      <w:bookmarkStart w:id="591" w:name="_Toc315016324"/>
      <w:bookmarkStart w:id="592" w:name="_Toc315080521"/>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Fonts w:cs="Arial"/>
        </w:rPr>
        <w:t>File n</w:t>
      </w:r>
      <w:r w:rsidR="006C2386">
        <w:rPr>
          <w:rFonts w:cs="Arial"/>
        </w:rPr>
        <w:t>aming conventions</w:t>
      </w:r>
      <w:bookmarkEnd w:id="590"/>
      <w:bookmarkEnd w:id="591"/>
      <w:bookmarkEnd w:id="592"/>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93" w:name="_Ref196038326"/>
      <w:bookmarkStart w:id="594" w:name="_Toc153034172"/>
      <w:bookmarkStart w:id="595"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593"/>
      <w:r w:rsidRPr="00D065DD">
        <w:rPr>
          <w:lang w:val="en-US"/>
        </w:rPr>
        <w:t xml:space="preserve"> – </w:t>
      </w:r>
      <w:bookmarkEnd w:id="594"/>
      <w:r>
        <w:t>File Naming Convention</w:t>
      </w:r>
      <w:bookmarkEnd w:id="595"/>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96" w:name="_Toc9279013"/>
      <w:bookmarkStart w:id="597" w:name="_Toc9279258"/>
      <w:bookmarkStart w:id="598" w:name="_Toc9279503"/>
      <w:bookmarkStart w:id="599" w:name="_Toc9279722"/>
      <w:bookmarkStart w:id="600" w:name="_Toc9279939"/>
      <w:bookmarkStart w:id="601" w:name="_Toc9280156"/>
      <w:bookmarkStart w:id="602" w:name="_Toc9280368"/>
      <w:bookmarkStart w:id="603" w:name="_Toc9280574"/>
      <w:bookmarkStart w:id="604" w:name="_Toc9295136"/>
      <w:bookmarkStart w:id="605" w:name="_Toc9295356"/>
      <w:bookmarkStart w:id="606" w:name="_Toc9295576"/>
      <w:bookmarkStart w:id="607" w:name="_Toc9348571"/>
      <w:bookmarkStart w:id="608" w:name="_Toc9279014"/>
      <w:bookmarkStart w:id="609" w:name="_Toc9279259"/>
      <w:bookmarkStart w:id="610" w:name="_Toc9279504"/>
      <w:bookmarkStart w:id="611" w:name="_Toc9279723"/>
      <w:bookmarkStart w:id="612" w:name="_Toc9279940"/>
      <w:bookmarkStart w:id="613" w:name="_Toc9280157"/>
      <w:bookmarkStart w:id="614" w:name="_Toc9280369"/>
      <w:bookmarkStart w:id="615" w:name="_Toc9280575"/>
      <w:bookmarkStart w:id="616" w:name="_Toc9295137"/>
      <w:bookmarkStart w:id="617" w:name="_Toc9295357"/>
      <w:bookmarkStart w:id="618" w:name="_Toc9295577"/>
      <w:bookmarkStart w:id="619" w:name="_Toc9348572"/>
      <w:bookmarkStart w:id="620" w:name="_Toc135780474"/>
      <w:bookmarkStart w:id="621" w:name="_Toc19527299"/>
      <w:bookmarkStart w:id="622" w:name="_Toc9275822"/>
      <w:bookmarkStart w:id="623" w:name="_Toc9276284"/>
      <w:bookmarkStart w:id="624" w:name="_Toc19527300"/>
      <w:bookmarkStart w:id="625" w:name="_Toc315016325"/>
      <w:bookmarkStart w:id="626" w:name="_Toc315080522"/>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t>Motions</w:t>
      </w:r>
      <w:bookmarkEnd w:id="621"/>
      <w:r>
        <w:t xml:space="preserve"> </w:t>
      </w:r>
      <w:r w:rsidR="00681BB7">
        <w:t xml:space="preserve">Modifying </w:t>
      </w:r>
      <w:r>
        <w:t>Drafts</w:t>
      </w:r>
      <w:bookmarkEnd w:id="625"/>
      <w:bookmarkEnd w:id="626"/>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27" w:name="_Toc250617804"/>
      <w:bookmarkStart w:id="628" w:name="_Toc251533954"/>
      <w:bookmarkStart w:id="629" w:name="_Toc251538404"/>
      <w:bookmarkStart w:id="630" w:name="_Toc251538673"/>
      <w:bookmarkStart w:id="631" w:name="_Toc251563942"/>
      <w:bookmarkStart w:id="632" w:name="_Toc251591968"/>
      <w:bookmarkStart w:id="633" w:name="_Toc250617806"/>
      <w:bookmarkStart w:id="634" w:name="_Toc251533956"/>
      <w:bookmarkStart w:id="635" w:name="_Toc251538406"/>
      <w:bookmarkStart w:id="636" w:name="_Toc251538675"/>
      <w:bookmarkStart w:id="637" w:name="_Toc251563944"/>
      <w:bookmarkStart w:id="638" w:name="_Toc251591970"/>
      <w:bookmarkStart w:id="639" w:name="_Toc250617809"/>
      <w:bookmarkStart w:id="640" w:name="_Toc251533959"/>
      <w:bookmarkStart w:id="641" w:name="_Toc251538409"/>
      <w:bookmarkStart w:id="642" w:name="_Toc251538678"/>
      <w:bookmarkStart w:id="643" w:name="_Toc251563947"/>
      <w:bookmarkStart w:id="644" w:name="_Toc251591973"/>
      <w:bookmarkStart w:id="645" w:name="_Toc9276313"/>
      <w:bookmarkStart w:id="646" w:name="_Toc19527313"/>
      <w:bookmarkStart w:id="647" w:name="_Toc19527443"/>
      <w:bookmarkStart w:id="648" w:name="_Toc9275824"/>
      <w:bookmarkStart w:id="649" w:name="_Toc9276314"/>
      <w:bookmarkStart w:id="650" w:name="_Ref18903965"/>
      <w:bookmarkStart w:id="651" w:name="_Toc19527314"/>
      <w:bookmarkStart w:id="652" w:name="_Toc315016326"/>
      <w:bookmarkStart w:id="653" w:name="_Toc315080523"/>
      <w:bookmarkEnd w:id="622"/>
      <w:bookmarkEnd w:id="623"/>
      <w:bookmarkEnd w:id="624"/>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t>Draft WG Balloting</w:t>
      </w:r>
      <w:bookmarkEnd w:id="648"/>
      <w:bookmarkEnd w:id="649"/>
      <w:bookmarkEnd w:id="650"/>
      <w:bookmarkEnd w:id="651"/>
      <w:bookmarkEnd w:id="652"/>
      <w:bookmarkEnd w:id="653"/>
    </w:p>
    <w:p w14:paraId="5D3218AE" w14:textId="2D0EF66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654" w:name="_Toc19527315"/>
      <w:bookmarkStart w:id="655" w:name="_Toc315016327"/>
      <w:bookmarkStart w:id="656" w:name="_Toc315080524"/>
      <w:r>
        <w:rPr>
          <w:rFonts w:cs="Arial"/>
        </w:rPr>
        <w:t>Draft Standard Balloting Group</w:t>
      </w:r>
      <w:bookmarkEnd w:id="654"/>
      <w:bookmarkEnd w:id="655"/>
      <w:bookmarkEnd w:id="656"/>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657" w:name="_Ref18904374"/>
      <w:bookmarkStart w:id="658" w:name="_Ref18905164"/>
      <w:bookmarkStart w:id="659" w:name="_Toc19527316"/>
      <w:bookmarkStart w:id="660" w:name="_Toc315016328"/>
      <w:bookmarkStart w:id="661" w:name="_Toc315080525"/>
      <w:r>
        <w:rPr>
          <w:rFonts w:cs="Arial"/>
        </w:rPr>
        <w:t>Draft Standard Balloting Requirements</w:t>
      </w:r>
      <w:bookmarkEnd w:id="657"/>
      <w:bookmarkEnd w:id="658"/>
      <w:bookmarkEnd w:id="659"/>
      <w:bookmarkEnd w:id="660"/>
      <w:bookmarkEnd w:id="661"/>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662" w:name="_Ref18905363"/>
      <w:bookmarkStart w:id="663" w:name="_Toc19527317"/>
      <w:bookmarkStart w:id="664" w:name="_Toc315016329"/>
      <w:bookmarkStart w:id="665" w:name="_Toc315080526"/>
      <w:r>
        <w:rPr>
          <w:rFonts w:cs="Arial"/>
        </w:rPr>
        <w:t>Formatting Requirements for Draft Standard and Amendments</w:t>
      </w:r>
      <w:bookmarkEnd w:id="662"/>
      <w:bookmarkEnd w:id="663"/>
      <w:bookmarkEnd w:id="664"/>
      <w:bookmarkEnd w:id="665"/>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EB257A">
      <w:pPr>
        <w:pStyle w:val="Heading3"/>
        <w:ind w:left="990"/>
      </w:pPr>
      <w:bookmarkStart w:id="666" w:name="_Toc315016330"/>
      <w:bookmarkStart w:id="667" w:name="_Toc315080527"/>
      <w:r>
        <w:t>WG ballot voting rules</w:t>
      </w:r>
      <w:bookmarkEnd w:id="666"/>
      <w:bookmarkEnd w:id="667"/>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68" w:name="_Toc9279057"/>
      <w:bookmarkStart w:id="669" w:name="_Toc9279302"/>
      <w:bookmarkStart w:id="670" w:name="_Toc9279520"/>
      <w:bookmarkStart w:id="671" w:name="_Toc9279738"/>
      <w:bookmarkStart w:id="672" w:name="_Toc9279955"/>
      <w:bookmarkStart w:id="673" w:name="_Toc9280172"/>
      <w:bookmarkStart w:id="674" w:name="_Toc9280384"/>
      <w:bookmarkStart w:id="675" w:name="_Toc9280590"/>
      <w:bookmarkStart w:id="676" w:name="_Toc9295157"/>
      <w:bookmarkStart w:id="677" w:name="_Toc9295377"/>
      <w:bookmarkStart w:id="678" w:name="_Toc9295597"/>
      <w:bookmarkStart w:id="679" w:name="_Toc9348593"/>
      <w:bookmarkStart w:id="680" w:name="_Toc9279058"/>
      <w:bookmarkStart w:id="681" w:name="_Toc9279303"/>
      <w:bookmarkStart w:id="682" w:name="_Toc9279521"/>
      <w:bookmarkStart w:id="683" w:name="_Toc9279739"/>
      <w:bookmarkStart w:id="684" w:name="_Toc9279956"/>
      <w:bookmarkStart w:id="685" w:name="_Toc9280173"/>
      <w:bookmarkStart w:id="686" w:name="_Toc9280385"/>
      <w:bookmarkStart w:id="687" w:name="_Toc9280591"/>
      <w:bookmarkStart w:id="688" w:name="_Toc9295158"/>
      <w:bookmarkStart w:id="689" w:name="_Toc9295378"/>
      <w:bookmarkStart w:id="690" w:name="_Toc9295598"/>
      <w:bookmarkStart w:id="691" w:name="_Toc9348594"/>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692" w:name="_Toc315016331"/>
      <w:bookmarkStart w:id="693" w:name="_Toc315080528"/>
      <w:r>
        <w:rPr>
          <w:rFonts w:cs="Arial"/>
          <w:color w:val="000000"/>
        </w:rPr>
        <w:t>Recirculation Ballots</w:t>
      </w:r>
      <w:bookmarkEnd w:id="692"/>
      <w:bookmarkEnd w:id="693"/>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p>
    <w:p w14:paraId="0203058F" w14:textId="77777777" w:rsidR="006C2386" w:rsidRDefault="006C2386" w:rsidP="004E5758">
      <w:pPr>
        <w:pStyle w:val="Heading1"/>
      </w:pPr>
      <w:bookmarkStart w:id="694" w:name="_Toc250617815"/>
      <w:bookmarkStart w:id="695" w:name="_Toc251533965"/>
      <w:bookmarkStart w:id="696" w:name="_Toc251538415"/>
      <w:bookmarkStart w:id="697" w:name="_Toc251538684"/>
      <w:bookmarkStart w:id="698" w:name="_Toc251563953"/>
      <w:bookmarkStart w:id="699" w:name="_Toc251591979"/>
      <w:bookmarkStart w:id="700" w:name="_Toc135780497"/>
      <w:bookmarkStart w:id="701" w:name="_Toc135780498"/>
      <w:bookmarkStart w:id="702" w:name="_Task_Groups"/>
      <w:bookmarkStart w:id="703" w:name="_Toc599674"/>
      <w:bookmarkStart w:id="704" w:name="_Toc9275827"/>
      <w:bookmarkStart w:id="705" w:name="_Toc9276317"/>
      <w:bookmarkStart w:id="706" w:name="_Ref18904018"/>
      <w:bookmarkStart w:id="707" w:name="_Ref18904449"/>
      <w:bookmarkStart w:id="708" w:name="_Ref18904719"/>
      <w:bookmarkStart w:id="709" w:name="_Toc19527323"/>
      <w:bookmarkStart w:id="710" w:name="_Ref159905152"/>
      <w:bookmarkStart w:id="711" w:name="_Toc315016332"/>
      <w:bookmarkStart w:id="712" w:name="_Toc315080529"/>
      <w:bookmarkEnd w:id="694"/>
      <w:bookmarkEnd w:id="695"/>
      <w:bookmarkEnd w:id="696"/>
      <w:bookmarkEnd w:id="697"/>
      <w:bookmarkEnd w:id="698"/>
      <w:bookmarkEnd w:id="699"/>
      <w:bookmarkEnd w:id="700"/>
      <w:bookmarkEnd w:id="701"/>
      <w:bookmarkEnd w:id="702"/>
      <w:r>
        <w:t>Task Groups</w:t>
      </w:r>
      <w:bookmarkEnd w:id="703"/>
      <w:bookmarkEnd w:id="704"/>
      <w:bookmarkEnd w:id="705"/>
      <w:bookmarkEnd w:id="706"/>
      <w:bookmarkEnd w:id="707"/>
      <w:bookmarkEnd w:id="708"/>
      <w:bookmarkEnd w:id="709"/>
      <w:bookmarkEnd w:id="710"/>
      <w:bookmarkEnd w:id="711"/>
      <w:bookmarkEnd w:id="712"/>
    </w:p>
    <w:p w14:paraId="48F8E8E9" w14:textId="77777777" w:rsidR="006C2386" w:rsidRDefault="006C2386">
      <w:pPr>
        <w:pStyle w:val="Heading2"/>
      </w:pPr>
      <w:bookmarkStart w:id="713" w:name="_Toc9275828"/>
      <w:bookmarkStart w:id="714" w:name="_Toc9276318"/>
      <w:bookmarkStart w:id="715" w:name="_Toc19527324"/>
      <w:bookmarkStart w:id="716" w:name="_Toc315016333"/>
      <w:bookmarkStart w:id="717" w:name="_Toc315080530"/>
      <w:r>
        <w:t>Function</w:t>
      </w:r>
      <w:bookmarkEnd w:id="713"/>
      <w:bookmarkEnd w:id="714"/>
      <w:bookmarkEnd w:id="715"/>
      <w:bookmarkEnd w:id="716"/>
      <w:bookmarkEnd w:id="717"/>
    </w:p>
    <w:p w14:paraId="100C01B3" w14:textId="1EC7108F" w:rsidR="006C2386"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718" w:name="_Toc9275829"/>
      <w:bookmarkStart w:id="719" w:name="_Toc9276319"/>
      <w:bookmarkStart w:id="720" w:name="_Toc19527325"/>
      <w:bookmarkStart w:id="721" w:name="_Toc315016334"/>
      <w:bookmarkStart w:id="722" w:name="_Toc315080531"/>
      <w:r>
        <w:t>Task Group Chair</w:t>
      </w:r>
      <w:bookmarkEnd w:id="718"/>
      <w:bookmarkEnd w:id="719"/>
      <w:bookmarkEnd w:id="720"/>
      <w:bookmarkEnd w:id="721"/>
      <w:bookmarkEnd w:id="722"/>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723" w:name="_Toc9275830"/>
      <w:bookmarkStart w:id="724" w:name="_Toc9276320"/>
      <w:bookmarkStart w:id="725" w:name="_Toc19527326"/>
      <w:bookmarkStart w:id="726" w:name="_Toc315016335"/>
      <w:bookmarkStart w:id="727" w:name="_Toc315080532"/>
      <w:r>
        <w:t>Task Group Vice-Chair</w:t>
      </w:r>
      <w:bookmarkEnd w:id="723"/>
      <w:bookmarkEnd w:id="724"/>
      <w:bookmarkEnd w:id="725"/>
      <w:bookmarkEnd w:id="726"/>
      <w:bookmarkEnd w:id="727"/>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28" w:name="_Toc9275831"/>
      <w:bookmarkStart w:id="729" w:name="_Toc9276321"/>
      <w:bookmarkStart w:id="730" w:name="_Toc19527327"/>
      <w:bookmarkStart w:id="731" w:name="_Toc315016336"/>
      <w:bookmarkStart w:id="732" w:name="_Toc315080533"/>
      <w:r>
        <w:t>Task Group Secretary</w:t>
      </w:r>
      <w:bookmarkEnd w:id="728"/>
      <w:bookmarkEnd w:id="729"/>
      <w:bookmarkEnd w:id="730"/>
      <w:bookmarkEnd w:id="731"/>
      <w:bookmarkEnd w:id="732"/>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33" w:name="_Toc9275832"/>
      <w:bookmarkStart w:id="734" w:name="_Toc9276322"/>
      <w:bookmarkStart w:id="735" w:name="_Toc19527328"/>
      <w:bookmarkStart w:id="736" w:name="_Toc315016337"/>
      <w:bookmarkStart w:id="737" w:name="_Toc315080534"/>
      <w:r>
        <w:t>Task Group Technical Editor</w:t>
      </w:r>
      <w:bookmarkEnd w:id="733"/>
      <w:bookmarkEnd w:id="734"/>
      <w:bookmarkEnd w:id="735"/>
      <w:bookmarkEnd w:id="736"/>
      <w:bookmarkEnd w:id="737"/>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38" w:name="_Toc9279074"/>
      <w:bookmarkStart w:id="739" w:name="_Toc9279319"/>
      <w:bookmarkStart w:id="740" w:name="_Toc9279537"/>
      <w:bookmarkStart w:id="741" w:name="_Toc9279755"/>
      <w:bookmarkStart w:id="742" w:name="_Toc9279972"/>
      <w:bookmarkStart w:id="743" w:name="_Toc9280189"/>
      <w:bookmarkStart w:id="744" w:name="_Toc9280401"/>
      <w:bookmarkStart w:id="745" w:name="_Toc9280607"/>
      <w:bookmarkStart w:id="746" w:name="_Toc9295174"/>
      <w:bookmarkStart w:id="747" w:name="_Toc9295394"/>
      <w:bookmarkStart w:id="748" w:name="_Toc9295614"/>
      <w:bookmarkStart w:id="749" w:name="_Toc9348610"/>
      <w:bookmarkStart w:id="750" w:name="_Toc9279075"/>
      <w:bookmarkStart w:id="751" w:name="_Toc9279320"/>
      <w:bookmarkStart w:id="752" w:name="_Toc9279538"/>
      <w:bookmarkStart w:id="753" w:name="_Toc9279756"/>
      <w:bookmarkStart w:id="754" w:name="_Toc9279973"/>
      <w:bookmarkStart w:id="755" w:name="_Toc9280190"/>
      <w:bookmarkStart w:id="756" w:name="_Toc9280402"/>
      <w:bookmarkStart w:id="757" w:name="_Toc9280608"/>
      <w:bookmarkStart w:id="758" w:name="_Toc9295175"/>
      <w:bookmarkStart w:id="759" w:name="_Toc9295395"/>
      <w:bookmarkStart w:id="760" w:name="_Toc9295615"/>
      <w:bookmarkStart w:id="761" w:name="_Toc9348611"/>
      <w:bookmarkStart w:id="762" w:name="_Toc9275833"/>
      <w:bookmarkStart w:id="763" w:name="_Toc9276323"/>
      <w:bookmarkStart w:id="764" w:name="_Ref18904983"/>
      <w:bookmarkStart w:id="765" w:name="_Toc19527329"/>
      <w:bookmarkStart w:id="766" w:name="_Toc315016338"/>
      <w:bookmarkStart w:id="767" w:name="_Toc315080535"/>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t>Task Group Membership</w:t>
      </w:r>
      <w:bookmarkEnd w:id="762"/>
      <w:bookmarkEnd w:id="763"/>
      <w:bookmarkEnd w:id="764"/>
      <w:bookmarkEnd w:id="765"/>
      <w:bookmarkEnd w:id="766"/>
      <w:bookmarkEnd w:id="767"/>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768" w:name="_Toc19527331"/>
      <w:bookmarkStart w:id="769" w:name="_Toc315016339"/>
      <w:bookmarkStart w:id="770" w:name="_Toc315080536"/>
      <w:r>
        <w:rPr>
          <w:rFonts w:cs="Arial"/>
        </w:rPr>
        <w:t>Rights</w:t>
      </w:r>
      <w:bookmarkEnd w:id="768"/>
      <w:bookmarkEnd w:id="769"/>
      <w:bookmarkEnd w:id="770"/>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71" w:name="_Toc9276324"/>
      <w:r>
        <w:rPr>
          <w:rFonts w:cs="Arial"/>
        </w:rPr>
        <w:t xml:space="preserve">To </w:t>
      </w:r>
      <w:bookmarkEnd w:id="771"/>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72"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72"/>
    </w:p>
    <w:p w14:paraId="1F46015E" w14:textId="77777777" w:rsidR="006C2386" w:rsidRDefault="006C2386" w:rsidP="000062E0">
      <w:pPr>
        <w:numPr>
          <w:ilvl w:val="0"/>
          <w:numId w:val="13"/>
        </w:numPr>
        <w:tabs>
          <w:tab w:val="clear" w:pos="720"/>
          <w:tab w:val="num" w:pos="1440"/>
        </w:tabs>
        <w:ind w:left="1440"/>
        <w:rPr>
          <w:rFonts w:cs="Arial"/>
        </w:rPr>
      </w:pPr>
      <w:bookmarkStart w:id="773" w:name="_Toc9276327"/>
      <w:r>
        <w:rPr>
          <w:rFonts w:cs="Arial"/>
        </w:rPr>
        <w:t>To examine all working draft documents</w:t>
      </w:r>
      <w:r w:rsidR="006D6C1A">
        <w:rPr>
          <w:rFonts w:cs="Arial"/>
        </w:rPr>
        <w:t xml:space="preserve"> during WG Sessions</w:t>
      </w:r>
      <w:r>
        <w:rPr>
          <w:rFonts w:cs="Arial"/>
        </w:rPr>
        <w:t>.</w:t>
      </w:r>
      <w:bookmarkEnd w:id="773"/>
    </w:p>
    <w:p w14:paraId="5BAF42A5" w14:textId="77777777" w:rsidR="006C2386" w:rsidRDefault="006C2386" w:rsidP="000062E0">
      <w:pPr>
        <w:numPr>
          <w:ilvl w:val="0"/>
          <w:numId w:val="13"/>
        </w:numPr>
        <w:tabs>
          <w:tab w:val="clear" w:pos="720"/>
          <w:tab w:val="num" w:pos="1440"/>
        </w:tabs>
        <w:ind w:left="1440"/>
        <w:rPr>
          <w:rFonts w:cs="Arial"/>
        </w:rPr>
      </w:pPr>
      <w:bookmarkStart w:id="774" w:name="_Toc9276328"/>
      <w:r>
        <w:rPr>
          <w:rFonts w:cs="Arial"/>
        </w:rPr>
        <w:t>To lodge complaints about TG operation with the WG Chair.</w:t>
      </w:r>
      <w:bookmarkEnd w:id="774"/>
    </w:p>
    <w:p w14:paraId="6D9CA96D" w14:textId="77777777" w:rsidR="006C2386" w:rsidRDefault="006C2386" w:rsidP="00EB257A">
      <w:pPr>
        <w:pStyle w:val="Heading3"/>
        <w:ind w:left="1080"/>
        <w:rPr>
          <w:rFonts w:cs="Arial"/>
        </w:rPr>
      </w:pPr>
      <w:bookmarkStart w:id="775" w:name="_Toc19527332"/>
      <w:bookmarkStart w:id="776" w:name="_Toc315016340"/>
      <w:bookmarkStart w:id="777" w:name="_Toc315080537"/>
      <w:r>
        <w:rPr>
          <w:rFonts w:cs="Arial"/>
        </w:rPr>
        <w:t>Meetings and Participation</w:t>
      </w:r>
      <w:bookmarkEnd w:id="775"/>
      <w:bookmarkEnd w:id="776"/>
      <w:bookmarkEnd w:id="777"/>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778" w:name="_Toc315016341"/>
      <w:bookmarkStart w:id="779" w:name="_Toc315080538"/>
      <w:r>
        <w:rPr>
          <w:rFonts w:cs="Arial"/>
        </w:rPr>
        <w:t>Tele</w:t>
      </w:r>
      <w:r w:rsidR="002A5BA4">
        <w:rPr>
          <w:rFonts w:cs="Arial"/>
        </w:rPr>
        <w:t>c</w:t>
      </w:r>
      <w:r>
        <w:rPr>
          <w:rFonts w:cs="Arial"/>
        </w:rPr>
        <w:t>onferences</w:t>
      </w:r>
      <w:bookmarkEnd w:id="778"/>
      <w:bookmarkEnd w:id="779"/>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80" w:name="_Toc9275834"/>
      <w:bookmarkStart w:id="781" w:name="_Toc9276329"/>
      <w:bookmarkStart w:id="782" w:name="_Toc19527333"/>
      <w:bookmarkStart w:id="783" w:name="_Toc315016342"/>
      <w:bookmarkStart w:id="784" w:name="_Toc315080539"/>
      <w:r>
        <w:t>Operation of the Task Group</w:t>
      </w:r>
      <w:bookmarkEnd w:id="780"/>
      <w:bookmarkEnd w:id="781"/>
      <w:bookmarkEnd w:id="782"/>
      <w:bookmarkEnd w:id="783"/>
      <w:bookmarkEnd w:id="784"/>
    </w:p>
    <w:p w14:paraId="1837B7AF" w14:textId="6687A5F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5C,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785" w:name="_Toc250617828"/>
      <w:bookmarkStart w:id="786" w:name="_Toc251533978"/>
      <w:bookmarkStart w:id="787" w:name="_Toc251538428"/>
      <w:bookmarkStart w:id="788" w:name="_Toc251538697"/>
      <w:bookmarkStart w:id="789" w:name="_Toc251563966"/>
      <w:bookmarkStart w:id="790" w:name="_Toc251591992"/>
      <w:bookmarkStart w:id="791" w:name="_Toc19527334"/>
      <w:bookmarkStart w:id="792" w:name="_Toc315016343"/>
      <w:bookmarkStart w:id="793" w:name="_Toc315080540"/>
      <w:bookmarkEnd w:id="785"/>
      <w:bookmarkEnd w:id="786"/>
      <w:bookmarkEnd w:id="787"/>
      <w:bookmarkEnd w:id="788"/>
      <w:bookmarkEnd w:id="789"/>
      <w:bookmarkEnd w:id="790"/>
      <w:r>
        <w:t>Task Group Chair's Functions</w:t>
      </w:r>
      <w:bookmarkEnd w:id="791"/>
      <w:bookmarkEnd w:id="792"/>
      <w:bookmarkEnd w:id="793"/>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94" w:name="_Toc9279086"/>
      <w:bookmarkStart w:id="795" w:name="_Toc9279331"/>
      <w:bookmarkStart w:id="796" w:name="_Toc9279549"/>
      <w:bookmarkStart w:id="797" w:name="_Toc9279767"/>
      <w:bookmarkStart w:id="798" w:name="_Toc9279984"/>
      <w:bookmarkStart w:id="799" w:name="_Toc9280196"/>
      <w:bookmarkStart w:id="800" w:name="_Toc9280408"/>
      <w:bookmarkStart w:id="801" w:name="_Toc9280614"/>
      <w:bookmarkEnd w:id="794"/>
      <w:bookmarkEnd w:id="795"/>
      <w:bookmarkEnd w:id="796"/>
      <w:bookmarkEnd w:id="797"/>
      <w:bookmarkEnd w:id="798"/>
      <w:bookmarkEnd w:id="799"/>
      <w:bookmarkEnd w:id="800"/>
      <w:bookmarkEnd w:id="801"/>
    </w:p>
    <w:p w14:paraId="0015CFA2" w14:textId="77777777" w:rsidR="006C2386" w:rsidRDefault="006C2386">
      <w:pPr>
        <w:pStyle w:val="Heading3"/>
        <w:rPr>
          <w:rFonts w:cs="Arial"/>
        </w:rPr>
      </w:pPr>
      <w:bookmarkStart w:id="802" w:name="_Toc9279091"/>
      <w:bookmarkStart w:id="803" w:name="_Toc9279336"/>
      <w:bookmarkStart w:id="804" w:name="_Toc9279554"/>
      <w:bookmarkStart w:id="805" w:name="_Toc9279772"/>
      <w:bookmarkStart w:id="806" w:name="_Toc9279989"/>
      <w:bookmarkStart w:id="807" w:name="_Toc9280201"/>
      <w:bookmarkStart w:id="808" w:name="_Toc9280413"/>
      <w:bookmarkStart w:id="809" w:name="_Toc9280619"/>
      <w:bookmarkStart w:id="810" w:name="_Toc9295186"/>
      <w:bookmarkStart w:id="811" w:name="_Toc9295406"/>
      <w:bookmarkStart w:id="812" w:name="_Toc9295626"/>
      <w:bookmarkStart w:id="813" w:name="_Toc9348622"/>
      <w:bookmarkStart w:id="814" w:name="_Ref18904831"/>
      <w:bookmarkStart w:id="815" w:name="_Toc19527337"/>
      <w:bookmarkStart w:id="816" w:name="_Toc315016344"/>
      <w:bookmarkStart w:id="817" w:name="_Toc315080541"/>
      <w:bookmarkEnd w:id="802"/>
      <w:bookmarkEnd w:id="803"/>
      <w:bookmarkEnd w:id="804"/>
      <w:bookmarkEnd w:id="805"/>
      <w:bookmarkEnd w:id="806"/>
      <w:bookmarkEnd w:id="807"/>
      <w:bookmarkEnd w:id="808"/>
      <w:bookmarkEnd w:id="809"/>
      <w:bookmarkEnd w:id="810"/>
      <w:bookmarkEnd w:id="811"/>
      <w:bookmarkEnd w:id="812"/>
      <w:bookmarkEnd w:id="813"/>
      <w:r>
        <w:rPr>
          <w:rFonts w:cs="Arial"/>
        </w:rPr>
        <w:t>Task Group Chair's Responsibilities</w:t>
      </w:r>
      <w:bookmarkEnd w:id="814"/>
      <w:bookmarkEnd w:id="815"/>
      <w:bookmarkEnd w:id="816"/>
      <w:bookmarkEnd w:id="817"/>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818" w:name="_Toc9276331"/>
      <w:r>
        <w:t>En</w:t>
      </w:r>
      <w:r w:rsidR="006C2386">
        <w:t>sure that there is a Recording Secretary for each meeting.</w:t>
      </w:r>
      <w:bookmarkEnd w:id="818"/>
    </w:p>
    <w:p w14:paraId="50708A1F" w14:textId="77777777" w:rsidR="006C2386" w:rsidRDefault="006C2386" w:rsidP="00EB257A">
      <w:pPr>
        <w:pStyle w:val="BodyTextIndent"/>
        <w:numPr>
          <w:ilvl w:val="0"/>
          <w:numId w:val="35"/>
        </w:numPr>
        <w:spacing w:after="0"/>
        <w:ind w:left="1440"/>
      </w:pPr>
      <w:bookmarkStart w:id="819" w:name="_Toc9276332"/>
      <w:r>
        <w:t xml:space="preserve">Issue meeting minutes and important requested documents to </w:t>
      </w:r>
      <w:r w:rsidR="005820CD">
        <w:t xml:space="preserve">all </w:t>
      </w:r>
      <w:r>
        <w:t>members. The meeting minutes are to include:</w:t>
      </w:r>
      <w:bookmarkEnd w:id="819"/>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820"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20"/>
    </w:p>
    <w:p w14:paraId="08A154B9" w14:textId="260979D1" w:rsidR="006C2386" w:rsidRPr="00D82C6A" w:rsidRDefault="006C2386" w:rsidP="00EB257A">
      <w:pPr>
        <w:numPr>
          <w:ilvl w:val="0"/>
          <w:numId w:val="15"/>
        </w:numPr>
        <w:tabs>
          <w:tab w:val="clear" w:pos="720"/>
        </w:tabs>
        <w:spacing w:after="120"/>
        <w:ind w:left="1440"/>
        <w:rPr>
          <w:rFonts w:cs="Arial"/>
        </w:rPr>
      </w:pPr>
      <w:bookmarkStart w:id="821"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21"/>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822" w:name="_Toc260854860"/>
      <w:bookmarkStart w:id="823"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822"/>
      <w:bookmarkEnd w:id="823"/>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824" w:name="_Toc260854861"/>
      <w:bookmarkStart w:id="825"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824"/>
      <w:bookmarkEnd w:id="825"/>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826" w:name="_Toc260854862"/>
      <w:bookmarkStart w:id="827"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828" w:name="_Toc19527338"/>
      <w:bookmarkEnd w:id="826"/>
      <w:bookmarkEnd w:id="827"/>
    </w:p>
    <w:p w14:paraId="02B6415B" w14:textId="77777777" w:rsidR="006C2386" w:rsidRDefault="006C2386">
      <w:pPr>
        <w:pStyle w:val="Heading3"/>
        <w:rPr>
          <w:rFonts w:cs="Arial"/>
        </w:rPr>
      </w:pPr>
      <w:bookmarkStart w:id="829" w:name="_Toc315016345"/>
      <w:bookmarkStart w:id="830" w:name="_Toc315080542"/>
      <w:r>
        <w:rPr>
          <w:rFonts w:cs="Arial"/>
        </w:rPr>
        <w:t>Task Group Chair's Authority</w:t>
      </w:r>
      <w:bookmarkEnd w:id="828"/>
      <w:bookmarkEnd w:id="829"/>
      <w:bookmarkEnd w:id="830"/>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831" w:name="_Toc9276336"/>
      <w:r w:rsidRPr="00417FC5">
        <w:rPr>
          <w:rFonts w:cs="Arial"/>
        </w:rPr>
        <w:t xml:space="preserve">Decide which issues are technical and which are </w:t>
      </w:r>
      <w:r w:rsidR="005260A1" w:rsidRPr="00417FC5">
        <w:rPr>
          <w:rFonts w:cs="Arial"/>
        </w:rPr>
        <w:t>non-technical</w:t>
      </w:r>
      <w:bookmarkEnd w:id="831"/>
    </w:p>
    <w:p w14:paraId="0358FAD1" w14:textId="77777777" w:rsidR="006C2386" w:rsidRPr="00417FC5" w:rsidRDefault="006C2386" w:rsidP="008B62E2">
      <w:pPr>
        <w:numPr>
          <w:ilvl w:val="0"/>
          <w:numId w:val="16"/>
        </w:numPr>
        <w:tabs>
          <w:tab w:val="clear" w:pos="720"/>
          <w:tab w:val="left" w:pos="0"/>
        </w:tabs>
        <w:ind w:left="1350"/>
        <w:rPr>
          <w:rFonts w:cs="Arial"/>
        </w:rPr>
      </w:pPr>
      <w:bookmarkStart w:id="832"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32"/>
    </w:p>
    <w:p w14:paraId="079AE87D" w14:textId="0EAD2016" w:rsidR="006C2386" w:rsidRPr="00417FC5" w:rsidRDefault="006C2386" w:rsidP="008B62E2">
      <w:pPr>
        <w:numPr>
          <w:ilvl w:val="0"/>
          <w:numId w:val="16"/>
        </w:numPr>
        <w:tabs>
          <w:tab w:val="clear" w:pos="720"/>
          <w:tab w:val="left" w:pos="0"/>
        </w:tabs>
        <w:ind w:left="1350"/>
        <w:rPr>
          <w:rFonts w:cs="Arial"/>
        </w:rPr>
      </w:pPr>
      <w:bookmarkStart w:id="833" w:name="_Toc9276339"/>
      <w:r w:rsidRPr="00417FC5">
        <w:rPr>
          <w:rFonts w:cs="Arial"/>
        </w:rPr>
        <w:t>Speak for the TG to the WG</w:t>
      </w:r>
      <w:bookmarkEnd w:id="833"/>
    </w:p>
    <w:p w14:paraId="5CD5BE9A" w14:textId="6CEE7B67" w:rsidR="006C2386" w:rsidRPr="00E17417" w:rsidRDefault="00E17417" w:rsidP="008B62E2">
      <w:pPr>
        <w:numPr>
          <w:ilvl w:val="0"/>
          <w:numId w:val="16"/>
        </w:numPr>
        <w:tabs>
          <w:tab w:val="clear" w:pos="720"/>
          <w:tab w:val="left" w:pos="0"/>
        </w:tabs>
        <w:ind w:left="135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834"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34"/>
    </w:p>
    <w:p w14:paraId="72BC39CB" w14:textId="77777777" w:rsidR="00AA1DB9" w:rsidRDefault="00AA1DB9" w:rsidP="00AA1DB9">
      <w:pPr>
        <w:pStyle w:val="Heading3"/>
      </w:pPr>
      <w:bookmarkStart w:id="835" w:name="_Toc19527335"/>
      <w:bookmarkStart w:id="836" w:name="_Toc315016346"/>
      <w:bookmarkStart w:id="837" w:name="_Toc315080543"/>
      <w:r>
        <w:t>Task Group Vice-Chair Functions</w:t>
      </w:r>
      <w:bookmarkEnd w:id="835"/>
      <w:bookmarkEnd w:id="836"/>
      <w:bookmarkEnd w:id="837"/>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38" w:name="_Toc9279088"/>
      <w:bookmarkStart w:id="839" w:name="_Toc9279333"/>
      <w:bookmarkStart w:id="840" w:name="_Toc9279551"/>
      <w:bookmarkStart w:id="841" w:name="_Toc9279769"/>
      <w:bookmarkStart w:id="842" w:name="_Toc9279986"/>
      <w:bookmarkStart w:id="843" w:name="_Toc9280198"/>
      <w:bookmarkStart w:id="844" w:name="_Toc9280410"/>
      <w:bookmarkStart w:id="845" w:name="_Toc9280616"/>
      <w:bookmarkStart w:id="846" w:name="_Toc9295183"/>
      <w:bookmarkStart w:id="847" w:name="_Toc9295403"/>
      <w:bookmarkStart w:id="848" w:name="_Toc9295623"/>
      <w:bookmarkStart w:id="849" w:name="_Toc9348619"/>
      <w:bookmarkEnd w:id="838"/>
      <w:bookmarkEnd w:id="839"/>
      <w:bookmarkEnd w:id="840"/>
      <w:bookmarkEnd w:id="841"/>
      <w:bookmarkEnd w:id="842"/>
      <w:bookmarkEnd w:id="843"/>
      <w:bookmarkEnd w:id="844"/>
      <w:bookmarkEnd w:id="845"/>
      <w:bookmarkEnd w:id="846"/>
      <w:bookmarkEnd w:id="847"/>
      <w:bookmarkEnd w:id="848"/>
      <w:bookmarkEnd w:id="849"/>
      <w:r>
        <w:rPr>
          <w:rFonts w:cs="Arial"/>
          <w:b/>
        </w:rPr>
        <w:t xml:space="preserve"> </w:t>
      </w:r>
      <w:bookmarkStart w:id="850" w:name="_Toc19527336"/>
      <w:bookmarkStart w:id="851" w:name="_Toc315016347"/>
      <w:bookmarkStart w:id="852" w:name="_Toc315080544"/>
      <w:r>
        <w:rPr>
          <w:rFonts w:cs="Arial"/>
        </w:rPr>
        <w:t>Voting</w:t>
      </w:r>
      <w:bookmarkEnd w:id="850"/>
      <w:bookmarkEnd w:id="851"/>
      <w:bookmarkEnd w:id="852"/>
    </w:p>
    <w:p w14:paraId="5481861C" w14:textId="29F4B594"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853" w:name="_Toc9275835"/>
      <w:bookmarkStart w:id="854" w:name="_Toc9276344"/>
      <w:bookmarkStart w:id="855" w:name="_Ref18905140"/>
      <w:bookmarkStart w:id="856" w:name="_Toc19527340"/>
      <w:bookmarkStart w:id="857" w:name="_Toc315016348"/>
      <w:bookmarkStart w:id="858" w:name="_Toc315080545"/>
      <w:r>
        <w:t>Deactivation of a Task Group</w:t>
      </w:r>
      <w:bookmarkEnd w:id="853"/>
      <w:bookmarkEnd w:id="854"/>
      <w:bookmarkEnd w:id="855"/>
      <w:bookmarkEnd w:id="856"/>
      <w:bookmarkEnd w:id="857"/>
      <w:bookmarkEnd w:id="858"/>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859" w:name="_Toc9275836"/>
      <w:bookmarkStart w:id="860" w:name="_Toc9276345"/>
      <w:bookmarkStart w:id="861" w:name="_Ref18904081"/>
      <w:bookmarkStart w:id="862" w:name="_Toc19527341"/>
      <w:bookmarkStart w:id="863" w:name="_Toc315016349"/>
      <w:bookmarkStart w:id="864" w:name="_Toc315080546"/>
      <w:r>
        <w:t>Ballot Resolution Committee</w:t>
      </w:r>
      <w:bookmarkEnd w:id="863"/>
      <w:bookmarkEnd w:id="864"/>
    </w:p>
    <w:p w14:paraId="31206521" w14:textId="6DB437F3" w:rsidR="001E2E17" w:rsidRDefault="001E2E17" w:rsidP="001E2E17">
      <w:pPr>
        <w:pStyle w:val="Heading2"/>
      </w:pPr>
      <w:bookmarkStart w:id="865" w:name="_Toc315016350"/>
      <w:bookmarkStart w:id="866" w:name="_Toc315080547"/>
      <w:r>
        <w:t>Overview</w:t>
      </w:r>
      <w:bookmarkEnd w:id="865"/>
      <w:bookmarkEnd w:id="866"/>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r w:rsidR="00E57B5F">
        <w:t xml:space="preserve">or sponsor </w:t>
      </w:r>
      <w:r>
        <w:t>ballots of draft documents.</w:t>
      </w:r>
    </w:p>
    <w:p w14:paraId="57CD954C" w14:textId="5AEB34F5" w:rsidR="001E2E17" w:rsidRDefault="001E2E17" w:rsidP="001E2E17">
      <w:pPr>
        <w:pStyle w:val="Heading2"/>
      </w:pPr>
      <w:bookmarkStart w:id="867" w:name="_Toc315016351"/>
      <w:bookmarkStart w:id="868" w:name="_Toc315080548"/>
      <w:r>
        <w:t>Formation</w:t>
      </w:r>
      <w:bookmarkEnd w:id="867"/>
      <w:bookmarkEnd w:id="868"/>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r w:rsidR="005A7513">
        <w:rPr>
          <w:rFonts w:cs="Arial"/>
        </w:rPr>
        <w:t xml:space="preserve">the approved </w:t>
      </w:r>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formation of the BRC</w:t>
      </w:r>
      <w:r w:rsidR="001F1B36">
        <w:rPr>
          <w:rFonts w:cs="Arial"/>
        </w:rPr>
        <w:t>.</w:t>
      </w:r>
    </w:p>
    <w:p w14:paraId="4F8B2D1D" w14:textId="46BC007A" w:rsidR="00E57B5F" w:rsidRDefault="001D499C" w:rsidP="001E2E17">
      <w:pPr>
        <w:pStyle w:val="Heading2"/>
      </w:pPr>
      <w:bookmarkStart w:id="869" w:name="_Toc315016352"/>
      <w:bookmarkStart w:id="870" w:name="_Toc315080549"/>
      <w:r>
        <w:t>Duration</w:t>
      </w:r>
      <w:bookmarkEnd w:id="869"/>
      <w:bookmarkEnd w:id="870"/>
    </w:p>
    <w:p w14:paraId="294E8D8C" w14:textId="1CC90321" w:rsidR="00E57B5F" w:rsidRPr="00E57B5F" w:rsidRDefault="00E9456F" w:rsidP="00911D2E">
      <w:r>
        <w:rPr>
          <w:rFonts w:cs="Arial"/>
        </w:rPr>
        <w:t xml:space="preserve">A BRC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3E84A8D2" w:rsidR="001E2E17" w:rsidRDefault="001E2E17" w:rsidP="001E2E17">
      <w:pPr>
        <w:pStyle w:val="Heading2"/>
      </w:pPr>
      <w:bookmarkStart w:id="871" w:name="_Toc315016353"/>
      <w:bookmarkStart w:id="872" w:name="_Toc315080550"/>
      <w:r>
        <w:t>Ballot Resolution Committee Chair</w:t>
      </w:r>
      <w:bookmarkEnd w:id="871"/>
      <w:bookmarkEnd w:id="872"/>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7E68B241" w:rsidR="009C6982" w:rsidRDefault="009C6982" w:rsidP="009C6982">
      <w:pPr>
        <w:numPr>
          <w:ilvl w:val="0"/>
          <w:numId w:val="18"/>
        </w:numPr>
        <w:tabs>
          <w:tab w:val="clear" w:pos="720"/>
          <w:tab w:val="num" w:pos="-4770"/>
        </w:tabs>
        <w:rPr>
          <w:rFonts w:cs="Arial"/>
        </w:rPr>
      </w:pPr>
      <w:r>
        <w:rPr>
          <w:rFonts w:cs="Arial"/>
        </w:rPr>
        <w:t>Announce the time and place of a BRC meeting along with an agenda for the BRC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73" w:name="_Ref161378493"/>
      <w:bookmarkStart w:id="874" w:name="_Ref161378499"/>
      <w:bookmarkStart w:id="875" w:name="_Toc315016354"/>
      <w:bookmarkStart w:id="876" w:name="_Toc315080551"/>
      <w:r>
        <w:t>Ballot Resolution Committee Operation</w:t>
      </w:r>
      <w:bookmarkEnd w:id="873"/>
      <w:bookmarkEnd w:id="874"/>
      <w:bookmarkEnd w:id="875"/>
      <w:bookmarkEnd w:id="876"/>
    </w:p>
    <w:p w14:paraId="33F92A17" w14:textId="21EB00D2" w:rsidR="00426438" w:rsidRDefault="00F10E11" w:rsidP="00F10E11">
      <w:pPr>
        <w:ind w:left="540"/>
        <w:rPr>
          <w:color w:val="000000"/>
        </w:rPr>
      </w:pPr>
      <w:r>
        <w:t xml:space="preserve">Once </w:t>
      </w:r>
      <w:r w:rsidR="00933B71">
        <w:t>a</w:t>
      </w:r>
      <w:r>
        <w:t xml:space="preserve"> letter</w:t>
      </w:r>
      <w:r w:rsidR="00E57B5F">
        <w:t xml:space="preserve"> or sponsor</w:t>
      </w:r>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rPr>
      </w:pPr>
      <w:r>
        <w:rPr>
          <w:color w:val="000000"/>
        </w:rPr>
        <w:t>The BRC is subject to IEEE-SA policies on anti-trust</w:t>
      </w:r>
      <w:r w:rsidR="00F31181">
        <w:rPr>
          <w:color w:val="000000"/>
        </w:rPr>
        <w:t xml:space="preserve"> and patent</w:t>
      </w:r>
      <w:r w:rsidR="00175214">
        <w:rPr>
          <w:color w:val="000000"/>
        </w:rPr>
        <w:t>s</w:t>
      </w:r>
    </w:p>
    <w:p w14:paraId="5FD1A081" w14:textId="0AC6FA63" w:rsidR="008B2EFD" w:rsidRDefault="008B2EFD" w:rsidP="00E60096">
      <w:pPr>
        <w:numPr>
          <w:ilvl w:val="1"/>
          <w:numId w:val="43"/>
        </w:numPr>
        <w:ind w:left="900"/>
        <w:rPr>
          <w:color w:val="000000"/>
        </w:rPr>
      </w:pPr>
      <w:r>
        <w:rPr>
          <w:color w:val="000000"/>
        </w:rPr>
        <w:t xml:space="preserve">The BRC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700B318" w:rsidR="008A6022" w:rsidRDefault="008B2EFD" w:rsidP="00E60096">
      <w:pPr>
        <w:numPr>
          <w:ilvl w:val="1"/>
          <w:numId w:val="43"/>
        </w:numPr>
        <w:ind w:left="900"/>
        <w:rPr>
          <w:color w:val="000000"/>
        </w:rPr>
      </w:pPr>
      <w:r>
        <w:rPr>
          <w:color w:val="000000"/>
        </w:rPr>
        <w:t xml:space="preserve">The BRC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6C0518D1" w:rsidR="008A6022" w:rsidRDefault="008A6022" w:rsidP="00E60096">
      <w:pPr>
        <w:numPr>
          <w:ilvl w:val="1"/>
          <w:numId w:val="42"/>
        </w:numPr>
        <w:ind w:left="900"/>
        <w:rPr>
          <w:color w:val="000000"/>
        </w:rPr>
      </w:pPr>
      <w:r w:rsidRPr="008A6022">
        <w:rPr>
          <w:color w:val="000000"/>
        </w:rPr>
        <w:t xml:space="preserve">The BRC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4ABA643B" w:rsidR="008A6022" w:rsidRDefault="00F10E11" w:rsidP="00E60096">
      <w:pPr>
        <w:numPr>
          <w:ilvl w:val="1"/>
          <w:numId w:val="42"/>
        </w:numPr>
        <w:ind w:left="900"/>
        <w:rPr>
          <w:color w:val="000000"/>
        </w:rPr>
      </w:pPr>
      <w:r>
        <w:rPr>
          <w:color w:val="000000"/>
        </w:rPr>
        <w:t>Only BRC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F31181">
        <w:rPr>
          <w:color w:val="000000"/>
        </w:rPr>
        <w:t>BRC meeting</w:t>
      </w:r>
      <w:r>
        <w:rPr>
          <w:color w:val="000000"/>
        </w:rPr>
        <w:t>s</w:t>
      </w:r>
    </w:p>
    <w:p w14:paraId="6F1EAAEE" w14:textId="18F40F28"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BRC chair) and </w:t>
      </w:r>
      <w:r w:rsidR="00627AA2">
        <w:rPr>
          <w:color w:val="000000"/>
        </w:rPr>
        <w:t xml:space="preserve">the modified draft is available, </w:t>
      </w:r>
      <w:r w:rsidRPr="008A6022">
        <w:rPr>
          <w:color w:val="000000"/>
        </w:rPr>
        <w:t xml:space="preserve">the BRC chair may start </w:t>
      </w:r>
      <w:r w:rsidR="00627AA2">
        <w:rPr>
          <w:color w:val="000000"/>
        </w:rPr>
        <w:t>a WG recirculation ballot</w:t>
      </w:r>
      <w:r w:rsidRPr="008A6022">
        <w:rPr>
          <w:color w:val="000000"/>
        </w:rPr>
        <w:t xml:space="preserve"> if the WG has approved the BRC t</w:t>
      </w:r>
      <w:r w:rsidR="00F31181">
        <w:rPr>
          <w:color w:val="000000"/>
        </w:rPr>
        <w:t>o conduct recirculation ballots</w:t>
      </w:r>
    </w:p>
    <w:p w14:paraId="27FA9A08" w14:textId="77777777" w:rsidR="006C2386" w:rsidRDefault="006C2386">
      <w:pPr>
        <w:pStyle w:val="Heading1"/>
      </w:pPr>
      <w:bookmarkStart w:id="877" w:name="_Toc315016355"/>
      <w:bookmarkStart w:id="878" w:name="_Toc315080552"/>
      <w:r>
        <w:t>Study Groups</w:t>
      </w:r>
      <w:bookmarkEnd w:id="859"/>
      <w:bookmarkEnd w:id="860"/>
      <w:bookmarkEnd w:id="861"/>
      <w:bookmarkEnd w:id="862"/>
      <w:bookmarkEnd w:id="877"/>
      <w:bookmarkEnd w:id="878"/>
    </w:p>
    <w:p w14:paraId="53F3E485" w14:textId="77777777" w:rsidR="006C2386" w:rsidRDefault="006C2386">
      <w:pPr>
        <w:pStyle w:val="Heading2"/>
      </w:pPr>
      <w:bookmarkStart w:id="879" w:name="_Toc9275837"/>
      <w:bookmarkStart w:id="880" w:name="_Toc9276346"/>
      <w:bookmarkStart w:id="881" w:name="_Toc19527342"/>
      <w:bookmarkStart w:id="882" w:name="_Toc315016356"/>
      <w:bookmarkStart w:id="883" w:name="_Toc315080553"/>
      <w:r>
        <w:t>Function</w:t>
      </w:r>
      <w:bookmarkEnd w:id="879"/>
      <w:bookmarkEnd w:id="880"/>
      <w:bookmarkEnd w:id="881"/>
      <w:bookmarkEnd w:id="882"/>
      <w:bookmarkEnd w:id="883"/>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84" w:name="_Toc9275838"/>
      <w:bookmarkStart w:id="885" w:name="_Toc9276347"/>
      <w:bookmarkStart w:id="886" w:name="_Ref18904147"/>
      <w:bookmarkStart w:id="887" w:name="_Toc19527343"/>
      <w:bookmarkStart w:id="888" w:name="_Toc315016357"/>
      <w:bookmarkStart w:id="889" w:name="_Toc315080554"/>
      <w:r>
        <w:t>Formation</w:t>
      </w:r>
      <w:bookmarkEnd w:id="884"/>
      <w:bookmarkEnd w:id="885"/>
      <w:bookmarkEnd w:id="886"/>
      <w:bookmarkEnd w:id="887"/>
      <w:bookmarkEnd w:id="888"/>
      <w:bookmarkEnd w:id="889"/>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90" w:name="_Toc9275839"/>
      <w:bookmarkStart w:id="891" w:name="_Toc9276348"/>
      <w:bookmarkStart w:id="892" w:name="_Toc19527344"/>
      <w:bookmarkStart w:id="893" w:name="_Toc315016358"/>
      <w:bookmarkStart w:id="894" w:name="_Toc315080555"/>
      <w:r>
        <w:t>Continuation</w:t>
      </w:r>
      <w:bookmarkEnd w:id="890"/>
      <w:bookmarkEnd w:id="891"/>
      <w:bookmarkEnd w:id="892"/>
      <w:bookmarkEnd w:id="893"/>
      <w:bookmarkEnd w:id="894"/>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95" w:name="_Toc9275840"/>
      <w:bookmarkStart w:id="896" w:name="_Toc9276349"/>
      <w:bookmarkStart w:id="897" w:name="_Toc19527345"/>
      <w:bookmarkStart w:id="898" w:name="_Toc315016359"/>
      <w:bookmarkStart w:id="899" w:name="_Toc315080556"/>
      <w:r>
        <w:t>Study Group Chair</w:t>
      </w:r>
      <w:bookmarkEnd w:id="898"/>
      <w:bookmarkEnd w:id="899"/>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00" w:name="_Toc315016360"/>
      <w:bookmarkStart w:id="901" w:name="_Toc315080557"/>
      <w:r>
        <w:t>Study Group Secretary</w:t>
      </w:r>
      <w:bookmarkEnd w:id="900"/>
      <w:bookmarkEnd w:id="901"/>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902" w:name="_Toc315016361"/>
      <w:bookmarkStart w:id="903" w:name="_Toc315080558"/>
      <w:r>
        <w:t>Study Group Operation</w:t>
      </w:r>
      <w:bookmarkEnd w:id="895"/>
      <w:bookmarkEnd w:id="896"/>
      <w:bookmarkEnd w:id="897"/>
      <w:bookmarkEnd w:id="902"/>
      <w:bookmarkEnd w:id="903"/>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904" w:name="_Toc19527346"/>
      <w:bookmarkStart w:id="905" w:name="_Toc315016362"/>
      <w:bookmarkStart w:id="906" w:name="_Toc315080559"/>
      <w:r>
        <w:rPr>
          <w:rFonts w:cs="Arial"/>
        </w:rPr>
        <w:t>Study Group Meetings</w:t>
      </w:r>
      <w:bookmarkEnd w:id="904"/>
      <w:bookmarkEnd w:id="905"/>
      <w:bookmarkEnd w:id="906"/>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907" w:name="_Toc19527347"/>
      <w:bookmarkStart w:id="908" w:name="_Toc315016363"/>
      <w:bookmarkStart w:id="909" w:name="_Toc315080560"/>
      <w:r>
        <w:t>Voting at Study Group Meetings</w:t>
      </w:r>
      <w:bookmarkEnd w:id="907"/>
      <w:bookmarkEnd w:id="908"/>
      <w:bookmarkEnd w:id="909"/>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910" w:name="_Toc251538442"/>
      <w:bookmarkStart w:id="911" w:name="_Toc251538711"/>
      <w:bookmarkStart w:id="912" w:name="_Toc251563980"/>
      <w:bookmarkStart w:id="913" w:name="_Toc251592006"/>
      <w:bookmarkStart w:id="914" w:name="_Toc19527348"/>
      <w:bookmarkStart w:id="915" w:name="_Toc315016364"/>
      <w:bookmarkStart w:id="916" w:name="_Toc315080561"/>
      <w:bookmarkEnd w:id="910"/>
      <w:bookmarkEnd w:id="911"/>
      <w:bookmarkEnd w:id="912"/>
      <w:bookmarkEnd w:id="913"/>
      <w:r>
        <w:t xml:space="preserve">Study Group </w:t>
      </w:r>
      <w:r w:rsidR="006C2386">
        <w:t>Attendance List</w:t>
      </w:r>
      <w:bookmarkEnd w:id="914"/>
      <w:bookmarkEnd w:id="915"/>
      <w:bookmarkEnd w:id="916"/>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917" w:name="_Toc315016365"/>
      <w:bookmarkStart w:id="918" w:name="_Toc315080562"/>
      <w:r>
        <w:t>Reporting</w:t>
      </w:r>
      <w:r w:rsidR="007D76EB">
        <w:t xml:space="preserve"> Study Group Status</w:t>
      </w:r>
      <w:bookmarkEnd w:id="917"/>
      <w:bookmarkEnd w:id="918"/>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919" w:name="_Toc315016366"/>
      <w:bookmarkStart w:id="920" w:name="_Toc315080563"/>
      <w:r>
        <w:t xml:space="preserve">Study Group PAR and </w:t>
      </w:r>
      <w:r w:rsidR="00D558DA">
        <w:t xml:space="preserve">CSD </w:t>
      </w:r>
      <w:r>
        <w:t>process</w:t>
      </w:r>
      <w:bookmarkEnd w:id="919"/>
      <w:bookmarkEnd w:id="920"/>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NesCom.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921" w:name="_Toc9275841"/>
      <w:bookmarkStart w:id="922" w:name="_Toc9276350"/>
      <w:bookmarkStart w:id="923" w:name="_Toc19527349"/>
      <w:bookmarkStart w:id="924" w:name="_Toc315016367"/>
      <w:bookmarkStart w:id="925" w:name="_Toc315080564"/>
      <w:r>
        <w:t>802.15</w:t>
      </w:r>
      <w:r w:rsidR="006C2386">
        <w:t xml:space="preserve"> Standing Committee(s)</w:t>
      </w:r>
      <w:bookmarkEnd w:id="921"/>
      <w:bookmarkEnd w:id="922"/>
      <w:bookmarkEnd w:id="923"/>
      <w:bookmarkEnd w:id="924"/>
      <w:bookmarkEnd w:id="925"/>
    </w:p>
    <w:p w14:paraId="2C7F3F78" w14:textId="77777777" w:rsidR="006C2386" w:rsidRDefault="006C2386">
      <w:pPr>
        <w:pStyle w:val="Heading2"/>
      </w:pPr>
      <w:bookmarkStart w:id="926" w:name="_Toc9275842"/>
      <w:bookmarkStart w:id="927" w:name="_Toc9276351"/>
      <w:bookmarkStart w:id="928" w:name="_Toc19527350"/>
      <w:bookmarkStart w:id="929" w:name="_Toc315016368"/>
      <w:bookmarkStart w:id="930" w:name="_Toc315080565"/>
      <w:r>
        <w:t>Function</w:t>
      </w:r>
      <w:bookmarkEnd w:id="926"/>
      <w:bookmarkEnd w:id="927"/>
      <w:bookmarkEnd w:id="928"/>
      <w:bookmarkEnd w:id="929"/>
      <w:bookmarkEnd w:id="930"/>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931" w:name="_Toc9275843"/>
      <w:bookmarkStart w:id="932" w:name="_Toc9276352"/>
      <w:bookmarkStart w:id="933" w:name="_Toc19527351"/>
      <w:bookmarkStart w:id="934" w:name="_Toc315016369"/>
      <w:bookmarkStart w:id="935" w:name="_Toc315080566"/>
      <w:r>
        <w:t>Membership</w:t>
      </w:r>
      <w:bookmarkEnd w:id="931"/>
      <w:bookmarkEnd w:id="932"/>
      <w:bookmarkEnd w:id="933"/>
      <w:bookmarkEnd w:id="934"/>
      <w:bookmarkEnd w:id="935"/>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936" w:name="_Toc9279121"/>
      <w:bookmarkStart w:id="937" w:name="_Toc9279366"/>
      <w:bookmarkStart w:id="938" w:name="_Toc9279584"/>
      <w:bookmarkStart w:id="939" w:name="_Toc9279802"/>
      <w:bookmarkStart w:id="940" w:name="_Toc9280019"/>
      <w:bookmarkStart w:id="941" w:name="_Toc9280231"/>
      <w:bookmarkStart w:id="942" w:name="_Toc9280437"/>
      <w:bookmarkStart w:id="943" w:name="_Toc9280635"/>
      <w:bookmarkStart w:id="944" w:name="_Toc9295202"/>
      <w:bookmarkStart w:id="945" w:name="_Toc9295422"/>
      <w:bookmarkStart w:id="946" w:name="_Toc9295642"/>
      <w:bookmarkStart w:id="947" w:name="_Toc9348638"/>
      <w:bookmarkStart w:id="948" w:name="_Toc9275844"/>
      <w:bookmarkStart w:id="949" w:name="_Toc9276353"/>
      <w:bookmarkStart w:id="950" w:name="_Toc19527352"/>
      <w:bookmarkStart w:id="951" w:name="_Toc315016370"/>
      <w:bookmarkStart w:id="952" w:name="_Toc315080567"/>
      <w:bookmarkEnd w:id="936"/>
      <w:bookmarkEnd w:id="937"/>
      <w:bookmarkEnd w:id="938"/>
      <w:bookmarkEnd w:id="939"/>
      <w:bookmarkEnd w:id="940"/>
      <w:bookmarkEnd w:id="941"/>
      <w:bookmarkEnd w:id="942"/>
      <w:bookmarkEnd w:id="943"/>
      <w:bookmarkEnd w:id="944"/>
      <w:bookmarkEnd w:id="945"/>
      <w:bookmarkEnd w:id="946"/>
      <w:bookmarkEnd w:id="947"/>
      <w:r>
        <w:t>Formation</w:t>
      </w:r>
      <w:bookmarkEnd w:id="948"/>
      <w:bookmarkEnd w:id="949"/>
      <w:bookmarkEnd w:id="950"/>
      <w:bookmarkEnd w:id="951"/>
      <w:bookmarkEnd w:id="952"/>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953" w:name="_Toc9275845"/>
      <w:bookmarkStart w:id="954" w:name="_Toc9276354"/>
      <w:bookmarkStart w:id="955" w:name="_Toc19527353"/>
      <w:bookmarkStart w:id="956" w:name="_Toc315016371"/>
      <w:bookmarkStart w:id="957" w:name="_Toc315080568"/>
      <w:r>
        <w:t>Continuation</w:t>
      </w:r>
      <w:bookmarkEnd w:id="953"/>
      <w:bookmarkEnd w:id="954"/>
      <w:bookmarkEnd w:id="955"/>
      <w:bookmarkEnd w:id="956"/>
      <w:bookmarkEnd w:id="957"/>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958" w:name="_Toc9275846"/>
      <w:bookmarkStart w:id="959" w:name="_Toc9276355"/>
      <w:bookmarkStart w:id="960" w:name="_Toc19527354"/>
      <w:bookmarkStart w:id="961" w:name="_Toc315016372"/>
      <w:bookmarkStart w:id="962" w:name="_Toc315080569"/>
      <w:r>
        <w:t>Standing Committee Operation</w:t>
      </w:r>
      <w:bookmarkEnd w:id="958"/>
      <w:bookmarkEnd w:id="959"/>
      <w:bookmarkEnd w:id="960"/>
      <w:bookmarkEnd w:id="961"/>
      <w:bookmarkEnd w:id="962"/>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963" w:name="_Toc9279125"/>
      <w:bookmarkStart w:id="964" w:name="_Toc9279370"/>
      <w:bookmarkStart w:id="965" w:name="_Toc9279588"/>
      <w:bookmarkStart w:id="966" w:name="_Toc9279806"/>
      <w:bookmarkStart w:id="967" w:name="_Toc9280023"/>
      <w:bookmarkStart w:id="968" w:name="_Toc9280235"/>
      <w:bookmarkStart w:id="969" w:name="_Toc9280441"/>
      <w:bookmarkStart w:id="970" w:name="_Toc9280639"/>
      <w:bookmarkStart w:id="971" w:name="_Toc9295206"/>
      <w:bookmarkStart w:id="972" w:name="_Toc9295426"/>
      <w:bookmarkStart w:id="973" w:name="_Toc9295646"/>
      <w:bookmarkStart w:id="974" w:name="_Toc9348642"/>
      <w:bookmarkStart w:id="975" w:name="_Toc9279126"/>
      <w:bookmarkStart w:id="976" w:name="_Toc9279371"/>
      <w:bookmarkStart w:id="977" w:name="_Toc9279589"/>
      <w:bookmarkStart w:id="978" w:name="_Toc9279807"/>
      <w:bookmarkStart w:id="979" w:name="_Toc9280024"/>
      <w:bookmarkStart w:id="980" w:name="_Toc9280236"/>
      <w:bookmarkStart w:id="981" w:name="_Toc9280442"/>
      <w:bookmarkStart w:id="982" w:name="_Toc9280640"/>
      <w:bookmarkStart w:id="983" w:name="_Toc9295207"/>
      <w:bookmarkStart w:id="984" w:name="_Toc9295427"/>
      <w:bookmarkStart w:id="985" w:name="_Toc9295647"/>
      <w:bookmarkStart w:id="986" w:name="_Toc9348643"/>
      <w:bookmarkStart w:id="987" w:name="_Toc19527355"/>
      <w:bookmarkStart w:id="988" w:name="_Toc315016373"/>
      <w:bookmarkStart w:id="989" w:name="_Toc315080570"/>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Fonts w:cs="Arial"/>
        </w:rPr>
        <w:t>Standing Committee Meetings</w:t>
      </w:r>
      <w:bookmarkEnd w:id="987"/>
      <w:bookmarkEnd w:id="988"/>
      <w:bookmarkEnd w:id="989"/>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990" w:name="_Toc19527356"/>
      <w:bookmarkStart w:id="991" w:name="_Toc315016374"/>
      <w:bookmarkStart w:id="992" w:name="_Toc315080571"/>
      <w:r>
        <w:rPr>
          <w:rFonts w:cs="Arial"/>
        </w:rPr>
        <w:t>Voting at Standing Committee Meetings</w:t>
      </w:r>
      <w:bookmarkEnd w:id="990"/>
      <w:bookmarkEnd w:id="991"/>
      <w:bookmarkEnd w:id="992"/>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993" w:name="_Toc315016375"/>
      <w:bookmarkStart w:id="994" w:name="_Toc315080572"/>
      <w:r>
        <w:t>Standing Committee Chair</w:t>
      </w:r>
      <w:bookmarkEnd w:id="993"/>
      <w:bookmarkEnd w:id="994"/>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995" w:name="_Toc315016376"/>
      <w:bookmarkStart w:id="996" w:name="_Toc315080573"/>
      <w:r>
        <w:t>Maintenance Standing Committee Operation</w:t>
      </w:r>
      <w:bookmarkEnd w:id="995"/>
      <w:bookmarkEnd w:id="996"/>
    </w:p>
    <w:p w14:paraId="5FCBF63B" w14:textId="77777777" w:rsidR="00EB5830" w:rsidRDefault="00EB5830" w:rsidP="00F5593F">
      <w:pPr>
        <w:pStyle w:val="Heading3"/>
        <w:ind w:left="990"/>
      </w:pPr>
      <w:bookmarkStart w:id="997" w:name="_Toc315016377"/>
      <w:bookmarkStart w:id="998" w:name="_Toc315080574"/>
      <w:r>
        <w:t>Function</w:t>
      </w:r>
      <w:bookmarkEnd w:id="997"/>
      <w:bookmarkEnd w:id="998"/>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999" w:name="_Toc315016378"/>
      <w:bookmarkStart w:id="1000" w:name="_Toc315080575"/>
      <w:r>
        <w:t>Capture and Resolution of issues with approved standards</w:t>
      </w:r>
      <w:bookmarkEnd w:id="999"/>
      <w:bookmarkEnd w:id="1000"/>
    </w:p>
    <w:p w14:paraId="008ABBE6" w14:textId="6EB69F12" w:rsidR="00EB5830" w:rsidRDefault="00EB5830" w:rsidP="00F6767E">
      <w:pPr>
        <w:ind w:left="1080"/>
      </w:pPr>
      <w:r w:rsidRPr="00F87127">
        <w:t>The Maintenance Standing Committee (SCmaintenance)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001" w:name="_Toc315016379"/>
      <w:bookmarkStart w:id="1002" w:name="_Toc315080576"/>
      <w:r>
        <w:t>Revision of Standards</w:t>
      </w:r>
      <w:bookmarkEnd w:id="1001"/>
      <w:bookmarkEnd w:id="1002"/>
    </w:p>
    <w:p w14:paraId="47F8F612" w14:textId="3371A53E" w:rsidR="00F303E9" w:rsidRPr="00321BE5" w:rsidRDefault="00F303E9" w:rsidP="00DF1BD3">
      <w:pPr>
        <w:ind w:left="1080"/>
      </w:pPr>
      <w:r w:rsidRPr="00321BE5">
        <w:t xml:space="preserve">The Maintenance Standing Committee (SCmaintenance) </w:t>
      </w:r>
      <w:r w:rsidR="0000215F" w:rsidRPr="00321BE5">
        <w:t>ha</w:t>
      </w:r>
      <w:r w:rsidRPr="00321BE5">
        <w:t xml:space="preserve">s </w:t>
      </w:r>
      <w:r w:rsidR="0000215F" w:rsidRPr="00321BE5">
        <w:t xml:space="preserve">also been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p>
    <w:p w14:paraId="21F6F402" w14:textId="77777777" w:rsidR="00F303E9" w:rsidRPr="00EB5830" w:rsidRDefault="00F303E9" w:rsidP="00EB5830">
      <w:pPr>
        <w:ind w:left="720"/>
      </w:pPr>
    </w:p>
    <w:p w14:paraId="2EB212DF" w14:textId="77777777" w:rsidR="00EB5830" w:rsidRDefault="00EB5830" w:rsidP="00F5593F">
      <w:pPr>
        <w:pStyle w:val="Heading3"/>
        <w:ind w:left="990"/>
      </w:pPr>
      <w:bookmarkStart w:id="1003" w:name="_Toc315016380"/>
      <w:bookmarkStart w:id="1004" w:name="_Toc315080577"/>
      <w:r>
        <w:t>Operation</w:t>
      </w:r>
      <w:bookmarkEnd w:id="1003"/>
      <w:bookmarkEnd w:id="1004"/>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005" w:name="_Toc315016381"/>
      <w:bookmarkStart w:id="1006" w:name="_Toc315080578"/>
      <w:r w:rsidRPr="00F5593F">
        <w:rPr>
          <w:rFonts w:cs="Arial"/>
          <w:color w:val="000000" w:themeColor="text1"/>
        </w:rPr>
        <w:t>Maintenance Request</w:t>
      </w:r>
      <w:bookmarkEnd w:id="1005"/>
      <w:bookmarkEnd w:id="1006"/>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Pr="00044E47" w:rsidRDefault="00C75A89" w:rsidP="00F5593F">
      <w:pPr>
        <w:ind w:left="1080"/>
      </w:pPr>
      <w:bookmarkStart w:id="1007"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of SCmaintenance</w:t>
      </w:r>
      <w:bookmarkEnd w:id="1007"/>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008" w:name="_Voting_Rights"/>
      <w:bookmarkStart w:id="1009" w:name="_Toc9275847"/>
      <w:bookmarkStart w:id="1010" w:name="_Toc9276356"/>
      <w:bookmarkStart w:id="1011" w:name="_Ref18903688"/>
      <w:bookmarkStart w:id="1012" w:name="_Ref18905511"/>
      <w:bookmarkStart w:id="1013" w:name="_Toc19527357"/>
      <w:bookmarkStart w:id="1014" w:name="_Toc315016382"/>
      <w:bookmarkStart w:id="1015" w:name="_Toc315080579"/>
      <w:bookmarkEnd w:id="1008"/>
      <w:r>
        <w:t>802.15 Interest Group(s)</w:t>
      </w:r>
      <w:bookmarkEnd w:id="1014"/>
      <w:bookmarkEnd w:id="1015"/>
    </w:p>
    <w:p w14:paraId="05EC2AA0" w14:textId="77777777" w:rsidR="005B173E" w:rsidRDefault="005B173E" w:rsidP="005B173E">
      <w:pPr>
        <w:pStyle w:val="Heading2"/>
      </w:pPr>
      <w:bookmarkStart w:id="1016" w:name="_Toc315016383"/>
      <w:bookmarkStart w:id="1017" w:name="_Toc315080580"/>
      <w:r>
        <w:t>Function</w:t>
      </w:r>
      <w:bookmarkEnd w:id="1016"/>
      <w:bookmarkEnd w:id="1017"/>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018" w:name="_Toc315016384"/>
      <w:bookmarkStart w:id="1019" w:name="_Toc315080581"/>
      <w:r>
        <w:t>Membership</w:t>
      </w:r>
      <w:bookmarkEnd w:id="1018"/>
      <w:bookmarkEnd w:id="1019"/>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020" w:name="_Toc315016385"/>
      <w:bookmarkStart w:id="1021" w:name="_Toc315080582"/>
      <w:r>
        <w:t>Formation</w:t>
      </w:r>
      <w:bookmarkEnd w:id="1020"/>
      <w:bookmarkEnd w:id="1021"/>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022" w:name="_Toc315016386"/>
      <w:bookmarkStart w:id="1023" w:name="_Toc315080583"/>
      <w:r>
        <w:t>Continuation</w:t>
      </w:r>
      <w:bookmarkEnd w:id="1022"/>
      <w:bookmarkEnd w:id="1023"/>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024" w:name="_Toc315016387"/>
      <w:bookmarkStart w:id="1025" w:name="_Toc315080584"/>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024"/>
      <w:bookmarkEnd w:id="1025"/>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026" w:name="_Toc315016388"/>
      <w:bookmarkStart w:id="1027" w:name="_Toc315080585"/>
      <w:r>
        <w:rPr>
          <w:rFonts w:cs="Arial"/>
        </w:rPr>
        <w:t>Interest Group Meetings</w:t>
      </w:r>
      <w:bookmarkEnd w:id="1026"/>
      <w:bookmarkEnd w:id="1027"/>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028" w:name="_Toc315016389"/>
      <w:bookmarkStart w:id="1029" w:name="_Toc315080586"/>
      <w:r>
        <w:rPr>
          <w:rFonts w:cs="Arial"/>
        </w:rPr>
        <w:t xml:space="preserve">Voting at </w:t>
      </w:r>
      <w:r w:rsidR="002E2C6D">
        <w:rPr>
          <w:rFonts w:cs="Arial"/>
        </w:rPr>
        <w:t>Interest Group</w:t>
      </w:r>
      <w:r>
        <w:rPr>
          <w:rFonts w:cs="Arial"/>
        </w:rPr>
        <w:t xml:space="preserve"> Meetings</w:t>
      </w:r>
      <w:bookmarkEnd w:id="1028"/>
      <w:bookmarkEnd w:id="1029"/>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030" w:name="_Toc315016390"/>
      <w:bookmarkStart w:id="1031" w:name="_Toc315080587"/>
      <w:r w:rsidRPr="00967B91">
        <w:rPr>
          <w:szCs w:val="24"/>
        </w:rPr>
        <w:t>Interest Group</w:t>
      </w:r>
      <w:r w:rsidR="005B173E" w:rsidRPr="00967B91">
        <w:rPr>
          <w:szCs w:val="24"/>
        </w:rPr>
        <w:t xml:space="preserve"> Chair</w:t>
      </w:r>
      <w:bookmarkEnd w:id="1030"/>
      <w:bookmarkEnd w:id="1031"/>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032" w:name="_Ref245799768"/>
      <w:bookmarkStart w:id="1033" w:name="_Ref159861127"/>
      <w:bookmarkStart w:id="1034" w:name="_Ref159861136"/>
      <w:bookmarkStart w:id="1035" w:name="_Toc315016391"/>
      <w:bookmarkStart w:id="1036" w:name="_Toc315080588"/>
      <w:r>
        <w:t>Technical Expert Group</w:t>
      </w:r>
      <w:r w:rsidR="00062543">
        <w:t xml:space="preserve"> (TEG)</w:t>
      </w:r>
      <w:bookmarkEnd w:id="1032"/>
      <w:bookmarkEnd w:id="1035"/>
      <w:bookmarkEnd w:id="1036"/>
    </w:p>
    <w:p w14:paraId="1585E34D" w14:textId="24624908" w:rsidR="00F661DD" w:rsidRPr="00F661DD" w:rsidRDefault="00D82796" w:rsidP="00383B17">
      <w:pPr>
        <w:pStyle w:val="Heading2"/>
      </w:pPr>
      <w:bookmarkStart w:id="1037" w:name="_Ref245967956"/>
      <w:bookmarkStart w:id="1038" w:name="_Toc315016392"/>
      <w:bookmarkStart w:id="1039" w:name="_Toc315080589"/>
      <w:r>
        <w:t>Function</w:t>
      </w:r>
      <w:bookmarkEnd w:id="1037"/>
      <w:bookmarkEnd w:id="1038"/>
      <w:bookmarkEnd w:id="1039"/>
    </w:p>
    <w:p w14:paraId="0A564D2C" w14:textId="77777777"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5C (e.g.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hocs)</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040" w:name="_Toc315016393"/>
      <w:bookmarkStart w:id="1041" w:name="_Toc315080590"/>
      <w:r>
        <w:t>Formation</w:t>
      </w:r>
      <w:bookmarkEnd w:id="1040"/>
      <w:bookmarkEnd w:id="1041"/>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042" w:name="_Toc315016394"/>
      <w:bookmarkStart w:id="1043" w:name="_Toc315080591"/>
      <w:r>
        <w:t>Process</w:t>
      </w:r>
      <w:bookmarkEnd w:id="1042"/>
      <w:bookmarkEnd w:id="1043"/>
    </w:p>
    <w:p w14:paraId="366FC9C6" w14:textId="58585BA5" w:rsidR="00321BE5" w:rsidRDefault="00BB253D" w:rsidP="00383B17">
      <w:r>
        <w:t xml:space="preserve">As stated in </w:t>
      </w:r>
      <w:r>
        <w:fldChar w:fldCharType="begin"/>
      </w:r>
      <w:r>
        <w:instrText xml:space="preserve"> REF _Ref245967956 \r \h </w:instrText>
      </w:r>
      <w:r>
        <w:fldChar w:fldCharType="separate"/>
      </w:r>
      <w:r w:rsidR="00321BE5">
        <w:t>9.1</w:t>
      </w:r>
      <w:r>
        <w:fldChar w:fldCharType="end"/>
      </w:r>
      <w:r>
        <w:t>, the TEG should be involved in every aspect of each task group such as:</w:t>
      </w:r>
    </w:p>
    <w:p w14:paraId="431E5463" w14:textId="37017C0C" w:rsidR="00BB253D" w:rsidRDefault="00BB253D" w:rsidP="00321BE5">
      <w:pPr>
        <w:pStyle w:val="ListParagraph"/>
        <w:numPr>
          <w:ilvl w:val="0"/>
          <w:numId w:val="72"/>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422EDDE5" w:rsidR="00923BE6" w:rsidRDefault="00923BE6" w:rsidP="00383B17">
      <w:pPr>
        <w:pStyle w:val="ListParagraph"/>
        <w:numPr>
          <w:ilvl w:val="0"/>
          <w:numId w:val="60"/>
        </w:numPr>
      </w:pPr>
      <w:r>
        <w:t>during the WG letter ballot, advising the task group and BRC on issues, concerns, and comment resolution affecting the draft</w:t>
      </w:r>
    </w:p>
    <w:p w14:paraId="7009B38F" w14:textId="5E78AA31" w:rsidR="00923BE6" w:rsidRDefault="00923BE6" w:rsidP="00383B17">
      <w:pPr>
        <w:pStyle w:val="ListParagraph"/>
        <w:numPr>
          <w:ilvl w:val="0"/>
          <w:numId w:val="60"/>
        </w:numPr>
      </w:pPr>
      <w:r>
        <w:t>during the Sponsor Ballot, advising the task group and BRC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1044" w:name="_Toc315016395"/>
      <w:bookmarkStart w:id="1045" w:name="_Toc315080592"/>
      <w:r>
        <w:t>Voting Rights</w:t>
      </w:r>
      <w:bookmarkEnd w:id="1009"/>
      <w:bookmarkEnd w:id="1010"/>
      <w:bookmarkEnd w:id="1011"/>
      <w:bookmarkEnd w:id="1012"/>
      <w:bookmarkEnd w:id="1013"/>
      <w:bookmarkEnd w:id="1033"/>
      <w:bookmarkEnd w:id="1034"/>
      <w:bookmarkEnd w:id="1044"/>
      <w:bookmarkEnd w:id="1045"/>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046" w:name="_Toc19527358"/>
      <w:bookmarkStart w:id="1047" w:name="_Toc315016396"/>
      <w:bookmarkStart w:id="1048" w:name="_Toc315080593"/>
      <w:r w:rsidRPr="00967B91">
        <w:rPr>
          <w:szCs w:val="24"/>
        </w:rPr>
        <w:t xml:space="preserve">Earning </w:t>
      </w:r>
      <w:r w:rsidR="00581CD6" w:rsidRPr="00967B91">
        <w:rPr>
          <w:szCs w:val="24"/>
        </w:rPr>
        <w:t>and Losing Voting Rights</w:t>
      </w:r>
      <w:bookmarkEnd w:id="1046"/>
      <w:bookmarkEnd w:id="1047"/>
      <w:bookmarkEnd w:id="1048"/>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049" w:name="_Ref159988695"/>
      <w:bookmarkStart w:id="1050" w:name="_Toc315016397"/>
      <w:bookmarkStart w:id="1051" w:name="_Toc315080594"/>
      <w:r w:rsidRPr="00967B91">
        <w:rPr>
          <w:szCs w:val="24"/>
        </w:rPr>
        <w:t>Voting Rights levels of membership</w:t>
      </w:r>
      <w:bookmarkEnd w:id="1049"/>
      <w:bookmarkEnd w:id="1050"/>
      <w:bookmarkEnd w:id="1051"/>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052" w:name="_Toc251534005"/>
      <w:bookmarkStart w:id="1053" w:name="_Toc251538456"/>
      <w:bookmarkStart w:id="1054" w:name="_Toc251538725"/>
      <w:bookmarkStart w:id="1055" w:name="_Toc251563994"/>
      <w:bookmarkStart w:id="1056" w:name="_Toc251592020"/>
      <w:bookmarkStart w:id="1057" w:name="_New_Participant"/>
      <w:bookmarkStart w:id="1058" w:name="_Ref18904582"/>
      <w:bookmarkStart w:id="1059" w:name="_Toc19527359"/>
      <w:bookmarkStart w:id="1060" w:name="_Toc315016398"/>
      <w:bookmarkStart w:id="1061" w:name="_Toc315080595"/>
      <w:bookmarkEnd w:id="1052"/>
      <w:bookmarkEnd w:id="1053"/>
      <w:bookmarkEnd w:id="1054"/>
      <w:bookmarkEnd w:id="1055"/>
      <w:bookmarkEnd w:id="1056"/>
      <w:bookmarkEnd w:id="1057"/>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058"/>
      <w:bookmarkEnd w:id="1059"/>
      <w:bookmarkEnd w:id="1060"/>
      <w:bookmarkEnd w:id="1061"/>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062" w:name="_Toc251534007"/>
      <w:bookmarkStart w:id="1063" w:name="_Toc251538458"/>
      <w:bookmarkStart w:id="1064" w:name="_Toc251538727"/>
      <w:bookmarkStart w:id="1065" w:name="_Toc251563996"/>
      <w:bookmarkStart w:id="1066" w:name="_Toc251592022"/>
      <w:bookmarkStart w:id="1067" w:name="_Toc19527360"/>
      <w:bookmarkStart w:id="1068" w:name="_Toc315016399"/>
      <w:bookmarkStart w:id="1069" w:name="_Toc315080596"/>
      <w:bookmarkEnd w:id="1062"/>
      <w:bookmarkEnd w:id="1063"/>
      <w:bookmarkEnd w:id="1064"/>
      <w:bookmarkEnd w:id="1065"/>
      <w:bookmarkEnd w:id="1066"/>
      <w:r w:rsidRPr="000C3085">
        <w:rPr>
          <w:rFonts w:cs="Arial"/>
        </w:rPr>
        <w:t>Aspirant</w:t>
      </w:r>
      <w:bookmarkEnd w:id="1067"/>
      <w:bookmarkEnd w:id="1068"/>
      <w:bookmarkEnd w:id="1069"/>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070" w:name="_Toc251534010"/>
      <w:bookmarkStart w:id="1071" w:name="_Toc251538461"/>
      <w:bookmarkStart w:id="1072" w:name="_Toc251538730"/>
      <w:bookmarkStart w:id="1073" w:name="_Toc251563999"/>
      <w:bookmarkStart w:id="1074" w:name="_Toc251592025"/>
      <w:bookmarkStart w:id="1075" w:name="_Toc251534011"/>
      <w:bookmarkStart w:id="1076" w:name="_Toc251538462"/>
      <w:bookmarkStart w:id="1077" w:name="_Toc251538731"/>
      <w:bookmarkStart w:id="1078" w:name="_Toc251564000"/>
      <w:bookmarkStart w:id="1079" w:name="_Toc251592026"/>
      <w:bookmarkStart w:id="1080" w:name="_Toc135780539"/>
      <w:bookmarkStart w:id="1081" w:name="_Toc135780540"/>
      <w:bookmarkStart w:id="1082" w:name="_Toc315016400"/>
      <w:bookmarkStart w:id="1083" w:name="_Toc315080597"/>
      <w:bookmarkEnd w:id="1070"/>
      <w:bookmarkEnd w:id="1071"/>
      <w:bookmarkEnd w:id="1072"/>
      <w:bookmarkEnd w:id="1073"/>
      <w:bookmarkEnd w:id="1074"/>
      <w:bookmarkEnd w:id="1075"/>
      <w:bookmarkEnd w:id="1076"/>
      <w:bookmarkEnd w:id="1077"/>
      <w:bookmarkEnd w:id="1078"/>
      <w:bookmarkEnd w:id="1079"/>
      <w:bookmarkEnd w:id="1080"/>
      <w:bookmarkEnd w:id="1081"/>
      <w:r>
        <w:t>Nearly</w:t>
      </w:r>
      <w:r w:rsidR="006C2386" w:rsidRPr="000C3085">
        <w:t xml:space="preserve"> Voter</w:t>
      </w:r>
      <w:bookmarkEnd w:id="1082"/>
      <w:bookmarkEnd w:id="1083"/>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084" w:name="_Toc19527362"/>
      <w:bookmarkStart w:id="1085" w:name="_Toc315016401"/>
      <w:bookmarkStart w:id="1086" w:name="_Toc315080598"/>
      <w:r w:rsidRPr="000C3085">
        <w:rPr>
          <w:rFonts w:cs="Arial"/>
        </w:rPr>
        <w:t>Voter</w:t>
      </w:r>
      <w:bookmarkEnd w:id="1084"/>
      <w:bookmarkEnd w:id="1085"/>
      <w:bookmarkEnd w:id="1086"/>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087" w:name="_Toc251752841"/>
      <w:bookmarkStart w:id="1088" w:name="_Toc251752843"/>
      <w:bookmarkStart w:id="1089" w:name="_Toc251534018"/>
      <w:bookmarkStart w:id="1090" w:name="_Toc251538469"/>
      <w:bookmarkStart w:id="1091" w:name="_Toc251538738"/>
      <w:bookmarkStart w:id="1092" w:name="_Toc251564007"/>
      <w:bookmarkStart w:id="1093" w:name="_Toc251592033"/>
      <w:bookmarkStart w:id="1094" w:name="_Toc251534019"/>
      <w:bookmarkStart w:id="1095" w:name="_Toc251538470"/>
      <w:bookmarkStart w:id="1096" w:name="_Toc251538739"/>
      <w:bookmarkStart w:id="1097" w:name="_Toc251564008"/>
      <w:bookmarkStart w:id="1098" w:name="_Toc251592034"/>
      <w:bookmarkStart w:id="1099" w:name="_Toc251534020"/>
      <w:bookmarkStart w:id="1100" w:name="_Toc251538471"/>
      <w:bookmarkStart w:id="1101" w:name="_Toc251538740"/>
      <w:bookmarkStart w:id="1102" w:name="_Toc251564009"/>
      <w:bookmarkStart w:id="1103" w:name="_Toc251592035"/>
      <w:bookmarkStart w:id="1104" w:name="_Toc9279136"/>
      <w:bookmarkStart w:id="1105" w:name="_Toc9279381"/>
      <w:bookmarkStart w:id="1106" w:name="_Toc9279599"/>
      <w:bookmarkStart w:id="1107" w:name="_Toc9279817"/>
      <w:bookmarkStart w:id="1108" w:name="_Toc9280034"/>
      <w:bookmarkStart w:id="1109" w:name="_Toc9280246"/>
      <w:bookmarkStart w:id="1110" w:name="_Toc9280452"/>
      <w:bookmarkStart w:id="1111" w:name="_Toc9280650"/>
      <w:bookmarkStart w:id="1112" w:name="_Toc9295217"/>
      <w:bookmarkStart w:id="1113" w:name="_Toc9295437"/>
      <w:bookmarkStart w:id="1114" w:name="_Toc9295657"/>
      <w:bookmarkStart w:id="1115" w:name="_Toc9348653"/>
      <w:bookmarkStart w:id="1116" w:name="_Number_of_Sessions_required_to_beco"/>
      <w:bookmarkStart w:id="1117" w:name="_Ref18904640"/>
      <w:bookmarkStart w:id="1118" w:name="_Toc19527364"/>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sidR="0084655C">
        <w:t>, membership is re-established as if the person were a new candidate member.</w:t>
      </w:r>
    </w:p>
    <w:p w14:paraId="6F75296A" w14:textId="77777777" w:rsidR="006C2386" w:rsidRPr="00967B91" w:rsidRDefault="006C2386">
      <w:pPr>
        <w:pStyle w:val="Heading2"/>
        <w:rPr>
          <w:szCs w:val="24"/>
        </w:rPr>
      </w:pPr>
      <w:bookmarkStart w:id="1119" w:name="_Toc315016402"/>
      <w:bookmarkStart w:id="1120" w:name="_Toc315080599"/>
      <w:r w:rsidRPr="00967B91">
        <w:rPr>
          <w:szCs w:val="24"/>
        </w:rPr>
        <w:t>Number of Sessions required to become a Voter</w:t>
      </w:r>
      <w:bookmarkEnd w:id="1117"/>
      <w:bookmarkEnd w:id="1118"/>
      <w:bookmarkEnd w:id="1119"/>
      <w:bookmarkEnd w:id="1120"/>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569585" cy="1456055"/>
                <wp:effectExtent l="0" t="0" r="18415" b="1714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3E0B2F" w:rsidRDefault="003E0B2F">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3E0B2F" w:rsidRDefault="003E0B2F">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3E0B2F" w:rsidRDefault="003E0B2F">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7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3E0B2F" w:rsidRDefault="003E0B2F">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3E0B2F" w:rsidRDefault="003E0B2F">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1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3E0B2F" w:rsidRDefault="003E0B2F">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3E0B2F" w:rsidRDefault="003E0B2F">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3E0B2F" w:rsidRDefault="003E0B2F">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3E0B2F" w:rsidRDefault="003E0B2F">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3E0B2F" w:rsidRDefault="003E0B2F">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3E0B2F" w:rsidRDefault="003E0B2F">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3E0B2F" w:rsidRDefault="003E0B2F">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3E0B2F" w:rsidRDefault="003E0B2F">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3E0B2F" w:rsidRDefault="003E0B2F">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6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3E0B2F" w:rsidRDefault="003E0B2F">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3E0B2F" w:rsidRDefault="003E0B2F">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3E0B2F" w:rsidRDefault="003E0B2F">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3E0B2F" w:rsidRDefault="003E0B2F">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3E0B2F" w:rsidRDefault="003E0B2F">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3E0B2F" w:rsidRDefault="003E0B2F">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4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3E0B2F" w:rsidRDefault="003E0B2F">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3E0B2F" w:rsidRPr="00085B86" w:rsidRDefault="003E0B2F" w:rsidP="00085B86">
                              <w:pPr>
                                <w:rPr>
                                  <w:rFonts w:cs="Arial"/>
                                  <w:b/>
                                  <w:bCs/>
                                  <w:color w:val="000000"/>
                                </w:rPr>
                              </w:pPr>
                              <w:r w:rsidRPr="00085B86">
                                <w:rPr>
                                  <w:rFonts w:cs="Arial"/>
                                  <w:b/>
                                  <w:bCs/>
                                  <w:color w:val="000000"/>
                                </w:rPr>
                                <w:t>B - At the beginning of a session, after successful registration</w:t>
                              </w:r>
                            </w:p>
                            <w:p w14:paraId="1A293BAA" w14:textId="01AA3B99" w:rsidR="003E0B2F" w:rsidRPr="00085B86" w:rsidRDefault="003E0B2F"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38.55pt;height:114.65pt;mso-position-horizontal-relative:char;mso-position-vertical-relative:line" coordsize="8771,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3E0B2F" w:rsidRDefault="003E0B2F">
                        <w:r>
                          <w:rPr>
                            <w:rFonts w:cs="Arial"/>
                            <w:b/>
                            <w:bCs/>
                            <w:color w:val="99CC00"/>
                          </w:rPr>
                          <w:t>2006</w:t>
                        </w:r>
                      </w:p>
                    </w:txbxContent>
                  </v:textbox>
                </v:rect>
                <v:rect id="Rectangle 163" o:spid="_x0000_s1034" style="position:absolute;left:2726;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3E0B2F" w:rsidRDefault="003E0B2F">
                        <w:r>
                          <w:rPr>
                            <w:rFonts w:cs="Arial"/>
                            <w:b/>
                            <w:bCs/>
                            <w:color w:val="99CC00"/>
                          </w:rPr>
                          <w:t>2006</w:t>
                        </w:r>
                      </w:p>
                    </w:txbxContent>
                  </v:textbox>
                </v:rect>
                <v:rect id="Rectangle 164" o:spid="_x0000_s1035" style="position:absolute;left:4883;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3E0B2F" w:rsidRDefault="003E0B2F">
                        <w:r>
                          <w:rPr>
                            <w:rFonts w:cs="Arial"/>
                            <w:b/>
                            <w:bCs/>
                            <w:color w:val="99CC00"/>
                          </w:rPr>
                          <w:t>2006</w:t>
                        </w:r>
                      </w:p>
                    </w:txbxContent>
                  </v:textbox>
                </v:rect>
                <v:rect id="Rectangle 165" o:spid="_x0000_s1036" style="position:absolute;left:725;top:261;width:70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3E0B2F" w:rsidRDefault="003E0B2F">
                        <w:r>
                          <w:rPr>
                            <w:rFonts w:cs="Arial"/>
                            <w:b/>
                            <w:bCs/>
                            <w:color w:val="000000"/>
                          </w:rPr>
                          <w:t>March</w:t>
                        </w:r>
                      </w:p>
                    </w:txbxContent>
                  </v:textbox>
                </v:rect>
                <v:rect id="Rectangle 166" o:spid="_x0000_s1037" style="position:absolute;left:2750;top:261;width:4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3E0B2F" w:rsidRDefault="003E0B2F">
                        <w:r>
                          <w:rPr>
                            <w:rFonts w:cs="Arial"/>
                            <w:b/>
                            <w:bCs/>
                            <w:color w:val="000000"/>
                          </w:rPr>
                          <w:t>July</w:t>
                        </w:r>
                      </w:p>
                    </w:txbxContent>
                  </v:textbox>
                </v:rect>
                <v:rect id="Rectangle 167" o:spid="_x0000_s1038" style="position:absolute;left:4614;top:261;width:11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3E0B2F" w:rsidRDefault="003E0B2F">
                        <w:r>
                          <w:rPr>
                            <w:rFonts w:cs="Arial"/>
                            <w:b/>
                            <w:bCs/>
                            <w:color w:val="000000"/>
                          </w:rPr>
                          <w:t>November</w:t>
                        </w:r>
                      </w:p>
                    </w:txbxContent>
                  </v:textbox>
                </v:rect>
                <v:rect id="Rectangle 168" o:spid="_x0000_s1039" style="position:absolute;left:663;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3E0B2F" w:rsidRDefault="003E0B2F">
                        <w:r>
                          <w:rPr>
                            <w:rFonts w:cs="Arial"/>
                            <w:b/>
                            <w:bCs/>
                            <w:color w:val="000000"/>
                          </w:rPr>
                          <w:t>Plenary</w:t>
                        </w:r>
                      </w:p>
                    </w:txbxContent>
                  </v:textbox>
                </v:rect>
                <v:rect id="Rectangle 169" o:spid="_x0000_s1040" style="position:absolute;left:2589;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3E0B2F" w:rsidRDefault="003E0B2F">
                        <w:r>
                          <w:rPr>
                            <w:rFonts w:cs="Arial"/>
                            <w:b/>
                            <w:bCs/>
                            <w:color w:val="000000"/>
                          </w:rPr>
                          <w:t>Plenary</w:t>
                        </w:r>
                      </w:p>
                    </w:txbxContent>
                  </v:textbox>
                </v:rect>
                <v:rect id="Rectangle 170" o:spid="_x0000_s1041" style="position:absolute;left:4746;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3E0B2F" w:rsidRDefault="003E0B2F">
                        <w:r>
                          <w:rPr>
                            <w:rFonts w:cs="Arial"/>
                            <w:b/>
                            <w:bCs/>
                            <w:color w:val="000000"/>
                          </w:rPr>
                          <w:t>Plenary</w:t>
                        </w:r>
                      </w:p>
                    </w:txbxContent>
                  </v:textbox>
                </v:rect>
                <v:rect id="Rectangle 171" o:spid="_x0000_s1042" style="position:absolute;left:11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3E0B2F" w:rsidRDefault="003E0B2F">
                        <w:r>
                          <w:rPr>
                            <w:rFonts w:cs="Arial"/>
                            <w:b/>
                            <w:bCs/>
                            <w:color w:val="000000"/>
                          </w:rPr>
                          <w:t>B-</w:t>
                        </w:r>
                      </w:p>
                    </w:txbxContent>
                  </v:textbox>
                </v:rect>
                <v:rect id="Rectangle 172" o:spid="_x0000_s1043" style="position:absolute;left:567;top:1001;width:1160;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3E0B2F" w:rsidRDefault="003E0B2F">
                        <w:r>
                          <w:rPr>
                            <w:rFonts w:cs="Arial"/>
                            <w:b/>
                            <w:bCs/>
                            <w:color w:val="000000"/>
                          </w:rPr>
                          <w:t>Non-Voter</w:t>
                        </w:r>
                      </w:p>
                    </w:txbxContent>
                  </v:textbox>
                </v:rect>
                <v:rect id="Rectangle 173" o:spid="_x0000_s1044" style="position:absolute;left:195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3E0B2F" w:rsidRDefault="003E0B2F">
                        <w:r>
                          <w:rPr>
                            <w:rFonts w:cs="Arial"/>
                            <w:b/>
                            <w:bCs/>
                            <w:color w:val="000000"/>
                          </w:rPr>
                          <w:t>B-</w:t>
                        </w:r>
                      </w:p>
                    </w:txbxContent>
                  </v:textbox>
                </v:rect>
                <v:rect id="Rectangle 174" o:spid="_x0000_s1045" style="position:absolute;left:2546;top:1000;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3E0B2F" w:rsidRDefault="003E0B2F">
                        <w:r>
                          <w:rPr>
                            <w:rFonts w:cs="Arial"/>
                            <w:b/>
                            <w:bCs/>
                            <w:color w:val="000000"/>
                          </w:rPr>
                          <w:t>Aspirant</w:t>
                        </w:r>
                      </w:p>
                    </w:txbxContent>
                  </v:textbox>
                </v:rect>
                <v:rect id="Rectangle 175" o:spid="_x0000_s1046" style="position:absolute;left:4035;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3E0B2F" w:rsidRDefault="003E0B2F">
                        <w:r>
                          <w:rPr>
                            <w:rFonts w:cs="Arial"/>
                            <w:b/>
                            <w:bCs/>
                            <w:color w:val="000000"/>
                          </w:rPr>
                          <w:t>B-</w:t>
                        </w:r>
                      </w:p>
                    </w:txbxContent>
                  </v:textbox>
                </v:rect>
                <v:rect id="Rectangle 176" o:spid="_x0000_s1047" style="position:absolute;left:4850;top:1001;width:61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3E0B2F" w:rsidRDefault="003E0B2F">
                        <w:r>
                          <w:rPr>
                            <w:rFonts w:cs="Arial"/>
                            <w:b/>
                            <w:bCs/>
                            <w:color w:val="000000"/>
                          </w:rPr>
                          <w:t>Voter</w:t>
                        </w:r>
                      </w:p>
                    </w:txbxContent>
                  </v:textbox>
                </v:rect>
                <v:rect id="Rectangle 177" o:spid="_x0000_s1048" style="position:absolute;left:12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3E0B2F" w:rsidRDefault="003E0B2F">
                        <w:r>
                          <w:rPr>
                            <w:rFonts w:cs="Arial"/>
                            <w:b/>
                            <w:bCs/>
                            <w:color w:val="000000"/>
                          </w:rPr>
                          <w:t>E-</w:t>
                        </w:r>
                      </w:p>
                    </w:txbxContent>
                  </v:textbox>
                </v:rect>
                <v:rect id="Rectangle 178" o:spid="_x0000_s1049" style="position:absolute;left:620;top:1248;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3E0B2F" w:rsidRDefault="003E0B2F">
                        <w:r>
                          <w:rPr>
                            <w:rFonts w:cs="Arial"/>
                            <w:b/>
                            <w:bCs/>
                            <w:color w:val="000000"/>
                          </w:rPr>
                          <w:t>Aspirant</w:t>
                        </w:r>
                      </w:p>
                    </w:txbxContent>
                  </v:textbox>
                </v:rect>
                <v:rect id="Rectangle 179" o:spid="_x0000_s1050" style="position:absolute;left:196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3E0B2F" w:rsidRDefault="003E0B2F">
                        <w:r>
                          <w:rPr>
                            <w:rFonts w:cs="Arial"/>
                            <w:b/>
                            <w:bCs/>
                            <w:color w:val="000000"/>
                          </w:rPr>
                          <w:t>E-</w:t>
                        </w:r>
                      </w:p>
                    </w:txbxContent>
                  </v:textbox>
                </v:rect>
                <v:rect id="Rectangle 181" o:spid="_x0000_s1051" style="position:absolute;left:4112;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3E0B2F" w:rsidRDefault="003E0B2F">
                        <w:r>
                          <w:rPr>
                            <w:rFonts w:cs="Arial"/>
                            <w:b/>
                            <w:bCs/>
                            <w:color w:val="000000"/>
                          </w:rPr>
                          <w:t xml:space="preserve"> </w:t>
                        </w:r>
                      </w:p>
                    </w:txbxContent>
                  </v:textbox>
                </v:rect>
                <v:rect id="Rectangle 182" o:spid="_x0000_s1052" style="position:absolute;left:5075;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3E0B2F" w:rsidRDefault="003E0B2F">
                        <w:r>
                          <w:rPr>
                            <w:rFonts w:cs="Arial"/>
                            <w:b/>
                            <w:bCs/>
                            <w:color w:val="000000"/>
                          </w:rPr>
                          <w:t xml:space="preserve"> </w:t>
                        </w:r>
                      </w:p>
                    </w:txbxContent>
                  </v:textbox>
                </v:rect>
                <v:rect id="Rectangle 183" o:spid="_x0000_s1053" style="position:absolute;left:2325;top:1230;width:1415;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3E0B2F" w:rsidRDefault="003E0B2F">
                        <w:r>
                          <w:rPr>
                            <w:rFonts w:cs="Arial"/>
                            <w:b/>
                            <w:bCs/>
                            <w:color w:val="000000"/>
                          </w:rPr>
                          <w:t>Nearly Voter</w:t>
                        </w:r>
                      </w:p>
                    </w:txbxContent>
                  </v:textbox>
                </v:rect>
                <v:rect id="Rectangle 184" o:spid="_x0000_s1054" style="position:absolute;left:48;top:1741;width:8723;height:5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3E0B2F" w:rsidRPr="00085B86" w:rsidRDefault="003E0B2F" w:rsidP="00085B86">
                        <w:pPr>
                          <w:rPr>
                            <w:rFonts w:cs="Arial"/>
                            <w:b/>
                            <w:bCs/>
                            <w:color w:val="000000"/>
                          </w:rPr>
                        </w:pPr>
                        <w:r w:rsidRPr="00085B86">
                          <w:rPr>
                            <w:rFonts w:cs="Arial"/>
                            <w:b/>
                            <w:bCs/>
                            <w:color w:val="000000"/>
                          </w:rPr>
                          <w:t>B - At the beginning of a session, after successful registration</w:t>
                        </w:r>
                      </w:p>
                      <w:p w14:paraId="1A293BAA" w14:textId="01AA3B99" w:rsidR="003E0B2F" w:rsidRPr="00085B86" w:rsidRDefault="003E0B2F"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121" w:name="_Ref207612693"/>
      <w:bookmarkStart w:id="1122" w:name="_Toc153034560"/>
      <w:bookmarkStart w:id="1123" w:name="_Toc245980284"/>
      <w:r w:rsidRPr="00086ED4">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121"/>
      <w:r w:rsidRPr="00086ED4">
        <w:t xml:space="preserve"> – </w:t>
      </w:r>
      <w:bookmarkEnd w:id="1122"/>
      <w:r w:rsidRPr="00086ED4">
        <w:t>New Participant Attending Plenary</w:t>
      </w:r>
      <w:r>
        <w:t xml:space="preserve"> Sessions</w:t>
      </w:r>
      <w:bookmarkEnd w:id="1123"/>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3E0B2F" w:rsidRDefault="003E0B2F"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3E0B2F" w:rsidRDefault="003E0B2F"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3E0B2F" w:rsidRDefault="003E0B2F"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3E0B2F" w:rsidRDefault="003E0B2F" w:rsidP="00CB470D">
                              <w:r>
                                <w:rPr>
                                  <w:rFonts w:cs="Arial"/>
                                  <w:b/>
                                  <w:bCs/>
                                  <w:color w:val="000000"/>
                                </w:rPr>
                                <w:t>MayJuly</w:t>
                              </w:r>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3E0B2F" w:rsidRDefault="003E0B2F"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3E0B2F" w:rsidRDefault="003E0B2F"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3E0B2F" w:rsidRDefault="003E0B2F"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3E0B2F" w:rsidRDefault="003E0B2F"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3E0B2F" w:rsidRDefault="003E0B2F"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3E0B2F" w:rsidRDefault="003E0B2F"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3E0B2F" w:rsidRDefault="003E0B2F"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3E0B2F" w:rsidRDefault="003E0B2F"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3E0B2F" w:rsidRDefault="003E0B2F"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3E0B2F" w:rsidRDefault="003E0B2F"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3E0B2F" w:rsidRDefault="003E0B2F"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3E0B2F" w:rsidRDefault="003E0B2F"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3E0B2F" w:rsidRDefault="003E0B2F"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3E0B2F" w:rsidRDefault="003E0B2F"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3E0B2F" w:rsidRDefault="003E0B2F"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3E0B2F" w:rsidRDefault="003E0B2F"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3E0B2F" w:rsidRPr="00085B86" w:rsidRDefault="003E0B2F" w:rsidP="00CB470D">
                              <w:pPr>
                                <w:rPr>
                                  <w:rFonts w:cs="Arial"/>
                                  <w:b/>
                                  <w:bCs/>
                                  <w:color w:val="000000"/>
                                </w:rPr>
                              </w:pPr>
                              <w:r w:rsidRPr="00085B86">
                                <w:rPr>
                                  <w:rFonts w:cs="Arial"/>
                                  <w:b/>
                                  <w:bCs/>
                                  <w:color w:val="000000"/>
                                </w:rPr>
                                <w:t>B - At the beginning of a session, after successful registration</w:t>
                              </w:r>
                            </w:p>
                            <w:p w14:paraId="4B1B31EA" w14:textId="76159C52" w:rsidR="003E0B2F" w:rsidRPr="00085B86" w:rsidRDefault="003E0B2F"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3E0B2F" w:rsidRDefault="003E0B2F"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3E0B2F" w:rsidRDefault="003E0B2F"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3E0B2F" w:rsidRDefault="003E0B2F"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3E0B2F" w:rsidRDefault="003E0B2F" w:rsidP="00CB470D">
                        <w:r>
                          <w:rPr>
                            <w:rFonts w:cs="Arial"/>
                            <w:b/>
                            <w:bCs/>
                            <w:color w:val="000000"/>
                          </w:rPr>
                          <w:t>MayJuly</w:t>
                        </w:r>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3E0B2F" w:rsidRDefault="003E0B2F"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3E0B2F" w:rsidRDefault="003E0B2F"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3E0B2F" w:rsidRDefault="003E0B2F"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3E0B2F" w:rsidRDefault="003E0B2F"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3E0B2F" w:rsidRDefault="003E0B2F"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3E0B2F" w:rsidRDefault="003E0B2F"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3E0B2F" w:rsidRDefault="003E0B2F"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3E0B2F" w:rsidRDefault="003E0B2F"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3E0B2F" w:rsidRDefault="003E0B2F"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3E0B2F" w:rsidRDefault="003E0B2F"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3E0B2F" w:rsidRDefault="003E0B2F"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3E0B2F" w:rsidRDefault="003E0B2F"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3E0B2F" w:rsidRDefault="003E0B2F"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3E0B2F" w:rsidRDefault="003E0B2F"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3E0B2F" w:rsidRDefault="003E0B2F"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3E0B2F" w:rsidRDefault="003E0B2F"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3E0B2F" w:rsidRPr="00085B86" w:rsidRDefault="003E0B2F" w:rsidP="00CB470D">
                        <w:pPr>
                          <w:rPr>
                            <w:rFonts w:cs="Arial"/>
                            <w:b/>
                            <w:bCs/>
                            <w:color w:val="000000"/>
                          </w:rPr>
                        </w:pPr>
                        <w:r w:rsidRPr="00085B86">
                          <w:rPr>
                            <w:rFonts w:cs="Arial"/>
                            <w:b/>
                            <w:bCs/>
                            <w:color w:val="000000"/>
                          </w:rPr>
                          <w:t>B - At the beginning of a session, after successful registration</w:t>
                        </w:r>
                      </w:p>
                      <w:p w14:paraId="4B1B31EA" w14:textId="76159C52" w:rsidR="003E0B2F" w:rsidRPr="00085B86" w:rsidRDefault="003E0B2F"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124" w:name="_Ref159910592"/>
      <w:bookmarkStart w:id="1125"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124"/>
      <w:r w:rsidRPr="00D065DD">
        <w:t xml:space="preserve"> –</w:t>
      </w:r>
      <w:r w:rsidR="00433C54">
        <w:t xml:space="preserve"> </w:t>
      </w:r>
      <w:r>
        <w:t>Starting at a Plenary Session and Attending an Interim</w:t>
      </w:r>
      <w:r w:rsidR="005428DE">
        <w:t xml:space="preserve"> Session</w:t>
      </w:r>
      <w:bookmarkEnd w:id="1125"/>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940435"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3E0B2F" w:rsidRPr="00A70BE0" w:rsidRDefault="003E0B2F"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74.05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" filled="f" stroked="f">
                <v:textbox inset="0,0,0,0">
                  <w:txbxContent>
                    <w:p w14:paraId="563AE921" w14:textId="20E565D7" w:rsidR="003E0B2F" w:rsidRPr="00A70BE0" w:rsidRDefault="003E0B2F"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569585" cy="1456055"/>
                <wp:effectExtent l="0" t="0" r="18415" b="1714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3E0B2F" w:rsidRDefault="003E0B2F">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3E0B2F" w:rsidRDefault="003E0B2F">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3E0B2F" w:rsidRDefault="003E0B2F">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3E0B2F" w:rsidRDefault="003E0B2F">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9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3E0B2F" w:rsidRDefault="003E0B2F">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7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3E0B2F" w:rsidRDefault="003E0B2F">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4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3E0B2F" w:rsidRDefault="003E0B2F">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3E0B2F" w:rsidRDefault="003E0B2F">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8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3E0B2F" w:rsidRDefault="003E0B2F">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3E0B2F" w:rsidRDefault="003E0B2F">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8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3E0B2F" w:rsidRDefault="003E0B2F">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3E0B2F" w:rsidRDefault="003E0B2F">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3E0B2F" w:rsidRDefault="003E0B2F">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3E0B2F" w:rsidRDefault="003E0B2F">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3E0B2F" w:rsidRDefault="003E0B2F">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3E0B2F" w:rsidRDefault="003E0B2F">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3E0B2F" w:rsidRDefault="003E0B2F">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3E0B2F" w:rsidRDefault="003E0B2F">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6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3E0B2F" w:rsidRDefault="003E0B2F">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3E0B2F" w:rsidRDefault="003E0B2F">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3E0B2F" w:rsidRDefault="003E0B2F">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3E0B2F" w:rsidRDefault="003E0B2F">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3E0B2F" w:rsidRDefault="003E0B2F">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4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3E0B2F" w:rsidRDefault="003E0B2F" w:rsidP="00A70BE0">
                              <w:r>
                                <w:rPr>
                                  <w:rFonts w:cs="Arial"/>
                                  <w:b/>
                                  <w:bCs/>
                                  <w:color w:val="000000"/>
                                </w:rPr>
                                <w:t>Nearly Voter</w:t>
                              </w:r>
                            </w:p>
                            <w:p w14:paraId="7FADA884" w14:textId="140AEDC7" w:rsidR="003E0B2F" w:rsidRDefault="003E0B2F"/>
                          </w:txbxContent>
                        </wps:txbx>
                        <wps:bodyPr rot="0" vert="horz" wrap="none" lIns="0" tIns="0" rIns="0" bIns="0" anchor="t" anchorCtr="0" upright="1">
                          <a:noAutofit/>
                        </wps:bodyPr>
                      </wps:wsp>
                      <wps:wsp>
                        <wps:cNvPr id="94" name="Rectangle 250"/>
                        <wps:cNvSpPr>
                          <a:spLocks noChangeArrowheads="1"/>
                        </wps:cNvSpPr>
                        <wps:spPr bwMode="auto">
                          <a:xfrm>
                            <a:off x="6061"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3E0B2F" w:rsidRDefault="003E0B2F">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3E0B2F" w:rsidRDefault="003E0B2F">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4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3E0B2F" w:rsidRDefault="003E0B2F">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3E0B2F" w:rsidRPr="00085B86" w:rsidRDefault="003E0B2F"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3E0B2F" w:rsidRPr="00085B86" w:rsidRDefault="003E0B2F"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38.55pt;height:114.65pt;mso-position-horizontal-relative:char;mso-position-vertical-relative:line" coordsize="8771,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3E0B2F" w:rsidRDefault="003E0B2F">
                        <w:r>
                          <w:rPr>
                            <w:rFonts w:cs="Arial"/>
                            <w:b/>
                            <w:bCs/>
                            <w:color w:val="99CC00"/>
                          </w:rPr>
                          <w:t>2006</w:t>
                        </w:r>
                      </w:p>
                    </w:txbxContent>
                  </v:textbox>
                </v:rect>
                <v:rect id="Rectangle 225" o:spid="_x0000_s1093" style="position:absolute;left:2725;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3E0B2F" w:rsidRDefault="003E0B2F">
                        <w:r>
                          <w:rPr>
                            <w:rFonts w:cs="Arial"/>
                            <w:b/>
                            <w:bCs/>
                            <w:color w:val="99CC00"/>
                          </w:rPr>
                          <w:t>2006</w:t>
                        </w:r>
                      </w:p>
                    </w:txbxContent>
                  </v:textbox>
                </v:rect>
                <v:rect id="Rectangle 226" o:spid="_x0000_s1094" style="position:absolute;left:4882;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3E0B2F" w:rsidRDefault="003E0B2F">
                        <w:r>
                          <w:rPr>
                            <w:rFonts w:cs="Arial"/>
                            <w:b/>
                            <w:bCs/>
                            <w:color w:val="99CC00"/>
                          </w:rPr>
                          <w:t>2006</w:t>
                        </w:r>
                      </w:p>
                    </w:txbxContent>
                  </v:textbox>
                </v:rect>
                <v:rect id="Rectangle 227" o:spid="_x0000_s1095" style="position:absolute;left:675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3E0B2F" w:rsidRDefault="003E0B2F">
                        <w:r>
                          <w:rPr>
                            <w:rFonts w:cs="Arial"/>
                            <w:b/>
                            <w:bCs/>
                            <w:color w:val="99CC00"/>
                          </w:rPr>
                          <w:t>2006</w:t>
                        </w:r>
                      </w:p>
                    </w:txbxContent>
                  </v:textbox>
                </v:rect>
                <v:rect id="Rectangle 228" o:spid="_x0000_s1096" style="position:absolute;left:620;top:244;width:92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3E0B2F" w:rsidRDefault="003E0B2F">
                        <w:r>
                          <w:rPr>
                            <w:rFonts w:cs="Arial"/>
                            <w:b/>
                            <w:bCs/>
                            <w:color w:val="000000"/>
                          </w:rPr>
                          <w:t>January</w:t>
                        </w:r>
                      </w:p>
                    </w:txbxContent>
                  </v:textbox>
                </v:rect>
                <v:rect id="Rectangle 229" o:spid="_x0000_s1097" style="position:absolute;left:2651;top:261;width:70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3E0B2F" w:rsidRDefault="003E0B2F">
                        <w:r>
                          <w:rPr>
                            <w:rFonts w:cs="Arial"/>
                            <w:b/>
                            <w:bCs/>
                            <w:color w:val="000000"/>
                          </w:rPr>
                          <w:t>March</w:t>
                        </w:r>
                      </w:p>
                    </w:txbxContent>
                  </v:textbox>
                </v:rect>
                <v:rect id="Rectangle 230" o:spid="_x0000_s1098" style="position:absolute;left:4908;top:261;width:4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3E0B2F" w:rsidRDefault="003E0B2F">
                        <w:r>
                          <w:rPr>
                            <w:rFonts w:cs="Arial"/>
                            <w:b/>
                            <w:bCs/>
                            <w:color w:val="000000"/>
                          </w:rPr>
                          <w:t>May</w:t>
                        </w:r>
                      </w:p>
                    </w:txbxContent>
                  </v:textbox>
                </v:rect>
                <v:rect id="Rectangle 231" o:spid="_x0000_s1099" style="position:absolute;left:6774;top:261;width:4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3E0B2F" w:rsidRDefault="003E0B2F">
                        <w:r>
                          <w:rPr>
                            <w:rFonts w:cs="Arial"/>
                            <w:b/>
                            <w:bCs/>
                            <w:color w:val="000000"/>
                          </w:rPr>
                          <w:t>July</w:t>
                        </w:r>
                      </w:p>
                    </w:txbxContent>
                  </v:textbox>
                </v:rect>
                <v:rect id="Rectangle 232" o:spid="_x0000_s1100" style="position:absolute;left:689;top:508;width:80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3E0B2F" w:rsidRDefault="003E0B2F">
                        <w:r>
                          <w:rPr>
                            <w:rFonts w:cs="Arial"/>
                            <w:b/>
                            <w:bCs/>
                            <w:color w:val="000000"/>
                          </w:rPr>
                          <w:t>Interim</w:t>
                        </w:r>
                      </w:p>
                    </w:txbxContent>
                  </v:textbox>
                </v:rect>
                <v:rect id="Rectangle 233" o:spid="_x0000_s1101" style="position:absolute;left:2589;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3E0B2F" w:rsidRDefault="003E0B2F">
                        <w:r>
                          <w:rPr>
                            <w:rFonts w:cs="Arial"/>
                            <w:b/>
                            <w:bCs/>
                            <w:color w:val="000000"/>
                          </w:rPr>
                          <w:t>Plenary</w:t>
                        </w:r>
                      </w:p>
                    </w:txbxContent>
                  </v:textbox>
                </v:rect>
                <v:rect id="Rectangle 234" o:spid="_x0000_s1102" style="position:absolute;left:4769;top:508;width:80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3E0B2F" w:rsidRDefault="003E0B2F">
                        <w:r>
                          <w:rPr>
                            <w:rFonts w:cs="Arial"/>
                            <w:b/>
                            <w:bCs/>
                            <w:color w:val="000000"/>
                          </w:rPr>
                          <w:t>Interim</w:t>
                        </w:r>
                      </w:p>
                    </w:txbxContent>
                  </v:textbox>
                </v:rect>
                <v:rect id="Rectangle 235" o:spid="_x0000_s1103" style="position:absolute;left:6613;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3E0B2F" w:rsidRDefault="003E0B2F">
                        <w:r>
                          <w:rPr>
                            <w:rFonts w:cs="Arial"/>
                            <w:b/>
                            <w:bCs/>
                            <w:color w:val="000000"/>
                          </w:rPr>
                          <w:t>Plenary</w:t>
                        </w:r>
                      </w:p>
                    </w:txbxContent>
                  </v:textbox>
                </v:rect>
                <v:rect id="Rectangle 236" o:spid="_x0000_s1104" style="position:absolute;left:11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3E0B2F" w:rsidRDefault="003E0B2F">
                        <w:r>
                          <w:rPr>
                            <w:rFonts w:cs="Arial"/>
                            <w:b/>
                            <w:bCs/>
                            <w:color w:val="000000"/>
                          </w:rPr>
                          <w:t>B-</w:t>
                        </w:r>
                      </w:p>
                    </w:txbxContent>
                  </v:textbox>
                </v:rect>
                <v:rect id="Rectangle 237" o:spid="_x0000_s1105" style="position:absolute;left:567;top:1001;width:1160;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3E0B2F" w:rsidRDefault="003E0B2F">
                        <w:r>
                          <w:rPr>
                            <w:rFonts w:cs="Arial"/>
                            <w:b/>
                            <w:bCs/>
                            <w:color w:val="000000"/>
                          </w:rPr>
                          <w:t>Non-Voter</w:t>
                        </w:r>
                      </w:p>
                    </w:txbxContent>
                  </v:textbox>
                </v:rect>
                <v:rect id="Rectangle 238" o:spid="_x0000_s1106" style="position:absolute;left:1957;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3E0B2F" w:rsidRDefault="003E0B2F">
                        <w:r>
                          <w:rPr>
                            <w:rFonts w:cs="Arial"/>
                            <w:b/>
                            <w:bCs/>
                            <w:color w:val="000000"/>
                          </w:rPr>
                          <w:t>B-</w:t>
                        </w:r>
                      </w:p>
                    </w:txbxContent>
                  </v:textbox>
                </v:rect>
                <v:rect id="Rectangle 239" o:spid="_x0000_s1107" style="position:absolute;left:2545;top:1001;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3E0B2F" w:rsidRDefault="003E0B2F">
                        <w:r>
                          <w:rPr>
                            <w:rFonts w:cs="Arial"/>
                            <w:b/>
                            <w:bCs/>
                            <w:color w:val="000000"/>
                          </w:rPr>
                          <w:t>Aspirant</w:t>
                        </w:r>
                      </w:p>
                    </w:txbxContent>
                  </v:textbox>
                </v:rect>
                <v:rect id="Rectangle 240" o:spid="_x0000_s1108" style="position:absolute;left:3974;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3E0B2F" w:rsidRDefault="003E0B2F">
                        <w:r>
                          <w:rPr>
                            <w:rFonts w:cs="Arial"/>
                            <w:b/>
                            <w:bCs/>
                            <w:color w:val="000000"/>
                          </w:rPr>
                          <w:t>B-</w:t>
                        </w:r>
                      </w:p>
                    </w:txbxContent>
                  </v:textbox>
                </v:rect>
                <v:rect id="Rectangle 242" o:spid="_x0000_s1109" style="position:absolute;left:5982;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3E0B2F" w:rsidRDefault="003E0B2F">
                        <w:r>
                          <w:rPr>
                            <w:rFonts w:cs="Arial"/>
                            <w:b/>
                            <w:bCs/>
                            <w:color w:val="000000"/>
                          </w:rPr>
                          <w:t>B-</w:t>
                        </w:r>
                      </w:p>
                    </w:txbxContent>
                  </v:textbox>
                </v:rect>
                <v:rect id="Rectangle 243" o:spid="_x0000_s1110" style="position:absolute;left:6716;top:1001;width:61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3E0B2F" w:rsidRDefault="003E0B2F">
                        <w:r>
                          <w:rPr>
                            <w:rFonts w:cs="Arial"/>
                            <w:b/>
                            <w:bCs/>
                            <w:color w:val="000000"/>
                          </w:rPr>
                          <w:t>Voter</w:t>
                        </w:r>
                      </w:p>
                    </w:txbxContent>
                  </v:textbox>
                </v:rect>
                <v:rect id="Rectangle 244" o:spid="_x0000_s1111" style="position:absolute;left:12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3E0B2F" w:rsidRDefault="003E0B2F">
                        <w:r>
                          <w:rPr>
                            <w:rFonts w:cs="Arial"/>
                            <w:b/>
                            <w:bCs/>
                            <w:color w:val="000000"/>
                          </w:rPr>
                          <w:t>E-</w:t>
                        </w:r>
                      </w:p>
                    </w:txbxContent>
                  </v:textbox>
                </v:rect>
                <v:rect id="Rectangle 245" o:spid="_x0000_s1112" style="position:absolute;left:620;top:1248;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3E0B2F" w:rsidRDefault="003E0B2F">
                        <w:r>
                          <w:rPr>
                            <w:rFonts w:cs="Arial"/>
                            <w:b/>
                            <w:bCs/>
                            <w:color w:val="000000"/>
                          </w:rPr>
                          <w:t>Aspirant</w:t>
                        </w:r>
                      </w:p>
                    </w:txbxContent>
                  </v:textbox>
                </v:rect>
                <v:rect id="Rectangle 246" o:spid="_x0000_s1113" style="position:absolute;left:1964;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3E0B2F" w:rsidRDefault="003E0B2F">
                        <w:r>
                          <w:rPr>
                            <w:rFonts w:cs="Arial"/>
                            <w:b/>
                            <w:bCs/>
                            <w:color w:val="000000"/>
                          </w:rPr>
                          <w:t>E-</w:t>
                        </w:r>
                      </w:p>
                    </w:txbxContent>
                  </v:textbox>
                </v:rect>
                <v:rect id="Rectangle 248" o:spid="_x0000_s1114" style="position:absolute;left:3999;top:1247;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3E0B2F" w:rsidRDefault="003E0B2F">
                        <w:r>
                          <w:rPr>
                            <w:rFonts w:cs="Arial"/>
                            <w:b/>
                            <w:bCs/>
                            <w:color w:val="000000"/>
                          </w:rPr>
                          <w:t xml:space="preserve">E- </w:t>
                        </w:r>
                      </w:p>
                    </w:txbxContent>
                  </v:textbox>
                </v:rect>
                <v:rect id="_x0000_s1115" style="position:absolute;left:4399;top:1008;width:1415;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3E0B2F" w:rsidRDefault="003E0B2F" w:rsidP="00A70BE0">
                        <w:r>
                          <w:rPr>
                            <w:rFonts w:cs="Arial"/>
                            <w:b/>
                            <w:bCs/>
                            <w:color w:val="000000"/>
                          </w:rPr>
                          <w:t>Nearly Voter</w:t>
                        </w:r>
                      </w:p>
                      <w:p w14:paraId="7FADA884" w14:textId="140AEDC7" w:rsidR="003E0B2F" w:rsidRDefault="003E0B2F"/>
                    </w:txbxContent>
                  </v:textbox>
                </v:rect>
                <v:rect id="Rectangle 250" o:spid="_x0000_s1116" style="position:absolute;left:6061;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3E0B2F" w:rsidRDefault="003E0B2F">
                        <w:r>
                          <w:rPr>
                            <w:rFonts w:cs="Arial"/>
                            <w:b/>
                            <w:bCs/>
                            <w:color w:val="000000"/>
                          </w:rPr>
                          <w:t xml:space="preserve"> </w:t>
                        </w:r>
                      </w:p>
                    </w:txbxContent>
                  </v:textbox>
                </v:rect>
                <v:rect id="Rectangle 251" o:spid="_x0000_s1117" style="position:absolute;left:6944;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3E0B2F" w:rsidRDefault="003E0B2F">
                        <w:r>
                          <w:rPr>
                            <w:rFonts w:cs="Arial"/>
                            <w:b/>
                            <w:bCs/>
                            <w:color w:val="000000"/>
                          </w:rPr>
                          <w:t xml:space="preserve"> </w:t>
                        </w:r>
                      </w:p>
                    </w:txbxContent>
                  </v:textbox>
                </v:rect>
                <v:rect id="Rectangle 252" o:spid="_x0000_s1118" style="position:absolute;left:2258;top:1239;width:1415;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3E0B2F" w:rsidRDefault="003E0B2F">
                        <w:r>
                          <w:rPr>
                            <w:rFonts w:cs="Arial"/>
                            <w:b/>
                            <w:bCs/>
                            <w:color w:val="000000"/>
                          </w:rPr>
                          <w:t>Nearly Voter</w:t>
                        </w:r>
                      </w:p>
                    </w:txbxContent>
                  </v:textbox>
                </v:rect>
                <v:rect id="Rectangle 253" o:spid="_x0000_s1119" style="position:absolute;left:48;top:1741;width:8723;height:5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3E0B2F" w:rsidRPr="00085B86" w:rsidRDefault="003E0B2F"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3E0B2F" w:rsidRPr="00085B86" w:rsidRDefault="003E0B2F"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126" w:name="_Ref159910622"/>
      <w:bookmarkStart w:id="1127"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126"/>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127"/>
      <w:r>
        <w:t xml:space="preserve"> </w:t>
      </w:r>
    </w:p>
    <w:p w14:paraId="07908902" w14:textId="77777777" w:rsidR="006C2386" w:rsidRPr="00967B91" w:rsidRDefault="006C2386">
      <w:pPr>
        <w:pStyle w:val="Heading2"/>
        <w:rPr>
          <w:szCs w:val="24"/>
        </w:rPr>
      </w:pPr>
      <w:bookmarkStart w:id="1128" w:name="_Toc19527365"/>
      <w:bookmarkStart w:id="1129" w:name="_Toc19527495"/>
      <w:bookmarkStart w:id="1130" w:name="_Toc9279138"/>
      <w:bookmarkStart w:id="1131" w:name="_Toc9279383"/>
      <w:bookmarkStart w:id="1132" w:name="_Toc9279601"/>
      <w:bookmarkStart w:id="1133" w:name="_Toc9279819"/>
      <w:bookmarkStart w:id="1134" w:name="_Toc9280036"/>
      <w:bookmarkStart w:id="1135" w:name="_Toc9280248"/>
      <w:bookmarkStart w:id="1136" w:name="_Toc9280454"/>
      <w:bookmarkStart w:id="1137" w:name="_Toc9280652"/>
      <w:bookmarkStart w:id="1138" w:name="_Toc9295219"/>
      <w:bookmarkStart w:id="1139" w:name="_Toc9295439"/>
      <w:bookmarkStart w:id="1140" w:name="_Toc9295659"/>
      <w:bookmarkStart w:id="1141" w:name="_Toc9348655"/>
      <w:bookmarkStart w:id="1142" w:name="_Toc9279139"/>
      <w:bookmarkStart w:id="1143" w:name="_Toc9279384"/>
      <w:bookmarkStart w:id="1144" w:name="_Toc9279602"/>
      <w:bookmarkStart w:id="1145" w:name="_Toc9279820"/>
      <w:bookmarkStart w:id="1146" w:name="_Toc9280037"/>
      <w:bookmarkStart w:id="1147" w:name="_Toc9280249"/>
      <w:bookmarkStart w:id="1148" w:name="_Toc9280455"/>
      <w:bookmarkStart w:id="1149" w:name="_Toc9280653"/>
      <w:bookmarkStart w:id="1150" w:name="_Toc9295220"/>
      <w:bookmarkStart w:id="1151" w:name="_Toc9295440"/>
      <w:bookmarkStart w:id="1152" w:name="_Toc9295660"/>
      <w:bookmarkStart w:id="1153" w:name="_Toc9348656"/>
      <w:bookmarkStart w:id="1154" w:name="_Toc9279146"/>
      <w:bookmarkStart w:id="1155" w:name="_Toc9279391"/>
      <w:bookmarkStart w:id="1156" w:name="_Toc9279609"/>
      <w:bookmarkStart w:id="1157" w:name="_Toc9279827"/>
      <w:bookmarkStart w:id="1158" w:name="_Toc9280044"/>
      <w:bookmarkStart w:id="1159" w:name="_Toc9280256"/>
      <w:bookmarkStart w:id="1160" w:name="_Toc9280462"/>
      <w:bookmarkStart w:id="1161" w:name="_Toc9280660"/>
      <w:bookmarkStart w:id="1162" w:name="_Toc9295227"/>
      <w:bookmarkStart w:id="1163" w:name="_Toc9295447"/>
      <w:bookmarkStart w:id="1164" w:name="_Toc9295667"/>
      <w:bookmarkStart w:id="1165" w:name="_Toc9348663"/>
      <w:bookmarkStart w:id="1166" w:name="_Toc9279149"/>
      <w:bookmarkStart w:id="1167" w:name="_Toc9279394"/>
      <w:bookmarkStart w:id="1168" w:name="_Toc9279612"/>
      <w:bookmarkStart w:id="1169" w:name="_Toc9279830"/>
      <w:bookmarkStart w:id="1170" w:name="_Toc9280047"/>
      <w:bookmarkStart w:id="1171" w:name="_Toc9280259"/>
      <w:bookmarkStart w:id="1172" w:name="_Toc9280465"/>
      <w:bookmarkStart w:id="1173" w:name="_Toc9280663"/>
      <w:bookmarkStart w:id="1174" w:name="_Toc9295230"/>
      <w:bookmarkStart w:id="1175" w:name="_Toc9295450"/>
      <w:bookmarkStart w:id="1176" w:name="_Toc9295670"/>
      <w:bookmarkStart w:id="1177" w:name="_Toc9348666"/>
      <w:bookmarkStart w:id="1178" w:name="_Toc19527366"/>
      <w:bookmarkStart w:id="1179" w:name="_Toc315016403"/>
      <w:bookmarkStart w:id="1180" w:name="_Toc315080600"/>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967B91">
        <w:rPr>
          <w:szCs w:val="24"/>
        </w:rPr>
        <w:t>Voting Tokens</w:t>
      </w:r>
      <w:bookmarkEnd w:id="1178"/>
      <w:bookmarkEnd w:id="1179"/>
      <w:bookmarkEnd w:id="1180"/>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181" w:name="_Toc315016404"/>
      <w:bookmarkStart w:id="1182" w:name="_Toc315080601"/>
      <w:r w:rsidRPr="00967B91">
        <w:rPr>
          <w:szCs w:val="24"/>
        </w:rPr>
        <w:t xml:space="preserve">Membership Flow </w:t>
      </w:r>
      <w:r w:rsidR="00CE3BBB" w:rsidRPr="00967B91">
        <w:rPr>
          <w:szCs w:val="24"/>
        </w:rPr>
        <w:t>Diagram</w:t>
      </w:r>
      <w:bookmarkEnd w:id="1181"/>
      <w:bookmarkEnd w:id="1182"/>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3BD90AD8" w:rsidR="00CE3BBB" w:rsidRPr="00640587" w:rsidRDefault="003E0B2F">
      <w:r>
        <w:rPr>
          <w:noProof/>
        </w:rPr>
        <mc:AlternateContent>
          <mc:Choice Requires="wpg">
            <w:drawing>
              <wp:inline distT="0" distB="0" distL="0" distR="0" wp14:anchorId="7D17E566" wp14:editId="331EB380">
                <wp:extent cx="5943600" cy="3118299"/>
                <wp:effectExtent l="0" t="0" r="25400" b="31750"/>
                <wp:docPr id="4"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118299"/>
                          <a:chOff x="-378" y="1643"/>
                          <a:chExt cx="9307" cy="5034"/>
                        </a:xfrm>
                        <a:solidFill>
                          <a:schemeClr val="bg1"/>
                        </a:solidFill>
                      </wpg:grpSpPr>
                      <wps:wsp>
                        <wps:cNvPr id="7"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3"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683AE" w14:textId="77777777" w:rsidR="003E0B2F" w:rsidRDefault="003E0B2F" w:rsidP="003E0B2F">
                              <w:r>
                                <w:rPr>
                                  <w:rFonts w:cs="Arial"/>
                                  <w:color w:val="000000"/>
                                  <w:sz w:val="34"/>
                                  <w:szCs w:val="34"/>
                                </w:rPr>
                                <w:t>Aspirant</w:t>
                              </w:r>
                            </w:p>
                          </w:txbxContent>
                        </wps:txbx>
                        <wps:bodyPr rot="0" vert="horz" wrap="square" lIns="0" tIns="0" rIns="0" bIns="0" anchor="t" anchorCtr="0" upright="1">
                          <a:noAutofit/>
                        </wps:bodyPr>
                      </wps:wsp>
                      <wps:wsp>
                        <wps:cNvPr id="14"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6"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0C4F" w14:textId="77777777" w:rsidR="003E0B2F" w:rsidRDefault="003E0B2F" w:rsidP="003E0B2F">
                              <w:r>
                                <w:rPr>
                                  <w:rFonts w:cs="Arial"/>
                                  <w:color w:val="000000"/>
                                  <w:sz w:val="34"/>
                                  <w:szCs w:val="34"/>
                                </w:rPr>
                                <w:t xml:space="preserve">Nearly Voter </w:t>
                              </w:r>
                            </w:p>
                          </w:txbxContent>
                        </wps:txbx>
                        <wps:bodyPr rot="0" vert="horz" wrap="square" lIns="0" tIns="0" rIns="0" bIns="0" anchor="t" anchorCtr="0" upright="1">
                          <a:noAutofit/>
                        </wps:bodyPr>
                      </wps:wsp>
                      <wps:wsp>
                        <wps:cNvPr id="1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B8A2" w14:textId="77777777" w:rsidR="003E0B2F" w:rsidRDefault="003E0B2F" w:rsidP="003E0B2F">
                              <w:r>
                                <w:rPr>
                                  <w:rFonts w:cs="Arial"/>
                                  <w:color w:val="000000"/>
                                  <w:sz w:val="34"/>
                                  <w:szCs w:val="34"/>
                                </w:rPr>
                                <w:t>Voter</w:t>
                              </w:r>
                            </w:p>
                          </w:txbxContent>
                        </wps:txbx>
                        <wps:bodyPr rot="0" vert="horz" wrap="square" lIns="0" tIns="0" rIns="0" bIns="0" anchor="t" anchorCtr="0" upright="1">
                          <a:noAutofit/>
                        </wps:bodyPr>
                      </wps:wsp>
                      <wps:wsp>
                        <wps:cNvPr id="24" name="Line 281"/>
                        <wps:cNvCnPr>
                          <a:endCxn id="4294967295" idx="0"/>
                        </wps:cNvCnPr>
                        <wps:spPr bwMode="auto">
                          <a:xfrm>
                            <a:off x="3303" y="2252"/>
                            <a:ext cx="0" cy="745"/>
                          </a:xfrm>
                          <a:prstGeom prst="line">
                            <a:avLst/>
                          </a:prstGeom>
                          <a:grpFill/>
                          <a:ln w="3">
                            <a:solidFill>
                              <a:srgbClr val="4677BF"/>
                            </a:solidFill>
                            <a:round/>
                            <a:headEnd/>
                            <a:tailEnd/>
                          </a:ln>
                          <a:extLst/>
                        </wps:spPr>
                        <wps:bodyPr/>
                      </wps:wsp>
                      <wps:wsp>
                        <wps:cNvPr id="25" name="Rectangle 298"/>
                        <wps:cNvSpPr>
                          <a:spLocks noChangeArrowheads="1"/>
                        </wps:cNvSpPr>
                        <wps:spPr bwMode="auto">
                          <a:xfrm>
                            <a:off x="1782" y="5337"/>
                            <a:ext cx="4737"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F8CF2" w14:textId="77777777" w:rsidR="003E0B2F" w:rsidRDefault="003E0B2F" w:rsidP="003E0B2F">
                              <w:r>
                                <w:rPr>
                                  <w:rFonts w:cs="Arial"/>
                                  <w:color w:val="000000"/>
                                </w:rPr>
                                <w:t>Records attendance at next Plenary Session</w:t>
                              </w:r>
                            </w:p>
                          </w:txbxContent>
                        </wps:txbx>
                        <wps:bodyPr rot="0" vert="horz" wrap="square" lIns="0" tIns="0" rIns="0" bIns="0" anchor="t" anchorCtr="0" upright="1">
                          <a:noAutofit/>
                        </wps:bodyPr>
                      </wps:wsp>
                      <wps:wsp>
                        <wps:cNvPr id="26"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9"/>
                        <wps:cNvSpPr>
                          <a:spLocks noChangeArrowheads="1"/>
                        </wps:cNvSpPr>
                        <wps:spPr bwMode="auto">
                          <a:xfrm>
                            <a:off x="882" y="3897"/>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8CF0" w14:textId="77777777" w:rsidR="003E0B2F" w:rsidRDefault="003E0B2F" w:rsidP="003E0B2F">
                              <w:r>
                                <w:rPr>
                                  <w:rFonts w:cs="Arial"/>
                                  <w:color w:val="000000"/>
                                </w:rPr>
                                <w:t xml:space="preserve">Attended 1 of 4 </w:t>
                              </w:r>
                            </w:p>
                          </w:txbxContent>
                        </wps:txbx>
                        <wps:bodyPr rot="0" vert="horz" wrap="square" lIns="0" tIns="0" rIns="0" bIns="0" anchor="t" anchorCtr="0" upright="1">
                          <a:noAutofit/>
                        </wps:bodyPr>
                      </wps:wsp>
                      <wps:wsp>
                        <wps:cNvPr id="29"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31"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36375" w14:textId="77777777" w:rsidR="003E0B2F" w:rsidRPr="00947490" w:rsidRDefault="003E0B2F"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noAutofit/>
                        </wps:bodyPr>
                      </wps:wsp>
                      <wps:wsp>
                        <wps:cNvPr id="33"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18"/>
                        <wps:cNvSpPr>
                          <a:spLocks noChangeArrowheads="1"/>
                        </wps:cNvSpPr>
                        <wps:spPr bwMode="auto">
                          <a:xfrm>
                            <a:off x="4817" y="3006"/>
                            <a:ext cx="1056"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60EB" w14:textId="77777777" w:rsidR="003E0B2F" w:rsidRDefault="003E0B2F" w:rsidP="003E0B2F">
                              <w:r>
                                <w:rPr>
                                  <w:rFonts w:cs="Arial"/>
                                  <w:color w:val="000000"/>
                                </w:rPr>
                                <w:t>Reflector</w:t>
                              </w:r>
                              <w:r>
                                <w:rPr>
                                  <w:rFonts w:cs="Arial"/>
                                  <w:color w:val="000000"/>
                                </w:rPr>
                                <w:br/>
                                <w:t>Request</w:t>
                              </w:r>
                            </w:p>
                          </w:txbxContent>
                        </wps:txbx>
                        <wps:bodyPr rot="0" vert="horz" wrap="square" lIns="0" tIns="0" rIns="0" bIns="0" anchor="t" anchorCtr="0" upright="1">
                          <a:noAutofit/>
                        </wps:bodyPr>
                      </wps:wsp>
                      <wps:wsp>
                        <wps:cNvPr id="36"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38" name="Rectangle 323"/>
                        <wps:cNvSpPr>
                          <a:spLocks noChangeArrowheads="1"/>
                        </wps:cNvSpPr>
                        <wps:spPr bwMode="auto">
                          <a:xfrm>
                            <a:off x="5786" y="6129"/>
                            <a:ext cx="2801" cy="4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DC41C" w14:textId="77777777" w:rsidR="003E0B2F" w:rsidRPr="00816740" w:rsidRDefault="003E0B2F"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39"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330"/>
                        <wps:cNvSpPr>
                          <a:spLocks noChangeArrowheads="1"/>
                        </wps:cNvSpPr>
                        <wps:spPr bwMode="auto">
                          <a:xfrm>
                            <a:off x="-378" y="3906"/>
                            <a:ext cx="1161" cy="20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FB054" w14:textId="77777777" w:rsidR="003E0B2F" w:rsidRDefault="003E0B2F"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noAutofit/>
                        </wps:bodyPr>
                      </wps:wsp>
                      <wps:wsp>
                        <wps:cNvPr id="41"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5"/>
                        <wps:cNvSpPr>
                          <a:spLocks noChangeArrowheads="1"/>
                        </wps:cNvSpPr>
                        <wps:spPr bwMode="auto">
                          <a:xfrm>
                            <a:off x="1431" y="4753"/>
                            <a:ext cx="734"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6AB4" w14:textId="77777777" w:rsidR="003E0B2F" w:rsidRDefault="003E0B2F" w:rsidP="003E0B2F">
                              <w:r>
                                <w:rPr>
                                  <w:rFonts w:cs="Arial"/>
                                  <w:color w:val="000000"/>
                                </w:rPr>
                                <w:t>Interim</w:t>
                              </w:r>
                            </w:p>
                          </w:txbxContent>
                        </wps:txbx>
                        <wps:bodyPr rot="0" vert="horz" wrap="square" lIns="0" tIns="0" rIns="0" bIns="0" anchor="t" anchorCtr="0" upright="1">
                          <a:noAutofit/>
                        </wps:bodyPr>
                      </wps:wsp>
                      <wps:wsp>
                        <wps:cNvPr id="44" name="Rectangle 347"/>
                        <wps:cNvSpPr>
                          <a:spLocks noChangeArrowheads="1"/>
                        </wps:cNvSpPr>
                        <wps:spPr bwMode="auto">
                          <a:xfrm>
                            <a:off x="2608" y="1643"/>
                            <a:ext cx="154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9934E" w14:textId="77777777" w:rsidR="003E0B2F" w:rsidRDefault="003E0B2F"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3E0B2F" w:rsidRPr="00947490" w:rsidRDefault="003E0B2F" w:rsidP="003E0B2F">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45" name="Rectangle 348"/>
                        <wps:cNvSpPr>
                          <a:spLocks noChangeArrowheads="1"/>
                        </wps:cNvSpPr>
                        <wps:spPr bwMode="auto">
                          <a:xfrm>
                            <a:off x="2763" y="3897"/>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27604" w14:textId="77777777" w:rsidR="003E0B2F" w:rsidRDefault="003E0B2F" w:rsidP="003E0B2F">
                              <w:r>
                                <w:rPr>
                                  <w:rFonts w:cs="Arial"/>
                                  <w:color w:val="000000"/>
                                </w:rPr>
                                <w:t xml:space="preserve">Attended 2 of 4 </w:t>
                              </w:r>
                            </w:p>
                          </w:txbxContent>
                        </wps:txbx>
                        <wps:bodyPr rot="0" vert="horz" wrap="square" lIns="0" tIns="0" rIns="0" bIns="0" anchor="t" anchorCtr="0" upright="1">
                          <a:noAutofit/>
                        </wps:bodyPr>
                      </wps:wsp>
                      <wps:wsp>
                        <wps:cNvPr id="46" name="Rectangle 349"/>
                        <wps:cNvSpPr>
                          <a:spLocks noChangeArrowheads="1"/>
                        </wps:cNvSpPr>
                        <wps:spPr bwMode="auto">
                          <a:xfrm>
                            <a:off x="801" y="2669"/>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7395" w14:textId="77777777" w:rsidR="003E0B2F" w:rsidRDefault="003E0B2F" w:rsidP="003E0B2F">
                              <w:r>
                                <w:rPr>
                                  <w:rFonts w:cs="Arial"/>
                                  <w:color w:val="000000"/>
                                </w:rPr>
                                <w:t xml:space="preserve">Attended 0 of 4 </w:t>
                              </w:r>
                            </w:p>
                          </w:txbxContent>
                        </wps:txbx>
                        <wps:bodyPr rot="0" vert="horz" wrap="square" lIns="0" tIns="0" rIns="0" bIns="0" anchor="t" anchorCtr="0" upright="1">
                          <a:noAutofit/>
                        </wps:bodyPr>
                      </wps:wsp>
                    </wpg:wgp>
                  </a:graphicData>
                </a:graphic>
              </wp:inline>
            </w:drawing>
          </mc:Choice>
          <mc:Fallback>
            <w:pict>
              <v:group id="Group 257" o:spid="_x0000_s1120" style="width:468pt;height:245.55pt;mso-position-horizontal-relative:char;mso-position-vertical-relative:line" coordorigin="-378,1643" coordsize="9307,50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">
                <o:lock v:ext="edit" aspectratio="t"/>
                <v:rect id="Rectangle 266" o:spid="_x0000_s1121"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v:rect id="Rectangle 267" o:spid="_x0000_s1122"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lpYwgAA&#10;ANsAAAAPAAAAZHJzL2Rvd25yZXYueG1sRE/NasJAEL4LfYdlhN7MJoEGSV1F2wpFejHtA0yzYxLM&#10;zobdbUz79G5B8DYf3++sNpPpxUjOd5YVZEkKgri2uuNGwdfnfrEE4QOyxt4yKfglD5v1w2yFpbYX&#10;PtJYhUbEEPYlKmhDGEopfd2SQZ/YgThyJ+sMhghdI7XDSww3vczTtJAGO44NLQ700lJ9rn6MgsKd&#10;vv94/3oed7Z4ezpsP/Iea6Ue59P2GUSgKdzFN/e7jvMz+P8lHiD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KWljCAAAA2wAAAA8AAAAAAAAAAAAAAAAAlwIAAGRycy9kb3du&#10;cmV2LnhtbFBLBQYAAAAABAAEAPUAAACGAwAAAAA=&#10;" filled="f" strokeweight="3emu"/>
                <v:rect id="Rectangle 268" o:spid="_x0000_s1123" style="position:absolute;left:2682;top:3186;width:1248;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27B683AE" w14:textId="77777777" w:rsidR="003E0B2F" w:rsidRDefault="003E0B2F" w:rsidP="003E0B2F">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v:rect id="Rectangle 270" o:spid="_x0000_s1125"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VxbwAAA&#10;ANsAAAAPAAAAZHJzL2Rvd25yZXYueG1sRE/bisIwEH0X9h/CLOybpgoW6RpFdxVEfPHyAbPN2Bab&#10;SUli7fr1RhB8m8O5znTemVq05HxlWcFwkIAgzq2uuFBwOq77ExA+IGusLZOCf/Iwn330pphpe+M9&#10;tYdQiBjCPkMFZQhNJqXPSzLoB7YhjtzZOoMhQldI7fAWw00tR0mSSoMVx4YSG/opKb8crkZB6s5/&#10;d17/XtqlTVfj7WI3qjFX6uuzW3yDCNSFt/jl3ug4fwzPX+IBcv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cVxbwAAAANsAAAAPAAAAAAAAAAAAAAAAAJcCAABkcnMvZG93bnJl&#10;di54bWxQSwUGAAAAAAQABAD1AAAAhAMAAAAA&#10;" filled="f" strokeweight="3emu"/>
                <v:rect id="Rectangle 271" o:spid="_x0000_s1126" style="position:absolute;left:2403;top:4544;width:1890;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vwAAA&#10;ANsAAAAPAAAAZHJzL2Rvd25yZXYueG1sRE/LqsIwEN0L/kMYwZ2muhCtRhEf6PJeFdTd0IxtsZmU&#10;Jtp6v/5GENzN4TxntmhMIZ5UudyygkE/AkGcWJ1zquB03PbGIJxH1lhYJgUvcrCYt1szjLWt+Zee&#10;B5+KEMIuRgWZ92UspUsyMuj6tiQO3M1WBn2AVSp1hXUIN4UcRtFIGsw5NGRY0iqj5H54GAW7cbm8&#10;7O1fnRab6+78c56sjxOvVLfTLKcgPDX+K/649zrMH8H7l3CA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c/vwAAAANsAAAAPAAAAAAAAAAAAAAAAAJcCAABkcnMvZG93bnJl&#10;di54bWxQSwUGAAAAAAQABAD1AAAAhAMAAAAA&#10;" filled="f" stroked="f">
                  <v:textbox inset="0,0,0,0">
                    <w:txbxContent>
                      <w:p w14:paraId="67AA0C4F" w14:textId="77777777" w:rsidR="003E0B2F" w:rsidRDefault="003E0B2F" w:rsidP="003E0B2F">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v:rect id="Rectangle 274"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PPFxAAA&#10;ANsAAAAPAAAAZHJzL2Rvd25yZXYueG1sRI9Ba8JAEIXvBf/DMoK3uqlgKKmrWK1QxEvVHzDNjkkw&#10;Oxt2tzHtr+8cBG8zvDfvfbNYDa5VPYXYeDbwMs1AEZfeNlwZOJ92z6+gYkK22HomA78UYbUcPS2w&#10;sP7GX9QfU6UkhGOBBuqUukLrWNbkME59RyzaxQeHSdZQaRvwJuGu1bMsy7XDhqWhxo42NZXX448z&#10;kIfL9x/vttf+3ecf8/36MGuxNGYyHtZvoBIN6WG+X39awRdY+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DzxcQAAADbAAAADwAAAAAAAAAAAAAAAACXAgAAZHJzL2Rv&#10;d25yZXYueG1sUEsFBgAAAAAEAAQA9QAAAIgDAAAAAA==&#10;" filled="f" strokeweight="3emu"/>
                <v:rect id="Rectangle 275" o:spid="_x0000_s1129" style="position:absolute;left:2943;top:6132;width:813;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14:paraId="03A6B8A2" w14:textId="77777777" w:rsidR="003E0B2F" w:rsidRDefault="003E0B2F" w:rsidP="003E0B2F">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lt3MMAAADbAAAADwAAAGRycy9kb3ducmV2LnhtbESPQYvCMBSE78L+h/AWvGm6IiJdo7jC&#10;gqdVq7B4ezbPtti8lCRq9dcbQfA4zMw3zGTWmlpcyPnKsoKvfgKCOLe64kLBbvvbG4PwAVljbZkU&#10;3MjDbPrRmWCq7ZU3dMlCISKEfYoKyhCaVEqfl2TQ921DHL2jdQZDlK6Q2uE1wk0tB0kykgYrjgsl&#10;NrQoKT9lZ6Ngv/DH/8Nydz+t7mv3l60o+dmflep+tvNvEIHa8A6/2kutYDCE55f4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dJbdzDAAAA2wAAAA8AAAAAAAAAAAAA&#10;AAAAoQIAAGRycy9kb3ducmV2LnhtbFBLBQYAAAAABAAEAPkAAACRAwAAAAA=&#10;" strokecolor="#4677bf" strokeweight="3emu"/>
                <v:rect id="Rectangle 298" o:spid="_x0000_s1131" style="position:absolute;left:1782;top:5337;width:4737;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5slxQAA&#10;ANsAAAAPAAAAZHJzL2Rvd25yZXYueG1sRI9Pa8JAFMTvBb/D8oTe6saA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nmyXFAAAA2wAAAA8AAAAAAAAAAAAAAAAAlwIAAGRycy9k&#10;b3ducmV2LnhtbFBLBQYAAAAABAAEAPUAAACJAwAAAAA=&#10;" filled="f" stroked="f">
                  <v:textbox inset="0,0,0,0">
                    <w:txbxContent>
                      <w:p w14:paraId="2F0F8CF2" w14:textId="77777777" w:rsidR="003E0B2F" w:rsidRDefault="003E0B2F" w:rsidP="003E0B2F">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PGfDwgAA&#10;ANsAAAAPAAAAZHJzL2Rvd25yZXYueG1sRI9Bi8IwFITvgv8hPMGLaKqrItUoIgiFPYjuHjw+mmdb&#10;TF5KE7X+eyMIHoeZ+YZZbVprxJ0aXzlWMB4lIIhzpysuFPz/7YcLED4gazSOScGTPGzW3c4KU+0e&#10;fKT7KRQiQtinqKAMoU6l9HlJFv3I1cTRu7jGYoiyKaRu8BHh1shJksylxYrjQok17UrKr6ebVbAY&#10;tNIczM8su7jBbz47T/fZdqpUv9dulyACteEb/rQzrWAyh/eX+AP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8Z8PCAAAA2wAAAA8AAAAAAAAAAAAAAAAAlwIAAGRycy9kb3du&#10;cmV2LnhtbFBLBQYAAAAABAAEAPUAAACGAwAAAAA=&#10;" path="m0,0l184,67,,136,,0xe" filled="f" stroked="f">
                  <v:path arrowok="t" o:connecttype="custom" o:connectlocs="0,0;184,67;0,136;0,0" o:connectangles="0,0,0,0"/>
                </v:shape>
                <v:rect id="Rectangle 308" o:spid="_x0000_s1133"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aXWxAAA&#10;ANsAAAAPAAAAZHJzL2Rvd25yZXYueG1sRI9Ba8JAFITvhf6H5RW8FN3UQ1tiNlKEYhBBGqvnR/aZ&#10;hGbfxuyaxH/fFQSPw8x8wyTL0TSip87VlhW8zSIQxIXVNZcKfvff008QziNrbCyTgis5WKbPTwnG&#10;2g78Q33uSxEg7GJUUHnfxlK6oiKDbmZb4uCdbGfQB9mVUnc4BLhp5DyK3qXBmsNChS2tKir+8otR&#10;MBS7/rjfruXu9ZhZPmfnVX7YKDV5Gb8WIDyN/hG+tzOtYP4B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ml1sQAAADbAAAADwAAAAAAAAAAAAAAAACXAgAAZHJzL2Rv&#10;d25yZXYueG1sUEsFBgAAAAAEAAQA9QAAAIgDAAAAAA==&#10;" filled="f" stroked="f"/>
                <v:rect id="_x0000_s1134" style="position:absolute;left:882;top:3897;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jS7vwAA&#10;ANsAAAAPAAAAZHJzL2Rvd25yZXYueG1sRE/LqsIwEN0L/kMYwZ2muhCtRhG9F136AnU3NGNbbCal&#10;ibb69WYhuDyc92zRmEI8qXK5ZQWDfgSCOLE651TB6fjfG4NwHlljYZkUvMjBYt5uzTDWtuY9PQ8+&#10;FSGEXYwKMu/LWEqXZGTQ9W1JHLibrQz6AKtU6grrEG4KOYyikTSYc2jIsKRVRsn98DAKNuNyedna&#10;d50Wf9fNeXeerI8Tr1S30yynIDw1/if+urdawTCMDV/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mNLu/AAAA2wAAAA8AAAAAAAAAAAAAAAAAlwIAAGRycy9kb3ducmV2&#10;LnhtbFBLBQYAAAAABAAEAPUAAACDAwAAAAA=&#10;" filled="f" stroked="f">
                  <v:textbox inset="0,0,0,0">
                    <w:txbxContent>
                      <w:p w14:paraId="26FE8CF0" w14:textId="77777777" w:rsidR="003E0B2F" w:rsidRDefault="003E0B2F" w:rsidP="003E0B2F">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FiNwwAA&#10;ANsAAAAPAAAAZHJzL2Rvd25yZXYueG1sRI9Ba8JAFITvBf/D8oTe6sZQi0ZXUUHx0oJRPD+yzySY&#10;fRuya0z89d1CweMwM98wi1VnKtFS40rLCsajCARxZnXJuYLzafcxBeE8ssbKMinoycFqOXhbYKLt&#10;g4/Upj4XAcIuQQWF93UipcsKMuhGtiYO3tU2Bn2QTS51g48AN5WMo+hLGiw5LBRY07ag7JbejYKf&#10;p7Ect27S7y+bo06f8ed3v1fqfdit5yA8df4V/m8ftIJ4Bn9fwg+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VFiNwwAAANsAAAAPAAAAAAAAAAAAAAAAAJcCAABkcnMvZG93&#10;bnJldi54bWxQSwUGAAAAAAQABAD1AAAAhwM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HzJvgAA&#10;ANsAAAAPAAAAZHJzL2Rvd25yZXYueG1sRE9Ni8IwEL0L+x/CLOxN01XRpWsUUYS9idWLt7EZ27rN&#10;JCRR6783B8Hj433PFp1pxY18aCwr+B5kIIhLqxuuFBz2m/4PiBCRNbaWScGDAizmH70Z5treeUe3&#10;IlYihXDIUUEdo8ulDGVNBsPAOuLEna03GBP0ldQe7ynctHKYZRNpsOHUUKOjVU3lf3E1Cq4YzLi4&#10;bOm0nXjX7qdufaKjUl+f3fIXRKQuvsUv959WMErr05f0A+T8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yB8yb4AAADbAAAADwAAAAAAAAAAAAAAAACXAgAAZHJzL2Rvd25yZXYu&#10;eG1sUEsFBgAAAAAEAAQA9QAAAII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Qv7xQAA&#10;ANsAAAAPAAAAZHJzL2Rvd25yZXYueG1sRI9Ba8JAFITvgv9heUJvurGC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FC/vFAAAA2wAAAA8AAAAAAAAAAAAAAAAAlwIAAGRycy9k&#10;b3ducmV2LnhtbFBLBQYAAAAABAAEAPUAAACJAwAAAAA=&#10;" filled="f" stroked="f">
                  <v:textbox inset="0,0,0,0">
                    <w:txbxContent>
                      <w:p w14:paraId="39936375" w14:textId="77777777" w:rsidR="003E0B2F" w:rsidRPr="00947490" w:rsidRDefault="003E0B2F"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yclxAAA&#10;ANsAAAAPAAAAZHJzL2Rvd25yZXYueG1sRI9Ba8JAFITvgv9heYI33ViLaOoqtlCpvRRjodfX7DMJ&#10;Zt+G3TVGf70rFHocZuYbZrnuTC1acr6yrGAyTkAQ51ZXXCj4PryP5iB8QNZYWyYFV/KwXvV7S0y1&#10;vfCe2iwUIkLYp6igDKFJpfR5SQb92DbE0TtaZzBE6QqpHV4i3NTyKUlm0mDFcaHEht5Kyk/Z2ShY&#10;POtP97Nrb79f2aGj8+11O2v3Sg0H3eYFRKAu/If/2h9awXQKjy/xB8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8nJcQAAADbAAAADwAAAAAAAAAAAAAAAACXAgAAZHJzL2Rv&#10;d25yZXYueG1sUEsFBgAAAAAEAAQA9QAAAIgDAAAAAA==&#10;" path="m0,0l185,69,,138,,0xe" filled="f" stroked="f">
                  <v:path arrowok="t" o:connecttype="custom" o:connectlocs="0,0;185,69;0,138;0,0" o:connectangles="0,0,0,0"/>
                </v:shape>
                <v:rect id="Rectangle 318" o:spid="_x0000_s1139" style="position:absolute;left:4817;top:3006;width:1056;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gq18xAAA&#10;ANsAAAAPAAAAZHJzL2Rvd25yZXYueG1sRI9Ba8JAFITvBf/D8gQvohttE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4KtfMQAAADbAAAADwAAAAAAAAAAAAAAAACXAgAAZHJzL2Rv&#10;d25yZXYueG1sUEsFBgAAAAAEAAQA9QAAAIgDAAAAAA==&#10;" filled="f" stroked="f"/>
                <v:rect id="Rectangle 319" o:spid="_x0000_s1140"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14:paraId="573660EB" w14:textId="77777777" w:rsidR="003E0B2F" w:rsidRDefault="003E0B2F" w:rsidP="003E0B2F">
                        <w:r>
                          <w:rPr>
                            <w:rFonts w:cs="Arial"/>
                            <w:color w:val="000000"/>
                          </w:rPr>
                          <w:t>Reflector</w:t>
                        </w:r>
                        <w:r>
                          <w:rPr>
                            <w:rFonts w:cs="Arial"/>
                            <w:color w:val="000000"/>
                          </w:rPr>
                          <w:br/>
                          <w:t>Request</w:t>
                        </w:r>
                      </w:p>
                    </w:txbxContent>
                  </v:textbox>
                </v:rect>
                <v:shape id="Freeform 321" o:spid="_x0000_s1141"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wJnwgAA&#10;ANsAAAAPAAAAZHJzL2Rvd25yZXYueG1sRI9Bi8IwFITvC/6H8ARva1oFcauxqGxZr1pX8PZonm2x&#10;eSlNVrv/3giCx2FmvmGWaW8acaPO1ZYVxOMIBHFhdc2lgmOefc5BOI+ssbFMCv7JQboafCwx0fbO&#10;e7odfCkChF2CCirv20RKV1Rk0I1tSxy8i+0M+iC7UuoO7wFuGjmJopk0WHNYqLClbUXF9fBnFHxz&#10;/quzjPgUHzf7r/zcFOufTKnRsF8vQHjq/Tv8au+0gukMnl/CD5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3AmfCAAAA2wAAAA8AAAAAAAAAAAAAAAAAlwIAAGRycy9kb3du&#10;cmV2LnhtbFBLBQYAAAAABAAEAPUAAACGAw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DZjxQAA&#10;ANsAAAAPAAAAZHJzL2Rvd25yZXYueG1sRI9Ba8JAFITvBf/D8oTe6kaLbUmzCaIo9dBDVSi5vWaf&#10;2WD2bciumv57Vyj0OMzMN0xWDLYVF+p941jBdJKAIK6cbrhWcNivn95A+ICssXVMCn7JQ5GPHjJM&#10;tbvyF112oRYRwj5FBSaELpXSV4Ys+onriKN3dL3FEGVfS93jNcJtK2dJ8iItNhwXDHa0NFSddmer&#10;IHw2q67a/NjZal5+19Pl1mzLuVKP42HxDiLQEP7Df+0PreD5Fe5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oNmPFAAAA2wAAAA8AAAAAAAAAAAAAAAAAlwIAAGRycy9k&#10;b3ducmV2LnhtbFBLBQYAAAAABAAEAPUAAACJAw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6;top:6129;width:2801;height:4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KcEwQAA&#10;ANsAAAAPAAAAZHJzL2Rvd25yZXYueG1sRE/dasIwFL4f+A7hCN7NtHPI7EyLE8QheKHbAxyas6az&#10;OalJ1Pr25mKwy4/vf1kNthNX8qF1rCCfZiCIa6dbbhR8f22e30CEiKyxc0wK7hSgKkdPSyy0u/GB&#10;rsfYiBTCoUAFJsa+kDLUhiyGqeuJE/fjvMWYoG+k9nhL4baTL1k2lxZbTg0Ge1obqk/Hi1VAH9vD&#10;4ncVzF76POT73Xzxuj0rNRkPq3cQkYb4L/5zf2oFszQ2fUk/QJ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SnBMEAAADbAAAADwAAAAAAAAAAAAAAAACXAgAAZHJzL2Rvd25y&#10;ZXYueG1sUEsFBgAAAAAEAAQA9QAAAIUDAAAAAA==&#10;" filled="f" stroked="f">
                  <v:textbox inset="0,0,0,0">
                    <w:txbxContent>
                      <w:p w14:paraId="60FDC41C" w14:textId="77777777" w:rsidR="003E0B2F" w:rsidRPr="00816740" w:rsidRDefault="003E0B2F"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gY/xAAA&#10;ANsAAAAPAAAAZHJzL2Rvd25yZXYueG1sRI9Pa8JAFMTvhX6H5RW86cYKUqOrhIL/DqWY1oO3R/aZ&#10;jWbfhuyq8du7BaHHYWZ+w8wWna3FlVpfOVYwHCQgiAunKy4V/P4s+x8gfEDWWDsmBXfysJi/vsww&#10;1e7GO7rmoRQRwj5FBSaEJpXSF4Ys+oFriKN3dK3FEGVbSt3iLcJtLd+TZCwtVhwXDDb0aag45xer&#10;AE+0Gq2s+/q+Z8aM19lyuz8Mleq9ddkURKAu/Ief7Y1WMJrA35f4A+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YGP8QAAADbAAAADwAAAAAAAAAAAAAAAACXAgAAZHJzL2Rv&#10;d25yZXYueG1sUEsFBgAAAAAEAAQA9QAAAIgDAAAAAA==&#10;" path="m0,0l185,69,,137,,0xe" filled="f" stroked="f">
                  <v:path arrowok="t" o:connecttype="custom" o:connectlocs="0,0;185,69;0,137;0,0" o:connectangles="0,0,0,0"/>
                </v:shape>
                <v:rect id="Rectangle 330" o:spid="_x0000_s1145" style="position:absolute;left:-378;top:3906;width:1161;height:20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36BFB054" w14:textId="77777777" w:rsidR="003E0B2F" w:rsidRDefault="003E0B2F"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hoXwwAA&#10;ANsAAAAPAAAAZHJzL2Rvd25yZXYueG1sRI9Pi8IwFMTvgt8hPGEvsqbu1kWqUUQQCnsQ/xw8Pppn&#10;W0xeShO1fnsjCB6HmfkNM1921ogbtb52rGA8SkAQF07XXCo4HjbfUxA+IGs0jknBgzwsF/3eHDPt&#10;7ryj2z6UIkLYZ6igCqHJpPRFRRb9yDXE0Tu71mKIsi2lbvEe4dbInyT5kxZrjgsVNrSuqLjsr1bB&#10;dNhJszW/k/zshv/F5JRu8lWq1NegW81ABOrCJ/xu51pBOobXl/gD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ChoXwwAAANsAAAAPAAAAAAAAAAAAAAAAAJcCAABkcnMvZG93&#10;bnJldi54bWxQSwUGAAAAAAQABAD1AAAAhwMAAAAA&#10;" path="m0,0l184,67,,136,,0xe" filled="f" stroked="f">
                  <v:path arrowok="t" o:connecttype="custom" o:connectlocs="0,0;184,67;0,136;0,0" o:connectangles="0,0,0,0"/>
                </v:shape>
                <v:rect id="Rectangle 344" o:spid="_x0000_s1147"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ePuxAAA&#10;ANsAAAAPAAAAZHJzL2Rvd25yZXYueG1sRI9Ba8JAFITvhf6H5RW8FN1US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Hj7sQAAADbAAAADwAAAAAAAAAAAAAAAACXAgAAZHJzL2Rv&#10;d25yZXYueG1sUEsFBgAAAAAEAAQA9QAAAIgDAAAAAA==&#10;" filled="f" stroked="f"/>
                <v:rect id="Rectangle 345" o:spid="_x0000_s1148" style="position:absolute;left:1431;top:4753;width:734;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NqwwAA&#10;ANsAAAAPAAAAZHJzL2Rvd25yZXYueG1sRI9Li8JAEITvgv9haMGbTlxFNDqK7AM9+gL11mTaJJjp&#10;CZlZE/fX7wiCx6KqvqLmy8YU4k6Vyy0rGPQjEMSJ1TmnCo6Hn94EhPPIGgvLpOBBDpaLdmuOsbY1&#10;7+i+96kIEHYxKsi8L2MpXZKRQde3JXHwrrYy6IOsUqkrrAPcFPIjisbSYM5hIcOSPjNKbvtfo2A9&#10;KVfnjf2r0+L7sj5tT9Ovw9Qr1e00qxkIT41/h1/tjVYwGsL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NqwwAAANsAAAAPAAAAAAAAAAAAAAAAAJcCAABkcnMvZG93&#10;bnJldi54bWxQSwUGAAAAAAQABAD1AAAAhwMAAAAA&#10;" filled="f" stroked="f">
                  <v:textbox inset="0,0,0,0">
                    <w:txbxContent>
                      <w:p w14:paraId="0B806AB4" w14:textId="77777777" w:rsidR="003E0B2F" w:rsidRDefault="003E0B2F" w:rsidP="003E0B2F">
                        <w:r>
                          <w:rPr>
                            <w:rFonts w:cs="Arial"/>
                            <w:color w:val="000000"/>
                          </w:rPr>
                          <w:t>Interim</w:t>
                        </w:r>
                      </w:p>
                    </w:txbxContent>
                  </v:textbox>
                </v:rect>
                <v:rect id="Rectangle 347" o:spid="_x0000_s1149" style="position:absolute;left:2608;top:1643;width:1541;height:3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sIQwwAA&#10;ANsAAAAPAAAAZHJzL2Rvd25yZXYueG1sRI9Pi8IwFMTvgt8hPGFvmq7IIl2j+J/14MG6KN6ezdu2&#10;2LyUJmr32xtB8DjMzG+Y0aQxpbhR7QrLCj57EQji1OqCMwW/+1V3CMJ5ZI2lZVLwTw4m43ZrhLG2&#10;d97RLfGZCBB2MSrIva9iKV2ak0HXsxVx8P5sbdAHWWdS13gPcFPKfhR9SYMFh4UcK5rnlF6Sq1Ew&#10;o63fnIvTcXZdGzNdLA8ujdZKfXSa6TcIT41/h1/tH61gMIDnl/AD5P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OsIQwwAAANsAAAAPAAAAAAAAAAAAAAAAAJcCAABkcnMvZG93&#10;bnJldi54bWxQSwUGAAAAAAQABAD1AAAAhwMAAAAA&#10;" stroked="f">
                  <v:textbox inset="0,0,0,0">
                    <w:txbxContent>
                      <w:p w14:paraId="4799934E" w14:textId="77777777" w:rsidR="003E0B2F" w:rsidRDefault="003E0B2F"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3E0B2F" w:rsidRPr="00947490" w:rsidRDefault="003E0B2F" w:rsidP="003E0B2F">
                        <w:pPr>
                          <w:rPr>
                            <w:sz w:val="34"/>
                            <w:szCs w:val="34"/>
                          </w:rPr>
                        </w:pPr>
                        <w:r w:rsidRPr="00947490">
                          <w:rPr>
                            <w:rFonts w:cs="Arial"/>
                            <w:color w:val="000000"/>
                            <w:sz w:val="34"/>
                            <w:szCs w:val="34"/>
                          </w:rPr>
                          <w:t xml:space="preserve"> </w:t>
                        </w:r>
                      </w:p>
                    </w:txbxContent>
                  </v:textbox>
                </v:rect>
                <v:rect id="Rectangle 348" o:spid="_x0000_s1150" style="position:absolute;left:2763;top:3897;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H6FwwAA&#10;ANsAAAAPAAAAZHJzL2Rvd25yZXYueG1sRI9Li8JAEITvgv9haMGbTlxU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OH6FwwAAANsAAAAPAAAAAAAAAAAAAAAAAJcCAABkcnMvZG93&#10;bnJldi54bWxQSwUGAAAAAAQABAD1AAAAhwMAAAAA&#10;" filled="f" stroked="f">
                  <v:textbox inset="0,0,0,0">
                    <w:txbxContent>
                      <w:p w14:paraId="36D27604" w14:textId="77777777" w:rsidR="003E0B2F" w:rsidRDefault="003E0B2F" w:rsidP="003E0B2F">
                        <w:r>
                          <w:rPr>
                            <w:rFonts w:cs="Arial"/>
                            <w:color w:val="000000"/>
                          </w:rPr>
                          <w:t xml:space="preserve">Attended 2 of 4 </w:t>
                        </w:r>
                      </w:p>
                    </w:txbxContent>
                  </v:textbox>
                </v:rect>
                <v:rect id="Rectangle 349" o:spid="_x0000_s1151" style="position:absolute;left:801;top:2669;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uDywwAA&#10;ANsAAAAPAAAAZHJzL2Rvd25yZXYueG1sRI9Bi8IwFITvC/sfwlvwtqYrIl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6uDywwAAANsAAAAPAAAAAAAAAAAAAAAAAJcCAABkcnMvZG93&#10;bnJldi54bWxQSwUGAAAAAAQABAD1AAAAhwMAAAAA&#10;" filled="f" stroked="f">
                  <v:textbox inset="0,0,0,0">
                    <w:txbxContent>
                      <w:p w14:paraId="625B7395" w14:textId="77777777" w:rsidR="003E0B2F" w:rsidRDefault="003E0B2F" w:rsidP="003E0B2F">
                        <w:r>
                          <w:rPr>
                            <w:rFonts w:cs="Arial"/>
                            <w:color w:val="000000"/>
                          </w:rPr>
                          <w:t xml:space="preserve">Attended 0 of 4 </w:t>
                        </w:r>
                      </w:p>
                    </w:txbxContent>
                  </v:textbox>
                </v:rect>
                <w10:anchorlock/>
              </v:group>
            </w:pict>
          </mc:Fallback>
        </mc:AlternateContent>
      </w:r>
      <w:r w:rsidR="0018558B">
        <w:rPr>
          <w:noProof/>
        </w:rPr>
        <mc:AlternateContent>
          <mc:Choice Requires="wps">
            <w:drawing>
              <wp:anchor distT="0" distB="0" distL="114300" distR="114300" simplePos="0" relativeHeight="251683840" behindDoc="0" locked="0" layoutInCell="1" allowOverlap="1" wp14:anchorId="69575C15" wp14:editId="742B5A87">
                <wp:simplePos x="0" y="0"/>
                <wp:positionH relativeFrom="column">
                  <wp:posOffset>3141980</wp:posOffset>
                </wp:positionH>
                <wp:positionV relativeFrom="paragraph">
                  <wp:posOffset>2846070</wp:posOffset>
                </wp:positionV>
                <wp:extent cx="681355" cy="5715"/>
                <wp:effectExtent l="0" t="101600" r="55245" b="172085"/>
                <wp:wrapNone/>
                <wp:docPr id="173" name="Straight Connector 173"/>
                <wp:cNvGraphicFramePr/>
                <a:graphic xmlns:a="http://schemas.openxmlformats.org/drawingml/2006/main">
                  <a:graphicData uri="http://schemas.microsoft.com/office/word/2010/wordprocessingShape">
                    <wps:wsp>
                      <wps:cNvCnPr/>
                      <wps:spPr>
                        <a:xfrm flipV="1">
                          <a:off x="0" y="0"/>
                          <a:ext cx="681355" cy="5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224.1pt" to="301.05pt,2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" strokecolor="#4f81bd [3204]" strokeweight="2pt">
                <v:stroke endarrow="block" endarrowwidth="wide"/>
                <v:shadow on="t" opacity="24903f" mv:blur="40000f" origin=",.5" offset="0,20000emu"/>
              </v:line>
            </w:pict>
          </mc:Fallback>
        </mc:AlternateContent>
      </w:r>
      <w:r w:rsidR="00336424">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1033780" cy="17526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3E0B2F" w:rsidRDefault="003E0B2F"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52" style="position:absolute;margin-left:151.7pt;margin-top:37.5pt;width:81.4pt;height:13.8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" fillcolor="white [3212]" stroked="f">
                <v:textbox style="mso-fit-shape-to-text:t" inset="0,0,0,0">
                  <w:txbxContent>
                    <w:p w14:paraId="6998B44B" w14:textId="37306F70" w:rsidR="003E0B2F" w:rsidRDefault="003E0B2F" w:rsidP="00336424">
                      <w:pPr>
                        <w:jc w:val="center"/>
                      </w:pPr>
                      <w:r>
                        <w:t>Attended 1 of 4</w:t>
                      </w:r>
                    </w:p>
                  </w:txbxContent>
                </v:textbox>
                <w10:wrap type="through"/>
              </v:rect>
            </w:pict>
          </mc:Fallback>
        </mc:AlternateContent>
      </w:r>
      <w:r w:rsidR="00336424">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183" w:name="_Ref159980992"/>
      <w:bookmarkStart w:id="1184"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183"/>
      <w:r w:rsidRPr="00D065DD">
        <w:t xml:space="preserve"> –</w:t>
      </w:r>
      <w:r w:rsidRPr="005428DE">
        <w:t xml:space="preserve"> </w:t>
      </w:r>
      <w:r>
        <w:t>Membership Flow Diagram</w:t>
      </w:r>
      <w:bookmarkEnd w:id="1184"/>
      <w:r>
        <w:t xml:space="preserve"> </w:t>
      </w:r>
    </w:p>
    <w:p w14:paraId="76C8D870" w14:textId="76646969" w:rsidR="00F67A18" w:rsidRDefault="0044581B">
      <w:pPr>
        <w:pStyle w:val="Heading1"/>
      </w:pPr>
      <w:bookmarkStart w:id="1185" w:name="_Voting_Rights_Dismissal"/>
      <w:bookmarkStart w:id="1186" w:name="_Toc251534025"/>
      <w:bookmarkStart w:id="1187" w:name="_Toc251538476"/>
      <w:bookmarkStart w:id="1188" w:name="_Toc251538745"/>
      <w:bookmarkStart w:id="1189" w:name="_Toc251564014"/>
      <w:bookmarkStart w:id="1190" w:name="_Toc251592040"/>
      <w:bookmarkStart w:id="1191" w:name="_Toc251534029"/>
      <w:bookmarkStart w:id="1192" w:name="_Toc251538480"/>
      <w:bookmarkStart w:id="1193" w:name="_Toc251538749"/>
      <w:bookmarkStart w:id="1194" w:name="_Toc251564018"/>
      <w:bookmarkStart w:id="1195" w:name="_Toc251592044"/>
      <w:bookmarkStart w:id="1196" w:name="_Toc251534033"/>
      <w:bookmarkStart w:id="1197" w:name="_Toc251538484"/>
      <w:bookmarkStart w:id="1198" w:name="_Toc251538753"/>
      <w:bookmarkStart w:id="1199" w:name="_Toc251564022"/>
      <w:bookmarkStart w:id="1200" w:name="_Toc251592048"/>
      <w:bookmarkStart w:id="1201" w:name="_Toc251534034"/>
      <w:bookmarkStart w:id="1202" w:name="_Toc251538485"/>
      <w:bookmarkStart w:id="1203" w:name="_Toc251538754"/>
      <w:bookmarkStart w:id="1204" w:name="_Toc251564023"/>
      <w:bookmarkStart w:id="1205" w:name="_Toc251592049"/>
      <w:bookmarkStart w:id="1206" w:name="_Toc9279152"/>
      <w:bookmarkStart w:id="1207" w:name="_Toc9279397"/>
      <w:bookmarkStart w:id="1208" w:name="_Toc9279615"/>
      <w:bookmarkStart w:id="1209" w:name="_Toc9279833"/>
      <w:bookmarkStart w:id="1210" w:name="_Toc9280050"/>
      <w:bookmarkStart w:id="1211" w:name="_Toc9280262"/>
      <w:bookmarkStart w:id="1212" w:name="_Toc9280468"/>
      <w:bookmarkStart w:id="1213" w:name="_Toc9280666"/>
      <w:bookmarkStart w:id="1214" w:name="_Toc9295233"/>
      <w:bookmarkStart w:id="1215" w:name="_Toc9295453"/>
      <w:bookmarkStart w:id="1216" w:name="_Toc9295673"/>
      <w:bookmarkStart w:id="1217" w:name="_Toc9348669"/>
      <w:bookmarkStart w:id="1218" w:name="_Toc9279153"/>
      <w:bookmarkStart w:id="1219" w:name="_Toc9279398"/>
      <w:bookmarkStart w:id="1220" w:name="_Toc9279616"/>
      <w:bookmarkStart w:id="1221" w:name="_Toc9279834"/>
      <w:bookmarkStart w:id="1222" w:name="_Toc9280051"/>
      <w:bookmarkStart w:id="1223" w:name="_Toc9280263"/>
      <w:bookmarkStart w:id="1224" w:name="_Toc9280469"/>
      <w:bookmarkStart w:id="1225" w:name="_Toc9280667"/>
      <w:bookmarkStart w:id="1226" w:name="_Toc9295234"/>
      <w:bookmarkStart w:id="1227" w:name="_Toc9295454"/>
      <w:bookmarkStart w:id="1228" w:name="_Toc9295674"/>
      <w:bookmarkStart w:id="1229" w:name="_Toc9348670"/>
      <w:bookmarkStart w:id="1230" w:name="_Toc9279154"/>
      <w:bookmarkStart w:id="1231" w:name="_Toc9279399"/>
      <w:bookmarkStart w:id="1232" w:name="_Toc9279617"/>
      <w:bookmarkStart w:id="1233" w:name="_Toc9279835"/>
      <w:bookmarkStart w:id="1234" w:name="_Toc9280052"/>
      <w:bookmarkStart w:id="1235" w:name="_Toc9280264"/>
      <w:bookmarkStart w:id="1236" w:name="_Toc9280470"/>
      <w:bookmarkStart w:id="1237" w:name="_Toc9280668"/>
      <w:bookmarkStart w:id="1238" w:name="_Toc9295235"/>
      <w:bookmarkStart w:id="1239" w:name="_Toc9295455"/>
      <w:bookmarkStart w:id="1240" w:name="_Toc9295675"/>
      <w:bookmarkStart w:id="1241" w:name="_Toc9348671"/>
      <w:bookmarkStart w:id="1242" w:name="_Toc9279171"/>
      <w:bookmarkStart w:id="1243" w:name="_Toc9279416"/>
      <w:bookmarkStart w:id="1244" w:name="_Toc9279634"/>
      <w:bookmarkStart w:id="1245" w:name="_Toc9279852"/>
      <w:bookmarkStart w:id="1246" w:name="_Toc9280069"/>
      <w:bookmarkStart w:id="1247" w:name="_Toc9280281"/>
      <w:bookmarkStart w:id="1248" w:name="_Toc9280487"/>
      <w:bookmarkStart w:id="1249" w:name="_Toc9280685"/>
      <w:bookmarkStart w:id="1250" w:name="_Toc9295252"/>
      <w:bookmarkStart w:id="1251" w:name="_Toc9295472"/>
      <w:bookmarkStart w:id="1252" w:name="_Toc9295692"/>
      <w:bookmarkStart w:id="1253" w:name="_Toc9348688"/>
      <w:bookmarkStart w:id="1254" w:name="_Toc9275848"/>
      <w:bookmarkStart w:id="1255" w:name="_Toc9276357"/>
      <w:bookmarkStart w:id="1256" w:name="_Ref18905125"/>
      <w:bookmarkStart w:id="1257" w:name="_Toc19527368"/>
      <w:bookmarkStart w:id="1258" w:name="_Toc599676"/>
      <w:bookmarkStart w:id="1259" w:name="_Toc315016405"/>
      <w:bookmarkStart w:id="1260" w:name="_Toc315080602"/>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t>Active 802.15 WG participant a</w:t>
      </w:r>
      <w:r w:rsidR="0012612A">
        <w:t>ccess</w:t>
      </w:r>
      <w:bookmarkEnd w:id="1259"/>
      <w:bookmarkEnd w:id="1260"/>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261" w:name="_Toc251534037"/>
      <w:bookmarkStart w:id="1262" w:name="_Toc251538488"/>
      <w:bookmarkStart w:id="1263" w:name="_Toc251538757"/>
      <w:bookmarkStart w:id="1264" w:name="_Toc251564026"/>
      <w:bookmarkStart w:id="1265" w:name="_Toc251592052"/>
      <w:bookmarkStart w:id="1266" w:name="_Toc315016406"/>
      <w:bookmarkStart w:id="1267" w:name="_Toc315080603"/>
      <w:bookmarkEnd w:id="1261"/>
      <w:bookmarkEnd w:id="1262"/>
      <w:bookmarkEnd w:id="1263"/>
      <w:bookmarkEnd w:id="1264"/>
      <w:bookmarkEnd w:id="1265"/>
      <w:r w:rsidRPr="00967B91">
        <w:rPr>
          <w:szCs w:val="24"/>
        </w:rPr>
        <w:t>Email lists</w:t>
      </w:r>
      <w:bookmarkEnd w:id="1266"/>
      <w:bookmarkEnd w:id="1267"/>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268" w:name="_Toc315016407"/>
      <w:bookmarkStart w:id="1269" w:name="_Toc315080604"/>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268"/>
      <w:bookmarkEnd w:id="1269"/>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270" w:name="_Toc315016408"/>
      <w:bookmarkStart w:id="1271" w:name="_Toc315080605"/>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270"/>
      <w:bookmarkEnd w:id="1271"/>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272" w:name="_Toc315016409"/>
      <w:bookmarkStart w:id="1273" w:name="_Toc315080606"/>
      <w:r w:rsidRPr="00967B91">
        <w:rPr>
          <w:szCs w:val="24"/>
        </w:rPr>
        <w:t>Private Members-only Document Se</w:t>
      </w:r>
      <w:r w:rsidR="00B86193" w:rsidRPr="00967B91">
        <w:rPr>
          <w:szCs w:val="24"/>
        </w:rPr>
        <w:t>r</w:t>
      </w:r>
      <w:r w:rsidRPr="00967B91">
        <w:rPr>
          <w:szCs w:val="24"/>
        </w:rPr>
        <w:t>ver</w:t>
      </w:r>
      <w:bookmarkEnd w:id="1272"/>
      <w:bookmarkEnd w:id="1273"/>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274" w:name="_Toc266880451"/>
      <w:bookmarkStart w:id="1275" w:name="_Ref159860663"/>
      <w:bookmarkEnd w:id="1254"/>
      <w:bookmarkEnd w:id="1255"/>
      <w:bookmarkEnd w:id="1256"/>
      <w:bookmarkEnd w:id="1257"/>
      <w:bookmarkEnd w:id="1258"/>
    </w:p>
    <w:p w14:paraId="298CB835" w14:textId="77777777" w:rsidR="009168FB" w:rsidRDefault="009168FB" w:rsidP="00BE4940">
      <w:pPr>
        <w:pStyle w:val="Heading1"/>
      </w:pPr>
      <w:bookmarkStart w:id="1276" w:name="_Toc315016410"/>
      <w:bookmarkStart w:id="1277" w:name="_Toc315080607"/>
      <w:r>
        <w:t>IEEE 802.15 WG typical Motions</w:t>
      </w:r>
      <w:bookmarkEnd w:id="1276"/>
      <w:bookmarkEnd w:id="1277"/>
    </w:p>
    <w:p w14:paraId="16839E9A" w14:textId="052CC806" w:rsidR="009168FB" w:rsidRDefault="009168FB" w:rsidP="00F6767E">
      <w:pPr>
        <w:pStyle w:val="Heading2"/>
      </w:pPr>
      <w:bookmarkStart w:id="1278" w:name="_Ref246128575"/>
      <w:bookmarkStart w:id="1279" w:name="_Toc315016411"/>
      <w:bookmarkStart w:id="1280" w:name="_Toc315080608"/>
      <w:r>
        <w:t>SG</w:t>
      </w:r>
      <w:bookmarkEnd w:id="1279"/>
      <w:bookmarkEnd w:id="1280"/>
      <w:r>
        <w:t xml:space="preserve"> </w:t>
      </w:r>
      <w:bookmarkEnd w:id="1278"/>
    </w:p>
    <w:p w14:paraId="19512BC7" w14:textId="5E64D4B4" w:rsidR="001051BB" w:rsidRPr="00F6767E" w:rsidRDefault="001051BB" w:rsidP="00DB3C0B">
      <w:pPr>
        <w:pStyle w:val="Heading3"/>
      </w:pPr>
      <w:bookmarkStart w:id="1281" w:name="_Toc315016412"/>
      <w:bookmarkStart w:id="1282" w:name="_Toc315080609"/>
      <w:r w:rsidRPr="00F6767E">
        <w:t>Study Group Formation</w:t>
      </w:r>
      <w:bookmarkEnd w:id="1281"/>
      <w:bookmarkEnd w:id="1282"/>
    </w:p>
    <w:p w14:paraId="52682926" w14:textId="220250CB" w:rsidR="009168FB" w:rsidRDefault="009168FB" w:rsidP="009168FB">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00FF8148" w14:textId="77777777" w:rsidR="009168FB" w:rsidRDefault="009168FB" w:rsidP="009168FB">
      <w:pPr>
        <w:widowControl w:val="0"/>
        <w:autoSpaceDE w:val="0"/>
        <w:autoSpaceDN w:val="0"/>
        <w:adjustRightInd w:val="0"/>
        <w:ind w:left="990"/>
        <w:rPr>
          <w:rFonts w:cs="Arial"/>
        </w:rPr>
      </w:pPr>
    </w:p>
    <w:p w14:paraId="7B87B07F" w14:textId="1F8B0228" w:rsidR="001051BB" w:rsidRPr="00F6767E" w:rsidRDefault="001051BB" w:rsidP="00DB3C0B">
      <w:pPr>
        <w:pStyle w:val="Heading3"/>
      </w:pPr>
      <w:bookmarkStart w:id="1283" w:name="_Toc315016413"/>
      <w:bookmarkStart w:id="1284" w:name="_Toc315080610"/>
      <w:r w:rsidRPr="00F6767E">
        <w:t>Study Group extension</w:t>
      </w:r>
      <w:bookmarkEnd w:id="1283"/>
      <w:bookmarkEnd w:id="1284"/>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285" w:name="_Toc315016414"/>
      <w:bookmarkStart w:id="1286" w:name="_Toc315080611"/>
      <w:r w:rsidRPr="00F6767E">
        <w:t>Study Group approval of PAR and CSD</w:t>
      </w:r>
      <w:bookmarkEnd w:id="1285"/>
      <w:bookmarkEnd w:id="1286"/>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NesCom</w:t>
      </w:r>
    </w:p>
    <w:p w14:paraId="7D5414C3" w14:textId="1DAD751A" w:rsidR="001051BB" w:rsidRPr="00F6767E" w:rsidRDefault="001051BB" w:rsidP="00DB3C0B">
      <w:pPr>
        <w:pStyle w:val="Heading3"/>
      </w:pPr>
      <w:bookmarkStart w:id="1287" w:name="_Toc315016415"/>
      <w:bookmarkStart w:id="1288" w:name="_Toc315080612"/>
      <w:r w:rsidRPr="00F6767E">
        <w:t>WG approval of PAR and CSD</w:t>
      </w:r>
      <w:bookmarkEnd w:id="1287"/>
      <w:bookmarkEnd w:id="1288"/>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NesCom</w:t>
      </w:r>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DB3C0B">
      <w:pPr>
        <w:pStyle w:val="Heading2"/>
      </w:pPr>
      <w:bookmarkStart w:id="1289" w:name="_Toc315016416"/>
      <w:bookmarkStart w:id="1290" w:name="_Toc315080613"/>
      <w:r w:rsidRPr="00F6767E">
        <w:t>Letter Ballot motions</w:t>
      </w:r>
      <w:bookmarkEnd w:id="1289"/>
      <w:bookmarkEnd w:id="1290"/>
    </w:p>
    <w:p w14:paraId="67EB349C" w14:textId="77777777" w:rsidR="00AA5BF7" w:rsidRDefault="00AA5BF7" w:rsidP="00EC6035">
      <w:bookmarkStart w:id="1291" w:name="_Ref245826044"/>
    </w:p>
    <w:bookmarkEnd w:id="1291"/>
    <w:p w14:paraId="2446A34F" w14:textId="033D1394" w:rsidR="007C19BD" w:rsidRDefault="007C19BD" w:rsidP="00EC6035">
      <w:r>
        <w:t xml:space="preserve">Note: text with yellow background </w:t>
      </w:r>
      <w:r w:rsidR="00360A39">
        <w:t>may</w:t>
      </w:r>
      <w:r>
        <w:t xml:space="preserve"> be omitted if the </w:t>
      </w:r>
      <w:r w:rsidR="00360A39">
        <w:t>there is no CA document</w:t>
      </w:r>
    </w:p>
    <w:p w14:paraId="6DE18ACC" w14:textId="2FA19D78" w:rsidR="00356997" w:rsidRDefault="00356997" w:rsidP="00DB3C0B">
      <w:pPr>
        <w:pStyle w:val="Heading3"/>
      </w:pPr>
      <w:bookmarkStart w:id="1292" w:name="_Ref245893386"/>
      <w:bookmarkStart w:id="1293" w:name="_Toc315016417"/>
      <w:bookmarkStart w:id="1294" w:name="_Toc315080614"/>
      <w:r>
        <w:t>Task Group Motion</w:t>
      </w:r>
      <w:bookmarkEnd w:id="1292"/>
      <w:bookmarkEnd w:id="1293"/>
      <w:bookmarkEnd w:id="1294"/>
    </w:p>
    <w:p w14:paraId="0E77AD86" w14:textId="45A52E65" w:rsidR="009C072D" w:rsidRPr="00F6767E" w:rsidRDefault="009C072D" w:rsidP="00DB3C0B">
      <w:pPr>
        <w:pStyle w:val="Heading4"/>
      </w:pPr>
      <w:r w:rsidRPr="00F6767E">
        <w:t xml:space="preserve"> </w:t>
      </w:r>
      <w:bookmarkStart w:id="1295" w:name="_Toc315016418"/>
      <w:bookmarkStart w:id="1296" w:name="_Toc315080615"/>
      <w:r w:rsidRPr="00F6767E">
        <w:t>Draft is completed and ready for letter ballot</w:t>
      </w:r>
      <w:bookmarkEnd w:id="1295"/>
      <w:bookmarkEnd w:id="1296"/>
    </w:p>
    <w:p w14:paraId="150550AC" w14:textId="2C858507" w:rsidR="00356997" w:rsidRPr="003E0B2F" w:rsidRDefault="00356997" w:rsidP="00DB3C0B">
      <w:pPr>
        <w:ind w:left="990"/>
        <w:rPr>
          <w:i/>
        </w:rPr>
      </w:pPr>
      <w:r w:rsidRPr="003E0B2F">
        <w:rPr>
          <w:i/>
        </w:rPr>
        <w:t>Move that TG? formal</w:t>
      </w:r>
      <w:r w:rsidR="00552A66" w:rsidRPr="003E0B2F">
        <w:rPr>
          <w:i/>
        </w:rPr>
        <w:t>l</w:t>
      </w:r>
      <w:r w:rsidRPr="003E0B2F">
        <w:rPr>
          <w:i/>
        </w:rPr>
        <w:t xml:space="preserve">y request that the 802.15 WG start a WG Letter Ballot requesting approval to forward document </w:t>
      </w:r>
      <w:r w:rsidR="00BE0C6F" w:rsidRPr="003E0B2F">
        <w:rPr>
          <w:i/>
        </w:rPr>
        <w:t>P802-</w:t>
      </w:r>
      <w:r w:rsidR="00BE0C6F" w:rsidRPr="003E0B2F">
        <w:rPr>
          <w:i/>
          <w:iCs/>
        </w:rPr>
        <w:t>15-yz_</w:t>
      </w:r>
      <w:r w:rsidR="009C072D" w:rsidRPr="003E0B2F">
        <w:rPr>
          <w:i/>
          <w:iCs/>
        </w:rPr>
        <w:t>Dxy</w:t>
      </w:r>
      <w:r w:rsidRPr="003E0B2F">
        <w:rPr>
          <w:i/>
        </w:rPr>
        <w:t xml:space="preserve"> to Sponsor Ballot </w:t>
      </w:r>
    </w:p>
    <w:p w14:paraId="73FD3CF7" w14:textId="5518BAA7" w:rsidR="009C072D" w:rsidRPr="00F6767E" w:rsidRDefault="009C072D" w:rsidP="00DB3C0B">
      <w:pPr>
        <w:pStyle w:val="Heading4"/>
      </w:pPr>
      <w:r w:rsidRPr="00F6767E">
        <w:t xml:space="preserve"> </w:t>
      </w:r>
      <w:bookmarkStart w:id="1297" w:name="_Toc315016419"/>
      <w:bookmarkStart w:id="1298" w:name="_Toc315080616"/>
      <w:r w:rsidRPr="00F6767E">
        <w:t>Draft needs to be edited prior to letter ballot</w:t>
      </w:r>
      <w:bookmarkEnd w:id="1297"/>
      <w:bookmarkEnd w:id="1298"/>
    </w:p>
    <w:p w14:paraId="73315B16" w14:textId="3CFF4A84" w:rsidR="009C072D" w:rsidRPr="003E0B2F" w:rsidRDefault="009C072D" w:rsidP="00DB3C0B">
      <w:pPr>
        <w:ind w:left="1080"/>
        <w:rPr>
          <w:i/>
        </w:rPr>
      </w:pPr>
      <w:r w:rsidRPr="003E0B2F">
        <w:rPr>
          <w:i/>
        </w:rPr>
        <w:t>Move that TG? formally request that the 802.15 WG start a WG Letter Ballot requesting approval to forward document P802-</w:t>
      </w:r>
      <w:r w:rsidRPr="003E0B2F">
        <w:rPr>
          <w:i/>
          <w:iCs/>
        </w:rPr>
        <w:t>15-yz_Dxy</w:t>
      </w:r>
      <w:r w:rsidRPr="003E0B2F">
        <w:rPr>
          <w:i/>
        </w:rPr>
        <w:t xml:space="preserve">, </w:t>
      </w:r>
      <w:r w:rsidRPr="003E0B2F">
        <w:rPr>
          <w:i/>
          <w:szCs w:val="28"/>
        </w:rPr>
        <w:t xml:space="preserve">edited in accordance with the instructions in document </w:t>
      </w:r>
      <w:r w:rsidRPr="003E0B2F">
        <w:rPr>
          <w:bCs/>
          <w:i/>
          <w:szCs w:val="28"/>
        </w:rPr>
        <w:t>15-yy-ssss-rr-GGGG</w:t>
      </w:r>
      <w:r w:rsidRPr="003E0B2F">
        <w:rPr>
          <w:i/>
          <w:szCs w:val="28"/>
        </w:rPr>
        <w:t>, to Sponsor Ballot pending the completion and inclusion of the edits in the draft.</w:t>
      </w:r>
    </w:p>
    <w:p w14:paraId="449A6C16" w14:textId="77777777" w:rsidR="009C072D" w:rsidRPr="005056F1" w:rsidRDefault="009C072D" w:rsidP="00356997">
      <w:pPr>
        <w:widowControl w:val="0"/>
        <w:autoSpaceDE w:val="0"/>
        <w:autoSpaceDN w:val="0"/>
        <w:adjustRightInd w:val="0"/>
        <w:spacing w:before="120"/>
        <w:ind w:left="990"/>
        <w:rPr>
          <w:rFonts w:cs="Arial"/>
          <w:bCs/>
        </w:rPr>
      </w:pPr>
    </w:p>
    <w:p w14:paraId="6622DAC3" w14:textId="622F4BD5" w:rsidR="00356997" w:rsidRDefault="00356997" w:rsidP="00DB3C0B">
      <w:pPr>
        <w:pStyle w:val="Heading3"/>
      </w:pPr>
      <w:bookmarkStart w:id="1299" w:name="_Ref245893355"/>
      <w:bookmarkStart w:id="1300" w:name="_Toc315016420"/>
      <w:bookmarkStart w:id="1301" w:name="_Toc315080617"/>
      <w:r>
        <w:t>Work Group Motion</w:t>
      </w:r>
      <w:bookmarkEnd w:id="1299"/>
      <w:bookmarkEnd w:id="1300"/>
      <w:bookmarkEnd w:id="1301"/>
    </w:p>
    <w:p w14:paraId="42151F9F" w14:textId="3F6AE79C" w:rsidR="009C072D" w:rsidRDefault="009C072D" w:rsidP="00DB3C0B">
      <w:pPr>
        <w:pStyle w:val="Heading4"/>
      </w:pPr>
      <w:bookmarkStart w:id="1302" w:name="_Toc315016421"/>
      <w:bookmarkStart w:id="1303" w:name="_Toc315080618"/>
      <w:r>
        <w:t>Draft is completed and ready for letter ballot</w:t>
      </w:r>
      <w:bookmarkEnd w:id="1302"/>
      <w:bookmarkEnd w:id="1303"/>
    </w:p>
    <w:p w14:paraId="6E50EE7C" w14:textId="1B0DE535" w:rsidR="009168FB" w:rsidRPr="003E0B2F" w:rsidRDefault="009168FB" w:rsidP="00DB3C0B">
      <w:pPr>
        <w:ind w:left="1080"/>
        <w:rPr>
          <w:i/>
        </w:rPr>
      </w:pPr>
      <w:r w:rsidRPr="003E0B2F">
        <w:rPr>
          <w:i/>
        </w:rPr>
        <w:t xml:space="preserve">Move that 802.15 WG start a WG Letter Ballot requesting approval to forward </w:t>
      </w:r>
      <w:r w:rsidR="00BE0C6F" w:rsidRPr="003E0B2F">
        <w:rPr>
          <w:i/>
        </w:rPr>
        <w:t>document</w:t>
      </w:r>
      <w:r w:rsidRPr="003E0B2F">
        <w:rPr>
          <w:i/>
        </w:rPr>
        <w:t xml:space="preserve"> </w:t>
      </w:r>
      <w:r w:rsidR="00092F17" w:rsidRPr="003E0B2F">
        <w:rPr>
          <w:i/>
        </w:rPr>
        <w:t>P802-</w:t>
      </w:r>
      <w:r w:rsidRPr="003E0B2F">
        <w:rPr>
          <w:i/>
          <w:iCs/>
        </w:rPr>
        <w:t>15-</w:t>
      </w:r>
      <w:r w:rsidR="00BE0C6F" w:rsidRPr="003E0B2F">
        <w:rPr>
          <w:i/>
          <w:iCs/>
        </w:rPr>
        <w:t>yz</w:t>
      </w:r>
      <w:r w:rsidR="00092F17" w:rsidRPr="003E0B2F">
        <w:rPr>
          <w:i/>
          <w:iCs/>
        </w:rPr>
        <w:t>_</w:t>
      </w:r>
      <w:r w:rsidR="00220DC5" w:rsidRPr="003E0B2F">
        <w:rPr>
          <w:i/>
          <w:iCs/>
        </w:rPr>
        <w:t>Dxy</w:t>
      </w:r>
      <w:r w:rsidRPr="003E0B2F">
        <w:rPr>
          <w:i/>
        </w:rPr>
        <w:t>,</w:t>
      </w:r>
      <w:r w:rsidR="00D676D0" w:rsidRPr="003E0B2F">
        <w:rPr>
          <w:i/>
        </w:rPr>
        <w:t xml:space="preserve"> </w:t>
      </w:r>
      <w:r w:rsidR="00D676D0" w:rsidRPr="003E0B2F">
        <w:rPr>
          <w:i/>
          <w:szCs w:val="28"/>
          <w:shd w:val="clear" w:color="auto" w:fill="FFFF00"/>
        </w:rPr>
        <w:t>and</w:t>
      </w:r>
      <w:r w:rsidRPr="003E0B2F">
        <w:rPr>
          <w:i/>
          <w:szCs w:val="28"/>
          <w:shd w:val="clear" w:color="auto" w:fill="FFFF00"/>
        </w:rPr>
        <w:t xml:space="preserve"> </w:t>
      </w:r>
      <w:r w:rsidR="00D676D0" w:rsidRPr="003E0B2F">
        <w:rPr>
          <w:i/>
          <w:szCs w:val="28"/>
          <w:shd w:val="clear" w:color="auto" w:fill="FFFF00"/>
        </w:rPr>
        <w:t>CA document [insert CA doc number]</w:t>
      </w:r>
      <w:r w:rsidR="00D676D0" w:rsidRPr="003E0B2F">
        <w:rPr>
          <w:i/>
        </w:rPr>
        <w:t xml:space="preserve"> </w:t>
      </w:r>
      <w:r w:rsidRPr="003E0B2F">
        <w:rPr>
          <w:i/>
        </w:rPr>
        <w:t xml:space="preserve">to Sponsor Ballot </w:t>
      </w:r>
    </w:p>
    <w:p w14:paraId="08ADBE24" w14:textId="3033C54B" w:rsidR="00220DC5" w:rsidRDefault="00220DC5" w:rsidP="00DB3C0B">
      <w:pPr>
        <w:pStyle w:val="Heading4"/>
      </w:pPr>
      <w:r>
        <w:t xml:space="preserve"> </w:t>
      </w:r>
      <w:bookmarkStart w:id="1304" w:name="_Toc315016422"/>
      <w:bookmarkStart w:id="1305" w:name="_Toc315080619"/>
      <w:r>
        <w:t>Draft needs to be edited prior to letter ballot</w:t>
      </w:r>
      <w:bookmarkEnd w:id="1304"/>
      <w:bookmarkEnd w:id="1305"/>
    </w:p>
    <w:p w14:paraId="685184E8" w14:textId="1FF4F869" w:rsidR="009C072D" w:rsidRPr="003E0B2F" w:rsidRDefault="009C072D" w:rsidP="00DB3C0B">
      <w:pPr>
        <w:ind w:left="1080"/>
        <w:rPr>
          <w:bCs/>
          <w:i/>
        </w:rPr>
      </w:pPr>
      <w:r w:rsidRPr="003E0B2F">
        <w:rPr>
          <w:i/>
        </w:rPr>
        <w:t>Move that 802.15 WG start a WG Letter Ballot requesting approval to forward document P802-</w:t>
      </w:r>
      <w:r w:rsidRPr="003E0B2F">
        <w:rPr>
          <w:i/>
          <w:iCs/>
        </w:rPr>
        <w:t>15-yz_</w:t>
      </w:r>
      <w:r w:rsidR="00D676D0" w:rsidRPr="003E0B2F">
        <w:rPr>
          <w:i/>
          <w:iCs/>
        </w:rPr>
        <w:t>Dxy</w:t>
      </w:r>
      <w:r w:rsidRPr="003E0B2F">
        <w:rPr>
          <w:i/>
        </w:rPr>
        <w:t xml:space="preserve">, </w:t>
      </w:r>
      <w:r w:rsidRPr="003E0B2F">
        <w:rPr>
          <w:bCs/>
          <w:i/>
        </w:rPr>
        <w:t xml:space="preserve">edited in accordance with the instructions in document </w:t>
      </w:r>
      <w:r w:rsidR="0063072D" w:rsidRPr="003E0B2F">
        <w:rPr>
          <w:i/>
        </w:rPr>
        <w:t xml:space="preserve"> [insert editing doc number]</w:t>
      </w:r>
      <w:r w:rsidRPr="003E0B2F">
        <w:rPr>
          <w:bCs/>
          <w:i/>
        </w:rPr>
        <w:t>,</w:t>
      </w:r>
      <w:r w:rsidRPr="003E0B2F">
        <w:rPr>
          <w:i/>
        </w:rPr>
        <w:t xml:space="preserve"> </w:t>
      </w:r>
      <w:r w:rsidR="00D676D0" w:rsidRPr="003E0B2F">
        <w:rPr>
          <w:bCs/>
          <w:i/>
          <w:shd w:val="clear" w:color="auto" w:fill="FFFF00"/>
        </w:rPr>
        <w:t>and CA document [insert CA doc number]</w:t>
      </w:r>
      <w:r w:rsidR="00D676D0" w:rsidRPr="003E0B2F">
        <w:rPr>
          <w:i/>
        </w:rPr>
        <w:t xml:space="preserve"> </w:t>
      </w:r>
      <w:r w:rsidRPr="003E0B2F">
        <w:rPr>
          <w:i/>
        </w:rPr>
        <w:t xml:space="preserve">to Sponsor Ballot </w:t>
      </w:r>
      <w:r w:rsidRPr="003E0B2F">
        <w:rPr>
          <w:bCs/>
          <w:i/>
        </w:rPr>
        <w:t>pending the completion and inclusion of the edits in the draft.</w:t>
      </w:r>
    </w:p>
    <w:p w14:paraId="4D249068" w14:textId="77777777" w:rsidR="00220DC5" w:rsidRDefault="00220DC5" w:rsidP="00EC6035">
      <w:pPr>
        <w:widowControl w:val="0"/>
        <w:autoSpaceDE w:val="0"/>
        <w:autoSpaceDN w:val="0"/>
        <w:adjustRightInd w:val="0"/>
        <w:ind w:left="990"/>
        <w:rPr>
          <w:rFonts w:cs="Arial"/>
          <w:i/>
        </w:rPr>
      </w:pPr>
    </w:p>
    <w:p w14:paraId="6ACD0174" w14:textId="55BDB766" w:rsidR="00220DC5" w:rsidRDefault="00220DC5" w:rsidP="00DB3C0B">
      <w:pPr>
        <w:pStyle w:val="Heading4"/>
      </w:pPr>
      <w:r>
        <w:t xml:space="preserve"> </w:t>
      </w:r>
      <w:bookmarkStart w:id="1306" w:name="_Toc315016423"/>
      <w:bookmarkStart w:id="1307" w:name="_Toc315080620"/>
      <w:r>
        <w:t>Draft is complete and ready for recirculation</w:t>
      </w:r>
      <w:bookmarkEnd w:id="1306"/>
      <w:bookmarkEnd w:id="1307"/>
    </w:p>
    <w:p w14:paraId="10915A0B" w14:textId="25CC3ADD" w:rsidR="00220DC5" w:rsidRPr="003E0B2F" w:rsidRDefault="00220DC5" w:rsidP="00DB3C0B">
      <w:pPr>
        <w:ind w:left="1080"/>
        <w:rPr>
          <w:bCs/>
          <w:i/>
        </w:rPr>
      </w:pPr>
      <w:r w:rsidRPr="003E0B2F">
        <w:rPr>
          <w:i/>
        </w:rPr>
        <w:t>Move that 802.15 WG start a WG recirculation requesting approval to forward document P802-</w:t>
      </w:r>
      <w:r w:rsidRPr="003E0B2F">
        <w:rPr>
          <w:i/>
          <w:iCs/>
        </w:rPr>
        <w:t>15-yz_Dxy Draft_Standard</w:t>
      </w:r>
      <w:r w:rsidRPr="003E0B2F">
        <w:rPr>
          <w:i/>
        </w:rPr>
        <w:t xml:space="preserve">, </w:t>
      </w:r>
      <w:r w:rsidR="00D676D0" w:rsidRPr="003E0B2F">
        <w:rPr>
          <w:i/>
          <w:shd w:val="clear" w:color="auto" w:fill="FFFF00"/>
        </w:rPr>
        <w:t xml:space="preserve">and CA document [insert CA doc number] </w:t>
      </w:r>
      <w:r w:rsidRPr="003E0B2F">
        <w:rPr>
          <w:i/>
        </w:rPr>
        <w:t xml:space="preserve">to Sponsor Ballot </w:t>
      </w:r>
    </w:p>
    <w:p w14:paraId="6BE71C48" w14:textId="35778935" w:rsidR="00220DC5" w:rsidRPr="00F6767E" w:rsidRDefault="00220DC5" w:rsidP="00DB3C0B">
      <w:pPr>
        <w:pStyle w:val="Heading4"/>
      </w:pPr>
      <w:r>
        <w:t xml:space="preserve"> </w:t>
      </w:r>
      <w:bookmarkStart w:id="1308" w:name="_Toc315016424"/>
      <w:bookmarkStart w:id="1309" w:name="_Toc315080621"/>
      <w:r w:rsidRPr="00F6767E">
        <w:t>Draft needs to be edited prior to recirculation</w:t>
      </w:r>
      <w:bookmarkEnd w:id="1308"/>
      <w:bookmarkEnd w:id="1309"/>
    </w:p>
    <w:p w14:paraId="13ED10A2" w14:textId="138D7DDE" w:rsidR="00220DC5" w:rsidRPr="003E0B2F" w:rsidRDefault="00220DC5" w:rsidP="003E0B2F">
      <w:pPr>
        <w:ind w:left="1080"/>
        <w:rPr>
          <w:i/>
        </w:rPr>
      </w:pPr>
      <w:r w:rsidRPr="003E0B2F">
        <w:rPr>
          <w:i/>
        </w:rPr>
        <w:t>Move that 802.15 WG start a WG Letter Ballot requesting approval to forward document P802-</w:t>
      </w:r>
      <w:r w:rsidRPr="003E0B2F">
        <w:rPr>
          <w:i/>
          <w:iCs/>
        </w:rPr>
        <w:t>15-yz_</w:t>
      </w:r>
      <w:r w:rsidR="00D676D0" w:rsidRPr="003E0B2F">
        <w:rPr>
          <w:i/>
          <w:iCs/>
        </w:rPr>
        <w:t>Dxy_</w:t>
      </w:r>
      <w:r w:rsidRPr="003E0B2F">
        <w:rPr>
          <w:i/>
          <w:iCs/>
        </w:rPr>
        <w:t>Draft_</w:t>
      </w:r>
      <w:r w:rsidRPr="003E0B2F">
        <w:rPr>
          <w:bCs/>
          <w:i/>
          <w:iCs/>
          <w:szCs w:val="28"/>
        </w:rPr>
        <w:t>Standard</w:t>
      </w:r>
      <w:r w:rsidRPr="003E0B2F">
        <w:rPr>
          <w:i/>
          <w:szCs w:val="28"/>
        </w:rPr>
        <w:t xml:space="preserve">, edited in accordance with the instructions in document </w:t>
      </w:r>
      <w:r w:rsidR="0063072D" w:rsidRPr="003E0B2F">
        <w:rPr>
          <w:i/>
        </w:rPr>
        <w:t>[insert editing doc number]</w:t>
      </w:r>
      <w:r w:rsidRPr="003E0B2F">
        <w:rPr>
          <w:i/>
          <w:szCs w:val="28"/>
        </w:rPr>
        <w:t xml:space="preserve">, </w:t>
      </w:r>
      <w:r w:rsidR="00D676D0" w:rsidRPr="003E0B2F">
        <w:rPr>
          <w:i/>
          <w:shd w:val="clear" w:color="auto" w:fill="FFFF00"/>
        </w:rPr>
        <w:t xml:space="preserve">and CA document [insert CA doc number] </w:t>
      </w:r>
      <w:r w:rsidRPr="003E0B2F">
        <w:rPr>
          <w:i/>
          <w:szCs w:val="28"/>
        </w:rPr>
        <w:t>to Sponsor Ballot pending the completion and inclusion of the edits in the draft.</w:t>
      </w:r>
    </w:p>
    <w:p w14:paraId="6CBE9890" w14:textId="6086C9E4" w:rsidR="009168FB" w:rsidRPr="00BE0C6F" w:rsidRDefault="009168FB" w:rsidP="00F6767E">
      <w:pPr>
        <w:pStyle w:val="Heading2"/>
      </w:pPr>
      <w:bookmarkStart w:id="1310" w:name="_Ref245874244"/>
      <w:bookmarkStart w:id="1311" w:name="_Toc315016425"/>
      <w:bookmarkStart w:id="1312" w:name="_Toc315080622"/>
      <w:r>
        <w:t>Sponsor Ballot</w:t>
      </w:r>
      <w:r w:rsidR="00F73B08">
        <w:t xml:space="preserve"> Initiation</w:t>
      </w:r>
      <w:bookmarkEnd w:id="1310"/>
      <w:r w:rsidR="00AA5BF7">
        <w:t xml:space="preserve"> from the working group</w:t>
      </w:r>
      <w:bookmarkEnd w:id="1311"/>
      <w:bookmarkEnd w:id="1312"/>
    </w:p>
    <w:p w14:paraId="05F61526" w14:textId="2CA22E8E" w:rsidR="005437F5" w:rsidRPr="00F6767E" w:rsidRDefault="005437F5" w:rsidP="00DB3C0B">
      <w:pPr>
        <w:pStyle w:val="Heading3"/>
      </w:pPr>
      <w:bookmarkStart w:id="1313" w:name="_Toc315016426"/>
      <w:bookmarkStart w:id="1314" w:name="_Toc315080623"/>
      <w:r w:rsidRPr="00F6767E">
        <w:t>Conditional submittal</w:t>
      </w:r>
      <w:bookmarkEnd w:id="1313"/>
      <w:bookmarkEnd w:id="1314"/>
    </w:p>
    <w:p w14:paraId="66EFBFED" w14:textId="517351C2" w:rsidR="009168FB" w:rsidRPr="003E0B2F" w:rsidRDefault="009168FB" w:rsidP="00DB3C0B">
      <w:pPr>
        <w:ind w:left="990"/>
        <w:rPr>
          <w:i/>
        </w:rPr>
      </w:pPr>
      <w:r w:rsidRPr="003E0B2F">
        <w:rPr>
          <w:i/>
        </w:rPr>
        <w:t>Motion: 802.15</w:t>
      </w:r>
      <w:r w:rsidR="0063072D" w:rsidRPr="003E0B2F">
        <w:rPr>
          <w:i/>
        </w:rPr>
        <w:t xml:space="preserve"> </w:t>
      </w:r>
      <w:r w:rsidR="005437F5" w:rsidRPr="003E0B2F">
        <w:rPr>
          <w:i/>
        </w:rPr>
        <w:t xml:space="preserve">has reviewed and approves </w:t>
      </w:r>
      <w:r w:rsidR="0063072D" w:rsidRPr="003E0B2F">
        <w:rPr>
          <w:i/>
        </w:rPr>
        <w:t>the CSD [insert the CSD doc number] and</w:t>
      </w:r>
      <w:r w:rsidRPr="003E0B2F">
        <w:rPr>
          <w:i/>
        </w:rPr>
        <w:t xml:space="preserve"> requests conditional approval from the EC to submit </w:t>
      </w:r>
      <w:r w:rsidR="0063072D" w:rsidRPr="003E0B2F">
        <w:rPr>
          <w:i/>
        </w:rPr>
        <w:t>P</w:t>
      </w:r>
      <w:r w:rsidRPr="003E0B2F">
        <w:rPr>
          <w:i/>
        </w:rPr>
        <w:t>802.15.XY</w:t>
      </w:r>
      <w:r w:rsidR="0063072D" w:rsidRPr="003E0B2F">
        <w:rPr>
          <w:i/>
        </w:rPr>
        <w:t>_Dxy</w:t>
      </w:r>
      <w:r w:rsidRPr="003E0B2F">
        <w:rPr>
          <w:i/>
        </w:rPr>
        <w:t xml:space="preserve"> to Sponsor Ballot</w:t>
      </w:r>
      <w:r w:rsidR="00217691" w:rsidRPr="003E0B2F">
        <w:rPr>
          <w:bCs/>
          <w:i/>
        </w:rPr>
        <w:t>.</w:t>
      </w:r>
    </w:p>
    <w:p w14:paraId="6DE6EA62" w14:textId="5E082387" w:rsidR="005437F5" w:rsidRPr="00F6767E" w:rsidRDefault="005437F5" w:rsidP="00DB3C0B">
      <w:pPr>
        <w:pStyle w:val="Heading3"/>
      </w:pPr>
      <w:bookmarkStart w:id="1315" w:name="_Toc315016427"/>
      <w:bookmarkStart w:id="1316" w:name="_Toc315080624"/>
      <w:r w:rsidRPr="00F6767E">
        <w:t>Unconditional submittal</w:t>
      </w:r>
      <w:bookmarkEnd w:id="1315"/>
      <w:bookmarkEnd w:id="1316"/>
    </w:p>
    <w:p w14:paraId="1F91CD86" w14:textId="48477BD2" w:rsidR="00163637" w:rsidRPr="003E0B2F" w:rsidRDefault="00163637" w:rsidP="00DB3C0B">
      <w:pPr>
        <w:ind w:left="1080"/>
        <w:rPr>
          <w:i/>
        </w:rPr>
      </w:pPr>
      <w:r w:rsidRPr="003E0B2F">
        <w:rPr>
          <w:i/>
        </w:rPr>
        <w:t xml:space="preserve">Motion: 802.15 </w:t>
      </w:r>
      <w:r w:rsidR="005437F5" w:rsidRPr="003E0B2F">
        <w:rPr>
          <w:i/>
        </w:rPr>
        <w:t xml:space="preserve">has reviewed and approves the CSD [insert the CSD doc number] and </w:t>
      </w:r>
      <w:r w:rsidRPr="003E0B2F">
        <w:rPr>
          <w:i/>
        </w:rPr>
        <w:t xml:space="preserve">requests unconditional approval from the EC to submit </w:t>
      </w:r>
      <w:r w:rsidR="006937A6" w:rsidRPr="003E0B2F">
        <w:rPr>
          <w:i/>
        </w:rPr>
        <w:t>P</w:t>
      </w:r>
      <w:r w:rsidRPr="003E0B2F">
        <w:rPr>
          <w:i/>
        </w:rPr>
        <w:t>802.15.XY</w:t>
      </w:r>
      <w:r w:rsidR="006937A6" w:rsidRPr="003E0B2F">
        <w:rPr>
          <w:i/>
        </w:rPr>
        <w:t>_Dxy</w:t>
      </w:r>
      <w:r w:rsidRPr="003E0B2F">
        <w:rPr>
          <w:i/>
        </w:rPr>
        <w:t xml:space="preserve"> to Sponsor Ballot</w:t>
      </w:r>
      <w:r w:rsidR="00217691" w:rsidRPr="003E0B2F">
        <w:rPr>
          <w:bCs/>
          <w:i/>
        </w:rPr>
        <w:t>.</w:t>
      </w:r>
    </w:p>
    <w:p w14:paraId="16A2CB6E" w14:textId="77777777" w:rsidR="009168FB" w:rsidRDefault="009168FB" w:rsidP="00F6767E">
      <w:pPr>
        <w:pStyle w:val="Heading2"/>
      </w:pPr>
      <w:bookmarkStart w:id="1317" w:name="_Toc315016428"/>
      <w:bookmarkStart w:id="1318" w:name="_Toc315080625"/>
      <w:r>
        <w:t>BRC formation</w:t>
      </w:r>
      <w:bookmarkEnd w:id="1317"/>
      <w:bookmarkEnd w:id="1318"/>
    </w:p>
    <w:p w14:paraId="7E62F6C0" w14:textId="035D7C68" w:rsidR="009168FB" w:rsidRPr="003E0B2F" w:rsidRDefault="009168FB" w:rsidP="00DB3C0B">
      <w:pPr>
        <w:ind w:left="990"/>
        <w:rPr>
          <w:i/>
        </w:rPr>
      </w:pPr>
      <w:r w:rsidRPr="003E0B2F">
        <w:rPr>
          <w:i/>
        </w:rPr>
        <w:t xml:space="preserve">Move that 802.15 WG approve the formation of a Ballot Resolution Committee (BRC)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 Person 2, Person 3, Person 4, and Person 5. The 802.15.XY BRC is authorized to approve comment resolutions and to approve the start of recirculation ballots of </w:t>
      </w:r>
      <w:r w:rsidR="00AA5BF7" w:rsidRPr="003E0B2F">
        <w:rPr>
          <w:i/>
        </w:rPr>
        <w:t>P</w:t>
      </w:r>
      <w:r w:rsidRPr="003E0B2F">
        <w:rPr>
          <w:i/>
        </w:rPr>
        <w:t>802.15.XY</w:t>
      </w:r>
      <w:r w:rsidR="00AA5BF7" w:rsidRPr="003E0B2F">
        <w:rPr>
          <w:i/>
        </w:rPr>
        <w:t>_Dxy</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r w:rsidR="00D558DA" w:rsidRPr="003E0B2F">
        <w:rPr>
          <w:i/>
        </w:rPr>
        <w:t>.</w:t>
      </w:r>
    </w:p>
    <w:p w14:paraId="35A12201" w14:textId="77777777" w:rsidR="009168FB" w:rsidRDefault="009168FB" w:rsidP="00EC6035">
      <w:pPr>
        <w:pStyle w:val="Heading2"/>
      </w:pPr>
      <w:bookmarkStart w:id="1319" w:name="_Toc315016429"/>
      <w:bookmarkStart w:id="1320" w:name="_Toc315080626"/>
      <w:r>
        <w:t>RevCom Submission</w:t>
      </w:r>
      <w:bookmarkEnd w:id="1319"/>
      <w:bookmarkEnd w:id="1320"/>
    </w:p>
    <w:p w14:paraId="1718EC63" w14:textId="32315374" w:rsidR="006D1906" w:rsidRPr="00F6767E" w:rsidRDefault="006D1906" w:rsidP="00DB3C0B">
      <w:pPr>
        <w:pStyle w:val="Heading3"/>
      </w:pPr>
      <w:bookmarkStart w:id="1321" w:name="_Toc315016430"/>
      <w:bookmarkStart w:id="1322" w:name="_Toc315080627"/>
      <w:r w:rsidRPr="00F6767E">
        <w:t>Unconditional submittal</w:t>
      </w:r>
      <w:bookmarkEnd w:id="1321"/>
      <w:bookmarkEnd w:id="1322"/>
    </w:p>
    <w:p w14:paraId="01A25CC1" w14:textId="3BED4232"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requests </w:t>
      </w:r>
      <w:r w:rsidR="006D1906" w:rsidRPr="003E0B2F">
        <w:rPr>
          <w:i/>
        </w:rPr>
        <w:t xml:space="preserve">unconditional </w:t>
      </w:r>
      <w:r w:rsidRPr="003E0B2F">
        <w:rPr>
          <w:i/>
        </w:rPr>
        <w:t xml:space="preserve">approval from the EC to submit </w:t>
      </w:r>
      <w:r w:rsidR="00953F93" w:rsidRPr="003E0B2F">
        <w:rPr>
          <w:i/>
        </w:rPr>
        <w:t>P802-</w:t>
      </w:r>
      <w:r w:rsidR="00953F93" w:rsidRPr="003E0B2F">
        <w:rPr>
          <w:i/>
          <w:iCs/>
        </w:rPr>
        <w:t>15-</w:t>
      </w:r>
      <w:r w:rsidR="001B1733" w:rsidRPr="003E0B2F">
        <w:rPr>
          <w:i/>
          <w:iCs/>
        </w:rPr>
        <w:t>REVc-D</w:t>
      </w:r>
      <w:r w:rsidR="00953F93" w:rsidRPr="003E0B2F">
        <w:rPr>
          <w:i/>
          <w:iCs/>
        </w:rPr>
        <w:t>yz</w:t>
      </w:r>
      <w:r w:rsidRPr="003E0B2F">
        <w:rPr>
          <w:i/>
        </w:rPr>
        <w:t xml:space="preserve"> to RevCom.</w:t>
      </w:r>
    </w:p>
    <w:p w14:paraId="22EBFD2B" w14:textId="525C0F4B" w:rsidR="006D1906" w:rsidRDefault="006D1906" w:rsidP="00DB3C0B">
      <w:pPr>
        <w:pStyle w:val="Heading3"/>
      </w:pPr>
      <w:bookmarkStart w:id="1323" w:name="_Toc315016431"/>
      <w:bookmarkStart w:id="1324" w:name="_Toc315080628"/>
      <w:r>
        <w:t>Conditional submittal</w:t>
      </w:r>
      <w:bookmarkEnd w:id="1323"/>
      <w:bookmarkEnd w:id="1324"/>
    </w:p>
    <w:p w14:paraId="38591F2B" w14:textId="697FDF15" w:rsidR="006D1906" w:rsidRPr="005056F1" w:rsidRDefault="006D1906" w:rsidP="00F74E20">
      <w:pPr>
        <w:ind w:left="1080"/>
        <w:rPr>
          <w:rFonts w:cs="Arial"/>
          <w:i/>
          <w:iCs/>
        </w:rPr>
      </w:pPr>
      <w:r w:rsidRPr="003E0B2F">
        <w:rPr>
          <w:i/>
        </w:rPr>
        <w:t>Motion: that 802.15 WG has reviewed and approves the CSD [insert doc number for appropriate CSD] requests conditional approval from the EC to submit P802-</w:t>
      </w:r>
      <w:r w:rsidRPr="003E0B2F">
        <w:rPr>
          <w:i/>
          <w:iCs/>
        </w:rPr>
        <w:t>15-REVc-Dyz</w:t>
      </w:r>
      <w:r w:rsidRPr="003E0B2F">
        <w:rPr>
          <w:i/>
        </w:rPr>
        <w:t xml:space="preserve"> to RevCom.</w:t>
      </w:r>
    </w:p>
    <w:p w14:paraId="6BBF45FC" w14:textId="77777777" w:rsidR="009168FB" w:rsidRDefault="009168FB" w:rsidP="00F6767E">
      <w:pPr>
        <w:pStyle w:val="Heading2"/>
      </w:pPr>
      <w:bookmarkStart w:id="1325" w:name="_Toc315016432"/>
      <w:bookmarkStart w:id="1326" w:name="_Toc315080629"/>
      <w:r>
        <w:t>Futile Motions</w:t>
      </w:r>
      <w:bookmarkStart w:id="1327" w:name="_GoBack"/>
      <w:bookmarkEnd w:id="1325"/>
      <w:bookmarkEnd w:id="1326"/>
      <w:bookmarkEnd w:id="1327"/>
    </w:p>
    <w:p w14:paraId="554D5266" w14:textId="77777777"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328" w:name="_Toc245873994"/>
      <w:bookmarkStart w:id="1329" w:name="_Toc315016433"/>
      <w:bookmarkStart w:id="1330" w:name="_Toc315080630"/>
      <w:r>
        <w:t>IEEE 802.15 WG Assigned Numbers Authority</w:t>
      </w:r>
      <w:bookmarkEnd w:id="1328"/>
      <w:bookmarkEnd w:id="1329"/>
      <w:bookmarkEnd w:id="1330"/>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331" w:name="_Toc245873995"/>
      <w:bookmarkStart w:id="1332" w:name="_Toc315016434"/>
      <w:bookmarkStart w:id="1333" w:name="_Toc315080631"/>
      <w:r w:rsidRPr="003E5301">
        <w:rPr>
          <w:szCs w:val="24"/>
        </w:rPr>
        <w:t>WG ANA Lead</w:t>
      </w:r>
      <w:bookmarkEnd w:id="1331"/>
      <w:bookmarkEnd w:id="1332"/>
      <w:bookmarkEnd w:id="1333"/>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334" w:name="_Toc245873996"/>
      <w:bookmarkStart w:id="1335" w:name="_Toc315016435"/>
      <w:bookmarkStart w:id="1336" w:name="_Toc315080632"/>
      <w:r w:rsidRPr="00270BDD">
        <w:rPr>
          <w:szCs w:val="24"/>
        </w:rPr>
        <w:t>ANA Document</w:t>
      </w:r>
      <w:bookmarkEnd w:id="1334"/>
      <w:bookmarkEnd w:id="1335"/>
      <w:bookmarkEnd w:id="1336"/>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337" w:name="_Toc245873997"/>
      <w:bookmarkStart w:id="1338" w:name="_Toc315016436"/>
      <w:bookmarkStart w:id="1339" w:name="_Toc315080633"/>
      <w:r w:rsidRPr="003E5301">
        <w:rPr>
          <w:szCs w:val="24"/>
        </w:rPr>
        <w:t>ANA Request Procedure</w:t>
      </w:r>
      <w:bookmarkEnd w:id="1337"/>
      <w:bookmarkEnd w:id="1338"/>
      <w:bookmarkEnd w:id="1339"/>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340" w:name="_Toc245873998"/>
      <w:bookmarkStart w:id="1341" w:name="_Toc315016437"/>
      <w:bookmarkStart w:id="1342" w:name="_Toc315080634"/>
      <w:r>
        <w:rPr>
          <w:rFonts w:cs="Arial"/>
        </w:rPr>
        <w:t>ANA Revocation Procedure</w:t>
      </w:r>
      <w:bookmarkEnd w:id="1340"/>
      <w:bookmarkEnd w:id="1341"/>
      <w:bookmarkEnd w:id="1342"/>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343" w:name="_Toc245873999"/>
      <w:bookmarkStart w:id="1344" w:name="_Toc315016438"/>
      <w:bookmarkStart w:id="1345" w:name="_Toc315080635"/>
      <w:r>
        <w:rPr>
          <w:rFonts w:cs="Arial"/>
        </w:rPr>
        <w:t>ANA Appeals Procedure</w:t>
      </w:r>
      <w:bookmarkEnd w:id="1343"/>
      <w:bookmarkEnd w:id="1344"/>
      <w:bookmarkEnd w:id="1345"/>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346" w:name="_Ref315011228"/>
      <w:bookmarkStart w:id="1347" w:name="_Toc371863544"/>
      <w:bookmarkStart w:id="1348" w:name="_Toc315016439"/>
      <w:bookmarkStart w:id="1349" w:name="_Toc315080636"/>
      <w:r>
        <w:t xml:space="preserve">ANA Request Procedure for </w:t>
      </w:r>
      <w:r w:rsidR="00350C22">
        <w:t>external</w:t>
      </w:r>
      <w:r>
        <w:t xml:space="preserve"> organizat</w:t>
      </w:r>
      <w:r w:rsidR="00874458">
        <w:t>i</w:t>
      </w:r>
      <w:r>
        <w:t>ons</w:t>
      </w:r>
      <w:bookmarkEnd w:id="1346"/>
      <w:bookmarkEnd w:id="1348"/>
      <w:bookmarkEnd w:id="1349"/>
      <w:r>
        <w:t xml:space="preserve"> </w:t>
      </w:r>
      <w:bookmarkEnd w:id="1347"/>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 xml:space="preserve">external organization (e.g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350" w:name="_Guidelines_for_secretaries"/>
      <w:bookmarkStart w:id="1351" w:name="_802.11_Guidelines_for"/>
      <w:bookmarkStart w:id="1352" w:name="_Ref159857609"/>
      <w:bookmarkStart w:id="1353" w:name="_Ref159857628"/>
      <w:bookmarkStart w:id="1354" w:name="_Toc315016440"/>
      <w:bookmarkStart w:id="1355" w:name="_Toc315080637"/>
      <w:bookmarkEnd w:id="1274"/>
      <w:bookmarkEnd w:id="1275"/>
      <w:bookmarkEnd w:id="1350"/>
      <w:bookmarkEnd w:id="1351"/>
      <w:r>
        <w:t xml:space="preserve">Guidelines for </w:t>
      </w:r>
      <w:r w:rsidR="00B27949">
        <w:t>802.15</w:t>
      </w:r>
      <w:r w:rsidR="00A44BDF">
        <w:t xml:space="preserve"> </w:t>
      </w:r>
      <w:r w:rsidR="00A065F1">
        <w:t>S</w:t>
      </w:r>
      <w:r>
        <w:t>ecretaries</w:t>
      </w:r>
      <w:bookmarkEnd w:id="1352"/>
      <w:bookmarkEnd w:id="1353"/>
      <w:bookmarkEnd w:id="1354"/>
      <w:bookmarkEnd w:id="1355"/>
    </w:p>
    <w:p w14:paraId="5E01A4CB" w14:textId="77777777" w:rsidR="00E33C4A" w:rsidRPr="003E5301" w:rsidRDefault="00E33C4A" w:rsidP="00E33C4A">
      <w:pPr>
        <w:pStyle w:val="Heading2"/>
        <w:ind w:left="432" w:hanging="432"/>
        <w:rPr>
          <w:szCs w:val="24"/>
        </w:rPr>
      </w:pPr>
      <w:bookmarkStart w:id="1356" w:name="_Toc315016441"/>
      <w:bookmarkStart w:id="1357" w:name="_Toc315080638"/>
      <w:r w:rsidRPr="003E5301">
        <w:rPr>
          <w:szCs w:val="24"/>
        </w:rPr>
        <w:t>Minutes of Meetings</w:t>
      </w:r>
      <w:bookmarkEnd w:id="1356"/>
      <w:bookmarkEnd w:id="1357"/>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358" w:name="_Toc315016442"/>
      <w:bookmarkStart w:id="1359" w:name="_Toc315080639"/>
      <w:r>
        <w:t>Prepare the minutes taking into account the following:</w:t>
      </w:r>
      <w:bookmarkEnd w:id="1358"/>
      <w:bookmarkEnd w:id="1359"/>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360" w:name="_Ref159935883"/>
      <w:bookmarkStart w:id="1361" w:name="_Toc315016443"/>
      <w:bookmarkStart w:id="1362" w:name="_Toc315080640"/>
      <w:r>
        <w:t xml:space="preserve">What minutes should </w:t>
      </w:r>
      <w:r w:rsidR="009D7B9A">
        <w:t>be</w:t>
      </w:r>
      <w:bookmarkEnd w:id="1360"/>
      <w:bookmarkEnd w:id="1361"/>
      <w:bookmarkEnd w:id="1362"/>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363" w:name="_Ref159982146"/>
      <w:bookmarkStart w:id="1364" w:name="_Ref159982155"/>
      <w:bookmarkStart w:id="1365" w:name="_Toc315016444"/>
      <w:bookmarkStart w:id="1366" w:name="_Toc315080641"/>
      <w:r w:rsidR="0066416D">
        <w:t>Instructions for Technical Editors of IEEE 802.15 WG and Task Groups</w:t>
      </w:r>
      <w:bookmarkEnd w:id="1363"/>
      <w:bookmarkEnd w:id="1364"/>
      <w:bookmarkEnd w:id="1365"/>
      <w:bookmarkEnd w:id="1366"/>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3E0B2F" w:rsidRDefault="003E0B2F">
      <w:r>
        <w:separator/>
      </w:r>
    </w:p>
  </w:endnote>
  <w:endnote w:type="continuationSeparator" w:id="0">
    <w:p w14:paraId="284A58E8" w14:textId="77777777" w:rsidR="003E0B2F" w:rsidRDefault="003E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3E0B2F" w:rsidRDefault="003E0B2F">
    <w:pPr>
      <w:pStyle w:val="Footer"/>
      <w:pBdr>
        <w:top w:val="none" w:sz="0" w:space="0" w:color="auto"/>
      </w:pBdr>
      <w:tabs>
        <w:tab w:val="clear" w:pos="6480"/>
        <w:tab w:val="center" w:pos="4680"/>
        <w:tab w:val="right" w:pos="9360"/>
      </w:tabs>
      <w:rPr>
        <w:sz w:val="20"/>
      </w:rPr>
    </w:pPr>
  </w:p>
  <w:p w14:paraId="0C35CB6F" w14:textId="77777777" w:rsidR="003E0B2F" w:rsidRDefault="003E0B2F">
    <w:pPr>
      <w:pStyle w:val="Footer"/>
      <w:tabs>
        <w:tab w:val="clear" w:pos="6480"/>
        <w:tab w:val="center" w:pos="4680"/>
        <w:tab w:val="right" w:pos="9360"/>
      </w:tabs>
      <w:rPr>
        <w:sz w:val="20"/>
      </w:rPr>
    </w:pPr>
  </w:p>
  <w:p w14:paraId="06CA17A7" w14:textId="6741DFCD" w:rsidR="003E0B2F" w:rsidRDefault="003E0B2F">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F74E20">
      <w:rPr>
        <w:noProof/>
        <w:sz w:val="20"/>
      </w:rPr>
      <w:t>1</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F74E20">
      <w:rPr>
        <w:rStyle w:val="PageNumber"/>
        <w:noProof/>
        <w:sz w:val="20"/>
      </w:rPr>
      <w:t>2</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3E0B2F" w:rsidRDefault="003E0B2F">
      <w:r>
        <w:separator/>
      </w:r>
    </w:p>
  </w:footnote>
  <w:footnote w:type="continuationSeparator" w:id="0">
    <w:p w14:paraId="2E181394" w14:textId="77777777" w:rsidR="003E0B2F" w:rsidRDefault="003E0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606B8876" w:rsidR="003E0B2F" w:rsidRDefault="003E0B2F" w:rsidP="00357050">
    <w:pPr>
      <w:pStyle w:val="Header"/>
      <w:pBdr>
        <w:bottom w:val="single" w:sz="6" w:space="0" w:color="auto"/>
      </w:pBdr>
      <w:tabs>
        <w:tab w:val="clear" w:pos="6480"/>
        <w:tab w:val="center" w:pos="4680"/>
        <w:tab w:val="right" w:pos="9360"/>
      </w:tabs>
      <w:rPr>
        <w:b w:val="0"/>
        <w:sz w:val="24"/>
      </w:rPr>
    </w:pPr>
    <w:r w:rsidRPr="00447CEB">
      <w:rPr>
        <w:sz w:val="20"/>
      </w:rPr>
      <w:t>January 2016</w:t>
    </w:r>
    <w:r>
      <w:rPr>
        <w:b w:val="0"/>
        <w:sz w:val="20"/>
      </w:rPr>
      <w:tab/>
    </w:r>
    <w:r>
      <w:rPr>
        <w:b w:val="0"/>
        <w:sz w:val="20"/>
      </w:rPr>
      <w:tab/>
    </w:r>
    <w:fldSimple w:instr=" TITLE   \* MERGEFORMAT ">
      <w:r w:rsidRPr="00447CEB">
        <w:rPr>
          <w:sz w:val="20"/>
        </w:rPr>
        <w:t>doc.: IEEE 802.15-10-0235-16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5">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4">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27">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1">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38">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62">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67">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4">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7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39"/>
  </w:num>
  <w:num w:numId="3">
    <w:abstractNumId w:val="65"/>
  </w:num>
  <w:num w:numId="4">
    <w:abstractNumId w:val="57"/>
  </w:num>
  <w:num w:numId="5">
    <w:abstractNumId w:val="15"/>
  </w:num>
  <w:num w:numId="6">
    <w:abstractNumId w:val="75"/>
  </w:num>
  <w:num w:numId="7">
    <w:abstractNumId w:val="47"/>
  </w:num>
  <w:num w:numId="8">
    <w:abstractNumId w:val="34"/>
  </w:num>
  <w:num w:numId="9">
    <w:abstractNumId w:val="60"/>
  </w:num>
  <w:num w:numId="10">
    <w:abstractNumId w:val="71"/>
  </w:num>
  <w:num w:numId="11">
    <w:abstractNumId w:val="43"/>
  </w:num>
  <w:num w:numId="12">
    <w:abstractNumId w:val="58"/>
  </w:num>
  <w:num w:numId="13">
    <w:abstractNumId w:val="21"/>
  </w:num>
  <w:num w:numId="14">
    <w:abstractNumId w:val="52"/>
  </w:num>
  <w:num w:numId="15">
    <w:abstractNumId w:val="28"/>
  </w:num>
  <w:num w:numId="16">
    <w:abstractNumId w:val="51"/>
  </w:num>
  <w:num w:numId="17">
    <w:abstractNumId w:val="42"/>
  </w:num>
  <w:num w:numId="18">
    <w:abstractNumId w:val="4"/>
  </w:num>
  <w:num w:numId="19">
    <w:abstractNumId w:val="11"/>
  </w:num>
  <w:num w:numId="20">
    <w:abstractNumId w:val="27"/>
  </w:num>
  <w:num w:numId="21">
    <w:abstractNumId w:val="31"/>
  </w:num>
  <w:num w:numId="22">
    <w:abstractNumId w:val="1"/>
  </w:num>
  <w:num w:numId="23">
    <w:abstractNumId w:val="12"/>
  </w:num>
  <w:num w:numId="24">
    <w:abstractNumId w:val="50"/>
  </w:num>
  <w:num w:numId="25">
    <w:abstractNumId w:val="25"/>
  </w:num>
  <w:num w:numId="26">
    <w:abstractNumId w:val="35"/>
  </w:num>
  <w:num w:numId="27">
    <w:abstractNumId w:val="30"/>
  </w:num>
  <w:num w:numId="28">
    <w:abstractNumId w:val="6"/>
  </w:num>
  <w:num w:numId="29">
    <w:abstractNumId w:val="9"/>
  </w:num>
  <w:num w:numId="30">
    <w:abstractNumId w:val="45"/>
  </w:num>
  <w:num w:numId="31">
    <w:abstractNumId w:val="76"/>
  </w:num>
  <w:num w:numId="32">
    <w:abstractNumId w:val="36"/>
  </w:num>
  <w:num w:numId="33">
    <w:abstractNumId w:val="67"/>
  </w:num>
  <w:num w:numId="34">
    <w:abstractNumId w:val="17"/>
  </w:num>
  <w:num w:numId="35">
    <w:abstractNumId w:val="3"/>
  </w:num>
  <w:num w:numId="36">
    <w:abstractNumId w:val="46"/>
  </w:num>
  <w:num w:numId="37">
    <w:abstractNumId w:val="37"/>
  </w:num>
  <w:num w:numId="38">
    <w:abstractNumId w:val="32"/>
  </w:num>
  <w:num w:numId="39">
    <w:abstractNumId w:val="56"/>
  </w:num>
  <w:num w:numId="40">
    <w:abstractNumId w:val="53"/>
  </w:num>
  <w:num w:numId="41">
    <w:abstractNumId w:val="0"/>
  </w:num>
  <w:num w:numId="42">
    <w:abstractNumId w:val="38"/>
  </w:num>
  <w:num w:numId="43">
    <w:abstractNumId w:val="16"/>
  </w:num>
  <w:num w:numId="44">
    <w:abstractNumId w:val="23"/>
  </w:num>
  <w:num w:numId="45">
    <w:abstractNumId w:val="74"/>
  </w:num>
  <w:num w:numId="46">
    <w:abstractNumId w:val="2"/>
  </w:num>
  <w:num w:numId="47">
    <w:abstractNumId w:val="48"/>
  </w:num>
  <w:num w:numId="48">
    <w:abstractNumId w:val="49"/>
  </w:num>
  <w:num w:numId="49">
    <w:abstractNumId w:val="73"/>
  </w:num>
  <w:num w:numId="50">
    <w:abstractNumId w:val="18"/>
  </w:num>
  <w:num w:numId="51">
    <w:abstractNumId w:val="10"/>
  </w:num>
  <w:num w:numId="52">
    <w:abstractNumId w:val="64"/>
  </w:num>
  <w:num w:numId="53">
    <w:abstractNumId w:val="62"/>
  </w:num>
  <w:num w:numId="54">
    <w:abstractNumId w:val="33"/>
  </w:num>
  <w:num w:numId="55">
    <w:abstractNumId w:val="24"/>
  </w:num>
  <w:num w:numId="56">
    <w:abstractNumId w:val="63"/>
  </w:num>
  <w:num w:numId="57">
    <w:abstractNumId w:val="20"/>
  </w:num>
  <w:num w:numId="58">
    <w:abstractNumId w:val="59"/>
  </w:num>
  <w:num w:numId="59">
    <w:abstractNumId w:val="5"/>
  </w:num>
  <w:num w:numId="60">
    <w:abstractNumId w:val="8"/>
  </w:num>
  <w:num w:numId="61">
    <w:abstractNumId w:val="41"/>
  </w:num>
  <w:num w:numId="62">
    <w:abstractNumId w:val="44"/>
  </w:num>
  <w:num w:numId="63">
    <w:abstractNumId w:val="22"/>
  </w:num>
  <w:num w:numId="64">
    <w:abstractNumId w:val="66"/>
  </w:num>
  <w:num w:numId="65">
    <w:abstractNumId w:val="29"/>
  </w:num>
  <w:num w:numId="66">
    <w:abstractNumId w:val="70"/>
  </w:num>
  <w:num w:numId="67">
    <w:abstractNumId w:val="55"/>
  </w:num>
  <w:num w:numId="68">
    <w:abstractNumId w:val="26"/>
  </w:num>
  <w:num w:numId="69">
    <w:abstractNumId w:val="14"/>
  </w:num>
  <w:num w:numId="70">
    <w:abstractNumId w:val="54"/>
  </w:num>
  <w:num w:numId="71">
    <w:abstractNumId w:val="40"/>
  </w:num>
  <w:num w:numId="72">
    <w:abstractNumId w:val="72"/>
  </w:num>
  <w:num w:numId="73">
    <w:abstractNumId w:val="69"/>
  </w:num>
  <w:num w:numId="74">
    <w:abstractNumId w:val="13"/>
  </w:num>
  <w:num w:numId="75">
    <w:abstractNumId w:val="7"/>
  </w:num>
  <w:num w:numId="76">
    <w:abstractNumId w:val="68"/>
  </w:num>
  <w:num w:numId="77">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4E47"/>
    <w:rsid w:val="000462CB"/>
    <w:rsid w:val="000477CF"/>
    <w:rsid w:val="00047DB5"/>
    <w:rsid w:val="00051F0E"/>
    <w:rsid w:val="00055243"/>
    <w:rsid w:val="000558D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C0C"/>
    <w:rsid w:val="000B7CF5"/>
    <w:rsid w:val="000C0201"/>
    <w:rsid w:val="000C1E98"/>
    <w:rsid w:val="000C1FD5"/>
    <w:rsid w:val="000C3085"/>
    <w:rsid w:val="000C3FF3"/>
    <w:rsid w:val="000C4E4E"/>
    <w:rsid w:val="000C78D4"/>
    <w:rsid w:val="000D062C"/>
    <w:rsid w:val="000E469A"/>
    <w:rsid w:val="000E6D04"/>
    <w:rsid w:val="000F0B3A"/>
    <w:rsid w:val="000F2370"/>
    <w:rsid w:val="000F2B24"/>
    <w:rsid w:val="000F4B88"/>
    <w:rsid w:val="000F4E5B"/>
    <w:rsid w:val="000F5B47"/>
    <w:rsid w:val="000F7D10"/>
    <w:rsid w:val="001036B1"/>
    <w:rsid w:val="001051BB"/>
    <w:rsid w:val="001077C2"/>
    <w:rsid w:val="00110962"/>
    <w:rsid w:val="00110B88"/>
    <w:rsid w:val="001159FF"/>
    <w:rsid w:val="00116174"/>
    <w:rsid w:val="00117D3A"/>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63637"/>
    <w:rsid w:val="001704B1"/>
    <w:rsid w:val="0017405E"/>
    <w:rsid w:val="00175214"/>
    <w:rsid w:val="00181A48"/>
    <w:rsid w:val="001845FE"/>
    <w:rsid w:val="0018558B"/>
    <w:rsid w:val="00185C1B"/>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1F4C"/>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1024A"/>
    <w:rsid w:val="0031120B"/>
    <w:rsid w:val="003139AD"/>
    <w:rsid w:val="003202F9"/>
    <w:rsid w:val="003206BC"/>
    <w:rsid w:val="00321BE5"/>
    <w:rsid w:val="00321FC0"/>
    <w:rsid w:val="00322C29"/>
    <w:rsid w:val="00323B5E"/>
    <w:rsid w:val="00323B75"/>
    <w:rsid w:val="00326D47"/>
    <w:rsid w:val="00330CAE"/>
    <w:rsid w:val="003322BC"/>
    <w:rsid w:val="00333844"/>
    <w:rsid w:val="00333C75"/>
    <w:rsid w:val="00335522"/>
    <w:rsid w:val="00336424"/>
    <w:rsid w:val="003405C8"/>
    <w:rsid w:val="00350C22"/>
    <w:rsid w:val="003525C9"/>
    <w:rsid w:val="00354DA7"/>
    <w:rsid w:val="00356997"/>
    <w:rsid w:val="00357050"/>
    <w:rsid w:val="003603C0"/>
    <w:rsid w:val="00360A39"/>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400592"/>
    <w:rsid w:val="0040103A"/>
    <w:rsid w:val="00402D71"/>
    <w:rsid w:val="00405D19"/>
    <w:rsid w:val="00407A04"/>
    <w:rsid w:val="004110CB"/>
    <w:rsid w:val="0041540F"/>
    <w:rsid w:val="00417FC5"/>
    <w:rsid w:val="00420793"/>
    <w:rsid w:val="00421A9D"/>
    <w:rsid w:val="0042213C"/>
    <w:rsid w:val="0042403B"/>
    <w:rsid w:val="00424244"/>
    <w:rsid w:val="00424927"/>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6632"/>
    <w:rsid w:val="0046061C"/>
    <w:rsid w:val="00461BAC"/>
    <w:rsid w:val="00462565"/>
    <w:rsid w:val="00466AA4"/>
    <w:rsid w:val="00467969"/>
    <w:rsid w:val="004706CC"/>
    <w:rsid w:val="004716DA"/>
    <w:rsid w:val="0047369E"/>
    <w:rsid w:val="00475977"/>
    <w:rsid w:val="00481C66"/>
    <w:rsid w:val="00484ECD"/>
    <w:rsid w:val="00492342"/>
    <w:rsid w:val="00493607"/>
    <w:rsid w:val="00493DF9"/>
    <w:rsid w:val="00494BDA"/>
    <w:rsid w:val="004955F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B30"/>
    <w:rsid w:val="00522CDE"/>
    <w:rsid w:val="005260A1"/>
    <w:rsid w:val="0053065D"/>
    <w:rsid w:val="00531799"/>
    <w:rsid w:val="00537B89"/>
    <w:rsid w:val="00540CE2"/>
    <w:rsid w:val="005428DE"/>
    <w:rsid w:val="00542D71"/>
    <w:rsid w:val="005437F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E43"/>
    <w:rsid w:val="00590F98"/>
    <w:rsid w:val="0059202E"/>
    <w:rsid w:val="00593321"/>
    <w:rsid w:val="005940E5"/>
    <w:rsid w:val="00594EAE"/>
    <w:rsid w:val="00595A7D"/>
    <w:rsid w:val="00596CC2"/>
    <w:rsid w:val="00597849"/>
    <w:rsid w:val="00597E52"/>
    <w:rsid w:val="005A1AA9"/>
    <w:rsid w:val="005A2E4B"/>
    <w:rsid w:val="005A7513"/>
    <w:rsid w:val="005B173E"/>
    <w:rsid w:val="005B59FD"/>
    <w:rsid w:val="005B7A78"/>
    <w:rsid w:val="005C027E"/>
    <w:rsid w:val="005C071E"/>
    <w:rsid w:val="005C5155"/>
    <w:rsid w:val="005D0270"/>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590"/>
    <w:rsid w:val="00664DC0"/>
    <w:rsid w:val="00666C81"/>
    <w:rsid w:val="00667399"/>
    <w:rsid w:val="00673B64"/>
    <w:rsid w:val="006747DD"/>
    <w:rsid w:val="00675881"/>
    <w:rsid w:val="00675BC0"/>
    <w:rsid w:val="006815B7"/>
    <w:rsid w:val="00681BB7"/>
    <w:rsid w:val="006838BF"/>
    <w:rsid w:val="00690515"/>
    <w:rsid w:val="00690986"/>
    <w:rsid w:val="0069173E"/>
    <w:rsid w:val="006937A6"/>
    <w:rsid w:val="00696881"/>
    <w:rsid w:val="00696B80"/>
    <w:rsid w:val="006A17B5"/>
    <w:rsid w:val="006A1C8E"/>
    <w:rsid w:val="006A2BE1"/>
    <w:rsid w:val="006A371E"/>
    <w:rsid w:val="006A47D7"/>
    <w:rsid w:val="006A5028"/>
    <w:rsid w:val="006A6CFF"/>
    <w:rsid w:val="006A7E71"/>
    <w:rsid w:val="006B0F11"/>
    <w:rsid w:val="006B5C30"/>
    <w:rsid w:val="006B6D17"/>
    <w:rsid w:val="006C2386"/>
    <w:rsid w:val="006C39B3"/>
    <w:rsid w:val="006D0AB1"/>
    <w:rsid w:val="006D0F12"/>
    <w:rsid w:val="006D1906"/>
    <w:rsid w:val="006D3A8F"/>
    <w:rsid w:val="006D48B9"/>
    <w:rsid w:val="006D5870"/>
    <w:rsid w:val="006D6BE0"/>
    <w:rsid w:val="006D6C1A"/>
    <w:rsid w:val="006E1E48"/>
    <w:rsid w:val="006E560C"/>
    <w:rsid w:val="006E6574"/>
    <w:rsid w:val="006F06EA"/>
    <w:rsid w:val="006F2489"/>
    <w:rsid w:val="006F48CE"/>
    <w:rsid w:val="006F5035"/>
    <w:rsid w:val="007036FE"/>
    <w:rsid w:val="0071124D"/>
    <w:rsid w:val="00712E30"/>
    <w:rsid w:val="00715FBA"/>
    <w:rsid w:val="00717C67"/>
    <w:rsid w:val="0072288C"/>
    <w:rsid w:val="00725CFB"/>
    <w:rsid w:val="00730C41"/>
    <w:rsid w:val="00730F53"/>
    <w:rsid w:val="00731583"/>
    <w:rsid w:val="00731D6F"/>
    <w:rsid w:val="007345FE"/>
    <w:rsid w:val="00740D1B"/>
    <w:rsid w:val="007439D7"/>
    <w:rsid w:val="007517E0"/>
    <w:rsid w:val="0075385C"/>
    <w:rsid w:val="0075491F"/>
    <w:rsid w:val="007558FA"/>
    <w:rsid w:val="00764993"/>
    <w:rsid w:val="007654A0"/>
    <w:rsid w:val="007674A8"/>
    <w:rsid w:val="00767CBE"/>
    <w:rsid w:val="007708C6"/>
    <w:rsid w:val="007710B9"/>
    <w:rsid w:val="00771A44"/>
    <w:rsid w:val="0077315F"/>
    <w:rsid w:val="00773D76"/>
    <w:rsid w:val="0078161F"/>
    <w:rsid w:val="0078171C"/>
    <w:rsid w:val="00783E89"/>
    <w:rsid w:val="00784AA0"/>
    <w:rsid w:val="00787367"/>
    <w:rsid w:val="0079096E"/>
    <w:rsid w:val="0079268F"/>
    <w:rsid w:val="00792AD5"/>
    <w:rsid w:val="00794908"/>
    <w:rsid w:val="00795186"/>
    <w:rsid w:val="00795208"/>
    <w:rsid w:val="00797AC5"/>
    <w:rsid w:val="007A2887"/>
    <w:rsid w:val="007A56EC"/>
    <w:rsid w:val="007A5C9A"/>
    <w:rsid w:val="007A5F20"/>
    <w:rsid w:val="007A64D2"/>
    <w:rsid w:val="007A658B"/>
    <w:rsid w:val="007B0708"/>
    <w:rsid w:val="007B5545"/>
    <w:rsid w:val="007B73C5"/>
    <w:rsid w:val="007C1487"/>
    <w:rsid w:val="007C19BD"/>
    <w:rsid w:val="007C236D"/>
    <w:rsid w:val="007C2556"/>
    <w:rsid w:val="007C3684"/>
    <w:rsid w:val="007C411F"/>
    <w:rsid w:val="007C4CDA"/>
    <w:rsid w:val="007C73B4"/>
    <w:rsid w:val="007C7C5C"/>
    <w:rsid w:val="007D1505"/>
    <w:rsid w:val="007D37F1"/>
    <w:rsid w:val="007D3C32"/>
    <w:rsid w:val="007D6F6F"/>
    <w:rsid w:val="007D76EB"/>
    <w:rsid w:val="007E079C"/>
    <w:rsid w:val="007E07B8"/>
    <w:rsid w:val="007E0821"/>
    <w:rsid w:val="007E1423"/>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87A"/>
    <w:rsid w:val="00880B68"/>
    <w:rsid w:val="00887703"/>
    <w:rsid w:val="0089789E"/>
    <w:rsid w:val="008A3D3E"/>
    <w:rsid w:val="008A406D"/>
    <w:rsid w:val="008A5644"/>
    <w:rsid w:val="008A5C0C"/>
    <w:rsid w:val="008A6022"/>
    <w:rsid w:val="008A678D"/>
    <w:rsid w:val="008B2EFD"/>
    <w:rsid w:val="008B363D"/>
    <w:rsid w:val="008B62E2"/>
    <w:rsid w:val="008C1C08"/>
    <w:rsid w:val="008C3E24"/>
    <w:rsid w:val="008C53E7"/>
    <w:rsid w:val="008D1458"/>
    <w:rsid w:val="008D1F53"/>
    <w:rsid w:val="008D4C0E"/>
    <w:rsid w:val="008D5F98"/>
    <w:rsid w:val="008D6EB9"/>
    <w:rsid w:val="008D74A6"/>
    <w:rsid w:val="008E1305"/>
    <w:rsid w:val="008E1450"/>
    <w:rsid w:val="008E2073"/>
    <w:rsid w:val="008E22A8"/>
    <w:rsid w:val="008E3E9B"/>
    <w:rsid w:val="008E41A1"/>
    <w:rsid w:val="008F0AF6"/>
    <w:rsid w:val="008F1044"/>
    <w:rsid w:val="008F1A74"/>
    <w:rsid w:val="008F3556"/>
    <w:rsid w:val="00901033"/>
    <w:rsid w:val="009019A7"/>
    <w:rsid w:val="00901F3A"/>
    <w:rsid w:val="00903112"/>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5C2D"/>
    <w:rsid w:val="00967B91"/>
    <w:rsid w:val="00967E3F"/>
    <w:rsid w:val="0097086D"/>
    <w:rsid w:val="00972759"/>
    <w:rsid w:val="00974AB5"/>
    <w:rsid w:val="00976F08"/>
    <w:rsid w:val="0097789B"/>
    <w:rsid w:val="00985B86"/>
    <w:rsid w:val="009874E2"/>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2CB6"/>
    <w:rsid w:val="00A25BAC"/>
    <w:rsid w:val="00A25FAE"/>
    <w:rsid w:val="00A26830"/>
    <w:rsid w:val="00A30F06"/>
    <w:rsid w:val="00A315B5"/>
    <w:rsid w:val="00A32767"/>
    <w:rsid w:val="00A3542A"/>
    <w:rsid w:val="00A356C0"/>
    <w:rsid w:val="00A36C69"/>
    <w:rsid w:val="00A414F0"/>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848A4"/>
    <w:rsid w:val="00A8724D"/>
    <w:rsid w:val="00A87B49"/>
    <w:rsid w:val="00A9046F"/>
    <w:rsid w:val="00A9080A"/>
    <w:rsid w:val="00A91C22"/>
    <w:rsid w:val="00A926B8"/>
    <w:rsid w:val="00A928CC"/>
    <w:rsid w:val="00A92E58"/>
    <w:rsid w:val="00A932ED"/>
    <w:rsid w:val="00A95B3D"/>
    <w:rsid w:val="00A975F7"/>
    <w:rsid w:val="00AA1DB9"/>
    <w:rsid w:val="00AA2032"/>
    <w:rsid w:val="00AA43DF"/>
    <w:rsid w:val="00AA58A5"/>
    <w:rsid w:val="00AA5BF7"/>
    <w:rsid w:val="00AA65DF"/>
    <w:rsid w:val="00AA693E"/>
    <w:rsid w:val="00AB0E84"/>
    <w:rsid w:val="00AB2D46"/>
    <w:rsid w:val="00AB4DB3"/>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3FBE"/>
    <w:rsid w:val="00B34024"/>
    <w:rsid w:val="00B362EF"/>
    <w:rsid w:val="00B36D89"/>
    <w:rsid w:val="00B40837"/>
    <w:rsid w:val="00B4153D"/>
    <w:rsid w:val="00B44F4A"/>
    <w:rsid w:val="00B4612B"/>
    <w:rsid w:val="00B47444"/>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91ED5"/>
    <w:rsid w:val="00B92E0B"/>
    <w:rsid w:val="00BA28E4"/>
    <w:rsid w:val="00BA6882"/>
    <w:rsid w:val="00BA7232"/>
    <w:rsid w:val="00BB1B7C"/>
    <w:rsid w:val="00BB253D"/>
    <w:rsid w:val="00BB264B"/>
    <w:rsid w:val="00BB7096"/>
    <w:rsid w:val="00BC2793"/>
    <w:rsid w:val="00BC4A24"/>
    <w:rsid w:val="00BD291D"/>
    <w:rsid w:val="00BD3123"/>
    <w:rsid w:val="00BD55EA"/>
    <w:rsid w:val="00BD5ACD"/>
    <w:rsid w:val="00BD6D4C"/>
    <w:rsid w:val="00BE07D6"/>
    <w:rsid w:val="00BE0C6F"/>
    <w:rsid w:val="00BE1096"/>
    <w:rsid w:val="00BE231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9C"/>
    <w:rsid w:val="00C11543"/>
    <w:rsid w:val="00C15285"/>
    <w:rsid w:val="00C161CF"/>
    <w:rsid w:val="00C16745"/>
    <w:rsid w:val="00C171F2"/>
    <w:rsid w:val="00C201AB"/>
    <w:rsid w:val="00C219B2"/>
    <w:rsid w:val="00C22A0F"/>
    <w:rsid w:val="00C2533D"/>
    <w:rsid w:val="00C32165"/>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E8"/>
    <w:rsid w:val="00C75A89"/>
    <w:rsid w:val="00C81B49"/>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742E"/>
    <w:rsid w:val="00CA7465"/>
    <w:rsid w:val="00CB04DF"/>
    <w:rsid w:val="00CB266C"/>
    <w:rsid w:val="00CB3DBE"/>
    <w:rsid w:val="00CB470D"/>
    <w:rsid w:val="00CB5137"/>
    <w:rsid w:val="00CB577C"/>
    <w:rsid w:val="00CB5EC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58DA"/>
    <w:rsid w:val="00D563E2"/>
    <w:rsid w:val="00D56923"/>
    <w:rsid w:val="00D56D66"/>
    <w:rsid w:val="00D573BC"/>
    <w:rsid w:val="00D57CAB"/>
    <w:rsid w:val="00D61F7B"/>
    <w:rsid w:val="00D64FDA"/>
    <w:rsid w:val="00D66A9C"/>
    <w:rsid w:val="00D676D0"/>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B3C0B"/>
    <w:rsid w:val="00DB68BC"/>
    <w:rsid w:val="00DB752F"/>
    <w:rsid w:val="00DC1BD1"/>
    <w:rsid w:val="00DC32ED"/>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318F"/>
    <w:rsid w:val="00E33C4A"/>
    <w:rsid w:val="00E3441A"/>
    <w:rsid w:val="00E37514"/>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718"/>
    <w:rsid w:val="00EF1652"/>
    <w:rsid w:val="00EF394E"/>
    <w:rsid w:val="00EF6EB0"/>
    <w:rsid w:val="00F00B61"/>
    <w:rsid w:val="00F0738F"/>
    <w:rsid w:val="00F10E11"/>
    <w:rsid w:val="00F1159E"/>
    <w:rsid w:val="00F1319F"/>
    <w:rsid w:val="00F14B34"/>
    <w:rsid w:val="00F176A7"/>
    <w:rsid w:val="00F20DD9"/>
    <w:rsid w:val="00F23426"/>
    <w:rsid w:val="00F23646"/>
    <w:rsid w:val="00F23BE0"/>
    <w:rsid w:val="00F26D9E"/>
    <w:rsid w:val="00F26DDD"/>
    <w:rsid w:val="00F277AB"/>
    <w:rsid w:val="00F303E9"/>
    <w:rsid w:val="00F31181"/>
    <w:rsid w:val="00F33417"/>
    <w:rsid w:val="00F430CF"/>
    <w:rsid w:val="00F4325C"/>
    <w:rsid w:val="00F43A51"/>
    <w:rsid w:val="00F4431F"/>
    <w:rsid w:val="00F47DD4"/>
    <w:rsid w:val="00F50651"/>
    <w:rsid w:val="00F525D4"/>
    <w:rsid w:val="00F5593F"/>
    <w:rsid w:val="00F579D9"/>
    <w:rsid w:val="00F61FC7"/>
    <w:rsid w:val="00F6594F"/>
    <w:rsid w:val="00F661DD"/>
    <w:rsid w:val="00F6767E"/>
    <w:rsid w:val="00F67A18"/>
    <w:rsid w:val="00F706E1"/>
    <w:rsid w:val="00F712FB"/>
    <w:rsid w:val="00F71D2C"/>
    <w:rsid w:val="00F723FD"/>
    <w:rsid w:val="00F73B08"/>
    <w:rsid w:val="00F73E1F"/>
    <w:rsid w:val="00F7400D"/>
    <w:rsid w:val="00F74E20"/>
    <w:rsid w:val="00F75208"/>
    <w:rsid w:val="00F75A5F"/>
    <w:rsid w:val="00F76180"/>
    <w:rsid w:val="00F76AAE"/>
    <w:rsid w:val="00F77518"/>
    <w:rsid w:val="00F8251F"/>
    <w:rsid w:val="00F87127"/>
    <w:rsid w:val="00F90197"/>
    <w:rsid w:val="00F964B9"/>
    <w:rsid w:val="00FA0EDB"/>
    <w:rsid w:val="00FA201C"/>
    <w:rsid w:val="00FA21DB"/>
    <w:rsid w:val="00FA3F75"/>
    <w:rsid w:val="00FA5722"/>
    <w:rsid w:val="00FB1B20"/>
    <w:rsid w:val="00FC6C8A"/>
    <w:rsid w:val="00FC78CB"/>
    <w:rsid w:val="00FD5516"/>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s://development.standards.ieee.org/myproject/Public/mytools/draft/styleman.pdf" TargetMode="External"/><Relationship Id="rId21" Type="http://schemas.openxmlformats.org/officeDocument/2006/relationships/hyperlink" Target="http://law.justia.com/newyork/codes/not-for-profit-corporation/" TargetMode="External"/><Relationship Id="rId22" Type="http://schemas.openxmlformats.org/officeDocument/2006/relationships/hyperlink" Target="http://www.ieee.org/portal/cms_docs_iportals/iportals/aboutus/whatis/01-05-1993_Certificate_of_Incorporation.pdf" TargetMode="External"/><Relationship Id="rId23" Type="http://schemas.openxmlformats.org/officeDocument/2006/relationships/hyperlink" Target="http://www.ieee.org/web/aboutus/whatis/bylaws/index.html" TargetMode="External"/><Relationship Id="rId24" Type="http://schemas.openxmlformats.org/officeDocument/2006/relationships/hyperlink" Target="http://www.ieee.org/web/aboutus/whatis/policies/index.html" TargetMode="External"/><Relationship Id="rId25" Type="http://schemas.openxmlformats.org/officeDocument/2006/relationships/hyperlink" Target="http://www.ieee.org/web/aboutus/corporate/board/action.html" TargetMode="External"/><Relationship Id="rId26" Type="http://schemas.openxmlformats.org/officeDocument/2006/relationships/hyperlink" Target="http://standards.ieee.org/sa/sa-om-main.html" TargetMode="External"/><Relationship Id="rId27" Type="http://schemas.openxmlformats.org/officeDocument/2006/relationships/hyperlink" Target="http://http:/standards.ieee.org/sa/bog/resolutions.html" TargetMode="External"/><Relationship Id="rId28" Type="http://schemas.openxmlformats.org/officeDocument/2006/relationships/hyperlink" Target="http://standards.ieee.org/guides/bylaws/index.html" TargetMode="External"/><Relationship Id="rId29" Type="http://schemas.openxmlformats.org/officeDocument/2006/relationships/hyperlink" Target="http://standards.ieee.org/guides/opman/index.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tandards.ieee.org/board/stdsbd/sasb-resolutions.html" TargetMode="External"/><Relationship Id="rId31" Type="http://schemas.openxmlformats.org/officeDocument/2006/relationships/hyperlink" Target="http://www2.computer.org/portal/web/volunteercenter/constitution" TargetMode="External"/><Relationship Id="rId32" Type="http://schemas.openxmlformats.org/officeDocument/2006/relationships/hyperlink" Target="http://www2.computer.org/portal/web/standards/policies"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tandards.ieee.org/board/aud/LMSC.pdf" TargetMode="External"/><Relationship Id="rId34" Type="http://schemas.openxmlformats.org/officeDocument/2006/relationships/hyperlink" Target="http://ieee802.org/PNP/2008-08/Draft_LMSC_OM_080817_Clean.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index.html" TargetMode="External"/><Relationship Id="rId14" Type="http://schemas.openxmlformats.org/officeDocument/2006/relationships/hyperlink" Target="http://standards.ieee.org/guides/opman/index.html" TargetMode="External"/><Relationship Id="rId15" Type="http://schemas.openxmlformats.org/officeDocument/2006/relationships/hyperlink" Target="http://www.amazon.com/exec/obidos/Author=Robert,%20Henry%20M./103-9605712-7510225" TargetMode="External"/><Relationship Id="rId16" Type="http://schemas.openxmlformats.org/officeDocument/2006/relationships/hyperlink" Target="http://www.amazon.com/exec/obidos/Author=Robert,%20Sarah%20Corbin/103-9605712-7510225" TargetMode="External"/><Relationship Id="rId17" Type="http://schemas.openxmlformats.org/officeDocument/2006/relationships/hyperlink" Target="http://www.amazon.com/exec/obidos/Author=Evans,%20William%20J./103-9605712-7510225" TargetMode="External"/><Relationship Id="rId18" Type="http://schemas.openxmlformats.org/officeDocument/2006/relationships/hyperlink" Target="http://ieee802.org/IEEE-802-LMSC-Overview-and-Guide-01.pdf" TargetMode="External"/><Relationship Id="rId19" Type="http://schemas.openxmlformats.org/officeDocument/2006/relationships/hyperlink" Target="http://standards.ieee.org/guides/bylaws/"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0F8A-42A0-B641-9A19-9825A5D8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336</TotalTime>
  <Pages>44</Pages>
  <Words>14544</Words>
  <Characters>82905</Characters>
  <Application>Microsoft Macintosh Word</Application>
  <DocSecurity>0</DocSecurity>
  <Lines>690</Lines>
  <Paragraphs>194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802.15-10-0235-16</vt:lpstr>
      <vt:lpstr>        Contents</vt:lpstr>
      <vt:lpstr>        Table of Figures</vt:lpstr>
      <vt:lpstr>        Table of Tables</vt:lpstr>
      <vt:lpstr>        References</vt:lpstr>
      <vt:lpstr>        </vt:lpstr>
      <vt:lpstr>        Acronyms and Abbreviations</vt:lpstr>
      <vt:lpstr>        </vt:lpstr>
      <vt:lpstr>        Definitions</vt:lpstr>
      <vt:lpstr/>
      <vt:lpstr>Hierarchy</vt:lpstr>
      <vt:lpstr>Maintenance of Operations Manual</vt:lpstr>
      <vt:lpstr>802.15 Working Group</vt:lpstr>
      <vt:lpstr>    Overview</vt:lpstr>
      <vt:lpstr>    Function</vt:lpstr>
      <vt:lpstr>    Working Group Officers’ Responsibilities</vt:lpstr>
      <vt:lpstr>        Working Group Chair</vt:lpstr>
      <vt:lpstr>        Working Group Vice-Chair(s)</vt:lpstr>
      <vt:lpstr>        Working Group Secretary</vt:lpstr>
      <vt:lpstr>        Working Group Technical Editor</vt:lpstr>
      <vt:lpstr>        Working Group Treasurer</vt:lpstr>
      <vt:lpstr>        Liaisons</vt:lpstr>
      <vt:lpstr>    Working Group Officer Election Process</vt:lpstr>
      <vt:lpstr>    Working Group Officer Removal</vt:lpstr>
      <vt:lpstr>    Working Group Chair Advisory Committee</vt:lpstr>
      <vt:lpstr>        AC Function</vt:lpstr>
      <vt:lpstr>        AC Membership</vt:lpstr>
      <vt:lpstr>    Working Group Sessions</vt:lpstr>
      <vt:lpstr>        Plenary Session</vt:lpstr>
      <vt:lpstr>        Interim Sessions</vt:lpstr>
      <vt:lpstr>        Session Meeting Schedule</vt:lpstr>
      <vt:lpstr>        Session Logistics</vt:lpstr>
      <vt:lpstr>    Documentation</vt:lpstr>
      <vt:lpstr>        Types </vt:lpstr>
      <vt:lpstr>        Format</vt:lpstr>
      <vt:lpstr>        Layout</vt:lpstr>
      <vt:lpstr>        Submissions</vt:lpstr>
      <vt:lpstr>        File naming conventions</vt:lpstr>
      <vt:lpstr>    Motions Modifying Drafts</vt:lpstr>
      <vt:lpstr>    Draft WG Balloting</vt:lpstr>
      <vt:lpstr>        Draft Standard Balloting Group</vt:lpstr>
      <vt:lpstr>        Draft Standard Balloting Requirements</vt:lpstr>
      <vt:lpstr>        Formatting Requirements for Draft Standard and Amendments</vt:lpstr>
      <vt:lpstr>        WG ballot voting rules</vt:lpstr>
      <vt:lpstr>        Recirculation Ballots</vt:lpstr>
      <vt:lpstr>Task Groups</vt:lpstr>
      <vt:lpstr>    Function</vt:lpstr>
      <vt:lpstr>    Task Group Chair</vt:lpstr>
      <vt:lpstr>    Task Group Vice-Chair</vt:lpstr>
      <vt:lpstr>    Task Group Secretary</vt:lpstr>
      <vt:lpstr>    Task Group Technical Editor</vt:lpstr>
      <vt:lpstr>    Task Group Membership</vt:lpstr>
      <vt:lpstr>        Rights</vt:lpstr>
      <vt:lpstr>        Meetings and Participation</vt:lpstr>
      <vt:lpstr>        Teleconferences</vt:lpstr>
      <vt:lpstr>    Operation of the Task Group</vt:lpstr>
      <vt:lpstr>        Task Group Chair's Functions</vt:lpstr>
      <vt:lpstr>        Task Group Chair's Responsibilities</vt:lpstr>
      <vt:lpstr>        Task Group Chair's Authority</vt:lpstr>
      <vt:lpstr>        Task Group Vice-Chair Functions</vt:lpstr>
      <vt:lpstr>        Voting</vt:lpstr>
      <vt:lpstr>    Deactivation of a Task Group</vt:lpstr>
      <vt:lpstr>Ballot Resolution Committee</vt:lpstr>
      <vt:lpstr>    Overview</vt:lpstr>
      <vt:lpstr>    Formation</vt:lpstr>
      <vt:lpstr>    Duration</vt:lpstr>
      <vt:lpstr>    Ballot Resolution Committee Chair</vt:lpstr>
      <vt:lpstr>    Ballot Resolution Committee Operation</vt:lpstr>
      <vt:lpstr>Study Groups</vt:lpstr>
      <vt:lpstr>    Function</vt:lpstr>
      <vt:lpstr>    Formation</vt:lpstr>
      <vt:lpstr>    Continuation</vt:lpstr>
      <vt:lpstr>    Study Group Chair</vt:lpstr>
      <vt:lpstr>    Study Group Secretary</vt:lpstr>
      <vt:lpstr>    Study Group Operation</vt:lpstr>
      <vt:lpstr>        Study Group Meetings</vt:lpstr>
      <vt:lpstr>        Voting at Study Group Meetings</vt:lpstr>
      <vt:lpstr>        Study Group Attendance List</vt:lpstr>
      <vt:lpstr>        Reporting Study Group Status</vt:lpstr>
      <vt:lpstr>        Study Group PAR and CSD process</vt:lpstr>
      <vt:lpstr>802.15 Standing Committee(s)</vt:lpstr>
      <vt:lpstr>    Function</vt:lpstr>
      <vt:lpstr>    Membership</vt:lpstr>
      <vt:lpstr>    Formation</vt:lpstr>
      <vt:lpstr>    Continuation</vt:lpstr>
      <vt:lpstr>    Standing Committee Operation</vt:lpstr>
      <vt:lpstr>        Standing Committee Meetings</vt:lpstr>
      <vt:lpstr>        Voting at Standing Committee Meetings</vt:lpstr>
      <vt:lpstr>    Standing Committee Chair</vt:lpstr>
      <vt:lpstr>    Maintenance Standing Committee Operation</vt:lpstr>
      <vt:lpstr>        Function</vt:lpstr>
      <vt:lpstr>        Operation</vt:lpstr>
      <vt:lpstr>802.15 Interest Group(s)</vt:lpstr>
      <vt:lpstr>    Function</vt:lpstr>
      <vt:lpstr>    Membership</vt:lpstr>
      <vt:lpstr>    Formation</vt:lpstr>
      <vt:lpstr>    Continuation</vt:lpstr>
      <vt:lpstr>    Interest Group Operation</vt:lpstr>
      <vt:lpstr>        Interest Group Meetings</vt:lpstr>
      <vt:lpstr>        Voting at Interest Group Meetings</vt:lpstr>
      <vt:lpstr>    Interest Group Chair</vt:lpstr>
    </vt:vector>
  </TitlesOfParts>
  <Manager/>
  <Company>Kinney Consulting</Company>
  <LinksUpToDate>false</LinksUpToDate>
  <CharactersWithSpaces>97255</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802.15-10-0235-16</dc:title>
  <dc:subject>802.15 WG Operations Manual</dc:subject>
  <dc:creator>Pat Kinney</dc:creator>
  <cp:keywords>January  2016</cp:keywords>
  <dc:description/>
  <cp:lastModifiedBy>Pat Kinney</cp:lastModifiedBy>
  <cp:revision>20</cp:revision>
  <cp:lastPrinted>2011-02-21T17:33:00Z</cp:lastPrinted>
  <dcterms:created xsi:type="dcterms:W3CDTF">2015-07-27T17:09:00Z</dcterms:created>
  <dcterms:modified xsi:type="dcterms:W3CDTF">2016-01-22T17:23:00Z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