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FC85" w14:textId="7142B362" w:rsidR="00064DDE" w:rsidRPr="004D2D75" w:rsidRDefault="00D51397" w:rsidP="00D51397">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620"/>
        <w:gridCol w:w="2358"/>
      </w:tblGrid>
      <w:tr w:rsidR="00C723BC" w:rsidRPr="00EB4ED5" w14:paraId="5D97EED2" w14:textId="77777777" w:rsidTr="005E1AE8">
        <w:trPr>
          <w:trHeight w:val="485"/>
          <w:jc w:val="center"/>
        </w:trPr>
        <w:tc>
          <w:tcPr>
            <w:tcW w:w="9576" w:type="dxa"/>
            <w:gridSpan w:val="5"/>
            <w:vAlign w:val="center"/>
          </w:tcPr>
          <w:p w14:paraId="7AC473B5" w14:textId="4572580B" w:rsidR="00C723BC" w:rsidRPr="00EB4ED5" w:rsidRDefault="008D0DCD" w:rsidP="00AF7FD7">
            <w:pPr>
              <w:pStyle w:val="T2"/>
              <w:rPr>
                <w:lang w:val="en-US"/>
              </w:rPr>
            </w:pPr>
            <w:r>
              <w:rPr>
                <w:lang w:val="en-US" w:eastAsia="ko-KR"/>
              </w:rPr>
              <w:t xml:space="preserve">11bi </w:t>
            </w:r>
            <w:r w:rsidR="006B4C76">
              <w:rPr>
                <w:lang w:val="en-US" w:eastAsia="ko-KR"/>
              </w:rPr>
              <w:t xml:space="preserve">LB290 - </w:t>
            </w:r>
            <w:r>
              <w:rPr>
                <w:lang w:val="en-US" w:eastAsia="ko-KR"/>
              </w:rPr>
              <w:t>Comment resolution for</w:t>
            </w:r>
            <w:r w:rsidR="00161A7C">
              <w:rPr>
                <w:lang w:val="en-US" w:eastAsia="ko-KR"/>
              </w:rPr>
              <w:t xml:space="preserve"> </w:t>
            </w:r>
            <w:r w:rsidR="006B4C76">
              <w:rPr>
                <w:lang w:val="en-US" w:eastAsia="ko-KR"/>
              </w:rPr>
              <w:t xml:space="preserve">some </w:t>
            </w:r>
            <w:r w:rsidR="004850F0">
              <w:rPr>
                <w:lang w:val="en-US" w:eastAsia="ko-KR"/>
              </w:rPr>
              <w:t>AID related CIDs</w:t>
            </w:r>
          </w:p>
        </w:tc>
      </w:tr>
      <w:tr w:rsidR="00C723BC" w:rsidRPr="00183F4C" w14:paraId="4C4832C2" w14:textId="77777777" w:rsidTr="005E1AE8">
        <w:trPr>
          <w:trHeight w:val="359"/>
          <w:jc w:val="center"/>
        </w:trPr>
        <w:tc>
          <w:tcPr>
            <w:tcW w:w="9576" w:type="dxa"/>
            <w:gridSpan w:val="5"/>
            <w:vAlign w:val="center"/>
          </w:tcPr>
          <w:p w14:paraId="28B1E919" w14:textId="73184E11" w:rsidR="00C723BC" w:rsidRPr="00183F4C" w:rsidRDefault="00C723BC" w:rsidP="00AF7FD7">
            <w:pPr>
              <w:pStyle w:val="T2"/>
              <w:ind w:left="0"/>
              <w:rPr>
                <w:b w:val="0"/>
                <w:sz w:val="20"/>
              </w:rPr>
            </w:pPr>
            <w:r w:rsidRPr="00183F4C">
              <w:rPr>
                <w:sz w:val="20"/>
              </w:rPr>
              <w:t>Date:</w:t>
            </w:r>
            <w:r w:rsidRPr="00183F4C">
              <w:rPr>
                <w:b w:val="0"/>
                <w:sz w:val="20"/>
              </w:rPr>
              <w:t xml:space="preserve">  20</w:t>
            </w:r>
            <w:r w:rsidR="009910BF">
              <w:rPr>
                <w:b w:val="0"/>
                <w:sz w:val="20"/>
              </w:rPr>
              <w:t>2</w:t>
            </w:r>
            <w:r w:rsidR="00ED3129">
              <w:rPr>
                <w:b w:val="0"/>
                <w:sz w:val="20"/>
              </w:rPr>
              <w:t>5</w:t>
            </w:r>
            <w:r w:rsidRPr="00183F4C">
              <w:rPr>
                <w:b w:val="0"/>
                <w:sz w:val="20"/>
              </w:rPr>
              <w:t>-</w:t>
            </w:r>
            <w:r w:rsidR="00B70439">
              <w:rPr>
                <w:b w:val="0"/>
                <w:sz w:val="20"/>
                <w:lang w:eastAsia="ko-KR"/>
              </w:rPr>
              <w:t>0</w:t>
            </w:r>
            <w:r w:rsidR="00E841A7">
              <w:rPr>
                <w:b w:val="0"/>
                <w:sz w:val="20"/>
                <w:lang w:eastAsia="ko-KR"/>
              </w:rPr>
              <w:t>9</w:t>
            </w:r>
            <w:r w:rsidR="00426325">
              <w:rPr>
                <w:b w:val="0"/>
                <w:sz w:val="20"/>
                <w:lang w:eastAsia="ko-KR"/>
              </w:rPr>
              <w:t>-</w:t>
            </w:r>
            <w:r w:rsidR="00356DC1">
              <w:rPr>
                <w:b w:val="0"/>
                <w:sz w:val="20"/>
                <w:lang w:eastAsia="ko-KR"/>
              </w:rPr>
              <w:t>1</w:t>
            </w:r>
            <w:r w:rsidR="003D4904">
              <w:rPr>
                <w:b w:val="0"/>
                <w:sz w:val="20"/>
                <w:lang w:eastAsia="ko-KR"/>
              </w:rPr>
              <w:t>8</w:t>
            </w:r>
          </w:p>
        </w:tc>
      </w:tr>
      <w:tr w:rsidR="00C723BC" w:rsidRPr="00183F4C" w14:paraId="305CC577" w14:textId="77777777" w:rsidTr="005E1AE8">
        <w:trPr>
          <w:cantSplit/>
          <w:jc w:val="center"/>
        </w:trPr>
        <w:tc>
          <w:tcPr>
            <w:tcW w:w="9576" w:type="dxa"/>
            <w:gridSpan w:val="5"/>
            <w:vAlign w:val="center"/>
          </w:tcPr>
          <w:p w14:paraId="08D00BAE" w14:textId="77777777" w:rsidR="00C723BC" w:rsidRPr="00183F4C" w:rsidRDefault="00C723BC" w:rsidP="005927DB">
            <w:pPr>
              <w:pStyle w:val="T2"/>
              <w:spacing w:after="0"/>
              <w:ind w:left="0" w:right="0"/>
              <w:jc w:val="left"/>
              <w:rPr>
                <w:sz w:val="20"/>
              </w:rPr>
            </w:pPr>
            <w:r w:rsidRPr="00183F4C">
              <w:rPr>
                <w:sz w:val="20"/>
              </w:rPr>
              <w:t>Author(s):</w:t>
            </w:r>
          </w:p>
        </w:tc>
      </w:tr>
      <w:tr w:rsidR="00C723BC" w:rsidRPr="00183F4C" w14:paraId="3D922044" w14:textId="77777777" w:rsidTr="005E1AE8">
        <w:trPr>
          <w:jc w:val="center"/>
        </w:trPr>
        <w:tc>
          <w:tcPr>
            <w:tcW w:w="1548" w:type="dxa"/>
            <w:vAlign w:val="center"/>
          </w:tcPr>
          <w:p w14:paraId="721022FF" w14:textId="77777777" w:rsidR="00C723BC" w:rsidRPr="00183F4C" w:rsidRDefault="00C723BC" w:rsidP="005927DB">
            <w:pPr>
              <w:pStyle w:val="T2"/>
              <w:spacing w:after="0"/>
              <w:ind w:left="0" w:right="0"/>
              <w:jc w:val="left"/>
              <w:rPr>
                <w:sz w:val="20"/>
              </w:rPr>
            </w:pPr>
            <w:r w:rsidRPr="00183F4C">
              <w:rPr>
                <w:sz w:val="20"/>
              </w:rPr>
              <w:t>Name</w:t>
            </w:r>
          </w:p>
        </w:tc>
        <w:tc>
          <w:tcPr>
            <w:tcW w:w="1440" w:type="dxa"/>
            <w:vAlign w:val="center"/>
          </w:tcPr>
          <w:p w14:paraId="701B7663" w14:textId="77777777" w:rsidR="00C723BC" w:rsidRPr="00183F4C" w:rsidRDefault="00C723BC" w:rsidP="005927DB">
            <w:pPr>
              <w:pStyle w:val="T2"/>
              <w:spacing w:after="0"/>
              <w:ind w:left="0" w:right="0"/>
              <w:jc w:val="left"/>
              <w:rPr>
                <w:sz w:val="20"/>
              </w:rPr>
            </w:pPr>
            <w:r w:rsidRPr="00183F4C">
              <w:rPr>
                <w:sz w:val="20"/>
              </w:rPr>
              <w:t>Affiliation</w:t>
            </w:r>
          </w:p>
        </w:tc>
        <w:tc>
          <w:tcPr>
            <w:tcW w:w="2610" w:type="dxa"/>
            <w:vAlign w:val="center"/>
          </w:tcPr>
          <w:p w14:paraId="6899A794" w14:textId="77777777" w:rsidR="00C723BC" w:rsidRPr="00183F4C" w:rsidRDefault="00C723BC" w:rsidP="005927DB">
            <w:pPr>
              <w:pStyle w:val="T2"/>
              <w:spacing w:after="0"/>
              <w:ind w:left="0" w:right="0"/>
              <w:jc w:val="left"/>
              <w:rPr>
                <w:sz w:val="20"/>
              </w:rPr>
            </w:pPr>
            <w:r w:rsidRPr="00183F4C">
              <w:rPr>
                <w:sz w:val="20"/>
              </w:rPr>
              <w:t>Address</w:t>
            </w:r>
          </w:p>
        </w:tc>
        <w:tc>
          <w:tcPr>
            <w:tcW w:w="1620" w:type="dxa"/>
            <w:vAlign w:val="center"/>
          </w:tcPr>
          <w:p w14:paraId="69BEBD18" w14:textId="77777777" w:rsidR="00C723BC" w:rsidRPr="00183F4C" w:rsidRDefault="00C723BC" w:rsidP="005927DB">
            <w:pPr>
              <w:pStyle w:val="T2"/>
              <w:spacing w:after="0"/>
              <w:ind w:left="0" w:right="0"/>
              <w:jc w:val="left"/>
              <w:rPr>
                <w:sz w:val="20"/>
              </w:rPr>
            </w:pPr>
            <w:r w:rsidRPr="00183F4C">
              <w:rPr>
                <w:sz w:val="20"/>
              </w:rPr>
              <w:t>Phone</w:t>
            </w:r>
          </w:p>
        </w:tc>
        <w:tc>
          <w:tcPr>
            <w:tcW w:w="2358" w:type="dxa"/>
            <w:vAlign w:val="center"/>
          </w:tcPr>
          <w:p w14:paraId="556923E0" w14:textId="05736643" w:rsidR="00C723BC" w:rsidRPr="00183F4C" w:rsidRDefault="003E5F51" w:rsidP="005927DB">
            <w:pPr>
              <w:pStyle w:val="T2"/>
              <w:spacing w:after="0"/>
              <w:ind w:left="0" w:right="0"/>
              <w:jc w:val="left"/>
              <w:rPr>
                <w:sz w:val="20"/>
              </w:rPr>
            </w:pPr>
            <w:r w:rsidRPr="00183F4C">
              <w:rPr>
                <w:sz w:val="20"/>
              </w:rPr>
              <w:t>E</w:t>
            </w:r>
            <w:r w:rsidR="00C723BC" w:rsidRPr="00183F4C">
              <w:rPr>
                <w:sz w:val="20"/>
              </w:rPr>
              <w:t>mail</w:t>
            </w:r>
          </w:p>
        </w:tc>
      </w:tr>
      <w:tr w:rsidR="00175318" w:rsidRPr="00183F4C" w14:paraId="61E95F61" w14:textId="77777777" w:rsidTr="005E1AE8">
        <w:trPr>
          <w:trHeight w:val="359"/>
          <w:jc w:val="center"/>
        </w:trPr>
        <w:tc>
          <w:tcPr>
            <w:tcW w:w="1548" w:type="dxa"/>
            <w:vAlign w:val="center"/>
          </w:tcPr>
          <w:p w14:paraId="29ECAD04" w14:textId="6D23E7F7" w:rsidR="00175318" w:rsidRPr="00C7488F" w:rsidRDefault="00356DC1" w:rsidP="005E1AE8">
            <w:pPr>
              <w:pStyle w:val="T2"/>
              <w:spacing w:after="0"/>
              <w:ind w:left="0" w:right="0"/>
              <w:jc w:val="left"/>
              <w:rPr>
                <w:b w:val="0"/>
                <w:color w:val="000000"/>
                <w:sz w:val="18"/>
                <w:lang w:val="en-US"/>
              </w:rPr>
            </w:pPr>
            <w:r>
              <w:rPr>
                <w:b w:val="0"/>
                <w:color w:val="000000"/>
                <w:sz w:val="18"/>
                <w:lang w:val="en-US"/>
              </w:rPr>
              <w:t>Domenico Ficara</w:t>
            </w:r>
          </w:p>
        </w:tc>
        <w:tc>
          <w:tcPr>
            <w:tcW w:w="1440" w:type="dxa"/>
            <w:vAlign w:val="center"/>
          </w:tcPr>
          <w:p w14:paraId="77B643E6" w14:textId="7683E57C" w:rsidR="00175318" w:rsidRPr="005E1AE8" w:rsidRDefault="00356DC1" w:rsidP="005E1AE8">
            <w:pPr>
              <w:pStyle w:val="T2"/>
              <w:spacing w:after="0"/>
              <w:ind w:left="0" w:right="0"/>
              <w:jc w:val="left"/>
              <w:rPr>
                <w:b w:val="0"/>
                <w:sz w:val="18"/>
                <w:lang w:eastAsia="ko-KR"/>
              </w:rPr>
            </w:pPr>
            <w:r>
              <w:rPr>
                <w:b w:val="0"/>
                <w:color w:val="000000"/>
                <w:sz w:val="18"/>
                <w:lang w:val="en-US"/>
              </w:rPr>
              <w:t>Cisco</w:t>
            </w:r>
          </w:p>
        </w:tc>
        <w:tc>
          <w:tcPr>
            <w:tcW w:w="2610" w:type="dxa"/>
            <w:vAlign w:val="center"/>
          </w:tcPr>
          <w:p w14:paraId="2657B968" w14:textId="71CF45AF" w:rsidR="00175318" w:rsidRPr="005E1AE8" w:rsidRDefault="00175318" w:rsidP="005E1AE8">
            <w:pPr>
              <w:pStyle w:val="T2"/>
              <w:spacing w:after="0"/>
              <w:ind w:left="0" w:right="0"/>
              <w:jc w:val="left"/>
              <w:rPr>
                <w:b w:val="0"/>
                <w:sz w:val="18"/>
                <w:lang w:eastAsia="ko-KR"/>
              </w:rPr>
            </w:pPr>
          </w:p>
        </w:tc>
        <w:tc>
          <w:tcPr>
            <w:tcW w:w="1620" w:type="dxa"/>
            <w:vAlign w:val="center"/>
          </w:tcPr>
          <w:p w14:paraId="0E707F29" w14:textId="7B93D7EB" w:rsidR="00175318" w:rsidRPr="005E1AE8" w:rsidRDefault="00175318" w:rsidP="005E1AE8">
            <w:pPr>
              <w:pStyle w:val="T2"/>
              <w:spacing w:after="0"/>
              <w:ind w:left="0" w:right="0"/>
              <w:jc w:val="left"/>
              <w:rPr>
                <w:b w:val="0"/>
                <w:sz w:val="18"/>
                <w:lang w:eastAsia="ko-KR"/>
              </w:rPr>
            </w:pPr>
          </w:p>
        </w:tc>
        <w:tc>
          <w:tcPr>
            <w:tcW w:w="2358" w:type="dxa"/>
            <w:vAlign w:val="center"/>
          </w:tcPr>
          <w:p w14:paraId="0CCAFA1A" w14:textId="3B4EAF37" w:rsidR="00175318" w:rsidRPr="005E1AE8" w:rsidRDefault="00356DC1" w:rsidP="005E1AE8">
            <w:pPr>
              <w:pStyle w:val="T2"/>
              <w:spacing w:after="0"/>
              <w:ind w:left="0" w:right="0"/>
              <w:jc w:val="left"/>
              <w:rPr>
                <w:b w:val="0"/>
                <w:sz w:val="18"/>
                <w:lang w:eastAsia="ko-KR"/>
              </w:rPr>
            </w:pPr>
            <w:r>
              <w:rPr>
                <w:b w:val="0"/>
                <w:sz w:val="18"/>
                <w:lang w:val="en-US"/>
              </w:rPr>
              <w:t>dficara@cisco.com</w:t>
            </w:r>
          </w:p>
        </w:tc>
      </w:tr>
      <w:tr w:rsidR="00356DC1" w:rsidRPr="005E1AE8" w14:paraId="3C521FDB"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661A808B" w14:textId="7D1A8D66" w:rsidR="00356DC1" w:rsidRPr="00C7488F" w:rsidRDefault="00356DC1" w:rsidP="00B555BA">
            <w:pPr>
              <w:pStyle w:val="T2"/>
              <w:spacing w:after="0"/>
              <w:ind w:left="0" w:right="0"/>
              <w:jc w:val="left"/>
              <w:rPr>
                <w:b w:val="0"/>
                <w:color w:val="000000"/>
                <w:sz w:val="18"/>
                <w:lang w:val="en-US"/>
              </w:rPr>
            </w:pPr>
            <w:r>
              <w:rPr>
                <w:b w:val="0"/>
                <w:color w:val="000000"/>
                <w:sz w:val="18"/>
                <w:lang w:val="en-US"/>
              </w:rPr>
              <w:t>Ugo Campiglio</w:t>
            </w:r>
          </w:p>
        </w:tc>
        <w:tc>
          <w:tcPr>
            <w:tcW w:w="1440" w:type="dxa"/>
            <w:tcBorders>
              <w:top w:val="single" w:sz="4" w:space="0" w:color="auto"/>
              <w:left w:val="single" w:sz="4" w:space="0" w:color="auto"/>
              <w:bottom w:val="single" w:sz="4" w:space="0" w:color="auto"/>
              <w:right w:val="single" w:sz="4" w:space="0" w:color="auto"/>
            </w:tcBorders>
            <w:vAlign w:val="center"/>
          </w:tcPr>
          <w:p w14:paraId="21C24989"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358BDBF8"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18292B5"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19430CE3" w14:textId="43E37FDB" w:rsidR="00356DC1" w:rsidRPr="00356DC1" w:rsidRDefault="00356DC1" w:rsidP="00B555BA">
            <w:pPr>
              <w:pStyle w:val="T2"/>
              <w:spacing w:after="0"/>
              <w:ind w:left="0" w:right="0"/>
              <w:jc w:val="left"/>
              <w:rPr>
                <w:b w:val="0"/>
                <w:sz w:val="18"/>
                <w:lang w:val="en-US"/>
              </w:rPr>
            </w:pPr>
            <w:r>
              <w:rPr>
                <w:b w:val="0"/>
                <w:sz w:val="18"/>
                <w:lang w:val="en-US"/>
              </w:rPr>
              <w:t>ucampigl@cisco.com</w:t>
            </w:r>
          </w:p>
        </w:tc>
      </w:tr>
      <w:tr w:rsidR="00356DC1" w:rsidRPr="005E1AE8" w14:paraId="1A232358"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59CE1A9" w14:textId="73AE94AE" w:rsidR="00356DC1" w:rsidRPr="00C7488F" w:rsidRDefault="00356DC1" w:rsidP="00B555BA">
            <w:pPr>
              <w:pStyle w:val="T2"/>
              <w:spacing w:after="0"/>
              <w:ind w:left="0" w:right="0"/>
              <w:jc w:val="left"/>
              <w:rPr>
                <w:b w:val="0"/>
                <w:color w:val="000000"/>
                <w:sz w:val="18"/>
                <w:lang w:val="en-US"/>
              </w:rPr>
            </w:pPr>
            <w:r>
              <w:rPr>
                <w:b w:val="0"/>
                <w:color w:val="000000"/>
                <w:sz w:val="18"/>
                <w:lang w:val="en-US"/>
              </w:rPr>
              <w:t>Javier Contreras</w:t>
            </w:r>
          </w:p>
        </w:tc>
        <w:tc>
          <w:tcPr>
            <w:tcW w:w="1440" w:type="dxa"/>
            <w:tcBorders>
              <w:top w:val="single" w:sz="4" w:space="0" w:color="auto"/>
              <w:left w:val="single" w:sz="4" w:space="0" w:color="auto"/>
              <w:bottom w:val="single" w:sz="4" w:space="0" w:color="auto"/>
              <w:right w:val="single" w:sz="4" w:space="0" w:color="auto"/>
            </w:tcBorders>
            <w:vAlign w:val="center"/>
          </w:tcPr>
          <w:p w14:paraId="5E89E6B6"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B64B78B"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11E25120"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324EF53E" w14:textId="4A1D4FCF" w:rsidR="00356DC1" w:rsidRPr="00356DC1" w:rsidRDefault="00356DC1" w:rsidP="00B555BA">
            <w:pPr>
              <w:pStyle w:val="T2"/>
              <w:spacing w:after="0"/>
              <w:ind w:left="0" w:right="0"/>
              <w:jc w:val="left"/>
              <w:rPr>
                <w:b w:val="0"/>
                <w:sz w:val="18"/>
                <w:lang w:val="en-US"/>
              </w:rPr>
            </w:pPr>
            <w:r>
              <w:rPr>
                <w:b w:val="0"/>
                <w:sz w:val="18"/>
                <w:lang w:val="en-US"/>
              </w:rPr>
              <w:t>jacontre@cisco.com</w:t>
            </w:r>
          </w:p>
        </w:tc>
      </w:tr>
      <w:tr w:rsidR="00356DC1" w:rsidRPr="005E1AE8" w14:paraId="17840B4E"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0B8ADBFD" w14:textId="36A4A7D9" w:rsidR="00356DC1" w:rsidRPr="00C7488F" w:rsidRDefault="00356DC1" w:rsidP="00B555BA">
            <w:pPr>
              <w:pStyle w:val="T2"/>
              <w:spacing w:after="0"/>
              <w:ind w:left="0" w:right="0"/>
              <w:jc w:val="left"/>
              <w:rPr>
                <w:b w:val="0"/>
                <w:color w:val="000000"/>
                <w:sz w:val="18"/>
                <w:lang w:val="en-US"/>
              </w:rPr>
            </w:pPr>
            <w:r>
              <w:rPr>
                <w:b w:val="0"/>
                <w:color w:val="000000"/>
                <w:sz w:val="18"/>
                <w:lang w:val="en-US"/>
              </w:rPr>
              <w:t>Jerome Henry</w:t>
            </w:r>
          </w:p>
        </w:tc>
        <w:tc>
          <w:tcPr>
            <w:tcW w:w="1440" w:type="dxa"/>
            <w:tcBorders>
              <w:top w:val="single" w:sz="4" w:space="0" w:color="auto"/>
              <w:left w:val="single" w:sz="4" w:space="0" w:color="auto"/>
              <w:bottom w:val="single" w:sz="4" w:space="0" w:color="auto"/>
              <w:right w:val="single" w:sz="4" w:space="0" w:color="auto"/>
            </w:tcBorders>
            <w:vAlign w:val="center"/>
          </w:tcPr>
          <w:p w14:paraId="6926274A"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77BE2C6E"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5BB5D0A"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0FED23D3" w14:textId="7107F10C" w:rsidR="00356DC1" w:rsidRPr="00356DC1" w:rsidRDefault="00045310" w:rsidP="00B555BA">
            <w:pPr>
              <w:pStyle w:val="T2"/>
              <w:spacing w:after="0"/>
              <w:ind w:left="0" w:right="0"/>
              <w:jc w:val="left"/>
              <w:rPr>
                <w:b w:val="0"/>
                <w:sz w:val="18"/>
                <w:lang w:val="en-US"/>
              </w:rPr>
            </w:pPr>
            <w:r>
              <w:rPr>
                <w:b w:val="0"/>
                <w:sz w:val="18"/>
                <w:lang w:val="en-US"/>
              </w:rPr>
              <w:t>jhenry</w:t>
            </w:r>
            <w:r w:rsidR="00356DC1">
              <w:rPr>
                <w:b w:val="0"/>
                <w:sz w:val="18"/>
                <w:lang w:val="en-US"/>
              </w:rPr>
              <w:t>@cisco.com</w:t>
            </w:r>
          </w:p>
        </w:tc>
      </w:tr>
      <w:tr w:rsidR="00356DC1" w:rsidRPr="005E1AE8" w14:paraId="3AA18106"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FB264E9" w14:textId="36D3CC75" w:rsidR="00356DC1" w:rsidRPr="00C7488F" w:rsidRDefault="00356DC1" w:rsidP="00B555BA">
            <w:pPr>
              <w:pStyle w:val="T2"/>
              <w:spacing w:after="0"/>
              <w:ind w:left="0" w:right="0"/>
              <w:jc w:val="left"/>
              <w:rPr>
                <w:b w:val="0"/>
                <w:color w:val="000000"/>
                <w:sz w:val="18"/>
                <w:lang w:val="en-US"/>
              </w:rPr>
            </w:pPr>
            <w:r>
              <w:rPr>
                <w:b w:val="0"/>
                <w:color w:val="000000"/>
                <w:sz w:val="18"/>
                <w:lang w:val="en-US"/>
              </w:rPr>
              <w:t>Federico Lovison</w:t>
            </w:r>
          </w:p>
        </w:tc>
        <w:tc>
          <w:tcPr>
            <w:tcW w:w="1440" w:type="dxa"/>
            <w:tcBorders>
              <w:top w:val="single" w:sz="4" w:space="0" w:color="auto"/>
              <w:left w:val="single" w:sz="4" w:space="0" w:color="auto"/>
              <w:bottom w:val="single" w:sz="4" w:space="0" w:color="auto"/>
              <w:right w:val="single" w:sz="4" w:space="0" w:color="auto"/>
            </w:tcBorders>
            <w:vAlign w:val="center"/>
          </w:tcPr>
          <w:p w14:paraId="39D6139D"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4BB471F"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7FA46F56"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625038D7" w14:textId="00C6A822" w:rsidR="00356DC1" w:rsidRPr="00356DC1" w:rsidRDefault="00045310" w:rsidP="00B555BA">
            <w:pPr>
              <w:pStyle w:val="T2"/>
              <w:spacing w:after="0"/>
              <w:ind w:left="0" w:right="0"/>
              <w:jc w:val="left"/>
              <w:rPr>
                <w:b w:val="0"/>
                <w:sz w:val="18"/>
                <w:lang w:val="en-US"/>
              </w:rPr>
            </w:pPr>
            <w:r>
              <w:rPr>
                <w:b w:val="0"/>
                <w:sz w:val="18"/>
                <w:lang w:val="en-US"/>
              </w:rPr>
              <w:t>flovison</w:t>
            </w:r>
            <w:r w:rsidR="00356DC1">
              <w:rPr>
                <w:b w:val="0"/>
                <w:sz w:val="18"/>
                <w:lang w:val="en-US"/>
              </w:rPr>
              <w:t>@cisco.com</w:t>
            </w:r>
          </w:p>
        </w:tc>
      </w:tr>
    </w:tbl>
    <w:p w14:paraId="17387B0E" w14:textId="77777777" w:rsidR="005E768D" w:rsidRPr="004D2D75" w:rsidRDefault="003D4734" w:rsidP="1B0D6EF6">
      <w:pPr>
        <w:pStyle w:val="T1"/>
        <w:spacing w:after="120"/>
        <w:rPr>
          <w:sz w:val="22"/>
          <w:szCs w:val="22"/>
        </w:rPr>
      </w:pPr>
      <w:r>
        <w:rPr>
          <w:noProof/>
          <w:lang w:val="en-US" w:eastAsia="zh-TW"/>
        </w:rPr>
        <mc:AlternateContent>
          <mc:Choice Requires="wps">
            <w:drawing>
              <wp:anchor distT="0" distB="0" distL="114300" distR="114300" simplePos="0" relativeHeight="251658240" behindDoc="0" locked="0" layoutInCell="0" allowOverlap="1" wp14:anchorId="4041C374" wp14:editId="4F6234F7">
                <wp:simplePos x="0" y="0"/>
                <wp:positionH relativeFrom="column">
                  <wp:posOffset>-56866</wp:posOffset>
                </wp:positionH>
                <wp:positionV relativeFrom="paragraph">
                  <wp:posOffset>195978</wp:posOffset>
                </wp:positionV>
                <wp:extent cx="5943600" cy="476306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3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57D1FA92" w14:textId="7145D82B" w:rsidR="00296F64" w:rsidRDefault="00296F64" w:rsidP="00CA5DD4">
                            <w:pPr>
                              <w:numPr>
                                <w:ilvl w:val="0"/>
                                <w:numId w:val="1"/>
                              </w:numPr>
                              <w:jc w:val="both"/>
                              <w:rPr>
                                <w:rFonts w:eastAsia="Malgun Gothic"/>
                                <w:sz w:val="18"/>
                              </w:rPr>
                            </w:pPr>
                            <w:r>
                              <w:rPr>
                                <w:rFonts w:eastAsia="Malgun Gothic"/>
                                <w:sz w:val="18"/>
                              </w:rPr>
                              <w:t xml:space="preserve">Rev 2: update after presentation </w:t>
                            </w:r>
                            <w:proofErr w:type="gramStart"/>
                            <w:r>
                              <w:rPr>
                                <w:rFonts w:eastAsia="Malgun Gothic"/>
                                <w:sz w:val="18"/>
                              </w:rPr>
                              <w:t>at</w:t>
                            </w:r>
                            <w:proofErr w:type="gramEnd"/>
                            <w:r>
                              <w:rPr>
                                <w:rFonts w:eastAsia="Malgun Gothic"/>
                                <w:sz w:val="18"/>
                              </w:rPr>
                              <w:t xml:space="preserve"> Oct 13</w:t>
                            </w:r>
                            <w:r w:rsidRPr="00296F64">
                              <w:rPr>
                                <w:rFonts w:eastAsia="Malgun Gothic"/>
                                <w:sz w:val="18"/>
                                <w:vertAlign w:val="superscript"/>
                              </w:rPr>
                              <w:t>th</w:t>
                            </w:r>
                            <w:r>
                              <w:rPr>
                                <w:rFonts w:eastAsia="Malgun Gothic"/>
                                <w:sz w:val="18"/>
                              </w:rPr>
                              <w:t xml:space="preserve"> telecon</w:t>
                            </w:r>
                          </w:p>
                          <w:p w14:paraId="7EDC494A" w14:textId="786FFE4C" w:rsidR="00416F3C" w:rsidRDefault="00416F3C" w:rsidP="00CA5DD4">
                            <w:pPr>
                              <w:numPr>
                                <w:ilvl w:val="0"/>
                                <w:numId w:val="1"/>
                              </w:numPr>
                              <w:jc w:val="both"/>
                              <w:rPr>
                                <w:rFonts w:eastAsia="Malgun Gothic"/>
                                <w:sz w:val="18"/>
                              </w:rPr>
                            </w:pPr>
                            <w:r>
                              <w:rPr>
                                <w:rFonts w:eastAsia="Malgun Gothic"/>
                                <w:sz w:val="18"/>
                              </w:rPr>
                              <w:t>Rev 3: simplification for CID 2394</w:t>
                            </w:r>
                          </w:p>
                          <w:p w14:paraId="0E478382" w14:textId="25892BEA" w:rsidR="00B81EB5" w:rsidRDefault="00B81EB5" w:rsidP="00CA5DD4">
                            <w:pPr>
                              <w:numPr>
                                <w:ilvl w:val="0"/>
                                <w:numId w:val="1"/>
                              </w:numPr>
                              <w:jc w:val="both"/>
                              <w:rPr>
                                <w:rFonts w:eastAsia="Malgun Gothic"/>
                                <w:sz w:val="18"/>
                              </w:rPr>
                            </w:pPr>
                            <w:r>
                              <w:rPr>
                                <w:rFonts w:eastAsia="Malgun Gothic"/>
                                <w:sz w:val="18"/>
                              </w:rPr>
                              <w:t>Rev 4: new resolution for CID 2394</w:t>
                            </w:r>
                          </w:p>
                          <w:p w14:paraId="1C14B508" w14:textId="3AA88586" w:rsidR="00FC77F5" w:rsidRPr="006C4526" w:rsidRDefault="00FC77F5">
                            <w:pPr>
                              <w:jc w:val="both"/>
                              <w:rPr>
                                <w:sz w:val="18"/>
                                <w:szCs w:val="18"/>
                              </w:rPr>
                              <w:pPrChange w:id="0" w:author="Ugo Campiglio (ucampigl)" w:date="2025-03-17T12:09:00Z" w16du:dateUtc="2025-03-17T11:09:00Z">
                                <w:pPr>
                                  <w:numPr>
                                    <w:numId w:val="1"/>
                                  </w:numPr>
                                  <w:ind w:left="720" w:hanging="360"/>
                                  <w:jc w:val="both"/>
                                </w:pPr>
                              </w:pPrChan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C374" id="_x0000_t202" coordsize="21600,21600" o:spt="202" path="m,l,21600r21600,l21600,xe">
                <v:stroke joinstyle="miter"/>
                <v:path gradientshapeok="t" o:connecttype="rect"/>
              </v:shapetype>
              <v:shape id="Text Box 2" o:spid="_x0000_s1026" type="#_x0000_t202" style="position:absolute;left:0;text-align:left;margin-left:-4.5pt;margin-top:15.45pt;width:468pt;height:3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Qa69QEAAMsDAAAOAAAAZHJzL2Uyb0RvYy54bWysU8tu2zAQvBfoPxC815Idx6kFy0HqwEWB&#13;&#10;9AGk/QCKoiSiFJdd0pbSr++Schy3vRXVgeByydmd2dHmduwNOyr0GmzJ57OcM2Ul1Nq2Jf/2df/m&#13;&#10;LWc+CFsLA1aV/El5frt9/WozuEItoANTK2QEYn0xuJJ3Ibgiy7zsVC/8DJyylGwAexEoxDarUQyE&#13;&#10;3ptskeerbACsHYJU3tPp/ZTk24TfNEqGz03jVWCm5NRbSCumtYprtt2IokXhOi1PbYh/6KIX2lLR&#13;&#10;M9S9CIIdUP8F1WuJ4KEJMwl9Bk2jpUociM08/4PNYyecSlxIHO/OMvn/Bys/HR/dF2RhfAcjDTCR&#13;&#10;8O4B5HfPLOw6YVt1hwhDp0RNhedRsmxwvjg9jVL7wkeQavgINQ1ZHAIkoLHBPqpCPBmh0wCezqKr&#13;&#10;MTBJh9fr5dUqp5Sk3PJmdZWv1qmGKJ6fO/ThvYKexU3Jkaaa4MXxwYfYjiier8RqHoyu99qYFGBb&#13;&#10;7QyyoyAH7NN3Qv/tmrHxsoX4bEKMJ4lnpDaRDGM1UjLyraB+IsYIk6PoD6BNB/iTs4HcVHL/4yBQ&#13;&#10;cWY+WFJtPV8uo/1SsLy+WVCAl5nqMiOsJKiSB86m7S5Mlj041G1HlaY5WbgjpRudNHjp6tQ3OSZJ&#13;&#10;c3J3tORlnG69/IPbXwAAAP//AwBQSwMEFAAGAAgAAAAhAPDItAfjAAAADgEAAA8AAABkcnMvZG93&#13;&#10;bnJldi54bWxMj81OwzAQhO9IvIO1SFxQa7dA06TZVPyIimtLH8CJt0lEbEex26Rvz3KCy0q7o5md&#13;&#10;L99OthMXGkLrHcJirkCQq7xpXY1w/PqYrUGEqJ3RnXeEcKUA2+L2JteZ8aPb0+UQa8EhLmQaoYmx&#13;&#10;z6QMVUNWh7nvybF28oPVkdehlmbQI4fbTi6VWkmrW8cfGt3TW0PV9+FsEU6f48NzOpa7eEz2T6tX&#13;&#10;3SalvyLe303vGx4vGxCRpvjngF8G7g8FFyv92ZkgOoRZyjwR4VGlIFhPlwkfSoRkvVAgi1z+xyh+&#13;&#10;AAAA//8DAFBLAQItABQABgAIAAAAIQC2gziS/gAAAOEBAAATAAAAAAAAAAAAAAAAAAAAAABbQ29u&#13;&#10;dGVudF9UeXBlc10ueG1sUEsBAi0AFAAGAAgAAAAhADj9If/WAAAAlAEAAAsAAAAAAAAAAAAAAAAA&#13;&#10;LwEAAF9yZWxzLy5yZWxzUEsBAi0AFAAGAAgAAAAhAOhJBrr1AQAAywMAAA4AAAAAAAAAAAAAAAAA&#13;&#10;LgIAAGRycy9lMm9Eb2MueG1sUEsBAi0AFAAGAAgAAAAhAPDItAfjAAAADgEAAA8AAAAAAAAAAAAA&#13;&#10;AAAATwQAAGRycy9kb3ducmV2LnhtbFBLBQYAAAAABAAEAPMAAABfBQAAAAA=&#13;&#10;" o:allowincell="f" stroked="f">
                <v:textbo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57D1FA92" w14:textId="7145D82B" w:rsidR="00296F64" w:rsidRDefault="00296F64" w:rsidP="00CA5DD4">
                      <w:pPr>
                        <w:numPr>
                          <w:ilvl w:val="0"/>
                          <w:numId w:val="1"/>
                        </w:numPr>
                        <w:jc w:val="both"/>
                        <w:rPr>
                          <w:rFonts w:eastAsia="Malgun Gothic"/>
                          <w:sz w:val="18"/>
                        </w:rPr>
                      </w:pPr>
                      <w:r>
                        <w:rPr>
                          <w:rFonts w:eastAsia="Malgun Gothic"/>
                          <w:sz w:val="18"/>
                        </w:rPr>
                        <w:t xml:space="preserve">Rev 2: update after presentation </w:t>
                      </w:r>
                      <w:proofErr w:type="gramStart"/>
                      <w:r>
                        <w:rPr>
                          <w:rFonts w:eastAsia="Malgun Gothic"/>
                          <w:sz w:val="18"/>
                        </w:rPr>
                        <w:t>at</w:t>
                      </w:r>
                      <w:proofErr w:type="gramEnd"/>
                      <w:r>
                        <w:rPr>
                          <w:rFonts w:eastAsia="Malgun Gothic"/>
                          <w:sz w:val="18"/>
                        </w:rPr>
                        <w:t xml:space="preserve"> Oct 13</w:t>
                      </w:r>
                      <w:r w:rsidRPr="00296F64">
                        <w:rPr>
                          <w:rFonts w:eastAsia="Malgun Gothic"/>
                          <w:sz w:val="18"/>
                          <w:vertAlign w:val="superscript"/>
                        </w:rPr>
                        <w:t>th</w:t>
                      </w:r>
                      <w:r>
                        <w:rPr>
                          <w:rFonts w:eastAsia="Malgun Gothic"/>
                          <w:sz w:val="18"/>
                        </w:rPr>
                        <w:t xml:space="preserve"> telecon</w:t>
                      </w:r>
                    </w:p>
                    <w:p w14:paraId="7EDC494A" w14:textId="786FFE4C" w:rsidR="00416F3C" w:rsidRDefault="00416F3C" w:rsidP="00CA5DD4">
                      <w:pPr>
                        <w:numPr>
                          <w:ilvl w:val="0"/>
                          <w:numId w:val="1"/>
                        </w:numPr>
                        <w:jc w:val="both"/>
                        <w:rPr>
                          <w:rFonts w:eastAsia="Malgun Gothic"/>
                          <w:sz w:val="18"/>
                        </w:rPr>
                      </w:pPr>
                      <w:r>
                        <w:rPr>
                          <w:rFonts w:eastAsia="Malgun Gothic"/>
                          <w:sz w:val="18"/>
                        </w:rPr>
                        <w:t>Rev 3: simplification for CID 2394</w:t>
                      </w:r>
                    </w:p>
                    <w:p w14:paraId="0E478382" w14:textId="25892BEA" w:rsidR="00B81EB5" w:rsidRDefault="00B81EB5" w:rsidP="00CA5DD4">
                      <w:pPr>
                        <w:numPr>
                          <w:ilvl w:val="0"/>
                          <w:numId w:val="1"/>
                        </w:numPr>
                        <w:jc w:val="both"/>
                        <w:rPr>
                          <w:rFonts w:eastAsia="Malgun Gothic"/>
                          <w:sz w:val="18"/>
                        </w:rPr>
                      </w:pPr>
                      <w:r>
                        <w:rPr>
                          <w:rFonts w:eastAsia="Malgun Gothic"/>
                          <w:sz w:val="18"/>
                        </w:rPr>
                        <w:t>Rev 4: new resolution for CID 2394</w:t>
                      </w:r>
                    </w:p>
                    <w:p w14:paraId="1C14B508" w14:textId="3AA88586" w:rsidR="00FC77F5" w:rsidRPr="006C4526" w:rsidRDefault="00FC77F5">
                      <w:pPr>
                        <w:jc w:val="both"/>
                        <w:rPr>
                          <w:sz w:val="18"/>
                          <w:szCs w:val="18"/>
                        </w:rPr>
                        <w:pPrChange w:id="1" w:author="Ugo Campiglio (ucampigl)" w:date="2025-03-17T12:09:00Z" w16du:dateUtc="2025-03-17T11:09:00Z">
                          <w:pPr>
                            <w:numPr>
                              <w:numId w:val="1"/>
                            </w:numPr>
                            <w:ind w:left="720" w:hanging="360"/>
                            <w:jc w:val="both"/>
                          </w:pPr>
                        </w:pPrChange>
                      </w:pPr>
                    </w:p>
                  </w:txbxContent>
                </v:textbox>
              </v:shape>
            </w:pict>
          </mc:Fallback>
        </mc:AlternateContent>
      </w:r>
    </w:p>
    <w:p w14:paraId="6CD591AA" w14:textId="77777777" w:rsidR="005E768D" w:rsidRPr="004D2D75" w:rsidRDefault="005E768D" w:rsidP="005E768D"/>
    <w:p w14:paraId="58420ED5" w14:textId="77777777" w:rsidR="005E768D" w:rsidRPr="004D2D75" w:rsidRDefault="005E768D"/>
    <w:p w14:paraId="39010150" w14:textId="68B6B1FC" w:rsidR="00F72885" w:rsidRPr="00426325" w:rsidRDefault="005E768D" w:rsidP="00F2637D">
      <w:r w:rsidRPr="004D2D75">
        <w:br w:type="page"/>
      </w:r>
    </w:p>
    <w:p w14:paraId="10D1EFFD" w14:textId="77777777" w:rsidR="00496DF1" w:rsidRPr="006724A9" w:rsidRDefault="00496DF1" w:rsidP="00496DF1">
      <w:pPr>
        <w:rPr>
          <w:rFonts w:eastAsia="Malgun Gothic"/>
          <w:lang w:eastAsia="ko-KR"/>
        </w:rPr>
      </w:pPr>
    </w:p>
    <w:p w14:paraId="60F084D7" w14:textId="5ACBECFF" w:rsidR="00496DF1" w:rsidRPr="006724A9" w:rsidRDefault="00496DF1" w:rsidP="00496DF1">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w:t>
      </w:r>
      <w:r w:rsidR="00774A3B">
        <w:rPr>
          <w:rFonts w:eastAsia="Malgun Gothic"/>
          <w:b/>
          <w:bCs/>
          <w:i/>
          <w:iCs/>
          <w:lang w:eastAsia="ko-KR"/>
        </w:rPr>
        <w:t>2</w:t>
      </w:r>
      <w:r w:rsidR="00DB46BC">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Pr>
          <w:rFonts w:eastAsia="Malgun Gothic"/>
          <w:b/>
          <w:bCs/>
          <w:i/>
          <w:iCs/>
          <w:lang w:eastAsia="ko-KR"/>
        </w:rPr>
        <w:t>i</w:t>
      </w:r>
      <w:proofErr w:type="spellEnd"/>
      <w:r>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w:t>
      </w:r>
    </w:p>
    <w:p w14:paraId="06251456" w14:textId="77777777" w:rsidR="00496DF1" w:rsidRDefault="00496DF1" w:rsidP="00496DF1">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1625"/>
        <w:gridCol w:w="3208"/>
      </w:tblGrid>
      <w:tr w:rsidR="00F93EBF" w:rsidRPr="00477985" w14:paraId="17EC47DD" w14:textId="77777777" w:rsidTr="1B8BA883">
        <w:trPr>
          <w:trHeight w:val="623"/>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D6FF"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CID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E1867"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Clause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AD9C6" w14:textId="77777777" w:rsidR="00F93EBF" w:rsidRPr="00991C29" w:rsidRDefault="00F93EBF" w:rsidP="00B555BA">
            <w:pPr>
              <w:widowControl w:val="0"/>
              <w:autoSpaceDE w:val="0"/>
              <w:autoSpaceDN w:val="0"/>
              <w:adjustRightInd w:val="0"/>
              <w:rPr>
                <w:rFonts w:eastAsia="Malgun Gothic"/>
                <w:sz w:val="18"/>
                <w:szCs w:val="18"/>
              </w:rPr>
            </w:pPr>
            <w:proofErr w:type="gramStart"/>
            <w:r w:rsidRPr="00991C29">
              <w:rPr>
                <w:b/>
                <w:bCs/>
                <w:sz w:val="18"/>
                <w:szCs w:val="18"/>
                <w:lang w:eastAsia="ko-KR"/>
              </w:rPr>
              <w:t>P.L</w:t>
            </w:r>
            <w:proofErr w:type="gramEnd"/>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36CD"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Comment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4751"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Proposed Change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CB72E"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Resolution</w:t>
            </w:r>
          </w:p>
        </w:tc>
      </w:tr>
      <w:tr w:rsidR="003D4904" w14:paraId="49D71EB7"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D910B" w14:textId="11B773A9" w:rsidR="003D4904" w:rsidRPr="005355C5" w:rsidRDefault="003D4904" w:rsidP="003D4904">
            <w:pPr>
              <w:rPr>
                <w:rFonts w:eastAsia="Malgun Gothic"/>
                <w:sz w:val="18"/>
                <w:szCs w:val="18"/>
              </w:rPr>
            </w:pPr>
            <w:r w:rsidRPr="005355C5">
              <w:rPr>
                <w:sz w:val="18"/>
                <w:szCs w:val="18"/>
              </w:rPr>
              <w:t>2062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23B12" w14:textId="75DC18AF" w:rsidR="003D4904" w:rsidRPr="005355C5" w:rsidRDefault="003D4904" w:rsidP="003D4904">
            <w:pPr>
              <w:rPr>
                <w:rFonts w:eastAsia="Malgun Gothic"/>
                <w:sz w:val="18"/>
                <w:szCs w:val="18"/>
              </w:rPr>
            </w:pPr>
            <w:r w:rsidRPr="005355C5">
              <w:rPr>
                <w:sz w:val="18"/>
                <w:szCs w:val="18"/>
              </w:rPr>
              <w:t>9.3.3.6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106EB" w14:textId="28F363F4" w:rsidR="003D4904" w:rsidRPr="005355C5" w:rsidRDefault="003D4904" w:rsidP="003D4904">
            <w:pPr>
              <w:rPr>
                <w:rFonts w:eastAsia="Malgun Gothic"/>
                <w:sz w:val="18"/>
                <w:szCs w:val="18"/>
              </w:rPr>
            </w:pPr>
            <w:r w:rsidRPr="005355C5">
              <w:rPr>
                <w:sz w:val="18"/>
                <w:szCs w:val="18"/>
              </w:rPr>
              <w:t>43.10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35FF" w14:textId="7D0392E0" w:rsidR="003D4904" w:rsidRPr="005355C5" w:rsidRDefault="003D4904" w:rsidP="003D4904">
            <w:pPr>
              <w:rPr>
                <w:sz w:val="18"/>
                <w:szCs w:val="18"/>
              </w:rPr>
            </w:pPr>
            <w:r w:rsidRPr="005355C5">
              <w:rPr>
                <w:sz w:val="18"/>
                <w:szCs w:val="18"/>
              </w:rPr>
              <w:t>AID list element missing in table 9-65</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3C33" w14:textId="0D268CAC" w:rsidR="003D4904" w:rsidRPr="005355C5" w:rsidRDefault="003D4904" w:rsidP="003D4904">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2BB9" w14:textId="6D860025" w:rsidR="003D4904" w:rsidRPr="005355C5" w:rsidRDefault="00130D52" w:rsidP="003D4904">
            <w:pPr>
              <w:rPr>
                <w:rFonts w:eastAsia="Malgun Gothic"/>
                <w:sz w:val="18"/>
                <w:szCs w:val="18"/>
              </w:rPr>
            </w:pPr>
            <w:r w:rsidRPr="005355C5">
              <w:rPr>
                <w:rFonts w:eastAsia="Malgun Gothic"/>
                <w:sz w:val="18"/>
                <w:szCs w:val="18"/>
              </w:rPr>
              <w:t>Accepted -</w:t>
            </w:r>
          </w:p>
        </w:tc>
      </w:tr>
      <w:tr w:rsidR="00130D52" w14:paraId="3AA0C701"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2AD2" w14:textId="45DCDC08" w:rsidR="00130D52" w:rsidRPr="005355C5" w:rsidRDefault="00130D52" w:rsidP="00130D52">
            <w:pPr>
              <w:rPr>
                <w:rFonts w:eastAsia="Malgun Gothic"/>
                <w:sz w:val="18"/>
                <w:szCs w:val="18"/>
              </w:rPr>
            </w:pPr>
            <w:r w:rsidRPr="005355C5">
              <w:rPr>
                <w:sz w:val="18"/>
                <w:szCs w:val="18"/>
              </w:rPr>
              <w:t>2063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A7A95" w14:textId="17ABE7F7" w:rsidR="00130D52" w:rsidRPr="005355C5" w:rsidRDefault="00130D52" w:rsidP="00130D52">
            <w:pPr>
              <w:rPr>
                <w:rFonts w:eastAsia="Malgun Gothic"/>
                <w:sz w:val="18"/>
                <w:szCs w:val="18"/>
              </w:rPr>
            </w:pPr>
            <w:r w:rsidRPr="005355C5">
              <w:rPr>
                <w:sz w:val="18"/>
                <w:szCs w:val="18"/>
              </w:rPr>
              <w:t>9.3.3.8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53C2" w14:textId="1C4E4B3A" w:rsidR="00130D52" w:rsidRPr="005355C5" w:rsidRDefault="00130D52" w:rsidP="00130D52">
            <w:pPr>
              <w:rPr>
                <w:rFonts w:eastAsia="Malgun Gothic"/>
                <w:sz w:val="18"/>
                <w:szCs w:val="18"/>
              </w:rPr>
            </w:pPr>
            <w:r w:rsidRPr="005355C5">
              <w:rPr>
                <w:sz w:val="18"/>
                <w:szCs w:val="18"/>
              </w:rPr>
              <w:t>44.10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32B12" w14:textId="1AEF482D" w:rsidR="00130D52" w:rsidRPr="005355C5" w:rsidRDefault="00130D52" w:rsidP="00130D52">
            <w:pPr>
              <w:rPr>
                <w:sz w:val="18"/>
                <w:szCs w:val="18"/>
              </w:rPr>
            </w:pPr>
            <w:r w:rsidRPr="005355C5">
              <w:rPr>
                <w:sz w:val="18"/>
                <w:szCs w:val="18"/>
              </w:rPr>
              <w:t>AID list element missing in table 9-67</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2A07" w14:textId="68B0A7D5" w:rsidR="00130D52" w:rsidRPr="005355C5" w:rsidRDefault="00130D52" w:rsidP="00130D52">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3C3D" w14:textId="78D05453"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3FF809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29FE" w14:textId="44F1FD3E" w:rsidR="00130D52" w:rsidRPr="005355C5" w:rsidRDefault="00130D52" w:rsidP="00130D52">
            <w:pPr>
              <w:rPr>
                <w:rFonts w:eastAsia="Malgun Gothic"/>
                <w:sz w:val="18"/>
                <w:szCs w:val="18"/>
              </w:rPr>
            </w:pPr>
            <w:r w:rsidRPr="005355C5">
              <w:rPr>
                <w:sz w:val="18"/>
                <w:szCs w:val="18"/>
              </w:rPr>
              <w:t>2112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9DA9" w14:textId="38EEA1E8"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63290" w14:textId="02A8C3C5" w:rsidR="00130D52" w:rsidRPr="005355C5" w:rsidRDefault="00130D52" w:rsidP="00130D52">
            <w:pPr>
              <w:rPr>
                <w:rFonts w:eastAsia="Malgun Gothic"/>
                <w:sz w:val="18"/>
                <w:szCs w:val="18"/>
              </w:rPr>
            </w:pPr>
            <w:r w:rsidRPr="005355C5">
              <w:rPr>
                <w:sz w:val="18"/>
                <w:szCs w:val="18"/>
              </w:rPr>
              <w:t>52.57</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93CE" w14:textId="5C238D24" w:rsidR="00130D52" w:rsidRPr="005355C5" w:rsidRDefault="00130D52" w:rsidP="00130D52">
            <w:pPr>
              <w:rPr>
                <w:sz w:val="18"/>
                <w:szCs w:val="18"/>
              </w:rPr>
            </w:pPr>
            <w:r w:rsidRPr="005355C5">
              <w:rPr>
                <w:sz w:val="18"/>
                <w:szCs w:val="18"/>
              </w:rPr>
              <w:t>Missing words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2957" w14:textId="5AEA7418" w:rsidR="00130D52" w:rsidRPr="005355C5" w:rsidRDefault="00130D52" w:rsidP="00130D52">
            <w:pPr>
              <w:rPr>
                <w:sz w:val="18"/>
                <w:szCs w:val="18"/>
              </w:rPr>
            </w:pPr>
            <w:r w:rsidRPr="005355C5">
              <w:rPr>
                <w:sz w:val="18"/>
                <w:szCs w:val="18"/>
              </w:rPr>
              <w:t xml:space="preserve">The sentence: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w:t>
            </w:r>
            <w:r w:rsidRPr="005355C5">
              <w:rPr>
                <w:sz w:val="18"/>
                <w:szCs w:val="18"/>
              </w:rPr>
              <w:br/>
              <w:t xml:space="preserve">non-AP MLD is able to be allowed to join in the EPP group." is missing words. Change to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 non-AP MLD is capable of storing to be allowed to join in the EPP group."</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3D0D7" w14:textId="04473246"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895359A"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FE516" w14:textId="128D014D" w:rsidR="00130D52" w:rsidRPr="005355C5" w:rsidRDefault="00130D52" w:rsidP="00130D52">
            <w:pPr>
              <w:rPr>
                <w:rFonts w:eastAsia="Malgun Gothic"/>
                <w:sz w:val="18"/>
                <w:szCs w:val="18"/>
              </w:rPr>
            </w:pPr>
            <w:r w:rsidRPr="005355C5">
              <w:rPr>
                <w:sz w:val="18"/>
                <w:szCs w:val="18"/>
              </w:rPr>
              <w:t>2113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4581B" w14:textId="35C61D72" w:rsidR="00130D52" w:rsidRPr="005355C5" w:rsidRDefault="00130D52" w:rsidP="00130D52">
            <w:pPr>
              <w:rPr>
                <w:rFonts w:eastAsia="Malgun Gothic"/>
                <w:sz w:val="18"/>
                <w:szCs w:val="18"/>
              </w:rPr>
            </w:pPr>
            <w:r w:rsidRPr="005355C5">
              <w:rPr>
                <w:sz w:val="18"/>
                <w:szCs w:val="18"/>
              </w:rPr>
              <w:t>9.4.2.5.1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4D8DA" w14:textId="1F6B0BEC" w:rsidR="00130D52" w:rsidRPr="005355C5" w:rsidRDefault="00130D52" w:rsidP="00130D52">
            <w:pPr>
              <w:rPr>
                <w:rFonts w:eastAsia="Malgun Gothic"/>
                <w:sz w:val="18"/>
                <w:szCs w:val="18"/>
              </w:rPr>
            </w:pPr>
            <w:r w:rsidRPr="005355C5">
              <w:rPr>
                <w:sz w:val="18"/>
                <w:szCs w:val="18"/>
              </w:rPr>
              <w:t>59.33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0342" w14:textId="6F74AAA3" w:rsidR="00130D52" w:rsidRPr="005355C5" w:rsidRDefault="00130D52" w:rsidP="00130D52">
            <w:pPr>
              <w:rPr>
                <w:sz w:val="18"/>
                <w:szCs w:val="18"/>
              </w:rPr>
            </w:pPr>
            <w:r w:rsidRPr="005355C5">
              <w:rPr>
                <w:sz w:val="18"/>
                <w:szCs w:val="18"/>
              </w:rPr>
              <w:t>What is the meaning of this note at the very end of the subclause? There is no other mention of CPE AP MLD handling TIM assignments, only BPE assignments.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A935" w14:textId="69C31AF6" w:rsidR="00130D52" w:rsidRPr="005355C5" w:rsidRDefault="00130D52" w:rsidP="00130D52">
            <w:pPr>
              <w:rPr>
                <w:sz w:val="18"/>
                <w:szCs w:val="18"/>
              </w:rPr>
            </w:pPr>
            <w:r w:rsidRPr="005355C5">
              <w:rPr>
                <w:sz w:val="18"/>
                <w:szCs w:val="18"/>
              </w:rPr>
              <w:t xml:space="preserve">Consider placing this note before Figure 9-215 and add an explanation in 10.71 of what conditions might cause a CPE AP to insert 1's into a </w:t>
            </w:r>
            <w:r w:rsidRPr="005355C5">
              <w:rPr>
                <w:sz w:val="18"/>
                <w:szCs w:val="18"/>
              </w:rPr>
              <w:lastRenderedPageBreak/>
              <w:t>TIM when there is not buffered traffic.</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1E82" w14:textId="426DB51C" w:rsidR="00130D52" w:rsidRPr="001875D7" w:rsidRDefault="009405AA" w:rsidP="00130D52">
            <w:pPr>
              <w:rPr>
                <w:rFonts w:eastAsia="Malgun Gothic"/>
                <w:sz w:val="18"/>
                <w:szCs w:val="18"/>
              </w:rPr>
            </w:pPr>
            <w:r w:rsidRPr="001875D7">
              <w:rPr>
                <w:rFonts w:eastAsia="Malgun Gothic"/>
                <w:sz w:val="18"/>
                <w:szCs w:val="18"/>
              </w:rPr>
              <w:lastRenderedPageBreak/>
              <w:t>Revised –</w:t>
            </w:r>
          </w:p>
          <w:p w14:paraId="7EEEF72B" w14:textId="77777777" w:rsidR="009405AA" w:rsidRDefault="009405AA" w:rsidP="00130D52">
            <w:pPr>
              <w:rPr>
                <w:rFonts w:eastAsia="Malgun Gothic"/>
                <w:sz w:val="18"/>
                <w:szCs w:val="18"/>
              </w:rPr>
            </w:pPr>
          </w:p>
          <w:p w14:paraId="7C59CEBC" w14:textId="41E2286D" w:rsidR="001875D7" w:rsidRDefault="001875D7" w:rsidP="00130D52">
            <w:pPr>
              <w:rPr>
                <w:rFonts w:eastAsia="Malgun Gothic"/>
                <w:sz w:val="18"/>
                <w:szCs w:val="18"/>
              </w:rPr>
            </w:pPr>
            <w:r>
              <w:rPr>
                <w:rFonts w:eastAsia="Malgun Gothic"/>
                <w:sz w:val="18"/>
                <w:szCs w:val="18"/>
              </w:rPr>
              <w:t>Modified the second paragraph in 11.2.3.3 to give more context.</w:t>
            </w:r>
          </w:p>
          <w:p w14:paraId="3CFD39C5" w14:textId="77777777" w:rsidR="001875D7" w:rsidRPr="001875D7" w:rsidRDefault="001875D7" w:rsidP="00130D52">
            <w:pPr>
              <w:rPr>
                <w:rFonts w:eastAsia="Malgun Gothic"/>
                <w:sz w:val="18"/>
                <w:szCs w:val="18"/>
              </w:rPr>
            </w:pPr>
          </w:p>
          <w:p w14:paraId="36AE953C"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7D18F255" w14:textId="4A5625D2" w:rsidR="009405AA" w:rsidRPr="001875D7" w:rsidRDefault="001875D7" w:rsidP="00130D52">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113</w:t>
            </w:r>
            <w:r w:rsidRPr="001875D7">
              <w:rPr>
                <w:rFonts w:eastAsia="Malgun Gothic"/>
                <w:sz w:val="18"/>
                <w:szCs w:val="18"/>
              </w:rPr>
              <w:t xml:space="preserve"> in this </w:t>
            </w:r>
            <w:r>
              <w:rPr>
                <w:rFonts w:eastAsia="Malgun Gothic"/>
                <w:sz w:val="18"/>
                <w:szCs w:val="18"/>
              </w:rPr>
              <w:t xml:space="preserve">document </w:t>
            </w:r>
            <w:r w:rsidRPr="001875D7">
              <w:rPr>
                <w:rFonts w:eastAsia="Malgun Gothic"/>
                <w:sz w:val="18"/>
                <w:szCs w:val="18"/>
              </w:rPr>
              <w:t xml:space="preserve">and </w:t>
            </w:r>
            <w:r w:rsidR="009405AA" w:rsidRPr="001875D7">
              <w:rPr>
                <w:rFonts w:eastAsia="Malgun Gothic"/>
                <w:sz w:val="18"/>
                <w:szCs w:val="18"/>
              </w:rPr>
              <w:t xml:space="preserve">please </w:t>
            </w:r>
            <w:r w:rsidR="009405AA" w:rsidRPr="001875D7">
              <w:rPr>
                <w:rFonts w:eastAsia="Malgun Gothic"/>
                <w:sz w:val="18"/>
                <w:szCs w:val="18"/>
              </w:rPr>
              <w:lastRenderedPageBreak/>
              <w:t>move the Note 1 in 9.4.2.5.1 before Figure 9-215.</w:t>
            </w:r>
          </w:p>
          <w:p w14:paraId="7A6A59DF" w14:textId="77777777" w:rsidR="009405AA" w:rsidRDefault="009405AA" w:rsidP="00130D52">
            <w:pPr>
              <w:rPr>
                <w:rFonts w:eastAsia="Malgun Gothic"/>
                <w:sz w:val="18"/>
                <w:szCs w:val="18"/>
              </w:rPr>
            </w:pPr>
          </w:p>
          <w:p w14:paraId="0CFD32DE" w14:textId="2E43621E" w:rsidR="001875D7" w:rsidRPr="005355C5" w:rsidRDefault="001875D7" w:rsidP="00130D52">
            <w:pPr>
              <w:rPr>
                <w:rFonts w:eastAsia="Malgun Gothic"/>
                <w:sz w:val="18"/>
                <w:szCs w:val="18"/>
              </w:rPr>
            </w:pPr>
          </w:p>
        </w:tc>
      </w:tr>
      <w:tr w:rsidR="00130D52" w14:paraId="3D10047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DAF57" w14:textId="6CD5304A" w:rsidR="00130D52" w:rsidRPr="005355C5" w:rsidRDefault="00130D52" w:rsidP="00130D52">
            <w:pPr>
              <w:rPr>
                <w:rFonts w:eastAsia="Malgun Gothic"/>
                <w:sz w:val="18"/>
                <w:szCs w:val="18"/>
              </w:rPr>
            </w:pPr>
            <w:r w:rsidRPr="005355C5">
              <w:rPr>
                <w:sz w:val="18"/>
                <w:szCs w:val="18"/>
              </w:rPr>
              <w:lastRenderedPageBreak/>
              <w:t>2186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2DDD" w14:textId="64D40072" w:rsidR="00130D52" w:rsidRPr="005355C5" w:rsidRDefault="00130D52" w:rsidP="00130D52">
            <w:pPr>
              <w:rPr>
                <w:rFonts w:eastAsia="Malgun Gothic"/>
                <w:sz w:val="18"/>
                <w:szCs w:val="18"/>
              </w:rPr>
            </w:pPr>
            <w:r w:rsidRPr="005355C5">
              <w:rPr>
                <w:sz w:val="18"/>
                <w:szCs w:val="18"/>
              </w:rPr>
              <w:t>9.6.42.1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C5" w14:textId="3AF38BD1" w:rsidR="00130D52" w:rsidRPr="005355C5" w:rsidRDefault="00130D52" w:rsidP="00130D52">
            <w:pPr>
              <w:rPr>
                <w:rFonts w:eastAsia="Malgun Gothic"/>
                <w:sz w:val="18"/>
                <w:szCs w:val="18"/>
              </w:rPr>
            </w:pPr>
            <w:r w:rsidRPr="005355C5">
              <w:rPr>
                <w:sz w:val="18"/>
                <w:szCs w:val="18"/>
              </w:rPr>
              <w:t>85.54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74247" w14:textId="3BDFAF87" w:rsidR="00130D52" w:rsidRPr="005355C5" w:rsidRDefault="00130D52" w:rsidP="00130D52">
            <w:pPr>
              <w:rPr>
                <w:rFonts w:eastAsia="Malgun Gothic"/>
                <w:sz w:val="18"/>
                <w:szCs w:val="18"/>
              </w:rPr>
            </w:pPr>
            <w:r w:rsidRPr="005355C5">
              <w:rPr>
                <w:sz w:val="18"/>
                <w:szCs w:val="18"/>
              </w:rPr>
              <w:t>Value 8 of Table 9-658u should be AID Assignment Request instead of AID Assignment.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8439" w14:textId="17EFCFEA" w:rsidR="00130D52" w:rsidRPr="005355C5" w:rsidRDefault="00130D52" w:rsidP="00130D52">
            <w:pPr>
              <w:rPr>
                <w:rFonts w:eastAsia="Malgun Gothic"/>
                <w:sz w:val="18"/>
                <w:szCs w:val="18"/>
              </w:rPr>
            </w:pPr>
            <w:r w:rsidRPr="005355C5">
              <w:rPr>
                <w:sz w:val="18"/>
                <w:szCs w:val="18"/>
              </w:rPr>
              <w:t>As per comment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2C43" w14:textId="5F3FCE12" w:rsidR="00130D52" w:rsidRPr="005355C5" w:rsidRDefault="00130D52" w:rsidP="00130D52">
            <w:pPr>
              <w:rPr>
                <w:rFonts w:eastAsia="Malgun Gothic"/>
                <w:sz w:val="18"/>
                <w:szCs w:val="18"/>
              </w:rPr>
            </w:pPr>
            <w:r w:rsidRPr="005355C5">
              <w:rPr>
                <w:rFonts w:eastAsia="Malgun Gothic"/>
                <w:sz w:val="18"/>
                <w:szCs w:val="18"/>
              </w:rPr>
              <w:t xml:space="preserve">Accepted - </w:t>
            </w:r>
          </w:p>
        </w:tc>
      </w:tr>
      <w:tr w:rsidR="00130D52" w14:paraId="04C5D3D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4909" w14:textId="388FF5D5" w:rsidR="00130D52" w:rsidRPr="005355C5" w:rsidRDefault="00130D52" w:rsidP="00130D52">
            <w:pPr>
              <w:rPr>
                <w:rFonts w:eastAsia="Malgun Gothic"/>
                <w:sz w:val="18"/>
                <w:szCs w:val="18"/>
              </w:rPr>
            </w:pPr>
            <w:r w:rsidRPr="005355C5">
              <w:rPr>
                <w:sz w:val="18"/>
                <w:szCs w:val="18"/>
              </w:rPr>
              <w:t>2327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3BDCD" w14:textId="7D0EFCE6"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5204" w14:textId="4CA933E1" w:rsidR="00130D52" w:rsidRPr="005355C5" w:rsidRDefault="00130D52" w:rsidP="00130D52">
            <w:pPr>
              <w:rPr>
                <w:rFonts w:eastAsia="Malgun Gothic"/>
                <w:sz w:val="18"/>
                <w:szCs w:val="18"/>
              </w:rPr>
            </w:pPr>
            <w:r w:rsidRPr="005355C5">
              <w:rPr>
                <w:sz w:val="18"/>
                <w:szCs w:val="18"/>
              </w:rPr>
              <w:t>57.52</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368C" w14:textId="47926E7C" w:rsidR="00130D52" w:rsidRPr="005355C5" w:rsidRDefault="00130D52" w:rsidP="00130D52">
            <w:pPr>
              <w:rPr>
                <w:sz w:val="18"/>
                <w:szCs w:val="18"/>
              </w:rPr>
            </w:pPr>
            <w:r w:rsidRPr="005355C5">
              <w:rPr>
                <w:sz w:val="18"/>
                <w:szCs w:val="18"/>
              </w:rPr>
              <w:t>"</w:t>
            </w:r>
            <w:proofErr w:type="gramStart"/>
            <w:r w:rsidRPr="005355C5">
              <w:rPr>
                <w:sz w:val="18"/>
                <w:szCs w:val="18"/>
              </w:rPr>
              <w:t>is</w:t>
            </w:r>
            <w:proofErr w:type="gramEnd"/>
            <w:r w:rsidRPr="005355C5">
              <w:rPr>
                <w:sz w:val="18"/>
                <w:szCs w:val="18"/>
              </w:rPr>
              <w:t xml:space="preserve"> able to be allowed to join" is strange wording, and the allowed numeric range is not stated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1838F" w14:textId="00DC95F7" w:rsidR="00130D52" w:rsidRPr="005355C5" w:rsidRDefault="00130D52" w:rsidP="00130D52">
            <w:pPr>
              <w:rPr>
                <w:sz w:val="18"/>
                <w:szCs w:val="18"/>
              </w:rPr>
            </w:pPr>
            <w:r w:rsidRPr="005355C5">
              <w:rPr>
                <w:sz w:val="18"/>
                <w:szCs w:val="18"/>
              </w:rPr>
              <w:t xml:space="preserve">Reword for better </w:t>
            </w:r>
            <w:proofErr w:type="spellStart"/>
            <w:r w:rsidRPr="005355C5">
              <w:rPr>
                <w:sz w:val="18"/>
                <w:szCs w:val="18"/>
              </w:rPr>
              <w:t>english</w:t>
            </w:r>
            <w:proofErr w:type="spellEnd"/>
            <w:r w:rsidRPr="005355C5">
              <w:rPr>
                <w:sz w:val="18"/>
                <w:szCs w:val="18"/>
              </w:rPr>
              <w:t>, and clarify min/max and that 0 is reserved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8047C" w14:textId="2BD0FEAE" w:rsidR="00130D52" w:rsidRDefault="00D973FC" w:rsidP="00130D52">
            <w:pPr>
              <w:rPr>
                <w:rFonts w:eastAsia="Malgun Gothic"/>
                <w:sz w:val="18"/>
                <w:szCs w:val="18"/>
              </w:rPr>
            </w:pPr>
            <w:r>
              <w:rPr>
                <w:rFonts w:eastAsia="Malgun Gothic"/>
                <w:sz w:val="18"/>
                <w:szCs w:val="18"/>
              </w:rPr>
              <w:t>Revised –</w:t>
            </w:r>
          </w:p>
          <w:p w14:paraId="168DDE4D" w14:textId="77777777" w:rsidR="00D973FC" w:rsidRDefault="00D973FC" w:rsidP="00130D52">
            <w:pPr>
              <w:rPr>
                <w:rFonts w:eastAsia="Malgun Gothic"/>
                <w:sz w:val="18"/>
                <w:szCs w:val="18"/>
              </w:rPr>
            </w:pPr>
          </w:p>
          <w:p w14:paraId="63676E49" w14:textId="386D6568" w:rsidR="001875D7" w:rsidRDefault="001875D7" w:rsidP="00130D52">
            <w:pPr>
              <w:rPr>
                <w:rFonts w:eastAsia="Malgun Gothic"/>
                <w:sz w:val="18"/>
                <w:szCs w:val="18"/>
              </w:rPr>
            </w:pPr>
            <w:r>
              <w:rPr>
                <w:rFonts w:eastAsia="Malgun Gothic"/>
                <w:sz w:val="18"/>
                <w:szCs w:val="18"/>
              </w:rPr>
              <w:t>First part is solved with #2112. For the second part, added a clarifying sentence.</w:t>
            </w:r>
          </w:p>
          <w:p w14:paraId="4EB5630A" w14:textId="77777777" w:rsidR="001875D7" w:rsidRDefault="001875D7" w:rsidP="00130D52">
            <w:pPr>
              <w:rPr>
                <w:rFonts w:eastAsia="Malgun Gothic"/>
                <w:sz w:val="18"/>
                <w:szCs w:val="18"/>
              </w:rPr>
            </w:pPr>
          </w:p>
          <w:p w14:paraId="36D586D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2E90D19A" w14:textId="5E881331"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130D52" w14:paraId="0F6073B3"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43B5" w14:textId="1A2ED326" w:rsidR="00130D52" w:rsidRPr="005355C5" w:rsidRDefault="00130D52" w:rsidP="00130D52">
            <w:pPr>
              <w:rPr>
                <w:rFonts w:eastAsia="Malgun Gothic"/>
                <w:sz w:val="18"/>
                <w:szCs w:val="18"/>
              </w:rPr>
            </w:pPr>
            <w:r w:rsidRPr="005355C5">
              <w:rPr>
                <w:sz w:val="18"/>
                <w:szCs w:val="18"/>
              </w:rPr>
              <w:t>2328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6B0B" w14:textId="4BE4DB05"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5B3E" w14:textId="0EB1A4D1" w:rsidR="00130D52" w:rsidRPr="005355C5" w:rsidRDefault="00130D52" w:rsidP="00130D52">
            <w:pPr>
              <w:rPr>
                <w:rFonts w:eastAsia="Malgun Gothic"/>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C0FA0" w14:textId="10D36BAB" w:rsidR="00130D52" w:rsidRPr="005355C5" w:rsidRDefault="00130D52" w:rsidP="00130D52">
            <w:pPr>
              <w:rPr>
                <w:sz w:val="18"/>
                <w:szCs w:val="18"/>
              </w:rPr>
            </w:pPr>
            <w:r w:rsidRPr="005355C5">
              <w:rPr>
                <w:sz w:val="18"/>
                <w:szCs w:val="18"/>
              </w:rPr>
              <w:t xml:space="preserve">"The Start Epoch field is the 2 least significant octets of the EPP epoch", with long running sequences, the receiver needs a deterministic rule to map the </w:t>
            </w:r>
            <w:proofErr w:type="gramStart"/>
            <w:r w:rsidRPr="005355C5">
              <w:rPr>
                <w:sz w:val="18"/>
                <w:szCs w:val="18"/>
              </w:rPr>
              <w:t>16 bit</w:t>
            </w:r>
            <w:proofErr w:type="gramEnd"/>
            <w:r w:rsidRPr="005355C5">
              <w:rPr>
                <w:sz w:val="18"/>
                <w:szCs w:val="18"/>
              </w:rPr>
              <w:t xml:space="preserve"> value to an absolute epoch number</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2626" w14:textId="4CE510B6" w:rsidR="00130D52" w:rsidRPr="005355C5" w:rsidRDefault="00130D52" w:rsidP="00130D52">
            <w:pPr>
              <w:rPr>
                <w:sz w:val="18"/>
                <w:szCs w:val="18"/>
              </w:rPr>
            </w:pPr>
            <w:r w:rsidRPr="005355C5">
              <w:rPr>
                <w:sz w:val="18"/>
                <w:szCs w:val="18"/>
              </w:rPr>
              <w:t xml:space="preserve">Add a </w:t>
            </w:r>
            <w:proofErr w:type="spellStart"/>
            <w:r w:rsidRPr="005355C5">
              <w:rPr>
                <w:sz w:val="18"/>
                <w:szCs w:val="18"/>
              </w:rPr>
              <w:t>clairficaiton</w:t>
            </w:r>
            <w:proofErr w:type="spellEnd"/>
            <w:r w:rsidRPr="005355C5">
              <w:rPr>
                <w:sz w:val="18"/>
                <w:szCs w:val="18"/>
              </w:rPr>
              <w:t xml:space="preserve"> on how to interpret the 16 LSBs</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DF9E" w14:textId="0729A5DC"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p>
          <w:p w14:paraId="485E5408" w14:textId="44CD13B0" w:rsidR="00B31879" w:rsidRDefault="00B31879" w:rsidP="00B31879">
            <w:pPr>
              <w:rPr>
                <w:rFonts w:eastAsia="Malgun Gothic"/>
                <w:sz w:val="18"/>
                <w:szCs w:val="18"/>
              </w:rPr>
            </w:pPr>
            <w:r>
              <w:rPr>
                <w:rFonts w:eastAsia="Malgun Gothic"/>
                <w:sz w:val="18"/>
                <w:szCs w:val="18"/>
              </w:rPr>
              <w:t>Agree in principle with the commenter.</w:t>
            </w:r>
          </w:p>
          <w:p w14:paraId="3BEC22FA" w14:textId="79CC167E" w:rsidR="001875D7" w:rsidRDefault="00B31879" w:rsidP="00130D52">
            <w:pPr>
              <w:rPr>
                <w:rFonts w:eastAsia="Malgun Gothic"/>
                <w:sz w:val="18"/>
                <w:szCs w:val="18"/>
              </w:rPr>
            </w:pPr>
            <w:r>
              <w:rPr>
                <w:rFonts w:eastAsia="Malgun Gothic"/>
                <w:sz w:val="18"/>
                <w:szCs w:val="18"/>
              </w:rPr>
              <w:t>Added some changes to qualify the “EPP Epoch” to cover the request.</w:t>
            </w:r>
          </w:p>
          <w:p w14:paraId="578F636E" w14:textId="77777777" w:rsidR="00B31879" w:rsidRDefault="00B31879" w:rsidP="00130D52">
            <w:pPr>
              <w:rPr>
                <w:rFonts w:eastAsia="Malgun Gothic"/>
                <w:sz w:val="18"/>
                <w:szCs w:val="18"/>
              </w:rPr>
            </w:pPr>
          </w:p>
          <w:p w14:paraId="6101F4C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3B643C0C" w14:textId="4BC83B4A"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328</w:t>
            </w:r>
            <w:r w:rsidRPr="001875D7">
              <w:rPr>
                <w:rFonts w:eastAsia="Malgun Gothic"/>
                <w:sz w:val="18"/>
                <w:szCs w:val="18"/>
              </w:rPr>
              <w:t xml:space="preserve"> in this </w:t>
            </w:r>
            <w:r>
              <w:rPr>
                <w:rFonts w:eastAsia="Malgun Gothic"/>
                <w:sz w:val="18"/>
                <w:szCs w:val="18"/>
              </w:rPr>
              <w:t>document</w:t>
            </w:r>
          </w:p>
        </w:tc>
      </w:tr>
      <w:tr w:rsidR="00130D52" w14:paraId="669A128D"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BC94" w14:textId="3C8232F9" w:rsidR="00130D52" w:rsidRPr="005355C5" w:rsidRDefault="00130D52" w:rsidP="00130D52">
            <w:pPr>
              <w:rPr>
                <w:rFonts w:eastAsia="Malgun Gothic"/>
                <w:sz w:val="18"/>
                <w:szCs w:val="18"/>
              </w:rPr>
            </w:pPr>
            <w:r w:rsidRPr="005355C5">
              <w:rPr>
                <w:sz w:val="18"/>
                <w:szCs w:val="18"/>
              </w:rPr>
              <w:t>2359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4F8F" w14:textId="647C2E97" w:rsidR="00130D52" w:rsidRPr="005355C5" w:rsidRDefault="00130D52" w:rsidP="00130D52">
            <w:pPr>
              <w:rPr>
                <w:rFonts w:eastAsia="Malgun Gothic"/>
                <w:sz w:val="18"/>
                <w:szCs w:val="18"/>
              </w:rPr>
            </w:pPr>
            <w:r w:rsidRPr="005355C5">
              <w:rPr>
                <w:sz w:val="18"/>
                <w:szCs w:val="18"/>
              </w:rPr>
              <w:t>9.6.42.10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F9F7" w14:textId="116273B1" w:rsidR="00130D52" w:rsidRPr="005355C5" w:rsidRDefault="00130D52" w:rsidP="00130D52">
            <w:pPr>
              <w:rPr>
                <w:rFonts w:eastAsia="Malgun Gothic"/>
                <w:sz w:val="18"/>
                <w:szCs w:val="18"/>
              </w:rPr>
            </w:pPr>
            <w:r w:rsidRPr="005355C5">
              <w:rPr>
                <w:sz w:val="18"/>
                <w:szCs w:val="18"/>
              </w:rPr>
              <w:t>91.04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4A7B" w14:textId="58F2F831" w:rsidR="00130D52" w:rsidRPr="005355C5" w:rsidRDefault="00130D52" w:rsidP="00130D52">
            <w:pPr>
              <w:rPr>
                <w:sz w:val="18"/>
                <w:szCs w:val="18"/>
              </w:rPr>
            </w:pPr>
            <w:r w:rsidRPr="005355C5">
              <w:rPr>
                <w:sz w:val="18"/>
                <w:szCs w:val="18"/>
              </w:rPr>
              <w:t xml:space="preserve">In 10.71.7, it is said that this is the AP MLD which sends the AID Assignment Request frame. In this paragraph, it is stated that the AID Assignment Request frame is transmitted by a non-AP MLD. If the non-AP MLD sends the </w:t>
            </w:r>
            <w:proofErr w:type="gramStart"/>
            <w:r w:rsidRPr="005355C5">
              <w:rPr>
                <w:sz w:val="18"/>
                <w:szCs w:val="18"/>
              </w:rPr>
              <w:t>frame</w:t>
            </w:r>
            <w:proofErr w:type="gramEnd"/>
            <w:r w:rsidRPr="005355C5">
              <w:rPr>
                <w:sz w:val="18"/>
                <w:szCs w:val="18"/>
              </w:rPr>
              <w:t xml:space="preserve"> it is strange that the frame was used to assign the AID.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0AAF" w14:textId="332D4CC4" w:rsidR="00130D52" w:rsidRPr="005355C5" w:rsidRDefault="00130D52" w:rsidP="00130D52">
            <w:pPr>
              <w:rPr>
                <w:sz w:val="18"/>
                <w:szCs w:val="18"/>
              </w:rPr>
            </w:pPr>
            <w:r w:rsidRPr="005355C5">
              <w:rPr>
                <w:sz w:val="18"/>
                <w:szCs w:val="18"/>
              </w:rPr>
              <w:t>Please change non-AP MLD by AP MLD in the first sentence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DA12" w14:textId="592C7176"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r>
              <w:rPr>
                <w:rFonts w:eastAsia="Malgun Gothic"/>
                <w:sz w:val="18"/>
                <w:szCs w:val="18"/>
              </w:rPr>
              <w:t xml:space="preserve"> </w:t>
            </w:r>
          </w:p>
          <w:p w14:paraId="7FE595D4" w14:textId="2BF259CD" w:rsidR="00B31879" w:rsidRDefault="00B31879" w:rsidP="00130D52">
            <w:pPr>
              <w:rPr>
                <w:rFonts w:eastAsia="Malgun Gothic"/>
                <w:sz w:val="18"/>
                <w:szCs w:val="18"/>
              </w:rPr>
            </w:pPr>
            <w:r>
              <w:rPr>
                <w:rFonts w:eastAsia="Malgun Gothic"/>
                <w:sz w:val="18"/>
                <w:szCs w:val="18"/>
              </w:rPr>
              <w:t>Agree in principle with the commenter.</w:t>
            </w:r>
          </w:p>
          <w:p w14:paraId="520CDCF0" w14:textId="4E043C32" w:rsidR="00B31879" w:rsidRDefault="00B31879" w:rsidP="00130D52">
            <w:pPr>
              <w:rPr>
                <w:rFonts w:eastAsia="Malgun Gothic"/>
                <w:sz w:val="18"/>
                <w:szCs w:val="18"/>
              </w:rPr>
            </w:pPr>
            <w:r>
              <w:rPr>
                <w:rFonts w:eastAsia="Malgun Gothic"/>
                <w:sz w:val="18"/>
                <w:szCs w:val="18"/>
              </w:rPr>
              <w:t>Added also a “CPE” qualifier.</w:t>
            </w:r>
          </w:p>
          <w:p w14:paraId="23FFA18B" w14:textId="77777777" w:rsidR="001875D7" w:rsidRDefault="001875D7" w:rsidP="00130D52">
            <w:pPr>
              <w:rPr>
                <w:rFonts w:eastAsia="Malgun Gothic"/>
                <w:sz w:val="18"/>
                <w:szCs w:val="18"/>
              </w:rPr>
            </w:pPr>
          </w:p>
          <w:p w14:paraId="67AE89FB"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00CD7F52" w14:textId="262D61E2"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35</w:t>
            </w:r>
            <w:r w:rsidR="00B31879">
              <w:rPr>
                <w:rFonts w:eastAsia="Malgun Gothic"/>
                <w:sz w:val="18"/>
                <w:szCs w:val="18"/>
              </w:rPr>
              <w:t>9</w:t>
            </w:r>
            <w:r w:rsidRPr="001875D7">
              <w:rPr>
                <w:rFonts w:eastAsia="Malgun Gothic"/>
                <w:sz w:val="18"/>
                <w:szCs w:val="18"/>
              </w:rPr>
              <w:t xml:space="preserve"> in this </w:t>
            </w:r>
            <w:r>
              <w:rPr>
                <w:rFonts w:eastAsia="Malgun Gothic"/>
                <w:sz w:val="18"/>
                <w:szCs w:val="18"/>
              </w:rPr>
              <w:t>document</w:t>
            </w:r>
          </w:p>
        </w:tc>
      </w:tr>
      <w:tr w:rsidR="00130D52" w14:paraId="684FA86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7902" w14:textId="5A1602CB" w:rsidR="00130D52" w:rsidRPr="005355C5" w:rsidRDefault="00130D52" w:rsidP="00130D52">
            <w:pPr>
              <w:rPr>
                <w:rFonts w:eastAsia="Malgun Gothic"/>
                <w:sz w:val="18"/>
                <w:szCs w:val="18"/>
              </w:rPr>
            </w:pPr>
            <w:r w:rsidRPr="005355C5">
              <w:rPr>
                <w:sz w:val="18"/>
                <w:szCs w:val="18"/>
              </w:rPr>
              <w:t>2378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0769" w14:textId="23B92A84"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B1E24" w14:textId="6F75088C" w:rsidR="00130D52" w:rsidRPr="005355C5" w:rsidRDefault="00130D52" w:rsidP="00130D52">
            <w:pPr>
              <w:rPr>
                <w:rFonts w:eastAsia="Malgun Gothic"/>
                <w:sz w:val="18"/>
                <w:szCs w:val="18"/>
              </w:rPr>
            </w:pPr>
            <w:r w:rsidRPr="005355C5">
              <w:rPr>
                <w:sz w:val="18"/>
                <w:szCs w:val="18"/>
              </w:rPr>
              <w:t>57.15</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FA22" w14:textId="0EA23A0A" w:rsidR="00130D52" w:rsidRPr="005355C5" w:rsidRDefault="00130D52" w:rsidP="00130D52">
            <w:pPr>
              <w:rPr>
                <w:sz w:val="18"/>
                <w:szCs w:val="18"/>
              </w:rPr>
            </w:pPr>
            <w:r w:rsidRPr="005355C5">
              <w:rPr>
                <w:sz w:val="18"/>
                <w:szCs w:val="18"/>
              </w:rPr>
              <w:t>"</w:t>
            </w:r>
            <w:proofErr w:type="gramStart"/>
            <w:r w:rsidRPr="005355C5">
              <w:rPr>
                <w:sz w:val="18"/>
                <w:szCs w:val="18"/>
              </w:rPr>
              <w:t>indicates</w:t>
            </w:r>
            <w:proofErr w:type="gramEnd"/>
            <w:r w:rsidRPr="005355C5">
              <w:rPr>
                <w:sz w:val="18"/>
                <w:szCs w:val="18"/>
              </w:rPr>
              <w:t xml:space="preserve"> the minimum number of AID values a non-AP MLD is able to be allowed to join in the EPP group" does not parse around "is able to be".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C6E4" w14:textId="11482881" w:rsidR="00130D52" w:rsidRPr="005355C5" w:rsidRDefault="00130D52" w:rsidP="00130D52">
            <w:pPr>
              <w:rPr>
                <w:sz w:val="18"/>
                <w:szCs w:val="18"/>
              </w:rPr>
            </w:pPr>
            <w:r w:rsidRPr="005355C5">
              <w:rPr>
                <w:sz w:val="18"/>
                <w:szCs w:val="18"/>
              </w:rPr>
              <w:t>Replace the identified text with:</w:t>
            </w:r>
            <w:r w:rsidRPr="005355C5">
              <w:rPr>
                <w:sz w:val="18"/>
                <w:szCs w:val="18"/>
              </w:rPr>
              <w:br/>
              <w:t xml:space="preserve"> "indicates the minimum number of AID values a non-AP MLD is able to store to be allowed to join in the EPP group"</w:t>
            </w:r>
            <w:r w:rsidRPr="005355C5">
              <w:rPr>
                <w:sz w:val="18"/>
                <w:szCs w:val="18"/>
              </w:rPr>
              <w:br/>
              <w:t>Note: Inserted "to store"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5D145" w14:textId="1A43BD7A" w:rsidR="00130D52" w:rsidRDefault="00760A1B" w:rsidP="00130D52">
            <w:pPr>
              <w:rPr>
                <w:rFonts w:eastAsia="Malgun Gothic"/>
                <w:sz w:val="18"/>
                <w:szCs w:val="18"/>
              </w:rPr>
            </w:pPr>
            <w:r>
              <w:rPr>
                <w:rFonts w:eastAsia="Malgun Gothic"/>
                <w:sz w:val="18"/>
                <w:szCs w:val="18"/>
              </w:rPr>
              <w:t xml:space="preserve">Revised – </w:t>
            </w:r>
          </w:p>
          <w:p w14:paraId="2F6E8898" w14:textId="77777777" w:rsidR="00760A1B" w:rsidRDefault="00760A1B" w:rsidP="00130D52">
            <w:pPr>
              <w:rPr>
                <w:rFonts w:eastAsia="Malgun Gothic"/>
                <w:sz w:val="18"/>
                <w:szCs w:val="18"/>
              </w:rPr>
            </w:pPr>
            <w:r>
              <w:rPr>
                <w:rFonts w:eastAsia="Malgun Gothic"/>
                <w:sz w:val="18"/>
                <w:szCs w:val="18"/>
              </w:rPr>
              <w:t>Solved with #2112</w:t>
            </w:r>
          </w:p>
          <w:p w14:paraId="0FBB85C6" w14:textId="77777777" w:rsidR="00B31879" w:rsidRDefault="00B31879" w:rsidP="00130D52">
            <w:pPr>
              <w:rPr>
                <w:rFonts w:eastAsia="Malgun Gothic"/>
                <w:sz w:val="18"/>
                <w:szCs w:val="18"/>
              </w:rPr>
            </w:pPr>
          </w:p>
          <w:p w14:paraId="4EC6BC36"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6989D8D1" w14:textId="79DF63C7"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112</w:t>
            </w:r>
            <w:r w:rsidRPr="001875D7">
              <w:rPr>
                <w:rFonts w:eastAsia="Malgun Gothic"/>
                <w:sz w:val="18"/>
                <w:szCs w:val="18"/>
              </w:rPr>
              <w:t xml:space="preserve"> in this </w:t>
            </w:r>
            <w:r>
              <w:rPr>
                <w:rFonts w:eastAsia="Malgun Gothic"/>
                <w:sz w:val="18"/>
                <w:szCs w:val="18"/>
              </w:rPr>
              <w:t>document</w:t>
            </w:r>
          </w:p>
        </w:tc>
      </w:tr>
      <w:tr w:rsidR="00130D52" w14:paraId="478B906E"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C509" w14:textId="5E70DABD" w:rsidR="00130D52" w:rsidRPr="005355C5" w:rsidRDefault="00130D52" w:rsidP="00130D52">
            <w:pPr>
              <w:rPr>
                <w:sz w:val="18"/>
                <w:szCs w:val="18"/>
              </w:rPr>
            </w:pPr>
            <w:r w:rsidRPr="005355C5">
              <w:rPr>
                <w:sz w:val="18"/>
                <w:szCs w:val="18"/>
              </w:rPr>
              <w:t>2484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B87F" w14:textId="7A4A5469"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AABE3" w14:textId="77D5C4F0" w:rsidR="00130D52" w:rsidRPr="005355C5" w:rsidRDefault="00130D52" w:rsidP="00130D52">
            <w:pPr>
              <w:rPr>
                <w:sz w:val="18"/>
                <w:szCs w:val="18"/>
              </w:rPr>
            </w:pPr>
            <w:r w:rsidRPr="005355C5">
              <w:rPr>
                <w:sz w:val="18"/>
                <w:szCs w:val="18"/>
              </w:rPr>
              <w:t>77.63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15CE" w14:textId="18469C7B" w:rsidR="00130D52" w:rsidRPr="005355C5" w:rsidRDefault="00130D52" w:rsidP="00130D52">
            <w:pPr>
              <w:rPr>
                <w:sz w:val="18"/>
                <w:szCs w:val="18"/>
              </w:rPr>
            </w:pPr>
            <w:r w:rsidRPr="005355C5">
              <w:rPr>
                <w:sz w:val="18"/>
                <w:szCs w:val="18"/>
              </w:rPr>
              <w:t>EPP Group ID field is part of the AID List element but is not defined in the text below the Figure.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60B8" w14:textId="67EDE1D3" w:rsidR="00130D52" w:rsidRPr="005355C5" w:rsidRDefault="00130D52" w:rsidP="00130D52">
            <w:pPr>
              <w:rPr>
                <w:sz w:val="18"/>
                <w:szCs w:val="18"/>
              </w:rPr>
            </w:pPr>
            <w:r w:rsidRPr="005355C5">
              <w:rPr>
                <w:sz w:val="18"/>
                <w:szCs w:val="18"/>
              </w:rPr>
              <w:t>Add text to define setting for EPP Group ID.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6491" w14:textId="4D3BFC63" w:rsidR="00130D52" w:rsidRDefault="00253083" w:rsidP="00130D52">
            <w:pPr>
              <w:rPr>
                <w:rFonts w:eastAsia="Malgun Gothic"/>
                <w:sz w:val="18"/>
                <w:szCs w:val="18"/>
              </w:rPr>
            </w:pPr>
            <w:r>
              <w:rPr>
                <w:rFonts w:eastAsia="Malgun Gothic"/>
                <w:sz w:val="18"/>
                <w:szCs w:val="18"/>
              </w:rPr>
              <w:t>Revised –</w:t>
            </w:r>
          </w:p>
          <w:p w14:paraId="0B9CF09B" w14:textId="77777777" w:rsidR="00253083" w:rsidRDefault="00253083" w:rsidP="00130D52">
            <w:pPr>
              <w:rPr>
                <w:rFonts w:eastAsia="Malgun Gothic"/>
                <w:sz w:val="18"/>
                <w:szCs w:val="18"/>
              </w:rPr>
            </w:pPr>
            <w:r>
              <w:rPr>
                <w:rFonts w:eastAsia="Malgun Gothic"/>
                <w:sz w:val="18"/>
                <w:szCs w:val="18"/>
              </w:rPr>
              <w:t xml:space="preserve">Agree in principle with the commenter. </w:t>
            </w:r>
          </w:p>
          <w:p w14:paraId="3286393B" w14:textId="01AA72C7" w:rsidR="00CF098E" w:rsidRDefault="00CF098E" w:rsidP="00130D52">
            <w:pPr>
              <w:rPr>
                <w:rFonts w:eastAsia="Malgun Gothic"/>
                <w:sz w:val="18"/>
                <w:szCs w:val="18"/>
              </w:rPr>
            </w:pPr>
            <w:r>
              <w:rPr>
                <w:rFonts w:eastAsia="Malgun Gothic"/>
                <w:sz w:val="18"/>
                <w:szCs w:val="18"/>
              </w:rPr>
              <w:t xml:space="preserve">Added description and boundaries. </w:t>
            </w:r>
          </w:p>
          <w:p w14:paraId="070922AB" w14:textId="77777777" w:rsidR="00A21B4F" w:rsidRDefault="00A21B4F" w:rsidP="00130D52">
            <w:pPr>
              <w:rPr>
                <w:rFonts w:eastAsia="Malgun Gothic"/>
                <w:sz w:val="18"/>
                <w:szCs w:val="18"/>
              </w:rPr>
            </w:pPr>
          </w:p>
          <w:p w14:paraId="402FFD0C" w14:textId="77777777" w:rsidR="00A21B4F" w:rsidRPr="001875D7" w:rsidRDefault="00A21B4F" w:rsidP="00A21B4F">
            <w:pPr>
              <w:rPr>
                <w:rFonts w:eastAsia="Malgun Gothic"/>
                <w:sz w:val="18"/>
                <w:szCs w:val="18"/>
              </w:rPr>
            </w:pPr>
            <w:r w:rsidRPr="001875D7">
              <w:rPr>
                <w:rFonts w:eastAsia="Malgun Gothic"/>
                <w:sz w:val="18"/>
                <w:szCs w:val="18"/>
              </w:rPr>
              <w:t xml:space="preserve">Instructions to the editor: </w:t>
            </w:r>
          </w:p>
          <w:p w14:paraId="5231475D" w14:textId="1E2653EA" w:rsidR="00253083" w:rsidRPr="005355C5" w:rsidRDefault="00A21B4F" w:rsidP="00A21B4F">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484</w:t>
            </w:r>
            <w:r w:rsidRPr="001875D7">
              <w:rPr>
                <w:rFonts w:eastAsia="Malgun Gothic"/>
                <w:sz w:val="18"/>
                <w:szCs w:val="18"/>
              </w:rPr>
              <w:t xml:space="preserve"> in this </w:t>
            </w:r>
            <w:r>
              <w:rPr>
                <w:rFonts w:eastAsia="Malgun Gothic"/>
                <w:sz w:val="18"/>
                <w:szCs w:val="18"/>
              </w:rPr>
              <w:t>document</w:t>
            </w:r>
          </w:p>
        </w:tc>
      </w:tr>
      <w:tr w:rsidR="00130D52" w14:paraId="4FD2EAD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970A" w14:textId="2A8465D8" w:rsidR="00130D52" w:rsidRPr="005355C5" w:rsidRDefault="00130D52" w:rsidP="00130D52">
            <w:pPr>
              <w:rPr>
                <w:sz w:val="18"/>
                <w:szCs w:val="18"/>
              </w:rPr>
            </w:pPr>
            <w:r w:rsidRPr="005355C5">
              <w:rPr>
                <w:sz w:val="18"/>
                <w:szCs w:val="18"/>
              </w:rPr>
              <w:t>2485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F349E" w14:textId="1FE0EB27"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9760" w14:textId="5EF1228C" w:rsidR="00130D52" w:rsidRPr="005355C5" w:rsidRDefault="00130D52" w:rsidP="00130D52">
            <w:pPr>
              <w:rPr>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5E8A9" w14:textId="2BFD5A9F" w:rsidR="00130D52" w:rsidRPr="005355C5" w:rsidRDefault="00130D52" w:rsidP="00130D52">
            <w:pPr>
              <w:rPr>
                <w:sz w:val="18"/>
                <w:szCs w:val="18"/>
              </w:rPr>
            </w:pPr>
            <w:r w:rsidRPr="005355C5">
              <w:rPr>
                <w:sz w:val="18"/>
                <w:szCs w:val="18"/>
              </w:rPr>
              <w:t xml:space="preserve">Text "The Start Epoch field is the 2 least significant octets of the EPP epoch corresponding to the AID for Start Epoch field in the AID List Value field." needs further clarity. It </w:t>
            </w:r>
            <w:r w:rsidRPr="005355C5">
              <w:rPr>
                <w:sz w:val="18"/>
                <w:szCs w:val="18"/>
              </w:rPr>
              <w:lastRenderedPageBreak/>
              <w:t>is not fully clear what is being conveyed.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6A5E" w14:textId="318A4467" w:rsidR="00130D52" w:rsidRPr="005355C5" w:rsidRDefault="00130D52" w:rsidP="00130D52">
            <w:pPr>
              <w:rPr>
                <w:sz w:val="18"/>
                <w:szCs w:val="18"/>
              </w:rPr>
            </w:pPr>
            <w:r w:rsidRPr="005355C5">
              <w:rPr>
                <w:sz w:val="18"/>
                <w:szCs w:val="18"/>
              </w:rPr>
              <w:lastRenderedPageBreak/>
              <w:t>Revise the text to make the sentence clear.</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AA17" w14:textId="15B4A30D" w:rsidR="00130D52" w:rsidRDefault="006F2D44" w:rsidP="00130D52">
            <w:pPr>
              <w:rPr>
                <w:rFonts w:eastAsia="Malgun Gothic"/>
                <w:sz w:val="18"/>
                <w:szCs w:val="18"/>
              </w:rPr>
            </w:pPr>
            <w:r>
              <w:rPr>
                <w:rFonts w:eastAsia="Malgun Gothic"/>
                <w:sz w:val="18"/>
                <w:szCs w:val="18"/>
              </w:rPr>
              <w:t xml:space="preserve">Revised </w:t>
            </w:r>
            <w:r w:rsidR="00B31879">
              <w:rPr>
                <w:rFonts w:eastAsia="Malgun Gothic"/>
                <w:sz w:val="18"/>
                <w:szCs w:val="18"/>
              </w:rPr>
              <w:t>–</w:t>
            </w:r>
          </w:p>
          <w:p w14:paraId="65FE632E" w14:textId="77777777" w:rsidR="00B31879" w:rsidRDefault="00B31879" w:rsidP="00130D52">
            <w:pPr>
              <w:rPr>
                <w:rFonts w:eastAsia="Malgun Gothic"/>
                <w:sz w:val="18"/>
                <w:szCs w:val="18"/>
              </w:rPr>
            </w:pPr>
            <w:r>
              <w:rPr>
                <w:rFonts w:eastAsia="Malgun Gothic"/>
                <w:sz w:val="18"/>
                <w:szCs w:val="18"/>
              </w:rPr>
              <w:t xml:space="preserve">Agree in principle with the commenter. </w:t>
            </w:r>
          </w:p>
          <w:p w14:paraId="54AF0613" w14:textId="77777777" w:rsidR="00B31879" w:rsidRDefault="00B31879" w:rsidP="00130D52">
            <w:pPr>
              <w:rPr>
                <w:rFonts w:eastAsia="Malgun Gothic"/>
                <w:sz w:val="18"/>
                <w:szCs w:val="18"/>
              </w:rPr>
            </w:pPr>
            <w:r>
              <w:rPr>
                <w:rFonts w:eastAsia="Malgun Gothic"/>
                <w:sz w:val="18"/>
                <w:szCs w:val="18"/>
              </w:rPr>
              <w:t>Reworded.</w:t>
            </w:r>
          </w:p>
          <w:p w14:paraId="07310EEB" w14:textId="77777777" w:rsidR="00B31879" w:rsidRDefault="00B31879" w:rsidP="00130D52">
            <w:pPr>
              <w:rPr>
                <w:rFonts w:eastAsia="Malgun Gothic"/>
                <w:sz w:val="18"/>
                <w:szCs w:val="18"/>
              </w:rPr>
            </w:pPr>
          </w:p>
          <w:p w14:paraId="0015F490"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5BCC8338" w14:textId="791684B0" w:rsidR="00B31879" w:rsidRPr="005355C5" w:rsidRDefault="00B31879" w:rsidP="00B31879">
            <w:pPr>
              <w:rPr>
                <w:rFonts w:eastAsia="Malgun Gothic"/>
                <w:sz w:val="18"/>
                <w:szCs w:val="18"/>
              </w:rPr>
            </w:pPr>
            <w:r w:rsidRPr="001875D7">
              <w:rPr>
                <w:rFonts w:eastAsia="Malgun Gothic"/>
                <w:sz w:val="18"/>
                <w:szCs w:val="18"/>
              </w:rPr>
              <w:lastRenderedPageBreak/>
              <w:t>Please make the changes as shown under CID 2</w:t>
            </w:r>
            <w:r>
              <w:rPr>
                <w:rFonts w:eastAsia="Malgun Gothic"/>
                <w:sz w:val="18"/>
                <w:szCs w:val="18"/>
              </w:rPr>
              <w:t>485</w:t>
            </w:r>
            <w:r w:rsidRPr="001875D7">
              <w:rPr>
                <w:rFonts w:eastAsia="Malgun Gothic"/>
                <w:sz w:val="18"/>
                <w:szCs w:val="18"/>
              </w:rPr>
              <w:t xml:space="preserve"> in this </w:t>
            </w:r>
            <w:r>
              <w:rPr>
                <w:rFonts w:eastAsia="Malgun Gothic"/>
                <w:sz w:val="18"/>
                <w:szCs w:val="18"/>
              </w:rPr>
              <w:t>document</w:t>
            </w:r>
          </w:p>
        </w:tc>
      </w:tr>
      <w:tr w:rsidR="00130D52" w14:paraId="1E5E5D0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0433" w14:textId="3536C718" w:rsidR="00130D52" w:rsidRPr="005355C5" w:rsidRDefault="00130D52" w:rsidP="00130D52">
            <w:pPr>
              <w:rPr>
                <w:sz w:val="18"/>
                <w:szCs w:val="18"/>
              </w:rPr>
            </w:pPr>
            <w:r w:rsidRPr="005355C5">
              <w:rPr>
                <w:sz w:val="18"/>
                <w:szCs w:val="18"/>
              </w:rPr>
              <w:lastRenderedPageBreak/>
              <w:t>2043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F5BE" w14:textId="1180B16C" w:rsidR="00130D52" w:rsidRPr="005355C5" w:rsidRDefault="00130D52" w:rsidP="00130D52">
            <w:pPr>
              <w:rPr>
                <w:rFonts w:eastAsia="Malgun Gothic"/>
                <w:sz w:val="18"/>
                <w:szCs w:val="18"/>
              </w:rPr>
            </w:pPr>
            <w:r w:rsidRPr="005355C5">
              <w:rPr>
                <w:rFonts w:eastAsia="Malgun Gothic"/>
                <w:sz w:val="18"/>
                <w:szCs w:val="18"/>
              </w:rPr>
              <w:t>10.71.7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2C01" w14:textId="11233D93" w:rsidR="00130D52" w:rsidRPr="005355C5" w:rsidRDefault="00130D52" w:rsidP="00130D52">
            <w:pPr>
              <w:rPr>
                <w:sz w:val="18"/>
                <w:szCs w:val="18"/>
              </w:rPr>
            </w:pPr>
            <w:r w:rsidRPr="005355C5">
              <w:rPr>
                <w:sz w:val="18"/>
                <w:szCs w:val="18"/>
              </w:rPr>
              <w:t>115.30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ADBC3" w14:textId="0FFDF2DE" w:rsidR="00130D52" w:rsidRPr="005355C5" w:rsidRDefault="00130D52" w:rsidP="00130D52">
            <w:pPr>
              <w:rPr>
                <w:sz w:val="18"/>
                <w:szCs w:val="18"/>
              </w:rPr>
            </w:pPr>
            <w:proofErr w:type="gramStart"/>
            <w:r w:rsidRPr="005355C5">
              <w:rPr>
                <w:sz w:val="18"/>
                <w:szCs w:val="18"/>
              </w:rPr>
              <w:t>SO</w:t>
            </w:r>
            <w:proofErr w:type="gramEnd"/>
            <w:r w:rsidRPr="005355C5">
              <w:rPr>
                <w:sz w:val="18"/>
                <w:szCs w:val="18"/>
              </w:rPr>
              <w:t xml:space="preserve"> CPE non-AP MLDs </w:t>
            </w:r>
            <w:proofErr w:type="gramStart"/>
            <w:r w:rsidRPr="005355C5">
              <w:rPr>
                <w:sz w:val="18"/>
                <w:szCs w:val="18"/>
              </w:rPr>
              <w:t>have to</w:t>
            </w:r>
            <w:proofErr w:type="gramEnd"/>
            <w:r w:rsidRPr="005355C5">
              <w:rPr>
                <w:sz w:val="18"/>
                <w:szCs w:val="18"/>
              </w:rPr>
              <w:t xml:space="preserve"> indicate an AID storage size.  If not enough, in the view of the CPE AP MLD, then the non-AP is in trouble.  What indications are there as to how much storage space the non-AP should allocate? If a device is going to all this trouble to </w:t>
            </w:r>
            <w:proofErr w:type="spellStart"/>
            <w:r w:rsidRPr="005355C5">
              <w:rPr>
                <w:sz w:val="18"/>
                <w:szCs w:val="18"/>
              </w:rPr>
              <w:t>iplement</w:t>
            </w:r>
            <w:proofErr w:type="spellEnd"/>
            <w:r w:rsidRPr="005355C5">
              <w:rPr>
                <w:sz w:val="18"/>
                <w:szCs w:val="18"/>
              </w:rPr>
              <w:t xml:space="preserve"> FA and all the processing required, it seems strange to me that it does not have enough storage space for anticipated AID lists.  Surely the storage space or number of AIDs should be specified so the non-AP device knows what is needed </w:t>
            </w:r>
            <w:proofErr w:type="gramStart"/>
            <w:r w:rsidRPr="005355C5">
              <w:rPr>
                <w:sz w:val="18"/>
                <w:szCs w:val="18"/>
              </w:rPr>
              <w:t>in order for</w:t>
            </w:r>
            <w:proofErr w:type="gramEnd"/>
            <w:r w:rsidRPr="005355C5">
              <w:rPr>
                <w:sz w:val="18"/>
                <w:szCs w:val="18"/>
              </w:rPr>
              <w:t xml:space="preserve"> the FA to work.  I don't get it.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808F" w14:textId="1C5AE68C" w:rsidR="00130D52" w:rsidRPr="005355C5" w:rsidRDefault="00130D52" w:rsidP="00130D52">
            <w:pPr>
              <w:rPr>
                <w:sz w:val="18"/>
                <w:szCs w:val="18"/>
              </w:rPr>
            </w:pPr>
            <w:r w:rsidRPr="005355C5">
              <w:rPr>
                <w:sz w:val="18"/>
                <w:szCs w:val="18"/>
              </w:rPr>
              <w:t xml:space="preserve">Tell a non-AP MLD what the AID storage </w:t>
            </w:r>
            <w:proofErr w:type="spellStart"/>
            <w:r w:rsidRPr="005355C5">
              <w:rPr>
                <w:sz w:val="18"/>
                <w:szCs w:val="18"/>
              </w:rPr>
              <w:t>reqquirment</w:t>
            </w:r>
            <w:proofErr w:type="spellEnd"/>
            <w:r w:rsidRPr="005355C5">
              <w:rPr>
                <w:sz w:val="18"/>
                <w:szCs w:val="18"/>
              </w:rPr>
              <w:t xml:space="preserve"> is.  Change this so that the AP and non-AP know what to allocate. Re-write 10.71.7.</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BEC1" w14:textId="0696D9B4" w:rsidR="00130D52" w:rsidRDefault="004A6E51" w:rsidP="00130D52">
            <w:pPr>
              <w:rPr>
                <w:rFonts w:eastAsia="Malgun Gothic"/>
                <w:sz w:val="18"/>
                <w:szCs w:val="18"/>
              </w:rPr>
            </w:pPr>
            <w:r>
              <w:rPr>
                <w:rFonts w:eastAsia="Malgun Gothic"/>
                <w:sz w:val="18"/>
                <w:szCs w:val="18"/>
              </w:rPr>
              <w:t>Revised –</w:t>
            </w:r>
          </w:p>
          <w:p w14:paraId="6DA8CF7F" w14:textId="6C432A99" w:rsidR="00B31879" w:rsidRDefault="00B31879" w:rsidP="00130D52">
            <w:pPr>
              <w:rPr>
                <w:rFonts w:eastAsia="Malgun Gothic"/>
                <w:sz w:val="18"/>
                <w:szCs w:val="18"/>
              </w:rPr>
            </w:pPr>
            <w:r>
              <w:rPr>
                <w:rFonts w:eastAsia="Malgun Gothic"/>
                <w:sz w:val="18"/>
                <w:szCs w:val="18"/>
              </w:rPr>
              <w:t>Agree in principle with the commenter</w:t>
            </w:r>
            <w:r w:rsidR="00EA1CD4">
              <w:rPr>
                <w:rFonts w:eastAsia="Malgun Gothic"/>
                <w:sz w:val="18"/>
                <w:szCs w:val="18"/>
              </w:rPr>
              <w:t>.</w:t>
            </w:r>
          </w:p>
          <w:p w14:paraId="3A477CE9" w14:textId="77777777" w:rsidR="004F0121" w:rsidRDefault="004F0121" w:rsidP="00130D52">
            <w:pPr>
              <w:rPr>
                <w:rFonts w:eastAsia="Malgun Gothic"/>
                <w:sz w:val="18"/>
                <w:szCs w:val="18"/>
              </w:rPr>
            </w:pPr>
          </w:p>
          <w:p w14:paraId="03CB9709" w14:textId="77777777" w:rsidR="004A6E51" w:rsidRDefault="004A6E51" w:rsidP="00130D52">
            <w:pPr>
              <w:rPr>
                <w:rFonts w:eastAsia="Malgun Gothic"/>
                <w:sz w:val="18"/>
                <w:szCs w:val="18"/>
              </w:rPr>
            </w:pPr>
            <w:r>
              <w:rPr>
                <w:rFonts w:eastAsia="Malgun Gothic"/>
                <w:sz w:val="18"/>
                <w:szCs w:val="18"/>
              </w:rPr>
              <w:t>Reported this comment from Clause 10.71.7 to clause 9 because it refers to valid values for AID Storage size.</w:t>
            </w:r>
          </w:p>
          <w:p w14:paraId="646DE192" w14:textId="77777777" w:rsidR="004A6E51" w:rsidRDefault="004A6E51" w:rsidP="00130D52">
            <w:pPr>
              <w:rPr>
                <w:rFonts w:eastAsia="Malgun Gothic"/>
                <w:sz w:val="18"/>
                <w:szCs w:val="18"/>
              </w:rPr>
            </w:pPr>
            <w:r>
              <w:rPr>
                <w:rFonts w:eastAsia="Malgun Gothic"/>
                <w:sz w:val="18"/>
                <w:szCs w:val="18"/>
              </w:rPr>
              <w:t>Added a validity range in 9.4.1.84 as part of resolution of #2327</w:t>
            </w:r>
            <w:r w:rsidR="004F0121">
              <w:rPr>
                <w:rFonts w:eastAsia="Malgun Gothic"/>
                <w:sz w:val="18"/>
                <w:szCs w:val="18"/>
              </w:rPr>
              <w:t>.</w:t>
            </w:r>
          </w:p>
          <w:p w14:paraId="7A42FC72" w14:textId="77777777" w:rsidR="00B31879" w:rsidRDefault="00B31879" w:rsidP="00130D52">
            <w:pPr>
              <w:rPr>
                <w:rFonts w:eastAsia="Malgun Gothic"/>
                <w:sz w:val="18"/>
                <w:szCs w:val="18"/>
              </w:rPr>
            </w:pPr>
          </w:p>
          <w:p w14:paraId="2BE85B9C"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2D89E68C" w14:textId="6DFB3F1E"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EA1CD4" w14:paraId="71D70CE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261A4" w14:textId="243AE929" w:rsidR="00EA1CD4" w:rsidRPr="005355C5" w:rsidRDefault="00EA1CD4" w:rsidP="00130D52">
            <w:pPr>
              <w:rPr>
                <w:sz w:val="18"/>
                <w:szCs w:val="18"/>
              </w:rPr>
            </w:pPr>
            <w:r>
              <w:rPr>
                <w:sz w:val="18"/>
                <w:szCs w:val="18"/>
              </w:rPr>
              <w:t>2394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8686" w14:textId="3B3B80C5" w:rsidR="00EA1CD4" w:rsidRPr="005355C5" w:rsidRDefault="00EA1CD4" w:rsidP="00130D52">
            <w:pPr>
              <w:rPr>
                <w:rFonts w:eastAsia="Malgun Gothic"/>
                <w:sz w:val="18"/>
                <w:szCs w:val="18"/>
              </w:rPr>
            </w:pPr>
            <w:r w:rsidRPr="00EA1CD4">
              <w:rPr>
                <w:rFonts w:eastAsia="Malgun Gothic"/>
                <w:sz w:val="18"/>
                <w:szCs w:val="18"/>
              </w:rPr>
              <w:t>10.71.2.2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BA7F" w14:textId="4C2E8A9E" w:rsidR="00EA1CD4" w:rsidRPr="005355C5" w:rsidRDefault="00EA1CD4" w:rsidP="00130D52">
            <w:pPr>
              <w:rPr>
                <w:sz w:val="18"/>
                <w:szCs w:val="18"/>
              </w:rPr>
            </w:pPr>
            <w:r w:rsidRPr="00EA1CD4">
              <w:rPr>
                <w:sz w:val="18"/>
                <w:szCs w:val="18"/>
              </w:rPr>
              <w:t>96.09</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843B8" w14:textId="58A2F80F" w:rsidR="00EA1CD4" w:rsidRPr="005355C5" w:rsidRDefault="00EA1CD4" w:rsidP="00130D52">
            <w:pPr>
              <w:rPr>
                <w:sz w:val="18"/>
                <w:szCs w:val="18"/>
              </w:rPr>
            </w:pPr>
            <w:r w:rsidRPr="00EA1CD4">
              <w:rPr>
                <w:sz w:val="18"/>
                <w:szCs w:val="18"/>
              </w:rPr>
              <w:t xml:space="preserve">The AID Storage Size can only be communicated by the CPE non-AP MLD in an EPP Epoch Settings </w:t>
            </w:r>
            <w:proofErr w:type="gramStart"/>
            <w:r w:rsidRPr="00EA1CD4">
              <w:rPr>
                <w:sz w:val="18"/>
                <w:szCs w:val="18"/>
              </w:rPr>
              <w:t>field.My</w:t>
            </w:r>
            <w:proofErr w:type="gramEnd"/>
            <w:r w:rsidRPr="00EA1CD4">
              <w:rPr>
                <w:sz w:val="18"/>
                <w:szCs w:val="18"/>
              </w:rPr>
              <w:t xml:space="preserve"> understanding is that this field is only sent if the CPE non-AP MLD is requesting to join a non-default EPP group. It is unclear how the non-AP MLD indicates AID Storage Size if the CPE non-AP does not send an EPP Epoch Settings field.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AE2C8" w14:textId="735BDAF3" w:rsidR="00EA1CD4" w:rsidRPr="005355C5" w:rsidRDefault="00EA1CD4" w:rsidP="00130D52">
            <w:pPr>
              <w:rPr>
                <w:sz w:val="18"/>
                <w:szCs w:val="18"/>
              </w:rPr>
            </w:pPr>
            <w:r w:rsidRPr="00EA1CD4">
              <w:rPr>
                <w:sz w:val="18"/>
                <w:szCs w:val="18"/>
              </w:rPr>
              <w:t>Clarify how the non-AP MLD indicates AID Storage Size if the CPE non-AP does not send an EPP Epoch Settings field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CCC28" w14:textId="06500C6F" w:rsidR="00EA1CD4" w:rsidRDefault="00EA1CD4" w:rsidP="00130D52">
            <w:pPr>
              <w:rPr>
                <w:rFonts w:eastAsia="Malgun Gothic"/>
                <w:sz w:val="18"/>
                <w:szCs w:val="18"/>
              </w:rPr>
            </w:pPr>
            <w:r>
              <w:rPr>
                <w:rFonts w:eastAsia="Malgun Gothic"/>
                <w:sz w:val="18"/>
                <w:szCs w:val="18"/>
              </w:rPr>
              <w:t xml:space="preserve">Revised – </w:t>
            </w:r>
          </w:p>
          <w:p w14:paraId="1B82311E" w14:textId="77777777" w:rsidR="00EA1CD4" w:rsidRDefault="00EA1CD4" w:rsidP="00130D52">
            <w:pPr>
              <w:rPr>
                <w:rFonts w:eastAsia="Malgun Gothic"/>
                <w:sz w:val="18"/>
                <w:szCs w:val="18"/>
              </w:rPr>
            </w:pPr>
            <w:r>
              <w:rPr>
                <w:rFonts w:eastAsia="Malgun Gothic"/>
                <w:sz w:val="18"/>
                <w:szCs w:val="18"/>
              </w:rPr>
              <w:t>Agree in principle with the commenter.</w:t>
            </w:r>
          </w:p>
          <w:p w14:paraId="36F93CA7" w14:textId="77777777" w:rsidR="00EA1CD4" w:rsidRDefault="00EA1CD4" w:rsidP="00130D52">
            <w:pPr>
              <w:rPr>
                <w:rFonts w:eastAsia="Malgun Gothic"/>
                <w:sz w:val="18"/>
                <w:szCs w:val="18"/>
              </w:rPr>
            </w:pPr>
          </w:p>
          <w:p w14:paraId="4EBE031A" w14:textId="0CF27F10" w:rsidR="00EA1CD4" w:rsidRDefault="00B81EB5" w:rsidP="00130D52">
            <w:pPr>
              <w:rPr>
                <w:rFonts w:eastAsia="Malgun Gothic"/>
                <w:sz w:val="18"/>
                <w:szCs w:val="18"/>
              </w:rPr>
            </w:pPr>
            <w:r>
              <w:rPr>
                <w:rFonts w:eastAsia="Malgun Gothic"/>
                <w:sz w:val="18"/>
                <w:szCs w:val="18"/>
              </w:rPr>
              <w:t>Introduced a default value of 64 for AID Storage size Field.</w:t>
            </w:r>
          </w:p>
          <w:p w14:paraId="46B645A5" w14:textId="77777777" w:rsidR="00D76E89" w:rsidRDefault="00D76E89" w:rsidP="00130D52">
            <w:pPr>
              <w:rPr>
                <w:rFonts w:eastAsia="Malgun Gothic"/>
                <w:sz w:val="18"/>
                <w:szCs w:val="18"/>
              </w:rPr>
            </w:pPr>
          </w:p>
          <w:p w14:paraId="599AA00F" w14:textId="77777777" w:rsidR="00D76E89" w:rsidRPr="001875D7" w:rsidRDefault="00D76E89" w:rsidP="00D76E89">
            <w:pPr>
              <w:rPr>
                <w:rFonts w:eastAsia="Malgun Gothic"/>
                <w:sz w:val="18"/>
                <w:szCs w:val="18"/>
              </w:rPr>
            </w:pPr>
            <w:r w:rsidRPr="001875D7">
              <w:rPr>
                <w:rFonts w:eastAsia="Malgun Gothic"/>
                <w:sz w:val="18"/>
                <w:szCs w:val="18"/>
              </w:rPr>
              <w:t xml:space="preserve">Instructions to the editor: </w:t>
            </w:r>
          </w:p>
          <w:p w14:paraId="128ACC94" w14:textId="7B6E8F25" w:rsidR="00D76E89" w:rsidRDefault="00D76E89" w:rsidP="00D76E8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394</w:t>
            </w:r>
            <w:r w:rsidRPr="001875D7">
              <w:rPr>
                <w:rFonts w:eastAsia="Malgun Gothic"/>
                <w:sz w:val="18"/>
                <w:szCs w:val="18"/>
              </w:rPr>
              <w:t xml:space="preserve"> in this </w:t>
            </w:r>
            <w:r>
              <w:rPr>
                <w:rFonts w:eastAsia="Malgun Gothic"/>
                <w:sz w:val="18"/>
                <w:szCs w:val="18"/>
              </w:rPr>
              <w:t>document</w:t>
            </w:r>
          </w:p>
        </w:tc>
      </w:tr>
    </w:tbl>
    <w:p w14:paraId="326532EF" w14:textId="77777777" w:rsidR="0027555A" w:rsidRDefault="0027555A" w:rsidP="0027555A">
      <w:pPr>
        <w:rPr>
          <w:b/>
          <w:bCs/>
          <w:i/>
          <w:iCs/>
          <w:lang w:eastAsia="ko-KR"/>
        </w:rPr>
      </w:pPr>
    </w:p>
    <w:p w14:paraId="3D300464" w14:textId="77777777" w:rsidR="008E6F26" w:rsidRDefault="008E6F26" w:rsidP="0027555A">
      <w:pPr>
        <w:rPr>
          <w:b/>
          <w:bCs/>
          <w:i/>
          <w:iCs/>
          <w:lang w:eastAsia="ko-KR"/>
        </w:rPr>
      </w:pPr>
    </w:p>
    <w:p w14:paraId="0E9B50CE" w14:textId="29E87280" w:rsidR="008E6F26" w:rsidRDefault="008E6F26" w:rsidP="008E6F26">
      <w:pPr>
        <w:rPr>
          <w:b/>
          <w:bCs/>
          <w:i/>
          <w:iCs/>
          <w:lang w:eastAsia="ko-KR"/>
        </w:rPr>
      </w:pPr>
      <w:r>
        <w:rPr>
          <w:b/>
          <w:bCs/>
          <w:i/>
          <w:iCs/>
          <w:lang w:eastAsia="ko-KR"/>
        </w:rPr>
        <w:t>Proposal:</w:t>
      </w:r>
    </w:p>
    <w:p w14:paraId="0F796EC8" w14:textId="77777777" w:rsidR="00CE3B97" w:rsidRDefault="00CE3B97" w:rsidP="008E6F26">
      <w:pPr>
        <w:rPr>
          <w:b/>
          <w:bCs/>
          <w:i/>
          <w:iCs/>
          <w:lang w:eastAsia="ko-KR"/>
        </w:rPr>
      </w:pPr>
    </w:p>
    <w:p w14:paraId="700FF87B" w14:textId="0F17A88A" w:rsidR="00EF3F42" w:rsidRDefault="00EF3F42" w:rsidP="00EF3F42">
      <w:pPr>
        <w:rPr>
          <w:b/>
          <w:i/>
          <w:lang w:eastAsia="ko-KR"/>
        </w:rPr>
      </w:pPr>
      <w:r w:rsidRPr="00BE1DDC">
        <w:rPr>
          <w:b/>
          <w:highlight w:val="yellow"/>
          <w:lang w:eastAsia="ko-KR"/>
        </w:rPr>
        <w:t>TGbi Editor:</w:t>
      </w:r>
      <w:r w:rsidRPr="00BE1DDC">
        <w:rPr>
          <w:b/>
          <w:i/>
          <w:highlight w:val="yellow"/>
          <w:lang w:eastAsia="ko-KR"/>
        </w:rPr>
        <w:t xml:space="preserve"> Instruction:</w:t>
      </w:r>
      <w:r>
        <w:rPr>
          <w:b/>
          <w:i/>
          <w:lang w:eastAsia="ko-KR"/>
        </w:rPr>
        <w:t xml:space="preserve"> </w:t>
      </w:r>
      <w:r w:rsidR="0050174C">
        <w:rPr>
          <w:b/>
          <w:i/>
          <w:lang w:eastAsia="ko-KR"/>
        </w:rPr>
        <w:t xml:space="preserve">Please </w:t>
      </w:r>
      <w:r w:rsidR="007A1A5B">
        <w:rPr>
          <w:b/>
          <w:i/>
          <w:lang w:eastAsia="ko-KR"/>
        </w:rPr>
        <w:t>add a row to table 9-65 in 9.3.3.6</w:t>
      </w:r>
      <w:r w:rsidR="0050174C">
        <w:rPr>
          <w:b/>
          <w:i/>
          <w:lang w:eastAsia="ko-KR"/>
        </w:rPr>
        <w:t xml:space="preserve"> </w:t>
      </w:r>
      <w:r>
        <w:rPr>
          <w:b/>
          <w:i/>
          <w:lang w:eastAsia="ko-KR"/>
        </w:rPr>
        <w:t xml:space="preserve">as </w:t>
      </w:r>
      <w:r w:rsidRPr="00BE1DDC">
        <w:rPr>
          <w:b/>
          <w:i/>
          <w:lang w:eastAsia="ko-KR"/>
        </w:rPr>
        <w:t>shown below</w:t>
      </w:r>
    </w:p>
    <w:p w14:paraId="340A1EDA" w14:textId="77777777" w:rsidR="007A1A5B" w:rsidRDefault="007A1A5B" w:rsidP="00EF3F42">
      <w:pPr>
        <w:rPr>
          <w:b/>
          <w:i/>
          <w:lang w:eastAsia="ko-KR"/>
        </w:rPr>
      </w:pPr>
    </w:p>
    <w:p w14:paraId="04C77CFE" w14:textId="77777777" w:rsidR="007A1A5B" w:rsidRDefault="007A1A5B" w:rsidP="007A1A5B">
      <w:pPr>
        <w:pStyle w:val="H4"/>
        <w:numPr>
          <w:ilvl w:val="0"/>
          <w:numId w:val="17"/>
        </w:numPr>
        <w:rPr>
          <w:w w:val="100"/>
        </w:rPr>
      </w:pPr>
      <w:r>
        <w:rPr>
          <w:w w:val="100"/>
        </w:rPr>
        <w:t>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184B1E1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p w14:paraId="3E7E8F45" w14:textId="77777777" w:rsidR="007A1A5B" w:rsidRDefault="007A1A5B" w:rsidP="007A1A5B">
            <w:pPr>
              <w:pStyle w:val="TableTitle"/>
              <w:numPr>
                <w:ilvl w:val="0"/>
                <w:numId w:val="18"/>
              </w:numPr>
            </w:pPr>
            <w:bookmarkStart w:id="2" w:name="RTF32323936373a205461626c65"/>
            <w:r>
              <w:rPr>
                <w:w w:val="100"/>
              </w:rPr>
              <w:t>Association Response frame body</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bookmarkEnd w:id="2"/>
          </w:p>
        </w:tc>
      </w:tr>
      <w:tr w:rsidR="007A1A5B" w14:paraId="5D1D5852"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4CD170B" w14:textId="77777777" w:rsidR="007A1A5B" w:rsidRDefault="007A1A5B" w:rsidP="00F77C7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AF9C290" w14:textId="77777777" w:rsidR="007A1A5B" w:rsidRDefault="007A1A5B" w:rsidP="00F77C7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AA9BF50" w14:textId="77777777" w:rsidR="007A1A5B" w:rsidRDefault="007A1A5B" w:rsidP="00F77C7B">
            <w:pPr>
              <w:pStyle w:val="CellHeading"/>
            </w:pPr>
            <w:r>
              <w:rPr>
                <w:w w:val="100"/>
              </w:rPr>
              <w:t>Notes</w:t>
            </w:r>
          </w:p>
        </w:tc>
      </w:tr>
      <w:tr w:rsidR="007A1A5B" w14:paraId="463E654D"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D23028" w14:textId="77777777" w:rsidR="007A1A5B" w:rsidRDefault="007A1A5B" w:rsidP="00F77C7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8E5DBA" w14:textId="77777777" w:rsidR="007A1A5B" w:rsidRDefault="007A1A5B" w:rsidP="00F77C7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3AE7154" w14:textId="77777777" w:rsidR="007A1A5B" w:rsidRDefault="007A1A5B" w:rsidP="00F77C7B">
            <w:pPr>
              <w:pStyle w:val="CellBody"/>
              <w:suppressAutoHyphens/>
            </w:pPr>
          </w:p>
        </w:tc>
      </w:tr>
      <w:tr w:rsidR="007A1A5B" w14:paraId="474D8A90"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6DD2DD8B" w14:textId="59F2914B" w:rsidR="007A1A5B" w:rsidRPr="00D47456" w:rsidRDefault="00253083" w:rsidP="00F77C7B">
            <w:pPr>
              <w:pStyle w:val="CellBody"/>
              <w:suppressAutoHyphens/>
              <w:jc w:val="center"/>
              <w:rPr>
                <w:u w:val="thick"/>
                <w:rPrChange w:id="3" w:author="Domenico Ficara (dficara)" w:date="2025-09-18T14:38:00Z" w16du:dateUtc="2025-09-18T12:38:00Z">
                  <w:rPr>
                    <w:strike/>
                    <w:u w:val="thick"/>
                  </w:rPr>
                </w:rPrChange>
              </w:rPr>
            </w:pPr>
            <w:ins w:id="4" w:author="Domenico Ficara (dficara)" w:date="2025-10-13T15:36:00Z" w16du:dateUtc="2025-10-13T13:36:00Z">
              <w:r>
                <w:rPr>
                  <w:u w:val="thick"/>
                </w:rPr>
                <w:t>ANA</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D8A11DC" w14:textId="3F024B6A" w:rsidR="007A1A5B" w:rsidRPr="00D47456" w:rsidRDefault="00D47456" w:rsidP="00F77C7B">
            <w:pPr>
              <w:pStyle w:val="CellBody"/>
              <w:suppressAutoHyphens/>
              <w:rPr>
                <w:u w:val="thick"/>
                <w:rPrChange w:id="5" w:author="Domenico Ficara (dficara)" w:date="2025-09-18T14:38:00Z" w16du:dateUtc="2025-09-18T12:38:00Z">
                  <w:rPr>
                    <w:strike/>
                    <w:u w:val="thick"/>
                  </w:rPr>
                </w:rPrChange>
              </w:rPr>
            </w:pPr>
            <w:ins w:id="6" w:author="Domenico Ficara (dficara)" w:date="2025-09-18T14:38:00Z" w16du:dateUtc="2025-09-18T12:38:00Z">
              <w:r w:rsidRPr="00D47456">
                <w:rPr>
                  <w:u w:val="thick"/>
                  <w:rPrChange w:id="7" w:author="Domenico Ficara (dficara)" w:date="2025-09-18T14:38:00Z" w16du:dateUtc="2025-09-18T12:38:00Z">
                    <w:rPr>
                      <w:strike/>
                      <w:u w:val="thick"/>
                    </w:rPr>
                  </w:rPrChange>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4DC0235" w14:textId="7AB8614C" w:rsidR="007A1A5B" w:rsidRPr="00062900" w:rsidRDefault="00062900" w:rsidP="00F77C7B">
            <w:pPr>
              <w:pStyle w:val="CellBody"/>
              <w:suppressAutoHyphens/>
              <w:rPr>
                <w:strike/>
                <w:u w:val="thick"/>
              </w:rPr>
            </w:pPr>
            <w:ins w:id="8" w:author="Domenico Ficara (dficara)" w:date="2025-09-18T14:36:00Z" w16du:dateUtc="2025-09-18T12:36:00Z">
              <w:r w:rsidRPr="00062900">
                <w:rPr>
                  <w:sz w:val="20"/>
                  <w:szCs w:val="20"/>
                  <w:rPrChange w:id="9" w:author="Domenico Ficara (dficara)" w:date="2025-09-18T14:36:00Z" w16du:dateUtc="2025-09-18T12:36:00Z">
                    <w:rPr>
                      <w:rFonts w:ascii="Arial" w:hAnsi="Arial" w:cs="Arial"/>
                      <w:sz w:val="20"/>
                      <w:szCs w:val="20"/>
                    </w:rPr>
                  </w:rPrChange>
                </w:rPr>
                <w:t xml:space="preserve">This element is present for CPE non-AP MLD if dot11EPPGroupEpochActivated is </w:t>
              </w:r>
              <w:proofErr w:type="gramStart"/>
              <w:r w:rsidRPr="00062900">
                <w:rPr>
                  <w:sz w:val="20"/>
                  <w:szCs w:val="20"/>
                  <w:rPrChange w:id="10" w:author="Domenico Ficara (dficara)" w:date="2025-09-18T14:36:00Z" w16du:dateUtc="2025-09-18T12:36:00Z">
                    <w:rPr>
                      <w:rFonts w:ascii="Arial" w:hAnsi="Arial" w:cs="Arial"/>
                      <w:sz w:val="20"/>
                      <w:szCs w:val="20"/>
                    </w:rPr>
                  </w:rPrChange>
                </w:rPr>
                <w:t>true</w:t>
              </w:r>
            </w:ins>
            <w:ins w:id="11" w:author="Domenico Ficara (dficara)" w:date="2025-09-18T14:38:00Z" w16du:dateUtc="2025-09-18T12:38:00Z">
              <w:r w:rsidR="00130D52">
                <w:rPr>
                  <w:sz w:val="20"/>
                  <w:szCs w:val="20"/>
                </w:rPr>
                <w:t>(</w:t>
              </w:r>
              <w:proofErr w:type="gramEnd"/>
              <w:r w:rsidR="00130D52">
                <w:rPr>
                  <w:sz w:val="20"/>
                  <w:szCs w:val="20"/>
                </w:rPr>
                <w:t>#2062)</w:t>
              </w:r>
            </w:ins>
          </w:p>
        </w:tc>
      </w:tr>
    </w:tbl>
    <w:p w14:paraId="70845FED" w14:textId="77777777" w:rsidR="007A1A5B" w:rsidRDefault="007A1A5B" w:rsidP="00EF3F42">
      <w:pPr>
        <w:rPr>
          <w:b/>
          <w:i/>
          <w:lang w:eastAsia="ko-KR"/>
        </w:rPr>
      </w:pPr>
    </w:p>
    <w:p w14:paraId="449406B9" w14:textId="77777777" w:rsidR="007A1A5B" w:rsidRDefault="007A1A5B" w:rsidP="00EF3F42">
      <w:pPr>
        <w:rPr>
          <w:b/>
          <w:i/>
          <w:lang w:eastAsia="ko-KR"/>
        </w:rPr>
      </w:pPr>
    </w:p>
    <w:p w14:paraId="78BBF8F3" w14:textId="702CD01A" w:rsidR="007A1A5B" w:rsidRDefault="007A1A5B" w:rsidP="007A1A5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add a row to table 9-67 in 9.3.3.8 as </w:t>
      </w:r>
      <w:r w:rsidRPr="00BE1DDC">
        <w:rPr>
          <w:b/>
          <w:i/>
          <w:lang w:eastAsia="ko-KR"/>
        </w:rPr>
        <w:t>shown below</w:t>
      </w:r>
    </w:p>
    <w:p w14:paraId="5E4A8C98" w14:textId="77777777" w:rsidR="007A1A5B" w:rsidRDefault="007A1A5B" w:rsidP="007A1A5B">
      <w:pPr>
        <w:rPr>
          <w:b/>
          <w:i/>
          <w:lang w:eastAsia="ko-KR"/>
        </w:rPr>
      </w:pPr>
    </w:p>
    <w:p w14:paraId="322A62A1" w14:textId="77777777" w:rsidR="007A1A5B" w:rsidRDefault="007A1A5B" w:rsidP="007A1A5B">
      <w:pPr>
        <w:pStyle w:val="H4"/>
        <w:numPr>
          <w:ilvl w:val="0"/>
          <w:numId w:val="21"/>
        </w:numPr>
        <w:rPr>
          <w:w w:val="100"/>
        </w:rPr>
      </w:pPr>
      <w:r>
        <w:rPr>
          <w:w w:val="100"/>
        </w:rPr>
        <w:t>Reassociation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70312B6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tbl>
            <w:tblPr>
              <w:tblW w:w="8480" w:type="dxa"/>
              <w:jc w:val="center"/>
              <w:tblLayout w:type="fixed"/>
              <w:tblCellMar>
                <w:top w:w="120" w:type="dxa"/>
                <w:left w:w="120" w:type="dxa"/>
                <w:bottom w:w="60" w:type="dxa"/>
                <w:right w:w="120" w:type="dxa"/>
              </w:tblCellMar>
              <w:tblLook w:val="0000" w:firstRow="0" w:lastRow="0" w:firstColumn="0" w:lastColumn="0" w:noHBand="0" w:noVBand="0"/>
            </w:tblPr>
            <w:tblGrid>
              <w:gridCol w:w="8480"/>
            </w:tblGrid>
            <w:tr w:rsidR="007A1A5B" w14:paraId="3E701C3F" w14:textId="77777777" w:rsidTr="007A1A5B">
              <w:trPr>
                <w:jc w:val="center"/>
              </w:trPr>
              <w:tc>
                <w:tcPr>
                  <w:tcW w:w="8480" w:type="dxa"/>
                  <w:tcBorders>
                    <w:top w:val="nil"/>
                    <w:left w:val="nil"/>
                    <w:bottom w:val="nil"/>
                    <w:right w:val="nil"/>
                  </w:tcBorders>
                  <w:tcMar>
                    <w:top w:w="120" w:type="dxa"/>
                    <w:left w:w="120" w:type="dxa"/>
                    <w:bottom w:w="60" w:type="dxa"/>
                    <w:right w:w="120" w:type="dxa"/>
                  </w:tcMar>
                  <w:vAlign w:val="center"/>
                </w:tcPr>
                <w:p w14:paraId="0D20CD49" w14:textId="77777777" w:rsidR="007A1A5B" w:rsidRDefault="007A1A5B" w:rsidP="007A1A5B">
                  <w:pPr>
                    <w:pStyle w:val="TableTitle"/>
                    <w:numPr>
                      <w:ilvl w:val="0"/>
                      <w:numId w:val="20"/>
                    </w:numPr>
                  </w:pPr>
                  <w:bookmarkStart w:id="12" w:name="RTF31353436373a205461626c65"/>
                  <w:r>
                    <w:rPr>
                      <w:w w:val="100"/>
                    </w:rPr>
                    <w:t>Reassociation Response frame body</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2"/>
                </w:p>
              </w:tc>
            </w:tr>
          </w:tbl>
          <w:p w14:paraId="4890A5B0" w14:textId="215D7121" w:rsidR="007A1A5B" w:rsidRDefault="007A1A5B" w:rsidP="007A1A5B">
            <w:pPr>
              <w:pStyle w:val="TableTitle"/>
            </w:pPr>
          </w:p>
        </w:tc>
      </w:tr>
      <w:tr w:rsidR="007A1A5B" w14:paraId="1A15071E"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959E4EF" w14:textId="77777777" w:rsidR="007A1A5B" w:rsidRDefault="007A1A5B" w:rsidP="007A1A5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8B05D3E" w14:textId="77777777" w:rsidR="007A1A5B" w:rsidRDefault="007A1A5B" w:rsidP="007A1A5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0F60B1C" w14:textId="77777777" w:rsidR="007A1A5B" w:rsidRDefault="007A1A5B" w:rsidP="007A1A5B">
            <w:pPr>
              <w:pStyle w:val="CellHeading"/>
            </w:pPr>
            <w:r>
              <w:rPr>
                <w:w w:val="100"/>
              </w:rPr>
              <w:t>Notes</w:t>
            </w:r>
          </w:p>
        </w:tc>
      </w:tr>
      <w:tr w:rsidR="007A1A5B" w14:paraId="3424C1F6"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BECA7D" w14:textId="77777777" w:rsidR="007A1A5B" w:rsidRDefault="007A1A5B" w:rsidP="007A1A5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6AE6EA" w14:textId="77777777" w:rsidR="007A1A5B" w:rsidRDefault="007A1A5B" w:rsidP="007A1A5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529801D" w14:textId="77777777" w:rsidR="007A1A5B" w:rsidRDefault="007A1A5B" w:rsidP="007A1A5B">
            <w:pPr>
              <w:pStyle w:val="CellBody"/>
              <w:suppressAutoHyphens/>
            </w:pPr>
          </w:p>
        </w:tc>
      </w:tr>
      <w:tr w:rsidR="00130D52" w14:paraId="54BD975D"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131C3A7" w14:textId="751FCF03" w:rsidR="00130D52" w:rsidRDefault="00253083" w:rsidP="00130D52">
            <w:pPr>
              <w:pStyle w:val="CellBody"/>
              <w:suppressAutoHyphens/>
              <w:jc w:val="center"/>
              <w:rPr>
                <w:strike/>
                <w:u w:val="thick"/>
              </w:rPr>
            </w:pPr>
            <w:ins w:id="13" w:author="Domenico Ficara (dficara)" w:date="2025-10-13T15:36:00Z" w16du:dateUtc="2025-10-13T13:36:00Z">
              <w:r>
                <w:rPr>
                  <w:u w:val="thick"/>
                </w:rPr>
                <w:t>ANA</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D2B8381" w14:textId="537F5CCE" w:rsidR="00130D52" w:rsidRDefault="00130D52" w:rsidP="00130D52">
            <w:pPr>
              <w:pStyle w:val="CellBody"/>
              <w:suppressAutoHyphens/>
              <w:rPr>
                <w:strike/>
                <w:u w:val="thick"/>
              </w:rPr>
            </w:pPr>
            <w:ins w:id="14" w:author="Domenico Ficara (dficara)" w:date="2025-09-18T14:38:00Z" w16du:dateUtc="2025-09-18T12:38:00Z">
              <w:r w:rsidRPr="00F77C7B">
                <w:rPr>
                  <w:u w:val="thick"/>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960E1A7" w14:textId="47AE6A83" w:rsidR="00130D52" w:rsidRDefault="00130D52" w:rsidP="00130D52">
            <w:pPr>
              <w:pStyle w:val="CellBody"/>
              <w:suppressAutoHyphens/>
              <w:rPr>
                <w:strike/>
                <w:u w:val="thick"/>
              </w:rPr>
            </w:pPr>
            <w:ins w:id="15" w:author="Domenico Ficara (dficara)" w:date="2025-09-18T14:38:00Z" w16du:dateUtc="2025-09-18T12:38:00Z">
              <w:r w:rsidRPr="00F77C7B">
                <w:rPr>
                  <w:sz w:val="20"/>
                  <w:szCs w:val="20"/>
                </w:rPr>
                <w:t xml:space="preserve">This element is present for CPE non-AP MLD if dot11EPPGroupEpochActivated is </w:t>
              </w:r>
              <w:proofErr w:type="gramStart"/>
              <w:r w:rsidRPr="00F77C7B">
                <w:rPr>
                  <w:sz w:val="20"/>
                  <w:szCs w:val="20"/>
                </w:rPr>
                <w:t>true</w:t>
              </w:r>
              <w:r>
                <w:rPr>
                  <w:sz w:val="20"/>
                  <w:szCs w:val="20"/>
                </w:rPr>
                <w:t>(</w:t>
              </w:r>
              <w:proofErr w:type="gramEnd"/>
              <w:r>
                <w:rPr>
                  <w:sz w:val="20"/>
                  <w:szCs w:val="20"/>
                </w:rPr>
                <w:t>#2063)</w:t>
              </w:r>
            </w:ins>
          </w:p>
        </w:tc>
      </w:tr>
    </w:tbl>
    <w:p w14:paraId="0864A082" w14:textId="77777777" w:rsidR="007A1A5B" w:rsidRDefault="007A1A5B" w:rsidP="007A1A5B">
      <w:pPr>
        <w:rPr>
          <w:b/>
          <w:i/>
          <w:lang w:eastAsia="ko-KR"/>
        </w:rPr>
      </w:pPr>
    </w:p>
    <w:p w14:paraId="000CC72F" w14:textId="77777777" w:rsidR="00062900" w:rsidRDefault="00062900" w:rsidP="00062900">
      <w:pPr>
        <w:rPr>
          <w:b/>
          <w:highlight w:val="yellow"/>
          <w:lang w:eastAsia="ko-KR"/>
        </w:rPr>
      </w:pPr>
    </w:p>
    <w:p w14:paraId="144B1F69" w14:textId="2896897D"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w:t>
      </w:r>
      <w:r w:rsidR="006F2D44">
        <w:rPr>
          <w:b/>
          <w:i/>
          <w:lang w:eastAsia="ko-KR"/>
        </w:rPr>
        <w:t xml:space="preserve">the last paragraphs of </w:t>
      </w:r>
      <w:r>
        <w:rPr>
          <w:b/>
          <w:i/>
          <w:lang w:eastAsia="ko-KR"/>
        </w:rPr>
        <w:t xml:space="preserve">clause 9.4.1.84 </w:t>
      </w:r>
      <w:r w:rsidR="006F2D44">
        <w:rPr>
          <w:b/>
          <w:i/>
          <w:lang w:eastAsia="ko-KR"/>
        </w:rPr>
        <w:t xml:space="preserve">(not all text is reported) </w:t>
      </w:r>
      <w:r>
        <w:rPr>
          <w:b/>
          <w:i/>
          <w:lang w:eastAsia="ko-KR"/>
        </w:rPr>
        <w:t xml:space="preserve">as </w:t>
      </w:r>
      <w:r w:rsidRPr="00BE1DDC">
        <w:rPr>
          <w:b/>
          <w:i/>
          <w:lang w:eastAsia="ko-KR"/>
        </w:rPr>
        <w:t>shown below</w:t>
      </w:r>
    </w:p>
    <w:p w14:paraId="19EB7388" w14:textId="77777777" w:rsidR="007A1A5B" w:rsidRDefault="007A1A5B" w:rsidP="00EF3F42">
      <w:pPr>
        <w:rPr>
          <w:b/>
          <w:i/>
          <w:lang w:eastAsia="ko-KR"/>
        </w:rPr>
      </w:pPr>
    </w:p>
    <w:p w14:paraId="7FCA34C7" w14:textId="77777777" w:rsidR="00062900" w:rsidRDefault="00062900" w:rsidP="00062900">
      <w:pPr>
        <w:pStyle w:val="H4"/>
        <w:numPr>
          <w:ilvl w:val="0"/>
          <w:numId w:val="22"/>
        </w:numPr>
        <w:rPr>
          <w:w w:val="100"/>
        </w:rPr>
      </w:pPr>
      <w:bookmarkStart w:id="16" w:name="RTF33313037363a2048342c312e"/>
      <w:r>
        <w:rPr>
          <w:w w:val="100"/>
        </w:rPr>
        <w:t>EPP Epoch Settings field</w:t>
      </w:r>
      <w:bookmarkEnd w:id="16"/>
    </w:p>
    <w:p w14:paraId="51A43DF1" w14:textId="17E20A58" w:rsidR="006F2D44" w:rsidRDefault="006F2D44" w:rsidP="00062900">
      <w:pPr>
        <w:pStyle w:val="T"/>
        <w:spacing w:before="0"/>
        <w:jc w:val="left"/>
        <w:rPr>
          <w:w w:val="100"/>
        </w:rPr>
      </w:pPr>
      <w:r>
        <w:rPr>
          <w:w w:val="100"/>
        </w:rPr>
        <w:t>[…]</w:t>
      </w:r>
    </w:p>
    <w:p w14:paraId="419EB5C2" w14:textId="70A6FF7C" w:rsidR="00062900" w:rsidRDefault="00062900" w:rsidP="00062900">
      <w:pPr>
        <w:pStyle w:val="T"/>
        <w:spacing w:before="0"/>
        <w:jc w:val="left"/>
        <w:rPr>
          <w:w w:val="100"/>
        </w:rPr>
      </w:pPr>
      <w:r>
        <w:rPr>
          <w:w w:val="100"/>
        </w:rPr>
        <w:t>The Participating Affiliated STAs Percentage field value is the percentage of the associated affiliated non-AP MLDs participating to the signaled EPP group on the MLD. The Participating Affiliated STAs Percentage field can have a value from 0 to 100, and values 101-255 are reserved.</w:t>
      </w:r>
    </w:p>
    <w:p w14:paraId="00AFB88F" w14:textId="77777777" w:rsidR="00062900" w:rsidRDefault="00062900" w:rsidP="00062900">
      <w:pPr>
        <w:pStyle w:val="T"/>
        <w:spacing w:before="0"/>
        <w:jc w:val="left"/>
        <w:rPr>
          <w:w w:val="100"/>
        </w:rPr>
      </w:pPr>
    </w:p>
    <w:p w14:paraId="7047FAB2" w14:textId="275B061E" w:rsidR="00062900" w:rsidRDefault="00062900" w:rsidP="00062900">
      <w:pPr>
        <w:pStyle w:val="T"/>
        <w:spacing w:before="0"/>
        <w:jc w:val="left"/>
        <w:rPr>
          <w:w w:val="100"/>
        </w:rPr>
      </w:pPr>
      <w:r>
        <w:rPr>
          <w:w w:val="100"/>
        </w:rPr>
        <w:t xml:space="preserve">When transmitted by </w:t>
      </w:r>
      <w:proofErr w:type="gramStart"/>
      <w:r>
        <w:rPr>
          <w:w w:val="100"/>
        </w:rPr>
        <w:t>a</w:t>
      </w:r>
      <w:proofErr w:type="gramEnd"/>
      <w:r>
        <w:rPr>
          <w:w w:val="100"/>
        </w:rPr>
        <w:t xml:space="preserve"> AP MLD, the AID Storage Size field indicates the minimum number of AID values a non-AP MLD is </w:t>
      </w:r>
      <w:ins w:id="17" w:author="Domenico Ficara (dficara)" w:date="2025-09-18T14:40:00Z" w16du:dateUtc="2025-09-18T12:40:00Z">
        <w:r w:rsidR="00130D52">
          <w:rPr>
            <w:w w:val="100"/>
          </w:rPr>
          <w:t>cap</w:t>
        </w:r>
      </w:ins>
      <w:r>
        <w:rPr>
          <w:w w:val="100"/>
        </w:rPr>
        <w:t xml:space="preserve">able </w:t>
      </w:r>
      <w:ins w:id="18" w:author="Domenico Ficara (dficara)" w:date="2025-09-18T14:40:00Z" w16du:dateUtc="2025-09-18T12:40:00Z">
        <w:r w:rsidR="00130D52" w:rsidRPr="00130D52">
          <w:rPr>
            <w:w w:val="100"/>
          </w:rPr>
          <w:t xml:space="preserve">of </w:t>
        </w:r>
        <w:proofErr w:type="gramStart"/>
        <w:r w:rsidR="00130D52" w:rsidRPr="00130D52">
          <w:rPr>
            <w:w w:val="100"/>
          </w:rPr>
          <w:t>storing</w:t>
        </w:r>
        <w:r w:rsidR="00130D52">
          <w:rPr>
            <w:w w:val="100"/>
          </w:rPr>
          <w:t>(</w:t>
        </w:r>
        <w:proofErr w:type="gramEnd"/>
        <w:r w:rsidR="00130D52">
          <w:rPr>
            <w:w w:val="100"/>
          </w:rPr>
          <w:t>#2112</w:t>
        </w:r>
      </w:ins>
      <w:ins w:id="19" w:author="Domenico Ficara (dficara)" w:date="2025-09-18T15:00:00Z" w16du:dateUtc="2025-09-18T13:00:00Z">
        <w:r w:rsidR="00D973FC">
          <w:rPr>
            <w:w w:val="100"/>
          </w:rPr>
          <w:t xml:space="preserve">, </w:t>
        </w:r>
      </w:ins>
      <w:ins w:id="20" w:author="Domenico Ficara (dficara)" w:date="2025-09-18T15:01:00Z" w16du:dateUtc="2025-09-18T13:01:00Z">
        <w:r w:rsidR="00D973FC">
          <w:rPr>
            <w:w w:val="100"/>
          </w:rPr>
          <w:t>#2327</w:t>
        </w:r>
      </w:ins>
      <w:ins w:id="21" w:author="Domenico Ficara (dficara)" w:date="2025-09-18T14:40:00Z" w16du:dateUtc="2025-09-18T12:40:00Z">
        <w:r w:rsidR="00130D52">
          <w:rPr>
            <w:w w:val="100"/>
          </w:rPr>
          <w:t xml:space="preserve">) </w:t>
        </w:r>
      </w:ins>
      <w:r>
        <w:rPr>
          <w:w w:val="100"/>
        </w:rPr>
        <w:t>to be allowed to join in the EPP group.</w:t>
      </w:r>
    </w:p>
    <w:p w14:paraId="776BC2E3" w14:textId="77777777" w:rsidR="005355C5" w:rsidRDefault="005355C5" w:rsidP="00062900">
      <w:pPr>
        <w:pStyle w:val="T"/>
        <w:spacing w:before="0"/>
        <w:jc w:val="left"/>
        <w:rPr>
          <w:w w:val="100"/>
        </w:rPr>
      </w:pPr>
    </w:p>
    <w:p w14:paraId="2D7CF010" w14:textId="77777777" w:rsidR="00062900" w:rsidRDefault="00062900" w:rsidP="00062900">
      <w:pPr>
        <w:pStyle w:val="T"/>
        <w:spacing w:before="0"/>
        <w:jc w:val="left"/>
        <w:rPr>
          <w:ins w:id="22" w:author="Domenico Ficara (dficara)" w:date="2025-09-18T14:56:00Z" w16du:dateUtc="2025-09-18T12:56:00Z"/>
          <w:w w:val="100"/>
        </w:rPr>
      </w:pPr>
      <w:r>
        <w:rPr>
          <w:w w:val="100"/>
        </w:rPr>
        <w:t>When transmitted by a non-AP MLD, the AID Storage Size field indicates the number of AID values that the non-AP MLD can store.</w:t>
      </w:r>
    </w:p>
    <w:p w14:paraId="3DF3EFEA" w14:textId="77777777" w:rsidR="005355C5" w:rsidRDefault="005355C5" w:rsidP="00062900">
      <w:pPr>
        <w:pStyle w:val="T"/>
        <w:spacing w:before="0"/>
        <w:jc w:val="left"/>
        <w:rPr>
          <w:ins w:id="23" w:author="Domenico Ficara (dficara)" w:date="2025-09-18T14:56:00Z" w16du:dateUtc="2025-09-18T12:56:00Z"/>
          <w:w w:val="100"/>
        </w:rPr>
      </w:pPr>
    </w:p>
    <w:p w14:paraId="78A6E6CA" w14:textId="1D0BCF6A" w:rsidR="00062900" w:rsidRPr="00123CF0" w:rsidRDefault="005355C5" w:rsidP="00EF3F42">
      <w:pPr>
        <w:rPr>
          <w:b/>
          <w:i/>
          <w:sz w:val="21"/>
          <w:szCs w:val="21"/>
          <w:lang w:eastAsia="ko-KR"/>
        </w:rPr>
      </w:pPr>
      <w:ins w:id="24" w:author="Domenico Ficara (dficara)" w:date="2025-09-18T14:56:00Z" w16du:dateUtc="2025-09-18T12:56:00Z">
        <w:r w:rsidRPr="00123CF0">
          <w:rPr>
            <w:sz w:val="21"/>
            <w:szCs w:val="21"/>
          </w:rPr>
          <w:t xml:space="preserve">The </w:t>
        </w:r>
      </w:ins>
      <w:ins w:id="25" w:author="Domenico Ficara (dficara)" w:date="2025-09-18T14:57:00Z" w16du:dateUtc="2025-09-18T12:57:00Z">
        <w:r w:rsidRPr="00123CF0">
          <w:rPr>
            <w:sz w:val="21"/>
            <w:szCs w:val="21"/>
          </w:rPr>
          <w:t xml:space="preserve">AID Storage Size field </w:t>
        </w:r>
        <w:r w:rsidR="00123CF0" w:rsidRPr="00123CF0">
          <w:rPr>
            <w:sz w:val="21"/>
            <w:szCs w:val="21"/>
          </w:rPr>
          <w:t xml:space="preserve">can have </w:t>
        </w:r>
      </w:ins>
      <w:ins w:id="26" w:author="Domenico Ficara (dficara)" w:date="2025-09-18T14:58:00Z" w16du:dateUtc="2025-09-18T12:58:00Z">
        <w:r w:rsidR="00123CF0" w:rsidRPr="00123CF0">
          <w:rPr>
            <w:sz w:val="21"/>
            <w:szCs w:val="21"/>
          </w:rPr>
          <w:t xml:space="preserve">a </w:t>
        </w:r>
      </w:ins>
      <w:ins w:id="27" w:author="Domenico Ficara (dficara)" w:date="2025-09-18T14:57:00Z" w16du:dateUtc="2025-09-18T12:57:00Z">
        <w:r w:rsidR="00123CF0" w:rsidRPr="00123CF0">
          <w:rPr>
            <w:sz w:val="21"/>
            <w:szCs w:val="21"/>
          </w:rPr>
          <w:t xml:space="preserve">value from </w:t>
        </w:r>
      </w:ins>
      <w:ins w:id="28" w:author="Domenico Ficara (dficara)" w:date="2025-10-13T15:51:00Z" w16du:dateUtc="2025-10-13T13:51:00Z">
        <w:r w:rsidR="008A439E">
          <w:rPr>
            <w:sz w:val="21"/>
            <w:szCs w:val="21"/>
          </w:rPr>
          <w:t>16</w:t>
        </w:r>
      </w:ins>
      <w:ins w:id="29" w:author="Domenico Ficara (dficara)" w:date="2025-09-18T14:57:00Z" w16du:dateUtc="2025-09-18T12:57:00Z">
        <w:r w:rsidR="00123CF0" w:rsidRPr="00123CF0">
          <w:rPr>
            <w:sz w:val="21"/>
            <w:szCs w:val="21"/>
          </w:rPr>
          <w:t xml:space="preserve"> to </w:t>
        </w:r>
      </w:ins>
      <w:ins w:id="30" w:author="Domenico Ficara (dficara)" w:date="2025-09-18T14:58:00Z" w16du:dateUtc="2025-09-18T12:58:00Z">
        <w:r w:rsidR="00123CF0" w:rsidRPr="00123CF0">
          <w:rPr>
            <w:sz w:val="21"/>
            <w:szCs w:val="21"/>
          </w:rPr>
          <w:t>10</w:t>
        </w:r>
      </w:ins>
      <w:ins w:id="31" w:author="Domenico Ficara (dficara)" w:date="2025-10-13T15:51:00Z" w16du:dateUtc="2025-10-13T13:51:00Z">
        <w:r w:rsidR="008A439E">
          <w:rPr>
            <w:sz w:val="21"/>
            <w:szCs w:val="21"/>
          </w:rPr>
          <w:t>24</w:t>
        </w:r>
      </w:ins>
      <w:ins w:id="32" w:author="Domenico Ficara (dficara)" w:date="2025-09-18T14:58:00Z" w16du:dateUtc="2025-09-18T12:58:00Z">
        <w:r w:rsidR="00123CF0" w:rsidRPr="00123CF0">
          <w:rPr>
            <w:sz w:val="21"/>
            <w:szCs w:val="21"/>
          </w:rPr>
          <w:t xml:space="preserve"> and values </w:t>
        </w:r>
      </w:ins>
      <w:ins w:id="33" w:author="Domenico Ficara (dficara)" w:date="2025-09-18T14:59:00Z" w16du:dateUtc="2025-09-18T12:59:00Z">
        <w:r w:rsidR="00123CF0" w:rsidRPr="00123CF0">
          <w:rPr>
            <w:sz w:val="21"/>
            <w:szCs w:val="21"/>
          </w:rPr>
          <w:t>0-1</w:t>
        </w:r>
      </w:ins>
      <w:ins w:id="34" w:author="Domenico Ficara (dficara)" w:date="2025-10-13T15:51:00Z" w16du:dateUtc="2025-10-13T13:51:00Z">
        <w:r w:rsidR="008A439E">
          <w:rPr>
            <w:sz w:val="21"/>
            <w:szCs w:val="21"/>
          </w:rPr>
          <w:t>5</w:t>
        </w:r>
      </w:ins>
      <w:ins w:id="35" w:author="Domenico Ficara (dficara)" w:date="2025-09-18T14:59:00Z" w16du:dateUtc="2025-09-18T12:59:00Z">
        <w:r w:rsidR="00123CF0" w:rsidRPr="00123CF0">
          <w:rPr>
            <w:sz w:val="21"/>
            <w:szCs w:val="21"/>
          </w:rPr>
          <w:t xml:space="preserve"> and 10</w:t>
        </w:r>
      </w:ins>
      <w:ins w:id="36" w:author="Domenico Ficara (dficara)" w:date="2025-10-13T15:51:00Z" w16du:dateUtc="2025-10-13T13:51:00Z">
        <w:r w:rsidR="008A439E">
          <w:rPr>
            <w:sz w:val="21"/>
            <w:szCs w:val="21"/>
          </w:rPr>
          <w:t>2</w:t>
        </w:r>
      </w:ins>
      <w:ins w:id="37" w:author="Domenico Ficara (dficara)" w:date="2025-10-13T15:52:00Z" w16du:dateUtc="2025-10-13T13:52:00Z">
        <w:r w:rsidR="008A439E">
          <w:rPr>
            <w:sz w:val="21"/>
            <w:szCs w:val="21"/>
          </w:rPr>
          <w:t>5</w:t>
        </w:r>
      </w:ins>
      <w:ins w:id="38" w:author="Domenico Ficara (dficara)" w:date="2025-09-18T14:59:00Z" w16du:dateUtc="2025-09-18T12:59:00Z">
        <w:r w:rsidR="00123CF0" w:rsidRPr="00123CF0">
          <w:rPr>
            <w:sz w:val="21"/>
            <w:szCs w:val="21"/>
          </w:rPr>
          <w:t xml:space="preserve">-65535 are </w:t>
        </w:r>
        <w:proofErr w:type="gramStart"/>
        <w:r w:rsidR="00123CF0" w:rsidRPr="00123CF0">
          <w:rPr>
            <w:sz w:val="21"/>
            <w:szCs w:val="21"/>
          </w:rPr>
          <w:t>reserved.(</w:t>
        </w:r>
        <w:proofErr w:type="gramEnd"/>
        <w:r w:rsidR="00123CF0" w:rsidRPr="00123CF0">
          <w:rPr>
            <w:sz w:val="21"/>
            <w:szCs w:val="21"/>
          </w:rPr>
          <w:t>#2327)</w:t>
        </w:r>
      </w:ins>
    </w:p>
    <w:p w14:paraId="727EF869" w14:textId="77777777" w:rsidR="00062900" w:rsidRDefault="00062900" w:rsidP="00EF3F42">
      <w:pPr>
        <w:rPr>
          <w:ins w:id="39" w:author="Domenico Ficara (dficara)" w:date="2025-09-18T15:00:00Z" w16du:dateUtc="2025-09-18T13:00:00Z"/>
          <w:b/>
          <w:i/>
          <w:lang w:eastAsia="ko-KR"/>
        </w:rPr>
      </w:pPr>
    </w:p>
    <w:p w14:paraId="1510F70F" w14:textId="77777777" w:rsidR="00062900" w:rsidRDefault="00062900" w:rsidP="00EF3F42">
      <w:pPr>
        <w:rPr>
          <w:b/>
          <w:i/>
          <w:lang w:eastAsia="ko-KR"/>
        </w:rPr>
      </w:pPr>
    </w:p>
    <w:p w14:paraId="2E84167A" w14:textId="3CCFAAE6" w:rsidR="00D973FC" w:rsidRDefault="00D973FC" w:rsidP="00D973FC">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clause 9.4.2.351 as </w:t>
      </w:r>
      <w:r w:rsidRPr="00BE1DDC">
        <w:rPr>
          <w:b/>
          <w:i/>
          <w:lang w:eastAsia="ko-KR"/>
        </w:rPr>
        <w:t>shown below</w:t>
      </w:r>
    </w:p>
    <w:p w14:paraId="7A7D6694" w14:textId="77777777" w:rsidR="00062900" w:rsidRDefault="00062900" w:rsidP="00EF3F42">
      <w:pPr>
        <w:rPr>
          <w:b/>
          <w:i/>
          <w:lang w:eastAsia="ko-KR"/>
        </w:rPr>
      </w:pPr>
    </w:p>
    <w:p w14:paraId="02D739E5" w14:textId="77777777" w:rsidR="00D973FC" w:rsidRDefault="00D973FC" w:rsidP="00D973FC">
      <w:pPr>
        <w:pStyle w:val="H4"/>
        <w:numPr>
          <w:ilvl w:val="0"/>
          <w:numId w:val="36"/>
        </w:numPr>
        <w:rPr>
          <w:w w:val="100"/>
        </w:rPr>
      </w:pPr>
      <w:bookmarkStart w:id="40" w:name="RTF37363538393a2048342c312e"/>
      <w:r>
        <w:rPr>
          <w:w w:val="100"/>
        </w:rPr>
        <w:t>AID List element</w:t>
      </w:r>
      <w:bookmarkEnd w:id="40"/>
    </w:p>
    <w:p w14:paraId="15D4B194" w14:textId="77777777" w:rsidR="00D973FC" w:rsidRDefault="00D973FC" w:rsidP="00D973FC">
      <w:pPr>
        <w:pStyle w:val="T"/>
        <w:rPr>
          <w:w w:val="100"/>
        </w:rPr>
      </w:pPr>
      <w:r>
        <w:rPr>
          <w:w w:val="100"/>
        </w:rPr>
        <w:t>The AID List element contains a sequence of AID values for the receiving EPP non-AP MLD to use in a sequence of contiguous EPP epochs for frame anonymization.</w:t>
      </w:r>
    </w:p>
    <w:p w14:paraId="1BAD34C4" w14:textId="77777777" w:rsidR="00D973FC" w:rsidRDefault="00D973FC" w:rsidP="00D973FC">
      <w:pPr>
        <w:pStyle w:val="T"/>
        <w:rPr>
          <w:w w:val="100"/>
          <w:sz w:val="24"/>
          <w:szCs w:val="24"/>
        </w:rPr>
      </w:pPr>
      <w:r>
        <w:rPr>
          <w:w w:val="100"/>
        </w:rPr>
        <w:lastRenderedPageBreak/>
        <w:t xml:space="preserve">The format of the AID List element is shown in </w:t>
      </w:r>
      <w:r>
        <w:rPr>
          <w:w w:val="100"/>
        </w:rPr>
        <w:fldChar w:fldCharType="begin"/>
      </w:r>
      <w:r>
        <w:rPr>
          <w:w w:val="100"/>
        </w:rPr>
        <w:instrText xml:space="preserve"> REF  RTF36343639353a204669675469 \h</w:instrText>
      </w:r>
      <w:r>
        <w:rPr>
          <w:w w:val="100"/>
        </w:rPr>
      </w:r>
      <w:r>
        <w:rPr>
          <w:w w:val="100"/>
        </w:rPr>
        <w:fldChar w:fldCharType="separate"/>
      </w:r>
      <w:r>
        <w:rPr>
          <w:w w:val="100"/>
        </w:rPr>
        <w:t>Figure 9-1074dt (AID List element)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40"/>
        <w:gridCol w:w="820"/>
        <w:gridCol w:w="1080"/>
        <w:gridCol w:w="960"/>
        <w:gridCol w:w="1020"/>
        <w:gridCol w:w="1020"/>
        <w:gridCol w:w="1340"/>
      </w:tblGrid>
      <w:tr w:rsidR="00D973FC" w14:paraId="336991C1" w14:textId="77777777" w:rsidTr="00F77C7B">
        <w:trPr>
          <w:trHeight w:val="560"/>
          <w:jc w:val="center"/>
        </w:trPr>
        <w:tc>
          <w:tcPr>
            <w:tcW w:w="840" w:type="dxa"/>
            <w:tcBorders>
              <w:top w:val="nil"/>
              <w:left w:val="nil"/>
              <w:bottom w:val="nil"/>
              <w:right w:val="nil"/>
            </w:tcBorders>
            <w:tcMar>
              <w:top w:w="160" w:type="dxa"/>
              <w:left w:w="120" w:type="dxa"/>
              <w:bottom w:w="100" w:type="dxa"/>
              <w:right w:w="120" w:type="dxa"/>
            </w:tcMar>
            <w:vAlign w:val="center"/>
          </w:tcPr>
          <w:p w14:paraId="5ECDFDF2" w14:textId="77777777" w:rsidR="00D973FC" w:rsidRDefault="00D973FC" w:rsidP="00F77C7B">
            <w:pPr>
              <w:pStyle w:val="A1FigTitle"/>
              <w:suppressAutoHyphens/>
              <w:spacing w:before="0" w:line="160" w:lineRule="atLeast"/>
              <w:rPr>
                <w:b w:val="0"/>
                <w:bCs w:val="0"/>
                <w:sz w:val="16"/>
                <w:szCs w:val="16"/>
              </w:rPr>
            </w:pPr>
          </w:p>
        </w:tc>
        <w:tc>
          <w:tcPr>
            <w:tcW w:w="10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F94165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F29D0E3"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Length</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23F60AB" w14:textId="77777777" w:rsidR="00D973FC" w:rsidRDefault="00D973FC" w:rsidP="00F77C7B">
            <w:pPr>
              <w:pStyle w:val="A1FigTitle"/>
              <w:suppressAutoHyphens/>
              <w:spacing w:before="0" w:line="160" w:lineRule="atLeast"/>
              <w:rPr>
                <w:b w:val="0"/>
                <w:bCs w:val="0"/>
                <w:w w:val="100"/>
                <w:sz w:val="16"/>
                <w:szCs w:val="16"/>
              </w:rPr>
            </w:pPr>
            <w:r>
              <w:rPr>
                <w:b w:val="0"/>
                <w:bCs w:val="0"/>
                <w:w w:val="100"/>
                <w:sz w:val="16"/>
                <w:szCs w:val="16"/>
              </w:rPr>
              <w:t xml:space="preserve">Element ID </w:t>
            </w:r>
          </w:p>
          <w:p w14:paraId="646C4F8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Extension</w:t>
            </w:r>
          </w:p>
        </w:tc>
        <w:tc>
          <w:tcPr>
            <w:tcW w:w="9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A347604"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EPP</w:t>
            </w:r>
            <w:r>
              <w:rPr>
                <w:rFonts w:ascii="Times New Roman" w:hAnsi="Times New Roman" w:cs="Times New Roman"/>
                <w:b w:val="0"/>
                <w:bCs w:val="0"/>
                <w:w w:val="100"/>
              </w:rPr>
              <w:t xml:space="preserve"> </w:t>
            </w:r>
            <w:r>
              <w:rPr>
                <w:b w:val="0"/>
                <w:bCs w:val="0"/>
                <w:w w:val="100"/>
                <w:sz w:val="16"/>
                <w:szCs w:val="16"/>
              </w:rPr>
              <w:t>Group ID</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9A04E39"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Start Epoch</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5E5A138"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Number Of Epochs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566CA3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 List Value</w:t>
            </w:r>
          </w:p>
        </w:tc>
      </w:tr>
      <w:tr w:rsidR="00D973FC" w14:paraId="76C4305F"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74095BCC"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Octets:</w:t>
            </w:r>
          </w:p>
        </w:tc>
        <w:tc>
          <w:tcPr>
            <w:tcW w:w="1040" w:type="dxa"/>
            <w:tcBorders>
              <w:top w:val="nil"/>
              <w:left w:val="nil"/>
              <w:bottom w:val="nil"/>
              <w:right w:val="nil"/>
            </w:tcBorders>
            <w:tcMar>
              <w:top w:w="160" w:type="dxa"/>
              <w:left w:w="120" w:type="dxa"/>
              <w:bottom w:w="100" w:type="dxa"/>
              <w:right w:w="120" w:type="dxa"/>
            </w:tcMar>
            <w:vAlign w:val="center"/>
          </w:tcPr>
          <w:p w14:paraId="2613944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820" w:type="dxa"/>
            <w:tcBorders>
              <w:top w:val="nil"/>
              <w:left w:val="nil"/>
              <w:bottom w:val="nil"/>
              <w:right w:val="nil"/>
            </w:tcBorders>
            <w:tcMar>
              <w:top w:w="160" w:type="dxa"/>
              <w:left w:w="120" w:type="dxa"/>
              <w:bottom w:w="100" w:type="dxa"/>
              <w:right w:w="120" w:type="dxa"/>
            </w:tcMar>
            <w:vAlign w:val="center"/>
          </w:tcPr>
          <w:p w14:paraId="582C225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80" w:type="dxa"/>
            <w:tcBorders>
              <w:top w:val="nil"/>
              <w:left w:val="nil"/>
              <w:bottom w:val="nil"/>
              <w:right w:val="nil"/>
            </w:tcBorders>
            <w:tcMar>
              <w:top w:w="160" w:type="dxa"/>
              <w:left w:w="120" w:type="dxa"/>
              <w:bottom w:w="100" w:type="dxa"/>
              <w:right w:w="120" w:type="dxa"/>
            </w:tcMar>
            <w:vAlign w:val="center"/>
          </w:tcPr>
          <w:p w14:paraId="302D2B9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960" w:type="dxa"/>
            <w:tcBorders>
              <w:top w:val="nil"/>
              <w:left w:val="nil"/>
              <w:bottom w:val="nil"/>
              <w:right w:val="nil"/>
            </w:tcBorders>
            <w:tcMar>
              <w:top w:w="160" w:type="dxa"/>
              <w:left w:w="120" w:type="dxa"/>
              <w:bottom w:w="100" w:type="dxa"/>
              <w:right w:w="120" w:type="dxa"/>
            </w:tcMar>
            <w:vAlign w:val="center"/>
          </w:tcPr>
          <w:p w14:paraId="4FEDC8C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20" w:type="dxa"/>
            <w:tcBorders>
              <w:top w:val="nil"/>
              <w:left w:val="nil"/>
              <w:bottom w:val="nil"/>
              <w:right w:val="nil"/>
            </w:tcBorders>
            <w:tcMar>
              <w:top w:w="160" w:type="dxa"/>
              <w:left w:w="120" w:type="dxa"/>
              <w:bottom w:w="100" w:type="dxa"/>
              <w:right w:w="120" w:type="dxa"/>
            </w:tcMar>
            <w:vAlign w:val="center"/>
          </w:tcPr>
          <w:p w14:paraId="703C1F01"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020" w:type="dxa"/>
            <w:tcBorders>
              <w:top w:val="nil"/>
              <w:left w:val="nil"/>
              <w:bottom w:val="nil"/>
              <w:right w:val="nil"/>
            </w:tcBorders>
            <w:tcMar>
              <w:top w:w="160" w:type="dxa"/>
              <w:left w:w="120" w:type="dxa"/>
              <w:bottom w:w="100" w:type="dxa"/>
              <w:right w:w="120" w:type="dxa"/>
            </w:tcMar>
            <w:vAlign w:val="center"/>
          </w:tcPr>
          <w:p w14:paraId="4D7E69B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340" w:type="dxa"/>
            <w:tcBorders>
              <w:top w:val="nil"/>
              <w:left w:val="nil"/>
              <w:bottom w:val="nil"/>
              <w:right w:val="nil"/>
            </w:tcBorders>
            <w:tcMar>
              <w:top w:w="160" w:type="dxa"/>
              <w:left w:w="120" w:type="dxa"/>
              <w:bottom w:w="100" w:type="dxa"/>
              <w:right w:w="120" w:type="dxa"/>
            </w:tcMar>
            <w:vAlign w:val="center"/>
          </w:tcPr>
          <w:p w14:paraId="05AA712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variable</w:t>
            </w:r>
          </w:p>
        </w:tc>
      </w:tr>
      <w:tr w:rsidR="00D973FC" w14:paraId="642FD417" w14:textId="77777777" w:rsidTr="00F77C7B">
        <w:trPr>
          <w:jc w:val="center"/>
        </w:trPr>
        <w:tc>
          <w:tcPr>
            <w:tcW w:w="8120" w:type="dxa"/>
            <w:gridSpan w:val="8"/>
            <w:tcBorders>
              <w:top w:val="nil"/>
              <w:left w:val="nil"/>
              <w:bottom w:val="nil"/>
              <w:right w:val="nil"/>
            </w:tcBorders>
            <w:tcMar>
              <w:top w:w="120" w:type="dxa"/>
              <w:left w:w="120" w:type="dxa"/>
              <w:bottom w:w="60" w:type="dxa"/>
              <w:right w:w="120" w:type="dxa"/>
            </w:tcMar>
            <w:vAlign w:val="center"/>
          </w:tcPr>
          <w:p w14:paraId="5F809DBA" w14:textId="77777777" w:rsidR="00D973FC" w:rsidRDefault="00D973FC" w:rsidP="00D973FC">
            <w:pPr>
              <w:pStyle w:val="FigTitle"/>
              <w:numPr>
                <w:ilvl w:val="0"/>
                <w:numId w:val="37"/>
              </w:numPr>
            </w:pPr>
            <w:bookmarkStart w:id="41" w:name="RTF36343639353a204669675469"/>
            <w:r>
              <w:rPr>
                <w:w w:val="100"/>
              </w:rPr>
              <w:t>AID List element</w:t>
            </w:r>
            <w:bookmarkEnd w:id="41"/>
          </w:p>
        </w:tc>
      </w:tr>
    </w:tbl>
    <w:p w14:paraId="19E8694C" w14:textId="77777777" w:rsidR="00D973FC" w:rsidRDefault="00D973FC" w:rsidP="00D973FC">
      <w:pPr>
        <w:pStyle w:val="T"/>
        <w:rPr>
          <w:w w:val="100"/>
          <w:sz w:val="24"/>
          <w:szCs w:val="24"/>
        </w:rPr>
      </w:pPr>
    </w:p>
    <w:p w14:paraId="041C5484" w14:textId="77777777" w:rsidR="00D973FC" w:rsidRDefault="00D973FC" w:rsidP="00D973FC">
      <w:pPr>
        <w:pStyle w:val="T"/>
        <w:rPr>
          <w:ins w:id="42" w:author="Domenico Ficara (dficara)" w:date="2025-09-18T15:18:00Z" w16du:dateUtc="2025-09-18T13:18:00Z"/>
          <w:w w:val="100"/>
        </w:rPr>
      </w:pPr>
      <w:r>
        <w:rPr>
          <w:w w:val="100"/>
        </w:rPr>
        <w:t xml:space="preserve">The Element ID, Length and Element ID Extension fields are defined in 9.4.2.1 (General). </w:t>
      </w:r>
    </w:p>
    <w:p w14:paraId="62A0CC2D" w14:textId="77777777" w:rsidR="00CB499F" w:rsidRDefault="00CB499F" w:rsidP="00D973FC">
      <w:pPr>
        <w:pStyle w:val="T"/>
        <w:rPr>
          <w:w w:val="100"/>
        </w:rPr>
      </w:pPr>
    </w:p>
    <w:p w14:paraId="4A45A48A" w14:textId="25153DAE" w:rsidR="00CB499F" w:rsidRDefault="00CB499F" w:rsidP="00CB499F">
      <w:pPr>
        <w:pStyle w:val="T"/>
        <w:spacing w:before="0"/>
        <w:jc w:val="left"/>
        <w:rPr>
          <w:ins w:id="43" w:author="Domenico Ficara (dficara)" w:date="2025-09-18T15:18:00Z" w16du:dateUtc="2025-09-18T13:18:00Z"/>
          <w:w w:val="100"/>
        </w:rPr>
      </w:pPr>
      <w:ins w:id="44" w:author="Domenico Ficara (dficara)" w:date="2025-09-18T15:17:00Z" w16du:dateUtc="2025-09-18T13:17:00Z">
        <w:r>
          <w:rPr>
            <w:w w:val="100"/>
          </w:rPr>
          <w:t xml:space="preserve">The EPP Group ID </w:t>
        </w:r>
      </w:ins>
      <w:ins w:id="45" w:author="Domenico Ficara (dficara)" w:date="2025-09-18T15:18:00Z" w16du:dateUtc="2025-09-18T13:18:00Z">
        <w:r>
          <w:rPr>
            <w:w w:val="100"/>
          </w:rPr>
          <w:t xml:space="preserve">contains an identifier of the EPP group. The value 0 indicates the default EPP group. The value 255 is </w:t>
        </w:r>
        <w:proofErr w:type="gramStart"/>
        <w:r>
          <w:rPr>
            <w:w w:val="100"/>
          </w:rPr>
          <w:t>reserved.(</w:t>
        </w:r>
        <w:proofErr w:type="gramEnd"/>
        <w:r>
          <w:rPr>
            <w:w w:val="100"/>
          </w:rPr>
          <w:t>#2484)</w:t>
        </w:r>
      </w:ins>
    </w:p>
    <w:p w14:paraId="4DE2FF81" w14:textId="7053FE77" w:rsidR="00D973FC" w:rsidRDefault="00D973FC" w:rsidP="00D973FC">
      <w:pPr>
        <w:pStyle w:val="T"/>
        <w:rPr>
          <w:w w:val="100"/>
        </w:rPr>
      </w:pPr>
      <w:r>
        <w:rPr>
          <w:w w:val="100"/>
        </w:rPr>
        <w:t xml:space="preserve">The Start Epoch field is the 2 least significant octets of the </w:t>
      </w:r>
      <w:ins w:id="46" w:author="Domenico Ficara (dficara)" w:date="2025-09-18T15:12:00Z" w16du:dateUtc="2025-09-18T13:12:00Z">
        <w:r w:rsidR="00760A1B">
          <w:rPr>
            <w:w w:val="100"/>
          </w:rPr>
          <w:t xml:space="preserve">future </w:t>
        </w:r>
        <w:proofErr w:type="gramStart"/>
        <w:r w:rsidR="00760A1B">
          <w:rPr>
            <w:w w:val="100"/>
          </w:rPr>
          <w:t>closest(</w:t>
        </w:r>
        <w:proofErr w:type="gramEnd"/>
        <w:r w:rsidR="00760A1B">
          <w:rPr>
            <w:w w:val="100"/>
          </w:rPr>
          <w:t xml:space="preserve">#2328) </w:t>
        </w:r>
      </w:ins>
      <w:r>
        <w:rPr>
          <w:w w:val="100"/>
        </w:rPr>
        <w:t>EPP epoch</w:t>
      </w:r>
      <w:ins w:id="47" w:author="Domenico Ficara (dficara)" w:date="2025-09-18T15:19:00Z" w16du:dateUtc="2025-09-18T13:19:00Z">
        <w:r w:rsidR="001476A3">
          <w:rPr>
            <w:w w:val="100"/>
          </w:rPr>
          <w:t xml:space="preserve"> number where</w:t>
        </w:r>
      </w:ins>
      <w:del w:id="48" w:author="Domenico Ficara (dficara)" w:date="2025-09-18T15:20:00Z" w16du:dateUtc="2025-09-18T13:20:00Z">
        <w:r w:rsidDel="001476A3">
          <w:rPr>
            <w:w w:val="100"/>
          </w:rPr>
          <w:delText xml:space="preserve"> </w:delText>
        </w:r>
      </w:del>
      <w:del w:id="49" w:author="Domenico Ficara (dficara)" w:date="2025-09-18T15:19:00Z" w16du:dateUtc="2025-09-18T13:19:00Z">
        <w:r w:rsidDel="001476A3">
          <w:rPr>
            <w:w w:val="100"/>
          </w:rPr>
          <w:delText>corresponding to</w:delText>
        </w:r>
      </w:del>
      <w:r>
        <w:rPr>
          <w:w w:val="100"/>
        </w:rPr>
        <w:t xml:space="preserve"> the </w:t>
      </w:r>
      <w:ins w:id="50" w:author="Domenico Ficara (dficara)" w:date="2025-09-18T15:19:00Z" w16du:dateUtc="2025-09-18T13:19:00Z">
        <w:r w:rsidR="001476A3">
          <w:rPr>
            <w:w w:val="100"/>
          </w:rPr>
          <w:t xml:space="preserve">first </w:t>
        </w:r>
      </w:ins>
      <w:r>
        <w:rPr>
          <w:w w:val="100"/>
        </w:rPr>
        <w:t xml:space="preserve">AID </w:t>
      </w:r>
      <w:ins w:id="51" w:author="Domenico Ficara (dficara)" w:date="2025-09-18T15:20:00Z" w16du:dateUtc="2025-09-18T13:20:00Z">
        <w:r w:rsidR="001476A3">
          <w:rPr>
            <w:w w:val="100"/>
          </w:rPr>
          <w:t>in the</w:t>
        </w:r>
      </w:ins>
      <w:del w:id="52" w:author="Domenico Ficara (dficara)" w:date="2025-09-18T15:19:00Z" w16du:dateUtc="2025-09-18T13:19:00Z">
        <w:r w:rsidDel="001476A3">
          <w:rPr>
            <w:w w:val="100"/>
          </w:rPr>
          <w:delText>for Start Epoch field in the</w:delText>
        </w:r>
      </w:del>
      <w:r>
        <w:rPr>
          <w:w w:val="100"/>
        </w:rPr>
        <w:t xml:space="preserve"> AID List Value field</w:t>
      </w:r>
      <w:ins w:id="53" w:author="Domenico Ficara (dficara)" w:date="2025-09-18T15:20:00Z" w16du:dateUtc="2025-09-18T13:20:00Z">
        <w:r w:rsidR="001476A3">
          <w:rPr>
            <w:w w:val="100"/>
          </w:rPr>
          <w:t xml:space="preserve"> is </w:t>
        </w:r>
        <w:proofErr w:type="gramStart"/>
        <w:r w:rsidR="001476A3">
          <w:rPr>
            <w:w w:val="100"/>
          </w:rPr>
          <w:t>assigned</w:t>
        </w:r>
      </w:ins>
      <w:ins w:id="54" w:author="Domenico Ficara (dficara)" w:date="2025-09-18T15:21:00Z" w16du:dateUtc="2025-09-18T13:21:00Z">
        <w:r w:rsidR="001476A3">
          <w:rPr>
            <w:w w:val="100"/>
          </w:rPr>
          <w:t>(</w:t>
        </w:r>
        <w:proofErr w:type="gramEnd"/>
        <w:r w:rsidR="001476A3">
          <w:rPr>
            <w:w w:val="100"/>
          </w:rPr>
          <w:t>#2485)</w:t>
        </w:r>
      </w:ins>
      <w:r>
        <w:rPr>
          <w:w w:val="100"/>
        </w:rPr>
        <w:t>.</w:t>
      </w:r>
    </w:p>
    <w:p w14:paraId="1870D082" w14:textId="77777777" w:rsidR="00D973FC" w:rsidRDefault="00D973FC" w:rsidP="00D973FC">
      <w:pPr>
        <w:pStyle w:val="T"/>
        <w:rPr>
          <w:w w:val="100"/>
        </w:rPr>
      </w:pPr>
      <w:r>
        <w:rPr>
          <w:w w:val="100"/>
        </w:rPr>
        <w:t xml:space="preserve">The Number </w:t>
      </w:r>
      <w:proofErr w:type="gramStart"/>
      <w:r>
        <w:rPr>
          <w:w w:val="100"/>
        </w:rPr>
        <w:t>Of</w:t>
      </w:r>
      <w:proofErr w:type="gramEnd"/>
      <w:r>
        <w:rPr>
          <w:w w:val="100"/>
        </w:rPr>
        <w:t xml:space="preserve"> Epochs field indicates the number, n, of consecutive epochs for which AID fields are provided.</w:t>
      </w:r>
    </w:p>
    <w:p w14:paraId="3AFBBA22" w14:textId="77777777" w:rsidR="00D973FC" w:rsidRDefault="00D973FC" w:rsidP="00D973FC">
      <w:pPr>
        <w:pStyle w:val="T"/>
        <w:rPr>
          <w:w w:val="100"/>
        </w:rPr>
      </w:pPr>
      <w:r>
        <w:rPr>
          <w:w w:val="100"/>
        </w:rPr>
        <w:t xml:space="preserve">The AID List Value field format is shown in </w:t>
      </w:r>
      <w:r>
        <w:rPr>
          <w:w w:val="100"/>
        </w:rPr>
        <w:fldChar w:fldCharType="begin"/>
      </w:r>
      <w:r>
        <w:rPr>
          <w:w w:val="100"/>
        </w:rPr>
        <w:instrText xml:space="preserve"> REF  RTF33393932333a204669675469 \h</w:instrText>
      </w:r>
      <w:r>
        <w:rPr>
          <w:w w:val="100"/>
        </w:rPr>
      </w:r>
      <w:r>
        <w:rPr>
          <w:w w:val="100"/>
        </w:rPr>
        <w:fldChar w:fldCharType="separate"/>
      </w:r>
      <w:r>
        <w:rPr>
          <w:w w:val="100"/>
        </w:rPr>
        <w:t>Figure 9-1074du (AID List Value field format)</w:t>
      </w:r>
      <w:r>
        <w:rPr>
          <w:w w:val="100"/>
        </w:rPr>
        <w:fldChar w:fldCharType="end"/>
      </w:r>
      <w:r>
        <w:rPr>
          <w:w w:val="100"/>
        </w:rPr>
        <w:t>.</w:t>
      </w:r>
      <w:bookmarkStart w:id="55" w:name="RTF31313731393a204669675469"/>
    </w:p>
    <w:bookmarkEnd w:id="55"/>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20"/>
        <w:gridCol w:w="1340"/>
      </w:tblGrid>
      <w:tr w:rsidR="00D973FC" w14:paraId="0DC21A25"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62078F3" w14:textId="77777777" w:rsidR="00D973FC" w:rsidRDefault="00D973FC" w:rsidP="00F77C7B">
            <w:pPr>
              <w:pStyle w:val="A1FigTitle"/>
              <w:suppressAutoHyphens/>
              <w:spacing w:before="0" w:line="160" w:lineRule="atLeast"/>
              <w:rPr>
                <w:b w:val="0"/>
                <w:bCs w:val="0"/>
                <w:sz w:val="16"/>
                <w:szCs w:val="16"/>
              </w:rPr>
            </w:pP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6CCF0E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AID12s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F4178B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Padding</w:t>
            </w:r>
          </w:p>
        </w:tc>
      </w:tr>
      <w:tr w:rsidR="00D973FC" w14:paraId="39B6D1F6"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A71C05A"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Bits</w:t>
            </w:r>
          </w:p>
        </w:tc>
        <w:tc>
          <w:tcPr>
            <w:tcW w:w="1020" w:type="dxa"/>
            <w:tcBorders>
              <w:top w:val="nil"/>
              <w:left w:val="nil"/>
              <w:bottom w:val="nil"/>
              <w:right w:val="nil"/>
            </w:tcBorders>
            <w:tcMar>
              <w:top w:w="160" w:type="dxa"/>
              <w:left w:w="120" w:type="dxa"/>
              <w:bottom w:w="100" w:type="dxa"/>
              <w:right w:w="120" w:type="dxa"/>
            </w:tcMar>
            <w:vAlign w:val="center"/>
          </w:tcPr>
          <w:p w14:paraId="28ED1E6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 xml:space="preserve">n </w:t>
            </w:r>
            <w:r>
              <w:rPr>
                <w:rFonts w:ascii="Times New Roman" w:hAnsi="Times New Roman" w:cs="Times New Roman"/>
                <w:b w:val="0"/>
                <w:bCs w:val="0"/>
                <w:w w:val="100"/>
              </w:rPr>
              <w:t xml:space="preserve">× </w:t>
            </w:r>
            <w:r>
              <w:rPr>
                <w:b w:val="0"/>
                <w:bCs w:val="0"/>
                <w:w w:val="100"/>
                <w:sz w:val="16"/>
                <w:szCs w:val="16"/>
              </w:rPr>
              <w:t>12</w:t>
            </w:r>
          </w:p>
        </w:tc>
        <w:tc>
          <w:tcPr>
            <w:tcW w:w="1340" w:type="dxa"/>
            <w:tcBorders>
              <w:top w:val="nil"/>
              <w:left w:val="nil"/>
              <w:bottom w:val="nil"/>
              <w:right w:val="nil"/>
            </w:tcBorders>
            <w:tcMar>
              <w:top w:w="160" w:type="dxa"/>
              <w:left w:w="120" w:type="dxa"/>
              <w:bottom w:w="100" w:type="dxa"/>
              <w:right w:w="120" w:type="dxa"/>
            </w:tcMar>
            <w:vAlign w:val="center"/>
          </w:tcPr>
          <w:p w14:paraId="2BB429DD"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0 or 4</w:t>
            </w:r>
          </w:p>
        </w:tc>
      </w:tr>
      <w:tr w:rsidR="00D973FC" w14:paraId="138D294B" w14:textId="77777777" w:rsidTr="00F77C7B">
        <w:trPr>
          <w:jc w:val="center"/>
        </w:trPr>
        <w:tc>
          <w:tcPr>
            <w:tcW w:w="3200" w:type="dxa"/>
            <w:gridSpan w:val="3"/>
            <w:tcBorders>
              <w:top w:val="nil"/>
              <w:left w:val="nil"/>
              <w:bottom w:val="nil"/>
              <w:right w:val="nil"/>
            </w:tcBorders>
            <w:tcMar>
              <w:top w:w="120" w:type="dxa"/>
              <w:left w:w="120" w:type="dxa"/>
              <w:bottom w:w="60" w:type="dxa"/>
              <w:right w:w="120" w:type="dxa"/>
            </w:tcMar>
            <w:vAlign w:val="center"/>
          </w:tcPr>
          <w:p w14:paraId="35A19991" w14:textId="77777777" w:rsidR="00D973FC" w:rsidRDefault="00D973FC" w:rsidP="00D973FC">
            <w:pPr>
              <w:pStyle w:val="FigTitle"/>
              <w:numPr>
                <w:ilvl w:val="0"/>
                <w:numId w:val="38"/>
              </w:numPr>
            </w:pPr>
            <w:bookmarkStart w:id="56" w:name="RTF33393932333a204669675469"/>
            <w:r>
              <w:rPr>
                <w:w w:val="100"/>
              </w:rPr>
              <w:t>AID List Value field format</w:t>
            </w:r>
            <w:bookmarkEnd w:id="56"/>
          </w:p>
        </w:tc>
      </w:tr>
    </w:tbl>
    <w:p w14:paraId="2975DF04" w14:textId="77777777" w:rsidR="00D973FC" w:rsidRDefault="00D973FC" w:rsidP="00D973FC">
      <w:pPr>
        <w:pStyle w:val="T"/>
        <w:rPr>
          <w:w w:val="100"/>
        </w:rPr>
      </w:pPr>
      <w:r>
        <w:rPr>
          <w:w w:val="100"/>
        </w:rPr>
        <w:t xml:space="preserve">The number of AID12 fields is equal to the value in the Number </w:t>
      </w:r>
      <w:proofErr w:type="gramStart"/>
      <w:r>
        <w:rPr>
          <w:w w:val="100"/>
        </w:rPr>
        <w:t>Of</w:t>
      </w:r>
      <w:proofErr w:type="gramEnd"/>
      <w:r>
        <w:rPr>
          <w:w w:val="100"/>
        </w:rPr>
        <w:t xml:space="preserve"> Epochs field.</w:t>
      </w:r>
    </w:p>
    <w:p w14:paraId="29F95BD8" w14:textId="77777777" w:rsidR="00D973FC" w:rsidRDefault="00D973FC" w:rsidP="00D973FC">
      <w:pPr>
        <w:pStyle w:val="T"/>
        <w:rPr>
          <w:w w:val="100"/>
        </w:rPr>
      </w:pPr>
      <w:r>
        <w:rPr>
          <w:w w:val="100"/>
        </w:rPr>
        <w:t xml:space="preserve">Each AID12 field is 12 bits and indicates the 12 LSBs of an AID assigned to an epoch. The </w:t>
      </w:r>
      <w:proofErr w:type="spellStart"/>
      <w:r>
        <w:rPr>
          <w:w w:val="100"/>
        </w:rPr>
        <w:t>i</w:t>
      </w:r>
      <w:r>
        <w:rPr>
          <w:w w:val="100"/>
          <w:vertAlign w:val="superscript"/>
        </w:rPr>
        <w:t>th</w:t>
      </w:r>
      <w:proofErr w:type="spellEnd"/>
      <w:r>
        <w:rPr>
          <w:w w:val="100"/>
        </w:rPr>
        <w:t xml:space="preserve"> AID12 field is the AID for the </w:t>
      </w:r>
      <w:proofErr w:type="spellStart"/>
      <w:r>
        <w:rPr>
          <w:w w:val="100"/>
        </w:rPr>
        <w:t>i</w:t>
      </w:r>
      <w:r>
        <w:rPr>
          <w:w w:val="100"/>
          <w:vertAlign w:val="superscript"/>
        </w:rPr>
        <w:t>th</w:t>
      </w:r>
      <w:proofErr w:type="spellEnd"/>
      <w:r>
        <w:rPr>
          <w:w w:val="100"/>
        </w:rPr>
        <w:t xml:space="preserve"> epoch of the consecutive epochs.</w:t>
      </w:r>
    </w:p>
    <w:p w14:paraId="5E453A92" w14:textId="77777777" w:rsidR="00D973FC" w:rsidRDefault="00D973FC" w:rsidP="00D973FC">
      <w:pPr>
        <w:pStyle w:val="T"/>
        <w:rPr>
          <w:w w:val="100"/>
        </w:rPr>
      </w:pPr>
      <w:r>
        <w:rPr>
          <w:w w:val="100"/>
        </w:rPr>
        <w:t>A Padding field is optionally present to align the field to octet limits.</w:t>
      </w:r>
    </w:p>
    <w:p w14:paraId="07D35597" w14:textId="77777777" w:rsidR="00D973FC" w:rsidRDefault="00D973FC" w:rsidP="00EF3F42">
      <w:pPr>
        <w:rPr>
          <w:b/>
          <w:i/>
          <w:lang w:eastAsia="ko-KR"/>
        </w:rPr>
      </w:pPr>
    </w:p>
    <w:p w14:paraId="6F3B7FB8" w14:textId="77777777" w:rsidR="00D973FC" w:rsidRDefault="00D973FC" w:rsidP="00EF3F42">
      <w:pPr>
        <w:rPr>
          <w:b/>
          <w:i/>
          <w:lang w:eastAsia="ko-KR"/>
        </w:rPr>
      </w:pPr>
    </w:p>
    <w:p w14:paraId="305B0FC3" w14:textId="644811EC"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reported row in table 9-658u (not all rows reported) under clause 9.6.42.1 as </w:t>
      </w:r>
      <w:r w:rsidRPr="00BE1DDC">
        <w:rPr>
          <w:b/>
          <w:i/>
          <w:lang w:eastAsia="ko-KR"/>
        </w:rPr>
        <w:t>shown below</w:t>
      </w:r>
    </w:p>
    <w:p w14:paraId="3075C032" w14:textId="77777777" w:rsidR="00062900" w:rsidRDefault="00062900" w:rsidP="00EF3F42">
      <w:pPr>
        <w:rPr>
          <w:b/>
          <w:i/>
          <w:lang w:eastAsia="ko-KR"/>
        </w:rPr>
      </w:pPr>
    </w:p>
    <w:p w14:paraId="5930DE68" w14:textId="6180494E" w:rsidR="00062900" w:rsidRDefault="00062900" w:rsidP="00062900">
      <w:pPr>
        <w:pStyle w:val="T"/>
        <w:spacing w:before="0"/>
        <w:rPr>
          <w:w w:val="100"/>
          <w:sz w:val="24"/>
          <w:szCs w:val="24"/>
        </w:rPr>
      </w:pPr>
      <w:bookmarkStart w:id="57" w:name="RTF3638363437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260"/>
        <w:gridCol w:w="3720"/>
      </w:tblGrid>
      <w:tr w:rsidR="00062900" w14:paraId="693771F1" w14:textId="77777777" w:rsidTr="00F77C7B">
        <w:trPr>
          <w:jc w:val="center"/>
        </w:trPr>
        <w:tc>
          <w:tcPr>
            <w:tcW w:w="4980" w:type="dxa"/>
            <w:gridSpan w:val="2"/>
            <w:tcBorders>
              <w:top w:val="nil"/>
              <w:left w:val="nil"/>
              <w:bottom w:val="nil"/>
              <w:right w:val="nil"/>
            </w:tcBorders>
            <w:tcMar>
              <w:top w:w="120" w:type="dxa"/>
              <w:left w:w="120" w:type="dxa"/>
              <w:bottom w:w="60" w:type="dxa"/>
              <w:right w:w="120" w:type="dxa"/>
            </w:tcMar>
            <w:vAlign w:val="center"/>
          </w:tcPr>
          <w:p w14:paraId="42D10EF4" w14:textId="77777777" w:rsidR="00062900" w:rsidRDefault="00062900" w:rsidP="00062900">
            <w:pPr>
              <w:pStyle w:val="TableTitle"/>
              <w:numPr>
                <w:ilvl w:val="0"/>
                <w:numId w:val="35"/>
              </w:numPr>
            </w:pPr>
            <w:bookmarkStart w:id="58" w:name="RTF39373537353a205461626c65"/>
            <w:bookmarkEnd w:id="57"/>
            <w:r>
              <w:rPr>
                <w:w w:val="100"/>
              </w:rPr>
              <w:t>EPP Action field values</w:t>
            </w:r>
            <w:bookmarkEnd w:id="58"/>
          </w:p>
        </w:tc>
      </w:tr>
      <w:tr w:rsidR="00062900" w14:paraId="6A2F0EAA" w14:textId="77777777" w:rsidTr="00F77C7B">
        <w:trPr>
          <w:trHeight w:val="440"/>
          <w:jc w:val="center"/>
        </w:trPr>
        <w:tc>
          <w:tcPr>
            <w:tcW w:w="1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F1B1973" w14:textId="77777777" w:rsidR="00062900" w:rsidRDefault="00062900" w:rsidP="00F77C7B">
            <w:pPr>
              <w:pStyle w:val="CellHeading"/>
            </w:pPr>
            <w:r>
              <w:rPr>
                <w:w w:val="100"/>
              </w:rPr>
              <w:lastRenderedPageBreak/>
              <w:t>Value</w:t>
            </w:r>
          </w:p>
        </w:tc>
        <w:tc>
          <w:tcPr>
            <w:tcW w:w="37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DABFDA9" w14:textId="77777777" w:rsidR="00062900" w:rsidRDefault="00062900" w:rsidP="00F77C7B">
            <w:pPr>
              <w:pStyle w:val="CellHeading"/>
            </w:pPr>
            <w:r>
              <w:rPr>
                <w:w w:val="100"/>
              </w:rPr>
              <w:t>Meaning</w:t>
            </w:r>
          </w:p>
        </w:tc>
      </w:tr>
      <w:tr w:rsidR="00062900" w14:paraId="76F046CE"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BBA9977" w14:textId="2F8FA790"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9E60B2" w14:textId="7B9F7598" w:rsidR="00062900" w:rsidRDefault="00062900" w:rsidP="00F77C7B">
            <w:pPr>
              <w:pStyle w:val="CellBody"/>
              <w:suppressAutoHyphens/>
              <w:spacing w:line="180" w:lineRule="atLeast"/>
            </w:pPr>
            <w:r>
              <w:t>…</w:t>
            </w:r>
          </w:p>
        </w:tc>
      </w:tr>
      <w:tr w:rsidR="00062900" w14:paraId="0E315E4C"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AD94B3D" w14:textId="77777777" w:rsidR="00062900" w:rsidRDefault="00062900" w:rsidP="00F77C7B">
            <w:pPr>
              <w:pStyle w:val="CellBody"/>
              <w:suppressAutoHyphens/>
              <w:spacing w:line="180" w:lineRule="atLeast"/>
              <w:jc w:val="center"/>
            </w:pPr>
            <w:r>
              <w:rPr>
                <w:w w:val="100"/>
              </w:rPr>
              <w:t>8</w:t>
            </w: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284D7B" w14:textId="060FC32F" w:rsidR="00062900" w:rsidRDefault="00062900" w:rsidP="00F77C7B">
            <w:pPr>
              <w:pStyle w:val="CellBody"/>
              <w:suppressAutoHyphens/>
            </w:pPr>
            <w:r>
              <w:rPr>
                <w:w w:val="100"/>
              </w:rPr>
              <w:t>AID Assignment</w:t>
            </w:r>
            <w:ins w:id="59" w:author="Domenico Ficara (dficara)" w:date="2025-09-18T14:35:00Z" w16du:dateUtc="2025-09-18T12:35:00Z">
              <w:r>
                <w:rPr>
                  <w:w w:val="100"/>
                </w:rPr>
                <w:t xml:space="preserve"> </w:t>
              </w:r>
              <w:proofErr w:type="gramStart"/>
              <w:r>
                <w:rPr>
                  <w:w w:val="100"/>
                </w:rPr>
                <w:t>Request(</w:t>
              </w:r>
              <w:proofErr w:type="gramEnd"/>
              <w:r>
                <w:rPr>
                  <w:w w:val="100"/>
                </w:rPr>
                <w:t>#2186)</w:t>
              </w:r>
            </w:ins>
          </w:p>
        </w:tc>
      </w:tr>
      <w:tr w:rsidR="00062900" w14:paraId="4284EAF8"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6FB51C5" w14:textId="5ECACEBC"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27CA2F8" w14:textId="6C87327F" w:rsidR="00062900" w:rsidRDefault="00062900" w:rsidP="00F77C7B">
            <w:pPr>
              <w:pStyle w:val="CellBody"/>
              <w:suppressAutoHyphens/>
              <w:spacing w:line="180" w:lineRule="atLeast"/>
            </w:pPr>
            <w:r>
              <w:t>…</w:t>
            </w:r>
          </w:p>
        </w:tc>
      </w:tr>
    </w:tbl>
    <w:p w14:paraId="7B4661C3" w14:textId="77777777" w:rsidR="00062900" w:rsidRDefault="00062900" w:rsidP="00EF3F42">
      <w:pPr>
        <w:rPr>
          <w:b/>
          <w:i/>
          <w:lang w:eastAsia="ko-KR"/>
        </w:rPr>
      </w:pPr>
    </w:p>
    <w:p w14:paraId="27A6FD3D" w14:textId="6D8311A2" w:rsidR="00760A1B" w:rsidRDefault="00760A1B" w:rsidP="00EF3F4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clause 9.6.42.10 as follows</w:t>
      </w:r>
    </w:p>
    <w:p w14:paraId="0081FADA" w14:textId="77777777" w:rsidR="00760A1B" w:rsidRDefault="00760A1B" w:rsidP="00760A1B">
      <w:pPr>
        <w:pStyle w:val="H4"/>
        <w:numPr>
          <w:ilvl w:val="0"/>
          <w:numId w:val="39"/>
        </w:numPr>
        <w:rPr>
          <w:w w:val="100"/>
        </w:rPr>
      </w:pPr>
      <w:bookmarkStart w:id="60" w:name="RTF34323934323a2048342c312e"/>
      <w:r>
        <w:rPr>
          <w:w w:val="100"/>
        </w:rPr>
        <w:t>AID Assignment Request frame format</w:t>
      </w:r>
      <w:bookmarkEnd w:id="60"/>
    </w:p>
    <w:p w14:paraId="158132FF" w14:textId="6FC66E28" w:rsidR="00760A1B" w:rsidRDefault="00760A1B" w:rsidP="00760A1B">
      <w:pPr>
        <w:pStyle w:val="T"/>
        <w:rPr>
          <w:w w:val="100"/>
        </w:rPr>
      </w:pPr>
      <w:r>
        <w:rPr>
          <w:w w:val="100"/>
        </w:rPr>
        <w:t xml:space="preserve">The AID Assignment Request frame is transmitted by a </w:t>
      </w:r>
      <w:ins w:id="61" w:author="Domenico Ficara (dficara)" w:date="2025-09-18T15:15:00Z" w16du:dateUtc="2025-09-18T13:15:00Z">
        <w:r>
          <w:rPr>
            <w:w w:val="100"/>
          </w:rPr>
          <w:t>CPE</w:t>
        </w:r>
      </w:ins>
      <w:del w:id="62" w:author="Domenico Ficara (dficara)" w:date="2025-09-18T15:15:00Z" w16du:dateUtc="2025-09-18T13:15:00Z">
        <w:r w:rsidDel="00760A1B">
          <w:rPr>
            <w:w w:val="100"/>
          </w:rPr>
          <w:delText>non-</w:delText>
        </w:r>
      </w:del>
      <w:ins w:id="63" w:author="Domenico Ficara (dficara)" w:date="2025-09-18T15:16:00Z" w16du:dateUtc="2025-09-18T13:16:00Z">
        <w:r>
          <w:rPr>
            <w:w w:val="100"/>
          </w:rPr>
          <w:t>(#</w:t>
        </w:r>
        <w:proofErr w:type="gramStart"/>
        <w:r>
          <w:rPr>
            <w:w w:val="100"/>
          </w:rPr>
          <w:t>2359)</w:t>
        </w:r>
      </w:ins>
      <w:r>
        <w:rPr>
          <w:w w:val="100"/>
        </w:rPr>
        <w:t>AP</w:t>
      </w:r>
      <w:proofErr w:type="gramEnd"/>
      <w:r>
        <w:rPr>
          <w:w w:val="100"/>
        </w:rPr>
        <w:t xml:space="preserve"> MLD as part of setting up frame anonymization. The frame assigns AID values to the receiving CPE STA for the coming epochs.</w:t>
      </w:r>
    </w:p>
    <w:p w14:paraId="6FA0563F" w14:textId="3942211F" w:rsidR="00760A1B" w:rsidRDefault="00760A1B" w:rsidP="00760A1B">
      <w:pPr>
        <w:pStyle w:val="T"/>
        <w:rPr>
          <w:ins w:id="64" w:author="Domenico Ficara (dficara)" w:date="2025-09-18T16:24:00Z" w16du:dateUtc="2025-09-18T14:24:00Z"/>
          <w:i/>
          <w:iCs/>
          <w:w w:val="100"/>
        </w:rPr>
      </w:pPr>
      <w:r w:rsidRPr="00760A1B">
        <w:rPr>
          <w:i/>
          <w:iCs/>
          <w:w w:val="100"/>
          <w:rPrChange w:id="65" w:author="Domenico Ficara (dficara)" w:date="2025-09-18T15:15:00Z" w16du:dateUtc="2025-09-18T13:15:00Z">
            <w:rPr>
              <w:w w:val="100"/>
            </w:rPr>
          </w:rPrChange>
        </w:rPr>
        <w:t>[…rest of clause 9.6.42.10 does not change…]</w:t>
      </w:r>
    </w:p>
    <w:p w14:paraId="53D6BED7" w14:textId="77777777" w:rsidR="001875D7" w:rsidRDefault="001875D7" w:rsidP="00760A1B">
      <w:pPr>
        <w:pStyle w:val="T"/>
        <w:rPr>
          <w:i/>
          <w:iCs/>
          <w:w w:val="100"/>
        </w:rPr>
      </w:pPr>
    </w:p>
    <w:p w14:paraId="06603D17" w14:textId="1E7C5335" w:rsidR="00A01B62" w:rsidRPr="001875D7" w:rsidRDefault="00A01B62" w:rsidP="00A01B6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10.71.2.2 as follows</w:t>
      </w:r>
    </w:p>
    <w:p w14:paraId="5B09EDCF" w14:textId="2C786441" w:rsidR="00A01B62" w:rsidRDefault="00110835" w:rsidP="00A01B62">
      <w:pPr>
        <w:pStyle w:val="H4"/>
        <w:numPr>
          <w:ilvl w:val="0"/>
          <w:numId w:val="43"/>
        </w:numPr>
        <w:rPr>
          <w:w w:val="100"/>
        </w:rPr>
      </w:pPr>
      <w:bookmarkStart w:id="66" w:name="RTF34303436353a2048342c312e"/>
      <w:ins w:id="67" w:author="Domenico Ficara (dficara)" w:date="2025-10-17T14:11:00Z" w16du:dateUtc="2025-10-17T12:11:00Z">
        <w:r>
          <w:rPr>
            <w:w w:val="100"/>
          </w:rPr>
          <w:t xml:space="preserve">CPE </w:t>
        </w:r>
      </w:ins>
      <w:ins w:id="68" w:author="Domenico Ficara (dficara)" w:date="2025-10-13T16:06:00Z" w16du:dateUtc="2025-10-13T14:06:00Z">
        <w:r w:rsidR="00BB2CD1">
          <w:rPr>
            <w:w w:val="100"/>
          </w:rPr>
          <w:t xml:space="preserve">Group </w:t>
        </w:r>
      </w:ins>
      <w:r w:rsidR="00A01B62">
        <w:rPr>
          <w:w w:val="100"/>
        </w:rPr>
        <w:t xml:space="preserve">EPP </w:t>
      </w:r>
      <w:del w:id="69" w:author="Domenico Ficara (dficara)" w:date="2025-10-13T16:06:00Z" w16du:dateUtc="2025-10-13T14:06:00Z">
        <w:r w:rsidR="00A01B62" w:rsidDel="00BB2CD1">
          <w:rPr>
            <w:w w:val="100"/>
          </w:rPr>
          <w:delText xml:space="preserve">group </w:delText>
        </w:r>
      </w:del>
      <w:ins w:id="70" w:author="Domenico Ficara (dficara)" w:date="2025-10-13T16:06:00Z" w16du:dateUtc="2025-10-13T14:06:00Z">
        <w:r w:rsidR="00BB2CD1">
          <w:rPr>
            <w:w w:val="100"/>
          </w:rPr>
          <w:t xml:space="preserve">Epoch </w:t>
        </w:r>
        <w:r w:rsidR="00D27725">
          <w:rPr>
            <w:w w:val="100"/>
          </w:rPr>
          <w:t>(#</w:t>
        </w:r>
        <w:proofErr w:type="gramStart"/>
        <w:r w:rsidR="00D27725">
          <w:rPr>
            <w:w w:val="100"/>
          </w:rPr>
          <w:t>2394)</w:t>
        </w:r>
      </w:ins>
      <w:r w:rsidR="00A01B62">
        <w:rPr>
          <w:w w:val="100"/>
        </w:rPr>
        <w:t>operations</w:t>
      </w:r>
      <w:bookmarkEnd w:id="66"/>
      <w:proofErr w:type="gramEnd"/>
    </w:p>
    <w:p w14:paraId="26F4F258" w14:textId="6456DD3A" w:rsidR="00A01B62" w:rsidRDefault="00A01B62" w:rsidP="00A01B62">
      <w:pPr>
        <w:pStyle w:val="T"/>
        <w:rPr>
          <w:w w:val="100"/>
        </w:rPr>
      </w:pPr>
      <w:r>
        <w:rPr>
          <w:w w:val="100"/>
        </w:rPr>
        <w:t xml:space="preserve">A CPE AP MLD advertises the support for </w:t>
      </w:r>
      <w:ins w:id="71" w:author="Domenico Ficara (dficara)" w:date="2025-10-13T16:05:00Z" w16du:dateUtc="2025-10-13T14:05:00Z">
        <w:r w:rsidR="00BB2CD1">
          <w:rPr>
            <w:w w:val="100"/>
          </w:rPr>
          <w:t xml:space="preserve">group </w:t>
        </w:r>
      </w:ins>
      <w:r>
        <w:rPr>
          <w:w w:val="100"/>
        </w:rPr>
        <w:t xml:space="preserve">EPP </w:t>
      </w:r>
      <w:del w:id="72" w:author="Domenico Ficara (dficara)" w:date="2025-10-13T16:06:00Z" w16du:dateUtc="2025-10-13T14:06:00Z">
        <w:r w:rsidDel="00BB2CD1">
          <w:rPr>
            <w:w w:val="100"/>
          </w:rPr>
          <w:delText xml:space="preserve">group </w:delText>
        </w:r>
      </w:del>
      <w:proofErr w:type="gramStart"/>
      <w:ins w:id="73" w:author="Domenico Ficara (dficara)" w:date="2025-10-13T16:06:00Z" w16du:dateUtc="2025-10-13T14:06:00Z">
        <w:r w:rsidR="00BB2CD1">
          <w:rPr>
            <w:w w:val="100"/>
          </w:rPr>
          <w:t>epoch(</w:t>
        </w:r>
        <w:proofErr w:type="gramEnd"/>
        <w:r w:rsidR="00BB2CD1">
          <w:rPr>
            <w:w w:val="100"/>
          </w:rPr>
          <w:t xml:space="preserve">#2394) </w:t>
        </w:r>
      </w:ins>
      <w:r>
        <w:rPr>
          <w:w w:val="100"/>
        </w:rPr>
        <w:t>operations in Beacon and Probe Response frames by setting the Group EPP Epoch Supported field of the Extended RSN Capabilities field of the RSNXE to 1.</w:t>
      </w:r>
    </w:p>
    <w:p w14:paraId="1E01F323" w14:textId="71AE6420" w:rsidR="00A01B62" w:rsidRDefault="00A01B62" w:rsidP="00A01B62">
      <w:pPr>
        <w:pStyle w:val="T"/>
        <w:rPr>
          <w:w w:val="100"/>
        </w:rPr>
      </w:pPr>
      <w:r>
        <w:rPr>
          <w:w w:val="100"/>
        </w:rPr>
        <w:t xml:space="preserve">A non-AP MLD advertises the support for </w:t>
      </w:r>
      <w:ins w:id="74" w:author="Domenico Ficara (dficara)" w:date="2025-10-13T16:05:00Z" w16du:dateUtc="2025-10-13T14:05:00Z">
        <w:r w:rsidR="00BB2CD1">
          <w:rPr>
            <w:w w:val="100"/>
          </w:rPr>
          <w:t xml:space="preserve">group </w:t>
        </w:r>
      </w:ins>
      <w:r>
        <w:rPr>
          <w:w w:val="100"/>
        </w:rPr>
        <w:t xml:space="preserve">EPP epoch </w:t>
      </w:r>
      <w:del w:id="75" w:author="Domenico Ficara (dficara)" w:date="2025-10-13T16:05:00Z" w16du:dateUtc="2025-10-13T14:05:00Z">
        <w:r w:rsidDel="00BB2CD1">
          <w:rPr>
            <w:w w:val="100"/>
          </w:rPr>
          <w:delText xml:space="preserve">group </w:delText>
        </w:r>
      </w:del>
      <w:ins w:id="76" w:author="Domenico Ficara (dficara)" w:date="2025-10-13T16:06:00Z" w16du:dateUtc="2025-10-13T14:06:00Z">
        <w:r w:rsidR="00BB2CD1">
          <w:rPr>
            <w:w w:val="100"/>
          </w:rPr>
          <w:t xml:space="preserve">(#2394) </w:t>
        </w:r>
      </w:ins>
      <w:r>
        <w:rPr>
          <w:w w:val="100"/>
        </w:rPr>
        <w:t>operations in (Re)Association Request frames by setting the Group EPP Epoch Supported field of the Extended RSN Capabilities field of the RSNXE to 1.</w:t>
      </w:r>
    </w:p>
    <w:p w14:paraId="7166E6E6" w14:textId="66EF7FF2" w:rsidR="003B38A8" w:rsidRDefault="00A01B62" w:rsidP="00A01B62">
      <w:pPr>
        <w:pStyle w:val="T"/>
        <w:rPr>
          <w:w w:val="100"/>
        </w:rPr>
      </w:pPr>
      <w:r>
        <w:rPr>
          <w:w w:val="100"/>
        </w:rPr>
        <w:t xml:space="preserve">The </w:t>
      </w:r>
      <w:ins w:id="77" w:author="Domenico Ficara (dficara)" w:date="2025-10-17T14:09:00Z" w16du:dateUtc="2025-10-17T12:09:00Z">
        <w:r w:rsidR="00110835">
          <w:rPr>
            <w:w w:val="100"/>
          </w:rPr>
          <w:t xml:space="preserve">CPE </w:t>
        </w:r>
      </w:ins>
      <w:r>
        <w:rPr>
          <w:w w:val="100"/>
        </w:rPr>
        <w:t xml:space="preserve">non-AP MLD </w:t>
      </w:r>
      <w:ins w:id="78" w:author="Domenico Ficara (dficara)" w:date="2025-10-13T10:51:00Z" w16du:dateUtc="2025-10-13T08:51:00Z">
        <w:r w:rsidR="00EA1CD4">
          <w:rPr>
            <w:w w:val="100"/>
          </w:rPr>
          <w:t xml:space="preserve">that supports </w:t>
        </w:r>
      </w:ins>
      <w:ins w:id="79" w:author="Domenico Ficara (dficara)" w:date="2025-10-13T10:53:00Z" w16du:dateUtc="2025-10-13T08:53:00Z">
        <w:r w:rsidR="00D76E89">
          <w:rPr>
            <w:w w:val="100"/>
          </w:rPr>
          <w:t xml:space="preserve">group </w:t>
        </w:r>
      </w:ins>
      <w:ins w:id="80" w:author="Domenico Ficara (dficara)" w:date="2025-10-13T10:51:00Z" w16du:dateUtc="2025-10-13T08:51:00Z">
        <w:r w:rsidR="00EA1CD4">
          <w:rPr>
            <w:w w:val="100"/>
          </w:rPr>
          <w:t xml:space="preserve">EPP </w:t>
        </w:r>
      </w:ins>
      <w:ins w:id="81" w:author="Domenico Ficara (dficara)" w:date="2025-10-13T10:52:00Z" w16du:dateUtc="2025-10-13T08:52:00Z">
        <w:r w:rsidR="00D76E89">
          <w:rPr>
            <w:w w:val="100"/>
          </w:rPr>
          <w:t>epoch</w:t>
        </w:r>
      </w:ins>
      <w:ins w:id="82" w:author="Domenico Ficara (dficara)" w:date="2025-10-13T10:51:00Z" w16du:dateUtc="2025-10-13T08:51:00Z">
        <w:r w:rsidR="00EA1CD4">
          <w:rPr>
            <w:w w:val="100"/>
          </w:rPr>
          <w:t xml:space="preserve"> operations </w:t>
        </w:r>
      </w:ins>
      <w:ins w:id="83" w:author="Domenico Ficara (dficara)" w:date="2025-10-17T14:07:00Z" w16du:dateUtc="2025-10-17T12:07:00Z">
        <w:r w:rsidR="00110835">
          <w:rPr>
            <w:w w:val="100"/>
          </w:rPr>
          <w:t>(#</w:t>
        </w:r>
        <w:proofErr w:type="gramStart"/>
        <w:r w:rsidR="00110835">
          <w:rPr>
            <w:w w:val="100"/>
          </w:rPr>
          <w:t>2394)</w:t>
        </w:r>
      </w:ins>
      <w:r>
        <w:rPr>
          <w:w w:val="100"/>
        </w:rPr>
        <w:t>may</w:t>
      </w:r>
      <w:proofErr w:type="gramEnd"/>
      <w:r>
        <w:rPr>
          <w:w w:val="100"/>
        </w:rPr>
        <w:t xml:space="preserve"> include in an encrypted (Re)Association Request frame an EPP element indicating the parameters for the EPP group it requests to join</w:t>
      </w:r>
      <w:proofErr w:type="gramStart"/>
      <w:ins w:id="84" w:author="Domenico Ficara (dficara)" w:date="2025-10-13T10:53:00Z" w16du:dateUtc="2025-10-13T08:53:00Z">
        <w:r w:rsidR="00D76E89">
          <w:rPr>
            <w:w w:val="100"/>
          </w:rPr>
          <w:t>.</w:t>
        </w:r>
      </w:ins>
      <w:ins w:id="85" w:author="Domenico Ficara (dficara)" w:date="2025-10-13T16:15:00Z" w16du:dateUtc="2025-10-13T14:15:00Z">
        <w:r w:rsidR="00CF098E">
          <w:rPr>
            <w:w w:val="100"/>
          </w:rPr>
          <w:t xml:space="preserve"> </w:t>
        </w:r>
      </w:ins>
      <w:r>
        <w:rPr>
          <w:w w:val="100"/>
        </w:rPr>
        <w:t>.</w:t>
      </w:r>
      <w:proofErr w:type="gramEnd"/>
      <w:r>
        <w:rPr>
          <w:w w:val="100"/>
        </w:rPr>
        <w:t xml:space="preserve"> If no EPP element is included in the encrypted (Re)Association Request frame, the AP MLD assigns the CPE non-AP MLD to the default EPP group</w:t>
      </w:r>
      <w:ins w:id="86" w:author="Domenico Ficara (dficara)" w:date="2025-10-17T14:09:00Z" w16du:dateUtc="2025-10-17T12:09:00Z">
        <w:r w:rsidR="00110835">
          <w:rPr>
            <w:w w:val="100"/>
          </w:rPr>
          <w:t xml:space="preserve"> and the </w:t>
        </w:r>
      </w:ins>
      <w:ins w:id="87" w:author="Domenico Ficara (dficara)" w:date="2025-10-17T14:10:00Z" w16du:dateUtc="2025-10-17T12:10:00Z">
        <w:r w:rsidR="00110835">
          <w:rPr>
            <w:w w:val="100"/>
          </w:rPr>
          <w:t xml:space="preserve">value of the </w:t>
        </w:r>
      </w:ins>
      <w:ins w:id="88" w:author="Domenico Ficara (dficara)" w:date="2025-10-17T14:09:00Z" w16du:dateUtc="2025-10-17T12:09:00Z">
        <w:r w:rsidR="00110835">
          <w:rPr>
            <w:w w:val="100"/>
          </w:rPr>
          <w:t xml:space="preserve">AID Storage Size of </w:t>
        </w:r>
      </w:ins>
      <w:ins w:id="89" w:author="Domenico Ficara (dficara)" w:date="2025-10-17T14:10:00Z" w16du:dateUtc="2025-10-17T12:10:00Z">
        <w:r w:rsidR="00110835">
          <w:rPr>
            <w:w w:val="100"/>
          </w:rPr>
          <w:t xml:space="preserve">the </w:t>
        </w:r>
      </w:ins>
      <w:ins w:id="90" w:author="Domenico Ficara (dficara)" w:date="2025-10-17T14:09:00Z" w16du:dateUtc="2025-10-17T12:09:00Z">
        <w:r w:rsidR="00110835">
          <w:rPr>
            <w:w w:val="100"/>
          </w:rPr>
          <w:t>non-AP MLD</w:t>
        </w:r>
      </w:ins>
      <w:ins w:id="91" w:author="Domenico Ficara (dficara)" w:date="2025-10-17T14:10:00Z" w16du:dateUtc="2025-10-17T12:10:00Z">
        <w:r w:rsidR="00110835">
          <w:rPr>
            <w:w w:val="100"/>
          </w:rPr>
          <w:t xml:space="preserve"> is 64 (</w:t>
        </w:r>
      </w:ins>
      <w:ins w:id="92" w:author="Domenico Ficara (dficara)" w:date="2025-10-17T14:12:00Z" w16du:dateUtc="2025-10-17T12:12:00Z">
        <w:r w:rsidR="00BE1433">
          <w:rPr>
            <w:w w:val="100"/>
          </w:rPr>
          <w:t>#</w:t>
        </w:r>
      </w:ins>
      <w:ins w:id="93" w:author="Domenico Ficara (dficara)" w:date="2025-10-17T14:10:00Z" w16du:dateUtc="2025-10-17T12:10:00Z">
        <w:r w:rsidR="00110835">
          <w:rPr>
            <w:w w:val="100"/>
          </w:rPr>
          <w:t>2394)</w:t>
        </w:r>
      </w:ins>
      <w:r w:rsidR="00B81EB5">
        <w:rPr>
          <w:w w:val="100"/>
        </w:rPr>
        <w:t>.</w:t>
      </w:r>
    </w:p>
    <w:p w14:paraId="7623C23E" w14:textId="0A8A8040" w:rsidR="00A01B62" w:rsidRDefault="00A01B62" w:rsidP="00A01B62">
      <w:pPr>
        <w:pStyle w:val="T"/>
        <w:ind w:left="200"/>
        <w:rPr>
          <w:ins w:id="94" w:author="Domenico Ficara (dficara)" w:date="2025-09-18T16:24:00Z" w16du:dateUtc="2025-09-18T14:24:00Z"/>
          <w:i/>
          <w:iCs/>
          <w:w w:val="100"/>
        </w:rPr>
      </w:pPr>
      <w:r w:rsidRPr="00760A1B">
        <w:rPr>
          <w:i/>
          <w:iCs/>
          <w:w w:val="100"/>
          <w:rPrChange w:id="95" w:author="Domenico Ficara (dficara)" w:date="2025-09-18T15:15:00Z" w16du:dateUtc="2025-09-18T13:15:00Z">
            <w:rPr>
              <w:w w:val="100"/>
            </w:rPr>
          </w:rPrChange>
        </w:rPr>
        <w:t xml:space="preserve">[…rest of clause </w:t>
      </w:r>
      <w:r>
        <w:rPr>
          <w:i/>
          <w:iCs/>
          <w:w w:val="100"/>
        </w:rPr>
        <w:t xml:space="preserve">10.71.2.2 </w:t>
      </w:r>
      <w:r w:rsidRPr="00760A1B">
        <w:rPr>
          <w:i/>
          <w:iCs/>
          <w:w w:val="100"/>
          <w:rPrChange w:id="96" w:author="Domenico Ficara (dficara)" w:date="2025-09-18T15:15:00Z" w16du:dateUtc="2025-09-18T13:15:00Z">
            <w:rPr>
              <w:w w:val="100"/>
            </w:rPr>
          </w:rPrChange>
        </w:rPr>
        <w:t>does not change…]</w:t>
      </w:r>
    </w:p>
    <w:p w14:paraId="3548D1F7" w14:textId="77777777" w:rsidR="00A01B62" w:rsidRDefault="00A01B62" w:rsidP="00760A1B">
      <w:pPr>
        <w:pStyle w:val="T"/>
        <w:rPr>
          <w:i/>
          <w:iCs/>
          <w:w w:val="100"/>
        </w:rPr>
      </w:pPr>
    </w:p>
    <w:p w14:paraId="6B646AC0" w14:textId="77777777" w:rsidR="00A01B62" w:rsidRDefault="00A01B62" w:rsidP="00760A1B">
      <w:pPr>
        <w:pStyle w:val="T"/>
        <w:rPr>
          <w:i/>
          <w:iCs/>
          <w:w w:val="100"/>
        </w:rPr>
      </w:pPr>
    </w:p>
    <w:p w14:paraId="25A91C0F" w14:textId="7D42D2B6" w:rsidR="001875D7" w:rsidRPr="001875D7" w:rsidRDefault="001875D7" w:rsidP="001875D7">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11.2.3.3 as follows</w:t>
      </w:r>
    </w:p>
    <w:p w14:paraId="5F486D62" w14:textId="77777777" w:rsidR="001875D7" w:rsidRDefault="001875D7" w:rsidP="001875D7">
      <w:pPr>
        <w:pStyle w:val="H4"/>
        <w:numPr>
          <w:ilvl w:val="0"/>
          <w:numId w:val="40"/>
        </w:numPr>
        <w:rPr>
          <w:w w:val="100"/>
        </w:rPr>
      </w:pPr>
      <w:r>
        <w:rPr>
          <w:w w:val="100"/>
        </w:rPr>
        <w:t>AP TIM transmissions</w:t>
      </w:r>
    </w:p>
    <w:p w14:paraId="789934B8" w14:textId="77777777" w:rsidR="001875D7" w:rsidRDefault="001875D7" w:rsidP="001875D7">
      <w:pPr>
        <w:pStyle w:val="T"/>
        <w:rPr>
          <w:b/>
          <w:bCs/>
          <w:i/>
          <w:iCs/>
          <w:w w:val="100"/>
        </w:rPr>
      </w:pPr>
      <w:r>
        <w:rPr>
          <w:b/>
          <w:bCs/>
          <w:i/>
          <w:iCs/>
          <w:w w:val="100"/>
        </w:rPr>
        <w:t>Insert the following paragraph after the first paragraph:</w:t>
      </w:r>
    </w:p>
    <w:p w14:paraId="28887B2B" w14:textId="1BBEA293" w:rsidR="001875D7" w:rsidRDefault="001875D7" w:rsidP="001875D7">
      <w:pPr>
        <w:pStyle w:val="T"/>
        <w:rPr>
          <w:w w:val="100"/>
        </w:rPr>
      </w:pPr>
      <w:r>
        <w:rPr>
          <w:w w:val="100"/>
        </w:rPr>
        <w:lastRenderedPageBreak/>
        <w:t>A CPE AP may set additional bits to 1, in the TIM's partial virtual bitmap, corresponding to AIDs that are not assigned in the current EPP epoch</w:t>
      </w:r>
      <w:ins w:id="97" w:author="Domenico Ficara (dficara)" w:date="2025-09-18T16:24:00Z" w16du:dateUtc="2025-09-18T14:24:00Z">
        <w:r>
          <w:rPr>
            <w:w w:val="100"/>
          </w:rPr>
          <w:t xml:space="preserve">, </w:t>
        </w:r>
      </w:ins>
      <w:ins w:id="98" w:author="Domenico Ficara (dficara)" w:date="2025-09-18T16:25:00Z" w16du:dateUtc="2025-09-18T14:25:00Z">
        <w:r>
          <w:rPr>
            <w:w w:val="100"/>
          </w:rPr>
          <w:t xml:space="preserve">to prevent an eavesdropper from </w:t>
        </w:r>
      </w:ins>
      <w:ins w:id="99" w:author="Domenico Ficara (dficara)" w:date="2025-09-18T16:27:00Z" w16du:dateUtc="2025-09-18T14:27:00Z">
        <w:r>
          <w:rPr>
            <w:w w:val="100"/>
          </w:rPr>
          <w:t xml:space="preserve">easily </w:t>
        </w:r>
      </w:ins>
      <w:ins w:id="100" w:author="Domenico Ficara (dficara)" w:date="2025-09-18T16:25:00Z" w16du:dateUtc="2025-09-18T14:25:00Z">
        <w:r>
          <w:rPr>
            <w:w w:val="100"/>
          </w:rPr>
          <w:t xml:space="preserve">determining the number of </w:t>
        </w:r>
      </w:ins>
      <w:ins w:id="101" w:author="Domenico Ficara (dficara)" w:date="2025-09-18T16:27:00Z" w16du:dateUtc="2025-09-18T14:27:00Z">
        <w:r>
          <w:rPr>
            <w:w w:val="100"/>
          </w:rPr>
          <w:t>CPE non-AP MLDs</w:t>
        </w:r>
      </w:ins>
      <w:ins w:id="102" w:author="Domenico Ficara (dficara)" w:date="2025-09-18T16:26:00Z" w16du:dateUtc="2025-09-18T14:26:00Z">
        <w:r>
          <w:rPr>
            <w:w w:val="100"/>
          </w:rPr>
          <w:t xml:space="preserve"> with buffered </w:t>
        </w:r>
        <w:proofErr w:type="gramStart"/>
        <w:r>
          <w:rPr>
            <w:w w:val="100"/>
          </w:rPr>
          <w:t>traffic</w:t>
        </w:r>
      </w:ins>
      <w:ins w:id="103" w:author="Domenico Ficara (dficara)" w:date="2025-09-18T16:27:00Z" w16du:dateUtc="2025-09-18T14:27:00Z">
        <w:r>
          <w:rPr>
            <w:w w:val="100"/>
          </w:rPr>
          <w:t>(</w:t>
        </w:r>
        <w:proofErr w:type="gramEnd"/>
        <w:r>
          <w:rPr>
            <w:w w:val="100"/>
          </w:rPr>
          <w:t>#2113).</w:t>
        </w:r>
      </w:ins>
    </w:p>
    <w:p w14:paraId="7B920700" w14:textId="77777777" w:rsidR="001875D7" w:rsidRPr="00760A1B" w:rsidRDefault="001875D7" w:rsidP="00760A1B">
      <w:pPr>
        <w:pStyle w:val="T"/>
        <w:rPr>
          <w:i/>
          <w:iCs/>
          <w:w w:val="100"/>
          <w:rPrChange w:id="104" w:author="Domenico Ficara (dficara)" w:date="2025-09-18T15:15:00Z" w16du:dateUtc="2025-09-18T13:15:00Z">
            <w:rPr>
              <w:w w:val="100"/>
            </w:rPr>
          </w:rPrChange>
        </w:rPr>
      </w:pPr>
    </w:p>
    <w:p w14:paraId="1C895A75" w14:textId="4F204F4C" w:rsidR="00760A1B" w:rsidRDefault="00760A1B" w:rsidP="00EF3F42">
      <w:pPr>
        <w:rPr>
          <w:b/>
          <w:i/>
          <w:lang w:eastAsia="ko-KR"/>
        </w:rPr>
      </w:pPr>
    </w:p>
    <w:sectPr w:rsidR="00760A1B" w:rsidSect="002D22C5">
      <w:headerReference w:type="default" r:id="rId8"/>
      <w:footerReference w:type="even" r:id="rId9"/>
      <w:footerReference w:type="default" r:id="rId10"/>
      <w:footerReference w:type="first" r:id="rId11"/>
      <w:pgSz w:w="12240" w:h="15840"/>
      <w:pgMar w:top="1280" w:right="1680" w:bottom="960" w:left="1680" w:header="661" w:footer="7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A91F" w14:textId="77777777" w:rsidR="00482B8D" w:rsidRDefault="00482B8D">
      <w:r>
        <w:separator/>
      </w:r>
    </w:p>
  </w:endnote>
  <w:endnote w:type="continuationSeparator" w:id="0">
    <w:p w14:paraId="5E7662B6" w14:textId="77777777" w:rsidR="00482B8D" w:rsidRDefault="00482B8D">
      <w:r>
        <w:continuationSeparator/>
      </w:r>
    </w:p>
  </w:endnote>
  <w:endnote w:type="continuationNotice" w:id="1">
    <w:p w14:paraId="1CB45D4A" w14:textId="77777777" w:rsidR="00482B8D" w:rsidRDefault="00482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B0604020202020204"/>
    <w:charset w:val="00"/>
    <w:family w:val="roman"/>
    <w:notTrueType/>
    <w:pitch w:val="default"/>
    <w:sig w:usb0="00000003" w:usb1="080F0000" w:usb2="00000010" w:usb3="00000000" w:csb0="00120001" w:csb1="00000000"/>
  </w:font>
  <w:font w:name="TimesNewRomanPS-BoldItalicMT">
    <w:altName w:val="Times New Roman"/>
    <w:panose1 w:val="020B06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sNewRoman">
    <w:altName w:val="Heiti TC Light"/>
    <w:panose1 w:val="020B0604020202020204"/>
    <w:charset w:val="00"/>
    <w:family w:val="roman"/>
    <w:notTrueType/>
    <w:pitch w:val="default"/>
    <w:sig w:usb0="00000083" w:usb1="08070000" w:usb2="00000010" w:usb3="00000000" w:csb0="0002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72AE" w14:textId="5C2A8BF4" w:rsidR="00BD6345" w:rsidRDefault="00BD6345">
    <w:pPr>
      <w:pStyle w:val="Footer"/>
    </w:pPr>
    <w:r>
      <w:rPr>
        <w:noProof/>
      </w:rPr>
      <mc:AlternateContent>
        <mc:Choice Requires="wps">
          <w:drawing>
            <wp:anchor distT="0" distB="0" distL="0" distR="0" simplePos="0" relativeHeight="251658241" behindDoc="0" locked="0" layoutInCell="1" allowOverlap="1" wp14:anchorId="6747FA7C" wp14:editId="224BADA8">
              <wp:simplePos x="635" y="635"/>
              <wp:positionH relativeFrom="page">
                <wp:align>right</wp:align>
              </wp:positionH>
              <wp:positionV relativeFrom="page">
                <wp:align>bottom</wp:align>
              </wp:positionV>
              <wp:extent cx="993140" cy="314325"/>
              <wp:effectExtent l="0" t="0" r="0" b="0"/>
              <wp:wrapNone/>
              <wp:docPr id="1078902064"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47FA7C" id="_x0000_t202" coordsize="21600,21600" o:spt="202" path="m,l,21600r21600,l21600,xe">
              <v:stroke joinstyle="miter"/>
              <v:path gradientshapeok="t" o:connecttype="rect"/>
            </v:shapetype>
            <v:shape id="Text Box 3" o:spid="_x0000_s1027" type="#_x0000_t202" alt="Cisco Confidential" style="position:absolute;margin-left:27pt;margin-top:0;width:78.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344E" w14:textId="4124D98C" w:rsidR="00494F5D" w:rsidRPr="008C6981" w:rsidRDefault="00BD6345" w:rsidP="00741FC1">
    <w:pPr>
      <w:pStyle w:val="Footer"/>
      <w:pBdr>
        <w:top w:val="single" w:sz="6" w:space="0" w:color="auto"/>
      </w:pBdr>
      <w:tabs>
        <w:tab w:val="clear" w:pos="6480"/>
        <w:tab w:val="center" w:pos="4680"/>
        <w:tab w:val="right" w:pos="9360"/>
      </w:tabs>
      <w:rPr>
        <w:lang w:val="it-CH"/>
        <w:rPrChange w:id="105" w:author="Domenico Ficara (dficara)" w:date="2025-03-10T16:11:00Z" w16du:dateUtc="2025-03-10T15:11:00Z">
          <w:rPr/>
        </w:rPrChange>
      </w:rPr>
    </w:pPr>
    <w:del w:id="106" w:author="Domenico Ficara (dficara)" w:date="2025-03-10T16:11:00Z" w16du:dateUtc="2025-03-10T15:11:00Z">
      <w:r w:rsidDel="008C6981">
        <w:rPr>
          <w:noProof/>
        </w:rPr>
        <mc:AlternateContent>
          <mc:Choice Requires="wps">
            <w:drawing>
              <wp:anchor distT="0" distB="0" distL="0" distR="0" simplePos="0" relativeHeight="251658242" behindDoc="0" locked="0" layoutInCell="1" allowOverlap="1" wp14:anchorId="465D2935" wp14:editId="0ED907B7">
                <wp:simplePos x="0" y="0"/>
                <wp:positionH relativeFrom="page">
                  <wp:align>right</wp:align>
                </wp:positionH>
                <wp:positionV relativeFrom="page">
                  <wp:align>bottom</wp:align>
                </wp:positionV>
                <wp:extent cx="993140" cy="314325"/>
                <wp:effectExtent l="0" t="0" r="0" b="0"/>
                <wp:wrapNone/>
                <wp:docPr id="1849790804" name="Text Box 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61A64D0" w14:textId="5B8A16A4" w:rsidR="00BD6345" w:rsidRPr="00BD6345" w:rsidRDefault="00BD6345" w:rsidP="00BD6345">
                            <w:pPr>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5D2935" id="_x0000_t202" coordsize="21600,21600" o:spt="202" path="m,l,21600r21600,l21600,xe">
                <v:stroke joinstyle="miter"/>
                <v:path gradientshapeok="t" o:connecttype="rect"/>
              </v:shapetype>
              <v:shape id="Text Box 4" o:spid="_x0000_s1028" type="#_x0000_t202" alt="Cisco Confidential" style="position:absolute;margin-left:27pt;margin-top:0;width:78.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161A64D0" w14:textId="5B8A16A4" w:rsidR="00BD6345" w:rsidRPr="00BD6345" w:rsidRDefault="00BD6345" w:rsidP="00BD6345">
                      <w:pPr>
                        <w:rPr>
                          <w:rFonts w:ascii="Calibri" w:eastAsia="Calibri" w:hAnsi="Calibri" w:cs="Calibri"/>
                          <w:noProof/>
                          <w:color w:val="000000"/>
                          <w:sz w:val="16"/>
                          <w:szCs w:val="16"/>
                        </w:rPr>
                      </w:pPr>
                    </w:p>
                  </w:txbxContent>
                </v:textbox>
                <w10:wrap anchorx="page" anchory="page"/>
              </v:shape>
            </w:pict>
          </mc:Fallback>
        </mc:AlternateContent>
      </w:r>
    </w:del>
    <w:r w:rsidR="003C45AF">
      <w:fldChar w:fldCharType="begin"/>
    </w:r>
    <w:r w:rsidR="003C45AF" w:rsidRPr="008C6981">
      <w:rPr>
        <w:lang w:val="it-CH"/>
        <w:rPrChange w:id="107" w:author="Domenico Ficara (dficara)" w:date="2025-03-10T16:11:00Z" w16du:dateUtc="2025-03-10T15:11:00Z">
          <w:rPr/>
        </w:rPrChange>
      </w:rPr>
      <w:instrText xml:space="preserve"> SUBJECT  \* MERGEFORMAT </w:instrText>
    </w:r>
    <w:r w:rsidR="003C45AF">
      <w:fldChar w:fldCharType="separate"/>
    </w:r>
    <w:ins w:id="108" w:author="Domenico Ficara (dficara)" w:date="2025-05-12T14:30:00Z" w16du:dateUtc="2025-05-12T12:30:00Z">
      <w:r w:rsidR="00C2169F">
        <w:t>`</w:t>
      </w:r>
    </w:ins>
    <w:r w:rsidR="003C45AF" w:rsidRPr="008C6981">
      <w:rPr>
        <w:lang w:val="it-CH"/>
        <w:rPrChange w:id="109" w:author="Domenico Ficara (dficara)" w:date="2025-03-10T16:11:00Z" w16du:dateUtc="2025-03-10T15:11:00Z">
          <w:rPr/>
        </w:rPrChange>
      </w:rPr>
      <w:t>Submission</w:t>
    </w:r>
    <w:r w:rsidR="003C45AF">
      <w:fldChar w:fldCharType="end"/>
    </w:r>
    <w:r w:rsidR="00494F5D" w:rsidRPr="008C6981">
      <w:rPr>
        <w:lang w:val="it-CH"/>
        <w:rPrChange w:id="110" w:author="Domenico Ficara (dficara)" w:date="2025-03-10T16:11:00Z" w16du:dateUtc="2025-03-10T15:11:00Z">
          <w:rPr/>
        </w:rPrChange>
      </w:rPr>
      <w:tab/>
      <w:t xml:space="preserve">page </w:t>
    </w:r>
    <w:r w:rsidR="00494F5D">
      <w:fldChar w:fldCharType="begin"/>
    </w:r>
    <w:r w:rsidR="00494F5D" w:rsidRPr="008C6981">
      <w:rPr>
        <w:lang w:val="it-CH"/>
        <w:rPrChange w:id="111" w:author="Domenico Ficara (dficara)" w:date="2025-03-10T16:11:00Z" w16du:dateUtc="2025-03-10T15:11:00Z">
          <w:rPr/>
        </w:rPrChange>
      </w:rPr>
      <w:instrText xml:space="preserve">page </w:instrText>
    </w:r>
    <w:r w:rsidR="00494F5D">
      <w:fldChar w:fldCharType="separate"/>
    </w:r>
    <w:r w:rsidR="00683FE0" w:rsidRPr="008C6981">
      <w:rPr>
        <w:noProof/>
        <w:lang w:val="it-CH"/>
        <w:rPrChange w:id="112" w:author="Domenico Ficara (dficara)" w:date="2025-03-10T16:11:00Z" w16du:dateUtc="2025-03-10T15:11:00Z">
          <w:rPr>
            <w:noProof/>
          </w:rPr>
        </w:rPrChange>
      </w:rPr>
      <w:t>1</w:t>
    </w:r>
    <w:r w:rsidR="00494F5D">
      <w:rPr>
        <w:noProof/>
      </w:rPr>
      <w:fldChar w:fldCharType="end"/>
    </w:r>
    <w:r w:rsidR="00494F5D" w:rsidRPr="008C6981">
      <w:rPr>
        <w:lang w:val="it-CH"/>
        <w:rPrChange w:id="113" w:author="Domenico Ficara (dficara)" w:date="2025-03-10T16:11:00Z" w16du:dateUtc="2025-03-10T15:11:00Z">
          <w:rPr/>
        </w:rPrChange>
      </w:rPr>
      <w:tab/>
    </w:r>
    <w:r w:rsidR="008C6981" w:rsidRPr="008C6981">
      <w:rPr>
        <w:lang w:val="it-CH" w:eastAsia="ko-KR"/>
        <w:rPrChange w:id="114" w:author="Domenico Ficara (dficara)" w:date="2025-03-10T16:11:00Z" w16du:dateUtc="2025-03-10T15:11:00Z">
          <w:rPr>
            <w:lang w:eastAsia="ko-KR"/>
          </w:rPr>
        </w:rPrChange>
      </w:rPr>
      <w:t>D</w:t>
    </w:r>
    <w:r w:rsidR="008C6981">
      <w:rPr>
        <w:lang w:val="it-CH" w:eastAsia="ko-KR"/>
      </w:rPr>
      <w:t>.Ficara et al., Cisco</w:t>
    </w:r>
  </w:p>
  <w:p w14:paraId="1FA2645D" w14:textId="77777777" w:rsidR="00494F5D" w:rsidRPr="008C6981" w:rsidRDefault="00494F5D">
    <w:pPr>
      <w:rPr>
        <w:lang w:val="it-CH"/>
        <w:rPrChange w:id="115" w:author="Domenico Ficara (dficara)" w:date="2025-03-10T16:11:00Z" w16du:dateUtc="2025-03-10T15:11:00Z">
          <w:rPr/>
        </w:rPrChange>
      </w:rPr>
    </w:pPr>
  </w:p>
  <w:p w14:paraId="37DE985A" w14:textId="77777777" w:rsidR="00281977" w:rsidRPr="008C6981" w:rsidRDefault="00281977">
    <w:pPr>
      <w:rPr>
        <w:lang w:val="it-CH"/>
        <w:rPrChange w:id="116" w:author="Domenico Ficara (dficara)" w:date="2025-03-10T16:11:00Z" w16du:dateUtc="2025-03-10T15:11:00Z">
          <w:rPr/>
        </w:rPrChange>
      </w:rPr>
    </w:pPr>
  </w:p>
  <w:p w14:paraId="5E305C3F" w14:textId="77777777" w:rsidR="00A42096" w:rsidRPr="008C6981" w:rsidRDefault="00A42096">
    <w:pPr>
      <w:rPr>
        <w:lang w:val="it-CH"/>
        <w:rPrChange w:id="117" w:author="Domenico Ficara (dficara)" w:date="2025-03-10T16:11:00Z" w16du:dateUtc="2025-03-10T15:11:00Z">
          <w:rPr/>
        </w:rPrChange>
      </w:rPr>
    </w:pPr>
  </w:p>
  <w:p w14:paraId="0DB3EC2E" w14:textId="77777777" w:rsidR="00F62549" w:rsidRPr="008C6981" w:rsidRDefault="00F62549">
    <w:pPr>
      <w:rPr>
        <w:lang w:val="it-CH"/>
        <w:rPrChange w:id="118" w:author="Domenico Ficara (dficara)" w:date="2025-03-10T16:11:00Z" w16du:dateUtc="2025-03-10T15:11:00Z">
          <w:rPr/>
        </w:rPrChan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4A20" w14:textId="0108BBA4" w:rsidR="00BD6345" w:rsidRDefault="00BD6345">
    <w:pPr>
      <w:pStyle w:val="Footer"/>
    </w:pPr>
    <w:r>
      <w:rPr>
        <w:noProof/>
      </w:rPr>
      <mc:AlternateContent>
        <mc:Choice Requires="wps">
          <w:drawing>
            <wp:anchor distT="0" distB="0" distL="0" distR="0" simplePos="0" relativeHeight="251658240" behindDoc="0" locked="0" layoutInCell="1" allowOverlap="1" wp14:anchorId="471330BC" wp14:editId="1E6116E3">
              <wp:simplePos x="635" y="635"/>
              <wp:positionH relativeFrom="page">
                <wp:align>right</wp:align>
              </wp:positionH>
              <wp:positionV relativeFrom="page">
                <wp:align>bottom</wp:align>
              </wp:positionV>
              <wp:extent cx="993140" cy="314325"/>
              <wp:effectExtent l="0" t="0" r="0" b="0"/>
              <wp:wrapNone/>
              <wp:docPr id="99509976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1330BC" id="_x0000_t202" coordsize="21600,21600" o:spt="202" path="m,l,21600r21600,l21600,xe">
              <v:stroke joinstyle="miter"/>
              <v:path gradientshapeok="t" o:connecttype="rect"/>
            </v:shapetype>
            <v:shape id="_x0000_s1029" type="#_x0000_t202" alt="Cisco Confidential" style="position:absolute;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CE9B" w14:textId="77777777" w:rsidR="00482B8D" w:rsidRDefault="00482B8D">
      <w:r>
        <w:separator/>
      </w:r>
    </w:p>
  </w:footnote>
  <w:footnote w:type="continuationSeparator" w:id="0">
    <w:p w14:paraId="2279F86F" w14:textId="77777777" w:rsidR="00482B8D" w:rsidRDefault="00482B8D">
      <w:r>
        <w:continuationSeparator/>
      </w:r>
    </w:p>
  </w:footnote>
  <w:footnote w:type="continuationNotice" w:id="1">
    <w:p w14:paraId="77190E73" w14:textId="77777777" w:rsidR="00482B8D" w:rsidRDefault="00482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E14" w14:textId="4E25ED5F" w:rsidR="00494F5D" w:rsidRDefault="00F114AF">
    <w:pPr>
      <w:pStyle w:val="Header"/>
      <w:tabs>
        <w:tab w:val="clear" w:pos="6480"/>
        <w:tab w:val="center" w:pos="4680"/>
        <w:tab w:val="right" w:pos="9360"/>
      </w:tabs>
      <w:rPr>
        <w:lang w:eastAsia="ko-KR"/>
      </w:rPr>
    </w:pPr>
    <w:r>
      <w:rPr>
        <w:lang w:eastAsia="ko-KR"/>
      </w:rPr>
      <w:t>September</w:t>
    </w:r>
    <w:r w:rsidR="00ED3129">
      <w:rPr>
        <w:lang w:eastAsia="ko-KR"/>
      </w:rPr>
      <w:t xml:space="preserve"> </w:t>
    </w:r>
    <w:r w:rsidR="006061FB">
      <w:rPr>
        <w:lang w:eastAsia="ko-KR"/>
      </w:rPr>
      <w:t>202</w:t>
    </w:r>
    <w:r w:rsidR="00A133C6">
      <w:rPr>
        <w:lang w:eastAsia="ko-KR"/>
      </w:rPr>
      <w:t>5</w:t>
    </w:r>
    <w:r w:rsidR="00494F5D">
      <w:tab/>
    </w:r>
    <w:r w:rsidR="00494F5D">
      <w:tab/>
    </w:r>
    <w:fldSimple w:instr="TITLE  \* MERGEFORMAT">
      <w:r w:rsidR="00316A3F">
        <w:t>doc.: IEEE 802.11-2</w:t>
      </w:r>
      <w:r w:rsidR="00ED3129">
        <w:t>5</w:t>
      </w:r>
    </w:fldSimple>
    <w:r w:rsidR="008D0DCD">
      <w:t>/</w:t>
    </w:r>
    <w:r w:rsidR="00F17454">
      <w:t>1693r</w:t>
    </w:r>
    <w:r w:rsidR="00B81EB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727E26"/>
    <w:lvl w:ilvl="0">
      <w:numFmt w:val="bullet"/>
      <w:lvlText w:val="*"/>
      <w:lvlJc w:val="left"/>
    </w:lvl>
  </w:abstractNum>
  <w:abstractNum w:abstractNumId="1"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1"/>
  </w:num>
  <w:num w:numId="2" w16cid:durableId="1895698900">
    <w:abstractNumId w:val="0"/>
    <w:lvlOverride w:ilvl="0">
      <w:lvl w:ilvl="0">
        <w:start w:val="1"/>
        <w:numFmt w:val="bullet"/>
        <w:lvlText w:val="9.4.1.83 "/>
        <w:legacy w:legacy="1" w:legacySpace="0" w:legacyIndent="0"/>
        <w:lvlJc w:val="left"/>
        <w:pPr>
          <w:ind w:left="2835" w:firstLine="0"/>
        </w:pPr>
        <w:rPr>
          <w:rFonts w:ascii="Arial" w:hAnsi="Arial" w:cs="Arial" w:hint="default"/>
          <w:b/>
          <w:i w:val="0"/>
          <w:strike w:val="0"/>
          <w:color w:val="000000"/>
          <w:sz w:val="20"/>
          <w:u w:val="none"/>
        </w:rPr>
      </w:lvl>
    </w:lvlOverride>
  </w:num>
  <w:num w:numId="3" w16cid:durableId="620838667">
    <w:abstractNumId w:val="0"/>
    <w:lvlOverride w:ilvl="0">
      <w:lvl w:ilvl="0">
        <w:start w:val="1"/>
        <w:numFmt w:val="bullet"/>
        <w:lvlText w:val="9.4.1.9 "/>
        <w:legacy w:legacy="1" w:legacySpace="0" w:legacyIndent="0"/>
        <w:lvlJc w:val="left"/>
        <w:pPr>
          <w:ind w:left="4111" w:firstLine="0"/>
        </w:pPr>
        <w:rPr>
          <w:rFonts w:ascii="Arial" w:hAnsi="Arial" w:cs="Arial" w:hint="default"/>
          <w:b/>
          <w:i w:val="0"/>
          <w:strike w:val="0"/>
          <w:color w:val="000000"/>
          <w:sz w:val="20"/>
          <w:u w:val="none"/>
        </w:rPr>
      </w:lvl>
    </w:lvlOverride>
  </w:num>
  <w:num w:numId="4" w16cid:durableId="1360083060">
    <w:abstractNumId w:val="0"/>
    <w:lvlOverride w:ilvl="0">
      <w:lvl w:ilvl="0">
        <w:start w:val="1"/>
        <w:numFmt w:val="bullet"/>
        <w:lvlText w:val="Table 9-80—"/>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361323856">
    <w:abstractNumId w:val="0"/>
    <w:lvlOverride w:ilvl="0">
      <w:lvl w:ilvl="0">
        <w:start w:val="1"/>
        <w:numFmt w:val="bullet"/>
        <w:lvlText w:val="9.4.1.85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81536269">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1978413223">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557277928">
    <w:abstractNumId w:val="0"/>
    <w:lvlOverride w:ilvl="0">
      <w:lvl w:ilvl="0">
        <w:start w:val="1"/>
        <w:numFmt w:val="bullet"/>
        <w:lvlText w:val="Table 9-658af—"/>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1950312793">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308238883">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408888815">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935790710">
    <w:abstractNumId w:val="0"/>
    <w:lvlOverride w:ilvl="0">
      <w:lvl w:ilvl="0">
        <w:start w:val="1"/>
        <w:numFmt w:val="bullet"/>
        <w:lvlText w:val="9.6.42.9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1387607272">
    <w:abstractNumId w:val="0"/>
    <w:lvlOverride w:ilvl="0">
      <w:lvl w:ilvl="0">
        <w:start w:val="1"/>
        <w:numFmt w:val="bullet"/>
        <w:lvlText w:val="Table 9-658ae—"/>
        <w:legacy w:legacy="1" w:legacySpace="0" w:legacyIndent="0"/>
        <w:lvlJc w:val="center"/>
        <w:pPr>
          <w:ind w:left="0" w:firstLine="0"/>
        </w:pPr>
        <w:rPr>
          <w:rFonts w:ascii="Arial" w:hAnsi="Arial" w:cs="Arial" w:hint="default"/>
          <w:b/>
          <w:i w:val="0"/>
          <w:strike w:val="0"/>
          <w:color w:val="000000"/>
          <w:sz w:val="20"/>
          <w:u w:val="none"/>
        </w:rPr>
      </w:lvl>
    </w:lvlOverride>
  </w:num>
  <w:num w:numId="14" w16cid:durableId="926275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405298337">
    <w:abstractNumId w:val="0"/>
    <w:lvlOverride w:ilvl="0">
      <w:lvl w:ilvl="0">
        <w:start w:val="1"/>
        <w:numFmt w:val="bullet"/>
        <w:lvlText w:val="10.71.7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083331995">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185485175">
    <w:abstractNumId w:val="0"/>
    <w:lvlOverride w:ilvl="0">
      <w:lvl w:ilvl="0">
        <w:start w:val="1"/>
        <w:numFmt w:val="bullet"/>
        <w:lvlText w:val="9.3.3.6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1749840413">
    <w:abstractNumId w:val="0"/>
    <w:lvlOverride w:ilvl="0">
      <w:lvl w:ilvl="0">
        <w:start w:val="1"/>
        <w:numFmt w:val="bullet"/>
        <w:lvlText w:val="Table 9-65—"/>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405541515">
    <w:abstractNumId w:val="0"/>
    <w:lvlOverride w:ilvl="0">
      <w:lvl w:ilvl="0">
        <w:start w:val="1"/>
        <w:numFmt w:val="bullet"/>
        <w:lvlText w:val="-- Editor Note: "/>
        <w:legacy w:legacy="1" w:legacySpace="0" w:legacyIndent="0"/>
        <w:lvlJc w:val="left"/>
        <w:pPr>
          <w:ind w:left="0" w:firstLine="0"/>
        </w:pPr>
        <w:rPr>
          <w:rFonts w:ascii="Times New Roman" w:hAnsi="Times New Roman" w:cs="Times New Roman" w:hint="default"/>
          <w:b w:val="0"/>
          <w:i/>
        </w:rPr>
      </w:lvl>
    </w:lvlOverride>
  </w:num>
  <w:num w:numId="20" w16cid:durableId="399909964">
    <w:abstractNumId w:val="0"/>
    <w:lvlOverride w:ilvl="0">
      <w:lvl w:ilvl="0">
        <w:start w:val="1"/>
        <w:numFmt w:val="bullet"/>
        <w:lvlText w:val="Table 9-67—"/>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324119445">
    <w:abstractNumId w:val="0"/>
    <w:lvlOverride w:ilvl="0">
      <w:lvl w:ilvl="0">
        <w:start w:val="1"/>
        <w:numFmt w:val="bullet"/>
        <w:lvlText w:val="9.3.3.8 "/>
        <w:legacy w:legacy="1" w:legacySpace="0" w:legacyIndent="0"/>
        <w:lvlJc w:val="left"/>
        <w:pPr>
          <w:ind w:left="0" w:firstLine="0"/>
        </w:pPr>
        <w:rPr>
          <w:rFonts w:ascii="Arial" w:hAnsi="Arial" w:cs="Arial" w:hint="default"/>
          <w:b/>
          <w:i w:val="0"/>
          <w:strike w:val="0"/>
          <w:color w:val="000000"/>
          <w:sz w:val="20"/>
          <w:u w:val="none"/>
        </w:rPr>
      </w:lvl>
    </w:lvlOverride>
  </w:num>
  <w:num w:numId="22" w16cid:durableId="155415249">
    <w:abstractNumId w:val="0"/>
    <w:lvlOverride w:ilvl="0">
      <w:lvl w:ilvl="0">
        <w:start w:val="1"/>
        <w:numFmt w:val="bullet"/>
        <w:lvlText w:val="9.4.1.84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2048943644">
    <w:abstractNumId w:val="0"/>
    <w:lvlOverride w:ilvl="0">
      <w:lvl w:ilvl="0">
        <w:start w:val="1"/>
        <w:numFmt w:val="bullet"/>
        <w:lvlText w:val="Figure 9-207n—"/>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228007170">
    <w:abstractNumId w:val="0"/>
    <w:lvlOverride w:ilvl="0">
      <w:lvl w:ilvl="0">
        <w:start w:val="1"/>
        <w:numFmt w:val="bullet"/>
        <w:lvlText w:val="Figure 9-207o—"/>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436409805">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471410004">
    <w:abstractNumId w:val="0"/>
    <w:lvlOverride w:ilvl="0">
      <w:lvl w:ilvl="0">
        <w:start w:val="1"/>
        <w:numFmt w:val="bullet"/>
        <w:lvlText w:val="Table  9-129s—"/>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1159611212">
    <w:abstractNumId w:val="0"/>
    <w:lvlOverride w:ilvl="0">
      <w:lvl w:ilvl="0">
        <w:start w:val="1"/>
        <w:numFmt w:val="bullet"/>
        <w:lvlText w:val="Figure 9-207q—"/>
        <w:legacy w:legacy="1" w:legacySpace="0" w:legacyIndent="0"/>
        <w:lvlJc w:val="center"/>
        <w:pPr>
          <w:ind w:left="0" w:firstLine="0"/>
        </w:pPr>
        <w:rPr>
          <w:rFonts w:ascii="Arial" w:hAnsi="Arial" w:cs="Arial" w:hint="default"/>
          <w:b/>
          <w:i w:val="0"/>
          <w:strike w:val="0"/>
          <w:color w:val="000000"/>
          <w:sz w:val="20"/>
          <w:u w:val="none"/>
        </w:rPr>
      </w:lvl>
    </w:lvlOverride>
  </w:num>
  <w:num w:numId="28" w16cid:durableId="1816026797">
    <w:abstractNumId w:val="0"/>
    <w:lvlOverride w:ilvl="0">
      <w:lvl w:ilvl="0">
        <w:start w:val="1"/>
        <w:numFmt w:val="bullet"/>
        <w:lvlText w:val="Figure 9-207r—"/>
        <w:legacy w:legacy="1" w:legacySpace="0" w:legacyIndent="0"/>
        <w:lvlJc w:val="center"/>
        <w:pPr>
          <w:ind w:left="0" w:firstLine="0"/>
        </w:pPr>
        <w:rPr>
          <w:rFonts w:ascii="Arial" w:hAnsi="Arial" w:cs="Arial" w:hint="default"/>
          <w:b/>
          <w:i w:val="0"/>
          <w:strike w:val="0"/>
          <w:color w:val="000000"/>
          <w:sz w:val="20"/>
          <w:u w:val="none"/>
        </w:rPr>
      </w:lvl>
    </w:lvlOverride>
  </w:num>
  <w:num w:numId="29" w16cid:durableId="1831561345">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1663510559">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31" w16cid:durableId="2040472558">
    <w:abstractNumId w:val="0"/>
    <w:lvlOverride w:ilvl="0">
      <w:lvl w:ilvl="0">
        <w:start w:val="1"/>
        <w:numFmt w:val="bullet"/>
        <w:lvlText w:val="Table  9-417aj—"/>
        <w:legacy w:legacy="1" w:legacySpace="0" w:legacyIndent="0"/>
        <w:lvlJc w:val="center"/>
        <w:pPr>
          <w:ind w:left="0" w:firstLine="0"/>
        </w:pPr>
        <w:rPr>
          <w:rFonts w:ascii="Arial" w:hAnsi="Arial" w:cs="Arial" w:hint="default"/>
          <w:b/>
          <w:i w:val="0"/>
          <w:strike w:val="0"/>
          <w:color w:val="000000"/>
          <w:sz w:val="20"/>
          <w:u w:val="none"/>
        </w:rPr>
      </w:lvl>
    </w:lvlOverride>
  </w:num>
  <w:num w:numId="32" w16cid:durableId="1131241499">
    <w:abstractNumId w:val="0"/>
    <w:lvlOverride w:ilvl="0">
      <w:lvl w:ilvl="0">
        <w:start w:val="1"/>
        <w:numFmt w:val="bullet"/>
        <w:lvlText w:val="9.4.2.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123422757">
    <w:abstractNumId w:val="0"/>
    <w:lvlOverride w:ilvl="0">
      <w:lvl w:ilvl="0">
        <w:start w:val="1"/>
        <w:numFmt w:val="bullet"/>
        <w:lvlText w:val="Table 9-130—"/>
        <w:legacy w:legacy="1" w:legacySpace="0" w:legacyIndent="0"/>
        <w:lvlJc w:val="center"/>
        <w:pPr>
          <w:ind w:left="0" w:firstLine="0"/>
        </w:pPr>
        <w:rPr>
          <w:rFonts w:ascii="Arial" w:hAnsi="Arial" w:cs="Arial" w:hint="default"/>
          <w:b/>
          <w:i w:val="0"/>
          <w:strike w:val="0"/>
          <w:color w:val="000000"/>
          <w:sz w:val="20"/>
          <w:u w:val="none"/>
        </w:rPr>
      </w:lvl>
    </w:lvlOverride>
  </w:num>
  <w:num w:numId="34" w16cid:durableId="2088454800">
    <w:abstractNumId w:val="0"/>
    <w:lvlOverride w:ilvl="0">
      <w:lvl w:ilvl="0">
        <w:start w:val="1"/>
        <w:numFmt w:val="bullet"/>
        <w:lvlText w:val="9.6.42.1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205948324">
    <w:abstractNumId w:val="0"/>
    <w:lvlOverride w:ilvl="0">
      <w:lvl w:ilvl="0">
        <w:start w:val="1"/>
        <w:numFmt w:val="bullet"/>
        <w:lvlText w:val="Table 9-658u—"/>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417215361">
    <w:abstractNumId w:val="0"/>
    <w:lvlOverride w:ilvl="0">
      <w:lvl w:ilvl="0">
        <w:start w:val="1"/>
        <w:numFmt w:val="bullet"/>
        <w:lvlText w:val="9.4.2.351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723917803">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327172401">
    <w:abstractNumId w:val="0"/>
    <w:lvlOverride w:ilvl="0">
      <w:lvl w:ilvl="0">
        <w:start w:val="1"/>
        <w:numFmt w:val="bullet"/>
        <w:lvlText w:val="Figure 9-1074du—"/>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478036500">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99111940">
    <w:abstractNumId w:val="0"/>
    <w:lvlOverride w:ilvl="0">
      <w:lvl w:ilvl="0">
        <w:start w:val="1"/>
        <w:numFmt w:val="bullet"/>
        <w:lvlText w:val="11.2.3.3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558280650">
    <w:abstractNumId w:val="0"/>
    <w:lvlOverride w:ilvl="0">
      <w:lvl w:ilvl="0">
        <w:start w:val="1"/>
        <w:numFmt w:val="bullet"/>
        <w:lvlText w:val="10.71.2.1 "/>
        <w:legacy w:legacy="1" w:legacySpace="0" w:legacyIndent="0"/>
        <w:lvlJc w:val="left"/>
        <w:pPr>
          <w:ind w:left="851" w:firstLine="0"/>
        </w:pPr>
        <w:rPr>
          <w:rFonts w:ascii="Arial" w:hAnsi="Arial" w:cs="Arial" w:hint="default"/>
          <w:b/>
          <w:i w:val="0"/>
          <w:strike w:val="0"/>
          <w:color w:val="000000"/>
          <w:sz w:val="20"/>
          <w:u w:val="none"/>
        </w:rPr>
      </w:lvl>
    </w:lvlOverride>
  </w:num>
  <w:num w:numId="42" w16cid:durableId="282225822">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3" w16cid:durableId="352075077">
    <w:abstractNumId w:val="0"/>
    <w:lvlOverride w:ilvl="0">
      <w:lvl w:ilvl="0">
        <w:start w:val="1"/>
        <w:numFmt w:val="bullet"/>
        <w:lvlText w:val="10.71.2.2 "/>
        <w:legacy w:legacy="1" w:legacySpace="0" w:legacyIndent="0"/>
        <w:lvlJc w:val="left"/>
        <w:pPr>
          <w:ind w:left="0" w:firstLine="0"/>
        </w:pPr>
        <w:rPr>
          <w:rFonts w:ascii="Arial" w:hAnsi="Arial" w:cs="Arial" w:hint="default"/>
          <w:b/>
          <w:i w:val="0"/>
          <w:strike w:val="0"/>
          <w:color w:val="000000"/>
          <w:sz w:val="20"/>
          <w:u w:val="none"/>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go Campiglio (ucampigl)">
    <w15:presenceInfo w15:providerId="AD" w15:userId="S::ucampigl@cisco.com::95a6968b-48a6-45fa-b946-49655c5ea166"/>
  </w15:person>
  <w15:person w15:author="Domenico Ficara (dficara)">
    <w15:presenceInfo w15:providerId="AD" w15:userId="S::dficara@cisco.com::d598fe88-b88c-443a-91e5-1e91599d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30D"/>
    <w:rsid w:val="00000F8E"/>
    <w:rsid w:val="000029A6"/>
    <w:rsid w:val="00002A60"/>
    <w:rsid w:val="00002DB6"/>
    <w:rsid w:val="000045FA"/>
    <w:rsid w:val="0000473D"/>
    <w:rsid w:val="0000508B"/>
    <w:rsid w:val="00005655"/>
    <w:rsid w:val="00005DE7"/>
    <w:rsid w:val="00006DBB"/>
    <w:rsid w:val="0000743C"/>
    <w:rsid w:val="00011612"/>
    <w:rsid w:val="000118ED"/>
    <w:rsid w:val="00011F35"/>
    <w:rsid w:val="00012064"/>
    <w:rsid w:val="000121ED"/>
    <w:rsid w:val="00012CFE"/>
    <w:rsid w:val="00012DC9"/>
    <w:rsid w:val="000133BB"/>
    <w:rsid w:val="000135FD"/>
    <w:rsid w:val="0001399F"/>
    <w:rsid w:val="00013F87"/>
    <w:rsid w:val="000147AE"/>
    <w:rsid w:val="00014D38"/>
    <w:rsid w:val="000157CC"/>
    <w:rsid w:val="00015A01"/>
    <w:rsid w:val="00016397"/>
    <w:rsid w:val="000166B4"/>
    <w:rsid w:val="000167B8"/>
    <w:rsid w:val="00016BC7"/>
    <w:rsid w:val="00016FD5"/>
    <w:rsid w:val="0001700C"/>
    <w:rsid w:val="000173BC"/>
    <w:rsid w:val="00017C12"/>
    <w:rsid w:val="00017D25"/>
    <w:rsid w:val="0002023D"/>
    <w:rsid w:val="00021A78"/>
    <w:rsid w:val="000226F1"/>
    <w:rsid w:val="00022C9C"/>
    <w:rsid w:val="00022F83"/>
    <w:rsid w:val="00023128"/>
    <w:rsid w:val="000231EE"/>
    <w:rsid w:val="00023412"/>
    <w:rsid w:val="00023525"/>
    <w:rsid w:val="00023C62"/>
    <w:rsid w:val="00024060"/>
    <w:rsid w:val="00024344"/>
    <w:rsid w:val="00024487"/>
    <w:rsid w:val="00024542"/>
    <w:rsid w:val="00024E61"/>
    <w:rsid w:val="000255F0"/>
    <w:rsid w:val="00026A52"/>
    <w:rsid w:val="00026BE4"/>
    <w:rsid w:val="00027D05"/>
    <w:rsid w:val="00030088"/>
    <w:rsid w:val="00030BB6"/>
    <w:rsid w:val="00032182"/>
    <w:rsid w:val="00033501"/>
    <w:rsid w:val="00033A68"/>
    <w:rsid w:val="00033ED4"/>
    <w:rsid w:val="00033F60"/>
    <w:rsid w:val="000364D7"/>
    <w:rsid w:val="00036581"/>
    <w:rsid w:val="0003765F"/>
    <w:rsid w:val="000378AB"/>
    <w:rsid w:val="00037E9B"/>
    <w:rsid w:val="00040532"/>
    <w:rsid w:val="000405C4"/>
    <w:rsid w:val="00040847"/>
    <w:rsid w:val="00040AD9"/>
    <w:rsid w:val="00041B38"/>
    <w:rsid w:val="0004211E"/>
    <w:rsid w:val="00042767"/>
    <w:rsid w:val="00043EA1"/>
    <w:rsid w:val="000451EC"/>
    <w:rsid w:val="00045310"/>
    <w:rsid w:val="00046678"/>
    <w:rsid w:val="00047892"/>
    <w:rsid w:val="00047C0C"/>
    <w:rsid w:val="000517F2"/>
    <w:rsid w:val="00051B12"/>
    <w:rsid w:val="00052123"/>
    <w:rsid w:val="000525DF"/>
    <w:rsid w:val="000550C9"/>
    <w:rsid w:val="000551ED"/>
    <w:rsid w:val="00055A61"/>
    <w:rsid w:val="00055D03"/>
    <w:rsid w:val="000562F5"/>
    <w:rsid w:val="00056359"/>
    <w:rsid w:val="00056C78"/>
    <w:rsid w:val="00056E3C"/>
    <w:rsid w:val="00056F91"/>
    <w:rsid w:val="0005718F"/>
    <w:rsid w:val="0005766F"/>
    <w:rsid w:val="00057982"/>
    <w:rsid w:val="00060CB3"/>
    <w:rsid w:val="00061F04"/>
    <w:rsid w:val="000621DD"/>
    <w:rsid w:val="00062900"/>
    <w:rsid w:val="00063206"/>
    <w:rsid w:val="0006355C"/>
    <w:rsid w:val="00063E86"/>
    <w:rsid w:val="0006411C"/>
    <w:rsid w:val="00064C43"/>
    <w:rsid w:val="00064DDE"/>
    <w:rsid w:val="000658D6"/>
    <w:rsid w:val="00066AFE"/>
    <w:rsid w:val="00067275"/>
    <w:rsid w:val="0006732A"/>
    <w:rsid w:val="00067D84"/>
    <w:rsid w:val="00067F2F"/>
    <w:rsid w:val="000705A8"/>
    <w:rsid w:val="00070A52"/>
    <w:rsid w:val="0007125F"/>
    <w:rsid w:val="00073244"/>
    <w:rsid w:val="00073BB4"/>
    <w:rsid w:val="00073C00"/>
    <w:rsid w:val="0007438F"/>
    <w:rsid w:val="00074786"/>
    <w:rsid w:val="00074C96"/>
    <w:rsid w:val="000756D2"/>
    <w:rsid w:val="00075C3C"/>
    <w:rsid w:val="00075E1E"/>
    <w:rsid w:val="00076885"/>
    <w:rsid w:val="00076EA4"/>
    <w:rsid w:val="000770CC"/>
    <w:rsid w:val="00077608"/>
    <w:rsid w:val="00077957"/>
    <w:rsid w:val="00080529"/>
    <w:rsid w:val="00080ACC"/>
    <w:rsid w:val="00080C76"/>
    <w:rsid w:val="0008111B"/>
    <w:rsid w:val="000815C7"/>
    <w:rsid w:val="00081E62"/>
    <w:rsid w:val="000823C8"/>
    <w:rsid w:val="000829FF"/>
    <w:rsid w:val="0008302D"/>
    <w:rsid w:val="00083C55"/>
    <w:rsid w:val="00084151"/>
    <w:rsid w:val="000848EA"/>
    <w:rsid w:val="00084DA0"/>
    <w:rsid w:val="0008501C"/>
    <w:rsid w:val="00085EC2"/>
    <w:rsid w:val="000865AA"/>
    <w:rsid w:val="00086780"/>
    <w:rsid w:val="000867B8"/>
    <w:rsid w:val="00086948"/>
    <w:rsid w:val="00086B0B"/>
    <w:rsid w:val="000872FB"/>
    <w:rsid w:val="00087373"/>
    <w:rsid w:val="000901F3"/>
    <w:rsid w:val="000902B0"/>
    <w:rsid w:val="0009036B"/>
    <w:rsid w:val="0009041D"/>
    <w:rsid w:val="00090428"/>
    <w:rsid w:val="00090640"/>
    <w:rsid w:val="000913C4"/>
    <w:rsid w:val="00091C1E"/>
    <w:rsid w:val="00091DC4"/>
    <w:rsid w:val="00091F31"/>
    <w:rsid w:val="00092286"/>
    <w:rsid w:val="00092717"/>
    <w:rsid w:val="00092938"/>
    <w:rsid w:val="00092971"/>
    <w:rsid w:val="00092AC6"/>
    <w:rsid w:val="00092B2A"/>
    <w:rsid w:val="000931CB"/>
    <w:rsid w:val="000943A2"/>
    <w:rsid w:val="00094DD2"/>
    <w:rsid w:val="00094DD7"/>
    <w:rsid w:val="00094FFA"/>
    <w:rsid w:val="0009586D"/>
    <w:rsid w:val="0009592C"/>
    <w:rsid w:val="00096920"/>
    <w:rsid w:val="0009786A"/>
    <w:rsid w:val="00097F43"/>
    <w:rsid w:val="000A132F"/>
    <w:rsid w:val="000A1E7C"/>
    <w:rsid w:val="000A1FB2"/>
    <w:rsid w:val="000A29AE"/>
    <w:rsid w:val="000A2BF1"/>
    <w:rsid w:val="000A3580"/>
    <w:rsid w:val="000A3C49"/>
    <w:rsid w:val="000A49A0"/>
    <w:rsid w:val="000A4E08"/>
    <w:rsid w:val="000A5181"/>
    <w:rsid w:val="000A71DC"/>
    <w:rsid w:val="000A7EA0"/>
    <w:rsid w:val="000B0BCB"/>
    <w:rsid w:val="000B1B4F"/>
    <w:rsid w:val="000B3DB7"/>
    <w:rsid w:val="000B4472"/>
    <w:rsid w:val="000B4C46"/>
    <w:rsid w:val="000B5271"/>
    <w:rsid w:val="000B536E"/>
    <w:rsid w:val="000B5CDF"/>
    <w:rsid w:val="000B6860"/>
    <w:rsid w:val="000B6ACA"/>
    <w:rsid w:val="000C0671"/>
    <w:rsid w:val="000C0A9A"/>
    <w:rsid w:val="000C0B5A"/>
    <w:rsid w:val="000C1613"/>
    <w:rsid w:val="000C289F"/>
    <w:rsid w:val="000C356E"/>
    <w:rsid w:val="000C39C0"/>
    <w:rsid w:val="000C3FCE"/>
    <w:rsid w:val="000C434D"/>
    <w:rsid w:val="000C49C0"/>
    <w:rsid w:val="000C53D5"/>
    <w:rsid w:val="000C5D21"/>
    <w:rsid w:val="000C63C2"/>
    <w:rsid w:val="000C64D0"/>
    <w:rsid w:val="000D00C4"/>
    <w:rsid w:val="000D0432"/>
    <w:rsid w:val="000D081D"/>
    <w:rsid w:val="000D0F25"/>
    <w:rsid w:val="000D174A"/>
    <w:rsid w:val="000D1B99"/>
    <w:rsid w:val="000D1D4B"/>
    <w:rsid w:val="000D20DF"/>
    <w:rsid w:val="000D276A"/>
    <w:rsid w:val="000D2F1B"/>
    <w:rsid w:val="000D42A9"/>
    <w:rsid w:val="000D4D4A"/>
    <w:rsid w:val="000D56BF"/>
    <w:rsid w:val="000D5B69"/>
    <w:rsid w:val="000D5BA7"/>
    <w:rsid w:val="000D5BC1"/>
    <w:rsid w:val="000D5DA2"/>
    <w:rsid w:val="000D5EBD"/>
    <w:rsid w:val="000D674F"/>
    <w:rsid w:val="000D6903"/>
    <w:rsid w:val="000D6B5C"/>
    <w:rsid w:val="000D7151"/>
    <w:rsid w:val="000D7372"/>
    <w:rsid w:val="000D786A"/>
    <w:rsid w:val="000D7AA8"/>
    <w:rsid w:val="000D7C00"/>
    <w:rsid w:val="000E0494"/>
    <w:rsid w:val="000E0533"/>
    <w:rsid w:val="000E0E77"/>
    <w:rsid w:val="000E19AC"/>
    <w:rsid w:val="000E1C37"/>
    <w:rsid w:val="000E1D7B"/>
    <w:rsid w:val="000E37EF"/>
    <w:rsid w:val="000E3D7A"/>
    <w:rsid w:val="000E4589"/>
    <w:rsid w:val="000E4B82"/>
    <w:rsid w:val="000E4D22"/>
    <w:rsid w:val="000E4F70"/>
    <w:rsid w:val="000E5848"/>
    <w:rsid w:val="000E58B6"/>
    <w:rsid w:val="000E7085"/>
    <w:rsid w:val="000E718E"/>
    <w:rsid w:val="000E720C"/>
    <w:rsid w:val="000E79D5"/>
    <w:rsid w:val="000E7BB8"/>
    <w:rsid w:val="000F00EC"/>
    <w:rsid w:val="000F0152"/>
    <w:rsid w:val="000F0ED5"/>
    <w:rsid w:val="000F1D14"/>
    <w:rsid w:val="000F312D"/>
    <w:rsid w:val="000F3344"/>
    <w:rsid w:val="000F3C38"/>
    <w:rsid w:val="000F3E6D"/>
    <w:rsid w:val="000F4937"/>
    <w:rsid w:val="000F5088"/>
    <w:rsid w:val="000F56C0"/>
    <w:rsid w:val="000F632C"/>
    <w:rsid w:val="000F685B"/>
    <w:rsid w:val="0010029F"/>
    <w:rsid w:val="001008C5"/>
    <w:rsid w:val="0010116C"/>
    <w:rsid w:val="0010138F"/>
    <w:rsid w:val="001015F8"/>
    <w:rsid w:val="00101B5C"/>
    <w:rsid w:val="0010272C"/>
    <w:rsid w:val="00103BF4"/>
    <w:rsid w:val="00103F06"/>
    <w:rsid w:val="00103FC4"/>
    <w:rsid w:val="00104647"/>
    <w:rsid w:val="0010489E"/>
    <w:rsid w:val="00105918"/>
    <w:rsid w:val="00106988"/>
    <w:rsid w:val="001078C8"/>
    <w:rsid w:val="00107D97"/>
    <w:rsid w:val="001101C2"/>
    <w:rsid w:val="00110835"/>
    <w:rsid w:val="001109AA"/>
    <w:rsid w:val="00110F41"/>
    <w:rsid w:val="00112289"/>
    <w:rsid w:val="001129AE"/>
    <w:rsid w:val="00112C6A"/>
    <w:rsid w:val="001135DA"/>
    <w:rsid w:val="001157BA"/>
    <w:rsid w:val="00115A0B"/>
    <w:rsid w:val="00115A75"/>
    <w:rsid w:val="00116195"/>
    <w:rsid w:val="001163F7"/>
    <w:rsid w:val="0011688F"/>
    <w:rsid w:val="00116DD8"/>
    <w:rsid w:val="00117142"/>
    <w:rsid w:val="00117386"/>
    <w:rsid w:val="00117626"/>
    <w:rsid w:val="00117BF6"/>
    <w:rsid w:val="00120098"/>
    <w:rsid w:val="00120298"/>
    <w:rsid w:val="00120949"/>
    <w:rsid w:val="00120D99"/>
    <w:rsid w:val="001215C0"/>
    <w:rsid w:val="00122368"/>
    <w:rsid w:val="00122D51"/>
    <w:rsid w:val="00123399"/>
    <w:rsid w:val="001238F9"/>
    <w:rsid w:val="00123CF0"/>
    <w:rsid w:val="0012402D"/>
    <w:rsid w:val="0012475B"/>
    <w:rsid w:val="00125776"/>
    <w:rsid w:val="00125A0A"/>
    <w:rsid w:val="00126C32"/>
    <w:rsid w:val="00126DC2"/>
    <w:rsid w:val="00126E10"/>
    <w:rsid w:val="001275D7"/>
    <w:rsid w:val="00130068"/>
    <w:rsid w:val="001300A9"/>
    <w:rsid w:val="00130D52"/>
    <w:rsid w:val="00130E1C"/>
    <w:rsid w:val="00130FCF"/>
    <w:rsid w:val="00132BEA"/>
    <w:rsid w:val="001333CD"/>
    <w:rsid w:val="0013371D"/>
    <w:rsid w:val="00133A48"/>
    <w:rsid w:val="00133FBD"/>
    <w:rsid w:val="00134114"/>
    <w:rsid w:val="001365A0"/>
    <w:rsid w:val="0013714C"/>
    <w:rsid w:val="001372C2"/>
    <w:rsid w:val="001373F8"/>
    <w:rsid w:val="001407CC"/>
    <w:rsid w:val="00140FE6"/>
    <w:rsid w:val="00142170"/>
    <w:rsid w:val="00142199"/>
    <w:rsid w:val="00142A8C"/>
    <w:rsid w:val="00142C1E"/>
    <w:rsid w:val="00143411"/>
    <w:rsid w:val="001448D8"/>
    <w:rsid w:val="00144FDB"/>
    <w:rsid w:val="001450BB"/>
    <w:rsid w:val="001454F4"/>
    <w:rsid w:val="0014553D"/>
    <w:rsid w:val="001459E7"/>
    <w:rsid w:val="00145D02"/>
    <w:rsid w:val="00145DC4"/>
    <w:rsid w:val="00145F9D"/>
    <w:rsid w:val="001464CA"/>
    <w:rsid w:val="001467F1"/>
    <w:rsid w:val="00146C85"/>
    <w:rsid w:val="00147280"/>
    <w:rsid w:val="0014768D"/>
    <w:rsid w:val="001476A3"/>
    <w:rsid w:val="001505E7"/>
    <w:rsid w:val="00150AC2"/>
    <w:rsid w:val="00151514"/>
    <w:rsid w:val="00151BBE"/>
    <w:rsid w:val="00152CCA"/>
    <w:rsid w:val="00153868"/>
    <w:rsid w:val="00154B26"/>
    <w:rsid w:val="00155628"/>
    <w:rsid w:val="001559BB"/>
    <w:rsid w:val="001562BD"/>
    <w:rsid w:val="00156324"/>
    <w:rsid w:val="001574F1"/>
    <w:rsid w:val="00157663"/>
    <w:rsid w:val="0016010A"/>
    <w:rsid w:val="00160A2D"/>
    <w:rsid w:val="001619F7"/>
    <w:rsid w:val="00161A7C"/>
    <w:rsid w:val="00162720"/>
    <w:rsid w:val="001634E0"/>
    <w:rsid w:val="0016350C"/>
    <w:rsid w:val="00163FC2"/>
    <w:rsid w:val="001640AE"/>
    <w:rsid w:val="001642AE"/>
    <w:rsid w:val="001642D9"/>
    <w:rsid w:val="001643DF"/>
    <w:rsid w:val="00164BE9"/>
    <w:rsid w:val="00164DD5"/>
    <w:rsid w:val="00165695"/>
    <w:rsid w:val="00165BE6"/>
    <w:rsid w:val="00165D42"/>
    <w:rsid w:val="00166692"/>
    <w:rsid w:val="0016673D"/>
    <w:rsid w:val="001670AC"/>
    <w:rsid w:val="001671B1"/>
    <w:rsid w:val="00167B77"/>
    <w:rsid w:val="00167C9B"/>
    <w:rsid w:val="00170834"/>
    <w:rsid w:val="00170EF8"/>
    <w:rsid w:val="00171BC0"/>
    <w:rsid w:val="00171DFB"/>
    <w:rsid w:val="00172DD9"/>
    <w:rsid w:val="001730EE"/>
    <w:rsid w:val="001738FD"/>
    <w:rsid w:val="00173F04"/>
    <w:rsid w:val="001746E3"/>
    <w:rsid w:val="00174806"/>
    <w:rsid w:val="00175318"/>
    <w:rsid w:val="00175505"/>
    <w:rsid w:val="00175CDF"/>
    <w:rsid w:val="0017659B"/>
    <w:rsid w:val="001768EC"/>
    <w:rsid w:val="001769F9"/>
    <w:rsid w:val="00176DED"/>
    <w:rsid w:val="00177881"/>
    <w:rsid w:val="00177A65"/>
    <w:rsid w:val="00177B7F"/>
    <w:rsid w:val="00177C77"/>
    <w:rsid w:val="00177EAA"/>
    <w:rsid w:val="00180039"/>
    <w:rsid w:val="001812B0"/>
    <w:rsid w:val="00181423"/>
    <w:rsid w:val="00181661"/>
    <w:rsid w:val="00181696"/>
    <w:rsid w:val="001821C2"/>
    <w:rsid w:val="001825EE"/>
    <w:rsid w:val="001828D8"/>
    <w:rsid w:val="00183640"/>
    <w:rsid w:val="00183F4C"/>
    <w:rsid w:val="00184225"/>
    <w:rsid w:val="0018470F"/>
    <w:rsid w:val="00184B17"/>
    <w:rsid w:val="00184B1A"/>
    <w:rsid w:val="00184BFA"/>
    <w:rsid w:val="00186496"/>
    <w:rsid w:val="00187129"/>
    <w:rsid w:val="001874F0"/>
    <w:rsid w:val="001875D1"/>
    <w:rsid w:val="001875D7"/>
    <w:rsid w:val="00187784"/>
    <w:rsid w:val="00187D5B"/>
    <w:rsid w:val="00190A13"/>
    <w:rsid w:val="0019156B"/>
    <w:rsid w:val="0019164F"/>
    <w:rsid w:val="0019240B"/>
    <w:rsid w:val="00192572"/>
    <w:rsid w:val="0019281D"/>
    <w:rsid w:val="00192C6E"/>
    <w:rsid w:val="00192DC4"/>
    <w:rsid w:val="001938F0"/>
    <w:rsid w:val="00193C39"/>
    <w:rsid w:val="00193C5D"/>
    <w:rsid w:val="001943F7"/>
    <w:rsid w:val="00194E7D"/>
    <w:rsid w:val="001954B0"/>
    <w:rsid w:val="001958A2"/>
    <w:rsid w:val="00195C67"/>
    <w:rsid w:val="001A0CBC"/>
    <w:rsid w:val="001A0EDB"/>
    <w:rsid w:val="001A1C56"/>
    <w:rsid w:val="001A2240"/>
    <w:rsid w:val="001A23CD"/>
    <w:rsid w:val="001A3292"/>
    <w:rsid w:val="001A3339"/>
    <w:rsid w:val="001A358C"/>
    <w:rsid w:val="001A3863"/>
    <w:rsid w:val="001A43D3"/>
    <w:rsid w:val="001A456D"/>
    <w:rsid w:val="001A4881"/>
    <w:rsid w:val="001A4910"/>
    <w:rsid w:val="001A499B"/>
    <w:rsid w:val="001A4DF7"/>
    <w:rsid w:val="001A50CA"/>
    <w:rsid w:val="001A6AAA"/>
    <w:rsid w:val="001A6B8A"/>
    <w:rsid w:val="001A7D07"/>
    <w:rsid w:val="001B01EB"/>
    <w:rsid w:val="001B1007"/>
    <w:rsid w:val="001B123E"/>
    <w:rsid w:val="001B2514"/>
    <w:rsid w:val="001B252D"/>
    <w:rsid w:val="001B2904"/>
    <w:rsid w:val="001B2DD1"/>
    <w:rsid w:val="001B3086"/>
    <w:rsid w:val="001B3275"/>
    <w:rsid w:val="001B341F"/>
    <w:rsid w:val="001B5F2E"/>
    <w:rsid w:val="001B626F"/>
    <w:rsid w:val="001B63BC"/>
    <w:rsid w:val="001B6FB9"/>
    <w:rsid w:val="001B706F"/>
    <w:rsid w:val="001B75DC"/>
    <w:rsid w:val="001C03CA"/>
    <w:rsid w:val="001C04FD"/>
    <w:rsid w:val="001C114B"/>
    <w:rsid w:val="001C1834"/>
    <w:rsid w:val="001C1A9F"/>
    <w:rsid w:val="001C2090"/>
    <w:rsid w:val="001C2824"/>
    <w:rsid w:val="001C2CEE"/>
    <w:rsid w:val="001C316B"/>
    <w:rsid w:val="001C37A0"/>
    <w:rsid w:val="001C3AA4"/>
    <w:rsid w:val="001C4437"/>
    <w:rsid w:val="001C70FD"/>
    <w:rsid w:val="001C7CCE"/>
    <w:rsid w:val="001D0863"/>
    <w:rsid w:val="001D1374"/>
    <w:rsid w:val="001D15ED"/>
    <w:rsid w:val="001D1630"/>
    <w:rsid w:val="001D1734"/>
    <w:rsid w:val="001D20B8"/>
    <w:rsid w:val="001D29CA"/>
    <w:rsid w:val="001D29DB"/>
    <w:rsid w:val="001D328B"/>
    <w:rsid w:val="001D46D3"/>
    <w:rsid w:val="001D4A93"/>
    <w:rsid w:val="001D5148"/>
    <w:rsid w:val="001D51E6"/>
    <w:rsid w:val="001D6A5C"/>
    <w:rsid w:val="001D6EFD"/>
    <w:rsid w:val="001D6EFE"/>
    <w:rsid w:val="001D775D"/>
    <w:rsid w:val="001D7948"/>
    <w:rsid w:val="001E0946"/>
    <w:rsid w:val="001E1132"/>
    <w:rsid w:val="001E22DB"/>
    <w:rsid w:val="001E38A4"/>
    <w:rsid w:val="001E3AFE"/>
    <w:rsid w:val="001E50F6"/>
    <w:rsid w:val="001E576C"/>
    <w:rsid w:val="001E60F6"/>
    <w:rsid w:val="001E6267"/>
    <w:rsid w:val="001E689E"/>
    <w:rsid w:val="001E7C32"/>
    <w:rsid w:val="001E7F30"/>
    <w:rsid w:val="001F0210"/>
    <w:rsid w:val="001F069E"/>
    <w:rsid w:val="001F0CA1"/>
    <w:rsid w:val="001F10F7"/>
    <w:rsid w:val="001F13CA"/>
    <w:rsid w:val="001F172B"/>
    <w:rsid w:val="001F174C"/>
    <w:rsid w:val="001F208C"/>
    <w:rsid w:val="001F2C46"/>
    <w:rsid w:val="001F2FBF"/>
    <w:rsid w:val="001F3024"/>
    <w:rsid w:val="001F3597"/>
    <w:rsid w:val="001F3ABD"/>
    <w:rsid w:val="001F3DB9"/>
    <w:rsid w:val="001F4887"/>
    <w:rsid w:val="001F491C"/>
    <w:rsid w:val="001F5A3E"/>
    <w:rsid w:val="001F5C29"/>
    <w:rsid w:val="001F5D16"/>
    <w:rsid w:val="001F62B9"/>
    <w:rsid w:val="001F65F3"/>
    <w:rsid w:val="001F6D2C"/>
    <w:rsid w:val="0020013A"/>
    <w:rsid w:val="00200189"/>
    <w:rsid w:val="002003AC"/>
    <w:rsid w:val="00201BA1"/>
    <w:rsid w:val="00201EC5"/>
    <w:rsid w:val="002030D6"/>
    <w:rsid w:val="0020358C"/>
    <w:rsid w:val="00203B02"/>
    <w:rsid w:val="0020419A"/>
    <w:rsid w:val="002042E5"/>
    <w:rsid w:val="002044A5"/>
    <w:rsid w:val="0020462A"/>
    <w:rsid w:val="00204D57"/>
    <w:rsid w:val="002055EC"/>
    <w:rsid w:val="0020673C"/>
    <w:rsid w:val="00206930"/>
    <w:rsid w:val="00206E91"/>
    <w:rsid w:val="00207166"/>
    <w:rsid w:val="0020726D"/>
    <w:rsid w:val="00207DFD"/>
    <w:rsid w:val="002107A9"/>
    <w:rsid w:val="002107F5"/>
    <w:rsid w:val="00210A74"/>
    <w:rsid w:val="00210BA5"/>
    <w:rsid w:val="00210C42"/>
    <w:rsid w:val="00210DDD"/>
    <w:rsid w:val="002140A4"/>
    <w:rsid w:val="0021417F"/>
    <w:rsid w:val="00214A83"/>
    <w:rsid w:val="00214B50"/>
    <w:rsid w:val="00214F0D"/>
    <w:rsid w:val="0021537E"/>
    <w:rsid w:val="00215A82"/>
    <w:rsid w:val="00215E32"/>
    <w:rsid w:val="00216F94"/>
    <w:rsid w:val="00217029"/>
    <w:rsid w:val="00217675"/>
    <w:rsid w:val="002176AD"/>
    <w:rsid w:val="00217B2C"/>
    <w:rsid w:val="00220CE8"/>
    <w:rsid w:val="0022139A"/>
    <w:rsid w:val="00221F96"/>
    <w:rsid w:val="002228CB"/>
    <w:rsid w:val="00222BE5"/>
    <w:rsid w:val="002239F2"/>
    <w:rsid w:val="002248AE"/>
    <w:rsid w:val="00224A4E"/>
    <w:rsid w:val="00224C9B"/>
    <w:rsid w:val="00225508"/>
    <w:rsid w:val="00225570"/>
    <w:rsid w:val="0022632D"/>
    <w:rsid w:val="002269A6"/>
    <w:rsid w:val="00226A74"/>
    <w:rsid w:val="00226A9A"/>
    <w:rsid w:val="0023037F"/>
    <w:rsid w:val="0023065F"/>
    <w:rsid w:val="00230D86"/>
    <w:rsid w:val="00231C2F"/>
    <w:rsid w:val="002323FE"/>
    <w:rsid w:val="00232C08"/>
    <w:rsid w:val="00232C16"/>
    <w:rsid w:val="00232F57"/>
    <w:rsid w:val="00234C13"/>
    <w:rsid w:val="00235556"/>
    <w:rsid w:val="002359FB"/>
    <w:rsid w:val="00235E23"/>
    <w:rsid w:val="0023628E"/>
    <w:rsid w:val="002368E2"/>
    <w:rsid w:val="002369FD"/>
    <w:rsid w:val="00236A4F"/>
    <w:rsid w:val="00236A7E"/>
    <w:rsid w:val="00236E40"/>
    <w:rsid w:val="00237020"/>
    <w:rsid w:val="0023760F"/>
    <w:rsid w:val="00237985"/>
    <w:rsid w:val="00237BF0"/>
    <w:rsid w:val="00240895"/>
    <w:rsid w:val="00240B85"/>
    <w:rsid w:val="00240BAA"/>
    <w:rsid w:val="00240EDE"/>
    <w:rsid w:val="00241AD7"/>
    <w:rsid w:val="00242777"/>
    <w:rsid w:val="00242E34"/>
    <w:rsid w:val="002435D1"/>
    <w:rsid w:val="0024372D"/>
    <w:rsid w:val="00244843"/>
    <w:rsid w:val="00244C9E"/>
    <w:rsid w:val="00244CA0"/>
    <w:rsid w:val="00244FD1"/>
    <w:rsid w:val="00244FD7"/>
    <w:rsid w:val="002457A8"/>
    <w:rsid w:val="0024608B"/>
    <w:rsid w:val="002463F4"/>
    <w:rsid w:val="002470AC"/>
    <w:rsid w:val="0024788A"/>
    <w:rsid w:val="002478C4"/>
    <w:rsid w:val="00247970"/>
    <w:rsid w:val="00247A04"/>
    <w:rsid w:val="00250C82"/>
    <w:rsid w:val="002514FF"/>
    <w:rsid w:val="00251F4D"/>
    <w:rsid w:val="00252BBA"/>
    <w:rsid w:val="00252D47"/>
    <w:rsid w:val="00253083"/>
    <w:rsid w:val="002535F8"/>
    <w:rsid w:val="00253901"/>
    <w:rsid w:val="002543A8"/>
    <w:rsid w:val="00254507"/>
    <w:rsid w:val="0025565F"/>
    <w:rsid w:val="002559FA"/>
    <w:rsid w:val="00255A8B"/>
    <w:rsid w:val="00256D0A"/>
    <w:rsid w:val="0026012C"/>
    <w:rsid w:val="00260D26"/>
    <w:rsid w:val="00261D0B"/>
    <w:rsid w:val="00262F89"/>
    <w:rsid w:val="00263092"/>
    <w:rsid w:val="0026385B"/>
    <w:rsid w:val="002639D2"/>
    <w:rsid w:val="002649C0"/>
    <w:rsid w:val="00265725"/>
    <w:rsid w:val="002658C4"/>
    <w:rsid w:val="002662A5"/>
    <w:rsid w:val="002664DC"/>
    <w:rsid w:val="002666F3"/>
    <w:rsid w:val="00266817"/>
    <w:rsid w:val="00270123"/>
    <w:rsid w:val="0027111C"/>
    <w:rsid w:val="00271391"/>
    <w:rsid w:val="00271492"/>
    <w:rsid w:val="00273257"/>
    <w:rsid w:val="0027405C"/>
    <w:rsid w:val="00274932"/>
    <w:rsid w:val="00274D38"/>
    <w:rsid w:val="0027555A"/>
    <w:rsid w:val="002762BE"/>
    <w:rsid w:val="00276580"/>
    <w:rsid w:val="00276A42"/>
    <w:rsid w:val="00276D78"/>
    <w:rsid w:val="0028087B"/>
    <w:rsid w:val="00280C2C"/>
    <w:rsid w:val="00281977"/>
    <w:rsid w:val="00281A5D"/>
    <w:rsid w:val="00281B6A"/>
    <w:rsid w:val="00281C3F"/>
    <w:rsid w:val="00282053"/>
    <w:rsid w:val="00282565"/>
    <w:rsid w:val="00282B33"/>
    <w:rsid w:val="00282DAA"/>
    <w:rsid w:val="00283063"/>
    <w:rsid w:val="00283D1F"/>
    <w:rsid w:val="00283E16"/>
    <w:rsid w:val="00284C5E"/>
    <w:rsid w:val="002850E5"/>
    <w:rsid w:val="0028582C"/>
    <w:rsid w:val="00285AB7"/>
    <w:rsid w:val="002862B5"/>
    <w:rsid w:val="00286990"/>
    <w:rsid w:val="00286BA4"/>
    <w:rsid w:val="0029040F"/>
    <w:rsid w:val="0029049D"/>
    <w:rsid w:val="00290B76"/>
    <w:rsid w:val="0029184C"/>
    <w:rsid w:val="00291A10"/>
    <w:rsid w:val="00291A3F"/>
    <w:rsid w:val="002920EE"/>
    <w:rsid w:val="0029263D"/>
    <w:rsid w:val="00292FF6"/>
    <w:rsid w:val="00293271"/>
    <w:rsid w:val="002934DA"/>
    <w:rsid w:val="00293B8A"/>
    <w:rsid w:val="0029416D"/>
    <w:rsid w:val="00294479"/>
    <w:rsid w:val="00294B37"/>
    <w:rsid w:val="00294CF4"/>
    <w:rsid w:val="002950B7"/>
    <w:rsid w:val="00295530"/>
    <w:rsid w:val="00296368"/>
    <w:rsid w:val="00296744"/>
    <w:rsid w:val="00296D79"/>
    <w:rsid w:val="00296F64"/>
    <w:rsid w:val="00297600"/>
    <w:rsid w:val="00297873"/>
    <w:rsid w:val="00297B09"/>
    <w:rsid w:val="002A00D4"/>
    <w:rsid w:val="002A195C"/>
    <w:rsid w:val="002A1BDC"/>
    <w:rsid w:val="002A2D74"/>
    <w:rsid w:val="002A322C"/>
    <w:rsid w:val="002A32EC"/>
    <w:rsid w:val="002A343A"/>
    <w:rsid w:val="002A34A0"/>
    <w:rsid w:val="002A3DF4"/>
    <w:rsid w:val="002A479E"/>
    <w:rsid w:val="002A4A61"/>
    <w:rsid w:val="002A4A85"/>
    <w:rsid w:val="002A58ED"/>
    <w:rsid w:val="002A6AAC"/>
    <w:rsid w:val="002A74F8"/>
    <w:rsid w:val="002A7701"/>
    <w:rsid w:val="002B06E5"/>
    <w:rsid w:val="002B0AB1"/>
    <w:rsid w:val="002B115A"/>
    <w:rsid w:val="002B1D1A"/>
    <w:rsid w:val="002B2C1B"/>
    <w:rsid w:val="002B3214"/>
    <w:rsid w:val="002B526A"/>
    <w:rsid w:val="002B57F0"/>
    <w:rsid w:val="002B5B88"/>
    <w:rsid w:val="002B5C4B"/>
    <w:rsid w:val="002B5E5E"/>
    <w:rsid w:val="002B6127"/>
    <w:rsid w:val="002B69B2"/>
    <w:rsid w:val="002B711E"/>
    <w:rsid w:val="002C003D"/>
    <w:rsid w:val="002C0929"/>
    <w:rsid w:val="002C0AF0"/>
    <w:rsid w:val="002C16D1"/>
    <w:rsid w:val="002C194A"/>
    <w:rsid w:val="002C1E67"/>
    <w:rsid w:val="002C22C1"/>
    <w:rsid w:val="002C2919"/>
    <w:rsid w:val="002C3677"/>
    <w:rsid w:val="002C49E7"/>
    <w:rsid w:val="002C4AB9"/>
    <w:rsid w:val="002C4B9B"/>
    <w:rsid w:val="002C54E8"/>
    <w:rsid w:val="002C5EDF"/>
    <w:rsid w:val="002C695E"/>
    <w:rsid w:val="002C6B4F"/>
    <w:rsid w:val="002C72E1"/>
    <w:rsid w:val="002C7691"/>
    <w:rsid w:val="002C7B2F"/>
    <w:rsid w:val="002C7D8B"/>
    <w:rsid w:val="002D116C"/>
    <w:rsid w:val="002D1A50"/>
    <w:rsid w:val="002D1D1D"/>
    <w:rsid w:val="002D1D40"/>
    <w:rsid w:val="002D1DFA"/>
    <w:rsid w:val="002D22C5"/>
    <w:rsid w:val="002D29CB"/>
    <w:rsid w:val="002D3383"/>
    <w:rsid w:val="002D36C5"/>
    <w:rsid w:val="002D45B4"/>
    <w:rsid w:val="002D518F"/>
    <w:rsid w:val="002D5875"/>
    <w:rsid w:val="002D6B9D"/>
    <w:rsid w:val="002D6C6B"/>
    <w:rsid w:val="002D7ED5"/>
    <w:rsid w:val="002E030C"/>
    <w:rsid w:val="002E131B"/>
    <w:rsid w:val="002E1B18"/>
    <w:rsid w:val="002E1F4B"/>
    <w:rsid w:val="002E2EDE"/>
    <w:rsid w:val="002E399C"/>
    <w:rsid w:val="002E48CA"/>
    <w:rsid w:val="002E4F79"/>
    <w:rsid w:val="002E68A9"/>
    <w:rsid w:val="002E6FF6"/>
    <w:rsid w:val="002E7439"/>
    <w:rsid w:val="002E75B2"/>
    <w:rsid w:val="002E798B"/>
    <w:rsid w:val="002F03C3"/>
    <w:rsid w:val="002F0426"/>
    <w:rsid w:val="002F25B2"/>
    <w:rsid w:val="002F2BC5"/>
    <w:rsid w:val="002F3057"/>
    <w:rsid w:val="002F376B"/>
    <w:rsid w:val="002F3797"/>
    <w:rsid w:val="002F3E78"/>
    <w:rsid w:val="002F424F"/>
    <w:rsid w:val="002F4737"/>
    <w:rsid w:val="002F5B96"/>
    <w:rsid w:val="002F5C8C"/>
    <w:rsid w:val="002F7199"/>
    <w:rsid w:val="002F7D11"/>
    <w:rsid w:val="003000DF"/>
    <w:rsid w:val="00300B51"/>
    <w:rsid w:val="00300F17"/>
    <w:rsid w:val="0030142B"/>
    <w:rsid w:val="003019C2"/>
    <w:rsid w:val="003024ED"/>
    <w:rsid w:val="00302C0C"/>
    <w:rsid w:val="00302D16"/>
    <w:rsid w:val="003033DC"/>
    <w:rsid w:val="003040B5"/>
    <w:rsid w:val="00304B7D"/>
    <w:rsid w:val="00305851"/>
    <w:rsid w:val="00305D6E"/>
    <w:rsid w:val="00305DEB"/>
    <w:rsid w:val="00305E07"/>
    <w:rsid w:val="0030782E"/>
    <w:rsid w:val="00307F5F"/>
    <w:rsid w:val="00310C4D"/>
    <w:rsid w:val="00311920"/>
    <w:rsid w:val="003124C7"/>
    <w:rsid w:val="00312818"/>
    <w:rsid w:val="00312CAB"/>
    <w:rsid w:val="00313EBA"/>
    <w:rsid w:val="00314774"/>
    <w:rsid w:val="0031553C"/>
    <w:rsid w:val="003166C0"/>
    <w:rsid w:val="00316A3F"/>
    <w:rsid w:val="00316B84"/>
    <w:rsid w:val="0031705E"/>
    <w:rsid w:val="003202D3"/>
    <w:rsid w:val="00320634"/>
    <w:rsid w:val="003206AE"/>
    <w:rsid w:val="003214E2"/>
    <w:rsid w:val="00322509"/>
    <w:rsid w:val="003228B3"/>
    <w:rsid w:val="0032302D"/>
    <w:rsid w:val="00324BA9"/>
    <w:rsid w:val="0032540C"/>
    <w:rsid w:val="0032554D"/>
    <w:rsid w:val="00325AB6"/>
    <w:rsid w:val="003263F2"/>
    <w:rsid w:val="00326CBD"/>
    <w:rsid w:val="003308A8"/>
    <w:rsid w:val="00331392"/>
    <w:rsid w:val="00332230"/>
    <w:rsid w:val="00332998"/>
    <w:rsid w:val="00332C3D"/>
    <w:rsid w:val="00333BF7"/>
    <w:rsid w:val="00333E47"/>
    <w:rsid w:val="003341E0"/>
    <w:rsid w:val="003358A4"/>
    <w:rsid w:val="00336C5B"/>
    <w:rsid w:val="00337EF5"/>
    <w:rsid w:val="00341FA6"/>
    <w:rsid w:val="00342E07"/>
    <w:rsid w:val="00343217"/>
    <w:rsid w:val="00343DB9"/>
    <w:rsid w:val="00344659"/>
    <w:rsid w:val="00344961"/>
    <w:rsid w:val="003449F9"/>
    <w:rsid w:val="00344C63"/>
    <w:rsid w:val="00344DA2"/>
    <w:rsid w:val="00344F17"/>
    <w:rsid w:val="00345B94"/>
    <w:rsid w:val="00345D99"/>
    <w:rsid w:val="003465D3"/>
    <w:rsid w:val="00346C84"/>
    <w:rsid w:val="00347790"/>
    <w:rsid w:val="003479E4"/>
    <w:rsid w:val="00347C43"/>
    <w:rsid w:val="0035020E"/>
    <w:rsid w:val="00350F82"/>
    <w:rsid w:val="003516CE"/>
    <w:rsid w:val="00351739"/>
    <w:rsid w:val="00351AB4"/>
    <w:rsid w:val="0035245D"/>
    <w:rsid w:val="003529F5"/>
    <w:rsid w:val="003540B3"/>
    <w:rsid w:val="00354EC8"/>
    <w:rsid w:val="00355892"/>
    <w:rsid w:val="00356918"/>
    <w:rsid w:val="00356DC1"/>
    <w:rsid w:val="00356E8F"/>
    <w:rsid w:val="003574C7"/>
    <w:rsid w:val="0035759D"/>
    <w:rsid w:val="00357B85"/>
    <w:rsid w:val="003606D4"/>
    <w:rsid w:val="00360C87"/>
    <w:rsid w:val="00360F24"/>
    <w:rsid w:val="00361007"/>
    <w:rsid w:val="00361946"/>
    <w:rsid w:val="00361A4D"/>
    <w:rsid w:val="00361BDF"/>
    <w:rsid w:val="00361C6A"/>
    <w:rsid w:val="00361F81"/>
    <w:rsid w:val="00362774"/>
    <w:rsid w:val="0036313F"/>
    <w:rsid w:val="00363322"/>
    <w:rsid w:val="00363D85"/>
    <w:rsid w:val="0036406E"/>
    <w:rsid w:val="00365BE0"/>
    <w:rsid w:val="00365C46"/>
    <w:rsid w:val="003661A0"/>
    <w:rsid w:val="00366AF0"/>
    <w:rsid w:val="003672A7"/>
    <w:rsid w:val="00367566"/>
    <w:rsid w:val="00370832"/>
    <w:rsid w:val="0037083D"/>
    <w:rsid w:val="003710EF"/>
    <w:rsid w:val="003713CA"/>
    <w:rsid w:val="00371837"/>
    <w:rsid w:val="003729FC"/>
    <w:rsid w:val="00372BA0"/>
    <w:rsid w:val="00372ECE"/>
    <w:rsid w:val="00372FCA"/>
    <w:rsid w:val="0037343E"/>
    <w:rsid w:val="0037402C"/>
    <w:rsid w:val="00374E29"/>
    <w:rsid w:val="00374F0E"/>
    <w:rsid w:val="0037508A"/>
    <w:rsid w:val="00376172"/>
    <w:rsid w:val="003765A3"/>
    <w:rsid w:val="003766B9"/>
    <w:rsid w:val="0037685E"/>
    <w:rsid w:val="00376C86"/>
    <w:rsid w:val="003770A9"/>
    <w:rsid w:val="003777B4"/>
    <w:rsid w:val="0037788E"/>
    <w:rsid w:val="00380503"/>
    <w:rsid w:val="00380D3A"/>
    <w:rsid w:val="00380E3D"/>
    <w:rsid w:val="00381D94"/>
    <w:rsid w:val="0038257D"/>
    <w:rsid w:val="003827B6"/>
    <w:rsid w:val="00382C54"/>
    <w:rsid w:val="00383962"/>
    <w:rsid w:val="00383EF6"/>
    <w:rsid w:val="00384737"/>
    <w:rsid w:val="0038516A"/>
    <w:rsid w:val="00385654"/>
    <w:rsid w:val="003856EA"/>
    <w:rsid w:val="0038601E"/>
    <w:rsid w:val="00386F36"/>
    <w:rsid w:val="003872D4"/>
    <w:rsid w:val="00387724"/>
    <w:rsid w:val="003906A1"/>
    <w:rsid w:val="00390CF4"/>
    <w:rsid w:val="003914E9"/>
    <w:rsid w:val="00391B6F"/>
    <w:rsid w:val="00391CA3"/>
    <w:rsid w:val="003924F8"/>
    <w:rsid w:val="00392638"/>
    <w:rsid w:val="00392C6A"/>
    <w:rsid w:val="00392CA3"/>
    <w:rsid w:val="00393512"/>
    <w:rsid w:val="00393B35"/>
    <w:rsid w:val="003945E3"/>
    <w:rsid w:val="00394D5B"/>
    <w:rsid w:val="00395A50"/>
    <w:rsid w:val="00395AE0"/>
    <w:rsid w:val="00395B17"/>
    <w:rsid w:val="00395D57"/>
    <w:rsid w:val="00395DCF"/>
    <w:rsid w:val="00396635"/>
    <w:rsid w:val="00396A55"/>
    <w:rsid w:val="00396D80"/>
    <w:rsid w:val="00397513"/>
    <w:rsid w:val="003975C8"/>
    <w:rsid w:val="0039787F"/>
    <w:rsid w:val="003A049F"/>
    <w:rsid w:val="003A161F"/>
    <w:rsid w:val="003A1693"/>
    <w:rsid w:val="003A1CC7"/>
    <w:rsid w:val="003A3196"/>
    <w:rsid w:val="003A34DF"/>
    <w:rsid w:val="003A4230"/>
    <w:rsid w:val="003A478D"/>
    <w:rsid w:val="003A4BEC"/>
    <w:rsid w:val="003A4D96"/>
    <w:rsid w:val="003A4E7A"/>
    <w:rsid w:val="003A52F1"/>
    <w:rsid w:val="003A56D0"/>
    <w:rsid w:val="003A5B1F"/>
    <w:rsid w:val="003A5BFF"/>
    <w:rsid w:val="003A6CBF"/>
    <w:rsid w:val="003B03CE"/>
    <w:rsid w:val="003B04FB"/>
    <w:rsid w:val="003B06A1"/>
    <w:rsid w:val="003B09B2"/>
    <w:rsid w:val="003B0E19"/>
    <w:rsid w:val="003B1BCD"/>
    <w:rsid w:val="003B24A5"/>
    <w:rsid w:val="003B2B85"/>
    <w:rsid w:val="003B3492"/>
    <w:rsid w:val="003B3688"/>
    <w:rsid w:val="003B38A8"/>
    <w:rsid w:val="003B4094"/>
    <w:rsid w:val="003B40B1"/>
    <w:rsid w:val="003B4AC7"/>
    <w:rsid w:val="003B4DAD"/>
    <w:rsid w:val="003B5068"/>
    <w:rsid w:val="003B52F2"/>
    <w:rsid w:val="003B5470"/>
    <w:rsid w:val="003B69D4"/>
    <w:rsid w:val="003B7629"/>
    <w:rsid w:val="003B76BD"/>
    <w:rsid w:val="003B79B1"/>
    <w:rsid w:val="003C0D45"/>
    <w:rsid w:val="003C1369"/>
    <w:rsid w:val="003C24BA"/>
    <w:rsid w:val="003C268D"/>
    <w:rsid w:val="003C2A51"/>
    <w:rsid w:val="003C2BAB"/>
    <w:rsid w:val="003C2CF6"/>
    <w:rsid w:val="003C3793"/>
    <w:rsid w:val="003C453E"/>
    <w:rsid w:val="003C45AF"/>
    <w:rsid w:val="003C47D1"/>
    <w:rsid w:val="003C58AE"/>
    <w:rsid w:val="003C5920"/>
    <w:rsid w:val="003C5943"/>
    <w:rsid w:val="003C6FF2"/>
    <w:rsid w:val="003C74FF"/>
    <w:rsid w:val="003D1C16"/>
    <w:rsid w:val="003D1D21"/>
    <w:rsid w:val="003D1D90"/>
    <w:rsid w:val="003D26A5"/>
    <w:rsid w:val="003D2997"/>
    <w:rsid w:val="003D29E2"/>
    <w:rsid w:val="003D2B66"/>
    <w:rsid w:val="003D3577"/>
    <w:rsid w:val="003D3623"/>
    <w:rsid w:val="003D42F0"/>
    <w:rsid w:val="003D4306"/>
    <w:rsid w:val="003D43D1"/>
    <w:rsid w:val="003D4734"/>
    <w:rsid w:val="003D4904"/>
    <w:rsid w:val="003D4E5C"/>
    <w:rsid w:val="003D5013"/>
    <w:rsid w:val="003D603C"/>
    <w:rsid w:val="003D69BE"/>
    <w:rsid w:val="003D6C2F"/>
    <w:rsid w:val="003D7734"/>
    <w:rsid w:val="003D77E9"/>
    <w:rsid w:val="003D78F7"/>
    <w:rsid w:val="003D7FC6"/>
    <w:rsid w:val="003E0829"/>
    <w:rsid w:val="003E1980"/>
    <w:rsid w:val="003E1F82"/>
    <w:rsid w:val="003E20B4"/>
    <w:rsid w:val="003E212C"/>
    <w:rsid w:val="003E26D0"/>
    <w:rsid w:val="003E33FF"/>
    <w:rsid w:val="003E340D"/>
    <w:rsid w:val="003E38F4"/>
    <w:rsid w:val="003E39D4"/>
    <w:rsid w:val="003E4D50"/>
    <w:rsid w:val="003E5510"/>
    <w:rsid w:val="003E5916"/>
    <w:rsid w:val="003E5A24"/>
    <w:rsid w:val="003E5C7D"/>
    <w:rsid w:val="003E5CD9"/>
    <w:rsid w:val="003E5DE7"/>
    <w:rsid w:val="003E5F51"/>
    <w:rsid w:val="003E667C"/>
    <w:rsid w:val="003E6A31"/>
    <w:rsid w:val="003E7414"/>
    <w:rsid w:val="003E7CCF"/>
    <w:rsid w:val="003E7D23"/>
    <w:rsid w:val="003E7F99"/>
    <w:rsid w:val="003F005E"/>
    <w:rsid w:val="003F095E"/>
    <w:rsid w:val="003F0A77"/>
    <w:rsid w:val="003F0E0E"/>
    <w:rsid w:val="003F0F9E"/>
    <w:rsid w:val="003F2469"/>
    <w:rsid w:val="003F2D6C"/>
    <w:rsid w:val="003F303F"/>
    <w:rsid w:val="003F3857"/>
    <w:rsid w:val="003F3E98"/>
    <w:rsid w:val="003F411F"/>
    <w:rsid w:val="003F416A"/>
    <w:rsid w:val="003F4216"/>
    <w:rsid w:val="003F5B8A"/>
    <w:rsid w:val="003F69E0"/>
    <w:rsid w:val="003F70D6"/>
    <w:rsid w:val="003F7639"/>
    <w:rsid w:val="0040066E"/>
    <w:rsid w:val="004014AE"/>
    <w:rsid w:val="00401C5C"/>
    <w:rsid w:val="00401EB9"/>
    <w:rsid w:val="00402525"/>
    <w:rsid w:val="0040253E"/>
    <w:rsid w:val="00402C98"/>
    <w:rsid w:val="004032B2"/>
    <w:rsid w:val="00403645"/>
    <w:rsid w:val="004036DB"/>
    <w:rsid w:val="004047CA"/>
    <w:rsid w:val="00404E2B"/>
    <w:rsid w:val="004051EE"/>
    <w:rsid w:val="00406906"/>
    <w:rsid w:val="00406C9A"/>
    <w:rsid w:val="00406DD9"/>
    <w:rsid w:val="00407982"/>
    <w:rsid w:val="00407C5B"/>
    <w:rsid w:val="00410B0B"/>
    <w:rsid w:val="00410BFF"/>
    <w:rsid w:val="004119BE"/>
    <w:rsid w:val="00412D26"/>
    <w:rsid w:val="00412F8C"/>
    <w:rsid w:val="00413025"/>
    <w:rsid w:val="00413227"/>
    <w:rsid w:val="004142F1"/>
    <w:rsid w:val="0041484B"/>
    <w:rsid w:val="00414D3B"/>
    <w:rsid w:val="00415982"/>
    <w:rsid w:val="00415BFF"/>
    <w:rsid w:val="004165FE"/>
    <w:rsid w:val="00416F3C"/>
    <w:rsid w:val="00417188"/>
    <w:rsid w:val="0041747E"/>
    <w:rsid w:val="00417811"/>
    <w:rsid w:val="00417C68"/>
    <w:rsid w:val="0042055A"/>
    <w:rsid w:val="0042111E"/>
    <w:rsid w:val="00421159"/>
    <w:rsid w:val="00421736"/>
    <w:rsid w:val="00422759"/>
    <w:rsid w:val="00422AC7"/>
    <w:rsid w:val="004237A2"/>
    <w:rsid w:val="004239F4"/>
    <w:rsid w:val="00424105"/>
    <w:rsid w:val="00425F35"/>
    <w:rsid w:val="00425FA3"/>
    <w:rsid w:val="004261EF"/>
    <w:rsid w:val="00426325"/>
    <w:rsid w:val="004267FF"/>
    <w:rsid w:val="00426D07"/>
    <w:rsid w:val="00426DE9"/>
    <w:rsid w:val="00427664"/>
    <w:rsid w:val="00427A44"/>
    <w:rsid w:val="00430648"/>
    <w:rsid w:val="00430BF4"/>
    <w:rsid w:val="00430F7C"/>
    <w:rsid w:val="00431644"/>
    <w:rsid w:val="00432042"/>
    <w:rsid w:val="0043215E"/>
    <w:rsid w:val="004325D6"/>
    <w:rsid w:val="00433E92"/>
    <w:rsid w:val="004344A2"/>
    <w:rsid w:val="004345EF"/>
    <w:rsid w:val="00434EFD"/>
    <w:rsid w:val="0043503D"/>
    <w:rsid w:val="00435836"/>
    <w:rsid w:val="00436609"/>
    <w:rsid w:val="00437351"/>
    <w:rsid w:val="0043788A"/>
    <w:rsid w:val="00437C1E"/>
    <w:rsid w:val="004405B2"/>
    <w:rsid w:val="004407CC"/>
    <w:rsid w:val="00440FF1"/>
    <w:rsid w:val="00441026"/>
    <w:rsid w:val="00441645"/>
    <w:rsid w:val="004417F2"/>
    <w:rsid w:val="004418DD"/>
    <w:rsid w:val="004418F3"/>
    <w:rsid w:val="00441C10"/>
    <w:rsid w:val="00442799"/>
    <w:rsid w:val="0044317B"/>
    <w:rsid w:val="00443C00"/>
    <w:rsid w:val="00443FBF"/>
    <w:rsid w:val="004452DF"/>
    <w:rsid w:val="00445AD3"/>
    <w:rsid w:val="00446C9A"/>
    <w:rsid w:val="004471C3"/>
    <w:rsid w:val="0044767C"/>
    <w:rsid w:val="00450151"/>
    <w:rsid w:val="00450579"/>
    <w:rsid w:val="004507E7"/>
    <w:rsid w:val="00450CC0"/>
    <w:rsid w:val="00451552"/>
    <w:rsid w:val="00451D98"/>
    <w:rsid w:val="00452878"/>
    <w:rsid w:val="00452F45"/>
    <w:rsid w:val="004530A0"/>
    <w:rsid w:val="0045318C"/>
    <w:rsid w:val="00453856"/>
    <w:rsid w:val="00455D78"/>
    <w:rsid w:val="004566D3"/>
    <w:rsid w:val="00456A3B"/>
    <w:rsid w:val="00456BB7"/>
    <w:rsid w:val="00457028"/>
    <w:rsid w:val="00457A0C"/>
    <w:rsid w:val="00457FA3"/>
    <w:rsid w:val="0046008D"/>
    <w:rsid w:val="004600D8"/>
    <w:rsid w:val="00460464"/>
    <w:rsid w:val="004613FC"/>
    <w:rsid w:val="00461A2B"/>
    <w:rsid w:val="00461F57"/>
    <w:rsid w:val="00462172"/>
    <w:rsid w:val="00463803"/>
    <w:rsid w:val="00464778"/>
    <w:rsid w:val="00464B04"/>
    <w:rsid w:val="00464E2E"/>
    <w:rsid w:val="004667EE"/>
    <w:rsid w:val="00467471"/>
    <w:rsid w:val="00467F84"/>
    <w:rsid w:val="00470D58"/>
    <w:rsid w:val="00472587"/>
    <w:rsid w:val="0047267B"/>
    <w:rsid w:val="00472A0D"/>
    <w:rsid w:val="00472DD2"/>
    <w:rsid w:val="00472E0B"/>
    <w:rsid w:val="00475225"/>
    <w:rsid w:val="00475A71"/>
    <w:rsid w:val="00475E55"/>
    <w:rsid w:val="00476757"/>
    <w:rsid w:val="00476791"/>
    <w:rsid w:val="00476A57"/>
    <w:rsid w:val="00476B5A"/>
    <w:rsid w:val="00476C52"/>
    <w:rsid w:val="004779B2"/>
    <w:rsid w:val="00477B4C"/>
    <w:rsid w:val="0048015F"/>
    <w:rsid w:val="00481214"/>
    <w:rsid w:val="004814A3"/>
    <w:rsid w:val="004815D0"/>
    <w:rsid w:val="004816EB"/>
    <w:rsid w:val="00481777"/>
    <w:rsid w:val="004821A5"/>
    <w:rsid w:val="00482AD0"/>
    <w:rsid w:val="00482AF6"/>
    <w:rsid w:val="00482B8D"/>
    <w:rsid w:val="00484496"/>
    <w:rsid w:val="00484589"/>
    <w:rsid w:val="0048490F"/>
    <w:rsid w:val="004850F0"/>
    <w:rsid w:val="00485379"/>
    <w:rsid w:val="00485434"/>
    <w:rsid w:val="0048660F"/>
    <w:rsid w:val="00486C12"/>
    <w:rsid w:val="00486E73"/>
    <w:rsid w:val="00486EA3"/>
    <w:rsid w:val="00486EB3"/>
    <w:rsid w:val="0049007F"/>
    <w:rsid w:val="004900E0"/>
    <w:rsid w:val="0049094D"/>
    <w:rsid w:val="00491BD1"/>
    <w:rsid w:val="00492177"/>
    <w:rsid w:val="0049231A"/>
    <w:rsid w:val="0049389B"/>
    <w:rsid w:val="0049468A"/>
    <w:rsid w:val="00494F5D"/>
    <w:rsid w:val="00495E5C"/>
    <w:rsid w:val="00496DF1"/>
    <w:rsid w:val="00497004"/>
    <w:rsid w:val="004973CA"/>
    <w:rsid w:val="004A0AF4"/>
    <w:rsid w:val="004A1503"/>
    <w:rsid w:val="004A1B62"/>
    <w:rsid w:val="004A2207"/>
    <w:rsid w:val="004A2C21"/>
    <w:rsid w:val="004A2ECC"/>
    <w:rsid w:val="004A3065"/>
    <w:rsid w:val="004A3709"/>
    <w:rsid w:val="004A4258"/>
    <w:rsid w:val="004A442F"/>
    <w:rsid w:val="004A4C5B"/>
    <w:rsid w:val="004A5481"/>
    <w:rsid w:val="004A64F3"/>
    <w:rsid w:val="004A6626"/>
    <w:rsid w:val="004A6882"/>
    <w:rsid w:val="004A6E51"/>
    <w:rsid w:val="004A7AF5"/>
    <w:rsid w:val="004A7DAC"/>
    <w:rsid w:val="004B006D"/>
    <w:rsid w:val="004B11FA"/>
    <w:rsid w:val="004B14C6"/>
    <w:rsid w:val="004B172B"/>
    <w:rsid w:val="004B18DD"/>
    <w:rsid w:val="004B1931"/>
    <w:rsid w:val="004B1FB3"/>
    <w:rsid w:val="004B2041"/>
    <w:rsid w:val="004B277D"/>
    <w:rsid w:val="004B2B5F"/>
    <w:rsid w:val="004B2B72"/>
    <w:rsid w:val="004B2C82"/>
    <w:rsid w:val="004B2D23"/>
    <w:rsid w:val="004B4269"/>
    <w:rsid w:val="004B493F"/>
    <w:rsid w:val="004B4CE0"/>
    <w:rsid w:val="004B4DEF"/>
    <w:rsid w:val="004B5A58"/>
    <w:rsid w:val="004B5E46"/>
    <w:rsid w:val="004B68DD"/>
    <w:rsid w:val="004C00E2"/>
    <w:rsid w:val="004C0AF5"/>
    <w:rsid w:val="004C0F0A"/>
    <w:rsid w:val="004C188B"/>
    <w:rsid w:val="004C265A"/>
    <w:rsid w:val="004C29CA"/>
    <w:rsid w:val="004C3021"/>
    <w:rsid w:val="004C3068"/>
    <w:rsid w:val="004C3C2A"/>
    <w:rsid w:val="004C433D"/>
    <w:rsid w:val="004C438E"/>
    <w:rsid w:val="004C4F57"/>
    <w:rsid w:val="004C535A"/>
    <w:rsid w:val="004C588F"/>
    <w:rsid w:val="004C62F1"/>
    <w:rsid w:val="004C676D"/>
    <w:rsid w:val="004C6B14"/>
    <w:rsid w:val="004C7CE0"/>
    <w:rsid w:val="004C7F91"/>
    <w:rsid w:val="004D03A1"/>
    <w:rsid w:val="004D071D"/>
    <w:rsid w:val="004D10DF"/>
    <w:rsid w:val="004D21F7"/>
    <w:rsid w:val="004D2D75"/>
    <w:rsid w:val="004D3060"/>
    <w:rsid w:val="004D3879"/>
    <w:rsid w:val="004D4065"/>
    <w:rsid w:val="004D4F18"/>
    <w:rsid w:val="004D5E7D"/>
    <w:rsid w:val="004D6BE8"/>
    <w:rsid w:val="004D6F96"/>
    <w:rsid w:val="004D7188"/>
    <w:rsid w:val="004D75E4"/>
    <w:rsid w:val="004D7FA7"/>
    <w:rsid w:val="004D7FAF"/>
    <w:rsid w:val="004E08D9"/>
    <w:rsid w:val="004E09D3"/>
    <w:rsid w:val="004E18EE"/>
    <w:rsid w:val="004E2B03"/>
    <w:rsid w:val="004E2B79"/>
    <w:rsid w:val="004E2D04"/>
    <w:rsid w:val="004E3193"/>
    <w:rsid w:val="004E34D5"/>
    <w:rsid w:val="004E3646"/>
    <w:rsid w:val="004E3B65"/>
    <w:rsid w:val="004E46DF"/>
    <w:rsid w:val="004E4E6C"/>
    <w:rsid w:val="004E4FD6"/>
    <w:rsid w:val="004E52F3"/>
    <w:rsid w:val="004E629B"/>
    <w:rsid w:val="004E680C"/>
    <w:rsid w:val="004E6BD7"/>
    <w:rsid w:val="004E6C7B"/>
    <w:rsid w:val="004E7DE3"/>
    <w:rsid w:val="004F0121"/>
    <w:rsid w:val="004F0C90"/>
    <w:rsid w:val="004F0CB7"/>
    <w:rsid w:val="004F0FFB"/>
    <w:rsid w:val="004F2BEA"/>
    <w:rsid w:val="004F3605"/>
    <w:rsid w:val="004F3FDC"/>
    <w:rsid w:val="004F415B"/>
    <w:rsid w:val="004F4391"/>
    <w:rsid w:val="004F4564"/>
    <w:rsid w:val="004F4D03"/>
    <w:rsid w:val="004F51B0"/>
    <w:rsid w:val="004F60F6"/>
    <w:rsid w:val="004F612C"/>
    <w:rsid w:val="004F69A9"/>
    <w:rsid w:val="00500015"/>
    <w:rsid w:val="00500A05"/>
    <w:rsid w:val="005010F3"/>
    <w:rsid w:val="0050128F"/>
    <w:rsid w:val="005014D8"/>
    <w:rsid w:val="0050174C"/>
    <w:rsid w:val="00501B2F"/>
    <w:rsid w:val="00501E52"/>
    <w:rsid w:val="00503016"/>
    <w:rsid w:val="005034F8"/>
    <w:rsid w:val="00503C1C"/>
    <w:rsid w:val="00504221"/>
    <w:rsid w:val="00504285"/>
    <w:rsid w:val="0050490C"/>
    <w:rsid w:val="00504958"/>
    <w:rsid w:val="00504AA2"/>
    <w:rsid w:val="00505E1D"/>
    <w:rsid w:val="0050656C"/>
    <w:rsid w:val="005065E1"/>
    <w:rsid w:val="005065EB"/>
    <w:rsid w:val="00506771"/>
    <w:rsid w:val="005104D3"/>
    <w:rsid w:val="00510AE7"/>
    <w:rsid w:val="00510EDF"/>
    <w:rsid w:val="0051198A"/>
    <w:rsid w:val="00511E11"/>
    <w:rsid w:val="00511F4A"/>
    <w:rsid w:val="00512762"/>
    <w:rsid w:val="005127F1"/>
    <w:rsid w:val="00514896"/>
    <w:rsid w:val="00515B73"/>
    <w:rsid w:val="00515C33"/>
    <w:rsid w:val="0051664F"/>
    <w:rsid w:val="00517559"/>
    <w:rsid w:val="00517954"/>
    <w:rsid w:val="00517ED6"/>
    <w:rsid w:val="00520B8C"/>
    <w:rsid w:val="00520E14"/>
    <w:rsid w:val="0052151C"/>
    <w:rsid w:val="00521613"/>
    <w:rsid w:val="00521C35"/>
    <w:rsid w:val="005224DD"/>
    <w:rsid w:val="00523604"/>
    <w:rsid w:val="00523D32"/>
    <w:rsid w:val="005243B4"/>
    <w:rsid w:val="00524708"/>
    <w:rsid w:val="005255BA"/>
    <w:rsid w:val="00525EF4"/>
    <w:rsid w:val="005268CA"/>
    <w:rsid w:val="00526B9D"/>
    <w:rsid w:val="00526F5B"/>
    <w:rsid w:val="00527489"/>
    <w:rsid w:val="00527AD1"/>
    <w:rsid w:val="00527BB3"/>
    <w:rsid w:val="00527C30"/>
    <w:rsid w:val="00527F1B"/>
    <w:rsid w:val="005302EE"/>
    <w:rsid w:val="00530C3E"/>
    <w:rsid w:val="00531049"/>
    <w:rsid w:val="00531257"/>
    <w:rsid w:val="00531404"/>
    <w:rsid w:val="00531734"/>
    <w:rsid w:val="00531D49"/>
    <w:rsid w:val="005321F6"/>
    <w:rsid w:val="0053254A"/>
    <w:rsid w:val="005335B4"/>
    <w:rsid w:val="005338EF"/>
    <w:rsid w:val="0053402C"/>
    <w:rsid w:val="00534DA4"/>
    <w:rsid w:val="005355C5"/>
    <w:rsid w:val="0053696C"/>
    <w:rsid w:val="005375C3"/>
    <w:rsid w:val="00537A72"/>
    <w:rsid w:val="00537DFF"/>
    <w:rsid w:val="0054053A"/>
    <w:rsid w:val="0054207B"/>
    <w:rsid w:val="0054235E"/>
    <w:rsid w:val="0054346E"/>
    <w:rsid w:val="00543EC3"/>
    <w:rsid w:val="0054425D"/>
    <w:rsid w:val="0054458D"/>
    <w:rsid w:val="00544D4C"/>
    <w:rsid w:val="00544FD8"/>
    <w:rsid w:val="0054505D"/>
    <w:rsid w:val="00545EDF"/>
    <w:rsid w:val="0054611E"/>
    <w:rsid w:val="00546470"/>
    <w:rsid w:val="00546D8C"/>
    <w:rsid w:val="00547113"/>
    <w:rsid w:val="00550C05"/>
    <w:rsid w:val="00550E2B"/>
    <w:rsid w:val="00551428"/>
    <w:rsid w:val="0055459B"/>
    <w:rsid w:val="00554897"/>
    <w:rsid w:val="00554995"/>
    <w:rsid w:val="00554A5D"/>
    <w:rsid w:val="00554EEF"/>
    <w:rsid w:val="005555AA"/>
    <w:rsid w:val="00555A1A"/>
    <w:rsid w:val="005563E6"/>
    <w:rsid w:val="00557FBA"/>
    <w:rsid w:val="00560271"/>
    <w:rsid w:val="0056042B"/>
    <w:rsid w:val="00560E32"/>
    <w:rsid w:val="00560E93"/>
    <w:rsid w:val="00561319"/>
    <w:rsid w:val="00561379"/>
    <w:rsid w:val="00561429"/>
    <w:rsid w:val="00561469"/>
    <w:rsid w:val="005616DE"/>
    <w:rsid w:val="005619EA"/>
    <w:rsid w:val="00561D86"/>
    <w:rsid w:val="00562108"/>
    <w:rsid w:val="005628AE"/>
    <w:rsid w:val="00562950"/>
    <w:rsid w:val="005629D9"/>
    <w:rsid w:val="00562FC9"/>
    <w:rsid w:val="00563449"/>
    <w:rsid w:val="00564A55"/>
    <w:rsid w:val="00565916"/>
    <w:rsid w:val="00565FA2"/>
    <w:rsid w:val="00567934"/>
    <w:rsid w:val="00567AE2"/>
    <w:rsid w:val="005702B6"/>
    <w:rsid w:val="005703A1"/>
    <w:rsid w:val="00570493"/>
    <w:rsid w:val="005712F6"/>
    <w:rsid w:val="00571583"/>
    <w:rsid w:val="00571701"/>
    <w:rsid w:val="00571BF2"/>
    <w:rsid w:val="00572E7A"/>
    <w:rsid w:val="005737ED"/>
    <w:rsid w:val="00574BA8"/>
    <w:rsid w:val="005754AF"/>
    <w:rsid w:val="00575ADB"/>
    <w:rsid w:val="00575B19"/>
    <w:rsid w:val="00575D4A"/>
    <w:rsid w:val="0057677D"/>
    <w:rsid w:val="0058057A"/>
    <w:rsid w:val="00580B1E"/>
    <w:rsid w:val="00582295"/>
    <w:rsid w:val="0058229A"/>
    <w:rsid w:val="00582889"/>
    <w:rsid w:val="00583212"/>
    <w:rsid w:val="005833B2"/>
    <w:rsid w:val="005834C0"/>
    <w:rsid w:val="00585D8F"/>
    <w:rsid w:val="00586072"/>
    <w:rsid w:val="005863B2"/>
    <w:rsid w:val="0058644C"/>
    <w:rsid w:val="005864C7"/>
    <w:rsid w:val="00587A2F"/>
    <w:rsid w:val="00587F10"/>
    <w:rsid w:val="0059029B"/>
    <w:rsid w:val="005903FD"/>
    <w:rsid w:val="00590738"/>
    <w:rsid w:val="00591088"/>
    <w:rsid w:val="00591351"/>
    <w:rsid w:val="005918E5"/>
    <w:rsid w:val="00591F0E"/>
    <w:rsid w:val="005920B2"/>
    <w:rsid w:val="00592145"/>
    <w:rsid w:val="005927DB"/>
    <w:rsid w:val="005930E6"/>
    <w:rsid w:val="005931D3"/>
    <w:rsid w:val="005933E8"/>
    <w:rsid w:val="005938E2"/>
    <w:rsid w:val="00593992"/>
    <w:rsid w:val="00595D16"/>
    <w:rsid w:val="00595FE9"/>
    <w:rsid w:val="00596413"/>
    <w:rsid w:val="00596B6A"/>
    <w:rsid w:val="00596C3D"/>
    <w:rsid w:val="0059700E"/>
    <w:rsid w:val="0059708B"/>
    <w:rsid w:val="00597443"/>
    <w:rsid w:val="00597A38"/>
    <w:rsid w:val="005A007D"/>
    <w:rsid w:val="005A086A"/>
    <w:rsid w:val="005A16CF"/>
    <w:rsid w:val="005A1728"/>
    <w:rsid w:val="005A1DA1"/>
    <w:rsid w:val="005A2163"/>
    <w:rsid w:val="005A2867"/>
    <w:rsid w:val="005A2D1D"/>
    <w:rsid w:val="005A2ECA"/>
    <w:rsid w:val="005A37AF"/>
    <w:rsid w:val="005A3DB5"/>
    <w:rsid w:val="005A4504"/>
    <w:rsid w:val="005A4C2C"/>
    <w:rsid w:val="005A5173"/>
    <w:rsid w:val="005A5591"/>
    <w:rsid w:val="005A6375"/>
    <w:rsid w:val="005A66D2"/>
    <w:rsid w:val="005A6A85"/>
    <w:rsid w:val="005A7529"/>
    <w:rsid w:val="005A75CE"/>
    <w:rsid w:val="005A77E1"/>
    <w:rsid w:val="005A78D5"/>
    <w:rsid w:val="005B151D"/>
    <w:rsid w:val="005B1964"/>
    <w:rsid w:val="005B31EA"/>
    <w:rsid w:val="005B32B6"/>
    <w:rsid w:val="005B34A6"/>
    <w:rsid w:val="005B3593"/>
    <w:rsid w:val="005B37A4"/>
    <w:rsid w:val="005B3BDD"/>
    <w:rsid w:val="005B49BA"/>
    <w:rsid w:val="005B4B74"/>
    <w:rsid w:val="005B5303"/>
    <w:rsid w:val="005B6C67"/>
    <w:rsid w:val="005B6DF3"/>
    <w:rsid w:val="005B6FF2"/>
    <w:rsid w:val="005B703B"/>
    <w:rsid w:val="005B7482"/>
    <w:rsid w:val="005B778D"/>
    <w:rsid w:val="005B780E"/>
    <w:rsid w:val="005C0192"/>
    <w:rsid w:val="005C0423"/>
    <w:rsid w:val="005C096F"/>
    <w:rsid w:val="005C0986"/>
    <w:rsid w:val="005C0CBC"/>
    <w:rsid w:val="005C191C"/>
    <w:rsid w:val="005C1B53"/>
    <w:rsid w:val="005C2017"/>
    <w:rsid w:val="005C21CC"/>
    <w:rsid w:val="005C259C"/>
    <w:rsid w:val="005C2630"/>
    <w:rsid w:val="005C40D1"/>
    <w:rsid w:val="005C4204"/>
    <w:rsid w:val="005C5569"/>
    <w:rsid w:val="005C58A6"/>
    <w:rsid w:val="005C5A52"/>
    <w:rsid w:val="005C63A0"/>
    <w:rsid w:val="005C6823"/>
    <w:rsid w:val="005C6E44"/>
    <w:rsid w:val="005C769D"/>
    <w:rsid w:val="005C788C"/>
    <w:rsid w:val="005C7937"/>
    <w:rsid w:val="005C7988"/>
    <w:rsid w:val="005C7B18"/>
    <w:rsid w:val="005D08D2"/>
    <w:rsid w:val="005D132E"/>
    <w:rsid w:val="005D1461"/>
    <w:rsid w:val="005D16D8"/>
    <w:rsid w:val="005D243D"/>
    <w:rsid w:val="005D2D22"/>
    <w:rsid w:val="005D33B5"/>
    <w:rsid w:val="005D367D"/>
    <w:rsid w:val="005D390E"/>
    <w:rsid w:val="005D3A7B"/>
    <w:rsid w:val="005D51EC"/>
    <w:rsid w:val="005D5C6E"/>
    <w:rsid w:val="005D5D67"/>
    <w:rsid w:val="005D70DE"/>
    <w:rsid w:val="005D7951"/>
    <w:rsid w:val="005E0316"/>
    <w:rsid w:val="005E05A9"/>
    <w:rsid w:val="005E1580"/>
    <w:rsid w:val="005E1AE8"/>
    <w:rsid w:val="005E28E9"/>
    <w:rsid w:val="005E2BE6"/>
    <w:rsid w:val="005E32C0"/>
    <w:rsid w:val="005E358D"/>
    <w:rsid w:val="005E3C82"/>
    <w:rsid w:val="005E3E49"/>
    <w:rsid w:val="005E47BB"/>
    <w:rsid w:val="005E4CAE"/>
    <w:rsid w:val="005E534E"/>
    <w:rsid w:val="005E5C9E"/>
    <w:rsid w:val="005E5ECC"/>
    <w:rsid w:val="005E65B6"/>
    <w:rsid w:val="005E66D0"/>
    <w:rsid w:val="005E6B98"/>
    <w:rsid w:val="005E6F0F"/>
    <w:rsid w:val="005E768D"/>
    <w:rsid w:val="005E7ACD"/>
    <w:rsid w:val="005E7E5F"/>
    <w:rsid w:val="005F02E1"/>
    <w:rsid w:val="005F08C7"/>
    <w:rsid w:val="005F09AC"/>
    <w:rsid w:val="005F0C52"/>
    <w:rsid w:val="005F19DD"/>
    <w:rsid w:val="005F1E51"/>
    <w:rsid w:val="005F33B6"/>
    <w:rsid w:val="005F3EE2"/>
    <w:rsid w:val="005F458A"/>
    <w:rsid w:val="005F4AD8"/>
    <w:rsid w:val="005F4B78"/>
    <w:rsid w:val="005F4FB5"/>
    <w:rsid w:val="005F5ADA"/>
    <w:rsid w:val="005F6650"/>
    <w:rsid w:val="005F695C"/>
    <w:rsid w:val="005F6FC6"/>
    <w:rsid w:val="005F7362"/>
    <w:rsid w:val="0060042E"/>
    <w:rsid w:val="00600A10"/>
    <w:rsid w:val="00600E9C"/>
    <w:rsid w:val="006011BA"/>
    <w:rsid w:val="006037A5"/>
    <w:rsid w:val="00603E1D"/>
    <w:rsid w:val="006045F7"/>
    <w:rsid w:val="00604743"/>
    <w:rsid w:val="006056B4"/>
    <w:rsid w:val="00605958"/>
    <w:rsid w:val="006061FB"/>
    <w:rsid w:val="006068DC"/>
    <w:rsid w:val="00606D3B"/>
    <w:rsid w:val="006072D9"/>
    <w:rsid w:val="006076AF"/>
    <w:rsid w:val="00607799"/>
    <w:rsid w:val="006102B3"/>
    <w:rsid w:val="00610D71"/>
    <w:rsid w:val="0061167A"/>
    <w:rsid w:val="00611705"/>
    <w:rsid w:val="00612922"/>
    <w:rsid w:val="00612C48"/>
    <w:rsid w:val="00613530"/>
    <w:rsid w:val="00613C02"/>
    <w:rsid w:val="0061403C"/>
    <w:rsid w:val="00614A76"/>
    <w:rsid w:val="00615283"/>
    <w:rsid w:val="006152A1"/>
    <w:rsid w:val="00615E8C"/>
    <w:rsid w:val="00616FFC"/>
    <w:rsid w:val="00617488"/>
    <w:rsid w:val="006174ED"/>
    <w:rsid w:val="00617773"/>
    <w:rsid w:val="00617E2F"/>
    <w:rsid w:val="00617FF7"/>
    <w:rsid w:val="00620045"/>
    <w:rsid w:val="00621286"/>
    <w:rsid w:val="00621475"/>
    <w:rsid w:val="006215B5"/>
    <w:rsid w:val="0062254C"/>
    <w:rsid w:val="006225C7"/>
    <w:rsid w:val="006225CB"/>
    <w:rsid w:val="00622941"/>
    <w:rsid w:val="0062298E"/>
    <w:rsid w:val="00622A6D"/>
    <w:rsid w:val="00622E15"/>
    <w:rsid w:val="006233D8"/>
    <w:rsid w:val="0062350A"/>
    <w:rsid w:val="006243DB"/>
    <w:rsid w:val="0062440B"/>
    <w:rsid w:val="006248BA"/>
    <w:rsid w:val="006251E9"/>
    <w:rsid w:val="006252EE"/>
    <w:rsid w:val="006254B0"/>
    <w:rsid w:val="00625E96"/>
    <w:rsid w:val="00626A2B"/>
    <w:rsid w:val="00626CBD"/>
    <w:rsid w:val="00626FD7"/>
    <w:rsid w:val="00630175"/>
    <w:rsid w:val="006302F7"/>
    <w:rsid w:val="0063070B"/>
    <w:rsid w:val="00630FFF"/>
    <w:rsid w:val="00631B65"/>
    <w:rsid w:val="00631EB7"/>
    <w:rsid w:val="006325B8"/>
    <w:rsid w:val="006328F3"/>
    <w:rsid w:val="00633392"/>
    <w:rsid w:val="00633A93"/>
    <w:rsid w:val="00634801"/>
    <w:rsid w:val="00635200"/>
    <w:rsid w:val="006352F2"/>
    <w:rsid w:val="00635C86"/>
    <w:rsid w:val="006362D2"/>
    <w:rsid w:val="0063639C"/>
    <w:rsid w:val="00637C07"/>
    <w:rsid w:val="006404F1"/>
    <w:rsid w:val="00640873"/>
    <w:rsid w:val="00640DC1"/>
    <w:rsid w:val="00641458"/>
    <w:rsid w:val="006415F3"/>
    <w:rsid w:val="00643234"/>
    <w:rsid w:val="006439F8"/>
    <w:rsid w:val="00644157"/>
    <w:rsid w:val="00644247"/>
    <w:rsid w:val="006448C4"/>
    <w:rsid w:val="00644BF1"/>
    <w:rsid w:val="00644E29"/>
    <w:rsid w:val="006456B2"/>
    <w:rsid w:val="00645742"/>
    <w:rsid w:val="006472F3"/>
    <w:rsid w:val="006509A7"/>
    <w:rsid w:val="006514FF"/>
    <w:rsid w:val="006516C8"/>
    <w:rsid w:val="00651A38"/>
    <w:rsid w:val="00652D99"/>
    <w:rsid w:val="00652EDF"/>
    <w:rsid w:val="00652F89"/>
    <w:rsid w:val="00653368"/>
    <w:rsid w:val="00654305"/>
    <w:rsid w:val="00654526"/>
    <w:rsid w:val="00654673"/>
    <w:rsid w:val="006547EE"/>
    <w:rsid w:val="006548B7"/>
    <w:rsid w:val="00654B3B"/>
    <w:rsid w:val="00654C9E"/>
    <w:rsid w:val="00654DCA"/>
    <w:rsid w:val="00655685"/>
    <w:rsid w:val="0065649F"/>
    <w:rsid w:val="006565D7"/>
    <w:rsid w:val="0065678F"/>
    <w:rsid w:val="00656882"/>
    <w:rsid w:val="00656C24"/>
    <w:rsid w:val="00657485"/>
    <w:rsid w:val="00657984"/>
    <w:rsid w:val="00657DBD"/>
    <w:rsid w:val="00657FE8"/>
    <w:rsid w:val="00661375"/>
    <w:rsid w:val="00661FB5"/>
    <w:rsid w:val="0066209E"/>
    <w:rsid w:val="006622F8"/>
    <w:rsid w:val="00662343"/>
    <w:rsid w:val="006627C0"/>
    <w:rsid w:val="00662D51"/>
    <w:rsid w:val="00663851"/>
    <w:rsid w:val="00663D49"/>
    <w:rsid w:val="00663EC0"/>
    <w:rsid w:val="00664651"/>
    <w:rsid w:val="0066483B"/>
    <w:rsid w:val="006651F4"/>
    <w:rsid w:val="006658C0"/>
    <w:rsid w:val="00665D51"/>
    <w:rsid w:val="00666E3C"/>
    <w:rsid w:val="00666EA3"/>
    <w:rsid w:val="0067069C"/>
    <w:rsid w:val="0067077C"/>
    <w:rsid w:val="00670C05"/>
    <w:rsid w:val="00670C62"/>
    <w:rsid w:val="00671F29"/>
    <w:rsid w:val="0067305F"/>
    <w:rsid w:val="00673073"/>
    <w:rsid w:val="00673CAB"/>
    <w:rsid w:val="00673E3D"/>
    <w:rsid w:val="0067438F"/>
    <w:rsid w:val="00674DFC"/>
    <w:rsid w:val="00674F2A"/>
    <w:rsid w:val="0067587F"/>
    <w:rsid w:val="00675D46"/>
    <w:rsid w:val="006760D3"/>
    <w:rsid w:val="006760D6"/>
    <w:rsid w:val="006767B3"/>
    <w:rsid w:val="00676EBC"/>
    <w:rsid w:val="00677498"/>
    <w:rsid w:val="006777FF"/>
    <w:rsid w:val="00677CC3"/>
    <w:rsid w:val="00677D78"/>
    <w:rsid w:val="00677EB0"/>
    <w:rsid w:val="00680308"/>
    <w:rsid w:val="00680995"/>
    <w:rsid w:val="0068106D"/>
    <w:rsid w:val="0068250A"/>
    <w:rsid w:val="00682884"/>
    <w:rsid w:val="00683CE7"/>
    <w:rsid w:val="00683D7A"/>
    <w:rsid w:val="00683FE0"/>
    <w:rsid w:val="0068429C"/>
    <w:rsid w:val="0068563C"/>
    <w:rsid w:val="00686222"/>
    <w:rsid w:val="00686ADE"/>
    <w:rsid w:val="00686D2A"/>
    <w:rsid w:val="00687476"/>
    <w:rsid w:val="006875AC"/>
    <w:rsid w:val="0069038E"/>
    <w:rsid w:val="006916AB"/>
    <w:rsid w:val="00691A10"/>
    <w:rsid w:val="00691EF5"/>
    <w:rsid w:val="00692F1B"/>
    <w:rsid w:val="006938B8"/>
    <w:rsid w:val="00694365"/>
    <w:rsid w:val="00695DC1"/>
    <w:rsid w:val="006960AD"/>
    <w:rsid w:val="006976B8"/>
    <w:rsid w:val="006A00AD"/>
    <w:rsid w:val="006A01BF"/>
    <w:rsid w:val="006A02EF"/>
    <w:rsid w:val="006A0835"/>
    <w:rsid w:val="006A08E0"/>
    <w:rsid w:val="006A14CD"/>
    <w:rsid w:val="006A1611"/>
    <w:rsid w:val="006A1AAA"/>
    <w:rsid w:val="006A252A"/>
    <w:rsid w:val="006A3A0E"/>
    <w:rsid w:val="006A3D3C"/>
    <w:rsid w:val="006A3EB3"/>
    <w:rsid w:val="006A4D67"/>
    <w:rsid w:val="006A503E"/>
    <w:rsid w:val="006A540C"/>
    <w:rsid w:val="006A55B2"/>
    <w:rsid w:val="006A59BC"/>
    <w:rsid w:val="006A5C6F"/>
    <w:rsid w:val="006A5E1D"/>
    <w:rsid w:val="006A61BB"/>
    <w:rsid w:val="006A676F"/>
    <w:rsid w:val="006A67D9"/>
    <w:rsid w:val="006A7F86"/>
    <w:rsid w:val="006A7FA7"/>
    <w:rsid w:val="006B0426"/>
    <w:rsid w:val="006B0F54"/>
    <w:rsid w:val="006B24E0"/>
    <w:rsid w:val="006B2DA9"/>
    <w:rsid w:val="006B3B8C"/>
    <w:rsid w:val="006B4440"/>
    <w:rsid w:val="006B4929"/>
    <w:rsid w:val="006B4C76"/>
    <w:rsid w:val="006B5758"/>
    <w:rsid w:val="006B701B"/>
    <w:rsid w:val="006B77CC"/>
    <w:rsid w:val="006B7F2C"/>
    <w:rsid w:val="006C012B"/>
    <w:rsid w:val="006C0178"/>
    <w:rsid w:val="006C03FD"/>
    <w:rsid w:val="006C05C3"/>
    <w:rsid w:val="006C063A"/>
    <w:rsid w:val="006C1160"/>
    <w:rsid w:val="006C1529"/>
    <w:rsid w:val="006C160B"/>
    <w:rsid w:val="006C1621"/>
    <w:rsid w:val="006C1A08"/>
    <w:rsid w:val="006C1FA8"/>
    <w:rsid w:val="006C2870"/>
    <w:rsid w:val="006C2C97"/>
    <w:rsid w:val="006C3513"/>
    <w:rsid w:val="006C4526"/>
    <w:rsid w:val="006C5AE0"/>
    <w:rsid w:val="006C6194"/>
    <w:rsid w:val="006C6266"/>
    <w:rsid w:val="006C7529"/>
    <w:rsid w:val="006D00CD"/>
    <w:rsid w:val="006D0D6F"/>
    <w:rsid w:val="006D0FB4"/>
    <w:rsid w:val="006D21B3"/>
    <w:rsid w:val="006D2DC8"/>
    <w:rsid w:val="006D2E72"/>
    <w:rsid w:val="006D3011"/>
    <w:rsid w:val="006D3377"/>
    <w:rsid w:val="006D3E5E"/>
    <w:rsid w:val="006D4F4E"/>
    <w:rsid w:val="006D5347"/>
    <w:rsid w:val="006D5362"/>
    <w:rsid w:val="006D64F2"/>
    <w:rsid w:val="006D678D"/>
    <w:rsid w:val="006D68AB"/>
    <w:rsid w:val="006D6952"/>
    <w:rsid w:val="006D6BB7"/>
    <w:rsid w:val="006E0490"/>
    <w:rsid w:val="006E0710"/>
    <w:rsid w:val="006E181A"/>
    <w:rsid w:val="006E1995"/>
    <w:rsid w:val="006E22DA"/>
    <w:rsid w:val="006E2D44"/>
    <w:rsid w:val="006E4B46"/>
    <w:rsid w:val="006E4F2D"/>
    <w:rsid w:val="006E500B"/>
    <w:rsid w:val="006E579C"/>
    <w:rsid w:val="006E59D8"/>
    <w:rsid w:val="006E5BBF"/>
    <w:rsid w:val="006E5D50"/>
    <w:rsid w:val="006E727D"/>
    <w:rsid w:val="006E759E"/>
    <w:rsid w:val="006E7C3E"/>
    <w:rsid w:val="006E7E67"/>
    <w:rsid w:val="006F0365"/>
    <w:rsid w:val="006F110D"/>
    <w:rsid w:val="006F1544"/>
    <w:rsid w:val="006F18DA"/>
    <w:rsid w:val="006F2233"/>
    <w:rsid w:val="006F2C84"/>
    <w:rsid w:val="006F2D44"/>
    <w:rsid w:val="006F3646"/>
    <w:rsid w:val="006F3DD4"/>
    <w:rsid w:val="006F44CB"/>
    <w:rsid w:val="006F4985"/>
    <w:rsid w:val="006F49E4"/>
    <w:rsid w:val="006F59DA"/>
    <w:rsid w:val="006F6028"/>
    <w:rsid w:val="006F6EF9"/>
    <w:rsid w:val="006F709C"/>
    <w:rsid w:val="00701138"/>
    <w:rsid w:val="007026EE"/>
    <w:rsid w:val="00702BE9"/>
    <w:rsid w:val="00703191"/>
    <w:rsid w:val="00703A54"/>
    <w:rsid w:val="00704990"/>
    <w:rsid w:val="00704B82"/>
    <w:rsid w:val="00704C73"/>
    <w:rsid w:val="00705521"/>
    <w:rsid w:val="007055D4"/>
    <w:rsid w:val="00705FBF"/>
    <w:rsid w:val="00706004"/>
    <w:rsid w:val="00706F52"/>
    <w:rsid w:val="00707110"/>
    <w:rsid w:val="00707B39"/>
    <w:rsid w:val="00707D50"/>
    <w:rsid w:val="00707D7E"/>
    <w:rsid w:val="0071042A"/>
    <w:rsid w:val="007104D3"/>
    <w:rsid w:val="00710798"/>
    <w:rsid w:val="00710E19"/>
    <w:rsid w:val="0071198A"/>
    <w:rsid w:val="00711A47"/>
    <w:rsid w:val="00711E05"/>
    <w:rsid w:val="00712505"/>
    <w:rsid w:val="00712941"/>
    <w:rsid w:val="00712F8D"/>
    <w:rsid w:val="0071396D"/>
    <w:rsid w:val="00713B99"/>
    <w:rsid w:val="00713FCB"/>
    <w:rsid w:val="00714E97"/>
    <w:rsid w:val="00714FD3"/>
    <w:rsid w:val="0071576F"/>
    <w:rsid w:val="00716487"/>
    <w:rsid w:val="00716975"/>
    <w:rsid w:val="0071718D"/>
    <w:rsid w:val="0071719A"/>
    <w:rsid w:val="0072010F"/>
    <w:rsid w:val="007202DC"/>
    <w:rsid w:val="00720433"/>
    <w:rsid w:val="00721447"/>
    <w:rsid w:val="00722069"/>
    <w:rsid w:val="007220CF"/>
    <w:rsid w:val="00722B5A"/>
    <w:rsid w:val="00723D82"/>
    <w:rsid w:val="00723DE3"/>
    <w:rsid w:val="00724942"/>
    <w:rsid w:val="00724ACF"/>
    <w:rsid w:val="00724D6C"/>
    <w:rsid w:val="007251AC"/>
    <w:rsid w:val="007253F9"/>
    <w:rsid w:val="00725637"/>
    <w:rsid w:val="00725D81"/>
    <w:rsid w:val="007263F0"/>
    <w:rsid w:val="007269DF"/>
    <w:rsid w:val="00726A1C"/>
    <w:rsid w:val="00726B6F"/>
    <w:rsid w:val="00726D0D"/>
    <w:rsid w:val="00727341"/>
    <w:rsid w:val="00727CDE"/>
    <w:rsid w:val="0073016D"/>
    <w:rsid w:val="00730365"/>
    <w:rsid w:val="0073036F"/>
    <w:rsid w:val="007314CD"/>
    <w:rsid w:val="007323B5"/>
    <w:rsid w:val="00732728"/>
    <w:rsid w:val="00732802"/>
    <w:rsid w:val="00732B20"/>
    <w:rsid w:val="007335B2"/>
    <w:rsid w:val="007338BE"/>
    <w:rsid w:val="00733A7A"/>
    <w:rsid w:val="00733D8B"/>
    <w:rsid w:val="00734941"/>
    <w:rsid w:val="00734CD4"/>
    <w:rsid w:val="00734F1A"/>
    <w:rsid w:val="00735C87"/>
    <w:rsid w:val="00736065"/>
    <w:rsid w:val="00736274"/>
    <w:rsid w:val="00736511"/>
    <w:rsid w:val="00736625"/>
    <w:rsid w:val="00736648"/>
    <w:rsid w:val="00736798"/>
    <w:rsid w:val="0073729B"/>
    <w:rsid w:val="0074006F"/>
    <w:rsid w:val="00740206"/>
    <w:rsid w:val="0074025C"/>
    <w:rsid w:val="00740532"/>
    <w:rsid w:val="00740B6E"/>
    <w:rsid w:val="00741C48"/>
    <w:rsid w:val="00741D75"/>
    <w:rsid w:val="00741FC1"/>
    <w:rsid w:val="00742F93"/>
    <w:rsid w:val="00743779"/>
    <w:rsid w:val="0074397C"/>
    <w:rsid w:val="00743D22"/>
    <w:rsid w:val="00744A00"/>
    <w:rsid w:val="00744EC2"/>
    <w:rsid w:val="00745E67"/>
    <w:rsid w:val="0074621F"/>
    <w:rsid w:val="007463FB"/>
    <w:rsid w:val="00746683"/>
    <w:rsid w:val="00747F36"/>
    <w:rsid w:val="007509DF"/>
    <w:rsid w:val="007512F7"/>
    <w:rsid w:val="00751323"/>
    <w:rsid w:val="007513CD"/>
    <w:rsid w:val="00751E7E"/>
    <w:rsid w:val="00752437"/>
    <w:rsid w:val="00752E52"/>
    <w:rsid w:val="007530BD"/>
    <w:rsid w:val="0075316A"/>
    <w:rsid w:val="0075342C"/>
    <w:rsid w:val="00753BFC"/>
    <w:rsid w:val="007543DE"/>
    <w:rsid w:val="0075453E"/>
    <w:rsid w:val="00754C76"/>
    <w:rsid w:val="007556BD"/>
    <w:rsid w:val="007559C1"/>
    <w:rsid w:val="00756389"/>
    <w:rsid w:val="0075649A"/>
    <w:rsid w:val="00756C5E"/>
    <w:rsid w:val="00756E25"/>
    <w:rsid w:val="0075794A"/>
    <w:rsid w:val="00760A1B"/>
    <w:rsid w:val="00760D7F"/>
    <w:rsid w:val="0076174B"/>
    <w:rsid w:val="0076196C"/>
    <w:rsid w:val="007629FD"/>
    <w:rsid w:val="00764F3B"/>
    <w:rsid w:val="00766B1A"/>
    <w:rsid w:val="00766DFE"/>
    <w:rsid w:val="00767158"/>
    <w:rsid w:val="007702D4"/>
    <w:rsid w:val="00770608"/>
    <w:rsid w:val="0077253A"/>
    <w:rsid w:val="00772768"/>
    <w:rsid w:val="00772B53"/>
    <w:rsid w:val="00772FDA"/>
    <w:rsid w:val="00774439"/>
    <w:rsid w:val="007746DF"/>
    <w:rsid w:val="007747F4"/>
    <w:rsid w:val="00774A3B"/>
    <w:rsid w:val="00774B8A"/>
    <w:rsid w:val="0077578D"/>
    <w:rsid w:val="00775B24"/>
    <w:rsid w:val="00775D16"/>
    <w:rsid w:val="0077633E"/>
    <w:rsid w:val="0077758D"/>
    <w:rsid w:val="00777DAA"/>
    <w:rsid w:val="00780A87"/>
    <w:rsid w:val="0078324C"/>
    <w:rsid w:val="00783B46"/>
    <w:rsid w:val="0078409B"/>
    <w:rsid w:val="007845F5"/>
    <w:rsid w:val="0078522D"/>
    <w:rsid w:val="00785C36"/>
    <w:rsid w:val="00786A15"/>
    <w:rsid w:val="00787AE8"/>
    <w:rsid w:val="00790B0D"/>
    <w:rsid w:val="007914E4"/>
    <w:rsid w:val="007914F3"/>
    <w:rsid w:val="00791F20"/>
    <w:rsid w:val="007926D8"/>
    <w:rsid w:val="00793574"/>
    <w:rsid w:val="00794ADF"/>
    <w:rsid w:val="00794BC4"/>
    <w:rsid w:val="00794BFF"/>
    <w:rsid w:val="00794D47"/>
    <w:rsid w:val="00794F1E"/>
    <w:rsid w:val="007957C2"/>
    <w:rsid w:val="007959AD"/>
    <w:rsid w:val="00795C50"/>
    <w:rsid w:val="007962D9"/>
    <w:rsid w:val="007967D9"/>
    <w:rsid w:val="00797911"/>
    <w:rsid w:val="00797E06"/>
    <w:rsid w:val="007A093D"/>
    <w:rsid w:val="007A098E"/>
    <w:rsid w:val="007A0BB3"/>
    <w:rsid w:val="007A14DE"/>
    <w:rsid w:val="007A1A5B"/>
    <w:rsid w:val="007A45DD"/>
    <w:rsid w:val="007A4639"/>
    <w:rsid w:val="007A4B6C"/>
    <w:rsid w:val="007A51AB"/>
    <w:rsid w:val="007A544E"/>
    <w:rsid w:val="007A5765"/>
    <w:rsid w:val="007A58B4"/>
    <w:rsid w:val="007A5B89"/>
    <w:rsid w:val="007A7089"/>
    <w:rsid w:val="007A75CF"/>
    <w:rsid w:val="007A77FA"/>
    <w:rsid w:val="007A786E"/>
    <w:rsid w:val="007B0075"/>
    <w:rsid w:val="007B0677"/>
    <w:rsid w:val="007B1869"/>
    <w:rsid w:val="007B2351"/>
    <w:rsid w:val="007B24CB"/>
    <w:rsid w:val="007B26B0"/>
    <w:rsid w:val="007B2B0B"/>
    <w:rsid w:val="007B2BDF"/>
    <w:rsid w:val="007B2C7C"/>
    <w:rsid w:val="007B3203"/>
    <w:rsid w:val="007B3F8C"/>
    <w:rsid w:val="007B5066"/>
    <w:rsid w:val="007B50A0"/>
    <w:rsid w:val="007B5449"/>
    <w:rsid w:val="007B5C5F"/>
    <w:rsid w:val="007B61A2"/>
    <w:rsid w:val="007B6936"/>
    <w:rsid w:val="007B6D0A"/>
    <w:rsid w:val="007C0795"/>
    <w:rsid w:val="007C091C"/>
    <w:rsid w:val="007C0939"/>
    <w:rsid w:val="007C0B99"/>
    <w:rsid w:val="007C14AD"/>
    <w:rsid w:val="007C28A2"/>
    <w:rsid w:val="007C2C46"/>
    <w:rsid w:val="007C2E2B"/>
    <w:rsid w:val="007C2F1D"/>
    <w:rsid w:val="007C3328"/>
    <w:rsid w:val="007C3E15"/>
    <w:rsid w:val="007C480C"/>
    <w:rsid w:val="007C49EF"/>
    <w:rsid w:val="007C55CC"/>
    <w:rsid w:val="007C62D7"/>
    <w:rsid w:val="007C6C61"/>
    <w:rsid w:val="007C6E1C"/>
    <w:rsid w:val="007C7430"/>
    <w:rsid w:val="007D389A"/>
    <w:rsid w:val="007D3C15"/>
    <w:rsid w:val="007D4178"/>
    <w:rsid w:val="007D4456"/>
    <w:rsid w:val="007D4D44"/>
    <w:rsid w:val="007D50FF"/>
    <w:rsid w:val="007D5399"/>
    <w:rsid w:val="007D5A0E"/>
    <w:rsid w:val="007D5E52"/>
    <w:rsid w:val="007D6691"/>
    <w:rsid w:val="007D6B5D"/>
    <w:rsid w:val="007D7702"/>
    <w:rsid w:val="007E0104"/>
    <w:rsid w:val="007E186B"/>
    <w:rsid w:val="007E21DF"/>
    <w:rsid w:val="007E220E"/>
    <w:rsid w:val="007E2490"/>
    <w:rsid w:val="007E3083"/>
    <w:rsid w:val="007E3B36"/>
    <w:rsid w:val="007E40B3"/>
    <w:rsid w:val="007E5465"/>
    <w:rsid w:val="007E5479"/>
    <w:rsid w:val="007E6240"/>
    <w:rsid w:val="007E6995"/>
    <w:rsid w:val="007E69FB"/>
    <w:rsid w:val="007F0073"/>
    <w:rsid w:val="007F02E9"/>
    <w:rsid w:val="007F0949"/>
    <w:rsid w:val="007F1670"/>
    <w:rsid w:val="007F1C44"/>
    <w:rsid w:val="007F2366"/>
    <w:rsid w:val="007F3A82"/>
    <w:rsid w:val="007F4E90"/>
    <w:rsid w:val="007F532C"/>
    <w:rsid w:val="007F6451"/>
    <w:rsid w:val="007F66DA"/>
    <w:rsid w:val="007F6CD4"/>
    <w:rsid w:val="007F6EC7"/>
    <w:rsid w:val="007F7217"/>
    <w:rsid w:val="007F75A8"/>
    <w:rsid w:val="007F78B1"/>
    <w:rsid w:val="007F79CE"/>
    <w:rsid w:val="008000A4"/>
    <w:rsid w:val="008005D0"/>
    <w:rsid w:val="00801524"/>
    <w:rsid w:val="00802FC5"/>
    <w:rsid w:val="008033B2"/>
    <w:rsid w:val="008048E9"/>
    <w:rsid w:val="00804ECB"/>
    <w:rsid w:val="00805091"/>
    <w:rsid w:val="008051C3"/>
    <w:rsid w:val="0080560D"/>
    <w:rsid w:val="00805676"/>
    <w:rsid w:val="008058F7"/>
    <w:rsid w:val="00806A1E"/>
    <w:rsid w:val="00806A4E"/>
    <w:rsid w:val="00807B3C"/>
    <w:rsid w:val="00807DCC"/>
    <w:rsid w:val="0081078F"/>
    <w:rsid w:val="008118A9"/>
    <w:rsid w:val="008129B5"/>
    <w:rsid w:val="00812B7C"/>
    <w:rsid w:val="00812C9B"/>
    <w:rsid w:val="00813100"/>
    <w:rsid w:val="008138C1"/>
    <w:rsid w:val="00813F38"/>
    <w:rsid w:val="00814848"/>
    <w:rsid w:val="00814981"/>
    <w:rsid w:val="00814AA3"/>
    <w:rsid w:val="00815062"/>
    <w:rsid w:val="0081507D"/>
    <w:rsid w:val="00815BAD"/>
    <w:rsid w:val="00815D01"/>
    <w:rsid w:val="00816B48"/>
    <w:rsid w:val="00816BDE"/>
    <w:rsid w:val="00816BE0"/>
    <w:rsid w:val="0081702D"/>
    <w:rsid w:val="0081705D"/>
    <w:rsid w:val="00817D88"/>
    <w:rsid w:val="00817E3B"/>
    <w:rsid w:val="008204A2"/>
    <w:rsid w:val="008208CB"/>
    <w:rsid w:val="00820B60"/>
    <w:rsid w:val="00822070"/>
    <w:rsid w:val="00822142"/>
    <w:rsid w:val="008226D7"/>
    <w:rsid w:val="00822C4A"/>
    <w:rsid w:val="00822EA3"/>
    <w:rsid w:val="00823542"/>
    <w:rsid w:val="0082437A"/>
    <w:rsid w:val="00824A72"/>
    <w:rsid w:val="00824CF3"/>
    <w:rsid w:val="00827445"/>
    <w:rsid w:val="00830664"/>
    <w:rsid w:val="00830ACB"/>
    <w:rsid w:val="00831063"/>
    <w:rsid w:val="00831199"/>
    <w:rsid w:val="00831363"/>
    <w:rsid w:val="00831EDC"/>
    <w:rsid w:val="00832700"/>
    <w:rsid w:val="00832898"/>
    <w:rsid w:val="0083297E"/>
    <w:rsid w:val="00832D00"/>
    <w:rsid w:val="00832FB9"/>
    <w:rsid w:val="00833654"/>
    <w:rsid w:val="00834878"/>
    <w:rsid w:val="00834CD4"/>
    <w:rsid w:val="00835002"/>
    <w:rsid w:val="0083516D"/>
    <w:rsid w:val="00835A0A"/>
    <w:rsid w:val="00835B78"/>
    <w:rsid w:val="00836BA6"/>
    <w:rsid w:val="00837458"/>
    <w:rsid w:val="0083774A"/>
    <w:rsid w:val="008377E3"/>
    <w:rsid w:val="008378E7"/>
    <w:rsid w:val="00837BA4"/>
    <w:rsid w:val="00840505"/>
    <w:rsid w:val="0084053F"/>
    <w:rsid w:val="00840667"/>
    <w:rsid w:val="00840688"/>
    <w:rsid w:val="00840E68"/>
    <w:rsid w:val="008413A0"/>
    <w:rsid w:val="0084190D"/>
    <w:rsid w:val="00841D53"/>
    <w:rsid w:val="008423F3"/>
    <w:rsid w:val="00844665"/>
    <w:rsid w:val="0084484D"/>
    <w:rsid w:val="00845759"/>
    <w:rsid w:val="0084627D"/>
    <w:rsid w:val="00846A64"/>
    <w:rsid w:val="0084749C"/>
    <w:rsid w:val="00847A60"/>
    <w:rsid w:val="00850566"/>
    <w:rsid w:val="00851E3C"/>
    <w:rsid w:val="00852B3C"/>
    <w:rsid w:val="008532E6"/>
    <w:rsid w:val="008536A2"/>
    <w:rsid w:val="008543EF"/>
    <w:rsid w:val="0085450C"/>
    <w:rsid w:val="008545F4"/>
    <w:rsid w:val="00854CEC"/>
    <w:rsid w:val="00854F90"/>
    <w:rsid w:val="00855105"/>
    <w:rsid w:val="00855107"/>
    <w:rsid w:val="008551F3"/>
    <w:rsid w:val="008569DE"/>
    <w:rsid w:val="008570FD"/>
    <w:rsid w:val="008573CB"/>
    <w:rsid w:val="0085795D"/>
    <w:rsid w:val="00857D12"/>
    <w:rsid w:val="00857E39"/>
    <w:rsid w:val="00857F83"/>
    <w:rsid w:val="008603EC"/>
    <w:rsid w:val="008605E1"/>
    <w:rsid w:val="00860750"/>
    <w:rsid w:val="00861644"/>
    <w:rsid w:val="00861C4F"/>
    <w:rsid w:val="00861DF8"/>
    <w:rsid w:val="00861F97"/>
    <w:rsid w:val="008621F0"/>
    <w:rsid w:val="00862F67"/>
    <w:rsid w:val="008632FF"/>
    <w:rsid w:val="0086477B"/>
    <w:rsid w:val="008658FC"/>
    <w:rsid w:val="00866E93"/>
    <w:rsid w:val="0086745D"/>
    <w:rsid w:val="0086764E"/>
    <w:rsid w:val="00867AAD"/>
    <w:rsid w:val="00867AE7"/>
    <w:rsid w:val="00870986"/>
    <w:rsid w:val="008709EA"/>
    <w:rsid w:val="008732EC"/>
    <w:rsid w:val="00873654"/>
    <w:rsid w:val="0087425E"/>
    <w:rsid w:val="008742A2"/>
    <w:rsid w:val="00874364"/>
    <w:rsid w:val="00874F80"/>
    <w:rsid w:val="008753A6"/>
    <w:rsid w:val="00875506"/>
    <w:rsid w:val="00875A76"/>
    <w:rsid w:val="008762B4"/>
    <w:rsid w:val="0087676E"/>
    <w:rsid w:val="008776B0"/>
    <w:rsid w:val="00877E2E"/>
    <w:rsid w:val="0088012D"/>
    <w:rsid w:val="00880CF8"/>
    <w:rsid w:val="00880FF4"/>
    <w:rsid w:val="00881143"/>
    <w:rsid w:val="0088118F"/>
    <w:rsid w:val="00881C47"/>
    <w:rsid w:val="00881EA0"/>
    <w:rsid w:val="008825FC"/>
    <w:rsid w:val="00883236"/>
    <w:rsid w:val="00883801"/>
    <w:rsid w:val="00883D02"/>
    <w:rsid w:val="00884237"/>
    <w:rsid w:val="00884F7B"/>
    <w:rsid w:val="00886452"/>
    <w:rsid w:val="008869F3"/>
    <w:rsid w:val="00886A8B"/>
    <w:rsid w:val="00887583"/>
    <w:rsid w:val="008905A9"/>
    <w:rsid w:val="00890D44"/>
    <w:rsid w:val="00891445"/>
    <w:rsid w:val="0089262D"/>
    <w:rsid w:val="00892650"/>
    <w:rsid w:val="00892948"/>
    <w:rsid w:val="00892A42"/>
    <w:rsid w:val="00892BFB"/>
    <w:rsid w:val="008938EE"/>
    <w:rsid w:val="008940FF"/>
    <w:rsid w:val="008962E0"/>
    <w:rsid w:val="00896312"/>
    <w:rsid w:val="00896C8D"/>
    <w:rsid w:val="00897183"/>
    <w:rsid w:val="0089719E"/>
    <w:rsid w:val="008973C4"/>
    <w:rsid w:val="0089761F"/>
    <w:rsid w:val="00897FB8"/>
    <w:rsid w:val="008A00C1"/>
    <w:rsid w:val="008A0D62"/>
    <w:rsid w:val="008A1BBB"/>
    <w:rsid w:val="008A21FC"/>
    <w:rsid w:val="008A3677"/>
    <w:rsid w:val="008A439E"/>
    <w:rsid w:val="008A4401"/>
    <w:rsid w:val="008A4B5E"/>
    <w:rsid w:val="008A4C40"/>
    <w:rsid w:val="008A4C7B"/>
    <w:rsid w:val="008A4EB9"/>
    <w:rsid w:val="008A4F52"/>
    <w:rsid w:val="008A5312"/>
    <w:rsid w:val="008A5513"/>
    <w:rsid w:val="008A5AFD"/>
    <w:rsid w:val="008A5B1A"/>
    <w:rsid w:val="008A655C"/>
    <w:rsid w:val="008A7511"/>
    <w:rsid w:val="008A76A1"/>
    <w:rsid w:val="008B03E5"/>
    <w:rsid w:val="008B04FE"/>
    <w:rsid w:val="008B06DE"/>
    <w:rsid w:val="008B1572"/>
    <w:rsid w:val="008B1EE6"/>
    <w:rsid w:val="008B218E"/>
    <w:rsid w:val="008B262D"/>
    <w:rsid w:val="008B2857"/>
    <w:rsid w:val="008B3BAC"/>
    <w:rsid w:val="008B3E97"/>
    <w:rsid w:val="008B47B4"/>
    <w:rsid w:val="008B5396"/>
    <w:rsid w:val="008B5816"/>
    <w:rsid w:val="008B5DDA"/>
    <w:rsid w:val="008B5F15"/>
    <w:rsid w:val="008B676B"/>
    <w:rsid w:val="008B677B"/>
    <w:rsid w:val="008B70CE"/>
    <w:rsid w:val="008B7492"/>
    <w:rsid w:val="008B7B94"/>
    <w:rsid w:val="008B7DCE"/>
    <w:rsid w:val="008C10E5"/>
    <w:rsid w:val="008C1425"/>
    <w:rsid w:val="008C30EC"/>
    <w:rsid w:val="008C37CD"/>
    <w:rsid w:val="008C3A19"/>
    <w:rsid w:val="008C3C9C"/>
    <w:rsid w:val="008C420F"/>
    <w:rsid w:val="008C4913"/>
    <w:rsid w:val="008C4A2B"/>
    <w:rsid w:val="008C517F"/>
    <w:rsid w:val="008C5478"/>
    <w:rsid w:val="008C57E5"/>
    <w:rsid w:val="008C5AD6"/>
    <w:rsid w:val="008C5D4E"/>
    <w:rsid w:val="008C68CD"/>
    <w:rsid w:val="008C6981"/>
    <w:rsid w:val="008C7289"/>
    <w:rsid w:val="008C73D5"/>
    <w:rsid w:val="008C7A4B"/>
    <w:rsid w:val="008D00BC"/>
    <w:rsid w:val="008D0235"/>
    <w:rsid w:val="008D04C1"/>
    <w:rsid w:val="008D08E8"/>
    <w:rsid w:val="008D0C05"/>
    <w:rsid w:val="008D0DCD"/>
    <w:rsid w:val="008D220F"/>
    <w:rsid w:val="008D244A"/>
    <w:rsid w:val="008D24CA"/>
    <w:rsid w:val="008D2D04"/>
    <w:rsid w:val="008D3DE3"/>
    <w:rsid w:val="008D432D"/>
    <w:rsid w:val="008D4DE4"/>
    <w:rsid w:val="008D52E7"/>
    <w:rsid w:val="008D5425"/>
    <w:rsid w:val="008D6D49"/>
    <w:rsid w:val="008D7027"/>
    <w:rsid w:val="008D7030"/>
    <w:rsid w:val="008D71CE"/>
    <w:rsid w:val="008D7844"/>
    <w:rsid w:val="008E03B3"/>
    <w:rsid w:val="008E0479"/>
    <w:rsid w:val="008E0E94"/>
    <w:rsid w:val="008E0FF8"/>
    <w:rsid w:val="008E12AE"/>
    <w:rsid w:val="008E18DC"/>
    <w:rsid w:val="008E1E4A"/>
    <w:rsid w:val="008E244D"/>
    <w:rsid w:val="008E2B96"/>
    <w:rsid w:val="008E444B"/>
    <w:rsid w:val="008E456F"/>
    <w:rsid w:val="008E4DB4"/>
    <w:rsid w:val="008E4F73"/>
    <w:rsid w:val="008E5436"/>
    <w:rsid w:val="008E6F26"/>
    <w:rsid w:val="008E6F84"/>
    <w:rsid w:val="008E7120"/>
    <w:rsid w:val="008E72B0"/>
    <w:rsid w:val="008E73E4"/>
    <w:rsid w:val="008E7DC7"/>
    <w:rsid w:val="008F0037"/>
    <w:rsid w:val="008F039B"/>
    <w:rsid w:val="008F04FC"/>
    <w:rsid w:val="008F0778"/>
    <w:rsid w:val="008F0EAE"/>
    <w:rsid w:val="008F1C67"/>
    <w:rsid w:val="008F238D"/>
    <w:rsid w:val="008F2DB0"/>
    <w:rsid w:val="008F2EDF"/>
    <w:rsid w:val="008F3538"/>
    <w:rsid w:val="008F37DA"/>
    <w:rsid w:val="008F39E5"/>
    <w:rsid w:val="008F3E66"/>
    <w:rsid w:val="008F40EE"/>
    <w:rsid w:val="008F4D2D"/>
    <w:rsid w:val="008F5611"/>
    <w:rsid w:val="008F66AF"/>
    <w:rsid w:val="008F6BED"/>
    <w:rsid w:val="008F7A51"/>
    <w:rsid w:val="008F7B85"/>
    <w:rsid w:val="00901549"/>
    <w:rsid w:val="0090161F"/>
    <w:rsid w:val="0090218E"/>
    <w:rsid w:val="009022EF"/>
    <w:rsid w:val="00902871"/>
    <w:rsid w:val="00902892"/>
    <w:rsid w:val="009035CC"/>
    <w:rsid w:val="00903CD4"/>
    <w:rsid w:val="00903E4F"/>
    <w:rsid w:val="00904306"/>
    <w:rsid w:val="00904658"/>
    <w:rsid w:val="00904ADE"/>
    <w:rsid w:val="00904D03"/>
    <w:rsid w:val="009055AA"/>
    <w:rsid w:val="00905A7F"/>
    <w:rsid w:val="0090636E"/>
    <w:rsid w:val="00906457"/>
    <w:rsid w:val="00906B47"/>
    <w:rsid w:val="0090753F"/>
    <w:rsid w:val="00907A77"/>
    <w:rsid w:val="00910A45"/>
    <w:rsid w:val="00910BD9"/>
    <w:rsid w:val="00910F8F"/>
    <w:rsid w:val="0091118D"/>
    <w:rsid w:val="00913D8B"/>
    <w:rsid w:val="00913F6E"/>
    <w:rsid w:val="009147B2"/>
    <w:rsid w:val="00914EA4"/>
    <w:rsid w:val="00915870"/>
    <w:rsid w:val="00915986"/>
    <w:rsid w:val="00916AFC"/>
    <w:rsid w:val="009179CC"/>
    <w:rsid w:val="00917F21"/>
    <w:rsid w:val="00921242"/>
    <w:rsid w:val="009212E0"/>
    <w:rsid w:val="00921687"/>
    <w:rsid w:val="00921901"/>
    <w:rsid w:val="00921ED8"/>
    <w:rsid w:val="009225A7"/>
    <w:rsid w:val="0092358E"/>
    <w:rsid w:val="00923DB0"/>
    <w:rsid w:val="00924BFB"/>
    <w:rsid w:val="00924CCB"/>
    <w:rsid w:val="009253C7"/>
    <w:rsid w:val="009257D6"/>
    <w:rsid w:val="00925F2D"/>
    <w:rsid w:val="009265AD"/>
    <w:rsid w:val="00926962"/>
    <w:rsid w:val="00926A1C"/>
    <w:rsid w:val="00926C82"/>
    <w:rsid w:val="00927254"/>
    <w:rsid w:val="00927805"/>
    <w:rsid w:val="00927FEB"/>
    <w:rsid w:val="00930349"/>
    <w:rsid w:val="00930E8C"/>
    <w:rsid w:val="00930F09"/>
    <w:rsid w:val="009314D6"/>
    <w:rsid w:val="00931FCD"/>
    <w:rsid w:val="009327AB"/>
    <w:rsid w:val="00932D51"/>
    <w:rsid w:val="00932F5F"/>
    <w:rsid w:val="00933612"/>
    <w:rsid w:val="00933A8C"/>
    <w:rsid w:val="00933AE8"/>
    <w:rsid w:val="00933E53"/>
    <w:rsid w:val="00934010"/>
    <w:rsid w:val="009342F4"/>
    <w:rsid w:val="009346ED"/>
    <w:rsid w:val="0093666A"/>
    <w:rsid w:val="00936AD3"/>
    <w:rsid w:val="00936D66"/>
    <w:rsid w:val="009400DB"/>
    <w:rsid w:val="009405AA"/>
    <w:rsid w:val="0094091B"/>
    <w:rsid w:val="00940C17"/>
    <w:rsid w:val="009430F4"/>
    <w:rsid w:val="0094377F"/>
    <w:rsid w:val="00943F30"/>
    <w:rsid w:val="00944591"/>
    <w:rsid w:val="00944B2C"/>
    <w:rsid w:val="00944CAA"/>
    <w:rsid w:val="00945B72"/>
    <w:rsid w:val="00946781"/>
    <w:rsid w:val="00946BE7"/>
    <w:rsid w:val="00946E68"/>
    <w:rsid w:val="00947197"/>
    <w:rsid w:val="00947BFC"/>
    <w:rsid w:val="009506DA"/>
    <w:rsid w:val="00950BD0"/>
    <w:rsid w:val="00951CE8"/>
    <w:rsid w:val="00952946"/>
    <w:rsid w:val="00952B4B"/>
    <w:rsid w:val="00952FDF"/>
    <w:rsid w:val="009534FF"/>
    <w:rsid w:val="00953565"/>
    <w:rsid w:val="00954B5A"/>
    <w:rsid w:val="00954C90"/>
    <w:rsid w:val="00954ED1"/>
    <w:rsid w:val="009558D6"/>
    <w:rsid w:val="00955D28"/>
    <w:rsid w:val="00956BC5"/>
    <w:rsid w:val="00956C9D"/>
    <w:rsid w:val="00956D36"/>
    <w:rsid w:val="00956D44"/>
    <w:rsid w:val="00956D83"/>
    <w:rsid w:val="009571F2"/>
    <w:rsid w:val="00960E48"/>
    <w:rsid w:val="0096100D"/>
    <w:rsid w:val="00961347"/>
    <w:rsid w:val="00961601"/>
    <w:rsid w:val="00962886"/>
    <w:rsid w:val="009629BE"/>
    <w:rsid w:val="00964296"/>
    <w:rsid w:val="00964681"/>
    <w:rsid w:val="009651F4"/>
    <w:rsid w:val="0096537A"/>
    <w:rsid w:val="0096538F"/>
    <w:rsid w:val="00965F4A"/>
    <w:rsid w:val="0096663F"/>
    <w:rsid w:val="00966D13"/>
    <w:rsid w:val="00966E18"/>
    <w:rsid w:val="00966EC7"/>
    <w:rsid w:val="00967D66"/>
    <w:rsid w:val="00967DFE"/>
    <w:rsid w:val="0097055E"/>
    <w:rsid w:val="0097064B"/>
    <w:rsid w:val="00970BA1"/>
    <w:rsid w:val="00970DCF"/>
    <w:rsid w:val="009723A1"/>
    <w:rsid w:val="00973614"/>
    <w:rsid w:val="009744A2"/>
    <w:rsid w:val="0097461B"/>
    <w:rsid w:val="00975804"/>
    <w:rsid w:val="00975808"/>
    <w:rsid w:val="00975E64"/>
    <w:rsid w:val="009761CB"/>
    <w:rsid w:val="0097724C"/>
    <w:rsid w:val="00977963"/>
    <w:rsid w:val="00980352"/>
    <w:rsid w:val="00980866"/>
    <w:rsid w:val="00980D24"/>
    <w:rsid w:val="009813E4"/>
    <w:rsid w:val="00981FBE"/>
    <w:rsid w:val="009824DF"/>
    <w:rsid w:val="00982F3C"/>
    <w:rsid w:val="00983919"/>
    <w:rsid w:val="0098405A"/>
    <w:rsid w:val="009840B5"/>
    <w:rsid w:val="00986438"/>
    <w:rsid w:val="009868B5"/>
    <w:rsid w:val="00986BBE"/>
    <w:rsid w:val="00987955"/>
    <w:rsid w:val="00990AAF"/>
    <w:rsid w:val="009910BF"/>
    <w:rsid w:val="00991A93"/>
    <w:rsid w:val="00991C29"/>
    <w:rsid w:val="009929D5"/>
    <w:rsid w:val="00992ADF"/>
    <w:rsid w:val="00992CFA"/>
    <w:rsid w:val="00993FCC"/>
    <w:rsid w:val="0099489E"/>
    <w:rsid w:val="00994D47"/>
    <w:rsid w:val="00995099"/>
    <w:rsid w:val="009951AF"/>
    <w:rsid w:val="009956CA"/>
    <w:rsid w:val="009960DF"/>
    <w:rsid w:val="00996EFF"/>
    <w:rsid w:val="00997C45"/>
    <w:rsid w:val="00997D59"/>
    <w:rsid w:val="009A018B"/>
    <w:rsid w:val="009A0760"/>
    <w:rsid w:val="009A0E5E"/>
    <w:rsid w:val="009A0F81"/>
    <w:rsid w:val="009A1393"/>
    <w:rsid w:val="009A23EF"/>
    <w:rsid w:val="009A2E36"/>
    <w:rsid w:val="009A36AB"/>
    <w:rsid w:val="009A3B60"/>
    <w:rsid w:val="009A550C"/>
    <w:rsid w:val="009A6154"/>
    <w:rsid w:val="009A6AB5"/>
    <w:rsid w:val="009A6BFE"/>
    <w:rsid w:val="009A7119"/>
    <w:rsid w:val="009A74B8"/>
    <w:rsid w:val="009A7586"/>
    <w:rsid w:val="009A7F79"/>
    <w:rsid w:val="009B020B"/>
    <w:rsid w:val="009B0331"/>
    <w:rsid w:val="009B05FA"/>
    <w:rsid w:val="009B093E"/>
    <w:rsid w:val="009B09CD"/>
    <w:rsid w:val="009B2383"/>
    <w:rsid w:val="009B364D"/>
    <w:rsid w:val="009B3C73"/>
    <w:rsid w:val="009B3F00"/>
    <w:rsid w:val="009B4213"/>
    <w:rsid w:val="009B4356"/>
    <w:rsid w:val="009B46B7"/>
    <w:rsid w:val="009B4EF4"/>
    <w:rsid w:val="009B626B"/>
    <w:rsid w:val="009B76AA"/>
    <w:rsid w:val="009C054D"/>
    <w:rsid w:val="009C15AD"/>
    <w:rsid w:val="009C1B03"/>
    <w:rsid w:val="009C2CE7"/>
    <w:rsid w:val="009C30AA"/>
    <w:rsid w:val="009C43D1"/>
    <w:rsid w:val="009C47F2"/>
    <w:rsid w:val="009C510D"/>
    <w:rsid w:val="009C5569"/>
    <w:rsid w:val="009C5612"/>
    <w:rsid w:val="009C59A6"/>
    <w:rsid w:val="009C5AF5"/>
    <w:rsid w:val="009C6047"/>
    <w:rsid w:val="009C6094"/>
    <w:rsid w:val="009C6247"/>
    <w:rsid w:val="009C6893"/>
    <w:rsid w:val="009C69FD"/>
    <w:rsid w:val="009C6A52"/>
    <w:rsid w:val="009C6CF3"/>
    <w:rsid w:val="009C7B30"/>
    <w:rsid w:val="009D067E"/>
    <w:rsid w:val="009D0AB2"/>
    <w:rsid w:val="009D0F4B"/>
    <w:rsid w:val="009D2140"/>
    <w:rsid w:val="009D3276"/>
    <w:rsid w:val="009D330F"/>
    <w:rsid w:val="009D3B56"/>
    <w:rsid w:val="009D40CC"/>
    <w:rsid w:val="009D444C"/>
    <w:rsid w:val="009D4525"/>
    <w:rsid w:val="009D4BE9"/>
    <w:rsid w:val="009D4F45"/>
    <w:rsid w:val="009D6647"/>
    <w:rsid w:val="009D6889"/>
    <w:rsid w:val="009D7927"/>
    <w:rsid w:val="009E0C68"/>
    <w:rsid w:val="009E1533"/>
    <w:rsid w:val="009E2785"/>
    <w:rsid w:val="009E2FD7"/>
    <w:rsid w:val="009E607B"/>
    <w:rsid w:val="009E6206"/>
    <w:rsid w:val="009E6AE6"/>
    <w:rsid w:val="009E72FD"/>
    <w:rsid w:val="009F070B"/>
    <w:rsid w:val="009F072A"/>
    <w:rsid w:val="009F08CC"/>
    <w:rsid w:val="009F08F6"/>
    <w:rsid w:val="009F0D0A"/>
    <w:rsid w:val="009F0ED1"/>
    <w:rsid w:val="009F1931"/>
    <w:rsid w:val="009F1EE2"/>
    <w:rsid w:val="009F364A"/>
    <w:rsid w:val="009F3F07"/>
    <w:rsid w:val="009F454D"/>
    <w:rsid w:val="009F49C9"/>
    <w:rsid w:val="009F4E48"/>
    <w:rsid w:val="009F5243"/>
    <w:rsid w:val="009F53AF"/>
    <w:rsid w:val="009F59F5"/>
    <w:rsid w:val="009F5D37"/>
    <w:rsid w:val="009F6EAB"/>
    <w:rsid w:val="009F7777"/>
    <w:rsid w:val="009F7840"/>
    <w:rsid w:val="009F7970"/>
    <w:rsid w:val="009F7985"/>
    <w:rsid w:val="009F7DA1"/>
    <w:rsid w:val="00A0021F"/>
    <w:rsid w:val="00A00274"/>
    <w:rsid w:val="00A0067A"/>
    <w:rsid w:val="00A007E7"/>
    <w:rsid w:val="00A00C91"/>
    <w:rsid w:val="00A00EE5"/>
    <w:rsid w:val="00A01B62"/>
    <w:rsid w:val="00A02111"/>
    <w:rsid w:val="00A027CC"/>
    <w:rsid w:val="00A049E2"/>
    <w:rsid w:val="00A04F4A"/>
    <w:rsid w:val="00A0586B"/>
    <w:rsid w:val="00A05A6B"/>
    <w:rsid w:val="00A05E80"/>
    <w:rsid w:val="00A06377"/>
    <w:rsid w:val="00A069F5"/>
    <w:rsid w:val="00A06A68"/>
    <w:rsid w:val="00A102D1"/>
    <w:rsid w:val="00A10602"/>
    <w:rsid w:val="00A10928"/>
    <w:rsid w:val="00A11915"/>
    <w:rsid w:val="00A119E8"/>
    <w:rsid w:val="00A11B32"/>
    <w:rsid w:val="00A12056"/>
    <w:rsid w:val="00A1241B"/>
    <w:rsid w:val="00A1271D"/>
    <w:rsid w:val="00A127A0"/>
    <w:rsid w:val="00A13299"/>
    <w:rsid w:val="00A133C6"/>
    <w:rsid w:val="00A1344B"/>
    <w:rsid w:val="00A13EC9"/>
    <w:rsid w:val="00A14639"/>
    <w:rsid w:val="00A15531"/>
    <w:rsid w:val="00A157EB"/>
    <w:rsid w:val="00A15DDC"/>
    <w:rsid w:val="00A16605"/>
    <w:rsid w:val="00A167AB"/>
    <w:rsid w:val="00A168E3"/>
    <w:rsid w:val="00A1783F"/>
    <w:rsid w:val="00A17DED"/>
    <w:rsid w:val="00A2083F"/>
    <w:rsid w:val="00A219E7"/>
    <w:rsid w:val="00A21B4F"/>
    <w:rsid w:val="00A21EC6"/>
    <w:rsid w:val="00A22493"/>
    <w:rsid w:val="00A22B2A"/>
    <w:rsid w:val="00A23228"/>
    <w:rsid w:val="00A23788"/>
    <w:rsid w:val="00A239CD"/>
    <w:rsid w:val="00A23B76"/>
    <w:rsid w:val="00A2417A"/>
    <w:rsid w:val="00A24BA4"/>
    <w:rsid w:val="00A2505A"/>
    <w:rsid w:val="00A25088"/>
    <w:rsid w:val="00A252D5"/>
    <w:rsid w:val="00A26117"/>
    <w:rsid w:val="00A2652C"/>
    <w:rsid w:val="00A26D8D"/>
    <w:rsid w:val="00A26FF8"/>
    <w:rsid w:val="00A275F1"/>
    <w:rsid w:val="00A2767D"/>
    <w:rsid w:val="00A3018C"/>
    <w:rsid w:val="00A30479"/>
    <w:rsid w:val="00A30F3F"/>
    <w:rsid w:val="00A31B42"/>
    <w:rsid w:val="00A32905"/>
    <w:rsid w:val="00A33434"/>
    <w:rsid w:val="00A33606"/>
    <w:rsid w:val="00A336AA"/>
    <w:rsid w:val="00A33C93"/>
    <w:rsid w:val="00A3456B"/>
    <w:rsid w:val="00A34B85"/>
    <w:rsid w:val="00A35A0B"/>
    <w:rsid w:val="00A35C73"/>
    <w:rsid w:val="00A37084"/>
    <w:rsid w:val="00A37277"/>
    <w:rsid w:val="00A37860"/>
    <w:rsid w:val="00A405F1"/>
    <w:rsid w:val="00A40884"/>
    <w:rsid w:val="00A40913"/>
    <w:rsid w:val="00A40BE2"/>
    <w:rsid w:val="00A40EE7"/>
    <w:rsid w:val="00A41F1C"/>
    <w:rsid w:val="00A42096"/>
    <w:rsid w:val="00A42157"/>
    <w:rsid w:val="00A42C28"/>
    <w:rsid w:val="00A43038"/>
    <w:rsid w:val="00A434FB"/>
    <w:rsid w:val="00A4391E"/>
    <w:rsid w:val="00A43B6B"/>
    <w:rsid w:val="00A441B0"/>
    <w:rsid w:val="00A450EE"/>
    <w:rsid w:val="00A4532B"/>
    <w:rsid w:val="00A45510"/>
    <w:rsid w:val="00A45C7E"/>
    <w:rsid w:val="00A473EA"/>
    <w:rsid w:val="00A47739"/>
    <w:rsid w:val="00A477E6"/>
    <w:rsid w:val="00A47C1B"/>
    <w:rsid w:val="00A50DBA"/>
    <w:rsid w:val="00A50F79"/>
    <w:rsid w:val="00A513A2"/>
    <w:rsid w:val="00A51571"/>
    <w:rsid w:val="00A51BCF"/>
    <w:rsid w:val="00A51D1D"/>
    <w:rsid w:val="00A5337D"/>
    <w:rsid w:val="00A53624"/>
    <w:rsid w:val="00A54020"/>
    <w:rsid w:val="00A543A7"/>
    <w:rsid w:val="00A54BC5"/>
    <w:rsid w:val="00A54CAD"/>
    <w:rsid w:val="00A55602"/>
    <w:rsid w:val="00A56426"/>
    <w:rsid w:val="00A5657D"/>
    <w:rsid w:val="00A565FB"/>
    <w:rsid w:val="00A57004"/>
    <w:rsid w:val="00A575CD"/>
    <w:rsid w:val="00A57CE8"/>
    <w:rsid w:val="00A60C3D"/>
    <w:rsid w:val="00A6174F"/>
    <w:rsid w:val="00A6204E"/>
    <w:rsid w:val="00A62158"/>
    <w:rsid w:val="00A62425"/>
    <w:rsid w:val="00A627BF"/>
    <w:rsid w:val="00A647BA"/>
    <w:rsid w:val="00A64CC0"/>
    <w:rsid w:val="00A65135"/>
    <w:rsid w:val="00A6559E"/>
    <w:rsid w:val="00A656AD"/>
    <w:rsid w:val="00A666C7"/>
    <w:rsid w:val="00A6670F"/>
    <w:rsid w:val="00A66CBC"/>
    <w:rsid w:val="00A67964"/>
    <w:rsid w:val="00A67C2A"/>
    <w:rsid w:val="00A67C42"/>
    <w:rsid w:val="00A67CD8"/>
    <w:rsid w:val="00A67DCA"/>
    <w:rsid w:val="00A7031B"/>
    <w:rsid w:val="00A70730"/>
    <w:rsid w:val="00A70990"/>
    <w:rsid w:val="00A70FF0"/>
    <w:rsid w:val="00A70FF7"/>
    <w:rsid w:val="00A72738"/>
    <w:rsid w:val="00A72CFC"/>
    <w:rsid w:val="00A7325D"/>
    <w:rsid w:val="00A73C55"/>
    <w:rsid w:val="00A73C5E"/>
    <w:rsid w:val="00A75FA0"/>
    <w:rsid w:val="00A803EC"/>
    <w:rsid w:val="00A80E2F"/>
    <w:rsid w:val="00A80F99"/>
    <w:rsid w:val="00A80FAC"/>
    <w:rsid w:val="00A81505"/>
    <w:rsid w:val="00A81669"/>
    <w:rsid w:val="00A817E8"/>
    <w:rsid w:val="00A8299A"/>
    <w:rsid w:val="00A82F3F"/>
    <w:rsid w:val="00A836D6"/>
    <w:rsid w:val="00A844CE"/>
    <w:rsid w:val="00A845F6"/>
    <w:rsid w:val="00A85E43"/>
    <w:rsid w:val="00A873C3"/>
    <w:rsid w:val="00A90385"/>
    <w:rsid w:val="00A9145E"/>
    <w:rsid w:val="00A916E4"/>
    <w:rsid w:val="00A91962"/>
    <w:rsid w:val="00A91EAA"/>
    <w:rsid w:val="00A9264B"/>
    <w:rsid w:val="00A9345B"/>
    <w:rsid w:val="00A93912"/>
    <w:rsid w:val="00A93A0E"/>
    <w:rsid w:val="00A93CAB"/>
    <w:rsid w:val="00A95693"/>
    <w:rsid w:val="00A96600"/>
    <w:rsid w:val="00A96DCC"/>
    <w:rsid w:val="00A9775D"/>
    <w:rsid w:val="00A979BD"/>
    <w:rsid w:val="00AA08A4"/>
    <w:rsid w:val="00AA188F"/>
    <w:rsid w:val="00AA1C5A"/>
    <w:rsid w:val="00AA2571"/>
    <w:rsid w:val="00AA2A8D"/>
    <w:rsid w:val="00AA3443"/>
    <w:rsid w:val="00AA3490"/>
    <w:rsid w:val="00AA3C2E"/>
    <w:rsid w:val="00AA3C3D"/>
    <w:rsid w:val="00AA46CE"/>
    <w:rsid w:val="00AA4BC1"/>
    <w:rsid w:val="00AA4C79"/>
    <w:rsid w:val="00AA4CD0"/>
    <w:rsid w:val="00AA55F0"/>
    <w:rsid w:val="00AA583B"/>
    <w:rsid w:val="00AA63A9"/>
    <w:rsid w:val="00AA6F19"/>
    <w:rsid w:val="00AA7460"/>
    <w:rsid w:val="00AA7530"/>
    <w:rsid w:val="00AA7E07"/>
    <w:rsid w:val="00AB0322"/>
    <w:rsid w:val="00AB0903"/>
    <w:rsid w:val="00AB090D"/>
    <w:rsid w:val="00AB17F6"/>
    <w:rsid w:val="00AB19F1"/>
    <w:rsid w:val="00AB1F09"/>
    <w:rsid w:val="00AB2034"/>
    <w:rsid w:val="00AB20C4"/>
    <w:rsid w:val="00AB2683"/>
    <w:rsid w:val="00AB2696"/>
    <w:rsid w:val="00AB33B0"/>
    <w:rsid w:val="00AB3941"/>
    <w:rsid w:val="00AB4AAC"/>
    <w:rsid w:val="00AB4BFB"/>
    <w:rsid w:val="00AB4E2B"/>
    <w:rsid w:val="00AB5A16"/>
    <w:rsid w:val="00AB5CF1"/>
    <w:rsid w:val="00AB5D0E"/>
    <w:rsid w:val="00AB5F38"/>
    <w:rsid w:val="00AB633C"/>
    <w:rsid w:val="00AB6635"/>
    <w:rsid w:val="00AB7107"/>
    <w:rsid w:val="00AB72BB"/>
    <w:rsid w:val="00AB7669"/>
    <w:rsid w:val="00AB7825"/>
    <w:rsid w:val="00AB7B68"/>
    <w:rsid w:val="00AC23F1"/>
    <w:rsid w:val="00AC2BF2"/>
    <w:rsid w:val="00AC334D"/>
    <w:rsid w:val="00AC3393"/>
    <w:rsid w:val="00AC3A62"/>
    <w:rsid w:val="00AC410E"/>
    <w:rsid w:val="00AC5341"/>
    <w:rsid w:val="00AC59A9"/>
    <w:rsid w:val="00AC59B1"/>
    <w:rsid w:val="00AC637C"/>
    <w:rsid w:val="00AC6407"/>
    <w:rsid w:val="00AC74DC"/>
    <w:rsid w:val="00AC76C6"/>
    <w:rsid w:val="00AD01EE"/>
    <w:rsid w:val="00AD0A0F"/>
    <w:rsid w:val="00AD1157"/>
    <w:rsid w:val="00AD17B2"/>
    <w:rsid w:val="00AD2509"/>
    <w:rsid w:val="00AD268D"/>
    <w:rsid w:val="00AD2786"/>
    <w:rsid w:val="00AD366C"/>
    <w:rsid w:val="00AD3749"/>
    <w:rsid w:val="00AD50CA"/>
    <w:rsid w:val="00AD5ADA"/>
    <w:rsid w:val="00AD5BED"/>
    <w:rsid w:val="00AD6723"/>
    <w:rsid w:val="00AD6AE6"/>
    <w:rsid w:val="00AD6C9E"/>
    <w:rsid w:val="00AD7B7F"/>
    <w:rsid w:val="00AE01FE"/>
    <w:rsid w:val="00AE0AE2"/>
    <w:rsid w:val="00AE11A4"/>
    <w:rsid w:val="00AE1EDA"/>
    <w:rsid w:val="00AE2238"/>
    <w:rsid w:val="00AE350A"/>
    <w:rsid w:val="00AE3AAE"/>
    <w:rsid w:val="00AE668B"/>
    <w:rsid w:val="00AE6A83"/>
    <w:rsid w:val="00AE6F28"/>
    <w:rsid w:val="00AF10D2"/>
    <w:rsid w:val="00AF13A3"/>
    <w:rsid w:val="00AF177E"/>
    <w:rsid w:val="00AF2E2D"/>
    <w:rsid w:val="00AF4119"/>
    <w:rsid w:val="00AF42C3"/>
    <w:rsid w:val="00AF44E5"/>
    <w:rsid w:val="00AF79B6"/>
    <w:rsid w:val="00AF79F3"/>
    <w:rsid w:val="00AF7FD7"/>
    <w:rsid w:val="00B004A6"/>
    <w:rsid w:val="00B0051A"/>
    <w:rsid w:val="00B00543"/>
    <w:rsid w:val="00B0096B"/>
    <w:rsid w:val="00B01991"/>
    <w:rsid w:val="00B027C9"/>
    <w:rsid w:val="00B03268"/>
    <w:rsid w:val="00B03DB7"/>
    <w:rsid w:val="00B0452B"/>
    <w:rsid w:val="00B04957"/>
    <w:rsid w:val="00B04CB8"/>
    <w:rsid w:val="00B05006"/>
    <w:rsid w:val="00B05108"/>
    <w:rsid w:val="00B0526A"/>
    <w:rsid w:val="00B053D8"/>
    <w:rsid w:val="00B05D39"/>
    <w:rsid w:val="00B06232"/>
    <w:rsid w:val="00B068B7"/>
    <w:rsid w:val="00B0691B"/>
    <w:rsid w:val="00B06D5C"/>
    <w:rsid w:val="00B07439"/>
    <w:rsid w:val="00B103DB"/>
    <w:rsid w:val="00B107AA"/>
    <w:rsid w:val="00B1095C"/>
    <w:rsid w:val="00B10E2D"/>
    <w:rsid w:val="00B118BF"/>
    <w:rsid w:val="00B11981"/>
    <w:rsid w:val="00B1228A"/>
    <w:rsid w:val="00B13001"/>
    <w:rsid w:val="00B1324A"/>
    <w:rsid w:val="00B1327C"/>
    <w:rsid w:val="00B13D6F"/>
    <w:rsid w:val="00B143C4"/>
    <w:rsid w:val="00B144C1"/>
    <w:rsid w:val="00B14D23"/>
    <w:rsid w:val="00B16515"/>
    <w:rsid w:val="00B16821"/>
    <w:rsid w:val="00B16A1A"/>
    <w:rsid w:val="00B16D12"/>
    <w:rsid w:val="00B17443"/>
    <w:rsid w:val="00B17FE6"/>
    <w:rsid w:val="00B21802"/>
    <w:rsid w:val="00B2361F"/>
    <w:rsid w:val="00B23B28"/>
    <w:rsid w:val="00B23F23"/>
    <w:rsid w:val="00B24656"/>
    <w:rsid w:val="00B24893"/>
    <w:rsid w:val="00B24D66"/>
    <w:rsid w:val="00B24F43"/>
    <w:rsid w:val="00B26E00"/>
    <w:rsid w:val="00B27567"/>
    <w:rsid w:val="00B27637"/>
    <w:rsid w:val="00B277AB"/>
    <w:rsid w:val="00B30046"/>
    <w:rsid w:val="00B31879"/>
    <w:rsid w:val="00B31E8F"/>
    <w:rsid w:val="00B31FAD"/>
    <w:rsid w:val="00B3246C"/>
    <w:rsid w:val="00B33ECF"/>
    <w:rsid w:val="00B33FB0"/>
    <w:rsid w:val="00B34379"/>
    <w:rsid w:val="00B3510A"/>
    <w:rsid w:val="00B353E0"/>
    <w:rsid w:val="00B3646B"/>
    <w:rsid w:val="00B364A2"/>
    <w:rsid w:val="00B3752F"/>
    <w:rsid w:val="00B375FC"/>
    <w:rsid w:val="00B37C2D"/>
    <w:rsid w:val="00B37F76"/>
    <w:rsid w:val="00B404A9"/>
    <w:rsid w:val="00B40907"/>
    <w:rsid w:val="00B40C31"/>
    <w:rsid w:val="00B40DF9"/>
    <w:rsid w:val="00B42EAE"/>
    <w:rsid w:val="00B42F6D"/>
    <w:rsid w:val="00B43486"/>
    <w:rsid w:val="00B4353B"/>
    <w:rsid w:val="00B447D8"/>
    <w:rsid w:val="00B453A3"/>
    <w:rsid w:val="00B45A5E"/>
    <w:rsid w:val="00B45E01"/>
    <w:rsid w:val="00B460F0"/>
    <w:rsid w:val="00B469BD"/>
    <w:rsid w:val="00B4717F"/>
    <w:rsid w:val="00B47D23"/>
    <w:rsid w:val="00B51194"/>
    <w:rsid w:val="00B511D8"/>
    <w:rsid w:val="00B514A2"/>
    <w:rsid w:val="00B51950"/>
    <w:rsid w:val="00B52374"/>
    <w:rsid w:val="00B52816"/>
    <w:rsid w:val="00B52AB4"/>
    <w:rsid w:val="00B52D31"/>
    <w:rsid w:val="00B52FE4"/>
    <w:rsid w:val="00B5354F"/>
    <w:rsid w:val="00B537AD"/>
    <w:rsid w:val="00B53B19"/>
    <w:rsid w:val="00B53D59"/>
    <w:rsid w:val="00B540CC"/>
    <w:rsid w:val="00B548FF"/>
    <w:rsid w:val="00B5499F"/>
    <w:rsid w:val="00B54BCB"/>
    <w:rsid w:val="00B54EC4"/>
    <w:rsid w:val="00B55189"/>
    <w:rsid w:val="00B555BA"/>
    <w:rsid w:val="00B566E8"/>
    <w:rsid w:val="00B5692E"/>
    <w:rsid w:val="00B56B13"/>
    <w:rsid w:val="00B57BE0"/>
    <w:rsid w:val="00B57CED"/>
    <w:rsid w:val="00B57E38"/>
    <w:rsid w:val="00B60A90"/>
    <w:rsid w:val="00B60DD2"/>
    <w:rsid w:val="00B61075"/>
    <w:rsid w:val="00B6166F"/>
    <w:rsid w:val="00B617D3"/>
    <w:rsid w:val="00B61A04"/>
    <w:rsid w:val="00B61C16"/>
    <w:rsid w:val="00B61F9D"/>
    <w:rsid w:val="00B63EE3"/>
    <w:rsid w:val="00B63F1C"/>
    <w:rsid w:val="00B6483B"/>
    <w:rsid w:val="00B65D43"/>
    <w:rsid w:val="00B665E3"/>
    <w:rsid w:val="00B6664D"/>
    <w:rsid w:val="00B67599"/>
    <w:rsid w:val="00B6763B"/>
    <w:rsid w:val="00B676FA"/>
    <w:rsid w:val="00B7006B"/>
    <w:rsid w:val="00B70309"/>
    <w:rsid w:val="00B70439"/>
    <w:rsid w:val="00B7269D"/>
    <w:rsid w:val="00B7377E"/>
    <w:rsid w:val="00B737E3"/>
    <w:rsid w:val="00B73BEA"/>
    <w:rsid w:val="00B73C63"/>
    <w:rsid w:val="00B748A6"/>
    <w:rsid w:val="00B749EC"/>
    <w:rsid w:val="00B74BF7"/>
    <w:rsid w:val="00B74E3D"/>
    <w:rsid w:val="00B753D1"/>
    <w:rsid w:val="00B7590A"/>
    <w:rsid w:val="00B77B3A"/>
    <w:rsid w:val="00B77BB8"/>
    <w:rsid w:val="00B80353"/>
    <w:rsid w:val="00B806C8"/>
    <w:rsid w:val="00B809C9"/>
    <w:rsid w:val="00B81050"/>
    <w:rsid w:val="00B81EB5"/>
    <w:rsid w:val="00B81F8E"/>
    <w:rsid w:val="00B82C16"/>
    <w:rsid w:val="00B83455"/>
    <w:rsid w:val="00B83D75"/>
    <w:rsid w:val="00B844E8"/>
    <w:rsid w:val="00B849F9"/>
    <w:rsid w:val="00B8533D"/>
    <w:rsid w:val="00B8538D"/>
    <w:rsid w:val="00B86968"/>
    <w:rsid w:val="00B87628"/>
    <w:rsid w:val="00B87C86"/>
    <w:rsid w:val="00B904A6"/>
    <w:rsid w:val="00B90B1A"/>
    <w:rsid w:val="00B924A6"/>
    <w:rsid w:val="00B9272C"/>
    <w:rsid w:val="00B9338B"/>
    <w:rsid w:val="00B935AA"/>
    <w:rsid w:val="00B938A9"/>
    <w:rsid w:val="00B942E3"/>
    <w:rsid w:val="00B9493F"/>
    <w:rsid w:val="00B94B98"/>
    <w:rsid w:val="00B94CAC"/>
    <w:rsid w:val="00B95358"/>
    <w:rsid w:val="00B95E81"/>
    <w:rsid w:val="00B96D3F"/>
    <w:rsid w:val="00B96E4C"/>
    <w:rsid w:val="00B972CC"/>
    <w:rsid w:val="00B97712"/>
    <w:rsid w:val="00B97B1F"/>
    <w:rsid w:val="00B97D0E"/>
    <w:rsid w:val="00B97EFA"/>
    <w:rsid w:val="00BA0422"/>
    <w:rsid w:val="00BA06B3"/>
    <w:rsid w:val="00BA0ACD"/>
    <w:rsid w:val="00BA0E9D"/>
    <w:rsid w:val="00BA1853"/>
    <w:rsid w:val="00BA1968"/>
    <w:rsid w:val="00BA1E48"/>
    <w:rsid w:val="00BA22D4"/>
    <w:rsid w:val="00BA22E6"/>
    <w:rsid w:val="00BA2443"/>
    <w:rsid w:val="00BA2517"/>
    <w:rsid w:val="00BA2EF8"/>
    <w:rsid w:val="00BA33E2"/>
    <w:rsid w:val="00BA4F64"/>
    <w:rsid w:val="00BA66E9"/>
    <w:rsid w:val="00BA6BEB"/>
    <w:rsid w:val="00BA773B"/>
    <w:rsid w:val="00BA7812"/>
    <w:rsid w:val="00BA782E"/>
    <w:rsid w:val="00BA787B"/>
    <w:rsid w:val="00BA78F4"/>
    <w:rsid w:val="00BA7926"/>
    <w:rsid w:val="00BA7A29"/>
    <w:rsid w:val="00BA7BFD"/>
    <w:rsid w:val="00BA7FF5"/>
    <w:rsid w:val="00BB0916"/>
    <w:rsid w:val="00BB0928"/>
    <w:rsid w:val="00BB0AEA"/>
    <w:rsid w:val="00BB0B40"/>
    <w:rsid w:val="00BB0DEC"/>
    <w:rsid w:val="00BB1D8A"/>
    <w:rsid w:val="00BB1F5A"/>
    <w:rsid w:val="00BB20F2"/>
    <w:rsid w:val="00BB2B02"/>
    <w:rsid w:val="00BB2CD1"/>
    <w:rsid w:val="00BB3AD7"/>
    <w:rsid w:val="00BB4019"/>
    <w:rsid w:val="00BB49B6"/>
    <w:rsid w:val="00BB5AD7"/>
    <w:rsid w:val="00BB5FDE"/>
    <w:rsid w:val="00BB67AE"/>
    <w:rsid w:val="00BB7986"/>
    <w:rsid w:val="00BB7A50"/>
    <w:rsid w:val="00BB7C77"/>
    <w:rsid w:val="00BC01DE"/>
    <w:rsid w:val="00BC0799"/>
    <w:rsid w:val="00BC0A18"/>
    <w:rsid w:val="00BC14C7"/>
    <w:rsid w:val="00BC1B4A"/>
    <w:rsid w:val="00BC25D2"/>
    <w:rsid w:val="00BC35AC"/>
    <w:rsid w:val="00BC3F1D"/>
    <w:rsid w:val="00BC46ED"/>
    <w:rsid w:val="00BC56C3"/>
    <w:rsid w:val="00BC5869"/>
    <w:rsid w:val="00BC5922"/>
    <w:rsid w:val="00BC5955"/>
    <w:rsid w:val="00BC6340"/>
    <w:rsid w:val="00BC6CF5"/>
    <w:rsid w:val="00BD003A"/>
    <w:rsid w:val="00BD02A1"/>
    <w:rsid w:val="00BD05CF"/>
    <w:rsid w:val="00BD07A5"/>
    <w:rsid w:val="00BD1115"/>
    <w:rsid w:val="00BD119D"/>
    <w:rsid w:val="00BD1D45"/>
    <w:rsid w:val="00BD2548"/>
    <w:rsid w:val="00BD3099"/>
    <w:rsid w:val="00BD3E62"/>
    <w:rsid w:val="00BD4C1C"/>
    <w:rsid w:val="00BD5362"/>
    <w:rsid w:val="00BD5D0D"/>
    <w:rsid w:val="00BD6345"/>
    <w:rsid w:val="00BD6E02"/>
    <w:rsid w:val="00BD73E6"/>
    <w:rsid w:val="00BD7F4E"/>
    <w:rsid w:val="00BE034C"/>
    <w:rsid w:val="00BE065E"/>
    <w:rsid w:val="00BE08DA"/>
    <w:rsid w:val="00BE097A"/>
    <w:rsid w:val="00BE0A52"/>
    <w:rsid w:val="00BE0F9B"/>
    <w:rsid w:val="00BE1433"/>
    <w:rsid w:val="00BE166A"/>
    <w:rsid w:val="00BE1DDC"/>
    <w:rsid w:val="00BE246F"/>
    <w:rsid w:val="00BE28B3"/>
    <w:rsid w:val="00BE514E"/>
    <w:rsid w:val="00BE5AA3"/>
    <w:rsid w:val="00BE6241"/>
    <w:rsid w:val="00BE6341"/>
    <w:rsid w:val="00BE6EA5"/>
    <w:rsid w:val="00BE75BF"/>
    <w:rsid w:val="00BE7963"/>
    <w:rsid w:val="00BF09B1"/>
    <w:rsid w:val="00BF21CD"/>
    <w:rsid w:val="00BF321B"/>
    <w:rsid w:val="00BF3773"/>
    <w:rsid w:val="00BF3820"/>
    <w:rsid w:val="00BF38C9"/>
    <w:rsid w:val="00BF39AD"/>
    <w:rsid w:val="00BF3E14"/>
    <w:rsid w:val="00BF3F29"/>
    <w:rsid w:val="00BF45FA"/>
    <w:rsid w:val="00BF4644"/>
    <w:rsid w:val="00BF4D9A"/>
    <w:rsid w:val="00BF4E3D"/>
    <w:rsid w:val="00BF52FD"/>
    <w:rsid w:val="00BF5AB3"/>
    <w:rsid w:val="00BF7689"/>
    <w:rsid w:val="00C00062"/>
    <w:rsid w:val="00C000FF"/>
    <w:rsid w:val="00C00D18"/>
    <w:rsid w:val="00C01035"/>
    <w:rsid w:val="00C02257"/>
    <w:rsid w:val="00C02657"/>
    <w:rsid w:val="00C02DF9"/>
    <w:rsid w:val="00C03B8D"/>
    <w:rsid w:val="00C03EA2"/>
    <w:rsid w:val="00C042D1"/>
    <w:rsid w:val="00C04433"/>
    <w:rsid w:val="00C04532"/>
    <w:rsid w:val="00C047DA"/>
    <w:rsid w:val="00C06C1F"/>
    <w:rsid w:val="00C06D1A"/>
    <w:rsid w:val="00C078A0"/>
    <w:rsid w:val="00C078F3"/>
    <w:rsid w:val="00C07C9D"/>
    <w:rsid w:val="00C1064E"/>
    <w:rsid w:val="00C1099C"/>
    <w:rsid w:val="00C116B5"/>
    <w:rsid w:val="00C11D6C"/>
    <w:rsid w:val="00C12189"/>
    <w:rsid w:val="00C12A36"/>
    <w:rsid w:val="00C1356B"/>
    <w:rsid w:val="00C14BD0"/>
    <w:rsid w:val="00C14F9A"/>
    <w:rsid w:val="00C151D0"/>
    <w:rsid w:val="00C152A1"/>
    <w:rsid w:val="00C17BFF"/>
    <w:rsid w:val="00C17F91"/>
    <w:rsid w:val="00C20222"/>
    <w:rsid w:val="00C2061C"/>
    <w:rsid w:val="00C20DB8"/>
    <w:rsid w:val="00C2136C"/>
    <w:rsid w:val="00C2169F"/>
    <w:rsid w:val="00C21E4A"/>
    <w:rsid w:val="00C231EA"/>
    <w:rsid w:val="00C237F5"/>
    <w:rsid w:val="00C23C72"/>
    <w:rsid w:val="00C23ED3"/>
    <w:rsid w:val="00C24044"/>
    <w:rsid w:val="00C24241"/>
    <w:rsid w:val="00C247D2"/>
    <w:rsid w:val="00C24A70"/>
    <w:rsid w:val="00C25844"/>
    <w:rsid w:val="00C25C4E"/>
    <w:rsid w:val="00C264B2"/>
    <w:rsid w:val="00C2665C"/>
    <w:rsid w:val="00C26A0A"/>
    <w:rsid w:val="00C26EE4"/>
    <w:rsid w:val="00C26F2E"/>
    <w:rsid w:val="00C2758A"/>
    <w:rsid w:val="00C3018A"/>
    <w:rsid w:val="00C30B0C"/>
    <w:rsid w:val="00C317AA"/>
    <w:rsid w:val="00C3191F"/>
    <w:rsid w:val="00C325C5"/>
    <w:rsid w:val="00C3269D"/>
    <w:rsid w:val="00C326FC"/>
    <w:rsid w:val="00C32852"/>
    <w:rsid w:val="00C34014"/>
    <w:rsid w:val="00C34B1A"/>
    <w:rsid w:val="00C34B21"/>
    <w:rsid w:val="00C354F9"/>
    <w:rsid w:val="00C3580B"/>
    <w:rsid w:val="00C35AC1"/>
    <w:rsid w:val="00C35ADF"/>
    <w:rsid w:val="00C36121"/>
    <w:rsid w:val="00C36247"/>
    <w:rsid w:val="00C369D5"/>
    <w:rsid w:val="00C36E02"/>
    <w:rsid w:val="00C36E4F"/>
    <w:rsid w:val="00C3788F"/>
    <w:rsid w:val="00C40B2F"/>
    <w:rsid w:val="00C40D7E"/>
    <w:rsid w:val="00C413CC"/>
    <w:rsid w:val="00C42258"/>
    <w:rsid w:val="00C43452"/>
    <w:rsid w:val="00C4432D"/>
    <w:rsid w:val="00C44880"/>
    <w:rsid w:val="00C44F6C"/>
    <w:rsid w:val="00C45190"/>
    <w:rsid w:val="00C4547F"/>
    <w:rsid w:val="00C45704"/>
    <w:rsid w:val="00C45A69"/>
    <w:rsid w:val="00C46504"/>
    <w:rsid w:val="00C46AA2"/>
    <w:rsid w:val="00C46DA0"/>
    <w:rsid w:val="00C473F5"/>
    <w:rsid w:val="00C47ED5"/>
    <w:rsid w:val="00C52762"/>
    <w:rsid w:val="00C52941"/>
    <w:rsid w:val="00C52D80"/>
    <w:rsid w:val="00C54102"/>
    <w:rsid w:val="00C542F0"/>
    <w:rsid w:val="00C545A5"/>
    <w:rsid w:val="00C5464E"/>
    <w:rsid w:val="00C54D4B"/>
    <w:rsid w:val="00C55B60"/>
    <w:rsid w:val="00C55F0E"/>
    <w:rsid w:val="00C56192"/>
    <w:rsid w:val="00C565AC"/>
    <w:rsid w:val="00C567B2"/>
    <w:rsid w:val="00C5790A"/>
    <w:rsid w:val="00C57CDB"/>
    <w:rsid w:val="00C60360"/>
    <w:rsid w:val="00C60750"/>
    <w:rsid w:val="00C609FD"/>
    <w:rsid w:val="00C60A9B"/>
    <w:rsid w:val="00C60AB7"/>
    <w:rsid w:val="00C61001"/>
    <w:rsid w:val="00C6108B"/>
    <w:rsid w:val="00C61535"/>
    <w:rsid w:val="00C62E34"/>
    <w:rsid w:val="00C631BB"/>
    <w:rsid w:val="00C632A6"/>
    <w:rsid w:val="00C640CE"/>
    <w:rsid w:val="00C647CD"/>
    <w:rsid w:val="00C6505D"/>
    <w:rsid w:val="00C65B4C"/>
    <w:rsid w:val="00C664AC"/>
    <w:rsid w:val="00C66653"/>
    <w:rsid w:val="00C669B1"/>
    <w:rsid w:val="00C67241"/>
    <w:rsid w:val="00C67EBD"/>
    <w:rsid w:val="00C70A58"/>
    <w:rsid w:val="00C70A83"/>
    <w:rsid w:val="00C71855"/>
    <w:rsid w:val="00C71C00"/>
    <w:rsid w:val="00C71F34"/>
    <w:rsid w:val="00C723BC"/>
    <w:rsid w:val="00C729C6"/>
    <w:rsid w:val="00C734EE"/>
    <w:rsid w:val="00C73F6E"/>
    <w:rsid w:val="00C7488F"/>
    <w:rsid w:val="00C75025"/>
    <w:rsid w:val="00C75717"/>
    <w:rsid w:val="00C75815"/>
    <w:rsid w:val="00C75DC4"/>
    <w:rsid w:val="00C773E1"/>
    <w:rsid w:val="00C7782E"/>
    <w:rsid w:val="00C778A9"/>
    <w:rsid w:val="00C8062D"/>
    <w:rsid w:val="00C807F4"/>
    <w:rsid w:val="00C80D03"/>
    <w:rsid w:val="00C80D37"/>
    <w:rsid w:val="00C80E56"/>
    <w:rsid w:val="00C8151A"/>
    <w:rsid w:val="00C81770"/>
    <w:rsid w:val="00C81B2B"/>
    <w:rsid w:val="00C81B63"/>
    <w:rsid w:val="00C82355"/>
    <w:rsid w:val="00C82609"/>
    <w:rsid w:val="00C828EA"/>
    <w:rsid w:val="00C83ECF"/>
    <w:rsid w:val="00C8453B"/>
    <w:rsid w:val="00C851D0"/>
    <w:rsid w:val="00C859D4"/>
    <w:rsid w:val="00C85C0F"/>
    <w:rsid w:val="00C85D23"/>
    <w:rsid w:val="00C85D33"/>
    <w:rsid w:val="00C870AB"/>
    <w:rsid w:val="00C8795F"/>
    <w:rsid w:val="00C87F11"/>
    <w:rsid w:val="00C9256C"/>
    <w:rsid w:val="00C92C4C"/>
    <w:rsid w:val="00C942EE"/>
    <w:rsid w:val="00C94B49"/>
    <w:rsid w:val="00C95806"/>
    <w:rsid w:val="00C95FF7"/>
    <w:rsid w:val="00C962B8"/>
    <w:rsid w:val="00C97406"/>
    <w:rsid w:val="00C975ED"/>
    <w:rsid w:val="00C97647"/>
    <w:rsid w:val="00CA0203"/>
    <w:rsid w:val="00CA1064"/>
    <w:rsid w:val="00CA1466"/>
    <w:rsid w:val="00CA1EE6"/>
    <w:rsid w:val="00CA20E4"/>
    <w:rsid w:val="00CA24FA"/>
    <w:rsid w:val="00CA2591"/>
    <w:rsid w:val="00CA2D0D"/>
    <w:rsid w:val="00CA2F20"/>
    <w:rsid w:val="00CA3290"/>
    <w:rsid w:val="00CA3B41"/>
    <w:rsid w:val="00CA3EB9"/>
    <w:rsid w:val="00CA400E"/>
    <w:rsid w:val="00CA41E3"/>
    <w:rsid w:val="00CA420C"/>
    <w:rsid w:val="00CA5057"/>
    <w:rsid w:val="00CA55A0"/>
    <w:rsid w:val="00CA5DD4"/>
    <w:rsid w:val="00CA70A3"/>
    <w:rsid w:val="00CA747B"/>
    <w:rsid w:val="00CA74EA"/>
    <w:rsid w:val="00CB1784"/>
    <w:rsid w:val="00CB285C"/>
    <w:rsid w:val="00CB34FA"/>
    <w:rsid w:val="00CB46FC"/>
    <w:rsid w:val="00CB499F"/>
    <w:rsid w:val="00CB5372"/>
    <w:rsid w:val="00CB60F4"/>
    <w:rsid w:val="00CB6EF7"/>
    <w:rsid w:val="00CB7074"/>
    <w:rsid w:val="00CB72AC"/>
    <w:rsid w:val="00CB7875"/>
    <w:rsid w:val="00CB79A1"/>
    <w:rsid w:val="00CB7A46"/>
    <w:rsid w:val="00CC0CBB"/>
    <w:rsid w:val="00CC20D5"/>
    <w:rsid w:val="00CC250C"/>
    <w:rsid w:val="00CC327C"/>
    <w:rsid w:val="00CC3806"/>
    <w:rsid w:val="00CC4E6D"/>
    <w:rsid w:val="00CC531B"/>
    <w:rsid w:val="00CC55BA"/>
    <w:rsid w:val="00CC6C89"/>
    <w:rsid w:val="00CC6C8B"/>
    <w:rsid w:val="00CC717D"/>
    <w:rsid w:val="00CC7251"/>
    <w:rsid w:val="00CC76CE"/>
    <w:rsid w:val="00CD0ABD"/>
    <w:rsid w:val="00CD259C"/>
    <w:rsid w:val="00CD2C6B"/>
    <w:rsid w:val="00CD3605"/>
    <w:rsid w:val="00CD36EC"/>
    <w:rsid w:val="00CD4AC0"/>
    <w:rsid w:val="00CD53B0"/>
    <w:rsid w:val="00CD571D"/>
    <w:rsid w:val="00CD57EF"/>
    <w:rsid w:val="00CD58B4"/>
    <w:rsid w:val="00CD5C43"/>
    <w:rsid w:val="00CD5C7D"/>
    <w:rsid w:val="00CD607B"/>
    <w:rsid w:val="00CD60D6"/>
    <w:rsid w:val="00CD6863"/>
    <w:rsid w:val="00CD6D16"/>
    <w:rsid w:val="00CD6DB5"/>
    <w:rsid w:val="00CE1238"/>
    <w:rsid w:val="00CE26A4"/>
    <w:rsid w:val="00CE2DF1"/>
    <w:rsid w:val="00CE3B97"/>
    <w:rsid w:val="00CE3DDC"/>
    <w:rsid w:val="00CE4D30"/>
    <w:rsid w:val="00CE5F24"/>
    <w:rsid w:val="00CE60A3"/>
    <w:rsid w:val="00CE6308"/>
    <w:rsid w:val="00CE63EE"/>
    <w:rsid w:val="00CE6816"/>
    <w:rsid w:val="00CE70DD"/>
    <w:rsid w:val="00CE78BF"/>
    <w:rsid w:val="00CF098E"/>
    <w:rsid w:val="00CF0C93"/>
    <w:rsid w:val="00CF16FB"/>
    <w:rsid w:val="00CF1945"/>
    <w:rsid w:val="00CF220A"/>
    <w:rsid w:val="00CF2295"/>
    <w:rsid w:val="00CF2AA8"/>
    <w:rsid w:val="00CF3BDE"/>
    <w:rsid w:val="00CF4184"/>
    <w:rsid w:val="00CF430A"/>
    <w:rsid w:val="00CF4409"/>
    <w:rsid w:val="00CF483B"/>
    <w:rsid w:val="00CF4FC4"/>
    <w:rsid w:val="00CF5055"/>
    <w:rsid w:val="00CF54B7"/>
    <w:rsid w:val="00CF568C"/>
    <w:rsid w:val="00CF5724"/>
    <w:rsid w:val="00CF5954"/>
    <w:rsid w:val="00CF5BC1"/>
    <w:rsid w:val="00CF619C"/>
    <w:rsid w:val="00CF6413"/>
    <w:rsid w:val="00CF6653"/>
    <w:rsid w:val="00CF6922"/>
    <w:rsid w:val="00CF71C7"/>
    <w:rsid w:val="00CF72E2"/>
    <w:rsid w:val="00D00C5E"/>
    <w:rsid w:val="00D00D8C"/>
    <w:rsid w:val="00D02111"/>
    <w:rsid w:val="00D02F6F"/>
    <w:rsid w:val="00D03177"/>
    <w:rsid w:val="00D0337C"/>
    <w:rsid w:val="00D03ECF"/>
    <w:rsid w:val="00D0457C"/>
    <w:rsid w:val="00D053B3"/>
    <w:rsid w:val="00D05405"/>
    <w:rsid w:val="00D05AFD"/>
    <w:rsid w:val="00D05DCA"/>
    <w:rsid w:val="00D06268"/>
    <w:rsid w:val="00D06388"/>
    <w:rsid w:val="00D078CD"/>
    <w:rsid w:val="00D07ABE"/>
    <w:rsid w:val="00D1203E"/>
    <w:rsid w:val="00D120DE"/>
    <w:rsid w:val="00D1261A"/>
    <w:rsid w:val="00D12917"/>
    <w:rsid w:val="00D12B77"/>
    <w:rsid w:val="00D1313C"/>
    <w:rsid w:val="00D143A8"/>
    <w:rsid w:val="00D14636"/>
    <w:rsid w:val="00D14F03"/>
    <w:rsid w:val="00D15869"/>
    <w:rsid w:val="00D16156"/>
    <w:rsid w:val="00D16B11"/>
    <w:rsid w:val="00D2163C"/>
    <w:rsid w:val="00D21696"/>
    <w:rsid w:val="00D21ACF"/>
    <w:rsid w:val="00D21D2C"/>
    <w:rsid w:val="00D220FC"/>
    <w:rsid w:val="00D22A94"/>
    <w:rsid w:val="00D22F48"/>
    <w:rsid w:val="00D231E9"/>
    <w:rsid w:val="00D23553"/>
    <w:rsid w:val="00D23938"/>
    <w:rsid w:val="00D24247"/>
    <w:rsid w:val="00D24EDF"/>
    <w:rsid w:val="00D25217"/>
    <w:rsid w:val="00D2540E"/>
    <w:rsid w:val="00D25852"/>
    <w:rsid w:val="00D26164"/>
    <w:rsid w:val="00D265FA"/>
    <w:rsid w:val="00D26A5B"/>
    <w:rsid w:val="00D26B08"/>
    <w:rsid w:val="00D27725"/>
    <w:rsid w:val="00D27DE8"/>
    <w:rsid w:val="00D30089"/>
    <w:rsid w:val="00D307A6"/>
    <w:rsid w:val="00D30C33"/>
    <w:rsid w:val="00D31B06"/>
    <w:rsid w:val="00D32ED8"/>
    <w:rsid w:val="00D33598"/>
    <w:rsid w:val="00D34A19"/>
    <w:rsid w:val="00D355DF"/>
    <w:rsid w:val="00D3587F"/>
    <w:rsid w:val="00D3595D"/>
    <w:rsid w:val="00D35A41"/>
    <w:rsid w:val="00D35EBE"/>
    <w:rsid w:val="00D36C35"/>
    <w:rsid w:val="00D36D3B"/>
    <w:rsid w:val="00D3717D"/>
    <w:rsid w:val="00D37502"/>
    <w:rsid w:val="00D37A8F"/>
    <w:rsid w:val="00D40799"/>
    <w:rsid w:val="00D42073"/>
    <w:rsid w:val="00D42EF2"/>
    <w:rsid w:val="00D4388D"/>
    <w:rsid w:val="00D438E2"/>
    <w:rsid w:val="00D43B7C"/>
    <w:rsid w:val="00D43D84"/>
    <w:rsid w:val="00D445F2"/>
    <w:rsid w:val="00D44F15"/>
    <w:rsid w:val="00D44FE2"/>
    <w:rsid w:val="00D4587A"/>
    <w:rsid w:val="00D45BA3"/>
    <w:rsid w:val="00D46824"/>
    <w:rsid w:val="00D46D50"/>
    <w:rsid w:val="00D4726E"/>
    <w:rsid w:val="00D472B8"/>
    <w:rsid w:val="00D47456"/>
    <w:rsid w:val="00D505AD"/>
    <w:rsid w:val="00D50EE4"/>
    <w:rsid w:val="00D50F95"/>
    <w:rsid w:val="00D51397"/>
    <w:rsid w:val="00D51786"/>
    <w:rsid w:val="00D51862"/>
    <w:rsid w:val="00D51B1B"/>
    <w:rsid w:val="00D52486"/>
    <w:rsid w:val="00D528E2"/>
    <w:rsid w:val="00D52E54"/>
    <w:rsid w:val="00D536A4"/>
    <w:rsid w:val="00D53D31"/>
    <w:rsid w:val="00D5432B"/>
    <w:rsid w:val="00D5494D"/>
    <w:rsid w:val="00D55EAE"/>
    <w:rsid w:val="00D56943"/>
    <w:rsid w:val="00D574CA"/>
    <w:rsid w:val="00D57819"/>
    <w:rsid w:val="00D57B14"/>
    <w:rsid w:val="00D57CB2"/>
    <w:rsid w:val="00D6072C"/>
    <w:rsid w:val="00D618A3"/>
    <w:rsid w:val="00D6218E"/>
    <w:rsid w:val="00D63E77"/>
    <w:rsid w:val="00D64CAD"/>
    <w:rsid w:val="00D655CA"/>
    <w:rsid w:val="00D660FD"/>
    <w:rsid w:val="00D66AB1"/>
    <w:rsid w:val="00D66E78"/>
    <w:rsid w:val="00D67168"/>
    <w:rsid w:val="00D673F0"/>
    <w:rsid w:val="00D6778E"/>
    <w:rsid w:val="00D67F90"/>
    <w:rsid w:val="00D70F25"/>
    <w:rsid w:val="00D72906"/>
    <w:rsid w:val="00D72BC8"/>
    <w:rsid w:val="00D73E07"/>
    <w:rsid w:val="00D74362"/>
    <w:rsid w:val="00D75D4B"/>
    <w:rsid w:val="00D76041"/>
    <w:rsid w:val="00D76800"/>
    <w:rsid w:val="00D76E89"/>
    <w:rsid w:val="00D76EA1"/>
    <w:rsid w:val="00D775F8"/>
    <w:rsid w:val="00D77634"/>
    <w:rsid w:val="00D7791E"/>
    <w:rsid w:val="00D7798A"/>
    <w:rsid w:val="00D77C60"/>
    <w:rsid w:val="00D803D8"/>
    <w:rsid w:val="00D8052E"/>
    <w:rsid w:val="00D8074B"/>
    <w:rsid w:val="00D807FD"/>
    <w:rsid w:val="00D80BC3"/>
    <w:rsid w:val="00D826B4"/>
    <w:rsid w:val="00D84200"/>
    <w:rsid w:val="00D84558"/>
    <w:rsid w:val="00D84566"/>
    <w:rsid w:val="00D85AC7"/>
    <w:rsid w:val="00D862D5"/>
    <w:rsid w:val="00D8631B"/>
    <w:rsid w:val="00D8674A"/>
    <w:rsid w:val="00D872B3"/>
    <w:rsid w:val="00D87C8B"/>
    <w:rsid w:val="00D91819"/>
    <w:rsid w:val="00D9194C"/>
    <w:rsid w:val="00D919AA"/>
    <w:rsid w:val="00D92951"/>
    <w:rsid w:val="00D92A95"/>
    <w:rsid w:val="00D92FBF"/>
    <w:rsid w:val="00D93000"/>
    <w:rsid w:val="00D93734"/>
    <w:rsid w:val="00D93CEA"/>
    <w:rsid w:val="00D94B05"/>
    <w:rsid w:val="00D9530B"/>
    <w:rsid w:val="00D956A2"/>
    <w:rsid w:val="00D9656F"/>
    <w:rsid w:val="00D9667F"/>
    <w:rsid w:val="00D96979"/>
    <w:rsid w:val="00D96C6A"/>
    <w:rsid w:val="00D96E81"/>
    <w:rsid w:val="00D971DF"/>
    <w:rsid w:val="00D973FC"/>
    <w:rsid w:val="00D97EEB"/>
    <w:rsid w:val="00DA09AF"/>
    <w:rsid w:val="00DA0E10"/>
    <w:rsid w:val="00DA14AD"/>
    <w:rsid w:val="00DA21CD"/>
    <w:rsid w:val="00DA2388"/>
    <w:rsid w:val="00DA2778"/>
    <w:rsid w:val="00DA298C"/>
    <w:rsid w:val="00DA315A"/>
    <w:rsid w:val="00DA3218"/>
    <w:rsid w:val="00DA3404"/>
    <w:rsid w:val="00DA3D06"/>
    <w:rsid w:val="00DA440B"/>
    <w:rsid w:val="00DA4629"/>
    <w:rsid w:val="00DA5F34"/>
    <w:rsid w:val="00DA66A9"/>
    <w:rsid w:val="00DA68E4"/>
    <w:rsid w:val="00DA6C93"/>
    <w:rsid w:val="00DA6E79"/>
    <w:rsid w:val="00DA7172"/>
    <w:rsid w:val="00DA7B3A"/>
    <w:rsid w:val="00DB29D8"/>
    <w:rsid w:val="00DB2BDA"/>
    <w:rsid w:val="00DB2D94"/>
    <w:rsid w:val="00DB35B4"/>
    <w:rsid w:val="00DB38E9"/>
    <w:rsid w:val="00DB4430"/>
    <w:rsid w:val="00DB46BC"/>
    <w:rsid w:val="00DB5542"/>
    <w:rsid w:val="00DB563D"/>
    <w:rsid w:val="00DB5BA3"/>
    <w:rsid w:val="00DB686C"/>
    <w:rsid w:val="00DB6B0C"/>
    <w:rsid w:val="00DB6D0D"/>
    <w:rsid w:val="00DB6D64"/>
    <w:rsid w:val="00DB6F10"/>
    <w:rsid w:val="00DB7C4E"/>
    <w:rsid w:val="00DB7D1B"/>
    <w:rsid w:val="00DB7EAD"/>
    <w:rsid w:val="00DC0CA2"/>
    <w:rsid w:val="00DC11D7"/>
    <w:rsid w:val="00DC176F"/>
    <w:rsid w:val="00DC23E4"/>
    <w:rsid w:val="00DC2B1D"/>
    <w:rsid w:val="00DC2C4B"/>
    <w:rsid w:val="00DC2E8E"/>
    <w:rsid w:val="00DC35C6"/>
    <w:rsid w:val="00DC4945"/>
    <w:rsid w:val="00DC5D53"/>
    <w:rsid w:val="00DC6529"/>
    <w:rsid w:val="00DC77AA"/>
    <w:rsid w:val="00DC790D"/>
    <w:rsid w:val="00DD0AC2"/>
    <w:rsid w:val="00DD1673"/>
    <w:rsid w:val="00DD16E3"/>
    <w:rsid w:val="00DD2D41"/>
    <w:rsid w:val="00DD3A50"/>
    <w:rsid w:val="00DD3B6E"/>
    <w:rsid w:val="00DD3BD5"/>
    <w:rsid w:val="00DD3C00"/>
    <w:rsid w:val="00DD5DBB"/>
    <w:rsid w:val="00DD647C"/>
    <w:rsid w:val="00DD6626"/>
    <w:rsid w:val="00DD6657"/>
    <w:rsid w:val="00DD6EB7"/>
    <w:rsid w:val="00DD6EE3"/>
    <w:rsid w:val="00DD77BB"/>
    <w:rsid w:val="00DE09CB"/>
    <w:rsid w:val="00DE0B8C"/>
    <w:rsid w:val="00DE157F"/>
    <w:rsid w:val="00DE1CD4"/>
    <w:rsid w:val="00DE1DF2"/>
    <w:rsid w:val="00DE1F07"/>
    <w:rsid w:val="00DE226F"/>
    <w:rsid w:val="00DE2E19"/>
    <w:rsid w:val="00DE385C"/>
    <w:rsid w:val="00DE3984"/>
    <w:rsid w:val="00DE41EA"/>
    <w:rsid w:val="00DE4276"/>
    <w:rsid w:val="00DE4B6E"/>
    <w:rsid w:val="00DE5A61"/>
    <w:rsid w:val="00DE67F1"/>
    <w:rsid w:val="00DE69FA"/>
    <w:rsid w:val="00DE6A8B"/>
    <w:rsid w:val="00DE6B30"/>
    <w:rsid w:val="00DE70DD"/>
    <w:rsid w:val="00DE73C2"/>
    <w:rsid w:val="00DE7648"/>
    <w:rsid w:val="00DE772F"/>
    <w:rsid w:val="00DE79BD"/>
    <w:rsid w:val="00DF111D"/>
    <w:rsid w:val="00DF15D7"/>
    <w:rsid w:val="00DF24C2"/>
    <w:rsid w:val="00DF341E"/>
    <w:rsid w:val="00DF43CB"/>
    <w:rsid w:val="00DF47A3"/>
    <w:rsid w:val="00DF4F50"/>
    <w:rsid w:val="00DF586D"/>
    <w:rsid w:val="00DF6CC2"/>
    <w:rsid w:val="00DF72EE"/>
    <w:rsid w:val="00E006E4"/>
    <w:rsid w:val="00E00E3C"/>
    <w:rsid w:val="00E027C0"/>
    <w:rsid w:val="00E02AAD"/>
    <w:rsid w:val="00E02E39"/>
    <w:rsid w:val="00E02F52"/>
    <w:rsid w:val="00E03490"/>
    <w:rsid w:val="00E04248"/>
    <w:rsid w:val="00E0471D"/>
    <w:rsid w:val="00E04C68"/>
    <w:rsid w:val="00E05035"/>
    <w:rsid w:val="00E0505F"/>
    <w:rsid w:val="00E05CD4"/>
    <w:rsid w:val="00E071FA"/>
    <w:rsid w:val="00E0769B"/>
    <w:rsid w:val="00E079A1"/>
    <w:rsid w:val="00E07C67"/>
    <w:rsid w:val="00E07E4A"/>
    <w:rsid w:val="00E10699"/>
    <w:rsid w:val="00E109DB"/>
    <w:rsid w:val="00E10C7E"/>
    <w:rsid w:val="00E124C1"/>
    <w:rsid w:val="00E129EE"/>
    <w:rsid w:val="00E13040"/>
    <w:rsid w:val="00E131E2"/>
    <w:rsid w:val="00E132FA"/>
    <w:rsid w:val="00E13B41"/>
    <w:rsid w:val="00E14E0E"/>
    <w:rsid w:val="00E16015"/>
    <w:rsid w:val="00E1620B"/>
    <w:rsid w:val="00E1760E"/>
    <w:rsid w:val="00E17AED"/>
    <w:rsid w:val="00E17FC4"/>
    <w:rsid w:val="00E202A3"/>
    <w:rsid w:val="00E2051B"/>
    <w:rsid w:val="00E20F21"/>
    <w:rsid w:val="00E21294"/>
    <w:rsid w:val="00E21C2E"/>
    <w:rsid w:val="00E22759"/>
    <w:rsid w:val="00E234E2"/>
    <w:rsid w:val="00E25F2A"/>
    <w:rsid w:val="00E261A1"/>
    <w:rsid w:val="00E27466"/>
    <w:rsid w:val="00E30017"/>
    <w:rsid w:val="00E3051E"/>
    <w:rsid w:val="00E31993"/>
    <w:rsid w:val="00E31D0E"/>
    <w:rsid w:val="00E322E5"/>
    <w:rsid w:val="00E32489"/>
    <w:rsid w:val="00E32DD2"/>
    <w:rsid w:val="00E33B40"/>
    <w:rsid w:val="00E33B8F"/>
    <w:rsid w:val="00E33EDC"/>
    <w:rsid w:val="00E34050"/>
    <w:rsid w:val="00E34DD5"/>
    <w:rsid w:val="00E34F59"/>
    <w:rsid w:val="00E35531"/>
    <w:rsid w:val="00E361FF"/>
    <w:rsid w:val="00E36311"/>
    <w:rsid w:val="00E367A2"/>
    <w:rsid w:val="00E3700E"/>
    <w:rsid w:val="00E3783E"/>
    <w:rsid w:val="00E40182"/>
    <w:rsid w:val="00E410F5"/>
    <w:rsid w:val="00E415B0"/>
    <w:rsid w:val="00E44151"/>
    <w:rsid w:val="00E44336"/>
    <w:rsid w:val="00E44772"/>
    <w:rsid w:val="00E4525C"/>
    <w:rsid w:val="00E4782D"/>
    <w:rsid w:val="00E506A6"/>
    <w:rsid w:val="00E50DE8"/>
    <w:rsid w:val="00E524C5"/>
    <w:rsid w:val="00E52826"/>
    <w:rsid w:val="00E53C1B"/>
    <w:rsid w:val="00E53C39"/>
    <w:rsid w:val="00E53CB1"/>
    <w:rsid w:val="00E54130"/>
    <w:rsid w:val="00E54D26"/>
    <w:rsid w:val="00E54E90"/>
    <w:rsid w:val="00E561EC"/>
    <w:rsid w:val="00E564D1"/>
    <w:rsid w:val="00E56607"/>
    <w:rsid w:val="00E56FFC"/>
    <w:rsid w:val="00E5708C"/>
    <w:rsid w:val="00E5773D"/>
    <w:rsid w:val="00E5789F"/>
    <w:rsid w:val="00E601F6"/>
    <w:rsid w:val="00E606C1"/>
    <w:rsid w:val="00E610D6"/>
    <w:rsid w:val="00E6207A"/>
    <w:rsid w:val="00E63739"/>
    <w:rsid w:val="00E64B61"/>
    <w:rsid w:val="00E65013"/>
    <w:rsid w:val="00E6607C"/>
    <w:rsid w:val="00E664FC"/>
    <w:rsid w:val="00E66893"/>
    <w:rsid w:val="00E679CE"/>
    <w:rsid w:val="00E710CB"/>
    <w:rsid w:val="00E711EA"/>
    <w:rsid w:val="00E71851"/>
    <w:rsid w:val="00E71C91"/>
    <w:rsid w:val="00E735C8"/>
    <w:rsid w:val="00E73C89"/>
    <w:rsid w:val="00E73CB8"/>
    <w:rsid w:val="00E73CFE"/>
    <w:rsid w:val="00E74AF9"/>
    <w:rsid w:val="00E74E87"/>
    <w:rsid w:val="00E76663"/>
    <w:rsid w:val="00E771EF"/>
    <w:rsid w:val="00E77AF5"/>
    <w:rsid w:val="00E77FE1"/>
    <w:rsid w:val="00E80182"/>
    <w:rsid w:val="00E8027B"/>
    <w:rsid w:val="00E81437"/>
    <w:rsid w:val="00E81DF2"/>
    <w:rsid w:val="00E81F1C"/>
    <w:rsid w:val="00E8297A"/>
    <w:rsid w:val="00E83287"/>
    <w:rsid w:val="00E836B8"/>
    <w:rsid w:val="00E841A7"/>
    <w:rsid w:val="00E84891"/>
    <w:rsid w:val="00E84DB8"/>
    <w:rsid w:val="00E85272"/>
    <w:rsid w:val="00E85D54"/>
    <w:rsid w:val="00E86D28"/>
    <w:rsid w:val="00E873C2"/>
    <w:rsid w:val="00E878CC"/>
    <w:rsid w:val="00E87CE2"/>
    <w:rsid w:val="00E906C4"/>
    <w:rsid w:val="00E9103D"/>
    <w:rsid w:val="00E916FF"/>
    <w:rsid w:val="00E9317B"/>
    <w:rsid w:val="00E93A8C"/>
    <w:rsid w:val="00E93BD7"/>
    <w:rsid w:val="00E947BA"/>
    <w:rsid w:val="00E94B30"/>
    <w:rsid w:val="00E951FF"/>
    <w:rsid w:val="00E9535F"/>
    <w:rsid w:val="00E95860"/>
    <w:rsid w:val="00E958E3"/>
    <w:rsid w:val="00E96E65"/>
    <w:rsid w:val="00E97813"/>
    <w:rsid w:val="00EA08FA"/>
    <w:rsid w:val="00EA0A02"/>
    <w:rsid w:val="00EA106B"/>
    <w:rsid w:val="00EA1085"/>
    <w:rsid w:val="00EA17E7"/>
    <w:rsid w:val="00EA1A0F"/>
    <w:rsid w:val="00EA1CD4"/>
    <w:rsid w:val="00EA2CE4"/>
    <w:rsid w:val="00EA2E45"/>
    <w:rsid w:val="00EA2F5B"/>
    <w:rsid w:val="00EA48D0"/>
    <w:rsid w:val="00EA4CFA"/>
    <w:rsid w:val="00EA5ABC"/>
    <w:rsid w:val="00EA60DF"/>
    <w:rsid w:val="00EA6604"/>
    <w:rsid w:val="00EA6B1D"/>
    <w:rsid w:val="00EA6DCB"/>
    <w:rsid w:val="00EA7659"/>
    <w:rsid w:val="00EA777D"/>
    <w:rsid w:val="00EA7843"/>
    <w:rsid w:val="00EA7ACE"/>
    <w:rsid w:val="00EB0395"/>
    <w:rsid w:val="00EB1A18"/>
    <w:rsid w:val="00EB1C5C"/>
    <w:rsid w:val="00EB26EA"/>
    <w:rsid w:val="00EB2872"/>
    <w:rsid w:val="00EB2BCD"/>
    <w:rsid w:val="00EB2CB7"/>
    <w:rsid w:val="00EB3747"/>
    <w:rsid w:val="00EB39A8"/>
    <w:rsid w:val="00EB3EA6"/>
    <w:rsid w:val="00EB4ED5"/>
    <w:rsid w:val="00EB524F"/>
    <w:rsid w:val="00EB5ADB"/>
    <w:rsid w:val="00EB7B2A"/>
    <w:rsid w:val="00EB7BE2"/>
    <w:rsid w:val="00EB7CFD"/>
    <w:rsid w:val="00EB7E41"/>
    <w:rsid w:val="00EC0CB3"/>
    <w:rsid w:val="00EC1FE4"/>
    <w:rsid w:val="00EC3102"/>
    <w:rsid w:val="00EC568D"/>
    <w:rsid w:val="00EC58AA"/>
    <w:rsid w:val="00EC713F"/>
    <w:rsid w:val="00EC7F71"/>
    <w:rsid w:val="00ED0750"/>
    <w:rsid w:val="00ED1005"/>
    <w:rsid w:val="00ED107D"/>
    <w:rsid w:val="00ED10F8"/>
    <w:rsid w:val="00ED12DA"/>
    <w:rsid w:val="00ED1AA1"/>
    <w:rsid w:val="00ED1C9E"/>
    <w:rsid w:val="00ED2856"/>
    <w:rsid w:val="00ED3059"/>
    <w:rsid w:val="00ED3129"/>
    <w:rsid w:val="00ED312D"/>
    <w:rsid w:val="00ED3BA5"/>
    <w:rsid w:val="00ED3F89"/>
    <w:rsid w:val="00ED5B2A"/>
    <w:rsid w:val="00ED6FC5"/>
    <w:rsid w:val="00ED79BF"/>
    <w:rsid w:val="00EE0442"/>
    <w:rsid w:val="00EE088E"/>
    <w:rsid w:val="00EE225C"/>
    <w:rsid w:val="00EE2AE2"/>
    <w:rsid w:val="00EE2AF3"/>
    <w:rsid w:val="00EE3A02"/>
    <w:rsid w:val="00EE55B2"/>
    <w:rsid w:val="00EE6012"/>
    <w:rsid w:val="00EE6FFE"/>
    <w:rsid w:val="00EE78C6"/>
    <w:rsid w:val="00EE7DA9"/>
    <w:rsid w:val="00EF097F"/>
    <w:rsid w:val="00EF0EA3"/>
    <w:rsid w:val="00EF2034"/>
    <w:rsid w:val="00EF33A1"/>
    <w:rsid w:val="00EF34D3"/>
    <w:rsid w:val="00EF384B"/>
    <w:rsid w:val="00EF3F42"/>
    <w:rsid w:val="00EF4E73"/>
    <w:rsid w:val="00EF5307"/>
    <w:rsid w:val="00EF564F"/>
    <w:rsid w:val="00EF6227"/>
    <w:rsid w:val="00EF6B9E"/>
    <w:rsid w:val="00EF7460"/>
    <w:rsid w:val="00EF7613"/>
    <w:rsid w:val="00EF761A"/>
    <w:rsid w:val="00EF77F0"/>
    <w:rsid w:val="00F0026A"/>
    <w:rsid w:val="00F005A6"/>
    <w:rsid w:val="00F01696"/>
    <w:rsid w:val="00F01954"/>
    <w:rsid w:val="00F02AC7"/>
    <w:rsid w:val="00F02F3D"/>
    <w:rsid w:val="00F03146"/>
    <w:rsid w:val="00F0334C"/>
    <w:rsid w:val="00F03386"/>
    <w:rsid w:val="00F04FF6"/>
    <w:rsid w:val="00F051D1"/>
    <w:rsid w:val="00F05585"/>
    <w:rsid w:val="00F065C0"/>
    <w:rsid w:val="00F06F31"/>
    <w:rsid w:val="00F07485"/>
    <w:rsid w:val="00F07917"/>
    <w:rsid w:val="00F07D59"/>
    <w:rsid w:val="00F109FC"/>
    <w:rsid w:val="00F114AF"/>
    <w:rsid w:val="00F11EE1"/>
    <w:rsid w:val="00F12694"/>
    <w:rsid w:val="00F12B19"/>
    <w:rsid w:val="00F13555"/>
    <w:rsid w:val="00F13CC0"/>
    <w:rsid w:val="00F13D9B"/>
    <w:rsid w:val="00F146EB"/>
    <w:rsid w:val="00F14946"/>
    <w:rsid w:val="00F14FC2"/>
    <w:rsid w:val="00F1629E"/>
    <w:rsid w:val="00F17454"/>
    <w:rsid w:val="00F220BC"/>
    <w:rsid w:val="00F2285B"/>
    <w:rsid w:val="00F24227"/>
    <w:rsid w:val="00F2537A"/>
    <w:rsid w:val="00F2561F"/>
    <w:rsid w:val="00F2574A"/>
    <w:rsid w:val="00F261DA"/>
    <w:rsid w:val="00F2637D"/>
    <w:rsid w:val="00F2699B"/>
    <w:rsid w:val="00F27715"/>
    <w:rsid w:val="00F2795B"/>
    <w:rsid w:val="00F27B97"/>
    <w:rsid w:val="00F27E1E"/>
    <w:rsid w:val="00F3066C"/>
    <w:rsid w:val="00F30876"/>
    <w:rsid w:val="00F30EC6"/>
    <w:rsid w:val="00F310AF"/>
    <w:rsid w:val="00F31457"/>
    <w:rsid w:val="00F31830"/>
    <w:rsid w:val="00F31B52"/>
    <w:rsid w:val="00F31EDB"/>
    <w:rsid w:val="00F331D9"/>
    <w:rsid w:val="00F33360"/>
    <w:rsid w:val="00F33651"/>
    <w:rsid w:val="00F33EAD"/>
    <w:rsid w:val="00F34296"/>
    <w:rsid w:val="00F342FD"/>
    <w:rsid w:val="00F34590"/>
    <w:rsid w:val="00F345A6"/>
    <w:rsid w:val="00F34E0A"/>
    <w:rsid w:val="00F34E9E"/>
    <w:rsid w:val="00F3526F"/>
    <w:rsid w:val="00F35AF1"/>
    <w:rsid w:val="00F37903"/>
    <w:rsid w:val="00F37E94"/>
    <w:rsid w:val="00F40504"/>
    <w:rsid w:val="00F41684"/>
    <w:rsid w:val="00F424C9"/>
    <w:rsid w:val="00F424D4"/>
    <w:rsid w:val="00F434C1"/>
    <w:rsid w:val="00F43BEC"/>
    <w:rsid w:val="00F44755"/>
    <w:rsid w:val="00F455E0"/>
    <w:rsid w:val="00F45E7C"/>
    <w:rsid w:val="00F47834"/>
    <w:rsid w:val="00F47C75"/>
    <w:rsid w:val="00F50DB8"/>
    <w:rsid w:val="00F516DD"/>
    <w:rsid w:val="00F51D1B"/>
    <w:rsid w:val="00F51E52"/>
    <w:rsid w:val="00F5219C"/>
    <w:rsid w:val="00F521BC"/>
    <w:rsid w:val="00F52568"/>
    <w:rsid w:val="00F52D83"/>
    <w:rsid w:val="00F534CA"/>
    <w:rsid w:val="00F5458D"/>
    <w:rsid w:val="00F54D39"/>
    <w:rsid w:val="00F54F3A"/>
    <w:rsid w:val="00F55181"/>
    <w:rsid w:val="00F55A82"/>
    <w:rsid w:val="00F56EE1"/>
    <w:rsid w:val="00F57599"/>
    <w:rsid w:val="00F57940"/>
    <w:rsid w:val="00F603BD"/>
    <w:rsid w:val="00F60B8B"/>
    <w:rsid w:val="00F60CD6"/>
    <w:rsid w:val="00F60E53"/>
    <w:rsid w:val="00F613DF"/>
    <w:rsid w:val="00F62549"/>
    <w:rsid w:val="00F646E7"/>
    <w:rsid w:val="00F64A77"/>
    <w:rsid w:val="00F65695"/>
    <w:rsid w:val="00F65916"/>
    <w:rsid w:val="00F659E1"/>
    <w:rsid w:val="00F65BAB"/>
    <w:rsid w:val="00F6716E"/>
    <w:rsid w:val="00F67F2C"/>
    <w:rsid w:val="00F70AB5"/>
    <w:rsid w:val="00F712D0"/>
    <w:rsid w:val="00F71BD3"/>
    <w:rsid w:val="00F71E9D"/>
    <w:rsid w:val="00F72885"/>
    <w:rsid w:val="00F730D5"/>
    <w:rsid w:val="00F73A87"/>
    <w:rsid w:val="00F753A5"/>
    <w:rsid w:val="00F76F7D"/>
    <w:rsid w:val="00F77595"/>
    <w:rsid w:val="00F80444"/>
    <w:rsid w:val="00F808C5"/>
    <w:rsid w:val="00F8106C"/>
    <w:rsid w:val="00F81E35"/>
    <w:rsid w:val="00F832E1"/>
    <w:rsid w:val="00F83A66"/>
    <w:rsid w:val="00F8503F"/>
    <w:rsid w:val="00F85369"/>
    <w:rsid w:val="00F85F60"/>
    <w:rsid w:val="00F86640"/>
    <w:rsid w:val="00F866D0"/>
    <w:rsid w:val="00F86A3B"/>
    <w:rsid w:val="00F86D0F"/>
    <w:rsid w:val="00F921D1"/>
    <w:rsid w:val="00F92284"/>
    <w:rsid w:val="00F92EB4"/>
    <w:rsid w:val="00F9305A"/>
    <w:rsid w:val="00F93A03"/>
    <w:rsid w:val="00F93DC9"/>
    <w:rsid w:val="00F93E2B"/>
    <w:rsid w:val="00F93EBF"/>
    <w:rsid w:val="00F9427A"/>
    <w:rsid w:val="00F94388"/>
    <w:rsid w:val="00F94872"/>
    <w:rsid w:val="00F95026"/>
    <w:rsid w:val="00F9562D"/>
    <w:rsid w:val="00F967E0"/>
    <w:rsid w:val="00F96A6A"/>
    <w:rsid w:val="00F97A4E"/>
    <w:rsid w:val="00FA10AC"/>
    <w:rsid w:val="00FA2009"/>
    <w:rsid w:val="00FA2D56"/>
    <w:rsid w:val="00FA4DE3"/>
    <w:rsid w:val="00FA563C"/>
    <w:rsid w:val="00FA5D88"/>
    <w:rsid w:val="00FA603D"/>
    <w:rsid w:val="00FA63E2"/>
    <w:rsid w:val="00FA6D0A"/>
    <w:rsid w:val="00FA751A"/>
    <w:rsid w:val="00FA7E77"/>
    <w:rsid w:val="00FB0152"/>
    <w:rsid w:val="00FB11A6"/>
    <w:rsid w:val="00FB1482"/>
    <w:rsid w:val="00FB19B8"/>
    <w:rsid w:val="00FB1A63"/>
    <w:rsid w:val="00FB1E73"/>
    <w:rsid w:val="00FB2575"/>
    <w:rsid w:val="00FB2665"/>
    <w:rsid w:val="00FB320C"/>
    <w:rsid w:val="00FB33E4"/>
    <w:rsid w:val="00FB3883"/>
    <w:rsid w:val="00FB3CA8"/>
    <w:rsid w:val="00FB4D77"/>
    <w:rsid w:val="00FB59D5"/>
    <w:rsid w:val="00FB62BF"/>
    <w:rsid w:val="00FB6C23"/>
    <w:rsid w:val="00FB6C2B"/>
    <w:rsid w:val="00FB7677"/>
    <w:rsid w:val="00FC0599"/>
    <w:rsid w:val="00FC0A6C"/>
    <w:rsid w:val="00FC0EBA"/>
    <w:rsid w:val="00FC124F"/>
    <w:rsid w:val="00FC15BD"/>
    <w:rsid w:val="00FC18E0"/>
    <w:rsid w:val="00FC20C3"/>
    <w:rsid w:val="00FC2604"/>
    <w:rsid w:val="00FC29BA"/>
    <w:rsid w:val="00FC312A"/>
    <w:rsid w:val="00FC339F"/>
    <w:rsid w:val="00FC36A8"/>
    <w:rsid w:val="00FC4DC5"/>
    <w:rsid w:val="00FC5ECB"/>
    <w:rsid w:val="00FC5FE6"/>
    <w:rsid w:val="00FC63EC"/>
    <w:rsid w:val="00FC64E4"/>
    <w:rsid w:val="00FC6EBF"/>
    <w:rsid w:val="00FC7426"/>
    <w:rsid w:val="00FC772A"/>
    <w:rsid w:val="00FC77F5"/>
    <w:rsid w:val="00FC7B39"/>
    <w:rsid w:val="00FC7C02"/>
    <w:rsid w:val="00FD10BA"/>
    <w:rsid w:val="00FD2110"/>
    <w:rsid w:val="00FD218E"/>
    <w:rsid w:val="00FD235F"/>
    <w:rsid w:val="00FD257E"/>
    <w:rsid w:val="00FD2ED8"/>
    <w:rsid w:val="00FD3640"/>
    <w:rsid w:val="00FD3B71"/>
    <w:rsid w:val="00FD554D"/>
    <w:rsid w:val="00FD5B24"/>
    <w:rsid w:val="00FD61F7"/>
    <w:rsid w:val="00FD710D"/>
    <w:rsid w:val="00FD72ED"/>
    <w:rsid w:val="00FD7775"/>
    <w:rsid w:val="00FD781A"/>
    <w:rsid w:val="00FD79B7"/>
    <w:rsid w:val="00FD7FB5"/>
    <w:rsid w:val="00FE02EF"/>
    <w:rsid w:val="00FE0E73"/>
    <w:rsid w:val="00FE0E85"/>
    <w:rsid w:val="00FE0F9B"/>
    <w:rsid w:val="00FE2A1A"/>
    <w:rsid w:val="00FE2D02"/>
    <w:rsid w:val="00FE307D"/>
    <w:rsid w:val="00FE31E9"/>
    <w:rsid w:val="00FE362B"/>
    <w:rsid w:val="00FE37EF"/>
    <w:rsid w:val="00FE4138"/>
    <w:rsid w:val="00FE49E3"/>
    <w:rsid w:val="00FE4DE4"/>
    <w:rsid w:val="00FE4FBA"/>
    <w:rsid w:val="00FE570A"/>
    <w:rsid w:val="00FE5C16"/>
    <w:rsid w:val="00FE646C"/>
    <w:rsid w:val="00FE6500"/>
    <w:rsid w:val="00FE6D8B"/>
    <w:rsid w:val="00FE7253"/>
    <w:rsid w:val="00FE7378"/>
    <w:rsid w:val="00FF0B23"/>
    <w:rsid w:val="00FF0C46"/>
    <w:rsid w:val="00FF0E16"/>
    <w:rsid w:val="00FF0F9A"/>
    <w:rsid w:val="00FF168C"/>
    <w:rsid w:val="00FF18E9"/>
    <w:rsid w:val="00FF1D0A"/>
    <w:rsid w:val="00FF2D23"/>
    <w:rsid w:val="00FF3589"/>
    <w:rsid w:val="00FF373C"/>
    <w:rsid w:val="00FF41C6"/>
    <w:rsid w:val="00FF5599"/>
    <w:rsid w:val="00FF5D87"/>
    <w:rsid w:val="00FF66C5"/>
    <w:rsid w:val="00FF6A71"/>
    <w:rsid w:val="00FF7E7B"/>
    <w:rsid w:val="00FF7EE7"/>
    <w:rsid w:val="00FF7FAE"/>
    <w:rsid w:val="00FF7FE0"/>
    <w:rsid w:val="033AD7AB"/>
    <w:rsid w:val="0D7055C1"/>
    <w:rsid w:val="176B7B9C"/>
    <w:rsid w:val="1B0D6EF6"/>
    <w:rsid w:val="1B8BA883"/>
    <w:rsid w:val="4645AA23"/>
    <w:rsid w:val="4B18C3C5"/>
    <w:rsid w:val="4C70996A"/>
    <w:rsid w:val="55D4094B"/>
    <w:rsid w:val="5C09E858"/>
    <w:rsid w:val="7F1371C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E4"/>
  <w15:docId w15:val="{BAE3B900-20B1-014D-8371-098C2A73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1F"/>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eastAsia="Malgun Gothic" w:hAnsi="Arial"/>
      <w:b/>
      <w:sz w:val="32"/>
      <w:szCs w:val="20"/>
      <w:u w:val="single"/>
      <w:lang w:val="en-GB" w:eastAsia="en-US"/>
    </w:rPr>
  </w:style>
  <w:style w:type="paragraph" w:styleId="Heading2">
    <w:name w:val="heading 2"/>
    <w:basedOn w:val="Normal"/>
    <w:next w:val="Normal"/>
    <w:qFormat/>
    <w:rsid w:val="00654B3B"/>
    <w:pPr>
      <w:keepNext/>
      <w:keepLines/>
      <w:spacing w:before="280"/>
      <w:outlineLvl w:val="1"/>
    </w:pPr>
    <w:rPr>
      <w:rFonts w:ascii="Arial" w:eastAsia="Malgun Gothic" w:hAnsi="Arial"/>
      <w:b/>
      <w:sz w:val="28"/>
      <w:szCs w:val="20"/>
      <w:u w:val="single"/>
      <w:lang w:val="en-GB" w:eastAsia="en-US"/>
    </w:rPr>
  </w:style>
  <w:style w:type="paragraph" w:styleId="Heading3">
    <w:name w:val="heading 3"/>
    <w:basedOn w:val="Normal"/>
    <w:next w:val="Normal"/>
    <w:qFormat/>
    <w:rsid w:val="00654B3B"/>
    <w:pPr>
      <w:keepNext/>
      <w:keepLines/>
      <w:spacing w:before="240" w:after="60"/>
      <w:outlineLvl w:val="2"/>
    </w:pPr>
    <w:rPr>
      <w:rFonts w:ascii="Arial" w:eastAsia="Malgun Gothic"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rFonts w:eastAsia="Malgun Gothic"/>
      <w:szCs w:val="20"/>
      <w:lang w:val="en-GB" w:eastAsia="en-US"/>
    </w:rPr>
  </w:style>
  <w:style w:type="paragraph" w:styleId="Header">
    <w:name w:val="header"/>
    <w:basedOn w:val="Normal"/>
    <w:link w:val="HeaderChar"/>
    <w:uiPriority w:val="99"/>
    <w:rsid w:val="00654B3B"/>
    <w:pPr>
      <w:pBdr>
        <w:bottom w:val="single" w:sz="6" w:space="2" w:color="auto"/>
      </w:pBdr>
      <w:tabs>
        <w:tab w:val="center" w:pos="6480"/>
        <w:tab w:val="right" w:pos="12960"/>
      </w:tabs>
    </w:pPr>
    <w:rPr>
      <w:rFonts w:eastAsia="Malgun Gothic"/>
      <w:b/>
      <w:sz w:val="28"/>
      <w:szCs w:val="20"/>
      <w:lang w:val="en-GB" w:eastAsia="en-US"/>
    </w:rPr>
  </w:style>
  <w:style w:type="paragraph" w:customStyle="1" w:styleId="T1">
    <w:name w:val="T1"/>
    <w:basedOn w:val="Normal"/>
    <w:rsid w:val="00654B3B"/>
    <w:pPr>
      <w:jc w:val="center"/>
    </w:pPr>
    <w:rPr>
      <w:rFonts w:eastAsia="Malgun Gothic"/>
      <w:b/>
      <w:sz w:val="28"/>
      <w:szCs w:val="20"/>
      <w:lang w:val="en-GB" w:eastAsia="en-US"/>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rPr>
      <w:rFonts w:eastAsia="Malgun Gothic"/>
      <w:sz w:val="22"/>
      <w:szCs w:val="20"/>
      <w:lang w:val="en-GB" w:eastAsia="en-US"/>
    </w:r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szCs w:val="20"/>
      <w:lang w:val="en-GB" w:eastAsia="en-US"/>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eastAsia="Malgun Gothic" w:hAnsi="Tahoma"/>
      <w:sz w:val="16"/>
      <w:szCs w:val="16"/>
      <w:lang w:val="en-GB" w:eastAsia="en-US"/>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eastAsia="Malgun Gothic" w:hAnsi="Calibri"/>
      <w:sz w:val="22"/>
      <w:szCs w:val="22"/>
      <w:lang w:eastAsia="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eastAsia="Malgun Gothic" w:hAnsi="Calibri"/>
      <w:sz w:val="20"/>
      <w:szCs w:val="20"/>
      <w:lang w:val="en-GB" w:eastAsia="en-US"/>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rFonts w:eastAsia="Malgun Gothic"/>
      <w:lang w:eastAsia="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eastAsia="Malgun Gothic"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142">
    <w:name w:val="SP.3.172142"/>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088">
    <w:name w:val="SP.3.172088"/>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278539">
    <w:name w:val="SP.3.278539"/>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38">
    <w:name w:val="SP.3.278638"/>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84">
    <w:name w:val="SP.3.278584"/>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30">
    <w:name w:val="SP.3.278530"/>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16">
    <w:name w:val="SP.3.278616"/>
    <w:basedOn w:val="Normal"/>
    <w:next w:val="Normal"/>
    <w:uiPriority w:val="99"/>
    <w:rsid w:val="00FB1A63"/>
    <w:pPr>
      <w:widowControl w:val="0"/>
      <w:autoSpaceDE w:val="0"/>
      <w:autoSpaceDN w:val="0"/>
      <w:adjustRightInd w:val="0"/>
    </w:pPr>
    <w:rPr>
      <w:rFonts w:eastAsia="Malgun Gothic"/>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rPr>
      <w:rFonts w:eastAsia="Malgun Gothic"/>
      <w:sz w:val="22"/>
      <w:szCs w:val="20"/>
      <w:lang w:val="en-GB" w:eastAsia="en-US"/>
    </w:rPr>
  </w:style>
  <w:style w:type="paragraph" w:styleId="Bibliography">
    <w:name w:val="Bibliography"/>
    <w:basedOn w:val="Normal"/>
    <w:next w:val="Normal"/>
    <w:uiPriority w:val="37"/>
    <w:unhideWhenUsed/>
    <w:rsid w:val="00452F45"/>
    <w:rPr>
      <w:sz w:val="22"/>
      <w:szCs w:val="20"/>
      <w:lang w:val="en-GB" w:eastAsia="en-US"/>
    </w:rPr>
  </w:style>
  <w:style w:type="character" w:customStyle="1" w:styleId="SC9192528">
    <w:name w:val="SC.9.192528"/>
    <w:uiPriority w:val="99"/>
    <w:rsid w:val="00735C87"/>
    <w:rPr>
      <w:b/>
      <w:bCs/>
      <w:color w:val="000000"/>
      <w:sz w:val="20"/>
      <w:szCs w:val="20"/>
    </w:rPr>
  </w:style>
  <w:style w:type="paragraph" w:customStyle="1" w:styleId="Default">
    <w:name w:val="Default"/>
    <w:rsid w:val="001D20B8"/>
    <w:pPr>
      <w:autoSpaceDE w:val="0"/>
      <w:autoSpaceDN w:val="0"/>
      <w:adjustRightInd w:val="0"/>
    </w:pPr>
    <w:rPr>
      <w:rFonts w:ascii="Arial" w:hAnsi="Arial" w:cs="Arial"/>
      <w:color w:val="000000"/>
      <w:sz w:val="24"/>
      <w:szCs w:val="24"/>
    </w:rPr>
  </w:style>
  <w:style w:type="paragraph" w:customStyle="1" w:styleId="SP10200743">
    <w:name w:val="SP.10.200743"/>
    <w:basedOn w:val="Default"/>
    <w:next w:val="Default"/>
    <w:uiPriority w:val="99"/>
    <w:rsid w:val="001D20B8"/>
    <w:rPr>
      <w:color w:val="auto"/>
    </w:rPr>
  </w:style>
  <w:style w:type="paragraph" w:customStyle="1" w:styleId="SP10200744">
    <w:name w:val="SP.10.200744"/>
    <w:basedOn w:val="Default"/>
    <w:next w:val="Default"/>
    <w:uiPriority w:val="99"/>
    <w:rsid w:val="001D20B8"/>
    <w:rPr>
      <w:color w:val="auto"/>
    </w:rPr>
  </w:style>
  <w:style w:type="character" w:customStyle="1" w:styleId="SC10323594">
    <w:name w:val="SC.10.323594"/>
    <w:uiPriority w:val="99"/>
    <w:rsid w:val="001D20B8"/>
    <w:rPr>
      <w:b/>
      <w:bCs/>
      <w:color w:val="000000"/>
      <w:sz w:val="22"/>
      <w:szCs w:val="22"/>
    </w:rPr>
  </w:style>
  <w:style w:type="paragraph" w:customStyle="1" w:styleId="SP10200705">
    <w:name w:val="SP.10.200705"/>
    <w:basedOn w:val="Default"/>
    <w:next w:val="Default"/>
    <w:uiPriority w:val="99"/>
    <w:rsid w:val="001D20B8"/>
    <w:rPr>
      <w:color w:val="auto"/>
    </w:rPr>
  </w:style>
  <w:style w:type="character" w:customStyle="1" w:styleId="SC10323600">
    <w:name w:val="SC.10.323600"/>
    <w:uiPriority w:val="99"/>
    <w:rsid w:val="001D20B8"/>
    <w:rPr>
      <w:rFonts w:ascii="Times New Roman" w:hAnsi="Times New Roman" w:cs="Times New Roman"/>
      <w:color w:val="000000"/>
      <w:sz w:val="20"/>
      <w:szCs w:val="20"/>
    </w:rPr>
  </w:style>
  <w:style w:type="paragraph" w:customStyle="1" w:styleId="SP10200778">
    <w:name w:val="SP.10.200778"/>
    <w:basedOn w:val="Default"/>
    <w:next w:val="Default"/>
    <w:uiPriority w:val="99"/>
    <w:rsid w:val="001D20B8"/>
    <w:rPr>
      <w:color w:val="auto"/>
    </w:rPr>
  </w:style>
  <w:style w:type="character" w:customStyle="1" w:styleId="SC10323592">
    <w:name w:val="SC.10.323592"/>
    <w:uiPriority w:val="99"/>
    <w:rsid w:val="001D20B8"/>
    <w:rPr>
      <w:rFonts w:ascii="Times New Roman" w:hAnsi="Times New Roman" w:cs="Times New Roman"/>
      <w:color w:val="000000"/>
      <w:sz w:val="18"/>
      <w:szCs w:val="18"/>
    </w:rPr>
  </w:style>
  <w:style w:type="character" w:customStyle="1" w:styleId="HeaderChar">
    <w:name w:val="Header Char"/>
    <w:basedOn w:val="DefaultParagraphFont"/>
    <w:link w:val="Header"/>
    <w:uiPriority w:val="99"/>
    <w:rsid w:val="00EE2AE2"/>
    <w:rPr>
      <w:b/>
      <w:sz w:val="28"/>
      <w:lang w:val="en-GB" w:eastAsia="en-US"/>
    </w:rPr>
  </w:style>
  <w:style w:type="character" w:customStyle="1" w:styleId="fontstyle01">
    <w:name w:val="fontstyle01"/>
    <w:basedOn w:val="DefaultParagraphFont"/>
    <w:rsid w:val="008A4C40"/>
    <w:rPr>
      <w:rFonts w:ascii="TimesNewRomanPSMT" w:hAnsi="TimesNewRomanPSMT" w:hint="default"/>
      <w:b w:val="0"/>
      <w:bCs w:val="0"/>
      <w:i w:val="0"/>
      <w:iCs w:val="0"/>
      <w:color w:val="000000"/>
      <w:sz w:val="20"/>
      <w:szCs w:val="20"/>
    </w:rPr>
  </w:style>
  <w:style w:type="paragraph" w:customStyle="1" w:styleId="Bulleted">
    <w:name w:val="Bulleted"/>
    <w:rsid w:val="00515B73"/>
    <w:pPr>
      <w:tabs>
        <w:tab w:val="left" w:pos="360"/>
      </w:tabs>
      <w:autoSpaceDE w:val="0"/>
      <w:autoSpaceDN w:val="0"/>
      <w:adjustRightInd w:val="0"/>
      <w:spacing w:line="280" w:lineRule="atLeast"/>
      <w:ind w:left="360" w:hanging="360"/>
    </w:pPr>
    <w:rPr>
      <w:rFonts w:eastAsiaTheme="minorEastAsia"/>
      <w:color w:val="000000"/>
      <w:w w:val="0"/>
      <w:sz w:val="24"/>
      <w:szCs w:val="24"/>
      <w:lang w:eastAsia="zh-TW"/>
    </w:rPr>
  </w:style>
  <w:style w:type="character" w:customStyle="1" w:styleId="fontstyle21">
    <w:name w:val="fontstyle21"/>
    <w:basedOn w:val="DefaultParagraphFont"/>
    <w:rsid w:val="001A1C56"/>
    <w:rPr>
      <w:rFonts w:ascii="TimesNewRomanPS-BoldItalicMT" w:hAnsi="TimesNewRomanPS-BoldItalicMT" w:hint="default"/>
      <w:b/>
      <w:bCs/>
      <w:i/>
      <w:iCs/>
      <w:color w:val="FF0000"/>
      <w:sz w:val="20"/>
      <w:szCs w:val="20"/>
    </w:rPr>
  </w:style>
  <w:style w:type="paragraph" w:customStyle="1" w:styleId="EditiingInstruction">
    <w:name w:val="Editiing Instruction"/>
    <w:uiPriority w:val="99"/>
    <w:rsid w:val="00D1313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zh-TW"/>
    </w:rPr>
  </w:style>
  <w:style w:type="paragraph" w:customStyle="1" w:styleId="DL1">
    <w:name w:val="DL1"/>
    <w:aliases w:val="DashedList1,DL2"/>
    <w:uiPriority w:val="99"/>
    <w:rsid w:val="00775B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rPr>
  </w:style>
  <w:style w:type="paragraph" w:customStyle="1" w:styleId="AI">
    <w:name w:val="AI"/>
    <w:aliases w:val="Annex"/>
    <w:next w:val="Normal"/>
    <w:uiPriority w:val="99"/>
    <w:rsid w:val="00FE570A"/>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rPr>
  </w:style>
  <w:style w:type="paragraph" w:customStyle="1" w:styleId="AT">
    <w:name w:val="AT"/>
    <w:aliases w:val="AnnexTitle"/>
    <w:next w:val="T"/>
    <w:uiPriority w:val="99"/>
    <w:rsid w:val="00FE570A"/>
    <w:pPr>
      <w:keepNext/>
      <w:autoSpaceDE w:val="0"/>
      <w:autoSpaceDN w:val="0"/>
      <w:adjustRightInd w:val="0"/>
      <w:spacing w:after="240" w:line="320" w:lineRule="atLeast"/>
    </w:pPr>
    <w:rPr>
      <w:rFonts w:ascii="Arial" w:eastAsiaTheme="minorEastAsia" w:hAnsi="Arial" w:cs="Arial"/>
      <w:b/>
      <w:bCs/>
      <w:color w:val="000000"/>
      <w:w w:val="0"/>
      <w:sz w:val="28"/>
      <w:szCs w:val="28"/>
      <w:lang w:eastAsia="zh-TW"/>
    </w:rPr>
  </w:style>
  <w:style w:type="paragraph" w:customStyle="1" w:styleId="Nor">
    <w:name w:val="Nor"/>
    <w:aliases w:val="Normative"/>
    <w:next w:val="AT"/>
    <w:uiPriority w:val="99"/>
    <w:rsid w:val="00FE570A"/>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rPr>
  </w:style>
  <w:style w:type="paragraph" w:customStyle="1" w:styleId="Code">
    <w:name w:val="Code"/>
    <w:uiPriority w:val="99"/>
    <w:rsid w:val="002D29C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zh-TW"/>
    </w:rPr>
  </w:style>
  <w:style w:type="character" w:styleId="SubtleEmphasis">
    <w:name w:val="Subtle Emphasis"/>
    <w:basedOn w:val="DefaultParagraphFont"/>
    <w:uiPriority w:val="19"/>
    <w:qFormat/>
    <w:rsid w:val="006E59D8"/>
    <w:rPr>
      <w:i/>
      <w:iCs/>
      <w:color w:val="404040" w:themeColor="text1" w:themeTint="BF"/>
    </w:rPr>
  </w:style>
  <w:style w:type="paragraph" w:customStyle="1" w:styleId="figuretext">
    <w:name w:val="figure text"/>
    <w:uiPriority w:val="99"/>
    <w:rsid w:val="007B544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zh-TW"/>
    </w:rPr>
  </w:style>
  <w:style w:type="paragraph" w:styleId="BodyText">
    <w:name w:val="Body Text"/>
    <w:basedOn w:val="Normal"/>
    <w:link w:val="BodyTextChar"/>
    <w:unhideWhenUsed/>
    <w:rsid w:val="00265725"/>
    <w:pPr>
      <w:spacing w:after="120"/>
    </w:pPr>
    <w:rPr>
      <w:rFonts w:eastAsia="Malgun Gothic"/>
      <w:sz w:val="22"/>
      <w:szCs w:val="20"/>
      <w:lang w:val="en-GB" w:eastAsia="en-US"/>
    </w:rPr>
  </w:style>
  <w:style w:type="character" w:customStyle="1" w:styleId="BodyTextChar">
    <w:name w:val="Body Text Char"/>
    <w:basedOn w:val="DefaultParagraphFont"/>
    <w:link w:val="BodyText"/>
    <w:rsid w:val="00265725"/>
    <w:rPr>
      <w:sz w:val="22"/>
      <w:lang w:val="en-GB" w:eastAsia="en-US"/>
    </w:rPr>
  </w:style>
  <w:style w:type="paragraph" w:customStyle="1" w:styleId="TableFootnote">
    <w:name w:val="TableFootnote"/>
    <w:uiPriority w:val="99"/>
    <w:rsid w:val="005F4FB5"/>
    <w:pPr>
      <w:widowControl w:val="0"/>
      <w:autoSpaceDE w:val="0"/>
      <w:autoSpaceDN w:val="0"/>
      <w:adjustRightInd w:val="0"/>
      <w:spacing w:line="200" w:lineRule="atLeast"/>
      <w:ind w:left="200" w:right="200" w:hanging="200"/>
      <w:jc w:val="both"/>
    </w:pPr>
    <w:rPr>
      <w:rFonts w:eastAsia="PMingLiU"/>
      <w:color w:val="000000"/>
      <w:w w:val="0"/>
      <w:sz w:val="18"/>
      <w:szCs w:val="18"/>
      <w:lang w:eastAsia="zh-TW"/>
    </w:rPr>
  </w:style>
  <w:style w:type="numbering" w:customStyle="1" w:styleId="NoList1">
    <w:name w:val="No List1"/>
    <w:next w:val="NoList"/>
    <w:uiPriority w:val="99"/>
    <w:semiHidden/>
    <w:unhideWhenUsed/>
    <w:rsid w:val="001A358C"/>
  </w:style>
  <w:style w:type="paragraph" w:customStyle="1" w:styleId="EditorNote">
    <w:name w:val="Editor_Note"/>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PMingLiU"/>
      <w:b/>
      <w:bCs/>
      <w:i/>
      <w:iCs/>
      <w:color w:val="FF0000"/>
      <w:w w:val="0"/>
      <w:lang w:eastAsia="zh-TW"/>
    </w:rPr>
  </w:style>
  <w:style w:type="paragraph" w:customStyle="1" w:styleId="Equation">
    <w:name w:val="Equation"/>
    <w:uiPriority w:val="99"/>
    <w:rsid w:val="001A358C"/>
    <w:pPr>
      <w:suppressAutoHyphens/>
      <w:autoSpaceDE w:val="0"/>
      <w:autoSpaceDN w:val="0"/>
      <w:adjustRightInd w:val="0"/>
      <w:spacing w:before="240" w:after="240" w:line="200" w:lineRule="atLeast"/>
      <w:ind w:firstLine="200"/>
    </w:pPr>
    <w:rPr>
      <w:rFonts w:eastAsia="PMingLiU"/>
      <w:color w:val="000000"/>
      <w:w w:val="0"/>
      <w:lang w:eastAsia="zh-TW"/>
    </w:rPr>
  </w:style>
  <w:style w:type="paragraph" w:customStyle="1" w:styleId="EU">
    <w:name w:val="EU"/>
    <w:aliases w:val="EquationUnnumbered"/>
    <w:uiPriority w:val="99"/>
    <w:rsid w:val="001A358C"/>
    <w:pPr>
      <w:suppressAutoHyphens/>
      <w:autoSpaceDE w:val="0"/>
      <w:autoSpaceDN w:val="0"/>
      <w:adjustRightInd w:val="0"/>
      <w:spacing w:before="240" w:after="240" w:line="240" w:lineRule="atLeast"/>
      <w:ind w:firstLine="200"/>
    </w:pPr>
    <w:rPr>
      <w:rFonts w:eastAsia="PMingLiU"/>
      <w:color w:val="000000"/>
      <w:w w:val="0"/>
      <w:lang w:eastAsia="zh-TW"/>
    </w:rPr>
  </w:style>
  <w:style w:type="paragraph" w:customStyle="1" w:styleId="FigCaption">
    <w:name w:val="FigCaption"/>
    <w:uiPriority w:val="99"/>
    <w:rsid w:val="001A358C"/>
    <w:pPr>
      <w:widowControl w:val="0"/>
      <w:autoSpaceDE w:val="0"/>
      <w:autoSpaceDN w:val="0"/>
      <w:adjustRightInd w:val="0"/>
      <w:spacing w:before="240" w:line="240" w:lineRule="atLeast"/>
      <w:jc w:val="center"/>
    </w:pPr>
    <w:rPr>
      <w:rFonts w:ascii="Arial" w:eastAsia="PMingLiU" w:hAnsi="Arial" w:cs="Arial"/>
      <w:b/>
      <w:bCs/>
      <w:color w:val="000000"/>
      <w:w w:val="0"/>
      <w:lang w:eastAsia="zh-TW"/>
    </w:rPr>
  </w:style>
  <w:style w:type="paragraph" w:customStyle="1" w:styleId="FL">
    <w:name w:val="FL"/>
    <w:aliases w:val="FlushLeft"/>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PMingLiU" w:hAnsi="Arial" w:cs="Arial"/>
      <w:i/>
      <w:iCs/>
      <w:color w:val="000000"/>
      <w:w w:val="0"/>
      <w:sz w:val="18"/>
      <w:szCs w:val="18"/>
      <w:lang w:eastAsia="zh-TW"/>
    </w:rPr>
  </w:style>
  <w:style w:type="character" w:customStyle="1" w:styleId="FooterChar">
    <w:name w:val="Footer Char"/>
    <w:basedOn w:val="DefaultParagraphFont"/>
    <w:link w:val="Footer"/>
    <w:uiPriority w:val="99"/>
    <w:rsid w:val="001A358C"/>
    <w:rPr>
      <w:sz w:val="24"/>
      <w:lang w:val="en-GB" w:eastAsia="en-US"/>
    </w:rPr>
  </w:style>
  <w:style w:type="paragraph" w:customStyle="1" w:styleId="H">
    <w:name w:val="H"/>
    <w:aliases w:val="HangingIndent"/>
    <w:uiPriority w:val="99"/>
    <w:rsid w:val="001A358C"/>
    <w:pPr>
      <w:tabs>
        <w:tab w:val="left" w:pos="620"/>
      </w:tabs>
      <w:autoSpaceDE w:val="0"/>
      <w:autoSpaceDN w:val="0"/>
      <w:adjustRightInd w:val="0"/>
      <w:spacing w:line="240" w:lineRule="atLeast"/>
      <w:ind w:left="640" w:hanging="440"/>
      <w:jc w:val="both"/>
    </w:pPr>
    <w:rPr>
      <w:rFonts w:eastAsia="PMingLiU"/>
      <w:color w:val="000000"/>
      <w:w w:val="0"/>
      <w:lang w:eastAsia="zh-TW"/>
    </w:rPr>
  </w:style>
  <w:style w:type="paragraph" w:customStyle="1" w:styleId="H5">
    <w:name w:val="H5"/>
    <w:aliases w:val="1.1.1.1.1,1.1.1.1.11"/>
    <w:next w:val="T"/>
    <w:uiPriority w:val="99"/>
    <w:rsid w:val="001A35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PMingLiU" w:hAnsi="Arial" w:cs="Arial"/>
      <w:b/>
      <w:bCs/>
      <w:color w:val="000000"/>
      <w:w w:val="0"/>
      <w:lang w:eastAsia="zh-TW"/>
    </w:rPr>
  </w:style>
  <w:style w:type="paragraph" w:customStyle="1" w:styleId="Hh">
    <w:name w:val="Hh"/>
    <w:aliases w:val="HangingIndent2"/>
    <w:uiPriority w:val="99"/>
    <w:rsid w:val="001A358C"/>
    <w:pPr>
      <w:tabs>
        <w:tab w:val="left" w:pos="620"/>
      </w:tabs>
      <w:autoSpaceDE w:val="0"/>
      <w:autoSpaceDN w:val="0"/>
      <w:adjustRightInd w:val="0"/>
      <w:spacing w:line="240" w:lineRule="atLeast"/>
      <w:ind w:left="1040" w:hanging="400"/>
      <w:jc w:val="both"/>
    </w:pPr>
    <w:rPr>
      <w:rFonts w:eastAsia="PMingLiU"/>
      <w:color w:val="000000"/>
      <w:w w:val="0"/>
      <w:lang w:eastAsia="zh-TW"/>
    </w:rPr>
  </w:style>
  <w:style w:type="paragraph" w:customStyle="1" w:styleId="Hlast">
    <w:name w:val="Hlast"/>
    <w:aliases w:val="HangingIndentLast"/>
    <w:next w:val="H"/>
    <w:uiPriority w:val="99"/>
    <w:rsid w:val="001A358C"/>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1">
    <w:name w:val="L1"/>
    <w:aliases w:val="LetteredList1"/>
    <w:next w:val="L2"/>
    <w:uiPriority w:val="99"/>
    <w:rsid w:val="001A358C"/>
    <w:pPr>
      <w:tabs>
        <w:tab w:val="left" w:pos="640"/>
      </w:tabs>
      <w:suppressAutoHyphen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11">
    <w:name w:val="L11"/>
    <w:aliases w:val="NumberedList1"/>
    <w:next w:val="L2"/>
    <w:uiPriority w:val="99"/>
    <w:rsid w:val="001A358C"/>
    <w:pPr>
      <w:tabs>
        <w:tab w:val="left" w:pos="620"/>
      </w:tab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ast">
    <w:name w:val="Last"/>
    <w:aliases w:val="LetteredListLast"/>
    <w:next w:val="L2"/>
    <w:uiPriority w:val="99"/>
    <w:rsid w:val="001A358C"/>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etter">
    <w:name w:val="Letter"/>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Ll">
    <w:name w:val="Ll"/>
    <w:aliases w:val="NumberedList2"/>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1">
    <w:name w:val="Ll1"/>
    <w:aliases w:val="NumberedList21"/>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l">
    <w:name w:val="Lll"/>
    <w:aliases w:val="NumberedList3"/>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1">
    <w:name w:val="Lll1"/>
    <w:aliases w:val="NumberedList31"/>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l">
    <w:name w:val="Llll"/>
    <w:aliases w:val="NumberedList4"/>
    <w:uiPriority w:val="99"/>
    <w:rsid w:val="001A358C"/>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LP">
    <w:name w:val="LP"/>
    <w:aliases w:val="ListParagraph"/>
    <w:next w:val="L2"/>
    <w:uiPriority w:val="99"/>
    <w:rsid w:val="001A358C"/>
    <w:pPr>
      <w:tabs>
        <w:tab w:val="left" w:pos="640"/>
      </w:tabs>
      <w:autoSpaceDE w:val="0"/>
      <w:autoSpaceDN w:val="0"/>
      <w:adjustRightInd w:val="0"/>
      <w:spacing w:before="60" w:after="60" w:line="240" w:lineRule="atLeast"/>
      <w:ind w:left="640"/>
      <w:jc w:val="both"/>
    </w:pPr>
    <w:rPr>
      <w:rFonts w:eastAsia="PMingLiU"/>
      <w:color w:val="000000"/>
      <w:w w:val="0"/>
      <w:lang w:eastAsia="zh-TW"/>
    </w:rPr>
  </w:style>
  <w:style w:type="paragraph" w:customStyle="1" w:styleId="LP2">
    <w:name w:val="LP2"/>
    <w:aliases w:val="ListParagraph2"/>
    <w:next w:val="L2"/>
    <w:uiPriority w:val="99"/>
    <w:rsid w:val="001A358C"/>
    <w:pPr>
      <w:tabs>
        <w:tab w:val="left" w:pos="640"/>
      </w:tabs>
      <w:autoSpaceDE w:val="0"/>
      <w:autoSpaceDN w:val="0"/>
      <w:adjustRightInd w:val="0"/>
      <w:spacing w:before="60" w:after="60" w:line="240" w:lineRule="atLeast"/>
      <w:ind w:left="1040"/>
      <w:jc w:val="both"/>
    </w:pPr>
    <w:rPr>
      <w:rFonts w:eastAsia="PMingLiU"/>
      <w:color w:val="000000"/>
      <w:w w:val="0"/>
      <w:lang w:eastAsia="zh-TW"/>
    </w:rPr>
  </w:style>
  <w:style w:type="paragraph" w:customStyle="1" w:styleId="LP3">
    <w:name w:val="LP3"/>
    <w:aliases w:val="ListParagraph3"/>
    <w:next w:val="L2"/>
    <w:uiPriority w:val="99"/>
    <w:rsid w:val="001A358C"/>
    <w:pPr>
      <w:tabs>
        <w:tab w:val="left" w:pos="640"/>
      </w:tabs>
      <w:autoSpaceDE w:val="0"/>
      <w:autoSpaceDN w:val="0"/>
      <w:adjustRightInd w:val="0"/>
      <w:spacing w:before="60" w:after="60" w:line="240" w:lineRule="atLeast"/>
      <w:ind w:left="1440"/>
      <w:jc w:val="both"/>
    </w:pPr>
    <w:rPr>
      <w:rFonts w:eastAsia="PMingLiU"/>
      <w:color w:val="000000"/>
      <w:w w:val="0"/>
      <w:lang w:eastAsia="zh-TW"/>
    </w:rPr>
  </w:style>
  <w:style w:type="paragraph" w:customStyle="1" w:styleId="LPageNumber">
    <w:name w:val="L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MappingTableCell">
    <w:name w:val="Mapping Table Cell"/>
    <w:uiPriority w:val="99"/>
    <w:rsid w:val="001A358C"/>
    <w:pPr>
      <w:widowControl w:val="0"/>
      <w:autoSpaceDE w:val="0"/>
      <w:autoSpaceDN w:val="0"/>
      <w:adjustRightInd w:val="0"/>
      <w:spacing w:before="40" w:after="40" w:line="280" w:lineRule="atLeast"/>
    </w:pPr>
    <w:rPr>
      <w:rFonts w:eastAsia="PMingLiU"/>
      <w:color w:val="000000"/>
      <w:w w:val="0"/>
      <w:sz w:val="24"/>
      <w:szCs w:val="24"/>
      <w:lang w:eastAsia="zh-TW"/>
    </w:rPr>
  </w:style>
  <w:style w:type="paragraph" w:customStyle="1" w:styleId="MappingTableTitle">
    <w:name w:val="Mapping Table Title"/>
    <w:uiPriority w:val="99"/>
    <w:rsid w:val="001A358C"/>
    <w:pPr>
      <w:widowControl w:val="0"/>
      <w:autoSpaceDE w:val="0"/>
      <w:autoSpaceDN w:val="0"/>
      <w:adjustRightInd w:val="0"/>
      <w:spacing w:before="40" w:after="40" w:line="320" w:lineRule="atLeast"/>
    </w:pPr>
    <w:rPr>
      <w:rFonts w:eastAsia="PMingLiU"/>
      <w:color w:val="000000"/>
      <w:w w:val="0"/>
      <w:sz w:val="28"/>
      <w:szCs w:val="28"/>
      <w:lang w:eastAsia="zh-TW"/>
    </w:rPr>
  </w:style>
  <w:style w:type="paragraph" w:customStyle="1" w:styleId="Revisionline">
    <w:name w:val="Revisionline"/>
    <w:uiPriority w:val="99"/>
    <w:rsid w:val="001A358C"/>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RPageNumber">
    <w:name w:val="R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A358C"/>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A358C"/>
    <w:rPr>
      <w:rFonts w:ascii="Calibri Light" w:eastAsia="PMingLiU" w:hAnsi="Calibri Light" w:cs="Times New Roman"/>
      <w:b/>
      <w:bCs/>
      <w:kern w:val="28"/>
      <w:sz w:val="32"/>
      <w:szCs w:val="32"/>
    </w:rPr>
  </w:style>
  <w:style w:type="paragraph" w:customStyle="1" w:styleId="TOCline">
    <w:name w:val="TOCline"/>
    <w:uiPriority w:val="99"/>
    <w:rsid w:val="001A358C"/>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paragraph" w:customStyle="1" w:styleId="VariableList">
    <w:name w:val="VariableList"/>
    <w:uiPriority w:val="99"/>
    <w:rsid w:val="001A358C"/>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PMingLiU"/>
      <w:color w:val="000000"/>
      <w:w w:val="0"/>
      <w:lang w:eastAsia="zh-TW"/>
    </w:rPr>
  </w:style>
  <w:style w:type="paragraph" w:customStyle="1" w:styleId="CellBodyCentered">
    <w:name w:val="CellBodyCentered"/>
    <w:uiPriority w:val="99"/>
    <w:rsid w:val="001A358C"/>
    <w:pPr>
      <w:widowControl w:val="0"/>
      <w:suppressAutoHyphens/>
      <w:autoSpaceDE w:val="0"/>
      <w:autoSpaceDN w:val="0"/>
      <w:adjustRightInd w:val="0"/>
      <w:spacing w:line="200" w:lineRule="atLeast"/>
      <w:jc w:val="center"/>
    </w:pPr>
    <w:rPr>
      <w:rFonts w:eastAsia="PMingLiU"/>
      <w:color w:val="000000"/>
      <w:w w:val="0"/>
      <w:sz w:val="18"/>
      <w:szCs w:val="18"/>
      <w:lang w:eastAsia="zh-TW"/>
    </w:rPr>
  </w:style>
  <w:style w:type="paragraph" w:customStyle="1" w:styleId="Caption1">
    <w:name w:val="Caption1"/>
    <w:basedOn w:val="Normal"/>
    <w:next w:val="Normal"/>
    <w:uiPriority w:val="35"/>
    <w:qFormat/>
    <w:rsid w:val="001A358C"/>
    <w:pPr>
      <w:spacing w:after="160" w:line="259" w:lineRule="auto"/>
    </w:pPr>
    <w:rPr>
      <w:rFonts w:ascii="Calibri" w:eastAsia="PMingLiU" w:hAnsi="Calibri"/>
      <w:b/>
      <w:bCs/>
      <w:sz w:val="20"/>
      <w:szCs w:val="20"/>
    </w:rPr>
  </w:style>
  <w:style w:type="character" w:customStyle="1" w:styleId="definition">
    <w:name w:val="definition"/>
    <w:uiPriority w:val="99"/>
    <w:rsid w:val="001A358C"/>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1A358C"/>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1A358C"/>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1A358C"/>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1A358C"/>
    <w:rPr>
      <w:i/>
      <w:iCs/>
    </w:rPr>
  </w:style>
  <w:style w:type="character" w:customStyle="1" w:styleId="EquationVariables">
    <w:name w:val="EquationVariables"/>
    <w:uiPriority w:val="99"/>
    <w:rsid w:val="001A358C"/>
    <w:rPr>
      <w:i/>
      <w:iCs/>
    </w:rPr>
  </w:style>
  <w:style w:type="character" w:customStyle="1" w:styleId="IEEEStdsRegularFigureCaptionCharChar">
    <w:name w:val="IEEEStds Regular Figure Caption Char Char"/>
    <w:uiPriority w:val="99"/>
    <w:rsid w:val="001A358C"/>
  </w:style>
  <w:style w:type="character" w:customStyle="1" w:styleId="IEEEStdsRegularTableCaptionChar">
    <w:name w:val="IEEEStds Regular Table Caption Char"/>
    <w:uiPriority w:val="99"/>
    <w:rsid w:val="001A358C"/>
  </w:style>
  <w:style w:type="character" w:customStyle="1" w:styleId="lowercase">
    <w:name w:val="lowercase"/>
    <w:uiPriority w:val="99"/>
    <w:rsid w:val="001A358C"/>
  </w:style>
  <w:style w:type="character" w:customStyle="1" w:styleId="Reference">
    <w:name w:val="Reference"/>
    <w:uiPriority w:val="99"/>
    <w:rsid w:val="001A358C"/>
    <w:rPr>
      <w:rFonts w:ascii="Times New Roman" w:hAnsi="Times New Roman" w:cs="Times New Roman"/>
      <w:color w:val="000000"/>
      <w:spacing w:val="0"/>
      <w:sz w:val="20"/>
      <w:szCs w:val="20"/>
      <w:vertAlign w:val="baseline"/>
    </w:rPr>
  </w:style>
  <w:style w:type="character" w:customStyle="1" w:styleId="references">
    <w:name w:val="references"/>
    <w:uiPriority w:val="99"/>
    <w:rsid w:val="001A358C"/>
    <w:rPr>
      <w:rFonts w:ascii="Times New Roman" w:hAnsi="Times New Roman" w:cs="Times New Roman"/>
      <w:color w:val="000000"/>
      <w:spacing w:val="0"/>
      <w:sz w:val="20"/>
      <w:szCs w:val="20"/>
      <w:vertAlign w:val="baseline"/>
    </w:rPr>
  </w:style>
  <w:style w:type="character" w:customStyle="1" w:styleId="Subscript">
    <w:name w:val="Subscript"/>
    <w:uiPriority w:val="99"/>
    <w:rsid w:val="001A358C"/>
    <w:rPr>
      <w:vertAlign w:val="subscript"/>
    </w:rPr>
  </w:style>
  <w:style w:type="character" w:customStyle="1" w:styleId="Superscript">
    <w:name w:val="Superscript"/>
    <w:uiPriority w:val="99"/>
    <w:rsid w:val="001A358C"/>
    <w:rPr>
      <w:vertAlign w:val="superscript"/>
    </w:rPr>
  </w:style>
  <w:style w:type="character" w:customStyle="1" w:styleId="Symbol">
    <w:name w:val="Symbol"/>
    <w:uiPriority w:val="99"/>
    <w:rsid w:val="001A358C"/>
    <w:rPr>
      <w:rFonts w:ascii="Symbol" w:hAnsi="Symbol" w:cs="Symbol"/>
      <w:color w:val="000000"/>
      <w:spacing w:val="0"/>
      <w:sz w:val="20"/>
      <w:szCs w:val="20"/>
      <w:u w:val="none"/>
      <w:vertAlign w:val="baseline"/>
    </w:rPr>
  </w:style>
  <w:style w:type="character" w:customStyle="1" w:styleId="Underline">
    <w:name w:val="Underline"/>
    <w:uiPriority w:val="99"/>
    <w:rsid w:val="001A358C"/>
  </w:style>
  <w:style w:type="paragraph" w:styleId="Title">
    <w:name w:val="Title"/>
    <w:basedOn w:val="Normal"/>
    <w:next w:val="Normal"/>
    <w:link w:val="TitleChar"/>
    <w:uiPriority w:val="10"/>
    <w:qFormat/>
    <w:rsid w:val="001A358C"/>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A358C"/>
    <w:rPr>
      <w:rFonts w:asciiTheme="majorHAnsi" w:eastAsiaTheme="majorEastAsia" w:hAnsiTheme="majorHAnsi" w:cstheme="majorBidi"/>
      <w:spacing w:val="-10"/>
      <w:kern w:val="28"/>
      <w:sz w:val="56"/>
      <w:szCs w:val="56"/>
      <w:lang w:val="en-GB" w:eastAsia="en-US"/>
    </w:rPr>
  </w:style>
  <w:style w:type="character" w:customStyle="1" w:styleId="fontstyle11">
    <w:name w:val="fontstyle11"/>
    <w:basedOn w:val="DefaultParagraphFont"/>
    <w:rsid w:val="0051664F"/>
    <w:rPr>
      <w:rFonts w:ascii="TimesNewRoman" w:hAnsi="TimesNewRoman" w:hint="default"/>
      <w:b w:val="0"/>
      <w:bCs w:val="0"/>
      <w:i/>
      <w:iCs/>
      <w:color w:val="000000"/>
      <w:sz w:val="20"/>
      <w:szCs w:val="20"/>
    </w:rPr>
  </w:style>
  <w:style w:type="character" w:customStyle="1" w:styleId="fontstyle31">
    <w:name w:val="fontstyle31"/>
    <w:basedOn w:val="DefaultParagraphFont"/>
    <w:rsid w:val="00E56FFC"/>
    <w:rPr>
      <w:rFonts w:ascii="TimesNewRoman" w:hAnsi="TimesNewRoman" w:hint="default"/>
      <w:b/>
      <w:bCs/>
      <w:i/>
      <w:iCs/>
      <w:color w:val="000000"/>
      <w:sz w:val="20"/>
      <w:szCs w:val="20"/>
    </w:rPr>
  </w:style>
  <w:style w:type="character" w:customStyle="1" w:styleId="cf01">
    <w:name w:val="cf01"/>
    <w:basedOn w:val="DefaultParagraphFont"/>
    <w:rsid w:val="0043788A"/>
    <w:rPr>
      <w:rFonts w:ascii="Segoe UI" w:hAnsi="Segoe UI" w:cs="Segoe UI" w:hint="default"/>
      <w:sz w:val="18"/>
      <w:szCs w:val="18"/>
    </w:rPr>
  </w:style>
  <w:style w:type="paragraph" w:customStyle="1" w:styleId="Acronym">
    <w:name w:val="Acronym"/>
    <w:rsid w:val="00F534CA"/>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cellbody2">
    <w:name w:val="cellbody2"/>
    <w:uiPriority w:val="99"/>
    <w:rsid w:val="00F13555"/>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 w:type="paragraph" w:customStyle="1" w:styleId="A1FigTitle">
    <w:name w:val="A1FigTitle"/>
    <w:next w:val="T"/>
    <w:rsid w:val="00D5694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character" w:styleId="UnresolvedMention">
    <w:name w:val="Unresolved Mention"/>
    <w:basedOn w:val="DefaultParagraphFont"/>
    <w:uiPriority w:val="99"/>
    <w:semiHidden/>
    <w:unhideWhenUsed/>
    <w:rsid w:val="0083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58">
      <w:bodyDiv w:val="1"/>
      <w:marLeft w:val="0"/>
      <w:marRight w:val="0"/>
      <w:marTop w:val="0"/>
      <w:marBottom w:val="0"/>
      <w:divBdr>
        <w:top w:val="none" w:sz="0" w:space="0" w:color="auto"/>
        <w:left w:val="none" w:sz="0" w:space="0" w:color="auto"/>
        <w:bottom w:val="none" w:sz="0" w:space="0" w:color="auto"/>
        <w:right w:val="none" w:sz="0" w:space="0" w:color="auto"/>
      </w:divBdr>
    </w:div>
    <w:div w:id="42564962">
      <w:bodyDiv w:val="1"/>
      <w:marLeft w:val="0"/>
      <w:marRight w:val="0"/>
      <w:marTop w:val="0"/>
      <w:marBottom w:val="0"/>
      <w:divBdr>
        <w:top w:val="none" w:sz="0" w:space="0" w:color="auto"/>
        <w:left w:val="none" w:sz="0" w:space="0" w:color="auto"/>
        <w:bottom w:val="none" w:sz="0" w:space="0" w:color="auto"/>
        <w:right w:val="none" w:sz="0" w:space="0" w:color="auto"/>
      </w:divBdr>
    </w:div>
    <w:div w:id="65880684">
      <w:bodyDiv w:val="1"/>
      <w:marLeft w:val="0"/>
      <w:marRight w:val="0"/>
      <w:marTop w:val="0"/>
      <w:marBottom w:val="0"/>
      <w:divBdr>
        <w:top w:val="none" w:sz="0" w:space="0" w:color="auto"/>
        <w:left w:val="none" w:sz="0" w:space="0" w:color="auto"/>
        <w:bottom w:val="none" w:sz="0" w:space="0" w:color="auto"/>
        <w:right w:val="none" w:sz="0" w:space="0" w:color="auto"/>
      </w:divBdr>
    </w:div>
    <w:div w:id="70008659">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6606589">
      <w:bodyDiv w:val="1"/>
      <w:marLeft w:val="0"/>
      <w:marRight w:val="0"/>
      <w:marTop w:val="0"/>
      <w:marBottom w:val="0"/>
      <w:divBdr>
        <w:top w:val="none" w:sz="0" w:space="0" w:color="auto"/>
        <w:left w:val="none" w:sz="0" w:space="0" w:color="auto"/>
        <w:bottom w:val="none" w:sz="0" w:space="0" w:color="auto"/>
        <w:right w:val="none" w:sz="0" w:space="0" w:color="auto"/>
      </w:divBdr>
    </w:div>
    <w:div w:id="141966146">
      <w:bodyDiv w:val="1"/>
      <w:marLeft w:val="0"/>
      <w:marRight w:val="0"/>
      <w:marTop w:val="0"/>
      <w:marBottom w:val="0"/>
      <w:divBdr>
        <w:top w:val="none" w:sz="0" w:space="0" w:color="auto"/>
        <w:left w:val="none" w:sz="0" w:space="0" w:color="auto"/>
        <w:bottom w:val="none" w:sz="0" w:space="0" w:color="auto"/>
        <w:right w:val="none" w:sz="0" w:space="0" w:color="auto"/>
      </w:divBdr>
    </w:div>
    <w:div w:id="144245553">
      <w:bodyDiv w:val="1"/>
      <w:marLeft w:val="0"/>
      <w:marRight w:val="0"/>
      <w:marTop w:val="0"/>
      <w:marBottom w:val="0"/>
      <w:divBdr>
        <w:top w:val="none" w:sz="0" w:space="0" w:color="auto"/>
        <w:left w:val="none" w:sz="0" w:space="0" w:color="auto"/>
        <w:bottom w:val="none" w:sz="0" w:space="0" w:color="auto"/>
        <w:right w:val="none" w:sz="0" w:space="0" w:color="auto"/>
      </w:divBdr>
    </w:div>
    <w:div w:id="159393938">
      <w:bodyDiv w:val="1"/>
      <w:marLeft w:val="0"/>
      <w:marRight w:val="0"/>
      <w:marTop w:val="0"/>
      <w:marBottom w:val="0"/>
      <w:divBdr>
        <w:top w:val="none" w:sz="0" w:space="0" w:color="auto"/>
        <w:left w:val="none" w:sz="0" w:space="0" w:color="auto"/>
        <w:bottom w:val="none" w:sz="0" w:space="0" w:color="auto"/>
        <w:right w:val="none" w:sz="0" w:space="0" w:color="auto"/>
      </w:divBdr>
    </w:div>
    <w:div w:id="161822103">
      <w:bodyDiv w:val="1"/>
      <w:marLeft w:val="0"/>
      <w:marRight w:val="0"/>
      <w:marTop w:val="0"/>
      <w:marBottom w:val="0"/>
      <w:divBdr>
        <w:top w:val="none" w:sz="0" w:space="0" w:color="auto"/>
        <w:left w:val="none" w:sz="0" w:space="0" w:color="auto"/>
        <w:bottom w:val="none" w:sz="0" w:space="0" w:color="auto"/>
        <w:right w:val="none" w:sz="0" w:space="0" w:color="auto"/>
      </w:divBdr>
    </w:div>
    <w:div w:id="170026458">
      <w:bodyDiv w:val="1"/>
      <w:marLeft w:val="0"/>
      <w:marRight w:val="0"/>
      <w:marTop w:val="0"/>
      <w:marBottom w:val="0"/>
      <w:divBdr>
        <w:top w:val="none" w:sz="0" w:space="0" w:color="auto"/>
        <w:left w:val="none" w:sz="0" w:space="0" w:color="auto"/>
        <w:bottom w:val="none" w:sz="0" w:space="0" w:color="auto"/>
        <w:right w:val="none" w:sz="0" w:space="0" w:color="auto"/>
      </w:divBdr>
    </w:div>
    <w:div w:id="173346826">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8879984">
      <w:bodyDiv w:val="1"/>
      <w:marLeft w:val="0"/>
      <w:marRight w:val="0"/>
      <w:marTop w:val="0"/>
      <w:marBottom w:val="0"/>
      <w:divBdr>
        <w:top w:val="none" w:sz="0" w:space="0" w:color="auto"/>
        <w:left w:val="none" w:sz="0" w:space="0" w:color="auto"/>
        <w:bottom w:val="none" w:sz="0" w:space="0" w:color="auto"/>
        <w:right w:val="none" w:sz="0" w:space="0" w:color="auto"/>
      </w:divBdr>
    </w:div>
    <w:div w:id="197083345">
      <w:bodyDiv w:val="1"/>
      <w:marLeft w:val="0"/>
      <w:marRight w:val="0"/>
      <w:marTop w:val="0"/>
      <w:marBottom w:val="0"/>
      <w:divBdr>
        <w:top w:val="none" w:sz="0" w:space="0" w:color="auto"/>
        <w:left w:val="none" w:sz="0" w:space="0" w:color="auto"/>
        <w:bottom w:val="none" w:sz="0" w:space="0" w:color="auto"/>
        <w:right w:val="none" w:sz="0" w:space="0" w:color="auto"/>
      </w:divBdr>
    </w:div>
    <w:div w:id="225456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4295">
          <w:marLeft w:val="547"/>
          <w:marRight w:val="0"/>
          <w:marTop w:val="115"/>
          <w:marBottom w:val="0"/>
          <w:divBdr>
            <w:top w:val="none" w:sz="0" w:space="0" w:color="auto"/>
            <w:left w:val="none" w:sz="0" w:space="0" w:color="auto"/>
            <w:bottom w:val="none" w:sz="0" w:space="0" w:color="auto"/>
            <w:right w:val="none" w:sz="0" w:space="0" w:color="auto"/>
          </w:divBdr>
        </w:div>
      </w:divsChild>
    </w:div>
    <w:div w:id="228155609">
      <w:bodyDiv w:val="1"/>
      <w:marLeft w:val="0"/>
      <w:marRight w:val="0"/>
      <w:marTop w:val="0"/>
      <w:marBottom w:val="0"/>
      <w:divBdr>
        <w:top w:val="none" w:sz="0" w:space="0" w:color="auto"/>
        <w:left w:val="none" w:sz="0" w:space="0" w:color="auto"/>
        <w:bottom w:val="none" w:sz="0" w:space="0" w:color="auto"/>
        <w:right w:val="none" w:sz="0" w:space="0" w:color="auto"/>
      </w:divBdr>
    </w:div>
    <w:div w:id="238831556">
      <w:bodyDiv w:val="1"/>
      <w:marLeft w:val="0"/>
      <w:marRight w:val="0"/>
      <w:marTop w:val="0"/>
      <w:marBottom w:val="0"/>
      <w:divBdr>
        <w:top w:val="none" w:sz="0" w:space="0" w:color="auto"/>
        <w:left w:val="none" w:sz="0" w:space="0" w:color="auto"/>
        <w:bottom w:val="none" w:sz="0" w:space="0" w:color="auto"/>
        <w:right w:val="none" w:sz="0" w:space="0" w:color="auto"/>
      </w:divBdr>
    </w:div>
    <w:div w:id="240648308">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326634593">
      <w:bodyDiv w:val="1"/>
      <w:marLeft w:val="0"/>
      <w:marRight w:val="0"/>
      <w:marTop w:val="0"/>
      <w:marBottom w:val="0"/>
      <w:divBdr>
        <w:top w:val="none" w:sz="0" w:space="0" w:color="auto"/>
        <w:left w:val="none" w:sz="0" w:space="0" w:color="auto"/>
        <w:bottom w:val="none" w:sz="0" w:space="0" w:color="auto"/>
        <w:right w:val="none" w:sz="0" w:space="0" w:color="auto"/>
      </w:divBdr>
    </w:div>
    <w:div w:id="346757921">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51882943">
      <w:bodyDiv w:val="1"/>
      <w:marLeft w:val="0"/>
      <w:marRight w:val="0"/>
      <w:marTop w:val="0"/>
      <w:marBottom w:val="0"/>
      <w:divBdr>
        <w:top w:val="none" w:sz="0" w:space="0" w:color="auto"/>
        <w:left w:val="none" w:sz="0" w:space="0" w:color="auto"/>
        <w:bottom w:val="none" w:sz="0" w:space="0" w:color="auto"/>
        <w:right w:val="none" w:sz="0" w:space="0" w:color="auto"/>
      </w:divBdr>
      <w:divsChild>
        <w:div w:id="2120179913">
          <w:marLeft w:val="547"/>
          <w:marRight w:val="0"/>
          <w:marTop w:val="115"/>
          <w:marBottom w:val="0"/>
          <w:divBdr>
            <w:top w:val="none" w:sz="0" w:space="0" w:color="auto"/>
            <w:left w:val="none" w:sz="0" w:space="0" w:color="auto"/>
            <w:bottom w:val="none" w:sz="0" w:space="0" w:color="auto"/>
            <w:right w:val="none" w:sz="0" w:space="0" w:color="auto"/>
          </w:divBdr>
        </w:div>
      </w:divsChild>
    </w:div>
    <w:div w:id="363025248">
      <w:bodyDiv w:val="1"/>
      <w:marLeft w:val="0"/>
      <w:marRight w:val="0"/>
      <w:marTop w:val="0"/>
      <w:marBottom w:val="0"/>
      <w:divBdr>
        <w:top w:val="none" w:sz="0" w:space="0" w:color="auto"/>
        <w:left w:val="none" w:sz="0" w:space="0" w:color="auto"/>
        <w:bottom w:val="none" w:sz="0" w:space="0" w:color="auto"/>
        <w:right w:val="none" w:sz="0" w:space="0" w:color="auto"/>
      </w:divBdr>
    </w:div>
    <w:div w:id="376705400">
      <w:bodyDiv w:val="1"/>
      <w:marLeft w:val="0"/>
      <w:marRight w:val="0"/>
      <w:marTop w:val="0"/>
      <w:marBottom w:val="0"/>
      <w:divBdr>
        <w:top w:val="none" w:sz="0" w:space="0" w:color="auto"/>
        <w:left w:val="none" w:sz="0" w:space="0" w:color="auto"/>
        <w:bottom w:val="none" w:sz="0" w:space="0" w:color="auto"/>
        <w:right w:val="none" w:sz="0" w:space="0" w:color="auto"/>
      </w:divBdr>
    </w:div>
    <w:div w:id="420180392">
      <w:bodyDiv w:val="1"/>
      <w:marLeft w:val="0"/>
      <w:marRight w:val="0"/>
      <w:marTop w:val="0"/>
      <w:marBottom w:val="0"/>
      <w:divBdr>
        <w:top w:val="none" w:sz="0" w:space="0" w:color="auto"/>
        <w:left w:val="none" w:sz="0" w:space="0" w:color="auto"/>
        <w:bottom w:val="none" w:sz="0" w:space="0" w:color="auto"/>
        <w:right w:val="none" w:sz="0" w:space="0" w:color="auto"/>
      </w:divBdr>
      <w:divsChild>
        <w:div w:id="9992606">
          <w:marLeft w:val="1166"/>
          <w:marRight w:val="0"/>
          <w:marTop w:val="96"/>
          <w:marBottom w:val="0"/>
          <w:divBdr>
            <w:top w:val="none" w:sz="0" w:space="0" w:color="auto"/>
            <w:left w:val="none" w:sz="0" w:space="0" w:color="auto"/>
            <w:bottom w:val="none" w:sz="0" w:space="0" w:color="auto"/>
            <w:right w:val="none" w:sz="0" w:space="0" w:color="auto"/>
          </w:divBdr>
        </w:div>
        <w:div w:id="44838603">
          <w:marLeft w:val="1166"/>
          <w:marRight w:val="0"/>
          <w:marTop w:val="96"/>
          <w:marBottom w:val="0"/>
          <w:divBdr>
            <w:top w:val="none" w:sz="0" w:space="0" w:color="auto"/>
            <w:left w:val="none" w:sz="0" w:space="0" w:color="auto"/>
            <w:bottom w:val="none" w:sz="0" w:space="0" w:color="auto"/>
            <w:right w:val="none" w:sz="0" w:space="0" w:color="auto"/>
          </w:divBdr>
        </w:div>
        <w:div w:id="444810139">
          <w:marLeft w:val="547"/>
          <w:marRight w:val="0"/>
          <w:marTop w:val="115"/>
          <w:marBottom w:val="0"/>
          <w:divBdr>
            <w:top w:val="none" w:sz="0" w:space="0" w:color="auto"/>
            <w:left w:val="none" w:sz="0" w:space="0" w:color="auto"/>
            <w:bottom w:val="none" w:sz="0" w:space="0" w:color="auto"/>
            <w:right w:val="none" w:sz="0" w:space="0" w:color="auto"/>
          </w:divBdr>
        </w:div>
        <w:div w:id="504246232">
          <w:marLeft w:val="547"/>
          <w:marRight w:val="0"/>
          <w:marTop w:val="115"/>
          <w:marBottom w:val="0"/>
          <w:divBdr>
            <w:top w:val="none" w:sz="0" w:space="0" w:color="auto"/>
            <w:left w:val="none" w:sz="0" w:space="0" w:color="auto"/>
            <w:bottom w:val="none" w:sz="0" w:space="0" w:color="auto"/>
            <w:right w:val="none" w:sz="0" w:space="0" w:color="auto"/>
          </w:divBdr>
        </w:div>
        <w:div w:id="993140553">
          <w:marLeft w:val="1714"/>
          <w:marRight w:val="0"/>
          <w:marTop w:val="86"/>
          <w:marBottom w:val="0"/>
          <w:divBdr>
            <w:top w:val="none" w:sz="0" w:space="0" w:color="auto"/>
            <w:left w:val="none" w:sz="0" w:space="0" w:color="auto"/>
            <w:bottom w:val="none" w:sz="0" w:space="0" w:color="auto"/>
            <w:right w:val="none" w:sz="0" w:space="0" w:color="auto"/>
          </w:divBdr>
        </w:div>
        <w:div w:id="1043792860">
          <w:marLeft w:val="547"/>
          <w:marRight w:val="0"/>
          <w:marTop w:val="115"/>
          <w:marBottom w:val="0"/>
          <w:divBdr>
            <w:top w:val="none" w:sz="0" w:space="0" w:color="auto"/>
            <w:left w:val="none" w:sz="0" w:space="0" w:color="auto"/>
            <w:bottom w:val="none" w:sz="0" w:space="0" w:color="auto"/>
            <w:right w:val="none" w:sz="0" w:space="0" w:color="auto"/>
          </w:divBdr>
        </w:div>
        <w:div w:id="1114711551">
          <w:marLeft w:val="1166"/>
          <w:marRight w:val="0"/>
          <w:marTop w:val="96"/>
          <w:marBottom w:val="0"/>
          <w:divBdr>
            <w:top w:val="none" w:sz="0" w:space="0" w:color="auto"/>
            <w:left w:val="none" w:sz="0" w:space="0" w:color="auto"/>
            <w:bottom w:val="none" w:sz="0" w:space="0" w:color="auto"/>
            <w:right w:val="none" w:sz="0" w:space="0" w:color="auto"/>
          </w:divBdr>
        </w:div>
        <w:div w:id="1342588289">
          <w:marLeft w:val="1166"/>
          <w:marRight w:val="0"/>
          <w:marTop w:val="96"/>
          <w:marBottom w:val="0"/>
          <w:divBdr>
            <w:top w:val="none" w:sz="0" w:space="0" w:color="auto"/>
            <w:left w:val="none" w:sz="0" w:space="0" w:color="auto"/>
            <w:bottom w:val="none" w:sz="0" w:space="0" w:color="auto"/>
            <w:right w:val="none" w:sz="0" w:space="0" w:color="auto"/>
          </w:divBdr>
        </w:div>
        <w:div w:id="1367481421">
          <w:marLeft w:val="1166"/>
          <w:marRight w:val="0"/>
          <w:marTop w:val="96"/>
          <w:marBottom w:val="0"/>
          <w:divBdr>
            <w:top w:val="none" w:sz="0" w:space="0" w:color="auto"/>
            <w:left w:val="none" w:sz="0" w:space="0" w:color="auto"/>
            <w:bottom w:val="none" w:sz="0" w:space="0" w:color="auto"/>
            <w:right w:val="none" w:sz="0" w:space="0" w:color="auto"/>
          </w:divBdr>
        </w:div>
        <w:div w:id="1954750096">
          <w:marLeft w:val="1714"/>
          <w:marRight w:val="0"/>
          <w:marTop w:val="86"/>
          <w:marBottom w:val="0"/>
          <w:divBdr>
            <w:top w:val="none" w:sz="0" w:space="0" w:color="auto"/>
            <w:left w:val="none" w:sz="0" w:space="0" w:color="auto"/>
            <w:bottom w:val="none" w:sz="0" w:space="0" w:color="auto"/>
            <w:right w:val="none" w:sz="0" w:space="0" w:color="auto"/>
          </w:divBdr>
        </w:div>
      </w:divsChild>
    </w:div>
    <w:div w:id="4306663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84980800">
      <w:bodyDiv w:val="1"/>
      <w:marLeft w:val="0"/>
      <w:marRight w:val="0"/>
      <w:marTop w:val="0"/>
      <w:marBottom w:val="0"/>
      <w:divBdr>
        <w:top w:val="none" w:sz="0" w:space="0" w:color="auto"/>
        <w:left w:val="none" w:sz="0" w:space="0" w:color="auto"/>
        <w:bottom w:val="none" w:sz="0" w:space="0" w:color="auto"/>
        <w:right w:val="none" w:sz="0" w:space="0" w:color="auto"/>
      </w:divBdr>
    </w:div>
    <w:div w:id="495456291">
      <w:bodyDiv w:val="1"/>
      <w:marLeft w:val="0"/>
      <w:marRight w:val="0"/>
      <w:marTop w:val="0"/>
      <w:marBottom w:val="0"/>
      <w:divBdr>
        <w:top w:val="none" w:sz="0" w:space="0" w:color="auto"/>
        <w:left w:val="none" w:sz="0" w:space="0" w:color="auto"/>
        <w:bottom w:val="none" w:sz="0" w:space="0" w:color="auto"/>
        <w:right w:val="none" w:sz="0" w:space="0" w:color="auto"/>
      </w:divBdr>
    </w:div>
    <w:div w:id="510529642">
      <w:bodyDiv w:val="1"/>
      <w:marLeft w:val="0"/>
      <w:marRight w:val="0"/>
      <w:marTop w:val="0"/>
      <w:marBottom w:val="0"/>
      <w:divBdr>
        <w:top w:val="none" w:sz="0" w:space="0" w:color="auto"/>
        <w:left w:val="none" w:sz="0" w:space="0" w:color="auto"/>
        <w:bottom w:val="none" w:sz="0" w:space="0" w:color="auto"/>
        <w:right w:val="none" w:sz="0" w:space="0" w:color="auto"/>
      </w:divBdr>
    </w:div>
    <w:div w:id="511142707">
      <w:bodyDiv w:val="1"/>
      <w:marLeft w:val="0"/>
      <w:marRight w:val="0"/>
      <w:marTop w:val="0"/>
      <w:marBottom w:val="0"/>
      <w:divBdr>
        <w:top w:val="none" w:sz="0" w:space="0" w:color="auto"/>
        <w:left w:val="none" w:sz="0" w:space="0" w:color="auto"/>
        <w:bottom w:val="none" w:sz="0" w:space="0" w:color="auto"/>
        <w:right w:val="none" w:sz="0" w:space="0" w:color="auto"/>
      </w:divBdr>
      <w:divsChild>
        <w:div w:id="27603635">
          <w:marLeft w:val="1166"/>
          <w:marRight w:val="0"/>
          <w:marTop w:val="96"/>
          <w:marBottom w:val="0"/>
          <w:divBdr>
            <w:top w:val="none" w:sz="0" w:space="0" w:color="auto"/>
            <w:left w:val="none" w:sz="0" w:space="0" w:color="auto"/>
            <w:bottom w:val="none" w:sz="0" w:space="0" w:color="auto"/>
            <w:right w:val="none" w:sz="0" w:space="0" w:color="auto"/>
          </w:divBdr>
        </w:div>
        <w:div w:id="320081259">
          <w:marLeft w:val="1166"/>
          <w:marRight w:val="0"/>
          <w:marTop w:val="96"/>
          <w:marBottom w:val="0"/>
          <w:divBdr>
            <w:top w:val="none" w:sz="0" w:space="0" w:color="auto"/>
            <w:left w:val="none" w:sz="0" w:space="0" w:color="auto"/>
            <w:bottom w:val="none" w:sz="0" w:space="0" w:color="auto"/>
            <w:right w:val="none" w:sz="0" w:space="0" w:color="auto"/>
          </w:divBdr>
        </w:div>
        <w:div w:id="742070181">
          <w:marLeft w:val="547"/>
          <w:marRight w:val="0"/>
          <w:marTop w:val="115"/>
          <w:marBottom w:val="0"/>
          <w:divBdr>
            <w:top w:val="none" w:sz="0" w:space="0" w:color="auto"/>
            <w:left w:val="none" w:sz="0" w:space="0" w:color="auto"/>
            <w:bottom w:val="none" w:sz="0" w:space="0" w:color="auto"/>
            <w:right w:val="none" w:sz="0" w:space="0" w:color="auto"/>
          </w:divBdr>
        </w:div>
        <w:div w:id="2046174911">
          <w:marLeft w:val="1166"/>
          <w:marRight w:val="0"/>
          <w:marTop w:val="96"/>
          <w:marBottom w:val="0"/>
          <w:divBdr>
            <w:top w:val="none" w:sz="0" w:space="0" w:color="auto"/>
            <w:left w:val="none" w:sz="0" w:space="0" w:color="auto"/>
            <w:bottom w:val="none" w:sz="0" w:space="0" w:color="auto"/>
            <w:right w:val="none" w:sz="0" w:space="0" w:color="auto"/>
          </w:divBdr>
        </w:div>
      </w:divsChild>
    </w:div>
    <w:div w:id="512187377">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9708649">
      <w:bodyDiv w:val="1"/>
      <w:marLeft w:val="0"/>
      <w:marRight w:val="0"/>
      <w:marTop w:val="0"/>
      <w:marBottom w:val="0"/>
      <w:divBdr>
        <w:top w:val="none" w:sz="0" w:space="0" w:color="auto"/>
        <w:left w:val="none" w:sz="0" w:space="0" w:color="auto"/>
        <w:bottom w:val="none" w:sz="0" w:space="0" w:color="auto"/>
        <w:right w:val="none" w:sz="0" w:space="0" w:color="auto"/>
      </w:divBdr>
    </w:div>
    <w:div w:id="547381688">
      <w:bodyDiv w:val="1"/>
      <w:marLeft w:val="0"/>
      <w:marRight w:val="0"/>
      <w:marTop w:val="0"/>
      <w:marBottom w:val="0"/>
      <w:divBdr>
        <w:top w:val="none" w:sz="0" w:space="0" w:color="auto"/>
        <w:left w:val="none" w:sz="0" w:space="0" w:color="auto"/>
        <w:bottom w:val="none" w:sz="0" w:space="0" w:color="auto"/>
        <w:right w:val="none" w:sz="0" w:space="0" w:color="auto"/>
      </w:divBdr>
    </w:div>
    <w:div w:id="594745969">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682568">
      <w:bodyDiv w:val="1"/>
      <w:marLeft w:val="0"/>
      <w:marRight w:val="0"/>
      <w:marTop w:val="0"/>
      <w:marBottom w:val="0"/>
      <w:divBdr>
        <w:top w:val="none" w:sz="0" w:space="0" w:color="auto"/>
        <w:left w:val="none" w:sz="0" w:space="0" w:color="auto"/>
        <w:bottom w:val="none" w:sz="0" w:space="0" w:color="auto"/>
        <w:right w:val="none" w:sz="0" w:space="0" w:color="auto"/>
      </w:divBdr>
    </w:div>
    <w:div w:id="657418197">
      <w:bodyDiv w:val="1"/>
      <w:marLeft w:val="0"/>
      <w:marRight w:val="0"/>
      <w:marTop w:val="0"/>
      <w:marBottom w:val="0"/>
      <w:divBdr>
        <w:top w:val="none" w:sz="0" w:space="0" w:color="auto"/>
        <w:left w:val="none" w:sz="0" w:space="0" w:color="auto"/>
        <w:bottom w:val="none" w:sz="0" w:space="0" w:color="auto"/>
        <w:right w:val="none" w:sz="0" w:space="0" w:color="auto"/>
      </w:divBdr>
    </w:div>
    <w:div w:id="670722516">
      <w:bodyDiv w:val="1"/>
      <w:marLeft w:val="0"/>
      <w:marRight w:val="0"/>
      <w:marTop w:val="0"/>
      <w:marBottom w:val="0"/>
      <w:divBdr>
        <w:top w:val="none" w:sz="0" w:space="0" w:color="auto"/>
        <w:left w:val="none" w:sz="0" w:space="0" w:color="auto"/>
        <w:bottom w:val="none" w:sz="0" w:space="0" w:color="auto"/>
        <w:right w:val="none" w:sz="0" w:space="0" w:color="auto"/>
      </w:divBdr>
    </w:div>
    <w:div w:id="699009319">
      <w:bodyDiv w:val="1"/>
      <w:marLeft w:val="0"/>
      <w:marRight w:val="0"/>
      <w:marTop w:val="0"/>
      <w:marBottom w:val="0"/>
      <w:divBdr>
        <w:top w:val="none" w:sz="0" w:space="0" w:color="auto"/>
        <w:left w:val="none" w:sz="0" w:space="0" w:color="auto"/>
        <w:bottom w:val="none" w:sz="0" w:space="0" w:color="auto"/>
        <w:right w:val="none" w:sz="0" w:space="0" w:color="auto"/>
      </w:divBdr>
    </w:div>
    <w:div w:id="706684774">
      <w:bodyDiv w:val="1"/>
      <w:marLeft w:val="0"/>
      <w:marRight w:val="0"/>
      <w:marTop w:val="0"/>
      <w:marBottom w:val="0"/>
      <w:divBdr>
        <w:top w:val="none" w:sz="0" w:space="0" w:color="auto"/>
        <w:left w:val="none" w:sz="0" w:space="0" w:color="auto"/>
        <w:bottom w:val="none" w:sz="0" w:space="0" w:color="auto"/>
        <w:right w:val="none" w:sz="0" w:space="0" w:color="auto"/>
      </w:divBdr>
    </w:div>
    <w:div w:id="723335007">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66972189">
      <w:bodyDiv w:val="1"/>
      <w:marLeft w:val="0"/>
      <w:marRight w:val="0"/>
      <w:marTop w:val="0"/>
      <w:marBottom w:val="0"/>
      <w:divBdr>
        <w:top w:val="none" w:sz="0" w:space="0" w:color="auto"/>
        <w:left w:val="none" w:sz="0" w:space="0" w:color="auto"/>
        <w:bottom w:val="none" w:sz="0" w:space="0" w:color="auto"/>
        <w:right w:val="none" w:sz="0" w:space="0" w:color="auto"/>
      </w:divBdr>
    </w:div>
    <w:div w:id="771171338">
      <w:bodyDiv w:val="1"/>
      <w:marLeft w:val="0"/>
      <w:marRight w:val="0"/>
      <w:marTop w:val="0"/>
      <w:marBottom w:val="0"/>
      <w:divBdr>
        <w:top w:val="none" w:sz="0" w:space="0" w:color="auto"/>
        <w:left w:val="none" w:sz="0" w:space="0" w:color="auto"/>
        <w:bottom w:val="none" w:sz="0" w:space="0" w:color="auto"/>
        <w:right w:val="none" w:sz="0" w:space="0" w:color="auto"/>
      </w:divBdr>
    </w:div>
    <w:div w:id="777524958">
      <w:bodyDiv w:val="1"/>
      <w:marLeft w:val="0"/>
      <w:marRight w:val="0"/>
      <w:marTop w:val="0"/>
      <w:marBottom w:val="0"/>
      <w:divBdr>
        <w:top w:val="none" w:sz="0" w:space="0" w:color="auto"/>
        <w:left w:val="none" w:sz="0" w:space="0" w:color="auto"/>
        <w:bottom w:val="none" w:sz="0" w:space="0" w:color="auto"/>
        <w:right w:val="none" w:sz="0" w:space="0" w:color="auto"/>
      </w:divBdr>
      <w:divsChild>
        <w:div w:id="1071463236">
          <w:marLeft w:val="547"/>
          <w:marRight w:val="0"/>
          <w:marTop w:val="96"/>
          <w:marBottom w:val="0"/>
          <w:divBdr>
            <w:top w:val="none" w:sz="0" w:space="0" w:color="auto"/>
            <w:left w:val="none" w:sz="0" w:space="0" w:color="auto"/>
            <w:bottom w:val="none" w:sz="0" w:space="0" w:color="auto"/>
            <w:right w:val="none" w:sz="0" w:space="0" w:color="auto"/>
          </w:divBdr>
        </w:div>
        <w:div w:id="1536385019">
          <w:marLeft w:val="547"/>
          <w:marRight w:val="0"/>
          <w:marTop w:val="96"/>
          <w:marBottom w:val="0"/>
          <w:divBdr>
            <w:top w:val="none" w:sz="0" w:space="0" w:color="auto"/>
            <w:left w:val="none" w:sz="0" w:space="0" w:color="auto"/>
            <w:bottom w:val="none" w:sz="0" w:space="0" w:color="auto"/>
            <w:right w:val="none" w:sz="0" w:space="0" w:color="auto"/>
          </w:divBdr>
        </w:div>
        <w:div w:id="2121945618">
          <w:marLeft w:val="547"/>
          <w:marRight w:val="0"/>
          <w:marTop w:val="96"/>
          <w:marBottom w:val="0"/>
          <w:divBdr>
            <w:top w:val="none" w:sz="0" w:space="0" w:color="auto"/>
            <w:left w:val="none" w:sz="0" w:space="0" w:color="auto"/>
            <w:bottom w:val="none" w:sz="0" w:space="0" w:color="auto"/>
            <w:right w:val="none" w:sz="0" w:space="0" w:color="auto"/>
          </w:divBdr>
        </w:div>
      </w:divsChild>
    </w:div>
    <w:div w:id="792015731">
      <w:bodyDiv w:val="1"/>
      <w:marLeft w:val="0"/>
      <w:marRight w:val="0"/>
      <w:marTop w:val="0"/>
      <w:marBottom w:val="0"/>
      <w:divBdr>
        <w:top w:val="none" w:sz="0" w:space="0" w:color="auto"/>
        <w:left w:val="none" w:sz="0" w:space="0" w:color="auto"/>
        <w:bottom w:val="none" w:sz="0" w:space="0" w:color="auto"/>
        <w:right w:val="none" w:sz="0" w:space="0" w:color="auto"/>
      </w:divBdr>
    </w:div>
    <w:div w:id="794830343">
      <w:bodyDiv w:val="1"/>
      <w:marLeft w:val="0"/>
      <w:marRight w:val="0"/>
      <w:marTop w:val="0"/>
      <w:marBottom w:val="0"/>
      <w:divBdr>
        <w:top w:val="none" w:sz="0" w:space="0" w:color="auto"/>
        <w:left w:val="none" w:sz="0" w:space="0" w:color="auto"/>
        <w:bottom w:val="none" w:sz="0" w:space="0" w:color="auto"/>
        <w:right w:val="none" w:sz="0" w:space="0" w:color="auto"/>
      </w:divBdr>
    </w:div>
    <w:div w:id="829490150">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2283426">
      <w:bodyDiv w:val="1"/>
      <w:marLeft w:val="0"/>
      <w:marRight w:val="0"/>
      <w:marTop w:val="0"/>
      <w:marBottom w:val="0"/>
      <w:divBdr>
        <w:top w:val="none" w:sz="0" w:space="0" w:color="auto"/>
        <w:left w:val="none" w:sz="0" w:space="0" w:color="auto"/>
        <w:bottom w:val="none" w:sz="0" w:space="0" w:color="auto"/>
        <w:right w:val="none" w:sz="0" w:space="0" w:color="auto"/>
      </w:divBdr>
    </w:div>
    <w:div w:id="845629423">
      <w:bodyDiv w:val="1"/>
      <w:marLeft w:val="0"/>
      <w:marRight w:val="0"/>
      <w:marTop w:val="0"/>
      <w:marBottom w:val="0"/>
      <w:divBdr>
        <w:top w:val="none" w:sz="0" w:space="0" w:color="auto"/>
        <w:left w:val="none" w:sz="0" w:space="0" w:color="auto"/>
        <w:bottom w:val="none" w:sz="0" w:space="0" w:color="auto"/>
        <w:right w:val="none" w:sz="0" w:space="0" w:color="auto"/>
      </w:divBdr>
    </w:div>
    <w:div w:id="947812544">
      <w:bodyDiv w:val="1"/>
      <w:marLeft w:val="0"/>
      <w:marRight w:val="0"/>
      <w:marTop w:val="0"/>
      <w:marBottom w:val="0"/>
      <w:divBdr>
        <w:top w:val="none" w:sz="0" w:space="0" w:color="auto"/>
        <w:left w:val="none" w:sz="0" w:space="0" w:color="auto"/>
        <w:bottom w:val="none" w:sz="0" w:space="0" w:color="auto"/>
        <w:right w:val="none" w:sz="0" w:space="0" w:color="auto"/>
      </w:divBdr>
    </w:div>
    <w:div w:id="961809931">
      <w:bodyDiv w:val="1"/>
      <w:marLeft w:val="0"/>
      <w:marRight w:val="0"/>
      <w:marTop w:val="0"/>
      <w:marBottom w:val="0"/>
      <w:divBdr>
        <w:top w:val="none" w:sz="0" w:space="0" w:color="auto"/>
        <w:left w:val="none" w:sz="0" w:space="0" w:color="auto"/>
        <w:bottom w:val="none" w:sz="0" w:space="0" w:color="auto"/>
        <w:right w:val="none" w:sz="0" w:space="0" w:color="auto"/>
      </w:divBdr>
    </w:div>
    <w:div w:id="966662091">
      <w:bodyDiv w:val="1"/>
      <w:marLeft w:val="0"/>
      <w:marRight w:val="0"/>
      <w:marTop w:val="0"/>
      <w:marBottom w:val="0"/>
      <w:divBdr>
        <w:top w:val="none" w:sz="0" w:space="0" w:color="auto"/>
        <w:left w:val="none" w:sz="0" w:space="0" w:color="auto"/>
        <w:bottom w:val="none" w:sz="0" w:space="0" w:color="auto"/>
        <w:right w:val="none" w:sz="0" w:space="0" w:color="auto"/>
      </w:divBdr>
    </w:div>
    <w:div w:id="968899222">
      <w:bodyDiv w:val="1"/>
      <w:marLeft w:val="0"/>
      <w:marRight w:val="0"/>
      <w:marTop w:val="0"/>
      <w:marBottom w:val="0"/>
      <w:divBdr>
        <w:top w:val="none" w:sz="0" w:space="0" w:color="auto"/>
        <w:left w:val="none" w:sz="0" w:space="0" w:color="auto"/>
        <w:bottom w:val="none" w:sz="0" w:space="0" w:color="auto"/>
        <w:right w:val="none" w:sz="0" w:space="0" w:color="auto"/>
      </w:divBdr>
      <w:divsChild>
        <w:div w:id="874275432">
          <w:marLeft w:val="547"/>
          <w:marRight w:val="0"/>
          <w:marTop w:val="115"/>
          <w:marBottom w:val="0"/>
          <w:divBdr>
            <w:top w:val="none" w:sz="0" w:space="0" w:color="auto"/>
            <w:left w:val="none" w:sz="0" w:space="0" w:color="auto"/>
            <w:bottom w:val="none" w:sz="0" w:space="0" w:color="auto"/>
            <w:right w:val="none" w:sz="0" w:space="0" w:color="auto"/>
          </w:divBdr>
        </w:div>
        <w:div w:id="1461537671">
          <w:marLeft w:val="1166"/>
          <w:marRight w:val="0"/>
          <w:marTop w:val="96"/>
          <w:marBottom w:val="0"/>
          <w:divBdr>
            <w:top w:val="none" w:sz="0" w:space="0" w:color="auto"/>
            <w:left w:val="none" w:sz="0" w:space="0" w:color="auto"/>
            <w:bottom w:val="none" w:sz="0" w:space="0" w:color="auto"/>
            <w:right w:val="none" w:sz="0" w:space="0" w:color="auto"/>
          </w:divBdr>
        </w:div>
        <w:div w:id="1688677627">
          <w:marLeft w:val="1166"/>
          <w:marRight w:val="0"/>
          <w:marTop w:val="96"/>
          <w:marBottom w:val="0"/>
          <w:divBdr>
            <w:top w:val="none" w:sz="0" w:space="0" w:color="auto"/>
            <w:left w:val="none" w:sz="0" w:space="0" w:color="auto"/>
            <w:bottom w:val="none" w:sz="0" w:space="0" w:color="auto"/>
            <w:right w:val="none" w:sz="0" w:space="0" w:color="auto"/>
          </w:divBdr>
        </w:div>
        <w:div w:id="2138596909">
          <w:marLeft w:val="1166"/>
          <w:marRight w:val="0"/>
          <w:marTop w:val="96"/>
          <w:marBottom w:val="0"/>
          <w:divBdr>
            <w:top w:val="none" w:sz="0" w:space="0" w:color="auto"/>
            <w:left w:val="none" w:sz="0" w:space="0" w:color="auto"/>
            <w:bottom w:val="none" w:sz="0" w:space="0" w:color="auto"/>
            <w:right w:val="none" w:sz="0" w:space="0" w:color="auto"/>
          </w:divBdr>
        </w:div>
      </w:divsChild>
    </w:div>
    <w:div w:id="992484200">
      <w:bodyDiv w:val="1"/>
      <w:marLeft w:val="0"/>
      <w:marRight w:val="0"/>
      <w:marTop w:val="0"/>
      <w:marBottom w:val="0"/>
      <w:divBdr>
        <w:top w:val="none" w:sz="0" w:space="0" w:color="auto"/>
        <w:left w:val="none" w:sz="0" w:space="0" w:color="auto"/>
        <w:bottom w:val="none" w:sz="0" w:space="0" w:color="auto"/>
        <w:right w:val="none" w:sz="0" w:space="0" w:color="auto"/>
      </w:divBdr>
    </w:div>
    <w:div w:id="1016035110">
      <w:bodyDiv w:val="1"/>
      <w:marLeft w:val="0"/>
      <w:marRight w:val="0"/>
      <w:marTop w:val="0"/>
      <w:marBottom w:val="0"/>
      <w:divBdr>
        <w:top w:val="none" w:sz="0" w:space="0" w:color="auto"/>
        <w:left w:val="none" w:sz="0" w:space="0" w:color="auto"/>
        <w:bottom w:val="none" w:sz="0" w:space="0" w:color="auto"/>
        <w:right w:val="none" w:sz="0" w:space="0" w:color="auto"/>
      </w:divBdr>
    </w:div>
    <w:div w:id="1037437895">
      <w:bodyDiv w:val="1"/>
      <w:marLeft w:val="0"/>
      <w:marRight w:val="0"/>
      <w:marTop w:val="0"/>
      <w:marBottom w:val="0"/>
      <w:divBdr>
        <w:top w:val="none" w:sz="0" w:space="0" w:color="auto"/>
        <w:left w:val="none" w:sz="0" w:space="0" w:color="auto"/>
        <w:bottom w:val="none" w:sz="0" w:space="0" w:color="auto"/>
        <w:right w:val="none" w:sz="0" w:space="0" w:color="auto"/>
      </w:divBdr>
    </w:div>
    <w:div w:id="1056245251">
      <w:bodyDiv w:val="1"/>
      <w:marLeft w:val="0"/>
      <w:marRight w:val="0"/>
      <w:marTop w:val="0"/>
      <w:marBottom w:val="0"/>
      <w:divBdr>
        <w:top w:val="none" w:sz="0" w:space="0" w:color="auto"/>
        <w:left w:val="none" w:sz="0" w:space="0" w:color="auto"/>
        <w:bottom w:val="none" w:sz="0" w:space="0" w:color="auto"/>
        <w:right w:val="none" w:sz="0" w:space="0" w:color="auto"/>
      </w:divBdr>
      <w:divsChild>
        <w:div w:id="39936128">
          <w:marLeft w:val="547"/>
          <w:marRight w:val="0"/>
          <w:marTop w:val="115"/>
          <w:marBottom w:val="0"/>
          <w:divBdr>
            <w:top w:val="none" w:sz="0" w:space="0" w:color="auto"/>
            <w:left w:val="none" w:sz="0" w:space="0" w:color="auto"/>
            <w:bottom w:val="none" w:sz="0" w:space="0" w:color="auto"/>
            <w:right w:val="none" w:sz="0" w:space="0" w:color="auto"/>
          </w:divBdr>
        </w:div>
        <w:div w:id="1068453350">
          <w:marLeft w:val="1166"/>
          <w:marRight w:val="0"/>
          <w:marTop w:val="96"/>
          <w:marBottom w:val="0"/>
          <w:divBdr>
            <w:top w:val="none" w:sz="0" w:space="0" w:color="auto"/>
            <w:left w:val="none" w:sz="0" w:space="0" w:color="auto"/>
            <w:bottom w:val="none" w:sz="0" w:space="0" w:color="auto"/>
            <w:right w:val="none" w:sz="0" w:space="0" w:color="auto"/>
          </w:divBdr>
        </w:div>
        <w:div w:id="1085036337">
          <w:marLeft w:val="547"/>
          <w:marRight w:val="0"/>
          <w:marTop w:val="115"/>
          <w:marBottom w:val="0"/>
          <w:divBdr>
            <w:top w:val="none" w:sz="0" w:space="0" w:color="auto"/>
            <w:left w:val="none" w:sz="0" w:space="0" w:color="auto"/>
            <w:bottom w:val="none" w:sz="0" w:space="0" w:color="auto"/>
            <w:right w:val="none" w:sz="0" w:space="0" w:color="auto"/>
          </w:divBdr>
        </w:div>
        <w:div w:id="1579483591">
          <w:marLeft w:val="1166"/>
          <w:marRight w:val="0"/>
          <w:marTop w:val="96"/>
          <w:marBottom w:val="0"/>
          <w:divBdr>
            <w:top w:val="none" w:sz="0" w:space="0" w:color="auto"/>
            <w:left w:val="none" w:sz="0" w:space="0" w:color="auto"/>
            <w:bottom w:val="none" w:sz="0" w:space="0" w:color="auto"/>
            <w:right w:val="none" w:sz="0" w:space="0" w:color="auto"/>
          </w:divBdr>
        </w:div>
        <w:div w:id="1631520383">
          <w:marLeft w:val="1166"/>
          <w:marRight w:val="0"/>
          <w:marTop w:val="96"/>
          <w:marBottom w:val="0"/>
          <w:divBdr>
            <w:top w:val="none" w:sz="0" w:space="0" w:color="auto"/>
            <w:left w:val="none" w:sz="0" w:space="0" w:color="auto"/>
            <w:bottom w:val="none" w:sz="0" w:space="0" w:color="auto"/>
            <w:right w:val="none" w:sz="0" w:space="0" w:color="auto"/>
          </w:divBdr>
        </w:div>
        <w:div w:id="1920093941">
          <w:marLeft w:val="547"/>
          <w:marRight w:val="0"/>
          <w:marTop w:val="115"/>
          <w:marBottom w:val="0"/>
          <w:divBdr>
            <w:top w:val="none" w:sz="0" w:space="0" w:color="auto"/>
            <w:left w:val="none" w:sz="0" w:space="0" w:color="auto"/>
            <w:bottom w:val="none" w:sz="0" w:space="0" w:color="auto"/>
            <w:right w:val="none" w:sz="0" w:space="0" w:color="auto"/>
          </w:divBdr>
        </w:div>
        <w:div w:id="1954095340">
          <w:marLeft w:val="1166"/>
          <w:marRight w:val="0"/>
          <w:marTop w:val="96"/>
          <w:marBottom w:val="0"/>
          <w:divBdr>
            <w:top w:val="none" w:sz="0" w:space="0" w:color="auto"/>
            <w:left w:val="none" w:sz="0" w:space="0" w:color="auto"/>
            <w:bottom w:val="none" w:sz="0" w:space="0" w:color="auto"/>
            <w:right w:val="none" w:sz="0" w:space="0" w:color="auto"/>
          </w:divBdr>
        </w:div>
      </w:divsChild>
    </w:div>
    <w:div w:id="1097285113">
      <w:bodyDiv w:val="1"/>
      <w:marLeft w:val="0"/>
      <w:marRight w:val="0"/>
      <w:marTop w:val="0"/>
      <w:marBottom w:val="0"/>
      <w:divBdr>
        <w:top w:val="none" w:sz="0" w:space="0" w:color="auto"/>
        <w:left w:val="none" w:sz="0" w:space="0" w:color="auto"/>
        <w:bottom w:val="none" w:sz="0" w:space="0" w:color="auto"/>
        <w:right w:val="none" w:sz="0" w:space="0" w:color="auto"/>
      </w:divBdr>
    </w:div>
    <w:div w:id="1111633844">
      <w:bodyDiv w:val="1"/>
      <w:marLeft w:val="0"/>
      <w:marRight w:val="0"/>
      <w:marTop w:val="0"/>
      <w:marBottom w:val="0"/>
      <w:divBdr>
        <w:top w:val="none" w:sz="0" w:space="0" w:color="auto"/>
        <w:left w:val="none" w:sz="0" w:space="0" w:color="auto"/>
        <w:bottom w:val="none" w:sz="0" w:space="0" w:color="auto"/>
        <w:right w:val="none" w:sz="0" w:space="0" w:color="auto"/>
      </w:divBdr>
    </w:div>
    <w:div w:id="1114058640">
      <w:bodyDiv w:val="1"/>
      <w:marLeft w:val="0"/>
      <w:marRight w:val="0"/>
      <w:marTop w:val="0"/>
      <w:marBottom w:val="0"/>
      <w:divBdr>
        <w:top w:val="none" w:sz="0" w:space="0" w:color="auto"/>
        <w:left w:val="none" w:sz="0" w:space="0" w:color="auto"/>
        <w:bottom w:val="none" w:sz="0" w:space="0" w:color="auto"/>
        <w:right w:val="none" w:sz="0" w:space="0" w:color="auto"/>
      </w:divBdr>
    </w:div>
    <w:div w:id="113286566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5050343">
      <w:bodyDiv w:val="1"/>
      <w:marLeft w:val="0"/>
      <w:marRight w:val="0"/>
      <w:marTop w:val="0"/>
      <w:marBottom w:val="0"/>
      <w:divBdr>
        <w:top w:val="none" w:sz="0" w:space="0" w:color="auto"/>
        <w:left w:val="none" w:sz="0" w:space="0" w:color="auto"/>
        <w:bottom w:val="none" w:sz="0" w:space="0" w:color="auto"/>
        <w:right w:val="none" w:sz="0" w:space="0" w:color="auto"/>
      </w:divBdr>
    </w:div>
    <w:div w:id="1186821669">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35697368">
      <w:bodyDiv w:val="1"/>
      <w:marLeft w:val="0"/>
      <w:marRight w:val="0"/>
      <w:marTop w:val="0"/>
      <w:marBottom w:val="0"/>
      <w:divBdr>
        <w:top w:val="none" w:sz="0" w:space="0" w:color="auto"/>
        <w:left w:val="none" w:sz="0" w:space="0" w:color="auto"/>
        <w:bottom w:val="none" w:sz="0" w:space="0" w:color="auto"/>
        <w:right w:val="none" w:sz="0" w:space="0" w:color="auto"/>
      </w:divBdr>
    </w:div>
    <w:div w:id="1262105876">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81762975">
      <w:bodyDiv w:val="1"/>
      <w:marLeft w:val="0"/>
      <w:marRight w:val="0"/>
      <w:marTop w:val="0"/>
      <w:marBottom w:val="0"/>
      <w:divBdr>
        <w:top w:val="none" w:sz="0" w:space="0" w:color="auto"/>
        <w:left w:val="none" w:sz="0" w:space="0" w:color="auto"/>
        <w:bottom w:val="none" w:sz="0" w:space="0" w:color="auto"/>
        <w:right w:val="none" w:sz="0" w:space="0" w:color="auto"/>
      </w:divBdr>
    </w:div>
    <w:div w:id="1330014717">
      <w:bodyDiv w:val="1"/>
      <w:marLeft w:val="0"/>
      <w:marRight w:val="0"/>
      <w:marTop w:val="0"/>
      <w:marBottom w:val="0"/>
      <w:divBdr>
        <w:top w:val="none" w:sz="0" w:space="0" w:color="auto"/>
        <w:left w:val="none" w:sz="0" w:space="0" w:color="auto"/>
        <w:bottom w:val="none" w:sz="0" w:space="0" w:color="auto"/>
        <w:right w:val="none" w:sz="0" w:space="0" w:color="auto"/>
      </w:divBdr>
    </w:div>
    <w:div w:id="1374698379">
      <w:bodyDiv w:val="1"/>
      <w:marLeft w:val="0"/>
      <w:marRight w:val="0"/>
      <w:marTop w:val="0"/>
      <w:marBottom w:val="0"/>
      <w:divBdr>
        <w:top w:val="none" w:sz="0" w:space="0" w:color="auto"/>
        <w:left w:val="none" w:sz="0" w:space="0" w:color="auto"/>
        <w:bottom w:val="none" w:sz="0" w:space="0" w:color="auto"/>
        <w:right w:val="none" w:sz="0" w:space="0" w:color="auto"/>
      </w:divBdr>
    </w:div>
    <w:div w:id="1380206861">
      <w:bodyDiv w:val="1"/>
      <w:marLeft w:val="0"/>
      <w:marRight w:val="0"/>
      <w:marTop w:val="0"/>
      <w:marBottom w:val="0"/>
      <w:divBdr>
        <w:top w:val="none" w:sz="0" w:space="0" w:color="auto"/>
        <w:left w:val="none" w:sz="0" w:space="0" w:color="auto"/>
        <w:bottom w:val="none" w:sz="0" w:space="0" w:color="auto"/>
        <w:right w:val="none" w:sz="0" w:space="0" w:color="auto"/>
      </w:divBdr>
    </w:div>
    <w:div w:id="1388602504">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74979266">
      <w:bodyDiv w:val="1"/>
      <w:marLeft w:val="0"/>
      <w:marRight w:val="0"/>
      <w:marTop w:val="0"/>
      <w:marBottom w:val="0"/>
      <w:divBdr>
        <w:top w:val="none" w:sz="0" w:space="0" w:color="auto"/>
        <w:left w:val="none" w:sz="0" w:space="0" w:color="auto"/>
        <w:bottom w:val="none" w:sz="0" w:space="0" w:color="auto"/>
        <w:right w:val="none" w:sz="0" w:space="0" w:color="auto"/>
      </w:divBdr>
    </w:div>
    <w:div w:id="1481581650">
      <w:bodyDiv w:val="1"/>
      <w:marLeft w:val="0"/>
      <w:marRight w:val="0"/>
      <w:marTop w:val="0"/>
      <w:marBottom w:val="0"/>
      <w:divBdr>
        <w:top w:val="none" w:sz="0" w:space="0" w:color="auto"/>
        <w:left w:val="none" w:sz="0" w:space="0" w:color="auto"/>
        <w:bottom w:val="none" w:sz="0" w:space="0" w:color="auto"/>
        <w:right w:val="none" w:sz="0" w:space="0" w:color="auto"/>
      </w:divBdr>
    </w:div>
    <w:div w:id="1536651700">
      <w:bodyDiv w:val="1"/>
      <w:marLeft w:val="0"/>
      <w:marRight w:val="0"/>
      <w:marTop w:val="0"/>
      <w:marBottom w:val="0"/>
      <w:divBdr>
        <w:top w:val="none" w:sz="0" w:space="0" w:color="auto"/>
        <w:left w:val="none" w:sz="0" w:space="0" w:color="auto"/>
        <w:bottom w:val="none" w:sz="0" w:space="0" w:color="auto"/>
        <w:right w:val="none" w:sz="0" w:space="0" w:color="auto"/>
      </w:divBdr>
      <w:divsChild>
        <w:div w:id="417797382">
          <w:marLeft w:val="1166"/>
          <w:marRight w:val="0"/>
          <w:marTop w:val="96"/>
          <w:marBottom w:val="0"/>
          <w:divBdr>
            <w:top w:val="none" w:sz="0" w:space="0" w:color="auto"/>
            <w:left w:val="none" w:sz="0" w:space="0" w:color="auto"/>
            <w:bottom w:val="none" w:sz="0" w:space="0" w:color="auto"/>
            <w:right w:val="none" w:sz="0" w:space="0" w:color="auto"/>
          </w:divBdr>
        </w:div>
        <w:div w:id="571626081">
          <w:marLeft w:val="1166"/>
          <w:marRight w:val="0"/>
          <w:marTop w:val="96"/>
          <w:marBottom w:val="0"/>
          <w:divBdr>
            <w:top w:val="none" w:sz="0" w:space="0" w:color="auto"/>
            <w:left w:val="none" w:sz="0" w:space="0" w:color="auto"/>
            <w:bottom w:val="none" w:sz="0" w:space="0" w:color="auto"/>
            <w:right w:val="none" w:sz="0" w:space="0" w:color="auto"/>
          </w:divBdr>
        </w:div>
        <w:div w:id="774714791">
          <w:marLeft w:val="1166"/>
          <w:marRight w:val="0"/>
          <w:marTop w:val="96"/>
          <w:marBottom w:val="0"/>
          <w:divBdr>
            <w:top w:val="none" w:sz="0" w:space="0" w:color="auto"/>
            <w:left w:val="none" w:sz="0" w:space="0" w:color="auto"/>
            <w:bottom w:val="none" w:sz="0" w:space="0" w:color="auto"/>
            <w:right w:val="none" w:sz="0" w:space="0" w:color="auto"/>
          </w:divBdr>
        </w:div>
        <w:div w:id="815028906">
          <w:marLeft w:val="1166"/>
          <w:marRight w:val="0"/>
          <w:marTop w:val="96"/>
          <w:marBottom w:val="0"/>
          <w:divBdr>
            <w:top w:val="none" w:sz="0" w:space="0" w:color="auto"/>
            <w:left w:val="none" w:sz="0" w:space="0" w:color="auto"/>
            <w:bottom w:val="none" w:sz="0" w:space="0" w:color="auto"/>
            <w:right w:val="none" w:sz="0" w:space="0" w:color="auto"/>
          </w:divBdr>
        </w:div>
        <w:div w:id="1773165259">
          <w:marLeft w:val="1166"/>
          <w:marRight w:val="0"/>
          <w:marTop w:val="96"/>
          <w:marBottom w:val="0"/>
          <w:divBdr>
            <w:top w:val="none" w:sz="0" w:space="0" w:color="auto"/>
            <w:left w:val="none" w:sz="0" w:space="0" w:color="auto"/>
            <w:bottom w:val="none" w:sz="0" w:space="0" w:color="auto"/>
            <w:right w:val="none" w:sz="0" w:space="0" w:color="auto"/>
          </w:divBdr>
        </w:div>
        <w:div w:id="1883128572">
          <w:marLeft w:val="1166"/>
          <w:marRight w:val="0"/>
          <w:marTop w:val="96"/>
          <w:marBottom w:val="0"/>
          <w:divBdr>
            <w:top w:val="none" w:sz="0" w:space="0" w:color="auto"/>
            <w:left w:val="none" w:sz="0" w:space="0" w:color="auto"/>
            <w:bottom w:val="none" w:sz="0" w:space="0" w:color="auto"/>
            <w:right w:val="none" w:sz="0" w:space="0" w:color="auto"/>
          </w:divBdr>
        </w:div>
      </w:divsChild>
    </w:div>
    <w:div w:id="1537232771">
      <w:bodyDiv w:val="1"/>
      <w:marLeft w:val="0"/>
      <w:marRight w:val="0"/>
      <w:marTop w:val="0"/>
      <w:marBottom w:val="0"/>
      <w:divBdr>
        <w:top w:val="none" w:sz="0" w:space="0" w:color="auto"/>
        <w:left w:val="none" w:sz="0" w:space="0" w:color="auto"/>
        <w:bottom w:val="none" w:sz="0" w:space="0" w:color="auto"/>
        <w:right w:val="none" w:sz="0" w:space="0" w:color="auto"/>
      </w:divBdr>
    </w:div>
    <w:div w:id="1555854268">
      <w:bodyDiv w:val="1"/>
      <w:marLeft w:val="0"/>
      <w:marRight w:val="0"/>
      <w:marTop w:val="0"/>
      <w:marBottom w:val="0"/>
      <w:divBdr>
        <w:top w:val="none" w:sz="0" w:space="0" w:color="auto"/>
        <w:left w:val="none" w:sz="0" w:space="0" w:color="auto"/>
        <w:bottom w:val="none" w:sz="0" w:space="0" w:color="auto"/>
        <w:right w:val="none" w:sz="0" w:space="0" w:color="auto"/>
      </w:divBdr>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
    <w:div w:id="1568414537">
      <w:bodyDiv w:val="1"/>
      <w:marLeft w:val="0"/>
      <w:marRight w:val="0"/>
      <w:marTop w:val="0"/>
      <w:marBottom w:val="0"/>
      <w:divBdr>
        <w:top w:val="none" w:sz="0" w:space="0" w:color="auto"/>
        <w:left w:val="none" w:sz="0" w:space="0" w:color="auto"/>
        <w:bottom w:val="none" w:sz="0" w:space="0" w:color="auto"/>
        <w:right w:val="none" w:sz="0" w:space="0" w:color="auto"/>
      </w:divBdr>
    </w:div>
    <w:div w:id="1577275678">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432472">
      <w:bodyDiv w:val="1"/>
      <w:marLeft w:val="0"/>
      <w:marRight w:val="0"/>
      <w:marTop w:val="0"/>
      <w:marBottom w:val="0"/>
      <w:divBdr>
        <w:top w:val="none" w:sz="0" w:space="0" w:color="auto"/>
        <w:left w:val="none" w:sz="0" w:space="0" w:color="auto"/>
        <w:bottom w:val="none" w:sz="0" w:space="0" w:color="auto"/>
        <w:right w:val="none" w:sz="0" w:space="0" w:color="auto"/>
      </w:divBdr>
    </w:div>
    <w:div w:id="1598711435">
      <w:bodyDiv w:val="1"/>
      <w:marLeft w:val="0"/>
      <w:marRight w:val="0"/>
      <w:marTop w:val="0"/>
      <w:marBottom w:val="0"/>
      <w:divBdr>
        <w:top w:val="none" w:sz="0" w:space="0" w:color="auto"/>
        <w:left w:val="none" w:sz="0" w:space="0" w:color="auto"/>
        <w:bottom w:val="none" w:sz="0" w:space="0" w:color="auto"/>
        <w:right w:val="none" w:sz="0" w:space="0" w:color="auto"/>
      </w:divBdr>
      <w:divsChild>
        <w:div w:id="151722966">
          <w:marLeft w:val="547"/>
          <w:marRight w:val="0"/>
          <w:marTop w:val="115"/>
          <w:marBottom w:val="0"/>
          <w:divBdr>
            <w:top w:val="none" w:sz="0" w:space="0" w:color="auto"/>
            <w:left w:val="none" w:sz="0" w:space="0" w:color="auto"/>
            <w:bottom w:val="none" w:sz="0" w:space="0" w:color="auto"/>
            <w:right w:val="none" w:sz="0" w:space="0" w:color="auto"/>
          </w:divBdr>
        </w:div>
      </w:divsChild>
    </w:div>
    <w:div w:id="1618683780">
      <w:bodyDiv w:val="1"/>
      <w:marLeft w:val="0"/>
      <w:marRight w:val="0"/>
      <w:marTop w:val="0"/>
      <w:marBottom w:val="0"/>
      <w:divBdr>
        <w:top w:val="none" w:sz="0" w:space="0" w:color="auto"/>
        <w:left w:val="none" w:sz="0" w:space="0" w:color="auto"/>
        <w:bottom w:val="none" w:sz="0" w:space="0" w:color="auto"/>
        <w:right w:val="none" w:sz="0" w:space="0" w:color="auto"/>
      </w:divBdr>
      <w:divsChild>
        <w:div w:id="754131249">
          <w:marLeft w:val="547"/>
          <w:marRight w:val="0"/>
          <w:marTop w:val="86"/>
          <w:marBottom w:val="0"/>
          <w:divBdr>
            <w:top w:val="none" w:sz="0" w:space="0" w:color="auto"/>
            <w:left w:val="none" w:sz="0" w:space="0" w:color="auto"/>
            <w:bottom w:val="none" w:sz="0" w:space="0" w:color="auto"/>
            <w:right w:val="none" w:sz="0" w:space="0" w:color="auto"/>
          </w:divBdr>
        </w:div>
      </w:divsChild>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36914667">
      <w:bodyDiv w:val="1"/>
      <w:marLeft w:val="0"/>
      <w:marRight w:val="0"/>
      <w:marTop w:val="0"/>
      <w:marBottom w:val="0"/>
      <w:divBdr>
        <w:top w:val="none" w:sz="0" w:space="0" w:color="auto"/>
        <w:left w:val="none" w:sz="0" w:space="0" w:color="auto"/>
        <w:bottom w:val="none" w:sz="0" w:space="0" w:color="auto"/>
        <w:right w:val="none" w:sz="0" w:space="0" w:color="auto"/>
      </w:divBdr>
    </w:div>
    <w:div w:id="1652563925">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106156">
      <w:bodyDiv w:val="1"/>
      <w:marLeft w:val="0"/>
      <w:marRight w:val="0"/>
      <w:marTop w:val="0"/>
      <w:marBottom w:val="0"/>
      <w:divBdr>
        <w:top w:val="none" w:sz="0" w:space="0" w:color="auto"/>
        <w:left w:val="none" w:sz="0" w:space="0" w:color="auto"/>
        <w:bottom w:val="none" w:sz="0" w:space="0" w:color="auto"/>
        <w:right w:val="none" w:sz="0" w:space="0" w:color="auto"/>
      </w:divBdr>
    </w:div>
    <w:div w:id="1681737360">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78333949">
      <w:bodyDiv w:val="1"/>
      <w:marLeft w:val="0"/>
      <w:marRight w:val="0"/>
      <w:marTop w:val="0"/>
      <w:marBottom w:val="0"/>
      <w:divBdr>
        <w:top w:val="none" w:sz="0" w:space="0" w:color="auto"/>
        <w:left w:val="none" w:sz="0" w:space="0" w:color="auto"/>
        <w:bottom w:val="none" w:sz="0" w:space="0" w:color="auto"/>
        <w:right w:val="none" w:sz="0" w:space="0" w:color="auto"/>
      </w:divBdr>
    </w:div>
    <w:div w:id="1787970275">
      <w:bodyDiv w:val="1"/>
      <w:marLeft w:val="0"/>
      <w:marRight w:val="0"/>
      <w:marTop w:val="0"/>
      <w:marBottom w:val="0"/>
      <w:divBdr>
        <w:top w:val="none" w:sz="0" w:space="0" w:color="auto"/>
        <w:left w:val="none" w:sz="0" w:space="0" w:color="auto"/>
        <w:bottom w:val="none" w:sz="0" w:space="0" w:color="auto"/>
        <w:right w:val="none" w:sz="0" w:space="0" w:color="auto"/>
      </w:divBdr>
    </w:div>
    <w:div w:id="1842236246">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0902465">
      <w:bodyDiv w:val="1"/>
      <w:marLeft w:val="0"/>
      <w:marRight w:val="0"/>
      <w:marTop w:val="0"/>
      <w:marBottom w:val="0"/>
      <w:divBdr>
        <w:top w:val="none" w:sz="0" w:space="0" w:color="auto"/>
        <w:left w:val="none" w:sz="0" w:space="0" w:color="auto"/>
        <w:bottom w:val="none" w:sz="0" w:space="0" w:color="auto"/>
        <w:right w:val="none" w:sz="0" w:space="0" w:color="auto"/>
      </w:divBdr>
      <w:divsChild>
        <w:div w:id="1187401413">
          <w:marLeft w:val="547"/>
          <w:marRight w:val="0"/>
          <w:marTop w:val="115"/>
          <w:marBottom w:val="0"/>
          <w:divBdr>
            <w:top w:val="none" w:sz="0" w:space="0" w:color="auto"/>
            <w:left w:val="none" w:sz="0" w:space="0" w:color="auto"/>
            <w:bottom w:val="none" w:sz="0" w:space="0" w:color="auto"/>
            <w:right w:val="none" w:sz="0" w:space="0" w:color="auto"/>
          </w:divBdr>
        </w:div>
      </w:divsChild>
    </w:div>
    <w:div w:id="1954823779">
      <w:bodyDiv w:val="1"/>
      <w:marLeft w:val="0"/>
      <w:marRight w:val="0"/>
      <w:marTop w:val="0"/>
      <w:marBottom w:val="0"/>
      <w:divBdr>
        <w:top w:val="none" w:sz="0" w:space="0" w:color="auto"/>
        <w:left w:val="none" w:sz="0" w:space="0" w:color="auto"/>
        <w:bottom w:val="none" w:sz="0" w:space="0" w:color="auto"/>
        <w:right w:val="none" w:sz="0" w:space="0" w:color="auto"/>
      </w:divBdr>
    </w:div>
    <w:div w:id="1968776528">
      <w:bodyDiv w:val="1"/>
      <w:marLeft w:val="0"/>
      <w:marRight w:val="0"/>
      <w:marTop w:val="0"/>
      <w:marBottom w:val="0"/>
      <w:divBdr>
        <w:top w:val="none" w:sz="0" w:space="0" w:color="auto"/>
        <w:left w:val="none" w:sz="0" w:space="0" w:color="auto"/>
        <w:bottom w:val="none" w:sz="0" w:space="0" w:color="auto"/>
        <w:right w:val="none" w:sz="0" w:space="0" w:color="auto"/>
      </w:divBdr>
    </w:div>
    <w:div w:id="2006664389">
      <w:bodyDiv w:val="1"/>
      <w:marLeft w:val="0"/>
      <w:marRight w:val="0"/>
      <w:marTop w:val="0"/>
      <w:marBottom w:val="0"/>
      <w:divBdr>
        <w:top w:val="none" w:sz="0" w:space="0" w:color="auto"/>
        <w:left w:val="none" w:sz="0" w:space="0" w:color="auto"/>
        <w:bottom w:val="none" w:sz="0" w:space="0" w:color="auto"/>
        <w:right w:val="none" w:sz="0" w:space="0" w:color="auto"/>
      </w:divBdr>
    </w:div>
    <w:div w:id="202920833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106878069">
      <w:bodyDiv w:val="1"/>
      <w:marLeft w:val="0"/>
      <w:marRight w:val="0"/>
      <w:marTop w:val="0"/>
      <w:marBottom w:val="0"/>
      <w:divBdr>
        <w:top w:val="none" w:sz="0" w:space="0" w:color="auto"/>
        <w:left w:val="none" w:sz="0" w:space="0" w:color="auto"/>
        <w:bottom w:val="none" w:sz="0" w:space="0" w:color="auto"/>
        <w:right w:val="none" w:sz="0" w:space="0" w:color="auto"/>
      </w:divBdr>
    </w:div>
    <w:div w:id="2122264158">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b:Tag>
    <b:SourceType>ConferenceProceedings</b:SourceType>
    <b:Guid>{43D60353-68E0-4D1C-AC1A-1D1B4DDA0004}</b:Guid>
    <b:Author>
      <b:Author>
        <b:Corporate>Alfred Asterjadhi (Qualcomm Inc.)</b:Corporate>
      </b:Author>
    </b:Author>
    <b:Title>15/1122r0 Identifiers in HE PPDUs for power saving</b:Title>
    <b:RefOrder>9</b:RefOrder>
  </b:Source>
  <b:Source>
    <b:Tag>Yon</b:Tag>
    <b:SourceType>ConferenceProceedings</b:SourceType>
    <b:Guid>{41E10658-DC09-425A-B7CD-C3FA6CEA25F0}</b:Guid>
    <b:Author>
      <b:Author>
        <b:Corporate>Yongho Seok (NEWRACOM)</b:Corporate>
      </b:Author>
    </b:Author>
    <b:Title>15/1034r0 Notification of Operating Mode Changes</b:Title>
    <b:RefOrder>67</b:RefOrder>
  </b:Source>
  <b:Source>
    <b:Tag>Eri</b:Tag>
    <b:SourceType>ConferenceProceedings</b:SourceType>
    <b:Guid>{F16D1620-6863-4829-8BFC-CBD93EC4A358}</b:Guid>
    <b:Author>
      <b:Author>
        <b:Corporate>Eric Wong (Apple)</b:Corporate>
      </b:Author>
    </b:Author>
    <b:Title>15/1060r0 Receive Operating Mode Indication for Power Save</b:Title>
    <b:RefOrder>68</b:RefOrder>
  </b:Source>
  <b:Source>
    <b:Tag>Lei3</b:Tag>
    <b:SourceType>ConferenceProceedings</b:SourceType>
    <b:Guid>{DE2D767B-83C2-428A-ADD8-DC905BB8A65D}</b:Guid>
    <b:Author>
      <b:Author>
        <b:Corporate>Leif Wilhelmsson (Ericsson)</b:Corporate>
      </b:Author>
    </b:Author>
    <b:Title>17/1800r0 Meeting Minutes Nov 2017</b:Title>
    <b:RefOrder>6</b:RefOrder>
  </b:Source>
  <b:Source>
    <b:Tag>Jeo3</b:Tag>
    <b:SourceType>ConferenceProceedings</b:SourceType>
    <b:Guid>{7718303C-8981-4FFF-97B2-CD0EC9550300}</b:Guid>
    <b:Author>
      <b:Author>
        <b:Corporate>Jeongki Kim (LG Electronics)</b:Corporate>
      </b:Author>
    </b:Author>
    <b:Title>17/1638r6 WUR Frame format follow-up</b:Title>
    <b:RefOrder>31</b:RefOrder>
  </b:Source>
  <b:Source>
    <b:Tag>14_1453r2</b:Tag>
    <b:SourceType>ConferenceProceedings</b:SourceType>
    <b:Guid>{F544967B-8FB1-4B04-9D4E-84236F3E3637}</b:Guid>
    <b:Title>17/526r0 Meeting Minutes March 2017</b:Title>
    <b:Author>
      <b:Author>
        <b:Corporate>Leif Wilhelmsson (Ericsson)</b:Corporate>
      </b:Author>
    </b:Author>
    <b:RefOrder>1</b:RefOrder>
  </b:Source>
  <b:Source>
    <b:Tag>Jas</b:Tag>
    <b:SourceType>ConferenceProceedings</b:SourceType>
    <b:Guid>{501F554D-09E5-43F3-8B52-040BE1A7BA3A}</b:Guid>
    <b:Title>17/354r2 Initial thoughts on MAC procedures</b:Title>
    <b:Author>
      <b:Author>
        <b:Corporate>Jason Yuchen Guo (Huawei Technologies)</b:Corporate>
      </b:Author>
    </b:Author>
    <b:RefOrder>27</b:RefOrder>
  </b:Source>
  <b:Source>
    <b:Tag>Lei</b:Tag>
    <b:SourceType>ConferenceProceedings</b:SourceType>
    <b:Guid>{209293E1-6D67-4E05-B8FD-4AAD0FFD9C47}</b:Guid>
    <b:Title>17/843r0 Meeting Minutes May 2017</b:Title>
    <b:Author>
      <b:Author>
        <b:Corporate>Leif Wilhelmsson (Ericsson)</b:Corporate>
      </b:Author>
    </b:Author>
    <b:RefOrder>2</b:RefOrder>
  </b:Source>
  <b:Source>
    <b:Tag>PoK3</b:Tag>
    <b:SourceType>ConferenceProceedings</b:SourceType>
    <b:Guid>{FD038B3D-6ACA-4CB6-8849-5ABCFE72F047}</b:Guid>
    <b:Author>
      <b:Author>
        <b:Corporate>Po-Kai Huang (Intel)</b:Corporate>
      </b:Author>
    </b:Author>
    <b:Title>17/652r1 Consideration of EDCA for WUR Signal</b:Title>
    <b:RefOrder>47</b:RefOrder>
  </b:Source>
  <b:Source>
    <b:Tag>PoK2</b:Tag>
    <b:SourceType>ConferenceProceedings</b:SourceType>
    <b:Guid>{BCD4CD63-0FE8-47DE-8B86-07DBB1CE4023}</b:Guid>
    <b:Author>
      <b:Author>
        <b:Corporate>Po-Kai Huang (Intel)</b:Corporate>
      </b:Author>
    </b:Author>
    <b:Title>17/651r1 Indication for WUR Duty Cycle</b:Title>
    <b:RefOrder>37</b:RefOrder>
  </b:Source>
  <b:Source>
    <b:Tag>Jia1</b:Tag>
    <b:SourceType>ConferenceProceedings</b:SourceType>
    <b:Guid>{A57FAB60-C798-4D12-AA00-9C81F2A80947}</b:Guid>
    <b:Author>
      <b:Author>
        <b:Corporate>Jianhan Liu (Mediatek Inc.)	</b:Corporate>
      </b:Author>
    </b:Author>
    <b:Title>17/27r4 Re-Discovery Problems in WUR WLAN</b:Title>
    <b:RefOrder>29</b:RefOrder>
  </b:Source>
  <b:Source>
    <b:Tag>Lei6</b:Tag>
    <b:SourceType>ConferenceProceedings</b:SourceType>
    <b:Guid>{F08C7342-FAEC-408E-B97D-70005FEF042E}</b:Guid>
    <b:Author>
      <b:Author>
        <b:Corporate>Leif Wilhelmsson (Ericsson)</b:Corporate>
      </b:Author>
    </b:Author>
    <b:Title>18/0607r0 Meeting Minutes March 2018</b:Title>
    <b:RefOrder>8</b:RefOrder>
  </b:Source>
  <b:Source>
    <b:Tag>PoK9</b:Tag>
    <b:SourceType>ConferenceProceedings</b:SourceType>
    <b:Guid>{00E7CBBF-7272-42F1-9A4C-7A89EEC739D0}</b:Guid>
    <b:Author>
      <b:Author>
        <b:Corporate>Po-Kai Huang (Intel) </b:Corporate>
      </b:Author>
    </b:Author>
    <b:Title>18/0087r1 Computation of TSF Update</b:Title>
    <b:RefOrder>48</b:RefOrder>
  </b:Source>
  <b:Source>
    <b:Tag>PoK</b:Tag>
    <b:SourceType>ConferenceProceedings</b:SourceType>
    <b:Guid>{D0E57AB2-A797-42A6-8F93-B819A28B7C15}</b:Guid>
    <b:Author>
      <b:Author>
        <b:Corporate>Po-Kai Huang (Intel)</b:Corporate>
      </b:Author>
    </b:Author>
    <b:Title>17/342r4 WUR Negotiation and Acknowledgement Procedure Follow up</b:Title>
    <b:RefOrder>31</b:RefOrder>
  </b:Source>
  <b:Source>
    <b:Tag>Jeo</b:Tag>
    <b:SourceType>ConferenceProceedings</b:SourceType>
    <b:Guid>{D3B61311-142B-49B0-88C1-27ECEB6DC917}</b:Guid>
    <b:Author>
      <b:Author>
        <b:Corporate>Jeongki Kim(LG Electronics)	</b:Corporate>
      </b:Author>
    </b:Author>
    <b:Title>17/54r3 WUR MAC issus</b:Title>
    <b:RefOrder>56</b:RefOrder>
  </b:Source>
  <b:Source>
    <b:Tag>Liw</b:Tag>
    <b:SourceType>ConferenceProceedings</b:SourceType>
    <b:Guid>{9829E56F-51A2-4225-A253-624672171294}</b:Guid>
    <b:Author>
      <b:Author>
        <b:Corporate>Liwen Chu (Marvell)</b:Corporate>
      </b:Author>
    </b:Author>
    <b:Title>17/124r4 WUR MAC and Wakeup Frame</b:Title>
    <b:RefOrder>57</b:RefOrder>
  </b:Source>
  <b:Source>
    <b:Tag>Jeo2</b:Tag>
    <b:SourceType>ConferenceProceedings</b:SourceType>
    <b:Guid>{0ECE4332-7931-4E90-8857-ADF667FFC85C}</b:Guid>
    <b:Author>
      <b:Author>
        <b:Corporate>Jeongki Kim (LG Electronics)</b:Corporate>
      </b:Author>
    </b:Author>
    <b:Title>17/1356r5 PS operation for Duty cycle STAs follow-up</b:Title>
    <b:RefOrder>58</b:RefOrder>
  </b:Source>
  <b:Source>
    <b:Tag>Jar</b:Tag>
    <b:SourceType>ConferenceProceedings</b:SourceType>
    <b:Guid>{E02FFCC0-5DB7-4D6F-8E6E-3BC3CFD8218E}</b:Guid>
    <b:Author>
      <b:Author>
        <b:Corporate>Jarkko Kneckt (Apple)</b:Corporate>
      </b:Author>
    </b:Author>
    <b:Title>18/0169r3 Power Efficiency for Individually Addressed Frames Reception</b:Title>
    <b:RefOrder>59</b:RefOrder>
  </b:Source>
</b:Sources>
</file>

<file path=customXml/itemProps1.xml><?xml version="1.0" encoding="utf-8"?>
<ds:datastoreItem xmlns:ds="http://schemas.openxmlformats.org/officeDocument/2006/customXml" ds:itemID="{BF5ED481-2A7D-4E7C-9156-440466FA8D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 IEEE 802.11-25/0295r2</vt:lpstr>
    </vt:vector>
  </TitlesOfParts>
  <Company>Cisco Systems</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802.11-25/0295r2</dc:title>
  <dc:subject>Submission</dc:subject>
  <dc:creator>po-kai.huang@intel.com</dc:creator>
  <cp:keywords>March 2025</cp:keywords>
  <dc:description>Po-Kai Huang, Intel</dc:description>
  <cp:lastModifiedBy>Domenico Ficara (dficara)</cp:lastModifiedBy>
  <cp:revision>4</cp:revision>
  <cp:lastPrinted>2010-05-04T18:47:00Z</cp:lastPrinted>
  <dcterms:created xsi:type="dcterms:W3CDTF">2025-10-17T12:11:00Z</dcterms:created>
  <dcterms:modified xsi:type="dcterms:W3CDTF">2025-10-17T12:13:00Z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866c991b-6ed3-46b5-8d85-769acc5a9d36</vt:lpwstr>
  </property>
  <property fmtid="{D5CDD505-2E9C-101B-9397-08002B2CF9AE}" pid="4" name="CTP_BU">
    <vt:lpwstr>NEXT GEN AND STANDARDS GROUP</vt:lpwstr>
  </property>
  <property fmtid="{D5CDD505-2E9C-101B-9397-08002B2CF9AE}" pid="5" name="CTP_TimeStamp">
    <vt:lpwstr>2018-05-08 12:43:31Z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1524084001</vt:lpwstr>
  </property>
  <property fmtid="{D5CDD505-2E9C-101B-9397-08002B2CF9AE}" pid="10" name="CTPClassification">
    <vt:lpwstr>CTP_IC</vt:lpwstr>
  </property>
  <property fmtid="{D5CDD505-2E9C-101B-9397-08002B2CF9AE}" pid="11" name="ClassificationContentMarkingFooterShapeIds">
    <vt:lpwstr>3b500476,404ebd30,6e419154</vt:lpwstr>
  </property>
  <property fmtid="{D5CDD505-2E9C-101B-9397-08002B2CF9AE}" pid="12" name="ClassificationContentMarkingFooterFontProps">
    <vt:lpwstr>#000000,8,Calibri</vt:lpwstr>
  </property>
  <property fmtid="{D5CDD505-2E9C-101B-9397-08002B2CF9AE}" pid="13" name="ClassificationContentMarkingFooterText">
    <vt:lpwstr>Cisco Confidential</vt:lpwstr>
  </property>
  <property fmtid="{D5CDD505-2E9C-101B-9397-08002B2CF9AE}" pid="14" name="MSIP_Label_c8f49a32-fde3-48a5-9266-b5b0972a22dc_Enabled">
    <vt:lpwstr>true</vt:lpwstr>
  </property>
  <property fmtid="{D5CDD505-2E9C-101B-9397-08002B2CF9AE}" pid="15" name="MSIP_Label_c8f49a32-fde3-48a5-9266-b5b0972a22dc_SetDate">
    <vt:lpwstr>2025-03-10T13:01:44Z</vt:lpwstr>
  </property>
  <property fmtid="{D5CDD505-2E9C-101B-9397-08002B2CF9AE}" pid="16" name="MSIP_Label_c8f49a32-fde3-48a5-9266-b5b0972a22dc_Method">
    <vt:lpwstr>Standard</vt:lpwstr>
  </property>
  <property fmtid="{D5CDD505-2E9C-101B-9397-08002B2CF9AE}" pid="17" name="MSIP_Label_c8f49a32-fde3-48a5-9266-b5b0972a22dc_Name">
    <vt:lpwstr>Cisco Confidential</vt:lpwstr>
  </property>
  <property fmtid="{D5CDD505-2E9C-101B-9397-08002B2CF9AE}" pid="18" name="MSIP_Label_c8f49a32-fde3-48a5-9266-b5b0972a22dc_SiteId">
    <vt:lpwstr>5ae1af62-9505-4097-a69a-c1553ef7840e</vt:lpwstr>
  </property>
  <property fmtid="{D5CDD505-2E9C-101B-9397-08002B2CF9AE}" pid="19" name="MSIP_Label_c8f49a32-fde3-48a5-9266-b5b0972a22dc_ActionId">
    <vt:lpwstr>eb57d1ab-0390-42b1-9512-9909f303d517</vt:lpwstr>
  </property>
  <property fmtid="{D5CDD505-2E9C-101B-9397-08002B2CF9AE}" pid="20" name="MSIP_Label_c8f49a32-fde3-48a5-9266-b5b0972a22dc_ContentBits">
    <vt:lpwstr>2</vt:lpwstr>
  </property>
  <property fmtid="{D5CDD505-2E9C-101B-9397-08002B2CF9AE}" pid="21" name="MSIP_Label_c8f49a32-fde3-48a5-9266-b5b0972a22dc_Tag">
    <vt:lpwstr>50, 3, 0, 1</vt:lpwstr>
  </property>
</Properties>
</file>