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8E31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</w:t>
      </w:r>
      <w:bookmarkStart w:id="0" w:name="_GoBack"/>
      <w:bookmarkEnd w:id="0"/>
      <w:r>
        <w:t>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407"/>
        <w:gridCol w:w="1843"/>
        <w:gridCol w:w="1926"/>
      </w:tblGrid>
      <w:tr w:rsidR="00CA09B2" w14:paraId="677EEA6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61C51E7" w14:textId="33B01E9F" w:rsidR="006D1ED1" w:rsidRPr="00761791" w:rsidRDefault="00761791" w:rsidP="00761791">
            <w:pPr>
              <w:pStyle w:val="T2"/>
            </w:pPr>
            <w:r>
              <w:rPr>
                <w:rFonts w:eastAsia="等线"/>
                <w:lang w:eastAsia="zh-CN"/>
              </w:rPr>
              <w:t>UCM TIG</w:t>
            </w:r>
            <w:r>
              <w:t xml:space="preserve"> </w:t>
            </w:r>
            <w:r w:rsidR="00E3003C">
              <w:t>Unified C</w:t>
            </w:r>
            <w:r w:rsidR="00E3003C" w:rsidRPr="00E3003C">
              <w:t xml:space="preserve">hannel </w:t>
            </w:r>
            <w:r w:rsidR="00E3003C">
              <w:t>M</w:t>
            </w:r>
            <w:r w:rsidR="00E3003C" w:rsidRPr="00E3003C">
              <w:t xml:space="preserve">odel </w:t>
            </w:r>
            <w:r w:rsidR="00E3003C">
              <w:t>U</w:t>
            </w:r>
            <w:r w:rsidR="00E3003C" w:rsidRPr="00E3003C">
              <w:t xml:space="preserve">se </w:t>
            </w:r>
            <w:r w:rsidR="00E3003C">
              <w:t>C</w:t>
            </w:r>
            <w:r w:rsidR="00E3003C" w:rsidRPr="00E3003C">
              <w:t>ases</w:t>
            </w:r>
            <w:r w:rsidR="00E3003C">
              <w:t xml:space="preserve"> proposal</w:t>
            </w:r>
          </w:p>
        </w:tc>
      </w:tr>
      <w:tr w:rsidR="00CA09B2" w14:paraId="0CB868F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F24E74" w14:textId="0B6767D8" w:rsidR="00CA09B2" w:rsidRDefault="00CA09B2" w:rsidP="00E300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C312B">
              <w:rPr>
                <w:b w:val="0"/>
                <w:sz w:val="20"/>
              </w:rPr>
              <w:t xml:space="preserve">  202</w:t>
            </w:r>
            <w:r w:rsidR="00F9198D">
              <w:rPr>
                <w:b w:val="0"/>
                <w:sz w:val="20"/>
              </w:rPr>
              <w:t>5-0</w:t>
            </w:r>
            <w:r w:rsidR="00E3003C">
              <w:rPr>
                <w:b w:val="0"/>
                <w:sz w:val="20"/>
              </w:rPr>
              <w:t>8</w:t>
            </w:r>
            <w:r w:rsidR="00F9198D">
              <w:rPr>
                <w:b w:val="0"/>
                <w:sz w:val="20"/>
              </w:rPr>
              <w:t>-</w:t>
            </w:r>
            <w:r w:rsidR="00E3003C">
              <w:rPr>
                <w:b w:val="0"/>
                <w:sz w:val="20"/>
              </w:rPr>
              <w:t>19</w:t>
            </w:r>
          </w:p>
        </w:tc>
      </w:tr>
      <w:tr w:rsidR="00CA09B2" w14:paraId="475637C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A0C29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014179C" w14:textId="77777777" w:rsidTr="006F60F6">
        <w:trPr>
          <w:jc w:val="center"/>
        </w:trPr>
        <w:tc>
          <w:tcPr>
            <w:tcW w:w="1336" w:type="dxa"/>
            <w:vAlign w:val="center"/>
          </w:tcPr>
          <w:p w14:paraId="51A5CE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0F34AC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07" w:type="dxa"/>
            <w:vAlign w:val="center"/>
          </w:tcPr>
          <w:p w14:paraId="708878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3E85A5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28221F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06A65" w14:paraId="3AFF3C35" w14:textId="77777777" w:rsidTr="006F60F6">
        <w:trPr>
          <w:jc w:val="center"/>
        </w:trPr>
        <w:tc>
          <w:tcPr>
            <w:tcW w:w="1336" w:type="dxa"/>
            <w:vAlign w:val="center"/>
          </w:tcPr>
          <w:p w14:paraId="5DDA8FF7" w14:textId="3692B97D" w:rsidR="00006A65" w:rsidRPr="008C7B68" w:rsidRDefault="00E3003C" w:rsidP="00006A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Yanchun Li</w:t>
            </w:r>
          </w:p>
        </w:tc>
        <w:tc>
          <w:tcPr>
            <w:tcW w:w="2064" w:type="dxa"/>
            <w:vAlign w:val="center"/>
          </w:tcPr>
          <w:p w14:paraId="24D1DDD5" w14:textId="1FC5D4A1" w:rsidR="00006A65" w:rsidRPr="008C7B68" w:rsidRDefault="00E3003C" w:rsidP="00006A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407" w:type="dxa"/>
            <w:vAlign w:val="center"/>
          </w:tcPr>
          <w:p w14:paraId="22380BD3" w14:textId="6898291B" w:rsidR="00006A65" w:rsidRDefault="00E3003C" w:rsidP="00006A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Shenzhen, China</w:t>
            </w:r>
          </w:p>
        </w:tc>
        <w:tc>
          <w:tcPr>
            <w:tcW w:w="1843" w:type="dxa"/>
            <w:vAlign w:val="center"/>
          </w:tcPr>
          <w:p w14:paraId="5B2A5027" w14:textId="31E18507" w:rsidR="00006A65" w:rsidRDefault="00006A65" w:rsidP="00E300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E3003C">
              <w:rPr>
                <w:b w:val="0"/>
                <w:sz w:val="20"/>
              </w:rPr>
              <w:t>86</w:t>
            </w:r>
            <w:r>
              <w:rPr>
                <w:b w:val="0"/>
                <w:sz w:val="20"/>
              </w:rPr>
              <w:t xml:space="preserve"> </w:t>
            </w:r>
            <w:r w:rsidR="00E3003C">
              <w:rPr>
                <w:b w:val="0"/>
                <w:sz w:val="20"/>
              </w:rPr>
              <w:t>13</w:t>
            </w:r>
            <w:r w:rsidR="000671E1">
              <w:rPr>
                <w:b w:val="0"/>
                <w:sz w:val="20"/>
              </w:rPr>
              <w:t xml:space="preserve"> </w:t>
            </w:r>
            <w:r w:rsidR="00E3003C">
              <w:rPr>
                <w:b w:val="0"/>
                <w:sz w:val="20"/>
              </w:rPr>
              <w:t>1288</w:t>
            </w:r>
            <w:r w:rsidR="000671E1">
              <w:rPr>
                <w:b w:val="0"/>
                <w:sz w:val="20"/>
              </w:rPr>
              <w:t xml:space="preserve"> </w:t>
            </w:r>
            <w:r w:rsidR="00E3003C">
              <w:rPr>
                <w:b w:val="0"/>
                <w:sz w:val="20"/>
              </w:rPr>
              <w:t>44874</w:t>
            </w:r>
          </w:p>
        </w:tc>
        <w:tc>
          <w:tcPr>
            <w:tcW w:w="1926" w:type="dxa"/>
            <w:vAlign w:val="center"/>
          </w:tcPr>
          <w:p w14:paraId="0151D258" w14:textId="5964A2F4" w:rsidR="00006A65" w:rsidRDefault="00E3003C" w:rsidP="00006A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liyanchun@huawei.com</w:t>
            </w:r>
          </w:p>
        </w:tc>
      </w:tr>
      <w:tr w:rsidR="007762E6" w14:paraId="7911C990" w14:textId="77777777" w:rsidTr="006F60F6">
        <w:trPr>
          <w:jc w:val="center"/>
        </w:trPr>
        <w:tc>
          <w:tcPr>
            <w:tcW w:w="1336" w:type="dxa"/>
            <w:vAlign w:val="center"/>
          </w:tcPr>
          <w:p w14:paraId="6896A124" w14:textId="45422C60" w:rsidR="007762E6" w:rsidRPr="008C7B68" w:rsidRDefault="002217B7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Bingsen</w:t>
            </w:r>
            <w:proofErr w:type="spellEnd"/>
            <w:r>
              <w:rPr>
                <w:b w:val="0"/>
                <w:sz w:val="20"/>
              </w:rPr>
              <w:t xml:space="preserve"> Liu</w:t>
            </w:r>
          </w:p>
        </w:tc>
        <w:tc>
          <w:tcPr>
            <w:tcW w:w="2064" w:type="dxa"/>
            <w:vAlign w:val="center"/>
          </w:tcPr>
          <w:p w14:paraId="75B0C581" w14:textId="703115F6" w:rsidR="007762E6" w:rsidRPr="008C7B68" w:rsidRDefault="002217B7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407" w:type="dxa"/>
            <w:vAlign w:val="center"/>
          </w:tcPr>
          <w:p w14:paraId="1995E77E" w14:textId="77777777" w:rsidR="007762E6" w:rsidRDefault="007762E6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6DE898B" w14:textId="77777777" w:rsidR="007762E6" w:rsidRDefault="007762E6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424F58E3" w14:textId="5BFDDA39" w:rsidR="007762E6" w:rsidRPr="00F80C8C" w:rsidRDefault="002217B7" w:rsidP="008C7B6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217B7">
              <w:rPr>
                <w:b w:val="0"/>
                <w:sz w:val="16"/>
              </w:rPr>
              <w:t>liubingsen@huawei.com</w:t>
            </w:r>
          </w:p>
        </w:tc>
      </w:tr>
      <w:tr w:rsidR="008C7B68" w14:paraId="14C0555B" w14:textId="77777777" w:rsidTr="006F60F6">
        <w:trPr>
          <w:jc w:val="center"/>
        </w:trPr>
        <w:tc>
          <w:tcPr>
            <w:tcW w:w="1336" w:type="dxa"/>
            <w:vAlign w:val="center"/>
          </w:tcPr>
          <w:p w14:paraId="3D9F9322" w14:textId="6C83574F" w:rsidR="008C7B68" w:rsidRPr="008C7B68" w:rsidRDefault="002217B7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Ming Gan </w:t>
            </w:r>
          </w:p>
        </w:tc>
        <w:tc>
          <w:tcPr>
            <w:tcW w:w="2064" w:type="dxa"/>
            <w:vAlign w:val="center"/>
          </w:tcPr>
          <w:p w14:paraId="2DDC5F09" w14:textId="74FC0DAD" w:rsidR="008C7B68" w:rsidRPr="008C7B68" w:rsidRDefault="002217B7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407" w:type="dxa"/>
            <w:vAlign w:val="center"/>
          </w:tcPr>
          <w:p w14:paraId="7A36B462" w14:textId="77777777" w:rsidR="008C7B68" w:rsidRDefault="008C7B68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FB304D2" w14:textId="77777777" w:rsidR="008C7B68" w:rsidRDefault="008C7B68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31CCB173" w14:textId="13EECEBB" w:rsidR="008C7B68" w:rsidRPr="00F80C8C" w:rsidRDefault="002217B7" w:rsidP="008C7B6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217B7">
              <w:rPr>
                <w:b w:val="0"/>
                <w:sz w:val="16"/>
              </w:rPr>
              <w:t>ming.gan@huawei.com</w:t>
            </w:r>
          </w:p>
        </w:tc>
      </w:tr>
      <w:tr w:rsidR="008C7B68" w14:paraId="70C57E7B" w14:textId="77777777" w:rsidTr="006F60F6">
        <w:trPr>
          <w:jc w:val="center"/>
        </w:trPr>
        <w:tc>
          <w:tcPr>
            <w:tcW w:w="1336" w:type="dxa"/>
            <w:vAlign w:val="center"/>
          </w:tcPr>
          <w:p w14:paraId="26723F21" w14:textId="681789E2" w:rsidR="008C7B68" w:rsidRPr="008C7B68" w:rsidRDefault="000671E1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671E1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07ECAEC2" w14:textId="209233A3" w:rsidR="008C7B68" w:rsidRPr="008C7B68" w:rsidRDefault="000671E1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407" w:type="dxa"/>
            <w:vAlign w:val="center"/>
          </w:tcPr>
          <w:p w14:paraId="1DF8ECD2" w14:textId="77777777" w:rsidR="008C7B68" w:rsidRDefault="008C7B68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1A1EB6F" w14:textId="77777777" w:rsidR="008C7B68" w:rsidRDefault="008C7B68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6BD1F589" w14:textId="3285FB59" w:rsidR="008C7B68" w:rsidRPr="00F80C8C" w:rsidRDefault="000671E1" w:rsidP="008C7B6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671E1">
              <w:rPr>
                <w:b w:val="0"/>
                <w:sz w:val="16"/>
              </w:rPr>
              <w:t>stephen.mccann@ieee.org</w:t>
            </w:r>
          </w:p>
        </w:tc>
      </w:tr>
      <w:tr w:rsidR="00FB11F7" w14:paraId="05C1EC3B" w14:textId="77777777" w:rsidTr="006F60F6">
        <w:trPr>
          <w:jc w:val="center"/>
        </w:trPr>
        <w:tc>
          <w:tcPr>
            <w:tcW w:w="1336" w:type="dxa"/>
            <w:vAlign w:val="center"/>
          </w:tcPr>
          <w:p w14:paraId="3E539355" w14:textId="2CE505FE" w:rsidR="00FB11F7" w:rsidRDefault="00FB11F7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7480510" w14:textId="178A3A23" w:rsidR="00FB11F7" w:rsidRPr="008C7B68" w:rsidRDefault="00FB11F7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10F700D8" w14:textId="77777777" w:rsidR="00FB11F7" w:rsidRDefault="00FB11F7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EE823A0" w14:textId="77777777" w:rsidR="00FB11F7" w:rsidRDefault="00FB11F7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5AABA410" w14:textId="74A921FF" w:rsidR="00FB11F7" w:rsidRDefault="00FB11F7" w:rsidP="008C7B6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83D52" w14:paraId="62936138" w14:textId="77777777" w:rsidTr="006F60F6">
        <w:trPr>
          <w:jc w:val="center"/>
        </w:trPr>
        <w:tc>
          <w:tcPr>
            <w:tcW w:w="1336" w:type="dxa"/>
            <w:vAlign w:val="center"/>
          </w:tcPr>
          <w:p w14:paraId="1748EFC9" w14:textId="31771D6D" w:rsidR="00483D52" w:rsidRDefault="00483D52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423C078" w14:textId="15E5F1BA" w:rsidR="00483D52" w:rsidRDefault="00483D52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4A9B9C40" w14:textId="77777777" w:rsidR="00483D52" w:rsidRDefault="00483D52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EC6293A" w14:textId="77777777" w:rsidR="00483D52" w:rsidRDefault="00483D52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3287814" w14:textId="69239A5E" w:rsidR="00483D52" w:rsidRDefault="00483D52" w:rsidP="008C7B6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CB5869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CB9E40" wp14:editId="66D9F1D0">
                <wp:simplePos x="0" y="0"/>
                <wp:positionH relativeFrom="column">
                  <wp:posOffset>224479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6C148" w14:textId="77777777" w:rsidR="00AB6A69" w:rsidRDefault="00AB6A6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1C258" w14:textId="1AC2AE2E" w:rsidR="00AB6A69" w:rsidRDefault="00AB6A69" w:rsidP="00006A65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r w:rsidR="00E3003C">
                              <w:t xml:space="preserve">use cases for unified channel model which </w:t>
                            </w:r>
                            <w:r w:rsidR="00E3003C" w:rsidRPr="00E3003C">
                              <w:t>enable</w:t>
                            </w:r>
                            <w:r w:rsidR="00E3003C">
                              <w:t>s</w:t>
                            </w:r>
                            <w:r w:rsidR="00E3003C" w:rsidRPr="00E3003C">
                              <w:t xml:space="preserve"> performance </w:t>
                            </w:r>
                            <w:r w:rsidR="00E3003C">
                              <w:t xml:space="preserve">evaluation and </w:t>
                            </w:r>
                            <w:r w:rsidR="00E3003C" w:rsidRPr="00E3003C">
                              <w:t>comparison of proposals for multilink operation (MLO) across sub‑7 GHz / mm-wave / optical bands</w:t>
                            </w:r>
                            <w:r>
                              <w:t xml:space="preserve">. </w:t>
                            </w:r>
                          </w:p>
                          <w:p w14:paraId="3C7F20E1" w14:textId="39A0D169" w:rsidR="000C020D" w:rsidRDefault="000C020D" w:rsidP="00006A65">
                            <w:pPr>
                              <w:jc w:val="both"/>
                            </w:pPr>
                          </w:p>
                          <w:p w14:paraId="2109143D" w14:textId="77777777" w:rsidR="00504344" w:rsidRDefault="00504344" w:rsidP="00006A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CB9E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.7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" o:allowincell="f" stroked="f">
                <v:textbox>
                  <w:txbxContent>
                    <w:p w14:paraId="47C6C148" w14:textId="77777777" w:rsidR="00AB6A69" w:rsidRDefault="00AB6A6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1C258" w14:textId="1AC2AE2E" w:rsidR="00AB6A69" w:rsidRDefault="00AB6A69" w:rsidP="00006A65">
                      <w:pPr>
                        <w:jc w:val="both"/>
                      </w:pPr>
                      <w:r>
                        <w:t xml:space="preserve">This submission proposes </w:t>
                      </w:r>
                      <w:r w:rsidR="00E3003C">
                        <w:t xml:space="preserve">use cases for unified channel model which </w:t>
                      </w:r>
                      <w:r w:rsidR="00E3003C" w:rsidRPr="00E3003C">
                        <w:t>enable</w:t>
                      </w:r>
                      <w:r w:rsidR="00E3003C">
                        <w:t>s</w:t>
                      </w:r>
                      <w:r w:rsidR="00E3003C" w:rsidRPr="00E3003C">
                        <w:t xml:space="preserve"> performance </w:t>
                      </w:r>
                      <w:r w:rsidR="00E3003C">
                        <w:t xml:space="preserve">evaluation and </w:t>
                      </w:r>
                      <w:r w:rsidR="00E3003C" w:rsidRPr="00E3003C">
                        <w:t>comparison of proposals for multilink operation (MLO) across sub‑7 GHz / mm-wave / optical bands</w:t>
                      </w:r>
                      <w:r>
                        <w:t xml:space="preserve">. </w:t>
                      </w:r>
                    </w:p>
                    <w:p w14:paraId="3C7F20E1" w14:textId="39A0D169" w:rsidR="000C020D" w:rsidRDefault="000C020D" w:rsidP="00006A65">
                      <w:pPr>
                        <w:jc w:val="both"/>
                      </w:pPr>
                    </w:p>
                    <w:p w14:paraId="2109143D" w14:textId="77777777" w:rsidR="00504344" w:rsidRDefault="00504344" w:rsidP="00006A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AF9ED4F" w14:textId="77777777" w:rsidR="00CA09B2" w:rsidRDefault="00CA09B2" w:rsidP="00FC0B01">
      <w:pPr>
        <w:pStyle w:val="1"/>
      </w:pPr>
      <w:r>
        <w:br w:type="page"/>
      </w:r>
    </w:p>
    <w:p w14:paraId="039E3F33" w14:textId="5592F143" w:rsidR="00C90A9F" w:rsidRPr="00447E63" w:rsidRDefault="00E3003C" w:rsidP="00C90A9F">
      <w:pPr>
        <w:rPr>
          <w:b/>
        </w:rPr>
      </w:pPr>
      <w:r>
        <w:rPr>
          <w:b/>
        </w:rPr>
        <w:lastRenderedPageBreak/>
        <w:t>1</w:t>
      </w:r>
      <w:r w:rsidR="008D19FE" w:rsidRPr="00447E63">
        <w:rPr>
          <w:b/>
        </w:rPr>
        <w:t xml:space="preserve"> </w:t>
      </w:r>
      <w:r w:rsidRPr="00E3003C">
        <w:rPr>
          <w:b/>
        </w:rPr>
        <w:t>In</w:t>
      </w:r>
      <w:r w:rsidR="008D19FE" w:rsidRPr="00447E63">
        <w:rPr>
          <w:b/>
        </w:rPr>
        <w:t>t</w:t>
      </w:r>
      <w:r>
        <w:rPr>
          <w:b/>
        </w:rPr>
        <w:t>roduction</w:t>
      </w:r>
    </w:p>
    <w:p w14:paraId="757CFF99" w14:textId="77777777" w:rsidR="00E3003C" w:rsidRDefault="00E3003C" w:rsidP="00C90A9F">
      <w:r w:rsidRPr="00E3003C">
        <w:rPr>
          <w:rFonts w:hint="eastAsia"/>
        </w:rPr>
        <w:t>Recent</w:t>
      </w:r>
      <w:r>
        <w:t xml:space="preserve"> IEEE 802.11 based WLAN evolves to multi-STA, multi-link, multi-AP and multi-band systems. In these new systems, signals are transmitted from/to multiple STAs, over multiple links/bands in various schemes. To evaluate system performance accurately, spatial consistency of channel needs to be taken in to consideration. </w:t>
      </w:r>
    </w:p>
    <w:p w14:paraId="42E673CE" w14:textId="597A0BBB" w:rsidR="00E3003C" w:rsidRDefault="00E3003C" w:rsidP="00C90A9F">
      <w:r>
        <w:t xml:space="preserve">Spatial consistency among multiple scheduled STAs should be taken into account since 802.11ac’s introduction of </w:t>
      </w:r>
      <w:r w:rsidRPr="00E3003C">
        <w:rPr>
          <w:b/>
        </w:rPr>
        <w:t>downlink</w:t>
      </w:r>
      <w:r>
        <w:rPr>
          <w:b/>
        </w:rPr>
        <w:t xml:space="preserve"> (DL)</w:t>
      </w:r>
      <w:r w:rsidRPr="00E3003C">
        <w:rPr>
          <w:b/>
        </w:rPr>
        <w:t xml:space="preserve"> MU-MIMO</w:t>
      </w:r>
      <w:r>
        <w:t xml:space="preserve"> and 802.11ax’s introduction of </w:t>
      </w:r>
      <w:r w:rsidRPr="00E3003C">
        <w:rPr>
          <w:b/>
        </w:rPr>
        <w:t>uplink MU-MIMO</w:t>
      </w:r>
      <w:r>
        <w:t>. Based on double scattering channel model, the multiple scheduled STAs encounter correlated fading at AP side. For DL MU-MIMO, high similarity among multiple STA’s transmit correlation matrices will be more likely to cause inter-STA interference.</w:t>
      </w:r>
    </w:p>
    <w:p w14:paraId="24F388F5" w14:textId="20075864" w:rsidR="008D19FE" w:rsidRDefault="00E3003C" w:rsidP="00C90A9F">
      <w:r>
        <w:t xml:space="preserve">Spatial consistency among multiple links between AP and non-AP STA should be </w:t>
      </w:r>
      <w:r w:rsidR="000B3E6D">
        <w:t>considered</w:t>
      </w:r>
      <w:r>
        <w:t xml:space="preserve"> since 802.11be’s introduction of </w:t>
      </w:r>
      <w:r w:rsidRPr="00E3003C">
        <w:rPr>
          <w:b/>
        </w:rPr>
        <w:t>multi-link operations</w:t>
      </w:r>
      <w:r>
        <w:t>. A non-AP MLD’s 2.4GHz link in deep shadowing state due to wall blockage will very like to indicate the</w:t>
      </w:r>
      <w:r w:rsidRPr="00E3003C">
        <w:t xml:space="preserve"> </w:t>
      </w:r>
      <w:r>
        <w:t xml:space="preserve">non-AP MLD’s 5GHz link also in deep shadowing state. In this case, uncorrelated and independent </w:t>
      </w:r>
      <w:proofErr w:type="spellStart"/>
      <w:r>
        <w:t>modeling</w:t>
      </w:r>
      <w:proofErr w:type="spellEnd"/>
      <w:r>
        <w:t xml:space="preserve"> of the channels over these two links causes over-optimistic assumption about the channel state, and may provide illusion that transmission can be performed on a link not in deep shadowing state while the other </w:t>
      </w:r>
      <w:proofErr w:type="spellStart"/>
      <w:r>
        <w:t>linke</w:t>
      </w:r>
      <w:proofErr w:type="spellEnd"/>
      <w:r>
        <w:t xml:space="preserve"> is in deep shadowing state.</w:t>
      </w:r>
    </w:p>
    <w:p w14:paraId="45E35B42" w14:textId="4ECA23A3" w:rsidR="00143305" w:rsidRDefault="00E3003C">
      <w:r>
        <w:t xml:space="preserve">Spatial consistency among multiple links between APs and non-AP STAs should be </w:t>
      </w:r>
      <w:r w:rsidR="000B3E6D">
        <w:t>considered</w:t>
      </w:r>
      <w:r>
        <w:t xml:space="preserve"> for since </w:t>
      </w:r>
      <w:r w:rsidRPr="00E3003C">
        <w:t>802.1</w:t>
      </w:r>
      <w:r>
        <w:t xml:space="preserve">1bn’s introduction of various </w:t>
      </w:r>
      <w:r w:rsidRPr="00E3003C">
        <w:rPr>
          <w:b/>
        </w:rPr>
        <w:t>multi-AP (MAP) schemes</w:t>
      </w:r>
      <w:r>
        <w:t xml:space="preserve">, including MAP transmission schemes and SMD BSS </w:t>
      </w:r>
      <w:proofErr w:type="spellStart"/>
      <w:r>
        <w:t>transistion</w:t>
      </w:r>
      <w:proofErr w:type="spellEnd"/>
      <w:r>
        <w:t xml:space="preserve"> [2]. </w:t>
      </w:r>
    </w:p>
    <w:p w14:paraId="5D0B2D71" w14:textId="3908CA38" w:rsidR="00E3003C" w:rsidRDefault="00E3003C">
      <w:r>
        <w:t xml:space="preserve">Spatial consistency among multiple links in sub-7GHz band and </w:t>
      </w:r>
      <w:proofErr w:type="spellStart"/>
      <w:r>
        <w:t>mmWave</w:t>
      </w:r>
      <w:proofErr w:type="spellEnd"/>
      <w:r>
        <w:t xml:space="preserve"> should be </w:t>
      </w:r>
      <w:r w:rsidR="000B3E6D">
        <w:t>considered</w:t>
      </w:r>
      <w:r>
        <w:t xml:space="preserve"> for since </w:t>
      </w:r>
      <w:r w:rsidRPr="00E3003C">
        <w:t>802.1</w:t>
      </w:r>
      <w:r>
        <w:t xml:space="preserve">1bq’s introduction of </w:t>
      </w:r>
      <w:r w:rsidRPr="00E3003C">
        <w:rPr>
          <w:b/>
        </w:rPr>
        <w:t xml:space="preserve">integrated </w:t>
      </w:r>
      <w:proofErr w:type="spellStart"/>
      <w:r w:rsidRPr="00E3003C">
        <w:rPr>
          <w:b/>
        </w:rPr>
        <w:t>mmWave</w:t>
      </w:r>
      <w:proofErr w:type="spellEnd"/>
      <w:r>
        <w:t xml:space="preserve"> system framework. </w:t>
      </w:r>
      <w:proofErr w:type="spellStart"/>
      <w:r>
        <w:t>TGbq</w:t>
      </w:r>
      <w:proofErr w:type="spellEnd"/>
      <w:r>
        <w:t xml:space="preserve"> is investigating schemes including low-band assisted </w:t>
      </w:r>
      <w:proofErr w:type="spellStart"/>
      <w:r>
        <w:t>mmWave</w:t>
      </w:r>
      <w:proofErr w:type="spellEnd"/>
      <w:r>
        <w:t xml:space="preserve"> discovery and beam searching/tracking.</w:t>
      </w:r>
    </w:p>
    <w:p w14:paraId="3A20E30B" w14:textId="77777777" w:rsidR="00E3003C" w:rsidRDefault="00E3003C"/>
    <w:p w14:paraId="09C7DC70" w14:textId="4AF7BBFA" w:rsidR="00E3003C" w:rsidRPr="0028375F" w:rsidRDefault="00E3003C">
      <w:r>
        <w:t>Motivated by recent evolution of 802.11 systems, this document</w:t>
      </w:r>
      <w:r w:rsidR="00343675">
        <w:t xml:space="preserve"> provides some</w:t>
      </w:r>
      <w:r>
        <w:t xml:space="preserve"> investigat</w:t>
      </w:r>
      <w:r w:rsidR="00343675">
        <w:t>ion on</w:t>
      </w:r>
      <w:r>
        <w:t xml:space="preserve"> various use case of a unified channel model </w:t>
      </w:r>
      <w:r w:rsidRPr="00E3003C">
        <w:t>across sub‑</w:t>
      </w:r>
      <w:r w:rsidR="0028375F">
        <w:t>7 GHz / mm-wave / optical band</w:t>
      </w:r>
      <w:r w:rsidR="0028375F" w:rsidRPr="0028375F">
        <w:rPr>
          <w:rFonts w:hint="eastAsia"/>
        </w:rPr>
        <w:t>s</w:t>
      </w:r>
      <w:r>
        <w:t>.</w:t>
      </w:r>
      <w:r w:rsidR="00992346">
        <w:t xml:space="preserve"> More comprehensive use cases will be considered in future works.</w:t>
      </w:r>
    </w:p>
    <w:p w14:paraId="5A9911F9" w14:textId="77777777" w:rsidR="00143305" w:rsidRDefault="00143305"/>
    <w:p w14:paraId="0FA4C60B" w14:textId="315392D5" w:rsidR="00143305" w:rsidRPr="00143305" w:rsidRDefault="00E3003C">
      <w:pPr>
        <w:rPr>
          <w:b/>
        </w:rPr>
      </w:pPr>
      <w:r>
        <w:rPr>
          <w:b/>
        </w:rPr>
        <w:t>2</w:t>
      </w:r>
      <w:r w:rsidR="00A33AC3" w:rsidRPr="00143305">
        <w:rPr>
          <w:b/>
        </w:rPr>
        <w:t xml:space="preserve">. </w:t>
      </w:r>
      <w:r>
        <w:rPr>
          <w:b/>
        </w:rPr>
        <w:t>Unified Channel Model Use Case</w:t>
      </w:r>
      <w:r w:rsidR="006A5023">
        <w:rPr>
          <w:b/>
        </w:rPr>
        <w:t>s</w:t>
      </w:r>
      <w:r>
        <w:rPr>
          <w:b/>
        </w:rPr>
        <w:t xml:space="preserve"> for 802.11</w:t>
      </w:r>
    </w:p>
    <w:p w14:paraId="31702039" w14:textId="40A19F98" w:rsidR="00E3003C" w:rsidRDefault="00E3003C">
      <w:pPr>
        <w:rPr>
          <w:rFonts w:eastAsia="等线"/>
          <w:lang w:eastAsia="zh-CN"/>
        </w:rPr>
      </w:pPr>
      <w:r>
        <w:rPr>
          <w:b/>
        </w:rPr>
        <w:t>2.1 Unified Channel Model for</w:t>
      </w:r>
      <w:r>
        <w:rPr>
          <w:rFonts w:eastAsia="等线"/>
          <w:b/>
          <w:lang w:eastAsia="zh-CN"/>
        </w:rPr>
        <w:t xml:space="preserve"> </w:t>
      </w:r>
      <w:r w:rsidRPr="00E3003C">
        <w:rPr>
          <w:b/>
        </w:rPr>
        <w:t>coordinated beamforming</w:t>
      </w:r>
      <w:r>
        <w:rPr>
          <w:b/>
        </w:rPr>
        <w:t xml:space="preserve"> </w:t>
      </w:r>
    </w:p>
    <w:p w14:paraId="4ECA13C3" w14:textId="517E383F" w:rsidR="00E3003C" w:rsidRDefault="0028375F" w:rsidP="00E3003C">
      <w:pPr>
        <w:rPr>
          <w:lang w:eastAsia="zh-CN"/>
        </w:rPr>
      </w:pPr>
      <w:r>
        <w:rPr>
          <w:rFonts w:eastAsia="等线"/>
          <w:lang w:eastAsia="zh-CN"/>
        </w:rPr>
        <w:t xml:space="preserve">WLAN deployment in </w:t>
      </w:r>
      <w:proofErr w:type="spellStart"/>
      <w:r>
        <w:rPr>
          <w:rFonts w:eastAsia="等线"/>
          <w:lang w:eastAsia="zh-CN"/>
        </w:rPr>
        <w:t>industial</w:t>
      </w:r>
      <w:proofErr w:type="spellEnd"/>
      <w:r>
        <w:rPr>
          <w:rFonts w:eastAsia="等线"/>
          <w:lang w:eastAsia="zh-CN"/>
        </w:rPr>
        <w:t xml:space="preserve"> and residential scenarios is getting denser and denser. </w:t>
      </w:r>
      <w:r>
        <w:rPr>
          <w:rFonts w:eastAsia="等线" w:hint="eastAsia"/>
          <w:lang w:eastAsia="zh-CN"/>
        </w:rPr>
        <w:t>It</w:t>
      </w:r>
      <w:r>
        <w:rPr>
          <w:rFonts w:eastAsia="等线"/>
          <w:lang w:eastAsia="zh-CN"/>
        </w:rPr>
        <w:t xml:space="preserve"> leads to increased inter-BSS interference, collision and delay. </w:t>
      </w:r>
      <w:r w:rsidR="00E3003C">
        <w:rPr>
          <w:rFonts w:eastAsia="等线" w:hint="eastAsia"/>
          <w:lang w:eastAsia="zh-CN"/>
        </w:rPr>
        <w:t>1</w:t>
      </w:r>
      <w:r w:rsidR="00E3003C">
        <w:rPr>
          <w:rFonts w:eastAsia="等线"/>
          <w:lang w:eastAsia="zh-CN"/>
        </w:rPr>
        <w:t xml:space="preserve">1bn </w:t>
      </w:r>
      <w:r>
        <w:rPr>
          <w:rFonts w:eastAsia="等线"/>
          <w:lang w:eastAsia="zh-CN"/>
        </w:rPr>
        <w:t xml:space="preserve">TG aiming at </w:t>
      </w:r>
      <w:proofErr w:type="spellStart"/>
      <w:r>
        <w:rPr>
          <w:rFonts w:eastAsia="等线"/>
          <w:lang w:eastAsia="zh-CN"/>
        </w:rPr>
        <w:t>ultra high</w:t>
      </w:r>
      <w:proofErr w:type="spellEnd"/>
      <w:r>
        <w:rPr>
          <w:rFonts w:eastAsia="等线"/>
          <w:lang w:eastAsia="zh-CN"/>
        </w:rPr>
        <w:t xml:space="preserve"> reliability,</w:t>
      </w:r>
      <w:r w:rsidR="00E3003C">
        <w:rPr>
          <w:rFonts w:eastAsia="等线"/>
          <w:lang w:eastAsia="zh-CN"/>
        </w:rPr>
        <w:t xml:space="preserve"> has defined a coordinated beamforming (Co-</w:t>
      </w:r>
      <w:r w:rsidR="00E3003C">
        <w:rPr>
          <w:rFonts w:eastAsia="等线" w:hint="eastAsia"/>
          <w:lang w:eastAsia="zh-CN"/>
        </w:rPr>
        <w:t>BF</w:t>
      </w:r>
      <w:r w:rsidR="00E3003C">
        <w:rPr>
          <w:rFonts w:eastAsia="等线"/>
          <w:lang w:eastAsia="zh-CN"/>
        </w:rPr>
        <w:t xml:space="preserve">) scheme, which two APs serves each of their non-AP STAs simultaneously via spatial multiplexing. In a two-BSS setup (Fig.1), via intra and inter BSS NDP sounding, AP1 and AP2 can obtain channel matrices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STA1,AP1</m:t>
            </m:r>
          </m:sub>
        </m:sSub>
      </m:oMath>
      <w:r w:rsidR="00E3003C">
        <w:rPr>
          <w:rFonts w:eastAsia="等线"/>
          <w:lang w:eastAsia="zh-CN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STA2,AP1</m:t>
            </m:r>
          </m:sub>
        </m:sSub>
      </m:oMath>
      <w:r w:rsidR="00E3003C">
        <w:rPr>
          <w:rFonts w:eastAsia="等线" w:hint="eastAsia"/>
          <w:lang w:eastAsia="zh-CN"/>
        </w:rPr>
        <w:t>,</w:t>
      </w:r>
      <w:r w:rsidR="00E3003C">
        <w:rPr>
          <w:rFonts w:eastAsia="等线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STA1,AP2</m:t>
            </m:r>
          </m:sub>
        </m:sSub>
      </m:oMath>
      <w:r w:rsidR="00E3003C">
        <w:rPr>
          <w:rFonts w:eastAsia="等线"/>
          <w:lang w:eastAsia="zh-CN"/>
        </w:rPr>
        <w:t xml:space="preserve"> and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STA2,AP2</m:t>
            </m:r>
          </m:sub>
        </m:sSub>
      </m:oMath>
      <w:r w:rsidR="00E3003C">
        <w:rPr>
          <w:rFonts w:eastAsia="等线" w:hint="eastAsia"/>
          <w:lang w:eastAsia="zh-CN"/>
        </w:rPr>
        <w:t>,</w:t>
      </w:r>
      <w:r w:rsidR="00E3003C">
        <w:rPr>
          <w:rFonts w:eastAsia="等线"/>
          <w:lang w:eastAsia="zh-CN"/>
        </w:rPr>
        <w:t xml:space="preserve"> respectively</w:t>
      </w:r>
      <w:r w:rsidR="00E3003C">
        <w:rPr>
          <w:rFonts w:eastAsia="等线" w:hint="eastAsia"/>
          <w:lang w:eastAsia="zh-CN"/>
        </w:rPr>
        <w:t>.</w:t>
      </w:r>
      <w:r w:rsidR="00E3003C">
        <w:rPr>
          <w:rFonts w:eastAsia="等线"/>
          <w:lang w:eastAsia="zh-CN"/>
        </w:rPr>
        <w:t xml:space="preserve"> Each AP can carefully pick its precoding vector(s) so as to maximize signal and minimize leakage. </w:t>
      </w:r>
    </w:p>
    <w:p w14:paraId="5F431780" w14:textId="1E6ED1D6" w:rsidR="00E3003C" w:rsidRDefault="00E3003C" w:rsidP="00E3003C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In</w:t>
      </w:r>
      <w:r>
        <w:rPr>
          <w:rFonts w:eastAsia="等线"/>
          <w:lang w:eastAsia="zh-CN"/>
        </w:rPr>
        <w:t xml:space="preserve"> </w:t>
      </w:r>
      <w:r w:rsidRPr="00E3003C">
        <w:rPr>
          <w:rFonts w:eastAsia="等线"/>
          <w:lang w:eastAsia="zh-CN"/>
        </w:rPr>
        <w:t>Florian</w:t>
      </w:r>
      <w:r>
        <w:rPr>
          <w:rFonts w:eastAsia="等线"/>
          <w:lang w:eastAsia="zh-CN"/>
        </w:rPr>
        <w:t>‘s research [3], the transmit correlation matrix is defined as</w:t>
      </w:r>
    </w:p>
    <w:p w14:paraId="41649481" w14:textId="70E72BBC" w:rsidR="00E3003C" w:rsidRPr="00E3003C" w:rsidRDefault="00CE1C06" w:rsidP="00E3003C">
      <w:pPr>
        <w:rPr>
          <w:rFonts w:eastAsia="等线"/>
          <w:lang w:eastAsia="zh-CN"/>
        </w:rPr>
      </w:pPr>
      <m:oMathPara>
        <m:oMath>
          <m:sSub>
            <m:sSubPr>
              <m:ctrlPr>
                <w:rPr>
                  <w:rFonts w:ascii="Cambria Math" w:eastAsia="等线" w:hAnsi="Cambria Math"/>
                  <w:lang w:eastAsia="zh-CN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等线" w:hAnsi="Cambria Math" w:hint="eastAsia"/>
                  <w:lang w:eastAsia="zh-CN"/>
                </w:rPr>
                <m:t>R</m:t>
              </m:r>
            </m:e>
            <m:sub>
              <m:r>
                <w:rPr>
                  <w:rFonts w:ascii="Cambria Math" w:eastAsia="等线" w:hAnsi="Cambria Math"/>
                  <w:lang w:eastAsia="zh-CN"/>
                </w:rPr>
                <m:t>Tx</m:t>
              </m:r>
            </m:sub>
          </m:sSub>
          <m:d>
            <m:dPr>
              <m:ctrlPr>
                <w:rPr>
                  <w:rFonts w:ascii="Cambria Math" w:eastAsia="等线" w:hAnsi="Cambria Math"/>
                  <w:i/>
                  <w:lang w:eastAsia="zh-CN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等线" w:hAnsi="Cambria Math"/>
                  <w:lang w:eastAsia="zh-CN"/>
                </w:rPr>
                <m:t>H</m:t>
              </m:r>
            </m:e>
          </m:d>
          <m:r>
            <w:rPr>
              <w:rFonts w:ascii="Cambria Math" w:eastAsia="等线" w:hAnsi="Cambria Math"/>
              <w:lang w:eastAsia="zh-CN"/>
            </w:rPr>
            <m:t>=E</m:t>
          </m:r>
          <m:d>
            <m:dPr>
              <m:begChr m:val="{"/>
              <m:endChr m:val="}"/>
              <m:ctrlPr>
                <w:rPr>
                  <w:rFonts w:ascii="Cambria Math" w:eastAsia="等线" w:hAnsi="Cambria Math"/>
                  <w:i/>
                  <w:lang w:eastAsia="zh-CN"/>
                </w:rPr>
              </m:ctrlPr>
            </m:dPr>
            <m:e>
              <m:sSup>
                <m:sSupPr>
                  <m:ctrlPr>
                    <w:rPr>
                      <w:rFonts w:ascii="Cambria Math" w:eastAsia="等线" w:hAnsi="Cambria Math"/>
                      <w:i/>
                      <w:lang w:eastAsia="zh-C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等线" w:hAnsi="Cambria Math" w:hint="eastAsia"/>
                      <w:lang w:eastAsia="zh-CN"/>
                    </w:rPr>
                    <m:t>H</m:t>
                  </m:r>
                </m:e>
                <m:sup>
                  <m:r>
                    <w:rPr>
                      <w:rFonts w:ascii="Cambria Math" w:eastAsia="等线" w:hAnsi="Cambria Math"/>
                      <w:lang w:eastAsia="zh-CN"/>
                    </w:rPr>
                    <m:t>H</m:t>
                  </m:r>
                </m:sup>
              </m:sSup>
              <m:r>
                <m:rPr>
                  <m:sty m:val="b"/>
                </m:rPr>
                <w:rPr>
                  <w:rFonts w:ascii="Cambria Math" w:eastAsia="等线" w:hAnsi="Cambria Math"/>
                  <w:lang w:eastAsia="zh-CN"/>
                </w:rPr>
                <m:t>H</m:t>
              </m:r>
            </m:e>
          </m:d>
        </m:oMath>
      </m:oMathPara>
    </w:p>
    <w:p w14:paraId="7A5B3738" w14:textId="4714351F" w:rsidR="00E3003C" w:rsidRPr="00E3003C" w:rsidRDefault="00E3003C" w:rsidP="00E3003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The receive correlation matrix is defined as</w:t>
      </w:r>
    </w:p>
    <w:p w14:paraId="44949CDE" w14:textId="44AD47DC" w:rsidR="00E3003C" w:rsidRPr="00E3003C" w:rsidRDefault="00CE1C06" w:rsidP="00E3003C">
      <w:pPr>
        <w:rPr>
          <w:rFonts w:eastAsia="等线"/>
          <w:lang w:eastAsia="zh-CN"/>
        </w:rPr>
      </w:pPr>
      <m:oMathPara>
        <m:oMath>
          <m:sSub>
            <m:sSubPr>
              <m:ctrlPr>
                <w:rPr>
                  <w:rFonts w:ascii="Cambria Math" w:eastAsia="等线" w:hAnsi="Cambria Math"/>
                  <w:lang w:eastAsia="zh-CN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等线" w:hAnsi="Cambria Math" w:hint="eastAsia"/>
                  <w:lang w:eastAsia="zh-CN"/>
                </w:rPr>
                <m:t>R</m:t>
              </m:r>
            </m:e>
            <m:sub>
              <m:r>
                <w:rPr>
                  <w:rFonts w:ascii="Cambria Math" w:eastAsia="等线" w:hAnsi="Cambria Math"/>
                  <w:lang w:eastAsia="zh-CN"/>
                </w:rPr>
                <m:t>Rx</m:t>
              </m:r>
            </m:sub>
          </m:sSub>
          <m:d>
            <m:dPr>
              <m:ctrlPr>
                <w:rPr>
                  <w:rFonts w:ascii="Cambria Math" w:eastAsia="等线" w:hAnsi="Cambria Math"/>
                  <w:i/>
                  <w:lang w:eastAsia="zh-CN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等线" w:hAnsi="Cambria Math"/>
                  <w:lang w:eastAsia="zh-CN"/>
                </w:rPr>
                <m:t>H</m:t>
              </m:r>
            </m:e>
          </m:d>
          <m:r>
            <w:rPr>
              <w:rFonts w:ascii="Cambria Math" w:eastAsia="等线" w:hAnsi="Cambria Math"/>
              <w:lang w:eastAsia="zh-CN"/>
            </w:rPr>
            <m:t>=E</m:t>
          </m:r>
          <m:d>
            <m:dPr>
              <m:begChr m:val="{"/>
              <m:endChr m:val="}"/>
              <m:ctrlPr>
                <w:rPr>
                  <w:rFonts w:ascii="Cambria Math" w:eastAsia="等线" w:hAnsi="Cambria Math"/>
                  <w:i/>
                  <w:lang w:eastAsia="zh-CN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等线" w:hAnsi="Cambria Math"/>
                  <w:lang w:eastAsia="zh-CN"/>
                </w:rPr>
                <m:t>H</m:t>
              </m:r>
              <m:sSup>
                <m:sSupPr>
                  <m:ctrlPr>
                    <w:rPr>
                      <w:rFonts w:ascii="Cambria Math" w:eastAsia="等线" w:hAnsi="Cambria Math"/>
                      <w:i/>
                      <w:lang w:eastAsia="zh-C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等线" w:hAnsi="Cambria Math" w:hint="eastAsia"/>
                      <w:lang w:eastAsia="zh-CN"/>
                    </w:rPr>
                    <m:t>H</m:t>
                  </m:r>
                </m:e>
                <m:sup>
                  <m:r>
                    <w:rPr>
                      <w:rFonts w:ascii="Cambria Math" w:eastAsia="等线" w:hAnsi="Cambria Math"/>
                      <w:lang w:eastAsia="zh-CN"/>
                    </w:rPr>
                    <m:t>H</m:t>
                  </m:r>
                </m:sup>
              </m:sSup>
            </m:e>
          </m:d>
        </m:oMath>
      </m:oMathPara>
    </w:p>
    <w:p w14:paraId="2F582A91" w14:textId="65CFF1DF" w:rsidR="00E3003C" w:rsidRDefault="00B647AC" w:rsidP="00E3003C">
      <w:pPr>
        <w:rPr>
          <w:rFonts w:eastAsia="等线"/>
          <w:lang w:eastAsia="zh-CN"/>
        </w:rPr>
      </w:pPr>
      <w:r>
        <w:rPr>
          <w:lang w:eastAsia="zh-CN"/>
        </w:rPr>
        <w:t xml:space="preserve">A number of </w:t>
      </w:r>
      <w:r w:rsidR="00E3003C">
        <w:rPr>
          <w:lang w:eastAsia="zh-CN"/>
        </w:rPr>
        <w:t>similarity measure</w:t>
      </w:r>
      <w:r>
        <w:rPr>
          <w:lang w:eastAsia="zh-CN"/>
        </w:rPr>
        <w:t>s</w:t>
      </w:r>
      <w:r w:rsidR="00E3003C">
        <w:rPr>
          <w:lang w:eastAsia="zh-CN"/>
        </w:rPr>
        <w:t xml:space="preserve"> between two </w:t>
      </w:r>
      <w:r w:rsidR="00E3003C">
        <w:rPr>
          <w:rFonts w:eastAsia="等线"/>
          <w:lang w:eastAsia="zh-CN"/>
        </w:rPr>
        <w:t>correlation matrices</w:t>
      </w:r>
      <w:r>
        <w:rPr>
          <w:rFonts w:eastAsia="等线"/>
          <w:lang w:eastAsia="zh-CN"/>
        </w:rPr>
        <w:t xml:space="preserve"> have been proposed</w:t>
      </w:r>
      <w:r w:rsidR="00E3003C">
        <w:rPr>
          <w:rFonts w:eastAsia="等线"/>
          <w:lang w:eastAsia="zh-CN"/>
        </w:rPr>
        <w:t xml:space="preserve">. </w:t>
      </w:r>
      <w:r w:rsidRPr="00E3003C">
        <w:rPr>
          <w:lang w:eastAsia="zh-CN"/>
        </w:rPr>
        <w:t>Chordal distance</w:t>
      </w:r>
      <w:r>
        <w:rPr>
          <w:lang w:eastAsia="zh-CN"/>
        </w:rPr>
        <w:t xml:space="preserve"> is a typical one:</w:t>
      </w:r>
    </w:p>
    <w:p w14:paraId="2DE6E589" w14:textId="0D5CDF93" w:rsidR="00E3003C" w:rsidRDefault="00E3003C" w:rsidP="00E3003C">
      <w:pPr>
        <w:rPr>
          <w:rFonts w:eastAsia="等线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等线" w:hAnsi="Cambria Math"/>
              <w:lang w:eastAsia="zh-CN"/>
            </w:rPr>
            <m:t>d</m:t>
          </m:r>
          <m:d>
            <m:dPr>
              <m:ctrlPr>
                <w:rPr>
                  <w:rFonts w:ascii="Cambria Math" w:eastAsia="等线" w:hAnsi="Cambria Math"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eastAsia="等线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等线" w:hAnsi="Cambria Math" w:hint="eastAsia"/>
                      <w:lang w:eastAsia="zh-CN"/>
                    </w:rPr>
                    <m:t>R</m:t>
                  </m:r>
                </m:e>
                <m:sub>
                  <m:r>
                    <w:rPr>
                      <w:rFonts w:ascii="Cambria Math" w:eastAsia="等线" w:hAnsi="Cambria Math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eastAsia="等线" w:hAnsi="Cambria Math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eastAsia="等线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等线" w:hAnsi="Cambria Math" w:hint="eastAsia"/>
                      <w:lang w:eastAsia="zh-CN"/>
                    </w:rPr>
                    <m:t>R</m:t>
                  </m:r>
                </m:e>
                <m:sub>
                  <m:r>
                    <w:rPr>
                      <w:rFonts w:ascii="Cambria Math" w:eastAsia="等线" w:hAnsi="Cambria Math"/>
                      <w:lang w:eastAsia="zh-CN"/>
                    </w:rPr>
                    <m:t>2</m:t>
                  </m:r>
                </m:sub>
              </m:sSub>
            </m:e>
          </m:d>
          <m:r>
            <w:rPr>
              <w:rFonts w:ascii="Cambria Math" w:eastAsia="等线" w:hAnsi="Cambria Math"/>
              <w:lang w:eastAsia="zh-CN"/>
            </w:rPr>
            <m:t>=</m:t>
          </m:r>
          <m:sSubSup>
            <m:sSubSupPr>
              <m:ctrlPr>
                <w:rPr>
                  <w:rFonts w:ascii="Cambria Math" w:eastAsia="等线" w:hAnsi="Cambria Math"/>
                  <w:i/>
                  <w:lang w:eastAsia="zh-CN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eastAsia="等线" w:hAnsi="Cambria Math"/>
                      <w:i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等线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等线" w:hAnsi="Cambria Math" w:hint="eastAsia"/>
                          <w:lang w:eastAsia="zh-C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等线" w:hAnsi="Cambria Math"/>
                          <w:lang w:eastAsia="zh-CN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等线" w:hAnsi="Cambria Math"/>
                          <w:i/>
                          <w:lang w:eastAsia="zh-CN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等线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等线" w:hAnsi="Cambria Math" w:hint="eastAsia"/>
                              <w:lang w:eastAsia="zh-CN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等线" w:hAnsi="Cambria Math"/>
                              <w:lang w:eastAsia="zh-CN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等线" w:hAnsi="Cambria Math"/>
                          <w:lang w:eastAsia="zh-CN"/>
                        </w:rPr>
                        <m:t>H</m:t>
                      </m:r>
                    </m:sup>
                  </m:sSup>
                  <m:r>
                    <w:rPr>
                      <w:rFonts w:ascii="Cambria Math" w:eastAsia="等线" w:hAnsi="Cambria Math"/>
                      <w:lang w:eastAsia="zh-C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等线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等线" w:hAnsi="Cambria Math" w:hint="eastAsia"/>
                          <w:lang w:eastAsia="zh-C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等线" w:hAnsi="Cambria Math"/>
                          <w:lang w:eastAsia="zh-CN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等线" w:hAnsi="Cambria Math"/>
                          <w:i/>
                          <w:lang w:eastAsia="zh-CN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等线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等线" w:hAnsi="Cambria Math" w:hint="eastAsia"/>
                              <w:lang w:eastAsia="zh-CN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等线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等线" w:hAnsi="Cambria Math"/>
                          <w:lang w:eastAsia="zh-CN"/>
                        </w:rPr>
                        <m:t>H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="等线" w:hAnsi="Cambria Math" w:hint="eastAsia"/>
                  <w:lang w:eastAsia="zh-CN"/>
                </w:rPr>
                <m:t>F</m:t>
              </m:r>
            </m:sub>
            <m:sup>
              <m:r>
                <w:rPr>
                  <w:rFonts w:ascii="Cambria Math" w:eastAsia="等线" w:hAnsi="Cambria Math"/>
                  <w:lang w:eastAsia="zh-CN"/>
                </w:rPr>
                <m:t>2</m:t>
              </m:r>
            </m:sup>
          </m:sSubSup>
        </m:oMath>
      </m:oMathPara>
    </w:p>
    <w:p w14:paraId="6503FF06" w14:textId="35D6DD06" w:rsidR="00E3003C" w:rsidRDefault="00E3003C" w:rsidP="00E3003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where</w:t>
      </w:r>
      <w:r w:rsidRPr="00E3003C">
        <w:rPr>
          <w:rFonts w:eastAsia="等线"/>
          <w:lang w:eastAsia="zh-CN"/>
        </w:rPr>
        <w:t xml:space="preserve"> </w:t>
      </w:r>
      <m:oMath>
        <m:sSub>
          <m:sSubPr>
            <m:ctrlPr>
              <w:rPr>
                <w:rFonts w:ascii="Cambria Math" w:eastAsia="等线" w:hAnsi="Cambria Math"/>
                <w:lang w:eastAsia="zh-CN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="等线" w:hAnsi="Cambria Math"/>
                    <w:i/>
                    <w:lang w:eastAsia="zh-CN"/>
                  </w:rPr>
                </m:ctrlPr>
              </m:dPr>
              <m:e>
                <m:r>
                  <w:rPr>
                    <w:rFonts w:ascii="Cambria Math" w:eastAsia="等线" w:hAnsi="Cambria Math"/>
                    <w:lang w:eastAsia="zh-CN"/>
                  </w:rPr>
                  <m:t>∙</m:t>
                </m:r>
              </m:e>
            </m:d>
          </m:e>
          <m:sub>
            <m:r>
              <w:rPr>
                <w:rFonts w:ascii="Cambria Math" w:eastAsia="等线" w:hAnsi="Cambria Math" w:hint="eastAsia"/>
                <w:lang w:eastAsia="zh-CN"/>
              </w:rPr>
              <m:t>F</m:t>
            </m:r>
          </m:sub>
        </m:sSub>
      </m:oMath>
      <w:r w:rsidRPr="00E3003C">
        <w:rPr>
          <w:rFonts w:eastAsia="等线"/>
          <w:lang w:eastAsia="zh-CN"/>
        </w:rPr>
        <w:t xml:space="preserve"> denotes the Frobenius norm</w:t>
      </w:r>
      <w:r>
        <w:rPr>
          <w:rFonts w:eastAsia="等线"/>
          <w:lang w:eastAsia="zh-CN"/>
        </w:rPr>
        <w:t>.</w:t>
      </w:r>
    </w:p>
    <w:p w14:paraId="3C122CFF" w14:textId="64E4B8ED" w:rsidR="00E3003C" w:rsidRDefault="00E3003C" w:rsidP="00E3003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When </w:t>
      </w:r>
      <m:oMath>
        <m:r>
          <m:rPr>
            <m:sty m:val="p"/>
          </m:rPr>
          <w:rPr>
            <w:rFonts w:ascii="Cambria Math" w:eastAsia="等线" w:hAnsi="Cambria Math"/>
            <w:lang w:eastAsia="zh-CN"/>
          </w:rPr>
          <m:t>d</m:t>
        </m:r>
        <m:d>
          <m:dPr>
            <m:ctrlPr>
              <w:rPr>
                <w:rFonts w:ascii="Cambria Math" w:eastAsia="等线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等线" w:hAnsi="Cambria Math"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等线" w:hAnsi="Cambria Math" w:hint="eastAsia"/>
                    <w:lang w:eastAsia="zh-CN"/>
                  </w:rPr>
                  <m:t>R</m:t>
                </m:r>
              </m:e>
              <m:sub>
                <m:r>
                  <w:rPr>
                    <w:rFonts w:ascii="Cambria Math" w:eastAsia="等线" w:hAnsi="Cambria Math"/>
                    <w:lang w:eastAsia="zh-CN"/>
                  </w:rPr>
                  <m:t>Tx</m:t>
                </m:r>
              </m:sub>
            </m:sSub>
            <m:d>
              <m:dPr>
                <m:ctrlPr>
                  <w:rPr>
                    <w:rFonts w:ascii="Cambria Math" w:eastAsia="等线" w:hAnsi="Cambria Math"/>
                    <w:i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STA1,AP1</m:t>
                    </m:r>
                  </m:sub>
                </m:sSub>
              </m:e>
            </m:d>
            <m:r>
              <w:rPr>
                <w:rFonts w:ascii="Cambria Math" w:eastAsia="等线" w:hAnsi="Cambria Math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等线" w:hAnsi="Cambria Math"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等线" w:hAnsi="Cambria Math" w:hint="eastAsia"/>
                    <w:lang w:eastAsia="zh-CN"/>
                  </w:rPr>
                  <m:t>R</m:t>
                </m:r>
              </m:e>
              <m:sub>
                <m:r>
                  <w:rPr>
                    <w:rFonts w:ascii="Cambria Math" w:eastAsia="等线" w:hAnsi="Cambria Math"/>
                    <w:lang w:eastAsia="zh-CN"/>
                  </w:rPr>
                  <m:t>Tx</m:t>
                </m:r>
              </m:sub>
            </m:sSub>
            <m:d>
              <m:dPr>
                <m:ctrlPr>
                  <w:rPr>
                    <w:rFonts w:ascii="Cambria Math" w:eastAsia="等线" w:hAnsi="Cambria Math"/>
                    <w:i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STA2,AP1</m:t>
                    </m:r>
                  </m:sub>
                </m:sSub>
              </m:e>
            </m:d>
          </m:e>
        </m:d>
      </m:oMath>
      <w:r>
        <w:rPr>
          <w:rFonts w:eastAsia="等线" w:hint="eastAsia"/>
          <w:lang w:eastAsia="zh-CN"/>
        </w:rPr>
        <w:t xml:space="preserve"> </w:t>
      </w:r>
      <w:r>
        <w:rPr>
          <w:rFonts w:eastAsia="等线"/>
          <w:lang w:eastAsia="zh-CN"/>
        </w:rPr>
        <w:t xml:space="preserve">is low, there is high </w:t>
      </w:r>
      <w:r>
        <w:rPr>
          <w:lang w:eastAsia="zh-CN"/>
        </w:rPr>
        <w:t xml:space="preserve">similarity between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STA1,AP1</m:t>
            </m:r>
          </m:sub>
        </m:sSub>
      </m:oMath>
      <w:r>
        <w:rPr>
          <w:rFonts w:eastAsia="等线"/>
          <w:lang w:eastAsia="zh-CN"/>
        </w:rPr>
        <w:t xml:space="preserve"> </w:t>
      </w:r>
      <w:proofErr w:type="gramStart"/>
      <w:r>
        <w:rPr>
          <w:rFonts w:eastAsia="等线"/>
          <w:lang w:eastAsia="zh-CN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STA2,AP1</m:t>
            </m:r>
          </m:sub>
        </m:sSub>
      </m:oMath>
      <w:r>
        <w:rPr>
          <w:rFonts w:eastAsia="等线"/>
        </w:rPr>
        <w:t>‘</w:t>
      </w:r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 xml:space="preserve"> transmit correlation matrix. It means that it is difficult for AP1 to choose a </w:t>
      </w:r>
      <w:proofErr w:type="spellStart"/>
      <w:r>
        <w:rPr>
          <w:rFonts w:eastAsia="等线"/>
          <w:lang w:eastAsia="zh-CN"/>
        </w:rPr>
        <w:t>prevoding</w:t>
      </w:r>
      <w:proofErr w:type="spellEnd"/>
      <w:r>
        <w:rPr>
          <w:rFonts w:eastAsia="等线"/>
          <w:lang w:eastAsia="zh-CN"/>
        </w:rPr>
        <w:t xml:space="preserve"> vector to avoid leakage to OBSS STA2.</w:t>
      </w:r>
    </w:p>
    <w:p w14:paraId="472BF31B" w14:textId="034397F9" w:rsidR="00E3003C" w:rsidRDefault="00E3003C" w:rsidP="00E3003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When </w:t>
      </w:r>
      <m:oMath>
        <m:r>
          <m:rPr>
            <m:sty m:val="p"/>
          </m:rPr>
          <w:rPr>
            <w:rFonts w:ascii="Cambria Math" w:eastAsia="等线" w:hAnsi="Cambria Math"/>
            <w:lang w:eastAsia="zh-CN"/>
          </w:rPr>
          <m:t>d</m:t>
        </m:r>
        <m:d>
          <m:dPr>
            <m:ctrlPr>
              <w:rPr>
                <w:rFonts w:ascii="Cambria Math" w:eastAsia="等线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等线" w:hAnsi="Cambria Math"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等线" w:hAnsi="Cambria Math" w:hint="eastAsia"/>
                    <w:lang w:eastAsia="zh-CN"/>
                  </w:rPr>
                  <m:t>R</m:t>
                </m:r>
              </m:e>
              <m:sub>
                <m:r>
                  <w:rPr>
                    <w:rFonts w:ascii="Cambria Math" w:eastAsia="等线" w:hAnsi="Cambria Math" w:hint="eastAsia"/>
                    <w:lang w:eastAsia="zh-CN"/>
                  </w:rPr>
                  <m:t>R</m:t>
                </m:r>
                <m:r>
                  <w:rPr>
                    <w:rFonts w:ascii="Cambria Math" w:eastAsia="等线" w:hAnsi="Cambria Math"/>
                    <w:lang w:eastAsia="zh-CN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="等线" w:hAnsi="Cambria Math"/>
                    <w:i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STA1,AP1</m:t>
                    </m:r>
                  </m:sub>
                </m:sSub>
              </m:e>
            </m:d>
            <m:r>
              <w:rPr>
                <w:rFonts w:ascii="Cambria Math" w:eastAsia="等线" w:hAnsi="Cambria Math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等线" w:hAnsi="Cambria Math"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等线" w:hAnsi="Cambria Math" w:hint="eastAsia"/>
                    <w:lang w:eastAsia="zh-CN"/>
                  </w:rPr>
                  <m:t>R</m:t>
                </m:r>
              </m:e>
              <m:sub>
                <m:r>
                  <w:rPr>
                    <w:rFonts w:ascii="Cambria Math" w:eastAsia="等线" w:hAnsi="Cambria Math" w:hint="eastAsia"/>
                    <w:lang w:eastAsia="zh-CN"/>
                  </w:rPr>
                  <m:t>R</m:t>
                </m:r>
                <m:r>
                  <w:rPr>
                    <w:rFonts w:ascii="Cambria Math" w:eastAsia="等线" w:hAnsi="Cambria Math"/>
                    <w:lang w:eastAsia="zh-CN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="等线" w:hAnsi="Cambria Math"/>
                    <w:i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STA1,AP2</m:t>
                    </m:r>
                  </m:sub>
                </m:sSub>
              </m:e>
            </m:d>
          </m:e>
        </m:d>
      </m:oMath>
      <w:r>
        <w:rPr>
          <w:rFonts w:eastAsia="等线" w:hint="eastAsia"/>
          <w:lang w:eastAsia="zh-CN"/>
        </w:rPr>
        <w:t xml:space="preserve"> </w:t>
      </w:r>
      <w:r>
        <w:rPr>
          <w:rFonts w:eastAsia="等线"/>
          <w:lang w:eastAsia="zh-CN"/>
        </w:rPr>
        <w:t xml:space="preserve">is low, there is high </w:t>
      </w:r>
      <w:r>
        <w:rPr>
          <w:lang w:eastAsia="zh-CN"/>
        </w:rPr>
        <w:t xml:space="preserve">similarity between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STA1,AP1</m:t>
            </m:r>
          </m:sub>
        </m:sSub>
      </m:oMath>
      <w:r>
        <w:rPr>
          <w:rFonts w:eastAsia="等线"/>
          <w:lang w:eastAsia="zh-CN"/>
        </w:rPr>
        <w:t xml:space="preserve"> </w:t>
      </w:r>
      <w:proofErr w:type="gramStart"/>
      <w:r>
        <w:rPr>
          <w:rFonts w:eastAsia="等线"/>
          <w:lang w:eastAsia="zh-CN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STA1,AP2</m:t>
            </m:r>
          </m:sub>
        </m:sSub>
      </m:oMath>
      <w:r>
        <w:rPr>
          <w:rFonts w:eastAsia="等线"/>
        </w:rPr>
        <w:t>‘</w:t>
      </w:r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 xml:space="preserve"> receive correlation matrix. It means that it is difficult for STA1 to choose a receive </w:t>
      </w:r>
      <w:proofErr w:type="spellStart"/>
      <w:r>
        <w:rPr>
          <w:rFonts w:eastAsia="等线"/>
          <w:lang w:eastAsia="zh-CN"/>
        </w:rPr>
        <w:t>prevoding</w:t>
      </w:r>
      <w:proofErr w:type="spellEnd"/>
      <w:r>
        <w:rPr>
          <w:rFonts w:eastAsia="等线"/>
          <w:lang w:eastAsia="zh-CN"/>
        </w:rPr>
        <w:t xml:space="preserve"> vector to avoid interference from OBSS AP2.</w:t>
      </w:r>
    </w:p>
    <w:p w14:paraId="562134E7" w14:textId="6CD0CD1D" w:rsidR="00E3003C" w:rsidRDefault="00E3003C" w:rsidP="00E3003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Obviously, legacy 11ac/</w:t>
      </w:r>
      <w:proofErr w:type="spellStart"/>
      <w:r>
        <w:rPr>
          <w:rFonts w:eastAsia="等线"/>
          <w:lang w:eastAsia="zh-CN"/>
        </w:rPr>
        <w:t>ax</w:t>
      </w:r>
      <w:proofErr w:type="spellEnd"/>
      <w:r>
        <w:rPr>
          <w:rFonts w:eastAsia="等线"/>
          <w:lang w:eastAsia="zh-CN"/>
        </w:rPr>
        <w:t xml:space="preserve"> channel model generates independent channel matrices and leads to over-optimistic performance evaluation.</w:t>
      </w:r>
    </w:p>
    <w:p w14:paraId="167F6B02" w14:textId="04624077" w:rsidR="00E3003C" w:rsidRPr="008B5F1C" w:rsidRDefault="00E3003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A </w:t>
      </w:r>
      <w:r w:rsidRPr="00E3003C">
        <w:rPr>
          <w:rFonts w:eastAsia="等线"/>
          <w:lang w:eastAsia="zh-CN"/>
        </w:rPr>
        <w:t>Unified Channel Model</w:t>
      </w:r>
      <w:r w:rsidR="009D3936">
        <w:rPr>
          <w:rFonts w:eastAsia="等线"/>
          <w:lang w:eastAsia="zh-CN"/>
        </w:rPr>
        <w:t xml:space="preserve"> (UCM)</w:t>
      </w:r>
      <w:r>
        <w:rPr>
          <w:rFonts w:eastAsia="等线"/>
          <w:lang w:eastAsia="zh-CN"/>
        </w:rPr>
        <w:t xml:space="preserve"> with spatial consistency can provide multi-AP multi-STA channel matrices with realistic inter-AP and inter-STA transmit/receive correlation. </w:t>
      </w:r>
      <w:r w:rsidR="009D3936">
        <w:rPr>
          <w:rFonts w:eastAsia="等线"/>
          <w:lang w:eastAsia="zh-CN"/>
        </w:rPr>
        <w:t xml:space="preserve">11bn’s PAR has specified </w:t>
      </w:r>
      <w:r w:rsidR="00313255">
        <w:rPr>
          <w:rFonts w:eastAsia="等线"/>
          <w:lang w:eastAsia="zh-CN"/>
        </w:rPr>
        <w:t xml:space="preserve">the target of </w:t>
      </w:r>
      <w:r w:rsidR="009D3936">
        <w:rPr>
          <w:rFonts w:eastAsia="等线"/>
          <w:lang w:eastAsia="zh-CN"/>
        </w:rPr>
        <w:t xml:space="preserve">25% </w:t>
      </w:r>
      <w:r w:rsidR="009D3936">
        <w:rPr>
          <w:rFonts w:eastAsia="等线"/>
          <w:lang w:eastAsia="zh-CN"/>
        </w:rPr>
        <w:lastRenderedPageBreak/>
        <w:t>increa</w:t>
      </w:r>
      <w:r w:rsidR="00313255">
        <w:rPr>
          <w:rFonts w:eastAsia="等线"/>
          <w:lang w:eastAsia="zh-CN"/>
        </w:rPr>
        <w:t>sing</w:t>
      </w:r>
      <w:r w:rsidR="009D3936">
        <w:rPr>
          <w:rFonts w:eastAsia="等线"/>
          <w:lang w:eastAsia="zh-CN"/>
        </w:rPr>
        <w:t xml:space="preserve"> of throughput. And Co-BF is a very useful scheme contributing to throughput gain. So, i</w:t>
      </w:r>
      <w:r>
        <w:rPr>
          <w:rFonts w:eastAsia="等线"/>
          <w:lang w:eastAsia="zh-CN"/>
        </w:rPr>
        <w:t xml:space="preserve">t is </w:t>
      </w:r>
      <w:r w:rsidR="009D3936">
        <w:rPr>
          <w:rFonts w:eastAsia="等线"/>
          <w:lang w:eastAsia="zh-CN"/>
        </w:rPr>
        <w:t>important</w:t>
      </w:r>
      <w:r>
        <w:rPr>
          <w:rFonts w:eastAsia="等线"/>
          <w:lang w:eastAsia="zh-CN"/>
        </w:rPr>
        <w:t xml:space="preserve"> for the validation of system level performance of Co-</w:t>
      </w:r>
      <w:r>
        <w:rPr>
          <w:rFonts w:eastAsia="等线" w:hint="eastAsia"/>
          <w:lang w:eastAsia="zh-CN"/>
        </w:rPr>
        <w:t>BF</w:t>
      </w:r>
      <w:r w:rsidR="009D3936">
        <w:rPr>
          <w:rFonts w:eastAsia="等线"/>
          <w:lang w:eastAsia="zh-CN"/>
        </w:rPr>
        <w:t xml:space="preserve"> with UCM</w:t>
      </w:r>
      <w:r>
        <w:rPr>
          <w:rFonts w:eastAsia="等线"/>
          <w:lang w:eastAsia="zh-CN"/>
        </w:rPr>
        <w:t>.</w:t>
      </w:r>
    </w:p>
    <w:p w14:paraId="0BC1D008" w14:textId="77777777" w:rsidR="00E3003C" w:rsidRDefault="00E3003C" w:rsidP="00E3003C">
      <w:pPr>
        <w:jc w:val="center"/>
        <w:rPr>
          <w:rFonts w:eastAsia="等线"/>
          <w:lang w:eastAsia="zh-CN"/>
        </w:rPr>
      </w:pPr>
      <w:r>
        <w:rPr>
          <w:rFonts w:eastAsia="等线" w:hint="eastAsia"/>
          <w:noProof/>
          <w:lang w:val="en-US" w:eastAsia="zh-CN"/>
        </w:rPr>
        <mc:AlternateContent>
          <mc:Choice Requires="wpc">
            <w:drawing>
              <wp:inline distT="0" distB="0" distL="0" distR="0" wp14:anchorId="1329341C" wp14:editId="5798AFD7">
                <wp:extent cx="5486400" cy="3200400"/>
                <wp:effectExtent l="0" t="0" r="0" b="0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等腰三角形 3"/>
                        <wps:cNvSpPr/>
                        <wps:spPr>
                          <a:xfrm>
                            <a:off x="1216325" y="586596"/>
                            <a:ext cx="146649" cy="22428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等腰三角形 4"/>
                        <wps:cNvSpPr/>
                        <wps:spPr>
                          <a:xfrm>
                            <a:off x="1682152" y="2320506"/>
                            <a:ext cx="146649" cy="22428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等腰三角形 5"/>
                        <wps:cNvSpPr/>
                        <wps:spPr>
                          <a:xfrm>
                            <a:off x="3942272" y="612476"/>
                            <a:ext cx="146649" cy="22428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等腰三角形 6"/>
                        <wps:cNvSpPr/>
                        <wps:spPr>
                          <a:xfrm>
                            <a:off x="3554083" y="2294627"/>
                            <a:ext cx="146649" cy="22428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接箭头连接符 7"/>
                        <wps:cNvCnPr>
                          <a:endCxn id="4" idx="0"/>
                        </wps:cNvCnPr>
                        <wps:spPr>
                          <a:xfrm>
                            <a:off x="1293962" y="828136"/>
                            <a:ext cx="461515" cy="14923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/>
                        <wps:cNvCnPr>
                          <a:stCxn id="5" idx="3"/>
                          <a:endCxn id="6" idx="0"/>
                        </wps:cNvCnPr>
                        <wps:spPr>
                          <a:xfrm flipH="1">
                            <a:off x="3627408" y="836763"/>
                            <a:ext cx="388189" cy="14578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箭头连接符 9"/>
                        <wps:cNvCnPr>
                          <a:stCxn id="3" idx="3"/>
                          <a:endCxn id="6" idx="0"/>
                        </wps:cNvCnPr>
                        <wps:spPr>
                          <a:xfrm>
                            <a:off x="1289650" y="810883"/>
                            <a:ext cx="2337758" cy="148374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10"/>
                        <wps:cNvCnPr>
                          <a:stCxn id="5" idx="3"/>
                          <a:endCxn id="4" idx="0"/>
                        </wps:cNvCnPr>
                        <wps:spPr>
                          <a:xfrm flipH="1">
                            <a:off x="1755477" y="836763"/>
                            <a:ext cx="2260120" cy="148374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923027" y="828136"/>
                            <a:ext cx="733245" cy="284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715E86" w14:textId="4B41ED1D" w:rsidR="00E3003C" w:rsidRPr="00E3003C" w:rsidRDefault="00E3003C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r>
                                <w:rPr>
                                  <w:rFonts w:eastAsia="等线" w:hint="eastAsia"/>
                                  <w:lang w:eastAsia="zh-CN"/>
                                </w:rPr>
                                <w:t>AP1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3959525" y="828136"/>
                            <a:ext cx="733245" cy="284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B17D43" w14:textId="0D7A28D2" w:rsidR="00E3003C" w:rsidRPr="00E3003C" w:rsidRDefault="00E3003C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r>
                                <w:rPr>
                                  <w:rFonts w:eastAsia="等线" w:hint="eastAsia"/>
                                  <w:lang w:eastAsia="zh-CN"/>
                                </w:rPr>
                                <w:t>AP2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509624" y="2562046"/>
                            <a:ext cx="733245" cy="284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7C89B9" w14:textId="74412BDA" w:rsidR="00E3003C" w:rsidRPr="00E3003C" w:rsidRDefault="00E3003C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r>
                                <w:rPr>
                                  <w:rFonts w:eastAsia="等线"/>
                                  <w:lang w:eastAsia="zh-CN"/>
                                </w:rPr>
                                <w:t>STA1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3407435" y="2527540"/>
                            <a:ext cx="733245" cy="284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E7FDD6" w14:textId="67F42384" w:rsidR="00E3003C" w:rsidRPr="00E3003C" w:rsidRDefault="00E3003C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r>
                                <w:rPr>
                                  <w:rFonts w:eastAsia="等线"/>
                                  <w:lang w:eastAsia="zh-CN"/>
                                </w:rPr>
                                <w:t>STA2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121434" y="1431985"/>
                            <a:ext cx="741871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F01F33" w14:textId="35F1BB22" w:rsidR="00E3003C" w:rsidRDefault="00CE1C0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STA1,AP1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3510952" y="1431985"/>
                            <a:ext cx="741871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180C13" w14:textId="07A4F052" w:rsidR="00E3003C" w:rsidRDefault="00CE1C0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STA2,AP2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3036499" y="1009291"/>
                            <a:ext cx="741871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C25A4A" w14:textId="1B7BB651" w:rsidR="00E3003C" w:rsidRDefault="00CE1C0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STA1,AP2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1673525" y="1086928"/>
                            <a:ext cx="741871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CBC59D" w14:textId="7908F2E4" w:rsidR="00E3003C" w:rsidRDefault="00CE1C0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STA2,AP1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29341C" id="画布 2" o:spid="_x0000_s1027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32004;visibility:visible;mso-wrap-style:square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3" o:spid="_x0000_s1029" type="#_x0000_t5" style="position:absolute;left:12163;top:5865;width:1466;height:2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PbK8MA&#10;AADaAAAADwAAAGRycy9kb3ducmV2LnhtbESPQWsCMRSE7wX/Q3iCl6JZt1JlNYoUBemlaAWvj81z&#10;s2zysmxSXf+9KRR6HGbmG2a16Z0VN+pC7VnBdJKBIC69rrlScP7ejxcgQkTWaD2TggcF2KwHLyss&#10;tL/zkW6nWIkE4VCgAhNjW0gZSkMOw8S3xMm7+s5hTLKrpO7wnuDOyjzL3qXDmtOCwZY+DJXN6ccp&#10;OJ5n+fzyNbMuN/Z195k3e2x2So2G/XYJIlIf/8N/7YNW8Aa/V9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PbK8MAAADaAAAADwAAAAAAAAAAAAAAAACYAgAAZHJzL2Rv&#10;d25yZXYueG1sUEsFBgAAAAAEAAQA9QAAAIgDAAAAAA==&#10;" fillcolor="#a5a5a5 [3206]" strokecolor="#525252 [1606]" strokeweight="1pt"/>
                <v:shape id="等腰三角形 4" o:spid="_x0000_s1030" type="#_x0000_t5" style="position:absolute;left:16821;top:23205;width:1467;height:2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cusEA&#10;AADaAAAADwAAAGRycy9kb3ducmV2LnhtbESP0YrCMBRE34X9h3CFfdNUWUS6RikFcX1R1H7Apbnb&#10;FJubbpPV6tcbQfBxmJkzzGLV20ZcqPO1YwWTcQKCuHS65kpBcVqP5iB8QNbYOCYFN/KwWn4MFphq&#10;d+UDXY6hEhHCPkUFJoQ2ldKXhiz6sWuJo/frOoshyq6SusNrhNtGTpNkJi3WHBcMtpQbKs/Hf6sg&#10;3+F9OtNbl22Kvzybb42Z7A9KfQ777BtEoD68w6/2j1bwBc8r8Qb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HnLrBAAAA2gAAAA8AAAAAAAAAAAAAAAAAmAIAAGRycy9kb3du&#10;cmV2LnhtbFBLBQYAAAAABAAEAPUAAACGAwAAAAA=&#10;" fillcolor="black [3200]" strokecolor="black [1600]" strokeweight="1pt"/>
                <v:shape id="等腰三角形 5" o:spid="_x0000_s1031" type="#_x0000_t5" style="position:absolute;left:39422;top:6124;width:1467;height:2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mxMMA&#10;AADaAAAADwAAAGRycy9kb3ducmV2LnhtbESPT2sCMRTE74V+h/AKvRTNuliVrVFEFMRL8Q94fWxe&#10;N8smL8sm6vbbG6HQ4zAzv2Hmy95ZcaMu1J4VjIYZCOLS65orBefTdjADESKyRuuZFPxSgOXi9WWO&#10;hfZ3PtDtGCuRIBwKVGBibAspQ2nIYRj6ljh5P75zGJPsKqk7vCe4szLPsol0WHNaMNjS2lDZHK9O&#10;weE8zqeX77F1ubEfm33ebLHZKPX+1q++QETq43/4r73TCj7heSXd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bmxMMAAADaAAAADwAAAAAAAAAAAAAAAACYAgAAZHJzL2Rv&#10;d25yZXYueG1sUEsFBgAAAAAEAAQA9QAAAIgDAAAAAA==&#10;" fillcolor="#a5a5a5 [3206]" strokecolor="#525252 [1606]" strokeweight="1pt"/>
                <v:shape id="等腰三角形 6" o:spid="_x0000_s1032" type="#_x0000_t5" style="position:absolute;left:35540;top:22946;width:1467;height:2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nVsMA&#10;AADaAAAADwAAAGRycy9kb3ducmV2LnhtbESPwWrDMBBE74X8g9hAb7WcHExwrQRjCKkvKU7yAYu1&#10;tUytlWupidOvrwqFHIeZecMUu9kO4kqT7x0rWCUpCOLW6Z47BZfz/mUDwgdkjYNjUnAnD7vt4qnA&#10;XLsbN3Q9hU5ECPscFZgQxlxK3xqy6BM3Ekfvw00WQ5RTJ/WEtwi3g1ynaSYt9hwXDI5UGWo/T99W&#10;QXXEn3Wma1ceLl9VuamNWb03Sj0v5/IVRKA5PML/7TetIIO/K/EG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mnVsMAAADaAAAADwAAAAAAAAAAAAAAAACYAgAAZHJzL2Rv&#10;d25yZXYueG1sUEsFBgAAAAAEAAQA9QAAAIgDAAAAAA==&#10;" fillcolor="black [3200]" strokecolor="black [1600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7" o:spid="_x0000_s1033" type="#_x0000_t32" style="position:absolute;left:12939;top:8281;width:4615;height:14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okiMMAAADaAAAADwAAAGRycy9kb3ducmV2LnhtbESPS2vDMBCE74X8B7GB3hK5gTzqRDGO&#10;QyHpLQ96XqyNbWqtHEux3X9fBQo9DjPzDbNJBlOLjlpXWVbwNo1AEOdWV1wouF4+JisQziNrrC2T&#10;gh9ykGxHLxuMte35RN3ZFyJA2MWooPS+iaV0eUkG3dQ2xMG72dagD7ItpG6xD3BTy1kULaTBisNC&#10;iQ1lJeXf54dR0KP/et+lxT3b7Y+HYV7fF5frp1Kv4yFdg/A0+P/wX/ugFSzheSXc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6JIjDAAAA2gAAAA8AAAAAAAAAAAAA&#10;AAAAoQIAAGRycy9kb3ducmV2LnhtbFBLBQYAAAAABAAEAPkAAACRAwAAAAA=&#10;" strokecolor="black [3200]" strokeweight=".5pt">
                  <v:stroke endarrow="block" joinstyle="miter"/>
                </v:shape>
                <v:shape id="直接箭头连接符 8" o:spid="_x0000_s1034" type="#_x0000_t32" style="position:absolute;left:36274;top:8367;width:3881;height:1457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tnpcAAAADaAAAADwAAAGRycy9kb3ducmV2LnhtbERP3WrCMBS+H/gO4Qi7EU3mxSbVKCJT&#10;OsYEWx/g0BzbYnNSm6jt2y8Xg11+fP+rTW8b8aDO1441vM0UCOLCmZpLDed8P12A8AHZYOOYNAzk&#10;YbMevawwMe7JJ3pkoRQxhH2CGqoQ2kRKX1Rk0c9cSxy5i+sshgi7UpoOnzHcNnKu1Lu0WHNsqLCl&#10;XUXFNbtbDfbzkH70k+FnYptbbr69+joGpfXruN8uQQTqw7/4z50aDXFrvBJvgF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LZ6XAAAAA2gAAAA8AAAAAAAAAAAAAAAAA&#10;oQIAAGRycy9kb3ducmV2LnhtbFBLBQYAAAAABAAEAPkAAACOAwAAAAA=&#10;" strokecolor="black [3213]" strokeweight=".5pt">
                  <v:stroke endarrow="block" joinstyle="miter"/>
                </v:shape>
                <v:shape id="直接箭头连接符 9" o:spid="_x0000_s1035" type="#_x0000_t32" style="position:absolute;left:12896;top:8108;width:23378;height:148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ix8QAAADaAAAADwAAAGRycy9kb3ducmV2LnhtbESPQWvCQBSE7wX/w/IKvRTd2EOqqatI&#10;pFCPJq14fGRfk9Ds27C7jbG/3hUKHoeZ+YZZbUbTiYGcby0rmM8SEMSV1S3XCj7L9+kChA/IGjvL&#10;pOBCHjbrycMKM23PfKChCLWIEPYZKmhC6DMpfdWQQT+zPXH0vq0zGKJ0tdQOzxFuOvmSJKk02HJc&#10;aLCnvKHqp/g1CurytXjWpzLfHfdfl9Sl+d+waJV6ehy3byACjeEe/m9/aAVLuF2JN0C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/+LHxAAAANoAAAAPAAAAAAAAAAAA&#10;AAAAAKECAABkcnMvZG93bnJldi54bWxQSwUGAAAAAAQABAD5AAAAkgMAAAAA&#10;" strokecolor="black [3213]" strokeweight=".5pt">
                  <v:stroke dashstyle="longDash" endarrow="block" joinstyle="miter"/>
                </v:shape>
                <v:shape id="直接箭头连接符 10" o:spid="_x0000_s1036" type="#_x0000_t32" style="position:absolute;left:17554;top:8367;width:22601;height:148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aH08MAAADbAAAADwAAAGRycy9kb3ducmV2LnhtbESPQW/CMAyF75P4D5GRdltTOLCpEBBC&#10;QkzahTF+gGlMW5E4bROg49fjw6TdbL3n9z4vVoN36kZ9bAIbmGQ5KOIy2IYrA8ef7dsHqJiQLbrA&#10;ZOCXIqyWo5cFFjbc+Ztuh1QpCeFYoIE6pbbQOpY1eYxZaIlFO4feY5K1r7Tt8S7h3ulpns+0x4al&#10;ocaWNjWVl8PVG5jtKtsN+2u37x6nr4692zXvzpjX8bCeg0o0pH/z3/WnFXyhl19kAL1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Gh9PDAAAA2wAAAA8AAAAAAAAAAAAA&#10;AAAAoQIAAGRycy9kb3ducmV2LnhtbFBLBQYAAAAABAAEAPkAAACRAwAAAAA=&#10;" strokecolor="black [3213]" strokeweight=".5pt">
                  <v:stroke dashstyle="longDash" endarrow="block" joinstyle="miter"/>
                </v:shape>
                <v:shape id="文本框 11" o:spid="_x0000_s1037" type="#_x0000_t202" style="position:absolute;left:9230;top:8281;width:7332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14:paraId="08715E86" w14:textId="4B41ED1D" w:rsidR="00E3003C" w:rsidRPr="00E3003C" w:rsidRDefault="00E3003C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 w:hint="eastAsia"/>
                            <w:lang w:eastAsia="zh-CN"/>
                          </w:rPr>
                          <w:t>AP1</w:t>
                        </w:r>
                      </w:p>
                    </w:txbxContent>
                  </v:textbox>
                </v:shape>
                <v:shape id="文本框 12" o:spid="_x0000_s1038" type="#_x0000_t202" style="position:absolute;left:39595;top:8281;width:7332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14:paraId="45B17D43" w14:textId="0D7A28D2" w:rsidR="00E3003C" w:rsidRPr="00E3003C" w:rsidRDefault="00E3003C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 w:hint="eastAsia"/>
                            <w:lang w:eastAsia="zh-CN"/>
                          </w:rPr>
                          <w:t>AP2</w:t>
                        </w:r>
                      </w:p>
                    </w:txbxContent>
                  </v:textbox>
                </v:shape>
                <v:shape id="文本框 13" o:spid="_x0000_s1039" type="#_x0000_t202" style="position:absolute;left:15096;top:25620;width:7332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14:paraId="237C89B9" w14:textId="74412BDA" w:rsidR="00E3003C" w:rsidRPr="00E3003C" w:rsidRDefault="00E3003C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/>
                            <w:lang w:eastAsia="zh-CN"/>
                          </w:rPr>
                          <w:t>STA1</w:t>
                        </w:r>
                      </w:p>
                    </w:txbxContent>
                  </v:textbox>
                </v:shape>
                <v:shape id="文本框 14" o:spid="_x0000_s1040" type="#_x0000_t202" style="position:absolute;left:34074;top:25275;width:7332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14:paraId="3AE7FDD6" w14:textId="67F42384" w:rsidR="00E3003C" w:rsidRPr="00E3003C" w:rsidRDefault="00E3003C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/>
                            <w:lang w:eastAsia="zh-CN"/>
                          </w:rPr>
                          <w:t>STA2</w:t>
                        </w:r>
                      </w:p>
                    </w:txbxContent>
                  </v:textbox>
                </v:shape>
                <v:shape id="文本框 15" o:spid="_x0000_s1041" type="#_x0000_t202" style="position:absolute;left:11214;top:14319;width:7419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14:paraId="0FF01F33" w14:textId="35F1BB22" w:rsidR="00E3003C" w:rsidRDefault="00E3003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STA1,AP1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本框 16" o:spid="_x0000_s1042" type="#_x0000_t202" style="position:absolute;left:35109;top:14319;width:7419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14:paraId="4E180C13" w14:textId="07A4F052" w:rsidR="00E3003C" w:rsidRDefault="00E3003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STA2,AP2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本框 17" o:spid="_x0000_s1043" type="#_x0000_t202" style="position:absolute;left:30364;top:10092;width:7419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14:paraId="1BC25A4A" w14:textId="1B7BB651" w:rsidR="00E3003C" w:rsidRDefault="00E3003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STA1,AP2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本框 18" o:spid="_x0000_s1044" type="#_x0000_t202" style="position:absolute;left:16735;top:10869;width:7418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14:paraId="57CBC59D" w14:textId="7908F2E4" w:rsidR="00E3003C" w:rsidRDefault="00E3003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STA2,AP1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7AA5BE" w14:textId="675D65AA" w:rsidR="00143305" w:rsidRPr="00E3003C" w:rsidRDefault="00E3003C" w:rsidP="00E3003C">
      <w:pPr>
        <w:jc w:val="center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Fig</w:t>
      </w:r>
      <w:r>
        <w:rPr>
          <w:rFonts w:eastAsia="等线"/>
          <w:lang w:eastAsia="zh-CN"/>
        </w:rPr>
        <w:t>.</w:t>
      </w:r>
      <w:r w:rsidR="0028375F">
        <w:rPr>
          <w:rFonts w:eastAsia="等线"/>
          <w:lang w:eastAsia="zh-CN"/>
        </w:rPr>
        <w:t>1</w:t>
      </w:r>
      <w:r>
        <w:rPr>
          <w:rFonts w:eastAsia="等线"/>
          <w:lang w:eastAsia="zh-CN"/>
        </w:rPr>
        <w:t xml:space="preserve"> </w:t>
      </w:r>
      <w:r>
        <w:rPr>
          <w:rFonts w:eastAsia="等线" w:hint="eastAsia"/>
          <w:lang w:eastAsia="zh-CN"/>
        </w:rPr>
        <w:t>C</w:t>
      </w:r>
      <w:r>
        <w:rPr>
          <w:rFonts w:eastAsia="等线"/>
          <w:lang w:eastAsia="zh-CN"/>
        </w:rPr>
        <w:t>o-BF Use cases</w:t>
      </w:r>
    </w:p>
    <w:p w14:paraId="63C3AA84" w14:textId="77777777" w:rsidR="00E3003C" w:rsidRDefault="00E3003C"/>
    <w:p w14:paraId="12DF0E45" w14:textId="2DA81566" w:rsidR="00E3003C" w:rsidRDefault="00E3003C" w:rsidP="00E3003C">
      <w:pPr>
        <w:rPr>
          <w:rFonts w:eastAsia="等线"/>
          <w:lang w:eastAsia="zh-CN"/>
        </w:rPr>
      </w:pPr>
      <w:r>
        <w:rPr>
          <w:b/>
        </w:rPr>
        <w:t xml:space="preserve">2.2 Unified Channel Model for integrated </w:t>
      </w:r>
      <w:proofErr w:type="spellStart"/>
      <w:proofErr w:type="gramStart"/>
      <w:r>
        <w:rPr>
          <w:b/>
        </w:rPr>
        <w:t>mmW</w:t>
      </w:r>
      <w:proofErr w:type="spellEnd"/>
      <w:r>
        <w:rPr>
          <w:b/>
        </w:rPr>
        <w:t>(</w:t>
      </w:r>
      <w:proofErr w:type="gramEnd"/>
      <w:r>
        <w:rPr>
          <w:b/>
        </w:rPr>
        <w:t>IMMW)</w:t>
      </w:r>
    </w:p>
    <w:p w14:paraId="3225A264" w14:textId="77777777" w:rsidR="0028375F" w:rsidRDefault="00E3003C">
      <w:pPr>
        <w:rPr>
          <w:rFonts w:eastAsia="等线"/>
          <w:lang w:eastAsia="zh-CN"/>
        </w:rPr>
      </w:pPr>
      <w:r>
        <w:t xml:space="preserve">11bq considers a WLAN system natively integrated sub-7GHz and millimetre Wave </w:t>
      </w:r>
      <w:r>
        <w:rPr>
          <w:rFonts w:eastAsia="等线" w:hint="eastAsia"/>
          <w:lang w:eastAsia="zh-CN"/>
        </w:rPr>
        <w:t>(</w:t>
      </w:r>
      <w:proofErr w:type="spellStart"/>
      <w:r>
        <w:rPr>
          <w:rFonts w:eastAsia="等线"/>
          <w:lang w:eastAsia="zh-CN"/>
        </w:rPr>
        <w:t>mmW</w:t>
      </w:r>
      <w:proofErr w:type="spellEnd"/>
      <w:r>
        <w:rPr>
          <w:rFonts w:eastAsia="等线" w:hint="eastAsia"/>
          <w:lang w:eastAsia="zh-CN"/>
        </w:rPr>
        <w:t>).</w:t>
      </w:r>
      <w:r>
        <w:rPr>
          <w:rFonts w:eastAsia="等线"/>
          <w:lang w:eastAsia="zh-CN"/>
        </w:rPr>
        <w:t xml:space="preserve"> </w:t>
      </w:r>
      <w:proofErr w:type="spellStart"/>
      <w:r>
        <w:t>mmW</w:t>
      </w:r>
      <w:proofErr w:type="spellEnd"/>
      <w:r>
        <w:t xml:space="preserve"> WLAN communication</w:t>
      </w:r>
      <w:r>
        <w:rPr>
          <w:rFonts w:eastAsia="等线"/>
          <w:lang w:eastAsia="zh-CN"/>
        </w:rPr>
        <w:t xml:space="preserve"> </w:t>
      </w:r>
      <w:proofErr w:type="spellStart"/>
      <w:r>
        <w:rPr>
          <w:rFonts w:eastAsia="等线"/>
          <w:lang w:eastAsia="zh-CN"/>
        </w:rPr>
        <w:t>usally</w:t>
      </w:r>
      <w:proofErr w:type="spellEnd"/>
      <w:r>
        <w:rPr>
          <w:rFonts w:eastAsia="等线"/>
          <w:lang w:eastAsia="zh-CN"/>
        </w:rPr>
        <w:t xml:space="preserve"> needs beam alignment to satisfy link budget requirement</w:t>
      </w:r>
      <w:r>
        <w:t>.</w:t>
      </w:r>
      <w:r>
        <w:rPr>
          <w:rFonts w:eastAsia="等线"/>
          <w:lang w:eastAsia="zh-CN"/>
        </w:rPr>
        <w:t xml:space="preserve"> However, in industrial, medical and residential scenarios, IMMW STA mounted on robot, AR </w:t>
      </w:r>
      <w:proofErr w:type="spellStart"/>
      <w:r>
        <w:rPr>
          <w:rFonts w:eastAsia="等线"/>
          <w:lang w:eastAsia="zh-CN"/>
        </w:rPr>
        <w:t>halmet</w:t>
      </w:r>
      <w:proofErr w:type="spellEnd"/>
      <w:r>
        <w:rPr>
          <w:rFonts w:eastAsia="等线"/>
          <w:lang w:eastAsia="zh-CN"/>
        </w:rPr>
        <w:t xml:space="preserve"> and AGV will encounter time-varying channel. Frequent beam searching and alignment can be very costly in radio resources.</w:t>
      </w:r>
      <w:r w:rsidR="0028375F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 xml:space="preserve">Rather than </w:t>
      </w:r>
      <w:proofErr w:type="spellStart"/>
      <w:r>
        <w:rPr>
          <w:rFonts w:eastAsia="等线"/>
          <w:lang w:eastAsia="zh-CN"/>
        </w:rPr>
        <w:t>sololy</w:t>
      </w:r>
      <w:proofErr w:type="spellEnd"/>
      <w:r>
        <w:rPr>
          <w:rFonts w:eastAsia="等线"/>
          <w:lang w:eastAsia="zh-CN"/>
        </w:rPr>
        <w:t xml:space="preserve"> rely on </w:t>
      </w:r>
      <w:proofErr w:type="spellStart"/>
      <w:r>
        <w:rPr>
          <w:rFonts w:eastAsia="等线"/>
          <w:lang w:eastAsia="zh-CN"/>
        </w:rPr>
        <w:t>mmW</w:t>
      </w:r>
      <w:proofErr w:type="spellEnd"/>
      <w:r>
        <w:rPr>
          <w:rFonts w:eastAsia="等线"/>
          <w:lang w:eastAsia="zh-CN"/>
        </w:rPr>
        <w:t xml:space="preserve"> for a standalone beam searching, 11bq based WLAN can take advantage of multi-band spatial consistency to assist beam searching, Fig.3. </w:t>
      </w:r>
    </w:p>
    <w:p w14:paraId="328EB0E0" w14:textId="0B1DD19C" w:rsidR="00E3003C" w:rsidRPr="00E3003C" w:rsidRDefault="006211C1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Several</w:t>
      </w:r>
      <w:r w:rsidR="00E3003C">
        <w:rPr>
          <w:rFonts w:eastAsia="等线"/>
          <w:lang w:eastAsia="zh-CN"/>
        </w:rPr>
        <w:t xml:space="preserve"> SOTAs have proposed to use angle of arrival/departure information in sub-7GHz to assist beam selection,</w:t>
      </w:r>
      <w:r w:rsidR="00E3003C" w:rsidRPr="00E3003C">
        <w:rPr>
          <w:rFonts w:eastAsia="等线"/>
          <w:lang w:eastAsia="zh-CN"/>
        </w:rPr>
        <w:t xml:space="preserve"> </w:t>
      </w:r>
      <w:r w:rsidR="00E3003C">
        <w:rPr>
          <w:rFonts w:eastAsia="等线"/>
          <w:lang w:eastAsia="zh-CN"/>
        </w:rPr>
        <w:t>as shown in Fig. 4</w:t>
      </w:r>
      <w:r w:rsidR="0028375F">
        <w:rPr>
          <w:rFonts w:eastAsia="等线"/>
          <w:lang w:eastAsia="zh-CN"/>
        </w:rPr>
        <w:t xml:space="preserve"> [4,5]</w:t>
      </w:r>
      <w:r w:rsidR="00E3003C">
        <w:rPr>
          <w:rFonts w:eastAsia="等线"/>
          <w:lang w:eastAsia="zh-CN"/>
        </w:rPr>
        <w:t>.</w:t>
      </w:r>
    </w:p>
    <w:p w14:paraId="31B4D28B" w14:textId="77777777" w:rsidR="00E3003C" w:rsidRDefault="00E3003C" w:rsidP="00E3003C">
      <w:pPr>
        <w:jc w:val="center"/>
        <w:rPr>
          <w:rFonts w:eastAsia="等线"/>
          <w:lang w:eastAsia="zh-CN"/>
        </w:rPr>
      </w:pPr>
      <w:r>
        <w:rPr>
          <w:rFonts w:eastAsia="等线" w:hint="eastAsia"/>
          <w:noProof/>
          <w:lang w:val="en-US" w:eastAsia="zh-CN"/>
        </w:rPr>
        <mc:AlternateContent>
          <mc:Choice Requires="wpc">
            <w:drawing>
              <wp:inline distT="0" distB="0" distL="0" distR="0" wp14:anchorId="2A7A696D" wp14:editId="60392CB9">
                <wp:extent cx="5486400" cy="3200400"/>
                <wp:effectExtent l="0" t="0" r="0" b="0"/>
                <wp:docPr id="36" name="画布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" name="等腰三角形 20"/>
                        <wps:cNvSpPr/>
                        <wps:spPr>
                          <a:xfrm>
                            <a:off x="1216325" y="586596"/>
                            <a:ext cx="146649" cy="22428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等腰三角形 23"/>
                        <wps:cNvSpPr/>
                        <wps:spPr>
                          <a:xfrm>
                            <a:off x="3588589" y="2122099"/>
                            <a:ext cx="146649" cy="22428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1328467" y="681487"/>
                            <a:ext cx="2311880" cy="14664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>
                          <a:stCxn id="20" idx="3"/>
                        </wps:cNvCnPr>
                        <wps:spPr>
                          <a:xfrm>
                            <a:off x="1289650" y="810883"/>
                            <a:ext cx="2290312" cy="1466490"/>
                          </a:xfrm>
                          <a:prstGeom prst="straightConnector1">
                            <a:avLst/>
                          </a:prstGeom>
                          <a:ln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923027" y="828136"/>
                            <a:ext cx="733245" cy="284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91C563" w14:textId="77777777" w:rsidR="00E3003C" w:rsidRPr="00E3003C" w:rsidRDefault="00E3003C" w:rsidP="00E3003C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r>
                                <w:rPr>
                                  <w:rFonts w:eastAsia="等线" w:hint="eastAsia"/>
                                  <w:lang w:eastAsia="zh-CN"/>
                                </w:rPr>
                                <w:t>AP1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3416061" y="2398144"/>
                            <a:ext cx="733245" cy="284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CECD28" w14:textId="0CF5C92D" w:rsidR="00E3003C" w:rsidRPr="00E3003C" w:rsidRDefault="00E3003C" w:rsidP="00E3003C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r>
                                <w:rPr>
                                  <w:rFonts w:eastAsia="等线"/>
                                  <w:lang w:eastAsia="zh-CN"/>
                                </w:rPr>
                                <w:t>STA1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2264627" y="1179127"/>
                            <a:ext cx="741871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B91DD8" w14:textId="699D1A3A" w:rsidR="00E3003C" w:rsidRDefault="00CE1C06" w:rsidP="00E3003C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STA,AP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mmW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1765541" y="1402079"/>
                            <a:ext cx="741871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B05084" w14:textId="5EC4E9B4" w:rsidR="00E3003C" w:rsidRDefault="00CE1C06" w:rsidP="00E3003C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STA,AP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sub-7GHz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1312090" y="754785"/>
                            <a:ext cx="92061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1296105" y="745629"/>
                            <a:ext cx="841235" cy="5334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弧形 40"/>
                        <wps:cNvSpPr/>
                        <wps:spPr>
                          <a:xfrm>
                            <a:off x="980408" y="481603"/>
                            <a:ext cx="598874" cy="558527"/>
                          </a:xfrm>
                          <a:prstGeom prst="arc">
                            <a:avLst>
                              <a:gd name="adj1" fmla="val 6405"/>
                              <a:gd name="adj2" fmla="val 177013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1543050" y="712470"/>
                            <a:ext cx="464185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C7F519" w14:textId="41A60D1D" w:rsidR="00E3003C" w:rsidRDefault="00CE1C0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AoD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50" name="组合 50"/>
                        <wpg:cNvGrpSpPr/>
                        <wpg:grpSpPr>
                          <a:xfrm rot="423844">
                            <a:off x="1272540" y="449580"/>
                            <a:ext cx="281940" cy="497300"/>
                            <a:chOff x="2546009" y="263817"/>
                            <a:chExt cx="486751" cy="827843"/>
                          </a:xfrm>
                          <a:solidFill>
                            <a:srgbClr val="C5E0B4">
                              <a:alpha val="50196"/>
                            </a:srgbClr>
                          </a:solidFill>
                        </wpg:grpSpPr>
                        <wps:wsp>
                          <wps:cNvPr id="42" name="椭圆 42"/>
                          <wps:cNvSpPr/>
                          <wps:spPr>
                            <a:xfrm>
                              <a:off x="2609850" y="617198"/>
                              <a:ext cx="422910" cy="110512"/>
                            </a:xfrm>
                            <a:custGeom>
                              <a:avLst/>
                              <a:gdLst>
                                <a:gd name="connsiteX0" fmla="*/ 0 w 548640"/>
                                <a:gd name="connsiteY0" fmla="*/ 121920 h 243840"/>
                                <a:gd name="connsiteX1" fmla="*/ 274320 w 548640"/>
                                <a:gd name="connsiteY1" fmla="*/ 0 h 243840"/>
                                <a:gd name="connsiteX2" fmla="*/ 548640 w 548640"/>
                                <a:gd name="connsiteY2" fmla="*/ 121920 h 243840"/>
                                <a:gd name="connsiteX3" fmla="*/ 274320 w 548640"/>
                                <a:gd name="connsiteY3" fmla="*/ 243840 h 243840"/>
                                <a:gd name="connsiteX4" fmla="*/ 0 w 548640"/>
                                <a:gd name="connsiteY4" fmla="*/ 121920 h 243840"/>
                                <a:gd name="connsiteX0" fmla="*/ 0 w 1200150"/>
                                <a:gd name="connsiteY0" fmla="*/ 129561 h 243885"/>
                                <a:gd name="connsiteX1" fmla="*/ 925830 w 1200150"/>
                                <a:gd name="connsiteY1" fmla="*/ 21 h 243885"/>
                                <a:gd name="connsiteX2" fmla="*/ 1200150 w 1200150"/>
                                <a:gd name="connsiteY2" fmla="*/ 121941 h 243885"/>
                                <a:gd name="connsiteX3" fmla="*/ 925830 w 1200150"/>
                                <a:gd name="connsiteY3" fmla="*/ 243861 h 243885"/>
                                <a:gd name="connsiteX4" fmla="*/ 0 w 1200150"/>
                                <a:gd name="connsiteY4" fmla="*/ 129561 h 243885"/>
                                <a:gd name="connsiteX0" fmla="*/ 8802 w 1208952"/>
                                <a:gd name="connsiteY0" fmla="*/ 129561 h 243878"/>
                                <a:gd name="connsiteX1" fmla="*/ 934632 w 1208952"/>
                                <a:gd name="connsiteY1" fmla="*/ 21 h 243878"/>
                                <a:gd name="connsiteX2" fmla="*/ 1208952 w 1208952"/>
                                <a:gd name="connsiteY2" fmla="*/ 121941 h 243878"/>
                                <a:gd name="connsiteX3" fmla="*/ 934632 w 1208952"/>
                                <a:gd name="connsiteY3" fmla="*/ 243861 h 243878"/>
                                <a:gd name="connsiteX4" fmla="*/ 8802 w 1208952"/>
                                <a:gd name="connsiteY4" fmla="*/ 129561 h 243878"/>
                                <a:gd name="connsiteX0" fmla="*/ 0 w 1200150"/>
                                <a:gd name="connsiteY0" fmla="*/ 129561 h 243876"/>
                                <a:gd name="connsiteX1" fmla="*/ 925830 w 1200150"/>
                                <a:gd name="connsiteY1" fmla="*/ 21 h 243876"/>
                                <a:gd name="connsiteX2" fmla="*/ 1200150 w 1200150"/>
                                <a:gd name="connsiteY2" fmla="*/ 121941 h 243876"/>
                                <a:gd name="connsiteX3" fmla="*/ 925830 w 1200150"/>
                                <a:gd name="connsiteY3" fmla="*/ 243861 h 243876"/>
                                <a:gd name="connsiteX4" fmla="*/ 0 w 1200150"/>
                                <a:gd name="connsiteY4" fmla="*/ 129561 h 2438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00150" h="243876">
                                  <a:moveTo>
                                    <a:pt x="0" y="129561"/>
                                  </a:moveTo>
                                  <a:cubicBezTo>
                                    <a:pt x="0" y="92706"/>
                                    <a:pt x="725805" y="1291"/>
                                    <a:pt x="925830" y="21"/>
                                  </a:cubicBezTo>
                                  <a:cubicBezTo>
                                    <a:pt x="1125855" y="-1249"/>
                                    <a:pt x="1200150" y="54606"/>
                                    <a:pt x="1200150" y="121941"/>
                                  </a:cubicBezTo>
                                  <a:cubicBezTo>
                                    <a:pt x="1200150" y="189276"/>
                                    <a:pt x="1125855" y="242591"/>
                                    <a:pt x="925830" y="243861"/>
                                  </a:cubicBezTo>
                                  <a:cubicBezTo>
                                    <a:pt x="725805" y="245131"/>
                                    <a:pt x="0" y="166416"/>
                                    <a:pt x="0" y="1295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548235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椭圆 42"/>
                          <wps:cNvSpPr/>
                          <wps:spPr>
                            <a:xfrm rot="20285793">
                              <a:off x="2603161" y="541950"/>
                              <a:ext cx="422910" cy="110490"/>
                            </a:xfrm>
                            <a:custGeom>
                              <a:avLst/>
                              <a:gdLst>
                                <a:gd name="connsiteX0" fmla="*/ 0 w 548640"/>
                                <a:gd name="connsiteY0" fmla="*/ 121920 h 243840"/>
                                <a:gd name="connsiteX1" fmla="*/ 274320 w 548640"/>
                                <a:gd name="connsiteY1" fmla="*/ 0 h 243840"/>
                                <a:gd name="connsiteX2" fmla="*/ 548640 w 548640"/>
                                <a:gd name="connsiteY2" fmla="*/ 121920 h 243840"/>
                                <a:gd name="connsiteX3" fmla="*/ 274320 w 548640"/>
                                <a:gd name="connsiteY3" fmla="*/ 243840 h 243840"/>
                                <a:gd name="connsiteX4" fmla="*/ 0 w 548640"/>
                                <a:gd name="connsiteY4" fmla="*/ 121920 h 243840"/>
                                <a:gd name="connsiteX0" fmla="*/ 0 w 1200150"/>
                                <a:gd name="connsiteY0" fmla="*/ 129561 h 243885"/>
                                <a:gd name="connsiteX1" fmla="*/ 925830 w 1200150"/>
                                <a:gd name="connsiteY1" fmla="*/ 21 h 243885"/>
                                <a:gd name="connsiteX2" fmla="*/ 1200150 w 1200150"/>
                                <a:gd name="connsiteY2" fmla="*/ 121941 h 243885"/>
                                <a:gd name="connsiteX3" fmla="*/ 925830 w 1200150"/>
                                <a:gd name="connsiteY3" fmla="*/ 243861 h 243885"/>
                                <a:gd name="connsiteX4" fmla="*/ 0 w 1200150"/>
                                <a:gd name="connsiteY4" fmla="*/ 129561 h 243885"/>
                                <a:gd name="connsiteX0" fmla="*/ 8802 w 1208952"/>
                                <a:gd name="connsiteY0" fmla="*/ 129561 h 243878"/>
                                <a:gd name="connsiteX1" fmla="*/ 934632 w 1208952"/>
                                <a:gd name="connsiteY1" fmla="*/ 21 h 243878"/>
                                <a:gd name="connsiteX2" fmla="*/ 1208952 w 1208952"/>
                                <a:gd name="connsiteY2" fmla="*/ 121941 h 243878"/>
                                <a:gd name="connsiteX3" fmla="*/ 934632 w 1208952"/>
                                <a:gd name="connsiteY3" fmla="*/ 243861 h 243878"/>
                                <a:gd name="connsiteX4" fmla="*/ 8802 w 1208952"/>
                                <a:gd name="connsiteY4" fmla="*/ 129561 h 243878"/>
                                <a:gd name="connsiteX0" fmla="*/ 0 w 1200150"/>
                                <a:gd name="connsiteY0" fmla="*/ 129561 h 243876"/>
                                <a:gd name="connsiteX1" fmla="*/ 925830 w 1200150"/>
                                <a:gd name="connsiteY1" fmla="*/ 21 h 243876"/>
                                <a:gd name="connsiteX2" fmla="*/ 1200150 w 1200150"/>
                                <a:gd name="connsiteY2" fmla="*/ 121941 h 243876"/>
                                <a:gd name="connsiteX3" fmla="*/ 925830 w 1200150"/>
                                <a:gd name="connsiteY3" fmla="*/ 243861 h 243876"/>
                                <a:gd name="connsiteX4" fmla="*/ 0 w 1200150"/>
                                <a:gd name="connsiteY4" fmla="*/ 129561 h 2438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00150" h="243876">
                                  <a:moveTo>
                                    <a:pt x="0" y="129561"/>
                                  </a:moveTo>
                                  <a:cubicBezTo>
                                    <a:pt x="0" y="92706"/>
                                    <a:pt x="725805" y="1291"/>
                                    <a:pt x="925830" y="21"/>
                                  </a:cubicBezTo>
                                  <a:cubicBezTo>
                                    <a:pt x="1125855" y="-1249"/>
                                    <a:pt x="1200150" y="54606"/>
                                    <a:pt x="1200150" y="121941"/>
                                  </a:cubicBezTo>
                                  <a:cubicBezTo>
                                    <a:pt x="1200150" y="189276"/>
                                    <a:pt x="1125855" y="242591"/>
                                    <a:pt x="925830" y="243861"/>
                                  </a:cubicBezTo>
                                  <a:cubicBezTo>
                                    <a:pt x="725805" y="245131"/>
                                    <a:pt x="0" y="166416"/>
                                    <a:pt x="0" y="1295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548235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椭圆 42"/>
                          <wps:cNvSpPr/>
                          <wps:spPr>
                            <a:xfrm rot="19048573">
                              <a:off x="2546009" y="475904"/>
                              <a:ext cx="422910" cy="110490"/>
                            </a:xfrm>
                            <a:custGeom>
                              <a:avLst/>
                              <a:gdLst>
                                <a:gd name="connsiteX0" fmla="*/ 0 w 548640"/>
                                <a:gd name="connsiteY0" fmla="*/ 121920 h 243840"/>
                                <a:gd name="connsiteX1" fmla="*/ 274320 w 548640"/>
                                <a:gd name="connsiteY1" fmla="*/ 0 h 243840"/>
                                <a:gd name="connsiteX2" fmla="*/ 548640 w 548640"/>
                                <a:gd name="connsiteY2" fmla="*/ 121920 h 243840"/>
                                <a:gd name="connsiteX3" fmla="*/ 274320 w 548640"/>
                                <a:gd name="connsiteY3" fmla="*/ 243840 h 243840"/>
                                <a:gd name="connsiteX4" fmla="*/ 0 w 548640"/>
                                <a:gd name="connsiteY4" fmla="*/ 121920 h 243840"/>
                                <a:gd name="connsiteX0" fmla="*/ 0 w 1200150"/>
                                <a:gd name="connsiteY0" fmla="*/ 129561 h 243885"/>
                                <a:gd name="connsiteX1" fmla="*/ 925830 w 1200150"/>
                                <a:gd name="connsiteY1" fmla="*/ 21 h 243885"/>
                                <a:gd name="connsiteX2" fmla="*/ 1200150 w 1200150"/>
                                <a:gd name="connsiteY2" fmla="*/ 121941 h 243885"/>
                                <a:gd name="connsiteX3" fmla="*/ 925830 w 1200150"/>
                                <a:gd name="connsiteY3" fmla="*/ 243861 h 243885"/>
                                <a:gd name="connsiteX4" fmla="*/ 0 w 1200150"/>
                                <a:gd name="connsiteY4" fmla="*/ 129561 h 243885"/>
                                <a:gd name="connsiteX0" fmla="*/ 8802 w 1208952"/>
                                <a:gd name="connsiteY0" fmla="*/ 129561 h 243878"/>
                                <a:gd name="connsiteX1" fmla="*/ 934632 w 1208952"/>
                                <a:gd name="connsiteY1" fmla="*/ 21 h 243878"/>
                                <a:gd name="connsiteX2" fmla="*/ 1208952 w 1208952"/>
                                <a:gd name="connsiteY2" fmla="*/ 121941 h 243878"/>
                                <a:gd name="connsiteX3" fmla="*/ 934632 w 1208952"/>
                                <a:gd name="connsiteY3" fmla="*/ 243861 h 243878"/>
                                <a:gd name="connsiteX4" fmla="*/ 8802 w 1208952"/>
                                <a:gd name="connsiteY4" fmla="*/ 129561 h 243878"/>
                                <a:gd name="connsiteX0" fmla="*/ 0 w 1200150"/>
                                <a:gd name="connsiteY0" fmla="*/ 129561 h 243876"/>
                                <a:gd name="connsiteX1" fmla="*/ 925830 w 1200150"/>
                                <a:gd name="connsiteY1" fmla="*/ 21 h 243876"/>
                                <a:gd name="connsiteX2" fmla="*/ 1200150 w 1200150"/>
                                <a:gd name="connsiteY2" fmla="*/ 121941 h 243876"/>
                                <a:gd name="connsiteX3" fmla="*/ 925830 w 1200150"/>
                                <a:gd name="connsiteY3" fmla="*/ 243861 h 243876"/>
                                <a:gd name="connsiteX4" fmla="*/ 0 w 1200150"/>
                                <a:gd name="connsiteY4" fmla="*/ 129561 h 2438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00150" h="243876">
                                  <a:moveTo>
                                    <a:pt x="0" y="129561"/>
                                  </a:moveTo>
                                  <a:cubicBezTo>
                                    <a:pt x="0" y="92706"/>
                                    <a:pt x="725805" y="1291"/>
                                    <a:pt x="925830" y="21"/>
                                  </a:cubicBezTo>
                                  <a:cubicBezTo>
                                    <a:pt x="1125855" y="-1249"/>
                                    <a:pt x="1200150" y="54606"/>
                                    <a:pt x="1200150" y="121941"/>
                                  </a:cubicBezTo>
                                  <a:cubicBezTo>
                                    <a:pt x="1200150" y="189276"/>
                                    <a:pt x="1125855" y="242591"/>
                                    <a:pt x="925830" y="243861"/>
                                  </a:cubicBezTo>
                                  <a:cubicBezTo>
                                    <a:pt x="725805" y="245131"/>
                                    <a:pt x="0" y="166416"/>
                                    <a:pt x="0" y="1295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548235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椭圆 42"/>
                          <wps:cNvSpPr/>
                          <wps:spPr>
                            <a:xfrm rot="17605552">
                              <a:off x="2473619" y="420027"/>
                              <a:ext cx="422910" cy="110490"/>
                            </a:xfrm>
                            <a:custGeom>
                              <a:avLst/>
                              <a:gdLst>
                                <a:gd name="connsiteX0" fmla="*/ 0 w 548640"/>
                                <a:gd name="connsiteY0" fmla="*/ 121920 h 243840"/>
                                <a:gd name="connsiteX1" fmla="*/ 274320 w 548640"/>
                                <a:gd name="connsiteY1" fmla="*/ 0 h 243840"/>
                                <a:gd name="connsiteX2" fmla="*/ 548640 w 548640"/>
                                <a:gd name="connsiteY2" fmla="*/ 121920 h 243840"/>
                                <a:gd name="connsiteX3" fmla="*/ 274320 w 548640"/>
                                <a:gd name="connsiteY3" fmla="*/ 243840 h 243840"/>
                                <a:gd name="connsiteX4" fmla="*/ 0 w 548640"/>
                                <a:gd name="connsiteY4" fmla="*/ 121920 h 243840"/>
                                <a:gd name="connsiteX0" fmla="*/ 0 w 1200150"/>
                                <a:gd name="connsiteY0" fmla="*/ 129561 h 243885"/>
                                <a:gd name="connsiteX1" fmla="*/ 925830 w 1200150"/>
                                <a:gd name="connsiteY1" fmla="*/ 21 h 243885"/>
                                <a:gd name="connsiteX2" fmla="*/ 1200150 w 1200150"/>
                                <a:gd name="connsiteY2" fmla="*/ 121941 h 243885"/>
                                <a:gd name="connsiteX3" fmla="*/ 925830 w 1200150"/>
                                <a:gd name="connsiteY3" fmla="*/ 243861 h 243885"/>
                                <a:gd name="connsiteX4" fmla="*/ 0 w 1200150"/>
                                <a:gd name="connsiteY4" fmla="*/ 129561 h 243885"/>
                                <a:gd name="connsiteX0" fmla="*/ 8802 w 1208952"/>
                                <a:gd name="connsiteY0" fmla="*/ 129561 h 243878"/>
                                <a:gd name="connsiteX1" fmla="*/ 934632 w 1208952"/>
                                <a:gd name="connsiteY1" fmla="*/ 21 h 243878"/>
                                <a:gd name="connsiteX2" fmla="*/ 1208952 w 1208952"/>
                                <a:gd name="connsiteY2" fmla="*/ 121941 h 243878"/>
                                <a:gd name="connsiteX3" fmla="*/ 934632 w 1208952"/>
                                <a:gd name="connsiteY3" fmla="*/ 243861 h 243878"/>
                                <a:gd name="connsiteX4" fmla="*/ 8802 w 1208952"/>
                                <a:gd name="connsiteY4" fmla="*/ 129561 h 243878"/>
                                <a:gd name="connsiteX0" fmla="*/ 0 w 1200150"/>
                                <a:gd name="connsiteY0" fmla="*/ 129561 h 243876"/>
                                <a:gd name="connsiteX1" fmla="*/ 925830 w 1200150"/>
                                <a:gd name="connsiteY1" fmla="*/ 21 h 243876"/>
                                <a:gd name="connsiteX2" fmla="*/ 1200150 w 1200150"/>
                                <a:gd name="connsiteY2" fmla="*/ 121941 h 243876"/>
                                <a:gd name="connsiteX3" fmla="*/ 925830 w 1200150"/>
                                <a:gd name="connsiteY3" fmla="*/ 243861 h 243876"/>
                                <a:gd name="connsiteX4" fmla="*/ 0 w 1200150"/>
                                <a:gd name="connsiteY4" fmla="*/ 129561 h 2438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00150" h="243876">
                                  <a:moveTo>
                                    <a:pt x="0" y="129561"/>
                                  </a:moveTo>
                                  <a:cubicBezTo>
                                    <a:pt x="0" y="92706"/>
                                    <a:pt x="725805" y="1291"/>
                                    <a:pt x="925830" y="21"/>
                                  </a:cubicBezTo>
                                  <a:cubicBezTo>
                                    <a:pt x="1125855" y="-1249"/>
                                    <a:pt x="1200150" y="54606"/>
                                    <a:pt x="1200150" y="121941"/>
                                  </a:cubicBezTo>
                                  <a:cubicBezTo>
                                    <a:pt x="1200150" y="189276"/>
                                    <a:pt x="1125855" y="242591"/>
                                    <a:pt x="925830" y="243861"/>
                                  </a:cubicBezTo>
                                  <a:cubicBezTo>
                                    <a:pt x="725805" y="245131"/>
                                    <a:pt x="0" y="166416"/>
                                    <a:pt x="0" y="1295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548235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" name="组合 49"/>
                          <wpg:cNvGrpSpPr/>
                          <wpg:grpSpPr>
                            <a:xfrm flipV="1">
                              <a:off x="2547297" y="668750"/>
                              <a:ext cx="480060" cy="422910"/>
                              <a:chOff x="3655275" y="478250"/>
                              <a:chExt cx="480060" cy="422910"/>
                            </a:xfrm>
                            <a:grpFill/>
                          </wpg:grpSpPr>
                          <wps:wsp>
                            <wps:cNvPr id="46" name="椭圆 42"/>
                            <wps:cNvSpPr/>
                            <wps:spPr>
                              <a:xfrm rot="20285793">
                                <a:off x="3712425" y="756380"/>
                                <a:ext cx="422910" cy="110490"/>
                              </a:xfrm>
                              <a:custGeom>
                                <a:avLst/>
                                <a:gdLst>
                                  <a:gd name="connsiteX0" fmla="*/ 0 w 548640"/>
                                  <a:gd name="connsiteY0" fmla="*/ 121920 h 243840"/>
                                  <a:gd name="connsiteX1" fmla="*/ 274320 w 548640"/>
                                  <a:gd name="connsiteY1" fmla="*/ 0 h 243840"/>
                                  <a:gd name="connsiteX2" fmla="*/ 548640 w 548640"/>
                                  <a:gd name="connsiteY2" fmla="*/ 121920 h 243840"/>
                                  <a:gd name="connsiteX3" fmla="*/ 274320 w 548640"/>
                                  <a:gd name="connsiteY3" fmla="*/ 243840 h 243840"/>
                                  <a:gd name="connsiteX4" fmla="*/ 0 w 548640"/>
                                  <a:gd name="connsiteY4" fmla="*/ 121920 h 243840"/>
                                  <a:gd name="connsiteX0" fmla="*/ 0 w 1200150"/>
                                  <a:gd name="connsiteY0" fmla="*/ 129561 h 243885"/>
                                  <a:gd name="connsiteX1" fmla="*/ 925830 w 1200150"/>
                                  <a:gd name="connsiteY1" fmla="*/ 21 h 243885"/>
                                  <a:gd name="connsiteX2" fmla="*/ 1200150 w 1200150"/>
                                  <a:gd name="connsiteY2" fmla="*/ 121941 h 243885"/>
                                  <a:gd name="connsiteX3" fmla="*/ 925830 w 1200150"/>
                                  <a:gd name="connsiteY3" fmla="*/ 243861 h 243885"/>
                                  <a:gd name="connsiteX4" fmla="*/ 0 w 1200150"/>
                                  <a:gd name="connsiteY4" fmla="*/ 129561 h 243885"/>
                                  <a:gd name="connsiteX0" fmla="*/ 8802 w 1208952"/>
                                  <a:gd name="connsiteY0" fmla="*/ 129561 h 243878"/>
                                  <a:gd name="connsiteX1" fmla="*/ 934632 w 1208952"/>
                                  <a:gd name="connsiteY1" fmla="*/ 21 h 243878"/>
                                  <a:gd name="connsiteX2" fmla="*/ 1208952 w 1208952"/>
                                  <a:gd name="connsiteY2" fmla="*/ 121941 h 243878"/>
                                  <a:gd name="connsiteX3" fmla="*/ 934632 w 1208952"/>
                                  <a:gd name="connsiteY3" fmla="*/ 243861 h 243878"/>
                                  <a:gd name="connsiteX4" fmla="*/ 8802 w 1208952"/>
                                  <a:gd name="connsiteY4" fmla="*/ 129561 h 243878"/>
                                  <a:gd name="connsiteX0" fmla="*/ 0 w 1200150"/>
                                  <a:gd name="connsiteY0" fmla="*/ 129561 h 243876"/>
                                  <a:gd name="connsiteX1" fmla="*/ 925830 w 1200150"/>
                                  <a:gd name="connsiteY1" fmla="*/ 21 h 243876"/>
                                  <a:gd name="connsiteX2" fmla="*/ 1200150 w 1200150"/>
                                  <a:gd name="connsiteY2" fmla="*/ 121941 h 243876"/>
                                  <a:gd name="connsiteX3" fmla="*/ 925830 w 1200150"/>
                                  <a:gd name="connsiteY3" fmla="*/ 243861 h 243876"/>
                                  <a:gd name="connsiteX4" fmla="*/ 0 w 1200150"/>
                                  <a:gd name="connsiteY4" fmla="*/ 129561 h 243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00150" h="243876">
                                    <a:moveTo>
                                      <a:pt x="0" y="129561"/>
                                    </a:moveTo>
                                    <a:cubicBezTo>
                                      <a:pt x="0" y="92706"/>
                                      <a:pt x="725805" y="1291"/>
                                      <a:pt x="925830" y="21"/>
                                    </a:cubicBezTo>
                                    <a:cubicBezTo>
                                      <a:pt x="1125855" y="-1249"/>
                                      <a:pt x="1200150" y="54606"/>
                                      <a:pt x="1200150" y="121941"/>
                                    </a:cubicBezTo>
                                    <a:cubicBezTo>
                                      <a:pt x="1200150" y="189276"/>
                                      <a:pt x="1125855" y="242591"/>
                                      <a:pt x="925830" y="243861"/>
                                    </a:cubicBezTo>
                                    <a:cubicBezTo>
                                      <a:pt x="725805" y="245131"/>
                                      <a:pt x="0" y="166416"/>
                                      <a:pt x="0" y="1295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>
                                  <a:alpha val="80000"/>
                                </a:srgbClr>
                              </a:solidFill>
                              <a:ln>
                                <a:solidFill>
                                  <a:srgbClr val="548235">
                                    <a:alpha val="60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椭圆 42"/>
                            <wps:cNvSpPr/>
                            <wps:spPr>
                              <a:xfrm rot="19048573">
                                <a:off x="3655275" y="690340"/>
                                <a:ext cx="422910" cy="110490"/>
                              </a:xfrm>
                              <a:custGeom>
                                <a:avLst/>
                                <a:gdLst>
                                  <a:gd name="connsiteX0" fmla="*/ 0 w 548640"/>
                                  <a:gd name="connsiteY0" fmla="*/ 121920 h 243840"/>
                                  <a:gd name="connsiteX1" fmla="*/ 274320 w 548640"/>
                                  <a:gd name="connsiteY1" fmla="*/ 0 h 243840"/>
                                  <a:gd name="connsiteX2" fmla="*/ 548640 w 548640"/>
                                  <a:gd name="connsiteY2" fmla="*/ 121920 h 243840"/>
                                  <a:gd name="connsiteX3" fmla="*/ 274320 w 548640"/>
                                  <a:gd name="connsiteY3" fmla="*/ 243840 h 243840"/>
                                  <a:gd name="connsiteX4" fmla="*/ 0 w 548640"/>
                                  <a:gd name="connsiteY4" fmla="*/ 121920 h 243840"/>
                                  <a:gd name="connsiteX0" fmla="*/ 0 w 1200150"/>
                                  <a:gd name="connsiteY0" fmla="*/ 129561 h 243885"/>
                                  <a:gd name="connsiteX1" fmla="*/ 925830 w 1200150"/>
                                  <a:gd name="connsiteY1" fmla="*/ 21 h 243885"/>
                                  <a:gd name="connsiteX2" fmla="*/ 1200150 w 1200150"/>
                                  <a:gd name="connsiteY2" fmla="*/ 121941 h 243885"/>
                                  <a:gd name="connsiteX3" fmla="*/ 925830 w 1200150"/>
                                  <a:gd name="connsiteY3" fmla="*/ 243861 h 243885"/>
                                  <a:gd name="connsiteX4" fmla="*/ 0 w 1200150"/>
                                  <a:gd name="connsiteY4" fmla="*/ 129561 h 243885"/>
                                  <a:gd name="connsiteX0" fmla="*/ 8802 w 1208952"/>
                                  <a:gd name="connsiteY0" fmla="*/ 129561 h 243878"/>
                                  <a:gd name="connsiteX1" fmla="*/ 934632 w 1208952"/>
                                  <a:gd name="connsiteY1" fmla="*/ 21 h 243878"/>
                                  <a:gd name="connsiteX2" fmla="*/ 1208952 w 1208952"/>
                                  <a:gd name="connsiteY2" fmla="*/ 121941 h 243878"/>
                                  <a:gd name="connsiteX3" fmla="*/ 934632 w 1208952"/>
                                  <a:gd name="connsiteY3" fmla="*/ 243861 h 243878"/>
                                  <a:gd name="connsiteX4" fmla="*/ 8802 w 1208952"/>
                                  <a:gd name="connsiteY4" fmla="*/ 129561 h 243878"/>
                                  <a:gd name="connsiteX0" fmla="*/ 0 w 1200150"/>
                                  <a:gd name="connsiteY0" fmla="*/ 129561 h 243876"/>
                                  <a:gd name="connsiteX1" fmla="*/ 925830 w 1200150"/>
                                  <a:gd name="connsiteY1" fmla="*/ 21 h 243876"/>
                                  <a:gd name="connsiteX2" fmla="*/ 1200150 w 1200150"/>
                                  <a:gd name="connsiteY2" fmla="*/ 121941 h 243876"/>
                                  <a:gd name="connsiteX3" fmla="*/ 925830 w 1200150"/>
                                  <a:gd name="connsiteY3" fmla="*/ 243861 h 243876"/>
                                  <a:gd name="connsiteX4" fmla="*/ 0 w 1200150"/>
                                  <a:gd name="connsiteY4" fmla="*/ 129561 h 243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00150" h="243876">
                                    <a:moveTo>
                                      <a:pt x="0" y="129561"/>
                                    </a:moveTo>
                                    <a:cubicBezTo>
                                      <a:pt x="0" y="92706"/>
                                      <a:pt x="725805" y="1291"/>
                                      <a:pt x="925830" y="21"/>
                                    </a:cubicBezTo>
                                    <a:cubicBezTo>
                                      <a:pt x="1125855" y="-1249"/>
                                      <a:pt x="1200150" y="54606"/>
                                      <a:pt x="1200150" y="121941"/>
                                    </a:cubicBezTo>
                                    <a:cubicBezTo>
                                      <a:pt x="1200150" y="189276"/>
                                      <a:pt x="1125855" y="242591"/>
                                      <a:pt x="925830" y="243861"/>
                                    </a:cubicBezTo>
                                    <a:cubicBezTo>
                                      <a:pt x="725805" y="245131"/>
                                      <a:pt x="0" y="166416"/>
                                      <a:pt x="0" y="1295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solidFill>
                                  <a:srgbClr val="548235">
                                    <a:alpha val="60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椭圆 42"/>
                            <wps:cNvSpPr/>
                            <wps:spPr>
                              <a:xfrm rot="17605552">
                                <a:off x="3582885" y="634460"/>
                                <a:ext cx="422910" cy="110490"/>
                              </a:xfrm>
                              <a:custGeom>
                                <a:avLst/>
                                <a:gdLst>
                                  <a:gd name="connsiteX0" fmla="*/ 0 w 548640"/>
                                  <a:gd name="connsiteY0" fmla="*/ 121920 h 243840"/>
                                  <a:gd name="connsiteX1" fmla="*/ 274320 w 548640"/>
                                  <a:gd name="connsiteY1" fmla="*/ 0 h 243840"/>
                                  <a:gd name="connsiteX2" fmla="*/ 548640 w 548640"/>
                                  <a:gd name="connsiteY2" fmla="*/ 121920 h 243840"/>
                                  <a:gd name="connsiteX3" fmla="*/ 274320 w 548640"/>
                                  <a:gd name="connsiteY3" fmla="*/ 243840 h 243840"/>
                                  <a:gd name="connsiteX4" fmla="*/ 0 w 548640"/>
                                  <a:gd name="connsiteY4" fmla="*/ 121920 h 243840"/>
                                  <a:gd name="connsiteX0" fmla="*/ 0 w 1200150"/>
                                  <a:gd name="connsiteY0" fmla="*/ 129561 h 243885"/>
                                  <a:gd name="connsiteX1" fmla="*/ 925830 w 1200150"/>
                                  <a:gd name="connsiteY1" fmla="*/ 21 h 243885"/>
                                  <a:gd name="connsiteX2" fmla="*/ 1200150 w 1200150"/>
                                  <a:gd name="connsiteY2" fmla="*/ 121941 h 243885"/>
                                  <a:gd name="connsiteX3" fmla="*/ 925830 w 1200150"/>
                                  <a:gd name="connsiteY3" fmla="*/ 243861 h 243885"/>
                                  <a:gd name="connsiteX4" fmla="*/ 0 w 1200150"/>
                                  <a:gd name="connsiteY4" fmla="*/ 129561 h 243885"/>
                                  <a:gd name="connsiteX0" fmla="*/ 8802 w 1208952"/>
                                  <a:gd name="connsiteY0" fmla="*/ 129561 h 243878"/>
                                  <a:gd name="connsiteX1" fmla="*/ 934632 w 1208952"/>
                                  <a:gd name="connsiteY1" fmla="*/ 21 h 243878"/>
                                  <a:gd name="connsiteX2" fmla="*/ 1208952 w 1208952"/>
                                  <a:gd name="connsiteY2" fmla="*/ 121941 h 243878"/>
                                  <a:gd name="connsiteX3" fmla="*/ 934632 w 1208952"/>
                                  <a:gd name="connsiteY3" fmla="*/ 243861 h 243878"/>
                                  <a:gd name="connsiteX4" fmla="*/ 8802 w 1208952"/>
                                  <a:gd name="connsiteY4" fmla="*/ 129561 h 243878"/>
                                  <a:gd name="connsiteX0" fmla="*/ 0 w 1200150"/>
                                  <a:gd name="connsiteY0" fmla="*/ 129561 h 243876"/>
                                  <a:gd name="connsiteX1" fmla="*/ 925830 w 1200150"/>
                                  <a:gd name="connsiteY1" fmla="*/ 21 h 243876"/>
                                  <a:gd name="connsiteX2" fmla="*/ 1200150 w 1200150"/>
                                  <a:gd name="connsiteY2" fmla="*/ 121941 h 243876"/>
                                  <a:gd name="connsiteX3" fmla="*/ 925830 w 1200150"/>
                                  <a:gd name="connsiteY3" fmla="*/ 243861 h 243876"/>
                                  <a:gd name="connsiteX4" fmla="*/ 0 w 1200150"/>
                                  <a:gd name="connsiteY4" fmla="*/ 129561 h 243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00150" h="243876">
                                    <a:moveTo>
                                      <a:pt x="0" y="129561"/>
                                    </a:moveTo>
                                    <a:cubicBezTo>
                                      <a:pt x="0" y="92706"/>
                                      <a:pt x="725805" y="1291"/>
                                      <a:pt x="925830" y="21"/>
                                    </a:cubicBezTo>
                                    <a:cubicBezTo>
                                      <a:pt x="1125855" y="-1249"/>
                                      <a:pt x="1200150" y="54606"/>
                                      <a:pt x="1200150" y="121941"/>
                                    </a:cubicBezTo>
                                    <a:cubicBezTo>
                                      <a:pt x="1200150" y="189276"/>
                                      <a:pt x="1125855" y="242591"/>
                                      <a:pt x="925830" y="243861"/>
                                    </a:cubicBezTo>
                                    <a:cubicBezTo>
                                      <a:pt x="725805" y="245131"/>
                                      <a:pt x="0" y="166416"/>
                                      <a:pt x="0" y="1295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solidFill>
                                  <a:srgbClr val="548235">
                                    <a:alpha val="60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7A696D" id="画布 36" o:spid="_x0000_s1045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">
                <v:shape id="_x0000_s1046" type="#_x0000_t75" style="position:absolute;width:54864;height:32004;visibility:visible;mso-wrap-style:square">
                  <v:fill o:detectmouseclick="t"/>
                  <v:path o:connecttype="none"/>
                </v:shape>
                <v:shape id="等腰三角形 20" o:spid="_x0000_s1047" type="#_x0000_t5" style="position:absolute;left:12163;top:5865;width:1466;height:2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9gcAA&#10;AADbAAAADwAAAGRycy9kb3ducmV2LnhtbERPTWsCMRC9F/ofwgheimYbxJbVKKUoSC+iFXodNuNm&#10;2WSybKKu/745CB4f73u5HrwTV+pjE1jD+7QAQVwF03Ct4fS7nXyCiAnZoAtMGu4UYb16fVliacKN&#10;D3Q9plrkEI4larApdaWUsbLkMU5DR5y5c+g9pgz7WpoebzncO6mKYi49NpwbLHb0balqjxev4XCa&#10;qY+//cx5Zd3b5ke1W2w3Wo9Hw9cCRKIhPcUP985oUHl9/p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Q9gcAAAADbAAAADwAAAAAAAAAAAAAAAACYAgAAZHJzL2Rvd25y&#10;ZXYueG1sUEsFBgAAAAAEAAQA9QAAAIUDAAAAAA==&#10;" fillcolor="#a5a5a5 [3206]" strokecolor="#525252 [1606]" strokeweight="1pt"/>
                <v:shape id="等腰三角形 23" o:spid="_x0000_s1048" type="#_x0000_t5" style="position:absolute;left:35885;top:21220;width:1467;height:2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j9sQA&#10;AADbAAAADwAAAGRycy9kb3ducmV2LnhtbESPQWsCMRSE74X+h/AKvRTNNkqV1ShFFEovRSt4fWye&#10;m2WTl2UTdfvvG6HQ4zAz3zDL9eCduFIfm8AaXscFCOIqmIZrDcfv3WgOIiZkgy4wafihCOvV48MS&#10;SxNuvKfrIdUiQziWqMGm1JVSxsqSxzgOHXH2zqH3mLLsa2l6vGW4d1IVxZv02HBesNjRxlLVHi5e&#10;w/44VbPT19R5Zd3L9lO1O2y3Wj8/De8LEImG9B/+a38YDWoC9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o/bEAAAA2wAAAA8AAAAAAAAAAAAAAAAAmAIAAGRycy9k&#10;b3ducmV2LnhtbFBLBQYAAAAABAAEAPUAAACJAwAAAAA=&#10;" fillcolor="#a5a5a5 [3206]" strokecolor="#525252 [1606]" strokeweight="1pt"/>
                <v:shape id="直接箭头连接符 24" o:spid="_x0000_s1049" type="#_x0000_t32" style="position:absolute;left:13284;top:6814;width:23119;height:146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gQlcIAAADbAAAADwAAAGRycy9kb3ducmV2LnhtbESPT2vCQBDF7wW/wzJCL1I3hlTa1FVK&#10;obRXoy09DtlpNpidDdmpxm/fFQSPj/fnx1ttRt+pIw2xDWxgMc9AEdfBttwY2O/eH55ARUG22AUm&#10;A2eKsFlP7lZY2nDiLR0raVQa4ViiASfSl1rH2pHHOA89cfJ+w+BRkhwabQc8pXHf6TzLltpjy4ng&#10;sKc3R/Wh+vOJS/t8Vj3OnovDB379fDs5Fwsx5n46vr6AEhrlFr62P62BvIDLl/QD9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gQlcIAAADbAAAADwAAAAAAAAAAAAAA&#10;AAChAgAAZHJzL2Rvd25yZXYueG1sUEsFBgAAAAAEAAQA+QAAAJADAAAAAA==&#10;" strokecolor="#4472c4 [3204]" strokeweight=".5pt">
                  <v:stroke endarrow="block" joinstyle="miter"/>
                </v:shape>
                <v:shape id="直接箭头连接符 26" o:spid="_x0000_s1050" type="#_x0000_t32" style="position:absolute;left:12896;top:8108;width:22903;height:146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HXcIAAADbAAAADwAAAGRycy9kb3ducmV2LnhtbESPQYvCMBSE74L/ITzBi2iqCyLVtIjg&#10;rtd1d6nHR/Nsq81LaaKt/94Iwh6HmfmG2aS9qcWdWldZVjCfRSCIc6srLhT8/uynKxDOI2usLZOC&#10;BzlIk+Fgg7G2HX/T/egLESDsYlRQet/EUrq8JINuZhvi4J1ta9AH2RZSt9gFuKnlIoqW0mDFYaHE&#10;hnYl5dfjzSho8vlndqszv60mH6eLi7L9X/el1HjUb9cgPPX+P/xuH7SCxRJeX8IPkM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ZHXcIAAADbAAAADwAAAAAAAAAAAAAA&#10;AAChAgAAZHJzL2Rvd25yZXYueG1sUEsFBgAAAAAEAAQA+QAAAJADAAAAAA==&#10;" strokecolor="#4472c4 [3204]" strokeweight=".5pt">
                  <v:stroke dashstyle="longDash" endarrow="block" joinstyle="miter"/>
                </v:shape>
                <v:shape id="文本框 28" o:spid="_x0000_s1051" type="#_x0000_t202" style="position:absolute;left:9230;top:8281;width:7332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14:paraId="4391C563" w14:textId="77777777" w:rsidR="00E3003C" w:rsidRPr="00E3003C" w:rsidRDefault="00E3003C" w:rsidP="00E3003C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 w:hint="eastAsia"/>
                            <w:lang w:eastAsia="zh-CN"/>
                          </w:rPr>
                          <w:t>AP1</w:t>
                        </w:r>
                      </w:p>
                    </w:txbxContent>
                  </v:textbox>
                </v:shape>
                <v:shape id="文本框 31" o:spid="_x0000_s1052" type="#_x0000_t202" style="position:absolute;left:34160;top:23981;width:7333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14:paraId="2BCECD28" w14:textId="0CF5C92D" w:rsidR="00E3003C" w:rsidRPr="00E3003C" w:rsidRDefault="00E3003C" w:rsidP="00E3003C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/>
                            <w:lang w:eastAsia="zh-CN"/>
                          </w:rPr>
                          <w:t>S</w:t>
                        </w:r>
                        <w:r>
                          <w:rPr>
                            <w:rFonts w:eastAsia="等线"/>
                            <w:lang w:eastAsia="zh-CN"/>
                          </w:rPr>
                          <w:t>TA1</w:t>
                        </w:r>
                      </w:p>
                    </w:txbxContent>
                  </v:textbox>
                </v:shape>
                <v:shape id="文本框 32" o:spid="_x0000_s1053" type="#_x0000_t202" style="position:absolute;left:22646;top:11791;width:7418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14:paraId="3FB91DD8" w14:textId="699D1A3A" w:rsidR="00E3003C" w:rsidRDefault="00E3003C" w:rsidP="00E3003C"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STA,AP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mmW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shape id="文本框 37" o:spid="_x0000_s1054" type="#_x0000_t202" style="position:absolute;left:17655;top:14020;width:7419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14:paraId="29B05084" w14:textId="5EC4E9B4" w:rsidR="00E3003C" w:rsidRDefault="00E3003C" w:rsidP="00E3003C"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STA,AP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sub-7GHz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line id="直接连接符 38" o:spid="_x0000_s1055" style="position:absolute;visibility:visible;mso-wrap-style:square" from="13120,7547" to="22327,7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xLI8EAAADbAAAADwAAAGRycy9kb3ducmV2LnhtbERPz2vCMBS+D/wfwhO8zVRlY61GEWEg&#10;7jDWKXh8NM+m2LykTab1v18Ogx0/vt+rzWBbcaM+NI4VzKYZCOLK6YZrBcfv9+c3ECEia2wdk4IH&#10;BdisR08rLLS78xfdyliLFMKhQAUmRl9IGSpDFsPUeeLEXVxvMSbY11L3eE/htpXzLHuVFhtODQY9&#10;7QxV1/LHKugOVfnxUs9Ofu935rPDvDvnuVKT8bBdgog0xH/xn3uvFSz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zEsjwQAAANsAAAAPAAAAAAAAAAAAAAAA&#10;AKECAABkcnMvZG93bnJldi54bWxQSwUGAAAAAAQABAD5AAAAjwMAAAAA&#10;" strokecolor="black [3213]" strokeweight=".5pt">
                  <v:stroke joinstyle="miter"/>
                </v:line>
                <v:line id="直接连接符 39" o:spid="_x0000_s1056" style="position:absolute;visibility:visible;mso-wrap-style:square" from="12961,7456" to="21373,1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DuuMQAAADb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vCaw/VL+g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gO64xAAAANsAAAAPAAAAAAAAAAAA&#10;AAAAAKECAABkcnMvZG93bnJldi54bWxQSwUGAAAAAAQABAD5AAAAkgMAAAAA&#10;" strokecolor="black [3213]" strokeweight=".5pt">
                  <v:stroke joinstyle="miter"/>
                </v:line>
                <v:shape id="弧形 40" o:spid="_x0000_s1057" style="position:absolute;left:9804;top:4816;width:5988;height:5585;visibility:visible;mso-wrap-style:square;v-text-anchor:middle" coordsize="598874,558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Hl8EA&#10;AADbAAAADwAAAGRycy9kb3ducmV2LnhtbERP3WrCMBS+F/YO4Qy807TrKKMaRXTrhuxmzgc4NMem&#10;2JyUJNO6p18uBl5+fP/L9Wh7cSEfOscK8nkGgrhxuuNWwfH7bfYCIkRkjb1jUnCjAOvVw2SJlXZX&#10;/qLLIbYihXCoUIGJcaikDI0hi2HuBuLEnZy3GBP0rdQerync9vIpy0ppsePUYHCgraHmfPixCjDn&#10;z7LeN/V7djSh8K+/xWh2Sk0fx80CRKQx3sX/7g+t4Dm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Uh5fBAAAA2wAAAA8AAAAAAAAAAAAAAAAAmAIAAGRycy9kb3du&#10;cmV2LnhtbFBLBQYAAAAABAAEAPUAAACGAwAAAAA=&#10;" path="m598873,279821nsc598764,330712,583746,380608,555442,424117l299437,279264r299436,557xem598873,279821nfc598764,330712,583746,380608,555442,424117e" filled="f" strokecolor="black [3213]" strokeweight=".5pt">
                  <v:stroke joinstyle="miter"/>
                  <v:path arrowok="t" o:connecttype="custom" o:connectlocs="598873,279821;555442,424117" o:connectangles="0,0"/>
                </v:shape>
                <v:shape id="文本框 41" o:spid="_x0000_s1058" type="#_x0000_t202" style="position:absolute;left:15430;top:7124;width:4642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qtcUA&#10;AADbAAAADwAAAGRycy9kb3ducmV2LnhtbESPQWsCMRSE74L/ITzBi9SsUqS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Wq1xQAAANsAAAAPAAAAAAAAAAAAAAAAAJgCAABkcnMv&#10;ZG93bnJldi54bWxQSwUGAAAAAAQABAD1AAAAigMAAAAA&#10;" filled="f" stroked="f" strokeweight=".5pt">
                  <v:textbox>
                    <w:txbxContent>
                      <w:p w14:paraId="7CC7F519" w14:textId="41A60D1D" w:rsidR="00E3003C" w:rsidRDefault="00E3003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AoD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group id="组合 50" o:spid="_x0000_s1059" style="position:absolute;left:12725;top:4495;width:2819;height:4973;rotation:462951fd" coordorigin="25460,2638" coordsize="4867,8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">
                  <v:shape id="椭圆 42" o:spid="_x0000_s1060" style="position:absolute;left:26098;top:6171;width:4229;height:1106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KO8MA&#10;AADbAAAADwAAAGRycy9kb3ducmV2LnhtbESPQYvCMBSE74L/ITzB25q26CLVKCoIHgqy7oJ4ezbP&#10;tti81CZq/febhQWPw8x8w8yXnanFg1pXWVYQjyIQxLnVFRcKfr63H1MQziNrrC2Tghc5WC76vTmm&#10;2j75ix4HX4gAYZeigtL7JpXS5SUZdCPbEAfvYluDPsi2kLrFZ4CbWiZR9CkNVhwWSmxoU1J+PdyN&#10;gj3J2zGOs9NrbSeJ7c7ZmS+ZUsNBt5qB8NT5d/i/vdMKxgn8fQ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jKO8MAAADbAAAADwAAAAAAAAAAAAAAAACYAgAAZHJzL2Rv&#10;d25yZXYueG1sUEsFBgAAAAAEAAQA9QAAAIgDAAAAAA==&#10;" path="m,129561c,92706,725805,1291,925830,21v200025,-1270,274320,54585,274320,121920c1200150,189276,1125855,242591,925830,243861,725805,245131,,166416,,129561xe" filled="f" strokecolor="#548235" strokeweight="1pt">
                    <v:stroke opacity="39321f" joinstyle="miter"/>
                    <v:path arrowok="t" o:connecttype="custom" o:connectlocs="0,58710;326245,10;422910,55257;326245,110505;0,58710" o:connectangles="0,0,0,0,0"/>
                  </v:shape>
                  <v:shape id="椭圆 42" o:spid="_x0000_s1061" style="position:absolute;left:26031;top:5419;width:4229;height:1105;rotation:-1435464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mVMQA&#10;AADbAAAADwAAAGRycy9kb3ducmV2LnhtbESPQWvCQBSE74L/YXlCb7pZLVLSbEQLBfFQqKbQ4yP7&#10;3ASzb0N21fTfdwsFj8PMfMMUm9F14kZDaD1rUIsMBHHtTctWQ3V6n7+ACBHZYOeZNPxQgE05nRSY&#10;G3/nT7odoxUJwiFHDU2MfS5lqBtyGBa+J07e2Q8OY5KDlWbAe4K7Ti6zbC0dtpwWGuzpraH6crw6&#10;Dfx1+MDlyar+sN99V1erKrVSWj/Nxu0riEhjfIT/23uj4XkFf1/SD5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/plTEAAAA2wAAAA8AAAAAAAAAAAAAAAAAmAIAAGRycy9k&#10;b3ducmV2LnhtbFBLBQYAAAAABAAEAPUAAACJAwAAAAA=&#10;" path="m,129561c,92706,725805,1291,925830,21v200025,-1270,274320,54585,274320,121920c1200150,189276,1125855,242591,925830,243861,725805,245131,,166416,,129561xe" filled="f" strokecolor="#548235" strokeweight="1pt">
                    <v:stroke opacity="39321f" joinstyle="miter"/>
                    <v:path arrowok="t" o:connecttype="custom" o:connectlocs="0,58699;326245,10;422910,55246;326245,110483;0,58699" o:connectangles="0,0,0,0,0"/>
                  </v:shape>
                  <v:shape id="椭圆 42" o:spid="_x0000_s1062" style="position:absolute;left:25460;top:4759;width:4229;height:1104;rotation:-2786839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0TFsYA&#10;AADbAAAADwAAAGRycy9kb3ducmV2LnhtbESPT2sCMRTE7wW/Q3hCL0WzLbbqahSpSL20VC31+ti8&#10;/YOblyVJ3d1vbwqFHoeZ+Q2zXHemFldyvrKs4HGcgCDOrK64UPB12o1mIHxA1lhbJgU9eVivBndL&#10;TLVt+UDXYyhEhLBPUUEZQpNK6bOSDPqxbYijl1tnMETpCqkdthFuavmUJC/SYMVxocSGXkvKLscf&#10;o+Bth/Pp88fn7Lx1/XbTfuf9w3uu1P2w2yxABOrCf/ivvdcKJhP4/RJ/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0TFsYAAADbAAAADwAAAAAAAAAAAAAAAACYAgAAZHJz&#10;L2Rvd25yZXYueG1sUEsFBgAAAAAEAAQA9QAAAIsDAAAAAA==&#10;" path="m,129561c,92706,725805,1291,925830,21v200025,-1270,274320,54585,274320,121920c1200150,189276,1125855,242591,925830,243861,725805,245131,,166416,,129561xe" filled="f" strokecolor="#548235" strokeweight="1pt">
                    <v:stroke opacity="39321f" joinstyle="miter"/>
                    <v:path arrowok="t" o:connecttype="custom" o:connectlocs="0,58699;326245,10;422910,55246;326245,110483;0,58699" o:connectangles="0,0,0,0,0"/>
                  </v:shape>
                  <v:shape id="椭圆 42" o:spid="_x0000_s1063" style="position:absolute;left:24736;top:4200;width:4229;height:1105;rotation:-4363002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Ud8QA&#10;AADbAAAADwAAAGRycy9kb3ducmV2LnhtbESPQWvCQBSE74L/YXlCb3XToiLRVdqIoKAHbdHrI/vM&#10;RrNvQ3Zr0n/fFQoeh5n5hpkvO1uJOzW+dKzgbZiAIM6dLrlQ8P21fp2C8AFZY+WYFPySh+Wi35tj&#10;ql3LB7ofQyEihH2KCkwIdSqlzw1Z9ENXE0fv4hqLIcqmkLrBNsJtJd+TZCItlhwXDNaUGcpvxx+r&#10;IFufafdZrK6rUd7uN1vTZSdrlHoZdB8zEIG68Az/tzdawWgMj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ZVHfEAAAA2wAAAA8AAAAAAAAAAAAAAAAAmAIAAGRycy9k&#10;b3ducmV2LnhtbFBLBQYAAAAABAAEAPUAAACJAwAAAAA=&#10;" path="m,129561c,92706,725805,1291,925830,21v200025,-1270,274320,54585,274320,121920c1200150,189276,1125855,242591,925830,243861,725805,245131,,166416,,129561xe" filled="f" strokecolor="#548235" strokeweight="1pt">
                    <v:stroke opacity="39321f" joinstyle="miter"/>
                    <v:path arrowok="t" o:connecttype="custom" o:connectlocs="0,58699;326245,10;422910,55246;326245,110483;0,58699" o:connectangles="0,0,0,0,0"/>
                  </v:shape>
                  <v:group id="组合 49" o:spid="_x0000_s1064" style="position:absolute;left:25472;top:6687;width:4801;height:4229;flip:y" coordorigin="36552,4782" coordsize="4800,4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MgsMMAAADbAAAADwAAAGRycy9kb3ducmV2LnhtbESPQWvCQBSE70L/w/IK&#10;vZlNJYhNXUUEJUgvjW3J8ZF9TZZm34bsNsZ/3xUKHoeZ+YZZbyfbiZEGbxwreE5SEMS104YbBR/n&#10;w3wFwgdkjZ1jUnAlD9vNw2yNuXYXfqexDI2IEPY5KmhD6HMpfd2SRZ+4njh6326wGKIcGqkHvES4&#10;7eQiTZfSouG40GJP+5bqn/LXKvjcmYyyr+r0ltZEhZbVsTSZUk+P0+4VRKAp3MP/7UIryF7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YyCwwwAAANsAAAAP&#10;AAAAAAAAAAAAAAAAAKoCAABkcnMvZG93bnJldi54bWxQSwUGAAAAAAQABAD6AAAAmgMAAAAA&#10;">
                    <v:shape id="椭圆 42" o:spid="_x0000_s1065" style="position:absolute;left:37124;top:7563;width:4229;height:1105;rotation:-1435464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d18IA&#10;AADbAAAADwAAAGRycy9kb3ducmV2LnhtbESPQYvCMBSE7wv+h/AWvCyaKotK1ygqCOJN68Xbs3lt&#10;utu8lCZq/fdmQfA4zMw3zHzZ2VrcqPWVYwWjYQKCOHe64lLBKdsOZiB8QNZYOyYFD/KwXPQ+5phq&#10;d+cD3Y6hFBHCPkUFJoQmldLnhiz6oWuIo1e41mKIsi2lbvEe4baW4ySZSIsVxwWDDW0M5X/Hq1Vw&#10;2V9lciqmxdrb8nfafZlMnw9K9T+71Q+IQF14h1/tnVbwPYH/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0J3XwgAAANsAAAAPAAAAAAAAAAAAAAAAAJgCAABkcnMvZG93&#10;bnJldi54bWxQSwUGAAAAAAQABAD1AAAAhwMAAAAA&#10;" path="m,129561c,92706,725805,1291,925830,21v200025,-1270,274320,54585,274320,121920c1200150,189276,1125855,242591,925830,243861,725805,245131,,166416,,129561xe" fillcolor="yellow" strokecolor="#548235" strokeweight="1pt">
                      <v:fill opacity="52428f"/>
                      <v:stroke opacity="39321f" joinstyle="miter"/>
                      <v:path arrowok="t" o:connecttype="custom" o:connectlocs="0,58699;326245,10;422910,55246;326245,110483;0,58699" o:connectangles="0,0,0,0,0"/>
                    </v:shape>
                    <v:shape id="椭圆 42" o:spid="_x0000_s1066" style="position:absolute;left:36552;top:6903;width:4229;height:1105;rotation:-2786839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NYcYA&#10;AADbAAAADwAAAGRycy9kb3ducmV2LnhtbESPT0sDMRTE74LfITzBi9hsxbp127QUS7GXFq1ir4/N&#10;2z9087Iksbv77ZuC4HGYmd8w82VvGnEm52vLCsajBARxbnXNpYLvr83jFIQPyBoby6RgIA/Lxe3N&#10;HDNtO/6k8yGUIkLYZ6igCqHNpPR5RQb9yLbE0SusMxiidKXUDrsIN418SpIXabDmuFBhS28V5afD&#10;r1HwvsHXdLL/mB7Xblivup9ieNgVSt3f9asZiEB9+A//tbdawXMK1y/xB8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+NYcYAAADbAAAADwAAAAAAAAAAAAAAAACYAgAAZHJz&#10;L2Rvd25yZXYueG1sUEsFBgAAAAAEAAQA9QAAAIsDAAAAAA==&#10;" path="m,129561c,92706,725805,1291,925830,21v200025,-1270,274320,54585,274320,121920c1200150,189276,1125855,242591,925830,243861,725805,245131,,166416,,129561xe" filled="f" strokecolor="#548235" strokeweight="1pt">
                      <v:stroke opacity="39321f" joinstyle="miter"/>
                      <v:path arrowok="t" o:connecttype="custom" o:connectlocs="0,58699;326245,10;422910,55246;326245,110483;0,58699" o:connectangles="0,0,0,0,0"/>
                    </v:shape>
                    <v:shape id="椭圆 42" o:spid="_x0000_s1067" style="position:absolute;left:35828;top:6344;width:4229;height:1105;rotation:-4363002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76cEA&#10;AADbAAAADwAAAGRycy9kb3ducmV2LnhtbERPz2vCMBS+C/sfwht403SjiFSjzEqhA3fQDXd9NG9N&#10;Z/NSmth2//1yGOz48f3e7ifbioF63zhW8LRMQBBXTjdcK/h4LxZrED4ga2wdk4If8rDfPcy2mGk3&#10;8pmGS6hFDGGfoQITQpdJ6StDFv3SdcSR+3K9xRBhX0vd4xjDbSufk2QlLTYcGwx2lBuqbpe7VZAX&#10;n3Q61MfvY1qNb+WrmfKrNUrNH6eXDYhAU/gX/7lLrSCN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Y++nBAAAA2wAAAA8AAAAAAAAAAAAAAAAAmAIAAGRycy9kb3du&#10;cmV2LnhtbFBLBQYAAAAABAAEAPUAAACGAwAAAAA=&#10;" path="m,129561c,92706,725805,1291,925830,21v200025,-1270,274320,54585,274320,121920c1200150,189276,1125855,242591,925830,243861,725805,245131,,166416,,129561xe" filled="f" strokecolor="#548235" strokeweight="1pt">
                      <v:stroke opacity="39321f" joinstyle="miter"/>
                      <v:path arrowok="t" o:connecttype="custom" o:connectlocs="0,58699;326245,10;422910,55246;326245,110483;0,58699" o:connectangles="0,0,0,0,0"/>
                    </v:shape>
                  </v:group>
                </v:group>
                <w10:anchorlock/>
              </v:group>
            </w:pict>
          </mc:Fallback>
        </mc:AlternateContent>
      </w:r>
    </w:p>
    <w:p w14:paraId="00FDFA5D" w14:textId="0512233F" w:rsidR="00E3003C" w:rsidRPr="00E3003C" w:rsidRDefault="00E3003C" w:rsidP="00E3003C">
      <w:pPr>
        <w:jc w:val="center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Fig</w:t>
      </w:r>
      <w:r>
        <w:rPr>
          <w:rFonts w:eastAsia="等线"/>
          <w:lang w:eastAsia="zh-CN"/>
        </w:rPr>
        <w:t>.</w:t>
      </w:r>
      <w:r w:rsidR="0028375F">
        <w:rPr>
          <w:rFonts w:eastAsia="等线"/>
          <w:lang w:eastAsia="zh-CN"/>
        </w:rPr>
        <w:t>2</w:t>
      </w:r>
      <w:r>
        <w:rPr>
          <w:rFonts w:eastAsia="等线"/>
          <w:lang w:eastAsia="zh-CN"/>
        </w:rPr>
        <w:t xml:space="preserve"> sub-7GHz assisted </w:t>
      </w:r>
      <w:proofErr w:type="spellStart"/>
      <w:r>
        <w:rPr>
          <w:rFonts w:eastAsia="等线"/>
          <w:lang w:eastAsia="zh-CN"/>
        </w:rPr>
        <w:t>mmW</w:t>
      </w:r>
      <w:proofErr w:type="spellEnd"/>
      <w:r>
        <w:rPr>
          <w:rFonts w:eastAsia="等线"/>
          <w:lang w:eastAsia="zh-CN"/>
        </w:rPr>
        <w:t xml:space="preserve"> </w:t>
      </w:r>
      <w:proofErr w:type="spellStart"/>
      <w:r>
        <w:rPr>
          <w:rFonts w:eastAsia="等线"/>
          <w:lang w:eastAsia="zh-CN"/>
        </w:rPr>
        <w:t>beamforming</w:t>
      </w:r>
      <w:proofErr w:type="spellEnd"/>
      <w:r>
        <w:rPr>
          <w:rFonts w:eastAsia="等线"/>
          <w:lang w:eastAsia="zh-CN"/>
        </w:rPr>
        <w:t xml:space="preserve"> Use cases for </w:t>
      </w:r>
      <w:r w:rsidRPr="00E3003C">
        <w:rPr>
          <w:rFonts w:eastAsia="等线"/>
          <w:lang w:eastAsia="zh-CN"/>
        </w:rPr>
        <w:t xml:space="preserve">integrated </w:t>
      </w:r>
      <w:proofErr w:type="spellStart"/>
      <w:r w:rsidRPr="00E3003C">
        <w:rPr>
          <w:rFonts w:eastAsia="等线"/>
          <w:lang w:eastAsia="zh-CN"/>
        </w:rPr>
        <w:t>mmW</w:t>
      </w:r>
      <w:proofErr w:type="spellEnd"/>
    </w:p>
    <w:p w14:paraId="4A906895" w14:textId="77777777" w:rsidR="00E3003C" w:rsidRDefault="00E3003C">
      <w:pPr>
        <w:rPr>
          <w:rFonts w:eastAsia="等线"/>
          <w:lang w:eastAsia="zh-CN"/>
        </w:rPr>
      </w:pPr>
    </w:p>
    <w:p w14:paraId="27243D8B" w14:textId="77777777" w:rsidR="00E3003C" w:rsidRDefault="00E3003C">
      <w:pPr>
        <w:rPr>
          <w:rFonts w:eastAsia="等线"/>
          <w:lang w:eastAsia="zh-CN"/>
        </w:rPr>
      </w:pPr>
    </w:p>
    <w:p w14:paraId="3459D1DE" w14:textId="684A1212" w:rsidR="00E3003C" w:rsidRDefault="00E3003C" w:rsidP="00E3003C">
      <w:pPr>
        <w:jc w:val="center"/>
        <w:rPr>
          <w:rFonts w:eastAsia="等线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7CA43A44" wp14:editId="79FE30E5">
            <wp:extent cx="3337422" cy="3129164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1279" cy="315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16754" w14:textId="23DEDE5D" w:rsidR="00E3003C" w:rsidRPr="00E3003C" w:rsidRDefault="00E3003C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Fig</w:t>
      </w:r>
      <w:r>
        <w:rPr>
          <w:rFonts w:eastAsia="等线"/>
          <w:lang w:eastAsia="zh-CN"/>
        </w:rPr>
        <w:t>.</w:t>
      </w:r>
      <w:r w:rsidR="0028375F">
        <w:rPr>
          <w:rFonts w:eastAsia="等线"/>
          <w:lang w:eastAsia="zh-CN"/>
        </w:rPr>
        <w:t>3</w:t>
      </w:r>
      <w:r>
        <w:rPr>
          <w:rFonts w:eastAsia="等线"/>
          <w:lang w:eastAsia="zh-CN"/>
        </w:rPr>
        <w:t xml:space="preserve"> spatial consistency between sub-6G</w:t>
      </w:r>
      <w:r>
        <w:rPr>
          <w:rFonts w:eastAsia="等线" w:hint="eastAsia"/>
          <w:lang w:eastAsia="zh-CN"/>
        </w:rPr>
        <w:t>Hz</w:t>
      </w:r>
      <w:r>
        <w:rPr>
          <w:rFonts w:eastAsia="等线"/>
          <w:lang w:eastAsia="zh-CN"/>
        </w:rPr>
        <w:t xml:space="preserve"> and </w:t>
      </w:r>
      <w:proofErr w:type="spellStart"/>
      <w:r>
        <w:rPr>
          <w:rFonts w:eastAsia="等线"/>
          <w:lang w:eastAsia="zh-CN"/>
        </w:rPr>
        <w:t>mmW</w:t>
      </w:r>
      <w:proofErr w:type="spellEnd"/>
      <w:r>
        <w:rPr>
          <w:rFonts w:eastAsia="等线"/>
          <w:lang w:eastAsia="zh-CN"/>
        </w:rPr>
        <w:t xml:space="preserve"> in angular domain (left) and beam space (right). [4]</w:t>
      </w:r>
    </w:p>
    <w:p w14:paraId="23E6E7F8" w14:textId="77777777" w:rsidR="0028375F" w:rsidRDefault="0028375F">
      <w:pPr>
        <w:rPr>
          <w:rFonts w:eastAsia="等线"/>
          <w:sz w:val="24"/>
          <w:lang w:eastAsia="zh-CN"/>
        </w:rPr>
      </w:pPr>
    </w:p>
    <w:p w14:paraId="19378551" w14:textId="676B8C01" w:rsidR="003910C8" w:rsidRPr="0028375F" w:rsidRDefault="0028375F">
      <w:pPr>
        <w:rPr>
          <w:rFonts w:eastAsia="等线"/>
          <w:sz w:val="24"/>
          <w:lang w:eastAsia="zh-CN"/>
        </w:rPr>
      </w:pPr>
      <w:r w:rsidRPr="0028375F">
        <w:rPr>
          <w:rFonts w:eastAsia="等线"/>
          <w:sz w:val="24"/>
          <w:lang w:eastAsia="zh-CN"/>
        </w:rPr>
        <w:t>Muhammad</w:t>
      </w:r>
      <w:r>
        <w:rPr>
          <w:rFonts w:eastAsia="等线"/>
          <w:sz w:val="24"/>
          <w:lang w:eastAsia="zh-CN"/>
        </w:rPr>
        <w:t xml:space="preserve"> et.al. also proposes to use out of band information for </w:t>
      </w:r>
      <w:proofErr w:type="spellStart"/>
      <w:r>
        <w:rPr>
          <w:rFonts w:eastAsia="等线"/>
          <w:sz w:val="24"/>
          <w:lang w:eastAsia="zh-CN"/>
        </w:rPr>
        <w:t>mmW</w:t>
      </w:r>
      <w:proofErr w:type="spellEnd"/>
      <w:r>
        <w:rPr>
          <w:rFonts w:eastAsia="等线"/>
          <w:sz w:val="24"/>
          <w:lang w:eastAsia="zh-CN"/>
        </w:rPr>
        <w:t xml:space="preserve"> beam selection. They consider to use the LED in optical band to obtain angle of arrival information, so that STA can choose its candidate beam [6].</w:t>
      </w:r>
    </w:p>
    <w:p w14:paraId="0FF430DD" w14:textId="77777777" w:rsidR="0028375F" w:rsidRDefault="0028375F" w:rsidP="0028375F">
      <w:pPr>
        <w:jc w:val="center"/>
        <w:rPr>
          <w:rFonts w:eastAsia="等线"/>
          <w:lang w:eastAsia="zh-CN"/>
        </w:rPr>
      </w:pPr>
      <w:r>
        <w:rPr>
          <w:rFonts w:eastAsia="等线" w:hint="eastAsia"/>
          <w:noProof/>
          <w:lang w:val="en-US" w:eastAsia="zh-CN"/>
        </w:rPr>
        <mc:AlternateContent>
          <mc:Choice Requires="wpc">
            <w:drawing>
              <wp:inline distT="0" distB="0" distL="0" distR="0" wp14:anchorId="69688032" wp14:editId="266BA616">
                <wp:extent cx="5486400" cy="3200400"/>
                <wp:effectExtent l="0" t="0" r="0" b="0"/>
                <wp:docPr id="72" name="画布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1" name="等腰三角形 51"/>
                        <wps:cNvSpPr/>
                        <wps:spPr>
                          <a:xfrm>
                            <a:off x="1216325" y="586596"/>
                            <a:ext cx="146649" cy="22428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等腰三角形 52"/>
                        <wps:cNvSpPr/>
                        <wps:spPr>
                          <a:xfrm>
                            <a:off x="3588589" y="2122099"/>
                            <a:ext cx="146649" cy="22428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直接箭头连接符 53"/>
                        <wps:cNvCnPr/>
                        <wps:spPr>
                          <a:xfrm>
                            <a:off x="1328467" y="681487"/>
                            <a:ext cx="2311880" cy="146649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接箭头连接符 54"/>
                        <wps:cNvCnPr>
                          <a:stCxn id="51" idx="3"/>
                        </wps:cNvCnPr>
                        <wps:spPr>
                          <a:xfrm>
                            <a:off x="1289650" y="810883"/>
                            <a:ext cx="2290312" cy="1466490"/>
                          </a:xfrm>
                          <a:prstGeom prst="straightConnector1">
                            <a:avLst/>
                          </a:prstGeom>
                          <a:ln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603849" y="828136"/>
                            <a:ext cx="1052424" cy="284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F781CE" w14:textId="288876BB" w:rsidR="0028375F" w:rsidRPr="00E3003C" w:rsidRDefault="0028375F" w:rsidP="0028375F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r>
                                <w:rPr>
                                  <w:rFonts w:eastAsia="等线" w:hint="eastAsia"/>
                                  <w:lang w:eastAsia="zh-CN"/>
                                </w:rPr>
                                <w:t>AP1</w:t>
                              </w:r>
                              <w:r>
                                <w:rPr>
                                  <w:rFonts w:eastAsia="等线"/>
                                  <w:lang w:eastAsia="zh-CN"/>
                                </w:rPr>
                                <w:t xml:space="preserve"> with LED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3416061" y="2398144"/>
                            <a:ext cx="733245" cy="284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3B6844" w14:textId="77777777" w:rsidR="0028375F" w:rsidRPr="00E3003C" w:rsidRDefault="0028375F" w:rsidP="0028375F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r>
                                <w:rPr>
                                  <w:rFonts w:eastAsia="等线"/>
                                  <w:lang w:eastAsia="zh-CN"/>
                                </w:rPr>
                                <w:t>STA1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2264627" y="1179127"/>
                            <a:ext cx="741871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1BEDE5" w14:textId="77777777" w:rsidR="0028375F" w:rsidRDefault="00CE1C06" w:rsidP="0028375F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STA,AP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mmW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899771" y="1498304"/>
                            <a:ext cx="1753946" cy="5047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8220F7" w14:textId="3E1939B3" w:rsidR="0028375F" w:rsidRPr="0028375F" w:rsidRDefault="0028375F" w:rsidP="0028375F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等线"/>
                                  <w:lang w:eastAsia="zh-CN"/>
                                </w:rPr>
                                <w:t>AoA</w:t>
                              </w:r>
                              <w:proofErr w:type="spellEnd"/>
                              <w:r>
                                <w:rPr>
                                  <w:rFonts w:eastAsia="等线"/>
                                  <w:lang w:eastAsia="zh-CN"/>
                                </w:rPr>
                                <w:t xml:space="preserve"> estimation from AP’s indicator LED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直接连接符 59"/>
                        <wps:cNvCnPr/>
                        <wps:spPr>
                          <a:xfrm>
                            <a:off x="2745869" y="2254401"/>
                            <a:ext cx="92061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接连接符 60"/>
                        <wps:cNvCnPr/>
                        <wps:spPr>
                          <a:xfrm>
                            <a:off x="2825251" y="1721256"/>
                            <a:ext cx="841235" cy="5334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弧形 61"/>
                        <wps:cNvSpPr/>
                        <wps:spPr>
                          <a:xfrm>
                            <a:off x="3350225" y="1973903"/>
                            <a:ext cx="598874" cy="558527"/>
                          </a:xfrm>
                          <a:prstGeom prst="arc">
                            <a:avLst>
                              <a:gd name="adj1" fmla="val 10792529"/>
                              <a:gd name="adj2" fmla="val 1292465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2420874" y="1894639"/>
                            <a:ext cx="458470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7751A" w14:textId="57E80D88" w:rsidR="0028375F" w:rsidRDefault="00CE1C06" w:rsidP="0028375F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AoA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63" name="组合 63"/>
                        <wpg:cNvGrpSpPr/>
                        <wpg:grpSpPr>
                          <a:xfrm rot="11633755">
                            <a:off x="3423920" y="1902710"/>
                            <a:ext cx="281940" cy="497300"/>
                            <a:chOff x="2546009" y="263817"/>
                            <a:chExt cx="486751" cy="827843"/>
                          </a:xfrm>
                          <a:solidFill>
                            <a:srgbClr val="C5E0B4">
                              <a:alpha val="50196"/>
                            </a:srgbClr>
                          </a:solidFill>
                        </wpg:grpSpPr>
                        <wps:wsp>
                          <wps:cNvPr id="64" name="椭圆 42"/>
                          <wps:cNvSpPr/>
                          <wps:spPr>
                            <a:xfrm>
                              <a:off x="2609850" y="617198"/>
                              <a:ext cx="422910" cy="110512"/>
                            </a:xfrm>
                            <a:custGeom>
                              <a:avLst/>
                              <a:gdLst>
                                <a:gd name="connsiteX0" fmla="*/ 0 w 548640"/>
                                <a:gd name="connsiteY0" fmla="*/ 121920 h 243840"/>
                                <a:gd name="connsiteX1" fmla="*/ 274320 w 548640"/>
                                <a:gd name="connsiteY1" fmla="*/ 0 h 243840"/>
                                <a:gd name="connsiteX2" fmla="*/ 548640 w 548640"/>
                                <a:gd name="connsiteY2" fmla="*/ 121920 h 243840"/>
                                <a:gd name="connsiteX3" fmla="*/ 274320 w 548640"/>
                                <a:gd name="connsiteY3" fmla="*/ 243840 h 243840"/>
                                <a:gd name="connsiteX4" fmla="*/ 0 w 548640"/>
                                <a:gd name="connsiteY4" fmla="*/ 121920 h 243840"/>
                                <a:gd name="connsiteX0" fmla="*/ 0 w 1200150"/>
                                <a:gd name="connsiteY0" fmla="*/ 129561 h 243885"/>
                                <a:gd name="connsiteX1" fmla="*/ 925830 w 1200150"/>
                                <a:gd name="connsiteY1" fmla="*/ 21 h 243885"/>
                                <a:gd name="connsiteX2" fmla="*/ 1200150 w 1200150"/>
                                <a:gd name="connsiteY2" fmla="*/ 121941 h 243885"/>
                                <a:gd name="connsiteX3" fmla="*/ 925830 w 1200150"/>
                                <a:gd name="connsiteY3" fmla="*/ 243861 h 243885"/>
                                <a:gd name="connsiteX4" fmla="*/ 0 w 1200150"/>
                                <a:gd name="connsiteY4" fmla="*/ 129561 h 243885"/>
                                <a:gd name="connsiteX0" fmla="*/ 8802 w 1208952"/>
                                <a:gd name="connsiteY0" fmla="*/ 129561 h 243878"/>
                                <a:gd name="connsiteX1" fmla="*/ 934632 w 1208952"/>
                                <a:gd name="connsiteY1" fmla="*/ 21 h 243878"/>
                                <a:gd name="connsiteX2" fmla="*/ 1208952 w 1208952"/>
                                <a:gd name="connsiteY2" fmla="*/ 121941 h 243878"/>
                                <a:gd name="connsiteX3" fmla="*/ 934632 w 1208952"/>
                                <a:gd name="connsiteY3" fmla="*/ 243861 h 243878"/>
                                <a:gd name="connsiteX4" fmla="*/ 8802 w 1208952"/>
                                <a:gd name="connsiteY4" fmla="*/ 129561 h 243878"/>
                                <a:gd name="connsiteX0" fmla="*/ 0 w 1200150"/>
                                <a:gd name="connsiteY0" fmla="*/ 129561 h 243876"/>
                                <a:gd name="connsiteX1" fmla="*/ 925830 w 1200150"/>
                                <a:gd name="connsiteY1" fmla="*/ 21 h 243876"/>
                                <a:gd name="connsiteX2" fmla="*/ 1200150 w 1200150"/>
                                <a:gd name="connsiteY2" fmla="*/ 121941 h 243876"/>
                                <a:gd name="connsiteX3" fmla="*/ 925830 w 1200150"/>
                                <a:gd name="connsiteY3" fmla="*/ 243861 h 243876"/>
                                <a:gd name="connsiteX4" fmla="*/ 0 w 1200150"/>
                                <a:gd name="connsiteY4" fmla="*/ 129561 h 2438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00150" h="243876">
                                  <a:moveTo>
                                    <a:pt x="0" y="129561"/>
                                  </a:moveTo>
                                  <a:cubicBezTo>
                                    <a:pt x="0" y="92706"/>
                                    <a:pt x="725805" y="1291"/>
                                    <a:pt x="925830" y="21"/>
                                  </a:cubicBezTo>
                                  <a:cubicBezTo>
                                    <a:pt x="1125855" y="-1249"/>
                                    <a:pt x="1200150" y="54606"/>
                                    <a:pt x="1200150" y="121941"/>
                                  </a:cubicBezTo>
                                  <a:cubicBezTo>
                                    <a:pt x="1200150" y="189276"/>
                                    <a:pt x="1125855" y="242591"/>
                                    <a:pt x="925830" y="243861"/>
                                  </a:cubicBezTo>
                                  <a:cubicBezTo>
                                    <a:pt x="725805" y="245131"/>
                                    <a:pt x="0" y="166416"/>
                                    <a:pt x="0" y="1295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548235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椭圆 42"/>
                          <wps:cNvSpPr/>
                          <wps:spPr>
                            <a:xfrm rot="20285793">
                              <a:off x="2603161" y="541950"/>
                              <a:ext cx="422910" cy="110490"/>
                            </a:xfrm>
                            <a:custGeom>
                              <a:avLst/>
                              <a:gdLst>
                                <a:gd name="connsiteX0" fmla="*/ 0 w 548640"/>
                                <a:gd name="connsiteY0" fmla="*/ 121920 h 243840"/>
                                <a:gd name="connsiteX1" fmla="*/ 274320 w 548640"/>
                                <a:gd name="connsiteY1" fmla="*/ 0 h 243840"/>
                                <a:gd name="connsiteX2" fmla="*/ 548640 w 548640"/>
                                <a:gd name="connsiteY2" fmla="*/ 121920 h 243840"/>
                                <a:gd name="connsiteX3" fmla="*/ 274320 w 548640"/>
                                <a:gd name="connsiteY3" fmla="*/ 243840 h 243840"/>
                                <a:gd name="connsiteX4" fmla="*/ 0 w 548640"/>
                                <a:gd name="connsiteY4" fmla="*/ 121920 h 243840"/>
                                <a:gd name="connsiteX0" fmla="*/ 0 w 1200150"/>
                                <a:gd name="connsiteY0" fmla="*/ 129561 h 243885"/>
                                <a:gd name="connsiteX1" fmla="*/ 925830 w 1200150"/>
                                <a:gd name="connsiteY1" fmla="*/ 21 h 243885"/>
                                <a:gd name="connsiteX2" fmla="*/ 1200150 w 1200150"/>
                                <a:gd name="connsiteY2" fmla="*/ 121941 h 243885"/>
                                <a:gd name="connsiteX3" fmla="*/ 925830 w 1200150"/>
                                <a:gd name="connsiteY3" fmla="*/ 243861 h 243885"/>
                                <a:gd name="connsiteX4" fmla="*/ 0 w 1200150"/>
                                <a:gd name="connsiteY4" fmla="*/ 129561 h 243885"/>
                                <a:gd name="connsiteX0" fmla="*/ 8802 w 1208952"/>
                                <a:gd name="connsiteY0" fmla="*/ 129561 h 243878"/>
                                <a:gd name="connsiteX1" fmla="*/ 934632 w 1208952"/>
                                <a:gd name="connsiteY1" fmla="*/ 21 h 243878"/>
                                <a:gd name="connsiteX2" fmla="*/ 1208952 w 1208952"/>
                                <a:gd name="connsiteY2" fmla="*/ 121941 h 243878"/>
                                <a:gd name="connsiteX3" fmla="*/ 934632 w 1208952"/>
                                <a:gd name="connsiteY3" fmla="*/ 243861 h 243878"/>
                                <a:gd name="connsiteX4" fmla="*/ 8802 w 1208952"/>
                                <a:gd name="connsiteY4" fmla="*/ 129561 h 243878"/>
                                <a:gd name="connsiteX0" fmla="*/ 0 w 1200150"/>
                                <a:gd name="connsiteY0" fmla="*/ 129561 h 243876"/>
                                <a:gd name="connsiteX1" fmla="*/ 925830 w 1200150"/>
                                <a:gd name="connsiteY1" fmla="*/ 21 h 243876"/>
                                <a:gd name="connsiteX2" fmla="*/ 1200150 w 1200150"/>
                                <a:gd name="connsiteY2" fmla="*/ 121941 h 243876"/>
                                <a:gd name="connsiteX3" fmla="*/ 925830 w 1200150"/>
                                <a:gd name="connsiteY3" fmla="*/ 243861 h 243876"/>
                                <a:gd name="connsiteX4" fmla="*/ 0 w 1200150"/>
                                <a:gd name="connsiteY4" fmla="*/ 129561 h 2438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00150" h="243876">
                                  <a:moveTo>
                                    <a:pt x="0" y="129561"/>
                                  </a:moveTo>
                                  <a:cubicBezTo>
                                    <a:pt x="0" y="92706"/>
                                    <a:pt x="725805" y="1291"/>
                                    <a:pt x="925830" y="21"/>
                                  </a:cubicBezTo>
                                  <a:cubicBezTo>
                                    <a:pt x="1125855" y="-1249"/>
                                    <a:pt x="1200150" y="54606"/>
                                    <a:pt x="1200150" y="121941"/>
                                  </a:cubicBezTo>
                                  <a:cubicBezTo>
                                    <a:pt x="1200150" y="189276"/>
                                    <a:pt x="1125855" y="242591"/>
                                    <a:pt x="925830" y="243861"/>
                                  </a:cubicBezTo>
                                  <a:cubicBezTo>
                                    <a:pt x="725805" y="245131"/>
                                    <a:pt x="0" y="166416"/>
                                    <a:pt x="0" y="1295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548235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椭圆 42"/>
                          <wps:cNvSpPr/>
                          <wps:spPr>
                            <a:xfrm rot="19048573">
                              <a:off x="2546009" y="475904"/>
                              <a:ext cx="422910" cy="110490"/>
                            </a:xfrm>
                            <a:custGeom>
                              <a:avLst/>
                              <a:gdLst>
                                <a:gd name="connsiteX0" fmla="*/ 0 w 548640"/>
                                <a:gd name="connsiteY0" fmla="*/ 121920 h 243840"/>
                                <a:gd name="connsiteX1" fmla="*/ 274320 w 548640"/>
                                <a:gd name="connsiteY1" fmla="*/ 0 h 243840"/>
                                <a:gd name="connsiteX2" fmla="*/ 548640 w 548640"/>
                                <a:gd name="connsiteY2" fmla="*/ 121920 h 243840"/>
                                <a:gd name="connsiteX3" fmla="*/ 274320 w 548640"/>
                                <a:gd name="connsiteY3" fmla="*/ 243840 h 243840"/>
                                <a:gd name="connsiteX4" fmla="*/ 0 w 548640"/>
                                <a:gd name="connsiteY4" fmla="*/ 121920 h 243840"/>
                                <a:gd name="connsiteX0" fmla="*/ 0 w 1200150"/>
                                <a:gd name="connsiteY0" fmla="*/ 129561 h 243885"/>
                                <a:gd name="connsiteX1" fmla="*/ 925830 w 1200150"/>
                                <a:gd name="connsiteY1" fmla="*/ 21 h 243885"/>
                                <a:gd name="connsiteX2" fmla="*/ 1200150 w 1200150"/>
                                <a:gd name="connsiteY2" fmla="*/ 121941 h 243885"/>
                                <a:gd name="connsiteX3" fmla="*/ 925830 w 1200150"/>
                                <a:gd name="connsiteY3" fmla="*/ 243861 h 243885"/>
                                <a:gd name="connsiteX4" fmla="*/ 0 w 1200150"/>
                                <a:gd name="connsiteY4" fmla="*/ 129561 h 243885"/>
                                <a:gd name="connsiteX0" fmla="*/ 8802 w 1208952"/>
                                <a:gd name="connsiteY0" fmla="*/ 129561 h 243878"/>
                                <a:gd name="connsiteX1" fmla="*/ 934632 w 1208952"/>
                                <a:gd name="connsiteY1" fmla="*/ 21 h 243878"/>
                                <a:gd name="connsiteX2" fmla="*/ 1208952 w 1208952"/>
                                <a:gd name="connsiteY2" fmla="*/ 121941 h 243878"/>
                                <a:gd name="connsiteX3" fmla="*/ 934632 w 1208952"/>
                                <a:gd name="connsiteY3" fmla="*/ 243861 h 243878"/>
                                <a:gd name="connsiteX4" fmla="*/ 8802 w 1208952"/>
                                <a:gd name="connsiteY4" fmla="*/ 129561 h 243878"/>
                                <a:gd name="connsiteX0" fmla="*/ 0 w 1200150"/>
                                <a:gd name="connsiteY0" fmla="*/ 129561 h 243876"/>
                                <a:gd name="connsiteX1" fmla="*/ 925830 w 1200150"/>
                                <a:gd name="connsiteY1" fmla="*/ 21 h 243876"/>
                                <a:gd name="connsiteX2" fmla="*/ 1200150 w 1200150"/>
                                <a:gd name="connsiteY2" fmla="*/ 121941 h 243876"/>
                                <a:gd name="connsiteX3" fmla="*/ 925830 w 1200150"/>
                                <a:gd name="connsiteY3" fmla="*/ 243861 h 243876"/>
                                <a:gd name="connsiteX4" fmla="*/ 0 w 1200150"/>
                                <a:gd name="connsiteY4" fmla="*/ 129561 h 2438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00150" h="243876">
                                  <a:moveTo>
                                    <a:pt x="0" y="129561"/>
                                  </a:moveTo>
                                  <a:cubicBezTo>
                                    <a:pt x="0" y="92706"/>
                                    <a:pt x="725805" y="1291"/>
                                    <a:pt x="925830" y="21"/>
                                  </a:cubicBezTo>
                                  <a:cubicBezTo>
                                    <a:pt x="1125855" y="-1249"/>
                                    <a:pt x="1200150" y="54606"/>
                                    <a:pt x="1200150" y="121941"/>
                                  </a:cubicBezTo>
                                  <a:cubicBezTo>
                                    <a:pt x="1200150" y="189276"/>
                                    <a:pt x="1125855" y="242591"/>
                                    <a:pt x="925830" y="243861"/>
                                  </a:cubicBezTo>
                                  <a:cubicBezTo>
                                    <a:pt x="725805" y="245131"/>
                                    <a:pt x="0" y="166416"/>
                                    <a:pt x="0" y="1295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548235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椭圆 42"/>
                          <wps:cNvSpPr/>
                          <wps:spPr>
                            <a:xfrm rot="17605552">
                              <a:off x="2473619" y="420027"/>
                              <a:ext cx="422910" cy="110490"/>
                            </a:xfrm>
                            <a:custGeom>
                              <a:avLst/>
                              <a:gdLst>
                                <a:gd name="connsiteX0" fmla="*/ 0 w 548640"/>
                                <a:gd name="connsiteY0" fmla="*/ 121920 h 243840"/>
                                <a:gd name="connsiteX1" fmla="*/ 274320 w 548640"/>
                                <a:gd name="connsiteY1" fmla="*/ 0 h 243840"/>
                                <a:gd name="connsiteX2" fmla="*/ 548640 w 548640"/>
                                <a:gd name="connsiteY2" fmla="*/ 121920 h 243840"/>
                                <a:gd name="connsiteX3" fmla="*/ 274320 w 548640"/>
                                <a:gd name="connsiteY3" fmla="*/ 243840 h 243840"/>
                                <a:gd name="connsiteX4" fmla="*/ 0 w 548640"/>
                                <a:gd name="connsiteY4" fmla="*/ 121920 h 243840"/>
                                <a:gd name="connsiteX0" fmla="*/ 0 w 1200150"/>
                                <a:gd name="connsiteY0" fmla="*/ 129561 h 243885"/>
                                <a:gd name="connsiteX1" fmla="*/ 925830 w 1200150"/>
                                <a:gd name="connsiteY1" fmla="*/ 21 h 243885"/>
                                <a:gd name="connsiteX2" fmla="*/ 1200150 w 1200150"/>
                                <a:gd name="connsiteY2" fmla="*/ 121941 h 243885"/>
                                <a:gd name="connsiteX3" fmla="*/ 925830 w 1200150"/>
                                <a:gd name="connsiteY3" fmla="*/ 243861 h 243885"/>
                                <a:gd name="connsiteX4" fmla="*/ 0 w 1200150"/>
                                <a:gd name="connsiteY4" fmla="*/ 129561 h 243885"/>
                                <a:gd name="connsiteX0" fmla="*/ 8802 w 1208952"/>
                                <a:gd name="connsiteY0" fmla="*/ 129561 h 243878"/>
                                <a:gd name="connsiteX1" fmla="*/ 934632 w 1208952"/>
                                <a:gd name="connsiteY1" fmla="*/ 21 h 243878"/>
                                <a:gd name="connsiteX2" fmla="*/ 1208952 w 1208952"/>
                                <a:gd name="connsiteY2" fmla="*/ 121941 h 243878"/>
                                <a:gd name="connsiteX3" fmla="*/ 934632 w 1208952"/>
                                <a:gd name="connsiteY3" fmla="*/ 243861 h 243878"/>
                                <a:gd name="connsiteX4" fmla="*/ 8802 w 1208952"/>
                                <a:gd name="connsiteY4" fmla="*/ 129561 h 243878"/>
                                <a:gd name="connsiteX0" fmla="*/ 0 w 1200150"/>
                                <a:gd name="connsiteY0" fmla="*/ 129561 h 243876"/>
                                <a:gd name="connsiteX1" fmla="*/ 925830 w 1200150"/>
                                <a:gd name="connsiteY1" fmla="*/ 21 h 243876"/>
                                <a:gd name="connsiteX2" fmla="*/ 1200150 w 1200150"/>
                                <a:gd name="connsiteY2" fmla="*/ 121941 h 243876"/>
                                <a:gd name="connsiteX3" fmla="*/ 925830 w 1200150"/>
                                <a:gd name="connsiteY3" fmla="*/ 243861 h 243876"/>
                                <a:gd name="connsiteX4" fmla="*/ 0 w 1200150"/>
                                <a:gd name="connsiteY4" fmla="*/ 129561 h 2438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00150" h="243876">
                                  <a:moveTo>
                                    <a:pt x="0" y="129561"/>
                                  </a:moveTo>
                                  <a:cubicBezTo>
                                    <a:pt x="0" y="92706"/>
                                    <a:pt x="725805" y="1291"/>
                                    <a:pt x="925830" y="21"/>
                                  </a:cubicBezTo>
                                  <a:cubicBezTo>
                                    <a:pt x="1125855" y="-1249"/>
                                    <a:pt x="1200150" y="54606"/>
                                    <a:pt x="1200150" y="121941"/>
                                  </a:cubicBezTo>
                                  <a:cubicBezTo>
                                    <a:pt x="1200150" y="189276"/>
                                    <a:pt x="1125855" y="242591"/>
                                    <a:pt x="925830" y="243861"/>
                                  </a:cubicBezTo>
                                  <a:cubicBezTo>
                                    <a:pt x="725805" y="245131"/>
                                    <a:pt x="0" y="166416"/>
                                    <a:pt x="0" y="1295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548235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8" name="组合 68"/>
                          <wpg:cNvGrpSpPr/>
                          <wpg:grpSpPr>
                            <a:xfrm flipV="1">
                              <a:off x="2547297" y="668750"/>
                              <a:ext cx="480060" cy="422910"/>
                              <a:chOff x="3655275" y="478250"/>
                              <a:chExt cx="480060" cy="422910"/>
                            </a:xfrm>
                            <a:grpFill/>
                          </wpg:grpSpPr>
                          <wps:wsp>
                            <wps:cNvPr id="69" name="椭圆 42"/>
                            <wps:cNvSpPr/>
                            <wps:spPr>
                              <a:xfrm rot="20285793">
                                <a:off x="3712425" y="756380"/>
                                <a:ext cx="422910" cy="110490"/>
                              </a:xfrm>
                              <a:custGeom>
                                <a:avLst/>
                                <a:gdLst>
                                  <a:gd name="connsiteX0" fmla="*/ 0 w 548640"/>
                                  <a:gd name="connsiteY0" fmla="*/ 121920 h 243840"/>
                                  <a:gd name="connsiteX1" fmla="*/ 274320 w 548640"/>
                                  <a:gd name="connsiteY1" fmla="*/ 0 h 243840"/>
                                  <a:gd name="connsiteX2" fmla="*/ 548640 w 548640"/>
                                  <a:gd name="connsiteY2" fmla="*/ 121920 h 243840"/>
                                  <a:gd name="connsiteX3" fmla="*/ 274320 w 548640"/>
                                  <a:gd name="connsiteY3" fmla="*/ 243840 h 243840"/>
                                  <a:gd name="connsiteX4" fmla="*/ 0 w 548640"/>
                                  <a:gd name="connsiteY4" fmla="*/ 121920 h 243840"/>
                                  <a:gd name="connsiteX0" fmla="*/ 0 w 1200150"/>
                                  <a:gd name="connsiteY0" fmla="*/ 129561 h 243885"/>
                                  <a:gd name="connsiteX1" fmla="*/ 925830 w 1200150"/>
                                  <a:gd name="connsiteY1" fmla="*/ 21 h 243885"/>
                                  <a:gd name="connsiteX2" fmla="*/ 1200150 w 1200150"/>
                                  <a:gd name="connsiteY2" fmla="*/ 121941 h 243885"/>
                                  <a:gd name="connsiteX3" fmla="*/ 925830 w 1200150"/>
                                  <a:gd name="connsiteY3" fmla="*/ 243861 h 243885"/>
                                  <a:gd name="connsiteX4" fmla="*/ 0 w 1200150"/>
                                  <a:gd name="connsiteY4" fmla="*/ 129561 h 243885"/>
                                  <a:gd name="connsiteX0" fmla="*/ 8802 w 1208952"/>
                                  <a:gd name="connsiteY0" fmla="*/ 129561 h 243878"/>
                                  <a:gd name="connsiteX1" fmla="*/ 934632 w 1208952"/>
                                  <a:gd name="connsiteY1" fmla="*/ 21 h 243878"/>
                                  <a:gd name="connsiteX2" fmla="*/ 1208952 w 1208952"/>
                                  <a:gd name="connsiteY2" fmla="*/ 121941 h 243878"/>
                                  <a:gd name="connsiteX3" fmla="*/ 934632 w 1208952"/>
                                  <a:gd name="connsiteY3" fmla="*/ 243861 h 243878"/>
                                  <a:gd name="connsiteX4" fmla="*/ 8802 w 1208952"/>
                                  <a:gd name="connsiteY4" fmla="*/ 129561 h 243878"/>
                                  <a:gd name="connsiteX0" fmla="*/ 0 w 1200150"/>
                                  <a:gd name="connsiteY0" fmla="*/ 129561 h 243876"/>
                                  <a:gd name="connsiteX1" fmla="*/ 925830 w 1200150"/>
                                  <a:gd name="connsiteY1" fmla="*/ 21 h 243876"/>
                                  <a:gd name="connsiteX2" fmla="*/ 1200150 w 1200150"/>
                                  <a:gd name="connsiteY2" fmla="*/ 121941 h 243876"/>
                                  <a:gd name="connsiteX3" fmla="*/ 925830 w 1200150"/>
                                  <a:gd name="connsiteY3" fmla="*/ 243861 h 243876"/>
                                  <a:gd name="connsiteX4" fmla="*/ 0 w 1200150"/>
                                  <a:gd name="connsiteY4" fmla="*/ 129561 h 243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00150" h="243876">
                                    <a:moveTo>
                                      <a:pt x="0" y="129561"/>
                                    </a:moveTo>
                                    <a:cubicBezTo>
                                      <a:pt x="0" y="92706"/>
                                      <a:pt x="725805" y="1291"/>
                                      <a:pt x="925830" y="21"/>
                                    </a:cubicBezTo>
                                    <a:cubicBezTo>
                                      <a:pt x="1125855" y="-1249"/>
                                      <a:pt x="1200150" y="54606"/>
                                      <a:pt x="1200150" y="121941"/>
                                    </a:cubicBezTo>
                                    <a:cubicBezTo>
                                      <a:pt x="1200150" y="189276"/>
                                      <a:pt x="1125855" y="242591"/>
                                      <a:pt x="925830" y="243861"/>
                                    </a:cubicBezTo>
                                    <a:cubicBezTo>
                                      <a:pt x="725805" y="245131"/>
                                      <a:pt x="0" y="166416"/>
                                      <a:pt x="0" y="1295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>
                                  <a:alpha val="80000"/>
                                </a:srgbClr>
                              </a:solidFill>
                              <a:ln>
                                <a:solidFill>
                                  <a:srgbClr val="548235">
                                    <a:alpha val="60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椭圆 42"/>
                            <wps:cNvSpPr/>
                            <wps:spPr>
                              <a:xfrm rot="19048573">
                                <a:off x="3655275" y="690340"/>
                                <a:ext cx="422910" cy="110490"/>
                              </a:xfrm>
                              <a:custGeom>
                                <a:avLst/>
                                <a:gdLst>
                                  <a:gd name="connsiteX0" fmla="*/ 0 w 548640"/>
                                  <a:gd name="connsiteY0" fmla="*/ 121920 h 243840"/>
                                  <a:gd name="connsiteX1" fmla="*/ 274320 w 548640"/>
                                  <a:gd name="connsiteY1" fmla="*/ 0 h 243840"/>
                                  <a:gd name="connsiteX2" fmla="*/ 548640 w 548640"/>
                                  <a:gd name="connsiteY2" fmla="*/ 121920 h 243840"/>
                                  <a:gd name="connsiteX3" fmla="*/ 274320 w 548640"/>
                                  <a:gd name="connsiteY3" fmla="*/ 243840 h 243840"/>
                                  <a:gd name="connsiteX4" fmla="*/ 0 w 548640"/>
                                  <a:gd name="connsiteY4" fmla="*/ 121920 h 243840"/>
                                  <a:gd name="connsiteX0" fmla="*/ 0 w 1200150"/>
                                  <a:gd name="connsiteY0" fmla="*/ 129561 h 243885"/>
                                  <a:gd name="connsiteX1" fmla="*/ 925830 w 1200150"/>
                                  <a:gd name="connsiteY1" fmla="*/ 21 h 243885"/>
                                  <a:gd name="connsiteX2" fmla="*/ 1200150 w 1200150"/>
                                  <a:gd name="connsiteY2" fmla="*/ 121941 h 243885"/>
                                  <a:gd name="connsiteX3" fmla="*/ 925830 w 1200150"/>
                                  <a:gd name="connsiteY3" fmla="*/ 243861 h 243885"/>
                                  <a:gd name="connsiteX4" fmla="*/ 0 w 1200150"/>
                                  <a:gd name="connsiteY4" fmla="*/ 129561 h 243885"/>
                                  <a:gd name="connsiteX0" fmla="*/ 8802 w 1208952"/>
                                  <a:gd name="connsiteY0" fmla="*/ 129561 h 243878"/>
                                  <a:gd name="connsiteX1" fmla="*/ 934632 w 1208952"/>
                                  <a:gd name="connsiteY1" fmla="*/ 21 h 243878"/>
                                  <a:gd name="connsiteX2" fmla="*/ 1208952 w 1208952"/>
                                  <a:gd name="connsiteY2" fmla="*/ 121941 h 243878"/>
                                  <a:gd name="connsiteX3" fmla="*/ 934632 w 1208952"/>
                                  <a:gd name="connsiteY3" fmla="*/ 243861 h 243878"/>
                                  <a:gd name="connsiteX4" fmla="*/ 8802 w 1208952"/>
                                  <a:gd name="connsiteY4" fmla="*/ 129561 h 243878"/>
                                  <a:gd name="connsiteX0" fmla="*/ 0 w 1200150"/>
                                  <a:gd name="connsiteY0" fmla="*/ 129561 h 243876"/>
                                  <a:gd name="connsiteX1" fmla="*/ 925830 w 1200150"/>
                                  <a:gd name="connsiteY1" fmla="*/ 21 h 243876"/>
                                  <a:gd name="connsiteX2" fmla="*/ 1200150 w 1200150"/>
                                  <a:gd name="connsiteY2" fmla="*/ 121941 h 243876"/>
                                  <a:gd name="connsiteX3" fmla="*/ 925830 w 1200150"/>
                                  <a:gd name="connsiteY3" fmla="*/ 243861 h 243876"/>
                                  <a:gd name="connsiteX4" fmla="*/ 0 w 1200150"/>
                                  <a:gd name="connsiteY4" fmla="*/ 129561 h 243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00150" h="243876">
                                    <a:moveTo>
                                      <a:pt x="0" y="129561"/>
                                    </a:moveTo>
                                    <a:cubicBezTo>
                                      <a:pt x="0" y="92706"/>
                                      <a:pt x="725805" y="1291"/>
                                      <a:pt x="925830" y="21"/>
                                    </a:cubicBezTo>
                                    <a:cubicBezTo>
                                      <a:pt x="1125855" y="-1249"/>
                                      <a:pt x="1200150" y="54606"/>
                                      <a:pt x="1200150" y="121941"/>
                                    </a:cubicBezTo>
                                    <a:cubicBezTo>
                                      <a:pt x="1200150" y="189276"/>
                                      <a:pt x="1125855" y="242591"/>
                                      <a:pt x="925830" y="243861"/>
                                    </a:cubicBezTo>
                                    <a:cubicBezTo>
                                      <a:pt x="725805" y="245131"/>
                                      <a:pt x="0" y="166416"/>
                                      <a:pt x="0" y="1295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solidFill>
                                  <a:srgbClr val="548235">
                                    <a:alpha val="60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椭圆 42"/>
                            <wps:cNvSpPr/>
                            <wps:spPr>
                              <a:xfrm rot="17605552">
                                <a:off x="3582885" y="634460"/>
                                <a:ext cx="422910" cy="110490"/>
                              </a:xfrm>
                              <a:custGeom>
                                <a:avLst/>
                                <a:gdLst>
                                  <a:gd name="connsiteX0" fmla="*/ 0 w 548640"/>
                                  <a:gd name="connsiteY0" fmla="*/ 121920 h 243840"/>
                                  <a:gd name="connsiteX1" fmla="*/ 274320 w 548640"/>
                                  <a:gd name="connsiteY1" fmla="*/ 0 h 243840"/>
                                  <a:gd name="connsiteX2" fmla="*/ 548640 w 548640"/>
                                  <a:gd name="connsiteY2" fmla="*/ 121920 h 243840"/>
                                  <a:gd name="connsiteX3" fmla="*/ 274320 w 548640"/>
                                  <a:gd name="connsiteY3" fmla="*/ 243840 h 243840"/>
                                  <a:gd name="connsiteX4" fmla="*/ 0 w 548640"/>
                                  <a:gd name="connsiteY4" fmla="*/ 121920 h 243840"/>
                                  <a:gd name="connsiteX0" fmla="*/ 0 w 1200150"/>
                                  <a:gd name="connsiteY0" fmla="*/ 129561 h 243885"/>
                                  <a:gd name="connsiteX1" fmla="*/ 925830 w 1200150"/>
                                  <a:gd name="connsiteY1" fmla="*/ 21 h 243885"/>
                                  <a:gd name="connsiteX2" fmla="*/ 1200150 w 1200150"/>
                                  <a:gd name="connsiteY2" fmla="*/ 121941 h 243885"/>
                                  <a:gd name="connsiteX3" fmla="*/ 925830 w 1200150"/>
                                  <a:gd name="connsiteY3" fmla="*/ 243861 h 243885"/>
                                  <a:gd name="connsiteX4" fmla="*/ 0 w 1200150"/>
                                  <a:gd name="connsiteY4" fmla="*/ 129561 h 243885"/>
                                  <a:gd name="connsiteX0" fmla="*/ 8802 w 1208952"/>
                                  <a:gd name="connsiteY0" fmla="*/ 129561 h 243878"/>
                                  <a:gd name="connsiteX1" fmla="*/ 934632 w 1208952"/>
                                  <a:gd name="connsiteY1" fmla="*/ 21 h 243878"/>
                                  <a:gd name="connsiteX2" fmla="*/ 1208952 w 1208952"/>
                                  <a:gd name="connsiteY2" fmla="*/ 121941 h 243878"/>
                                  <a:gd name="connsiteX3" fmla="*/ 934632 w 1208952"/>
                                  <a:gd name="connsiteY3" fmla="*/ 243861 h 243878"/>
                                  <a:gd name="connsiteX4" fmla="*/ 8802 w 1208952"/>
                                  <a:gd name="connsiteY4" fmla="*/ 129561 h 243878"/>
                                  <a:gd name="connsiteX0" fmla="*/ 0 w 1200150"/>
                                  <a:gd name="connsiteY0" fmla="*/ 129561 h 243876"/>
                                  <a:gd name="connsiteX1" fmla="*/ 925830 w 1200150"/>
                                  <a:gd name="connsiteY1" fmla="*/ 21 h 243876"/>
                                  <a:gd name="connsiteX2" fmla="*/ 1200150 w 1200150"/>
                                  <a:gd name="connsiteY2" fmla="*/ 121941 h 243876"/>
                                  <a:gd name="connsiteX3" fmla="*/ 925830 w 1200150"/>
                                  <a:gd name="connsiteY3" fmla="*/ 243861 h 243876"/>
                                  <a:gd name="connsiteX4" fmla="*/ 0 w 1200150"/>
                                  <a:gd name="connsiteY4" fmla="*/ 129561 h 243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00150" h="243876">
                                    <a:moveTo>
                                      <a:pt x="0" y="129561"/>
                                    </a:moveTo>
                                    <a:cubicBezTo>
                                      <a:pt x="0" y="92706"/>
                                      <a:pt x="725805" y="1291"/>
                                      <a:pt x="925830" y="21"/>
                                    </a:cubicBezTo>
                                    <a:cubicBezTo>
                                      <a:pt x="1125855" y="-1249"/>
                                      <a:pt x="1200150" y="54606"/>
                                      <a:pt x="1200150" y="121941"/>
                                    </a:cubicBezTo>
                                    <a:cubicBezTo>
                                      <a:pt x="1200150" y="189276"/>
                                      <a:pt x="1125855" y="242591"/>
                                      <a:pt x="925830" y="243861"/>
                                    </a:cubicBezTo>
                                    <a:cubicBezTo>
                                      <a:pt x="725805" y="245131"/>
                                      <a:pt x="0" y="166416"/>
                                      <a:pt x="0" y="1295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solidFill>
                                  <a:srgbClr val="548235">
                                    <a:alpha val="60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2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3438" y="655607"/>
                            <a:ext cx="272887" cy="20466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688032" id="画布 72" o:spid="_x0000_s1068" editas="canvas" style="width:6in;height:252pt;mso-position-horizontal-relative:char;mso-position-vertical-relative:lin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">
                <v:shape id="_x0000_s1069" type="#_x0000_t75" style="position:absolute;width:54864;height:32004;visibility:visible;mso-wrap-style:square">
                  <v:fill o:detectmouseclick="t"/>
                  <v:path o:connecttype="none"/>
                </v:shape>
                <v:shape id="等腰三角形 51" o:spid="_x0000_s1070" type="#_x0000_t5" style="position:absolute;left:12163;top:5865;width:1466;height:2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7rZ8QA&#10;AADbAAAADwAAAGRycy9kb3ducmV2LnhtbESPT2sCMRTE74V+h/AKXopmXazK1ihFFIqX4h/w+tg8&#10;N8smL8sm6vrtG6HQ4zAzv2EWq95ZcaMu1J4VjEcZCOLS65orBafjdjgHESKyRuuZFDwowGr5+rLA&#10;Qvs77+l2iJVIEA4FKjAxtoWUoTTkMIx8S5y8i+8cxiS7SuoO7wnurMyzbCod1pwWDLa0NlQ2h6tT&#10;sD9N8tn5Z2Jdbuz7Zpc3W2w2Sg3e+q9PEJH6+B/+a39rBR9jeH5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O62fEAAAA2wAAAA8AAAAAAAAAAAAAAAAAmAIAAGRycy9k&#10;b3ducmV2LnhtbFBLBQYAAAAABAAEAPUAAACJAwAAAAA=&#10;" fillcolor="#a5a5a5 [3206]" strokecolor="#525252 [1606]" strokeweight="1pt"/>
                <v:shape id="等腰三角形 52" o:spid="_x0000_s1071" type="#_x0000_t5" style="position:absolute;left:35885;top:21220;width:1467;height:2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1EMQA&#10;AADbAAAADwAAAGRycy9kb3ducmV2LnhtbESPT2sCMRTE74V+h/AKvZSabbBWVqOUolC8FP+A18fm&#10;uVk2eVk2qW6/fSMIHoeZ+Q0zXw7eiTP1sQms4W1UgCCugmm41nDYr1+nIGJCNugCk4Y/irBcPD7M&#10;sTThwls671ItMoRjiRpsSl0pZawseYyj0BFn7xR6jynLvpamx0uGeydVUUykx4bzgsWOvixV7e7X&#10;a9gexurj+DN2Xln3stqodo3tSuvnp+FzBiLRkO7hW/vbaHhXcP2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cdRDEAAAA2wAAAA8AAAAAAAAAAAAAAAAAmAIAAGRycy9k&#10;b3ducmV2LnhtbFBLBQYAAAAABAAEAPUAAACJAwAAAAA=&#10;" fillcolor="#a5a5a5 [3206]" strokecolor="#525252 [1606]" strokeweight="1pt"/>
                <v:shape id="直接箭头连接符 53" o:spid="_x0000_s1072" type="#_x0000_t32" style="position:absolute;left:13284;top:6814;width:23119;height:146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IzGMQAAADbAAAADwAAAGRycy9kb3ducmV2LnhtbESPwW7CMBBE70j9B2sr9VbsFmhpGoOg&#10;EoIDHEr5gFW8TaLG68g2IfD1GKkSx9HMvNHk8942oiMfascaXoYKBHHhTM2lhsPP6nkKIkRkg41j&#10;0nCmAPPZwyDHzLgTf1O3j6VIEA4ZaqhibDMpQ1GRxTB0LXHyfp23GJP0pTQeTwluG/mq1Ju0WHNa&#10;qLClr4qKv/3RamjPqhm9by7j3dJvL6TW4eg+gtZPj/3iE0SkPt7D/+2N0TAZwe1L+gF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YjMYxAAAANsAAAAPAAAAAAAAAAAA&#10;AAAAAKECAABkcnMvZG93bnJldi54bWxQSwUGAAAAAAQABAD5AAAAkgMAAAAA&#10;" strokecolor="#4472c4 [3204]" strokeweight=".5pt">
                  <v:stroke startarrow="block" joinstyle="miter"/>
                </v:shape>
                <v:shape id="直接箭头连接符 54" o:spid="_x0000_s1073" type="#_x0000_t32" style="position:absolute;left:12896;top:8108;width:22903;height:146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4PzMUAAADbAAAADwAAAGRycy9kb3ducmV2LnhtbESPzWrDMBCE74W+g9hALiWRnbSluFGC&#10;KeTnGrfFOS7W1nZjrYyl2M7bR4FCj8PMfMOsNqNpRE+dqy0riOcRCOLC6ppLBV+f29kbCOeRNTaW&#10;ScGVHGzWjw8rTLQd+Eh95ksRIOwSVFB53yZSuqIig25uW+Lg/djOoA+yK6XucAhw08hFFL1KgzWH&#10;hQpb+qioOGcXo6At4l1+aXKf1k/L06+L8u33sFdqOhnTdxCeRv8f/msftIKXZ7h/CT9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4PzMUAAADbAAAADwAAAAAAAAAA&#10;AAAAAAChAgAAZHJzL2Rvd25yZXYueG1sUEsFBgAAAAAEAAQA+QAAAJMDAAAAAA==&#10;" strokecolor="#4472c4 [3204]" strokeweight=".5pt">
                  <v:stroke dashstyle="longDash" endarrow="block" joinstyle="miter"/>
                </v:shape>
                <v:shape id="文本框 55" o:spid="_x0000_s1074" type="#_x0000_t202" style="position:absolute;left:6038;top:8281;width:10524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<v:textbox>
                    <w:txbxContent>
                      <w:p w14:paraId="11F781CE" w14:textId="288876BB" w:rsidR="0028375F" w:rsidRPr="00E3003C" w:rsidRDefault="0028375F" w:rsidP="0028375F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 w:hint="eastAsia"/>
                            <w:lang w:eastAsia="zh-CN"/>
                          </w:rPr>
                          <w:t>AP1</w:t>
                        </w:r>
                        <w:r>
                          <w:rPr>
                            <w:rFonts w:eastAsia="等线"/>
                            <w:lang w:eastAsia="zh-CN"/>
                          </w:rPr>
                          <w:t xml:space="preserve"> with LED</w:t>
                        </w:r>
                      </w:p>
                    </w:txbxContent>
                  </v:textbox>
                </v:shape>
                <v:shape id="文本框 56" o:spid="_x0000_s1075" type="#_x0000_t202" style="position:absolute;left:34160;top:23981;width:7333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<v:textbox>
                    <w:txbxContent>
                      <w:p w14:paraId="5F3B6844" w14:textId="77777777" w:rsidR="0028375F" w:rsidRPr="00E3003C" w:rsidRDefault="0028375F" w:rsidP="0028375F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/>
                            <w:lang w:eastAsia="zh-CN"/>
                          </w:rPr>
                          <w:t>STA1</w:t>
                        </w:r>
                      </w:p>
                    </w:txbxContent>
                  </v:textbox>
                </v:shape>
                <v:shape id="文本框 57" o:spid="_x0000_s1076" type="#_x0000_t202" style="position:absolute;left:22646;top:11791;width:7418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14:paraId="051BEDE5" w14:textId="77777777" w:rsidR="0028375F" w:rsidRDefault="0028375F" w:rsidP="0028375F"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STA,AP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mmW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shape id="文本框 58" o:spid="_x0000_s1077" type="#_x0000_t202" style="position:absolute;left:8997;top:14983;width:17540;height:5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<v:textbox>
                    <w:txbxContent>
                      <w:p w14:paraId="1B8220F7" w14:textId="3E1939B3" w:rsidR="0028375F" w:rsidRPr="0028375F" w:rsidRDefault="0028375F" w:rsidP="0028375F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/>
                            <w:lang w:eastAsia="zh-CN"/>
                          </w:rPr>
                          <w:t>AoA estimation from AP’s indicator LED</w:t>
                        </w:r>
                      </w:p>
                    </w:txbxContent>
                  </v:textbox>
                </v:shape>
                <v:line id="直接连接符 59" o:spid="_x0000_s1078" style="position:absolute;visibility:visible;mso-wrap-style:square" from="27458,22544" to="36664,2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8LGMQAAADbAAAADwAAAGRycy9kb3ducmV2LnhtbESPQWsCMRSE7wX/Q3iCt5q1YOlujSKC&#10;IPYgrgo9Pjavm6Wbl+wm1e2/NwWhx2FmvmEWq8G24kp9aBwrmE0zEMSV0w3XCs6n7fMbiBCRNbaO&#10;ScEvBVgtR08LLLS78ZGuZaxFgnAoUIGJ0RdShsqQxTB1njh5X663GJPsa6l7vCW4beVLlr1Kiw2n&#10;BYOeNoaq7/LHKuj2Vfkxr2cXv/Mbc+gw7z7zXKnJeFi/g4g0xP/wo73TCuY5/H1JP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wsYxAAAANsAAAAPAAAAAAAAAAAA&#10;AAAAAKECAABkcnMvZG93bnJldi54bWxQSwUGAAAAAAQABAD5AAAAkgMAAAAA&#10;" strokecolor="black [3213]" strokeweight=".5pt">
                  <v:stroke joinstyle="miter"/>
                </v:line>
                <v:line id="直接连接符 60" o:spid="_x0000_s1079" style="position:absolute;visibility:visible;mso-wrap-style:square" from="28252,17212" to="36664,2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loOMEAAADbAAAADwAAAGRycy9kb3ducmV2LnhtbERPz2vCMBS+D/wfwhO8zVRBWatRRBBk&#10;Owy7CR4fzbMpNi9pk2n33y8HYceP7/d6O9hW3KkPjWMFs2kGgrhyuuFawffX4fUNRIjIGlvHpOCX&#10;Amw3o5c1Fto9+ET3MtYihXAoUIGJ0RdShsqQxTB1njhxV9dbjAn2tdQ9PlK4beU8y5bSYsOpwaCn&#10;vaHqVv5YBd17VX4s6tnZH/3efHaYd5c8V2oyHnYrEJGG+C9+uo9awTKtT1/SD5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CWg4wQAAANsAAAAPAAAAAAAAAAAAAAAA&#10;AKECAABkcnMvZG93bnJldi54bWxQSwUGAAAAAAQABAD5AAAAjwMAAAAA&#10;" strokecolor="black [3213]" strokeweight=".5pt">
                  <v:stroke joinstyle="miter"/>
                </v:line>
                <v:shape id="弧形 61" o:spid="_x0000_s1080" style="position:absolute;left:33502;top:19739;width:5988;height:5585;visibility:visible;mso-wrap-style:square;v-text-anchor:middle" coordsize="598874,558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1+bMIA&#10;AADbAAAADwAAAGRycy9kb3ducmV2LnhtbESP0WoCMRRE3wX/IVzBN81uhUW2RinaqhRfav2Ay+Z2&#10;s3RzsySprn69KQg+DjNzhlmsetuKM/nQOFaQTzMQxJXTDdcKTt8fkzmIEJE1to5JwZUCrJbDwQJL&#10;7S78RedjrEWCcChRgYmxK6UMlSGLYeo64uT9OG8xJulrqT1eEty28iXLCmmx4bRgsKO1oer3+GcV&#10;YM6HYvtZbXfZyYSZf7/NerNRajzq315BROrjM/xo77WCIof/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X5swgAAANsAAAAPAAAAAAAAAAAAAAAAAJgCAABkcnMvZG93&#10;bnJldi54bWxQSwUGAAAAAAQABAD1AAAAhwMAAAAA&#10;" path="m1,279914nsc-152,218519,21392,158788,61301,109961l299437,279264,1,279914xem1,279914nfc-152,218519,21392,158788,61301,109961e" filled="f" strokecolor="black [3213]" strokeweight=".5pt">
                  <v:stroke joinstyle="miter"/>
                  <v:path arrowok="t" o:connecttype="custom" o:connectlocs="1,279914;61301,109961" o:connectangles="0,0"/>
                </v:shape>
                <v:shape id="文本框 62" o:spid="_x0000_s1081" type="#_x0000_t202" style="position:absolute;left:24208;top:18946;width:4585;height:28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6oosUA&#10;AADbAAAADwAAAGRycy9kb3ducmV2LnhtbESPQWsCMRSE74X+h/AKXkrN6mEpq1G0UBHRilqKx8fm&#10;dbO4eVmSqOu/N0Khx2FmvmHG08424kI+1I4VDPoZCOLS6ZorBd+Hz7d3ECEia2wck4IbBZhOnp/G&#10;WGh35R1d9rESCcKhQAUmxraQMpSGLIa+a4mT9+u8xZikr6T2eE1w28hhluXSYs1pwWBLH4bK0/5s&#10;FZzM6nWbLTbzn3x581+Hszv69VGp3ks3G4GI1MX/8F97qRXkQ3h8S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qiixQAAANsAAAAPAAAAAAAAAAAAAAAAAJgCAABkcnMv&#10;ZG93bnJldi54bWxQSwUGAAAAAAQABAD1AAAAigMAAAAA&#10;" filled="f" stroked="f" strokeweight=".5pt">
                  <v:textbox>
                    <w:txbxContent>
                      <w:p w14:paraId="6A37751A" w14:textId="57E80D88" w:rsidR="0028375F" w:rsidRDefault="0028375F" w:rsidP="0028375F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Ao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group id="组合 63" o:spid="_x0000_s1082" style="position:absolute;left:34239;top:19027;width:2819;height:4973;rotation:-10885797fd" coordorigin="25460,2638" coordsize="4867,8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XY+8wwAAANsAAAAP&#10;AAAAAAAAAAAAAAAAAKoCAABkcnMvZG93bnJldi54bWxQSwUGAAAAAAQABAD6AAAAmgMAAAAA&#10;">
                  <v:shape id="椭圆 42" o:spid="_x0000_s1083" style="position:absolute;left:26098;top:6171;width:4229;height:1106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rtMUA&#10;AADbAAAADwAAAGRycy9kb3ducmV2LnhtbESPT2vCQBTE70K/w/IK3uomYkXSrKEtCB4C4h8ovb1k&#10;n0lo9m2aXWP89l2h4HGYmd8waTaaVgzUu8aygngWgSAurW64UnA6bl5WIJxH1thaJgU3cpCtnyYp&#10;JtpeeU/DwVciQNglqKD2vkukdGVNBt3MdsTBO9veoA+yr6Tu8RrgppXzKFpKgw2HhRo7+qyp/Dlc&#10;jIIdyd+vOM6/bx/2dW7HIi/4nCs1fR7f30B4Gv0j/N/eagXLBdy/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Ku0xQAAANsAAAAPAAAAAAAAAAAAAAAAAJgCAABkcnMv&#10;ZG93bnJldi54bWxQSwUGAAAAAAQABAD1AAAAigMAAAAA&#10;" path="m,129561c,92706,725805,1291,925830,21v200025,-1270,274320,54585,274320,121920c1200150,189276,1125855,242591,925830,243861,725805,245131,,166416,,129561xe" filled="f" strokecolor="#548235" strokeweight="1pt">
                    <v:stroke opacity="39321f" joinstyle="miter"/>
                    <v:path arrowok="t" o:connecttype="custom" o:connectlocs="0,58710;326245,10;422910,55257;326245,110505;0,58710" o:connectangles="0,0,0,0,0"/>
                  </v:shape>
                  <v:shape id="椭圆 42" o:spid="_x0000_s1084" style="position:absolute;left:26031;top:5419;width:4229;height:1105;rotation:-1435464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/H28MA&#10;AADbAAAADwAAAGRycy9kb3ducmV2LnhtbESPQWsCMRSE7wX/Q3iCt5qNUimrUbRQEA8FdQseH5tn&#10;dnHzsmyirv/eFAoeh5n5hlmseteIG3Wh9qxBjTMQxKU3NVsNxfH7/RNEiMgGG8+k4UEBVsvB2wJz&#10;4++8p9shWpEgHHLUUMXY5lKGsiKHYexb4uSdfecwJtlZaTq8J7hr5CTLZtJhzWmhwpa+Kiovh6vT&#10;wL+7H5wcrWp3282puFpVqKnSejTs13MQkfr4Cv+3t0bD7AP+vq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/H28MAAADbAAAADwAAAAAAAAAAAAAAAACYAgAAZHJzL2Rv&#10;d25yZXYueG1sUEsFBgAAAAAEAAQA9QAAAIgDAAAAAA==&#10;" path="m,129561c,92706,725805,1291,925830,21v200025,-1270,274320,54585,274320,121920c1200150,189276,1125855,242591,925830,243861,725805,245131,,166416,,129561xe" filled="f" strokecolor="#548235" strokeweight="1pt">
                    <v:stroke opacity="39321f" joinstyle="miter"/>
                    <v:path arrowok="t" o:connecttype="custom" o:connectlocs="0,58699;326245,10;422910,55246;326245,110483;0,58699" o:connectangles="0,0,0,0,0"/>
                  </v:shape>
                  <v:shape id="椭圆 42" o:spid="_x0000_s1085" style="position:absolute;left:25460;top:4759;width:4229;height:1104;rotation:-2786839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0msYA&#10;AADbAAAADwAAAGRycy9kb3ducmV2LnhtbESPS2vDMBCE74X+B7GFXEoitxA3caOE0BDSS0PzIL0u&#10;1vpBrZWRlNj+91Wh0OMwM98wi1VvGnEj52vLCp4mCQji3OqaSwXn03Y8A+EDssbGMikYyMNqeX+3&#10;wEzbjg90O4ZSRAj7DBVUIbSZlD6vyKCf2JY4eoV1BkOUrpTaYRfhppHPSZJKgzXHhQpbeqso/z5e&#10;jYLdFucv0/3n7Gvjhs26uxTD40eh1OihX7+CCNSH//Bf+10rSFP4/RJ/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Z0msYAAADbAAAADwAAAAAAAAAAAAAAAACYAgAAZHJz&#10;L2Rvd25yZXYueG1sUEsFBgAAAAAEAAQA9QAAAIsDAAAAAA==&#10;" path="m,129561c,92706,725805,1291,925830,21v200025,-1270,274320,54585,274320,121920c1200150,189276,1125855,242591,925830,243861,725805,245131,,166416,,129561xe" filled="f" strokecolor="#548235" strokeweight="1pt">
                    <v:stroke opacity="39321f" joinstyle="miter"/>
                    <v:path arrowok="t" o:connecttype="custom" o:connectlocs="0,58699;326245,10;422910,55246;326245,110483;0,58699" o:connectangles="0,0,0,0,0"/>
                  </v:shape>
                  <v:shape id="椭圆 42" o:spid="_x0000_s1086" style="position:absolute;left:24736;top:4200;width:4229;height:1105;rotation:-4363002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Iz+8QA&#10;AADbAAAADwAAAGRycy9kb3ducmV2LnhtbESPQWvCQBSE74L/YXlCb3XTUrRE19AmCAr1UFv0+sg+&#10;s9Hs25BdTfrvu4WCx2FmvmGW2WAbcaPO144VPE0TEMSl0zVXCr6/1o+vIHxA1tg4JgU/5CFbjUdL&#10;TLXr+ZNu+1CJCGGfogITQptK6UtDFv3UtcTRO7nOYoiyq6TusI9w28jnJJlJizXHBYMt5YbKy/5q&#10;FeTrI328V8W5eCn73WZrhvxgjVIPk+FtASLQEO7h//ZGK5jN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yM/vEAAAA2wAAAA8AAAAAAAAAAAAAAAAAmAIAAGRycy9k&#10;b3ducmV2LnhtbFBLBQYAAAAABAAEAPUAAACJAwAAAAA=&#10;" path="m,129561c,92706,725805,1291,925830,21v200025,-1270,274320,54585,274320,121920c1200150,189276,1125855,242591,925830,243861,725805,245131,,166416,,129561xe" filled="f" strokecolor="#548235" strokeweight="1pt">
                    <v:stroke opacity="39321f" joinstyle="miter"/>
                    <v:path arrowok="t" o:connecttype="custom" o:connectlocs="0,58699;326245,10;422910,55246;326245,110483;0,58699" o:connectangles="0,0,0,0,0"/>
                  </v:shape>
                  <v:group id="组合 68" o:spid="_x0000_s1087" style="position:absolute;left:25472;top:6687;width:4801;height:4229;flip:y" coordorigin="36552,4782" coordsize="4800,4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rZS8AAAADbAAAADwAAAGRycy9kb3ducmV2LnhtbERPz2vCMBS+D/Y/hDfY&#10;baZKEemaighKGbtYt+Hx0TzbYPNSmli7/94cBI8f3+98PdlOjDR441jBfJaAIK6dNtwo+DnuPlYg&#10;fEDW2DkmBf/kYV28vuSYaXfjA41VaEQMYZ+hgjaEPpPS1y1Z9DPXE0fu7AaLIcKhkXrAWwy3nVwk&#10;yVJaNBwbWuxp21J9qa5Wwe/GpJT+nb6+k5qo1PK0r0yq1PvbtPkEEWgKT/HDXWoFyzg2fok/QBZ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pmtlLwAAAANsAAAAPAAAA&#10;AAAAAAAAAAAAAKoCAABkcnMvZG93bnJldi54bWxQSwUGAAAAAAQABAD6AAAAlwMAAAAA&#10;">
                    <v:shape id="椭圆 42" o:spid="_x0000_s1088" style="position:absolute;left:37124;top:7563;width:4229;height:1105;rotation:-1435464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VxcQA&#10;AADbAAAADwAAAGRycy9kb3ducmV2LnhtbESPQWvCQBSE74L/YXlCL9Js2oNpo6tooVB6M+bS2zP7&#10;ko1m34bsqum/7xYEj8PMfMOsNqPtxJUG3zpW8JKkIIgrp1tuFJSHz+c3ED4ga+wck4Jf8rBZTycr&#10;zLW78Z6uRWhEhLDPUYEJoc+l9JUhiz5xPXH0ajdYDFEOjdQD3iLcdvI1TRfSYstxwWBPH4aqc3Gx&#10;Co7fF5mWdVbvvG1O2Tg3B/2zV+ppNm6XIAKN4RG+t7+0gsU7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6VcXEAAAA2wAAAA8AAAAAAAAAAAAAAAAAmAIAAGRycy9k&#10;b3ducmV2LnhtbFBLBQYAAAAABAAEAPUAAACJAwAAAAA=&#10;" path="m,129561c,92706,725805,1291,925830,21v200025,-1270,274320,54585,274320,121920c1200150,189276,1125855,242591,925830,243861,725805,245131,,166416,,129561xe" fillcolor="yellow" strokecolor="#548235" strokeweight="1pt">
                      <v:fill opacity="52428f"/>
                      <v:stroke opacity="39321f" joinstyle="miter"/>
                      <v:path arrowok="t" o:connecttype="custom" o:connectlocs="0,58699;326245,10;422910,55246;326245,110483;0,58699" o:connectangles="0,0,0,0,0"/>
                    </v:shape>
                    <v:shape id="椭圆 42" o:spid="_x0000_s1089" style="position:absolute;left:36552;top:6903;width:4229;height:1105;rotation:-2786839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fqMMA&#10;AADbAAAADwAAAGRycy9kb3ducmV2LnhtbERPy2oCMRTdF/oP4Ra6KZppoY4djSIVqRvFF3V7mdx5&#10;0MnNkKTOzN+bRaHLw3nPl71pxI2cry0reB0nIIhzq2suFVzOm9EUhA/IGhvLpGAgD8vF48McM207&#10;PtLtFEoRQ9hnqKAKoc2k9HlFBv3YtsSRK6wzGCJ0pdQOuxhuGvmWJBNpsObYUGFLnxXlP6dfo+Br&#10;gx/p+/4wva7dsF5138XwsiuUen7qVzMQgfrwL/5zb7WCNK6PX+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rfqMMAAADbAAAADwAAAAAAAAAAAAAAAACYAgAAZHJzL2Rv&#10;d25yZXYueG1sUEsFBgAAAAAEAAQA9QAAAIgDAAAAAA==&#10;" path="m,129561c,92706,725805,1291,925830,21v200025,-1270,274320,54585,274320,121920c1200150,189276,1125855,242591,925830,243861,725805,245131,,166416,,129561xe" filled="f" strokecolor="#548235" strokeweight="1pt">
                      <v:stroke opacity="39321f" joinstyle="miter"/>
                      <v:path arrowok="t" o:connecttype="custom" o:connectlocs="0,58699;326245,10;422910,55246;326245,110483;0,58699" o:connectangles="0,0,0,0,0"/>
                    </v:shape>
                    <v:shape id="椭圆 42" o:spid="_x0000_s1090" style="position:absolute;left:35828;top:6344;width:4229;height:1105;rotation:-4363002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YycQA&#10;AADbAAAADwAAAGRycy9kb3ducmV2LnhtbESPQWvCQBSE70L/w/IKvekmIlVS19BGBAt60Ba9PrKv&#10;2bTZtyG7Nem/7wqCx2FmvmGW+WAbcaHO144VpJMEBHHpdM2Vgs+PzXgBwgdkjY1jUvBHHvLVw2iJ&#10;mXY9H+hyDJWIEPYZKjAhtJmUvjRk0U9cSxy9L9dZDFF2ldQd9hFuGzlNkmdpsea4YLClwlD5c/y1&#10;CorNmXZv1fp7PSv7/fbdDMXJGqWeHofXFxCBhnAP39pbrWCewvV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OmMnEAAAA2wAAAA8AAAAAAAAAAAAAAAAAmAIAAGRycy9k&#10;b3ducmV2LnhtbFBLBQYAAAAABAAEAPUAAACJAwAAAAA=&#10;" path="m,129561c,92706,725805,1291,925830,21v200025,-1270,274320,54585,274320,121920c1200150,189276,1125855,242591,925830,243861,725805,245131,,166416,,129561xe" filled="f" strokecolor="#548235" strokeweight="1pt">
                      <v:stroke opacity="39321f" joinstyle="miter"/>
                      <v:path arrowok="t" o:connecttype="custom" o:connectlocs="0,58699;326245,10;422910,55246;326245,110483;0,58699" o:connectangles="0,0,0,0,0"/>
                    </v:shape>
                  </v:group>
                </v:group>
                <v:shape id="图片 73" o:spid="_x0000_s1091" type="#_x0000_t75" style="position:absolute;left:9434;top:6556;width:2729;height:2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eginDAAAA2wAAAA8AAABkcnMvZG93bnJldi54bWxEj0FrAjEUhO8F/0N4greaqGCXrVGW0tKC&#10;INQKvT42r5vFzcuSxHX9902h4HGYmW+YzW50nRgoxNazhsVcgSCuvWm50XD6enssQMSEbLDzTBpu&#10;FGG3nTxssDT+yp80HFMjMoRjiRpsSn0pZawtOYxz3xNn78cHhynL0EgT8JrhrpNLpdbSYct5wWJP&#10;L5bq8/HiNByk/U7VcFP7Mbyqvlic34vqpPVsOlbPIBKN6R7+b38YDU8r+PuSf4D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6CKcMAAADbAAAADwAAAAAAAAAAAAAAAACf&#10;AgAAZHJzL2Rvd25yZXYueG1sUEsFBgAAAAAEAAQA9wAAAI8DAAAAAA==&#10;">
                  <v:imagedata r:id="rId10" o:title="" grayscale="t" bilevel="t"/>
                  <v:path arrowok="t"/>
                </v:shape>
                <w10:anchorlock/>
              </v:group>
            </w:pict>
          </mc:Fallback>
        </mc:AlternateContent>
      </w:r>
    </w:p>
    <w:p w14:paraId="2603588A" w14:textId="5111E147" w:rsidR="0028375F" w:rsidRPr="00E3003C" w:rsidRDefault="0028375F" w:rsidP="0028375F">
      <w:pPr>
        <w:jc w:val="center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Fig</w:t>
      </w:r>
      <w:r>
        <w:rPr>
          <w:rFonts w:eastAsia="等线"/>
          <w:lang w:eastAsia="zh-CN"/>
        </w:rPr>
        <w:t xml:space="preserve">.4 optical band assisted </w:t>
      </w:r>
      <w:proofErr w:type="spellStart"/>
      <w:r>
        <w:rPr>
          <w:rFonts w:eastAsia="等线"/>
          <w:lang w:eastAsia="zh-CN"/>
        </w:rPr>
        <w:t>mmW</w:t>
      </w:r>
      <w:proofErr w:type="spellEnd"/>
      <w:r>
        <w:rPr>
          <w:rFonts w:eastAsia="等线"/>
          <w:lang w:eastAsia="zh-CN"/>
        </w:rPr>
        <w:t xml:space="preserve"> </w:t>
      </w:r>
      <w:proofErr w:type="spellStart"/>
      <w:r>
        <w:rPr>
          <w:rFonts w:eastAsia="等线"/>
          <w:lang w:eastAsia="zh-CN"/>
        </w:rPr>
        <w:t>beamforming</w:t>
      </w:r>
      <w:proofErr w:type="spellEnd"/>
      <w:r>
        <w:rPr>
          <w:rFonts w:eastAsia="等线"/>
          <w:lang w:eastAsia="zh-CN"/>
        </w:rPr>
        <w:t xml:space="preserve"> Use cases for </w:t>
      </w:r>
      <w:r w:rsidRPr="00E3003C">
        <w:rPr>
          <w:rFonts w:eastAsia="等线"/>
          <w:lang w:eastAsia="zh-CN"/>
        </w:rPr>
        <w:t xml:space="preserve">integrated </w:t>
      </w:r>
      <w:proofErr w:type="spellStart"/>
      <w:r w:rsidRPr="00E3003C">
        <w:rPr>
          <w:rFonts w:eastAsia="等线"/>
          <w:lang w:eastAsia="zh-CN"/>
        </w:rPr>
        <w:t>mmW</w:t>
      </w:r>
      <w:proofErr w:type="spellEnd"/>
    </w:p>
    <w:p w14:paraId="523D3A6E" w14:textId="77777777" w:rsidR="0028375F" w:rsidRDefault="0028375F">
      <w:pPr>
        <w:rPr>
          <w:b/>
          <w:sz w:val="24"/>
        </w:rPr>
      </w:pPr>
    </w:p>
    <w:p w14:paraId="35FC44D3" w14:textId="6C5DD442" w:rsidR="0028375F" w:rsidRPr="0028375F" w:rsidRDefault="0028375F">
      <w:pPr>
        <w:rPr>
          <w:rFonts w:eastAsia="等线"/>
          <w:b/>
          <w:sz w:val="24"/>
          <w:lang w:eastAsia="zh-CN"/>
        </w:rPr>
      </w:pPr>
      <w:r>
        <w:rPr>
          <w:rFonts w:eastAsia="等线" w:hint="eastAsia"/>
          <w:b/>
          <w:sz w:val="24"/>
          <w:lang w:eastAsia="zh-CN"/>
        </w:rPr>
        <w:t>3</w:t>
      </w:r>
      <w:r>
        <w:rPr>
          <w:rFonts w:eastAsia="等线"/>
          <w:b/>
          <w:sz w:val="24"/>
          <w:lang w:eastAsia="zh-CN"/>
        </w:rPr>
        <w:t xml:space="preserve"> Conclusions</w:t>
      </w:r>
    </w:p>
    <w:p w14:paraId="111AF532" w14:textId="6C95126C" w:rsidR="0028375F" w:rsidRDefault="0028375F">
      <w:pPr>
        <w:rPr>
          <w:rFonts w:eastAsia="等线"/>
          <w:sz w:val="24"/>
          <w:lang w:eastAsia="zh-CN"/>
        </w:rPr>
      </w:pPr>
      <w:r>
        <w:rPr>
          <w:rFonts w:eastAsia="等线"/>
          <w:sz w:val="24"/>
          <w:lang w:eastAsia="zh-CN"/>
        </w:rPr>
        <w:t>Channel s</w:t>
      </w:r>
      <w:r w:rsidRPr="0028375F">
        <w:rPr>
          <w:rFonts w:eastAsia="等线"/>
          <w:sz w:val="24"/>
          <w:lang w:eastAsia="zh-CN"/>
        </w:rPr>
        <w:t xml:space="preserve">patial </w:t>
      </w:r>
      <w:r>
        <w:rPr>
          <w:rFonts w:eastAsia="等线"/>
          <w:sz w:val="24"/>
          <w:lang w:eastAsia="zh-CN"/>
        </w:rPr>
        <w:t xml:space="preserve">consistency is very important in the performance evaluation under aforementioned use cases. </w:t>
      </w:r>
      <w:r w:rsidR="00761791">
        <w:rPr>
          <w:rFonts w:eastAsia="等线" w:hint="eastAsia"/>
          <w:sz w:val="24"/>
          <w:lang w:eastAsia="zh-CN"/>
        </w:rPr>
        <w:t>S</w:t>
      </w:r>
      <w:r w:rsidR="00761791">
        <w:rPr>
          <w:rFonts w:eastAsia="等线"/>
          <w:sz w:val="24"/>
          <w:lang w:eastAsia="zh-CN"/>
        </w:rPr>
        <w:t xml:space="preserve">patial Consistency shall be considered over multiple links/bands and over multiple APs/STAs. </w:t>
      </w:r>
      <w:r>
        <w:rPr>
          <w:rFonts w:eastAsia="等线"/>
          <w:sz w:val="24"/>
          <w:lang w:eastAsia="zh-CN"/>
        </w:rPr>
        <w:lastRenderedPageBreak/>
        <w:t xml:space="preserve">The </w:t>
      </w:r>
      <w:r w:rsidRPr="0028375F">
        <w:rPr>
          <w:rFonts w:eastAsia="等线"/>
          <w:sz w:val="24"/>
          <w:lang w:eastAsia="zh-CN"/>
        </w:rPr>
        <w:t>unified channel model (UCM)</w:t>
      </w:r>
      <w:r>
        <w:rPr>
          <w:rFonts w:eastAsia="等线"/>
          <w:sz w:val="24"/>
          <w:lang w:eastAsia="zh-CN"/>
        </w:rPr>
        <w:t xml:space="preserve"> developed by </w:t>
      </w:r>
      <w:r w:rsidRPr="0028375F">
        <w:rPr>
          <w:rFonts w:eastAsia="等线"/>
          <w:sz w:val="24"/>
          <w:lang w:eastAsia="zh-CN"/>
        </w:rPr>
        <w:t>UCM TIG</w:t>
      </w:r>
      <w:r>
        <w:rPr>
          <w:rFonts w:eastAsia="等线"/>
          <w:sz w:val="24"/>
          <w:lang w:eastAsia="zh-CN"/>
        </w:rPr>
        <w:t xml:space="preserve"> can cover these use cases to support evolution of IEEE 802.11 based WLAN standard development and applications.</w:t>
      </w:r>
    </w:p>
    <w:p w14:paraId="3C3D7B24" w14:textId="77777777" w:rsidR="0028375F" w:rsidRDefault="0028375F">
      <w:pPr>
        <w:rPr>
          <w:rFonts w:eastAsia="等线"/>
          <w:sz w:val="24"/>
          <w:lang w:eastAsia="zh-CN"/>
        </w:rPr>
      </w:pPr>
    </w:p>
    <w:p w14:paraId="71501391" w14:textId="77777777" w:rsidR="00B647AC" w:rsidRDefault="00B647AC">
      <w:pPr>
        <w:rPr>
          <w:rFonts w:eastAsia="等线"/>
          <w:sz w:val="24"/>
          <w:lang w:eastAsia="zh-CN"/>
        </w:rPr>
      </w:pPr>
    </w:p>
    <w:p w14:paraId="280B8389" w14:textId="77777777" w:rsidR="00B647AC" w:rsidRDefault="00B647AC">
      <w:pPr>
        <w:rPr>
          <w:rFonts w:eastAsia="等线"/>
          <w:sz w:val="24"/>
          <w:lang w:eastAsia="zh-CN"/>
        </w:rPr>
      </w:pPr>
    </w:p>
    <w:p w14:paraId="688E6B95" w14:textId="08CD9C17" w:rsidR="0028375F" w:rsidRPr="00CE1807" w:rsidRDefault="0028375F" w:rsidP="00CE1807">
      <w:pPr>
        <w:rPr>
          <w:rFonts w:eastAsia="等线"/>
          <w:sz w:val="24"/>
          <w:lang w:val="en-US" w:eastAsia="zh-CN"/>
        </w:rPr>
      </w:pPr>
    </w:p>
    <w:p w14:paraId="7624CFF5" w14:textId="77777777" w:rsidR="0028375F" w:rsidRDefault="0028375F">
      <w:pPr>
        <w:rPr>
          <w:b/>
          <w:sz w:val="24"/>
        </w:rPr>
      </w:pPr>
    </w:p>
    <w:p w14:paraId="5CC1DAEF" w14:textId="77777777" w:rsidR="00B647AC" w:rsidRDefault="00B647AC">
      <w:pPr>
        <w:rPr>
          <w:b/>
          <w:sz w:val="24"/>
        </w:rPr>
      </w:pPr>
    </w:p>
    <w:p w14:paraId="13F8FD8F" w14:textId="77777777" w:rsidR="00B647AC" w:rsidRDefault="00B647AC">
      <w:pPr>
        <w:rPr>
          <w:b/>
          <w:sz w:val="24"/>
        </w:rPr>
      </w:pPr>
    </w:p>
    <w:p w14:paraId="52241EA8" w14:textId="77777777" w:rsidR="00B647AC" w:rsidRDefault="00B647AC">
      <w:pPr>
        <w:rPr>
          <w:b/>
          <w:sz w:val="24"/>
        </w:rPr>
      </w:pPr>
    </w:p>
    <w:p w14:paraId="4EB8E65A" w14:textId="77777777" w:rsidR="00B647AC" w:rsidRDefault="00B647AC">
      <w:pPr>
        <w:rPr>
          <w:b/>
          <w:sz w:val="24"/>
        </w:rPr>
      </w:pPr>
    </w:p>
    <w:p w14:paraId="2669E3F0" w14:textId="77777777" w:rsidR="00B647AC" w:rsidRDefault="00B647AC">
      <w:pPr>
        <w:rPr>
          <w:b/>
          <w:sz w:val="24"/>
        </w:rPr>
      </w:pPr>
    </w:p>
    <w:p w14:paraId="475A2E7A" w14:textId="77777777" w:rsidR="00B647AC" w:rsidRDefault="00B647AC">
      <w:pPr>
        <w:rPr>
          <w:b/>
          <w:sz w:val="24"/>
        </w:rPr>
      </w:pPr>
    </w:p>
    <w:p w14:paraId="4839DAF6" w14:textId="77777777" w:rsidR="00006A65" w:rsidRPr="00773933" w:rsidRDefault="00006A65" w:rsidP="00006A65">
      <w:r>
        <w:rPr>
          <w:b/>
          <w:sz w:val="24"/>
        </w:rPr>
        <w:t>References:</w:t>
      </w:r>
    </w:p>
    <w:p w14:paraId="6E91E143" w14:textId="532505DC" w:rsidR="00006A65" w:rsidRPr="00E3003C" w:rsidRDefault="00E3003C" w:rsidP="00006A65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[</w:t>
      </w:r>
      <w:r>
        <w:rPr>
          <w:rFonts w:eastAsia="等线"/>
          <w:lang w:eastAsia="zh-CN"/>
        </w:rPr>
        <w:t>1</w:t>
      </w:r>
      <w:r>
        <w:rPr>
          <w:rFonts w:eastAsia="等线" w:hint="eastAsia"/>
          <w:lang w:eastAsia="zh-CN"/>
        </w:rPr>
        <w:t>]</w:t>
      </w:r>
      <w:r>
        <w:rPr>
          <w:rFonts w:eastAsia="等线"/>
          <w:lang w:eastAsia="zh-CN"/>
        </w:rPr>
        <w:t xml:space="preserve"> </w:t>
      </w:r>
      <w:r w:rsidRPr="00E3003C">
        <w:rPr>
          <w:rFonts w:eastAsia="等线"/>
          <w:lang w:eastAsia="zh-CN"/>
        </w:rPr>
        <w:t>https://mentor.ieee.org/802.11/dcn/25/11-25-1067-02-0wng-unified-channel-model-for-802-11.pptx</w:t>
      </w:r>
    </w:p>
    <w:p w14:paraId="6D7BB5A2" w14:textId="02B9BA0E" w:rsidR="00006A65" w:rsidRDefault="00E3003C" w:rsidP="00006A65">
      <w:r>
        <w:rPr>
          <w:rFonts w:eastAsia="等线" w:hint="eastAsia"/>
          <w:lang w:eastAsia="zh-CN"/>
        </w:rPr>
        <w:t>[</w:t>
      </w:r>
      <w:r>
        <w:rPr>
          <w:rFonts w:eastAsia="等线"/>
          <w:lang w:eastAsia="zh-CN"/>
        </w:rPr>
        <w:t>2</w:t>
      </w:r>
      <w:r>
        <w:rPr>
          <w:rFonts w:eastAsia="等线" w:hint="eastAsia"/>
          <w:lang w:eastAsia="zh-CN"/>
        </w:rPr>
        <w:t>]</w:t>
      </w:r>
      <w:r>
        <w:rPr>
          <w:rFonts w:eastAsia="等线"/>
          <w:lang w:eastAsia="zh-CN"/>
        </w:rPr>
        <w:t xml:space="preserve"> IEEE </w:t>
      </w:r>
      <w:r w:rsidR="00006A65">
        <w:t>802.11</w:t>
      </w:r>
      <w:r w:rsidR="00F8522F">
        <w:t>bn</w:t>
      </w:r>
      <w:r w:rsidR="00006A65">
        <w:t>/D0</w:t>
      </w:r>
      <w:r>
        <w:t>.3</w:t>
      </w:r>
    </w:p>
    <w:p w14:paraId="701BC1B2" w14:textId="2C1A6A06" w:rsidR="00E3003C" w:rsidRDefault="00E3003C" w:rsidP="00006A65">
      <w:pPr>
        <w:rPr>
          <w:rFonts w:ascii="Arial" w:hAnsi="Arial" w:cs="Arial"/>
          <w:color w:val="222222"/>
          <w:sz w:val="20"/>
          <w:shd w:val="clear" w:color="auto" w:fill="FFFFFF"/>
        </w:rPr>
      </w:pPr>
      <w:r w:rsidRPr="0028375F">
        <w:rPr>
          <w:rFonts w:eastAsia="等线"/>
          <w:lang w:eastAsia="zh-CN"/>
        </w:rPr>
        <w:t xml:space="preserve">[3]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Kaltenberger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, Florian, David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Gesbert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, Raymond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Knopp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Marios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Kountouris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>. "Correlation and capacity of measured multi-user MIMO channels." In </w:t>
      </w:r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>2008 IEEE 19th International Symposium on Personal, Indoor and Mobile Radio Communications</w:t>
      </w:r>
      <w:r>
        <w:rPr>
          <w:rFonts w:ascii="Arial" w:hAnsi="Arial" w:cs="Arial"/>
          <w:color w:val="222222"/>
          <w:sz w:val="20"/>
          <w:shd w:val="clear" w:color="auto" w:fill="FFFFFF"/>
        </w:rPr>
        <w:t>, pp. 1-5. IEEE, 2008.</w:t>
      </w:r>
    </w:p>
    <w:p w14:paraId="5D404BC4" w14:textId="75A2FF1C" w:rsidR="00E3003C" w:rsidRDefault="00E3003C" w:rsidP="00006A65">
      <w:pPr>
        <w:rPr>
          <w:rFonts w:ascii="Arial" w:hAnsi="Arial" w:cs="Arial"/>
          <w:color w:val="222222"/>
          <w:sz w:val="20"/>
          <w:shd w:val="clear" w:color="auto" w:fill="FFFFFF"/>
        </w:rPr>
      </w:pPr>
      <w:r w:rsidRPr="00E3003C">
        <w:t xml:space="preserve">[4] Ali, </w:t>
      </w:r>
      <w:proofErr w:type="spellStart"/>
      <w:r w:rsidRPr="00E3003C">
        <w:t>A</w:t>
      </w:r>
      <w:r>
        <w:rPr>
          <w:rFonts w:ascii="Arial" w:hAnsi="Arial" w:cs="Arial"/>
          <w:color w:val="222222"/>
          <w:sz w:val="20"/>
          <w:shd w:val="clear" w:color="auto" w:fill="FFFFFF"/>
        </w:rPr>
        <w:t>num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Nuria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 González-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Prelcic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>, and Robert W. Heath. "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Millimeter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 wave beam-selection using out-of-band spatial information." </w:t>
      </w:r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>IEEE Transactions on Wireless Communications</w:t>
      </w:r>
      <w:r>
        <w:rPr>
          <w:rFonts w:ascii="Arial" w:hAnsi="Arial" w:cs="Arial"/>
          <w:color w:val="222222"/>
          <w:sz w:val="20"/>
          <w:shd w:val="clear" w:color="auto" w:fill="FFFFFF"/>
        </w:rPr>
        <w:t> 17, no. 2 (2017): 1038-1052.</w:t>
      </w:r>
    </w:p>
    <w:p w14:paraId="25EA01F3" w14:textId="433BADD9" w:rsidR="00E3003C" w:rsidRDefault="00E3003C" w:rsidP="00006A65">
      <w:pPr>
        <w:rPr>
          <w:rFonts w:ascii="Arial" w:hAnsi="Arial" w:cs="Arial"/>
          <w:color w:val="222222"/>
          <w:sz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hd w:val="clear" w:color="auto" w:fill="FFFFFF"/>
        </w:rPr>
        <w:t xml:space="preserve">[5]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Nitsche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>, Thomas, Adriana B. Flores, Edward W. Knightly, and Joerg Widmer. "Steering with eyes closed: mm-wave beam steering without in-band measurement." In </w:t>
      </w:r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>2015 IEEE Conference on Computer Communications (INFOCOM)</w:t>
      </w:r>
      <w:r>
        <w:rPr>
          <w:rFonts w:ascii="Arial" w:hAnsi="Arial" w:cs="Arial"/>
          <w:color w:val="222222"/>
          <w:sz w:val="20"/>
          <w:shd w:val="clear" w:color="auto" w:fill="FFFFFF"/>
        </w:rPr>
        <w:t>, pp. 2416-2424. IEEE, 2015.</w:t>
      </w:r>
    </w:p>
    <w:p w14:paraId="414AB29E" w14:textId="19340222" w:rsidR="0028375F" w:rsidRPr="00A967B5" w:rsidRDefault="0028375F" w:rsidP="00006A65">
      <w:r>
        <w:rPr>
          <w:rFonts w:ascii="Arial" w:hAnsi="Arial" w:cs="Arial"/>
          <w:color w:val="222222"/>
          <w:sz w:val="20"/>
          <w:shd w:val="clear" w:color="auto" w:fill="FFFFFF"/>
        </w:rPr>
        <w:t xml:space="preserve">[6]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Haider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, Muhammad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Kumail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Yasaman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Ghasempour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, Dimitrios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Koutsonikolas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>, and Edward W. Knightly. "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Listeer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Mmwave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 beam acquisition and steering by tracking indicator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leds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 on wireless aps." In </w:t>
      </w:r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>Proceedings of the 24th Annual International Conference on Mobile Computing and Networking</w:t>
      </w:r>
      <w:r>
        <w:rPr>
          <w:rFonts w:ascii="Arial" w:hAnsi="Arial" w:cs="Arial"/>
          <w:color w:val="222222"/>
          <w:sz w:val="20"/>
          <w:shd w:val="clear" w:color="auto" w:fill="FFFFFF"/>
        </w:rPr>
        <w:t>, pp. 273-288. 2018.</w:t>
      </w:r>
    </w:p>
    <w:sectPr w:rsidR="0028375F" w:rsidRPr="00A967B5" w:rsidSect="009273F6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D7B7E" w14:textId="77777777" w:rsidR="00CE1C06" w:rsidRDefault="00CE1C06">
      <w:r>
        <w:separator/>
      </w:r>
    </w:p>
  </w:endnote>
  <w:endnote w:type="continuationSeparator" w:id="0">
    <w:p w14:paraId="0B8B53DF" w14:textId="77777777" w:rsidR="00CE1C06" w:rsidRDefault="00CE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12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EE436" w14:textId="3D085A82" w:rsidR="00AB6A69" w:rsidRDefault="00CE1C0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B6A69">
      <w:t>Submission</w:t>
    </w:r>
    <w:r>
      <w:fldChar w:fldCharType="end"/>
    </w:r>
    <w:r w:rsidR="00AB6A69">
      <w:tab/>
      <w:t xml:space="preserve">page </w:t>
    </w:r>
    <w:r w:rsidR="00AB6A69">
      <w:fldChar w:fldCharType="begin"/>
    </w:r>
    <w:r w:rsidR="00AB6A69">
      <w:instrText xml:space="preserve">page </w:instrText>
    </w:r>
    <w:r w:rsidR="00AB6A69">
      <w:fldChar w:fldCharType="separate"/>
    </w:r>
    <w:r w:rsidR="003336DC">
      <w:rPr>
        <w:noProof/>
      </w:rPr>
      <w:t>5</w:t>
    </w:r>
    <w:r w:rsidR="00AB6A69">
      <w:fldChar w:fldCharType="end"/>
    </w:r>
    <w:r w:rsidR="00AB6A69">
      <w:tab/>
    </w:r>
    <w:fldSimple w:instr=" COMMENTS  \* MERGEFORMAT ">
      <w:r w:rsidR="00E3003C">
        <w:t>Yanchun Li</w:t>
      </w:r>
      <w:r w:rsidR="00AB6A69">
        <w:t xml:space="preserve"> (</w:t>
      </w:r>
      <w:r w:rsidR="00E3003C">
        <w:t>Huawei</w:t>
      </w:r>
      <w:r w:rsidR="00AB6A69">
        <w:t>)</w:t>
      </w:r>
    </w:fldSimple>
  </w:p>
  <w:p w14:paraId="5115BA84" w14:textId="77777777" w:rsidR="00AB6A69" w:rsidRDefault="00AB6A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91623" w14:textId="77777777" w:rsidR="00CE1C06" w:rsidRDefault="00CE1C06">
      <w:r>
        <w:separator/>
      </w:r>
    </w:p>
  </w:footnote>
  <w:footnote w:type="continuationSeparator" w:id="0">
    <w:p w14:paraId="4A02D920" w14:textId="77777777" w:rsidR="00CE1C06" w:rsidRDefault="00CE1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288CF" w14:textId="5B7937EA" w:rsidR="00AB6A69" w:rsidRDefault="00AA0D92" w:rsidP="008D5345">
    <w:pPr>
      <w:pStyle w:val="a4"/>
      <w:tabs>
        <w:tab w:val="clear" w:pos="6480"/>
        <w:tab w:val="center" w:pos="4680"/>
        <w:tab w:val="right" w:pos="10080"/>
      </w:tabs>
    </w:pPr>
    <w:fldSimple w:instr=" KEYWORDS  \* MERGEFORMAT ">
      <w:r w:rsidR="00E3003C">
        <w:t>September</w:t>
      </w:r>
      <w:r w:rsidR="00AB6A69">
        <w:t xml:space="preserve"> 2025</w:t>
      </w:r>
    </w:fldSimple>
    <w:r w:rsidR="00AB6A69">
      <w:tab/>
    </w:r>
    <w:r w:rsidR="00AB6A69">
      <w:tab/>
    </w:r>
    <w:r w:rsidR="00CE1C06">
      <w:fldChar w:fldCharType="begin"/>
    </w:r>
    <w:r w:rsidR="00CE1C06">
      <w:instrText xml:space="preserve"> TITLE  \* MERGEFORMAT </w:instrText>
    </w:r>
    <w:r w:rsidR="00CE1C06">
      <w:fldChar w:fldCharType="separate"/>
    </w:r>
    <w:r w:rsidR="00F94C39">
      <w:t>doc.: IEEE 802.11-25/1</w:t>
    </w:r>
    <w:r w:rsidR="003336DC">
      <w:t>475r0</w:t>
    </w:r>
    <w:r w:rsidR="00CE1C0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A3FFD"/>
    <w:multiLevelType w:val="hybridMultilevel"/>
    <w:tmpl w:val="A7F26898"/>
    <w:lvl w:ilvl="0" w:tplc="CDFCC24E">
      <w:start w:val="3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142E4"/>
    <w:multiLevelType w:val="hybridMultilevel"/>
    <w:tmpl w:val="40542FF8"/>
    <w:lvl w:ilvl="0" w:tplc="889EA012">
      <w:start w:val="9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D29E4"/>
    <w:multiLevelType w:val="hybridMultilevel"/>
    <w:tmpl w:val="8E92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F6496"/>
    <w:multiLevelType w:val="hybridMultilevel"/>
    <w:tmpl w:val="45264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A4B73"/>
    <w:multiLevelType w:val="hybridMultilevel"/>
    <w:tmpl w:val="036828FC"/>
    <w:lvl w:ilvl="0" w:tplc="49DE5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46DE5"/>
    <w:multiLevelType w:val="hybridMultilevel"/>
    <w:tmpl w:val="7DE2A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03D56"/>
    <w:multiLevelType w:val="hybridMultilevel"/>
    <w:tmpl w:val="813072CC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65"/>
    <w:rsid w:val="0000032C"/>
    <w:rsid w:val="00001DFE"/>
    <w:rsid w:val="0000216F"/>
    <w:rsid w:val="000036B6"/>
    <w:rsid w:val="00003A76"/>
    <w:rsid w:val="0000424D"/>
    <w:rsid w:val="00004493"/>
    <w:rsid w:val="00006A65"/>
    <w:rsid w:val="00007363"/>
    <w:rsid w:val="000114B4"/>
    <w:rsid w:val="00014DC3"/>
    <w:rsid w:val="00020D63"/>
    <w:rsid w:val="00021573"/>
    <w:rsid w:val="00022990"/>
    <w:rsid w:val="0002398E"/>
    <w:rsid w:val="00023EBB"/>
    <w:rsid w:val="000258A6"/>
    <w:rsid w:val="0002769E"/>
    <w:rsid w:val="00044286"/>
    <w:rsid w:val="0004560D"/>
    <w:rsid w:val="00045F74"/>
    <w:rsid w:val="00047E1C"/>
    <w:rsid w:val="000509C9"/>
    <w:rsid w:val="00050DB7"/>
    <w:rsid w:val="00051BEF"/>
    <w:rsid w:val="0005370D"/>
    <w:rsid w:val="00053EBC"/>
    <w:rsid w:val="00054E24"/>
    <w:rsid w:val="00054F0E"/>
    <w:rsid w:val="00055E9E"/>
    <w:rsid w:val="00063857"/>
    <w:rsid w:val="00063B5A"/>
    <w:rsid w:val="00063D22"/>
    <w:rsid w:val="000653A2"/>
    <w:rsid w:val="000665FB"/>
    <w:rsid w:val="00066609"/>
    <w:rsid w:val="000671E1"/>
    <w:rsid w:val="00071D86"/>
    <w:rsid w:val="000757BE"/>
    <w:rsid w:val="0007797D"/>
    <w:rsid w:val="0008143F"/>
    <w:rsid w:val="00090EC6"/>
    <w:rsid w:val="00092788"/>
    <w:rsid w:val="00094981"/>
    <w:rsid w:val="00095C3B"/>
    <w:rsid w:val="0009624F"/>
    <w:rsid w:val="000A5F0B"/>
    <w:rsid w:val="000B25A6"/>
    <w:rsid w:val="000B3606"/>
    <w:rsid w:val="000B3E6D"/>
    <w:rsid w:val="000B4805"/>
    <w:rsid w:val="000B5E96"/>
    <w:rsid w:val="000C020D"/>
    <w:rsid w:val="000C0D80"/>
    <w:rsid w:val="000C156D"/>
    <w:rsid w:val="000C38ED"/>
    <w:rsid w:val="000D51AC"/>
    <w:rsid w:val="000D731D"/>
    <w:rsid w:val="000F1E6F"/>
    <w:rsid w:val="000F26A5"/>
    <w:rsid w:val="000F4566"/>
    <w:rsid w:val="000F5915"/>
    <w:rsid w:val="001039F5"/>
    <w:rsid w:val="00105395"/>
    <w:rsid w:val="00107547"/>
    <w:rsid w:val="00107773"/>
    <w:rsid w:val="00110274"/>
    <w:rsid w:val="001125BA"/>
    <w:rsid w:val="00113352"/>
    <w:rsid w:val="00114192"/>
    <w:rsid w:val="0011462C"/>
    <w:rsid w:val="00116922"/>
    <w:rsid w:val="00117013"/>
    <w:rsid w:val="00121F7A"/>
    <w:rsid w:val="00121F97"/>
    <w:rsid w:val="0012460D"/>
    <w:rsid w:val="001264FC"/>
    <w:rsid w:val="00133632"/>
    <w:rsid w:val="001410AE"/>
    <w:rsid w:val="00143305"/>
    <w:rsid w:val="001464D4"/>
    <w:rsid w:val="00151725"/>
    <w:rsid w:val="001518D5"/>
    <w:rsid w:val="00151C48"/>
    <w:rsid w:val="00156229"/>
    <w:rsid w:val="00157B73"/>
    <w:rsid w:val="001612EB"/>
    <w:rsid w:val="00173B1F"/>
    <w:rsid w:val="0017590C"/>
    <w:rsid w:val="0017744C"/>
    <w:rsid w:val="001812D0"/>
    <w:rsid w:val="00181475"/>
    <w:rsid w:val="00185C58"/>
    <w:rsid w:val="00185E52"/>
    <w:rsid w:val="00186088"/>
    <w:rsid w:val="0018620B"/>
    <w:rsid w:val="0018627C"/>
    <w:rsid w:val="0018678A"/>
    <w:rsid w:val="00186817"/>
    <w:rsid w:val="00197472"/>
    <w:rsid w:val="001A00B6"/>
    <w:rsid w:val="001A2456"/>
    <w:rsid w:val="001A3778"/>
    <w:rsid w:val="001A5CA7"/>
    <w:rsid w:val="001B1F82"/>
    <w:rsid w:val="001B203F"/>
    <w:rsid w:val="001B2FC7"/>
    <w:rsid w:val="001B3A2C"/>
    <w:rsid w:val="001C158A"/>
    <w:rsid w:val="001C214C"/>
    <w:rsid w:val="001C26D8"/>
    <w:rsid w:val="001C750F"/>
    <w:rsid w:val="001D32D3"/>
    <w:rsid w:val="001D723B"/>
    <w:rsid w:val="001E03A5"/>
    <w:rsid w:val="001E0696"/>
    <w:rsid w:val="001E7D14"/>
    <w:rsid w:val="00201652"/>
    <w:rsid w:val="00203687"/>
    <w:rsid w:val="0021313B"/>
    <w:rsid w:val="0021746C"/>
    <w:rsid w:val="00221198"/>
    <w:rsid w:val="002217B7"/>
    <w:rsid w:val="002246A6"/>
    <w:rsid w:val="00227A7C"/>
    <w:rsid w:val="002320C5"/>
    <w:rsid w:val="00235919"/>
    <w:rsid w:val="00235BA5"/>
    <w:rsid w:val="00237D58"/>
    <w:rsid w:val="002437A0"/>
    <w:rsid w:val="002547FD"/>
    <w:rsid w:val="00257309"/>
    <w:rsid w:val="002579C0"/>
    <w:rsid w:val="00257F46"/>
    <w:rsid w:val="00263A61"/>
    <w:rsid w:val="00266782"/>
    <w:rsid w:val="002705AB"/>
    <w:rsid w:val="002767F4"/>
    <w:rsid w:val="00282E93"/>
    <w:rsid w:val="0028375F"/>
    <w:rsid w:val="00286398"/>
    <w:rsid w:val="002866EA"/>
    <w:rsid w:val="0029020B"/>
    <w:rsid w:val="00291585"/>
    <w:rsid w:val="002959D9"/>
    <w:rsid w:val="002A009A"/>
    <w:rsid w:val="002A1550"/>
    <w:rsid w:val="002A206C"/>
    <w:rsid w:val="002A69AC"/>
    <w:rsid w:val="002A7C51"/>
    <w:rsid w:val="002B0899"/>
    <w:rsid w:val="002B14C8"/>
    <w:rsid w:val="002B2EEF"/>
    <w:rsid w:val="002B44EB"/>
    <w:rsid w:val="002B49CC"/>
    <w:rsid w:val="002B5D30"/>
    <w:rsid w:val="002B64EC"/>
    <w:rsid w:val="002C124D"/>
    <w:rsid w:val="002C2613"/>
    <w:rsid w:val="002C4F31"/>
    <w:rsid w:val="002C6F2A"/>
    <w:rsid w:val="002D1CCA"/>
    <w:rsid w:val="002D2394"/>
    <w:rsid w:val="002D2941"/>
    <w:rsid w:val="002D31ED"/>
    <w:rsid w:val="002D4237"/>
    <w:rsid w:val="002D44BE"/>
    <w:rsid w:val="002D69F9"/>
    <w:rsid w:val="002D7139"/>
    <w:rsid w:val="002D73F7"/>
    <w:rsid w:val="002D774A"/>
    <w:rsid w:val="002E51CD"/>
    <w:rsid w:val="002F0644"/>
    <w:rsid w:val="002F260A"/>
    <w:rsid w:val="002F281B"/>
    <w:rsid w:val="002F573B"/>
    <w:rsid w:val="002F6221"/>
    <w:rsid w:val="00301AF9"/>
    <w:rsid w:val="003072DC"/>
    <w:rsid w:val="0031000C"/>
    <w:rsid w:val="00312A7C"/>
    <w:rsid w:val="003131E6"/>
    <w:rsid w:val="00313255"/>
    <w:rsid w:val="00314E15"/>
    <w:rsid w:val="0031562A"/>
    <w:rsid w:val="0031619F"/>
    <w:rsid w:val="00316973"/>
    <w:rsid w:val="00317840"/>
    <w:rsid w:val="00320C55"/>
    <w:rsid w:val="00321291"/>
    <w:rsid w:val="003223C1"/>
    <w:rsid w:val="0032271A"/>
    <w:rsid w:val="0032735E"/>
    <w:rsid w:val="00331090"/>
    <w:rsid w:val="00331289"/>
    <w:rsid w:val="00332EB2"/>
    <w:rsid w:val="003336DC"/>
    <w:rsid w:val="00337257"/>
    <w:rsid w:val="00341BEB"/>
    <w:rsid w:val="0034202C"/>
    <w:rsid w:val="00343675"/>
    <w:rsid w:val="00344535"/>
    <w:rsid w:val="00345F57"/>
    <w:rsid w:val="003461CE"/>
    <w:rsid w:val="003472FB"/>
    <w:rsid w:val="00350363"/>
    <w:rsid w:val="003514B7"/>
    <w:rsid w:val="00353C56"/>
    <w:rsid w:val="00354687"/>
    <w:rsid w:val="00356DFE"/>
    <w:rsid w:val="00356EAF"/>
    <w:rsid w:val="00364C75"/>
    <w:rsid w:val="0036527B"/>
    <w:rsid w:val="0036642F"/>
    <w:rsid w:val="00366B96"/>
    <w:rsid w:val="003700D1"/>
    <w:rsid w:val="00371289"/>
    <w:rsid w:val="00374D22"/>
    <w:rsid w:val="00374DCF"/>
    <w:rsid w:val="00377D35"/>
    <w:rsid w:val="003827C1"/>
    <w:rsid w:val="00382812"/>
    <w:rsid w:val="0038415F"/>
    <w:rsid w:val="003843F6"/>
    <w:rsid w:val="003848F4"/>
    <w:rsid w:val="003868EB"/>
    <w:rsid w:val="003910C8"/>
    <w:rsid w:val="003913EC"/>
    <w:rsid w:val="003914E2"/>
    <w:rsid w:val="00392319"/>
    <w:rsid w:val="00392FB8"/>
    <w:rsid w:val="00393993"/>
    <w:rsid w:val="0039529B"/>
    <w:rsid w:val="003A0016"/>
    <w:rsid w:val="003A1FE3"/>
    <w:rsid w:val="003A2A7E"/>
    <w:rsid w:val="003A3FF5"/>
    <w:rsid w:val="003A4D99"/>
    <w:rsid w:val="003A52E4"/>
    <w:rsid w:val="003A68D1"/>
    <w:rsid w:val="003B2B5E"/>
    <w:rsid w:val="003B3AD2"/>
    <w:rsid w:val="003B4522"/>
    <w:rsid w:val="003B5627"/>
    <w:rsid w:val="003B5DD4"/>
    <w:rsid w:val="003B6F7A"/>
    <w:rsid w:val="003C01E3"/>
    <w:rsid w:val="003C03BB"/>
    <w:rsid w:val="003C1187"/>
    <w:rsid w:val="003C2DAF"/>
    <w:rsid w:val="003C5214"/>
    <w:rsid w:val="003D0A5F"/>
    <w:rsid w:val="003D3781"/>
    <w:rsid w:val="003D6A1A"/>
    <w:rsid w:val="003E1861"/>
    <w:rsid w:val="003E1E04"/>
    <w:rsid w:val="003E62A0"/>
    <w:rsid w:val="003E64F4"/>
    <w:rsid w:val="003E6A4B"/>
    <w:rsid w:val="003F20F2"/>
    <w:rsid w:val="003F42C1"/>
    <w:rsid w:val="003F536B"/>
    <w:rsid w:val="003F5C2B"/>
    <w:rsid w:val="003F73B7"/>
    <w:rsid w:val="003F7ADB"/>
    <w:rsid w:val="003F7EE5"/>
    <w:rsid w:val="0040654A"/>
    <w:rsid w:val="004073B5"/>
    <w:rsid w:val="00414D81"/>
    <w:rsid w:val="004204D9"/>
    <w:rsid w:val="00420636"/>
    <w:rsid w:val="00420F86"/>
    <w:rsid w:val="00423868"/>
    <w:rsid w:val="0042439E"/>
    <w:rsid w:val="004255E8"/>
    <w:rsid w:val="004268D8"/>
    <w:rsid w:val="00426C37"/>
    <w:rsid w:val="004321BB"/>
    <w:rsid w:val="00432C02"/>
    <w:rsid w:val="0043334D"/>
    <w:rsid w:val="00434C0A"/>
    <w:rsid w:val="004412D3"/>
    <w:rsid w:val="00441665"/>
    <w:rsid w:val="00442037"/>
    <w:rsid w:val="00442201"/>
    <w:rsid w:val="004439B1"/>
    <w:rsid w:val="00443BA2"/>
    <w:rsid w:val="004452E9"/>
    <w:rsid w:val="00447CC1"/>
    <w:rsid w:val="00447E63"/>
    <w:rsid w:val="00450FC8"/>
    <w:rsid w:val="00452A0C"/>
    <w:rsid w:val="00453520"/>
    <w:rsid w:val="00453AED"/>
    <w:rsid w:val="0045400F"/>
    <w:rsid w:val="00454650"/>
    <w:rsid w:val="00454942"/>
    <w:rsid w:val="00462585"/>
    <w:rsid w:val="004667C7"/>
    <w:rsid w:val="00471E0D"/>
    <w:rsid w:val="00474D4C"/>
    <w:rsid w:val="00475A1A"/>
    <w:rsid w:val="00475DA0"/>
    <w:rsid w:val="004833AE"/>
    <w:rsid w:val="00483D52"/>
    <w:rsid w:val="0048676F"/>
    <w:rsid w:val="004916B6"/>
    <w:rsid w:val="00493D48"/>
    <w:rsid w:val="004945AD"/>
    <w:rsid w:val="00494C6F"/>
    <w:rsid w:val="00495A85"/>
    <w:rsid w:val="00495F34"/>
    <w:rsid w:val="004971FD"/>
    <w:rsid w:val="004977A6"/>
    <w:rsid w:val="004A2E0F"/>
    <w:rsid w:val="004A3A38"/>
    <w:rsid w:val="004A542B"/>
    <w:rsid w:val="004B064B"/>
    <w:rsid w:val="004B0686"/>
    <w:rsid w:val="004B1597"/>
    <w:rsid w:val="004B1F6E"/>
    <w:rsid w:val="004B1F89"/>
    <w:rsid w:val="004B269A"/>
    <w:rsid w:val="004B3542"/>
    <w:rsid w:val="004B5087"/>
    <w:rsid w:val="004B5604"/>
    <w:rsid w:val="004B7218"/>
    <w:rsid w:val="004C17FF"/>
    <w:rsid w:val="004C366C"/>
    <w:rsid w:val="004C3935"/>
    <w:rsid w:val="004C52D8"/>
    <w:rsid w:val="004C5E15"/>
    <w:rsid w:val="004C6097"/>
    <w:rsid w:val="004C6164"/>
    <w:rsid w:val="004D2E3F"/>
    <w:rsid w:val="004D584C"/>
    <w:rsid w:val="004D6193"/>
    <w:rsid w:val="004D6367"/>
    <w:rsid w:val="004D7666"/>
    <w:rsid w:val="004E0F5A"/>
    <w:rsid w:val="004E165D"/>
    <w:rsid w:val="004E30A6"/>
    <w:rsid w:val="004E341C"/>
    <w:rsid w:val="004E733B"/>
    <w:rsid w:val="004E7492"/>
    <w:rsid w:val="004F6BD6"/>
    <w:rsid w:val="004F7178"/>
    <w:rsid w:val="00501A87"/>
    <w:rsid w:val="00503EEA"/>
    <w:rsid w:val="00504083"/>
    <w:rsid w:val="00504344"/>
    <w:rsid w:val="005050D5"/>
    <w:rsid w:val="005060EA"/>
    <w:rsid w:val="0051021E"/>
    <w:rsid w:val="0051047F"/>
    <w:rsid w:val="00511284"/>
    <w:rsid w:val="005128C4"/>
    <w:rsid w:val="00512B7A"/>
    <w:rsid w:val="00514642"/>
    <w:rsid w:val="00516574"/>
    <w:rsid w:val="0051679D"/>
    <w:rsid w:val="00516B9E"/>
    <w:rsid w:val="00522F14"/>
    <w:rsid w:val="005232EF"/>
    <w:rsid w:val="005234EA"/>
    <w:rsid w:val="0052756B"/>
    <w:rsid w:val="00527F83"/>
    <w:rsid w:val="00530D53"/>
    <w:rsid w:val="0053262D"/>
    <w:rsid w:val="00532976"/>
    <w:rsid w:val="00542B23"/>
    <w:rsid w:val="005463B6"/>
    <w:rsid w:val="00552227"/>
    <w:rsid w:val="0055337F"/>
    <w:rsid w:val="00553E50"/>
    <w:rsid w:val="00554AA9"/>
    <w:rsid w:val="00554D00"/>
    <w:rsid w:val="00556BC5"/>
    <w:rsid w:val="00557997"/>
    <w:rsid w:val="00563707"/>
    <w:rsid w:val="00564856"/>
    <w:rsid w:val="00571E9C"/>
    <w:rsid w:val="00574924"/>
    <w:rsid w:val="005758D1"/>
    <w:rsid w:val="00580AD4"/>
    <w:rsid w:val="00586372"/>
    <w:rsid w:val="00586712"/>
    <w:rsid w:val="00587FC6"/>
    <w:rsid w:val="00592D60"/>
    <w:rsid w:val="00592D99"/>
    <w:rsid w:val="00594482"/>
    <w:rsid w:val="00595777"/>
    <w:rsid w:val="005958C8"/>
    <w:rsid w:val="00596027"/>
    <w:rsid w:val="00596F1A"/>
    <w:rsid w:val="00597472"/>
    <w:rsid w:val="005974C2"/>
    <w:rsid w:val="005A2CAD"/>
    <w:rsid w:val="005A343D"/>
    <w:rsid w:val="005A40E7"/>
    <w:rsid w:val="005B3783"/>
    <w:rsid w:val="005B5476"/>
    <w:rsid w:val="005C3707"/>
    <w:rsid w:val="005C547D"/>
    <w:rsid w:val="005C7E48"/>
    <w:rsid w:val="005D38FA"/>
    <w:rsid w:val="005D5FBB"/>
    <w:rsid w:val="005E72E7"/>
    <w:rsid w:val="005E7470"/>
    <w:rsid w:val="005E7A69"/>
    <w:rsid w:val="005F3BBF"/>
    <w:rsid w:val="005F3E52"/>
    <w:rsid w:val="005F4AFE"/>
    <w:rsid w:val="005F613D"/>
    <w:rsid w:val="00600394"/>
    <w:rsid w:val="00602DF0"/>
    <w:rsid w:val="006032FA"/>
    <w:rsid w:val="00603806"/>
    <w:rsid w:val="00603BBB"/>
    <w:rsid w:val="006040DE"/>
    <w:rsid w:val="00606A13"/>
    <w:rsid w:val="00607E18"/>
    <w:rsid w:val="006106A4"/>
    <w:rsid w:val="00610E0E"/>
    <w:rsid w:val="00612329"/>
    <w:rsid w:val="006138CA"/>
    <w:rsid w:val="00613A59"/>
    <w:rsid w:val="00616F1C"/>
    <w:rsid w:val="006178EA"/>
    <w:rsid w:val="0062083B"/>
    <w:rsid w:val="006211C1"/>
    <w:rsid w:val="006227CA"/>
    <w:rsid w:val="00622BB1"/>
    <w:rsid w:val="00622E50"/>
    <w:rsid w:val="0062440B"/>
    <w:rsid w:val="00632AEE"/>
    <w:rsid w:val="00633569"/>
    <w:rsid w:val="006337D2"/>
    <w:rsid w:val="0063404C"/>
    <w:rsid w:val="00634E3C"/>
    <w:rsid w:val="006350C8"/>
    <w:rsid w:val="006360DA"/>
    <w:rsid w:val="00636F54"/>
    <w:rsid w:val="00637DAF"/>
    <w:rsid w:val="006441D9"/>
    <w:rsid w:val="00660806"/>
    <w:rsid w:val="006616F0"/>
    <w:rsid w:val="00662425"/>
    <w:rsid w:val="00664200"/>
    <w:rsid w:val="006657BA"/>
    <w:rsid w:val="00667BCE"/>
    <w:rsid w:val="00670B9E"/>
    <w:rsid w:val="00673CF5"/>
    <w:rsid w:val="00673DCF"/>
    <w:rsid w:val="006752D6"/>
    <w:rsid w:val="006756E6"/>
    <w:rsid w:val="00677DCA"/>
    <w:rsid w:val="006911E3"/>
    <w:rsid w:val="00694593"/>
    <w:rsid w:val="00696E25"/>
    <w:rsid w:val="00697003"/>
    <w:rsid w:val="006A21DD"/>
    <w:rsid w:val="006A5023"/>
    <w:rsid w:val="006A7433"/>
    <w:rsid w:val="006B2460"/>
    <w:rsid w:val="006C0727"/>
    <w:rsid w:val="006C1EF7"/>
    <w:rsid w:val="006C312B"/>
    <w:rsid w:val="006C347C"/>
    <w:rsid w:val="006C3BA7"/>
    <w:rsid w:val="006C3F67"/>
    <w:rsid w:val="006C5BA3"/>
    <w:rsid w:val="006D12E4"/>
    <w:rsid w:val="006D1ED1"/>
    <w:rsid w:val="006D3083"/>
    <w:rsid w:val="006D6983"/>
    <w:rsid w:val="006D6C9B"/>
    <w:rsid w:val="006D6E1D"/>
    <w:rsid w:val="006E145F"/>
    <w:rsid w:val="006E2BB9"/>
    <w:rsid w:val="006E3FDB"/>
    <w:rsid w:val="006E454D"/>
    <w:rsid w:val="006E5305"/>
    <w:rsid w:val="006E64C7"/>
    <w:rsid w:val="006E7F24"/>
    <w:rsid w:val="006F30B7"/>
    <w:rsid w:val="006F32F0"/>
    <w:rsid w:val="006F5E9F"/>
    <w:rsid w:val="006F60F6"/>
    <w:rsid w:val="006F6EA1"/>
    <w:rsid w:val="006F7309"/>
    <w:rsid w:val="006F75A9"/>
    <w:rsid w:val="006F7A2D"/>
    <w:rsid w:val="00710C94"/>
    <w:rsid w:val="00714267"/>
    <w:rsid w:val="00714C2D"/>
    <w:rsid w:val="007267B9"/>
    <w:rsid w:val="00727FFB"/>
    <w:rsid w:val="00731C35"/>
    <w:rsid w:val="007355B7"/>
    <w:rsid w:val="00735C9F"/>
    <w:rsid w:val="00741697"/>
    <w:rsid w:val="0074773B"/>
    <w:rsid w:val="00752774"/>
    <w:rsid w:val="00754F61"/>
    <w:rsid w:val="007571AD"/>
    <w:rsid w:val="0075780B"/>
    <w:rsid w:val="007579B7"/>
    <w:rsid w:val="00760759"/>
    <w:rsid w:val="00761791"/>
    <w:rsid w:val="00761DBD"/>
    <w:rsid w:val="00762F9D"/>
    <w:rsid w:val="00764BF7"/>
    <w:rsid w:val="00770572"/>
    <w:rsid w:val="00770D3A"/>
    <w:rsid w:val="00770DC3"/>
    <w:rsid w:val="00771EA1"/>
    <w:rsid w:val="007725FA"/>
    <w:rsid w:val="00772BED"/>
    <w:rsid w:val="00773930"/>
    <w:rsid w:val="007762E6"/>
    <w:rsid w:val="00777AD4"/>
    <w:rsid w:val="00780F7D"/>
    <w:rsid w:val="007856A7"/>
    <w:rsid w:val="00786C04"/>
    <w:rsid w:val="0079389D"/>
    <w:rsid w:val="007954A4"/>
    <w:rsid w:val="007959BB"/>
    <w:rsid w:val="00795D09"/>
    <w:rsid w:val="00796777"/>
    <w:rsid w:val="007A3BDC"/>
    <w:rsid w:val="007A4BA9"/>
    <w:rsid w:val="007A61BE"/>
    <w:rsid w:val="007A648E"/>
    <w:rsid w:val="007A6C87"/>
    <w:rsid w:val="007B14F4"/>
    <w:rsid w:val="007B3D52"/>
    <w:rsid w:val="007B50AB"/>
    <w:rsid w:val="007B56C5"/>
    <w:rsid w:val="007B5AF9"/>
    <w:rsid w:val="007C1F2E"/>
    <w:rsid w:val="007C245A"/>
    <w:rsid w:val="007C2E5F"/>
    <w:rsid w:val="007C57F7"/>
    <w:rsid w:val="007C66F8"/>
    <w:rsid w:val="007D40D3"/>
    <w:rsid w:val="007D64C9"/>
    <w:rsid w:val="007D6DF1"/>
    <w:rsid w:val="007D6F2F"/>
    <w:rsid w:val="007E1ECE"/>
    <w:rsid w:val="007E23D7"/>
    <w:rsid w:val="007E5A28"/>
    <w:rsid w:val="007E5A63"/>
    <w:rsid w:val="007E7C88"/>
    <w:rsid w:val="007F06FA"/>
    <w:rsid w:val="007F2FF6"/>
    <w:rsid w:val="00801FA8"/>
    <w:rsid w:val="008025C1"/>
    <w:rsid w:val="00806639"/>
    <w:rsid w:val="00806DCB"/>
    <w:rsid w:val="00807CE3"/>
    <w:rsid w:val="0081024D"/>
    <w:rsid w:val="008127D2"/>
    <w:rsid w:val="00812DF3"/>
    <w:rsid w:val="00814D4F"/>
    <w:rsid w:val="00821642"/>
    <w:rsid w:val="00821AC0"/>
    <w:rsid w:val="008224D6"/>
    <w:rsid w:val="00826117"/>
    <w:rsid w:val="008279CF"/>
    <w:rsid w:val="00831155"/>
    <w:rsid w:val="00831F20"/>
    <w:rsid w:val="0083304B"/>
    <w:rsid w:val="008345E4"/>
    <w:rsid w:val="00835E12"/>
    <w:rsid w:val="008427B8"/>
    <w:rsid w:val="00847C71"/>
    <w:rsid w:val="00851E81"/>
    <w:rsid w:val="0085264E"/>
    <w:rsid w:val="00852762"/>
    <w:rsid w:val="00852E24"/>
    <w:rsid w:val="00853ABA"/>
    <w:rsid w:val="00857953"/>
    <w:rsid w:val="0086140A"/>
    <w:rsid w:val="00861803"/>
    <w:rsid w:val="00862FC3"/>
    <w:rsid w:val="00863A53"/>
    <w:rsid w:val="00867282"/>
    <w:rsid w:val="0087269D"/>
    <w:rsid w:val="00874A8A"/>
    <w:rsid w:val="008778B9"/>
    <w:rsid w:val="008824D7"/>
    <w:rsid w:val="0089042B"/>
    <w:rsid w:val="00891EA4"/>
    <w:rsid w:val="008A0F58"/>
    <w:rsid w:val="008A1986"/>
    <w:rsid w:val="008A1B29"/>
    <w:rsid w:val="008A7243"/>
    <w:rsid w:val="008A784C"/>
    <w:rsid w:val="008A7E71"/>
    <w:rsid w:val="008B015F"/>
    <w:rsid w:val="008B109A"/>
    <w:rsid w:val="008B1120"/>
    <w:rsid w:val="008B2859"/>
    <w:rsid w:val="008B31C2"/>
    <w:rsid w:val="008B5075"/>
    <w:rsid w:val="008B59C6"/>
    <w:rsid w:val="008B5F1C"/>
    <w:rsid w:val="008C061C"/>
    <w:rsid w:val="008C1609"/>
    <w:rsid w:val="008C58ED"/>
    <w:rsid w:val="008C690E"/>
    <w:rsid w:val="008C6A57"/>
    <w:rsid w:val="008C73C1"/>
    <w:rsid w:val="008C7B68"/>
    <w:rsid w:val="008D19FE"/>
    <w:rsid w:val="008D3EDE"/>
    <w:rsid w:val="008D5345"/>
    <w:rsid w:val="008D649B"/>
    <w:rsid w:val="008E132B"/>
    <w:rsid w:val="008E1BBE"/>
    <w:rsid w:val="008E2444"/>
    <w:rsid w:val="008E268D"/>
    <w:rsid w:val="008E27F7"/>
    <w:rsid w:val="008E28D3"/>
    <w:rsid w:val="008E30EA"/>
    <w:rsid w:val="008E3605"/>
    <w:rsid w:val="008E4732"/>
    <w:rsid w:val="008E5916"/>
    <w:rsid w:val="008F2A4E"/>
    <w:rsid w:val="008F46AC"/>
    <w:rsid w:val="008F7629"/>
    <w:rsid w:val="00901049"/>
    <w:rsid w:val="009010AF"/>
    <w:rsid w:val="0090228A"/>
    <w:rsid w:val="0090406C"/>
    <w:rsid w:val="00904158"/>
    <w:rsid w:val="0090469D"/>
    <w:rsid w:val="00907110"/>
    <w:rsid w:val="00914B0A"/>
    <w:rsid w:val="00917F76"/>
    <w:rsid w:val="0092057C"/>
    <w:rsid w:val="009209C7"/>
    <w:rsid w:val="00923C95"/>
    <w:rsid w:val="009265BD"/>
    <w:rsid w:val="009273F6"/>
    <w:rsid w:val="00927B99"/>
    <w:rsid w:val="00932DF6"/>
    <w:rsid w:val="009330E0"/>
    <w:rsid w:val="00934586"/>
    <w:rsid w:val="009361A4"/>
    <w:rsid w:val="009374A1"/>
    <w:rsid w:val="00942808"/>
    <w:rsid w:val="009434D8"/>
    <w:rsid w:val="0094409B"/>
    <w:rsid w:val="009446BD"/>
    <w:rsid w:val="0094497D"/>
    <w:rsid w:val="00945CD7"/>
    <w:rsid w:val="00952C16"/>
    <w:rsid w:val="00955210"/>
    <w:rsid w:val="00955562"/>
    <w:rsid w:val="00965912"/>
    <w:rsid w:val="00966B7E"/>
    <w:rsid w:val="00967953"/>
    <w:rsid w:val="00970839"/>
    <w:rsid w:val="00971146"/>
    <w:rsid w:val="0097229A"/>
    <w:rsid w:val="00972A24"/>
    <w:rsid w:val="00973798"/>
    <w:rsid w:val="00974298"/>
    <w:rsid w:val="00980093"/>
    <w:rsid w:val="0098253D"/>
    <w:rsid w:val="0098426D"/>
    <w:rsid w:val="00985270"/>
    <w:rsid w:val="00991C6D"/>
    <w:rsid w:val="00991DA3"/>
    <w:rsid w:val="00992346"/>
    <w:rsid w:val="00997741"/>
    <w:rsid w:val="009A3F69"/>
    <w:rsid w:val="009A6233"/>
    <w:rsid w:val="009A7BE1"/>
    <w:rsid w:val="009B3211"/>
    <w:rsid w:val="009B37D9"/>
    <w:rsid w:val="009B3AF7"/>
    <w:rsid w:val="009B4D99"/>
    <w:rsid w:val="009B763A"/>
    <w:rsid w:val="009C2A09"/>
    <w:rsid w:val="009C2B9B"/>
    <w:rsid w:val="009C4D33"/>
    <w:rsid w:val="009D0CE5"/>
    <w:rsid w:val="009D2137"/>
    <w:rsid w:val="009D2B59"/>
    <w:rsid w:val="009D3936"/>
    <w:rsid w:val="009D6BA8"/>
    <w:rsid w:val="009E2007"/>
    <w:rsid w:val="009E41A6"/>
    <w:rsid w:val="009E4315"/>
    <w:rsid w:val="009E69E1"/>
    <w:rsid w:val="009E7795"/>
    <w:rsid w:val="009F081C"/>
    <w:rsid w:val="009F2FBC"/>
    <w:rsid w:val="00A10A61"/>
    <w:rsid w:val="00A10DBF"/>
    <w:rsid w:val="00A12495"/>
    <w:rsid w:val="00A15A17"/>
    <w:rsid w:val="00A20E51"/>
    <w:rsid w:val="00A21E77"/>
    <w:rsid w:val="00A22DEB"/>
    <w:rsid w:val="00A24378"/>
    <w:rsid w:val="00A269F7"/>
    <w:rsid w:val="00A30881"/>
    <w:rsid w:val="00A30915"/>
    <w:rsid w:val="00A31C1E"/>
    <w:rsid w:val="00A33AC3"/>
    <w:rsid w:val="00A353E7"/>
    <w:rsid w:val="00A41BDC"/>
    <w:rsid w:val="00A434B0"/>
    <w:rsid w:val="00A47153"/>
    <w:rsid w:val="00A474BF"/>
    <w:rsid w:val="00A4766F"/>
    <w:rsid w:val="00A518A2"/>
    <w:rsid w:val="00A51A19"/>
    <w:rsid w:val="00A55AD8"/>
    <w:rsid w:val="00A57D14"/>
    <w:rsid w:val="00A60EC1"/>
    <w:rsid w:val="00A61AEB"/>
    <w:rsid w:val="00A62119"/>
    <w:rsid w:val="00A63071"/>
    <w:rsid w:val="00A65190"/>
    <w:rsid w:val="00A666AA"/>
    <w:rsid w:val="00A67FD3"/>
    <w:rsid w:val="00A70322"/>
    <w:rsid w:val="00A71D24"/>
    <w:rsid w:val="00A738D0"/>
    <w:rsid w:val="00A833F1"/>
    <w:rsid w:val="00A879F9"/>
    <w:rsid w:val="00A87FFA"/>
    <w:rsid w:val="00A925FA"/>
    <w:rsid w:val="00A96256"/>
    <w:rsid w:val="00A967B5"/>
    <w:rsid w:val="00A96990"/>
    <w:rsid w:val="00A972D4"/>
    <w:rsid w:val="00AA0D92"/>
    <w:rsid w:val="00AA427C"/>
    <w:rsid w:val="00AA5374"/>
    <w:rsid w:val="00AB1CD5"/>
    <w:rsid w:val="00AB1DB7"/>
    <w:rsid w:val="00AB289D"/>
    <w:rsid w:val="00AB2F8E"/>
    <w:rsid w:val="00AB368A"/>
    <w:rsid w:val="00AB5E3D"/>
    <w:rsid w:val="00AB6A69"/>
    <w:rsid w:val="00AC0DA5"/>
    <w:rsid w:val="00AC1566"/>
    <w:rsid w:val="00AC2536"/>
    <w:rsid w:val="00AC2AC0"/>
    <w:rsid w:val="00AC3EC9"/>
    <w:rsid w:val="00AC5686"/>
    <w:rsid w:val="00AC57E3"/>
    <w:rsid w:val="00AC5EBC"/>
    <w:rsid w:val="00AD015B"/>
    <w:rsid w:val="00AD1D88"/>
    <w:rsid w:val="00AD32CF"/>
    <w:rsid w:val="00AD6B1F"/>
    <w:rsid w:val="00AD74B7"/>
    <w:rsid w:val="00AE1BDA"/>
    <w:rsid w:val="00AE1DE6"/>
    <w:rsid w:val="00AE28FD"/>
    <w:rsid w:val="00AE2B45"/>
    <w:rsid w:val="00AE54CE"/>
    <w:rsid w:val="00AE5F29"/>
    <w:rsid w:val="00AE6D88"/>
    <w:rsid w:val="00AF2992"/>
    <w:rsid w:val="00AF2C45"/>
    <w:rsid w:val="00AF5EB4"/>
    <w:rsid w:val="00B0143E"/>
    <w:rsid w:val="00B01EA2"/>
    <w:rsid w:val="00B04201"/>
    <w:rsid w:val="00B05D3F"/>
    <w:rsid w:val="00B10742"/>
    <w:rsid w:val="00B1474C"/>
    <w:rsid w:val="00B204D2"/>
    <w:rsid w:val="00B2436E"/>
    <w:rsid w:val="00B254F3"/>
    <w:rsid w:val="00B37EA1"/>
    <w:rsid w:val="00B41186"/>
    <w:rsid w:val="00B41FEB"/>
    <w:rsid w:val="00B4349E"/>
    <w:rsid w:val="00B517FA"/>
    <w:rsid w:val="00B53EFB"/>
    <w:rsid w:val="00B56779"/>
    <w:rsid w:val="00B56F4A"/>
    <w:rsid w:val="00B621F5"/>
    <w:rsid w:val="00B647AC"/>
    <w:rsid w:val="00B64CDB"/>
    <w:rsid w:val="00B6515E"/>
    <w:rsid w:val="00B65211"/>
    <w:rsid w:val="00B71A7D"/>
    <w:rsid w:val="00B71BC3"/>
    <w:rsid w:val="00B73006"/>
    <w:rsid w:val="00B7321C"/>
    <w:rsid w:val="00B73AE9"/>
    <w:rsid w:val="00B73EC9"/>
    <w:rsid w:val="00B8463D"/>
    <w:rsid w:val="00B85223"/>
    <w:rsid w:val="00B87075"/>
    <w:rsid w:val="00B91B46"/>
    <w:rsid w:val="00B936EF"/>
    <w:rsid w:val="00B9415C"/>
    <w:rsid w:val="00B955AD"/>
    <w:rsid w:val="00B95946"/>
    <w:rsid w:val="00B96F52"/>
    <w:rsid w:val="00B974FE"/>
    <w:rsid w:val="00B97F11"/>
    <w:rsid w:val="00BA16D6"/>
    <w:rsid w:val="00BA25F5"/>
    <w:rsid w:val="00BA2A5F"/>
    <w:rsid w:val="00BA45D0"/>
    <w:rsid w:val="00BA50FD"/>
    <w:rsid w:val="00BA5A93"/>
    <w:rsid w:val="00BA78EB"/>
    <w:rsid w:val="00BB1326"/>
    <w:rsid w:val="00BB29D8"/>
    <w:rsid w:val="00BB3659"/>
    <w:rsid w:val="00BB3FA2"/>
    <w:rsid w:val="00BC0E01"/>
    <w:rsid w:val="00BC697B"/>
    <w:rsid w:val="00BD126E"/>
    <w:rsid w:val="00BD1E83"/>
    <w:rsid w:val="00BD2F80"/>
    <w:rsid w:val="00BD566A"/>
    <w:rsid w:val="00BD79FF"/>
    <w:rsid w:val="00BE419B"/>
    <w:rsid w:val="00BE615D"/>
    <w:rsid w:val="00BE68C2"/>
    <w:rsid w:val="00BE7236"/>
    <w:rsid w:val="00BF533D"/>
    <w:rsid w:val="00BF5679"/>
    <w:rsid w:val="00BF6B53"/>
    <w:rsid w:val="00BF7A39"/>
    <w:rsid w:val="00C02D16"/>
    <w:rsid w:val="00C04D0D"/>
    <w:rsid w:val="00C10A63"/>
    <w:rsid w:val="00C10C8D"/>
    <w:rsid w:val="00C111EE"/>
    <w:rsid w:val="00C119D7"/>
    <w:rsid w:val="00C12E58"/>
    <w:rsid w:val="00C1307F"/>
    <w:rsid w:val="00C13CE8"/>
    <w:rsid w:val="00C149EA"/>
    <w:rsid w:val="00C161CE"/>
    <w:rsid w:val="00C17701"/>
    <w:rsid w:val="00C22B33"/>
    <w:rsid w:val="00C25797"/>
    <w:rsid w:val="00C26375"/>
    <w:rsid w:val="00C26912"/>
    <w:rsid w:val="00C27B37"/>
    <w:rsid w:val="00C31319"/>
    <w:rsid w:val="00C32904"/>
    <w:rsid w:val="00C3447A"/>
    <w:rsid w:val="00C3462E"/>
    <w:rsid w:val="00C35F66"/>
    <w:rsid w:val="00C36AD0"/>
    <w:rsid w:val="00C37A74"/>
    <w:rsid w:val="00C37ABA"/>
    <w:rsid w:val="00C408DF"/>
    <w:rsid w:val="00C432E7"/>
    <w:rsid w:val="00C43590"/>
    <w:rsid w:val="00C4562F"/>
    <w:rsid w:val="00C47FF7"/>
    <w:rsid w:val="00C56349"/>
    <w:rsid w:val="00C60A6E"/>
    <w:rsid w:val="00C622DC"/>
    <w:rsid w:val="00C6618A"/>
    <w:rsid w:val="00C66949"/>
    <w:rsid w:val="00C67642"/>
    <w:rsid w:val="00C72696"/>
    <w:rsid w:val="00C748BA"/>
    <w:rsid w:val="00C76FB3"/>
    <w:rsid w:val="00C83B56"/>
    <w:rsid w:val="00C846A7"/>
    <w:rsid w:val="00C85342"/>
    <w:rsid w:val="00C85605"/>
    <w:rsid w:val="00C85F43"/>
    <w:rsid w:val="00C874D8"/>
    <w:rsid w:val="00C90A9F"/>
    <w:rsid w:val="00C91EDB"/>
    <w:rsid w:val="00C93646"/>
    <w:rsid w:val="00C9459A"/>
    <w:rsid w:val="00C94B1A"/>
    <w:rsid w:val="00C95EE0"/>
    <w:rsid w:val="00C969BB"/>
    <w:rsid w:val="00C975AC"/>
    <w:rsid w:val="00CA09B2"/>
    <w:rsid w:val="00CA3D9E"/>
    <w:rsid w:val="00CA442F"/>
    <w:rsid w:val="00CA6AAC"/>
    <w:rsid w:val="00CA761D"/>
    <w:rsid w:val="00CB3E6C"/>
    <w:rsid w:val="00CB4F8B"/>
    <w:rsid w:val="00CB521E"/>
    <w:rsid w:val="00CB7B5A"/>
    <w:rsid w:val="00CC0788"/>
    <w:rsid w:val="00CC1960"/>
    <w:rsid w:val="00CC1E5E"/>
    <w:rsid w:val="00CC51B9"/>
    <w:rsid w:val="00CC5AB4"/>
    <w:rsid w:val="00CC75E3"/>
    <w:rsid w:val="00CD2B0F"/>
    <w:rsid w:val="00CD3A1C"/>
    <w:rsid w:val="00CD73F4"/>
    <w:rsid w:val="00CE1807"/>
    <w:rsid w:val="00CE1C06"/>
    <w:rsid w:val="00CE6D4C"/>
    <w:rsid w:val="00CF0693"/>
    <w:rsid w:val="00CF231B"/>
    <w:rsid w:val="00CF3A49"/>
    <w:rsid w:val="00CF3C2B"/>
    <w:rsid w:val="00CF3E21"/>
    <w:rsid w:val="00CF46AC"/>
    <w:rsid w:val="00CF4ADF"/>
    <w:rsid w:val="00CF6E27"/>
    <w:rsid w:val="00D01DC9"/>
    <w:rsid w:val="00D038BD"/>
    <w:rsid w:val="00D10E23"/>
    <w:rsid w:val="00D1168D"/>
    <w:rsid w:val="00D14A57"/>
    <w:rsid w:val="00D14DB5"/>
    <w:rsid w:val="00D15336"/>
    <w:rsid w:val="00D1631C"/>
    <w:rsid w:val="00D17890"/>
    <w:rsid w:val="00D20FB9"/>
    <w:rsid w:val="00D263B2"/>
    <w:rsid w:val="00D27FE9"/>
    <w:rsid w:val="00D34290"/>
    <w:rsid w:val="00D36BD7"/>
    <w:rsid w:val="00D37D08"/>
    <w:rsid w:val="00D41EB9"/>
    <w:rsid w:val="00D425AF"/>
    <w:rsid w:val="00D43D02"/>
    <w:rsid w:val="00D44C27"/>
    <w:rsid w:val="00D44E6F"/>
    <w:rsid w:val="00D47931"/>
    <w:rsid w:val="00D523F6"/>
    <w:rsid w:val="00D53E1C"/>
    <w:rsid w:val="00D544BA"/>
    <w:rsid w:val="00D54779"/>
    <w:rsid w:val="00D56158"/>
    <w:rsid w:val="00D56660"/>
    <w:rsid w:val="00D57F21"/>
    <w:rsid w:val="00D60BA4"/>
    <w:rsid w:val="00D61773"/>
    <w:rsid w:val="00D61F52"/>
    <w:rsid w:val="00D622DC"/>
    <w:rsid w:val="00D64FED"/>
    <w:rsid w:val="00D659FE"/>
    <w:rsid w:val="00D72835"/>
    <w:rsid w:val="00D7587C"/>
    <w:rsid w:val="00D8122F"/>
    <w:rsid w:val="00D82F24"/>
    <w:rsid w:val="00D83F98"/>
    <w:rsid w:val="00D90373"/>
    <w:rsid w:val="00D930CC"/>
    <w:rsid w:val="00D94962"/>
    <w:rsid w:val="00D9631D"/>
    <w:rsid w:val="00D97E7A"/>
    <w:rsid w:val="00DA100D"/>
    <w:rsid w:val="00DA1076"/>
    <w:rsid w:val="00DB10ED"/>
    <w:rsid w:val="00DB4680"/>
    <w:rsid w:val="00DB73FA"/>
    <w:rsid w:val="00DB7983"/>
    <w:rsid w:val="00DC18E0"/>
    <w:rsid w:val="00DC3DE4"/>
    <w:rsid w:val="00DC42A4"/>
    <w:rsid w:val="00DC5A7B"/>
    <w:rsid w:val="00DC63CF"/>
    <w:rsid w:val="00DC7536"/>
    <w:rsid w:val="00DD3015"/>
    <w:rsid w:val="00DD54CD"/>
    <w:rsid w:val="00DD7A0B"/>
    <w:rsid w:val="00DD7A56"/>
    <w:rsid w:val="00DE0036"/>
    <w:rsid w:val="00DE7BF3"/>
    <w:rsid w:val="00DF59A5"/>
    <w:rsid w:val="00DF62E8"/>
    <w:rsid w:val="00DF6C54"/>
    <w:rsid w:val="00DF74F3"/>
    <w:rsid w:val="00E00B56"/>
    <w:rsid w:val="00E0236A"/>
    <w:rsid w:val="00E05EA4"/>
    <w:rsid w:val="00E06420"/>
    <w:rsid w:val="00E0764C"/>
    <w:rsid w:val="00E07FEE"/>
    <w:rsid w:val="00E14312"/>
    <w:rsid w:val="00E247FC"/>
    <w:rsid w:val="00E251B0"/>
    <w:rsid w:val="00E256B2"/>
    <w:rsid w:val="00E3003C"/>
    <w:rsid w:val="00E32D56"/>
    <w:rsid w:val="00E3373C"/>
    <w:rsid w:val="00E367F2"/>
    <w:rsid w:val="00E36F8B"/>
    <w:rsid w:val="00E37514"/>
    <w:rsid w:val="00E37DC1"/>
    <w:rsid w:val="00E4003A"/>
    <w:rsid w:val="00E4013F"/>
    <w:rsid w:val="00E40630"/>
    <w:rsid w:val="00E410CF"/>
    <w:rsid w:val="00E435C5"/>
    <w:rsid w:val="00E46E8E"/>
    <w:rsid w:val="00E52BCE"/>
    <w:rsid w:val="00E553D1"/>
    <w:rsid w:val="00E57725"/>
    <w:rsid w:val="00E57958"/>
    <w:rsid w:val="00E63539"/>
    <w:rsid w:val="00E6365D"/>
    <w:rsid w:val="00E65B21"/>
    <w:rsid w:val="00E66A06"/>
    <w:rsid w:val="00E67E13"/>
    <w:rsid w:val="00E776A1"/>
    <w:rsid w:val="00E80161"/>
    <w:rsid w:val="00E8172B"/>
    <w:rsid w:val="00E81D21"/>
    <w:rsid w:val="00E87394"/>
    <w:rsid w:val="00E8746D"/>
    <w:rsid w:val="00E91260"/>
    <w:rsid w:val="00E922DE"/>
    <w:rsid w:val="00E94807"/>
    <w:rsid w:val="00E96426"/>
    <w:rsid w:val="00E96781"/>
    <w:rsid w:val="00E97004"/>
    <w:rsid w:val="00EA2CB7"/>
    <w:rsid w:val="00EA3D69"/>
    <w:rsid w:val="00EB03DB"/>
    <w:rsid w:val="00EB0773"/>
    <w:rsid w:val="00EB1631"/>
    <w:rsid w:val="00EB4144"/>
    <w:rsid w:val="00EB6665"/>
    <w:rsid w:val="00EB71DE"/>
    <w:rsid w:val="00EC6165"/>
    <w:rsid w:val="00ED1038"/>
    <w:rsid w:val="00ED4ECD"/>
    <w:rsid w:val="00ED592C"/>
    <w:rsid w:val="00EE09D9"/>
    <w:rsid w:val="00EE1532"/>
    <w:rsid w:val="00EE6D16"/>
    <w:rsid w:val="00EF08D1"/>
    <w:rsid w:val="00EF26D0"/>
    <w:rsid w:val="00EF3439"/>
    <w:rsid w:val="00EF7BDE"/>
    <w:rsid w:val="00F00517"/>
    <w:rsid w:val="00F00608"/>
    <w:rsid w:val="00F0396D"/>
    <w:rsid w:val="00F11484"/>
    <w:rsid w:val="00F11747"/>
    <w:rsid w:val="00F14CC0"/>
    <w:rsid w:val="00F16591"/>
    <w:rsid w:val="00F16967"/>
    <w:rsid w:val="00F21F5F"/>
    <w:rsid w:val="00F22AD6"/>
    <w:rsid w:val="00F22E6D"/>
    <w:rsid w:val="00F239D6"/>
    <w:rsid w:val="00F23FB1"/>
    <w:rsid w:val="00F2423D"/>
    <w:rsid w:val="00F27614"/>
    <w:rsid w:val="00F31C1D"/>
    <w:rsid w:val="00F31EAE"/>
    <w:rsid w:val="00F33D48"/>
    <w:rsid w:val="00F344CF"/>
    <w:rsid w:val="00F355C7"/>
    <w:rsid w:val="00F35A19"/>
    <w:rsid w:val="00F4621B"/>
    <w:rsid w:val="00F475B5"/>
    <w:rsid w:val="00F475E7"/>
    <w:rsid w:val="00F51927"/>
    <w:rsid w:val="00F52E9E"/>
    <w:rsid w:val="00F54076"/>
    <w:rsid w:val="00F5608B"/>
    <w:rsid w:val="00F568B1"/>
    <w:rsid w:val="00F5777A"/>
    <w:rsid w:val="00F64597"/>
    <w:rsid w:val="00F65881"/>
    <w:rsid w:val="00F66D9E"/>
    <w:rsid w:val="00F66EEC"/>
    <w:rsid w:val="00F70351"/>
    <w:rsid w:val="00F711F8"/>
    <w:rsid w:val="00F7305C"/>
    <w:rsid w:val="00F7430F"/>
    <w:rsid w:val="00F7493D"/>
    <w:rsid w:val="00F75A48"/>
    <w:rsid w:val="00F7789C"/>
    <w:rsid w:val="00F82475"/>
    <w:rsid w:val="00F83564"/>
    <w:rsid w:val="00F849BA"/>
    <w:rsid w:val="00F8522F"/>
    <w:rsid w:val="00F907E7"/>
    <w:rsid w:val="00F9184C"/>
    <w:rsid w:val="00F9198D"/>
    <w:rsid w:val="00F92E25"/>
    <w:rsid w:val="00F9332C"/>
    <w:rsid w:val="00F93D8D"/>
    <w:rsid w:val="00F94C39"/>
    <w:rsid w:val="00F95E6A"/>
    <w:rsid w:val="00F974E0"/>
    <w:rsid w:val="00F977E9"/>
    <w:rsid w:val="00F9783C"/>
    <w:rsid w:val="00FA014F"/>
    <w:rsid w:val="00FA047D"/>
    <w:rsid w:val="00FB11F7"/>
    <w:rsid w:val="00FB1A14"/>
    <w:rsid w:val="00FB2165"/>
    <w:rsid w:val="00FB2F94"/>
    <w:rsid w:val="00FB35B8"/>
    <w:rsid w:val="00FB4340"/>
    <w:rsid w:val="00FB4DB8"/>
    <w:rsid w:val="00FB56F6"/>
    <w:rsid w:val="00FC0B01"/>
    <w:rsid w:val="00FC1B3B"/>
    <w:rsid w:val="00FC2195"/>
    <w:rsid w:val="00FC58E3"/>
    <w:rsid w:val="00FC5D0F"/>
    <w:rsid w:val="00FD1F03"/>
    <w:rsid w:val="00FD54A8"/>
    <w:rsid w:val="00FD74AA"/>
    <w:rsid w:val="00FD7FBE"/>
    <w:rsid w:val="00FE2069"/>
    <w:rsid w:val="00FE2453"/>
    <w:rsid w:val="00FE32EC"/>
    <w:rsid w:val="00FE53C5"/>
    <w:rsid w:val="00FF1B6E"/>
    <w:rsid w:val="00FF5B52"/>
    <w:rsid w:val="00FF6107"/>
    <w:rsid w:val="00FF6D92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99965"/>
  <w15:chartTrackingRefBased/>
  <w15:docId w15:val="{64B086BB-25E5-4448-80DE-7BF0EA46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30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Char"/>
    <w:rsid w:val="00006A65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7"/>
    <w:rsid w:val="00006A65"/>
    <w:rPr>
      <w:rFonts w:ascii="Segoe UI" w:hAnsi="Segoe UI" w:cs="Segoe UI"/>
      <w:sz w:val="18"/>
      <w:szCs w:val="18"/>
      <w:lang w:val="en-GB"/>
    </w:rPr>
  </w:style>
  <w:style w:type="table" w:styleId="a8">
    <w:name w:val="Table Grid"/>
    <w:basedOn w:val="a1"/>
    <w:rsid w:val="00006A65"/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rsid w:val="00006A65"/>
    <w:rPr>
      <w:sz w:val="16"/>
      <w:szCs w:val="16"/>
    </w:rPr>
  </w:style>
  <w:style w:type="paragraph" w:styleId="aa">
    <w:name w:val="annotation text"/>
    <w:basedOn w:val="a"/>
    <w:link w:val="Char0"/>
    <w:uiPriority w:val="99"/>
    <w:rsid w:val="00006A65"/>
    <w:rPr>
      <w:rFonts w:eastAsiaTheme="minorEastAsia"/>
      <w:sz w:val="20"/>
    </w:rPr>
  </w:style>
  <w:style w:type="character" w:customStyle="1" w:styleId="Char0">
    <w:name w:val="批注文字 Char"/>
    <w:basedOn w:val="a0"/>
    <w:link w:val="aa"/>
    <w:uiPriority w:val="99"/>
    <w:rsid w:val="00006A65"/>
    <w:rPr>
      <w:rFonts w:eastAsiaTheme="minorEastAsia"/>
      <w:lang w:val="en-GB"/>
    </w:rPr>
  </w:style>
  <w:style w:type="paragraph" w:styleId="ab">
    <w:name w:val="annotation subject"/>
    <w:basedOn w:val="aa"/>
    <w:next w:val="aa"/>
    <w:link w:val="Char1"/>
    <w:rsid w:val="009010AF"/>
    <w:rPr>
      <w:rFonts w:eastAsia="Times New Roman"/>
      <w:b/>
      <w:bCs/>
    </w:rPr>
  </w:style>
  <w:style w:type="character" w:customStyle="1" w:styleId="Char1">
    <w:name w:val="批注主题 Char"/>
    <w:basedOn w:val="Char0"/>
    <w:link w:val="ab"/>
    <w:rsid w:val="009010AF"/>
    <w:rPr>
      <w:rFonts w:eastAsiaTheme="minorEastAsia"/>
      <w:b/>
      <w:bCs/>
      <w:lang w:val="en-GB"/>
    </w:rPr>
  </w:style>
  <w:style w:type="paragraph" w:styleId="ac">
    <w:name w:val="List Paragraph"/>
    <w:basedOn w:val="a"/>
    <w:uiPriority w:val="34"/>
    <w:qFormat/>
    <w:rsid w:val="00CF4ADF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156229"/>
    <w:rPr>
      <w:color w:val="808080"/>
    </w:rPr>
  </w:style>
  <w:style w:type="character" w:customStyle="1" w:styleId="UnresolvedMention1">
    <w:name w:val="Unresolved Mention1"/>
    <w:basedOn w:val="a0"/>
    <w:uiPriority w:val="99"/>
    <w:semiHidden/>
    <w:unhideWhenUsed/>
    <w:rsid w:val="00E37DC1"/>
    <w:rPr>
      <w:color w:val="605E5C"/>
      <w:shd w:val="clear" w:color="auto" w:fill="E1DFDD"/>
    </w:rPr>
  </w:style>
  <w:style w:type="character" w:customStyle="1" w:styleId="10">
    <w:name w:val="未处理的提及1"/>
    <w:basedOn w:val="a0"/>
    <w:uiPriority w:val="99"/>
    <w:semiHidden/>
    <w:unhideWhenUsed/>
    <w:rsid w:val="00FB11F7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5463B6"/>
    <w:pPr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9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son\Downloads\802-11-submission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3C609-3FCC-4258-97A8-87D0A9DB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802-11-submission(1).dotx</Template>
  <TotalTime>21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802.11-25/1165r5</vt:lpstr>
      <vt:lpstr>doc.: IEEE 802.11-25/1148r0</vt:lpstr>
    </vt:vector>
  </TitlesOfParts>
  <Company>Some Company</Company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802.11-25/1165r5</dc:title>
  <dc:subject>Submission</dc:subject>
  <dc:creator>Mark Rison</dc:creator>
  <cp:keywords>July 2025</cp:keywords>
  <dc:description>Mark RISON (Samsung)</dc:description>
  <cp:lastModifiedBy>Liyanchun (CTL)</cp:lastModifiedBy>
  <cp:revision>10</cp:revision>
  <cp:lastPrinted>1900-01-01T10:00:00Z</cp:lastPrinted>
  <dcterms:created xsi:type="dcterms:W3CDTF">2025-08-21T08:02:00Z</dcterms:created>
  <dcterms:modified xsi:type="dcterms:W3CDTF">2025-08-25T01:18:00Z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31AF1DF55DFFE669493E4087E9C5E5F679E794B14E0D91EF3ED899B8F5B75A5CA6C48F6FB369DC96C481D6C38FD7E6C01E2CAE3DA0EFC0038AFBE4E155E16D41</vt:lpwstr>
  </property>
</Properties>
</file>