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CBC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662E50" w14:paraId="60E15D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848691A" w14:textId="77777777" w:rsidR="00735B0E" w:rsidRPr="00FF1F3C" w:rsidRDefault="00785022">
            <w:pPr>
              <w:pStyle w:val="T2"/>
              <w:rPr>
                <w:lang w:val="en-US"/>
              </w:rPr>
            </w:pPr>
            <w:r w:rsidRPr="00FF1F3C">
              <w:rPr>
                <w:lang w:val="en-US"/>
              </w:rPr>
              <w:t>IEEE 802.11</w:t>
            </w:r>
            <w:r w:rsidR="008B3119" w:rsidRPr="00FF1F3C">
              <w:rPr>
                <w:lang w:val="en-US"/>
              </w:rPr>
              <w:t xml:space="preserve"> TG</w:t>
            </w:r>
            <w:r w:rsidRPr="00FF1F3C">
              <w:rPr>
                <w:lang w:val="en-US"/>
              </w:rPr>
              <w:t xml:space="preserve">bp </w:t>
            </w:r>
            <w:r w:rsidR="00735B0E" w:rsidRPr="00FF1F3C">
              <w:rPr>
                <w:lang w:val="en-US"/>
              </w:rPr>
              <w:t>Ambient Power Communication</w:t>
            </w:r>
          </w:p>
          <w:p w14:paraId="0343F381" w14:textId="70AC39F9" w:rsidR="00914305" w:rsidRPr="00FF1F3C" w:rsidRDefault="00FF1F3C">
            <w:pPr>
              <w:pStyle w:val="T2"/>
              <w:rPr>
                <w:lang w:val="en-US"/>
              </w:rPr>
            </w:pPr>
            <w:r w:rsidRPr="00FF1F3C">
              <w:rPr>
                <w:lang w:val="en-US"/>
              </w:rPr>
              <w:t>Tele</w:t>
            </w:r>
            <w:r>
              <w:rPr>
                <w:lang w:val="en-US"/>
              </w:rPr>
              <w:t xml:space="preserve">conference Minutes </w:t>
            </w:r>
            <w:r w:rsidR="0041005E">
              <w:rPr>
                <w:lang w:val="en-US"/>
              </w:rPr>
              <w:t xml:space="preserve">August and September </w:t>
            </w:r>
            <w:r w:rsidR="00B96BEC">
              <w:rPr>
                <w:lang w:val="en-US"/>
              </w:rPr>
              <w:t>2025</w:t>
            </w:r>
          </w:p>
        </w:tc>
      </w:tr>
      <w:tr w:rsidR="00CA09B2" w14:paraId="69C12B4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D29594" w14:textId="589B15F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30551">
              <w:rPr>
                <w:b w:val="0"/>
                <w:sz w:val="20"/>
              </w:rPr>
              <w:t xml:space="preserve"> </w:t>
            </w:r>
            <w:r w:rsidR="00785022">
              <w:rPr>
                <w:b w:val="0"/>
                <w:sz w:val="20"/>
              </w:rPr>
              <w:t>202</w:t>
            </w:r>
            <w:r w:rsidR="00B96BEC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B96BEC">
              <w:rPr>
                <w:b w:val="0"/>
                <w:sz w:val="20"/>
              </w:rPr>
              <w:t>0</w:t>
            </w:r>
            <w:r w:rsidR="005451B5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5451B5">
              <w:rPr>
                <w:b w:val="0"/>
                <w:sz w:val="20"/>
              </w:rPr>
              <w:t>08</w:t>
            </w:r>
          </w:p>
        </w:tc>
      </w:tr>
      <w:tr w:rsidR="00CA09B2" w14:paraId="4E03C1A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2A70F5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Author</w:t>
            </w:r>
            <w:proofErr w:type="spellEnd"/>
            <w:r>
              <w:rPr>
                <w:sz w:val="20"/>
              </w:rPr>
              <w:t>(s):</w:t>
            </w:r>
          </w:p>
        </w:tc>
      </w:tr>
      <w:tr w:rsidR="00CA09B2" w14:paraId="59F554C7" w14:textId="77777777">
        <w:trPr>
          <w:jc w:val="center"/>
        </w:trPr>
        <w:tc>
          <w:tcPr>
            <w:tcW w:w="1336" w:type="dxa"/>
            <w:vAlign w:val="center"/>
          </w:tcPr>
          <w:p w14:paraId="012865E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5DB1B8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1BBC9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Address</w:t>
            </w:r>
            <w:proofErr w:type="spellEnd"/>
          </w:p>
        </w:tc>
        <w:tc>
          <w:tcPr>
            <w:tcW w:w="1715" w:type="dxa"/>
            <w:vAlign w:val="center"/>
          </w:tcPr>
          <w:p w14:paraId="5C2000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2BDE4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C1844BC" w14:textId="77777777">
        <w:trPr>
          <w:jc w:val="center"/>
        </w:trPr>
        <w:tc>
          <w:tcPr>
            <w:tcW w:w="1336" w:type="dxa"/>
            <w:vAlign w:val="center"/>
          </w:tcPr>
          <w:p w14:paraId="33C23D8C" w14:textId="36CAEAE5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Sebastian Max</w:t>
            </w:r>
          </w:p>
        </w:tc>
        <w:tc>
          <w:tcPr>
            <w:tcW w:w="2064" w:type="dxa"/>
            <w:vAlign w:val="center"/>
          </w:tcPr>
          <w:p w14:paraId="3DBFE2E0" w14:textId="7CF05A33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</w:p>
        </w:tc>
        <w:tc>
          <w:tcPr>
            <w:tcW w:w="2814" w:type="dxa"/>
            <w:vAlign w:val="center"/>
          </w:tcPr>
          <w:p w14:paraId="056F7C00" w14:textId="182B4580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Ericsson-Allee 1, Herzogenrath, Germany</w:t>
            </w:r>
          </w:p>
        </w:tc>
        <w:tc>
          <w:tcPr>
            <w:tcW w:w="1715" w:type="dxa"/>
            <w:vAlign w:val="center"/>
          </w:tcPr>
          <w:p w14:paraId="20F4D090" w14:textId="11F91215" w:rsidR="00CA09B2" w:rsidRDefault="00084F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+49-172-5792016</w:t>
            </w:r>
          </w:p>
        </w:tc>
        <w:tc>
          <w:tcPr>
            <w:tcW w:w="1647" w:type="dxa"/>
            <w:vAlign w:val="center"/>
          </w:tcPr>
          <w:p w14:paraId="6AF1DF81" w14:textId="4F3AE0B1" w:rsidR="00CA09B2" w:rsidRDefault="007850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sebastian.max@ericsson.com</w:t>
            </w:r>
          </w:p>
        </w:tc>
      </w:tr>
      <w:tr w:rsidR="00CA09B2" w14:paraId="7C130CF5" w14:textId="77777777">
        <w:trPr>
          <w:jc w:val="center"/>
        </w:trPr>
        <w:tc>
          <w:tcPr>
            <w:tcW w:w="1336" w:type="dxa"/>
            <w:vAlign w:val="center"/>
          </w:tcPr>
          <w:p w14:paraId="2A11B7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4B1674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D4D18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3764E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CB162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1E51FCC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3B3257" wp14:editId="538C7FE6">
                <wp:simplePos x="0" y="0"/>
                <wp:positionH relativeFrom="column">
                  <wp:posOffset>-61332</wp:posOffset>
                </wp:positionH>
                <wp:positionV relativeFrom="paragraph">
                  <wp:posOffset>205135</wp:posOffset>
                </wp:positionV>
                <wp:extent cx="5943600" cy="53525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35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8FE12" w14:textId="77777777" w:rsidR="0029020B" w:rsidRPr="00FF1F3C" w:rsidRDefault="0029020B">
                            <w:pPr>
                              <w:pStyle w:val="T1"/>
                              <w:spacing w:after="120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Abstract</w:t>
                            </w:r>
                          </w:p>
                          <w:p w14:paraId="51BDBF75" w14:textId="4F8F4FF1" w:rsidR="00084F38" w:rsidRDefault="00084F38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97D3F">
                              <w:rPr>
                                <w:lang w:val="en-US"/>
                              </w:rPr>
                              <w:t xml:space="preserve">This document contains </w:t>
                            </w:r>
                            <w:r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897D3F">
                              <w:rPr>
                                <w:lang w:val="en-US"/>
                              </w:rPr>
                              <w:t>IEEE 802.</w:t>
                            </w:r>
                            <w:r w:rsidRPr="00906CB1">
                              <w:rPr>
                                <w:lang w:val="en-US"/>
                              </w:rPr>
                              <w:t>11</w:t>
                            </w:r>
                            <w:r w:rsidR="00897D3F">
                              <w:rPr>
                                <w:lang w:val="en-US"/>
                              </w:rPr>
                              <w:t xml:space="preserve"> TG</w:t>
                            </w:r>
                            <w:r w:rsidRPr="00906CB1"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lang w:val="en-US"/>
                              </w:rPr>
                              <w:t>p</w:t>
                            </w:r>
                            <w:r w:rsidRPr="00897D3F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minutes</w:t>
                            </w:r>
                            <w:r w:rsidR="00FF1F3C">
                              <w:rPr>
                                <w:lang w:val="en-US"/>
                              </w:rPr>
                              <w:t xml:space="preserve"> for the teleconferences in </w:t>
                            </w:r>
                            <w:r w:rsidR="0041005E">
                              <w:rPr>
                                <w:lang w:val="en-US"/>
                              </w:rPr>
                              <w:t>August and September</w:t>
                            </w:r>
                            <w:r w:rsidR="00B96BEC">
                              <w:rPr>
                                <w:lang w:val="en-US"/>
                              </w:rPr>
                              <w:t xml:space="preserve"> 2025</w:t>
                            </w:r>
                            <w:r w:rsidRPr="00897D3F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761A5D91" w14:textId="77777777" w:rsidR="00FF1F3C" w:rsidRDefault="00FF1F3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1C16C20" w14:textId="52C707EC" w:rsidR="00FF1F3C" w:rsidRDefault="00FF1F3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97D3F">
                              <w:rPr>
                                <w:lang w:val="en-US"/>
                              </w:rPr>
                              <w:t>Rev 0:</w:t>
                            </w:r>
                            <w:r>
                              <w:rPr>
                                <w:lang w:val="en-US"/>
                              </w:rPr>
                              <w:t xml:space="preserve"> Minutes for the IEEE 802.11 TGbp teleconference on 202</w:t>
                            </w:r>
                            <w:r w:rsidR="00B30147"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="00B96BEC">
                              <w:rPr>
                                <w:lang w:val="en-US"/>
                              </w:rPr>
                              <w:t>0</w:t>
                            </w:r>
                            <w:r w:rsidR="0041005E">
                              <w:rPr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="0041005E">
                              <w:rPr>
                                <w:lang w:val="en-US"/>
                              </w:rPr>
                              <w:t>19</w:t>
                            </w:r>
                            <w:r>
                              <w:rPr>
                                <w:lang w:val="en-US"/>
                              </w:rPr>
                              <w:t xml:space="preserve"> added</w:t>
                            </w:r>
                            <w:r w:rsidR="002D6D19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63AF15B7" w14:textId="77777777" w:rsidR="00313DCC" w:rsidRPr="00897D3F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4F42072C" w14:textId="75D08102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Chair:</w:t>
                            </w:r>
                            <w:r w:rsidRPr="00897D3F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Bo Sun (Sanechips)</w:t>
                            </w:r>
                          </w:p>
                          <w:p w14:paraId="326385BC" w14:textId="77777777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Vice Chair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897D3F">
                              <w:rPr>
                                <w:lang w:val="en-US"/>
                              </w:rPr>
                              <w:t>:</w:t>
                            </w:r>
                            <w:r w:rsidRPr="00897D3F">
                              <w:rPr>
                                <w:lang w:val="en-US"/>
                              </w:rPr>
                              <w:tab/>
                              <w:t>Steve Shellhammer (Qualcomm)</w:t>
                            </w:r>
                          </w:p>
                          <w:p w14:paraId="760E571B" w14:textId="278A5B82" w:rsidR="00897D3F" w:rsidRP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Rakesh Taori (Infineon)</w:t>
                            </w:r>
                          </w:p>
                          <w:p w14:paraId="6E051EC3" w14:textId="487680DE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Secretary</w:t>
                            </w:r>
                            <w:r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Sebastian Max (Ericsson)</w:t>
                            </w:r>
                          </w:p>
                          <w:p w14:paraId="3415BC23" w14:textId="23E70168" w:rsidR="00CB439D" w:rsidRPr="00897D3F" w:rsidRDefault="00CA018C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TG Technical Editor: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Yinan Qi (OPPO)</w:t>
                            </w:r>
                          </w:p>
                          <w:p w14:paraId="46E6731C" w14:textId="77777777" w:rsidR="00897D3F" w:rsidRPr="00897D3F" w:rsidRDefault="00897D3F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66A3734" w14:textId="54890110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FF1F3C">
                              <w:rPr>
                                <w:lang w:val="en-US"/>
                              </w:rPr>
                              <w:t>Abbrevations</w:t>
                            </w:r>
                            <w:proofErr w:type="spellEnd"/>
                            <w:r w:rsidRPr="00FF1F3C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7AC81CC3" w14:textId="7160472F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Q</w:t>
                            </w:r>
                            <w:r w:rsidRPr="00FF1F3C">
                              <w:rPr>
                                <w:lang w:val="en-US"/>
                              </w:rPr>
                              <w:tab/>
                              <w:t>Question</w:t>
                            </w:r>
                          </w:p>
                          <w:p w14:paraId="7A1E94E7" w14:textId="7AE35F65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FF1F3C"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FF1F3C">
                              <w:rPr>
                                <w:lang w:val="en-US"/>
                              </w:rPr>
                              <w:tab/>
                              <w:t>Answer</w:t>
                            </w:r>
                          </w:p>
                          <w:p w14:paraId="5C023507" w14:textId="4DCD7981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C</w:t>
                            </w:r>
                            <w:r w:rsidRPr="00FF1F3C">
                              <w:rPr>
                                <w:lang w:val="en-US"/>
                              </w:rPr>
                              <w:tab/>
                              <w:t>Comment</w:t>
                            </w:r>
                          </w:p>
                          <w:p w14:paraId="5B5621F2" w14:textId="35C89459" w:rsidR="00914305" w:rsidRDefault="00313DCC" w:rsidP="00084F38">
                            <w:pPr>
                              <w:jc w:val="both"/>
                            </w:pPr>
                            <w:r>
                              <w:t>SP</w:t>
                            </w:r>
                            <w:r>
                              <w:tab/>
                              <w:t>Straw Poll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B32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15pt;width:468pt;height:4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" o:allowincell="f" stroked="f">
                <v:textbox>
                  <w:txbxContent>
                    <w:p w14:paraId="7E28FE12" w14:textId="77777777" w:rsidR="0029020B" w:rsidRPr="00FF1F3C" w:rsidRDefault="0029020B">
                      <w:pPr>
                        <w:pStyle w:val="T1"/>
                        <w:spacing w:after="120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Abstract</w:t>
                      </w:r>
                    </w:p>
                    <w:p w14:paraId="51BDBF75" w14:textId="4F8F4FF1" w:rsidR="00084F38" w:rsidRDefault="00084F38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897D3F">
                        <w:rPr>
                          <w:lang w:val="en-US"/>
                        </w:rPr>
                        <w:t xml:space="preserve">This document contains </w:t>
                      </w:r>
                      <w:r w:rsidRPr="00906CB1">
                        <w:rPr>
                          <w:lang w:val="en-US"/>
                        </w:rPr>
                        <w:t xml:space="preserve">the </w:t>
                      </w:r>
                      <w:r w:rsidRPr="00897D3F">
                        <w:rPr>
                          <w:lang w:val="en-US"/>
                        </w:rPr>
                        <w:t>IEEE 802.</w:t>
                      </w:r>
                      <w:r w:rsidRPr="00906CB1">
                        <w:rPr>
                          <w:lang w:val="en-US"/>
                        </w:rPr>
                        <w:t>11</w:t>
                      </w:r>
                      <w:r w:rsidR="00897D3F">
                        <w:rPr>
                          <w:lang w:val="en-US"/>
                        </w:rPr>
                        <w:t xml:space="preserve"> TG</w:t>
                      </w:r>
                      <w:r w:rsidRPr="00906CB1">
                        <w:rPr>
                          <w:lang w:val="en-US"/>
                        </w:rPr>
                        <w:t>b</w:t>
                      </w:r>
                      <w:r>
                        <w:rPr>
                          <w:lang w:val="en-US"/>
                        </w:rPr>
                        <w:t>p</w:t>
                      </w:r>
                      <w:r w:rsidRPr="00897D3F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minutes</w:t>
                      </w:r>
                      <w:r w:rsidR="00FF1F3C">
                        <w:rPr>
                          <w:lang w:val="en-US"/>
                        </w:rPr>
                        <w:t xml:space="preserve"> for the teleconferences in </w:t>
                      </w:r>
                      <w:r w:rsidR="0041005E">
                        <w:rPr>
                          <w:lang w:val="en-US"/>
                        </w:rPr>
                        <w:t>August and September</w:t>
                      </w:r>
                      <w:r w:rsidR="00B96BEC">
                        <w:rPr>
                          <w:lang w:val="en-US"/>
                        </w:rPr>
                        <w:t xml:space="preserve"> 2025</w:t>
                      </w:r>
                      <w:r w:rsidRPr="00897D3F">
                        <w:rPr>
                          <w:lang w:val="en-US"/>
                        </w:rPr>
                        <w:t>.</w:t>
                      </w:r>
                    </w:p>
                    <w:p w14:paraId="761A5D91" w14:textId="77777777" w:rsidR="00FF1F3C" w:rsidRDefault="00FF1F3C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1C16C20" w14:textId="52C707EC" w:rsidR="00FF1F3C" w:rsidRDefault="00FF1F3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897D3F">
                        <w:rPr>
                          <w:lang w:val="en-US"/>
                        </w:rPr>
                        <w:t>Rev 0:</w:t>
                      </w:r>
                      <w:r>
                        <w:rPr>
                          <w:lang w:val="en-US"/>
                        </w:rPr>
                        <w:t xml:space="preserve"> Minutes for the IEEE 802.11 TGbp teleconference on 202</w:t>
                      </w:r>
                      <w:r w:rsidR="00B30147">
                        <w:rPr>
                          <w:lang w:val="en-US"/>
                        </w:rPr>
                        <w:t>5</w:t>
                      </w:r>
                      <w:r>
                        <w:rPr>
                          <w:lang w:val="en-US"/>
                        </w:rPr>
                        <w:t>-</w:t>
                      </w:r>
                      <w:r w:rsidR="00B96BEC">
                        <w:rPr>
                          <w:lang w:val="en-US"/>
                        </w:rPr>
                        <w:t>0</w:t>
                      </w:r>
                      <w:r w:rsidR="0041005E">
                        <w:rPr>
                          <w:lang w:val="en-US"/>
                        </w:rPr>
                        <w:t>8</w:t>
                      </w:r>
                      <w:r>
                        <w:rPr>
                          <w:lang w:val="en-US"/>
                        </w:rPr>
                        <w:t>-</w:t>
                      </w:r>
                      <w:r w:rsidR="0041005E">
                        <w:rPr>
                          <w:lang w:val="en-US"/>
                        </w:rPr>
                        <w:t>19</w:t>
                      </w:r>
                      <w:r>
                        <w:rPr>
                          <w:lang w:val="en-US"/>
                        </w:rPr>
                        <w:t xml:space="preserve"> added</w:t>
                      </w:r>
                      <w:r w:rsidR="002D6D19">
                        <w:rPr>
                          <w:lang w:val="en-US"/>
                        </w:rPr>
                        <w:t>.</w:t>
                      </w:r>
                    </w:p>
                    <w:p w14:paraId="63AF15B7" w14:textId="77777777" w:rsidR="00313DCC" w:rsidRPr="00897D3F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4F42072C" w14:textId="75D08102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Chair:</w:t>
                      </w:r>
                      <w:r w:rsidRPr="00897D3F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Bo Sun (Sanechips)</w:t>
                      </w:r>
                    </w:p>
                    <w:p w14:paraId="326385BC" w14:textId="77777777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Vice Chair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897D3F">
                        <w:rPr>
                          <w:lang w:val="en-US"/>
                        </w:rPr>
                        <w:t>:</w:t>
                      </w:r>
                      <w:r w:rsidRPr="00897D3F">
                        <w:rPr>
                          <w:lang w:val="en-US"/>
                        </w:rPr>
                        <w:tab/>
                        <w:t>Steve Shellhammer (Qualcomm)</w:t>
                      </w:r>
                    </w:p>
                    <w:p w14:paraId="760E571B" w14:textId="278A5B82" w:rsidR="00897D3F" w:rsidRP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Rakesh Taori (Infineon)</w:t>
                      </w:r>
                    </w:p>
                    <w:p w14:paraId="6E051EC3" w14:textId="487680DE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Secretary</w:t>
                      </w:r>
                      <w:r>
                        <w:rPr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Sebastian Max (Ericsson)</w:t>
                      </w:r>
                    </w:p>
                    <w:p w14:paraId="3415BC23" w14:textId="23E70168" w:rsidR="00CB439D" w:rsidRPr="00897D3F" w:rsidRDefault="00CA018C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TG Technical Editor:</w:t>
                      </w:r>
                      <w:r>
                        <w:rPr>
                          <w:lang w:val="en-US"/>
                        </w:rPr>
                        <w:tab/>
                        <w:t>Yinan Qi (OPPO)</w:t>
                      </w:r>
                    </w:p>
                    <w:p w14:paraId="46E6731C" w14:textId="77777777" w:rsidR="00897D3F" w:rsidRPr="00897D3F" w:rsidRDefault="00897D3F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266A3734" w14:textId="54890110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proofErr w:type="spellStart"/>
                      <w:r w:rsidRPr="00FF1F3C">
                        <w:rPr>
                          <w:lang w:val="en-US"/>
                        </w:rPr>
                        <w:t>Abbrevations</w:t>
                      </w:r>
                      <w:proofErr w:type="spellEnd"/>
                      <w:r w:rsidRPr="00FF1F3C">
                        <w:rPr>
                          <w:lang w:val="en-US"/>
                        </w:rPr>
                        <w:t>:</w:t>
                      </w:r>
                    </w:p>
                    <w:p w14:paraId="7AC81CC3" w14:textId="7160472F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Q</w:t>
                      </w:r>
                      <w:r w:rsidRPr="00FF1F3C">
                        <w:rPr>
                          <w:lang w:val="en-US"/>
                        </w:rPr>
                        <w:tab/>
                        <w:t>Question</w:t>
                      </w:r>
                    </w:p>
                    <w:p w14:paraId="7A1E94E7" w14:textId="7AE35F65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proofErr w:type="gramStart"/>
                      <w:r w:rsidRPr="00FF1F3C">
                        <w:rPr>
                          <w:lang w:val="en-US"/>
                        </w:rPr>
                        <w:t>A</w:t>
                      </w:r>
                      <w:proofErr w:type="gramEnd"/>
                      <w:r w:rsidRPr="00FF1F3C">
                        <w:rPr>
                          <w:lang w:val="en-US"/>
                        </w:rPr>
                        <w:tab/>
                        <w:t>Answer</w:t>
                      </w:r>
                    </w:p>
                    <w:p w14:paraId="5C023507" w14:textId="4DCD7981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C</w:t>
                      </w:r>
                      <w:r w:rsidRPr="00FF1F3C">
                        <w:rPr>
                          <w:lang w:val="en-US"/>
                        </w:rPr>
                        <w:tab/>
                        <w:t>Comment</w:t>
                      </w:r>
                    </w:p>
                    <w:p w14:paraId="5B5621F2" w14:textId="35C89459" w:rsidR="00914305" w:rsidRDefault="00313DCC" w:rsidP="00084F38">
                      <w:pPr>
                        <w:jc w:val="both"/>
                      </w:pPr>
                      <w:r>
                        <w:t>SP</w:t>
                      </w:r>
                      <w:r>
                        <w:tab/>
                        <w:t>Straw Poll</w:t>
                      </w:r>
                    </w:p>
                  </w:txbxContent>
                </v:textbox>
              </v:shape>
            </w:pict>
          </mc:Fallback>
        </mc:AlternateContent>
      </w:r>
    </w:p>
    <w:p w14:paraId="754377EF" w14:textId="2072AC08" w:rsidR="00CA09B2" w:rsidRDefault="00CA09B2" w:rsidP="00522046">
      <w:pPr>
        <w:pStyle w:val="berschrift1"/>
      </w:pPr>
      <w:r>
        <w:br w:type="page"/>
      </w:r>
    </w:p>
    <w:p w14:paraId="18CA5677" w14:textId="2E9D5A20" w:rsidR="00522046" w:rsidRPr="00FF1F3C" w:rsidRDefault="00FF1F3C" w:rsidP="00522046">
      <w:pPr>
        <w:pStyle w:val="berschrift1"/>
        <w:tabs>
          <w:tab w:val="left" w:pos="6043"/>
        </w:tabs>
        <w:rPr>
          <w:lang w:val="en-US" w:eastAsia="zh-CN"/>
        </w:rPr>
      </w:pPr>
      <w:bookmarkStart w:id="0" w:name="_Toc172531606"/>
      <w:r w:rsidRPr="00FF1F3C">
        <w:rPr>
          <w:lang w:val="en-US"/>
        </w:rPr>
        <w:lastRenderedPageBreak/>
        <w:t>Tuesday,</w:t>
      </w:r>
      <w:r w:rsidR="0049665C" w:rsidRPr="00FF1F3C">
        <w:rPr>
          <w:lang w:val="en-US"/>
        </w:rPr>
        <w:t xml:space="preserve"> </w:t>
      </w:r>
      <w:r w:rsidR="0041005E">
        <w:rPr>
          <w:lang w:val="en-US"/>
        </w:rPr>
        <w:t>August</w:t>
      </w:r>
      <w:r w:rsidRPr="00FF1F3C">
        <w:rPr>
          <w:lang w:val="en-US"/>
        </w:rPr>
        <w:t xml:space="preserve"> </w:t>
      </w:r>
      <w:bookmarkEnd w:id="0"/>
      <w:r w:rsidR="0041005E">
        <w:rPr>
          <w:lang w:val="en-US"/>
        </w:rPr>
        <w:t>19</w:t>
      </w:r>
      <w:proofErr w:type="gramStart"/>
      <w:r w:rsidRPr="00FF1F3C">
        <w:rPr>
          <w:lang w:val="en-US"/>
        </w:rPr>
        <w:t xml:space="preserve"> 202</w:t>
      </w:r>
      <w:r w:rsidR="00B96BEC">
        <w:rPr>
          <w:lang w:val="en-US"/>
        </w:rPr>
        <w:t>5</w:t>
      </w:r>
      <w:proofErr w:type="gramEnd"/>
      <w:r w:rsidRPr="00FF1F3C">
        <w:rPr>
          <w:lang w:val="en-US"/>
        </w:rPr>
        <w:t xml:space="preserve">, </w:t>
      </w:r>
      <w:r w:rsidR="00206D16">
        <w:rPr>
          <w:lang w:val="en-US"/>
        </w:rPr>
        <w:t>10</w:t>
      </w:r>
      <w:r w:rsidRPr="00FF1F3C">
        <w:rPr>
          <w:lang w:val="en-US"/>
        </w:rPr>
        <w:t>:00am - 1</w:t>
      </w:r>
      <w:r w:rsidR="00206D16">
        <w:rPr>
          <w:lang w:val="en-US"/>
        </w:rPr>
        <w:t>2</w:t>
      </w:r>
      <w:r w:rsidRPr="00FF1F3C">
        <w:rPr>
          <w:lang w:val="en-US"/>
        </w:rPr>
        <w:t>:00am (E</w:t>
      </w:r>
      <w:r w:rsidR="00DB49B6">
        <w:rPr>
          <w:lang w:val="en-US"/>
        </w:rPr>
        <w:t>DT</w:t>
      </w:r>
      <w:r w:rsidRPr="00FF1F3C">
        <w:rPr>
          <w:lang w:val="en-US"/>
        </w:rPr>
        <w:t>)</w:t>
      </w:r>
    </w:p>
    <w:p w14:paraId="7CDEE2E9" w14:textId="428FCC0D" w:rsidR="00522046" w:rsidRPr="00FF1F3C" w:rsidRDefault="00522046" w:rsidP="00522046">
      <w:pPr>
        <w:pStyle w:val="berschrift2"/>
        <w:rPr>
          <w:lang w:val="en-US"/>
        </w:rPr>
      </w:pPr>
      <w:bookmarkStart w:id="1" w:name="_Toc172531607"/>
      <w:r w:rsidRPr="00FF1F3C">
        <w:rPr>
          <w:lang w:val="en-US"/>
        </w:rPr>
        <w:t>Opening</w:t>
      </w:r>
      <w:bookmarkEnd w:id="1"/>
    </w:p>
    <w:p w14:paraId="38661B50" w14:textId="4B5F7252" w:rsidR="006A5533" w:rsidRPr="00C016FE" w:rsidRDefault="006A5533" w:rsidP="006A5533">
      <w:pPr>
        <w:rPr>
          <w:lang w:val="en-US"/>
        </w:rPr>
      </w:pPr>
      <w:r w:rsidRPr="006A5533">
        <w:rPr>
          <w:lang w:val="en-US"/>
        </w:rPr>
        <w:t>The TG Chair, Bo</w:t>
      </w:r>
      <w:r>
        <w:rPr>
          <w:lang w:val="en-US"/>
        </w:rPr>
        <w:t xml:space="preserve"> Son (Sanechips), presents </w:t>
      </w:r>
      <w:r w:rsidR="00D11B68">
        <w:rPr>
          <w:lang w:val="en-US"/>
        </w:rPr>
        <w:t xml:space="preserve">the TG bp </w:t>
      </w:r>
      <w:r w:rsidR="00C016FE">
        <w:rPr>
          <w:lang w:val="en-US"/>
        </w:rPr>
        <w:t xml:space="preserve">meeting agenda slides </w:t>
      </w:r>
      <w:r w:rsidR="00C016FE" w:rsidRPr="00C016FE">
        <w:rPr>
          <w:lang w:val="en-US"/>
        </w:rPr>
        <w:t>(IEEE 802.11-2</w:t>
      </w:r>
      <w:r w:rsidR="004C484F">
        <w:rPr>
          <w:lang w:val="en-US"/>
        </w:rPr>
        <w:t>5</w:t>
      </w:r>
      <w:r w:rsidR="00C016FE" w:rsidRPr="00C016FE">
        <w:rPr>
          <w:lang w:val="en-US"/>
        </w:rPr>
        <w:t>/</w:t>
      </w:r>
      <w:r w:rsidR="00E666AA">
        <w:rPr>
          <w:lang w:val="en-US"/>
        </w:rPr>
        <w:t>1429</w:t>
      </w:r>
      <w:r w:rsidR="00335E6A">
        <w:rPr>
          <w:lang w:val="en-US"/>
        </w:rPr>
        <w:t>r</w:t>
      </w:r>
      <w:r w:rsidR="00625431">
        <w:rPr>
          <w:lang w:val="en-US"/>
        </w:rPr>
        <w:t>1</w:t>
      </w:r>
      <w:r w:rsidR="00C016FE" w:rsidRPr="00C016FE">
        <w:rPr>
          <w:lang w:val="en-US"/>
        </w:rPr>
        <w:t>)</w:t>
      </w:r>
      <w:r w:rsidR="00C016FE">
        <w:rPr>
          <w:lang w:val="en-US"/>
        </w:rPr>
        <w:t>.</w:t>
      </w:r>
    </w:p>
    <w:p w14:paraId="559071CF" w14:textId="3DB7AFA0" w:rsidR="00012F2D" w:rsidRPr="007F0DD3" w:rsidRDefault="007B2A92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bookmarkStart w:id="2" w:name="_Hlk108706279"/>
      <w:r>
        <w:rPr>
          <w:rFonts w:eastAsia="SimSun"/>
          <w:lang w:val="en-US"/>
        </w:rPr>
        <w:t>Chair c</w:t>
      </w:r>
      <w:r w:rsidR="00012F2D" w:rsidRPr="007F0DD3">
        <w:rPr>
          <w:rFonts w:eastAsia="SimSun"/>
          <w:lang w:val="en-US"/>
        </w:rPr>
        <w:t>all</w:t>
      </w:r>
      <w:r>
        <w:rPr>
          <w:rFonts w:eastAsia="SimSun"/>
          <w:lang w:val="en-US"/>
        </w:rPr>
        <w:t>s</w:t>
      </w:r>
      <w:r w:rsidR="00012F2D" w:rsidRPr="007F0DD3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 xml:space="preserve">the meeting </w:t>
      </w:r>
      <w:r w:rsidR="00012F2D" w:rsidRPr="007F0DD3">
        <w:rPr>
          <w:rFonts w:eastAsia="SimSun"/>
          <w:lang w:val="en-US"/>
        </w:rPr>
        <w:t xml:space="preserve">to order </w:t>
      </w:r>
      <w:r w:rsidR="0022060E">
        <w:rPr>
          <w:rFonts w:eastAsia="SimSun"/>
          <w:lang w:val="en-US"/>
        </w:rPr>
        <w:t xml:space="preserve">at </w:t>
      </w:r>
      <w:r w:rsidR="00540D10">
        <w:rPr>
          <w:rFonts w:eastAsia="SimSun"/>
          <w:lang w:val="en-US"/>
        </w:rPr>
        <w:t>10</w:t>
      </w:r>
      <w:r w:rsidR="00012F2D" w:rsidRPr="007F0DD3">
        <w:rPr>
          <w:rFonts w:eastAsia="SimSun"/>
          <w:lang w:val="en-US"/>
        </w:rPr>
        <w:t xml:space="preserve">:00 </w:t>
      </w:r>
      <w:r w:rsidR="00E269F4" w:rsidRPr="007F0DD3">
        <w:rPr>
          <w:rFonts w:eastAsia="SimSun"/>
          <w:lang w:val="en-US"/>
        </w:rPr>
        <w:t>E</w:t>
      </w:r>
      <w:r w:rsidR="00F8200B" w:rsidRPr="007F0DD3">
        <w:rPr>
          <w:rFonts w:eastAsia="SimSun"/>
          <w:lang w:val="en-US"/>
        </w:rPr>
        <w:t>D</w:t>
      </w:r>
      <w:r w:rsidR="00E269F4" w:rsidRPr="007F0DD3">
        <w:rPr>
          <w:rFonts w:eastAsia="SimSun"/>
          <w:lang w:val="en-US"/>
        </w:rPr>
        <w:t>T</w:t>
      </w:r>
      <w:r w:rsidR="00012F2D" w:rsidRPr="007F0DD3">
        <w:rPr>
          <w:rFonts w:eastAsia="SimSun"/>
          <w:lang w:val="en-US"/>
        </w:rPr>
        <w:t>.</w:t>
      </w:r>
    </w:p>
    <w:p w14:paraId="216AFD59" w14:textId="69F6F3FF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instruct</w:t>
      </w:r>
      <w:r w:rsidR="007B2A92">
        <w:rPr>
          <w:rFonts w:eastAsia="SimSun"/>
          <w:lang w:val="en-US"/>
        </w:rPr>
        <w:t>s</w:t>
      </w:r>
      <w:r w:rsidRPr="007F0DD3">
        <w:rPr>
          <w:rFonts w:eastAsia="SimSun"/>
          <w:lang w:val="en-US"/>
        </w:rPr>
        <w:t xml:space="preserve"> members to record attendance in IMAT.</w:t>
      </w:r>
    </w:p>
    <w:p w14:paraId="20860F6F" w14:textId="27D37C51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meeting rules and patent policy (slides 2-</w:t>
      </w:r>
      <w:r w:rsidR="0017236F">
        <w:rPr>
          <w:rFonts w:eastAsia="SimSun"/>
          <w:lang w:val="en-US"/>
        </w:rPr>
        <w:t>6</w:t>
      </w:r>
      <w:r w:rsidRPr="007F0DD3">
        <w:rPr>
          <w:rFonts w:eastAsia="SimSun"/>
          <w:lang w:val="en-US"/>
        </w:rPr>
        <w:t>).</w:t>
      </w:r>
    </w:p>
    <w:p w14:paraId="520ACF78" w14:textId="77777777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No response to the call for patents.</w:t>
      </w:r>
    </w:p>
    <w:p w14:paraId="03C606A3" w14:textId="638D7541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 xml:space="preserve">Chair reviews IEEE-SA COPYRIGHT POLICY (slides </w:t>
      </w:r>
      <w:r w:rsidR="00C63A23">
        <w:rPr>
          <w:rFonts w:eastAsia="SimSun"/>
          <w:lang w:val="en-US"/>
        </w:rPr>
        <w:t>7</w:t>
      </w:r>
      <w:r w:rsidRPr="007F0DD3">
        <w:rPr>
          <w:rFonts w:eastAsia="SimSun"/>
          <w:lang w:val="en-US"/>
        </w:rPr>
        <w:t>-</w:t>
      </w:r>
      <w:r w:rsidR="00C63A23">
        <w:rPr>
          <w:rFonts w:eastAsia="SimSun"/>
          <w:lang w:val="en-US"/>
        </w:rPr>
        <w:t>8</w:t>
      </w:r>
      <w:r w:rsidRPr="007F0DD3">
        <w:rPr>
          <w:rFonts w:eastAsia="SimSun"/>
          <w:lang w:val="en-US"/>
        </w:rPr>
        <w:t>)</w:t>
      </w:r>
    </w:p>
    <w:p w14:paraId="5EF95F19" w14:textId="72B9B53F" w:rsidR="00012F2D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other Guidelines</w:t>
      </w:r>
      <w:r w:rsidRPr="007F0DD3">
        <w:rPr>
          <w:rFonts w:eastAsia="SimSun"/>
          <w:lang w:val="en-US" w:eastAsia="zh-CN"/>
        </w:rPr>
        <w:t>, Participation, Suggested Best Practices</w:t>
      </w:r>
      <w:r w:rsidR="007304F2">
        <w:rPr>
          <w:rFonts w:eastAsia="SimSun"/>
          <w:lang w:val="en-US" w:eastAsia="zh-CN"/>
        </w:rPr>
        <w:t xml:space="preserve"> </w:t>
      </w:r>
      <w:r w:rsidRPr="007F0DD3">
        <w:rPr>
          <w:rFonts w:eastAsia="SimSun"/>
          <w:lang w:val="en-US"/>
        </w:rPr>
        <w:t xml:space="preserve">(slides </w:t>
      </w:r>
      <w:r w:rsidR="00C63A23">
        <w:rPr>
          <w:rFonts w:eastAsia="SimSun"/>
          <w:lang w:val="en-US"/>
        </w:rPr>
        <w:t>9</w:t>
      </w:r>
      <w:r w:rsidRPr="007F0DD3">
        <w:rPr>
          <w:rFonts w:eastAsia="SimSun"/>
          <w:lang w:val="en-US"/>
        </w:rPr>
        <w:t>-</w:t>
      </w:r>
      <w:r w:rsidR="00C63A23">
        <w:rPr>
          <w:rFonts w:eastAsia="SimSun"/>
          <w:lang w:val="en-US"/>
        </w:rPr>
        <w:t>10</w:t>
      </w:r>
      <w:r w:rsidRPr="007F0DD3">
        <w:rPr>
          <w:rFonts w:eastAsia="SimSun"/>
          <w:lang w:val="en-US"/>
        </w:rPr>
        <w:t>).</w:t>
      </w:r>
    </w:p>
    <w:p w14:paraId="52A1A85D" w14:textId="46B51D6C" w:rsidR="006E4E81" w:rsidRPr="007F0DD3" w:rsidRDefault="006E4E81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>
        <w:rPr>
          <w:rFonts w:eastAsia="SimSun"/>
          <w:lang w:val="en-US"/>
        </w:rPr>
        <w:t>Chair reviews the principles for the PDT development to generate 11bp D0.1 (slide 11)</w:t>
      </w:r>
    </w:p>
    <w:p w14:paraId="1FC231A7" w14:textId="5E263CFC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current TGbp session submission list (slide 1</w:t>
      </w:r>
      <w:r w:rsidR="007979C1">
        <w:rPr>
          <w:rFonts w:eastAsia="SimSun"/>
          <w:lang w:val="en-US"/>
        </w:rPr>
        <w:t>2</w:t>
      </w:r>
      <w:r w:rsidR="00E83329">
        <w:rPr>
          <w:rFonts w:eastAsia="SimSun"/>
          <w:lang w:val="en-US"/>
        </w:rPr>
        <w:t>-</w:t>
      </w:r>
      <w:r w:rsidR="00A62A78">
        <w:rPr>
          <w:rFonts w:eastAsia="SimSun"/>
          <w:lang w:val="en-US"/>
        </w:rPr>
        <w:t>1</w:t>
      </w:r>
      <w:r w:rsidR="007979C1">
        <w:rPr>
          <w:rFonts w:eastAsia="SimSun"/>
          <w:lang w:val="en-US"/>
        </w:rPr>
        <w:t>4</w:t>
      </w:r>
      <w:r w:rsidRPr="007F0DD3">
        <w:rPr>
          <w:rFonts w:eastAsia="SimSun"/>
          <w:lang w:val="en-US"/>
        </w:rPr>
        <w:t>)</w:t>
      </w:r>
      <w:r w:rsidR="00AA34FF" w:rsidRPr="007F0DD3">
        <w:rPr>
          <w:rFonts w:eastAsia="SimSun"/>
          <w:lang w:val="en-US"/>
        </w:rPr>
        <w:t xml:space="preserve">, </w:t>
      </w:r>
      <w:r w:rsidR="007979C1">
        <w:rPr>
          <w:rFonts w:eastAsia="SimSun"/>
          <w:lang w:val="en-US"/>
        </w:rPr>
        <w:t xml:space="preserve">and </w:t>
      </w:r>
      <w:r w:rsidR="00811CC7">
        <w:rPr>
          <w:rFonts w:eastAsia="SimSun"/>
          <w:lang w:val="en-US"/>
        </w:rPr>
        <w:t>the teleconference plan (slide 1</w:t>
      </w:r>
      <w:r w:rsidR="007979C1">
        <w:rPr>
          <w:rFonts w:eastAsia="SimSun"/>
          <w:lang w:val="en-US"/>
        </w:rPr>
        <w:t>5</w:t>
      </w:r>
      <w:r w:rsidR="00811CC7">
        <w:rPr>
          <w:rFonts w:eastAsia="SimSun"/>
          <w:lang w:val="en-US"/>
        </w:rPr>
        <w:t>)</w:t>
      </w:r>
      <w:r w:rsidR="00B62D1A" w:rsidRPr="007F0DD3">
        <w:rPr>
          <w:rFonts w:eastAsia="SimSun"/>
          <w:lang w:val="en-US"/>
        </w:rPr>
        <w:t>.</w:t>
      </w:r>
    </w:p>
    <w:p w14:paraId="44737680" w14:textId="5778F360" w:rsidR="00313DCC" w:rsidRDefault="00313DCC" w:rsidP="00313DCC">
      <w:pPr>
        <w:pStyle w:val="berschrift2"/>
        <w:rPr>
          <w:rFonts w:eastAsia="SimSun"/>
          <w:lang w:val="en-US"/>
        </w:rPr>
      </w:pPr>
      <w:bookmarkStart w:id="3" w:name="_Toc172531608"/>
      <w:r>
        <w:rPr>
          <w:rFonts w:eastAsia="SimSun"/>
          <w:lang w:val="en-US"/>
        </w:rPr>
        <w:t>Agenda</w:t>
      </w:r>
      <w:bookmarkEnd w:id="3"/>
    </w:p>
    <w:bookmarkEnd w:id="2"/>
    <w:p w14:paraId="21C519E1" w14:textId="1AF15588" w:rsidR="00313DCC" w:rsidRPr="002D034B" w:rsidRDefault="00313DCC" w:rsidP="002D034B">
      <w:pPr>
        <w:rPr>
          <w:rFonts w:eastAsia="SimSun"/>
          <w:lang w:val="en-US"/>
        </w:rPr>
      </w:pPr>
      <w:r w:rsidRPr="002D034B">
        <w:rPr>
          <w:rFonts w:eastAsia="SimSun"/>
          <w:lang w:val="en-US"/>
        </w:rPr>
        <w:t>Chair presents the agenda</w:t>
      </w:r>
      <w:r w:rsidR="00A138C0">
        <w:rPr>
          <w:rFonts w:eastAsia="SimSun"/>
          <w:lang w:val="en-US"/>
        </w:rPr>
        <w:t xml:space="preserve"> of the session</w:t>
      </w:r>
      <w:r w:rsidR="006443D5">
        <w:rPr>
          <w:rFonts w:eastAsia="SimSun"/>
          <w:lang w:val="en-US"/>
        </w:rPr>
        <w:t>, slide 17</w:t>
      </w:r>
      <w:r w:rsidRPr="002D034B">
        <w:rPr>
          <w:rFonts w:eastAsia="SimSun"/>
          <w:lang w:val="en-US"/>
        </w:rPr>
        <w:t>.</w:t>
      </w:r>
    </w:p>
    <w:p w14:paraId="79750284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Call </w:t>
      </w:r>
      <w:r w:rsidRPr="002C213D">
        <w:rPr>
          <w:rFonts w:eastAsia="SimSun"/>
          <w:lang w:val="en-US"/>
        </w:rPr>
        <w:t>meeting to order and remind the group to record attendance on imat.ieee.org</w:t>
      </w:r>
    </w:p>
    <w:p w14:paraId="18EE7FE9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IEEE-SA IPR policies </w:t>
      </w:r>
      <w:r w:rsidRPr="002C213D">
        <w:rPr>
          <w:rFonts w:eastAsia="SimSun"/>
          <w:lang w:val="en-US"/>
        </w:rPr>
        <w:t>and meeting rules</w:t>
      </w:r>
    </w:p>
    <w:p w14:paraId="10ADCE29" w14:textId="77777777" w:rsidR="002C213D" w:rsidRDefault="002C213D" w:rsidP="002C213D">
      <w:pPr>
        <w:pStyle w:val="Listenabsatz"/>
        <w:numPr>
          <w:ilvl w:val="1"/>
          <w:numId w:val="3"/>
        </w:numPr>
        <w:rPr>
          <w:rFonts w:eastAsia="SimSun"/>
        </w:rPr>
      </w:pPr>
      <w:proofErr w:type="spellStart"/>
      <w:r w:rsidRPr="002C213D">
        <w:rPr>
          <w:rFonts w:eastAsia="SimSun"/>
        </w:rPr>
        <w:t>Approve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meeting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agenda</w:t>
      </w:r>
      <w:proofErr w:type="spellEnd"/>
    </w:p>
    <w:p w14:paraId="4A0FFCB3" w14:textId="1028687D" w:rsidR="006443D5" w:rsidRPr="006443D5" w:rsidRDefault="006443D5" w:rsidP="006443D5">
      <w:pPr>
        <w:pStyle w:val="Listenabsatz"/>
        <w:numPr>
          <w:ilvl w:val="1"/>
          <w:numId w:val="3"/>
        </w:numPr>
        <w:rPr>
          <w:rFonts w:eastAsia="SimSun"/>
        </w:rPr>
      </w:pPr>
      <w:r w:rsidRPr="006443D5">
        <w:rPr>
          <w:rFonts w:eastAsia="SimSun"/>
          <w:lang w:val="en-US"/>
        </w:rPr>
        <w:t>Review updated SFD (11-24/1613r1</w:t>
      </w:r>
      <w:r w:rsidR="00625431">
        <w:rPr>
          <w:rFonts w:eastAsia="SimSun"/>
          <w:lang w:val="en-US"/>
        </w:rPr>
        <w:t>2</w:t>
      </w:r>
      <w:r w:rsidRPr="006443D5">
        <w:rPr>
          <w:rFonts w:eastAsia="SimSun"/>
          <w:lang w:val="en-US"/>
        </w:rPr>
        <w:t>)</w:t>
      </w:r>
      <w:r w:rsidR="00625431">
        <w:rPr>
          <w:rFonts w:eastAsia="SimSun"/>
          <w:lang w:val="en-US"/>
        </w:rPr>
        <w:t xml:space="preserve">, </w:t>
      </w:r>
      <w:r w:rsidR="00797E16">
        <w:rPr>
          <w:rFonts w:eastAsia="SimSun"/>
          <w:lang w:val="en-US"/>
        </w:rPr>
        <w:t>Spec s</w:t>
      </w:r>
      <w:r w:rsidR="00625431">
        <w:rPr>
          <w:rFonts w:eastAsia="SimSun"/>
          <w:lang w:val="en-US"/>
        </w:rPr>
        <w:t xml:space="preserve">keleton </w:t>
      </w:r>
      <w:r w:rsidR="00797E16">
        <w:rPr>
          <w:rFonts w:eastAsia="SimSun"/>
          <w:lang w:val="en-US"/>
        </w:rPr>
        <w:t>(11-25/0614</w:t>
      </w:r>
      <w:r w:rsidR="00625431">
        <w:rPr>
          <w:rFonts w:eastAsia="SimSun"/>
          <w:lang w:val="en-US"/>
        </w:rPr>
        <w:t>r6</w:t>
      </w:r>
      <w:r w:rsidR="00797E16">
        <w:rPr>
          <w:rFonts w:eastAsia="SimSun"/>
          <w:lang w:val="en-US"/>
        </w:rPr>
        <w:t>)</w:t>
      </w:r>
      <w:r w:rsidR="00625431">
        <w:rPr>
          <w:rFonts w:eastAsia="SimSun"/>
          <w:lang w:val="en-US"/>
        </w:rPr>
        <w:t xml:space="preserve">, PDT volunteers </w:t>
      </w:r>
      <w:r w:rsidR="00797E16">
        <w:rPr>
          <w:rFonts w:eastAsia="SimSun"/>
          <w:lang w:val="en-US"/>
        </w:rPr>
        <w:t>(11-25/0613</w:t>
      </w:r>
      <w:r w:rsidR="00625431">
        <w:rPr>
          <w:rFonts w:eastAsia="SimSun"/>
          <w:lang w:val="en-US"/>
        </w:rPr>
        <w:t>r8</w:t>
      </w:r>
      <w:r w:rsidR="00797E16">
        <w:rPr>
          <w:rFonts w:eastAsia="SimSun"/>
          <w:lang w:val="en-US"/>
        </w:rPr>
        <w:t>)</w:t>
      </w:r>
    </w:p>
    <w:p w14:paraId="625E35B8" w14:textId="77777777" w:rsidR="006443D5" w:rsidRPr="006443D5" w:rsidRDefault="006443D5" w:rsidP="006443D5">
      <w:pPr>
        <w:pStyle w:val="Listenabsatz"/>
        <w:numPr>
          <w:ilvl w:val="1"/>
          <w:numId w:val="3"/>
        </w:numPr>
        <w:rPr>
          <w:rFonts w:eastAsia="SimSun"/>
        </w:rPr>
      </w:pPr>
      <w:r w:rsidRPr="006443D5">
        <w:rPr>
          <w:rFonts w:eastAsia="SimSun"/>
          <w:lang w:val="en-US"/>
        </w:rPr>
        <w:t>Presentation and discussion (Tech contributions, PDTs)</w:t>
      </w:r>
    </w:p>
    <w:p w14:paraId="533FB3C0" w14:textId="71D4A226" w:rsidR="006443D5" w:rsidRPr="006443D5" w:rsidRDefault="006443D5" w:rsidP="006443D5">
      <w:pPr>
        <w:pStyle w:val="Listenabsatz"/>
        <w:numPr>
          <w:ilvl w:val="2"/>
          <w:numId w:val="3"/>
        </w:numPr>
        <w:rPr>
          <w:rFonts w:eastAsia="SimSun"/>
        </w:rPr>
      </w:pPr>
      <w:r w:rsidRPr="006443D5">
        <w:rPr>
          <w:rFonts w:eastAsia="SimSun"/>
          <w:lang w:val="en-US"/>
        </w:rPr>
        <w:t>11-25/1333r0, PDT PHY UL Modulation And Coding, Alice Chen (Qualcomm)</w:t>
      </w:r>
    </w:p>
    <w:p w14:paraId="4DDFB9C5" w14:textId="77777777" w:rsidR="006443D5" w:rsidRPr="006443D5" w:rsidRDefault="006443D5" w:rsidP="006443D5">
      <w:pPr>
        <w:pStyle w:val="Listenabsatz"/>
        <w:numPr>
          <w:ilvl w:val="2"/>
          <w:numId w:val="3"/>
        </w:numPr>
        <w:rPr>
          <w:rFonts w:eastAsia="SimSun"/>
        </w:rPr>
      </w:pPr>
      <w:r w:rsidRPr="006443D5">
        <w:rPr>
          <w:rFonts w:eastAsia="SimSun"/>
          <w:lang w:val="en-US"/>
        </w:rPr>
        <w:t xml:space="preserve">11-25/1308, Discussion on OFDM Sample-level Modulation for Uplink Backscatter AMP STAs, </w:t>
      </w:r>
      <w:proofErr w:type="spellStart"/>
      <w:r w:rsidRPr="006443D5">
        <w:rPr>
          <w:rFonts w:eastAsia="SimSun"/>
          <w:lang w:val="en-US"/>
        </w:rPr>
        <w:t>Yuxiao</w:t>
      </w:r>
      <w:proofErr w:type="spellEnd"/>
      <w:r w:rsidRPr="006443D5">
        <w:rPr>
          <w:rFonts w:eastAsia="SimSun"/>
          <w:lang w:val="en-US"/>
        </w:rPr>
        <w:t xml:space="preserve"> Hou (TP-LINK)</w:t>
      </w:r>
    </w:p>
    <w:p w14:paraId="1AE69F6C" w14:textId="77777777" w:rsidR="006443D5" w:rsidRPr="006443D5" w:rsidRDefault="006443D5" w:rsidP="006443D5">
      <w:pPr>
        <w:pStyle w:val="Listenabsatz"/>
        <w:numPr>
          <w:ilvl w:val="2"/>
          <w:numId w:val="3"/>
        </w:numPr>
        <w:rPr>
          <w:rFonts w:eastAsia="SimSun"/>
        </w:rPr>
      </w:pPr>
      <w:r w:rsidRPr="006443D5">
        <w:rPr>
          <w:rFonts w:eastAsia="SimSun"/>
          <w:lang w:val="en-US"/>
        </w:rPr>
        <w:t>11-25/1263, Remaining Issues on WPT Protocols, Yinan Qi (OPPO)</w:t>
      </w:r>
    </w:p>
    <w:p w14:paraId="1C7EB872" w14:textId="77777777" w:rsidR="006443D5" w:rsidRPr="00627C32" w:rsidRDefault="006443D5" w:rsidP="006443D5">
      <w:pPr>
        <w:pStyle w:val="Listenabsatz"/>
        <w:numPr>
          <w:ilvl w:val="2"/>
          <w:numId w:val="3"/>
        </w:numPr>
        <w:rPr>
          <w:rFonts w:eastAsia="SimSun"/>
          <w:strike/>
        </w:rPr>
      </w:pPr>
      <w:r w:rsidRPr="00627C32">
        <w:rPr>
          <w:rFonts w:eastAsia="SimSun"/>
          <w:strike/>
          <w:lang w:val="en-US"/>
        </w:rPr>
        <w:t>11-25/1243, Follow-up on AMP Operation Status Reporting, Ian Bajaj (Huawei)</w:t>
      </w:r>
    </w:p>
    <w:p w14:paraId="08F556F4" w14:textId="3F6F2A0E" w:rsidR="006443D5" w:rsidRPr="00797E16" w:rsidRDefault="006443D5" w:rsidP="006443D5">
      <w:pPr>
        <w:pStyle w:val="Listenabsatz"/>
        <w:numPr>
          <w:ilvl w:val="2"/>
          <w:numId w:val="3"/>
        </w:numPr>
        <w:rPr>
          <w:rFonts w:eastAsia="SimSun"/>
        </w:rPr>
      </w:pPr>
      <w:r w:rsidRPr="006443D5">
        <w:rPr>
          <w:rFonts w:eastAsia="SimSun"/>
          <w:lang w:val="en-US"/>
        </w:rPr>
        <w:t xml:space="preserve">11-25/1424, A WPT device option, Amichai </w:t>
      </w:r>
      <w:proofErr w:type="spellStart"/>
      <w:r w:rsidRPr="006443D5">
        <w:rPr>
          <w:rFonts w:eastAsia="SimSun"/>
          <w:lang w:val="en-US"/>
        </w:rPr>
        <w:t>Sanderovich</w:t>
      </w:r>
      <w:proofErr w:type="spellEnd"/>
      <w:r w:rsidRPr="006443D5">
        <w:rPr>
          <w:rFonts w:eastAsia="SimSun"/>
          <w:lang w:val="en-US"/>
        </w:rPr>
        <w:t xml:space="preserve"> (</w:t>
      </w:r>
      <w:proofErr w:type="spellStart"/>
      <w:r w:rsidRPr="006443D5">
        <w:rPr>
          <w:rFonts w:eastAsia="SimSun"/>
          <w:lang w:val="en-US"/>
        </w:rPr>
        <w:t>Wiliot</w:t>
      </w:r>
      <w:proofErr w:type="spellEnd"/>
      <w:r w:rsidRPr="006443D5">
        <w:rPr>
          <w:rFonts w:eastAsia="SimSun"/>
          <w:lang w:val="en-US"/>
        </w:rPr>
        <w:t>) [10 mins]</w:t>
      </w:r>
    </w:p>
    <w:p w14:paraId="3DD3E41A" w14:textId="3B111FE9" w:rsidR="00797E16" w:rsidRPr="006443D5" w:rsidRDefault="00797E16" w:rsidP="006443D5">
      <w:pPr>
        <w:pStyle w:val="Listenabsatz"/>
        <w:numPr>
          <w:ilvl w:val="2"/>
          <w:numId w:val="3"/>
        </w:numPr>
        <w:rPr>
          <w:rFonts w:eastAsia="SimSun"/>
        </w:rPr>
      </w:pPr>
      <w:r>
        <w:rPr>
          <w:rFonts w:eastAsia="SimSun"/>
          <w:lang w:val="en-US"/>
        </w:rPr>
        <w:t>11-25/1344r</w:t>
      </w:r>
      <w:r w:rsidR="00E90E8E">
        <w:rPr>
          <w:rFonts w:eastAsia="SimSun"/>
          <w:lang w:val="en-US"/>
        </w:rPr>
        <w:t>2</w:t>
      </w:r>
      <w:r>
        <w:rPr>
          <w:rFonts w:eastAsia="SimSun"/>
          <w:lang w:val="en-US"/>
        </w:rPr>
        <w:t xml:space="preserve"> PDT</w:t>
      </w:r>
      <w:r w:rsidR="00E90E8E">
        <w:rPr>
          <w:rFonts w:eastAsia="SimSun"/>
          <w:lang w:val="en-US"/>
        </w:rPr>
        <w:t xml:space="preserve"> Components of architecture</w:t>
      </w:r>
    </w:p>
    <w:p w14:paraId="6891F5F0" w14:textId="53E4BB61" w:rsidR="002C213D" w:rsidRPr="00987C47" w:rsidRDefault="002C213D" w:rsidP="00987C47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987C47">
        <w:rPr>
          <w:rFonts w:eastAsia="SimSun"/>
          <w:lang w:val="en-US"/>
        </w:rPr>
        <w:t>Any other business?</w:t>
      </w:r>
    </w:p>
    <w:p w14:paraId="02797325" w14:textId="4294D4A6" w:rsidR="00522046" w:rsidRPr="0010685A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proofErr w:type="spellStart"/>
      <w:r w:rsidRPr="002C213D">
        <w:rPr>
          <w:rFonts w:eastAsia="SimSun"/>
        </w:rPr>
        <w:t>Recess</w:t>
      </w:r>
      <w:proofErr w:type="spellEnd"/>
    </w:p>
    <w:p w14:paraId="512222A7" w14:textId="6FC241CB" w:rsidR="005D629F" w:rsidRPr="005D629F" w:rsidRDefault="005D629F" w:rsidP="005D629F">
      <w:pPr>
        <w:rPr>
          <w:rFonts w:eastAsia="SimSun"/>
          <w:lang w:val="en-US"/>
        </w:rPr>
      </w:pPr>
      <w:r w:rsidRPr="005D629F">
        <w:rPr>
          <w:rFonts w:eastAsia="SimSun"/>
          <w:lang w:val="en-US"/>
        </w:rPr>
        <w:t>Chair calls for approval of the agenda of the TGbp session</w:t>
      </w:r>
      <w:r>
        <w:rPr>
          <w:rFonts w:eastAsia="SimSun"/>
          <w:lang w:val="en-US"/>
        </w:rPr>
        <w:t>.</w:t>
      </w:r>
    </w:p>
    <w:p w14:paraId="5247C0B9" w14:textId="32D1AC51" w:rsidR="00513A32" w:rsidRDefault="002C2425" w:rsidP="00513A32">
      <w:pPr>
        <w:rPr>
          <w:lang w:val="en-US"/>
        </w:rPr>
      </w:pPr>
      <w:r>
        <w:rPr>
          <w:lang w:val="en-US"/>
        </w:rPr>
        <w:t>N</w:t>
      </w:r>
      <w:r w:rsidR="00313DCC" w:rsidRPr="00FF1F3C">
        <w:rPr>
          <w:lang w:val="en-US"/>
        </w:rPr>
        <w:t>o objection, agenda approved</w:t>
      </w:r>
      <w:r w:rsidR="005D629F" w:rsidRPr="00FF1F3C">
        <w:rPr>
          <w:lang w:val="en-US"/>
        </w:rPr>
        <w:t>.</w:t>
      </w:r>
    </w:p>
    <w:p w14:paraId="2D0CC9B2" w14:textId="49AB67B6" w:rsidR="009C0101" w:rsidRDefault="009C0101" w:rsidP="000C6AC2">
      <w:pPr>
        <w:pStyle w:val="berschrift2"/>
        <w:rPr>
          <w:lang w:val="en-US"/>
        </w:rPr>
      </w:pPr>
      <w:bookmarkStart w:id="4" w:name="_Toc172531611"/>
      <w:r>
        <w:rPr>
          <w:lang w:val="en-US"/>
        </w:rPr>
        <w:t xml:space="preserve">Review </w:t>
      </w:r>
      <w:r w:rsidR="007F2998">
        <w:rPr>
          <w:lang w:val="en-US"/>
        </w:rPr>
        <w:t>of the updated SFD (11-24/1613r</w:t>
      </w:r>
      <w:r w:rsidR="006443D5">
        <w:rPr>
          <w:lang w:val="en-US"/>
        </w:rPr>
        <w:t>1</w:t>
      </w:r>
      <w:r w:rsidR="00CC4769">
        <w:rPr>
          <w:lang w:val="en-US"/>
        </w:rPr>
        <w:t>2</w:t>
      </w:r>
      <w:r w:rsidR="007F2998">
        <w:rPr>
          <w:lang w:val="en-US"/>
        </w:rPr>
        <w:t>)</w:t>
      </w:r>
      <w:r w:rsidR="00627C32">
        <w:rPr>
          <w:rFonts w:eastAsia="SimSun"/>
          <w:lang w:val="en-US"/>
        </w:rPr>
        <w:t>, Spec skeleton (11-25/0614r6), PDT volunteers (11-25/0613r8)</w:t>
      </w:r>
    </w:p>
    <w:p w14:paraId="6DED6F1D" w14:textId="29252802" w:rsidR="00E51494" w:rsidRDefault="006313A6" w:rsidP="007F2998">
      <w:pPr>
        <w:rPr>
          <w:lang w:val="en-US"/>
        </w:rPr>
      </w:pPr>
      <w:r>
        <w:rPr>
          <w:lang w:val="en-US"/>
        </w:rPr>
        <w:t>Yinan Qi (OPPO) presents document IEEE 802.11</w:t>
      </w:r>
      <w:r w:rsidR="007F28A9">
        <w:rPr>
          <w:lang w:val="en-US"/>
        </w:rPr>
        <w:t>-24/1613r</w:t>
      </w:r>
      <w:r w:rsidR="006443D5">
        <w:rPr>
          <w:lang w:val="en-US"/>
        </w:rPr>
        <w:t>1</w:t>
      </w:r>
      <w:r w:rsidR="00CC4769">
        <w:rPr>
          <w:lang w:val="en-US"/>
        </w:rPr>
        <w:t>2</w:t>
      </w:r>
      <w:r w:rsidR="00AF2E7C">
        <w:rPr>
          <w:lang w:val="en-US"/>
        </w:rPr>
        <w:t xml:space="preserve">, the </w:t>
      </w:r>
      <w:r w:rsidR="004B0A29">
        <w:rPr>
          <w:lang w:val="en-US"/>
        </w:rPr>
        <w:t>current</w:t>
      </w:r>
      <w:r w:rsidR="00AF2E7C">
        <w:rPr>
          <w:lang w:val="en-US"/>
        </w:rPr>
        <w:t xml:space="preserve"> SFD</w:t>
      </w:r>
      <w:r w:rsidR="007F28A9">
        <w:rPr>
          <w:lang w:val="en-US"/>
        </w:rPr>
        <w:t xml:space="preserve">, which includes updates according to the motion passed during the </w:t>
      </w:r>
      <w:r w:rsidR="00802AA4">
        <w:rPr>
          <w:lang w:val="en-US"/>
        </w:rPr>
        <w:t>July</w:t>
      </w:r>
      <w:r w:rsidR="00E51494">
        <w:rPr>
          <w:lang w:val="en-US"/>
        </w:rPr>
        <w:t xml:space="preserve"> meeting.</w:t>
      </w:r>
      <w:r w:rsidR="00717CAE">
        <w:rPr>
          <w:lang w:val="en-US"/>
        </w:rPr>
        <w:t xml:space="preserve"> He goes through the changes with respect to r10, the version of the document before the July meeting.</w:t>
      </w:r>
    </w:p>
    <w:p w14:paraId="5FDADB14" w14:textId="3C6D9559" w:rsidR="00977EF0" w:rsidRDefault="00D74C11" w:rsidP="007F2998">
      <w:pPr>
        <w:rPr>
          <w:lang w:val="en-US"/>
        </w:rPr>
      </w:pPr>
      <w:r>
        <w:rPr>
          <w:lang w:val="en-US"/>
        </w:rPr>
        <w:t xml:space="preserve">He continues </w:t>
      </w:r>
      <w:r w:rsidR="00C574E8">
        <w:rPr>
          <w:lang w:val="en-US"/>
        </w:rPr>
        <w:t>with the</w:t>
      </w:r>
      <w:r>
        <w:rPr>
          <w:lang w:val="en-US"/>
        </w:rPr>
        <w:t xml:space="preserve"> present</w:t>
      </w:r>
      <w:r w:rsidR="00C574E8">
        <w:rPr>
          <w:lang w:val="en-US"/>
        </w:rPr>
        <w:t>ation of</w:t>
      </w:r>
      <w:r>
        <w:rPr>
          <w:lang w:val="en-US"/>
        </w:rPr>
        <w:t xml:space="preserve"> the documents IEEE 802.11-25/0614r6 and IEEE 802.11-25/0613r8.</w:t>
      </w:r>
    </w:p>
    <w:p w14:paraId="656C3A98" w14:textId="77777777" w:rsidR="00D74C11" w:rsidRDefault="00D74C11" w:rsidP="007F2998">
      <w:pPr>
        <w:rPr>
          <w:lang w:val="en-US"/>
        </w:rPr>
      </w:pPr>
    </w:p>
    <w:p w14:paraId="6A019B91" w14:textId="599D7E42" w:rsidR="00D74C11" w:rsidRDefault="007B4DAA" w:rsidP="007F2998">
      <w:pPr>
        <w:rPr>
          <w:lang w:val="en-US"/>
        </w:rPr>
      </w:pPr>
      <w:r>
        <w:rPr>
          <w:lang w:val="en-US"/>
        </w:rPr>
        <w:t>No questions or comments.</w:t>
      </w:r>
    </w:p>
    <w:p w14:paraId="746963C2" w14:textId="67864A98" w:rsidR="007B4DAA" w:rsidRDefault="007B4DAA" w:rsidP="007B4DAA">
      <w:pPr>
        <w:pStyle w:val="berschrift2"/>
        <w:rPr>
          <w:lang w:val="en-US"/>
        </w:rPr>
      </w:pPr>
      <w:r>
        <w:rPr>
          <w:lang w:val="en-US"/>
        </w:rPr>
        <w:lastRenderedPageBreak/>
        <w:t>Technical Contributions and PDTs</w:t>
      </w:r>
    </w:p>
    <w:p w14:paraId="696C4022" w14:textId="77777777" w:rsidR="00807DD3" w:rsidRDefault="00807DD3" w:rsidP="00807DD3">
      <w:pPr>
        <w:pStyle w:val="berschrift3"/>
        <w:rPr>
          <w:lang w:val="en-US"/>
        </w:rPr>
      </w:pPr>
      <w:r>
        <w:rPr>
          <w:lang w:val="en-US"/>
        </w:rPr>
        <w:t>Presentation of IEEE 802.</w:t>
      </w:r>
      <w:r w:rsidRPr="00807DD3">
        <w:rPr>
          <w:lang w:val="en-US"/>
        </w:rPr>
        <w:t>11-25/1333r0, PDT PHY UL Modulation And Coding, Alice Chen (Qualcomm)</w:t>
      </w:r>
    </w:p>
    <w:p w14:paraId="0495A703" w14:textId="7AD673E7" w:rsidR="00403F6C" w:rsidRDefault="00403F6C" w:rsidP="007B4DAA">
      <w:pPr>
        <w:rPr>
          <w:lang w:val="en-US"/>
        </w:rPr>
      </w:pPr>
      <w:r>
        <w:rPr>
          <w:lang w:val="en-US"/>
        </w:rPr>
        <w:t xml:space="preserve">No questions or comments. The </w:t>
      </w:r>
      <w:r w:rsidR="00605C6E">
        <w:rPr>
          <w:lang w:val="en-US"/>
        </w:rPr>
        <w:t xml:space="preserve">presenter asks for questions and comments to be send to the TGbp </w:t>
      </w:r>
      <w:proofErr w:type="spellStart"/>
      <w:r w:rsidR="00605C6E">
        <w:rPr>
          <w:lang w:val="en-US"/>
        </w:rPr>
        <w:t>eMail</w:t>
      </w:r>
      <w:proofErr w:type="spellEnd"/>
      <w:r w:rsidR="00605C6E">
        <w:rPr>
          <w:lang w:val="en-US"/>
        </w:rPr>
        <w:t xml:space="preserve"> reflector.</w:t>
      </w:r>
    </w:p>
    <w:p w14:paraId="44C9DED1" w14:textId="470B7BCA" w:rsidR="00EE61E8" w:rsidRDefault="00EE61E8" w:rsidP="007B4DAA">
      <w:pPr>
        <w:rPr>
          <w:lang w:val="en-US"/>
        </w:rPr>
      </w:pPr>
      <w:r>
        <w:rPr>
          <w:lang w:val="en-US"/>
        </w:rPr>
        <w:t xml:space="preserve">The chair proposes not to </w:t>
      </w:r>
      <w:proofErr w:type="spellStart"/>
      <w:r>
        <w:rPr>
          <w:lang w:val="en-US"/>
        </w:rPr>
        <w:t>strawpoll</w:t>
      </w:r>
      <w:proofErr w:type="spellEnd"/>
      <w:r>
        <w:rPr>
          <w:lang w:val="en-US"/>
        </w:rPr>
        <w:t xml:space="preserve"> the PDT during the next week, </w:t>
      </w:r>
      <w:r w:rsidR="0044203A">
        <w:rPr>
          <w:lang w:val="en-US"/>
        </w:rPr>
        <w:t>as there is only one week for the attendees to submit. However, if there is no request to defer, then a SP on this PDT may be run during the next telco.</w:t>
      </w:r>
    </w:p>
    <w:p w14:paraId="21620547" w14:textId="45EF4369" w:rsidR="00FE0350" w:rsidRDefault="00FE0350" w:rsidP="00FE0350">
      <w:pPr>
        <w:pStyle w:val="berschrift3"/>
        <w:rPr>
          <w:lang w:val="en-US"/>
        </w:rPr>
      </w:pPr>
      <w:r>
        <w:rPr>
          <w:lang w:val="en-US"/>
        </w:rPr>
        <w:t>Presentation of IEEE 802.</w:t>
      </w:r>
      <w:r w:rsidRPr="00FE0350">
        <w:rPr>
          <w:lang w:val="en-US"/>
        </w:rPr>
        <w:t xml:space="preserve">11-25/1308, Discussion on OFDM Sample-level Modulation for Uplink Backscatter AMP STAs, </w:t>
      </w:r>
      <w:proofErr w:type="spellStart"/>
      <w:r w:rsidRPr="00FE0350">
        <w:rPr>
          <w:lang w:val="en-US"/>
        </w:rPr>
        <w:t>Yuxiao</w:t>
      </w:r>
      <w:proofErr w:type="spellEnd"/>
      <w:r w:rsidRPr="00FE0350">
        <w:rPr>
          <w:lang w:val="en-US"/>
        </w:rPr>
        <w:t xml:space="preserve"> Hou (TP-LINK)</w:t>
      </w:r>
    </w:p>
    <w:p w14:paraId="1E85A0D8" w14:textId="74254A18" w:rsidR="00FE0350" w:rsidRDefault="001A0533" w:rsidP="00FE0350">
      <w:pPr>
        <w:rPr>
          <w:lang w:val="en-US"/>
        </w:rPr>
      </w:pPr>
      <w:r>
        <w:rPr>
          <w:lang w:val="en-US"/>
        </w:rPr>
        <w:t>The author is not present in the call to present.</w:t>
      </w:r>
    </w:p>
    <w:p w14:paraId="54493192" w14:textId="49C20BEE" w:rsidR="001A0533" w:rsidRDefault="001A0533" w:rsidP="001A0533">
      <w:pPr>
        <w:pStyle w:val="berschrift3"/>
        <w:rPr>
          <w:lang w:val="en-US"/>
        </w:rPr>
      </w:pPr>
      <w:r>
        <w:rPr>
          <w:lang w:val="en-US"/>
        </w:rPr>
        <w:t>Presentation of IEEE 802.</w:t>
      </w:r>
      <w:r w:rsidRPr="001A0533">
        <w:rPr>
          <w:lang w:val="en-US"/>
        </w:rPr>
        <w:t>11-25/1263, Remaining Issues on WPT Protocols, Yinan Qi (OPPO)</w:t>
      </w:r>
    </w:p>
    <w:p w14:paraId="055FA27D" w14:textId="00B551F1" w:rsidR="001A0533" w:rsidRDefault="009624E7" w:rsidP="00FE0350">
      <w:pPr>
        <w:rPr>
          <w:lang w:val="en-US"/>
        </w:rPr>
      </w:pPr>
      <w:r>
        <w:rPr>
          <w:lang w:val="en-US"/>
        </w:rPr>
        <w:t>Q</w:t>
      </w:r>
      <w:r w:rsidR="002A164A">
        <w:rPr>
          <w:lang w:val="en-US"/>
        </w:rPr>
        <w:t xml:space="preserve">: </w:t>
      </w:r>
      <w:r w:rsidR="007B5EA0">
        <w:rPr>
          <w:lang w:val="en-US"/>
        </w:rPr>
        <w:t xml:space="preserve">Slide 10. </w:t>
      </w:r>
      <w:r w:rsidR="007B4160">
        <w:rPr>
          <w:lang w:val="en-US"/>
        </w:rPr>
        <w:t>Initialization requires non-AP STA to report before being energized. But it has no power yet.</w:t>
      </w:r>
      <w:r>
        <w:rPr>
          <w:lang w:val="en-US"/>
        </w:rPr>
        <w:t xml:space="preserve"> How can this work?</w:t>
      </w:r>
    </w:p>
    <w:p w14:paraId="13613695" w14:textId="6703931E" w:rsidR="009624E7" w:rsidRDefault="009624E7" w:rsidP="00FE0350">
      <w:pPr>
        <w:rPr>
          <w:lang w:val="en-US"/>
        </w:rPr>
      </w:pPr>
      <w:r>
        <w:rPr>
          <w:lang w:val="en-US"/>
        </w:rPr>
        <w:t>A: WPT needs to be there first. The figure is not complete.</w:t>
      </w:r>
    </w:p>
    <w:p w14:paraId="4F9617CA" w14:textId="2E26084A" w:rsidR="007B4160" w:rsidRDefault="007B4160" w:rsidP="00FE0350">
      <w:pPr>
        <w:rPr>
          <w:lang w:val="en-US"/>
        </w:rPr>
      </w:pPr>
      <w:r>
        <w:rPr>
          <w:lang w:val="en-US"/>
        </w:rPr>
        <w:t xml:space="preserve">Q: </w:t>
      </w:r>
      <w:r w:rsidR="00652C88">
        <w:rPr>
          <w:lang w:val="en-US"/>
        </w:rPr>
        <w:t xml:space="preserve">Are devices expected to transmit and receive during WPT? In the slide it's not done during </w:t>
      </w:r>
      <w:proofErr w:type="spellStart"/>
      <w:r w:rsidR="00652C88">
        <w:rPr>
          <w:lang w:val="en-US"/>
        </w:rPr>
        <w:t>tx</w:t>
      </w:r>
      <w:proofErr w:type="spellEnd"/>
      <w:r w:rsidR="00652C88">
        <w:rPr>
          <w:lang w:val="en-US"/>
        </w:rPr>
        <w:t xml:space="preserve"> and </w:t>
      </w:r>
      <w:proofErr w:type="spellStart"/>
      <w:r w:rsidR="00652C88">
        <w:rPr>
          <w:lang w:val="en-US"/>
        </w:rPr>
        <w:t>rx</w:t>
      </w:r>
      <w:proofErr w:type="spellEnd"/>
      <w:r w:rsidR="00652C88">
        <w:rPr>
          <w:lang w:val="en-US"/>
        </w:rPr>
        <w:t>. This requires synchronization of the WPT and the AP.</w:t>
      </w:r>
      <w:r w:rsidR="00694E04">
        <w:rPr>
          <w:lang w:val="en-US"/>
        </w:rPr>
        <w:t xml:space="preserve"> This cannot work with LBT.</w:t>
      </w:r>
    </w:p>
    <w:p w14:paraId="736B2862" w14:textId="51C4DFED" w:rsidR="00694E04" w:rsidRDefault="00694E04" w:rsidP="00FE0350">
      <w:pPr>
        <w:rPr>
          <w:lang w:val="en-US"/>
        </w:rPr>
      </w:pPr>
      <w:r>
        <w:rPr>
          <w:lang w:val="en-US"/>
        </w:rPr>
        <w:t xml:space="preserve">A: LBT is there to avoid interference with other devices. </w:t>
      </w:r>
      <w:r w:rsidR="00956E2F">
        <w:rPr>
          <w:lang w:val="en-US"/>
        </w:rPr>
        <w:t>It's always non-</w:t>
      </w:r>
      <w:proofErr w:type="spellStart"/>
      <w:r w:rsidR="00956E2F">
        <w:rPr>
          <w:lang w:val="en-US"/>
        </w:rPr>
        <w:t>overlaping</w:t>
      </w:r>
      <w:proofErr w:type="spellEnd"/>
      <w:r w:rsidR="00956E2F">
        <w:rPr>
          <w:lang w:val="en-US"/>
        </w:rPr>
        <w:t xml:space="preserve"> with Tx/Rx.</w:t>
      </w:r>
    </w:p>
    <w:p w14:paraId="15599949" w14:textId="4C9423CC" w:rsidR="00956E2F" w:rsidRDefault="00956E2F" w:rsidP="00FE0350">
      <w:pPr>
        <w:rPr>
          <w:lang w:val="en-US"/>
        </w:rPr>
      </w:pPr>
      <w:r>
        <w:rPr>
          <w:lang w:val="en-US"/>
        </w:rPr>
        <w:t>Q: But if the energizer does LBT, the AP cannot know when it transmits.</w:t>
      </w:r>
    </w:p>
    <w:p w14:paraId="7ADE56CE" w14:textId="34D87281" w:rsidR="006B308D" w:rsidRDefault="006B308D" w:rsidP="00FE0350">
      <w:pPr>
        <w:rPr>
          <w:lang w:val="en-US"/>
        </w:rPr>
      </w:pPr>
      <w:r>
        <w:rPr>
          <w:lang w:val="en-US"/>
        </w:rPr>
        <w:t>A: We can have reporting to solve this. With LBT, there can be unexpected issues.</w:t>
      </w:r>
    </w:p>
    <w:p w14:paraId="12B43AFE" w14:textId="7C9DF72C" w:rsidR="00374D99" w:rsidRDefault="00374D99" w:rsidP="00FE0350">
      <w:pPr>
        <w:rPr>
          <w:lang w:val="en-US"/>
        </w:rPr>
      </w:pPr>
      <w:r>
        <w:rPr>
          <w:lang w:val="en-US"/>
        </w:rPr>
        <w:t>Q: Slide 12. This is not standard-related, but an implementation issue.</w:t>
      </w:r>
    </w:p>
    <w:p w14:paraId="1A9FC48D" w14:textId="14E64191" w:rsidR="00374D99" w:rsidRDefault="00374D99" w:rsidP="00FE0350">
      <w:pPr>
        <w:rPr>
          <w:lang w:val="en-US"/>
        </w:rPr>
      </w:pPr>
      <w:r>
        <w:rPr>
          <w:lang w:val="en-US"/>
        </w:rPr>
        <w:t>A: The AP needs to know which energizer to activate</w:t>
      </w:r>
      <w:r w:rsidR="00625030">
        <w:rPr>
          <w:lang w:val="en-US"/>
        </w:rPr>
        <w:t xml:space="preserve">, and the link to the AMP STA. How this is </w:t>
      </w:r>
      <w:proofErr w:type="spellStart"/>
      <w:r w:rsidR="00625030">
        <w:rPr>
          <w:lang w:val="en-US"/>
        </w:rPr>
        <w:t>aquired</w:t>
      </w:r>
      <w:proofErr w:type="spellEnd"/>
      <w:r w:rsidR="00625030">
        <w:rPr>
          <w:lang w:val="en-US"/>
        </w:rPr>
        <w:t xml:space="preserve"> needs to be specified.</w:t>
      </w:r>
    </w:p>
    <w:p w14:paraId="7B1B8CE7" w14:textId="77777777" w:rsidR="00625030" w:rsidRDefault="00625030" w:rsidP="00FE0350">
      <w:pPr>
        <w:rPr>
          <w:lang w:val="en-US"/>
        </w:rPr>
      </w:pPr>
    </w:p>
    <w:p w14:paraId="2CF64FD7" w14:textId="7D75A64C" w:rsidR="00625030" w:rsidRDefault="00625030" w:rsidP="00FE0350">
      <w:pPr>
        <w:rPr>
          <w:lang w:val="en-US"/>
        </w:rPr>
      </w:pPr>
      <w:r>
        <w:rPr>
          <w:lang w:val="en-US"/>
        </w:rPr>
        <w:t xml:space="preserve">Q: Slide 10. </w:t>
      </w:r>
      <w:r w:rsidR="0059533D">
        <w:rPr>
          <w:lang w:val="en-US"/>
        </w:rPr>
        <w:t>How is the</w:t>
      </w:r>
      <w:r w:rsidR="00942FCA">
        <w:rPr>
          <w:lang w:val="en-US"/>
        </w:rPr>
        <w:t xml:space="preserve"> reporting</w:t>
      </w:r>
      <w:r w:rsidR="0059533D">
        <w:rPr>
          <w:lang w:val="en-US"/>
        </w:rPr>
        <w:t xml:space="preserve"> done</w:t>
      </w:r>
      <w:r w:rsidR="00B766FA">
        <w:rPr>
          <w:lang w:val="en-US"/>
        </w:rPr>
        <w:t>?</w:t>
      </w:r>
    </w:p>
    <w:p w14:paraId="1D471D22" w14:textId="1BB9BA8D" w:rsidR="00B766FA" w:rsidRDefault="00B766FA" w:rsidP="00FE0350">
      <w:pPr>
        <w:rPr>
          <w:lang w:val="en-US"/>
        </w:rPr>
      </w:pPr>
      <w:r>
        <w:rPr>
          <w:lang w:val="en-US"/>
        </w:rPr>
        <w:t xml:space="preserve">A: This figure does not show the </w:t>
      </w:r>
      <w:proofErr w:type="gramStart"/>
      <w:r>
        <w:rPr>
          <w:lang w:val="en-US"/>
        </w:rPr>
        <w:t>reporting,</w:t>
      </w:r>
      <w:proofErr w:type="gramEnd"/>
      <w:r>
        <w:rPr>
          <w:lang w:val="en-US"/>
        </w:rPr>
        <w:t xml:space="preserve"> it is about the WPT part.</w:t>
      </w:r>
    </w:p>
    <w:p w14:paraId="248D5885" w14:textId="5FDF4FA1" w:rsidR="00B766FA" w:rsidRDefault="00B766FA" w:rsidP="00FE0350">
      <w:pPr>
        <w:rPr>
          <w:lang w:val="en-US"/>
        </w:rPr>
      </w:pPr>
      <w:r>
        <w:rPr>
          <w:lang w:val="en-US"/>
        </w:rPr>
        <w:t>Q: But to report these parameters the AMP STA needs to win the medium. Does the AMP STA content for the medium?</w:t>
      </w:r>
    </w:p>
    <w:p w14:paraId="092F827C" w14:textId="32E8CDF8" w:rsidR="00B766FA" w:rsidRDefault="00B766FA" w:rsidP="00FE0350">
      <w:pPr>
        <w:rPr>
          <w:lang w:val="en-US"/>
        </w:rPr>
      </w:pPr>
      <w:r>
        <w:rPr>
          <w:lang w:val="en-US"/>
        </w:rPr>
        <w:t xml:space="preserve">A: </w:t>
      </w:r>
      <w:r w:rsidR="00F337C1">
        <w:rPr>
          <w:lang w:val="en-US"/>
        </w:rPr>
        <w:t>No, this is also triggered by the AP.</w:t>
      </w:r>
    </w:p>
    <w:p w14:paraId="136A9DD3" w14:textId="2889BF72" w:rsidR="007C0375" w:rsidRDefault="007C0375" w:rsidP="00FE0350">
      <w:pPr>
        <w:rPr>
          <w:lang w:val="en-US"/>
        </w:rPr>
      </w:pPr>
      <w:r>
        <w:rPr>
          <w:lang w:val="en-US"/>
        </w:rPr>
        <w:t xml:space="preserve">Q: There is a gap on 2.4GHz while the WPT is done in Sub-1GHz.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the medium can be captured by a neighboring STA.</w:t>
      </w:r>
    </w:p>
    <w:p w14:paraId="7B29FFDD" w14:textId="6D9626F1" w:rsidR="00197BB0" w:rsidRDefault="00197BB0" w:rsidP="00FE0350">
      <w:pPr>
        <w:rPr>
          <w:lang w:val="en-US"/>
        </w:rPr>
      </w:pPr>
      <w:r>
        <w:rPr>
          <w:lang w:val="en-US"/>
        </w:rPr>
        <w:t>A: Yes, this can happen.</w:t>
      </w:r>
    </w:p>
    <w:p w14:paraId="0AC0C752" w14:textId="2F9BE595" w:rsidR="00394800" w:rsidRDefault="00394800" w:rsidP="00FE0350">
      <w:pPr>
        <w:rPr>
          <w:lang w:val="en-US"/>
        </w:rPr>
      </w:pPr>
      <w:r>
        <w:rPr>
          <w:lang w:val="en-US"/>
        </w:rPr>
        <w:t xml:space="preserve">Q: Slide 4. </w:t>
      </w:r>
      <w:r w:rsidR="00862902">
        <w:rPr>
          <w:lang w:val="en-US"/>
        </w:rPr>
        <w:t>How does the AP make use of these parameters?</w:t>
      </w:r>
    </w:p>
    <w:p w14:paraId="00DAA767" w14:textId="1EFF1F7B" w:rsidR="00862902" w:rsidRDefault="00862902" w:rsidP="00FE0350">
      <w:pPr>
        <w:rPr>
          <w:lang w:val="en-US"/>
        </w:rPr>
      </w:pPr>
      <w:r>
        <w:rPr>
          <w:lang w:val="en-US"/>
        </w:rPr>
        <w:t xml:space="preserve">A: </w:t>
      </w:r>
      <w:r w:rsidR="008B5B0A">
        <w:rPr>
          <w:lang w:val="en-US"/>
        </w:rPr>
        <w:t xml:space="preserve">E.g., power source type. If the AP knows it is not RF energy harvesting, the AP does not need to activate energizers. If it is solar, it has implications </w:t>
      </w:r>
      <w:r w:rsidR="004D6C92">
        <w:rPr>
          <w:lang w:val="en-US"/>
        </w:rPr>
        <w:t>on the behavior of the STA, it can only collect during daytime.</w:t>
      </w:r>
      <w:r w:rsidR="009100C8">
        <w:rPr>
          <w:lang w:val="en-US"/>
        </w:rPr>
        <w:t xml:space="preserve"> This knowledge allows the AP to optimize the communication.</w:t>
      </w:r>
    </w:p>
    <w:p w14:paraId="63D008C7" w14:textId="77777777" w:rsidR="00275A6D" w:rsidRDefault="00275A6D" w:rsidP="00FE0350">
      <w:pPr>
        <w:rPr>
          <w:lang w:val="en-US"/>
        </w:rPr>
      </w:pPr>
    </w:p>
    <w:p w14:paraId="48089590" w14:textId="4F6B2A48" w:rsidR="00275A6D" w:rsidRDefault="00275A6D" w:rsidP="00FE0350">
      <w:pPr>
        <w:rPr>
          <w:lang w:val="en-US"/>
        </w:rPr>
      </w:pPr>
      <w:r>
        <w:rPr>
          <w:lang w:val="en-US"/>
        </w:rPr>
        <w:t xml:space="preserve">Q: Slide </w:t>
      </w:r>
      <w:r w:rsidR="0032134E">
        <w:rPr>
          <w:lang w:val="en-US"/>
        </w:rPr>
        <w:t>7. Request is optional. Active tags shall not transmit autonomously. So</w:t>
      </w:r>
      <w:r w:rsidR="00F74514">
        <w:rPr>
          <w:lang w:val="en-US"/>
        </w:rPr>
        <w:t>,</w:t>
      </w:r>
      <w:r w:rsidR="0032134E">
        <w:rPr>
          <w:lang w:val="en-US"/>
        </w:rPr>
        <w:t xml:space="preserve"> the request should be mandatory?</w:t>
      </w:r>
    </w:p>
    <w:p w14:paraId="01D58A23" w14:textId="46EF287C" w:rsidR="0032134E" w:rsidRDefault="0032134E" w:rsidP="00FE0350">
      <w:pPr>
        <w:rPr>
          <w:lang w:val="en-US"/>
        </w:rPr>
      </w:pPr>
      <w:r>
        <w:rPr>
          <w:lang w:val="en-US"/>
        </w:rPr>
        <w:t xml:space="preserve">A: </w:t>
      </w:r>
      <w:r w:rsidR="00F74514">
        <w:rPr>
          <w:lang w:val="en-US"/>
        </w:rPr>
        <w:t xml:space="preserve">Autonomous reporting still needs to be solicited by the AP. </w:t>
      </w:r>
      <w:proofErr w:type="gramStart"/>
      <w:r w:rsidR="00F74514">
        <w:rPr>
          <w:lang w:val="en-US"/>
        </w:rPr>
        <w:t>So</w:t>
      </w:r>
      <w:proofErr w:type="gramEnd"/>
      <w:r w:rsidR="00F74514">
        <w:rPr>
          <w:lang w:val="en-US"/>
        </w:rPr>
        <w:t xml:space="preserve"> it's not autonomous.</w:t>
      </w:r>
    </w:p>
    <w:p w14:paraId="32FE5E94" w14:textId="77777777" w:rsidR="00F74514" w:rsidRDefault="00F74514" w:rsidP="00FE0350">
      <w:pPr>
        <w:rPr>
          <w:lang w:val="en-US"/>
        </w:rPr>
      </w:pPr>
    </w:p>
    <w:p w14:paraId="3C35BE47" w14:textId="6B8A90C1" w:rsidR="00F74514" w:rsidRDefault="006E2F38" w:rsidP="00FE0350">
      <w:pPr>
        <w:rPr>
          <w:lang w:val="en-US"/>
        </w:rPr>
      </w:pPr>
      <w:r>
        <w:rPr>
          <w:lang w:val="en-US"/>
        </w:rPr>
        <w:t>Q: Slide 4. Many options on how to do the reporting.</w:t>
      </w:r>
      <w:r w:rsidR="002925AB">
        <w:rPr>
          <w:lang w:val="en-US"/>
        </w:rPr>
        <w:t xml:space="preserve"> Cannot really imagine how to do this in a frame format, with the different energy sources.</w:t>
      </w:r>
      <w:r w:rsidR="009756FE">
        <w:rPr>
          <w:lang w:val="en-US"/>
        </w:rPr>
        <w:t xml:space="preserve"> Maybe provide more details on how to do the reporting.</w:t>
      </w:r>
    </w:p>
    <w:p w14:paraId="5D6E4D12" w14:textId="7D72658E" w:rsidR="009756FE" w:rsidRDefault="009756FE" w:rsidP="00FE0350">
      <w:pPr>
        <w:rPr>
          <w:lang w:val="en-US"/>
        </w:rPr>
      </w:pPr>
      <w:r>
        <w:rPr>
          <w:lang w:val="en-US"/>
        </w:rPr>
        <w:t>A: Agree.</w:t>
      </w:r>
    </w:p>
    <w:p w14:paraId="371F7F3A" w14:textId="77777777" w:rsidR="002925AB" w:rsidRDefault="002925AB" w:rsidP="00FE0350">
      <w:pPr>
        <w:rPr>
          <w:lang w:val="en-US"/>
        </w:rPr>
      </w:pPr>
    </w:p>
    <w:p w14:paraId="7665E609" w14:textId="6157B3ED" w:rsidR="002925AB" w:rsidRDefault="002925AB" w:rsidP="00FE0350">
      <w:pPr>
        <w:rPr>
          <w:lang w:val="en-US"/>
        </w:rPr>
      </w:pPr>
      <w:r>
        <w:rPr>
          <w:lang w:val="en-US"/>
        </w:rPr>
        <w:lastRenderedPageBreak/>
        <w:t xml:space="preserve">C: Slide 5. Report may also be </w:t>
      </w:r>
      <w:proofErr w:type="gramStart"/>
      <w:r>
        <w:rPr>
          <w:lang w:val="en-US"/>
        </w:rPr>
        <w:t>piggy-backed</w:t>
      </w:r>
      <w:proofErr w:type="gramEnd"/>
      <w:r>
        <w:rPr>
          <w:lang w:val="en-US"/>
        </w:rPr>
        <w:t xml:space="preserve"> with the data, which would be kind of autonomous reporting.</w:t>
      </w:r>
    </w:p>
    <w:p w14:paraId="7AD33C62" w14:textId="10777D0A" w:rsidR="009756FE" w:rsidRDefault="009756FE" w:rsidP="009756FE">
      <w:pPr>
        <w:pStyle w:val="berschrift3"/>
        <w:rPr>
          <w:lang w:val="en-US"/>
        </w:rPr>
      </w:pPr>
      <w:r>
        <w:rPr>
          <w:lang w:val="en-US"/>
        </w:rPr>
        <w:t>Presentation of IEEE 802.</w:t>
      </w:r>
      <w:r w:rsidRPr="009756FE">
        <w:rPr>
          <w:lang w:val="en-US"/>
        </w:rPr>
        <w:t xml:space="preserve">11-25/1424, A WPT device option, Amichai </w:t>
      </w:r>
      <w:proofErr w:type="spellStart"/>
      <w:r w:rsidRPr="009756FE">
        <w:rPr>
          <w:lang w:val="en-US"/>
        </w:rPr>
        <w:t>Sanderovich</w:t>
      </w:r>
      <w:proofErr w:type="spellEnd"/>
      <w:r w:rsidRPr="009756FE">
        <w:rPr>
          <w:lang w:val="en-US"/>
        </w:rPr>
        <w:t xml:space="preserve"> (</w:t>
      </w:r>
      <w:proofErr w:type="spellStart"/>
      <w:r w:rsidRPr="009756FE">
        <w:rPr>
          <w:lang w:val="en-US"/>
        </w:rPr>
        <w:t>Wiliot</w:t>
      </w:r>
      <w:proofErr w:type="spellEnd"/>
      <w:r w:rsidRPr="009756FE">
        <w:rPr>
          <w:lang w:val="en-US"/>
        </w:rPr>
        <w:t>)</w:t>
      </w:r>
    </w:p>
    <w:p w14:paraId="62B9F73F" w14:textId="6AC5D681" w:rsidR="00EE1BA3" w:rsidRDefault="00C34203" w:rsidP="00EE1BA3">
      <w:pPr>
        <w:rPr>
          <w:lang w:val="en-US"/>
        </w:rPr>
      </w:pPr>
      <w:r>
        <w:rPr>
          <w:lang w:val="en-US"/>
        </w:rPr>
        <w:t xml:space="preserve">Q: </w:t>
      </w:r>
      <w:r w:rsidR="00BD75C2">
        <w:rPr>
          <w:lang w:val="en-US"/>
        </w:rPr>
        <w:t>If the red channels are used for WPT, can they still be used for data communication?</w:t>
      </w:r>
    </w:p>
    <w:p w14:paraId="511E3782" w14:textId="0725703A" w:rsidR="00BD75C2" w:rsidRDefault="00BD75C2" w:rsidP="00EE1BA3">
      <w:pPr>
        <w:rPr>
          <w:lang w:val="en-US"/>
        </w:rPr>
      </w:pPr>
      <w:r>
        <w:rPr>
          <w:lang w:val="en-US"/>
        </w:rPr>
        <w:t>A: Yes, they can still be used.</w:t>
      </w:r>
    </w:p>
    <w:p w14:paraId="1B6E57A5" w14:textId="30C7FF61" w:rsidR="001E55CA" w:rsidRDefault="001E55CA" w:rsidP="00EE1BA3">
      <w:pPr>
        <w:rPr>
          <w:lang w:val="en-US"/>
        </w:rPr>
      </w:pPr>
      <w:r>
        <w:rPr>
          <w:lang w:val="en-US"/>
        </w:rPr>
        <w:t>Q: Center frequencies are not aligned with 11bh. They do not have the 11bh preamble?</w:t>
      </w:r>
    </w:p>
    <w:p w14:paraId="37C018CE" w14:textId="74104791" w:rsidR="001E55CA" w:rsidRDefault="001E55CA" w:rsidP="00EE1BA3">
      <w:pPr>
        <w:rPr>
          <w:lang w:val="en-US"/>
        </w:rPr>
      </w:pPr>
      <w:r>
        <w:rPr>
          <w:lang w:val="en-US"/>
        </w:rPr>
        <w:t>A: It's an option, this presentation does not go into these details. They might be aligned.</w:t>
      </w:r>
    </w:p>
    <w:p w14:paraId="2D07B659" w14:textId="3BBE54AB" w:rsidR="006A7D79" w:rsidRDefault="006A7D79" w:rsidP="00EE1BA3">
      <w:pPr>
        <w:rPr>
          <w:lang w:val="en-US"/>
        </w:rPr>
      </w:pPr>
    </w:p>
    <w:p w14:paraId="44E94B4F" w14:textId="57659EE9" w:rsidR="006A7D79" w:rsidRDefault="0049776B" w:rsidP="00EE1BA3">
      <w:pPr>
        <w:rPr>
          <w:lang w:val="en-US"/>
        </w:rPr>
      </w:pPr>
      <w:r>
        <w:rPr>
          <w:lang w:val="en-US"/>
        </w:rPr>
        <w:t xml:space="preserve">Q: In some </w:t>
      </w:r>
      <w:proofErr w:type="gramStart"/>
      <w:r>
        <w:rPr>
          <w:lang w:val="en-US"/>
        </w:rPr>
        <w:t>areas</w:t>
      </w:r>
      <w:proofErr w:type="gramEnd"/>
      <w:r>
        <w:rPr>
          <w:lang w:val="en-US"/>
        </w:rPr>
        <w:t xml:space="preserve"> frequency hopping is required. So WPT cannot dwell on one channel for a long time.</w:t>
      </w:r>
    </w:p>
    <w:p w14:paraId="2DCA797C" w14:textId="19906843" w:rsidR="008A370E" w:rsidRDefault="0049776B" w:rsidP="00EE1BA3">
      <w:pPr>
        <w:rPr>
          <w:lang w:val="en-US"/>
        </w:rPr>
      </w:pPr>
      <w:r>
        <w:rPr>
          <w:lang w:val="en-US"/>
        </w:rPr>
        <w:t xml:space="preserve">A: </w:t>
      </w:r>
      <w:r w:rsidR="008A370E">
        <w:rPr>
          <w:lang w:val="en-US"/>
        </w:rPr>
        <w:t>Need to think about this.</w:t>
      </w:r>
    </w:p>
    <w:p w14:paraId="1B0524D3" w14:textId="21F20647" w:rsidR="008A370E" w:rsidRDefault="008A370E" w:rsidP="00EE1BA3">
      <w:pPr>
        <w:rPr>
          <w:lang w:val="en-US"/>
        </w:rPr>
      </w:pPr>
      <w:r>
        <w:rPr>
          <w:lang w:val="en-US"/>
        </w:rPr>
        <w:t xml:space="preserve">C: </w:t>
      </w:r>
      <w:r w:rsidR="00716D58">
        <w:rPr>
          <w:lang w:val="en-US"/>
        </w:rPr>
        <w:t>Channel dwell time for China is 2s. That should be enough for WPT.</w:t>
      </w:r>
    </w:p>
    <w:p w14:paraId="3DB06309" w14:textId="1A312FF8" w:rsidR="00716D58" w:rsidRDefault="00716D58" w:rsidP="00EE1BA3">
      <w:pPr>
        <w:rPr>
          <w:lang w:val="en-US"/>
        </w:rPr>
      </w:pPr>
      <w:r>
        <w:rPr>
          <w:lang w:val="en-US"/>
        </w:rPr>
        <w:t>C: For EU this might be stricter.</w:t>
      </w:r>
    </w:p>
    <w:p w14:paraId="79E9A0FC" w14:textId="353F903E" w:rsidR="00E90E8E" w:rsidRDefault="00E90E8E" w:rsidP="00E90E8E">
      <w:pPr>
        <w:pStyle w:val="berschrift3"/>
        <w:rPr>
          <w:rFonts w:eastAsia="SimSun"/>
          <w:lang w:val="en-US"/>
        </w:rPr>
      </w:pPr>
      <w:r>
        <w:rPr>
          <w:lang w:val="en-US"/>
        </w:rPr>
        <w:t>Presentation of IEEE 802.</w:t>
      </w:r>
      <w:r w:rsidRPr="009756FE">
        <w:rPr>
          <w:lang w:val="en-US"/>
        </w:rPr>
        <w:t>11-</w:t>
      </w:r>
      <w:r>
        <w:rPr>
          <w:rFonts w:eastAsia="SimSun"/>
          <w:lang w:val="en-US"/>
        </w:rPr>
        <w:t>25/1344r</w:t>
      </w:r>
      <w:r>
        <w:rPr>
          <w:rFonts w:eastAsia="SimSun"/>
          <w:lang w:val="en-US"/>
        </w:rPr>
        <w:t>2</w:t>
      </w:r>
      <w:r>
        <w:rPr>
          <w:rFonts w:eastAsia="SimSun"/>
          <w:lang w:val="en-US"/>
        </w:rPr>
        <w:t xml:space="preserve"> PDT</w:t>
      </w:r>
      <w:r>
        <w:rPr>
          <w:rFonts w:eastAsia="SimSun"/>
          <w:lang w:val="en-US"/>
        </w:rPr>
        <w:t xml:space="preserve"> Components of architecture</w:t>
      </w:r>
    </w:p>
    <w:p w14:paraId="1C028E49" w14:textId="652646DA" w:rsidR="00A564F4" w:rsidRDefault="00BD643F" w:rsidP="00E90E8E">
      <w:pPr>
        <w:rPr>
          <w:lang w:val="en-US"/>
        </w:rPr>
      </w:pPr>
      <w:r>
        <w:rPr>
          <w:lang w:val="en-US"/>
        </w:rPr>
        <w:t xml:space="preserve">Q: </w:t>
      </w:r>
      <w:r w:rsidR="00FE1D96">
        <w:rPr>
          <w:lang w:val="en-US"/>
        </w:rPr>
        <w:t xml:space="preserve">Non-AP </w:t>
      </w:r>
      <w:r w:rsidR="00A564F4">
        <w:rPr>
          <w:lang w:val="en-US"/>
        </w:rPr>
        <w:t>AMP STA is not defined yet, right? Do we need to define it?</w:t>
      </w:r>
    </w:p>
    <w:p w14:paraId="7B8AA1A7" w14:textId="236BCB2B" w:rsidR="008E7A5D" w:rsidRDefault="00A564F4" w:rsidP="00E90E8E">
      <w:pPr>
        <w:rPr>
          <w:lang w:val="en-US"/>
        </w:rPr>
      </w:pPr>
      <w:r>
        <w:rPr>
          <w:lang w:val="en-US"/>
        </w:rPr>
        <w:t xml:space="preserve">A: </w:t>
      </w:r>
      <w:r w:rsidR="00AF5151">
        <w:rPr>
          <w:lang w:val="en-US"/>
        </w:rPr>
        <w:t xml:space="preserve">We define three types of non-AP AMP STA. Not sure how to define </w:t>
      </w:r>
      <w:r w:rsidR="007E0139">
        <w:rPr>
          <w:lang w:val="en-US"/>
        </w:rPr>
        <w:t>it based on the current motions.</w:t>
      </w:r>
    </w:p>
    <w:p w14:paraId="249F46C1" w14:textId="5334125A" w:rsidR="008E7A5D" w:rsidRDefault="008E7A5D" w:rsidP="00E90E8E">
      <w:pPr>
        <w:rPr>
          <w:lang w:val="en-US"/>
        </w:rPr>
      </w:pPr>
      <w:r>
        <w:rPr>
          <w:lang w:val="en-US"/>
        </w:rPr>
        <w:t>Q: Second sentence sounds like normative language, does not belong here?</w:t>
      </w:r>
    </w:p>
    <w:p w14:paraId="107A4FBF" w14:textId="4199F1EE" w:rsidR="008E7A5D" w:rsidRDefault="008E7A5D" w:rsidP="00E90E8E">
      <w:pPr>
        <w:rPr>
          <w:lang w:val="en-US"/>
        </w:rPr>
      </w:pPr>
      <w:r>
        <w:rPr>
          <w:lang w:val="en-US"/>
        </w:rPr>
        <w:t>A: Yes, might be moved later.</w:t>
      </w:r>
    </w:p>
    <w:p w14:paraId="24CE4329" w14:textId="77777777" w:rsidR="008E7A5D" w:rsidRDefault="008E7A5D" w:rsidP="00E90E8E">
      <w:pPr>
        <w:rPr>
          <w:lang w:val="en-US"/>
        </w:rPr>
      </w:pPr>
    </w:p>
    <w:p w14:paraId="3A4FC1D1" w14:textId="5EAE0FD1" w:rsidR="008E7A5D" w:rsidRDefault="009F3B4A" w:rsidP="00E90E8E">
      <w:pPr>
        <w:rPr>
          <w:lang w:val="en-US"/>
        </w:rPr>
      </w:pPr>
      <w:r>
        <w:rPr>
          <w:lang w:val="en-US"/>
        </w:rPr>
        <w:t>C</w:t>
      </w:r>
      <w:r w:rsidR="008E7A5D">
        <w:rPr>
          <w:lang w:val="en-US"/>
        </w:rPr>
        <w:t>:</w:t>
      </w:r>
      <w:r>
        <w:rPr>
          <w:lang w:val="en-US"/>
        </w:rPr>
        <w:t xml:space="preserve"> Is it sufficient just to say "UHR"? Probably not.</w:t>
      </w:r>
    </w:p>
    <w:p w14:paraId="7B14E4C1" w14:textId="3986CC45" w:rsidR="009F3B4A" w:rsidRDefault="009F3B4A" w:rsidP="00E90E8E">
      <w:pPr>
        <w:rPr>
          <w:lang w:val="en-US"/>
        </w:rPr>
      </w:pPr>
      <w:r>
        <w:rPr>
          <w:lang w:val="en-US"/>
        </w:rPr>
        <w:t xml:space="preserve">Q: </w:t>
      </w:r>
      <w:r w:rsidR="00A95FFD">
        <w:rPr>
          <w:lang w:val="en-US"/>
        </w:rPr>
        <w:t>Non-AP AMP STA, why does it need to be "active transmission"?</w:t>
      </w:r>
    </w:p>
    <w:p w14:paraId="4470D182" w14:textId="3DB7F272" w:rsidR="00A95FFD" w:rsidRDefault="00A95FFD" w:rsidP="00E90E8E">
      <w:pPr>
        <w:rPr>
          <w:lang w:val="en-US"/>
        </w:rPr>
      </w:pPr>
      <w:r>
        <w:rPr>
          <w:lang w:val="en-US"/>
        </w:rPr>
        <w:t>A: To differentiate to a backscatter transmission.</w:t>
      </w:r>
    </w:p>
    <w:p w14:paraId="466D9FC5" w14:textId="7D237296" w:rsidR="007A6F6A" w:rsidRDefault="007A6F6A" w:rsidP="00E90E8E">
      <w:pPr>
        <w:rPr>
          <w:lang w:val="en-US"/>
        </w:rPr>
      </w:pPr>
      <w:r>
        <w:rPr>
          <w:lang w:val="en-US"/>
        </w:rPr>
        <w:t>C: Currently all 802.11 architectures provide access to the distribution system. If this is not the case, we need to define it.</w:t>
      </w:r>
    </w:p>
    <w:p w14:paraId="2BBDDAAC" w14:textId="6F232412" w:rsidR="00472352" w:rsidRDefault="00472352" w:rsidP="00E90E8E">
      <w:pPr>
        <w:rPr>
          <w:lang w:val="en-US"/>
        </w:rPr>
      </w:pPr>
      <w:r>
        <w:rPr>
          <w:lang w:val="en-US"/>
        </w:rPr>
        <w:t>A: Yes, context/implication of "may not" is not clear currently.</w:t>
      </w:r>
    </w:p>
    <w:p w14:paraId="54EA1364" w14:textId="77777777" w:rsidR="00C304B9" w:rsidRDefault="00C304B9" w:rsidP="00E90E8E">
      <w:pPr>
        <w:rPr>
          <w:lang w:val="en-US"/>
        </w:rPr>
      </w:pPr>
    </w:p>
    <w:p w14:paraId="452C0941" w14:textId="794996C6" w:rsidR="00C304B9" w:rsidRDefault="00C304B9" w:rsidP="00E90E8E">
      <w:pPr>
        <w:rPr>
          <w:lang w:val="en-US"/>
        </w:rPr>
      </w:pPr>
      <w:r>
        <w:rPr>
          <w:lang w:val="en-US"/>
        </w:rPr>
        <w:t xml:space="preserve">Agenda is </w:t>
      </w:r>
      <w:proofErr w:type="spellStart"/>
      <w:r w:rsidR="003D6E9A">
        <w:rPr>
          <w:lang w:val="en-US"/>
        </w:rPr>
        <w:t>ammended</w:t>
      </w:r>
      <w:proofErr w:type="spellEnd"/>
      <w:r w:rsidR="003D6E9A">
        <w:rPr>
          <w:lang w:val="en-US"/>
        </w:rPr>
        <w:t xml:space="preserve"> by the presentation of IEEE. 802.11-25/0776r2.</w:t>
      </w:r>
    </w:p>
    <w:p w14:paraId="46FE3357" w14:textId="29971A71" w:rsidR="003D6E9A" w:rsidRDefault="003D6E9A" w:rsidP="00203B68">
      <w:pPr>
        <w:pStyle w:val="berschrift3"/>
        <w:rPr>
          <w:lang w:val="en-US"/>
        </w:rPr>
      </w:pPr>
      <w:r>
        <w:rPr>
          <w:lang w:val="en-US"/>
        </w:rPr>
        <w:t>Presentation of IEEE 802.</w:t>
      </w:r>
      <w:r w:rsidRPr="009756FE">
        <w:rPr>
          <w:lang w:val="en-US"/>
        </w:rPr>
        <w:t>11</w:t>
      </w:r>
      <w:r w:rsidR="00203B68">
        <w:rPr>
          <w:lang w:val="en-US"/>
        </w:rPr>
        <w:t>-25/0776r2 AMP frames - follow up, Alfred Asterjadhi, Qualcomm</w:t>
      </w:r>
    </w:p>
    <w:p w14:paraId="2BCBE92B" w14:textId="0678978A" w:rsidR="00AE12D7" w:rsidRDefault="00C648C6" w:rsidP="00AE12D7">
      <w:pPr>
        <w:rPr>
          <w:lang w:val="en-US"/>
        </w:rPr>
      </w:pPr>
      <w:r>
        <w:rPr>
          <w:lang w:val="en-US"/>
        </w:rPr>
        <w:t>Q: Slide 3. FCS contains CRC or MIC. What is the purpose of the MIC?</w:t>
      </w:r>
    </w:p>
    <w:p w14:paraId="30F93127" w14:textId="231F5E2D" w:rsidR="00C648C6" w:rsidRDefault="00C648C6" w:rsidP="00AE12D7">
      <w:pPr>
        <w:rPr>
          <w:lang w:val="en-US"/>
        </w:rPr>
      </w:pPr>
      <w:r>
        <w:rPr>
          <w:lang w:val="en-US"/>
        </w:rPr>
        <w:t xml:space="preserve">A: </w:t>
      </w:r>
      <w:r w:rsidR="005B4683">
        <w:rPr>
          <w:lang w:val="en-US"/>
        </w:rPr>
        <w:t>If security is enabled, instead of the CRC a "Message Integrity Check" is transmitted, verifying the actual transmitter of the PDU.</w:t>
      </w:r>
    </w:p>
    <w:p w14:paraId="36871798" w14:textId="0EA3893E" w:rsidR="005B4683" w:rsidRDefault="005B4683" w:rsidP="00AE12D7">
      <w:pPr>
        <w:rPr>
          <w:lang w:val="en-US"/>
        </w:rPr>
      </w:pPr>
      <w:r>
        <w:rPr>
          <w:lang w:val="en-US"/>
        </w:rPr>
        <w:t>Q: Do you assume immediate ACK?</w:t>
      </w:r>
    </w:p>
    <w:p w14:paraId="265553AB" w14:textId="7A50770D" w:rsidR="005B4683" w:rsidRDefault="005B4683" w:rsidP="00AE12D7">
      <w:pPr>
        <w:rPr>
          <w:lang w:val="en-US"/>
        </w:rPr>
      </w:pPr>
      <w:r>
        <w:rPr>
          <w:lang w:val="en-US"/>
        </w:rPr>
        <w:t xml:space="preserve">A: </w:t>
      </w:r>
      <w:r w:rsidR="000011FE">
        <w:rPr>
          <w:lang w:val="en-US"/>
        </w:rPr>
        <w:t>This is inherited from 11ba</w:t>
      </w:r>
      <w:r w:rsidR="00AD358A">
        <w:rPr>
          <w:lang w:val="en-US"/>
        </w:rPr>
        <w:t xml:space="preserve">, where the WUR is not turned on if the MIC does not verify. </w:t>
      </w:r>
      <w:r w:rsidR="0032577C">
        <w:rPr>
          <w:lang w:val="en-US"/>
        </w:rPr>
        <w:t>Here, the validity might be checked before sending the ACK, this needs to be discussed.</w:t>
      </w:r>
    </w:p>
    <w:p w14:paraId="04BCF106" w14:textId="3A4B56CD" w:rsidR="00713EB2" w:rsidRDefault="00713EB2" w:rsidP="00AE12D7">
      <w:pPr>
        <w:rPr>
          <w:lang w:val="en-US"/>
        </w:rPr>
      </w:pPr>
      <w:r>
        <w:rPr>
          <w:lang w:val="en-US"/>
        </w:rPr>
        <w:t>C: It might be a problem to require immediate ACK when sending the MIC.</w:t>
      </w:r>
    </w:p>
    <w:p w14:paraId="7BD0BD2E" w14:textId="77777777" w:rsidR="00713EB2" w:rsidRDefault="00713EB2" w:rsidP="00AE12D7">
      <w:pPr>
        <w:rPr>
          <w:lang w:val="en-US"/>
        </w:rPr>
      </w:pPr>
    </w:p>
    <w:p w14:paraId="1BDA42D4" w14:textId="4C0AB14F" w:rsidR="00BA1469" w:rsidRDefault="00713EB2" w:rsidP="00AE12D7">
      <w:pPr>
        <w:rPr>
          <w:lang w:val="en-US"/>
        </w:rPr>
      </w:pPr>
      <w:r>
        <w:rPr>
          <w:lang w:val="en-US"/>
        </w:rPr>
        <w:t xml:space="preserve">Q: FCS length, 16b. </w:t>
      </w:r>
      <w:r w:rsidR="00E310CF">
        <w:rPr>
          <w:lang w:val="en-US"/>
        </w:rPr>
        <w:t>UL and DL should be the same.</w:t>
      </w:r>
    </w:p>
    <w:p w14:paraId="6EAF0975" w14:textId="7B6A0BD6" w:rsidR="00713EB2" w:rsidRDefault="00BA1469" w:rsidP="00AE12D7">
      <w:pPr>
        <w:rPr>
          <w:lang w:val="en-US"/>
        </w:rPr>
      </w:pPr>
      <w:r>
        <w:rPr>
          <w:lang w:val="en-US"/>
        </w:rPr>
        <w:t xml:space="preserve">A: </w:t>
      </w:r>
      <w:r w:rsidR="00BD05AA">
        <w:rPr>
          <w:lang w:val="en-US"/>
        </w:rPr>
        <w:t>CRC design should be simple. We would like to re-use 11ba sizes.</w:t>
      </w:r>
    </w:p>
    <w:p w14:paraId="7B7B6AF2" w14:textId="28B1253D" w:rsidR="00E310CF" w:rsidRDefault="00E310CF" w:rsidP="00AE12D7">
      <w:pPr>
        <w:rPr>
          <w:lang w:val="en-US"/>
        </w:rPr>
      </w:pPr>
      <w:r>
        <w:rPr>
          <w:lang w:val="en-US"/>
        </w:rPr>
        <w:t>Q: 12b for the ID might be too small, expected number of devices is like RFID</w:t>
      </w:r>
      <w:r w:rsidR="002247C1">
        <w:rPr>
          <w:lang w:val="en-US"/>
        </w:rPr>
        <w:t>, so 16b might be more appropriate.</w:t>
      </w:r>
    </w:p>
    <w:p w14:paraId="08091402" w14:textId="00BFD7C8" w:rsidR="002247C1" w:rsidRPr="00AE12D7" w:rsidRDefault="002247C1" w:rsidP="00AE12D7">
      <w:pPr>
        <w:rPr>
          <w:lang w:val="en-US"/>
        </w:rPr>
      </w:pPr>
      <w:r>
        <w:rPr>
          <w:lang w:val="en-US"/>
        </w:rPr>
        <w:t xml:space="preserve">A: </w:t>
      </w:r>
      <w:r w:rsidR="00BA1469">
        <w:rPr>
          <w:lang w:val="en-US"/>
        </w:rPr>
        <w:t>Larger IDs might be supported. Also have the option to embed the BSS ID.</w:t>
      </w:r>
    </w:p>
    <w:p w14:paraId="79A7C73D" w14:textId="5187911C" w:rsidR="009C6E40" w:rsidRPr="009C6E40" w:rsidRDefault="009C6E40" w:rsidP="009C6E40">
      <w:pPr>
        <w:pStyle w:val="berschrift2"/>
        <w:rPr>
          <w:lang w:val="en-US"/>
        </w:rPr>
      </w:pPr>
      <w:bookmarkStart w:id="5" w:name="_Toc172531648"/>
      <w:bookmarkEnd w:id="4"/>
      <w:r>
        <w:rPr>
          <w:lang w:val="en-US"/>
        </w:rPr>
        <w:t>Adjourn</w:t>
      </w:r>
      <w:bookmarkEnd w:id="5"/>
    </w:p>
    <w:p w14:paraId="34937AFA" w14:textId="773D8F0B" w:rsidR="009C6E40" w:rsidRPr="00B77A42" w:rsidRDefault="009C6E40" w:rsidP="009C6E40">
      <w:pPr>
        <w:rPr>
          <w:lang w:val="en-US"/>
        </w:rPr>
      </w:pPr>
      <w:r w:rsidRPr="00B77A42">
        <w:rPr>
          <w:lang w:val="en-US"/>
        </w:rPr>
        <w:t>The chair announce</w:t>
      </w:r>
      <w:r w:rsidR="002E3969">
        <w:rPr>
          <w:lang w:val="en-US"/>
        </w:rPr>
        <w:t>s</w:t>
      </w:r>
      <w:r w:rsidRPr="00B77A42">
        <w:rPr>
          <w:lang w:val="en-US"/>
        </w:rPr>
        <w:t xml:space="preserve"> the session </w:t>
      </w:r>
      <w:r>
        <w:rPr>
          <w:lang w:val="en-US"/>
        </w:rPr>
        <w:t>adjourned</w:t>
      </w:r>
      <w:r w:rsidRPr="00B77A42">
        <w:rPr>
          <w:lang w:val="en-US"/>
        </w:rPr>
        <w:t xml:space="preserve"> at </w:t>
      </w:r>
      <w:r w:rsidR="00F5520C">
        <w:rPr>
          <w:lang w:val="en-US"/>
        </w:rPr>
        <w:t>1</w:t>
      </w:r>
      <w:r w:rsidR="007B358B">
        <w:rPr>
          <w:lang w:val="en-US"/>
        </w:rPr>
        <w:t>2</w:t>
      </w:r>
      <w:r w:rsidRPr="00B77A42">
        <w:rPr>
          <w:lang w:val="en-US"/>
        </w:rPr>
        <w:t>:</w:t>
      </w:r>
      <w:r w:rsidR="007B358B">
        <w:rPr>
          <w:lang w:val="en-US"/>
        </w:rPr>
        <w:t>00</w:t>
      </w:r>
      <w:r w:rsidRPr="00B77A42">
        <w:rPr>
          <w:lang w:val="en-US"/>
        </w:rPr>
        <w:t xml:space="preserve"> EDT.</w:t>
      </w:r>
    </w:p>
    <w:p w14:paraId="556058F1" w14:textId="0FD18482" w:rsidR="00307637" w:rsidRDefault="001552B0" w:rsidP="009C6E40">
      <w:pPr>
        <w:rPr>
          <w:lang w:val="en-US"/>
        </w:rPr>
      </w:pPr>
      <w:r>
        <w:rPr>
          <w:lang w:val="en-US"/>
        </w:rPr>
        <w:t xml:space="preserve">Next </w:t>
      </w:r>
      <w:r w:rsidR="001A050B">
        <w:rPr>
          <w:lang w:val="en-US"/>
        </w:rPr>
        <w:t xml:space="preserve">telephone conference will be on </w:t>
      </w:r>
      <w:r w:rsidR="00802AA4">
        <w:rPr>
          <w:lang w:val="en-US"/>
        </w:rPr>
        <w:t>August</w:t>
      </w:r>
      <w:r w:rsidR="001A050B">
        <w:rPr>
          <w:lang w:val="en-US"/>
        </w:rPr>
        <w:t xml:space="preserve"> </w:t>
      </w:r>
      <w:r w:rsidR="00802AA4">
        <w:rPr>
          <w:lang w:val="en-US"/>
        </w:rPr>
        <w:t>26</w:t>
      </w:r>
      <w:r w:rsidR="00587798">
        <w:rPr>
          <w:lang w:val="en-US"/>
        </w:rPr>
        <w:t>th</w:t>
      </w:r>
      <w:r w:rsidR="001A050B">
        <w:rPr>
          <w:lang w:val="en-US"/>
        </w:rPr>
        <w:t>.</w:t>
      </w:r>
    </w:p>
    <w:p w14:paraId="46619CB0" w14:textId="097ADA7D" w:rsidR="003611CC" w:rsidRDefault="00B9775C" w:rsidP="00B9775C">
      <w:pPr>
        <w:pStyle w:val="berschrift2"/>
        <w:rPr>
          <w:lang w:val="en-US"/>
        </w:rPr>
      </w:pPr>
      <w:r>
        <w:rPr>
          <w:lang w:val="en-US"/>
        </w:rPr>
        <w:lastRenderedPageBreak/>
        <w:t>Attendance</w:t>
      </w:r>
    </w:p>
    <w:p w14:paraId="7ADE46D1" w14:textId="77777777" w:rsidR="00807DD3" w:rsidRPr="00807DD3" w:rsidRDefault="00807DD3" w:rsidP="00807DD3">
      <w:pPr>
        <w:rPr>
          <w:lang w:val="en-US"/>
        </w:rPr>
      </w:pPr>
    </w:p>
    <w:sectPr w:rsidR="00807DD3" w:rsidRPr="00807DD3" w:rsidSect="00927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78305" w14:textId="77777777" w:rsidR="009578EE" w:rsidRDefault="009578EE">
      <w:r>
        <w:separator/>
      </w:r>
    </w:p>
  </w:endnote>
  <w:endnote w:type="continuationSeparator" w:id="0">
    <w:p w14:paraId="00BAD531" w14:textId="77777777" w:rsidR="009578EE" w:rsidRDefault="0095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E27C4" w14:textId="74463B40" w:rsidR="0029020B" w:rsidRDefault="00084F38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Sebastian Max, Ericsson GmbH</w:t>
      </w:r>
    </w:fldSimple>
  </w:p>
  <w:p w14:paraId="39385A87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C7FBA" w14:textId="77777777" w:rsidR="009578EE" w:rsidRDefault="009578EE">
      <w:r>
        <w:separator/>
      </w:r>
    </w:p>
  </w:footnote>
  <w:footnote w:type="continuationSeparator" w:id="0">
    <w:p w14:paraId="6E5F006D" w14:textId="77777777" w:rsidR="009578EE" w:rsidRDefault="0095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14D74" w14:textId="1B9EB087" w:rsidR="0029020B" w:rsidRDefault="001C6D37" w:rsidP="008D5345">
    <w:pPr>
      <w:pStyle w:val="Kopfzeile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666AA">
      <w:t>August</w:t>
    </w:r>
    <w:r w:rsidR="00522046">
      <w:t xml:space="preserve"> 202</w:t>
    </w:r>
    <w:r w:rsidR="005C0AEA">
      <w:t>5</w:t>
    </w:r>
    <w:r>
      <w:fldChar w:fldCharType="end"/>
    </w:r>
    <w:r w:rsidR="0029020B">
      <w:tab/>
    </w:r>
    <w:r w:rsidR="0029020B">
      <w:tab/>
    </w:r>
    <w:r w:rsidR="00522046">
      <w:fldChar w:fldCharType="begin"/>
    </w:r>
    <w:r w:rsidR="00522046">
      <w:instrText xml:space="preserve"> TITLE  \* MERGEFORMAT </w:instrText>
    </w:r>
    <w:r w:rsidR="00522046">
      <w:fldChar w:fldCharType="separate"/>
    </w:r>
    <w:proofErr w:type="spellStart"/>
    <w:r w:rsidR="00522046">
      <w:t>doc</w:t>
    </w:r>
    <w:proofErr w:type="spellEnd"/>
    <w:r w:rsidR="00522046">
      <w:t>.: IEEE 802.11-2</w:t>
    </w:r>
    <w:r w:rsidR="002F6560">
      <w:t>5</w:t>
    </w:r>
    <w:r w:rsidR="00522046">
      <w:t>/</w:t>
    </w:r>
    <w:r w:rsidR="00E666AA">
      <w:t>1470</w:t>
    </w:r>
    <w:r w:rsidR="00522046">
      <w:t>r</w:t>
    </w:r>
    <w:r w:rsidR="00E666AA">
      <w:t>0</w:t>
    </w:r>
    <w:r w:rsidR="0052204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1DAF"/>
    <w:multiLevelType w:val="hybridMultilevel"/>
    <w:tmpl w:val="20B06D3E"/>
    <w:lvl w:ilvl="0" w:tplc="87EAA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46E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CE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64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EB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A0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C8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C1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62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BC363C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7612064"/>
    <w:multiLevelType w:val="hybridMultilevel"/>
    <w:tmpl w:val="BD32D168"/>
    <w:lvl w:ilvl="0" w:tplc="22EAF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168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ACD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F0D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26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5A6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7A9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ACA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8A9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623C7E"/>
    <w:multiLevelType w:val="hybridMultilevel"/>
    <w:tmpl w:val="D242BB82"/>
    <w:lvl w:ilvl="0" w:tplc="200A8F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E803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C63BF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BEC3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DAAAB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8697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4442E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AA0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5E55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5E7F43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9F57123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C632CCB"/>
    <w:multiLevelType w:val="hybridMultilevel"/>
    <w:tmpl w:val="6CDCD318"/>
    <w:lvl w:ilvl="0" w:tplc="EC32C9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A8ED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4CF8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18CFE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E44C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886A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82D1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69A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30BF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1319C3"/>
    <w:multiLevelType w:val="multilevel"/>
    <w:tmpl w:val="514D30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8E2CB5"/>
    <w:multiLevelType w:val="hybridMultilevel"/>
    <w:tmpl w:val="BDCA9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8787A"/>
    <w:multiLevelType w:val="hybridMultilevel"/>
    <w:tmpl w:val="5BFE76BE"/>
    <w:lvl w:ilvl="0" w:tplc="D70222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604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EA69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849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E8D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E63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A203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6C5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C0D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FDB1F90"/>
    <w:multiLevelType w:val="hybridMultilevel"/>
    <w:tmpl w:val="36A49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15DC9"/>
    <w:multiLevelType w:val="hybridMultilevel"/>
    <w:tmpl w:val="4E0CA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37D94"/>
    <w:multiLevelType w:val="hybridMultilevel"/>
    <w:tmpl w:val="E3327AB8"/>
    <w:lvl w:ilvl="0" w:tplc="432A0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545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29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28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82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2C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45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09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03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31E176B"/>
    <w:multiLevelType w:val="hybridMultilevel"/>
    <w:tmpl w:val="2FD69ED6"/>
    <w:lvl w:ilvl="0" w:tplc="FF7CC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87E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2846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8659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526D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8EE7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FCD5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892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507B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E0E29DD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14D3021"/>
    <w:multiLevelType w:val="multilevel"/>
    <w:tmpl w:val="26F03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50E3B87"/>
    <w:multiLevelType w:val="hybridMultilevel"/>
    <w:tmpl w:val="DEA61CC0"/>
    <w:lvl w:ilvl="0" w:tplc="4B2684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BA85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34F5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D4B6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4D8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EAF6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7CBB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CDF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A475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6356C69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6960328"/>
    <w:multiLevelType w:val="hybridMultilevel"/>
    <w:tmpl w:val="A060F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153AA"/>
    <w:multiLevelType w:val="hybridMultilevel"/>
    <w:tmpl w:val="DD2EB7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01B00"/>
    <w:multiLevelType w:val="hybridMultilevel"/>
    <w:tmpl w:val="E7320CF4"/>
    <w:lvl w:ilvl="0" w:tplc="3126F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C46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9E2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F6A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00B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80B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8EA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F4F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5A4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3452093"/>
    <w:multiLevelType w:val="hybridMultilevel"/>
    <w:tmpl w:val="E220936C"/>
    <w:lvl w:ilvl="0" w:tplc="16AE7E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76A9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74D5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D60D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7E8F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07E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B495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4812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0E3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CAE27E1"/>
    <w:multiLevelType w:val="hybridMultilevel"/>
    <w:tmpl w:val="38403A48"/>
    <w:lvl w:ilvl="0" w:tplc="63C263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0EC2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E433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BA6E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4065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4DE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EE8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8A38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474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DC3332D"/>
    <w:multiLevelType w:val="hybridMultilevel"/>
    <w:tmpl w:val="2C2C02C0"/>
    <w:lvl w:ilvl="0" w:tplc="F0082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A2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C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4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45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6F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8B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E9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06B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F061AC9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AC6599"/>
    <w:multiLevelType w:val="hybridMultilevel"/>
    <w:tmpl w:val="DDC0C888"/>
    <w:lvl w:ilvl="0" w:tplc="7F869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2E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0C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AC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7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E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A3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42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0E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8900310"/>
    <w:multiLevelType w:val="hybridMultilevel"/>
    <w:tmpl w:val="6DA0FF9C"/>
    <w:lvl w:ilvl="0" w:tplc="9FB0C3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E01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49B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67E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181D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C44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D0CD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68BD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D0EA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C080A73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C2201BC"/>
    <w:multiLevelType w:val="hybridMultilevel"/>
    <w:tmpl w:val="5082F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854408">
    <w:abstractNumId w:val="19"/>
  </w:num>
  <w:num w:numId="2" w16cid:durableId="958102688">
    <w:abstractNumId w:val="15"/>
  </w:num>
  <w:num w:numId="3" w16cid:durableId="1163551387">
    <w:abstractNumId w:val="4"/>
  </w:num>
  <w:num w:numId="4" w16cid:durableId="1009672412">
    <w:abstractNumId w:val="1"/>
  </w:num>
  <w:num w:numId="5" w16cid:durableId="1934707143">
    <w:abstractNumId w:val="9"/>
  </w:num>
  <w:num w:numId="6" w16cid:durableId="400715619">
    <w:abstractNumId w:val="27"/>
  </w:num>
  <w:num w:numId="7" w16cid:durableId="2138333625">
    <w:abstractNumId w:val="26"/>
  </w:num>
  <w:num w:numId="8" w16cid:durableId="1092554782">
    <w:abstractNumId w:val="24"/>
  </w:num>
  <w:num w:numId="9" w16cid:durableId="1291744324">
    <w:abstractNumId w:val="5"/>
  </w:num>
  <w:num w:numId="10" w16cid:durableId="1456407433">
    <w:abstractNumId w:val="14"/>
  </w:num>
  <w:num w:numId="11" w16cid:durableId="48962022">
    <w:abstractNumId w:val="7"/>
  </w:num>
  <w:num w:numId="12" w16cid:durableId="1329988817">
    <w:abstractNumId w:val="17"/>
  </w:num>
  <w:num w:numId="13" w16cid:durableId="1472478193">
    <w:abstractNumId w:val="18"/>
  </w:num>
  <w:num w:numId="14" w16cid:durableId="847795026">
    <w:abstractNumId w:val="22"/>
  </w:num>
  <w:num w:numId="15" w16cid:durableId="976909343">
    <w:abstractNumId w:val="8"/>
  </w:num>
  <w:num w:numId="16" w16cid:durableId="1002508209">
    <w:abstractNumId w:val="11"/>
  </w:num>
  <w:num w:numId="17" w16cid:durableId="1245451601">
    <w:abstractNumId w:val="28"/>
  </w:num>
  <w:num w:numId="18" w16cid:durableId="1785004683">
    <w:abstractNumId w:val="10"/>
  </w:num>
  <w:num w:numId="19" w16cid:durableId="1515605853">
    <w:abstractNumId w:val="25"/>
  </w:num>
  <w:num w:numId="20" w16cid:durableId="292441218">
    <w:abstractNumId w:val="23"/>
  </w:num>
  <w:num w:numId="21" w16cid:durableId="1726218995">
    <w:abstractNumId w:val="12"/>
  </w:num>
  <w:num w:numId="22" w16cid:durableId="1222013953">
    <w:abstractNumId w:val="0"/>
  </w:num>
  <w:num w:numId="23" w16cid:durableId="1066532961">
    <w:abstractNumId w:val="16"/>
  </w:num>
  <w:num w:numId="24" w16cid:durableId="1611083177">
    <w:abstractNumId w:val="21"/>
  </w:num>
  <w:num w:numId="25" w16cid:durableId="324211321">
    <w:abstractNumId w:val="13"/>
  </w:num>
  <w:num w:numId="26" w16cid:durableId="836505150">
    <w:abstractNumId w:val="6"/>
  </w:num>
  <w:num w:numId="27" w16cid:durableId="58066570">
    <w:abstractNumId w:val="20"/>
  </w:num>
  <w:num w:numId="28" w16cid:durableId="373652847">
    <w:abstractNumId w:val="2"/>
  </w:num>
  <w:num w:numId="29" w16cid:durableId="1060787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22"/>
    <w:rsid w:val="000011FE"/>
    <w:rsid w:val="00001201"/>
    <w:rsid w:val="00001E4B"/>
    <w:rsid w:val="0000216F"/>
    <w:rsid w:val="00002CD1"/>
    <w:rsid w:val="00004A48"/>
    <w:rsid w:val="0000671C"/>
    <w:rsid w:val="00010C78"/>
    <w:rsid w:val="000126A5"/>
    <w:rsid w:val="00012C65"/>
    <w:rsid w:val="00012F2D"/>
    <w:rsid w:val="00014438"/>
    <w:rsid w:val="00014735"/>
    <w:rsid w:val="00015BB1"/>
    <w:rsid w:val="0001786D"/>
    <w:rsid w:val="0002108F"/>
    <w:rsid w:val="000217AB"/>
    <w:rsid w:val="000241F2"/>
    <w:rsid w:val="0002472D"/>
    <w:rsid w:val="00025C20"/>
    <w:rsid w:val="00027180"/>
    <w:rsid w:val="0002718E"/>
    <w:rsid w:val="00031A88"/>
    <w:rsid w:val="00033A4A"/>
    <w:rsid w:val="00034068"/>
    <w:rsid w:val="0003425F"/>
    <w:rsid w:val="00034648"/>
    <w:rsid w:val="000369F8"/>
    <w:rsid w:val="00036C4A"/>
    <w:rsid w:val="00036E40"/>
    <w:rsid w:val="00037A5F"/>
    <w:rsid w:val="000409A2"/>
    <w:rsid w:val="00040AC4"/>
    <w:rsid w:val="00041774"/>
    <w:rsid w:val="00042FC4"/>
    <w:rsid w:val="0004461C"/>
    <w:rsid w:val="000457E9"/>
    <w:rsid w:val="00047536"/>
    <w:rsid w:val="00047D6B"/>
    <w:rsid w:val="0005098E"/>
    <w:rsid w:val="00050F38"/>
    <w:rsid w:val="00050F6C"/>
    <w:rsid w:val="000512C5"/>
    <w:rsid w:val="0005222C"/>
    <w:rsid w:val="000526A2"/>
    <w:rsid w:val="00052DF9"/>
    <w:rsid w:val="0005335D"/>
    <w:rsid w:val="00053EBC"/>
    <w:rsid w:val="00054D0B"/>
    <w:rsid w:val="00055066"/>
    <w:rsid w:val="000566F6"/>
    <w:rsid w:val="00056A91"/>
    <w:rsid w:val="00056E52"/>
    <w:rsid w:val="0005787E"/>
    <w:rsid w:val="00060228"/>
    <w:rsid w:val="00062FE9"/>
    <w:rsid w:val="00063010"/>
    <w:rsid w:val="0006306B"/>
    <w:rsid w:val="000656C4"/>
    <w:rsid w:val="00070197"/>
    <w:rsid w:val="00071715"/>
    <w:rsid w:val="0007185E"/>
    <w:rsid w:val="000727D8"/>
    <w:rsid w:val="0007336F"/>
    <w:rsid w:val="00075EE9"/>
    <w:rsid w:val="0007624B"/>
    <w:rsid w:val="00080621"/>
    <w:rsid w:val="00081C2C"/>
    <w:rsid w:val="000822F6"/>
    <w:rsid w:val="000825E2"/>
    <w:rsid w:val="000841A4"/>
    <w:rsid w:val="00084870"/>
    <w:rsid w:val="00084F38"/>
    <w:rsid w:val="00084F4A"/>
    <w:rsid w:val="00085592"/>
    <w:rsid w:val="00086840"/>
    <w:rsid w:val="00090E5C"/>
    <w:rsid w:val="0009344E"/>
    <w:rsid w:val="000A0284"/>
    <w:rsid w:val="000A1095"/>
    <w:rsid w:val="000A1B1B"/>
    <w:rsid w:val="000A45BF"/>
    <w:rsid w:val="000A5F7F"/>
    <w:rsid w:val="000A70CA"/>
    <w:rsid w:val="000B0EA9"/>
    <w:rsid w:val="000B10E4"/>
    <w:rsid w:val="000B4216"/>
    <w:rsid w:val="000B563B"/>
    <w:rsid w:val="000B7638"/>
    <w:rsid w:val="000C23F8"/>
    <w:rsid w:val="000C2BE5"/>
    <w:rsid w:val="000C2EE5"/>
    <w:rsid w:val="000C3E94"/>
    <w:rsid w:val="000C554A"/>
    <w:rsid w:val="000C6AC2"/>
    <w:rsid w:val="000C74EC"/>
    <w:rsid w:val="000D2CEE"/>
    <w:rsid w:val="000D2E8D"/>
    <w:rsid w:val="000D2EEF"/>
    <w:rsid w:val="000D3A16"/>
    <w:rsid w:val="000D51FF"/>
    <w:rsid w:val="000D6D89"/>
    <w:rsid w:val="000D7F90"/>
    <w:rsid w:val="000E1818"/>
    <w:rsid w:val="000E40EB"/>
    <w:rsid w:val="000E4CEA"/>
    <w:rsid w:val="000E5112"/>
    <w:rsid w:val="000E6377"/>
    <w:rsid w:val="000E67E7"/>
    <w:rsid w:val="000E701A"/>
    <w:rsid w:val="000E71DD"/>
    <w:rsid w:val="000E7226"/>
    <w:rsid w:val="000F1835"/>
    <w:rsid w:val="000F4014"/>
    <w:rsid w:val="000F453F"/>
    <w:rsid w:val="000F5009"/>
    <w:rsid w:val="000F63FA"/>
    <w:rsid w:val="000F7AC2"/>
    <w:rsid w:val="000F7AE6"/>
    <w:rsid w:val="001002DA"/>
    <w:rsid w:val="001005E7"/>
    <w:rsid w:val="001067BD"/>
    <w:rsid w:val="0010685A"/>
    <w:rsid w:val="00106D38"/>
    <w:rsid w:val="00107547"/>
    <w:rsid w:val="00107E6F"/>
    <w:rsid w:val="00110274"/>
    <w:rsid w:val="0011132A"/>
    <w:rsid w:val="001121D8"/>
    <w:rsid w:val="0011296B"/>
    <w:rsid w:val="00115AF7"/>
    <w:rsid w:val="00116685"/>
    <w:rsid w:val="00116696"/>
    <w:rsid w:val="00117441"/>
    <w:rsid w:val="00117737"/>
    <w:rsid w:val="00117DB9"/>
    <w:rsid w:val="00121F09"/>
    <w:rsid w:val="00123D8B"/>
    <w:rsid w:val="00124021"/>
    <w:rsid w:val="00124A74"/>
    <w:rsid w:val="00124C32"/>
    <w:rsid w:val="001256ED"/>
    <w:rsid w:val="001279EF"/>
    <w:rsid w:val="00134375"/>
    <w:rsid w:val="0013686F"/>
    <w:rsid w:val="00136A03"/>
    <w:rsid w:val="0014035D"/>
    <w:rsid w:val="00140D3A"/>
    <w:rsid w:val="00141E41"/>
    <w:rsid w:val="00144EC6"/>
    <w:rsid w:val="00146822"/>
    <w:rsid w:val="00147705"/>
    <w:rsid w:val="00155287"/>
    <w:rsid w:val="001552B0"/>
    <w:rsid w:val="001553D6"/>
    <w:rsid w:val="0015565B"/>
    <w:rsid w:val="00156D80"/>
    <w:rsid w:val="00157A9A"/>
    <w:rsid w:val="0016126D"/>
    <w:rsid w:val="00161AAB"/>
    <w:rsid w:val="001635AC"/>
    <w:rsid w:val="00163D46"/>
    <w:rsid w:val="00165EF5"/>
    <w:rsid w:val="0016696E"/>
    <w:rsid w:val="001676C0"/>
    <w:rsid w:val="00167CAA"/>
    <w:rsid w:val="001706EB"/>
    <w:rsid w:val="0017236F"/>
    <w:rsid w:val="00172732"/>
    <w:rsid w:val="00172DA1"/>
    <w:rsid w:val="00173A08"/>
    <w:rsid w:val="00174D65"/>
    <w:rsid w:val="00175656"/>
    <w:rsid w:val="00176E14"/>
    <w:rsid w:val="001836C8"/>
    <w:rsid w:val="00183989"/>
    <w:rsid w:val="00185059"/>
    <w:rsid w:val="00187D1C"/>
    <w:rsid w:val="00190E3B"/>
    <w:rsid w:val="00193EC1"/>
    <w:rsid w:val="00195286"/>
    <w:rsid w:val="00195FE5"/>
    <w:rsid w:val="00197BB0"/>
    <w:rsid w:val="001A050B"/>
    <w:rsid w:val="001A0533"/>
    <w:rsid w:val="001A0C59"/>
    <w:rsid w:val="001A156D"/>
    <w:rsid w:val="001A2BE3"/>
    <w:rsid w:val="001A30BA"/>
    <w:rsid w:val="001A4075"/>
    <w:rsid w:val="001B0612"/>
    <w:rsid w:val="001B4449"/>
    <w:rsid w:val="001B7184"/>
    <w:rsid w:val="001B71EB"/>
    <w:rsid w:val="001B7369"/>
    <w:rsid w:val="001C01FB"/>
    <w:rsid w:val="001C2F2C"/>
    <w:rsid w:val="001C32AA"/>
    <w:rsid w:val="001C36BF"/>
    <w:rsid w:val="001C474F"/>
    <w:rsid w:val="001C52DB"/>
    <w:rsid w:val="001C6D37"/>
    <w:rsid w:val="001D100F"/>
    <w:rsid w:val="001D5BC1"/>
    <w:rsid w:val="001D723B"/>
    <w:rsid w:val="001E38A1"/>
    <w:rsid w:val="001E39CF"/>
    <w:rsid w:val="001E3F8C"/>
    <w:rsid w:val="001E55CA"/>
    <w:rsid w:val="001E6F99"/>
    <w:rsid w:val="001F01E2"/>
    <w:rsid w:val="001F02CD"/>
    <w:rsid w:val="001F0E09"/>
    <w:rsid w:val="001F0E65"/>
    <w:rsid w:val="001F20E6"/>
    <w:rsid w:val="001F2C8B"/>
    <w:rsid w:val="001F47BC"/>
    <w:rsid w:val="001F5017"/>
    <w:rsid w:val="001F62EC"/>
    <w:rsid w:val="001F65C0"/>
    <w:rsid w:val="001F77DF"/>
    <w:rsid w:val="0020000C"/>
    <w:rsid w:val="002029CE"/>
    <w:rsid w:val="00202D6F"/>
    <w:rsid w:val="00203043"/>
    <w:rsid w:val="00203B68"/>
    <w:rsid w:val="002050F3"/>
    <w:rsid w:val="00205453"/>
    <w:rsid w:val="00206D16"/>
    <w:rsid w:val="00210E4C"/>
    <w:rsid w:val="00212914"/>
    <w:rsid w:val="002141FC"/>
    <w:rsid w:val="00214FE5"/>
    <w:rsid w:val="002152E0"/>
    <w:rsid w:val="00215AF6"/>
    <w:rsid w:val="00216CDC"/>
    <w:rsid w:val="00216E8B"/>
    <w:rsid w:val="00217067"/>
    <w:rsid w:val="00217934"/>
    <w:rsid w:val="00217B48"/>
    <w:rsid w:val="002201DB"/>
    <w:rsid w:val="0022060E"/>
    <w:rsid w:val="00220A89"/>
    <w:rsid w:val="00222662"/>
    <w:rsid w:val="0022326A"/>
    <w:rsid w:val="002247C1"/>
    <w:rsid w:val="00230551"/>
    <w:rsid w:val="00230962"/>
    <w:rsid w:val="002311DB"/>
    <w:rsid w:val="002324A3"/>
    <w:rsid w:val="002326CB"/>
    <w:rsid w:val="00234F6E"/>
    <w:rsid w:val="00235919"/>
    <w:rsid w:val="0024197C"/>
    <w:rsid w:val="0024396F"/>
    <w:rsid w:val="00243F41"/>
    <w:rsid w:val="00244CB1"/>
    <w:rsid w:val="00245337"/>
    <w:rsid w:val="00245F52"/>
    <w:rsid w:val="0024752D"/>
    <w:rsid w:val="00251087"/>
    <w:rsid w:val="00252E99"/>
    <w:rsid w:val="002530F4"/>
    <w:rsid w:val="002541E9"/>
    <w:rsid w:val="00254A44"/>
    <w:rsid w:val="00256E7D"/>
    <w:rsid w:val="00256E93"/>
    <w:rsid w:val="002571DF"/>
    <w:rsid w:val="00257B04"/>
    <w:rsid w:val="002607AB"/>
    <w:rsid w:val="00263F71"/>
    <w:rsid w:val="002644DB"/>
    <w:rsid w:val="00265D39"/>
    <w:rsid w:val="00267F82"/>
    <w:rsid w:val="00270A39"/>
    <w:rsid w:val="0027194D"/>
    <w:rsid w:val="00272267"/>
    <w:rsid w:val="00272442"/>
    <w:rsid w:val="00272914"/>
    <w:rsid w:val="0027364C"/>
    <w:rsid w:val="00275A6D"/>
    <w:rsid w:val="0028252D"/>
    <w:rsid w:val="00284F06"/>
    <w:rsid w:val="0028529A"/>
    <w:rsid w:val="0029020B"/>
    <w:rsid w:val="002925AB"/>
    <w:rsid w:val="0029321C"/>
    <w:rsid w:val="0029661D"/>
    <w:rsid w:val="002A164A"/>
    <w:rsid w:val="002A19A9"/>
    <w:rsid w:val="002A30F0"/>
    <w:rsid w:val="002A37FE"/>
    <w:rsid w:val="002A4F40"/>
    <w:rsid w:val="002A6AE3"/>
    <w:rsid w:val="002A6EB3"/>
    <w:rsid w:val="002B0760"/>
    <w:rsid w:val="002B2212"/>
    <w:rsid w:val="002B49CC"/>
    <w:rsid w:val="002B5943"/>
    <w:rsid w:val="002B6E36"/>
    <w:rsid w:val="002B71FD"/>
    <w:rsid w:val="002C0A5F"/>
    <w:rsid w:val="002C0F37"/>
    <w:rsid w:val="002C0F65"/>
    <w:rsid w:val="002C177E"/>
    <w:rsid w:val="002C1F0F"/>
    <w:rsid w:val="002C213D"/>
    <w:rsid w:val="002C2180"/>
    <w:rsid w:val="002C2425"/>
    <w:rsid w:val="002C5AE4"/>
    <w:rsid w:val="002C6234"/>
    <w:rsid w:val="002C681A"/>
    <w:rsid w:val="002D02B4"/>
    <w:rsid w:val="002D034B"/>
    <w:rsid w:val="002D2721"/>
    <w:rsid w:val="002D3559"/>
    <w:rsid w:val="002D44BE"/>
    <w:rsid w:val="002D4E83"/>
    <w:rsid w:val="002D6127"/>
    <w:rsid w:val="002D6D19"/>
    <w:rsid w:val="002D7BD0"/>
    <w:rsid w:val="002E01A4"/>
    <w:rsid w:val="002E01D2"/>
    <w:rsid w:val="002E09BA"/>
    <w:rsid w:val="002E110C"/>
    <w:rsid w:val="002E1B68"/>
    <w:rsid w:val="002E2AC3"/>
    <w:rsid w:val="002E3291"/>
    <w:rsid w:val="002E3969"/>
    <w:rsid w:val="002E3FF5"/>
    <w:rsid w:val="002E4F4D"/>
    <w:rsid w:val="002E73B0"/>
    <w:rsid w:val="002F6560"/>
    <w:rsid w:val="002F6788"/>
    <w:rsid w:val="00301382"/>
    <w:rsid w:val="00302AC8"/>
    <w:rsid w:val="00302C90"/>
    <w:rsid w:val="00303003"/>
    <w:rsid w:val="00303C0A"/>
    <w:rsid w:val="0030500B"/>
    <w:rsid w:val="00307637"/>
    <w:rsid w:val="00307DA5"/>
    <w:rsid w:val="00311170"/>
    <w:rsid w:val="00312BDA"/>
    <w:rsid w:val="00313DCC"/>
    <w:rsid w:val="00315ACF"/>
    <w:rsid w:val="0031637D"/>
    <w:rsid w:val="00320508"/>
    <w:rsid w:val="0032134E"/>
    <w:rsid w:val="00322900"/>
    <w:rsid w:val="00323433"/>
    <w:rsid w:val="00323C87"/>
    <w:rsid w:val="00324099"/>
    <w:rsid w:val="0032559A"/>
    <w:rsid w:val="0032577C"/>
    <w:rsid w:val="003270A4"/>
    <w:rsid w:val="00327B9B"/>
    <w:rsid w:val="00332044"/>
    <w:rsid w:val="003324E1"/>
    <w:rsid w:val="00334100"/>
    <w:rsid w:val="00334855"/>
    <w:rsid w:val="00334AFF"/>
    <w:rsid w:val="00334B0E"/>
    <w:rsid w:val="00335E6A"/>
    <w:rsid w:val="00337041"/>
    <w:rsid w:val="00337664"/>
    <w:rsid w:val="0033794F"/>
    <w:rsid w:val="0034120B"/>
    <w:rsid w:val="003417D3"/>
    <w:rsid w:val="00341996"/>
    <w:rsid w:val="003423EB"/>
    <w:rsid w:val="0034246E"/>
    <w:rsid w:val="0034355A"/>
    <w:rsid w:val="0034372A"/>
    <w:rsid w:val="00343D61"/>
    <w:rsid w:val="0034413D"/>
    <w:rsid w:val="00344A58"/>
    <w:rsid w:val="00344D0C"/>
    <w:rsid w:val="00347C41"/>
    <w:rsid w:val="0035143F"/>
    <w:rsid w:val="00354AA7"/>
    <w:rsid w:val="00356487"/>
    <w:rsid w:val="003608D0"/>
    <w:rsid w:val="003611CC"/>
    <w:rsid w:val="00361AF2"/>
    <w:rsid w:val="00362CB9"/>
    <w:rsid w:val="0036340C"/>
    <w:rsid w:val="0036561A"/>
    <w:rsid w:val="003656DA"/>
    <w:rsid w:val="00370595"/>
    <w:rsid w:val="00374D99"/>
    <w:rsid w:val="00375563"/>
    <w:rsid w:val="00375572"/>
    <w:rsid w:val="00376162"/>
    <w:rsid w:val="003767E2"/>
    <w:rsid w:val="003819B5"/>
    <w:rsid w:val="00382812"/>
    <w:rsid w:val="00382892"/>
    <w:rsid w:val="003848C8"/>
    <w:rsid w:val="00386A6C"/>
    <w:rsid w:val="00387EB6"/>
    <w:rsid w:val="0039047B"/>
    <w:rsid w:val="00390C9E"/>
    <w:rsid w:val="00391024"/>
    <w:rsid w:val="00394172"/>
    <w:rsid w:val="00394800"/>
    <w:rsid w:val="003A668D"/>
    <w:rsid w:val="003A78C7"/>
    <w:rsid w:val="003A7AE3"/>
    <w:rsid w:val="003A7C15"/>
    <w:rsid w:val="003B3E32"/>
    <w:rsid w:val="003B4C7E"/>
    <w:rsid w:val="003B771F"/>
    <w:rsid w:val="003B7D75"/>
    <w:rsid w:val="003C0848"/>
    <w:rsid w:val="003C0B8B"/>
    <w:rsid w:val="003C2256"/>
    <w:rsid w:val="003C394D"/>
    <w:rsid w:val="003C3CE5"/>
    <w:rsid w:val="003C42B3"/>
    <w:rsid w:val="003C4315"/>
    <w:rsid w:val="003C481F"/>
    <w:rsid w:val="003C5DDD"/>
    <w:rsid w:val="003C5F1B"/>
    <w:rsid w:val="003C6729"/>
    <w:rsid w:val="003C6E01"/>
    <w:rsid w:val="003D3390"/>
    <w:rsid w:val="003D4050"/>
    <w:rsid w:val="003D4DA2"/>
    <w:rsid w:val="003D526D"/>
    <w:rsid w:val="003D58E3"/>
    <w:rsid w:val="003D6A1A"/>
    <w:rsid w:val="003D6D6E"/>
    <w:rsid w:val="003D6E9A"/>
    <w:rsid w:val="003D7076"/>
    <w:rsid w:val="003E03F8"/>
    <w:rsid w:val="003E0772"/>
    <w:rsid w:val="003F1047"/>
    <w:rsid w:val="003F2BE2"/>
    <w:rsid w:val="003F3031"/>
    <w:rsid w:val="003F6100"/>
    <w:rsid w:val="003F6F2D"/>
    <w:rsid w:val="00400B5D"/>
    <w:rsid w:val="00401891"/>
    <w:rsid w:val="00401E4E"/>
    <w:rsid w:val="0040244A"/>
    <w:rsid w:val="0040320A"/>
    <w:rsid w:val="00403F6C"/>
    <w:rsid w:val="004042F6"/>
    <w:rsid w:val="00405CFB"/>
    <w:rsid w:val="0040628F"/>
    <w:rsid w:val="00407534"/>
    <w:rsid w:val="0041005E"/>
    <w:rsid w:val="004130B7"/>
    <w:rsid w:val="00415C6B"/>
    <w:rsid w:val="004161A1"/>
    <w:rsid w:val="00417EDC"/>
    <w:rsid w:val="0042188A"/>
    <w:rsid w:val="00423F8B"/>
    <w:rsid w:val="00430B33"/>
    <w:rsid w:val="0043172A"/>
    <w:rsid w:val="00431860"/>
    <w:rsid w:val="00437EFF"/>
    <w:rsid w:val="004410A6"/>
    <w:rsid w:val="00442037"/>
    <w:rsid w:val="0044203A"/>
    <w:rsid w:val="00442279"/>
    <w:rsid w:val="00442BA0"/>
    <w:rsid w:val="00446EA6"/>
    <w:rsid w:val="00450258"/>
    <w:rsid w:val="00450E6F"/>
    <w:rsid w:val="00452A3E"/>
    <w:rsid w:val="00454267"/>
    <w:rsid w:val="004543E7"/>
    <w:rsid w:val="004548DB"/>
    <w:rsid w:val="0045499A"/>
    <w:rsid w:val="00455289"/>
    <w:rsid w:val="00455DC7"/>
    <w:rsid w:val="00456629"/>
    <w:rsid w:val="00457A28"/>
    <w:rsid w:val="004622D4"/>
    <w:rsid w:val="00463462"/>
    <w:rsid w:val="00464A27"/>
    <w:rsid w:val="0046518B"/>
    <w:rsid w:val="00466298"/>
    <w:rsid w:val="00466396"/>
    <w:rsid w:val="00466DF7"/>
    <w:rsid w:val="00472352"/>
    <w:rsid w:val="00472CFA"/>
    <w:rsid w:val="00476095"/>
    <w:rsid w:val="00476A4D"/>
    <w:rsid w:val="00482E66"/>
    <w:rsid w:val="00492C7C"/>
    <w:rsid w:val="00493032"/>
    <w:rsid w:val="00493857"/>
    <w:rsid w:val="00494930"/>
    <w:rsid w:val="0049665C"/>
    <w:rsid w:val="00496DB0"/>
    <w:rsid w:val="0049776B"/>
    <w:rsid w:val="00497B30"/>
    <w:rsid w:val="004A10D5"/>
    <w:rsid w:val="004A134E"/>
    <w:rsid w:val="004A1E9A"/>
    <w:rsid w:val="004A256D"/>
    <w:rsid w:val="004A2668"/>
    <w:rsid w:val="004A27F9"/>
    <w:rsid w:val="004A567B"/>
    <w:rsid w:val="004A57F1"/>
    <w:rsid w:val="004A596C"/>
    <w:rsid w:val="004A75FA"/>
    <w:rsid w:val="004A7901"/>
    <w:rsid w:val="004B064B"/>
    <w:rsid w:val="004B0A29"/>
    <w:rsid w:val="004B2EF6"/>
    <w:rsid w:val="004B3EDA"/>
    <w:rsid w:val="004B54A6"/>
    <w:rsid w:val="004B661F"/>
    <w:rsid w:val="004C02EC"/>
    <w:rsid w:val="004C0597"/>
    <w:rsid w:val="004C0611"/>
    <w:rsid w:val="004C366C"/>
    <w:rsid w:val="004C40AF"/>
    <w:rsid w:val="004C484F"/>
    <w:rsid w:val="004C5B1D"/>
    <w:rsid w:val="004C6881"/>
    <w:rsid w:val="004D1548"/>
    <w:rsid w:val="004D4024"/>
    <w:rsid w:val="004D444A"/>
    <w:rsid w:val="004D56C9"/>
    <w:rsid w:val="004D5B78"/>
    <w:rsid w:val="004D5F7A"/>
    <w:rsid w:val="004D6C92"/>
    <w:rsid w:val="004D7098"/>
    <w:rsid w:val="004E089D"/>
    <w:rsid w:val="004E63D7"/>
    <w:rsid w:val="004F01E4"/>
    <w:rsid w:val="004F0CDA"/>
    <w:rsid w:val="004F12BF"/>
    <w:rsid w:val="004F16AC"/>
    <w:rsid w:val="004F4C0A"/>
    <w:rsid w:val="004F59B6"/>
    <w:rsid w:val="004F6717"/>
    <w:rsid w:val="005000D9"/>
    <w:rsid w:val="0050207A"/>
    <w:rsid w:val="00503311"/>
    <w:rsid w:val="00503CF7"/>
    <w:rsid w:val="00507837"/>
    <w:rsid w:val="005106C9"/>
    <w:rsid w:val="005114A2"/>
    <w:rsid w:val="00513A32"/>
    <w:rsid w:val="005145EC"/>
    <w:rsid w:val="00516E4F"/>
    <w:rsid w:val="0051788E"/>
    <w:rsid w:val="00522046"/>
    <w:rsid w:val="005224BB"/>
    <w:rsid w:val="0052489B"/>
    <w:rsid w:val="00524DB4"/>
    <w:rsid w:val="00527D14"/>
    <w:rsid w:val="00527F0E"/>
    <w:rsid w:val="0053105D"/>
    <w:rsid w:val="00531AB3"/>
    <w:rsid w:val="005327C0"/>
    <w:rsid w:val="00537BA2"/>
    <w:rsid w:val="00537BB9"/>
    <w:rsid w:val="00540D10"/>
    <w:rsid w:val="00542E9F"/>
    <w:rsid w:val="00543079"/>
    <w:rsid w:val="005443FC"/>
    <w:rsid w:val="005451B5"/>
    <w:rsid w:val="005455E3"/>
    <w:rsid w:val="00545FE5"/>
    <w:rsid w:val="0055051B"/>
    <w:rsid w:val="005507E1"/>
    <w:rsid w:val="00550A65"/>
    <w:rsid w:val="005512CF"/>
    <w:rsid w:val="00551ECE"/>
    <w:rsid w:val="00552E48"/>
    <w:rsid w:val="005545A5"/>
    <w:rsid w:val="00554AA9"/>
    <w:rsid w:val="005553FC"/>
    <w:rsid w:val="00555617"/>
    <w:rsid w:val="00556CCC"/>
    <w:rsid w:val="0055701C"/>
    <w:rsid w:val="00557B56"/>
    <w:rsid w:val="0056102E"/>
    <w:rsid w:val="00564514"/>
    <w:rsid w:val="00565270"/>
    <w:rsid w:val="00566AFF"/>
    <w:rsid w:val="0056719D"/>
    <w:rsid w:val="005672CC"/>
    <w:rsid w:val="005677E5"/>
    <w:rsid w:val="00567C50"/>
    <w:rsid w:val="00570C1B"/>
    <w:rsid w:val="005714B1"/>
    <w:rsid w:val="00571FC2"/>
    <w:rsid w:val="005722A0"/>
    <w:rsid w:val="0057234E"/>
    <w:rsid w:val="005734CD"/>
    <w:rsid w:val="00574924"/>
    <w:rsid w:val="005754AE"/>
    <w:rsid w:val="00576120"/>
    <w:rsid w:val="005772AB"/>
    <w:rsid w:val="00577D01"/>
    <w:rsid w:val="0058121F"/>
    <w:rsid w:val="00583325"/>
    <w:rsid w:val="0058378A"/>
    <w:rsid w:val="005854F8"/>
    <w:rsid w:val="0058550B"/>
    <w:rsid w:val="00587798"/>
    <w:rsid w:val="00587F6B"/>
    <w:rsid w:val="00591882"/>
    <w:rsid w:val="00594E72"/>
    <w:rsid w:val="0059533D"/>
    <w:rsid w:val="005954A4"/>
    <w:rsid w:val="00595AF2"/>
    <w:rsid w:val="00596961"/>
    <w:rsid w:val="00597562"/>
    <w:rsid w:val="005A19EC"/>
    <w:rsid w:val="005A3198"/>
    <w:rsid w:val="005A4A1C"/>
    <w:rsid w:val="005A55FD"/>
    <w:rsid w:val="005B00B9"/>
    <w:rsid w:val="005B100A"/>
    <w:rsid w:val="005B2047"/>
    <w:rsid w:val="005B3CCB"/>
    <w:rsid w:val="005B420E"/>
    <w:rsid w:val="005B4683"/>
    <w:rsid w:val="005B48CB"/>
    <w:rsid w:val="005B5782"/>
    <w:rsid w:val="005B5F97"/>
    <w:rsid w:val="005B6073"/>
    <w:rsid w:val="005C0AEA"/>
    <w:rsid w:val="005C2F73"/>
    <w:rsid w:val="005C3950"/>
    <w:rsid w:val="005C3D45"/>
    <w:rsid w:val="005C413E"/>
    <w:rsid w:val="005C4E97"/>
    <w:rsid w:val="005C53D3"/>
    <w:rsid w:val="005C5BAF"/>
    <w:rsid w:val="005C70CE"/>
    <w:rsid w:val="005D2D32"/>
    <w:rsid w:val="005D35E9"/>
    <w:rsid w:val="005D4F64"/>
    <w:rsid w:val="005D5EBA"/>
    <w:rsid w:val="005D629F"/>
    <w:rsid w:val="005E0956"/>
    <w:rsid w:val="005E192C"/>
    <w:rsid w:val="005E24A8"/>
    <w:rsid w:val="005E4B46"/>
    <w:rsid w:val="005E6360"/>
    <w:rsid w:val="005E72E7"/>
    <w:rsid w:val="005E7CA4"/>
    <w:rsid w:val="005E7F84"/>
    <w:rsid w:val="005F0674"/>
    <w:rsid w:val="005F1677"/>
    <w:rsid w:val="005F2206"/>
    <w:rsid w:val="005F40AC"/>
    <w:rsid w:val="0060199F"/>
    <w:rsid w:val="0060209A"/>
    <w:rsid w:val="00603BBB"/>
    <w:rsid w:val="00604801"/>
    <w:rsid w:val="00605C6E"/>
    <w:rsid w:val="006070F7"/>
    <w:rsid w:val="00612110"/>
    <w:rsid w:val="00615D50"/>
    <w:rsid w:val="00622E52"/>
    <w:rsid w:val="0062440B"/>
    <w:rsid w:val="00625030"/>
    <w:rsid w:val="0062511C"/>
    <w:rsid w:val="00625431"/>
    <w:rsid w:val="00625977"/>
    <w:rsid w:val="006259A2"/>
    <w:rsid w:val="00627297"/>
    <w:rsid w:val="00627C32"/>
    <w:rsid w:val="006313A6"/>
    <w:rsid w:val="00631444"/>
    <w:rsid w:val="006325AC"/>
    <w:rsid w:val="00632D1E"/>
    <w:rsid w:val="00634E3C"/>
    <w:rsid w:val="00634F79"/>
    <w:rsid w:val="00635272"/>
    <w:rsid w:val="006359F3"/>
    <w:rsid w:val="00636B3E"/>
    <w:rsid w:val="006443D5"/>
    <w:rsid w:val="00644D60"/>
    <w:rsid w:val="00644EE1"/>
    <w:rsid w:val="0064526F"/>
    <w:rsid w:val="00645321"/>
    <w:rsid w:val="00646AEE"/>
    <w:rsid w:val="00652C31"/>
    <w:rsid w:val="00652C88"/>
    <w:rsid w:val="006535AC"/>
    <w:rsid w:val="00656166"/>
    <w:rsid w:val="006565EB"/>
    <w:rsid w:val="006577F5"/>
    <w:rsid w:val="00661375"/>
    <w:rsid w:val="006615BF"/>
    <w:rsid w:val="006628AB"/>
    <w:rsid w:val="00662E50"/>
    <w:rsid w:val="00663A94"/>
    <w:rsid w:val="006648E5"/>
    <w:rsid w:val="006659DE"/>
    <w:rsid w:val="0066701A"/>
    <w:rsid w:val="006676CC"/>
    <w:rsid w:val="00667F8D"/>
    <w:rsid w:val="00671475"/>
    <w:rsid w:val="006717F4"/>
    <w:rsid w:val="00672E20"/>
    <w:rsid w:val="00673322"/>
    <w:rsid w:val="00673A73"/>
    <w:rsid w:val="00673CF5"/>
    <w:rsid w:val="00675138"/>
    <w:rsid w:val="00675569"/>
    <w:rsid w:val="00680D3C"/>
    <w:rsid w:val="0068113B"/>
    <w:rsid w:val="00681866"/>
    <w:rsid w:val="00683010"/>
    <w:rsid w:val="00683C8E"/>
    <w:rsid w:val="00684838"/>
    <w:rsid w:val="0068790A"/>
    <w:rsid w:val="006915AF"/>
    <w:rsid w:val="006917EE"/>
    <w:rsid w:val="00692934"/>
    <w:rsid w:val="00694E04"/>
    <w:rsid w:val="006961F9"/>
    <w:rsid w:val="00696D79"/>
    <w:rsid w:val="006A024B"/>
    <w:rsid w:val="006A0298"/>
    <w:rsid w:val="006A2A5B"/>
    <w:rsid w:val="006A5533"/>
    <w:rsid w:val="006A7D79"/>
    <w:rsid w:val="006B117E"/>
    <w:rsid w:val="006B2162"/>
    <w:rsid w:val="006B2363"/>
    <w:rsid w:val="006B2598"/>
    <w:rsid w:val="006B308D"/>
    <w:rsid w:val="006B35D5"/>
    <w:rsid w:val="006B376D"/>
    <w:rsid w:val="006B6815"/>
    <w:rsid w:val="006B6F4F"/>
    <w:rsid w:val="006B754D"/>
    <w:rsid w:val="006C0727"/>
    <w:rsid w:val="006C1472"/>
    <w:rsid w:val="006C15DD"/>
    <w:rsid w:val="006C1C37"/>
    <w:rsid w:val="006C1EF7"/>
    <w:rsid w:val="006C24F7"/>
    <w:rsid w:val="006C371E"/>
    <w:rsid w:val="006C3F34"/>
    <w:rsid w:val="006C4CC4"/>
    <w:rsid w:val="006C607D"/>
    <w:rsid w:val="006C626C"/>
    <w:rsid w:val="006C687B"/>
    <w:rsid w:val="006D096D"/>
    <w:rsid w:val="006D0AB8"/>
    <w:rsid w:val="006D132C"/>
    <w:rsid w:val="006D21F7"/>
    <w:rsid w:val="006D29C2"/>
    <w:rsid w:val="006D3C4F"/>
    <w:rsid w:val="006D6592"/>
    <w:rsid w:val="006D6E2C"/>
    <w:rsid w:val="006D7BD5"/>
    <w:rsid w:val="006E1058"/>
    <w:rsid w:val="006E145F"/>
    <w:rsid w:val="006E1DE2"/>
    <w:rsid w:val="006E2F38"/>
    <w:rsid w:val="006E4E81"/>
    <w:rsid w:val="006E4FFF"/>
    <w:rsid w:val="006E7448"/>
    <w:rsid w:val="006F0757"/>
    <w:rsid w:val="006F08E9"/>
    <w:rsid w:val="006F0D46"/>
    <w:rsid w:val="006F1072"/>
    <w:rsid w:val="006F2480"/>
    <w:rsid w:val="006F39AC"/>
    <w:rsid w:val="006F3B73"/>
    <w:rsid w:val="006F787B"/>
    <w:rsid w:val="00700DBF"/>
    <w:rsid w:val="00702225"/>
    <w:rsid w:val="00704919"/>
    <w:rsid w:val="007056E5"/>
    <w:rsid w:val="007060E5"/>
    <w:rsid w:val="00710F78"/>
    <w:rsid w:val="00711965"/>
    <w:rsid w:val="00713EB2"/>
    <w:rsid w:val="00713FC9"/>
    <w:rsid w:val="00714DB7"/>
    <w:rsid w:val="00714E68"/>
    <w:rsid w:val="007153F1"/>
    <w:rsid w:val="00716863"/>
    <w:rsid w:val="00716D58"/>
    <w:rsid w:val="00717CAE"/>
    <w:rsid w:val="00720AFF"/>
    <w:rsid w:val="00720C12"/>
    <w:rsid w:val="0072349C"/>
    <w:rsid w:val="0072540C"/>
    <w:rsid w:val="007256EF"/>
    <w:rsid w:val="00725D0D"/>
    <w:rsid w:val="0072679D"/>
    <w:rsid w:val="00730336"/>
    <w:rsid w:val="007304F2"/>
    <w:rsid w:val="00730B35"/>
    <w:rsid w:val="007315E8"/>
    <w:rsid w:val="007320E0"/>
    <w:rsid w:val="00732343"/>
    <w:rsid w:val="00732865"/>
    <w:rsid w:val="0073299A"/>
    <w:rsid w:val="00734156"/>
    <w:rsid w:val="0073424F"/>
    <w:rsid w:val="00734AD7"/>
    <w:rsid w:val="00735B0E"/>
    <w:rsid w:val="00735D39"/>
    <w:rsid w:val="00735FB6"/>
    <w:rsid w:val="00736E1F"/>
    <w:rsid w:val="00737B4D"/>
    <w:rsid w:val="00741408"/>
    <w:rsid w:val="007421F4"/>
    <w:rsid w:val="00743414"/>
    <w:rsid w:val="00744A0B"/>
    <w:rsid w:val="007465F1"/>
    <w:rsid w:val="00746C95"/>
    <w:rsid w:val="0074773B"/>
    <w:rsid w:val="00752A89"/>
    <w:rsid w:val="007534BE"/>
    <w:rsid w:val="00754F61"/>
    <w:rsid w:val="00756D40"/>
    <w:rsid w:val="00757894"/>
    <w:rsid w:val="007611ED"/>
    <w:rsid w:val="007623FF"/>
    <w:rsid w:val="00764A29"/>
    <w:rsid w:val="0076784A"/>
    <w:rsid w:val="00770572"/>
    <w:rsid w:val="00770689"/>
    <w:rsid w:val="00770E7C"/>
    <w:rsid w:val="00771516"/>
    <w:rsid w:val="00771E98"/>
    <w:rsid w:val="00772CB2"/>
    <w:rsid w:val="00772CE9"/>
    <w:rsid w:val="007757A1"/>
    <w:rsid w:val="0077680E"/>
    <w:rsid w:val="007828F9"/>
    <w:rsid w:val="00783B72"/>
    <w:rsid w:val="00785022"/>
    <w:rsid w:val="0078733C"/>
    <w:rsid w:val="00790058"/>
    <w:rsid w:val="0079094F"/>
    <w:rsid w:val="00791B3F"/>
    <w:rsid w:val="007925F7"/>
    <w:rsid w:val="00792B7E"/>
    <w:rsid w:val="00792D78"/>
    <w:rsid w:val="00795D12"/>
    <w:rsid w:val="007967F4"/>
    <w:rsid w:val="007979C1"/>
    <w:rsid w:val="00797D25"/>
    <w:rsid w:val="00797D72"/>
    <w:rsid w:val="00797E16"/>
    <w:rsid w:val="007A2448"/>
    <w:rsid w:val="007A279F"/>
    <w:rsid w:val="007A30F9"/>
    <w:rsid w:val="007A42EF"/>
    <w:rsid w:val="007A4490"/>
    <w:rsid w:val="007A51C7"/>
    <w:rsid w:val="007A6F6A"/>
    <w:rsid w:val="007B010B"/>
    <w:rsid w:val="007B03E3"/>
    <w:rsid w:val="007B18DD"/>
    <w:rsid w:val="007B27FB"/>
    <w:rsid w:val="007B2A92"/>
    <w:rsid w:val="007B358B"/>
    <w:rsid w:val="007B4160"/>
    <w:rsid w:val="007B4DAA"/>
    <w:rsid w:val="007B5EA0"/>
    <w:rsid w:val="007B6182"/>
    <w:rsid w:val="007B6255"/>
    <w:rsid w:val="007B6FED"/>
    <w:rsid w:val="007B7EDD"/>
    <w:rsid w:val="007C0375"/>
    <w:rsid w:val="007C137A"/>
    <w:rsid w:val="007C3CF7"/>
    <w:rsid w:val="007C5466"/>
    <w:rsid w:val="007C70E1"/>
    <w:rsid w:val="007D1544"/>
    <w:rsid w:val="007D67B5"/>
    <w:rsid w:val="007D78CF"/>
    <w:rsid w:val="007D7D51"/>
    <w:rsid w:val="007E0139"/>
    <w:rsid w:val="007E01F7"/>
    <w:rsid w:val="007E0831"/>
    <w:rsid w:val="007E3556"/>
    <w:rsid w:val="007E43BC"/>
    <w:rsid w:val="007E46AD"/>
    <w:rsid w:val="007E54D3"/>
    <w:rsid w:val="007E6E19"/>
    <w:rsid w:val="007E7F19"/>
    <w:rsid w:val="007F0DD3"/>
    <w:rsid w:val="007F28A9"/>
    <w:rsid w:val="007F2998"/>
    <w:rsid w:val="007F3444"/>
    <w:rsid w:val="007F5BA3"/>
    <w:rsid w:val="007F6817"/>
    <w:rsid w:val="007F72E7"/>
    <w:rsid w:val="007F7E5F"/>
    <w:rsid w:val="00800867"/>
    <w:rsid w:val="00802AA4"/>
    <w:rsid w:val="00802DFE"/>
    <w:rsid w:val="00803975"/>
    <w:rsid w:val="00803DBD"/>
    <w:rsid w:val="00803F03"/>
    <w:rsid w:val="00807DD3"/>
    <w:rsid w:val="00811CC7"/>
    <w:rsid w:val="00813DF7"/>
    <w:rsid w:val="00814111"/>
    <w:rsid w:val="00814B09"/>
    <w:rsid w:val="00815FF6"/>
    <w:rsid w:val="00816254"/>
    <w:rsid w:val="00820AE0"/>
    <w:rsid w:val="00820C32"/>
    <w:rsid w:val="00820FF0"/>
    <w:rsid w:val="00821415"/>
    <w:rsid w:val="00822667"/>
    <w:rsid w:val="00822D82"/>
    <w:rsid w:val="00824486"/>
    <w:rsid w:val="00824C03"/>
    <w:rsid w:val="008275BE"/>
    <w:rsid w:val="00827807"/>
    <w:rsid w:val="00834265"/>
    <w:rsid w:val="00834AB6"/>
    <w:rsid w:val="008364B0"/>
    <w:rsid w:val="00842BD6"/>
    <w:rsid w:val="00844328"/>
    <w:rsid w:val="008464E3"/>
    <w:rsid w:val="0084657F"/>
    <w:rsid w:val="0085008F"/>
    <w:rsid w:val="008502F0"/>
    <w:rsid w:val="008522C0"/>
    <w:rsid w:val="008529EA"/>
    <w:rsid w:val="008550A0"/>
    <w:rsid w:val="00856C44"/>
    <w:rsid w:val="008607BA"/>
    <w:rsid w:val="00862902"/>
    <w:rsid w:val="00862F2C"/>
    <w:rsid w:val="0086394A"/>
    <w:rsid w:val="00863CF1"/>
    <w:rsid w:val="00864C28"/>
    <w:rsid w:val="00864EE6"/>
    <w:rsid w:val="0086703E"/>
    <w:rsid w:val="008702EB"/>
    <w:rsid w:val="00872317"/>
    <w:rsid w:val="0087255D"/>
    <w:rsid w:val="008731A0"/>
    <w:rsid w:val="0087476D"/>
    <w:rsid w:val="00876A0C"/>
    <w:rsid w:val="00877D41"/>
    <w:rsid w:val="00882617"/>
    <w:rsid w:val="00883129"/>
    <w:rsid w:val="00884C10"/>
    <w:rsid w:val="008850BF"/>
    <w:rsid w:val="008851BA"/>
    <w:rsid w:val="008870B8"/>
    <w:rsid w:val="00887452"/>
    <w:rsid w:val="0089148E"/>
    <w:rsid w:val="00893057"/>
    <w:rsid w:val="00896A21"/>
    <w:rsid w:val="00896BB2"/>
    <w:rsid w:val="00896DF7"/>
    <w:rsid w:val="00897D3F"/>
    <w:rsid w:val="008A00AD"/>
    <w:rsid w:val="008A0D24"/>
    <w:rsid w:val="008A1B77"/>
    <w:rsid w:val="008A1BB4"/>
    <w:rsid w:val="008A336D"/>
    <w:rsid w:val="008A370E"/>
    <w:rsid w:val="008A3CF5"/>
    <w:rsid w:val="008A52F6"/>
    <w:rsid w:val="008A5353"/>
    <w:rsid w:val="008A5734"/>
    <w:rsid w:val="008A624E"/>
    <w:rsid w:val="008A6971"/>
    <w:rsid w:val="008A6BA8"/>
    <w:rsid w:val="008A7A58"/>
    <w:rsid w:val="008B3119"/>
    <w:rsid w:val="008B3637"/>
    <w:rsid w:val="008B3A3A"/>
    <w:rsid w:val="008B512D"/>
    <w:rsid w:val="008B523B"/>
    <w:rsid w:val="008B5B0A"/>
    <w:rsid w:val="008C016D"/>
    <w:rsid w:val="008C1C1A"/>
    <w:rsid w:val="008C4406"/>
    <w:rsid w:val="008C5012"/>
    <w:rsid w:val="008C575E"/>
    <w:rsid w:val="008D2229"/>
    <w:rsid w:val="008D3014"/>
    <w:rsid w:val="008D3939"/>
    <w:rsid w:val="008D42BA"/>
    <w:rsid w:val="008D5345"/>
    <w:rsid w:val="008D5686"/>
    <w:rsid w:val="008E0364"/>
    <w:rsid w:val="008E4890"/>
    <w:rsid w:val="008E68F3"/>
    <w:rsid w:val="008E6C34"/>
    <w:rsid w:val="008E7A5D"/>
    <w:rsid w:val="008F5837"/>
    <w:rsid w:val="008F7DF7"/>
    <w:rsid w:val="009015F3"/>
    <w:rsid w:val="00903F3A"/>
    <w:rsid w:val="00904A5B"/>
    <w:rsid w:val="00904C20"/>
    <w:rsid w:val="0090584A"/>
    <w:rsid w:val="00907110"/>
    <w:rsid w:val="009079DF"/>
    <w:rsid w:val="00907E6C"/>
    <w:rsid w:val="00907EC4"/>
    <w:rsid w:val="009100C8"/>
    <w:rsid w:val="009106B0"/>
    <w:rsid w:val="009122A9"/>
    <w:rsid w:val="00913903"/>
    <w:rsid w:val="00914305"/>
    <w:rsid w:val="00915B2A"/>
    <w:rsid w:val="009205DA"/>
    <w:rsid w:val="0092098A"/>
    <w:rsid w:val="00920A80"/>
    <w:rsid w:val="00922C30"/>
    <w:rsid w:val="00923DA2"/>
    <w:rsid w:val="00924E4E"/>
    <w:rsid w:val="009273A4"/>
    <w:rsid w:val="009273F6"/>
    <w:rsid w:val="009277B9"/>
    <w:rsid w:val="00927F42"/>
    <w:rsid w:val="00930B6D"/>
    <w:rsid w:val="00931561"/>
    <w:rsid w:val="00932318"/>
    <w:rsid w:val="0093254D"/>
    <w:rsid w:val="009348A1"/>
    <w:rsid w:val="00934993"/>
    <w:rsid w:val="009363D2"/>
    <w:rsid w:val="009373E9"/>
    <w:rsid w:val="0093798C"/>
    <w:rsid w:val="00942FCA"/>
    <w:rsid w:val="00943857"/>
    <w:rsid w:val="0094534B"/>
    <w:rsid w:val="009454B4"/>
    <w:rsid w:val="00946C28"/>
    <w:rsid w:val="00947A8B"/>
    <w:rsid w:val="00950EFA"/>
    <w:rsid w:val="00952D3E"/>
    <w:rsid w:val="009532B4"/>
    <w:rsid w:val="009538C4"/>
    <w:rsid w:val="00953A0C"/>
    <w:rsid w:val="00953E41"/>
    <w:rsid w:val="00956A95"/>
    <w:rsid w:val="00956E2F"/>
    <w:rsid w:val="009578EE"/>
    <w:rsid w:val="009609FD"/>
    <w:rsid w:val="0096151E"/>
    <w:rsid w:val="009624E7"/>
    <w:rsid w:val="0096272F"/>
    <w:rsid w:val="00962890"/>
    <w:rsid w:val="00967691"/>
    <w:rsid w:val="0097229A"/>
    <w:rsid w:val="009741E0"/>
    <w:rsid w:val="009756FE"/>
    <w:rsid w:val="009763A2"/>
    <w:rsid w:val="009763A9"/>
    <w:rsid w:val="00977EF0"/>
    <w:rsid w:val="00980AF1"/>
    <w:rsid w:val="00982173"/>
    <w:rsid w:val="0098275D"/>
    <w:rsid w:val="00983809"/>
    <w:rsid w:val="00984CBA"/>
    <w:rsid w:val="00985EBF"/>
    <w:rsid w:val="00987C47"/>
    <w:rsid w:val="00987D5D"/>
    <w:rsid w:val="00991BBB"/>
    <w:rsid w:val="00993D58"/>
    <w:rsid w:val="00995C66"/>
    <w:rsid w:val="00996669"/>
    <w:rsid w:val="00997FBA"/>
    <w:rsid w:val="009A0428"/>
    <w:rsid w:val="009A06DB"/>
    <w:rsid w:val="009A083E"/>
    <w:rsid w:val="009A165C"/>
    <w:rsid w:val="009A32C5"/>
    <w:rsid w:val="009A3AA6"/>
    <w:rsid w:val="009A3ECB"/>
    <w:rsid w:val="009A57CD"/>
    <w:rsid w:val="009A5E20"/>
    <w:rsid w:val="009A71FF"/>
    <w:rsid w:val="009B0210"/>
    <w:rsid w:val="009B0435"/>
    <w:rsid w:val="009B1600"/>
    <w:rsid w:val="009B189A"/>
    <w:rsid w:val="009B466E"/>
    <w:rsid w:val="009B6676"/>
    <w:rsid w:val="009B695D"/>
    <w:rsid w:val="009B6FD7"/>
    <w:rsid w:val="009B7C3B"/>
    <w:rsid w:val="009C0101"/>
    <w:rsid w:val="009C04D2"/>
    <w:rsid w:val="009C22E7"/>
    <w:rsid w:val="009C2C28"/>
    <w:rsid w:val="009C2F51"/>
    <w:rsid w:val="009C4997"/>
    <w:rsid w:val="009C62B5"/>
    <w:rsid w:val="009C66EF"/>
    <w:rsid w:val="009C6E40"/>
    <w:rsid w:val="009D4B10"/>
    <w:rsid w:val="009D5DB7"/>
    <w:rsid w:val="009D5E79"/>
    <w:rsid w:val="009D75D1"/>
    <w:rsid w:val="009D7B6F"/>
    <w:rsid w:val="009D7CDC"/>
    <w:rsid w:val="009E02B7"/>
    <w:rsid w:val="009E02C1"/>
    <w:rsid w:val="009E2101"/>
    <w:rsid w:val="009E2340"/>
    <w:rsid w:val="009E2790"/>
    <w:rsid w:val="009E2D69"/>
    <w:rsid w:val="009E5050"/>
    <w:rsid w:val="009E5206"/>
    <w:rsid w:val="009E5855"/>
    <w:rsid w:val="009E631C"/>
    <w:rsid w:val="009E6FF0"/>
    <w:rsid w:val="009E7804"/>
    <w:rsid w:val="009F0570"/>
    <w:rsid w:val="009F08DE"/>
    <w:rsid w:val="009F17F6"/>
    <w:rsid w:val="009F2305"/>
    <w:rsid w:val="009F23E8"/>
    <w:rsid w:val="009F2FBC"/>
    <w:rsid w:val="009F3407"/>
    <w:rsid w:val="009F399C"/>
    <w:rsid w:val="009F3B4A"/>
    <w:rsid w:val="009F3C22"/>
    <w:rsid w:val="009F4E5A"/>
    <w:rsid w:val="009F5AB7"/>
    <w:rsid w:val="009F6A90"/>
    <w:rsid w:val="009F6E16"/>
    <w:rsid w:val="009F7F98"/>
    <w:rsid w:val="00A02F0B"/>
    <w:rsid w:val="00A03ADA"/>
    <w:rsid w:val="00A06901"/>
    <w:rsid w:val="00A06B04"/>
    <w:rsid w:val="00A11654"/>
    <w:rsid w:val="00A12017"/>
    <w:rsid w:val="00A138C0"/>
    <w:rsid w:val="00A13B6B"/>
    <w:rsid w:val="00A15ECF"/>
    <w:rsid w:val="00A15FAB"/>
    <w:rsid w:val="00A17ABB"/>
    <w:rsid w:val="00A20145"/>
    <w:rsid w:val="00A20719"/>
    <w:rsid w:val="00A215D9"/>
    <w:rsid w:val="00A22F30"/>
    <w:rsid w:val="00A23C76"/>
    <w:rsid w:val="00A23CE3"/>
    <w:rsid w:val="00A248DD"/>
    <w:rsid w:val="00A2542E"/>
    <w:rsid w:val="00A269C2"/>
    <w:rsid w:val="00A304C2"/>
    <w:rsid w:val="00A31208"/>
    <w:rsid w:val="00A315AF"/>
    <w:rsid w:val="00A32405"/>
    <w:rsid w:val="00A32DBC"/>
    <w:rsid w:val="00A32E7B"/>
    <w:rsid w:val="00A33AFA"/>
    <w:rsid w:val="00A33F05"/>
    <w:rsid w:val="00A35B0F"/>
    <w:rsid w:val="00A36917"/>
    <w:rsid w:val="00A45781"/>
    <w:rsid w:val="00A46C78"/>
    <w:rsid w:val="00A46FE2"/>
    <w:rsid w:val="00A5089C"/>
    <w:rsid w:val="00A564F4"/>
    <w:rsid w:val="00A56DE7"/>
    <w:rsid w:val="00A56F36"/>
    <w:rsid w:val="00A576E6"/>
    <w:rsid w:val="00A57D5B"/>
    <w:rsid w:val="00A61538"/>
    <w:rsid w:val="00A61544"/>
    <w:rsid w:val="00A61DD3"/>
    <w:rsid w:val="00A623E9"/>
    <w:rsid w:val="00A62A78"/>
    <w:rsid w:val="00A62DB7"/>
    <w:rsid w:val="00A63153"/>
    <w:rsid w:val="00A6475A"/>
    <w:rsid w:val="00A67D75"/>
    <w:rsid w:val="00A67EA5"/>
    <w:rsid w:val="00A70322"/>
    <w:rsid w:val="00A77023"/>
    <w:rsid w:val="00A80D32"/>
    <w:rsid w:val="00A85A93"/>
    <w:rsid w:val="00A91A8C"/>
    <w:rsid w:val="00A91C6A"/>
    <w:rsid w:val="00A9337E"/>
    <w:rsid w:val="00A93D38"/>
    <w:rsid w:val="00A95F1C"/>
    <w:rsid w:val="00A95FFD"/>
    <w:rsid w:val="00A963E3"/>
    <w:rsid w:val="00AA01A1"/>
    <w:rsid w:val="00AA27B2"/>
    <w:rsid w:val="00AA3092"/>
    <w:rsid w:val="00AA34FF"/>
    <w:rsid w:val="00AA3796"/>
    <w:rsid w:val="00AA427C"/>
    <w:rsid w:val="00AA5C1A"/>
    <w:rsid w:val="00AA5C8F"/>
    <w:rsid w:val="00AA6C18"/>
    <w:rsid w:val="00AA7056"/>
    <w:rsid w:val="00AB4F06"/>
    <w:rsid w:val="00AC2536"/>
    <w:rsid w:val="00AC2620"/>
    <w:rsid w:val="00AC52A0"/>
    <w:rsid w:val="00AD25E7"/>
    <w:rsid w:val="00AD2776"/>
    <w:rsid w:val="00AD358A"/>
    <w:rsid w:val="00AD41A4"/>
    <w:rsid w:val="00AD5A96"/>
    <w:rsid w:val="00AD6DD9"/>
    <w:rsid w:val="00AE09A8"/>
    <w:rsid w:val="00AE0E2B"/>
    <w:rsid w:val="00AE12D7"/>
    <w:rsid w:val="00AE2C43"/>
    <w:rsid w:val="00AE593E"/>
    <w:rsid w:val="00AE6384"/>
    <w:rsid w:val="00AE7AAE"/>
    <w:rsid w:val="00AF07AC"/>
    <w:rsid w:val="00AF0F7A"/>
    <w:rsid w:val="00AF1697"/>
    <w:rsid w:val="00AF1E47"/>
    <w:rsid w:val="00AF2E7C"/>
    <w:rsid w:val="00AF5151"/>
    <w:rsid w:val="00AF5992"/>
    <w:rsid w:val="00AF5BDD"/>
    <w:rsid w:val="00AF7A3F"/>
    <w:rsid w:val="00B0106B"/>
    <w:rsid w:val="00B0174B"/>
    <w:rsid w:val="00B02979"/>
    <w:rsid w:val="00B03C0E"/>
    <w:rsid w:val="00B05F80"/>
    <w:rsid w:val="00B07B67"/>
    <w:rsid w:val="00B11B17"/>
    <w:rsid w:val="00B134D9"/>
    <w:rsid w:val="00B14A56"/>
    <w:rsid w:val="00B1553A"/>
    <w:rsid w:val="00B1778E"/>
    <w:rsid w:val="00B17911"/>
    <w:rsid w:val="00B23CB1"/>
    <w:rsid w:val="00B23D06"/>
    <w:rsid w:val="00B23D78"/>
    <w:rsid w:val="00B2415C"/>
    <w:rsid w:val="00B25F9E"/>
    <w:rsid w:val="00B30147"/>
    <w:rsid w:val="00B3102D"/>
    <w:rsid w:val="00B3377F"/>
    <w:rsid w:val="00B33B5D"/>
    <w:rsid w:val="00B34E74"/>
    <w:rsid w:val="00B34FA1"/>
    <w:rsid w:val="00B3545D"/>
    <w:rsid w:val="00B35593"/>
    <w:rsid w:val="00B37E3B"/>
    <w:rsid w:val="00B408BA"/>
    <w:rsid w:val="00B40BB4"/>
    <w:rsid w:val="00B41431"/>
    <w:rsid w:val="00B42111"/>
    <w:rsid w:val="00B42440"/>
    <w:rsid w:val="00B42CBA"/>
    <w:rsid w:val="00B444B3"/>
    <w:rsid w:val="00B46B0C"/>
    <w:rsid w:val="00B476B8"/>
    <w:rsid w:val="00B54F90"/>
    <w:rsid w:val="00B5600F"/>
    <w:rsid w:val="00B571F5"/>
    <w:rsid w:val="00B61232"/>
    <w:rsid w:val="00B62126"/>
    <w:rsid w:val="00B62D1A"/>
    <w:rsid w:val="00B630A9"/>
    <w:rsid w:val="00B66193"/>
    <w:rsid w:val="00B6623F"/>
    <w:rsid w:val="00B701E0"/>
    <w:rsid w:val="00B7168F"/>
    <w:rsid w:val="00B7193E"/>
    <w:rsid w:val="00B766FA"/>
    <w:rsid w:val="00B7773E"/>
    <w:rsid w:val="00B77A42"/>
    <w:rsid w:val="00B8142C"/>
    <w:rsid w:val="00B82446"/>
    <w:rsid w:val="00B85E19"/>
    <w:rsid w:val="00B869CC"/>
    <w:rsid w:val="00B95EDC"/>
    <w:rsid w:val="00B96BEC"/>
    <w:rsid w:val="00B9775C"/>
    <w:rsid w:val="00BA1469"/>
    <w:rsid w:val="00BA1582"/>
    <w:rsid w:val="00BA1BCD"/>
    <w:rsid w:val="00BA25F5"/>
    <w:rsid w:val="00BA2A4F"/>
    <w:rsid w:val="00BA2B2E"/>
    <w:rsid w:val="00BA5BA7"/>
    <w:rsid w:val="00BB3EF1"/>
    <w:rsid w:val="00BB4F1C"/>
    <w:rsid w:val="00BC06FD"/>
    <w:rsid w:val="00BC2013"/>
    <w:rsid w:val="00BC2D2E"/>
    <w:rsid w:val="00BC3728"/>
    <w:rsid w:val="00BC3962"/>
    <w:rsid w:val="00BC3BD3"/>
    <w:rsid w:val="00BC471E"/>
    <w:rsid w:val="00BC5837"/>
    <w:rsid w:val="00BC5C87"/>
    <w:rsid w:val="00BC6AB1"/>
    <w:rsid w:val="00BD05AA"/>
    <w:rsid w:val="00BD4340"/>
    <w:rsid w:val="00BD643F"/>
    <w:rsid w:val="00BD70EC"/>
    <w:rsid w:val="00BD75C2"/>
    <w:rsid w:val="00BD79FF"/>
    <w:rsid w:val="00BE3CC2"/>
    <w:rsid w:val="00BE486A"/>
    <w:rsid w:val="00BE68C2"/>
    <w:rsid w:val="00BE768C"/>
    <w:rsid w:val="00BF25AD"/>
    <w:rsid w:val="00BF48DB"/>
    <w:rsid w:val="00BF77CD"/>
    <w:rsid w:val="00C016FE"/>
    <w:rsid w:val="00C027E1"/>
    <w:rsid w:val="00C02874"/>
    <w:rsid w:val="00C0403F"/>
    <w:rsid w:val="00C04297"/>
    <w:rsid w:val="00C05C48"/>
    <w:rsid w:val="00C07D53"/>
    <w:rsid w:val="00C109EC"/>
    <w:rsid w:val="00C11224"/>
    <w:rsid w:val="00C13498"/>
    <w:rsid w:val="00C1435A"/>
    <w:rsid w:val="00C15962"/>
    <w:rsid w:val="00C164A1"/>
    <w:rsid w:val="00C20B32"/>
    <w:rsid w:val="00C2270E"/>
    <w:rsid w:val="00C22D0F"/>
    <w:rsid w:val="00C22EED"/>
    <w:rsid w:val="00C24055"/>
    <w:rsid w:val="00C2434A"/>
    <w:rsid w:val="00C24AE1"/>
    <w:rsid w:val="00C258AD"/>
    <w:rsid w:val="00C269E5"/>
    <w:rsid w:val="00C278EB"/>
    <w:rsid w:val="00C304B9"/>
    <w:rsid w:val="00C31319"/>
    <w:rsid w:val="00C316DF"/>
    <w:rsid w:val="00C32817"/>
    <w:rsid w:val="00C34203"/>
    <w:rsid w:val="00C423FE"/>
    <w:rsid w:val="00C43E15"/>
    <w:rsid w:val="00C45A72"/>
    <w:rsid w:val="00C46697"/>
    <w:rsid w:val="00C5082D"/>
    <w:rsid w:val="00C52DE5"/>
    <w:rsid w:val="00C574E8"/>
    <w:rsid w:val="00C61694"/>
    <w:rsid w:val="00C618BE"/>
    <w:rsid w:val="00C61ED7"/>
    <w:rsid w:val="00C62625"/>
    <w:rsid w:val="00C63A23"/>
    <w:rsid w:val="00C648C6"/>
    <w:rsid w:val="00C651B6"/>
    <w:rsid w:val="00C66C0F"/>
    <w:rsid w:val="00C66EEC"/>
    <w:rsid w:val="00C70C59"/>
    <w:rsid w:val="00C72867"/>
    <w:rsid w:val="00C73E04"/>
    <w:rsid w:val="00C744B2"/>
    <w:rsid w:val="00C754CA"/>
    <w:rsid w:val="00C7688F"/>
    <w:rsid w:val="00C76C7A"/>
    <w:rsid w:val="00C77BA2"/>
    <w:rsid w:val="00C77DCE"/>
    <w:rsid w:val="00C82302"/>
    <w:rsid w:val="00C837F0"/>
    <w:rsid w:val="00C83F40"/>
    <w:rsid w:val="00C85688"/>
    <w:rsid w:val="00C874D8"/>
    <w:rsid w:val="00C90151"/>
    <w:rsid w:val="00C905C2"/>
    <w:rsid w:val="00C90BAC"/>
    <w:rsid w:val="00C92335"/>
    <w:rsid w:val="00C925D0"/>
    <w:rsid w:val="00C92D21"/>
    <w:rsid w:val="00C932DE"/>
    <w:rsid w:val="00C936AB"/>
    <w:rsid w:val="00C95B75"/>
    <w:rsid w:val="00C96BA9"/>
    <w:rsid w:val="00CA018C"/>
    <w:rsid w:val="00CA09B2"/>
    <w:rsid w:val="00CA0FF9"/>
    <w:rsid w:val="00CA160B"/>
    <w:rsid w:val="00CA1E57"/>
    <w:rsid w:val="00CA350A"/>
    <w:rsid w:val="00CA3523"/>
    <w:rsid w:val="00CA4452"/>
    <w:rsid w:val="00CA492A"/>
    <w:rsid w:val="00CB0584"/>
    <w:rsid w:val="00CB12A4"/>
    <w:rsid w:val="00CB196F"/>
    <w:rsid w:val="00CB439D"/>
    <w:rsid w:val="00CB6368"/>
    <w:rsid w:val="00CB6671"/>
    <w:rsid w:val="00CB78EF"/>
    <w:rsid w:val="00CC0A46"/>
    <w:rsid w:val="00CC14B7"/>
    <w:rsid w:val="00CC2A08"/>
    <w:rsid w:val="00CC4769"/>
    <w:rsid w:val="00CC5AC8"/>
    <w:rsid w:val="00CC5E76"/>
    <w:rsid w:val="00CC6E6E"/>
    <w:rsid w:val="00CC7881"/>
    <w:rsid w:val="00CD2164"/>
    <w:rsid w:val="00CD3A48"/>
    <w:rsid w:val="00CD3A5F"/>
    <w:rsid w:val="00CD41BF"/>
    <w:rsid w:val="00CD5152"/>
    <w:rsid w:val="00CD5420"/>
    <w:rsid w:val="00CD5CD3"/>
    <w:rsid w:val="00CE18CA"/>
    <w:rsid w:val="00CE1E61"/>
    <w:rsid w:val="00CE2D2F"/>
    <w:rsid w:val="00CE4035"/>
    <w:rsid w:val="00CE40A2"/>
    <w:rsid w:val="00CE49E9"/>
    <w:rsid w:val="00CE4A8E"/>
    <w:rsid w:val="00CE4DA2"/>
    <w:rsid w:val="00CE6461"/>
    <w:rsid w:val="00CF2FB3"/>
    <w:rsid w:val="00CF32BF"/>
    <w:rsid w:val="00CF3920"/>
    <w:rsid w:val="00CF3F1A"/>
    <w:rsid w:val="00CF4141"/>
    <w:rsid w:val="00CF463E"/>
    <w:rsid w:val="00CF610F"/>
    <w:rsid w:val="00CF71D5"/>
    <w:rsid w:val="00CF7C11"/>
    <w:rsid w:val="00D005CC"/>
    <w:rsid w:val="00D014D2"/>
    <w:rsid w:val="00D032D6"/>
    <w:rsid w:val="00D041E8"/>
    <w:rsid w:val="00D0430E"/>
    <w:rsid w:val="00D057B4"/>
    <w:rsid w:val="00D073D7"/>
    <w:rsid w:val="00D11B68"/>
    <w:rsid w:val="00D13670"/>
    <w:rsid w:val="00D14471"/>
    <w:rsid w:val="00D1457D"/>
    <w:rsid w:val="00D14A57"/>
    <w:rsid w:val="00D14B4D"/>
    <w:rsid w:val="00D15772"/>
    <w:rsid w:val="00D15E95"/>
    <w:rsid w:val="00D16477"/>
    <w:rsid w:val="00D17890"/>
    <w:rsid w:val="00D2145A"/>
    <w:rsid w:val="00D21832"/>
    <w:rsid w:val="00D21CB8"/>
    <w:rsid w:val="00D22B6A"/>
    <w:rsid w:val="00D2314F"/>
    <w:rsid w:val="00D23207"/>
    <w:rsid w:val="00D23B68"/>
    <w:rsid w:val="00D26B6D"/>
    <w:rsid w:val="00D27B3B"/>
    <w:rsid w:val="00D301BD"/>
    <w:rsid w:val="00D309F2"/>
    <w:rsid w:val="00D311E1"/>
    <w:rsid w:val="00D314BF"/>
    <w:rsid w:val="00D31828"/>
    <w:rsid w:val="00D358ED"/>
    <w:rsid w:val="00D37177"/>
    <w:rsid w:val="00D373AF"/>
    <w:rsid w:val="00D378C0"/>
    <w:rsid w:val="00D37C30"/>
    <w:rsid w:val="00D40372"/>
    <w:rsid w:val="00D4082A"/>
    <w:rsid w:val="00D42131"/>
    <w:rsid w:val="00D4253D"/>
    <w:rsid w:val="00D43F1C"/>
    <w:rsid w:val="00D459AA"/>
    <w:rsid w:val="00D4642D"/>
    <w:rsid w:val="00D4735A"/>
    <w:rsid w:val="00D47BDD"/>
    <w:rsid w:val="00D50D23"/>
    <w:rsid w:val="00D52877"/>
    <w:rsid w:val="00D52BB4"/>
    <w:rsid w:val="00D53010"/>
    <w:rsid w:val="00D5391D"/>
    <w:rsid w:val="00D5572E"/>
    <w:rsid w:val="00D56E22"/>
    <w:rsid w:val="00D619DB"/>
    <w:rsid w:val="00D64849"/>
    <w:rsid w:val="00D64864"/>
    <w:rsid w:val="00D661DF"/>
    <w:rsid w:val="00D6736F"/>
    <w:rsid w:val="00D71F38"/>
    <w:rsid w:val="00D7315F"/>
    <w:rsid w:val="00D74C11"/>
    <w:rsid w:val="00D811E6"/>
    <w:rsid w:val="00D832DE"/>
    <w:rsid w:val="00D83995"/>
    <w:rsid w:val="00D83DF8"/>
    <w:rsid w:val="00D86EEE"/>
    <w:rsid w:val="00D90434"/>
    <w:rsid w:val="00D91A3D"/>
    <w:rsid w:val="00D9504D"/>
    <w:rsid w:val="00D95A7C"/>
    <w:rsid w:val="00D95DB0"/>
    <w:rsid w:val="00D9617D"/>
    <w:rsid w:val="00D969DB"/>
    <w:rsid w:val="00D97137"/>
    <w:rsid w:val="00D97FA4"/>
    <w:rsid w:val="00DA1D7F"/>
    <w:rsid w:val="00DA217A"/>
    <w:rsid w:val="00DA5031"/>
    <w:rsid w:val="00DA6398"/>
    <w:rsid w:val="00DA7665"/>
    <w:rsid w:val="00DA7B11"/>
    <w:rsid w:val="00DB0737"/>
    <w:rsid w:val="00DB191A"/>
    <w:rsid w:val="00DB2ABF"/>
    <w:rsid w:val="00DB3422"/>
    <w:rsid w:val="00DB49B6"/>
    <w:rsid w:val="00DB4B9B"/>
    <w:rsid w:val="00DB4D06"/>
    <w:rsid w:val="00DB4F24"/>
    <w:rsid w:val="00DC1BF2"/>
    <w:rsid w:val="00DC2615"/>
    <w:rsid w:val="00DC2950"/>
    <w:rsid w:val="00DC3096"/>
    <w:rsid w:val="00DC3490"/>
    <w:rsid w:val="00DC3977"/>
    <w:rsid w:val="00DC4407"/>
    <w:rsid w:val="00DC4863"/>
    <w:rsid w:val="00DC4C10"/>
    <w:rsid w:val="00DC5A7B"/>
    <w:rsid w:val="00DC5C8D"/>
    <w:rsid w:val="00DC5CCB"/>
    <w:rsid w:val="00DC5DFA"/>
    <w:rsid w:val="00DD3429"/>
    <w:rsid w:val="00DD3614"/>
    <w:rsid w:val="00DD5C86"/>
    <w:rsid w:val="00DE4B66"/>
    <w:rsid w:val="00DE6CD8"/>
    <w:rsid w:val="00DE7492"/>
    <w:rsid w:val="00DE7A42"/>
    <w:rsid w:val="00DF4241"/>
    <w:rsid w:val="00DF436B"/>
    <w:rsid w:val="00DF59BD"/>
    <w:rsid w:val="00DF70ED"/>
    <w:rsid w:val="00E02265"/>
    <w:rsid w:val="00E030FF"/>
    <w:rsid w:val="00E039EC"/>
    <w:rsid w:val="00E03BD7"/>
    <w:rsid w:val="00E055A3"/>
    <w:rsid w:val="00E073B1"/>
    <w:rsid w:val="00E1180A"/>
    <w:rsid w:val="00E13575"/>
    <w:rsid w:val="00E146CB"/>
    <w:rsid w:val="00E167BC"/>
    <w:rsid w:val="00E168C2"/>
    <w:rsid w:val="00E17AB1"/>
    <w:rsid w:val="00E2122A"/>
    <w:rsid w:val="00E214D3"/>
    <w:rsid w:val="00E23710"/>
    <w:rsid w:val="00E25652"/>
    <w:rsid w:val="00E269F4"/>
    <w:rsid w:val="00E26D9A"/>
    <w:rsid w:val="00E2710E"/>
    <w:rsid w:val="00E27EED"/>
    <w:rsid w:val="00E310CF"/>
    <w:rsid w:val="00E312E0"/>
    <w:rsid w:val="00E324C3"/>
    <w:rsid w:val="00E3277D"/>
    <w:rsid w:val="00E338F9"/>
    <w:rsid w:val="00E4061E"/>
    <w:rsid w:val="00E41100"/>
    <w:rsid w:val="00E416FA"/>
    <w:rsid w:val="00E44692"/>
    <w:rsid w:val="00E45365"/>
    <w:rsid w:val="00E47B83"/>
    <w:rsid w:val="00E506A8"/>
    <w:rsid w:val="00E50963"/>
    <w:rsid w:val="00E51494"/>
    <w:rsid w:val="00E51F94"/>
    <w:rsid w:val="00E522BB"/>
    <w:rsid w:val="00E554E4"/>
    <w:rsid w:val="00E568E9"/>
    <w:rsid w:val="00E56BE7"/>
    <w:rsid w:val="00E56C61"/>
    <w:rsid w:val="00E60C04"/>
    <w:rsid w:val="00E610B8"/>
    <w:rsid w:val="00E62F0D"/>
    <w:rsid w:val="00E64214"/>
    <w:rsid w:val="00E666AA"/>
    <w:rsid w:val="00E66D61"/>
    <w:rsid w:val="00E6739A"/>
    <w:rsid w:val="00E67FFA"/>
    <w:rsid w:val="00E73DB7"/>
    <w:rsid w:val="00E77714"/>
    <w:rsid w:val="00E77763"/>
    <w:rsid w:val="00E77903"/>
    <w:rsid w:val="00E77C8F"/>
    <w:rsid w:val="00E8321D"/>
    <w:rsid w:val="00E83329"/>
    <w:rsid w:val="00E83630"/>
    <w:rsid w:val="00E840D2"/>
    <w:rsid w:val="00E84FCC"/>
    <w:rsid w:val="00E9039B"/>
    <w:rsid w:val="00E9065F"/>
    <w:rsid w:val="00E90660"/>
    <w:rsid w:val="00E90E8E"/>
    <w:rsid w:val="00E91F1F"/>
    <w:rsid w:val="00E93B9D"/>
    <w:rsid w:val="00E93FFC"/>
    <w:rsid w:val="00E97ADD"/>
    <w:rsid w:val="00EA382C"/>
    <w:rsid w:val="00EA3DB5"/>
    <w:rsid w:val="00EA4569"/>
    <w:rsid w:val="00EA5120"/>
    <w:rsid w:val="00EA5300"/>
    <w:rsid w:val="00EA6318"/>
    <w:rsid w:val="00EA692A"/>
    <w:rsid w:val="00EA6EFB"/>
    <w:rsid w:val="00EA7B68"/>
    <w:rsid w:val="00EB2755"/>
    <w:rsid w:val="00EB2F2E"/>
    <w:rsid w:val="00EB5220"/>
    <w:rsid w:val="00EB52F1"/>
    <w:rsid w:val="00EB5944"/>
    <w:rsid w:val="00EB683B"/>
    <w:rsid w:val="00EB7344"/>
    <w:rsid w:val="00EB7EA3"/>
    <w:rsid w:val="00EC02A8"/>
    <w:rsid w:val="00EC0B28"/>
    <w:rsid w:val="00EC176D"/>
    <w:rsid w:val="00EC224E"/>
    <w:rsid w:val="00EC3C58"/>
    <w:rsid w:val="00EC4357"/>
    <w:rsid w:val="00EC5423"/>
    <w:rsid w:val="00EC7D2F"/>
    <w:rsid w:val="00ED36C9"/>
    <w:rsid w:val="00ED4046"/>
    <w:rsid w:val="00ED48FD"/>
    <w:rsid w:val="00EE06BC"/>
    <w:rsid w:val="00EE162A"/>
    <w:rsid w:val="00EE1BA3"/>
    <w:rsid w:val="00EE317A"/>
    <w:rsid w:val="00EE3736"/>
    <w:rsid w:val="00EE3E24"/>
    <w:rsid w:val="00EE5545"/>
    <w:rsid w:val="00EE584C"/>
    <w:rsid w:val="00EE5FAE"/>
    <w:rsid w:val="00EE61E8"/>
    <w:rsid w:val="00EE6C50"/>
    <w:rsid w:val="00EE77E6"/>
    <w:rsid w:val="00EF08D1"/>
    <w:rsid w:val="00EF35D0"/>
    <w:rsid w:val="00EF4F97"/>
    <w:rsid w:val="00EF50B8"/>
    <w:rsid w:val="00EF63A6"/>
    <w:rsid w:val="00EF6CDE"/>
    <w:rsid w:val="00EF72F4"/>
    <w:rsid w:val="00EF7BDE"/>
    <w:rsid w:val="00F003C4"/>
    <w:rsid w:val="00F00517"/>
    <w:rsid w:val="00F008CA"/>
    <w:rsid w:val="00F0238B"/>
    <w:rsid w:val="00F02C5C"/>
    <w:rsid w:val="00F0386A"/>
    <w:rsid w:val="00F0428D"/>
    <w:rsid w:val="00F05A0A"/>
    <w:rsid w:val="00F06B13"/>
    <w:rsid w:val="00F07822"/>
    <w:rsid w:val="00F07AC7"/>
    <w:rsid w:val="00F10AED"/>
    <w:rsid w:val="00F11429"/>
    <w:rsid w:val="00F12011"/>
    <w:rsid w:val="00F1565F"/>
    <w:rsid w:val="00F16696"/>
    <w:rsid w:val="00F16E84"/>
    <w:rsid w:val="00F171CC"/>
    <w:rsid w:val="00F17DD7"/>
    <w:rsid w:val="00F21A9D"/>
    <w:rsid w:val="00F252C1"/>
    <w:rsid w:val="00F27BDB"/>
    <w:rsid w:val="00F319AA"/>
    <w:rsid w:val="00F31FE6"/>
    <w:rsid w:val="00F33725"/>
    <w:rsid w:val="00F337C1"/>
    <w:rsid w:val="00F34190"/>
    <w:rsid w:val="00F34B3C"/>
    <w:rsid w:val="00F36452"/>
    <w:rsid w:val="00F40E38"/>
    <w:rsid w:val="00F41342"/>
    <w:rsid w:val="00F435A3"/>
    <w:rsid w:val="00F43A21"/>
    <w:rsid w:val="00F45C3F"/>
    <w:rsid w:val="00F4655B"/>
    <w:rsid w:val="00F5271A"/>
    <w:rsid w:val="00F5411B"/>
    <w:rsid w:val="00F5482D"/>
    <w:rsid w:val="00F5520C"/>
    <w:rsid w:val="00F56567"/>
    <w:rsid w:val="00F576DC"/>
    <w:rsid w:val="00F629BA"/>
    <w:rsid w:val="00F63957"/>
    <w:rsid w:val="00F63BC2"/>
    <w:rsid w:val="00F64506"/>
    <w:rsid w:val="00F64A74"/>
    <w:rsid w:val="00F64ADD"/>
    <w:rsid w:val="00F6689D"/>
    <w:rsid w:val="00F67130"/>
    <w:rsid w:val="00F72135"/>
    <w:rsid w:val="00F739F2"/>
    <w:rsid w:val="00F73AF2"/>
    <w:rsid w:val="00F73F0A"/>
    <w:rsid w:val="00F74514"/>
    <w:rsid w:val="00F77B6E"/>
    <w:rsid w:val="00F8101E"/>
    <w:rsid w:val="00F8116C"/>
    <w:rsid w:val="00F8200B"/>
    <w:rsid w:val="00F82DFC"/>
    <w:rsid w:val="00F84C7E"/>
    <w:rsid w:val="00F87EF2"/>
    <w:rsid w:val="00F92194"/>
    <w:rsid w:val="00F92E25"/>
    <w:rsid w:val="00F9314F"/>
    <w:rsid w:val="00F93587"/>
    <w:rsid w:val="00F9376E"/>
    <w:rsid w:val="00F95A95"/>
    <w:rsid w:val="00F977F5"/>
    <w:rsid w:val="00FA022C"/>
    <w:rsid w:val="00FA163A"/>
    <w:rsid w:val="00FA1F32"/>
    <w:rsid w:val="00FA2BA3"/>
    <w:rsid w:val="00FA427D"/>
    <w:rsid w:val="00FA50DA"/>
    <w:rsid w:val="00FA65A4"/>
    <w:rsid w:val="00FA6A5C"/>
    <w:rsid w:val="00FB4E92"/>
    <w:rsid w:val="00FB5C0B"/>
    <w:rsid w:val="00FC14CD"/>
    <w:rsid w:val="00FC3378"/>
    <w:rsid w:val="00FC43D2"/>
    <w:rsid w:val="00FC4832"/>
    <w:rsid w:val="00FC588F"/>
    <w:rsid w:val="00FD02A4"/>
    <w:rsid w:val="00FD1273"/>
    <w:rsid w:val="00FD2050"/>
    <w:rsid w:val="00FD2187"/>
    <w:rsid w:val="00FD36AB"/>
    <w:rsid w:val="00FD40FB"/>
    <w:rsid w:val="00FD4EA2"/>
    <w:rsid w:val="00FD5841"/>
    <w:rsid w:val="00FD59E5"/>
    <w:rsid w:val="00FD6166"/>
    <w:rsid w:val="00FD6B36"/>
    <w:rsid w:val="00FD7346"/>
    <w:rsid w:val="00FE0350"/>
    <w:rsid w:val="00FE12F7"/>
    <w:rsid w:val="00FE1D96"/>
    <w:rsid w:val="00FE3CBB"/>
    <w:rsid w:val="00FE4536"/>
    <w:rsid w:val="00FE4EB0"/>
    <w:rsid w:val="00FE58CD"/>
    <w:rsid w:val="00FE5C2C"/>
    <w:rsid w:val="00FE641A"/>
    <w:rsid w:val="00FE7D18"/>
    <w:rsid w:val="00FF0403"/>
    <w:rsid w:val="00FF1A0F"/>
    <w:rsid w:val="00FF1F3C"/>
    <w:rsid w:val="00FF35F7"/>
    <w:rsid w:val="00FF4B63"/>
    <w:rsid w:val="00FF5A9C"/>
    <w:rsid w:val="00FF6345"/>
    <w:rsid w:val="00FF65C1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CC20E"/>
  <w15:chartTrackingRefBased/>
  <w15:docId w15:val="{871B4F91-4D0B-B14B-B624-034F141A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15AF7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22046"/>
    <w:pPr>
      <w:ind w:left="720"/>
      <w:contextualSpacing/>
    </w:pPr>
  </w:style>
  <w:style w:type="paragraph" w:customStyle="1" w:styleId="1">
    <w:name w:val="列表段落1"/>
    <w:basedOn w:val="Standard"/>
    <w:uiPriority w:val="34"/>
    <w:qFormat/>
    <w:rsid w:val="00313DCC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szCs w:val="22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61ED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u w:val="none"/>
    </w:rPr>
  </w:style>
  <w:style w:type="paragraph" w:styleId="Verzeichnis1">
    <w:name w:val="toc 1"/>
    <w:basedOn w:val="Standard"/>
    <w:next w:val="Standard"/>
    <w:autoRedefine/>
    <w:uiPriority w:val="39"/>
    <w:rsid w:val="00C61ED7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Verzeichnis2">
    <w:name w:val="toc 2"/>
    <w:basedOn w:val="Standard"/>
    <w:next w:val="Standard"/>
    <w:autoRedefine/>
    <w:uiPriority w:val="39"/>
    <w:rsid w:val="00C61ED7"/>
    <w:rPr>
      <w:rFonts w:asciiTheme="minorHAnsi" w:hAnsiTheme="minorHAnsi" w:cstheme="minorHAnsi"/>
      <w:b/>
      <w:bCs/>
      <w:smallCaps/>
      <w:sz w:val="22"/>
      <w:szCs w:val="22"/>
    </w:rPr>
  </w:style>
  <w:style w:type="paragraph" w:styleId="Verzeichnis3">
    <w:name w:val="toc 3"/>
    <w:basedOn w:val="Standard"/>
    <w:next w:val="Standard"/>
    <w:autoRedefine/>
    <w:rsid w:val="00C61ED7"/>
    <w:rPr>
      <w:rFonts w:asciiTheme="minorHAnsi" w:hAnsiTheme="minorHAnsi" w:cstheme="minorHAnsi"/>
      <w:smallCaps/>
      <w:sz w:val="22"/>
      <w:szCs w:val="22"/>
    </w:rPr>
  </w:style>
  <w:style w:type="paragraph" w:styleId="Verzeichnis4">
    <w:name w:val="toc 4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5">
    <w:name w:val="toc 5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6">
    <w:name w:val="toc 6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7">
    <w:name w:val="toc 7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8">
    <w:name w:val="toc 8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9">
    <w:name w:val="toc 9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0C5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8C5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3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190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5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3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7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6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6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8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9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3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6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7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00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01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4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2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7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8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9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6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4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53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9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8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3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9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1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1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3721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axseb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55D0D9-E383-6044-8DDF-A472214C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0</TotalTime>
  <Pages>5</Pages>
  <Words>1042</Words>
  <Characters>6568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802.11-24/0953r0</vt:lpstr>
      <vt:lpstr>doc.: IEEE 802.11-yy/xxxxr0</vt:lpstr>
    </vt:vector>
  </TitlesOfParts>
  <Manager/>
  <Company>Ericsson GmbH</Company>
  <LinksUpToDate>false</LinksUpToDate>
  <CharactersWithSpaces>7595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802.11-24/0953r0</dc:title>
  <dc:subject>Meeting Minutes</dc:subject>
  <dc:creator>Sebastian Max</dc:creator>
  <cp:keywords>May 2024</cp:keywords>
  <dc:description>Sebastian Max, Ericsson GmbH</dc:description>
  <cp:lastModifiedBy>Sebastian Max</cp:lastModifiedBy>
  <cp:revision>677</cp:revision>
  <cp:lastPrinted>1900-01-01T05:00:00Z</cp:lastPrinted>
  <dcterms:created xsi:type="dcterms:W3CDTF">2024-08-06T15:03:00Z</dcterms:created>
  <dcterms:modified xsi:type="dcterms:W3CDTF">2025-08-19T16:01:00Z</dcterms:modified>
  <cp:category/>
</cp:coreProperties>
</file>