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866128A" w:rsidR="00A353D7" w:rsidRPr="00C355C4" w:rsidRDefault="00C355C4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C355C4">
              <w:rPr>
                <w:rFonts w:eastAsiaTheme="minorEastAsia"/>
                <w:b w:val="0"/>
                <w:lang w:eastAsia="zh-CN"/>
              </w:rPr>
              <w:t>CC50</w:t>
            </w:r>
            <w:r w:rsidRPr="00C355C4">
              <w:rPr>
                <w:b w:val="0"/>
              </w:rPr>
              <w:t xml:space="preserve"> Remaining PHY CIDs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56E7B6E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04A98">
              <w:rPr>
                <w:b w:val="0"/>
                <w:sz w:val="20"/>
              </w:rPr>
              <w:t>July</w:t>
            </w:r>
            <w:r w:rsidR="00770DB2">
              <w:rPr>
                <w:b w:val="0"/>
                <w:sz w:val="20"/>
              </w:rPr>
              <w:t xml:space="preserve"> </w:t>
            </w:r>
            <w:r w:rsidR="00A0019C">
              <w:rPr>
                <w:b w:val="0"/>
                <w:sz w:val="20"/>
              </w:rPr>
              <w:t>2</w:t>
            </w:r>
            <w:r w:rsidR="00704A98">
              <w:rPr>
                <w:b w:val="0"/>
                <w:sz w:val="20"/>
              </w:rPr>
              <w:t>9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212D2915" w:rsidR="00770DB2" w:rsidRPr="00C355C4" w:rsidRDefault="00C355C4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iaogang Chen</w:t>
            </w:r>
          </w:p>
        </w:tc>
        <w:tc>
          <w:tcPr>
            <w:tcW w:w="1420" w:type="dxa"/>
            <w:vAlign w:val="center"/>
          </w:tcPr>
          <w:p w14:paraId="19A490FE" w14:textId="774086DB" w:rsidR="00770DB2" w:rsidRPr="00C355C4" w:rsidRDefault="00C355C4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C355C4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06D21F09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45FD53A4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355C4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657C0DA4" w:rsidR="00C355C4" w:rsidRPr="00063683" w:rsidRDefault="00330F88" w:rsidP="00C355C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enadiy Tsodik</w:t>
            </w:r>
          </w:p>
        </w:tc>
        <w:tc>
          <w:tcPr>
            <w:tcW w:w="1420" w:type="dxa"/>
            <w:vAlign w:val="center"/>
          </w:tcPr>
          <w:p w14:paraId="1DB75951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355C4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C355C4" w:rsidRPr="00063683" w:rsidRDefault="00C355C4" w:rsidP="00C355C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64788A3D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330F88">
        <w:rPr>
          <w:rFonts w:ascii="Times New Roman" w:hAnsi="Times New Roman" w:cs="Times New Roman"/>
          <w:sz w:val="18"/>
          <w:szCs w:val="18"/>
          <w:lang w:eastAsia="ko-KR"/>
        </w:rPr>
        <w:t>4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 xml:space="preserve"> CIDs: 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CID 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>962, 1659</w:t>
      </w:r>
      <w:r w:rsidR="00330F88">
        <w:rPr>
          <w:rFonts w:ascii="Times New Roman" w:hAnsi="Times New Roman" w:cs="Times New Roman"/>
          <w:sz w:val="18"/>
          <w:szCs w:val="18"/>
          <w:lang w:eastAsia="ko-KR"/>
        </w:rPr>
        <w:t>,</w:t>
      </w:r>
      <w:r w:rsidR="00704A98" w:rsidRPr="00704A98">
        <w:rPr>
          <w:rFonts w:ascii="Times New Roman" w:hAnsi="Times New Roman" w:cs="Times New Roman"/>
          <w:sz w:val="18"/>
          <w:szCs w:val="18"/>
          <w:lang w:eastAsia="ko-KR"/>
        </w:rPr>
        <w:t xml:space="preserve"> 16</w:t>
      </w:r>
      <w:r w:rsidR="00C355C4">
        <w:rPr>
          <w:rFonts w:ascii="Times New Roman" w:hAnsi="Times New Roman" w:cs="Times New Roman"/>
          <w:sz w:val="18"/>
          <w:szCs w:val="18"/>
          <w:lang w:eastAsia="ko-KR"/>
        </w:rPr>
        <w:t>60</w:t>
      </w:r>
      <w:r w:rsidR="00330F88">
        <w:rPr>
          <w:rFonts w:ascii="Times New Roman" w:hAnsi="Times New Roman" w:cs="Times New Roman"/>
          <w:sz w:val="18"/>
          <w:szCs w:val="18"/>
          <w:lang w:eastAsia="ko-KR"/>
        </w:rPr>
        <w:t xml:space="preserve"> and 955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F5C37F9" w:rsidR="005C150E" w:rsidRPr="002A6FEC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A6FE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2A6FEC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0FDC484A" w14:textId="188930CD" w:rsidR="00330F88" w:rsidRPr="002A6FEC" w:rsidRDefault="00330F88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A6FEC">
        <w:rPr>
          <w:rFonts w:ascii="Times New Roman" w:hAnsi="Times New Roman" w:cs="Times New Roman"/>
          <w:sz w:val="18"/>
          <w:szCs w:val="20"/>
          <w:lang w:val="en-GB" w:eastAsia="zh-CN"/>
        </w:rPr>
        <w:t>Rev</w:t>
      </w:r>
      <w:r w:rsidRPr="002A6FE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1: Added CID 955</w:t>
      </w:r>
    </w:p>
    <w:p w14:paraId="6221F293" w14:textId="3EC779BD" w:rsidR="002A6FEC" w:rsidRPr="002A6FEC" w:rsidRDefault="002A6FE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A6FEC">
        <w:rPr>
          <w:rFonts w:ascii="Times New Roman" w:hAnsi="Times New Roman" w:cs="Times New Roman"/>
          <w:sz w:val="18"/>
          <w:szCs w:val="20"/>
          <w:lang w:val="en-GB" w:eastAsia="zh-CN"/>
        </w:rPr>
        <w:t>Rev 2: modifications during the presentation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1CF40E08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A0019C">
        <w:rPr>
          <w:rFonts w:ascii="Times New Roman" w:hAnsi="Times New Roman"/>
          <w:lang w:eastAsia="zh-CN"/>
        </w:rPr>
        <w:t>962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FF1298" w:rsidRPr="00063683" w14:paraId="22762CF7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674D7B0A" w14:textId="77777777" w:rsidR="00FF1298" w:rsidRPr="00063683" w:rsidRDefault="00FF1298" w:rsidP="00724F15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5C722AC6" w:rsidR="00FF1298" w:rsidRPr="00063683" w:rsidRDefault="00A0019C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241.62</w:t>
            </w:r>
          </w:p>
        </w:tc>
        <w:tc>
          <w:tcPr>
            <w:tcW w:w="851" w:type="dxa"/>
            <w:shd w:val="clear" w:color="auto" w:fill="auto"/>
          </w:tcPr>
          <w:p w14:paraId="270180B6" w14:textId="75F68F56" w:rsidR="00FF1298" w:rsidRPr="00063683" w:rsidRDefault="00A0019C" w:rsidP="00724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38.3.26</w:t>
            </w:r>
          </w:p>
        </w:tc>
        <w:tc>
          <w:tcPr>
            <w:tcW w:w="1984" w:type="dxa"/>
            <w:shd w:val="clear" w:color="auto" w:fill="auto"/>
          </w:tcPr>
          <w:p w14:paraId="28A4D055" w14:textId="0C9BF580" w:rsidR="00FF1298" w:rsidRPr="00063683" w:rsidRDefault="00A0019C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receive procedure considering ELR PPDU reception</w:t>
            </w:r>
          </w:p>
        </w:tc>
        <w:tc>
          <w:tcPr>
            <w:tcW w:w="1418" w:type="dxa"/>
            <w:shd w:val="clear" w:color="auto" w:fill="auto"/>
          </w:tcPr>
          <w:p w14:paraId="55D92152" w14:textId="6B3BFA9B" w:rsidR="00FF1298" w:rsidRPr="00063683" w:rsidRDefault="00A0019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04A98" w:rsidRPr="00704A98">
              <w:rPr>
                <w:rFonts w:ascii="Times New Roman" w:hAnsi="Times New Roman" w:cs="Times New Roman"/>
                <w:sz w:val="20"/>
                <w:szCs w:val="20"/>
              </w:rPr>
              <w:t>s in comment</w:t>
            </w:r>
          </w:p>
        </w:tc>
        <w:tc>
          <w:tcPr>
            <w:tcW w:w="2976" w:type="dxa"/>
            <w:shd w:val="clear" w:color="auto" w:fill="auto"/>
          </w:tcPr>
          <w:p w14:paraId="4AF8394D" w14:textId="7C4F00DE" w:rsidR="00FF1298" w:rsidRDefault="00704A98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A0019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jected</w:t>
            </w:r>
          </w:p>
          <w:p w14:paraId="2AF4605A" w14:textId="136D6C01" w:rsidR="00FF1298" w:rsidRPr="00DE71B7" w:rsidRDefault="00A0019C" w:rsidP="00724F15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receive procedure, no further changes are needed.</w:t>
            </w:r>
          </w:p>
        </w:tc>
      </w:tr>
    </w:tbl>
    <w:p w14:paraId="1D3F4519" w14:textId="7DE14632" w:rsidR="008F2C73" w:rsidRDefault="008F2C73" w:rsidP="008F2C73">
      <w:pPr>
        <w:rPr>
          <w:b/>
          <w:highlight w:val="yellow"/>
          <w:lang w:eastAsia="zh-CN"/>
        </w:rPr>
      </w:pPr>
    </w:p>
    <w:p w14:paraId="29B3C4D4" w14:textId="02009DDE" w:rsidR="00A0019C" w:rsidRPr="00266DD8" w:rsidRDefault="00A0019C" w:rsidP="00A0019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1660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976"/>
      </w:tblGrid>
      <w:tr w:rsidR="00A0019C" w:rsidRPr="00063683" w14:paraId="77DDB4BE" w14:textId="77777777" w:rsidTr="00B10A0D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092B974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7E17912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2FEE90F7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E3C1D02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976" w:type="dxa"/>
            <w:shd w:val="clear" w:color="auto" w:fill="auto"/>
            <w:hideMark/>
          </w:tcPr>
          <w:p w14:paraId="1331C84C" w14:textId="77777777" w:rsidR="00A0019C" w:rsidRPr="00063683" w:rsidRDefault="00A0019C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A0019C" w:rsidRPr="00063683" w14:paraId="37A56CD3" w14:textId="77777777" w:rsidTr="00B10A0D">
        <w:trPr>
          <w:trHeight w:val="1878"/>
        </w:trPr>
        <w:tc>
          <w:tcPr>
            <w:tcW w:w="709" w:type="dxa"/>
            <w:shd w:val="clear" w:color="auto" w:fill="auto"/>
          </w:tcPr>
          <w:p w14:paraId="0F6BD284" w14:textId="77777777" w:rsidR="00A0019C" w:rsidRPr="00063683" w:rsidRDefault="00A0019C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241.62</w:t>
            </w:r>
          </w:p>
        </w:tc>
        <w:tc>
          <w:tcPr>
            <w:tcW w:w="851" w:type="dxa"/>
            <w:shd w:val="clear" w:color="auto" w:fill="auto"/>
          </w:tcPr>
          <w:p w14:paraId="3677BE3D" w14:textId="77777777" w:rsidR="00A0019C" w:rsidRPr="00063683" w:rsidRDefault="00A0019C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38.3.26</w:t>
            </w:r>
          </w:p>
        </w:tc>
        <w:tc>
          <w:tcPr>
            <w:tcW w:w="1984" w:type="dxa"/>
            <w:shd w:val="clear" w:color="auto" w:fill="auto"/>
          </w:tcPr>
          <w:p w14:paraId="2AC9EB0D" w14:textId="6015684D" w:rsidR="00A0019C" w:rsidRPr="00063683" w:rsidRDefault="00A0019C" w:rsidP="00B10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receive procedure</w:t>
            </w:r>
          </w:p>
        </w:tc>
        <w:tc>
          <w:tcPr>
            <w:tcW w:w="1418" w:type="dxa"/>
            <w:shd w:val="clear" w:color="auto" w:fill="auto"/>
          </w:tcPr>
          <w:p w14:paraId="1F4B10BD" w14:textId="77777777" w:rsidR="00A0019C" w:rsidRPr="00063683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976" w:type="dxa"/>
            <w:shd w:val="clear" w:color="auto" w:fill="auto"/>
          </w:tcPr>
          <w:p w14:paraId="1DCDF349" w14:textId="77777777" w:rsidR="00A0019C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00FAFC15" w14:textId="77777777" w:rsidR="00A0019C" w:rsidRPr="00DE71B7" w:rsidRDefault="00A0019C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receive procedure, no further changes are needed.</w:t>
            </w:r>
          </w:p>
        </w:tc>
      </w:tr>
    </w:tbl>
    <w:p w14:paraId="464EEE9D" w14:textId="5D24E004" w:rsidR="00A0019C" w:rsidRPr="00A0019C" w:rsidRDefault="00A0019C" w:rsidP="008F2C73">
      <w:pPr>
        <w:rPr>
          <w:b/>
          <w:highlight w:val="yellow"/>
          <w:lang w:eastAsia="zh-CN"/>
        </w:rPr>
      </w:pPr>
    </w:p>
    <w:p w14:paraId="0675FA4B" w14:textId="0B3357FA" w:rsidR="000C381C" w:rsidRPr="00266DD8" w:rsidRDefault="000C381C" w:rsidP="000C381C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704A98">
        <w:rPr>
          <w:rFonts w:ascii="Times New Roman" w:hAnsi="Times New Roman"/>
          <w:lang w:eastAsia="zh-CN"/>
        </w:rPr>
        <w:t>16</w:t>
      </w:r>
      <w:r w:rsidR="00A0019C">
        <w:rPr>
          <w:rFonts w:ascii="Times New Roman" w:hAnsi="Times New Roman"/>
          <w:lang w:eastAsia="zh-CN"/>
        </w:rPr>
        <w:t>59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835"/>
      </w:tblGrid>
      <w:tr w:rsidR="00FF1298" w:rsidRPr="00063683" w14:paraId="15BE94E4" w14:textId="77777777" w:rsidTr="00225026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35180913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620F3B1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931CCAD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68600F5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DDF975C" w14:textId="77777777" w:rsidR="00FF1298" w:rsidRPr="00063683" w:rsidRDefault="00FF1298" w:rsidP="00DA3F3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A0019C" w:rsidRPr="00063683" w14:paraId="3E85FAF7" w14:textId="77777777" w:rsidTr="00225026">
        <w:trPr>
          <w:trHeight w:val="1878"/>
        </w:trPr>
        <w:tc>
          <w:tcPr>
            <w:tcW w:w="709" w:type="dxa"/>
            <w:shd w:val="clear" w:color="auto" w:fill="auto"/>
          </w:tcPr>
          <w:p w14:paraId="25AB1176" w14:textId="48598201" w:rsidR="00A0019C" w:rsidRPr="00063683" w:rsidRDefault="00A0019C" w:rsidP="00A0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214.57</w:t>
            </w:r>
          </w:p>
        </w:tc>
        <w:tc>
          <w:tcPr>
            <w:tcW w:w="851" w:type="dxa"/>
            <w:shd w:val="clear" w:color="auto" w:fill="auto"/>
          </w:tcPr>
          <w:p w14:paraId="2EC9A825" w14:textId="0370E7E9" w:rsidR="00A0019C" w:rsidRPr="00063683" w:rsidRDefault="00A0019C" w:rsidP="00A0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38.3.25</w:t>
            </w:r>
          </w:p>
        </w:tc>
        <w:tc>
          <w:tcPr>
            <w:tcW w:w="1984" w:type="dxa"/>
            <w:shd w:val="clear" w:color="auto" w:fill="auto"/>
          </w:tcPr>
          <w:p w14:paraId="094469D6" w14:textId="6430585B" w:rsidR="00A0019C" w:rsidRPr="00063683" w:rsidRDefault="00A0019C" w:rsidP="00A00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t>Define UHR transmit procedure</w:t>
            </w:r>
          </w:p>
        </w:tc>
        <w:tc>
          <w:tcPr>
            <w:tcW w:w="1418" w:type="dxa"/>
            <w:shd w:val="clear" w:color="auto" w:fill="auto"/>
          </w:tcPr>
          <w:p w14:paraId="209CFAC8" w14:textId="7CFB8359" w:rsidR="00A0019C" w:rsidRPr="00063683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5EEB5639" w14:textId="77777777" w:rsidR="00A0019C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1542CB82" w14:textId="60A85916" w:rsidR="00A0019C" w:rsidRPr="00DE71B7" w:rsidRDefault="00A0019C" w:rsidP="00A0019C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D0.3 has already defined the UHR transmit procedure, no further changes are needed.</w:t>
            </w:r>
          </w:p>
        </w:tc>
      </w:tr>
    </w:tbl>
    <w:p w14:paraId="21E26DC1" w14:textId="4BC2D1CF" w:rsidR="000C381C" w:rsidRDefault="000C381C" w:rsidP="008F2C73">
      <w:pPr>
        <w:rPr>
          <w:b/>
          <w:highlight w:val="yellow"/>
          <w:lang w:eastAsia="zh-CN"/>
        </w:rPr>
      </w:pPr>
    </w:p>
    <w:p w14:paraId="6F7418E4" w14:textId="7A4460C6" w:rsidR="00330F88" w:rsidRPr="00266DD8" w:rsidRDefault="00330F88" w:rsidP="00330F88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955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835"/>
      </w:tblGrid>
      <w:tr w:rsidR="00330F88" w:rsidRPr="00063683" w14:paraId="1FAEC6FA" w14:textId="77777777" w:rsidTr="00B10A0D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3EBCF8C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8861D48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C1E0A73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783DFED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9327491" w14:textId="77777777" w:rsidR="00330F88" w:rsidRPr="00063683" w:rsidRDefault="00330F88" w:rsidP="00B10A0D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30F88" w:rsidRPr="00063683" w14:paraId="5B0A4A43" w14:textId="77777777" w:rsidTr="00B10A0D">
        <w:trPr>
          <w:trHeight w:val="1878"/>
        </w:trPr>
        <w:tc>
          <w:tcPr>
            <w:tcW w:w="709" w:type="dxa"/>
            <w:shd w:val="clear" w:color="auto" w:fill="auto"/>
          </w:tcPr>
          <w:p w14:paraId="0F1438AB" w14:textId="6777E264" w:rsidR="00330F88" w:rsidRPr="00063683" w:rsidRDefault="00330F88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1" w:type="dxa"/>
            <w:shd w:val="clear" w:color="auto" w:fill="auto"/>
          </w:tcPr>
          <w:p w14:paraId="15CEB56A" w14:textId="51B18185" w:rsidR="00330F88" w:rsidRPr="00063683" w:rsidRDefault="00330F88" w:rsidP="00B10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F88">
              <w:rPr>
                <w:rFonts w:ascii="Times New Roman" w:hAnsi="Times New Roman" w:cs="Times New Roman"/>
                <w:sz w:val="20"/>
                <w:szCs w:val="20"/>
              </w:rPr>
              <w:t>38.3.23.4.3</w:t>
            </w:r>
          </w:p>
        </w:tc>
        <w:tc>
          <w:tcPr>
            <w:tcW w:w="1984" w:type="dxa"/>
            <w:shd w:val="clear" w:color="auto" w:fill="auto"/>
          </w:tcPr>
          <w:p w14:paraId="36126D50" w14:textId="3EDA8914" w:rsidR="00330F88" w:rsidRPr="00063683" w:rsidRDefault="00330F88" w:rsidP="00B10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F88">
              <w:rPr>
                <w:rFonts w:ascii="Times New Roman" w:hAnsi="Times New Roman" w:cs="Times New Roman"/>
                <w:sz w:val="20"/>
                <w:szCs w:val="20"/>
              </w:rPr>
              <w:t>Add unused tone EVM for DRU</w:t>
            </w:r>
          </w:p>
        </w:tc>
        <w:tc>
          <w:tcPr>
            <w:tcW w:w="1418" w:type="dxa"/>
            <w:shd w:val="clear" w:color="auto" w:fill="auto"/>
          </w:tcPr>
          <w:p w14:paraId="7BF86CAD" w14:textId="77777777" w:rsidR="00330F88" w:rsidRPr="00063683" w:rsidRDefault="00330F88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8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046E2828" w14:textId="77777777" w:rsidR="00330F88" w:rsidRDefault="00330F88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Rejected</w:t>
            </w:r>
          </w:p>
          <w:p w14:paraId="11072B06" w14:textId="1C827417" w:rsidR="00330F88" w:rsidRPr="00DE71B7" w:rsidRDefault="00330F88" w:rsidP="00B10A0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No consensus has been reached.</w:t>
            </w:r>
          </w:p>
        </w:tc>
      </w:tr>
    </w:tbl>
    <w:p w14:paraId="0BF7D0B0" w14:textId="3D0DA549" w:rsidR="00A0019C" w:rsidRPr="00330F88" w:rsidRDefault="00A0019C" w:rsidP="008F2C73">
      <w:pPr>
        <w:rPr>
          <w:b/>
          <w:highlight w:val="yellow"/>
          <w:lang w:eastAsia="zh-CN"/>
        </w:rPr>
      </w:pPr>
    </w:p>
    <w:p w14:paraId="4F8AC7F2" w14:textId="77777777" w:rsidR="00A0019C" w:rsidRDefault="00A0019C" w:rsidP="008F2C73">
      <w:pPr>
        <w:rPr>
          <w:b/>
          <w:highlight w:val="yellow"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90BE" w14:textId="77777777" w:rsidR="00696E22" w:rsidRDefault="00696E22">
      <w:pPr>
        <w:spacing w:after="0" w:line="240" w:lineRule="auto"/>
      </w:pPr>
      <w:r>
        <w:separator/>
      </w:r>
    </w:p>
  </w:endnote>
  <w:endnote w:type="continuationSeparator" w:id="0">
    <w:p w14:paraId="56B436C2" w14:textId="77777777" w:rsidR="00696E22" w:rsidRDefault="00696E22">
      <w:pPr>
        <w:spacing w:after="0" w:line="240" w:lineRule="auto"/>
      </w:pPr>
      <w:r>
        <w:continuationSeparator/>
      </w:r>
    </w:p>
  </w:endnote>
  <w:endnote w:type="continuationNotice" w:id="1">
    <w:p w14:paraId="1F4D0DD8" w14:textId="77777777" w:rsidR="00696E22" w:rsidRDefault="00696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9516387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3683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94DD" w14:textId="77777777" w:rsidR="00696E22" w:rsidRDefault="00696E22">
      <w:pPr>
        <w:spacing w:after="0" w:line="240" w:lineRule="auto"/>
      </w:pPr>
      <w:r>
        <w:separator/>
      </w:r>
    </w:p>
  </w:footnote>
  <w:footnote w:type="continuationSeparator" w:id="0">
    <w:p w14:paraId="7BABBCCE" w14:textId="77777777" w:rsidR="00696E22" w:rsidRDefault="00696E22">
      <w:pPr>
        <w:spacing w:after="0" w:line="240" w:lineRule="auto"/>
      </w:pPr>
      <w:r>
        <w:continuationSeparator/>
      </w:r>
    </w:p>
  </w:footnote>
  <w:footnote w:type="continuationNotice" w:id="1">
    <w:p w14:paraId="24F46DCC" w14:textId="77777777" w:rsidR="00696E22" w:rsidRDefault="00696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3FBB8925" w:rsidR="00F654D3" w:rsidRPr="00063683" w:rsidRDefault="00704A9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848EB"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802.11-2</w:t>
    </w:r>
    <w:r w:rsidR="001848E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A7127" w:rsidRPr="00EA7127">
      <w:rPr>
        <w:rFonts w:ascii="Times New Roman" w:hAnsi="Times New Roman" w:cs="Times New Roman"/>
        <w:b/>
        <w:sz w:val="28"/>
        <w:szCs w:val="20"/>
        <w:lang w:val="en-GB" w:eastAsia="zh-CN"/>
      </w:rPr>
      <w:t>1380</w:t>
    </w:r>
    <w:r w:rsidR="00F654D3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A6FE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1"/>
  </w:num>
  <w:num w:numId="30">
    <w:abstractNumId w:val="3"/>
  </w:num>
  <w:num w:numId="31">
    <w:abstractNumId w:val="8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C78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E5E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6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6FEC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0F88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12A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920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22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98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FF9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14E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9C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5C4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0CB8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127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B7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5E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9C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5D32F91B-593E-4BCE-AC4D-5F03D6A0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2</cp:revision>
  <dcterms:created xsi:type="dcterms:W3CDTF">2025-07-30T08:13:00Z</dcterms:created>
  <dcterms:modified xsi:type="dcterms:W3CDTF">2025-07-30T08:13:00Z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1751872830</vt:lpwstr>
  </property>
</Properties>
</file>