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02602CD4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BE1E18">
              <w:t>May</w:t>
            </w:r>
            <w:r w:rsidR="004129D6">
              <w:t xml:space="preserve"> 2025 </w:t>
            </w:r>
            <w:r w:rsidR="00BE1E18">
              <w:t>-</w:t>
            </w:r>
            <w:r w:rsidR="004129D6">
              <w:t xml:space="preserve"> </w:t>
            </w:r>
            <w:r w:rsidR="00BE1E18">
              <w:t>July</w:t>
            </w:r>
            <w:r w:rsidR="003F7CF6">
              <w:t xml:space="preserve"> 2025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6806219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3F7CF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E1E18">
              <w:rPr>
                <w:b w:val="0"/>
                <w:sz w:val="20"/>
              </w:rPr>
              <w:t>07-20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C91D55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2B2B956E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3F7CF6">
                              <w:rPr>
                                <w:color w:val="000000"/>
                              </w:rPr>
                              <w:t xml:space="preserve">in </w:t>
                            </w:r>
                            <w:r w:rsidR="00A92134">
                              <w:rPr>
                                <w:color w:val="000000"/>
                              </w:rPr>
                              <w:t xml:space="preserve">between </w:t>
                            </w:r>
                            <w:r w:rsidR="00BE1E18">
                              <w:rPr>
                                <w:color w:val="000000"/>
                              </w:rPr>
                              <w:t>May</w:t>
                            </w:r>
                            <w:r w:rsidR="003F7CF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E1E18">
                              <w:rPr>
                                <w:color w:val="000000"/>
                              </w:rPr>
                              <w:t>28</w:t>
                            </w:r>
                            <w:r w:rsidR="00A92134" w:rsidRPr="00A92134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A9213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F7CF6">
                              <w:rPr>
                                <w:color w:val="000000"/>
                              </w:rPr>
                              <w:t>202</w:t>
                            </w:r>
                            <w:r w:rsidR="00BE1E18">
                              <w:rPr>
                                <w:color w:val="000000"/>
                              </w:rPr>
                              <w:t>5</w:t>
                            </w:r>
                            <w:r w:rsidR="003F7CF6">
                              <w:rPr>
                                <w:color w:val="000000"/>
                              </w:rPr>
                              <w:t xml:space="preserve"> and J</w:t>
                            </w:r>
                            <w:r w:rsidR="00BE1E18">
                              <w:rPr>
                                <w:color w:val="000000"/>
                              </w:rPr>
                              <w:t>ul</w:t>
                            </w:r>
                            <w:r w:rsidR="003F7CF6">
                              <w:rPr>
                                <w:color w:val="000000"/>
                              </w:rPr>
                              <w:t>y</w:t>
                            </w:r>
                            <w:r w:rsidR="00A9213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E1E18">
                              <w:rPr>
                                <w:color w:val="000000"/>
                              </w:rPr>
                              <w:t>17</w:t>
                            </w:r>
                            <w:r w:rsidR="00A92134" w:rsidRPr="00A92134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A9213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F7CF6">
                              <w:rPr>
                                <w:color w:val="000000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2B2B956E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3F7CF6">
                        <w:rPr>
                          <w:color w:val="000000"/>
                        </w:rPr>
                        <w:t xml:space="preserve">in </w:t>
                      </w:r>
                      <w:r w:rsidR="00A92134">
                        <w:rPr>
                          <w:color w:val="000000"/>
                        </w:rPr>
                        <w:t xml:space="preserve">between </w:t>
                      </w:r>
                      <w:r w:rsidR="00BE1E18">
                        <w:rPr>
                          <w:color w:val="000000"/>
                        </w:rPr>
                        <w:t>May</w:t>
                      </w:r>
                      <w:r w:rsidR="003F7CF6">
                        <w:rPr>
                          <w:color w:val="000000"/>
                        </w:rPr>
                        <w:t xml:space="preserve"> </w:t>
                      </w:r>
                      <w:r w:rsidR="00BE1E18">
                        <w:rPr>
                          <w:color w:val="000000"/>
                        </w:rPr>
                        <w:t>28</w:t>
                      </w:r>
                      <w:r w:rsidR="00A92134" w:rsidRPr="00A92134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A92134">
                        <w:rPr>
                          <w:color w:val="000000"/>
                        </w:rPr>
                        <w:t xml:space="preserve"> </w:t>
                      </w:r>
                      <w:r w:rsidR="003F7CF6">
                        <w:rPr>
                          <w:color w:val="000000"/>
                        </w:rPr>
                        <w:t>202</w:t>
                      </w:r>
                      <w:r w:rsidR="00BE1E18">
                        <w:rPr>
                          <w:color w:val="000000"/>
                        </w:rPr>
                        <w:t>5</w:t>
                      </w:r>
                      <w:r w:rsidR="003F7CF6">
                        <w:rPr>
                          <w:color w:val="000000"/>
                        </w:rPr>
                        <w:t xml:space="preserve"> and J</w:t>
                      </w:r>
                      <w:r w:rsidR="00BE1E18">
                        <w:rPr>
                          <w:color w:val="000000"/>
                        </w:rPr>
                        <w:t>ul</w:t>
                      </w:r>
                      <w:r w:rsidR="003F7CF6">
                        <w:rPr>
                          <w:color w:val="000000"/>
                        </w:rPr>
                        <w:t>y</w:t>
                      </w:r>
                      <w:r w:rsidR="00A92134">
                        <w:rPr>
                          <w:color w:val="000000"/>
                        </w:rPr>
                        <w:t xml:space="preserve"> </w:t>
                      </w:r>
                      <w:r w:rsidR="00BE1E18">
                        <w:rPr>
                          <w:color w:val="000000"/>
                        </w:rPr>
                        <w:t>17</w:t>
                      </w:r>
                      <w:r w:rsidR="00A92134" w:rsidRPr="00A92134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A92134">
                        <w:rPr>
                          <w:color w:val="000000"/>
                        </w:rPr>
                        <w:t xml:space="preserve"> </w:t>
                      </w:r>
                      <w:r w:rsidR="003F7CF6">
                        <w:rPr>
                          <w:color w:val="000000"/>
                        </w:rPr>
                        <w:t>2025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07C26B1" w14:textId="47C41DB9" w:rsidR="003F7CF6" w:rsidRPr="00B119CC" w:rsidRDefault="003F7CF6" w:rsidP="003F7CF6">
      <w:pPr>
        <w:rPr>
          <w:b/>
          <w:bCs/>
          <w:sz w:val="28"/>
          <w:szCs w:val="28"/>
          <w:u w:val="single"/>
        </w:rPr>
      </w:pPr>
      <w:r w:rsidRPr="00B119CC">
        <w:rPr>
          <w:b/>
          <w:bCs/>
          <w:sz w:val="28"/>
          <w:szCs w:val="28"/>
        </w:rPr>
        <w:t xml:space="preserve">Wednesday </w:t>
      </w:r>
      <w:r w:rsidR="00B119CC" w:rsidRPr="00B119CC">
        <w:rPr>
          <w:b/>
          <w:bCs/>
          <w:sz w:val="28"/>
          <w:szCs w:val="28"/>
        </w:rPr>
        <w:t>May</w:t>
      </w:r>
      <w:r w:rsidRPr="00B119CC">
        <w:rPr>
          <w:b/>
          <w:bCs/>
          <w:sz w:val="28"/>
          <w:szCs w:val="28"/>
        </w:rPr>
        <w:t xml:space="preserve"> </w:t>
      </w:r>
      <w:r w:rsidR="00B119CC" w:rsidRPr="00B119CC">
        <w:rPr>
          <w:b/>
          <w:bCs/>
          <w:sz w:val="28"/>
          <w:szCs w:val="28"/>
        </w:rPr>
        <w:t>28</w:t>
      </w:r>
      <w:r w:rsidRPr="00B119CC">
        <w:rPr>
          <w:b/>
          <w:bCs/>
          <w:sz w:val="28"/>
          <w:szCs w:val="28"/>
          <w:vertAlign w:val="superscript"/>
        </w:rPr>
        <w:t>th</w:t>
      </w:r>
      <w:r w:rsidRPr="00B119CC">
        <w:rPr>
          <w:b/>
          <w:bCs/>
          <w:sz w:val="28"/>
          <w:szCs w:val="28"/>
        </w:rPr>
        <w:t xml:space="preserve"> 2024, 10:00 EST.</w:t>
      </w:r>
    </w:p>
    <w:p w14:paraId="68957220" w14:textId="77777777" w:rsidR="003F7CF6" w:rsidRPr="00B119CC" w:rsidRDefault="003F7CF6" w:rsidP="009C6BD4">
      <w:pPr>
        <w:rPr>
          <w:b/>
          <w:szCs w:val="22"/>
        </w:rPr>
      </w:pPr>
    </w:p>
    <w:p w14:paraId="23D214BD" w14:textId="16C6ED97" w:rsidR="009C6BD4" w:rsidRPr="00B119CC" w:rsidRDefault="009C6BD4" w:rsidP="009C6BD4">
      <w:pPr>
        <w:rPr>
          <w:b/>
          <w:szCs w:val="22"/>
        </w:rPr>
      </w:pPr>
      <w:r w:rsidRPr="00B119CC">
        <w:rPr>
          <w:b/>
          <w:szCs w:val="22"/>
        </w:rPr>
        <w:t>Chair: Carol Ansley, Cox Communications</w:t>
      </w:r>
    </w:p>
    <w:p w14:paraId="4D7254ED" w14:textId="77777777" w:rsidR="009C6BD4" w:rsidRPr="00B119CC" w:rsidRDefault="009C6BD4" w:rsidP="009C6BD4">
      <w:pPr>
        <w:rPr>
          <w:b/>
          <w:szCs w:val="22"/>
        </w:rPr>
      </w:pPr>
      <w:r w:rsidRPr="00B119CC">
        <w:rPr>
          <w:b/>
          <w:szCs w:val="22"/>
        </w:rPr>
        <w:t>Secretary: Stéphane Baron</w:t>
      </w:r>
    </w:p>
    <w:p w14:paraId="3630DFC4" w14:textId="0058508A" w:rsidR="009C6BD4" w:rsidRPr="00B119CC" w:rsidRDefault="009C6BD4" w:rsidP="009C6BD4">
      <w:pPr>
        <w:rPr>
          <w:b/>
          <w:szCs w:val="22"/>
        </w:rPr>
      </w:pPr>
      <w:r w:rsidRPr="00B119CC">
        <w:rPr>
          <w:b/>
          <w:szCs w:val="22"/>
        </w:rPr>
        <w:t xml:space="preserve">Vice-chairs: Jerome Henry, Cisco; </w:t>
      </w:r>
      <w:r w:rsidR="00151A01" w:rsidRPr="00B119CC">
        <w:rPr>
          <w:b/>
          <w:szCs w:val="22"/>
        </w:rPr>
        <w:t xml:space="preserve">Antonio DeLaOlivaDelgado, </w:t>
      </w:r>
      <w:proofErr w:type="spellStart"/>
      <w:r w:rsidR="00151A01" w:rsidRPr="00B119CC">
        <w:rPr>
          <w:b/>
          <w:szCs w:val="22"/>
        </w:rPr>
        <w:t>InterDigital</w:t>
      </w:r>
      <w:proofErr w:type="spellEnd"/>
      <w:r w:rsidR="00151A01" w:rsidRPr="00B119CC">
        <w:rPr>
          <w:b/>
          <w:szCs w:val="22"/>
        </w:rPr>
        <w:t>, Inc</w:t>
      </w:r>
    </w:p>
    <w:p w14:paraId="0C05299D" w14:textId="77777777" w:rsidR="009C6BD4" w:rsidRPr="00B119CC" w:rsidRDefault="009C6BD4" w:rsidP="009C6BD4">
      <w:pPr>
        <w:rPr>
          <w:b/>
          <w:szCs w:val="22"/>
        </w:rPr>
      </w:pPr>
      <w:r w:rsidRPr="00B119CC">
        <w:rPr>
          <w:b/>
          <w:szCs w:val="22"/>
        </w:rPr>
        <w:t>Technical editor: Po-Kai Huang, Intel</w:t>
      </w:r>
    </w:p>
    <w:p w14:paraId="34E2534E" w14:textId="77777777" w:rsidR="0073143E" w:rsidRPr="00BE1E18" w:rsidRDefault="0073143E" w:rsidP="009C6BD4">
      <w:pPr>
        <w:rPr>
          <w:szCs w:val="22"/>
          <w:highlight w:val="yellow"/>
        </w:rPr>
      </w:pPr>
    </w:p>
    <w:p w14:paraId="2ED00F69" w14:textId="31A8583C" w:rsidR="009C6BD4" w:rsidRPr="00B119CC" w:rsidRDefault="009C6BD4" w:rsidP="009C6BD4">
      <w:pPr>
        <w:rPr>
          <w:szCs w:val="22"/>
        </w:rPr>
      </w:pPr>
      <w:r w:rsidRPr="00B119CC">
        <w:rPr>
          <w:szCs w:val="22"/>
        </w:rPr>
        <w:t>Chair</w:t>
      </w:r>
      <w:r w:rsidR="0073143E" w:rsidRPr="00B119CC">
        <w:rPr>
          <w:szCs w:val="22"/>
        </w:rPr>
        <w:t xml:space="preserve"> </w:t>
      </w:r>
      <w:r w:rsidRPr="00B119CC">
        <w:rPr>
          <w:szCs w:val="22"/>
        </w:rPr>
        <w:t>calls meeting to order at 10:</w:t>
      </w:r>
      <w:r w:rsidR="003275D8" w:rsidRPr="00B119CC">
        <w:rPr>
          <w:szCs w:val="22"/>
        </w:rPr>
        <w:t>0</w:t>
      </w:r>
      <w:r w:rsidR="009B3A87" w:rsidRPr="00B119CC">
        <w:rPr>
          <w:szCs w:val="22"/>
        </w:rPr>
        <w:t>2</w:t>
      </w:r>
      <w:r w:rsidRPr="00B119CC">
        <w:rPr>
          <w:szCs w:val="22"/>
        </w:rPr>
        <w:t xml:space="preserve"> ET.</w:t>
      </w:r>
    </w:p>
    <w:p w14:paraId="7EEBEDEE" w14:textId="77777777" w:rsidR="009C6BD4" w:rsidRPr="00B119CC" w:rsidRDefault="009C6BD4" w:rsidP="009C6BD4">
      <w:pPr>
        <w:rPr>
          <w:b/>
          <w:bCs/>
          <w:szCs w:val="22"/>
        </w:rPr>
      </w:pPr>
    </w:p>
    <w:p w14:paraId="3C13CBE8" w14:textId="5A7045F2" w:rsidR="009C6BD4" w:rsidRPr="00B119CC" w:rsidRDefault="009C6BD4" w:rsidP="009C6BD4">
      <w:r w:rsidRPr="00B119CC">
        <w:rPr>
          <w:szCs w:val="22"/>
        </w:rPr>
        <w:t xml:space="preserve">Agenda slide deck: </w:t>
      </w:r>
      <w:hyperlink r:id="rId9" w:history="1">
        <w:r w:rsidR="00B119CC" w:rsidRPr="00B119CC">
          <w:rPr>
            <w:rStyle w:val="Hyperlink"/>
          </w:rPr>
          <w:t>11-25-0992r1</w:t>
        </w:r>
      </w:hyperlink>
      <w:r w:rsidRPr="00B119CC">
        <w:rPr>
          <w:rStyle w:val="Hyperlink"/>
          <w:u w:val="none"/>
        </w:rPr>
        <w:t>:</w:t>
      </w:r>
    </w:p>
    <w:p w14:paraId="5E825447" w14:textId="77777777" w:rsidR="009C6BD4" w:rsidRPr="00B119CC" w:rsidRDefault="009C6BD4" w:rsidP="009C6BD4">
      <w:pPr>
        <w:rPr>
          <w:szCs w:val="22"/>
        </w:rPr>
      </w:pPr>
    </w:p>
    <w:p w14:paraId="48E80F32" w14:textId="77777777" w:rsidR="009C6BD4" w:rsidRPr="00B119CC" w:rsidRDefault="009C6BD4" w:rsidP="009C6BD4">
      <w:pPr>
        <w:numPr>
          <w:ilvl w:val="0"/>
          <w:numId w:val="2"/>
        </w:numPr>
      </w:pPr>
      <w:r w:rsidRPr="00B119CC">
        <w:t>Reminder to do attendance</w:t>
      </w:r>
    </w:p>
    <w:p w14:paraId="099BBE1E" w14:textId="77777777" w:rsidR="009C6BD4" w:rsidRPr="00B119CC" w:rsidRDefault="009C6BD4" w:rsidP="009C6BD4">
      <w:pPr>
        <w:ind w:left="360"/>
      </w:pPr>
    </w:p>
    <w:p w14:paraId="2BC1BE0C" w14:textId="77777777" w:rsidR="009C6BD4" w:rsidRPr="00B119CC" w:rsidRDefault="009C6BD4" w:rsidP="009C6BD4">
      <w:pPr>
        <w:numPr>
          <w:ilvl w:val="0"/>
          <w:numId w:val="2"/>
        </w:numPr>
      </w:pPr>
      <w:r w:rsidRPr="00B119CC">
        <w:t>The chair mentioned the call for essential patents</w:t>
      </w:r>
    </w:p>
    <w:p w14:paraId="42A4AD06" w14:textId="2D07BDD7" w:rsidR="009C6BD4" w:rsidRPr="00B119CC" w:rsidRDefault="009C6BD4" w:rsidP="00BF32FD">
      <w:pPr>
        <w:ind w:left="792"/>
      </w:pPr>
      <w:r w:rsidRPr="00B119CC">
        <w:t xml:space="preserve">No </w:t>
      </w:r>
      <w:r w:rsidR="0073143E" w:rsidRPr="00B119CC">
        <w:t>answers.</w:t>
      </w:r>
    </w:p>
    <w:p w14:paraId="483A4E7E" w14:textId="77777777" w:rsidR="00BF32FD" w:rsidRPr="00B119CC" w:rsidRDefault="00BF32FD" w:rsidP="00BF32FD">
      <w:pPr>
        <w:ind w:left="792"/>
      </w:pPr>
    </w:p>
    <w:p w14:paraId="14A6023B" w14:textId="77777777" w:rsidR="00BF32FD" w:rsidRPr="00B119CC" w:rsidRDefault="00BF32FD" w:rsidP="00BF32FD">
      <w:pPr>
        <w:numPr>
          <w:ilvl w:val="0"/>
          <w:numId w:val="2"/>
        </w:numPr>
      </w:pPr>
      <w:r w:rsidRPr="00B119CC">
        <w:t>Review of policies and procedures.</w:t>
      </w:r>
    </w:p>
    <w:p w14:paraId="3FB05099" w14:textId="77777777" w:rsidR="00BF32FD" w:rsidRPr="00B119CC" w:rsidRDefault="00BF32FD" w:rsidP="00BF32FD">
      <w:pPr>
        <w:ind w:left="792"/>
      </w:pPr>
      <w:r w:rsidRPr="00B119CC">
        <w:t>IEEE individual process slides were presented.</w:t>
      </w:r>
    </w:p>
    <w:p w14:paraId="72B49431" w14:textId="77777777" w:rsidR="00BF32FD" w:rsidRPr="00B119CC" w:rsidRDefault="00BF32FD" w:rsidP="00BF32FD">
      <w:pPr>
        <w:ind w:left="792"/>
      </w:pPr>
    </w:p>
    <w:p w14:paraId="7254F4B6" w14:textId="77777777" w:rsidR="009C6BD4" w:rsidRPr="00B119CC" w:rsidRDefault="009C6BD4" w:rsidP="009C6BD4">
      <w:pPr>
        <w:numPr>
          <w:ilvl w:val="0"/>
          <w:numId w:val="2"/>
        </w:numPr>
      </w:pPr>
      <w:r w:rsidRPr="00B119CC">
        <w:t>The chair covered the IEEE copyright policy and participation rules.</w:t>
      </w:r>
    </w:p>
    <w:p w14:paraId="4DBAFAA9" w14:textId="159A21D2" w:rsidR="00141690" w:rsidRPr="00B119CC" w:rsidRDefault="00141690" w:rsidP="00141690">
      <w:pPr>
        <w:pStyle w:val="ListParagraph"/>
        <w:ind w:left="360"/>
      </w:pPr>
      <w:r w:rsidRPr="00B119CC">
        <w:t>No Questions</w:t>
      </w:r>
    </w:p>
    <w:p w14:paraId="403CE2D4" w14:textId="140B0962" w:rsidR="009C6BD4" w:rsidRPr="00B119CC" w:rsidRDefault="009C6BD4" w:rsidP="00A56DBF">
      <w:pPr>
        <w:ind w:left="792"/>
      </w:pPr>
    </w:p>
    <w:p w14:paraId="7AD6AA77" w14:textId="4E0F2F14" w:rsidR="009C6BD4" w:rsidRPr="00B119CC" w:rsidRDefault="009C6BD4" w:rsidP="009C6BD4">
      <w:pPr>
        <w:numPr>
          <w:ilvl w:val="0"/>
          <w:numId w:val="2"/>
        </w:numPr>
        <w:rPr>
          <w:b/>
          <w:bCs/>
        </w:rPr>
      </w:pPr>
      <w:r w:rsidRPr="00B119CC">
        <w:rPr>
          <w:b/>
          <w:bCs/>
        </w:rPr>
        <w:t>Discussion of agenda 11-</w:t>
      </w:r>
      <w:r w:rsidR="00FD763B" w:rsidRPr="00B119CC">
        <w:rPr>
          <w:b/>
          <w:bCs/>
        </w:rPr>
        <w:t>2</w:t>
      </w:r>
      <w:r w:rsidR="00B119CC" w:rsidRPr="00B119CC">
        <w:rPr>
          <w:b/>
          <w:bCs/>
        </w:rPr>
        <w:t>5</w:t>
      </w:r>
      <w:r w:rsidR="00FD763B" w:rsidRPr="00B119CC">
        <w:rPr>
          <w:b/>
          <w:bCs/>
        </w:rPr>
        <w:t>-</w:t>
      </w:r>
      <w:r w:rsidR="00B119CC" w:rsidRPr="00B119CC">
        <w:rPr>
          <w:b/>
          <w:bCs/>
        </w:rPr>
        <w:t>0992r1</w:t>
      </w:r>
      <w:r w:rsidRPr="00B119CC">
        <w:rPr>
          <w:b/>
          <w:bCs/>
        </w:rPr>
        <w:t xml:space="preserve"> (slide #1</w:t>
      </w:r>
      <w:r w:rsidR="005C6244" w:rsidRPr="00B119CC">
        <w:rPr>
          <w:b/>
          <w:bCs/>
        </w:rPr>
        <w:t>4</w:t>
      </w:r>
      <w:r w:rsidRPr="00B119CC">
        <w:rPr>
          <w:b/>
          <w:bCs/>
        </w:rPr>
        <w:t>)</w:t>
      </w:r>
    </w:p>
    <w:p w14:paraId="18569410" w14:textId="356097F7" w:rsidR="009C6BD4" w:rsidRPr="00B119CC" w:rsidRDefault="009C6BD4" w:rsidP="009C6BD4">
      <w:pPr>
        <w:numPr>
          <w:ilvl w:val="1"/>
          <w:numId w:val="2"/>
        </w:numPr>
      </w:pPr>
      <w:r w:rsidRPr="00B119CC">
        <w:t>Discussion on agenda</w:t>
      </w:r>
    </w:p>
    <w:p w14:paraId="4BCA3AAD" w14:textId="5342B45D" w:rsidR="006A23B2" w:rsidRDefault="00B119CC" w:rsidP="00730D0A">
      <w:pPr>
        <w:ind w:left="792"/>
        <w:rPr>
          <w:szCs w:val="22"/>
        </w:rPr>
      </w:pPr>
      <w:r>
        <w:rPr>
          <w:szCs w:val="22"/>
        </w:rPr>
        <w:t>Some updates to submission queue.</w:t>
      </w:r>
    </w:p>
    <w:p w14:paraId="481AF777" w14:textId="72F29B30" w:rsidR="00B119CC" w:rsidRDefault="00B119CC" w:rsidP="00730D0A">
      <w:pPr>
        <w:ind w:left="792"/>
        <w:rPr>
          <w:szCs w:val="22"/>
        </w:rPr>
      </w:pPr>
      <w:r>
        <w:rPr>
          <w:szCs w:val="22"/>
        </w:rPr>
        <w:t>Not all potential presenters were in attendance. Queue was adjusted during the meeting to accommodate those who were present.</w:t>
      </w:r>
    </w:p>
    <w:p w14:paraId="60387626" w14:textId="77777777" w:rsidR="00B119CC" w:rsidRPr="00B119CC" w:rsidRDefault="00B119CC" w:rsidP="00730D0A">
      <w:pPr>
        <w:ind w:left="792"/>
      </w:pPr>
    </w:p>
    <w:p w14:paraId="2B8E0AD4" w14:textId="5F0370C2" w:rsidR="00431D6E" w:rsidRPr="00B119CC" w:rsidRDefault="009C6BD4" w:rsidP="00431D6E">
      <w:pPr>
        <w:numPr>
          <w:ilvl w:val="1"/>
          <w:numId w:val="2"/>
        </w:numPr>
      </w:pPr>
      <w:r w:rsidRPr="00B119CC">
        <w:lastRenderedPageBreak/>
        <w:t>Adoption of agenda by unanimous consent.</w:t>
      </w:r>
    </w:p>
    <w:p w14:paraId="2932F96A" w14:textId="77777777" w:rsidR="00AB2D84" w:rsidRPr="00BE1E18" w:rsidRDefault="00AB2D84" w:rsidP="00AB2D84">
      <w:pPr>
        <w:pStyle w:val="ListParagraph"/>
        <w:rPr>
          <w:highlight w:val="yellow"/>
        </w:rPr>
      </w:pPr>
    </w:p>
    <w:p w14:paraId="0EC1B6F5" w14:textId="22099952" w:rsidR="00AB2D84" w:rsidRPr="00B119CC" w:rsidRDefault="009C6BD4" w:rsidP="00AB2D84">
      <w:pPr>
        <w:numPr>
          <w:ilvl w:val="0"/>
          <w:numId w:val="2"/>
        </w:numPr>
        <w:rPr>
          <w:b/>
          <w:bCs/>
        </w:rPr>
      </w:pPr>
      <w:r w:rsidRPr="00B119CC">
        <w:rPr>
          <w:b/>
          <w:bCs/>
        </w:rPr>
        <w:t>Administrative</w:t>
      </w:r>
      <w:bookmarkStart w:id="0" w:name="_Hlk160708935"/>
    </w:p>
    <w:p w14:paraId="29FF0319" w14:textId="37269553" w:rsidR="00284CDF" w:rsidRPr="00284CDF" w:rsidRDefault="00B119CC" w:rsidP="00284CDF">
      <w:pPr>
        <w:ind w:left="360"/>
      </w:pPr>
      <w:r w:rsidRPr="00B119CC">
        <w:t>Carol Ansley volunteered as secretary for this meeting.</w:t>
      </w:r>
    </w:p>
    <w:p w14:paraId="03714908" w14:textId="77777777" w:rsidR="00F056A7" w:rsidRPr="00BE1E18" w:rsidRDefault="00F056A7" w:rsidP="00F056A7">
      <w:pPr>
        <w:ind w:left="360"/>
        <w:rPr>
          <w:highlight w:val="yellow"/>
        </w:rPr>
      </w:pPr>
    </w:p>
    <w:bookmarkEnd w:id="0"/>
    <w:p w14:paraId="53CDDA49" w14:textId="5D4A86F1" w:rsidR="00F40AD7" w:rsidRPr="00284CDF" w:rsidRDefault="00F40AD7" w:rsidP="00AE2978">
      <w:pPr>
        <w:numPr>
          <w:ilvl w:val="0"/>
          <w:numId w:val="2"/>
        </w:numPr>
        <w:rPr>
          <w:b/>
          <w:bCs/>
        </w:rPr>
      </w:pPr>
      <w:r w:rsidRPr="00284CDF">
        <w:rPr>
          <w:b/>
          <w:bCs/>
        </w:rPr>
        <w:t>Technical contributions</w:t>
      </w:r>
    </w:p>
    <w:p w14:paraId="4B63C6A7" w14:textId="77777777" w:rsidR="0000196B" w:rsidRDefault="0000196B" w:rsidP="0000196B">
      <w:pPr>
        <w:rPr>
          <w:b/>
          <w:bCs/>
        </w:rPr>
      </w:pPr>
    </w:p>
    <w:p w14:paraId="4DC8C4FE" w14:textId="30E58E4F" w:rsidR="0000196B" w:rsidRPr="0000196B" w:rsidRDefault="00C91D55" w:rsidP="0000196B">
      <w:pPr>
        <w:numPr>
          <w:ilvl w:val="1"/>
          <w:numId w:val="2"/>
        </w:numPr>
        <w:rPr>
          <w:lang w:val="fr-FR"/>
        </w:rPr>
      </w:pPr>
      <w:hyperlink r:id="rId10" w:history="1">
        <w:r w:rsidR="0000196B">
          <w:rPr>
            <w:rStyle w:val="Hyperlink"/>
            <w:bCs/>
            <w:lang w:val="fr-FR"/>
          </w:rPr>
          <w:t>11-25/0925r2</w:t>
        </w:r>
      </w:hyperlink>
      <w:r w:rsidR="0000196B" w:rsidRPr="0000196B">
        <w:rPr>
          <w:bCs/>
          <w:lang w:val="fr-FR"/>
        </w:rPr>
        <w:t xml:space="preserve"> – </w:t>
      </w:r>
      <w:proofErr w:type="spellStart"/>
      <w:r w:rsidR="0000196B" w:rsidRPr="0000196B">
        <w:rPr>
          <w:lang w:val="fr-FR"/>
        </w:rPr>
        <w:t>Technical</w:t>
      </w:r>
      <w:proofErr w:type="spellEnd"/>
      <w:r w:rsidR="0000196B" w:rsidRPr="0000196B">
        <w:rPr>
          <w:lang w:val="fr-FR"/>
        </w:rPr>
        <w:t xml:space="preserve"> </w:t>
      </w:r>
      <w:proofErr w:type="spellStart"/>
      <w:r w:rsidR="0000196B" w:rsidRPr="0000196B">
        <w:rPr>
          <w:lang w:val="fr-FR"/>
        </w:rPr>
        <w:t>comments</w:t>
      </w:r>
      <w:proofErr w:type="spellEnd"/>
      <w:r w:rsidR="0000196B" w:rsidRPr="0000196B">
        <w:rPr>
          <w:lang w:val="fr-FR"/>
        </w:rPr>
        <w:t xml:space="preserve"> 9.4.1.83– Antonio de la Oliva</w:t>
      </w:r>
    </w:p>
    <w:p w14:paraId="2A3A1353" w14:textId="77777777" w:rsidR="0000196B" w:rsidRPr="0000196B" w:rsidRDefault="0000196B" w:rsidP="0000196B">
      <w:pPr>
        <w:rPr>
          <w:lang w:val="fr-FR"/>
        </w:rPr>
      </w:pPr>
    </w:p>
    <w:p w14:paraId="110422D5" w14:textId="77777777" w:rsidR="0000196B" w:rsidRDefault="0000196B" w:rsidP="0000196B">
      <w:r w:rsidRPr="000A41FE">
        <w:t>Document presented by the author.</w:t>
      </w:r>
    </w:p>
    <w:p w14:paraId="66B90A63" w14:textId="77777777" w:rsidR="0000196B" w:rsidRDefault="0000196B" w:rsidP="0000196B"/>
    <w:p w14:paraId="63D05CF7" w14:textId="77777777" w:rsidR="0000196B" w:rsidRDefault="0000196B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6DC25BFC" w14:textId="77777777" w:rsidR="001C70A4" w:rsidRPr="00284CDF" w:rsidRDefault="001C70A4" w:rsidP="004813F6">
      <w:pPr>
        <w:suppressAutoHyphens w:val="0"/>
        <w:rPr>
          <w:bCs/>
        </w:rPr>
      </w:pPr>
    </w:p>
    <w:p w14:paraId="7E992042" w14:textId="03B6F114" w:rsidR="00B119CC" w:rsidRPr="00284CDF" w:rsidRDefault="00B119CC" w:rsidP="00B119CC">
      <w:pPr>
        <w:rPr>
          <w:rFonts w:eastAsiaTheme="minorHAnsi"/>
          <w:szCs w:val="22"/>
        </w:rPr>
      </w:pPr>
      <w:r w:rsidRPr="00284CDF">
        <w:rPr>
          <w:szCs w:val="22"/>
        </w:rPr>
        <w:t xml:space="preserve"> Minimal comments and an r3 version </w:t>
      </w:r>
      <w:proofErr w:type="gramStart"/>
      <w:r w:rsidRPr="00284CDF">
        <w:rPr>
          <w:szCs w:val="22"/>
        </w:rPr>
        <w:t>was</w:t>
      </w:r>
      <w:proofErr w:type="gramEnd"/>
      <w:r w:rsidRPr="00284CDF">
        <w:rPr>
          <w:szCs w:val="22"/>
        </w:rPr>
        <w:t xml:space="preserve"> uploaded before the following straw poll</w:t>
      </w:r>
      <w:r w:rsidR="0000196B">
        <w:rPr>
          <w:szCs w:val="22"/>
        </w:rPr>
        <w:t>#1</w:t>
      </w:r>
      <w:r w:rsidRPr="00284CDF">
        <w:rPr>
          <w:szCs w:val="22"/>
        </w:rPr>
        <w:t>:</w:t>
      </w:r>
    </w:p>
    <w:p w14:paraId="0C3E2031" w14:textId="77777777" w:rsidR="0000196B" w:rsidRDefault="0000196B" w:rsidP="00B119CC">
      <w:pPr>
        <w:rPr>
          <w:szCs w:val="22"/>
        </w:rPr>
      </w:pPr>
    </w:p>
    <w:p w14:paraId="038009F3" w14:textId="77777777" w:rsidR="009F6F97" w:rsidRDefault="0000196B" w:rsidP="00B119CC">
      <w:pPr>
        <w:rPr>
          <w:szCs w:val="22"/>
        </w:rPr>
      </w:pPr>
      <w:r>
        <w:rPr>
          <w:szCs w:val="22"/>
        </w:rPr>
        <w:t>SP</w:t>
      </w:r>
      <w:r w:rsidR="009F6F97">
        <w:rPr>
          <w:szCs w:val="22"/>
        </w:rPr>
        <w:t>#</w:t>
      </w:r>
      <w:r>
        <w:rPr>
          <w:szCs w:val="22"/>
        </w:rPr>
        <w:t>1</w:t>
      </w:r>
      <w:r w:rsidR="009F6F97">
        <w:rPr>
          <w:szCs w:val="22"/>
        </w:rPr>
        <w:t xml:space="preserve"> </w:t>
      </w:r>
      <w:proofErr w:type="gramStart"/>
      <w:r w:rsidR="009F6F97">
        <w:rPr>
          <w:szCs w:val="22"/>
        </w:rPr>
        <w:t xml:space="preserve">text </w:t>
      </w:r>
      <w:r>
        <w:rPr>
          <w:szCs w:val="22"/>
        </w:rPr>
        <w:t>:</w:t>
      </w:r>
      <w:proofErr w:type="gramEnd"/>
    </w:p>
    <w:p w14:paraId="53778A2C" w14:textId="620A4F92" w:rsidR="00B119CC" w:rsidRDefault="00B119CC" w:rsidP="00B119CC">
      <w:pPr>
        <w:rPr>
          <w:szCs w:val="22"/>
        </w:rPr>
      </w:pPr>
      <w:r w:rsidRPr="00284CDF">
        <w:rPr>
          <w:szCs w:val="22"/>
        </w:rPr>
        <w:t>Agree with the resolutions in 25/925r3 for comments: 26, 31, 33, 199, 206, 308, 309, 326, 331, 332, 426, 429, 438, 441, 444, 446, 450, 853, 855.</w:t>
      </w:r>
    </w:p>
    <w:p w14:paraId="3011E892" w14:textId="440951EF" w:rsidR="00284CDF" w:rsidRDefault="00284CDF" w:rsidP="00B119CC">
      <w:pPr>
        <w:rPr>
          <w:szCs w:val="22"/>
        </w:rPr>
      </w:pPr>
    </w:p>
    <w:p w14:paraId="34991797" w14:textId="1F466C71" w:rsidR="0000196B" w:rsidRDefault="0000196B" w:rsidP="00B119CC">
      <w:pPr>
        <w:rPr>
          <w:szCs w:val="22"/>
        </w:rPr>
      </w:pPr>
      <w:r>
        <w:rPr>
          <w:szCs w:val="22"/>
        </w:rPr>
        <w:t>No discussion</w:t>
      </w:r>
    </w:p>
    <w:p w14:paraId="6BBADD40" w14:textId="77777777" w:rsidR="0000196B" w:rsidRPr="00284CDF" w:rsidRDefault="0000196B" w:rsidP="00B119CC">
      <w:pPr>
        <w:rPr>
          <w:szCs w:val="22"/>
        </w:rPr>
      </w:pPr>
    </w:p>
    <w:p w14:paraId="2BFCA01D" w14:textId="106F9603" w:rsidR="00B119CC" w:rsidRDefault="00B119CC" w:rsidP="00B119CC">
      <w:pPr>
        <w:rPr>
          <w:szCs w:val="22"/>
          <w:highlight w:val="green"/>
        </w:rPr>
      </w:pPr>
      <w:r w:rsidRPr="00284CDF">
        <w:rPr>
          <w:szCs w:val="22"/>
          <w:highlight w:val="green"/>
        </w:rPr>
        <w:t xml:space="preserve">There was unanimous agreement with </w:t>
      </w:r>
      <w:r w:rsidR="0000196B">
        <w:rPr>
          <w:szCs w:val="22"/>
          <w:highlight w:val="green"/>
        </w:rPr>
        <w:t>SP#1</w:t>
      </w:r>
    </w:p>
    <w:p w14:paraId="5B3901A5" w14:textId="77777777" w:rsidR="0000196B" w:rsidRPr="0000196B" w:rsidRDefault="0000196B" w:rsidP="00B119CC">
      <w:pPr>
        <w:rPr>
          <w:szCs w:val="22"/>
        </w:rPr>
      </w:pPr>
    </w:p>
    <w:p w14:paraId="6E61DB5A" w14:textId="217A642A" w:rsidR="0000196B" w:rsidRPr="0000196B" w:rsidRDefault="00C91D55" w:rsidP="0000196B">
      <w:pPr>
        <w:numPr>
          <w:ilvl w:val="1"/>
          <w:numId w:val="2"/>
        </w:numPr>
      </w:pPr>
      <w:hyperlink r:id="rId11" w:history="1">
        <w:r w:rsidR="0000196B" w:rsidRPr="0000196B">
          <w:rPr>
            <w:rStyle w:val="Hyperlink"/>
            <w:bCs/>
          </w:rPr>
          <w:t>11-25/0709r8</w:t>
        </w:r>
      </w:hyperlink>
      <w:r w:rsidR="0000196B" w:rsidRPr="0000196B">
        <w:rPr>
          <w:bCs/>
        </w:rPr>
        <w:t xml:space="preserve"> – </w:t>
      </w:r>
      <w:r w:rsidR="0000196B" w:rsidRPr="0000196B">
        <w:t>Steering to BPE AP MLD Text – Jarkko Kneckt</w:t>
      </w:r>
    </w:p>
    <w:p w14:paraId="3B28F3EC" w14:textId="77777777" w:rsidR="0000196B" w:rsidRPr="0000196B" w:rsidRDefault="0000196B" w:rsidP="0000196B"/>
    <w:p w14:paraId="2D2271B0" w14:textId="77777777" w:rsidR="0000196B" w:rsidRDefault="0000196B" w:rsidP="0000196B">
      <w:r w:rsidRPr="0000196B">
        <w:t>Document presented by the author.</w:t>
      </w:r>
    </w:p>
    <w:p w14:paraId="1D703552" w14:textId="77777777" w:rsidR="0000196B" w:rsidRDefault="0000196B" w:rsidP="0000196B"/>
    <w:p w14:paraId="74BA5018" w14:textId="77777777" w:rsidR="0000196B" w:rsidRDefault="0000196B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1597421E" w14:textId="77777777" w:rsidR="00B119CC" w:rsidRPr="0000196B" w:rsidRDefault="00B119CC" w:rsidP="00B119CC">
      <w:pPr>
        <w:rPr>
          <w:szCs w:val="22"/>
        </w:rPr>
      </w:pPr>
    </w:p>
    <w:p w14:paraId="3EFD6B61" w14:textId="77777777" w:rsidR="0000196B" w:rsidRPr="0000196B" w:rsidRDefault="00B119CC" w:rsidP="00B119CC">
      <w:pPr>
        <w:rPr>
          <w:szCs w:val="22"/>
        </w:rPr>
      </w:pPr>
      <w:r w:rsidRPr="0000196B">
        <w:rPr>
          <w:szCs w:val="22"/>
        </w:rPr>
        <w:t xml:space="preserve">A commenter asked for more time to review with their colleagues.  </w:t>
      </w:r>
    </w:p>
    <w:p w14:paraId="66D03A9C" w14:textId="751DD796" w:rsidR="00B119CC" w:rsidRPr="0000196B" w:rsidRDefault="0000196B" w:rsidP="00B119CC">
      <w:pPr>
        <w:rPr>
          <w:szCs w:val="22"/>
        </w:rPr>
      </w:pPr>
      <w:r w:rsidRPr="0000196B">
        <w:rPr>
          <w:szCs w:val="22"/>
        </w:rPr>
        <w:t xml:space="preserve">Author </w:t>
      </w:r>
      <w:r w:rsidR="00B119CC" w:rsidRPr="0000196B">
        <w:rPr>
          <w:szCs w:val="22"/>
        </w:rPr>
        <w:t>agreed and plans to ask for a straw poll on content in next call.</w:t>
      </w:r>
    </w:p>
    <w:p w14:paraId="16A8B7B0" w14:textId="619B8665" w:rsidR="0000196B" w:rsidRDefault="0000196B" w:rsidP="00B119CC">
      <w:pPr>
        <w:rPr>
          <w:szCs w:val="22"/>
          <w:highlight w:val="yellow"/>
        </w:rPr>
      </w:pPr>
    </w:p>
    <w:p w14:paraId="267FB805" w14:textId="77777777" w:rsidR="0000196B" w:rsidRPr="0000196B" w:rsidRDefault="0000196B" w:rsidP="00B119CC">
      <w:pPr>
        <w:rPr>
          <w:szCs w:val="22"/>
        </w:rPr>
      </w:pPr>
    </w:p>
    <w:p w14:paraId="2C184B55" w14:textId="52991A0B" w:rsidR="0000196B" w:rsidRPr="0000196B" w:rsidRDefault="00C91D55" w:rsidP="0000196B">
      <w:pPr>
        <w:numPr>
          <w:ilvl w:val="1"/>
          <w:numId w:val="2"/>
        </w:numPr>
        <w:rPr>
          <w:lang w:val="fr-FR"/>
        </w:rPr>
      </w:pPr>
      <w:hyperlink r:id="rId12" w:history="1">
        <w:r w:rsidR="0000196B" w:rsidRPr="0000196B">
          <w:rPr>
            <w:rStyle w:val="Hyperlink"/>
            <w:bCs/>
            <w:lang w:val="fr-FR"/>
          </w:rPr>
          <w:t>11-25/0451r3</w:t>
        </w:r>
      </w:hyperlink>
      <w:r w:rsidR="0000196B" w:rsidRPr="0000196B">
        <w:rPr>
          <w:bCs/>
          <w:lang w:val="fr-FR"/>
        </w:rPr>
        <w:t xml:space="preserve"> – </w:t>
      </w:r>
      <w:r w:rsidR="0000196B" w:rsidRPr="0000196B">
        <w:t>10.71.2.5_fixes</w:t>
      </w:r>
      <w:r w:rsidR="0000196B" w:rsidRPr="0000196B">
        <w:rPr>
          <w:lang w:val="fr-FR"/>
        </w:rPr>
        <w:t xml:space="preserve"> – </w:t>
      </w:r>
      <w:r w:rsidR="0000196B" w:rsidRPr="0000196B">
        <w:rPr>
          <w:szCs w:val="22"/>
        </w:rPr>
        <w:t>Jerome Henry</w:t>
      </w:r>
    </w:p>
    <w:p w14:paraId="3B0EB8B9" w14:textId="77777777" w:rsidR="0000196B" w:rsidRPr="0000196B" w:rsidRDefault="0000196B" w:rsidP="0000196B">
      <w:pPr>
        <w:rPr>
          <w:lang w:val="fr-FR"/>
        </w:rPr>
      </w:pPr>
    </w:p>
    <w:p w14:paraId="3ED15791" w14:textId="77777777" w:rsidR="0000196B" w:rsidRPr="0000196B" w:rsidRDefault="0000196B" w:rsidP="0000196B">
      <w:r w:rsidRPr="0000196B">
        <w:t>Document presented by the author.</w:t>
      </w:r>
    </w:p>
    <w:p w14:paraId="00191EA9" w14:textId="77777777" w:rsidR="0000196B" w:rsidRPr="0000196B" w:rsidRDefault="0000196B" w:rsidP="0000196B"/>
    <w:p w14:paraId="5EB9E9B9" w14:textId="77777777" w:rsidR="0000196B" w:rsidRPr="0000196B" w:rsidRDefault="0000196B" w:rsidP="0000196B">
      <w:pPr>
        <w:numPr>
          <w:ilvl w:val="2"/>
          <w:numId w:val="2"/>
        </w:numPr>
        <w:rPr>
          <w:bCs/>
        </w:rPr>
      </w:pPr>
      <w:r w:rsidRPr="0000196B">
        <w:rPr>
          <w:bCs/>
        </w:rPr>
        <w:t>Discussion:</w:t>
      </w:r>
    </w:p>
    <w:p w14:paraId="5D6557F9" w14:textId="77777777" w:rsidR="00B119CC" w:rsidRPr="0000196B" w:rsidRDefault="00B119CC" w:rsidP="00B119CC">
      <w:pPr>
        <w:rPr>
          <w:szCs w:val="22"/>
        </w:rPr>
      </w:pPr>
    </w:p>
    <w:p w14:paraId="1E646BBC" w14:textId="77777777" w:rsidR="0000196B" w:rsidRPr="0000196B" w:rsidRDefault="00B119CC" w:rsidP="00B119CC">
      <w:pPr>
        <w:rPr>
          <w:szCs w:val="22"/>
        </w:rPr>
      </w:pPr>
      <w:r w:rsidRPr="0000196B">
        <w:rPr>
          <w:szCs w:val="22"/>
        </w:rPr>
        <w:t>Some comments and questions.</w:t>
      </w:r>
    </w:p>
    <w:p w14:paraId="13ECDB7A" w14:textId="70DE620C" w:rsidR="00B119CC" w:rsidRDefault="0000196B" w:rsidP="00B119CC">
      <w:pPr>
        <w:rPr>
          <w:szCs w:val="22"/>
          <w:highlight w:val="yellow"/>
        </w:rPr>
      </w:pPr>
      <w:r>
        <w:rPr>
          <w:szCs w:val="22"/>
          <w:highlight w:val="yellow"/>
        </w:rPr>
        <w:t>Author</w:t>
      </w:r>
      <w:r w:rsidR="00B119CC" w:rsidRPr="00B119CC">
        <w:rPr>
          <w:szCs w:val="22"/>
          <w:highlight w:val="yellow"/>
        </w:rPr>
        <w:t xml:space="preserve"> to address them and return on a later call with updates.</w:t>
      </w:r>
    </w:p>
    <w:p w14:paraId="07785C5D" w14:textId="2F7C0E4A" w:rsidR="0000196B" w:rsidRPr="0000196B" w:rsidRDefault="0000196B" w:rsidP="00B119CC">
      <w:pPr>
        <w:rPr>
          <w:szCs w:val="22"/>
        </w:rPr>
      </w:pPr>
    </w:p>
    <w:p w14:paraId="4DEA9EE6" w14:textId="257FF6F0" w:rsidR="0000196B" w:rsidRPr="0000196B" w:rsidRDefault="00C91D55" w:rsidP="0000196B">
      <w:pPr>
        <w:numPr>
          <w:ilvl w:val="1"/>
          <w:numId w:val="2"/>
        </w:numPr>
        <w:rPr>
          <w:lang w:val="fr-FR"/>
        </w:rPr>
      </w:pPr>
      <w:hyperlink r:id="rId13" w:history="1">
        <w:r w:rsidR="0000196B" w:rsidRPr="0000196B">
          <w:rPr>
            <w:rStyle w:val="Hyperlink"/>
            <w:bCs/>
            <w:lang w:val="fr-FR"/>
          </w:rPr>
          <w:t>11-25/0452r2</w:t>
        </w:r>
      </w:hyperlink>
      <w:r w:rsidR="0000196B" w:rsidRPr="0000196B">
        <w:rPr>
          <w:bCs/>
          <w:lang w:val="fr-FR"/>
        </w:rPr>
        <w:t xml:space="preserve"> – </w:t>
      </w:r>
      <w:r w:rsidR="0000196B" w:rsidRPr="0000196B">
        <w:t>9.4.2.349_fixes</w:t>
      </w:r>
      <w:r w:rsidR="0000196B" w:rsidRPr="0000196B">
        <w:rPr>
          <w:lang w:val="fr-FR"/>
        </w:rPr>
        <w:t xml:space="preserve"> – </w:t>
      </w:r>
      <w:r w:rsidR="0000196B" w:rsidRPr="0000196B">
        <w:rPr>
          <w:szCs w:val="22"/>
        </w:rPr>
        <w:t>Jerome Henry</w:t>
      </w:r>
    </w:p>
    <w:p w14:paraId="3CDECD46" w14:textId="77777777" w:rsidR="0000196B" w:rsidRPr="0000196B" w:rsidRDefault="0000196B" w:rsidP="0000196B">
      <w:pPr>
        <w:rPr>
          <w:lang w:val="fr-FR"/>
        </w:rPr>
      </w:pPr>
    </w:p>
    <w:p w14:paraId="4A75C99A" w14:textId="77777777" w:rsidR="0000196B" w:rsidRPr="0000196B" w:rsidRDefault="0000196B" w:rsidP="0000196B">
      <w:r w:rsidRPr="0000196B">
        <w:t>Document presented by the author.</w:t>
      </w:r>
    </w:p>
    <w:p w14:paraId="23C3E440" w14:textId="77777777" w:rsidR="0000196B" w:rsidRPr="0000196B" w:rsidRDefault="0000196B" w:rsidP="0000196B"/>
    <w:p w14:paraId="2D1833C8" w14:textId="77777777" w:rsidR="0000196B" w:rsidRPr="0000196B" w:rsidRDefault="0000196B" w:rsidP="0000196B">
      <w:pPr>
        <w:numPr>
          <w:ilvl w:val="2"/>
          <w:numId w:val="2"/>
        </w:numPr>
        <w:rPr>
          <w:bCs/>
        </w:rPr>
      </w:pPr>
      <w:r w:rsidRPr="0000196B">
        <w:rPr>
          <w:bCs/>
        </w:rPr>
        <w:t>Discussion:</w:t>
      </w:r>
    </w:p>
    <w:p w14:paraId="453CF0B1" w14:textId="77777777" w:rsidR="0000196B" w:rsidRPr="0000196B" w:rsidRDefault="0000196B" w:rsidP="00B119CC">
      <w:pPr>
        <w:rPr>
          <w:szCs w:val="22"/>
        </w:rPr>
      </w:pPr>
    </w:p>
    <w:p w14:paraId="4AD923C4" w14:textId="77777777" w:rsidR="0000196B" w:rsidRPr="0000196B" w:rsidRDefault="00B119CC" w:rsidP="00B119CC">
      <w:pPr>
        <w:rPr>
          <w:szCs w:val="22"/>
        </w:rPr>
      </w:pPr>
      <w:r w:rsidRPr="0000196B">
        <w:rPr>
          <w:szCs w:val="22"/>
        </w:rPr>
        <w:t>Some comments and questions.</w:t>
      </w:r>
    </w:p>
    <w:p w14:paraId="00ACA001" w14:textId="5D0CDD12" w:rsidR="00B119CC" w:rsidRPr="00B119CC" w:rsidRDefault="0000196B" w:rsidP="00B119CC">
      <w:pPr>
        <w:rPr>
          <w:szCs w:val="22"/>
          <w:highlight w:val="yellow"/>
        </w:rPr>
      </w:pPr>
      <w:r>
        <w:rPr>
          <w:szCs w:val="22"/>
          <w:highlight w:val="yellow"/>
        </w:rPr>
        <w:t>Author</w:t>
      </w:r>
      <w:r w:rsidRPr="00B119CC">
        <w:rPr>
          <w:szCs w:val="22"/>
          <w:highlight w:val="yellow"/>
        </w:rPr>
        <w:t xml:space="preserve"> </w:t>
      </w:r>
      <w:r w:rsidR="00B119CC" w:rsidRPr="00B119CC">
        <w:rPr>
          <w:szCs w:val="22"/>
          <w:highlight w:val="yellow"/>
        </w:rPr>
        <w:t>to address them and return on a later call with updates.</w:t>
      </w:r>
    </w:p>
    <w:p w14:paraId="7983012E" w14:textId="77777777" w:rsidR="00B119CC" w:rsidRPr="001644CF" w:rsidRDefault="00B119CC" w:rsidP="00B119CC">
      <w:pPr>
        <w:rPr>
          <w:szCs w:val="22"/>
        </w:rPr>
      </w:pPr>
    </w:p>
    <w:p w14:paraId="099AE80F" w14:textId="522B4BE8" w:rsidR="0000196B" w:rsidRPr="001644CF" w:rsidRDefault="00C91D55" w:rsidP="0000196B">
      <w:pPr>
        <w:numPr>
          <w:ilvl w:val="1"/>
          <w:numId w:val="2"/>
        </w:numPr>
      </w:pPr>
      <w:hyperlink r:id="rId14" w:history="1">
        <w:r w:rsidR="001644CF" w:rsidRPr="001644CF">
          <w:rPr>
            <w:rStyle w:val="Hyperlink"/>
            <w:bCs/>
          </w:rPr>
          <w:t>11-25/0759r6</w:t>
        </w:r>
      </w:hyperlink>
      <w:r w:rsidR="0000196B" w:rsidRPr="001644CF">
        <w:rPr>
          <w:bCs/>
        </w:rPr>
        <w:t xml:space="preserve"> – </w:t>
      </w:r>
      <w:r w:rsidR="001644CF" w:rsidRPr="001644CF">
        <w:t xml:space="preserve">CR for Miscellaneous CIDs </w:t>
      </w:r>
      <w:r w:rsidR="0000196B" w:rsidRPr="001644CF">
        <w:t xml:space="preserve">– </w:t>
      </w:r>
      <w:r w:rsidR="001644CF" w:rsidRPr="001644CF">
        <w:rPr>
          <w:szCs w:val="22"/>
        </w:rPr>
        <w:t>Po-Kai Huang</w:t>
      </w:r>
    </w:p>
    <w:p w14:paraId="16C544AB" w14:textId="77777777" w:rsidR="0000196B" w:rsidRPr="001644CF" w:rsidRDefault="0000196B" w:rsidP="0000196B"/>
    <w:p w14:paraId="28E816F5" w14:textId="77777777" w:rsidR="0000196B" w:rsidRPr="001644CF" w:rsidRDefault="0000196B" w:rsidP="0000196B">
      <w:r w:rsidRPr="001644CF">
        <w:t>Document presented by the author.</w:t>
      </w:r>
    </w:p>
    <w:p w14:paraId="6AC58FBD" w14:textId="77777777" w:rsidR="0000196B" w:rsidRPr="001644CF" w:rsidRDefault="0000196B" w:rsidP="0000196B"/>
    <w:p w14:paraId="38284497" w14:textId="77777777" w:rsidR="0000196B" w:rsidRPr="001644CF" w:rsidRDefault="0000196B" w:rsidP="0000196B">
      <w:pPr>
        <w:numPr>
          <w:ilvl w:val="2"/>
          <w:numId w:val="2"/>
        </w:numPr>
        <w:rPr>
          <w:bCs/>
        </w:rPr>
      </w:pPr>
      <w:r w:rsidRPr="001644CF">
        <w:rPr>
          <w:bCs/>
        </w:rPr>
        <w:t>Discussion:</w:t>
      </w:r>
    </w:p>
    <w:p w14:paraId="748E13CF" w14:textId="77777777" w:rsidR="0000196B" w:rsidRPr="001644CF" w:rsidRDefault="0000196B" w:rsidP="00B119CC">
      <w:pPr>
        <w:rPr>
          <w:szCs w:val="22"/>
        </w:rPr>
      </w:pPr>
    </w:p>
    <w:p w14:paraId="0FAA21F8" w14:textId="77777777" w:rsidR="001644CF" w:rsidRPr="001644CF" w:rsidRDefault="00B119CC" w:rsidP="00B119CC">
      <w:pPr>
        <w:rPr>
          <w:szCs w:val="22"/>
        </w:rPr>
      </w:pPr>
      <w:r w:rsidRPr="001644CF">
        <w:rPr>
          <w:szCs w:val="22"/>
        </w:rPr>
        <w:t xml:space="preserve">Comments thanked </w:t>
      </w:r>
      <w:r w:rsidR="001644CF" w:rsidRPr="001644CF">
        <w:rPr>
          <w:szCs w:val="22"/>
        </w:rPr>
        <w:t>the author</w:t>
      </w:r>
      <w:r w:rsidRPr="001644CF">
        <w:rPr>
          <w:szCs w:val="22"/>
        </w:rPr>
        <w:t xml:space="preserve"> for his efforts and asked him to check BPE callouts in particular and return with updates.</w:t>
      </w:r>
    </w:p>
    <w:p w14:paraId="2CC8FB98" w14:textId="77777777" w:rsidR="001644CF" w:rsidRPr="001644CF" w:rsidRDefault="00B119CC" w:rsidP="00B119CC">
      <w:pPr>
        <w:rPr>
          <w:szCs w:val="22"/>
        </w:rPr>
      </w:pPr>
      <w:r w:rsidRPr="001644CF">
        <w:rPr>
          <w:szCs w:val="22"/>
        </w:rPr>
        <w:t>Commenters also asked for more time to review content.</w:t>
      </w:r>
    </w:p>
    <w:p w14:paraId="1119A017" w14:textId="77777777" w:rsidR="001644CF" w:rsidRPr="001644CF" w:rsidRDefault="001644CF" w:rsidP="00B119CC">
      <w:pPr>
        <w:rPr>
          <w:szCs w:val="22"/>
          <w:highlight w:val="yellow"/>
        </w:rPr>
      </w:pPr>
    </w:p>
    <w:p w14:paraId="31D1321B" w14:textId="3568D0A8" w:rsidR="00B119CC" w:rsidRDefault="00B119CC" w:rsidP="00B119CC">
      <w:pPr>
        <w:rPr>
          <w:szCs w:val="22"/>
        </w:rPr>
      </w:pPr>
      <w:r w:rsidRPr="001644CF">
        <w:rPr>
          <w:szCs w:val="22"/>
          <w:highlight w:val="yellow"/>
        </w:rPr>
        <w:t>Po-Kai to update his submission.</w:t>
      </w:r>
    </w:p>
    <w:p w14:paraId="7F64AE60" w14:textId="77777777" w:rsidR="00B119CC" w:rsidRPr="00B119CC" w:rsidRDefault="00B119CC" w:rsidP="00B119CC">
      <w:pPr>
        <w:ind w:left="360"/>
      </w:pPr>
    </w:p>
    <w:p w14:paraId="7930E24F" w14:textId="6366E97B" w:rsidR="00B119CC" w:rsidRPr="00B119CC" w:rsidRDefault="009C6BD4" w:rsidP="0000196B">
      <w:pPr>
        <w:numPr>
          <w:ilvl w:val="0"/>
          <w:numId w:val="2"/>
        </w:numPr>
        <w:rPr>
          <w:b/>
          <w:bCs/>
        </w:rPr>
      </w:pPr>
      <w:proofErr w:type="spellStart"/>
      <w:r w:rsidRPr="00B119CC">
        <w:rPr>
          <w:b/>
          <w:bCs/>
        </w:rPr>
        <w:t>AoB</w:t>
      </w:r>
      <w:proofErr w:type="spellEnd"/>
    </w:p>
    <w:p w14:paraId="7E180C64" w14:textId="2D68CF97" w:rsidR="00B119CC" w:rsidRPr="00B119CC" w:rsidRDefault="00B119CC" w:rsidP="00B119CC">
      <w:pPr>
        <w:ind w:left="360"/>
      </w:pPr>
      <w:r w:rsidRPr="00B119CC">
        <w:t>No other business</w:t>
      </w:r>
    </w:p>
    <w:p w14:paraId="28F09EEF" w14:textId="77777777" w:rsidR="00B119CC" w:rsidRPr="00B119CC" w:rsidRDefault="00B119CC" w:rsidP="00B119CC">
      <w:pPr>
        <w:ind w:left="360"/>
      </w:pPr>
    </w:p>
    <w:p w14:paraId="62049D35" w14:textId="40C8FA23" w:rsidR="009C6BD4" w:rsidRPr="00B119CC" w:rsidRDefault="009C6BD4" w:rsidP="0000196B">
      <w:pPr>
        <w:numPr>
          <w:ilvl w:val="0"/>
          <w:numId w:val="2"/>
        </w:numPr>
        <w:rPr>
          <w:b/>
          <w:bCs/>
        </w:rPr>
      </w:pPr>
      <w:r w:rsidRPr="00B119CC">
        <w:t xml:space="preserve">Chair adjourned the meeting at </w:t>
      </w:r>
      <w:r w:rsidR="00B47900" w:rsidRPr="00B119CC">
        <w:t>1</w:t>
      </w:r>
      <w:r w:rsidR="00153874" w:rsidRPr="00B119CC">
        <w:t>1</w:t>
      </w:r>
      <w:r w:rsidR="00B47900" w:rsidRPr="00B119CC">
        <w:t>:</w:t>
      </w:r>
      <w:r w:rsidR="00B119CC" w:rsidRPr="00B119CC">
        <w:t>56</w:t>
      </w:r>
      <w:r w:rsidR="00B47900" w:rsidRPr="00B119CC">
        <w:t xml:space="preserve"> EDT</w:t>
      </w:r>
    </w:p>
    <w:p w14:paraId="79E5F4BB" w14:textId="05EAAF89" w:rsidR="00D27B3A" w:rsidRPr="00B119CC" w:rsidRDefault="00D27B3A" w:rsidP="00D27B3A"/>
    <w:p w14:paraId="0820CA32" w14:textId="6CF9973C" w:rsidR="00D27B3A" w:rsidRPr="00B119CC" w:rsidRDefault="00D27B3A" w:rsidP="00D27B3A"/>
    <w:p w14:paraId="0BB24714" w14:textId="489756D3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B119CC">
        <w:rPr>
          <w:b/>
          <w:bCs/>
          <w:sz w:val="24"/>
          <w:szCs w:val="22"/>
          <w:u w:val="single"/>
        </w:rPr>
        <w:t>Attendance</w:t>
      </w:r>
    </w:p>
    <w:p w14:paraId="73B9B270" w14:textId="2A123AD8" w:rsidR="00272218" w:rsidRDefault="00272218" w:rsidP="004566E5">
      <w:pPr>
        <w:rPr>
          <w:b/>
          <w:bCs/>
        </w:rPr>
      </w:pPr>
    </w:p>
    <w:p w14:paraId="5BA14021" w14:textId="77777777" w:rsidR="0038715A" w:rsidRDefault="0038715A" w:rsidP="0038715A">
      <w:pPr>
        <w:rPr>
          <w:rFonts w:eastAsia="Times New Roman"/>
        </w:rPr>
      </w:pPr>
      <w:r>
        <w:rPr>
          <w:rFonts w:eastAsia="Times New Roman"/>
        </w:rPr>
        <w:t>           Timestamp             Name                        Affiliation</w:t>
      </w:r>
      <w:r>
        <w:rPr>
          <w:rFonts w:eastAsia="Times New Roman"/>
        </w:rPr>
        <w:br/>
        <w:t>Breakout                                                                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 Ansley, Carol            Cox Communications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Kneckt, Jarkko                         Apple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McCann, Stephen       Huawei Technologies Co., Ltd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>, Patrice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  Rosdahl, Jon         Qualcomm Technologies, Inc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 </w:t>
      </w:r>
      <w:proofErr w:type="spellStart"/>
      <w:r>
        <w:rPr>
          <w:rFonts w:eastAsia="Times New Roman"/>
        </w:rPr>
        <w:t>Sevin</w:t>
      </w:r>
      <w:proofErr w:type="spellEnd"/>
      <w:r>
        <w:rPr>
          <w:rFonts w:eastAsia="Times New Roman"/>
        </w:rPr>
        <w:t>, Julien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 Smith, Graham                       SRT Wireless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05/28/2025        Zhou, Lei  New H3C Technologies Co., Limited</w:t>
      </w:r>
    </w:p>
    <w:p w14:paraId="1D02A983" w14:textId="594749EF" w:rsidR="008C7BCF" w:rsidRPr="00391669" w:rsidRDefault="00BE1E18" w:rsidP="008C7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="008C7BCF">
        <w:rPr>
          <w:b/>
          <w:bCs/>
          <w:sz w:val="28"/>
          <w:szCs w:val="28"/>
        </w:rPr>
        <w:lastRenderedPageBreak/>
        <w:t xml:space="preserve">Wednesday </w:t>
      </w:r>
      <w:r>
        <w:rPr>
          <w:b/>
          <w:bCs/>
          <w:sz w:val="28"/>
          <w:szCs w:val="28"/>
        </w:rPr>
        <w:t>June</w:t>
      </w:r>
      <w:r w:rsidR="008C7B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04</w:t>
      </w:r>
      <w:r w:rsidR="008C7BCF" w:rsidRPr="003F7CF6">
        <w:rPr>
          <w:b/>
          <w:bCs/>
          <w:sz w:val="28"/>
          <w:szCs w:val="28"/>
          <w:vertAlign w:val="superscript"/>
        </w:rPr>
        <w:t>th</w:t>
      </w:r>
      <w:r w:rsidR="008C7BCF">
        <w:rPr>
          <w:b/>
          <w:bCs/>
          <w:sz w:val="28"/>
          <w:szCs w:val="28"/>
        </w:rPr>
        <w:t xml:space="preserve"> </w:t>
      </w:r>
      <w:r w:rsidR="008C7BCF" w:rsidRPr="0039166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8C7BCF">
        <w:rPr>
          <w:b/>
          <w:bCs/>
          <w:sz w:val="28"/>
          <w:szCs w:val="28"/>
        </w:rPr>
        <w:t>, 10:00 EST.</w:t>
      </w:r>
    </w:p>
    <w:p w14:paraId="26D6E457" w14:textId="77777777" w:rsidR="008C7BCF" w:rsidRDefault="008C7BCF" w:rsidP="003F7CF6">
      <w:pPr>
        <w:rPr>
          <w:b/>
          <w:szCs w:val="22"/>
        </w:rPr>
      </w:pPr>
    </w:p>
    <w:p w14:paraId="105AB944" w14:textId="5A4F149E" w:rsidR="003F7CF6" w:rsidRDefault="003F7CF6" w:rsidP="003F7CF6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03822FF6" w14:textId="77777777" w:rsidR="003F7CF6" w:rsidRDefault="003F7CF6" w:rsidP="003F7CF6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476A412" w14:textId="77777777" w:rsidR="003F7CF6" w:rsidRDefault="003F7CF6" w:rsidP="003F7CF6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Pr="00151A01">
        <w:rPr>
          <w:b/>
          <w:szCs w:val="22"/>
        </w:rPr>
        <w:t>Antonio DeLaOlivaDelgado</w:t>
      </w:r>
      <w:r>
        <w:rPr>
          <w:b/>
          <w:szCs w:val="22"/>
        </w:rPr>
        <w:t xml:space="preserve">, </w:t>
      </w:r>
      <w:proofErr w:type="spellStart"/>
      <w:r w:rsidRPr="00151A01">
        <w:rPr>
          <w:b/>
          <w:szCs w:val="22"/>
        </w:rPr>
        <w:t>InterDigital</w:t>
      </w:r>
      <w:proofErr w:type="spellEnd"/>
      <w:r w:rsidRPr="00151A01">
        <w:rPr>
          <w:b/>
          <w:szCs w:val="22"/>
        </w:rPr>
        <w:t>, Inc</w:t>
      </w:r>
    </w:p>
    <w:p w14:paraId="468106C1" w14:textId="77777777" w:rsidR="003F7CF6" w:rsidRDefault="003F7CF6" w:rsidP="003F7CF6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5EECE723" w14:textId="77777777" w:rsidR="003F7CF6" w:rsidRDefault="003F7CF6" w:rsidP="003F7CF6">
      <w:pPr>
        <w:rPr>
          <w:szCs w:val="22"/>
        </w:rPr>
      </w:pPr>
    </w:p>
    <w:p w14:paraId="416C1F6D" w14:textId="77777777" w:rsidR="003F7CF6" w:rsidRPr="008C7BCF" w:rsidRDefault="003F7CF6" w:rsidP="003F7CF6">
      <w:pPr>
        <w:rPr>
          <w:szCs w:val="22"/>
        </w:rPr>
      </w:pPr>
      <w:r w:rsidRPr="005F63CA">
        <w:rPr>
          <w:szCs w:val="22"/>
        </w:rPr>
        <w:t>Chair</w:t>
      </w:r>
      <w:r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</w:t>
      </w:r>
      <w:r w:rsidRPr="009B3A87">
        <w:rPr>
          <w:szCs w:val="22"/>
        </w:rPr>
        <w:t xml:space="preserve">at </w:t>
      </w:r>
      <w:r w:rsidRPr="008C7BCF">
        <w:rPr>
          <w:szCs w:val="22"/>
        </w:rPr>
        <w:t>10:02 ET.</w:t>
      </w:r>
    </w:p>
    <w:p w14:paraId="6BFE8025" w14:textId="77777777" w:rsidR="003F7CF6" w:rsidRPr="008C7BCF" w:rsidRDefault="003F7CF6" w:rsidP="003F7CF6">
      <w:pPr>
        <w:rPr>
          <w:b/>
          <w:bCs/>
          <w:szCs w:val="22"/>
        </w:rPr>
      </w:pPr>
    </w:p>
    <w:p w14:paraId="1D870CB2" w14:textId="642E3C6A" w:rsidR="003F7CF6" w:rsidRPr="00100CB3" w:rsidRDefault="003F7CF6" w:rsidP="003F7CF6">
      <w:r w:rsidRPr="008C7BCF">
        <w:rPr>
          <w:szCs w:val="22"/>
        </w:rPr>
        <w:t xml:space="preserve">Agenda slide deck: </w:t>
      </w:r>
      <w:hyperlink r:id="rId15" w:history="1">
        <w:r w:rsidR="00BE1E18">
          <w:rPr>
            <w:rStyle w:val="Hyperlink"/>
          </w:rPr>
          <w:t>11-25-0992r2</w:t>
        </w:r>
      </w:hyperlink>
      <w:r w:rsidRPr="008C7BCF">
        <w:rPr>
          <w:rStyle w:val="Hyperlink"/>
          <w:u w:val="none"/>
        </w:rPr>
        <w:t>:</w:t>
      </w:r>
    </w:p>
    <w:p w14:paraId="60FEC8E0" w14:textId="77777777" w:rsidR="003F7CF6" w:rsidRPr="00100CB3" w:rsidRDefault="003F7CF6" w:rsidP="003F7CF6">
      <w:pPr>
        <w:rPr>
          <w:szCs w:val="22"/>
        </w:rPr>
      </w:pPr>
    </w:p>
    <w:p w14:paraId="296D2CC4" w14:textId="77777777" w:rsidR="003F7CF6" w:rsidRPr="00832475" w:rsidRDefault="003F7CF6" w:rsidP="0000196B">
      <w:pPr>
        <w:numPr>
          <w:ilvl w:val="0"/>
          <w:numId w:val="2"/>
        </w:numPr>
      </w:pPr>
      <w:r w:rsidRPr="00832475">
        <w:t>Reminder to do attendance</w:t>
      </w:r>
    </w:p>
    <w:p w14:paraId="5C5B2A8D" w14:textId="77777777" w:rsidR="003F7CF6" w:rsidRPr="00832475" w:rsidRDefault="003F7CF6" w:rsidP="003F7CF6">
      <w:pPr>
        <w:ind w:left="360"/>
      </w:pPr>
    </w:p>
    <w:p w14:paraId="307C4AC6" w14:textId="77777777" w:rsidR="003F7CF6" w:rsidRPr="00832475" w:rsidRDefault="003F7CF6" w:rsidP="0000196B">
      <w:pPr>
        <w:numPr>
          <w:ilvl w:val="0"/>
          <w:numId w:val="2"/>
        </w:numPr>
      </w:pPr>
      <w:r w:rsidRPr="00832475">
        <w:t>The chair mentioned the call for essential patents</w:t>
      </w:r>
    </w:p>
    <w:p w14:paraId="2B4D68D2" w14:textId="77777777" w:rsidR="003F7CF6" w:rsidRPr="00832475" w:rsidRDefault="003F7CF6" w:rsidP="003F7CF6">
      <w:pPr>
        <w:ind w:left="792"/>
      </w:pPr>
      <w:r w:rsidRPr="00832475">
        <w:t>No answers.</w:t>
      </w:r>
    </w:p>
    <w:p w14:paraId="53BB006D" w14:textId="77777777" w:rsidR="003F7CF6" w:rsidRPr="00832475" w:rsidRDefault="003F7CF6" w:rsidP="003F7CF6">
      <w:pPr>
        <w:ind w:left="792"/>
      </w:pPr>
    </w:p>
    <w:p w14:paraId="480C4205" w14:textId="77777777" w:rsidR="003F7CF6" w:rsidRPr="00832475" w:rsidRDefault="003F7CF6" w:rsidP="0000196B">
      <w:pPr>
        <w:numPr>
          <w:ilvl w:val="0"/>
          <w:numId w:val="2"/>
        </w:numPr>
      </w:pPr>
      <w:r w:rsidRPr="00832475">
        <w:t>Review of policies and procedures.</w:t>
      </w:r>
    </w:p>
    <w:p w14:paraId="194D8D4A" w14:textId="77777777" w:rsidR="003F7CF6" w:rsidRPr="00832475" w:rsidRDefault="003F7CF6" w:rsidP="003F7CF6">
      <w:pPr>
        <w:ind w:left="792"/>
      </w:pPr>
      <w:r w:rsidRPr="00832475">
        <w:t>IEEE individual process slides were presented.</w:t>
      </w:r>
    </w:p>
    <w:p w14:paraId="4F3210B2" w14:textId="77777777" w:rsidR="003F7CF6" w:rsidRPr="00832475" w:rsidRDefault="003F7CF6" w:rsidP="003F7CF6">
      <w:pPr>
        <w:ind w:left="792"/>
      </w:pPr>
    </w:p>
    <w:p w14:paraId="4EB75B13" w14:textId="77777777" w:rsidR="003F7CF6" w:rsidRPr="00832475" w:rsidRDefault="003F7CF6" w:rsidP="0000196B">
      <w:pPr>
        <w:numPr>
          <w:ilvl w:val="0"/>
          <w:numId w:val="2"/>
        </w:numPr>
      </w:pPr>
      <w:r w:rsidRPr="00832475">
        <w:t>The chair covered the IEEE copyright policy and participation rules.</w:t>
      </w:r>
    </w:p>
    <w:p w14:paraId="6B2DBCA5" w14:textId="77777777" w:rsidR="003F7CF6" w:rsidRPr="00832475" w:rsidRDefault="003F7CF6" w:rsidP="003F7CF6">
      <w:pPr>
        <w:pStyle w:val="ListParagraph"/>
        <w:ind w:left="360"/>
      </w:pPr>
      <w:r w:rsidRPr="00832475">
        <w:t>No Questions</w:t>
      </w:r>
    </w:p>
    <w:p w14:paraId="54AAF07D" w14:textId="456847D0" w:rsidR="003F7CF6" w:rsidRPr="00832475" w:rsidRDefault="003F7CF6" w:rsidP="003F7CF6">
      <w:pPr>
        <w:ind w:left="792"/>
      </w:pPr>
    </w:p>
    <w:p w14:paraId="3CD8D0A4" w14:textId="6366488C" w:rsidR="003F7CF6" w:rsidRPr="00832475" w:rsidRDefault="003F7CF6" w:rsidP="0000196B">
      <w:pPr>
        <w:numPr>
          <w:ilvl w:val="0"/>
          <w:numId w:val="2"/>
        </w:numPr>
        <w:rPr>
          <w:b/>
          <w:bCs/>
        </w:rPr>
      </w:pPr>
      <w:r w:rsidRPr="00832475">
        <w:rPr>
          <w:b/>
          <w:bCs/>
        </w:rPr>
        <w:t>Discussion of agenda 11-2</w:t>
      </w:r>
      <w:r w:rsidR="00B119CC" w:rsidRPr="00832475">
        <w:rPr>
          <w:b/>
          <w:bCs/>
        </w:rPr>
        <w:t>5</w:t>
      </w:r>
      <w:r w:rsidRPr="00832475">
        <w:rPr>
          <w:b/>
          <w:bCs/>
        </w:rPr>
        <w:t>-</w:t>
      </w:r>
      <w:r w:rsidR="00B119CC" w:rsidRPr="00832475">
        <w:rPr>
          <w:b/>
          <w:bCs/>
        </w:rPr>
        <w:t>0992r2</w:t>
      </w:r>
      <w:r w:rsidRPr="00832475">
        <w:rPr>
          <w:b/>
          <w:bCs/>
        </w:rPr>
        <w:t xml:space="preserve"> (slide #14)</w:t>
      </w:r>
    </w:p>
    <w:p w14:paraId="64C8E643" w14:textId="77777777" w:rsidR="003F7CF6" w:rsidRPr="00832475" w:rsidRDefault="003F7CF6" w:rsidP="0000196B">
      <w:pPr>
        <w:numPr>
          <w:ilvl w:val="1"/>
          <w:numId w:val="2"/>
        </w:numPr>
      </w:pPr>
      <w:r w:rsidRPr="00832475">
        <w:t>Discussion on agenda</w:t>
      </w:r>
    </w:p>
    <w:p w14:paraId="7A749F5E" w14:textId="48468102" w:rsidR="008C7BCF" w:rsidRDefault="00832475" w:rsidP="003F7CF6">
      <w:pPr>
        <w:ind w:left="792"/>
      </w:pPr>
      <w:r w:rsidRPr="00832475">
        <w:t>Continue going thru our presentation queue</w:t>
      </w:r>
    </w:p>
    <w:p w14:paraId="53D004C3" w14:textId="6E53A147" w:rsidR="00832475" w:rsidRDefault="00832475" w:rsidP="003F7CF6">
      <w:pPr>
        <w:ind w:left="792"/>
      </w:pPr>
    </w:p>
    <w:p w14:paraId="195F04FA" w14:textId="1FA145D8" w:rsidR="00832475" w:rsidRDefault="00832475" w:rsidP="003F7CF6">
      <w:pPr>
        <w:ind w:left="792"/>
      </w:pPr>
      <w:r>
        <w:t>Document 11-25/0451 and 11-25/0452, 11-25/1008 are added to the queue</w:t>
      </w:r>
    </w:p>
    <w:p w14:paraId="0901445E" w14:textId="2B810EFC" w:rsidR="00832475" w:rsidRDefault="00832475" w:rsidP="003F7CF6">
      <w:pPr>
        <w:ind w:left="792"/>
      </w:pPr>
      <w:r>
        <w:t>Document 11-25/0709 is now rev 10</w:t>
      </w:r>
    </w:p>
    <w:p w14:paraId="74E3EAF4" w14:textId="77777777" w:rsidR="00832475" w:rsidRPr="00BE1E18" w:rsidRDefault="00832475" w:rsidP="003F7CF6">
      <w:pPr>
        <w:ind w:left="792"/>
        <w:rPr>
          <w:highlight w:val="yellow"/>
        </w:rPr>
      </w:pPr>
    </w:p>
    <w:p w14:paraId="3C29F809" w14:textId="3D10BE1E" w:rsidR="003F7CF6" w:rsidRPr="00832475" w:rsidRDefault="003F7CF6" w:rsidP="0000196B">
      <w:pPr>
        <w:numPr>
          <w:ilvl w:val="1"/>
          <w:numId w:val="2"/>
        </w:numPr>
      </w:pPr>
      <w:r w:rsidRPr="00832475">
        <w:t>Adoption of agenda by unanimous consent (1</w:t>
      </w:r>
      <w:r w:rsidR="00832475">
        <w:t>4</w:t>
      </w:r>
      <w:r w:rsidRPr="00832475">
        <w:t xml:space="preserve"> participants</w:t>
      </w:r>
      <w:r w:rsidR="00832475">
        <w:t xml:space="preserve"> online</w:t>
      </w:r>
      <w:r w:rsidRPr="00832475">
        <w:t>).</w:t>
      </w:r>
    </w:p>
    <w:p w14:paraId="633542F1" w14:textId="77777777" w:rsidR="003F7CF6" w:rsidRPr="00832475" w:rsidRDefault="003F7CF6" w:rsidP="003F7CF6"/>
    <w:p w14:paraId="0D560D31" w14:textId="5D0AAC4A" w:rsidR="003F7CF6" w:rsidRPr="00832475" w:rsidRDefault="003F7CF6" w:rsidP="0000196B">
      <w:pPr>
        <w:numPr>
          <w:ilvl w:val="0"/>
          <w:numId w:val="2"/>
        </w:numPr>
        <w:rPr>
          <w:b/>
          <w:bCs/>
        </w:rPr>
      </w:pPr>
      <w:r w:rsidRPr="00832475">
        <w:rPr>
          <w:b/>
          <w:bCs/>
        </w:rPr>
        <w:t>Administrative</w:t>
      </w:r>
    </w:p>
    <w:p w14:paraId="002DF8B5" w14:textId="5B0A43DC" w:rsidR="00B33B48" w:rsidRPr="000A41FE" w:rsidRDefault="000A41FE" w:rsidP="00B33B48">
      <w:pPr>
        <w:ind w:left="360"/>
      </w:pPr>
      <w:r w:rsidRPr="000A41FE">
        <w:t>Reminder to email chairman to be added or removed from the queue</w:t>
      </w:r>
    </w:p>
    <w:p w14:paraId="3944CB05" w14:textId="77777777" w:rsidR="003F7CF6" w:rsidRDefault="003F7CF6" w:rsidP="003F7CF6"/>
    <w:p w14:paraId="26942576" w14:textId="33DA3CEB" w:rsidR="008C7BCF" w:rsidRDefault="003F7CF6" w:rsidP="0000196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565FCFB9" w14:textId="34B0C992" w:rsidR="000A41FE" w:rsidRDefault="000A41FE" w:rsidP="000A41FE">
      <w:pPr>
        <w:rPr>
          <w:b/>
          <w:bCs/>
        </w:rPr>
      </w:pPr>
    </w:p>
    <w:p w14:paraId="76BB2FFA" w14:textId="519307FD" w:rsidR="000A41FE" w:rsidRPr="000A41FE" w:rsidRDefault="00C91D55" w:rsidP="0000196B">
      <w:pPr>
        <w:numPr>
          <w:ilvl w:val="1"/>
          <w:numId w:val="2"/>
        </w:numPr>
      </w:pPr>
      <w:hyperlink r:id="rId16" w:history="1">
        <w:r w:rsidR="000A41FE" w:rsidRPr="000A41FE">
          <w:rPr>
            <w:rStyle w:val="Hyperlink"/>
            <w:bCs/>
          </w:rPr>
          <w:t>11-25/0477r4</w:t>
        </w:r>
      </w:hyperlink>
      <w:r w:rsidR="000A41FE" w:rsidRPr="000A41FE">
        <w:rPr>
          <w:bCs/>
        </w:rPr>
        <w:t xml:space="preserve"> – </w:t>
      </w:r>
      <w:r w:rsidR="000A41FE" w:rsidRPr="000A41FE">
        <w:t>Resolution of a few comments on clause 9– Domenico Ficara</w:t>
      </w:r>
    </w:p>
    <w:p w14:paraId="062C79D8" w14:textId="77777777" w:rsidR="000A41FE" w:rsidRPr="000A41FE" w:rsidRDefault="000A41FE" w:rsidP="000A41FE"/>
    <w:p w14:paraId="734AF5DC" w14:textId="77777777" w:rsidR="000A41FE" w:rsidRDefault="000A41FE" w:rsidP="000A41FE">
      <w:r w:rsidRPr="000A41FE">
        <w:t>Document presented by the author.</w:t>
      </w:r>
    </w:p>
    <w:p w14:paraId="1DC6E113" w14:textId="77777777" w:rsidR="000A41FE" w:rsidRDefault="000A41FE" w:rsidP="000A41FE"/>
    <w:p w14:paraId="71B55BF5" w14:textId="4F6B848B" w:rsidR="000A41FE" w:rsidRDefault="000A41FE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0EEF1795" w14:textId="77777777" w:rsidR="00A4731D" w:rsidRDefault="000A41FE" w:rsidP="000A41FE">
      <w:pPr>
        <w:rPr>
          <w:rFonts w:eastAsia="Malgun Gothic"/>
          <w:sz w:val="18"/>
          <w:lang w:eastAsia="ko-KR"/>
        </w:rPr>
      </w:pPr>
      <w:r>
        <w:rPr>
          <w:bCs/>
        </w:rPr>
        <w:t xml:space="preserve">CID# </w:t>
      </w:r>
      <w:r>
        <w:rPr>
          <w:rFonts w:eastAsia="Malgun Gothic"/>
          <w:sz w:val="18"/>
          <w:lang w:eastAsia="ko-KR"/>
        </w:rPr>
        <w:t xml:space="preserve">36, 37, 215, </w:t>
      </w:r>
      <w:r w:rsidR="00A4731D">
        <w:rPr>
          <w:rFonts w:eastAsia="Malgun Gothic"/>
          <w:sz w:val="18"/>
          <w:lang w:eastAsia="ko-KR"/>
        </w:rPr>
        <w:t>No discussion</w:t>
      </w:r>
    </w:p>
    <w:p w14:paraId="130B69EB" w14:textId="77777777" w:rsidR="00A4731D" w:rsidRDefault="00A4731D" w:rsidP="000A41FE">
      <w:pPr>
        <w:rPr>
          <w:rFonts w:eastAsia="Malgun Gothic"/>
          <w:sz w:val="18"/>
          <w:lang w:eastAsia="ko-KR"/>
        </w:rPr>
      </w:pPr>
    </w:p>
    <w:p w14:paraId="4DCB6421" w14:textId="0ECD1E1B" w:rsidR="00A4731D" w:rsidRDefault="000A41FE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56</w:t>
      </w:r>
      <w:r w:rsidR="00A4731D">
        <w:rPr>
          <w:rFonts w:eastAsia="Malgun Gothic"/>
          <w:sz w:val="18"/>
          <w:lang w:eastAsia="ko-KR"/>
        </w:rPr>
        <w:t xml:space="preserve"> (not relevant anymore after CID 215)</w:t>
      </w:r>
    </w:p>
    <w:p w14:paraId="6E08BCA9" w14:textId="77777777" w:rsidR="00A4731D" w:rsidRDefault="00A4731D" w:rsidP="000A41FE">
      <w:pPr>
        <w:rPr>
          <w:rFonts w:eastAsia="Malgun Gothic"/>
          <w:sz w:val="18"/>
          <w:lang w:eastAsia="ko-KR"/>
        </w:rPr>
      </w:pPr>
    </w:p>
    <w:p w14:paraId="69ABFD07" w14:textId="7F819193" w:rsidR="00A4731D" w:rsidRDefault="006E50D8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CID# 57</w:t>
      </w:r>
      <w:r w:rsidR="000A41FE">
        <w:rPr>
          <w:rFonts w:eastAsia="Malgun Gothic"/>
          <w:sz w:val="18"/>
          <w:lang w:eastAsia="ko-KR"/>
        </w:rPr>
        <w:t xml:space="preserve">, 58, 59, 60, </w:t>
      </w:r>
      <w:r>
        <w:rPr>
          <w:rFonts w:eastAsia="Malgun Gothic"/>
          <w:sz w:val="18"/>
          <w:lang w:eastAsia="ko-KR"/>
        </w:rPr>
        <w:t>433, 485, 487, 488: No Discussion</w:t>
      </w:r>
    </w:p>
    <w:p w14:paraId="0B3D2937" w14:textId="77777777" w:rsidR="006E50D8" w:rsidRDefault="006E50D8" w:rsidP="000A41FE">
      <w:pPr>
        <w:rPr>
          <w:rFonts w:eastAsia="Malgun Gothic"/>
          <w:sz w:val="18"/>
          <w:lang w:eastAsia="ko-KR"/>
        </w:rPr>
      </w:pPr>
    </w:p>
    <w:p w14:paraId="38E1A197" w14:textId="664EDE5E" w:rsidR="00A4731D" w:rsidRDefault="000A41FE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216</w:t>
      </w:r>
      <w:r w:rsidR="00A4731D">
        <w:rPr>
          <w:rFonts w:eastAsia="Malgun Gothic"/>
          <w:sz w:val="18"/>
          <w:lang w:eastAsia="ko-KR"/>
        </w:rPr>
        <w:t xml:space="preserve"> (solved by </w:t>
      </w:r>
      <w:r w:rsidR="006E50D8">
        <w:rPr>
          <w:rFonts w:eastAsia="Malgun Gothic"/>
          <w:sz w:val="18"/>
          <w:lang w:eastAsia="ko-KR"/>
        </w:rPr>
        <w:t>4</w:t>
      </w:r>
      <w:r w:rsidR="00A4731D">
        <w:rPr>
          <w:rFonts w:eastAsia="Malgun Gothic"/>
          <w:sz w:val="18"/>
          <w:lang w:eastAsia="ko-KR"/>
        </w:rPr>
        <w:t>33, 485, 487, 488 resolution)</w:t>
      </w:r>
    </w:p>
    <w:p w14:paraId="1522F0BF" w14:textId="77777777" w:rsidR="00A4731D" w:rsidRDefault="00A4731D" w:rsidP="000A41FE">
      <w:pPr>
        <w:rPr>
          <w:rFonts w:eastAsia="Malgun Gothic"/>
          <w:sz w:val="18"/>
          <w:lang w:eastAsia="ko-KR"/>
        </w:rPr>
      </w:pPr>
    </w:p>
    <w:p w14:paraId="36196243" w14:textId="0B4B204A" w:rsidR="00A4731D" w:rsidRDefault="00A4731D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CID488:</w:t>
      </w:r>
    </w:p>
    <w:p w14:paraId="5C225F91" w14:textId="2DB92FB8" w:rsidR="00A4731D" w:rsidRDefault="00A4731D" w:rsidP="000A41FE">
      <w:pPr>
        <w:rPr>
          <w:rFonts w:eastAsia="Malgun Gothic"/>
          <w:sz w:val="18"/>
          <w:lang w:eastAsia="ko-KR"/>
        </w:rPr>
      </w:pPr>
    </w:p>
    <w:p w14:paraId="29572C7E" w14:textId="35056318" w:rsidR="00A4731D" w:rsidRDefault="00A4731D" w:rsidP="00A4731D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 xml:space="preserve">Q: is it better to say that the </w:t>
      </w:r>
      <w:r w:rsidRPr="00A4731D">
        <w:rPr>
          <w:rFonts w:eastAsia="Malgun Gothic"/>
          <w:sz w:val="18"/>
          <w:lang w:eastAsia="ko-KR"/>
        </w:rPr>
        <w:t>number of AID12 fields is equal to the value in the Number Of Epochs field</w:t>
      </w:r>
      <w:proofErr w:type="gramStart"/>
      <w:r w:rsidRPr="00A4731D">
        <w:rPr>
          <w:rFonts w:eastAsia="Malgun Gothic"/>
          <w:sz w:val="18"/>
          <w:lang w:eastAsia="ko-KR"/>
        </w:rPr>
        <w:t>. ?</w:t>
      </w:r>
      <w:proofErr w:type="gramEnd"/>
    </w:p>
    <w:p w14:paraId="2AB75268" w14:textId="2419BF56" w:rsidR="00A4731D" w:rsidRDefault="006E50D8" w:rsidP="00A4731D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A: agree</w:t>
      </w:r>
    </w:p>
    <w:p w14:paraId="0ACE1991" w14:textId="1FB7828E" w:rsidR="006E50D8" w:rsidRDefault="006E50D8" w:rsidP="00A4731D">
      <w:pPr>
        <w:rPr>
          <w:rFonts w:eastAsia="Malgun Gothic"/>
          <w:sz w:val="18"/>
          <w:lang w:eastAsia="ko-KR"/>
        </w:rPr>
      </w:pPr>
    </w:p>
    <w:p w14:paraId="5E1841DF" w14:textId="36B6140C" w:rsidR="006E50D8" w:rsidRDefault="006E50D8" w:rsidP="00A4731D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Document updated accordingly.</w:t>
      </w:r>
    </w:p>
    <w:p w14:paraId="022BE15C" w14:textId="68714775" w:rsidR="006E50D8" w:rsidRDefault="006E50D8" w:rsidP="00A4731D">
      <w:pPr>
        <w:rPr>
          <w:rFonts w:eastAsia="Malgun Gothic"/>
          <w:sz w:val="18"/>
          <w:lang w:eastAsia="ko-KR"/>
        </w:rPr>
      </w:pPr>
    </w:p>
    <w:p w14:paraId="5CCF46D2" w14:textId="77777777" w:rsidR="006E50D8" w:rsidRDefault="006E50D8" w:rsidP="00A4731D">
      <w:pPr>
        <w:rPr>
          <w:rFonts w:eastAsia="Malgun Gothic"/>
          <w:sz w:val="18"/>
          <w:lang w:eastAsia="ko-KR"/>
        </w:rPr>
      </w:pPr>
    </w:p>
    <w:p w14:paraId="2389F99C" w14:textId="636A4329" w:rsidR="006E50D8" w:rsidRDefault="006E50D8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CID</w:t>
      </w:r>
      <w:r w:rsidR="000A41FE">
        <w:rPr>
          <w:rFonts w:eastAsia="Malgun Gothic"/>
          <w:sz w:val="18"/>
          <w:lang w:eastAsia="ko-KR"/>
        </w:rPr>
        <w:t xml:space="preserve"> 307, </w:t>
      </w:r>
      <w:r>
        <w:rPr>
          <w:rFonts w:eastAsia="Malgun Gothic"/>
          <w:sz w:val="18"/>
          <w:lang w:eastAsia="ko-KR"/>
        </w:rPr>
        <w:t>No discussion</w:t>
      </w:r>
    </w:p>
    <w:p w14:paraId="604BE613" w14:textId="77777777" w:rsidR="006E50D8" w:rsidRDefault="006E50D8" w:rsidP="000A41FE">
      <w:pPr>
        <w:rPr>
          <w:rFonts w:eastAsia="Malgun Gothic"/>
          <w:sz w:val="18"/>
          <w:lang w:eastAsia="ko-KR"/>
        </w:rPr>
      </w:pPr>
    </w:p>
    <w:p w14:paraId="3244D525" w14:textId="77777777" w:rsidR="006E50D8" w:rsidRDefault="006E50D8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 xml:space="preserve">CID </w:t>
      </w:r>
      <w:r w:rsidR="000A41FE">
        <w:rPr>
          <w:rFonts w:eastAsia="Malgun Gothic"/>
          <w:sz w:val="18"/>
          <w:lang w:eastAsia="ko-KR"/>
        </w:rPr>
        <w:t>420</w:t>
      </w:r>
    </w:p>
    <w:p w14:paraId="5E6FBC94" w14:textId="146A501D" w:rsidR="006E50D8" w:rsidRDefault="006E50D8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>Editorial enhancement.</w:t>
      </w:r>
    </w:p>
    <w:p w14:paraId="4D9014BE" w14:textId="77777777" w:rsidR="006E50D8" w:rsidRDefault="006E50D8" w:rsidP="000A41FE">
      <w:pPr>
        <w:rPr>
          <w:rFonts w:eastAsia="Malgun Gothic"/>
          <w:sz w:val="18"/>
          <w:lang w:eastAsia="ko-KR"/>
        </w:rPr>
      </w:pPr>
    </w:p>
    <w:p w14:paraId="6AC8AC39" w14:textId="3F38DF3F" w:rsidR="000A41FE" w:rsidRDefault="006E50D8" w:rsidP="000A41FE">
      <w:pPr>
        <w:rPr>
          <w:rFonts w:eastAsia="Malgun Gothic"/>
          <w:sz w:val="18"/>
          <w:lang w:eastAsia="ko-KR"/>
        </w:rPr>
      </w:pPr>
      <w:r>
        <w:rPr>
          <w:rFonts w:eastAsia="Malgun Gothic"/>
          <w:sz w:val="18"/>
          <w:lang w:eastAsia="ko-KR"/>
        </w:rPr>
        <w:t xml:space="preserve">CID# </w:t>
      </w:r>
      <w:r w:rsidR="000A41FE">
        <w:rPr>
          <w:rFonts w:eastAsia="Malgun Gothic"/>
          <w:sz w:val="18"/>
          <w:lang w:eastAsia="ko-KR"/>
        </w:rPr>
        <w:t>452, 454, 480, 481, 482, 484, 486, 507, 509, 793, 794, 1007, 1022, 1023: No discussion</w:t>
      </w:r>
    </w:p>
    <w:p w14:paraId="7A0D567D" w14:textId="6CBBEE39" w:rsidR="000A41FE" w:rsidRDefault="000A41FE" w:rsidP="000A41FE">
      <w:pPr>
        <w:rPr>
          <w:rFonts w:eastAsia="Malgun Gothic"/>
          <w:sz w:val="18"/>
          <w:lang w:eastAsia="ko-KR"/>
        </w:rPr>
      </w:pPr>
    </w:p>
    <w:p w14:paraId="19FDDBB3" w14:textId="28BAB5A8" w:rsidR="006E50D8" w:rsidRDefault="006E50D8" w:rsidP="006E50D8"/>
    <w:p w14:paraId="1DD7AE3F" w14:textId="30FE06A5" w:rsidR="006E50D8" w:rsidRDefault="006E50D8" w:rsidP="006E50D8">
      <w:r>
        <w:t xml:space="preserve">856: </w:t>
      </w:r>
    </w:p>
    <w:p w14:paraId="1C51A383" w14:textId="02FA9B94" w:rsidR="00A62B96" w:rsidRDefault="00A62B96" w:rsidP="006E50D8"/>
    <w:p w14:paraId="632F3F13" w14:textId="3B2DB952" w:rsidR="00A62B96" w:rsidRPr="00A62B96" w:rsidRDefault="00A62B96" w:rsidP="006E50D8">
      <w:pPr>
        <w:rPr>
          <w:rFonts w:eastAsia="Malgun Gothic"/>
          <w:sz w:val="18"/>
          <w:lang w:eastAsia="ko-KR"/>
        </w:rPr>
      </w:pPr>
      <w:r w:rsidRPr="00A62B96">
        <w:rPr>
          <w:rFonts w:eastAsia="Malgun Gothic"/>
          <w:sz w:val="18"/>
          <w:lang w:eastAsia="ko-KR"/>
        </w:rPr>
        <w:t xml:space="preserve">Q: in the resolution, you mention the epoch number, why don’t use this name in the field </w:t>
      </w:r>
      <w:proofErr w:type="gramStart"/>
      <w:r w:rsidRPr="00A62B96">
        <w:rPr>
          <w:rFonts w:eastAsia="Malgun Gothic"/>
          <w:sz w:val="18"/>
          <w:lang w:eastAsia="ko-KR"/>
        </w:rPr>
        <w:t>name ?</w:t>
      </w:r>
      <w:proofErr w:type="gramEnd"/>
    </w:p>
    <w:p w14:paraId="642B54BB" w14:textId="6E82BA84" w:rsidR="00A62B96" w:rsidRPr="00A62B96" w:rsidRDefault="00A62B96" w:rsidP="006E50D8">
      <w:pPr>
        <w:rPr>
          <w:rFonts w:eastAsia="Malgun Gothic"/>
          <w:sz w:val="18"/>
          <w:lang w:eastAsia="ko-KR"/>
        </w:rPr>
      </w:pPr>
      <w:r w:rsidRPr="00A62B96">
        <w:rPr>
          <w:rFonts w:eastAsia="Malgun Gothic"/>
          <w:sz w:val="18"/>
          <w:lang w:eastAsia="ko-KR"/>
        </w:rPr>
        <w:t>A: we removed iteration, so I don’t want to go back to “number” here.</w:t>
      </w:r>
    </w:p>
    <w:p w14:paraId="283A4301" w14:textId="5E294A50" w:rsidR="00A62B96" w:rsidRPr="00A62B96" w:rsidRDefault="00A62B96" w:rsidP="006E50D8">
      <w:pPr>
        <w:rPr>
          <w:rFonts w:eastAsia="Malgun Gothic"/>
          <w:sz w:val="18"/>
          <w:lang w:eastAsia="ko-KR"/>
        </w:rPr>
      </w:pPr>
    </w:p>
    <w:p w14:paraId="7114CDCE" w14:textId="14721BDF" w:rsidR="00A62B96" w:rsidRPr="00A62B96" w:rsidRDefault="00A62B96" w:rsidP="006E50D8">
      <w:pPr>
        <w:rPr>
          <w:rFonts w:eastAsia="Malgun Gothic"/>
          <w:sz w:val="18"/>
          <w:lang w:eastAsia="ko-KR"/>
        </w:rPr>
      </w:pPr>
      <w:r w:rsidRPr="00A62B96">
        <w:rPr>
          <w:rFonts w:eastAsia="Malgun Gothic"/>
          <w:sz w:val="18"/>
          <w:lang w:eastAsia="ko-KR"/>
        </w:rPr>
        <w:t>860: editorial upgrade.</w:t>
      </w:r>
    </w:p>
    <w:p w14:paraId="2EEACD32" w14:textId="48274061" w:rsidR="00A62B96" w:rsidRDefault="00A62B96" w:rsidP="006E50D8"/>
    <w:p w14:paraId="3B1FA75C" w14:textId="3F0E5B14" w:rsidR="006E50D8" w:rsidRDefault="00A62B96" w:rsidP="006E50D8">
      <w:r>
        <w:t>No more questions.</w:t>
      </w:r>
    </w:p>
    <w:p w14:paraId="24C8D886" w14:textId="77777777" w:rsidR="00A62B96" w:rsidRDefault="00A62B96" w:rsidP="006E50D8"/>
    <w:p w14:paraId="4B92FD99" w14:textId="7D93E068" w:rsidR="00A62B96" w:rsidRDefault="00A62B96" w:rsidP="006E50D8">
      <w:r>
        <w:t>Author creates r5 with latest modification and ask for a SP</w:t>
      </w:r>
    </w:p>
    <w:p w14:paraId="2D14E354" w14:textId="1561D693" w:rsidR="00A62B96" w:rsidRDefault="00A62B96" w:rsidP="006E50D8"/>
    <w:p w14:paraId="65717CB3" w14:textId="07A9E7B0" w:rsidR="00A62B96" w:rsidRDefault="00A62B96" w:rsidP="006E50D8">
      <w:r>
        <w:t>SP#1:</w:t>
      </w:r>
    </w:p>
    <w:p w14:paraId="5F574A12" w14:textId="77777777" w:rsidR="00A62B96" w:rsidRPr="00A62B96" w:rsidRDefault="00A62B96" w:rsidP="00A62B96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A62B96">
        <w:rPr>
          <w:rFonts w:ascii="Segoe UI" w:eastAsia="Times New Roman" w:hAnsi="Segoe UI" w:cs="Segoe UI"/>
          <w:sz w:val="24"/>
          <w:szCs w:val="24"/>
          <w:lang w:eastAsia="en-US"/>
        </w:rPr>
        <w:t>Agree with the resolutions proposed in document 25/477r5 for comments: 36, 37, 56, 57, 58, 59, 60, 215, 216, 307, 333, 420, 452, 454, 480, 481, 482, 484, 485, 486, 487, 488, 507, 509, 793, 794, 856, 860, 1007, 1022, 1023.</w:t>
      </w:r>
    </w:p>
    <w:p w14:paraId="1C2A120C" w14:textId="3372CE2E" w:rsidR="00A62B96" w:rsidRDefault="00A62B96" w:rsidP="006E50D8"/>
    <w:p w14:paraId="565C98E5" w14:textId="19DAD7A0" w:rsidR="00A62B96" w:rsidRDefault="00A62B96" w:rsidP="006E50D8">
      <w:r>
        <w:t>Chair ask if there is any discussion</w:t>
      </w:r>
    </w:p>
    <w:p w14:paraId="7B8EE25F" w14:textId="5E44E797" w:rsidR="00A62B96" w:rsidRDefault="00A62B96" w:rsidP="006E50D8">
      <w:r>
        <w:t>No answer.</w:t>
      </w:r>
    </w:p>
    <w:p w14:paraId="14756A1E" w14:textId="7774C7B4" w:rsidR="00A62B96" w:rsidRDefault="00A62B96" w:rsidP="006E50D8"/>
    <w:p w14:paraId="561E372E" w14:textId="63380341" w:rsidR="00A62B96" w:rsidRDefault="00A62B96" w:rsidP="006E50D8">
      <w:r>
        <w:t>Chair ask if SP#1 is accepted without disagreement</w:t>
      </w:r>
    </w:p>
    <w:p w14:paraId="3FFC8E82" w14:textId="16A9FE85" w:rsidR="00A62B96" w:rsidRDefault="00A62B96" w:rsidP="006E50D8">
      <w:r>
        <w:t>No objection</w:t>
      </w:r>
    </w:p>
    <w:p w14:paraId="1295E8B2" w14:textId="1C0CA6DE" w:rsidR="00A62B96" w:rsidRDefault="00A62B96" w:rsidP="006E50D8"/>
    <w:p w14:paraId="2C6A60F3" w14:textId="015B863A" w:rsidR="00A62B96" w:rsidRDefault="00A62B96" w:rsidP="006E50D8">
      <w:r w:rsidRPr="00284CDF">
        <w:rPr>
          <w:highlight w:val="green"/>
        </w:rPr>
        <w:t>SP#1: accepted without disagreement.</w:t>
      </w:r>
    </w:p>
    <w:p w14:paraId="2F39232E" w14:textId="77777777" w:rsidR="00A62B96" w:rsidRDefault="00A62B96" w:rsidP="006E50D8"/>
    <w:p w14:paraId="32C7EF75" w14:textId="77777777" w:rsidR="00A62B96" w:rsidRDefault="00A62B96" w:rsidP="006E50D8"/>
    <w:p w14:paraId="63D81C6A" w14:textId="77777777" w:rsidR="00A62B96" w:rsidRDefault="00A62B96" w:rsidP="006E50D8"/>
    <w:p w14:paraId="43A6566E" w14:textId="34B189BD" w:rsidR="006E50D8" w:rsidRPr="006E50D8" w:rsidRDefault="00C91D55" w:rsidP="0000196B">
      <w:pPr>
        <w:numPr>
          <w:ilvl w:val="1"/>
          <w:numId w:val="2"/>
        </w:numPr>
      </w:pPr>
      <w:hyperlink r:id="rId17" w:history="1">
        <w:r w:rsidR="006E50D8" w:rsidRPr="006E50D8">
          <w:rPr>
            <w:rStyle w:val="Hyperlink"/>
            <w:bCs/>
          </w:rPr>
          <w:t>11-25/0955r0</w:t>
        </w:r>
      </w:hyperlink>
      <w:r w:rsidR="006E50D8" w:rsidRPr="006E50D8">
        <w:rPr>
          <w:bCs/>
        </w:rPr>
        <w:t xml:space="preserve"> – </w:t>
      </w:r>
      <w:r w:rsidR="006E50D8" w:rsidRPr="006E50D8">
        <w:t>Comment resolution for CIDs 888, 942, 974 – Domenico Ficara</w:t>
      </w:r>
    </w:p>
    <w:p w14:paraId="5F4E83D7" w14:textId="77777777" w:rsidR="006E50D8" w:rsidRPr="006E50D8" w:rsidRDefault="006E50D8" w:rsidP="006E50D8"/>
    <w:p w14:paraId="6224ACB0" w14:textId="77777777" w:rsidR="006E50D8" w:rsidRDefault="006E50D8" w:rsidP="006E50D8">
      <w:r w:rsidRPr="006E50D8">
        <w:t>Document presented by the author.</w:t>
      </w:r>
    </w:p>
    <w:p w14:paraId="3401D71F" w14:textId="77777777" w:rsidR="006E50D8" w:rsidRDefault="006E50D8" w:rsidP="006E50D8"/>
    <w:p w14:paraId="45A68B6A" w14:textId="77777777" w:rsidR="006E50D8" w:rsidRDefault="006E50D8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213F4278" w14:textId="50A2EE52" w:rsidR="006E50D8" w:rsidRDefault="00295FFF" w:rsidP="006E50D8">
      <w:r>
        <w:t xml:space="preserve">C: Thank you for providing a lightweight solution to this CID allowing the AP to have a tool </w:t>
      </w:r>
      <w:r w:rsidR="00994569">
        <w:t xml:space="preserve">to obfuscate the TIM element and </w:t>
      </w:r>
      <w:r>
        <w:t>to make life more difficult to eaves dropper.</w:t>
      </w:r>
    </w:p>
    <w:p w14:paraId="18A4EA3E" w14:textId="77777777" w:rsidR="00295FFF" w:rsidRDefault="00295FFF" w:rsidP="000A41FE">
      <w:pPr>
        <w:rPr>
          <w:bCs/>
        </w:rPr>
      </w:pPr>
    </w:p>
    <w:p w14:paraId="00AEE172" w14:textId="1FFF60E9" w:rsidR="000A41FE" w:rsidRDefault="00295FFF" w:rsidP="000A41FE">
      <w:pPr>
        <w:rPr>
          <w:bCs/>
        </w:rPr>
      </w:pPr>
      <w:r>
        <w:rPr>
          <w:bCs/>
        </w:rPr>
        <w:t>Q: Another part put TIM anonymization, why do we another one?</w:t>
      </w:r>
      <w:r w:rsidR="00994569">
        <w:rPr>
          <w:bCs/>
        </w:rPr>
        <w:t xml:space="preserve"> Or Am I </w:t>
      </w:r>
      <w:r w:rsidR="007C51CA">
        <w:rPr>
          <w:bCs/>
        </w:rPr>
        <w:t>misunderstanding?</w:t>
      </w:r>
    </w:p>
    <w:p w14:paraId="181B5583" w14:textId="0DB5FE5F" w:rsidR="00295FFF" w:rsidRDefault="00295FFF" w:rsidP="000A41FE">
      <w:pPr>
        <w:rPr>
          <w:bCs/>
        </w:rPr>
      </w:pPr>
      <w:r>
        <w:rPr>
          <w:bCs/>
        </w:rPr>
        <w:t xml:space="preserve">A: </w:t>
      </w:r>
      <w:r w:rsidR="00994569">
        <w:rPr>
          <w:bCs/>
        </w:rPr>
        <w:t>I think t</w:t>
      </w:r>
      <w:r>
        <w:rPr>
          <w:bCs/>
        </w:rPr>
        <w:t>here is no other solution for that</w:t>
      </w:r>
      <w:r w:rsidR="00994569">
        <w:rPr>
          <w:bCs/>
        </w:rPr>
        <w:t>.</w:t>
      </w:r>
    </w:p>
    <w:p w14:paraId="734D9B75" w14:textId="2FA059C6" w:rsidR="00295FFF" w:rsidRDefault="007C51CA" w:rsidP="000A41FE">
      <w:pPr>
        <w:rPr>
          <w:bCs/>
        </w:rPr>
      </w:pPr>
      <w:r>
        <w:rPr>
          <w:bCs/>
        </w:rPr>
        <w:t>A: Agree, previous mechanism related to AID for power save do not propose TIM element obfuscation solution.</w:t>
      </w:r>
    </w:p>
    <w:p w14:paraId="35A0BB00" w14:textId="77777777" w:rsidR="007C51CA" w:rsidRDefault="007C51CA" w:rsidP="000A41FE">
      <w:pPr>
        <w:rPr>
          <w:bCs/>
        </w:rPr>
      </w:pPr>
    </w:p>
    <w:p w14:paraId="7299D16E" w14:textId="45394E4A" w:rsidR="00295FFF" w:rsidRDefault="00295FFF" w:rsidP="000A41FE">
      <w:pPr>
        <w:rPr>
          <w:bCs/>
        </w:rPr>
      </w:pPr>
      <w:r>
        <w:rPr>
          <w:bCs/>
        </w:rPr>
        <w:t>C: ok</w:t>
      </w:r>
      <w:r w:rsidR="00994569">
        <w:rPr>
          <w:bCs/>
        </w:rPr>
        <w:t>, thank you.</w:t>
      </w:r>
    </w:p>
    <w:p w14:paraId="3D7E9B53" w14:textId="77777777" w:rsidR="00295FFF" w:rsidRDefault="00295FFF" w:rsidP="000A41FE">
      <w:pPr>
        <w:rPr>
          <w:bCs/>
        </w:rPr>
      </w:pPr>
    </w:p>
    <w:p w14:paraId="453083D5" w14:textId="024B33F1" w:rsidR="00295FFF" w:rsidRDefault="00295FFF" w:rsidP="000A41FE">
      <w:pPr>
        <w:rPr>
          <w:bCs/>
        </w:rPr>
      </w:pPr>
      <w:r>
        <w:rPr>
          <w:bCs/>
        </w:rPr>
        <w:t>Author then request a SP for those comments resolution</w:t>
      </w:r>
    </w:p>
    <w:p w14:paraId="1A146238" w14:textId="1B08C4A2" w:rsidR="00295FFF" w:rsidRDefault="00295FFF" w:rsidP="000A41FE">
      <w:pPr>
        <w:rPr>
          <w:bCs/>
        </w:rPr>
      </w:pPr>
    </w:p>
    <w:p w14:paraId="3A6C2D81" w14:textId="7DC78CBF" w:rsidR="00295FFF" w:rsidRDefault="00295FFF" w:rsidP="000A41FE">
      <w:pPr>
        <w:rPr>
          <w:bCs/>
        </w:rPr>
      </w:pPr>
      <w:r>
        <w:rPr>
          <w:bCs/>
        </w:rPr>
        <w:t xml:space="preserve">SP#2: </w:t>
      </w:r>
    </w:p>
    <w:p w14:paraId="7D31A5F3" w14:textId="1F8BDD2B" w:rsidR="000A41FE" w:rsidRDefault="00295FFF" w:rsidP="000A41FE">
      <w:r w:rsidRPr="00295FFF">
        <w:t>Agree with the resolutions proposed in document 25/955r0 for comments: 888, 942, 974.</w:t>
      </w:r>
    </w:p>
    <w:p w14:paraId="53B08DDE" w14:textId="56B1E8E5" w:rsidR="00295FFF" w:rsidRDefault="00295FFF" w:rsidP="000A41FE"/>
    <w:p w14:paraId="01949D06" w14:textId="77777777" w:rsidR="00295FFF" w:rsidRDefault="00295FFF" w:rsidP="00295FFF">
      <w:r>
        <w:lastRenderedPageBreak/>
        <w:t>Chair ask if there is any discussion</w:t>
      </w:r>
    </w:p>
    <w:p w14:paraId="3D58AECC" w14:textId="77777777" w:rsidR="00295FFF" w:rsidRDefault="00295FFF" w:rsidP="00295FFF">
      <w:r>
        <w:t>No answer.</w:t>
      </w:r>
    </w:p>
    <w:p w14:paraId="0E369AC1" w14:textId="77777777" w:rsidR="00295FFF" w:rsidRDefault="00295FFF" w:rsidP="00295FFF"/>
    <w:p w14:paraId="5FDB8BE5" w14:textId="27D2C4E9" w:rsidR="00295FFF" w:rsidRDefault="00295FFF" w:rsidP="00295FFF">
      <w:r>
        <w:t>Chair ask if SP#2 is accepted without disagreement</w:t>
      </w:r>
    </w:p>
    <w:p w14:paraId="0492A95C" w14:textId="77777777" w:rsidR="00295FFF" w:rsidRPr="009077F0" w:rsidRDefault="00295FFF" w:rsidP="00295FFF">
      <w:r>
        <w:t xml:space="preserve">No </w:t>
      </w:r>
      <w:r w:rsidRPr="009077F0">
        <w:t>objection</w:t>
      </w:r>
    </w:p>
    <w:p w14:paraId="0977E7BF" w14:textId="77777777" w:rsidR="00295FFF" w:rsidRPr="009077F0" w:rsidRDefault="00295FFF" w:rsidP="00295FFF"/>
    <w:p w14:paraId="58023C23" w14:textId="24E383C2" w:rsidR="00295FFF" w:rsidRPr="009077F0" w:rsidRDefault="00295FFF" w:rsidP="00295FFF">
      <w:r w:rsidRPr="00284CDF">
        <w:rPr>
          <w:highlight w:val="green"/>
        </w:rPr>
        <w:t>SP#2: accepted without disagreement.</w:t>
      </w:r>
    </w:p>
    <w:p w14:paraId="47425F46" w14:textId="584DEA4D" w:rsidR="00295FFF" w:rsidRPr="009077F0" w:rsidRDefault="00295FFF" w:rsidP="00295FFF"/>
    <w:p w14:paraId="0D48ED9D" w14:textId="1904B7B6" w:rsidR="00295FFF" w:rsidRPr="009077F0" w:rsidRDefault="00C91D55" w:rsidP="0000196B">
      <w:pPr>
        <w:numPr>
          <w:ilvl w:val="1"/>
          <w:numId w:val="2"/>
        </w:numPr>
      </w:pPr>
      <w:hyperlink r:id="rId18" w:history="1">
        <w:r w:rsidR="00295FFF" w:rsidRPr="009077F0">
          <w:rPr>
            <w:rStyle w:val="Hyperlink"/>
            <w:bCs/>
          </w:rPr>
          <w:t>11-24/0709r10</w:t>
        </w:r>
      </w:hyperlink>
      <w:r w:rsidR="00295FFF" w:rsidRPr="009077F0">
        <w:rPr>
          <w:bCs/>
        </w:rPr>
        <w:t xml:space="preserve"> – </w:t>
      </w:r>
      <w:r w:rsidR="009077F0" w:rsidRPr="009077F0">
        <w:t>Steering to BPE AP MLD Text</w:t>
      </w:r>
      <w:r w:rsidR="00295FFF" w:rsidRPr="009077F0">
        <w:t xml:space="preserve">– </w:t>
      </w:r>
      <w:r w:rsidR="009077F0" w:rsidRPr="009077F0">
        <w:t>Jarkko Kneckt</w:t>
      </w:r>
    </w:p>
    <w:p w14:paraId="41D05A8E" w14:textId="77777777" w:rsidR="00295FFF" w:rsidRPr="009077F0" w:rsidRDefault="00295FFF" w:rsidP="00295FFF"/>
    <w:p w14:paraId="712ECE1A" w14:textId="77777777" w:rsidR="00295FFF" w:rsidRPr="009077F0" w:rsidRDefault="00295FFF" w:rsidP="00295FFF">
      <w:r w:rsidRPr="009077F0">
        <w:t>Document presented by the author.</w:t>
      </w:r>
    </w:p>
    <w:p w14:paraId="2BA5B774" w14:textId="4C445149" w:rsidR="00295FFF" w:rsidRPr="009077F0" w:rsidRDefault="00295FFF" w:rsidP="00295FFF">
      <w:r w:rsidRPr="009077F0">
        <w:t>New presentation with an additional CID 257 (very similar to other CIDs included in the document)</w:t>
      </w:r>
    </w:p>
    <w:p w14:paraId="73D1E06F" w14:textId="77777777" w:rsidR="00295FFF" w:rsidRPr="009077F0" w:rsidRDefault="00295FFF" w:rsidP="00295FFF"/>
    <w:p w14:paraId="0F7BA84C" w14:textId="77777777" w:rsidR="00295FFF" w:rsidRPr="009077F0" w:rsidRDefault="00295FFF" w:rsidP="0000196B">
      <w:pPr>
        <w:numPr>
          <w:ilvl w:val="2"/>
          <w:numId w:val="2"/>
        </w:numPr>
        <w:rPr>
          <w:bCs/>
        </w:rPr>
      </w:pPr>
      <w:r w:rsidRPr="009077F0">
        <w:rPr>
          <w:bCs/>
        </w:rPr>
        <w:t>Discussion:</w:t>
      </w:r>
    </w:p>
    <w:p w14:paraId="40227F10" w14:textId="26770048" w:rsidR="00295FFF" w:rsidRDefault="00295FFF" w:rsidP="00295FFF">
      <w:r>
        <w:t>CID 257: no discussion</w:t>
      </w:r>
    </w:p>
    <w:p w14:paraId="02408E02" w14:textId="06A8F81A" w:rsidR="00295FFF" w:rsidRDefault="00295FFF" w:rsidP="000A41FE"/>
    <w:p w14:paraId="1B42C1C8" w14:textId="0DA45461" w:rsidR="00CE2142" w:rsidRDefault="00CE2142" w:rsidP="000A41FE">
      <w:r>
        <w:t>No discussion, so Author request a SP for the 3 comments</w:t>
      </w:r>
    </w:p>
    <w:p w14:paraId="7445D7F0" w14:textId="367A1610" w:rsidR="00CE2142" w:rsidRDefault="00CE2142" w:rsidP="000A41FE"/>
    <w:p w14:paraId="04AD31AB" w14:textId="316B3A00" w:rsidR="00CE2142" w:rsidRDefault="00CE2142" w:rsidP="000A41FE">
      <w:r>
        <w:t>SP#3</w:t>
      </w:r>
    </w:p>
    <w:p w14:paraId="3893C8A1" w14:textId="10C1D165" w:rsidR="00CE2142" w:rsidRDefault="00CE2142" w:rsidP="00CE214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CE2142">
        <w:rPr>
          <w:rFonts w:ascii="Segoe UI" w:eastAsia="Times New Roman" w:hAnsi="Segoe UI" w:cs="Segoe UI"/>
          <w:sz w:val="24"/>
          <w:szCs w:val="24"/>
          <w:lang w:eastAsia="en-US"/>
        </w:rPr>
        <w:t>Agree with the resolutions proposed in doc 25/70</w:t>
      </w:r>
      <w:r>
        <w:rPr>
          <w:rFonts w:ascii="Segoe UI" w:eastAsia="Times New Roman" w:hAnsi="Segoe UI" w:cs="Segoe UI"/>
          <w:sz w:val="24"/>
          <w:szCs w:val="24"/>
          <w:lang w:eastAsia="en-US"/>
        </w:rPr>
        <w:t>9</w:t>
      </w:r>
      <w:r w:rsidRPr="00CE2142">
        <w:rPr>
          <w:rFonts w:ascii="Segoe UI" w:eastAsia="Times New Roman" w:hAnsi="Segoe UI" w:cs="Segoe UI"/>
          <w:sz w:val="24"/>
          <w:szCs w:val="24"/>
          <w:lang w:eastAsia="en-US"/>
        </w:rPr>
        <w:t>r10 for comments 257, 760 and 761.</w:t>
      </w:r>
    </w:p>
    <w:p w14:paraId="768ACD34" w14:textId="45EF48F7" w:rsidR="00CE2142" w:rsidRDefault="00CE2142" w:rsidP="00CE214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</w:p>
    <w:p w14:paraId="59840F7F" w14:textId="77777777" w:rsidR="00CE2142" w:rsidRDefault="00CE2142" w:rsidP="00CE2142">
      <w:r>
        <w:t>Chair ask if there is any discussion</w:t>
      </w:r>
    </w:p>
    <w:p w14:paraId="3A537173" w14:textId="77777777" w:rsidR="00CE2142" w:rsidRDefault="00CE2142" w:rsidP="00CE2142">
      <w:r>
        <w:t>No answer.</w:t>
      </w:r>
    </w:p>
    <w:p w14:paraId="2E341B5A" w14:textId="77777777" w:rsidR="00CE2142" w:rsidRDefault="00CE2142" w:rsidP="00CE2142"/>
    <w:p w14:paraId="200A059E" w14:textId="0E16A887" w:rsidR="00CE2142" w:rsidRDefault="00CE2142" w:rsidP="00CE2142">
      <w:r>
        <w:t>Chair ask if anyone object to agree this SP#3 without disagreement</w:t>
      </w:r>
    </w:p>
    <w:p w14:paraId="3B864189" w14:textId="77777777" w:rsidR="00CE2142" w:rsidRDefault="00CE2142" w:rsidP="00CE2142">
      <w:r>
        <w:t>No objection</w:t>
      </w:r>
    </w:p>
    <w:p w14:paraId="288CF505" w14:textId="77777777" w:rsidR="00CE2142" w:rsidRDefault="00CE2142" w:rsidP="00CE2142"/>
    <w:p w14:paraId="42A088E6" w14:textId="7D98C2D4" w:rsidR="00CE2142" w:rsidRDefault="00CE2142" w:rsidP="00CE2142">
      <w:r w:rsidRPr="00284CDF">
        <w:rPr>
          <w:highlight w:val="green"/>
        </w:rPr>
        <w:t>SP#3: accepted without disagreement.</w:t>
      </w:r>
    </w:p>
    <w:p w14:paraId="12E9D526" w14:textId="77777777" w:rsidR="00295FFF" w:rsidRPr="00295FFF" w:rsidRDefault="00295FFF" w:rsidP="000A41FE"/>
    <w:p w14:paraId="48F11DFF" w14:textId="59117A15" w:rsidR="00CE2142" w:rsidRPr="009077F0" w:rsidRDefault="00C91D55" w:rsidP="0000196B">
      <w:pPr>
        <w:numPr>
          <w:ilvl w:val="1"/>
          <w:numId w:val="2"/>
        </w:numPr>
        <w:rPr>
          <w:lang w:val="fr-FR"/>
        </w:rPr>
      </w:pPr>
      <w:hyperlink r:id="rId19" w:history="1">
        <w:r w:rsidR="00CE2142" w:rsidRPr="009077F0">
          <w:rPr>
            <w:rStyle w:val="Hyperlink"/>
            <w:bCs/>
            <w:lang w:val="fr-FR"/>
          </w:rPr>
          <w:t>11-2</w:t>
        </w:r>
        <w:r w:rsidR="0082050C" w:rsidRPr="009077F0">
          <w:rPr>
            <w:rStyle w:val="Hyperlink"/>
            <w:bCs/>
            <w:lang w:val="fr-FR"/>
          </w:rPr>
          <w:t>5</w:t>
        </w:r>
        <w:r w:rsidR="00CE2142" w:rsidRPr="009077F0">
          <w:rPr>
            <w:rStyle w:val="Hyperlink"/>
            <w:bCs/>
            <w:lang w:val="fr-FR"/>
          </w:rPr>
          <w:t>/0435r5</w:t>
        </w:r>
      </w:hyperlink>
      <w:r w:rsidR="00CE2142" w:rsidRPr="009077F0">
        <w:rPr>
          <w:bCs/>
          <w:lang w:val="fr-FR"/>
        </w:rPr>
        <w:t xml:space="preserve"> – </w:t>
      </w:r>
      <w:proofErr w:type="spellStart"/>
      <w:r w:rsidR="009077F0" w:rsidRPr="009077F0">
        <w:rPr>
          <w:lang w:val="fr-FR"/>
        </w:rPr>
        <w:t>miscellaneous-comments</w:t>
      </w:r>
      <w:proofErr w:type="spellEnd"/>
      <w:r w:rsidR="00CE2142" w:rsidRPr="009077F0">
        <w:rPr>
          <w:lang w:val="fr-FR"/>
        </w:rPr>
        <w:t xml:space="preserve"> – Po-Kai Huang</w:t>
      </w:r>
    </w:p>
    <w:p w14:paraId="6518A77D" w14:textId="77777777" w:rsidR="00CE2142" w:rsidRPr="009077F0" w:rsidRDefault="00CE2142" w:rsidP="00CE2142">
      <w:pPr>
        <w:rPr>
          <w:lang w:val="fr-FR"/>
        </w:rPr>
      </w:pPr>
    </w:p>
    <w:p w14:paraId="7DDE4DCF" w14:textId="77777777" w:rsidR="00CE2142" w:rsidRPr="009077F0" w:rsidRDefault="00CE2142" w:rsidP="00CE2142">
      <w:r w:rsidRPr="009077F0">
        <w:t>Document presented by the author.</w:t>
      </w:r>
    </w:p>
    <w:p w14:paraId="545BF183" w14:textId="77777777" w:rsidR="00CE2142" w:rsidRPr="009077F0" w:rsidRDefault="00CE2142" w:rsidP="00CE2142"/>
    <w:p w14:paraId="664D1D68" w14:textId="77777777" w:rsidR="00CE2142" w:rsidRPr="009077F0" w:rsidRDefault="00CE2142" w:rsidP="0000196B">
      <w:pPr>
        <w:numPr>
          <w:ilvl w:val="2"/>
          <w:numId w:val="2"/>
        </w:numPr>
        <w:rPr>
          <w:bCs/>
        </w:rPr>
      </w:pPr>
      <w:r w:rsidRPr="009077F0">
        <w:rPr>
          <w:bCs/>
        </w:rPr>
        <w:t>Discussion:</w:t>
      </w:r>
    </w:p>
    <w:p w14:paraId="2A754DC8" w14:textId="3F1B4236" w:rsidR="003F7CF6" w:rsidRPr="009077F0" w:rsidRDefault="00CE2142" w:rsidP="003F7CF6">
      <w:pPr>
        <w:ind w:left="360"/>
      </w:pPr>
      <w:r w:rsidRPr="009077F0">
        <w:t xml:space="preserve">CID267, 268, </w:t>
      </w:r>
      <w:r w:rsidR="0082050C" w:rsidRPr="009077F0">
        <w:t>164:</w:t>
      </w:r>
      <w:r w:rsidRPr="009077F0">
        <w:t xml:space="preserve"> No discussion</w:t>
      </w:r>
    </w:p>
    <w:p w14:paraId="1FA8CA86" w14:textId="13C7DAFA" w:rsidR="00CE2142" w:rsidRPr="009077F0" w:rsidRDefault="00CE2142" w:rsidP="003F7CF6">
      <w:pPr>
        <w:ind w:left="360"/>
        <w:rPr>
          <w:b/>
          <w:bCs/>
        </w:rPr>
      </w:pPr>
    </w:p>
    <w:p w14:paraId="43E0AA6A" w14:textId="77777777" w:rsidR="0082050C" w:rsidRDefault="0082050C" w:rsidP="003F7CF6">
      <w:pPr>
        <w:ind w:left="360"/>
      </w:pPr>
      <w:r w:rsidRPr="009077F0">
        <w:t>No discussion</w:t>
      </w:r>
    </w:p>
    <w:p w14:paraId="752855A0" w14:textId="64E51843" w:rsidR="0082050C" w:rsidRDefault="0082050C" w:rsidP="003F7CF6">
      <w:pPr>
        <w:ind w:left="360"/>
      </w:pPr>
      <w:r>
        <w:t xml:space="preserve"> </w:t>
      </w:r>
    </w:p>
    <w:p w14:paraId="146A288B" w14:textId="7821BF05" w:rsidR="0082050C" w:rsidRDefault="0082050C" w:rsidP="0082050C">
      <w:r>
        <w:t>Author request a SP for the 3 comments</w:t>
      </w:r>
    </w:p>
    <w:p w14:paraId="47A22673" w14:textId="77777777" w:rsidR="0082050C" w:rsidRDefault="0082050C" w:rsidP="0082050C"/>
    <w:p w14:paraId="32A9EE55" w14:textId="092F377C" w:rsidR="0082050C" w:rsidRDefault="0082050C" w:rsidP="0082050C">
      <w:r>
        <w:t>SP#4</w:t>
      </w:r>
    </w:p>
    <w:p w14:paraId="4794DAA3" w14:textId="77777777" w:rsidR="0082050C" w:rsidRPr="0082050C" w:rsidRDefault="0082050C" w:rsidP="0082050C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82050C">
        <w:rPr>
          <w:rFonts w:ascii="Segoe UI" w:eastAsia="Times New Roman" w:hAnsi="Segoe UI" w:cs="Segoe UI"/>
          <w:sz w:val="24"/>
          <w:szCs w:val="24"/>
          <w:lang w:eastAsia="en-US"/>
        </w:rPr>
        <w:t>Agree with the resolutions proposed in doc 25/435r5 for comments 267, 268 and 164</w:t>
      </w:r>
    </w:p>
    <w:p w14:paraId="0C7B104C" w14:textId="77777777" w:rsidR="0082050C" w:rsidRDefault="0082050C" w:rsidP="0082050C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</w:p>
    <w:p w14:paraId="682CEAAE" w14:textId="77777777" w:rsidR="0082050C" w:rsidRDefault="0082050C" w:rsidP="0082050C">
      <w:r>
        <w:t>Chair ask if there is any discussion</w:t>
      </w:r>
    </w:p>
    <w:p w14:paraId="1E340275" w14:textId="77777777" w:rsidR="0082050C" w:rsidRDefault="0082050C" w:rsidP="0082050C">
      <w:r>
        <w:t>No answer.</w:t>
      </w:r>
    </w:p>
    <w:p w14:paraId="4C4F15E6" w14:textId="77777777" w:rsidR="0082050C" w:rsidRDefault="0082050C" w:rsidP="0082050C"/>
    <w:p w14:paraId="1107F8C4" w14:textId="52099918" w:rsidR="0082050C" w:rsidRDefault="0082050C" w:rsidP="0082050C">
      <w:r>
        <w:t>Chair ask if anyone object to agree this SP#4 without disagreement</w:t>
      </w:r>
    </w:p>
    <w:p w14:paraId="79DF335E" w14:textId="676B6F66" w:rsidR="0082050C" w:rsidRDefault="0082050C" w:rsidP="0082050C">
      <w:r>
        <w:t>No disagreement</w:t>
      </w:r>
    </w:p>
    <w:p w14:paraId="02C297E3" w14:textId="77777777" w:rsidR="0082050C" w:rsidRDefault="0082050C" w:rsidP="0082050C"/>
    <w:p w14:paraId="7E4980F4" w14:textId="355F7767" w:rsidR="0082050C" w:rsidRDefault="0082050C" w:rsidP="0082050C">
      <w:r w:rsidRPr="00284CDF">
        <w:rPr>
          <w:highlight w:val="green"/>
        </w:rPr>
        <w:t>SP#4: accepted without disagreement.</w:t>
      </w:r>
    </w:p>
    <w:p w14:paraId="7546D195" w14:textId="38E347ED" w:rsidR="0082050C" w:rsidRDefault="0082050C" w:rsidP="003F7CF6">
      <w:pPr>
        <w:ind w:left="360"/>
      </w:pPr>
    </w:p>
    <w:p w14:paraId="024B2040" w14:textId="77777777" w:rsidR="0082050C" w:rsidRPr="0082050C" w:rsidRDefault="0082050C" w:rsidP="003F7CF6">
      <w:pPr>
        <w:ind w:left="360"/>
      </w:pPr>
    </w:p>
    <w:p w14:paraId="20E2505B" w14:textId="77777777" w:rsidR="0082050C" w:rsidRPr="0082050C" w:rsidRDefault="0082050C" w:rsidP="003F7CF6">
      <w:pPr>
        <w:ind w:left="360"/>
      </w:pPr>
    </w:p>
    <w:p w14:paraId="72D20610" w14:textId="58332356" w:rsidR="0082050C" w:rsidRPr="009077F0" w:rsidRDefault="00C91D55" w:rsidP="0000196B">
      <w:pPr>
        <w:numPr>
          <w:ilvl w:val="1"/>
          <w:numId w:val="2"/>
        </w:numPr>
      </w:pPr>
      <w:hyperlink r:id="rId20" w:history="1">
        <w:r w:rsidR="0082050C" w:rsidRPr="009077F0">
          <w:rPr>
            <w:rStyle w:val="Hyperlink"/>
            <w:bCs/>
          </w:rPr>
          <w:t>11-24/759r6</w:t>
        </w:r>
      </w:hyperlink>
      <w:r w:rsidR="0082050C" w:rsidRPr="009077F0">
        <w:rPr>
          <w:bCs/>
        </w:rPr>
        <w:t xml:space="preserve"> – </w:t>
      </w:r>
      <w:r w:rsidR="009077F0" w:rsidRPr="009077F0">
        <w:t>CR for Miscellaneous CIDs</w:t>
      </w:r>
      <w:r w:rsidR="0082050C" w:rsidRPr="009077F0">
        <w:t xml:space="preserve"> – Po-Kai Huang</w:t>
      </w:r>
    </w:p>
    <w:p w14:paraId="7E3F8999" w14:textId="77777777" w:rsidR="0082050C" w:rsidRPr="009077F0" w:rsidRDefault="0082050C" w:rsidP="0082050C">
      <w:pPr>
        <w:rPr>
          <w:highlight w:val="yellow"/>
        </w:rPr>
      </w:pPr>
    </w:p>
    <w:p w14:paraId="668EA119" w14:textId="77777777" w:rsidR="0082050C" w:rsidRDefault="0082050C" w:rsidP="0082050C">
      <w:r w:rsidRPr="0082050C">
        <w:t>Document presented by the author.</w:t>
      </w:r>
    </w:p>
    <w:p w14:paraId="08C7394A" w14:textId="77777777" w:rsidR="0082050C" w:rsidRDefault="0082050C" w:rsidP="0082050C"/>
    <w:p w14:paraId="5DED935D" w14:textId="77777777" w:rsidR="0082050C" w:rsidRDefault="0082050C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01F2569B" w14:textId="659F51FB" w:rsidR="00CE2142" w:rsidRPr="00FA787D" w:rsidRDefault="00FA787D" w:rsidP="003F7CF6">
      <w:pPr>
        <w:ind w:left="360"/>
      </w:pPr>
      <w:r>
        <w:t xml:space="preserve">Q: </w:t>
      </w:r>
      <w:r w:rsidRPr="00FA787D">
        <w:t xml:space="preserve">Why is EDPM9 </w:t>
      </w:r>
      <w:r w:rsidR="009077F0" w:rsidRPr="00FA787D">
        <w:t>empty?</w:t>
      </w:r>
    </w:p>
    <w:p w14:paraId="6871CC2C" w14:textId="28F85A7B" w:rsidR="00FA787D" w:rsidRPr="00FA787D" w:rsidRDefault="009077F0" w:rsidP="003F7CF6">
      <w:pPr>
        <w:ind w:left="360"/>
      </w:pPr>
      <w:r>
        <w:t xml:space="preserve">A: </w:t>
      </w:r>
      <w:r w:rsidR="00FA787D" w:rsidRPr="00FA787D">
        <w:t xml:space="preserve">This is the </w:t>
      </w:r>
      <w:r>
        <w:t>top</w:t>
      </w:r>
      <w:r w:rsidR="00FA787D" w:rsidRPr="00FA787D">
        <w:t xml:space="preserve"> of the </w:t>
      </w:r>
      <w:r w:rsidRPr="00FA787D">
        <w:t>hierarchy</w:t>
      </w:r>
      <w:r>
        <w:t>; this is like that in the baseline.</w:t>
      </w:r>
    </w:p>
    <w:p w14:paraId="69774F34" w14:textId="21267661" w:rsidR="00FA787D" w:rsidRPr="00FA787D" w:rsidRDefault="00FA787D" w:rsidP="003F7CF6">
      <w:pPr>
        <w:ind w:left="360"/>
      </w:pPr>
    </w:p>
    <w:p w14:paraId="5B981DB6" w14:textId="014085F8" w:rsidR="00FA787D" w:rsidRPr="00FA787D" w:rsidRDefault="00FA787D" w:rsidP="003F7CF6">
      <w:pPr>
        <w:ind w:left="360"/>
      </w:pPr>
      <w:r>
        <w:t xml:space="preserve">Q: </w:t>
      </w:r>
      <w:r w:rsidRPr="00FA787D">
        <w:t>Why do you put BSS privacy under the frame anonymization?</w:t>
      </w:r>
    </w:p>
    <w:p w14:paraId="3DA27D45" w14:textId="7BA8A031" w:rsidR="00FA787D" w:rsidRDefault="00FA787D" w:rsidP="003F7CF6">
      <w:pPr>
        <w:ind w:left="360"/>
      </w:pPr>
      <w:r w:rsidRPr="00FA787D">
        <w:t>A: I follow the structure of the clauses</w:t>
      </w:r>
      <w:r>
        <w:t>, and if nobody plans to change the clauses hierarchy, I propose to keep it like that.</w:t>
      </w:r>
    </w:p>
    <w:p w14:paraId="7002D6EE" w14:textId="77777777" w:rsidR="00FA787D" w:rsidRPr="00FA787D" w:rsidRDefault="00FA787D" w:rsidP="003F7CF6">
      <w:pPr>
        <w:ind w:left="360"/>
      </w:pPr>
    </w:p>
    <w:p w14:paraId="03DAED19" w14:textId="00C697A0" w:rsidR="0082050C" w:rsidRPr="00FA787D" w:rsidRDefault="0082050C" w:rsidP="003F7CF6">
      <w:pPr>
        <w:ind w:left="360"/>
      </w:pPr>
    </w:p>
    <w:p w14:paraId="5DB389CC" w14:textId="5D60E026" w:rsidR="0082050C" w:rsidRPr="00FA787D" w:rsidRDefault="00FA787D" w:rsidP="003F7CF6">
      <w:pPr>
        <w:ind w:left="360"/>
      </w:pPr>
      <w:r w:rsidRPr="00FA787D">
        <w:t>C: My intention was to allow optimization</w:t>
      </w:r>
    </w:p>
    <w:p w14:paraId="68840365" w14:textId="2B83219E" w:rsidR="00FA787D" w:rsidRPr="00FA787D" w:rsidRDefault="00FA787D" w:rsidP="003F7CF6">
      <w:pPr>
        <w:ind w:left="360"/>
      </w:pPr>
    </w:p>
    <w:p w14:paraId="60AD81C3" w14:textId="23371530" w:rsidR="00FA787D" w:rsidRPr="00FA787D" w:rsidRDefault="00FA787D" w:rsidP="003F7CF6">
      <w:pPr>
        <w:ind w:left="360"/>
      </w:pPr>
      <w:r w:rsidRPr="00FA787D">
        <w:t xml:space="preserve">C: I just want to thank </w:t>
      </w:r>
      <w:r w:rsidR="009077F0">
        <w:t>the author</w:t>
      </w:r>
      <w:r w:rsidRPr="00FA787D">
        <w:t xml:space="preserve"> for this goo</w:t>
      </w:r>
      <w:r w:rsidR="009077F0">
        <w:t>d</w:t>
      </w:r>
      <w:r w:rsidRPr="00FA787D">
        <w:t xml:space="preserve"> work</w:t>
      </w:r>
      <w:r w:rsidR="009077F0">
        <w:t>, and the split between CPE and BPE.</w:t>
      </w:r>
    </w:p>
    <w:p w14:paraId="231F4A72" w14:textId="0F23DA6D" w:rsidR="00FA787D" w:rsidRDefault="00FA787D" w:rsidP="003F7CF6">
      <w:pPr>
        <w:ind w:left="360"/>
      </w:pPr>
    </w:p>
    <w:p w14:paraId="7A952F26" w14:textId="54A040D1" w:rsidR="009077F0" w:rsidRPr="00FA787D" w:rsidRDefault="009077F0" w:rsidP="009077F0">
      <w:pPr>
        <w:ind w:left="360"/>
      </w:pPr>
      <w:r>
        <w:t xml:space="preserve">Q: </w:t>
      </w:r>
      <w:r w:rsidRPr="00FA787D">
        <w:t xml:space="preserve">Why is EDPM9 </w:t>
      </w:r>
      <w:r>
        <w:t>containing Y N N/A options then?</w:t>
      </w:r>
    </w:p>
    <w:p w14:paraId="47A6B32D" w14:textId="0A946F50" w:rsidR="00FA787D" w:rsidRPr="00FA787D" w:rsidRDefault="009077F0" w:rsidP="003F7CF6">
      <w:pPr>
        <w:ind w:left="360"/>
      </w:pPr>
      <w:r>
        <w:t>A</w:t>
      </w:r>
      <w:r w:rsidR="00FA787D" w:rsidRPr="00FA787D">
        <w:t xml:space="preserve">: </w:t>
      </w:r>
      <w:r>
        <w:t xml:space="preserve">OK, </w:t>
      </w:r>
      <w:r w:rsidR="00FA787D" w:rsidRPr="00FA787D">
        <w:t>I realize I need to add a reference and remove the Y/N/ /NA part in the EDPM9</w:t>
      </w:r>
    </w:p>
    <w:p w14:paraId="4A70F961" w14:textId="6B1BE02B" w:rsidR="00FA787D" w:rsidRDefault="00FA787D" w:rsidP="003F7CF6">
      <w:pPr>
        <w:ind w:left="360"/>
        <w:rPr>
          <w:b/>
          <w:bCs/>
        </w:rPr>
      </w:pPr>
    </w:p>
    <w:p w14:paraId="2773BAF9" w14:textId="6D82219E" w:rsidR="00FA787D" w:rsidRDefault="00FA787D" w:rsidP="003F7CF6">
      <w:pPr>
        <w:ind w:left="360"/>
        <w:rPr>
          <w:b/>
          <w:bCs/>
        </w:rPr>
      </w:pPr>
    </w:p>
    <w:p w14:paraId="34508CA1" w14:textId="588F67A0" w:rsidR="00FA787D" w:rsidRPr="00FA787D" w:rsidRDefault="00FA787D" w:rsidP="003F7CF6">
      <w:pPr>
        <w:ind w:left="360"/>
      </w:pPr>
      <w:r w:rsidRPr="00FA787D">
        <w:t>Author then request a SP for this document.</w:t>
      </w:r>
    </w:p>
    <w:p w14:paraId="108753A6" w14:textId="32A0B7B6" w:rsidR="00FA787D" w:rsidRPr="00FA787D" w:rsidRDefault="00FA787D" w:rsidP="003F7CF6">
      <w:pPr>
        <w:ind w:left="360"/>
      </w:pPr>
    </w:p>
    <w:p w14:paraId="752C8A69" w14:textId="53977952" w:rsidR="009077F0" w:rsidRPr="009077F0" w:rsidRDefault="009077F0" w:rsidP="009077F0">
      <w:pPr>
        <w:ind w:left="360"/>
      </w:pPr>
      <w:r w:rsidRPr="009077F0">
        <w:t>SP#5:</w:t>
      </w:r>
    </w:p>
    <w:p w14:paraId="64DBE2BA" w14:textId="48C6D368" w:rsidR="009077F0" w:rsidRPr="009077F0" w:rsidRDefault="009077F0" w:rsidP="009077F0">
      <w:pPr>
        <w:ind w:left="360"/>
      </w:pPr>
      <w:r w:rsidRPr="009077F0">
        <w:t>Agree with the resolutions proposed in doc 25/759r7 for comments: 779, 991, 947, 929, 2, 5, 7, 141, 912, 940, 943, 961, 981.</w:t>
      </w:r>
    </w:p>
    <w:p w14:paraId="0EA920F7" w14:textId="09625197" w:rsidR="009077F0" w:rsidRPr="009077F0" w:rsidRDefault="009077F0" w:rsidP="009077F0">
      <w:pPr>
        <w:ind w:left="360"/>
      </w:pPr>
    </w:p>
    <w:p w14:paraId="198F59C6" w14:textId="77777777" w:rsidR="009077F0" w:rsidRDefault="009077F0" w:rsidP="009077F0">
      <w:pPr>
        <w:ind w:left="360"/>
      </w:pPr>
      <w:r>
        <w:t>Chair ask if there is any discussion</w:t>
      </w:r>
    </w:p>
    <w:p w14:paraId="2B73B502" w14:textId="77777777" w:rsidR="009077F0" w:rsidRDefault="009077F0" w:rsidP="009077F0">
      <w:pPr>
        <w:ind w:left="360"/>
      </w:pPr>
      <w:r>
        <w:t>No answer.</w:t>
      </w:r>
    </w:p>
    <w:p w14:paraId="10F3CA6C" w14:textId="77777777" w:rsidR="009077F0" w:rsidRDefault="009077F0" w:rsidP="009077F0">
      <w:pPr>
        <w:ind w:left="360"/>
      </w:pPr>
    </w:p>
    <w:p w14:paraId="73A949A7" w14:textId="77777777" w:rsidR="009077F0" w:rsidRDefault="009077F0" w:rsidP="009077F0">
      <w:pPr>
        <w:ind w:left="360"/>
      </w:pPr>
      <w:r>
        <w:t>Chair ask if anyone object to agree this SP#4 without disagreement</w:t>
      </w:r>
    </w:p>
    <w:p w14:paraId="407B8341" w14:textId="77777777" w:rsidR="009077F0" w:rsidRDefault="009077F0" w:rsidP="009077F0">
      <w:pPr>
        <w:ind w:left="360"/>
      </w:pPr>
      <w:r>
        <w:t>No disagreement</w:t>
      </w:r>
    </w:p>
    <w:p w14:paraId="5D672A8E" w14:textId="77777777" w:rsidR="009077F0" w:rsidRDefault="009077F0" w:rsidP="009077F0">
      <w:pPr>
        <w:ind w:left="360"/>
      </w:pPr>
    </w:p>
    <w:p w14:paraId="59D87089" w14:textId="2157A299" w:rsidR="009077F0" w:rsidRDefault="009077F0" w:rsidP="009077F0">
      <w:pPr>
        <w:ind w:left="360"/>
      </w:pPr>
      <w:r w:rsidRPr="00284CDF">
        <w:rPr>
          <w:highlight w:val="green"/>
        </w:rPr>
        <w:t>SP#5: accepted without disagreement.</w:t>
      </w:r>
    </w:p>
    <w:p w14:paraId="3A058CE4" w14:textId="77777777" w:rsidR="009077F0" w:rsidRDefault="009077F0" w:rsidP="009077F0">
      <w:pPr>
        <w:ind w:left="360"/>
      </w:pPr>
    </w:p>
    <w:p w14:paraId="0CFD3054" w14:textId="095BC189" w:rsidR="009077F0" w:rsidRPr="009077F0" w:rsidRDefault="00C91D55" w:rsidP="0000196B">
      <w:pPr>
        <w:numPr>
          <w:ilvl w:val="1"/>
          <w:numId w:val="2"/>
        </w:numPr>
        <w:rPr>
          <w:lang w:val="fr-FR"/>
        </w:rPr>
      </w:pPr>
      <w:hyperlink r:id="rId21" w:history="1">
        <w:r w:rsidR="009077F0" w:rsidRPr="009077F0">
          <w:rPr>
            <w:rStyle w:val="Hyperlink"/>
            <w:bCs/>
            <w:lang w:val="fr-FR"/>
          </w:rPr>
          <w:t>11-25/0532r2</w:t>
        </w:r>
      </w:hyperlink>
      <w:r w:rsidR="009077F0" w:rsidRPr="009077F0">
        <w:rPr>
          <w:bCs/>
          <w:lang w:val="fr-FR"/>
        </w:rPr>
        <w:t xml:space="preserve"> – </w:t>
      </w:r>
      <w:r w:rsidR="009077F0" w:rsidRPr="009077F0">
        <w:rPr>
          <w:lang w:val="fr-FR"/>
        </w:rPr>
        <w:t xml:space="preserve">12.16.4 </w:t>
      </w:r>
      <w:proofErr w:type="spellStart"/>
      <w:r w:rsidR="009077F0" w:rsidRPr="009077F0">
        <w:rPr>
          <w:lang w:val="fr-FR"/>
        </w:rPr>
        <w:t>comments</w:t>
      </w:r>
      <w:proofErr w:type="spellEnd"/>
      <w:r w:rsidR="009077F0" w:rsidRPr="009077F0">
        <w:rPr>
          <w:lang w:val="fr-FR"/>
        </w:rPr>
        <w:t xml:space="preserve"> – Po-Kai Huang</w:t>
      </w:r>
    </w:p>
    <w:p w14:paraId="6833C168" w14:textId="77777777" w:rsidR="009077F0" w:rsidRPr="009077F0" w:rsidRDefault="009077F0" w:rsidP="009077F0">
      <w:pPr>
        <w:rPr>
          <w:lang w:val="fr-FR"/>
        </w:rPr>
      </w:pPr>
    </w:p>
    <w:p w14:paraId="248FAA25" w14:textId="77777777" w:rsidR="009077F0" w:rsidRDefault="009077F0" w:rsidP="009077F0">
      <w:r w:rsidRPr="009077F0">
        <w:t>Document presented by the author.</w:t>
      </w:r>
    </w:p>
    <w:p w14:paraId="367F0E7B" w14:textId="201C5254" w:rsidR="009077F0" w:rsidRDefault="009077F0" w:rsidP="009077F0">
      <w:r>
        <w:t>Only one CID remains in this document.</w:t>
      </w:r>
    </w:p>
    <w:p w14:paraId="798F24C6" w14:textId="77777777" w:rsidR="009077F0" w:rsidRDefault="009077F0" w:rsidP="009077F0"/>
    <w:p w14:paraId="435B51A3" w14:textId="77777777" w:rsidR="009077F0" w:rsidRDefault="009077F0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1BE0C7A1" w14:textId="784A623E" w:rsidR="009077F0" w:rsidRPr="009077F0" w:rsidRDefault="009077F0" w:rsidP="009077F0">
      <w:pPr>
        <w:suppressAutoHyphens w:val="0"/>
      </w:pPr>
      <w:r w:rsidRPr="009077F0">
        <w:t>Q: are we inherited this vendor specific element?</w:t>
      </w:r>
    </w:p>
    <w:p w14:paraId="02735776" w14:textId="0E10D14D" w:rsidR="009077F0" w:rsidRDefault="009077F0" w:rsidP="009077F0">
      <w:pPr>
        <w:suppressAutoHyphens w:val="0"/>
      </w:pPr>
      <w:r w:rsidRPr="009077F0">
        <w:t>A: You can do it but you need to be careful how you do it.</w:t>
      </w:r>
      <w:r>
        <w:t xml:space="preserve"> You need to check </w:t>
      </w:r>
      <w:r w:rsidR="002D377E">
        <w:t>that as soon as you have one vendor specific element not inherited, all cannot be inherited. This is all or none.</w:t>
      </w:r>
    </w:p>
    <w:p w14:paraId="363A2009" w14:textId="6CD35BCF" w:rsidR="002D377E" w:rsidRDefault="002D377E" w:rsidP="009077F0">
      <w:pPr>
        <w:suppressAutoHyphens w:val="0"/>
      </w:pPr>
    </w:p>
    <w:p w14:paraId="03760B0A" w14:textId="3C12BBD7" w:rsidR="002D377E" w:rsidRDefault="002D377E" w:rsidP="009077F0">
      <w:pPr>
        <w:suppressAutoHyphens w:val="0"/>
      </w:pPr>
      <w:r>
        <w:t>C: Other approach would be to not inherit vendor specific element. This avoids interoperability issues in the field.</w:t>
      </w:r>
    </w:p>
    <w:p w14:paraId="6FE3652B" w14:textId="7D6DC0C3" w:rsidR="002D377E" w:rsidRDefault="002D377E" w:rsidP="009077F0">
      <w:pPr>
        <w:suppressAutoHyphens w:val="0"/>
      </w:pPr>
      <w:r>
        <w:t>A: Agree, this would be much simpler. I agree this should not have a too much impact on the size.</w:t>
      </w:r>
    </w:p>
    <w:p w14:paraId="7688FE5C" w14:textId="009303A4" w:rsidR="002D377E" w:rsidRDefault="002D377E" w:rsidP="009077F0">
      <w:pPr>
        <w:suppressAutoHyphens w:val="0"/>
      </w:pPr>
    </w:p>
    <w:p w14:paraId="22FF5391" w14:textId="371A2330" w:rsidR="002D377E" w:rsidRDefault="002D377E" w:rsidP="009077F0">
      <w:pPr>
        <w:suppressAutoHyphens w:val="0"/>
      </w:pPr>
      <w:r>
        <w:t>C: If anyone propose an explanation that vendor specific are the same for all links, I would agree to keep inheritance.</w:t>
      </w:r>
    </w:p>
    <w:p w14:paraId="00C4AE20" w14:textId="1458B242" w:rsidR="002D377E" w:rsidRDefault="002D377E" w:rsidP="009077F0">
      <w:pPr>
        <w:suppressAutoHyphens w:val="0"/>
      </w:pPr>
    </w:p>
    <w:p w14:paraId="29BB3D09" w14:textId="26918454" w:rsidR="002D377E" w:rsidRDefault="002D377E" w:rsidP="009077F0">
      <w:pPr>
        <w:suppressAutoHyphens w:val="0"/>
      </w:pPr>
      <w:r>
        <w:t>A: Some other members also requested to make it simpler, so I will come back to this offline.</w:t>
      </w:r>
    </w:p>
    <w:p w14:paraId="0D0B9246" w14:textId="0FF74D1E" w:rsidR="002D377E" w:rsidRDefault="002D377E" w:rsidP="009077F0">
      <w:pPr>
        <w:suppressAutoHyphens w:val="0"/>
      </w:pPr>
    </w:p>
    <w:p w14:paraId="1D562888" w14:textId="33EC3A56" w:rsidR="002D377E" w:rsidRDefault="002D377E" w:rsidP="009077F0">
      <w:pPr>
        <w:suppressAutoHyphens w:val="0"/>
      </w:pPr>
      <w:r>
        <w:lastRenderedPageBreak/>
        <w:t>No more question.</w:t>
      </w:r>
    </w:p>
    <w:p w14:paraId="0886C917" w14:textId="35DD34A6" w:rsidR="002D377E" w:rsidRDefault="002D377E" w:rsidP="009077F0">
      <w:pPr>
        <w:suppressAutoHyphens w:val="0"/>
      </w:pPr>
    </w:p>
    <w:p w14:paraId="00E55C2E" w14:textId="2FD4E5A2" w:rsidR="002D377E" w:rsidRDefault="002D377E" w:rsidP="009077F0">
      <w:pPr>
        <w:suppressAutoHyphens w:val="0"/>
      </w:pPr>
      <w:r>
        <w:t xml:space="preserve"> </w:t>
      </w:r>
    </w:p>
    <w:p w14:paraId="157A4807" w14:textId="0F29F5A9" w:rsidR="00A20F3A" w:rsidRDefault="00A20F3A" w:rsidP="009077F0">
      <w:pPr>
        <w:suppressAutoHyphens w:val="0"/>
      </w:pPr>
    </w:p>
    <w:p w14:paraId="0F5DDAF1" w14:textId="77777777" w:rsidR="00A20F3A" w:rsidRDefault="00A20F3A" w:rsidP="00A20F3A">
      <w:pPr>
        <w:ind w:left="360"/>
        <w:rPr>
          <w:b/>
          <w:bCs/>
        </w:rPr>
      </w:pPr>
    </w:p>
    <w:p w14:paraId="1EA4FE9C" w14:textId="3D604A10" w:rsidR="00A20F3A" w:rsidRPr="00812FF8" w:rsidRDefault="00C91D55" w:rsidP="0000196B">
      <w:pPr>
        <w:numPr>
          <w:ilvl w:val="1"/>
          <w:numId w:val="2"/>
        </w:numPr>
      </w:pPr>
      <w:hyperlink r:id="rId22" w:history="1">
        <w:r w:rsidR="00A20F3A" w:rsidRPr="00812FF8">
          <w:rPr>
            <w:rStyle w:val="Hyperlink"/>
            <w:bCs/>
          </w:rPr>
          <w:t>11-25/0451r5</w:t>
        </w:r>
      </w:hyperlink>
      <w:r w:rsidR="00A20F3A" w:rsidRPr="00812FF8">
        <w:rPr>
          <w:bCs/>
        </w:rPr>
        <w:t xml:space="preserve"> – </w:t>
      </w:r>
      <w:r w:rsidR="00812FF8" w:rsidRPr="00812FF8">
        <w:t>10.71.2.5_fixes</w:t>
      </w:r>
      <w:r w:rsidR="00A20F3A" w:rsidRPr="00812FF8">
        <w:t xml:space="preserve"> – Jerome Henry</w:t>
      </w:r>
    </w:p>
    <w:p w14:paraId="3AC85CD8" w14:textId="77777777" w:rsidR="00A20F3A" w:rsidRPr="00812FF8" w:rsidRDefault="00A20F3A" w:rsidP="00A20F3A"/>
    <w:p w14:paraId="339EB0D2" w14:textId="77777777" w:rsidR="00A20F3A" w:rsidRPr="00812FF8" w:rsidRDefault="00A20F3A" w:rsidP="00A20F3A">
      <w:r w:rsidRPr="00812FF8">
        <w:t>Document presented by the author.</w:t>
      </w:r>
    </w:p>
    <w:p w14:paraId="69F246C5" w14:textId="2D7FCEF0" w:rsidR="00A20F3A" w:rsidRPr="00812FF8" w:rsidRDefault="00A20F3A" w:rsidP="00A20F3A">
      <w:r w:rsidRPr="00812FF8">
        <w:t>New presentation taking into account received during last presentation</w:t>
      </w:r>
    </w:p>
    <w:p w14:paraId="1B329C17" w14:textId="77777777" w:rsidR="00A20F3A" w:rsidRPr="00812FF8" w:rsidRDefault="00A20F3A" w:rsidP="00A20F3A"/>
    <w:p w14:paraId="0E91F5A5" w14:textId="77777777" w:rsidR="00A20F3A" w:rsidRPr="00812FF8" w:rsidRDefault="00A20F3A" w:rsidP="0000196B">
      <w:pPr>
        <w:numPr>
          <w:ilvl w:val="2"/>
          <w:numId w:val="2"/>
        </w:numPr>
        <w:rPr>
          <w:bCs/>
        </w:rPr>
      </w:pPr>
      <w:r w:rsidRPr="00812FF8">
        <w:rPr>
          <w:bCs/>
        </w:rPr>
        <w:t>Discussion:</w:t>
      </w:r>
    </w:p>
    <w:p w14:paraId="57C201F3" w14:textId="4028C3E9" w:rsidR="00A20F3A" w:rsidRDefault="00A20F3A" w:rsidP="009077F0">
      <w:pPr>
        <w:suppressAutoHyphens w:val="0"/>
      </w:pPr>
      <w:r>
        <w:t>No discussion</w:t>
      </w:r>
    </w:p>
    <w:p w14:paraId="76F09423" w14:textId="06700266" w:rsidR="00A20F3A" w:rsidRDefault="00A20F3A" w:rsidP="009077F0">
      <w:pPr>
        <w:suppressAutoHyphens w:val="0"/>
      </w:pPr>
    </w:p>
    <w:p w14:paraId="1218A3F4" w14:textId="51B0703C" w:rsidR="00A20F3A" w:rsidRDefault="00812FF8" w:rsidP="009077F0">
      <w:pPr>
        <w:suppressAutoHyphens w:val="0"/>
      </w:pPr>
      <w:r>
        <w:t>Author then request a SP on this document.</w:t>
      </w:r>
    </w:p>
    <w:p w14:paraId="78CE9D96" w14:textId="298083FF" w:rsidR="00812FF8" w:rsidRDefault="00812FF8" w:rsidP="009077F0">
      <w:pPr>
        <w:suppressAutoHyphens w:val="0"/>
      </w:pPr>
    </w:p>
    <w:p w14:paraId="425494E5" w14:textId="1C93C828" w:rsidR="00812FF8" w:rsidRDefault="00812FF8" w:rsidP="009077F0">
      <w:pPr>
        <w:suppressAutoHyphens w:val="0"/>
      </w:pPr>
      <w:r>
        <w:t>SP#6</w:t>
      </w:r>
    </w:p>
    <w:p w14:paraId="6C725CDA" w14:textId="393C6E5C" w:rsidR="00812FF8" w:rsidRDefault="00812FF8" w:rsidP="009077F0">
      <w:pPr>
        <w:suppressAutoHyphens w:val="0"/>
      </w:pPr>
      <w:r w:rsidRPr="00812FF8">
        <w:t>Agree with the resolutions proposed in doc 25/451r5 for comments: 91, 555, 121, 556, 92, 288, 1067, 214, 811, 93, 350, 349, 1068, 558, 94, 289, 559, 290, 812, 124, 560, 813, 351, 970.</w:t>
      </w:r>
    </w:p>
    <w:p w14:paraId="4EEE293D" w14:textId="21B0F702" w:rsidR="00812FF8" w:rsidRDefault="00812FF8" w:rsidP="009077F0">
      <w:pPr>
        <w:suppressAutoHyphens w:val="0"/>
      </w:pPr>
    </w:p>
    <w:p w14:paraId="08BEAE4E" w14:textId="77777777" w:rsidR="00812FF8" w:rsidRDefault="00812FF8" w:rsidP="00812FF8">
      <w:r>
        <w:t>Chair ask if there is any discussion</w:t>
      </w:r>
    </w:p>
    <w:p w14:paraId="1631ABB9" w14:textId="77777777" w:rsidR="00812FF8" w:rsidRDefault="00812FF8" w:rsidP="00812FF8">
      <w:r>
        <w:t>No answer.</w:t>
      </w:r>
    </w:p>
    <w:p w14:paraId="0A959354" w14:textId="77777777" w:rsidR="00812FF8" w:rsidRDefault="00812FF8" w:rsidP="00812FF8"/>
    <w:p w14:paraId="2741BD0F" w14:textId="39CDD4DD" w:rsidR="00812FF8" w:rsidRDefault="00812FF8" w:rsidP="00812FF8">
      <w:r>
        <w:t>Chair ask if anyone object to agree this SP#6 without disagreement</w:t>
      </w:r>
    </w:p>
    <w:p w14:paraId="1FFE9D20" w14:textId="77777777" w:rsidR="00812FF8" w:rsidRDefault="00812FF8" w:rsidP="00812FF8">
      <w:r>
        <w:t>No disagreement</w:t>
      </w:r>
    </w:p>
    <w:p w14:paraId="05DEA2B4" w14:textId="77777777" w:rsidR="00812FF8" w:rsidRDefault="00812FF8" w:rsidP="00812FF8"/>
    <w:p w14:paraId="49149135" w14:textId="4785072C" w:rsidR="00812FF8" w:rsidRDefault="00812FF8" w:rsidP="00812FF8">
      <w:r w:rsidRPr="00284CDF">
        <w:rPr>
          <w:highlight w:val="green"/>
        </w:rPr>
        <w:t>SP#6: accepted without unanimous agreement.</w:t>
      </w:r>
    </w:p>
    <w:p w14:paraId="5570F0E9" w14:textId="68D6F0E3" w:rsidR="00812FF8" w:rsidRDefault="00812FF8" w:rsidP="00812FF8"/>
    <w:p w14:paraId="18E410EE" w14:textId="006A337C" w:rsidR="00812FF8" w:rsidRDefault="00812FF8" w:rsidP="00812FF8"/>
    <w:p w14:paraId="008A3E1C" w14:textId="77777777" w:rsidR="00812FF8" w:rsidRDefault="00812FF8" w:rsidP="00812FF8">
      <w:pPr>
        <w:suppressAutoHyphens w:val="0"/>
      </w:pPr>
    </w:p>
    <w:p w14:paraId="527D577E" w14:textId="77777777" w:rsidR="00812FF8" w:rsidRDefault="00812FF8" w:rsidP="00812FF8">
      <w:pPr>
        <w:ind w:left="360"/>
        <w:rPr>
          <w:b/>
          <w:bCs/>
        </w:rPr>
      </w:pPr>
    </w:p>
    <w:p w14:paraId="2D9253C5" w14:textId="47061D0A" w:rsidR="00812FF8" w:rsidRPr="00284CDF" w:rsidRDefault="00C91D55" w:rsidP="0000196B">
      <w:pPr>
        <w:numPr>
          <w:ilvl w:val="1"/>
          <w:numId w:val="2"/>
        </w:numPr>
      </w:pPr>
      <w:hyperlink r:id="rId23" w:history="1">
        <w:r w:rsidR="00812FF8" w:rsidRPr="00284CDF">
          <w:rPr>
            <w:rStyle w:val="Hyperlink"/>
            <w:bCs/>
          </w:rPr>
          <w:t>11-25/0452r3</w:t>
        </w:r>
      </w:hyperlink>
      <w:r w:rsidR="00812FF8" w:rsidRPr="00284CDF">
        <w:rPr>
          <w:bCs/>
        </w:rPr>
        <w:t xml:space="preserve"> – </w:t>
      </w:r>
      <w:r w:rsidR="00812FF8" w:rsidRPr="00284CDF">
        <w:t>9.4.2.349_fixes– Jerome Henry</w:t>
      </w:r>
    </w:p>
    <w:p w14:paraId="61A46715" w14:textId="77777777" w:rsidR="00812FF8" w:rsidRPr="00284CDF" w:rsidRDefault="00812FF8" w:rsidP="00812FF8"/>
    <w:p w14:paraId="7B138B82" w14:textId="77777777" w:rsidR="00812FF8" w:rsidRPr="00284CDF" w:rsidRDefault="00812FF8" w:rsidP="00812FF8">
      <w:r w:rsidRPr="00284CDF">
        <w:t>Document presented by the author.</w:t>
      </w:r>
    </w:p>
    <w:p w14:paraId="37DBF63C" w14:textId="6397342C" w:rsidR="00812FF8" w:rsidRPr="00284CDF" w:rsidRDefault="00812FF8" w:rsidP="00812FF8">
      <w:r w:rsidRPr="00284CDF">
        <w:t>New presentation taking into account received comments</w:t>
      </w:r>
    </w:p>
    <w:p w14:paraId="3AB96496" w14:textId="77777777" w:rsidR="00812FF8" w:rsidRPr="00284CDF" w:rsidRDefault="00812FF8" w:rsidP="00812FF8"/>
    <w:p w14:paraId="0C8226F4" w14:textId="77777777" w:rsidR="00812FF8" w:rsidRPr="00284CDF" w:rsidRDefault="00812FF8" w:rsidP="0000196B">
      <w:pPr>
        <w:numPr>
          <w:ilvl w:val="2"/>
          <w:numId w:val="2"/>
        </w:numPr>
        <w:rPr>
          <w:bCs/>
        </w:rPr>
      </w:pPr>
      <w:r w:rsidRPr="00284CDF">
        <w:rPr>
          <w:bCs/>
        </w:rPr>
        <w:t>Discussion:</w:t>
      </w:r>
    </w:p>
    <w:p w14:paraId="0545D84B" w14:textId="77777777" w:rsidR="00812FF8" w:rsidRPr="00284CDF" w:rsidRDefault="00812FF8" w:rsidP="00812FF8"/>
    <w:p w14:paraId="78026A49" w14:textId="65E92D82" w:rsidR="00812FF8" w:rsidRPr="00284CDF" w:rsidRDefault="00812FF8" w:rsidP="009077F0">
      <w:pPr>
        <w:suppressAutoHyphens w:val="0"/>
      </w:pPr>
      <w:r w:rsidRPr="00284CDF">
        <w:t>Q: You put everything in the end, right?</w:t>
      </w:r>
    </w:p>
    <w:p w14:paraId="683613EC" w14:textId="1A8C8C3D" w:rsidR="00812FF8" w:rsidRPr="00284CDF" w:rsidRDefault="00812FF8" w:rsidP="009077F0">
      <w:pPr>
        <w:suppressAutoHyphens w:val="0"/>
      </w:pPr>
      <w:r w:rsidRPr="00284CDF">
        <w:t>A: yes, I took all the CIDs.</w:t>
      </w:r>
    </w:p>
    <w:p w14:paraId="1CD48EA0" w14:textId="62F29311" w:rsidR="00812FF8" w:rsidRPr="00284CDF" w:rsidRDefault="00812FF8" w:rsidP="009077F0">
      <w:pPr>
        <w:suppressAutoHyphens w:val="0"/>
      </w:pPr>
    </w:p>
    <w:p w14:paraId="0F00DA0E" w14:textId="6E19D3AF" w:rsidR="00BB5F00" w:rsidRPr="00284CDF" w:rsidRDefault="00BB5F00" w:rsidP="009077F0">
      <w:pPr>
        <w:suppressAutoHyphens w:val="0"/>
      </w:pPr>
      <w:r w:rsidRPr="00284CDF">
        <w:t>No more questions</w:t>
      </w:r>
    </w:p>
    <w:p w14:paraId="0877BB1E" w14:textId="5B1B9142" w:rsidR="00812FF8" w:rsidRDefault="00812FF8" w:rsidP="00812FF8"/>
    <w:p w14:paraId="2F495FF2" w14:textId="2CF2A4E0" w:rsidR="008B74AB" w:rsidRDefault="008B74AB" w:rsidP="00B33B48"/>
    <w:p w14:paraId="44BC573A" w14:textId="77777777" w:rsidR="00693AC7" w:rsidRPr="009C7661" w:rsidRDefault="00693AC7" w:rsidP="0000196B">
      <w:pPr>
        <w:numPr>
          <w:ilvl w:val="0"/>
          <w:numId w:val="2"/>
        </w:numPr>
        <w:rPr>
          <w:b/>
          <w:bCs/>
        </w:rPr>
      </w:pPr>
      <w:proofErr w:type="spellStart"/>
      <w:r w:rsidRPr="009C7661">
        <w:rPr>
          <w:b/>
          <w:bCs/>
        </w:rPr>
        <w:t>AoB</w:t>
      </w:r>
      <w:proofErr w:type="spellEnd"/>
    </w:p>
    <w:p w14:paraId="086B1B6C" w14:textId="77777777" w:rsidR="00693AC7" w:rsidRPr="009C7661" w:rsidRDefault="00693AC7" w:rsidP="00693AC7">
      <w:pPr>
        <w:ind w:left="360"/>
      </w:pPr>
      <w:r w:rsidRPr="009C7661">
        <w:t>No other business</w:t>
      </w:r>
    </w:p>
    <w:p w14:paraId="1007BF6D" w14:textId="77777777" w:rsidR="00693AC7" w:rsidRPr="009C7661" w:rsidRDefault="00693AC7" w:rsidP="00693AC7">
      <w:pPr>
        <w:ind w:left="360"/>
      </w:pPr>
    </w:p>
    <w:p w14:paraId="14476D20" w14:textId="77777777" w:rsidR="00693AC7" w:rsidRPr="009C7661" w:rsidRDefault="00693AC7" w:rsidP="0000196B">
      <w:pPr>
        <w:numPr>
          <w:ilvl w:val="0"/>
          <w:numId w:val="2"/>
        </w:numPr>
        <w:rPr>
          <w:b/>
          <w:bCs/>
        </w:rPr>
      </w:pPr>
      <w:r w:rsidRPr="009C7661">
        <w:t>Chair adjourned the meeting at 11:56 EDT</w:t>
      </w:r>
    </w:p>
    <w:p w14:paraId="133224C4" w14:textId="77777777" w:rsidR="00693AC7" w:rsidRPr="009C7661" w:rsidRDefault="00693AC7" w:rsidP="00693AC7"/>
    <w:p w14:paraId="05B93944" w14:textId="77777777" w:rsidR="00693AC7" w:rsidRPr="009C7661" w:rsidRDefault="00693AC7" w:rsidP="00693AC7"/>
    <w:p w14:paraId="2DD692D0" w14:textId="77777777" w:rsidR="00693AC7" w:rsidRPr="002F27D1" w:rsidRDefault="00693AC7" w:rsidP="00693AC7">
      <w:pPr>
        <w:rPr>
          <w:b/>
          <w:bCs/>
          <w:sz w:val="24"/>
          <w:szCs w:val="22"/>
          <w:u w:val="single"/>
        </w:rPr>
      </w:pPr>
      <w:r w:rsidRPr="009C7661">
        <w:rPr>
          <w:b/>
          <w:bCs/>
          <w:sz w:val="24"/>
          <w:szCs w:val="22"/>
          <w:u w:val="single"/>
        </w:rPr>
        <w:t>Attendance</w:t>
      </w:r>
    </w:p>
    <w:p w14:paraId="1F813594" w14:textId="20D4CD5C" w:rsidR="008B74AB" w:rsidRDefault="008B74AB" w:rsidP="00B33B48"/>
    <w:p w14:paraId="0E488AA6" w14:textId="77777777" w:rsidR="00F23B8A" w:rsidRDefault="00F23B8A" w:rsidP="00F23B8A">
      <w:pPr>
        <w:spacing w:after="240"/>
        <w:rPr>
          <w:rFonts w:eastAsia="Times New Roman"/>
        </w:rPr>
      </w:pPr>
      <w:r>
        <w:rPr>
          <w:rFonts w:eastAsia="Times New Roman"/>
        </w:rPr>
        <w:t>           Timestamp                Name                        Affiliation</w:t>
      </w:r>
      <w:r>
        <w:rPr>
          <w:rFonts w:eastAsia="Times New Roman"/>
        </w:rPr>
        <w:br/>
        <w:t xml:space="preserve">Breakout                                                                  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lastRenderedPageBreak/>
        <w:t>TGbi</w:t>
      </w:r>
      <w:proofErr w:type="spellEnd"/>
      <w:r>
        <w:rPr>
          <w:rFonts w:eastAsia="Times New Roman"/>
        </w:rPr>
        <w:t xml:space="preserve">      04/06/2025       Bahn, Christy                         IEEE STAFF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Campiglio, Ugo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>, Patrice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  Li, </w:t>
      </w:r>
      <w:proofErr w:type="spellStart"/>
      <w:r>
        <w:rPr>
          <w:rFonts w:eastAsia="Times New Roman"/>
        </w:rPr>
        <w:t>Yanchun</w:t>
      </w:r>
      <w:proofErr w:type="spellEnd"/>
      <w:r>
        <w:rPr>
          <w:rFonts w:eastAsia="Times New Roman"/>
        </w:rPr>
        <w:t xml:space="preserve">    Huawei Technologies France SASU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Zimmer, Ethan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Ansley, Carol            Cox Communications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baron, stephane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Ficara, Domenico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Patwardhan, Gaurav         Hewlett Packard Enterprise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Huang, Po-Kai                  Intel Corporation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Henry, Jerome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    Zhou, Lei  New H3C Technologies Co., Limited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04/06/2025          Yee, Peter                            NSA-CSD</w:t>
      </w:r>
    </w:p>
    <w:p w14:paraId="1ED700B1" w14:textId="3942379B" w:rsidR="00693AC7" w:rsidRDefault="00693AC7">
      <w:r>
        <w:br w:type="page"/>
      </w:r>
    </w:p>
    <w:p w14:paraId="2FFAD64B" w14:textId="740357BA" w:rsidR="00693AC7" w:rsidRPr="00391669" w:rsidRDefault="00693AC7" w:rsidP="00693AC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Wednesday June 1</w:t>
      </w:r>
      <w:r w:rsidR="00613ED6">
        <w:rPr>
          <w:b/>
          <w:bCs/>
          <w:sz w:val="28"/>
          <w:szCs w:val="28"/>
        </w:rPr>
        <w:t>8</w:t>
      </w:r>
      <w:r w:rsidRPr="003F7CF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39166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5, 10:00 EST.</w:t>
      </w:r>
    </w:p>
    <w:p w14:paraId="44FBBE9B" w14:textId="77777777" w:rsidR="00693AC7" w:rsidRDefault="00693AC7" w:rsidP="00693AC7">
      <w:pPr>
        <w:rPr>
          <w:b/>
          <w:szCs w:val="22"/>
        </w:rPr>
      </w:pPr>
    </w:p>
    <w:p w14:paraId="08CC2577" w14:textId="77777777" w:rsidR="00693AC7" w:rsidRDefault="00693AC7" w:rsidP="00693AC7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1AC601F3" w14:textId="77777777" w:rsidR="00693AC7" w:rsidRDefault="00693AC7" w:rsidP="00693AC7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9459833" w14:textId="77777777" w:rsidR="00693AC7" w:rsidRDefault="00693AC7" w:rsidP="00693AC7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Pr="00151A01">
        <w:rPr>
          <w:b/>
          <w:szCs w:val="22"/>
        </w:rPr>
        <w:t>Antonio DeLaOlivaDelgado</w:t>
      </w:r>
      <w:r>
        <w:rPr>
          <w:b/>
          <w:szCs w:val="22"/>
        </w:rPr>
        <w:t xml:space="preserve">, </w:t>
      </w:r>
      <w:proofErr w:type="spellStart"/>
      <w:r w:rsidRPr="00151A01">
        <w:rPr>
          <w:b/>
          <w:szCs w:val="22"/>
        </w:rPr>
        <w:t>InterDigital</w:t>
      </w:r>
      <w:proofErr w:type="spellEnd"/>
      <w:r w:rsidRPr="00151A01">
        <w:rPr>
          <w:b/>
          <w:szCs w:val="22"/>
        </w:rPr>
        <w:t>, Inc</w:t>
      </w:r>
    </w:p>
    <w:p w14:paraId="3DECBCF6" w14:textId="77777777" w:rsidR="00693AC7" w:rsidRDefault="00693AC7" w:rsidP="00693AC7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E19FA71" w14:textId="77777777" w:rsidR="00693AC7" w:rsidRDefault="00693AC7" w:rsidP="00693AC7">
      <w:pPr>
        <w:rPr>
          <w:szCs w:val="22"/>
        </w:rPr>
      </w:pPr>
    </w:p>
    <w:p w14:paraId="05A98910" w14:textId="77777777" w:rsidR="00693AC7" w:rsidRPr="00613ED6" w:rsidRDefault="00693AC7" w:rsidP="00693AC7">
      <w:pPr>
        <w:rPr>
          <w:szCs w:val="22"/>
        </w:rPr>
      </w:pPr>
      <w:r w:rsidRPr="005F63CA">
        <w:rPr>
          <w:szCs w:val="22"/>
        </w:rPr>
        <w:t>Chair</w:t>
      </w:r>
      <w:r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</w:t>
      </w:r>
      <w:r w:rsidRPr="009B3A87">
        <w:rPr>
          <w:szCs w:val="22"/>
        </w:rPr>
        <w:t xml:space="preserve">at </w:t>
      </w:r>
      <w:r w:rsidRPr="00613ED6">
        <w:rPr>
          <w:szCs w:val="22"/>
        </w:rPr>
        <w:t>10:02 ET.</w:t>
      </w:r>
    </w:p>
    <w:p w14:paraId="53FBCD47" w14:textId="77777777" w:rsidR="00693AC7" w:rsidRPr="00613ED6" w:rsidRDefault="00693AC7" w:rsidP="00693AC7">
      <w:pPr>
        <w:rPr>
          <w:b/>
          <w:bCs/>
          <w:szCs w:val="22"/>
        </w:rPr>
      </w:pPr>
    </w:p>
    <w:p w14:paraId="7DFF0BE8" w14:textId="0ADD0F63" w:rsidR="00693AC7" w:rsidRPr="00613ED6" w:rsidRDefault="00693AC7" w:rsidP="00693AC7">
      <w:r w:rsidRPr="00613ED6">
        <w:rPr>
          <w:szCs w:val="22"/>
        </w:rPr>
        <w:t xml:space="preserve">Agenda slide deck: </w:t>
      </w:r>
      <w:hyperlink r:id="rId24" w:history="1">
        <w:r w:rsidR="00613ED6" w:rsidRPr="00613ED6">
          <w:rPr>
            <w:rStyle w:val="Hyperlink"/>
          </w:rPr>
          <w:t>11-25-0992r4</w:t>
        </w:r>
      </w:hyperlink>
      <w:r w:rsidRPr="00613ED6">
        <w:rPr>
          <w:rStyle w:val="Hyperlink"/>
          <w:u w:val="none"/>
        </w:rPr>
        <w:t>:</w:t>
      </w:r>
    </w:p>
    <w:p w14:paraId="3C78D1CC" w14:textId="77777777" w:rsidR="00693AC7" w:rsidRPr="00613ED6" w:rsidRDefault="00693AC7" w:rsidP="00693AC7">
      <w:pPr>
        <w:rPr>
          <w:szCs w:val="22"/>
        </w:rPr>
      </w:pPr>
    </w:p>
    <w:p w14:paraId="0215452C" w14:textId="77777777" w:rsidR="00693AC7" w:rsidRPr="00613ED6" w:rsidRDefault="00693AC7" w:rsidP="0000196B">
      <w:pPr>
        <w:numPr>
          <w:ilvl w:val="0"/>
          <w:numId w:val="2"/>
        </w:numPr>
      </w:pPr>
      <w:r w:rsidRPr="00613ED6">
        <w:t>Reminder to do attendance</w:t>
      </w:r>
    </w:p>
    <w:p w14:paraId="050B5618" w14:textId="77777777" w:rsidR="00693AC7" w:rsidRPr="00613ED6" w:rsidRDefault="00693AC7" w:rsidP="00693AC7">
      <w:pPr>
        <w:ind w:left="360"/>
      </w:pPr>
    </w:p>
    <w:p w14:paraId="1EF29789" w14:textId="77777777" w:rsidR="00693AC7" w:rsidRPr="00613ED6" w:rsidRDefault="00693AC7" w:rsidP="0000196B">
      <w:pPr>
        <w:numPr>
          <w:ilvl w:val="0"/>
          <w:numId w:val="2"/>
        </w:numPr>
      </w:pPr>
      <w:r w:rsidRPr="00613ED6">
        <w:t>The chair mentioned the call for essential patents</w:t>
      </w:r>
    </w:p>
    <w:p w14:paraId="5BAC31CF" w14:textId="77777777" w:rsidR="00693AC7" w:rsidRPr="00613ED6" w:rsidRDefault="00693AC7" w:rsidP="00693AC7">
      <w:pPr>
        <w:ind w:left="792"/>
      </w:pPr>
      <w:r w:rsidRPr="00613ED6">
        <w:t>No answers.</w:t>
      </w:r>
    </w:p>
    <w:p w14:paraId="77FFB4FD" w14:textId="77777777" w:rsidR="00693AC7" w:rsidRPr="00BE1E18" w:rsidRDefault="00693AC7" w:rsidP="00693AC7">
      <w:pPr>
        <w:ind w:left="792"/>
        <w:rPr>
          <w:highlight w:val="yellow"/>
        </w:rPr>
      </w:pPr>
    </w:p>
    <w:p w14:paraId="27CF4DE4" w14:textId="77777777" w:rsidR="00693AC7" w:rsidRPr="00613ED6" w:rsidRDefault="00693AC7" w:rsidP="0000196B">
      <w:pPr>
        <w:numPr>
          <w:ilvl w:val="0"/>
          <w:numId w:val="2"/>
        </w:numPr>
      </w:pPr>
      <w:r w:rsidRPr="00613ED6">
        <w:t>Review of policies and procedures.</w:t>
      </w:r>
    </w:p>
    <w:p w14:paraId="56EBE098" w14:textId="77777777" w:rsidR="00693AC7" w:rsidRPr="00613ED6" w:rsidRDefault="00693AC7" w:rsidP="00693AC7">
      <w:pPr>
        <w:ind w:left="792"/>
      </w:pPr>
      <w:r w:rsidRPr="00613ED6">
        <w:t>IEEE individual process slides were presented.</w:t>
      </w:r>
    </w:p>
    <w:p w14:paraId="32140CF9" w14:textId="77777777" w:rsidR="00693AC7" w:rsidRPr="00613ED6" w:rsidRDefault="00693AC7" w:rsidP="00693AC7">
      <w:pPr>
        <w:ind w:left="792"/>
      </w:pPr>
    </w:p>
    <w:p w14:paraId="4642798F" w14:textId="77777777" w:rsidR="00693AC7" w:rsidRPr="00613ED6" w:rsidRDefault="00693AC7" w:rsidP="0000196B">
      <w:pPr>
        <w:numPr>
          <w:ilvl w:val="0"/>
          <w:numId w:val="2"/>
        </w:numPr>
      </w:pPr>
      <w:r w:rsidRPr="00613ED6">
        <w:t>The chair covered the IEEE copyright policy and participation rules.</w:t>
      </w:r>
    </w:p>
    <w:p w14:paraId="7F3E3943" w14:textId="77777777" w:rsidR="00693AC7" w:rsidRPr="00613ED6" w:rsidRDefault="00693AC7" w:rsidP="00693AC7">
      <w:pPr>
        <w:pStyle w:val="ListParagraph"/>
        <w:ind w:left="360"/>
      </w:pPr>
      <w:r w:rsidRPr="00613ED6">
        <w:t>No Questions</w:t>
      </w:r>
    </w:p>
    <w:p w14:paraId="1127C923" w14:textId="77777777" w:rsidR="00693AC7" w:rsidRPr="00613ED6" w:rsidRDefault="00693AC7" w:rsidP="00693AC7">
      <w:pPr>
        <w:ind w:left="792"/>
      </w:pPr>
      <w:r w:rsidRPr="00613ED6">
        <w:br/>
      </w:r>
    </w:p>
    <w:p w14:paraId="3E5BF8B1" w14:textId="782F202D" w:rsidR="00693AC7" w:rsidRPr="00613ED6" w:rsidRDefault="00693AC7" w:rsidP="0000196B">
      <w:pPr>
        <w:numPr>
          <w:ilvl w:val="0"/>
          <w:numId w:val="2"/>
        </w:numPr>
        <w:rPr>
          <w:b/>
          <w:bCs/>
        </w:rPr>
      </w:pPr>
      <w:r w:rsidRPr="00613ED6">
        <w:rPr>
          <w:b/>
          <w:bCs/>
        </w:rPr>
        <w:t>Discussion of agenda 11-25-0992r</w:t>
      </w:r>
      <w:r w:rsidR="00613ED6" w:rsidRPr="00613ED6">
        <w:rPr>
          <w:b/>
          <w:bCs/>
        </w:rPr>
        <w:t>4</w:t>
      </w:r>
      <w:r w:rsidRPr="00613ED6">
        <w:rPr>
          <w:b/>
          <w:bCs/>
        </w:rPr>
        <w:t>(slide #14)</w:t>
      </w:r>
    </w:p>
    <w:p w14:paraId="696061E2" w14:textId="77777777" w:rsidR="00693AC7" w:rsidRPr="00613ED6" w:rsidRDefault="00693AC7" w:rsidP="0000196B">
      <w:pPr>
        <w:numPr>
          <w:ilvl w:val="1"/>
          <w:numId w:val="2"/>
        </w:numPr>
      </w:pPr>
      <w:r w:rsidRPr="00613ED6">
        <w:t>Discussion on agenda</w:t>
      </w:r>
    </w:p>
    <w:p w14:paraId="31981529" w14:textId="426DDA91" w:rsidR="00693AC7" w:rsidRPr="00FE76FD" w:rsidRDefault="00FE76FD" w:rsidP="00693AC7">
      <w:pPr>
        <w:ind w:left="792"/>
      </w:pPr>
      <w:r w:rsidRPr="00FE76FD">
        <w:t>Author ask addition of the doc 0951r1.</w:t>
      </w:r>
    </w:p>
    <w:p w14:paraId="0B66C0D3" w14:textId="77777777" w:rsidR="00FE76FD" w:rsidRPr="00FE76FD" w:rsidRDefault="00FE76FD" w:rsidP="00693AC7">
      <w:pPr>
        <w:ind w:left="792"/>
      </w:pPr>
    </w:p>
    <w:p w14:paraId="32709B9D" w14:textId="1DAA6ED4" w:rsidR="00693AC7" w:rsidRPr="00FE76FD" w:rsidRDefault="00693AC7" w:rsidP="0000196B">
      <w:pPr>
        <w:numPr>
          <w:ilvl w:val="1"/>
          <w:numId w:val="2"/>
        </w:numPr>
      </w:pPr>
      <w:r w:rsidRPr="00FE76FD">
        <w:t>Adoption of agenda by unanimous consent (1</w:t>
      </w:r>
      <w:r w:rsidR="00FE76FD">
        <w:t>4</w:t>
      </w:r>
      <w:r w:rsidRPr="00FE76FD">
        <w:t xml:space="preserve"> participants).</w:t>
      </w:r>
    </w:p>
    <w:p w14:paraId="250EA815" w14:textId="77777777" w:rsidR="00693AC7" w:rsidRPr="00FE76FD" w:rsidRDefault="00693AC7" w:rsidP="00693AC7"/>
    <w:p w14:paraId="3E53037F" w14:textId="77777777" w:rsidR="00693AC7" w:rsidRPr="00FE76FD" w:rsidRDefault="00693AC7" w:rsidP="0000196B">
      <w:pPr>
        <w:numPr>
          <w:ilvl w:val="0"/>
          <w:numId w:val="2"/>
        </w:numPr>
        <w:rPr>
          <w:b/>
          <w:bCs/>
        </w:rPr>
      </w:pPr>
      <w:r w:rsidRPr="00FE76FD">
        <w:rPr>
          <w:b/>
          <w:bCs/>
        </w:rPr>
        <w:t>Administrative</w:t>
      </w:r>
    </w:p>
    <w:p w14:paraId="11B9FF1F" w14:textId="01053FF1" w:rsidR="00693AC7" w:rsidRPr="00FE76FD" w:rsidRDefault="00FE76FD" w:rsidP="00FE76FD">
      <w:pPr>
        <w:ind w:left="709"/>
      </w:pPr>
      <w:r w:rsidRPr="00FE76FD">
        <w:t>Chair reminds to inform of available document to be added in the document queue.</w:t>
      </w:r>
    </w:p>
    <w:p w14:paraId="277D15E4" w14:textId="77777777" w:rsidR="00693AC7" w:rsidRDefault="00693AC7" w:rsidP="00693AC7"/>
    <w:p w14:paraId="04BD8634" w14:textId="77777777" w:rsidR="00693AC7" w:rsidRPr="00BE1E18" w:rsidRDefault="00693AC7" w:rsidP="0000196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75D2191B" w14:textId="77777777" w:rsidR="00693AC7" w:rsidRDefault="00693AC7" w:rsidP="00693AC7">
      <w:pPr>
        <w:ind w:left="360"/>
        <w:rPr>
          <w:b/>
          <w:bCs/>
        </w:rPr>
      </w:pPr>
    </w:p>
    <w:p w14:paraId="181A250F" w14:textId="07B11D1F" w:rsidR="00693AC7" w:rsidRDefault="00C91D55" w:rsidP="0000196B">
      <w:pPr>
        <w:numPr>
          <w:ilvl w:val="1"/>
          <w:numId w:val="2"/>
        </w:numPr>
      </w:pPr>
      <w:hyperlink r:id="rId25" w:history="1">
        <w:r w:rsidR="00613ED6">
          <w:rPr>
            <w:rStyle w:val="Hyperlink"/>
            <w:bCs/>
          </w:rPr>
          <w:t>11-25/0452r3</w:t>
        </w:r>
      </w:hyperlink>
      <w:r w:rsidR="00693AC7" w:rsidRPr="00AB2D84">
        <w:rPr>
          <w:bCs/>
        </w:rPr>
        <w:t xml:space="preserve"> – </w:t>
      </w:r>
      <w:r w:rsidR="00613ED6">
        <w:t>9.4.2.349_fixes</w:t>
      </w:r>
      <w:r w:rsidR="00693AC7">
        <w:t xml:space="preserve">– </w:t>
      </w:r>
      <w:r w:rsidR="00613ED6">
        <w:t>Jerome Henry</w:t>
      </w:r>
    </w:p>
    <w:p w14:paraId="3E0C7ADA" w14:textId="77777777" w:rsidR="00693AC7" w:rsidRDefault="00693AC7" w:rsidP="00693AC7"/>
    <w:p w14:paraId="7FD1E531" w14:textId="77777777" w:rsidR="00693AC7" w:rsidRDefault="00693AC7" w:rsidP="00693AC7">
      <w:r>
        <w:t>Document presented by the author.</w:t>
      </w:r>
    </w:p>
    <w:p w14:paraId="32528D80" w14:textId="39033E00" w:rsidR="00693AC7" w:rsidRDefault="00FE76FD" w:rsidP="00693AC7">
      <w:r>
        <w:t xml:space="preserve">Quick review of the updates </w:t>
      </w:r>
    </w:p>
    <w:p w14:paraId="45495C96" w14:textId="77777777" w:rsidR="00FE76FD" w:rsidRDefault="00FE76FD" w:rsidP="00693AC7"/>
    <w:p w14:paraId="240B355A" w14:textId="2A71BBE9" w:rsidR="00693AC7" w:rsidRDefault="00693AC7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6842B62E" w14:textId="63951A1E" w:rsidR="00FE76FD" w:rsidRDefault="00FE76FD" w:rsidP="00FE76FD">
      <w:pPr>
        <w:rPr>
          <w:bCs/>
        </w:rPr>
      </w:pPr>
      <w:r>
        <w:rPr>
          <w:bCs/>
        </w:rPr>
        <w:t>Q: In the document you have the frame format heavily modified in another document. Is it taking into account this new frame format?</w:t>
      </w:r>
    </w:p>
    <w:p w14:paraId="101918D1" w14:textId="46F8B6AD" w:rsidR="00FE76FD" w:rsidRDefault="00FE76FD" w:rsidP="00FE76FD">
      <w:pPr>
        <w:rPr>
          <w:bCs/>
        </w:rPr>
      </w:pPr>
      <w:r>
        <w:rPr>
          <w:bCs/>
        </w:rPr>
        <w:t>A: I keep track but cannot built on top of other resolutions not in the spec</w:t>
      </w:r>
    </w:p>
    <w:p w14:paraId="3C3AE982" w14:textId="63C1698E" w:rsidR="00FE76FD" w:rsidRDefault="00FE76FD" w:rsidP="00FE76FD">
      <w:pPr>
        <w:rPr>
          <w:bCs/>
        </w:rPr>
      </w:pPr>
      <w:r>
        <w:rPr>
          <w:bCs/>
        </w:rPr>
        <w:t>C: Just to keep track for tech editor.</w:t>
      </w:r>
    </w:p>
    <w:p w14:paraId="0DFB49BA" w14:textId="7C480F93" w:rsidR="00FE76FD" w:rsidRDefault="00FE76FD" w:rsidP="00FE76FD">
      <w:pPr>
        <w:rPr>
          <w:bCs/>
        </w:rPr>
      </w:pPr>
    </w:p>
    <w:p w14:paraId="738A84A4" w14:textId="5C8D97E8" w:rsidR="00FE76FD" w:rsidRDefault="00FE76FD" w:rsidP="00FE76FD">
      <w:pPr>
        <w:rPr>
          <w:bCs/>
        </w:rPr>
      </w:pPr>
      <w:r>
        <w:rPr>
          <w:bCs/>
        </w:rPr>
        <w:t>Q (tech editor</w:t>
      </w:r>
      <w:r w:rsidR="00AC6E4A">
        <w:rPr>
          <w:bCs/>
        </w:rPr>
        <w:t>):</w:t>
      </w:r>
      <w:r>
        <w:rPr>
          <w:bCs/>
        </w:rPr>
        <w:t xml:space="preserve"> Do you think there is any part of the current document conflicting with the other document.</w:t>
      </w:r>
    </w:p>
    <w:p w14:paraId="5B16EB51" w14:textId="194E687B" w:rsidR="009F6591" w:rsidRDefault="009F6591" w:rsidP="00FE76FD">
      <w:pPr>
        <w:rPr>
          <w:bCs/>
        </w:rPr>
      </w:pPr>
    </w:p>
    <w:p w14:paraId="700AF94B" w14:textId="60B0C76B" w:rsidR="009F6591" w:rsidRDefault="009F6591" w:rsidP="00FE76FD">
      <w:pPr>
        <w:rPr>
          <w:bCs/>
        </w:rPr>
      </w:pPr>
      <w:r>
        <w:rPr>
          <w:bCs/>
        </w:rPr>
        <w:t>C: CID 210 can be a problem because we currently have a response to the frame collision warning. It may conflict with CID 53 resolution.</w:t>
      </w:r>
    </w:p>
    <w:p w14:paraId="638C0860" w14:textId="36D1A27F" w:rsidR="00AC6E4A" w:rsidRDefault="00AC6E4A" w:rsidP="00FE76FD">
      <w:pPr>
        <w:rPr>
          <w:bCs/>
        </w:rPr>
      </w:pPr>
      <w:r>
        <w:rPr>
          <w:bCs/>
        </w:rPr>
        <w:t xml:space="preserve">C: After checking I think we can apply the resolution 210. </w:t>
      </w:r>
    </w:p>
    <w:p w14:paraId="1C14A8CB" w14:textId="2274573D" w:rsidR="009F6591" w:rsidRDefault="009F6591" w:rsidP="00FE76FD">
      <w:pPr>
        <w:rPr>
          <w:bCs/>
        </w:rPr>
      </w:pPr>
    </w:p>
    <w:p w14:paraId="58BC62D6" w14:textId="680FAFDE" w:rsidR="00FE76FD" w:rsidRDefault="00CD3D49" w:rsidP="00FE76FD">
      <w:pPr>
        <w:rPr>
          <w:bCs/>
        </w:rPr>
      </w:pPr>
      <w:r>
        <w:rPr>
          <w:bCs/>
        </w:rPr>
        <w:lastRenderedPageBreak/>
        <w:t>C: whenever we have a draft, it may be good to check CID resolution in view of the latest draft to avoid conflicts.</w:t>
      </w:r>
    </w:p>
    <w:p w14:paraId="3CDAB5AF" w14:textId="77777777" w:rsidR="00CD3D49" w:rsidRDefault="00CD3D49" w:rsidP="00FE76FD">
      <w:pPr>
        <w:rPr>
          <w:bCs/>
        </w:rPr>
      </w:pPr>
    </w:p>
    <w:p w14:paraId="297CF156" w14:textId="554A7304" w:rsidR="00CD3D49" w:rsidRDefault="00CD3D49" w:rsidP="00CD3D49">
      <w:pPr>
        <w:suppressAutoHyphens w:val="0"/>
      </w:pPr>
      <w:r>
        <w:t>SP#</w:t>
      </w:r>
      <w:r w:rsidR="00284CDF">
        <w:t>7</w:t>
      </w:r>
    </w:p>
    <w:p w14:paraId="39433673" w14:textId="77777777" w:rsidR="00CD3D49" w:rsidRDefault="00CD3D49" w:rsidP="00CD3D49">
      <w:pPr>
        <w:suppressAutoHyphens w:val="0"/>
      </w:pPr>
      <w:r w:rsidRPr="00B71F4C">
        <w:t>Agree with the resolutions proposed in doc 25/452r3 for comments: 469, 1005, 50, 51, 52, 470, 471, 1006, 472, 952, 53, 210, 473, 474, 949, 933, 54, 475, 953, 934, 476, 55, 477, 478, 212, 753, 122, 479, 313.</w:t>
      </w:r>
    </w:p>
    <w:p w14:paraId="628CBB2F" w14:textId="77777777" w:rsidR="00CD3D49" w:rsidRDefault="00CD3D49" w:rsidP="00CD3D49">
      <w:pPr>
        <w:suppressAutoHyphens w:val="0"/>
      </w:pPr>
    </w:p>
    <w:p w14:paraId="4BF5D902" w14:textId="77777777" w:rsidR="00CD3D49" w:rsidRDefault="00CD3D49" w:rsidP="00CD3D49">
      <w:r>
        <w:t>Chair ask if there is any discussion</w:t>
      </w:r>
    </w:p>
    <w:p w14:paraId="319300E3" w14:textId="77777777" w:rsidR="00CD3D49" w:rsidRDefault="00CD3D49" w:rsidP="00CD3D49">
      <w:r>
        <w:t>No answer.</w:t>
      </w:r>
    </w:p>
    <w:p w14:paraId="6F95D22A" w14:textId="77777777" w:rsidR="00CD3D49" w:rsidRDefault="00CD3D49" w:rsidP="00CD3D49"/>
    <w:p w14:paraId="61AC7CF5" w14:textId="77777777" w:rsidR="00CD3D49" w:rsidRDefault="00CD3D49" w:rsidP="00CD3D49">
      <w:r>
        <w:t>Chair ask if anyone object to agree this SP#7 without disagreement</w:t>
      </w:r>
    </w:p>
    <w:p w14:paraId="3142ABD4" w14:textId="571A5E6D" w:rsidR="00CD3D49" w:rsidRDefault="00CD3D49" w:rsidP="00CD3D49">
      <w:r>
        <w:t>No disagreement</w:t>
      </w:r>
    </w:p>
    <w:p w14:paraId="29A55703" w14:textId="4707D8A5" w:rsidR="00381C3D" w:rsidRDefault="00381C3D" w:rsidP="00CD3D49"/>
    <w:p w14:paraId="130F0185" w14:textId="06711541" w:rsidR="00381C3D" w:rsidRDefault="00381C3D" w:rsidP="00CD3D49">
      <w:r w:rsidRPr="00381C3D">
        <w:rPr>
          <w:highlight w:val="green"/>
        </w:rPr>
        <w:t>SP#7 accepted without disagreement</w:t>
      </w:r>
    </w:p>
    <w:p w14:paraId="333307FF" w14:textId="77777777" w:rsidR="00FE76FD" w:rsidRDefault="00FE76FD" w:rsidP="00FE76FD">
      <w:pPr>
        <w:rPr>
          <w:bCs/>
        </w:rPr>
      </w:pPr>
    </w:p>
    <w:p w14:paraId="5D0A8CF8" w14:textId="42F24DFE" w:rsidR="00693AC7" w:rsidRDefault="00693AC7" w:rsidP="00693AC7"/>
    <w:p w14:paraId="223083E5" w14:textId="2BF32781" w:rsidR="00613ED6" w:rsidRPr="00613ED6" w:rsidRDefault="00C91D55" w:rsidP="0000196B">
      <w:pPr>
        <w:numPr>
          <w:ilvl w:val="1"/>
          <w:numId w:val="2"/>
        </w:numPr>
      </w:pPr>
      <w:hyperlink r:id="rId26" w:history="1">
        <w:r w:rsidR="00613ED6" w:rsidRPr="00613ED6">
          <w:rPr>
            <w:rStyle w:val="Hyperlink"/>
            <w:bCs/>
          </w:rPr>
          <w:t>11-25/1008r1</w:t>
        </w:r>
      </w:hyperlink>
      <w:r w:rsidR="00613ED6" w:rsidRPr="00613ED6">
        <w:rPr>
          <w:bCs/>
        </w:rPr>
        <w:t xml:space="preserve"> – </w:t>
      </w:r>
      <w:r w:rsidR="00613ED6" w:rsidRPr="00613ED6">
        <w:t xml:space="preserve">Clause3.2_fixes – </w:t>
      </w:r>
      <w:r w:rsidR="00613ED6">
        <w:t>Jerome Henry</w:t>
      </w:r>
    </w:p>
    <w:p w14:paraId="3A40AA21" w14:textId="77777777" w:rsidR="00613ED6" w:rsidRPr="00613ED6" w:rsidRDefault="00613ED6" w:rsidP="00613ED6"/>
    <w:p w14:paraId="5DCB87D5" w14:textId="77777777" w:rsidR="00613ED6" w:rsidRDefault="00613ED6" w:rsidP="00613ED6">
      <w:r>
        <w:t>Document presented by the author.</w:t>
      </w:r>
    </w:p>
    <w:p w14:paraId="6426DA08" w14:textId="77777777" w:rsidR="00613ED6" w:rsidRDefault="00613ED6" w:rsidP="00613ED6"/>
    <w:p w14:paraId="41875513" w14:textId="69F813F6" w:rsidR="00613ED6" w:rsidRDefault="00613ED6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6D22C2FE" w14:textId="77777777" w:rsidR="00CD3D49" w:rsidRDefault="00CD3D49" w:rsidP="00CD3D49">
      <w:pPr>
        <w:ind w:left="720"/>
        <w:rPr>
          <w:bCs/>
        </w:rPr>
      </w:pPr>
    </w:p>
    <w:p w14:paraId="58097880" w14:textId="7B7047F5" w:rsidR="00F65BA2" w:rsidRDefault="00F65BA2" w:rsidP="00613ED6">
      <w:r>
        <w:t>Q: Is the CPE enhancement well defined. I “client” well defined?</w:t>
      </w:r>
    </w:p>
    <w:p w14:paraId="35604E56" w14:textId="1D857B04" w:rsidR="00F65BA2" w:rsidRDefault="00F65BA2" w:rsidP="00613ED6">
      <w:r>
        <w:t>A: there are plenty of occurrences of “client” in the existing draft.</w:t>
      </w:r>
    </w:p>
    <w:p w14:paraId="24CD096B" w14:textId="68EF13DA" w:rsidR="00F65BA2" w:rsidRDefault="00F65BA2" w:rsidP="00613ED6"/>
    <w:p w14:paraId="36D98510" w14:textId="4C682FB9" w:rsidR="00F65BA2" w:rsidRDefault="00F65BA2" w:rsidP="00613ED6">
      <w:r>
        <w:t xml:space="preserve">C: CPE seams very unclear to me, this is not obvious. </w:t>
      </w:r>
    </w:p>
    <w:p w14:paraId="53FBB9AD" w14:textId="7B0F0A25" w:rsidR="00F65BA2" w:rsidRDefault="00F65BA2" w:rsidP="00613ED6"/>
    <w:p w14:paraId="0B0527A7" w14:textId="783150AC" w:rsidR="00F65BA2" w:rsidRDefault="00F65BA2" w:rsidP="00613ED6">
      <w:r>
        <w:t>A: I agree clause 3 should contain a quick definition of the CPE acronyms but on the other hand there are a lot of features in clause 10 to define the CPE behavior.</w:t>
      </w:r>
    </w:p>
    <w:p w14:paraId="5D07A2F3" w14:textId="16F0E1C7" w:rsidR="00F65BA2" w:rsidRDefault="00F65BA2" w:rsidP="00613ED6"/>
    <w:p w14:paraId="32125C8C" w14:textId="0F2387B5" w:rsidR="00F65BA2" w:rsidRDefault="00FA5E20" w:rsidP="00613ED6">
      <w:r>
        <w:t xml:space="preserve">C: I found difficult CPE and BPE difference. </w:t>
      </w:r>
    </w:p>
    <w:p w14:paraId="6119E4E6" w14:textId="5F1077AE" w:rsidR="00FA5E20" w:rsidRDefault="00FA5E20" w:rsidP="00613ED6">
      <w:r>
        <w:t>Q: This definition as it is does say anything. Can we say “mechanism to enhance client privacy by …</w:t>
      </w:r>
      <w:proofErr w:type="gramStart"/>
      <w:r>
        <w:t>” ?</w:t>
      </w:r>
      <w:proofErr w:type="gramEnd"/>
    </w:p>
    <w:p w14:paraId="15CC3F35" w14:textId="57A1846F" w:rsidR="00FA5E20" w:rsidRDefault="00FA5E20" w:rsidP="00613ED6"/>
    <w:p w14:paraId="6A62684B" w14:textId="5FA4DFE4" w:rsidR="00FA5E20" w:rsidRDefault="00FA5E20" w:rsidP="00613ED6">
      <w:r>
        <w:t>C: BPE protect the BSS so also the clients.</w:t>
      </w:r>
    </w:p>
    <w:p w14:paraId="532E1EAB" w14:textId="2B5B7517" w:rsidR="00FA5E20" w:rsidRDefault="00FA5E20" w:rsidP="00613ED6"/>
    <w:p w14:paraId="6EA7CD91" w14:textId="20BA7113" w:rsidR="00FA5E20" w:rsidRDefault="00FA5E20" w:rsidP="00613ED6">
      <w:r>
        <w:t>C: I think CPE name itself is not that good but late to change it.</w:t>
      </w:r>
    </w:p>
    <w:p w14:paraId="01281494" w14:textId="77777777" w:rsidR="00FA5E20" w:rsidRDefault="00FA5E20" w:rsidP="00613ED6"/>
    <w:p w14:paraId="0458438E" w14:textId="2ABCB98A" w:rsidR="00FA5E20" w:rsidRDefault="00EC5E10" w:rsidP="00613ED6">
      <w:r>
        <w:t>C: I think we should separate the feature before association and after.</w:t>
      </w:r>
    </w:p>
    <w:p w14:paraId="2526B7A7" w14:textId="1EFAEA44" w:rsidR="00EC5E10" w:rsidRDefault="00EC5E10" w:rsidP="00613ED6">
      <w:r>
        <w:t>C: We have CPE frame anonymization and BPE frame anonymization.</w:t>
      </w:r>
    </w:p>
    <w:p w14:paraId="1AF9E61B" w14:textId="7FFD6482" w:rsidR="00EC5E10" w:rsidRDefault="00EC5E10" w:rsidP="00613ED6"/>
    <w:p w14:paraId="3705D31A" w14:textId="31166226" w:rsidR="00EC5E10" w:rsidRDefault="00EC5E10" w:rsidP="00613ED6">
      <w:r>
        <w:t xml:space="preserve">C: BPE provides additional protection to the AP privacy, and then client privacy because beacons are encrypted. This is why we select BSS because there </w:t>
      </w:r>
      <w:proofErr w:type="gramStart"/>
      <w:r>
        <w:t>are</w:t>
      </w:r>
      <w:proofErr w:type="gramEnd"/>
      <w:r>
        <w:t xml:space="preserve"> additional protection for the AP to protect the whole BSS.</w:t>
      </w:r>
    </w:p>
    <w:p w14:paraId="42C0154F" w14:textId="5DFE58CE" w:rsidR="00EC5E10" w:rsidRDefault="00EC5E10" w:rsidP="00613ED6"/>
    <w:p w14:paraId="01A1C044" w14:textId="61AFC37C" w:rsidR="00EC5E10" w:rsidRDefault="00EC5E10" w:rsidP="00613ED6">
      <w:r>
        <w:t>C: Can we consider BPE is on top of CPE.</w:t>
      </w:r>
    </w:p>
    <w:p w14:paraId="2EEB583F" w14:textId="15A52774" w:rsidR="00EC5E10" w:rsidRDefault="00EC5E10" w:rsidP="00613ED6"/>
    <w:p w14:paraId="7BE75A50" w14:textId="286D5F58" w:rsidR="00EC5E10" w:rsidRDefault="00EC5E10" w:rsidP="00613ED6">
      <w:r>
        <w:t>C: For BPE, I recommend to be a little wordier to explain what people just said before about BPE features being additional feature to protect the whole BSS including AP protection.</w:t>
      </w:r>
    </w:p>
    <w:p w14:paraId="00B7ED10" w14:textId="2B0E264D" w:rsidR="00EC5E10" w:rsidRDefault="00EC5E10" w:rsidP="00613ED6"/>
    <w:p w14:paraId="58E0273F" w14:textId="129B2D3A" w:rsidR="00EC5E10" w:rsidRDefault="00EC5E10" w:rsidP="00613ED6">
      <w:r>
        <w:t>BPE definition amended to include “AP and non-AP privacy protection”.</w:t>
      </w:r>
    </w:p>
    <w:p w14:paraId="5C333D05" w14:textId="34B8C235" w:rsidR="00EC5E10" w:rsidRDefault="00EC5E10" w:rsidP="00613ED6"/>
    <w:p w14:paraId="2EFF397B" w14:textId="4B9E13F9" w:rsidR="00EC5E10" w:rsidRDefault="00EC5E10" w:rsidP="00613ED6">
      <w:r>
        <w:t xml:space="preserve">C: </w:t>
      </w:r>
      <w:r w:rsidRPr="00EC5E10">
        <w:t>would like to remove CPE non</w:t>
      </w:r>
      <w:r w:rsidR="006B7C40">
        <w:t>-</w:t>
      </w:r>
      <w:r w:rsidRPr="00EC5E10">
        <w:t>AP/AP MLD/STA terms. It isn't clear what features such a device supports.</w:t>
      </w:r>
    </w:p>
    <w:p w14:paraId="291C70F5" w14:textId="77777777" w:rsidR="00EC5E10" w:rsidRDefault="00EC5E10" w:rsidP="00613ED6"/>
    <w:p w14:paraId="252C5706" w14:textId="34B4A2DF" w:rsidR="00EC5E10" w:rsidRDefault="00EC5E10" w:rsidP="00613ED6">
      <w:r>
        <w:t>C: In my understanding BPE devices implement CPE. I would then say that CPE in enhancement for Client privacy, and BPE is an enhancement for MLD BSS and includes CPE.</w:t>
      </w:r>
    </w:p>
    <w:p w14:paraId="10D91B1C" w14:textId="6371B34D" w:rsidR="00EC5E10" w:rsidRDefault="00EC5E10" w:rsidP="00613ED6">
      <w:r>
        <w:t>A: There is no BSS MLD.</w:t>
      </w:r>
    </w:p>
    <w:p w14:paraId="1BF87A53" w14:textId="26798477" w:rsidR="00E41258" w:rsidRDefault="00E41258" w:rsidP="00613ED6"/>
    <w:p w14:paraId="1EDB998E" w14:textId="79DA22EE" w:rsidR="00E41258" w:rsidRDefault="00E41258" w:rsidP="00613ED6">
      <w:r>
        <w:t>C: about MLD, for the frame anonymization we require MLD. But other features do not require MLD.</w:t>
      </w:r>
    </w:p>
    <w:p w14:paraId="407B0497" w14:textId="4A6BDFB5" w:rsidR="00E41258" w:rsidRDefault="00E41258" w:rsidP="00613ED6"/>
    <w:p w14:paraId="27720E34" w14:textId="78018585" w:rsidR="00E41258" w:rsidRDefault="00E41258" w:rsidP="00613ED6">
      <w:r>
        <w:t>Q: If we agree on this definition, w should probably review the PICS accordingly since it seems that CPE is mandatory supported if BPE is supported, right?</w:t>
      </w:r>
    </w:p>
    <w:p w14:paraId="2ED461B1" w14:textId="77777777" w:rsidR="00E41258" w:rsidRDefault="00E41258" w:rsidP="00613ED6"/>
    <w:p w14:paraId="07523D86" w14:textId="09FE2197" w:rsidR="00E41258" w:rsidRDefault="00E41258" w:rsidP="00613ED6">
      <w:r>
        <w:t>A: BPE doesn’t means we support all CPE features (for instance 1.X for CPE is not supported foe BPE)</w:t>
      </w:r>
    </w:p>
    <w:p w14:paraId="755B6602" w14:textId="77777777" w:rsidR="00E41258" w:rsidRDefault="00E41258" w:rsidP="00613ED6"/>
    <w:p w14:paraId="4B08697C" w14:textId="6F7EFE14" w:rsidR="00EC5E10" w:rsidRDefault="00DB7CAE" w:rsidP="00613ED6">
      <w:r>
        <w:t xml:space="preserve">C: I think all CPE features are included in </w:t>
      </w:r>
      <w:r w:rsidR="006B7C40">
        <w:t>BPE;</w:t>
      </w:r>
      <w:r>
        <w:t xml:space="preserve"> we cannot separate them.</w:t>
      </w:r>
    </w:p>
    <w:p w14:paraId="65B0149B" w14:textId="2F1370E0" w:rsidR="00DB7CAE" w:rsidRDefault="00DB7CAE" w:rsidP="00613ED6"/>
    <w:p w14:paraId="17DE10CD" w14:textId="2894DEC7" w:rsidR="00DB7CAE" w:rsidRDefault="00DB7CAE" w:rsidP="00613ED6">
      <w:r>
        <w:t>A: I see that we should have a list of all the things and go and check the one has to be mandatory or not.</w:t>
      </w:r>
    </w:p>
    <w:p w14:paraId="72334FF5" w14:textId="77777777" w:rsidR="00DB7CAE" w:rsidRDefault="00DB7CAE" w:rsidP="00613ED6"/>
    <w:p w14:paraId="47943242" w14:textId="408A5072" w:rsidR="00EC5E10" w:rsidRDefault="00DB7CAE" w:rsidP="00613ED6">
      <w:r>
        <w:t>A; instead of changing the PICS w should have normative statements in clause 4 (shall, mays etc.) for the different features.</w:t>
      </w:r>
    </w:p>
    <w:p w14:paraId="18250100" w14:textId="77777777" w:rsidR="00DB7CAE" w:rsidRDefault="00DB7CAE" w:rsidP="00613ED6"/>
    <w:p w14:paraId="3E42659D" w14:textId="7605453F" w:rsidR="00FA5E20" w:rsidRDefault="00536473" w:rsidP="00613ED6">
      <w:r>
        <w:t>C: I think we need to make a list.</w:t>
      </w:r>
    </w:p>
    <w:p w14:paraId="433E7FC4" w14:textId="4FB86209" w:rsidR="00536473" w:rsidRDefault="00536473" w:rsidP="00613ED6"/>
    <w:p w14:paraId="6F95D952" w14:textId="7DABFFFA" w:rsidR="00536473" w:rsidRDefault="00536473" w:rsidP="00613ED6">
      <w:r>
        <w:t>Q: I would suggest to remove the “Frame anonymization” in the BPE definition and rather keep “extending CPE features”.</w:t>
      </w:r>
    </w:p>
    <w:p w14:paraId="513669E3" w14:textId="5C41DBA0" w:rsidR="00536473" w:rsidRDefault="00536473" w:rsidP="00613ED6">
      <w:r>
        <w:t>A: agree.</w:t>
      </w:r>
    </w:p>
    <w:p w14:paraId="65937685" w14:textId="3A1E24AC" w:rsidR="00536473" w:rsidRDefault="00536473" w:rsidP="00613ED6"/>
    <w:p w14:paraId="3171B2E7" w14:textId="0CB0508C" w:rsidR="00535A19" w:rsidRDefault="00535A19" w:rsidP="00613ED6">
      <w:r>
        <w:t xml:space="preserve">C: this last definition looks good to me. Extending CPE doesn’t </w:t>
      </w:r>
      <w:r w:rsidR="006B7C40">
        <w:t>mean</w:t>
      </w:r>
      <w:r>
        <w:t xml:space="preserve"> that you have to implement all CPE features but only mandatory CPE features.</w:t>
      </w:r>
    </w:p>
    <w:p w14:paraId="4A283926" w14:textId="04253D5A" w:rsidR="00535A19" w:rsidRDefault="00535A19" w:rsidP="00613ED6"/>
    <w:p w14:paraId="23AF514E" w14:textId="75E645EA" w:rsidR="00535A19" w:rsidRDefault="00535A19" w:rsidP="00613ED6">
      <w:r>
        <w:t xml:space="preserve">C: PICS is only conformance </w:t>
      </w:r>
      <w:r w:rsidR="006B7C40">
        <w:t>statement; this is not the good place to explain what is mandatory. Normative statement is used for that.</w:t>
      </w:r>
    </w:p>
    <w:p w14:paraId="1E151D91" w14:textId="2B1C0B62" w:rsidR="006B7C40" w:rsidRDefault="006B7C40" w:rsidP="00613ED6"/>
    <w:p w14:paraId="6DED81EB" w14:textId="30161B5A" w:rsidR="006B7C40" w:rsidRDefault="006B7C40" w:rsidP="00613ED6">
      <w:r>
        <w:t xml:space="preserve">CID </w:t>
      </w:r>
      <w:proofErr w:type="gramStart"/>
      <w:r>
        <w:t>782 ;</w:t>
      </w:r>
      <w:proofErr w:type="gramEnd"/>
      <w:r>
        <w:t xml:space="preserve"> OTA MAC</w:t>
      </w:r>
    </w:p>
    <w:p w14:paraId="5B240CBB" w14:textId="11095540" w:rsidR="006B7C40" w:rsidRDefault="006B7C40" w:rsidP="00613ED6"/>
    <w:p w14:paraId="2E1840A2" w14:textId="6E5C1DAB" w:rsidR="006B7C40" w:rsidRDefault="006B7C40" w:rsidP="00613ED6">
      <w:r>
        <w:t>Q: Can we indicate “transmitted over the air</w:t>
      </w:r>
      <w:proofErr w:type="gramStart"/>
      <w:r>
        <w:t>” ?</w:t>
      </w:r>
      <w:proofErr w:type="gramEnd"/>
    </w:p>
    <w:p w14:paraId="5B581FAA" w14:textId="5CCC4BB7" w:rsidR="006B7C40" w:rsidRDefault="006B7C40" w:rsidP="00613ED6">
      <w:r>
        <w:t>A: agree, I can indicate transmitted over the wireless medium.</w:t>
      </w:r>
    </w:p>
    <w:p w14:paraId="2BE938A4" w14:textId="77777777" w:rsidR="006B7C40" w:rsidRDefault="006B7C40" w:rsidP="00613ED6"/>
    <w:p w14:paraId="7082B8B4" w14:textId="77777777" w:rsidR="00840C8E" w:rsidRDefault="00840C8E" w:rsidP="00613ED6"/>
    <w:p w14:paraId="4F224BE7" w14:textId="4908C537" w:rsidR="006B7C40" w:rsidRDefault="006B7C40" w:rsidP="00613ED6">
      <w:r>
        <w:t>CID 785</w:t>
      </w:r>
    </w:p>
    <w:p w14:paraId="6F00D6A9" w14:textId="0E37F8B9" w:rsidR="006B7C40" w:rsidRDefault="006B7C40" w:rsidP="00613ED6"/>
    <w:p w14:paraId="144D9745" w14:textId="2BCD66F8" w:rsidR="006B7C40" w:rsidRDefault="006B7C40" w:rsidP="00613ED6">
      <w:r>
        <w:t xml:space="preserve">Q: </w:t>
      </w:r>
      <w:r w:rsidR="00840C8E">
        <w:t>Please not use the word “may” in definition.</w:t>
      </w:r>
    </w:p>
    <w:p w14:paraId="01F4068C" w14:textId="2DEF2408" w:rsidR="00840C8E" w:rsidRDefault="00840C8E" w:rsidP="00613ED6">
      <w:r>
        <w:t>A: agree.</w:t>
      </w:r>
    </w:p>
    <w:p w14:paraId="4A461F8C" w14:textId="7F351320" w:rsidR="00840C8E" w:rsidRDefault="00840C8E" w:rsidP="00613ED6"/>
    <w:p w14:paraId="322BA797" w14:textId="195A733E" w:rsidR="00840C8E" w:rsidRDefault="00840C8E" w:rsidP="00613ED6">
      <w:proofErr w:type="gramStart"/>
      <w:r>
        <w:t>Q:Can</w:t>
      </w:r>
      <w:proofErr w:type="gramEnd"/>
      <w:r>
        <w:t xml:space="preserve"> we indicate “single AP MLD” instead of “same AP MLD” ? </w:t>
      </w:r>
    </w:p>
    <w:p w14:paraId="4ECB6E1F" w14:textId="3DC334F3" w:rsidR="00840C8E" w:rsidRDefault="00840C8E" w:rsidP="00613ED6">
      <w:r>
        <w:t>A: agree</w:t>
      </w:r>
    </w:p>
    <w:p w14:paraId="04D3128A" w14:textId="307AFDD1" w:rsidR="00840C8E" w:rsidRDefault="00840C8E" w:rsidP="00613ED6"/>
    <w:p w14:paraId="796811EA" w14:textId="610E73EB" w:rsidR="00840C8E" w:rsidRDefault="00840C8E" w:rsidP="00613ED6">
      <w:r>
        <w:t>Q/ what is the deference between the EPD parameters and the EDP settings.</w:t>
      </w:r>
    </w:p>
    <w:p w14:paraId="0281E135" w14:textId="7D5DFC5B" w:rsidR="00840C8E" w:rsidRDefault="00840C8E" w:rsidP="00613ED6">
      <w:r>
        <w:t>A: in the past we called them parameters and now it is called “settings”.</w:t>
      </w:r>
    </w:p>
    <w:p w14:paraId="19A73076" w14:textId="77777777" w:rsidR="00840C8E" w:rsidRDefault="00840C8E" w:rsidP="00613ED6"/>
    <w:p w14:paraId="1D2D5BA2" w14:textId="064109F9" w:rsidR="00840C8E" w:rsidRDefault="00CC7C38" w:rsidP="00613ED6">
      <w:r>
        <w:t xml:space="preserve">Q: are EDP parameters the same as the FA parameters </w:t>
      </w:r>
    </w:p>
    <w:p w14:paraId="0828499C" w14:textId="3AFF0CCE" w:rsidR="00CC7C38" w:rsidRDefault="00CC7C38" w:rsidP="00613ED6">
      <w:r>
        <w:t>A: for me the settings are correct and different from the FA parameters.</w:t>
      </w:r>
    </w:p>
    <w:p w14:paraId="659B0B02" w14:textId="77777777" w:rsidR="00CC7C38" w:rsidRDefault="00CC7C38" w:rsidP="00613ED6"/>
    <w:p w14:paraId="6794D0E8" w14:textId="78BC4097" w:rsidR="00535A19" w:rsidRDefault="00840C8E" w:rsidP="00613ED6">
      <w:r>
        <w:t xml:space="preserve"> </w:t>
      </w:r>
      <w:r w:rsidR="004B0B46">
        <w:t>Presentation stopped due to lack of time.</w:t>
      </w:r>
    </w:p>
    <w:p w14:paraId="72132092" w14:textId="77777777" w:rsidR="00535A19" w:rsidRDefault="00535A19" w:rsidP="00613ED6"/>
    <w:p w14:paraId="7FD79084" w14:textId="024F403E" w:rsidR="00613ED6" w:rsidRDefault="00F65BA2" w:rsidP="00613ED6">
      <w:r>
        <w:t xml:space="preserve"> </w:t>
      </w:r>
    </w:p>
    <w:p w14:paraId="2B6CFA8E" w14:textId="77777777" w:rsidR="00613ED6" w:rsidRDefault="00613ED6" w:rsidP="00693AC7"/>
    <w:p w14:paraId="78CEE6AC" w14:textId="77777777" w:rsidR="00693AC7" w:rsidRPr="004B0B46" w:rsidRDefault="00693AC7" w:rsidP="0000196B">
      <w:pPr>
        <w:numPr>
          <w:ilvl w:val="0"/>
          <w:numId w:val="2"/>
        </w:numPr>
        <w:rPr>
          <w:b/>
          <w:bCs/>
        </w:rPr>
      </w:pPr>
      <w:proofErr w:type="spellStart"/>
      <w:r w:rsidRPr="004B0B46">
        <w:rPr>
          <w:b/>
          <w:bCs/>
        </w:rPr>
        <w:t>AoB</w:t>
      </w:r>
      <w:proofErr w:type="spellEnd"/>
    </w:p>
    <w:p w14:paraId="347459DC" w14:textId="77777777" w:rsidR="00693AC7" w:rsidRPr="004B0B46" w:rsidRDefault="00693AC7" w:rsidP="00693AC7">
      <w:pPr>
        <w:ind w:left="360"/>
      </w:pPr>
      <w:r w:rsidRPr="004B0B46">
        <w:t>No other business</w:t>
      </w:r>
    </w:p>
    <w:p w14:paraId="6EA80CAF" w14:textId="77777777" w:rsidR="00693AC7" w:rsidRPr="004B0B46" w:rsidRDefault="00693AC7" w:rsidP="00693AC7">
      <w:pPr>
        <w:ind w:left="360"/>
      </w:pPr>
    </w:p>
    <w:p w14:paraId="3FFB8584" w14:textId="77777777" w:rsidR="00693AC7" w:rsidRPr="004B0B46" w:rsidRDefault="00693AC7" w:rsidP="0000196B">
      <w:pPr>
        <w:numPr>
          <w:ilvl w:val="0"/>
          <w:numId w:val="2"/>
        </w:numPr>
        <w:rPr>
          <w:b/>
          <w:bCs/>
        </w:rPr>
      </w:pPr>
      <w:r w:rsidRPr="004B0B46">
        <w:t>Chair adjourned the meeting at 11:56 EDT</w:t>
      </w:r>
    </w:p>
    <w:p w14:paraId="2F3E012E" w14:textId="77777777" w:rsidR="00693AC7" w:rsidRPr="004B0B46" w:rsidRDefault="00693AC7" w:rsidP="00693AC7"/>
    <w:p w14:paraId="78C00E96" w14:textId="77777777" w:rsidR="00693AC7" w:rsidRPr="004B0B46" w:rsidRDefault="00693AC7" w:rsidP="00693AC7"/>
    <w:p w14:paraId="7AFC7844" w14:textId="77777777" w:rsidR="00693AC7" w:rsidRPr="002F27D1" w:rsidRDefault="00693AC7" w:rsidP="00693AC7">
      <w:pPr>
        <w:rPr>
          <w:b/>
          <w:bCs/>
          <w:sz w:val="24"/>
          <w:szCs w:val="22"/>
          <w:u w:val="single"/>
        </w:rPr>
      </w:pPr>
      <w:r w:rsidRPr="004B0B46">
        <w:rPr>
          <w:b/>
          <w:bCs/>
          <w:sz w:val="24"/>
          <w:szCs w:val="22"/>
          <w:u w:val="single"/>
        </w:rPr>
        <w:t>Attendance</w:t>
      </w:r>
    </w:p>
    <w:p w14:paraId="429EB892" w14:textId="77777777" w:rsidR="00693AC7" w:rsidRDefault="00693AC7" w:rsidP="00693AC7"/>
    <w:p w14:paraId="3C5BFCB7" w14:textId="7C4CAB35" w:rsidR="00693AC7" w:rsidRDefault="00693AC7" w:rsidP="00B33B48"/>
    <w:p w14:paraId="7B5EBB81" w14:textId="68138D72" w:rsidR="009F6F97" w:rsidRDefault="009F6F97" w:rsidP="009F6F97">
      <w:pPr>
        <w:rPr>
          <w:rFonts w:eastAsia="Times New Roman"/>
        </w:rPr>
      </w:pPr>
      <w:r>
        <w:rPr>
          <w:rFonts w:eastAsia="Times New Roman"/>
        </w:rPr>
        <w:t>           Timestamp                       Name                        Affiliation</w:t>
      </w:r>
      <w:r>
        <w:rPr>
          <w:rFonts w:eastAsia="Times New Roman"/>
        </w:rPr>
        <w:br/>
        <w:t>Breakout                                                                          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Hawkes, Philip              Qualcomm Incorporated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Malinen, Jouni         Qualcomm Technologies, Inc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 Ansley, Carol            Cox Communications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 </w:t>
      </w:r>
      <w:proofErr w:type="spellStart"/>
      <w:r>
        <w:rPr>
          <w:rFonts w:eastAsia="Times New Roman"/>
        </w:rPr>
        <w:t>Sevin</w:t>
      </w:r>
      <w:proofErr w:type="spellEnd"/>
      <w:r>
        <w:rPr>
          <w:rFonts w:eastAsia="Times New Roman"/>
        </w:rPr>
        <w:t>, Julien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McCann, Stephen       Huawei Technologies Co., Ltd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 Henry, Jerome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     Zhou, Lei  New H3C Technologies Co., Limited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>, Patrice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baron, stephane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               Yee, Peter                            NSA-CSD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06/18/2025  DeLaOlivaDelgado, Antonio                 </w:t>
      </w:r>
      <w:proofErr w:type="spellStart"/>
      <w:r>
        <w:rPr>
          <w:rFonts w:eastAsia="Times New Roman"/>
        </w:rPr>
        <w:t>InterDigital</w:t>
      </w:r>
      <w:proofErr w:type="spellEnd"/>
      <w:r>
        <w:rPr>
          <w:rFonts w:eastAsia="Times New Roman"/>
        </w:rPr>
        <w:t>, Inc.</w:t>
      </w:r>
      <w:r>
        <w:rPr>
          <w:rFonts w:eastAsia="Times New Roman"/>
        </w:rPr>
        <w:br/>
      </w:r>
    </w:p>
    <w:p w14:paraId="245113C1" w14:textId="556FA48F" w:rsidR="004B0B46" w:rsidRDefault="004B0B46" w:rsidP="00B33B48"/>
    <w:p w14:paraId="3708ECCC" w14:textId="6C7128B2" w:rsidR="004B0B46" w:rsidRDefault="004B0B46">
      <w:r>
        <w:br w:type="page"/>
      </w:r>
    </w:p>
    <w:p w14:paraId="1197B030" w14:textId="2922F81F" w:rsidR="004B0B46" w:rsidRPr="00391669" w:rsidRDefault="004B0B46" w:rsidP="004B0B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Wednesday June 25</w:t>
      </w:r>
      <w:r w:rsidRPr="003F7CF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39166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5, 10:00 EST.</w:t>
      </w:r>
    </w:p>
    <w:p w14:paraId="034EEB81" w14:textId="77777777" w:rsidR="004B0B46" w:rsidRDefault="004B0B46" w:rsidP="004B0B46">
      <w:pPr>
        <w:rPr>
          <w:b/>
          <w:szCs w:val="22"/>
        </w:rPr>
      </w:pPr>
    </w:p>
    <w:p w14:paraId="05AD61B4" w14:textId="77777777" w:rsidR="004B0B46" w:rsidRDefault="004B0B46" w:rsidP="004B0B46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6789F802" w14:textId="77777777" w:rsidR="004B0B46" w:rsidRDefault="004B0B46" w:rsidP="004B0B46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2FC61E8" w14:textId="77777777" w:rsidR="004B0B46" w:rsidRDefault="004B0B46" w:rsidP="004B0B46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Pr="00151A01">
        <w:rPr>
          <w:b/>
          <w:szCs w:val="22"/>
        </w:rPr>
        <w:t>Antonio DeLaOlivaDelgado</w:t>
      </w:r>
      <w:r>
        <w:rPr>
          <w:b/>
          <w:szCs w:val="22"/>
        </w:rPr>
        <w:t xml:space="preserve">, </w:t>
      </w:r>
      <w:proofErr w:type="spellStart"/>
      <w:r w:rsidRPr="00151A01">
        <w:rPr>
          <w:b/>
          <w:szCs w:val="22"/>
        </w:rPr>
        <w:t>InterDigital</w:t>
      </w:r>
      <w:proofErr w:type="spellEnd"/>
      <w:r w:rsidRPr="00151A01">
        <w:rPr>
          <w:b/>
          <w:szCs w:val="22"/>
        </w:rPr>
        <w:t>, Inc</w:t>
      </w:r>
    </w:p>
    <w:p w14:paraId="1744C159" w14:textId="77777777" w:rsidR="004B0B46" w:rsidRDefault="004B0B46" w:rsidP="004B0B46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43BA326C" w14:textId="77777777" w:rsidR="004B0B46" w:rsidRDefault="004B0B46" w:rsidP="004B0B46">
      <w:pPr>
        <w:rPr>
          <w:szCs w:val="22"/>
        </w:rPr>
      </w:pPr>
    </w:p>
    <w:p w14:paraId="592D30D3" w14:textId="77777777" w:rsidR="004B0B46" w:rsidRPr="00284CDF" w:rsidRDefault="004B0B46" w:rsidP="004B0B46">
      <w:pPr>
        <w:rPr>
          <w:szCs w:val="22"/>
        </w:rPr>
      </w:pPr>
      <w:r w:rsidRPr="00284CDF">
        <w:rPr>
          <w:szCs w:val="22"/>
        </w:rPr>
        <w:t>Chair calls meeting to order at 10:02 ET.</w:t>
      </w:r>
    </w:p>
    <w:p w14:paraId="35B6F574" w14:textId="77777777" w:rsidR="004B0B46" w:rsidRPr="00284CDF" w:rsidRDefault="004B0B46" w:rsidP="004B0B46">
      <w:pPr>
        <w:rPr>
          <w:b/>
          <w:bCs/>
          <w:szCs w:val="22"/>
        </w:rPr>
      </w:pPr>
    </w:p>
    <w:p w14:paraId="46F34512" w14:textId="19E0A381" w:rsidR="004B0B46" w:rsidRPr="00284CDF" w:rsidRDefault="004B0B46" w:rsidP="004B0B46">
      <w:r w:rsidRPr="00284CDF">
        <w:rPr>
          <w:szCs w:val="22"/>
        </w:rPr>
        <w:t xml:space="preserve">Agenda slide deck: </w:t>
      </w:r>
      <w:hyperlink r:id="rId27" w:history="1">
        <w:r w:rsidRPr="00284CDF">
          <w:rPr>
            <w:rStyle w:val="Hyperlink"/>
          </w:rPr>
          <w:t>11-25-0992r5</w:t>
        </w:r>
      </w:hyperlink>
      <w:r w:rsidRPr="00284CDF">
        <w:rPr>
          <w:rStyle w:val="Hyperlink"/>
          <w:u w:val="none"/>
        </w:rPr>
        <w:t>:</w:t>
      </w:r>
    </w:p>
    <w:p w14:paraId="7DADACE3" w14:textId="77777777" w:rsidR="004B0B46" w:rsidRPr="00284CDF" w:rsidRDefault="004B0B46" w:rsidP="004B0B46">
      <w:pPr>
        <w:rPr>
          <w:szCs w:val="22"/>
        </w:rPr>
      </w:pPr>
    </w:p>
    <w:p w14:paraId="0ACE6925" w14:textId="77777777" w:rsidR="004B0B46" w:rsidRPr="00284CDF" w:rsidRDefault="004B0B46" w:rsidP="0000196B">
      <w:pPr>
        <w:numPr>
          <w:ilvl w:val="0"/>
          <w:numId w:val="2"/>
        </w:numPr>
      </w:pPr>
      <w:r w:rsidRPr="00284CDF">
        <w:t>Reminder to do attendance</w:t>
      </w:r>
    </w:p>
    <w:p w14:paraId="2BA45A7A" w14:textId="77777777" w:rsidR="004B0B46" w:rsidRPr="00284CDF" w:rsidRDefault="004B0B46" w:rsidP="004B0B46">
      <w:pPr>
        <w:ind w:left="360"/>
      </w:pPr>
    </w:p>
    <w:p w14:paraId="5B2FD056" w14:textId="77777777" w:rsidR="004B0B46" w:rsidRPr="00284CDF" w:rsidRDefault="004B0B46" w:rsidP="0000196B">
      <w:pPr>
        <w:numPr>
          <w:ilvl w:val="0"/>
          <w:numId w:val="2"/>
        </w:numPr>
      </w:pPr>
      <w:r w:rsidRPr="00284CDF">
        <w:t>The chair mentioned the call for essential patents</w:t>
      </w:r>
    </w:p>
    <w:p w14:paraId="54586129" w14:textId="77777777" w:rsidR="004B0B46" w:rsidRPr="00284CDF" w:rsidRDefault="004B0B46" w:rsidP="004B0B46">
      <w:pPr>
        <w:ind w:left="792"/>
      </w:pPr>
      <w:r w:rsidRPr="00284CDF">
        <w:t>No answers.</w:t>
      </w:r>
    </w:p>
    <w:p w14:paraId="5D944DA4" w14:textId="77777777" w:rsidR="004B0B46" w:rsidRPr="00284CDF" w:rsidRDefault="004B0B46" w:rsidP="004B0B46">
      <w:pPr>
        <w:ind w:left="792"/>
      </w:pPr>
    </w:p>
    <w:p w14:paraId="1D736E10" w14:textId="77777777" w:rsidR="004B0B46" w:rsidRPr="00284CDF" w:rsidRDefault="004B0B46" w:rsidP="0000196B">
      <w:pPr>
        <w:numPr>
          <w:ilvl w:val="0"/>
          <w:numId w:val="2"/>
        </w:numPr>
      </w:pPr>
      <w:r w:rsidRPr="00284CDF">
        <w:t>Review of policies and procedures.</w:t>
      </w:r>
    </w:p>
    <w:p w14:paraId="70521B59" w14:textId="77777777" w:rsidR="004B0B46" w:rsidRPr="00284CDF" w:rsidRDefault="004B0B46" w:rsidP="004B0B46">
      <w:pPr>
        <w:ind w:left="792"/>
      </w:pPr>
      <w:r w:rsidRPr="00284CDF">
        <w:t>IEEE individual process slides were presented.</w:t>
      </w:r>
    </w:p>
    <w:p w14:paraId="18F026BC" w14:textId="77777777" w:rsidR="004B0B46" w:rsidRPr="00284CDF" w:rsidRDefault="004B0B46" w:rsidP="004B0B46">
      <w:pPr>
        <w:ind w:left="792"/>
      </w:pPr>
    </w:p>
    <w:p w14:paraId="500AC872" w14:textId="77777777" w:rsidR="004B0B46" w:rsidRPr="00284CDF" w:rsidRDefault="004B0B46" w:rsidP="0000196B">
      <w:pPr>
        <w:numPr>
          <w:ilvl w:val="0"/>
          <w:numId w:val="2"/>
        </w:numPr>
      </w:pPr>
      <w:r w:rsidRPr="00284CDF">
        <w:t>The chair covered the IEEE copyright policy and participation rules.</w:t>
      </w:r>
    </w:p>
    <w:p w14:paraId="48B8A890" w14:textId="77777777" w:rsidR="004B0B46" w:rsidRPr="00613ED6" w:rsidRDefault="004B0B46" w:rsidP="004B0B46">
      <w:pPr>
        <w:pStyle w:val="ListParagraph"/>
        <w:ind w:left="360"/>
      </w:pPr>
      <w:r w:rsidRPr="00284CDF">
        <w:t>No Questions</w:t>
      </w:r>
    </w:p>
    <w:p w14:paraId="6F276C69" w14:textId="77777777" w:rsidR="004B0B46" w:rsidRPr="00613ED6" w:rsidRDefault="004B0B46" w:rsidP="004B0B46">
      <w:pPr>
        <w:ind w:left="792"/>
      </w:pPr>
      <w:r w:rsidRPr="00613ED6">
        <w:br/>
      </w:r>
    </w:p>
    <w:p w14:paraId="5676D8A7" w14:textId="5503ADD8" w:rsidR="004B0B46" w:rsidRPr="00613ED6" w:rsidRDefault="004B0B46" w:rsidP="0000196B">
      <w:pPr>
        <w:numPr>
          <w:ilvl w:val="0"/>
          <w:numId w:val="2"/>
        </w:numPr>
        <w:rPr>
          <w:b/>
          <w:bCs/>
        </w:rPr>
      </w:pPr>
      <w:r w:rsidRPr="00613ED6">
        <w:rPr>
          <w:b/>
          <w:bCs/>
        </w:rPr>
        <w:t>Discussion of agenda 11-25-0992r</w:t>
      </w:r>
      <w:r>
        <w:rPr>
          <w:b/>
          <w:bCs/>
        </w:rPr>
        <w:t>5</w:t>
      </w:r>
      <w:r w:rsidRPr="00613ED6">
        <w:rPr>
          <w:b/>
          <w:bCs/>
        </w:rPr>
        <w:t>(slide #14)</w:t>
      </w:r>
    </w:p>
    <w:p w14:paraId="286256B6" w14:textId="77777777" w:rsidR="004B0B46" w:rsidRPr="00613ED6" w:rsidRDefault="004B0B46" w:rsidP="0000196B">
      <w:pPr>
        <w:numPr>
          <w:ilvl w:val="1"/>
          <w:numId w:val="2"/>
        </w:numPr>
      </w:pPr>
      <w:r w:rsidRPr="00613ED6">
        <w:t>Discussion on agenda</w:t>
      </w:r>
    </w:p>
    <w:p w14:paraId="5FA54800" w14:textId="3C044344" w:rsidR="004B0B46" w:rsidRPr="00FE76FD" w:rsidRDefault="004B0B46" w:rsidP="004B0B46">
      <w:pPr>
        <w:ind w:left="792"/>
      </w:pPr>
    </w:p>
    <w:p w14:paraId="62C81791" w14:textId="77777777" w:rsidR="004B0B46" w:rsidRPr="00FE76FD" w:rsidRDefault="004B0B46" w:rsidP="004B0B46">
      <w:pPr>
        <w:ind w:left="792"/>
      </w:pPr>
    </w:p>
    <w:p w14:paraId="313D0146" w14:textId="77777777" w:rsidR="004B0B46" w:rsidRPr="00284CDF" w:rsidRDefault="004B0B46" w:rsidP="0000196B">
      <w:pPr>
        <w:numPr>
          <w:ilvl w:val="1"/>
          <w:numId w:val="2"/>
        </w:numPr>
      </w:pPr>
      <w:r w:rsidRPr="00284CDF">
        <w:t>Adoption of agenda by unanimous consent (14 participants).</w:t>
      </w:r>
    </w:p>
    <w:p w14:paraId="0C66ADFA" w14:textId="77777777" w:rsidR="004B0B46" w:rsidRPr="00FE76FD" w:rsidRDefault="004B0B46" w:rsidP="004B0B46"/>
    <w:p w14:paraId="5A2D179A" w14:textId="77777777" w:rsidR="004B0B46" w:rsidRPr="00FE76FD" w:rsidRDefault="004B0B46" w:rsidP="0000196B">
      <w:pPr>
        <w:numPr>
          <w:ilvl w:val="0"/>
          <w:numId w:val="2"/>
        </w:numPr>
        <w:rPr>
          <w:b/>
          <w:bCs/>
        </w:rPr>
      </w:pPr>
      <w:r w:rsidRPr="00FE76FD">
        <w:rPr>
          <w:b/>
          <w:bCs/>
        </w:rPr>
        <w:t>Administrative</w:t>
      </w:r>
    </w:p>
    <w:p w14:paraId="06660794" w14:textId="77777777" w:rsidR="000B6A0D" w:rsidRPr="000B6A0D" w:rsidRDefault="000B6A0D" w:rsidP="000B6A0D">
      <w:proofErr w:type="spellStart"/>
      <w:r w:rsidRPr="000B6A0D">
        <w:t>TGbi</w:t>
      </w:r>
      <w:proofErr w:type="spellEnd"/>
      <w:r w:rsidRPr="000B6A0D">
        <w:t xml:space="preserve"> upcoming teleconferences– email to be added to the submission queue</w:t>
      </w:r>
    </w:p>
    <w:p w14:paraId="0EEF493D" w14:textId="133D6247" w:rsidR="004B0B46" w:rsidRPr="00FE76FD" w:rsidRDefault="000B6A0D" w:rsidP="000B6A0D">
      <w:r w:rsidRPr="000B6A0D">
        <w:t xml:space="preserve">Reminder </w:t>
      </w:r>
      <w:proofErr w:type="spellStart"/>
      <w:r w:rsidRPr="000B6A0D">
        <w:t>TGbi</w:t>
      </w:r>
      <w:proofErr w:type="spellEnd"/>
      <w:r w:rsidRPr="000B6A0D">
        <w:t xml:space="preserve"> ad hoc scheduled July 7-10, 4 hours a day, see calendar for details.</w:t>
      </w:r>
    </w:p>
    <w:p w14:paraId="0CD957EB" w14:textId="3990B0BD" w:rsidR="004B0B46" w:rsidRDefault="008216B5" w:rsidP="004B0B46">
      <w:r>
        <w:t>Tech editor indicate eh will send a reminder to people responsible of unresolved CID to create associated document.</w:t>
      </w:r>
    </w:p>
    <w:p w14:paraId="743893F2" w14:textId="77777777" w:rsidR="008216B5" w:rsidRDefault="008216B5" w:rsidP="004B0B46"/>
    <w:p w14:paraId="090E930A" w14:textId="77777777" w:rsidR="004B0B46" w:rsidRPr="00BE1E18" w:rsidRDefault="004B0B46" w:rsidP="0000196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0F2B90BF" w14:textId="77777777" w:rsidR="004B0B46" w:rsidRDefault="004B0B46" w:rsidP="004B0B46">
      <w:pPr>
        <w:ind w:left="360"/>
        <w:rPr>
          <w:b/>
          <w:bCs/>
        </w:rPr>
      </w:pPr>
    </w:p>
    <w:p w14:paraId="0494DD82" w14:textId="77777777" w:rsidR="004B0B46" w:rsidRDefault="004B0B46" w:rsidP="004B0B46">
      <w:pPr>
        <w:ind w:left="720"/>
        <w:rPr>
          <w:bCs/>
        </w:rPr>
      </w:pPr>
    </w:p>
    <w:p w14:paraId="1519B7AA" w14:textId="77777777" w:rsidR="004B0B46" w:rsidRPr="008216B5" w:rsidRDefault="00C91D55" w:rsidP="0000196B">
      <w:pPr>
        <w:numPr>
          <w:ilvl w:val="1"/>
          <w:numId w:val="2"/>
        </w:numPr>
        <w:rPr>
          <w:lang w:val="fr-FR"/>
        </w:rPr>
      </w:pPr>
      <w:hyperlink r:id="rId28" w:history="1">
        <w:r w:rsidR="004B0B46" w:rsidRPr="008216B5">
          <w:rPr>
            <w:rStyle w:val="Hyperlink"/>
            <w:bCs/>
            <w:lang w:val="fr-FR"/>
          </w:rPr>
          <w:t>11-25/0934r0</w:t>
        </w:r>
      </w:hyperlink>
      <w:r w:rsidR="004B0B46" w:rsidRPr="008216B5">
        <w:rPr>
          <w:bCs/>
          <w:lang w:val="fr-FR"/>
        </w:rPr>
        <w:t xml:space="preserve"> – </w:t>
      </w:r>
      <w:proofErr w:type="spellStart"/>
      <w:r w:rsidR="004B0B46" w:rsidRPr="008216B5">
        <w:rPr>
          <w:lang w:val="fr-FR"/>
        </w:rPr>
        <w:t>Miscellaneous</w:t>
      </w:r>
      <w:proofErr w:type="spellEnd"/>
      <w:r w:rsidR="004B0B46" w:rsidRPr="008216B5">
        <w:rPr>
          <w:lang w:val="fr-FR"/>
        </w:rPr>
        <w:t xml:space="preserve"> </w:t>
      </w:r>
      <w:proofErr w:type="spellStart"/>
      <w:r w:rsidR="004B0B46" w:rsidRPr="008216B5">
        <w:rPr>
          <w:lang w:val="fr-FR"/>
        </w:rPr>
        <w:t>editorial</w:t>
      </w:r>
      <w:proofErr w:type="spellEnd"/>
      <w:r w:rsidR="004B0B46" w:rsidRPr="008216B5">
        <w:rPr>
          <w:lang w:val="fr-FR"/>
        </w:rPr>
        <w:t xml:space="preserve"> </w:t>
      </w:r>
      <w:proofErr w:type="spellStart"/>
      <w:r w:rsidR="004B0B46" w:rsidRPr="008216B5">
        <w:rPr>
          <w:lang w:val="fr-FR"/>
        </w:rPr>
        <w:t>comments</w:t>
      </w:r>
      <w:proofErr w:type="spellEnd"/>
      <w:r w:rsidR="004B0B46" w:rsidRPr="008216B5">
        <w:rPr>
          <w:lang w:val="fr-FR"/>
        </w:rPr>
        <w:t xml:space="preserve"> – Antonio de la Oliva</w:t>
      </w:r>
    </w:p>
    <w:p w14:paraId="16A7B6D9" w14:textId="77777777" w:rsidR="004B0B46" w:rsidRPr="008216B5" w:rsidRDefault="004B0B46" w:rsidP="004B0B46">
      <w:pPr>
        <w:rPr>
          <w:lang w:val="fr-FR"/>
        </w:rPr>
      </w:pPr>
    </w:p>
    <w:p w14:paraId="3B1E5E40" w14:textId="5450D39E" w:rsidR="004B0B46" w:rsidRDefault="004B0B46" w:rsidP="004B0B46">
      <w:r w:rsidRPr="008216B5">
        <w:t>Document presented by the author.</w:t>
      </w:r>
    </w:p>
    <w:p w14:paraId="3BD33FFF" w14:textId="69024E19" w:rsidR="008216B5" w:rsidRDefault="008216B5" w:rsidP="004B0B46">
      <w:r>
        <w:t>Editorial comments</w:t>
      </w:r>
    </w:p>
    <w:p w14:paraId="187AFF2F" w14:textId="565322D2" w:rsidR="008216B5" w:rsidRPr="008216B5" w:rsidRDefault="008216B5" w:rsidP="004B0B46">
      <w:r>
        <w:t>Quick presentation of the editorials</w:t>
      </w:r>
    </w:p>
    <w:p w14:paraId="171298AA" w14:textId="77777777" w:rsidR="004B0B46" w:rsidRPr="008216B5" w:rsidRDefault="004B0B46" w:rsidP="004B0B46"/>
    <w:p w14:paraId="3F777C50" w14:textId="4E6BBA37" w:rsidR="004B0B46" w:rsidRDefault="004B0B46" w:rsidP="0000196B">
      <w:pPr>
        <w:numPr>
          <w:ilvl w:val="2"/>
          <w:numId w:val="2"/>
        </w:numPr>
        <w:rPr>
          <w:bCs/>
        </w:rPr>
      </w:pPr>
      <w:r w:rsidRPr="008216B5">
        <w:rPr>
          <w:bCs/>
        </w:rPr>
        <w:t>Discussion:</w:t>
      </w:r>
    </w:p>
    <w:p w14:paraId="15D3A75A" w14:textId="7E9ACA38" w:rsidR="008216B5" w:rsidRDefault="008216B5" w:rsidP="008216B5">
      <w:pPr>
        <w:ind w:left="1224"/>
        <w:rPr>
          <w:bCs/>
        </w:rPr>
      </w:pPr>
      <w:r>
        <w:rPr>
          <w:bCs/>
        </w:rPr>
        <w:t>C: I agree we don’t need to go thru the comment.</w:t>
      </w:r>
      <w:r w:rsidR="00195307">
        <w:rPr>
          <w:bCs/>
        </w:rPr>
        <w:t xml:space="preserve"> I suggest quickly goes thru the change.</w:t>
      </w:r>
    </w:p>
    <w:p w14:paraId="134CD071" w14:textId="04E5298A" w:rsidR="00195307" w:rsidRDefault="00195307" w:rsidP="008216B5">
      <w:pPr>
        <w:ind w:left="1224"/>
        <w:rPr>
          <w:bCs/>
        </w:rPr>
      </w:pPr>
    </w:p>
    <w:p w14:paraId="6677463B" w14:textId="48CC76BE" w:rsidR="00195307" w:rsidRDefault="00195307" w:rsidP="008216B5">
      <w:pPr>
        <w:ind w:left="1224"/>
        <w:rPr>
          <w:bCs/>
        </w:rPr>
      </w:pPr>
      <w:r>
        <w:rPr>
          <w:bCs/>
        </w:rPr>
        <w:t>Presenter then show the changes.</w:t>
      </w:r>
    </w:p>
    <w:p w14:paraId="66F42612" w14:textId="3F657295" w:rsidR="00195307" w:rsidRDefault="00195307" w:rsidP="008216B5">
      <w:pPr>
        <w:ind w:left="1224"/>
        <w:rPr>
          <w:bCs/>
        </w:rPr>
      </w:pPr>
    </w:p>
    <w:p w14:paraId="31E98324" w14:textId="65685BF3" w:rsidR="00195307" w:rsidRDefault="00195307" w:rsidP="008216B5">
      <w:pPr>
        <w:ind w:left="1224"/>
        <w:rPr>
          <w:bCs/>
        </w:rPr>
      </w:pPr>
      <w:r>
        <w:rPr>
          <w:bCs/>
        </w:rPr>
        <w:t>Minor editorial modification to create r1</w:t>
      </w:r>
    </w:p>
    <w:p w14:paraId="6F9C5968" w14:textId="5C1EECB5" w:rsidR="00195307" w:rsidRDefault="00195307" w:rsidP="008216B5">
      <w:pPr>
        <w:ind w:left="1224"/>
        <w:rPr>
          <w:bCs/>
        </w:rPr>
      </w:pPr>
    </w:p>
    <w:p w14:paraId="296BB465" w14:textId="76152F2A" w:rsidR="00195307" w:rsidRDefault="00195307" w:rsidP="008216B5">
      <w:pPr>
        <w:ind w:left="1224"/>
        <w:rPr>
          <w:bCs/>
        </w:rPr>
      </w:pPr>
      <w:r>
        <w:rPr>
          <w:bCs/>
        </w:rPr>
        <w:t>No more comment</w:t>
      </w:r>
    </w:p>
    <w:p w14:paraId="25BF6774" w14:textId="3AF09718" w:rsidR="00195307" w:rsidRDefault="00195307" w:rsidP="008216B5">
      <w:pPr>
        <w:ind w:left="1224"/>
        <w:rPr>
          <w:bCs/>
        </w:rPr>
      </w:pPr>
    </w:p>
    <w:p w14:paraId="3AE15846" w14:textId="64B11F0F" w:rsidR="00195307" w:rsidRDefault="00195307" w:rsidP="008216B5">
      <w:pPr>
        <w:ind w:left="1224"/>
        <w:rPr>
          <w:bCs/>
        </w:rPr>
      </w:pPr>
      <w:r>
        <w:rPr>
          <w:bCs/>
        </w:rPr>
        <w:lastRenderedPageBreak/>
        <w:t>Author request a SP for the r1 revision of the documents.</w:t>
      </w:r>
    </w:p>
    <w:p w14:paraId="6864EA55" w14:textId="027EBA97" w:rsidR="00195307" w:rsidRDefault="00195307" w:rsidP="008216B5">
      <w:pPr>
        <w:ind w:left="1224"/>
        <w:rPr>
          <w:bCs/>
        </w:rPr>
      </w:pPr>
    </w:p>
    <w:p w14:paraId="52C8E20F" w14:textId="7F9543EC" w:rsidR="00195307" w:rsidRDefault="00195307" w:rsidP="008216B5">
      <w:pPr>
        <w:ind w:left="1224"/>
        <w:rPr>
          <w:bCs/>
        </w:rPr>
      </w:pPr>
    </w:p>
    <w:p w14:paraId="1C5BA9DA" w14:textId="5CFAF056" w:rsidR="00195307" w:rsidRDefault="00195307" w:rsidP="008216B5">
      <w:pPr>
        <w:ind w:left="1224"/>
        <w:rPr>
          <w:bCs/>
        </w:rPr>
      </w:pPr>
      <w:r>
        <w:rPr>
          <w:bCs/>
        </w:rPr>
        <w:t xml:space="preserve">SP#1 </w:t>
      </w:r>
    </w:p>
    <w:p w14:paraId="1EB5B2C1" w14:textId="77777777" w:rsidR="00195307" w:rsidRPr="00195307" w:rsidRDefault="00195307" w:rsidP="00195307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195307">
        <w:rPr>
          <w:rFonts w:ascii="Segoe UI" w:eastAsia="Times New Roman" w:hAnsi="Segoe UI" w:cs="Segoe UI"/>
          <w:sz w:val="24"/>
          <w:szCs w:val="24"/>
          <w:lang w:eastAsia="en-US"/>
        </w:rPr>
        <w:t>Agree with the comment resolutions in 25/934r1 to resolve comments: 28, 38, 48, 110, 187, 188, 189, 190, 207, 401, 451, 492, 518, 521, 525, 526, 527, 528, 529, 531, 532, 939, 956, 1041, 1042, 1043, 1044, 1046.</w:t>
      </w:r>
    </w:p>
    <w:p w14:paraId="21E30536" w14:textId="4D271796" w:rsidR="00195307" w:rsidRDefault="00195307" w:rsidP="008216B5">
      <w:pPr>
        <w:ind w:left="1224"/>
        <w:rPr>
          <w:bCs/>
        </w:rPr>
      </w:pPr>
    </w:p>
    <w:p w14:paraId="6FC0BBD7" w14:textId="77777777" w:rsidR="00195307" w:rsidRDefault="00195307" w:rsidP="008216B5">
      <w:pPr>
        <w:ind w:left="1224"/>
        <w:rPr>
          <w:bCs/>
        </w:rPr>
      </w:pPr>
    </w:p>
    <w:p w14:paraId="7A456427" w14:textId="486C68B6" w:rsidR="00195307" w:rsidRDefault="00195307" w:rsidP="008216B5">
      <w:pPr>
        <w:ind w:left="1224"/>
        <w:rPr>
          <w:bCs/>
        </w:rPr>
      </w:pPr>
      <w:r>
        <w:rPr>
          <w:bCs/>
        </w:rPr>
        <w:t>No discussion on SP#1</w:t>
      </w:r>
    </w:p>
    <w:p w14:paraId="5FB09D96" w14:textId="159A7071" w:rsidR="00195307" w:rsidRDefault="00195307" w:rsidP="008216B5">
      <w:pPr>
        <w:ind w:left="1224"/>
        <w:rPr>
          <w:bCs/>
        </w:rPr>
      </w:pPr>
    </w:p>
    <w:p w14:paraId="60D85692" w14:textId="01F9DB73" w:rsidR="00195307" w:rsidRDefault="00195307" w:rsidP="008216B5">
      <w:pPr>
        <w:ind w:left="1224"/>
        <w:rPr>
          <w:bCs/>
        </w:rPr>
      </w:pPr>
      <w:r>
        <w:rPr>
          <w:bCs/>
        </w:rPr>
        <w:t>Chair ask if anyone has an objection to accept this SP without objection.</w:t>
      </w:r>
    </w:p>
    <w:p w14:paraId="216CF087" w14:textId="6B543A64" w:rsidR="00195307" w:rsidRDefault="00195307" w:rsidP="00195307">
      <w:pPr>
        <w:rPr>
          <w:bCs/>
        </w:rPr>
      </w:pPr>
    </w:p>
    <w:p w14:paraId="21AE8554" w14:textId="0980EFD5" w:rsidR="00195307" w:rsidRDefault="00195307" w:rsidP="00195307">
      <w:pPr>
        <w:rPr>
          <w:bCs/>
        </w:rPr>
      </w:pPr>
      <w:r w:rsidRPr="00726E2C">
        <w:rPr>
          <w:bCs/>
          <w:highlight w:val="green"/>
        </w:rPr>
        <w:t>SP#1 is accepted without any objection.</w:t>
      </w:r>
    </w:p>
    <w:p w14:paraId="327D7C7F" w14:textId="77777777" w:rsidR="00195307" w:rsidRDefault="00195307" w:rsidP="00195307">
      <w:pPr>
        <w:rPr>
          <w:bCs/>
        </w:rPr>
      </w:pPr>
    </w:p>
    <w:p w14:paraId="4430D1B5" w14:textId="77777777" w:rsidR="00195307" w:rsidRDefault="00195307" w:rsidP="008216B5">
      <w:pPr>
        <w:ind w:left="1224"/>
        <w:rPr>
          <w:bCs/>
        </w:rPr>
      </w:pPr>
    </w:p>
    <w:p w14:paraId="7A0DCF34" w14:textId="77777777" w:rsidR="00195307" w:rsidRPr="008216B5" w:rsidRDefault="00195307" w:rsidP="008216B5">
      <w:pPr>
        <w:ind w:left="1224"/>
        <w:rPr>
          <w:bCs/>
        </w:rPr>
      </w:pPr>
    </w:p>
    <w:p w14:paraId="65E8D8A2" w14:textId="77777777" w:rsidR="004B0B46" w:rsidRPr="00381C3D" w:rsidRDefault="004B0B46" w:rsidP="004B0B46">
      <w:pPr>
        <w:rPr>
          <w:highlight w:val="yellow"/>
        </w:rPr>
      </w:pPr>
    </w:p>
    <w:p w14:paraId="30CBBB4F" w14:textId="77777777" w:rsidR="004B0B46" w:rsidRPr="00195307" w:rsidRDefault="00C91D55" w:rsidP="0000196B">
      <w:pPr>
        <w:numPr>
          <w:ilvl w:val="1"/>
          <w:numId w:val="2"/>
        </w:numPr>
      </w:pPr>
      <w:hyperlink r:id="rId29" w:history="1">
        <w:r w:rsidR="004B0B46" w:rsidRPr="00195307">
          <w:rPr>
            <w:rStyle w:val="Hyperlink"/>
            <w:bCs/>
          </w:rPr>
          <w:t>11-25/0995r1</w:t>
        </w:r>
      </w:hyperlink>
      <w:r w:rsidR="004B0B46" w:rsidRPr="00195307">
        <w:rPr>
          <w:bCs/>
        </w:rPr>
        <w:t xml:space="preserve"> – </w:t>
      </w:r>
      <w:r w:rsidR="004B0B46" w:rsidRPr="00195307">
        <w:t>Technical comments EDP Settings field with discussion – Antonio de la Oliva</w:t>
      </w:r>
    </w:p>
    <w:p w14:paraId="12DD943A" w14:textId="77777777" w:rsidR="004B0B46" w:rsidRPr="00195307" w:rsidRDefault="004B0B46" w:rsidP="004B0B46"/>
    <w:p w14:paraId="598C3655" w14:textId="77777777" w:rsidR="004B0B46" w:rsidRPr="00195307" w:rsidRDefault="004B0B46" w:rsidP="004B0B46">
      <w:r w:rsidRPr="00195307">
        <w:t>Document presented by the author.</w:t>
      </w:r>
    </w:p>
    <w:p w14:paraId="730D3CBC" w14:textId="77777777" w:rsidR="004B0B46" w:rsidRPr="00381C3D" w:rsidRDefault="004B0B46" w:rsidP="004B0B46">
      <w:pPr>
        <w:rPr>
          <w:highlight w:val="yellow"/>
        </w:rPr>
      </w:pPr>
    </w:p>
    <w:p w14:paraId="5DDFDAAD" w14:textId="131DDDDF" w:rsidR="004B0B46" w:rsidRPr="00B3536A" w:rsidRDefault="004B0B46" w:rsidP="0000196B">
      <w:pPr>
        <w:numPr>
          <w:ilvl w:val="2"/>
          <w:numId w:val="2"/>
        </w:numPr>
        <w:rPr>
          <w:bCs/>
        </w:rPr>
      </w:pPr>
      <w:r w:rsidRPr="00B3536A">
        <w:rPr>
          <w:bCs/>
        </w:rPr>
        <w:t>Discussion:</w:t>
      </w:r>
    </w:p>
    <w:p w14:paraId="7BD55D4B" w14:textId="5E27A4DB" w:rsidR="00195307" w:rsidRPr="00B3536A" w:rsidRDefault="00195307" w:rsidP="00195307">
      <w:pPr>
        <w:rPr>
          <w:bCs/>
        </w:rPr>
      </w:pPr>
    </w:p>
    <w:p w14:paraId="31EC4D30" w14:textId="08F3CD66" w:rsidR="00B3536A" w:rsidRPr="00B3536A" w:rsidRDefault="00B3536A" w:rsidP="00195307">
      <w:pPr>
        <w:rPr>
          <w:bCs/>
        </w:rPr>
      </w:pPr>
      <w:r w:rsidRPr="00B3536A">
        <w:rPr>
          <w:bCs/>
        </w:rPr>
        <w:t>Cid34</w:t>
      </w:r>
    </w:p>
    <w:p w14:paraId="0C1B886A" w14:textId="174D137E" w:rsidR="00B3536A" w:rsidRPr="00B3536A" w:rsidRDefault="00B3536A" w:rsidP="00195307">
      <w:pPr>
        <w:rPr>
          <w:bCs/>
        </w:rPr>
      </w:pPr>
    </w:p>
    <w:p w14:paraId="02F1791B" w14:textId="18A7725B" w:rsidR="00B3536A" w:rsidRPr="00B3536A" w:rsidRDefault="00B3536A" w:rsidP="00195307">
      <w:pPr>
        <w:rPr>
          <w:bCs/>
        </w:rPr>
      </w:pPr>
      <w:r w:rsidRPr="00B3536A">
        <w:rPr>
          <w:bCs/>
        </w:rPr>
        <w:t xml:space="preserve">Q: then we don’t need 2 </w:t>
      </w:r>
      <w:proofErr w:type="spellStart"/>
      <w:proofErr w:type="gramStart"/>
      <w:r w:rsidRPr="00B3536A">
        <w:rPr>
          <w:bCs/>
        </w:rPr>
        <w:t>octest</w:t>
      </w:r>
      <w:proofErr w:type="spellEnd"/>
      <w:r w:rsidRPr="00B3536A">
        <w:rPr>
          <w:bCs/>
        </w:rPr>
        <w:t xml:space="preserve"> .</w:t>
      </w:r>
      <w:proofErr w:type="gramEnd"/>
      <w:r w:rsidRPr="00B3536A">
        <w:rPr>
          <w:bCs/>
        </w:rPr>
        <w:t xml:space="preserve"> 1 is enough if we </w:t>
      </w:r>
      <w:proofErr w:type="spellStart"/>
      <w:r w:rsidRPr="00B3536A">
        <w:rPr>
          <w:bCs/>
        </w:rPr>
        <w:t>devide</w:t>
      </w:r>
      <w:proofErr w:type="spellEnd"/>
      <w:r w:rsidRPr="00B3536A">
        <w:rPr>
          <w:bCs/>
        </w:rPr>
        <w:t xml:space="preserve"> by 10</w:t>
      </w:r>
    </w:p>
    <w:p w14:paraId="6ADADC2E" w14:textId="0C4262C7" w:rsidR="00B3536A" w:rsidRPr="00B3536A" w:rsidRDefault="00B3536A" w:rsidP="00195307">
      <w:pPr>
        <w:rPr>
          <w:bCs/>
        </w:rPr>
      </w:pPr>
      <w:r w:rsidRPr="00B3536A">
        <w:rPr>
          <w:bCs/>
        </w:rPr>
        <w:t>A: OK we can do that</w:t>
      </w:r>
    </w:p>
    <w:p w14:paraId="69D436B2" w14:textId="0D4332AB" w:rsidR="00B3536A" w:rsidRPr="00B3536A" w:rsidRDefault="00B3536A" w:rsidP="00195307">
      <w:pPr>
        <w:rPr>
          <w:bCs/>
        </w:rPr>
      </w:pPr>
    </w:p>
    <w:p w14:paraId="65FB8217" w14:textId="26210DFE" w:rsidR="00B3536A" w:rsidRPr="00B3536A" w:rsidRDefault="00B3536A" w:rsidP="00195307">
      <w:pPr>
        <w:rPr>
          <w:bCs/>
        </w:rPr>
      </w:pPr>
      <w:r w:rsidRPr="00B3536A">
        <w:rPr>
          <w:bCs/>
        </w:rPr>
        <w:t xml:space="preserve">Text modified accordingly to indicate “number of </w:t>
      </w:r>
      <w:proofErr w:type="spellStart"/>
      <w:r w:rsidRPr="00B3536A">
        <w:rPr>
          <w:bCs/>
        </w:rPr>
        <w:t>sta</w:t>
      </w:r>
      <w:proofErr w:type="spellEnd"/>
      <w:r w:rsidRPr="00B3536A">
        <w:rPr>
          <w:bCs/>
        </w:rPr>
        <w:t xml:space="preserve"> in units of 10” </w:t>
      </w:r>
      <w:proofErr w:type="gramStart"/>
      <w:r w:rsidRPr="00B3536A">
        <w:rPr>
          <w:bCs/>
        </w:rPr>
        <w:t>an</w:t>
      </w:r>
      <w:proofErr w:type="gramEnd"/>
      <w:r w:rsidRPr="00B3536A">
        <w:rPr>
          <w:bCs/>
        </w:rPr>
        <w:t xml:space="preserve"> 1 octet is removed.</w:t>
      </w:r>
    </w:p>
    <w:p w14:paraId="5D227FAC" w14:textId="0F88BE62" w:rsidR="00B3536A" w:rsidRDefault="00B3536A" w:rsidP="00195307">
      <w:pPr>
        <w:rPr>
          <w:bCs/>
          <w:highlight w:val="yellow"/>
        </w:rPr>
      </w:pPr>
    </w:p>
    <w:p w14:paraId="75829B6F" w14:textId="39B384E4" w:rsidR="00B3536A" w:rsidRPr="00B3536A" w:rsidRDefault="00B3536A" w:rsidP="00195307">
      <w:pPr>
        <w:rPr>
          <w:bCs/>
        </w:rPr>
      </w:pPr>
      <w:r w:rsidRPr="00B3536A">
        <w:rPr>
          <w:bCs/>
        </w:rPr>
        <w:t>CDI431</w:t>
      </w:r>
    </w:p>
    <w:p w14:paraId="36FDFCA4" w14:textId="48D1E2F0" w:rsidR="00B3536A" w:rsidRPr="00B3536A" w:rsidRDefault="00B3536A" w:rsidP="00195307">
      <w:pPr>
        <w:rPr>
          <w:bCs/>
        </w:rPr>
      </w:pPr>
    </w:p>
    <w:p w14:paraId="36FBF657" w14:textId="56EABEF4" w:rsidR="00B3536A" w:rsidRPr="00B3536A" w:rsidRDefault="00B3536A" w:rsidP="00195307">
      <w:pPr>
        <w:rPr>
          <w:bCs/>
        </w:rPr>
      </w:pPr>
      <w:r w:rsidRPr="00B3536A">
        <w:rPr>
          <w:bCs/>
        </w:rPr>
        <w:t>C: I agree it is a good thing to have only one way to express the duration of the epoch</w:t>
      </w:r>
    </w:p>
    <w:p w14:paraId="1F04D9C9" w14:textId="55E31BA0" w:rsidR="00B3536A" w:rsidRDefault="00B3536A" w:rsidP="00195307">
      <w:pPr>
        <w:rPr>
          <w:bCs/>
        </w:rPr>
      </w:pPr>
      <w:r>
        <w:rPr>
          <w:bCs/>
        </w:rPr>
        <w:t xml:space="preserve">Q: Do you think we can have </w:t>
      </w:r>
      <w:proofErr w:type="spellStart"/>
      <w:r>
        <w:rPr>
          <w:bCs/>
        </w:rPr>
        <w:t>iot</w:t>
      </w:r>
      <w:proofErr w:type="spellEnd"/>
      <w:r>
        <w:rPr>
          <w:bCs/>
        </w:rPr>
        <w:t xml:space="preserve"> devices changing Mac address </w:t>
      </w:r>
      <w:proofErr w:type="spellStart"/>
      <w:proofErr w:type="gramStart"/>
      <w:r>
        <w:rPr>
          <w:bCs/>
        </w:rPr>
        <w:t>dayly</w:t>
      </w:r>
      <w:proofErr w:type="spellEnd"/>
      <w:r>
        <w:rPr>
          <w:bCs/>
        </w:rPr>
        <w:t xml:space="preserve"> ?</w:t>
      </w:r>
      <w:proofErr w:type="gramEnd"/>
      <w:r>
        <w:rPr>
          <w:bCs/>
        </w:rPr>
        <w:t xml:space="preserve"> </w:t>
      </w:r>
    </w:p>
    <w:p w14:paraId="04A7B374" w14:textId="60BD8D87" w:rsidR="00B3536A" w:rsidRDefault="00B3536A" w:rsidP="00195307">
      <w:pPr>
        <w:rPr>
          <w:bCs/>
        </w:rPr>
      </w:pPr>
      <w:r>
        <w:rPr>
          <w:bCs/>
        </w:rPr>
        <w:t xml:space="preserve">A: </w:t>
      </w:r>
      <w:proofErr w:type="gramStart"/>
      <w:r>
        <w:rPr>
          <w:bCs/>
        </w:rPr>
        <w:t>yes</w:t>
      </w:r>
      <w:proofErr w:type="gramEnd"/>
      <w:r>
        <w:rPr>
          <w:bCs/>
        </w:rPr>
        <w:t xml:space="preserve"> it can be</w:t>
      </w:r>
    </w:p>
    <w:p w14:paraId="62EB6508" w14:textId="7B8FE0CF" w:rsidR="00B3536A" w:rsidRDefault="00B3536A" w:rsidP="00195307">
      <w:pPr>
        <w:rPr>
          <w:bCs/>
        </w:rPr>
      </w:pPr>
    </w:p>
    <w:p w14:paraId="59B05D88" w14:textId="6C3A1D6D" w:rsidR="00B3536A" w:rsidRDefault="00B3536A" w:rsidP="00195307">
      <w:pPr>
        <w:rPr>
          <w:bCs/>
        </w:rPr>
      </w:pPr>
      <w:r>
        <w:rPr>
          <w:bCs/>
        </w:rPr>
        <w:t>Author indicate he will not request a SP for this one since some people involved in this discussion in the past are not present.</w:t>
      </w:r>
    </w:p>
    <w:p w14:paraId="0C87BF8F" w14:textId="4ECC8639" w:rsidR="00B3536A" w:rsidRDefault="00B3536A" w:rsidP="00195307">
      <w:pPr>
        <w:rPr>
          <w:bCs/>
        </w:rPr>
      </w:pPr>
    </w:p>
    <w:p w14:paraId="1746182B" w14:textId="72E227CD" w:rsidR="00B3536A" w:rsidRDefault="00B3536A" w:rsidP="00195307">
      <w:pPr>
        <w:rPr>
          <w:bCs/>
        </w:rPr>
      </w:pPr>
      <w:r>
        <w:rPr>
          <w:bCs/>
        </w:rPr>
        <w:t xml:space="preserve">Q: for the last CID, do you mean this is the same value for MLD and per link. I think that </w:t>
      </w:r>
      <w:r w:rsidR="00EA1875">
        <w:rPr>
          <w:bCs/>
        </w:rPr>
        <w:t xml:space="preserve">this value is different since each MLD may not have same number of </w:t>
      </w:r>
      <w:proofErr w:type="gramStart"/>
      <w:r w:rsidR="00EA1875">
        <w:rPr>
          <w:bCs/>
        </w:rPr>
        <w:t>links .</w:t>
      </w:r>
      <w:proofErr w:type="gramEnd"/>
    </w:p>
    <w:p w14:paraId="691DC6AD" w14:textId="72CA24EE" w:rsidR="00EA1875" w:rsidRDefault="00EA1875" w:rsidP="00195307">
      <w:pPr>
        <w:rPr>
          <w:bCs/>
        </w:rPr>
      </w:pPr>
      <w:r>
        <w:rPr>
          <w:bCs/>
        </w:rPr>
        <w:t>A: I count a member in the group as soon as a STA of an MLD is in the group.</w:t>
      </w:r>
    </w:p>
    <w:p w14:paraId="4FF7C0B0" w14:textId="6EA7EE16" w:rsidR="00EA1875" w:rsidRDefault="00EA1875" w:rsidP="00195307">
      <w:pPr>
        <w:rPr>
          <w:bCs/>
        </w:rPr>
      </w:pPr>
    </w:p>
    <w:p w14:paraId="16D1FF18" w14:textId="77777777" w:rsidR="00AF5089" w:rsidRDefault="00AF5089" w:rsidP="00195307">
      <w:pPr>
        <w:rPr>
          <w:bCs/>
        </w:rPr>
      </w:pPr>
    </w:p>
    <w:p w14:paraId="54D38823" w14:textId="77777777" w:rsidR="00D37651" w:rsidRPr="00B3536A" w:rsidRDefault="00D37651" w:rsidP="00195307">
      <w:pPr>
        <w:rPr>
          <w:bCs/>
        </w:rPr>
      </w:pPr>
    </w:p>
    <w:p w14:paraId="2DFCA0DB" w14:textId="77777777" w:rsidR="00B3536A" w:rsidRPr="00B3536A" w:rsidRDefault="00B3536A" w:rsidP="00195307">
      <w:pPr>
        <w:rPr>
          <w:bCs/>
        </w:rPr>
      </w:pPr>
    </w:p>
    <w:p w14:paraId="4EAEE905" w14:textId="77777777" w:rsidR="008216B5" w:rsidRPr="00613ED6" w:rsidRDefault="00C91D55" w:rsidP="0000196B">
      <w:pPr>
        <w:numPr>
          <w:ilvl w:val="1"/>
          <w:numId w:val="2"/>
        </w:numPr>
      </w:pPr>
      <w:hyperlink r:id="rId30" w:history="1">
        <w:r w:rsidR="008216B5" w:rsidRPr="00613ED6">
          <w:rPr>
            <w:rStyle w:val="Hyperlink"/>
            <w:bCs/>
          </w:rPr>
          <w:t>11-25/1008r1</w:t>
        </w:r>
      </w:hyperlink>
      <w:r w:rsidR="008216B5" w:rsidRPr="00613ED6">
        <w:rPr>
          <w:bCs/>
        </w:rPr>
        <w:t xml:space="preserve"> – </w:t>
      </w:r>
      <w:r w:rsidR="008216B5" w:rsidRPr="00613ED6">
        <w:t xml:space="preserve">Clause3.2_fixes – </w:t>
      </w:r>
      <w:r w:rsidR="008216B5">
        <w:t>Jerome Henry</w:t>
      </w:r>
    </w:p>
    <w:p w14:paraId="272E318C" w14:textId="77777777" w:rsidR="008216B5" w:rsidRPr="00613ED6" w:rsidRDefault="008216B5" w:rsidP="008216B5"/>
    <w:p w14:paraId="322F9257" w14:textId="77777777" w:rsidR="008216B5" w:rsidRDefault="008216B5" w:rsidP="008216B5">
      <w:r>
        <w:t>Continuation of the document presented by the author.</w:t>
      </w:r>
    </w:p>
    <w:p w14:paraId="660DDC36" w14:textId="11E1ACFD" w:rsidR="008216B5" w:rsidRDefault="00DF5ED5" w:rsidP="008216B5">
      <w:r>
        <w:t xml:space="preserve">Document now includes a discussion part that clarifies the differences between </w:t>
      </w:r>
      <w:proofErr w:type="gramStart"/>
      <w:r>
        <w:t>EDP ,</w:t>
      </w:r>
      <w:proofErr w:type="gramEnd"/>
      <w:r>
        <w:t xml:space="preserve"> CPE , BPE , FA ,etc.</w:t>
      </w:r>
    </w:p>
    <w:p w14:paraId="19B61318" w14:textId="77777777" w:rsidR="00DF5ED5" w:rsidRDefault="00DF5ED5" w:rsidP="008216B5"/>
    <w:p w14:paraId="3CC5DDD5" w14:textId="77777777" w:rsidR="008216B5" w:rsidRDefault="008216B5" w:rsidP="0000196B">
      <w:pPr>
        <w:numPr>
          <w:ilvl w:val="2"/>
          <w:numId w:val="2"/>
        </w:numPr>
        <w:rPr>
          <w:bCs/>
        </w:rPr>
      </w:pPr>
      <w:r w:rsidRPr="00AB2D84">
        <w:rPr>
          <w:bCs/>
        </w:rPr>
        <w:lastRenderedPageBreak/>
        <w:t>Discussion:</w:t>
      </w:r>
    </w:p>
    <w:p w14:paraId="2E7EABFD" w14:textId="77777777" w:rsidR="00AF5089" w:rsidRDefault="00AF5089" w:rsidP="00AF5089">
      <w:r>
        <w:t>BPE definition discussion</w:t>
      </w:r>
    </w:p>
    <w:p w14:paraId="4C98E718" w14:textId="77777777" w:rsidR="00AF5089" w:rsidRDefault="00AF5089" w:rsidP="00AF5089"/>
    <w:p w14:paraId="20E669EC" w14:textId="77777777" w:rsidR="00AF5089" w:rsidRDefault="00AF5089" w:rsidP="00AF5089">
      <w:r>
        <w:t>C: I think “</w:t>
      </w:r>
      <w:proofErr w:type="gramStart"/>
      <w:r>
        <w:t>extending”  CPE</w:t>
      </w:r>
      <w:proofErr w:type="gramEnd"/>
      <w:r>
        <w:t xml:space="preserve"> is not correct since some CPE features are not in BPE</w:t>
      </w:r>
    </w:p>
    <w:p w14:paraId="427A5348" w14:textId="77777777" w:rsidR="00AF5089" w:rsidRDefault="00AF5089" w:rsidP="00AF5089">
      <w:r>
        <w:t>C: The only think is the group change request.</w:t>
      </w:r>
    </w:p>
    <w:p w14:paraId="69D9D51C" w14:textId="77777777" w:rsidR="00AF5089" w:rsidRDefault="00AF5089" w:rsidP="00AF5089"/>
    <w:p w14:paraId="64D178D9" w14:textId="77777777" w:rsidR="00AF5089" w:rsidRDefault="00AF5089" w:rsidP="00AF5089">
      <w:r>
        <w:t>C: My understanding is that the CPE features have a different profile when in BPE.</w:t>
      </w:r>
    </w:p>
    <w:p w14:paraId="53160954" w14:textId="77777777" w:rsidR="00AF5089" w:rsidRDefault="00AF5089" w:rsidP="00AF5089"/>
    <w:p w14:paraId="0F70B5F5" w14:textId="77777777" w:rsidR="00AF5089" w:rsidRDefault="00AF5089" w:rsidP="00AF5089">
      <w:r>
        <w:t xml:space="preserve">C: I think we extend the CPE features by adding beacon stuff. </w:t>
      </w:r>
    </w:p>
    <w:p w14:paraId="720134B1" w14:textId="77777777" w:rsidR="00AF5089" w:rsidRDefault="00AF5089" w:rsidP="00AF5089">
      <w:r>
        <w:t xml:space="preserve">Q: What is the concern, is it on the word “extending”? </w:t>
      </w:r>
    </w:p>
    <w:p w14:paraId="334F6F73" w14:textId="77777777" w:rsidR="00AF5089" w:rsidRDefault="00AF5089" w:rsidP="00AF5089">
      <w:r>
        <w:t xml:space="preserve">A: yes, I think the concern is saying extending CPE is understood by all CPE features plus others. But some CPE features are not going to be applicable. </w:t>
      </w:r>
    </w:p>
    <w:p w14:paraId="09736014" w14:textId="77777777" w:rsidR="00AF5089" w:rsidRDefault="00AF5089" w:rsidP="00AF5089"/>
    <w:p w14:paraId="2A3995D1" w14:textId="71B15026" w:rsidR="00AF5089" w:rsidRDefault="00AF5089" w:rsidP="00AF5089">
      <w:r>
        <w:t xml:space="preserve">C: A definition should not just repeat the name. </w:t>
      </w:r>
      <w:r w:rsidR="008A4EDA">
        <w:t>Acronym’s</w:t>
      </w:r>
      <w:r>
        <w:t xml:space="preserve"> definition is fine. Do we need a definition </w:t>
      </w:r>
      <w:r w:rsidR="008A4EDA">
        <w:t>here?</w:t>
      </w:r>
      <w:r>
        <w:t xml:space="preserve"> Can we just remove </w:t>
      </w:r>
      <w:r w:rsidR="008A4EDA">
        <w:t>it?</w:t>
      </w:r>
    </w:p>
    <w:p w14:paraId="7E352F64" w14:textId="77777777" w:rsidR="00AF5089" w:rsidRDefault="00AF5089" w:rsidP="00AF5089"/>
    <w:p w14:paraId="5967FF92" w14:textId="1091DAD3" w:rsidR="00AF5089" w:rsidRDefault="00AF5089" w:rsidP="00AF5089">
      <w:r>
        <w:t xml:space="preserve">C: For “client” can we indicate non-AP MLD or non-AP </w:t>
      </w:r>
      <w:r w:rsidR="008A4EDA">
        <w:t>STA?</w:t>
      </w:r>
    </w:p>
    <w:p w14:paraId="05C461C7" w14:textId="77777777" w:rsidR="00AF5089" w:rsidRDefault="00AF5089" w:rsidP="00AF5089">
      <w:r>
        <w:t>A: ok</w:t>
      </w:r>
    </w:p>
    <w:p w14:paraId="59E7CBAF" w14:textId="77777777" w:rsidR="00AF5089" w:rsidRDefault="00AF5089" w:rsidP="00AF5089"/>
    <w:p w14:paraId="2C7DE1DA" w14:textId="77777777" w:rsidR="00AF5089" w:rsidRDefault="00AF5089" w:rsidP="00AF5089">
      <w:r>
        <w:t>C: I think we should say “a set of features” instead of “enhancements”</w:t>
      </w:r>
    </w:p>
    <w:p w14:paraId="744E2389" w14:textId="77777777" w:rsidR="00AF5089" w:rsidRDefault="00AF5089" w:rsidP="00AF5089">
      <w:r>
        <w:t>A: agree.</w:t>
      </w:r>
    </w:p>
    <w:p w14:paraId="74B63993" w14:textId="77777777" w:rsidR="00AF5089" w:rsidRDefault="00AF5089" w:rsidP="00AF5089"/>
    <w:p w14:paraId="0DCBB185" w14:textId="74BFB0D8" w:rsidR="00AF5089" w:rsidRDefault="00AF5089" w:rsidP="00AF5089">
      <w:r>
        <w:t xml:space="preserve">C: We should indicate “for AP_MLD </w:t>
      </w:r>
      <w:r w:rsidR="008A4EDA">
        <w:t>and, non-AP MLD</w:t>
      </w:r>
      <w:r>
        <w:t xml:space="preserve"> </w:t>
      </w:r>
      <w:r w:rsidR="008A4EDA">
        <w:t>“instead</w:t>
      </w:r>
      <w:r>
        <w:t xml:space="preserve"> of MLD context.</w:t>
      </w:r>
    </w:p>
    <w:p w14:paraId="5A65EB32" w14:textId="77777777" w:rsidR="00AF5089" w:rsidRDefault="00AF5089" w:rsidP="00AF5089">
      <w:r>
        <w:t>A: OK</w:t>
      </w:r>
    </w:p>
    <w:p w14:paraId="12FCB9A1" w14:textId="77777777" w:rsidR="00AF5089" w:rsidRDefault="00AF5089" w:rsidP="00AF5089"/>
    <w:p w14:paraId="046A0E83" w14:textId="78F0350B" w:rsidR="00AF5089" w:rsidRDefault="00AF5089" w:rsidP="00AF5089">
      <w:r>
        <w:t>C: Maybe “privacy features” is be</w:t>
      </w:r>
      <w:r w:rsidR="008A4EDA">
        <w:t>t</w:t>
      </w:r>
      <w:r>
        <w:t>ter that “a set of features”</w:t>
      </w:r>
    </w:p>
    <w:p w14:paraId="73BB73D4" w14:textId="77777777" w:rsidR="00AF5089" w:rsidRDefault="00AF5089" w:rsidP="00AF5089"/>
    <w:p w14:paraId="6FD50BB7" w14:textId="2EE48F81" w:rsidR="004B0B46" w:rsidRDefault="00AF5089" w:rsidP="00AF5089">
      <w:r>
        <w:t>CPE and BPE definition modified accordingly.</w:t>
      </w:r>
    </w:p>
    <w:p w14:paraId="1162229B" w14:textId="7CD64682" w:rsidR="00AF5089" w:rsidRDefault="00AF5089" w:rsidP="00AF5089"/>
    <w:p w14:paraId="435BDDE4" w14:textId="0FDDA6FB" w:rsidR="00AF5089" w:rsidRPr="00AF5089" w:rsidRDefault="00AF5089" w:rsidP="00AF5089">
      <w:pPr>
        <w:rPr>
          <w:highlight w:val="yellow"/>
        </w:rPr>
      </w:pPr>
      <w:r w:rsidRPr="00AF5089">
        <w:rPr>
          <w:highlight w:val="yellow"/>
        </w:rPr>
        <w:t>Author will come back next session with a clean r3 revision.</w:t>
      </w:r>
    </w:p>
    <w:p w14:paraId="21332C26" w14:textId="77777777" w:rsidR="004B0B46" w:rsidRPr="00AF5089" w:rsidRDefault="004B0B46" w:rsidP="004B0B46">
      <w:pPr>
        <w:rPr>
          <w:highlight w:val="yellow"/>
        </w:rPr>
      </w:pPr>
    </w:p>
    <w:p w14:paraId="43316F5E" w14:textId="77777777" w:rsidR="004B0B46" w:rsidRPr="00AF5089" w:rsidRDefault="00C91D55" w:rsidP="0000196B">
      <w:pPr>
        <w:numPr>
          <w:ilvl w:val="1"/>
          <w:numId w:val="2"/>
        </w:numPr>
      </w:pPr>
      <w:hyperlink r:id="rId31" w:history="1">
        <w:r w:rsidR="004B0B46" w:rsidRPr="00AF5089">
          <w:rPr>
            <w:rStyle w:val="Hyperlink"/>
            <w:bCs/>
          </w:rPr>
          <w:t>11-25/0532r3</w:t>
        </w:r>
      </w:hyperlink>
      <w:r w:rsidR="004B0B46" w:rsidRPr="00AF5089">
        <w:rPr>
          <w:bCs/>
        </w:rPr>
        <w:t xml:space="preserve"> – </w:t>
      </w:r>
      <w:r w:rsidR="004B0B46" w:rsidRPr="00AF5089">
        <w:t>CR for already resolved CID – Po-Kai Huang</w:t>
      </w:r>
    </w:p>
    <w:p w14:paraId="5A8A4083" w14:textId="77777777" w:rsidR="004B0B46" w:rsidRPr="00AF5089" w:rsidRDefault="004B0B46" w:rsidP="004B0B46"/>
    <w:p w14:paraId="04D9D9DB" w14:textId="65C723B6" w:rsidR="004B0B46" w:rsidRPr="00AF5089" w:rsidRDefault="00AF5089" w:rsidP="004B0B46">
      <w:r>
        <w:t>New presentation of the d</w:t>
      </w:r>
      <w:r w:rsidR="004B0B46" w:rsidRPr="00AF5089">
        <w:t>ocument presented by the author</w:t>
      </w:r>
      <w:r>
        <w:t xml:space="preserve"> taking into account received comments</w:t>
      </w:r>
      <w:r w:rsidR="004B0B46" w:rsidRPr="00AF5089">
        <w:t>.</w:t>
      </w:r>
    </w:p>
    <w:p w14:paraId="34874821" w14:textId="4D507625" w:rsidR="004B0B46" w:rsidRDefault="00AF5089" w:rsidP="004B0B46">
      <w:r>
        <w:t>PMKID is now using a Hash.</w:t>
      </w:r>
    </w:p>
    <w:p w14:paraId="22D137D2" w14:textId="77777777" w:rsidR="00AF5089" w:rsidRPr="00AF5089" w:rsidRDefault="00AF5089" w:rsidP="004B0B46"/>
    <w:p w14:paraId="44E6DBDA" w14:textId="45F20863" w:rsidR="004B0B46" w:rsidRDefault="004B0B46" w:rsidP="0000196B">
      <w:pPr>
        <w:numPr>
          <w:ilvl w:val="2"/>
          <w:numId w:val="2"/>
        </w:numPr>
        <w:rPr>
          <w:bCs/>
        </w:rPr>
      </w:pPr>
      <w:r w:rsidRPr="00AF5089">
        <w:rPr>
          <w:bCs/>
        </w:rPr>
        <w:t>Discussion:</w:t>
      </w:r>
    </w:p>
    <w:p w14:paraId="7138866B" w14:textId="28E3A877" w:rsidR="00AF5089" w:rsidRDefault="008F161D" w:rsidP="00AF5089">
      <w:pPr>
        <w:rPr>
          <w:bCs/>
        </w:rPr>
      </w:pPr>
      <w:r>
        <w:rPr>
          <w:bCs/>
        </w:rPr>
        <w:t xml:space="preserve">Q: Did we rename the nonce </w:t>
      </w:r>
      <w:proofErr w:type="gramStart"/>
      <w:r>
        <w:rPr>
          <w:bCs/>
        </w:rPr>
        <w:t>element ?</w:t>
      </w:r>
      <w:proofErr w:type="gramEnd"/>
    </w:p>
    <w:p w14:paraId="175BF66A" w14:textId="4C849E9B" w:rsidR="008F161D" w:rsidRDefault="008F161D" w:rsidP="00AF5089">
      <w:pPr>
        <w:rPr>
          <w:bCs/>
        </w:rPr>
      </w:pPr>
      <w:r>
        <w:rPr>
          <w:bCs/>
        </w:rPr>
        <w:t xml:space="preserve">A: it was called </w:t>
      </w:r>
      <w:proofErr w:type="spellStart"/>
      <w:r>
        <w:rPr>
          <w:bCs/>
        </w:rPr>
        <w:t>fils</w:t>
      </w:r>
      <w:proofErr w:type="spellEnd"/>
      <w:r>
        <w:rPr>
          <w:bCs/>
        </w:rPr>
        <w:t xml:space="preserve"> element, and is now renamed</w:t>
      </w:r>
    </w:p>
    <w:p w14:paraId="16C56DB6" w14:textId="2F0EAAF2" w:rsidR="008F161D" w:rsidRDefault="008F161D" w:rsidP="00AF5089">
      <w:pPr>
        <w:rPr>
          <w:bCs/>
        </w:rPr>
      </w:pPr>
    </w:p>
    <w:p w14:paraId="60C0D8DC" w14:textId="51AE7595" w:rsidR="008F161D" w:rsidRDefault="008F161D" w:rsidP="00AF5089">
      <w:pPr>
        <w:rPr>
          <w:bCs/>
        </w:rPr>
      </w:pPr>
      <w:r>
        <w:rPr>
          <w:bCs/>
        </w:rPr>
        <w:t>C: Currently in clause 9 we say that it is for authentication exchange that is not correct anymore.</w:t>
      </w:r>
    </w:p>
    <w:p w14:paraId="2CE1B7A9" w14:textId="3A515F23" w:rsidR="008F161D" w:rsidRDefault="008F161D" w:rsidP="00AF5089">
      <w:pPr>
        <w:rPr>
          <w:bCs/>
        </w:rPr>
      </w:pPr>
      <w:r>
        <w:rPr>
          <w:bCs/>
        </w:rPr>
        <w:t>A: OK, I will change the nonce element description.</w:t>
      </w:r>
    </w:p>
    <w:p w14:paraId="2569DBC4" w14:textId="77777777" w:rsidR="008F161D" w:rsidRDefault="008F161D" w:rsidP="00AF5089">
      <w:pPr>
        <w:rPr>
          <w:bCs/>
        </w:rPr>
      </w:pPr>
    </w:p>
    <w:p w14:paraId="7B36A827" w14:textId="3F5B5FAA" w:rsidR="00AF5089" w:rsidRPr="00AF5089" w:rsidRDefault="008F161D" w:rsidP="00AF5089">
      <w:pPr>
        <w:rPr>
          <w:bCs/>
        </w:rPr>
      </w:pPr>
      <w:r>
        <w:rPr>
          <w:bCs/>
        </w:rPr>
        <w:t>Author will come back with a clean version.</w:t>
      </w:r>
    </w:p>
    <w:p w14:paraId="678D0712" w14:textId="77777777" w:rsidR="004B0B46" w:rsidRPr="00381C3D" w:rsidRDefault="004B0B46" w:rsidP="004B0B46">
      <w:pPr>
        <w:rPr>
          <w:highlight w:val="yellow"/>
        </w:rPr>
      </w:pPr>
    </w:p>
    <w:p w14:paraId="28552551" w14:textId="77777777" w:rsidR="004B0B46" w:rsidRPr="008F161D" w:rsidRDefault="00C91D55" w:rsidP="0000196B">
      <w:pPr>
        <w:numPr>
          <w:ilvl w:val="1"/>
          <w:numId w:val="2"/>
        </w:numPr>
      </w:pPr>
      <w:hyperlink r:id="rId32" w:history="1">
        <w:r w:rsidR="004B0B46" w:rsidRPr="008F161D">
          <w:rPr>
            <w:rStyle w:val="Hyperlink"/>
            <w:bCs/>
          </w:rPr>
          <w:t>11-25/0535r2</w:t>
        </w:r>
      </w:hyperlink>
      <w:r w:rsidR="004B0B46" w:rsidRPr="008F161D">
        <w:rPr>
          <w:bCs/>
        </w:rPr>
        <w:t xml:space="preserve"> – </w:t>
      </w:r>
      <w:r w:rsidR="004B0B46" w:rsidRPr="008F161D">
        <w:t>CR for already resolved CID – Po-Kai Huang</w:t>
      </w:r>
    </w:p>
    <w:p w14:paraId="65855DDB" w14:textId="77777777" w:rsidR="004B0B46" w:rsidRPr="008F161D" w:rsidRDefault="004B0B46" w:rsidP="004B0B46"/>
    <w:p w14:paraId="486E74B2" w14:textId="5EBBA0A6" w:rsidR="004B0B46" w:rsidRPr="008F161D" w:rsidRDefault="004B0B46" w:rsidP="004B0B46">
      <w:r w:rsidRPr="008F161D">
        <w:t>Document presented by the author.</w:t>
      </w:r>
    </w:p>
    <w:p w14:paraId="5F0EDF76" w14:textId="2D69DDF4" w:rsidR="008F161D" w:rsidRPr="008F161D" w:rsidRDefault="008F161D" w:rsidP="004B0B46">
      <w:r w:rsidRPr="008F161D">
        <w:t>Only one CID remaining</w:t>
      </w:r>
      <w:r>
        <w:t xml:space="preserve"> around inheritance (Cid174).</w:t>
      </w:r>
    </w:p>
    <w:p w14:paraId="507FBE35" w14:textId="77777777" w:rsidR="004B0B46" w:rsidRPr="008F161D" w:rsidRDefault="004B0B46" w:rsidP="004B0B46"/>
    <w:p w14:paraId="4FB0E686" w14:textId="498862E5" w:rsidR="004B0B46" w:rsidRDefault="004B0B46" w:rsidP="0000196B">
      <w:pPr>
        <w:numPr>
          <w:ilvl w:val="2"/>
          <w:numId w:val="2"/>
        </w:numPr>
        <w:rPr>
          <w:bCs/>
        </w:rPr>
      </w:pPr>
      <w:r w:rsidRPr="008F161D">
        <w:rPr>
          <w:bCs/>
        </w:rPr>
        <w:t>Discussion:</w:t>
      </w:r>
    </w:p>
    <w:p w14:paraId="1046B6A6" w14:textId="03D9AE6A" w:rsidR="008F161D" w:rsidRDefault="008F161D" w:rsidP="008F161D">
      <w:pPr>
        <w:rPr>
          <w:bCs/>
        </w:rPr>
      </w:pPr>
    </w:p>
    <w:p w14:paraId="5104BD26" w14:textId="67F68E84" w:rsidR="008F161D" w:rsidRDefault="000720B9" w:rsidP="008F161D">
      <w:pPr>
        <w:rPr>
          <w:bCs/>
        </w:rPr>
      </w:pPr>
      <w:r>
        <w:rPr>
          <w:bCs/>
        </w:rPr>
        <w:t>C: I don’t really like the “shall not be inherited”</w:t>
      </w:r>
    </w:p>
    <w:p w14:paraId="78C63B3C" w14:textId="2E80B798" w:rsidR="000720B9" w:rsidRDefault="00AA1261" w:rsidP="008F161D">
      <w:pPr>
        <w:rPr>
          <w:bCs/>
        </w:rPr>
      </w:pPr>
      <w:r>
        <w:rPr>
          <w:bCs/>
        </w:rPr>
        <w:lastRenderedPageBreak/>
        <w:t>C: The first sentence describes the rules for inheritance, but the except for is then unclear for vendor specific.</w:t>
      </w:r>
    </w:p>
    <w:p w14:paraId="1B10098E" w14:textId="042F14C6" w:rsidR="00AA1261" w:rsidRDefault="00AA1261" w:rsidP="008F161D">
      <w:pPr>
        <w:rPr>
          <w:bCs/>
        </w:rPr>
      </w:pPr>
      <w:r>
        <w:rPr>
          <w:bCs/>
        </w:rPr>
        <w:t>C: I would prefer to merge both paragraph in one paragraph.</w:t>
      </w:r>
    </w:p>
    <w:p w14:paraId="1D3CA7D4" w14:textId="3AFF36D3" w:rsidR="00AA1261" w:rsidRDefault="00AA1261" w:rsidP="008F161D">
      <w:pPr>
        <w:rPr>
          <w:bCs/>
        </w:rPr>
      </w:pPr>
    </w:p>
    <w:p w14:paraId="6BE70914" w14:textId="667573A5" w:rsidR="00AA1261" w:rsidRDefault="00AA1261" w:rsidP="008F161D">
      <w:pPr>
        <w:rPr>
          <w:bCs/>
        </w:rPr>
      </w:pPr>
      <w:r>
        <w:rPr>
          <w:bCs/>
        </w:rPr>
        <w:t>Additional editorial enhancements.</w:t>
      </w:r>
    </w:p>
    <w:p w14:paraId="42E27335" w14:textId="627957C2" w:rsidR="00AA1261" w:rsidRDefault="00AA1261" w:rsidP="008F161D">
      <w:pPr>
        <w:rPr>
          <w:bCs/>
        </w:rPr>
      </w:pPr>
    </w:p>
    <w:p w14:paraId="6428AA15" w14:textId="6DA7E4B1" w:rsidR="000871C8" w:rsidRPr="008F161D" w:rsidRDefault="000871C8" w:rsidP="008F161D">
      <w:pPr>
        <w:rPr>
          <w:bCs/>
        </w:rPr>
      </w:pPr>
      <w:r>
        <w:rPr>
          <w:bCs/>
        </w:rPr>
        <w:t>Author will rework a little the chapter and come back latter</w:t>
      </w:r>
    </w:p>
    <w:p w14:paraId="50887267" w14:textId="77777777" w:rsidR="004B0B46" w:rsidRPr="008F161D" w:rsidRDefault="004B0B46" w:rsidP="004B0B46"/>
    <w:p w14:paraId="1D99BD73" w14:textId="77777777" w:rsidR="004B0B46" w:rsidRPr="000871C8" w:rsidRDefault="00C91D55" w:rsidP="0000196B">
      <w:pPr>
        <w:numPr>
          <w:ilvl w:val="1"/>
          <w:numId w:val="2"/>
        </w:numPr>
      </w:pPr>
      <w:hyperlink r:id="rId33" w:history="1">
        <w:r w:rsidR="004B0B46" w:rsidRPr="000871C8">
          <w:rPr>
            <w:rStyle w:val="Hyperlink"/>
            <w:bCs/>
          </w:rPr>
          <w:t>11-25/0536r4</w:t>
        </w:r>
      </w:hyperlink>
      <w:r w:rsidR="004B0B46" w:rsidRPr="000871C8">
        <w:rPr>
          <w:bCs/>
        </w:rPr>
        <w:t xml:space="preserve"> – </w:t>
      </w:r>
      <w:r w:rsidR="004B0B46" w:rsidRPr="000871C8">
        <w:t>CR for already resolved CID – Po-Kai Huang</w:t>
      </w:r>
    </w:p>
    <w:p w14:paraId="2E05AB10" w14:textId="77777777" w:rsidR="004B0B46" w:rsidRPr="000871C8" w:rsidRDefault="004B0B46" w:rsidP="004B0B46"/>
    <w:p w14:paraId="2A8046D3" w14:textId="5CFD5781" w:rsidR="004B0B46" w:rsidRDefault="004B0B46" w:rsidP="004B0B46">
      <w:r w:rsidRPr="000871C8">
        <w:t>Document presented by the author.</w:t>
      </w:r>
    </w:p>
    <w:p w14:paraId="7E12DDC8" w14:textId="65CA5A5E" w:rsidR="000871C8" w:rsidRPr="000871C8" w:rsidRDefault="000871C8" w:rsidP="004B0B46">
      <w:r>
        <w:t>Main CID is CID 965</w:t>
      </w:r>
    </w:p>
    <w:p w14:paraId="1629E778" w14:textId="77777777" w:rsidR="004B0B46" w:rsidRPr="000871C8" w:rsidRDefault="004B0B46" w:rsidP="004B0B46"/>
    <w:p w14:paraId="60A19FC3" w14:textId="1EF9AD74" w:rsidR="004B0B46" w:rsidRDefault="004B0B46" w:rsidP="0000196B">
      <w:pPr>
        <w:numPr>
          <w:ilvl w:val="2"/>
          <w:numId w:val="2"/>
        </w:numPr>
        <w:rPr>
          <w:bCs/>
        </w:rPr>
      </w:pPr>
      <w:r w:rsidRPr="000871C8">
        <w:rPr>
          <w:bCs/>
        </w:rPr>
        <w:t>Discussion:</w:t>
      </w:r>
    </w:p>
    <w:p w14:paraId="6B8004CB" w14:textId="4854282C" w:rsidR="000871C8" w:rsidRDefault="0094560C" w:rsidP="000871C8">
      <w:pPr>
        <w:rPr>
          <w:bCs/>
        </w:rPr>
      </w:pPr>
      <w:r>
        <w:rPr>
          <w:bCs/>
        </w:rPr>
        <w:t>C: I think we need a rule for the setting of this authentication response code.</w:t>
      </w:r>
    </w:p>
    <w:p w14:paraId="658A9A7D" w14:textId="58B83E4D" w:rsidR="0094560C" w:rsidRDefault="0094560C" w:rsidP="000871C8">
      <w:pPr>
        <w:rPr>
          <w:bCs/>
        </w:rPr>
      </w:pPr>
      <w:r>
        <w:rPr>
          <w:bCs/>
        </w:rPr>
        <w:t>A: ok I can work on that.</w:t>
      </w:r>
    </w:p>
    <w:p w14:paraId="2F3B072F" w14:textId="477D837D" w:rsidR="0094560C" w:rsidRDefault="0094560C" w:rsidP="000871C8">
      <w:pPr>
        <w:rPr>
          <w:bCs/>
        </w:rPr>
      </w:pPr>
    </w:p>
    <w:p w14:paraId="352A3BC3" w14:textId="7BBAD0CF" w:rsidR="00ED1EF1" w:rsidRDefault="00ED1EF1" w:rsidP="000871C8">
      <w:pPr>
        <w:rPr>
          <w:bCs/>
        </w:rPr>
      </w:pPr>
      <w:r>
        <w:rPr>
          <w:bCs/>
        </w:rPr>
        <w:t>Due to lack of time, the discussion is stopped. The author will continue the discussion with the Commenter offline</w:t>
      </w:r>
    </w:p>
    <w:p w14:paraId="752468A1" w14:textId="48E982BF" w:rsidR="00ED1EF1" w:rsidRDefault="00ED1EF1" w:rsidP="000871C8">
      <w:pPr>
        <w:rPr>
          <w:bCs/>
        </w:rPr>
      </w:pPr>
    </w:p>
    <w:p w14:paraId="4149A271" w14:textId="20435A00" w:rsidR="00ED1EF1" w:rsidRDefault="00ED1EF1" w:rsidP="000871C8">
      <w:pPr>
        <w:rPr>
          <w:bCs/>
        </w:rPr>
      </w:pPr>
      <w:r>
        <w:rPr>
          <w:bCs/>
        </w:rPr>
        <w:t>Chair indicated that we do not have a call next week.</w:t>
      </w:r>
    </w:p>
    <w:p w14:paraId="0371D7B2" w14:textId="77777777" w:rsidR="00ED1EF1" w:rsidRPr="000871C8" w:rsidRDefault="00ED1EF1" w:rsidP="000871C8">
      <w:pPr>
        <w:rPr>
          <w:bCs/>
        </w:rPr>
      </w:pPr>
    </w:p>
    <w:p w14:paraId="3D06D273" w14:textId="77777777" w:rsidR="004B0B46" w:rsidRPr="004B0B46" w:rsidRDefault="004B0B46" w:rsidP="0000196B">
      <w:pPr>
        <w:numPr>
          <w:ilvl w:val="0"/>
          <w:numId w:val="2"/>
        </w:numPr>
        <w:rPr>
          <w:b/>
          <w:bCs/>
        </w:rPr>
      </w:pPr>
      <w:proofErr w:type="spellStart"/>
      <w:r w:rsidRPr="004B0B46">
        <w:rPr>
          <w:b/>
          <w:bCs/>
        </w:rPr>
        <w:t>AoB</w:t>
      </w:r>
      <w:proofErr w:type="spellEnd"/>
    </w:p>
    <w:p w14:paraId="76C8E7C2" w14:textId="4FAA5CCC" w:rsidR="00ED1EF1" w:rsidRDefault="00ED1EF1" w:rsidP="00ED1EF1">
      <w:pPr>
        <w:pStyle w:val="ListParagraph"/>
        <w:ind w:left="360"/>
        <w:rPr>
          <w:bCs/>
        </w:rPr>
      </w:pPr>
      <w:r w:rsidRPr="00ED1EF1">
        <w:rPr>
          <w:bCs/>
        </w:rPr>
        <w:t>Chair indicated that we don</w:t>
      </w:r>
      <w:r>
        <w:rPr>
          <w:bCs/>
        </w:rPr>
        <w:t>’t</w:t>
      </w:r>
      <w:r w:rsidRPr="00ED1EF1">
        <w:rPr>
          <w:bCs/>
        </w:rPr>
        <w:t xml:space="preserve"> not have a call next week</w:t>
      </w:r>
      <w:r>
        <w:rPr>
          <w:bCs/>
        </w:rPr>
        <w:t xml:space="preserve">, and remind people to send contribution to be added in the </w:t>
      </w:r>
      <w:proofErr w:type="gramStart"/>
      <w:r>
        <w:rPr>
          <w:bCs/>
        </w:rPr>
        <w:t>queue .</w:t>
      </w:r>
      <w:proofErr w:type="gramEnd"/>
    </w:p>
    <w:p w14:paraId="55B6E2D0" w14:textId="77777777" w:rsidR="00ED1EF1" w:rsidRPr="00ED1EF1" w:rsidRDefault="00ED1EF1" w:rsidP="00ED1EF1">
      <w:pPr>
        <w:pStyle w:val="ListParagraph"/>
        <w:ind w:left="360"/>
        <w:rPr>
          <w:bCs/>
        </w:rPr>
      </w:pPr>
    </w:p>
    <w:p w14:paraId="0E21DBBD" w14:textId="77777777" w:rsidR="004B0B46" w:rsidRPr="004B0B46" w:rsidRDefault="004B0B46" w:rsidP="004B0B46">
      <w:pPr>
        <w:ind w:left="360"/>
      </w:pPr>
    </w:p>
    <w:p w14:paraId="43F78A92" w14:textId="77777777" w:rsidR="004B0B46" w:rsidRPr="004B0B46" w:rsidRDefault="004B0B46" w:rsidP="0000196B">
      <w:pPr>
        <w:numPr>
          <w:ilvl w:val="0"/>
          <w:numId w:val="2"/>
        </w:numPr>
        <w:rPr>
          <w:b/>
          <w:bCs/>
        </w:rPr>
      </w:pPr>
      <w:r w:rsidRPr="004B0B46">
        <w:t>Chair adjourned the meeting at 11:56 EDT</w:t>
      </w:r>
    </w:p>
    <w:p w14:paraId="0A8BE3A0" w14:textId="77777777" w:rsidR="004B0B46" w:rsidRPr="004B0B46" w:rsidRDefault="004B0B46" w:rsidP="004B0B46"/>
    <w:p w14:paraId="33A829C6" w14:textId="77777777" w:rsidR="004B0B46" w:rsidRPr="004B0B46" w:rsidRDefault="004B0B46" w:rsidP="004B0B46"/>
    <w:p w14:paraId="555750B1" w14:textId="77777777" w:rsidR="004B0B46" w:rsidRPr="002F27D1" w:rsidRDefault="004B0B46" w:rsidP="004B0B46">
      <w:pPr>
        <w:rPr>
          <w:b/>
          <w:bCs/>
          <w:sz w:val="24"/>
          <w:szCs w:val="22"/>
          <w:u w:val="single"/>
        </w:rPr>
      </w:pPr>
      <w:r w:rsidRPr="004B0B46">
        <w:rPr>
          <w:b/>
          <w:bCs/>
          <w:sz w:val="24"/>
          <w:szCs w:val="22"/>
          <w:u w:val="single"/>
        </w:rPr>
        <w:t>Attendance</w:t>
      </w:r>
    </w:p>
    <w:p w14:paraId="11BF863F" w14:textId="77777777" w:rsidR="004B0B46" w:rsidRDefault="004B0B46" w:rsidP="004B0B46"/>
    <w:p w14:paraId="41212742" w14:textId="110AB42A" w:rsidR="009F6F97" w:rsidRDefault="009F6F97" w:rsidP="009F6F97">
      <w:pPr>
        <w:rPr>
          <w:rFonts w:eastAsia="Times New Roman"/>
        </w:rPr>
      </w:pPr>
      <w:r>
        <w:rPr>
          <w:rFonts w:eastAsia="Times New Roman"/>
        </w:rPr>
        <w:t>           Timestamp                       Name                        Affiliation</w:t>
      </w:r>
      <w:r>
        <w:rPr>
          <w:rFonts w:eastAsia="Times New Roman"/>
        </w:rPr>
        <w:br/>
        <w:t>Breakout                                                                          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 Smith, Graham                       SRT Wireless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 Ansley, Carol            Cox Communications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McCann, Stephen       Huawei Technologies Co., Ltd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 Zimmer, Ethan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Malinen, Jouni         Qualcomm Technologies, Inc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DeLaOlivaDelgado, Antonio                 </w:t>
      </w:r>
      <w:proofErr w:type="spellStart"/>
      <w:r>
        <w:rPr>
          <w:rFonts w:eastAsia="Times New Roman"/>
        </w:rPr>
        <w:t>InterDigital</w:t>
      </w:r>
      <w:proofErr w:type="spellEnd"/>
      <w:r>
        <w:rPr>
          <w:rFonts w:eastAsia="Times New Roman"/>
        </w:rPr>
        <w:t>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 Henry, Jerome                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   Xu, </w:t>
      </w:r>
      <w:proofErr w:type="spellStart"/>
      <w:r>
        <w:rPr>
          <w:rFonts w:eastAsia="Times New Roman"/>
        </w:rPr>
        <w:t>Yanchao</w:t>
      </w:r>
      <w:proofErr w:type="spellEnd"/>
      <w:r>
        <w:rPr>
          <w:rFonts w:eastAsia="Times New Roman"/>
        </w:rPr>
        <w:t xml:space="preserve">                            </w:t>
      </w:r>
      <w:proofErr w:type="spellStart"/>
      <w:r>
        <w:rPr>
          <w:rFonts w:eastAsia="Times New Roman"/>
        </w:rPr>
        <w:t>Amlogic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 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>, Patrice       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06/25/2025            baron, stephane       Canon Research Centre France</w:t>
      </w:r>
    </w:p>
    <w:p w14:paraId="2FEBF062" w14:textId="77777777" w:rsidR="009F6F97" w:rsidRDefault="009F6F97" w:rsidP="009F6F97">
      <w:pPr>
        <w:rPr>
          <w:rFonts w:eastAsia="Times New Roman"/>
        </w:rPr>
      </w:pPr>
    </w:p>
    <w:p w14:paraId="43816A10" w14:textId="1D660454" w:rsidR="004B0B46" w:rsidRPr="000F69F6" w:rsidRDefault="004B0B46">
      <w:pPr>
        <w:rPr>
          <w:highlight w:val="yellow"/>
        </w:rPr>
      </w:pPr>
      <w:r w:rsidRPr="000F69F6">
        <w:rPr>
          <w:highlight w:val="yellow"/>
        </w:rPr>
        <w:br w:type="page"/>
      </w:r>
    </w:p>
    <w:p w14:paraId="1BA7F2B4" w14:textId="30FE26C7" w:rsidR="000F69F6" w:rsidRPr="00391669" w:rsidRDefault="000F69F6" w:rsidP="000F69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Wednesday July 16</w:t>
      </w:r>
      <w:r w:rsidRPr="003F7CF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39166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5, 10:00 EST.</w:t>
      </w:r>
    </w:p>
    <w:p w14:paraId="1516ADCC" w14:textId="77777777" w:rsidR="000F69F6" w:rsidRDefault="000F69F6" w:rsidP="000F69F6">
      <w:pPr>
        <w:rPr>
          <w:b/>
          <w:szCs w:val="22"/>
        </w:rPr>
      </w:pPr>
    </w:p>
    <w:p w14:paraId="22162CC0" w14:textId="77777777" w:rsidR="000F69F6" w:rsidRDefault="000F69F6" w:rsidP="000F69F6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7BF79B9" w14:textId="77777777" w:rsidR="000F69F6" w:rsidRDefault="000F69F6" w:rsidP="000F69F6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17AD7BFC" w14:textId="77777777" w:rsidR="000F69F6" w:rsidRDefault="000F69F6" w:rsidP="000F69F6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Pr="00151A01">
        <w:rPr>
          <w:b/>
          <w:szCs w:val="22"/>
        </w:rPr>
        <w:t>Antonio DeLaOlivaDelgado</w:t>
      </w:r>
      <w:r>
        <w:rPr>
          <w:b/>
          <w:szCs w:val="22"/>
        </w:rPr>
        <w:t xml:space="preserve">, </w:t>
      </w:r>
      <w:proofErr w:type="spellStart"/>
      <w:r w:rsidRPr="00151A01">
        <w:rPr>
          <w:b/>
          <w:szCs w:val="22"/>
        </w:rPr>
        <w:t>InterDigital</w:t>
      </w:r>
      <w:proofErr w:type="spellEnd"/>
      <w:r w:rsidRPr="00151A01">
        <w:rPr>
          <w:b/>
          <w:szCs w:val="22"/>
        </w:rPr>
        <w:t>, Inc</w:t>
      </w:r>
    </w:p>
    <w:p w14:paraId="757A3ADA" w14:textId="77777777" w:rsidR="000F69F6" w:rsidRDefault="000F69F6" w:rsidP="000F69F6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D30A1E6" w14:textId="77777777" w:rsidR="000F69F6" w:rsidRDefault="000F69F6" w:rsidP="000F69F6">
      <w:pPr>
        <w:rPr>
          <w:szCs w:val="22"/>
        </w:rPr>
      </w:pPr>
    </w:p>
    <w:p w14:paraId="7DBFD330" w14:textId="77777777" w:rsidR="000F69F6" w:rsidRPr="000F69F6" w:rsidRDefault="000F69F6" w:rsidP="000F69F6">
      <w:pPr>
        <w:rPr>
          <w:szCs w:val="22"/>
        </w:rPr>
      </w:pPr>
      <w:r w:rsidRPr="000F69F6">
        <w:rPr>
          <w:szCs w:val="22"/>
        </w:rPr>
        <w:t>Chair calls meeting to order at 10:02 ET.</w:t>
      </w:r>
    </w:p>
    <w:p w14:paraId="4315C229" w14:textId="77777777" w:rsidR="000F69F6" w:rsidRPr="000F69F6" w:rsidRDefault="000F69F6" w:rsidP="000F69F6">
      <w:pPr>
        <w:rPr>
          <w:b/>
          <w:bCs/>
          <w:szCs w:val="22"/>
        </w:rPr>
      </w:pPr>
    </w:p>
    <w:p w14:paraId="34C68420" w14:textId="3E04D2A9" w:rsidR="000F69F6" w:rsidRPr="000F69F6" w:rsidRDefault="000F69F6" w:rsidP="000F69F6">
      <w:r w:rsidRPr="000F69F6">
        <w:rPr>
          <w:szCs w:val="22"/>
        </w:rPr>
        <w:t xml:space="preserve">Agenda slide deck: </w:t>
      </w:r>
      <w:hyperlink r:id="rId34" w:history="1">
        <w:r w:rsidRPr="000F69F6">
          <w:rPr>
            <w:rStyle w:val="Hyperlink"/>
          </w:rPr>
          <w:t>11-25-0992r7</w:t>
        </w:r>
      </w:hyperlink>
      <w:r w:rsidRPr="000F69F6">
        <w:rPr>
          <w:rStyle w:val="Hyperlink"/>
          <w:u w:val="none"/>
        </w:rPr>
        <w:t>:</w:t>
      </w:r>
    </w:p>
    <w:p w14:paraId="3EC78250" w14:textId="77777777" w:rsidR="000F69F6" w:rsidRPr="000F69F6" w:rsidRDefault="000F69F6" w:rsidP="000F69F6">
      <w:pPr>
        <w:rPr>
          <w:szCs w:val="22"/>
        </w:rPr>
      </w:pPr>
    </w:p>
    <w:p w14:paraId="06DF03DE" w14:textId="77777777" w:rsidR="000F69F6" w:rsidRPr="000F69F6" w:rsidRDefault="000F69F6" w:rsidP="0000196B">
      <w:pPr>
        <w:numPr>
          <w:ilvl w:val="0"/>
          <w:numId w:val="2"/>
        </w:numPr>
      </w:pPr>
      <w:r w:rsidRPr="000F69F6">
        <w:t>Reminder to do attendance</w:t>
      </w:r>
    </w:p>
    <w:p w14:paraId="34A41618" w14:textId="77777777" w:rsidR="000F69F6" w:rsidRPr="000F69F6" w:rsidRDefault="000F69F6" w:rsidP="000F69F6">
      <w:pPr>
        <w:ind w:left="360"/>
      </w:pPr>
    </w:p>
    <w:p w14:paraId="15F06446" w14:textId="77777777" w:rsidR="000F69F6" w:rsidRPr="000F69F6" w:rsidRDefault="000F69F6" w:rsidP="0000196B">
      <w:pPr>
        <w:numPr>
          <w:ilvl w:val="0"/>
          <w:numId w:val="2"/>
        </w:numPr>
      </w:pPr>
      <w:r w:rsidRPr="000F69F6">
        <w:t>The chair mentioned the call for essential patents</w:t>
      </w:r>
    </w:p>
    <w:p w14:paraId="424384D5" w14:textId="77777777" w:rsidR="000F69F6" w:rsidRPr="000F69F6" w:rsidRDefault="000F69F6" w:rsidP="000F69F6">
      <w:pPr>
        <w:ind w:left="792"/>
      </w:pPr>
      <w:r w:rsidRPr="000F69F6">
        <w:t>No answers.</w:t>
      </w:r>
    </w:p>
    <w:p w14:paraId="334BAA15" w14:textId="77777777" w:rsidR="000F69F6" w:rsidRPr="000F69F6" w:rsidRDefault="000F69F6" w:rsidP="000F69F6">
      <w:pPr>
        <w:ind w:left="792"/>
      </w:pPr>
    </w:p>
    <w:p w14:paraId="78C8C523" w14:textId="77777777" w:rsidR="000F69F6" w:rsidRPr="000F69F6" w:rsidRDefault="000F69F6" w:rsidP="0000196B">
      <w:pPr>
        <w:numPr>
          <w:ilvl w:val="0"/>
          <w:numId w:val="2"/>
        </w:numPr>
      </w:pPr>
      <w:r w:rsidRPr="000F69F6">
        <w:t>Review of policies and procedures.</w:t>
      </w:r>
    </w:p>
    <w:p w14:paraId="493FC3EE" w14:textId="77777777" w:rsidR="000F69F6" w:rsidRPr="000F69F6" w:rsidRDefault="000F69F6" w:rsidP="000F69F6">
      <w:pPr>
        <w:ind w:left="792"/>
      </w:pPr>
      <w:r w:rsidRPr="000F69F6">
        <w:t>IEEE individual process slides were presented.</w:t>
      </w:r>
    </w:p>
    <w:p w14:paraId="2E4C50D0" w14:textId="77777777" w:rsidR="000F69F6" w:rsidRPr="000F69F6" w:rsidRDefault="000F69F6" w:rsidP="000F69F6">
      <w:pPr>
        <w:ind w:left="792"/>
      </w:pPr>
    </w:p>
    <w:p w14:paraId="40C4FCC0" w14:textId="77777777" w:rsidR="000F69F6" w:rsidRPr="000F69F6" w:rsidRDefault="000F69F6" w:rsidP="0000196B">
      <w:pPr>
        <w:numPr>
          <w:ilvl w:val="0"/>
          <w:numId w:val="2"/>
        </w:numPr>
      </w:pPr>
      <w:r w:rsidRPr="000F69F6">
        <w:t>The chair covered the IEEE copyright policy and participation rules.</w:t>
      </w:r>
    </w:p>
    <w:p w14:paraId="60212CA3" w14:textId="77777777" w:rsidR="000F69F6" w:rsidRPr="00613ED6" w:rsidRDefault="000F69F6" w:rsidP="000F69F6">
      <w:pPr>
        <w:pStyle w:val="ListParagraph"/>
        <w:ind w:left="360"/>
      </w:pPr>
      <w:r w:rsidRPr="000F69F6">
        <w:t>No Questions</w:t>
      </w:r>
    </w:p>
    <w:p w14:paraId="73BA4FB7" w14:textId="77777777" w:rsidR="000F69F6" w:rsidRPr="00613ED6" w:rsidRDefault="000F69F6" w:rsidP="000F69F6">
      <w:pPr>
        <w:ind w:left="792"/>
      </w:pPr>
      <w:r w:rsidRPr="00613ED6">
        <w:br/>
      </w:r>
    </w:p>
    <w:p w14:paraId="4D910BE7" w14:textId="1274F5F7" w:rsidR="000F69F6" w:rsidRPr="00613ED6" w:rsidRDefault="000F69F6" w:rsidP="0000196B">
      <w:pPr>
        <w:numPr>
          <w:ilvl w:val="0"/>
          <w:numId w:val="2"/>
        </w:numPr>
        <w:rPr>
          <w:b/>
          <w:bCs/>
        </w:rPr>
      </w:pPr>
      <w:r w:rsidRPr="00613ED6">
        <w:rPr>
          <w:b/>
          <w:bCs/>
        </w:rPr>
        <w:t>Discussion of agenda 11-25-0992r</w:t>
      </w:r>
      <w:r>
        <w:rPr>
          <w:b/>
          <w:bCs/>
        </w:rPr>
        <w:t>7</w:t>
      </w:r>
      <w:r w:rsidRPr="00613ED6">
        <w:rPr>
          <w:b/>
          <w:bCs/>
        </w:rPr>
        <w:t>(slide #14)</w:t>
      </w:r>
    </w:p>
    <w:p w14:paraId="50827076" w14:textId="77777777" w:rsidR="000F69F6" w:rsidRPr="000F69F6" w:rsidRDefault="000F69F6" w:rsidP="0000196B">
      <w:pPr>
        <w:numPr>
          <w:ilvl w:val="1"/>
          <w:numId w:val="2"/>
        </w:numPr>
      </w:pPr>
      <w:r w:rsidRPr="000F69F6">
        <w:t>Discussion on agenda</w:t>
      </w:r>
    </w:p>
    <w:p w14:paraId="37214D03" w14:textId="530DBA04" w:rsidR="000F69F6" w:rsidRDefault="000F69F6" w:rsidP="000F69F6">
      <w:pPr>
        <w:ind w:left="792"/>
      </w:pPr>
      <w:r>
        <w:t>Doc 11-25/1112r0 and 11-25/1113r0 are uploaded for today’s presentation</w:t>
      </w:r>
    </w:p>
    <w:p w14:paraId="50A6158D" w14:textId="77777777" w:rsidR="000F69F6" w:rsidRPr="00FE76FD" w:rsidRDefault="000F69F6" w:rsidP="000F69F6">
      <w:pPr>
        <w:ind w:left="792"/>
      </w:pPr>
    </w:p>
    <w:p w14:paraId="13944662" w14:textId="77777777" w:rsidR="000F69F6" w:rsidRPr="00FE76FD" w:rsidRDefault="000F69F6" w:rsidP="000F69F6">
      <w:pPr>
        <w:ind w:left="792"/>
      </w:pPr>
    </w:p>
    <w:p w14:paraId="3A5CCC5C" w14:textId="291C4E5C" w:rsidR="000F69F6" w:rsidRPr="000F69F6" w:rsidRDefault="000F69F6" w:rsidP="0000196B">
      <w:pPr>
        <w:numPr>
          <w:ilvl w:val="1"/>
          <w:numId w:val="2"/>
        </w:numPr>
      </w:pPr>
      <w:r w:rsidRPr="000F69F6">
        <w:t>Adoption of agenda by unanimous consent (1</w:t>
      </w:r>
      <w:r>
        <w:t>2</w:t>
      </w:r>
      <w:r w:rsidRPr="000F69F6">
        <w:t xml:space="preserve"> participants).</w:t>
      </w:r>
    </w:p>
    <w:p w14:paraId="1518A617" w14:textId="77777777" w:rsidR="000F69F6" w:rsidRPr="00FE76FD" w:rsidRDefault="000F69F6" w:rsidP="000F69F6"/>
    <w:p w14:paraId="6DA86A76" w14:textId="77777777" w:rsidR="000F69F6" w:rsidRPr="00FE76FD" w:rsidRDefault="000F69F6" w:rsidP="0000196B">
      <w:pPr>
        <w:numPr>
          <w:ilvl w:val="0"/>
          <w:numId w:val="2"/>
        </w:numPr>
        <w:rPr>
          <w:b/>
          <w:bCs/>
        </w:rPr>
      </w:pPr>
      <w:r w:rsidRPr="00FE76FD">
        <w:rPr>
          <w:b/>
          <w:bCs/>
        </w:rPr>
        <w:t>Administrative</w:t>
      </w:r>
    </w:p>
    <w:p w14:paraId="7C55B33A" w14:textId="77777777" w:rsidR="000F69F6" w:rsidRDefault="000F69F6" w:rsidP="000F69F6"/>
    <w:p w14:paraId="7EC9ABFB" w14:textId="77777777" w:rsidR="000F69F6" w:rsidRPr="00BE1E18" w:rsidRDefault="000F69F6" w:rsidP="0000196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19D7BC63" w14:textId="77777777" w:rsidR="000F69F6" w:rsidRDefault="000F69F6" w:rsidP="000F69F6">
      <w:pPr>
        <w:ind w:left="360"/>
        <w:rPr>
          <w:b/>
          <w:bCs/>
        </w:rPr>
      </w:pPr>
    </w:p>
    <w:p w14:paraId="5AFBD602" w14:textId="77777777" w:rsidR="000F69F6" w:rsidRDefault="000F69F6" w:rsidP="000F69F6"/>
    <w:p w14:paraId="0A4E028A" w14:textId="1B746DDB" w:rsidR="000F69F6" w:rsidRPr="00D24619" w:rsidRDefault="000F69F6" w:rsidP="0000196B">
      <w:pPr>
        <w:numPr>
          <w:ilvl w:val="1"/>
          <w:numId w:val="2"/>
        </w:numPr>
      </w:pPr>
      <w:r>
        <w:t xml:space="preserve"> </w:t>
      </w:r>
      <w:hyperlink r:id="rId35" w:history="1">
        <w:r w:rsidR="00D24619" w:rsidRPr="00D24619">
          <w:rPr>
            <w:rStyle w:val="Hyperlink"/>
            <w:bCs/>
          </w:rPr>
          <w:t>11-25/1113r0</w:t>
        </w:r>
      </w:hyperlink>
      <w:r w:rsidRPr="00D24619">
        <w:rPr>
          <w:bCs/>
        </w:rPr>
        <w:t xml:space="preserve"> </w:t>
      </w:r>
      <w:r w:rsidR="00D24619" w:rsidRPr="00D24619">
        <w:t xml:space="preserve">CR Epoch start time computation Part 1 </w:t>
      </w:r>
      <w:r w:rsidRPr="00D24619">
        <w:t xml:space="preserve">– </w:t>
      </w:r>
      <w:r w:rsidR="00D24619" w:rsidRPr="00D24619">
        <w:t xml:space="preserve">Patrice </w:t>
      </w:r>
      <w:proofErr w:type="spellStart"/>
      <w:r w:rsidR="00D24619" w:rsidRPr="00D24619">
        <w:t>Nezou</w:t>
      </w:r>
      <w:proofErr w:type="spellEnd"/>
    </w:p>
    <w:p w14:paraId="6DC42C9D" w14:textId="77777777" w:rsidR="000F69F6" w:rsidRPr="00D24619" w:rsidRDefault="000F69F6" w:rsidP="000F69F6"/>
    <w:p w14:paraId="19F083FD" w14:textId="20F009EE" w:rsidR="000F69F6" w:rsidRPr="00D24619" w:rsidRDefault="000F69F6" w:rsidP="000F69F6">
      <w:r w:rsidRPr="00D24619">
        <w:t xml:space="preserve">Document presented by </w:t>
      </w:r>
      <w:r w:rsidR="00D24619" w:rsidRPr="00D24619">
        <w:t>a co-author (Stéphane Baron)</w:t>
      </w:r>
      <w:r w:rsidRPr="00D24619">
        <w:t>.</w:t>
      </w:r>
    </w:p>
    <w:p w14:paraId="3B044B9D" w14:textId="77777777" w:rsidR="000F69F6" w:rsidRPr="00D24619" w:rsidRDefault="000F69F6" w:rsidP="000F69F6"/>
    <w:p w14:paraId="2ED5A38C" w14:textId="77777777" w:rsidR="000F69F6" w:rsidRPr="00D24619" w:rsidRDefault="000F69F6" w:rsidP="0000196B">
      <w:pPr>
        <w:numPr>
          <w:ilvl w:val="2"/>
          <w:numId w:val="2"/>
        </w:numPr>
        <w:rPr>
          <w:bCs/>
        </w:rPr>
      </w:pPr>
      <w:r w:rsidRPr="00D24619">
        <w:rPr>
          <w:bCs/>
        </w:rPr>
        <w:t>Discussion:</w:t>
      </w:r>
    </w:p>
    <w:p w14:paraId="53159896" w14:textId="49EF91EC" w:rsidR="003E6BFE" w:rsidRDefault="003E6BFE" w:rsidP="003E6BFE">
      <w:r w:rsidRPr="003E6BFE">
        <w:t xml:space="preserve">CID954 </w:t>
      </w:r>
      <w:r>
        <w:t>–</w:t>
      </w:r>
      <w:r w:rsidRPr="003E6BFE">
        <w:t xml:space="preserve"> </w:t>
      </w:r>
    </w:p>
    <w:p w14:paraId="0633FC24" w14:textId="5AE8B63B" w:rsidR="003E6BFE" w:rsidRDefault="003E6BFE" w:rsidP="003E6BFE">
      <w:r>
        <w:t xml:space="preserve">C: </w:t>
      </w:r>
      <w:r w:rsidRPr="003E6BFE">
        <w:t>“pseudo random variable” is not clear –A: It is an introduction and the variable is computed on both sides. We could replace by “a pseudo random offset is computed and used by both the AP and the non-AP STA of the EDP group” and remove the rest of the sentence.</w:t>
      </w:r>
    </w:p>
    <w:p w14:paraId="2CA3DB1D" w14:textId="77777777" w:rsidR="003E6BFE" w:rsidRPr="003E6BFE" w:rsidRDefault="003E6BFE" w:rsidP="003E6BFE"/>
    <w:p w14:paraId="571A7801" w14:textId="77777777" w:rsidR="003E6BFE" w:rsidRDefault="003E6BFE" w:rsidP="003E6BFE">
      <w:r w:rsidRPr="003E6BFE">
        <w:t>CID1054:</w:t>
      </w:r>
    </w:p>
    <w:p w14:paraId="54EFFFB5" w14:textId="06DDE6BB" w:rsidR="000F69F6" w:rsidRDefault="003E6BFE" w:rsidP="003E6BFE">
      <w:r>
        <w:t>T</w:t>
      </w:r>
      <w:r w:rsidRPr="003E6BFE">
        <w:t>he status of the CID is set to revised due to some modifications.</w:t>
      </w:r>
    </w:p>
    <w:p w14:paraId="09E956D9" w14:textId="77777777" w:rsidR="003E6BFE" w:rsidRDefault="003E6BFE" w:rsidP="003E6BFE"/>
    <w:p w14:paraId="3D038200" w14:textId="584FC24D" w:rsidR="003E6BFE" w:rsidRDefault="003E6BFE" w:rsidP="003E6BFE">
      <w:r w:rsidRPr="003E6BFE">
        <w:rPr>
          <w:highlight w:val="yellow"/>
        </w:rPr>
        <w:t>Author will come during the F2F with a new revision.</w:t>
      </w:r>
    </w:p>
    <w:p w14:paraId="51564CF8" w14:textId="77777777" w:rsidR="003E6BFE" w:rsidRPr="00D24619" w:rsidRDefault="003E6BFE" w:rsidP="003E6BFE"/>
    <w:p w14:paraId="1631B865" w14:textId="16828BD3" w:rsidR="000F69F6" w:rsidRPr="00D24619" w:rsidRDefault="00C91D55" w:rsidP="0000196B">
      <w:pPr>
        <w:numPr>
          <w:ilvl w:val="1"/>
          <w:numId w:val="2"/>
        </w:numPr>
      </w:pPr>
      <w:hyperlink r:id="rId36" w:history="1">
        <w:r w:rsidR="00D24619" w:rsidRPr="00D24619">
          <w:rPr>
            <w:rStyle w:val="Hyperlink"/>
            <w:bCs/>
          </w:rPr>
          <w:t>11-25/1112r0</w:t>
        </w:r>
      </w:hyperlink>
      <w:r w:rsidR="000F69F6" w:rsidRPr="00D24619">
        <w:rPr>
          <w:bCs/>
        </w:rPr>
        <w:t xml:space="preserve"> – </w:t>
      </w:r>
      <w:r w:rsidR="00D24619" w:rsidRPr="00D24619">
        <w:t xml:space="preserve">CR Epoch start time computation Part 2 </w:t>
      </w:r>
      <w:r w:rsidR="000F69F6" w:rsidRPr="00D24619">
        <w:t xml:space="preserve">– </w:t>
      </w:r>
      <w:r w:rsidR="00D24619" w:rsidRPr="00D24619">
        <w:t>Stéphane Baron</w:t>
      </w:r>
    </w:p>
    <w:p w14:paraId="0C7BB4EA" w14:textId="77777777" w:rsidR="000F69F6" w:rsidRPr="00D24619" w:rsidRDefault="000F69F6" w:rsidP="000F69F6"/>
    <w:p w14:paraId="00D82DA8" w14:textId="77777777" w:rsidR="000F69F6" w:rsidRPr="00D24619" w:rsidRDefault="000F69F6" w:rsidP="000F69F6">
      <w:r w:rsidRPr="00D24619">
        <w:t>Document presented by the author.</w:t>
      </w:r>
    </w:p>
    <w:p w14:paraId="005C45CD" w14:textId="77777777" w:rsidR="000F69F6" w:rsidRPr="00D24619" w:rsidRDefault="000F69F6" w:rsidP="000F69F6"/>
    <w:p w14:paraId="6EEE6CB0" w14:textId="32D8BFB5" w:rsidR="000F69F6" w:rsidRDefault="000F69F6" w:rsidP="0000196B">
      <w:pPr>
        <w:numPr>
          <w:ilvl w:val="2"/>
          <w:numId w:val="2"/>
        </w:numPr>
        <w:rPr>
          <w:bCs/>
        </w:rPr>
      </w:pPr>
      <w:r w:rsidRPr="00D24619">
        <w:rPr>
          <w:bCs/>
        </w:rPr>
        <w:t>Discussion:</w:t>
      </w:r>
    </w:p>
    <w:p w14:paraId="403F3FE5" w14:textId="77777777" w:rsidR="003E6BFE" w:rsidRPr="00D24619" w:rsidRDefault="003E6BFE" w:rsidP="0000196B">
      <w:pPr>
        <w:numPr>
          <w:ilvl w:val="2"/>
          <w:numId w:val="2"/>
        </w:numPr>
        <w:rPr>
          <w:bCs/>
        </w:rPr>
      </w:pPr>
    </w:p>
    <w:p w14:paraId="042B17F0" w14:textId="77777777" w:rsidR="003E6BFE" w:rsidRDefault="003E6BFE" w:rsidP="003E6BFE">
      <w:r w:rsidRPr="003E6BFE">
        <w:t>CID74</w:t>
      </w:r>
      <w:r>
        <w:t>:</w:t>
      </w:r>
    </w:p>
    <w:p w14:paraId="6B32C770" w14:textId="7D4AF994" w:rsidR="003E6BFE" w:rsidRDefault="003E6BFE" w:rsidP="003E6BFE">
      <w:r>
        <w:t>Q</w:t>
      </w:r>
      <w:r w:rsidRPr="003E6BFE">
        <w:t xml:space="preserve">: what is really a frame </w:t>
      </w:r>
      <w:r w:rsidR="00C91D55" w:rsidRPr="003E6BFE">
        <w:t>exchange?</w:t>
      </w:r>
      <w:r w:rsidRPr="003E6BFE">
        <w:t xml:space="preserve"> – A: complex wording. Need a complete contribution to precise. </w:t>
      </w:r>
      <w:r>
        <w:t xml:space="preserve">The </w:t>
      </w:r>
      <w:r w:rsidR="00C91D55">
        <w:t xml:space="preserve">latest </w:t>
      </w:r>
      <w:r>
        <w:t>complete definition is in Architecture document</w:t>
      </w:r>
      <w:r w:rsidR="00C91D55">
        <w:t xml:space="preserve">, in Annex </w:t>
      </w:r>
      <w:proofErr w:type="gramStart"/>
      <w:r w:rsidR="00C91D55">
        <w:t xml:space="preserve">G </w:t>
      </w:r>
      <w:r>
        <w:t>.</w:t>
      </w:r>
      <w:proofErr w:type="gramEnd"/>
    </w:p>
    <w:p w14:paraId="1299F6B8" w14:textId="4055A67D" w:rsidR="003E6BFE" w:rsidRDefault="003E6BFE" w:rsidP="003E6BFE">
      <w:r w:rsidRPr="003E6BFE">
        <w:t>Everybody is OK with this fact and let the resolution as it is.</w:t>
      </w:r>
    </w:p>
    <w:p w14:paraId="36403F3B" w14:textId="77777777" w:rsidR="003E6BFE" w:rsidRPr="003E6BFE" w:rsidRDefault="003E6BFE" w:rsidP="003E6BFE"/>
    <w:p w14:paraId="59DADEC9" w14:textId="77777777" w:rsidR="003E6BFE" w:rsidRDefault="003E6BFE" w:rsidP="003E6BFE">
      <w:r w:rsidRPr="003E6BFE">
        <w:t>CID78/82:</w:t>
      </w:r>
    </w:p>
    <w:p w14:paraId="14F28AD0" w14:textId="77777777" w:rsidR="003E6BFE" w:rsidRDefault="003E6BFE" w:rsidP="003E6BFE">
      <w:r>
        <w:t>C</w:t>
      </w:r>
      <w:r w:rsidRPr="003E6BFE">
        <w:t>: I disagree with the word</w:t>
      </w:r>
      <w:r>
        <w:t>s</w:t>
      </w:r>
      <w:r w:rsidRPr="003E6BFE">
        <w:t xml:space="preserve"> “one link”. I don’t think that we must specify the link. </w:t>
      </w:r>
    </w:p>
    <w:p w14:paraId="0D256BF9" w14:textId="77777777" w:rsidR="003E6BFE" w:rsidRDefault="003E6BFE" w:rsidP="003E6BFE">
      <w:r>
        <w:t>A</w:t>
      </w:r>
      <w:r w:rsidRPr="003E6BFE">
        <w:t>: When we receive an EDP Start time on a link, we must derive and compute offset for the other links. We are at MLD level.</w:t>
      </w:r>
    </w:p>
    <w:p w14:paraId="6EE967A1" w14:textId="77777777" w:rsidR="003E6BFE" w:rsidRDefault="003E6BFE" w:rsidP="003E6BFE">
      <w:r w:rsidRPr="003E6BFE">
        <w:t>OK CID deferred.</w:t>
      </w:r>
    </w:p>
    <w:p w14:paraId="379ABC26" w14:textId="6B452C90" w:rsidR="003E6BFE" w:rsidRDefault="003E6BFE" w:rsidP="003E6BFE">
      <w:r>
        <w:t xml:space="preserve">C: </w:t>
      </w:r>
      <w:r w:rsidRPr="003E6BFE">
        <w:t xml:space="preserve">In fact, the association response frame should </w:t>
      </w:r>
      <w:r>
        <w:t>be</w:t>
      </w:r>
      <w:r w:rsidRPr="003E6BFE">
        <w:t xml:space="preserve"> sent on the same link. “shall” should apply on the element presence and not on the response. </w:t>
      </w:r>
    </w:p>
    <w:p w14:paraId="57CB8413" w14:textId="6C7464C2" w:rsidR="003E6BFE" w:rsidRDefault="003E6BFE" w:rsidP="003E6BFE">
      <w:r>
        <w:t>A: Agree, I will update the sentence.</w:t>
      </w:r>
    </w:p>
    <w:p w14:paraId="484A5FEF" w14:textId="77777777" w:rsidR="003E6BFE" w:rsidRPr="003E6BFE" w:rsidRDefault="003E6BFE" w:rsidP="003E6BFE"/>
    <w:p w14:paraId="66D914AF" w14:textId="77777777" w:rsidR="003E6BFE" w:rsidRDefault="003E6BFE" w:rsidP="003E6BFE">
      <w:r w:rsidRPr="003E6BFE">
        <w:t>CID201:</w:t>
      </w:r>
    </w:p>
    <w:p w14:paraId="3DEF0628" w14:textId="77777777" w:rsidR="003E6BFE" w:rsidRDefault="003E6BFE" w:rsidP="003E6BFE">
      <w:r>
        <w:t xml:space="preserve">C: </w:t>
      </w:r>
      <w:r w:rsidRPr="003E6BFE">
        <w:t xml:space="preserve"> 20% for the maximum time range variation is too long for long Epoch Intervals.</w:t>
      </w:r>
    </w:p>
    <w:p w14:paraId="4630C656" w14:textId="347C0371" w:rsidR="003E6BFE" w:rsidRDefault="003E6BFE" w:rsidP="003E6BFE">
      <w:r>
        <w:t xml:space="preserve">A: </w:t>
      </w:r>
      <w:r w:rsidRPr="003E6BFE">
        <w:t>I don’t want to set a real value. Nobody will be satisfied with a dedicated value. We need a discussion for that</w:t>
      </w:r>
      <w:r>
        <w:t>, but for now 20% seems reasonable.</w:t>
      </w:r>
    </w:p>
    <w:p w14:paraId="149CC66B" w14:textId="77777777" w:rsidR="003E6BFE" w:rsidRPr="003E6BFE" w:rsidRDefault="003E6BFE" w:rsidP="003E6BFE"/>
    <w:p w14:paraId="1029CEE5" w14:textId="2EF2F0FF" w:rsidR="003E6BFE" w:rsidRDefault="003E6BFE" w:rsidP="003E6BFE">
      <w:r w:rsidRPr="003E6BFE">
        <w:t>CID239</w:t>
      </w:r>
      <w:r>
        <w:t>:</w:t>
      </w:r>
    </w:p>
    <w:p w14:paraId="14AE5544" w14:textId="77777777" w:rsidR="003E6BFE" w:rsidRDefault="003E6BFE" w:rsidP="003E6BFE">
      <w:r>
        <w:t>C</w:t>
      </w:r>
      <w:r w:rsidRPr="003E6BFE">
        <w:t xml:space="preserve">: about new figure detailing Epoch timing (10-166b), please explain details of the figure in text. </w:t>
      </w:r>
    </w:p>
    <w:p w14:paraId="383400F9" w14:textId="77777777" w:rsidR="003E6BFE" w:rsidRDefault="003E6BFE" w:rsidP="003E6BFE"/>
    <w:p w14:paraId="0A75B703" w14:textId="77777777" w:rsidR="003E6BFE" w:rsidRDefault="003E6BFE" w:rsidP="003E6BFE">
      <w:r>
        <w:t xml:space="preserve">C: </w:t>
      </w:r>
      <w:r w:rsidRPr="003E6BFE">
        <w:t>“Planned start time” is not very clear for me. Probably we need some renaming.</w:t>
      </w:r>
    </w:p>
    <w:p w14:paraId="4BCC8F83" w14:textId="0B9443C5" w:rsidR="000F69F6" w:rsidRDefault="003E6BFE" w:rsidP="003E6BFE">
      <w:r>
        <w:t xml:space="preserve">C: </w:t>
      </w:r>
      <w:r w:rsidRPr="003E6BFE">
        <w:t>I think we don’t need to mix timing and FA parameters. But the figure is greatly improved.</w:t>
      </w:r>
    </w:p>
    <w:p w14:paraId="51F8815B" w14:textId="664789B0" w:rsidR="003E6BFE" w:rsidRDefault="003E6BFE" w:rsidP="003E6BFE">
      <w:r>
        <w:t>A: I will separate both aspects but keep only figure.</w:t>
      </w:r>
    </w:p>
    <w:p w14:paraId="617A05A0" w14:textId="2136C02A" w:rsidR="003E6BFE" w:rsidRDefault="003E6BFE" w:rsidP="003E6BFE"/>
    <w:p w14:paraId="4C76DA75" w14:textId="2ADB1B85" w:rsidR="003E6BFE" w:rsidRDefault="003E6BFE" w:rsidP="003E6BFE">
      <w:r>
        <w:t>Author stopped presenting at CID 2</w:t>
      </w:r>
      <w:r w:rsidR="00FF6158">
        <w:t>87</w:t>
      </w:r>
      <w:r>
        <w:t>. Presentation will continue during the F2F</w:t>
      </w:r>
    </w:p>
    <w:p w14:paraId="01AA746D" w14:textId="77777777" w:rsidR="000F69F6" w:rsidRDefault="000F69F6" w:rsidP="000F69F6"/>
    <w:p w14:paraId="0341394A" w14:textId="77777777" w:rsidR="000F69F6" w:rsidRPr="004B0B46" w:rsidRDefault="000F69F6" w:rsidP="0000196B">
      <w:pPr>
        <w:numPr>
          <w:ilvl w:val="0"/>
          <w:numId w:val="2"/>
        </w:numPr>
        <w:rPr>
          <w:b/>
          <w:bCs/>
        </w:rPr>
      </w:pPr>
      <w:proofErr w:type="spellStart"/>
      <w:r w:rsidRPr="004B0B46">
        <w:rPr>
          <w:b/>
          <w:bCs/>
        </w:rPr>
        <w:t>AoB</w:t>
      </w:r>
      <w:proofErr w:type="spellEnd"/>
    </w:p>
    <w:p w14:paraId="394A7AF8" w14:textId="77777777" w:rsidR="000F69F6" w:rsidRPr="00ED1EF1" w:rsidRDefault="000F69F6" w:rsidP="000F69F6">
      <w:pPr>
        <w:pStyle w:val="ListParagraph"/>
        <w:ind w:left="360"/>
        <w:rPr>
          <w:bCs/>
        </w:rPr>
      </w:pPr>
    </w:p>
    <w:p w14:paraId="795C5063" w14:textId="77777777" w:rsidR="000F69F6" w:rsidRPr="004B0B46" w:rsidRDefault="000F69F6" w:rsidP="000F69F6">
      <w:pPr>
        <w:ind w:left="360"/>
      </w:pPr>
    </w:p>
    <w:p w14:paraId="6584CD10" w14:textId="0AAED2E6" w:rsidR="000F69F6" w:rsidRPr="004B0B46" w:rsidRDefault="000F69F6" w:rsidP="0000196B">
      <w:pPr>
        <w:numPr>
          <w:ilvl w:val="0"/>
          <w:numId w:val="2"/>
        </w:numPr>
        <w:rPr>
          <w:b/>
          <w:bCs/>
        </w:rPr>
      </w:pPr>
      <w:r w:rsidRPr="004B0B46">
        <w:t xml:space="preserve">Chair adjourned the meeting at </w:t>
      </w:r>
      <w:r w:rsidR="00D24619" w:rsidRPr="00D24619">
        <w:t>12:00</w:t>
      </w:r>
      <w:r w:rsidRPr="00D24619">
        <w:t xml:space="preserve"> EDT</w:t>
      </w:r>
    </w:p>
    <w:p w14:paraId="32BBDC9E" w14:textId="77777777" w:rsidR="000F69F6" w:rsidRPr="004B0B46" w:rsidRDefault="000F69F6" w:rsidP="000F69F6"/>
    <w:p w14:paraId="6C0B7243" w14:textId="77777777" w:rsidR="000F69F6" w:rsidRPr="004B0B46" w:rsidRDefault="000F69F6" w:rsidP="000F69F6"/>
    <w:p w14:paraId="0E2B5E84" w14:textId="77777777" w:rsidR="000F69F6" w:rsidRPr="002F27D1" w:rsidRDefault="000F69F6" w:rsidP="000F69F6">
      <w:pPr>
        <w:rPr>
          <w:b/>
          <w:bCs/>
          <w:sz w:val="24"/>
          <w:szCs w:val="22"/>
          <w:u w:val="single"/>
        </w:rPr>
      </w:pPr>
      <w:r w:rsidRPr="004B0B46">
        <w:rPr>
          <w:b/>
          <w:bCs/>
          <w:sz w:val="24"/>
          <w:szCs w:val="22"/>
          <w:u w:val="single"/>
        </w:rPr>
        <w:t>Attendance</w:t>
      </w:r>
    </w:p>
    <w:p w14:paraId="30D5B044" w14:textId="77777777" w:rsidR="000F69F6" w:rsidRDefault="000F69F6" w:rsidP="000F69F6"/>
    <w:p w14:paraId="6D66423F" w14:textId="77777777" w:rsidR="00FF6158" w:rsidRDefault="00FF6158" w:rsidP="00FF6158">
      <w:pPr>
        <w:spacing w:after="240"/>
        <w:rPr>
          <w:rFonts w:eastAsia="Times New Roman"/>
        </w:rPr>
      </w:pPr>
      <w:r>
        <w:rPr>
          <w:rFonts w:eastAsia="Times New Roman"/>
        </w:rPr>
        <w:t>           Timestamp              Name                   Affiliation</w:t>
      </w:r>
      <w:r>
        <w:rPr>
          <w:rFonts w:eastAsia="Times New Roman"/>
        </w:rPr>
        <w:br/>
        <w:t>Breakout                                                            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baron, stephane  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Smith, Graham                  SRT Wireless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Henry, Jerome           Cisco Systems,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Bahn, Christy                    IEEE STAFF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Huang, Po-Kai             Intel Corporation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Ansley, Carol       Cox Communications Inc.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</w:t>
      </w:r>
      <w:proofErr w:type="spellStart"/>
      <w:r>
        <w:rPr>
          <w:rFonts w:eastAsia="Times New Roman"/>
        </w:rPr>
        <w:t>Nezou</w:t>
      </w:r>
      <w:proofErr w:type="spellEnd"/>
      <w:r>
        <w:rPr>
          <w:rFonts w:eastAsia="Times New Roman"/>
        </w:rPr>
        <w:t>, Patrice  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  </w:t>
      </w:r>
      <w:proofErr w:type="spellStart"/>
      <w:r>
        <w:rPr>
          <w:rFonts w:eastAsia="Times New Roman"/>
        </w:rPr>
        <w:t>Sevin</w:t>
      </w:r>
      <w:proofErr w:type="spellEnd"/>
      <w:r>
        <w:rPr>
          <w:rFonts w:eastAsia="Times New Roman"/>
        </w:rPr>
        <w:t>, Julien  Canon Research Centre France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Thakore, </w:t>
      </w:r>
      <w:proofErr w:type="spellStart"/>
      <w:r>
        <w:rPr>
          <w:rFonts w:eastAsia="Times New Roman"/>
        </w:rPr>
        <w:t>Darshak</w:t>
      </w:r>
      <w:proofErr w:type="spellEnd"/>
      <w:r>
        <w:rPr>
          <w:rFonts w:eastAsia="Times New Roman"/>
        </w:rPr>
        <w:t xml:space="preserve">                     </w:t>
      </w:r>
      <w:proofErr w:type="spellStart"/>
      <w:r>
        <w:rPr>
          <w:rFonts w:eastAsia="Times New Roman"/>
        </w:rPr>
        <w:t>CableLabs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TGbi</w:t>
      </w:r>
      <w:proofErr w:type="spellEnd"/>
      <w:r>
        <w:rPr>
          <w:rFonts w:eastAsia="Times New Roman"/>
        </w:rPr>
        <w:t xml:space="preserve">      07/16/2025   McCann, Stephen  Huawei Technologies Co., Ltd</w:t>
      </w:r>
    </w:p>
    <w:p w14:paraId="4C3325A8" w14:textId="678137DE" w:rsidR="004B0B46" w:rsidRPr="00FF6158" w:rsidRDefault="004B0B46" w:rsidP="00B33B48">
      <w:pPr>
        <w:rPr>
          <w:highlight w:val="yellow"/>
        </w:rPr>
      </w:pPr>
    </w:p>
    <w:sectPr w:rsidR="004B0B46" w:rsidRPr="00FF6158">
      <w:headerReference w:type="default" r:id="rId37"/>
      <w:footerReference w:type="default" r:id="rId38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E7C04EF" w:rsidR="00405F70" w:rsidRDefault="003F7CF6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BE1E18">
      <w:t>ul</w:t>
    </w:r>
    <w:r>
      <w:t>y 2025</w:t>
    </w:r>
    <w:r w:rsidR="002E098F">
      <w:tab/>
    </w:r>
    <w:r w:rsidR="002E098F">
      <w:tab/>
      <w:t>doc.: IEEE 802.11-2</w:t>
    </w:r>
    <w:r w:rsidR="00BE1E18">
      <w:t>5</w:t>
    </w:r>
    <w:r w:rsidR="002E098F">
      <w:t>/</w:t>
    </w:r>
    <w:r w:rsidR="004129D6">
      <w:t>1016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78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1734F76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9B8102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2C2561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196B"/>
    <w:rsid w:val="00003BBF"/>
    <w:rsid w:val="00005571"/>
    <w:rsid w:val="00017777"/>
    <w:rsid w:val="00027D21"/>
    <w:rsid w:val="0003518E"/>
    <w:rsid w:val="00036630"/>
    <w:rsid w:val="00054B5B"/>
    <w:rsid w:val="000550C8"/>
    <w:rsid w:val="000566FF"/>
    <w:rsid w:val="000660E3"/>
    <w:rsid w:val="00070489"/>
    <w:rsid w:val="000706F0"/>
    <w:rsid w:val="00071C15"/>
    <w:rsid w:val="000720B9"/>
    <w:rsid w:val="0007517D"/>
    <w:rsid w:val="00075A51"/>
    <w:rsid w:val="00077C7F"/>
    <w:rsid w:val="00080E11"/>
    <w:rsid w:val="000852F5"/>
    <w:rsid w:val="00085D21"/>
    <w:rsid w:val="00085E56"/>
    <w:rsid w:val="000871C8"/>
    <w:rsid w:val="00095A63"/>
    <w:rsid w:val="00096ACF"/>
    <w:rsid w:val="000A41FE"/>
    <w:rsid w:val="000A6BB9"/>
    <w:rsid w:val="000B4F3F"/>
    <w:rsid w:val="000B6A0D"/>
    <w:rsid w:val="000B7E5F"/>
    <w:rsid w:val="000C4E65"/>
    <w:rsid w:val="000D3D45"/>
    <w:rsid w:val="000D62E4"/>
    <w:rsid w:val="000E336B"/>
    <w:rsid w:val="000F03A3"/>
    <w:rsid w:val="000F521E"/>
    <w:rsid w:val="000F652B"/>
    <w:rsid w:val="000F69F6"/>
    <w:rsid w:val="00100CB3"/>
    <w:rsid w:val="00103042"/>
    <w:rsid w:val="00107985"/>
    <w:rsid w:val="00121682"/>
    <w:rsid w:val="0012514A"/>
    <w:rsid w:val="00127656"/>
    <w:rsid w:val="00131EA1"/>
    <w:rsid w:val="00134A77"/>
    <w:rsid w:val="00135B7B"/>
    <w:rsid w:val="00137149"/>
    <w:rsid w:val="00141690"/>
    <w:rsid w:val="00151A01"/>
    <w:rsid w:val="00153874"/>
    <w:rsid w:val="00154872"/>
    <w:rsid w:val="00161AD8"/>
    <w:rsid w:val="001644CF"/>
    <w:rsid w:val="00186746"/>
    <w:rsid w:val="00187ED2"/>
    <w:rsid w:val="00195307"/>
    <w:rsid w:val="001A45CE"/>
    <w:rsid w:val="001A7B3A"/>
    <w:rsid w:val="001B34F2"/>
    <w:rsid w:val="001B3A9F"/>
    <w:rsid w:val="001B53BA"/>
    <w:rsid w:val="001C70A4"/>
    <w:rsid w:val="001D0D77"/>
    <w:rsid w:val="001D3064"/>
    <w:rsid w:val="001D6B49"/>
    <w:rsid w:val="001E020E"/>
    <w:rsid w:val="001F1E23"/>
    <w:rsid w:val="0020025B"/>
    <w:rsid w:val="00210BE9"/>
    <w:rsid w:val="00212953"/>
    <w:rsid w:val="00212A13"/>
    <w:rsid w:val="0022168A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84CDF"/>
    <w:rsid w:val="00290496"/>
    <w:rsid w:val="00295FFF"/>
    <w:rsid w:val="002A19E0"/>
    <w:rsid w:val="002B7792"/>
    <w:rsid w:val="002C197D"/>
    <w:rsid w:val="002C29CE"/>
    <w:rsid w:val="002D377E"/>
    <w:rsid w:val="002D444E"/>
    <w:rsid w:val="002E098F"/>
    <w:rsid w:val="002E0C48"/>
    <w:rsid w:val="002E6C6D"/>
    <w:rsid w:val="002F27D1"/>
    <w:rsid w:val="002F64A7"/>
    <w:rsid w:val="00314DF5"/>
    <w:rsid w:val="00315423"/>
    <w:rsid w:val="00323AE3"/>
    <w:rsid w:val="00323FE0"/>
    <w:rsid w:val="00326355"/>
    <w:rsid w:val="003275D8"/>
    <w:rsid w:val="00327879"/>
    <w:rsid w:val="00342F75"/>
    <w:rsid w:val="0034657F"/>
    <w:rsid w:val="00347E58"/>
    <w:rsid w:val="00350E10"/>
    <w:rsid w:val="00360D7C"/>
    <w:rsid w:val="00360F34"/>
    <w:rsid w:val="00363D0B"/>
    <w:rsid w:val="00364C99"/>
    <w:rsid w:val="003700B8"/>
    <w:rsid w:val="0037061B"/>
    <w:rsid w:val="00375678"/>
    <w:rsid w:val="0037585E"/>
    <w:rsid w:val="00377381"/>
    <w:rsid w:val="00381C3D"/>
    <w:rsid w:val="00383021"/>
    <w:rsid w:val="0038715A"/>
    <w:rsid w:val="00390A60"/>
    <w:rsid w:val="00394AE3"/>
    <w:rsid w:val="00395CA8"/>
    <w:rsid w:val="0039764A"/>
    <w:rsid w:val="003A0B94"/>
    <w:rsid w:val="003C06BE"/>
    <w:rsid w:val="003C0A55"/>
    <w:rsid w:val="003C3330"/>
    <w:rsid w:val="003C3387"/>
    <w:rsid w:val="003D08C9"/>
    <w:rsid w:val="003E160D"/>
    <w:rsid w:val="003E6BFE"/>
    <w:rsid w:val="003F5FD4"/>
    <w:rsid w:val="003F7CF6"/>
    <w:rsid w:val="00400D90"/>
    <w:rsid w:val="004019A7"/>
    <w:rsid w:val="00405F70"/>
    <w:rsid w:val="0040713C"/>
    <w:rsid w:val="0040794D"/>
    <w:rsid w:val="004129D6"/>
    <w:rsid w:val="00413A0F"/>
    <w:rsid w:val="00420934"/>
    <w:rsid w:val="0042200F"/>
    <w:rsid w:val="00422C4C"/>
    <w:rsid w:val="00426D31"/>
    <w:rsid w:val="0042749E"/>
    <w:rsid w:val="00431D6E"/>
    <w:rsid w:val="0044125A"/>
    <w:rsid w:val="0044272D"/>
    <w:rsid w:val="00452181"/>
    <w:rsid w:val="004566E5"/>
    <w:rsid w:val="004813F6"/>
    <w:rsid w:val="00486FB2"/>
    <w:rsid w:val="00487944"/>
    <w:rsid w:val="0049563B"/>
    <w:rsid w:val="00496479"/>
    <w:rsid w:val="004B0B46"/>
    <w:rsid w:val="004B0C80"/>
    <w:rsid w:val="004C4B5E"/>
    <w:rsid w:val="004D07C3"/>
    <w:rsid w:val="004D5493"/>
    <w:rsid w:val="004E6414"/>
    <w:rsid w:val="004E7955"/>
    <w:rsid w:val="004F1246"/>
    <w:rsid w:val="004F1692"/>
    <w:rsid w:val="004F761D"/>
    <w:rsid w:val="005068F4"/>
    <w:rsid w:val="005114AD"/>
    <w:rsid w:val="005132A4"/>
    <w:rsid w:val="00520350"/>
    <w:rsid w:val="00522DC5"/>
    <w:rsid w:val="00525F52"/>
    <w:rsid w:val="00526388"/>
    <w:rsid w:val="0053440D"/>
    <w:rsid w:val="00534AC9"/>
    <w:rsid w:val="00535A19"/>
    <w:rsid w:val="00536473"/>
    <w:rsid w:val="00541004"/>
    <w:rsid w:val="00542CDC"/>
    <w:rsid w:val="00547A99"/>
    <w:rsid w:val="00551942"/>
    <w:rsid w:val="005526D4"/>
    <w:rsid w:val="00554FF9"/>
    <w:rsid w:val="00555514"/>
    <w:rsid w:val="005557A1"/>
    <w:rsid w:val="00570665"/>
    <w:rsid w:val="005753A7"/>
    <w:rsid w:val="00576C6A"/>
    <w:rsid w:val="0058637A"/>
    <w:rsid w:val="00593290"/>
    <w:rsid w:val="00595E7F"/>
    <w:rsid w:val="00596F68"/>
    <w:rsid w:val="005A0310"/>
    <w:rsid w:val="005A14A9"/>
    <w:rsid w:val="005A491B"/>
    <w:rsid w:val="005A5B7C"/>
    <w:rsid w:val="005A777F"/>
    <w:rsid w:val="005C33F6"/>
    <w:rsid w:val="005C5A18"/>
    <w:rsid w:val="005C6244"/>
    <w:rsid w:val="005D2356"/>
    <w:rsid w:val="005D5A0E"/>
    <w:rsid w:val="005E1C4D"/>
    <w:rsid w:val="005E3F77"/>
    <w:rsid w:val="005E5CAD"/>
    <w:rsid w:val="005F3E45"/>
    <w:rsid w:val="005F5036"/>
    <w:rsid w:val="005F63CA"/>
    <w:rsid w:val="00600038"/>
    <w:rsid w:val="00603883"/>
    <w:rsid w:val="00607597"/>
    <w:rsid w:val="00613ED6"/>
    <w:rsid w:val="00614075"/>
    <w:rsid w:val="00614478"/>
    <w:rsid w:val="00614AA2"/>
    <w:rsid w:val="00616BAE"/>
    <w:rsid w:val="006221B0"/>
    <w:rsid w:val="00623FAA"/>
    <w:rsid w:val="006323A9"/>
    <w:rsid w:val="006323F2"/>
    <w:rsid w:val="006328F4"/>
    <w:rsid w:val="00647B1E"/>
    <w:rsid w:val="00667056"/>
    <w:rsid w:val="00671031"/>
    <w:rsid w:val="00676BEE"/>
    <w:rsid w:val="00693AC7"/>
    <w:rsid w:val="006948C4"/>
    <w:rsid w:val="006A23B2"/>
    <w:rsid w:val="006A5A2D"/>
    <w:rsid w:val="006B1012"/>
    <w:rsid w:val="006B6EF0"/>
    <w:rsid w:val="006B7C40"/>
    <w:rsid w:val="006E29AC"/>
    <w:rsid w:val="006E2C3F"/>
    <w:rsid w:val="006E50D8"/>
    <w:rsid w:val="006F22D1"/>
    <w:rsid w:val="007005C8"/>
    <w:rsid w:val="00700763"/>
    <w:rsid w:val="0070192C"/>
    <w:rsid w:val="007023DE"/>
    <w:rsid w:val="007034F7"/>
    <w:rsid w:val="00725BAD"/>
    <w:rsid w:val="00725EF1"/>
    <w:rsid w:val="00726E2C"/>
    <w:rsid w:val="00730D0A"/>
    <w:rsid w:val="0073143E"/>
    <w:rsid w:val="007504B5"/>
    <w:rsid w:val="00755222"/>
    <w:rsid w:val="00762D88"/>
    <w:rsid w:val="0077643D"/>
    <w:rsid w:val="007807FB"/>
    <w:rsid w:val="00790C29"/>
    <w:rsid w:val="00792609"/>
    <w:rsid w:val="00797387"/>
    <w:rsid w:val="007B0AB8"/>
    <w:rsid w:val="007B48D2"/>
    <w:rsid w:val="007B6733"/>
    <w:rsid w:val="007C0B68"/>
    <w:rsid w:val="007C10FF"/>
    <w:rsid w:val="007C197E"/>
    <w:rsid w:val="007C51CA"/>
    <w:rsid w:val="007C7FFC"/>
    <w:rsid w:val="007D412D"/>
    <w:rsid w:val="007D7E40"/>
    <w:rsid w:val="007E5209"/>
    <w:rsid w:val="007E576E"/>
    <w:rsid w:val="007E681A"/>
    <w:rsid w:val="008045E5"/>
    <w:rsid w:val="00812FF8"/>
    <w:rsid w:val="00816465"/>
    <w:rsid w:val="0082050C"/>
    <w:rsid w:val="008216B5"/>
    <w:rsid w:val="00824871"/>
    <w:rsid w:val="00832475"/>
    <w:rsid w:val="00833A6C"/>
    <w:rsid w:val="0083523D"/>
    <w:rsid w:val="00840C8E"/>
    <w:rsid w:val="008439AE"/>
    <w:rsid w:val="0084654E"/>
    <w:rsid w:val="00854AC4"/>
    <w:rsid w:val="008615C1"/>
    <w:rsid w:val="00864605"/>
    <w:rsid w:val="00867EF8"/>
    <w:rsid w:val="00891932"/>
    <w:rsid w:val="008931E8"/>
    <w:rsid w:val="008A107D"/>
    <w:rsid w:val="008A4EDA"/>
    <w:rsid w:val="008A74CC"/>
    <w:rsid w:val="008B58AF"/>
    <w:rsid w:val="008B74AB"/>
    <w:rsid w:val="008C575C"/>
    <w:rsid w:val="008C7BCF"/>
    <w:rsid w:val="008D1EFA"/>
    <w:rsid w:val="008D7AAD"/>
    <w:rsid w:val="008E00E9"/>
    <w:rsid w:val="008E4274"/>
    <w:rsid w:val="008E761F"/>
    <w:rsid w:val="008F04FE"/>
    <w:rsid w:val="008F139C"/>
    <w:rsid w:val="008F161D"/>
    <w:rsid w:val="008F4D85"/>
    <w:rsid w:val="009077F0"/>
    <w:rsid w:val="0091074F"/>
    <w:rsid w:val="00914640"/>
    <w:rsid w:val="00924722"/>
    <w:rsid w:val="00933B13"/>
    <w:rsid w:val="00941EE0"/>
    <w:rsid w:val="0094436A"/>
    <w:rsid w:val="009455BA"/>
    <w:rsid w:val="0094560C"/>
    <w:rsid w:val="00960BC3"/>
    <w:rsid w:val="0096642F"/>
    <w:rsid w:val="00966970"/>
    <w:rsid w:val="00971487"/>
    <w:rsid w:val="009714CC"/>
    <w:rsid w:val="009872A2"/>
    <w:rsid w:val="009917E5"/>
    <w:rsid w:val="009940C3"/>
    <w:rsid w:val="00994387"/>
    <w:rsid w:val="00994569"/>
    <w:rsid w:val="009A7ED7"/>
    <w:rsid w:val="009B3A87"/>
    <w:rsid w:val="009B41CD"/>
    <w:rsid w:val="009C484B"/>
    <w:rsid w:val="009C6BD4"/>
    <w:rsid w:val="009C7661"/>
    <w:rsid w:val="009C76FB"/>
    <w:rsid w:val="009E0315"/>
    <w:rsid w:val="009E2971"/>
    <w:rsid w:val="009F3FFC"/>
    <w:rsid w:val="009F6591"/>
    <w:rsid w:val="009F6F97"/>
    <w:rsid w:val="00A0007A"/>
    <w:rsid w:val="00A00A8D"/>
    <w:rsid w:val="00A01AD2"/>
    <w:rsid w:val="00A15E46"/>
    <w:rsid w:val="00A20F3A"/>
    <w:rsid w:val="00A31D3A"/>
    <w:rsid w:val="00A3584C"/>
    <w:rsid w:val="00A41F67"/>
    <w:rsid w:val="00A4700F"/>
    <w:rsid w:val="00A4731D"/>
    <w:rsid w:val="00A47AE7"/>
    <w:rsid w:val="00A53055"/>
    <w:rsid w:val="00A53E9C"/>
    <w:rsid w:val="00A552FD"/>
    <w:rsid w:val="00A56DBF"/>
    <w:rsid w:val="00A57E99"/>
    <w:rsid w:val="00A62B96"/>
    <w:rsid w:val="00A63915"/>
    <w:rsid w:val="00A63C62"/>
    <w:rsid w:val="00A84CE9"/>
    <w:rsid w:val="00A858FB"/>
    <w:rsid w:val="00A92134"/>
    <w:rsid w:val="00A97011"/>
    <w:rsid w:val="00AA1261"/>
    <w:rsid w:val="00AB14B5"/>
    <w:rsid w:val="00AB1C9A"/>
    <w:rsid w:val="00AB2D84"/>
    <w:rsid w:val="00AC6230"/>
    <w:rsid w:val="00AC6E4A"/>
    <w:rsid w:val="00AD2327"/>
    <w:rsid w:val="00AD45DF"/>
    <w:rsid w:val="00AD63C4"/>
    <w:rsid w:val="00AE280E"/>
    <w:rsid w:val="00AE2978"/>
    <w:rsid w:val="00AE5761"/>
    <w:rsid w:val="00AE7293"/>
    <w:rsid w:val="00AF2AC0"/>
    <w:rsid w:val="00AF2D77"/>
    <w:rsid w:val="00AF5089"/>
    <w:rsid w:val="00B026BB"/>
    <w:rsid w:val="00B06483"/>
    <w:rsid w:val="00B065B7"/>
    <w:rsid w:val="00B069D2"/>
    <w:rsid w:val="00B119CC"/>
    <w:rsid w:val="00B12B5D"/>
    <w:rsid w:val="00B12E3A"/>
    <w:rsid w:val="00B33B48"/>
    <w:rsid w:val="00B3536A"/>
    <w:rsid w:val="00B4143A"/>
    <w:rsid w:val="00B47900"/>
    <w:rsid w:val="00B61829"/>
    <w:rsid w:val="00B63AD3"/>
    <w:rsid w:val="00B674C7"/>
    <w:rsid w:val="00B71F4C"/>
    <w:rsid w:val="00B73BCC"/>
    <w:rsid w:val="00B74BF4"/>
    <w:rsid w:val="00B75C1C"/>
    <w:rsid w:val="00B81C25"/>
    <w:rsid w:val="00B91CE7"/>
    <w:rsid w:val="00BA170E"/>
    <w:rsid w:val="00BA303F"/>
    <w:rsid w:val="00BA38B3"/>
    <w:rsid w:val="00BA4E71"/>
    <w:rsid w:val="00BA7B68"/>
    <w:rsid w:val="00BB5F00"/>
    <w:rsid w:val="00BC103F"/>
    <w:rsid w:val="00BC1981"/>
    <w:rsid w:val="00BD1AE1"/>
    <w:rsid w:val="00BD1E03"/>
    <w:rsid w:val="00BD57D1"/>
    <w:rsid w:val="00BE1E18"/>
    <w:rsid w:val="00BE7A61"/>
    <w:rsid w:val="00BE7B76"/>
    <w:rsid w:val="00BF32FD"/>
    <w:rsid w:val="00C01D3A"/>
    <w:rsid w:val="00C0559E"/>
    <w:rsid w:val="00C15165"/>
    <w:rsid w:val="00C15862"/>
    <w:rsid w:val="00C20D49"/>
    <w:rsid w:val="00C217E7"/>
    <w:rsid w:val="00C31191"/>
    <w:rsid w:val="00C358D3"/>
    <w:rsid w:val="00C406EF"/>
    <w:rsid w:val="00C43808"/>
    <w:rsid w:val="00C43AF5"/>
    <w:rsid w:val="00C50D1E"/>
    <w:rsid w:val="00C530D9"/>
    <w:rsid w:val="00C636CF"/>
    <w:rsid w:val="00C70852"/>
    <w:rsid w:val="00C71C51"/>
    <w:rsid w:val="00C72F86"/>
    <w:rsid w:val="00C8731D"/>
    <w:rsid w:val="00C91D55"/>
    <w:rsid w:val="00C96B34"/>
    <w:rsid w:val="00CA031E"/>
    <w:rsid w:val="00CA0435"/>
    <w:rsid w:val="00CA6660"/>
    <w:rsid w:val="00CC08CC"/>
    <w:rsid w:val="00CC0D52"/>
    <w:rsid w:val="00CC1331"/>
    <w:rsid w:val="00CC7C38"/>
    <w:rsid w:val="00CD264C"/>
    <w:rsid w:val="00CD3D49"/>
    <w:rsid w:val="00CD4FC8"/>
    <w:rsid w:val="00CD6763"/>
    <w:rsid w:val="00CE13F5"/>
    <w:rsid w:val="00CE2142"/>
    <w:rsid w:val="00CE3B11"/>
    <w:rsid w:val="00CE5C41"/>
    <w:rsid w:val="00CE5F97"/>
    <w:rsid w:val="00CF0B43"/>
    <w:rsid w:val="00CF6A8B"/>
    <w:rsid w:val="00CF7250"/>
    <w:rsid w:val="00D000C8"/>
    <w:rsid w:val="00D10AC6"/>
    <w:rsid w:val="00D17A4E"/>
    <w:rsid w:val="00D221B6"/>
    <w:rsid w:val="00D22471"/>
    <w:rsid w:val="00D24619"/>
    <w:rsid w:val="00D2624B"/>
    <w:rsid w:val="00D27B3A"/>
    <w:rsid w:val="00D27E86"/>
    <w:rsid w:val="00D35F8E"/>
    <w:rsid w:val="00D37651"/>
    <w:rsid w:val="00D42D5B"/>
    <w:rsid w:val="00D4478B"/>
    <w:rsid w:val="00D53167"/>
    <w:rsid w:val="00D54D22"/>
    <w:rsid w:val="00D60844"/>
    <w:rsid w:val="00D652F1"/>
    <w:rsid w:val="00D7252C"/>
    <w:rsid w:val="00D76308"/>
    <w:rsid w:val="00D76F27"/>
    <w:rsid w:val="00D82C05"/>
    <w:rsid w:val="00DA2398"/>
    <w:rsid w:val="00DA3199"/>
    <w:rsid w:val="00DA352A"/>
    <w:rsid w:val="00DB5E15"/>
    <w:rsid w:val="00DB7CAE"/>
    <w:rsid w:val="00DB7DCF"/>
    <w:rsid w:val="00DC75F9"/>
    <w:rsid w:val="00DD0FAD"/>
    <w:rsid w:val="00DE7E80"/>
    <w:rsid w:val="00DF4709"/>
    <w:rsid w:val="00DF5A10"/>
    <w:rsid w:val="00DF5ED5"/>
    <w:rsid w:val="00DF758D"/>
    <w:rsid w:val="00E054AE"/>
    <w:rsid w:val="00E065BC"/>
    <w:rsid w:val="00E10798"/>
    <w:rsid w:val="00E12D40"/>
    <w:rsid w:val="00E139DC"/>
    <w:rsid w:val="00E17357"/>
    <w:rsid w:val="00E2141C"/>
    <w:rsid w:val="00E34708"/>
    <w:rsid w:val="00E4027B"/>
    <w:rsid w:val="00E41258"/>
    <w:rsid w:val="00E614C1"/>
    <w:rsid w:val="00E62466"/>
    <w:rsid w:val="00E63699"/>
    <w:rsid w:val="00E64E28"/>
    <w:rsid w:val="00E64E45"/>
    <w:rsid w:val="00E65B69"/>
    <w:rsid w:val="00E71819"/>
    <w:rsid w:val="00E7554F"/>
    <w:rsid w:val="00E841F5"/>
    <w:rsid w:val="00E86FE3"/>
    <w:rsid w:val="00E932BB"/>
    <w:rsid w:val="00E96BDA"/>
    <w:rsid w:val="00EA1875"/>
    <w:rsid w:val="00EA4E60"/>
    <w:rsid w:val="00EA4F0B"/>
    <w:rsid w:val="00EA5DC5"/>
    <w:rsid w:val="00EA6279"/>
    <w:rsid w:val="00EB150B"/>
    <w:rsid w:val="00EB3139"/>
    <w:rsid w:val="00EB3917"/>
    <w:rsid w:val="00EB4B2E"/>
    <w:rsid w:val="00EC0283"/>
    <w:rsid w:val="00EC1C6F"/>
    <w:rsid w:val="00EC283D"/>
    <w:rsid w:val="00EC5E10"/>
    <w:rsid w:val="00ED084E"/>
    <w:rsid w:val="00ED1EF1"/>
    <w:rsid w:val="00ED2A08"/>
    <w:rsid w:val="00ED40A4"/>
    <w:rsid w:val="00ED4246"/>
    <w:rsid w:val="00ED6359"/>
    <w:rsid w:val="00ED68C4"/>
    <w:rsid w:val="00EE13F7"/>
    <w:rsid w:val="00EE1C30"/>
    <w:rsid w:val="00EE302D"/>
    <w:rsid w:val="00EE3BC1"/>
    <w:rsid w:val="00EE6DEE"/>
    <w:rsid w:val="00EF3F83"/>
    <w:rsid w:val="00EF4AEE"/>
    <w:rsid w:val="00EF7DCB"/>
    <w:rsid w:val="00F0413C"/>
    <w:rsid w:val="00F056A7"/>
    <w:rsid w:val="00F11335"/>
    <w:rsid w:val="00F124E5"/>
    <w:rsid w:val="00F14065"/>
    <w:rsid w:val="00F164ED"/>
    <w:rsid w:val="00F23B8A"/>
    <w:rsid w:val="00F26716"/>
    <w:rsid w:val="00F309DF"/>
    <w:rsid w:val="00F37C6D"/>
    <w:rsid w:val="00F40636"/>
    <w:rsid w:val="00F40AD7"/>
    <w:rsid w:val="00F444DE"/>
    <w:rsid w:val="00F45B83"/>
    <w:rsid w:val="00F46D7B"/>
    <w:rsid w:val="00F645EF"/>
    <w:rsid w:val="00F65BA2"/>
    <w:rsid w:val="00F72FD7"/>
    <w:rsid w:val="00F80856"/>
    <w:rsid w:val="00F813AA"/>
    <w:rsid w:val="00F95D98"/>
    <w:rsid w:val="00FA5E20"/>
    <w:rsid w:val="00FA787D"/>
    <w:rsid w:val="00FB5256"/>
    <w:rsid w:val="00FC03F0"/>
    <w:rsid w:val="00FC7B5C"/>
    <w:rsid w:val="00FD1410"/>
    <w:rsid w:val="00FD266C"/>
    <w:rsid w:val="00FD5198"/>
    <w:rsid w:val="00FD763B"/>
    <w:rsid w:val="00FE76FD"/>
    <w:rsid w:val="00FF09ED"/>
    <w:rsid w:val="00FF2B21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6B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07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2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21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43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1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51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07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67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87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6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2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2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59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72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3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5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65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82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49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8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2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5/11-25-0452-02-00bi-9-4-2-349-fixes.docx" TargetMode="External"/><Relationship Id="rId18" Type="http://schemas.openxmlformats.org/officeDocument/2006/relationships/hyperlink" Target="https://mentor.ieee.org/802.11/dcn/25/11-25-0709-10-00bi-steering-to-bpe-ap-mld-text.docx" TargetMode="External"/><Relationship Id="rId26" Type="http://schemas.openxmlformats.org/officeDocument/2006/relationships/hyperlink" Target="https://mentor.ieee.org/802.11/dcn/25/11-25-1008-01-00bi-clause3-2-fixes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532-02-00bi-12-16-4-comments.docx" TargetMode="External"/><Relationship Id="rId34" Type="http://schemas.openxmlformats.org/officeDocument/2006/relationships/hyperlink" Target="https://mentor.ieee.org/802.11/dcn/25/11-25-0992-07-00bi-tgbi-telecon-agenda-may-june-july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451-03-00bi-10-71-2-5-fixes.docx" TargetMode="External"/><Relationship Id="rId17" Type="http://schemas.openxmlformats.org/officeDocument/2006/relationships/hyperlink" Target="https://mentor.ieee.org/802.11/dcn/25/11-25-0955-00-00bi-comment-resolution-for-cids-888-942-974.docx" TargetMode="External"/><Relationship Id="rId25" Type="http://schemas.openxmlformats.org/officeDocument/2006/relationships/hyperlink" Target="https://mentor.ieee.org/802.11/dcn/25/11-25-0452-03-00bi-9-4-2-349-fixes.docx" TargetMode="External"/><Relationship Id="rId33" Type="http://schemas.openxmlformats.org/officeDocument/2006/relationships/hyperlink" Target="https://mentor.ieee.org/802.11/dcn/25/11-25-0536-04-00bi-12-16-5-comments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477-04-00bi-resolution-of-a-few-comments-on-clause-9.docx" TargetMode="External"/><Relationship Id="rId20" Type="http://schemas.openxmlformats.org/officeDocument/2006/relationships/hyperlink" Target="https://mentor.ieee.org/802.11/dcn/25/11-25-0759-06-00bi-cr-for-miscellaneous-cids.docx" TargetMode="External"/><Relationship Id="rId29" Type="http://schemas.openxmlformats.org/officeDocument/2006/relationships/hyperlink" Target="https://mentor.ieee.org/802.11/dcn/25/11-25-0995-01-00bi-technical-comments-edp-settings-field-with-discussio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709-08-00bi-steering-to-bpe-ap-mld-text.docx" TargetMode="External"/><Relationship Id="rId24" Type="http://schemas.openxmlformats.org/officeDocument/2006/relationships/hyperlink" Target="https://mentor.ieee.org/802.11/dcn/25/11-25-0992-04-00bi-tgbi-telecon-agenda-may-june-july.pptx" TargetMode="External"/><Relationship Id="rId32" Type="http://schemas.openxmlformats.org/officeDocument/2006/relationships/hyperlink" Target="https://mentor.ieee.org/802.11/dcn/25/11-25-0535-02-00bi-12-16-7-comments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992-02-00bi-tgbi-telecon-agenda-may-june-july.pptx" TargetMode="External"/><Relationship Id="rId23" Type="http://schemas.openxmlformats.org/officeDocument/2006/relationships/hyperlink" Target="https://mentor.ieee.org/802.11/dcn/25/11-25-0452-03-00bi-9-4-2-349-fixes.docx" TargetMode="External"/><Relationship Id="rId28" Type="http://schemas.openxmlformats.org/officeDocument/2006/relationships/hyperlink" Target="https://mentor.ieee.org/802.11/dcn/25/11-25-0934-00-00bi-miscellaneous-editorial-comments.docx" TargetMode="External"/><Relationship Id="rId36" Type="http://schemas.openxmlformats.org/officeDocument/2006/relationships/hyperlink" Target="https://mentor.ieee.org/802.11/dcn/25/11-25-1112-00-00bi-cr-epoch-start-time-computation-part-2.docx" TargetMode="External"/><Relationship Id="rId10" Type="http://schemas.openxmlformats.org/officeDocument/2006/relationships/hyperlink" Target="https://mentor.ieee.org/802.11/dcn/25/11-25-0925-02-00bi-technical-comments-9-4-1-83.docx" TargetMode="External"/><Relationship Id="rId19" Type="http://schemas.openxmlformats.org/officeDocument/2006/relationships/hyperlink" Target="https://mentor.ieee.org/802.11/dcn/25/11-25-0435-05-00bi-miscellaneous-comments.docx" TargetMode="External"/><Relationship Id="rId31" Type="http://schemas.openxmlformats.org/officeDocument/2006/relationships/hyperlink" Target="https://mentor.ieee.org/802.11/dcn/25/11-25-0532-03-00bi-12-16-4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992-02-00bi-tgbi-telecon-agenda-may-june-july.pptx" TargetMode="External"/><Relationship Id="rId14" Type="http://schemas.openxmlformats.org/officeDocument/2006/relationships/hyperlink" Target="https://mentor.ieee.org/802.11/dcn/25/11-25-0759-06-00bi-cr-for-miscellaneous-cids.docx" TargetMode="External"/><Relationship Id="rId22" Type="http://schemas.openxmlformats.org/officeDocument/2006/relationships/hyperlink" Target="https://mentor.ieee.org/802.11/dcn/25/11-25-0451-05-00bi-10-71-2-5-fixes.docx" TargetMode="External"/><Relationship Id="rId27" Type="http://schemas.openxmlformats.org/officeDocument/2006/relationships/hyperlink" Target="https://mentor.ieee.org/802.11/dcn/25/11-25-0992-05-00bi-tgbi-telecon-agenda-may-june-july.pptx" TargetMode="External"/><Relationship Id="rId30" Type="http://schemas.openxmlformats.org/officeDocument/2006/relationships/hyperlink" Target="https://mentor.ieee.org/802.11/dcn/25/11-25-1008-01-00bi-clause3-2-fixes.docx" TargetMode="External"/><Relationship Id="rId35" Type="http://schemas.openxmlformats.org/officeDocument/2006/relationships/hyperlink" Target="https://mentor.ieee.org/802.11/dcn/25/11-25-1113-00-00bi-cr-epoch-start-time-computation-part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19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802.11-25/1016r0</vt:lpstr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802.11-25/1016r0</dc:title>
  <dc:subject>Minutes</dc:subject>
  <dc:creator>stephane.baron@crf.canon.fr</dc:creator>
  <cp:keywords> </cp:keywords>
  <dc:description/>
  <cp:lastModifiedBy>BARON Stephane</cp:lastModifiedBy>
  <cp:revision>163</cp:revision>
  <dcterms:created xsi:type="dcterms:W3CDTF">2024-04-17T06:05:00Z</dcterms:created>
  <dcterms:modified xsi:type="dcterms:W3CDTF">2025-07-25T08:02:00Z</dcterms:modified>
  <dc:language>sv-SE</dc:language>
</cp:coreProperties>
</file>