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2070"/>
        <w:gridCol w:w="1440"/>
        <w:gridCol w:w="2471"/>
      </w:tblGrid>
      <w:tr w:rsidR="008065BF" w:rsidRPr="00183F4C" w14:paraId="7D520D33" w14:textId="77777777" w:rsidTr="00555802">
        <w:trPr>
          <w:trHeight w:val="485"/>
          <w:jc w:val="center"/>
        </w:trPr>
        <w:tc>
          <w:tcPr>
            <w:tcW w:w="9576" w:type="dxa"/>
            <w:gridSpan w:val="5"/>
            <w:vAlign w:val="center"/>
          </w:tcPr>
          <w:p w14:paraId="16C0CBAB" w14:textId="77777777" w:rsidR="008065BF" w:rsidRPr="00183F4C" w:rsidRDefault="008065BF" w:rsidP="00555802">
            <w:pPr>
              <w:pStyle w:val="T2"/>
            </w:pPr>
            <w:r>
              <w:rPr>
                <w:rStyle w:val="ui-provider"/>
              </w:rPr>
              <w:t>PDT and CR for CID 2557 related to Stream Parser</w:t>
            </w:r>
          </w:p>
        </w:tc>
      </w:tr>
      <w:tr w:rsidR="008065BF" w:rsidRPr="00183F4C" w14:paraId="2C595407" w14:textId="77777777" w:rsidTr="00555802">
        <w:trPr>
          <w:trHeight w:val="359"/>
          <w:jc w:val="center"/>
        </w:trPr>
        <w:tc>
          <w:tcPr>
            <w:tcW w:w="9576" w:type="dxa"/>
            <w:gridSpan w:val="5"/>
            <w:vAlign w:val="center"/>
          </w:tcPr>
          <w:p w14:paraId="4FD15291" w14:textId="77777777" w:rsidR="008065BF" w:rsidRPr="00183F4C" w:rsidRDefault="008065BF" w:rsidP="00555802">
            <w:pPr>
              <w:pStyle w:val="T2"/>
              <w:ind w:left="0"/>
              <w:rPr>
                <w:b w:val="0"/>
                <w:sz w:val="20"/>
              </w:rPr>
            </w:pPr>
            <w:r w:rsidRPr="00183F4C">
              <w:rPr>
                <w:sz w:val="20"/>
              </w:rPr>
              <w:t>Date:</w:t>
            </w:r>
            <w:r>
              <w:rPr>
                <w:b w:val="0"/>
                <w:sz w:val="20"/>
              </w:rPr>
              <w:t xml:space="preserve">  2025</w:t>
            </w:r>
            <w:r w:rsidRPr="00183F4C">
              <w:rPr>
                <w:b w:val="0"/>
                <w:sz w:val="20"/>
              </w:rPr>
              <w:t>-</w:t>
            </w:r>
            <w:r>
              <w:rPr>
                <w:b w:val="0"/>
                <w:sz w:val="20"/>
              </w:rPr>
              <w:t>05</w:t>
            </w:r>
            <w:r>
              <w:rPr>
                <w:rFonts w:hint="eastAsia"/>
                <w:b w:val="0"/>
                <w:sz w:val="20"/>
                <w:lang w:eastAsia="ko-KR"/>
              </w:rPr>
              <w:t>-</w:t>
            </w:r>
            <w:r>
              <w:rPr>
                <w:b w:val="0"/>
                <w:sz w:val="20"/>
                <w:lang w:eastAsia="ko-KR"/>
              </w:rPr>
              <w:t>10</w:t>
            </w:r>
          </w:p>
        </w:tc>
      </w:tr>
      <w:tr w:rsidR="008065BF" w:rsidRPr="00183F4C" w14:paraId="6CC14DD2" w14:textId="77777777" w:rsidTr="00555802">
        <w:trPr>
          <w:cantSplit/>
          <w:jc w:val="center"/>
        </w:trPr>
        <w:tc>
          <w:tcPr>
            <w:tcW w:w="9576" w:type="dxa"/>
            <w:gridSpan w:val="5"/>
            <w:vAlign w:val="center"/>
          </w:tcPr>
          <w:p w14:paraId="79F951BA" w14:textId="77777777" w:rsidR="008065BF" w:rsidRPr="00183F4C" w:rsidRDefault="008065BF" w:rsidP="00555802">
            <w:pPr>
              <w:pStyle w:val="T2"/>
              <w:spacing w:after="0"/>
              <w:ind w:left="0" w:right="0"/>
              <w:rPr>
                <w:sz w:val="20"/>
              </w:rPr>
            </w:pPr>
            <w:r w:rsidRPr="00183F4C">
              <w:rPr>
                <w:sz w:val="20"/>
              </w:rPr>
              <w:t>Author(s):</w:t>
            </w:r>
          </w:p>
        </w:tc>
      </w:tr>
      <w:tr w:rsidR="008065BF" w:rsidRPr="00183F4C" w14:paraId="0E1C0406" w14:textId="77777777" w:rsidTr="00555802">
        <w:trPr>
          <w:jc w:val="center"/>
        </w:trPr>
        <w:tc>
          <w:tcPr>
            <w:tcW w:w="2155" w:type="dxa"/>
            <w:vAlign w:val="center"/>
          </w:tcPr>
          <w:p w14:paraId="4ED357DE" w14:textId="77777777" w:rsidR="008065BF" w:rsidRPr="00183F4C" w:rsidRDefault="008065BF" w:rsidP="00555802">
            <w:pPr>
              <w:pStyle w:val="T2"/>
              <w:spacing w:after="0"/>
              <w:ind w:left="0" w:right="0"/>
              <w:rPr>
                <w:sz w:val="20"/>
              </w:rPr>
            </w:pPr>
            <w:r w:rsidRPr="00183F4C">
              <w:rPr>
                <w:sz w:val="20"/>
              </w:rPr>
              <w:t>Name</w:t>
            </w:r>
          </w:p>
        </w:tc>
        <w:tc>
          <w:tcPr>
            <w:tcW w:w="1440" w:type="dxa"/>
            <w:vAlign w:val="center"/>
          </w:tcPr>
          <w:p w14:paraId="1CDEACC1" w14:textId="77777777" w:rsidR="008065BF" w:rsidRPr="00183F4C" w:rsidRDefault="008065BF" w:rsidP="00555802">
            <w:pPr>
              <w:pStyle w:val="T2"/>
              <w:spacing w:after="0"/>
              <w:ind w:left="0" w:right="0"/>
              <w:rPr>
                <w:sz w:val="20"/>
              </w:rPr>
            </w:pPr>
            <w:r w:rsidRPr="00183F4C">
              <w:rPr>
                <w:sz w:val="20"/>
              </w:rPr>
              <w:t>Affiliation</w:t>
            </w:r>
          </w:p>
        </w:tc>
        <w:tc>
          <w:tcPr>
            <w:tcW w:w="2070" w:type="dxa"/>
            <w:vAlign w:val="center"/>
          </w:tcPr>
          <w:p w14:paraId="25961812" w14:textId="77777777" w:rsidR="008065BF" w:rsidRPr="00183F4C" w:rsidRDefault="008065BF" w:rsidP="00555802">
            <w:pPr>
              <w:pStyle w:val="T2"/>
              <w:spacing w:after="0"/>
              <w:ind w:left="0" w:right="0"/>
              <w:rPr>
                <w:sz w:val="20"/>
              </w:rPr>
            </w:pPr>
            <w:r w:rsidRPr="00183F4C">
              <w:rPr>
                <w:sz w:val="20"/>
              </w:rPr>
              <w:t>Address</w:t>
            </w:r>
          </w:p>
        </w:tc>
        <w:tc>
          <w:tcPr>
            <w:tcW w:w="1440" w:type="dxa"/>
            <w:vAlign w:val="center"/>
          </w:tcPr>
          <w:p w14:paraId="0A26279C" w14:textId="77777777" w:rsidR="008065BF" w:rsidRPr="00183F4C" w:rsidRDefault="008065BF" w:rsidP="00555802">
            <w:pPr>
              <w:pStyle w:val="T2"/>
              <w:spacing w:after="0"/>
              <w:ind w:left="0" w:right="0"/>
              <w:rPr>
                <w:sz w:val="20"/>
              </w:rPr>
            </w:pPr>
            <w:r w:rsidRPr="00183F4C">
              <w:rPr>
                <w:sz w:val="20"/>
              </w:rPr>
              <w:t>Phone</w:t>
            </w:r>
          </w:p>
        </w:tc>
        <w:tc>
          <w:tcPr>
            <w:tcW w:w="2471" w:type="dxa"/>
            <w:vAlign w:val="center"/>
          </w:tcPr>
          <w:p w14:paraId="74CA4091" w14:textId="77777777" w:rsidR="008065BF" w:rsidRPr="00183F4C" w:rsidRDefault="008065BF" w:rsidP="00555802">
            <w:pPr>
              <w:pStyle w:val="T2"/>
              <w:spacing w:after="0"/>
              <w:ind w:left="0" w:right="0"/>
              <w:rPr>
                <w:sz w:val="20"/>
              </w:rPr>
            </w:pPr>
            <w:r w:rsidRPr="00183F4C">
              <w:rPr>
                <w:sz w:val="20"/>
              </w:rPr>
              <w:t>email</w:t>
            </w:r>
          </w:p>
        </w:tc>
      </w:tr>
      <w:tr w:rsidR="008065BF" w:rsidRPr="00183F4C" w14:paraId="5B942E0B" w14:textId="77777777" w:rsidTr="00555802">
        <w:trPr>
          <w:trHeight w:val="371"/>
          <w:jc w:val="center"/>
        </w:trPr>
        <w:tc>
          <w:tcPr>
            <w:tcW w:w="2155" w:type="dxa"/>
            <w:vAlign w:val="center"/>
          </w:tcPr>
          <w:p w14:paraId="63D30BB5" w14:textId="77777777" w:rsidR="008065BF" w:rsidRDefault="008065BF" w:rsidP="00555802">
            <w:pPr>
              <w:pStyle w:val="T2"/>
              <w:spacing w:after="0"/>
              <w:ind w:left="0" w:right="0"/>
              <w:rPr>
                <w:b w:val="0"/>
                <w:sz w:val="18"/>
                <w:szCs w:val="18"/>
                <w:lang w:eastAsia="ko-KR"/>
              </w:rPr>
            </w:pPr>
            <w:r>
              <w:rPr>
                <w:b w:val="0"/>
                <w:sz w:val="18"/>
                <w:szCs w:val="18"/>
                <w:lang w:eastAsia="ko-KR"/>
              </w:rPr>
              <w:t>Qinghua Li</w:t>
            </w:r>
          </w:p>
        </w:tc>
        <w:tc>
          <w:tcPr>
            <w:tcW w:w="1440" w:type="dxa"/>
            <w:vAlign w:val="center"/>
          </w:tcPr>
          <w:p w14:paraId="3274FB11" w14:textId="77777777" w:rsidR="008065BF" w:rsidRDefault="008065BF" w:rsidP="00555802">
            <w:pPr>
              <w:pStyle w:val="T2"/>
              <w:spacing w:after="0"/>
              <w:ind w:left="0" w:right="0"/>
              <w:rPr>
                <w:b w:val="0"/>
                <w:sz w:val="18"/>
                <w:szCs w:val="18"/>
                <w:lang w:eastAsia="ko-KR"/>
              </w:rPr>
            </w:pPr>
            <w:r>
              <w:rPr>
                <w:b w:val="0"/>
                <w:sz w:val="18"/>
                <w:szCs w:val="18"/>
                <w:lang w:eastAsia="ko-KR"/>
              </w:rPr>
              <w:t>Intel</w:t>
            </w:r>
          </w:p>
        </w:tc>
        <w:tc>
          <w:tcPr>
            <w:tcW w:w="2070" w:type="dxa"/>
            <w:vAlign w:val="center"/>
          </w:tcPr>
          <w:p w14:paraId="4CD08C9F" w14:textId="77777777" w:rsidR="008065BF" w:rsidRPr="002C60AE" w:rsidRDefault="008065BF" w:rsidP="00555802">
            <w:pPr>
              <w:pStyle w:val="T2"/>
              <w:spacing w:after="0"/>
              <w:ind w:left="0" w:right="0"/>
              <w:rPr>
                <w:b w:val="0"/>
                <w:sz w:val="18"/>
                <w:szCs w:val="18"/>
                <w:lang w:eastAsia="ko-KR"/>
              </w:rPr>
            </w:pPr>
          </w:p>
        </w:tc>
        <w:tc>
          <w:tcPr>
            <w:tcW w:w="1440" w:type="dxa"/>
            <w:vAlign w:val="center"/>
          </w:tcPr>
          <w:p w14:paraId="77AF9A9B" w14:textId="77777777" w:rsidR="008065BF" w:rsidRDefault="008065BF" w:rsidP="00555802">
            <w:pPr>
              <w:pStyle w:val="T2"/>
              <w:spacing w:after="0"/>
              <w:ind w:left="0" w:right="0"/>
              <w:rPr>
                <w:b w:val="0"/>
                <w:sz w:val="18"/>
                <w:szCs w:val="18"/>
                <w:lang w:eastAsia="ko-KR"/>
              </w:rPr>
            </w:pPr>
          </w:p>
        </w:tc>
        <w:tc>
          <w:tcPr>
            <w:tcW w:w="2471" w:type="dxa"/>
            <w:vAlign w:val="center"/>
          </w:tcPr>
          <w:p w14:paraId="26CB2D43" w14:textId="77777777" w:rsidR="008065BF" w:rsidRPr="00777246" w:rsidRDefault="008065BF" w:rsidP="00555802">
            <w:pPr>
              <w:pStyle w:val="T2"/>
              <w:spacing w:after="0"/>
              <w:ind w:left="0" w:right="0"/>
              <w:rPr>
                <w:b w:val="0"/>
                <w:sz w:val="18"/>
                <w:szCs w:val="18"/>
                <w:lang w:eastAsia="ko-KR"/>
              </w:rPr>
            </w:pPr>
            <w:r w:rsidRPr="00694B39">
              <w:rPr>
                <w:b w:val="0"/>
                <w:sz w:val="18"/>
                <w:szCs w:val="18"/>
                <w:lang w:val="fr-FR" w:eastAsia="ko-KR"/>
              </w:rPr>
              <w:t>qinghua.li@intel.com</w:t>
            </w:r>
          </w:p>
        </w:tc>
      </w:tr>
      <w:tr w:rsidR="008065BF" w:rsidRPr="00183F4C" w14:paraId="6188C289" w14:textId="77777777" w:rsidTr="00555802">
        <w:trPr>
          <w:trHeight w:val="371"/>
          <w:jc w:val="center"/>
        </w:trPr>
        <w:tc>
          <w:tcPr>
            <w:tcW w:w="2155" w:type="dxa"/>
            <w:vAlign w:val="center"/>
          </w:tcPr>
          <w:p w14:paraId="5EB73981" w14:textId="77777777" w:rsidR="008065BF" w:rsidRDefault="008065BF" w:rsidP="00555802">
            <w:pPr>
              <w:pStyle w:val="T2"/>
              <w:spacing w:after="0"/>
              <w:ind w:left="0" w:right="0"/>
              <w:rPr>
                <w:b w:val="0"/>
                <w:sz w:val="18"/>
                <w:szCs w:val="18"/>
                <w:lang w:eastAsia="ko-KR"/>
              </w:rPr>
            </w:pPr>
            <w:r>
              <w:rPr>
                <w:b w:val="0"/>
                <w:sz w:val="18"/>
                <w:szCs w:val="18"/>
                <w:lang w:eastAsia="ko-KR"/>
              </w:rPr>
              <w:t>Juan Fang</w:t>
            </w:r>
          </w:p>
        </w:tc>
        <w:tc>
          <w:tcPr>
            <w:tcW w:w="1440" w:type="dxa"/>
            <w:vAlign w:val="center"/>
          </w:tcPr>
          <w:p w14:paraId="3625FE14" w14:textId="77777777" w:rsidR="008065BF" w:rsidRDefault="008065BF" w:rsidP="00555802">
            <w:pPr>
              <w:pStyle w:val="T2"/>
              <w:spacing w:after="0"/>
              <w:ind w:left="0" w:right="0"/>
              <w:rPr>
                <w:b w:val="0"/>
                <w:sz w:val="18"/>
                <w:szCs w:val="18"/>
                <w:lang w:eastAsia="ko-KR"/>
              </w:rPr>
            </w:pPr>
            <w:r>
              <w:rPr>
                <w:b w:val="0"/>
                <w:sz w:val="18"/>
                <w:szCs w:val="18"/>
                <w:lang w:eastAsia="ko-KR"/>
              </w:rPr>
              <w:t>Intel</w:t>
            </w:r>
          </w:p>
        </w:tc>
        <w:tc>
          <w:tcPr>
            <w:tcW w:w="2070" w:type="dxa"/>
            <w:vAlign w:val="center"/>
          </w:tcPr>
          <w:p w14:paraId="6A91148A" w14:textId="77777777" w:rsidR="008065BF" w:rsidRPr="002C60AE" w:rsidRDefault="008065BF" w:rsidP="00555802">
            <w:pPr>
              <w:pStyle w:val="T2"/>
              <w:spacing w:after="0"/>
              <w:ind w:left="0" w:right="0"/>
              <w:rPr>
                <w:b w:val="0"/>
                <w:sz w:val="18"/>
                <w:szCs w:val="18"/>
                <w:lang w:eastAsia="ko-KR"/>
              </w:rPr>
            </w:pPr>
          </w:p>
        </w:tc>
        <w:tc>
          <w:tcPr>
            <w:tcW w:w="1440" w:type="dxa"/>
            <w:vAlign w:val="center"/>
          </w:tcPr>
          <w:p w14:paraId="5ACDD2B7" w14:textId="77777777" w:rsidR="008065BF" w:rsidRDefault="008065BF" w:rsidP="00555802">
            <w:pPr>
              <w:pStyle w:val="T2"/>
              <w:spacing w:after="0"/>
              <w:ind w:left="0" w:right="0"/>
              <w:rPr>
                <w:b w:val="0"/>
                <w:sz w:val="18"/>
                <w:szCs w:val="18"/>
                <w:lang w:eastAsia="ko-KR"/>
              </w:rPr>
            </w:pPr>
          </w:p>
        </w:tc>
        <w:tc>
          <w:tcPr>
            <w:tcW w:w="2471" w:type="dxa"/>
            <w:vAlign w:val="center"/>
          </w:tcPr>
          <w:p w14:paraId="2519957E" w14:textId="77777777" w:rsidR="008065BF" w:rsidRPr="00777246" w:rsidRDefault="008065BF" w:rsidP="00555802">
            <w:pPr>
              <w:pStyle w:val="T2"/>
              <w:spacing w:after="0"/>
              <w:ind w:left="0" w:right="0"/>
              <w:rPr>
                <w:b w:val="0"/>
                <w:sz w:val="18"/>
                <w:szCs w:val="18"/>
                <w:lang w:eastAsia="ko-KR"/>
              </w:rPr>
            </w:pPr>
            <w:r w:rsidRPr="00694B39">
              <w:rPr>
                <w:b w:val="0"/>
                <w:sz w:val="18"/>
                <w:szCs w:val="18"/>
                <w:lang w:val="de-DE" w:eastAsia="ko-KR"/>
              </w:rPr>
              <w:t>juan.fang@intel.com</w:t>
            </w:r>
          </w:p>
        </w:tc>
      </w:tr>
      <w:tr w:rsidR="008065BF" w:rsidRPr="00183F4C" w14:paraId="4ECBEDD3" w14:textId="77777777" w:rsidTr="00555802">
        <w:trPr>
          <w:trHeight w:val="371"/>
          <w:jc w:val="center"/>
        </w:trPr>
        <w:tc>
          <w:tcPr>
            <w:tcW w:w="2155" w:type="dxa"/>
            <w:vAlign w:val="center"/>
          </w:tcPr>
          <w:p w14:paraId="569BF1B6" w14:textId="77777777" w:rsidR="008065BF" w:rsidRDefault="008065BF" w:rsidP="00555802">
            <w:pPr>
              <w:pStyle w:val="T2"/>
              <w:spacing w:after="0"/>
              <w:ind w:left="0" w:right="0"/>
              <w:rPr>
                <w:b w:val="0"/>
                <w:sz w:val="18"/>
                <w:szCs w:val="18"/>
                <w:lang w:eastAsia="ko-KR"/>
              </w:rPr>
            </w:pPr>
            <w:r>
              <w:rPr>
                <w:b w:val="0"/>
                <w:sz w:val="18"/>
                <w:szCs w:val="18"/>
                <w:lang w:eastAsia="ko-KR"/>
              </w:rPr>
              <w:t>Rui Cao</w:t>
            </w:r>
          </w:p>
        </w:tc>
        <w:tc>
          <w:tcPr>
            <w:tcW w:w="1440" w:type="dxa"/>
            <w:vAlign w:val="center"/>
          </w:tcPr>
          <w:p w14:paraId="3794BB32" w14:textId="77777777" w:rsidR="008065BF" w:rsidRDefault="008065BF" w:rsidP="00555802">
            <w:pPr>
              <w:pStyle w:val="T2"/>
              <w:spacing w:after="0"/>
              <w:ind w:left="0" w:right="0"/>
              <w:rPr>
                <w:b w:val="0"/>
                <w:sz w:val="18"/>
                <w:szCs w:val="18"/>
                <w:lang w:eastAsia="ko-KR"/>
              </w:rPr>
            </w:pPr>
            <w:r>
              <w:rPr>
                <w:b w:val="0"/>
                <w:sz w:val="18"/>
                <w:szCs w:val="18"/>
                <w:lang w:eastAsia="ko-KR"/>
              </w:rPr>
              <w:t>NXP</w:t>
            </w:r>
          </w:p>
        </w:tc>
        <w:tc>
          <w:tcPr>
            <w:tcW w:w="2070" w:type="dxa"/>
            <w:vAlign w:val="center"/>
          </w:tcPr>
          <w:p w14:paraId="5FDE2C1A" w14:textId="77777777" w:rsidR="008065BF" w:rsidRPr="002C60AE" w:rsidRDefault="008065BF" w:rsidP="00555802">
            <w:pPr>
              <w:pStyle w:val="T2"/>
              <w:spacing w:after="0"/>
              <w:ind w:left="0" w:right="0"/>
              <w:rPr>
                <w:b w:val="0"/>
                <w:sz w:val="18"/>
                <w:szCs w:val="18"/>
                <w:lang w:eastAsia="ko-KR"/>
              </w:rPr>
            </w:pPr>
          </w:p>
        </w:tc>
        <w:tc>
          <w:tcPr>
            <w:tcW w:w="1440" w:type="dxa"/>
            <w:vAlign w:val="center"/>
          </w:tcPr>
          <w:p w14:paraId="694ED176" w14:textId="77777777" w:rsidR="008065BF" w:rsidRDefault="008065BF" w:rsidP="00555802">
            <w:pPr>
              <w:pStyle w:val="T2"/>
              <w:spacing w:after="0"/>
              <w:ind w:left="0" w:right="0"/>
              <w:rPr>
                <w:b w:val="0"/>
                <w:sz w:val="18"/>
                <w:szCs w:val="18"/>
                <w:lang w:eastAsia="ko-KR"/>
              </w:rPr>
            </w:pPr>
          </w:p>
        </w:tc>
        <w:tc>
          <w:tcPr>
            <w:tcW w:w="2471" w:type="dxa"/>
            <w:vAlign w:val="center"/>
          </w:tcPr>
          <w:p w14:paraId="0FC68AEA" w14:textId="77777777" w:rsidR="008065BF" w:rsidRPr="00777246" w:rsidRDefault="008065BF" w:rsidP="00555802">
            <w:pPr>
              <w:pStyle w:val="T2"/>
              <w:spacing w:after="0"/>
              <w:ind w:left="0" w:right="0"/>
              <w:rPr>
                <w:b w:val="0"/>
                <w:sz w:val="18"/>
                <w:szCs w:val="18"/>
                <w:lang w:eastAsia="ko-KR"/>
              </w:rPr>
            </w:pPr>
            <w:r>
              <w:rPr>
                <w:b w:val="0"/>
                <w:sz w:val="18"/>
                <w:szCs w:val="18"/>
                <w:lang w:eastAsia="ko-KR"/>
              </w:rPr>
              <w:t>rui.cao_2@nxp.com</w:t>
            </w:r>
          </w:p>
        </w:tc>
      </w:tr>
      <w:tr w:rsidR="008065BF" w:rsidRPr="00D837B6" w14:paraId="1D7422C4" w14:textId="77777777" w:rsidTr="00555802">
        <w:trPr>
          <w:trHeight w:val="371"/>
          <w:jc w:val="center"/>
        </w:trPr>
        <w:tc>
          <w:tcPr>
            <w:tcW w:w="2155" w:type="dxa"/>
            <w:vAlign w:val="center"/>
          </w:tcPr>
          <w:p w14:paraId="006FA80D" w14:textId="77777777" w:rsidR="008065BF" w:rsidRDefault="008065BF" w:rsidP="00555802">
            <w:pPr>
              <w:pStyle w:val="T2"/>
              <w:spacing w:after="0"/>
              <w:ind w:left="0" w:right="0"/>
              <w:rPr>
                <w:b w:val="0"/>
                <w:sz w:val="18"/>
                <w:szCs w:val="18"/>
                <w:lang w:eastAsia="ko-KR"/>
              </w:rPr>
            </w:pPr>
            <w:proofErr w:type="spellStart"/>
            <w:r>
              <w:rPr>
                <w:b w:val="0"/>
                <w:sz w:val="18"/>
                <w:szCs w:val="18"/>
                <w:lang w:eastAsia="ko-KR"/>
              </w:rPr>
              <w:t>Chenchen</w:t>
            </w:r>
            <w:proofErr w:type="spellEnd"/>
            <w:r>
              <w:rPr>
                <w:b w:val="0"/>
                <w:sz w:val="18"/>
                <w:szCs w:val="18"/>
                <w:lang w:eastAsia="ko-KR"/>
              </w:rPr>
              <w:t xml:space="preserve"> Liu</w:t>
            </w:r>
          </w:p>
        </w:tc>
        <w:tc>
          <w:tcPr>
            <w:tcW w:w="1440" w:type="dxa"/>
            <w:vAlign w:val="center"/>
          </w:tcPr>
          <w:p w14:paraId="568E9984" w14:textId="77777777" w:rsidR="008065BF" w:rsidRDefault="008065BF" w:rsidP="00555802">
            <w:pPr>
              <w:pStyle w:val="T2"/>
              <w:spacing w:after="0"/>
              <w:ind w:left="0" w:right="0"/>
              <w:rPr>
                <w:b w:val="0"/>
                <w:sz w:val="18"/>
                <w:szCs w:val="18"/>
                <w:lang w:eastAsia="ko-KR"/>
              </w:rPr>
            </w:pPr>
            <w:r>
              <w:rPr>
                <w:b w:val="0"/>
                <w:sz w:val="18"/>
                <w:szCs w:val="18"/>
                <w:lang w:eastAsia="ko-KR"/>
              </w:rPr>
              <w:t>Huawei</w:t>
            </w:r>
          </w:p>
        </w:tc>
        <w:tc>
          <w:tcPr>
            <w:tcW w:w="2070" w:type="dxa"/>
            <w:vAlign w:val="center"/>
          </w:tcPr>
          <w:p w14:paraId="37A44FE5" w14:textId="77777777" w:rsidR="008065BF" w:rsidRPr="002C60AE" w:rsidRDefault="008065BF" w:rsidP="00555802">
            <w:pPr>
              <w:pStyle w:val="T2"/>
              <w:spacing w:after="0"/>
              <w:ind w:left="0" w:right="0"/>
              <w:rPr>
                <w:b w:val="0"/>
                <w:sz w:val="18"/>
                <w:szCs w:val="18"/>
                <w:lang w:eastAsia="ko-KR"/>
              </w:rPr>
            </w:pPr>
          </w:p>
        </w:tc>
        <w:tc>
          <w:tcPr>
            <w:tcW w:w="1440" w:type="dxa"/>
            <w:vAlign w:val="center"/>
          </w:tcPr>
          <w:p w14:paraId="3599DB8F" w14:textId="77777777" w:rsidR="008065BF" w:rsidRDefault="008065BF" w:rsidP="00555802">
            <w:pPr>
              <w:pStyle w:val="T2"/>
              <w:spacing w:after="0"/>
              <w:ind w:left="0" w:right="0"/>
              <w:rPr>
                <w:b w:val="0"/>
                <w:sz w:val="18"/>
                <w:szCs w:val="18"/>
                <w:lang w:eastAsia="ko-KR"/>
              </w:rPr>
            </w:pPr>
          </w:p>
        </w:tc>
        <w:tc>
          <w:tcPr>
            <w:tcW w:w="2471" w:type="dxa"/>
            <w:vAlign w:val="center"/>
          </w:tcPr>
          <w:p w14:paraId="6A88CED8" w14:textId="77777777" w:rsidR="008065BF" w:rsidRPr="00D837B6" w:rsidRDefault="008065BF" w:rsidP="00555802">
            <w:pPr>
              <w:pStyle w:val="T2"/>
              <w:spacing w:after="0"/>
              <w:ind w:left="0" w:right="0"/>
              <w:rPr>
                <w:b w:val="0"/>
                <w:sz w:val="18"/>
                <w:szCs w:val="18"/>
                <w:lang w:val="fr-FR" w:eastAsia="ko-KR"/>
              </w:rPr>
            </w:pPr>
            <w:r>
              <w:rPr>
                <w:b w:val="0"/>
                <w:sz w:val="18"/>
                <w:szCs w:val="18"/>
                <w:lang w:val="fr-FR" w:eastAsia="ko-KR"/>
              </w:rPr>
              <w:t>liuchenchen1@huawei.com</w:t>
            </w:r>
          </w:p>
        </w:tc>
      </w:tr>
      <w:tr w:rsidR="008065BF" w:rsidRPr="00D837B6" w14:paraId="6A3AF204" w14:textId="77777777" w:rsidTr="00555802">
        <w:trPr>
          <w:trHeight w:val="371"/>
          <w:jc w:val="center"/>
        </w:trPr>
        <w:tc>
          <w:tcPr>
            <w:tcW w:w="2155" w:type="dxa"/>
            <w:vAlign w:val="center"/>
          </w:tcPr>
          <w:p w14:paraId="0B667B12" w14:textId="77777777" w:rsidR="008065BF" w:rsidRDefault="008065BF" w:rsidP="00555802">
            <w:pPr>
              <w:pStyle w:val="T2"/>
              <w:spacing w:after="0"/>
              <w:ind w:left="0" w:right="0"/>
              <w:rPr>
                <w:b w:val="0"/>
                <w:sz w:val="18"/>
                <w:szCs w:val="18"/>
                <w:lang w:eastAsia="ko-KR"/>
              </w:rPr>
            </w:pPr>
            <w:r>
              <w:rPr>
                <w:b w:val="0"/>
                <w:sz w:val="18"/>
                <w:szCs w:val="18"/>
                <w:lang w:eastAsia="ko-KR"/>
              </w:rPr>
              <w:t>Ying Wang</w:t>
            </w:r>
          </w:p>
        </w:tc>
        <w:tc>
          <w:tcPr>
            <w:tcW w:w="1440" w:type="dxa"/>
            <w:vAlign w:val="center"/>
          </w:tcPr>
          <w:p w14:paraId="758C080D" w14:textId="77777777" w:rsidR="008065BF" w:rsidRDefault="008065BF" w:rsidP="00555802">
            <w:pPr>
              <w:pStyle w:val="T2"/>
              <w:spacing w:after="0"/>
              <w:ind w:left="0" w:right="0"/>
              <w:rPr>
                <w:b w:val="0"/>
                <w:sz w:val="18"/>
                <w:szCs w:val="18"/>
                <w:lang w:eastAsia="ko-KR"/>
              </w:rPr>
            </w:pPr>
            <w:r>
              <w:rPr>
                <w:b w:val="0"/>
                <w:sz w:val="18"/>
                <w:szCs w:val="18"/>
                <w:lang w:eastAsia="ko-KR"/>
              </w:rPr>
              <w:t>Interdigital</w:t>
            </w:r>
          </w:p>
        </w:tc>
        <w:tc>
          <w:tcPr>
            <w:tcW w:w="2070" w:type="dxa"/>
            <w:vAlign w:val="center"/>
          </w:tcPr>
          <w:p w14:paraId="181DC280" w14:textId="77777777" w:rsidR="008065BF" w:rsidRPr="002C60AE" w:rsidRDefault="008065BF" w:rsidP="00555802">
            <w:pPr>
              <w:pStyle w:val="T2"/>
              <w:spacing w:after="0"/>
              <w:ind w:left="0" w:right="0"/>
              <w:rPr>
                <w:b w:val="0"/>
                <w:sz w:val="18"/>
                <w:szCs w:val="18"/>
                <w:lang w:eastAsia="ko-KR"/>
              </w:rPr>
            </w:pPr>
          </w:p>
        </w:tc>
        <w:tc>
          <w:tcPr>
            <w:tcW w:w="1440" w:type="dxa"/>
            <w:vAlign w:val="center"/>
          </w:tcPr>
          <w:p w14:paraId="48BB7201" w14:textId="77777777" w:rsidR="008065BF" w:rsidRDefault="008065BF" w:rsidP="00555802">
            <w:pPr>
              <w:pStyle w:val="T2"/>
              <w:spacing w:after="0"/>
              <w:ind w:left="0" w:right="0"/>
              <w:rPr>
                <w:b w:val="0"/>
                <w:sz w:val="18"/>
                <w:szCs w:val="18"/>
                <w:lang w:eastAsia="ko-KR"/>
              </w:rPr>
            </w:pPr>
          </w:p>
        </w:tc>
        <w:tc>
          <w:tcPr>
            <w:tcW w:w="2471" w:type="dxa"/>
            <w:vAlign w:val="center"/>
          </w:tcPr>
          <w:p w14:paraId="5A117178" w14:textId="77777777" w:rsidR="008065BF" w:rsidRPr="00D837B6" w:rsidRDefault="008065BF" w:rsidP="00555802">
            <w:pPr>
              <w:pStyle w:val="T2"/>
              <w:spacing w:after="0"/>
              <w:ind w:left="0" w:right="0"/>
              <w:rPr>
                <w:b w:val="0"/>
                <w:sz w:val="18"/>
                <w:szCs w:val="18"/>
                <w:lang w:val="de-DE" w:eastAsia="ko-KR"/>
              </w:rPr>
            </w:pPr>
            <w:r w:rsidRPr="006A6C1C">
              <w:rPr>
                <w:b w:val="0"/>
                <w:sz w:val="18"/>
                <w:szCs w:val="18"/>
                <w:lang w:eastAsia="ko-KR"/>
              </w:rPr>
              <w:t>ying.wang@interdigital.com</w:t>
            </w:r>
          </w:p>
        </w:tc>
      </w:tr>
      <w:tr w:rsidR="008065BF" w:rsidRPr="00D837B6" w14:paraId="6DAA0F2D" w14:textId="77777777" w:rsidTr="00555802">
        <w:trPr>
          <w:trHeight w:val="371"/>
          <w:jc w:val="center"/>
        </w:trPr>
        <w:tc>
          <w:tcPr>
            <w:tcW w:w="2155" w:type="dxa"/>
            <w:vAlign w:val="center"/>
          </w:tcPr>
          <w:p w14:paraId="72637318" w14:textId="77777777" w:rsidR="008065BF" w:rsidRDefault="008065BF" w:rsidP="00555802">
            <w:pPr>
              <w:pStyle w:val="T2"/>
              <w:spacing w:after="0"/>
              <w:ind w:left="0" w:right="0"/>
              <w:rPr>
                <w:b w:val="0"/>
                <w:sz w:val="18"/>
                <w:szCs w:val="18"/>
                <w:lang w:eastAsia="ko-KR"/>
              </w:rPr>
            </w:pPr>
            <w:r>
              <w:rPr>
                <w:b w:val="0"/>
                <w:sz w:val="18"/>
                <w:szCs w:val="18"/>
                <w:lang w:eastAsia="ko-KR"/>
              </w:rPr>
              <w:t>Kanke Wu</w:t>
            </w:r>
          </w:p>
        </w:tc>
        <w:tc>
          <w:tcPr>
            <w:tcW w:w="1440" w:type="dxa"/>
            <w:vAlign w:val="center"/>
          </w:tcPr>
          <w:p w14:paraId="6C435248" w14:textId="77777777" w:rsidR="008065BF" w:rsidRDefault="008065BF" w:rsidP="00555802">
            <w:pPr>
              <w:pStyle w:val="T2"/>
              <w:spacing w:after="0"/>
              <w:ind w:left="0" w:right="0"/>
              <w:rPr>
                <w:b w:val="0"/>
                <w:sz w:val="18"/>
                <w:szCs w:val="18"/>
                <w:lang w:eastAsia="ko-KR"/>
              </w:rPr>
            </w:pPr>
            <w:r>
              <w:rPr>
                <w:b w:val="0"/>
                <w:sz w:val="18"/>
                <w:szCs w:val="18"/>
                <w:lang w:eastAsia="ko-KR"/>
              </w:rPr>
              <w:t>Apple</w:t>
            </w:r>
          </w:p>
        </w:tc>
        <w:tc>
          <w:tcPr>
            <w:tcW w:w="2070" w:type="dxa"/>
            <w:vAlign w:val="center"/>
          </w:tcPr>
          <w:p w14:paraId="6DB88A04" w14:textId="77777777" w:rsidR="008065BF" w:rsidRPr="002C60AE" w:rsidRDefault="008065BF" w:rsidP="00555802">
            <w:pPr>
              <w:pStyle w:val="T2"/>
              <w:spacing w:after="0"/>
              <w:ind w:left="0" w:right="0"/>
              <w:rPr>
                <w:b w:val="0"/>
                <w:sz w:val="18"/>
                <w:szCs w:val="18"/>
                <w:lang w:eastAsia="ko-KR"/>
              </w:rPr>
            </w:pPr>
          </w:p>
        </w:tc>
        <w:tc>
          <w:tcPr>
            <w:tcW w:w="1440" w:type="dxa"/>
            <w:vAlign w:val="center"/>
          </w:tcPr>
          <w:p w14:paraId="5B93B104" w14:textId="77777777" w:rsidR="008065BF" w:rsidRDefault="008065BF" w:rsidP="00555802">
            <w:pPr>
              <w:pStyle w:val="T2"/>
              <w:spacing w:after="0"/>
              <w:ind w:left="0" w:right="0"/>
              <w:rPr>
                <w:b w:val="0"/>
                <w:sz w:val="18"/>
                <w:szCs w:val="18"/>
                <w:lang w:eastAsia="ko-KR"/>
              </w:rPr>
            </w:pPr>
          </w:p>
        </w:tc>
        <w:tc>
          <w:tcPr>
            <w:tcW w:w="2471" w:type="dxa"/>
            <w:vAlign w:val="center"/>
          </w:tcPr>
          <w:p w14:paraId="4BFAC024" w14:textId="77777777" w:rsidR="008065BF" w:rsidRPr="00D837B6" w:rsidRDefault="008065BF" w:rsidP="00555802">
            <w:pPr>
              <w:pStyle w:val="T2"/>
              <w:spacing w:after="0"/>
              <w:ind w:left="0" w:right="0"/>
              <w:rPr>
                <w:b w:val="0"/>
                <w:sz w:val="18"/>
                <w:szCs w:val="18"/>
                <w:lang w:val="de-DE" w:eastAsia="ko-KR"/>
              </w:rPr>
            </w:pPr>
            <w:r w:rsidRPr="00694B39">
              <w:rPr>
                <w:b w:val="0"/>
                <w:sz w:val="18"/>
                <w:szCs w:val="18"/>
                <w:lang w:val="de-DE" w:eastAsia="ko-KR"/>
              </w:rPr>
              <w:t>kanke_wu@apple.com</w:t>
            </w:r>
          </w:p>
        </w:tc>
      </w:tr>
      <w:tr w:rsidR="008065BF" w:rsidRPr="00183F4C" w14:paraId="0FDA9616" w14:textId="77777777" w:rsidTr="00555802">
        <w:trPr>
          <w:trHeight w:val="371"/>
          <w:jc w:val="center"/>
        </w:trPr>
        <w:tc>
          <w:tcPr>
            <w:tcW w:w="2155" w:type="dxa"/>
            <w:vAlign w:val="center"/>
          </w:tcPr>
          <w:p w14:paraId="301512FB" w14:textId="77777777" w:rsidR="008065BF" w:rsidRDefault="008065BF" w:rsidP="00555802">
            <w:pPr>
              <w:pStyle w:val="T2"/>
              <w:spacing w:after="0"/>
              <w:ind w:left="0" w:right="0"/>
              <w:rPr>
                <w:b w:val="0"/>
                <w:sz w:val="18"/>
                <w:szCs w:val="18"/>
                <w:lang w:eastAsia="ko-KR"/>
              </w:rPr>
            </w:pPr>
            <w:r>
              <w:rPr>
                <w:b w:val="0"/>
                <w:sz w:val="18"/>
                <w:szCs w:val="18"/>
                <w:lang w:eastAsia="ko-KR"/>
              </w:rPr>
              <w:t>Bin Tian</w:t>
            </w:r>
          </w:p>
        </w:tc>
        <w:tc>
          <w:tcPr>
            <w:tcW w:w="1440" w:type="dxa"/>
            <w:vAlign w:val="center"/>
          </w:tcPr>
          <w:p w14:paraId="3385F4BC" w14:textId="77777777" w:rsidR="008065BF" w:rsidRDefault="008065BF" w:rsidP="00555802">
            <w:pPr>
              <w:pStyle w:val="T2"/>
              <w:spacing w:after="0"/>
              <w:ind w:left="0" w:right="0"/>
              <w:rPr>
                <w:b w:val="0"/>
                <w:sz w:val="18"/>
                <w:szCs w:val="18"/>
                <w:lang w:eastAsia="ko-KR"/>
              </w:rPr>
            </w:pPr>
            <w:r>
              <w:rPr>
                <w:b w:val="0"/>
                <w:sz w:val="18"/>
                <w:szCs w:val="18"/>
                <w:lang w:eastAsia="ko-KR"/>
              </w:rPr>
              <w:t>Qualcomm</w:t>
            </w:r>
          </w:p>
        </w:tc>
        <w:tc>
          <w:tcPr>
            <w:tcW w:w="2070" w:type="dxa"/>
            <w:vAlign w:val="center"/>
          </w:tcPr>
          <w:p w14:paraId="350AAA10" w14:textId="77777777" w:rsidR="008065BF" w:rsidRPr="002C60AE" w:rsidRDefault="008065BF" w:rsidP="00555802">
            <w:pPr>
              <w:pStyle w:val="T2"/>
              <w:spacing w:after="0"/>
              <w:ind w:left="0" w:right="0"/>
              <w:rPr>
                <w:b w:val="0"/>
                <w:sz w:val="18"/>
                <w:szCs w:val="18"/>
                <w:lang w:eastAsia="ko-KR"/>
              </w:rPr>
            </w:pPr>
          </w:p>
        </w:tc>
        <w:tc>
          <w:tcPr>
            <w:tcW w:w="1440" w:type="dxa"/>
            <w:vAlign w:val="center"/>
          </w:tcPr>
          <w:p w14:paraId="752AF283" w14:textId="77777777" w:rsidR="008065BF" w:rsidRDefault="008065BF" w:rsidP="00555802">
            <w:pPr>
              <w:pStyle w:val="T2"/>
              <w:spacing w:after="0"/>
              <w:ind w:left="0" w:right="0"/>
              <w:rPr>
                <w:b w:val="0"/>
                <w:sz w:val="18"/>
                <w:szCs w:val="18"/>
                <w:lang w:eastAsia="ko-KR"/>
              </w:rPr>
            </w:pPr>
          </w:p>
        </w:tc>
        <w:tc>
          <w:tcPr>
            <w:tcW w:w="2471" w:type="dxa"/>
            <w:vAlign w:val="center"/>
          </w:tcPr>
          <w:p w14:paraId="0BA68F78" w14:textId="77777777" w:rsidR="008065BF" w:rsidRPr="00777246" w:rsidRDefault="008065BF" w:rsidP="00555802">
            <w:pPr>
              <w:pStyle w:val="T2"/>
              <w:spacing w:after="0"/>
              <w:ind w:left="0" w:right="0"/>
              <w:rPr>
                <w:b w:val="0"/>
                <w:sz w:val="18"/>
                <w:szCs w:val="18"/>
                <w:lang w:eastAsia="ko-KR"/>
              </w:rPr>
            </w:pPr>
            <w:r w:rsidRPr="001454FA">
              <w:rPr>
                <w:b w:val="0"/>
                <w:sz w:val="18"/>
                <w:szCs w:val="18"/>
                <w:lang w:val="de-DE" w:eastAsia="ko-KR"/>
              </w:rPr>
              <w:t>btian@qti.qualcomm.com</w:t>
            </w:r>
          </w:p>
        </w:tc>
      </w:tr>
      <w:tr w:rsidR="008065BF" w:rsidRPr="00183F4C" w14:paraId="7A3D6349" w14:textId="77777777" w:rsidTr="00555802">
        <w:trPr>
          <w:trHeight w:val="371"/>
          <w:jc w:val="center"/>
        </w:trPr>
        <w:tc>
          <w:tcPr>
            <w:tcW w:w="2155" w:type="dxa"/>
            <w:vAlign w:val="center"/>
          </w:tcPr>
          <w:p w14:paraId="4FBC72E7" w14:textId="77777777" w:rsidR="008065BF" w:rsidRDefault="008065BF" w:rsidP="00555802">
            <w:pPr>
              <w:pStyle w:val="T2"/>
              <w:spacing w:after="0"/>
              <w:ind w:left="0" w:right="0"/>
              <w:rPr>
                <w:b w:val="0"/>
                <w:sz w:val="18"/>
                <w:szCs w:val="18"/>
                <w:lang w:eastAsia="ko-KR"/>
              </w:rPr>
            </w:pPr>
          </w:p>
        </w:tc>
        <w:tc>
          <w:tcPr>
            <w:tcW w:w="1440" w:type="dxa"/>
            <w:vAlign w:val="center"/>
          </w:tcPr>
          <w:p w14:paraId="0B90E881" w14:textId="77777777" w:rsidR="008065BF" w:rsidRDefault="008065BF" w:rsidP="00555802">
            <w:pPr>
              <w:pStyle w:val="T2"/>
              <w:spacing w:after="0"/>
              <w:ind w:left="0" w:right="0"/>
              <w:rPr>
                <w:b w:val="0"/>
                <w:sz w:val="18"/>
                <w:szCs w:val="18"/>
                <w:lang w:eastAsia="ko-KR"/>
              </w:rPr>
            </w:pPr>
          </w:p>
        </w:tc>
        <w:tc>
          <w:tcPr>
            <w:tcW w:w="2070" w:type="dxa"/>
            <w:vAlign w:val="center"/>
          </w:tcPr>
          <w:p w14:paraId="51345582" w14:textId="77777777" w:rsidR="008065BF" w:rsidRPr="002C60AE" w:rsidRDefault="008065BF" w:rsidP="00555802">
            <w:pPr>
              <w:pStyle w:val="T2"/>
              <w:spacing w:after="0"/>
              <w:ind w:left="0" w:right="0"/>
              <w:rPr>
                <w:b w:val="0"/>
                <w:sz w:val="18"/>
                <w:szCs w:val="18"/>
                <w:lang w:eastAsia="ko-KR"/>
              </w:rPr>
            </w:pPr>
          </w:p>
        </w:tc>
        <w:tc>
          <w:tcPr>
            <w:tcW w:w="1440" w:type="dxa"/>
            <w:vAlign w:val="center"/>
          </w:tcPr>
          <w:p w14:paraId="5FC1425A" w14:textId="77777777" w:rsidR="008065BF" w:rsidRDefault="008065BF" w:rsidP="00555802">
            <w:pPr>
              <w:pStyle w:val="T2"/>
              <w:spacing w:after="0"/>
              <w:ind w:left="0" w:right="0"/>
              <w:rPr>
                <w:b w:val="0"/>
                <w:sz w:val="18"/>
                <w:szCs w:val="18"/>
                <w:lang w:eastAsia="ko-KR"/>
              </w:rPr>
            </w:pPr>
          </w:p>
        </w:tc>
        <w:tc>
          <w:tcPr>
            <w:tcW w:w="2471" w:type="dxa"/>
            <w:vAlign w:val="center"/>
          </w:tcPr>
          <w:p w14:paraId="141B66A4" w14:textId="77777777" w:rsidR="008065BF" w:rsidRPr="006A6C1C" w:rsidRDefault="008065BF" w:rsidP="00555802">
            <w:pPr>
              <w:pStyle w:val="T2"/>
              <w:spacing w:after="0"/>
              <w:ind w:left="0" w:right="0"/>
              <w:rPr>
                <w:b w:val="0"/>
                <w:sz w:val="18"/>
                <w:szCs w:val="18"/>
                <w:lang w:eastAsia="ko-KR"/>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64B69837" w14:textId="77777777" w:rsidR="00A4076E" w:rsidRPr="006831E2" w:rsidRDefault="00A4076E" w:rsidP="00A4076E">
      <w:pPr>
        <w:jc w:val="center"/>
        <w:rPr>
          <w:b/>
          <w:szCs w:val="22"/>
          <w:lang w:val="en-US"/>
        </w:rPr>
      </w:pPr>
      <w:r w:rsidRPr="006831E2">
        <w:rPr>
          <w:b/>
          <w:szCs w:val="22"/>
          <w:lang w:val="en-US"/>
        </w:rPr>
        <w:t>Abstract</w:t>
      </w:r>
    </w:p>
    <w:p w14:paraId="4BFA60E7" w14:textId="77777777" w:rsidR="00A4076E" w:rsidRPr="006831E2" w:rsidRDefault="00A4076E" w:rsidP="00A4076E">
      <w:pPr>
        <w:rPr>
          <w:sz w:val="20"/>
        </w:rPr>
      </w:pPr>
      <w:bookmarkStart w:id="0" w:name="_Hlk13974497"/>
      <w:r w:rsidRPr="006831E2">
        <w:rPr>
          <w:sz w:val="20"/>
          <w:lang w:val="en-US"/>
        </w:rPr>
        <w:t xml:space="preserve">This submission proposes </w:t>
      </w:r>
      <w:r w:rsidRPr="00C74B52">
        <w:rPr>
          <w:sz w:val="20"/>
          <w:lang w:val="en-US"/>
        </w:rPr>
        <w:t xml:space="preserve">a </w:t>
      </w:r>
      <w:r w:rsidRPr="006831E2">
        <w:rPr>
          <w:sz w:val="20"/>
          <w:lang w:val="en-US"/>
        </w:rPr>
        <w:t>resolution for CID</w:t>
      </w:r>
      <w:r w:rsidRPr="00C74B52">
        <w:rPr>
          <w:sz w:val="20"/>
          <w:lang w:val="en-US"/>
        </w:rPr>
        <w:t xml:space="preserve"> 2557</w:t>
      </w:r>
      <w:r w:rsidRPr="006831E2">
        <w:rPr>
          <w:sz w:val="20"/>
          <w:lang w:val="en-US"/>
        </w:rPr>
        <w:t xml:space="preserve"> received for </w:t>
      </w:r>
      <w:proofErr w:type="spellStart"/>
      <w:r w:rsidRPr="006831E2">
        <w:rPr>
          <w:sz w:val="20"/>
          <w:lang w:val="en-US"/>
        </w:rPr>
        <w:t>TGbn</w:t>
      </w:r>
      <w:proofErr w:type="spellEnd"/>
      <w:r w:rsidRPr="006831E2">
        <w:rPr>
          <w:sz w:val="20"/>
          <w:lang w:val="en-US"/>
        </w:rPr>
        <w:t xml:space="preserve"> D0.1</w:t>
      </w:r>
      <w:r>
        <w:rPr>
          <w:sz w:val="20"/>
          <w:lang w:val="en-US"/>
        </w:rPr>
        <w:t xml:space="preserve">, </w:t>
      </w:r>
      <w:bookmarkEnd w:id="0"/>
      <w:r>
        <w:rPr>
          <w:sz w:val="20"/>
          <w:lang w:val="en-US"/>
        </w:rPr>
        <w:t>which is the baseline of</w:t>
      </w:r>
      <w:r w:rsidRPr="006831E2">
        <w:rPr>
          <w:lang w:val="en-US"/>
        </w:rPr>
        <w:t xml:space="preserve"> this document</w:t>
      </w:r>
      <w:r w:rsidRPr="005332BD">
        <w:rPr>
          <w:lang w:val="en-US"/>
        </w:rPr>
        <w:t>.</w:t>
      </w:r>
      <w:r>
        <w:rPr>
          <w:lang w:val="en-US"/>
        </w:rPr>
        <w:t xml:space="preserve"> The stream parser clause was rewritten as suggested by the commenter. </w:t>
      </w:r>
    </w:p>
    <w:p w14:paraId="5F645F79" w14:textId="77777777" w:rsidR="00A4076E" w:rsidRPr="006831E2" w:rsidRDefault="00A4076E" w:rsidP="00A4076E"/>
    <w:p w14:paraId="28AF91D4" w14:textId="77777777" w:rsidR="00A4076E" w:rsidRPr="003D5265" w:rsidRDefault="00A4076E" w:rsidP="00A4076E">
      <w:pPr>
        <w:rPr>
          <w:b/>
          <w:bCs/>
          <w:sz w:val="20"/>
        </w:rPr>
      </w:pPr>
      <w:r w:rsidRPr="003D5265">
        <w:rPr>
          <w:b/>
          <w:bCs/>
          <w:sz w:val="20"/>
        </w:rPr>
        <w:t>Revisions:</w:t>
      </w:r>
    </w:p>
    <w:p w14:paraId="727A48EE" w14:textId="77777777" w:rsidR="00A4076E" w:rsidRPr="003D5265" w:rsidRDefault="00A4076E" w:rsidP="00A4076E">
      <w:pPr>
        <w:numPr>
          <w:ilvl w:val="0"/>
          <w:numId w:val="23"/>
        </w:numPr>
        <w:jc w:val="left"/>
        <w:rPr>
          <w:b/>
          <w:bCs/>
          <w:sz w:val="20"/>
        </w:rPr>
      </w:pPr>
      <w:r w:rsidRPr="003D5265">
        <w:rPr>
          <w:sz w:val="20"/>
        </w:rPr>
        <w:t>Rev 0: Initial version of the document.</w:t>
      </w:r>
    </w:p>
    <w:p w14:paraId="475530B8" w14:textId="448974A1" w:rsidR="00E1389C" w:rsidRPr="003D5265" w:rsidRDefault="00E1389C" w:rsidP="00A4076E">
      <w:pPr>
        <w:numPr>
          <w:ilvl w:val="0"/>
          <w:numId w:val="23"/>
        </w:numPr>
        <w:jc w:val="left"/>
        <w:rPr>
          <w:b/>
          <w:bCs/>
          <w:sz w:val="20"/>
        </w:rPr>
      </w:pPr>
      <w:r w:rsidRPr="003D5265">
        <w:rPr>
          <w:sz w:val="20"/>
        </w:rPr>
        <w:t>Rev 1: Header and footer are added</w:t>
      </w:r>
      <w:r w:rsidR="00A61702" w:rsidRPr="003D5265">
        <w:rPr>
          <w:sz w:val="20"/>
        </w:rPr>
        <w:t>.</w:t>
      </w:r>
    </w:p>
    <w:p w14:paraId="584CC746" w14:textId="77777777" w:rsidR="00A4076E" w:rsidRPr="006831E2" w:rsidRDefault="00A4076E" w:rsidP="00A4076E">
      <w:pPr>
        <w:numPr>
          <w:ilvl w:val="0"/>
          <w:numId w:val="23"/>
        </w:numPr>
        <w:jc w:val="left"/>
        <w:rPr>
          <w:b/>
          <w:bCs/>
        </w:rPr>
      </w:pPr>
    </w:p>
    <w:p w14:paraId="1485A92A" w14:textId="77777777" w:rsidR="00A4076E" w:rsidRPr="003D5265" w:rsidRDefault="00A4076E" w:rsidP="00A4076E">
      <w:pPr>
        <w:rPr>
          <w:b/>
          <w:bCs/>
          <w:sz w:val="20"/>
        </w:rPr>
      </w:pPr>
    </w:p>
    <w:p w14:paraId="66B776D7" w14:textId="77777777" w:rsidR="00A4076E" w:rsidRPr="003D5265" w:rsidRDefault="00A4076E" w:rsidP="00A4076E">
      <w:pPr>
        <w:rPr>
          <w:b/>
          <w:bCs/>
          <w:i/>
          <w:sz w:val="20"/>
          <w:lang w:val="en-US"/>
        </w:rPr>
      </w:pPr>
      <w:proofErr w:type="spellStart"/>
      <w:r w:rsidRPr="003D5265">
        <w:rPr>
          <w:b/>
          <w:bCs/>
          <w:i/>
          <w:sz w:val="20"/>
          <w:lang w:val="en-US"/>
        </w:rPr>
        <w:t>TGbn</w:t>
      </w:r>
      <w:proofErr w:type="spellEnd"/>
      <w:r w:rsidRPr="003D5265">
        <w:rPr>
          <w:b/>
          <w:bCs/>
          <w:i/>
          <w:sz w:val="20"/>
          <w:lang w:val="en-US"/>
        </w:rPr>
        <w:t xml:space="preserve"> editor: The baseline for this document is P802.11bn D0.1.</w:t>
      </w:r>
    </w:p>
    <w:p w14:paraId="2756F3FE" w14:textId="77777777" w:rsidR="00A4076E" w:rsidRDefault="00A4076E" w:rsidP="00A4076E">
      <w:pPr>
        <w:rPr>
          <w:b/>
          <w:bCs/>
          <w:i/>
          <w:lang w:val="en-US"/>
        </w:rPr>
      </w:pPr>
    </w:p>
    <w:p w14:paraId="4DDB219A" w14:textId="77777777" w:rsidR="00A4076E" w:rsidRPr="003D5265" w:rsidRDefault="00A4076E" w:rsidP="00A4076E">
      <w:pPr>
        <w:rPr>
          <w:b/>
          <w:bCs/>
          <w:i/>
          <w:sz w:val="20"/>
          <w:lang w:val="en-US"/>
        </w:rPr>
      </w:pPr>
      <w:r w:rsidRPr="003D5265">
        <w:rPr>
          <w:sz w:val="20"/>
          <w:lang w:val="en-US"/>
        </w:rPr>
        <w:t>Interpretation of a Motion to Adopt</w:t>
      </w:r>
    </w:p>
    <w:p w14:paraId="6AA4F1FA" w14:textId="77777777" w:rsidR="00A4076E" w:rsidRPr="003D5265" w:rsidRDefault="00A4076E" w:rsidP="00A4076E">
      <w:pPr>
        <w:rPr>
          <w:sz w:val="20"/>
          <w:lang w:val="en-US"/>
        </w:rPr>
      </w:pPr>
    </w:p>
    <w:p w14:paraId="54E3E646" w14:textId="77777777" w:rsidR="00A4076E" w:rsidRPr="003D5265" w:rsidRDefault="00A4076E" w:rsidP="00A4076E">
      <w:pPr>
        <w:rPr>
          <w:sz w:val="20"/>
          <w:lang w:val="en-US"/>
        </w:rPr>
      </w:pPr>
      <w:r w:rsidRPr="003D5265">
        <w:rPr>
          <w:sz w:val="20"/>
          <w:lang w:val="en-US"/>
        </w:rPr>
        <w:t xml:space="preserve">A motion to approve this submission means that the editing instructions and any changed or added material are actioned in the </w:t>
      </w:r>
      <w:proofErr w:type="spellStart"/>
      <w:r w:rsidRPr="003D5265">
        <w:rPr>
          <w:sz w:val="20"/>
          <w:lang w:val="en-US"/>
        </w:rPr>
        <w:t>TGbn</w:t>
      </w:r>
      <w:proofErr w:type="spellEnd"/>
      <w:r w:rsidRPr="003D5265">
        <w:rPr>
          <w:sz w:val="20"/>
          <w:lang w:val="en-US"/>
        </w:rPr>
        <w:t xml:space="preserve"> Draft. This introduction is not part of the adopted material.</w:t>
      </w:r>
    </w:p>
    <w:p w14:paraId="4605FF32" w14:textId="77777777" w:rsidR="00A4076E" w:rsidRPr="004E7AB1" w:rsidRDefault="00A4076E" w:rsidP="00A4076E">
      <w:pPr>
        <w:rPr>
          <w:lang w:val="en-US"/>
        </w:rPr>
      </w:pPr>
    </w:p>
    <w:p w14:paraId="6F1BECFD" w14:textId="77777777" w:rsidR="00A4076E" w:rsidRPr="00A03176" w:rsidRDefault="00A4076E" w:rsidP="00A4076E">
      <w:pPr>
        <w:rPr>
          <w:b/>
          <w:bCs/>
          <w:i/>
          <w:sz w:val="20"/>
          <w:lang w:val="en-US"/>
        </w:rPr>
      </w:pPr>
      <w:r w:rsidRPr="00A03176">
        <w:rPr>
          <w:b/>
          <w:bCs/>
          <w:i/>
          <w:sz w:val="20"/>
          <w:lang w:val="en-US"/>
        </w:rPr>
        <w:t xml:space="preserve">Editing instructions formatted like this are intended to be copied into the </w:t>
      </w:r>
      <w:proofErr w:type="spellStart"/>
      <w:r w:rsidRPr="00A03176">
        <w:rPr>
          <w:b/>
          <w:bCs/>
          <w:i/>
          <w:sz w:val="20"/>
          <w:lang w:val="en-US"/>
        </w:rPr>
        <w:t>TGbn</w:t>
      </w:r>
      <w:proofErr w:type="spellEnd"/>
      <w:r w:rsidRPr="00A03176">
        <w:rPr>
          <w:b/>
          <w:bCs/>
          <w:i/>
          <w:sz w:val="20"/>
          <w:lang w:val="en-US"/>
        </w:rPr>
        <w:t xml:space="preserve"> Draft (i.e., they are instructions to the 802.11 editor on how to merge the text with the baseline documents).</w:t>
      </w:r>
    </w:p>
    <w:p w14:paraId="1D5F9F39" w14:textId="77777777" w:rsidR="00A4076E" w:rsidRPr="00A03176" w:rsidRDefault="00A4076E" w:rsidP="00A4076E">
      <w:pPr>
        <w:rPr>
          <w:b/>
          <w:bCs/>
          <w:sz w:val="20"/>
          <w:lang w:val="en-US"/>
        </w:rPr>
      </w:pPr>
    </w:p>
    <w:p w14:paraId="786C042D" w14:textId="77777777" w:rsidR="00A4076E" w:rsidRPr="00A03176" w:rsidRDefault="00A4076E" w:rsidP="00A4076E">
      <w:pPr>
        <w:rPr>
          <w:b/>
          <w:bCs/>
          <w:i/>
          <w:sz w:val="20"/>
          <w:lang w:val="en-US"/>
        </w:rPr>
      </w:pPr>
      <w:proofErr w:type="spellStart"/>
      <w:r w:rsidRPr="00A03176">
        <w:rPr>
          <w:b/>
          <w:bCs/>
          <w:i/>
          <w:sz w:val="20"/>
          <w:lang w:val="en-US"/>
        </w:rPr>
        <w:t>TGbn</w:t>
      </w:r>
      <w:proofErr w:type="spellEnd"/>
      <w:r w:rsidRPr="00A03176">
        <w:rPr>
          <w:b/>
          <w:bCs/>
          <w:i/>
          <w:sz w:val="20"/>
          <w:lang w:val="en-US"/>
        </w:rPr>
        <w:t xml:space="preserve"> Editor: Editing instructions preceded by “</w:t>
      </w:r>
      <w:proofErr w:type="spellStart"/>
      <w:r w:rsidRPr="00A03176">
        <w:rPr>
          <w:b/>
          <w:bCs/>
          <w:i/>
          <w:sz w:val="20"/>
          <w:lang w:val="en-US"/>
        </w:rPr>
        <w:t>TGbn</w:t>
      </w:r>
      <w:proofErr w:type="spellEnd"/>
      <w:r w:rsidRPr="00A03176">
        <w:rPr>
          <w:b/>
          <w:bCs/>
          <w:i/>
          <w:sz w:val="20"/>
          <w:lang w:val="en-US"/>
        </w:rPr>
        <w:t xml:space="preserve"> Editor” are instructions to the </w:t>
      </w:r>
      <w:proofErr w:type="spellStart"/>
      <w:r w:rsidRPr="00A03176">
        <w:rPr>
          <w:b/>
          <w:bCs/>
          <w:i/>
          <w:sz w:val="20"/>
          <w:lang w:val="en-US"/>
        </w:rPr>
        <w:t>TGbn</w:t>
      </w:r>
      <w:proofErr w:type="spellEnd"/>
      <w:r w:rsidRPr="00A03176">
        <w:rPr>
          <w:b/>
          <w:bCs/>
          <w:i/>
          <w:sz w:val="20"/>
          <w:lang w:val="en-US"/>
        </w:rPr>
        <w:t xml:space="preserve"> editor to modify existing material in the </w:t>
      </w:r>
      <w:proofErr w:type="spellStart"/>
      <w:r w:rsidRPr="00A03176">
        <w:rPr>
          <w:b/>
          <w:bCs/>
          <w:i/>
          <w:sz w:val="20"/>
          <w:lang w:val="en-US"/>
        </w:rPr>
        <w:t>TGbn</w:t>
      </w:r>
      <w:proofErr w:type="spellEnd"/>
      <w:r w:rsidRPr="00A03176">
        <w:rPr>
          <w:b/>
          <w:bCs/>
          <w:i/>
          <w:sz w:val="20"/>
          <w:lang w:val="en-US"/>
        </w:rPr>
        <w:t xml:space="preserve"> draft. As a result of adopting the changes, the </w:t>
      </w:r>
      <w:proofErr w:type="spellStart"/>
      <w:r w:rsidRPr="00A03176">
        <w:rPr>
          <w:b/>
          <w:bCs/>
          <w:i/>
          <w:sz w:val="20"/>
          <w:lang w:val="en-US"/>
        </w:rPr>
        <w:t>TGbn</w:t>
      </w:r>
      <w:proofErr w:type="spellEnd"/>
      <w:r w:rsidRPr="00A03176">
        <w:rPr>
          <w:b/>
          <w:bCs/>
          <w:i/>
          <w:sz w:val="20"/>
          <w:lang w:val="en-US"/>
        </w:rPr>
        <w:t xml:space="preserve"> editor will execute the instructions rather than copy them to the </w:t>
      </w:r>
      <w:proofErr w:type="spellStart"/>
      <w:r w:rsidRPr="00A03176">
        <w:rPr>
          <w:b/>
          <w:bCs/>
          <w:i/>
          <w:sz w:val="20"/>
          <w:lang w:val="en-US"/>
        </w:rPr>
        <w:t>TGbn</w:t>
      </w:r>
      <w:proofErr w:type="spellEnd"/>
      <w:r w:rsidRPr="00A03176">
        <w:rPr>
          <w:b/>
          <w:bCs/>
          <w:i/>
          <w:sz w:val="20"/>
          <w:lang w:val="en-US"/>
        </w:rPr>
        <w:t xml:space="preserve"> Draft.</w:t>
      </w:r>
    </w:p>
    <w:p w14:paraId="62E93492" w14:textId="77777777" w:rsidR="00A4076E" w:rsidRPr="004E7AB1" w:rsidRDefault="00A4076E" w:rsidP="00A4076E">
      <w:pPr>
        <w:rPr>
          <w:b/>
          <w:bCs/>
          <w:lang w:val="en-US"/>
        </w:rPr>
      </w:pPr>
    </w:p>
    <w:p w14:paraId="2792B98E" w14:textId="77777777" w:rsidR="00A4076E" w:rsidRPr="00EF412A" w:rsidRDefault="00A4076E" w:rsidP="00A4076E">
      <w:pPr>
        <w:rPr>
          <w:b/>
          <w:i/>
          <w:iCs/>
          <w:sz w:val="20"/>
          <w:lang w:val="en-US"/>
        </w:rPr>
      </w:pPr>
      <w:r>
        <w:rPr>
          <w:b/>
          <w:i/>
          <w:iCs/>
          <w:sz w:val="20"/>
          <w:lang w:val="en-US"/>
        </w:rPr>
        <w:br w:type="page"/>
      </w:r>
    </w:p>
    <w:tbl>
      <w:tblPr>
        <w:tblW w:w="9625" w:type="dxa"/>
        <w:jc w:val="center"/>
        <w:tblLayout w:type="fixed"/>
        <w:tblLook w:val="04A0" w:firstRow="1" w:lastRow="0" w:firstColumn="1" w:lastColumn="0" w:noHBand="0" w:noVBand="1"/>
      </w:tblPr>
      <w:tblGrid>
        <w:gridCol w:w="715"/>
        <w:gridCol w:w="720"/>
        <w:gridCol w:w="720"/>
        <w:gridCol w:w="900"/>
        <w:gridCol w:w="2160"/>
        <w:gridCol w:w="1800"/>
        <w:gridCol w:w="2610"/>
      </w:tblGrid>
      <w:tr w:rsidR="00A4076E" w:rsidRPr="006831E2" w14:paraId="63B9F7D3" w14:textId="77777777" w:rsidTr="009C4928">
        <w:trPr>
          <w:trHeight w:val="125"/>
          <w:jc w:val="center"/>
        </w:trPr>
        <w:tc>
          <w:tcPr>
            <w:tcW w:w="7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E5415F" w14:textId="77777777" w:rsidR="00A4076E" w:rsidRPr="00C10F54" w:rsidRDefault="00A4076E" w:rsidP="00555802">
            <w:pPr>
              <w:rPr>
                <w:b/>
                <w:bCs/>
                <w:sz w:val="18"/>
                <w:szCs w:val="18"/>
                <w:lang w:val="en-US"/>
              </w:rPr>
            </w:pPr>
            <w:r w:rsidRPr="00C10F54">
              <w:rPr>
                <w:b/>
                <w:bCs/>
                <w:sz w:val="18"/>
                <w:szCs w:val="18"/>
                <w:lang w:val="en-US"/>
              </w:rPr>
              <w:lastRenderedPageBreak/>
              <w:t>CID</w:t>
            </w:r>
          </w:p>
        </w:tc>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009A99C" w14:textId="77777777" w:rsidR="00A4076E" w:rsidRPr="00C10F54" w:rsidRDefault="00A4076E" w:rsidP="00555802">
            <w:pPr>
              <w:rPr>
                <w:b/>
                <w:bCs/>
                <w:sz w:val="18"/>
                <w:szCs w:val="18"/>
                <w:lang w:val="en-US"/>
              </w:rPr>
            </w:pPr>
            <w:r w:rsidRPr="00C10F54">
              <w:rPr>
                <w:b/>
                <w:bCs/>
                <w:sz w:val="18"/>
                <w:szCs w:val="18"/>
                <w:lang w:val="en-US"/>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DBCA62E" w14:textId="77777777" w:rsidR="00A4076E" w:rsidRPr="00C10F54" w:rsidRDefault="00A4076E" w:rsidP="00555802">
            <w:pPr>
              <w:rPr>
                <w:b/>
                <w:bCs/>
                <w:sz w:val="18"/>
                <w:szCs w:val="18"/>
                <w:lang w:val="en-US"/>
              </w:rPr>
            </w:pPr>
            <w:r w:rsidRPr="00C10F54">
              <w:rPr>
                <w:b/>
                <w:bCs/>
                <w:sz w:val="18"/>
                <w:szCs w:val="18"/>
                <w:lang w:val="en-US"/>
              </w:rPr>
              <w:t>Clause</w:t>
            </w: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9400AC1" w14:textId="77777777" w:rsidR="00A4076E" w:rsidRPr="00C10F54" w:rsidRDefault="00A4076E" w:rsidP="00555802">
            <w:pPr>
              <w:rPr>
                <w:b/>
                <w:bCs/>
                <w:sz w:val="18"/>
                <w:szCs w:val="18"/>
                <w:lang w:val="en-US"/>
              </w:rPr>
            </w:pPr>
            <w:proofErr w:type="spellStart"/>
            <w:r w:rsidRPr="00C10F54">
              <w:rPr>
                <w:b/>
                <w:bCs/>
                <w:sz w:val="18"/>
                <w:szCs w:val="18"/>
                <w:lang w:val="en-US"/>
              </w:rPr>
              <w:t>Page.line</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8E951FF" w14:textId="77777777" w:rsidR="00A4076E" w:rsidRPr="00C10F54" w:rsidRDefault="00A4076E" w:rsidP="00555802">
            <w:pPr>
              <w:rPr>
                <w:b/>
                <w:bCs/>
                <w:sz w:val="18"/>
                <w:szCs w:val="18"/>
                <w:lang w:val="en-US"/>
              </w:rPr>
            </w:pPr>
            <w:r w:rsidRPr="00C10F54">
              <w:rPr>
                <w:b/>
                <w:bCs/>
                <w:sz w:val="18"/>
                <w:szCs w:val="18"/>
                <w:lang w:val="en-US"/>
              </w:rPr>
              <w:t>Comment</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9FB9335" w14:textId="77777777" w:rsidR="00A4076E" w:rsidRPr="00C10F54" w:rsidRDefault="00A4076E" w:rsidP="00555802">
            <w:pPr>
              <w:rPr>
                <w:b/>
                <w:bCs/>
                <w:sz w:val="18"/>
                <w:szCs w:val="18"/>
                <w:lang w:val="en-US"/>
              </w:rPr>
            </w:pPr>
            <w:r w:rsidRPr="00C10F54">
              <w:rPr>
                <w:b/>
                <w:bCs/>
                <w:sz w:val="18"/>
                <w:szCs w:val="18"/>
                <w:lang w:val="en-US"/>
              </w:rPr>
              <w:t>Proposed Change</w:t>
            </w:r>
          </w:p>
        </w:tc>
        <w:tc>
          <w:tcPr>
            <w:tcW w:w="26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34B1D90" w14:textId="77777777" w:rsidR="00A4076E" w:rsidRPr="00C10F54" w:rsidRDefault="00A4076E" w:rsidP="00555802">
            <w:pPr>
              <w:rPr>
                <w:b/>
                <w:bCs/>
                <w:sz w:val="18"/>
                <w:szCs w:val="18"/>
                <w:lang w:val="en-US"/>
              </w:rPr>
            </w:pPr>
            <w:r w:rsidRPr="00C10F54">
              <w:rPr>
                <w:b/>
                <w:bCs/>
                <w:sz w:val="18"/>
                <w:szCs w:val="18"/>
                <w:lang w:val="en-US"/>
              </w:rPr>
              <w:t>Resolution</w:t>
            </w:r>
          </w:p>
        </w:tc>
      </w:tr>
      <w:tr w:rsidR="00A4076E" w:rsidRPr="006831E2" w14:paraId="2DAAE9C9" w14:textId="77777777" w:rsidTr="009C4928">
        <w:trPr>
          <w:trHeight w:val="62"/>
          <w:jc w:val="center"/>
        </w:trPr>
        <w:tc>
          <w:tcPr>
            <w:tcW w:w="715" w:type="dxa"/>
            <w:tcBorders>
              <w:top w:val="single" w:sz="4" w:space="0" w:color="auto"/>
              <w:left w:val="single" w:sz="4" w:space="0" w:color="auto"/>
              <w:bottom w:val="single" w:sz="4" w:space="0" w:color="auto"/>
              <w:right w:val="single" w:sz="4" w:space="0" w:color="auto"/>
            </w:tcBorders>
            <w:hideMark/>
          </w:tcPr>
          <w:p w14:paraId="706543AC" w14:textId="77777777" w:rsidR="00A4076E" w:rsidRPr="009C4928" w:rsidRDefault="00A4076E" w:rsidP="00555802">
            <w:pPr>
              <w:rPr>
                <w:sz w:val="20"/>
                <w:lang w:val="en-US"/>
              </w:rPr>
            </w:pPr>
            <w:r w:rsidRPr="009C4928">
              <w:rPr>
                <w:sz w:val="20"/>
                <w:lang w:val="en-US"/>
              </w:rPr>
              <w:t>2557</w:t>
            </w:r>
          </w:p>
        </w:tc>
        <w:tc>
          <w:tcPr>
            <w:tcW w:w="720" w:type="dxa"/>
            <w:tcBorders>
              <w:top w:val="single" w:sz="4" w:space="0" w:color="auto"/>
              <w:left w:val="single" w:sz="4" w:space="0" w:color="auto"/>
              <w:bottom w:val="single" w:sz="4" w:space="0" w:color="auto"/>
              <w:right w:val="single" w:sz="4" w:space="0" w:color="auto"/>
            </w:tcBorders>
            <w:hideMark/>
          </w:tcPr>
          <w:p w14:paraId="77E21E82" w14:textId="77777777" w:rsidR="00A4076E" w:rsidRPr="009C4928" w:rsidRDefault="00A4076E" w:rsidP="00555802">
            <w:pPr>
              <w:rPr>
                <w:sz w:val="20"/>
                <w:lang w:val="en-US"/>
              </w:rPr>
            </w:pPr>
            <w:r w:rsidRPr="009C4928">
              <w:rPr>
                <w:sz w:val="20"/>
                <w:lang w:val="en-US"/>
              </w:rPr>
              <w:t>Rui Cao</w:t>
            </w:r>
          </w:p>
        </w:tc>
        <w:tc>
          <w:tcPr>
            <w:tcW w:w="720" w:type="dxa"/>
            <w:tcBorders>
              <w:top w:val="single" w:sz="4" w:space="0" w:color="auto"/>
              <w:left w:val="single" w:sz="4" w:space="0" w:color="auto"/>
              <w:bottom w:val="single" w:sz="4" w:space="0" w:color="auto"/>
              <w:right w:val="single" w:sz="4" w:space="0" w:color="auto"/>
            </w:tcBorders>
            <w:hideMark/>
          </w:tcPr>
          <w:p w14:paraId="38B95956" w14:textId="77777777" w:rsidR="00A4076E" w:rsidRPr="009C4928" w:rsidRDefault="00A4076E" w:rsidP="00555802">
            <w:pPr>
              <w:rPr>
                <w:sz w:val="20"/>
                <w:lang w:val="en-US"/>
              </w:rPr>
            </w:pPr>
            <w:r w:rsidRPr="009C4928">
              <w:rPr>
                <w:sz w:val="20"/>
                <w:lang w:val="en-US"/>
              </w:rPr>
              <w:t>38.3.16.2</w:t>
            </w:r>
          </w:p>
        </w:tc>
        <w:tc>
          <w:tcPr>
            <w:tcW w:w="900" w:type="dxa"/>
            <w:tcBorders>
              <w:top w:val="single" w:sz="4" w:space="0" w:color="auto"/>
              <w:left w:val="single" w:sz="4" w:space="0" w:color="auto"/>
              <w:bottom w:val="single" w:sz="4" w:space="0" w:color="auto"/>
              <w:right w:val="single" w:sz="4" w:space="0" w:color="auto"/>
            </w:tcBorders>
            <w:hideMark/>
          </w:tcPr>
          <w:p w14:paraId="39A518AD" w14:textId="77777777" w:rsidR="00A4076E" w:rsidRPr="009C4928" w:rsidRDefault="00A4076E" w:rsidP="00555802">
            <w:pPr>
              <w:rPr>
                <w:sz w:val="20"/>
                <w:lang w:val="en-US"/>
              </w:rPr>
            </w:pPr>
            <w:r w:rsidRPr="009C4928">
              <w:rPr>
                <w:sz w:val="20"/>
                <w:lang w:val="en-US"/>
              </w:rPr>
              <w:t>197.37</w:t>
            </w:r>
          </w:p>
        </w:tc>
        <w:tc>
          <w:tcPr>
            <w:tcW w:w="2160" w:type="dxa"/>
            <w:tcBorders>
              <w:top w:val="single" w:sz="4" w:space="0" w:color="auto"/>
              <w:left w:val="single" w:sz="4" w:space="0" w:color="auto"/>
              <w:bottom w:val="single" w:sz="4" w:space="0" w:color="auto"/>
              <w:right w:val="single" w:sz="4" w:space="0" w:color="auto"/>
            </w:tcBorders>
            <w:hideMark/>
          </w:tcPr>
          <w:p w14:paraId="0DB075EC" w14:textId="77777777" w:rsidR="00A4076E" w:rsidRPr="009C4928" w:rsidRDefault="00A4076E" w:rsidP="00555802">
            <w:pPr>
              <w:rPr>
                <w:sz w:val="20"/>
                <w:lang w:val="en-US"/>
              </w:rPr>
            </w:pPr>
            <w:proofErr w:type="gramStart"/>
            <w:r w:rsidRPr="009C4928">
              <w:rPr>
                <w:sz w:val="20"/>
                <w:lang w:val="en-US"/>
              </w:rPr>
              <w:t>Current</w:t>
            </w:r>
            <w:proofErr w:type="gramEnd"/>
            <w:r w:rsidRPr="009C4928">
              <w:rPr>
                <w:sz w:val="20"/>
                <w:lang w:val="en-US"/>
              </w:rPr>
              <w:t xml:space="preserve"> description of stream parser refers to 11ax and 11n for EQM and UEQM, separately. Additional restrictions or expansions are listed. This </w:t>
            </w:r>
            <w:proofErr w:type="gramStart"/>
            <w:r w:rsidRPr="009C4928">
              <w:rPr>
                <w:sz w:val="20"/>
                <w:lang w:val="en-US"/>
              </w:rPr>
              <w:t>make</w:t>
            </w:r>
            <w:proofErr w:type="gramEnd"/>
            <w:r w:rsidRPr="009C4928">
              <w:rPr>
                <w:sz w:val="20"/>
                <w:lang w:val="en-US"/>
              </w:rPr>
              <w:t xml:space="preserve"> it difficult to read and understand.</w:t>
            </w:r>
          </w:p>
        </w:tc>
        <w:tc>
          <w:tcPr>
            <w:tcW w:w="1800" w:type="dxa"/>
            <w:tcBorders>
              <w:top w:val="single" w:sz="4" w:space="0" w:color="auto"/>
              <w:left w:val="single" w:sz="4" w:space="0" w:color="auto"/>
              <w:bottom w:val="single" w:sz="4" w:space="0" w:color="auto"/>
              <w:right w:val="single" w:sz="4" w:space="0" w:color="auto"/>
            </w:tcBorders>
            <w:hideMark/>
          </w:tcPr>
          <w:p w14:paraId="45A8A6BE" w14:textId="77777777" w:rsidR="00A4076E" w:rsidRPr="009C4928" w:rsidRDefault="00A4076E" w:rsidP="00555802">
            <w:pPr>
              <w:rPr>
                <w:sz w:val="20"/>
                <w:lang w:val="en-US"/>
              </w:rPr>
            </w:pPr>
            <w:r w:rsidRPr="009C4928">
              <w:rPr>
                <w:sz w:val="20"/>
                <w:lang w:val="en-US"/>
              </w:rPr>
              <w:t xml:space="preserve">Suggest to rewrite Stream parser with unified text for both EQM and UEQM and </w:t>
            </w:r>
            <w:proofErr w:type="gramStart"/>
            <w:r w:rsidRPr="009C4928">
              <w:rPr>
                <w:sz w:val="20"/>
                <w:lang w:val="en-US"/>
              </w:rPr>
              <w:t>accommodate</w:t>
            </w:r>
            <w:proofErr w:type="gramEnd"/>
            <w:r w:rsidRPr="009C4928">
              <w:rPr>
                <w:sz w:val="20"/>
                <w:lang w:val="en-US"/>
              </w:rPr>
              <w:t xml:space="preserve"> all new updates.</w:t>
            </w:r>
          </w:p>
        </w:tc>
        <w:tc>
          <w:tcPr>
            <w:tcW w:w="2610" w:type="dxa"/>
            <w:tcBorders>
              <w:top w:val="single" w:sz="4" w:space="0" w:color="auto"/>
              <w:left w:val="single" w:sz="4" w:space="0" w:color="auto"/>
              <w:bottom w:val="single" w:sz="4" w:space="0" w:color="auto"/>
              <w:right w:val="single" w:sz="4" w:space="0" w:color="auto"/>
            </w:tcBorders>
          </w:tcPr>
          <w:p w14:paraId="72118FDA" w14:textId="77777777" w:rsidR="00A4076E" w:rsidRPr="009C4928" w:rsidRDefault="00A4076E" w:rsidP="009C4928">
            <w:pPr>
              <w:rPr>
                <w:b/>
                <w:bCs/>
                <w:sz w:val="20"/>
                <w:lang w:val="en-US"/>
              </w:rPr>
            </w:pPr>
            <w:r w:rsidRPr="009C4928">
              <w:rPr>
                <w:b/>
                <w:bCs/>
                <w:sz w:val="20"/>
                <w:lang w:val="en-US"/>
              </w:rPr>
              <w:t>Revised</w:t>
            </w:r>
          </w:p>
          <w:p w14:paraId="26C88D51" w14:textId="77777777" w:rsidR="00A4076E" w:rsidRPr="009C4928" w:rsidRDefault="00A4076E" w:rsidP="009C4928">
            <w:pPr>
              <w:rPr>
                <w:sz w:val="20"/>
                <w:lang w:val="en-US"/>
              </w:rPr>
            </w:pPr>
          </w:p>
          <w:p w14:paraId="76E21E49" w14:textId="33B03C40" w:rsidR="00A4076E" w:rsidRPr="009C4928" w:rsidRDefault="00B65640" w:rsidP="009C4928">
            <w:pPr>
              <w:rPr>
                <w:sz w:val="20"/>
                <w:lang w:val="en-US"/>
              </w:rPr>
            </w:pPr>
            <w:r w:rsidRPr="009C4928">
              <w:rPr>
                <w:sz w:val="20"/>
                <w:lang w:val="en-US"/>
              </w:rPr>
              <w:t xml:space="preserve">Agree with the commenter. </w:t>
            </w:r>
            <w:r w:rsidR="00A4076E" w:rsidRPr="009C4928">
              <w:rPr>
                <w:sz w:val="20"/>
                <w:lang w:val="en-US"/>
              </w:rPr>
              <w:t>The descriptions of the stream parsers for EQM and UEQM are unified. The whole subclause is rewritten</w:t>
            </w:r>
            <w:r w:rsidR="00DE70DD" w:rsidRPr="009C4928">
              <w:rPr>
                <w:sz w:val="20"/>
                <w:lang w:val="en-US"/>
              </w:rPr>
              <w:t xml:space="preserve"> accordingly</w:t>
            </w:r>
            <w:r w:rsidR="00A4076E" w:rsidRPr="009C4928">
              <w:rPr>
                <w:sz w:val="20"/>
                <w:lang w:val="en-US"/>
              </w:rPr>
              <w:t xml:space="preserve">. </w:t>
            </w:r>
          </w:p>
          <w:p w14:paraId="5BB0C9C2" w14:textId="77777777" w:rsidR="00A4076E" w:rsidRPr="009C4928" w:rsidRDefault="00A4076E" w:rsidP="009C4928">
            <w:pPr>
              <w:rPr>
                <w:sz w:val="20"/>
                <w:lang w:val="en-US"/>
              </w:rPr>
            </w:pPr>
          </w:p>
          <w:p w14:paraId="2838FF67" w14:textId="77777777" w:rsidR="00A4076E" w:rsidRPr="009C4928" w:rsidRDefault="00A4076E" w:rsidP="009C4928">
            <w:pPr>
              <w:rPr>
                <w:sz w:val="20"/>
                <w:lang w:val="en-US"/>
              </w:rPr>
            </w:pPr>
            <w:proofErr w:type="spellStart"/>
            <w:r w:rsidRPr="009C4928">
              <w:rPr>
                <w:sz w:val="20"/>
                <w:lang w:val="en-US"/>
              </w:rPr>
              <w:t>TGbn</w:t>
            </w:r>
            <w:proofErr w:type="spellEnd"/>
            <w:r w:rsidRPr="009C4928">
              <w:rPr>
                <w:sz w:val="20"/>
                <w:lang w:val="en-US"/>
              </w:rPr>
              <w:t xml:space="preserve"> editor, please replace the text in 38.3.16.2 by the text proposed in this document.</w:t>
            </w:r>
          </w:p>
        </w:tc>
      </w:tr>
    </w:tbl>
    <w:p w14:paraId="10D795EB" w14:textId="77777777" w:rsidR="00A4076E" w:rsidRPr="006831E2" w:rsidRDefault="00A4076E" w:rsidP="00A4076E">
      <w:pPr>
        <w:rPr>
          <w:lang w:val="en-US"/>
        </w:rPr>
      </w:pPr>
    </w:p>
    <w:p w14:paraId="399F204E" w14:textId="77777777" w:rsidR="00A4076E" w:rsidRPr="006831E2" w:rsidRDefault="00A4076E" w:rsidP="00A4076E"/>
    <w:p w14:paraId="28A71233" w14:textId="77777777" w:rsidR="00A4076E" w:rsidRPr="0016739E" w:rsidRDefault="00A4076E" w:rsidP="00A4076E"/>
    <w:p w14:paraId="2C71FB68" w14:textId="77777777" w:rsidR="00A4076E" w:rsidRPr="009E4324" w:rsidRDefault="00A4076E" w:rsidP="00A4076E">
      <w:pPr>
        <w:rPr>
          <w:szCs w:val="22"/>
        </w:rPr>
      </w:pPr>
    </w:p>
    <w:p w14:paraId="2BC68632" w14:textId="77777777" w:rsidR="00A4076E" w:rsidRPr="00CC11EB" w:rsidRDefault="00A4076E" w:rsidP="00A4076E">
      <w:pPr>
        <w:pStyle w:val="Heading4"/>
        <w:rPr>
          <w:b/>
          <w:bCs/>
          <w:i w:val="0"/>
          <w:iCs w:val="0"/>
          <w:color w:val="auto"/>
          <w:sz w:val="20"/>
        </w:rPr>
      </w:pPr>
      <w:r w:rsidRPr="00CC11EB">
        <w:rPr>
          <w:b/>
          <w:bCs/>
          <w:i w:val="0"/>
          <w:iCs w:val="0"/>
          <w:color w:val="auto"/>
          <w:sz w:val="20"/>
        </w:rPr>
        <w:t>38.3.1</w:t>
      </w:r>
      <w:r>
        <w:rPr>
          <w:b/>
          <w:bCs/>
          <w:i w:val="0"/>
          <w:iCs w:val="0"/>
          <w:color w:val="auto"/>
          <w:sz w:val="20"/>
        </w:rPr>
        <w:t>6</w:t>
      </w:r>
      <w:r w:rsidRPr="00CC11EB">
        <w:rPr>
          <w:b/>
          <w:bCs/>
          <w:i w:val="0"/>
          <w:iCs w:val="0"/>
          <w:color w:val="auto"/>
          <w:sz w:val="20"/>
        </w:rPr>
        <w:t>.</w:t>
      </w:r>
      <w:r>
        <w:rPr>
          <w:b/>
          <w:bCs/>
          <w:i w:val="0"/>
          <w:iCs w:val="0"/>
          <w:color w:val="auto"/>
          <w:sz w:val="20"/>
        </w:rPr>
        <w:t>2</w:t>
      </w:r>
      <w:r w:rsidRPr="00CC11EB">
        <w:rPr>
          <w:b/>
          <w:bCs/>
          <w:i w:val="0"/>
          <w:iCs w:val="0"/>
          <w:color w:val="auto"/>
          <w:sz w:val="20"/>
        </w:rPr>
        <w:t xml:space="preserve"> Stream parser</w:t>
      </w:r>
    </w:p>
    <w:p w14:paraId="7A16F597" w14:textId="77777777" w:rsidR="00A4076E" w:rsidRDefault="00A4076E" w:rsidP="00A4076E"/>
    <w:p w14:paraId="5DD8A25B" w14:textId="77777777" w:rsidR="00A4076E" w:rsidRPr="000A7CB8" w:rsidRDefault="00A4076E" w:rsidP="00A4076E">
      <w:pPr>
        <w:pStyle w:val="BodyText0"/>
        <w:spacing w:before="21"/>
        <w:rPr>
          <w:b/>
          <w:bCs/>
          <w:i/>
          <w:iCs/>
          <w:sz w:val="20"/>
        </w:rPr>
      </w:pPr>
      <w:proofErr w:type="spellStart"/>
      <w:r w:rsidRPr="000A7CB8">
        <w:rPr>
          <w:b/>
          <w:bCs/>
          <w:i/>
          <w:iCs/>
          <w:sz w:val="20"/>
          <w:lang w:val="en-US"/>
        </w:rPr>
        <w:t>TGbn</w:t>
      </w:r>
      <w:proofErr w:type="spellEnd"/>
      <w:r w:rsidRPr="000A7CB8">
        <w:rPr>
          <w:b/>
          <w:bCs/>
          <w:i/>
          <w:iCs/>
          <w:sz w:val="20"/>
          <w:lang w:val="en-US"/>
        </w:rPr>
        <w:t xml:space="preserve"> editor: please replace the original text in 38.3.16.2 by the text proposed in this document.</w:t>
      </w:r>
    </w:p>
    <w:p w14:paraId="5AD96AAD" w14:textId="77777777" w:rsidR="00A4076E" w:rsidRDefault="00A4076E" w:rsidP="00A4076E">
      <w:pPr>
        <w:autoSpaceDE w:val="0"/>
        <w:autoSpaceDN w:val="0"/>
        <w:adjustRightInd w:val="0"/>
        <w:rPr>
          <w:strike/>
          <w:sz w:val="20"/>
        </w:rPr>
      </w:pPr>
    </w:p>
    <w:p w14:paraId="61DE6515" w14:textId="77777777" w:rsidR="00A4076E" w:rsidRPr="0099059B" w:rsidRDefault="00A4076E" w:rsidP="00A4076E">
      <w:pPr>
        <w:autoSpaceDE w:val="0"/>
        <w:autoSpaceDN w:val="0"/>
        <w:adjustRightInd w:val="0"/>
        <w:rPr>
          <w:strike/>
          <w:sz w:val="20"/>
        </w:rPr>
      </w:pPr>
      <w:r w:rsidRPr="0099059B">
        <w:rPr>
          <w:strike/>
          <w:sz w:val="20"/>
        </w:rPr>
        <w:t xml:space="preserve">The coded bits after post-FEC padding for each user are parsed into the spatial streams allocated to the user. </w:t>
      </w:r>
    </w:p>
    <w:p w14:paraId="2BD8C899" w14:textId="77777777" w:rsidR="00A4076E" w:rsidRPr="0099059B" w:rsidRDefault="00A4076E" w:rsidP="00A4076E">
      <w:pPr>
        <w:rPr>
          <w:strike/>
          <w:sz w:val="20"/>
        </w:rPr>
      </w:pPr>
      <w:r w:rsidRPr="0099059B">
        <w:rPr>
          <w:strike/>
          <w:sz w:val="20"/>
        </w:rPr>
        <w:t>If equal modulation is used for the user, the modulation order is the same across all the allocated streams, the operation described in 27.3.12.6 (Stream parser) shall be used. If unequal modulation is used for the user, the operation described in 19.3.11.8.2 (Stream parser) shall be used with the following restrictions and modifications:</w:t>
      </w:r>
    </w:p>
    <w:p w14:paraId="369453A0" w14:textId="77777777" w:rsidR="00A4076E" w:rsidRPr="0099059B" w:rsidRDefault="00A4076E" w:rsidP="00A4076E">
      <w:pPr>
        <w:pStyle w:val="ListParagraph"/>
        <w:numPr>
          <w:ilvl w:val="0"/>
          <w:numId w:val="22"/>
        </w:numPr>
        <w:spacing w:after="160" w:line="278" w:lineRule="auto"/>
        <w:jc w:val="left"/>
        <w:rPr>
          <w:strike/>
          <w:sz w:val="20"/>
        </w:rPr>
      </w:pPr>
      <m:oMath>
        <m:r>
          <w:rPr>
            <w:rFonts w:ascii="Cambria Math" w:hAnsi="Cambria Math"/>
            <w:strike/>
            <w:sz w:val="20"/>
          </w:rPr>
          <m:t>2≤</m:t>
        </m:r>
        <m:sSub>
          <m:sSubPr>
            <m:ctrlPr>
              <w:rPr>
                <w:rFonts w:ascii="Cambria Math" w:hAnsi="Cambria Math"/>
                <w:i/>
                <w:strike/>
                <w:sz w:val="20"/>
              </w:rPr>
            </m:ctrlPr>
          </m:sSubPr>
          <m:e>
            <m:r>
              <w:rPr>
                <w:rFonts w:ascii="Cambria Math" w:hAnsi="Cambria Math"/>
                <w:strike/>
                <w:sz w:val="20"/>
              </w:rPr>
              <m:t>N</m:t>
            </m:r>
          </m:e>
          <m:sub>
            <m:r>
              <m:rPr>
                <m:sty m:val="p"/>
              </m:rPr>
              <w:rPr>
                <w:rFonts w:ascii="Cambria Math" w:hAnsi="Cambria Math"/>
                <w:strike/>
                <w:sz w:val="20"/>
              </w:rPr>
              <m:t>SS</m:t>
            </m:r>
          </m:sub>
        </m:sSub>
        <m:r>
          <w:rPr>
            <w:rFonts w:ascii="Cambria Math" w:hAnsi="Cambria Math"/>
            <w:strike/>
            <w:sz w:val="20"/>
          </w:rPr>
          <m:t>≤4</m:t>
        </m:r>
      </m:oMath>
      <w:r w:rsidRPr="0099059B">
        <w:rPr>
          <w:strike/>
          <w:sz w:val="20"/>
        </w:rPr>
        <w:t xml:space="preserve"> ,</w:t>
      </w:r>
    </w:p>
    <w:p w14:paraId="7358E3E2" w14:textId="77777777" w:rsidR="00A4076E" w:rsidRPr="0099059B" w:rsidRDefault="00A4076E" w:rsidP="00A4076E">
      <w:pPr>
        <w:pStyle w:val="ListParagraph"/>
        <w:numPr>
          <w:ilvl w:val="0"/>
          <w:numId w:val="22"/>
        </w:numPr>
        <w:spacing w:after="160" w:line="278" w:lineRule="auto"/>
        <w:jc w:val="left"/>
        <w:rPr>
          <w:strike/>
          <w:sz w:val="20"/>
        </w:rPr>
      </w:pPr>
      <m:oMath>
        <m:r>
          <w:rPr>
            <w:rFonts w:ascii="Cambria Math" w:hAnsi="Cambria Math"/>
            <w:strike/>
            <w:sz w:val="20"/>
          </w:rPr>
          <m:t>2≤</m:t>
        </m:r>
        <m:sSub>
          <m:sSubPr>
            <m:ctrlPr>
              <w:rPr>
                <w:rFonts w:ascii="Cambria Math" w:hAnsi="Cambria Math"/>
                <w:i/>
                <w:strike/>
                <w:sz w:val="20"/>
              </w:rPr>
            </m:ctrlPr>
          </m:sSubPr>
          <m:e>
            <m:r>
              <w:rPr>
                <w:rFonts w:ascii="Cambria Math" w:hAnsi="Cambria Math"/>
                <w:strike/>
                <w:sz w:val="20"/>
              </w:rPr>
              <m:t>N</m:t>
            </m:r>
          </m:e>
          <m:sub>
            <m:r>
              <m:rPr>
                <m:sty m:val="p"/>
              </m:rPr>
              <w:rPr>
                <w:rFonts w:ascii="Cambria Math" w:hAnsi="Cambria Math"/>
                <w:strike/>
                <w:sz w:val="20"/>
              </w:rPr>
              <m:t>BPSCS</m:t>
            </m:r>
          </m:sub>
        </m:sSub>
        <m:d>
          <m:dPr>
            <m:ctrlPr>
              <w:rPr>
                <w:rFonts w:ascii="Cambria Math" w:hAnsi="Cambria Math"/>
                <w:i/>
                <w:strike/>
                <w:sz w:val="20"/>
              </w:rPr>
            </m:ctrlPr>
          </m:dPr>
          <m:e>
            <m:sSub>
              <m:sSubPr>
                <m:ctrlPr>
                  <w:rPr>
                    <w:rFonts w:ascii="Cambria Math" w:hAnsi="Cambria Math"/>
                    <w:i/>
                    <w:strike/>
                    <w:sz w:val="20"/>
                  </w:rPr>
                </m:ctrlPr>
              </m:sSubPr>
              <m:e>
                <m:r>
                  <w:rPr>
                    <w:rFonts w:ascii="Cambria Math" w:hAnsi="Cambria Math"/>
                    <w:strike/>
                    <w:sz w:val="20"/>
                  </w:rPr>
                  <m:t>i</m:t>
                </m:r>
              </m:e>
              <m:sub>
                <m:r>
                  <m:rPr>
                    <m:sty m:val="p"/>
                  </m:rPr>
                  <w:rPr>
                    <w:rFonts w:ascii="Cambria Math" w:hAnsi="Cambria Math"/>
                    <w:strike/>
                    <w:sz w:val="20"/>
                  </w:rPr>
                  <m:t>SS</m:t>
                </m:r>
              </m:sub>
            </m:sSub>
          </m:e>
        </m:d>
        <m:r>
          <w:rPr>
            <w:rFonts w:ascii="Cambria Math" w:hAnsi="Cambria Math"/>
            <w:strike/>
            <w:sz w:val="20"/>
          </w:rPr>
          <m:t>≤12</m:t>
        </m:r>
      </m:oMath>
      <w:r w:rsidRPr="0099059B">
        <w:rPr>
          <w:strike/>
          <w:sz w:val="20"/>
        </w:rPr>
        <w:t xml:space="preserve">, for </w:t>
      </w:r>
      <m:oMath>
        <m:sSub>
          <m:sSubPr>
            <m:ctrlPr>
              <w:rPr>
                <w:rFonts w:ascii="Cambria Math" w:hAnsi="Cambria Math"/>
                <w:i/>
                <w:strike/>
                <w:sz w:val="20"/>
              </w:rPr>
            </m:ctrlPr>
          </m:sSubPr>
          <m:e>
            <m:r>
              <w:rPr>
                <w:rFonts w:ascii="Cambria Math" w:hAnsi="Cambria Math"/>
                <w:strike/>
                <w:sz w:val="20"/>
              </w:rPr>
              <m:t>i</m:t>
            </m:r>
          </m:e>
          <m:sub>
            <m:r>
              <m:rPr>
                <m:sty m:val="p"/>
              </m:rPr>
              <w:rPr>
                <w:rFonts w:ascii="Cambria Math" w:hAnsi="Cambria Math"/>
                <w:strike/>
                <w:sz w:val="20"/>
              </w:rPr>
              <m:t>SS</m:t>
            </m:r>
          </m:sub>
        </m:sSub>
        <m:r>
          <w:rPr>
            <w:rFonts w:ascii="Cambria Math" w:hAnsi="Cambria Math"/>
            <w:strike/>
            <w:sz w:val="20"/>
          </w:rPr>
          <m:t>=1,2,…,</m:t>
        </m:r>
        <m:sSub>
          <m:sSubPr>
            <m:ctrlPr>
              <w:rPr>
                <w:rFonts w:ascii="Cambria Math" w:hAnsi="Cambria Math"/>
                <w:i/>
                <w:strike/>
                <w:sz w:val="20"/>
              </w:rPr>
            </m:ctrlPr>
          </m:sSubPr>
          <m:e>
            <m:r>
              <w:rPr>
                <w:rFonts w:ascii="Cambria Math" w:hAnsi="Cambria Math"/>
                <w:strike/>
                <w:sz w:val="20"/>
              </w:rPr>
              <m:t>N</m:t>
            </m:r>
          </m:e>
          <m:sub>
            <m:r>
              <m:rPr>
                <m:sty m:val="p"/>
              </m:rPr>
              <w:rPr>
                <w:rFonts w:ascii="Cambria Math" w:hAnsi="Cambria Math"/>
                <w:strike/>
                <w:sz w:val="20"/>
              </w:rPr>
              <m:t>SS</m:t>
            </m:r>
          </m:sub>
        </m:sSub>
      </m:oMath>
      <w:r w:rsidRPr="0099059B">
        <w:rPr>
          <w:strike/>
          <w:sz w:val="20"/>
        </w:rPr>
        <w:t>,</w:t>
      </w:r>
    </w:p>
    <w:p w14:paraId="342B4F3C" w14:textId="77777777" w:rsidR="00A4076E" w:rsidRPr="0099059B" w:rsidRDefault="00A4076E" w:rsidP="00A4076E">
      <w:pPr>
        <w:pStyle w:val="ListParagraph"/>
        <w:numPr>
          <w:ilvl w:val="0"/>
          <w:numId w:val="22"/>
        </w:numPr>
        <w:spacing w:after="160" w:line="278" w:lineRule="auto"/>
        <w:jc w:val="left"/>
        <w:rPr>
          <w:strike/>
          <w:sz w:val="20"/>
        </w:rPr>
      </w:pPr>
      <w:r w:rsidRPr="0099059B">
        <w:rPr>
          <w:strike/>
          <w:sz w:val="20"/>
        </w:rPr>
        <w:t xml:space="preserve">The number of encoders equals one, </w:t>
      </w:r>
      <m:oMath>
        <m:sSub>
          <m:sSubPr>
            <m:ctrlPr>
              <w:rPr>
                <w:rFonts w:ascii="Cambria Math" w:hAnsi="Cambria Math"/>
                <w:i/>
                <w:strike/>
                <w:sz w:val="20"/>
              </w:rPr>
            </m:ctrlPr>
          </m:sSubPr>
          <m:e>
            <m:r>
              <w:rPr>
                <w:rFonts w:ascii="Cambria Math" w:hAnsi="Cambria Math"/>
                <w:strike/>
                <w:sz w:val="20"/>
              </w:rPr>
              <m:t>N</m:t>
            </m:r>
          </m:e>
          <m:sub>
            <m:r>
              <m:rPr>
                <m:sty m:val="p"/>
              </m:rPr>
              <w:rPr>
                <w:rFonts w:ascii="Cambria Math" w:hAnsi="Cambria Math"/>
                <w:strike/>
                <w:sz w:val="20"/>
              </w:rPr>
              <m:t>ES</m:t>
            </m:r>
          </m:sub>
        </m:sSub>
        <m:r>
          <w:rPr>
            <w:rFonts w:ascii="Cambria Math" w:hAnsi="Cambria Math"/>
            <w:strike/>
            <w:sz w:val="20"/>
          </w:rPr>
          <m:t>=1</m:t>
        </m:r>
      </m:oMath>
      <w:r w:rsidRPr="0099059B">
        <w:rPr>
          <w:strike/>
          <w:sz w:val="20"/>
        </w:rPr>
        <w:t>,</w:t>
      </w:r>
    </w:p>
    <w:p w14:paraId="7C8B8DA1" w14:textId="77777777" w:rsidR="00A4076E" w:rsidRPr="0099059B" w:rsidRDefault="00A4076E" w:rsidP="00A4076E">
      <w:pPr>
        <w:pStyle w:val="ListParagraph"/>
        <w:numPr>
          <w:ilvl w:val="0"/>
          <w:numId w:val="22"/>
        </w:numPr>
        <w:spacing w:after="160" w:line="278" w:lineRule="auto"/>
        <w:jc w:val="left"/>
        <w:rPr>
          <w:strike/>
          <w:sz w:val="20"/>
        </w:rPr>
      </w:pPr>
      <w:r w:rsidRPr="0099059B">
        <w:rPr>
          <w:strike/>
          <w:sz w:val="20"/>
        </w:rPr>
        <w:t>The encoder type is LDPC.</w:t>
      </w:r>
    </w:p>
    <w:p w14:paraId="10C55BB8" w14:textId="77777777" w:rsidR="00A4076E" w:rsidRDefault="00A4076E" w:rsidP="00A4076E">
      <w:pPr>
        <w:pStyle w:val="ListParagraph"/>
        <w:spacing w:after="160" w:line="278" w:lineRule="auto"/>
        <w:ind w:left="0"/>
        <w:rPr>
          <w:sz w:val="20"/>
          <w:lang w:val="en-US"/>
        </w:rPr>
      </w:pPr>
    </w:p>
    <w:p w14:paraId="7E5C49A1" w14:textId="77777777" w:rsidR="00A4076E" w:rsidRPr="00D350CD" w:rsidRDefault="00A4076E" w:rsidP="00A4076E">
      <w:pPr>
        <w:pStyle w:val="ListParagraph"/>
        <w:spacing w:after="160" w:line="278" w:lineRule="auto"/>
        <w:ind w:left="0"/>
        <w:rPr>
          <w:sz w:val="20"/>
          <w:lang w:val="en-US"/>
        </w:rPr>
      </w:pPr>
      <w:r w:rsidRPr="00D350CD">
        <w:rPr>
          <w:sz w:val="20"/>
          <w:lang w:val="en-US"/>
        </w:rPr>
        <w:t xml:space="preserve">After scrambling, coding, puncturing, and post-FEC padding, the </w:t>
      </w:r>
      <w:r>
        <w:rPr>
          <w:sz w:val="20"/>
          <w:lang w:val="en-US"/>
        </w:rPr>
        <w:t>coded</w:t>
      </w:r>
      <w:r w:rsidRPr="00D350CD">
        <w:rPr>
          <w:sz w:val="20"/>
          <w:lang w:val="en-US"/>
        </w:rPr>
        <w:t xml:space="preserve"> bits </w:t>
      </w:r>
      <w:r>
        <w:rPr>
          <w:sz w:val="20"/>
          <w:lang w:val="en-US"/>
        </w:rPr>
        <w:t xml:space="preserve">of user </w:t>
      </w:r>
      <w:r w:rsidRPr="00D350CD">
        <w:rPr>
          <w:i/>
          <w:iCs/>
          <w:sz w:val="20"/>
          <w:lang w:val="en-US"/>
        </w:rPr>
        <w:t>u</w:t>
      </w:r>
      <w:r>
        <w:rPr>
          <w:sz w:val="20"/>
          <w:lang w:val="en-US"/>
        </w:rPr>
        <w:t xml:space="preserve"> </w:t>
      </w:r>
      <w:r w:rsidRPr="00D350CD">
        <w:rPr>
          <w:sz w:val="20"/>
          <w:lang w:val="en-US"/>
        </w:rPr>
        <w:t xml:space="preserve">are processed in groups of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CBPS,u</m:t>
            </m:r>
          </m:sub>
        </m:sSub>
      </m:oMath>
      <w:r>
        <w:rPr>
          <w:i/>
          <w:iCs/>
          <w:sz w:val="20"/>
          <w:lang w:val="en-US"/>
        </w:rPr>
        <w:t xml:space="preserve"> </w:t>
      </w:r>
      <w:r w:rsidRPr="00D350CD">
        <w:rPr>
          <w:sz w:val="20"/>
          <w:lang w:val="en-US"/>
        </w:rPr>
        <w:t xml:space="preserve">bits. Each of these groups is rearranged into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SS,u</m:t>
            </m:r>
          </m:sub>
        </m:sSub>
      </m:oMath>
      <w:r w:rsidRPr="00D350CD">
        <w:rPr>
          <w:i/>
          <w:iCs/>
          <w:sz w:val="20"/>
          <w:lang w:val="en-US"/>
        </w:rPr>
        <w:t xml:space="preserve"> </w:t>
      </w:r>
      <w:r w:rsidRPr="00D350CD">
        <w:rPr>
          <w:sz w:val="20"/>
          <w:lang w:val="en-US"/>
        </w:rPr>
        <w:t>blocks</w:t>
      </w:r>
      <w:r>
        <w:rPr>
          <w:sz w:val="20"/>
          <w:lang w:val="en-US"/>
        </w:rPr>
        <w:t xml:space="preserve"> for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SS,u</m:t>
            </m:r>
          </m:sub>
        </m:sSub>
      </m:oMath>
      <w:r>
        <w:rPr>
          <w:sz w:val="20"/>
          <w:lang w:val="en-US"/>
        </w:rPr>
        <w:t xml:space="preserve"> spatial streams, respectively, where spatial stream</w:t>
      </w:r>
      <w:r w:rsidRPr="006D771D">
        <w:rPr>
          <w:rFonts w:ascii="Cambria Math" w:hAnsi="Cambria Math"/>
          <w:i/>
          <w:sz w:val="20"/>
          <w:lang w:val="en-US"/>
        </w:rPr>
        <w:t xml:space="preserve"> </w:t>
      </w:r>
      <m:oMath>
        <m:r>
          <w:rPr>
            <w:rFonts w:ascii="Cambria Math" w:hAnsi="Cambria Math"/>
            <w:sz w:val="20"/>
            <w:lang w:val="en-US"/>
          </w:rPr>
          <m:t>m</m:t>
        </m:r>
      </m:oMath>
      <w:r>
        <w:rPr>
          <w:sz w:val="20"/>
          <w:lang w:val="en-US"/>
        </w:rPr>
        <w:t xml:space="preserve"> takes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BPSS,m,u</m:t>
            </m:r>
          </m:sub>
        </m:sSub>
      </m:oMath>
      <w:r>
        <w:rPr>
          <w:sz w:val="20"/>
          <w:lang w:val="en-US"/>
        </w:rPr>
        <w:t xml:space="preserve"> bits</w:t>
      </w:r>
      <w:r>
        <w:rPr>
          <w:rFonts w:ascii="Cambria Math" w:hAnsi="Cambria Math"/>
          <w:iCs/>
          <w:sz w:val="20"/>
          <w:lang w:val="en-US"/>
        </w:rPr>
        <w:t xml:space="preserve"> for</w:t>
      </w:r>
      <w:r w:rsidRPr="00772D20">
        <w:rPr>
          <w:rFonts w:ascii="Cambria Math" w:hAnsi="Cambria Math"/>
          <w:i/>
          <w:sz w:val="20"/>
          <w:lang w:val="en-US"/>
        </w:rPr>
        <w:t xml:space="preserve"> </w:t>
      </w:r>
      <m:oMath>
        <m:r>
          <w:rPr>
            <w:rFonts w:ascii="Cambria Math" w:hAnsi="Cambria Math"/>
            <w:sz w:val="20"/>
            <w:lang w:val="en-US"/>
          </w:rPr>
          <m:t xml:space="preserve">m=1,…, </m:t>
        </m:r>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SS,u</m:t>
            </m:r>
          </m:sub>
        </m:sSub>
      </m:oMath>
      <w:r>
        <w:rPr>
          <w:sz w:val="20"/>
          <w:lang w:val="en-US"/>
        </w:rPr>
        <w:t xml:space="preserve">. </w:t>
      </w:r>
      <w:r w:rsidRPr="00D350CD">
        <w:rPr>
          <w:sz w:val="20"/>
          <w:lang w:val="en-US"/>
        </w:rPr>
        <w:t xml:space="preserve">This operation is referred to as </w:t>
      </w:r>
      <w:r w:rsidRPr="00D350CD">
        <w:rPr>
          <w:i/>
          <w:iCs/>
          <w:sz w:val="20"/>
          <w:lang w:val="en-US"/>
        </w:rPr>
        <w:t xml:space="preserve">stream parsing </w:t>
      </w:r>
      <w:r w:rsidRPr="00D350CD">
        <w:rPr>
          <w:sz w:val="20"/>
          <w:lang w:val="en-US"/>
        </w:rPr>
        <w:t>and is described in this</w:t>
      </w:r>
      <w:r>
        <w:rPr>
          <w:sz w:val="20"/>
          <w:lang w:val="en-US"/>
        </w:rPr>
        <w:t xml:space="preserve"> </w:t>
      </w:r>
      <w:r w:rsidRPr="00D350CD">
        <w:rPr>
          <w:sz w:val="20"/>
          <w:lang w:val="en-US"/>
        </w:rPr>
        <w:t>subclause.</w:t>
      </w:r>
    </w:p>
    <w:p w14:paraId="358190A3" w14:textId="77777777" w:rsidR="00A4076E" w:rsidRDefault="00A4076E" w:rsidP="00A4076E">
      <w:pPr>
        <w:pStyle w:val="ListParagraph"/>
        <w:spacing w:after="160" w:line="278" w:lineRule="auto"/>
        <w:ind w:left="0"/>
        <w:rPr>
          <w:sz w:val="20"/>
          <w:lang w:val="en-US"/>
        </w:rPr>
      </w:pPr>
    </w:p>
    <w:p w14:paraId="46968D77" w14:textId="61475436" w:rsidR="00A4076E" w:rsidRDefault="00A4076E" w:rsidP="00A4076E">
      <w:pPr>
        <w:pStyle w:val="ListParagraph"/>
        <w:spacing w:after="160" w:line="278" w:lineRule="auto"/>
        <w:ind w:left="0"/>
        <w:rPr>
          <w:sz w:val="20"/>
          <w:lang w:val="en-US"/>
        </w:rPr>
      </w:pPr>
      <w:r w:rsidRPr="00D350CD">
        <w:rPr>
          <w:sz w:val="20"/>
          <w:lang w:val="en-US"/>
        </w:rPr>
        <w:t>The description is given in terms of an SU transmission</w:t>
      </w:r>
      <w:r>
        <w:rPr>
          <w:sz w:val="20"/>
          <w:lang w:val="en-US"/>
        </w:rPr>
        <w:t xml:space="preserve">, where the user index </w:t>
      </w:r>
      <m:oMath>
        <m:r>
          <w:rPr>
            <w:rFonts w:ascii="Cambria Math" w:hAnsi="Cambria Math"/>
            <w:sz w:val="20"/>
            <w:lang w:val="en-US"/>
          </w:rPr>
          <m:t>u</m:t>
        </m:r>
      </m:oMath>
      <w:r>
        <w:rPr>
          <w:sz w:val="20"/>
          <w:lang w:val="en-US"/>
        </w:rPr>
        <w:t xml:space="preserve"> is not </w:t>
      </w:r>
      <w:r w:rsidR="00846C09">
        <w:rPr>
          <w:sz w:val="20"/>
          <w:lang w:val="en-US"/>
        </w:rPr>
        <w:t xml:space="preserve">present </w:t>
      </w:r>
      <w:r>
        <w:rPr>
          <w:sz w:val="20"/>
          <w:lang w:val="en-US"/>
        </w:rPr>
        <w:t>in the subscript of the variables</w:t>
      </w:r>
      <w:r w:rsidRPr="00D350CD">
        <w:rPr>
          <w:sz w:val="20"/>
          <w:lang w:val="en-US"/>
        </w:rPr>
        <w:t xml:space="preserve">. For MU transmissions, the </w:t>
      </w:r>
      <w:r>
        <w:rPr>
          <w:sz w:val="20"/>
          <w:lang w:val="en-US"/>
        </w:rPr>
        <w:t>parsing operations</w:t>
      </w:r>
      <w:r w:rsidRPr="00D350CD">
        <w:rPr>
          <w:sz w:val="20"/>
          <w:lang w:val="en-US"/>
        </w:rPr>
        <w:t xml:space="preserve"> are</w:t>
      </w:r>
      <w:r>
        <w:rPr>
          <w:sz w:val="20"/>
          <w:lang w:val="en-US"/>
        </w:rPr>
        <w:t xml:space="preserve"> </w:t>
      </w:r>
      <w:r w:rsidRPr="00D350CD">
        <w:rPr>
          <w:sz w:val="20"/>
          <w:lang w:val="en-US"/>
        </w:rPr>
        <w:t>carried out in the same way per user.</w:t>
      </w:r>
    </w:p>
    <w:p w14:paraId="18BDD650" w14:textId="77777777" w:rsidR="00A4076E" w:rsidRDefault="00A4076E" w:rsidP="00A4076E">
      <w:pPr>
        <w:pStyle w:val="ListParagraph"/>
        <w:spacing w:after="160" w:line="278" w:lineRule="auto"/>
        <w:ind w:left="0"/>
        <w:rPr>
          <w:sz w:val="20"/>
          <w:lang w:val="en-US"/>
        </w:rPr>
      </w:pPr>
    </w:p>
    <w:p w14:paraId="45D38ADC" w14:textId="77777777" w:rsidR="00A4076E" w:rsidRPr="005E24E7" w:rsidRDefault="00A4076E" w:rsidP="00A4076E">
      <w:pPr>
        <w:pStyle w:val="ListParagraph"/>
        <w:spacing w:after="160" w:line="278" w:lineRule="auto"/>
        <w:ind w:left="0"/>
        <w:rPr>
          <w:i/>
          <w:iCs/>
          <w:sz w:val="20"/>
          <w:lang w:val="en-US"/>
        </w:rPr>
      </w:pPr>
      <w:r w:rsidRPr="005E24E7">
        <w:rPr>
          <w:sz w:val="20"/>
          <w:lang w:val="en-US"/>
        </w:rPr>
        <w:t xml:space="preserve">The number of bits assigned to a single axis (real or imaginary) </w:t>
      </w:r>
      <w:r>
        <w:rPr>
          <w:sz w:val="20"/>
          <w:lang w:val="en-US"/>
        </w:rPr>
        <w:t>of</w:t>
      </w:r>
      <w:r w:rsidRPr="005E24E7">
        <w:rPr>
          <w:sz w:val="20"/>
          <w:lang w:val="en-US"/>
        </w:rPr>
        <w:t xml:space="preserve"> </w:t>
      </w:r>
      <w:r>
        <w:rPr>
          <w:sz w:val="20"/>
          <w:lang w:val="en-US"/>
        </w:rPr>
        <w:t>each</w:t>
      </w:r>
      <w:r w:rsidRPr="005E24E7">
        <w:rPr>
          <w:sz w:val="20"/>
          <w:lang w:val="en-US"/>
        </w:rPr>
        <w:t xml:space="preserve"> constellation point </w:t>
      </w:r>
      <w:r>
        <w:rPr>
          <w:sz w:val="20"/>
          <w:lang w:val="en-US"/>
        </w:rPr>
        <w:t>in</w:t>
      </w:r>
      <w:r w:rsidRPr="005E24E7">
        <w:rPr>
          <w:sz w:val="20"/>
          <w:lang w:val="en-US"/>
        </w:rPr>
        <w:t xml:space="preserve"> spatial stream </w:t>
      </w:r>
      <m:oMath>
        <m:r>
          <w:rPr>
            <w:rFonts w:ascii="Cambria Math" w:hAnsi="Cambria Math"/>
            <w:sz w:val="20"/>
            <w:lang w:val="en-US"/>
          </w:rPr>
          <m:t>m</m:t>
        </m:r>
      </m:oMath>
    </w:p>
    <w:p w14:paraId="5F8304EB" w14:textId="77777777" w:rsidR="00A4076E" w:rsidRPr="005E24E7" w:rsidRDefault="00A4076E" w:rsidP="00A4076E">
      <w:pPr>
        <w:pStyle w:val="ListParagraph"/>
        <w:spacing w:after="160" w:line="278" w:lineRule="auto"/>
        <w:ind w:left="0"/>
        <w:rPr>
          <w:sz w:val="20"/>
          <w:lang w:val="en-US"/>
        </w:rPr>
      </w:pPr>
      <w:r w:rsidRPr="005E24E7">
        <w:rPr>
          <w:sz w:val="20"/>
          <w:lang w:val="en-US"/>
        </w:rPr>
        <w:t>is denoted by Equation (</w:t>
      </w:r>
      <w:r>
        <w:rPr>
          <w:sz w:val="20"/>
          <w:lang w:val="en-US"/>
        </w:rPr>
        <w:t>38-xx</w:t>
      </w:r>
      <w:r w:rsidRPr="005E24E7">
        <w:rPr>
          <w:sz w:val="20"/>
          <w:lang w:val="en-US"/>
        </w:rPr>
        <w:t>).</w:t>
      </w:r>
    </w:p>
    <w:p w14:paraId="406093E5" w14:textId="77777777" w:rsidR="00A4076E" w:rsidRPr="008C3E84" w:rsidRDefault="00A4076E" w:rsidP="00A4076E">
      <w:pPr>
        <w:pStyle w:val="ListParagraph"/>
        <w:spacing w:after="160" w:line="278" w:lineRule="auto"/>
        <w:rPr>
          <w:sz w:val="20"/>
          <w:lang w:val="en-US"/>
        </w:rPr>
      </w:pPr>
      <m:oMath>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r>
          <w:rPr>
            <w:rFonts w:ascii="Cambria Math" w:hAnsi="Cambria Math"/>
            <w:sz w:val="20"/>
            <w:lang w:val="en-US"/>
          </w:rPr>
          <m:t>=</m:t>
        </m:r>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max</m:t>
                </m:r>
                <m:d>
                  <m:dPr>
                    <m:ctrlPr>
                      <w:rPr>
                        <w:rFonts w:ascii="Cambria Math" w:hAnsi="Cambria Math"/>
                        <w:i/>
                        <w:sz w:val="20"/>
                        <w:lang w:val="en-US"/>
                      </w:rPr>
                    </m:ctrlPr>
                  </m:dPr>
                  <m:e>
                    <m:r>
                      <w:rPr>
                        <w:rFonts w:ascii="Cambria Math" w:hAnsi="Cambria Math"/>
                        <w:sz w:val="20"/>
                        <w:lang w:val="en-US"/>
                      </w:rPr>
                      <m:t>1,</m:t>
                    </m:r>
                    <m:f>
                      <m:fPr>
                        <m:ctrlPr>
                          <w:rPr>
                            <w:rFonts w:ascii="Cambria Math" w:hAnsi="Cambria Math"/>
                            <w:i/>
                            <w:sz w:val="20"/>
                            <w:lang w:val="en-US"/>
                          </w:rPr>
                        </m:ctrlPr>
                      </m:fPr>
                      <m:num>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BPSCS</m:t>
                            </m:r>
                          </m:sub>
                        </m:sSub>
                      </m:num>
                      <m:den>
                        <m:r>
                          <w:rPr>
                            <w:rFonts w:ascii="Cambria Math" w:hAnsi="Cambria Math"/>
                            <w:sz w:val="20"/>
                            <w:lang w:val="en-US"/>
                          </w:rPr>
                          <m:t>2</m:t>
                        </m:r>
                      </m:den>
                    </m:f>
                  </m:e>
                </m:d>
                <m:r>
                  <w:rPr>
                    <w:rFonts w:ascii="Cambria Math" w:hAnsi="Cambria Math"/>
                    <w:sz w:val="20"/>
                  </w:rPr>
                  <m:t>,  &amp;</m:t>
                </m:r>
                <m:r>
                  <m:rPr>
                    <m:sty m:val="p"/>
                  </m:rPr>
                  <w:rPr>
                    <w:rFonts w:ascii="Cambria Math" w:hAnsi="Cambria Math"/>
                    <w:sz w:val="20"/>
                    <w:lang w:val="en-US"/>
                  </w:rPr>
                  <m:t>for equal modulation</m:t>
                </m:r>
              </m:e>
              <m:e>
                <m:f>
                  <m:fPr>
                    <m:ctrlPr>
                      <w:rPr>
                        <w:rFonts w:ascii="Cambria Math" w:hAnsi="Cambria Math"/>
                        <w:i/>
                        <w:sz w:val="20"/>
                        <w:lang w:val="en-US"/>
                      </w:rPr>
                    </m:ctrlPr>
                  </m:fPr>
                  <m:num>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BPSCS,m</m:t>
                        </m:r>
                      </m:sub>
                    </m:sSub>
                  </m:num>
                  <m:den>
                    <m:r>
                      <w:rPr>
                        <w:rFonts w:ascii="Cambria Math" w:hAnsi="Cambria Math"/>
                        <w:sz w:val="20"/>
                        <w:lang w:val="en-US"/>
                      </w:rPr>
                      <m:t>2</m:t>
                    </m:r>
                  </m:den>
                </m:f>
                <m:r>
                  <w:rPr>
                    <w:rFonts w:ascii="Cambria Math" w:hAnsi="Cambria Math"/>
                    <w:sz w:val="20"/>
                  </w:rPr>
                  <m:t>,  &amp;</m:t>
                </m:r>
                <m:r>
                  <m:rPr>
                    <m:sty m:val="p"/>
                  </m:rPr>
                  <w:rPr>
                    <w:rFonts w:ascii="Cambria Math" w:hAnsi="Cambria Math"/>
                    <w:sz w:val="20"/>
                    <w:lang w:val="en-US"/>
                  </w:rPr>
                  <m:t>for unequal modulation</m:t>
                </m:r>
              </m:e>
            </m:eqArr>
          </m:e>
        </m:d>
      </m:oMath>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(38-xx)</w:t>
      </w:r>
    </w:p>
    <w:p w14:paraId="5416A0F1" w14:textId="77777777" w:rsidR="00A4076E" w:rsidRDefault="00A4076E" w:rsidP="00A4076E">
      <w:pPr>
        <w:pStyle w:val="ListParagraph"/>
        <w:spacing w:after="160" w:line="278" w:lineRule="auto"/>
        <w:ind w:left="0"/>
        <w:rPr>
          <w:i/>
          <w:iCs/>
          <w:sz w:val="20"/>
          <w:lang w:val="en-US"/>
        </w:rPr>
      </w:pPr>
    </w:p>
    <w:p w14:paraId="032914D9" w14:textId="77777777" w:rsidR="00A4076E" w:rsidRDefault="00A4076E" w:rsidP="00A4076E">
      <w:pPr>
        <w:pStyle w:val="ListParagraph"/>
        <w:spacing w:after="160" w:line="278" w:lineRule="auto"/>
        <w:ind w:left="0"/>
        <w:rPr>
          <w:sz w:val="20"/>
          <w:lang w:val="en-US"/>
        </w:rPr>
      </w:pPr>
      <w:r w:rsidRPr="005E24E7">
        <w:rPr>
          <w:sz w:val="20"/>
          <w:lang w:val="en-US"/>
        </w:rPr>
        <w:t xml:space="preserve">The sum of these </w:t>
      </w:r>
      <m:oMath>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oMath>
      <w:r>
        <w:rPr>
          <w:sz w:val="20"/>
          <w:lang w:val="en-US"/>
        </w:rPr>
        <w:t xml:space="preserve">s </w:t>
      </w:r>
      <w:r w:rsidRPr="005E24E7">
        <w:rPr>
          <w:sz w:val="20"/>
          <w:lang w:val="en-US"/>
        </w:rPr>
        <w:t xml:space="preserve">over all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m:t>
            </m:r>
          </m:sub>
        </m:sSub>
        <m:r>
          <w:rPr>
            <w:rFonts w:ascii="Cambria Math" w:hAnsi="Cambria Math"/>
            <w:sz w:val="20"/>
            <w:lang w:val="en-US"/>
          </w:rPr>
          <m:t xml:space="preserve"> </m:t>
        </m:r>
      </m:oMath>
      <w:r w:rsidRPr="005E24E7">
        <w:rPr>
          <w:sz w:val="20"/>
          <w:lang w:val="en-US"/>
        </w:rPr>
        <w:t>streams</w:t>
      </w:r>
      <w:r>
        <w:rPr>
          <w:sz w:val="20"/>
          <w:lang w:val="en-US"/>
        </w:rPr>
        <w:t>,</w:t>
      </w:r>
      <w:r w:rsidRPr="005E24E7">
        <w:rPr>
          <w:sz w:val="20"/>
          <w:lang w:val="en-US"/>
        </w:rPr>
        <w:t xml:space="preserve"> </w:t>
      </w:r>
      <m:oMath>
        <m:nary>
          <m:naryPr>
            <m:chr m:val="∑"/>
            <m:limLoc m:val="undOvr"/>
            <m:ctrlPr>
              <w:rPr>
                <w:rFonts w:ascii="Cambria Math" w:hAnsi="Cambria Math"/>
                <w:i/>
                <w:sz w:val="20"/>
                <w:lang w:val="en-US"/>
              </w:rPr>
            </m:ctrlPr>
          </m:naryPr>
          <m:sub>
            <m:r>
              <w:rPr>
                <w:rFonts w:ascii="Cambria Math" w:hAnsi="Cambria Math"/>
                <w:sz w:val="20"/>
                <w:lang w:val="en-US"/>
              </w:rPr>
              <m:t>m=1</m:t>
            </m:r>
          </m:sub>
          <m:sup>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m:t>
                </m:r>
              </m:sub>
            </m:sSub>
          </m:sup>
          <m:e>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e>
        </m:nary>
      </m:oMath>
      <w:r>
        <w:rPr>
          <w:sz w:val="20"/>
          <w:lang w:val="en-US"/>
        </w:rPr>
        <w:t xml:space="preserve">, </w:t>
      </w:r>
      <w:r w:rsidRPr="005E24E7">
        <w:rPr>
          <w:sz w:val="20"/>
          <w:lang w:val="en-US"/>
        </w:rPr>
        <w:t xml:space="preserve">is </w:t>
      </w:r>
      <w:r>
        <w:rPr>
          <w:sz w:val="20"/>
          <w:lang w:val="en-US"/>
        </w:rPr>
        <w:t xml:space="preserve">denoted by </w:t>
      </w:r>
      <m:oMath>
        <m:r>
          <w:rPr>
            <w:rFonts w:ascii="Cambria Math" w:hAnsi="Cambria Math"/>
            <w:sz w:val="20"/>
            <w:lang w:val="en-US"/>
          </w:rPr>
          <m:t>S</m:t>
        </m:r>
      </m:oMath>
      <w:r>
        <w:rPr>
          <w:sz w:val="20"/>
          <w:lang w:val="en-US"/>
        </w:rPr>
        <w:t>.</w:t>
      </w:r>
    </w:p>
    <w:p w14:paraId="5A116D65" w14:textId="77777777" w:rsidR="00A4076E" w:rsidRPr="005E24E7" w:rsidRDefault="00A4076E" w:rsidP="00A4076E">
      <w:pPr>
        <w:pStyle w:val="ListParagraph"/>
        <w:spacing w:after="160" w:line="278" w:lineRule="auto"/>
        <w:ind w:left="0"/>
        <w:rPr>
          <w:sz w:val="20"/>
          <w:lang w:val="en-US"/>
        </w:rPr>
      </w:pPr>
    </w:p>
    <w:p w14:paraId="699EAE1B" w14:textId="09554B30" w:rsidR="00A4076E" w:rsidRDefault="00A4076E" w:rsidP="00A4076E">
      <w:pPr>
        <w:pStyle w:val="ListParagraph"/>
        <w:spacing w:after="160" w:line="278" w:lineRule="auto"/>
        <w:ind w:left="0"/>
        <w:rPr>
          <w:sz w:val="20"/>
          <w:lang w:val="en-US"/>
        </w:rPr>
      </w:pPr>
      <w:r>
        <w:rPr>
          <w:sz w:val="20"/>
          <w:lang w:val="en-US"/>
        </w:rPr>
        <w:t xml:space="preserve">The consecutive encoded bits are first divided into groups, each of which </w:t>
      </w:r>
      <w:r w:rsidR="009A1304">
        <w:rPr>
          <w:sz w:val="20"/>
          <w:lang w:val="en-US"/>
        </w:rPr>
        <w:t>consists of</w:t>
      </w:r>
      <w:r>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CBPS</m:t>
            </m:r>
          </m:sub>
        </m:sSub>
      </m:oMath>
      <w:r>
        <w:rPr>
          <w:sz w:val="20"/>
          <w:lang w:val="en-US"/>
        </w:rPr>
        <w:t xml:space="preserve"> bits. The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CBPS</m:t>
            </m:r>
          </m:sub>
        </m:sSub>
      </m:oMath>
      <w:r>
        <w:rPr>
          <w:sz w:val="20"/>
          <w:lang w:val="en-US"/>
        </w:rPr>
        <w:t xml:space="preserve"> bits of each group are then assigned </w:t>
      </w:r>
      <w:r w:rsidRPr="005E24E7">
        <w:rPr>
          <w:sz w:val="20"/>
          <w:lang w:val="en-US"/>
        </w:rPr>
        <w:t xml:space="preserve">to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m:t>
            </m:r>
          </m:sub>
        </m:sSub>
      </m:oMath>
      <w:r w:rsidRPr="005E24E7">
        <w:rPr>
          <w:sz w:val="20"/>
          <w:lang w:val="en-US"/>
        </w:rPr>
        <w:t xml:space="preserve"> spatial streams in a round robin fashion</w:t>
      </w:r>
      <w:r>
        <w:rPr>
          <w:sz w:val="20"/>
          <w:lang w:val="en-US"/>
        </w:rPr>
        <w:t xml:space="preserve">. In the assignment to spatial stream </w:t>
      </w:r>
      <m:oMath>
        <m:r>
          <w:rPr>
            <w:rFonts w:ascii="Cambria Math" w:hAnsi="Cambria Math"/>
            <w:sz w:val="20"/>
            <w:lang w:val="en-US"/>
          </w:rPr>
          <m:t>m</m:t>
        </m:r>
      </m:oMath>
      <w:r>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r>
          <w:rPr>
            <w:rFonts w:ascii="Cambria Math" w:hAnsi="Cambria Math"/>
            <w:sz w:val="20"/>
            <w:lang w:val="en-US"/>
          </w:rPr>
          <m:t xml:space="preserve"> </m:t>
        </m:r>
      </m:oMath>
      <w:r w:rsidRPr="005E24E7">
        <w:rPr>
          <w:sz w:val="20"/>
          <w:lang w:val="en-US"/>
        </w:rPr>
        <w:t>bits are assigned</w:t>
      </w:r>
      <w:r>
        <w:rPr>
          <w:sz w:val="20"/>
          <w:lang w:val="en-US"/>
        </w:rPr>
        <w:t>.</w:t>
      </w:r>
      <w:r w:rsidRPr="005E24E7">
        <w:rPr>
          <w:sz w:val="20"/>
          <w:lang w:val="en-US"/>
        </w:rPr>
        <w:t xml:space="preserve"> Input </w:t>
      </w:r>
      <w:r>
        <w:rPr>
          <w:sz w:val="20"/>
          <w:lang w:val="en-US"/>
        </w:rPr>
        <w:t xml:space="preserve">bit </w:t>
      </w:r>
      <m:oMath>
        <m:r>
          <w:rPr>
            <w:rFonts w:ascii="Cambria Math" w:hAnsi="Cambria Math"/>
            <w:sz w:val="20"/>
            <w:lang w:val="en-US"/>
          </w:rPr>
          <m:t>k</m:t>
        </m:r>
      </m:oMath>
      <w:r w:rsidRPr="005E24E7">
        <w:rPr>
          <w:i/>
          <w:iCs/>
          <w:sz w:val="20"/>
          <w:lang w:val="en-US"/>
        </w:rPr>
        <w:t xml:space="preserve"> </w:t>
      </w:r>
      <w:r w:rsidRPr="005E24E7">
        <w:rPr>
          <w:sz w:val="20"/>
          <w:lang w:val="en-US"/>
        </w:rPr>
        <w:t xml:space="preserve">to spatial stream </w:t>
      </w:r>
      <m:oMath>
        <m:r>
          <w:rPr>
            <w:rFonts w:ascii="Cambria Math" w:hAnsi="Cambria Math"/>
            <w:sz w:val="20"/>
            <w:lang w:val="en-US"/>
          </w:rPr>
          <m:t>m</m:t>
        </m:r>
      </m:oMath>
      <w:r w:rsidRPr="005E24E7">
        <w:rPr>
          <w:sz w:val="20"/>
          <w:lang w:val="en-US"/>
        </w:rPr>
        <w:t xml:space="preserve"> shall be bit </w:t>
      </w:r>
      <m:oMath>
        <m:r>
          <w:rPr>
            <w:rFonts w:ascii="Cambria Math" w:hAnsi="Cambria Math"/>
            <w:sz w:val="20"/>
            <w:lang w:val="en-US"/>
          </w:rPr>
          <m:t>i</m:t>
        </m:r>
      </m:oMath>
      <w:r w:rsidRPr="00721301">
        <w:rPr>
          <w:sz w:val="20"/>
          <w:lang w:val="en-US"/>
        </w:rPr>
        <w:t xml:space="preserve"> of </w:t>
      </w:r>
      <w:r>
        <w:rPr>
          <w:sz w:val="20"/>
          <w:lang w:val="en-US"/>
        </w:rPr>
        <w:t>the group</w:t>
      </w:r>
      <w:r w:rsidRPr="005E24E7">
        <w:rPr>
          <w:sz w:val="20"/>
          <w:lang w:val="en-US"/>
        </w:rPr>
        <w:t>,</w:t>
      </w:r>
      <w:r>
        <w:rPr>
          <w:sz w:val="20"/>
          <w:lang w:val="en-US"/>
        </w:rPr>
        <w:t xml:space="preserve"> </w:t>
      </w:r>
      <w:proofErr w:type="gramStart"/>
      <w:r>
        <w:rPr>
          <w:sz w:val="20"/>
          <w:lang w:val="en-US"/>
        </w:rPr>
        <w:t>where</w:t>
      </w:r>
      <w:proofErr w:type="gramEnd"/>
      <w:r>
        <w:rPr>
          <w:sz w:val="20"/>
          <w:lang w:val="en-US"/>
        </w:rPr>
        <w:t xml:space="preserve"> </w:t>
      </w:r>
    </w:p>
    <w:p w14:paraId="078A40AA" w14:textId="77777777" w:rsidR="00A4076E" w:rsidRDefault="00A4076E" w:rsidP="00A4076E">
      <w:pPr>
        <w:pStyle w:val="ListParagraph"/>
        <w:spacing w:after="160" w:line="278" w:lineRule="auto"/>
        <w:ind w:left="0"/>
        <w:rPr>
          <w:sz w:val="20"/>
          <w:lang w:val="en-US"/>
        </w:rPr>
      </w:pPr>
    </w:p>
    <w:p w14:paraId="5DDF8117" w14:textId="77777777" w:rsidR="00A4076E" w:rsidRDefault="00A4076E" w:rsidP="00A4076E">
      <w:pPr>
        <w:pStyle w:val="ListParagraph"/>
        <w:spacing w:after="160" w:line="278" w:lineRule="auto"/>
        <w:rPr>
          <w:sz w:val="20"/>
          <w:lang w:val="en-US"/>
        </w:rPr>
      </w:pPr>
      <m:oMath>
        <m:r>
          <w:rPr>
            <w:rFonts w:ascii="Cambria Math" w:hAnsi="Cambria Math"/>
            <w:sz w:val="20"/>
            <w:lang w:val="en-US"/>
          </w:rPr>
          <w:lastRenderedPageBreak/>
          <m:t>i=S</m:t>
        </m:r>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k</m:t>
                </m:r>
              </m:num>
              <m:den>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den>
            </m:f>
          </m:e>
        </m:d>
        <m:r>
          <w:rPr>
            <w:rFonts w:ascii="Cambria Math" w:hAnsi="Cambria Math"/>
            <w:sz w:val="20"/>
          </w:rPr>
          <m:t>+</m:t>
        </m:r>
        <m:nary>
          <m:naryPr>
            <m:chr m:val="∑"/>
            <m:limLoc m:val="undOvr"/>
            <m:ctrlPr>
              <w:rPr>
                <w:rFonts w:ascii="Cambria Math" w:hAnsi="Cambria Math"/>
                <w:i/>
                <w:sz w:val="20"/>
                <w:lang w:val="en-US"/>
              </w:rPr>
            </m:ctrlPr>
          </m:naryPr>
          <m:sub>
            <m:r>
              <w:rPr>
                <w:rFonts w:ascii="Cambria Math" w:hAnsi="Cambria Math"/>
                <w:sz w:val="20"/>
                <w:lang w:val="en-US"/>
              </w:rPr>
              <m:t>n=1</m:t>
            </m:r>
          </m:sub>
          <m:sup>
            <m:r>
              <w:rPr>
                <w:rFonts w:ascii="Cambria Math" w:hAnsi="Cambria Math"/>
                <w:sz w:val="20"/>
                <w:lang w:val="en-US"/>
              </w:rPr>
              <m:t>m-1</m:t>
            </m:r>
          </m:sup>
          <m:e>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n</m:t>
                </m:r>
              </m:sub>
            </m:sSub>
          </m:e>
        </m:nary>
        <m:r>
          <w:rPr>
            <w:rFonts w:ascii="Cambria Math" w:hAnsi="Cambria Math"/>
            <w:sz w:val="20"/>
            <w:lang w:val="en-US"/>
          </w:rPr>
          <m:t>+</m:t>
        </m:r>
        <m:r>
          <w:rPr>
            <w:rFonts w:ascii="Cambria Math" w:hAnsi="Cambria Math"/>
            <w:sz w:val="20"/>
          </w:rPr>
          <m:t>k·mod</m:t>
        </m:r>
        <m:d>
          <m:dPr>
            <m:ctrlPr>
              <w:rPr>
                <w:rFonts w:ascii="Cambria Math" w:hAnsi="Cambria Math"/>
                <w:i/>
                <w:sz w:val="20"/>
              </w:rPr>
            </m:ctrlPr>
          </m:dPr>
          <m:e>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e>
        </m:d>
      </m:oMath>
      <w:r>
        <w:rPr>
          <w:sz w:val="20"/>
        </w:rPr>
        <w:t>.</w:t>
      </w:r>
      <w:r>
        <w:rPr>
          <w:sz w:val="20"/>
        </w:rPr>
        <w:tab/>
      </w:r>
      <w:r>
        <w:rPr>
          <w:sz w:val="20"/>
        </w:rPr>
        <w:tab/>
      </w:r>
      <w:r>
        <w:rPr>
          <w:sz w:val="20"/>
        </w:rPr>
        <w:tab/>
      </w:r>
      <w:r>
        <w:rPr>
          <w:sz w:val="20"/>
        </w:rPr>
        <w:tab/>
      </w:r>
      <w:r>
        <w:rPr>
          <w:sz w:val="20"/>
        </w:rPr>
        <w:tab/>
      </w:r>
      <w:r>
        <w:rPr>
          <w:sz w:val="20"/>
        </w:rPr>
        <w:tab/>
      </w:r>
      <w:r>
        <w:rPr>
          <w:sz w:val="20"/>
        </w:rPr>
        <w:tab/>
        <w:t>(38-yy)</w:t>
      </w:r>
    </w:p>
    <w:p w14:paraId="62682632" w14:textId="77777777" w:rsidR="00A4076E" w:rsidRDefault="00A4076E" w:rsidP="00A4076E">
      <w:pPr>
        <w:pStyle w:val="ListParagraph"/>
        <w:spacing w:after="160" w:line="278" w:lineRule="auto"/>
        <w:ind w:left="0"/>
        <w:rPr>
          <w:sz w:val="20"/>
          <w:lang w:val="en-US"/>
        </w:rPr>
      </w:pPr>
      <w:r w:rsidRPr="00F45F3F">
        <w:rPr>
          <w:sz w:val="20"/>
          <w:lang w:val="en-US"/>
        </w:rPr>
        <w:t xml:space="preserve">For </w:t>
      </w:r>
      <w:r>
        <w:rPr>
          <w:sz w:val="20"/>
          <w:lang w:val="en-US"/>
        </w:rPr>
        <w:t xml:space="preserve">the first spatial stream </w:t>
      </w:r>
      <m:oMath>
        <m:r>
          <w:rPr>
            <w:rFonts w:ascii="Cambria Math" w:hAnsi="Cambria Math"/>
            <w:sz w:val="20"/>
            <w:lang w:val="en-US"/>
          </w:rPr>
          <m:t>m=1</m:t>
        </m:r>
      </m:oMath>
      <w:r>
        <w:rPr>
          <w:sz w:val="20"/>
          <w:lang w:val="en-US"/>
        </w:rPr>
        <w:t xml:space="preserve">, </w:t>
      </w:r>
      <w:r w:rsidRPr="00F45F3F">
        <w:rPr>
          <w:sz w:val="20"/>
          <w:lang w:val="en-US"/>
        </w:rPr>
        <w:t xml:space="preserve">the </w:t>
      </w:r>
      <w:r>
        <w:rPr>
          <w:sz w:val="20"/>
          <w:lang w:val="en-US"/>
        </w:rPr>
        <w:t>second</w:t>
      </w:r>
      <w:r w:rsidRPr="00F45F3F">
        <w:rPr>
          <w:sz w:val="20"/>
          <w:lang w:val="en-US"/>
        </w:rPr>
        <w:t xml:space="preserve"> term in Equation (</w:t>
      </w:r>
      <w:r>
        <w:rPr>
          <w:sz w:val="20"/>
          <w:lang w:val="en-US"/>
        </w:rPr>
        <w:t>38</w:t>
      </w:r>
      <w:r w:rsidRPr="00F45F3F">
        <w:rPr>
          <w:sz w:val="20"/>
          <w:lang w:val="en-US"/>
        </w:rPr>
        <w:t>-</w:t>
      </w:r>
      <w:r>
        <w:rPr>
          <w:sz w:val="20"/>
          <w:lang w:val="en-US"/>
        </w:rPr>
        <w:t>yy</w:t>
      </w:r>
      <w:r w:rsidRPr="00F45F3F">
        <w:rPr>
          <w:sz w:val="20"/>
          <w:lang w:val="en-US"/>
        </w:rPr>
        <w:t>) has a value of 0.</w:t>
      </w:r>
    </w:p>
    <w:p w14:paraId="508E3A02" w14:textId="3C37D99A" w:rsidR="00A4076E" w:rsidRPr="002E7480" w:rsidRDefault="00A4076E" w:rsidP="00A4076E">
      <w:pPr>
        <w:rPr>
          <w:sz w:val="20"/>
        </w:rPr>
      </w:pPr>
      <w:r w:rsidRPr="0096456D">
        <w:rPr>
          <w:sz w:val="20"/>
        </w:rPr>
        <w:t xml:space="preserve">If unequal modulation is used for the user, the </w:t>
      </w:r>
      <w:r>
        <w:rPr>
          <w:sz w:val="20"/>
        </w:rPr>
        <w:t xml:space="preserve">coded bits are output by an LDPC encoder, the number of spatial streams </w:t>
      </w:r>
      <w:r w:rsidR="00BC7088">
        <w:rPr>
          <w:sz w:val="20"/>
        </w:rPr>
        <w:t>ranges</w:t>
      </w:r>
      <w:r>
        <w:rPr>
          <w:sz w:val="20"/>
        </w:rPr>
        <w:t xml:space="preserve"> </w:t>
      </w: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r>
          <w:rPr>
            <w:rFonts w:ascii="Cambria Math" w:hAnsi="Cambria Math"/>
            <w:sz w:val="20"/>
          </w:rPr>
          <m:t>≤4</m:t>
        </m:r>
      </m:oMath>
      <w:r w:rsidRPr="0096456D">
        <w:rPr>
          <w:sz w:val="20"/>
        </w:rPr>
        <w:t>,</w:t>
      </w:r>
      <w:r>
        <w:rPr>
          <w:sz w:val="20"/>
        </w:rPr>
        <w:t xml:space="preserve"> and the modulations of the spatial streams range from QPSK to 4096-QAM with </w:t>
      </w: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w:rPr>
                <w:rFonts w:ascii="Cambria Math" w:hAnsi="Cambria Math"/>
                <w:sz w:val="20"/>
              </w:rPr>
              <m:t>BPSCS,m</m:t>
            </m:r>
          </m:sub>
        </m:sSub>
        <m:r>
          <w:rPr>
            <w:rFonts w:ascii="Cambria Math" w:hAnsi="Cambria Math"/>
            <w:sz w:val="20"/>
          </w:rPr>
          <m:t>≤12</m:t>
        </m:r>
      </m:oMath>
      <w:r>
        <w:rPr>
          <w:sz w:val="20"/>
        </w:rPr>
        <w:t>.</w:t>
      </w:r>
    </w:p>
    <w:p w14:paraId="4F81F39A" w14:textId="45623C78" w:rsidR="004237B4" w:rsidRPr="00A4076E" w:rsidRDefault="004237B4" w:rsidP="00A4076E">
      <w:pPr>
        <w:pStyle w:val="T1"/>
        <w:spacing w:after="120"/>
        <w:rPr>
          <w:rFonts w:eastAsiaTheme="minorEastAsia"/>
          <w:color w:val="000000"/>
          <w:sz w:val="20"/>
        </w:rPr>
      </w:pPr>
    </w:p>
    <w:sectPr w:rsidR="004237B4" w:rsidRPr="00A4076E"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EFF2" w14:textId="77777777" w:rsidR="008C4132" w:rsidRDefault="008C4132">
      <w:r>
        <w:separator/>
      </w:r>
    </w:p>
  </w:endnote>
  <w:endnote w:type="continuationSeparator" w:id="0">
    <w:p w14:paraId="68825ED6" w14:textId="77777777" w:rsidR="008C4132" w:rsidRDefault="008C4132">
      <w:r>
        <w:continuationSeparator/>
      </w:r>
    </w:p>
  </w:endnote>
  <w:endnote w:type="continuationNotice" w:id="1">
    <w:p w14:paraId="1ACF70FA" w14:textId="77777777" w:rsidR="008C4132" w:rsidRDefault="008C4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1302B24"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3E58DE">
      <w:rPr>
        <w:noProof/>
        <w:lang w:eastAsia="zh-CN"/>
      </w:rPr>
      <w:t>Qinghua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p w14:paraId="7C128D61" w14:textId="77777777" w:rsidR="00000000" w:rsidRPr="003E58DE" w:rsidRDefault="0000000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1997" w14:textId="77777777" w:rsidR="008C4132" w:rsidRDefault="008C4132">
      <w:r>
        <w:separator/>
      </w:r>
    </w:p>
  </w:footnote>
  <w:footnote w:type="continuationSeparator" w:id="0">
    <w:p w14:paraId="77516805" w14:textId="77777777" w:rsidR="008C4132" w:rsidRDefault="008C4132">
      <w:r>
        <w:continuationSeparator/>
      </w:r>
    </w:p>
  </w:footnote>
  <w:footnote w:type="continuationNotice" w:id="1">
    <w:p w14:paraId="5BB4A8C0" w14:textId="77777777" w:rsidR="008C4132" w:rsidRDefault="008C4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5537B105"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C122CF">
      <w:rPr>
        <w:noProof/>
      </w:rPr>
      <w:t>May 2025</w:t>
    </w:r>
    <w:r>
      <w:fldChar w:fldCharType="end"/>
    </w:r>
    <w:r>
      <w:tab/>
    </w:r>
    <w:r>
      <w:tab/>
    </w:r>
    <w:fldSimple w:instr=" TITLE  \* MERGEFORMAT ">
      <w:r w:rsidR="00113E8B">
        <w:t>doc.: IEEE 802.11-25/</w:t>
      </w:r>
      <w:r w:rsidR="00113E8B">
        <w:rPr>
          <w:lang w:eastAsia="zh-CN"/>
        </w:rPr>
        <w:t>0</w:t>
      </w:r>
      <w:r w:rsidR="003E58DE">
        <w:rPr>
          <w:lang w:eastAsia="zh-CN"/>
        </w:rPr>
        <w:t>950</w:t>
      </w:r>
      <w:r w:rsidR="00113E8B">
        <w:t>r</w:t>
      </w:r>
      <w:r w:rsidR="003E58DE">
        <w:rPr>
          <w:lang w:eastAsia="zh-CN"/>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2C562D1"/>
    <w:multiLevelType w:val="hybridMultilevel"/>
    <w:tmpl w:val="2EF82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4"/>
  </w:num>
  <w:num w:numId="4"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 w16cid:durableId="1458832949">
    <w:abstractNumId w:val="6"/>
  </w:num>
  <w:num w:numId="6" w16cid:durableId="66331768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841166611">
    <w:abstractNumId w:val="1"/>
    <w:lvlOverride w:ilvl="0">
      <w:lvl w:ilvl="0">
        <w:start w:val="1"/>
        <w:numFmt w:val="bullet"/>
        <w:lvlText w:val="38.3.25 "/>
        <w:legacy w:legacy="1" w:legacySpace="0" w:legacyIndent="0"/>
        <w:lvlJc w:val="left"/>
        <w:pPr>
          <w:ind w:left="1260" w:firstLine="0"/>
        </w:pPr>
        <w:rPr>
          <w:rFonts w:ascii="Arial" w:hAnsi="Arial" w:cs="Arial" w:hint="default"/>
          <w:b/>
          <w:i w:val="0"/>
          <w:strike w:val="0"/>
          <w:color w:val="000000"/>
          <w:sz w:val="20"/>
          <w:u w:val="none"/>
        </w:rPr>
      </w:lvl>
    </w:lvlOverride>
  </w:num>
  <w:num w:numId="8" w16cid:durableId="880246197">
    <w:abstractNumId w:val="1"/>
    <w:lvlOverride w:ilvl="0">
      <w:lvl w:ilvl="0">
        <w:start w:val="1"/>
        <w:numFmt w:val="bullet"/>
        <w:lvlText w:val="38.3.25.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41119110">
    <w:abstractNumId w:val="1"/>
    <w:lvlOverride w:ilvl="0">
      <w:lvl w:ilvl="0">
        <w:start w:val="1"/>
        <w:numFmt w:val="bullet"/>
        <w:lvlText w:val="38.3.25.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728498512">
    <w:abstractNumId w:val="1"/>
    <w:lvlOverride w:ilvl="0">
      <w:lvl w:ilvl="0">
        <w:start w:val="1"/>
        <w:numFmt w:val="bullet"/>
        <w:lvlText w:val="Table 38-47—"/>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974747180">
    <w:abstractNumId w:val="1"/>
    <w:lvlOverride w:ilvl="0">
      <w:lvl w:ilvl="0">
        <w:start w:val="1"/>
        <w:numFmt w:val="bullet"/>
        <w:lvlText w:val="Table 38-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628779881">
    <w:abstractNumId w:val="1"/>
    <w:lvlOverride w:ilvl="0">
      <w:lvl w:ilvl="0">
        <w:start w:val="1"/>
        <w:numFmt w:val="bullet"/>
        <w:lvlText w:val="38.3.25.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905871650">
    <w:abstractNumId w:val="1"/>
    <w:lvlOverride w:ilvl="0">
      <w:lvl w:ilvl="0">
        <w:start w:val="1"/>
        <w:numFmt w:val="bullet"/>
        <w:lvlText w:val="Table 38-49—"/>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734161726">
    <w:abstractNumId w:val="1"/>
    <w:lvlOverride w:ilvl="0">
      <w:lvl w:ilvl="0">
        <w:start w:val="1"/>
        <w:numFmt w:val="bullet"/>
        <w:lvlText w:val="Table 38-50—"/>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756440364">
    <w:abstractNumId w:val="1"/>
    <w:lvlOverride w:ilvl="0">
      <w:lvl w:ilvl="0">
        <w:start w:val="1"/>
        <w:numFmt w:val="bullet"/>
        <w:lvlText w:val="38.3.25.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8057495">
    <w:abstractNumId w:val="1"/>
    <w:lvlOverride w:ilvl="0">
      <w:lvl w:ilvl="0">
        <w:start w:val="1"/>
        <w:numFmt w:val="bullet"/>
        <w:lvlText w:val="38.3.25.5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29858527">
    <w:abstractNumId w:val="1"/>
    <w:lvlOverride w:ilvl="0">
      <w:lvl w:ilvl="0">
        <w:start w:val="1"/>
        <w:numFmt w:val="bullet"/>
        <w:lvlText w:val="38.3.25.6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519467352">
    <w:abstractNumId w:val="1"/>
    <w:lvlOverride w:ilvl="0">
      <w:lvl w:ilvl="0">
        <w:start w:val="1"/>
        <w:numFmt w:val="bullet"/>
        <w:lvlText w:val="38.3.25.6.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394160256">
    <w:abstractNumId w:val="1"/>
    <w:lvlOverride w:ilvl="0">
      <w:lvl w:ilvl="0">
        <w:start w:val="1"/>
        <w:numFmt w:val="bullet"/>
        <w:lvlText w:val="38.3.25.6.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05017989">
    <w:abstractNumId w:val="1"/>
    <w:lvlOverride w:ilvl="0">
      <w:lvl w:ilvl="0">
        <w:start w:val="1"/>
        <w:numFmt w:val="bullet"/>
        <w:lvlText w:val="38.3.25.6.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882407700">
    <w:abstractNumId w:val="1"/>
    <w:lvlOverride w:ilvl="0">
      <w:lvl w:ilvl="0">
        <w:start w:val="1"/>
        <w:numFmt w:val="bullet"/>
        <w:lvlText w:val="38.3.25.6.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136096634">
    <w:abstractNumId w:val="2"/>
  </w:num>
  <w:num w:numId="23" w16cid:durableId="30778519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B5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61B"/>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872B2"/>
    <w:rsid w:val="00090605"/>
    <w:rsid w:val="0009335A"/>
    <w:rsid w:val="00093524"/>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028"/>
    <w:rsid w:val="000C22BF"/>
    <w:rsid w:val="000C2EF6"/>
    <w:rsid w:val="000C30E2"/>
    <w:rsid w:val="000C3B02"/>
    <w:rsid w:val="000C46CF"/>
    <w:rsid w:val="000C4C38"/>
    <w:rsid w:val="000C5509"/>
    <w:rsid w:val="000C5F3E"/>
    <w:rsid w:val="000C7275"/>
    <w:rsid w:val="000C7663"/>
    <w:rsid w:val="000D01A8"/>
    <w:rsid w:val="000D2926"/>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5C3A"/>
    <w:rsid w:val="000E6488"/>
    <w:rsid w:val="000E6714"/>
    <w:rsid w:val="000E70CE"/>
    <w:rsid w:val="000E7782"/>
    <w:rsid w:val="000F0315"/>
    <w:rsid w:val="000F09C1"/>
    <w:rsid w:val="000F1E50"/>
    <w:rsid w:val="000F2088"/>
    <w:rsid w:val="000F2094"/>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6E"/>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3E8B"/>
    <w:rsid w:val="0011490F"/>
    <w:rsid w:val="001163CE"/>
    <w:rsid w:val="001171AF"/>
    <w:rsid w:val="00117386"/>
    <w:rsid w:val="001176D3"/>
    <w:rsid w:val="00117CC9"/>
    <w:rsid w:val="00121430"/>
    <w:rsid w:val="00121B31"/>
    <w:rsid w:val="00121F64"/>
    <w:rsid w:val="001232FC"/>
    <w:rsid w:val="00123EEE"/>
    <w:rsid w:val="00125399"/>
    <w:rsid w:val="00126AF5"/>
    <w:rsid w:val="001275BA"/>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724"/>
    <w:rsid w:val="00147FD6"/>
    <w:rsid w:val="001507F2"/>
    <w:rsid w:val="00150ECB"/>
    <w:rsid w:val="0015160B"/>
    <w:rsid w:val="00151B2B"/>
    <w:rsid w:val="00152359"/>
    <w:rsid w:val="00152C17"/>
    <w:rsid w:val="001530C9"/>
    <w:rsid w:val="00153D55"/>
    <w:rsid w:val="00155F03"/>
    <w:rsid w:val="00157122"/>
    <w:rsid w:val="00157365"/>
    <w:rsid w:val="00157AE7"/>
    <w:rsid w:val="001603D0"/>
    <w:rsid w:val="00160858"/>
    <w:rsid w:val="00160E79"/>
    <w:rsid w:val="001610A7"/>
    <w:rsid w:val="00162511"/>
    <w:rsid w:val="00162976"/>
    <w:rsid w:val="0016406E"/>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2D5"/>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2E1E"/>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5E4"/>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5D9"/>
    <w:rsid w:val="00217BB3"/>
    <w:rsid w:val="00217BFE"/>
    <w:rsid w:val="00220286"/>
    <w:rsid w:val="002210FF"/>
    <w:rsid w:val="002220B7"/>
    <w:rsid w:val="002225BC"/>
    <w:rsid w:val="0022278D"/>
    <w:rsid w:val="00222B2D"/>
    <w:rsid w:val="00222C15"/>
    <w:rsid w:val="00222E77"/>
    <w:rsid w:val="00222EFA"/>
    <w:rsid w:val="0022329A"/>
    <w:rsid w:val="00224F97"/>
    <w:rsid w:val="0022611E"/>
    <w:rsid w:val="00226709"/>
    <w:rsid w:val="00227435"/>
    <w:rsid w:val="002274D6"/>
    <w:rsid w:val="00230372"/>
    <w:rsid w:val="0023042E"/>
    <w:rsid w:val="00230F2B"/>
    <w:rsid w:val="00231460"/>
    <w:rsid w:val="00231AA6"/>
    <w:rsid w:val="002322A5"/>
    <w:rsid w:val="00233058"/>
    <w:rsid w:val="00234F7E"/>
    <w:rsid w:val="00236E6F"/>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6DF"/>
    <w:rsid w:val="002A1C7D"/>
    <w:rsid w:val="002A2CF6"/>
    <w:rsid w:val="002A3512"/>
    <w:rsid w:val="002A390D"/>
    <w:rsid w:val="002A423C"/>
    <w:rsid w:val="002A43EC"/>
    <w:rsid w:val="002A54E2"/>
    <w:rsid w:val="002A5759"/>
    <w:rsid w:val="002A7273"/>
    <w:rsid w:val="002B1A82"/>
    <w:rsid w:val="002B2694"/>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1F86"/>
    <w:rsid w:val="002E3493"/>
    <w:rsid w:val="002E36EB"/>
    <w:rsid w:val="002E3800"/>
    <w:rsid w:val="002E3DF7"/>
    <w:rsid w:val="002E4285"/>
    <w:rsid w:val="002E48B8"/>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3AD1"/>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ECB"/>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5F62"/>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0BCB"/>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7C1"/>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298F"/>
    <w:rsid w:val="003D3012"/>
    <w:rsid w:val="003D332C"/>
    <w:rsid w:val="003D3577"/>
    <w:rsid w:val="003D4366"/>
    <w:rsid w:val="003D490E"/>
    <w:rsid w:val="003D50F2"/>
    <w:rsid w:val="003D5265"/>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58DE"/>
    <w:rsid w:val="003E7086"/>
    <w:rsid w:val="003E72CB"/>
    <w:rsid w:val="003F074F"/>
    <w:rsid w:val="003F0808"/>
    <w:rsid w:val="003F10E4"/>
    <w:rsid w:val="003F110A"/>
    <w:rsid w:val="003F11D9"/>
    <w:rsid w:val="003F2561"/>
    <w:rsid w:val="003F2A50"/>
    <w:rsid w:val="003F3CC2"/>
    <w:rsid w:val="003F4755"/>
    <w:rsid w:val="003F4B3C"/>
    <w:rsid w:val="003F5656"/>
    <w:rsid w:val="003F5E7C"/>
    <w:rsid w:val="0040059B"/>
    <w:rsid w:val="00400645"/>
    <w:rsid w:val="00400A64"/>
    <w:rsid w:val="004029AC"/>
    <w:rsid w:val="00402FD4"/>
    <w:rsid w:val="0040358F"/>
    <w:rsid w:val="00403CA9"/>
    <w:rsid w:val="004043C7"/>
    <w:rsid w:val="004052EC"/>
    <w:rsid w:val="00406E7F"/>
    <w:rsid w:val="00407470"/>
    <w:rsid w:val="0040756F"/>
    <w:rsid w:val="00410C4F"/>
    <w:rsid w:val="00412266"/>
    <w:rsid w:val="0041233C"/>
    <w:rsid w:val="00413373"/>
    <w:rsid w:val="00414100"/>
    <w:rsid w:val="00414A09"/>
    <w:rsid w:val="004152FA"/>
    <w:rsid w:val="0041594D"/>
    <w:rsid w:val="00416503"/>
    <w:rsid w:val="0042004A"/>
    <w:rsid w:val="00420100"/>
    <w:rsid w:val="0042107E"/>
    <w:rsid w:val="0042131A"/>
    <w:rsid w:val="00422975"/>
    <w:rsid w:val="004237B4"/>
    <w:rsid w:val="004237B6"/>
    <w:rsid w:val="00423D03"/>
    <w:rsid w:val="00424D2C"/>
    <w:rsid w:val="00425B89"/>
    <w:rsid w:val="00426CF1"/>
    <w:rsid w:val="00427240"/>
    <w:rsid w:val="00430522"/>
    <w:rsid w:val="0043128B"/>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B88"/>
    <w:rsid w:val="00443D79"/>
    <w:rsid w:val="004445DF"/>
    <w:rsid w:val="0044570A"/>
    <w:rsid w:val="00445FC0"/>
    <w:rsid w:val="00447038"/>
    <w:rsid w:val="00447213"/>
    <w:rsid w:val="00447341"/>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6C6"/>
    <w:rsid w:val="00463797"/>
    <w:rsid w:val="00465131"/>
    <w:rsid w:val="004655C4"/>
    <w:rsid w:val="00465C13"/>
    <w:rsid w:val="00466231"/>
    <w:rsid w:val="00466599"/>
    <w:rsid w:val="00466ECB"/>
    <w:rsid w:val="00466F86"/>
    <w:rsid w:val="004674E8"/>
    <w:rsid w:val="004701F8"/>
    <w:rsid w:val="004713E5"/>
    <w:rsid w:val="004733CB"/>
    <w:rsid w:val="00474372"/>
    <w:rsid w:val="00474930"/>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8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EBB"/>
    <w:rsid w:val="004F4A03"/>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255"/>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3E0F"/>
    <w:rsid w:val="0052437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2AA"/>
    <w:rsid w:val="0056763B"/>
    <w:rsid w:val="00567DAC"/>
    <w:rsid w:val="00567E80"/>
    <w:rsid w:val="005706EB"/>
    <w:rsid w:val="00570AA6"/>
    <w:rsid w:val="00570B37"/>
    <w:rsid w:val="00571578"/>
    <w:rsid w:val="00571DE6"/>
    <w:rsid w:val="00572437"/>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4D79"/>
    <w:rsid w:val="005851E1"/>
    <w:rsid w:val="005853C4"/>
    <w:rsid w:val="005859F6"/>
    <w:rsid w:val="00585BA6"/>
    <w:rsid w:val="00585CFD"/>
    <w:rsid w:val="0058671F"/>
    <w:rsid w:val="005908FD"/>
    <w:rsid w:val="0059472C"/>
    <w:rsid w:val="005947DD"/>
    <w:rsid w:val="005955E7"/>
    <w:rsid w:val="00596D07"/>
    <w:rsid w:val="00596D9C"/>
    <w:rsid w:val="005979BC"/>
    <w:rsid w:val="005A043E"/>
    <w:rsid w:val="005A05BD"/>
    <w:rsid w:val="005A1428"/>
    <w:rsid w:val="005A36B9"/>
    <w:rsid w:val="005A3811"/>
    <w:rsid w:val="005A3CE6"/>
    <w:rsid w:val="005A5DE3"/>
    <w:rsid w:val="005A6338"/>
    <w:rsid w:val="005A7953"/>
    <w:rsid w:val="005A7B3A"/>
    <w:rsid w:val="005B02D3"/>
    <w:rsid w:val="005B0DD2"/>
    <w:rsid w:val="005B1708"/>
    <w:rsid w:val="005B2385"/>
    <w:rsid w:val="005B23EA"/>
    <w:rsid w:val="005B28DF"/>
    <w:rsid w:val="005B2C7F"/>
    <w:rsid w:val="005B33DA"/>
    <w:rsid w:val="005B341A"/>
    <w:rsid w:val="005B34EE"/>
    <w:rsid w:val="005B3884"/>
    <w:rsid w:val="005B3F0F"/>
    <w:rsid w:val="005B41FC"/>
    <w:rsid w:val="005B4337"/>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4D5D"/>
    <w:rsid w:val="005C60C1"/>
    <w:rsid w:val="005D0034"/>
    <w:rsid w:val="005D1E21"/>
    <w:rsid w:val="005D2073"/>
    <w:rsid w:val="005D2C88"/>
    <w:rsid w:val="005D4930"/>
    <w:rsid w:val="005D4BA2"/>
    <w:rsid w:val="005D5886"/>
    <w:rsid w:val="005D5C70"/>
    <w:rsid w:val="005D6C33"/>
    <w:rsid w:val="005D743B"/>
    <w:rsid w:val="005D7655"/>
    <w:rsid w:val="005E0591"/>
    <w:rsid w:val="005E0A06"/>
    <w:rsid w:val="005E14D1"/>
    <w:rsid w:val="005E1BA7"/>
    <w:rsid w:val="005E1F44"/>
    <w:rsid w:val="005E2F43"/>
    <w:rsid w:val="005E38AF"/>
    <w:rsid w:val="005E39E3"/>
    <w:rsid w:val="005E453C"/>
    <w:rsid w:val="005E4B9F"/>
    <w:rsid w:val="005E5326"/>
    <w:rsid w:val="005E575A"/>
    <w:rsid w:val="005E5830"/>
    <w:rsid w:val="005E5B2F"/>
    <w:rsid w:val="005E6FFF"/>
    <w:rsid w:val="005E7238"/>
    <w:rsid w:val="005E77EC"/>
    <w:rsid w:val="005E7D1F"/>
    <w:rsid w:val="005F0499"/>
    <w:rsid w:val="005F1673"/>
    <w:rsid w:val="005F1D70"/>
    <w:rsid w:val="005F2F27"/>
    <w:rsid w:val="005F3348"/>
    <w:rsid w:val="005F37BB"/>
    <w:rsid w:val="005F3BED"/>
    <w:rsid w:val="005F3D01"/>
    <w:rsid w:val="005F430B"/>
    <w:rsid w:val="005F6010"/>
    <w:rsid w:val="006000E6"/>
    <w:rsid w:val="00600838"/>
    <w:rsid w:val="006009C5"/>
    <w:rsid w:val="00601010"/>
    <w:rsid w:val="00601249"/>
    <w:rsid w:val="0060192D"/>
    <w:rsid w:val="00601C4F"/>
    <w:rsid w:val="00601C9A"/>
    <w:rsid w:val="00602668"/>
    <w:rsid w:val="00602713"/>
    <w:rsid w:val="00602890"/>
    <w:rsid w:val="00602BDA"/>
    <w:rsid w:val="00602DB5"/>
    <w:rsid w:val="00602EBF"/>
    <w:rsid w:val="006035CE"/>
    <w:rsid w:val="00604420"/>
    <w:rsid w:val="00605611"/>
    <w:rsid w:val="00605CEB"/>
    <w:rsid w:val="0060647B"/>
    <w:rsid w:val="0060670F"/>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47ACD"/>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3AE"/>
    <w:rsid w:val="006B1585"/>
    <w:rsid w:val="006B28DB"/>
    <w:rsid w:val="006B2F91"/>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4C4"/>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C65"/>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2739"/>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A"/>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1C4"/>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1455"/>
    <w:rsid w:val="0077307F"/>
    <w:rsid w:val="0077553F"/>
    <w:rsid w:val="00775643"/>
    <w:rsid w:val="00776263"/>
    <w:rsid w:val="00782A1A"/>
    <w:rsid w:val="00782D01"/>
    <w:rsid w:val="0078328D"/>
    <w:rsid w:val="00783913"/>
    <w:rsid w:val="00783C87"/>
    <w:rsid w:val="0078553D"/>
    <w:rsid w:val="007870BF"/>
    <w:rsid w:val="00787930"/>
    <w:rsid w:val="00787C83"/>
    <w:rsid w:val="007902C6"/>
    <w:rsid w:val="0079079D"/>
    <w:rsid w:val="00791E38"/>
    <w:rsid w:val="0079279A"/>
    <w:rsid w:val="007929B4"/>
    <w:rsid w:val="00792AD4"/>
    <w:rsid w:val="00792F55"/>
    <w:rsid w:val="0079306F"/>
    <w:rsid w:val="007934EF"/>
    <w:rsid w:val="0079555D"/>
    <w:rsid w:val="0079577E"/>
    <w:rsid w:val="00796DAE"/>
    <w:rsid w:val="0079729C"/>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0FDA"/>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697A"/>
    <w:rsid w:val="007E71CA"/>
    <w:rsid w:val="007E7418"/>
    <w:rsid w:val="007E79D2"/>
    <w:rsid w:val="007E7D9E"/>
    <w:rsid w:val="007F01F2"/>
    <w:rsid w:val="007F02F6"/>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701"/>
    <w:rsid w:val="00800905"/>
    <w:rsid w:val="00801480"/>
    <w:rsid w:val="00801D22"/>
    <w:rsid w:val="00801F28"/>
    <w:rsid w:val="008022E8"/>
    <w:rsid w:val="00802890"/>
    <w:rsid w:val="0080316F"/>
    <w:rsid w:val="008049D7"/>
    <w:rsid w:val="00805182"/>
    <w:rsid w:val="00805256"/>
    <w:rsid w:val="00805475"/>
    <w:rsid w:val="008065BF"/>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22F"/>
    <w:rsid w:val="00825DD2"/>
    <w:rsid w:val="00827743"/>
    <w:rsid w:val="0083034E"/>
    <w:rsid w:val="008309C1"/>
    <w:rsid w:val="0083195E"/>
    <w:rsid w:val="008327F8"/>
    <w:rsid w:val="00833518"/>
    <w:rsid w:val="00834DBF"/>
    <w:rsid w:val="00836941"/>
    <w:rsid w:val="00836B0D"/>
    <w:rsid w:val="00836D3B"/>
    <w:rsid w:val="008401D9"/>
    <w:rsid w:val="00840D83"/>
    <w:rsid w:val="00842B40"/>
    <w:rsid w:val="00843484"/>
    <w:rsid w:val="00844487"/>
    <w:rsid w:val="00844B41"/>
    <w:rsid w:val="00845F9C"/>
    <w:rsid w:val="0084628F"/>
    <w:rsid w:val="008463AD"/>
    <w:rsid w:val="00846784"/>
    <w:rsid w:val="00846C09"/>
    <w:rsid w:val="008474C2"/>
    <w:rsid w:val="008508FB"/>
    <w:rsid w:val="00851917"/>
    <w:rsid w:val="00852179"/>
    <w:rsid w:val="0085294B"/>
    <w:rsid w:val="00852AE6"/>
    <w:rsid w:val="00852C73"/>
    <w:rsid w:val="00852ED6"/>
    <w:rsid w:val="00852FF0"/>
    <w:rsid w:val="0085327B"/>
    <w:rsid w:val="008537C7"/>
    <w:rsid w:val="00855066"/>
    <w:rsid w:val="00855337"/>
    <w:rsid w:val="00855D2D"/>
    <w:rsid w:val="008561CA"/>
    <w:rsid w:val="00856E37"/>
    <w:rsid w:val="00857627"/>
    <w:rsid w:val="00857D93"/>
    <w:rsid w:val="00860397"/>
    <w:rsid w:val="008617AA"/>
    <w:rsid w:val="00863195"/>
    <w:rsid w:val="008645E6"/>
    <w:rsid w:val="008659E6"/>
    <w:rsid w:val="00865FBE"/>
    <w:rsid w:val="008667CF"/>
    <w:rsid w:val="0086683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7AA"/>
    <w:rsid w:val="008A08E1"/>
    <w:rsid w:val="008A0F62"/>
    <w:rsid w:val="008A1939"/>
    <w:rsid w:val="008A7016"/>
    <w:rsid w:val="008A717F"/>
    <w:rsid w:val="008B01A0"/>
    <w:rsid w:val="008B09D6"/>
    <w:rsid w:val="008B1708"/>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132"/>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11"/>
    <w:rsid w:val="008D4982"/>
    <w:rsid w:val="008D5103"/>
    <w:rsid w:val="008D53E3"/>
    <w:rsid w:val="008D5B03"/>
    <w:rsid w:val="008D6710"/>
    <w:rsid w:val="008D6726"/>
    <w:rsid w:val="008D716F"/>
    <w:rsid w:val="008E1AA4"/>
    <w:rsid w:val="008E1D85"/>
    <w:rsid w:val="008E1F35"/>
    <w:rsid w:val="008E27ED"/>
    <w:rsid w:val="008E2D05"/>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E87"/>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DCC"/>
    <w:rsid w:val="00907EF9"/>
    <w:rsid w:val="00907F30"/>
    <w:rsid w:val="00911648"/>
    <w:rsid w:val="009116EF"/>
    <w:rsid w:val="00913028"/>
    <w:rsid w:val="00913ABF"/>
    <w:rsid w:val="0091755D"/>
    <w:rsid w:val="00917C91"/>
    <w:rsid w:val="00917DAC"/>
    <w:rsid w:val="0092015A"/>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E6A"/>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8B"/>
    <w:rsid w:val="009747CF"/>
    <w:rsid w:val="009751B3"/>
    <w:rsid w:val="00975242"/>
    <w:rsid w:val="00975AB6"/>
    <w:rsid w:val="0097684C"/>
    <w:rsid w:val="00976D68"/>
    <w:rsid w:val="00976E0D"/>
    <w:rsid w:val="00977E7C"/>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1304"/>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28"/>
    <w:rsid w:val="009C493C"/>
    <w:rsid w:val="009C4D2D"/>
    <w:rsid w:val="009C5362"/>
    <w:rsid w:val="009C56EC"/>
    <w:rsid w:val="009C6087"/>
    <w:rsid w:val="009C72D8"/>
    <w:rsid w:val="009C74E4"/>
    <w:rsid w:val="009C7961"/>
    <w:rsid w:val="009D0604"/>
    <w:rsid w:val="009D13E3"/>
    <w:rsid w:val="009D199A"/>
    <w:rsid w:val="009D2D59"/>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06E"/>
    <w:rsid w:val="00A01C97"/>
    <w:rsid w:val="00A0210A"/>
    <w:rsid w:val="00A025C8"/>
    <w:rsid w:val="00A027CE"/>
    <w:rsid w:val="00A03176"/>
    <w:rsid w:val="00A03239"/>
    <w:rsid w:val="00A04F13"/>
    <w:rsid w:val="00A05A30"/>
    <w:rsid w:val="00A05AEA"/>
    <w:rsid w:val="00A06D70"/>
    <w:rsid w:val="00A070B3"/>
    <w:rsid w:val="00A074FF"/>
    <w:rsid w:val="00A0758B"/>
    <w:rsid w:val="00A07CA0"/>
    <w:rsid w:val="00A101F9"/>
    <w:rsid w:val="00A103CD"/>
    <w:rsid w:val="00A10521"/>
    <w:rsid w:val="00A1157F"/>
    <w:rsid w:val="00A128B3"/>
    <w:rsid w:val="00A13556"/>
    <w:rsid w:val="00A141E0"/>
    <w:rsid w:val="00A14608"/>
    <w:rsid w:val="00A150C8"/>
    <w:rsid w:val="00A15142"/>
    <w:rsid w:val="00A156FE"/>
    <w:rsid w:val="00A15D91"/>
    <w:rsid w:val="00A17E70"/>
    <w:rsid w:val="00A20D29"/>
    <w:rsid w:val="00A22202"/>
    <w:rsid w:val="00A2328B"/>
    <w:rsid w:val="00A24727"/>
    <w:rsid w:val="00A24DFC"/>
    <w:rsid w:val="00A25EA3"/>
    <w:rsid w:val="00A268CF"/>
    <w:rsid w:val="00A26D93"/>
    <w:rsid w:val="00A27276"/>
    <w:rsid w:val="00A27594"/>
    <w:rsid w:val="00A31489"/>
    <w:rsid w:val="00A31AB1"/>
    <w:rsid w:val="00A321F1"/>
    <w:rsid w:val="00A34A39"/>
    <w:rsid w:val="00A353C3"/>
    <w:rsid w:val="00A35784"/>
    <w:rsid w:val="00A35A05"/>
    <w:rsid w:val="00A35B6C"/>
    <w:rsid w:val="00A35D1D"/>
    <w:rsid w:val="00A35F6E"/>
    <w:rsid w:val="00A36FA9"/>
    <w:rsid w:val="00A4076E"/>
    <w:rsid w:val="00A40812"/>
    <w:rsid w:val="00A4144A"/>
    <w:rsid w:val="00A416EB"/>
    <w:rsid w:val="00A41CD0"/>
    <w:rsid w:val="00A42284"/>
    <w:rsid w:val="00A42818"/>
    <w:rsid w:val="00A42F82"/>
    <w:rsid w:val="00A43398"/>
    <w:rsid w:val="00A436A0"/>
    <w:rsid w:val="00A459D9"/>
    <w:rsid w:val="00A45CB5"/>
    <w:rsid w:val="00A47169"/>
    <w:rsid w:val="00A47C91"/>
    <w:rsid w:val="00A47FAA"/>
    <w:rsid w:val="00A5019E"/>
    <w:rsid w:val="00A50BA9"/>
    <w:rsid w:val="00A50BCF"/>
    <w:rsid w:val="00A51E06"/>
    <w:rsid w:val="00A52744"/>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170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35B3"/>
    <w:rsid w:val="00AA427C"/>
    <w:rsid w:val="00AA535F"/>
    <w:rsid w:val="00AA56F8"/>
    <w:rsid w:val="00AA6B0C"/>
    <w:rsid w:val="00AA716D"/>
    <w:rsid w:val="00AB08A7"/>
    <w:rsid w:val="00AB0ECB"/>
    <w:rsid w:val="00AB0EE1"/>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46"/>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69D2"/>
    <w:rsid w:val="00B16A21"/>
    <w:rsid w:val="00B178EF"/>
    <w:rsid w:val="00B17F0A"/>
    <w:rsid w:val="00B20DB6"/>
    <w:rsid w:val="00B214F4"/>
    <w:rsid w:val="00B22394"/>
    <w:rsid w:val="00B225D7"/>
    <w:rsid w:val="00B22603"/>
    <w:rsid w:val="00B233D1"/>
    <w:rsid w:val="00B23912"/>
    <w:rsid w:val="00B24C1A"/>
    <w:rsid w:val="00B24CA7"/>
    <w:rsid w:val="00B25C5F"/>
    <w:rsid w:val="00B26303"/>
    <w:rsid w:val="00B27127"/>
    <w:rsid w:val="00B27E18"/>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57A3E"/>
    <w:rsid w:val="00B60DEC"/>
    <w:rsid w:val="00B6244F"/>
    <w:rsid w:val="00B62825"/>
    <w:rsid w:val="00B630EE"/>
    <w:rsid w:val="00B6314E"/>
    <w:rsid w:val="00B631B4"/>
    <w:rsid w:val="00B63DBE"/>
    <w:rsid w:val="00B63F27"/>
    <w:rsid w:val="00B63F6D"/>
    <w:rsid w:val="00B6527E"/>
    <w:rsid w:val="00B65640"/>
    <w:rsid w:val="00B65674"/>
    <w:rsid w:val="00B65A60"/>
    <w:rsid w:val="00B65B57"/>
    <w:rsid w:val="00B65C3E"/>
    <w:rsid w:val="00B65F9E"/>
    <w:rsid w:val="00B66E10"/>
    <w:rsid w:val="00B674D1"/>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6B5"/>
    <w:rsid w:val="00B968E0"/>
    <w:rsid w:val="00B97855"/>
    <w:rsid w:val="00BA4084"/>
    <w:rsid w:val="00BA47ED"/>
    <w:rsid w:val="00BA6A58"/>
    <w:rsid w:val="00BA78A5"/>
    <w:rsid w:val="00BB08D8"/>
    <w:rsid w:val="00BB0981"/>
    <w:rsid w:val="00BB13C0"/>
    <w:rsid w:val="00BB1AC6"/>
    <w:rsid w:val="00BB5B94"/>
    <w:rsid w:val="00BB5FA8"/>
    <w:rsid w:val="00BB62E4"/>
    <w:rsid w:val="00BB7243"/>
    <w:rsid w:val="00BB7E7D"/>
    <w:rsid w:val="00BC1442"/>
    <w:rsid w:val="00BC14F1"/>
    <w:rsid w:val="00BC1B4B"/>
    <w:rsid w:val="00BC1D2F"/>
    <w:rsid w:val="00BC2B64"/>
    <w:rsid w:val="00BC2F5D"/>
    <w:rsid w:val="00BC477F"/>
    <w:rsid w:val="00BC4A77"/>
    <w:rsid w:val="00BC523D"/>
    <w:rsid w:val="00BC5C20"/>
    <w:rsid w:val="00BC668A"/>
    <w:rsid w:val="00BC67E8"/>
    <w:rsid w:val="00BC6C18"/>
    <w:rsid w:val="00BC6CED"/>
    <w:rsid w:val="00BC7088"/>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0F54"/>
    <w:rsid w:val="00C122CF"/>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5A9"/>
    <w:rsid w:val="00C43C7D"/>
    <w:rsid w:val="00C44182"/>
    <w:rsid w:val="00C45EDA"/>
    <w:rsid w:val="00C46819"/>
    <w:rsid w:val="00C473C3"/>
    <w:rsid w:val="00C477D2"/>
    <w:rsid w:val="00C523D9"/>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28D"/>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1983"/>
    <w:rsid w:val="00CA558D"/>
    <w:rsid w:val="00CA6E7F"/>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0BBC"/>
    <w:rsid w:val="00CC147A"/>
    <w:rsid w:val="00CC1CA8"/>
    <w:rsid w:val="00CC1EC0"/>
    <w:rsid w:val="00CC2B29"/>
    <w:rsid w:val="00CC35A8"/>
    <w:rsid w:val="00CC36E2"/>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09C"/>
    <w:rsid w:val="00CD6362"/>
    <w:rsid w:val="00CD6382"/>
    <w:rsid w:val="00CD64CE"/>
    <w:rsid w:val="00CD658E"/>
    <w:rsid w:val="00CD68E5"/>
    <w:rsid w:val="00CD6ADB"/>
    <w:rsid w:val="00CD6B6F"/>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267"/>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0CF"/>
    <w:rsid w:val="00D3596A"/>
    <w:rsid w:val="00D35DBF"/>
    <w:rsid w:val="00D366CB"/>
    <w:rsid w:val="00D36BAE"/>
    <w:rsid w:val="00D377CE"/>
    <w:rsid w:val="00D37D90"/>
    <w:rsid w:val="00D37DB0"/>
    <w:rsid w:val="00D40809"/>
    <w:rsid w:val="00D41C55"/>
    <w:rsid w:val="00D42526"/>
    <w:rsid w:val="00D42851"/>
    <w:rsid w:val="00D430E6"/>
    <w:rsid w:val="00D432E8"/>
    <w:rsid w:val="00D43653"/>
    <w:rsid w:val="00D43DF0"/>
    <w:rsid w:val="00D4471B"/>
    <w:rsid w:val="00D45161"/>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21E"/>
    <w:rsid w:val="00D7330F"/>
    <w:rsid w:val="00D75714"/>
    <w:rsid w:val="00D75A4F"/>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2C4A"/>
    <w:rsid w:val="00D930CD"/>
    <w:rsid w:val="00D935A3"/>
    <w:rsid w:val="00D945FD"/>
    <w:rsid w:val="00D94C15"/>
    <w:rsid w:val="00D94E00"/>
    <w:rsid w:val="00D94F2F"/>
    <w:rsid w:val="00D95F63"/>
    <w:rsid w:val="00D9717C"/>
    <w:rsid w:val="00DA0001"/>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448B"/>
    <w:rsid w:val="00DC5A7B"/>
    <w:rsid w:val="00DC5E0B"/>
    <w:rsid w:val="00DC5F04"/>
    <w:rsid w:val="00DC6505"/>
    <w:rsid w:val="00DC6554"/>
    <w:rsid w:val="00DC7FB9"/>
    <w:rsid w:val="00DD006A"/>
    <w:rsid w:val="00DD1307"/>
    <w:rsid w:val="00DD155B"/>
    <w:rsid w:val="00DD167D"/>
    <w:rsid w:val="00DD195C"/>
    <w:rsid w:val="00DD223A"/>
    <w:rsid w:val="00DD2738"/>
    <w:rsid w:val="00DD2D42"/>
    <w:rsid w:val="00DD3EA5"/>
    <w:rsid w:val="00DD4462"/>
    <w:rsid w:val="00DD570D"/>
    <w:rsid w:val="00DD5CBB"/>
    <w:rsid w:val="00DD5E21"/>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0DD"/>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2DF9"/>
    <w:rsid w:val="00E13124"/>
    <w:rsid w:val="00E1389C"/>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4C58"/>
    <w:rsid w:val="00E25F1F"/>
    <w:rsid w:val="00E26740"/>
    <w:rsid w:val="00E26CF4"/>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0FCC"/>
    <w:rsid w:val="00E51683"/>
    <w:rsid w:val="00E523AB"/>
    <w:rsid w:val="00E52DD6"/>
    <w:rsid w:val="00E52F79"/>
    <w:rsid w:val="00E53308"/>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A6F"/>
    <w:rsid w:val="00E77D85"/>
    <w:rsid w:val="00E77F23"/>
    <w:rsid w:val="00E808E1"/>
    <w:rsid w:val="00E81AD9"/>
    <w:rsid w:val="00E8406B"/>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10B7"/>
    <w:rsid w:val="00EA251D"/>
    <w:rsid w:val="00EA2C60"/>
    <w:rsid w:val="00EA30C4"/>
    <w:rsid w:val="00EA3527"/>
    <w:rsid w:val="00EA35AD"/>
    <w:rsid w:val="00EA3900"/>
    <w:rsid w:val="00EA4648"/>
    <w:rsid w:val="00EA49DB"/>
    <w:rsid w:val="00EA4CF9"/>
    <w:rsid w:val="00EA515B"/>
    <w:rsid w:val="00EA55C4"/>
    <w:rsid w:val="00EA56C5"/>
    <w:rsid w:val="00EA5E92"/>
    <w:rsid w:val="00EA6064"/>
    <w:rsid w:val="00EA7F75"/>
    <w:rsid w:val="00EA7F84"/>
    <w:rsid w:val="00EB022C"/>
    <w:rsid w:val="00EB10B8"/>
    <w:rsid w:val="00EB1674"/>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01CA"/>
    <w:rsid w:val="00ED21FB"/>
    <w:rsid w:val="00ED2CB3"/>
    <w:rsid w:val="00ED32C7"/>
    <w:rsid w:val="00ED4441"/>
    <w:rsid w:val="00ED5224"/>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076E3"/>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235"/>
    <w:rsid w:val="00F34C32"/>
    <w:rsid w:val="00F35B11"/>
    <w:rsid w:val="00F364B1"/>
    <w:rsid w:val="00F37C46"/>
    <w:rsid w:val="00F40440"/>
    <w:rsid w:val="00F4118F"/>
    <w:rsid w:val="00F41944"/>
    <w:rsid w:val="00F41E69"/>
    <w:rsid w:val="00F4259B"/>
    <w:rsid w:val="00F43017"/>
    <w:rsid w:val="00F43275"/>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67916"/>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5D99"/>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6DF4"/>
    <w:rsid w:val="00FD709D"/>
    <w:rsid w:val="00FD72C8"/>
    <w:rsid w:val="00FE083D"/>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4F6A"/>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710"/>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1"/>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 w:type="character" w:customStyle="1" w:styleId="ui-provider">
    <w:name w:val="ui-provider"/>
    <w:basedOn w:val="DefaultParagraphFont"/>
    <w:rsid w:val="000C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912158">
      <w:bodyDiv w:val="1"/>
      <w:marLeft w:val="0"/>
      <w:marRight w:val="0"/>
      <w:marTop w:val="0"/>
      <w:marBottom w:val="0"/>
      <w:divBdr>
        <w:top w:val="none" w:sz="0" w:space="0" w:color="auto"/>
        <w:left w:val="none" w:sz="0" w:space="0" w:color="auto"/>
        <w:bottom w:val="none" w:sz="0" w:space="0" w:color="auto"/>
        <w:right w:val="none" w:sz="0" w:space="0" w:color="auto"/>
      </w:divBdr>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3259455">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418967">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05810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A4B24"/>
    <w:rsid w:val="001B0F47"/>
    <w:rsid w:val="001B2911"/>
    <w:rsid w:val="001C3556"/>
    <w:rsid w:val="001C6735"/>
    <w:rsid w:val="001D6612"/>
    <w:rsid w:val="001F1B74"/>
    <w:rsid w:val="001F3DFE"/>
    <w:rsid w:val="00201F6D"/>
    <w:rsid w:val="00221E70"/>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84D79"/>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1157F"/>
    <w:rsid w:val="00A329D0"/>
    <w:rsid w:val="00A37B80"/>
    <w:rsid w:val="00A37C12"/>
    <w:rsid w:val="00A609C6"/>
    <w:rsid w:val="00A84D7E"/>
    <w:rsid w:val="00A85DE8"/>
    <w:rsid w:val="00AD0582"/>
    <w:rsid w:val="00AF76CE"/>
    <w:rsid w:val="00B169D2"/>
    <w:rsid w:val="00B25987"/>
    <w:rsid w:val="00B32D41"/>
    <w:rsid w:val="00B35FD1"/>
    <w:rsid w:val="00B9105F"/>
    <w:rsid w:val="00B94DE1"/>
    <w:rsid w:val="00BA221F"/>
    <w:rsid w:val="00BB4B4A"/>
    <w:rsid w:val="00BC36CD"/>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A0001"/>
    <w:rsid w:val="00DC7FB9"/>
    <w:rsid w:val="00E266C1"/>
    <w:rsid w:val="00E60A63"/>
    <w:rsid w:val="00E715B5"/>
    <w:rsid w:val="00EB28A7"/>
    <w:rsid w:val="00EB7513"/>
    <w:rsid w:val="00ED531F"/>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76</TotalTime>
  <Pages>3</Pages>
  <Words>687</Words>
  <Characters>3921</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Li, Qinghua</cp:lastModifiedBy>
  <cp:revision>22</cp:revision>
  <cp:lastPrinted>2014-09-06T06:13:00Z</cp:lastPrinted>
  <dcterms:created xsi:type="dcterms:W3CDTF">2025-05-14T07:48:00Z</dcterms:created>
  <dcterms:modified xsi:type="dcterms:W3CDTF">2025-05-14T09:05:00Z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