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757626F2"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21585D">
              <w:rPr>
                <w:b w:val="0"/>
                <w:sz w:val="20"/>
              </w:rPr>
              <w:t>5</w:t>
            </w:r>
            <w:r w:rsidRPr="00DF2E32">
              <w:rPr>
                <w:b w:val="0"/>
                <w:sz w:val="20"/>
              </w:rPr>
              <w:t>-</w:t>
            </w:r>
            <w:r w:rsidR="0021585D" w:rsidRPr="00DF2E32">
              <w:rPr>
                <w:b w:val="0"/>
                <w:sz w:val="20"/>
              </w:rPr>
              <w:t>1</w:t>
            </w:r>
            <w:r w:rsidR="0021585D">
              <w:rPr>
                <w:b w:val="0"/>
                <w:sz w:val="20"/>
              </w:rPr>
              <w:t>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Reza Hedayat</w:t>
            </w:r>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DF2E32"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9219D3">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9219D3">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9219D3">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9219D3">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4B3A4F12" w14:textId="52E3F984" w:rsidR="006C0CD7" w:rsidRPr="00DF2E32"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r w:rsidR="00730C54" w:rsidRPr="00DF2E32">
              <w:rPr>
                <w:rFonts w:asciiTheme="minorHAnsi" w:eastAsia="Times New Roman" w:hAnsiTheme="minorHAnsi" w:cstheme="minorHAnsi"/>
                <w:sz w:val="20"/>
                <w:lang w:val="en-US"/>
              </w:rPr>
              <w:b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64B5385" w14:textId="0EE82123"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"UHR MAC Capability Information field" and "UHR Capability element" have not been defined or decided yet. The signaling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9FA6B68" w14:textId="7A4C0092" w:rsidR="00730C54"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have not been defined. The signaling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DFE7403" w14:textId="50BEDE78"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singular and plural form is not consistant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D6BF9C2" w14:textId="6641D35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the field of LLI support to the UHR capabilities information field in the UHR capabilities element </w:t>
            </w: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DDFC3FF" w14:textId="77C56260"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150AC094"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24E010CC"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103F8BE8"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t>please apply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w:t>
            </w:r>
            <w:r w:rsidRPr="00DF2E32">
              <w:rPr>
                <w:rFonts w:asciiTheme="minorHAnsi" w:hAnsiTheme="minorHAnsi" w:cstheme="minorHAnsi"/>
                <w:sz w:val="20"/>
              </w:rPr>
              <w:lastRenderedPageBreak/>
              <w:t>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786EB" w14:textId="79805A34"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defined for now as an indication for low latency traffic buffered between the TXOP responder to the TXOP holder. Other cases are not yet agreed on by the other IEEE members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Please add the detail of low latency needs, like size of bufferred LL data, target delivery time (e.g., within the TXOP), the target delivery STA (e.g,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Shinya Otsuki</w:t>
            </w:r>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relavant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BC6050"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Similar to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lastRenderedPageBreak/>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The behavior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Laurent Cariou</w:t>
            </w:r>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299DD62C"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Behnam Dezfouli</w:t>
            </w:r>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D5804C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7713F39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t>please apply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Subsequesnt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r>
            <w:r w:rsidRPr="00DF2E32">
              <w:rPr>
                <w:rFonts w:asciiTheme="minorHAnsi" w:hAnsiTheme="minorHAnsi" w:cstheme="minorHAnsi"/>
                <w:sz w:val="20"/>
              </w:rPr>
              <w:lastRenderedPageBreak/>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 xml:space="preserve">Modify the sentence to "The </w:t>
            </w:r>
            <w:r w:rsidRPr="00DF2E32">
              <w:rPr>
                <w:rFonts w:asciiTheme="minorHAnsi" w:hAnsiTheme="minorHAnsi" w:cstheme="minorHAnsi"/>
                <w:sz w:val="20"/>
              </w:rPr>
              <w:lastRenderedPageBreak/>
              <w:t>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6FBF9E39" w14:textId="0DC24201"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commenter did not provide a suggested modification</w:t>
            </w: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should be specified that the actions the TXOP holder can take are limited to actions within the TXOP period. You should list explicit alternatives such as RD, preemption,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Sanghyun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behavior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Although the AP's behavior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5558DB2D" w:rsidR="00800D81" w:rsidRPr="00DF2E32" w:rsidRDefault="00800D81" w:rsidP="00800D81">
            <w:pPr>
              <w:rPr>
                <w:rFonts w:asciiTheme="minorHAnsi" w:eastAsia="Times New Roman" w:hAnsiTheme="minorHAnsi" w:cstheme="minorHAnsi"/>
                <w:sz w:val="20"/>
                <w:lang w:val="en-US"/>
              </w:rPr>
            </w:pPr>
            <w:del w:id="2" w:author="Mohamed Abouelseoud [2]" w:date="2025-05-13T10:39:00Z" w16du:dateUtc="2025-05-13T08:39:00Z">
              <w:r w:rsidRPr="00DF2E32" w:rsidDel="00F120B4">
                <w:rPr>
                  <w:rFonts w:asciiTheme="minorHAnsi" w:eastAsia="Times New Roman" w:hAnsiTheme="minorHAnsi" w:cstheme="minorHAnsi"/>
                  <w:sz w:val="20"/>
                  <w:lang w:val="en-US"/>
                </w:rPr>
                <w:delText>Rejected</w:delText>
              </w:r>
            </w:del>
            <w:del w:id="3" w:author="Mohamed Abouelseoud [2]" w:date="2025-05-13T10:44:00Z" w16du:dateUtc="2025-05-13T08:44:00Z">
              <w:r w:rsidRPr="00DF2E32" w:rsidDel="000A2232">
                <w:rPr>
                  <w:rFonts w:asciiTheme="minorHAnsi" w:eastAsia="Times New Roman" w:hAnsiTheme="minorHAnsi" w:cstheme="minorHAnsi"/>
                  <w:sz w:val="20"/>
                  <w:lang w:val="en-US"/>
                </w:rPr>
                <w:delText>,</w:delText>
              </w:r>
            </w:del>
          </w:p>
          <w:p w14:paraId="76025985" w14:textId="77777777" w:rsidR="000A2232" w:rsidRDefault="00800D81" w:rsidP="00800D81">
            <w:pPr>
              <w:rPr>
                <w:ins w:id="4" w:author="Mohamed Abouelseoud [2]" w:date="2025-05-13T10:44:00Z" w16du:dateUtc="2025-05-13T08:44:00Z"/>
                <w:rFonts w:asciiTheme="minorHAnsi" w:eastAsia="Times New Roman" w:hAnsiTheme="minorHAnsi" w:cstheme="minorHAnsi"/>
                <w:sz w:val="20"/>
                <w:lang w:val="en-US"/>
              </w:rPr>
            </w:pPr>
            <w:del w:id="5" w:author="Mohamed Abouelseoud [2]" w:date="2025-05-13T10:43:00Z" w16du:dateUtc="2025-05-13T08:43: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w:delText>
              </w:r>
            </w:del>
            <w:ins w:id="6" w:author="Mohamed Abouelseoud [2]" w:date="2025-05-13T10:43:00Z" w16du:dateUtc="2025-05-13T08:43:00Z">
              <w:r w:rsidR="000A2232">
                <w:rPr>
                  <w:rFonts w:asciiTheme="minorHAnsi" w:eastAsia="Times New Roman" w:hAnsiTheme="minorHAnsi" w:cstheme="minorHAnsi"/>
                  <w:sz w:val="20"/>
                  <w:lang w:val="en-US"/>
                </w:rPr>
                <w:t xml:space="preserve"> </w:t>
              </w:r>
            </w:ins>
          </w:p>
          <w:p w14:paraId="7E046AF6" w14:textId="74730BE8" w:rsidR="00DC6E31" w:rsidRDefault="00800D81" w:rsidP="00800D81">
            <w:pPr>
              <w:rPr>
                <w:ins w:id="7" w:author="Mohamed Abouelseoud [2]" w:date="2025-05-13T10:39:00Z" w16du:dateUtc="2025-05-13T08:39:00Z"/>
                <w:rFonts w:ascii="Calibri" w:hAnsi="Calibri" w:cs="Calibri"/>
                <w:color w:val="000000"/>
                <w:sz w:val="20"/>
                <w:lang w:val="en-US"/>
              </w:rPr>
            </w:pPr>
            <w:del w:id="8" w:author="Mohamed Abouelseoud [2]" w:date="2025-05-13T10:44:00Z" w16du:dateUtc="2025-05-13T08:44:00Z">
              <w:r w:rsidRPr="00DF2E32" w:rsidDel="000A2232">
                <w:rPr>
                  <w:rFonts w:ascii="Calibri" w:hAnsi="Calibri" w:cs="Calibri"/>
                  <w:color w:val="000000"/>
                  <w:sz w:val="20"/>
                  <w:lang w:val="en-US"/>
                </w:rPr>
                <w:delText xml:space="preserve"> </w:delText>
              </w:r>
            </w:del>
            <w:del w:id="9" w:author="Mohamed Abouelseoud [2]" w:date="2025-05-13T10:41:00Z" w16du:dateUtc="2025-05-13T08:41:00Z">
              <w:r w:rsidRPr="00DF2E32" w:rsidDel="000A2232">
                <w:rPr>
                  <w:rFonts w:ascii="Calibri" w:hAnsi="Calibri" w:cs="Calibri"/>
                  <w:color w:val="000000"/>
                  <w:sz w:val="20"/>
                  <w:lang w:val="en-US"/>
                </w:rPr>
                <w:delText>These actions will depend on the channel conditions, the AP schedule and implementation.</w:delText>
              </w:r>
            </w:del>
          </w:p>
          <w:p w14:paraId="3725AFBA" w14:textId="77777777" w:rsidR="000A2232" w:rsidRDefault="000A2232" w:rsidP="000A2232">
            <w:pPr>
              <w:rPr>
                <w:ins w:id="10" w:author="Mohamed Abouelseoud [2]" w:date="2025-05-13T10:44:00Z" w16du:dateUtc="2025-05-13T08:44:00Z"/>
                <w:rFonts w:asciiTheme="minorHAnsi" w:eastAsia="Times New Roman" w:hAnsiTheme="minorHAnsi" w:cstheme="minorHAnsi"/>
                <w:sz w:val="20"/>
                <w:lang w:val="en-US"/>
              </w:rPr>
            </w:pPr>
            <w:ins w:id="11" w:author="Mohamed Abouelseoud [2]" w:date="2025-05-13T10:44:00Z" w16du:dateUtc="2025-05-13T08:44: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53006DCD" w14:textId="3BD3449E" w:rsidR="000A2232" w:rsidRDefault="000A2232" w:rsidP="000A2232">
            <w:pPr>
              <w:rPr>
                <w:ins w:id="12" w:author="Mohamed Abouelseoud [2]" w:date="2025-05-13T10:39:00Z" w16du:dateUtc="2025-05-13T08:39:00Z"/>
                <w:rFonts w:ascii="Calibri" w:hAnsi="Calibri" w:cs="Calibri"/>
                <w:color w:val="000000"/>
                <w:sz w:val="20"/>
                <w:lang w:val="en-US"/>
              </w:rPr>
            </w:pPr>
            <w:ins w:id="13" w:author="Mohamed Abouelseoud [2]" w:date="2025-05-13T10:44:00Z" w16du:dateUtc="2025-05-13T08:44: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68125661" w14:textId="3D1FE296" w:rsidR="000A2232" w:rsidRPr="00DF2E32" w:rsidRDefault="000A2232" w:rsidP="00800D81">
            <w:pPr>
              <w:rPr>
                <w:rFonts w:asciiTheme="minorHAnsi" w:eastAsia="Times New Roman" w:hAnsiTheme="minorHAnsi" w:cstheme="minorHAnsi"/>
                <w:sz w:val="20"/>
                <w:lang w:val="en-US"/>
              </w:rPr>
            </w:pPr>
            <w:ins w:id="14" w:author="Mohamed Abouelseoud [2]" w:date="2025-05-13T10:47:00Z" w16du:dateUtc="2025-05-13T08:47: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1893,#2825,#3622]</w:t>
              </w:r>
              <w:r w:rsidRPr="00DF2E32">
                <w:rPr>
                  <w:rFonts w:asciiTheme="minorHAnsi" w:eastAsia="Times New Roman" w:hAnsiTheme="minorHAnsi" w:cstheme="minorHAnsi"/>
                  <w:sz w:val="20"/>
                  <w:lang w:val="en-US"/>
                </w:rPr>
                <w:t xml:space="preserve"> in the document</w:t>
              </w:r>
            </w:ins>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768F02FA" w14:textId="52BEF436" w:rsidR="00800D81" w:rsidRPr="00DF2E32" w:rsidDel="000A2232" w:rsidRDefault="00800D81" w:rsidP="00800D81">
            <w:pPr>
              <w:rPr>
                <w:del w:id="15" w:author="Mohamed Abouelseoud [2]" w:date="2025-05-13T10:46:00Z" w16du:dateUtc="2025-05-13T08:46:00Z"/>
                <w:rFonts w:asciiTheme="minorHAnsi" w:eastAsia="Times New Roman" w:hAnsiTheme="minorHAnsi" w:cstheme="minorHAnsi"/>
                <w:sz w:val="20"/>
                <w:lang w:val="en-US"/>
              </w:rPr>
            </w:pPr>
            <w:del w:id="16" w:author="Mohamed Abouelseoud [2]" w:date="2025-05-13T10:46:00Z" w16du:dateUtc="2025-05-13T08:46:00Z">
              <w:r w:rsidRPr="00DF2E32" w:rsidDel="000A2232">
                <w:rPr>
                  <w:rFonts w:asciiTheme="minorHAnsi" w:eastAsia="Times New Roman" w:hAnsiTheme="minorHAnsi" w:cstheme="minorHAnsi"/>
                  <w:sz w:val="20"/>
                  <w:lang w:val="en-US"/>
                </w:rPr>
                <w:delText>Rejected,</w:delText>
              </w:r>
            </w:del>
          </w:p>
          <w:p w14:paraId="4C7A1084" w14:textId="77777777" w:rsidR="000A2232" w:rsidRDefault="00800D81" w:rsidP="000A2232">
            <w:pPr>
              <w:rPr>
                <w:ins w:id="17" w:author="Mohamed Abouelseoud [2]" w:date="2025-05-13T10:46:00Z" w16du:dateUtc="2025-05-13T08:46:00Z"/>
                <w:rFonts w:asciiTheme="minorHAnsi" w:eastAsia="Times New Roman" w:hAnsiTheme="minorHAnsi" w:cstheme="minorHAnsi"/>
                <w:sz w:val="20"/>
                <w:lang w:val="en-US"/>
              </w:rPr>
            </w:pPr>
            <w:del w:id="18" w:author="Mohamed Abouelseoud [2]" w:date="2025-05-13T10:46:00Z" w16du:dateUtc="2025-05-13T08:46: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ins w:id="19" w:author="Mohamed Abouelseoud [2]" w:date="2025-05-13T10:46:00Z" w16du:dateUtc="2025-05-13T08:46:00Z">
              <w:r w:rsidR="000A2232">
                <w:rPr>
                  <w:rFonts w:ascii="Calibri" w:hAnsi="Calibri" w:cs="Calibri"/>
                  <w:color w:val="000000"/>
                  <w:sz w:val="20"/>
                  <w:lang w:val="en-US"/>
                </w:rPr>
                <w:br/>
              </w:r>
              <w:r w:rsidR="000A2232">
                <w:rPr>
                  <w:rFonts w:asciiTheme="minorHAnsi" w:eastAsia="Times New Roman" w:hAnsiTheme="minorHAnsi" w:cstheme="minorHAnsi"/>
                  <w:sz w:val="20"/>
                  <w:lang w:val="en-US"/>
                </w:rPr>
                <w:t>Revised</w:t>
              </w:r>
              <w:r w:rsidR="000A2232" w:rsidRPr="00DF2E32">
                <w:rPr>
                  <w:rFonts w:asciiTheme="minorHAnsi" w:eastAsia="Times New Roman" w:hAnsiTheme="minorHAnsi" w:cstheme="minorHAnsi"/>
                  <w:sz w:val="20"/>
                  <w:lang w:val="en-US"/>
                </w:rPr>
                <w:t>,</w:t>
              </w:r>
            </w:ins>
          </w:p>
          <w:p w14:paraId="01D88727" w14:textId="77777777" w:rsidR="000A2232" w:rsidRDefault="000A2232" w:rsidP="000A2232">
            <w:pPr>
              <w:rPr>
                <w:ins w:id="20" w:author="Mohamed Abouelseoud [2]" w:date="2025-05-13T10:46:00Z" w16du:dateUtc="2025-05-13T08:46:00Z"/>
                <w:rFonts w:ascii="Calibri" w:hAnsi="Calibri" w:cs="Calibri"/>
                <w:color w:val="000000"/>
                <w:sz w:val="20"/>
                <w:lang w:val="en-US"/>
              </w:rPr>
            </w:pPr>
            <w:ins w:id="21" w:author="Mohamed Abouelseoud [2]" w:date="2025-05-13T10:46:00Z" w16du:dateUtc="2025-05-13T08:46: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 xml:space="preserve">should consider the low latency </w:t>
              </w:r>
              <w:r w:rsidRPr="00217B54">
                <w:rPr>
                  <w:rFonts w:asciiTheme="minorHAnsi" w:hAnsiTheme="minorHAnsi" w:cstheme="minorHAnsi"/>
                  <w:color w:val="000000"/>
                  <w:sz w:val="20"/>
                  <w:lang w:val="en-US"/>
                </w:rPr>
                <w:lastRenderedPageBreak/>
                <w:t>indication in determining the subsequent scheduling decision to fulfill the non-AP low latency needs.</w:t>
              </w:r>
            </w:ins>
          </w:p>
          <w:p w14:paraId="1B58C2F4" w14:textId="77C90866" w:rsidR="00DC6E31" w:rsidRPr="00DF2E32" w:rsidRDefault="000A2232" w:rsidP="000A2232">
            <w:pPr>
              <w:rPr>
                <w:rFonts w:asciiTheme="minorHAnsi" w:eastAsia="Times New Roman" w:hAnsiTheme="minorHAnsi" w:cstheme="minorHAnsi"/>
                <w:sz w:val="20"/>
                <w:lang w:val="en-US"/>
              </w:rPr>
            </w:pPr>
            <w:ins w:id="22" w:author="Mohamed Abouelseoud [2]" w:date="2025-05-13T10:48:00Z" w16du:dateUtc="2025-05-13T08:48: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1893,#2825,#3622]</w:t>
              </w:r>
              <w:r w:rsidRPr="00DF2E32">
                <w:rPr>
                  <w:rFonts w:asciiTheme="minorHAnsi" w:eastAsia="Times New Roman" w:hAnsiTheme="minorHAnsi" w:cstheme="minorHAnsi"/>
                  <w:sz w:val="20"/>
                  <w:lang w:val="en-US"/>
                </w:rPr>
                <w:t xml:space="preserve"> in the document</w:t>
              </w:r>
            </w:ins>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7E0D17CB" w14:textId="0EC46DBF" w:rsidR="00800D81" w:rsidRPr="00DF2E32" w:rsidDel="000A2232" w:rsidRDefault="00800D81" w:rsidP="00800D81">
            <w:pPr>
              <w:rPr>
                <w:del w:id="23" w:author="Mohamed Abouelseoud [2]" w:date="2025-05-13T10:45:00Z" w16du:dateUtc="2025-05-13T08:45:00Z"/>
                <w:rFonts w:asciiTheme="minorHAnsi" w:eastAsia="Times New Roman" w:hAnsiTheme="minorHAnsi" w:cstheme="minorHAnsi"/>
                <w:sz w:val="20"/>
                <w:lang w:val="en-US"/>
              </w:rPr>
            </w:pPr>
            <w:del w:id="24" w:author="Mohamed Abouelseoud [2]" w:date="2025-05-13T10:45:00Z" w16du:dateUtc="2025-05-13T08:45:00Z">
              <w:r w:rsidRPr="00DF2E32" w:rsidDel="000A2232">
                <w:rPr>
                  <w:rFonts w:asciiTheme="minorHAnsi" w:eastAsia="Times New Roman" w:hAnsiTheme="minorHAnsi" w:cstheme="minorHAnsi"/>
                  <w:sz w:val="20"/>
                  <w:lang w:val="en-US"/>
                </w:rPr>
                <w:delText>Rejected,</w:delText>
              </w:r>
            </w:del>
          </w:p>
          <w:p w14:paraId="07BB763A" w14:textId="77777777" w:rsidR="00DC6E31" w:rsidRDefault="00800D81" w:rsidP="00800D81">
            <w:pPr>
              <w:rPr>
                <w:ins w:id="25" w:author="Mohamed Abouelseoud [2]" w:date="2025-05-13T10:45:00Z" w16du:dateUtc="2025-05-13T08:45:00Z"/>
                <w:rFonts w:ascii="Calibri" w:hAnsi="Calibri" w:cs="Calibri"/>
                <w:color w:val="000000"/>
                <w:sz w:val="20"/>
                <w:lang w:val="en-US"/>
              </w:rPr>
            </w:pPr>
            <w:del w:id="26" w:author="Mohamed Abouelseoud [2]" w:date="2025-05-13T10:45:00Z" w16du:dateUtc="2025-05-13T08:45: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p>
          <w:p w14:paraId="4E27A0BC" w14:textId="77777777" w:rsidR="000A2232" w:rsidRDefault="000A2232" w:rsidP="000A2232">
            <w:pPr>
              <w:rPr>
                <w:ins w:id="27" w:author="Mohamed Abouelseoud [2]" w:date="2025-05-13T10:45:00Z" w16du:dateUtc="2025-05-13T08:45:00Z"/>
                <w:rFonts w:asciiTheme="minorHAnsi" w:eastAsia="Times New Roman" w:hAnsiTheme="minorHAnsi" w:cstheme="minorHAnsi"/>
                <w:sz w:val="20"/>
                <w:lang w:val="en-US"/>
              </w:rPr>
            </w:pPr>
            <w:ins w:id="28" w:author="Mohamed Abouelseoud [2]" w:date="2025-05-13T10:45:00Z" w16du:dateUtc="2025-05-13T08:45: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614E1CEB" w14:textId="77777777" w:rsidR="000A2232" w:rsidRDefault="000A2232" w:rsidP="000A2232">
            <w:pPr>
              <w:rPr>
                <w:ins w:id="29" w:author="Mohamed Abouelseoud [2]" w:date="2025-05-13T10:45:00Z" w16du:dateUtc="2025-05-13T08:45:00Z"/>
                <w:rFonts w:ascii="Calibri" w:hAnsi="Calibri" w:cs="Calibri"/>
                <w:color w:val="000000"/>
                <w:sz w:val="20"/>
                <w:lang w:val="en-US"/>
              </w:rPr>
            </w:pPr>
            <w:ins w:id="30" w:author="Mohamed Abouelseoud [2]" w:date="2025-05-13T10:45:00Z" w16du:dateUtc="2025-05-13T08:45: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505E17AA" w14:textId="2D815BBF" w:rsidR="000A2232" w:rsidRPr="00DF2E32" w:rsidRDefault="000A2232" w:rsidP="000A2232">
            <w:pPr>
              <w:rPr>
                <w:rFonts w:asciiTheme="minorHAnsi" w:eastAsia="Times New Roman" w:hAnsiTheme="minorHAnsi" w:cstheme="minorHAnsi"/>
                <w:sz w:val="20"/>
                <w:lang w:val="en-US"/>
              </w:rPr>
            </w:pPr>
            <w:ins w:id="31" w:author="Mohamed Abouelseoud [2]" w:date="2025-05-13T10:45:00Z" w16du:dateUtc="2025-05-13T08:45:00Z">
              <w:r>
                <w:rPr>
                  <w:rFonts w:asciiTheme="minorHAnsi" w:eastAsia="Times New Roman" w:hAnsiTheme="minorHAnsi" w:cstheme="minorHAnsi"/>
                  <w:sz w:val="20"/>
                  <w:lang w:val="en-US"/>
                </w:rPr>
                <w:t>P</w:t>
              </w:r>
              <w:r w:rsidRPr="00DF2E32">
                <w:rPr>
                  <w:rFonts w:asciiTheme="minorHAnsi" w:eastAsia="Times New Roman" w:hAnsiTheme="minorHAnsi" w:cstheme="minorHAnsi"/>
                  <w:sz w:val="20"/>
                  <w:lang w:val="en-US"/>
                </w:rPr>
                <w:t xml:space="preserve">lease apply text marked </w:t>
              </w:r>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w:t>
              </w:r>
            </w:ins>
            <w:ins w:id="32" w:author="Mohamed Abouelseoud [2]" w:date="2025-05-13T10:47:00Z" w16du:dateUtc="2025-05-13T08:47:00Z">
              <w:r>
                <w:rPr>
                  <w:rFonts w:asciiTheme="minorHAnsi" w:eastAsia="Times New Roman" w:hAnsiTheme="minorHAnsi" w:cstheme="minorHAnsi"/>
                  <w:sz w:val="20"/>
                  <w:lang w:val="en-US"/>
                </w:rPr>
                <w:t>,#3622</w:t>
              </w:r>
            </w:ins>
            <w:ins w:id="33" w:author="Mohamed Abouelseoud [2]" w:date="2025-05-13T10:45:00Z" w16du:dateUtc="2025-05-13T08:45: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 xml:space="preserve"> in the document</w:t>
              </w:r>
            </w:ins>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is no method to assure the TXOP responder's indication will be constantly protected or </w:t>
            </w:r>
            <w:r w:rsidRPr="00DF2E32">
              <w:rPr>
                <w:rFonts w:asciiTheme="minorHAnsi" w:hAnsiTheme="minorHAnsi" w:cstheme="minorHAnsi"/>
                <w:sz w:val="20"/>
              </w:rPr>
              <w:lastRenderedPageBreak/>
              <w:t>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Liuming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Information on low latency indication should be utilized for other STAs, and then there should be room for broadcasting the indication information in addition to the baseline. It should not be limited to between the </w:t>
            </w:r>
            <w:r w:rsidRPr="00DF2E32">
              <w:rPr>
                <w:rFonts w:asciiTheme="minorHAnsi" w:hAnsiTheme="minorHAnsi" w:cstheme="minorHAnsi"/>
                <w:sz w:val="20"/>
              </w:rPr>
              <w:lastRenderedPageBreak/>
              <w:t>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30FA0E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r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would be some optioins: 1) simply indicating LLT presence in BA control field, 2) in Per-AID TIID Info field, it can be included, which enables to contain more informatiion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040F490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5971103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relevent signaling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61871DA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1789D1E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by [#2627,#2389,#2373,#3346,#3352,</w:t>
            </w:r>
            <w:r w:rsidRPr="00DF2E32">
              <w:rPr>
                <w:rFonts w:asciiTheme="minorHAnsi" w:eastAsia="Times New Roman" w:hAnsiTheme="minorHAnsi" w:cstheme="minorHAnsi"/>
                <w:sz w:val="20"/>
                <w:lang w:val="en-US"/>
              </w:rPr>
              <w:lastRenderedPageBreak/>
              <w:t xml:space="preserve">#3353,#2375,#1396]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1D459DC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12C18FA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Table 9-39. Need to assign the relevent signaling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26B0459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536AA8D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3DDC2B0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Low latency traffic is not defined for the low latency indication procedure. When STA sends the </w:t>
            </w:r>
            <w:r w:rsidRPr="00DF2E32">
              <w:rPr>
                <w:rFonts w:asciiTheme="minorHAnsi" w:hAnsiTheme="minorHAnsi" w:cstheme="minorHAnsi"/>
                <w:sz w:val="20"/>
              </w:rPr>
              <w:lastRenderedPageBreak/>
              <w:t>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 xml:space="preserve">in the enablement procedure, </w:t>
            </w:r>
            <w:r w:rsidRPr="00DF2E32">
              <w:rPr>
                <w:rFonts w:asciiTheme="minorHAnsi" w:hAnsiTheme="minorHAnsi" w:cstheme="minorHAnsi"/>
                <w:sz w:val="20"/>
              </w:rPr>
              <w:lastRenderedPageBreak/>
              <w:t>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3310E4F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2A2C3B8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Ahmadreza Hedayat</w:t>
            </w:r>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Define the "low latecy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7DF5AB65"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54BD48B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7C9B541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Zhanjing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6DF5FEB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Please apply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w:t>
            </w:r>
            <w:r w:rsidRPr="00DF2E32">
              <w:rPr>
                <w:rFonts w:asciiTheme="minorHAnsi" w:hAnsiTheme="minorHAnsi" w:cstheme="minorHAnsi"/>
                <w:sz w:val="20"/>
              </w:rPr>
              <w:lastRenderedPageBreak/>
              <w:t>response acking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7F7ED30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please apply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Misc</w:t>
            </w:r>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Jeongki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 TGbn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Upper letter for the subClause.</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"Low Latency Indiction"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lastRenderedPageBreak/>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Editing instructions formatted like this are intended to be copied into the TGbe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02B26DB" w:rsidR="000637B3" w:rsidRPr="00C9776F" w:rsidRDefault="000637B3" w:rsidP="000637B3">
      <w:pPr>
        <w:rPr>
          <w:b/>
          <w:i/>
          <w:iCs/>
          <w:highlight w:val="yellow"/>
        </w:rPr>
      </w:pPr>
      <w:r w:rsidRPr="00BB7DC9">
        <w:rPr>
          <w:b/>
          <w:i/>
          <w:iCs/>
          <w:highlight w:val="yellow"/>
        </w:rPr>
        <w:t xml:space="preserve">TGbn editor: Please update UHR MAC Capabilities in 11bn D0.1 to </w:t>
      </w:r>
      <w:proofErr w:type="spellStart"/>
      <w:r w:rsidRPr="00BB7DC9">
        <w:rPr>
          <w:b/>
          <w:i/>
          <w:iCs/>
          <w:highlight w:val="yellow"/>
        </w:rPr>
        <w:t>add</w:t>
      </w:r>
      <w:del w:id="34" w:author="Mohamed Abouelseoud [2]" w:date="2025-06-19T00:38:00Z" w16du:dateUtc="2025-06-19T07:38:00Z">
        <w:r w:rsidRPr="00BB7DC9" w:rsidDel="00271EE0">
          <w:rPr>
            <w:b/>
            <w:i/>
            <w:iCs/>
            <w:highlight w:val="yellow"/>
          </w:rPr>
          <w:delText xml:space="preserve"> </w:delText>
        </w:r>
        <w:commentRangeStart w:id="35"/>
        <w:commentRangeStart w:id="36"/>
        <w:r w:rsidRPr="00BB7DC9" w:rsidDel="00271EE0">
          <w:rPr>
            <w:b/>
            <w:i/>
            <w:iCs/>
            <w:highlight w:val="yellow"/>
          </w:rPr>
          <w:delText xml:space="preserve">P-EDCA </w:delText>
        </w:r>
      </w:del>
      <w:ins w:id="37" w:author="Mohamed Abouelseoud [2]" w:date="2025-06-19T00:38:00Z" w16du:dateUtc="2025-06-19T07:38:00Z">
        <w:r w:rsidR="00271EE0">
          <w:rPr>
            <w:b/>
            <w:i/>
            <w:iCs/>
            <w:highlight w:val="yellow"/>
          </w:rPr>
          <w:t>LLI</w:t>
        </w:r>
        <w:proofErr w:type="spellEnd"/>
        <w:r w:rsidR="00271EE0">
          <w:rPr>
            <w:b/>
            <w:i/>
            <w:iCs/>
            <w:highlight w:val="yellow"/>
          </w:rPr>
          <w:t xml:space="preserve"> </w:t>
        </w:r>
      </w:ins>
      <w:r w:rsidRPr="00BB7DC9">
        <w:rPr>
          <w:b/>
          <w:i/>
          <w:iCs/>
          <w:highlight w:val="yellow"/>
        </w:rPr>
        <w:t xml:space="preserve">Support </w:t>
      </w:r>
      <w:commentRangeEnd w:id="35"/>
      <w:r w:rsidR="007A3E43">
        <w:rPr>
          <w:rStyle w:val="CommentReference"/>
        </w:rPr>
        <w:commentReference w:id="35"/>
      </w:r>
      <w:commentRangeEnd w:id="36"/>
      <w:r w:rsidR="00213B1F">
        <w:rPr>
          <w:rStyle w:val="CommentReference"/>
        </w:rPr>
        <w:commentReference w:id="36"/>
      </w:r>
      <w:r w:rsidRPr="00BB7DC9">
        <w:rPr>
          <w:b/>
          <w:i/>
          <w:iCs/>
          <w:highlight w:val="yellow"/>
        </w:rPr>
        <w:t>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gridCol w:w="1170"/>
      </w:tblGrid>
      <w:tr w:rsidR="000637B3" w:rsidRPr="00DF2E32" w14:paraId="6486AF4A"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
          <w:p w14:paraId="70514940" w14:textId="74036C43" w:rsidR="000637B3" w:rsidRPr="00DF2E32" w:rsidDel="000637B3" w:rsidRDefault="000637B3" w:rsidP="00C9776F">
            <w:pPr>
              <w:pStyle w:val="figuretext"/>
              <w:tabs>
                <w:tab w:val="right" w:pos="1340"/>
              </w:tabs>
              <w:rPr>
                <w:w w:val="100"/>
              </w:rPr>
            </w:pPr>
            <w:ins w:id="38"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6FF8B10" w14:textId="20121235" w:rsidR="000637B3" w:rsidRPr="00DF2E32" w:rsidRDefault="000637B3" w:rsidP="000637B3">
            <w:pPr>
              <w:pStyle w:val="figuretext"/>
              <w:tabs>
                <w:tab w:val="right" w:pos="1340"/>
              </w:tabs>
              <w:jc w:val="left"/>
            </w:pPr>
            <w:del w:id="39" w:author="Mohamed Abouelseoud" w:date="2025-05-05T16:52:00Z" w16du:dateUtc="2025-05-05T23:52:00Z">
              <w:r w:rsidRPr="00DF2E32" w:rsidDel="000637B3">
                <w:rPr>
                  <w:w w:val="100"/>
                </w:rPr>
                <w:delText>B8</w:delText>
              </w:r>
            </w:del>
            <w:ins w:id="40"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C9776F">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6F5B9FD" w14:textId="737E9F8D" w:rsidR="000637B3" w:rsidRPr="00DF2E32" w:rsidRDefault="000637B3" w:rsidP="000637B3">
            <w:pPr>
              <w:pStyle w:val="figuretext"/>
              <w:rPr>
                <w:w w:val="100"/>
              </w:rPr>
            </w:pPr>
            <w:commentRangeStart w:id="41"/>
            <w:commentRangeStart w:id="42"/>
            <w:ins w:id="43" w:author="Mohamed Abouelseoud" w:date="2025-05-05T16:53:00Z" w16du:dateUtc="2025-05-05T23:53:00Z">
              <w:r w:rsidRPr="00DF2E32">
                <w:rPr>
                  <w:w w:val="100"/>
                </w:rPr>
                <w:t>LLI Support</w:t>
              </w:r>
            </w:ins>
            <w:commentRangeEnd w:id="41"/>
            <w:r w:rsidR="002C3C3C">
              <w:rPr>
                <w:rStyle w:val="CommentReference"/>
                <w:rFonts w:ascii="Times New Roman" w:eastAsia="Batang" w:hAnsi="Times New Roman" w:cs="Times New Roman"/>
                <w:color w:val="auto"/>
                <w:w w:val="100"/>
                <w:lang w:val="en-GB"/>
              </w:rPr>
              <w:commentReference w:id="41"/>
            </w:r>
            <w:commentRangeEnd w:id="42"/>
            <w:r w:rsidR="00213B1F">
              <w:rPr>
                <w:rStyle w:val="CommentReference"/>
                <w:rFonts w:ascii="Times New Roman" w:eastAsia="Batang" w:hAnsi="Times New Roman" w:cs="Times New Roman"/>
                <w:color w:val="auto"/>
                <w:w w:val="100"/>
                <w:lang w:val="en-GB"/>
              </w:rPr>
              <w:commentReference w:id="42"/>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
          <w:p w14:paraId="63B562EF" w14:textId="162517FF" w:rsidR="000637B3" w:rsidRPr="00DF2E32" w:rsidRDefault="000637B3" w:rsidP="000637B3">
            <w:pPr>
              <w:pStyle w:val="figuretext"/>
              <w:rPr>
                <w:w w:val="100"/>
              </w:rPr>
            </w:pPr>
            <w:ins w:id="44"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72B88403" w14:textId="15931090" w:rsidR="000637B3" w:rsidRPr="00DF2E32" w:rsidRDefault="000637B3" w:rsidP="000637B3">
            <w:pPr>
              <w:pStyle w:val="figuretext"/>
            </w:pPr>
            <w:r w:rsidRPr="00DF2E32">
              <w:rPr>
                <w:w w:val="100"/>
              </w:rPr>
              <w:t>x-</w:t>
            </w:r>
            <w:del w:id="45" w:author="Mohamed Abouelseoud" w:date="2025-05-05T16:55:00Z" w16du:dateUtc="2025-05-05T23:55:00Z">
              <w:r w:rsidRPr="00DF2E32" w:rsidDel="000637B3">
                <w:rPr>
                  <w:w w:val="100"/>
                </w:rPr>
                <w:delText>8</w:delText>
              </w:r>
            </w:del>
            <w:ins w:id="46" w:author="Mohamed Abouelseoud" w:date="2025-05-05T16:55:00Z" w16du:dateUtc="2025-05-05T23:55:00Z">
              <w:r w:rsidRPr="00DF2E32">
                <w:rPr>
                  <w:w w:val="100"/>
                </w:rPr>
                <w:t>9</w:t>
              </w:r>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47"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48" w:author="Mohamed Abouelseoud" w:date="2025-05-05T16:56:00Z" w16du:dateUtc="2025-05-05T23:56:00Z">
              <w:r w:rsidRPr="00DF2E32">
                <w:t xml:space="preserve">Indicates </w:t>
              </w:r>
            </w:ins>
            <w:proofErr w:type="gramStart"/>
            <w:ins w:id="49" w:author="Mohamed Abouelseoud" w:date="2025-05-05T17:00:00Z" w16du:dateUtc="2025-05-06T00:00:00Z">
              <w:r w:rsidR="00CF246F" w:rsidRPr="00DF2E32">
                <w:t>whether</w:t>
              </w:r>
            </w:ins>
            <w:ins w:id="50" w:author="Mohamed Abouelseoud" w:date="2025-05-05T16:56:00Z" w16du:dateUtc="2025-05-05T23:56:00Z">
              <w:r w:rsidRPr="00DF2E32">
                <w:t xml:space="preserve"> </w:t>
              </w:r>
            </w:ins>
            <w:ins w:id="51" w:author="Mohamed Abouelseoud" w:date="2025-05-05T17:36:00Z" w16du:dateUtc="2025-05-06T00:36:00Z">
              <w:r w:rsidR="00B26B25" w:rsidRPr="00DF2E32">
                <w:t>or not</w:t>
              </w:r>
              <w:proofErr w:type="gramEnd"/>
              <w:r w:rsidR="00B26B25" w:rsidRPr="00DF2E32">
                <w:t xml:space="preserve"> </w:t>
              </w:r>
            </w:ins>
            <w:ins w:id="52"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6E52F28D" w:rsidR="000637B3" w:rsidRPr="00DF2E32" w:rsidRDefault="000637B3" w:rsidP="00C9776F">
            <w:pPr>
              <w:rPr>
                <w:ins w:id="53" w:author="Mohamed Abouelseoud" w:date="2025-05-05T16:58:00Z" w16du:dateUtc="2025-05-05T23:58:00Z"/>
                <w:rFonts w:ascii="Calibri" w:hAnsi="Calibri" w:cs="Calibri"/>
                <w:sz w:val="20"/>
              </w:rPr>
            </w:pPr>
            <w:ins w:id="54" w:author="Mohamed Abouelseoud" w:date="2025-05-05T16:56:00Z" w16du:dateUtc="2025-05-05T23:56:00Z">
              <w:r w:rsidRPr="00C9776F">
                <w:rPr>
                  <w:rFonts w:ascii="Calibri" w:hAnsi="Calibri" w:cs="Calibri"/>
                  <w:color w:val="000000"/>
                  <w:sz w:val="20"/>
                  <w:lang w:val="en-US"/>
                </w:rPr>
                <w:t xml:space="preserve">Set to 1 if </w:t>
              </w:r>
            </w:ins>
            <w:ins w:id="55" w:author="Mohamed Abouelseoud" w:date="2025-05-05T16:57:00Z" w16du:dateUtc="2025-05-05T23:57:00Z">
              <w:r w:rsidRPr="00C9776F">
                <w:rPr>
                  <w:rFonts w:ascii="Calibri" w:hAnsi="Calibri" w:cs="Calibri"/>
                  <w:color w:val="000000"/>
                  <w:sz w:val="20"/>
                  <w:lang w:val="en-US"/>
                </w:rPr>
                <w:t xml:space="preserve">dot11LowLatencyIndicationActivated </w:t>
              </w:r>
            </w:ins>
            <w:ins w:id="56" w:author="Mohamed Abouelseoud" w:date="2025-05-05T16:58:00Z" w16du:dateUtc="2025-05-05T23:58:00Z">
              <w:r w:rsidRPr="00C9776F">
                <w:rPr>
                  <w:rFonts w:ascii="Calibri" w:hAnsi="Calibri" w:cs="Calibri"/>
                  <w:color w:val="000000"/>
                  <w:sz w:val="20"/>
                  <w:lang w:val="en-US"/>
                </w:rPr>
                <w:t>is true (see 37.</w:t>
              </w:r>
            </w:ins>
            <w:ins w:id="57" w:author="Mohamed Abouelseoud" w:date="2025-05-05T16:59:00Z" w16du:dateUtc="2025-05-05T23:59:00Z">
              <w:r w:rsidRPr="00C9776F">
                <w:rPr>
                  <w:rFonts w:ascii="Calibri" w:hAnsi="Calibri" w:cs="Calibri"/>
                  <w:color w:val="000000"/>
                  <w:sz w:val="20"/>
                  <w:lang w:val="en-US"/>
                </w:rPr>
                <w:t>1</w:t>
              </w:r>
            </w:ins>
            <w:ins w:id="58" w:author="Mohamed Abouelseoud" w:date="2025-05-05T16:58:00Z" w16du:dateUtc="2025-05-05T23:58:00Z">
              <w:r w:rsidRPr="00C9776F">
                <w:rPr>
                  <w:rFonts w:ascii="Calibri" w:hAnsi="Calibri" w:cs="Calibri"/>
                  <w:color w:val="000000"/>
                  <w:sz w:val="20"/>
                  <w:lang w:val="en-US"/>
                </w:rPr>
                <w:t>6 (</w:t>
              </w:r>
            </w:ins>
            <w:ins w:id="59"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60" w:author="Mohamed Abouelseoud" w:date="2025-05-05T16:58:00Z" w16du:dateUtc="2025-05-05T23:58:00Z">
              <w:r w:rsidRPr="00C9776F">
                <w:rPr>
                  <w:rFonts w:ascii="Calibri" w:eastAsia="Batang" w:hAnsi="Calibri" w:cs="Calibri"/>
                  <w:w w:val="100"/>
                  <w:sz w:val="20"/>
                  <w:szCs w:val="20"/>
                </w:rPr>
                <w:lastRenderedPageBreak/>
                <w:t xml:space="preserve">Set to </w:t>
              </w:r>
            </w:ins>
            <w:ins w:id="61" w:author="Mohamed Abouelseoud" w:date="2025-05-05T17:00:00Z" w16du:dateUtc="2025-05-06T00:00:00Z">
              <w:r w:rsidR="00CF246F" w:rsidRPr="00DF2E32">
                <w:rPr>
                  <w:rFonts w:ascii="Calibri" w:eastAsia="Batang" w:hAnsi="Calibri" w:cs="Calibri"/>
                  <w:w w:val="100"/>
                  <w:sz w:val="20"/>
                  <w:szCs w:val="20"/>
                </w:rPr>
                <w:t>0</w:t>
              </w:r>
            </w:ins>
            <w:ins w:id="62" w:author="Mohamed Abouelseoud" w:date="2025-05-05T16:58:00Z" w16du:dateUtc="2025-05-05T23:58:00Z">
              <w:r w:rsidRPr="00C9776F">
                <w:rPr>
                  <w:rFonts w:ascii="Calibri" w:eastAsia="Batang" w:hAnsi="Calibri" w:cs="Calibri"/>
                  <w:w w:val="100"/>
                  <w:sz w:val="20"/>
                  <w:szCs w:val="20"/>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63" w:author="Mohamed Abouelseoud [2]" w:date="2025-05-13T15:11:00Z" w16du:dateUtc="2025-05-13T13:11:00Z"/>
          <w:b/>
          <w:bCs/>
          <w:color w:val="000000"/>
          <w:sz w:val="20"/>
          <w:szCs w:val="22"/>
        </w:rPr>
      </w:pPr>
    </w:p>
    <w:p w14:paraId="5526715D" w14:textId="49BCDAFC" w:rsidR="002513D3" w:rsidRPr="00C9776F" w:rsidRDefault="002513D3" w:rsidP="002513D3">
      <w:pPr>
        <w:ind w:left="360"/>
        <w:rPr>
          <w:ins w:id="64" w:author="Mohamed Abouelseoud [2]" w:date="2025-05-13T15:13:00Z" w16du:dateUtc="2025-05-13T13:13:00Z"/>
          <w:rFonts w:eastAsiaTheme="minorEastAsia"/>
          <w:b/>
          <w:bCs/>
          <w:color w:val="ED7D31" w:themeColor="accent2"/>
          <w:sz w:val="20"/>
          <w:u w:val="single"/>
        </w:rPr>
      </w:pPr>
      <w:ins w:id="65" w:author="Mohamed Abouelseoud [2]" w:date="2025-05-13T15:12:00Z" w16du:dateUtc="2025-05-13T13:12:00Z">
        <w:r w:rsidRPr="00C9776F">
          <w:rPr>
            <w:rFonts w:eastAsiaTheme="minorEastAsia"/>
            <w:b/>
            <w:bCs/>
            <w:color w:val="ED7D31" w:themeColor="accent2"/>
            <w:sz w:val="20"/>
            <w:u w:val="single"/>
          </w:rPr>
          <w:t>9.3.1.8.6.2</w:t>
        </w:r>
      </w:ins>
      <w:ins w:id="66" w:author="Mohamed Abouelseoud [2]" w:date="2025-05-13T15:13:00Z" w16du:dateUtc="2025-05-13T13:13:00Z">
        <w:r w:rsidRPr="00C9776F">
          <w:rPr>
            <w:rFonts w:eastAsiaTheme="minorEastAsia"/>
            <w:b/>
            <w:bCs/>
            <w:color w:val="ED7D31" w:themeColor="accent2"/>
            <w:sz w:val="20"/>
            <w:u w:val="single"/>
          </w:rPr>
          <w:t xml:space="preserve"> Low latency feedback</w:t>
        </w:r>
      </w:ins>
    </w:p>
    <w:p w14:paraId="234C261B" w14:textId="77777777" w:rsidR="002513D3" w:rsidRDefault="002513D3" w:rsidP="002513D3">
      <w:pPr>
        <w:ind w:left="360"/>
        <w:rPr>
          <w:ins w:id="67" w:author="Mohamed Abouelseoud [2]" w:date="2025-05-13T15:11:00Z" w16du:dateUtc="2025-05-13T13:11:00Z"/>
          <w:rFonts w:eastAsiaTheme="minorEastAsia"/>
          <w:color w:val="ED7D31" w:themeColor="accent2"/>
          <w:sz w:val="20"/>
          <w:u w:val="single"/>
        </w:rPr>
      </w:pPr>
    </w:p>
    <w:p w14:paraId="0695212E" w14:textId="422C230D" w:rsidR="007469FA" w:rsidRPr="00C9776F" w:rsidRDefault="00B574E3" w:rsidP="00C9776F">
      <w:pPr>
        <w:ind w:left="360"/>
        <w:rPr>
          <w:ins w:id="68" w:author="Mohamed Abouelseoud" w:date="2025-01-30T11:55:00Z" w16du:dateUtc="2025-01-30T19:55:00Z"/>
          <w:b/>
          <w:bCs/>
          <w:color w:val="000000"/>
          <w:sz w:val="20"/>
          <w:szCs w:val="22"/>
        </w:rPr>
      </w:pPr>
      <w:ins w:id="69" w:author="Mohamed Abouelseoud" w:date="2025-01-30T11:47:00Z" w16du:dateUtc="2025-01-30T19:47:00Z">
        <w:r w:rsidRPr="00C9776F">
          <w:rPr>
            <w:rFonts w:eastAsiaTheme="minorEastAsia"/>
            <w:color w:val="ED7D31" w:themeColor="accent2"/>
            <w:sz w:val="20"/>
            <w:u w:val="single"/>
          </w:rPr>
          <w:t xml:space="preserve">If the </w:t>
        </w:r>
      </w:ins>
      <w:ins w:id="70" w:author="Mohamed Abouelseoud" w:date="2025-03-09T23:31:00Z" w16du:dateUtc="2025-03-10T03:31:00Z">
        <w:r w:rsidR="00142355" w:rsidRPr="00C9776F">
          <w:rPr>
            <w:rFonts w:eastAsiaTheme="minorEastAsia"/>
            <w:color w:val="ED7D31" w:themeColor="accent2"/>
            <w:sz w:val="20"/>
            <w:u w:val="single"/>
          </w:rPr>
          <w:t>Feedback Type</w:t>
        </w:r>
      </w:ins>
      <w:ins w:id="71" w:author="Mohamed Abouelseoud" w:date="2025-01-30T11:47:00Z" w16du:dateUtc="2025-01-30T19:47:00Z">
        <w:r w:rsidRPr="00C9776F">
          <w:rPr>
            <w:rFonts w:eastAsiaTheme="minorEastAsia"/>
            <w:color w:val="ED7D31" w:themeColor="accent2"/>
            <w:sz w:val="20"/>
            <w:u w:val="single"/>
          </w:rPr>
          <w:t xml:space="preserve"> subfield is 1</w:t>
        </w:r>
      </w:ins>
      <w:ins w:id="72" w:author="Mohamed Abouelseoud" w:date="2025-01-30T11:48:00Z" w16du:dateUtc="2025-01-30T19:48:00Z">
        <w:r w:rsidRPr="00C9776F">
          <w:rPr>
            <w:rFonts w:eastAsiaTheme="minorEastAsia"/>
            <w:color w:val="ED7D31" w:themeColor="accent2"/>
            <w:sz w:val="20"/>
            <w:u w:val="single"/>
          </w:rPr>
          <w:t xml:space="preserve">, the feedback subfield has the format defined </w:t>
        </w:r>
      </w:ins>
      <w:ins w:id="73" w:author="Mohamed Abouelseoud" w:date="2025-01-30T11:51:00Z" w16du:dateUtc="2025-01-30T19:51:00Z">
        <w:r w:rsidR="007469FA" w:rsidRPr="00C9776F">
          <w:rPr>
            <w:rFonts w:eastAsiaTheme="minorEastAsia"/>
            <w:color w:val="ED7D31" w:themeColor="accent2"/>
            <w:sz w:val="20"/>
            <w:u w:val="single"/>
          </w:rPr>
          <w:t>in Figure 9-xx (feedback subfi</w:t>
        </w:r>
      </w:ins>
      <w:ins w:id="74" w:author="Mohamed Abouelseoud" w:date="2025-03-10T00:45:00Z" w16du:dateUtc="2025-03-10T04:45:00Z">
        <w:r w:rsidR="0003244B" w:rsidRPr="00C9776F">
          <w:rPr>
            <w:rFonts w:eastAsiaTheme="minorEastAsia"/>
            <w:color w:val="ED7D31" w:themeColor="accent2"/>
            <w:sz w:val="20"/>
            <w:u w:val="single"/>
          </w:rPr>
          <w:t>e</w:t>
        </w:r>
      </w:ins>
      <w:ins w:id="75" w:author="Mohamed Abouelseoud" w:date="2025-01-30T11:51:00Z" w16du:dateUtc="2025-01-30T19:51:00Z">
        <w:r w:rsidR="007469FA" w:rsidRPr="00C9776F">
          <w:rPr>
            <w:rFonts w:eastAsiaTheme="minorEastAsia"/>
            <w:color w:val="ED7D31" w:themeColor="accent2"/>
            <w:sz w:val="20"/>
            <w:u w:val="single"/>
          </w:rPr>
          <w:t xml:space="preserve">ld format </w:t>
        </w:r>
      </w:ins>
      <w:ins w:id="76" w:author="Mohamed Abouelseoud [2]" w:date="2025-05-13T15:16:00Z" w16du:dateUtc="2025-05-13T13:16:00Z">
        <w:r w:rsidR="002513D3">
          <w:rPr>
            <w:rFonts w:eastAsiaTheme="minorEastAsia"/>
            <w:color w:val="ED7D31" w:themeColor="accent2"/>
            <w:sz w:val="20"/>
            <w:u w:val="single"/>
          </w:rPr>
          <w:t xml:space="preserve">if the Feedback Type subfield is set to 1 </w:t>
        </w:r>
      </w:ins>
      <w:ins w:id="77" w:author="Mohamed Abouelseoud" w:date="2025-01-30T11:51:00Z" w16du:dateUtc="2025-01-30T19:51:00Z">
        <w:r w:rsidR="007469FA" w:rsidRPr="00C9776F">
          <w:rPr>
            <w:rFonts w:eastAsiaTheme="minorEastAsia"/>
            <w:color w:val="ED7D31" w:themeColor="accent2"/>
            <w:sz w:val="20"/>
            <w:u w:val="single"/>
          </w:rPr>
          <w:t>for low latency feedback) and include</w:t>
        </w:r>
      </w:ins>
      <w:ins w:id="78" w:author="Mohamed Abouelseoud" w:date="2025-03-09T23:31:00Z" w16du:dateUtc="2025-03-10T03:31:00Z">
        <w:r w:rsidR="00142355" w:rsidRPr="00C9776F">
          <w:rPr>
            <w:rFonts w:eastAsiaTheme="minorEastAsia"/>
            <w:color w:val="ED7D31" w:themeColor="accent2"/>
            <w:sz w:val="20"/>
            <w:u w:val="single"/>
          </w:rPr>
          <w:t>s</w:t>
        </w:r>
      </w:ins>
      <w:ins w:id="79" w:author="Mohamed Abouelseoud" w:date="2025-01-30T11:51:00Z" w16du:dateUtc="2025-01-30T19:51:00Z">
        <w:r w:rsidR="007469FA" w:rsidRPr="00C9776F">
          <w:rPr>
            <w:rFonts w:eastAsiaTheme="minorEastAsia"/>
            <w:color w:val="ED7D31" w:themeColor="accent2"/>
            <w:sz w:val="20"/>
            <w:u w:val="single"/>
          </w:rPr>
          <w:t xml:space="preserve"> </w:t>
        </w:r>
      </w:ins>
      <w:ins w:id="80" w:author="Mohamed Abouelseoud" w:date="2025-01-30T13:58:00Z" w16du:dateUtc="2025-01-30T21:58:00Z">
        <w:r w:rsidR="00BF48C2" w:rsidRPr="00C9776F">
          <w:rPr>
            <w:rFonts w:eastAsiaTheme="minorEastAsia"/>
            <w:color w:val="ED7D31" w:themeColor="accent2"/>
            <w:sz w:val="20"/>
            <w:u w:val="single"/>
          </w:rPr>
          <w:t xml:space="preserve">low latency </w:t>
        </w:r>
      </w:ins>
      <w:ins w:id="81" w:author="Mohamed Abouelseoud" w:date="2025-01-30T11:51:00Z" w16du:dateUtc="2025-01-30T19:51:00Z">
        <w:r w:rsidR="007469FA" w:rsidRPr="00C9776F">
          <w:rPr>
            <w:rFonts w:eastAsiaTheme="minorEastAsia"/>
            <w:color w:val="ED7D31" w:themeColor="accent2"/>
            <w:sz w:val="20"/>
            <w:u w:val="single"/>
          </w:rPr>
          <w:t>feedback information</w:t>
        </w:r>
      </w:ins>
      <w:ins w:id="82" w:author="Mohamed Abouelseoud [2]" w:date="2025-05-13T15:18:00Z" w16du:dateUtc="2025-05-13T13:18:00Z">
        <w:r w:rsidR="002513D3">
          <w:rPr>
            <w:rFonts w:eastAsiaTheme="minorEastAsia"/>
            <w:color w:val="ED7D31" w:themeColor="accent2"/>
            <w:sz w:val="20"/>
            <w:u w:val="single"/>
          </w:rPr>
          <w:t>.</w:t>
        </w:r>
      </w:ins>
      <w:ins w:id="83" w:author="Mohamed Abouelseoud" w:date="2025-01-30T11:51:00Z" w16du:dateUtc="2025-01-30T19:51:00Z">
        <w:r w:rsidR="007469FA" w:rsidRPr="00C9776F">
          <w:rPr>
            <w:rFonts w:eastAsiaTheme="minorEastAsia"/>
            <w:color w:val="ED7D31" w:themeColor="accent2"/>
            <w:sz w:val="20"/>
            <w:u w:val="single"/>
          </w:rPr>
          <w:t xml:space="preserve"> </w:t>
        </w:r>
      </w:ins>
      <w:ins w:id="84" w:author="Mohamed Abouelseoud" w:date="2025-01-30T11:52:00Z" w16du:dateUtc="2025-01-30T19:52:00Z">
        <w:r w:rsidR="007469FA" w:rsidRPr="00C9776F">
          <w:rPr>
            <w:color w:val="ED7D31" w:themeColor="accent2"/>
            <w:u w:val="single"/>
          </w:rPr>
          <w:t xml:space="preserve">The Low </w:t>
        </w:r>
      </w:ins>
      <w:ins w:id="85" w:author="Mohamed Abouelseoud" w:date="2025-01-30T11:53:00Z" w16du:dateUtc="2025-01-30T19:53:00Z">
        <w:r w:rsidR="007469FA" w:rsidRPr="00C9776F">
          <w:rPr>
            <w:color w:val="ED7D31" w:themeColor="accent2"/>
            <w:u w:val="single"/>
          </w:rPr>
          <w:t>L</w:t>
        </w:r>
      </w:ins>
      <w:ins w:id="86" w:author="Mohamed Abouelseoud" w:date="2025-01-30T11:52:00Z" w16du:dateUtc="2025-01-30T19:52:00Z">
        <w:r w:rsidR="007469FA" w:rsidRPr="00C9776F">
          <w:rPr>
            <w:color w:val="ED7D31" w:themeColor="accent2"/>
            <w:u w:val="single"/>
          </w:rPr>
          <w:t xml:space="preserve">atency </w:t>
        </w:r>
      </w:ins>
      <w:ins w:id="87" w:author="Mohamed Abouelseoud" w:date="2025-01-30T11:53:00Z" w16du:dateUtc="2025-01-30T19:53:00Z">
        <w:r w:rsidR="007469FA" w:rsidRPr="00C9776F">
          <w:rPr>
            <w:color w:val="ED7D31" w:themeColor="accent2"/>
            <w:u w:val="single"/>
          </w:rPr>
          <w:t>I</w:t>
        </w:r>
      </w:ins>
      <w:ins w:id="88" w:author="Mohamed Abouelseoud" w:date="2025-01-30T11:52:00Z" w16du:dateUtc="2025-01-30T19:52:00Z">
        <w:r w:rsidR="007469FA" w:rsidRPr="00C9776F">
          <w:rPr>
            <w:color w:val="ED7D31" w:themeColor="accent2"/>
            <w:u w:val="single"/>
          </w:rPr>
          <w:t>ndication</w:t>
        </w:r>
      </w:ins>
      <w:ins w:id="89" w:author="Mohamed Abouelseoud" w:date="2025-01-30T11:53:00Z" w16du:dateUtc="2025-01-30T19:53:00Z">
        <w:r w:rsidR="007469FA" w:rsidRPr="00C9776F">
          <w:rPr>
            <w:color w:val="ED7D31" w:themeColor="accent2"/>
            <w:u w:val="single"/>
          </w:rPr>
          <w:t xml:space="preserve"> subf</w:t>
        </w:r>
      </w:ins>
      <w:ins w:id="90" w:author="Mohamed Abouelseoud" w:date="2025-01-30T11:54:00Z" w16du:dateUtc="2025-01-30T19:54:00Z">
        <w:r w:rsidR="007469FA" w:rsidRPr="00C9776F">
          <w:rPr>
            <w:color w:val="ED7D31" w:themeColor="accent2"/>
            <w:u w:val="single"/>
          </w:rPr>
          <w:t>ield indicates the type of low latency need request</w:t>
        </w:r>
      </w:ins>
      <w:ins w:id="91" w:author="Mohamed Abouelseoud" w:date="2025-03-09T23:33:00Z" w16du:dateUtc="2025-03-10T03:33:00Z">
        <w:r w:rsidR="00142355" w:rsidRPr="00C9776F">
          <w:rPr>
            <w:color w:val="ED7D31" w:themeColor="accent2"/>
            <w:u w:val="single"/>
          </w:rPr>
          <w:t xml:space="preserve">. The Low Latency </w:t>
        </w:r>
      </w:ins>
      <w:ins w:id="92" w:author="Mohamed Abouelseoud" w:date="2025-05-09T11:40:00Z" w16du:dateUtc="2025-05-09T18:40:00Z">
        <w:r w:rsidR="00CA3BD5" w:rsidRPr="00C9776F">
          <w:rPr>
            <w:color w:val="ED7D31" w:themeColor="accent2"/>
            <w:u w:val="single"/>
          </w:rPr>
          <w:t>I</w:t>
        </w:r>
      </w:ins>
      <w:ins w:id="93" w:author="Mohamed Abouelseoud" w:date="2025-03-09T23:33:00Z" w16du:dateUtc="2025-03-10T03:33:00Z">
        <w:r w:rsidR="00142355" w:rsidRPr="00C9776F">
          <w:rPr>
            <w:color w:val="ED7D31" w:themeColor="accent2"/>
            <w:u w:val="single"/>
          </w:rPr>
          <w:t xml:space="preserve">ndication subfield is </w:t>
        </w:r>
      </w:ins>
      <w:ins w:id="94" w:author="Mohamed Abouelseoud" w:date="2025-05-09T11:40:00Z" w16du:dateUtc="2025-05-09T18:40:00Z">
        <w:r w:rsidR="00CA3BD5" w:rsidRPr="00C9776F">
          <w:rPr>
            <w:color w:val="ED7D31" w:themeColor="accent2"/>
            <w:u w:val="single"/>
          </w:rPr>
          <w:t xml:space="preserve">set to 1 to indicate </w:t>
        </w:r>
      </w:ins>
      <w:ins w:id="95" w:author="Mohamed Abouelseoud" w:date="2025-05-12T11:39:00Z" w16du:dateUtc="2025-05-12T09:39:00Z">
        <w:r w:rsidR="00E166E4" w:rsidRPr="00C9776F">
          <w:rPr>
            <w:color w:val="ED7D31" w:themeColor="accent2"/>
            <w:u w:val="single"/>
          </w:rPr>
          <w:t xml:space="preserve">the presence of </w:t>
        </w:r>
      </w:ins>
      <w:ins w:id="96" w:author="Mohamed Abouelseoud" w:date="2025-05-09T11:41:00Z" w16du:dateUtc="2025-05-09T18:41:00Z">
        <w:r w:rsidR="00CA3BD5" w:rsidRPr="00C9776F">
          <w:rPr>
            <w:rFonts w:ascii="Calibri" w:hAnsi="Calibri" w:cs="Calibri"/>
            <w:color w:val="000000"/>
            <w:sz w:val="20"/>
            <w:lang w:val="en-US"/>
          </w:rPr>
          <w:t xml:space="preserve">buffered low latency traffic </w:t>
        </w:r>
      </w:ins>
      <w:ins w:id="97" w:author="Mohamed Abouelseoud" w:date="2025-05-12T11:39:00Z" w16du:dateUtc="2025-05-12T09:39:00Z">
        <w:r w:rsidR="00E166E4" w:rsidRPr="00C9776F">
          <w:rPr>
            <w:rFonts w:ascii="Calibri" w:hAnsi="Calibri" w:cs="Calibri"/>
            <w:color w:val="000000"/>
            <w:sz w:val="20"/>
            <w:lang w:val="en-US"/>
          </w:rPr>
          <w:t>at</w:t>
        </w:r>
      </w:ins>
      <w:ins w:id="98" w:author="Mohamed Abouelseoud" w:date="2025-05-09T11:41:00Z" w16du:dateUtc="2025-05-09T18:41:00Z">
        <w:r w:rsidR="00CA3BD5" w:rsidRPr="00C9776F">
          <w:rPr>
            <w:rFonts w:ascii="Calibri" w:hAnsi="Calibri" w:cs="Calibri"/>
            <w:color w:val="000000"/>
            <w:sz w:val="20"/>
            <w:lang w:val="en-US"/>
          </w:rPr>
          <w:t xml:space="preserve"> the TXOP responder </w:t>
        </w:r>
      </w:ins>
      <w:ins w:id="99" w:author="Mohamed Abouelseoud" w:date="2025-05-12T11:42:00Z" w16du:dateUtc="2025-05-12T09:42:00Z">
        <w:r w:rsidR="00E166E4" w:rsidRPr="00C9776F">
          <w:rPr>
            <w:rFonts w:ascii="Calibri" w:hAnsi="Calibri" w:cs="Calibri"/>
            <w:color w:val="000000"/>
            <w:sz w:val="20"/>
            <w:lang w:val="en-US"/>
          </w:rPr>
          <w:t>for</w:t>
        </w:r>
      </w:ins>
      <w:ins w:id="100" w:author="Mohamed Abouelseoud" w:date="2025-05-09T11:41:00Z" w16du:dateUtc="2025-05-09T18:41:00Z">
        <w:r w:rsidR="00CA3BD5" w:rsidRPr="00C9776F">
          <w:rPr>
            <w:rFonts w:ascii="Calibri" w:hAnsi="Calibri" w:cs="Calibri"/>
            <w:color w:val="000000"/>
            <w:sz w:val="20"/>
            <w:lang w:val="en-US"/>
          </w:rPr>
          <w:t xml:space="preserve"> </w:t>
        </w:r>
      </w:ins>
      <w:ins w:id="101" w:author="binitag" w:date="2025-06-18T20:11:00Z" w16du:dateUtc="2025-06-19T03:11:00Z">
        <w:r w:rsidR="00E2404D">
          <w:rPr>
            <w:rFonts w:ascii="Calibri" w:hAnsi="Calibri" w:cs="Calibri"/>
            <w:color w:val="000000"/>
            <w:sz w:val="20"/>
            <w:lang w:val="en-US"/>
          </w:rPr>
          <w:t xml:space="preserve">delivery to </w:t>
        </w:r>
      </w:ins>
      <w:ins w:id="102" w:author="Mohamed Abouelseoud" w:date="2025-05-09T11:41:00Z" w16du:dateUtc="2025-05-09T18:41:00Z">
        <w:r w:rsidR="00CA3BD5" w:rsidRPr="00C9776F">
          <w:rPr>
            <w:rFonts w:ascii="Calibri" w:hAnsi="Calibri" w:cs="Calibri"/>
            <w:color w:val="000000"/>
            <w:sz w:val="20"/>
            <w:lang w:val="en-US"/>
          </w:rPr>
          <w:t xml:space="preserve">the TXOP holder and is set to 0 to indicate that there is no </w:t>
        </w:r>
      </w:ins>
      <w:ins w:id="103" w:author="Mohamed Abouelseoud" w:date="2025-05-09T11:42:00Z" w16du:dateUtc="2025-05-09T18:42:00Z">
        <w:r w:rsidR="00CA3BD5" w:rsidRPr="00C9776F">
          <w:rPr>
            <w:rFonts w:ascii="Calibri" w:hAnsi="Calibri" w:cs="Calibri"/>
            <w:color w:val="000000"/>
            <w:sz w:val="20"/>
            <w:lang w:val="en-US"/>
          </w:rPr>
          <w:t xml:space="preserve">buffered low latency traffic from the TXOP responder </w:t>
        </w:r>
      </w:ins>
      <w:ins w:id="104" w:author="binitag" w:date="2025-06-18T20:11:00Z" w16du:dateUtc="2025-06-19T03:11:00Z">
        <w:r w:rsidR="00E2404D" w:rsidRPr="003A1DE7">
          <w:rPr>
            <w:rFonts w:ascii="Calibri" w:hAnsi="Calibri" w:cs="Calibri"/>
            <w:color w:val="000000"/>
            <w:sz w:val="20"/>
            <w:lang w:val="en-US"/>
          </w:rPr>
          <w:t xml:space="preserve">for </w:t>
        </w:r>
        <w:r w:rsidR="00E2404D">
          <w:rPr>
            <w:rFonts w:ascii="Calibri" w:hAnsi="Calibri" w:cs="Calibri"/>
            <w:color w:val="000000"/>
            <w:sz w:val="20"/>
            <w:lang w:val="en-US"/>
          </w:rPr>
          <w:t xml:space="preserve">delivery </w:t>
        </w:r>
      </w:ins>
      <w:ins w:id="105" w:author="Mohamed Abouelseoud" w:date="2025-05-09T11:42:00Z" w16du:dateUtc="2025-05-09T18:42:00Z">
        <w:r w:rsidR="00CA3BD5" w:rsidRPr="00C9776F">
          <w:rPr>
            <w:rFonts w:ascii="Calibri" w:hAnsi="Calibri" w:cs="Calibri"/>
            <w:color w:val="000000"/>
            <w:sz w:val="20"/>
            <w:lang w:val="en-US"/>
          </w:rPr>
          <w:t xml:space="preserve">to the TXOP holder (see </w:t>
        </w:r>
      </w:ins>
      <w:ins w:id="106" w:author="Mohamed Abouelseoud" w:date="2025-05-09T11:43:00Z" w16du:dateUtc="2025-05-09T18:43:00Z">
        <w:r w:rsidR="00CA3BD5" w:rsidRPr="00C9776F">
          <w:rPr>
            <w:rFonts w:ascii="Calibri" w:hAnsi="Calibri" w:cs="Calibri"/>
            <w:lang w:val="en-US"/>
          </w:rPr>
          <w:t>37.16.1 General</w:t>
        </w:r>
        <w:r w:rsidR="00CA3BD5" w:rsidRPr="00C9776F">
          <w:rPr>
            <w:rFonts w:ascii="Calibri" w:hAnsi="Calibri" w:cs="Calibri"/>
            <w:color w:val="000000"/>
            <w:sz w:val="20"/>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tblGrid>
      <w:tr w:rsidR="008E39D1" w:rsidRPr="00DF2E32" w14:paraId="54C1CBBA" w14:textId="77777777" w:rsidTr="00C9776F">
        <w:trPr>
          <w:trHeight w:val="320"/>
          <w:jc w:val="center"/>
          <w:ins w:id="107" w:author="Mohamed Abouelseoud" w:date="2025-01-30T11:55:00Z"/>
        </w:trPr>
        <w:tc>
          <w:tcPr>
            <w:tcW w:w="1380" w:type="dxa"/>
            <w:tcBorders>
              <w:top w:val="nil"/>
              <w:left w:val="nil"/>
              <w:right w:val="nil"/>
            </w:tcBorders>
          </w:tcPr>
          <w:p w14:paraId="67D9277F" w14:textId="77777777"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8" w:author="Mohamed Abouelseoud" w:date="2025-05-09T16:19:00Z" w16du:dateUtc="2025-05-09T23:19:00Z"/>
                <w:rFonts w:ascii="Arial" w:hAnsi="Arial" w:cs="Arial"/>
                <w:color w:val="ED7D31" w:themeColor="accent2"/>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9" w:author="Mohamed Abouelseoud" w:date="2025-01-30T11:55:00Z" w16du:dateUtc="2025-01-30T19:55:00Z"/>
                <w:rFonts w:ascii="Arial" w:hAnsi="Arial" w:cs="Arial"/>
                <w:color w:val="ED7D31" w:themeColor="accent2"/>
                <w:sz w:val="16"/>
                <w:szCs w:val="16"/>
              </w:rPr>
            </w:pPr>
            <w:ins w:id="110" w:author="Mohamed Abouelseoud" w:date="2025-01-30T11:55:00Z" w16du:dateUtc="2025-01-30T19:55:00Z">
              <w:r w:rsidRPr="00DF2E32">
                <w:rPr>
                  <w:rFonts w:ascii="Arial" w:hAnsi="Arial" w:cs="Arial"/>
                  <w:color w:val="ED7D31" w:themeColor="accent2"/>
                  <w:sz w:val="16"/>
                  <w:szCs w:val="16"/>
                </w:rPr>
                <w:t xml:space="preserve">B0           </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55493848"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1" w:author="Mohamed Abouelseoud" w:date="2025-01-30T11:55:00Z" w16du:dateUtc="2025-01-30T19:55:00Z"/>
                <w:rFonts w:ascii="Arial" w:hAnsi="Arial" w:cs="Arial"/>
                <w:color w:val="ED7D31" w:themeColor="accent2"/>
                <w:sz w:val="16"/>
                <w:szCs w:val="16"/>
              </w:rPr>
            </w:pPr>
            <w:ins w:id="112" w:author="Mohamed Abouelseoud" w:date="2025-01-30T11:55:00Z" w16du:dateUtc="2025-01-30T19:55:00Z">
              <w:r w:rsidRPr="00DF2E32">
                <w:rPr>
                  <w:rFonts w:ascii="Arial" w:hAnsi="Arial" w:cs="Arial"/>
                  <w:color w:val="ED7D31" w:themeColor="accent2"/>
                  <w:sz w:val="16"/>
                  <w:szCs w:val="16"/>
                </w:rPr>
                <w:t>B</w:t>
              </w:r>
            </w:ins>
            <w:ins w:id="113" w:author="Mohamed Abouelseoud" w:date="2025-05-09T10:14:00Z" w16du:dateUtc="2025-05-09T17:14:00Z">
              <w:r w:rsidRPr="00DF2E32">
                <w:rPr>
                  <w:rFonts w:ascii="Arial" w:hAnsi="Arial" w:cs="Arial"/>
                  <w:color w:val="ED7D31" w:themeColor="accent2"/>
                  <w:sz w:val="16"/>
                  <w:szCs w:val="16"/>
                </w:rPr>
                <w:t>1</w:t>
              </w:r>
            </w:ins>
            <w:ins w:id="114" w:author="Mohamed Abouelseoud" w:date="2025-01-30T11:55:00Z" w16du:dateUtc="2025-01-30T19:55:00Z">
              <w:r w:rsidRPr="00DF2E32">
                <w:rPr>
                  <w:rFonts w:ascii="Arial" w:hAnsi="Arial" w:cs="Arial"/>
                  <w:color w:val="ED7D31" w:themeColor="accent2"/>
                  <w:sz w:val="16"/>
                  <w:szCs w:val="16"/>
                </w:rPr>
                <w:t xml:space="preserve">           </w:t>
              </w:r>
            </w:ins>
            <w:ins w:id="115" w:author="Mohamed Abouelseoud" w:date="2025-01-30T11:56:00Z" w16du:dateUtc="2025-01-30T19:56:00Z">
              <w:r w:rsidRPr="00DF2E32">
                <w:rPr>
                  <w:rFonts w:ascii="Arial" w:hAnsi="Arial" w:cs="Arial"/>
                  <w:color w:val="ED7D31" w:themeColor="accent2"/>
                  <w:sz w:val="16"/>
                  <w:szCs w:val="16"/>
                </w:rPr>
                <w:t>Variable</w:t>
              </w:r>
            </w:ins>
          </w:p>
        </w:tc>
      </w:tr>
      <w:tr w:rsidR="008E39D1" w:rsidRPr="00DF2E32" w14:paraId="3A4D18DC" w14:textId="77777777" w:rsidTr="00C9776F">
        <w:trPr>
          <w:trHeight w:val="480"/>
          <w:jc w:val="center"/>
          <w:ins w:id="116" w:author="Mohamed Abouelseoud" w:date="2025-01-30T11:55:00Z"/>
        </w:trPr>
        <w:tc>
          <w:tcPr>
            <w:tcW w:w="1380" w:type="dxa"/>
            <w:tcBorders>
              <w:right w:val="single" w:sz="12" w:space="0" w:color="000000"/>
            </w:tcBorders>
          </w:tcPr>
          <w:p w14:paraId="29E9F148" w14:textId="77777777" w:rsidR="008E39D1" w:rsidRPr="00DF2E32" w:rsidRDefault="008E39D1" w:rsidP="002525CD">
            <w:pPr>
              <w:pStyle w:val="CellBody"/>
              <w:spacing w:line="160" w:lineRule="atLeast"/>
              <w:jc w:val="center"/>
              <w:rPr>
                <w:ins w:id="117" w:author="Mohamed Abouelseoud" w:date="2025-05-09T16:19:00Z" w16du:dateUtc="2025-05-09T23:19:00Z"/>
                <w:color w:val="ED7D31" w:themeColor="accent2"/>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8E39D1" w:rsidRPr="00DF2E32" w:rsidRDefault="008E39D1" w:rsidP="002525CD">
            <w:pPr>
              <w:pStyle w:val="CellBody"/>
              <w:spacing w:line="160" w:lineRule="atLeast"/>
              <w:jc w:val="center"/>
              <w:rPr>
                <w:ins w:id="118" w:author="Mohamed Abouelseoud" w:date="2025-01-30T11:55:00Z" w16du:dateUtc="2025-01-30T19:55:00Z"/>
                <w:rFonts w:ascii="Arial" w:hAnsi="Arial" w:cs="Arial"/>
                <w:color w:val="ED7D31" w:themeColor="accent2"/>
                <w:sz w:val="16"/>
                <w:szCs w:val="16"/>
              </w:rPr>
            </w:pPr>
            <w:ins w:id="119" w:author="Mohamed Abouelseoud" w:date="2025-01-30T11:56:00Z" w16du:dateUtc="2025-01-30T19:56:00Z">
              <w:r w:rsidRPr="00DF2E32">
                <w:rPr>
                  <w:color w:val="ED7D31" w:themeColor="accent2"/>
                </w:rPr>
                <w:t xml:space="preserve">Low </w:t>
              </w:r>
            </w:ins>
            <w:ins w:id="120" w:author="Mohamed Abouelseoud" w:date="2025-03-10T09:45:00Z" w16du:dateUtc="2025-03-10T13:45:00Z">
              <w:r w:rsidRPr="00DF2E32">
                <w:rPr>
                  <w:color w:val="ED7D31" w:themeColor="accent2"/>
                </w:rPr>
                <w:t>L</w:t>
              </w:r>
            </w:ins>
            <w:ins w:id="121" w:author="Mohamed Abouelseoud" w:date="2025-01-30T11:56:00Z" w16du:dateUtc="2025-01-30T19:56:00Z">
              <w:r w:rsidRPr="00DF2E32">
                <w:rPr>
                  <w:color w:val="ED7D31" w:themeColor="accent2"/>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254CBA8" w:rsidR="008E39D1" w:rsidRPr="00DF2E32" w:rsidRDefault="008E39D1" w:rsidP="002525CD">
            <w:pPr>
              <w:pStyle w:val="CellBody"/>
              <w:spacing w:line="160" w:lineRule="atLeast"/>
              <w:jc w:val="center"/>
              <w:rPr>
                <w:ins w:id="122" w:author="Mohamed Abouelseoud" w:date="2025-01-30T11:55:00Z" w16du:dateUtc="2025-01-30T19:55:00Z"/>
                <w:rFonts w:ascii="Arial" w:hAnsi="Arial" w:cs="Arial"/>
                <w:color w:val="ED7D31" w:themeColor="accent2"/>
                <w:sz w:val="16"/>
                <w:szCs w:val="16"/>
              </w:rPr>
            </w:pPr>
            <w:ins w:id="123" w:author="Mohamed Abouelseoud" w:date="2025-01-30T11:56:00Z" w16du:dateUtc="2025-01-30T19:56:00Z">
              <w:r w:rsidRPr="00DF2E32">
                <w:rPr>
                  <w:rFonts w:ascii="Arial" w:hAnsi="Arial" w:cs="Arial"/>
                  <w:color w:val="ED7D31" w:themeColor="accent2"/>
                  <w:w w:val="100"/>
                  <w:sz w:val="16"/>
                  <w:szCs w:val="16"/>
                </w:rPr>
                <w:t>Reserved</w:t>
              </w:r>
            </w:ins>
          </w:p>
        </w:tc>
      </w:tr>
      <w:tr w:rsidR="008E39D1" w:rsidRPr="00DF2E32" w14:paraId="2D08B291" w14:textId="77777777" w:rsidTr="00C9776F">
        <w:trPr>
          <w:trHeight w:val="320"/>
          <w:jc w:val="center"/>
          <w:ins w:id="124" w:author="Mohamed Abouelseoud" w:date="2025-01-30T11:55:00Z"/>
        </w:trPr>
        <w:tc>
          <w:tcPr>
            <w:tcW w:w="1380" w:type="dxa"/>
            <w:tcBorders>
              <w:bottom w:val="nil"/>
              <w:right w:val="nil"/>
            </w:tcBorders>
          </w:tcPr>
          <w:p w14:paraId="606BDCC7" w14:textId="5B91E6CC" w:rsidR="008E39D1" w:rsidRPr="00DF2E32" w:rsidRDefault="008E39D1" w:rsidP="002525CD">
            <w:pPr>
              <w:pStyle w:val="CellBody"/>
              <w:spacing w:line="160" w:lineRule="atLeast"/>
              <w:jc w:val="center"/>
              <w:rPr>
                <w:ins w:id="125" w:author="Mohamed Abouelseoud" w:date="2025-05-09T16:19:00Z" w16du:dateUtc="2025-05-09T23:19:00Z"/>
                <w:rFonts w:ascii="Arial" w:hAnsi="Arial" w:cs="Arial"/>
                <w:color w:val="ED7D31" w:themeColor="accent2"/>
                <w:w w:val="100"/>
                <w:sz w:val="16"/>
                <w:szCs w:val="16"/>
              </w:rPr>
            </w:pPr>
            <w:ins w:id="126" w:author="Mohamed Abouelseoud" w:date="2025-05-09T16:20:00Z" w16du:dateUtc="2025-05-09T23:20:00Z">
              <w:r w:rsidRPr="00DF2E32">
                <w:rPr>
                  <w:rFonts w:ascii="Arial" w:hAnsi="Arial" w:cs="Arial"/>
                  <w:color w:val="ED7D31" w:themeColor="accent2"/>
                  <w:w w:val="100"/>
                  <w:sz w:val="16"/>
                  <w:szCs w:val="16"/>
                </w:rPr>
                <w:t>Bits:</w:t>
              </w:r>
            </w:ins>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0EDA1BDE" w:rsidR="008E39D1" w:rsidRPr="00DF2E32" w:rsidRDefault="008E39D1" w:rsidP="002525CD">
            <w:pPr>
              <w:pStyle w:val="CellBody"/>
              <w:spacing w:line="160" w:lineRule="atLeast"/>
              <w:jc w:val="center"/>
              <w:rPr>
                <w:ins w:id="127" w:author="Mohamed Abouelseoud" w:date="2025-01-30T11:55:00Z" w16du:dateUtc="2025-01-30T19:55:00Z"/>
                <w:rFonts w:ascii="Arial" w:hAnsi="Arial" w:cs="Arial"/>
                <w:color w:val="ED7D31" w:themeColor="accent2"/>
                <w:sz w:val="16"/>
                <w:szCs w:val="16"/>
              </w:rPr>
            </w:pPr>
            <w:ins w:id="128" w:author="Mohamed Abouelseoud" w:date="2025-05-09T10:14:00Z" w16du:dateUtc="2025-05-09T17:14:00Z">
              <w:r w:rsidRPr="00DF2E32">
                <w:rPr>
                  <w:rFonts w:ascii="Arial" w:hAnsi="Arial" w:cs="Arial"/>
                  <w:color w:val="ED7D31" w:themeColor="accent2"/>
                  <w:w w:val="100"/>
                  <w:sz w:val="16"/>
                  <w:szCs w:val="16"/>
                </w:rPr>
                <w:t>1</w:t>
              </w:r>
            </w:ins>
          </w:p>
        </w:tc>
        <w:tc>
          <w:tcPr>
            <w:tcW w:w="1520" w:type="dxa"/>
            <w:tcBorders>
              <w:top w:val="nil"/>
              <w:left w:val="nil"/>
              <w:bottom w:val="nil"/>
              <w:right w:val="nil"/>
            </w:tcBorders>
            <w:tcMar>
              <w:top w:w="120" w:type="dxa"/>
              <w:left w:w="120" w:type="dxa"/>
              <w:bottom w:w="60" w:type="dxa"/>
              <w:right w:w="120" w:type="dxa"/>
            </w:tcMar>
          </w:tcPr>
          <w:p w14:paraId="6017DAE4" w14:textId="152AE8B5" w:rsidR="008E39D1" w:rsidRPr="00DF2E32" w:rsidRDefault="008E39D1" w:rsidP="002525CD">
            <w:pPr>
              <w:pStyle w:val="CellBody"/>
              <w:spacing w:line="160" w:lineRule="atLeast"/>
              <w:jc w:val="center"/>
              <w:rPr>
                <w:ins w:id="129" w:author="Mohamed Abouelseoud" w:date="2025-01-30T11:55:00Z" w16du:dateUtc="2025-01-30T19:55:00Z"/>
                <w:rFonts w:ascii="Arial" w:hAnsi="Arial" w:cs="Arial"/>
                <w:color w:val="ED7D31" w:themeColor="accent2"/>
                <w:sz w:val="16"/>
                <w:szCs w:val="16"/>
              </w:rPr>
            </w:pPr>
            <w:ins w:id="130" w:author="Mohamed Abouelseoud" w:date="2025-01-30T11:56:00Z" w16du:dateUtc="2025-01-30T19:56:00Z">
              <w:r w:rsidRPr="00DF2E32">
                <w:rPr>
                  <w:rFonts w:ascii="Arial" w:hAnsi="Arial" w:cs="Arial"/>
                  <w:color w:val="ED7D31" w:themeColor="accent2"/>
                  <w:w w:val="100"/>
                  <w:sz w:val="16"/>
                  <w:szCs w:val="16"/>
                </w:rPr>
                <w:t>variable</w:t>
              </w:r>
            </w:ins>
          </w:p>
        </w:tc>
      </w:tr>
    </w:tbl>
    <w:p w14:paraId="485CCE38" w14:textId="77777777" w:rsidR="007469FA" w:rsidRPr="00DF2E32" w:rsidRDefault="007469FA" w:rsidP="007469FA">
      <w:pPr>
        <w:rPr>
          <w:ins w:id="131" w:author="Mohamed Abouelseoud" w:date="2025-01-30T11:55:00Z" w16du:dateUtc="2025-01-30T19:55:00Z"/>
          <w:rFonts w:eastAsiaTheme="minorEastAsia"/>
          <w:color w:val="ED7D31" w:themeColor="accent2"/>
          <w:sz w:val="20"/>
          <w:u w:val="single"/>
        </w:rPr>
      </w:pPr>
    </w:p>
    <w:p w14:paraId="7DAD6BD9" w14:textId="7EDE5F6C" w:rsidR="007469FA" w:rsidRPr="00C9776F" w:rsidRDefault="0003244B" w:rsidP="00C9776F">
      <w:pPr>
        <w:jc w:val="center"/>
        <w:rPr>
          <w:ins w:id="132" w:author="Mohamed Abouelseoud" w:date="2025-01-30T11:55:00Z" w16du:dateUtc="2025-01-30T19:55:00Z"/>
          <w:rFonts w:eastAsiaTheme="minorEastAsia"/>
          <w:b/>
          <w:bCs/>
          <w:color w:val="ED7D31" w:themeColor="accent2"/>
          <w:sz w:val="20"/>
          <w:u w:val="single"/>
        </w:rPr>
      </w:pPr>
      <w:ins w:id="133" w:author="Mohamed Abouelseoud" w:date="2025-03-10T00:44:00Z" w16du:dateUtc="2025-03-10T04:44:00Z">
        <w:r w:rsidRPr="00C9776F">
          <w:rPr>
            <w:rFonts w:eastAsiaTheme="minorEastAsia"/>
            <w:b/>
            <w:bCs/>
            <w:color w:val="ED7D31" w:themeColor="accent2"/>
            <w:sz w:val="20"/>
            <w:u w:val="single"/>
          </w:rPr>
          <w:t xml:space="preserve">Figure 9-xx </w:t>
        </w:r>
        <w:r w:rsidRPr="00DF2E32">
          <w:rPr>
            <w:rFonts w:eastAsiaTheme="minorEastAsia"/>
            <w:b/>
            <w:bCs/>
            <w:color w:val="ED7D31" w:themeColor="accent2"/>
            <w:sz w:val="20"/>
            <w:u w:val="single"/>
          </w:rPr>
          <w:t>--F</w:t>
        </w:r>
        <w:r w:rsidRPr="00C9776F">
          <w:rPr>
            <w:rFonts w:eastAsiaTheme="minorEastAsia"/>
            <w:b/>
            <w:bCs/>
            <w:color w:val="ED7D31" w:themeColor="accent2"/>
            <w:sz w:val="20"/>
            <w:u w:val="single"/>
          </w:rPr>
          <w:t>eedback subfi</w:t>
        </w:r>
      </w:ins>
      <w:ins w:id="134" w:author="Mohamed Abouelseoud" w:date="2025-03-10T00:45:00Z" w16du:dateUtc="2025-03-10T04:45:00Z">
        <w:r w:rsidRPr="00DF2E32">
          <w:rPr>
            <w:rFonts w:eastAsiaTheme="minorEastAsia"/>
            <w:b/>
            <w:bCs/>
            <w:color w:val="ED7D31" w:themeColor="accent2"/>
            <w:sz w:val="20"/>
            <w:u w:val="single"/>
          </w:rPr>
          <w:t>e</w:t>
        </w:r>
      </w:ins>
      <w:ins w:id="135" w:author="Mohamed Abouelseoud" w:date="2025-03-10T00:44:00Z" w16du:dateUtc="2025-03-10T04:44:00Z">
        <w:r w:rsidRPr="00C9776F">
          <w:rPr>
            <w:rFonts w:eastAsiaTheme="minorEastAsia"/>
            <w:b/>
            <w:bCs/>
            <w:color w:val="ED7D31" w:themeColor="accent2"/>
            <w:sz w:val="20"/>
            <w:u w:val="single"/>
          </w:rPr>
          <w:t xml:space="preserve">ld format </w:t>
        </w:r>
      </w:ins>
      <w:ins w:id="136" w:author="Mohamed Abouelseoud [2]" w:date="2025-05-13T15:15:00Z" w16du:dateUtc="2025-05-13T13:15:00Z">
        <w:r w:rsidR="002513D3">
          <w:rPr>
            <w:rFonts w:eastAsiaTheme="minorEastAsia"/>
            <w:b/>
            <w:bCs/>
            <w:color w:val="ED7D31" w:themeColor="accent2"/>
            <w:sz w:val="20"/>
            <w:u w:val="single"/>
          </w:rPr>
          <w:t xml:space="preserve">if the Feedback Type subfield is set to 1 </w:t>
        </w:r>
      </w:ins>
      <w:ins w:id="137" w:author="Mohamed Abouelseoud" w:date="2025-03-10T00:44:00Z" w16du:dateUtc="2025-03-10T04:44:00Z">
        <w:r w:rsidRPr="00C9776F">
          <w:rPr>
            <w:rFonts w:eastAsiaTheme="minorEastAsia"/>
            <w:b/>
            <w:bCs/>
            <w:color w:val="ED7D31" w:themeColor="accent2"/>
            <w:sz w:val="20"/>
            <w:u w:val="single"/>
          </w:rPr>
          <w:t>for low latency feedback</w:t>
        </w:r>
      </w:ins>
    </w:p>
    <w:p w14:paraId="2DC345F7" w14:textId="01E4851F" w:rsidR="007469FA" w:rsidRPr="00C9776F" w:rsidRDefault="007469FA" w:rsidP="00C9776F">
      <w:pPr>
        <w:jc w:val="center"/>
        <w:rPr>
          <w:ins w:id="138" w:author="Mohamed Abouelseoud" w:date="2025-01-30T11:46:00Z" w16du:dateUtc="2025-01-30T19:46:00Z"/>
          <w:rFonts w:eastAsiaTheme="minorEastAsia"/>
          <w:color w:val="ED7D31" w:themeColor="accent2"/>
          <w:sz w:val="20"/>
          <w:u w:val="single"/>
        </w:rPr>
      </w:pPr>
    </w:p>
    <w:p w14:paraId="24842B23" w14:textId="77777777" w:rsidR="008E39D1" w:rsidRPr="00C9776F" w:rsidRDefault="008E39D1" w:rsidP="008E39D1">
      <w:pPr>
        <w:pStyle w:val="Default"/>
        <w:rPr>
          <w:ins w:id="139" w:author="Mohamed Abouelseoud" w:date="2025-05-09T16:15:00Z" w16du:dateUtc="2025-05-09T23:15:00Z"/>
          <w:rFonts w:ascii="Times New Roman" w:hAnsi="Times New Roman" w:cs="Times New Roman"/>
          <w:b/>
          <w:bCs/>
          <w:sz w:val="20"/>
          <w:szCs w:val="20"/>
          <w:highlight w:val="yellow"/>
        </w:rPr>
      </w:pPr>
    </w:p>
    <w:p w14:paraId="63E87DD9" w14:textId="4DEB3024" w:rsidR="008E39D1" w:rsidRPr="00367373" w:rsidRDefault="008E39D1" w:rsidP="008E39D1">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subclause 9.4.2.326 in 802.11be as follows</w:t>
      </w:r>
    </w:p>
    <w:p w14:paraId="3445C2B7" w14:textId="77777777" w:rsidR="008E39D1" w:rsidRPr="00C9776F" w:rsidRDefault="008E39D1" w:rsidP="000A2F96">
      <w:pPr>
        <w:pStyle w:val="Default"/>
        <w:rPr>
          <w:rFonts w:ascii="Times New Roman" w:hAnsi="Times New Roman" w:cs="Times New Roman"/>
          <w:b/>
          <w:bCs/>
          <w:sz w:val="20"/>
          <w:szCs w:val="20"/>
          <w:highlight w:val="yellow"/>
          <w:lang w:val="en-GB"/>
        </w:rPr>
      </w:pPr>
    </w:p>
    <w:p w14:paraId="4550E011" w14:textId="659F8888" w:rsidR="008E39D1" w:rsidRPr="00C9776F" w:rsidRDefault="008E39D1" w:rsidP="000A2F96">
      <w:pPr>
        <w:pStyle w:val="Default"/>
        <w:rPr>
          <w:rFonts w:ascii="Times New Roman" w:hAnsi="Times New Roman" w:cs="Times New Roman"/>
          <w:b/>
          <w:bCs/>
          <w:sz w:val="20"/>
          <w:szCs w:val="20"/>
          <w:lang w:val="en-GB"/>
        </w:rPr>
      </w:pPr>
      <w:r w:rsidRPr="00C9776F">
        <w:rPr>
          <w:rFonts w:ascii="Times New Roman" w:hAnsi="Times New Roman" w:cs="Times New Roman"/>
          <w:b/>
          <w:bCs/>
          <w:sz w:val="20"/>
          <w:szCs w:val="20"/>
          <w:lang w:val="en-GB"/>
        </w:rPr>
        <w:t>9.4.2.326 QoS Characteristics element</w:t>
      </w:r>
    </w:p>
    <w:p w14:paraId="35761344" w14:textId="77777777" w:rsidR="00423E09" w:rsidRPr="00C9776F" w:rsidRDefault="00423E09" w:rsidP="000A2F96">
      <w:pPr>
        <w:pStyle w:val="Default"/>
        <w:rPr>
          <w:rFonts w:ascii="Times New Roman" w:hAnsi="Times New Roman" w:cs="Times New Roman"/>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C9776F">
        <w:rPr>
          <w:rFonts w:asciiTheme="minorHAnsi" w:hAnsiTheme="minorHAnsi" w:cstheme="minorHAnsi"/>
          <w:sz w:val="20"/>
          <w:szCs w:val="20"/>
          <w:lang w:val="en-GB"/>
        </w:rPr>
        <w:t xml:space="preserve">The QoS Characteristics element contains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140"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141"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142" w:author="Mohamed Abouelseoud" w:date="2025-05-09T16:49:00Z" w16du:dateUtc="2025-05-09T23:49:00Z">
        <w:r w:rsidRPr="00DF2E32">
          <w:rPr>
            <w:rFonts w:asciiTheme="minorHAnsi" w:hAnsiTheme="minorHAnsi" w:cstheme="minorHAnsi"/>
            <w:sz w:val="20"/>
            <w:szCs w:val="20"/>
            <w:lang w:val="en-GB"/>
          </w:rPr>
          <w:t xml:space="preserve"> and 37.17 (</w:t>
        </w:r>
      </w:ins>
      <w:ins w:id="143"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144"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Figure 9.1074bd in 802.11be as follows</w:t>
      </w:r>
    </w:p>
    <w:p w14:paraId="608D2126" w14:textId="77777777" w:rsidR="00423E09" w:rsidRPr="00C9776F" w:rsidRDefault="00423E09" w:rsidP="000A2F96">
      <w:pPr>
        <w:pStyle w:val="Default"/>
        <w:rPr>
          <w:ins w:id="145"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146" w:author="Mohamed Abouelseoud" w:date="2025-05-09T16:40:00Z" w16du:dateUtc="2025-05-09T23:40:00Z">
              <w:r w:rsidRPr="00DF2E32">
                <w:rPr>
                  <w:rFonts w:asciiTheme="minorHAnsi" w:hAnsiTheme="minorHAnsi" w:cstheme="minorHAnsi"/>
                  <w:color w:val="ED7D31" w:themeColor="accent2"/>
                  <w:sz w:val="16"/>
                  <w:szCs w:val="16"/>
                </w:rPr>
                <w:t>B29</w:t>
              </w:r>
            </w:ins>
          </w:p>
        </w:tc>
        <w:tc>
          <w:tcPr>
            <w:tcW w:w="1008" w:type="dxa"/>
            <w:tcBorders>
              <w:top w:val="nil"/>
              <w:left w:val="nil"/>
              <w:bottom w:val="nil"/>
              <w:right w:val="nil"/>
            </w:tcBorders>
          </w:tcPr>
          <w:p w14:paraId="5FCFA81E" w14:textId="4EEC982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147" w:author="Mohamed Abouelseoud" w:date="2025-05-12T11:45:00Z" w16du:dateUtc="2025-05-12T09:45:00Z">
                  <w:rPr>
                    <w:rFonts w:asciiTheme="minorHAnsi" w:hAnsiTheme="minorHAnsi" w:cstheme="minorHAnsi"/>
                    <w:color w:val="ED7D31" w:themeColor="accent2"/>
                    <w:sz w:val="16"/>
                    <w:szCs w:val="16"/>
                  </w:rPr>
                </w:rPrChange>
              </w:rPr>
            </w:pPr>
            <w:del w:id="148"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149"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DF2E32">
              <w:rPr>
                <w:rFonts w:asciiTheme="minorHAnsi" w:hAnsiTheme="minorHAnsi" w:cstheme="minorHAnsi"/>
                <w:color w:val="000000" w:themeColor="text1"/>
                <w:sz w:val="16"/>
                <w:szCs w:val="16"/>
                <w:rPrChange w:id="150" w:author="Mohamed Abouelseoud" w:date="2025-05-12T11:45:00Z" w16du:dateUtc="2025-05-12T09:45:00Z">
                  <w:rPr>
                    <w:rFonts w:asciiTheme="minorHAnsi" w:hAnsiTheme="minorHAnsi" w:cstheme="minorHAnsi"/>
                    <w:color w:val="ED7D31" w:themeColor="accent2"/>
                    <w:sz w:val="16"/>
                    <w:szCs w:val="16"/>
                  </w:rPr>
                </w:rPrChange>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151"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
              <w:t>LinkID</w:t>
            </w:r>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152" w:author="Mohamed Abouelseoud" w:date="2025-05-09T16:40:00Z" w16du:dateUtc="2025-05-09T23:40:00Z">
              <w:r w:rsidRPr="002C6531">
                <w:rPr>
                  <w:rFonts w:asciiTheme="minorHAnsi" w:hAnsiTheme="minorHAnsi" w:cstheme="minorHAnsi"/>
                  <w:color w:val="ED7D31" w:themeColor="accent2"/>
                  <w:w w:val="100"/>
                  <w:sz w:val="16"/>
                  <w:szCs w:val="16"/>
                </w:rPr>
                <w:t xml:space="preserve">LLI </w:t>
              </w:r>
            </w:ins>
            <w:ins w:id="153" w:author="Mohamed Abouelseoud [2]" w:date="2025-05-14T11:13:00Z" w16du:dateUtc="2025-05-14T09:13:00Z">
              <w:r w:rsidR="00C14D82">
                <w:rPr>
                  <w:rFonts w:asciiTheme="minorHAnsi" w:hAnsiTheme="minorHAnsi" w:cstheme="minorHAnsi"/>
                  <w:color w:val="ED7D31" w:themeColor="accent2"/>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154"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155" w:author="Mohamed Abouelseoud" w:date="2025-05-12T11:45:00Z" w16du:dateUtc="2025-05-12T09:45:00Z">
                  <w:rPr>
                    <w:rFonts w:asciiTheme="minorHAnsi" w:hAnsiTheme="minorHAnsi" w:cstheme="minorHAnsi"/>
                    <w:color w:val="ED7D31" w:themeColor="accent2"/>
                    <w:w w:val="100"/>
                    <w:sz w:val="16"/>
                    <w:szCs w:val="16"/>
                  </w:rPr>
                </w:rPrChange>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156" w:author="Mohamed Abouelseoud" w:date="2025-05-09T16:40:00Z" w16du:dateUtc="2025-05-09T23:40:00Z">
              <w:r w:rsidRPr="00DF2E32">
                <w:rPr>
                  <w:rFonts w:asciiTheme="minorHAnsi" w:hAnsiTheme="minorHAnsi" w:cstheme="minorHAnsi"/>
                  <w:color w:val="ED7D31" w:themeColor="accent2"/>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157"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158"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159"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The LinkID subfield contains the link identifier that corresponds to the link for which the direct link transmissions are going to occur. This field is reserved if the Direction subfield is equal to any value but 2 (Direct link).</w:t>
      </w:r>
    </w:p>
    <w:p w14:paraId="6AF8FD68" w14:textId="39261722" w:rsidR="00CA3C75" w:rsidRPr="00DF2E32" w:rsidRDefault="006952A6" w:rsidP="00CA3C75">
      <w:pPr>
        <w:pStyle w:val="Default"/>
        <w:numPr>
          <w:ilvl w:val="0"/>
          <w:numId w:val="29"/>
        </w:numPr>
        <w:rPr>
          <w:rFonts w:asciiTheme="minorHAnsi" w:hAnsiTheme="minorHAnsi" w:cstheme="minorHAnsi"/>
          <w:sz w:val="20"/>
          <w:szCs w:val="20"/>
          <w:lang w:val="en-GB"/>
        </w:rPr>
      </w:pPr>
      <w:ins w:id="160" w:author="Mohamed Abouelseoud" w:date="2025-05-09T17:43:00Z" w16du:dateUtc="2025-05-10T00:43:00Z">
        <w:r w:rsidRPr="002C6531">
          <w:rPr>
            <w:rFonts w:asciiTheme="minorHAnsi" w:eastAsia="Times New Roman" w:hAnsiTheme="minorHAnsi" w:cstheme="minorHAnsi"/>
            <w:sz w:val="20"/>
          </w:rPr>
          <w:t>[#2624, #3351</w:t>
        </w:r>
      </w:ins>
      <w:ins w:id="161"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162" w:author="Mohamed Abouelseoud" w:date="2025-05-09T23:21:00Z" w16du:dateUtc="2025-05-10T06:21:00Z">
        <w:r w:rsidR="00FE5BD2" w:rsidRPr="00DF2E32">
          <w:rPr>
            <w:rFonts w:asciiTheme="minorHAnsi" w:eastAsia="Times New Roman" w:hAnsiTheme="minorHAnsi" w:cstheme="minorHAnsi"/>
            <w:sz w:val="20"/>
          </w:rPr>
          <w:t>, #270</w:t>
        </w:r>
      </w:ins>
      <w:ins w:id="163" w:author="Mohamed Abouelseoud" w:date="2025-05-09T17:43:00Z" w16du:dateUtc="2025-05-10T00:43:00Z">
        <w:r w:rsidRPr="002C6531">
          <w:rPr>
            <w:rFonts w:asciiTheme="minorHAnsi" w:eastAsia="Times New Roman" w:hAnsiTheme="minorHAnsi" w:cstheme="minorHAnsi"/>
            <w:sz w:val="20"/>
          </w:rPr>
          <w:t xml:space="preserve">] </w:t>
        </w:r>
      </w:ins>
      <w:ins w:id="164"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165" w:author="Mohamed Abouelseoud [2]" w:date="2025-05-14T11:13:00Z" w16du:dateUtc="2025-05-14T09:13:00Z">
        <w:r w:rsidR="00C14D82">
          <w:rPr>
            <w:rFonts w:asciiTheme="minorHAnsi" w:hAnsiTheme="minorHAnsi" w:cstheme="minorHAnsi"/>
            <w:sz w:val="20"/>
            <w:szCs w:val="20"/>
            <w:lang w:val="en-GB"/>
          </w:rPr>
          <w:t>Requested</w:t>
        </w:r>
      </w:ins>
      <w:ins w:id="166"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167" w:author="binitag" w:date="2025-06-18T20:32:00Z" w16du:dateUtc="2025-06-19T03:32:00Z">
        <w:r w:rsidR="005C5E5C">
          <w:rPr>
            <w:rFonts w:asciiTheme="minorHAnsi" w:hAnsiTheme="minorHAnsi" w:cstheme="minorHAnsi"/>
            <w:sz w:val="20"/>
            <w:szCs w:val="20"/>
            <w:lang w:val="en-GB"/>
          </w:rPr>
          <w:t xml:space="preserve">use of </w:t>
        </w:r>
      </w:ins>
      <w:ins w:id="168" w:author="Mohamed Abouelseoud" w:date="2025-05-09T16:57:00Z" w16du:dateUtc="2025-05-09T23:57:00Z">
        <w:r w:rsidR="00CA3C75" w:rsidRPr="00DF2E32">
          <w:rPr>
            <w:rFonts w:asciiTheme="minorHAnsi" w:hAnsiTheme="minorHAnsi" w:cstheme="minorHAnsi"/>
            <w:sz w:val="20"/>
            <w:szCs w:val="20"/>
            <w:lang w:val="en-GB"/>
          </w:rPr>
          <w:t xml:space="preserve">LLI mode is </w:t>
        </w:r>
        <w:del w:id="169" w:author="Mohamed Abouelseoud [2]" w:date="2025-05-14T11:14:00Z" w16du:dateUtc="2025-05-14T09:14:00Z">
          <w:r w:rsidR="00CA3C75" w:rsidRPr="00DF2E32" w:rsidDel="00C14D82">
            <w:rPr>
              <w:rFonts w:asciiTheme="minorHAnsi" w:hAnsiTheme="minorHAnsi" w:cstheme="minorHAnsi"/>
              <w:sz w:val="20"/>
              <w:szCs w:val="20"/>
              <w:lang w:val="en-GB"/>
            </w:rPr>
            <w:delText>enabled</w:delText>
          </w:r>
        </w:del>
      </w:ins>
      <w:ins w:id="170" w:author="Mohamed Abouelseoud [2]" w:date="2025-05-14T11:14:00Z" w16du:dateUtc="2025-05-14T09:14:00Z">
        <w:r w:rsidR="00C14D82">
          <w:rPr>
            <w:rFonts w:asciiTheme="minorHAnsi" w:hAnsiTheme="minorHAnsi" w:cstheme="minorHAnsi"/>
            <w:sz w:val="20"/>
            <w:szCs w:val="20"/>
            <w:lang w:val="en-GB"/>
          </w:rPr>
          <w:t>requested</w:t>
        </w:r>
      </w:ins>
      <w:ins w:id="171"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172" w:author="binitag" w:date="2025-06-18T20:16:00Z" w16du:dateUtc="2025-06-19T03:16:00Z">
        <w:r w:rsidR="00C115D6">
          <w:rPr>
            <w:rFonts w:asciiTheme="minorHAnsi" w:hAnsiTheme="minorHAnsi" w:cstheme="minorHAnsi"/>
            <w:sz w:val="20"/>
            <w:szCs w:val="20"/>
            <w:lang w:val="en-GB"/>
          </w:rPr>
          <w:t xml:space="preserve"> of </w:t>
        </w:r>
      </w:ins>
      <w:ins w:id="173" w:author="binitag" w:date="2025-06-18T20:17:00Z" w16du:dateUtc="2025-06-19T03:17:00Z">
        <w:r w:rsidR="00671AA0">
          <w:rPr>
            <w:rFonts w:asciiTheme="minorHAnsi" w:hAnsiTheme="minorHAnsi" w:cstheme="minorHAnsi"/>
            <w:sz w:val="20"/>
            <w:szCs w:val="20"/>
            <w:lang w:val="en-GB"/>
          </w:rPr>
          <w:t xml:space="preserve">uplink </w:t>
        </w:r>
      </w:ins>
      <w:ins w:id="174" w:author="binitag" w:date="2025-06-18T20:16:00Z" w16du:dateUtc="2025-06-19T03:16:00Z">
        <w:r w:rsidR="00C115D6">
          <w:rPr>
            <w:rFonts w:asciiTheme="minorHAnsi" w:hAnsiTheme="minorHAnsi" w:cstheme="minorHAnsi"/>
            <w:sz w:val="20"/>
            <w:szCs w:val="20"/>
            <w:lang w:val="en-GB"/>
          </w:rPr>
          <w:t>SCS stream</w:t>
        </w:r>
      </w:ins>
      <w:ins w:id="175"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176" w:author="Mohamed Abouelseoud" w:date="2025-05-10T14:00:00Z" w16du:dateUtc="2025-05-10T21:00:00Z">
        <w:r w:rsidR="0047571B" w:rsidRPr="00DF2E32">
          <w:rPr>
            <w:rFonts w:asciiTheme="minorHAnsi" w:hAnsiTheme="minorHAnsi" w:cstheme="minorHAnsi"/>
            <w:sz w:val="20"/>
            <w:szCs w:val="20"/>
            <w:lang w:val="en-GB"/>
          </w:rPr>
          <w:t>Characteristic</w:t>
        </w:r>
      </w:ins>
      <w:ins w:id="177"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178"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179" w:author="Mohamed Abouelseoud [2]" w:date="2025-05-14T11:14:00Z" w16du:dateUtc="2025-05-14T09:14:00Z">
        <w:r w:rsidR="00C14D82">
          <w:rPr>
            <w:rFonts w:asciiTheme="minorHAnsi" w:hAnsiTheme="minorHAnsi" w:cstheme="minorHAnsi"/>
            <w:sz w:val="20"/>
            <w:szCs w:val="20"/>
            <w:lang w:val="en-GB"/>
          </w:rPr>
          <w:t>Requested</w:t>
        </w:r>
      </w:ins>
      <w:ins w:id="180"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181" w:author="binitag" w:date="2025-06-18T20:32:00Z" w16du:dateUtc="2025-06-19T03:32:00Z">
        <w:r w:rsidR="005C5E5C">
          <w:rPr>
            <w:rFonts w:asciiTheme="minorHAnsi" w:hAnsiTheme="minorHAnsi" w:cstheme="minorHAnsi"/>
            <w:sz w:val="20"/>
            <w:szCs w:val="20"/>
            <w:lang w:val="en-GB"/>
          </w:rPr>
          <w:t xml:space="preserve">the </w:t>
        </w:r>
      </w:ins>
      <w:ins w:id="182" w:author="binitag" w:date="2025-06-18T20:31:00Z" w16du:dateUtc="2025-06-19T03:31:00Z">
        <w:r w:rsidR="00D71E48">
          <w:rPr>
            <w:rFonts w:asciiTheme="minorHAnsi" w:hAnsiTheme="minorHAnsi" w:cstheme="minorHAnsi"/>
            <w:sz w:val="20"/>
            <w:szCs w:val="20"/>
            <w:lang w:val="en-GB"/>
          </w:rPr>
          <w:t xml:space="preserve">use of </w:t>
        </w:r>
      </w:ins>
      <w:ins w:id="183" w:author="Mohamed Abouelseoud" w:date="2025-05-09T16:58:00Z" w16du:dateUtc="2025-05-09T23:58:00Z">
        <w:r w:rsidR="00CA3C75" w:rsidRPr="00DF2E32">
          <w:rPr>
            <w:rFonts w:asciiTheme="minorHAnsi" w:hAnsiTheme="minorHAnsi" w:cstheme="minorHAnsi"/>
            <w:sz w:val="20"/>
            <w:szCs w:val="20"/>
            <w:lang w:val="en-GB"/>
          </w:rPr>
          <w:t xml:space="preserve">LLI mode is </w:t>
        </w:r>
        <w:del w:id="184" w:author="binitag" w:date="2025-06-18T20:17:00Z" w16du:dateUtc="2025-06-19T03:17:00Z">
          <w:r w:rsidR="00CA3C75" w:rsidRPr="00DF2E32" w:rsidDel="00671AA0">
            <w:rPr>
              <w:rFonts w:asciiTheme="minorHAnsi" w:hAnsiTheme="minorHAnsi" w:cstheme="minorHAnsi"/>
              <w:sz w:val="20"/>
              <w:szCs w:val="20"/>
              <w:lang w:val="en-GB"/>
            </w:rPr>
            <w:delText>enabled</w:delText>
          </w:r>
        </w:del>
      </w:ins>
      <w:ins w:id="185" w:author="binitag" w:date="2025-06-18T20:17:00Z" w16du:dateUtc="2025-06-19T03:17:00Z">
        <w:r w:rsidR="00671AA0">
          <w:rPr>
            <w:rFonts w:asciiTheme="minorHAnsi" w:hAnsiTheme="minorHAnsi" w:cstheme="minorHAnsi"/>
            <w:sz w:val="20"/>
            <w:szCs w:val="20"/>
            <w:lang w:val="en-GB"/>
          </w:rPr>
          <w:t>requested</w:t>
        </w:r>
      </w:ins>
      <w:ins w:id="186" w:author="Mohamed Abouelseoud" w:date="2025-05-09T16:58:00Z" w16du:dateUtc="2025-05-09T23:58:00Z">
        <w:r w:rsidR="00CA3C75" w:rsidRPr="00DF2E32">
          <w:rPr>
            <w:rFonts w:asciiTheme="minorHAnsi" w:hAnsiTheme="minorHAnsi" w:cstheme="minorHAnsi"/>
            <w:sz w:val="20"/>
            <w:szCs w:val="20"/>
            <w:lang w:val="en-GB"/>
          </w:rPr>
          <w:t xml:space="preserve"> for </w:t>
        </w:r>
      </w:ins>
      <w:ins w:id="187"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188" w:author="binitag" w:date="2025-06-18T20:18:00Z" w16du:dateUtc="2025-06-19T03:18:00Z">
        <w:r w:rsidR="00192700">
          <w:rPr>
            <w:rFonts w:asciiTheme="minorHAnsi" w:hAnsiTheme="minorHAnsi" w:cstheme="minorHAnsi"/>
            <w:sz w:val="20"/>
            <w:szCs w:val="20"/>
            <w:lang w:val="en-GB"/>
          </w:rPr>
          <w:t xml:space="preserve">of uplink SCS stream </w:t>
        </w:r>
      </w:ins>
      <w:ins w:id="189"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190" w:author="Mohamed Abouelseoud" w:date="2025-05-10T14:00:00Z" w16du:dateUtc="2025-05-10T21:00:00Z">
        <w:r w:rsidR="0047571B" w:rsidRPr="00DF2E32">
          <w:rPr>
            <w:rFonts w:asciiTheme="minorHAnsi" w:hAnsiTheme="minorHAnsi" w:cstheme="minorHAnsi"/>
            <w:sz w:val="20"/>
            <w:szCs w:val="20"/>
            <w:lang w:val="en-GB"/>
          </w:rPr>
          <w:t>Characteristic</w:t>
        </w:r>
      </w:ins>
      <w:ins w:id="191"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192" w:author="binitag" w:date="2025-06-18T20:18:00Z" w16du:dateUtc="2025-06-19T03:18:00Z">
        <w:r w:rsidR="00192700">
          <w:rPr>
            <w:rFonts w:asciiTheme="minorHAnsi" w:hAnsiTheme="minorHAnsi" w:cstheme="minorHAnsi"/>
            <w:sz w:val="20"/>
            <w:szCs w:val="20"/>
            <w:lang w:val="en-GB"/>
          </w:rPr>
          <w:t xml:space="preserve">is set to </w:t>
        </w:r>
      </w:ins>
      <w:ins w:id="193" w:author="Mohamed Abouelseoud" w:date="2025-05-09T16:59:00Z" w16du:dateUtc="2025-05-09T23:59:00Z">
        <w:r w:rsidR="00CA3C75" w:rsidRPr="00DF2E32">
          <w:rPr>
            <w:rFonts w:asciiTheme="minorHAnsi" w:hAnsiTheme="minorHAnsi" w:cstheme="minorHAnsi"/>
            <w:sz w:val="20"/>
            <w:szCs w:val="20"/>
            <w:lang w:val="en-GB"/>
          </w:rPr>
          <w:t>0 otherwise.</w:t>
        </w:r>
      </w:ins>
      <w:ins w:id="194"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195" w:author="binitag" w:date="2025-06-18T20:19:00Z" w16du:dateUtc="2025-06-19T03:19:00Z">
        <w:r w:rsidR="00833971">
          <w:rPr>
            <w:rFonts w:asciiTheme="minorHAnsi" w:hAnsiTheme="minorHAnsi" w:cstheme="minorHAnsi"/>
            <w:sz w:val="20"/>
            <w:szCs w:val="20"/>
            <w:lang w:val="en-GB"/>
          </w:rPr>
          <w:t xml:space="preserve">erved if the Direction subfield is </w:t>
        </w:r>
        <w:r w:rsidR="00590850">
          <w:rPr>
            <w:rFonts w:asciiTheme="minorHAnsi" w:hAnsiTheme="minorHAnsi" w:cstheme="minorHAnsi"/>
            <w:sz w:val="20"/>
            <w:szCs w:val="20"/>
            <w:lang w:val="en-GB"/>
          </w:rPr>
          <w:t xml:space="preserve">set to any value other than </w:t>
        </w:r>
      </w:ins>
      <w:ins w:id="196" w:author="binitag" w:date="2025-06-18T20:20:00Z" w16du:dateUtc="2025-06-19T03:20:00Z">
        <w:r w:rsidR="006D20EB">
          <w:rPr>
            <w:rFonts w:asciiTheme="minorHAnsi" w:hAnsiTheme="minorHAnsi" w:cstheme="minorHAnsi"/>
            <w:sz w:val="20"/>
            <w:szCs w:val="20"/>
            <w:lang w:val="en-GB"/>
          </w:rPr>
          <w:t>0 (</w:t>
        </w:r>
      </w:ins>
      <w:ins w:id="197" w:author="binitag" w:date="2025-06-18T20:19:00Z" w16du:dateUtc="2025-06-19T03:19:00Z">
        <w:r w:rsidR="00590850">
          <w:rPr>
            <w:rFonts w:asciiTheme="minorHAnsi" w:hAnsiTheme="minorHAnsi" w:cstheme="minorHAnsi"/>
            <w:sz w:val="20"/>
            <w:szCs w:val="20"/>
            <w:lang w:val="en-GB"/>
          </w:rPr>
          <w:t>uplink</w:t>
        </w:r>
      </w:ins>
      <w:ins w:id="198" w:author="binitag" w:date="2025-06-18T20:20:00Z" w16du:dateUtc="2025-06-19T03:20:00Z">
        <w:r w:rsidR="006D20EB">
          <w:rPr>
            <w:rFonts w:asciiTheme="minorHAnsi" w:hAnsiTheme="minorHAnsi" w:cstheme="minorHAnsi"/>
            <w:sz w:val="20"/>
            <w:szCs w:val="20"/>
            <w:lang w:val="en-GB"/>
          </w:rPr>
          <w:t>).</w:t>
        </w:r>
      </w:ins>
      <w:ins w:id="199"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3F2E5B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If the Direction subfield is set to 0 (Uplink), the Minimum Service Interval field contains an unsigned integer that specifies the minimum interval, in microseconds, between the start of two consecutive SPs that are allocated to the STA for UL frame exchanges and the value 0 is </w:t>
      </w:r>
      <w:commentRangeStart w:id="200"/>
      <w:commentRangeStart w:id="201"/>
      <w:r w:rsidRPr="00DF2E32">
        <w:rPr>
          <w:rFonts w:asciiTheme="minorHAnsi" w:hAnsiTheme="minorHAnsi" w:cstheme="minorHAnsi"/>
          <w:sz w:val="20"/>
          <w:szCs w:val="20"/>
          <w:lang w:val="en-GB"/>
        </w:rPr>
        <w:t>reserved</w:t>
      </w:r>
      <w:ins w:id="202" w:author="Mohamed Abouelseoud" w:date="2025-05-09T17:20:00Z" w16du:dateUtc="2025-05-10T00:20:00Z">
        <w:r w:rsidR="00BB0264" w:rsidRPr="00DF2E32">
          <w:rPr>
            <w:rFonts w:asciiTheme="minorHAnsi" w:hAnsiTheme="minorHAnsi" w:cstheme="minorHAnsi"/>
            <w:sz w:val="20"/>
            <w:szCs w:val="20"/>
            <w:lang w:val="en-GB"/>
          </w:rPr>
          <w:t xml:space="preserve"> if the LLI </w:t>
        </w:r>
      </w:ins>
      <w:ins w:id="203" w:author="Mohamed Abouelseoud [2]" w:date="2025-05-14T11:14:00Z" w16du:dateUtc="2025-05-14T09:14:00Z">
        <w:r w:rsidR="00C14D82">
          <w:rPr>
            <w:rFonts w:asciiTheme="minorHAnsi" w:hAnsiTheme="minorHAnsi" w:cstheme="minorHAnsi"/>
            <w:sz w:val="20"/>
            <w:szCs w:val="20"/>
            <w:lang w:val="en-GB"/>
          </w:rPr>
          <w:t>Requested</w:t>
        </w:r>
      </w:ins>
      <w:ins w:id="204" w:author="Mohamed Abouelseoud" w:date="2025-05-09T17:20:00Z" w16du:dateUtc="2025-05-10T00:20:00Z">
        <w:r w:rsidR="00BB0264" w:rsidRPr="00DF2E32">
          <w:rPr>
            <w:rFonts w:asciiTheme="minorHAnsi" w:hAnsiTheme="minorHAnsi" w:cstheme="minorHAnsi"/>
            <w:sz w:val="20"/>
            <w:szCs w:val="20"/>
            <w:lang w:val="en-GB"/>
          </w:rPr>
          <w:t xml:space="preserve"> subfield in the Control Info field is set to 0.</w:t>
        </w:r>
      </w:ins>
      <w:del w:id="205" w:author="Mohamed Abouelseoud" w:date="2025-05-09T17:20:00Z" w16du:dateUtc="2025-05-10T00:20:00Z">
        <w:r w:rsidRPr="00DF2E32" w:rsidDel="00BB0264">
          <w:rPr>
            <w:rFonts w:asciiTheme="minorHAnsi" w:hAnsiTheme="minorHAnsi" w:cstheme="minorHAnsi"/>
            <w:sz w:val="20"/>
            <w:szCs w:val="20"/>
            <w:lang w:val="en-GB"/>
          </w:rPr>
          <w:delText>.</w:delText>
        </w:r>
      </w:del>
      <w:commentRangeEnd w:id="200"/>
      <w:r w:rsidR="005A221A">
        <w:rPr>
          <w:rStyle w:val="CommentReference"/>
          <w:rFonts w:ascii="Times New Roman" w:eastAsia="Batang" w:hAnsi="Times New Roman" w:cs="Times New Roman"/>
          <w:color w:val="auto"/>
          <w:lang w:val="en-GB"/>
        </w:rPr>
        <w:commentReference w:id="200"/>
      </w:r>
      <w:commentRangeEnd w:id="201"/>
      <w:r w:rsidR="00213B1F">
        <w:rPr>
          <w:rStyle w:val="CommentReference"/>
          <w:rFonts w:ascii="Times New Roman" w:eastAsia="Batang" w:hAnsi="Times New Roman" w:cs="Times New Roman"/>
          <w:color w:val="auto"/>
          <w:lang w:val="en-GB"/>
        </w:rPr>
        <w:commentReference w:id="201"/>
      </w:r>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42E04C4A" w14:textId="32860622"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206" w:author="Mohamed Abouelseoud" w:date="2025-05-09T17:12:00Z" w16du:dateUtc="2025-05-10T00:12:00Z">
        <w:r w:rsidR="005856D9" w:rsidRPr="00DF2E32">
          <w:rPr>
            <w:rFonts w:asciiTheme="minorHAnsi" w:hAnsiTheme="minorHAnsi" w:cstheme="minorHAnsi"/>
            <w:sz w:val="20"/>
            <w:szCs w:val="20"/>
            <w:lang w:val="en-GB"/>
          </w:rPr>
          <w:t xml:space="preserve"> </w:t>
        </w:r>
      </w:ins>
      <w:commentRangeStart w:id="207"/>
      <w:commentRangeStart w:id="208"/>
      <w:ins w:id="209" w:author="Mohamed Abouelseoud" w:date="2025-05-09T17:13:00Z" w16du:dateUtc="2025-05-10T00:13:00Z">
        <w:r w:rsidR="005856D9" w:rsidRPr="00DF2E32">
          <w:rPr>
            <w:rFonts w:asciiTheme="minorHAnsi" w:hAnsiTheme="minorHAnsi" w:cstheme="minorHAnsi"/>
            <w:sz w:val="20"/>
            <w:szCs w:val="20"/>
            <w:lang w:val="en-GB"/>
          </w:rPr>
          <w:t xml:space="preserve">if </w:t>
        </w:r>
      </w:ins>
      <w:ins w:id="210" w:author="Mohamed Abouelseoud" w:date="2025-05-09T17:20:00Z" w16du:dateUtc="2025-05-10T00:20:00Z">
        <w:r w:rsidR="00BB0264" w:rsidRPr="00DF2E32">
          <w:rPr>
            <w:rFonts w:asciiTheme="minorHAnsi" w:hAnsiTheme="minorHAnsi" w:cstheme="minorHAnsi"/>
            <w:sz w:val="20"/>
            <w:szCs w:val="20"/>
            <w:lang w:val="en-GB"/>
          </w:rPr>
          <w:t xml:space="preserve">the </w:t>
        </w:r>
      </w:ins>
      <w:ins w:id="211" w:author="Mohamed Abouelseoud" w:date="2025-05-09T17:12:00Z" w16du:dateUtc="2025-05-10T00:12:00Z">
        <w:r w:rsidR="005856D9" w:rsidRPr="00DF2E32">
          <w:rPr>
            <w:rFonts w:asciiTheme="minorHAnsi" w:hAnsiTheme="minorHAnsi" w:cstheme="minorHAnsi"/>
            <w:sz w:val="20"/>
            <w:szCs w:val="20"/>
            <w:lang w:val="en-GB"/>
          </w:rPr>
          <w:t xml:space="preserve">LLI </w:t>
        </w:r>
      </w:ins>
      <w:ins w:id="212" w:author="Mohamed Abouelseoud [2]" w:date="2025-05-14T11:14:00Z" w16du:dateUtc="2025-05-14T09:14:00Z">
        <w:r w:rsidR="00C14D82">
          <w:rPr>
            <w:rFonts w:asciiTheme="minorHAnsi" w:hAnsiTheme="minorHAnsi" w:cstheme="minorHAnsi"/>
            <w:sz w:val="20"/>
            <w:szCs w:val="20"/>
            <w:lang w:val="en-GB"/>
          </w:rPr>
          <w:t>Requested</w:t>
        </w:r>
      </w:ins>
      <w:ins w:id="213" w:author="Mohamed Abouelseoud" w:date="2025-05-09T17:12:00Z" w16du:dateUtc="2025-05-10T00:12:00Z">
        <w:r w:rsidR="005856D9" w:rsidRPr="00DF2E32">
          <w:rPr>
            <w:rFonts w:asciiTheme="minorHAnsi" w:hAnsiTheme="minorHAnsi" w:cstheme="minorHAnsi"/>
            <w:sz w:val="20"/>
            <w:szCs w:val="20"/>
            <w:lang w:val="en-GB"/>
          </w:rPr>
          <w:t xml:space="preserve"> subfield in the Control Info field is set to </w:t>
        </w:r>
      </w:ins>
      <w:ins w:id="214" w:author="Mohamed Abouelseoud" w:date="2025-05-09T17:13:00Z" w16du:dateUtc="2025-05-10T00:13:00Z">
        <w:r w:rsidR="005856D9" w:rsidRPr="00DF2E32">
          <w:rPr>
            <w:rFonts w:asciiTheme="minorHAnsi" w:hAnsiTheme="minorHAnsi" w:cstheme="minorHAnsi"/>
            <w:sz w:val="20"/>
            <w:szCs w:val="20"/>
            <w:lang w:val="en-GB"/>
          </w:rPr>
          <w:t>0</w:t>
        </w:r>
      </w:ins>
      <w:r w:rsidRPr="00DF2E32">
        <w:rPr>
          <w:rFonts w:asciiTheme="minorHAnsi" w:hAnsiTheme="minorHAnsi" w:cstheme="minorHAnsi"/>
          <w:sz w:val="20"/>
          <w:szCs w:val="20"/>
          <w:lang w:val="en-GB"/>
        </w:rPr>
        <w:t>.</w:t>
      </w:r>
      <w:commentRangeEnd w:id="207"/>
      <w:r w:rsidR="005A221A">
        <w:rPr>
          <w:rStyle w:val="CommentReference"/>
          <w:rFonts w:ascii="Times New Roman" w:eastAsia="Batang" w:hAnsi="Times New Roman" w:cs="Times New Roman"/>
          <w:color w:val="auto"/>
          <w:lang w:val="en-GB"/>
        </w:rPr>
        <w:commentReference w:id="207"/>
      </w:r>
      <w:commentRangeEnd w:id="208"/>
      <w:r w:rsidR="00213B1F">
        <w:rPr>
          <w:rStyle w:val="CommentReference"/>
          <w:rFonts w:ascii="Times New Roman" w:eastAsia="Batang" w:hAnsi="Times New Roman" w:cs="Times New Roman"/>
          <w:color w:val="auto"/>
          <w:lang w:val="en-GB"/>
        </w:rPr>
        <w:commentReference w:id="208"/>
      </w:r>
    </w:p>
    <w:p w14:paraId="0BEC1755" w14:textId="7C2AB46D"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215"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216" w:author="Mohamed Abouelseoud" w:date="2025-05-09T17:14:00Z" w16du:dateUtc="2025-05-10T00:14:00Z"/>
          <w:rFonts w:asciiTheme="minorHAnsi" w:hAnsiTheme="minorHAnsi" w:cstheme="minorHAnsi"/>
          <w:sz w:val="20"/>
          <w:szCs w:val="20"/>
          <w:lang w:val="en-GB"/>
        </w:rPr>
      </w:pPr>
    </w:p>
    <w:p w14:paraId="624125B9" w14:textId="7C30D80E" w:rsidR="00BB0264" w:rsidRPr="002C6531" w:rsidRDefault="00BB0264" w:rsidP="00406B41">
      <w:pPr>
        <w:pStyle w:val="Default"/>
        <w:rPr>
          <w:rFonts w:asciiTheme="minorHAnsi" w:hAnsiTheme="minorHAnsi" w:cstheme="minorHAnsi"/>
          <w:sz w:val="20"/>
          <w:szCs w:val="20"/>
          <w:lang w:val="en-GB"/>
        </w:rPr>
      </w:pPr>
      <w:ins w:id="217" w:author="Mohamed Abouelseoud" w:date="2025-05-09T17:14:00Z" w16du:dateUtc="2025-05-10T00:14:00Z">
        <w:r w:rsidRPr="00DF2E32">
          <w:rPr>
            <w:rFonts w:asciiTheme="minorHAnsi" w:hAnsiTheme="minorHAnsi" w:cstheme="minorHAnsi"/>
            <w:sz w:val="20"/>
            <w:szCs w:val="20"/>
            <w:lang w:val="en-GB"/>
          </w:rPr>
          <w:t xml:space="preserve">if LLI </w:t>
        </w:r>
      </w:ins>
      <w:ins w:id="218" w:author="Mohamed Abouelseoud [2]" w:date="2025-05-14T11:15:00Z" w16du:dateUtc="2025-05-14T09:15:00Z">
        <w:r w:rsidR="00C14D82">
          <w:rPr>
            <w:rFonts w:asciiTheme="minorHAnsi" w:hAnsiTheme="minorHAnsi" w:cstheme="minorHAnsi"/>
            <w:sz w:val="20"/>
            <w:szCs w:val="20"/>
            <w:lang w:val="en-GB"/>
          </w:rPr>
          <w:t>Requested</w:t>
        </w:r>
      </w:ins>
      <w:ins w:id="219" w:author="Mohamed Abouelseoud" w:date="2025-05-09T17:14:00Z" w16du:dateUtc="2025-05-10T00:14:00Z">
        <w:r w:rsidRPr="00DF2E32">
          <w:rPr>
            <w:rFonts w:asciiTheme="minorHAnsi" w:hAnsiTheme="minorHAnsi" w:cstheme="minorHAnsi"/>
            <w:sz w:val="20"/>
            <w:szCs w:val="20"/>
            <w:lang w:val="en-GB"/>
          </w:rPr>
          <w:t xml:space="preserve"> subfield in the Control Info field is set to 1 and the</w:t>
        </w:r>
      </w:ins>
      <w:ins w:id="220" w:author="Mohamed Abouelseoud" w:date="2025-05-09T17:15:00Z" w16du:dateUtc="2025-05-10T00:15:00Z">
        <w:r w:rsidRPr="00DF2E32">
          <w:rPr>
            <w:rFonts w:asciiTheme="minorHAnsi" w:hAnsiTheme="minorHAnsi" w:cstheme="minorHAnsi"/>
            <w:sz w:val="20"/>
            <w:szCs w:val="20"/>
            <w:lang w:val="en-GB"/>
          </w:rPr>
          <w:t xml:space="preserve"> Minimum Service Interval field and the </w:t>
        </w:r>
      </w:ins>
      <w:ins w:id="221" w:author="Mohamed Abouelseoud" w:date="2025-05-09T17:16:00Z" w16du:dateUtc="2025-05-10T00:16:00Z">
        <w:r w:rsidRPr="00DF2E32">
          <w:rPr>
            <w:rFonts w:asciiTheme="minorHAnsi" w:hAnsiTheme="minorHAnsi" w:cstheme="minorHAnsi"/>
            <w:sz w:val="20"/>
            <w:szCs w:val="20"/>
            <w:lang w:val="en-GB"/>
          </w:rPr>
          <w:t>M</w:t>
        </w:r>
      </w:ins>
      <w:ins w:id="222" w:author="Mohamed Abouelseoud" w:date="2025-05-09T17:15:00Z" w16du:dateUtc="2025-05-10T00:15:00Z">
        <w:r w:rsidRPr="00DF2E32">
          <w:rPr>
            <w:rFonts w:asciiTheme="minorHAnsi" w:hAnsiTheme="minorHAnsi" w:cstheme="minorHAnsi"/>
            <w:sz w:val="20"/>
            <w:szCs w:val="20"/>
            <w:lang w:val="en-GB"/>
          </w:rPr>
          <w:t>a</w:t>
        </w:r>
      </w:ins>
      <w:ins w:id="223" w:author="Mohamed Abouelseoud" w:date="2025-05-09T17:16:00Z" w16du:dateUtc="2025-05-10T00:16:00Z">
        <w:r w:rsidRPr="00DF2E32">
          <w:rPr>
            <w:rFonts w:asciiTheme="minorHAnsi" w:hAnsiTheme="minorHAnsi" w:cstheme="minorHAnsi"/>
            <w:sz w:val="20"/>
            <w:szCs w:val="20"/>
            <w:lang w:val="en-GB"/>
          </w:rPr>
          <w:t xml:space="preserve">ximum Service Interval </w:t>
        </w:r>
      </w:ins>
      <w:ins w:id="224" w:author="Mohamed Abouelseoud" w:date="2025-05-09T17:22:00Z" w16du:dateUtc="2025-05-10T00:22:00Z">
        <w:r w:rsidRPr="00DF2E32">
          <w:rPr>
            <w:rFonts w:asciiTheme="minorHAnsi" w:hAnsiTheme="minorHAnsi" w:cstheme="minorHAnsi"/>
            <w:sz w:val="20"/>
            <w:szCs w:val="20"/>
            <w:lang w:val="en-GB"/>
          </w:rPr>
          <w:t xml:space="preserve">field </w:t>
        </w:r>
      </w:ins>
      <w:ins w:id="225" w:author="Mohamed Abouelseoud" w:date="2025-05-09T17:16:00Z" w16du:dateUtc="2025-05-10T00:16:00Z">
        <w:r w:rsidRPr="00DF2E32">
          <w:rPr>
            <w:rFonts w:asciiTheme="minorHAnsi" w:hAnsiTheme="minorHAnsi" w:cstheme="minorHAnsi"/>
            <w:sz w:val="20"/>
            <w:szCs w:val="20"/>
            <w:lang w:val="en-GB"/>
          </w:rPr>
          <w:t>contain value 0</w:t>
        </w:r>
      </w:ins>
      <w:ins w:id="226" w:author="Mohamed Abouelseoud" w:date="2025-05-09T17:17:00Z" w16du:dateUtc="2025-05-10T00:17:00Z">
        <w:r w:rsidRPr="00DF2E32">
          <w:rPr>
            <w:rFonts w:asciiTheme="minorHAnsi" w:hAnsiTheme="minorHAnsi" w:cstheme="minorHAnsi"/>
            <w:sz w:val="20"/>
            <w:szCs w:val="20"/>
            <w:lang w:val="en-GB"/>
          </w:rPr>
          <w:t xml:space="preserve">, it indicates that the minimum interval and maximum interval values are </w:t>
        </w:r>
      </w:ins>
      <w:ins w:id="227" w:author="Mohamed Abouelseoud" w:date="2025-05-10T14:10:00Z" w16du:dateUtc="2025-05-10T21:10:00Z">
        <w:r w:rsidR="0055541C" w:rsidRPr="00DF2E32">
          <w:rPr>
            <w:rFonts w:asciiTheme="minorHAnsi" w:hAnsiTheme="minorHAnsi" w:cstheme="minorHAnsi"/>
            <w:sz w:val="20"/>
            <w:szCs w:val="20"/>
            <w:lang w:val="en-GB"/>
          </w:rPr>
          <w:t>unspecified,</w:t>
        </w:r>
      </w:ins>
      <w:ins w:id="228" w:author="Mohamed Abouelseoud" w:date="2025-05-09T17:17:00Z" w16du:dateUtc="2025-05-10T00:17:00Z">
        <w:r w:rsidRPr="00DF2E32">
          <w:rPr>
            <w:rFonts w:asciiTheme="minorHAnsi" w:hAnsiTheme="minorHAnsi" w:cstheme="minorHAnsi"/>
            <w:sz w:val="20"/>
            <w:szCs w:val="20"/>
            <w:lang w:val="en-GB"/>
          </w:rPr>
          <w:t xml:space="preserve"> and the QoS </w:t>
        </w:r>
      </w:ins>
      <w:ins w:id="229" w:author="Mohamed Abouelseoud" w:date="2025-05-10T14:02:00Z" w16du:dateUtc="2025-05-10T21:02:00Z">
        <w:r w:rsidR="0047571B" w:rsidRPr="00DF2E32">
          <w:rPr>
            <w:rFonts w:asciiTheme="minorHAnsi" w:hAnsiTheme="minorHAnsi" w:cstheme="minorHAnsi"/>
            <w:sz w:val="20"/>
            <w:szCs w:val="20"/>
            <w:lang w:val="en-GB"/>
          </w:rPr>
          <w:t>Characteristic</w:t>
        </w:r>
      </w:ins>
      <w:ins w:id="230" w:author="Mohamed Abouelseoud" w:date="2025-05-09T17:17:00Z" w16du:dateUtc="2025-05-10T00:17:00Z">
        <w:r w:rsidRPr="00DF2E32">
          <w:rPr>
            <w:rFonts w:asciiTheme="minorHAnsi" w:hAnsiTheme="minorHAnsi" w:cstheme="minorHAnsi"/>
            <w:sz w:val="20"/>
            <w:szCs w:val="20"/>
            <w:lang w:val="en-GB"/>
          </w:rPr>
          <w:t xml:space="preserve"> element is used only for </w:t>
        </w:r>
        <w:del w:id="231" w:author="binitag" w:date="2025-06-18T20:31:00Z" w16du:dateUtc="2025-06-19T03:31:00Z">
          <w:r w:rsidRPr="00DF2E32" w:rsidDel="00D71E48">
            <w:rPr>
              <w:rFonts w:asciiTheme="minorHAnsi" w:hAnsiTheme="minorHAnsi" w:cstheme="minorHAnsi"/>
              <w:sz w:val="20"/>
              <w:szCs w:val="20"/>
              <w:lang w:val="en-GB"/>
            </w:rPr>
            <w:delText>enabling</w:delText>
          </w:r>
        </w:del>
      </w:ins>
      <w:ins w:id="232" w:author="binitag" w:date="2025-06-18T20:31:00Z" w16du:dateUtc="2025-06-19T03:31:00Z">
        <w:r w:rsidR="00D71E48">
          <w:rPr>
            <w:rFonts w:asciiTheme="minorHAnsi" w:hAnsiTheme="minorHAnsi" w:cstheme="minorHAnsi"/>
            <w:sz w:val="20"/>
            <w:szCs w:val="20"/>
            <w:lang w:val="en-GB"/>
          </w:rPr>
          <w:t>requesting use of</w:t>
        </w:r>
      </w:ins>
      <w:ins w:id="233" w:author="Mohamed Abouelseoud" w:date="2025-05-09T17:17:00Z" w16du:dateUtc="2025-05-10T00:17:00Z">
        <w:r w:rsidRPr="00DF2E32">
          <w:rPr>
            <w:rFonts w:asciiTheme="minorHAnsi" w:hAnsiTheme="minorHAnsi" w:cstheme="minorHAnsi"/>
            <w:sz w:val="20"/>
            <w:szCs w:val="20"/>
            <w:lang w:val="en-GB"/>
          </w:rPr>
          <w:t xml:space="preserve"> LLI mode for the traffic </w:t>
        </w:r>
      </w:ins>
      <w:ins w:id="234" w:author="binitag" w:date="2025-06-18T20:33:00Z" w16du:dateUtc="2025-06-19T03:33:00Z">
        <w:r w:rsidR="002819AD">
          <w:rPr>
            <w:rFonts w:asciiTheme="minorHAnsi" w:hAnsiTheme="minorHAnsi" w:cstheme="minorHAnsi"/>
            <w:sz w:val="20"/>
            <w:szCs w:val="20"/>
            <w:lang w:val="en-GB"/>
          </w:rPr>
          <w:t>of up</w:t>
        </w:r>
      </w:ins>
      <w:ins w:id="235" w:author="binitag" w:date="2025-06-18T20:43:00Z" w16du:dateUtc="2025-06-19T03:43:00Z">
        <w:r w:rsidR="004A7B95">
          <w:rPr>
            <w:rFonts w:asciiTheme="minorHAnsi" w:hAnsiTheme="minorHAnsi" w:cstheme="minorHAnsi"/>
            <w:sz w:val="20"/>
            <w:szCs w:val="20"/>
            <w:lang w:val="en-GB"/>
          </w:rPr>
          <w:t>l</w:t>
        </w:r>
      </w:ins>
      <w:ins w:id="236" w:author="binitag" w:date="2025-06-18T20:33:00Z" w16du:dateUtc="2025-06-19T03:33:00Z">
        <w:r w:rsidR="002819AD">
          <w:rPr>
            <w:rFonts w:asciiTheme="minorHAnsi" w:hAnsiTheme="minorHAnsi" w:cstheme="minorHAnsi"/>
            <w:sz w:val="20"/>
            <w:szCs w:val="20"/>
            <w:lang w:val="en-GB"/>
          </w:rPr>
          <w:t xml:space="preserve">ink SCS stream </w:t>
        </w:r>
      </w:ins>
      <w:ins w:id="237" w:author="Mohamed Abouelseoud" w:date="2025-05-09T17:17:00Z" w16du:dateUtc="2025-05-10T00:17:00Z">
        <w:del w:id="238" w:author="binitag" w:date="2025-06-18T20:34:00Z" w16du:dateUtc="2025-06-19T03:34:00Z">
          <w:r w:rsidRPr="00DF2E32" w:rsidDel="002819AD">
            <w:rPr>
              <w:rFonts w:asciiTheme="minorHAnsi" w:hAnsiTheme="minorHAnsi" w:cstheme="minorHAnsi"/>
              <w:sz w:val="20"/>
              <w:szCs w:val="20"/>
              <w:lang w:val="en-GB"/>
            </w:rPr>
            <w:delText>specified</w:delText>
          </w:r>
        </w:del>
      </w:ins>
      <w:ins w:id="239" w:author="binitag" w:date="2025-06-18T20:34:00Z" w16du:dateUtc="2025-06-19T03:34:00Z">
        <w:r w:rsidR="002819AD">
          <w:rPr>
            <w:rFonts w:asciiTheme="minorHAnsi" w:hAnsiTheme="minorHAnsi" w:cstheme="minorHAnsi"/>
            <w:sz w:val="20"/>
            <w:szCs w:val="20"/>
            <w:lang w:val="en-GB"/>
          </w:rPr>
          <w:t>described</w:t>
        </w:r>
      </w:ins>
      <w:ins w:id="240" w:author="Mohamed Abouelseoud" w:date="2025-05-09T17:17:00Z" w16du:dateUtc="2025-05-10T00:17:00Z">
        <w:r w:rsidRPr="00DF2E32">
          <w:rPr>
            <w:rFonts w:asciiTheme="minorHAnsi" w:hAnsiTheme="minorHAnsi" w:cstheme="minorHAnsi"/>
            <w:sz w:val="20"/>
            <w:szCs w:val="20"/>
            <w:lang w:val="en-GB"/>
          </w:rPr>
          <w:t xml:space="preserve"> by this QoS </w:t>
        </w:r>
      </w:ins>
      <w:ins w:id="241" w:author="Mohamed Abouelseoud" w:date="2025-05-10T14:02:00Z" w16du:dateUtc="2025-05-10T21:02:00Z">
        <w:r w:rsidR="0047571B" w:rsidRPr="00DF2E32">
          <w:rPr>
            <w:rFonts w:asciiTheme="minorHAnsi" w:hAnsiTheme="minorHAnsi" w:cstheme="minorHAnsi"/>
            <w:sz w:val="20"/>
            <w:szCs w:val="20"/>
            <w:lang w:val="en-GB"/>
          </w:rPr>
          <w:t>Characteristic</w:t>
        </w:r>
      </w:ins>
      <w:ins w:id="242" w:author="Mohamed Abouelseoud" w:date="2025-05-09T17:17:00Z" w16du:dateUtc="2025-05-10T00:17:00Z">
        <w:r w:rsidRPr="00DF2E32">
          <w:rPr>
            <w:rFonts w:asciiTheme="minorHAnsi" w:hAnsiTheme="minorHAnsi" w:cstheme="minorHAnsi"/>
            <w:sz w:val="20"/>
            <w:szCs w:val="20"/>
            <w:lang w:val="en-GB"/>
          </w:rPr>
          <w:t xml:space="preserve"> element</w:t>
        </w:r>
      </w:ins>
      <w:ins w:id="243" w:author="Mohamed Abouelseoud" w:date="2025-05-09T17:20:00Z" w16du:dateUtc="2025-05-10T00:20:00Z">
        <w:r w:rsidRPr="00DF2E32">
          <w:rPr>
            <w:rFonts w:asciiTheme="minorHAnsi" w:hAnsiTheme="minorHAnsi" w:cstheme="minorHAnsi"/>
            <w:sz w:val="20"/>
            <w:szCs w:val="20"/>
            <w:lang w:val="en-GB"/>
          </w:rPr>
          <w:t xml:space="preserve"> </w:t>
        </w:r>
      </w:ins>
      <w:ins w:id="244" w:author="Mohamed Abouelseoud" w:date="2025-05-09T17:22:00Z" w16du:dateUtc="2025-05-10T00:22:00Z">
        <w:r w:rsidRPr="00DF2E32">
          <w:rPr>
            <w:rFonts w:asciiTheme="minorHAnsi" w:hAnsiTheme="minorHAnsi" w:cstheme="minorHAnsi"/>
            <w:sz w:val="20"/>
            <w:szCs w:val="20"/>
            <w:lang w:val="en-GB"/>
          </w:rPr>
          <w:t>(</w:t>
        </w:r>
      </w:ins>
      <w:ins w:id="245" w:author="Mohamed Abouelseoud" w:date="2025-05-09T17:21:00Z" w16du:dateUtc="2025-05-10T00:21:00Z">
        <w:r w:rsidRPr="00DF2E32">
          <w:rPr>
            <w:rFonts w:asciiTheme="minorHAnsi" w:hAnsiTheme="minorHAnsi" w:cstheme="minorHAnsi"/>
            <w:sz w:val="20"/>
            <w:szCs w:val="20"/>
            <w:lang w:val="en-GB"/>
          </w:rPr>
          <w:t>see</w:t>
        </w:r>
      </w:ins>
      <w:ins w:id="246" w:author="Mohamed Abouelseoud" w:date="2025-05-09T17:22:00Z" w16du:dateUtc="2025-05-10T00:22:00Z">
        <w:r w:rsidRPr="00DF2E32">
          <w:rPr>
            <w:rFonts w:asciiTheme="minorHAnsi" w:hAnsiTheme="minorHAnsi" w:cstheme="minorHAnsi"/>
            <w:sz w:val="20"/>
            <w:szCs w:val="20"/>
            <w:lang w:val="en-GB"/>
          </w:rPr>
          <w:t xml:space="preserve"> </w:t>
        </w:r>
      </w:ins>
      <w:ins w:id="247" w:author="Mohamed Abouelseoud" w:date="2025-05-09T17:21:00Z" w16du:dateUtc="2025-05-10T00:21:00Z">
        <w:r w:rsidRPr="00DF2E32">
          <w:rPr>
            <w:rFonts w:asciiTheme="minorHAnsi" w:hAnsiTheme="minorHAnsi" w:cstheme="minorHAnsi"/>
            <w:sz w:val="20"/>
            <w:szCs w:val="20"/>
            <w:lang w:val="en-GB"/>
          </w:rPr>
          <w:t>37.16 Low latency indication (LLI))</w:t>
        </w:r>
      </w:ins>
      <w:ins w:id="248" w:author="Mohamed Abouelseoud" w:date="2025-05-09T17:14:00Z" w16du:dateUtc="2025-05-10T00:14:00Z">
        <w:r w:rsidRPr="00DF2E32">
          <w:rPr>
            <w:rFonts w:asciiTheme="minorHAnsi" w:hAnsiTheme="minorHAnsi" w:cstheme="minorHAnsi"/>
            <w:sz w:val="20"/>
            <w:szCs w:val="20"/>
            <w:lang w:val="en-GB"/>
          </w:rPr>
          <w:t>.</w:t>
        </w:r>
      </w:ins>
    </w:p>
    <w:p w14:paraId="1EE5B12D" w14:textId="77777777" w:rsidR="008E39D1" w:rsidRPr="002C6531" w:rsidRDefault="008E39D1" w:rsidP="000A2F96">
      <w:pPr>
        <w:pStyle w:val="Default"/>
        <w:rPr>
          <w:rFonts w:ascii="Times New Roman" w:hAnsi="Times New Roman" w:cs="Times New Roman"/>
          <w:b/>
          <w:bCs/>
          <w:sz w:val="20"/>
          <w:szCs w:val="20"/>
          <w:highlight w:val="yellow"/>
        </w:rPr>
      </w:pPr>
    </w:p>
    <w:p w14:paraId="6579C708" w14:textId="77777777" w:rsidR="00B574E3" w:rsidRPr="00DF2E32" w:rsidRDefault="00B574E3" w:rsidP="00380AFF">
      <w:pPr>
        <w:rPr>
          <w:szCs w:val="22"/>
        </w:rPr>
      </w:pPr>
    </w:p>
    <w:p w14:paraId="2A138215" w14:textId="78680419"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add the </w:t>
      </w:r>
      <w:r w:rsidR="00DF2E32" w:rsidRPr="00A86D7D">
        <w:rPr>
          <w:b/>
          <w:i/>
          <w:iCs/>
          <w:highlight w:val="yellow"/>
        </w:rPr>
        <w:t xml:space="preserve">update </w:t>
      </w:r>
      <w:r w:rsidRPr="00A86D7D">
        <w:rPr>
          <w:b/>
          <w:i/>
          <w:iCs/>
          <w:highlight w:val="yellow"/>
        </w:rPr>
        <w:t>new 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DF2E32" w:rsidRPr="00A86D7D">
        <w:rPr>
          <w:b/>
          <w:i/>
          <w:iCs/>
          <w:highlight w:val="yellow"/>
        </w:rPr>
        <w:t>D1.0</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249" w:author="Mohamed Abouelseoud" w:date="2025-05-09T17:55:00Z" w16du:dateUtc="2025-05-10T00:55:00Z">
        <w:r w:rsidR="009219D3" w:rsidRPr="00DF2E32" w:rsidDel="00FB4E14">
          <w:rPr>
            <w:rStyle w:val="SC15323589"/>
            <w:szCs w:val="22"/>
          </w:rPr>
          <w:delText xml:space="preserve">Latency </w:delText>
        </w:r>
      </w:del>
      <w:ins w:id="250" w:author="Mohamed Abouelseoud" w:date="2025-05-09T17:55:00Z" w16du:dateUtc="2025-05-10T00:55:00Z">
        <w:r w:rsidR="00FB4E14" w:rsidRPr="00DF2E32">
          <w:rPr>
            <w:rStyle w:val="SC15323589"/>
            <w:szCs w:val="22"/>
          </w:rPr>
          <w:t xml:space="preserve">latency </w:t>
        </w:r>
      </w:ins>
      <w:del w:id="251"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252"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07EBE1F9" w:rsidR="000F40D0" w:rsidRPr="00DF2E32" w:rsidRDefault="003B0709" w:rsidP="003B0709">
      <w:pPr>
        <w:rPr>
          <w:rFonts w:ascii="Calibri" w:hAnsi="Calibri" w:cs="Calibri"/>
          <w:color w:val="000000"/>
          <w:sz w:val="20"/>
          <w:lang w:val="en-US"/>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253"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254"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255"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256"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257" w:author="binitag" w:date="2025-06-18T20:45:00Z" w16du:dateUtc="2025-06-19T03:45:00Z">
        <w:r w:rsidR="002977CA">
          <w:rPr>
            <w:rFonts w:ascii="Calibri" w:hAnsi="Calibri" w:cs="Calibri"/>
            <w:color w:val="000000"/>
            <w:sz w:val="20"/>
            <w:lang w:val="en-US"/>
          </w:rPr>
          <w:t xml:space="preserve">for delivery </w:t>
        </w:r>
      </w:ins>
      <w:ins w:id="258"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259"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260" w:author="Mohamed Abouelseoud" w:date="2025-05-09T12:16:00Z" w16du:dateUtc="2025-05-09T19:16:00Z">
        <w:r w:rsidR="000F40D0" w:rsidRPr="00DF2E32">
          <w:rPr>
            <w:rFonts w:ascii="Calibri" w:hAnsi="Calibri" w:cs="Calibri"/>
            <w:color w:val="000000"/>
            <w:sz w:val="20"/>
            <w:lang w:val="en-US"/>
          </w:rPr>
          <w:t xml:space="preserve"> </w:t>
        </w:r>
      </w:ins>
      <w:ins w:id="261"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262"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263" w:author="Mohamed Abouelseoud" w:date="2025-05-09T23:21:00Z" w16du:dateUtc="2025-05-10T06:21:00Z">
        <w:r w:rsidR="00FE5BD2" w:rsidRPr="00DF2E32">
          <w:rPr>
            <w:rFonts w:asciiTheme="minorHAnsi" w:eastAsia="Times New Roman" w:hAnsiTheme="minorHAnsi" w:cstheme="minorHAnsi"/>
            <w:sz w:val="20"/>
            <w:lang w:val="en-US"/>
          </w:rPr>
          <w:t>, #270</w:t>
        </w:r>
      </w:ins>
      <w:ins w:id="264" w:author="Mohamed Abouelseoud" w:date="2025-05-09T17:43:00Z" w16du:dateUtc="2025-05-10T00:43:00Z">
        <w:r w:rsidR="003C0FB0" w:rsidRPr="00DF2E32">
          <w:rPr>
            <w:rFonts w:eastAsia="Times New Roman"/>
            <w:sz w:val="20"/>
          </w:rPr>
          <w:t xml:space="preserve">] </w:t>
        </w:r>
      </w:ins>
      <w:ins w:id="265" w:author="Mohamed Abouelseoud" w:date="2025-05-09T12:16:00Z" w16du:dateUtc="2025-05-09T19:16:00Z">
        <w:r w:rsidR="000F40D0" w:rsidRPr="00AD52AF">
          <w:rPr>
            <w:rFonts w:ascii="Calibri" w:hAnsi="Calibri" w:cs="Calibri"/>
            <w:color w:val="000000"/>
            <w:sz w:val="20"/>
          </w:rPr>
          <w:t xml:space="preserve">The non-AP </w:t>
        </w:r>
        <w:r w:rsidR="000F40D0" w:rsidRPr="00AD52AF">
          <w:rPr>
            <w:rFonts w:ascii="Calibri" w:hAnsi="Calibri" w:cs="Calibri"/>
            <w:color w:val="000000"/>
            <w:sz w:val="20"/>
          </w:rPr>
          <w:lastRenderedPageBreak/>
          <w:t xml:space="preserve">MLD to which the non-AP STA is affiliated shall use the SCS procedure to </w:t>
        </w:r>
        <w:del w:id="266" w:author="binitag" w:date="2025-06-18T20:49:00Z" w16du:dateUtc="2025-06-19T03:49:00Z">
          <w:r w:rsidR="000F40D0" w:rsidRPr="00AD52AF" w:rsidDel="006E4C85">
            <w:rPr>
              <w:rFonts w:ascii="Calibri" w:hAnsi="Calibri" w:cs="Calibri"/>
              <w:color w:val="000000"/>
              <w:sz w:val="20"/>
            </w:rPr>
            <w:delText xml:space="preserve">identify </w:delText>
          </w:r>
        </w:del>
      </w:ins>
      <w:ins w:id="267" w:author="binitag" w:date="2025-06-18T20:49:00Z" w16du:dateUtc="2025-06-19T03:49:00Z">
        <w:r w:rsidR="006E4C85">
          <w:rPr>
            <w:rFonts w:ascii="Calibri" w:hAnsi="Calibri" w:cs="Calibri"/>
            <w:color w:val="000000"/>
            <w:sz w:val="20"/>
          </w:rPr>
          <w:t xml:space="preserve">request </w:t>
        </w:r>
        <w:r w:rsidR="008C4210">
          <w:rPr>
            <w:rFonts w:ascii="Calibri" w:hAnsi="Calibri" w:cs="Calibri"/>
            <w:color w:val="000000"/>
            <w:sz w:val="20"/>
          </w:rPr>
          <w:t>for use of LLI mode for</w:t>
        </w:r>
      </w:ins>
      <w:ins w:id="268" w:author="Mohamed Abouelseoud [2]" w:date="2025-06-19T01:02:00Z" w16du:dateUtc="2025-06-19T08:02:00Z">
        <w:r w:rsidR="00AD52AF">
          <w:rPr>
            <w:rFonts w:ascii="Calibri" w:hAnsi="Calibri" w:cs="Calibri"/>
            <w:color w:val="000000"/>
            <w:sz w:val="20"/>
          </w:rPr>
          <w:t xml:space="preserve"> </w:t>
        </w:r>
      </w:ins>
      <w:r w:rsidR="00AD52AF">
        <w:rPr>
          <w:rFonts w:ascii="Calibri" w:hAnsi="Calibri" w:cs="Calibri"/>
          <w:color w:val="000000"/>
          <w:sz w:val="20"/>
        </w:rPr>
        <w:t xml:space="preserve"> </w:t>
      </w:r>
      <w:ins w:id="269" w:author="Mohamed Abouelseoud" w:date="2025-05-09T12:16:00Z" w16du:dateUtc="2025-05-09T19:16:00Z">
        <w:r w:rsidR="000F40D0" w:rsidRPr="00AD52AF">
          <w:rPr>
            <w:rFonts w:ascii="Calibri" w:hAnsi="Calibri" w:cs="Calibri"/>
            <w:color w:val="000000"/>
            <w:sz w:val="20"/>
          </w:rPr>
          <w:t>SCS stream(s)</w:t>
        </w:r>
      </w:ins>
      <w:ins w:id="270" w:author="Mohamed Abouelseoud [2]" w:date="2025-06-19T01:01:00Z" w16du:dateUtc="2025-06-19T08:01:00Z">
        <w:r w:rsidR="00AD52AF">
          <w:rPr>
            <w:rFonts w:ascii="Calibri" w:hAnsi="Calibri" w:cs="Calibri"/>
            <w:color w:val="000000"/>
            <w:sz w:val="20"/>
          </w:rPr>
          <w:t xml:space="preserve"> associated with low latency traffic.</w:t>
        </w:r>
      </w:ins>
      <w:ins w:id="271" w:author="Mohamed Abouelseoud" w:date="2025-05-09T12:16:00Z" w16du:dateUtc="2025-05-09T19:16:00Z">
        <w:del w:id="272" w:author="binitag" w:date="2025-06-18T20:51:00Z" w16du:dateUtc="2025-06-19T03:51:00Z">
          <w:r w:rsidR="000F40D0" w:rsidRPr="00AD52AF" w:rsidDel="00861D6E">
            <w:rPr>
              <w:rFonts w:ascii="Calibri" w:hAnsi="Calibri" w:cs="Calibri"/>
              <w:color w:val="000000"/>
              <w:sz w:val="20"/>
            </w:rPr>
            <w:delText xml:space="preserve"> the LLI is used to feedback buffered traffic associated to these streams</w:delText>
          </w:r>
        </w:del>
        <w:r w:rsidR="000F40D0" w:rsidRPr="00AD52AF">
          <w:rPr>
            <w:rFonts w:ascii="Calibri" w:hAnsi="Calibri" w:cs="Calibri"/>
            <w:color w:val="000000"/>
            <w:sz w:val="20"/>
          </w:rPr>
          <w:t>.</w:t>
        </w:r>
      </w:ins>
      <w:ins w:id="273" w:author="binitag" w:date="2025-06-18T20:51:00Z" w16du:dateUtc="2025-06-19T03:51:00Z">
        <w:r w:rsidR="006D25B1">
          <w:rPr>
            <w:rFonts w:ascii="Calibri" w:hAnsi="Calibri" w:cs="Calibri"/>
            <w:color w:val="000000"/>
            <w:sz w:val="20"/>
          </w:rPr>
          <w:t xml:space="preserve"> </w:t>
        </w:r>
      </w:ins>
    </w:p>
    <w:p w14:paraId="2622FD3B" w14:textId="77777777" w:rsidR="00AD52AF" w:rsidRDefault="00AD52AF" w:rsidP="003E1422">
      <w:pPr>
        <w:rPr>
          <w:ins w:id="274" w:author="Mohamed Abouelseoud [2]" w:date="2025-06-19T01:04:00Z" w16du:dateUtc="2025-06-19T08:04:00Z"/>
          <w:rFonts w:ascii="Calibri" w:hAnsi="Calibri" w:cs="Calibri"/>
          <w:color w:val="000000"/>
          <w:sz w:val="20"/>
          <w:lang w:val="en-US"/>
        </w:rPr>
      </w:pPr>
    </w:p>
    <w:p w14:paraId="18E8F4F7" w14:textId="091FDB0B" w:rsidR="003E1422" w:rsidRPr="00DF2E32" w:rsidRDefault="003E1422" w:rsidP="003E1422">
      <w:pPr>
        <w:rPr>
          <w:rFonts w:ascii="Calibri" w:hAnsi="Calibri" w:cs="Calibri"/>
          <w:color w:val="000000"/>
          <w:sz w:val="20"/>
          <w:lang w:val="en-US"/>
        </w:rPr>
      </w:pPr>
      <w:r w:rsidRPr="00DF2E32">
        <w:rPr>
          <w:rFonts w:ascii="Calibri" w:hAnsi="Calibri" w:cs="Calibri"/>
          <w:color w:val="000000"/>
          <w:sz w:val="20"/>
          <w:lang w:val="en-US"/>
        </w:rPr>
        <w:t xml:space="preserve">A </w:t>
      </w:r>
      <w:ins w:id="275"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shall have </w:t>
      </w:r>
      <w:ins w:id="276" w:author="Mohamed Abouelseoud" w:date="2025-05-05T17:41:00Z" w16du:dateUtc="2025-05-06T00:41:00Z">
        <w:r w:rsidR="009B52E6" w:rsidRPr="00DF2E32">
          <w:rPr>
            <w:rFonts w:ascii="Calibri" w:hAnsi="Calibri" w:cs="Calibri"/>
            <w:color w:val="000000"/>
            <w:sz w:val="20"/>
            <w:lang w:val="en-US"/>
          </w:rPr>
          <w:t>[</w:t>
        </w:r>
      </w:ins>
      <w:ins w:id="277" w:author="Mohamed Abouelseoud" w:date="2025-05-05T17:41:00Z">
        <w:r w:rsidR="009B52E6" w:rsidRPr="00DF2E32">
          <w:rPr>
            <w:rFonts w:ascii="Calibri" w:hAnsi="Calibri" w:cs="Calibri"/>
            <w:color w:val="000000"/>
            <w:sz w:val="20"/>
            <w:lang w:val="en-US"/>
          </w:rPr>
          <w:t>#433, #3899</w:t>
        </w:r>
      </w:ins>
      <w:ins w:id="278" w:author="Mohamed Abouelseoud" w:date="2025-05-05T17:41:00Z" w16du:dateUtc="2025-05-06T00:41:00Z">
        <w:r w:rsidR="009B52E6" w:rsidRPr="00DF2E32">
          <w:rPr>
            <w:rFonts w:ascii="Calibri" w:hAnsi="Calibri" w:cs="Calibri"/>
            <w:color w:val="000000"/>
            <w:sz w:val="20"/>
            <w:lang w:val="en-US"/>
          </w:rPr>
          <w:t>]</w:t>
        </w:r>
      </w:ins>
      <w:r w:rsidRPr="00DF2E32">
        <w:rPr>
          <w:rFonts w:ascii="Calibri" w:hAnsi="Calibri" w:cs="Calibri"/>
          <w:color w:val="000000"/>
          <w:sz w:val="20"/>
          <w:lang w:val="en-US"/>
        </w:rPr>
        <w:t xml:space="preserve">dot11LowLatencyIndicationActivated equal to true and shall set the </w:t>
      </w:r>
      <w:del w:id="279" w:author="binitag" w:date="2025-06-18T20:52:00Z" w16du:dateUtc="2025-06-19T03:52:00Z">
        <w:r w:rsidRPr="00DF2E32" w:rsidDel="00852BA4">
          <w:rPr>
            <w:rFonts w:ascii="Calibri" w:hAnsi="Calibri" w:cs="Calibri"/>
            <w:color w:val="000000"/>
            <w:sz w:val="20"/>
            <w:lang w:val="en-US"/>
          </w:rPr>
          <w:delText>Low Latency Indication</w:delText>
        </w:r>
      </w:del>
      <w:ins w:id="280"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281" w:author="Mohamed Abouelseoud" w:date="2025-05-05T17:26:00Z" w16du:dateUtc="2025-05-06T00:26:00Z">
        <w:r w:rsidRPr="00DF2E32" w:rsidDel="00730C54">
          <w:rPr>
            <w:rFonts w:ascii="Calibri" w:hAnsi="Calibri" w:cs="Calibri"/>
            <w:color w:val="000000"/>
            <w:sz w:val="20"/>
            <w:lang w:val="en-US"/>
          </w:rPr>
          <w:delText xml:space="preserve">Capability </w:delText>
        </w:r>
      </w:del>
      <w:ins w:id="282"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283" w:author="Mohamed Abouelseoud" w:date="2025-05-05T17:26:00Z" w16du:dateUtc="2025-05-06T00:26:00Z">
        <w:r w:rsidRPr="00DF2E32" w:rsidDel="00730C54">
          <w:rPr>
            <w:rFonts w:ascii="Calibri" w:hAnsi="Calibri" w:cs="Calibri"/>
            <w:color w:val="000000"/>
            <w:sz w:val="20"/>
            <w:lang w:val="en-US"/>
          </w:rPr>
          <w:delText xml:space="preserve">Capability </w:delText>
        </w:r>
      </w:del>
      <w:ins w:id="284"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p>
    <w:p w14:paraId="7B28D81A" w14:textId="0089F614" w:rsidR="00E641FD" w:rsidRPr="00DF2E32" w:rsidRDefault="00E641FD" w:rsidP="003B0709">
      <w:pPr>
        <w:rPr>
          <w:rFonts w:ascii="Calibri" w:hAnsi="Calibri" w:cs="Calibri"/>
          <w:color w:val="000000"/>
          <w:sz w:val="20"/>
          <w:lang w:val="en-US"/>
        </w:rPr>
      </w:pPr>
    </w:p>
    <w:p w14:paraId="4624B453" w14:textId="74C0F920" w:rsidR="003B0709" w:rsidRPr="00DF2E32" w:rsidRDefault="003B0709" w:rsidP="00627D30">
      <w:pPr>
        <w:rPr>
          <w:rFonts w:ascii="Calibri" w:hAnsi="Calibri" w:cs="Calibri"/>
          <w:color w:val="000000"/>
          <w:sz w:val="20"/>
          <w:lang w:val="en-US"/>
        </w:rPr>
      </w:pPr>
      <w:commentRangeStart w:id="285"/>
      <w:commentRangeStart w:id="286"/>
      <w:commentRangeStart w:id="287"/>
      <w:commentRangeStart w:id="288"/>
      <w:r w:rsidRPr="00DF2E32">
        <w:rPr>
          <w:rFonts w:ascii="Calibri" w:hAnsi="Calibri" w:cs="Calibri"/>
          <w:color w:val="000000"/>
          <w:sz w:val="20"/>
          <w:lang w:val="en-US"/>
        </w:rPr>
        <w:t xml:space="preserve">A </w:t>
      </w:r>
      <w:commentRangeStart w:id="289"/>
      <w:commentRangeStart w:id="290"/>
      <w:ins w:id="291" w:author="Mohamed Abouelseoud" w:date="2025-05-05T18:11:00Z" w16du:dateUtc="2025-05-06T01:11:00Z">
        <w:r w:rsidR="000C3E98" w:rsidRPr="00DF2E32">
          <w:rPr>
            <w:rFonts w:ascii="Calibri" w:hAnsi="Calibri" w:cs="Calibri"/>
            <w:color w:val="000000"/>
            <w:sz w:val="20"/>
            <w:lang w:val="en-US"/>
          </w:rPr>
          <w:t xml:space="preserve">non-AP UHR </w:t>
        </w:r>
      </w:ins>
      <w:ins w:id="292" w:author="Mohamed Abouelseoud" w:date="2025-05-05T18:12:00Z" w16du:dateUtc="2025-05-06T01:12:00Z">
        <w:r w:rsidR="000C3E98" w:rsidRPr="00DF2E32">
          <w:rPr>
            <w:rFonts w:ascii="Calibri" w:hAnsi="Calibri" w:cs="Calibri"/>
            <w:color w:val="000000"/>
            <w:sz w:val="20"/>
            <w:lang w:val="en-US"/>
          </w:rPr>
          <w:t xml:space="preserve">STA that is a </w:t>
        </w:r>
      </w:ins>
      <w:commentRangeEnd w:id="289"/>
      <w:r w:rsidR="00421159">
        <w:rPr>
          <w:rStyle w:val="CommentReference"/>
        </w:rPr>
        <w:commentReference w:id="289"/>
      </w:r>
      <w:commentRangeEnd w:id="290"/>
      <w:r w:rsidR="00213B1F">
        <w:rPr>
          <w:rStyle w:val="CommentReference"/>
        </w:rPr>
        <w:commentReference w:id="290"/>
      </w:r>
      <w:r w:rsidRPr="00DF2E32">
        <w:rPr>
          <w:rFonts w:ascii="Calibri" w:hAnsi="Calibri" w:cs="Calibri"/>
          <w:color w:val="000000"/>
          <w:sz w:val="20"/>
          <w:lang w:val="en-US"/>
        </w:rPr>
        <w:t xml:space="preserve">TXOP responder </w:t>
      </w:r>
      <w:commentRangeEnd w:id="285"/>
      <w:r w:rsidR="00097429">
        <w:rPr>
          <w:rStyle w:val="CommentReference"/>
        </w:rPr>
        <w:commentReference w:id="285"/>
      </w:r>
      <w:commentRangeEnd w:id="287"/>
      <w:r w:rsidR="00213B1F">
        <w:rPr>
          <w:rStyle w:val="CommentReference"/>
        </w:rPr>
        <w:commentReference w:id="287"/>
      </w:r>
      <w:del w:id="293"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TXOP holder in a </w:t>
      </w:r>
      <w:del w:id="294"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295"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commentRangeStart w:id="296"/>
      <w:commentRangeStart w:id="297"/>
      <w:ins w:id="298" w:author="Mohamed Abouelseoud" w:date="2025-05-09T17:52:00Z" w16du:dateUtc="2025-05-10T00:52:00Z">
        <w:r w:rsidR="00660261" w:rsidRPr="00DF2E32">
          <w:rPr>
            <w:rFonts w:ascii="Calibri" w:hAnsi="Calibri" w:cs="Calibri"/>
            <w:color w:val="000000"/>
            <w:sz w:val="20"/>
            <w:lang w:val="en-US"/>
          </w:rPr>
          <w:t>M</w:t>
        </w:r>
      </w:ins>
      <w:ins w:id="299" w:author="Mohamed Abouelseoud" w:date="2025-03-10T00:04:00Z" w16du:dateUtc="2025-03-10T04:04:00Z">
        <w:r w:rsidR="00053293" w:rsidRPr="00DF2E32">
          <w:rPr>
            <w:rFonts w:ascii="Calibri" w:hAnsi="Calibri" w:cs="Calibri"/>
            <w:color w:val="000000"/>
            <w:sz w:val="20"/>
            <w:lang w:val="en-US"/>
          </w:rPr>
          <w:t xml:space="preserve">ulti-STA </w:t>
        </w:r>
      </w:ins>
      <w:ins w:id="300" w:author="Mohamed Abouelseoud" w:date="2025-03-10T00:05:00Z" w16du:dateUtc="2025-03-10T04:05:00Z">
        <w:r w:rsidR="00053293" w:rsidRPr="00DF2E32">
          <w:rPr>
            <w:rFonts w:ascii="Calibri" w:hAnsi="Calibri" w:cs="Calibri"/>
            <w:color w:val="000000"/>
            <w:sz w:val="20"/>
            <w:lang w:val="en-US"/>
          </w:rPr>
          <w:t>B</w:t>
        </w:r>
      </w:ins>
      <w:ins w:id="301" w:author="Mohamed Abouelseoud" w:date="2025-03-10T00:04:00Z" w16du:dateUtc="2025-03-10T04:04:00Z">
        <w:r w:rsidR="00053293" w:rsidRPr="00DF2E32">
          <w:rPr>
            <w:rFonts w:ascii="Calibri" w:hAnsi="Calibri" w:cs="Calibri"/>
            <w:color w:val="000000"/>
            <w:sz w:val="20"/>
            <w:lang w:val="en-US"/>
          </w:rPr>
          <w:t>loc</w:t>
        </w:r>
      </w:ins>
      <w:ins w:id="302" w:author="Mohamed Abouelseoud" w:date="2025-03-10T00:05:00Z" w16du:dateUtc="2025-03-10T04:05:00Z">
        <w:r w:rsidR="00053293" w:rsidRPr="00DF2E32">
          <w:rPr>
            <w:rFonts w:ascii="Calibri" w:hAnsi="Calibri" w:cs="Calibri"/>
            <w:color w:val="000000"/>
            <w:sz w:val="20"/>
            <w:lang w:val="en-US"/>
          </w:rPr>
          <w:t>kAck</w:t>
        </w:r>
      </w:ins>
      <w:ins w:id="303" w:author="Mohamed Abouelseoud" w:date="2025-03-10T00:04:00Z" w16du:dateUtc="2025-03-10T04:04:00Z">
        <w:r w:rsidR="00053293" w:rsidRPr="00DF2E32">
          <w:rPr>
            <w:rFonts w:ascii="Calibri" w:hAnsi="Calibri" w:cs="Calibri"/>
            <w:color w:val="000000"/>
            <w:sz w:val="20"/>
            <w:lang w:val="en-US"/>
          </w:rPr>
          <w:t xml:space="preserve"> </w:t>
        </w:r>
      </w:ins>
      <w:del w:id="304"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w:t>
      </w:r>
      <w:commentRangeEnd w:id="296"/>
      <w:r w:rsidR="00611B73">
        <w:rPr>
          <w:rStyle w:val="CommentReference"/>
        </w:rPr>
        <w:commentReference w:id="296"/>
      </w:r>
      <w:commentRangeEnd w:id="297"/>
      <w:r w:rsidR="0077140E">
        <w:rPr>
          <w:rStyle w:val="CommentReference"/>
        </w:rPr>
        <w:commentReference w:id="297"/>
      </w:r>
      <w:r w:rsidR="00F04181" w:rsidRPr="00DF2E32">
        <w:rPr>
          <w:rFonts w:ascii="Calibri" w:hAnsi="Calibri" w:cs="Calibri"/>
          <w:color w:val="000000"/>
          <w:sz w:val="20"/>
          <w:lang w:val="en-US"/>
        </w:rPr>
        <w:t>sent to the TXOP holder</w:t>
      </w:r>
      <w:r w:rsidR="007B743F" w:rsidRPr="00DF2E32">
        <w:rPr>
          <w:rFonts w:ascii="Calibri" w:hAnsi="Calibri" w:cs="Calibri"/>
          <w:color w:val="000000"/>
          <w:sz w:val="20"/>
          <w:lang w:val="en-US"/>
        </w:rPr>
        <w:t xml:space="preserve"> if the TXOP holder has set the </w:t>
      </w:r>
      <w:del w:id="305" w:author="binitag" w:date="2025-06-18T21:40:00Z" w16du:dateUtc="2025-06-19T04:40:00Z">
        <w:r w:rsidR="007B743F" w:rsidRPr="00DF2E32" w:rsidDel="009B11F4">
          <w:rPr>
            <w:rFonts w:ascii="Calibri" w:hAnsi="Calibri" w:cs="Calibri"/>
            <w:color w:val="000000"/>
            <w:sz w:val="20"/>
            <w:lang w:val="en-US"/>
          </w:rPr>
          <w:delText>Low Latency Indication</w:delText>
        </w:r>
      </w:del>
      <w:ins w:id="306" w:author="binitag" w:date="2025-06-18T21:40:00Z" w16du:dateUtc="2025-06-19T04:40:00Z">
        <w:r w:rsidR="009B11F4">
          <w:rPr>
            <w:rFonts w:ascii="Calibri" w:hAnsi="Calibri" w:cs="Calibri"/>
            <w:color w:val="000000"/>
            <w:sz w:val="20"/>
            <w:lang w:val="en-US"/>
          </w:rPr>
          <w:t>LLI</w:t>
        </w:r>
      </w:ins>
      <w:r w:rsidR="007B743F" w:rsidRPr="00DF2E32">
        <w:rPr>
          <w:rFonts w:ascii="Calibri" w:hAnsi="Calibri" w:cs="Calibri"/>
          <w:color w:val="000000"/>
          <w:sz w:val="20"/>
          <w:lang w:val="en-US"/>
        </w:rPr>
        <w:t xml:space="preserve"> Support field of </w:t>
      </w:r>
      <w:r w:rsidR="00CB22F1" w:rsidRPr="00DF2E32">
        <w:rPr>
          <w:rFonts w:ascii="Calibri" w:hAnsi="Calibri" w:cs="Calibri"/>
          <w:color w:val="000000"/>
          <w:sz w:val="20"/>
          <w:lang w:val="en-US"/>
        </w:rPr>
        <w:t>transmitted</w:t>
      </w:r>
      <w:r w:rsidR="007B743F" w:rsidRPr="00DF2E32">
        <w:rPr>
          <w:rFonts w:ascii="Calibri" w:hAnsi="Calibri" w:cs="Calibri"/>
          <w:color w:val="000000"/>
          <w:sz w:val="20"/>
          <w:lang w:val="en-US"/>
        </w:rPr>
        <w:t xml:space="preserve"> UHR Capabilities element</w:t>
      </w:r>
      <w:r w:rsidR="00CB22F1" w:rsidRPr="00DF2E32">
        <w:rPr>
          <w:rFonts w:ascii="Calibri" w:hAnsi="Calibri" w:cs="Calibri"/>
          <w:color w:val="000000"/>
          <w:sz w:val="20"/>
          <w:lang w:val="en-US"/>
        </w:rPr>
        <w:t>s</w:t>
      </w:r>
      <w:r w:rsidR="007B743F" w:rsidRPr="00DF2E32">
        <w:rPr>
          <w:rFonts w:ascii="Calibri" w:hAnsi="Calibri" w:cs="Calibri"/>
          <w:color w:val="000000"/>
          <w:sz w:val="20"/>
          <w:lang w:val="en-US"/>
        </w:rPr>
        <w:t xml:space="preserve"> to 1</w:t>
      </w:r>
      <w:ins w:id="307" w:author="Mohamed Abouelseoud [2]" w:date="2025-06-19T00:24:00Z" w16du:dateUtc="2025-06-19T07:24:00Z">
        <w:r w:rsidR="00213B1F">
          <w:rPr>
            <w:rFonts w:ascii="Calibri" w:hAnsi="Calibri" w:cs="Calibri"/>
            <w:color w:val="000000"/>
            <w:sz w:val="20"/>
            <w:lang w:val="en-US"/>
          </w:rPr>
          <w:t xml:space="preserve"> and LLI mode is enabled</w:t>
        </w:r>
      </w:ins>
      <w:r w:rsidRPr="00DF2E32">
        <w:rPr>
          <w:rFonts w:ascii="Calibri" w:hAnsi="Calibri" w:cs="Calibri"/>
          <w:color w:val="000000"/>
          <w:sz w:val="20"/>
          <w:lang w:val="en-US"/>
        </w:rPr>
        <w:t xml:space="preserve">. </w:t>
      </w:r>
      <w:commentRangeEnd w:id="286"/>
      <w:r w:rsidR="00381A69">
        <w:rPr>
          <w:rStyle w:val="CommentReference"/>
        </w:rPr>
        <w:commentReference w:id="286"/>
      </w:r>
      <w:commentRangeEnd w:id="288"/>
      <w:r w:rsidR="0077140E">
        <w:rPr>
          <w:rStyle w:val="CommentReference"/>
        </w:rPr>
        <w:commentReference w:id="288"/>
      </w:r>
      <w:r w:rsidRPr="00DF2E32">
        <w:rPr>
          <w:rFonts w:ascii="Calibri" w:hAnsi="Calibri" w:cs="Calibri"/>
          <w:color w:val="000000"/>
          <w:sz w:val="20"/>
          <w:lang w:val="en-US"/>
        </w:rPr>
        <w:t>Upon receiving the low latency indication in the control response frame, the TXOP holder should</w:t>
      </w:r>
      <w:r w:rsidR="0043703C" w:rsidRPr="00DF2E32">
        <w:rPr>
          <w:rFonts w:ascii="Calibri" w:hAnsi="Calibri" w:cs="Calibri"/>
          <w:color w:val="000000"/>
          <w:sz w:val="20"/>
          <w:lang w:val="en-US"/>
        </w:rPr>
        <w:t xml:space="preserve"> </w:t>
      </w:r>
      <w:r w:rsidR="00F04181" w:rsidRPr="00DF2E32">
        <w:rPr>
          <w:rFonts w:ascii="Calibri" w:hAnsi="Calibri" w:cs="Calibri"/>
          <w:color w:val="000000"/>
          <w:sz w:val="20"/>
          <w:lang w:val="en-US"/>
        </w:rPr>
        <w:t>consider the low latency indication in determining subsequent actions with</w:t>
      </w:r>
      <w:r w:rsidR="00803A46" w:rsidRPr="00DF2E32">
        <w:rPr>
          <w:rFonts w:ascii="Calibri" w:hAnsi="Calibri" w:cs="Calibri" w:hint="eastAsia"/>
          <w:color w:val="000000"/>
          <w:sz w:val="20"/>
          <w:lang w:val="en-US" w:eastAsia="ko-KR"/>
        </w:rPr>
        <w:t>in</w:t>
      </w:r>
      <w:r w:rsidR="00F04181" w:rsidRPr="00DF2E32">
        <w:rPr>
          <w:rFonts w:ascii="Calibri" w:hAnsi="Calibri" w:cs="Calibri"/>
          <w:color w:val="000000"/>
          <w:sz w:val="20"/>
          <w:lang w:val="en-US"/>
        </w:rPr>
        <w:t xml:space="preserve"> the current TXOP or subsequent TXOPs</w:t>
      </w:r>
      <w:r w:rsidR="00066629" w:rsidRPr="00DF2E32">
        <w:rPr>
          <w:rFonts w:ascii="Calibri" w:hAnsi="Calibri" w:cs="Calibri"/>
          <w:color w:val="000000"/>
          <w:sz w:val="20"/>
          <w:lang w:val="en-US"/>
        </w:rPr>
        <w:t>. T</w:t>
      </w:r>
      <w:r w:rsidR="00F211EF" w:rsidRPr="00DF2E32">
        <w:rPr>
          <w:rFonts w:ascii="Calibri" w:hAnsi="Calibri" w:cs="Calibri"/>
          <w:color w:val="000000"/>
          <w:sz w:val="20"/>
          <w:lang w:val="en-US"/>
        </w:rPr>
        <w:t xml:space="preserve">he subsequent actions taken by the TXOP holder after receiving the low latency indication </w:t>
      </w:r>
      <w:r w:rsidR="008250CB" w:rsidRPr="00DF2E32">
        <w:rPr>
          <w:rFonts w:ascii="Calibri" w:hAnsi="Calibri" w:cs="Calibri"/>
          <w:color w:val="000000"/>
          <w:sz w:val="20"/>
          <w:lang w:val="en-US"/>
        </w:rPr>
        <w:t>are out of scope of the standard</w:t>
      </w:r>
      <w:r w:rsidR="008F54EC" w:rsidRPr="00DF2E32">
        <w:rPr>
          <w:rFonts w:ascii="Calibri" w:hAnsi="Calibri" w:cs="Calibri"/>
          <w:color w:val="000000"/>
          <w:sz w:val="20"/>
          <w:lang w:val="en-US"/>
        </w:rPr>
        <w:t>.</w:t>
      </w:r>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308" w:author="Mohamed Abouelseoud" w:date="2025-05-05T17:01:00Z" w16du:dateUtc="2025-05-06T00:01:00Z"/>
          <w:rFonts w:ascii="Calibri" w:hAnsi="Calibri" w:cs="Calibri"/>
          <w:color w:val="000000"/>
          <w:sz w:val="20"/>
        </w:rPr>
      </w:pPr>
      <w:ins w:id="309" w:author="Mohamed Abouelseoud" w:date="2025-05-09T23:35:00Z" w16du:dateUtc="2025-05-10T06:35:00Z">
        <w:r w:rsidRPr="00DF2E32">
          <w:rPr>
            <w:rFonts w:asciiTheme="minorHAnsi" w:eastAsia="Times New Roman" w:hAnsiTheme="minorHAnsi" w:cstheme="minorHAnsi"/>
            <w:sz w:val="20"/>
            <w:lang w:val="en-US"/>
          </w:rPr>
          <w:t>[</w:t>
        </w:r>
      </w:ins>
      <w:ins w:id="310"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commentRangeStart w:id="311"/>
      <w:commentRangeStart w:id="312"/>
      <w:proofErr w:type="gramEnd"/>
      <w:del w:id="313"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commentRangeEnd w:id="311"/>
      <w:r w:rsidR="00FE3A6E">
        <w:rPr>
          <w:rStyle w:val="CommentReference"/>
        </w:rPr>
        <w:commentReference w:id="311"/>
      </w:r>
      <w:commentRangeEnd w:id="312"/>
      <w:r w:rsidR="0077140E">
        <w:rPr>
          <w:rStyle w:val="CommentReference"/>
        </w:rPr>
        <w:commentReference w:id="312"/>
      </w:r>
    </w:p>
    <w:p w14:paraId="44491F16" w14:textId="3C66D571" w:rsidR="00596594" w:rsidRPr="004F3D1E" w:rsidRDefault="000F40D0" w:rsidP="004F3D1E">
      <w:pPr>
        <w:pStyle w:val="ListParagraph"/>
        <w:numPr>
          <w:ilvl w:val="2"/>
          <w:numId w:val="33"/>
        </w:numPr>
        <w:rPr>
          <w:ins w:id="314" w:author="Mohamed Abouelseoud" w:date="2025-05-09T12:18:00Z" w16du:dateUtc="2025-05-09T19:18:00Z"/>
          <w:rFonts w:ascii="Calibri" w:hAnsi="Calibri" w:cs="Calibri"/>
          <w:b/>
          <w:bCs/>
          <w:color w:val="000000"/>
          <w:sz w:val="20"/>
        </w:rPr>
      </w:pPr>
      <w:ins w:id="315" w:author="Mohamed Abouelseoud" w:date="2025-05-09T12:17:00Z" w16du:dateUtc="2025-05-09T19:17:00Z">
        <w:r w:rsidRPr="004F3D1E">
          <w:rPr>
            <w:rFonts w:ascii="Calibri" w:hAnsi="Calibri" w:cs="Calibri"/>
            <w:b/>
            <w:bCs/>
            <w:color w:val="000000"/>
            <w:sz w:val="20"/>
          </w:rPr>
          <w:t xml:space="preserve">Low </w:t>
        </w:r>
      </w:ins>
      <w:ins w:id="316" w:author="Mohamed Abouelseoud" w:date="2025-05-11T15:43:00Z" w16du:dateUtc="2025-05-11T13:43:00Z">
        <w:r w:rsidR="0098649F" w:rsidRPr="004F3D1E">
          <w:rPr>
            <w:rFonts w:ascii="Calibri" w:hAnsi="Calibri" w:cs="Calibri"/>
            <w:b/>
            <w:bCs/>
            <w:color w:val="000000"/>
            <w:sz w:val="20"/>
          </w:rPr>
          <w:t>l</w:t>
        </w:r>
      </w:ins>
      <w:ins w:id="317" w:author="Mohamed Abouelseoud" w:date="2025-05-09T12:18:00Z" w16du:dateUtc="2025-05-09T19:18:00Z">
        <w:r w:rsidR="00875B0D" w:rsidRPr="004F3D1E">
          <w:rPr>
            <w:rFonts w:ascii="Calibri" w:hAnsi="Calibri" w:cs="Calibri"/>
            <w:b/>
            <w:bCs/>
            <w:color w:val="000000"/>
            <w:sz w:val="20"/>
          </w:rPr>
          <w:t xml:space="preserve">atency </w:t>
        </w:r>
      </w:ins>
      <w:ins w:id="318" w:author="Mohamed Abouelseoud" w:date="2025-05-11T15:43:00Z" w16du:dateUtc="2025-05-11T13:43:00Z">
        <w:r w:rsidR="0098649F" w:rsidRPr="004F3D1E">
          <w:rPr>
            <w:rFonts w:ascii="Calibri" w:hAnsi="Calibri" w:cs="Calibri"/>
            <w:b/>
            <w:bCs/>
            <w:color w:val="000000"/>
            <w:sz w:val="20"/>
          </w:rPr>
          <w:t>i</w:t>
        </w:r>
      </w:ins>
      <w:ins w:id="319"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320" w:author="Mohamed Abouelseoud" w:date="2025-05-09T12:18:00Z" w16du:dateUtc="2025-05-09T19:18:00Z"/>
          <w:rFonts w:ascii="Calibri" w:hAnsi="Calibri" w:cs="Calibri"/>
          <w:color w:val="000000"/>
          <w:sz w:val="20"/>
        </w:rPr>
      </w:pPr>
    </w:p>
    <w:p w14:paraId="19B9A4D1" w14:textId="595C1B32" w:rsidR="00EF0A8F" w:rsidRPr="004F3D1E" w:rsidRDefault="00A034CF" w:rsidP="001619E9">
      <w:pPr>
        <w:rPr>
          <w:ins w:id="321" w:author="Mohamed Abouelseoud" w:date="2025-05-12T14:44:00Z" w16du:dateUtc="2025-05-12T12:44:00Z"/>
          <w:color w:val="000000" w:themeColor="text1"/>
          <w:w w:val="0"/>
          <w:sz w:val="20"/>
        </w:rPr>
      </w:pPr>
      <w:ins w:id="322" w:author="Mohamed Abouelseoud" w:date="2025-05-09T17:46:00Z" w16du:dateUtc="2025-05-10T00:46:00Z">
        <w:r w:rsidRPr="004F3D1E">
          <w:rPr>
            <w:rFonts w:asciiTheme="minorHAnsi" w:eastAsia="Times New Roman" w:hAnsiTheme="minorHAnsi" w:cstheme="minorHAnsi"/>
            <w:sz w:val="20"/>
            <w:lang w:val="en-US"/>
          </w:rPr>
          <w:t>[</w:t>
        </w:r>
      </w:ins>
      <w:ins w:id="323" w:author="Mohamed Abouelseoud" w:date="2025-05-09T17:45:00Z" w16du:dateUtc="2025-05-10T00:45:00Z">
        <w:r w:rsidRPr="004F3D1E">
          <w:rPr>
            <w:rFonts w:asciiTheme="minorHAnsi" w:eastAsia="Times New Roman" w:hAnsiTheme="minorHAnsi" w:cstheme="minorHAnsi"/>
            <w:sz w:val="20"/>
            <w:lang w:val="en-US"/>
          </w:rPr>
          <w:t>#2518, #3347</w:t>
        </w:r>
      </w:ins>
      <w:ins w:id="324"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325" w:author="Mohamed Abouelseoud" w:date="2025-05-09T12:26:00Z" w16du:dateUtc="2025-05-09T19:26:00Z">
        <w:r w:rsidR="00875B0D" w:rsidRPr="004F3D1E">
          <w:rPr>
            <w:rFonts w:asciiTheme="minorHAnsi" w:hAnsiTheme="minorHAnsi" w:cstheme="minorHAnsi"/>
            <w:color w:val="000000"/>
            <w:sz w:val="20"/>
          </w:rPr>
          <w:t>For a</w:t>
        </w:r>
      </w:ins>
      <w:ins w:id="326" w:author="Mohamed Abouelseoud" w:date="2025-05-09T12:24:00Z" w16du:dateUtc="2025-05-09T19:24:00Z">
        <w:r w:rsidR="00875B0D" w:rsidRPr="004F3D1E">
          <w:rPr>
            <w:rFonts w:asciiTheme="minorHAnsi" w:hAnsiTheme="minorHAnsi" w:cstheme="minorHAnsi"/>
            <w:color w:val="000000"/>
            <w:sz w:val="20"/>
          </w:rPr>
          <w:t xml:space="preserve"> </w:t>
        </w:r>
      </w:ins>
      <w:ins w:id="327" w:author="Mohamed Abouelseoud" w:date="2025-05-12T14:41:00Z" w16du:dateUtc="2025-05-12T12:41:00Z">
        <w:r w:rsidR="001619E9" w:rsidRPr="00217B54">
          <w:rPr>
            <w:color w:val="000000" w:themeColor="text1"/>
            <w:w w:val="0"/>
            <w:sz w:val="20"/>
          </w:rPr>
          <w:t>UHR</w:t>
        </w:r>
        <w:r w:rsidR="001619E9" w:rsidRPr="001619E9">
          <w:rPr>
            <w:rFonts w:asciiTheme="minorHAnsi" w:hAnsiTheme="minorHAnsi" w:cstheme="minorHAnsi"/>
            <w:color w:val="000000"/>
            <w:sz w:val="20"/>
          </w:rPr>
          <w:t xml:space="preserve"> </w:t>
        </w:r>
      </w:ins>
      <w:ins w:id="328" w:author="Mohamed Abouelseoud" w:date="2025-05-09T12:24:00Z" w16du:dateUtc="2025-05-09T19:24:00Z">
        <w:r w:rsidR="00875B0D" w:rsidRPr="004F3D1E">
          <w:rPr>
            <w:rFonts w:asciiTheme="minorHAnsi" w:hAnsiTheme="minorHAnsi" w:cstheme="minorHAnsi"/>
            <w:color w:val="000000"/>
            <w:sz w:val="20"/>
          </w:rPr>
          <w:t xml:space="preserve">non-AP STA </w:t>
        </w:r>
      </w:ins>
      <w:ins w:id="329" w:author="Mohamed Abouelseoud" w:date="2025-05-12T15:49:00Z" w16du:dateUtc="2025-05-12T13:49:00Z">
        <w:r w:rsidR="009E4E0A">
          <w:rPr>
            <w:rFonts w:asciiTheme="minorHAnsi" w:hAnsiTheme="minorHAnsi" w:cstheme="minorHAnsi"/>
            <w:color w:val="000000"/>
            <w:sz w:val="20"/>
          </w:rPr>
          <w:t>that supports LLI mode</w:t>
        </w:r>
      </w:ins>
      <w:ins w:id="330" w:author="Mohamed Abouelseoud" w:date="2025-05-12T14:41:00Z" w16du:dateUtc="2025-05-12T12:41:00Z">
        <w:r w:rsidR="001619E9">
          <w:rPr>
            <w:rFonts w:asciiTheme="minorHAnsi" w:hAnsiTheme="minorHAnsi" w:cstheme="minorHAnsi"/>
            <w:color w:val="000000"/>
            <w:sz w:val="20"/>
          </w:rPr>
          <w:t xml:space="preserve">, </w:t>
        </w:r>
      </w:ins>
      <w:ins w:id="331" w:author="binitag" w:date="2025-06-18T21:02:00Z" w16du:dateUtc="2025-06-19T04:02:00Z">
        <w:r w:rsidR="000B7E8B">
          <w:rPr>
            <w:rFonts w:asciiTheme="minorHAnsi" w:hAnsiTheme="minorHAnsi" w:cstheme="minorHAnsi"/>
            <w:color w:val="000000"/>
            <w:sz w:val="20"/>
          </w:rPr>
          <w:t>to enab</w:t>
        </w:r>
      </w:ins>
      <w:ins w:id="332"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333" w:author="binitag" w:date="2025-06-18T21:04:00Z" w16du:dateUtc="2025-06-19T04:04:00Z">
        <w:r w:rsidR="00CD5A15">
          <w:rPr>
            <w:rFonts w:asciiTheme="minorHAnsi" w:hAnsiTheme="minorHAnsi" w:cstheme="minorHAnsi"/>
            <w:color w:val="000000"/>
            <w:sz w:val="20"/>
          </w:rPr>
          <w:t>e its</w:t>
        </w:r>
      </w:ins>
      <w:ins w:id="334" w:author="binitag" w:date="2025-06-18T21:03:00Z" w16du:dateUtc="2025-06-19T04:03:00Z">
        <w:r w:rsidR="00300C3C">
          <w:rPr>
            <w:rFonts w:asciiTheme="minorHAnsi" w:hAnsiTheme="minorHAnsi" w:cstheme="minorHAnsi"/>
            <w:color w:val="000000"/>
            <w:sz w:val="20"/>
          </w:rPr>
          <w:t xml:space="preserve"> </w:t>
        </w:r>
      </w:ins>
      <w:ins w:id="335" w:author="Mohamed Abouelseoud" w:date="2025-05-12T14:41:00Z" w16du:dateUtc="2025-05-12T12:41:00Z">
        <w:del w:id="336" w:author="binitag" w:date="2025-06-18T21:04:00Z" w16du:dateUtc="2025-06-19T04:04:00Z">
          <w:r w:rsidR="001619E9" w:rsidDel="00CD5A15">
            <w:rPr>
              <w:rFonts w:asciiTheme="minorHAnsi" w:hAnsiTheme="minorHAnsi" w:cstheme="minorHAnsi"/>
              <w:color w:val="000000"/>
              <w:sz w:val="20"/>
            </w:rPr>
            <w:delText>t</w:delText>
          </w:r>
        </w:del>
      </w:ins>
      <w:ins w:id="337" w:author="Mohamed Abouelseoud" w:date="2025-05-09T12:27:00Z" w16du:dateUtc="2025-05-09T19:27:00Z">
        <w:del w:id="338" w:author="binitag" w:date="2025-06-18T21:04:00Z" w16du:dateUtc="2025-06-19T04:04:00Z">
          <w:r w:rsidR="00875B0D" w:rsidRPr="004F3D1E" w:rsidDel="00CD5A15">
            <w:rPr>
              <w:rFonts w:asciiTheme="minorHAnsi" w:hAnsiTheme="minorHAnsi" w:cstheme="minorHAnsi"/>
              <w:color w:val="000000"/>
              <w:sz w:val="20"/>
            </w:rPr>
            <w:delText>he</w:delText>
          </w:r>
        </w:del>
        <w:r w:rsidR="00875B0D" w:rsidRPr="004F3D1E">
          <w:rPr>
            <w:rFonts w:asciiTheme="minorHAnsi" w:hAnsiTheme="minorHAnsi" w:cstheme="minorHAnsi"/>
            <w:color w:val="000000"/>
            <w:sz w:val="20"/>
          </w:rPr>
          <w:t xml:space="preserve"> </w:t>
        </w:r>
      </w:ins>
      <w:ins w:id="339" w:author="binitag" w:date="2025-06-18T21:01:00Z" w16du:dateUtc="2025-06-19T04:01:00Z">
        <w:r w:rsidR="00D048ED">
          <w:rPr>
            <w:rFonts w:asciiTheme="minorHAnsi" w:hAnsiTheme="minorHAnsi" w:cstheme="minorHAnsi"/>
            <w:color w:val="000000"/>
            <w:sz w:val="20"/>
          </w:rPr>
          <w:t xml:space="preserve">corresponding non-AP MLD to which the </w:t>
        </w:r>
      </w:ins>
      <w:ins w:id="340" w:author="Mohamed Abouelseoud" w:date="2025-05-09T12:27:00Z" w16du:dateUtc="2025-05-09T19:27:00Z">
        <w:r w:rsidR="00875B0D" w:rsidRPr="004F3D1E">
          <w:rPr>
            <w:rFonts w:asciiTheme="minorHAnsi" w:hAnsiTheme="minorHAnsi" w:cstheme="minorHAnsi"/>
            <w:color w:val="000000"/>
            <w:sz w:val="20"/>
          </w:rPr>
          <w:t>non-AP STA</w:t>
        </w:r>
      </w:ins>
      <w:ins w:id="341" w:author="binitag" w:date="2025-06-18T21:01:00Z" w16du:dateUtc="2025-06-19T04:01:00Z">
        <w:r w:rsidR="00D048ED">
          <w:rPr>
            <w:rFonts w:asciiTheme="minorHAnsi" w:hAnsiTheme="minorHAnsi" w:cstheme="minorHAnsi"/>
            <w:color w:val="000000"/>
            <w:sz w:val="20"/>
          </w:rPr>
          <w:t xml:space="preserve"> </w:t>
        </w:r>
      </w:ins>
      <w:ins w:id="342" w:author="binitag" w:date="2025-06-18T21:02:00Z" w16du:dateUtc="2025-06-19T04:02:00Z">
        <w:r w:rsidR="00D048ED">
          <w:rPr>
            <w:rFonts w:asciiTheme="minorHAnsi" w:hAnsiTheme="minorHAnsi" w:cstheme="minorHAnsi"/>
            <w:color w:val="000000"/>
            <w:sz w:val="20"/>
          </w:rPr>
          <w:t>is affiliated</w:t>
        </w:r>
      </w:ins>
      <w:ins w:id="343" w:author="Mohamed Abouelseoud" w:date="2025-05-09T12:27:00Z" w16du:dateUtc="2025-05-09T19:27:00Z">
        <w:r w:rsidR="00875B0D" w:rsidRPr="004F3D1E">
          <w:rPr>
            <w:rFonts w:asciiTheme="minorHAnsi" w:hAnsiTheme="minorHAnsi" w:cstheme="minorHAnsi"/>
            <w:color w:val="000000"/>
            <w:sz w:val="20"/>
          </w:rPr>
          <w:t xml:space="preserve"> shall </w:t>
        </w:r>
      </w:ins>
      <w:ins w:id="344" w:author="Mohamed Abouelseoud" w:date="2025-05-09T12:35:00Z" w16du:dateUtc="2025-05-09T19:35:00Z">
        <w:del w:id="345" w:author="binitag" w:date="2025-06-18T21:02:00Z" w16du:dateUtc="2025-06-19T04:02:00Z">
          <w:r w:rsidR="008B0B6D" w:rsidRPr="004F3D1E" w:rsidDel="00FE5750">
            <w:rPr>
              <w:rFonts w:asciiTheme="minorHAnsi" w:hAnsiTheme="minorHAnsi" w:cstheme="minorHAnsi"/>
              <w:color w:val="000000"/>
              <w:sz w:val="20"/>
            </w:rPr>
            <w:delText>create</w:delText>
          </w:r>
        </w:del>
      </w:ins>
      <w:ins w:id="346" w:author="binitag" w:date="2025-06-18T21:02:00Z" w16du:dateUtc="2025-06-19T04:02:00Z">
        <w:r w:rsidR="00FE5750">
          <w:rPr>
            <w:rFonts w:asciiTheme="minorHAnsi" w:hAnsiTheme="minorHAnsi" w:cstheme="minorHAnsi"/>
            <w:color w:val="000000"/>
            <w:sz w:val="20"/>
          </w:rPr>
          <w:t>have</w:t>
        </w:r>
      </w:ins>
      <w:ins w:id="347" w:author="Mohamed Abouelseoud" w:date="2025-05-09T12:35:00Z" w16du:dateUtc="2025-05-09T19:35:00Z">
        <w:r w:rsidR="008B0B6D" w:rsidRPr="004F3D1E">
          <w:rPr>
            <w:rFonts w:asciiTheme="minorHAnsi" w:hAnsiTheme="minorHAnsi" w:cstheme="minorHAnsi"/>
            <w:color w:val="000000"/>
            <w:sz w:val="20"/>
          </w:rPr>
          <w:t xml:space="preserve"> at least one</w:t>
        </w:r>
      </w:ins>
      <w:ins w:id="348" w:author="Mohamed Abouelseoud" w:date="2025-05-09T12:57:00Z" w16du:dateUtc="2025-05-09T19:57:00Z">
        <w:r w:rsidR="00814398" w:rsidRPr="004F3D1E">
          <w:rPr>
            <w:rFonts w:asciiTheme="minorHAnsi" w:hAnsiTheme="minorHAnsi" w:cstheme="minorHAnsi"/>
            <w:color w:val="000000"/>
            <w:sz w:val="20"/>
          </w:rPr>
          <w:t xml:space="preserve"> </w:t>
        </w:r>
      </w:ins>
      <w:ins w:id="349" w:author="Mohamed Abouelseoud" w:date="2025-05-09T12:35:00Z" w16du:dateUtc="2025-05-09T19:35:00Z">
        <w:r w:rsidR="008B0B6D" w:rsidRPr="004F3D1E">
          <w:rPr>
            <w:rFonts w:asciiTheme="minorHAnsi" w:hAnsiTheme="minorHAnsi" w:cstheme="minorHAnsi"/>
            <w:color w:val="000000"/>
            <w:sz w:val="20"/>
          </w:rPr>
          <w:t xml:space="preserve">SCS stream </w:t>
        </w:r>
      </w:ins>
      <w:ins w:id="350" w:author="binitag" w:date="2025-06-18T21:09:00Z" w16du:dateUtc="2025-06-19T04:09:00Z">
        <w:r w:rsidR="00B72E88">
          <w:rPr>
            <w:rFonts w:asciiTheme="minorHAnsi" w:hAnsiTheme="minorHAnsi" w:cstheme="minorHAnsi"/>
            <w:color w:val="000000"/>
            <w:sz w:val="20"/>
          </w:rPr>
          <w:t>established</w:t>
        </w:r>
      </w:ins>
      <w:ins w:id="351" w:author="binitag" w:date="2025-06-18T21:02:00Z" w16du:dateUtc="2025-06-19T04:02:00Z">
        <w:r w:rsidR="00FE5750">
          <w:rPr>
            <w:rFonts w:asciiTheme="minorHAnsi" w:hAnsiTheme="minorHAnsi" w:cstheme="minorHAnsi"/>
            <w:color w:val="000000"/>
            <w:sz w:val="20"/>
          </w:rPr>
          <w:t xml:space="preserve"> </w:t>
        </w:r>
      </w:ins>
      <w:ins w:id="352" w:author="Mohamed Abouelseoud" w:date="2025-05-12T16:03:00Z" w16du:dateUtc="2025-05-12T14:03:00Z">
        <w:r w:rsidR="00696F92">
          <w:rPr>
            <w:rFonts w:asciiTheme="minorHAnsi" w:hAnsiTheme="minorHAnsi" w:cstheme="minorHAnsi"/>
            <w:color w:val="000000"/>
            <w:sz w:val="20"/>
          </w:rPr>
          <w:t>with its associated AP</w:t>
        </w:r>
      </w:ins>
      <w:ins w:id="353" w:author="binitag" w:date="2025-06-18T21:02:00Z" w16du:dateUtc="2025-06-19T04:02:00Z">
        <w:r w:rsidR="00FE5750">
          <w:rPr>
            <w:rFonts w:asciiTheme="minorHAnsi" w:hAnsiTheme="minorHAnsi" w:cstheme="minorHAnsi"/>
            <w:color w:val="000000"/>
            <w:sz w:val="20"/>
          </w:rPr>
          <w:t xml:space="preserve"> MLD</w:t>
        </w:r>
      </w:ins>
      <w:ins w:id="354" w:author="Mohamed Abouelseoud" w:date="2025-05-12T16:03:00Z" w16du:dateUtc="2025-05-12T14:03:00Z">
        <w:r w:rsidR="00696F92">
          <w:rPr>
            <w:rFonts w:asciiTheme="minorHAnsi" w:hAnsiTheme="minorHAnsi" w:cstheme="minorHAnsi"/>
            <w:color w:val="000000"/>
            <w:sz w:val="20"/>
          </w:rPr>
          <w:t xml:space="preserve"> that supports LLI mode </w:t>
        </w:r>
      </w:ins>
      <w:ins w:id="355" w:author="Mohamed Abouelseoud" w:date="2025-05-09T12:28:00Z" w16du:dateUtc="2025-05-09T19:28:00Z">
        <w:r w:rsidR="00875B0D" w:rsidRPr="004F3D1E">
          <w:rPr>
            <w:rFonts w:asciiTheme="minorHAnsi" w:hAnsiTheme="minorHAnsi" w:cstheme="minorHAnsi"/>
            <w:color w:val="000000"/>
            <w:sz w:val="20"/>
          </w:rPr>
          <w:t xml:space="preserve">where the </w:t>
        </w:r>
      </w:ins>
      <w:ins w:id="356" w:author="Mohamed Abouelseoud [2]" w:date="2025-05-14T11:15:00Z" w16du:dateUtc="2025-05-14T09:15:00Z">
        <w:r w:rsidR="00C14D82">
          <w:rPr>
            <w:rFonts w:asciiTheme="minorHAnsi" w:hAnsiTheme="minorHAnsi" w:cstheme="minorHAnsi"/>
            <w:color w:val="000000"/>
            <w:sz w:val="20"/>
          </w:rPr>
          <w:t>LLI Requested</w:t>
        </w:r>
      </w:ins>
      <w:ins w:id="357"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358" w:author="Mohamed Abouelseoud" w:date="2025-05-10T14:02:00Z" w16du:dateUtc="2025-05-10T21:02:00Z">
        <w:r w:rsidR="009F0784" w:rsidRPr="004F3D1E">
          <w:rPr>
            <w:rFonts w:asciiTheme="minorHAnsi" w:hAnsiTheme="minorHAnsi" w:cstheme="minorHAnsi"/>
            <w:color w:val="000000"/>
            <w:sz w:val="20"/>
          </w:rPr>
          <w:t>Characteristic</w:t>
        </w:r>
      </w:ins>
      <w:ins w:id="359"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360" w:author="Mohamed Abouelseoud" w:date="2025-05-09T12:57:00Z" w16du:dateUtc="2025-05-09T19:57:00Z">
        <w:r w:rsidR="00814398" w:rsidRPr="004F3D1E">
          <w:rPr>
            <w:rFonts w:asciiTheme="minorHAnsi" w:hAnsiTheme="minorHAnsi" w:cstheme="minorHAnsi"/>
            <w:color w:val="000000"/>
            <w:sz w:val="20"/>
          </w:rPr>
          <w:t xml:space="preserve"> (see</w:t>
        </w:r>
      </w:ins>
      <w:ins w:id="361" w:author="Mohamed Abouelseoud" w:date="2025-05-09T12:58:00Z" w16du:dateUtc="2025-05-09T19:58:00Z">
        <w:r w:rsidR="00814398" w:rsidRPr="004F3D1E">
          <w:rPr>
            <w:rFonts w:asciiTheme="minorHAnsi" w:hAnsiTheme="minorHAnsi" w:cstheme="minorHAnsi"/>
            <w:color w:val="000000"/>
            <w:sz w:val="20"/>
          </w:rPr>
          <w:t xml:space="preserve"> </w:t>
        </w:r>
      </w:ins>
      <w:ins w:id="362"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363"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commentRangeStart w:id="364"/>
      <w:ins w:id="365" w:author="binitag" w:date="2025-06-18T21:05:00Z" w16du:dateUtc="2025-06-19T04:05:00Z">
        <w:del w:id="366" w:author="Mohamed Abouelseoud [2]" w:date="2025-06-19T01:10:00Z" w16du:dateUtc="2025-06-19T08:10:00Z">
          <w:r w:rsidR="00836C4B" w:rsidDel="004F3D1E">
            <w:rPr>
              <w:rFonts w:asciiTheme="minorHAnsi" w:hAnsiTheme="minorHAnsi" w:cstheme="minorHAnsi"/>
              <w:color w:val="000000"/>
              <w:sz w:val="20"/>
            </w:rPr>
            <w:delText xml:space="preserve">A UHR non-AP STA </w:delText>
          </w:r>
        </w:del>
      </w:ins>
      <w:ins w:id="367" w:author="binitag" w:date="2025-06-18T21:06:00Z" w16du:dateUtc="2025-06-19T04:06:00Z">
        <w:del w:id="368" w:author="Mohamed Abouelseoud [2]" w:date="2025-06-19T01:10:00Z" w16du:dateUtc="2025-06-19T08:10:00Z">
          <w:r w:rsidR="00836C4B" w:rsidDel="004F3D1E">
            <w:rPr>
              <w:rFonts w:asciiTheme="minorHAnsi" w:hAnsiTheme="minorHAnsi" w:cstheme="minorHAnsi"/>
              <w:color w:val="000000"/>
              <w:sz w:val="20"/>
            </w:rPr>
            <w:delText>that supports LLI mode</w:delText>
          </w:r>
          <w:r w:rsidR="00836C4B" w:rsidRPr="00591ADC" w:rsidDel="004F3D1E">
            <w:rPr>
              <w:color w:val="000000" w:themeColor="text1"/>
              <w:w w:val="0"/>
              <w:sz w:val="20"/>
            </w:rPr>
            <w:delText xml:space="preserve"> </w:delText>
          </w:r>
          <w:r w:rsidR="00836C4B" w:rsidDel="004F3D1E">
            <w:rPr>
              <w:color w:val="000000" w:themeColor="text1"/>
              <w:w w:val="0"/>
              <w:sz w:val="20"/>
            </w:rPr>
            <w:delText xml:space="preserve">shall not </w:delText>
          </w:r>
          <w:r w:rsidR="005D48E6" w:rsidDel="004F3D1E">
            <w:rPr>
              <w:color w:val="000000" w:themeColor="text1"/>
              <w:w w:val="0"/>
              <w:sz w:val="20"/>
            </w:rPr>
            <w:delText xml:space="preserve">enable the LLI mode if </w:delText>
          </w:r>
        </w:del>
      </w:ins>
      <w:ins w:id="369" w:author="binitag" w:date="2025-06-18T21:07:00Z" w16du:dateUtc="2025-06-19T04:07:00Z">
        <w:del w:id="370" w:author="Mohamed Abouelseoud [2]" w:date="2025-06-19T01:10:00Z" w16du:dateUtc="2025-06-19T08:10:00Z">
          <w:r w:rsidR="0084144E" w:rsidDel="004F3D1E">
            <w:rPr>
              <w:color w:val="000000" w:themeColor="text1"/>
              <w:w w:val="0"/>
              <w:sz w:val="20"/>
            </w:rPr>
            <w:delText>the corresponding non-AP MLD</w:delText>
          </w:r>
          <w:r w:rsidR="006B7DFA" w:rsidDel="004F3D1E">
            <w:rPr>
              <w:color w:val="000000" w:themeColor="text1"/>
              <w:w w:val="0"/>
              <w:sz w:val="20"/>
            </w:rPr>
            <w:delText xml:space="preserve"> does not have </w:delText>
          </w:r>
        </w:del>
      </w:ins>
      <w:ins w:id="371" w:author="binitag" w:date="2025-06-18T21:11:00Z" w16du:dateUtc="2025-06-19T04:11:00Z">
        <w:del w:id="372" w:author="Mohamed Abouelseoud [2]" w:date="2025-06-19T01:10:00Z" w16du:dateUtc="2025-06-19T08:10:00Z">
          <w:r w:rsidR="00F339EB" w:rsidDel="004F3D1E">
            <w:rPr>
              <w:color w:val="000000" w:themeColor="text1"/>
              <w:w w:val="0"/>
              <w:sz w:val="20"/>
            </w:rPr>
            <w:delText xml:space="preserve">at least one </w:delText>
          </w:r>
        </w:del>
      </w:ins>
      <w:ins w:id="373" w:author="binitag" w:date="2025-06-18T21:07:00Z" w16du:dateUtc="2025-06-19T04:07:00Z">
        <w:del w:id="374" w:author="Mohamed Abouelseoud [2]" w:date="2025-06-19T01:10:00Z" w16du:dateUtc="2025-06-19T08:10:00Z">
          <w:r w:rsidR="006B7DFA" w:rsidDel="004F3D1E">
            <w:rPr>
              <w:color w:val="000000" w:themeColor="text1"/>
              <w:w w:val="0"/>
              <w:sz w:val="20"/>
            </w:rPr>
            <w:delText>SC</w:delText>
          </w:r>
          <w:r w:rsidR="0084144E" w:rsidDel="004F3D1E">
            <w:rPr>
              <w:color w:val="000000" w:themeColor="text1"/>
              <w:w w:val="0"/>
              <w:sz w:val="20"/>
            </w:rPr>
            <w:delText>S</w:delText>
          </w:r>
          <w:r w:rsidR="006B7DFA" w:rsidDel="004F3D1E">
            <w:rPr>
              <w:color w:val="000000" w:themeColor="text1"/>
              <w:w w:val="0"/>
              <w:sz w:val="20"/>
            </w:rPr>
            <w:delText xml:space="preserve"> stream establi</w:delText>
          </w:r>
          <w:r w:rsidR="0084144E" w:rsidDel="004F3D1E">
            <w:rPr>
              <w:color w:val="000000" w:themeColor="text1"/>
              <w:w w:val="0"/>
              <w:sz w:val="20"/>
            </w:rPr>
            <w:delText xml:space="preserve">shed with </w:delText>
          </w:r>
        </w:del>
      </w:ins>
      <w:ins w:id="375" w:author="binitag" w:date="2025-06-18T21:11:00Z" w16du:dateUtc="2025-06-19T04:11:00Z">
        <w:del w:id="376" w:author="Mohamed Abouelseoud [2]" w:date="2025-06-19T01:10:00Z" w16du:dateUtc="2025-06-19T08:10:00Z">
          <w:r w:rsidR="00F339EB" w:rsidDel="004F3D1E">
            <w:rPr>
              <w:color w:val="000000" w:themeColor="text1"/>
              <w:w w:val="0"/>
              <w:sz w:val="20"/>
            </w:rPr>
            <w:delText xml:space="preserve">the associated AP MLD with </w:delText>
          </w:r>
        </w:del>
      </w:ins>
      <w:ins w:id="377" w:author="binitag" w:date="2025-06-18T21:07:00Z" w16du:dateUtc="2025-06-19T04:07:00Z">
        <w:del w:id="378" w:author="Mohamed Abouelseoud [2]" w:date="2025-06-19T01:10:00Z" w16du:dateUtc="2025-06-19T08:10:00Z">
          <w:r w:rsidR="0084144E" w:rsidDel="004F3D1E">
            <w:rPr>
              <w:color w:val="000000" w:themeColor="text1"/>
              <w:w w:val="0"/>
              <w:sz w:val="20"/>
            </w:rPr>
            <w:delText>LLI Requ</w:delText>
          </w:r>
          <w:r w:rsidR="009D6547" w:rsidDel="004F3D1E">
            <w:rPr>
              <w:color w:val="000000" w:themeColor="text1"/>
              <w:w w:val="0"/>
              <w:sz w:val="20"/>
            </w:rPr>
            <w:delText>e</w:delText>
          </w:r>
          <w:r w:rsidR="0084144E" w:rsidDel="004F3D1E">
            <w:rPr>
              <w:color w:val="000000" w:themeColor="text1"/>
              <w:w w:val="0"/>
              <w:sz w:val="20"/>
            </w:rPr>
            <w:delText>sted s</w:delText>
          </w:r>
          <w:r w:rsidR="009D6547" w:rsidDel="004F3D1E">
            <w:rPr>
              <w:color w:val="000000" w:themeColor="text1"/>
              <w:w w:val="0"/>
              <w:sz w:val="20"/>
            </w:rPr>
            <w:delText xml:space="preserve">et to 1. </w:delText>
          </w:r>
        </w:del>
      </w:ins>
      <w:commentRangeEnd w:id="364"/>
      <w:r w:rsidR="004F3D1E">
        <w:rPr>
          <w:rStyle w:val="CommentReference"/>
        </w:rPr>
        <w:commentReference w:id="364"/>
      </w:r>
      <w:ins w:id="379" w:author="Mohamed Abouelseoud" w:date="2025-05-12T14:53:00Z" w16du:dateUtc="2025-05-12T12:53:00Z">
        <w:r w:rsidR="00EF0A8F" w:rsidRPr="00591ADC">
          <w:rPr>
            <w:color w:val="000000" w:themeColor="text1"/>
            <w:w w:val="0"/>
            <w:sz w:val="20"/>
          </w:rPr>
          <w:t>A UHR non-AP STA that</w:t>
        </w:r>
        <w:r w:rsidR="00EF0A8F">
          <w:rPr>
            <w:color w:val="000000" w:themeColor="text1"/>
            <w:w w:val="0"/>
            <w:sz w:val="20"/>
          </w:rPr>
          <w:t xml:space="preserve"> supports the LLI mode 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09795AE" w14:textId="2F82E986" w:rsidR="001619E9" w:rsidDel="004F3D1E" w:rsidRDefault="001619E9" w:rsidP="001619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del w:id="380" w:author="Mohamed Abouelseoud [2]" w:date="2025-06-19T01:09:00Z" w16du:dateUtc="2025-06-19T08:09:00Z"/>
          <w:sz w:val="20"/>
        </w:rPr>
      </w:pPr>
      <w:ins w:id="381" w:author="Mohamed Abouelseoud" w:date="2025-05-12T14:44:00Z" w16du:dateUtc="2025-05-12T12:44:00Z">
        <w:del w:id="382" w:author="Mohamed Abouelseoud [2]" w:date="2025-06-19T01:09:00Z" w16du:dateUtc="2025-06-19T08:09:00Z">
          <w:r w:rsidRPr="00E2204E" w:rsidDel="004F3D1E">
            <w:rPr>
              <w:sz w:val="20"/>
            </w:rPr>
            <w:delText xml:space="preserve">Note – </w:delText>
          </w:r>
          <w:commentRangeStart w:id="383"/>
          <w:commentRangeStart w:id="384"/>
          <w:commentRangeStart w:id="385"/>
          <w:r w:rsidRPr="00E2204E" w:rsidDel="004F3D1E">
            <w:rPr>
              <w:sz w:val="20"/>
            </w:rPr>
            <w:delText xml:space="preserve">To enable the </w:delText>
          </w:r>
          <w:r w:rsidDel="004F3D1E">
            <w:rPr>
              <w:sz w:val="20"/>
            </w:rPr>
            <w:delText>LLI</w:delText>
          </w:r>
          <w:r w:rsidRPr="00E2204E" w:rsidDel="004F3D1E">
            <w:rPr>
              <w:sz w:val="20"/>
            </w:rPr>
            <w:delText xml:space="preserve"> mode, the associated AP must support </w:delText>
          </w:r>
          <w:r w:rsidDel="004F3D1E">
            <w:rPr>
              <w:sz w:val="20"/>
            </w:rPr>
            <w:delText>LLI</w:delText>
          </w:r>
          <w:r w:rsidRPr="00E2204E" w:rsidDel="004F3D1E">
            <w:rPr>
              <w:sz w:val="20"/>
            </w:rPr>
            <w:delText>.</w:delText>
          </w:r>
        </w:del>
      </w:ins>
      <w:commentRangeEnd w:id="383"/>
      <w:del w:id="386" w:author="Mohamed Abouelseoud [2]" w:date="2025-06-19T01:09:00Z" w16du:dateUtc="2025-06-19T08:09:00Z">
        <w:r w:rsidR="00F13307" w:rsidDel="004F3D1E">
          <w:rPr>
            <w:rStyle w:val="CommentReference"/>
          </w:rPr>
          <w:commentReference w:id="383"/>
        </w:r>
        <w:commentRangeEnd w:id="384"/>
        <w:r w:rsidR="004F3D1E" w:rsidDel="004F3D1E">
          <w:rPr>
            <w:rStyle w:val="CommentReference"/>
          </w:rPr>
          <w:commentReference w:id="384"/>
        </w:r>
        <w:commentRangeEnd w:id="385"/>
        <w:r w:rsidR="004F3D1E" w:rsidDel="004F3D1E">
          <w:rPr>
            <w:rStyle w:val="CommentReference"/>
          </w:rPr>
          <w:commentReference w:id="385"/>
        </w:r>
      </w:del>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0AC0CA40" w:rsidR="00B7667F" w:rsidRPr="004F3D1E" w:rsidRDefault="00395100" w:rsidP="00B7667F">
      <w:pPr>
        <w:rPr>
          <w:ins w:id="387" w:author="Mohamed Abouelseoud" w:date="2025-05-09T14:23:00Z" w16du:dateUtc="2025-05-09T21:23:00Z"/>
          <w:rFonts w:asciiTheme="minorHAnsi" w:hAnsiTheme="minorHAnsi" w:cstheme="minorHAnsi"/>
          <w:color w:val="000000"/>
          <w:sz w:val="20"/>
        </w:rPr>
      </w:pPr>
      <w:r w:rsidRPr="004F3D1E">
        <w:rPr>
          <w:rFonts w:asciiTheme="minorHAnsi" w:hAnsiTheme="minorHAnsi" w:cstheme="minorHAnsi"/>
          <w:color w:val="000000"/>
          <w:sz w:val="20"/>
        </w:rPr>
        <w:t xml:space="preserve">When a non-AP STA is operating </w:t>
      </w:r>
      <w:ins w:id="388" w:author="binitag" w:date="2025-06-18T21:46:00Z" w16du:dateUtc="2025-06-19T04:46:00Z">
        <w:r w:rsidR="00904C96">
          <w:rPr>
            <w:rFonts w:asciiTheme="minorHAnsi" w:hAnsiTheme="minorHAnsi" w:cstheme="minorHAnsi"/>
            <w:color w:val="000000"/>
            <w:sz w:val="20"/>
          </w:rPr>
          <w:t xml:space="preserve">with </w:t>
        </w:r>
      </w:ins>
      <w:ins w:id="389" w:author="Mohamed Abouelseoud" w:date="2025-05-09T14:21:00Z" w16du:dateUtc="2025-05-09T21:21:00Z">
        <w:del w:id="390" w:author="binitag" w:date="2025-06-18T21:46:00Z" w16du:dateUtc="2025-06-19T04:46:00Z">
          <w:r w:rsidRPr="004F3D1E" w:rsidDel="00904C96">
            <w:rPr>
              <w:rFonts w:asciiTheme="minorHAnsi" w:hAnsiTheme="minorHAnsi" w:cstheme="minorHAnsi"/>
              <w:color w:val="000000"/>
              <w:sz w:val="20"/>
            </w:rPr>
            <w:delText>in</w:delText>
          </w:r>
        </w:del>
        <w:r w:rsidRPr="004F3D1E">
          <w:rPr>
            <w:rFonts w:asciiTheme="minorHAnsi" w:hAnsiTheme="minorHAnsi" w:cstheme="minorHAnsi"/>
            <w:color w:val="000000"/>
            <w:sz w:val="20"/>
          </w:rPr>
          <w:t xml:space="preserve"> </w:t>
        </w:r>
      </w:ins>
      <w:ins w:id="391" w:author="Mohamed Abouelseoud" w:date="2025-05-09T14:22:00Z" w16du:dateUtc="2025-05-09T21:22:00Z">
        <w:r w:rsidRPr="004F3D1E">
          <w:rPr>
            <w:rFonts w:asciiTheme="minorHAnsi" w:hAnsiTheme="minorHAnsi" w:cstheme="minorHAnsi"/>
            <w:color w:val="000000"/>
            <w:sz w:val="20"/>
          </w:rPr>
          <w:t>the LLI mode</w:t>
        </w:r>
      </w:ins>
      <w:ins w:id="392" w:author="binitag" w:date="2025-06-18T21:46:00Z" w16du:dateUtc="2025-06-19T04:46:00Z">
        <w:r w:rsidR="00904C96">
          <w:rPr>
            <w:rFonts w:asciiTheme="minorHAnsi" w:hAnsiTheme="minorHAnsi" w:cstheme="minorHAnsi"/>
            <w:color w:val="000000"/>
            <w:sz w:val="20"/>
          </w:rPr>
          <w:t xml:space="preserve"> enabled</w:t>
        </w:r>
      </w:ins>
      <w:ins w:id="393" w:author="Mohamed Abouelseoud" w:date="2025-05-09T14:22:00Z" w16du:dateUtc="2025-05-09T21:22:00Z">
        <w:r w:rsidRPr="004F3D1E">
          <w:rPr>
            <w:rFonts w:asciiTheme="minorHAnsi" w:hAnsiTheme="minorHAnsi" w:cstheme="minorHAnsi"/>
            <w:color w:val="000000"/>
            <w:sz w:val="20"/>
          </w:rPr>
          <w:t>:</w:t>
        </w:r>
      </w:ins>
    </w:p>
    <w:p w14:paraId="2FE260FF" w14:textId="649889F8" w:rsidR="00595BE6" w:rsidRPr="004F3D1E" w:rsidRDefault="00595BE6" w:rsidP="00595BE6">
      <w:pPr>
        <w:pStyle w:val="ListParagraph"/>
        <w:numPr>
          <w:ilvl w:val="0"/>
          <w:numId w:val="26"/>
        </w:numPr>
        <w:rPr>
          <w:ins w:id="394" w:author="Mohamed Abouelseoud" w:date="2025-05-09T15:55:00Z" w16du:dateUtc="2025-05-09T22:55:00Z"/>
          <w:rFonts w:asciiTheme="minorHAnsi" w:hAnsiTheme="minorHAnsi" w:cstheme="minorHAnsi"/>
          <w:color w:val="000000"/>
          <w:sz w:val="20"/>
        </w:rPr>
      </w:pPr>
      <w:ins w:id="395" w:author="Mohamed Abouelseoud" w:date="2025-05-09T15:54:00Z" w16du:dateUtc="2025-05-09T22:54:00Z">
        <w:r w:rsidRPr="004F3D1E">
          <w:rPr>
            <w:rFonts w:asciiTheme="minorHAnsi" w:hAnsiTheme="minorHAnsi" w:cstheme="minorHAnsi"/>
            <w:color w:val="ED7D31" w:themeColor="accent2"/>
            <w:sz w:val="20"/>
            <w:u w:val="single"/>
          </w:rPr>
          <w:t xml:space="preserve">The non-AP </w:t>
        </w:r>
      </w:ins>
      <w:ins w:id="396" w:author="Mohamed Abouelseoud" w:date="2025-05-09T15:55:00Z" w16du:dateUtc="2025-05-09T22:55:00Z">
        <w:r w:rsidRPr="004F3D1E">
          <w:rPr>
            <w:rFonts w:asciiTheme="minorHAnsi" w:hAnsiTheme="minorHAnsi" w:cstheme="minorHAnsi"/>
            <w:color w:val="ED7D31" w:themeColor="accent2"/>
            <w:sz w:val="20"/>
            <w:u w:val="single"/>
          </w:rPr>
          <w:t xml:space="preserve">STA uses </w:t>
        </w:r>
        <w:r w:rsidRPr="004F3D1E">
          <w:rPr>
            <w:rFonts w:asciiTheme="minorHAnsi" w:hAnsiTheme="minorHAnsi" w:cstheme="minorHAnsi"/>
            <w:sz w:val="20"/>
          </w:rPr>
          <w:t xml:space="preserve">Multi-STA BA frame to include both Block Ack Bitmap </w:t>
        </w:r>
        <w:commentRangeStart w:id="397"/>
        <w:commentRangeStart w:id="398"/>
        <w:r w:rsidRPr="004F3D1E">
          <w:rPr>
            <w:rFonts w:asciiTheme="minorHAnsi" w:hAnsiTheme="minorHAnsi" w:cstheme="minorHAnsi"/>
            <w:sz w:val="20"/>
          </w:rPr>
          <w:t xml:space="preserve">and </w:t>
        </w:r>
      </w:ins>
      <w:ins w:id="399" w:author="Mohamed Abouelseoud" w:date="2025-05-09T15:57:00Z" w16du:dateUtc="2025-05-09T22:57:00Z">
        <w:r w:rsidRPr="004F3D1E">
          <w:rPr>
            <w:rFonts w:asciiTheme="minorHAnsi" w:hAnsiTheme="minorHAnsi" w:cstheme="minorHAnsi"/>
            <w:sz w:val="20"/>
          </w:rPr>
          <w:t>LLI f</w:t>
        </w:r>
      </w:ins>
      <w:ins w:id="400" w:author="Mohamed Abouelseoud" w:date="2025-05-09T15:55:00Z" w16du:dateUtc="2025-05-09T22:55:00Z">
        <w:r w:rsidRPr="004F3D1E">
          <w:rPr>
            <w:rFonts w:asciiTheme="minorHAnsi" w:hAnsiTheme="minorHAnsi" w:cstheme="minorHAnsi"/>
            <w:sz w:val="20"/>
          </w:rPr>
          <w:t xml:space="preserve">eedback information </w:t>
        </w:r>
      </w:ins>
      <w:commentRangeEnd w:id="397"/>
      <w:r w:rsidR="00491B56">
        <w:rPr>
          <w:rStyle w:val="CommentReference"/>
          <w:rFonts w:eastAsia="Batang"/>
        </w:rPr>
        <w:commentReference w:id="397"/>
      </w:r>
      <w:commentRangeEnd w:id="398"/>
      <w:r w:rsidR="007E3E95">
        <w:rPr>
          <w:rStyle w:val="CommentReference"/>
          <w:rFonts w:eastAsia="Batang"/>
        </w:rPr>
        <w:commentReference w:id="398"/>
      </w:r>
      <w:ins w:id="401" w:author="Mohamed Abouelseoud" w:date="2025-05-09T15:55:00Z" w16du:dateUtc="2025-05-09T22:55:00Z">
        <w:r w:rsidRPr="004F3D1E">
          <w:rPr>
            <w:rFonts w:asciiTheme="minorHAnsi" w:hAnsiTheme="minorHAnsi" w:cstheme="minorHAnsi"/>
            <w:sz w:val="20"/>
          </w:rPr>
          <w:t xml:space="preserve">if the preceding PPDU includes </w:t>
        </w:r>
        <w:r w:rsidRPr="004F3D1E">
          <w:rPr>
            <w:rFonts w:asciiTheme="minorHAnsi" w:hAnsiTheme="minorHAnsi" w:cstheme="minorHAnsi"/>
            <w:sz w:val="20"/>
            <w:u w:val="single"/>
          </w:rPr>
          <w:t>MPDU(s)</w:t>
        </w:r>
        <w:r w:rsidRPr="004F3D1E">
          <w:rPr>
            <w:rFonts w:asciiTheme="minorHAnsi" w:hAnsiTheme="minorHAnsi" w:cstheme="minorHAnsi"/>
            <w:sz w:val="20"/>
          </w:rPr>
          <w:t xml:space="preserve"> that solicit an immediate response (e.g., Ack or BlockAck) </w:t>
        </w:r>
      </w:ins>
    </w:p>
    <w:p w14:paraId="43DBCD7D" w14:textId="640C5F6D" w:rsidR="0016334D" w:rsidRPr="007E3E95" w:rsidRDefault="00FD0EB0" w:rsidP="0016334D">
      <w:pPr>
        <w:pStyle w:val="ListParagraph"/>
        <w:numPr>
          <w:ilvl w:val="0"/>
          <w:numId w:val="26"/>
        </w:numPr>
        <w:rPr>
          <w:ins w:id="402" w:author="Mohamed Abouelseoud" w:date="2025-05-09T14:58:00Z" w16du:dateUtc="2025-05-09T21:58:00Z"/>
          <w:rFonts w:asciiTheme="minorHAnsi" w:hAnsiTheme="minorHAnsi" w:cstheme="minorHAnsi"/>
          <w:color w:val="ED7D31" w:themeColor="accent2"/>
          <w:sz w:val="20"/>
          <w:u w:val="single"/>
          <w:lang w:val="en-US"/>
        </w:rPr>
      </w:pPr>
      <w:ins w:id="403" w:author="Mohamed Abouelseoud" w:date="2025-05-09T17:38:00Z" w16du:dateUtc="2025-05-10T00:38:00Z">
        <w:r w:rsidRPr="00DF2E32">
          <w:rPr>
            <w:rFonts w:asciiTheme="minorHAnsi" w:hAnsiTheme="minorHAnsi" w:cstheme="minorHAnsi"/>
            <w:color w:val="ED7D31" w:themeColor="accent2"/>
            <w:sz w:val="20"/>
            <w:u w:val="single"/>
          </w:rPr>
          <w:t>[#3349]</w:t>
        </w:r>
      </w:ins>
      <w:ins w:id="404" w:author="Mohamed Abouelseoud" w:date="2025-05-10T14:03:00Z" w16du:dateUtc="2025-05-10T21:03:00Z">
        <w:r w:rsidR="0055541C" w:rsidRPr="00DF2E32">
          <w:rPr>
            <w:rFonts w:asciiTheme="minorHAnsi" w:hAnsiTheme="minorHAnsi" w:cstheme="minorHAnsi"/>
            <w:color w:val="ED7D31" w:themeColor="accent2"/>
            <w:sz w:val="20"/>
            <w:u w:val="single"/>
          </w:rPr>
          <w:t xml:space="preserve"> </w:t>
        </w:r>
      </w:ins>
      <w:commentRangeStart w:id="405"/>
      <w:commentRangeStart w:id="406"/>
      <w:ins w:id="407" w:author="Mohamed Abouelseoud" w:date="2025-05-09T14:53:00Z" w16du:dateUtc="2025-05-09T21:53:00Z">
        <w:r w:rsidR="0016334D" w:rsidRPr="004F3D1E">
          <w:rPr>
            <w:rFonts w:asciiTheme="minorHAnsi" w:hAnsiTheme="minorHAnsi" w:cstheme="minorHAnsi"/>
            <w:color w:val="ED7D31" w:themeColor="accent2"/>
            <w:sz w:val="20"/>
            <w:u w:val="single"/>
          </w:rPr>
          <w:t xml:space="preserve">The AP </w:t>
        </w:r>
      </w:ins>
      <w:ins w:id="408" w:author="Mohamed Abouelseoud" w:date="2025-05-09T14:56:00Z">
        <w:r w:rsidR="0016334D" w:rsidRPr="004F3D1E">
          <w:rPr>
            <w:rFonts w:asciiTheme="minorHAnsi" w:hAnsiTheme="minorHAnsi" w:cstheme="minorHAnsi"/>
            <w:color w:val="ED7D31" w:themeColor="accent2"/>
            <w:sz w:val="20"/>
            <w:u w:val="single"/>
            <w:lang w:val="en-US"/>
          </w:rPr>
          <w:t xml:space="preserve">that initiates frame exchanges </w:t>
        </w:r>
      </w:ins>
      <w:ins w:id="409" w:author="Mohamed Abouelseoud [2]" w:date="2025-05-13T15:26:00Z" w16du:dateUtc="2025-05-13T13:26:00Z">
        <w:r w:rsidR="006953DF">
          <w:rPr>
            <w:rFonts w:asciiTheme="minorHAnsi" w:hAnsiTheme="minorHAnsi" w:cstheme="minorHAnsi"/>
            <w:color w:val="ED7D31" w:themeColor="accent2"/>
            <w:sz w:val="20"/>
            <w:u w:val="single"/>
            <w:lang w:val="en-US"/>
          </w:rPr>
          <w:t xml:space="preserve">with the non-AP STA </w:t>
        </w:r>
      </w:ins>
      <w:ins w:id="410" w:author="Mohamed Abouelseoud" w:date="2025-05-09T14:56:00Z">
        <w:r w:rsidR="0016334D" w:rsidRPr="00E0567B">
          <w:rPr>
            <w:rFonts w:asciiTheme="minorHAnsi" w:hAnsiTheme="minorHAnsi" w:cstheme="minorHAnsi"/>
            <w:color w:val="ED7D31" w:themeColor="accent2"/>
            <w:sz w:val="20"/>
            <w:u w:val="single"/>
            <w:lang w:val="en-US"/>
          </w:rPr>
          <w:t xml:space="preserve">that </w:t>
        </w:r>
        <w:del w:id="411" w:author="Mohamed Abouelseoud [2]" w:date="2025-05-13T15:26:00Z" w16du:dateUtc="2025-05-13T13:26:00Z">
          <w:r w:rsidR="0016334D" w:rsidRPr="00E0567B" w:rsidDel="006953DF">
            <w:rPr>
              <w:rFonts w:asciiTheme="minorHAnsi" w:hAnsiTheme="minorHAnsi" w:cstheme="minorHAnsi"/>
              <w:color w:val="ED7D31" w:themeColor="accent2"/>
              <w:sz w:val="20"/>
              <w:u w:val="single"/>
              <w:lang w:val="en-US"/>
            </w:rPr>
            <w:delText>are</w:delText>
          </w:r>
        </w:del>
      </w:ins>
      <w:ins w:id="412" w:author="Mohamed Abouelseoud [2]" w:date="2025-05-13T15:26:00Z" w16du:dateUtc="2025-05-13T13:26:00Z">
        <w:r w:rsidR="006953DF">
          <w:rPr>
            <w:rFonts w:asciiTheme="minorHAnsi" w:hAnsiTheme="minorHAnsi" w:cstheme="minorHAnsi"/>
            <w:color w:val="ED7D31" w:themeColor="accent2"/>
            <w:sz w:val="20"/>
            <w:u w:val="single"/>
            <w:lang w:val="en-US"/>
          </w:rPr>
          <w:t>consists of</w:t>
        </w:r>
      </w:ins>
      <w:ins w:id="413" w:author="Mohamed Abouelseoud" w:date="2025-05-09T14:56:00Z">
        <w:r w:rsidR="0016334D" w:rsidRPr="00E0567B">
          <w:rPr>
            <w:rFonts w:asciiTheme="minorHAnsi" w:hAnsiTheme="minorHAnsi" w:cstheme="minorHAnsi"/>
            <w:color w:val="ED7D31" w:themeColor="accent2"/>
            <w:sz w:val="20"/>
            <w:u w:val="single"/>
            <w:lang w:val="en-US"/>
          </w:rPr>
          <w:t xml:space="preserve"> neither group addressed Data nor group</w:t>
        </w:r>
      </w:ins>
      <w:ins w:id="414" w:author="Mohamed Abouelseoud" w:date="2025-05-09T14:56:00Z" w16du:dateUtc="2025-05-09T21:56:00Z">
        <w:r w:rsidR="0016334D" w:rsidRPr="00E0567B">
          <w:rPr>
            <w:rFonts w:asciiTheme="minorHAnsi" w:hAnsiTheme="minorHAnsi" w:cstheme="minorHAnsi"/>
            <w:color w:val="ED7D31" w:themeColor="accent2"/>
            <w:sz w:val="20"/>
            <w:u w:val="single"/>
            <w:lang w:val="en-US"/>
          </w:rPr>
          <w:t xml:space="preserve"> </w:t>
        </w:r>
      </w:ins>
      <w:ins w:id="415" w:author="Mohamed Abouelseoud" w:date="2025-05-09T14:56:00Z">
        <w:r w:rsidR="0016334D" w:rsidRPr="00E0567B">
          <w:rPr>
            <w:rFonts w:asciiTheme="minorHAnsi" w:hAnsiTheme="minorHAnsi" w:cstheme="minorHAnsi"/>
            <w:color w:val="ED7D31" w:themeColor="accent2"/>
            <w:sz w:val="20"/>
            <w:u w:val="single"/>
            <w:lang w:val="en-US"/>
          </w:rPr>
          <w:t xml:space="preserve">addressed Management frames with the non-AP STA </w:t>
        </w:r>
      </w:ins>
      <w:ins w:id="416" w:author="Mohamed Abouelseoud" w:date="2025-05-09T14:57:00Z" w16du:dateUtc="2025-05-09T21:57:00Z">
        <w:del w:id="417" w:author="binitag" w:date="2025-06-18T22:00:00Z" w16du:dateUtc="2025-06-19T05:00:00Z">
          <w:r w:rsidR="0016334D" w:rsidRPr="00E0567B" w:rsidDel="00440E92">
            <w:rPr>
              <w:rFonts w:asciiTheme="minorHAnsi" w:hAnsiTheme="minorHAnsi" w:cstheme="minorHAnsi"/>
              <w:color w:val="ED7D31" w:themeColor="accent2"/>
              <w:sz w:val="20"/>
              <w:u w:val="single"/>
              <w:lang w:val="en-US"/>
            </w:rPr>
            <w:delText>should</w:delText>
          </w:r>
        </w:del>
      </w:ins>
      <w:ins w:id="418" w:author="binitag" w:date="2025-06-18T22:00:00Z" w16du:dateUtc="2025-06-19T05:00:00Z">
        <w:r w:rsidR="00440E92">
          <w:rPr>
            <w:rFonts w:asciiTheme="minorHAnsi" w:hAnsiTheme="minorHAnsi" w:cstheme="minorHAnsi"/>
            <w:color w:val="ED7D31" w:themeColor="accent2"/>
            <w:sz w:val="20"/>
            <w:u w:val="single"/>
            <w:lang w:val="en-US"/>
          </w:rPr>
          <w:t>may</w:t>
        </w:r>
      </w:ins>
      <w:ins w:id="419" w:author="Mohamed Abouelseoud" w:date="2025-05-09T14:56:00Z">
        <w:r w:rsidR="0016334D" w:rsidRPr="00E0567B">
          <w:rPr>
            <w:rFonts w:asciiTheme="minorHAnsi" w:hAnsiTheme="minorHAnsi" w:cstheme="minorHAnsi"/>
            <w:color w:val="ED7D31" w:themeColor="accent2"/>
            <w:sz w:val="20"/>
            <w:u w:val="single"/>
            <w:lang w:val="en-US"/>
          </w:rPr>
          <w:t xml:space="preserve"> </w:t>
        </w:r>
      </w:ins>
      <w:ins w:id="420" w:author="Mohamed Abouelseoud [2]" w:date="2025-05-13T15:29:00Z" w16du:dateUtc="2025-05-13T13:29:00Z">
        <w:r w:rsidR="006953DF">
          <w:rPr>
            <w:rFonts w:asciiTheme="minorHAnsi" w:hAnsiTheme="minorHAnsi" w:cstheme="minorHAnsi"/>
            <w:color w:val="ED7D31" w:themeColor="accent2"/>
            <w:sz w:val="20"/>
            <w:u w:val="single"/>
            <w:lang w:val="en-US"/>
          </w:rPr>
          <w:t>initiate</w:t>
        </w:r>
      </w:ins>
      <w:ins w:id="421" w:author="Mohamed Abouelseoud" w:date="2025-05-09T14:56:00Z">
        <w:r w:rsidR="0016334D" w:rsidRPr="00E0567B">
          <w:rPr>
            <w:rFonts w:asciiTheme="minorHAnsi" w:hAnsiTheme="minorHAnsi" w:cstheme="minorHAnsi"/>
            <w:color w:val="ED7D31" w:themeColor="accent2"/>
            <w:sz w:val="20"/>
            <w:u w:val="single"/>
            <w:lang w:val="en-US"/>
          </w:rPr>
          <w:t xml:space="preserve"> the frame exchanges by transmitting</w:t>
        </w:r>
      </w:ins>
      <w:ins w:id="422" w:author="Mohamed Abouelseoud" w:date="2025-05-09T14:56:00Z" w16du:dateUtc="2025-05-09T21:56:00Z">
        <w:r w:rsidR="0016334D" w:rsidRPr="00E0567B">
          <w:rPr>
            <w:rFonts w:asciiTheme="minorHAnsi" w:hAnsiTheme="minorHAnsi" w:cstheme="minorHAnsi"/>
            <w:color w:val="ED7D31" w:themeColor="accent2"/>
            <w:sz w:val="20"/>
            <w:u w:val="single"/>
            <w:lang w:val="en-US"/>
          </w:rPr>
          <w:t xml:space="preserve"> </w:t>
        </w:r>
      </w:ins>
      <w:ins w:id="423" w:author="Mohamed Abouelseoud [2]" w:date="2025-05-13T15:27:00Z" w16du:dateUtc="2025-05-13T13:27:00Z">
        <w:r w:rsidR="006953DF">
          <w:rPr>
            <w:rFonts w:asciiTheme="minorHAnsi" w:hAnsiTheme="minorHAnsi" w:cstheme="minorHAnsi"/>
            <w:color w:val="ED7D31" w:themeColor="accent2"/>
            <w:sz w:val="20"/>
            <w:u w:val="single"/>
            <w:lang w:val="en-US"/>
          </w:rPr>
          <w:t xml:space="preserve">to the non-AP STA </w:t>
        </w:r>
      </w:ins>
      <w:ins w:id="424" w:author="Mohamed Abouelseoud" w:date="2025-05-09T14:56:00Z">
        <w:r w:rsidR="0016334D" w:rsidRPr="00E0567B">
          <w:rPr>
            <w:rFonts w:asciiTheme="minorHAnsi" w:hAnsiTheme="minorHAnsi" w:cstheme="minorHAnsi"/>
            <w:color w:val="ED7D31" w:themeColor="accent2"/>
            <w:sz w:val="20"/>
            <w:u w:val="single"/>
            <w:lang w:val="en-US"/>
          </w:rPr>
          <w:t>an IC</w:t>
        </w:r>
      </w:ins>
      <w:ins w:id="425" w:author="Mohamed Abouelseoud" w:date="2025-05-12T11:44:00Z" w16du:dateUtc="2025-05-12T09:44:00Z">
        <w:r w:rsidR="00E166E4" w:rsidRPr="00E0567B">
          <w:rPr>
            <w:rFonts w:asciiTheme="minorHAnsi" w:hAnsiTheme="minorHAnsi" w:cstheme="minorHAnsi"/>
            <w:color w:val="ED7D31" w:themeColor="accent2"/>
            <w:sz w:val="20"/>
            <w:u w:val="single"/>
            <w:lang w:val="en-US"/>
          </w:rPr>
          <w:t>F</w:t>
        </w:r>
      </w:ins>
      <w:ins w:id="426" w:author="Mohamed Abouelseoud" w:date="2025-05-09T14:56:00Z">
        <w:r w:rsidR="0016334D" w:rsidRPr="00E0567B">
          <w:rPr>
            <w:rFonts w:asciiTheme="minorHAnsi" w:hAnsiTheme="minorHAnsi" w:cstheme="minorHAnsi"/>
            <w:color w:val="ED7D31" w:themeColor="accent2"/>
            <w:sz w:val="20"/>
            <w:u w:val="single"/>
            <w:lang w:val="en-US"/>
          </w:rPr>
          <w:t xml:space="preserve"> </w:t>
        </w:r>
      </w:ins>
      <w:commentRangeEnd w:id="405"/>
      <w:r w:rsidR="009E6AB7">
        <w:rPr>
          <w:rStyle w:val="CommentReference"/>
          <w:rFonts w:eastAsia="Batang"/>
        </w:rPr>
        <w:commentReference w:id="405"/>
      </w:r>
      <w:commentRangeEnd w:id="406"/>
      <w:r w:rsidR="007E3E95">
        <w:rPr>
          <w:rStyle w:val="CommentReference"/>
          <w:rFonts w:eastAsia="Batang"/>
        </w:rPr>
        <w:commentReference w:id="406"/>
      </w:r>
      <w:ins w:id="427" w:author="Mohamed Abouelseoud" w:date="2025-05-09T14:57:00Z" w16du:dateUtc="2025-05-09T21:57:00Z">
        <w:r w:rsidR="0016334D" w:rsidRPr="007E3E95">
          <w:rPr>
            <w:rFonts w:asciiTheme="minorHAnsi" w:hAnsiTheme="minorHAnsi" w:cstheme="minorHAnsi"/>
            <w:color w:val="ED7D31" w:themeColor="accent2"/>
            <w:sz w:val="20"/>
            <w:u w:val="single"/>
            <w:lang w:val="en-US"/>
          </w:rPr>
          <w:t>that allow</w:t>
        </w:r>
      </w:ins>
      <w:ins w:id="428" w:author="Mohamed Abouelseoud" w:date="2025-05-09T15:00:00Z" w16du:dateUtc="2025-05-09T22:00:00Z">
        <w:r w:rsidR="00201F61" w:rsidRPr="007E3E95">
          <w:rPr>
            <w:rFonts w:asciiTheme="minorHAnsi" w:hAnsiTheme="minorHAnsi" w:cstheme="minorHAnsi"/>
            <w:color w:val="ED7D31" w:themeColor="accent2"/>
            <w:sz w:val="20"/>
            <w:u w:val="single"/>
            <w:lang w:val="en-US"/>
          </w:rPr>
          <w:t>s to carry the LLI feedback in the response frame.</w:t>
        </w:r>
      </w:ins>
    </w:p>
    <w:p w14:paraId="062BB941" w14:textId="7D9A722B" w:rsidR="00201F61" w:rsidRPr="007E3E95" w:rsidRDefault="00201F61" w:rsidP="00201F61">
      <w:pPr>
        <w:pStyle w:val="ListParagraph"/>
        <w:numPr>
          <w:ilvl w:val="0"/>
          <w:numId w:val="26"/>
        </w:numPr>
        <w:rPr>
          <w:ins w:id="429" w:author="Mohamed Abouelseoud" w:date="2025-05-09T15:01:00Z" w16du:dateUtc="2025-05-09T22:01:00Z"/>
          <w:rFonts w:asciiTheme="minorHAnsi" w:hAnsiTheme="minorHAnsi" w:cstheme="minorHAnsi"/>
          <w:color w:val="ED7D31" w:themeColor="accent2"/>
          <w:sz w:val="20"/>
          <w:u w:val="single"/>
          <w:lang w:val="en-US"/>
        </w:rPr>
      </w:pPr>
      <w:ins w:id="430" w:author="Mohamed Abouelseoud" w:date="2025-05-09T15:00:00Z" w16du:dateUtc="2025-05-09T22:00:00Z">
        <w:r w:rsidRPr="007E3E95">
          <w:rPr>
            <w:rFonts w:asciiTheme="minorHAnsi" w:hAnsiTheme="minorHAnsi" w:cstheme="minorHAnsi"/>
            <w:color w:val="ED7D31" w:themeColor="accent2"/>
            <w:sz w:val="20"/>
            <w:u w:val="single"/>
            <w:lang w:val="en-US"/>
          </w:rPr>
          <w:t xml:space="preserve">The ICF </w:t>
        </w:r>
      </w:ins>
      <w:ins w:id="431" w:author="Mohamed Abouelseoud [2]" w:date="2025-05-13T15:28:00Z" w16du:dateUtc="2025-05-13T13:28:00Z">
        <w:r w:rsidR="006953DF">
          <w:rPr>
            <w:rFonts w:asciiTheme="minorHAnsi" w:hAnsiTheme="minorHAnsi" w:cstheme="minorHAnsi"/>
            <w:color w:val="ED7D31" w:themeColor="accent2"/>
            <w:sz w:val="20"/>
            <w:u w:val="single"/>
            <w:lang w:val="en-US"/>
          </w:rPr>
          <w:t xml:space="preserve">is </w:t>
        </w:r>
      </w:ins>
      <w:ins w:id="432" w:author="Mohamed Abouelseoud" w:date="2025-05-09T15:01:00Z" w16du:dateUtc="2025-05-09T22:01:00Z">
        <w:r w:rsidRPr="007E3E95">
          <w:rPr>
            <w:rFonts w:asciiTheme="minorHAnsi" w:hAnsiTheme="minorHAnsi" w:cstheme="minorHAnsi"/>
            <w:color w:val="ED7D31" w:themeColor="accent2"/>
            <w:sz w:val="20"/>
            <w:u w:val="single"/>
            <w:lang w:val="en-US"/>
          </w:rPr>
          <w:t>either:</w:t>
        </w:r>
      </w:ins>
    </w:p>
    <w:p w14:paraId="505C25D1" w14:textId="07D47AC1" w:rsidR="00201F61" w:rsidRPr="007E3E95" w:rsidRDefault="006953DF" w:rsidP="00201F61">
      <w:pPr>
        <w:pStyle w:val="ListParagraph"/>
        <w:numPr>
          <w:ilvl w:val="1"/>
          <w:numId w:val="26"/>
        </w:numPr>
        <w:rPr>
          <w:ins w:id="433" w:author="Mohamed Abouelseoud" w:date="2025-05-09T15:02:00Z" w16du:dateUtc="2025-05-09T22:02:00Z"/>
          <w:rFonts w:asciiTheme="minorHAnsi" w:hAnsiTheme="minorHAnsi" w:cstheme="minorHAnsi"/>
          <w:color w:val="ED7D31" w:themeColor="accent2"/>
          <w:sz w:val="20"/>
          <w:u w:val="single"/>
          <w:lang w:val="en-US"/>
        </w:rPr>
      </w:pPr>
      <w:ins w:id="434" w:author="Mohamed Abouelseoud [2]" w:date="2025-05-13T15:28:00Z" w16du:dateUtc="2025-05-13T13:28:00Z">
        <w:r>
          <w:rPr>
            <w:color w:val="000000"/>
            <w:sz w:val="20"/>
            <w:lang w:val="en-US"/>
          </w:rPr>
          <w:t>An individually addressed BSRP NTB Trigger frame that includes a</w:t>
        </w:r>
      </w:ins>
      <w:ins w:id="435" w:author="Mohamed Abouelseoud" w:date="2025-05-09T15:01:00Z">
        <w:del w:id="436" w:author="Mohamed Abouelseoud [2]" w:date="2025-05-13T15:28:00Z" w16du:dateUtc="2025-05-13T13:28:00Z">
          <w:r w:rsidR="00201F61" w:rsidRPr="007E3E95" w:rsidDel="006953DF">
            <w:rPr>
              <w:rFonts w:asciiTheme="minorHAnsi" w:hAnsiTheme="minorHAnsi" w:cstheme="minorHAnsi"/>
              <w:color w:val="ED7D31" w:themeColor="accent2"/>
              <w:sz w:val="20"/>
              <w:u w:val="single"/>
              <w:lang w:val="en-US"/>
            </w:rPr>
            <w:delText>A</w:delText>
          </w:r>
        </w:del>
        <w:r w:rsidR="00201F61" w:rsidRPr="007E3E95">
          <w:rPr>
            <w:rFonts w:asciiTheme="minorHAnsi" w:hAnsiTheme="minorHAnsi" w:cstheme="minorHAnsi"/>
            <w:color w:val="ED7D31" w:themeColor="accent2"/>
            <w:sz w:val="20"/>
            <w:u w:val="single"/>
            <w:lang w:val="en-US"/>
          </w:rPr>
          <w:t xml:space="preserve"> User Info field with the AID12 field set to the AID of the STA, and </w:t>
        </w:r>
        <w:del w:id="437" w:author="Mohamed Abouelseoud [2]" w:date="2025-05-13T15:29:00Z" w16du:dateUtc="2025-05-13T13:29:00Z">
          <w:r w:rsidR="00201F61" w:rsidRPr="007E3E95" w:rsidDel="006953DF">
            <w:rPr>
              <w:rFonts w:asciiTheme="minorHAnsi" w:hAnsiTheme="minorHAnsi" w:cstheme="minorHAnsi"/>
              <w:color w:val="ED7D31" w:themeColor="accent2"/>
              <w:sz w:val="20"/>
              <w:u w:val="single"/>
              <w:lang w:val="en-US"/>
            </w:rPr>
            <w:delText>with</w:delText>
          </w:r>
        </w:del>
      </w:ins>
      <w:ins w:id="438" w:author="Mohamed Abouelseoud [2]" w:date="2025-05-13T15:29:00Z" w16du:dateUtc="2025-05-13T13:29:00Z">
        <w:r>
          <w:rPr>
            <w:rFonts w:asciiTheme="minorHAnsi" w:hAnsiTheme="minorHAnsi" w:cstheme="minorHAnsi"/>
            <w:color w:val="ED7D31" w:themeColor="accent2"/>
            <w:sz w:val="20"/>
            <w:u w:val="single"/>
            <w:lang w:val="en-US"/>
          </w:rPr>
          <w:t>has</w:t>
        </w:r>
      </w:ins>
      <w:ins w:id="439" w:author="Mohamed Abouelseoud" w:date="2025-05-09T15:01:00Z">
        <w:r w:rsidR="00201F61" w:rsidRPr="007E3E95">
          <w:rPr>
            <w:rFonts w:asciiTheme="minorHAnsi" w:hAnsiTheme="minorHAnsi" w:cstheme="minorHAnsi"/>
            <w:color w:val="ED7D31" w:themeColor="accent2"/>
            <w:sz w:val="20"/>
            <w:u w:val="single"/>
            <w:lang w:val="en-US"/>
          </w:rPr>
          <w:t xml:space="preserve"> the GI And HE/UHR-LTF Type field</w:t>
        </w:r>
      </w:ins>
      <w:ins w:id="440" w:author="Mohamed Abouelseoud [2]" w:date="2025-05-13T15:30:00Z" w16du:dateUtc="2025-05-13T13:30:00Z">
        <w:r>
          <w:rPr>
            <w:rFonts w:asciiTheme="minorHAnsi" w:hAnsiTheme="minorHAnsi" w:cstheme="minorHAnsi"/>
            <w:color w:val="ED7D31" w:themeColor="accent2"/>
            <w:sz w:val="20"/>
            <w:u w:val="single"/>
            <w:lang w:val="en-US"/>
          </w:rPr>
          <w:t>, in the Common Info field,</w:t>
        </w:r>
      </w:ins>
      <w:ins w:id="441" w:author="Mohamed Abouelseoud" w:date="2025-05-09T15:01:00Z">
        <w:r w:rsidR="00201F61" w:rsidRPr="007E3E95">
          <w:rPr>
            <w:rFonts w:asciiTheme="minorHAnsi" w:hAnsiTheme="minorHAnsi" w:cstheme="minorHAnsi"/>
            <w:color w:val="ED7D31" w:themeColor="accent2"/>
            <w:sz w:val="20"/>
            <w:u w:val="single"/>
            <w:lang w:val="en-US"/>
          </w:rPr>
          <w:t xml:space="preserve"> set to 3 to solicit a non-HT PPDU</w:t>
        </w:r>
      </w:ins>
      <w:ins w:id="442" w:author="Mohamed Abouelseoud [2]" w:date="2025-05-13T15:30:00Z" w16du:dateUtc="2025-05-13T13:30:00Z">
        <w:r>
          <w:rPr>
            <w:rFonts w:asciiTheme="minorHAnsi" w:hAnsiTheme="minorHAnsi" w:cstheme="minorHAnsi"/>
            <w:color w:val="ED7D31" w:themeColor="accent2"/>
            <w:sz w:val="20"/>
            <w:u w:val="single"/>
            <w:lang w:val="en-US"/>
          </w:rPr>
          <w:t xml:space="preserve"> or a non-H</w:t>
        </w:r>
      </w:ins>
      <w:ins w:id="443" w:author="Mohamed Abouelseoud [2]" w:date="2025-05-13T15:31:00Z" w16du:dateUtc="2025-05-13T13:31:00Z">
        <w:r>
          <w:rPr>
            <w:rFonts w:asciiTheme="minorHAnsi" w:hAnsiTheme="minorHAnsi" w:cstheme="minorHAnsi"/>
            <w:color w:val="ED7D31" w:themeColor="accent2"/>
            <w:sz w:val="20"/>
            <w:u w:val="single"/>
            <w:lang w:val="en-US"/>
          </w:rPr>
          <w:t>T duplicate PPDU</w:t>
        </w:r>
      </w:ins>
      <w:ins w:id="444" w:author="Mohamed Abouelseoud" w:date="2025-05-09T15:01:00Z">
        <w:r w:rsidR="00201F61" w:rsidRPr="007E3E95">
          <w:rPr>
            <w:rFonts w:asciiTheme="minorHAnsi" w:hAnsiTheme="minorHAnsi" w:cstheme="minorHAnsi"/>
            <w:color w:val="ED7D31" w:themeColor="accent2"/>
            <w:sz w:val="20"/>
            <w:u w:val="single"/>
            <w:lang w:val="en-US"/>
          </w:rPr>
          <w:t>.</w:t>
        </w:r>
      </w:ins>
    </w:p>
    <w:p w14:paraId="7CF692EB" w14:textId="111F974E" w:rsidR="0016334D" w:rsidRPr="00E0567B" w:rsidRDefault="006953DF" w:rsidP="00346452">
      <w:pPr>
        <w:pStyle w:val="ListParagraph"/>
        <w:numPr>
          <w:ilvl w:val="1"/>
          <w:numId w:val="26"/>
        </w:numPr>
        <w:rPr>
          <w:ins w:id="445" w:author="Mohamed Abouelseoud" w:date="2025-05-09T14:58:00Z" w16du:dateUtc="2025-05-09T21:58:00Z"/>
          <w:rFonts w:asciiTheme="minorHAnsi" w:hAnsiTheme="minorHAnsi" w:cstheme="minorHAnsi"/>
          <w:color w:val="ED7D31" w:themeColor="accent2"/>
          <w:sz w:val="20"/>
          <w:u w:val="single"/>
          <w:lang w:val="en-US"/>
        </w:rPr>
      </w:pPr>
      <w:ins w:id="446" w:author="Mohamed Abouelseoud [2]" w:date="2025-05-13T15:31:00Z" w16du:dateUtc="2025-05-13T13:31:00Z">
        <w:r w:rsidRPr="00A429DE">
          <w:rPr>
            <w:color w:val="000000"/>
            <w:sz w:val="20"/>
            <w:lang w:val="en-US"/>
          </w:rPr>
          <w:t xml:space="preserve">An </w:t>
        </w:r>
        <w:r w:rsidRPr="00E0567B">
          <w:rPr>
            <w:color w:val="000000"/>
            <w:sz w:val="20"/>
            <w:lang w:val="en-US"/>
          </w:rPr>
          <w:t>individual or</w:t>
        </w:r>
        <w:r>
          <w:rPr>
            <w:color w:val="000000"/>
            <w:sz w:val="20"/>
            <w:lang w:val="en-US"/>
          </w:rPr>
          <w:t xml:space="preserve"> group addressed BSRP Trigger frame, that includes a</w:t>
        </w:r>
      </w:ins>
      <w:ins w:id="447" w:author="Mohamed Abouelseoud" w:date="2025-05-09T15:01:00Z">
        <w:del w:id="448" w:author="Mohamed Abouelseoud [2]" w:date="2025-05-13T15:31:00Z" w16du:dateUtc="2025-05-13T13:31:00Z">
          <w:r w:rsidR="00201F61" w:rsidRPr="00E0567B" w:rsidDel="006953DF">
            <w:rPr>
              <w:rFonts w:asciiTheme="minorHAnsi" w:hAnsiTheme="minorHAnsi" w:cstheme="minorHAnsi"/>
              <w:color w:val="ED7D31" w:themeColor="accent2"/>
              <w:sz w:val="20"/>
              <w:u w:val="single"/>
              <w:lang w:val="en-US"/>
            </w:rPr>
            <w:delText>A</w:delText>
          </w:r>
        </w:del>
        <w:r w:rsidR="00201F61" w:rsidRPr="00E0567B">
          <w:rPr>
            <w:rFonts w:asciiTheme="minorHAnsi" w:hAnsiTheme="minorHAnsi" w:cstheme="minorHAnsi"/>
            <w:color w:val="ED7D31" w:themeColor="accent2"/>
            <w:sz w:val="20"/>
            <w:u w:val="single"/>
            <w:lang w:val="en-US"/>
          </w:rPr>
          <w:t xml:space="preserve"> User Info field with the AID12 field set to the AID of the </w:t>
        </w:r>
      </w:ins>
      <w:ins w:id="449" w:author="Mohamed Abouelseoud [2]" w:date="2025-06-19T01:35:00Z" w16du:dateUtc="2025-06-19T08:35:00Z">
        <w:r w:rsidR="00E0567B" w:rsidRPr="00E0567B">
          <w:rPr>
            <w:rFonts w:asciiTheme="minorHAnsi" w:hAnsiTheme="minorHAnsi" w:cstheme="minorHAnsi"/>
            <w:color w:val="ED7D31" w:themeColor="accent2"/>
            <w:sz w:val="20"/>
            <w:u w:val="single"/>
            <w:lang w:val="en-US"/>
          </w:rPr>
          <w:t>STA and</w:t>
        </w:r>
      </w:ins>
      <w:r w:rsidR="00A429DE">
        <w:rPr>
          <w:rFonts w:asciiTheme="minorHAnsi" w:hAnsiTheme="minorHAnsi" w:cstheme="minorHAnsi"/>
          <w:color w:val="ED7D31" w:themeColor="accent2"/>
          <w:sz w:val="20"/>
          <w:u w:val="single"/>
          <w:lang w:val="en-US"/>
        </w:rPr>
        <w:t xml:space="preserve"> </w:t>
      </w:r>
      <w:ins w:id="450" w:author="Mohamed Abouelseoud [2]" w:date="2025-05-13T15:31:00Z" w16du:dateUtc="2025-05-13T13:31:00Z">
        <w:r w:rsidR="00A429DE">
          <w:rPr>
            <w:rFonts w:asciiTheme="minorHAnsi" w:hAnsiTheme="minorHAnsi" w:cstheme="minorHAnsi"/>
            <w:color w:val="ED7D31" w:themeColor="accent2"/>
            <w:sz w:val="20"/>
            <w:u w:val="single"/>
            <w:lang w:val="en-US"/>
          </w:rPr>
          <w:t>has</w:t>
        </w:r>
      </w:ins>
      <w:ins w:id="451" w:author="Mohamed Abouelseoud" w:date="2025-05-09T15:01:00Z">
        <w:r w:rsidR="00201F61" w:rsidRPr="00E0567B">
          <w:rPr>
            <w:rFonts w:asciiTheme="minorHAnsi" w:hAnsiTheme="minorHAnsi" w:cstheme="minorHAnsi"/>
            <w:color w:val="ED7D31" w:themeColor="accent2"/>
            <w:sz w:val="20"/>
            <w:u w:val="single"/>
            <w:lang w:val="en-US"/>
          </w:rPr>
          <w:t xml:space="preserve"> the GI And HE/UHR-LTF Type field</w:t>
        </w:r>
      </w:ins>
      <w:ins w:id="452" w:author="Mohamed Abouelseoud [2]" w:date="2025-05-13T15:32:00Z" w16du:dateUtc="2025-05-13T13:32:00Z">
        <w:r w:rsidR="00A429DE">
          <w:rPr>
            <w:color w:val="000000"/>
            <w:sz w:val="20"/>
            <w:lang w:val="en-US"/>
          </w:rPr>
          <w:t xml:space="preserve">, in the Common Info </w:t>
        </w:r>
      </w:ins>
      <w:ins w:id="453" w:author="Mohamed Abouelseoud [2]" w:date="2025-06-19T01:35:00Z" w16du:dateUtc="2025-06-19T08:35:00Z">
        <w:r w:rsidR="00E0567B">
          <w:rPr>
            <w:color w:val="000000"/>
            <w:sz w:val="20"/>
            <w:lang w:val="en-US"/>
          </w:rPr>
          <w:t xml:space="preserve">field, </w:t>
        </w:r>
        <w:r w:rsidR="00E0567B" w:rsidRPr="00E0567B">
          <w:rPr>
            <w:rFonts w:asciiTheme="minorHAnsi" w:hAnsiTheme="minorHAnsi" w:cstheme="minorHAnsi"/>
            <w:color w:val="ED7D31" w:themeColor="accent2"/>
            <w:sz w:val="20"/>
            <w:u w:val="single"/>
            <w:lang w:val="en-US"/>
          </w:rPr>
          <w:t>set</w:t>
        </w:r>
      </w:ins>
      <w:ins w:id="454" w:author="Mohamed Abouelseoud [2]" w:date="2025-05-13T15:32:00Z" w16du:dateUtc="2025-05-13T13:32:00Z">
        <w:r w:rsidR="00A429DE">
          <w:rPr>
            <w:rFonts w:asciiTheme="minorHAnsi" w:hAnsiTheme="minorHAnsi" w:cstheme="minorHAnsi"/>
            <w:color w:val="ED7D31" w:themeColor="accent2"/>
            <w:sz w:val="20"/>
            <w:u w:val="single"/>
            <w:lang w:val="en-US"/>
          </w:rPr>
          <w:t xml:space="preserve"> to a value other than </w:t>
        </w:r>
      </w:ins>
      <w:ins w:id="455" w:author="Mohamed Abouelseoud" w:date="2025-05-09T15:01:00Z">
        <w:r w:rsidR="00201F61" w:rsidRPr="00E0567B">
          <w:rPr>
            <w:rFonts w:asciiTheme="minorHAnsi" w:hAnsiTheme="minorHAnsi" w:cstheme="minorHAnsi"/>
            <w:color w:val="ED7D31" w:themeColor="accent2"/>
            <w:sz w:val="20"/>
            <w:u w:val="single"/>
            <w:lang w:val="en-US"/>
          </w:rPr>
          <w:t>3 to solicit a TB PPDU.</w:t>
        </w:r>
      </w:ins>
    </w:p>
    <w:p w14:paraId="4102D46B" w14:textId="2ACD2B1B" w:rsidR="0016334D" w:rsidRPr="00346452" w:rsidRDefault="00D536F3" w:rsidP="0016334D">
      <w:pPr>
        <w:pStyle w:val="ListParagraph"/>
        <w:numPr>
          <w:ilvl w:val="0"/>
          <w:numId w:val="26"/>
        </w:numPr>
        <w:rPr>
          <w:rFonts w:asciiTheme="minorHAnsi" w:hAnsiTheme="minorHAnsi" w:cstheme="minorHAnsi"/>
          <w:color w:val="ED7D31" w:themeColor="accent2"/>
          <w:sz w:val="20"/>
          <w:u w:val="single"/>
          <w:lang w:val="en-US"/>
        </w:rPr>
      </w:pPr>
      <w:commentRangeStart w:id="456"/>
      <w:ins w:id="457" w:author="binitag" w:date="2025-06-18T22:02:00Z" w16du:dateUtc="2025-06-19T05:02:00Z">
        <w:del w:id="458" w:author="Mohamed Abouelseoud [2]" w:date="2025-06-19T01:25:00Z" w16du:dateUtc="2025-06-19T08:25:00Z">
          <w:r w:rsidDel="007E3E95">
            <w:rPr>
              <w:rFonts w:asciiTheme="minorHAnsi" w:hAnsiTheme="minorHAnsi" w:cstheme="minorHAnsi"/>
              <w:color w:val="ED7D31" w:themeColor="accent2"/>
              <w:sz w:val="20"/>
              <w:u w:val="single"/>
              <w:lang w:val="en-US"/>
            </w:rPr>
            <w:delText xml:space="preserve">If transmitted, </w:delText>
          </w:r>
        </w:del>
      </w:ins>
      <w:commentRangeEnd w:id="456"/>
      <w:r w:rsidR="007E3E95">
        <w:rPr>
          <w:rStyle w:val="CommentReference"/>
          <w:rFonts w:eastAsia="Batang"/>
        </w:rPr>
        <w:commentReference w:id="456"/>
      </w:r>
      <w:commentRangeStart w:id="459"/>
      <w:ins w:id="460" w:author="Mohamed Abouelseoud" w:date="2025-05-09T14:58:00Z">
        <w:r w:rsidR="0016334D" w:rsidRPr="00E0567B">
          <w:rPr>
            <w:rFonts w:asciiTheme="minorHAnsi" w:hAnsiTheme="minorHAnsi" w:cstheme="minorHAnsi"/>
            <w:color w:val="ED7D31" w:themeColor="accent2"/>
            <w:sz w:val="20"/>
            <w:u w:val="single"/>
            <w:lang w:val="en-US"/>
          </w:rPr>
          <w:t xml:space="preserve">The BSRP </w:t>
        </w:r>
      </w:ins>
      <w:ins w:id="461" w:author="Mohamed Abouelseoud [2]" w:date="2025-05-13T15:33:00Z" w16du:dateUtc="2025-05-13T13:33:00Z">
        <w:r w:rsidR="00A429DE">
          <w:rPr>
            <w:rFonts w:asciiTheme="minorHAnsi" w:hAnsiTheme="minorHAnsi" w:cstheme="minorHAnsi"/>
            <w:color w:val="ED7D31" w:themeColor="accent2"/>
            <w:sz w:val="20"/>
            <w:u w:val="single"/>
            <w:lang w:val="en-US"/>
          </w:rPr>
          <w:t xml:space="preserve">(NTB) </w:t>
        </w:r>
      </w:ins>
      <w:ins w:id="462" w:author="Mohamed Abouelseoud" w:date="2025-05-09T14:58:00Z">
        <w:r w:rsidR="0016334D" w:rsidRPr="00E0567B">
          <w:rPr>
            <w:rFonts w:asciiTheme="minorHAnsi" w:hAnsiTheme="minorHAnsi" w:cstheme="minorHAnsi"/>
            <w:color w:val="ED7D31" w:themeColor="accent2"/>
            <w:sz w:val="20"/>
            <w:u w:val="single"/>
            <w:lang w:val="en-US"/>
          </w:rPr>
          <w:t xml:space="preserve">Trigger frame </w:t>
        </w:r>
        <w:commentRangeStart w:id="463"/>
        <w:r w:rsidR="0016334D" w:rsidRPr="00E0567B">
          <w:rPr>
            <w:rFonts w:asciiTheme="minorHAnsi" w:hAnsiTheme="minorHAnsi" w:cstheme="minorHAnsi"/>
            <w:color w:val="ED7D31" w:themeColor="accent2"/>
            <w:sz w:val="20"/>
            <w:u w:val="single"/>
            <w:lang w:val="en-US"/>
          </w:rPr>
          <w:t>shall</w:t>
        </w:r>
      </w:ins>
      <w:ins w:id="464" w:author="Mohamed Abouelseoud [2]" w:date="2025-06-19T01:22:00Z" w16du:dateUtc="2025-06-19T08:22:00Z">
        <w:r w:rsidR="007E3E95">
          <w:rPr>
            <w:rFonts w:asciiTheme="minorHAnsi" w:hAnsiTheme="minorHAnsi" w:cstheme="minorHAnsi"/>
            <w:color w:val="ED7D31" w:themeColor="accent2"/>
            <w:sz w:val="20"/>
            <w:u w:val="single"/>
            <w:lang w:val="en-US"/>
          </w:rPr>
          <w:t xml:space="preserve"> </w:t>
        </w:r>
      </w:ins>
      <w:ins w:id="465" w:author="binitag" w:date="2025-06-18T22:02:00Z" w16du:dateUtc="2025-06-19T05:02:00Z">
        <w:del w:id="466" w:author="Mohamed Abouelseoud [2]" w:date="2025-06-19T01:22:00Z" w16du:dateUtc="2025-06-19T08:22:00Z">
          <w:r w:rsidR="00E61FA4" w:rsidDel="007E3E95">
            <w:rPr>
              <w:rFonts w:asciiTheme="minorHAnsi" w:hAnsiTheme="minorHAnsi" w:cstheme="minorHAnsi"/>
              <w:color w:val="ED7D31" w:themeColor="accent2"/>
              <w:sz w:val="20"/>
              <w:u w:val="single"/>
              <w:lang w:val="en-US"/>
            </w:rPr>
            <w:delText>should</w:delText>
          </w:r>
        </w:del>
      </w:ins>
      <w:ins w:id="467" w:author="Mohamed Abouelseoud" w:date="2025-05-09T14:58:00Z">
        <w:del w:id="468" w:author="Mohamed Abouelseoud [2]" w:date="2025-06-19T01:22:00Z" w16du:dateUtc="2025-06-19T08:22:00Z">
          <w:r w:rsidR="0016334D" w:rsidRPr="00E0567B" w:rsidDel="007E3E95">
            <w:rPr>
              <w:rFonts w:asciiTheme="minorHAnsi" w:hAnsiTheme="minorHAnsi" w:cstheme="minorHAnsi"/>
              <w:color w:val="ED7D31" w:themeColor="accent2"/>
              <w:sz w:val="20"/>
              <w:u w:val="single"/>
              <w:lang w:val="en-US"/>
            </w:rPr>
            <w:delText xml:space="preserve"> </w:delText>
          </w:r>
        </w:del>
      </w:ins>
      <w:commentRangeEnd w:id="459"/>
      <w:del w:id="469" w:author="Mohamed Abouelseoud [2]" w:date="2025-06-19T01:22:00Z" w16du:dateUtc="2025-06-19T08:22:00Z">
        <w:r w:rsidR="00E61FA4" w:rsidDel="007E3E95">
          <w:rPr>
            <w:rStyle w:val="CommentReference"/>
            <w:rFonts w:eastAsia="Batang"/>
          </w:rPr>
          <w:commentReference w:id="459"/>
        </w:r>
      </w:del>
      <w:commentRangeEnd w:id="463"/>
      <w:r w:rsidR="007E3E95">
        <w:rPr>
          <w:rStyle w:val="CommentReference"/>
          <w:rFonts w:eastAsia="Batang"/>
        </w:rPr>
        <w:commentReference w:id="463"/>
      </w:r>
      <w:ins w:id="470" w:author="Mohamed Abouelseoud" w:date="2025-05-09T14:58:00Z">
        <w:r w:rsidR="0016334D" w:rsidRPr="00E0567B">
          <w:rPr>
            <w:rFonts w:asciiTheme="minorHAnsi" w:hAnsiTheme="minorHAnsi" w:cstheme="minorHAnsi"/>
            <w:color w:val="ED7D31" w:themeColor="accent2"/>
            <w:sz w:val="20"/>
            <w:u w:val="single"/>
            <w:lang w:val="en-US"/>
          </w:rPr>
          <w:t>have the UL Length field set to a value that is sufficiently large to</w:t>
        </w:r>
      </w:ins>
      <w:ins w:id="471" w:author="Mohamed Abouelseoud" w:date="2025-05-09T14:58:00Z" w16du:dateUtc="2025-05-09T21:58:00Z">
        <w:r w:rsidR="0016334D" w:rsidRPr="00E0567B">
          <w:rPr>
            <w:rFonts w:asciiTheme="minorHAnsi" w:hAnsiTheme="minorHAnsi" w:cstheme="minorHAnsi"/>
            <w:color w:val="ED7D31" w:themeColor="accent2"/>
            <w:sz w:val="20"/>
            <w:u w:val="single"/>
            <w:lang w:val="en-US"/>
          </w:rPr>
          <w:t xml:space="preserve"> </w:t>
        </w:r>
      </w:ins>
      <w:ins w:id="472" w:author="Mohamed Abouelseoud" w:date="2025-05-09T14:58:00Z">
        <w:r w:rsidR="0016334D" w:rsidRPr="00E0567B">
          <w:rPr>
            <w:rFonts w:asciiTheme="minorHAnsi" w:hAnsiTheme="minorHAnsi" w:cstheme="minorHAnsi"/>
            <w:color w:val="ED7D31" w:themeColor="accent2"/>
            <w:sz w:val="20"/>
            <w:u w:val="single"/>
            <w:lang w:val="en-US"/>
          </w:rPr>
          <w:t xml:space="preserve">allow the </w:t>
        </w:r>
      </w:ins>
      <w:ins w:id="473" w:author="Mohamed Abouelseoud [2]" w:date="2025-05-13T15:33:00Z" w16du:dateUtc="2025-05-13T13:33:00Z">
        <w:r w:rsidR="00A429DE">
          <w:rPr>
            <w:rFonts w:asciiTheme="minorHAnsi" w:hAnsiTheme="minorHAnsi" w:cstheme="minorHAnsi"/>
            <w:color w:val="ED7D31" w:themeColor="accent2"/>
            <w:sz w:val="20"/>
            <w:u w:val="single"/>
            <w:lang w:val="en-US"/>
          </w:rPr>
          <w:t xml:space="preserve">non-AP </w:t>
        </w:r>
      </w:ins>
      <w:ins w:id="474" w:author="Mohamed Abouelseoud" w:date="2025-05-09T14:58:00Z">
        <w:r w:rsidR="0016334D" w:rsidRPr="00E0567B">
          <w:rPr>
            <w:rFonts w:asciiTheme="minorHAnsi" w:hAnsiTheme="minorHAnsi" w:cstheme="minorHAnsi"/>
            <w:color w:val="ED7D31" w:themeColor="accent2"/>
            <w:sz w:val="20"/>
            <w:u w:val="single"/>
            <w:lang w:val="en-US"/>
          </w:rPr>
          <w:t xml:space="preserve">STA to </w:t>
        </w:r>
      </w:ins>
      <w:ins w:id="475" w:author="Mohamed Abouelseoud [2]" w:date="2025-05-13T15:35:00Z" w16du:dateUtc="2025-05-13T13:35:00Z">
        <w:r w:rsidR="00A429DE">
          <w:rPr>
            <w:sz w:val="20"/>
            <w:lang w:val="en-US" w:eastAsia="ko-KR"/>
          </w:rPr>
          <w:t>respond to the BSRP Trigger frame with a PPDU that contains</w:t>
        </w:r>
        <w:r w:rsidR="00A429DE" w:rsidRPr="00BC17DF">
          <w:rPr>
            <w:sz w:val="20"/>
            <w:lang w:val="en-US" w:eastAsia="ko-KR"/>
          </w:rPr>
          <w:t xml:space="preserve"> </w:t>
        </w:r>
        <w:r w:rsidR="00A429DE">
          <w:rPr>
            <w:sz w:val="20"/>
            <w:lang w:val="en-US" w:eastAsia="ko-KR"/>
          </w:rPr>
          <w:t xml:space="preserve">a </w:t>
        </w:r>
        <w:proofErr w:type="gramStart"/>
        <w:r w:rsidR="00A429DE">
          <w:rPr>
            <w:sz w:val="20"/>
            <w:lang w:val="en-US" w:eastAsia="ko-KR"/>
          </w:rPr>
          <w:t>Multi-STA BlockAck</w:t>
        </w:r>
        <w:proofErr w:type="gramEnd"/>
        <w:r w:rsidR="00A429DE">
          <w:rPr>
            <w:sz w:val="20"/>
            <w:lang w:val="en-US" w:eastAsia="ko-KR"/>
          </w:rPr>
          <w:t xml:space="preserve"> frame </w:t>
        </w:r>
        <w:r w:rsidR="00A429DE" w:rsidRPr="00CF4193">
          <w:rPr>
            <w:sz w:val="20"/>
            <w:lang w:val="en-US" w:eastAsia="ko-KR"/>
          </w:rPr>
          <w:t xml:space="preserve">with </w:t>
        </w:r>
        <w:r w:rsidR="00A429DE">
          <w:rPr>
            <w:sz w:val="20"/>
            <w:lang w:val="en-US" w:eastAsia="ko-KR"/>
          </w:rPr>
          <w:t>the low latency feedback</w:t>
        </w:r>
      </w:ins>
      <w:ins w:id="476" w:author="Mohamed Abouelseoud [2]" w:date="2025-05-13T15:36:00Z" w16du:dateUtc="2025-05-13T13:36:00Z">
        <w:r w:rsidR="00A429DE">
          <w:rPr>
            <w:sz w:val="20"/>
            <w:lang w:val="en-US" w:eastAsia="ko-KR"/>
          </w:rPr>
          <w:t>.</w:t>
        </w:r>
      </w:ins>
    </w:p>
    <w:p w14:paraId="5A65E853" w14:textId="0CB4AC69" w:rsidR="00B64E31" w:rsidRPr="00E0567B" w:rsidRDefault="00B64E31" w:rsidP="0016334D">
      <w:pPr>
        <w:pStyle w:val="ListParagraph"/>
        <w:numPr>
          <w:ilvl w:val="0"/>
          <w:numId w:val="26"/>
        </w:numPr>
        <w:rPr>
          <w:ins w:id="477" w:author="Mohamed Abouelseoud" w:date="2025-05-09T14:38:00Z" w16du:dateUtc="2025-05-09T21:38:00Z"/>
          <w:rFonts w:asciiTheme="minorHAnsi" w:hAnsiTheme="minorHAnsi" w:cstheme="minorHAnsi"/>
          <w:color w:val="ED7D31" w:themeColor="accent2"/>
          <w:sz w:val="20"/>
          <w:u w:val="single"/>
          <w:lang w:val="en-US"/>
        </w:rPr>
      </w:pPr>
      <w:ins w:id="478" w:author="Mohamed Abouelseoud" w:date="2025-05-09T15:17:00Z" w16du:dateUtc="2025-05-09T22:17:00Z">
        <w:r w:rsidRPr="00E0567B">
          <w:rPr>
            <w:rFonts w:asciiTheme="minorHAnsi" w:hAnsiTheme="minorHAnsi" w:cstheme="minorHAnsi"/>
            <w:color w:val="ED7D31" w:themeColor="accent2"/>
            <w:sz w:val="20"/>
            <w:u w:val="single"/>
            <w:lang w:val="en-US"/>
          </w:rPr>
          <w:t xml:space="preserve">The ICR </w:t>
        </w:r>
      </w:ins>
      <w:ins w:id="479" w:author="Mohamed Abouelseoud" w:date="2025-05-09T15:18:00Z" w16du:dateUtc="2025-05-09T22:18:00Z">
        <w:r w:rsidRPr="00E0567B">
          <w:rPr>
            <w:rFonts w:asciiTheme="minorHAnsi" w:hAnsiTheme="minorHAnsi" w:cstheme="minorHAnsi"/>
            <w:color w:val="ED7D31" w:themeColor="accent2"/>
            <w:sz w:val="20"/>
            <w:u w:val="single"/>
            <w:lang w:val="en-US"/>
          </w:rPr>
          <w:t>frame</w:t>
        </w:r>
      </w:ins>
      <w:ins w:id="480" w:author="Mohamed Abouelseoud [2]" w:date="2025-05-13T15:36:00Z" w16du:dateUtc="2025-05-13T13:36:00Z">
        <w:r w:rsidR="00A429DE">
          <w:rPr>
            <w:rFonts w:asciiTheme="minorHAnsi" w:hAnsiTheme="minorHAnsi" w:cstheme="minorHAnsi"/>
            <w:color w:val="ED7D31" w:themeColor="accent2"/>
            <w:sz w:val="20"/>
            <w:u w:val="single"/>
            <w:lang w:val="en-US"/>
          </w:rPr>
          <w:t xml:space="preserve"> used to indicate the low latency feedback shall be</w:t>
        </w:r>
      </w:ins>
      <w:ins w:id="481" w:author="Mohamed Abouelseoud" w:date="2025-05-09T15:18:00Z" w16du:dateUtc="2025-05-09T22:18:00Z">
        <w:r w:rsidRPr="00E0567B">
          <w:rPr>
            <w:rFonts w:asciiTheme="minorHAnsi" w:hAnsiTheme="minorHAnsi" w:cstheme="minorHAnsi"/>
            <w:color w:val="ED7D31" w:themeColor="accent2"/>
            <w:sz w:val="20"/>
            <w:u w:val="single"/>
            <w:lang w:val="en-US"/>
          </w:rPr>
          <w:t xml:space="preserve"> multi-STA BlockAck frame</w:t>
        </w:r>
      </w:ins>
      <w:ins w:id="482" w:author="Mohamed Abouelseoud [2]" w:date="2025-05-13T15:37:00Z" w16du:dateUtc="2025-05-13T13:37:00Z">
        <w:r w:rsidR="00A429DE" w:rsidRPr="00A429DE">
          <w:rPr>
            <w:rFonts w:asciiTheme="minorHAnsi" w:hAnsiTheme="minorHAnsi" w:cstheme="minorHAnsi"/>
            <w:color w:val="ED7D31" w:themeColor="accent2"/>
            <w:sz w:val="20"/>
            <w:u w:val="single"/>
            <w:lang w:val="en-US"/>
          </w:rPr>
          <w:t xml:space="preserve"> </w:t>
        </w:r>
        <w:r w:rsidR="00A429DE" w:rsidRPr="00E0567B">
          <w:rPr>
            <w:rFonts w:asciiTheme="minorHAnsi" w:hAnsiTheme="minorHAnsi" w:cstheme="minorHAnsi"/>
            <w:color w:val="ED7D31" w:themeColor="accent2"/>
            <w:sz w:val="20"/>
            <w:u w:val="single"/>
            <w:lang w:val="en-US"/>
          </w:rPr>
          <w:t xml:space="preserve">and the non-AP STA that sends the </w:t>
        </w:r>
        <w:proofErr w:type="gramStart"/>
        <w:r w:rsidR="00A429DE" w:rsidRPr="00E0567B">
          <w:rPr>
            <w:rFonts w:asciiTheme="minorHAnsi" w:hAnsiTheme="minorHAnsi" w:cstheme="minorHAnsi"/>
            <w:color w:val="ED7D31" w:themeColor="accent2"/>
            <w:sz w:val="20"/>
            <w:u w:val="single"/>
            <w:lang w:val="en-US"/>
          </w:rPr>
          <w:t>Multi-STA BlockAck</w:t>
        </w:r>
        <w:proofErr w:type="gramEnd"/>
        <w:r w:rsidR="00A429DE" w:rsidRPr="00E0567B">
          <w:rPr>
            <w:rFonts w:asciiTheme="minorHAnsi" w:hAnsiTheme="minorHAnsi" w:cstheme="minorHAnsi"/>
            <w:color w:val="ED7D31" w:themeColor="accent2"/>
            <w:sz w:val="20"/>
            <w:u w:val="single"/>
            <w:lang w:val="en-US"/>
          </w:rPr>
          <w:t xml:space="preserve"> frame shall not include Per AID TID Info fields that follow 26.4.2 (Acknowledgment context in a Multi-STA Block Ack frame)</w:t>
        </w:r>
      </w:ins>
      <w:ins w:id="483" w:author="Mohamed Abouelseoud" w:date="2025-05-09T15:18:00Z" w16du:dateUtc="2025-05-09T22:18:00Z">
        <w:del w:id="484" w:author="Mohamed Abouelseoud [2]" w:date="2025-05-13T15:37:00Z" w16du:dateUtc="2025-05-13T13:37:00Z">
          <w:r w:rsidRPr="00E0567B" w:rsidDel="00A429DE">
            <w:rPr>
              <w:rFonts w:asciiTheme="minorHAnsi" w:hAnsiTheme="minorHAnsi" w:cstheme="minorHAnsi"/>
              <w:color w:val="ED7D31" w:themeColor="accent2"/>
              <w:sz w:val="20"/>
              <w:u w:val="single"/>
              <w:lang w:val="en-US"/>
            </w:rPr>
            <w:delText>.</w:delText>
          </w:r>
        </w:del>
      </w:ins>
      <w:ins w:id="485" w:author="Mohamed Abouelseoud" w:date="2025-05-09T15:17:00Z" w16du:dateUtc="2025-05-09T22:17:00Z">
        <w:del w:id="486" w:author="Mohamed Abouelseoud [2]" w:date="2025-05-13T15:37:00Z" w16du:dateUtc="2025-05-13T13:37:00Z">
          <w:r w:rsidRPr="00E0567B" w:rsidDel="00A429DE">
            <w:rPr>
              <w:rFonts w:asciiTheme="minorHAnsi" w:hAnsiTheme="minorHAnsi" w:cstheme="minorHAnsi"/>
              <w:color w:val="ED7D31" w:themeColor="accent2"/>
              <w:sz w:val="20"/>
              <w:u w:val="single"/>
              <w:lang w:val="en-US"/>
            </w:rPr>
            <w:delText xml:space="preserve"> </w:delText>
          </w:r>
        </w:del>
      </w:ins>
    </w:p>
    <w:p w14:paraId="721E16D5" w14:textId="77777777" w:rsidR="00942A6F" w:rsidRPr="00E0567B" w:rsidRDefault="00942A6F" w:rsidP="00942A6F">
      <w:pPr>
        <w:rPr>
          <w:ins w:id="487" w:author="Mohamed Abouelseoud" w:date="2025-05-09T14:38:00Z" w16du:dateUtc="2025-05-09T21:38:00Z"/>
          <w:rFonts w:asciiTheme="minorHAnsi" w:hAnsiTheme="minorHAnsi" w:cstheme="minorHAnsi"/>
          <w:color w:val="000000"/>
          <w:sz w:val="20"/>
        </w:rPr>
      </w:pPr>
    </w:p>
    <w:p w14:paraId="276A6628" w14:textId="2B7246C2" w:rsidR="00B64E31" w:rsidRPr="00E0567B" w:rsidRDefault="00B64E31" w:rsidP="00B64E31">
      <w:pPr>
        <w:rPr>
          <w:ins w:id="488" w:author="Mohamed Abouelseoud" w:date="2025-05-09T15:20:00Z"/>
          <w:rFonts w:asciiTheme="minorHAnsi" w:hAnsiTheme="minorHAnsi" w:cstheme="minorHAnsi"/>
          <w:color w:val="000000"/>
          <w:sz w:val="20"/>
          <w:lang w:val="en-US"/>
        </w:rPr>
      </w:pPr>
      <w:ins w:id="489" w:author="Mohamed Abouelseoud" w:date="2025-05-09T15:20:00Z">
        <w:r w:rsidRPr="00E0567B">
          <w:rPr>
            <w:rFonts w:asciiTheme="minorHAnsi" w:hAnsiTheme="minorHAnsi" w:cstheme="minorHAnsi"/>
            <w:color w:val="000000"/>
            <w:sz w:val="20"/>
            <w:lang w:val="en-US"/>
          </w:rPr>
          <w:t xml:space="preserve">A non-AP </w:t>
        </w:r>
      </w:ins>
      <w:ins w:id="490" w:author="Mohamed Abouelseoud [2]" w:date="2025-05-13T15:39:00Z" w16du:dateUtc="2025-05-13T13:39:00Z">
        <w:r w:rsidR="00A429DE">
          <w:rPr>
            <w:rFonts w:asciiTheme="minorHAnsi" w:hAnsiTheme="minorHAnsi" w:cstheme="minorHAnsi"/>
            <w:color w:val="000000"/>
            <w:sz w:val="20"/>
            <w:lang w:val="en-US"/>
          </w:rPr>
          <w:t xml:space="preserve">UHR </w:t>
        </w:r>
      </w:ins>
      <w:ins w:id="491" w:author="Mohamed Abouelseoud" w:date="2025-05-09T15:20:00Z">
        <w:r w:rsidRPr="00DF2E32">
          <w:rPr>
            <w:rFonts w:asciiTheme="minorHAnsi" w:hAnsiTheme="minorHAnsi" w:cstheme="minorHAnsi"/>
            <w:color w:val="000000"/>
            <w:sz w:val="20"/>
            <w:lang w:val="en-US"/>
            <w:rPrChange w:id="492" w:author="Mohamed Abouelseoud" w:date="2025-05-12T11:45:00Z" w16du:dateUtc="2025-05-12T09:45:00Z">
              <w:rPr>
                <w:rFonts w:ascii="Calibri" w:hAnsi="Calibri" w:cs="Calibri"/>
                <w:i/>
                <w:iCs/>
                <w:color w:val="000000"/>
                <w:sz w:val="20"/>
                <w:lang w:val="en-US"/>
              </w:rPr>
            </w:rPrChange>
          </w:rPr>
          <w:t xml:space="preserve">STA that is operating in the </w:t>
        </w:r>
      </w:ins>
      <w:ins w:id="493" w:author="Mohamed Abouelseoud" w:date="2025-05-09T15:20:00Z" w16du:dateUtc="2025-05-09T22:20:00Z">
        <w:r w:rsidRPr="00DF2E32">
          <w:rPr>
            <w:rFonts w:asciiTheme="minorHAnsi" w:hAnsiTheme="minorHAnsi" w:cstheme="minorHAnsi"/>
            <w:color w:val="000000"/>
            <w:sz w:val="20"/>
            <w:lang w:val="en-US"/>
            <w:rPrChange w:id="494" w:author="Mohamed Abouelseoud" w:date="2025-05-12T11:45:00Z" w16du:dateUtc="2025-05-12T09:45:00Z">
              <w:rPr>
                <w:rFonts w:ascii="Calibri" w:hAnsi="Calibri" w:cs="Calibri"/>
                <w:i/>
                <w:iCs/>
                <w:color w:val="000000"/>
                <w:sz w:val="20"/>
                <w:lang w:val="en-US"/>
              </w:rPr>
            </w:rPrChange>
          </w:rPr>
          <w:t>LLI</w:t>
        </w:r>
      </w:ins>
      <w:ins w:id="495" w:author="Mohamed Abouelseoud" w:date="2025-05-09T15:20:00Z">
        <w:r w:rsidRPr="00DF2E32">
          <w:rPr>
            <w:rFonts w:asciiTheme="minorHAnsi" w:hAnsiTheme="minorHAnsi" w:cstheme="minorHAnsi"/>
            <w:color w:val="000000"/>
            <w:sz w:val="20"/>
            <w:lang w:val="en-US"/>
            <w:rPrChange w:id="496" w:author="Mohamed Abouelseoud" w:date="2025-05-12T11:45:00Z" w16du:dateUtc="2025-05-12T09:45:00Z">
              <w:rPr>
                <w:rFonts w:ascii="Calibri" w:hAnsi="Calibri" w:cs="Calibri"/>
                <w:i/>
                <w:iCs/>
                <w:color w:val="000000"/>
                <w:sz w:val="20"/>
                <w:lang w:val="en-US"/>
              </w:rPr>
            </w:rPrChange>
          </w:rPr>
          <w:t xml:space="preserve"> mode that receives a BSRP Trigger frame from its</w:t>
        </w:r>
      </w:ins>
      <w:ins w:id="497" w:author="Mohamed Abouelseoud" w:date="2025-05-09T15:21:00Z" w16du:dateUtc="2025-05-09T22:21:00Z">
        <w:r w:rsidRPr="00DF2E32">
          <w:rPr>
            <w:rFonts w:asciiTheme="minorHAnsi" w:hAnsiTheme="minorHAnsi" w:cstheme="minorHAnsi"/>
            <w:color w:val="000000"/>
            <w:sz w:val="20"/>
            <w:lang w:val="en-US"/>
            <w:rPrChange w:id="498" w:author="Mohamed Abouelseoud" w:date="2025-05-12T11:45:00Z" w16du:dateUtc="2025-05-12T09:45:00Z">
              <w:rPr>
                <w:rFonts w:ascii="Calibri" w:hAnsi="Calibri" w:cs="Calibri"/>
                <w:i/>
                <w:iCs/>
                <w:color w:val="000000"/>
                <w:sz w:val="20"/>
                <w:lang w:val="en-US"/>
              </w:rPr>
            </w:rPrChange>
          </w:rPr>
          <w:t xml:space="preserve"> </w:t>
        </w:r>
      </w:ins>
      <w:ins w:id="499" w:author="Mohamed Abouelseoud" w:date="2025-05-09T15:20:00Z">
        <w:r w:rsidRPr="00DF2E32">
          <w:rPr>
            <w:rFonts w:asciiTheme="minorHAnsi" w:hAnsiTheme="minorHAnsi" w:cstheme="minorHAnsi"/>
            <w:color w:val="000000"/>
            <w:sz w:val="20"/>
            <w:lang w:val="en-US"/>
            <w:rPrChange w:id="500" w:author="Mohamed Abouelseoud" w:date="2025-05-12T11:45:00Z" w16du:dateUtc="2025-05-12T09:45:00Z">
              <w:rPr>
                <w:rFonts w:ascii="Calibri" w:hAnsi="Calibri" w:cs="Calibri"/>
                <w:i/>
                <w:iCs/>
                <w:color w:val="000000"/>
                <w:sz w:val="20"/>
                <w:lang w:val="en-US"/>
              </w:rPr>
            </w:rPrChange>
          </w:rPr>
          <w:t>associated AP</w:t>
        </w:r>
      </w:ins>
      <w:ins w:id="501" w:author="Mohamed Abouelseoud [2]" w:date="2025-05-13T15:40:00Z" w16du:dateUtc="2025-05-13T13:40:00Z">
        <w:r w:rsidR="00A429DE">
          <w:rPr>
            <w:rFonts w:asciiTheme="minorHAnsi" w:hAnsiTheme="minorHAnsi" w:cstheme="minorHAnsi"/>
            <w:color w:val="000000"/>
            <w:sz w:val="20"/>
            <w:lang w:val="en-US"/>
          </w:rPr>
          <w:t xml:space="preserve"> </w:t>
        </w:r>
        <w:r w:rsidR="00A429DE">
          <w:rPr>
            <w:rFonts w:ascii="TimesNewRoman" w:hAnsi="TimesNewRoman"/>
            <w:color w:val="000000"/>
            <w:sz w:val="20"/>
          </w:rPr>
          <w:t>and that addresses the non-AP STA in a User Info field of the BSRP Trigger frame</w:t>
        </w:r>
      </w:ins>
      <w:r w:rsidR="00346452">
        <w:rPr>
          <w:rFonts w:asciiTheme="minorHAnsi" w:hAnsiTheme="minorHAnsi" w:cstheme="minorHAnsi"/>
          <w:color w:val="000000"/>
          <w:sz w:val="20"/>
          <w:lang w:val="en-US"/>
        </w:rPr>
        <w:t xml:space="preserve"> </w:t>
      </w:r>
      <w:ins w:id="502" w:author="Mohamed Abouelseoud" w:date="2025-05-09T15:20:00Z">
        <w:r w:rsidRPr="00E0567B">
          <w:rPr>
            <w:rFonts w:asciiTheme="minorHAnsi" w:hAnsiTheme="minorHAnsi" w:cstheme="minorHAnsi"/>
            <w:color w:val="000000"/>
            <w:sz w:val="20"/>
            <w:lang w:val="en-US"/>
          </w:rPr>
          <w:t xml:space="preserve">shall respond </w:t>
        </w:r>
      </w:ins>
      <w:ins w:id="503" w:author="Mohamed Abouelseoud [2]" w:date="2025-05-13T15:40:00Z" w16du:dateUtc="2025-05-13T13:40:00Z">
        <w:r w:rsidR="00A429DE">
          <w:rPr>
            <w:rFonts w:asciiTheme="minorHAnsi" w:hAnsiTheme="minorHAnsi" w:cstheme="minorHAnsi"/>
            <w:color w:val="000000"/>
            <w:sz w:val="20"/>
            <w:lang w:val="en-US"/>
          </w:rPr>
          <w:t>wi</w:t>
        </w:r>
      </w:ins>
      <w:ins w:id="504" w:author="Mohamed Abouelseoud [2]" w:date="2025-05-13T15:41:00Z" w16du:dateUtc="2025-05-13T13:41:00Z">
        <w:r w:rsidR="00A429DE">
          <w:rPr>
            <w:rFonts w:asciiTheme="minorHAnsi" w:hAnsiTheme="minorHAnsi" w:cstheme="minorHAnsi"/>
            <w:color w:val="000000"/>
            <w:sz w:val="20"/>
            <w:lang w:val="en-US"/>
          </w:rPr>
          <w:t xml:space="preserve">th a TB PPDU </w:t>
        </w:r>
      </w:ins>
      <w:ins w:id="505" w:author="Mohamed Abouelseoud" w:date="2025-05-09T15:20:00Z">
        <w:r w:rsidRPr="00E0567B">
          <w:rPr>
            <w:rFonts w:asciiTheme="minorHAnsi" w:hAnsiTheme="minorHAnsi" w:cstheme="minorHAnsi"/>
            <w:color w:val="000000"/>
            <w:sz w:val="20"/>
            <w:lang w:val="en-US"/>
          </w:rPr>
          <w:t>following the rules defined in 26.5.5 (Buffer status report operation), except that the non</w:t>
        </w:r>
      </w:ins>
      <w:ins w:id="506" w:author="Mohamed Abouelseoud" w:date="2025-05-09T15:23:00Z" w16du:dateUtc="2025-05-09T22:23:00Z">
        <w:r w:rsidRPr="00E0567B">
          <w:rPr>
            <w:rFonts w:asciiTheme="minorHAnsi" w:hAnsiTheme="minorHAnsi" w:cstheme="minorHAnsi"/>
            <w:color w:val="000000"/>
            <w:sz w:val="20"/>
            <w:lang w:val="en-US"/>
          </w:rPr>
          <w:t>-</w:t>
        </w:r>
      </w:ins>
      <w:ins w:id="507" w:author="Mohamed Abouelseoud" w:date="2025-05-09T15:20:00Z">
        <w:r w:rsidRPr="00E0567B">
          <w:rPr>
            <w:rFonts w:asciiTheme="minorHAnsi" w:hAnsiTheme="minorHAnsi" w:cstheme="minorHAnsi"/>
            <w:color w:val="000000"/>
            <w:sz w:val="20"/>
            <w:lang w:val="en-US"/>
          </w:rPr>
          <w:t>AP STA may also aggregate a Multi-STA BlockAck frame along with the one or more QoS Null frames that</w:t>
        </w:r>
      </w:ins>
      <w:ins w:id="508" w:author="Mohamed Abouelseoud" w:date="2025-05-09T15:23:00Z" w16du:dateUtc="2025-05-09T22:23:00Z">
        <w:r w:rsidRPr="00E0567B">
          <w:rPr>
            <w:rFonts w:asciiTheme="minorHAnsi" w:hAnsiTheme="minorHAnsi" w:cstheme="minorHAnsi"/>
            <w:color w:val="000000"/>
            <w:sz w:val="20"/>
            <w:lang w:val="en-US"/>
          </w:rPr>
          <w:t xml:space="preserve"> </w:t>
        </w:r>
      </w:ins>
      <w:ins w:id="509" w:author="Mohamed Abouelseoud" w:date="2025-05-09T15:20:00Z">
        <w:r w:rsidRPr="00E0567B">
          <w:rPr>
            <w:rFonts w:asciiTheme="minorHAnsi" w:hAnsiTheme="minorHAnsi" w:cstheme="minorHAnsi"/>
            <w:color w:val="000000"/>
            <w:sz w:val="20"/>
            <w:lang w:val="en-US"/>
          </w:rPr>
          <w:t>are required according to 26.5.5 (Buffer status report operation).</w:t>
        </w:r>
      </w:ins>
    </w:p>
    <w:p w14:paraId="71164CAC" w14:textId="77777777" w:rsidR="00B64E31" w:rsidRPr="00E0567B" w:rsidRDefault="00B64E31" w:rsidP="00B64E31">
      <w:pPr>
        <w:rPr>
          <w:ins w:id="510" w:author="Mohamed Abouelseoud" w:date="2025-05-09T15:23:00Z" w16du:dateUtc="2025-05-09T22:23:00Z"/>
          <w:rFonts w:asciiTheme="minorHAnsi" w:hAnsiTheme="minorHAnsi" w:cstheme="minorHAnsi"/>
          <w:color w:val="000000"/>
          <w:sz w:val="20"/>
          <w:lang w:val="en-US"/>
        </w:rPr>
      </w:pPr>
    </w:p>
    <w:p w14:paraId="36E1151B" w14:textId="3992E5F2" w:rsidR="00B64E31" w:rsidRPr="00346452" w:rsidRDefault="00B64E31" w:rsidP="00B64E31">
      <w:pPr>
        <w:rPr>
          <w:rFonts w:asciiTheme="minorHAnsi" w:hAnsiTheme="minorHAnsi" w:cstheme="minorHAnsi"/>
          <w:color w:val="000000"/>
          <w:sz w:val="20"/>
          <w:lang w:val="en-US"/>
        </w:rPr>
      </w:pPr>
      <w:ins w:id="511" w:author="Mohamed Abouelseoud" w:date="2025-05-09T15:20:00Z">
        <w:r w:rsidRPr="00E0567B">
          <w:rPr>
            <w:rFonts w:asciiTheme="minorHAnsi" w:hAnsiTheme="minorHAnsi" w:cstheme="minorHAnsi"/>
            <w:color w:val="000000"/>
            <w:sz w:val="20"/>
            <w:lang w:val="en-US"/>
          </w:rPr>
          <w:t xml:space="preserve">A non-AP STA that is operating in the </w:t>
        </w:r>
      </w:ins>
      <w:ins w:id="512" w:author="Mohamed Abouelseoud" w:date="2025-05-09T15:22:00Z" w16du:dateUtc="2025-05-09T22:22:00Z">
        <w:r w:rsidRPr="00E0567B">
          <w:rPr>
            <w:rFonts w:asciiTheme="minorHAnsi" w:hAnsiTheme="minorHAnsi" w:cstheme="minorHAnsi"/>
            <w:color w:val="000000"/>
            <w:sz w:val="20"/>
            <w:lang w:val="en-US"/>
          </w:rPr>
          <w:t>LLI</w:t>
        </w:r>
      </w:ins>
      <w:ins w:id="513" w:author="Mohamed Abouelseoud" w:date="2025-05-09T15:20:00Z">
        <w:r w:rsidRPr="00E0567B">
          <w:rPr>
            <w:rFonts w:asciiTheme="minorHAnsi" w:hAnsiTheme="minorHAnsi" w:cstheme="minorHAnsi"/>
            <w:color w:val="000000"/>
            <w:sz w:val="20"/>
            <w:lang w:val="en-US"/>
          </w:rPr>
          <w:t xml:space="preserve"> mode and that receives, from its associated</w:t>
        </w:r>
      </w:ins>
      <w:ins w:id="514" w:author="Mohamed Abouelseoud" w:date="2025-05-09T15:22:00Z" w16du:dateUtc="2025-05-09T22:22:00Z">
        <w:r w:rsidRPr="00E0567B">
          <w:rPr>
            <w:rFonts w:asciiTheme="minorHAnsi" w:hAnsiTheme="minorHAnsi" w:cstheme="minorHAnsi"/>
            <w:color w:val="000000"/>
            <w:sz w:val="20"/>
            <w:lang w:val="en-US"/>
          </w:rPr>
          <w:t xml:space="preserve"> </w:t>
        </w:r>
      </w:ins>
      <w:ins w:id="515" w:author="Mohamed Abouelseoud" w:date="2025-05-09T15:20:00Z">
        <w:r w:rsidRPr="00E0567B">
          <w:rPr>
            <w:rFonts w:asciiTheme="minorHAnsi" w:hAnsiTheme="minorHAnsi" w:cstheme="minorHAnsi"/>
            <w:color w:val="000000"/>
            <w:sz w:val="20"/>
            <w:lang w:val="en-US"/>
          </w:rPr>
          <w:t xml:space="preserve">AP, a BSRP </w:t>
        </w:r>
      </w:ins>
      <w:ins w:id="516" w:author="Mohamed Abouelseoud [2]" w:date="2025-05-13T15:42:00Z" w16du:dateUtc="2025-05-13T13:42:00Z">
        <w:r w:rsidR="004C0B6E">
          <w:rPr>
            <w:rFonts w:asciiTheme="minorHAnsi" w:hAnsiTheme="minorHAnsi" w:cstheme="minorHAnsi"/>
            <w:color w:val="000000"/>
            <w:sz w:val="20"/>
            <w:lang w:val="en-US"/>
          </w:rPr>
          <w:t xml:space="preserve">NTB </w:t>
        </w:r>
      </w:ins>
      <w:ins w:id="517" w:author="Mohamed Abouelseoud" w:date="2025-05-09T15:20:00Z">
        <w:r w:rsidRPr="00E0567B">
          <w:rPr>
            <w:rFonts w:asciiTheme="minorHAnsi" w:hAnsiTheme="minorHAnsi" w:cstheme="minorHAnsi"/>
            <w:color w:val="000000"/>
            <w:sz w:val="20"/>
            <w:lang w:val="en-US"/>
          </w:rPr>
          <w:t xml:space="preserve">Trigger frame </w:t>
        </w:r>
      </w:ins>
      <w:ins w:id="518" w:author="Mohamed Abouelseoud [2]" w:date="2025-05-13T15:43:00Z" w16du:dateUtc="2025-05-13T13:43:00Z">
        <w:r w:rsidR="004C0B6E" w:rsidRPr="001E616A">
          <w:rPr>
            <w:rFonts w:ascii="TimesNewRoman" w:hAnsi="TimesNewRoman"/>
            <w:color w:val="000000"/>
            <w:sz w:val="20"/>
            <w:highlight w:val="cyan"/>
          </w:rPr>
          <w:t>that addresses the non-AP STA in a User Info field of the BSRP NTB Trigger frame</w:t>
        </w:r>
        <w:r w:rsidR="004C0B6E" w:rsidDel="00E77F23">
          <w:rPr>
            <w:rFonts w:ascii="TimesNewRoman" w:hAnsi="TimesNewRoman"/>
            <w:color w:val="000000"/>
            <w:sz w:val="20"/>
          </w:rPr>
          <w:t xml:space="preserve"> </w:t>
        </w:r>
      </w:ins>
      <w:ins w:id="519" w:author="Mohamed Abouelseoud" w:date="2025-05-09T15:20:00Z">
        <w:r w:rsidRPr="00DF2E32">
          <w:rPr>
            <w:rFonts w:asciiTheme="minorHAnsi" w:hAnsiTheme="minorHAnsi" w:cstheme="minorHAnsi"/>
            <w:color w:val="000000"/>
            <w:sz w:val="20"/>
            <w:lang w:val="en-US"/>
            <w:rPrChange w:id="520" w:author="Mohamed Abouelseoud" w:date="2025-05-12T11:45:00Z" w16du:dateUtc="2025-05-12T09:45:00Z">
              <w:rPr>
                <w:rFonts w:ascii="Calibri" w:hAnsi="Calibri" w:cs="Calibri"/>
                <w:i/>
                <w:iCs/>
                <w:color w:val="000000"/>
                <w:sz w:val="20"/>
                <w:lang w:val="en-US"/>
              </w:rPr>
            </w:rPrChange>
          </w:rPr>
          <w:t xml:space="preserve">shall respond subject to the rules defined in </w:t>
        </w:r>
        <w:r w:rsidRPr="00DF2E32">
          <w:rPr>
            <w:rFonts w:asciiTheme="minorHAnsi" w:hAnsiTheme="minorHAnsi" w:cstheme="minorHAnsi"/>
            <w:color w:val="000000"/>
            <w:sz w:val="20"/>
            <w:lang w:val="en-US"/>
            <w:rPrChange w:id="521" w:author="Mohamed Abouelseoud" w:date="2025-05-12T11:45:00Z" w16du:dateUtc="2025-05-12T09:45:00Z">
              <w:rPr>
                <w:rFonts w:ascii="Calibri" w:hAnsi="Calibri" w:cs="Calibri"/>
                <w:i/>
                <w:iCs/>
                <w:color w:val="000000"/>
                <w:sz w:val="20"/>
                <w:lang w:val="en-US"/>
              </w:rPr>
            </w:rPrChange>
          </w:rPr>
          <w:lastRenderedPageBreak/>
          <w:t>26.5.2.5 UL MU CS</w:t>
        </w:r>
      </w:ins>
      <w:ins w:id="522" w:author="Mohamed Abouelseoud" w:date="2025-05-09T15:22:00Z" w16du:dateUtc="2025-05-09T22:22:00Z">
        <w:r w:rsidRPr="00DF2E32">
          <w:rPr>
            <w:rFonts w:asciiTheme="minorHAnsi" w:hAnsiTheme="minorHAnsi" w:cstheme="minorHAnsi"/>
            <w:color w:val="000000"/>
            <w:sz w:val="20"/>
            <w:lang w:val="en-US"/>
            <w:rPrChange w:id="523" w:author="Mohamed Abouelseoud" w:date="2025-05-12T11:45:00Z" w16du:dateUtc="2025-05-12T09:45:00Z">
              <w:rPr>
                <w:rFonts w:ascii="Calibri" w:hAnsi="Calibri" w:cs="Calibri"/>
                <w:i/>
                <w:iCs/>
                <w:color w:val="000000"/>
                <w:sz w:val="20"/>
                <w:lang w:val="en-US"/>
              </w:rPr>
            </w:rPrChange>
          </w:rPr>
          <w:t xml:space="preserve"> </w:t>
        </w:r>
      </w:ins>
      <w:ins w:id="524" w:author="Mohamed Abouelseoud" w:date="2025-05-09T15:20:00Z">
        <w:r w:rsidRPr="00DF2E32">
          <w:rPr>
            <w:rFonts w:asciiTheme="minorHAnsi" w:hAnsiTheme="minorHAnsi" w:cstheme="minorHAnsi"/>
            <w:color w:val="000000"/>
            <w:sz w:val="20"/>
            <w:lang w:val="en-US"/>
            <w:rPrChange w:id="525" w:author="Mohamed Abouelseoud" w:date="2025-05-12T11:45:00Z" w16du:dateUtc="2025-05-12T09:45:00Z">
              <w:rPr>
                <w:rFonts w:ascii="Calibri" w:hAnsi="Calibri" w:cs="Calibri"/>
                <w:i/>
                <w:iCs/>
                <w:color w:val="000000"/>
                <w:sz w:val="20"/>
                <w:lang w:val="en-US"/>
              </w:rPr>
            </w:rPrChange>
          </w:rPr>
          <w:t xml:space="preserve">mechanism, and the response shall be </w:t>
        </w:r>
      </w:ins>
      <w:ins w:id="526" w:author="Mohamed Abouelseoud [2]" w:date="2025-05-13T15:44:00Z" w16du:dateUtc="2025-05-13T13:44:00Z">
        <w:del w:id="527" w:author="binitag" w:date="2025-06-18T22:11:00Z" w16du:dateUtc="2025-06-19T05:11:00Z">
          <w:r w:rsidR="004C0B6E" w:rsidDel="00EF7828">
            <w:rPr>
              <w:color w:val="000000"/>
              <w:sz w:val="20"/>
            </w:rPr>
            <w:delText xml:space="preserve">be </w:delText>
          </w:r>
        </w:del>
        <w:r w:rsidR="004C0B6E">
          <w:rPr>
            <w:color w:val="000000"/>
            <w:sz w:val="20"/>
          </w:rPr>
          <w:t>a Multi-STA BlockAck frame that may contain the low late</w:t>
        </w:r>
      </w:ins>
      <w:ins w:id="528" w:author="Mohamed Abouelseoud [2]" w:date="2025-05-13T15:45:00Z" w16du:dateUtc="2025-05-13T13:45:00Z">
        <w:r w:rsidR="004C0B6E">
          <w:rPr>
            <w:color w:val="000000"/>
            <w:sz w:val="20"/>
          </w:rPr>
          <w:t>ncy</w:t>
        </w:r>
      </w:ins>
      <w:ins w:id="529" w:author="Mohamed Abouelseoud [2]" w:date="2025-05-13T15:44:00Z" w16du:dateUtc="2025-05-13T13:44:00Z">
        <w:r w:rsidR="004C0B6E">
          <w:rPr>
            <w:color w:val="000000"/>
            <w:sz w:val="20"/>
          </w:rPr>
          <w:t xml:space="preserve"> feedback and that is sent in</w:t>
        </w:r>
        <w:r w:rsidR="004C0B6E" w:rsidRPr="00C84EB6">
          <w:rPr>
            <w:color w:val="000000"/>
            <w:sz w:val="20"/>
          </w:rPr>
          <w:t xml:space="preserve"> </w:t>
        </w:r>
        <w:r w:rsidR="004C0B6E">
          <w:rPr>
            <w:color w:val="000000"/>
            <w:sz w:val="20"/>
          </w:rPr>
          <w:t xml:space="preserve">non-HT PPDU or non-HT duplicate PPDU format. </w:t>
        </w:r>
      </w:ins>
    </w:p>
    <w:p w14:paraId="1102A12D" w14:textId="77777777" w:rsidR="00B64E31" w:rsidRPr="00E0567B" w:rsidRDefault="00B64E31" w:rsidP="00B64E31">
      <w:pPr>
        <w:rPr>
          <w:ins w:id="530" w:author="Mohamed Abouelseoud" w:date="2025-05-09T15:20:00Z" w16du:dateUtc="2025-05-09T22:20:00Z"/>
          <w:rFonts w:asciiTheme="minorHAnsi" w:hAnsiTheme="minorHAnsi" w:cstheme="minorHAnsi"/>
          <w:color w:val="000000"/>
          <w:sz w:val="20"/>
        </w:rPr>
      </w:pPr>
    </w:p>
    <w:p w14:paraId="2DFD5B65" w14:textId="16037E68" w:rsidR="00942A6F" w:rsidRPr="007E3E95" w:rsidRDefault="00942A6F" w:rsidP="00917BE5">
      <w:pPr>
        <w:rPr>
          <w:ins w:id="531" w:author="Mohamed Abouelseoud" w:date="2025-05-09T14:48:00Z" w16du:dateUtc="2025-05-09T21:48:00Z"/>
          <w:rFonts w:asciiTheme="minorHAnsi" w:hAnsiTheme="minorHAnsi" w:cstheme="minorHAnsi"/>
          <w:color w:val="000000"/>
          <w:sz w:val="20"/>
        </w:rPr>
      </w:pPr>
      <w:ins w:id="532" w:author="Mohamed Abouelseoud" w:date="2025-05-09T14:38:00Z">
        <w:r w:rsidRPr="00E0567B">
          <w:rPr>
            <w:rFonts w:asciiTheme="minorHAnsi" w:hAnsiTheme="minorHAnsi" w:cstheme="minorHAnsi"/>
            <w:color w:val="000000"/>
            <w:sz w:val="20"/>
          </w:rPr>
          <w:t xml:space="preserve">A non-AP STA that is operating in the </w:t>
        </w:r>
      </w:ins>
      <w:ins w:id="533" w:author="Mohamed Abouelseoud" w:date="2025-05-09T14:38:00Z" w16du:dateUtc="2025-05-09T21:38:00Z">
        <w:r w:rsidRPr="00E0567B">
          <w:rPr>
            <w:rFonts w:asciiTheme="minorHAnsi" w:hAnsiTheme="minorHAnsi" w:cstheme="minorHAnsi"/>
            <w:color w:val="000000"/>
            <w:sz w:val="20"/>
          </w:rPr>
          <w:t>LLI</w:t>
        </w:r>
      </w:ins>
      <w:ins w:id="534" w:author="Mohamed Abouelseoud" w:date="2025-05-09T14:38:00Z">
        <w:r w:rsidRPr="00E0567B">
          <w:rPr>
            <w:rFonts w:asciiTheme="minorHAnsi" w:hAnsiTheme="minorHAnsi" w:cstheme="minorHAnsi"/>
            <w:color w:val="000000"/>
            <w:sz w:val="20"/>
          </w:rPr>
          <w:t xml:space="preserve"> mode and that is a TXOP responder may indicate, in a</w:t>
        </w:r>
      </w:ins>
      <w:ins w:id="535" w:author="Mohamed Abouelseoud" w:date="2025-05-09T14:45:00Z" w16du:dateUtc="2025-05-09T21:45:00Z">
        <w:r w:rsidR="00917BE5" w:rsidRPr="00E0567B">
          <w:rPr>
            <w:rFonts w:asciiTheme="minorHAnsi" w:hAnsiTheme="minorHAnsi" w:cstheme="minorHAnsi"/>
            <w:color w:val="000000"/>
            <w:sz w:val="20"/>
          </w:rPr>
          <w:t xml:space="preserve"> </w:t>
        </w:r>
      </w:ins>
      <w:ins w:id="536" w:author="Mohamed Abouelseoud" w:date="2025-05-09T14:38:00Z">
        <w:r w:rsidRPr="00E0567B">
          <w:rPr>
            <w:rFonts w:asciiTheme="minorHAnsi" w:hAnsiTheme="minorHAnsi" w:cstheme="minorHAnsi"/>
            <w:color w:val="000000"/>
            <w:sz w:val="20"/>
          </w:rPr>
          <w:t xml:space="preserve">response Multi-STA BlockAck frame, whether the non-AP STA </w:t>
        </w:r>
      </w:ins>
      <w:ins w:id="537"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538" w:author="Mohamed Abouelseoud" w:date="2025-05-09T14:49:00Z" w16du:dateUtc="2025-05-09T21:49:00Z">
        <w:r w:rsidR="00917BE5" w:rsidRPr="00E0567B">
          <w:rPr>
            <w:rFonts w:asciiTheme="minorHAnsi" w:hAnsiTheme="minorHAnsi" w:cstheme="minorHAnsi"/>
            <w:color w:val="000000"/>
            <w:sz w:val="20"/>
          </w:rPr>
          <w:t xml:space="preserve">related to </w:t>
        </w:r>
        <w:del w:id="539" w:author="binitag" w:date="2025-06-18T22:16:00Z" w16du:dateUtc="2025-06-19T05:16:00Z">
          <w:r w:rsidR="00917BE5" w:rsidRPr="00E0567B" w:rsidDel="008041FA">
            <w:rPr>
              <w:rFonts w:asciiTheme="minorHAnsi" w:hAnsiTheme="minorHAnsi" w:cstheme="minorHAnsi"/>
              <w:color w:val="000000"/>
              <w:sz w:val="20"/>
            </w:rPr>
            <w:delText xml:space="preserve">an </w:delText>
          </w:r>
        </w:del>
      </w:ins>
      <w:ins w:id="540" w:author="binitag" w:date="2025-06-18T22:16:00Z" w16du:dateUtc="2025-06-19T05:16:00Z">
        <w:r w:rsidR="008041FA">
          <w:rPr>
            <w:rFonts w:asciiTheme="minorHAnsi" w:hAnsiTheme="minorHAnsi" w:cstheme="minorHAnsi"/>
            <w:color w:val="000000"/>
            <w:sz w:val="20"/>
          </w:rPr>
          <w:t xml:space="preserve">one or more </w:t>
        </w:r>
      </w:ins>
      <w:ins w:id="541" w:author="Mohamed Abouelseoud" w:date="2025-05-09T14:49:00Z" w16du:dateUtc="2025-05-09T21:49:00Z">
        <w:r w:rsidR="00917BE5" w:rsidRPr="00E0567B">
          <w:rPr>
            <w:rFonts w:asciiTheme="minorHAnsi" w:hAnsiTheme="minorHAnsi" w:cstheme="minorHAnsi"/>
            <w:color w:val="000000"/>
            <w:sz w:val="20"/>
          </w:rPr>
          <w:t>SCS stream</w:t>
        </w:r>
      </w:ins>
      <w:ins w:id="542" w:author="binitag" w:date="2025-06-18T22:16:00Z" w16du:dateUtc="2025-06-19T05:16:00Z">
        <w:r w:rsidR="008041FA">
          <w:rPr>
            <w:rFonts w:asciiTheme="minorHAnsi" w:hAnsiTheme="minorHAnsi" w:cstheme="minorHAnsi"/>
            <w:color w:val="000000"/>
            <w:sz w:val="20"/>
          </w:rPr>
          <w:t>s</w:t>
        </w:r>
      </w:ins>
      <w:ins w:id="543" w:author="binitag" w:date="2025-06-18T22:17:00Z" w16du:dateUtc="2025-06-19T05:17:00Z">
        <w:r w:rsidR="008041FA">
          <w:rPr>
            <w:rFonts w:asciiTheme="minorHAnsi" w:hAnsiTheme="minorHAnsi" w:cstheme="minorHAnsi"/>
            <w:color w:val="000000"/>
            <w:sz w:val="20"/>
          </w:rPr>
          <w:t xml:space="preserve"> that have been </w:t>
        </w:r>
      </w:ins>
      <w:ins w:id="544" w:author="binitag" w:date="2025-06-18T22:18:00Z" w16du:dateUtc="2025-06-19T05:18:00Z">
        <w:r w:rsidR="00047DDB">
          <w:rPr>
            <w:rFonts w:asciiTheme="minorHAnsi" w:hAnsiTheme="minorHAnsi" w:cstheme="minorHAnsi"/>
            <w:color w:val="000000"/>
            <w:sz w:val="20"/>
          </w:rPr>
          <w:t>established</w:t>
        </w:r>
      </w:ins>
      <w:ins w:id="545" w:author="Mohamed Abouelseoud" w:date="2025-05-09T14:49:00Z" w16du:dateUtc="2025-05-09T21:49:00Z">
        <w:r w:rsidR="00917BE5" w:rsidRPr="00E0567B">
          <w:rPr>
            <w:rFonts w:asciiTheme="minorHAnsi" w:hAnsiTheme="minorHAnsi" w:cstheme="minorHAnsi"/>
            <w:color w:val="000000"/>
            <w:sz w:val="20"/>
          </w:rPr>
          <w:t xml:space="preserve"> </w:t>
        </w:r>
      </w:ins>
      <w:ins w:id="546" w:author="Mohamed Abouelseoud" w:date="2025-05-09T14:50:00Z" w16du:dateUtc="2025-05-09T21:50:00Z">
        <w:r w:rsidR="00917BE5" w:rsidRPr="00E0567B">
          <w:rPr>
            <w:rFonts w:asciiTheme="minorHAnsi" w:hAnsiTheme="minorHAnsi" w:cstheme="minorHAnsi"/>
            <w:color w:val="000000"/>
            <w:sz w:val="20"/>
          </w:rPr>
          <w:t xml:space="preserve">with </w:t>
        </w:r>
      </w:ins>
      <w:ins w:id="547" w:author="Mohamed Abouelseoud [2]" w:date="2025-05-14T11:16:00Z" w16du:dateUtc="2025-05-14T09:16:00Z">
        <w:r w:rsidR="00C14D82">
          <w:rPr>
            <w:rFonts w:asciiTheme="minorHAnsi" w:hAnsiTheme="minorHAnsi" w:cstheme="minorHAnsi"/>
            <w:color w:val="000000"/>
            <w:sz w:val="20"/>
          </w:rPr>
          <w:t>LLI Requested</w:t>
        </w:r>
      </w:ins>
      <w:ins w:id="548" w:author="Mohamed Abouelseoud" w:date="2025-05-09T14:50:00Z" w16du:dateUtc="2025-05-09T21:50:00Z">
        <w:r w:rsidR="00917BE5" w:rsidRPr="00E0567B">
          <w:rPr>
            <w:rFonts w:asciiTheme="minorHAnsi" w:hAnsiTheme="minorHAnsi" w:cstheme="minorHAnsi"/>
            <w:color w:val="000000"/>
            <w:sz w:val="20"/>
          </w:rPr>
          <w:t xml:space="preserve"> </w:t>
        </w:r>
      </w:ins>
      <w:ins w:id="549" w:author="binitag" w:date="2025-06-18T22:17:00Z" w16du:dateUtc="2025-06-19T05:17:00Z">
        <w:r w:rsidR="008041FA">
          <w:rPr>
            <w:rFonts w:asciiTheme="minorHAnsi" w:hAnsiTheme="minorHAnsi" w:cstheme="minorHAnsi"/>
            <w:color w:val="000000"/>
            <w:sz w:val="20"/>
          </w:rPr>
          <w:t>set to 1</w:t>
        </w:r>
        <w:r w:rsidR="0084715C">
          <w:rPr>
            <w:rFonts w:asciiTheme="minorHAnsi" w:hAnsiTheme="minorHAnsi" w:cstheme="minorHAnsi"/>
            <w:color w:val="000000"/>
            <w:sz w:val="20"/>
          </w:rPr>
          <w:t>,</w:t>
        </w:r>
      </w:ins>
      <w:ins w:id="550" w:author="Mohamed Abouelseoud" w:date="2025-05-09T14:40:00Z" w16du:dateUtc="2025-05-09T21:40:00Z">
        <w:del w:id="551" w:author="binitag" w:date="2025-06-18T22:17:00Z" w16du:dateUtc="2025-06-19T05:17:00Z">
          <w:r w:rsidRPr="00E0567B" w:rsidDel="008041FA">
            <w:rPr>
              <w:rFonts w:asciiTheme="minorHAnsi" w:hAnsiTheme="minorHAnsi" w:cstheme="minorHAnsi"/>
              <w:color w:val="000000"/>
              <w:sz w:val="20"/>
            </w:rPr>
            <w:delText xml:space="preserve">or not </w:delText>
          </w:r>
        </w:del>
      </w:ins>
      <w:ins w:id="552" w:author="Mohamed Abouelseoud" w:date="2025-05-09T14:38:00Z">
        <w:r w:rsidRPr="00E0567B">
          <w:rPr>
            <w:rFonts w:asciiTheme="minorHAnsi" w:hAnsiTheme="minorHAnsi" w:cstheme="minorHAnsi"/>
            <w:color w:val="000000"/>
            <w:sz w:val="20"/>
          </w:rPr>
          <w:t xml:space="preserve">by including a Per-AID TID Info field that </w:t>
        </w:r>
      </w:ins>
      <w:ins w:id="553" w:author="Mohamed Abouelseoud" w:date="2025-05-09T14:40:00Z" w16du:dateUtc="2025-05-09T21:40:00Z">
        <w:r w:rsidR="00917BE5" w:rsidRPr="00E0567B">
          <w:rPr>
            <w:rFonts w:asciiTheme="minorHAnsi" w:hAnsiTheme="minorHAnsi" w:cstheme="minorHAnsi"/>
            <w:color w:val="000000"/>
            <w:sz w:val="20"/>
          </w:rPr>
          <w:t xml:space="preserve">has the </w:t>
        </w:r>
      </w:ins>
      <w:ins w:id="554" w:author="Mohamed Abouelseoud" w:date="2025-05-09T14:41:00Z" w16du:dateUtc="2025-05-09T21:41:00Z">
        <w:r w:rsidR="00917BE5" w:rsidRPr="00E0567B">
          <w:rPr>
            <w:rFonts w:asciiTheme="minorHAnsi" w:hAnsiTheme="minorHAnsi" w:cstheme="minorHAnsi"/>
            <w:color w:val="000000"/>
            <w:sz w:val="20"/>
          </w:rPr>
          <w:t xml:space="preserve">Feedback Type </w:t>
        </w:r>
      </w:ins>
      <w:ins w:id="555" w:author="Mohamed Abouelseoud" w:date="2025-05-09T14:42:00Z" w16du:dateUtc="2025-05-09T21:42:00Z">
        <w:r w:rsidR="00917BE5" w:rsidRPr="00E0567B">
          <w:rPr>
            <w:rFonts w:asciiTheme="minorHAnsi" w:hAnsiTheme="minorHAnsi" w:cstheme="minorHAnsi"/>
            <w:color w:val="000000"/>
            <w:sz w:val="20"/>
          </w:rPr>
          <w:t>sub</w:t>
        </w:r>
      </w:ins>
      <w:ins w:id="556" w:author="Mohamed Abouelseoud" w:date="2025-05-09T14:41:00Z" w16du:dateUtc="2025-05-09T21:41:00Z">
        <w:r w:rsidR="00917BE5" w:rsidRPr="00E0567B">
          <w:rPr>
            <w:rFonts w:asciiTheme="minorHAnsi" w:hAnsiTheme="minorHAnsi" w:cstheme="minorHAnsi"/>
            <w:color w:val="000000"/>
            <w:sz w:val="20"/>
          </w:rPr>
          <w:t xml:space="preserve">field </w:t>
        </w:r>
      </w:ins>
      <w:ins w:id="557"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558" w:author="binitag" w:date="2025-06-18T22:18:00Z" w16du:dateUtc="2025-06-19T05:18:00Z">
        <w:r w:rsidR="002E09B6">
          <w:rPr>
            <w:rFonts w:asciiTheme="minorHAnsi" w:hAnsiTheme="minorHAnsi" w:cstheme="minorHAnsi"/>
            <w:color w:val="000000"/>
            <w:sz w:val="20"/>
          </w:rPr>
          <w:t xml:space="preserve">by </w:t>
        </w:r>
      </w:ins>
      <w:ins w:id="559" w:author="Mohamed Abouelseoud" w:date="2025-05-09T14:43:00Z" w16du:dateUtc="2025-05-09T21:43:00Z">
        <w:r w:rsidR="00917BE5" w:rsidRPr="00E0567B">
          <w:rPr>
            <w:rFonts w:asciiTheme="minorHAnsi" w:hAnsiTheme="minorHAnsi" w:cstheme="minorHAnsi"/>
            <w:color w:val="000000"/>
            <w:sz w:val="20"/>
          </w:rPr>
          <w:t>includ</w:t>
        </w:r>
      </w:ins>
      <w:ins w:id="560" w:author="Mohamed Abouelseoud" w:date="2025-05-09T14:45:00Z" w16du:dateUtc="2025-05-09T21:45:00Z">
        <w:r w:rsidR="00917BE5" w:rsidRPr="00E0567B">
          <w:rPr>
            <w:rFonts w:asciiTheme="minorHAnsi" w:hAnsiTheme="minorHAnsi" w:cstheme="minorHAnsi"/>
            <w:color w:val="000000"/>
            <w:sz w:val="20"/>
          </w:rPr>
          <w:t>ing</w:t>
        </w:r>
      </w:ins>
      <w:ins w:id="561" w:author="Mohamed Abouelseoud" w:date="2025-05-09T14:43:00Z" w16du:dateUtc="2025-05-09T21:43:00Z">
        <w:r w:rsidR="00917BE5" w:rsidRPr="00E0567B">
          <w:rPr>
            <w:rFonts w:asciiTheme="minorHAnsi" w:hAnsiTheme="minorHAnsi" w:cstheme="minorHAnsi"/>
            <w:color w:val="000000"/>
            <w:sz w:val="20"/>
          </w:rPr>
          <w:t xml:space="preserve"> the L</w:t>
        </w:r>
      </w:ins>
      <w:ins w:id="562" w:author="Mohamed Abouelseoud [2]" w:date="2025-05-13T15:46:00Z" w16du:dateUtc="2025-05-13T13:46:00Z">
        <w:r w:rsidR="004C0B6E">
          <w:rPr>
            <w:rFonts w:asciiTheme="minorHAnsi" w:hAnsiTheme="minorHAnsi" w:cstheme="minorHAnsi"/>
            <w:color w:val="000000"/>
            <w:sz w:val="20"/>
          </w:rPr>
          <w:t>ow latency</w:t>
        </w:r>
      </w:ins>
      <w:ins w:id="563" w:author="Mohamed Abouelseoud" w:date="2025-05-09T14:43:00Z" w16du:dateUtc="2025-05-09T21:43:00Z">
        <w:del w:id="564" w:author="Mohamed Abouelseoud [2]" w:date="2025-05-13T15:46:00Z" w16du:dateUtc="2025-05-13T13:46:00Z">
          <w:r w:rsidR="00917BE5" w:rsidRPr="00E0567B" w:rsidDel="004C0B6E">
            <w:rPr>
              <w:rFonts w:asciiTheme="minorHAnsi" w:hAnsiTheme="minorHAnsi" w:cstheme="minorHAnsi"/>
              <w:color w:val="000000"/>
              <w:sz w:val="20"/>
            </w:rPr>
            <w:delText>LI</w:delText>
          </w:r>
        </w:del>
        <w:r w:rsidR="00917BE5" w:rsidRPr="00E0567B">
          <w:rPr>
            <w:rFonts w:asciiTheme="minorHAnsi" w:hAnsiTheme="minorHAnsi" w:cstheme="minorHAnsi"/>
            <w:color w:val="000000"/>
            <w:sz w:val="20"/>
          </w:rPr>
          <w:t xml:space="preserve"> feedback in the </w:t>
        </w:r>
        <w:commentRangeStart w:id="565"/>
        <w:commentRangeStart w:id="566"/>
        <w:r w:rsidR="00917BE5" w:rsidRPr="00E0567B">
          <w:rPr>
            <w:rFonts w:asciiTheme="minorHAnsi" w:hAnsiTheme="minorHAnsi" w:cstheme="minorHAnsi"/>
            <w:color w:val="000000"/>
            <w:sz w:val="20"/>
          </w:rPr>
          <w:t xml:space="preserve">Low Latency Indication subfield </w:t>
        </w:r>
      </w:ins>
      <w:commentRangeEnd w:id="565"/>
      <w:r w:rsidR="002E09B6">
        <w:rPr>
          <w:rStyle w:val="CommentReference"/>
        </w:rPr>
        <w:commentReference w:id="565"/>
      </w:r>
      <w:commentRangeEnd w:id="566"/>
      <w:r w:rsidR="007F2742">
        <w:rPr>
          <w:rStyle w:val="CommentReference"/>
        </w:rPr>
        <w:commentReference w:id="566"/>
      </w:r>
      <w:ins w:id="567" w:author="Mohamed Abouelseoud" w:date="2025-05-09T14:43:00Z" w16du:dateUtc="2025-05-09T21:43:00Z">
        <w:r w:rsidR="00917BE5" w:rsidRPr="007E3E95">
          <w:rPr>
            <w:rFonts w:asciiTheme="minorHAnsi" w:hAnsiTheme="minorHAnsi" w:cstheme="minorHAnsi"/>
            <w:color w:val="000000"/>
            <w:sz w:val="20"/>
          </w:rPr>
          <w:t xml:space="preserve">in the </w:t>
        </w:r>
      </w:ins>
      <w:ins w:id="568"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569" w:author="Mohamed Abouelseoud" w:date="2025-05-09T14:38:00Z">
        <w:r w:rsidRPr="007E3E95">
          <w:rPr>
            <w:rFonts w:asciiTheme="minorHAnsi" w:hAnsiTheme="minorHAnsi" w:cstheme="minorHAnsi"/>
            <w:color w:val="000000"/>
            <w:sz w:val="20"/>
          </w:rPr>
          <w:t>(see 9.3.1.8.6 (Multi-STA BlockAck variant)).</w:t>
        </w:r>
      </w:ins>
    </w:p>
    <w:p w14:paraId="408A96BF" w14:textId="77777777" w:rsidR="00917BE5" w:rsidRPr="007E3E95" w:rsidRDefault="00917BE5" w:rsidP="00917BE5">
      <w:pPr>
        <w:rPr>
          <w:ins w:id="570" w:author="Mohamed Abouelseoud" w:date="2025-05-09T14:48:00Z" w16du:dateUtc="2025-05-09T21:48:00Z"/>
          <w:rFonts w:asciiTheme="minorHAnsi" w:hAnsiTheme="minorHAnsi" w:cstheme="minorHAnsi"/>
          <w:color w:val="000000"/>
          <w:sz w:val="20"/>
        </w:rPr>
      </w:pPr>
    </w:p>
    <w:p w14:paraId="3711932E" w14:textId="561FA9C2" w:rsidR="00917BE5" w:rsidRPr="00E0567B" w:rsidRDefault="000A2232" w:rsidP="00917BE5">
      <w:pPr>
        <w:rPr>
          <w:ins w:id="571" w:author="Mohamed Abouelseoud" w:date="2025-05-09T14:38:00Z" w16du:dateUtc="2025-05-09T21:38:00Z"/>
          <w:rFonts w:asciiTheme="minorHAnsi" w:hAnsiTheme="minorHAnsi" w:cstheme="minorHAnsi"/>
          <w:color w:val="000000"/>
          <w:sz w:val="20"/>
        </w:rPr>
      </w:pPr>
      <w:commentRangeStart w:id="572"/>
      <w:commentRangeStart w:id="573"/>
      <w:ins w:id="574"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1893,#2825,#3622]</w:t>
        </w:r>
        <w:r w:rsidRPr="00DF2E32">
          <w:rPr>
            <w:rFonts w:asciiTheme="minorHAnsi" w:eastAsia="Times New Roman" w:hAnsiTheme="minorHAnsi" w:cstheme="minorHAnsi"/>
            <w:sz w:val="20"/>
            <w:lang w:val="en-US"/>
          </w:rPr>
          <w:t xml:space="preserve"> </w:t>
        </w:r>
      </w:ins>
      <w:ins w:id="575" w:author="Mohamed Abouelseoud" w:date="2025-05-09T14:48:00Z" w16du:dateUtc="2025-05-09T21:48:00Z">
        <w:r w:rsidR="00917BE5" w:rsidRPr="007E3E95">
          <w:rPr>
            <w:rFonts w:asciiTheme="minorHAnsi" w:hAnsiTheme="minorHAnsi" w:cstheme="minorHAnsi"/>
            <w:color w:val="000000"/>
            <w:sz w:val="20"/>
          </w:rPr>
          <w:t>When an AP STA that is supporting LLI mode receives LLI feedback from a STA with LLI mo</w:t>
        </w:r>
      </w:ins>
      <w:ins w:id="576" w:author="Mohamed Abouelseoud" w:date="2025-05-09T14:49:00Z" w16du:dateUtc="2025-05-09T21:49:00Z">
        <w:r w:rsidR="00917BE5" w:rsidRPr="007E3E95">
          <w:rPr>
            <w:rFonts w:asciiTheme="minorHAnsi" w:hAnsiTheme="minorHAnsi" w:cstheme="minorHAnsi"/>
            <w:color w:val="000000"/>
            <w:sz w:val="20"/>
          </w:rPr>
          <w:t xml:space="preserve">de enables, the </w:t>
        </w:r>
      </w:ins>
      <w:ins w:id="577" w:author="Mohamed Abouelseoud" w:date="2025-05-09T14:50:00Z" w16du:dateUtc="2025-05-09T21:50:00Z">
        <w:r w:rsidR="0016334D" w:rsidRPr="007E3E95">
          <w:rPr>
            <w:rFonts w:asciiTheme="minorHAnsi" w:hAnsiTheme="minorHAnsi" w:cstheme="minorHAnsi"/>
            <w:color w:val="000000"/>
            <w:sz w:val="20"/>
          </w:rPr>
          <w:t>AP</w:t>
        </w:r>
      </w:ins>
      <w:ins w:id="578" w:author="Mohamed Abouelseoud" w:date="2025-05-09T14:51:00Z" w16du:dateUtc="2025-05-09T21:51:00Z">
        <w:r w:rsidR="0016334D" w:rsidRPr="007E3E95">
          <w:rPr>
            <w:rFonts w:asciiTheme="minorHAnsi" w:hAnsiTheme="minorHAnsi" w:cstheme="minorHAnsi"/>
            <w:color w:val="000000"/>
            <w:sz w:val="20"/>
          </w:rPr>
          <w:t xml:space="preserve"> </w:t>
        </w:r>
        <w:r w:rsidR="0016334D" w:rsidRPr="007E3E95">
          <w:rPr>
            <w:rFonts w:asciiTheme="minorHAnsi" w:hAnsiTheme="minorHAnsi" w:cstheme="minorHAnsi"/>
            <w:color w:val="000000"/>
            <w:sz w:val="20"/>
            <w:lang w:val="en-US"/>
          </w:rPr>
          <w:t>should consider the low latency indication in determining the subsequent sch</w:t>
        </w:r>
      </w:ins>
      <w:ins w:id="579" w:author="Mohamed Abouelseoud" w:date="2025-05-09T14:52:00Z" w16du:dateUtc="2025-05-09T21:52:00Z">
        <w:r w:rsidR="0016334D" w:rsidRPr="007E3E95">
          <w:rPr>
            <w:rFonts w:asciiTheme="minorHAnsi" w:hAnsiTheme="minorHAnsi" w:cstheme="minorHAnsi"/>
            <w:color w:val="000000"/>
            <w:sz w:val="20"/>
            <w:lang w:val="en-US"/>
          </w:rPr>
          <w:t>eduling</w:t>
        </w:r>
      </w:ins>
      <w:ins w:id="580" w:author="Mohamed Abouelseoud" w:date="2025-05-09T14:51:00Z" w16du:dateUtc="2025-05-09T21:51:00Z">
        <w:r w:rsidR="0016334D" w:rsidRPr="007E3E95">
          <w:rPr>
            <w:rFonts w:asciiTheme="minorHAnsi" w:hAnsiTheme="minorHAnsi" w:cstheme="minorHAnsi"/>
            <w:color w:val="000000"/>
            <w:sz w:val="20"/>
            <w:lang w:val="en-US"/>
          </w:rPr>
          <w:t xml:space="preserve"> decision to fulfill the non-AP </w:t>
        </w:r>
      </w:ins>
      <w:ins w:id="581" w:author="Mohamed Abouelseoud" w:date="2025-05-09T14:52:00Z" w16du:dateUtc="2025-05-09T21:52:00Z">
        <w:r w:rsidR="0016334D" w:rsidRPr="007E3E95">
          <w:rPr>
            <w:rFonts w:asciiTheme="minorHAnsi" w:hAnsiTheme="minorHAnsi" w:cstheme="minorHAnsi"/>
            <w:color w:val="000000"/>
            <w:sz w:val="20"/>
            <w:lang w:val="en-US"/>
          </w:rPr>
          <w:t>low latency needs.</w:t>
        </w:r>
      </w:ins>
      <w:ins w:id="582" w:author="Mohamed Abouelseoud" w:date="2025-05-09T14:51:00Z" w16du:dateUtc="2025-05-09T21:51:00Z">
        <w:r w:rsidR="0016334D" w:rsidRPr="007E3E95">
          <w:rPr>
            <w:rFonts w:asciiTheme="minorHAnsi" w:hAnsiTheme="minorHAnsi" w:cstheme="minorHAnsi"/>
            <w:color w:val="000000"/>
            <w:sz w:val="20"/>
            <w:lang w:val="en-US"/>
          </w:rPr>
          <w:t xml:space="preserve"> </w:t>
        </w:r>
      </w:ins>
      <w:commentRangeEnd w:id="572"/>
      <w:r w:rsidR="000F5545">
        <w:rPr>
          <w:rStyle w:val="CommentReference"/>
        </w:rPr>
        <w:commentReference w:id="572"/>
      </w:r>
      <w:commentRangeEnd w:id="573"/>
      <w:r w:rsidR="007F2742">
        <w:rPr>
          <w:rStyle w:val="CommentReference"/>
        </w:rPr>
        <w:commentReference w:id="573"/>
      </w:r>
    </w:p>
    <w:p w14:paraId="48E2E71A" w14:textId="77777777" w:rsidR="00942A6F" w:rsidRPr="00E0567B" w:rsidRDefault="00942A6F" w:rsidP="00942A6F">
      <w:pPr>
        <w:rPr>
          <w:ins w:id="583" w:author="Mohamed Abouelseoud" w:date="2025-05-09T14:38:00Z" w16du:dateUtc="2025-05-09T21:38:00Z"/>
          <w:rFonts w:ascii="Calibri" w:hAnsi="Calibri" w:cs="Calibri"/>
          <w:color w:val="000000"/>
          <w:sz w:val="20"/>
        </w:rPr>
      </w:pPr>
    </w:p>
    <w:p w14:paraId="3524B099" w14:textId="77777777" w:rsidR="00942A6F" w:rsidRPr="00E0567B" w:rsidRDefault="00942A6F" w:rsidP="00942A6F">
      <w:pPr>
        <w:rPr>
          <w:ins w:id="584"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585"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586" w:author="Mohamed Abouelseoud" w:date="2025-05-05T17:01:00Z" w16du:dateUtc="2025-05-06T00:01:00Z"/>
          <w:bCs/>
          <w:sz w:val="20"/>
          <w:lang w:val="en-US"/>
        </w:rPr>
      </w:pPr>
      <w:ins w:id="587" w:author="Mohamed Abouelseoud" w:date="2025-05-05T17:41:00Z" w16du:dateUtc="2025-05-06T00:41:00Z">
        <w:r w:rsidRPr="00DF2E32">
          <w:rPr>
            <w:bCs/>
            <w:sz w:val="20"/>
            <w:lang w:val="en-US"/>
          </w:rPr>
          <w:t>[</w:t>
        </w:r>
      </w:ins>
      <w:ins w:id="588" w:author="Mohamed Abouelseoud" w:date="2025-05-05T17:41:00Z">
        <w:r w:rsidRPr="00DF2E32">
          <w:rPr>
            <w:bCs/>
            <w:sz w:val="20"/>
            <w:lang w:val="en-US"/>
          </w:rPr>
          <w:t>#433, #3899</w:t>
        </w:r>
      </w:ins>
      <w:ins w:id="589"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dot11CoRTWTOptionImplemented TruthValue,</w:t>
      </w:r>
    </w:p>
    <w:p w14:paraId="16DBE9CB" w14:textId="77777777" w:rsidR="00596594" w:rsidRPr="00DF2E32" w:rsidRDefault="00596594" w:rsidP="00596594">
      <w:pPr>
        <w:ind w:left="720" w:firstLine="720"/>
        <w:rPr>
          <w:bCs/>
          <w:sz w:val="20"/>
        </w:rPr>
      </w:pPr>
      <w:r w:rsidRPr="00DF2E32">
        <w:rPr>
          <w:bCs/>
          <w:sz w:val="20"/>
        </w:rPr>
        <w:t>dot11NPCAOptionImplemented TruthValue,</w:t>
      </w:r>
    </w:p>
    <w:p w14:paraId="0DA4C38D" w14:textId="77777777" w:rsidR="00596594" w:rsidRPr="00DF2E32" w:rsidRDefault="00596594" w:rsidP="00596594">
      <w:pPr>
        <w:ind w:left="720" w:firstLine="720"/>
        <w:rPr>
          <w:bCs/>
          <w:sz w:val="20"/>
        </w:rPr>
      </w:pPr>
      <w:r w:rsidRPr="00DF2E32">
        <w:rPr>
          <w:bCs/>
          <w:sz w:val="20"/>
        </w:rPr>
        <w:t>dot11DUOOptionImplemented TruthValue,</w:t>
      </w:r>
    </w:p>
    <w:p w14:paraId="04EEB18C" w14:textId="77777777" w:rsidR="00596594" w:rsidRPr="00DF2E32" w:rsidRDefault="00596594" w:rsidP="00596594">
      <w:pPr>
        <w:ind w:left="720" w:firstLine="720"/>
        <w:rPr>
          <w:bCs/>
          <w:sz w:val="20"/>
        </w:rPr>
      </w:pPr>
      <w:r w:rsidRPr="00DF2E32">
        <w:rPr>
          <w:bCs/>
          <w:sz w:val="20"/>
        </w:rPr>
        <w:t>dot11UHRBSROptionImplemented TruthValue,</w:t>
      </w:r>
    </w:p>
    <w:p w14:paraId="541DF99C" w14:textId="4E8C6442" w:rsidR="00596594" w:rsidRPr="00DF2E32" w:rsidRDefault="004E201C" w:rsidP="00596594">
      <w:pPr>
        <w:ind w:left="720" w:firstLine="720"/>
        <w:rPr>
          <w:ins w:id="590" w:author="Mohamed Abouelseoud" w:date="2025-05-05T17:01:00Z" w16du:dateUtc="2025-05-06T00:01:00Z"/>
          <w:bCs/>
          <w:sz w:val="20"/>
        </w:rPr>
      </w:pPr>
      <w:ins w:id="591" w:author="Mohamed Abouelseoud" w:date="2025-05-09T10:20:00Z" w16du:dateUtc="2025-05-09T17:20:00Z">
        <w:r w:rsidRPr="00DF2E32">
          <w:rPr>
            <w:bCs/>
            <w:sz w:val="20"/>
          </w:rPr>
          <w:t>dot11LLIOptionActivated</w:t>
        </w:r>
      </w:ins>
      <w:ins w:id="592" w:author="Mohamed Abouelseoud" w:date="2025-05-05T17:01:00Z" w16du:dateUtc="2025-05-06T00:01:00Z">
        <w:r w:rsidR="00596594" w:rsidRPr="00DF2E32">
          <w:rPr>
            <w:bCs/>
            <w:sz w:val="20"/>
          </w:rPr>
          <w:t>TruthValue,</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593" w:author="Mohamed Abouelseoud" w:date="2025-05-05T17:01:00Z" w16du:dateUtc="2025-05-06T00:01:00Z"/>
          <w:b/>
        </w:rPr>
      </w:pPr>
    </w:p>
    <w:p w14:paraId="4B251F9E" w14:textId="0417A800" w:rsidR="00596594" w:rsidRPr="00DF2E32" w:rsidRDefault="004E201C" w:rsidP="00596594">
      <w:pPr>
        <w:rPr>
          <w:ins w:id="594" w:author="Mohamed Abouelseoud" w:date="2025-05-05T17:01:00Z" w16du:dateUtc="2025-05-06T00:01:00Z"/>
          <w:bCs/>
          <w:sz w:val="20"/>
        </w:rPr>
      </w:pPr>
      <w:ins w:id="595" w:author="Mohamed Abouelseoud" w:date="2025-05-09T10:20:00Z" w16du:dateUtc="2025-05-09T17:20:00Z">
        <w:r w:rsidRPr="00DF2E32">
          <w:rPr>
            <w:bCs/>
            <w:sz w:val="20"/>
          </w:rPr>
          <w:t>dot11LLIOptionActivated</w:t>
        </w:r>
      </w:ins>
      <w:ins w:id="596"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597" w:author="Mohamed Abouelseoud" w:date="2025-05-05T17:01:00Z" w16du:dateUtc="2025-05-06T00:01:00Z"/>
          <w:bCs/>
          <w:sz w:val="20"/>
        </w:rPr>
      </w:pPr>
      <w:ins w:id="598" w:author="Mohamed Abouelseoud" w:date="2025-05-05T17:01:00Z" w16du:dateUtc="2025-05-06T00:01:00Z">
        <w:r w:rsidRPr="00DF2E32">
          <w:rPr>
            <w:bCs/>
            <w:sz w:val="20"/>
          </w:rPr>
          <w:t>SYNTAX TruthValue</w:t>
        </w:r>
      </w:ins>
    </w:p>
    <w:p w14:paraId="6AF4C8C5" w14:textId="77777777" w:rsidR="00596594" w:rsidRPr="00DF2E32" w:rsidRDefault="00596594" w:rsidP="00596594">
      <w:pPr>
        <w:ind w:firstLine="720"/>
        <w:rPr>
          <w:ins w:id="599" w:author="Mohamed Abouelseoud" w:date="2025-05-05T17:01:00Z" w16du:dateUtc="2025-05-06T00:01:00Z"/>
          <w:bCs/>
          <w:sz w:val="20"/>
        </w:rPr>
      </w:pPr>
      <w:ins w:id="600"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601" w:author="Mohamed Abouelseoud" w:date="2025-05-05T17:01:00Z" w16du:dateUtc="2025-05-06T00:01:00Z"/>
          <w:bCs/>
          <w:sz w:val="20"/>
        </w:rPr>
      </w:pPr>
      <w:ins w:id="602"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603" w:author="Mohamed Abouelseoud" w:date="2025-05-05T17:01:00Z" w16du:dateUtc="2025-05-06T00:01:00Z"/>
          <w:bCs/>
          <w:sz w:val="20"/>
        </w:rPr>
      </w:pPr>
      <w:ins w:id="604"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605" w:author="Mohamed Abouelseoud" w:date="2025-05-05T17:01:00Z" w16du:dateUtc="2025-05-06T00:01:00Z"/>
          <w:bCs/>
          <w:sz w:val="20"/>
        </w:rPr>
      </w:pPr>
      <w:ins w:id="606"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607" w:author="Mohamed Abouelseoud" w:date="2025-05-05T17:01:00Z" w16du:dateUtc="2025-05-06T00:01:00Z"/>
          <w:bCs/>
          <w:sz w:val="20"/>
        </w:rPr>
      </w:pPr>
      <w:ins w:id="608"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609" w:author="Mohamed Abouelseoud" w:date="2025-05-05T17:01:00Z" w16du:dateUtc="2025-05-06T00:01:00Z"/>
          <w:bCs/>
          <w:sz w:val="20"/>
        </w:rPr>
      </w:pPr>
    </w:p>
    <w:p w14:paraId="2FA61A7C" w14:textId="0ED8BA3F" w:rsidR="00596594" w:rsidRPr="00DF2E32" w:rsidRDefault="00596594" w:rsidP="00596594">
      <w:pPr>
        <w:ind w:left="1440"/>
        <w:rPr>
          <w:ins w:id="610" w:author="Mohamed Abouelseoud" w:date="2025-05-05T17:01:00Z" w16du:dateUtc="2025-05-06T00:01:00Z"/>
          <w:bCs/>
          <w:sz w:val="20"/>
        </w:rPr>
      </w:pPr>
      <w:ins w:id="611" w:author="Mohamed Abouelseoud" w:date="2025-05-05T17:01:00Z" w16du:dateUtc="2025-05-06T00:01:00Z">
        <w:r w:rsidRPr="00DF2E32">
          <w:rPr>
            <w:bCs/>
            <w:sz w:val="20"/>
            <w:lang w:val="en-US"/>
          </w:rPr>
          <w:t xml:space="preserve">This attribute, when true, indicates that the station implementation is capable of supporting </w:t>
        </w:r>
      </w:ins>
      <w:ins w:id="612" w:author="Mohamed Abouelseoud" w:date="2025-05-05T17:13:00Z" w16du:dateUtc="2025-05-06T00:13:00Z">
        <w:r w:rsidR="00232ADA" w:rsidRPr="00DF2E32">
          <w:rPr>
            <w:bCs/>
            <w:sz w:val="20"/>
            <w:lang w:val="en-US"/>
          </w:rPr>
          <w:t>LLI</w:t>
        </w:r>
      </w:ins>
      <w:ins w:id="613" w:author="binitag" w:date="2025-06-18T22:19:00Z" w16du:dateUtc="2025-06-19T05:19:00Z">
        <w:r w:rsidR="00835808">
          <w:rPr>
            <w:bCs/>
            <w:sz w:val="20"/>
            <w:lang w:val="en-US"/>
          </w:rPr>
          <w:t xml:space="preserve"> mode</w:t>
        </w:r>
      </w:ins>
      <w:ins w:id="614"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615" w:author="Mohamed Abouelseoud" w:date="2025-05-05T17:01:00Z" w16du:dateUtc="2025-05-06T00:01:00Z"/>
          <w:bCs/>
          <w:sz w:val="20"/>
        </w:rPr>
      </w:pPr>
      <w:proofErr w:type="gramStart"/>
      <w:ins w:id="616"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617"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3"/>
      <w:footerReference w:type="even" r:id="rId14"/>
      <w:footerReference w:type="default" r:id="rId15"/>
      <w:footerReference w:type="first" r:id="rId1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binitag" w:date="2025-06-18T20:09:00Z" w:initials="b">
    <w:p w14:paraId="2FF65461" w14:textId="6E10150E" w:rsidR="007A3E43" w:rsidRDefault="007A3E43">
      <w:pPr>
        <w:pStyle w:val="CommentText"/>
      </w:pPr>
      <w:r>
        <w:rPr>
          <w:rStyle w:val="CommentReference"/>
        </w:rPr>
        <w:annotationRef/>
      </w:r>
      <w:r>
        <w:t>This should be LLI</w:t>
      </w:r>
      <w:r w:rsidR="001A2D46">
        <w:t xml:space="preserve"> Support</w:t>
      </w:r>
    </w:p>
  </w:comment>
  <w:comment w:id="36" w:author="Mohamed Abouelseoud [2]" w:date="2025-06-19T00:14:00Z" w:initials="MA">
    <w:p w14:paraId="44E1403C" w14:textId="77777777" w:rsidR="00213B1F" w:rsidRDefault="00213B1F" w:rsidP="00213B1F">
      <w:r>
        <w:rPr>
          <w:rStyle w:val="CommentReference"/>
        </w:rPr>
        <w:annotationRef/>
      </w:r>
      <w:r>
        <w:rPr>
          <w:color w:val="000000"/>
          <w:sz w:val="20"/>
        </w:rPr>
        <w:t>Thanks, fixed</w:t>
      </w:r>
    </w:p>
  </w:comment>
  <w:comment w:id="41" w:author="binitag" w:date="2025-06-18T22:23:00Z" w:initials="b">
    <w:p w14:paraId="167E12D1" w14:textId="5D692D8F" w:rsidR="002C3C3C" w:rsidRDefault="002C3C3C">
      <w:pPr>
        <w:pStyle w:val="CommentText"/>
      </w:pPr>
      <w:r>
        <w:rPr>
          <w:rStyle w:val="CommentReference"/>
        </w:rPr>
        <w:annotationRef/>
      </w:r>
      <w:r>
        <w:t xml:space="preserve">An AP should be able to enable/disable LLIs like other operating modes in the UHR OP element. That needs to be covered as well. </w:t>
      </w:r>
    </w:p>
  </w:comment>
  <w:comment w:id="42" w:author="Mohamed Abouelseoud [2]" w:date="2025-06-19T00:20:00Z" w:initials="MA">
    <w:p w14:paraId="7B840479" w14:textId="77777777" w:rsidR="00213B1F" w:rsidRDefault="00213B1F" w:rsidP="00213B1F">
      <w:r>
        <w:rPr>
          <w:rStyle w:val="CommentReference"/>
        </w:rPr>
        <w:annotationRef/>
      </w:r>
      <w:r>
        <w:rPr>
          <w:color w:val="000000"/>
          <w:sz w:val="20"/>
        </w:rPr>
        <w:t xml:space="preserve">This is handled by contribution by Guarang 888r3 that defines the enablement for all modes. This is defining capability only  </w:t>
      </w:r>
    </w:p>
  </w:comment>
  <w:comment w:id="200" w:author="binitag" w:date="2025-06-18T20:25:00Z" w:initials="b">
    <w:p w14:paraId="4E323CB3" w14:textId="3A25DB93" w:rsidR="005A221A" w:rsidRDefault="005A221A">
      <w:pPr>
        <w:pStyle w:val="CommentText"/>
      </w:pPr>
      <w:r>
        <w:rPr>
          <w:rStyle w:val="CommentReference"/>
        </w:rPr>
        <w:annotationRef/>
      </w:r>
      <w:r>
        <w:t>It is not clear why we need this change.</w:t>
      </w:r>
    </w:p>
  </w:comment>
  <w:comment w:id="201" w:author="Mohamed Abouelseoud [2]" w:date="2025-06-19T00:22:00Z" w:initials="MA">
    <w:p w14:paraId="18B3BF7D"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207" w:author="binitag" w:date="2025-06-18T20:25:00Z" w:initials="b">
    <w:p w14:paraId="159231A3" w14:textId="72C593FB" w:rsidR="005A221A" w:rsidRDefault="005A221A">
      <w:pPr>
        <w:pStyle w:val="CommentText"/>
      </w:pPr>
      <w:r>
        <w:rPr>
          <w:rStyle w:val="CommentReference"/>
        </w:rPr>
        <w:annotationRef/>
      </w:r>
      <w:r>
        <w:t>It is not clear why we need this change.</w:t>
      </w:r>
    </w:p>
  </w:comment>
  <w:comment w:id="208" w:author="Mohamed Abouelseoud [2]" w:date="2025-06-19T00:22:00Z" w:initials="MA">
    <w:p w14:paraId="16FF36C1"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289" w:author="binitag" w:date="2025-06-18T21:42:00Z" w:initials="b">
    <w:p w14:paraId="7473A4BC" w14:textId="7B06DAF6" w:rsidR="00421159" w:rsidRDefault="00421159">
      <w:pPr>
        <w:pStyle w:val="CommentText"/>
      </w:pPr>
      <w:r>
        <w:rPr>
          <w:rStyle w:val="CommentReference"/>
        </w:rPr>
        <w:annotationRef/>
      </w:r>
      <w:r>
        <w:t>This should be open to both AP an</w:t>
      </w:r>
      <w:r>
        <w:rPr>
          <w:noProof/>
        </w:rPr>
        <w:t>d non-AP STA. AP should be able to indicate LLI as well.</w:t>
      </w:r>
    </w:p>
  </w:comment>
  <w:comment w:id="290" w:author="Mohamed Abouelseoud [2]" w:date="2025-06-19T00:23:00Z" w:initials="MA">
    <w:p w14:paraId="2D0970F3" w14:textId="77777777" w:rsidR="00213B1F" w:rsidRDefault="00213B1F" w:rsidP="00213B1F">
      <w:r>
        <w:rPr>
          <w:rStyle w:val="CommentReference"/>
        </w:rPr>
        <w:annotationRef/>
      </w:r>
      <w:r>
        <w:rPr>
          <w:color w:val="000000"/>
          <w:sz w:val="20"/>
        </w:rPr>
        <w:t>According to agreed on text, only UL for now is using LLI, it has not been agreed on to enable this for AP</w:t>
      </w:r>
    </w:p>
  </w:comment>
  <w:comment w:id="285" w:author="binitag" w:date="2025-06-18T20:54:00Z" w:initials="b">
    <w:p w14:paraId="33B82095" w14:textId="4949AE8E" w:rsidR="00097429" w:rsidRDefault="00097429">
      <w:pPr>
        <w:pStyle w:val="CommentText"/>
      </w:pPr>
      <w:r>
        <w:rPr>
          <w:rStyle w:val="CommentReference"/>
        </w:rPr>
        <w:annotationRef/>
      </w:r>
      <w:r>
        <w:t>AP can also indicate LL</w:t>
      </w:r>
      <w:r w:rsidR="0032342E">
        <w:t>I when it is a TXOP Respon</w:t>
      </w:r>
      <w:r>
        <w:rPr>
          <w:noProof/>
        </w:rPr>
        <w:t>sder. Why limit to only non-AP STA? Can we keepthis generic?</w:t>
      </w:r>
    </w:p>
  </w:comment>
  <w:comment w:id="287" w:author="Mohamed Abouelseoud [2]" w:date="2025-06-19T00:23:00Z" w:initials="MA">
    <w:p w14:paraId="0FF1E841" w14:textId="77777777" w:rsidR="00213B1F" w:rsidRDefault="00213B1F" w:rsidP="00213B1F">
      <w:r>
        <w:rPr>
          <w:rStyle w:val="CommentReference"/>
        </w:rPr>
        <w:annotationRef/>
      </w:r>
      <w:r>
        <w:rPr>
          <w:color w:val="000000"/>
          <w:sz w:val="20"/>
        </w:rPr>
        <w:t>Same response as the previous comment</w:t>
      </w:r>
    </w:p>
  </w:comment>
  <w:comment w:id="296" w:author="binitag" w:date="2025-06-18T22:14:00Z" w:initials="b">
    <w:p w14:paraId="47642235" w14:textId="63F0277B" w:rsidR="00611B73" w:rsidRDefault="00611B73">
      <w:pPr>
        <w:pStyle w:val="CommentText"/>
      </w:pPr>
      <w:r>
        <w:rPr>
          <w:rStyle w:val="CommentReference"/>
        </w:rPr>
        <w:annotationRef/>
      </w:r>
      <w:r>
        <w:t>M-BA does not need to be a Control respon</w:t>
      </w:r>
      <w:r>
        <w:rPr>
          <w:noProof/>
        </w:rPr>
        <w:t>se frame. It can be a regular M-Ba providing BA bitmap too.</w:t>
      </w:r>
    </w:p>
  </w:comment>
  <w:comment w:id="297" w:author="Mohamed Abouelseoud [2]" w:date="2025-06-19T00:28:00Z" w:initials="MA">
    <w:p w14:paraId="71220417" w14:textId="77777777" w:rsidR="0077140E" w:rsidRDefault="0077140E" w:rsidP="0077140E">
      <w:r>
        <w:rPr>
          <w:rStyle w:val="CommentReference"/>
        </w:rPr>
        <w:annotationRef/>
      </w:r>
      <w:r>
        <w:rPr>
          <w:color w:val="000000"/>
          <w:sz w:val="20"/>
        </w:rPr>
        <w:t>That is an immediate control response, which is a subset of a control response, right?</w:t>
      </w:r>
    </w:p>
  </w:comment>
  <w:comment w:id="286" w:author="binitag" w:date="2025-06-18T21:40:00Z" w:initials="b">
    <w:p w14:paraId="1A8710D5" w14:textId="3C35D428" w:rsidR="00381A69" w:rsidRDefault="00381A69">
      <w:pPr>
        <w:pStyle w:val="CommentText"/>
      </w:pPr>
      <w:r>
        <w:rPr>
          <w:rStyle w:val="CommentReference"/>
        </w:rPr>
        <w:annotationRef/>
      </w:r>
      <w:r>
        <w:t xml:space="preserve">This can only be done if the </w:t>
      </w:r>
      <w:r w:rsidR="00321CC5">
        <w:t>LLI mode is enabled</w:t>
      </w:r>
      <w:r>
        <w:rPr>
          <w:noProof/>
        </w:rPr>
        <w:t>. That condition need to be captured here.</w:t>
      </w:r>
    </w:p>
  </w:comment>
  <w:comment w:id="288" w:author="Mohamed Abouelseoud [2]" w:date="2025-06-19T00:27:00Z" w:initials="MA">
    <w:p w14:paraId="78B578C0" w14:textId="77777777" w:rsidR="0077140E" w:rsidRDefault="0077140E" w:rsidP="0077140E">
      <w:r>
        <w:rPr>
          <w:rStyle w:val="CommentReference"/>
        </w:rPr>
        <w:annotationRef/>
      </w:r>
      <w:r>
        <w:rPr>
          <w:color w:val="000000"/>
          <w:sz w:val="20"/>
        </w:rPr>
        <w:t xml:space="preserve">Added the enablement condition as well </w:t>
      </w:r>
    </w:p>
  </w:comment>
  <w:comment w:id="311" w:author="binitag" w:date="2025-06-18T21:43:00Z" w:initials="b">
    <w:p w14:paraId="50DDD78B" w14:textId="50AB5553" w:rsidR="00FE3A6E" w:rsidRDefault="00FE3A6E">
      <w:pPr>
        <w:pStyle w:val="CommentText"/>
      </w:pPr>
      <w:r>
        <w:rPr>
          <w:rStyle w:val="CommentReference"/>
        </w:rPr>
        <w:annotationRef/>
      </w:r>
      <w:r w:rsidR="00C62494">
        <w:t>We need to allow AP to be able to use L</w:t>
      </w:r>
      <w:r>
        <w:rPr>
          <w:noProof/>
        </w:rPr>
        <w:t>LI. We can hve further offline discussion on this, so need to keep this TBD.</w:t>
      </w:r>
    </w:p>
  </w:comment>
  <w:comment w:id="312" w:author="Mohamed Abouelseoud [2]" w:date="2025-06-19T00:29:00Z" w:initials="MA">
    <w:p w14:paraId="1A87E8A0" w14:textId="77777777" w:rsidR="0077140E" w:rsidRDefault="0077140E" w:rsidP="0077140E">
      <w:r>
        <w:rPr>
          <w:rStyle w:val="CommentReference"/>
        </w:rPr>
        <w:annotationRef/>
      </w:r>
      <w:r>
        <w:rPr>
          <w:color w:val="000000"/>
          <w:sz w:val="20"/>
        </w:rPr>
        <w:t xml:space="preserve">We can have the discussion offline, but currently many members expressed the preference to limit it to UL only </w:t>
      </w:r>
    </w:p>
  </w:comment>
  <w:comment w:id="364" w:author="Mohamed Abouelseoud [2]" w:date="2025-06-19T01:11:00Z" w:initials="MA">
    <w:p w14:paraId="41C20A61" w14:textId="77777777" w:rsidR="004F3D1E" w:rsidRDefault="004F3D1E" w:rsidP="004F3D1E">
      <w:r>
        <w:rPr>
          <w:rStyle w:val="CommentReference"/>
        </w:rPr>
        <w:annotationRef/>
      </w:r>
      <w:r>
        <w:rPr>
          <w:sz w:val="20"/>
        </w:rPr>
        <w:t xml:space="preserve">This is repeating the same sentence before. The previous sentence says to enable it you shall have at least one SCS established </w:t>
      </w:r>
    </w:p>
  </w:comment>
  <w:comment w:id="383" w:author="binitag" w:date="2025-06-18T21:45:00Z" w:initials="b">
    <w:p w14:paraId="698731D4" w14:textId="4AB8A754" w:rsidR="00F13307" w:rsidRDefault="00F13307">
      <w:pPr>
        <w:pStyle w:val="CommentText"/>
      </w:pPr>
      <w:r>
        <w:rPr>
          <w:rStyle w:val="CommentReference"/>
        </w:rPr>
        <w:annotationRef/>
      </w:r>
      <w:r>
        <w:t xml:space="preserve">This also needs condition of at </w:t>
      </w:r>
      <w:r>
        <w:rPr>
          <w:noProof/>
        </w:rPr>
        <w:t>east one SCS stream setup with LLI REquested set to 1.</w:t>
      </w:r>
    </w:p>
  </w:comment>
  <w:comment w:id="384" w:author="Mohamed Abouelseoud [2]" w:date="2025-06-19T01:07:00Z" w:initials="MA">
    <w:p w14:paraId="5B91C6C9" w14:textId="77777777" w:rsidR="004F3D1E" w:rsidRDefault="004F3D1E" w:rsidP="004F3D1E">
      <w:r>
        <w:rPr>
          <w:rStyle w:val="CommentReference"/>
        </w:rPr>
        <w:annotationRef/>
      </w:r>
      <w:r>
        <w:rPr>
          <w:color w:val="000000"/>
          <w:sz w:val="20"/>
        </w:rPr>
        <w:t xml:space="preserve">Its already mentioned above </w:t>
      </w:r>
    </w:p>
  </w:comment>
  <w:comment w:id="385" w:author="Mohamed Abouelseoud [2]" w:date="2025-06-19T01:08:00Z" w:initials="MA">
    <w:p w14:paraId="27D7DA99" w14:textId="77777777" w:rsidR="004F3D1E" w:rsidRDefault="004F3D1E" w:rsidP="004F3D1E">
      <w:r>
        <w:rPr>
          <w:rStyle w:val="CommentReference"/>
        </w:rPr>
        <w:annotationRef/>
      </w:r>
      <w:r>
        <w:rPr>
          <w:color w:val="000000"/>
          <w:sz w:val="20"/>
        </w:rPr>
        <w:t xml:space="preserve">I am also deleting this note since it is already covered by the paragraph above </w:t>
      </w:r>
    </w:p>
  </w:comment>
  <w:comment w:id="397" w:author="binitag" w:date="2025-06-18T21:48:00Z" w:initials="b">
    <w:p w14:paraId="4280EDDF" w14:textId="1D2947AF" w:rsidR="00491B56" w:rsidRDefault="00491B56">
      <w:pPr>
        <w:pStyle w:val="CommentText"/>
      </w:pPr>
      <w:r>
        <w:rPr>
          <w:rStyle w:val="CommentReference"/>
        </w:rPr>
        <w:annotationRef/>
      </w:r>
      <w:r>
        <w:t>LLI feedback</w:t>
      </w:r>
      <w:r w:rsidR="00554772">
        <w:t xml:space="preserve"> does not need to be included alway</w:t>
      </w:r>
      <w:r>
        <w:rPr>
          <w:noProof/>
        </w:rPr>
        <w:t>s, only when there is LL buffered traffic. This is similar to DUO feedback whihc is not always included if STA is operating with DUO mode.</w:t>
      </w:r>
    </w:p>
  </w:comment>
  <w:comment w:id="398" w:author="Mohamed Abouelseoud [2]" w:date="2025-06-19T01:20:00Z" w:initials="MA">
    <w:p w14:paraId="3A47F807" w14:textId="77777777" w:rsidR="007E3E95" w:rsidRDefault="007E3E95" w:rsidP="007E3E95">
      <w:r>
        <w:rPr>
          <w:rStyle w:val="CommentReference"/>
        </w:rPr>
        <w:annotationRef/>
      </w:r>
      <w:r>
        <w:rPr>
          <w:color w:val="000000"/>
          <w:sz w:val="20"/>
        </w:rPr>
        <w:t xml:space="preserve">It is preferred to keep the length of the M-STA BA deterministic and fixed so that the NAV calculation and the expected length of the M-BA is the same </w:t>
      </w:r>
    </w:p>
  </w:comment>
  <w:comment w:id="405" w:author="binitag" w:date="2025-06-18T21:54:00Z" w:initials="b">
    <w:p w14:paraId="324D672F" w14:textId="397B5F40" w:rsidR="009E6AB7" w:rsidRDefault="009E6AB7">
      <w:pPr>
        <w:pStyle w:val="CommentText"/>
      </w:pPr>
      <w:r>
        <w:rPr>
          <w:rStyle w:val="CommentReference"/>
        </w:rPr>
        <w:annotationRef/>
      </w:r>
      <w:r w:rsidR="00881BD6">
        <w:t xml:space="preserve">AP should not be required to initiate every </w:t>
      </w:r>
      <w:r>
        <w:rPr>
          <w:noProof/>
        </w:rPr>
        <w:t xml:space="preserve">frame exchange with the ICF for LLI reason. This adds extra overhead and evet based  LLI traffic may be infrequent. </w:t>
      </w:r>
    </w:p>
  </w:comment>
  <w:comment w:id="406" w:author="Mohamed Abouelseoud [2]" w:date="2025-06-19T01:19:00Z" w:initials="MA">
    <w:p w14:paraId="6152CCD2" w14:textId="77777777" w:rsidR="007E3E95" w:rsidRDefault="007E3E95" w:rsidP="007E3E95">
      <w:r>
        <w:rPr>
          <w:rStyle w:val="CommentReference"/>
        </w:rPr>
        <w:annotationRef/>
      </w:r>
      <w:r>
        <w:rPr>
          <w:color w:val="000000"/>
          <w:sz w:val="20"/>
        </w:rPr>
        <w:t xml:space="preserve">Accepted </w:t>
      </w:r>
    </w:p>
  </w:comment>
  <w:comment w:id="456" w:author="Mohamed Abouelseoud [2]" w:date="2025-06-19T01:26:00Z" w:initials="MA">
    <w:p w14:paraId="3D84477B" w14:textId="77777777" w:rsidR="007E3E95" w:rsidRDefault="007E3E95" w:rsidP="007E3E95">
      <w:r>
        <w:rPr>
          <w:rStyle w:val="CommentReference"/>
        </w:rPr>
        <w:annotationRef/>
      </w:r>
      <w:r>
        <w:rPr>
          <w:color w:val="000000"/>
          <w:sz w:val="20"/>
        </w:rPr>
        <w:t>What is the value of this ?</w:t>
      </w:r>
    </w:p>
  </w:comment>
  <w:comment w:id="459" w:author="binitag" w:date="2025-06-18T22:02:00Z" w:initials="b">
    <w:p w14:paraId="6567AEF4" w14:textId="6DA203A1" w:rsidR="00E61FA4" w:rsidRDefault="00E61FA4">
      <w:pPr>
        <w:pStyle w:val="CommentText"/>
      </w:pPr>
      <w:r>
        <w:rPr>
          <w:rStyle w:val="CommentReference"/>
        </w:rPr>
        <w:annotationRef/>
      </w:r>
      <w:r>
        <w:rPr>
          <w:noProof/>
        </w:rPr>
        <w:t>STA may respond with both DUO and LLI feedback. AP should not be always required to accomodate all types of feedback in th UL lengrh.</w:t>
      </w:r>
    </w:p>
  </w:comment>
  <w:comment w:id="463" w:author="Mohamed Abouelseoud [2]" w:date="2025-06-19T01:26:00Z" w:initials="MA">
    <w:p w14:paraId="70F75128" w14:textId="77777777" w:rsidR="007E3E95" w:rsidRDefault="007E3E95" w:rsidP="007E3E95">
      <w:r>
        <w:rPr>
          <w:rStyle w:val="CommentReference"/>
        </w:rPr>
        <w:annotationRef/>
      </w:r>
      <w:r>
        <w:rPr>
          <w:color w:val="000000"/>
          <w:sz w:val="20"/>
        </w:rPr>
        <w:t xml:space="preserve">Unclear why this is should not shall. If AP is trying to solicit the indication it shall allocate resources </w:t>
      </w:r>
    </w:p>
  </w:comment>
  <w:comment w:id="565" w:author="binitag" w:date="2025-06-18T22:18:00Z" w:initials="b">
    <w:p w14:paraId="69CA5E86" w14:textId="2F365FF8" w:rsidR="002E09B6" w:rsidRDefault="002E09B6">
      <w:pPr>
        <w:pStyle w:val="CommentText"/>
      </w:pPr>
      <w:r>
        <w:rPr>
          <w:rStyle w:val="CommentReference"/>
        </w:rPr>
        <w:annotationRef/>
      </w:r>
      <w:r>
        <w:t>This field need to be set to 1. Text needs to capture that.</w:t>
      </w:r>
    </w:p>
  </w:comment>
  <w:comment w:id="566" w:author="Mohamed Abouelseoud [2]" w:date="2025-06-19T01:38:00Z" w:initials="MA">
    <w:p w14:paraId="33A60309" w14:textId="77777777" w:rsidR="007F2742" w:rsidRDefault="007F2742" w:rsidP="007F2742">
      <w:r>
        <w:rPr>
          <w:rStyle w:val="CommentReference"/>
        </w:rPr>
        <w:annotationRef/>
      </w:r>
      <w:r>
        <w:rPr>
          <w:color w:val="000000"/>
          <w:sz w:val="20"/>
        </w:rPr>
        <w:t>It can be 1 or 0 depending on whether there is pending traffic or not</w:t>
      </w:r>
    </w:p>
  </w:comment>
  <w:comment w:id="572" w:author="binitag" w:date="2025-06-18T22:15:00Z" w:initials="b">
    <w:p w14:paraId="5C583D0F" w14:textId="32D6AA14" w:rsidR="000F5545" w:rsidRDefault="000F5545">
      <w:pPr>
        <w:pStyle w:val="CommentText"/>
      </w:pPr>
      <w:r>
        <w:rPr>
          <w:rStyle w:val="CommentReference"/>
        </w:rPr>
        <w:annotationRef/>
      </w:r>
      <w:r>
        <w:t>This is already covered above. No need to repeat again.</w:t>
      </w:r>
    </w:p>
  </w:comment>
  <w:comment w:id="573" w:author="Mohamed Abouelseoud [2]" w:date="2025-06-19T01:40:00Z" w:initials="MA">
    <w:p w14:paraId="28A71ADD" w14:textId="77777777" w:rsidR="007F2742" w:rsidRDefault="007F2742" w:rsidP="007F2742">
      <w:r>
        <w:rPr>
          <w:rStyle w:val="CommentReference"/>
        </w:rPr>
        <w:annotationRef/>
      </w:r>
      <w:r>
        <w:rPr>
          <w:color w:val="000000"/>
          <w:sz w:val="20"/>
        </w:rPr>
        <w:t xml:space="preserve">This is to define the expected behavior from the AP in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F65461" w15:done="0"/>
  <w15:commentEx w15:paraId="44E1403C" w15:paraIdParent="2FF65461" w15:done="0"/>
  <w15:commentEx w15:paraId="167E12D1" w15:done="0"/>
  <w15:commentEx w15:paraId="7B840479" w15:paraIdParent="167E12D1" w15:done="0"/>
  <w15:commentEx w15:paraId="4E323CB3" w15:done="0"/>
  <w15:commentEx w15:paraId="18B3BF7D" w15:paraIdParent="4E323CB3" w15:done="0"/>
  <w15:commentEx w15:paraId="159231A3" w15:done="0"/>
  <w15:commentEx w15:paraId="16FF36C1" w15:paraIdParent="159231A3" w15:done="0"/>
  <w15:commentEx w15:paraId="7473A4BC" w15:done="0"/>
  <w15:commentEx w15:paraId="2D0970F3" w15:paraIdParent="7473A4BC" w15:done="0"/>
  <w15:commentEx w15:paraId="33B82095" w15:done="0"/>
  <w15:commentEx w15:paraId="0FF1E841" w15:paraIdParent="33B82095" w15:done="0"/>
  <w15:commentEx w15:paraId="47642235" w15:done="0"/>
  <w15:commentEx w15:paraId="71220417" w15:paraIdParent="47642235" w15:done="0"/>
  <w15:commentEx w15:paraId="1A8710D5" w15:done="0"/>
  <w15:commentEx w15:paraId="78B578C0" w15:paraIdParent="1A8710D5" w15:done="0"/>
  <w15:commentEx w15:paraId="50DDD78B" w15:done="0"/>
  <w15:commentEx w15:paraId="1A87E8A0" w15:paraIdParent="50DDD78B" w15:done="0"/>
  <w15:commentEx w15:paraId="41C20A61" w15:done="0"/>
  <w15:commentEx w15:paraId="698731D4" w15:done="0"/>
  <w15:commentEx w15:paraId="5B91C6C9" w15:paraIdParent="698731D4" w15:done="0"/>
  <w15:commentEx w15:paraId="27D7DA99" w15:paraIdParent="698731D4" w15:done="0"/>
  <w15:commentEx w15:paraId="4280EDDF" w15:done="0"/>
  <w15:commentEx w15:paraId="3A47F807" w15:paraIdParent="4280EDDF" w15:done="0"/>
  <w15:commentEx w15:paraId="324D672F" w15:done="0"/>
  <w15:commentEx w15:paraId="6152CCD2" w15:paraIdParent="324D672F" w15:done="0"/>
  <w15:commentEx w15:paraId="3D84477B" w15:done="0"/>
  <w15:commentEx w15:paraId="6567AEF4" w15:done="0"/>
  <w15:commentEx w15:paraId="70F75128" w15:done="0"/>
  <w15:commentEx w15:paraId="69CA5E86" w15:done="0"/>
  <w15:commentEx w15:paraId="33A60309" w15:paraIdParent="69CA5E86" w15:done="0"/>
  <w15:commentEx w15:paraId="5C583D0F" w15:done="0"/>
  <w15:commentEx w15:paraId="28A71ADD" w15:paraIdParent="5C583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AB83E2" w16cex:dateUtc="2025-06-19T03:09:00Z"/>
  <w16cex:commentExtensible w16cex:durableId="47ACA8CF" w16cex:dateUtc="2025-06-19T07:14:00Z"/>
  <w16cex:commentExtensible w16cex:durableId="5A09C6CE" w16cex:dateUtc="2025-06-19T05:23:00Z"/>
  <w16cex:commentExtensible w16cex:durableId="43EE0455" w16cex:dateUtc="2025-06-19T07:20:00Z"/>
  <w16cex:commentExtensible w16cex:durableId="25496664" w16cex:dateUtc="2025-06-19T03:25:00Z"/>
  <w16cex:commentExtensible w16cex:durableId="34BDCC3A" w16cex:dateUtc="2025-06-19T07:22:00Z"/>
  <w16cex:commentExtensible w16cex:durableId="44881651" w16cex:dateUtc="2025-06-19T03:25:00Z"/>
  <w16cex:commentExtensible w16cex:durableId="164D6FBA" w16cex:dateUtc="2025-06-19T07:22:00Z"/>
  <w16cex:commentExtensible w16cex:durableId="202EC18C" w16cex:dateUtc="2025-06-19T04:42:00Z"/>
  <w16cex:commentExtensible w16cex:durableId="3EAA9A23" w16cex:dateUtc="2025-06-19T07:23:00Z"/>
  <w16cex:commentExtensible w16cex:durableId="60E9DD3F" w16cex:dateUtc="2025-06-19T03:54:00Z"/>
  <w16cex:commentExtensible w16cex:durableId="005DD7AE" w16cex:dateUtc="2025-06-19T07:23:00Z"/>
  <w16cex:commentExtensible w16cex:durableId="0B746CF5" w16cex:dateUtc="2025-06-19T05:14:00Z"/>
  <w16cex:commentExtensible w16cex:durableId="570DBCC2" w16cex:dateUtc="2025-06-19T07:28:00Z"/>
  <w16cex:commentExtensible w16cex:durableId="42528F84" w16cex:dateUtc="2025-06-19T04:40:00Z"/>
  <w16cex:commentExtensible w16cex:durableId="75E27061" w16cex:dateUtc="2025-06-19T07:27:00Z"/>
  <w16cex:commentExtensible w16cex:durableId="7EED2580" w16cex:dateUtc="2025-06-19T04:43:00Z"/>
  <w16cex:commentExtensible w16cex:durableId="6429FDDF" w16cex:dateUtc="2025-06-19T07:29:00Z"/>
  <w16cex:commentExtensible w16cex:durableId="6FBCDFCE" w16cex:dateUtc="2025-06-19T08:11:00Z"/>
  <w16cex:commentExtensible w16cex:durableId="513C724B" w16cex:dateUtc="2025-06-19T04:45:00Z"/>
  <w16cex:commentExtensible w16cex:durableId="7197D0B4" w16cex:dateUtc="2025-06-19T08:07:00Z"/>
  <w16cex:commentExtensible w16cex:durableId="57B46188" w16cex:dateUtc="2025-06-19T08:08:00Z"/>
  <w16cex:commentExtensible w16cex:durableId="23220E01" w16cex:dateUtc="2025-06-19T04:48:00Z"/>
  <w16cex:commentExtensible w16cex:durableId="62FCF03C" w16cex:dateUtc="2025-06-19T08:20:00Z"/>
  <w16cex:commentExtensible w16cex:durableId="7DCB82E6" w16cex:dateUtc="2025-06-19T04:54:00Z"/>
  <w16cex:commentExtensible w16cex:durableId="3F6C7C6D" w16cex:dateUtc="2025-06-19T08:19:00Z"/>
  <w16cex:commentExtensible w16cex:durableId="094D1012" w16cex:dateUtc="2025-06-19T08:26:00Z"/>
  <w16cex:commentExtensible w16cex:durableId="53117AA6" w16cex:dateUtc="2025-06-19T05:02:00Z"/>
  <w16cex:commentExtensible w16cex:durableId="716305A8" w16cex:dateUtc="2025-06-19T08:26:00Z"/>
  <w16cex:commentExtensible w16cex:durableId="655E813D" w16cex:dateUtc="2025-06-19T05:18:00Z"/>
  <w16cex:commentExtensible w16cex:durableId="2DD16927" w16cex:dateUtc="2025-06-19T08:38:00Z"/>
  <w16cex:commentExtensible w16cex:durableId="6C6B5658" w16cex:dateUtc="2025-06-19T05:15:00Z"/>
  <w16cex:commentExtensible w16cex:durableId="633147EF" w16cex:dateUtc="2025-06-1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F65461" w16cid:durableId="2CAB83E2"/>
  <w16cid:commentId w16cid:paraId="44E1403C" w16cid:durableId="47ACA8CF"/>
  <w16cid:commentId w16cid:paraId="167E12D1" w16cid:durableId="5A09C6CE"/>
  <w16cid:commentId w16cid:paraId="7B840479" w16cid:durableId="43EE0455"/>
  <w16cid:commentId w16cid:paraId="4E323CB3" w16cid:durableId="25496664"/>
  <w16cid:commentId w16cid:paraId="18B3BF7D" w16cid:durableId="34BDCC3A"/>
  <w16cid:commentId w16cid:paraId="159231A3" w16cid:durableId="44881651"/>
  <w16cid:commentId w16cid:paraId="16FF36C1" w16cid:durableId="164D6FBA"/>
  <w16cid:commentId w16cid:paraId="7473A4BC" w16cid:durableId="202EC18C"/>
  <w16cid:commentId w16cid:paraId="2D0970F3" w16cid:durableId="3EAA9A23"/>
  <w16cid:commentId w16cid:paraId="33B82095" w16cid:durableId="60E9DD3F"/>
  <w16cid:commentId w16cid:paraId="0FF1E841" w16cid:durableId="005DD7AE"/>
  <w16cid:commentId w16cid:paraId="47642235" w16cid:durableId="0B746CF5"/>
  <w16cid:commentId w16cid:paraId="71220417" w16cid:durableId="570DBCC2"/>
  <w16cid:commentId w16cid:paraId="1A8710D5" w16cid:durableId="42528F84"/>
  <w16cid:commentId w16cid:paraId="78B578C0" w16cid:durableId="75E27061"/>
  <w16cid:commentId w16cid:paraId="50DDD78B" w16cid:durableId="7EED2580"/>
  <w16cid:commentId w16cid:paraId="1A87E8A0" w16cid:durableId="6429FDDF"/>
  <w16cid:commentId w16cid:paraId="41C20A61" w16cid:durableId="6FBCDFCE"/>
  <w16cid:commentId w16cid:paraId="698731D4" w16cid:durableId="513C724B"/>
  <w16cid:commentId w16cid:paraId="5B91C6C9" w16cid:durableId="7197D0B4"/>
  <w16cid:commentId w16cid:paraId="27D7DA99" w16cid:durableId="57B46188"/>
  <w16cid:commentId w16cid:paraId="4280EDDF" w16cid:durableId="23220E01"/>
  <w16cid:commentId w16cid:paraId="3A47F807" w16cid:durableId="62FCF03C"/>
  <w16cid:commentId w16cid:paraId="324D672F" w16cid:durableId="7DCB82E6"/>
  <w16cid:commentId w16cid:paraId="6152CCD2" w16cid:durableId="3F6C7C6D"/>
  <w16cid:commentId w16cid:paraId="3D84477B" w16cid:durableId="094D1012"/>
  <w16cid:commentId w16cid:paraId="6567AEF4" w16cid:durableId="53117AA6"/>
  <w16cid:commentId w16cid:paraId="70F75128" w16cid:durableId="716305A8"/>
  <w16cid:commentId w16cid:paraId="69CA5E86" w16cid:durableId="655E813D"/>
  <w16cid:commentId w16cid:paraId="33A60309" w16cid:durableId="2DD16927"/>
  <w16cid:commentId w16cid:paraId="5C583D0F" w16cid:durableId="6C6B5658"/>
  <w16cid:commentId w16cid:paraId="28A71ADD" w16cid:durableId="63314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7D617" w14:textId="77777777" w:rsidR="00904BEB" w:rsidRDefault="00904BEB">
      <w:r>
        <w:separator/>
      </w:r>
    </w:p>
  </w:endnote>
  <w:endnote w:type="continuationSeparator" w:id="0">
    <w:p w14:paraId="5694015B" w14:textId="77777777" w:rsidR="00904BEB" w:rsidRDefault="00904BEB">
      <w:r>
        <w:continuationSeparator/>
      </w:r>
    </w:p>
  </w:endnote>
  <w:endnote w:type="continuationNotice" w:id="1">
    <w:p w14:paraId="5F75E63E" w14:textId="77777777" w:rsidR="00904BEB" w:rsidRDefault="00904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fill o:detectmouseclick="t"/>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3FCE87CB" w:rsidR="00D523EF" w:rsidRPr="004F045D" w:rsidRDefault="007A3E43">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713C421F" wp14:editId="57B74316">
              <wp:simplePos x="635" y="635"/>
              <wp:positionH relativeFrom="page">
                <wp:align>right</wp:align>
              </wp:positionH>
              <wp:positionV relativeFrom="page">
                <wp:align>bottom</wp:align>
              </wp:positionV>
              <wp:extent cx="993140" cy="314325"/>
              <wp:effectExtent l="0" t="0" r="0" b="0"/>
              <wp:wrapNone/>
              <wp:docPr id="1334378971"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713C421F"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fill o:detectmouseclick="t"/>
              <v:textbox style="mso-fit-shape-to-text:t" inset="0,0,20pt,15pt">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r w:rsidR="00013BAC">
      <w:fldChar w:fldCharType="begin"/>
    </w:r>
    <w:r w:rsidR="00013BAC" w:rsidRPr="004F045D">
      <w:rPr>
        <w:lang w:val="fr-FR"/>
      </w:rPr>
      <w:instrText xml:space="preserve"> SUBJECT  \* MERGEFORMAT </w:instrText>
    </w:r>
    <w:r w:rsidR="00013BAC">
      <w:fldChar w:fldCharType="separate"/>
    </w:r>
    <w:proofErr w:type="spellStart"/>
    <w:r w:rsidR="00D523EF" w:rsidRPr="004F045D">
      <w:rPr>
        <w:lang w:val="fr-FR"/>
      </w:rPr>
      <w:t>Submission</w:t>
    </w:r>
    <w:proofErr w:type="spellEnd"/>
    <w:r w:rsidR="00013BAC">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fill o:detectmouseclick="t"/>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45E8" w14:textId="77777777" w:rsidR="00904BEB" w:rsidRDefault="00904BEB">
      <w:r>
        <w:separator/>
      </w:r>
    </w:p>
  </w:footnote>
  <w:footnote w:type="continuationSeparator" w:id="0">
    <w:p w14:paraId="48FFF84A" w14:textId="77777777" w:rsidR="00904BEB" w:rsidRDefault="00904BEB">
      <w:r>
        <w:continuationSeparator/>
      </w:r>
    </w:p>
  </w:footnote>
  <w:footnote w:type="continuationNotice" w:id="1">
    <w:p w14:paraId="530B18B3" w14:textId="77777777" w:rsidR="00904BEB" w:rsidRDefault="00904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5A3233FB"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May </w:t>
    </w:r>
    <w:r w:rsidR="004F045D">
      <w:t>2025</w:t>
    </w:r>
    <w:r>
      <w:fldChar w:fldCharType="end"/>
    </w:r>
    <w:r w:rsidR="00D523EF">
      <w:tab/>
    </w:r>
    <w:r w:rsidR="00D523EF">
      <w:tab/>
    </w:r>
    <w:r w:rsidR="009F4D90">
      <w:fldChar w:fldCharType="begin"/>
    </w:r>
    <w:r w:rsidR="009F4D90">
      <w:instrText xml:space="preserve"> TITLE  \* MERGEFORMAT </w:instrText>
    </w:r>
    <w:r w:rsidR="009F4D90">
      <w:fldChar w:fldCharType="separate"/>
    </w:r>
    <w:r w:rsidR="009F4D90">
      <w:t>doc.: IEEE 802.11-25/</w:t>
    </w:r>
    <w:r w:rsidR="009F4D90" w:rsidRPr="00E166E4">
      <w:rPr>
        <w:bCs/>
      </w:rPr>
      <w:t>0931</w:t>
    </w:r>
    <w:r w:rsidR="009F4D90">
      <w:rPr>
        <w:bCs/>
      </w:rPr>
      <w:t>r</w:t>
    </w:r>
    <w:r w:rsidR="009F4D90">
      <w:rPr>
        <w:bCs/>
      </w:rPr>
      <w:t>4</w:t>
    </w:r>
    <w:r w:rsidR="009F4D90">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Mohamed Abouelseoud [2]">
    <w15:presenceInfo w15:providerId="None" w15:userId="Mohamed Abouelseoud"/>
  </w15:person>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3156B"/>
    <w:rsid w:val="0003244B"/>
    <w:rsid w:val="00032785"/>
    <w:rsid w:val="00037BF7"/>
    <w:rsid w:val="00041510"/>
    <w:rsid w:val="00047DDB"/>
    <w:rsid w:val="0005313F"/>
    <w:rsid w:val="00053293"/>
    <w:rsid w:val="00053EBC"/>
    <w:rsid w:val="000570E2"/>
    <w:rsid w:val="00060BF2"/>
    <w:rsid w:val="00062744"/>
    <w:rsid w:val="00063379"/>
    <w:rsid w:val="000637B3"/>
    <w:rsid w:val="00066629"/>
    <w:rsid w:val="000677FB"/>
    <w:rsid w:val="00077661"/>
    <w:rsid w:val="000831FA"/>
    <w:rsid w:val="000849A1"/>
    <w:rsid w:val="000902BE"/>
    <w:rsid w:val="00094D55"/>
    <w:rsid w:val="00097429"/>
    <w:rsid w:val="000A2232"/>
    <w:rsid w:val="000A2F96"/>
    <w:rsid w:val="000B0C1C"/>
    <w:rsid w:val="000B7335"/>
    <w:rsid w:val="000B7E8B"/>
    <w:rsid w:val="000C1112"/>
    <w:rsid w:val="000C3E98"/>
    <w:rsid w:val="000D0FB7"/>
    <w:rsid w:val="000D1CBF"/>
    <w:rsid w:val="000E2285"/>
    <w:rsid w:val="000E39C3"/>
    <w:rsid w:val="000E4A3B"/>
    <w:rsid w:val="000E5507"/>
    <w:rsid w:val="000F0701"/>
    <w:rsid w:val="000F40D0"/>
    <w:rsid w:val="000F4BB5"/>
    <w:rsid w:val="000F5545"/>
    <w:rsid w:val="000F5BFD"/>
    <w:rsid w:val="001021F6"/>
    <w:rsid w:val="00107547"/>
    <w:rsid w:val="00110274"/>
    <w:rsid w:val="00127201"/>
    <w:rsid w:val="001278FC"/>
    <w:rsid w:val="00131352"/>
    <w:rsid w:val="00142355"/>
    <w:rsid w:val="0015421A"/>
    <w:rsid w:val="00154CF9"/>
    <w:rsid w:val="001619E9"/>
    <w:rsid w:val="0016334D"/>
    <w:rsid w:val="001668E1"/>
    <w:rsid w:val="00173C47"/>
    <w:rsid w:val="00185E67"/>
    <w:rsid w:val="00187C83"/>
    <w:rsid w:val="0019049B"/>
    <w:rsid w:val="00192700"/>
    <w:rsid w:val="001930C7"/>
    <w:rsid w:val="001A119F"/>
    <w:rsid w:val="001A1486"/>
    <w:rsid w:val="001A2D46"/>
    <w:rsid w:val="001A7E89"/>
    <w:rsid w:val="001B03B2"/>
    <w:rsid w:val="001B2BF0"/>
    <w:rsid w:val="001B3BC3"/>
    <w:rsid w:val="001B4CCB"/>
    <w:rsid w:val="001C009F"/>
    <w:rsid w:val="001C7CA6"/>
    <w:rsid w:val="001D723B"/>
    <w:rsid w:val="001F3219"/>
    <w:rsid w:val="001F65F8"/>
    <w:rsid w:val="00201F61"/>
    <w:rsid w:val="00203D8D"/>
    <w:rsid w:val="00206F2B"/>
    <w:rsid w:val="00211FAB"/>
    <w:rsid w:val="00213B1F"/>
    <w:rsid w:val="0021585D"/>
    <w:rsid w:val="00215B19"/>
    <w:rsid w:val="002210F2"/>
    <w:rsid w:val="00225321"/>
    <w:rsid w:val="00232ADA"/>
    <w:rsid w:val="00235919"/>
    <w:rsid w:val="002416B6"/>
    <w:rsid w:val="00247456"/>
    <w:rsid w:val="00250087"/>
    <w:rsid w:val="002513D3"/>
    <w:rsid w:val="00263AEE"/>
    <w:rsid w:val="00271EE0"/>
    <w:rsid w:val="0027426F"/>
    <w:rsid w:val="00275062"/>
    <w:rsid w:val="00277943"/>
    <w:rsid w:val="002819AD"/>
    <w:rsid w:val="00281ABA"/>
    <w:rsid w:val="0029020B"/>
    <w:rsid w:val="002977CA"/>
    <w:rsid w:val="002A6D8A"/>
    <w:rsid w:val="002B49CC"/>
    <w:rsid w:val="002B7BE6"/>
    <w:rsid w:val="002C3C3C"/>
    <w:rsid w:val="002C457C"/>
    <w:rsid w:val="002C6531"/>
    <w:rsid w:val="002D44BE"/>
    <w:rsid w:val="002D6CBD"/>
    <w:rsid w:val="002E09B6"/>
    <w:rsid w:val="002E7264"/>
    <w:rsid w:val="002E79AF"/>
    <w:rsid w:val="00300C3C"/>
    <w:rsid w:val="0031093E"/>
    <w:rsid w:val="00321CC5"/>
    <w:rsid w:val="00322CDF"/>
    <w:rsid w:val="0032342E"/>
    <w:rsid w:val="003303D3"/>
    <w:rsid w:val="003320E4"/>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78D7"/>
    <w:rsid w:val="0039009C"/>
    <w:rsid w:val="00395100"/>
    <w:rsid w:val="003A41E5"/>
    <w:rsid w:val="003B0709"/>
    <w:rsid w:val="003B22FD"/>
    <w:rsid w:val="003B2D75"/>
    <w:rsid w:val="003C0FB0"/>
    <w:rsid w:val="003C2BE2"/>
    <w:rsid w:val="003D6A1A"/>
    <w:rsid w:val="003E1422"/>
    <w:rsid w:val="003F2155"/>
    <w:rsid w:val="00400A66"/>
    <w:rsid w:val="00406B41"/>
    <w:rsid w:val="004208A5"/>
    <w:rsid w:val="00421159"/>
    <w:rsid w:val="00422D70"/>
    <w:rsid w:val="00423E09"/>
    <w:rsid w:val="004241C0"/>
    <w:rsid w:val="00425C84"/>
    <w:rsid w:val="00432989"/>
    <w:rsid w:val="00433FAF"/>
    <w:rsid w:val="00435E10"/>
    <w:rsid w:val="004364CA"/>
    <w:rsid w:val="0043703C"/>
    <w:rsid w:val="00440E92"/>
    <w:rsid w:val="00442037"/>
    <w:rsid w:val="00443D3F"/>
    <w:rsid w:val="004440C8"/>
    <w:rsid w:val="00444BA0"/>
    <w:rsid w:val="00463313"/>
    <w:rsid w:val="00470FFF"/>
    <w:rsid w:val="0047450F"/>
    <w:rsid w:val="0047571B"/>
    <w:rsid w:val="00480EC3"/>
    <w:rsid w:val="00480EF2"/>
    <w:rsid w:val="00485D87"/>
    <w:rsid w:val="0048639C"/>
    <w:rsid w:val="00491B56"/>
    <w:rsid w:val="00495FBD"/>
    <w:rsid w:val="004A1F46"/>
    <w:rsid w:val="004A3AF9"/>
    <w:rsid w:val="004A7B95"/>
    <w:rsid w:val="004B064B"/>
    <w:rsid w:val="004B2D63"/>
    <w:rsid w:val="004C0B6E"/>
    <w:rsid w:val="004C366C"/>
    <w:rsid w:val="004D4840"/>
    <w:rsid w:val="004E0B2F"/>
    <w:rsid w:val="004E201C"/>
    <w:rsid w:val="004E448D"/>
    <w:rsid w:val="004F045D"/>
    <w:rsid w:val="004F07E8"/>
    <w:rsid w:val="004F2EE0"/>
    <w:rsid w:val="004F3D1E"/>
    <w:rsid w:val="004F492E"/>
    <w:rsid w:val="00500D7E"/>
    <w:rsid w:val="00506116"/>
    <w:rsid w:val="00523944"/>
    <w:rsid w:val="00543879"/>
    <w:rsid w:val="0054412F"/>
    <w:rsid w:val="0054744E"/>
    <w:rsid w:val="00554772"/>
    <w:rsid w:val="00554AA9"/>
    <w:rsid w:val="0055541C"/>
    <w:rsid w:val="005561F3"/>
    <w:rsid w:val="00562EEA"/>
    <w:rsid w:val="005747FD"/>
    <w:rsid w:val="00574924"/>
    <w:rsid w:val="005754DF"/>
    <w:rsid w:val="0057761B"/>
    <w:rsid w:val="005806C9"/>
    <w:rsid w:val="0058214E"/>
    <w:rsid w:val="005856D9"/>
    <w:rsid w:val="00590850"/>
    <w:rsid w:val="00594D4C"/>
    <w:rsid w:val="00595BE6"/>
    <w:rsid w:val="00596594"/>
    <w:rsid w:val="005A221A"/>
    <w:rsid w:val="005A2DBE"/>
    <w:rsid w:val="005A5AA7"/>
    <w:rsid w:val="005B1E79"/>
    <w:rsid w:val="005C2A7F"/>
    <w:rsid w:val="005C5E5C"/>
    <w:rsid w:val="005C77AF"/>
    <w:rsid w:val="005D48E6"/>
    <w:rsid w:val="005D5129"/>
    <w:rsid w:val="005E72E7"/>
    <w:rsid w:val="005F46FB"/>
    <w:rsid w:val="00600F02"/>
    <w:rsid w:val="00603BBB"/>
    <w:rsid w:val="00611B73"/>
    <w:rsid w:val="00620829"/>
    <w:rsid w:val="0062440B"/>
    <w:rsid w:val="00624BD9"/>
    <w:rsid w:val="006266E5"/>
    <w:rsid w:val="00627D30"/>
    <w:rsid w:val="00636E83"/>
    <w:rsid w:val="00640CFC"/>
    <w:rsid w:val="00642356"/>
    <w:rsid w:val="006478BB"/>
    <w:rsid w:val="00660261"/>
    <w:rsid w:val="00665A49"/>
    <w:rsid w:val="00666439"/>
    <w:rsid w:val="0067130A"/>
    <w:rsid w:val="00671AA0"/>
    <w:rsid w:val="00673CF5"/>
    <w:rsid w:val="00675CFC"/>
    <w:rsid w:val="006771FC"/>
    <w:rsid w:val="006831FC"/>
    <w:rsid w:val="006832FB"/>
    <w:rsid w:val="0069026D"/>
    <w:rsid w:val="00691371"/>
    <w:rsid w:val="00694DE5"/>
    <w:rsid w:val="006952A6"/>
    <w:rsid w:val="006953DF"/>
    <w:rsid w:val="00696F92"/>
    <w:rsid w:val="006A1C05"/>
    <w:rsid w:val="006A27A7"/>
    <w:rsid w:val="006B7DFA"/>
    <w:rsid w:val="006C0727"/>
    <w:rsid w:val="006C0CD7"/>
    <w:rsid w:val="006C1EF7"/>
    <w:rsid w:val="006C4D7C"/>
    <w:rsid w:val="006D20EB"/>
    <w:rsid w:val="006D25B1"/>
    <w:rsid w:val="006D28E3"/>
    <w:rsid w:val="006E02B4"/>
    <w:rsid w:val="006E145F"/>
    <w:rsid w:val="006E3C94"/>
    <w:rsid w:val="006E4C85"/>
    <w:rsid w:val="006E7402"/>
    <w:rsid w:val="006F2FBC"/>
    <w:rsid w:val="006F6778"/>
    <w:rsid w:val="0071474E"/>
    <w:rsid w:val="007149DB"/>
    <w:rsid w:val="00730C54"/>
    <w:rsid w:val="007427F4"/>
    <w:rsid w:val="007469FA"/>
    <w:rsid w:val="0074773B"/>
    <w:rsid w:val="00747B2C"/>
    <w:rsid w:val="00754F61"/>
    <w:rsid w:val="00770572"/>
    <w:rsid w:val="0077140E"/>
    <w:rsid w:val="00776C09"/>
    <w:rsid w:val="00784022"/>
    <w:rsid w:val="0079073D"/>
    <w:rsid w:val="00790F54"/>
    <w:rsid w:val="007933A8"/>
    <w:rsid w:val="007A3E43"/>
    <w:rsid w:val="007B4807"/>
    <w:rsid w:val="007B743F"/>
    <w:rsid w:val="007C0189"/>
    <w:rsid w:val="007D159A"/>
    <w:rsid w:val="007E3E95"/>
    <w:rsid w:val="007E71DE"/>
    <w:rsid w:val="007F2742"/>
    <w:rsid w:val="007F4665"/>
    <w:rsid w:val="007F5988"/>
    <w:rsid w:val="00800D81"/>
    <w:rsid w:val="00803A46"/>
    <w:rsid w:val="008041FA"/>
    <w:rsid w:val="008064F6"/>
    <w:rsid w:val="0081208C"/>
    <w:rsid w:val="00814398"/>
    <w:rsid w:val="00822FF9"/>
    <w:rsid w:val="008250CB"/>
    <w:rsid w:val="00833971"/>
    <w:rsid w:val="00835808"/>
    <w:rsid w:val="00836C4B"/>
    <w:rsid w:val="0084144E"/>
    <w:rsid w:val="0084463F"/>
    <w:rsid w:val="0084715C"/>
    <w:rsid w:val="008505F2"/>
    <w:rsid w:val="00852760"/>
    <w:rsid w:val="00852BA4"/>
    <w:rsid w:val="00857F0E"/>
    <w:rsid w:val="00861D6E"/>
    <w:rsid w:val="00862308"/>
    <w:rsid w:val="00865E74"/>
    <w:rsid w:val="00870943"/>
    <w:rsid w:val="00872E5A"/>
    <w:rsid w:val="0087384D"/>
    <w:rsid w:val="00873F96"/>
    <w:rsid w:val="008755C6"/>
    <w:rsid w:val="00875B0D"/>
    <w:rsid w:val="00880A64"/>
    <w:rsid w:val="00881BD6"/>
    <w:rsid w:val="0089774C"/>
    <w:rsid w:val="00897CFB"/>
    <w:rsid w:val="008A1A8E"/>
    <w:rsid w:val="008B0667"/>
    <w:rsid w:val="008B0B6D"/>
    <w:rsid w:val="008B3257"/>
    <w:rsid w:val="008B3756"/>
    <w:rsid w:val="008C3F67"/>
    <w:rsid w:val="008C4210"/>
    <w:rsid w:val="008D3651"/>
    <w:rsid w:val="008D5345"/>
    <w:rsid w:val="008E39D1"/>
    <w:rsid w:val="008E4FF2"/>
    <w:rsid w:val="008F2164"/>
    <w:rsid w:val="008F3A16"/>
    <w:rsid w:val="008F54EC"/>
    <w:rsid w:val="00902714"/>
    <w:rsid w:val="00902796"/>
    <w:rsid w:val="00903E83"/>
    <w:rsid w:val="00904BEB"/>
    <w:rsid w:val="00904C96"/>
    <w:rsid w:val="00907110"/>
    <w:rsid w:val="00915BA2"/>
    <w:rsid w:val="00917BE5"/>
    <w:rsid w:val="009205CB"/>
    <w:rsid w:val="009219D3"/>
    <w:rsid w:val="009273F6"/>
    <w:rsid w:val="009273F7"/>
    <w:rsid w:val="00936C2E"/>
    <w:rsid w:val="00942A6F"/>
    <w:rsid w:val="00952333"/>
    <w:rsid w:val="00962534"/>
    <w:rsid w:val="009633AF"/>
    <w:rsid w:val="00965FE1"/>
    <w:rsid w:val="0096646A"/>
    <w:rsid w:val="0097229A"/>
    <w:rsid w:val="00972BD6"/>
    <w:rsid w:val="0098649F"/>
    <w:rsid w:val="009A085D"/>
    <w:rsid w:val="009A79ED"/>
    <w:rsid w:val="009B11F4"/>
    <w:rsid w:val="009B44DC"/>
    <w:rsid w:val="009B52E6"/>
    <w:rsid w:val="009C1213"/>
    <w:rsid w:val="009C6C09"/>
    <w:rsid w:val="009D0471"/>
    <w:rsid w:val="009D312D"/>
    <w:rsid w:val="009D6547"/>
    <w:rsid w:val="009E4E0A"/>
    <w:rsid w:val="009E6AB7"/>
    <w:rsid w:val="009F0784"/>
    <w:rsid w:val="009F2FBC"/>
    <w:rsid w:val="009F4D90"/>
    <w:rsid w:val="00A0193D"/>
    <w:rsid w:val="00A034CF"/>
    <w:rsid w:val="00A163E7"/>
    <w:rsid w:val="00A226A2"/>
    <w:rsid w:val="00A26CB3"/>
    <w:rsid w:val="00A2718B"/>
    <w:rsid w:val="00A3045B"/>
    <w:rsid w:val="00A307B2"/>
    <w:rsid w:val="00A31C05"/>
    <w:rsid w:val="00A33A8B"/>
    <w:rsid w:val="00A40E17"/>
    <w:rsid w:val="00A429DE"/>
    <w:rsid w:val="00A47AD3"/>
    <w:rsid w:val="00A47E8B"/>
    <w:rsid w:val="00A50E46"/>
    <w:rsid w:val="00A658DF"/>
    <w:rsid w:val="00A70322"/>
    <w:rsid w:val="00A71050"/>
    <w:rsid w:val="00A772DF"/>
    <w:rsid w:val="00A80B59"/>
    <w:rsid w:val="00A81627"/>
    <w:rsid w:val="00A86D7D"/>
    <w:rsid w:val="00A97C1B"/>
    <w:rsid w:val="00AA2DFB"/>
    <w:rsid w:val="00AA427C"/>
    <w:rsid w:val="00AB0475"/>
    <w:rsid w:val="00AB0E62"/>
    <w:rsid w:val="00AB50B5"/>
    <w:rsid w:val="00AB6880"/>
    <w:rsid w:val="00AB70F4"/>
    <w:rsid w:val="00AC2536"/>
    <w:rsid w:val="00AC6D1E"/>
    <w:rsid w:val="00AD0C66"/>
    <w:rsid w:val="00AD52AF"/>
    <w:rsid w:val="00AF0586"/>
    <w:rsid w:val="00AF0FA0"/>
    <w:rsid w:val="00AF5F6A"/>
    <w:rsid w:val="00B102B7"/>
    <w:rsid w:val="00B21163"/>
    <w:rsid w:val="00B217A5"/>
    <w:rsid w:val="00B21B2D"/>
    <w:rsid w:val="00B26B25"/>
    <w:rsid w:val="00B40196"/>
    <w:rsid w:val="00B43D25"/>
    <w:rsid w:val="00B51547"/>
    <w:rsid w:val="00B574E3"/>
    <w:rsid w:val="00B64E31"/>
    <w:rsid w:val="00B72A88"/>
    <w:rsid w:val="00B72B97"/>
    <w:rsid w:val="00B72E88"/>
    <w:rsid w:val="00B74BAE"/>
    <w:rsid w:val="00B764AC"/>
    <w:rsid w:val="00B7667F"/>
    <w:rsid w:val="00B903D3"/>
    <w:rsid w:val="00BA008E"/>
    <w:rsid w:val="00BA25F5"/>
    <w:rsid w:val="00BA3238"/>
    <w:rsid w:val="00BB0264"/>
    <w:rsid w:val="00BB7DC9"/>
    <w:rsid w:val="00BC0EA2"/>
    <w:rsid w:val="00BC6966"/>
    <w:rsid w:val="00BC71FB"/>
    <w:rsid w:val="00BD4D36"/>
    <w:rsid w:val="00BD6B58"/>
    <w:rsid w:val="00BD79FF"/>
    <w:rsid w:val="00BE02EB"/>
    <w:rsid w:val="00BE68C2"/>
    <w:rsid w:val="00BF48C2"/>
    <w:rsid w:val="00BF6FB4"/>
    <w:rsid w:val="00C01420"/>
    <w:rsid w:val="00C115D6"/>
    <w:rsid w:val="00C13B21"/>
    <w:rsid w:val="00C14D82"/>
    <w:rsid w:val="00C150B3"/>
    <w:rsid w:val="00C23244"/>
    <w:rsid w:val="00C269E3"/>
    <w:rsid w:val="00C26ADD"/>
    <w:rsid w:val="00C31319"/>
    <w:rsid w:val="00C3706A"/>
    <w:rsid w:val="00C41BBF"/>
    <w:rsid w:val="00C46C06"/>
    <w:rsid w:val="00C50095"/>
    <w:rsid w:val="00C512F0"/>
    <w:rsid w:val="00C57D49"/>
    <w:rsid w:val="00C62494"/>
    <w:rsid w:val="00C821F2"/>
    <w:rsid w:val="00C85B13"/>
    <w:rsid w:val="00C874D8"/>
    <w:rsid w:val="00C908B2"/>
    <w:rsid w:val="00C940FF"/>
    <w:rsid w:val="00C9776F"/>
    <w:rsid w:val="00CA09B2"/>
    <w:rsid w:val="00CA3BD5"/>
    <w:rsid w:val="00CA3C75"/>
    <w:rsid w:val="00CB22F1"/>
    <w:rsid w:val="00CB3D4B"/>
    <w:rsid w:val="00CB5240"/>
    <w:rsid w:val="00CD5A15"/>
    <w:rsid w:val="00CE195C"/>
    <w:rsid w:val="00CF246F"/>
    <w:rsid w:val="00CF600B"/>
    <w:rsid w:val="00D02FEB"/>
    <w:rsid w:val="00D048ED"/>
    <w:rsid w:val="00D14539"/>
    <w:rsid w:val="00D14A57"/>
    <w:rsid w:val="00D1728E"/>
    <w:rsid w:val="00D17890"/>
    <w:rsid w:val="00D23F7B"/>
    <w:rsid w:val="00D314FA"/>
    <w:rsid w:val="00D349CC"/>
    <w:rsid w:val="00D523EF"/>
    <w:rsid w:val="00D536F3"/>
    <w:rsid w:val="00D71CEF"/>
    <w:rsid w:val="00D71E48"/>
    <w:rsid w:val="00D77A41"/>
    <w:rsid w:val="00D803C3"/>
    <w:rsid w:val="00D8299B"/>
    <w:rsid w:val="00D8384C"/>
    <w:rsid w:val="00DA5A40"/>
    <w:rsid w:val="00DC22B9"/>
    <w:rsid w:val="00DC2C87"/>
    <w:rsid w:val="00DC5A7B"/>
    <w:rsid w:val="00DC6E31"/>
    <w:rsid w:val="00DC7729"/>
    <w:rsid w:val="00DD28BD"/>
    <w:rsid w:val="00DD38E4"/>
    <w:rsid w:val="00DD73E5"/>
    <w:rsid w:val="00DE13AA"/>
    <w:rsid w:val="00DE4605"/>
    <w:rsid w:val="00DF2E32"/>
    <w:rsid w:val="00DF479D"/>
    <w:rsid w:val="00DF5F80"/>
    <w:rsid w:val="00E0567B"/>
    <w:rsid w:val="00E05FF5"/>
    <w:rsid w:val="00E07168"/>
    <w:rsid w:val="00E14391"/>
    <w:rsid w:val="00E153B0"/>
    <w:rsid w:val="00E15CA1"/>
    <w:rsid w:val="00E166E4"/>
    <w:rsid w:val="00E20D92"/>
    <w:rsid w:val="00E2404D"/>
    <w:rsid w:val="00E424D5"/>
    <w:rsid w:val="00E55293"/>
    <w:rsid w:val="00E6111A"/>
    <w:rsid w:val="00E61FA4"/>
    <w:rsid w:val="00E63B49"/>
    <w:rsid w:val="00E641FD"/>
    <w:rsid w:val="00E67E1B"/>
    <w:rsid w:val="00E81305"/>
    <w:rsid w:val="00EA0E9A"/>
    <w:rsid w:val="00EA157A"/>
    <w:rsid w:val="00EA2D09"/>
    <w:rsid w:val="00EB10BF"/>
    <w:rsid w:val="00EB2B6C"/>
    <w:rsid w:val="00EC523B"/>
    <w:rsid w:val="00ED4962"/>
    <w:rsid w:val="00EF08D1"/>
    <w:rsid w:val="00EF0A8F"/>
    <w:rsid w:val="00EF0C0B"/>
    <w:rsid w:val="00EF56CF"/>
    <w:rsid w:val="00EF7828"/>
    <w:rsid w:val="00EF7BDE"/>
    <w:rsid w:val="00F00517"/>
    <w:rsid w:val="00F01403"/>
    <w:rsid w:val="00F02840"/>
    <w:rsid w:val="00F04181"/>
    <w:rsid w:val="00F04FDA"/>
    <w:rsid w:val="00F07428"/>
    <w:rsid w:val="00F10203"/>
    <w:rsid w:val="00F120B4"/>
    <w:rsid w:val="00F13307"/>
    <w:rsid w:val="00F211EF"/>
    <w:rsid w:val="00F25D31"/>
    <w:rsid w:val="00F339EB"/>
    <w:rsid w:val="00F33A2A"/>
    <w:rsid w:val="00F50CA9"/>
    <w:rsid w:val="00F52B49"/>
    <w:rsid w:val="00F53A5E"/>
    <w:rsid w:val="00F57783"/>
    <w:rsid w:val="00F63F7E"/>
    <w:rsid w:val="00F73806"/>
    <w:rsid w:val="00F752D8"/>
    <w:rsid w:val="00F83044"/>
    <w:rsid w:val="00F87FF1"/>
    <w:rsid w:val="00F92E25"/>
    <w:rsid w:val="00F93D98"/>
    <w:rsid w:val="00FA19ED"/>
    <w:rsid w:val="00FA440E"/>
    <w:rsid w:val="00FA4F5A"/>
    <w:rsid w:val="00FA6D9B"/>
    <w:rsid w:val="00FB4E14"/>
    <w:rsid w:val="00FD0EB0"/>
    <w:rsid w:val="00FD14B9"/>
    <w:rsid w:val="00FD3F7E"/>
    <w:rsid w:val="00FD711D"/>
    <w:rsid w:val="00FE3A6E"/>
    <w:rsid w:val="00FE5750"/>
    <w:rsid w:val="00FE5BD2"/>
    <w:rsid w:val="00FE62D9"/>
    <w:rsid w:val="00FE687E"/>
    <w:rsid w:val="00FE69A9"/>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42</TotalTime>
  <Pages>17</Pages>
  <Words>5844</Words>
  <Characters>33314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802.11-25-0931-01</vt:lpstr>
    </vt:vector>
  </TitlesOfParts>
  <Manager/>
  <Company/>
  <LinksUpToDate>false</LinksUpToDate>
  <CharactersWithSpaces>39080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6</cp:revision>
  <cp:lastPrinted>1900-01-01T08:00:00Z</cp:lastPrinted>
  <dcterms:created xsi:type="dcterms:W3CDTF">2025-06-19T07:38:00Z</dcterms:created>
  <dcterms:modified xsi:type="dcterms:W3CDTF">2025-06-19T08:50:00Z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