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A59DF" w14:textId="77777777" w:rsidR="00F3718F" w:rsidRDefault="00F3718F" w:rsidP="00C75F57">
      <w:pPr>
        <w:pStyle w:val="T1"/>
        <w:pBdr>
          <w:bottom w:val="single" w:sz="6" w:space="0" w:color="auto"/>
        </w:pBdr>
        <w:suppressAutoHyphens/>
        <w:spacing w:after="240"/>
      </w:pPr>
    </w:p>
    <w:p w14:paraId="071B875F" w14:textId="11679A6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D972708"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w:t>
            </w:r>
            <w:r w:rsidR="001E07D2">
              <w:rPr>
                <w:b w:val="0"/>
              </w:rPr>
              <w:t>2</w:t>
            </w:r>
            <w:r w:rsidR="005A5816">
              <w:rPr>
                <w:b w:val="0"/>
              </w:rPr>
              <w:t>)</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Spreadtrum</w:t>
            </w:r>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r w:rsidRPr="00A3083D">
              <w:rPr>
                <w:b w:val="0"/>
                <w:sz w:val="18"/>
                <w:szCs w:val="18"/>
                <w:lang w:eastAsia="ko-KR"/>
              </w:rPr>
              <w:t>Xiandong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r w:rsidRPr="00A3083D">
              <w:rPr>
                <w:b w:val="0"/>
                <w:sz w:val="18"/>
                <w:szCs w:val="18"/>
                <w:lang w:eastAsia="ko-KR"/>
              </w:rPr>
              <w:t>Mediatek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r w:rsidRPr="00A3083D">
              <w:rPr>
                <w:b w:val="0"/>
                <w:sz w:val="18"/>
                <w:szCs w:val="18"/>
                <w:lang w:eastAsia="ko-KR"/>
              </w:rPr>
              <w:t>Xuwen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r w:rsidRPr="00A3083D">
              <w:rPr>
                <w:b w:val="0"/>
                <w:sz w:val="18"/>
                <w:szCs w:val="18"/>
                <w:lang w:eastAsia="ko-KR"/>
              </w:rPr>
              <w:t>Juseong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Tuncer Baykas</w:t>
            </w:r>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Manasi Ekkundi</w:t>
            </w:r>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r w:rsidRPr="00A3083D">
              <w:rPr>
                <w:b w:val="0"/>
                <w:sz w:val="18"/>
                <w:szCs w:val="18"/>
                <w:lang w:eastAsia="ko-KR"/>
              </w:rPr>
              <w:t>Insun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r w:rsidRPr="00A3083D">
              <w:rPr>
                <w:b w:val="0"/>
                <w:sz w:val="18"/>
                <w:szCs w:val="18"/>
                <w:lang w:eastAsia="ko-KR"/>
              </w:rPr>
              <w:t>Fangxin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Shenzhen Longsailing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Yunpeng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r w:rsidRPr="00A3083D">
              <w:rPr>
                <w:b w:val="0"/>
                <w:sz w:val="18"/>
                <w:szCs w:val="18"/>
                <w:lang w:eastAsia="ko-KR"/>
              </w:rPr>
              <w:t>Zisheng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r w:rsidRPr="00A3083D">
              <w:rPr>
                <w:b w:val="0"/>
                <w:sz w:val="18"/>
                <w:szCs w:val="18"/>
                <w:lang w:eastAsia="ko-KR"/>
              </w:rPr>
              <w:t>Liubogoshchev</w:t>
            </w:r>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r w:rsidRPr="00A3083D">
              <w:rPr>
                <w:b w:val="0"/>
                <w:sz w:val="18"/>
                <w:szCs w:val="18"/>
                <w:lang w:eastAsia="ko-KR"/>
              </w:rPr>
              <w:t>Ruijie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Peraton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r w:rsidRPr="00A3083D">
              <w:rPr>
                <w:b w:val="0"/>
                <w:sz w:val="18"/>
                <w:szCs w:val="18"/>
                <w:lang w:eastAsia="ko-KR"/>
              </w:rPr>
              <w:t>Zhenpeng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r w:rsidRPr="00A3083D">
              <w:rPr>
                <w:b w:val="0"/>
                <w:sz w:val="18"/>
                <w:szCs w:val="18"/>
                <w:lang w:eastAsia="ko-KR"/>
              </w:rPr>
              <w:t>Sagemcom</w:t>
            </w:r>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Haorui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Mediatek</w:t>
            </w:r>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r w:rsidRPr="00A3083D">
              <w:rPr>
                <w:b w:val="0"/>
                <w:sz w:val="18"/>
                <w:szCs w:val="18"/>
                <w:lang w:eastAsia="ko-KR"/>
              </w:rPr>
              <w:t>Sanechips</w:t>
            </w:r>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r w:rsidRPr="00A3083D">
              <w:rPr>
                <w:b w:val="0"/>
                <w:sz w:val="18"/>
                <w:szCs w:val="18"/>
                <w:lang w:eastAsia="ko-KR"/>
              </w:rPr>
              <w:t>Hanqing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r w:rsidRPr="00A3083D">
              <w:rPr>
                <w:b w:val="0"/>
                <w:sz w:val="18"/>
                <w:szCs w:val="18"/>
                <w:lang w:eastAsia="ko-KR"/>
              </w:rPr>
              <w:t>InterDigital</w:t>
            </w:r>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r w:rsidRPr="00A3083D">
              <w:rPr>
                <w:b w:val="0"/>
                <w:sz w:val="18"/>
                <w:szCs w:val="18"/>
                <w:lang w:eastAsia="ko-KR"/>
              </w:rPr>
              <w:t>Ofinno</w:t>
            </w:r>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Giovanni Chisci</w:t>
            </w:r>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Guogang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r w:rsidRPr="00A3083D">
              <w:rPr>
                <w:b w:val="0"/>
                <w:sz w:val="18"/>
                <w:szCs w:val="18"/>
                <w:lang w:eastAsia="ko-KR"/>
              </w:rPr>
              <w:t>InterDigital</w:t>
            </w:r>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36910EC9">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3DD63F0F" w14:textId="6198413A" w:rsidR="005A452C" w:rsidRDefault="003C61A8" w:rsidP="00AC5749">
                            <w:pPr>
                              <w:jc w:val="both"/>
                            </w:pPr>
                            <w:r>
                              <w:t>203, 505, 883, 3935, 3933, 2022, 3932, 2021, 3466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(&lt;-24CIDs)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3DD63F0F" w14:textId="6198413A" w:rsidR="005A452C" w:rsidRDefault="003C61A8" w:rsidP="00AC5749">
                      <w:pPr>
                        <w:jc w:val="both"/>
                      </w:pPr>
                      <w:r>
                        <w:t>203, 505, 883, 3935, 3933, 2022, 3932, 2021, 3466</w:t>
                      </w:r>
                      <w:r w:rsidR="006864C2">
                        <w:t xml:space="preserve">, </w:t>
                      </w:r>
                      <w:r>
                        <w:t>3915, 2789, 2543, 3760, 3940, 3941</w:t>
                      </w:r>
                      <w:r w:rsidR="006F3CAB">
                        <w:t>, 720, 882</w:t>
                      </w:r>
                      <w:r w:rsidR="00DE122B">
                        <w:t>, 2391</w:t>
                      </w:r>
                      <w:r w:rsidR="00BD46DF">
                        <w:t>, 531</w:t>
                      </w:r>
                      <w:r w:rsidR="001D5F8A">
                        <w:t xml:space="preserve">, 221, </w:t>
                      </w:r>
                      <w:r w:rsidR="00F20BC1">
                        <w:t>2536, 3806, 3939</w:t>
                      </w:r>
                      <w:r w:rsidR="00B8435E">
                        <w:t>, 3464</w:t>
                      </w:r>
                      <w:r w:rsidR="00CC5139">
                        <w:t xml:space="preserve"> (&lt;-24CIDs)</w:t>
                      </w: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44F2E110" w14:textId="6E3C26CC" w:rsidR="00F070F6" w:rsidRDefault="00F070F6" w:rsidP="00184116">
            <w:r>
              <w:t xml:space="preserve">Use 25/ </w:t>
            </w:r>
            <w:r w:rsidRPr="00F070F6">
              <w:t>566</w:t>
            </w:r>
            <w:r>
              <w:t>r</w:t>
            </w:r>
            <w:r w:rsidRPr="00F070F6">
              <w:t>5</w:t>
            </w:r>
            <w:r>
              <w:t xml:space="preserve"> as the baseline and make changes on top of it.</w:t>
            </w:r>
          </w:p>
          <w:p w14:paraId="4125ABB5" w14:textId="77777777" w:rsidR="00F070F6" w:rsidRDefault="00F070F6" w:rsidP="00184116"/>
          <w:p w14:paraId="5E3A804E" w14:textId="0CE50286" w:rsidR="006D194E" w:rsidRDefault="00D56C6A" w:rsidP="00F259A7">
            <w:r>
              <w:t xml:space="preserve">Summary of </w:t>
            </w:r>
            <w:r w:rsidR="006625C8">
              <w:t xml:space="preserve">major </w:t>
            </w:r>
            <w:r>
              <w:t>technical aspects</w:t>
            </w:r>
            <w:r w:rsidR="00F259A7">
              <w:t>:</w:t>
            </w:r>
          </w:p>
          <w:p w14:paraId="51BDCA49" w14:textId="7E07462E" w:rsidR="00207E01" w:rsidRDefault="00207E01" w:rsidP="00F259A7">
            <w:pPr>
              <w:pStyle w:val="ListParagraph"/>
              <w:numPr>
                <w:ilvl w:val="0"/>
                <w:numId w:val="59"/>
              </w:numPr>
            </w:pPr>
            <w:r w:rsidRPr="0074107F">
              <w:rPr>
                <w:b/>
                <w:bCs/>
              </w:rPr>
              <w:t>Security</w:t>
            </w:r>
            <w:r>
              <w:t>:</w:t>
            </w:r>
          </w:p>
          <w:p w14:paraId="00B5F365" w14:textId="75C21334" w:rsidR="00F259A7" w:rsidRDefault="002F6699" w:rsidP="00207E01">
            <w:pPr>
              <w:pStyle w:val="ListParagraph"/>
              <w:numPr>
                <w:ilvl w:val="1"/>
                <w:numId w:val="59"/>
              </w:numPr>
            </w:pPr>
            <w:r>
              <w:t xml:space="preserve">Added a 1-bit </w:t>
            </w:r>
            <w:r w:rsidR="00FE1B39">
              <w:t>in the SMD Information to indicate if the SMD allows per-AP MLD</w:t>
            </w:r>
            <w:r>
              <w:t xml:space="preserve"> </w:t>
            </w:r>
            <w:r w:rsidR="00560506">
              <w:t>P</w:t>
            </w:r>
            <w:r w:rsidR="00FE1B39">
              <w:t>TK.</w:t>
            </w:r>
            <w:r w:rsidR="00541153">
              <w:t xml:space="preserve"> If this bit is set, the non-AP MLD can choose to use a </w:t>
            </w:r>
            <w:r w:rsidR="000031C9">
              <w:t>per-AP MLD PTK</w:t>
            </w:r>
            <w:r w:rsidR="00541153">
              <w:t>, indicated in the ST preparation request.</w:t>
            </w:r>
            <w:r w:rsidR="00AE3688">
              <w:t xml:space="preserve"> The current AP and non-AP will exchange DHss</w:t>
            </w:r>
            <w:r w:rsidR="00F03AE6">
              <w:t xml:space="preserve"> to generate a new PTK, which will also be part of the PTKSA.</w:t>
            </w:r>
          </w:p>
          <w:p w14:paraId="7B085132" w14:textId="2F36D9A5" w:rsidR="00BA61FE" w:rsidRDefault="002A46CC" w:rsidP="00207E01">
            <w:pPr>
              <w:pStyle w:val="ListParagraph"/>
              <w:numPr>
                <w:ilvl w:val="1"/>
                <w:numId w:val="59"/>
              </w:numPr>
            </w:pPr>
            <w:r>
              <w:t>Per-AP MLD PTK generation will reuse the same PTK derivation for the initial SMD association with DHss added to the end of it.</w:t>
            </w:r>
          </w:p>
          <w:p w14:paraId="246E9EDB" w14:textId="3167B611" w:rsidR="00C356B8" w:rsidRDefault="00E04B5C" w:rsidP="00BA49D3">
            <w:pPr>
              <w:pStyle w:val="ListParagraph"/>
              <w:numPr>
                <w:ilvl w:val="1"/>
                <w:numId w:val="59"/>
              </w:numPr>
            </w:pPr>
            <w:r>
              <w:t xml:space="preserve">If a </w:t>
            </w:r>
            <w:r w:rsidR="000031C9">
              <w:t>per-AP MLD PTK</w:t>
            </w:r>
            <w:r>
              <w:t xml:space="preserve"> is used, PN for both UL and DL are not reset and they will keep increasing.</w:t>
            </w:r>
            <w:r w:rsidR="00BA49D3">
              <w:t xml:space="preserve"> A new PTK will be generated and it becomes part of the PTKSA.</w:t>
            </w:r>
            <w:r w:rsidR="00FB7B57">
              <w:t xml:space="preserve"> </w:t>
            </w:r>
            <w:r w:rsidR="00371B31">
              <w:t>The PTK uses the same derivation as the PTK derivation during the initial association between the non-AP MLD and the SMD-ME.</w:t>
            </w:r>
          </w:p>
          <w:p w14:paraId="0CBB2838" w14:textId="6E1D6D71" w:rsidR="00207E01" w:rsidRPr="0074107F" w:rsidRDefault="00207E01" w:rsidP="00207E01">
            <w:pPr>
              <w:pStyle w:val="ListParagraph"/>
              <w:numPr>
                <w:ilvl w:val="0"/>
                <w:numId w:val="59"/>
              </w:numPr>
              <w:rPr>
                <w:b/>
                <w:bCs/>
              </w:rPr>
            </w:pPr>
            <w:r w:rsidRPr="0074107F">
              <w:rPr>
                <w:b/>
                <w:bCs/>
              </w:rPr>
              <w:t>SN related changes:</w:t>
            </w:r>
          </w:p>
          <w:p w14:paraId="0144E537" w14:textId="3A0BF5A2" w:rsidR="002A46CC" w:rsidRDefault="00627D70" w:rsidP="00207E01">
            <w:pPr>
              <w:pStyle w:val="ListParagraph"/>
              <w:numPr>
                <w:ilvl w:val="1"/>
                <w:numId w:val="59"/>
              </w:numPr>
            </w:pPr>
            <w:r>
              <w:t>The current AP MLD indicates to the non-AP MLD</w:t>
            </w:r>
            <w:r w:rsidR="00207E01">
              <w:t xml:space="preserve"> the starting SN assigned to the target AP MLD for all DL TIDs.</w:t>
            </w:r>
          </w:p>
          <w:p w14:paraId="2BAE403A" w14:textId="573FED33" w:rsidR="00207E01" w:rsidRPr="0074107F" w:rsidRDefault="00207E01" w:rsidP="00F259A7">
            <w:pPr>
              <w:pStyle w:val="ListParagraph"/>
              <w:numPr>
                <w:ilvl w:val="0"/>
                <w:numId w:val="59"/>
              </w:numPr>
              <w:rPr>
                <w:b/>
                <w:bCs/>
              </w:rPr>
            </w:pPr>
            <w:r w:rsidRPr="0074107F">
              <w:rPr>
                <w:b/>
                <w:bCs/>
              </w:rPr>
              <w:t>DL data drain related changes:</w:t>
            </w:r>
          </w:p>
          <w:p w14:paraId="033C9962" w14:textId="4A1CF6F8" w:rsidR="00207E01" w:rsidRDefault="00132C31" w:rsidP="00207E01">
            <w:pPr>
              <w:pStyle w:val="ListParagraph"/>
              <w:numPr>
                <w:ilvl w:val="1"/>
                <w:numId w:val="59"/>
              </w:numPr>
            </w:pPr>
            <w:r>
              <w:t>Added a note to say the DLDrainTime is sufficiently large for the non-AP MLD to receive the DL data.</w:t>
            </w:r>
          </w:p>
          <w:p w14:paraId="073F8772" w14:textId="6EB90295" w:rsidR="00132C31" w:rsidRDefault="001B61E8" w:rsidP="00207E01">
            <w:pPr>
              <w:pStyle w:val="ListParagraph"/>
              <w:numPr>
                <w:ilvl w:val="1"/>
                <w:numId w:val="59"/>
              </w:numPr>
            </w:pPr>
            <w:r>
              <w:t>The DLDrainTimer shall be set to 0 in case the execution is via the target AP MLD.</w:t>
            </w:r>
          </w:p>
          <w:p w14:paraId="37AB157E" w14:textId="3880AA75" w:rsidR="001B61E8" w:rsidRDefault="00533135" w:rsidP="00207E01">
            <w:pPr>
              <w:pStyle w:val="ListParagraph"/>
              <w:numPr>
                <w:ilvl w:val="1"/>
                <w:numId w:val="59"/>
              </w:numPr>
            </w:pPr>
            <w:r>
              <w:t xml:space="preserve">Clarified the current AP MLD keeps sending DL data even after it receives the </w:t>
            </w:r>
            <w:r w:rsidR="00ED7ED4">
              <w:t xml:space="preserve">ST execution request, and will do so even if the current AP MLD rejects the </w:t>
            </w:r>
            <w:r w:rsidR="00DE7BC4">
              <w:t>ST execution request.</w:t>
            </w:r>
          </w:p>
          <w:p w14:paraId="25A7B321" w14:textId="330F6186" w:rsidR="00DE7BC4" w:rsidRDefault="00DE7BC4" w:rsidP="00207E01">
            <w:pPr>
              <w:pStyle w:val="ListParagraph"/>
              <w:numPr>
                <w:ilvl w:val="1"/>
                <w:numId w:val="59"/>
              </w:numPr>
            </w:pPr>
            <w:r>
              <w:t>Clarified the current AP MLD should refrain from transmitting DL data frames to the non-AP MLD after DLDrainTimer early terminates or ends.</w:t>
            </w:r>
          </w:p>
          <w:p w14:paraId="272D20BF" w14:textId="660ADE07" w:rsidR="00DE7BC4" w:rsidRDefault="00F7139C" w:rsidP="00207E01">
            <w:pPr>
              <w:pStyle w:val="ListParagraph"/>
              <w:numPr>
                <w:ilvl w:val="1"/>
                <w:numId w:val="59"/>
              </w:numPr>
            </w:pPr>
            <w:r>
              <w:t>Added that if the non-AP MLD terminates the DLDrainTimer early, it shall indicate that to the current AP MLD</w:t>
            </w:r>
            <w:r w:rsidR="00E06A24">
              <w:t xml:space="preserve"> (as a best-effort, retx is not required).</w:t>
            </w:r>
          </w:p>
          <w:p w14:paraId="63F91FD4" w14:textId="2E4273C3" w:rsidR="00E06A24" w:rsidRDefault="003A1FD7" w:rsidP="00207E01">
            <w:pPr>
              <w:pStyle w:val="ListParagraph"/>
              <w:numPr>
                <w:ilvl w:val="1"/>
                <w:numId w:val="59"/>
              </w:numPr>
            </w:pPr>
            <w:r>
              <w:t>Added conditions the current AP MLD sends early termination indication</w:t>
            </w:r>
            <w:r w:rsidR="009175F3">
              <w:t>:</w:t>
            </w:r>
          </w:p>
          <w:p w14:paraId="658DC120" w14:textId="31B61631" w:rsidR="009175F3" w:rsidRDefault="009175F3" w:rsidP="00E15062">
            <w:pPr>
              <w:pStyle w:val="ListParagraph"/>
              <w:numPr>
                <w:ilvl w:val="2"/>
                <w:numId w:val="59"/>
              </w:numPr>
            </w:pPr>
            <w:r>
              <w:t xml:space="preserve">When the AP has no more </w:t>
            </w:r>
            <w:r w:rsidR="00E15062">
              <w:t>pending DL data.</w:t>
            </w:r>
          </w:p>
          <w:p w14:paraId="0D9DCA80" w14:textId="5871DAE8" w:rsidR="00E368CA" w:rsidRDefault="00E368CA" w:rsidP="00E15062">
            <w:pPr>
              <w:pStyle w:val="ListParagraph"/>
              <w:numPr>
                <w:ilvl w:val="2"/>
                <w:numId w:val="59"/>
              </w:numPr>
            </w:pPr>
            <w:r>
              <w:t>The AP has transmitted DL data up to the last SN available for all TIDs.</w:t>
            </w:r>
          </w:p>
          <w:p w14:paraId="5CB5F96F" w14:textId="4684AD95" w:rsidR="007D41FA" w:rsidRDefault="003E3D71" w:rsidP="007D41FA">
            <w:pPr>
              <w:pStyle w:val="ListParagraph"/>
              <w:numPr>
                <w:ilvl w:val="1"/>
                <w:numId w:val="59"/>
              </w:numPr>
            </w:pPr>
            <w:r>
              <w:t>If the non-AP MLD has requested</w:t>
            </w:r>
            <w:r w:rsidR="00363960">
              <w:t xml:space="preserve"> not to</w:t>
            </w:r>
            <w:r>
              <w:t xml:space="preserve"> transfer of DL SNs, </w:t>
            </w:r>
            <w:r w:rsidR="001D1E07">
              <w:t xml:space="preserve">the target AP MLD shall not transmit DL data until the DLDrainTime terminates or </w:t>
            </w:r>
            <w:r w:rsidR="00363960">
              <w:t>non-AP MLD indicates early termination</w:t>
            </w:r>
          </w:p>
          <w:p w14:paraId="764E523B" w14:textId="7560F24B" w:rsidR="000E602C" w:rsidRDefault="000E602C" w:rsidP="007D41FA">
            <w:pPr>
              <w:pStyle w:val="ListParagraph"/>
              <w:numPr>
                <w:ilvl w:val="1"/>
                <w:numId w:val="59"/>
              </w:numPr>
            </w:pPr>
            <w:r>
              <w:t xml:space="preserve">If the non-AP MLD has requested transfer of DL SNs, </w:t>
            </w:r>
            <w:r w:rsidR="00334D93">
              <w:t>the target AP MLD shall not transmit DL frames that go beyond its transmit window.</w:t>
            </w:r>
          </w:p>
          <w:p w14:paraId="39F569B9" w14:textId="1E8C4BE7" w:rsidR="00CA5D4C" w:rsidRDefault="006330C3" w:rsidP="007D41FA">
            <w:pPr>
              <w:pStyle w:val="ListParagraph"/>
              <w:numPr>
                <w:ilvl w:val="1"/>
                <w:numId w:val="59"/>
              </w:numPr>
            </w:pPr>
            <w:r>
              <w:t xml:space="preserve">A </w:t>
            </w:r>
            <w:r w:rsidR="00CA5D4C">
              <w:t xml:space="preserve">non-AP MLD </w:t>
            </w:r>
            <w:r>
              <w:t xml:space="preserve">may </w:t>
            </w:r>
            <w:r w:rsidR="00CA5D4C">
              <w:t>request the current AP MLD to send an indication about DL data completion</w:t>
            </w:r>
            <w:r>
              <w:t>.</w:t>
            </w:r>
          </w:p>
          <w:p w14:paraId="43ADECDF" w14:textId="435A8DBA" w:rsidR="00925B78" w:rsidRPr="001E7F79" w:rsidRDefault="00925B78" w:rsidP="00925B78">
            <w:pPr>
              <w:pStyle w:val="ListParagraph"/>
              <w:numPr>
                <w:ilvl w:val="0"/>
                <w:numId w:val="59"/>
              </w:numPr>
              <w:rPr>
                <w:b/>
                <w:bCs/>
              </w:rPr>
            </w:pPr>
            <w:r w:rsidRPr="001E7F79">
              <w:rPr>
                <w:b/>
                <w:bCs/>
              </w:rPr>
              <w:t>Created a new subclause for ST via an Unprepared target AP MLD</w:t>
            </w:r>
            <w:r w:rsidR="006C63BE" w:rsidRPr="001E7F79">
              <w:rPr>
                <w:b/>
                <w:bCs/>
              </w:rPr>
              <w:t>.</w:t>
            </w:r>
          </w:p>
          <w:p w14:paraId="71E2E83F" w14:textId="41B01F32" w:rsidR="00FA4678" w:rsidRPr="00A3083D" w:rsidRDefault="00FA4678" w:rsidP="00184116"/>
        </w:tc>
      </w:tr>
      <w:tr w:rsidR="00911C2A" w:rsidRPr="00A3083D" w14:paraId="60481F14" w14:textId="77777777" w:rsidTr="00D63C13">
        <w:tc>
          <w:tcPr>
            <w:tcW w:w="990" w:type="dxa"/>
          </w:tcPr>
          <w:p w14:paraId="05A11BF7" w14:textId="77777777" w:rsidR="00911C2A" w:rsidRDefault="00911C2A" w:rsidP="00184116">
            <w:pPr>
              <w:jc w:val="right"/>
            </w:pPr>
          </w:p>
        </w:tc>
        <w:tc>
          <w:tcPr>
            <w:tcW w:w="8648" w:type="dxa"/>
          </w:tcPr>
          <w:p w14:paraId="10BA908D" w14:textId="77777777" w:rsidR="00911C2A" w:rsidRDefault="00911C2A" w:rsidP="00F60C38"/>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lastRenderedPageBreak/>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A motion to approve this submission means that the editing instructions and any changed or added material are actioned in the TGb</w:t>
      </w:r>
      <w:r w:rsidR="00515910">
        <w:rPr>
          <w:lang w:eastAsia="ko-KR"/>
        </w:rPr>
        <w:t>n</w:t>
      </w:r>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Editing instructions formatted like this are intended to be copied into the TGb</w:t>
      </w:r>
      <w:r w:rsidR="00515910">
        <w:rPr>
          <w:b/>
          <w:bCs/>
          <w:i/>
          <w:iCs/>
          <w:lang w:eastAsia="ko-KR"/>
        </w:rPr>
        <w:t>n</w:t>
      </w:r>
      <w:r w:rsidRPr="00A3083D">
        <w:rPr>
          <w:b/>
          <w:bCs/>
          <w:i/>
          <w:iCs/>
          <w:lang w:eastAsia="ko-KR"/>
        </w:rPr>
        <w:t xml:space="preserve"> Draft (i.e. they are instructions to the 802.11 editor on how to merge the text with the baseline documents).</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5B1707" w14:paraId="0808CC00" w14:textId="77777777" w:rsidTr="00060CF5">
        <w:tc>
          <w:tcPr>
            <w:tcW w:w="4765" w:type="dxa"/>
          </w:tcPr>
          <w:p w14:paraId="36414EBB" w14:textId="67F871D1" w:rsidR="005B1707" w:rsidRDefault="005B1707" w:rsidP="005B1707">
            <w:pPr>
              <w:rPr>
                <w:sz w:val="20"/>
                <w:szCs w:val="20"/>
              </w:rPr>
            </w:pPr>
            <w:r>
              <w:rPr>
                <w:sz w:val="20"/>
                <w:szCs w:val="20"/>
              </w:rPr>
              <w:t>Topics</w:t>
            </w:r>
          </w:p>
        </w:tc>
        <w:tc>
          <w:tcPr>
            <w:tcW w:w="1170" w:type="dxa"/>
          </w:tcPr>
          <w:p w14:paraId="269EC61C" w14:textId="2B4EABB6" w:rsidR="005B1707" w:rsidRDefault="005B1707" w:rsidP="005B1707">
            <w:pPr>
              <w:rPr>
                <w:sz w:val="20"/>
                <w:szCs w:val="20"/>
              </w:rPr>
            </w:pPr>
          </w:p>
        </w:tc>
        <w:tc>
          <w:tcPr>
            <w:tcW w:w="3703" w:type="dxa"/>
          </w:tcPr>
          <w:p w14:paraId="02761B7A" w14:textId="56E191AF" w:rsidR="005B1707" w:rsidRDefault="005B1707" w:rsidP="005B1707">
            <w:pPr>
              <w:rPr>
                <w:sz w:val="20"/>
                <w:szCs w:val="20"/>
              </w:rPr>
            </w:pPr>
            <w:r>
              <w:rPr>
                <w:sz w:val="20"/>
                <w:szCs w:val="20"/>
              </w:rPr>
              <w:t>CIDs</w:t>
            </w:r>
          </w:p>
        </w:tc>
      </w:tr>
      <w:tr w:rsidR="005B1707" w14:paraId="491DBD07" w14:textId="77777777" w:rsidTr="00060CF5">
        <w:tc>
          <w:tcPr>
            <w:tcW w:w="4765" w:type="dxa"/>
          </w:tcPr>
          <w:p w14:paraId="3B4190F5" w14:textId="3F218702" w:rsidR="005B1707" w:rsidRPr="00060CF5" w:rsidRDefault="005B1707" w:rsidP="005B1707">
            <w:pPr>
              <w:rPr>
                <w:b/>
                <w:bCs/>
                <w:sz w:val="20"/>
                <w:szCs w:val="20"/>
              </w:rPr>
            </w:pPr>
            <w:r w:rsidRPr="00060CF5">
              <w:rPr>
                <w:b/>
                <w:bCs/>
                <w:sz w:val="20"/>
                <w:szCs w:val="20"/>
              </w:rPr>
              <w:t>Editorial</w:t>
            </w:r>
          </w:p>
        </w:tc>
        <w:tc>
          <w:tcPr>
            <w:tcW w:w="1170" w:type="dxa"/>
          </w:tcPr>
          <w:p w14:paraId="5D62DC59" w14:textId="77777777" w:rsidR="005B1707" w:rsidRPr="00A467F9" w:rsidRDefault="005B1707" w:rsidP="005B1707">
            <w:pPr>
              <w:rPr>
                <w:sz w:val="20"/>
                <w:szCs w:val="20"/>
              </w:rPr>
            </w:pPr>
          </w:p>
        </w:tc>
        <w:tc>
          <w:tcPr>
            <w:tcW w:w="3703" w:type="dxa"/>
          </w:tcPr>
          <w:p w14:paraId="34AC17E7" w14:textId="77777777" w:rsidR="005B1707" w:rsidRPr="00A467F9" w:rsidRDefault="005B1707" w:rsidP="005B1707">
            <w:pPr>
              <w:rPr>
                <w:sz w:val="20"/>
                <w:szCs w:val="20"/>
              </w:rPr>
            </w:pPr>
          </w:p>
        </w:tc>
      </w:tr>
      <w:tr w:rsidR="005B1707" w14:paraId="4B23B11D" w14:textId="77777777" w:rsidTr="00060CF5">
        <w:tc>
          <w:tcPr>
            <w:tcW w:w="4765" w:type="dxa"/>
          </w:tcPr>
          <w:p w14:paraId="5486C3B7" w14:textId="60ABD413" w:rsidR="005B1707" w:rsidRDefault="005B1707" w:rsidP="005B1707">
            <w:pPr>
              <w:rPr>
                <w:sz w:val="20"/>
                <w:szCs w:val="20"/>
              </w:rPr>
            </w:pPr>
          </w:p>
        </w:tc>
        <w:tc>
          <w:tcPr>
            <w:tcW w:w="1170" w:type="dxa"/>
          </w:tcPr>
          <w:p w14:paraId="3159FB48" w14:textId="77777777" w:rsidR="005B1707" w:rsidRPr="00A467F9" w:rsidRDefault="005B1707" w:rsidP="005B1707">
            <w:pPr>
              <w:rPr>
                <w:sz w:val="20"/>
                <w:szCs w:val="20"/>
              </w:rPr>
            </w:pPr>
          </w:p>
        </w:tc>
        <w:tc>
          <w:tcPr>
            <w:tcW w:w="3703" w:type="dxa"/>
          </w:tcPr>
          <w:p w14:paraId="510F184A" w14:textId="3001EEE2" w:rsidR="005B1707" w:rsidRDefault="005B1707" w:rsidP="005B1707">
            <w:pPr>
              <w:rPr>
                <w:sz w:val="20"/>
                <w:szCs w:val="20"/>
              </w:rPr>
            </w:pPr>
          </w:p>
        </w:tc>
      </w:tr>
      <w:tr w:rsidR="005B1707" w14:paraId="076E0CBC" w14:textId="77777777" w:rsidTr="00060CF5">
        <w:tc>
          <w:tcPr>
            <w:tcW w:w="4765" w:type="dxa"/>
          </w:tcPr>
          <w:p w14:paraId="19203B92" w14:textId="3A77FCD8" w:rsidR="005B1707" w:rsidRDefault="005B1707" w:rsidP="005B1707">
            <w:pPr>
              <w:rPr>
                <w:sz w:val="20"/>
                <w:szCs w:val="20"/>
              </w:rPr>
            </w:pPr>
            <w:r>
              <w:rPr>
                <w:sz w:val="20"/>
                <w:szCs w:val="20"/>
              </w:rPr>
              <w:t>Misc.</w:t>
            </w:r>
          </w:p>
        </w:tc>
        <w:tc>
          <w:tcPr>
            <w:tcW w:w="1170" w:type="dxa"/>
          </w:tcPr>
          <w:p w14:paraId="049A1F78" w14:textId="041E3691" w:rsidR="005B1707" w:rsidRDefault="005B1707" w:rsidP="005B1707">
            <w:pPr>
              <w:rPr>
                <w:sz w:val="20"/>
                <w:szCs w:val="20"/>
              </w:rPr>
            </w:pPr>
          </w:p>
        </w:tc>
        <w:tc>
          <w:tcPr>
            <w:tcW w:w="3703" w:type="dxa"/>
          </w:tcPr>
          <w:p w14:paraId="27B5E063" w14:textId="553610CB" w:rsidR="005B1707" w:rsidRDefault="005B1707" w:rsidP="005B1707">
            <w:pPr>
              <w:rPr>
                <w:sz w:val="20"/>
                <w:szCs w:val="20"/>
              </w:rPr>
            </w:pPr>
          </w:p>
        </w:tc>
      </w:tr>
      <w:tr w:rsidR="005B1707" w14:paraId="14EB62AC" w14:textId="77777777" w:rsidTr="00060CF5">
        <w:tc>
          <w:tcPr>
            <w:tcW w:w="4765" w:type="dxa"/>
          </w:tcPr>
          <w:p w14:paraId="7FD0A140" w14:textId="77777777" w:rsidR="005B1707" w:rsidRDefault="005B1707" w:rsidP="005B1707">
            <w:pPr>
              <w:rPr>
                <w:b/>
                <w:bCs/>
                <w:sz w:val="20"/>
                <w:szCs w:val="20"/>
              </w:rPr>
            </w:pPr>
          </w:p>
        </w:tc>
        <w:tc>
          <w:tcPr>
            <w:tcW w:w="1170" w:type="dxa"/>
          </w:tcPr>
          <w:p w14:paraId="01C7009A" w14:textId="77777777" w:rsidR="005B1707" w:rsidRDefault="005B1707" w:rsidP="005B1707">
            <w:pPr>
              <w:rPr>
                <w:sz w:val="20"/>
                <w:szCs w:val="20"/>
              </w:rPr>
            </w:pPr>
          </w:p>
        </w:tc>
        <w:tc>
          <w:tcPr>
            <w:tcW w:w="3703" w:type="dxa"/>
          </w:tcPr>
          <w:p w14:paraId="4A6EBA3C" w14:textId="77777777" w:rsidR="005B1707" w:rsidRDefault="005B1707" w:rsidP="005B1707">
            <w:pPr>
              <w:rPr>
                <w:sz w:val="20"/>
                <w:szCs w:val="20"/>
              </w:rPr>
            </w:pPr>
          </w:p>
        </w:tc>
      </w:tr>
      <w:tr w:rsidR="005B1707" w14:paraId="6C8DEBD5" w14:textId="77777777" w:rsidTr="00060CF5">
        <w:tc>
          <w:tcPr>
            <w:tcW w:w="4765" w:type="dxa"/>
          </w:tcPr>
          <w:p w14:paraId="5D411EFD" w14:textId="4FC891A3" w:rsidR="005B1707" w:rsidRPr="00060CF5" w:rsidRDefault="005B1707" w:rsidP="005B1707">
            <w:pPr>
              <w:rPr>
                <w:b/>
                <w:bCs/>
                <w:sz w:val="20"/>
                <w:szCs w:val="20"/>
              </w:rPr>
            </w:pPr>
            <w:r>
              <w:rPr>
                <w:b/>
                <w:bCs/>
                <w:sz w:val="20"/>
                <w:szCs w:val="20"/>
              </w:rPr>
              <w:t xml:space="preserve">Roaming </w:t>
            </w:r>
            <w:r w:rsidRPr="00060CF5">
              <w:rPr>
                <w:b/>
                <w:bCs/>
                <w:sz w:val="20"/>
                <w:szCs w:val="20"/>
              </w:rPr>
              <w:t>Discovery</w:t>
            </w:r>
          </w:p>
        </w:tc>
        <w:tc>
          <w:tcPr>
            <w:tcW w:w="1170" w:type="dxa"/>
          </w:tcPr>
          <w:p w14:paraId="264EBC1C" w14:textId="77777777" w:rsidR="005B1707" w:rsidRDefault="005B1707" w:rsidP="005B1707">
            <w:pPr>
              <w:rPr>
                <w:sz w:val="20"/>
                <w:szCs w:val="20"/>
              </w:rPr>
            </w:pPr>
          </w:p>
        </w:tc>
        <w:tc>
          <w:tcPr>
            <w:tcW w:w="3703" w:type="dxa"/>
          </w:tcPr>
          <w:p w14:paraId="35933CBD" w14:textId="77777777" w:rsidR="005B1707" w:rsidRDefault="005B1707" w:rsidP="005B1707">
            <w:pPr>
              <w:rPr>
                <w:sz w:val="20"/>
                <w:szCs w:val="20"/>
              </w:rPr>
            </w:pPr>
          </w:p>
        </w:tc>
      </w:tr>
      <w:tr w:rsidR="005B1707" w14:paraId="578E25EC" w14:textId="77777777" w:rsidTr="00060CF5">
        <w:tc>
          <w:tcPr>
            <w:tcW w:w="4765" w:type="dxa"/>
          </w:tcPr>
          <w:p w14:paraId="334E8465" w14:textId="3322FF2E" w:rsidR="005B1707" w:rsidRDefault="005B1707" w:rsidP="005B1707">
            <w:pPr>
              <w:rPr>
                <w:sz w:val="20"/>
                <w:szCs w:val="20"/>
              </w:rPr>
            </w:pPr>
            <w:r>
              <w:rPr>
                <w:sz w:val="20"/>
                <w:szCs w:val="20"/>
              </w:rPr>
              <w:t>Add discovery, target selection sections</w:t>
            </w:r>
          </w:p>
        </w:tc>
        <w:tc>
          <w:tcPr>
            <w:tcW w:w="1170" w:type="dxa"/>
          </w:tcPr>
          <w:p w14:paraId="20A96FBA" w14:textId="77777777" w:rsidR="005B1707" w:rsidRDefault="005B1707" w:rsidP="005B1707">
            <w:pPr>
              <w:rPr>
                <w:sz w:val="20"/>
                <w:szCs w:val="20"/>
              </w:rPr>
            </w:pPr>
          </w:p>
        </w:tc>
        <w:tc>
          <w:tcPr>
            <w:tcW w:w="3703" w:type="dxa"/>
          </w:tcPr>
          <w:p w14:paraId="6639EEE1" w14:textId="162F1A89" w:rsidR="005B1707" w:rsidRDefault="005B1707" w:rsidP="005B1707">
            <w:pPr>
              <w:rPr>
                <w:sz w:val="20"/>
                <w:szCs w:val="20"/>
              </w:rPr>
            </w:pPr>
          </w:p>
        </w:tc>
      </w:tr>
      <w:tr w:rsidR="005B1707" w:rsidRPr="00B70CB0" w14:paraId="021AD6A5" w14:textId="77777777" w:rsidTr="00060CF5">
        <w:tc>
          <w:tcPr>
            <w:tcW w:w="4765" w:type="dxa"/>
          </w:tcPr>
          <w:p w14:paraId="38BFBB5F" w14:textId="5775282E" w:rsidR="005B1707" w:rsidRPr="00060CF5" w:rsidRDefault="005B1707" w:rsidP="005B1707">
            <w:pPr>
              <w:rPr>
                <w:sz w:val="20"/>
                <w:szCs w:val="20"/>
              </w:rPr>
            </w:pPr>
            <w:r w:rsidRPr="00060CF5">
              <w:rPr>
                <w:sz w:val="20"/>
                <w:szCs w:val="20"/>
              </w:rPr>
              <w:t>S</w:t>
            </w:r>
            <w:r>
              <w:rPr>
                <w:sz w:val="20"/>
                <w:szCs w:val="20"/>
              </w:rPr>
              <w:t>M</w:t>
            </w:r>
            <w:r w:rsidRPr="00060CF5">
              <w:rPr>
                <w:sz w:val="20"/>
                <w:szCs w:val="20"/>
              </w:rPr>
              <w:t>D discovery</w:t>
            </w:r>
          </w:p>
        </w:tc>
        <w:tc>
          <w:tcPr>
            <w:tcW w:w="1170" w:type="dxa"/>
          </w:tcPr>
          <w:p w14:paraId="2E83FBB0" w14:textId="22A42270" w:rsidR="005B1707" w:rsidRPr="00060CF5" w:rsidRDefault="005B1707" w:rsidP="005B1707">
            <w:pPr>
              <w:rPr>
                <w:sz w:val="20"/>
                <w:szCs w:val="20"/>
              </w:rPr>
            </w:pPr>
            <w:r w:rsidRPr="00060CF5">
              <w:rPr>
                <w:sz w:val="20"/>
                <w:szCs w:val="20"/>
              </w:rPr>
              <w:t>M#352, M#353</w:t>
            </w:r>
          </w:p>
        </w:tc>
        <w:tc>
          <w:tcPr>
            <w:tcW w:w="3703" w:type="dxa"/>
          </w:tcPr>
          <w:p w14:paraId="185B500E" w14:textId="2819A4A1" w:rsidR="005B1707" w:rsidRPr="00060CF5" w:rsidRDefault="005B1707" w:rsidP="005B1707">
            <w:pPr>
              <w:rPr>
                <w:sz w:val="20"/>
                <w:szCs w:val="20"/>
              </w:rPr>
            </w:pPr>
          </w:p>
        </w:tc>
      </w:tr>
      <w:tr w:rsidR="005B1707" w:rsidRPr="00B70CB0" w14:paraId="21651358" w14:textId="77777777" w:rsidTr="0042172E">
        <w:tc>
          <w:tcPr>
            <w:tcW w:w="4765" w:type="dxa"/>
          </w:tcPr>
          <w:p w14:paraId="033951B4" w14:textId="77777777" w:rsidR="005B1707" w:rsidRPr="00B70CB0" w:rsidRDefault="005B1707" w:rsidP="005B1707">
            <w:pPr>
              <w:rPr>
                <w:b/>
                <w:bCs/>
                <w:sz w:val="20"/>
                <w:szCs w:val="20"/>
              </w:rPr>
            </w:pPr>
          </w:p>
        </w:tc>
        <w:tc>
          <w:tcPr>
            <w:tcW w:w="1170" w:type="dxa"/>
          </w:tcPr>
          <w:p w14:paraId="4900209C" w14:textId="77777777" w:rsidR="005B1707" w:rsidRPr="00B70CB0" w:rsidRDefault="005B1707" w:rsidP="005B1707">
            <w:pPr>
              <w:rPr>
                <w:b/>
                <w:bCs/>
                <w:sz w:val="20"/>
                <w:szCs w:val="20"/>
              </w:rPr>
            </w:pPr>
          </w:p>
        </w:tc>
        <w:tc>
          <w:tcPr>
            <w:tcW w:w="3703" w:type="dxa"/>
          </w:tcPr>
          <w:p w14:paraId="24EFDFAF" w14:textId="77777777" w:rsidR="005B1707" w:rsidRPr="00B70CB0" w:rsidRDefault="005B1707" w:rsidP="005B1707">
            <w:pPr>
              <w:rPr>
                <w:b/>
                <w:bCs/>
                <w:sz w:val="20"/>
                <w:szCs w:val="20"/>
              </w:rPr>
            </w:pPr>
          </w:p>
        </w:tc>
      </w:tr>
      <w:tr w:rsidR="005B1707" w:rsidRPr="00B70CB0" w14:paraId="10653891" w14:textId="77777777" w:rsidTr="0042172E">
        <w:tc>
          <w:tcPr>
            <w:tcW w:w="4765" w:type="dxa"/>
          </w:tcPr>
          <w:p w14:paraId="1410232F" w14:textId="7B4CAF86" w:rsidR="005B1707" w:rsidRPr="00B70CB0" w:rsidRDefault="005B1707" w:rsidP="005B1707">
            <w:pPr>
              <w:rPr>
                <w:b/>
                <w:bCs/>
                <w:sz w:val="20"/>
                <w:szCs w:val="20"/>
              </w:rPr>
            </w:pPr>
            <w:r>
              <w:rPr>
                <w:b/>
                <w:bCs/>
                <w:sz w:val="20"/>
                <w:szCs w:val="20"/>
              </w:rPr>
              <w:t>Initial Assoc</w:t>
            </w:r>
          </w:p>
        </w:tc>
        <w:tc>
          <w:tcPr>
            <w:tcW w:w="1170" w:type="dxa"/>
          </w:tcPr>
          <w:p w14:paraId="4A2274E0" w14:textId="77777777" w:rsidR="005B1707" w:rsidRPr="00B70CB0" w:rsidRDefault="005B1707" w:rsidP="005B1707">
            <w:pPr>
              <w:rPr>
                <w:b/>
                <w:bCs/>
                <w:sz w:val="20"/>
                <w:szCs w:val="20"/>
              </w:rPr>
            </w:pPr>
          </w:p>
        </w:tc>
        <w:tc>
          <w:tcPr>
            <w:tcW w:w="3703" w:type="dxa"/>
          </w:tcPr>
          <w:p w14:paraId="26EA950F" w14:textId="77777777" w:rsidR="005B1707" w:rsidRPr="00B70CB0" w:rsidRDefault="005B1707" w:rsidP="005B1707">
            <w:pPr>
              <w:rPr>
                <w:b/>
                <w:bCs/>
                <w:sz w:val="20"/>
                <w:szCs w:val="20"/>
              </w:rPr>
            </w:pPr>
          </w:p>
        </w:tc>
      </w:tr>
      <w:tr w:rsidR="005B1707" w:rsidRPr="00B70CB0" w14:paraId="25F8BA74" w14:textId="77777777" w:rsidTr="0042172E">
        <w:tc>
          <w:tcPr>
            <w:tcW w:w="4765" w:type="dxa"/>
          </w:tcPr>
          <w:p w14:paraId="031CB6E6" w14:textId="3B947C59" w:rsidR="005B1707" w:rsidRPr="00F5173D" w:rsidRDefault="005B1707" w:rsidP="005B1707">
            <w:pPr>
              <w:rPr>
                <w:sz w:val="20"/>
                <w:szCs w:val="20"/>
              </w:rPr>
            </w:pPr>
            <w:r>
              <w:rPr>
                <w:sz w:val="20"/>
                <w:szCs w:val="20"/>
              </w:rPr>
              <w:t>Create</w:t>
            </w:r>
            <w:r w:rsidRPr="00F5173D">
              <w:rPr>
                <w:sz w:val="20"/>
                <w:szCs w:val="20"/>
              </w:rPr>
              <w:t xml:space="preserve"> a new section</w:t>
            </w:r>
          </w:p>
        </w:tc>
        <w:tc>
          <w:tcPr>
            <w:tcW w:w="1170" w:type="dxa"/>
          </w:tcPr>
          <w:p w14:paraId="7FA142A8" w14:textId="0DC9D617" w:rsidR="005B1707" w:rsidRPr="00060CF5" w:rsidRDefault="005B1707" w:rsidP="005B1707">
            <w:pPr>
              <w:rPr>
                <w:sz w:val="20"/>
                <w:szCs w:val="20"/>
              </w:rPr>
            </w:pPr>
            <w:r w:rsidRPr="00060CF5">
              <w:rPr>
                <w:sz w:val="20"/>
                <w:szCs w:val="20"/>
              </w:rPr>
              <w:t>M#352</w:t>
            </w:r>
          </w:p>
        </w:tc>
        <w:tc>
          <w:tcPr>
            <w:tcW w:w="3703" w:type="dxa"/>
          </w:tcPr>
          <w:p w14:paraId="68873492" w14:textId="3A4484EA" w:rsidR="005B1707" w:rsidRPr="00060CF5" w:rsidRDefault="005B1707" w:rsidP="005B1707">
            <w:pPr>
              <w:rPr>
                <w:sz w:val="20"/>
                <w:szCs w:val="20"/>
              </w:rPr>
            </w:pPr>
          </w:p>
        </w:tc>
      </w:tr>
      <w:tr w:rsidR="005B1707" w:rsidRPr="00B70CB0" w14:paraId="23D47F93" w14:textId="77777777" w:rsidTr="00060CF5">
        <w:tc>
          <w:tcPr>
            <w:tcW w:w="4765" w:type="dxa"/>
          </w:tcPr>
          <w:p w14:paraId="0D700227" w14:textId="77777777" w:rsidR="005B1707" w:rsidRPr="00B70CB0" w:rsidRDefault="005B1707" w:rsidP="005B1707">
            <w:pPr>
              <w:rPr>
                <w:b/>
                <w:bCs/>
                <w:sz w:val="20"/>
                <w:szCs w:val="20"/>
              </w:rPr>
            </w:pPr>
          </w:p>
        </w:tc>
        <w:tc>
          <w:tcPr>
            <w:tcW w:w="1170" w:type="dxa"/>
          </w:tcPr>
          <w:p w14:paraId="1D0F554E" w14:textId="77777777" w:rsidR="005B1707" w:rsidRPr="00B70CB0" w:rsidRDefault="005B1707" w:rsidP="005B1707">
            <w:pPr>
              <w:rPr>
                <w:b/>
                <w:bCs/>
                <w:sz w:val="20"/>
                <w:szCs w:val="20"/>
              </w:rPr>
            </w:pPr>
          </w:p>
        </w:tc>
        <w:tc>
          <w:tcPr>
            <w:tcW w:w="3703" w:type="dxa"/>
          </w:tcPr>
          <w:p w14:paraId="70486195" w14:textId="77777777" w:rsidR="005B1707" w:rsidRPr="00B70CB0" w:rsidRDefault="005B1707" w:rsidP="005B1707">
            <w:pPr>
              <w:rPr>
                <w:b/>
                <w:bCs/>
                <w:sz w:val="20"/>
                <w:szCs w:val="20"/>
              </w:rPr>
            </w:pPr>
          </w:p>
        </w:tc>
      </w:tr>
      <w:tr w:rsidR="005B1707" w:rsidRPr="00B70CB0" w14:paraId="106A3F55" w14:textId="77777777" w:rsidTr="00060CF5">
        <w:tc>
          <w:tcPr>
            <w:tcW w:w="4765" w:type="dxa"/>
          </w:tcPr>
          <w:p w14:paraId="405C2D54" w14:textId="26A78489" w:rsidR="005B1707" w:rsidRPr="00B70CB0" w:rsidRDefault="005B1707" w:rsidP="005B1707">
            <w:pPr>
              <w:rPr>
                <w:b/>
                <w:bCs/>
                <w:sz w:val="20"/>
                <w:szCs w:val="20"/>
              </w:rPr>
            </w:pPr>
            <w:r>
              <w:rPr>
                <w:b/>
                <w:bCs/>
                <w:sz w:val="20"/>
                <w:szCs w:val="20"/>
              </w:rPr>
              <w:t>Target selection recommendation</w:t>
            </w:r>
          </w:p>
        </w:tc>
        <w:tc>
          <w:tcPr>
            <w:tcW w:w="1170" w:type="dxa"/>
          </w:tcPr>
          <w:p w14:paraId="2B43D7BE" w14:textId="77777777" w:rsidR="005B1707" w:rsidRPr="00B70CB0" w:rsidRDefault="005B1707" w:rsidP="005B1707">
            <w:pPr>
              <w:rPr>
                <w:b/>
                <w:bCs/>
                <w:sz w:val="20"/>
                <w:szCs w:val="20"/>
              </w:rPr>
            </w:pPr>
          </w:p>
        </w:tc>
        <w:tc>
          <w:tcPr>
            <w:tcW w:w="3703" w:type="dxa"/>
          </w:tcPr>
          <w:p w14:paraId="64B860E6" w14:textId="77777777" w:rsidR="005B1707" w:rsidRPr="00B70CB0" w:rsidRDefault="005B1707" w:rsidP="005B1707">
            <w:pPr>
              <w:rPr>
                <w:b/>
                <w:bCs/>
                <w:sz w:val="20"/>
                <w:szCs w:val="20"/>
              </w:rPr>
            </w:pPr>
          </w:p>
        </w:tc>
      </w:tr>
      <w:tr w:rsidR="005B1707" w:rsidRPr="00B70CB0" w14:paraId="469FC2DF" w14:textId="77777777" w:rsidTr="00060CF5">
        <w:tc>
          <w:tcPr>
            <w:tcW w:w="4765" w:type="dxa"/>
          </w:tcPr>
          <w:p w14:paraId="723E5D4A" w14:textId="7E4DDB1A" w:rsidR="005B1707" w:rsidRPr="00060CF5" w:rsidRDefault="005B1707" w:rsidP="005B1707">
            <w:pPr>
              <w:rPr>
                <w:sz w:val="20"/>
                <w:szCs w:val="20"/>
              </w:rPr>
            </w:pPr>
            <w:r>
              <w:rPr>
                <w:sz w:val="20"/>
                <w:szCs w:val="20"/>
              </w:rPr>
              <w:t>Use BTM</w:t>
            </w:r>
          </w:p>
        </w:tc>
        <w:tc>
          <w:tcPr>
            <w:tcW w:w="1170" w:type="dxa"/>
          </w:tcPr>
          <w:p w14:paraId="5D8DDF69" w14:textId="1326FB10" w:rsidR="005B1707" w:rsidRPr="00060CF5" w:rsidRDefault="005B1707" w:rsidP="005B1707">
            <w:pPr>
              <w:rPr>
                <w:sz w:val="20"/>
                <w:szCs w:val="20"/>
              </w:rPr>
            </w:pPr>
            <w:r w:rsidRPr="00060CF5">
              <w:rPr>
                <w:sz w:val="20"/>
                <w:szCs w:val="20"/>
              </w:rPr>
              <w:t>M#364</w:t>
            </w:r>
          </w:p>
        </w:tc>
        <w:tc>
          <w:tcPr>
            <w:tcW w:w="3703" w:type="dxa"/>
          </w:tcPr>
          <w:p w14:paraId="26C09EFB" w14:textId="67241870" w:rsidR="005B1707" w:rsidRPr="00060CF5" w:rsidRDefault="005B1707" w:rsidP="005B1707">
            <w:pPr>
              <w:rPr>
                <w:sz w:val="20"/>
                <w:szCs w:val="20"/>
              </w:rPr>
            </w:pPr>
          </w:p>
        </w:tc>
      </w:tr>
      <w:tr w:rsidR="005B1707" w:rsidRPr="00B70CB0" w14:paraId="3CDF1EBB" w14:textId="77777777" w:rsidTr="00060CF5">
        <w:tc>
          <w:tcPr>
            <w:tcW w:w="4765" w:type="dxa"/>
          </w:tcPr>
          <w:p w14:paraId="5DF873A5" w14:textId="77777777" w:rsidR="005B1707" w:rsidRPr="00B70CB0" w:rsidRDefault="005B1707" w:rsidP="005B1707">
            <w:pPr>
              <w:rPr>
                <w:b/>
                <w:bCs/>
                <w:sz w:val="20"/>
                <w:szCs w:val="20"/>
              </w:rPr>
            </w:pPr>
          </w:p>
        </w:tc>
        <w:tc>
          <w:tcPr>
            <w:tcW w:w="1170" w:type="dxa"/>
          </w:tcPr>
          <w:p w14:paraId="1F797442" w14:textId="2EC9D734" w:rsidR="005B1707" w:rsidRPr="00B70CB0" w:rsidRDefault="005B1707" w:rsidP="005B1707">
            <w:pPr>
              <w:rPr>
                <w:b/>
                <w:bCs/>
                <w:sz w:val="20"/>
                <w:szCs w:val="20"/>
              </w:rPr>
            </w:pPr>
          </w:p>
        </w:tc>
        <w:tc>
          <w:tcPr>
            <w:tcW w:w="3703" w:type="dxa"/>
          </w:tcPr>
          <w:p w14:paraId="116DD05C" w14:textId="77777777" w:rsidR="005B1707" w:rsidRPr="00B70CB0" w:rsidRDefault="005B1707" w:rsidP="005B1707">
            <w:pPr>
              <w:rPr>
                <w:b/>
                <w:bCs/>
                <w:sz w:val="20"/>
                <w:szCs w:val="20"/>
              </w:rPr>
            </w:pPr>
          </w:p>
        </w:tc>
      </w:tr>
      <w:tr w:rsidR="005B1707" w:rsidRPr="008B7507" w14:paraId="724B4B37" w14:textId="77777777" w:rsidTr="00060CF5">
        <w:tc>
          <w:tcPr>
            <w:tcW w:w="4765" w:type="dxa"/>
          </w:tcPr>
          <w:p w14:paraId="1B5A22EE" w14:textId="00D9D5FA" w:rsidR="005B1707" w:rsidRPr="00060CF5" w:rsidRDefault="005B1707" w:rsidP="005B1707">
            <w:pPr>
              <w:rPr>
                <w:b/>
                <w:bCs/>
                <w:sz w:val="20"/>
                <w:szCs w:val="20"/>
              </w:rPr>
            </w:pPr>
            <w:r>
              <w:rPr>
                <w:b/>
                <w:bCs/>
                <w:sz w:val="20"/>
                <w:szCs w:val="20"/>
              </w:rPr>
              <w:t xml:space="preserve">Roaming </w:t>
            </w:r>
            <w:r w:rsidRPr="007A4A1A">
              <w:rPr>
                <w:b/>
                <w:bCs/>
                <w:sz w:val="20"/>
                <w:szCs w:val="20"/>
              </w:rPr>
              <w:t>Prep</w:t>
            </w:r>
            <w:r>
              <w:rPr>
                <w:b/>
                <w:bCs/>
                <w:sz w:val="20"/>
                <w:szCs w:val="20"/>
              </w:rPr>
              <w:t>aration</w:t>
            </w:r>
          </w:p>
        </w:tc>
        <w:tc>
          <w:tcPr>
            <w:tcW w:w="1170" w:type="dxa"/>
          </w:tcPr>
          <w:p w14:paraId="6BFAB8AF" w14:textId="77777777" w:rsidR="005B1707" w:rsidRPr="00060CF5" w:rsidRDefault="005B1707" w:rsidP="005B1707">
            <w:pPr>
              <w:rPr>
                <w:b/>
                <w:bCs/>
                <w:sz w:val="20"/>
                <w:szCs w:val="20"/>
              </w:rPr>
            </w:pPr>
          </w:p>
        </w:tc>
        <w:tc>
          <w:tcPr>
            <w:tcW w:w="3703" w:type="dxa"/>
          </w:tcPr>
          <w:p w14:paraId="0C8C0292" w14:textId="77777777" w:rsidR="005B1707" w:rsidRPr="00060CF5" w:rsidRDefault="005B1707" w:rsidP="005B1707">
            <w:pPr>
              <w:rPr>
                <w:b/>
                <w:bCs/>
                <w:sz w:val="20"/>
                <w:szCs w:val="20"/>
              </w:rPr>
            </w:pPr>
          </w:p>
        </w:tc>
      </w:tr>
      <w:tr w:rsidR="005B1707" w14:paraId="2688A181" w14:textId="77777777" w:rsidTr="00060CF5">
        <w:tc>
          <w:tcPr>
            <w:tcW w:w="4765" w:type="dxa"/>
          </w:tcPr>
          <w:p w14:paraId="445D7448" w14:textId="43C3377B" w:rsidR="005B1707" w:rsidRDefault="005B1707" w:rsidP="005B1707">
            <w:pPr>
              <w:rPr>
                <w:sz w:val="20"/>
                <w:szCs w:val="20"/>
              </w:rPr>
            </w:pPr>
            <w:r>
              <w:rPr>
                <w:sz w:val="20"/>
                <w:szCs w:val="20"/>
              </w:rPr>
              <w:t>Some introduction text</w:t>
            </w:r>
          </w:p>
        </w:tc>
        <w:tc>
          <w:tcPr>
            <w:tcW w:w="1170" w:type="dxa"/>
          </w:tcPr>
          <w:p w14:paraId="5042D987" w14:textId="77777777" w:rsidR="005B1707" w:rsidRDefault="005B1707" w:rsidP="005B1707">
            <w:pPr>
              <w:rPr>
                <w:sz w:val="20"/>
                <w:szCs w:val="20"/>
              </w:rPr>
            </w:pPr>
          </w:p>
        </w:tc>
        <w:tc>
          <w:tcPr>
            <w:tcW w:w="3703" w:type="dxa"/>
          </w:tcPr>
          <w:p w14:paraId="2F9FF50C" w14:textId="04EE1DCA" w:rsidR="005B1707" w:rsidRDefault="00AC3750" w:rsidP="005B1707">
            <w:pPr>
              <w:rPr>
                <w:sz w:val="20"/>
                <w:szCs w:val="20"/>
              </w:rPr>
            </w:pPr>
            <w:r>
              <w:rPr>
                <w:sz w:val="20"/>
                <w:szCs w:val="20"/>
              </w:rPr>
              <w:t>3004</w:t>
            </w:r>
          </w:p>
        </w:tc>
      </w:tr>
      <w:tr w:rsidR="005B1707" w14:paraId="2438D6B0" w14:textId="77777777" w:rsidTr="00060CF5">
        <w:tc>
          <w:tcPr>
            <w:tcW w:w="4765" w:type="dxa"/>
          </w:tcPr>
          <w:p w14:paraId="25107D9C" w14:textId="02017402" w:rsidR="005B1707" w:rsidRDefault="005B1707" w:rsidP="005B1707">
            <w:pPr>
              <w:rPr>
                <w:sz w:val="20"/>
                <w:szCs w:val="20"/>
              </w:rPr>
            </w:pPr>
            <w:r>
              <w:rPr>
                <w:sz w:val="20"/>
                <w:szCs w:val="20"/>
              </w:rPr>
              <w:t>STA can perform prep with any target (already the current assumption)</w:t>
            </w:r>
          </w:p>
        </w:tc>
        <w:tc>
          <w:tcPr>
            <w:tcW w:w="1170" w:type="dxa"/>
          </w:tcPr>
          <w:p w14:paraId="04AF8A30" w14:textId="77777777" w:rsidR="005B1707" w:rsidRDefault="005B1707" w:rsidP="005B1707">
            <w:pPr>
              <w:rPr>
                <w:sz w:val="20"/>
                <w:szCs w:val="20"/>
              </w:rPr>
            </w:pPr>
          </w:p>
        </w:tc>
        <w:tc>
          <w:tcPr>
            <w:tcW w:w="3703" w:type="dxa"/>
          </w:tcPr>
          <w:p w14:paraId="5D5515F9" w14:textId="78C5A915" w:rsidR="005B1707" w:rsidRDefault="005B1707" w:rsidP="005B1707">
            <w:pPr>
              <w:rPr>
                <w:sz w:val="20"/>
                <w:szCs w:val="20"/>
              </w:rPr>
            </w:pPr>
          </w:p>
        </w:tc>
      </w:tr>
      <w:tr w:rsidR="005B1707" w14:paraId="6895E39D" w14:textId="77777777" w:rsidTr="00060CF5">
        <w:tc>
          <w:tcPr>
            <w:tcW w:w="4765" w:type="dxa"/>
          </w:tcPr>
          <w:p w14:paraId="0351B611" w14:textId="4DCFBD82" w:rsidR="005B1707" w:rsidRDefault="005B1707" w:rsidP="005B1707">
            <w:pPr>
              <w:rPr>
                <w:sz w:val="20"/>
                <w:szCs w:val="20"/>
              </w:rPr>
            </w:pPr>
            <w:r>
              <w:rPr>
                <w:sz w:val="20"/>
                <w:szCs w:val="20"/>
              </w:rPr>
              <w:t>Use Link Reconfiguration Req/Resp to prepare target</w:t>
            </w:r>
          </w:p>
        </w:tc>
        <w:tc>
          <w:tcPr>
            <w:tcW w:w="1170" w:type="dxa"/>
          </w:tcPr>
          <w:p w14:paraId="6966F32C" w14:textId="597A4BF5" w:rsidR="005B1707" w:rsidRDefault="005B1707" w:rsidP="005B1707">
            <w:pPr>
              <w:rPr>
                <w:sz w:val="20"/>
                <w:szCs w:val="20"/>
              </w:rPr>
            </w:pPr>
            <w:r>
              <w:rPr>
                <w:sz w:val="20"/>
                <w:szCs w:val="20"/>
              </w:rPr>
              <w:t>M#345</w:t>
            </w:r>
          </w:p>
        </w:tc>
        <w:tc>
          <w:tcPr>
            <w:tcW w:w="3703" w:type="dxa"/>
          </w:tcPr>
          <w:p w14:paraId="70C249CB" w14:textId="51F48C41" w:rsidR="005B1707" w:rsidRDefault="005B1707" w:rsidP="005B1707">
            <w:pPr>
              <w:rPr>
                <w:sz w:val="20"/>
                <w:szCs w:val="20"/>
              </w:rPr>
            </w:pPr>
          </w:p>
        </w:tc>
      </w:tr>
      <w:tr w:rsidR="005B1707" w14:paraId="750300AF" w14:textId="77777777" w:rsidTr="00060CF5">
        <w:tc>
          <w:tcPr>
            <w:tcW w:w="4765" w:type="dxa"/>
          </w:tcPr>
          <w:p w14:paraId="5949D9F9" w14:textId="7F4EC82E" w:rsidR="005B1707" w:rsidRDefault="005B1707" w:rsidP="005B1707">
            <w:pPr>
              <w:rPr>
                <w:sz w:val="20"/>
                <w:szCs w:val="20"/>
              </w:rPr>
            </w:pPr>
            <w:r>
              <w:rPr>
                <w:sz w:val="20"/>
                <w:szCs w:val="20"/>
              </w:rPr>
              <w:t>STA indicates some context not to be transferred</w:t>
            </w:r>
          </w:p>
        </w:tc>
        <w:tc>
          <w:tcPr>
            <w:tcW w:w="1170" w:type="dxa"/>
          </w:tcPr>
          <w:p w14:paraId="34D3E22E" w14:textId="43C0EA38" w:rsidR="005B1707" w:rsidRDefault="005B1707" w:rsidP="005B1707">
            <w:pPr>
              <w:rPr>
                <w:sz w:val="20"/>
                <w:szCs w:val="20"/>
              </w:rPr>
            </w:pPr>
            <w:r>
              <w:rPr>
                <w:sz w:val="20"/>
                <w:szCs w:val="20"/>
              </w:rPr>
              <w:t>M#351</w:t>
            </w:r>
          </w:p>
        </w:tc>
        <w:tc>
          <w:tcPr>
            <w:tcW w:w="3703" w:type="dxa"/>
          </w:tcPr>
          <w:p w14:paraId="013BFA6E" w14:textId="267F6AC7" w:rsidR="005B1707" w:rsidRDefault="005B1707" w:rsidP="005B1707">
            <w:pPr>
              <w:rPr>
                <w:sz w:val="20"/>
                <w:szCs w:val="20"/>
              </w:rPr>
            </w:pPr>
          </w:p>
        </w:tc>
      </w:tr>
      <w:tr w:rsidR="005B1707" w14:paraId="549AE059" w14:textId="77777777" w:rsidTr="00060CF5">
        <w:tc>
          <w:tcPr>
            <w:tcW w:w="4765" w:type="dxa"/>
          </w:tcPr>
          <w:p w14:paraId="6FB4ED7C" w14:textId="298A5F25" w:rsidR="005B1707" w:rsidRDefault="005B1707" w:rsidP="005B1707">
            <w:pPr>
              <w:rPr>
                <w:sz w:val="20"/>
                <w:szCs w:val="20"/>
              </w:rPr>
            </w:pPr>
            <w:r>
              <w:rPr>
                <w:sz w:val="20"/>
                <w:szCs w:val="20"/>
              </w:rPr>
              <w:t>Target links in power save</w:t>
            </w:r>
          </w:p>
        </w:tc>
        <w:tc>
          <w:tcPr>
            <w:tcW w:w="1170" w:type="dxa"/>
          </w:tcPr>
          <w:p w14:paraId="0B07AFFA" w14:textId="5AE6359E" w:rsidR="005B1707" w:rsidRDefault="005B1707" w:rsidP="005B1707">
            <w:pPr>
              <w:rPr>
                <w:sz w:val="20"/>
                <w:szCs w:val="20"/>
              </w:rPr>
            </w:pPr>
            <w:r>
              <w:rPr>
                <w:sz w:val="20"/>
                <w:szCs w:val="20"/>
              </w:rPr>
              <w:t>M#337</w:t>
            </w:r>
          </w:p>
        </w:tc>
        <w:tc>
          <w:tcPr>
            <w:tcW w:w="3703" w:type="dxa"/>
          </w:tcPr>
          <w:p w14:paraId="40F6BC19" w14:textId="2E7DF603" w:rsidR="005B1707" w:rsidRDefault="005B1707" w:rsidP="005B1707">
            <w:pPr>
              <w:rPr>
                <w:sz w:val="20"/>
                <w:szCs w:val="20"/>
              </w:rPr>
            </w:pPr>
          </w:p>
        </w:tc>
      </w:tr>
      <w:tr w:rsidR="005B1707" w14:paraId="30AB80B2" w14:textId="77777777" w:rsidTr="00060CF5">
        <w:tc>
          <w:tcPr>
            <w:tcW w:w="4765" w:type="dxa"/>
          </w:tcPr>
          <w:p w14:paraId="4DB1E770" w14:textId="4FE34318" w:rsidR="005B1707" w:rsidRDefault="005B1707" w:rsidP="005B1707">
            <w:pPr>
              <w:rPr>
                <w:sz w:val="20"/>
                <w:szCs w:val="20"/>
              </w:rPr>
            </w:pPr>
            <w:r>
              <w:rPr>
                <w:sz w:val="20"/>
                <w:szCs w:val="20"/>
              </w:rPr>
              <w:t>Timeout and prep state cleanup</w:t>
            </w:r>
          </w:p>
        </w:tc>
        <w:tc>
          <w:tcPr>
            <w:tcW w:w="1170" w:type="dxa"/>
          </w:tcPr>
          <w:p w14:paraId="3D08A235" w14:textId="4CA3CEFB" w:rsidR="005B1707" w:rsidRDefault="005B1707" w:rsidP="005B1707">
            <w:pPr>
              <w:rPr>
                <w:sz w:val="20"/>
                <w:szCs w:val="20"/>
              </w:rPr>
            </w:pPr>
            <w:r>
              <w:rPr>
                <w:sz w:val="20"/>
                <w:szCs w:val="20"/>
              </w:rPr>
              <w:t>M#335</w:t>
            </w:r>
          </w:p>
        </w:tc>
        <w:tc>
          <w:tcPr>
            <w:tcW w:w="3703" w:type="dxa"/>
          </w:tcPr>
          <w:p w14:paraId="0F43A206" w14:textId="6D817B4B" w:rsidR="005B1707" w:rsidRDefault="005B1707" w:rsidP="005B1707">
            <w:pPr>
              <w:rPr>
                <w:sz w:val="20"/>
                <w:szCs w:val="20"/>
              </w:rPr>
            </w:pPr>
          </w:p>
        </w:tc>
      </w:tr>
      <w:tr w:rsidR="005B1707" w14:paraId="2F86F408" w14:textId="77777777" w:rsidTr="00060CF5">
        <w:tc>
          <w:tcPr>
            <w:tcW w:w="4765" w:type="dxa"/>
          </w:tcPr>
          <w:p w14:paraId="0EF97A2C" w14:textId="25F566CC" w:rsidR="005B1707" w:rsidRDefault="005B1707" w:rsidP="005B1707">
            <w:pPr>
              <w:rPr>
                <w:sz w:val="20"/>
                <w:szCs w:val="20"/>
              </w:rPr>
            </w:pPr>
            <w:r>
              <w:rPr>
                <w:sz w:val="20"/>
                <w:szCs w:val="20"/>
              </w:rPr>
              <w:t>Indicate target AP MLD MAC addr during prep</w:t>
            </w:r>
          </w:p>
        </w:tc>
        <w:tc>
          <w:tcPr>
            <w:tcW w:w="1170" w:type="dxa"/>
          </w:tcPr>
          <w:p w14:paraId="13D0AE3F" w14:textId="43485231" w:rsidR="005B1707" w:rsidRDefault="005B1707" w:rsidP="005B1707">
            <w:pPr>
              <w:rPr>
                <w:sz w:val="20"/>
                <w:szCs w:val="20"/>
              </w:rPr>
            </w:pPr>
            <w:r>
              <w:rPr>
                <w:sz w:val="20"/>
                <w:szCs w:val="20"/>
              </w:rPr>
              <w:t>M#336</w:t>
            </w:r>
          </w:p>
        </w:tc>
        <w:tc>
          <w:tcPr>
            <w:tcW w:w="3703" w:type="dxa"/>
          </w:tcPr>
          <w:p w14:paraId="47B96C92" w14:textId="6143B2B7" w:rsidR="005B1707" w:rsidRDefault="005B1707" w:rsidP="005B1707">
            <w:pPr>
              <w:rPr>
                <w:sz w:val="20"/>
                <w:szCs w:val="20"/>
              </w:rPr>
            </w:pPr>
          </w:p>
        </w:tc>
      </w:tr>
      <w:tr w:rsidR="005B1707" w14:paraId="78F0F9FA" w14:textId="77777777" w:rsidTr="00060CF5">
        <w:tc>
          <w:tcPr>
            <w:tcW w:w="4765" w:type="dxa"/>
          </w:tcPr>
          <w:p w14:paraId="2C3234EF" w14:textId="36447F6C" w:rsidR="005B1707" w:rsidRDefault="005B1707" w:rsidP="005B1707">
            <w:pPr>
              <w:rPr>
                <w:sz w:val="20"/>
                <w:szCs w:val="20"/>
              </w:rPr>
            </w:pPr>
            <w:r>
              <w:rPr>
                <w:sz w:val="20"/>
                <w:szCs w:val="20"/>
              </w:rPr>
              <w:t>Include the Listen Interval during link prep</w:t>
            </w:r>
          </w:p>
        </w:tc>
        <w:tc>
          <w:tcPr>
            <w:tcW w:w="1170" w:type="dxa"/>
          </w:tcPr>
          <w:p w14:paraId="1D257A5C" w14:textId="488607EE" w:rsidR="005B1707" w:rsidRDefault="005B1707" w:rsidP="005B1707">
            <w:pPr>
              <w:rPr>
                <w:sz w:val="20"/>
                <w:szCs w:val="20"/>
              </w:rPr>
            </w:pPr>
            <w:r>
              <w:rPr>
                <w:sz w:val="20"/>
                <w:szCs w:val="20"/>
              </w:rPr>
              <w:t>M#337</w:t>
            </w:r>
          </w:p>
        </w:tc>
        <w:tc>
          <w:tcPr>
            <w:tcW w:w="3703" w:type="dxa"/>
          </w:tcPr>
          <w:p w14:paraId="41D3E47A" w14:textId="1A92613F" w:rsidR="005B1707" w:rsidRDefault="005B1707" w:rsidP="005B1707">
            <w:pPr>
              <w:rPr>
                <w:sz w:val="20"/>
                <w:szCs w:val="20"/>
              </w:rPr>
            </w:pPr>
          </w:p>
        </w:tc>
      </w:tr>
      <w:tr w:rsidR="005B1707" w:rsidRPr="00CE3CFF" w14:paraId="358FB037" w14:textId="77777777" w:rsidTr="00060CF5">
        <w:tc>
          <w:tcPr>
            <w:tcW w:w="4765" w:type="dxa"/>
          </w:tcPr>
          <w:p w14:paraId="4A248FA0" w14:textId="1EA70836" w:rsidR="005B1707" w:rsidRPr="00060CF5" w:rsidRDefault="005B1707" w:rsidP="005B1707">
            <w:pPr>
              <w:rPr>
                <w:sz w:val="20"/>
                <w:szCs w:val="20"/>
              </w:rPr>
            </w:pPr>
            <w:r w:rsidRPr="00060CF5">
              <w:rPr>
                <w:sz w:val="20"/>
                <w:szCs w:val="20"/>
              </w:rPr>
              <w:t>Preparing one or more targets</w:t>
            </w:r>
          </w:p>
        </w:tc>
        <w:tc>
          <w:tcPr>
            <w:tcW w:w="1170" w:type="dxa"/>
          </w:tcPr>
          <w:p w14:paraId="77A6D1C0" w14:textId="58EAFF0A" w:rsidR="005B1707" w:rsidRPr="00060CF5" w:rsidRDefault="005B1707" w:rsidP="005B1707">
            <w:pPr>
              <w:rPr>
                <w:sz w:val="20"/>
                <w:szCs w:val="20"/>
              </w:rPr>
            </w:pPr>
            <w:r>
              <w:rPr>
                <w:sz w:val="20"/>
                <w:szCs w:val="20"/>
              </w:rPr>
              <w:t>M#368</w:t>
            </w:r>
          </w:p>
        </w:tc>
        <w:tc>
          <w:tcPr>
            <w:tcW w:w="3703" w:type="dxa"/>
          </w:tcPr>
          <w:p w14:paraId="55C9B0C7" w14:textId="0BEE9D18" w:rsidR="005B1707" w:rsidRPr="00060CF5" w:rsidRDefault="005B1707" w:rsidP="005B1707">
            <w:pPr>
              <w:rPr>
                <w:sz w:val="20"/>
                <w:szCs w:val="20"/>
              </w:rPr>
            </w:pPr>
          </w:p>
        </w:tc>
      </w:tr>
      <w:tr w:rsidR="005B1707" w:rsidRPr="008B7507" w14:paraId="69132920" w14:textId="77777777" w:rsidTr="0042172E">
        <w:tc>
          <w:tcPr>
            <w:tcW w:w="4765" w:type="dxa"/>
          </w:tcPr>
          <w:p w14:paraId="0C00D4F8" w14:textId="77777777" w:rsidR="005B1707" w:rsidRDefault="005B1707" w:rsidP="005B1707">
            <w:pPr>
              <w:rPr>
                <w:b/>
                <w:bCs/>
                <w:sz w:val="20"/>
                <w:szCs w:val="20"/>
              </w:rPr>
            </w:pPr>
          </w:p>
        </w:tc>
        <w:tc>
          <w:tcPr>
            <w:tcW w:w="1170" w:type="dxa"/>
          </w:tcPr>
          <w:p w14:paraId="16F6F714" w14:textId="77777777" w:rsidR="005B1707" w:rsidRPr="00477384" w:rsidRDefault="005B1707" w:rsidP="005B1707">
            <w:pPr>
              <w:rPr>
                <w:b/>
                <w:bCs/>
                <w:sz w:val="20"/>
                <w:szCs w:val="20"/>
              </w:rPr>
            </w:pPr>
          </w:p>
        </w:tc>
        <w:tc>
          <w:tcPr>
            <w:tcW w:w="3703" w:type="dxa"/>
          </w:tcPr>
          <w:p w14:paraId="1B716A99" w14:textId="77777777" w:rsidR="005B1707" w:rsidRPr="00477384" w:rsidRDefault="005B1707" w:rsidP="005B1707">
            <w:pPr>
              <w:rPr>
                <w:b/>
                <w:bCs/>
                <w:sz w:val="20"/>
                <w:szCs w:val="20"/>
              </w:rPr>
            </w:pPr>
          </w:p>
        </w:tc>
      </w:tr>
      <w:tr w:rsidR="005B1707" w:rsidRPr="008B7507" w14:paraId="76756814" w14:textId="77777777" w:rsidTr="00060CF5">
        <w:tc>
          <w:tcPr>
            <w:tcW w:w="4765" w:type="dxa"/>
          </w:tcPr>
          <w:p w14:paraId="592CEFF6" w14:textId="3A2951CA" w:rsidR="005B1707" w:rsidRPr="00060CF5" w:rsidRDefault="005B1707" w:rsidP="005B1707">
            <w:pPr>
              <w:rPr>
                <w:b/>
                <w:bCs/>
                <w:sz w:val="20"/>
                <w:szCs w:val="20"/>
              </w:rPr>
            </w:pPr>
            <w:r>
              <w:rPr>
                <w:b/>
                <w:bCs/>
                <w:sz w:val="20"/>
                <w:szCs w:val="20"/>
              </w:rPr>
              <w:t xml:space="preserve">Roaming </w:t>
            </w:r>
            <w:r w:rsidRPr="00060CF5">
              <w:rPr>
                <w:b/>
                <w:bCs/>
                <w:sz w:val="20"/>
                <w:szCs w:val="20"/>
              </w:rPr>
              <w:t>Execution</w:t>
            </w:r>
          </w:p>
        </w:tc>
        <w:tc>
          <w:tcPr>
            <w:tcW w:w="1170" w:type="dxa"/>
          </w:tcPr>
          <w:p w14:paraId="2BFEA7F4" w14:textId="77777777" w:rsidR="005B1707" w:rsidRPr="00060CF5" w:rsidRDefault="005B1707" w:rsidP="005B1707">
            <w:pPr>
              <w:rPr>
                <w:b/>
                <w:bCs/>
                <w:sz w:val="20"/>
                <w:szCs w:val="20"/>
              </w:rPr>
            </w:pPr>
          </w:p>
        </w:tc>
        <w:tc>
          <w:tcPr>
            <w:tcW w:w="3703" w:type="dxa"/>
          </w:tcPr>
          <w:p w14:paraId="637E1195" w14:textId="77777777" w:rsidR="005B1707" w:rsidRPr="00060CF5" w:rsidRDefault="005B1707" w:rsidP="005B1707">
            <w:pPr>
              <w:rPr>
                <w:b/>
                <w:bCs/>
                <w:sz w:val="20"/>
                <w:szCs w:val="20"/>
              </w:rPr>
            </w:pPr>
          </w:p>
        </w:tc>
      </w:tr>
      <w:tr w:rsidR="005B1707" w14:paraId="5871912C" w14:textId="77777777" w:rsidTr="00060CF5">
        <w:tc>
          <w:tcPr>
            <w:tcW w:w="4765" w:type="dxa"/>
          </w:tcPr>
          <w:p w14:paraId="4F59D304" w14:textId="77777777" w:rsidR="005B1707" w:rsidRDefault="005B1707" w:rsidP="005B1707">
            <w:pPr>
              <w:rPr>
                <w:sz w:val="20"/>
                <w:szCs w:val="20"/>
              </w:rPr>
            </w:pPr>
            <w:r>
              <w:rPr>
                <w:sz w:val="20"/>
                <w:szCs w:val="20"/>
              </w:rPr>
              <w:t>Use the Link Reconfiguration Req/Resp for execution</w:t>
            </w:r>
          </w:p>
        </w:tc>
        <w:tc>
          <w:tcPr>
            <w:tcW w:w="1170" w:type="dxa"/>
          </w:tcPr>
          <w:p w14:paraId="440123CF" w14:textId="4A470AB5" w:rsidR="005B1707" w:rsidRDefault="005B1707" w:rsidP="005B1707">
            <w:pPr>
              <w:rPr>
                <w:sz w:val="20"/>
                <w:szCs w:val="20"/>
              </w:rPr>
            </w:pPr>
            <w:r>
              <w:rPr>
                <w:sz w:val="20"/>
                <w:szCs w:val="20"/>
              </w:rPr>
              <w:t>M#346</w:t>
            </w:r>
          </w:p>
        </w:tc>
        <w:tc>
          <w:tcPr>
            <w:tcW w:w="3703" w:type="dxa"/>
          </w:tcPr>
          <w:p w14:paraId="7AC7A77E" w14:textId="081C9EBC" w:rsidR="005B1707" w:rsidRDefault="005B1707" w:rsidP="005B1707">
            <w:pPr>
              <w:rPr>
                <w:sz w:val="20"/>
                <w:szCs w:val="20"/>
              </w:rPr>
            </w:pPr>
          </w:p>
        </w:tc>
      </w:tr>
      <w:tr w:rsidR="005B1707" w14:paraId="2CDBD899" w14:textId="77777777" w:rsidTr="00060CF5">
        <w:tc>
          <w:tcPr>
            <w:tcW w:w="4765" w:type="dxa"/>
          </w:tcPr>
          <w:p w14:paraId="137A933F" w14:textId="306938CA" w:rsidR="005B1707" w:rsidRDefault="005B1707" w:rsidP="005B1707">
            <w:pPr>
              <w:rPr>
                <w:sz w:val="20"/>
                <w:szCs w:val="20"/>
              </w:rPr>
            </w:pPr>
            <w:r>
              <w:rPr>
                <w:sz w:val="20"/>
                <w:szCs w:val="20"/>
              </w:rPr>
              <w:t>Indicate target AP MLD MAC addr during execution</w:t>
            </w:r>
          </w:p>
        </w:tc>
        <w:tc>
          <w:tcPr>
            <w:tcW w:w="1170" w:type="dxa"/>
          </w:tcPr>
          <w:p w14:paraId="606F8824" w14:textId="2272A70F" w:rsidR="005B1707" w:rsidRDefault="005B1707" w:rsidP="005B1707">
            <w:pPr>
              <w:rPr>
                <w:sz w:val="20"/>
                <w:szCs w:val="20"/>
              </w:rPr>
            </w:pPr>
            <w:r>
              <w:rPr>
                <w:sz w:val="20"/>
                <w:szCs w:val="20"/>
              </w:rPr>
              <w:t>M#337</w:t>
            </w:r>
          </w:p>
        </w:tc>
        <w:tc>
          <w:tcPr>
            <w:tcW w:w="3703" w:type="dxa"/>
          </w:tcPr>
          <w:p w14:paraId="31C6A605" w14:textId="6AF0D1F6" w:rsidR="005B1707" w:rsidRDefault="005B1707" w:rsidP="005B1707">
            <w:pPr>
              <w:rPr>
                <w:sz w:val="20"/>
                <w:szCs w:val="20"/>
              </w:rPr>
            </w:pPr>
          </w:p>
        </w:tc>
      </w:tr>
      <w:tr w:rsidR="005B1707" w14:paraId="1269BC38" w14:textId="77777777" w:rsidTr="00060CF5">
        <w:tc>
          <w:tcPr>
            <w:tcW w:w="4765" w:type="dxa"/>
          </w:tcPr>
          <w:p w14:paraId="558AE01B" w14:textId="3935BA8D" w:rsidR="005B1707" w:rsidRDefault="005B1707" w:rsidP="005B1707">
            <w:pPr>
              <w:rPr>
                <w:sz w:val="20"/>
                <w:szCs w:val="20"/>
              </w:rPr>
            </w:pPr>
            <w:r>
              <w:rPr>
                <w:sz w:val="20"/>
                <w:szCs w:val="20"/>
              </w:rPr>
              <w:t>Include the Listen Interval during link execution</w:t>
            </w:r>
          </w:p>
        </w:tc>
        <w:tc>
          <w:tcPr>
            <w:tcW w:w="1170" w:type="dxa"/>
          </w:tcPr>
          <w:p w14:paraId="4BC44F3D" w14:textId="237FB41B" w:rsidR="005B1707" w:rsidRDefault="005B1707" w:rsidP="005B1707">
            <w:pPr>
              <w:rPr>
                <w:sz w:val="20"/>
                <w:szCs w:val="20"/>
              </w:rPr>
            </w:pPr>
            <w:r>
              <w:rPr>
                <w:sz w:val="20"/>
                <w:szCs w:val="20"/>
              </w:rPr>
              <w:t>M#337</w:t>
            </w:r>
          </w:p>
        </w:tc>
        <w:tc>
          <w:tcPr>
            <w:tcW w:w="3703" w:type="dxa"/>
          </w:tcPr>
          <w:p w14:paraId="4520B26C" w14:textId="122D2346" w:rsidR="005B1707" w:rsidRDefault="005B1707" w:rsidP="005B1707">
            <w:pPr>
              <w:rPr>
                <w:sz w:val="20"/>
                <w:szCs w:val="20"/>
              </w:rPr>
            </w:pPr>
          </w:p>
        </w:tc>
      </w:tr>
      <w:tr w:rsidR="005B1707" w14:paraId="41B12F1E" w14:textId="77777777" w:rsidTr="00060CF5">
        <w:tc>
          <w:tcPr>
            <w:tcW w:w="4765" w:type="dxa"/>
          </w:tcPr>
          <w:p w14:paraId="42D52805" w14:textId="2F0CCD1D" w:rsidR="005B1707" w:rsidRDefault="005B1707" w:rsidP="005B1707">
            <w:pPr>
              <w:rPr>
                <w:sz w:val="20"/>
                <w:szCs w:val="20"/>
              </w:rPr>
            </w:pPr>
            <w:r>
              <w:rPr>
                <w:sz w:val="20"/>
                <w:szCs w:val="20"/>
              </w:rPr>
              <w:t>DL data retrieval</w:t>
            </w:r>
          </w:p>
        </w:tc>
        <w:tc>
          <w:tcPr>
            <w:tcW w:w="1170" w:type="dxa"/>
          </w:tcPr>
          <w:p w14:paraId="066D2FD2" w14:textId="752D387C" w:rsidR="005B1707" w:rsidRDefault="005B1707" w:rsidP="005B1707">
            <w:pPr>
              <w:rPr>
                <w:sz w:val="20"/>
                <w:szCs w:val="20"/>
              </w:rPr>
            </w:pPr>
            <w:r>
              <w:rPr>
                <w:sz w:val="20"/>
                <w:szCs w:val="20"/>
              </w:rPr>
              <w:t>M#337, M#338</w:t>
            </w:r>
          </w:p>
        </w:tc>
        <w:tc>
          <w:tcPr>
            <w:tcW w:w="3703" w:type="dxa"/>
          </w:tcPr>
          <w:p w14:paraId="25D04343" w14:textId="17F03EED" w:rsidR="005B1707" w:rsidRDefault="005B1707" w:rsidP="005B1707">
            <w:pPr>
              <w:rPr>
                <w:sz w:val="20"/>
                <w:szCs w:val="20"/>
              </w:rPr>
            </w:pPr>
            <w:r>
              <w:rPr>
                <w:sz w:val="20"/>
                <w:szCs w:val="20"/>
              </w:rPr>
              <w:t>203, 505, 883, 3935, 3933, 2022, 3932, 2021, 3466</w:t>
            </w:r>
            <w:r w:rsidR="006F3CAB">
              <w:rPr>
                <w:sz w:val="20"/>
                <w:szCs w:val="20"/>
              </w:rPr>
              <w:t>, 720, 882</w:t>
            </w:r>
            <w:r w:rsidR="00541F5D">
              <w:rPr>
                <w:sz w:val="20"/>
                <w:szCs w:val="20"/>
              </w:rPr>
              <w:t>, 2391</w:t>
            </w:r>
            <w:r w:rsidR="00B8435E">
              <w:rPr>
                <w:sz w:val="20"/>
                <w:szCs w:val="20"/>
              </w:rPr>
              <w:t>, 3464</w:t>
            </w:r>
          </w:p>
        </w:tc>
      </w:tr>
      <w:tr w:rsidR="005B1707" w14:paraId="701134BA" w14:textId="77777777" w:rsidTr="00060CF5">
        <w:tc>
          <w:tcPr>
            <w:tcW w:w="4765" w:type="dxa"/>
          </w:tcPr>
          <w:p w14:paraId="399F42C7" w14:textId="1B746BA4" w:rsidR="005B1707" w:rsidRDefault="00054310" w:rsidP="005B1707">
            <w:pPr>
              <w:rPr>
                <w:sz w:val="20"/>
                <w:szCs w:val="20"/>
              </w:rPr>
            </w:pPr>
            <w:bookmarkStart w:id="0" w:name="_Hlk194665774"/>
            <w:r>
              <w:rPr>
                <w:sz w:val="20"/>
                <w:szCs w:val="20"/>
              </w:rPr>
              <w:t>UL transmission</w:t>
            </w:r>
          </w:p>
        </w:tc>
        <w:tc>
          <w:tcPr>
            <w:tcW w:w="1170" w:type="dxa"/>
          </w:tcPr>
          <w:p w14:paraId="2DD190C7" w14:textId="77777777" w:rsidR="005B1707" w:rsidRDefault="005B1707" w:rsidP="005B1707">
            <w:pPr>
              <w:rPr>
                <w:sz w:val="20"/>
                <w:szCs w:val="20"/>
              </w:rPr>
            </w:pPr>
          </w:p>
        </w:tc>
        <w:tc>
          <w:tcPr>
            <w:tcW w:w="3703" w:type="dxa"/>
          </w:tcPr>
          <w:p w14:paraId="5BABFCE1" w14:textId="1E0E9A33" w:rsidR="005B1707" w:rsidRDefault="00216D0F" w:rsidP="005B1707">
            <w:pPr>
              <w:rPr>
                <w:sz w:val="20"/>
                <w:szCs w:val="20"/>
              </w:rPr>
            </w:pPr>
            <w:r>
              <w:rPr>
                <w:sz w:val="20"/>
                <w:szCs w:val="20"/>
              </w:rPr>
              <w:t>531</w:t>
            </w:r>
          </w:p>
        </w:tc>
      </w:tr>
      <w:tr w:rsidR="00AF4BDA" w14:paraId="7E0E1B6C" w14:textId="77777777" w:rsidTr="00060CF5">
        <w:tc>
          <w:tcPr>
            <w:tcW w:w="4765" w:type="dxa"/>
          </w:tcPr>
          <w:p w14:paraId="0770698A" w14:textId="77777777" w:rsidR="00AF4BDA" w:rsidRPr="00060CF5" w:rsidRDefault="00AF4BDA" w:rsidP="005B1707">
            <w:pPr>
              <w:rPr>
                <w:b/>
                <w:bCs/>
                <w:sz w:val="20"/>
                <w:szCs w:val="20"/>
              </w:rPr>
            </w:pPr>
          </w:p>
        </w:tc>
        <w:tc>
          <w:tcPr>
            <w:tcW w:w="1170" w:type="dxa"/>
          </w:tcPr>
          <w:p w14:paraId="7E8D9451" w14:textId="77777777" w:rsidR="00AF4BDA" w:rsidRDefault="00AF4BDA" w:rsidP="005B1707">
            <w:pPr>
              <w:rPr>
                <w:sz w:val="20"/>
                <w:szCs w:val="20"/>
              </w:rPr>
            </w:pPr>
          </w:p>
        </w:tc>
        <w:tc>
          <w:tcPr>
            <w:tcW w:w="3703" w:type="dxa"/>
          </w:tcPr>
          <w:p w14:paraId="187FE8AE" w14:textId="77777777" w:rsidR="00AF4BDA" w:rsidRDefault="00AF4BDA" w:rsidP="005B1707">
            <w:pPr>
              <w:rPr>
                <w:sz w:val="20"/>
                <w:szCs w:val="20"/>
              </w:rPr>
            </w:pPr>
          </w:p>
        </w:tc>
      </w:tr>
      <w:tr w:rsidR="005B1707" w14:paraId="6CA94798" w14:textId="77777777" w:rsidTr="00060CF5">
        <w:tc>
          <w:tcPr>
            <w:tcW w:w="4765" w:type="dxa"/>
          </w:tcPr>
          <w:p w14:paraId="66F22FE3" w14:textId="783A02F4" w:rsidR="005B1707" w:rsidRPr="00060CF5" w:rsidRDefault="005B1707" w:rsidP="005B1707">
            <w:pPr>
              <w:rPr>
                <w:b/>
                <w:bCs/>
                <w:sz w:val="20"/>
                <w:szCs w:val="20"/>
              </w:rPr>
            </w:pPr>
            <w:del w:id="1" w:author="Duncan Ho" w:date="2025-05-09T14:10:00Z" w16du:dateUtc="2025-05-09T21:10:00Z">
              <w:r w:rsidRPr="00060CF5" w:rsidDel="000031C9">
                <w:rPr>
                  <w:b/>
                  <w:bCs/>
                  <w:sz w:val="20"/>
                  <w:szCs w:val="20"/>
                </w:rPr>
                <w:delText>Per-AP MLD TK</w:delText>
              </w:r>
            </w:del>
            <w:ins w:id="2" w:author="Duncan Ho" w:date="2025-05-09T14:10:00Z" w16du:dateUtc="2025-05-09T21:10:00Z">
              <w:r w:rsidR="000031C9">
                <w:rPr>
                  <w:b/>
                  <w:bCs/>
                  <w:sz w:val="20"/>
                  <w:szCs w:val="20"/>
                </w:rPr>
                <w:t>Per-AP MLD PTK</w:t>
              </w:r>
            </w:ins>
          </w:p>
        </w:tc>
        <w:tc>
          <w:tcPr>
            <w:tcW w:w="1170" w:type="dxa"/>
          </w:tcPr>
          <w:p w14:paraId="74240588" w14:textId="77777777" w:rsidR="005B1707" w:rsidRDefault="005B1707" w:rsidP="005B1707">
            <w:pPr>
              <w:rPr>
                <w:sz w:val="20"/>
                <w:szCs w:val="20"/>
              </w:rPr>
            </w:pPr>
          </w:p>
        </w:tc>
        <w:tc>
          <w:tcPr>
            <w:tcW w:w="3703" w:type="dxa"/>
          </w:tcPr>
          <w:p w14:paraId="24F52C17" w14:textId="77777777" w:rsidR="005B1707" w:rsidRDefault="005B1707" w:rsidP="005B1707">
            <w:pPr>
              <w:rPr>
                <w:sz w:val="20"/>
                <w:szCs w:val="20"/>
              </w:rPr>
            </w:pPr>
          </w:p>
        </w:tc>
      </w:tr>
      <w:tr w:rsidR="005B1707" w14:paraId="396515B4" w14:textId="77777777" w:rsidTr="00060CF5">
        <w:tc>
          <w:tcPr>
            <w:tcW w:w="4765" w:type="dxa"/>
          </w:tcPr>
          <w:p w14:paraId="6FC3201F" w14:textId="64903137" w:rsidR="005B1707" w:rsidRDefault="005B1707" w:rsidP="005B1707">
            <w:pPr>
              <w:rPr>
                <w:sz w:val="20"/>
                <w:szCs w:val="20"/>
              </w:rPr>
            </w:pPr>
            <w:r>
              <w:rPr>
                <w:sz w:val="20"/>
                <w:szCs w:val="20"/>
              </w:rPr>
              <w:t xml:space="preserve">Allow a </w:t>
            </w:r>
            <w:del w:id="3" w:author="Duncan Ho" w:date="2025-05-09T14:10:00Z" w16du:dateUtc="2025-05-09T21:10:00Z">
              <w:r w:rsidDel="000031C9">
                <w:rPr>
                  <w:sz w:val="20"/>
                  <w:szCs w:val="20"/>
                </w:rPr>
                <w:delText>Per-AP MLD TK</w:delText>
              </w:r>
            </w:del>
            <w:ins w:id="4" w:author="Duncan Ho" w:date="2025-05-09T14:10:00Z" w16du:dateUtc="2025-05-09T21:10:00Z">
              <w:r w:rsidR="000031C9">
                <w:rPr>
                  <w:sz w:val="20"/>
                  <w:szCs w:val="20"/>
                </w:rPr>
                <w:t>Per-AP MLD PTK</w:t>
              </w:r>
            </w:ins>
          </w:p>
        </w:tc>
        <w:tc>
          <w:tcPr>
            <w:tcW w:w="1170" w:type="dxa"/>
          </w:tcPr>
          <w:p w14:paraId="2BB43AD3" w14:textId="630BDEC0" w:rsidR="005B1707" w:rsidRDefault="005B1707" w:rsidP="005B1707">
            <w:pPr>
              <w:rPr>
                <w:sz w:val="20"/>
                <w:szCs w:val="20"/>
              </w:rPr>
            </w:pPr>
            <w:r>
              <w:rPr>
                <w:sz w:val="20"/>
                <w:szCs w:val="20"/>
              </w:rPr>
              <w:t>M#348, M#356</w:t>
            </w:r>
          </w:p>
        </w:tc>
        <w:tc>
          <w:tcPr>
            <w:tcW w:w="3703" w:type="dxa"/>
          </w:tcPr>
          <w:p w14:paraId="3C418A58" w14:textId="07ED6A87" w:rsidR="005B1707" w:rsidRDefault="005B1707" w:rsidP="005B1707">
            <w:pPr>
              <w:rPr>
                <w:sz w:val="20"/>
                <w:szCs w:val="20"/>
              </w:rPr>
            </w:pPr>
            <w:r>
              <w:rPr>
                <w:sz w:val="20"/>
                <w:szCs w:val="20"/>
              </w:rPr>
              <w:t>3915, 2789, 2543, 3760, 3940, 3941</w:t>
            </w:r>
          </w:p>
        </w:tc>
      </w:tr>
      <w:bookmarkEnd w:id="0"/>
      <w:tr w:rsidR="005B1707" w14:paraId="657E537F" w14:textId="77777777" w:rsidTr="00060CF5">
        <w:tc>
          <w:tcPr>
            <w:tcW w:w="4765" w:type="dxa"/>
          </w:tcPr>
          <w:p w14:paraId="382230D2" w14:textId="77777777" w:rsidR="005B1707" w:rsidRDefault="005B1707" w:rsidP="005B1707">
            <w:pPr>
              <w:rPr>
                <w:sz w:val="20"/>
                <w:szCs w:val="20"/>
              </w:rPr>
            </w:pPr>
          </w:p>
        </w:tc>
        <w:tc>
          <w:tcPr>
            <w:tcW w:w="1170" w:type="dxa"/>
          </w:tcPr>
          <w:p w14:paraId="12B7B5FE" w14:textId="77777777" w:rsidR="005B1707" w:rsidRDefault="005B1707" w:rsidP="005B1707">
            <w:pPr>
              <w:rPr>
                <w:sz w:val="20"/>
                <w:szCs w:val="20"/>
              </w:rPr>
            </w:pPr>
          </w:p>
        </w:tc>
        <w:tc>
          <w:tcPr>
            <w:tcW w:w="3703" w:type="dxa"/>
          </w:tcPr>
          <w:p w14:paraId="2CCD929D" w14:textId="2113C670" w:rsidR="005B1707" w:rsidRDefault="005B1707" w:rsidP="005B1707">
            <w:pPr>
              <w:rPr>
                <w:sz w:val="20"/>
                <w:szCs w:val="20"/>
              </w:rPr>
            </w:pPr>
          </w:p>
        </w:tc>
      </w:tr>
      <w:tr w:rsidR="005B1707" w14:paraId="1EA5D0BF" w14:textId="77777777" w:rsidTr="00060CF5">
        <w:tc>
          <w:tcPr>
            <w:tcW w:w="4765" w:type="dxa"/>
          </w:tcPr>
          <w:p w14:paraId="2A6BA95D" w14:textId="25D66F7B" w:rsidR="005B1707" w:rsidRPr="00F11168" w:rsidRDefault="00AF4BDA" w:rsidP="005B1707">
            <w:pPr>
              <w:rPr>
                <w:b/>
                <w:bCs/>
                <w:sz w:val="20"/>
                <w:szCs w:val="20"/>
              </w:rPr>
            </w:pPr>
            <w:r>
              <w:rPr>
                <w:b/>
                <w:bCs/>
                <w:sz w:val="20"/>
                <w:szCs w:val="20"/>
              </w:rPr>
              <w:t>Roaming directly via the target</w:t>
            </w:r>
          </w:p>
        </w:tc>
        <w:tc>
          <w:tcPr>
            <w:tcW w:w="1170" w:type="dxa"/>
          </w:tcPr>
          <w:p w14:paraId="7F4D27A7" w14:textId="77777777" w:rsidR="005B1707" w:rsidRDefault="005B1707" w:rsidP="005B1707">
            <w:pPr>
              <w:rPr>
                <w:sz w:val="20"/>
                <w:szCs w:val="20"/>
              </w:rPr>
            </w:pPr>
          </w:p>
        </w:tc>
        <w:tc>
          <w:tcPr>
            <w:tcW w:w="3703" w:type="dxa"/>
          </w:tcPr>
          <w:p w14:paraId="4DF72DD3" w14:textId="27A2C2FC" w:rsidR="005B1707" w:rsidRDefault="004D5217" w:rsidP="005B1707">
            <w:pPr>
              <w:rPr>
                <w:sz w:val="20"/>
                <w:szCs w:val="20"/>
              </w:rPr>
            </w:pPr>
            <w:r>
              <w:rPr>
                <w:sz w:val="20"/>
                <w:szCs w:val="20"/>
              </w:rPr>
              <w:t xml:space="preserve">221, 2536, 3806, </w:t>
            </w:r>
            <w:r w:rsidR="005B5C6D">
              <w:rPr>
                <w:sz w:val="20"/>
                <w:szCs w:val="20"/>
              </w:rPr>
              <w:t>3939</w:t>
            </w:r>
          </w:p>
        </w:tc>
      </w:tr>
    </w:tbl>
    <w:p w14:paraId="61180F1D" w14:textId="77777777" w:rsidR="00A467F9" w:rsidRDefault="00A467F9" w:rsidP="00060CF5">
      <w:pPr>
        <w:rPr>
          <w:sz w:val="20"/>
          <w:szCs w:val="20"/>
        </w:rPr>
      </w:pPr>
    </w:p>
    <w:p w14:paraId="21EC97AE" w14:textId="323C8322" w:rsidR="00700AA4" w:rsidRDefault="00700AA4" w:rsidP="00700AA4">
      <w:pPr>
        <w:rPr>
          <w:sz w:val="40"/>
          <w:szCs w:val="40"/>
        </w:rPr>
      </w:pPr>
      <w:r>
        <w:rPr>
          <w:sz w:val="40"/>
          <w:szCs w:val="40"/>
        </w:rPr>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5E61B4" w:rsidRPr="00340719" w14:paraId="640264B2" w14:textId="77777777" w:rsidTr="00297818">
        <w:trPr>
          <w:trHeight w:val="224"/>
        </w:trPr>
        <w:tc>
          <w:tcPr>
            <w:tcW w:w="775" w:type="dxa"/>
            <w:noWrap/>
          </w:tcPr>
          <w:p w14:paraId="46717F8E" w14:textId="77777777" w:rsidR="005E61B4" w:rsidRDefault="005E61B4" w:rsidP="00297818">
            <w:pPr>
              <w:suppressAutoHyphens/>
              <w:rPr>
                <w:rFonts w:ascii="Arial" w:hAnsi="Arial" w:cs="Arial"/>
                <w:sz w:val="20"/>
                <w:szCs w:val="20"/>
              </w:rPr>
            </w:pPr>
            <w:r>
              <w:rPr>
                <w:rFonts w:ascii="Arial" w:hAnsi="Arial" w:cs="Arial"/>
                <w:sz w:val="20"/>
                <w:szCs w:val="20"/>
              </w:rPr>
              <w:t>3915</w:t>
            </w:r>
          </w:p>
        </w:tc>
        <w:tc>
          <w:tcPr>
            <w:tcW w:w="979" w:type="dxa"/>
          </w:tcPr>
          <w:p w14:paraId="0B3752D1" w14:textId="77777777" w:rsidR="005E61B4" w:rsidRDefault="005E61B4" w:rsidP="00297818">
            <w:pPr>
              <w:suppressAutoHyphens/>
              <w:rPr>
                <w:rFonts w:ascii="Arial" w:hAnsi="Arial" w:cs="Arial"/>
                <w:sz w:val="20"/>
                <w:szCs w:val="20"/>
              </w:rPr>
            </w:pPr>
            <w:r>
              <w:rPr>
                <w:rFonts w:ascii="Arial" w:hAnsi="Arial" w:cs="Arial"/>
                <w:sz w:val="20"/>
                <w:szCs w:val="20"/>
              </w:rPr>
              <w:t>Binita Gupta</w:t>
            </w:r>
          </w:p>
        </w:tc>
        <w:tc>
          <w:tcPr>
            <w:tcW w:w="759" w:type="dxa"/>
            <w:noWrap/>
          </w:tcPr>
          <w:p w14:paraId="6470C270" w14:textId="77777777" w:rsidR="005E61B4" w:rsidRDefault="005E61B4" w:rsidP="00297818">
            <w:pPr>
              <w:suppressAutoHyphens/>
              <w:rPr>
                <w:rFonts w:ascii="Arial" w:hAnsi="Arial" w:cs="Arial"/>
                <w:sz w:val="20"/>
                <w:szCs w:val="20"/>
              </w:rPr>
            </w:pPr>
            <w:r>
              <w:rPr>
                <w:rFonts w:ascii="Arial" w:hAnsi="Arial" w:cs="Arial"/>
                <w:sz w:val="20"/>
                <w:szCs w:val="20"/>
              </w:rPr>
              <w:t>37.8.2.5</w:t>
            </w:r>
          </w:p>
        </w:tc>
        <w:tc>
          <w:tcPr>
            <w:tcW w:w="637" w:type="dxa"/>
          </w:tcPr>
          <w:p w14:paraId="54E02A76" w14:textId="77777777" w:rsidR="005E61B4" w:rsidRDefault="005E61B4" w:rsidP="00297818">
            <w:pPr>
              <w:suppressAutoHyphens/>
              <w:rPr>
                <w:rFonts w:ascii="Arial" w:hAnsi="Arial" w:cs="Arial"/>
                <w:sz w:val="20"/>
                <w:szCs w:val="20"/>
              </w:rPr>
            </w:pPr>
            <w:r>
              <w:rPr>
                <w:rFonts w:ascii="Arial" w:hAnsi="Arial" w:cs="Arial"/>
                <w:sz w:val="20"/>
                <w:szCs w:val="20"/>
              </w:rPr>
              <w:t>75.36</w:t>
            </w:r>
          </w:p>
        </w:tc>
        <w:tc>
          <w:tcPr>
            <w:tcW w:w="2212" w:type="dxa"/>
            <w:noWrap/>
          </w:tcPr>
          <w:p w14:paraId="36C9E0A9" w14:textId="77777777" w:rsidR="005E61B4" w:rsidRDefault="005E61B4" w:rsidP="00297818">
            <w:pPr>
              <w:suppressAutoHyphens/>
              <w:rPr>
                <w:rFonts w:ascii="Arial" w:hAnsi="Arial" w:cs="Arial"/>
                <w:sz w:val="20"/>
                <w:szCs w:val="20"/>
              </w:rPr>
            </w:pPr>
            <w:r>
              <w:rPr>
                <w:rFonts w:ascii="Arial" w:hAnsi="Arial" w:cs="Arial"/>
                <w:sz w:val="20"/>
                <w:szCs w:val="20"/>
              </w:rPr>
              <w:t xml:space="preserve">In 11bn for seamless roaming, two modes have been discussed </w:t>
            </w:r>
            <w:r>
              <w:rPr>
                <w:rFonts w:ascii="Arial" w:hAnsi="Arial" w:cs="Arial"/>
                <w:sz w:val="20"/>
                <w:szCs w:val="20"/>
              </w:rPr>
              <w:lastRenderedPageBreak/>
              <w:t>for PTK generation. A shared PTK used across all AP MLDs of the SMD, and a different PTK mode generating a different PTK for each AP MLD of the SMD. The client behavior is obviously different for each of these modes. Hence we need to advertise which mode/modes are supported by the AP MLDs/SMD. This could be through defining these modes in the RSNE/RSNXE, in SMD element or via different AKMs (as is done for FT).</w:t>
            </w:r>
          </w:p>
        </w:tc>
        <w:tc>
          <w:tcPr>
            <w:tcW w:w="2198" w:type="dxa"/>
            <w:noWrap/>
          </w:tcPr>
          <w:p w14:paraId="79BC8D88"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 xml:space="preserve">Define a mechanism for the AP MLD to advertise the PTK </w:t>
            </w:r>
            <w:r>
              <w:rPr>
                <w:rFonts w:ascii="Arial" w:hAnsi="Arial" w:cs="Arial"/>
                <w:sz w:val="20"/>
                <w:szCs w:val="20"/>
              </w:rPr>
              <w:lastRenderedPageBreak/>
              <w:t>mode supported (shared PTK mode or different PTK mode) for the SMD. Make the shared PTK mode mandatory to be supported by AP MLDs and non-AP MLDs since that mode is common across both distributed and centralized SMD architectures.</w:t>
            </w:r>
          </w:p>
        </w:tc>
        <w:tc>
          <w:tcPr>
            <w:tcW w:w="3097" w:type="dxa"/>
          </w:tcPr>
          <w:p w14:paraId="3DA10DA3"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7B247400" w14:textId="77777777" w:rsidR="00EA7153" w:rsidRDefault="00EA7153" w:rsidP="00297818">
            <w:pPr>
              <w:suppressAutoHyphens/>
              <w:rPr>
                <w:rFonts w:ascii="Times New Roman" w:hAnsi="Times New Roman" w:cs="Times New Roman"/>
                <w:color w:val="000000"/>
                <w:sz w:val="20"/>
                <w:szCs w:val="20"/>
              </w:rPr>
            </w:pPr>
          </w:p>
          <w:p w14:paraId="518E87F3" w14:textId="691B005C"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Added 1-bit in SMD information to indicate if the per-AP MLD </w:t>
            </w:r>
            <w:r w:rsidR="00560506">
              <w:rPr>
                <w:rFonts w:ascii="Times New Roman" w:hAnsi="Times New Roman" w:cs="Times New Roman"/>
                <w:color w:val="000000"/>
                <w:sz w:val="20"/>
                <w:szCs w:val="20"/>
              </w:rPr>
              <w:t>P</w:t>
            </w:r>
            <w:r>
              <w:rPr>
                <w:rFonts w:ascii="Times New Roman" w:hAnsi="Times New Roman" w:cs="Times New Roman"/>
                <w:color w:val="000000"/>
                <w:sz w:val="20"/>
                <w:szCs w:val="20"/>
              </w:rPr>
              <w:t xml:space="preserve">TK mode is supported or not. Single PTK mode is the basic mode that </w:t>
            </w:r>
            <w:r w:rsidR="00C35E4B">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mandatory for both the AP MLD and non-AP MLD to support for seamless roaming.</w:t>
            </w:r>
          </w:p>
        </w:tc>
      </w:tr>
      <w:tr w:rsidR="005E61B4" w:rsidRPr="00340719" w14:paraId="373A9F62" w14:textId="77777777" w:rsidTr="00297818">
        <w:trPr>
          <w:trHeight w:val="224"/>
        </w:trPr>
        <w:tc>
          <w:tcPr>
            <w:tcW w:w="775" w:type="dxa"/>
            <w:noWrap/>
          </w:tcPr>
          <w:p w14:paraId="10A58136" w14:textId="77777777" w:rsidR="005E61B4" w:rsidRDefault="005E61B4" w:rsidP="00297818">
            <w:pPr>
              <w:suppressAutoHyphens/>
              <w:rPr>
                <w:rFonts w:ascii="Arial" w:hAnsi="Arial" w:cs="Arial"/>
                <w:sz w:val="20"/>
                <w:szCs w:val="20"/>
              </w:rPr>
            </w:pPr>
            <w:r>
              <w:rPr>
                <w:rFonts w:ascii="Arial" w:hAnsi="Arial" w:cs="Arial"/>
                <w:sz w:val="20"/>
                <w:szCs w:val="20"/>
              </w:rPr>
              <w:lastRenderedPageBreak/>
              <w:t>2789</w:t>
            </w:r>
          </w:p>
        </w:tc>
        <w:tc>
          <w:tcPr>
            <w:tcW w:w="979" w:type="dxa"/>
          </w:tcPr>
          <w:p w14:paraId="385ABDD3" w14:textId="77777777" w:rsidR="005E61B4" w:rsidRDefault="005E61B4" w:rsidP="00297818">
            <w:pPr>
              <w:suppressAutoHyphens/>
              <w:rPr>
                <w:rFonts w:ascii="Arial" w:hAnsi="Arial" w:cs="Arial"/>
                <w:sz w:val="20"/>
                <w:szCs w:val="20"/>
              </w:rPr>
            </w:pPr>
            <w:r>
              <w:rPr>
                <w:rFonts w:ascii="Arial" w:hAnsi="Arial" w:cs="Arial"/>
                <w:sz w:val="20"/>
                <w:szCs w:val="20"/>
              </w:rPr>
              <w:t>Chittabrata Ghosh</w:t>
            </w:r>
          </w:p>
        </w:tc>
        <w:tc>
          <w:tcPr>
            <w:tcW w:w="759" w:type="dxa"/>
            <w:noWrap/>
          </w:tcPr>
          <w:p w14:paraId="0C310CE4" w14:textId="77777777" w:rsidR="005E61B4" w:rsidRDefault="005E61B4" w:rsidP="00297818">
            <w:pPr>
              <w:suppressAutoHyphens/>
              <w:rPr>
                <w:rFonts w:ascii="Arial" w:hAnsi="Arial" w:cs="Arial"/>
                <w:sz w:val="20"/>
                <w:szCs w:val="20"/>
              </w:rPr>
            </w:pPr>
            <w:r>
              <w:rPr>
                <w:rFonts w:ascii="Arial" w:hAnsi="Arial" w:cs="Arial"/>
                <w:sz w:val="20"/>
                <w:szCs w:val="20"/>
              </w:rPr>
              <w:t>37.8.2.5.2</w:t>
            </w:r>
          </w:p>
        </w:tc>
        <w:tc>
          <w:tcPr>
            <w:tcW w:w="637" w:type="dxa"/>
          </w:tcPr>
          <w:p w14:paraId="50C83402" w14:textId="77777777" w:rsidR="005E61B4" w:rsidRDefault="005E61B4" w:rsidP="00297818">
            <w:pPr>
              <w:suppressAutoHyphens/>
              <w:rPr>
                <w:rFonts w:ascii="Arial" w:hAnsi="Arial" w:cs="Arial"/>
                <w:sz w:val="20"/>
                <w:szCs w:val="20"/>
              </w:rPr>
            </w:pPr>
            <w:r>
              <w:rPr>
                <w:rFonts w:ascii="Arial" w:hAnsi="Arial" w:cs="Arial"/>
                <w:sz w:val="20"/>
                <w:szCs w:val="20"/>
              </w:rPr>
              <w:t>75.55</w:t>
            </w:r>
          </w:p>
        </w:tc>
        <w:tc>
          <w:tcPr>
            <w:tcW w:w="2212" w:type="dxa"/>
            <w:noWrap/>
          </w:tcPr>
          <w:p w14:paraId="2B801EDF" w14:textId="77777777" w:rsidR="005E61B4" w:rsidRDefault="005E61B4" w:rsidP="00297818">
            <w:pPr>
              <w:suppressAutoHyphens/>
              <w:rPr>
                <w:rFonts w:ascii="Arial" w:hAnsi="Arial" w:cs="Arial"/>
                <w:sz w:val="20"/>
                <w:szCs w:val="20"/>
              </w:rPr>
            </w:pPr>
            <w:r>
              <w:rPr>
                <w:rFonts w:ascii="Arial" w:hAnsi="Arial" w:cs="Arial"/>
                <w:sz w:val="20"/>
                <w:szCs w:val="20"/>
              </w:rPr>
              <w:t>A new PTK derivation mechanism should be</w:t>
            </w:r>
            <w:r>
              <w:rPr>
                <w:rFonts w:ascii="Arial" w:hAnsi="Arial" w:cs="Arial"/>
                <w:sz w:val="20"/>
                <w:szCs w:val="20"/>
              </w:rPr>
              <w:br/>
              <w:t>allowed between non-AP MLD and target AP</w:t>
            </w:r>
            <w:r>
              <w:rPr>
                <w:rFonts w:ascii="Arial" w:hAnsi="Arial" w:cs="Arial"/>
                <w:sz w:val="20"/>
                <w:szCs w:val="20"/>
              </w:rPr>
              <w:br/>
              <w:t>MLD for secured seamless roaming; please add</w:t>
            </w:r>
            <w:r>
              <w:rPr>
                <w:rFonts w:ascii="Arial" w:hAnsi="Arial" w:cs="Arial"/>
                <w:sz w:val="20"/>
                <w:szCs w:val="20"/>
              </w:rPr>
              <w:br/>
              <w:t>details about process of derving the new PTK</w:t>
            </w:r>
            <w:r>
              <w:rPr>
                <w:rFonts w:ascii="Arial" w:hAnsi="Arial" w:cs="Arial"/>
                <w:sz w:val="20"/>
                <w:szCs w:val="20"/>
              </w:rPr>
              <w:br/>
              <w:t>during the roaming preparation procedure</w:t>
            </w:r>
          </w:p>
        </w:tc>
        <w:tc>
          <w:tcPr>
            <w:tcW w:w="2198" w:type="dxa"/>
            <w:noWrap/>
          </w:tcPr>
          <w:p w14:paraId="6D2D2B4C" w14:textId="77777777" w:rsidR="005E61B4" w:rsidRDefault="005E61B4" w:rsidP="00297818">
            <w:pPr>
              <w:suppressAutoHyphens/>
              <w:rPr>
                <w:rFonts w:ascii="Arial" w:hAnsi="Arial" w:cs="Arial"/>
                <w:sz w:val="20"/>
                <w:szCs w:val="20"/>
              </w:rPr>
            </w:pPr>
            <w:r>
              <w:rPr>
                <w:rFonts w:ascii="Arial" w:hAnsi="Arial" w:cs="Arial"/>
                <w:sz w:val="20"/>
                <w:szCs w:val="20"/>
              </w:rPr>
              <w:t>As in the comment</w:t>
            </w:r>
          </w:p>
        </w:tc>
        <w:tc>
          <w:tcPr>
            <w:tcW w:w="3097" w:type="dxa"/>
          </w:tcPr>
          <w:p w14:paraId="1116A6DD" w14:textId="77777777" w:rsidR="005E61B4"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F634E71" w14:textId="77777777" w:rsidR="00EA7153"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Added when a new PTK is generated, DHss is used to generate new PTKs.</w:t>
            </w:r>
          </w:p>
          <w:p w14:paraId="49645188" w14:textId="77777777" w:rsidR="00EA7153" w:rsidRDefault="00EA7153" w:rsidP="00297818">
            <w:pPr>
              <w:suppressAutoHyphens/>
              <w:rPr>
                <w:rFonts w:ascii="Times New Roman" w:hAnsi="Times New Roman" w:cs="Times New Roman"/>
                <w:color w:val="000000"/>
                <w:sz w:val="20"/>
                <w:szCs w:val="20"/>
              </w:rPr>
            </w:pPr>
          </w:p>
          <w:p w14:paraId="78E2FE17" w14:textId="4CEE3C34" w:rsidR="00EA7153" w:rsidRPr="00A424DA" w:rsidRDefault="00EA7153" w:rsidP="00297818">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details when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is used. Added if the SMD supports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 xml:space="preserve">, the STA may choose to use a </w:t>
            </w:r>
            <w:r w:rsidR="000031C9">
              <w:rPr>
                <w:rFonts w:ascii="Times New Roman" w:hAnsi="Times New Roman" w:cs="Times New Roman"/>
                <w:color w:val="000000"/>
                <w:sz w:val="20"/>
                <w:szCs w:val="20"/>
              </w:rPr>
              <w:t>per-AP MLD PTK</w:t>
            </w:r>
            <w:r>
              <w:rPr>
                <w:rFonts w:ascii="Times New Roman" w:hAnsi="Times New Roman" w:cs="Times New Roman"/>
                <w:color w:val="000000"/>
                <w:sz w:val="20"/>
                <w:szCs w:val="20"/>
              </w:rPr>
              <w:t>.</w:t>
            </w:r>
          </w:p>
        </w:tc>
      </w:tr>
      <w:tr w:rsidR="00B841D9" w:rsidRPr="00340719" w14:paraId="24FDCAC8" w14:textId="77777777" w:rsidTr="006130AF">
        <w:trPr>
          <w:trHeight w:val="224"/>
        </w:trPr>
        <w:tc>
          <w:tcPr>
            <w:tcW w:w="775" w:type="dxa"/>
            <w:noWrap/>
          </w:tcPr>
          <w:p w14:paraId="377BD3B0" w14:textId="09896780"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2543</w:t>
            </w:r>
          </w:p>
        </w:tc>
        <w:tc>
          <w:tcPr>
            <w:tcW w:w="979" w:type="dxa"/>
          </w:tcPr>
          <w:p w14:paraId="2474D0D2" w14:textId="768496B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Jarkko Kneckt</w:t>
            </w:r>
          </w:p>
        </w:tc>
        <w:tc>
          <w:tcPr>
            <w:tcW w:w="759" w:type="dxa"/>
            <w:noWrap/>
          </w:tcPr>
          <w:p w14:paraId="307BBF83" w14:textId="5FFEBFD6"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37.8.2.5.1</w:t>
            </w:r>
          </w:p>
        </w:tc>
        <w:tc>
          <w:tcPr>
            <w:tcW w:w="637" w:type="dxa"/>
          </w:tcPr>
          <w:p w14:paraId="166ED969" w14:textId="1C1AB0BD"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75.43</w:t>
            </w:r>
          </w:p>
        </w:tc>
        <w:tc>
          <w:tcPr>
            <w:tcW w:w="2212" w:type="dxa"/>
            <w:noWrap/>
          </w:tcPr>
          <w:p w14:paraId="35975C4C" w14:textId="26008009"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Seamlessly roaming STA should be able to rekey its PTK when is roams to a new AP MLD in SMD. The rekey should be done by using ephmeral Diffie Hellmann public keys and according to 3- frame exchange PASN protocol.</w:t>
            </w:r>
          </w:p>
        </w:tc>
        <w:tc>
          <w:tcPr>
            <w:tcW w:w="2198" w:type="dxa"/>
            <w:noWrap/>
          </w:tcPr>
          <w:p w14:paraId="0ABCB092" w14:textId="3A4F28CB" w:rsidR="00B841D9" w:rsidRPr="00A424DA" w:rsidRDefault="00B841D9" w:rsidP="00B841D9">
            <w:pPr>
              <w:suppressAutoHyphens/>
              <w:rPr>
                <w:rFonts w:ascii="Times New Roman" w:hAnsi="Times New Roman" w:cs="Times New Roman"/>
                <w:sz w:val="20"/>
                <w:szCs w:val="20"/>
              </w:rPr>
            </w:pPr>
            <w:r>
              <w:rPr>
                <w:rFonts w:ascii="Arial" w:hAnsi="Arial" w:cs="Arial"/>
                <w:sz w:val="20"/>
                <w:szCs w:val="20"/>
              </w:rPr>
              <w:t>Please allow a seamlessly roaming non-AP MLD to rekey its PTKSA with the roaming target AP MLD. The PTK rekey protocol uses ephmeral Diffie Hellmann public keys and 3-frames exchange according to PASN protocol.</w:t>
            </w:r>
          </w:p>
        </w:tc>
        <w:tc>
          <w:tcPr>
            <w:tcW w:w="3097" w:type="dxa"/>
          </w:tcPr>
          <w:p w14:paraId="599995AF" w14:textId="77777777" w:rsidR="00B841D9"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D95FA86" w14:textId="77777777" w:rsidR="00EB7ED5" w:rsidRDefault="00EB7ED5" w:rsidP="00B841D9">
            <w:pPr>
              <w:suppressAutoHyphens/>
              <w:rPr>
                <w:rFonts w:ascii="Times New Roman" w:hAnsi="Times New Roman" w:cs="Times New Roman"/>
                <w:color w:val="000000"/>
                <w:sz w:val="20"/>
                <w:szCs w:val="20"/>
              </w:rPr>
            </w:pPr>
          </w:p>
          <w:p w14:paraId="03CE862B" w14:textId="416915C4" w:rsidR="00EB7ED5" w:rsidRPr="00A424DA" w:rsidRDefault="00EB7ED5"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There are already motions to define a mode where new PTK can be generated, and per-AP TK can be used.</w:t>
            </w:r>
            <w:r w:rsidR="008B2609">
              <w:rPr>
                <w:rFonts w:ascii="Times New Roman" w:hAnsi="Times New Roman" w:cs="Times New Roman"/>
                <w:color w:val="000000"/>
                <w:sz w:val="20"/>
                <w:szCs w:val="20"/>
              </w:rPr>
              <w:t xml:space="preserve"> Same resolution as CID#3915</w:t>
            </w:r>
          </w:p>
        </w:tc>
      </w:tr>
      <w:tr w:rsidR="00B841D9" w:rsidRPr="00340719" w14:paraId="4DE3D6B3" w14:textId="77777777" w:rsidTr="006130AF">
        <w:trPr>
          <w:trHeight w:val="224"/>
        </w:trPr>
        <w:tc>
          <w:tcPr>
            <w:tcW w:w="775" w:type="dxa"/>
            <w:noWrap/>
          </w:tcPr>
          <w:p w14:paraId="4FC7E98E" w14:textId="3D2E203B" w:rsidR="00B841D9" w:rsidRDefault="00B841D9" w:rsidP="00B841D9">
            <w:pPr>
              <w:suppressAutoHyphens/>
              <w:rPr>
                <w:rFonts w:ascii="Arial" w:hAnsi="Arial" w:cs="Arial"/>
                <w:sz w:val="20"/>
                <w:szCs w:val="20"/>
              </w:rPr>
            </w:pPr>
            <w:r>
              <w:rPr>
                <w:rFonts w:ascii="Arial" w:hAnsi="Arial" w:cs="Arial"/>
                <w:sz w:val="20"/>
                <w:szCs w:val="20"/>
              </w:rPr>
              <w:t>3760</w:t>
            </w:r>
          </w:p>
        </w:tc>
        <w:tc>
          <w:tcPr>
            <w:tcW w:w="979" w:type="dxa"/>
          </w:tcPr>
          <w:p w14:paraId="4357D4E3" w14:textId="2D974DFA" w:rsidR="00B841D9" w:rsidRDefault="00B841D9" w:rsidP="00B841D9">
            <w:pPr>
              <w:suppressAutoHyphens/>
              <w:rPr>
                <w:rFonts w:ascii="Arial" w:hAnsi="Arial" w:cs="Arial"/>
                <w:sz w:val="20"/>
                <w:szCs w:val="20"/>
              </w:rPr>
            </w:pPr>
            <w:r>
              <w:rPr>
                <w:rFonts w:ascii="Arial" w:hAnsi="Arial" w:cs="Arial"/>
                <w:sz w:val="20"/>
                <w:szCs w:val="20"/>
              </w:rPr>
              <w:t>Liuming Lu</w:t>
            </w:r>
          </w:p>
        </w:tc>
        <w:tc>
          <w:tcPr>
            <w:tcW w:w="759" w:type="dxa"/>
            <w:noWrap/>
          </w:tcPr>
          <w:p w14:paraId="1B8EDC50" w14:textId="209741CB" w:rsidR="00B841D9" w:rsidRDefault="00B841D9" w:rsidP="00B841D9">
            <w:pPr>
              <w:suppressAutoHyphens/>
              <w:rPr>
                <w:rFonts w:ascii="Arial" w:hAnsi="Arial" w:cs="Arial"/>
                <w:sz w:val="20"/>
                <w:szCs w:val="20"/>
              </w:rPr>
            </w:pPr>
            <w:r>
              <w:rPr>
                <w:rFonts w:ascii="Arial" w:hAnsi="Arial" w:cs="Arial"/>
                <w:sz w:val="20"/>
                <w:szCs w:val="20"/>
              </w:rPr>
              <w:t>37.8.2.5 Seamless Roaming</w:t>
            </w:r>
          </w:p>
        </w:tc>
        <w:tc>
          <w:tcPr>
            <w:tcW w:w="637" w:type="dxa"/>
          </w:tcPr>
          <w:p w14:paraId="52A6A65A" w14:textId="65C3D7A5" w:rsidR="00B841D9" w:rsidRDefault="00B841D9" w:rsidP="00B841D9">
            <w:pPr>
              <w:suppressAutoHyphens/>
              <w:rPr>
                <w:rFonts w:ascii="Arial" w:hAnsi="Arial" w:cs="Arial"/>
                <w:sz w:val="20"/>
                <w:szCs w:val="20"/>
              </w:rPr>
            </w:pPr>
            <w:r>
              <w:rPr>
                <w:rFonts w:ascii="Arial" w:hAnsi="Arial" w:cs="Arial"/>
                <w:sz w:val="20"/>
                <w:szCs w:val="20"/>
              </w:rPr>
              <w:t>75.46</w:t>
            </w:r>
          </w:p>
        </w:tc>
        <w:tc>
          <w:tcPr>
            <w:tcW w:w="2212" w:type="dxa"/>
            <w:noWrap/>
          </w:tcPr>
          <w:p w14:paraId="5E48BADD" w14:textId="2534B90C" w:rsidR="00B841D9" w:rsidRDefault="00B841D9" w:rsidP="00B841D9">
            <w:pPr>
              <w:suppressAutoHyphens/>
              <w:rPr>
                <w:rFonts w:ascii="Arial" w:hAnsi="Arial" w:cs="Arial"/>
                <w:sz w:val="20"/>
                <w:szCs w:val="20"/>
              </w:rPr>
            </w:pPr>
            <w:r>
              <w:rPr>
                <w:rFonts w:ascii="Arial" w:hAnsi="Arial" w:cs="Arial"/>
                <w:sz w:val="20"/>
                <w:szCs w:val="20"/>
              </w:rPr>
              <w:t xml:space="preserve">Whether the non-AP MLD remains Single PMKSA or PTKSA during the transition is unclear. A flexible security association </w:t>
            </w:r>
            <w:r>
              <w:rPr>
                <w:rFonts w:ascii="Arial" w:hAnsi="Arial" w:cs="Arial"/>
                <w:sz w:val="20"/>
                <w:szCs w:val="20"/>
              </w:rPr>
              <w:lastRenderedPageBreak/>
              <w:t>during the transition needs to be considered in order to adapt to different scenarios for seamless roaming.</w:t>
            </w:r>
          </w:p>
        </w:tc>
        <w:tc>
          <w:tcPr>
            <w:tcW w:w="2198" w:type="dxa"/>
            <w:noWrap/>
          </w:tcPr>
          <w:p w14:paraId="273586E7" w14:textId="72ABCE9C" w:rsidR="00B841D9" w:rsidRDefault="00B841D9" w:rsidP="00B841D9">
            <w:pPr>
              <w:suppressAutoHyphens/>
              <w:rPr>
                <w:rFonts w:ascii="Arial" w:hAnsi="Arial" w:cs="Arial"/>
                <w:sz w:val="20"/>
                <w:szCs w:val="20"/>
              </w:rPr>
            </w:pPr>
            <w:r>
              <w:rPr>
                <w:rFonts w:ascii="Arial" w:hAnsi="Arial" w:cs="Arial"/>
                <w:sz w:val="20"/>
                <w:szCs w:val="20"/>
              </w:rPr>
              <w:lastRenderedPageBreak/>
              <w:t>As in the comment.</w:t>
            </w:r>
          </w:p>
        </w:tc>
        <w:tc>
          <w:tcPr>
            <w:tcW w:w="3097" w:type="dxa"/>
          </w:tcPr>
          <w:p w14:paraId="7597C487" w14:textId="77777777" w:rsidR="00B841D9"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Rejected.</w:t>
            </w:r>
          </w:p>
          <w:p w14:paraId="4B8524DC" w14:textId="2DDFD471" w:rsidR="00BF3113" w:rsidRPr="00A424DA" w:rsidRDefault="00BF3113"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PMKSA and PTKSA remain the same during roaming.</w:t>
            </w:r>
          </w:p>
        </w:tc>
      </w:tr>
      <w:tr w:rsidR="00B841D9" w:rsidRPr="00340719" w14:paraId="5099F945" w14:textId="77777777" w:rsidTr="006130AF">
        <w:trPr>
          <w:trHeight w:val="224"/>
        </w:trPr>
        <w:tc>
          <w:tcPr>
            <w:tcW w:w="775" w:type="dxa"/>
            <w:noWrap/>
          </w:tcPr>
          <w:p w14:paraId="24F7DE7F" w14:textId="1C4C80EE" w:rsidR="00B841D9" w:rsidRDefault="00B841D9" w:rsidP="00B841D9">
            <w:pPr>
              <w:suppressAutoHyphens/>
              <w:rPr>
                <w:rFonts w:ascii="Arial" w:hAnsi="Arial" w:cs="Arial"/>
                <w:sz w:val="20"/>
                <w:szCs w:val="20"/>
              </w:rPr>
            </w:pPr>
            <w:r>
              <w:rPr>
                <w:rFonts w:ascii="Arial" w:hAnsi="Arial" w:cs="Arial"/>
                <w:sz w:val="20"/>
                <w:szCs w:val="20"/>
              </w:rPr>
              <w:t>3940</w:t>
            </w:r>
          </w:p>
        </w:tc>
        <w:tc>
          <w:tcPr>
            <w:tcW w:w="979" w:type="dxa"/>
          </w:tcPr>
          <w:p w14:paraId="541F7851" w14:textId="3DFADE89"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56578E85" w14:textId="5C3810D3" w:rsidR="00B841D9" w:rsidRDefault="00B841D9" w:rsidP="00B841D9">
            <w:pPr>
              <w:suppressAutoHyphens/>
              <w:rPr>
                <w:rFonts w:ascii="Arial" w:hAnsi="Arial" w:cs="Arial"/>
                <w:sz w:val="20"/>
                <w:szCs w:val="20"/>
              </w:rPr>
            </w:pPr>
            <w:r>
              <w:rPr>
                <w:rFonts w:ascii="Arial" w:hAnsi="Arial" w:cs="Arial"/>
                <w:sz w:val="20"/>
                <w:szCs w:val="20"/>
              </w:rPr>
              <w:t>37.8.2.5.3</w:t>
            </w:r>
          </w:p>
        </w:tc>
        <w:tc>
          <w:tcPr>
            <w:tcW w:w="637" w:type="dxa"/>
          </w:tcPr>
          <w:p w14:paraId="78036F03" w14:textId="6DEA4D6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36C6B91B" w14:textId="50A992E9" w:rsidR="00B841D9" w:rsidRDefault="00B841D9" w:rsidP="00B841D9">
            <w:pPr>
              <w:suppressAutoHyphens/>
              <w:rPr>
                <w:rFonts w:ascii="Arial" w:hAnsi="Arial" w:cs="Arial"/>
                <w:sz w:val="20"/>
                <w:szCs w:val="20"/>
              </w:rPr>
            </w:pPr>
            <w:r>
              <w:rPr>
                <w:rFonts w:ascii="Arial" w:hAnsi="Arial" w:cs="Arial"/>
                <w:sz w:val="20"/>
                <w:szCs w:val="20"/>
              </w:rPr>
              <w:t>For Shared PTK mode, client can roam through the target AP MLD using PMF protected roaming request/response frames, encrypted with shared PTK. This procedure is similar to sending PMF protected frames for roaming through the serving AP MLD, and provides a unified design for roaming through current serving AP and the target AP. Need to define one time use client MAC Address to be used in the TA field of PMF protected frames to identify the client at the target AP MLD.</w:t>
            </w:r>
          </w:p>
        </w:tc>
        <w:tc>
          <w:tcPr>
            <w:tcW w:w="2198" w:type="dxa"/>
            <w:noWrap/>
          </w:tcPr>
          <w:p w14:paraId="00B813C2" w14:textId="1475CA97" w:rsidR="00B841D9" w:rsidRDefault="00B841D9" w:rsidP="00B841D9">
            <w:pPr>
              <w:suppressAutoHyphens/>
              <w:rPr>
                <w:rFonts w:ascii="Arial" w:hAnsi="Arial" w:cs="Arial"/>
                <w:sz w:val="20"/>
                <w:szCs w:val="20"/>
              </w:rPr>
            </w:pPr>
            <w:r>
              <w:rPr>
                <w:rFonts w:ascii="Arial" w:hAnsi="Arial" w:cs="Arial"/>
                <w:sz w:val="20"/>
                <w:szCs w:val="20"/>
              </w:rPr>
              <w:t>For Shared PTK mode, define procedure for the client to roam through the target AP MLD using PMF protected frames and use the TA field in the protected frame to identify the client for mapping to the right PTK.</w:t>
            </w:r>
          </w:p>
        </w:tc>
        <w:tc>
          <w:tcPr>
            <w:tcW w:w="3097" w:type="dxa"/>
          </w:tcPr>
          <w:p w14:paraId="3D6C6E52" w14:textId="77777777" w:rsidR="00B841D9"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4500EFA8" w14:textId="77777777" w:rsidR="007F3C38" w:rsidRDefault="007F3C38" w:rsidP="00B841D9">
            <w:pPr>
              <w:suppressAutoHyphens/>
              <w:rPr>
                <w:rFonts w:ascii="Times New Roman" w:hAnsi="Times New Roman" w:cs="Times New Roman"/>
                <w:color w:val="000000"/>
                <w:sz w:val="20"/>
                <w:szCs w:val="20"/>
              </w:rPr>
            </w:pPr>
          </w:p>
          <w:p w14:paraId="30DAAFE0" w14:textId="1ADADEC9" w:rsidR="007F3C38" w:rsidRPr="00A424DA" w:rsidRDefault="007F3C38"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Added a new </w:t>
            </w:r>
            <w:r w:rsidR="006A419C">
              <w:rPr>
                <w:rFonts w:ascii="Times New Roman" w:hAnsi="Times New Roman" w:cs="Times New Roman"/>
                <w:color w:val="000000"/>
                <w:sz w:val="20"/>
                <w:szCs w:val="20"/>
              </w:rPr>
              <w:t>subclause 37.9.11</w:t>
            </w:r>
            <w:r>
              <w:rPr>
                <w:rFonts w:ascii="Times New Roman" w:hAnsi="Times New Roman" w:cs="Times New Roman"/>
                <w:color w:val="000000"/>
                <w:sz w:val="20"/>
                <w:szCs w:val="20"/>
              </w:rPr>
              <w:t xml:space="preserve"> to capture this case with details TBD.</w:t>
            </w:r>
          </w:p>
        </w:tc>
      </w:tr>
      <w:tr w:rsidR="00B841D9" w:rsidRPr="00340719" w14:paraId="6AEDED11" w14:textId="77777777" w:rsidTr="006130AF">
        <w:trPr>
          <w:trHeight w:val="224"/>
        </w:trPr>
        <w:tc>
          <w:tcPr>
            <w:tcW w:w="775" w:type="dxa"/>
            <w:noWrap/>
          </w:tcPr>
          <w:p w14:paraId="7198F1B9" w14:textId="05E9C373" w:rsidR="00B841D9" w:rsidRDefault="00B841D9" w:rsidP="00B841D9">
            <w:pPr>
              <w:suppressAutoHyphens/>
              <w:rPr>
                <w:rFonts w:ascii="Arial" w:hAnsi="Arial" w:cs="Arial"/>
                <w:sz w:val="20"/>
                <w:szCs w:val="20"/>
              </w:rPr>
            </w:pPr>
            <w:r>
              <w:rPr>
                <w:rFonts w:ascii="Arial" w:hAnsi="Arial" w:cs="Arial"/>
                <w:sz w:val="20"/>
                <w:szCs w:val="20"/>
              </w:rPr>
              <w:t>3941</w:t>
            </w:r>
          </w:p>
        </w:tc>
        <w:tc>
          <w:tcPr>
            <w:tcW w:w="979" w:type="dxa"/>
          </w:tcPr>
          <w:p w14:paraId="137E3182" w14:textId="73FBB5EA" w:rsidR="00B841D9" w:rsidRDefault="00B841D9" w:rsidP="00B841D9">
            <w:pPr>
              <w:suppressAutoHyphens/>
              <w:rPr>
                <w:rFonts w:ascii="Arial" w:hAnsi="Arial" w:cs="Arial"/>
                <w:sz w:val="20"/>
                <w:szCs w:val="20"/>
              </w:rPr>
            </w:pPr>
            <w:r>
              <w:rPr>
                <w:rFonts w:ascii="Arial" w:hAnsi="Arial" w:cs="Arial"/>
                <w:sz w:val="20"/>
                <w:szCs w:val="20"/>
              </w:rPr>
              <w:t>Binita Gupta</w:t>
            </w:r>
          </w:p>
        </w:tc>
        <w:tc>
          <w:tcPr>
            <w:tcW w:w="759" w:type="dxa"/>
            <w:noWrap/>
          </w:tcPr>
          <w:p w14:paraId="6B3E16F9" w14:textId="1A7ED97B" w:rsidR="00B841D9" w:rsidRDefault="00B841D9" w:rsidP="00B841D9">
            <w:pPr>
              <w:suppressAutoHyphens/>
              <w:rPr>
                <w:rFonts w:ascii="Arial" w:hAnsi="Arial" w:cs="Arial"/>
                <w:sz w:val="20"/>
                <w:szCs w:val="20"/>
              </w:rPr>
            </w:pPr>
            <w:r>
              <w:rPr>
                <w:rFonts w:ascii="Arial" w:hAnsi="Arial" w:cs="Arial"/>
                <w:sz w:val="20"/>
                <w:szCs w:val="20"/>
              </w:rPr>
              <w:t>37.8.2.5.5</w:t>
            </w:r>
          </w:p>
        </w:tc>
        <w:tc>
          <w:tcPr>
            <w:tcW w:w="637" w:type="dxa"/>
          </w:tcPr>
          <w:p w14:paraId="48044AFD" w14:textId="0F6A06BF" w:rsidR="00B841D9" w:rsidRDefault="00B841D9" w:rsidP="00B841D9">
            <w:pPr>
              <w:suppressAutoHyphens/>
              <w:rPr>
                <w:rFonts w:ascii="Arial" w:hAnsi="Arial" w:cs="Arial"/>
                <w:sz w:val="20"/>
                <w:szCs w:val="20"/>
              </w:rPr>
            </w:pPr>
            <w:r>
              <w:rPr>
                <w:rFonts w:ascii="Arial" w:hAnsi="Arial" w:cs="Arial"/>
                <w:sz w:val="20"/>
                <w:szCs w:val="20"/>
              </w:rPr>
              <w:t>76.01</w:t>
            </w:r>
          </w:p>
        </w:tc>
        <w:tc>
          <w:tcPr>
            <w:tcW w:w="2212" w:type="dxa"/>
            <w:noWrap/>
          </w:tcPr>
          <w:p w14:paraId="67BDA18D" w14:textId="719196AA" w:rsidR="00B841D9" w:rsidRDefault="00B841D9" w:rsidP="00B841D9">
            <w:pPr>
              <w:suppressAutoHyphens/>
              <w:rPr>
                <w:rFonts w:ascii="Arial" w:hAnsi="Arial" w:cs="Arial"/>
                <w:sz w:val="20"/>
                <w:szCs w:val="20"/>
              </w:rPr>
            </w:pPr>
            <w:r>
              <w:rPr>
                <w:rFonts w:ascii="Arial" w:hAnsi="Arial" w:cs="Arial"/>
                <w:sz w:val="20"/>
                <w:szCs w:val="20"/>
              </w:rPr>
              <w:t xml:space="preserve">For the case of directly roaming through a target AP MLD for last minute roam, the shared PTK mode enables a client to send PMF protected roaming request. The serving AP MLD can pre-prepare its neighboring AP MLDs with the static context information for the client, including client identifier (e.g. a Roaming MAC Address that can be used in the TA field of PMF protected frame), security context with PMKSA </w:t>
            </w:r>
            <w:r>
              <w:rPr>
                <w:rFonts w:ascii="Arial" w:hAnsi="Arial" w:cs="Arial"/>
                <w:sz w:val="20"/>
                <w:szCs w:val="20"/>
              </w:rPr>
              <w:lastRenderedPageBreak/>
              <w:t>and PTKSA.  This enables the client to roam directly through the target AP when needed.</w:t>
            </w:r>
          </w:p>
        </w:tc>
        <w:tc>
          <w:tcPr>
            <w:tcW w:w="2198" w:type="dxa"/>
            <w:noWrap/>
          </w:tcPr>
          <w:p w14:paraId="70EB8FA9" w14:textId="794DEA52" w:rsidR="00B841D9" w:rsidRDefault="00B841D9" w:rsidP="00B841D9">
            <w:pPr>
              <w:suppressAutoHyphens/>
              <w:rPr>
                <w:rFonts w:ascii="Arial" w:hAnsi="Arial" w:cs="Arial"/>
                <w:sz w:val="20"/>
                <w:szCs w:val="20"/>
              </w:rPr>
            </w:pPr>
            <w:r>
              <w:rPr>
                <w:rFonts w:ascii="Arial" w:hAnsi="Arial" w:cs="Arial"/>
                <w:sz w:val="20"/>
                <w:szCs w:val="20"/>
              </w:rPr>
              <w:lastRenderedPageBreak/>
              <w:t>For Shared PTK mode, define procedure for the client to roam through the target AP MLD using PMF protected frames.</w:t>
            </w:r>
            <w:r>
              <w:rPr>
                <w:rFonts w:ascii="Arial" w:hAnsi="Arial" w:cs="Arial"/>
                <w:sz w:val="20"/>
                <w:szCs w:val="20"/>
              </w:rPr>
              <w:br/>
              <w:t xml:space="preserve">Define a way for AP MLD to signal that it supports pre-roaming preparation of its neighboring AP MLDs to enable direct roaming through the target AP MLD. Can also define an explicit signaling such as BTM Request indicating that neighboring AP MLDs have been prepared </w:t>
            </w:r>
            <w:r>
              <w:rPr>
                <w:rFonts w:ascii="Arial" w:hAnsi="Arial" w:cs="Arial"/>
                <w:sz w:val="20"/>
                <w:szCs w:val="20"/>
              </w:rPr>
              <w:lastRenderedPageBreak/>
              <w:t>for direct roaming through the target.</w:t>
            </w:r>
          </w:p>
        </w:tc>
        <w:tc>
          <w:tcPr>
            <w:tcW w:w="3097" w:type="dxa"/>
          </w:tcPr>
          <w:p w14:paraId="347CA4A8" w14:textId="77777777" w:rsidR="00B841D9"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17F346C0" w14:textId="31CDF6B8" w:rsidR="00AD7476" w:rsidRPr="00A424DA" w:rsidRDefault="00AD7476" w:rsidP="00B841D9">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Need to </w:t>
            </w:r>
            <w:r w:rsidR="00AB3B99">
              <w:rPr>
                <w:rFonts w:ascii="Times New Roman" w:hAnsi="Times New Roman" w:cs="Times New Roman"/>
                <w:color w:val="000000"/>
                <w:sz w:val="20"/>
                <w:szCs w:val="20"/>
              </w:rPr>
              <w:t xml:space="preserve">be </w:t>
            </w:r>
            <w:r w:rsidR="006A419C">
              <w:rPr>
                <w:rFonts w:ascii="Times New Roman" w:hAnsi="Times New Roman" w:cs="Times New Roman"/>
                <w:color w:val="000000"/>
                <w:sz w:val="20"/>
                <w:szCs w:val="20"/>
              </w:rPr>
              <w:t>resolved</w:t>
            </w:r>
            <w:r>
              <w:rPr>
                <w:rFonts w:ascii="Times New Roman" w:hAnsi="Times New Roman" w:cs="Times New Roman"/>
                <w:color w:val="000000"/>
                <w:sz w:val="20"/>
                <w:szCs w:val="20"/>
              </w:rPr>
              <w:t xml:space="preserve"> together with CID#3940</w:t>
            </w:r>
            <w:r w:rsidR="00AB3B99">
              <w:rPr>
                <w:rFonts w:ascii="Times New Roman" w:hAnsi="Times New Roman" w:cs="Times New Roman"/>
                <w:color w:val="000000"/>
                <w:sz w:val="20"/>
                <w:szCs w:val="20"/>
              </w:rPr>
              <w:t>.</w:t>
            </w:r>
          </w:p>
        </w:tc>
      </w:tr>
      <w:tr w:rsidR="00EF6E20" w:rsidRPr="00340719" w14:paraId="58AEDC54" w14:textId="77777777" w:rsidTr="006130AF">
        <w:trPr>
          <w:trHeight w:val="224"/>
        </w:trPr>
        <w:tc>
          <w:tcPr>
            <w:tcW w:w="775" w:type="dxa"/>
            <w:noWrap/>
          </w:tcPr>
          <w:p w14:paraId="5273A067" w14:textId="5289A1A0" w:rsidR="00EF6E20" w:rsidRDefault="00EF6E20" w:rsidP="00EF6E20">
            <w:pPr>
              <w:suppressAutoHyphens/>
              <w:rPr>
                <w:rFonts w:ascii="Arial" w:hAnsi="Arial" w:cs="Arial"/>
                <w:sz w:val="20"/>
                <w:szCs w:val="20"/>
              </w:rPr>
            </w:pPr>
            <w:r>
              <w:rPr>
                <w:rFonts w:ascii="Arial" w:hAnsi="Arial" w:cs="Arial"/>
                <w:sz w:val="20"/>
                <w:szCs w:val="20"/>
              </w:rPr>
              <w:t>162</w:t>
            </w:r>
          </w:p>
        </w:tc>
        <w:tc>
          <w:tcPr>
            <w:tcW w:w="979" w:type="dxa"/>
          </w:tcPr>
          <w:p w14:paraId="38DD7EE9" w14:textId="050A4BDF" w:rsidR="00EF6E20" w:rsidRDefault="00EF6E20" w:rsidP="00EF6E20">
            <w:pPr>
              <w:suppressAutoHyphens/>
              <w:rPr>
                <w:rFonts w:ascii="Arial" w:hAnsi="Arial" w:cs="Arial"/>
                <w:sz w:val="20"/>
                <w:szCs w:val="20"/>
              </w:rPr>
            </w:pPr>
            <w:r>
              <w:rPr>
                <w:rFonts w:ascii="Arial" w:hAnsi="Arial" w:cs="Arial"/>
                <w:sz w:val="20"/>
                <w:szCs w:val="20"/>
              </w:rPr>
              <w:t>Jay Yang</w:t>
            </w:r>
          </w:p>
        </w:tc>
        <w:tc>
          <w:tcPr>
            <w:tcW w:w="759" w:type="dxa"/>
            <w:noWrap/>
          </w:tcPr>
          <w:p w14:paraId="245A9546" w14:textId="770D6E32" w:rsidR="00EF6E20" w:rsidRDefault="00EF6E20" w:rsidP="00EF6E20">
            <w:pPr>
              <w:suppressAutoHyphens/>
              <w:rPr>
                <w:rFonts w:ascii="Arial" w:hAnsi="Arial" w:cs="Arial"/>
                <w:sz w:val="20"/>
                <w:szCs w:val="20"/>
              </w:rPr>
            </w:pPr>
            <w:r>
              <w:rPr>
                <w:rFonts w:ascii="Arial" w:hAnsi="Arial" w:cs="Arial"/>
                <w:sz w:val="20"/>
                <w:szCs w:val="20"/>
              </w:rPr>
              <w:t>37.8.2.5</w:t>
            </w:r>
          </w:p>
        </w:tc>
        <w:tc>
          <w:tcPr>
            <w:tcW w:w="637" w:type="dxa"/>
          </w:tcPr>
          <w:p w14:paraId="421D7619" w14:textId="5949593E" w:rsidR="00EF6E20" w:rsidRDefault="00EF6E20" w:rsidP="00EF6E20">
            <w:pPr>
              <w:suppressAutoHyphens/>
              <w:rPr>
                <w:rFonts w:ascii="Arial" w:hAnsi="Arial" w:cs="Arial"/>
                <w:sz w:val="20"/>
                <w:szCs w:val="20"/>
              </w:rPr>
            </w:pPr>
            <w:r>
              <w:rPr>
                <w:rFonts w:ascii="Arial" w:hAnsi="Arial" w:cs="Arial"/>
                <w:sz w:val="20"/>
                <w:szCs w:val="20"/>
              </w:rPr>
              <w:t>75.38</w:t>
            </w:r>
          </w:p>
        </w:tc>
        <w:tc>
          <w:tcPr>
            <w:tcW w:w="2212" w:type="dxa"/>
            <w:noWrap/>
          </w:tcPr>
          <w:p w14:paraId="7F48647C" w14:textId="6DF17AB5" w:rsidR="00EF6E20" w:rsidRDefault="00EF6E20" w:rsidP="00EF6E20">
            <w:pPr>
              <w:suppressAutoHyphens/>
              <w:rPr>
                <w:rFonts w:ascii="Arial" w:hAnsi="Arial" w:cs="Arial"/>
                <w:sz w:val="20"/>
                <w:szCs w:val="20"/>
              </w:rPr>
            </w:pPr>
            <w:r>
              <w:rPr>
                <w:rFonts w:ascii="Arial" w:hAnsi="Arial" w:cs="Arial"/>
                <w:sz w:val="20"/>
                <w:szCs w:val="20"/>
              </w:rPr>
              <w:t>When  non-AP MLD authenticate with SMD, the authentitor MAC address shall be set to the SMD-ME MAC address</w:t>
            </w:r>
          </w:p>
        </w:tc>
        <w:tc>
          <w:tcPr>
            <w:tcW w:w="2198" w:type="dxa"/>
            <w:noWrap/>
          </w:tcPr>
          <w:p w14:paraId="1743ED39" w14:textId="63FD7421" w:rsidR="00EF6E20" w:rsidRDefault="00EF6E20" w:rsidP="00EF6E20">
            <w:pPr>
              <w:suppressAutoHyphens/>
              <w:rPr>
                <w:rFonts w:ascii="Arial" w:hAnsi="Arial" w:cs="Arial"/>
                <w:sz w:val="20"/>
                <w:szCs w:val="20"/>
              </w:rPr>
            </w:pPr>
            <w:r>
              <w:rPr>
                <w:rFonts w:ascii="Arial" w:hAnsi="Arial" w:cs="Arial"/>
                <w:sz w:val="20"/>
                <w:szCs w:val="20"/>
              </w:rPr>
              <w:t>as the comments</w:t>
            </w:r>
          </w:p>
        </w:tc>
        <w:tc>
          <w:tcPr>
            <w:tcW w:w="3097" w:type="dxa"/>
          </w:tcPr>
          <w:p w14:paraId="1B3C5709" w14:textId="77777777" w:rsidR="00EF6E20"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23F06712" w14:textId="154AABD1" w:rsidR="0069284F" w:rsidRDefault="0069284F" w:rsidP="00EF6E20">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Already addressed in CID#3866. Resolved in 25/676r1.</w:t>
            </w:r>
          </w:p>
        </w:tc>
      </w:tr>
      <w:tr w:rsidR="005E61B4" w:rsidRPr="00340719" w14:paraId="439C7825" w14:textId="77777777" w:rsidTr="006130AF">
        <w:trPr>
          <w:trHeight w:val="224"/>
        </w:trPr>
        <w:tc>
          <w:tcPr>
            <w:tcW w:w="775" w:type="dxa"/>
            <w:noWrap/>
          </w:tcPr>
          <w:p w14:paraId="71879B8D" w14:textId="41400630" w:rsidR="005E61B4" w:rsidRDefault="005E61B4" w:rsidP="00B841D9">
            <w:pPr>
              <w:suppressAutoHyphens/>
              <w:rPr>
                <w:rFonts w:ascii="Arial" w:hAnsi="Arial" w:cs="Arial"/>
                <w:sz w:val="20"/>
                <w:szCs w:val="20"/>
              </w:rPr>
            </w:pPr>
            <w:r>
              <w:rPr>
                <w:rFonts w:ascii="Arial" w:hAnsi="Arial" w:cs="Arial"/>
                <w:sz w:val="20"/>
                <w:szCs w:val="20"/>
              </w:rPr>
              <w:t>DL data tx</w:t>
            </w:r>
          </w:p>
        </w:tc>
        <w:tc>
          <w:tcPr>
            <w:tcW w:w="979" w:type="dxa"/>
          </w:tcPr>
          <w:p w14:paraId="7A676F4C" w14:textId="77777777" w:rsidR="005E61B4" w:rsidRDefault="005E61B4" w:rsidP="00B841D9">
            <w:pPr>
              <w:suppressAutoHyphens/>
              <w:rPr>
                <w:rFonts w:ascii="Arial" w:hAnsi="Arial" w:cs="Arial"/>
                <w:sz w:val="20"/>
                <w:szCs w:val="20"/>
              </w:rPr>
            </w:pPr>
          </w:p>
        </w:tc>
        <w:tc>
          <w:tcPr>
            <w:tcW w:w="759" w:type="dxa"/>
            <w:noWrap/>
          </w:tcPr>
          <w:p w14:paraId="6D25B935" w14:textId="77777777" w:rsidR="005E61B4" w:rsidRDefault="005E61B4" w:rsidP="00B841D9">
            <w:pPr>
              <w:suppressAutoHyphens/>
              <w:rPr>
                <w:rFonts w:ascii="Arial" w:hAnsi="Arial" w:cs="Arial"/>
                <w:sz w:val="20"/>
                <w:szCs w:val="20"/>
              </w:rPr>
            </w:pPr>
          </w:p>
        </w:tc>
        <w:tc>
          <w:tcPr>
            <w:tcW w:w="637" w:type="dxa"/>
          </w:tcPr>
          <w:p w14:paraId="5B3F172B" w14:textId="77777777" w:rsidR="005E61B4" w:rsidRDefault="005E61B4" w:rsidP="00B841D9">
            <w:pPr>
              <w:suppressAutoHyphens/>
              <w:rPr>
                <w:rFonts w:ascii="Arial" w:hAnsi="Arial" w:cs="Arial"/>
                <w:sz w:val="20"/>
                <w:szCs w:val="20"/>
              </w:rPr>
            </w:pPr>
          </w:p>
        </w:tc>
        <w:tc>
          <w:tcPr>
            <w:tcW w:w="2212" w:type="dxa"/>
            <w:noWrap/>
          </w:tcPr>
          <w:p w14:paraId="1E68C2A3" w14:textId="77777777" w:rsidR="005E61B4" w:rsidRDefault="005E61B4" w:rsidP="00B841D9">
            <w:pPr>
              <w:suppressAutoHyphens/>
              <w:rPr>
                <w:rFonts w:ascii="Arial" w:hAnsi="Arial" w:cs="Arial"/>
                <w:sz w:val="20"/>
                <w:szCs w:val="20"/>
              </w:rPr>
            </w:pPr>
          </w:p>
        </w:tc>
        <w:tc>
          <w:tcPr>
            <w:tcW w:w="2198" w:type="dxa"/>
            <w:noWrap/>
          </w:tcPr>
          <w:p w14:paraId="33FF9DEA" w14:textId="77777777" w:rsidR="005E61B4" w:rsidRDefault="005E61B4" w:rsidP="00B841D9">
            <w:pPr>
              <w:suppressAutoHyphens/>
              <w:rPr>
                <w:rFonts w:ascii="Arial" w:hAnsi="Arial" w:cs="Arial"/>
                <w:sz w:val="20"/>
                <w:szCs w:val="20"/>
              </w:rPr>
            </w:pPr>
          </w:p>
        </w:tc>
        <w:tc>
          <w:tcPr>
            <w:tcW w:w="3097" w:type="dxa"/>
          </w:tcPr>
          <w:p w14:paraId="7059E469" w14:textId="77777777" w:rsidR="005E61B4" w:rsidRPr="00A424DA" w:rsidRDefault="005E61B4" w:rsidP="00B841D9">
            <w:pPr>
              <w:suppressAutoHyphens/>
              <w:rPr>
                <w:rFonts w:ascii="Times New Roman" w:hAnsi="Times New Roman" w:cs="Times New Roman"/>
                <w:color w:val="000000"/>
                <w:sz w:val="20"/>
                <w:szCs w:val="20"/>
              </w:rPr>
            </w:pPr>
          </w:p>
        </w:tc>
      </w:tr>
      <w:tr w:rsidR="00A92EC2" w:rsidRPr="00340719" w14:paraId="7732D88F" w14:textId="77777777" w:rsidTr="006130AF">
        <w:trPr>
          <w:trHeight w:val="224"/>
        </w:trPr>
        <w:tc>
          <w:tcPr>
            <w:tcW w:w="775" w:type="dxa"/>
            <w:noWrap/>
          </w:tcPr>
          <w:p w14:paraId="2549896D" w14:textId="1756BDA1" w:rsidR="00A92EC2" w:rsidRDefault="00A92EC2" w:rsidP="00A92EC2">
            <w:pPr>
              <w:suppressAutoHyphens/>
              <w:rPr>
                <w:rFonts w:ascii="Arial" w:hAnsi="Arial" w:cs="Arial"/>
                <w:sz w:val="20"/>
                <w:szCs w:val="20"/>
              </w:rPr>
            </w:pPr>
            <w:r>
              <w:rPr>
                <w:rFonts w:ascii="Arial" w:hAnsi="Arial" w:cs="Arial"/>
                <w:sz w:val="20"/>
                <w:szCs w:val="20"/>
              </w:rPr>
              <w:t>203</w:t>
            </w:r>
          </w:p>
        </w:tc>
        <w:tc>
          <w:tcPr>
            <w:tcW w:w="979" w:type="dxa"/>
          </w:tcPr>
          <w:p w14:paraId="1129ED79" w14:textId="75B5874D" w:rsidR="00A92EC2" w:rsidRDefault="00A92EC2" w:rsidP="00A92EC2">
            <w:pPr>
              <w:suppressAutoHyphens/>
              <w:rPr>
                <w:rFonts w:ascii="Arial" w:hAnsi="Arial" w:cs="Arial"/>
                <w:sz w:val="20"/>
                <w:szCs w:val="20"/>
              </w:rPr>
            </w:pPr>
            <w:r>
              <w:rPr>
                <w:rFonts w:ascii="Arial" w:hAnsi="Arial" w:cs="Arial"/>
                <w:sz w:val="20"/>
                <w:szCs w:val="20"/>
              </w:rPr>
              <w:t>Chunyu Hu</w:t>
            </w:r>
          </w:p>
        </w:tc>
        <w:tc>
          <w:tcPr>
            <w:tcW w:w="759" w:type="dxa"/>
            <w:noWrap/>
          </w:tcPr>
          <w:p w14:paraId="1087EA64" w14:textId="50148F8E" w:rsidR="00A92EC2" w:rsidRDefault="00A92EC2" w:rsidP="00A92EC2">
            <w:pPr>
              <w:suppressAutoHyphens/>
              <w:rPr>
                <w:rFonts w:ascii="Arial" w:hAnsi="Arial" w:cs="Arial"/>
                <w:sz w:val="20"/>
                <w:szCs w:val="20"/>
              </w:rPr>
            </w:pPr>
            <w:r>
              <w:rPr>
                <w:rFonts w:ascii="Arial" w:hAnsi="Arial" w:cs="Arial"/>
                <w:sz w:val="20"/>
                <w:szCs w:val="20"/>
              </w:rPr>
              <w:t>37.8.2.5.3</w:t>
            </w:r>
          </w:p>
        </w:tc>
        <w:tc>
          <w:tcPr>
            <w:tcW w:w="637" w:type="dxa"/>
          </w:tcPr>
          <w:p w14:paraId="4937B0FB" w14:textId="3FD41AB8" w:rsidR="00A92EC2" w:rsidRDefault="00A92EC2" w:rsidP="00A92EC2">
            <w:pPr>
              <w:suppressAutoHyphens/>
              <w:rPr>
                <w:rFonts w:ascii="Arial" w:hAnsi="Arial" w:cs="Arial"/>
                <w:sz w:val="20"/>
                <w:szCs w:val="20"/>
              </w:rPr>
            </w:pPr>
            <w:r>
              <w:rPr>
                <w:rFonts w:ascii="Arial" w:hAnsi="Arial" w:cs="Arial"/>
                <w:sz w:val="20"/>
                <w:szCs w:val="20"/>
              </w:rPr>
              <w:t>76.12</w:t>
            </w:r>
          </w:p>
        </w:tc>
        <w:tc>
          <w:tcPr>
            <w:tcW w:w="2212" w:type="dxa"/>
            <w:noWrap/>
          </w:tcPr>
          <w:p w14:paraId="788D5EED" w14:textId="4711E068" w:rsidR="00A92EC2" w:rsidRDefault="00A92EC2" w:rsidP="00A92EC2">
            <w:pPr>
              <w:suppressAutoHyphens/>
              <w:rPr>
                <w:rFonts w:ascii="Arial" w:hAnsi="Arial" w:cs="Arial"/>
                <w:sz w:val="20"/>
                <w:szCs w:val="20"/>
              </w:rPr>
            </w:pPr>
            <w:r>
              <w:rPr>
                <w:rFonts w:ascii="Arial" w:hAnsi="Arial" w:cs="Arial"/>
                <w:sz w:val="20"/>
                <w:szCs w:val="20"/>
              </w:rPr>
              <w:t>Can the current AP MLD continue to transmit DL frames to the request non-AP MLD after receiving the Request frame? Need to clarify this.</w:t>
            </w:r>
          </w:p>
        </w:tc>
        <w:tc>
          <w:tcPr>
            <w:tcW w:w="2198" w:type="dxa"/>
            <w:noWrap/>
          </w:tcPr>
          <w:p w14:paraId="627FB0D1" w14:textId="13DACE46" w:rsidR="00A92EC2" w:rsidRDefault="00A92EC2" w:rsidP="00A92EC2">
            <w:pPr>
              <w:suppressAutoHyphens/>
              <w:rPr>
                <w:rFonts w:ascii="Arial" w:hAnsi="Arial" w:cs="Arial"/>
                <w:sz w:val="20"/>
                <w:szCs w:val="20"/>
              </w:rPr>
            </w:pPr>
            <w:r>
              <w:rPr>
                <w:rFonts w:ascii="Arial" w:hAnsi="Arial" w:cs="Arial"/>
                <w:sz w:val="20"/>
                <w:szCs w:val="20"/>
              </w:rPr>
              <w:t>Please see the comment.</w:t>
            </w:r>
          </w:p>
        </w:tc>
        <w:tc>
          <w:tcPr>
            <w:tcW w:w="3097" w:type="dxa"/>
          </w:tcPr>
          <w:p w14:paraId="1CC3CD77" w14:textId="77777777" w:rsidR="00A92EC2" w:rsidRPr="008E060A" w:rsidRDefault="00A92EC2" w:rsidP="00A92EC2">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p>
          <w:p w14:paraId="57AF328B" w14:textId="1969960B" w:rsidR="00A92EC2" w:rsidRPr="00A424DA" w:rsidRDefault="00A92EC2" w:rsidP="00A92EC2">
            <w:pPr>
              <w:suppressAutoHyphens/>
              <w:rPr>
                <w:rFonts w:ascii="Times New Roman" w:hAnsi="Times New Roman" w:cs="Times New Roman"/>
                <w:color w:val="000000"/>
                <w:sz w:val="20"/>
                <w:szCs w:val="20"/>
              </w:rPr>
            </w:pPr>
            <w:r w:rsidRPr="00A92EC2">
              <w:rPr>
                <w:rFonts w:ascii="Times New Roman" w:hAnsi="Times New Roman" w:cs="Times New Roman"/>
                <w:color w:val="000000"/>
                <w:sz w:val="20"/>
                <w:szCs w:val="20"/>
              </w:rPr>
              <w:t>Clarified that during the time between the Link Reconfiguration Request and Link Reconfiguration Response frames the current AP MLD may continue downlink transmissions, and after the (accepted) Response frame, the duration of DLDrainTime applies unless early termination.</w:t>
            </w:r>
          </w:p>
        </w:tc>
      </w:tr>
      <w:tr w:rsidR="00610E66" w:rsidRPr="00340719" w14:paraId="47826109" w14:textId="77777777" w:rsidTr="006130AF">
        <w:trPr>
          <w:trHeight w:val="224"/>
        </w:trPr>
        <w:tc>
          <w:tcPr>
            <w:tcW w:w="775" w:type="dxa"/>
            <w:noWrap/>
          </w:tcPr>
          <w:p w14:paraId="19CE32C7" w14:textId="4FB77F15" w:rsidR="00610E66" w:rsidRDefault="00610E66" w:rsidP="00610E66">
            <w:pPr>
              <w:suppressAutoHyphens/>
              <w:rPr>
                <w:rFonts w:ascii="Arial" w:hAnsi="Arial" w:cs="Arial"/>
                <w:sz w:val="20"/>
                <w:szCs w:val="20"/>
              </w:rPr>
            </w:pPr>
            <w:r>
              <w:rPr>
                <w:rFonts w:ascii="Arial" w:hAnsi="Arial" w:cs="Arial"/>
                <w:sz w:val="20"/>
                <w:szCs w:val="20"/>
              </w:rPr>
              <w:t>505</w:t>
            </w:r>
          </w:p>
        </w:tc>
        <w:tc>
          <w:tcPr>
            <w:tcW w:w="979" w:type="dxa"/>
          </w:tcPr>
          <w:p w14:paraId="167EBEAF" w14:textId="4D932910" w:rsidR="00610E66" w:rsidRDefault="00610E66" w:rsidP="00610E66">
            <w:pPr>
              <w:suppressAutoHyphens/>
              <w:rPr>
                <w:rFonts w:ascii="Arial" w:hAnsi="Arial" w:cs="Arial"/>
                <w:sz w:val="20"/>
                <w:szCs w:val="20"/>
              </w:rPr>
            </w:pPr>
            <w:r>
              <w:rPr>
                <w:rFonts w:ascii="Arial" w:hAnsi="Arial" w:cs="Arial"/>
                <w:sz w:val="20"/>
                <w:szCs w:val="20"/>
              </w:rPr>
              <w:t>Peshal Nayak</w:t>
            </w:r>
          </w:p>
        </w:tc>
        <w:tc>
          <w:tcPr>
            <w:tcW w:w="759" w:type="dxa"/>
            <w:noWrap/>
          </w:tcPr>
          <w:p w14:paraId="1765F081" w14:textId="219B1BE3" w:rsidR="00610E66" w:rsidRDefault="00610E66" w:rsidP="00610E66">
            <w:pPr>
              <w:suppressAutoHyphens/>
              <w:rPr>
                <w:rFonts w:ascii="Arial" w:hAnsi="Arial" w:cs="Arial"/>
                <w:sz w:val="20"/>
                <w:szCs w:val="20"/>
              </w:rPr>
            </w:pPr>
            <w:r>
              <w:rPr>
                <w:rFonts w:ascii="Arial" w:hAnsi="Arial" w:cs="Arial"/>
                <w:sz w:val="20"/>
                <w:szCs w:val="20"/>
              </w:rPr>
              <w:t>37.8.2.5.3</w:t>
            </w:r>
          </w:p>
        </w:tc>
        <w:tc>
          <w:tcPr>
            <w:tcW w:w="637" w:type="dxa"/>
          </w:tcPr>
          <w:p w14:paraId="3CC84FCB" w14:textId="56899B78" w:rsidR="00610E66" w:rsidRDefault="00610E66" w:rsidP="00610E66">
            <w:pPr>
              <w:suppressAutoHyphens/>
              <w:rPr>
                <w:rFonts w:ascii="Arial" w:hAnsi="Arial" w:cs="Arial"/>
                <w:sz w:val="20"/>
                <w:szCs w:val="20"/>
              </w:rPr>
            </w:pPr>
            <w:r>
              <w:rPr>
                <w:rFonts w:ascii="Arial" w:hAnsi="Arial" w:cs="Arial"/>
                <w:sz w:val="20"/>
                <w:szCs w:val="20"/>
              </w:rPr>
              <w:t>76.09</w:t>
            </w:r>
          </w:p>
        </w:tc>
        <w:tc>
          <w:tcPr>
            <w:tcW w:w="2212" w:type="dxa"/>
            <w:noWrap/>
          </w:tcPr>
          <w:p w14:paraId="6BA9EACC" w14:textId="781E39C9" w:rsidR="00610E66" w:rsidRDefault="00610E66" w:rsidP="00610E66">
            <w:pPr>
              <w:suppressAutoHyphens/>
              <w:rPr>
                <w:rFonts w:ascii="Arial" w:hAnsi="Arial" w:cs="Arial"/>
                <w:sz w:val="20"/>
                <w:szCs w:val="20"/>
              </w:rPr>
            </w:pPr>
            <w:r>
              <w:rPr>
                <w:rFonts w:ascii="Arial" w:hAnsi="Arial" w:cs="Arial"/>
                <w:sz w:val="20"/>
                <w:szCs w:val="20"/>
              </w:rPr>
              <w:t>When does this second TBD period of time start from? The text states that the first TBD period of time starts from the time the TBD response frame is received. It is unclear where the second TBD period of time start from.</w:t>
            </w:r>
          </w:p>
        </w:tc>
        <w:tc>
          <w:tcPr>
            <w:tcW w:w="2198" w:type="dxa"/>
            <w:noWrap/>
          </w:tcPr>
          <w:p w14:paraId="70A17BF5" w14:textId="3A9BC324" w:rsidR="00610E66" w:rsidRDefault="00610E66" w:rsidP="00610E66">
            <w:pPr>
              <w:suppressAutoHyphens/>
              <w:rPr>
                <w:rFonts w:ascii="Arial" w:hAnsi="Arial" w:cs="Arial"/>
                <w:sz w:val="20"/>
                <w:szCs w:val="20"/>
              </w:rPr>
            </w:pPr>
            <w:r>
              <w:rPr>
                <w:rFonts w:ascii="Arial" w:hAnsi="Arial" w:cs="Arial"/>
                <w:sz w:val="20"/>
                <w:szCs w:val="20"/>
              </w:rPr>
              <w:t>Provide clarification on when the second TBD period of time starts from.</w:t>
            </w:r>
          </w:p>
        </w:tc>
        <w:tc>
          <w:tcPr>
            <w:tcW w:w="3097" w:type="dxa"/>
          </w:tcPr>
          <w:p w14:paraId="1F2B4CFA" w14:textId="77777777" w:rsidR="00610E66" w:rsidRDefault="00610E66" w:rsidP="00610E66">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E1D5CE9" w14:textId="0B2984CC" w:rsidR="00610E66" w:rsidRPr="00610E66" w:rsidRDefault="00610E66" w:rsidP="00610E66">
            <w:pPr>
              <w:suppressAutoHyphens/>
              <w:rPr>
                <w:rFonts w:ascii="Times New Roman" w:hAnsi="Times New Roman" w:cs="Times New Roman"/>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7B39F9" w:rsidRPr="00340719" w14:paraId="1F8598B2" w14:textId="77777777" w:rsidTr="006130AF">
        <w:trPr>
          <w:trHeight w:val="224"/>
        </w:trPr>
        <w:tc>
          <w:tcPr>
            <w:tcW w:w="775" w:type="dxa"/>
            <w:noWrap/>
          </w:tcPr>
          <w:p w14:paraId="7551B6ED" w14:textId="68EC2A07" w:rsidR="007B39F9" w:rsidRDefault="007B39F9" w:rsidP="007B39F9">
            <w:pPr>
              <w:suppressAutoHyphens/>
              <w:rPr>
                <w:rFonts w:ascii="Arial" w:hAnsi="Arial" w:cs="Arial"/>
                <w:sz w:val="20"/>
                <w:szCs w:val="20"/>
              </w:rPr>
            </w:pPr>
            <w:r>
              <w:rPr>
                <w:rFonts w:ascii="Arial" w:hAnsi="Arial" w:cs="Arial"/>
                <w:sz w:val="20"/>
                <w:szCs w:val="20"/>
              </w:rPr>
              <w:t>720</w:t>
            </w:r>
          </w:p>
        </w:tc>
        <w:tc>
          <w:tcPr>
            <w:tcW w:w="979" w:type="dxa"/>
          </w:tcPr>
          <w:p w14:paraId="5AE39F74" w14:textId="47152A8E" w:rsidR="007B39F9" w:rsidRDefault="007B39F9" w:rsidP="007B39F9">
            <w:pPr>
              <w:suppressAutoHyphens/>
              <w:rPr>
                <w:rFonts w:ascii="Arial" w:hAnsi="Arial" w:cs="Arial"/>
                <w:sz w:val="20"/>
                <w:szCs w:val="20"/>
              </w:rPr>
            </w:pPr>
            <w:r>
              <w:rPr>
                <w:rFonts w:ascii="Arial" w:hAnsi="Arial" w:cs="Arial"/>
                <w:sz w:val="20"/>
                <w:szCs w:val="20"/>
              </w:rPr>
              <w:t>Chien-Fang Hsu</w:t>
            </w:r>
          </w:p>
        </w:tc>
        <w:tc>
          <w:tcPr>
            <w:tcW w:w="759" w:type="dxa"/>
            <w:noWrap/>
          </w:tcPr>
          <w:p w14:paraId="6968FAA2" w14:textId="120E6587" w:rsidR="007B39F9" w:rsidRDefault="007B39F9" w:rsidP="007B39F9">
            <w:pPr>
              <w:suppressAutoHyphens/>
              <w:rPr>
                <w:rFonts w:ascii="Arial" w:hAnsi="Arial" w:cs="Arial"/>
                <w:sz w:val="20"/>
                <w:szCs w:val="20"/>
              </w:rPr>
            </w:pPr>
            <w:r>
              <w:rPr>
                <w:rFonts w:ascii="Arial" w:hAnsi="Arial" w:cs="Arial"/>
                <w:sz w:val="20"/>
                <w:szCs w:val="20"/>
              </w:rPr>
              <w:t>37.8.2.5.3</w:t>
            </w:r>
          </w:p>
        </w:tc>
        <w:tc>
          <w:tcPr>
            <w:tcW w:w="637" w:type="dxa"/>
          </w:tcPr>
          <w:p w14:paraId="7B63FC5A" w14:textId="4D599AA6" w:rsidR="007B39F9" w:rsidRDefault="007B39F9" w:rsidP="007B39F9">
            <w:pPr>
              <w:suppressAutoHyphens/>
              <w:rPr>
                <w:rFonts w:ascii="Arial" w:hAnsi="Arial" w:cs="Arial"/>
                <w:sz w:val="20"/>
                <w:szCs w:val="20"/>
              </w:rPr>
            </w:pPr>
            <w:r>
              <w:rPr>
                <w:rFonts w:ascii="Arial" w:hAnsi="Arial" w:cs="Arial"/>
                <w:sz w:val="20"/>
                <w:szCs w:val="20"/>
              </w:rPr>
              <w:t>76.07</w:t>
            </w:r>
          </w:p>
        </w:tc>
        <w:tc>
          <w:tcPr>
            <w:tcW w:w="2212" w:type="dxa"/>
            <w:noWrap/>
          </w:tcPr>
          <w:p w14:paraId="45D5114A" w14:textId="018EAB66" w:rsidR="007B39F9" w:rsidRDefault="007B39F9" w:rsidP="007B39F9">
            <w:pPr>
              <w:suppressAutoHyphens/>
              <w:rPr>
                <w:rFonts w:ascii="Arial" w:hAnsi="Arial" w:cs="Arial"/>
                <w:sz w:val="20"/>
                <w:szCs w:val="20"/>
              </w:rPr>
            </w:pPr>
            <w:r>
              <w:rPr>
                <w:rFonts w:ascii="Arial" w:hAnsi="Arial" w:cs="Arial"/>
                <w:sz w:val="20"/>
                <w:szCs w:val="20"/>
              </w:rPr>
              <w:t>"The period of TBD time starts from the time the TBD Response frame is received." is ambiguous because the RX may have received the Response frame but ended with FCS errors.</w:t>
            </w:r>
          </w:p>
        </w:tc>
        <w:tc>
          <w:tcPr>
            <w:tcW w:w="2198" w:type="dxa"/>
            <w:noWrap/>
          </w:tcPr>
          <w:p w14:paraId="1A0522D2" w14:textId="59521A68" w:rsidR="007B39F9" w:rsidRDefault="007B39F9" w:rsidP="007B39F9">
            <w:pPr>
              <w:suppressAutoHyphens/>
              <w:rPr>
                <w:rFonts w:ascii="Arial" w:hAnsi="Arial" w:cs="Arial"/>
                <w:sz w:val="20"/>
                <w:szCs w:val="20"/>
              </w:rPr>
            </w:pPr>
            <w:r>
              <w:rPr>
                <w:rFonts w:ascii="Arial" w:hAnsi="Arial" w:cs="Arial"/>
                <w:sz w:val="20"/>
                <w:szCs w:val="20"/>
              </w:rPr>
              <w:t>Change to either "The period of TBD time starts from the time the TBD Response frame is successfully received" or "The period of TBD time starts from the time the TBD Response frame is acknowledged."</w:t>
            </w:r>
          </w:p>
        </w:tc>
        <w:tc>
          <w:tcPr>
            <w:tcW w:w="3097" w:type="dxa"/>
          </w:tcPr>
          <w:p w14:paraId="1BA11E6E" w14:textId="77777777" w:rsidR="007B39F9" w:rsidRDefault="007B39F9" w:rsidP="007B39F9">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52158B15" w14:textId="76222BE3" w:rsidR="007B39F9" w:rsidRDefault="007B39F9" w:rsidP="007B39F9">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515460" w:rsidRPr="00340719" w14:paraId="09FE1F63" w14:textId="77777777" w:rsidTr="006130AF">
        <w:trPr>
          <w:trHeight w:val="224"/>
        </w:trPr>
        <w:tc>
          <w:tcPr>
            <w:tcW w:w="775" w:type="dxa"/>
            <w:noWrap/>
          </w:tcPr>
          <w:p w14:paraId="007C7920" w14:textId="713C176F" w:rsidR="00515460" w:rsidRDefault="00515460" w:rsidP="00515460">
            <w:pPr>
              <w:suppressAutoHyphens/>
              <w:rPr>
                <w:rFonts w:ascii="Arial" w:hAnsi="Arial" w:cs="Arial"/>
                <w:sz w:val="20"/>
                <w:szCs w:val="20"/>
              </w:rPr>
            </w:pPr>
            <w:r>
              <w:rPr>
                <w:rFonts w:ascii="Arial" w:hAnsi="Arial" w:cs="Arial"/>
                <w:sz w:val="20"/>
                <w:szCs w:val="20"/>
              </w:rPr>
              <w:t>882</w:t>
            </w:r>
          </w:p>
        </w:tc>
        <w:tc>
          <w:tcPr>
            <w:tcW w:w="979" w:type="dxa"/>
          </w:tcPr>
          <w:p w14:paraId="423F6903" w14:textId="295BE627" w:rsidR="00515460" w:rsidRDefault="00515460" w:rsidP="00515460">
            <w:pPr>
              <w:suppressAutoHyphens/>
              <w:rPr>
                <w:rFonts w:ascii="Arial" w:hAnsi="Arial" w:cs="Arial"/>
                <w:sz w:val="20"/>
                <w:szCs w:val="20"/>
              </w:rPr>
            </w:pPr>
            <w:r>
              <w:rPr>
                <w:rFonts w:ascii="Arial" w:hAnsi="Arial" w:cs="Arial"/>
                <w:sz w:val="20"/>
                <w:szCs w:val="20"/>
              </w:rPr>
              <w:t>John Wullert</w:t>
            </w:r>
          </w:p>
        </w:tc>
        <w:tc>
          <w:tcPr>
            <w:tcW w:w="759" w:type="dxa"/>
            <w:noWrap/>
          </w:tcPr>
          <w:p w14:paraId="15AC6E43" w14:textId="45991E24" w:rsidR="00515460" w:rsidRDefault="00515460" w:rsidP="00515460">
            <w:pPr>
              <w:suppressAutoHyphens/>
              <w:rPr>
                <w:rFonts w:ascii="Arial" w:hAnsi="Arial" w:cs="Arial"/>
                <w:sz w:val="20"/>
                <w:szCs w:val="20"/>
              </w:rPr>
            </w:pPr>
            <w:r>
              <w:rPr>
                <w:rFonts w:ascii="Arial" w:hAnsi="Arial" w:cs="Arial"/>
                <w:sz w:val="20"/>
                <w:szCs w:val="20"/>
              </w:rPr>
              <w:t>37.8.2.5.3</w:t>
            </w:r>
          </w:p>
        </w:tc>
        <w:tc>
          <w:tcPr>
            <w:tcW w:w="637" w:type="dxa"/>
          </w:tcPr>
          <w:p w14:paraId="130EBAF0" w14:textId="1E2618DB" w:rsidR="00515460" w:rsidRDefault="00515460" w:rsidP="00515460">
            <w:pPr>
              <w:suppressAutoHyphens/>
              <w:rPr>
                <w:rFonts w:ascii="Arial" w:hAnsi="Arial" w:cs="Arial"/>
                <w:sz w:val="20"/>
                <w:szCs w:val="20"/>
              </w:rPr>
            </w:pPr>
            <w:r>
              <w:rPr>
                <w:rFonts w:ascii="Arial" w:hAnsi="Arial" w:cs="Arial"/>
                <w:sz w:val="20"/>
                <w:szCs w:val="20"/>
              </w:rPr>
              <w:t>76.06</w:t>
            </w:r>
          </w:p>
        </w:tc>
        <w:tc>
          <w:tcPr>
            <w:tcW w:w="2212" w:type="dxa"/>
            <w:noWrap/>
          </w:tcPr>
          <w:p w14:paraId="37263E50" w14:textId="369451DE" w:rsidR="00515460" w:rsidRDefault="00515460" w:rsidP="00515460">
            <w:pPr>
              <w:suppressAutoHyphens/>
              <w:rPr>
                <w:rFonts w:ascii="Arial" w:hAnsi="Arial" w:cs="Arial"/>
                <w:sz w:val="20"/>
                <w:szCs w:val="20"/>
              </w:rPr>
            </w:pPr>
            <w:r>
              <w:rPr>
                <w:rFonts w:ascii="Arial" w:hAnsi="Arial" w:cs="Arial"/>
                <w:sz w:val="20"/>
                <w:szCs w:val="20"/>
              </w:rPr>
              <w:t>The text says that "The period</w:t>
            </w:r>
            <w:r>
              <w:rPr>
                <w:rFonts w:ascii="Arial" w:hAnsi="Arial" w:cs="Arial"/>
                <w:sz w:val="20"/>
                <w:szCs w:val="20"/>
              </w:rPr>
              <w:br/>
              <w:t xml:space="preserve">of TBD time starts </w:t>
            </w:r>
            <w:r>
              <w:rPr>
                <w:rFonts w:ascii="Arial" w:hAnsi="Arial" w:cs="Arial"/>
                <w:sz w:val="20"/>
                <w:szCs w:val="20"/>
              </w:rPr>
              <w:lastRenderedPageBreak/>
              <w:t>from the time the TBD Response frame is received", but the AP MLD cannot know the time that the response is received by the non-AP MLD.</w:t>
            </w:r>
          </w:p>
        </w:tc>
        <w:tc>
          <w:tcPr>
            <w:tcW w:w="2198" w:type="dxa"/>
            <w:noWrap/>
          </w:tcPr>
          <w:p w14:paraId="51315495" w14:textId="73156FFC" w:rsidR="00515460" w:rsidRDefault="00515460" w:rsidP="00515460">
            <w:pPr>
              <w:suppressAutoHyphens/>
              <w:rPr>
                <w:rFonts w:ascii="Arial" w:hAnsi="Arial" w:cs="Arial"/>
                <w:sz w:val="20"/>
                <w:szCs w:val="20"/>
              </w:rPr>
            </w:pPr>
            <w:r>
              <w:rPr>
                <w:rFonts w:ascii="Arial" w:hAnsi="Arial" w:cs="Arial"/>
                <w:sz w:val="20"/>
                <w:szCs w:val="20"/>
              </w:rPr>
              <w:lastRenderedPageBreak/>
              <w:t xml:space="preserve">Revise text to use a starting point for the period that is a time </w:t>
            </w:r>
            <w:r>
              <w:rPr>
                <w:rFonts w:ascii="Arial" w:hAnsi="Arial" w:cs="Arial"/>
                <w:sz w:val="20"/>
                <w:szCs w:val="20"/>
              </w:rPr>
              <w:lastRenderedPageBreak/>
              <w:t>known to the AP MLD.</w:t>
            </w:r>
          </w:p>
        </w:tc>
        <w:tc>
          <w:tcPr>
            <w:tcW w:w="3097" w:type="dxa"/>
          </w:tcPr>
          <w:p w14:paraId="19907645" w14:textId="77777777" w:rsidR="00515460" w:rsidRDefault="00515460" w:rsidP="00515460">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Revised.</w:t>
            </w:r>
          </w:p>
          <w:p w14:paraId="6C86C9F1" w14:textId="561606F6" w:rsidR="00515460" w:rsidRDefault="00515460" w:rsidP="00515460">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lastRenderedPageBreak/>
              <w:t>Same resolution as CID</w:t>
            </w:r>
            <w:r>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E63FD2" w:rsidRPr="00340719" w14:paraId="1277488B" w14:textId="77777777" w:rsidTr="006130AF">
        <w:trPr>
          <w:trHeight w:val="224"/>
        </w:trPr>
        <w:tc>
          <w:tcPr>
            <w:tcW w:w="775" w:type="dxa"/>
            <w:noWrap/>
          </w:tcPr>
          <w:p w14:paraId="131212B9" w14:textId="34AA7B15" w:rsidR="00E63FD2" w:rsidRDefault="00E63FD2" w:rsidP="00E63FD2">
            <w:pPr>
              <w:suppressAutoHyphens/>
              <w:rPr>
                <w:rFonts w:ascii="Arial" w:hAnsi="Arial" w:cs="Arial"/>
                <w:sz w:val="20"/>
                <w:szCs w:val="20"/>
              </w:rPr>
            </w:pPr>
            <w:r>
              <w:rPr>
                <w:rFonts w:ascii="Arial" w:hAnsi="Arial" w:cs="Arial"/>
                <w:sz w:val="20"/>
                <w:szCs w:val="20"/>
              </w:rPr>
              <w:lastRenderedPageBreak/>
              <w:t>3757</w:t>
            </w:r>
          </w:p>
        </w:tc>
        <w:tc>
          <w:tcPr>
            <w:tcW w:w="979" w:type="dxa"/>
          </w:tcPr>
          <w:p w14:paraId="3764F363" w14:textId="0B4098E4" w:rsidR="00E63FD2" w:rsidRDefault="00E63FD2" w:rsidP="00E63FD2">
            <w:pPr>
              <w:suppressAutoHyphens/>
              <w:rPr>
                <w:rFonts w:ascii="Arial" w:hAnsi="Arial" w:cs="Arial"/>
                <w:sz w:val="20"/>
                <w:szCs w:val="20"/>
              </w:rPr>
            </w:pPr>
            <w:r>
              <w:rPr>
                <w:rFonts w:ascii="Arial" w:hAnsi="Arial" w:cs="Arial"/>
                <w:sz w:val="20"/>
                <w:szCs w:val="20"/>
              </w:rPr>
              <w:t>Liuming Lu</w:t>
            </w:r>
          </w:p>
        </w:tc>
        <w:tc>
          <w:tcPr>
            <w:tcW w:w="759" w:type="dxa"/>
            <w:noWrap/>
          </w:tcPr>
          <w:p w14:paraId="36D9EEF0" w14:textId="48362883" w:rsidR="00E63FD2" w:rsidRDefault="00E63FD2" w:rsidP="00E63FD2">
            <w:pPr>
              <w:suppressAutoHyphens/>
              <w:rPr>
                <w:rFonts w:ascii="Arial" w:hAnsi="Arial" w:cs="Arial"/>
                <w:sz w:val="20"/>
                <w:szCs w:val="20"/>
              </w:rPr>
            </w:pPr>
            <w:r>
              <w:rPr>
                <w:rFonts w:ascii="Arial" w:hAnsi="Arial" w:cs="Arial"/>
                <w:sz w:val="20"/>
                <w:szCs w:val="20"/>
              </w:rPr>
              <w:t>37.8.2.5.3 Roaming execution procedure</w:t>
            </w:r>
          </w:p>
        </w:tc>
        <w:tc>
          <w:tcPr>
            <w:tcW w:w="637" w:type="dxa"/>
          </w:tcPr>
          <w:p w14:paraId="61B03C16" w14:textId="60BD0094" w:rsidR="00E63FD2" w:rsidRDefault="00E63FD2" w:rsidP="00E63FD2">
            <w:pPr>
              <w:suppressAutoHyphens/>
              <w:rPr>
                <w:rFonts w:ascii="Arial" w:hAnsi="Arial" w:cs="Arial"/>
                <w:sz w:val="20"/>
                <w:szCs w:val="20"/>
              </w:rPr>
            </w:pPr>
            <w:r>
              <w:rPr>
                <w:rFonts w:ascii="Arial" w:hAnsi="Arial" w:cs="Arial"/>
                <w:sz w:val="20"/>
                <w:szCs w:val="20"/>
              </w:rPr>
              <w:t>75.06</w:t>
            </w:r>
          </w:p>
        </w:tc>
        <w:tc>
          <w:tcPr>
            <w:tcW w:w="2212" w:type="dxa"/>
            <w:noWrap/>
          </w:tcPr>
          <w:p w14:paraId="40FDFC19" w14:textId="4DCC298C" w:rsidR="00E63FD2" w:rsidRDefault="00E63FD2" w:rsidP="00E63FD2">
            <w:pPr>
              <w:suppressAutoHyphens/>
              <w:rPr>
                <w:rFonts w:ascii="Arial" w:hAnsi="Arial" w:cs="Arial"/>
                <w:sz w:val="20"/>
                <w:szCs w:val="20"/>
              </w:rPr>
            </w:pPr>
            <w:r>
              <w:rPr>
                <w:rFonts w:ascii="Arial" w:hAnsi="Arial" w:cs="Arial"/>
                <w:sz w:val="20"/>
                <w:szCs w:val="20"/>
              </w:rPr>
              <w:t>The start time of the time period for the current AP MLD to transmit the individually addressed DL Data frames to the non-AP MLD after receiving the TBD Request frame is unclear. The period of TBD time should start from the time the TBD request frame is successfully received by the current AP MLD.</w:t>
            </w:r>
          </w:p>
        </w:tc>
        <w:tc>
          <w:tcPr>
            <w:tcW w:w="2198" w:type="dxa"/>
            <w:noWrap/>
          </w:tcPr>
          <w:p w14:paraId="6ABD1855" w14:textId="2C62BC66" w:rsidR="00E63FD2" w:rsidRDefault="00E63FD2" w:rsidP="00E63FD2">
            <w:pPr>
              <w:suppressAutoHyphens/>
              <w:rPr>
                <w:rFonts w:ascii="Arial" w:hAnsi="Arial" w:cs="Arial"/>
                <w:sz w:val="20"/>
                <w:szCs w:val="20"/>
              </w:rPr>
            </w:pPr>
            <w:r>
              <w:rPr>
                <w:rFonts w:ascii="Arial" w:hAnsi="Arial" w:cs="Arial"/>
                <w:sz w:val="20"/>
                <w:szCs w:val="20"/>
              </w:rPr>
              <w:t>As in the comment. Please clarify.</w:t>
            </w:r>
          </w:p>
        </w:tc>
        <w:tc>
          <w:tcPr>
            <w:tcW w:w="3097" w:type="dxa"/>
          </w:tcPr>
          <w:p w14:paraId="3E72FB65" w14:textId="77777777" w:rsidR="00E63FD2" w:rsidRDefault="00E63FD2" w:rsidP="00E63FD2">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735B5921" w14:textId="3C247289" w:rsidR="00E63FD2" w:rsidRDefault="00E63FD2" w:rsidP="00E63FD2">
            <w:pPr>
              <w:suppressAutoHyphens/>
              <w:rPr>
                <w:rFonts w:ascii="Times New Roman" w:hAnsi="Times New Roman" w:cs="Times New Roman"/>
                <w:b/>
                <w:bCs/>
                <w:color w:val="000000"/>
                <w:sz w:val="20"/>
                <w:szCs w:val="20"/>
              </w:rPr>
            </w:pPr>
            <w:r w:rsidRPr="00610E66">
              <w:rPr>
                <w:rFonts w:ascii="Times New Roman" w:hAnsi="Times New Roman" w:cs="Times New Roman"/>
                <w:color w:val="000000"/>
                <w:sz w:val="20"/>
                <w:szCs w:val="20"/>
              </w:rPr>
              <w:t>Same resolution as CID</w:t>
            </w:r>
            <w:r w:rsidR="006A419C">
              <w:rPr>
                <w:rFonts w:ascii="Times New Roman" w:hAnsi="Times New Roman" w:cs="Times New Roman"/>
                <w:color w:val="000000"/>
                <w:sz w:val="20"/>
                <w:szCs w:val="20"/>
              </w:rPr>
              <w:t>#</w:t>
            </w:r>
            <w:r w:rsidRPr="00610E66">
              <w:rPr>
                <w:rFonts w:ascii="Times New Roman" w:hAnsi="Times New Roman" w:cs="Times New Roman"/>
                <w:color w:val="000000"/>
                <w:sz w:val="20"/>
                <w:szCs w:val="20"/>
              </w:rPr>
              <w:t>203</w:t>
            </w:r>
          </w:p>
        </w:tc>
      </w:tr>
      <w:tr w:rsidR="00A92EC2" w:rsidRPr="00340719" w14:paraId="64AF49F9" w14:textId="77777777" w:rsidTr="006130AF">
        <w:trPr>
          <w:trHeight w:val="224"/>
        </w:trPr>
        <w:tc>
          <w:tcPr>
            <w:tcW w:w="775" w:type="dxa"/>
            <w:noWrap/>
          </w:tcPr>
          <w:p w14:paraId="71B1E439" w14:textId="1D1D3090" w:rsidR="00A92EC2" w:rsidRDefault="00A92EC2" w:rsidP="00A92EC2">
            <w:pPr>
              <w:suppressAutoHyphens/>
              <w:rPr>
                <w:rFonts w:ascii="Arial" w:hAnsi="Arial" w:cs="Arial"/>
                <w:sz w:val="20"/>
                <w:szCs w:val="20"/>
              </w:rPr>
            </w:pPr>
            <w:r>
              <w:rPr>
                <w:rFonts w:ascii="Arial" w:hAnsi="Arial" w:cs="Arial"/>
                <w:sz w:val="20"/>
                <w:szCs w:val="20"/>
              </w:rPr>
              <w:t>883</w:t>
            </w:r>
          </w:p>
        </w:tc>
        <w:tc>
          <w:tcPr>
            <w:tcW w:w="979" w:type="dxa"/>
          </w:tcPr>
          <w:p w14:paraId="508D5445" w14:textId="03DCC74D" w:rsidR="00A92EC2" w:rsidRDefault="00A92EC2" w:rsidP="00A92EC2">
            <w:pPr>
              <w:suppressAutoHyphens/>
              <w:rPr>
                <w:rFonts w:ascii="Arial" w:hAnsi="Arial" w:cs="Arial"/>
                <w:sz w:val="20"/>
                <w:szCs w:val="20"/>
              </w:rPr>
            </w:pPr>
            <w:r>
              <w:rPr>
                <w:rFonts w:ascii="Arial" w:hAnsi="Arial" w:cs="Arial"/>
                <w:sz w:val="20"/>
                <w:szCs w:val="20"/>
              </w:rPr>
              <w:t>John Wullert</w:t>
            </w:r>
          </w:p>
        </w:tc>
        <w:tc>
          <w:tcPr>
            <w:tcW w:w="759" w:type="dxa"/>
            <w:noWrap/>
          </w:tcPr>
          <w:p w14:paraId="58E6B4C1" w14:textId="47D69749" w:rsidR="00A92EC2" w:rsidRDefault="00A92EC2" w:rsidP="00A92EC2">
            <w:pPr>
              <w:suppressAutoHyphens/>
              <w:rPr>
                <w:rFonts w:ascii="Arial" w:hAnsi="Arial" w:cs="Arial"/>
                <w:sz w:val="20"/>
                <w:szCs w:val="20"/>
              </w:rPr>
            </w:pPr>
            <w:r>
              <w:rPr>
                <w:rFonts w:ascii="Arial" w:hAnsi="Arial" w:cs="Arial"/>
                <w:sz w:val="20"/>
                <w:szCs w:val="20"/>
              </w:rPr>
              <w:t>37.8.2.5.3</w:t>
            </w:r>
          </w:p>
        </w:tc>
        <w:tc>
          <w:tcPr>
            <w:tcW w:w="637" w:type="dxa"/>
          </w:tcPr>
          <w:p w14:paraId="25B13A37" w14:textId="0E769BD9" w:rsidR="00A92EC2" w:rsidRDefault="00A92EC2" w:rsidP="00A92EC2">
            <w:pPr>
              <w:suppressAutoHyphens/>
              <w:rPr>
                <w:rFonts w:ascii="Arial" w:hAnsi="Arial" w:cs="Arial"/>
                <w:sz w:val="20"/>
                <w:szCs w:val="20"/>
              </w:rPr>
            </w:pPr>
            <w:r>
              <w:rPr>
                <w:rFonts w:ascii="Arial" w:hAnsi="Arial" w:cs="Arial"/>
                <w:sz w:val="20"/>
                <w:szCs w:val="20"/>
              </w:rPr>
              <w:t>76.07</w:t>
            </w:r>
          </w:p>
        </w:tc>
        <w:tc>
          <w:tcPr>
            <w:tcW w:w="2212" w:type="dxa"/>
            <w:noWrap/>
          </w:tcPr>
          <w:p w14:paraId="1B130B40" w14:textId="77457C84" w:rsidR="00A92EC2" w:rsidRDefault="00A92EC2" w:rsidP="00A92EC2">
            <w:pPr>
              <w:suppressAutoHyphens/>
              <w:rPr>
                <w:rFonts w:ascii="Arial" w:hAnsi="Arial" w:cs="Arial"/>
                <w:sz w:val="20"/>
                <w:szCs w:val="20"/>
              </w:rPr>
            </w:pPr>
            <w:r>
              <w:rPr>
                <w:rFonts w:ascii="Arial" w:hAnsi="Arial" w:cs="Arial"/>
                <w:sz w:val="20"/>
                <w:szCs w:val="20"/>
              </w:rPr>
              <w:t>The text indicates that the non-AP MLD can choose to receive buffered downlink frames.  What would the non-AP MLD do if it chooses not to receive them - simply ignore frames sent by the AP MLD?</w:t>
            </w:r>
          </w:p>
        </w:tc>
        <w:tc>
          <w:tcPr>
            <w:tcW w:w="2198" w:type="dxa"/>
            <w:noWrap/>
          </w:tcPr>
          <w:p w14:paraId="44A363BA" w14:textId="3FC6C5FF" w:rsidR="00A92EC2" w:rsidRDefault="00A92EC2" w:rsidP="00A92EC2">
            <w:pPr>
              <w:suppressAutoHyphens/>
              <w:rPr>
                <w:rFonts w:ascii="Arial" w:hAnsi="Arial" w:cs="Arial"/>
                <w:sz w:val="20"/>
                <w:szCs w:val="20"/>
              </w:rPr>
            </w:pPr>
            <w:r>
              <w:rPr>
                <w:rFonts w:ascii="Arial" w:hAnsi="Arial" w:cs="Arial"/>
                <w:sz w:val="20"/>
                <w:szCs w:val="20"/>
              </w:rPr>
              <w:t>Indicate that the non-AP MLD may inform the AP MLD to stop sending buffered traffic using a TBD frame or describe some means by which the non-AP MLD can affect its choice to receive or not receive.</w:t>
            </w:r>
          </w:p>
        </w:tc>
        <w:tc>
          <w:tcPr>
            <w:tcW w:w="3097" w:type="dxa"/>
          </w:tcPr>
          <w:p w14:paraId="3FC6849C" w14:textId="7946CC4A" w:rsidR="00A92EC2" w:rsidRPr="008E060A" w:rsidRDefault="00A92EC2" w:rsidP="00A92EC2">
            <w:pPr>
              <w:suppressAutoHyphens/>
              <w:rPr>
                <w:rFonts w:ascii="Times New Roman" w:hAnsi="Times New Roman" w:cs="Times New Roman"/>
                <w:b/>
                <w:bCs/>
                <w:color w:val="000000"/>
                <w:sz w:val="20"/>
                <w:szCs w:val="20"/>
              </w:rPr>
            </w:pPr>
            <w:r w:rsidRPr="008E060A">
              <w:rPr>
                <w:rFonts w:ascii="Times New Roman" w:hAnsi="Times New Roman" w:cs="Times New Roman"/>
                <w:b/>
                <w:bCs/>
                <w:color w:val="000000"/>
                <w:sz w:val="20"/>
                <w:szCs w:val="20"/>
              </w:rPr>
              <w:t>Revised</w:t>
            </w:r>
            <w:r w:rsidR="00E31184">
              <w:rPr>
                <w:rFonts w:ascii="Times New Roman" w:hAnsi="Times New Roman" w:cs="Times New Roman"/>
                <w:b/>
                <w:bCs/>
                <w:color w:val="000000"/>
                <w:sz w:val="20"/>
                <w:szCs w:val="20"/>
              </w:rPr>
              <w:t>.</w:t>
            </w:r>
          </w:p>
          <w:p w14:paraId="4B35A95E" w14:textId="227C5795" w:rsidR="00A92EC2" w:rsidRPr="00A424DA" w:rsidRDefault="00E31184" w:rsidP="00A92EC2">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w:t>
            </w:r>
            <w:r w:rsidR="00A92EC2" w:rsidRPr="00A92EC2">
              <w:rPr>
                <w:rFonts w:ascii="Times New Roman" w:hAnsi="Times New Roman" w:cs="Times New Roman"/>
                <w:color w:val="000000"/>
                <w:sz w:val="20"/>
                <w:szCs w:val="20"/>
              </w:rPr>
              <w:t>Signaling has been added to allow the non-AP MLD to terminate the DLDrainTime period early.</w:t>
            </w:r>
            <w:r>
              <w:rPr>
                <w:rFonts w:ascii="Times New Roman" w:hAnsi="Times New Roman" w:cs="Times New Roman"/>
                <w:color w:val="000000"/>
                <w:sz w:val="20"/>
                <w:szCs w:val="20"/>
              </w:rPr>
              <w:t xml:space="preserve"> The changes are tagged as (#883) in this document.</w:t>
            </w:r>
          </w:p>
        </w:tc>
      </w:tr>
      <w:tr w:rsidR="00E31184" w:rsidRPr="00340719" w14:paraId="514C2872" w14:textId="77777777" w:rsidTr="006130AF">
        <w:trPr>
          <w:trHeight w:val="224"/>
        </w:trPr>
        <w:tc>
          <w:tcPr>
            <w:tcW w:w="775" w:type="dxa"/>
            <w:noWrap/>
          </w:tcPr>
          <w:p w14:paraId="71A18724" w14:textId="244BDF5C" w:rsidR="00E31184" w:rsidRDefault="00E31184" w:rsidP="00E31184">
            <w:pPr>
              <w:suppressAutoHyphens/>
              <w:rPr>
                <w:rFonts w:ascii="Arial" w:hAnsi="Arial" w:cs="Arial"/>
                <w:sz w:val="20"/>
                <w:szCs w:val="20"/>
              </w:rPr>
            </w:pPr>
            <w:r>
              <w:rPr>
                <w:rFonts w:ascii="Arial" w:hAnsi="Arial" w:cs="Arial"/>
                <w:sz w:val="20"/>
                <w:szCs w:val="20"/>
              </w:rPr>
              <w:t>3935</w:t>
            </w:r>
          </w:p>
        </w:tc>
        <w:tc>
          <w:tcPr>
            <w:tcW w:w="979" w:type="dxa"/>
          </w:tcPr>
          <w:p w14:paraId="5CCA5B86" w14:textId="0DC494BB" w:rsidR="00E31184" w:rsidRDefault="00E31184" w:rsidP="00E31184">
            <w:pPr>
              <w:suppressAutoHyphens/>
              <w:rPr>
                <w:rFonts w:ascii="Arial" w:hAnsi="Arial" w:cs="Arial"/>
                <w:sz w:val="20"/>
                <w:szCs w:val="20"/>
              </w:rPr>
            </w:pPr>
            <w:r>
              <w:rPr>
                <w:rFonts w:ascii="Arial" w:hAnsi="Arial" w:cs="Arial"/>
                <w:sz w:val="20"/>
                <w:szCs w:val="20"/>
              </w:rPr>
              <w:t>Binita Gupta</w:t>
            </w:r>
          </w:p>
        </w:tc>
        <w:tc>
          <w:tcPr>
            <w:tcW w:w="759" w:type="dxa"/>
            <w:noWrap/>
          </w:tcPr>
          <w:p w14:paraId="5A260FCD" w14:textId="498A8846" w:rsidR="00E31184" w:rsidRDefault="00E31184" w:rsidP="00E31184">
            <w:pPr>
              <w:suppressAutoHyphens/>
              <w:rPr>
                <w:rFonts w:ascii="Arial" w:hAnsi="Arial" w:cs="Arial"/>
                <w:sz w:val="20"/>
                <w:szCs w:val="20"/>
              </w:rPr>
            </w:pPr>
            <w:r>
              <w:rPr>
                <w:rFonts w:ascii="Arial" w:hAnsi="Arial" w:cs="Arial"/>
                <w:sz w:val="20"/>
                <w:szCs w:val="20"/>
              </w:rPr>
              <w:t>37.8.2.5.5</w:t>
            </w:r>
          </w:p>
        </w:tc>
        <w:tc>
          <w:tcPr>
            <w:tcW w:w="637" w:type="dxa"/>
          </w:tcPr>
          <w:p w14:paraId="01390970" w14:textId="629AC410" w:rsidR="00E31184" w:rsidRDefault="00E31184" w:rsidP="00E31184">
            <w:pPr>
              <w:suppressAutoHyphens/>
              <w:rPr>
                <w:rFonts w:ascii="Arial" w:hAnsi="Arial" w:cs="Arial"/>
                <w:sz w:val="20"/>
                <w:szCs w:val="20"/>
              </w:rPr>
            </w:pPr>
            <w:r>
              <w:rPr>
                <w:rFonts w:ascii="Arial" w:hAnsi="Arial" w:cs="Arial"/>
                <w:sz w:val="20"/>
                <w:szCs w:val="20"/>
              </w:rPr>
              <w:t>76.34</w:t>
            </w:r>
          </w:p>
        </w:tc>
        <w:tc>
          <w:tcPr>
            <w:tcW w:w="2212" w:type="dxa"/>
            <w:noWrap/>
          </w:tcPr>
          <w:p w14:paraId="042BB8A0" w14:textId="66608376" w:rsidR="00E31184" w:rsidRDefault="00E31184" w:rsidP="00E31184">
            <w:pPr>
              <w:suppressAutoHyphens/>
              <w:rPr>
                <w:rFonts w:ascii="Arial" w:hAnsi="Arial" w:cs="Arial"/>
                <w:sz w:val="20"/>
                <w:szCs w:val="20"/>
              </w:rPr>
            </w:pPr>
            <w:r>
              <w:rPr>
                <w:rFonts w:ascii="Arial" w:hAnsi="Arial" w:cs="Arial"/>
                <w:sz w:val="20"/>
                <w:szCs w:val="20"/>
              </w:rPr>
              <w:t xml:space="preserve">For buffered DL data delivery, post roaming transition, when either side is done with delivery of buffered data, it must notify the other side. If serving AP MLD is done with delivery of buffered data and has empty buffers, then it needs to notify the client so that it can transition to the target asap. Similarly, if client decides to move to the target AP MLD completely and no longer interested in </w:t>
            </w:r>
            <w:r>
              <w:rPr>
                <w:rFonts w:ascii="Arial" w:hAnsi="Arial" w:cs="Arial"/>
                <w:sz w:val="20"/>
                <w:szCs w:val="20"/>
              </w:rPr>
              <w:lastRenderedPageBreak/>
              <w:t>fetching buffered BUs, if should signal that to the serving AP so that AP does not keep trying to deliver buffered data to the client, which would be wasting channel resources. Both sides can either initiate link deletion in this scenario or provide in-band indication such as 'empty buffer' by the AP MLD and 'Not interested in More Data' by the STA.</w:t>
            </w:r>
          </w:p>
        </w:tc>
        <w:tc>
          <w:tcPr>
            <w:tcW w:w="2198" w:type="dxa"/>
            <w:noWrap/>
          </w:tcPr>
          <w:p w14:paraId="1C5688AD" w14:textId="1FA0240E" w:rsidR="00E31184" w:rsidRDefault="00E31184" w:rsidP="00E31184">
            <w:pPr>
              <w:suppressAutoHyphens/>
              <w:rPr>
                <w:rFonts w:ascii="Arial" w:hAnsi="Arial" w:cs="Arial"/>
                <w:sz w:val="20"/>
                <w:szCs w:val="20"/>
              </w:rPr>
            </w:pPr>
            <w:r>
              <w:rPr>
                <w:rFonts w:ascii="Arial" w:hAnsi="Arial" w:cs="Arial"/>
                <w:sz w:val="20"/>
                <w:szCs w:val="20"/>
              </w:rPr>
              <w:lastRenderedPageBreak/>
              <w:t>Define mechanism for AP to signal when it is done delivering buffered DL data to the client. Also, define mechanism for client to signal when it is fully moving to the target AP MLD and not interested in any remaining buffered data.</w:t>
            </w:r>
          </w:p>
        </w:tc>
        <w:tc>
          <w:tcPr>
            <w:tcW w:w="3097" w:type="dxa"/>
          </w:tcPr>
          <w:p w14:paraId="21DAA166" w14:textId="0371E824" w:rsidR="00E31184" w:rsidRDefault="00E31184" w:rsidP="00E31184">
            <w:pPr>
              <w:suppressAutoHyphens/>
              <w:rPr>
                <w:rFonts w:ascii="Times New Roman" w:hAnsi="Times New Roman" w:cs="Times New Roman"/>
                <w:b/>
                <w:bCs/>
                <w:color w:val="000000"/>
                <w:sz w:val="20"/>
                <w:szCs w:val="20"/>
              </w:rPr>
            </w:pPr>
            <w:r>
              <w:rPr>
                <w:rFonts w:ascii="Times New Roman" w:hAnsi="Times New Roman" w:cs="Times New Roman"/>
                <w:b/>
                <w:bCs/>
                <w:color w:val="000000"/>
                <w:sz w:val="20"/>
                <w:szCs w:val="20"/>
              </w:rPr>
              <w:t>Revised.</w:t>
            </w:r>
          </w:p>
          <w:p w14:paraId="3EC61CD0" w14:textId="4C332F74" w:rsidR="00E31184" w:rsidRPr="00E31184" w:rsidRDefault="00E31184" w:rsidP="00E31184">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in principle and same resolution as </w:t>
            </w:r>
            <w:r w:rsidR="006A419C">
              <w:rPr>
                <w:rFonts w:ascii="Times New Roman" w:hAnsi="Times New Roman" w:cs="Times New Roman"/>
                <w:color w:val="000000"/>
                <w:sz w:val="20"/>
                <w:szCs w:val="20"/>
              </w:rPr>
              <w:t>CID#</w:t>
            </w:r>
            <w:r>
              <w:rPr>
                <w:rFonts w:ascii="Times New Roman" w:hAnsi="Times New Roman" w:cs="Times New Roman"/>
                <w:color w:val="000000"/>
                <w:sz w:val="20"/>
                <w:szCs w:val="20"/>
              </w:rPr>
              <w:t>883. No further actions are needed for the editor.</w:t>
            </w:r>
          </w:p>
        </w:tc>
      </w:tr>
      <w:tr w:rsidR="00A92EC2" w:rsidRPr="00340719" w14:paraId="7D56E5EE" w14:textId="77777777" w:rsidTr="006130AF">
        <w:trPr>
          <w:trHeight w:val="224"/>
        </w:trPr>
        <w:tc>
          <w:tcPr>
            <w:tcW w:w="775" w:type="dxa"/>
            <w:noWrap/>
          </w:tcPr>
          <w:p w14:paraId="3A20BC7B" w14:textId="544F1F1E" w:rsidR="00A92EC2" w:rsidRDefault="00A92EC2" w:rsidP="00A92EC2">
            <w:pPr>
              <w:suppressAutoHyphens/>
              <w:rPr>
                <w:rFonts w:ascii="Arial" w:hAnsi="Arial" w:cs="Arial"/>
                <w:sz w:val="20"/>
                <w:szCs w:val="20"/>
              </w:rPr>
            </w:pPr>
            <w:r>
              <w:rPr>
                <w:rFonts w:ascii="Arial" w:hAnsi="Arial" w:cs="Arial"/>
                <w:sz w:val="20"/>
                <w:szCs w:val="20"/>
              </w:rPr>
              <w:t>3933</w:t>
            </w:r>
          </w:p>
        </w:tc>
        <w:tc>
          <w:tcPr>
            <w:tcW w:w="979" w:type="dxa"/>
          </w:tcPr>
          <w:p w14:paraId="14EB92E1" w14:textId="7A699C7C" w:rsidR="00A92EC2" w:rsidRDefault="00A92EC2" w:rsidP="00A92EC2">
            <w:pPr>
              <w:suppressAutoHyphens/>
              <w:rPr>
                <w:rFonts w:ascii="Arial" w:hAnsi="Arial" w:cs="Arial"/>
                <w:sz w:val="20"/>
                <w:szCs w:val="20"/>
              </w:rPr>
            </w:pPr>
            <w:r>
              <w:rPr>
                <w:rFonts w:ascii="Arial" w:hAnsi="Arial" w:cs="Arial"/>
                <w:sz w:val="20"/>
                <w:szCs w:val="20"/>
              </w:rPr>
              <w:t>Binita Gupta</w:t>
            </w:r>
          </w:p>
        </w:tc>
        <w:tc>
          <w:tcPr>
            <w:tcW w:w="759" w:type="dxa"/>
            <w:noWrap/>
          </w:tcPr>
          <w:p w14:paraId="2C6E6D33" w14:textId="40A5320A" w:rsidR="00A92EC2" w:rsidRDefault="00A92EC2" w:rsidP="00A92EC2">
            <w:pPr>
              <w:suppressAutoHyphens/>
              <w:rPr>
                <w:rFonts w:ascii="Arial" w:hAnsi="Arial" w:cs="Arial"/>
                <w:sz w:val="20"/>
                <w:szCs w:val="20"/>
              </w:rPr>
            </w:pPr>
            <w:r>
              <w:rPr>
                <w:rFonts w:ascii="Arial" w:hAnsi="Arial" w:cs="Arial"/>
                <w:sz w:val="20"/>
                <w:szCs w:val="20"/>
              </w:rPr>
              <w:t>37.8.2.5.5</w:t>
            </w:r>
          </w:p>
        </w:tc>
        <w:tc>
          <w:tcPr>
            <w:tcW w:w="637" w:type="dxa"/>
          </w:tcPr>
          <w:p w14:paraId="235FFE7E" w14:textId="1C7D802D" w:rsidR="00A92EC2" w:rsidRDefault="00A92EC2" w:rsidP="00A92EC2">
            <w:pPr>
              <w:suppressAutoHyphens/>
              <w:rPr>
                <w:rFonts w:ascii="Arial" w:hAnsi="Arial" w:cs="Arial"/>
                <w:sz w:val="20"/>
                <w:szCs w:val="20"/>
              </w:rPr>
            </w:pPr>
            <w:r>
              <w:rPr>
                <w:rFonts w:ascii="Arial" w:hAnsi="Arial" w:cs="Arial"/>
                <w:sz w:val="20"/>
                <w:szCs w:val="20"/>
              </w:rPr>
              <w:t>76.34</w:t>
            </w:r>
          </w:p>
        </w:tc>
        <w:tc>
          <w:tcPr>
            <w:tcW w:w="2212" w:type="dxa"/>
            <w:noWrap/>
          </w:tcPr>
          <w:p w14:paraId="34B2EDC2" w14:textId="15AB1052" w:rsidR="00A92EC2" w:rsidRDefault="00A92EC2" w:rsidP="00A92EC2">
            <w:pPr>
              <w:suppressAutoHyphens/>
              <w:rPr>
                <w:rFonts w:ascii="Arial" w:hAnsi="Arial" w:cs="Arial"/>
                <w:sz w:val="20"/>
                <w:szCs w:val="20"/>
              </w:rPr>
            </w:pPr>
            <w:r>
              <w:rPr>
                <w:rFonts w:ascii="Arial" w:hAnsi="Arial" w:cs="Arial"/>
                <w:sz w:val="20"/>
                <w:szCs w:val="20"/>
              </w:rPr>
              <w:t>During seamless roaming, to avoid/minimize data loss, the buffered DL data needs to be drained/delivered to the non-AP MLD by the serving AP MLD. This should be the default mode of operation to minimize data loss and must be supported both by AP MLD and the non-AP MLD.</w:t>
            </w:r>
          </w:p>
        </w:tc>
        <w:tc>
          <w:tcPr>
            <w:tcW w:w="2198" w:type="dxa"/>
            <w:noWrap/>
          </w:tcPr>
          <w:p w14:paraId="4F57F7FA" w14:textId="5E9DE8B0" w:rsidR="00A92EC2" w:rsidRDefault="00A92EC2" w:rsidP="00A92EC2">
            <w:pPr>
              <w:suppressAutoHyphens/>
              <w:rPr>
                <w:rFonts w:ascii="Arial" w:hAnsi="Arial" w:cs="Arial"/>
                <w:sz w:val="20"/>
                <w:szCs w:val="20"/>
              </w:rPr>
            </w:pPr>
            <w:r>
              <w:rPr>
                <w:rFonts w:ascii="Arial" w:hAnsi="Arial" w:cs="Arial"/>
                <w:sz w:val="20"/>
                <w:szCs w:val="20"/>
              </w:rPr>
              <w:t>Define details on draining of buffered DL data from serving AP MLD to the non-AP MLD. Move the text on DL data delivery from clause 37.8.2.5.3 to this clause.</w:t>
            </w:r>
          </w:p>
        </w:tc>
        <w:tc>
          <w:tcPr>
            <w:tcW w:w="3097" w:type="dxa"/>
          </w:tcPr>
          <w:p w14:paraId="1CD1E328" w14:textId="77777777" w:rsidR="00BF3113"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B04349F" w14:textId="77777777" w:rsidR="00BF3113" w:rsidRDefault="00BF3113" w:rsidP="00BF3113">
            <w:pPr>
              <w:suppressAutoHyphens/>
              <w:rPr>
                <w:rFonts w:ascii="Times New Roman" w:hAnsi="Times New Roman" w:cs="Times New Roman"/>
                <w:color w:val="000000"/>
                <w:sz w:val="20"/>
                <w:szCs w:val="20"/>
              </w:rPr>
            </w:pPr>
          </w:p>
          <w:p w14:paraId="26C994CB" w14:textId="034C03A7" w:rsidR="00A92EC2" w:rsidRDefault="00BF3113" w:rsidP="00BF3113">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r w:rsidR="006A419C">
              <w:rPr>
                <w:rFonts w:ascii="Times New Roman" w:hAnsi="Times New Roman" w:cs="Times New Roman"/>
                <w:color w:val="000000"/>
                <w:sz w:val="20"/>
                <w:szCs w:val="20"/>
              </w:rPr>
              <w:t xml:space="preserve"> Added a lot of details in subclause 37.9.9.</w:t>
            </w:r>
          </w:p>
          <w:p w14:paraId="7CD11D1D" w14:textId="4EA24BAF" w:rsidR="00BF3113" w:rsidRPr="00A424DA" w:rsidRDefault="00BF3113" w:rsidP="00A92EC2">
            <w:pPr>
              <w:suppressAutoHyphens/>
              <w:rPr>
                <w:rFonts w:ascii="Times New Roman" w:hAnsi="Times New Roman" w:cs="Times New Roman"/>
                <w:color w:val="000000"/>
                <w:sz w:val="20"/>
                <w:szCs w:val="20"/>
              </w:rPr>
            </w:pPr>
          </w:p>
        </w:tc>
      </w:tr>
      <w:tr w:rsidR="0053116F" w:rsidRPr="00340719" w14:paraId="3CAA4D19" w14:textId="77777777" w:rsidTr="006130AF">
        <w:trPr>
          <w:trHeight w:val="224"/>
        </w:trPr>
        <w:tc>
          <w:tcPr>
            <w:tcW w:w="775" w:type="dxa"/>
            <w:noWrap/>
          </w:tcPr>
          <w:p w14:paraId="3A3CDD7F" w14:textId="319E269A" w:rsidR="0053116F" w:rsidRDefault="0053116F" w:rsidP="0053116F">
            <w:pPr>
              <w:suppressAutoHyphens/>
              <w:rPr>
                <w:rFonts w:ascii="Arial" w:hAnsi="Arial" w:cs="Arial"/>
                <w:sz w:val="20"/>
                <w:szCs w:val="20"/>
              </w:rPr>
            </w:pPr>
            <w:r>
              <w:rPr>
                <w:rFonts w:ascii="Arial" w:hAnsi="Arial" w:cs="Arial"/>
                <w:sz w:val="20"/>
                <w:szCs w:val="20"/>
              </w:rPr>
              <w:t>2022</w:t>
            </w:r>
          </w:p>
        </w:tc>
        <w:tc>
          <w:tcPr>
            <w:tcW w:w="979" w:type="dxa"/>
          </w:tcPr>
          <w:p w14:paraId="4C0A1FA9" w14:textId="1B3BBDA9"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3B6D7E05" w14:textId="5DE7BC75" w:rsidR="0053116F" w:rsidRDefault="0053116F" w:rsidP="0053116F">
            <w:pPr>
              <w:suppressAutoHyphens/>
              <w:rPr>
                <w:rFonts w:ascii="Arial" w:hAnsi="Arial" w:cs="Arial"/>
                <w:sz w:val="20"/>
                <w:szCs w:val="20"/>
              </w:rPr>
            </w:pPr>
            <w:r>
              <w:rPr>
                <w:rFonts w:ascii="Arial" w:hAnsi="Arial" w:cs="Arial"/>
                <w:sz w:val="20"/>
                <w:szCs w:val="20"/>
              </w:rPr>
              <w:t>37.8.2.5.3</w:t>
            </w:r>
          </w:p>
        </w:tc>
        <w:tc>
          <w:tcPr>
            <w:tcW w:w="637" w:type="dxa"/>
          </w:tcPr>
          <w:p w14:paraId="728867AC" w14:textId="1E35B9F6" w:rsidR="0053116F" w:rsidRDefault="0053116F" w:rsidP="0053116F">
            <w:pPr>
              <w:suppressAutoHyphens/>
              <w:rPr>
                <w:rFonts w:ascii="Arial" w:hAnsi="Arial" w:cs="Arial"/>
                <w:sz w:val="20"/>
                <w:szCs w:val="20"/>
              </w:rPr>
            </w:pPr>
            <w:r>
              <w:rPr>
                <w:rFonts w:ascii="Arial" w:hAnsi="Arial" w:cs="Arial"/>
                <w:sz w:val="20"/>
                <w:szCs w:val="20"/>
              </w:rPr>
              <w:t>76.08</w:t>
            </w:r>
          </w:p>
        </w:tc>
        <w:tc>
          <w:tcPr>
            <w:tcW w:w="2212" w:type="dxa"/>
            <w:noWrap/>
          </w:tcPr>
          <w:p w14:paraId="75FE13DD" w14:textId="0E2BC399" w:rsidR="0053116F" w:rsidRDefault="0053116F" w:rsidP="0053116F">
            <w:pPr>
              <w:suppressAutoHyphens/>
              <w:rPr>
                <w:rFonts w:ascii="Arial" w:hAnsi="Arial" w:cs="Arial"/>
                <w:sz w:val="20"/>
                <w:szCs w:val="20"/>
              </w:rPr>
            </w:pPr>
            <w:r>
              <w:rPr>
                <w:rFonts w:ascii="Arial" w:hAnsi="Arial" w:cs="Arial"/>
                <w:sz w:val="20"/>
                <w:szCs w:val="20"/>
              </w:rPr>
              <w:t>The non-AP MLD needs information on the last buffered DL data to know when it has received all the buffered data from the current AP MLD so that it can transition to the target AP MLD even before the TBD time has not been reached yet.</w:t>
            </w:r>
          </w:p>
        </w:tc>
        <w:tc>
          <w:tcPr>
            <w:tcW w:w="2198" w:type="dxa"/>
            <w:noWrap/>
          </w:tcPr>
          <w:p w14:paraId="2F4CF228" w14:textId="3FFB8505" w:rsidR="0053116F" w:rsidRDefault="0053116F" w:rsidP="0053116F">
            <w:pPr>
              <w:suppressAutoHyphens/>
              <w:rPr>
                <w:rFonts w:ascii="Arial" w:hAnsi="Arial" w:cs="Arial"/>
                <w:sz w:val="20"/>
                <w:szCs w:val="20"/>
              </w:rPr>
            </w:pPr>
            <w:r>
              <w:rPr>
                <w:rFonts w:ascii="Arial" w:hAnsi="Arial" w:cs="Arial"/>
                <w:sz w:val="20"/>
                <w:szCs w:val="20"/>
              </w:rPr>
              <w:t>The last SN value of the buffered data is included in a TBD (Roaming) Response frame.</w:t>
            </w:r>
          </w:p>
        </w:tc>
        <w:tc>
          <w:tcPr>
            <w:tcW w:w="3097" w:type="dxa"/>
          </w:tcPr>
          <w:p w14:paraId="2F2AF2C0"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DAF72BD" w14:textId="405935E2"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Added text tagged as (#2022).</w:t>
            </w:r>
          </w:p>
          <w:p w14:paraId="35F2BF86" w14:textId="1806C2BA" w:rsidR="0053116F" w:rsidRDefault="0053116F" w:rsidP="0053116F">
            <w:pPr>
              <w:suppressAutoHyphens/>
              <w:rPr>
                <w:rFonts w:ascii="Times New Roman" w:hAnsi="Times New Roman" w:cs="Times New Roman"/>
                <w:color w:val="000000"/>
                <w:sz w:val="20"/>
                <w:szCs w:val="20"/>
              </w:rPr>
            </w:pPr>
          </w:p>
        </w:tc>
      </w:tr>
      <w:tr w:rsidR="0053116F" w:rsidRPr="00340719" w14:paraId="4F21D2A5" w14:textId="77777777" w:rsidTr="006130AF">
        <w:trPr>
          <w:trHeight w:val="224"/>
        </w:trPr>
        <w:tc>
          <w:tcPr>
            <w:tcW w:w="775" w:type="dxa"/>
            <w:noWrap/>
          </w:tcPr>
          <w:p w14:paraId="4FDF944B" w14:textId="454169B3" w:rsidR="0053116F" w:rsidRDefault="0053116F" w:rsidP="0053116F">
            <w:pPr>
              <w:suppressAutoHyphens/>
              <w:rPr>
                <w:rFonts w:ascii="Arial" w:hAnsi="Arial" w:cs="Arial"/>
                <w:sz w:val="20"/>
                <w:szCs w:val="20"/>
              </w:rPr>
            </w:pPr>
            <w:r>
              <w:rPr>
                <w:rFonts w:ascii="Arial" w:hAnsi="Arial" w:cs="Arial"/>
                <w:sz w:val="20"/>
                <w:szCs w:val="20"/>
              </w:rPr>
              <w:t>3932</w:t>
            </w:r>
          </w:p>
        </w:tc>
        <w:tc>
          <w:tcPr>
            <w:tcW w:w="979" w:type="dxa"/>
          </w:tcPr>
          <w:p w14:paraId="4F48DDA2" w14:textId="7980E246" w:rsidR="0053116F" w:rsidRDefault="0053116F" w:rsidP="0053116F">
            <w:pPr>
              <w:suppressAutoHyphens/>
              <w:rPr>
                <w:rFonts w:ascii="Arial" w:hAnsi="Arial" w:cs="Arial"/>
                <w:sz w:val="20"/>
                <w:szCs w:val="20"/>
              </w:rPr>
            </w:pPr>
            <w:r>
              <w:rPr>
                <w:rFonts w:ascii="Arial" w:hAnsi="Arial" w:cs="Arial"/>
                <w:sz w:val="20"/>
                <w:szCs w:val="20"/>
              </w:rPr>
              <w:t>Binita Gupta</w:t>
            </w:r>
          </w:p>
        </w:tc>
        <w:tc>
          <w:tcPr>
            <w:tcW w:w="759" w:type="dxa"/>
            <w:noWrap/>
          </w:tcPr>
          <w:p w14:paraId="396B6845" w14:textId="607586FF"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688BDF6D" w14:textId="17C8D050" w:rsidR="0053116F" w:rsidRDefault="0053116F" w:rsidP="0053116F">
            <w:pPr>
              <w:suppressAutoHyphens/>
              <w:rPr>
                <w:rFonts w:ascii="Arial" w:hAnsi="Arial" w:cs="Arial"/>
                <w:sz w:val="20"/>
                <w:szCs w:val="20"/>
              </w:rPr>
            </w:pPr>
            <w:r>
              <w:rPr>
                <w:rFonts w:ascii="Arial" w:hAnsi="Arial" w:cs="Arial"/>
                <w:sz w:val="20"/>
                <w:szCs w:val="20"/>
              </w:rPr>
              <w:t>76.30</w:t>
            </w:r>
          </w:p>
        </w:tc>
        <w:tc>
          <w:tcPr>
            <w:tcW w:w="2212" w:type="dxa"/>
            <w:noWrap/>
          </w:tcPr>
          <w:p w14:paraId="590759EC" w14:textId="0DEC4137" w:rsidR="0053116F" w:rsidRDefault="0053116F" w:rsidP="0053116F">
            <w:pPr>
              <w:suppressAutoHyphens/>
              <w:rPr>
                <w:rFonts w:ascii="Arial" w:hAnsi="Arial" w:cs="Arial"/>
                <w:sz w:val="20"/>
                <w:szCs w:val="20"/>
              </w:rPr>
            </w:pPr>
            <w:r>
              <w:rPr>
                <w:rFonts w:ascii="Arial" w:hAnsi="Arial" w:cs="Arial"/>
                <w:sz w:val="20"/>
                <w:szCs w:val="20"/>
              </w:rPr>
              <w:t xml:space="preserve">To maintain SN continuity for DL Tx, the serving AP MLD would transfer the next SN to be used to the target AP MLD. There will be some extra SN space added </w:t>
            </w:r>
            <w:r>
              <w:rPr>
                <w:rFonts w:ascii="Arial" w:hAnsi="Arial" w:cs="Arial"/>
                <w:sz w:val="20"/>
                <w:szCs w:val="20"/>
              </w:rPr>
              <w:lastRenderedPageBreak/>
              <w:t>to account for MSDUs still being tricked down from the DS. If entire extra SN space does not get used, then there will be some SNs for which no MPDUs are ever sent. Then client needs to be notified of this so that it can advance its Rx Reorder buffer window.</w:t>
            </w:r>
          </w:p>
        </w:tc>
        <w:tc>
          <w:tcPr>
            <w:tcW w:w="2198" w:type="dxa"/>
            <w:noWrap/>
          </w:tcPr>
          <w:p w14:paraId="0A11A035" w14:textId="3B8E9EA4" w:rsidR="0053116F" w:rsidRDefault="0053116F" w:rsidP="0053116F">
            <w:pPr>
              <w:suppressAutoHyphens/>
              <w:rPr>
                <w:rFonts w:ascii="Arial" w:hAnsi="Arial" w:cs="Arial"/>
                <w:sz w:val="20"/>
                <w:szCs w:val="20"/>
              </w:rPr>
            </w:pPr>
            <w:r>
              <w:rPr>
                <w:rFonts w:ascii="Arial" w:hAnsi="Arial" w:cs="Arial"/>
                <w:sz w:val="20"/>
                <w:szCs w:val="20"/>
              </w:rPr>
              <w:lastRenderedPageBreak/>
              <w:t xml:space="preserve">In the roaming signaling, define a way to provide next SN that was sent to the target AP MLD and SN of the last MPDU delivered to the non-AP MLD from </w:t>
            </w:r>
            <w:r>
              <w:rPr>
                <w:rFonts w:ascii="Arial" w:hAnsi="Arial" w:cs="Arial"/>
                <w:sz w:val="20"/>
                <w:szCs w:val="20"/>
              </w:rPr>
              <w:lastRenderedPageBreak/>
              <w:t>the serving AP MLD. This way the client can advance its Rx Reorder buffer for any SN gap between Next SN  and last SN.</w:t>
            </w:r>
          </w:p>
        </w:tc>
        <w:tc>
          <w:tcPr>
            <w:tcW w:w="3097" w:type="dxa"/>
          </w:tcPr>
          <w:p w14:paraId="52416DAE"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70670383" w14:textId="77777777" w:rsidR="0053116F" w:rsidRDefault="0053116F" w:rsidP="0053116F">
            <w:pPr>
              <w:suppressAutoHyphens/>
              <w:rPr>
                <w:rFonts w:ascii="Times New Roman" w:hAnsi="Times New Roman" w:cs="Times New Roman"/>
                <w:color w:val="000000"/>
                <w:sz w:val="20"/>
                <w:szCs w:val="20"/>
              </w:rPr>
            </w:pPr>
          </w:p>
          <w:p w14:paraId="613BD330" w14:textId="502A78FA"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53116F" w:rsidRPr="00340719" w14:paraId="45B8AA6F" w14:textId="77777777" w:rsidTr="006130AF">
        <w:trPr>
          <w:trHeight w:val="224"/>
        </w:trPr>
        <w:tc>
          <w:tcPr>
            <w:tcW w:w="775" w:type="dxa"/>
            <w:noWrap/>
          </w:tcPr>
          <w:p w14:paraId="65C336CD" w14:textId="7745EA95" w:rsidR="0053116F" w:rsidRDefault="0053116F" w:rsidP="0053116F">
            <w:pPr>
              <w:suppressAutoHyphens/>
              <w:rPr>
                <w:rFonts w:ascii="Arial" w:hAnsi="Arial" w:cs="Arial"/>
                <w:sz w:val="20"/>
                <w:szCs w:val="20"/>
              </w:rPr>
            </w:pPr>
            <w:r>
              <w:rPr>
                <w:rFonts w:ascii="Arial" w:hAnsi="Arial" w:cs="Arial"/>
                <w:sz w:val="20"/>
                <w:szCs w:val="20"/>
              </w:rPr>
              <w:t>2021</w:t>
            </w:r>
          </w:p>
        </w:tc>
        <w:tc>
          <w:tcPr>
            <w:tcW w:w="979" w:type="dxa"/>
          </w:tcPr>
          <w:p w14:paraId="0D1A3569" w14:textId="50456025" w:rsidR="0053116F" w:rsidRDefault="0053116F" w:rsidP="0053116F">
            <w:pPr>
              <w:suppressAutoHyphens/>
              <w:rPr>
                <w:rFonts w:ascii="Arial" w:hAnsi="Arial" w:cs="Arial"/>
                <w:sz w:val="20"/>
                <w:szCs w:val="20"/>
              </w:rPr>
            </w:pPr>
            <w:r>
              <w:rPr>
                <w:rFonts w:ascii="Arial" w:hAnsi="Arial" w:cs="Arial"/>
                <w:sz w:val="20"/>
                <w:szCs w:val="20"/>
              </w:rPr>
              <w:t>Yelin Yoon</w:t>
            </w:r>
          </w:p>
        </w:tc>
        <w:tc>
          <w:tcPr>
            <w:tcW w:w="759" w:type="dxa"/>
            <w:noWrap/>
          </w:tcPr>
          <w:p w14:paraId="417FB5F1" w14:textId="10865BC3" w:rsidR="0053116F" w:rsidRDefault="0053116F" w:rsidP="0053116F">
            <w:pPr>
              <w:suppressAutoHyphens/>
              <w:rPr>
                <w:rFonts w:ascii="Arial" w:hAnsi="Arial" w:cs="Arial"/>
                <w:sz w:val="20"/>
                <w:szCs w:val="20"/>
              </w:rPr>
            </w:pPr>
            <w:r>
              <w:rPr>
                <w:rFonts w:ascii="Arial" w:hAnsi="Arial" w:cs="Arial"/>
                <w:sz w:val="20"/>
                <w:szCs w:val="20"/>
              </w:rPr>
              <w:t>37.8.2.5.5</w:t>
            </w:r>
          </w:p>
        </w:tc>
        <w:tc>
          <w:tcPr>
            <w:tcW w:w="637" w:type="dxa"/>
          </w:tcPr>
          <w:p w14:paraId="5B73AC40" w14:textId="0D7B0609" w:rsidR="0053116F" w:rsidRDefault="0053116F" w:rsidP="0053116F">
            <w:pPr>
              <w:suppressAutoHyphens/>
              <w:rPr>
                <w:rFonts w:ascii="Arial" w:hAnsi="Arial" w:cs="Arial"/>
                <w:sz w:val="20"/>
                <w:szCs w:val="20"/>
              </w:rPr>
            </w:pPr>
            <w:r>
              <w:rPr>
                <w:rFonts w:ascii="Arial" w:hAnsi="Arial" w:cs="Arial"/>
                <w:sz w:val="20"/>
                <w:szCs w:val="20"/>
              </w:rPr>
              <w:t>76.36</w:t>
            </w:r>
          </w:p>
        </w:tc>
        <w:tc>
          <w:tcPr>
            <w:tcW w:w="2212" w:type="dxa"/>
            <w:noWrap/>
          </w:tcPr>
          <w:p w14:paraId="7FA3FAF2" w14:textId="43A3319B" w:rsidR="0053116F" w:rsidRDefault="0053116F" w:rsidP="0053116F">
            <w:pPr>
              <w:suppressAutoHyphens/>
              <w:rPr>
                <w:rFonts w:ascii="Arial" w:hAnsi="Arial" w:cs="Arial"/>
                <w:sz w:val="20"/>
                <w:szCs w:val="20"/>
              </w:rPr>
            </w:pPr>
            <w:r>
              <w:rPr>
                <w:rFonts w:ascii="Arial" w:hAnsi="Arial" w:cs="Arial"/>
                <w:sz w:val="20"/>
                <w:szCs w:val="20"/>
              </w:rPr>
              <w:t>How the duration of DL data transmission (the TBD (Transition) time) is set needs to be defined</w:t>
            </w:r>
          </w:p>
        </w:tc>
        <w:tc>
          <w:tcPr>
            <w:tcW w:w="2198" w:type="dxa"/>
            <w:noWrap/>
          </w:tcPr>
          <w:p w14:paraId="50DF251A" w14:textId="66B2D2D6" w:rsidR="0053116F" w:rsidRDefault="0053116F" w:rsidP="0053116F">
            <w:pPr>
              <w:suppressAutoHyphens/>
              <w:rPr>
                <w:rFonts w:ascii="Arial" w:hAnsi="Arial" w:cs="Arial"/>
                <w:sz w:val="20"/>
                <w:szCs w:val="20"/>
              </w:rPr>
            </w:pPr>
            <w:r>
              <w:rPr>
                <w:rFonts w:ascii="Arial" w:hAnsi="Arial" w:cs="Arial"/>
                <w:sz w:val="20"/>
                <w:szCs w:val="20"/>
              </w:rPr>
              <w:t>As in comment</w:t>
            </w:r>
          </w:p>
        </w:tc>
        <w:tc>
          <w:tcPr>
            <w:tcW w:w="3097" w:type="dxa"/>
          </w:tcPr>
          <w:p w14:paraId="01687A25"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1B9F34C8" w14:textId="2D585B61"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Made changes tagged as (#2021) in this document.</w:t>
            </w:r>
          </w:p>
        </w:tc>
      </w:tr>
      <w:tr w:rsidR="0053116F" w:rsidRPr="00340719" w14:paraId="6EE8618F" w14:textId="77777777" w:rsidTr="006130AF">
        <w:trPr>
          <w:trHeight w:val="224"/>
        </w:trPr>
        <w:tc>
          <w:tcPr>
            <w:tcW w:w="775" w:type="dxa"/>
            <w:noWrap/>
          </w:tcPr>
          <w:p w14:paraId="51B46E93" w14:textId="467AF3C1" w:rsidR="0053116F" w:rsidRDefault="0053116F" w:rsidP="0053116F">
            <w:pPr>
              <w:suppressAutoHyphens/>
              <w:rPr>
                <w:rFonts w:ascii="Arial" w:hAnsi="Arial" w:cs="Arial"/>
                <w:sz w:val="20"/>
                <w:szCs w:val="20"/>
              </w:rPr>
            </w:pPr>
            <w:r>
              <w:rPr>
                <w:rFonts w:ascii="Arial" w:hAnsi="Arial" w:cs="Arial"/>
                <w:sz w:val="20"/>
                <w:szCs w:val="20"/>
              </w:rPr>
              <w:t>3464</w:t>
            </w:r>
          </w:p>
        </w:tc>
        <w:tc>
          <w:tcPr>
            <w:tcW w:w="979" w:type="dxa"/>
          </w:tcPr>
          <w:p w14:paraId="1202E123" w14:textId="75E619C3" w:rsidR="0053116F" w:rsidRDefault="0053116F" w:rsidP="0053116F">
            <w:pPr>
              <w:suppressAutoHyphens/>
              <w:rPr>
                <w:rFonts w:ascii="Arial" w:hAnsi="Arial" w:cs="Arial"/>
                <w:sz w:val="20"/>
                <w:szCs w:val="20"/>
              </w:rPr>
            </w:pPr>
            <w:r>
              <w:rPr>
                <w:rFonts w:ascii="Arial" w:hAnsi="Arial" w:cs="Arial"/>
                <w:sz w:val="20"/>
                <w:szCs w:val="20"/>
              </w:rPr>
              <w:t>Pooya Monajemi</w:t>
            </w:r>
          </w:p>
        </w:tc>
        <w:tc>
          <w:tcPr>
            <w:tcW w:w="759" w:type="dxa"/>
            <w:noWrap/>
          </w:tcPr>
          <w:p w14:paraId="1383A621" w14:textId="17774833" w:rsidR="0053116F" w:rsidRDefault="0053116F" w:rsidP="0053116F">
            <w:pPr>
              <w:suppressAutoHyphens/>
              <w:rPr>
                <w:rFonts w:ascii="Arial" w:hAnsi="Arial" w:cs="Arial"/>
                <w:sz w:val="20"/>
                <w:szCs w:val="20"/>
              </w:rPr>
            </w:pPr>
            <w:r>
              <w:rPr>
                <w:rFonts w:ascii="Arial" w:hAnsi="Arial" w:cs="Arial"/>
                <w:sz w:val="20"/>
                <w:szCs w:val="20"/>
              </w:rPr>
              <w:t>37.8.2.5.4</w:t>
            </w:r>
          </w:p>
        </w:tc>
        <w:tc>
          <w:tcPr>
            <w:tcW w:w="637" w:type="dxa"/>
          </w:tcPr>
          <w:p w14:paraId="3C88EC1F" w14:textId="561997D4" w:rsidR="0053116F" w:rsidRDefault="0053116F" w:rsidP="0053116F">
            <w:pPr>
              <w:suppressAutoHyphens/>
              <w:rPr>
                <w:rFonts w:ascii="Arial" w:hAnsi="Arial" w:cs="Arial"/>
                <w:sz w:val="20"/>
                <w:szCs w:val="20"/>
              </w:rPr>
            </w:pPr>
            <w:r>
              <w:rPr>
                <w:rFonts w:ascii="Arial" w:hAnsi="Arial" w:cs="Arial"/>
                <w:sz w:val="20"/>
                <w:szCs w:val="20"/>
              </w:rPr>
              <w:t>76.32</w:t>
            </w:r>
          </w:p>
        </w:tc>
        <w:tc>
          <w:tcPr>
            <w:tcW w:w="2212" w:type="dxa"/>
            <w:noWrap/>
          </w:tcPr>
          <w:p w14:paraId="6BD73A93" w14:textId="2EE28EE9" w:rsidR="0053116F" w:rsidRDefault="0053116F" w:rsidP="0053116F">
            <w:pPr>
              <w:suppressAutoHyphens/>
              <w:rPr>
                <w:rFonts w:ascii="Arial" w:hAnsi="Arial" w:cs="Arial"/>
                <w:sz w:val="20"/>
                <w:szCs w:val="20"/>
              </w:rPr>
            </w:pPr>
            <w:r>
              <w:rPr>
                <w:rFonts w:ascii="Arial" w:hAnsi="Arial" w:cs="Arial"/>
                <w:sz w:val="20"/>
                <w:szCs w:val="20"/>
              </w:rPr>
              <w:t>A time period to receive downlink data from the origin AP must be long enough to accommodate any currently bufferred downlink frames at the origin AP, any future downlink frames that arrive from the DS before the mapping update, non-AP STA unavailability (e.g. while sending UL to the target AP), and also congestion on the medium.</w:t>
            </w:r>
          </w:p>
        </w:tc>
        <w:tc>
          <w:tcPr>
            <w:tcW w:w="2198" w:type="dxa"/>
            <w:noWrap/>
          </w:tcPr>
          <w:p w14:paraId="3AEF0706" w14:textId="449153E4" w:rsidR="0053116F" w:rsidRDefault="0053116F" w:rsidP="0053116F">
            <w:pPr>
              <w:suppressAutoHyphens/>
              <w:rPr>
                <w:rFonts w:ascii="Arial" w:hAnsi="Arial" w:cs="Arial"/>
                <w:sz w:val="20"/>
                <w:szCs w:val="20"/>
              </w:rPr>
            </w:pPr>
            <w:r>
              <w:rPr>
                <w:rFonts w:ascii="Arial" w:hAnsi="Arial" w:cs="Arial"/>
                <w:sz w:val="20"/>
                <w:szCs w:val="20"/>
              </w:rPr>
              <w:t>Spec must recommend a large value for the aforementioned time period while also implementing a mechanism to terminate the transition period earlier when no further data is buffered at the origin AP</w:t>
            </w:r>
          </w:p>
        </w:tc>
        <w:tc>
          <w:tcPr>
            <w:tcW w:w="3097" w:type="dxa"/>
          </w:tcPr>
          <w:p w14:paraId="76E16D52" w14:textId="77777777" w:rsidR="0053116F"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7EED4120" w14:textId="66B3C5F0" w:rsidR="0053116F" w:rsidRPr="00A424DA" w:rsidRDefault="0053116F" w:rsidP="0053116F">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#2021. No further actions needed for the editor.</w:t>
            </w:r>
          </w:p>
        </w:tc>
      </w:tr>
      <w:tr w:rsidR="00AD3A15" w:rsidRPr="00340719" w14:paraId="16099AB8" w14:textId="77777777" w:rsidTr="006130AF">
        <w:trPr>
          <w:trHeight w:val="224"/>
        </w:trPr>
        <w:tc>
          <w:tcPr>
            <w:tcW w:w="775" w:type="dxa"/>
            <w:noWrap/>
          </w:tcPr>
          <w:p w14:paraId="577DF908" w14:textId="06B58D4E" w:rsidR="00AD3A15" w:rsidRDefault="00AD3A15" w:rsidP="00AD3A15">
            <w:pPr>
              <w:suppressAutoHyphens/>
              <w:rPr>
                <w:rFonts w:ascii="Arial" w:hAnsi="Arial" w:cs="Arial"/>
                <w:sz w:val="20"/>
                <w:szCs w:val="20"/>
              </w:rPr>
            </w:pPr>
            <w:r>
              <w:rPr>
                <w:rFonts w:ascii="Arial" w:hAnsi="Arial" w:cs="Arial"/>
                <w:sz w:val="20"/>
                <w:szCs w:val="20"/>
              </w:rPr>
              <w:t>3466</w:t>
            </w:r>
          </w:p>
        </w:tc>
        <w:tc>
          <w:tcPr>
            <w:tcW w:w="979" w:type="dxa"/>
          </w:tcPr>
          <w:p w14:paraId="16C79E12" w14:textId="7DFAAB58" w:rsidR="00AD3A15" w:rsidRDefault="00AD3A15" w:rsidP="00AD3A15">
            <w:pPr>
              <w:suppressAutoHyphens/>
              <w:rPr>
                <w:rFonts w:ascii="Arial" w:hAnsi="Arial" w:cs="Arial"/>
                <w:sz w:val="20"/>
                <w:szCs w:val="20"/>
              </w:rPr>
            </w:pPr>
            <w:r>
              <w:rPr>
                <w:rFonts w:ascii="Arial" w:hAnsi="Arial" w:cs="Arial"/>
                <w:sz w:val="20"/>
                <w:szCs w:val="20"/>
              </w:rPr>
              <w:t>Pooya Monajemi</w:t>
            </w:r>
          </w:p>
        </w:tc>
        <w:tc>
          <w:tcPr>
            <w:tcW w:w="759" w:type="dxa"/>
            <w:noWrap/>
          </w:tcPr>
          <w:p w14:paraId="0307DD2D" w14:textId="148C5026" w:rsidR="00AD3A15" w:rsidRDefault="00AD3A15" w:rsidP="00AD3A15">
            <w:pPr>
              <w:suppressAutoHyphens/>
              <w:rPr>
                <w:rFonts w:ascii="Arial" w:hAnsi="Arial" w:cs="Arial"/>
                <w:sz w:val="20"/>
                <w:szCs w:val="20"/>
              </w:rPr>
            </w:pPr>
            <w:r>
              <w:rPr>
                <w:rFonts w:ascii="Arial" w:hAnsi="Arial" w:cs="Arial"/>
                <w:sz w:val="20"/>
                <w:szCs w:val="20"/>
              </w:rPr>
              <w:t>37.8.2.5.5</w:t>
            </w:r>
          </w:p>
        </w:tc>
        <w:tc>
          <w:tcPr>
            <w:tcW w:w="637" w:type="dxa"/>
          </w:tcPr>
          <w:p w14:paraId="5FBCC982" w14:textId="65EB7AF9" w:rsidR="00AD3A15" w:rsidRDefault="00AD3A15" w:rsidP="00AD3A15">
            <w:pPr>
              <w:suppressAutoHyphens/>
              <w:rPr>
                <w:rFonts w:ascii="Arial" w:hAnsi="Arial" w:cs="Arial"/>
                <w:sz w:val="20"/>
                <w:szCs w:val="20"/>
              </w:rPr>
            </w:pPr>
            <w:r>
              <w:rPr>
                <w:rFonts w:ascii="Arial" w:hAnsi="Arial" w:cs="Arial"/>
                <w:sz w:val="20"/>
                <w:szCs w:val="20"/>
              </w:rPr>
              <w:t>76.36</w:t>
            </w:r>
          </w:p>
        </w:tc>
        <w:tc>
          <w:tcPr>
            <w:tcW w:w="2212" w:type="dxa"/>
            <w:noWrap/>
          </w:tcPr>
          <w:p w14:paraId="688B68FA" w14:textId="15D99301" w:rsidR="00AD3A15" w:rsidRDefault="00AD3A15" w:rsidP="00AD3A15">
            <w:pPr>
              <w:suppressAutoHyphens/>
              <w:rPr>
                <w:rFonts w:ascii="Arial" w:hAnsi="Arial" w:cs="Arial"/>
                <w:sz w:val="20"/>
                <w:szCs w:val="20"/>
              </w:rPr>
            </w:pPr>
            <w:r>
              <w:rPr>
                <w:rFonts w:ascii="Arial" w:hAnsi="Arial" w:cs="Arial"/>
                <w:sz w:val="20"/>
                <w:szCs w:val="20"/>
              </w:rPr>
              <w:t xml:space="preserve">The target AP MLD needs to be notified when transmission of new DL data can begin (in case of SN reset) or continue beyond the original BA window limits (in case of continued SN). Furthermore, the non-AP MLD may need to proactively send this notification to the target AP MLD (regardless of state of </w:t>
            </w:r>
            <w:r>
              <w:rPr>
                <w:rFonts w:ascii="Arial" w:hAnsi="Arial" w:cs="Arial"/>
                <w:sz w:val="20"/>
                <w:szCs w:val="20"/>
              </w:rPr>
              <w:lastRenderedPageBreak/>
              <w:t>DL buffers on the origin AP)</w:t>
            </w:r>
            <w:r>
              <w:rPr>
                <w:rFonts w:ascii="Arial" w:hAnsi="Arial" w:cs="Arial"/>
                <w:sz w:val="20"/>
                <w:szCs w:val="20"/>
              </w:rPr>
              <w:br/>
              <w:t>Relying solely on a pre-defined timer will either incur DL loss if too short or add unncessary latency if too long, and setting a proper value is impossible ahead of time.</w:t>
            </w:r>
          </w:p>
        </w:tc>
        <w:tc>
          <w:tcPr>
            <w:tcW w:w="2198" w:type="dxa"/>
            <w:noWrap/>
          </w:tcPr>
          <w:p w14:paraId="47472D1D" w14:textId="56E93A18" w:rsidR="00AD3A15" w:rsidRDefault="00AD3A15" w:rsidP="00AD3A15">
            <w:pPr>
              <w:suppressAutoHyphens/>
              <w:rPr>
                <w:rFonts w:ascii="Arial" w:hAnsi="Arial" w:cs="Arial"/>
                <w:sz w:val="20"/>
                <w:szCs w:val="20"/>
              </w:rPr>
            </w:pPr>
            <w:r>
              <w:rPr>
                <w:rFonts w:ascii="Arial" w:hAnsi="Arial" w:cs="Arial"/>
                <w:sz w:val="20"/>
                <w:szCs w:val="20"/>
              </w:rPr>
              <w:lastRenderedPageBreak/>
              <w:t>Define a mechanism for the non-AP MLD notify the target AP MLD of continuation of DL (in case of continuous SN, beyond the original BA windows at the time of context transfer)</w:t>
            </w:r>
          </w:p>
        </w:tc>
        <w:tc>
          <w:tcPr>
            <w:tcW w:w="3097" w:type="dxa"/>
          </w:tcPr>
          <w:p w14:paraId="48C15B8D" w14:textId="77777777" w:rsidR="00AD3A15"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AEDEC4" w14:textId="77777777" w:rsidR="00FB2666" w:rsidRDefault="00FB2666" w:rsidP="00AD3A15">
            <w:pPr>
              <w:suppressAutoHyphens/>
              <w:rPr>
                <w:rFonts w:ascii="Times New Roman" w:hAnsi="Times New Roman" w:cs="Times New Roman"/>
                <w:color w:val="000000"/>
                <w:sz w:val="20"/>
                <w:szCs w:val="20"/>
              </w:rPr>
            </w:pPr>
          </w:p>
          <w:p w14:paraId="109A99C3" w14:textId="7330C9FF" w:rsidR="00FB2666" w:rsidRDefault="00FB2666" w:rsidP="00AD3A15">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Agreed and it’s already </w:t>
            </w:r>
            <w:r w:rsidR="00DB4726">
              <w:rPr>
                <w:rFonts w:ascii="Times New Roman" w:hAnsi="Times New Roman" w:cs="Times New Roman"/>
                <w:color w:val="000000"/>
                <w:sz w:val="20"/>
                <w:szCs w:val="20"/>
              </w:rPr>
              <w:t>covered</w:t>
            </w:r>
            <w:r>
              <w:rPr>
                <w:rFonts w:ascii="Times New Roman" w:hAnsi="Times New Roman" w:cs="Times New Roman"/>
                <w:color w:val="000000"/>
                <w:sz w:val="20"/>
                <w:szCs w:val="20"/>
              </w:rPr>
              <w:t xml:space="preserve"> by Motion #349.</w:t>
            </w:r>
          </w:p>
        </w:tc>
      </w:tr>
      <w:tr w:rsidR="007D40C1" w:rsidRPr="00340719" w14:paraId="3B2BD427" w14:textId="77777777" w:rsidTr="006130AF">
        <w:trPr>
          <w:trHeight w:val="224"/>
        </w:trPr>
        <w:tc>
          <w:tcPr>
            <w:tcW w:w="775" w:type="dxa"/>
            <w:noWrap/>
          </w:tcPr>
          <w:p w14:paraId="50CBA157" w14:textId="3D3937BE" w:rsidR="007D40C1" w:rsidRDefault="007D40C1" w:rsidP="007D40C1">
            <w:pPr>
              <w:suppressAutoHyphens/>
              <w:rPr>
                <w:rFonts w:ascii="Arial" w:hAnsi="Arial" w:cs="Arial"/>
                <w:sz w:val="20"/>
                <w:szCs w:val="20"/>
              </w:rPr>
            </w:pPr>
            <w:r>
              <w:rPr>
                <w:rFonts w:ascii="Arial" w:hAnsi="Arial" w:cs="Arial"/>
                <w:sz w:val="20"/>
                <w:szCs w:val="20"/>
              </w:rPr>
              <w:t>2391</w:t>
            </w:r>
          </w:p>
        </w:tc>
        <w:tc>
          <w:tcPr>
            <w:tcW w:w="979" w:type="dxa"/>
          </w:tcPr>
          <w:p w14:paraId="2EF960D2" w14:textId="571C458B" w:rsidR="007D40C1" w:rsidRDefault="007D40C1" w:rsidP="007D40C1">
            <w:pPr>
              <w:suppressAutoHyphens/>
              <w:rPr>
                <w:rFonts w:ascii="Arial" w:hAnsi="Arial" w:cs="Arial"/>
                <w:sz w:val="20"/>
                <w:szCs w:val="20"/>
              </w:rPr>
            </w:pPr>
            <w:r>
              <w:rPr>
                <w:rFonts w:ascii="Arial" w:hAnsi="Arial" w:cs="Arial"/>
                <w:sz w:val="20"/>
                <w:szCs w:val="20"/>
              </w:rPr>
              <w:t>Renlong Zhou</w:t>
            </w:r>
          </w:p>
        </w:tc>
        <w:tc>
          <w:tcPr>
            <w:tcW w:w="759" w:type="dxa"/>
            <w:noWrap/>
          </w:tcPr>
          <w:p w14:paraId="30042671" w14:textId="72A4D74F" w:rsidR="007D40C1" w:rsidRDefault="007D40C1" w:rsidP="007D40C1">
            <w:pPr>
              <w:suppressAutoHyphens/>
              <w:rPr>
                <w:rFonts w:ascii="Arial" w:hAnsi="Arial" w:cs="Arial"/>
                <w:sz w:val="20"/>
                <w:szCs w:val="20"/>
              </w:rPr>
            </w:pPr>
            <w:r>
              <w:rPr>
                <w:rFonts w:ascii="Arial" w:hAnsi="Arial" w:cs="Arial"/>
                <w:sz w:val="20"/>
                <w:szCs w:val="20"/>
              </w:rPr>
              <w:t>37.8.2.5.3</w:t>
            </w:r>
          </w:p>
        </w:tc>
        <w:tc>
          <w:tcPr>
            <w:tcW w:w="637" w:type="dxa"/>
          </w:tcPr>
          <w:p w14:paraId="2A4381D6" w14:textId="38E4EE88" w:rsidR="007D40C1" w:rsidRDefault="007D40C1" w:rsidP="007D40C1">
            <w:pPr>
              <w:suppressAutoHyphens/>
              <w:rPr>
                <w:rFonts w:ascii="Arial" w:hAnsi="Arial" w:cs="Arial"/>
                <w:sz w:val="20"/>
                <w:szCs w:val="20"/>
              </w:rPr>
            </w:pPr>
            <w:r>
              <w:rPr>
                <w:rFonts w:ascii="Arial" w:hAnsi="Arial" w:cs="Arial"/>
                <w:sz w:val="20"/>
                <w:szCs w:val="20"/>
              </w:rPr>
              <w:t>76.01</w:t>
            </w:r>
          </w:p>
        </w:tc>
        <w:tc>
          <w:tcPr>
            <w:tcW w:w="2212" w:type="dxa"/>
            <w:noWrap/>
          </w:tcPr>
          <w:p w14:paraId="7AD8BED6" w14:textId="419FA28F" w:rsidR="007D40C1" w:rsidRDefault="007D40C1" w:rsidP="007D40C1">
            <w:pPr>
              <w:suppressAutoHyphens/>
              <w:rPr>
                <w:rFonts w:ascii="Arial" w:hAnsi="Arial" w:cs="Arial"/>
                <w:sz w:val="20"/>
                <w:szCs w:val="20"/>
              </w:rPr>
            </w:pPr>
            <w:r>
              <w:rPr>
                <w:rFonts w:ascii="Arial" w:hAnsi="Arial" w:cs="Arial"/>
                <w:sz w:val="20"/>
                <w:szCs w:val="20"/>
              </w:rPr>
              <w:t>Define the conditions for non-AP MLD break the link with current AP MLD;</w:t>
            </w:r>
          </w:p>
        </w:tc>
        <w:tc>
          <w:tcPr>
            <w:tcW w:w="2198" w:type="dxa"/>
            <w:noWrap/>
          </w:tcPr>
          <w:p w14:paraId="681E1E9C" w14:textId="242C28E9" w:rsidR="007D40C1" w:rsidRDefault="007D40C1" w:rsidP="007D40C1">
            <w:pPr>
              <w:suppressAutoHyphens/>
              <w:rPr>
                <w:rFonts w:ascii="Arial" w:hAnsi="Arial" w:cs="Arial"/>
                <w:sz w:val="20"/>
                <w:szCs w:val="20"/>
              </w:rPr>
            </w:pPr>
            <w:r>
              <w:rPr>
                <w:rFonts w:ascii="Arial" w:hAnsi="Arial" w:cs="Arial"/>
                <w:sz w:val="20"/>
                <w:szCs w:val="20"/>
              </w:rPr>
              <w:t>As it says in the comment</w:t>
            </w:r>
          </w:p>
        </w:tc>
        <w:tc>
          <w:tcPr>
            <w:tcW w:w="3097" w:type="dxa"/>
          </w:tcPr>
          <w:p w14:paraId="64233327" w14:textId="77777777" w:rsidR="007D40C1" w:rsidRDefault="007D40C1" w:rsidP="007D40C1">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6894513" w14:textId="786E290D" w:rsidR="007D40C1" w:rsidRDefault="006A270B" w:rsidP="006A270B">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 Same resolution as #2022. No further actions are needed for the editor.</w:t>
            </w:r>
          </w:p>
        </w:tc>
      </w:tr>
      <w:tr w:rsidR="00D8202D" w:rsidRPr="00340719" w14:paraId="761AC419" w14:textId="77777777" w:rsidTr="006130AF">
        <w:trPr>
          <w:trHeight w:val="224"/>
        </w:trPr>
        <w:tc>
          <w:tcPr>
            <w:tcW w:w="775" w:type="dxa"/>
            <w:noWrap/>
          </w:tcPr>
          <w:p w14:paraId="469DB95C" w14:textId="2A729E97" w:rsidR="00D8202D" w:rsidRDefault="00D8202D" w:rsidP="00D8202D">
            <w:pPr>
              <w:suppressAutoHyphens/>
              <w:rPr>
                <w:rFonts w:ascii="Arial" w:hAnsi="Arial" w:cs="Arial"/>
                <w:sz w:val="20"/>
                <w:szCs w:val="20"/>
              </w:rPr>
            </w:pPr>
            <w:r>
              <w:rPr>
                <w:rFonts w:ascii="Arial" w:hAnsi="Arial" w:cs="Arial"/>
                <w:sz w:val="20"/>
                <w:szCs w:val="20"/>
              </w:rPr>
              <w:t>3004</w:t>
            </w:r>
          </w:p>
        </w:tc>
        <w:tc>
          <w:tcPr>
            <w:tcW w:w="979" w:type="dxa"/>
          </w:tcPr>
          <w:p w14:paraId="2BDCCF32" w14:textId="0CF0BF30" w:rsidR="00D8202D" w:rsidRDefault="00D8202D" w:rsidP="00D8202D">
            <w:pPr>
              <w:suppressAutoHyphens/>
              <w:rPr>
                <w:rFonts w:ascii="Arial" w:hAnsi="Arial" w:cs="Arial"/>
                <w:sz w:val="20"/>
                <w:szCs w:val="20"/>
              </w:rPr>
            </w:pPr>
            <w:r>
              <w:rPr>
                <w:rFonts w:ascii="Arial" w:hAnsi="Arial" w:cs="Arial"/>
                <w:sz w:val="20"/>
                <w:szCs w:val="20"/>
              </w:rPr>
              <w:t>Mark RISON</w:t>
            </w:r>
          </w:p>
        </w:tc>
        <w:tc>
          <w:tcPr>
            <w:tcW w:w="759" w:type="dxa"/>
            <w:noWrap/>
          </w:tcPr>
          <w:p w14:paraId="510583A9" w14:textId="4DDD1B93" w:rsidR="00D8202D" w:rsidRDefault="00D8202D" w:rsidP="00D8202D">
            <w:pPr>
              <w:suppressAutoHyphens/>
              <w:rPr>
                <w:rFonts w:ascii="Arial" w:hAnsi="Arial" w:cs="Arial"/>
                <w:sz w:val="20"/>
                <w:szCs w:val="20"/>
              </w:rPr>
            </w:pPr>
            <w:r>
              <w:rPr>
                <w:rFonts w:ascii="Arial" w:hAnsi="Arial" w:cs="Arial"/>
                <w:sz w:val="20"/>
                <w:szCs w:val="20"/>
              </w:rPr>
              <w:t>37.8.2.5.2</w:t>
            </w:r>
          </w:p>
        </w:tc>
        <w:tc>
          <w:tcPr>
            <w:tcW w:w="637" w:type="dxa"/>
          </w:tcPr>
          <w:p w14:paraId="5B98C3B5" w14:textId="28664F8F" w:rsidR="00D8202D" w:rsidRDefault="00D8202D" w:rsidP="00D8202D">
            <w:pPr>
              <w:suppressAutoHyphens/>
              <w:rPr>
                <w:rFonts w:ascii="Arial" w:hAnsi="Arial" w:cs="Arial"/>
                <w:sz w:val="20"/>
                <w:szCs w:val="20"/>
              </w:rPr>
            </w:pPr>
            <w:r>
              <w:rPr>
                <w:rFonts w:ascii="Arial" w:hAnsi="Arial" w:cs="Arial"/>
                <w:sz w:val="20"/>
                <w:szCs w:val="20"/>
              </w:rPr>
              <w:t>75.58</w:t>
            </w:r>
          </w:p>
        </w:tc>
        <w:tc>
          <w:tcPr>
            <w:tcW w:w="2212" w:type="dxa"/>
            <w:noWrap/>
          </w:tcPr>
          <w:p w14:paraId="0E98E461" w14:textId="3D8DF78A" w:rsidR="00D8202D" w:rsidRDefault="00D8202D" w:rsidP="00D8202D">
            <w:pPr>
              <w:suppressAutoHyphens/>
              <w:rPr>
                <w:rFonts w:ascii="Arial" w:hAnsi="Arial" w:cs="Arial"/>
                <w:sz w:val="20"/>
                <w:szCs w:val="20"/>
              </w:rPr>
            </w:pPr>
            <w:r>
              <w:rPr>
                <w:rFonts w:ascii="Arial" w:hAnsi="Arial" w:cs="Arial"/>
                <w:sz w:val="20"/>
                <w:szCs w:val="20"/>
              </w:rPr>
              <w:t>If "Setting up the link(s) with the target AP MLD." is part of the roaming preparation procedure, then this procedure can't be optional ("may" at 75.50)</w:t>
            </w:r>
          </w:p>
        </w:tc>
        <w:tc>
          <w:tcPr>
            <w:tcW w:w="2198" w:type="dxa"/>
            <w:noWrap/>
          </w:tcPr>
          <w:p w14:paraId="1A7E06C0" w14:textId="5D5E9A93" w:rsidR="00D8202D" w:rsidRDefault="00D8202D" w:rsidP="00D8202D">
            <w:pPr>
              <w:suppressAutoHyphens/>
              <w:rPr>
                <w:rFonts w:ascii="Arial" w:hAnsi="Arial" w:cs="Arial"/>
                <w:sz w:val="20"/>
                <w:szCs w:val="20"/>
              </w:rPr>
            </w:pPr>
            <w:r>
              <w:rPr>
                <w:rFonts w:ascii="Arial" w:hAnsi="Arial" w:cs="Arial"/>
                <w:sz w:val="20"/>
                <w:szCs w:val="20"/>
              </w:rPr>
              <w:t>Change the "may" to "shall"</w:t>
            </w:r>
          </w:p>
        </w:tc>
        <w:tc>
          <w:tcPr>
            <w:tcW w:w="3097" w:type="dxa"/>
          </w:tcPr>
          <w:p w14:paraId="2C27AF35" w14:textId="77777777"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6FD5BF5A" w14:textId="4D5E4EB8" w:rsidR="00D8202D" w:rsidRDefault="00D8202D" w:rsidP="00D8202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Changed “may” to “should”.</w:t>
            </w:r>
          </w:p>
        </w:tc>
      </w:tr>
      <w:tr w:rsidR="00374E0A" w:rsidRPr="00340719" w14:paraId="1203E4B2" w14:textId="77777777" w:rsidTr="006130AF">
        <w:trPr>
          <w:trHeight w:val="224"/>
        </w:trPr>
        <w:tc>
          <w:tcPr>
            <w:tcW w:w="775" w:type="dxa"/>
            <w:noWrap/>
          </w:tcPr>
          <w:p w14:paraId="4A09DA7A" w14:textId="4516E9E2" w:rsidR="00374E0A" w:rsidRDefault="00374E0A" w:rsidP="00374E0A">
            <w:pPr>
              <w:suppressAutoHyphens/>
              <w:rPr>
                <w:rFonts w:ascii="Arial" w:hAnsi="Arial" w:cs="Arial"/>
                <w:sz w:val="20"/>
                <w:szCs w:val="20"/>
              </w:rPr>
            </w:pPr>
            <w:r>
              <w:rPr>
                <w:rFonts w:ascii="Arial" w:hAnsi="Arial" w:cs="Arial"/>
                <w:sz w:val="20"/>
                <w:szCs w:val="20"/>
              </w:rPr>
              <w:t>531</w:t>
            </w:r>
          </w:p>
        </w:tc>
        <w:tc>
          <w:tcPr>
            <w:tcW w:w="979" w:type="dxa"/>
          </w:tcPr>
          <w:p w14:paraId="770F4E9D" w14:textId="1B174A5C" w:rsidR="00374E0A" w:rsidRDefault="00374E0A" w:rsidP="00374E0A">
            <w:pPr>
              <w:suppressAutoHyphens/>
              <w:rPr>
                <w:rFonts w:ascii="Arial" w:hAnsi="Arial" w:cs="Arial"/>
                <w:sz w:val="20"/>
                <w:szCs w:val="20"/>
              </w:rPr>
            </w:pPr>
            <w:r>
              <w:rPr>
                <w:rFonts w:ascii="Arial" w:hAnsi="Arial" w:cs="Arial"/>
                <w:sz w:val="20"/>
                <w:szCs w:val="20"/>
              </w:rPr>
              <w:t>Po-Kai Huang</w:t>
            </w:r>
          </w:p>
        </w:tc>
        <w:tc>
          <w:tcPr>
            <w:tcW w:w="759" w:type="dxa"/>
            <w:noWrap/>
          </w:tcPr>
          <w:p w14:paraId="2147C424" w14:textId="678C7B4B" w:rsidR="00374E0A" w:rsidRDefault="00374E0A" w:rsidP="00374E0A">
            <w:pPr>
              <w:suppressAutoHyphens/>
              <w:rPr>
                <w:rFonts w:ascii="Arial" w:hAnsi="Arial" w:cs="Arial"/>
                <w:sz w:val="20"/>
                <w:szCs w:val="20"/>
              </w:rPr>
            </w:pPr>
            <w:r>
              <w:rPr>
                <w:rFonts w:ascii="Arial" w:hAnsi="Arial" w:cs="Arial"/>
                <w:sz w:val="20"/>
                <w:szCs w:val="20"/>
              </w:rPr>
              <w:t>37.8.2.5.3</w:t>
            </w:r>
          </w:p>
        </w:tc>
        <w:tc>
          <w:tcPr>
            <w:tcW w:w="637" w:type="dxa"/>
          </w:tcPr>
          <w:p w14:paraId="593C4A28" w14:textId="1362DE37" w:rsidR="00374E0A" w:rsidRDefault="00374E0A" w:rsidP="00374E0A">
            <w:pPr>
              <w:suppressAutoHyphens/>
              <w:rPr>
                <w:rFonts w:ascii="Arial" w:hAnsi="Arial" w:cs="Arial"/>
                <w:sz w:val="20"/>
                <w:szCs w:val="20"/>
              </w:rPr>
            </w:pPr>
            <w:r>
              <w:rPr>
                <w:rFonts w:ascii="Arial" w:hAnsi="Arial" w:cs="Arial"/>
                <w:sz w:val="20"/>
                <w:szCs w:val="20"/>
              </w:rPr>
              <w:t>76.03</w:t>
            </w:r>
          </w:p>
        </w:tc>
        <w:tc>
          <w:tcPr>
            <w:tcW w:w="2212" w:type="dxa"/>
            <w:noWrap/>
          </w:tcPr>
          <w:p w14:paraId="78F5B965" w14:textId="52F3A205" w:rsidR="00374E0A" w:rsidRDefault="00374E0A" w:rsidP="00374E0A">
            <w:pPr>
              <w:suppressAutoHyphens/>
              <w:rPr>
                <w:rFonts w:ascii="Arial" w:hAnsi="Arial" w:cs="Arial"/>
                <w:sz w:val="20"/>
                <w:szCs w:val="20"/>
              </w:rPr>
            </w:pPr>
            <w:r>
              <w:rPr>
                <w:rFonts w:ascii="Arial" w:hAnsi="Arial" w:cs="Arial"/>
                <w:sz w:val="20"/>
                <w:szCs w:val="20"/>
              </w:rPr>
              <w:t>During the roaming execution request/response exchange, since there is a potential DS mapping change, it is not ideal to send any UL data. This is also true even when there is data forwarding. The reason is that sending the data directly to a better channel condition of target AP MLD is better than send the data frame firs to the current AP MLD thorugh a worse channel condition and go through another backhaul with unpredictable performance.</w:t>
            </w:r>
          </w:p>
        </w:tc>
        <w:tc>
          <w:tcPr>
            <w:tcW w:w="2198" w:type="dxa"/>
            <w:noWrap/>
          </w:tcPr>
          <w:p w14:paraId="05D641DE" w14:textId="679B82F0" w:rsidR="00374E0A" w:rsidRDefault="00374E0A" w:rsidP="00374E0A">
            <w:pPr>
              <w:suppressAutoHyphens/>
              <w:rPr>
                <w:rFonts w:ascii="Arial" w:hAnsi="Arial" w:cs="Arial"/>
                <w:sz w:val="20"/>
                <w:szCs w:val="20"/>
              </w:rPr>
            </w:pPr>
            <w:r>
              <w:rPr>
                <w:rFonts w:ascii="Arial" w:hAnsi="Arial" w:cs="Arial"/>
                <w:sz w:val="20"/>
                <w:szCs w:val="20"/>
              </w:rPr>
              <w:t>Add "The non-AP MLD shall not send any data during the request/response frame exchange"</w:t>
            </w:r>
          </w:p>
        </w:tc>
        <w:tc>
          <w:tcPr>
            <w:tcW w:w="3097" w:type="dxa"/>
          </w:tcPr>
          <w:p w14:paraId="6EF4BAE8" w14:textId="77777777"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07A9A3F7" w14:textId="214FD431" w:rsidR="00374E0A" w:rsidRDefault="00374E0A" w:rsidP="00374E0A">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Clarify the non-AP MLD shall not send UL data to the </w:t>
            </w:r>
            <w:r w:rsidR="00BC4A35">
              <w:rPr>
                <w:rFonts w:ascii="Times New Roman" w:hAnsi="Times New Roman" w:cs="Times New Roman"/>
                <w:color w:val="000000"/>
                <w:sz w:val="20"/>
                <w:szCs w:val="20"/>
              </w:rPr>
              <w:t>current AP MLD. See the changes tagged as (#531)</w:t>
            </w:r>
            <w:r w:rsidR="00BD46DF">
              <w:rPr>
                <w:rFonts w:ascii="Times New Roman" w:hAnsi="Times New Roman" w:cs="Times New Roman"/>
                <w:color w:val="000000"/>
                <w:sz w:val="20"/>
                <w:szCs w:val="20"/>
              </w:rPr>
              <w:t>.</w:t>
            </w:r>
          </w:p>
        </w:tc>
      </w:tr>
      <w:tr w:rsidR="00F5029D" w:rsidRPr="00340719" w14:paraId="538F2227" w14:textId="77777777" w:rsidTr="006130AF">
        <w:trPr>
          <w:trHeight w:val="224"/>
        </w:trPr>
        <w:tc>
          <w:tcPr>
            <w:tcW w:w="775" w:type="dxa"/>
            <w:noWrap/>
          </w:tcPr>
          <w:p w14:paraId="12E26C08" w14:textId="7D4EDDD6" w:rsidR="00F5029D" w:rsidRDefault="00F5029D" w:rsidP="00F5029D">
            <w:pPr>
              <w:suppressAutoHyphens/>
              <w:rPr>
                <w:rFonts w:ascii="Arial" w:hAnsi="Arial" w:cs="Arial"/>
                <w:sz w:val="20"/>
                <w:szCs w:val="20"/>
              </w:rPr>
            </w:pPr>
            <w:r>
              <w:rPr>
                <w:rFonts w:ascii="Arial" w:hAnsi="Arial" w:cs="Arial"/>
                <w:sz w:val="20"/>
                <w:szCs w:val="20"/>
              </w:rPr>
              <w:t>221</w:t>
            </w:r>
          </w:p>
        </w:tc>
        <w:tc>
          <w:tcPr>
            <w:tcW w:w="979" w:type="dxa"/>
          </w:tcPr>
          <w:p w14:paraId="1357180C" w14:textId="55A160F0" w:rsidR="00F5029D" w:rsidRDefault="00F5029D" w:rsidP="00F5029D">
            <w:pPr>
              <w:suppressAutoHyphens/>
              <w:rPr>
                <w:rFonts w:ascii="Arial" w:hAnsi="Arial" w:cs="Arial"/>
                <w:sz w:val="20"/>
                <w:szCs w:val="20"/>
              </w:rPr>
            </w:pPr>
            <w:r>
              <w:rPr>
                <w:rFonts w:ascii="Arial" w:hAnsi="Arial" w:cs="Arial"/>
                <w:sz w:val="20"/>
                <w:szCs w:val="20"/>
              </w:rPr>
              <w:t>Pei Zhou</w:t>
            </w:r>
          </w:p>
        </w:tc>
        <w:tc>
          <w:tcPr>
            <w:tcW w:w="759" w:type="dxa"/>
            <w:noWrap/>
          </w:tcPr>
          <w:p w14:paraId="0F422D20" w14:textId="2B10C8DB"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78C9D0E8" w14:textId="3DF64217"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71603B88" w14:textId="2B523F9A" w:rsidR="00F5029D" w:rsidRDefault="00F5029D" w:rsidP="00F5029D">
            <w:pPr>
              <w:suppressAutoHyphens/>
              <w:rPr>
                <w:rFonts w:ascii="Arial" w:hAnsi="Arial" w:cs="Arial"/>
                <w:sz w:val="20"/>
                <w:szCs w:val="20"/>
              </w:rPr>
            </w:pPr>
            <w:r>
              <w:rPr>
                <w:rFonts w:ascii="Arial" w:hAnsi="Arial" w:cs="Arial"/>
                <w:sz w:val="20"/>
                <w:szCs w:val="20"/>
              </w:rPr>
              <w:t xml:space="preserve">In the PDT and SFD, it is possible for non-AP MLD to send a </w:t>
            </w:r>
            <w:r>
              <w:rPr>
                <w:rFonts w:ascii="Arial" w:hAnsi="Arial" w:cs="Arial"/>
                <w:sz w:val="20"/>
                <w:szCs w:val="20"/>
              </w:rPr>
              <w:lastRenderedPageBreak/>
              <w:t>request to target AP MLD to initiate seamless roaming. But in d0.1, this case is missing.</w:t>
            </w:r>
          </w:p>
        </w:tc>
        <w:tc>
          <w:tcPr>
            <w:tcW w:w="2198" w:type="dxa"/>
            <w:noWrap/>
          </w:tcPr>
          <w:p w14:paraId="13D8B5F0" w14:textId="0D5EC938" w:rsidR="00F5029D" w:rsidRDefault="00F5029D" w:rsidP="00F5029D">
            <w:pPr>
              <w:suppressAutoHyphens/>
              <w:rPr>
                <w:rFonts w:ascii="Arial" w:hAnsi="Arial" w:cs="Arial"/>
                <w:sz w:val="20"/>
                <w:szCs w:val="20"/>
              </w:rPr>
            </w:pPr>
            <w:r>
              <w:rPr>
                <w:rFonts w:ascii="Arial" w:hAnsi="Arial" w:cs="Arial"/>
                <w:sz w:val="20"/>
                <w:szCs w:val="20"/>
              </w:rPr>
              <w:lastRenderedPageBreak/>
              <w:t xml:space="preserve">Please add the case that non-AP MLD transmits TBD </w:t>
            </w:r>
            <w:r>
              <w:rPr>
                <w:rFonts w:ascii="Arial" w:hAnsi="Arial" w:cs="Arial"/>
                <w:sz w:val="20"/>
                <w:szCs w:val="20"/>
              </w:rPr>
              <w:lastRenderedPageBreak/>
              <w:t>Request frame to target AP MLD if relevant motion(s) pass.</w:t>
            </w:r>
          </w:p>
        </w:tc>
        <w:tc>
          <w:tcPr>
            <w:tcW w:w="3097" w:type="dxa"/>
          </w:tcPr>
          <w:p w14:paraId="09CDFDCD"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Revised.</w:t>
            </w:r>
          </w:p>
          <w:p w14:paraId="3E8E6AAE" w14:textId="77777777" w:rsidR="00F5029D" w:rsidRDefault="00F5029D" w:rsidP="00F5029D">
            <w:pPr>
              <w:suppressAutoHyphens/>
              <w:rPr>
                <w:rFonts w:ascii="Times New Roman" w:hAnsi="Times New Roman" w:cs="Times New Roman"/>
                <w:color w:val="000000"/>
                <w:sz w:val="20"/>
                <w:szCs w:val="20"/>
              </w:rPr>
            </w:pPr>
          </w:p>
          <w:p w14:paraId="789F5A7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Agreed in principle.</w:t>
            </w:r>
          </w:p>
          <w:p w14:paraId="7BC87075" w14:textId="145D9AF6"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4E9C3055" w14:textId="77777777" w:rsidTr="006130AF">
        <w:trPr>
          <w:trHeight w:val="224"/>
        </w:trPr>
        <w:tc>
          <w:tcPr>
            <w:tcW w:w="775" w:type="dxa"/>
            <w:noWrap/>
          </w:tcPr>
          <w:p w14:paraId="442A2226" w14:textId="085A2DC2" w:rsidR="00F5029D" w:rsidRDefault="00F5029D" w:rsidP="00F5029D">
            <w:pPr>
              <w:suppressAutoHyphens/>
              <w:rPr>
                <w:rFonts w:ascii="Arial" w:hAnsi="Arial" w:cs="Arial"/>
                <w:sz w:val="20"/>
                <w:szCs w:val="20"/>
              </w:rPr>
            </w:pPr>
            <w:r>
              <w:rPr>
                <w:rFonts w:ascii="Arial" w:hAnsi="Arial" w:cs="Arial"/>
                <w:sz w:val="20"/>
                <w:szCs w:val="20"/>
              </w:rPr>
              <w:lastRenderedPageBreak/>
              <w:t>2536</w:t>
            </w:r>
          </w:p>
        </w:tc>
        <w:tc>
          <w:tcPr>
            <w:tcW w:w="979" w:type="dxa"/>
          </w:tcPr>
          <w:p w14:paraId="1F6CE62C" w14:textId="069A18BD" w:rsidR="00F5029D" w:rsidRDefault="00F5029D" w:rsidP="00F5029D">
            <w:pPr>
              <w:suppressAutoHyphens/>
              <w:rPr>
                <w:rFonts w:ascii="Arial" w:hAnsi="Arial" w:cs="Arial"/>
                <w:sz w:val="20"/>
                <w:szCs w:val="20"/>
              </w:rPr>
            </w:pPr>
            <w:r>
              <w:rPr>
                <w:rFonts w:ascii="Arial" w:hAnsi="Arial" w:cs="Arial"/>
                <w:sz w:val="20"/>
                <w:szCs w:val="20"/>
              </w:rPr>
              <w:t>Jarkko Kneckt</w:t>
            </w:r>
          </w:p>
        </w:tc>
        <w:tc>
          <w:tcPr>
            <w:tcW w:w="759" w:type="dxa"/>
            <w:noWrap/>
          </w:tcPr>
          <w:p w14:paraId="2FC6DBB6" w14:textId="60B3B30B" w:rsidR="00F5029D" w:rsidRDefault="00F5029D" w:rsidP="00F5029D">
            <w:pPr>
              <w:suppressAutoHyphens/>
              <w:rPr>
                <w:rFonts w:ascii="Arial" w:hAnsi="Arial" w:cs="Arial"/>
                <w:sz w:val="20"/>
                <w:szCs w:val="20"/>
              </w:rPr>
            </w:pPr>
            <w:r>
              <w:rPr>
                <w:rFonts w:ascii="Arial" w:hAnsi="Arial" w:cs="Arial"/>
                <w:sz w:val="20"/>
                <w:szCs w:val="20"/>
              </w:rPr>
              <w:t>37.8.2.5</w:t>
            </w:r>
          </w:p>
        </w:tc>
        <w:tc>
          <w:tcPr>
            <w:tcW w:w="637" w:type="dxa"/>
          </w:tcPr>
          <w:p w14:paraId="7AE791A8" w14:textId="68E8A986" w:rsidR="00F5029D" w:rsidRDefault="00F5029D" w:rsidP="00F5029D">
            <w:pPr>
              <w:suppressAutoHyphens/>
              <w:rPr>
                <w:rFonts w:ascii="Arial" w:hAnsi="Arial" w:cs="Arial"/>
                <w:sz w:val="20"/>
                <w:szCs w:val="20"/>
              </w:rPr>
            </w:pPr>
            <w:r>
              <w:rPr>
                <w:rFonts w:ascii="Arial" w:hAnsi="Arial" w:cs="Arial"/>
                <w:sz w:val="20"/>
                <w:szCs w:val="20"/>
              </w:rPr>
              <w:t>75.36</w:t>
            </w:r>
          </w:p>
        </w:tc>
        <w:tc>
          <w:tcPr>
            <w:tcW w:w="2212" w:type="dxa"/>
            <w:noWrap/>
          </w:tcPr>
          <w:p w14:paraId="20CBD13F" w14:textId="40BC7589" w:rsidR="00F5029D" w:rsidRDefault="00F5029D" w:rsidP="00F5029D">
            <w:pPr>
              <w:suppressAutoHyphens/>
              <w:rPr>
                <w:rFonts w:ascii="Arial" w:hAnsi="Arial" w:cs="Arial"/>
                <w:sz w:val="20"/>
                <w:szCs w:val="20"/>
              </w:rPr>
            </w:pPr>
            <w:r>
              <w:rPr>
                <w:rFonts w:ascii="Arial" w:hAnsi="Arial" w:cs="Arial"/>
                <w:sz w:val="20"/>
                <w:szCs w:val="20"/>
              </w:rPr>
              <w:t>The seamless roaming protocol should tolerate non-AP MLD links losses to the serving AP MLD at any time during the roaming. The connectivity loss shall not prevent the seamless roaming.</w:t>
            </w:r>
          </w:p>
        </w:tc>
        <w:tc>
          <w:tcPr>
            <w:tcW w:w="2198" w:type="dxa"/>
            <w:noWrap/>
          </w:tcPr>
          <w:p w14:paraId="46271110" w14:textId="18F5EC47" w:rsidR="00F5029D" w:rsidRDefault="00F5029D" w:rsidP="00F5029D">
            <w:pPr>
              <w:suppressAutoHyphens/>
              <w:rPr>
                <w:rFonts w:ascii="Arial" w:hAnsi="Arial" w:cs="Arial"/>
                <w:sz w:val="20"/>
                <w:szCs w:val="20"/>
              </w:rPr>
            </w:pPr>
            <w:r>
              <w:rPr>
                <w:rFonts w:ascii="Arial" w:hAnsi="Arial" w:cs="Arial"/>
                <w:sz w:val="20"/>
                <w:szCs w:val="20"/>
              </w:rPr>
              <w:t>Please allow seamless roaming initiation directly with the target AP MLD. Please add support to seamless roaming signaling to tolerate links loss with the serving AP MLD at any point during the roaming.</w:t>
            </w:r>
          </w:p>
        </w:tc>
        <w:tc>
          <w:tcPr>
            <w:tcW w:w="3097" w:type="dxa"/>
          </w:tcPr>
          <w:p w14:paraId="678AD38E"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3E2E9FE" w14:textId="77777777" w:rsidR="00F5029D" w:rsidRDefault="00F5029D" w:rsidP="00F5029D">
            <w:pPr>
              <w:suppressAutoHyphens/>
              <w:rPr>
                <w:rFonts w:ascii="Times New Roman" w:hAnsi="Times New Roman" w:cs="Times New Roman"/>
                <w:color w:val="000000"/>
                <w:sz w:val="20"/>
                <w:szCs w:val="20"/>
              </w:rPr>
            </w:pPr>
          </w:p>
          <w:p w14:paraId="43379555"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63C66EF9" w14:textId="4668B279"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F5029D" w:rsidRPr="00340719" w14:paraId="7995EA58" w14:textId="77777777" w:rsidTr="006130AF">
        <w:trPr>
          <w:trHeight w:val="224"/>
        </w:trPr>
        <w:tc>
          <w:tcPr>
            <w:tcW w:w="775" w:type="dxa"/>
            <w:noWrap/>
          </w:tcPr>
          <w:p w14:paraId="53BEABB6" w14:textId="2D761BAA" w:rsidR="00F5029D" w:rsidRDefault="00F5029D" w:rsidP="00F5029D">
            <w:pPr>
              <w:suppressAutoHyphens/>
              <w:rPr>
                <w:rFonts w:ascii="Arial" w:hAnsi="Arial" w:cs="Arial"/>
                <w:sz w:val="20"/>
                <w:szCs w:val="20"/>
              </w:rPr>
            </w:pPr>
            <w:r>
              <w:rPr>
                <w:rFonts w:ascii="Arial" w:hAnsi="Arial" w:cs="Arial"/>
                <w:sz w:val="20"/>
                <w:szCs w:val="20"/>
              </w:rPr>
              <w:t>3806</w:t>
            </w:r>
          </w:p>
        </w:tc>
        <w:tc>
          <w:tcPr>
            <w:tcW w:w="979" w:type="dxa"/>
          </w:tcPr>
          <w:p w14:paraId="54CE5462" w14:textId="27100141" w:rsidR="00F5029D" w:rsidRDefault="00F5029D" w:rsidP="00F5029D">
            <w:pPr>
              <w:suppressAutoHyphens/>
              <w:rPr>
                <w:rFonts w:ascii="Arial" w:hAnsi="Arial" w:cs="Arial"/>
                <w:sz w:val="20"/>
                <w:szCs w:val="20"/>
              </w:rPr>
            </w:pPr>
            <w:r>
              <w:rPr>
                <w:rFonts w:ascii="Arial" w:hAnsi="Arial" w:cs="Arial"/>
                <w:sz w:val="20"/>
                <w:szCs w:val="20"/>
              </w:rPr>
              <w:t>Yongho Seok</w:t>
            </w:r>
          </w:p>
        </w:tc>
        <w:tc>
          <w:tcPr>
            <w:tcW w:w="759" w:type="dxa"/>
            <w:noWrap/>
          </w:tcPr>
          <w:p w14:paraId="0A8829B1" w14:textId="2C0CF2CE" w:rsidR="00F5029D" w:rsidRDefault="00F5029D" w:rsidP="00F5029D">
            <w:pPr>
              <w:suppressAutoHyphens/>
              <w:rPr>
                <w:rFonts w:ascii="Arial" w:hAnsi="Arial" w:cs="Arial"/>
                <w:sz w:val="20"/>
                <w:szCs w:val="20"/>
              </w:rPr>
            </w:pPr>
            <w:r>
              <w:rPr>
                <w:rFonts w:ascii="Arial" w:hAnsi="Arial" w:cs="Arial"/>
                <w:sz w:val="20"/>
                <w:szCs w:val="20"/>
              </w:rPr>
              <w:t>37.8.2.5.3</w:t>
            </w:r>
          </w:p>
        </w:tc>
        <w:tc>
          <w:tcPr>
            <w:tcW w:w="637" w:type="dxa"/>
          </w:tcPr>
          <w:p w14:paraId="24B428F8" w14:textId="07CB9AA9" w:rsidR="00F5029D" w:rsidRDefault="00F5029D" w:rsidP="00F5029D">
            <w:pPr>
              <w:suppressAutoHyphens/>
              <w:rPr>
                <w:rFonts w:ascii="Arial" w:hAnsi="Arial" w:cs="Arial"/>
                <w:sz w:val="20"/>
                <w:szCs w:val="20"/>
              </w:rPr>
            </w:pPr>
            <w:r>
              <w:rPr>
                <w:rFonts w:ascii="Arial" w:hAnsi="Arial" w:cs="Arial"/>
                <w:sz w:val="20"/>
                <w:szCs w:val="20"/>
              </w:rPr>
              <w:t>76.04</w:t>
            </w:r>
          </w:p>
        </w:tc>
        <w:tc>
          <w:tcPr>
            <w:tcW w:w="2212" w:type="dxa"/>
            <w:noWrap/>
          </w:tcPr>
          <w:p w14:paraId="2E947861" w14:textId="28F9065C" w:rsidR="00F5029D" w:rsidRDefault="00F5029D" w:rsidP="00F5029D">
            <w:pPr>
              <w:suppressAutoHyphens/>
              <w:rPr>
                <w:rFonts w:ascii="Arial" w:hAnsi="Arial" w:cs="Arial"/>
                <w:sz w:val="20"/>
                <w:szCs w:val="20"/>
              </w:rPr>
            </w:pPr>
            <w:r>
              <w:rPr>
                <w:rFonts w:ascii="Arial" w:hAnsi="Arial" w:cs="Arial"/>
                <w:sz w:val="20"/>
                <w:szCs w:val="20"/>
              </w:rPr>
              <w:t>"When a non-AP MLD uses Seamless roaming to transition from the current AP MLD to a target AP MLD, the non-AP MLD shall send a TBD Request frame to the current AP MLD."</w:t>
            </w:r>
            <w:r>
              <w:rPr>
                <w:rFonts w:ascii="Arial" w:hAnsi="Arial" w:cs="Arial"/>
                <w:sz w:val="20"/>
                <w:szCs w:val="20"/>
              </w:rPr>
              <w:br/>
              <w:t>Depending on the DS type and link quality, directly sending a TBD Request frame to the target AP MLD can be more efficient.</w:t>
            </w:r>
          </w:p>
        </w:tc>
        <w:tc>
          <w:tcPr>
            <w:tcW w:w="2198" w:type="dxa"/>
            <w:noWrap/>
          </w:tcPr>
          <w:p w14:paraId="10DAE341" w14:textId="7475BD67" w:rsidR="00F5029D" w:rsidRDefault="00F5029D" w:rsidP="00F5029D">
            <w:pPr>
              <w:suppressAutoHyphens/>
              <w:rPr>
                <w:rFonts w:ascii="Arial" w:hAnsi="Arial" w:cs="Arial"/>
                <w:sz w:val="20"/>
                <w:szCs w:val="20"/>
              </w:rPr>
            </w:pPr>
            <w:r>
              <w:rPr>
                <w:rFonts w:ascii="Arial" w:hAnsi="Arial" w:cs="Arial"/>
                <w:sz w:val="20"/>
                <w:szCs w:val="20"/>
              </w:rPr>
              <w:t>Please define the seamless roaming mechanism for directly signaling to the target AP MLD.</w:t>
            </w:r>
          </w:p>
        </w:tc>
        <w:tc>
          <w:tcPr>
            <w:tcW w:w="3097" w:type="dxa"/>
          </w:tcPr>
          <w:p w14:paraId="4940B7FB"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52DF050E" w14:textId="77777777" w:rsidR="00F5029D" w:rsidRDefault="00F5029D" w:rsidP="00F5029D">
            <w:pPr>
              <w:suppressAutoHyphens/>
              <w:rPr>
                <w:rFonts w:ascii="Times New Roman" w:hAnsi="Times New Roman" w:cs="Times New Roman"/>
                <w:color w:val="000000"/>
                <w:sz w:val="20"/>
                <w:szCs w:val="20"/>
              </w:rPr>
            </w:pPr>
          </w:p>
          <w:p w14:paraId="50D1C101" w14:textId="77777777"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384CE910" w14:textId="19E611D1" w:rsidR="00F5029D" w:rsidRDefault="00F5029D" w:rsidP="00F5029D">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r w:rsidR="00BE2A17" w:rsidRPr="00340719" w14:paraId="4DA32D87" w14:textId="77777777" w:rsidTr="006130AF">
        <w:trPr>
          <w:trHeight w:val="224"/>
        </w:trPr>
        <w:tc>
          <w:tcPr>
            <w:tcW w:w="775" w:type="dxa"/>
            <w:noWrap/>
          </w:tcPr>
          <w:p w14:paraId="35C4F937" w14:textId="7C1981DD" w:rsidR="00BE2A17" w:rsidRDefault="00BE2A17" w:rsidP="00BE2A17">
            <w:pPr>
              <w:suppressAutoHyphens/>
              <w:rPr>
                <w:rFonts w:ascii="Arial" w:hAnsi="Arial" w:cs="Arial"/>
                <w:sz w:val="20"/>
                <w:szCs w:val="20"/>
              </w:rPr>
            </w:pPr>
            <w:r>
              <w:rPr>
                <w:rFonts w:ascii="Arial" w:hAnsi="Arial" w:cs="Arial"/>
                <w:sz w:val="20"/>
                <w:szCs w:val="20"/>
              </w:rPr>
              <w:t>3939</w:t>
            </w:r>
          </w:p>
        </w:tc>
        <w:tc>
          <w:tcPr>
            <w:tcW w:w="979" w:type="dxa"/>
          </w:tcPr>
          <w:p w14:paraId="60998746" w14:textId="7997F916" w:rsidR="00BE2A17" w:rsidRDefault="00BE2A17" w:rsidP="00BE2A17">
            <w:pPr>
              <w:suppressAutoHyphens/>
              <w:rPr>
                <w:rFonts w:ascii="Arial" w:hAnsi="Arial" w:cs="Arial"/>
                <w:sz w:val="20"/>
                <w:szCs w:val="20"/>
              </w:rPr>
            </w:pPr>
            <w:r>
              <w:rPr>
                <w:rFonts w:ascii="Arial" w:hAnsi="Arial" w:cs="Arial"/>
                <w:sz w:val="20"/>
                <w:szCs w:val="20"/>
              </w:rPr>
              <w:t>Binita Gupta</w:t>
            </w:r>
          </w:p>
        </w:tc>
        <w:tc>
          <w:tcPr>
            <w:tcW w:w="759" w:type="dxa"/>
            <w:noWrap/>
          </w:tcPr>
          <w:p w14:paraId="7CE76F87" w14:textId="563BC04B" w:rsidR="00BE2A17" w:rsidRDefault="00BE2A17" w:rsidP="00BE2A17">
            <w:pPr>
              <w:suppressAutoHyphens/>
              <w:rPr>
                <w:rFonts w:ascii="Arial" w:hAnsi="Arial" w:cs="Arial"/>
                <w:sz w:val="20"/>
                <w:szCs w:val="20"/>
              </w:rPr>
            </w:pPr>
            <w:r>
              <w:rPr>
                <w:rFonts w:ascii="Arial" w:hAnsi="Arial" w:cs="Arial"/>
                <w:sz w:val="20"/>
                <w:szCs w:val="20"/>
              </w:rPr>
              <w:t>37.8.2.5.3</w:t>
            </w:r>
          </w:p>
        </w:tc>
        <w:tc>
          <w:tcPr>
            <w:tcW w:w="637" w:type="dxa"/>
          </w:tcPr>
          <w:p w14:paraId="55AE8BD9" w14:textId="4D4CEE76" w:rsidR="00BE2A17" w:rsidRDefault="00BE2A17" w:rsidP="00BE2A17">
            <w:pPr>
              <w:suppressAutoHyphens/>
              <w:rPr>
                <w:rFonts w:ascii="Arial" w:hAnsi="Arial" w:cs="Arial"/>
                <w:sz w:val="20"/>
                <w:szCs w:val="20"/>
              </w:rPr>
            </w:pPr>
            <w:r>
              <w:rPr>
                <w:rFonts w:ascii="Arial" w:hAnsi="Arial" w:cs="Arial"/>
                <w:sz w:val="20"/>
                <w:szCs w:val="20"/>
              </w:rPr>
              <w:t>76.01</w:t>
            </w:r>
          </w:p>
        </w:tc>
        <w:tc>
          <w:tcPr>
            <w:tcW w:w="2212" w:type="dxa"/>
            <w:noWrap/>
          </w:tcPr>
          <w:p w14:paraId="2437DCC6" w14:textId="1B651051" w:rsidR="00BE2A17" w:rsidRDefault="00BE2A17" w:rsidP="00BE2A17">
            <w:pPr>
              <w:suppressAutoHyphens/>
              <w:rPr>
                <w:rFonts w:ascii="Arial" w:hAnsi="Arial" w:cs="Arial"/>
                <w:sz w:val="20"/>
                <w:szCs w:val="20"/>
              </w:rPr>
            </w:pPr>
            <w:r>
              <w:rPr>
                <w:rFonts w:ascii="Arial" w:hAnsi="Arial" w:cs="Arial"/>
                <w:sz w:val="20"/>
                <w:szCs w:val="20"/>
              </w:rPr>
              <w:t>A client should be able to roam directly though the target AP MLD in case of last minute or panic roam. This should be possible for both cases - a)when client has performed a roaming prep via the serving AP MLD, and b)when the client has not performed roaming prep with the serving AP.</w:t>
            </w:r>
          </w:p>
        </w:tc>
        <w:tc>
          <w:tcPr>
            <w:tcW w:w="2198" w:type="dxa"/>
            <w:noWrap/>
          </w:tcPr>
          <w:p w14:paraId="0E1D62B6" w14:textId="0F2FB90A" w:rsidR="00BE2A17" w:rsidRDefault="00BE2A17" w:rsidP="00BE2A17">
            <w:pPr>
              <w:suppressAutoHyphens/>
              <w:rPr>
                <w:rFonts w:ascii="Arial" w:hAnsi="Arial" w:cs="Arial"/>
                <w:sz w:val="20"/>
                <w:szCs w:val="20"/>
              </w:rPr>
            </w:pPr>
            <w:r>
              <w:rPr>
                <w:rFonts w:ascii="Arial" w:hAnsi="Arial" w:cs="Arial"/>
                <w:sz w:val="20"/>
                <w:szCs w:val="20"/>
              </w:rPr>
              <w:t>Define procedure for Direct Roaming through the Target AP MLD for both the cases covered in the comment.</w:t>
            </w:r>
          </w:p>
        </w:tc>
        <w:tc>
          <w:tcPr>
            <w:tcW w:w="3097" w:type="dxa"/>
          </w:tcPr>
          <w:p w14:paraId="5F59D92B"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Revised.</w:t>
            </w:r>
          </w:p>
          <w:p w14:paraId="35721298" w14:textId="77777777" w:rsidR="00BE2A17" w:rsidRDefault="00BE2A17" w:rsidP="00BE2A17">
            <w:pPr>
              <w:suppressAutoHyphens/>
              <w:rPr>
                <w:rFonts w:ascii="Times New Roman" w:hAnsi="Times New Roman" w:cs="Times New Roman"/>
                <w:color w:val="000000"/>
                <w:sz w:val="20"/>
                <w:szCs w:val="20"/>
              </w:rPr>
            </w:pPr>
          </w:p>
          <w:p w14:paraId="62D91C48" w14:textId="77777777"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Agreed in principle.</w:t>
            </w:r>
          </w:p>
          <w:p w14:paraId="18609E3C" w14:textId="3AEFD515" w:rsidR="00BE2A17" w:rsidRDefault="00BE2A17" w:rsidP="00BE2A17">
            <w:pPr>
              <w:suppressAutoHyphens/>
              <w:rPr>
                <w:rFonts w:ascii="Times New Roman" w:hAnsi="Times New Roman" w:cs="Times New Roman"/>
                <w:color w:val="000000"/>
                <w:sz w:val="20"/>
                <w:szCs w:val="20"/>
              </w:rPr>
            </w:pPr>
            <w:r>
              <w:rPr>
                <w:rFonts w:ascii="Times New Roman" w:hAnsi="Times New Roman" w:cs="Times New Roman"/>
                <w:color w:val="000000"/>
                <w:sz w:val="20"/>
                <w:szCs w:val="20"/>
              </w:rPr>
              <w:t>Created a new subclause 37.9.11 to capture this case.</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38BD88C3" w14:textId="00CB88DC" w:rsidR="00BC659B" w:rsidRDefault="00BC659B">
      <w:pPr>
        <w:rPr>
          <w:sz w:val="20"/>
          <w:szCs w:val="20"/>
        </w:rPr>
      </w:pPr>
      <w:r>
        <w:rPr>
          <w:sz w:val="20"/>
          <w:szCs w:val="20"/>
        </w:rPr>
        <w:br w:type="page"/>
      </w:r>
    </w:p>
    <w:p w14:paraId="32087472" w14:textId="77777777" w:rsidR="006804D5" w:rsidRPr="00A3083D" w:rsidRDefault="006804D5" w:rsidP="006804D5">
      <w:pPr>
        <w:pStyle w:val="BodyText"/>
        <w:rPr>
          <w:b/>
          <w:bCs/>
          <w:sz w:val="36"/>
          <w:szCs w:val="36"/>
          <w:u w:val="single"/>
        </w:rPr>
      </w:pPr>
      <w:r w:rsidRPr="00C4130A">
        <w:rPr>
          <w:b/>
          <w:bCs/>
          <w:sz w:val="36"/>
          <w:szCs w:val="36"/>
          <w:highlight w:val="yellow"/>
          <w:u w:val="single"/>
        </w:rPr>
        <w:lastRenderedPageBreak/>
        <w:t>Text to be adopted begins here.</w:t>
      </w:r>
    </w:p>
    <w:p w14:paraId="5D2AD479" w14:textId="77777777" w:rsidR="00B503DC" w:rsidRDefault="00B503DC" w:rsidP="00B503DC">
      <w:pPr>
        <w:pStyle w:val="T"/>
        <w:spacing w:after="120"/>
        <w:rPr>
          <w:b/>
          <w:i/>
          <w:iCs/>
          <w:sz w:val="22"/>
          <w:szCs w:val="22"/>
        </w:rPr>
      </w:pPr>
      <w:r w:rsidRPr="00C4130A">
        <w:rPr>
          <w:b/>
          <w:i/>
          <w:iCs/>
          <w:sz w:val="22"/>
          <w:szCs w:val="22"/>
          <w:highlight w:val="yellow"/>
        </w:rPr>
        <w:t xml:space="preserve">TGbn editor: Please add the following new subclause 9.4.2.xxx (SMD </w:t>
      </w:r>
      <w:r>
        <w:rPr>
          <w:b/>
          <w:i/>
          <w:iCs/>
          <w:sz w:val="22"/>
          <w:szCs w:val="22"/>
          <w:highlight w:val="yellow"/>
        </w:rPr>
        <w:t xml:space="preserve">Information </w:t>
      </w:r>
      <w:r w:rsidRPr="00C4130A">
        <w:rPr>
          <w:b/>
          <w:i/>
          <w:iCs/>
          <w:sz w:val="22"/>
          <w:szCs w:val="22"/>
          <w:highlight w:val="yellow"/>
        </w:rPr>
        <w:t>element) to the 802.11bn draft D0.1:</w:t>
      </w:r>
    </w:p>
    <w:p w14:paraId="4F260CFC" w14:textId="77777777" w:rsidR="00B503DC" w:rsidRPr="008B6092" w:rsidRDefault="00B503DC" w:rsidP="00B503DC">
      <w:pPr>
        <w:pStyle w:val="T"/>
        <w:spacing w:after="120"/>
        <w:rPr>
          <w:rFonts w:ascii="Arial" w:hAnsi="Arial" w:cs="Arial"/>
          <w:b/>
          <w:bCs/>
        </w:rPr>
      </w:pPr>
      <w:r w:rsidRPr="008B6092">
        <w:rPr>
          <w:rFonts w:ascii="Arial" w:hAnsi="Arial" w:cs="Arial"/>
          <w:b/>
          <w:bCs/>
        </w:rPr>
        <w:t xml:space="preserve">9.4.2.xxx SMD </w:t>
      </w:r>
      <w:r>
        <w:rPr>
          <w:rFonts w:ascii="Arial" w:hAnsi="Arial" w:cs="Arial"/>
          <w:b/>
          <w:bCs/>
        </w:rPr>
        <w:t xml:space="preserve">Information </w:t>
      </w:r>
      <w:r w:rsidRPr="008B6092">
        <w:rPr>
          <w:rFonts w:ascii="Arial" w:hAnsi="Arial" w:cs="Arial"/>
          <w:b/>
          <w:bCs/>
        </w:rPr>
        <w:t>element [M#352</w:t>
      </w:r>
      <w:r>
        <w:rPr>
          <w:rFonts w:ascii="Arial" w:hAnsi="Arial" w:cs="Arial"/>
          <w:b/>
          <w:bCs/>
        </w:rPr>
        <w:t>][M</w:t>
      </w:r>
      <w:r w:rsidRPr="008B6092">
        <w:rPr>
          <w:rFonts w:ascii="Arial" w:hAnsi="Arial" w:cs="Arial"/>
          <w:b/>
          <w:bCs/>
        </w:rPr>
        <w:t>#369]</w:t>
      </w:r>
      <w:r>
        <w:rPr>
          <w:rFonts w:ascii="Arial" w:hAnsi="Arial" w:cs="Arial"/>
          <w:b/>
          <w:bCs/>
        </w:rPr>
        <w:t>(#3920)(#3470)</w:t>
      </w:r>
    </w:p>
    <w:p w14:paraId="01CCF006" w14:textId="77777777" w:rsidR="00B503DC" w:rsidRDefault="00B503DC" w:rsidP="00B503DC">
      <w:pPr>
        <w:pStyle w:val="T"/>
        <w:spacing w:after="120"/>
      </w:pPr>
      <w:r>
        <w:t>The SMD Information element contains the SMD Identifier field and SMD C</w:t>
      </w:r>
      <w:r w:rsidRPr="00571043">
        <w:t xml:space="preserve">apabilities </w:t>
      </w:r>
      <w:r>
        <w:t xml:space="preserve">field </w:t>
      </w:r>
      <w:r w:rsidRPr="00571043">
        <w:t>for a seamless mobility domain</w:t>
      </w:r>
      <w:r>
        <w:t xml:space="preserve">. </w:t>
      </w:r>
      <w:r w:rsidRPr="00571043">
        <w:t xml:space="preserve">The format of the </w:t>
      </w:r>
      <w:r>
        <w:t>SMD</w:t>
      </w:r>
      <w:r w:rsidRPr="00571043">
        <w:t xml:space="preserve"> </w:t>
      </w:r>
      <w:r>
        <w:t xml:space="preserve">Information </w:t>
      </w:r>
      <w:r w:rsidRPr="00571043">
        <w:t>element is shown in Figure 9-</w:t>
      </w:r>
      <w:r>
        <w:t>xx1</w:t>
      </w:r>
      <w:r w:rsidRPr="00571043">
        <w:t xml:space="preserve"> (</w:t>
      </w:r>
      <w:r>
        <w:t>SMD</w:t>
      </w:r>
      <w:r w:rsidRPr="00571043">
        <w:t xml:space="preserve"> </w:t>
      </w:r>
      <w:r>
        <w:t xml:space="preserve">Information </w:t>
      </w:r>
      <w:r w:rsidRPr="00571043">
        <w:t>element format).</w:t>
      </w:r>
    </w:p>
    <w:p w14:paraId="2E20CCCE" w14:textId="77777777" w:rsidR="00B503DC" w:rsidRDefault="00B503DC" w:rsidP="00B503DC">
      <w:pPr>
        <w:pStyle w:val="T"/>
        <w:spacing w:after="120"/>
      </w:pPr>
      <w:r w:rsidRPr="00F07EAD">
        <w:rPr>
          <w:noProof/>
        </w:rPr>
        <mc:AlternateContent>
          <mc:Choice Requires="wps">
            <w:drawing>
              <wp:anchor distT="0" distB="0" distL="0" distR="0" simplePos="0" relativeHeight="251663872" behindDoc="0" locked="0" layoutInCell="1" allowOverlap="1" wp14:anchorId="0BD3C899" wp14:editId="56C343F6">
                <wp:simplePos x="0" y="0"/>
                <wp:positionH relativeFrom="page">
                  <wp:posOffset>1187450</wp:posOffset>
                </wp:positionH>
                <wp:positionV relativeFrom="paragraph">
                  <wp:posOffset>78740</wp:posOffset>
                </wp:positionV>
                <wp:extent cx="5064760" cy="533400"/>
                <wp:effectExtent l="0" t="0" r="0" b="0"/>
                <wp:wrapNone/>
                <wp:docPr id="5423834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BD3C899"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72"/>
                        <w:gridCol w:w="1018"/>
                        <w:gridCol w:w="1099"/>
                        <w:gridCol w:w="1496"/>
                        <w:gridCol w:w="1620"/>
                        <w:gridCol w:w="1620"/>
                      </w:tblGrid>
                      <w:tr w:rsidR="00B503DC" w14:paraId="566DC1D7" w14:textId="77777777" w:rsidTr="00A61985">
                        <w:trPr>
                          <w:trHeight w:val="600"/>
                          <w:jc w:val="center"/>
                        </w:trPr>
                        <w:tc>
                          <w:tcPr>
                            <w:tcW w:w="872" w:type="dxa"/>
                            <w:tcBorders>
                              <w:top w:val="single" w:sz="12" w:space="0" w:color="000000"/>
                              <w:left w:val="single" w:sz="12" w:space="0" w:color="000000"/>
                              <w:bottom w:val="single" w:sz="12" w:space="0" w:color="000000"/>
                              <w:right w:val="single" w:sz="12" w:space="0" w:color="000000"/>
                            </w:tcBorders>
                            <w:vAlign w:val="center"/>
                          </w:tcPr>
                          <w:p w14:paraId="643D929F" w14:textId="77777777" w:rsidR="00B503DC" w:rsidRDefault="00B503DC" w:rsidP="00A61985">
                            <w:pPr>
                              <w:spacing w:after="0"/>
                              <w:jc w:val="center"/>
                              <w:rPr>
                                <w:rFonts w:ascii="Arial"/>
                                <w:sz w:val="16"/>
                              </w:rPr>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
                          <w:p w14:paraId="292ECCBB" w14:textId="77777777" w:rsidR="00B503DC" w:rsidRDefault="00B503DC" w:rsidP="00A61985">
                            <w:pPr>
                              <w:spacing w:after="0"/>
                              <w:jc w:val="center"/>
                              <w:rPr>
                                <w:rFonts w:ascii="Arial"/>
                                <w:sz w:val="16"/>
                              </w:rPr>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
                          <w:p w14:paraId="0370FC27" w14:textId="77777777" w:rsidR="00B503DC" w:rsidRDefault="00B503DC" w:rsidP="00A61985">
                            <w:pPr>
                              <w:spacing w:after="0"/>
                              <w:jc w:val="center"/>
                              <w:rPr>
                                <w:rFonts w:ascii="Arial"/>
                                <w:sz w:val="16"/>
                              </w:rPr>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
                          <w:p w14:paraId="20860BF5" w14:textId="77777777" w:rsidR="00B503DC" w:rsidRPr="00A61985" w:rsidRDefault="00B503DC" w:rsidP="00A61985">
                            <w:pPr>
                              <w:spacing w:after="0"/>
                              <w:jc w:val="center"/>
                              <w:rPr>
                                <w:rFonts w:ascii="Arial"/>
                                <w:spacing w:val="-2"/>
                                <w:sz w:val="16"/>
                              </w:rPr>
                            </w:pPr>
                            <w:r>
                              <w:rPr>
                                <w:rFonts w:ascii="Arial"/>
                                <w:spacing w:val="-2"/>
                                <w:sz w:val="16"/>
                              </w:rPr>
                              <w:t>SMD Identifier</w:t>
                            </w:r>
                          </w:p>
                        </w:tc>
                        <w:tc>
                          <w:tcPr>
                            <w:tcW w:w="1620" w:type="dxa"/>
                            <w:tcBorders>
                              <w:top w:val="single" w:sz="12" w:space="0" w:color="000000"/>
                              <w:left w:val="single" w:sz="12" w:space="0" w:color="000000"/>
                              <w:bottom w:val="single" w:sz="12" w:space="0" w:color="000000"/>
                              <w:right w:val="single" w:sz="12" w:space="0" w:color="000000"/>
                            </w:tcBorders>
                            <w:vAlign w:val="center"/>
                          </w:tcPr>
                          <w:p w14:paraId="51857ACA" w14:textId="77777777" w:rsidR="00B503DC" w:rsidRDefault="00B503DC" w:rsidP="00A61985">
                            <w:pPr>
                              <w:spacing w:after="0"/>
                              <w:jc w:val="center"/>
                              <w:rPr>
                                <w:rFonts w:ascii="Arial"/>
                                <w:sz w:val="16"/>
                              </w:rPr>
                            </w:pPr>
                            <w:r>
                              <w:rPr>
                                <w:rFonts w:ascii="Arial"/>
                                <w:sz w:val="16"/>
                              </w:rPr>
                              <w:t>SMD Capabilities</w:t>
                            </w:r>
                          </w:p>
                        </w:tc>
                        <w:tc>
                          <w:tcPr>
                            <w:tcW w:w="1620" w:type="dxa"/>
                            <w:tcBorders>
                              <w:top w:val="single" w:sz="12" w:space="0" w:color="000000"/>
                              <w:left w:val="single" w:sz="12" w:space="0" w:color="000000"/>
                              <w:bottom w:val="single" w:sz="12" w:space="0" w:color="000000"/>
                              <w:right w:val="single" w:sz="12" w:space="0" w:color="000000"/>
                            </w:tcBorders>
                          </w:tcPr>
                          <w:p w14:paraId="08C4677C" w14:textId="77777777" w:rsidR="00B503DC" w:rsidRDefault="00B503DC" w:rsidP="006C7F06">
                            <w:pPr>
                              <w:spacing w:after="0"/>
                              <w:jc w:val="center"/>
                              <w:rPr>
                                <w:rFonts w:ascii="Arial"/>
                                <w:sz w:val="16"/>
                              </w:rPr>
                            </w:pPr>
                          </w:p>
                          <w:p w14:paraId="71C2BA30" w14:textId="77777777" w:rsidR="00B503DC" w:rsidRDefault="00B503DC" w:rsidP="006C7F06">
                            <w:pPr>
                              <w:spacing w:after="0"/>
                              <w:jc w:val="center"/>
                              <w:rPr>
                                <w:rFonts w:ascii="Arial"/>
                                <w:sz w:val="16"/>
                              </w:rPr>
                            </w:pPr>
                            <w:r>
                              <w:rPr>
                                <w:rFonts w:ascii="Arial"/>
                                <w:sz w:val="16"/>
                              </w:rPr>
                              <w:t>Timeout Value</w:t>
                            </w:r>
                          </w:p>
                        </w:tc>
                      </w:tr>
                    </w:tbl>
                    <w:p w14:paraId="4BB23F6E" w14:textId="77777777" w:rsidR="00B503DC" w:rsidRDefault="00B503DC" w:rsidP="00B503DC">
                      <w:pPr>
                        <w:pStyle w:val="BodyText0"/>
                        <w:rPr>
                          <w:rFonts w:eastAsia="Times New Roman"/>
                          <w:sz w:val="20"/>
                        </w:rPr>
                      </w:pPr>
                    </w:p>
                  </w:txbxContent>
                </v:textbox>
                <w10:wrap anchorx="page"/>
              </v:shape>
            </w:pict>
          </mc:Fallback>
        </mc:AlternateContent>
      </w:r>
    </w:p>
    <w:p w14:paraId="3B5DBE46" w14:textId="77777777" w:rsidR="00B503DC" w:rsidRDefault="00B503DC" w:rsidP="00B503DC">
      <w:pPr>
        <w:pStyle w:val="T"/>
        <w:spacing w:after="120"/>
      </w:pPr>
    </w:p>
    <w:p w14:paraId="16596032" w14:textId="77777777" w:rsidR="00B503DC" w:rsidRPr="00F07EAD" w:rsidRDefault="00B503DC" w:rsidP="00B503DC">
      <w:pPr>
        <w:pStyle w:val="T"/>
        <w:spacing w:after="120"/>
      </w:pPr>
      <w:r>
        <w:t>Octets</w:t>
      </w:r>
      <w:r w:rsidRPr="00F07EAD">
        <w:t>:</w:t>
      </w:r>
      <w:r>
        <w:t xml:space="preserve">     1</w:t>
      </w:r>
      <w:r w:rsidRPr="00F07EAD">
        <w:tab/>
      </w:r>
      <w:r>
        <w:t xml:space="preserve">   1</w:t>
      </w:r>
      <w:r w:rsidRPr="00F07EAD">
        <w:tab/>
      </w:r>
      <w:r>
        <w:t xml:space="preserve">      1</w:t>
      </w:r>
      <w:r w:rsidRPr="00F07EAD">
        <w:tab/>
      </w:r>
      <w:r>
        <w:t xml:space="preserve">            6</w:t>
      </w:r>
      <w:r w:rsidRPr="00F07EAD">
        <w:tab/>
      </w:r>
      <w:r>
        <w:t xml:space="preserve">       </w:t>
      </w:r>
      <w:r>
        <w:tab/>
        <w:t xml:space="preserve">   1</w:t>
      </w:r>
      <w:r>
        <w:tab/>
        <w:t xml:space="preserve">   </w:t>
      </w:r>
      <w:r>
        <w:tab/>
      </w:r>
      <w:r>
        <w:tab/>
        <w:t>3</w:t>
      </w:r>
    </w:p>
    <w:p w14:paraId="7DCC0CB1" w14:textId="77777777" w:rsidR="00B503DC" w:rsidRDefault="00B503DC" w:rsidP="00B503DC">
      <w:pPr>
        <w:pStyle w:val="T"/>
        <w:spacing w:after="120"/>
        <w:jc w:val="center"/>
        <w:rPr>
          <w:b/>
        </w:rPr>
      </w:pPr>
      <w:r w:rsidRPr="00F07EAD">
        <w:rPr>
          <w:b/>
        </w:rPr>
        <w:t>Figure 9-</w:t>
      </w:r>
      <w:r>
        <w:rPr>
          <w:b/>
        </w:rPr>
        <w:t>xx1</w:t>
      </w:r>
      <w:r w:rsidRPr="00F07EAD">
        <w:rPr>
          <w:b/>
        </w:rPr>
        <w:t>—</w:t>
      </w:r>
      <w:r>
        <w:rPr>
          <w:b/>
        </w:rPr>
        <w:t xml:space="preserve">SMD Information element </w:t>
      </w:r>
      <w:r w:rsidRPr="00F07EAD">
        <w:rPr>
          <w:b/>
        </w:rPr>
        <w:t>format</w:t>
      </w:r>
    </w:p>
    <w:p w14:paraId="180FDACA" w14:textId="77777777" w:rsidR="00B503DC" w:rsidRDefault="00B503DC" w:rsidP="00B503DC">
      <w:pPr>
        <w:pStyle w:val="T"/>
        <w:spacing w:after="120"/>
      </w:pPr>
      <w:r>
        <w:t>The Element ID, Length, and Element ID Extension fields are defined in 9.4.2.1 (General).</w:t>
      </w:r>
    </w:p>
    <w:p w14:paraId="33492DDB" w14:textId="77777777" w:rsidR="00B503DC" w:rsidRDefault="00B503DC" w:rsidP="00B503DC">
      <w:pPr>
        <w:pStyle w:val="T"/>
        <w:spacing w:after="120"/>
      </w:pPr>
      <w:r>
        <w:t>The SMD Identifier field indicates a unique identifier for the SMD and is in the format of a 48-bit MAC address.</w:t>
      </w:r>
    </w:p>
    <w:p w14:paraId="1971066C" w14:textId="77777777" w:rsidR="00B503DC" w:rsidRDefault="00B503DC" w:rsidP="00B503DC">
      <w:pPr>
        <w:pStyle w:val="T"/>
        <w:spacing w:after="120"/>
      </w:pPr>
      <w:r w:rsidRPr="006E1D21">
        <w:t>The</w:t>
      </w:r>
      <w:r>
        <w:t xml:space="preserve"> format of the SMD Capabilities</w:t>
      </w:r>
      <w:r w:rsidRPr="006E1D21">
        <w:t xml:space="preserve"> field is defined in Figure 9-</w:t>
      </w:r>
      <w:r>
        <w:t>xx2</w:t>
      </w:r>
      <w:r w:rsidRPr="006E1D21">
        <w:t xml:space="preserve"> (</w:t>
      </w:r>
      <w:r>
        <w:t>SMD Capabilities fiel</w:t>
      </w:r>
      <w:r w:rsidRPr="006E1D21">
        <w:t>d format).</w:t>
      </w:r>
    </w:p>
    <w:p w14:paraId="20102B3D" w14:textId="40A68AE7" w:rsidR="00B503DC" w:rsidRDefault="00B503DC" w:rsidP="00B503DC">
      <w:pPr>
        <w:pStyle w:val="T"/>
        <w:spacing w:after="120"/>
        <w:jc w:val="left"/>
        <w:rPr>
          <w:b/>
        </w:rPr>
      </w:pPr>
      <w:r>
        <w:tab/>
      </w:r>
      <w:r>
        <w:tab/>
      </w:r>
      <w:r>
        <w:tab/>
      </w:r>
      <w:r>
        <w:tab/>
        <w:t xml:space="preserve">B0 </w:t>
      </w:r>
      <w:r>
        <w:tab/>
      </w:r>
      <w:r w:rsidR="00477E4E">
        <w:t xml:space="preserve">           </w:t>
      </w:r>
      <w:r>
        <w:t xml:space="preserve">B1        </w:t>
      </w:r>
      <w:ins w:id="5" w:author="Duncan Ho" w:date="2025-05-10T09:28:00Z" w16du:dateUtc="2025-05-10T16:28:00Z">
        <w:r w:rsidR="00477E4E">
          <w:t xml:space="preserve">B2          </w:t>
        </w:r>
      </w:ins>
      <w:r>
        <w:t>B7</w:t>
      </w:r>
    </w:p>
    <w:p w14:paraId="27577A02" w14:textId="77777777" w:rsidR="00B503DC" w:rsidRDefault="00B503DC" w:rsidP="00B503DC">
      <w:pPr>
        <w:pStyle w:val="T"/>
        <w:spacing w:after="120"/>
      </w:pPr>
      <w:r w:rsidRPr="00F07EAD">
        <w:rPr>
          <w:noProof/>
        </w:rPr>
        <mc:AlternateContent>
          <mc:Choice Requires="wps">
            <w:drawing>
              <wp:anchor distT="0" distB="0" distL="0" distR="0" simplePos="0" relativeHeight="251664896" behindDoc="0" locked="0" layoutInCell="1" allowOverlap="1" wp14:anchorId="1C131EEB" wp14:editId="2495DC17">
                <wp:simplePos x="0" y="0"/>
                <wp:positionH relativeFrom="page">
                  <wp:posOffset>2266950</wp:posOffset>
                </wp:positionH>
                <wp:positionV relativeFrom="paragraph">
                  <wp:posOffset>76835</wp:posOffset>
                </wp:positionV>
                <wp:extent cx="3314700" cy="533400"/>
                <wp:effectExtent l="0" t="0" r="0" b="0"/>
                <wp:wrapNone/>
                <wp:docPr id="14710294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6"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7">
                                <w:tblGrid>
                                  <w:gridCol w:w="1620"/>
                                  <w:gridCol w:w="1620"/>
                                  <w:gridCol w:w="1620"/>
                                </w:tblGrid>
                              </w:tblGridChange>
                            </w:tblGrid>
                            <w:tr w:rsidR="00C30A36" w14:paraId="57291572" w14:textId="77777777" w:rsidTr="00C30A36">
                              <w:trPr>
                                <w:trHeight w:val="510"/>
                                <w:jc w:val="center"/>
                                <w:trPrChange w:id="8"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0"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1" w:author="Duncan Ho" w:date="2025-05-07T15:58:00Z" w16du:dateUtc="2025-05-07T22:58:00Z">
                                    <w:r>
                                      <w:rPr>
                                        <w:rFonts w:ascii="Arial"/>
                                        <w:spacing w:val="-2"/>
                                        <w:sz w:val="16"/>
                                      </w:rPr>
                                      <w:t>(#3915)</w:t>
                                    </w:r>
                                  </w:ins>
                                  <w:ins w:id="12" w:author="Duncan Ho" w:date="2025-05-09T14:10:00Z" w16du:dateUtc="2025-05-09T21:10:00Z">
                                    <w:r w:rsidR="000031C9">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3"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C131EEB" id="_x0000_s1028" type="#_x0000_t202" style="position:absolute;left:0;text-align:left;margin-left:178.5pt;margin-top:6.05pt;width:261pt;height:4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4" w:author="Duncan Ho" w:date="2025-05-07T15:58:00Z" w16du:dateUtc="2025-05-07T22:58:00Z">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gridCol w:w="1620"/>
                        <w:tblGridChange w:id="15">
                          <w:tblGrid>
                            <w:gridCol w:w="1620"/>
                            <w:gridCol w:w="1620"/>
                            <w:gridCol w:w="1620"/>
                          </w:tblGrid>
                        </w:tblGridChange>
                      </w:tblGrid>
                      <w:tr w:rsidR="00C30A36" w14:paraId="57291572" w14:textId="77777777" w:rsidTr="00C30A36">
                        <w:trPr>
                          <w:trHeight w:val="510"/>
                          <w:jc w:val="center"/>
                          <w:trPrChange w:id="16" w:author="Duncan Ho" w:date="2025-05-07T15:58:00Z" w16du:dateUtc="2025-05-07T22:5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17"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567512D4" w14:textId="77777777" w:rsidR="00C30A36" w:rsidRDefault="00C30A36" w:rsidP="00A61985">
                            <w:pPr>
                              <w:spacing w:after="0"/>
                              <w:jc w:val="center"/>
                              <w:rPr>
                                <w:rFonts w:ascii="Arial"/>
                                <w:spacing w:val="-2"/>
                                <w:sz w:val="16"/>
                              </w:rPr>
                            </w:pPr>
                            <w:r>
                              <w:rPr>
                                <w:rFonts w:ascii="Arial"/>
                                <w:spacing w:val="-2"/>
                                <w:sz w:val="16"/>
                              </w:rPr>
                              <w:t>DL Data Forwarding</w:t>
                            </w:r>
                          </w:p>
                        </w:tc>
                        <w:tc>
                          <w:tcPr>
                            <w:tcW w:w="1620" w:type="dxa"/>
                            <w:tcBorders>
                              <w:top w:val="single" w:sz="12" w:space="0" w:color="000000"/>
                              <w:left w:val="single" w:sz="12" w:space="0" w:color="000000"/>
                              <w:bottom w:val="single" w:sz="12" w:space="0" w:color="000000"/>
                              <w:right w:val="single" w:sz="12" w:space="0" w:color="000000"/>
                            </w:tcBorders>
                            <w:tcPrChange w:id="18"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tcPr>
                            </w:tcPrChange>
                          </w:tcPr>
                          <w:p w14:paraId="194F7B46" w14:textId="5B90097D" w:rsidR="00C30A36" w:rsidRDefault="00700C7A" w:rsidP="00A61985">
                            <w:pPr>
                              <w:spacing w:after="0"/>
                              <w:jc w:val="center"/>
                              <w:rPr>
                                <w:rFonts w:ascii="Arial"/>
                                <w:spacing w:val="-2"/>
                                <w:sz w:val="16"/>
                              </w:rPr>
                            </w:pPr>
                            <w:ins w:id="19" w:author="Duncan Ho" w:date="2025-05-07T15:58:00Z" w16du:dateUtc="2025-05-07T22:58:00Z">
                              <w:r>
                                <w:rPr>
                                  <w:rFonts w:ascii="Arial"/>
                                  <w:spacing w:val="-2"/>
                                  <w:sz w:val="16"/>
                                </w:rPr>
                                <w:t>(#3915)</w:t>
                              </w:r>
                            </w:ins>
                            <w:ins w:id="20" w:author="Duncan Ho" w:date="2025-05-09T14:10:00Z" w16du:dateUtc="2025-05-09T21:10:00Z">
                              <w:r w:rsidR="000031C9">
                                <w:rPr>
                                  <w:rFonts w:ascii="Arial"/>
                                  <w:spacing w:val="-2"/>
                                  <w:sz w:val="16"/>
                                </w:rPr>
                                <w:t>Per-AP MLD PTK</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1" w:author="Duncan Ho" w:date="2025-05-07T15:58:00Z" w16du:dateUtc="2025-05-07T22:5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46022EF" w14:textId="36E5648E" w:rsidR="00C30A36" w:rsidRDefault="00C30A36" w:rsidP="00A61985">
                            <w:pPr>
                              <w:spacing w:after="0"/>
                              <w:jc w:val="center"/>
                              <w:rPr>
                                <w:rFonts w:ascii="Arial"/>
                                <w:spacing w:val="-2"/>
                                <w:sz w:val="16"/>
                              </w:rPr>
                            </w:pPr>
                            <w:r>
                              <w:rPr>
                                <w:rFonts w:ascii="Arial"/>
                                <w:spacing w:val="-2"/>
                                <w:sz w:val="16"/>
                              </w:rPr>
                              <w:t>Reserved</w:t>
                            </w:r>
                          </w:p>
                        </w:tc>
                      </w:tr>
                    </w:tbl>
                    <w:p w14:paraId="5E28A276" w14:textId="77777777" w:rsidR="00B503DC" w:rsidRDefault="00B503DC" w:rsidP="00B503DC">
                      <w:pPr>
                        <w:pStyle w:val="BodyText0"/>
                        <w:rPr>
                          <w:rFonts w:eastAsia="Times New Roman"/>
                          <w:sz w:val="20"/>
                        </w:rPr>
                      </w:pPr>
                    </w:p>
                  </w:txbxContent>
                </v:textbox>
                <w10:wrap anchorx="page"/>
              </v:shape>
            </w:pict>
          </mc:Fallback>
        </mc:AlternateContent>
      </w:r>
    </w:p>
    <w:p w14:paraId="61F07711" w14:textId="77777777" w:rsidR="00B503DC" w:rsidRDefault="00B503DC" w:rsidP="00B503DC">
      <w:pPr>
        <w:pStyle w:val="T"/>
        <w:spacing w:after="120"/>
      </w:pPr>
    </w:p>
    <w:p w14:paraId="6114A6EF" w14:textId="6589EDC6" w:rsidR="00B503DC" w:rsidRPr="00F07EAD" w:rsidRDefault="00B503DC" w:rsidP="00B503DC">
      <w:pPr>
        <w:pStyle w:val="T"/>
        <w:spacing w:after="120"/>
      </w:pPr>
      <w:r>
        <w:t xml:space="preserve"> </w:t>
      </w:r>
      <w:r>
        <w:tab/>
      </w:r>
      <w:r>
        <w:tab/>
        <w:t>Bits</w:t>
      </w:r>
      <w:r w:rsidRPr="00F07EAD">
        <w:t>:</w:t>
      </w:r>
      <w:r>
        <w:t xml:space="preserve">       </w:t>
      </w:r>
      <w:r w:rsidRPr="00F07EAD">
        <w:tab/>
      </w:r>
      <w:r>
        <w:t xml:space="preserve">     1</w:t>
      </w:r>
      <w:r>
        <w:tab/>
      </w:r>
      <w:r>
        <w:tab/>
        <w:t xml:space="preserve">  </w:t>
      </w:r>
      <w:ins w:id="22" w:author="Duncan Ho" w:date="2025-05-10T09:32:00Z" w16du:dateUtc="2025-05-10T16:32:00Z">
        <w:r w:rsidR="004E0AD0">
          <w:t>1</w:t>
        </w:r>
        <w:r w:rsidR="004E0AD0">
          <w:tab/>
        </w:r>
        <w:r w:rsidR="004E0AD0">
          <w:tab/>
        </w:r>
        <w:r w:rsidR="004E0AD0">
          <w:tab/>
        </w:r>
      </w:ins>
      <w:del w:id="23" w:author="Duncan Ho" w:date="2025-05-10T09:32:00Z" w16du:dateUtc="2025-05-10T16:32:00Z">
        <w:r w:rsidDel="004E0AD0">
          <w:delText>7</w:delText>
        </w:r>
      </w:del>
      <w:ins w:id="24" w:author="Duncan Ho" w:date="2025-05-10T09:32:00Z" w16du:dateUtc="2025-05-10T16:32:00Z">
        <w:r w:rsidR="004E0AD0">
          <w:t>6</w:t>
        </w:r>
      </w:ins>
    </w:p>
    <w:p w14:paraId="7054FDE8" w14:textId="77777777" w:rsidR="00B503DC" w:rsidRDefault="00B503DC" w:rsidP="00B503DC">
      <w:pPr>
        <w:pStyle w:val="T"/>
        <w:spacing w:after="120"/>
        <w:jc w:val="center"/>
        <w:rPr>
          <w:b/>
        </w:rPr>
      </w:pPr>
      <w:r w:rsidRPr="00F07EAD">
        <w:rPr>
          <w:b/>
        </w:rPr>
        <w:t>Figure 9-</w:t>
      </w:r>
      <w:r>
        <w:rPr>
          <w:b/>
        </w:rPr>
        <w:t>xx2</w:t>
      </w:r>
      <w:r w:rsidRPr="00F07EAD">
        <w:rPr>
          <w:b/>
        </w:rPr>
        <w:t>—</w:t>
      </w:r>
      <w:r>
        <w:rPr>
          <w:b/>
        </w:rPr>
        <w:t>SMD Capabilities field format</w:t>
      </w:r>
    </w:p>
    <w:p w14:paraId="079D9A61" w14:textId="77777777" w:rsidR="00B503DC" w:rsidRDefault="00B503DC" w:rsidP="00B503DC">
      <w:pPr>
        <w:pStyle w:val="T"/>
        <w:spacing w:after="120"/>
        <w:rPr>
          <w:ins w:id="25" w:author="Duncan Ho" w:date="2025-05-07T15:58:00Z" w16du:dateUtc="2025-05-07T22:58:00Z"/>
        </w:rPr>
      </w:pPr>
      <w:r>
        <w:t>The DL Data Forwarding field is set to 1 if forwarding of buffered DL data of a non-AP MLD from the current AP MLD to a target AP MLD is supported by the SMD and is set to 0 otherwise.</w:t>
      </w:r>
    </w:p>
    <w:p w14:paraId="5B37B0B8" w14:textId="6CE18B2C" w:rsidR="003D0AF6" w:rsidDel="003D0AF6" w:rsidRDefault="003D0AF6" w:rsidP="00B503DC">
      <w:pPr>
        <w:pStyle w:val="T"/>
        <w:spacing w:after="120"/>
        <w:rPr>
          <w:del w:id="26" w:author="Duncan Ho" w:date="2025-05-07T15:58:00Z" w16du:dateUtc="2025-05-07T22:58:00Z"/>
        </w:rPr>
      </w:pPr>
      <w:ins w:id="27" w:author="Duncan Ho" w:date="2025-05-07T15:58:00Z" w16du:dateUtc="2025-05-07T22:58:00Z">
        <w:r>
          <w:t xml:space="preserve">(#3915)The </w:t>
        </w:r>
      </w:ins>
      <w:ins w:id="28" w:author="Duncan Ho" w:date="2025-05-09T14:10:00Z" w16du:dateUtc="2025-05-09T21:10:00Z">
        <w:r w:rsidR="000031C9">
          <w:t>Per-AP MLD PTK</w:t>
        </w:r>
      </w:ins>
      <w:ins w:id="29" w:author="Duncan Ho" w:date="2025-05-07T15:58:00Z" w16du:dateUtc="2025-05-07T22:58:00Z">
        <w:r>
          <w:t xml:space="preserve"> field is set to 1 if the SMD supports </w:t>
        </w:r>
      </w:ins>
      <w:ins w:id="30" w:author="Duncan Ho" w:date="2025-05-10T09:32:00Z" w16du:dateUtc="2025-05-10T16:32:00Z">
        <w:r w:rsidR="0029403E">
          <w:t xml:space="preserve">a </w:t>
        </w:r>
      </w:ins>
      <w:ins w:id="31" w:author="Duncan Ho" w:date="2025-05-09T14:10:00Z" w16du:dateUtc="2025-05-09T21:10:00Z">
        <w:r w:rsidR="000031C9">
          <w:t>per-AP MLD PTK</w:t>
        </w:r>
      </w:ins>
      <w:ins w:id="32" w:author="Duncan Ho" w:date="2025-05-07T15:58:00Z" w16du:dateUtc="2025-05-07T22:58:00Z">
        <w:r>
          <w:t xml:space="preserve"> and is set to 0 otherwise</w:t>
        </w:r>
      </w:ins>
      <w:ins w:id="33" w:author="Duncan Ho" w:date="2025-05-09T14:24:00Z" w16du:dateUtc="2025-05-09T21:24:00Z">
        <w:r w:rsidR="00EA282E">
          <w:t>.</w:t>
        </w:r>
      </w:ins>
    </w:p>
    <w:p w14:paraId="443840B2" w14:textId="77777777" w:rsidR="00B503DC" w:rsidRDefault="00B503DC" w:rsidP="00B503DC">
      <w:pPr>
        <w:pStyle w:val="T"/>
        <w:spacing w:after="120"/>
      </w:pPr>
      <w:r>
        <w:t>The Timeout Value field contains an unsigned 32-bit integer and it is set to the timeout between the ST preparation response and ST execution request in units of TU. It is encoded according to the conventions in 9.2.2 (Conventions).</w:t>
      </w:r>
    </w:p>
    <w:p w14:paraId="3D16D51D" w14:textId="77777777" w:rsidR="00B503DC" w:rsidRDefault="00B503DC" w:rsidP="00B503DC">
      <w:pPr>
        <w:pStyle w:val="T"/>
        <w:spacing w:after="120"/>
      </w:pPr>
      <w:r>
        <w:t>[TBD other fields for other SMD level capabilities]</w:t>
      </w:r>
    </w:p>
    <w:p w14:paraId="4C86F98F" w14:textId="77777777" w:rsidR="00B503DC" w:rsidRPr="00A61985" w:rsidRDefault="00B503DC" w:rsidP="00B503DC">
      <w:pPr>
        <w:pStyle w:val="T"/>
        <w:spacing w:after="120"/>
        <w:rPr>
          <w:b/>
          <w:i/>
          <w:iCs/>
          <w:sz w:val="22"/>
          <w:szCs w:val="22"/>
        </w:rPr>
      </w:pPr>
      <w:r w:rsidRPr="00C4130A">
        <w:rPr>
          <w:b/>
          <w:i/>
          <w:iCs/>
          <w:sz w:val="22"/>
          <w:szCs w:val="22"/>
          <w:highlight w:val="yellow"/>
        </w:rPr>
        <w:t>TGbn editor: Please modify subclause 37.9 SMD BSS transition in the 802.11bn draft D0.2 as follows:</w:t>
      </w:r>
    </w:p>
    <w:p w14:paraId="7120CBD9" w14:textId="77777777" w:rsidR="00B503DC" w:rsidRDefault="00B503DC" w:rsidP="00B503DC">
      <w:pPr>
        <w:pStyle w:val="Heading2"/>
      </w:pPr>
      <w:bookmarkStart w:id="34" w:name="_Ref197339814"/>
      <w:r>
        <w:t>SMD BSS transition</w:t>
      </w:r>
      <w:bookmarkEnd w:id="34"/>
    </w:p>
    <w:p w14:paraId="12392910" w14:textId="77777777" w:rsidR="00B503DC" w:rsidRPr="00A3083D" w:rsidRDefault="00B503DC" w:rsidP="00B503DC">
      <w:pPr>
        <w:pStyle w:val="Heading3"/>
      </w:pPr>
      <w:r w:rsidRPr="00A3083D">
        <w:t>General</w:t>
      </w:r>
    </w:p>
    <w:p w14:paraId="35E90D93" w14:textId="77777777" w:rsidR="00B503DC" w:rsidRDefault="00B503DC" w:rsidP="00B503DC">
      <w:pPr>
        <w:pStyle w:val="BodyText"/>
      </w:pPr>
      <w:r>
        <w:t>SMD BSS transition</w:t>
      </w:r>
      <w:r w:rsidRPr="00A3083D">
        <w:t xml:space="preserve"> </w:t>
      </w:r>
      <w:r>
        <w:t>is a mechanism f</w:t>
      </w:r>
      <w:r w:rsidRPr="00A971BF">
        <w:t xml:space="preserve">or a non-AP MLD to transition from </w:t>
      </w:r>
      <w:r>
        <w:t xml:space="preserve">its </w:t>
      </w:r>
      <w:r w:rsidRPr="00A971BF">
        <w:t xml:space="preserve">current AP MLD to </w:t>
      </w:r>
      <w:r>
        <w:t>a</w:t>
      </w:r>
      <w:r w:rsidRPr="00A971BF">
        <w:t xml:space="preserve"> target AP MLD </w:t>
      </w:r>
      <w:r>
        <w:t>(#3891)without requiring reassociation. SMD BSS transition minimizes</w:t>
      </w:r>
      <w:r w:rsidRPr="00A3083D">
        <w:t xml:space="preserve"> the </w:t>
      </w:r>
      <w:r>
        <w:t xml:space="preserve">time during which </w:t>
      </w:r>
      <w:r w:rsidRPr="00A3083D">
        <w:t xml:space="preserve">connectivity between </w:t>
      </w:r>
      <w:r>
        <w:t>the</w:t>
      </w:r>
      <w:r w:rsidRPr="00A3083D">
        <w:t xml:space="preserve"> non-AP MLD and the DS </w:t>
      </w:r>
      <w:r>
        <w:t xml:space="preserve">is lost. The non-AP MLD remains </w:t>
      </w:r>
      <w:r w:rsidRPr="00A3083D">
        <w:t xml:space="preserve">in </w:t>
      </w:r>
      <w:r>
        <w:t>S</w:t>
      </w:r>
      <w:r w:rsidRPr="00A3083D">
        <w:t xml:space="preserve">tate 4 </w:t>
      </w:r>
      <w:r>
        <w:t xml:space="preserve">of association with a seamless mobility domain management entity (SMD-ME) during the SMD BSS transition while </w:t>
      </w:r>
      <w:r w:rsidRPr="00A3083D">
        <w:t>preserving the context for data transmission for a seamless experience.</w:t>
      </w:r>
      <w:r>
        <w:t xml:space="preserve">[M#279] To support SMD BSS transition, an SMD is introduced in the IEEE 802.11 architecture. The SMD consists of multiple AP MLDs, where a non-AP MLD can use the SMD BSS transition procedure to transition </w:t>
      </w:r>
      <w:r>
        <w:lastRenderedPageBreak/>
        <w:t>between the AP MLDs within the SMD. An SMD-ME provides SMD level authentication and association (see 11.3 (</w:t>
      </w:r>
      <w:r w:rsidRPr="008F249B">
        <w:t>STA authentication and association</w:t>
      </w:r>
      <w:r>
        <w:t>)), IEEE 802.1X Authenticator functions and RSNA key management functions for non-AP MLDs across all AP MLDs within the SMD.</w:t>
      </w:r>
    </w:p>
    <w:p w14:paraId="48BA942C" w14:textId="77777777" w:rsidR="00B503DC" w:rsidRPr="003A151B" w:rsidRDefault="00B503DC" w:rsidP="00B503DC">
      <w:pPr>
        <w:pStyle w:val="BodyText"/>
        <w:rPr>
          <w:lang w:val="en-US"/>
        </w:rPr>
      </w:pPr>
      <w:r w:rsidRPr="003A151B">
        <w:rPr>
          <w:lang w:val="en-US"/>
        </w:rPr>
        <w:t>[M#280]Two data path models between the non-AP MLD and the DS are supported by the SMD:</w:t>
      </w:r>
    </w:p>
    <w:p w14:paraId="38D338AC" w14:textId="77777777" w:rsidR="00B503DC" w:rsidRPr="003A151B" w:rsidRDefault="00B503DC" w:rsidP="00B503DC">
      <w:pPr>
        <w:pStyle w:val="BodyText"/>
        <w:numPr>
          <w:ilvl w:val="0"/>
          <w:numId w:val="60"/>
        </w:numPr>
        <w:rPr>
          <w:lang w:val="en-US"/>
        </w:rPr>
      </w:pPr>
      <w:r w:rsidRPr="003A151B">
        <w:rPr>
          <w:lang w:val="en-US"/>
        </w:rPr>
        <w:t>One MAC-SAP for the SMD.</w:t>
      </w:r>
    </w:p>
    <w:p w14:paraId="1A31EC6A" w14:textId="77777777" w:rsidR="00B503DC" w:rsidRPr="003A151B" w:rsidRDefault="00B503DC" w:rsidP="00B503DC">
      <w:pPr>
        <w:pStyle w:val="BodyText"/>
        <w:numPr>
          <w:ilvl w:val="0"/>
          <w:numId w:val="60"/>
        </w:numPr>
        <w:rPr>
          <w:lang w:val="en-US"/>
        </w:rPr>
      </w:pPr>
      <w:r w:rsidRPr="003A151B">
        <w:rPr>
          <w:lang w:val="en-US"/>
        </w:rPr>
        <w:t>Separate MAC-SAP per AP MLD of the SMD.</w:t>
      </w:r>
    </w:p>
    <w:p w14:paraId="08474E64" w14:textId="77777777" w:rsidR="00B503DC" w:rsidRPr="003A151B" w:rsidRDefault="00B503DC" w:rsidP="00B503DC">
      <w:pPr>
        <w:pStyle w:val="BodyText"/>
        <w:rPr>
          <w:lang w:val="en-US"/>
        </w:rPr>
      </w:pPr>
      <w:r w:rsidRPr="003A151B">
        <w:rPr>
          <w:lang w:val="en-US"/>
        </w:rPr>
        <w:t>[M#280]Only one of these data path models is used within an SMD.</w:t>
      </w:r>
    </w:p>
    <w:p w14:paraId="3297086D" w14:textId="77777777" w:rsidR="00B503DC" w:rsidRPr="003A151B" w:rsidRDefault="00B503DC" w:rsidP="00B503DC">
      <w:pPr>
        <w:pStyle w:val="BodyText"/>
        <w:rPr>
          <w:lang w:val="en-US"/>
        </w:rPr>
      </w:pPr>
      <w:r w:rsidRPr="003A151B">
        <w:rPr>
          <w:lang w:val="en-US"/>
        </w:rPr>
        <w:t>[M#280](#154)In the case of a separate MAC-SAP per AP MLD, the DS mapping is updated when the non-AP MLD transitions to another AP MLD within the SMD and the component of the 802.1X Authenticator in the SMD-ME interacts with an 802.1X Authenticator component in the AP MLD that manages the 802.1X controlled port for the non-AP MLD.</w:t>
      </w:r>
    </w:p>
    <w:p w14:paraId="672B1CFB" w14:textId="77777777" w:rsidR="00B503DC" w:rsidRPr="00A61985" w:rsidRDefault="00B503DC" w:rsidP="00B503DC">
      <w:pPr>
        <w:pStyle w:val="BodyText"/>
        <w:rPr>
          <w:lang w:val="en-US"/>
        </w:rPr>
      </w:pPr>
      <w:r w:rsidRPr="003A151B">
        <w:rPr>
          <w:lang w:val="en-US"/>
        </w:rPr>
        <w:t>[M#280]In the case of a single MAC-SAP for the SMD, the 802.1X Authenticator in the SMD-ME manages the 802.1X controlled port for the non-AP MLD.</w:t>
      </w:r>
    </w:p>
    <w:p w14:paraId="7C03ABC9" w14:textId="77777777" w:rsidR="00B503DC" w:rsidRDefault="00B503DC" w:rsidP="00B503DC">
      <w:pPr>
        <w:pStyle w:val="BodyText"/>
      </w:pPr>
      <w:r>
        <w:t>[#369] The SMD and the 802.1X Authenticator component in the corresponding SMD-ME are uniquely identified by an SMD Identifier (</w:t>
      </w:r>
      <w:r w:rsidRPr="004A75BB">
        <w:t xml:space="preserve">see 9.4.2.xxx (SMD </w:t>
      </w:r>
      <w:r>
        <w:t xml:space="preserve">Information </w:t>
      </w:r>
      <w:r w:rsidRPr="004A75BB">
        <w:t>element)</w:t>
      </w:r>
      <w:r>
        <w:t xml:space="preserve">). The SMD Identifier is used in establishing single PMKSA and PTKSA for a non-AP MLD </w:t>
      </w:r>
      <w:r w:rsidRPr="00E703FC">
        <w:t>that associates with the SMD-ME</w:t>
      </w:r>
      <w:r>
        <w:t>.</w:t>
      </w:r>
    </w:p>
    <w:p w14:paraId="33E23FB9" w14:textId="77777777" w:rsidR="00B503DC" w:rsidRDefault="00B503DC" w:rsidP="00B503DC">
      <w:pPr>
        <w:pStyle w:val="BodyText"/>
      </w:pPr>
      <w:r>
        <w:t>[M#378] [M#279] If the SMD is part of an FT mobility domain, the single PMKSA to be used in the SMD is a PMK-R1 security association that is bound to the SMD-ME (through the SMD Identifier (</w:t>
      </w:r>
      <w:r w:rsidRPr="004A75BB">
        <w:t xml:space="preserve">see 9.4.2.xxx (SMD </w:t>
      </w:r>
      <w:r>
        <w:t xml:space="preserve">Information </w:t>
      </w:r>
      <w:r w:rsidRPr="004A75BB">
        <w:t>element)</w:t>
      </w:r>
      <w:r>
        <w:t>)), when the non-AP MLD initially associates with the SMD-ME using FT initial MD association.</w:t>
      </w:r>
    </w:p>
    <w:p w14:paraId="09B35FDF" w14:textId="77777777" w:rsidR="00B503DC" w:rsidRDefault="00B503DC" w:rsidP="00B503DC">
      <w:pPr>
        <w:pStyle w:val="BodyText"/>
      </w:pPr>
      <w:r>
        <w:t>[M#279] A non-AP MLD performs initial association with the SMD-ME through an AP MLD within the SMD that establishes an SMD level security association across all AP MLDs in the SMD. The non-AP MLD transitions between AP MLDs within the SMD while maintaining its association and security association with the SMD-ME. This new mobility type is called SMD BSS transition.[M#279] A non-AP MLD can transition from one SMD to another SMD that is part of the same mobility domain using fast BSS transition with improvements.</w:t>
      </w:r>
    </w:p>
    <w:p w14:paraId="4171A250" w14:textId="77777777" w:rsidR="00B503DC" w:rsidRDefault="00B503DC" w:rsidP="00B503DC">
      <w:pPr>
        <w:pStyle w:val="BodyText"/>
      </w:pPr>
      <w:r>
        <w:t>[M#284, M#285] W</w:t>
      </w:r>
      <w:r w:rsidRPr="00FE4E27">
        <w:t xml:space="preserve">hen a non-AP MLD is in the process of </w:t>
      </w:r>
      <w:r>
        <w:t>transitioning from</w:t>
      </w:r>
      <w:r w:rsidRPr="00FE4E27">
        <w:t xml:space="preserve"> </w:t>
      </w:r>
      <w:r>
        <w:t>its</w:t>
      </w:r>
      <w:r w:rsidRPr="00FE4E27">
        <w:t xml:space="preserve"> current AP MLD to a target AP MLD within the SMD, the same</w:t>
      </w:r>
      <w:r>
        <w:t xml:space="preserve"> PMKSA and PTKSA created as part of RSNA security association</w:t>
      </w:r>
      <w:r w:rsidRPr="00FE4E27">
        <w:t xml:space="preserve"> established with the SMD-ME, shall be used to protect </w:t>
      </w:r>
      <w:r>
        <w:t xml:space="preserve">the </w:t>
      </w:r>
      <w:r w:rsidRPr="00FE4E27">
        <w:t xml:space="preserve">communications with </w:t>
      </w:r>
      <w:r>
        <w:t>its</w:t>
      </w:r>
      <w:r w:rsidRPr="00FE4E27">
        <w:t xml:space="preserve"> current AP MLD and the target AP MLD</w:t>
      </w:r>
      <w:r>
        <w:t>.</w:t>
      </w:r>
    </w:p>
    <w:p w14:paraId="3F6CA8A9" w14:textId="77777777" w:rsidR="00B503DC" w:rsidRDefault="00B503DC" w:rsidP="00B503DC">
      <w:pPr>
        <w:pStyle w:val="BodyText"/>
      </w:pPr>
      <w:r>
        <w:t>SMD BSS transition includes the following procedures:</w:t>
      </w:r>
    </w:p>
    <w:p w14:paraId="468F2DD1" w14:textId="77777777" w:rsidR="00B503DC" w:rsidRDefault="00B503DC" w:rsidP="00B503DC">
      <w:pPr>
        <w:pStyle w:val="BodyText"/>
        <w:numPr>
          <w:ilvl w:val="0"/>
          <w:numId w:val="31"/>
        </w:numPr>
      </w:pPr>
      <w:r>
        <w:t xml:space="preserve">SMD BSS transition discovery procedure (see </w:t>
      </w:r>
      <w:r>
        <w:fldChar w:fldCharType="begin"/>
      </w:r>
      <w:r>
        <w:instrText xml:space="preserve"> REF _Ref192661660 \r \h </w:instrText>
      </w:r>
      <w:r>
        <w:fldChar w:fldCharType="separate"/>
      </w:r>
      <w:r>
        <w:t>37.9.2</w:t>
      </w:r>
      <w:r>
        <w:fldChar w:fldCharType="end"/>
      </w:r>
      <w:r>
        <w:t>)</w:t>
      </w:r>
    </w:p>
    <w:p w14:paraId="7DDD7D45" w14:textId="77777777" w:rsidR="00B503DC" w:rsidRDefault="00B503DC" w:rsidP="00B503DC">
      <w:pPr>
        <w:pStyle w:val="BodyText"/>
        <w:numPr>
          <w:ilvl w:val="0"/>
          <w:numId w:val="31"/>
        </w:numPr>
      </w:pPr>
      <w:r>
        <w:t xml:space="preserve">Initial association to the SMD-ME (see </w:t>
      </w:r>
      <w:r>
        <w:fldChar w:fldCharType="begin"/>
      </w:r>
      <w:r>
        <w:instrText xml:space="preserve"> REF _Ref194316923 \r \h </w:instrText>
      </w:r>
      <w:r>
        <w:fldChar w:fldCharType="separate"/>
      </w:r>
      <w:r>
        <w:t>37.9.3</w:t>
      </w:r>
      <w:r>
        <w:fldChar w:fldCharType="end"/>
      </w:r>
      <w:r>
        <w:t>)</w:t>
      </w:r>
    </w:p>
    <w:p w14:paraId="351BB1CF" w14:textId="77777777" w:rsidR="00B503DC" w:rsidRDefault="00B503DC" w:rsidP="00B503DC">
      <w:pPr>
        <w:pStyle w:val="BodyText"/>
        <w:numPr>
          <w:ilvl w:val="0"/>
          <w:numId w:val="31"/>
        </w:numPr>
      </w:pPr>
      <w:r>
        <w:t xml:space="preserve">Target AP MLD selection recommendation (see </w:t>
      </w:r>
      <w:r>
        <w:fldChar w:fldCharType="begin"/>
      </w:r>
      <w:r>
        <w:instrText xml:space="preserve"> REF _Ref192661665 \r \h </w:instrText>
      </w:r>
      <w:r>
        <w:fldChar w:fldCharType="separate"/>
      </w:r>
      <w:r>
        <w:t>37.9.4</w:t>
      </w:r>
      <w:r>
        <w:fldChar w:fldCharType="end"/>
      </w:r>
      <w:r>
        <w:t>)</w:t>
      </w:r>
    </w:p>
    <w:p w14:paraId="028121DA" w14:textId="77777777" w:rsidR="00B503DC" w:rsidRDefault="00B503DC" w:rsidP="00B503DC">
      <w:pPr>
        <w:pStyle w:val="BodyText"/>
        <w:numPr>
          <w:ilvl w:val="0"/>
          <w:numId w:val="31"/>
        </w:numPr>
      </w:pPr>
      <w:r>
        <w:t xml:space="preserve">SMD BSS transition preparation (see </w:t>
      </w:r>
      <w:r>
        <w:fldChar w:fldCharType="begin"/>
      </w:r>
      <w:r>
        <w:instrText xml:space="preserve"> REF _Ref192661668 \r \h </w:instrText>
      </w:r>
      <w:r>
        <w:fldChar w:fldCharType="separate"/>
      </w:r>
      <w:r>
        <w:t>37.9.5</w:t>
      </w:r>
      <w:r>
        <w:fldChar w:fldCharType="end"/>
      </w:r>
      <w:r>
        <w:t>)</w:t>
      </w:r>
    </w:p>
    <w:p w14:paraId="2EFC5EE5" w14:textId="77777777" w:rsidR="00B503DC" w:rsidRDefault="00B503DC" w:rsidP="00B503DC">
      <w:pPr>
        <w:pStyle w:val="BodyText"/>
        <w:numPr>
          <w:ilvl w:val="0"/>
          <w:numId w:val="31"/>
        </w:numPr>
      </w:pPr>
      <w:r>
        <w:t>SMD BSS transition execution procedure</w:t>
      </w:r>
    </w:p>
    <w:p w14:paraId="22D1419A" w14:textId="77777777" w:rsidR="00B503DC" w:rsidRDefault="00B503DC" w:rsidP="00B503DC">
      <w:pPr>
        <w:pStyle w:val="BodyText"/>
        <w:numPr>
          <w:ilvl w:val="1"/>
          <w:numId w:val="31"/>
        </w:numPr>
      </w:pPr>
      <w:r>
        <w:t xml:space="preserve">Through current AP MLD (see </w:t>
      </w:r>
      <w:r>
        <w:fldChar w:fldCharType="begin"/>
      </w:r>
      <w:r>
        <w:instrText xml:space="preserve"> REF _Ref189136466 \r \h </w:instrText>
      </w:r>
      <w:r>
        <w:fldChar w:fldCharType="separate"/>
      </w:r>
      <w:r>
        <w:t>37.9.6</w:t>
      </w:r>
      <w:r>
        <w:fldChar w:fldCharType="end"/>
      </w:r>
      <w:r>
        <w:t>)</w:t>
      </w:r>
    </w:p>
    <w:p w14:paraId="50CE6339" w14:textId="77777777" w:rsidR="00B503DC" w:rsidRDefault="00B503DC" w:rsidP="00B503DC">
      <w:pPr>
        <w:pStyle w:val="BodyText"/>
        <w:numPr>
          <w:ilvl w:val="1"/>
          <w:numId w:val="31"/>
        </w:numPr>
      </w:pPr>
      <w:r>
        <w:t xml:space="preserve">Through a target AP MLD (see </w:t>
      </w:r>
      <w:r>
        <w:fldChar w:fldCharType="begin"/>
      </w:r>
      <w:r>
        <w:instrText xml:space="preserve"> REF _Ref192661674 \r \h </w:instrText>
      </w:r>
      <w:r>
        <w:fldChar w:fldCharType="separate"/>
      </w:r>
      <w:r>
        <w:t>37.9.7</w:t>
      </w:r>
      <w:r>
        <w:fldChar w:fldCharType="end"/>
      </w:r>
      <w:r>
        <w:t>)</w:t>
      </w:r>
    </w:p>
    <w:p w14:paraId="18C156FA" w14:textId="77777777" w:rsidR="00B503DC" w:rsidRDefault="00B503DC" w:rsidP="00B503DC">
      <w:pPr>
        <w:pStyle w:val="Heading3"/>
      </w:pPr>
      <w:r>
        <w:t>SMD BSS transition discovery</w:t>
      </w:r>
      <w:r w:rsidRPr="00A3083D">
        <w:t xml:space="preserve"> </w:t>
      </w:r>
      <w:r>
        <w:t>p</w:t>
      </w:r>
      <w:r w:rsidRPr="00A3083D">
        <w:t>rocedure</w:t>
      </w:r>
      <w:r>
        <w:t xml:space="preserve"> (#188)(#507)(#2000)(#2352)</w:t>
      </w:r>
    </w:p>
    <w:p w14:paraId="4C32836B" w14:textId="77777777" w:rsidR="00B503DC" w:rsidRDefault="00B503DC" w:rsidP="00B503DC">
      <w:pPr>
        <w:pStyle w:val="BodyText"/>
      </w:pPr>
      <w:r>
        <w:t>[Editorial note: this section captures how a UHR non-AP MLD discovers whether an AP MLD supports SMD BSS transition, the corresponding sub-capabilities of SMD BSS transition, and the SMD/SMD-ME that manages this AP MLD.]</w:t>
      </w:r>
    </w:p>
    <w:p w14:paraId="48E88E77" w14:textId="77777777" w:rsidR="00B503DC" w:rsidRDefault="00B503DC" w:rsidP="00B503DC">
      <w:pPr>
        <w:pStyle w:val="BodyText"/>
      </w:pPr>
      <w:r w:rsidRPr="0092532D">
        <w:t xml:space="preserve">A non-AP MLD can use mechanisms such as active scanning (see 11.1.4.3.2 (Active scanning procedure for a non-DMG STA) and 35.3.4.2 (Use of multi-link probe request and response)), </w:t>
      </w:r>
      <w:r>
        <w:t xml:space="preserve">the </w:t>
      </w:r>
      <w:r w:rsidRPr="0092532D">
        <w:t>BTM framework (see 11.21.7 (BSS transition management)</w:t>
      </w:r>
      <w:r>
        <w:t xml:space="preserve"> and 35.3.23 (BSS transition management for MLDs)</w:t>
      </w:r>
      <w:r w:rsidRPr="0092532D">
        <w:t xml:space="preserve">) or </w:t>
      </w:r>
      <w:r>
        <w:t>the n</w:t>
      </w:r>
      <w:r w:rsidRPr="0092532D">
        <w:t xml:space="preserve">eighbor </w:t>
      </w:r>
      <w:r>
        <w:t>r</w:t>
      </w:r>
      <w:r w:rsidRPr="0092532D">
        <w:t xml:space="preserve">eport framework (see 11.10.10 (Usage of the neighbor report)) for discovery </w:t>
      </w:r>
      <w:r>
        <w:t>of</w:t>
      </w:r>
      <w:r w:rsidRPr="0092532D">
        <w:t xml:space="preserve"> the neighbo</w:t>
      </w:r>
      <w:r>
        <w:t>ring AP MLDs and SMD BSS transition support by those AP MLDs.</w:t>
      </w:r>
    </w:p>
    <w:p w14:paraId="1CAE48F8" w14:textId="77777777" w:rsidR="00B503DC" w:rsidRDefault="00B503DC" w:rsidP="00B503DC">
      <w:pPr>
        <w:pStyle w:val="BodyText"/>
      </w:pPr>
      <w:r w:rsidRPr="00D2139F">
        <w:t xml:space="preserve">NOTE </w:t>
      </w:r>
      <w:r>
        <w:t>1 –</w:t>
      </w:r>
      <w:r w:rsidRPr="00D2139F">
        <w:t xml:space="preserve"> </w:t>
      </w:r>
      <w:r>
        <w:t>a neighboring AP MLD might or might not be part of the same SMD.</w:t>
      </w:r>
    </w:p>
    <w:p w14:paraId="65320E7C" w14:textId="77777777" w:rsidR="00B503DC" w:rsidRDefault="00B503DC" w:rsidP="00B503DC">
      <w:pPr>
        <w:pStyle w:val="BodyText"/>
      </w:pPr>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p>
    <w:p w14:paraId="4C629452" w14:textId="77777777" w:rsidR="00B503DC" w:rsidRDefault="00B503DC" w:rsidP="00B503DC">
      <w:pPr>
        <w:pStyle w:val="BodyText"/>
      </w:pPr>
      <w:r>
        <w:lastRenderedPageBreak/>
        <w:t>[M#352](#3912) An SMD</w:t>
      </w:r>
      <w:r w:rsidRPr="000B6A58">
        <w:t xml:space="preserve"> </w:t>
      </w:r>
      <w:r>
        <w:t xml:space="preserve">Information </w:t>
      </w:r>
      <w:r w:rsidRPr="000B6A58">
        <w:t>element</w:t>
      </w:r>
      <w:r>
        <w:t xml:space="preserve"> </w:t>
      </w:r>
      <w:r w:rsidRPr="000B6A58">
        <w:t xml:space="preserve">provides an </w:t>
      </w:r>
      <w:r>
        <w:t>SMD Identifier</w:t>
      </w:r>
      <w:r w:rsidRPr="000B6A58">
        <w:t xml:space="preserve"> and SMD capabilities for a</w:t>
      </w:r>
      <w:r>
        <w:t xml:space="preserve">n SMD. (#1066)An AP MLD that is managed by and SMD shall include the SMD Information element in the Probe Response frames. </w:t>
      </w:r>
      <w:r w:rsidRPr="00C06965">
        <w:t xml:space="preserve">The </w:t>
      </w:r>
      <w:r>
        <w:t>SMD Information element</w:t>
      </w:r>
      <w:r w:rsidRPr="00C06965">
        <w:t xml:space="preserve"> is provided as part of the Neighbor Report element in the BTM Request and Neighbor Report Response frames for a reported AP that is part of a different SMD than the reporting AP</w:t>
      </w:r>
      <w:r>
        <w:t>.</w:t>
      </w:r>
    </w:p>
    <w:p w14:paraId="7CE0EF7E" w14:textId="5EC54324" w:rsidR="00B503DC" w:rsidRPr="00370188" w:rsidRDefault="00B503DC" w:rsidP="00F27A34">
      <w:pPr>
        <w:pStyle w:val="BodyText"/>
      </w:pPr>
      <w:r w:rsidRPr="00370188">
        <w:t>[M#333] A mechanism is defined t</w:t>
      </w:r>
      <w:r w:rsidRPr="00370188">
        <w:rPr>
          <w:lang w:val="en-US"/>
        </w:rPr>
        <w:t>o retrieve probe response content for neighboring AP MLD(s) of the current AP MLD, through the current AP MLD.</w:t>
      </w:r>
    </w:p>
    <w:p w14:paraId="5C50AF94" w14:textId="77777777" w:rsidR="00B503DC" w:rsidRDefault="00B503DC" w:rsidP="00B503DC">
      <w:pPr>
        <w:pStyle w:val="BodyText"/>
      </w:pPr>
      <w:r w:rsidRPr="00370188">
        <w:t xml:space="preserve">    </w:t>
      </w:r>
      <w:r w:rsidRPr="00370188">
        <w:tab/>
        <w:t>NOTE - The neighboring AP MLD and the current AP MLD are in the same ESS.</w:t>
      </w:r>
    </w:p>
    <w:p w14:paraId="1E6CB5E2" w14:textId="77777777" w:rsidR="00B503DC" w:rsidRDefault="00B503DC" w:rsidP="00B503DC">
      <w:pPr>
        <w:pStyle w:val="Heading3"/>
      </w:pPr>
      <w:r>
        <w:t xml:space="preserve">Initial association to the SMD-ME [M#352][M#369] </w:t>
      </w:r>
    </w:p>
    <w:p w14:paraId="4B8A4EE8" w14:textId="77777777" w:rsidR="00B503DC" w:rsidRDefault="00B503DC" w:rsidP="00B503DC">
      <w:pPr>
        <w:pStyle w:val="BodyText"/>
      </w:pPr>
      <w:r>
        <w:t>[M#352](#3912) To perform SMD level association, a non-AP MLD shall initiate association and authentication with the SMD-ME. The SMD Information element shall be included in the Authentication frame when authenticating with an SMD-ME. The SMD Information element shall be included in the (Re)Association Request &amp; Response frames when performing initial association with the SMD-ME.</w:t>
      </w:r>
    </w:p>
    <w:p w14:paraId="1401EFC7" w14:textId="77777777" w:rsidR="00B503DC" w:rsidRDefault="00B503DC" w:rsidP="00B503DC">
      <w:pPr>
        <w:pStyle w:val="BodyText"/>
      </w:pPr>
      <w:r>
        <w:t>[M#369] As part of performing authentication of a non-AP MLD with the SMD-ME, a single PMKSA shall be established between the non-AP MLD and the SMD-ME using the SMD Identifier. The PMKSA includes an SMD level PMK (TBD PMK computation details).</w:t>
      </w:r>
    </w:p>
    <w:p w14:paraId="29586270" w14:textId="77777777" w:rsidR="00B503DC" w:rsidRDefault="00B503DC" w:rsidP="00B503DC">
      <w:pPr>
        <w:pStyle w:val="BodyText"/>
      </w:pPr>
      <w:r>
        <w:t>[M#378][#279] If the SMD is part of an FT mobility domain, and if the non-AP MLD initially associates with the SMD-ME using FT initial MD association, then the single PMKSA to be used in the SMD shall be a PMK-R1 security association that is bound to the SMD-ME (TBD PMK-R1 computation details)</w:t>
      </w:r>
    </w:p>
    <w:p w14:paraId="3EC51E8E" w14:textId="77777777" w:rsidR="00B503DC" w:rsidRDefault="00B503DC" w:rsidP="00B503DC">
      <w:pPr>
        <w:pStyle w:val="BodyText"/>
      </w:pPr>
      <w:r>
        <w:t>[M#369] As part of initial association of a non-AP MLD with the SMD-ME, an SMD level PTK is derived between the non-AP MLD and the SMD-ME using the SMD Identifier (TBD PTK computation details).</w:t>
      </w:r>
    </w:p>
    <w:p w14:paraId="2B320C72" w14:textId="77777777" w:rsidR="00B503DC" w:rsidRDefault="00B503DC" w:rsidP="00B503DC">
      <w:pPr>
        <w:pStyle w:val="Heading3"/>
      </w:pPr>
      <w:r>
        <w:t>Target AP MLD selection recommendation [M#364] (#188)</w:t>
      </w:r>
      <w:r w:rsidRPr="00384A3B">
        <w:t xml:space="preserve"> </w:t>
      </w:r>
      <w:r>
        <w:t>(#2000)(#2002)(#2003)(#2004)(#2353)(#2005)</w:t>
      </w:r>
    </w:p>
    <w:p w14:paraId="3A14499B" w14:textId="77777777" w:rsidR="00B503DC" w:rsidRDefault="00B503DC" w:rsidP="00B503DC">
      <w:pPr>
        <w:pStyle w:val="BodyText"/>
      </w:pPr>
      <w:r>
        <w:t xml:space="preserve">The current AP MLD may use the BSS transition management procedure (see </w:t>
      </w:r>
      <w:r w:rsidRPr="00EF1EC6">
        <w:t xml:space="preserve">11.21.7 </w:t>
      </w:r>
      <w:r>
        <w:t>(</w:t>
      </w:r>
      <w:r w:rsidRPr="00EF1EC6">
        <w:t>BSS transition management</w:t>
      </w:r>
      <w:r>
        <w:t>) and 35.3.23 (BSS transition management for MLDs)) [TBD updates if required] to recommend one or more candidate target AP MLDs within the same SMD (or a different neighboring SMD) to the non-AP MLD, as shown in Figure 37-x2. (TBD detailed information to be carried in the BTM frames).</w:t>
      </w:r>
    </w:p>
    <w:p w14:paraId="37589122" w14:textId="77777777" w:rsidR="00B503DC" w:rsidRDefault="00B503DC" w:rsidP="00B503DC">
      <w:pPr>
        <w:pStyle w:val="BodyText"/>
      </w:pPr>
      <w:r>
        <w:t xml:space="preserve">A non-AP MLD may send a BTM Query frame (see </w:t>
      </w:r>
      <w:r w:rsidRPr="00EF1EC6">
        <w:t xml:space="preserve">11.21.7.2 </w:t>
      </w:r>
      <w:r>
        <w:t>(</w:t>
      </w:r>
      <w:r w:rsidRPr="00EF1EC6">
        <w:t>BSS transition management query</w:t>
      </w:r>
      <w:r>
        <w:t xml:space="preserve">)) to its current AP MLD to request recommendation for candidate target AP MLDs. The current AP MLD shall respond with a BTM Request frame. In addition, the current AP MLD may send an unsolicited BTM Request frame (see </w:t>
      </w:r>
      <w:r w:rsidRPr="00EF1EC6">
        <w:t xml:space="preserve">11.21.7.4 </w:t>
      </w:r>
      <w:r>
        <w:t>(</w:t>
      </w:r>
      <w:r w:rsidRPr="00EF1EC6">
        <w:t>BSS transition management response</w:t>
      </w:r>
      <w:r>
        <w:t xml:space="preserve">)) to the non-AP MLD to indicate its recommendation for candidate target AP MLDs for SMD BSS transition. </w:t>
      </w:r>
      <w:r w:rsidRPr="00A11B2E">
        <w:t>TBD – detailed information to be carried</w:t>
      </w:r>
      <w:r>
        <w:t>.</w:t>
      </w:r>
    </w:p>
    <w:p w14:paraId="5BC48650" w14:textId="77777777" w:rsidR="00B503DC" w:rsidRDefault="00B503DC" w:rsidP="00B503DC">
      <w:pPr>
        <w:pStyle w:val="BodyText"/>
        <w:jc w:val="center"/>
      </w:pPr>
      <w:r>
        <w:object w:dxaOrig="6705" w:dyaOrig="2971" w14:anchorId="38E2B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148.4pt" o:ole="">
            <v:imagedata r:id="rId11" o:title=""/>
          </v:shape>
          <o:OLEObject Type="Embed" ProgID="Visio.Drawing.15" ShapeID="_x0000_i1025" DrawAspect="Content" ObjectID="_1808376593" r:id="rId12"/>
        </w:object>
      </w:r>
    </w:p>
    <w:p w14:paraId="1D619769"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x2</w:t>
      </w:r>
      <w:r w:rsidRPr="00C370A6">
        <w:rPr>
          <w:b/>
          <w:lang w:val="en-US"/>
        </w:rPr>
        <w:t>—</w:t>
      </w:r>
      <w:r>
        <w:rPr>
          <w:b/>
          <w:lang w:val="en-US"/>
        </w:rPr>
        <w:t xml:space="preserve"> Candidate selection for target AP MLDs</w:t>
      </w:r>
    </w:p>
    <w:p w14:paraId="43FA63A5" w14:textId="77777777" w:rsidR="00B503DC" w:rsidRDefault="00B503DC" w:rsidP="00B503DC">
      <w:pPr>
        <w:pStyle w:val="Heading3"/>
      </w:pPr>
      <w:bookmarkStart w:id="35" w:name="_Hlk197339972"/>
      <w:r>
        <w:t>SMD BSS transition preparation procedure</w:t>
      </w:r>
      <w:bookmarkEnd w:id="35"/>
    </w:p>
    <w:p w14:paraId="77CD9C3C" w14:textId="77777777" w:rsidR="00B503DC" w:rsidRPr="00AC4648" w:rsidRDefault="00B503DC" w:rsidP="00B503DC">
      <w:pPr>
        <w:pStyle w:val="Heading4"/>
      </w:pPr>
      <w:r>
        <w:t>General</w:t>
      </w:r>
    </w:p>
    <w:p w14:paraId="25EFAE32" w14:textId="23792C7B" w:rsidR="00B503DC" w:rsidRDefault="00B503DC" w:rsidP="00B503DC">
      <w:pPr>
        <w:pStyle w:val="BodyText"/>
      </w:pPr>
      <w:r w:rsidRPr="00A3083D">
        <w:t xml:space="preserve">When a non-AP MLD </w:t>
      </w:r>
      <w:r>
        <w:t>uses SMD BSS transition</w:t>
      </w:r>
      <w:r w:rsidRPr="00A3083D">
        <w:t xml:space="preserve"> </w:t>
      </w:r>
      <w:r>
        <w:t xml:space="preserve">to transition from its current AP MLD to a target AP MLD within an SMD, an SMD BSS transition preparation procedure as shown in Figure 37-x3 </w:t>
      </w:r>
      <w:del w:id="36" w:author="Duncan Ho" w:date="2025-05-07T15:59:00Z" w16du:dateUtc="2025-05-07T22:59:00Z">
        <w:r w:rsidDel="00077083">
          <w:delText xml:space="preserve">may </w:delText>
        </w:r>
      </w:del>
      <w:ins w:id="37" w:author="Duncan Ho" w:date="2025-05-07T15:59:00Z" w16du:dateUtc="2025-05-07T22:59:00Z">
        <w:r w:rsidR="00077083">
          <w:t xml:space="preserve">should(#3004) </w:t>
        </w:r>
      </w:ins>
      <w:r>
        <w:t xml:space="preserve">be performed before </w:t>
      </w:r>
      <w:r>
        <w:lastRenderedPageBreak/>
        <w:t xml:space="preserve">performing the SMD BSS transition execution procedure that is described in </w:t>
      </w:r>
      <w:r>
        <w:fldChar w:fldCharType="begin"/>
      </w:r>
      <w:r>
        <w:instrText xml:space="preserve"> REF _Ref189136466 \r \h </w:instrText>
      </w:r>
      <w:r>
        <w:fldChar w:fldCharType="separate"/>
      </w:r>
      <w:r>
        <w:t>37.9.6</w:t>
      </w:r>
      <w:r>
        <w:fldChar w:fldCharType="end"/>
      </w:r>
      <w:r>
        <w:t xml:space="preserve"> (SMD BSS transition execution procedure via the current AP MLD) and </w:t>
      </w:r>
      <w:r>
        <w:fldChar w:fldCharType="begin"/>
      </w:r>
      <w:r>
        <w:instrText xml:space="preserve"> REF _Ref192661674 \r \h </w:instrText>
      </w:r>
      <w:r>
        <w:fldChar w:fldCharType="separate"/>
      </w:r>
      <w:r>
        <w:t>37.9.7</w:t>
      </w:r>
      <w:r>
        <w:fldChar w:fldCharType="end"/>
      </w:r>
      <w:r>
        <w:t xml:space="preserve"> (SMD BSS transition execution procedure via the target AP MLD). The SMD BSS transition preparation procedure consists of (#2006)the following to minimize</w:t>
      </w:r>
      <w:r w:rsidRPr="008C64DD">
        <w:t xml:space="preserve"> the time during which connectivity between the non-AP MLD and the DS is lost</w:t>
      </w:r>
      <w:r>
        <w:t>:</w:t>
      </w:r>
    </w:p>
    <w:p w14:paraId="76FA8C80" w14:textId="77777777" w:rsidR="00B503DC" w:rsidRDefault="00B503DC" w:rsidP="00B503DC">
      <w:pPr>
        <w:pStyle w:val="BodyText"/>
        <w:numPr>
          <w:ilvl w:val="0"/>
          <w:numId w:val="8"/>
        </w:numPr>
      </w:pPr>
      <w:r>
        <w:t xml:space="preserve">Transfer </w:t>
      </w:r>
      <w:r w:rsidRPr="00D35A01">
        <w:t xml:space="preserve">of the context </w:t>
      </w:r>
      <w:r>
        <w:t xml:space="preserve">(see </w:t>
      </w:r>
      <w:r>
        <w:fldChar w:fldCharType="begin"/>
      </w:r>
      <w:r>
        <w:instrText xml:space="preserve"> REF _Ref189136493 \r \h </w:instrText>
      </w:r>
      <w:r>
        <w:fldChar w:fldCharType="separate"/>
      </w:r>
      <w:r>
        <w:t>37.9.7</w:t>
      </w:r>
      <w:r>
        <w:fldChar w:fldCharType="end"/>
      </w:r>
      <w:r w:rsidRPr="00A3083D">
        <w:t xml:space="preserve"> </w:t>
      </w:r>
      <w:r>
        <w:t xml:space="preserve">(Context)) </w:t>
      </w:r>
      <w:r w:rsidRPr="00D35A01">
        <w:t xml:space="preserve">related to the non-AP MLD from </w:t>
      </w:r>
      <w:r>
        <w:t>its</w:t>
      </w:r>
      <w:r w:rsidRPr="00D35A01">
        <w:t xml:space="preserve"> current AP MLD to the target AP MLD </w:t>
      </w:r>
      <w:r>
        <w:t>or the renegotiation of the context with the target AP MLD. (#3003)</w:t>
      </w:r>
    </w:p>
    <w:p w14:paraId="04ED10A0" w14:textId="77777777" w:rsidR="00B503DC" w:rsidRDefault="00B503DC" w:rsidP="00B503DC">
      <w:pPr>
        <w:pStyle w:val="BodyText"/>
        <w:numPr>
          <w:ilvl w:val="0"/>
          <w:numId w:val="8"/>
        </w:numPr>
      </w:pPr>
      <w:r>
        <w:t xml:space="preserve">Setting up the link(s) with the target AP MLD as described in </w:t>
      </w:r>
      <w:r>
        <w:fldChar w:fldCharType="begin"/>
      </w:r>
      <w:r>
        <w:instrText xml:space="preserve"> REF _Ref192251185 \r \h </w:instrText>
      </w:r>
      <w:r>
        <w:fldChar w:fldCharType="separate"/>
      </w:r>
      <w:r>
        <w:t>37.9.5.2</w:t>
      </w:r>
      <w:r>
        <w:fldChar w:fldCharType="end"/>
      </w:r>
      <w:r>
        <w:t>.</w:t>
      </w:r>
    </w:p>
    <w:p w14:paraId="15A38300" w14:textId="77777777" w:rsidR="00B503DC" w:rsidRDefault="00B503DC" w:rsidP="00B503DC">
      <w:pPr>
        <w:pStyle w:val="BodyText"/>
        <w:jc w:val="center"/>
      </w:pPr>
      <w:r>
        <w:object w:dxaOrig="10142" w:dyaOrig="6766" w14:anchorId="6CD28B79">
          <v:shape id="_x0000_i1026" type="#_x0000_t75" style="width:482.35pt;height:320.25pt" o:ole="">
            <v:imagedata r:id="rId13" o:title=""/>
          </v:shape>
          <o:OLEObject Type="Embed" ProgID="Visio.Drawing.15" ShapeID="_x0000_i1026" DrawAspect="Content" ObjectID="_1808376594" r:id="rId14"/>
        </w:object>
      </w:r>
      <w:r w:rsidDel="0010233F">
        <w:t xml:space="preserve"> </w:t>
      </w:r>
    </w:p>
    <w:p w14:paraId="3CE5454E" w14:textId="77777777" w:rsidR="00B503DC" w:rsidRDefault="00B503DC" w:rsidP="00B503DC">
      <w:pPr>
        <w:pStyle w:val="BodyText"/>
        <w:jc w:val="center"/>
      </w:pPr>
      <w:r w:rsidRPr="00C370A6">
        <w:rPr>
          <w:b/>
          <w:lang w:val="en-US"/>
        </w:rPr>
        <w:t xml:space="preserve">Figure </w:t>
      </w:r>
      <w:r>
        <w:rPr>
          <w:b/>
          <w:lang w:val="en-US"/>
        </w:rPr>
        <w:t>37</w:t>
      </w:r>
      <w:r w:rsidRPr="00C370A6">
        <w:rPr>
          <w:b/>
          <w:lang w:val="en-US"/>
        </w:rPr>
        <w:t>-</w:t>
      </w:r>
      <w:r>
        <w:rPr>
          <w:b/>
          <w:lang w:val="en-US"/>
        </w:rPr>
        <w:t>x3</w:t>
      </w:r>
      <w:r w:rsidRPr="00C370A6">
        <w:rPr>
          <w:b/>
          <w:lang w:val="en-US"/>
        </w:rPr>
        <w:t>—</w:t>
      </w:r>
      <w:r>
        <w:rPr>
          <w:b/>
          <w:lang w:val="en-US"/>
        </w:rPr>
        <w:t xml:space="preserve"> SMD BSS transition preparation and execution procedures</w:t>
      </w:r>
    </w:p>
    <w:p w14:paraId="42A0A4EA" w14:textId="77777777" w:rsidR="00B503DC" w:rsidRDefault="00B503DC" w:rsidP="00B503DC">
      <w:pPr>
        <w:pStyle w:val="BodyText"/>
      </w:pPr>
    </w:p>
    <w:p w14:paraId="27E38E35" w14:textId="77777777" w:rsidR="00B503DC" w:rsidRDefault="00B503DC" w:rsidP="00B503DC">
      <w:pPr>
        <w:pStyle w:val="BodyText"/>
      </w:pPr>
      <w:r>
        <w:t>[M#368](#3922)(#2010) A non-AP MLD may prepare one or more candidate target AP MLDs within an SMD by sending a separa</w:t>
      </w:r>
      <w:r w:rsidRPr="006F39A0">
        <w:t>te ST preparation request for e</w:t>
      </w:r>
      <w:r>
        <w:t>ach candidate target AP MLD. If a SMD BSS transition preparation was successful with one or more candidate target AP MLDs, then the non-AP MLD shall attempt SMD BSS transition execution with only one of those target AP MLDs at a time. If the attempted SMD BSS transition execution fails, the non-AP MLD may attempt SMD BSS transition execution with another prepared AP MLD. [TBD on policy indication from the AP on multiple target AP MLDs preparation].</w:t>
      </w:r>
    </w:p>
    <w:p w14:paraId="5FD361FE" w14:textId="77777777" w:rsidR="00B503DC" w:rsidRDefault="00B503DC" w:rsidP="00B503DC">
      <w:pPr>
        <w:pStyle w:val="Heading4"/>
      </w:pPr>
      <w:r>
        <w:t>Target links preparation</w:t>
      </w:r>
    </w:p>
    <w:p w14:paraId="4B6325D7" w14:textId="77777777" w:rsidR="00B503DC" w:rsidRPr="006F39A0" w:rsidRDefault="00B503DC" w:rsidP="00B503DC">
      <w:pPr>
        <w:pStyle w:val="BodyText"/>
      </w:pPr>
      <w:r>
        <w:t xml:space="preserve">[M#283](#2715) </w:t>
      </w:r>
      <w:r w:rsidRPr="00A3083D">
        <w:t xml:space="preserve">When a non-AP MLD </w:t>
      </w:r>
      <w:r>
        <w:t>performs the SMD BSS transition preparation procedure to prepare a target AP MLD, the non-AP MLD shall send a</w:t>
      </w:r>
      <w:r w:rsidRPr="006F39A0">
        <w:t>n ST preparation request[M#345](#493)(#2007)(#2009)(#2715)(#3457)(#3892)(#3921) to its current AP MLD.</w:t>
      </w:r>
    </w:p>
    <w:p w14:paraId="35AF7768" w14:textId="77777777" w:rsidR="00B503DC" w:rsidRPr="006F39A0" w:rsidRDefault="00B503DC" w:rsidP="00B503DC">
      <w:pPr>
        <w:pStyle w:val="BodyText"/>
      </w:pPr>
      <w:r w:rsidRPr="006F39A0">
        <w:t>The ST preparation request shall include the following:</w:t>
      </w:r>
    </w:p>
    <w:p w14:paraId="2784A381" w14:textId="77777777" w:rsidR="00B503DC" w:rsidRPr="006F39A0" w:rsidRDefault="00B503DC" w:rsidP="00B503DC">
      <w:pPr>
        <w:pStyle w:val="BodyText"/>
        <w:numPr>
          <w:ilvl w:val="0"/>
          <w:numId w:val="8"/>
        </w:numPr>
      </w:pPr>
      <w:r w:rsidRPr="006F39A0">
        <w:t>[M#336](#516) The AP MLD MAC address of the single target AP MLD</w:t>
      </w:r>
    </w:p>
    <w:p w14:paraId="268153B9" w14:textId="77777777" w:rsidR="00B503DC" w:rsidRPr="006F39A0" w:rsidRDefault="00B503DC" w:rsidP="00B503DC">
      <w:pPr>
        <w:pStyle w:val="BodyText"/>
        <w:numPr>
          <w:ilvl w:val="0"/>
          <w:numId w:val="8"/>
        </w:numPr>
      </w:pPr>
      <w:r w:rsidRPr="006F39A0">
        <w:t>[M#345](#493) The per-STA profile of the links to be set up with the target AP MLD in the Reconfiguration Multi-link element (see 35.3.6.4 (Link reconfiguration to the setup links)) carried in the STA preparation request.</w:t>
      </w:r>
    </w:p>
    <w:p w14:paraId="4A759B1A" w14:textId="77777777" w:rsidR="00B503DC" w:rsidRPr="006F39A0" w:rsidRDefault="00B503DC" w:rsidP="00B503DC">
      <w:pPr>
        <w:pStyle w:val="BodyText"/>
      </w:pPr>
      <w:r w:rsidRPr="006F39A0">
        <w:t xml:space="preserve">[M#351](#499) The non-AP MLD shall indicate in the ST preparation request if the non-AP MLD requests part of the context not to be transferred as described in </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(TBD actual signaling).</w:t>
      </w:r>
    </w:p>
    <w:p w14:paraId="1CCC0572" w14:textId="77777777" w:rsidR="00B503DC" w:rsidRPr="006F39A0" w:rsidRDefault="00B503DC" w:rsidP="00B503DC">
      <w:pPr>
        <w:pStyle w:val="BodyText"/>
      </w:pPr>
      <w:r w:rsidRPr="006F39A0">
        <w:lastRenderedPageBreak/>
        <w:t>[M#337](#517)The non-AP MLD shall include the Listen Interval in the ST preparation request.</w:t>
      </w:r>
    </w:p>
    <w:p w14:paraId="0052FD94" w14:textId="25633F6B" w:rsidR="002333FF" w:rsidRDefault="002333FF" w:rsidP="002333FF">
      <w:pPr>
        <w:pStyle w:val="BodyText"/>
        <w:rPr>
          <w:ins w:id="38" w:author="Duncan Ho" w:date="2025-05-07T16:00:00Z" w16du:dateUtc="2025-05-07T23:00:00Z"/>
        </w:rPr>
      </w:pPr>
      <w:ins w:id="39" w:author="Duncan Ho" w:date="2025-05-07T16:00:00Z" w16du:dateUtc="2025-05-07T23:00:00Z">
        <w:r>
          <w:t xml:space="preserve">(#3915)If the SMD corresponding to the current AP MLD supports a </w:t>
        </w:r>
      </w:ins>
      <w:ins w:id="40" w:author="Duncan Ho" w:date="2025-05-09T14:10:00Z" w16du:dateUtc="2025-05-09T21:10:00Z">
        <w:r w:rsidR="000031C9">
          <w:t>per-AP MLD PTK</w:t>
        </w:r>
      </w:ins>
      <w:ins w:id="41" w:author="Duncan Ho" w:date="2025-05-07T16:00:00Z" w16du:dateUtc="2025-05-07T23:00:00Z">
        <w:r>
          <w:t xml:space="preserve">, the non-AP MLD may use a </w:t>
        </w:r>
      </w:ins>
      <w:ins w:id="42" w:author="Duncan Ho" w:date="2025-05-09T14:10:00Z" w16du:dateUtc="2025-05-09T21:10:00Z">
        <w:r w:rsidR="000031C9">
          <w:t>per-AP MLD PTK</w:t>
        </w:r>
      </w:ins>
      <w:ins w:id="43" w:author="Duncan Ho" w:date="2025-05-07T16:00:00Z" w16du:dateUtc="2025-05-07T23:00:00Z">
        <w:r>
          <w:t>.</w:t>
        </w:r>
      </w:ins>
      <w:ins w:id="44" w:author="Duncan Ho" w:date="2025-05-10T09:34:00Z" w16du:dateUtc="2025-05-10T16:34:00Z">
        <w:r w:rsidR="0029403E">
          <w:t xml:space="preserve"> The non-AP MLD shall not use a per-AP MLD PTK if the SMD </w:t>
        </w:r>
        <w:r w:rsidR="0029403E">
          <w:t xml:space="preserve">corresponding to the current AP MLD </w:t>
        </w:r>
      </w:ins>
      <w:ins w:id="45" w:author="Duncan Ho" w:date="2025-05-10T09:35:00Z" w16du:dateUtc="2025-05-10T16:35:00Z">
        <w:r w:rsidR="0029403E">
          <w:t xml:space="preserve">does not </w:t>
        </w:r>
      </w:ins>
      <w:ins w:id="46" w:author="Duncan Ho" w:date="2025-05-10T09:34:00Z" w16du:dateUtc="2025-05-10T16:34:00Z">
        <w:r w:rsidR="0029403E">
          <w:t>support a per-AP MLD PTK</w:t>
        </w:r>
      </w:ins>
    </w:p>
    <w:p w14:paraId="0AD6C35A" w14:textId="5ED5594C" w:rsidR="002333FF" w:rsidRDefault="002333FF" w:rsidP="002333FF">
      <w:pPr>
        <w:pStyle w:val="BodyText"/>
        <w:rPr>
          <w:ins w:id="47" w:author="Duncan Ho" w:date="2025-05-07T16:00:00Z" w16du:dateUtc="2025-05-07T23:00:00Z"/>
        </w:rPr>
      </w:pPr>
      <w:ins w:id="48" w:author="Duncan Ho" w:date="2025-05-07T16:00:00Z" w16du:dateUtc="2025-05-07T23:00:00Z">
        <w:r>
          <w:t xml:space="preserve">[M#356] The non-AP MLD shall include the </w:t>
        </w:r>
        <w:bookmarkStart w:id="49" w:name="_Hlk192674210"/>
        <w:r>
          <w:t>Diffie-Hellman Parameter element (see 9.4.2.312 (</w:t>
        </w:r>
        <w:r w:rsidRPr="00B56C62">
          <w:t>Diffie-Hellman Parameter element</w:t>
        </w:r>
        <w:r>
          <w:t xml:space="preserve">)) in the Link Reconfiguration Request frame if a </w:t>
        </w:r>
      </w:ins>
      <w:ins w:id="50" w:author="Duncan Ho" w:date="2025-05-09T14:10:00Z" w16du:dateUtc="2025-05-09T21:10:00Z">
        <w:r w:rsidR="000031C9">
          <w:t>per-AP MLD PTK</w:t>
        </w:r>
      </w:ins>
      <w:ins w:id="51" w:author="Duncan Ho" w:date="2025-05-07T16:00:00Z" w16du:dateUtc="2025-05-07T23:00:00Z">
        <w:r>
          <w:t xml:space="preserve"> is used.</w:t>
        </w:r>
        <w:bookmarkEnd w:id="49"/>
      </w:ins>
    </w:p>
    <w:p w14:paraId="59F9A773" w14:textId="77777777" w:rsidR="00B503DC" w:rsidRPr="006F39A0" w:rsidRDefault="00B503DC" w:rsidP="00B503DC">
      <w:pPr>
        <w:pStyle w:val="BodyText"/>
      </w:pPr>
      <w:r w:rsidRPr="006F39A0">
        <w:t>After receiving the ST preparation request:</w:t>
      </w:r>
    </w:p>
    <w:p w14:paraId="5999DA17" w14:textId="77777777" w:rsidR="00B503DC" w:rsidRPr="006F39A0" w:rsidRDefault="00B503DC" w:rsidP="00B503DC">
      <w:pPr>
        <w:pStyle w:val="BodyText"/>
        <w:numPr>
          <w:ilvl w:val="0"/>
          <w:numId w:val="8"/>
        </w:numPr>
      </w:pPr>
      <w:r w:rsidRPr="006F39A0">
        <w:t>If the target AP MLD accepts one or more links requested by the non-AP MLD in the ST preparation request:</w:t>
      </w:r>
    </w:p>
    <w:p w14:paraId="7E509319" w14:textId="77777777" w:rsidR="00B503DC" w:rsidRPr="006F39A0" w:rsidRDefault="00B503DC" w:rsidP="00B503DC">
      <w:pPr>
        <w:pStyle w:val="BodyText"/>
        <w:numPr>
          <w:ilvl w:val="1"/>
          <w:numId w:val="8"/>
        </w:numPr>
      </w:pPr>
      <w:r w:rsidRPr="006F39A0">
        <w:t>The target AP MLD shall set up the accepted links at the target AP MLD according to the procedures defined in 35.3.6.4 (Link reconfiguration to the setup links) [Editorial note: need to capture any exceptions or differences or additional rules with respect to 35.3.6.4].</w:t>
      </w:r>
    </w:p>
    <w:p w14:paraId="742811C0" w14:textId="77777777" w:rsidR="00B503DC" w:rsidRPr="006F39A0" w:rsidRDefault="00B503DC" w:rsidP="00B503DC">
      <w:pPr>
        <w:pStyle w:val="BodyText"/>
        <w:numPr>
          <w:ilvl w:val="1"/>
          <w:numId w:val="8"/>
        </w:numPr>
      </w:pPr>
      <w:r w:rsidRPr="006F39A0">
        <w:t xml:space="preserve">The target AP MLD shall keep the IEEE 802.1X Controlled Port blocked so that general data traffic cannot pass directly between the non-AP MLD and the target AP MLD if </w:t>
      </w:r>
      <w:r w:rsidRPr="006F39A0">
        <w:rPr>
          <w:lang w:val="en-US"/>
        </w:rPr>
        <w:t>separate MAC-SAP per AP MLD</w:t>
      </w:r>
      <w:r w:rsidRPr="006F39A0">
        <w:t xml:space="preserve"> is used as described in </w:t>
      </w:r>
      <w:r w:rsidRPr="00A61985">
        <w:fldChar w:fldCharType="begin"/>
      </w:r>
      <w:r w:rsidRPr="006F39A0">
        <w:instrText xml:space="preserve"> REF _Ref196240211 \r \h  \* MERGEFORMAT </w:instrText>
      </w:r>
      <w:r w:rsidRPr="00A61985">
        <w:fldChar w:fldCharType="separate"/>
      </w:r>
      <w:r w:rsidRPr="006F39A0">
        <w:t>37.9.1</w:t>
      </w:r>
      <w:r w:rsidRPr="00A61985">
        <w:fldChar w:fldCharType="end"/>
      </w:r>
      <w:r w:rsidRPr="006F39A0">
        <w:t xml:space="preserve"> (General).</w:t>
      </w:r>
    </w:p>
    <w:p w14:paraId="403DF3B4" w14:textId="77777777" w:rsidR="00B503DC" w:rsidRPr="006F39A0" w:rsidRDefault="00B503DC" w:rsidP="00B503DC">
      <w:pPr>
        <w:pStyle w:val="ListParagraph"/>
        <w:numPr>
          <w:ilvl w:val="1"/>
          <w:numId w:val="8"/>
        </w:numPr>
      </w:pPr>
      <w:r w:rsidRPr="006F39A0">
        <w:rPr>
          <w:rFonts w:ascii="Times New Roman" w:eastAsia="Batang" w:hAnsi="Times New Roman" w:cs="Times New Roman"/>
          <w:sz w:val="20"/>
          <w:szCs w:val="20"/>
          <w:lang w:val="en-GB"/>
        </w:rPr>
        <w:t xml:space="preserve">The transferable context (see </w:t>
      </w:r>
      <w:r w:rsidRPr="006F39A0">
        <w:rPr>
          <w:rFonts w:ascii="Times New Roman" w:eastAsia="Batang" w:hAnsi="Times New Roman" w:cs="Times New Roman"/>
          <w:sz w:val="20"/>
          <w:szCs w:val="20"/>
          <w:lang w:val="en-GB"/>
        </w:rPr>
        <w:fldChar w:fldCharType="begin"/>
      </w:r>
      <w:r w:rsidRPr="006F39A0">
        <w:rPr>
          <w:rFonts w:ascii="Times New Roman" w:eastAsia="Batang" w:hAnsi="Times New Roman" w:cs="Times New Roman"/>
          <w:sz w:val="20"/>
          <w:szCs w:val="20"/>
          <w:lang w:val="en-GB"/>
        </w:rPr>
        <w:instrText xml:space="preserve"> REF _Ref193988480 \r \h </w:instrText>
      </w:r>
      <w:r>
        <w:rPr>
          <w:rFonts w:ascii="Times New Roman" w:eastAsia="Batang" w:hAnsi="Times New Roman" w:cs="Times New Roman"/>
          <w:sz w:val="20"/>
          <w:szCs w:val="20"/>
          <w:lang w:val="en-GB"/>
        </w:rPr>
        <w:instrText xml:space="preserve"> \* MERGEFORMAT </w:instrText>
      </w:r>
      <w:r w:rsidRPr="006F39A0">
        <w:rPr>
          <w:rFonts w:ascii="Times New Roman" w:eastAsia="Batang" w:hAnsi="Times New Roman" w:cs="Times New Roman"/>
          <w:sz w:val="20"/>
          <w:szCs w:val="20"/>
          <w:lang w:val="en-GB"/>
        </w:rPr>
      </w:r>
      <w:r w:rsidRPr="006F39A0">
        <w:rPr>
          <w:rFonts w:ascii="Times New Roman" w:eastAsia="Batang" w:hAnsi="Times New Roman" w:cs="Times New Roman"/>
          <w:sz w:val="20"/>
          <w:szCs w:val="20"/>
          <w:lang w:val="en-GB"/>
        </w:rPr>
        <w:fldChar w:fldCharType="separate"/>
      </w:r>
      <w:r w:rsidRPr="006F39A0">
        <w:rPr>
          <w:rFonts w:ascii="Times New Roman" w:eastAsia="Batang" w:hAnsi="Times New Roman" w:cs="Times New Roman"/>
          <w:sz w:val="20"/>
          <w:szCs w:val="20"/>
          <w:lang w:val="en-GB"/>
        </w:rPr>
        <w:t>37.9.8</w:t>
      </w:r>
      <w:r w:rsidRPr="006F39A0">
        <w:rPr>
          <w:rFonts w:ascii="Times New Roman" w:eastAsia="Batang" w:hAnsi="Times New Roman" w:cs="Times New Roman"/>
          <w:sz w:val="20"/>
          <w:szCs w:val="20"/>
          <w:lang w:val="en-GB"/>
        </w:rPr>
        <w:fldChar w:fldCharType="end"/>
      </w:r>
      <w:r w:rsidRPr="006F39A0">
        <w:rPr>
          <w:rFonts w:ascii="Times New Roman" w:eastAsia="Batang" w:hAnsi="Times New Roman" w:cs="Times New Roman"/>
          <w:sz w:val="20"/>
          <w:szCs w:val="20"/>
          <w:lang w:val="en-GB"/>
        </w:rPr>
        <w:t xml:space="preserve"> (Context)) is transferred from the current AP MLD to the target AP MLD.</w:t>
      </w:r>
    </w:p>
    <w:p w14:paraId="23BB0B19" w14:textId="77777777" w:rsidR="00B503DC" w:rsidRPr="009C5F6A" w:rsidRDefault="00B503DC" w:rsidP="00B503DC">
      <w:pPr>
        <w:pStyle w:val="ListParagraph"/>
        <w:numPr>
          <w:ilvl w:val="1"/>
          <w:numId w:val="8"/>
        </w:numPr>
        <w:rPr>
          <w:ins w:id="52" w:author="Duncan Ho" w:date="2025-05-07T16:00:00Z" w16du:dateUtc="2025-05-07T23:00:00Z"/>
          <w:rPrChange w:id="53" w:author="Duncan Ho" w:date="2025-05-07T16:00:00Z" w16du:dateUtc="2025-05-07T23:00:00Z">
            <w:rPr>
              <w:ins w:id="54" w:author="Duncan Ho" w:date="2025-05-07T16:00:00Z" w16du:dateUtc="2025-05-07T23:00:00Z"/>
              <w:rFonts w:ascii="Times New Roman" w:eastAsia="Batang" w:hAnsi="Times New Roman" w:cs="Times New Roman"/>
              <w:sz w:val="20"/>
              <w:szCs w:val="20"/>
              <w:lang w:val="en-GB"/>
            </w:rPr>
          </w:rPrChange>
        </w:rPr>
      </w:pPr>
      <w:r w:rsidRPr="006F39A0">
        <w:rPr>
          <w:rFonts w:ascii="Times New Roman" w:eastAsia="Batang" w:hAnsi="Times New Roman" w:cs="Times New Roman"/>
          <w:sz w:val="20"/>
          <w:szCs w:val="20"/>
          <w:lang w:val="en-GB"/>
        </w:rPr>
        <w:t>[M#335](#515)(#2790) The non-AP MLD and the target AP MLD shall not modify the setup links unless another preparation is performed.</w:t>
      </w:r>
    </w:p>
    <w:p w14:paraId="5CB22435" w14:textId="6E8AB0E8" w:rsidR="009C5F6A" w:rsidRPr="006F39A0" w:rsidRDefault="009C5F6A">
      <w:pPr>
        <w:pStyle w:val="BodyText"/>
        <w:numPr>
          <w:ilvl w:val="1"/>
          <w:numId w:val="8"/>
        </w:numPr>
        <w:pPrChange w:id="55" w:author="Duncan Ho" w:date="2025-05-07T16:00:00Z" w16du:dateUtc="2025-05-07T23:00:00Z">
          <w:pPr>
            <w:pStyle w:val="ListParagraph"/>
            <w:numPr>
              <w:ilvl w:val="1"/>
              <w:numId w:val="8"/>
            </w:numPr>
            <w:ind w:left="1440" w:hanging="360"/>
          </w:pPr>
        </w:pPrChange>
      </w:pPr>
      <w:ins w:id="56" w:author="Duncan Ho" w:date="2025-05-07T16:00:00Z" w16du:dateUtc="2025-05-07T23:00:00Z">
        <w:r>
          <w:t xml:space="preserve">[M#348] If a </w:t>
        </w:r>
      </w:ins>
      <w:ins w:id="57" w:author="Duncan Ho" w:date="2025-05-09T14:10:00Z" w16du:dateUtc="2025-05-09T21:10:00Z">
        <w:r w:rsidR="000031C9">
          <w:t>per-AP MLD PTK</w:t>
        </w:r>
      </w:ins>
      <w:ins w:id="58" w:author="Duncan Ho" w:date="2025-05-07T16:00:00Z" w16du:dateUtc="2025-05-07T23:00:00Z">
        <w:r>
          <w:t xml:space="preserve"> is used, the target AP MLD shall derive</w:t>
        </w:r>
        <w:r w:rsidRPr="00153F26">
          <w:t xml:space="preserve"> a new TK with the </w:t>
        </w:r>
        <w:r>
          <w:t>non-AP MLD</w:t>
        </w:r>
        <w:r w:rsidRPr="00153F26">
          <w:t xml:space="preserve"> </w:t>
        </w:r>
        <w:r>
          <w:t xml:space="preserve">as described in </w:t>
        </w:r>
      </w:ins>
      <w:ins w:id="59" w:author="Duncan Ho" w:date="2025-05-07T16:04:00Z" w16du:dateUtc="2025-05-07T23:04:00Z">
        <w:r w:rsidR="00C56B0C">
          <w:fldChar w:fldCharType="begin"/>
        </w:r>
        <w:r w:rsidR="00C56B0C">
          <w:instrText xml:space="preserve"> REF _Ref197526279 \r \h </w:instrText>
        </w:r>
      </w:ins>
      <w:r w:rsidR="00C56B0C">
        <w:fldChar w:fldCharType="separate"/>
      </w:r>
      <w:ins w:id="60" w:author="Duncan Ho" w:date="2025-05-07T16:04:00Z" w16du:dateUtc="2025-05-07T23:04:00Z">
        <w:r w:rsidR="00C56B0C">
          <w:t>37.9.5.3</w:t>
        </w:r>
        <w:r w:rsidR="00C56B0C">
          <w:fldChar w:fldCharType="end"/>
        </w:r>
      </w:ins>
      <w:ins w:id="61" w:author="Duncan Ho" w:date="2025-05-07T16:00:00Z" w16du:dateUtc="2025-05-07T23:00:00Z">
        <w:r>
          <w:t>.</w:t>
        </w:r>
      </w:ins>
    </w:p>
    <w:p w14:paraId="59A5753A" w14:textId="77777777" w:rsidR="00B503DC" w:rsidRPr="006F39A0" w:rsidRDefault="00B503DC" w:rsidP="00B503DC">
      <w:pPr>
        <w:pStyle w:val="BodyText"/>
        <w:numPr>
          <w:ilvl w:val="0"/>
          <w:numId w:val="8"/>
        </w:numPr>
      </w:pPr>
      <w:r w:rsidRPr="006F39A0">
        <w:t>The current AP MLD shall send an STA preparation response[M#345](#493)(#2007)(#2009)(#2715) (#3457)(#3892)(#3921)to the non-AP MLD and the frame shall include the following:</w:t>
      </w:r>
    </w:p>
    <w:p w14:paraId="3B8F2649" w14:textId="77777777" w:rsidR="00B503DC" w:rsidRDefault="00B503DC" w:rsidP="00B503DC">
      <w:pPr>
        <w:pStyle w:val="BodyText"/>
        <w:numPr>
          <w:ilvl w:val="1"/>
          <w:numId w:val="8"/>
        </w:numPr>
      </w:pPr>
      <w:r>
        <w:t>The status (accept/reject) of each requested link setup at the target AP MLD.</w:t>
      </w:r>
    </w:p>
    <w:p w14:paraId="7DBC8DCA" w14:textId="77777777" w:rsidR="00B503DC" w:rsidRDefault="00B503DC" w:rsidP="00B503DC">
      <w:pPr>
        <w:pStyle w:val="BodyText"/>
        <w:numPr>
          <w:ilvl w:val="1"/>
          <w:numId w:val="8"/>
        </w:numPr>
        <w:rPr>
          <w:ins w:id="62" w:author="Duncan Ho" w:date="2025-05-07T16:01:00Z" w16du:dateUtc="2025-05-07T23:01:00Z"/>
        </w:rPr>
      </w:pPr>
      <w:r w:rsidRPr="00CD28C4">
        <w:t xml:space="preserve">The AID </w:t>
      </w:r>
      <w:r w:rsidRPr="006F39A0">
        <w:t>assigned to the non-AP MLD by the target AP MLD.</w:t>
      </w:r>
    </w:p>
    <w:p w14:paraId="16E76D59" w14:textId="11434C59" w:rsidR="00DD387D" w:rsidRPr="00DD387D" w:rsidRDefault="00DD387D">
      <w:pPr>
        <w:pStyle w:val="ListParagraph"/>
        <w:numPr>
          <w:ilvl w:val="1"/>
          <w:numId w:val="8"/>
        </w:numPr>
        <w:pPrChange w:id="63" w:author="Duncan Ho" w:date="2025-05-07T16:01:00Z" w16du:dateUtc="2025-05-07T23:01:00Z">
          <w:pPr>
            <w:pStyle w:val="BodyText"/>
            <w:numPr>
              <w:ilvl w:val="1"/>
              <w:numId w:val="8"/>
            </w:numPr>
            <w:ind w:left="1440" w:hanging="360"/>
          </w:pPr>
        </w:pPrChange>
      </w:pPr>
      <w:ins w:id="64" w:author="Duncan Ho" w:date="2025-05-07T16:01:00Z" w16du:dateUtc="2025-05-07T23:01:00Z">
        <w:r w:rsidRPr="00DD387D">
          <w:rPr>
            <w:rFonts w:ascii="Times New Roman" w:eastAsia="Batang" w:hAnsi="Times New Roman" w:cs="Times New Roman"/>
            <w:sz w:val="20"/>
            <w:szCs w:val="20"/>
            <w:lang w:val="en-GB"/>
          </w:rPr>
          <w:t xml:space="preserve">[M#356] A Diffie-Hellman Parameter element (see 9.4.2.312 (Diffie-Hellman Parameter element)), if a </w:t>
        </w:r>
      </w:ins>
      <w:ins w:id="65" w:author="Duncan Ho" w:date="2025-05-09T14:10:00Z" w16du:dateUtc="2025-05-09T21:10:00Z">
        <w:r w:rsidR="000031C9">
          <w:rPr>
            <w:rFonts w:ascii="Times New Roman" w:eastAsia="Batang" w:hAnsi="Times New Roman" w:cs="Times New Roman"/>
            <w:sz w:val="20"/>
            <w:szCs w:val="20"/>
            <w:lang w:val="en-GB"/>
          </w:rPr>
          <w:t>per-AP MLD PTK</w:t>
        </w:r>
      </w:ins>
      <w:ins w:id="66" w:author="Duncan Ho" w:date="2025-05-07T16:01:00Z" w16du:dateUtc="2025-05-07T23:01:00Z">
        <w:r w:rsidRPr="00DD387D">
          <w:rPr>
            <w:rFonts w:ascii="Times New Roman" w:eastAsia="Batang" w:hAnsi="Times New Roman" w:cs="Times New Roman"/>
            <w:sz w:val="20"/>
            <w:szCs w:val="20"/>
            <w:lang w:val="en-GB"/>
          </w:rPr>
          <w:t xml:space="preserve"> is used.</w:t>
        </w:r>
      </w:ins>
    </w:p>
    <w:p w14:paraId="45988554" w14:textId="448D497B" w:rsidR="00B503DC" w:rsidRPr="006F39A0" w:rsidRDefault="00B503DC" w:rsidP="00B503DC">
      <w:pPr>
        <w:pStyle w:val="BodyText"/>
        <w:numPr>
          <w:ilvl w:val="0"/>
          <w:numId w:val="8"/>
        </w:numPr>
      </w:pPr>
      <w:r w:rsidRPr="006F39A0">
        <w:t>[M#335] (#515) If an ST execution request from the non-AP MLD requesting SMD BSS transition to a target AP MLD is not received by the current AP MLD or the target AP MLD within a timeout(#515) value indicated in the SMD Information element, the SMD BSS transition preparation at the target AP MLD, including setup links, transferred context</w:t>
      </w:r>
      <w:ins w:id="67" w:author="Duncan Ho" w:date="2025-05-07T16:02:00Z" w16du:dateUtc="2025-05-07T23:02:00Z">
        <w:r w:rsidR="0025195D">
          <w:t>,</w:t>
        </w:r>
        <w:r w:rsidR="0025195D" w:rsidRPr="0025195D">
          <w:t xml:space="preserve"> </w:t>
        </w:r>
        <w:r w:rsidR="0025195D">
          <w:t xml:space="preserve">[M#348]and the newly derived TK if a </w:t>
        </w:r>
      </w:ins>
      <w:ins w:id="68" w:author="Duncan Ho" w:date="2025-05-09T14:10:00Z" w16du:dateUtc="2025-05-09T21:10:00Z">
        <w:r w:rsidR="000031C9">
          <w:t>per-AP MLD PTK</w:t>
        </w:r>
      </w:ins>
      <w:ins w:id="69" w:author="Duncan Ho" w:date="2025-05-07T16:02:00Z" w16du:dateUtc="2025-05-07T23:02:00Z">
        <w:r w:rsidR="0025195D">
          <w:t xml:space="preserve"> is used</w:t>
        </w:r>
      </w:ins>
      <w:r w:rsidRPr="006F39A0">
        <w:t xml:space="preserve"> shall be deleted.</w:t>
      </w:r>
    </w:p>
    <w:p w14:paraId="073FC69A" w14:textId="77777777" w:rsidR="00B503DC" w:rsidRPr="006F39A0" w:rsidRDefault="00B503DC" w:rsidP="00B503DC">
      <w:pPr>
        <w:pStyle w:val="BodyText"/>
      </w:pPr>
      <w:r w:rsidRPr="006F39A0">
        <w:t>TBD on whether/how the renegotiation of context is performed in these request/response frames.</w:t>
      </w:r>
    </w:p>
    <w:p w14:paraId="34B2C8AE" w14:textId="77777777" w:rsidR="00B503DC" w:rsidRPr="006F39A0" w:rsidRDefault="00B503DC" w:rsidP="00B503DC">
      <w:pPr>
        <w:pStyle w:val="BodyText"/>
      </w:pPr>
      <w:r w:rsidRPr="006F39A0">
        <w:t>When a non-AP MLD receives an ST preparation response from the current AP MLD indicating that the SMD BSS transition preparation was successfully completed at the target AP MLD:</w:t>
      </w:r>
    </w:p>
    <w:p w14:paraId="49C980AB" w14:textId="77777777" w:rsidR="00B503DC" w:rsidRPr="006F39A0" w:rsidRDefault="00B503DC" w:rsidP="00B503DC">
      <w:pPr>
        <w:pStyle w:val="BodyText"/>
        <w:numPr>
          <w:ilvl w:val="0"/>
          <w:numId w:val="8"/>
        </w:numPr>
      </w:pPr>
      <w:r w:rsidRPr="006F39A0">
        <w:t>The non-AP MLD shall process the Reconfiguration Multi-link element in the ST preparation response according to the procedures defined in 35.3.6.4 (Link reconfiguration to the setup links).</w:t>
      </w:r>
    </w:p>
    <w:p w14:paraId="18BDA61D" w14:textId="3188D04B" w:rsidR="00326C93" w:rsidRDefault="00326C93" w:rsidP="00326C93">
      <w:pPr>
        <w:pStyle w:val="BodyText"/>
        <w:numPr>
          <w:ilvl w:val="0"/>
          <w:numId w:val="8"/>
        </w:numPr>
        <w:rPr>
          <w:ins w:id="70" w:author="Duncan Ho" w:date="2025-05-07T16:02:00Z" w16du:dateUtc="2025-05-07T23:02:00Z"/>
        </w:rPr>
      </w:pPr>
      <w:ins w:id="71" w:author="Duncan Ho" w:date="2025-05-07T16:02:00Z" w16du:dateUtc="2025-05-07T23:02:00Z">
        <w:r>
          <w:t xml:space="preserve">[M#348] If a </w:t>
        </w:r>
      </w:ins>
      <w:ins w:id="72" w:author="Duncan Ho" w:date="2025-05-09T14:10:00Z" w16du:dateUtc="2025-05-09T21:10:00Z">
        <w:r w:rsidR="000031C9">
          <w:t>per-AP MLD PTK</w:t>
        </w:r>
      </w:ins>
      <w:ins w:id="73" w:author="Duncan Ho" w:date="2025-05-07T16:02:00Z" w16du:dateUtc="2025-05-07T23:02:00Z">
        <w:r>
          <w:t xml:space="preserve"> is used, the non-AP MLD shall derive a new TK with the target AP MLD as described in </w:t>
        </w:r>
      </w:ins>
      <w:ins w:id="74" w:author="Duncan Ho" w:date="2025-05-07T16:04:00Z" w16du:dateUtc="2025-05-07T23:04:00Z">
        <w:r w:rsidR="00C56B0C">
          <w:fldChar w:fldCharType="begin"/>
        </w:r>
        <w:r w:rsidR="00C56B0C">
          <w:instrText xml:space="preserve"> REF _Ref197526279 \r \h </w:instrText>
        </w:r>
      </w:ins>
      <w:ins w:id="75" w:author="Duncan Ho" w:date="2025-05-07T16:04:00Z" w16du:dateUtc="2025-05-07T23:04:00Z">
        <w:r w:rsidR="00C56B0C">
          <w:fldChar w:fldCharType="separate"/>
        </w:r>
        <w:r w:rsidR="00C56B0C">
          <w:t>37.9.5.3</w:t>
        </w:r>
        <w:r w:rsidR="00C56B0C">
          <w:fldChar w:fldCharType="end"/>
        </w:r>
      </w:ins>
      <w:ins w:id="76" w:author="Duncan Ho" w:date="2025-05-07T16:02:00Z" w16du:dateUtc="2025-05-07T23:02:00Z">
        <w:r>
          <w:t>.</w:t>
        </w:r>
      </w:ins>
    </w:p>
    <w:p w14:paraId="525A0892" w14:textId="77777777" w:rsidR="00B503DC" w:rsidRPr="006F39A0" w:rsidRDefault="00B503DC" w:rsidP="00B503DC">
      <w:pPr>
        <w:pStyle w:val="BodyText"/>
        <w:numPr>
          <w:ilvl w:val="0"/>
          <w:numId w:val="8"/>
        </w:numPr>
      </w:pPr>
      <w:r w:rsidRPr="006F39A0">
        <w:t>[M#337](#514)The non-AP MLD shall be in power-save mode for all the setup links with the target AP MLD as specified in 35.3.6.4 (Link reconfiguration to the setup links).</w:t>
      </w:r>
    </w:p>
    <w:p w14:paraId="6307AAD2" w14:textId="77777777" w:rsidR="00B503DC" w:rsidRPr="006F39A0" w:rsidRDefault="00B503DC" w:rsidP="00B503DC">
      <w:pPr>
        <w:pStyle w:val="BodyText"/>
        <w:numPr>
          <w:ilvl w:val="0"/>
          <w:numId w:val="8"/>
        </w:numPr>
      </w:pPr>
      <w:r w:rsidRPr="006F39A0">
        <w:t>[M#335] (#515) The non-AP MLD may initiate SMD BSS transition execution procedure by sending an ST execution request requesting SMD BSS transition to the same target AP MLD within the timeout value described above in this subclause.</w:t>
      </w:r>
    </w:p>
    <w:p w14:paraId="62482734" w14:textId="1C91C487" w:rsidR="00C56B0C" w:rsidRDefault="000031C9" w:rsidP="00C56B0C">
      <w:pPr>
        <w:pStyle w:val="Heading4"/>
        <w:rPr>
          <w:ins w:id="77" w:author="Duncan Ho" w:date="2025-05-07T16:04:00Z" w16du:dateUtc="2025-05-07T23:04:00Z"/>
        </w:rPr>
      </w:pPr>
      <w:bookmarkStart w:id="78" w:name="_Ref197526279"/>
      <w:ins w:id="79" w:author="Duncan Ho" w:date="2025-05-09T14:10:00Z" w16du:dateUtc="2025-05-09T21:10:00Z">
        <w:r>
          <w:t>Per-AP MLD PTK</w:t>
        </w:r>
      </w:ins>
      <w:ins w:id="80" w:author="Duncan Ho" w:date="2025-05-07T16:03:00Z" w16du:dateUtc="2025-05-07T23:03:00Z">
        <w:r w:rsidR="00827202">
          <w:t xml:space="preserve"> derivation [M#356]</w:t>
        </w:r>
      </w:ins>
      <w:bookmarkEnd w:id="78"/>
    </w:p>
    <w:p w14:paraId="00E6D71A" w14:textId="06B62962" w:rsidR="00827202" w:rsidRDefault="00827202" w:rsidP="00827202">
      <w:pPr>
        <w:pStyle w:val="BodyText"/>
        <w:rPr>
          <w:ins w:id="81" w:author="Duncan Ho" w:date="2025-05-07T16:03:00Z" w16du:dateUtc="2025-05-07T23:03:00Z"/>
        </w:rPr>
      </w:pPr>
      <w:ins w:id="82" w:author="Duncan Ho" w:date="2025-05-07T16:03:00Z" w16du:dateUtc="2025-05-07T23:03:00Z">
        <w:r>
          <w:t xml:space="preserve">[Editorial note: this subclause captures how the </w:t>
        </w:r>
      </w:ins>
      <w:ins w:id="83" w:author="Duncan Ho" w:date="2025-05-09T14:10:00Z" w16du:dateUtc="2025-05-09T21:10:00Z">
        <w:r w:rsidR="000031C9">
          <w:t>per-AP MLD PTK</w:t>
        </w:r>
      </w:ins>
      <w:ins w:id="84" w:author="Duncan Ho" w:date="2025-05-07T16:03:00Z" w16du:dateUtc="2025-05-07T23:03:00Z">
        <w:r>
          <w:t xml:space="preserve"> is derived for the case when a </w:t>
        </w:r>
      </w:ins>
      <w:ins w:id="85" w:author="Duncan Ho" w:date="2025-05-09T14:10:00Z" w16du:dateUtc="2025-05-09T21:10:00Z">
        <w:r w:rsidR="000031C9">
          <w:t>per-AP MLD PTK</w:t>
        </w:r>
      </w:ins>
      <w:ins w:id="86" w:author="Duncan Ho" w:date="2025-05-07T16:03:00Z" w16du:dateUtc="2025-05-07T23:03:00Z">
        <w:r>
          <w:t xml:space="preserve"> is used.]</w:t>
        </w:r>
      </w:ins>
    </w:p>
    <w:p w14:paraId="383115B4" w14:textId="32D69FFE" w:rsidR="00B503DC" w:rsidRDefault="00827202" w:rsidP="00827202">
      <w:pPr>
        <w:pStyle w:val="BodyText"/>
      </w:pPr>
      <w:ins w:id="87" w:author="Duncan Ho" w:date="2025-05-07T16:03:00Z" w16du:dateUtc="2025-05-07T23:03:00Z">
        <w:r>
          <w:t>[TBD all the key derivation details]</w:t>
        </w:r>
      </w:ins>
    </w:p>
    <w:p w14:paraId="6DDBE72C" w14:textId="77777777" w:rsidR="009216AA" w:rsidRDefault="009216AA" w:rsidP="009216AA">
      <w:pPr>
        <w:pStyle w:val="BodyText"/>
        <w:rPr>
          <w:ins w:id="88" w:author="Duncan Ho" w:date="2025-05-09T14:07:00Z" w16du:dateUtc="2025-05-09T21:07:00Z"/>
        </w:rPr>
      </w:pPr>
      <w:ins w:id="89" w:author="Duncan Ho" w:date="2025-05-09T14:07:00Z" w16du:dateUtc="2025-05-09T21:07:00Z">
        <w:r>
          <w:lastRenderedPageBreak/>
          <w:t>The PTK derived by a non-AP MLD with a target AP MLD during SMD BSS transition for the negotiated AKM suite reuses the same formula structure used to derive the PTK in the initial association (between the non-AP MLD and the SMD-ME) with the addition of DHss to the PTK derivation input at the end if the existing PTK derivation input does not have DHss.</w:t>
        </w:r>
      </w:ins>
    </w:p>
    <w:p w14:paraId="2459A9F3" w14:textId="426D58F7" w:rsidR="004E1334" w:rsidDel="0056066A" w:rsidRDefault="00EA3BC1" w:rsidP="004E1334">
      <w:pPr>
        <w:pStyle w:val="BodyText"/>
        <w:rPr>
          <w:del w:id="90" w:author="Duncan Ho" w:date="2025-05-09T14:07:00Z" w16du:dateUtc="2025-05-09T21:07:00Z"/>
        </w:rPr>
      </w:pPr>
      <w:ins w:id="91" w:author="Duncan Ho" w:date="2025-05-07T16:12:00Z" w16du:dateUtc="2025-05-07T23:12:00Z">
        <w:r>
          <w:t>When a new PTK is</w:t>
        </w:r>
      </w:ins>
      <w:ins w:id="92" w:author="Duncan Ho" w:date="2025-05-07T16:13:00Z" w16du:dateUtc="2025-05-07T23:13:00Z">
        <w:r>
          <w:t xml:space="preserve"> generated, a new KCK, KEK, </w:t>
        </w:r>
      </w:ins>
      <w:ins w:id="93" w:author="Duncan Ho" w:date="2025-05-10T09:29:00Z" w16du:dateUtc="2025-05-10T16:29:00Z">
        <w:r w:rsidR="00D54870">
          <w:t>TK</w:t>
        </w:r>
      </w:ins>
      <w:ins w:id="94" w:author="Duncan Ho" w:date="2025-05-10T09:30:00Z" w16du:dateUtc="2025-05-10T16:30:00Z">
        <w:r w:rsidR="00D54870">
          <w:t xml:space="preserve"> </w:t>
        </w:r>
      </w:ins>
      <w:ins w:id="95" w:author="Duncan Ho" w:date="2025-05-07T16:13:00Z" w16du:dateUtc="2025-05-07T23:13:00Z">
        <w:r>
          <w:t xml:space="preserve">and KDK </w:t>
        </w:r>
      </w:ins>
      <w:ins w:id="96" w:author="Duncan Ho" w:date="2025-05-10T09:30:00Z" w16du:dateUtc="2025-05-10T16:30:00Z">
        <w:r w:rsidR="00D54870">
          <w:t xml:space="preserve">are </w:t>
        </w:r>
      </w:ins>
      <w:ins w:id="97" w:author="Duncan Ho" w:date="2025-05-07T16:13:00Z" w16du:dateUtc="2025-05-07T23:13:00Z">
        <w:r>
          <w:t>also generated.</w:t>
        </w:r>
      </w:ins>
      <w:ins w:id="98" w:author="Duncan Ho" w:date="2025-05-09T14:09:00Z" w16du:dateUtc="2025-05-09T21:09:00Z">
        <w:r w:rsidR="000031C9">
          <w:t xml:space="preserve"> </w:t>
        </w:r>
      </w:ins>
      <w:ins w:id="99" w:author="Duncan Ho" w:date="2025-05-07T16:15:00Z" w16du:dateUtc="2025-05-07T23:15:00Z">
        <w:r w:rsidR="004C3369">
          <w:t>The PTK generated is</w:t>
        </w:r>
        <w:r w:rsidR="00D435AC">
          <w:t xml:space="preserve"> between the AP MLD and the non-AP MLD and it is also part of the PTKSA.</w:t>
        </w:r>
      </w:ins>
    </w:p>
    <w:p w14:paraId="4E1A64F2" w14:textId="77777777" w:rsidR="00B503DC" w:rsidRDefault="00B503DC" w:rsidP="00B503DC">
      <w:pPr>
        <w:pStyle w:val="Heading3"/>
      </w:pPr>
      <w:r>
        <w:t>SMD BSS transition</w:t>
      </w:r>
      <w:r w:rsidRPr="00A3083D">
        <w:t xml:space="preserve"> </w:t>
      </w:r>
      <w:r>
        <w:t>execution p</w:t>
      </w:r>
      <w:r w:rsidRPr="00A3083D">
        <w:t>rocedure</w:t>
      </w:r>
      <w:r>
        <w:t xml:space="preserve"> via the current AP MLD</w:t>
      </w:r>
    </w:p>
    <w:p w14:paraId="659F677C" w14:textId="5739319B" w:rsidR="00B503DC" w:rsidRPr="006F39A0" w:rsidRDefault="00B503DC" w:rsidP="00B503DC">
      <w:pPr>
        <w:pStyle w:val="BodyText"/>
      </w:pPr>
      <w:r w:rsidRPr="00A3083D">
        <w:t xml:space="preserve">When a non-AP MLD </w:t>
      </w:r>
      <w:r>
        <w:t>uses SMD BSS transition to transition from its current AP MLD</w:t>
      </w:r>
      <w:r w:rsidRPr="00A3083D">
        <w:t xml:space="preserve"> to a target AP MLD</w:t>
      </w:r>
      <w:r>
        <w:t xml:space="preserve"> within an SMD through its current AP MLD</w:t>
      </w:r>
      <w:r w:rsidRPr="00A3083D">
        <w:t>, the non-AP MLD shall send a</w:t>
      </w:r>
      <w:r>
        <w:t>n</w:t>
      </w:r>
      <w:r w:rsidRPr="00A3083D">
        <w:t xml:space="preserve"> </w:t>
      </w:r>
      <w:r>
        <w:t>[M#346](#511)(#2017)(#3260)(#3458)(#3929)</w:t>
      </w:r>
      <w:r w:rsidRPr="006F39A0">
        <w:t>ST execution request to its current AP MLD (#3893) (</w:t>
      </w:r>
      <w:del w:id="100" w:author="Duncan Ho" w:date="2025-05-07T16:04:00Z" w16du:dateUtc="2025-05-07T23:04:00Z">
        <w:r w:rsidRPr="006F39A0" w:rsidDel="00C74DA3">
          <w:delText xml:space="preserve">TBD </w:delText>
        </w:r>
      </w:del>
      <w:del w:id="101" w:author="Duncan Ho" w:date="2025-05-07T16:05:00Z" w16du:dateUtc="2025-05-07T23:05:00Z">
        <w:r w:rsidRPr="006F39A0" w:rsidDel="00C74DA3">
          <w:delText>if</w:delText>
        </w:r>
      </w:del>
      <w:ins w:id="102" w:author="Duncan Ho" w:date="2025-05-07T16:05:00Z" w16du:dateUtc="2025-05-07T23:05:00Z">
        <w:r w:rsidR="00C74DA3">
          <w:t>(#531).</w:t>
        </w:r>
      </w:ins>
      <w:r w:rsidRPr="006F39A0">
        <w:t xml:space="preserve"> </w:t>
      </w:r>
      <w:ins w:id="103" w:author="Duncan Ho" w:date="2025-05-07T16:05:00Z" w16du:dateUtc="2025-05-07T23:05:00Z">
        <w:r w:rsidR="00C74DA3">
          <w:t>T</w:t>
        </w:r>
      </w:ins>
      <w:del w:id="104" w:author="Duncan Ho" w:date="2025-05-07T16:05:00Z" w16du:dateUtc="2025-05-07T23:05:00Z">
        <w:r w:rsidRPr="006F39A0" w:rsidDel="00C74DA3">
          <w:delText>t</w:delText>
        </w:r>
      </w:del>
      <w:r w:rsidRPr="006F39A0">
        <w:t xml:space="preserve">he non-AP MLD shall stop sending </w:t>
      </w:r>
      <w:del w:id="105" w:author="Duncan Ho" w:date="2025-05-10T09:42:00Z" w16du:dateUtc="2025-05-10T16:42:00Z">
        <w:r w:rsidRPr="006F39A0" w:rsidDel="00EE04C5">
          <w:delText>UL d</w:delText>
        </w:r>
      </w:del>
      <w:ins w:id="106" w:author="Duncan Ho" w:date="2025-05-10T09:42:00Z" w16du:dateUtc="2025-05-10T16:42:00Z">
        <w:r w:rsidR="00EE04C5">
          <w:t>D</w:t>
        </w:r>
      </w:ins>
      <w:r w:rsidRPr="006F39A0">
        <w:t>ata frames to its current AP MLD</w:t>
      </w:r>
      <w:del w:id="107" w:author="Duncan Ho" w:date="2025-05-07T16:07:00Z" w16du:dateUtc="2025-05-07T23:07:00Z">
        <w:r w:rsidRPr="006F39A0" w:rsidDel="004177C6">
          <w:delText>)</w:delText>
        </w:r>
      </w:del>
      <w:ins w:id="108" w:author="Duncan Ho" w:date="2025-05-07T16:05:00Z" w16du:dateUtc="2025-05-07T23:05:00Z">
        <w:r w:rsidR="00C74DA3">
          <w:t>.</w:t>
        </w:r>
      </w:ins>
      <w:r w:rsidRPr="006F39A0">
        <w:t xml:space="preserve">  [M#337](#519)(#518) The ST execution request shall include the target AP MLD MAC address. The ST execution request shall include the Listen Interval(#517) if it was not included during SMD BSS transition preparation. [M#346] The Per-STA Profile subelement in the Reconfiguration Multi-Link element may not be present in the ST execution request if it was included during SMD BSS transition preparation.</w:t>
      </w:r>
    </w:p>
    <w:p w14:paraId="2F51FC81" w14:textId="77777777" w:rsidR="00B503DC" w:rsidRPr="006F39A0" w:rsidRDefault="00B503DC" w:rsidP="00B503DC">
      <w:pPr>
        <w:pStyle w:val="BodyText"/>
      </w:pPr>
      <w:r w:rsidRPr="006F39A0">
        <w:t xml:space="preserve">[M#335](#515) If the current AP MLD receives an ST execution request within the timeout value(#515)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the non-AP MLD, then: </w:t>
      </w:r>
    </w:p>
    <w:p w14:paraId="7750AF63" w14:textId="77777777" w:rsidR="00B503DC" w:rsidRPr="006F39A0" w:rsidRDefault="00B503DC" w:rsidP="00B503DC">
      <w:pPr>
        <w:pStyle w:val="BodyText"/>
        <w:numPr>
          <w:ilvl w:val="0"/>
          <w:numId w:val="8"/>
        </w:numPr>
      </w:pPr>
      <w:r w:rsidRPr="006F39A0">
        <w:t>The current AP MLD shall transfer any context that is required per</w:t>
      </w:r>
      <w:r w:rsidRPr="006F39A0">
        <w:fldChar w:fldCharType="begin"/>
      </w:r>
      <w:r w:rsidRPr="006F39A0">
        <w:instrText xml:space="preserve"> REF _Ref193988480 \r \h </w:instrText>
      </w:r>
      <w:r>
        <w:instrText xml:space="preserve"> \* MERGEFORMAT </w:instrText>
      </w:r>
      <w:r w:rsidRPr="006F39A0">
        <w:fldChar w:fldCharType="separate"/>
      </w:r>
      <w:r w:rsidRPr="006F39A0">
        <w:t>37.9.8</w:t>
      </w:r>
      <w:r w:rsidRPr="006F39A0">
        <w:fldChar w:fldCharType="end"/>
      </w:r>
      <w:r w:rsidRPr="006F39A0">
        <w:t xml:space="preserve"> (Context) and has not already been transferred to the target AP MLD.</w:t>
      </w:r>
    </w:p>
    <w:p w14:paraId="6D655097" w14:textId="77777777" w:rsidR="00B503DC" w:rsidRPr="006F39A0" w:rsidRDefault="00B503DC" w:rsidP="00B503DC">
      <w:pPr>
        <w:pStyle w:val="BodyText"/>
        <w:numPr>
          <w:ilvl w:val="0"/>
          <w:numId w:val="8"/>
        </w:numPr>
      </w:pPr>
      <w:r w:rsidRPr="006F39A0">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62D192C9" w14:textId="77777777" w:rsidR="00B503DC" w:rsidRPr="006F39A0" w:rsidRDefault="00B503DC" w:rsidP="00B503DC">
      <w:pPr>
        <w:pStyle w:val="BodyText"/>
        <w:numPr>
          <w:ilvl w:val="0"/>
          <w:numId w:val="8"/>
        </w:numPr>
      </w:pPr>
      <w:r w:rsidRPr="006F39A0">
        <w:t xml:space="preserve">[M#351] If the non-AP MLD had requested its current AP MLD not to transfer the next SN for existing DL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target AP MLD shall reset the SN to 0 for all the DL TIDs and the non-AP MLD shall initialize WinStartB to 0 for each DL TID with a BA agreement, before DL traffic delivery from the target AP MLD to the non-AP MLD.</w:t>
      </w:r>
    </w:p>
    <w:p w14:paraId="1CF91272" w14:textId="77777777" w:rsidR="00B503DC" w:rsidRPr="006F39A0" w:rsidRDefault="00B503DC" w:rsidP="00B503DC">
      <w:pPr>
        <w:pStyle w:val="BodyText"/>
        <w:numPr>
          <w:ilvl w:val="0"/>
          <w:numId w:val="8"/>
        </w:numPr>
      </w:pPr>
      <w:r w:rsidRPr="006F39A0">
        <w:t xml:space="preserve">[M#351] If the non-AP MLD had requested its current AP MLD not to transfer the latest SN that has been passed up for existing UL BA agreement of all TIDs (see </w:t>
      </w:r>
      <w:r w:rsidRPr="006F39A0">
        <w:fldChar w:fldCharType="begin"/>
      </w:r>
      <w:r w:rsidRPr="006F39A0">
        <w:instrText xml:space="preserve"> REF _Ref193988480 \r \h  \* MERGEFORMAT </w:instrText>
      </w:r>
      <w:r w:rsidRPr="006F39A0">
        <w:fldChar w:fldCharType="separate"/>
      </w:r>
      <w:r w:rsidRPr="006F39A0">
        <w:t>37.9.8</w:t>
      </w:r>
      <w:r w:rsidRPr="006F39A0">
        <w:fldChar w:fldCharType="end"/>
      </w:r>
      <w:r w:rsidRPr="006F39A0">
        <w:t xml:space="preserve"> (Context)), the non-AP MLD shall reset the SN to 0 for all the UL TIDs and the target AP MLD shall initialize WinStartB to 0 for each UL TID with a BA agreement, before UL traffic delivery from non-AP MLD to the target AP MLD.</w:t>
      </w:r>
    </w:p>
    <w:p w14:paraId="1A4568B2" w14:textId="77777777" w:rsidR="00B503DC" w:rsidRPr="006F39A0" w:rsidRDefault="00B503DC" w:rsidP="00B503DC">
      <w:pPr>
        <w:pStyle w:val="BodyText"/>
        <w:numPr>
          <w:ilvl w:val="0"/>
          <w:numId w:val="8"/>
        </w:numPr>
      </w:pPr>
      <w:r w:rsidRPr="006F39A0">
        <w:t xml:space="preserve">Once the DLDrainTime has expired or terminated as described in </w:t>
      </w:r>
      <w:r w:rsidRPr="006F39A0">
        <w:fldChar w:fldCharType="begin"/>
      </w:r>
      <w:r w:rsidRPr="006F39A0">
        <w:instrText xml:space="preserve"> REF _Ref194422213 \r \h </w:instrText>
      </w:r>
      <w:r>
        <w:instrText xml:space="preserve"> \* MERGEFORMAT </w:instrText>
      </w:r>
      <w:r w:rsidRPr="006F39A0">
        <w:fldChar w:fldCharType="separate"/>
      </w:r>
      <w:r w:rsidRPr="006F39A0">
        <w:t>37.9.9</w:t>
      </w:r>
      <w:r w:rsidRPr="006F39A0">
        <w:fldChar w:fldCharType="end"/>
      </w:r>
      <w:r w:rsidRPr="006F39A0">
        <w:t xml:space="preserve"> (Downlink data transmission)), the target AP MLD shall consider the SMD BSS transition execution procedure complete (i.e., the non-AP MLD has fully transitioned to the target AP MLD). The non-AP MLD shall initialize WinStartB to 0 for each DL TID that has a block ack agreement established</w:t>
      </w:r>
      <w:r w:rsidRPr="006F39A0">
        <w:rPr>
          <w:lang w:val="en-US"/>
        </w:rPr>
        <w:t>.</w:t>
      </w:r>
    </w:p>
    <w:p w14:paraId="73CE40DD" w14:textId="77777777" w:rsidR="00B503DC" w:rsidRPr="006F39A0" w:rsidRDefault="00B503DC" w:rsidP="00B503DC">
      <w:pPr>
        <w:pStyle w:val="BodyText"/>
        <w:numPr>
          <w:ilvl w:val="0"/>
          <w:numId w:val="8"/>
        </w:numPr>
      </w:pPr>
      <w:r w:rsidRPr="006F39A0">
        <w:t>The current AP MLD shall send an [M#346](#511)(#2017)(#3260)(#3458)(#3929)ST execution response with the status value set to SUCCESS to the non-AP MLD after the transfer of the context is completed(#530). The current AP MLD shall include the following in the ST execution response:</w:t>
      </w:r>
    </w:p>
    <w:p w14:paraId="4A9B5412" w14:textId="6E520936" w:rsidR="00B503DC" w:rsidRDefault="00B503DC" w:rsidP="00B503DC">
      <w:pPr>
        <w:pStyle w:val="BodyText"/>
        <w:numPr>
          <w:ilvl w:val="1"/>
          <w:numId w:val="8"/>
        </w:numPr>
        <w:rPr>
          <w:ins w:id="109" w:author="Duncan Ho" w:date="2025-05-07T16:05:00Z" w16du:dateUtc="2025-05-07T23:05:00Z"/>
        </w:rPr>
      </w:pPr>
      <w:r w:rsidRPr="006F39A0">
        <w:t xml:space="preserve">[M#338] (#522)(#3590)The </w:t>
      </w:r>
      <w:del w:id="110" w:author="Duncan Ho" w:date="2025-05-10T09:43:00Z" w16du:dateUtc="2025-05-10T16:43:00Z">
        <w:r w:rsidRPr="006F39A0" w:rsidDel="00D80DA7">
          <w:delText xml:space="preserve">value of the </w:delText>
        </w:r>
      </w:del>
      <w:r w:rsidRPr="006F39A0">
        <w:t>DLDrainTime.</w:t>
      </w:r>
    </w:p>
    <w:p w14:paraId="0B48EEDA" w14:textId="2AC2600C" w:rsidR="000925AF" w:rsidRPr="006F39A0" w:rsidRDefault="000925AF">
      <w:pPr>
        <w:pStyle w:val="ListParagraph"/>
        <w:numPr>
          <w:ilvl w:val="1"/>
          <w:numId w:val="8"/>
        </w:numPr>
        <w:pPrChange w:id="111" w:author="Duncan Ho" w:date="2025-05-07T16:05:00Z" w16du:dateUtc="2025-05-07T23:05:00Z">
          <w:pPr>
            <w:pStyle w:val="BodyText"/>
            <w:numPr>
              <w:ilvl w:val="1"/>
              <w:numId w:val="8"/>
            </w:numPr>
            <w:ind w:left="1440" w:hanging="360"/>
          </w:pPr>
        </w:pPrChange>
      </w:pPr>
      <w:ins w:id="112" w:author="Duncan Ho" w:date="2025-05-07T16:05:00Z" w16du:dateUtc="2025-05-07T23:05:00Z">
        <w:r>
          <w:rPr>
            <w:rFonts w:ascii="Times New Roman" w:eastAsia="Batang" w:hAnsi="Times New Roman" w:cs="Times New Roman"/>
            <w:sz w:val="20"/>
            <w:szCs w:val="20"/>
            <w:lang w:val="en-GB"/>
          </w:rPr>
          <w:t>(#2022)</w:t>
        </w:r>
        <w:r w:rsidRPr="000E3876">
          <w:rPr>
            <w:rFonts w:ascii="Times New Roman" w:eastAsia="Batang" w:hAnsi="Times New Roman" w:cs="Times New Roman"/>
            <w:sz w:val="20"/>
            <w:szCs w:val="20"/>
            <w:lang w:val="en-GB"/>
          </w:rPr>
          <w:t xml:space="preserve"> The starting SN assigned to the target AP MLD for all downlink TIDs, if the non-AP MLD had requested the current AP MLD to transfer downlink SNs as described in </w:t>
        </w:r>
      </w:ins>
      <w:ins w:id="113" w:author="Duncan Ho" w:date="2025-05-07T16:06:00Z" w16du:dateUtc="2025-05-07T23:06:00Z">
        <w:r w:rsidR="00C756CA">
          <w:rPr>
            <w:rFonts w:ascii="Times New Roman" w:eastAsia="Batang" w:hAnsi="Times New Roman" w:cs="Times New Roman"/>
            <w:sz w:val="20"/>
            <w:szCs w:val="20"/>
            <w:lang w:val="en-GB"/>
          </w:rPr>
          <w:fldChar w:fldCharType="begin"/>
        </w:r>
        <w:r w:rsidR="00C756CA">
          <w:rPr>
            <w:rFonts w:ascii="Times New Roman" w:eastAsia="Batang" w:hAnsi="Times New Roman" w:cs="Times New Roman"/>
            <w:sz w:val="20"/>
            <w:szCs w:val="20"/>
            <w:lang w:val="en-GB"/>
          </w:rPr>
          <w:instrText xml:space="preserve"> REF _Ref197526394 \r \h </w:instrText>
        </w:r>
      </w:ins>
      <w:r w:rsidR="00C756CA">
        <w:rPr>
          <w:rFonts w:ascii="Times New Roman" w:eastAsia="Batang" w:hAnsi="Times New Roman" w:cs="Times New Roman"/>
          <w:sz w:val="20"/>
          <w:szCs w:val="20"/>
          <w:lang w:val="en-GB"/>
        </w:rPr>
      </w:r>
      <w:r w:rsidR="00C756CA">
        <w:rPr>
          <w:rFonts w:ascii="Times New Roman" w:eastAsia="Batang" w:hAnsi="Times New Roman" w:cs="Times New Roman"/>
          <w:sz w:val="20"/>
          <w:szCs w:val="20"/>
          <w:lang w:val="en-GB"/>
        </w:rPr>
        <w:fldChar w:fldCharType="separate"/>
      </w:r>
      <w:ins w:id="114" w:author="Duncan Ho" w:date="2025-05-07T16:06:00Z" w16du:dateUtc="2025-05-07T23:06:00Z">
        <w:r w:rsidR="00C756CA">
          <w:rPr>
            <w:rFonts w:ascii="Times New Roman" w:eastAsia="Batang" w:hAnsi="Times New Roman" w:cs="Times New Roman"/>
            <w:sz w:val="20"/>
            <w:szCs w:val="20"/>
            <w:lang w:val="en-GB"/>
          </w:rPr>
          <w:t>37.9.8</w:t>
        </w:r>
        <w:r w:rsidR="00C756CA">
          <w:rPr>
            <w:rFonts w:ascii="Times New Roman" w:eastAsia="Batang" w:hAnsi="Times New Roman" w:cs="Times New Roman"/>
            <w:sz w:val="20"/>
            <w:szCs w:val="20"/>
            <w:lang w:val="en-GB"/>
          </w:rPr>
          <w:fldChar w:fldCharType="end"/>
        </w:r>
      </w:ins>
      <w:ins w:id="115" w:author="Duncan Ho" w:date="2025-05-07T16:05:00Z" w16du:dateUtc="2025-05-07T23:05:00Z">
        <w:r w:rsidRPr="000E3876">
          <w:rPr>
            <w:rFonts w:ascii="Times New Roman" w:eastAsia="Batang" w:hAnsi="Times New Roman" w:cs="Times New Roman"/>
            <w:sz w:val="20"/>
            <w:szCs w:val="20"/>
            <w:lang w:val="en-GB"/>
          </w:rPr>
          <w:t xml:space="preserve"> (Context).</w:t>
        </w:r>
      </w:ins>
    </w:p>
    <w:p w14:paraId="43F5250F" w14:textId="77777777" w:rsidR="00B503DC" w:rsidRPr="006F39A0" w:rsidRDefault="00B503DC" w:rsidP="00B503DC">
      <w:pPr>
        <w:pStyle w:val="BodyText"/>
        <w:numPr>
          <w:ilvl w:val="1"/>
          <w:numId w:val="8"/>
        </w:numPr>
      </w:pPr>
      <w:r w:rsidRPr="006F39A0">
        <w:t>(#154)If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205BA614" w14:textId="77777777" w:rsidR="007E6E26" w:rsidRDefault="004748AC" w:rsidP="004748AC">
      <w:pPr>
        <w:pStyle w:val="BodyText"/>
        <w:numPr>
          <w:ilvl w:val="0"/>
          <w:numId w:val="8"/>
        </w:numPr>
        <w:rPr>
          <w:ins w:id="116" w:author="Duncan Ho" w:date="2025-05-10T09:45:00Z" w16du:dateUtc="2025-05-10T16:45:00Z"/>
        </w:rPr>
      </w:pPr>
      <w:ins w:id="117" w:author="Duncan Ho" w:date="2025-05-07T16:06:00Z" w16du:dateUtc="2025-05-07T23:06:00Z">
        <w:r>
          <w:t xml:space="preserve">[#348] If a </w:t>
        </w:r>
      </w:ins>
      <w:ins w:id="118" w:author="Duncan Ho" w:date="2025-05-09T14:09:00Z" w16du:dateUtc="2025-05-09T21:09:00Z">
        <w:r w:rsidR="000031C9">
          <w:t>per-AP MLD PTK</w:t>
        </w:r>
      </w:ins>
      <w:ins w:id="119" w:author="Duncan Ho" w:date="2025-05-07T16:06:00Z" w16du:dateUtc="2025-05-07T23:06:00Z">
        <w:r>
          <w:t xml:space="preserve"> is used, the target AP MLD shall not reset </w:t>
        </w:r>
        <w:r w:rsidRPr="002A0B80">
          <w:t>the PN</w:t>
        </w:r>
        <w:r>
          <w:t>s</w:t>
        </w:r>
        <w:r w:rsidRPr="002A0B80">
          <w:t xml:space="preserve"> for both UL and DL</w:t>
        </w:r>
        <w:r>
          <w:t>.</w:t>
        </w:r>
      </w:ins>
    </w:p>
    <w:p w14:paraId="2E9B8738" w14:textId="77777777" w:rsidR="00B503DC" w:rsidRPr="006F39A0" w:rsidRDefault="00B503DC" w:rsidP="00B503DC">
      <w:pPr>
        <w:pStyle w:val="BodyText"/>
        <w:numPr>
          <w:ilvl w:val="0"/>
          <w:numId w:val="8"/>
        </w:numPr>
      </w:pPr>
      <w:r w:rsidRPr="006F39A0">
        <w:t>The target AP MLD shall consider the SMD BSS transition execution has completed if the period of DLDrainTime has passed since the ST execution response or the non-AP MLD has indicated that the period of DLDrainTime is to be terminated early (i.e., the non-AP MLD has fully transitioned to the target AP MLD).</w:t>
      </w:r>
    </w:p>
    <w:p w14:paraId="5123C1BE" w14:textId="6400029E" w:rsidR="007E6E26" w:rsidRDefault="007E6E26" w:rsidP="007E6E26">
      <w:pPr>
        <w:pStyle w:val="BodyText"/>
        <w:rPr>
          <w:ins w:id="120" w:author="Duncan Ho" w:date="2025-05-10T09:46:00Z" w16du:dateUtc="2025-05-10T16:46:00Z"/>
        </w:rPr>
        <w:pPrChange w:id="121" w:author="Duncan Ho" w:date="2025-05-10T09:46:00Z" w16du:dateUtc="2025-05-10T16:46:00Z">
          <w:pPr>
            <w:pStyle w:val="BodyText"/>
            <w:numPr>
              <w:numId w:val="8"/>
            </w:numPr>
            <w:ind w:left="720" w:hanging="360"/>
          </w:pPr>
        </w:pPrChange>
      </w:pPr>
      <w:ins w:id="122" w:author="Duncan Ho" w:date="2025-05-10T09:46:00Z" w16du:dateUtc="2025-05-10T16:46:00Z">
        <w:r>
          <w:t>[#M348]</w:t>
        </w:r>
        <w:r>
          <w:t xml:space="preserve">NOTE 1 – The PNs </w:t>
        </w:r>
        <w:r w:rsidRPr="002A0B80">
          <w:t xml:space="preserve">keep increasing monotonically when the non-AP MLD </w:t>
        </w:r>
        <w:r>
          <w:t>transitions</w:t>
        </w:r>
        <w:r w:rsidRPr="002A0B80">
          <w:t xml:space="preserve"> to the target AP MLD even though the target AP MLD is using a new TK</w:t>
        </w:r>
        <w:r>
          <w:t>.</w:t>
        </w:r>
      </w:ins>
    </w:p>
    <w:p w14:paraId="47247A37" w14:textId="0E6FD1A0" w:rsidR="002B28AC" w:rsidRDefault="002B28AC">
      <w:pPr>
        <w:pStyle w:val="BodyText"/>
        <w:rPr>
          <w:ins w:id="123" w:author="Duncan Ho" w:date="2025-05-07T16:06:00Z" w16du:dateUtc="2025-05-07T23:06:00Z"/>
        </w:rPr>
        <w:pPrChange w:id="124" w:author="Duncan Ho" w:date="2025-05-01T14:48:00Z" w16du:dateUtc="2025-05-01T21:48:00Z">
          <w:pPr>
            <w:pStyle w:val="BodyText"/>
            <w:numPr>
              <w:numId w:val="8"/>
            </w:numPr>
            <w:ind w:left="720" w:hanging="360"/>
          </w:pPr>
        </w:pPrChange>
      </w:pPr>
      <w:ins w:id="125" w:author="Duncan Ho" w:date="2025-05-07T16:06:00Z" w16du:dateUtc="2025-05-07T23:06:00Z">
        <w:r>
          <w:lastRenderedPageBreak/>
          <w:t xml:space="preserve">(#2021)NOTE </w:t>
        </w:r>
      </w:ins>
      <w:ins w:id="126" w:author="Duncan Ho" w:date="2025-05-10T09:46:00Z" w16du:dateUtc="2025-05-10T16:46:00Z">
        <w:r w:rsidR="007E6E26">
          <w:t>2</w:t>
        </w:r>
      </w:ins>
      <w:ins w:id="127" w:author="Duncan Ho" w:date="2025-05-07T16:06:00Z" w16du:dateUtc="2025-05-07T23:06:00Z">
        <w:r>
          <w:t xml:space="preserve"> – The current AP MLD sets the DLDrainTime to a value</w:t>
        </w:r>
        <w:r w:rsidRPr="00D77CCC">
          <w:t xml:space="preserve"> sufficiently large </w:t>
        </w:r>
        <w:r>
          <w:t>for</w:t>
        </w:r>
        <w:r w:rsidRPr="00D77CCC">
          <w:t xml:space="preserve"> the non-AP MLD </w:t>
        </w:r>
        <w:r>
          <w:t xml:space="preserve">to receive DL data. </w:t>
        </w:r>
        <w:r w:rsidRPr="00D77CCC">
          <w:t>Factors that might delay retrieval of buffered downlink data include, for instance, increased path loss, non-AP unavailability due in part to uplink transmissions to target AP MLD, delay in DS mapping update, and medium congestion</w:t>
        </w:r>
        <w:r>
          <w:t>.</w:t>
        </w:r>
      </w:ins>
    </w:p>
    <w:p w14:paraId="1F9F2FDC" w14:textId="6EB26F22" w:rsidR="00B503DC" w:rsidRDefault="00B503DC" w:rsidP="00B503DC">
      <w:pPr>
        <w:pStyle w:val="BodyText"/>
        <w:rPr>
          <w:lang w:val="en-US"/>
        </w:rPr>
      </w:pPr>
      <w:r w:rsidRPr="006F39A0">
        <w:t>[M#44] The non-AP MLD shall not transmit Class 3 frames to the target AP MLD until it has received the ST execution response from the current AP MLD.</w:t>
      </w:r>
      <w:r w:rsidRPr="006F39A0">
        <w:rPr>
          <w:lang w:val="en-US"/>
        </w:rPr>
        <w:t>The non-AP MLD shall not exchange management frames with the current AP MLD once it has received a ST execution response.</w:t>
      </w:r>
    </w:p>
    <w:p w14:paraId="38FBCD75" w14:textId="77777777" w:rsidR="00B503DC" w:rsidRPr="006F39A0" w:rsidRDefault="00B503DC" w:rsidP="00B503DC">
      <w:pPr>
        <w:pStyle w:val="Heading3"/>
      </w:pPr>
      <w:r w:rsidRPr="006F39A0">
        <w:t>SMD BSS transition execution procedure via the target AP MLD [M#284]</w:t>
      </w:r>
    </w:p>
    <w:p w14:paraId="2F05E6BC" w14:textId="324FBBAB" w:rsidR="00B503DC" w:rsidRPr="006F39A0" w:rsidRDefault="00B503DC" w:rsidP="00B503DC">
      <w:pPr>
        <w:pStyle w:val="BodyText"/>
      </w:pPr>
      <w:r w:rsidRPr="006F39A0">
        <w:t>When a non-AP MLD uses SMD BSS transition to transition from its current AP MLD to a target AP MLD within an SMD through the target AP MLD, the non-AP MLD shall send an ST execution request to the target AP MLD (#3893)</w:t>
      </w:r>
      <w:ins w:id="128" w:author="Duncan Ho" w:date="2025-05-07T16:07:00Z" w16du:dateUtc="2025-05-07T23:07:00Z">
        <w:r w:rsidR="004177C6">
          <w:t>.</w:t>
        </w:r>
      </w:ins>
      <w:r w:rsidRPr="006F39A0">
        <w:t xml:space="preserve"> </w:t>
      </w:r>
      <w:del w:id="129" w:author="Duncan Ho" w:date="2025-05-07T16:07:00Z" w16du:dateUtc="2025-05-07T23:07:00Z">
        <w:r w:rsidRPr="006F39A0" w:rsidDel="004177C6">
          <w:delText xml:space="preserve">(TBD if </w:delText>
        </w:r>
      </w:del>
      <w:ins w:id="130" w:author="Duncan Ho" w:date="2025-05-07T16:07:00Z" w16du:dateUtc="2025-05-07T23:07:00Z">
        <w:r w:rsidR="004177C6">
          <w:t>(#531)</w:t>
        </w:r>
      </w:ins>
      <w:del w:id="131" w:author="Duncan Ho" w:date="2025-05-07T16:07:00Z" w16du:dateUtc="2025-05-07T23:07:00Z">
        <w:r w:rsidRPr="006F39A0" w:rsidDel="004177C6">
          <w:delText>t</w:delText>
        </w:r>
      </w:del>
      <w:ins w:id="132" w:author="Duncan Ho" w:date="2025-05-07T16:07:00Z" w16du:dateUtc="2025-05-07T23:07:00Z">
        <w:r w:rsidR="004177C6">
          <w:t>T</w:t>
        </w:r>
      </w:ins>
      <w:r w:rsidRPr="006F39A0">
        <w:t xml:space="preserve">he non-AP MLD shall stop sending </w:t>
      </w:r>
      <w:del w:id="133" w:author="Duncan Ho" w:date="2025-05-10T09:42:00Z" w16du:dateUtc="2025-05-10T16:42:00Z">
        <w:r w:rsidRPr="006F39A0" w:rsidDel="00EE04C5">
          <w:delText>UL d</w:delText>
        </w:r>
      </w:del>
      <w:ins w:id="134" w:author="Duncan Ho" w:date="2025-05-10T09:42:00Z" w16du:dateUtc="2025-05-10T16:42:00Z">
        <w:r w:rsidR="00EE04C5">
          <w:t>D</w:t>
        </w:r>
      </w:ins>
      <w:r w:rsidRPr="006F39A0">
        <w:t>ata frames to its current AP MLD</w:t>
      </w:r>
      <w:del w:id="135" w:author="Duncan Ho" w:date="2025-05-10T09:47:00Z" w16du:dateUtc="2025-05-10T16:47:00Z">
        <w:r w:rsidRPr="006F39A0" w:rsidDel="00AA45C4">
          <w:delText>]</w:delText>
        </w:r>
      </w:del>
      <w:r w:rsidRPr="006F39A0">
        <w:t>.</w:t>
      </w:r>
    </w:p>
    <w:p w14:paraId="10717CFC" w14:textId="77777777" w:rsidR="00B503DC" w:rsidRPr="006F39A0" w:rsidRDefault="00B503DC" w:rsidP="00B503DC">
      <w:pPr>
        <w:pStyle w:val="BodyText"/>
      </w:pPr>
      <w:r w:rsidRPr="006F39A0">
        <w:t>After the non-AP MLD transmits the ST execution request to the target AP MLD on one of the setup links with the target AP MLD, the non-AP STA corresponding to that link shall remain in the active state (PM=0) while the other non-AP STAs corresponding to the setup links remain in doze state of power save mode as described in 35.3.6.4 (Link reconfiguration to the setup links).</w:t>
      </w:r>
    </w:p>
    <w:p w14:paraId="6CD49C59" w14:textId="77777777" w:rsidR="00B503DC" w:rsidRPr="006F39A0" w:rsidRDefault="00B503DC" w:rsidP="00B503DC">
      <w:pPr>
        <w:pStyle w:val="BodyText"/>
      </w:pPr>
      <w:r w:rsidRPr="006F39A0">
        <w:t>The ST execution request and ST execution response for SMD BSS transition execution shall be transmitted on the same link between the non-AP MLD and the target AP MLD.</w:t>
      </w:r>
    </w:p>
    <w:p w14:paraId="337EE324" w14:textId="77777777" w:rsidR="00B503DC" w:rsidRPr="00A3083D" w:rsidRDefault="00B503DC" w:rsidP="00B503DC">
      <w:pPr>
        <w:pStyle w:val="BodyText"/>
      </w:pPr>
      <w:r w:rsidRPr="006F39A0">
        <w:t xml:space="preserve">[M#335](#515) If the target AP MLD receives an ST execution request within the timeout value(#515) directly from the non-AP MLD described in </w:t>
      </w:r>
      <w:r w:rsidRPr="006F39A0">
        <w:fldChar w:fldCharType="begin"/>
      </w:r>
      <w:r w:rsidRPr="006F39A0">
        <w:instrText xml:space="preserve"> REF _Ref192251185 \r \h </w:instrText>
      </w:r>
      <w:r>
        <w:instrText xml:space="preserve"> \* MERGEFORMAT </w:instrText>
      </w:r>
      <w:r w:rsidRPr="006F39A0">
        <w:fldChar w:fldCharType="separate"/>
      </w:r>
      <w:r w:rsidRPr="006F39A0">
        <w:t>37.9.5.2</w:t>
      </w:r>
      <w:r w:rsidRPr="006F39A0">
        <w:fldChar w:fldCharType="end"/>
      </w:r>
      <w:r w:rsidRPr="006F39A0">
        <w:t xml:space="preserve"> (Target links preparation) and the target AP MLD has been prepared for SMD BSS transition for that non-AP MLD, then:</w:t>
      </w:r>
      <w:r w:rsidRPr="00A3083D">
        <w:t xml:space="preserve"> </w:t>
      </w:r>
    </w:p>
    <w:p w14:paraId="25DCA9A1" w14:textId="77777777" w:rsidR="00B503DC" w:rsidRDefault="00B503DC" w:rsidP="00B503DC">
      <w:pPr>
        <w:pStyle w:val="BodyText"/>
        <w:numPr>
          <w:ilvl w:val="0"/>
          <w:numId w:val="8"/>
        </w:numPr>
      </w:pPr>
      <w:r>
        <w:t>The target AP MLD shall t</w:t>
      </w:r>
      <w:r w:rsidRPr="00A3083D">
        <w:t xml:space="preserve">ransfer </w:t>
      </w:r>
      <w:r>
        <w:t xml:space="preserve">any </w:t>
      </w:r>
      <w:r w:rsidRPr="00A3083D">
        <w:t xml:space="preserve">context </w:t>
      </w:r>
      <w:r>
        <w:t xml:space="preserve">from the current AP MLD that is required per </w:t>
      </w:r>
      <w:r>
        <w:fldChar w:fldCharType="begin"/>
      </w:r>
      <w:r>
        <w:instrText xml:space="preserve"> REF _Ref195696272 \r \h </w:instrText>
      </w:r>
      <w:r>
        <w:fldChar w:fldCharType="separate"/>
      </w:r>
      <w:r>
        <w:t>37.9.8</w:t>
      </w:r>
      <w:r>
        <w:fldChar w:fldCharType="end"/>
      </w:r>
      <w:r>
        <w:t xml:space="preserve"> (Context) and has not already been transferred to</w:t>
      </w:r>
      <w:r w:rsidRPr="00A3083D">
        <w:t xml:space="preserve"> the target AP MLD.</w:t>
      </w:r>
    </w:p>
    <w:p w14:paraId="1D645F41" w14:textId="77777777" w:rsidR="00B503DC" w:rsidRPr="007A7B69" w:rsidRDefault="00B503DC" w:rsidP="00B503DC">
      <w:pPr>
        <w:pStyle w:val="BodyText"/>
        <w:numPr>
          <w:ilvl w:val="0"/>
          <w:numId w:val="8"/>
        </w:numPr>
      </w:pPr>
      <w:r w:rsidRPr="007A7B69">
        <w:t>If separate MAC-SAP per AP MLD is used as described in 37.9.1 (General), the target AP MLD may initiate the DS mapping update for the non-AP MLD and unblock the IEEE 802.1X Controlled Port for general data traffic to pass between the non-AP MLD and the target AP MLD.</w:t>
      </w:r>
    </w:p>
    <w:p w14:paraId="2EA70B51" w14:textId="77777777" w:rsidR="00B503DC" w:rsidRPr="007A7B69" w:rsidRDefault="00B503DC" w:rsidP="00B503DC">
      <w:pPr>
        <w:pStyle w:val="BodyText"/>
        <w:numPr>
          <w:ilvl w:val="0"/>
          <w:numId w:val="8"/>
        </w:numPr>
      </w:pPr>
      <w:r w:rsidRPr="007A7B69">
        <w:t xml:space="preserve">[M#351] If the non-AP MLD had requested its current AP MLD not to transfer the next SN for existing DL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target AP MLD shall reset the SN to 0 for all the DL TIDs and the non-AP MLD shall initialize WinStartB to 0 for each DL TID with a BA agreement, before DL traffic delivery from the target AP MLD to the non-AP MLD.</w:t>
      </w:r>
    </w:p>
    <w:p w14:paraId="5969FFEF" w14:textId="77777777" w:rsidR="00B503DC" w:rsidRPr="007A7B69" w:rsidRDefault="00B503DC" w:rsidP="00B503DC">
      <w:pPr>
        <w:pStyle w:val="BodyText"/>
        <w:numPr>
          <w:ilvl w:val="0"/>
          <w:numId w:val="8"/>
        </w:numPr>
      </w:pPr>
      <w:r w:rsidRPr="007A7B69">
        <w:t xml:space="preserve">[M#351] If the non-AP MLD had requested its current AP MLD not to transfer the latest SN that has been passed up for existing UL BA agreement of all TIDs (see </w:t>
      </w:r>
      <w:r w:rsidRPr="007A7B69">
        <w:fldChar w:fldCharType="begin"/>
      </w:r>
      <w:r w:rsidRPr="007A7B69">
        <w:instrText xml:space="preserve"> REF _Ref193988480 \r \h </w:instrText>
      </w:r>
      <w:r>
        <w:instrText xml:space="preserve"> \* MERGEFORMAT </w:instrText>
      </w:r>
      <w:r w:rsidRPr="007A7B69">
        <w:fldChar w:fldCharType="separate"/>
      </w:r>
      <w:r>
        <w:t>37.9.8</w:t>
      </w:r>
      <w:r w:rsidRPr="007A7B69">
        <w:fldChar w:fldCharType="end"/>
      </w:r>
      <w:r w:rsidRPr="007A7B69">
        <w:t xml:space="preserve"> (Context)), the non-AP MLD shall reset the SN to 0 for all the UL TIDs and the target AP MLD shall initialize WinStartB to 0 for each UL TID with a BA agreement, before UL traffic delivery from non-AP MLD to the target AP MLD.</w:t>
      </w:r>
    </w:p>
    <w:p w14:paraId="528C680A" w14:textId="77777777" w:rsidR="00B503DC" w:rsidRPr="006F39A0" w:rsidRDefault="00B503DC" w:rsidP="00B503DC">
      <w:pPr>
        <w:pStyle w:val="BodyText"/>
        <w:numPr>
          <w:ilvl w:val="0"/>
          <w:numId w:val="8"/>
        </w:numPr>
      </w:pPr>
      <w:r w:rsidRPr="006F39A0">
        <w:t>The target AP MLD shall send an ST execution response to the non-AP MLD after the transfer of the context is completed(#530). The target AP MLD shall include the following in the ST execution response:</w:t>
      </w:r>
    </w:p>
    <w:p w14:paraId="6F8016E8" w14:textId="283D4728" w:rsidR="00B503DC" w:rsidRPr="006F39A0" w:rsidRDefault="00B503DC" w:rsidP="00B503DC">
      <w:pPr>
        <w:pStyle w:val="BodyText"/>
        <w:numPr>
          <w:ilvl w:val="1"/>
          <w:numId w:val="8"/>
        </w:numPr>
      </w:pPr>
      <w:r w:rsidRPr="006F39A0">
        <w:t xml:space="preserve">[M#338](#522)(#3590)The </w:t>
      </w:r>
      <w:del w:id="136" w:author="Duncan Ho" w:date="2025-05-10T09:43:00Z" w16du:dateUtc="2025-05-10T16:43:00Z">
        <w:r w:rsidRPr="006F39A0" w:rsidDel="00D80DA7">
          <w:delText xml:space="preserve">value of the </w:delText>
        </w:r>
      </w:del>
      <w:r w:rsidRPr="006F39A0">
        <w:t>DLDrainTime (</w:t>
      </w:r>
      <w:del w:id="137" w:author="Duncan Ho" w:date="2025-05-07T16:07:00Z" w16du:dateUtc="2025-05-07T23:07:00Z">
        <w:r w:rsidRPr="006F39A0" w:rsidDel="00730EC5">
          <w:delText>TBD if</w:delText>
        </w:r>
      </w:del>
      <w:r w:rsidRPr="006F39A0">
        <w:t xml:space="preserve"> the </w:t>
      </w:r>
      <w:del w:id="138" w:author="Duncan Ho" w:date="2025-05-10T09:48:00Z" w16du:dateUtc="2025-05-10T16:48:00Z">
        <w:r w:rsidRPr="006F39A0" w:rsidDel="00F84514">
          <w:delText xml:space="preserve">value of the </w:delText>
        </w:r>
      </w:del>
      <w:r w:rsidRPr="006F39A0">
        <w:t>DLDrainTime shall be set to 0).</w:t>
      </w:r>
    </w:p>
    <w:p w14:paraId="1FFBA2DE" w14:textId="77777777" w:rsidR="00B503DC" w:rsidRPr="002C01AA" w:rsidRDefault="00B503DC" w:rsidP="00B503DC">
      <w:pPr>
        <w:pStyle w:val="ListParagraph"/>
        <w:numPr>
          <w:ilvl w:val="1"/>
          <w:numId w:val="8"/>
        </w:numPr>
        <w:rPr>
          <w:ins w:id="139" w:author="Duncan Ho" w:date="2025-05-07T16:08:00Z" w16du:dateUtc="2025-05-07T23:08:00Z"/>
          <w:rPrChange w:id="140" w:author="Duncan Ho" w:date="2025-05-07T16:08:00Z" w16du:dateUtc="2025-05-07T23:08:00Z">
            <w:rPr>
              <w:ins w:id="141" w:author="Duncan Ho" w:date="2025-05-07T16:08:00Z" w16du:dateUtc="2025-05-07T23:08:00Z"/>
              <w:rFonts w:ascii="Times New Roman" w:eastAsia="Batang" w:hAnsi="Times New Roman" w:cs="Times New Roman"/>
              <w:sz w:val="20"/>
              <w:szCs w:val="20"/>
              <w:lang w:val="en-GB"/>
            </w:rPr>
          </w:rPrChange>
        </w:rPr>
      </w:pPr>
      <w:r w:rsidRPr="00A61985">
        <w:rPr>
          <w:rFonts w:ascii="Times New Roman" w:hAnsi="Times New Roman" w:cs="Times New Roman"/>
          <w:sz w:val="20"/>
          <w:szCs w:val="20"/>
        </w:rPr>
        <w:t>(#154)</w:t>
      </w:r>
      <w:r w:rsidRPr="006F39A0">
        <w:rPr>
          <w:rFonts w:ascii="Times New Roman" w:eastAsia="Batang" w:hAnsi="Times New Roman" w:cs="Times New Roman"/>
          <w:sz w:val="20"/>
          <w:szCs w:val="20"/>
          <w:lang w:val="en-GB"/>
        </w:rPr>
        <w:t>If separate MAC-SAP per AP MLD is used as described in 37.9.1 (General) and the target AP MLD has not initiated the DS mapping update for the non-AP MLD, the target AP MLD may initiate it for the non-AP MLD and unblock the IEEE 802.1X Controlled Port for general data traffic to pass between the non-AP MLD and the target AP MLD.</w:t>
      </w:r>
    </w:p>
    <w:p w14:paraId="2F69444D" w14:textId="5F90BEC5" w:rsidR="002C01AA" w:rsidRDefault="002C01AA" w:rsidP="002C01AA">
      <w:pPr>
        <w:pStyle w:val="BodyText"/>
        <w:numPr>
          <w:ilvl w:val="0"/>
          <w:numId w:val="8"/>
        </w:numPr>
        <w:rPr>
          <w:ins w:id="142" w:author="Duncan Ho" w:date="2025-05-07T16:08:00Z" w16du:dateUtc="2025-05-07T23:08:00Z"/>
        </w:rPr>
      </w:pPr>
      <w:ins w:id="143" w:author="Duncan Ho" w:date="2025-05-07T16:08:00Z" w16du:dateUtc="2025-05-07T23:08:00Z">
        <w:r>
          <w:t xml:space="preserve">[#348] If a </w:t>
        </w:r>
      </w:ins>
      <w:ins w:id="144" w:author="Duncan Ho" w:date="2025-05-09T14:09:00Z" w16du:dateUtc="2025-05-09T21:09:00Z">
        <w:r w:rsidR="000031C9">
          <w:t>per-AP MLD PTK</w:t>
        </w:r>
      </w:ins>
      <w:ins w:id="145" w:author="Duncan Ho" w:date="2025-05-07T16:08:00Z" w16du:dateUtc="2025-05-07T23:08:00Z">
        <w:r>
          <w:t xml:space="preserve"> is used, the target AP MLD shall not reset </w:t>
        </w:r>
        <w:r w:rsidRPr="002A0B80">
          <w:t>the PN</w:t>
        </w:r>
        <w:r>
          <w:t>s</w:t>
        </w:r>
        <w:r w:rsidRPr="002A0B80">
          <w:t xml:space="preserve"> for </w:t>
        </w:r>
      </w:ins>
      <w:ins w:id="146" w:author="Duncan Ho" w:date="2025-05-10T09:44:00Z" w16du:dateUtc="2025-05-10T16:44:00Z">
        <w:r w:rsidR="00E737E3">
          <w:t>either</w:t>
        </w:r>
      </w:ins>
      <w:ins w:id="147" w:author="Duncan Ho" w:date="2025-05-07T16:08:00Z" w16du:dateUtc="2025-05-07T23:08:00Z">
        <w:r w:rsidRPr="002A0B80">
          <w:t xml:space="preserve"> UL </w:t>
        </w:r>
      </w:ins>
      <w:ins w:id="148" w:author="Duncan Ho" w:date="2025-05-10T09:44:00Z" w16du:dateUtc="2025-05-10T16:44:00Z">
        <w:r w:rsidR="00E737E3">
          <w:t>or</w:t>
        </w:r>
      </w:ins>
      <w:ins w:id="149" w:author="Duncan Ho" w:date="2025-05-07T16:08:00Z" w16du:dateUtc="2025-05-07T23:08:00Z">
        <w:r w:rsidRPr="002A0B80">
          <w:t xml:space="preserve"> DL</w:t>
        </w:r>
        <w:r>
          <w:t xml:space="preserve">. The PNs </w:t>
        </w:r>
        <w:r w:rsidRPr="002A0B80">
          <w:t xml:space="preserve">keep increasing monotonically when the non-AP MLD </w:t>
        </w:r>
        <w:r>
          <w:t>transitions</w:t>
        </w:r>
        <w:r w:rsidRPr="002A0B80">
          <w:t xml:space="preserve"> to the target AP MLD even though the target AP MLD is using a new TK</w:t>
        </w:r>
        <w:r>
          <w:t>.</w:t>
        </w:r>
      </w:ins>
    </w:p>
    <w:p w14:paraId="3B0FD9CB" w14:textId="77777777" w:rsidR="002312BC" w:rsidRDefault="00B503DC" w:rsidP="002312BC">
      <w:pPr>
        <w:pStyle w:val="BodyText"/>
        <w:numPr>
          <w:ilvl w:val="0"/>
          <w:numId w:val="8"/>
        </w:numPr>
      </w:pPr>
      <w:r>
        <w:t xml:space="preserve">The target AP MLD shall </w:t>
      </w:r>
      <w:r w:rsidRPr="00992AC0">
        <w:t xml:space="preserve">consider the </w:t>
      </w:r>
      <w:r>
        <w:t>SMD BSS transition</w:t>
      </w:r>
      <w:r w:rsidRPr="00992AC0">
        <w:t xml:space="preserve"> execution procedure complete (i.e., the non-AP MLD has fully transitioned to the target AP MLD</w:t>
      </w:r>
      <w:r>
        <w:t>).</w:t>
      </w:r>
    </w:p>
    <w:p w14:paraId="7F42615B" w14:textId="602C172A" w:rsidR="002312BC" w:rsidRPr="00A3083D" w:rsidDel="002312BC" w:rsidRDefault="002312BC" w:rsidP="002312BC">
      <w:pPr>
        <w:pStyle w:val="BodyText"/>
        <w:rPr>
          <w:del w:id="150" w:author="Duncan Ho" w:date="2025-05-10T09:46:00Z" w16du:dateUtc="2025-05-10T16:46:00Z"/>
        </w:rPr>
      </w:pPr>
      <w:ins w:id="151" w:author="Duncan Ho" w:date="2025-05-10T09:46:00Z" w16du:dateUtc="2025-05-10T16:46:00Z">
        <w:r>
          <w:t xml:space="preserve">[#M348]NOTE – The PNs </w:t>
        </w:r>
        <w:r w:rsidRPr="002A0B80">
          <w:t xml:space="preserve">keep increasing monotonically when the non-AP MLD </w:t>
        </w:r>
        <w:r>
          <w:t>transitions</w:t>
        </w:r>
        <w:r w:rsidRPr="002A0B80">
          <w:t xml:space="preserve"> to the target AP MLD even though the target AP MLD is using a new TK</w:t>
        </w:r>
        <w:r>
          <w:t>.</w:t>
        </w:r>
      </w:ins>
    </w:p>
    <w:p w14:paraId="0F8A1E3F" w14:textId="77777777" w:rsidR="00B503DC" w:rsidRDefault="00B503DC" w:rsidP="00B503DC">
      <w:pPr>
        <w:pStyle w:val="BodyText"/>
      </w:pPr>
      <w:r>
        <w:lastRenderedPageBreak/>
        <w:t>T</w:t>
      </w:r>
      <w:r w:rsidRPr="00A3083D">
        <w:t xml:space="preserve">he non-AP MLD </w:t>
      </w:r>
      <w:r>
        <w:t>shall not</w:t>
      </w:r>
      <w:r w:rsidRPr="00A3083D">
        <w:t xml:space="preserve"> </w:t>
      </w:r>
      <w:r>
        <w:t>transmit</w:t>
      </w:r>
      <w:r w:rsidRPr="00A3083D">
        <w:t xml:space="preserve"> </w:t>
      </w:r>
      <w:r>
        <w:t>C</w:t>
      </w:r>
      <w:r w:rsidRPr="00A3083D">
        <w:t>lass 3 fram</w:t>
      </w:r>
      <w:r w:rsidRPr="00CD11CA">
        <w:t>es (other than the ST execution request to the target AP MLD until it has received the ST execution response frame f</w:t>
      </w:r>
      <w:r>
        <w:t>rom the target AP MLD</w:t>
      </w:r>
      <w:r w:rsidRPr="00A3083D">
        <w:t>.</w:t>
      </w:r>
      <w:r w:rsidRPr="001D0E5E">
        <w:rPr>
          <w:lang w:val="en-US"/>
        </w:rPr>
        <w:t xml:space="preserve"> </w:t>
      </w:r>
      <w:r>
        <w:rPr>
          <w:lang w:val="en-US"/>
        </w:rPr>
        <w:t>The non-AP MLD shall not exchange management frames with the current AP MLD once it has received a ST execution response.</w:t>
      </w:r>
    </w:p>
    <w:p w14:paraId="40B71C58" w14:textId="77777777" w:rsidR="00B503DC" w:rsidRPr="00A3083D" w:rsidRDefault="00B503DC" w:rsidP="00B503DC">
      <w:pPr>
        <w:pStyle w:val="Heading3"/>
      </w:pPr>
      <w:bookmarkStart w:id="152" w:name="_Ref197526394"/>
      <w:r w:rsidRPr="00A3083D">
        <w:t>Context</w:t>
      </w:r>
      <w:r>
        <w:t xml:space="preserve"> [M#282]M#354]</w:t>
      </w:r>
      <w:bookmarkEnd w:id="152"/>
    </w:p>
    <w:p w14:paraId="4BC7446B" w14:textId="77777777" w:rsidR="00B503DC" w:rsidRDefault="00B503DC" w:rsidP="00B503DC">
      <w:pPr>
        <w:pStyle w:val="BodyText"/>
      </w:pPr>
      <w:r>
        <w:t>The following context can be transferred to the target AP MLD:</w:t>
      </w:r>
    </w:p>
    <w:p w14:paraId="36989EA7" w14:textId="77777777" w:rsidR="00B503DC" w:rsidRDefault="00B503DC" w:rsidP="00B503DC">
      <w:pPr>
        <w:pStyle w:val="BodyText"/>
        <w:numPr>
          <w:ilvl w:val="0"/>
          <w:numId w:val="8"/>
        </w:numPr>
      </w:pPr>
      <w:r>
        <w:t>The block ack parameters and block ack timeout value for any block ack agreement on each TID.</w:t>
      </w:r>
    </w:p>
    <w:p w14:paraId="180B4815" w14:textId="77777777" w:rsidR="00B503DC" w:rsidRDefault="00B503DC" w:rsidP="00B503DC">
      <w:pPr>
        <w:pStyle w:val="BodyText"/>
        <w:numPr>
          <w:ilvl w:val="0"/>
          <w:numId w:val="8"/>
        </w:numPr>
      </w:pPr>
      <w:r>
        <w:t>The next SN to be assigned for DL individually addressed data frame of each TID.</w:t>
      </w:r>
    </w:p>
    <w:p w14:paraId="03D91830" w14:textId="77777777" w:rsidR="00B503DC" w:rsidRDefault="00B503DC" w:rsidP="00B503DC">
      <w:pPr>
        <w:pStyle w:val="BodyText"/>
        <w:numPr>
          <w:ilvl w:val="0"/>
          <w:numId w:val="8"/>
        </w:numPr>
      </w:pPr>
      <w:r>
        <w:t>The latest duplicate receiver cache for each TID without block ack agreement.</w:t>
      </w:r>
    </w:p>
    <w:p w14:paraId="3A8192A6" w14:textId="77777777" w:rsidR="00B503DC" w:rsidRDefault="00B503DC" w:rsidP="00B503DC">
      <w:pPr>
        <w:pStyle w:val="BodyText"/>
        <w:numPr>
          <w:ilvl w:val="0"/>
          <w:numId w:val="8"/>
        </w:numPr>
      </w:pPr>
      <w:r>
        <w:t>The latest SN that has been passed up for each TID with UL block ack agreement.</w:t>
      </w:r>
    </w:p>
    <w:p w14:paraId="17E3C066" w14:textId="77777777" w:rsidR="00B503DC" w:rsidRDefault="00B503DC" w:rsidP="00B503DC">
      <w:pPr>
        <w:pStyle w:val="BodyText"/>
        <w:numPr>
          <w:ilvl w:val="0"/>
          <w:numId w:val="8"/>
        </w:numPr>
      </w:pPr>
      <w:r>
        <w:t>The starting PN to be assigned for DL individually addressed frame by the target AP MLD.</w:t>
      </w:r>
    </w:p>
    <w:p w14:paraId="1758D795" w14:textId="77777777" w:rsidR="00B503DC" w:rsidRDefault="00B503DC" w:rsidP="00B503DC">
      <w:pPr>
        <w:pStyle w:val="BodyText"/>
        <w:numPr>
          <w:ilvl w:val="0"/>
          <w:numId w:val="8"/>
        </w:numPr>
      </w:pPr>
      <w:r>
        <w:t>The initial value to be used by each replay counter of the target AP MLD for UL individually addressed frame.</w:t>
      </w:r>
    </w:p>
    <w:p w14:paraId="46533064" w14:textId="77777777" w:rsidR="00B503DC" w:rsidRDefault="00B503DC" w:rsidP="00B503DC">
      <w:pPr>
        <w:pStyle w:val="BodyText"/>
        <w:numPr>
          <w:ilvl w:val="0"/>
          <w:numId w:val="8"/>
        </w:numPr>
      </w:pPr>
      <w:r>
        <w:t>WinStartO of each existing DL block ack agreement.</w:t>
      </w:r>
    </w:p>
    <w:p w14:paraId="00744E30" w14:textId="77777777" w:rsidR="00B503DC" w:rsidRDefault="00B503DC" w:rsidP="00B503DC">
      <w:pPr>
        <w:pStyle w:val="BodyText"/>
      </w:pPr>
      <w:r>
        <w:t>NOTE 1 – The WinStartO of each existing DL block ack agreement ensures the target AP MLD does not exceed reordering buffer window of the non-AP MLD.</w:t>
      </w:r>
    </w:p>
    <w:p w14:paraId="08E84375" w14:textId="77777777" w:rsidR="00B503DC" w:rsidRDefault="00B503DC" w:rsidP="00B503DC">
      <w:pPr>
        <w:pStyle w:val="BodyText"/>
      </w:pPr>
      <w:r>
        <w:t>NOTE 2 – TBD on the agreed buffer size with the target AP MLD.</w:t>
      </w:r>
    </w:p>
    <w:p w14:paraId="5170A5F0" w14:textId="77777777" w:rsidR="00B503DC" w:rsidRDefault="00B503DC" w:rsidP="00B503DC">
      <w:pPr>
        <w:pStyle w:val="BodyText"/>
      </w:pPr>
      <w:r>
        <w:t>[M#351] A non-AP MLD may request the following part of the context not to be transferred from its current AP MLD to the target AP MLD and the current AP MLD shall accept such a request:</w:t>
      </w:r>
    </w:p>
    <w:p w14:paraId="699AC3A3" w14:textId="77777777" w:rsidR="00B503DC" w:rsidRDefault="00B503DC" w:rsidP="00B503DC">
      <w:pPr>
        <w:pStyle w:val="BodyText"/>
        <w:numPr>
          <w:ilvl w:val="0"/>
          <w:numId w:val="8"/>
        </w:numPr>
      </w:pPr>
      <w:r>
        <w:t>The next SN for existing DL block ack agreements.</w:t>
      </w:r>
    </w:p>
    <w:p w14:paraId="71502578" w14:textId="77777777" w:rsidR="00B503DC" w:rsidRDefault="00B503DC" w:rsidP="00B503DC">
      <w:pPr>
        <w:pStyle w:val="BodyText"/>
        <w:numPr>
          <w:ilvl w:val="0"/>
          <w:numId w:val="8"/>
        </w:numPr>
      </w:pPr>
      <w:r>
        <w:t>The latest SN that has been passed up for existing UL block ack agreements.</w:t>
      </w:r>
    </w:p>
    <w:p w14:paraId="2ABA63F5" w14:textId="77777777" w:rsidR="00B503DC" w:rsidRDefault="00B503DC" w:rsidP="00B503DC">
      <w:pPr>
        <w:pStyle w:val="Heading3"/>
      </w:pPr>
      <w:r>
        <w:t>Downlink data transmission(#3459)</w:t>
      </w:r>
    </w:p>
    <w:p w14:paraId="679EA1E8" w14:textId="2F536F56" w:rsidR="00F76AD7" w:rsidRDefault="00F76AD7" w:rsidP="00F76AD7">
      <w:pPr>
        <w:pStyle w:val="BodyText"/>
        <w:rPr>
          <w:ins w:id="153" w:author="Duncan Ho" w:date="2025-05-01T14:54:00Z" w16du:dateUtc="2025-05-01T21:54:00Z"/>
        </w:rPr>
      </w:pPr>
      <w:ins w:id="154" w:author="Duncan Ho" w:date="2025-05-01T14:54:00Z" w16du:dateUtc="2025-05-01T21:54:00Z">
        <w:r>
          <w:t>(</w:t>
        </w:r>
        <w:r w:rsidRPr="00E31CFF">
          <w:t>#203</w:t>
        </w:r>
        <w:r>
          <w:t>)(</w:t>
        </w:r>
        <w:r w:rsidRPr="00E31CFF">
          <w:t>#3757</w:t>
        </w:r>
        <w:r>
          <w:t>)</w:t>
        </w:r>
        <w:r w:rsidRPr="00E31CFF">
          <w:t xml:space="preserve">If the current AP MLD transmits a </w:t>
        </w:r>
      </w:ins>
      <w:ins w:id="155" w:author="Duncan Ho" w:date="2025-05-10T09:50:00Z" w16du:dateUtc="2025-05-10T16:50:00Z">
        <w:r w:rsidR="00F84514">
          <w:t>ST execution response</w:t>
        </w:r>
      </w:ins>
      <w:ins w:id="156" w:author="Duncan Ho" w:date="2025-05-01T14:54:00Z" w16du:dateUtc="2025-05-01T21:54:00Z">
        <w:r w:rsidRPr="00E31CFF">
          <w:t xml:space="preserve"> frame that indicates accepted status to a non-AP MLD </w:t>
        </w:r>
      </w:ins>
      <w:ins w:id="157" w:author="Duncan Ho" w:date="2025-05-10T09:50:00Z" w16du:dateUtc="2025-05-10T16:50:00Z">
        <w:r w:rsidR="00F84514">
          <w:t xml:space="preserve">(in the </w:t>
        </w:r>
      </w:ins>
      <w:ins w:id="158" w:author="Duncan Ho" w:date="2025-05-10T09:50:00Z">
        <w:r w:rsidR="00F84514" w:rsidRPr="00F84514">
          <w:rPr>
            <w:lang w:val="en-US"/>
          </w:rPr>
          <w:t>Reconfiguration Status List</w:t>
        </w:r>
      </w:ins>
      <w:ins w:id="159" w:author="Duncan Ho" w:date="2025-05-10T09:50:00Z" w16du:dateUtc="2025-05-10T16:50:00Z">
        <w:r w:rsidR="00F84514">
          <w:rPr>
            <w:lang w:val="en-US"/>
          </w:rPr>
          <w:t xml:space="preserve"> field in the ST execution response) </w:t>
        </w:r>
      </w:ins>
      <w:ins w:id="160" w:author="Duncan Ho" w:date="2025-05-01T14:54:00Z" w16du:dateUtc="2025-05-01T21:54:00Z">
        <w:r w:rsidRPr="00E31CFF">
          <w:t>in response to a</w:t>
        </w:r>
      </w:ins>
      <w:ins w:id="161" w:author="Duncan Ho" w:date="2025-05-10T09:50:00Z" w16du:dateUtc="2025-05-10T16:50:00Z">
        <w:r w:rsidR="00F84514">
          <w:t>n ST execution request</w:t>
        </w:r>
      </w:ins>
      <w:ins w:id="162" w:author="Duncan Ho" w:date="2025-05-01T14:54:00Z" w16du:dateUtc="2025-05-01T21:54:00Z">
        <w:r w:rsidRPr="00E31CFF">
          <w:t xml:space="preserve"> sent by the non-AP MLD</w:t>
        </w:r>
      </w:ins>
      <w:ins w:id="163" w:author="Duncan Ho" w:date="2025-05-01T14:56:00Z" w16du:dateUtc="2025-05-01T21:56:00Z">
        <w:r>
          <w:t xml:space="preserve">, </w:t>
        </w:r>
      </w:ins>
      <w:ins w:id="164" w:author="Duncan Ho" w:date="2025-05-01T14:54:00Z" w16du:dateUtc="2025-05-01T21:54:00Z">
        <w:r w:rsidRPr="00E31CFF">
          <w:t xml:space="preserve">the current AP MLD may transmit </w:t>
        </w:r>
      </w:ins>
      <w:ins w:id="165" w:author="Duncan Ho" w:date="2025-05-01T15:18:00Z" w16du:dateUtc="2025-05-01T22:18:00Z">
        <w:r>
          <w:t xml:space="preserve">DL </w:t>
        </w:r>
      </w:ins>
      <w:ins w:id="166" w:author="Duncan Ho" w:date="2025-05-01T14:54:00Z" w16du:dateUtc="2025-05-01T21:54:00Z">
        <w:r w:rsidRPr="00E31CFF">
          <w:t xml:space="preserve">frames to the non-AP MLD for a duration of DLDrainTime after </w:t>
        </w:r>
      </w:ins>
      <w:ins w:id="167" w:author="Duncan Ho" w:date="2025-05-01T15:14:00Z" w16du:dateUtc="2025-05-01T22:14:00Z">
        <w:r>
          <w:t xml:space="preserve">the </w:t>
        </w:r>
      </w:ins>
      <w:ins w:id="168" w:author="Duncan Ho" w:date="2025-05-01T15:13:00Z" w16du:dateUtc="2025-05-01T22:13:00Z">
        <w:r>
          <w:t xml:space="preserve">reception of the </w:t>
        </w:r>
      </w:ins>
      <w:ins w:id="169" w:author="Duncan Ho" w:date="2025-05-01T15:14:00Z" w16du:dateUtc="2025-05-01T22:14:00Z">
        <w:r>
          <w:t xml:space="preserve">acknowledgement </w:t>
        </w:r>
      </w:ins>
      <w:ins w:id="170" w:author="Duncan Ho" w:date="2025-05-01T14:54:00Z" w16du:dateUtc="2025-05-01T21:54:00Z">
        <w:r w:rsidRPr="00E31CFF">
          <w:t xml:space="preserve">of the </w:t>
        </w:r>
      </w:ins>
      <w:ins w:id="171" w:author="Duncan Ho" w:date="2025-05-10T09:51:00Z" w16du:dateUtc="2025-05-10T16:51:00Z">
        <w:r w:rsidR="00F84514">
          <w:t>ST execution response</w:t>
        </w:r>
      </w:ins>
      <w:ins w:id="172" w:author="Duncan Ho" w:date="2025-05-01T14:54:00Z" w16du:dateUtc="2025-05-01T21:54:00Z">
        <w:r w:rsidRPr="00E31CFF">
          <w:t xml:space="preserve">, unless the DLDrainTime duration is terminated early according to rules in this section (see </w:t>
        </w:r>
      </w:ins>
      <w:ins w:id="173" w:author="Duncan Ho" w:date="2025-05-01T14:57:00Z" w16du:dateUtc="2025-05-01T21:57:00Z">
        <w:r>
          <w:t>F</w:t>
        </w:r>
      </w:ins>
      <w:ins w:id="174" w:author="Duncan Ho" w:date="2025-05-01T14:54:00Z" w16du:dateUtc="2025-05-01T21:54:00Z">
        <w:r w:rsidRPr="00E31CFF">
          <w:t>igure 37</w:t>
        </w:r>
      </w:ins>
      <w:ins w:id="175" w:author="Duncan Ho" w:date="2025-05-01T14:57:00Z" w16du:dateUtc="2025-05-01T21:57:00Z">
        <w:r>
          <w:t>-</w:t>
        </w:r>
      </w:ins>
      <w:ins w:id="176" w:author="Duncan Ho" w:date="2025-05-01T14:54:00Z" w16du:dateUtc="2025-05-01T21:54:00Z">
        <w:r w:rsidRPr="00E31CFF">
          <w:t>x3). After the expiration or early termination of DLDrainTime, the current AP MLD sh</w:t>
        </w:r>
      </w:ins>
      <w:ins w:id="177" w:author="Duncan Ho" w:date="2025-05-01T14:57:00Z" w16du:dateUtc="2025-05-01T21:57:00Z">
        <w:r>
          <w:t xml:space="preserve">ould refrain from transmitting </w:t>
        </w:r>
      </w:ins>
      <w:ins w:id="178" w:author="Duncan Ho" w:date="2025-05-01T15:18:00Z" w16du:dateUtc="2025-05-01T22:18:00Z">
        <w:r>
          <w:t>DL</w:t>
        </w:r>
      </w:ins>
      <w:ins w:id="179" w:author="Duncan Ho" w:date="2025-05-01T15:19:00Z" w16du:dateUtc="2025-05-01T22:19:00Z">
        <w:r>
          <w:t xml:space="preserve"> data</w:t>
        </w:r>
      </w:ins>
      <w:ins w:id="180" w:author="Duncan Ho" w:date="2025-05-01T14:54:00Z" w16du:dateUtc="2025-05-01T21:54:00Z">
        <w:r w:rsidRPr="00E31CFF">
          <w:t xml:space="preserve"> frames to the non-AP MLD.</w:t>
        </w:r>
      </w:ins>
    </w:p>
    <w:p w14:paraId="4BB62935" w14:textId="74E26546" w:rsidR="00F76AD7" w:rsidRDefault="00F76AD7" w:rsidP="00F76AD7">
      <w:pPr>
        <w:pStyle w:val="BodyText"/>
        <w:rPr>
          <w:ins w:id="181" w:author="Duncan Ho" w:date="2025-05-01T14:58:00Z" w16du:dateUtc="2025-05-01T21:58:00Z"/>
        </w:rPr>
      </w:pPr>
      <w:ins w:id="182" w:author="Duncan Ho" w:date="2025-05-01T14:58:00Z" w16du:dateUtc="2025-05-01T21:58:00Z">
        <w:r>
          <w:t>(#203)</w:t>
        </w:r>
        <w:r w:rsidRPr="00D2139F">
          <w:t xml:space="preserve">NOTE </w:t>
        </w:r>
        <w:r>
          <w:t>1 –</w:t>
        </w:r>
        <w:r w:rsidRPr="00D2139F">
          <w:t xml:space="preserve"> </w:t>
        </w:r>
        <w:r>
          <w:t xml:space="preserve">The current AP MLD might transmit </w:t>
        </w:r>
      </w:ins>
      <w:ins w:id="183" w:author="Duncan Ho" w:date="2025-05-01T15:18:00Z" w16du:dateUtc="2025-05-01T22:18:00Z">
        <w:r>
          <w:t>DL</w:t>
        </w:r>
      </w:ins>
      <w:ins w:id="184" w:author="Duncan Ho" w:date="2025-05-01T14:58:00Z" w16du:dateUtc="2025-05-01T21:58:00Z">
        <w:r>
          <w:t xml:space="preserve"> frames to the non-AP MLD in the interval between receiving the </w:t>
        </w:r>
      </w:ins>
      <w:ins w:id="185" w:author="Duncan Ho" w:date="2025-05-10T09:51:00Z" w16du:dateUtc="2025-05-10T16:51:00Z">
        <w:r w:rsidR="00F84514">
          <w:t>ST execution request</w:t>
        </w:r>
      </w:ins>
      <w:ins w:id="186" w:author="Duncan Ho" w:date="2025-05-01T14:58:00Z" w16du:dateUtc="2025-05-01T21:58:00Z">
        <w:r>
          <w:t xml:space="preserve"> and transmitting the </w:t>
        </w:r>
      </w:ins>
      <w:ins w:id="187" w:author="Duncan Ho" w:date="2025-05-10T09:52:00Z" w16du:dateUtc="2025-05-10T16:52:00Z">
        <w:r w:rsidR="00F84514">
          <w:t>ST execution response</w:t>
        </w:r>
      </w:ins>
      <w:ins w:id="188" w:author="Duncan Ho" w:date="2025-05-01T14:58:00Z" w16du:dateUtc="2025-05-01T21:58:00Z">
        <w:r>
          <w:t>.</w:t>
        </w:r>
      </w:ins>
    </w:p>
    <w:p w14:paraId="2657AD9F" w14:textId="19518560" w:rsidR="00F76AD7" w:rsidRDefault="00F76AD7" w:rsidP="00F76AD7">
      <w:pPr>
        <w:pStyle w:val="BodyText"/>
        <w:rPr>
          <w:ins w:id="189" w:author="Duncan Ho" w:date="2025-05-01T14:58:00Z" w16du:dateUtc="2025-05-01T21:58:00Z"/>
        </w:rPr>
      </w:pPr>
      <w:ins w:id="190" w:author="Duncan Ho" w:date="2025-05-01T14:58:00Z" w16du:dateUtc="2025-05-01T21:58:00Z">
        <w:r>
          <w:t>(#203)</w:t>
        </w:r>
        <w:r w:rsidRPr="00D2139F">
          <w:t xml:space="preserve">NOTE </w:t>
        </w:r>
        <w:r>
          <w:t>2 –</w:t>
        </w:r>
        <w:r w:rsidRPr="00D2139F">
          <w:t xml:space="preserve"> </w:t>
        </w:r>
        <w:r>
          <w:t xml:space="preserve">The current AP MLD continues to transmit </w:t>
        </w:r>
      </w:ins>
      <w:ins w:id="191" w:author="Duncan Ho" w:date="2025-05-01T15:19:00Z" w16du:dateUtc="2025-05-01T22:19:00Z">
        <w:r>
          <w:t>DL</w:t>
        </w:r>
      </w:ins>
      <w:ins w:id="192" w:author="Duncan Ho" w:date="2025-05-01T14:58:00Z" w16du:dateUtc="2025-05-01T21:58:00Z">
        <w:r>
          <w:t xml:space="preserve"> frames to the non-AP MLD if the </w:t>
        </w:r>
      </w:ins>
      <w:ins w:id="193" w:author="Duncan Ho" w:date="2025-05-10T09:52:00Z" w16du:dateUtc="2025-05-10T16:52:00Z">
        <w:r w:rsidR="00F84514">
          <w:t>ST execution response</w:t>
        </w:r>
      </w:ins>
      <w:ins w:id="194" w:author="Duncan Ho" w:date="2025-05-01T14:58:00Z" w16du:dateUtc="2025-05-01T21:58:00Z">
        <w:r>
          <w:t xml:space="preserve"> indicates rejected status.</w:t>
        </w:r>
      </w:ins>
    </w:p>
    <w:p w14:paraId="4B996F1E" w14:textId="77777777" w:rsidR="00B503DC" w:rsidRDefault="00B503DC" w:rsidP="00B503DC">
      <w:pPr>
        <w:pStyle w:val="BodyText"/>
      </w:pPr>
      <w:r>
        <w:t>When the non-AP MLD receives a</w:t>
      </w:r>
      <w:r w:rsidRPr="00CD11CA">
        <w:t xml:space="preserve">n ST execution </w:t>
      </w:r>
      <w:r w:rsidRPr="006F39A0">
        <w:t>response to an ST execution request sent by the non-AP MLD, (#3006)(#3367) the non-AP MLD may receive the indi</w:t>
      </w:r>
      <w:r>
        <w:t>vidually addressed buffered DL</w:t>
      </w:r>
      <w:r w:rsidRPr="00A3083D">
        <w:t xml:space="preserve"> </w:t>
      </w:r>
      <w:r>
        <w:t>D</w:t>
      </w:r>
      <w:r w:rsidRPr="00A3083D">
        <w:t xml:space="preserve">ata frames from </w:t>
      </w:r>
      <w:r>
        <w:t>its</w:t>
      </w:r>
      <w:r w:rsidRPr="00A3083D">
        <w:t xml:space="preserve"> current AP MLD</w:t>
      </w:r>
      <w:r>
        <w:t xml:space="preserve"> [M#338](#520)for a period of DLDrainTime if the DLDrainTime is greater than 0. During the period of (non-zero) DLDrainTime, the following applies:</w:t>
      </w:r>
    </w:p>
    <w:p w14:paraId="5848A5D1" w14:textId="77777777" w:rsidR="00B503DC" w:rsidRDefault="00B503DC" w:rsidP="00B503DC">
      <w:pPr>
        <w:pStyle w:val="BodyText"/>
        <w:numPr>
          <w:ilvl w:val="0"/>
          <w:numId w:val="8"/>
        </w:numPr>
      </w:pPr>
      <w:r>
        <w:t>[M#337] T</w:t>
      </w:r>
      <w:r w:rsidRPr="000D52EC">
        <w:t>he non-AP MLD is not required to listen to any Beacon frames of the APs affiliated with the target AP MLD</w:t>
      </w:r>
      <w:r>
        <w:t>.</w:t>
      </w:r>
    </w:p>
    <w:p w14:paraId="760E2D8C" w14:textId="77777777" w:rsidR="00B503DC" w:rsidRDefault="00B503DC" w:rsidP="00B503DC">
      <w:pPr>
        <w:pStyle w:val="BodyText"/>
        <w:numPr>
          <w:ilvl w:val="0"/>
          <w:numId w:val="8"/>
        </w:numPr>
      </w:pPr>
      <w:r>
        <w:t>[M#350] The current AP MLD shall support signaling termination of DL data transmission to the non-AP MLD before the DLDrainTime ends (actual signaling TBD).</w:t>
      </w:r>
    </w:p>
    <w:p w14:paraId="18F63FE9" w14:textId="77777777" w:rsidR="00B503DC" w:rsidRDefault="00B503DC" w:rsidP="00B503DC">
      <w:pPr>
        <w:pStyle w:val="BodyText"/>
        <w:ind w:left="720"/>
      </w:pPr>
      <w:r>
        <w:t>NOTE – AP sends the indication when there is no more pending DL data on any TID. TBD other conditions.</w:t>
      </w:r>
    </w:p>
    <w:p w14:paraId="24DFA251" w14:textId="4FD03011" w:rsidR="000401B2" w:rsidRDefault="00B503DC" w:rsidP="000401B2">
      <w:pPr>
        <w:pStyle w:val="BodyText"/>
        <w:numPr>
          <w:ilvl w:val="0"/>
          <w:numId w:val="8"/>
        </w:numPr>
        <w:rPr>
          <w:ins w:id="195" w:author="Duncan Ho" w:date="2025-05-01T15:02:00Z" w16du:dateUtc="2025-05-01T22:02:00Z"/>
        </w:rPr>
      </w:pPr>
      <w:r w:rsidRPr="006F39A0">
        <w:t>[M#349](#524) The non-AP MLD may provide an indication to the target AP MLD to indicate that the period</w:t>
      </w:r>
      <w:r>
        <w:t xml:space="preserve"> of DLDrainTime is to be terminated before the DLDrainTime ends.</w:t>
      </w:r>
      <w:r w:rsidR="000401B2" w:rsidRPr="000401B2">
        <w:t xml:space="preserve"> </w:t>
      </w:r>
      <w:ins w:id="196" w:author="Duncan Ho" w:date="2025-05-01T17:16:00Z" w16du:dateUtc="2025-05-02T00:16:00Z">
        <w:r w:rsidR="000401B2">
          <w:t>(</w:t>
        </w:r>
        <w:r w:rsidR="000401B2" w:rsidRPr="00E31184">
          <w:t>#883</w:t>
        </w:r>
        <w:r w:rsidR="000401B2">
          <w:t>)(</w:t>
        </w:r>
        <w:r w:rsidR="000401B2" w:rsidRPr="00E31184">
          <w:t>#3935</w:t>
        </w:r>
        <w:r w:rsidR="000401B2">
          <w:t>)</w:t>
        </w:r>
        <w:r w:rsidR="000401B2" w:rsidRPr="00E31184">
          <w:t xml:space="preserve"> A non-AP MLD that terminates the DLDrainTime early without </w:t>
        </w:r>
      </w:ins>
      <w:ins w:id="197" w:author="Duncan Ho" w:date="2025-05-01T17:17:00Z" w16du:dateUtc="2025-05-02T00:17:00Z">
        <w:r w:rsidR="000401B2">
          <w:t xml:space="preserve">a </w:t>
        </w:r>
      </w:ins>
      <w:ins w:id="198" w:author="Duncan Ho" w:date="2025-05-01T17:16:00Z" w16du:dateUtc="2025-05-02T00:16:00Z">
        <w:r w:rsidR="000401B2" w:rsidRPr="00E31184">
          <w:t xml:space="preserve">received indication of termination of </w:t>
        </w:r>
      </w:ins>
      <w:ins w:id="199" w:author="Duncan Ho" w:date="2025-05-01T17:17:00Z" w16du:dateUtc="2025-05-02T00:17:00Z">
        <w:r w:rsidR="000401B2">
          <w:t>DL</w:t>
        </w:r>
      </w:ins>
      <w:ins w:id="200" w:author="Duncan Ho" w:date="2025-05-01T17:16:00Z" w16du:dateUtc="2025-05-02T00:16:00Z">
        <w:r w:rsidR="000401B2" w:rsidRPr="00E31184">
          <w:t xml:space="preserve"> transmission</w:t>
        </w:r>
      </w:ins>
      <w:ins w:id="201" w:author="Duncan Ho" w:date="2025-05-01T17:18:00Z" w16du:dateUtc="2025-05-02T00:18:00Z">
        <w:r w:rsidR="000401B2">
          <w:t>s</w:t>
        </w:r>
      </w:ins>
      <w:ins w:id="202" w:author="Duncan Ho" w:date="2025-05-01T17:16:00Z" w16du:dateUtc="2025-05-02T00:16:00Z">
        <w:r w:rsidR="000401B2" w:rsidRPr="00E31184">
          <w:t xml:space="preserve"> from the current AP MLD should notify the current AP MLD of this termination (signaling TBD).</w:t>
        </w:r>
      </w:ins>
      <w:ins w:id="203" w:author="Duncan Ho" w:date="2025-05-01T17:40:00Z" w16du:dateUtc="2025-05-02T00:40:00Z">
        <w:r w:rsidR="000401B2">
          <w:t xml:space="preserve"> The current AP MLD does not expect a retransmission of this termination </w:t>
        </w:r>
      </w:ins>
      <w:ins w:id="204" w:author="Duncan Ho" w:date="2025-05-02T10:16:00Z" w16du:dateUtc="2025-05-02T17:16:00Z">
        <w:r w:rsidR="000401B2">
          <w:t xml:space="preserve">indication </w:t>
        </w:r>
      </w:ins>
      <w:ins w:id="205" w:author="Duncan Ho" w:date="2025-05-01T17:41:00Z" w16du:dateUtc="2025-05-02T00:41:00Z">
        <w:r w:rsidR="000401B2">
          <w:t>so it is up to the non-AP MLD to decide whether to retransmit such indication in case the frame that carries the indication fails</w:t>
        </w:r>
      </w:ins>
      <w:ins w:id="206" w:author="Duncan Ho" w:date="2025-05-01T17:42:00Z" w16du:dateUtc="2025-05-02T00:42:00Z">
        <w:r w:rsidR="000401B2">
          <w:t xml:space="preserve"> to be received by the current AP MLD.</w:t>
        </w:r>
      </w:ins>
    </w:p>
    <w:p w14:paraId="3262B9D2" w14:textId="77777777" w:rsidR="000401B2" w:rsidRDefault="000401B2" w:rsidP="000401B2">
      <w:pPr>
        <w:pStyle w:val="BodyText"/>
        <w:numPr>
          <w:ilvl w:val="0"/>
          <w:numId w:val="8"/>
        </w:numPr>
        <w:rPr>
          <w:ins w:id="207" w:author="Duncan Ho" w:date="2025-05-01T15:29:00Z" w16du:dateUtc="2025-05-01T22:29:00Z"/>
        </w:rPr>
      </w:pPr>
      <w:ins w:id="208" w:author="Duncan Ho" w:date="2025-05-01T15:29:00Z" w16du:dateUtc="2025-05-01T22:29:00Z">
        <w:r>
          <w:lastRenderedPageBreak/>
          <w:t>[M#350] The current AP MLD shall support signaling termination of DL data transmission</w:t>
        </w:r>
      </w:ins>
      <w:ins w:id="209" w:author="Duncan Ho" w:date="2025-05-01T17:18:00Z" w16du:dateUtc="2025-05-02T00:18:00Z">
        <w:r>
          <w:t>s</w:t>
        </w:r>
      </w:ins>
      <w:ins w:id="210" w:author="Duncan Ho" w:date="2025-05-01T15:29:00Z" w16du:dateUtc="2025-05-01T22:29:00Z">
        <w:r>
          <w:t xml:space="preserve"> to the non-AP MLD before the DLDrainTime ends (actual signaling TBD).</w:t>
        </w:r>
      </w:ins>
    </w:p>
    <w:p w14:paraId="107F7034" w14:textId="77777777" w:rsidR="000401B2" w:rsidRDefault="000401B2" w:rsidP="000401B2">
      <w:pPr>
        <w:pStyle w:val="BodyText"/>
        <w:numPr>
          <w:ilvl w:val="0"/>
          <w:numId w:val="8"/>
        </w:numPr>
        <w:rPr>
          <w:ins w:id="211" w:author="Duncan Ho" w:date="2025-05-01T15:02:00Z" w16du:dateUtc="2025-05-01T22:02:00Z"/>
        </w:rPr>
      </w:pPr>
      <w:ins w:id="212" w:author="Duncan Ho" w:date="2025-05-01T15:02:00Z" w16du:dateUtc="2025-05-01T22:02:00Z">
        <w:r>
          <w:t>The current AP MLD should send the indication of termination of DL data transmission</w:t>
        </w:r>
      </w:ins>
      <w:ins w:id="213" w:author="Duncan Ho" w:date="2025-05-01T17:18:00Z" w16du:dateUtc="2025-05-02T00:18:00Z">
        <w:r>
          <w:t>s</w:t>
        </w:r>
      </w:ins>
      <w:ins w:id="214" w:author="Duncan Ho" w:date="2025-05-01T15:02:00Z" w16du:dateUtc="2025-05-01T22:02:00Z">
        <w:r>
          <w:t xml:space="preserve"> when any of the following is true:</w:t>
        </w:r>
      </w:ins>
    </w:p>
    <w:p w14:paraId="0400363D" w14:textId="77777777" w:rsidR="000401B2" w:rsidRDefault="000401B2">
      <w:pPr>
        <w:pStyle w:val="BodyText"/>
        <w:numPr>
          <w:ilvl w:val="1"/>
          <w:numId w:val="8"/>
        </w:numPr>
        <w:rPr>
          <w:ins w:id="215" w:author="Duncan Ho" w:date="2025-05-01T15:02:00Z" w16du:dateUtc="2025-05-01T22:02:00Z"/>
        </w:rPr>
        <w:pPrChange w:id="216" w:author="Duncan Ho" w:date="2025-05-01T15:02:00Z" w16du:dateUtc="2025-05-01T22:02:00Z">
          <w:pPr>
            <w:pStyle w:val="BodyText"/>
            <w:numPr>
              <w:numId w:val="8"/>
            </w:numPr>
            <w:ind w:left="720" w:hanging="360"/>
          </w:pPr>
        </w:pPrChange>
      </w:pPr>
      <w:ins w:id="217" w:author="Duncan Ho" w:date="2025-05-01T15:02:00Z" w16du:dateUtc="2025-05-01T22:02:00Z">
        <w:r>
          <w:t xml:space="preserve">The current AP MLD has no more pending </w:t>
        </w:r>
      </w:ins>
      <w:ins w:id="218" w:author="Duncan Ho" w:date="2025-05-01T15:19:00Z" w16du:dateUtc="2025-05-01T22:19:00Z">
        <w:r>
          <w:t>DL</w:t>
        </w:r>
      </w:ins>
      <w:ins w:id="219" w:author="Duncan Ho" w:date="2025-05-01T15:02:00Z" w16du:dateUtc="2025-05-01T22:02:00Z">
        <w:r>
          <w:t xml:space="preserve"> data </w:t>
        </w:r>
      </w:ins>
      <w:ins w:id="220" w:author="Duncan Ho" w:date="2025-05-01T15:03:00Z" w16du:dateUtc="2025-05-01T22:03:00Z">
        <w:r>
          <w:t>(</w:t>
        </w:r>
      </w:ins>
      <w:ins w:id="221" w:author="Duncan Ho" w:date="2025-05-01T15:02:00Z" w16du:dateUtc="2025-05-01T22:02:00Z">
        <w:r>
          <w:t># 535</w:t>
        </w:r>
      </w:ins>
      <w:ins w:id="222" w:author="Duncan Ho" w:date="2025-05-01T15:03:00Z" w16du:dateUtc="2025-05-01T22:03:00Z">
        <w:r>
          <w:t>)</w:t>
        </w:r>
      </w:ins>
      <w:ins w:id="223" w:author="Duncan Ho" w:date="2025-05-01T15:02:00Z" w16du:dateUtc="2025-05-01T22:02:00Z">
        <w:r>
          <w:t xml:space="preserve"> for DL transmission</w:t>
        </w:r>
      </w:ins>
      <w:ins w:id="224" w:author="Duncan Ho" w:date="2025-05-01T17:18:00Z" w16du:dateUtc="2025-05-02T00:18:00Z">
        <w:r>
          <w:t>s</w:t>
        </w:r>
      </w:ins>
      <w:ins w:id="225" w:author="Duncan Ho" w:date="2025-05-01T15:02:00Z" w16du:dateUtc="2025-05-01T22:02:00Z">
        <w:r>
          <w:t xml:space="preserve"> during DLDrainTime and DS mapping update is expected to be complete</w:t>
        </w:r>
      </w:ins>
      <w:ins w:id="226" w:author="Duncan Ho" w:date="2025-05-01T15:03:00Z" w16du:dateUtc="2025-05-01T22:03:00Z">
        <w:r>
          <w:t>.</w:t>
        </w:r>
      </w:ins>
    </w:p>
    <w:p w14:paraId="172D703E" w14:textId="7856FDDA" w:rsidR="000401B2" w:rsidRDefault="000401B2">
      <w:pPr>
        <w:pStyle w:val="BodyText"/>
        <w:numPr>
          <w:ilvl w:val="1"/>
          <w:numId w:val="8"/>
        </w:numPr>
        <w:rPr>
          <w:ins w:id="227" w:author="Duncan Ho" w:date="2025-05-01T15:02:00Z" w16du:dateUtc="2025-05-01T22:02:00Z"/>
        </w:rPr>
        <w:pPrChange w:id="228" w:author="Duncan Ho" w:date="2025-05-01T15:02:00Z" w16du:dateUtc="2025-05-01T22:02:00Z">
          <w:pPr>
            <w:pStyle w:val="BodyText"/>
            <w:numPr>
              <w:numId w:val="8"/>
            </w:numPr>
            <w:ind w:left="720" w:hanging="360"/>
          </w:pPr>
        </w:pPrChange>
      </w:pPr>
      <w:ins w:id="229" w:author="Duncan Ho" w:date="2025-05-01T15:02:00Z" w16du:dateUtc="2025-05-01T22:02:00Z">
        <w:r>
          <w:t>The current AP MLD has transferred DL SNs as part of context and the current AP MLD has transmitted data belonging to the last SN available to the current AP MLD for all TIDs during DLDrainTime.</w:t>
        </w:r>
      </w:ins>
    </w:p>
    <w:p w14:paraId="4537C933" w14:textId="77777777" w:rsidR="000401B2" w:rsidRDefault="000401B2" w:rsidP="000401B2">
      <w:pPr>
        <w:pStyle w:val="BodyText"/>
        <w:numPr>
          <w:ilvl w:val="0"/>
          <w:numId w:val="8"/>
        </w:numPr>
        <w:rPr>
          <w:ins w:id="230" w:author="Duncan Ho" w:date="2025-05-01T17:37:00Z" w16du:dateUtc="2025-05-02T00:37:00Z"/>
        </w:rPr>
      </w:pPr>
      <w:ins w:id="231" w:author="Duncan Ho" w:date="2025-05-01T15:05:00Z" w16du:dateUtc="2025-05-01T22:05:00Z">
        <w:r>
          <w:t xml:space="preserve">If the non-AP MLD had requested the current AP MLD to not transfer </w:t>
        </w:r>
      </w:ins>
      <w:ins w:id="232" w:author="Duncan Ho" w:date="2025-05-01T15:18:00Z" w16du:dateUtc="2025-05-01T22:18:00Z">
        <w:r>
          <w:t>DL</w:t>
        </w:r>
      </w:ins>
      <w:ins w:id="233" w:author="Duncan Ho" w:date="2025-05-01T15:05:00Z" w16du:dateUtc="2025-05-01T22:05:00Z">
        <w:r>
          <w:t xml:space="preserve"> SNs as described in </w:t>
        </w:r>
      </w:ins>
      <w:ins w:id="234" w:author="Duncan Ho" w:date="2025-05-01T15:06:00Z" w16du:dateUtc="2025-05-01T22:06:00Z">
        <w:r>
          <w:fldChar w:fldCharType="begin"/>
        </w:r>
        <w:r>
          <w:instrText xml:space="preserve"> REF _Ref195696272 \r \h </w:instrText>
        </w:r>
      </w:ins>
      <w:r>
        <w:fldChar w:fldCharType="separate"/>
      </w:r>
      <w:ins w:id="235" w:author="Duncan Ho" w:date="2025-05-01T15:06:00Z" w16du:dateUtc="2025-05-01T22:06:00Z">
        <w:r>
          <w:t>37.9.8</w:t>
        </w:r>
        <w:r>
          <w:fldChar w:fldCharType="end"/>
        </w:r>
      </w:ins>
      <w:ins w:id="236" w:author="Duncan Ho" w:date="2025-05-01T15:05:00Z" w16du:dateUtc="2025-05-01T22:05:00Z">
        <w:r>
          <w:t xml:space="preserve"> (Context):</w:t>
        </w:r>
      </w:ins>
    </w:p>
    <w:p w14:paraId="082E78BB" w14:textId="77777777" w:rsidR="000401B2" w:rsidRDefault="000401B2">
      <w:pPr>
        <w:pStyle w:val="BodyText"/>
        <w:numPr>
          <w:ilvl w:val="1"/>
          <w:numId w:val="8"/>
        </w:numPr>
        <w:rPr>
          <w:ins w:id="237" w:author="Duncan Ho" w:date="2025-05-01T15:05:00Z" w16du:dateUtc="2025-05-01T22:05:00Z"/>
        </w:rPr>
        <w:pPrChange w:id="238" w:author="Duncan Ho" w:date="2025-05-01T17:36:00Z" w16du:dateUtc="2025-05-02T00:36:00Z">
          <w:pPr>
            <w:pStyle w:val="BodyText"/>
            <w:numPr>
              <w:numId w:val="8"/>
            </w:numPr>
            <w:ind w:left="720" w:hanging="360"/>
          </w:pPr>
        </w:pPrChange>
      </w:pPr>
      <w:ins w:id="239" w:author="Duncan Ho" w:date="2025-05-01T15:05:00Z" w16du:dateUtc="2025-05-01T22:05:00Z">
        <w:r>
          <w:t xml:space="preserve">The target AP MLD shall not transmit </w:t>
        </w:r>
      </w:ins>
      <w:ins w:id="240" w:author="Duncan Ho" w:date="2025-05-01T15:06:00Z" w16du:dateUtc="2025-05-01T22:06:00Z">
        <w:r>
          <w:t>DL data</w:t>
        </w:r>
      </w:ins>
      <w:ins w:id="241" w:author="Duncan Ho" w:date="2025-05-01T15:05:00Z" w16du:dateUtc="2025-05-01T22:05:00Z">
        <w:r>
          <w:t xml:space="preserve"> frames to the non-AP MLD until the end of DLDrainTime or until receiving an indication of termination of DLDrainTime from the non-AP MLD.</w:t>
        </w:r>
      </w:ins>
    </w:p>
    <w:p w14:paraId="79DA512E" w14:textId="77777777" w:rsidR="000401B2" w:rsidRDefault="000401B2">
      <w:pPr>
        <w:pStyle w:val="BodyText"/>
        <w:numPr>
          <w:ilvl w:val="1"/>
          <w:numId w:val="8"/>
        </w:numPr>
        <w:rPr>
          <w:ins w:id="242" w:author="Duncan Ho" w:date="2025-05-01T15:05:00Z" w16du:dateUtc="2025-05-01T22:05:00Z"/>
        </w:rPr>
        <w:pPrChange w:id="243" w:author="Duncan Ho" w:date="2025-05-01T17:36:00Z" w16du:dateUtc="2025-05-02T00:36:00Z">
          <w:pPr>
            <w:pStyle w:val="BodyText"/>
            <w:numPr>
              <w:numId w:val="8"/>
            </w:numPr>
            <w:ind w:left="720" w:hanging="360"/>
          </w:pPr>
        </w:pPrChange>
      </w:pPr>
      <w:ins w:id="244" w:author="Duncan Ho" w:date="2025-05-01T15:05:00Z" w16du:dateUtc="2025-05-01T22:05:00Z">
        <w:r>
          <w:t>After the end of DLDrainTime or receiving an indication of</w:t>
        </w:r>
      </w:ins>
      <w:ins w:id="245" w:author="Duncan Ho" w:date="2025-05-02T10:11:00Z" w16du:dateUtc="2025-05-02T17:11:00Z">
        <w:r>
          <w:t xml:space="preserve"> </w:t>
        </w:r>
      </w:ins>
      <w:ins w:id="246" w:author="Duncan Ho" w:date="2025-05-01T15:05:00Z" w16du:dateUtc="2025-05-01T22:05:00Z">
        <w:r>
          <w:t xml:space="preserve">termination of DLDrainTime from the non-AP MLD, the target AP MLD shall transmit </w:t>
        </w:r>
      </w:ins>
      <w:ins w:id="247" w:author="Duncan Ho" w:date="2025-05-01T15:19:00Z" w16du:dateUtc="2025-05-01T22:19:00Z">
        <w:r>
          <w:t>DL</w:t>
        </w:r>
      </w:ins>
      <w:ins w:id="248" w:author="Duncan Ho" w:date="2025-05-01T15:05:00Z" w16du:dateUtc="2025-05-01T22:05:00Z">
        <w:r>
          <w:t xml:space="preserve"> frames to the non-AP MLD subject to the Power states of the affiliated STAs of the non-AP MLD.</w:t>
        </w:r>
      </w:ins>
    </w:p>
    <w:p w14:paraId="47695B34" w14:textId="77777777" w:rsidR="000401B2" w:rsidRDefault="000401B2">
      <w:pPr>
        <w:pStyle w:val="BodyText"/>
        <w:numPr>
          <w:ilvl w:val="1"/>
          <w:numId w:val="8"/>
        </w:numPr>
        <w:rPr>
          <w:ins w:id="249" w:author="Duncan Ho" w:date="2025-05-01T15:05:00Z" w16du:dateUtc="2025-05-01T22:05:00Z"/>
        </w:rPr>
        <w:pPrChange w:id="250" w:author="Duncan Ho" w:date="2025-05-01T17:36:00Z" w16du:dateUtc="2025-05-02T00:36:00Z">
          <w:pPr>
            <w:pStyle w:val="BodyText"/>
            <w:numPr>
              <w:numId w:val="8"/>
            </w:numPr>
            <w:ind w:left="720" w:hanging="360"/>
          </w:pPr>
        </w:pPrChange>
      </w:pPr>
      <w:ins w:id="251" w:author="Duncan Ho" w:date="2025-05-01T15:05:00Z" w16du:dateUtc="2025-05-01T22:05:00Z">
        <w:r>
          <w:t xml:space="preserve">The target AP MLD shall reset the SNs to 0 for all </w:t>
        </w:r>
      </w:ins>
      <w:ins w:id="252" w:author="Duncan Ho" w:date="2025-05-01T15:18:00Z" w16du:dateUtc="2025-05-01T22:18:00Z">
        <w:r>
          <w:t>DL</w:t>
        </w:r>
      </w:ins>
      <w:ins w:id="253" w:author="Duncan Ho" w:date="2025-05-01T15:05:00Z" w16du:dateUtc="2025-05-01T22:05:00Z">
        <w:r>
          <w:t xml:space="preserve"> TIDs before starting transmissions to the non-AP MLD.</w:t>
        </w:r>
      </w:ins>
    </w:p>
    <w:p w14:paraId="2FDCBFB8" w14:textId="77777777" w:rsidR="000401B2" w:rsidRDefault="000401B2" w:rsidP="000401B2">
      <w:pPr>
        <w:pStyle w:val="BodyText"/>
        <w:numPr>
          <w:ilvl w:val="0"/>
          <w:numId w:val="8"/>
        </w:numPr>
        <w:rPr>
          <w:ins w:id="254" w:author="Duncan Ho" w:date="2025-05-01T17:37:00Z" w16du:dateUtc="2025-05-02T00:37:00Z"/>
        </w:rPr>
      </w:pPr>
      <w:ins w:id="255" w:author="Duncan Ho" w:date="2025-05-01T15:05:00Z" w16du:dateUtc="2025-05-01T22:05:00Z">
        <w:r>
          <w:t xml:space="preserve">If the non-AP MLD had requested the current AP MLD to transfer </w:t>
        </w:r>
      </w:ins>
      <w:ins w:id="256" w:author="Duncan Ho" w:date="2025-05-01T15:19:00Z" w16du:dateUtc="2025-05-01T22:19:00Z">
        <w:r>
          <w:t>DL</w:t>
        </w:r>
      </w:ins>
      <w:ins w:id="257" w:author="Duncan Ho" w:date="2025-05-01T15:05:00Z" w16du:dateUtc="2025-05-01T22:05:00Z">
        <w:r>
          <w:t xml:space="preserve"> SNs as described in </w:t>
        </w:r>
      </w:ins>
      <w:ins w:id="258" w:author="Duncan Ho" w:date="2025-05-01T15:06:00Z" w16du:dateUtc="2025-05-01T22:06:00Z">
        <w:r>
          <w:fldChar w:fldCharType="begin"/>
        </w:r>
        <w:r>
          <w:instrText xml:space="preserve"> REF _Ref195696272 \r \h </w:instrText>
        </w:r>
      </w:ins>
      <w:ins w:id="259" w:author="Duncan Ho" w:date="2025-05-01T15:06:00Z" w16du:dateUtc="2025-05-01T22:06:00Z">
        <w:r>
          <w:fldChar w:fldCharType="separate"/>
        </w:r>
        <w:r>
          <w:t>37.9.8</w:t>
        </w:r>
        <w:r>
          <w:fldChar w:fldCharType="end"/>
        </w:r>
      </w:ins>
      <w:ins w:id="260" w:author="Duncan Ho" w:date="2025-05-01T15:05:00Z" w16du:dateUtc="2025-05-01T22:05:00Z">
        <w:r>
          <w:t xml:space="preserve"> during the </w:t>
        </w:r>
      </w:ins>
      <w:ins w:id="261" w:author="Duncan Ho" w:date="2025-05-01T15:21:00Z" w16du:dateUtc="2025-05-01T22:21:00Z">
        <w:r>
          <w:t>SMD BSS transition</w:t>
        </w:r>
      </w:ins>
      <w:ins w:id="262" w:author="Duncan Ho" w:date="2025-05-01T15:05:00Z" w16du:dateUtc="2025-05-01T22:05:00Z">
        <w:r>
          <w:t xml:space="preserve"> preparation procedure: </w:t>
        </w:r>
      </w:ins>
    </w:p>
    <w:p w14:paraId="42B3C9EA" w14:textId="77777777" w:rsidR="000401B2" w:rsidRDefault="000401B2">
      <w:pPr>
        <w:pStyle w:val="BodyText"/>
        <w:numPr>
          <w:ilvl w:val="1"/>
          <w:numId w:val="8"/>
        </w:numPr>
        <w:rPr>
          <w:ins w:id="263" w:author="Duncan Ho" w:date="2025-05-01T15:05:00Z" w16du:dateUtc="2025-05-01T22:05:00Z"/>
        </w:rPr>
        <w:pPrChange w:id="264" w:author="Duncan Ho" w:date="2025-05-01T17:36:00Z" w16du:dateUtc="2025-05-02T00:36:00Z">
          <w:pPr>
            <w:pStyle w:val="BodyText"/>
            <w:numPr>
              <w:numId w:val="8"/>
            </w:numPr>
            <w:ind w:left="720" w:hanging="360"/>
          </w:pPr>
        </w:pPrChange>
      </w:pPr>
      <w:ins w:id="265" w:author="Duncan Ho" w:date="2025-05-01T15:05:00Z" w16du:dateUtc="2025-05-01T22:05:00Z">
        <w:r>
          <w:t xml:space="preserve">The target AP MLD shall transmit </w:t>
        </w:r>
      </w:ins>
      <w:ins w:id="266" w:author="Duncan Ho" w:date="2025-05-01T15:19:00Z" w16du:dateUtc="2025-05-01T22:19:00Z">
        <w:r>
          <w:t>DL</w:t>
        </w:r>
      </w:ins>
      <w:ins w:id="267" w:author="Duncan Ho" w:date="2025-05-01T15:05:00Z" w16du:dateUtc="2025-05-01T22:05:00Z">
        <w:r>
          <w:t xml:space="preserve"> frames to the non-AP MLD subject to the Power states of the affiliated STAs of the non-AP MLD. The target AP MLD shall start </w:t>
        </w:r>
      </w:ins>
      <w:ins w:id="268" w:author="Duncan Ho" w:date="2025-05-01T15:19:00Z" w16du:dateUtc="2025-05-01T22:19:00Z">
        <w:r>
          <w:t>DL</w:t>
        </w:r>
      </w:ins>
      <w:ins w:id="269" w:author="Duncan Ho" w:date="2025-05-01T15:05:00Z" w16du:dateUtc="2025-05-01T22:05:00Z">
        <w:r>
          <w:t xml:space="preserve"> transmissions for all </w:t>
        </w:r>
      </w:ins>
      <w:ins w:id="270" w:author="Duncan Ho" w:date="2025-05-01T15:19:00Z" w16du:dateUtc="2025-05-01T22:19:00Z">
        <w:r>
          <w:t>DL</w:t>
        </w:r>
      </w:ins>
      <w:ins w:id="271" w:author="Duncan Ho" w:date="2025-05-01T15:05:00Z" w16du:dateUtc="2025-05-01T22:05:00Z">
        <w:r>
          <w:t xml:space="preserve"> TIDs with the SN values that were received during the context transfer.</w:t>
        </w:r>
      </w:ins>
    </w:p>
    <w:p w14:paraId="0655E835" w14:textId="77777777" w:rsidR="000401B2" w:rsidRDefault="000401B2">
      <w:pPr>
        <w:pStyle w:val="BodyText"/>
        <w:numPr>
          <w:ilvl w:val="1"/>
          <w:numId w:val="8"/>
        </w:numPr>
        <w:rPr>
          <w:ins w:id="272" w:author="Duncan Ho" w:date="2025-05-01T15:05:00Z" w16du:dateUtc="2025-05-01T22:05:00Z"/>
        </w:rPr>
        <w:pPrChange w:id="273" w:author="Duncan Ho" w:date="2025-05-01T17:36:00Z" w16du:dateUtc="2025-05-02T00:36:00Z">
          <w:pPr>
            <w:pStyle w:val="BodyText"/>
            <w:numPr>
              <w:numId w:val="8"/>
            </w:numPr>
            <w:ind w:left="720" w:hanging="360"/>
          </w:pPr>
        </w:pPrChange>
      </w:pPr>
      <w:ins w:id="274" w:author="Duncan Ho" w:date="2025-05-01T15:05:00Z" w16du:dateUtc="2025-05-01T22:05:00Z">
        <w:r>
          <w:t xml:space="preserve">The target AP MLD shall not transmit </w:t>
        </w:r>
      </w:ins>
      <w:ins w:id="275" w:author="Duncan Ho" w:date="2025-05-01T15:19:00Z" w16du:dateUtc="2025-05-01T22:19:00Z">
        <w:r>
          <w:t>DL</w:t>
        </w:r>
      </w:ins>
      <w:ins w:id="276" w:author="Duncan Ho" w:date="2025-05-01T15:05:00Z" w16du:dateUtc="2025-05-01T22:05:00Z">
        <w:r>
          <w:t xml:space="preserve"> frames to the non-AP MLD with SN values above </w:t>
        </w:r>
        <w:r w:rsidRPr="00006621">
          <w:t>WinStartO</w:t>
        </w:r>
      </w:ins>
      <w:ins w:id="277" w:author="Duncan Ho" w:date="2025-05-01T16:58:00Z" w16du:dateUtc="2025-05-01T23:58:00Z">
        <w:r w:rsidRPr="00006621">
          <w:t xml:space="preserve"> </w:t>
        </w:r>
      </w:ins>
      <w:ins w:id="278" w:author="Duncan Ho" w:date="2025-05-01T15:05:00Z" w16du:dateUtc="2025-05-01T22:05:00Z">
        <w:r w:rsidRPr="00006621">
          <w:t>+</w:t>
        </w:r>
      </w:ins>
      <w:ins w:id="279" w:author="Duncan Ho" w:date="2025-05-01T16:58:00Z" w16du:dateUtc="2025-05-01T23:58:00Z">
        <w:r w:rsidRPr="00006621">
          <w:t xml:space="preserve"> </w:t>
        </w:r>
      </w:ins>
      <w:ins w:id="280" w:author="Duncan Ho" w:date="2025-05-01T15:05:00Z" w16du:dateUtc="2025-05-01T22:05:00Z">
        <w:r w:rsidRPr="00006621">
          <w:t>Buffer Size</w:t>
        </w:r>
        <w:r>
          <w:t xml:space="preserve"> received during context transfer, unless the non-AP MLD has indicated termination of DLDrainTime.</w:t>
        </w:r>
      </w:ins>
    </w:p>
    <w:p w14:paraId="28B9F6B2" w14:textId="161CF4FC" w:rsidR="000401B2" w:rsidRDefault="000401B2" w:rsidP="000401B2">
      <w:pPr>
        <w:pStyle w:val="BodyText"/>
        <w:numPr>
          <w:ilvl w:val="1"/>
          <w:numId w:val="8"/>
        </w:numPr>
        <w:rPr>
          <w:ins w:id="281" w:author="Duncan Ho" w:date="2025-05-01T17:24:00Z" w16du:dateUtc="2025-05-02T00:24:00Z"/>
        </w:rPr>
      </w:pPr>
      <w:ins w:id="282" w:author="Duncan Ho" w:date="2025-05-01T15:05:00Z" w16du:dateUtc="2025-05-01T22:05:00Z">
        <w:r>
          <w:t xml:space="preserve">The target AP MLD shall not advance the </w:t>
        </w:r>
      </w:ins>
      <w:ins w:id="283" w:author="Duncan Ho" w:date="2025-05-01T15:19:00Z" w16du:dateUtc="2025-05-01T22:19:00Z">
        <w:r>
          <w:t>DL</w:t>
        </w:r>
      </w:ins>
      <w:ins w:id="284" w:author="Duncan Ho" w:date="2025-05-01T15:05:00Z" w16du:dateUtc="2025-05-01T22:05:00Z">
        <w:r>
          <w:t xml:space="preserve"> </w:t>
        </w:r>
      </w:ins>
      <w:ins w:id="285" w:author="Duncan Ho" w:date="2025-05-10T09:58:00Z" w16du:dateUtc="2025-05-10T16:58:00Z">
        <w:r w:rsidR="00177CCE">
          <w:t>block acknowledgement</w:t>
        </w:r>
      </w:ins>
      <w:ins w:id="286" w:author="Duncan Ho" w:date="2025-05-01T15:05:00Z" w16du:dateUtc="2025-05-01T22:05:00Z">
        <w:r>
          <w:t xml:space="preserve"> win</w:t>
        </w:r>
        <w:r w:rsidRPr="000401B2">
          <w:t xml:space="preserve">dows </w:t>
        </w:r>
      </w:ins>
      <w:ins w:id="287" w:author="Duncan Ho" w:date="2025-05-01T18:55:00Z" w16du:dateUtc="2025-05-02T01:55:00Z">
        <w:r w:rsidRPr="000401B2">
          <w:t xml:space="preserve">for any TID </w:t>
        </w:r>
      </w:ins>
      <w:ins w:id="288" w:author="Duncan Ho" w:date="2025-05-01T15:05:00Z" w16du:dateUtc="2025-05-01T22:05:00Z">
        <w:r w:rsidRPr="000401B2">
          <w:t>unless the non-AP MLD has indicated termination of DLDrainTime</w:t>
        </w:r>
      </w:ins>
      <w:ins w:id="289" w:author="Duncan Ho" w:date="2025-05-01T18:56:00Z" w16du:dateUtc="2025-05-02T01:56:00Z">
        <w:r w:rsidRPr="000401B2">
          <w:t xml:space="preserve"> or the DLDrainTime has ended</w:t>
        </w:r>
      </w:ins>
      <w:ins w:id="290" w:author="Duncan Ho" w:date="2025-05-01T15:05:00Z" w16du:dateUtc="2025-05-01T22:05:00Z">
        <w:r w:rsidRPr="000401B2">
          <w:t>.</w:t>
        </w:r>
      </w:ins>
    </w:p>
    <w:p w14:paraId="0139E269" w14:textId="77777777" w:rsidR="000401B2" w:rsidRDefault="000401B2" w:rsidP="000401B2">
      <w:pPr>
        <w:pStyle w:val="BodyText"/>
        <w:numPr>
          <w:ilvl w:val="1"/>
          <w:numId w:val="8"/>
        </w:numPr>
      </w:pPr>
      <w:ins w:id="291" w:author="Duncan Ho" w:date="2025-05-01T17:24:00Z" w16du:dateUtc="2025-05-02T00:24:00Z">
        <w:r>
          <w:t>When the DLDrainTime ends without any early termination, the non-AP MLD shall indicate</w:t>
        </w:r>
      </w:ins>
      <w:ins w:id="292" w:author="Duncan Ho" w:date="2025-05-01T17:25:00Z" w16du:dateUtc="2025-05-02T00:25:00Z">
        <w:r>
          <w:t xml:space="preserve"> to the </w:t>
        </w:r>
      </w:ins>
      <w:ins w:id="293" w:author="Duncan Ho" w:date="2025-05-01T17:38:00Z" w16du:dateUtc="2025-05-02T00:38:00Z">
        <w:r>
          <w:t>target</w:t>
        </w:r>
      </w:ins>
      <w:ins w:id="294" w:author="Duncan Ho" w:date="2025-05-01T17:25:00Z" w16du:dateUtc="2025-05-02T00:25:00Z">
        <w:r>
          <w:t xml:space="preserve"> AP MLD the DLDrainTime has </w:t>
        </w:r>
      </w:ins>
      <w:ins w:id="295" w:author="Duncan Ho" w:date="2025-05-01T17:31:00Z" w16du:dateUtc="2025-05-02T00:31:00Z">
        <w:r>
          <w:t>ended</w:t>
        </w:r>
      </w:ins>
      <w:ins w:id="296" w:author="Duncan Ho" w:date="2025-05-02T10:15:00Z" w16du:dateUtc="2025-05-02T17:15:00Z">
        <w:r>
          <w:t>.</w:t>
        </w:r>
      </w:ins>
    </w:p>
    <w:p w14:paraId="57B4870A" w14:textId="2734F7B3" w:rsidR="00F8428A" w:rsidRDefault="00F8428A" w:rsidP="00F8428A">
      <w:pPr>
        <w:pStyle w:val="BodyText"/>
        <w:numPr>
          <w:ilvl w:val="0"/>
          <w:numId w:val="8"/>
        </w:numPr>
        <w:rPr>
          <w:ins w:id="297" w:author="Duncan Ho" w:date="2025-05-08T19:38:00Z" w16du:dateUtc="2025-05-09T02:38:00Z"/>
        </w:rPr>
      </w:pPr>
      <w:ins w:id="298" w:author="Duncan Ho" w:date="2025-05-08T19:38:00Z" w16du:dateUtc="2025-05-09T02:38:00Z">
        <w:r>
          <w:t>The c</w:t>
        </w:r>
        <w:r w:rsidRPr="00F8428A">
          <w:t>urrent AP MLD should provide information that allows the non-AP MLD to identify the completion of downlink retrieval for a partial set of traffic categories (TID or AC) if requested by the non-AP MLD in the execution request</w:t>
        </w:r>
        <w:r>
          <w:t>.</w:t>
        </w:r>
      </w:ins>
    </w:p>
    <w:p w14:paraId="7344D896" w14:textId="77777777" w:rsidR="00B503DC" w:rsidRDefault="00B503DC" w:rsidP="00B503DC">
      <w:pPr>
        <w:pStyle w:val="Heading3"/>
      </w:pPr>
      <w:r>
        <w:t>Downlink data forwarding</w:t>
      </w:r>
    </w:p>
    <w:p w14:paraId="3335ED27" w14:textId="77777777" w:rsidR="00B503DC" w:rsidRDefault="00B503DC" w:rsidP="00B503DC">
      <w:pPr>
        <w:pStyle w:val="BodyText"/>
      </w:pPr>
      <w:r>
        <w:t>As part of SMD BSS transition, the current AP MLD may forward DL data to the target AP MLD (when and how to initiate the forwarding of DL data is TBD).</w:t>
      </w:r>
    </w:p>
    <w:p w14:paraId="046B9232" w14:textId="4C671904" w:rsidR="00C20B97" w:rsidRDefault="00C20B97" w:rsidP="00C20B97">
      <w:pPr>
        <w:pStyle w:val="Heading3"/>
        <w:rPr>
          <w:ins w:id="299" w:author="Duncan Ho" w:date="2025-05-01T13:51:00Z" w16du:dateUtc="2025-05-01T20:51:00Z"/>
        </w:rPr>
      </w:pPr>
      <w:ins w:id="300" w:author="Duncan Ho" w:date="2025-05-01T13:51:00Z" w16du:dateUtc="2025-05-01T20:51:00Z">
        <w:r>
          <w:t>SMD BSS transition</w:t>
        </w:r>
        <w:r w:rsidRPr="00A3083D">
          <w:t xml:space="preserve"> </w:t>
        </w:r>
        <w:r>
          <w:t xml:space="preserve">via </w:t>
        </w:r>
      </w:ins>
      <w:ins w:id="301" w:author="Duncan Ho" w:date="2025-05-01T13:52:00Z" w16du:dateUtc="2025-05-01T20:52:00Z">
        <w:r>
          <w:t xml:space="preserve">an </w:t>
        </w:r>
      </w:ins>
      <w:ins w:id="302" w:author="Duncan Ho" w:date="2025-05-10T10:00:00Z" w16du:dateUtc="2025-05-10T17:00:00Z">
        <w:r w:rsidR="00177CCE">
          <w:t>u</w:t>
        </w:r>
      </w:ins>
      <w:ins w:id="303" w:author="Duncan Ho" w:date="2025-05-01T13:52:00Z" w16du:dateUtc="2025-05-01T20:52:00Z">
        <w:r>
          <w:t>nprepared</w:t>
        </w:r>
      </w:ins>
      <w:ins w:id="304" w:author="Duncan Ho" w:date="2025-05-01T13:51:00Z" w16du:dateUtc="2025-05-01T20:51:00Z">
        <w:r>
          <w:t xml:space="preserve"> </w:t>
        </w:r>
      </w:ins>
      <w:ins w:id="305" w:author="Duncan Ho" w:date="2025-05-01T13:52:00Z" w16du:dateUtc="2025-05-01T20:52:00Z">
        <w:r>
          <w:t>target</w:t>
        </w:r>
      </w:ins>
      <w:ins w:id="306" w:author="Duncan Ho" w:date="2025-05-01T13:51:00Z" w16du:dateUtc="2025-05-01T20:51:00Z">
        <w:r>
          <w:t xml:space="preserve"> AP MLD</w:t>
        </w:r>
      </w:ins>
      <w:ins w:id="307" w:author="Duncan Ho" w:date="2025-05-02T17:48:00Z" w16du:dateUtc="2025-05-03T00:48:00Z">
        <w:r>
          <w:t>(#3939)</w:t>
        </w:r>
      </w:ins>
    </w:p>
    <w:p w14:paraId="2DD43FC3" w14:textId="77777777" w:rsidR="00C20B97" w:rsidDel="00DD3ACB" w:rsidRDefault="00C20B97" w:rsidP="00C20B97">
      <w:pPr>
        <w:pStyle w:val="BodyText"/>
        <w:rPr>
          <w:del w:id="308" w:author="Duncan Ho" w:date="2025-05-01T13:54:00Z" w16du:dateUtc="2025-05-01T20:54:00Z"/>
        </w:rPr>
      </w:pPr>
      <w:ins w:id="309" w:author="Duncan Ho" w:date="2025-05-01T13:51:00Z" w16du:dateUtc="2025-05-01T20:51:00Z">
        <w:r w:rsidRPr="00A3083D">
          <w:t xml:space="preserve">When a non-AP MLD </w:t>
        </w:r>
      </w:ins>
      <w:ins w:id="310" w:author="Duncan Ho" w:date="2025-05-01T13:53:00Z" w16du:dateUtc="2025-05-01T20:53:00Z">
        <w:r>
          <w:t xml:space="preserve">needs to transition to a target AP MLD </w:t>
        </w:r>
      </w:ins>
      <w:ins w:id="311" w:author="Duncan Ho" w:date="2025-05-01T13:54:00Z" w16du:dateUtc="2025-05-01T20:54:00Z">
        <w:r>
          <w:t xml:space="preserve">as soon as possible </w:t>
        </w:r>
      </w:ins>
      <w:ins w:id="312" w:author="Duncan Ho" w:date="2025-05-01T13:53:00Z" w16du:dateUtc="2025-05-01T20:53:00Z">
        <w:r>
          <w:t xml:space="preserve">and it does not have </w:t>
        </w:r>
      </w:ins>
      <w:ins w:id="313" w:author="Duncan Ho" w:date="2025-05-01T16:53:00Z" w16du:dateUtc="2025-05-01T23:53:00Z">
        <w:r>
          <w:t>the opportunity</w:t>
        </w:r>
      </w:ins>
      <w:ins w:id="314" w:author="Duncan Ho" w:date="2025-05-01T13:53:00Z" w16du:dateUtc="2025-05-01T20:53:00Z">
        <w:r>
          <w:t xml:space="preserve"> to perform the </w:t>
        </w:r>
      </w:ins>
      <w:ins w:id="315" w:author="Duncan Ho" w:date="2025-05-01T13:52:00Z" w16du:dateUtc="2025-05-01T20:52:00Z">
        <w:r>
          <w:t>SMD BSS transition preparation procedure</w:t>
        </w:r>
      </w:ins>
      <w:ins w:id="316" w:author="Duncan Ho" w:date="2025-05-01T13:56:00Z" w16du:dateUtc="2025-05-01T20:56:00Z">
        <w:r>
          <w:t xml:space="preserve"> (e.g., the links with the current AP MLD are deteriorating rapidly before any </w:t>
        </w:r>
      </w:ins>
      <w:ins w:id="317" w:author="Duncan Ho" w:date="2025-05-01T16:54:00Z" w16du:dateUtc="2025-05-01T23:54:00Z">
        <w:r>
          <w:t xml:space="preserve">SMD BSS transition </w:t>
        </w:r>
      </w:ins>
      <w:ins w:id="318" w:author="Duncan Ho" w:date="2025-05-01T13:56:00Z" w16du:dateUtc="2025-05-01T20:56:00Z">
        <w:r>
          <w:t>preparation can be performed)</w:t>
        </w:r>
      </w:ins>
      <w:ins w:id="319" w:author="Duncan Ho" w:date="2025-05-01T13:53:00Z" w16du:dateUtc="2025-05-01T20:53:00Z">
        <w:r>
          <w:t>,</w:t>
        </w:r>
      </w:ins>
      <w:ins w:id="320" w:author="Duncan Ho" w:date="2025-05-01T13:56:00Z" w16du:dateUtc="2025-05-01T20:56:00Z">
        <w:r>
          <w:t xml:space="preserve"> </w:t>
        </w:r>
      </w:ins>
      <w:ins w:id="321" w:author="Duncan Ho" w:date="2025-05-01T13:53:00Z" w16du:dateUtc="2025-05-01T20:53:00Z">
        <w:r>
          <w:t xml:space="preserve">the non-AP MLD may </w:t>
        </w:r>
      </w:ins>
      <w:ins w:id="322" w:author="Duncan Ho" w:date="2025-05-01T13:54:00Z" w16du:dateUtc="2025-05-01T20:54:00Z">
        <w:r>
          <w:t>initiate</w:t>
        </w:r>
      </w:ins>
      <w:ins w:id="323" w:author="Duncan Ho" w:date="2025-05-01T13:53:00Z" w16du:dateUtc="2025-05-01T20:53:00Z">
        <w:r>
          <w:t xml:space="preserve"> </w:t>
        </w:r>
      </w:ins>
      <w:ins w:id="324" w:author="Duncan Ho" w:date="2025-05-01T13:57:00Z" w16du:dateUtc="2025-05-01T20:57:00Z">
        <w:r>
          <w:t>the SMD BSS transition</w:t>
        </w:r>
      </w:ins>
      <w:ins w:id="325" w:author="Duncan Ho" w:date="2025-05-01T13:54:00Z" w16du:dateUtc="2025-05-01T20:54:00Z">
        <w:r>
          <w:t xml:space="preserve"> with a target AP MLD directly</w:t>
        </w:r>
      </w:ins>
      <w:ins w:id="326" w:author="Duncan Ho" w:date="2025-05-01T13:58:00Z" w16du:dateUtc="2025-05-01T20:58:00Z">
        <w:r>
          <w:t xml:space="preserve"> </w:t>
        </w:r>
      </w:ins>
      <w:ins w:id="327" w:author="Duncan Ho" w:date="2025-05-01T13:57:00Z" w16du:dateUtc="2025-05-01T20:57:00Z">
        <w:r>
          <w:t>(</w:t>
        </w:r>
      </w:ins>
      <w:ins w:id="328" w:author="Duncan Ho" w:date="2025-05-01T13:58:00Z" w16du:dateUtc="2025-05-01T20:58:00Z">
        <w:r>
          <w:t>d</w:t>
        </w:r>
      </w:ins>
      <w:ins w:id="329" w:author="Duncan Ho" w:date="2025-05-01T13:57:00Z" w16du:dateUtc="2025-05-01T20:57:00Z">
        <w:r>
          <w:t>etai</w:t>
        </w:r>
      </w:ins>
      <w:ins w:id="330" w:author="Duncan Ho" w:date="2025-05-01T13:58:00Z" w16du:dateUtc="2025-05-01T20:58:00Z">
        <w:r>
          <w:t>ls TBD)</w:t>
        </w:r>
      </w:ins>
      <w:ins w:id="331" w:author="Duncan Ho" w:date="2025-05-01T13:57:00Z" w16du:dateUtc="2025-05-01T20:57:00Z">
        <w:r>
          <w:t>.</w:t>
        </w:r>
      </w:ins>
    </w:p>
    <w:p w14:paraId="58C4793A" w14:textId="77777777" w:rsidR="00C20B97" w:rsidRDefault="00C20B97" w:rsidP="00B503DC">
      <w:pPr>
        <w:pStyle w:val="BodyText"/>
      </w:pPr>
    </w:p>
    <w:p w14:paraId="74F87962" w14:textId="2FD24A61" w:rsidR="00B503DC" w:rsidRDefault="00B503DC" w:rsidP="00101918">
      <w:pPr>
        <w:pStyle w:val="BodyText"/>
        <w:rPr>
          <w:b/>
          <w:bCs/>
          <w:sz w:val="36"/>
          <w:szCs w:val="36"/>
          <w:u w:val="single"/>
        </w:rPr>
      </w:pPr>
      <w:r w:rsidRPr="00C4130A">
        <w:rPr>
          <w:b/>
          <w:bCs/>
          <w:sz w:val="36"/>
          <w:szCs w:val="36"/>
          <w:highlight w:val="yellow"/>
          <w:u w:val="single"/>
        </w:rPr>
        <w:t>Text to be adopted ends here.</w:t>
      </w:r>
    </w:p>
    <w:p w14:paraId="3F60E6CE" w14:textId="77777777" w:rsidR="00DD3ACB" w:rsidRDefault="00DD3ACB" w:rsidP="008B2609">
      <w:pPr>
        <w:pStyle w:val="BodyText"/>
        <w:rPr>
          <w:ins w:id="332" w:author="Duncan Ho" w:date="2025-05-01T13:56:00Z" w16du:dateUtc="2025-05-01T20:56:00Z"/>
        </w:rPr>
      </w:pP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5"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6"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p w14:paraId="0DE3E433" w14:textId="77777777" w:rsidR="00F070F6" w:rsidRDefault="00F070F6" w:rsidP="00F070F6">
      <w:pPr>
        <w:spacing w:after="0" w:line="240" w:lineRule="auto"/>
      </w:pPr>
    </w:p>
    <w:p w14:paraId="55241CC2" w14:textId="553A4A6E" w:rsidR="00F070F6" w:rsidRPr="00A3083D" w:rsidRDefault="00F070F6" w:rsidP="00F070F6">
      <w:pPr>
        <w:rPr>
          <w:b/>
          <w:bCs/>
          <w:sz w:val="32"/>
          <w:szCs w:val="32"/>
          <w:u w:val="single"/>
        </w:rPr>
      </w:pPr>
      <w:r w:rsidRPr="00A3083D">
        <w:rPr>
          <w:b/>
          <w:bCs/>
          <w:sz w:val="32"/>
          <w:szCs w:val="32"/>
          <w:u w:val="single"/>
        </w:rPr>
        <w:t xml:space="preserve">Relevant </w:t>
      </w:r>
      <w:r w:rsidR="00994546">
        <w:rPr>
          <w:b/>
          <w:bCs/>
          <w:sz w:val="32"/>
          <w:szCs w:val="32"/>
          <w:u w:val="single"/>
        </w:rPr>
        <w:t>passed</w:t>
      </w:r>
      <w:r w:rsidRPr="00A3083D">
        <w:rPr>
          <w:b/>
          <w:bCs/>
          <w:sz w:val="32"/>
          <w:szCs w:val="32"/>
          <w:u w:val="single"/>
        </w:rPr>
        <w:t xml:space="preserve"> motions</w:t>
      </w:r>
      <w:r>
        <w:rPr>
          <w:b/>
          <w:bCs/>
          <w:sz w:val="32"/>
          <w:szCs w:val="32"/>
          <w:u w:val="single"/>
        </w:rPr>
        <w:t xml:space="preserve"> (since draft D0.1)</w:t>
      </w:r>
      <w:r w:rsidRPr="00A3083D">
        <w:rPr>
          <w:b/>
          <w:bCs/>
          <w:sz w:val="32"/>
          <w:szCs w:val="32"/>
          <w:u w:val="single"/>
        </w:rPr>
        <w:t>:</w:t>
      </w:r>
    </w:p>
    <w:p w14:paraId="657014EC" w14:textId="43BE5758" w:rsidR="00F070F6" w:rsidRPr="00A3083D" w:rsidRDefault="00F070F6" w:rsidP="00F070F6">
      <w:pPr>
        <w:spacing w:after="0" w:line="240" w:lineRule="auto"/>
        <w:rPr>
          <w:lang w:eastAsia="zh-CN"/>
        </w:rPr>
      </w:pPr>
      <w:r>
        <w:rPr>
          <w:lang w:eastAsia="zh-CN"/>
        </w:rPr>
        <w:t xml:space="preserve">All the </w:t>
      </w:r>
      <w:r w:rsidR="00994546">
        <w:rPr>
          <w:lang w:eastAsia="zh-CN"/>
        </w:rPr>
        <w:t>passed</w:t>
      </w:r>
      <w:r>
        <w:rPr>
          <w:lang w:eastAsia="zh-CN"/>
        </w:rPr>
        <w:t xml:space="preserve"> motions in TGbn up to and including those in the </w:t>
      </w:r>
      <w:r w:rsidRPr="00A23579">
        <w:rPr>
          <w:lang w:eastAsia="zh-CN"/>
        </w:rPr>
        <w:t>202</w:t>
      </w:r>
      <w:r>
        <w:rPr>
          <w:lang w:eastAsia="zh-CN"/>
        </w:rPr>
        <w:t>5</w:t>
      </w:r>
      <w:r w:rsidRPr="00A23579">
        <w:rPr>
          <w:lang w:eastAsia="zh-CN"/>
        </w:rPr>
        <w:t xml:space="preserve"> </w:t>
      </w:r>
      <w:r>
        <w:rPr>
          <w:lang w:eastAsia="zh-CN"/>
        </w:rPr>
        <w:t>March</w:t>
      </w:r>
      <w:r w:rsidRPr="00A23579">
        <w:rPr>
          <w:lang w:eastAsia="zh-CN"/>
        </w:rPr>
        <w:t xml:space="preserve"> IEEE 802</w:t>
      </w:r>
      <w:r>
        <w:rPr>
          <w:lang w:eastAsia="zh-CN"/>
        </w:rPr>
        <w:t>.11 TGbn meeting (see [3]).</w:t>
      </w:r>
    </w:p>
    <w:p w14:paraId="17DF9AF9" w14:textId="77777777" w:rsidR="00F070F6" w:rsidRPr="00A3083D" w:rsidRDefault="00F070F6" w:rsidP="00F070F6">
      <w:pPr>
        <w:spacing w:after="0" w:line="240" w:lineRule="auto"/>
        <w:rPr>
          <w:lang w:eastAsia="zh-CN"/>
        </w:rPr>
      </w:pPr>
    </w:p>
    <w:p w14:paraId="7848F1E2" w14:textId="77777777" w:rsidR="00F070F6" w:rsidRPr="00DD0344" w:rsidRDefault="00F070F6" w:rsidP="00F070F6">
      <w:pPr>
        <w:spacing w:after="0" w:line="240" w:lineRule="auto"/>
        <w:rPr>
          <w:sz w:val="20"/>
          <w:szCs w:val="20"/>
          <w:lang w:eastAsia="zh-CN"/>
        </w:rPr>
      </w:pPr>
      <w:r w:rsidRPr="00DD0344">
        <w:rPr>
          <w:sz w:val="20"/>
          <w:szCs w:val="20"/>
          <w:lang w:eastAsia="zh-CN"/>
        </w:rPr>
        <w:t>[Motion #2, [1]]</w:t>
      </w:r>
    </w:p>
    <w:p w14:paraId="21746A7B"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0A25C26F" w14:textId="77777777" w:rsidR="00F070F6" w:rsidRPr="00A3083D" w:rsidRDefault="00F070F6" w:rsidP="00F070F6">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65A0D651"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664AD1E4"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5F630A51" w14:textId="77777777" w:rsidR="00F070F6" w:rsidRPr="00A3083D" w:rsidRDefault="00F070F6" w:rsidP="00F070F6">
      <w:pPr>
        <w:numPr>
          <w:ilvl w:val="0"/>
          <w:numId w:val="15"/>
        </w:numPr>
        <w:spacing w:line="278" w:lineRule="auto"/>
        <w:rPr>
          <w:sz w:val="20"/>
          <w:szCs w:val="20"/>
        </w:rPr>
      </w:pPr>
      <w:r w:rsidRPr="00A3083D">
        <w:rPr>
          <w:sz w:val="20"/>
          <w:szCs w:val="20"/>
        </w:rPr>
        <w:t>Define in 11bn that when a non-AP MLD is in the process of roaming from the current AP MLD to a target AP MLD, the context related to the non-AP MLD is transferred to the target AP MLD such that it preserves the data exchange context for the non-AP MLD or the context can be renegotiated with the target AP MLD</w:t>
      </w:r>
    </w:p>
    <w:p w14:paraId="758FB43E" w14:textId="77777777" w:rsidR="00F070F6" w:rsidRPr="00A3083D" w:rsidRDefault="00F070F6" w:rsidP="00F070F6">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2502A12A" w14:textId="77777777" w:rsidR="00F070F6" w:rsidRPr="00A3083D" w:rsidRDefault="00F070F6" w:rsidP="00F070F6">
      <w:pPr>
        <w:numPr>
          <w:ilvl w:val="1"/>
          <w:numId w:val="15"/>
        </w:numPr>
        <w:spacing w:after="0" w:line="278" w:lineRule="auto"/>
        <w:rPr>
          <w:sz w:val="20"/>
          <w:szCs w:val="20"/>
        </w:rPr>
      </w:pPr>
      <w:r w:rsidRPr="00A3083D">
        <w:rPr>
          <w:sz w:val="20"/>
          <w:szCs w:val="20"/>
        </w:rPr>
        <w:t>How to transfer the context is TBD.</w:t>
      </w:r>
    </w:p>
    <w:p w14:paraId="70ED9ECC" w14:textId="77777777" w:rsidR="00F070F6" w:rsidRPr="00DD0344" w:rsidRDefault="00F070F6" w:rsidP="00F070F6">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66F1F071" w14:textId="77777777" w:rsidR="00F070F6" w:rsidRPr="00A3083D" w:rsidRDefault="00F070F6" w:rsidP="00F070F6">
      <w:pPr>
        <w:spacing w:line="278" w:lineRule="auto"/>
        <w:rPr>
          <w:sz w:val="20"/>
          <w:szCs w:val="20"/>
        </w:rPr>
      </w:pPr>
      <w:r w:rsidRPr="00A3083D">
        <w:rPr>
          <w:sz w:val="20"/>
          <w:szCs w:val="20"/>
        </w:rPr>
        <w:t>Move to add the following text to the TGbn SFD:</w:t>
      </w:r>
    </w:p>
    <w:p w14:paraId="6AA21476" w14:textId="77777777" w:rsidR="00F070F6" w:rsidRPr="00A3083D" w:rsidRDefault="00F070F6" w:rsidP="00F070F6">
      <w:pPr>
        <w:numPr>
          <w:ilvl w:val="0"/>
          <w:numId w:val="16"/>
        </w:numPr>
        <w:spacing w:line="278" w:lineRule="auto"/>
        <w:rPr>
          <w:sz w:val="20"/>
          <w:szCs w:val="20"/>
        </w:rPr>
      </w:pPr>
      <w:r w:rsidRPr="00A3083D">
        <w:rPr>
          <w:sz w:val="20"/>
          <w:szCs w:val="20"/>
        </w:rPr>
        <w:t> As part of the seamless roaming procedure, during roaming,</w:t>
      </w:r>
    </w:p>
    <w:p w14:paraId="66F7E4E8" w14:textId="77777777" w:rsidR="00F070F6" w:rsidRPr="00A3083D" w:rsidRDefault="00F070F6" w:rsidP="00F070F6">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4F1583A7" w14:textId="77777777" w:rsidR="00F070F6" w:rsidRPr="00A3083D" w:rsidRDefault="00F070F6" w:rsidP="00F070F6">
      <w:pPr>
        <w:numPr>
          <w:ilvl w:val="2"/>
          <w:numId w:val="16"/>
        </w:numPr>
        <w:spacing w:after="0" w:line="278" w:lineRule="auto"/>
        <w:rPr>
          <w:sz w:val="20"/>
          <w:szCs w:val="20"/>
        </w:rPr>
      </w:pPr>
      <w:r w:rsidRPr="00A3083D">
        <w:rPr>
          <w:sz w:val="20"/>
          <w:szCs w:val="20"/>
        </w:rPr>
        <w:t>The current AP MLD may deliver buffered DL data frames for a TBD period of time.</w:t>
      </w:r>
    </w:p>
    <w:p w14:paraId="076882AD"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retrieve buffered DL data frames from the current AP MLD</w:t>
      </w:r>
    </w:p>
    <w:p w14:paraId="4F69D4A1" w14:textId="77777777" w:rsidR="00F070F6" w:rsidRPr="00A3083D" w:rsidRDefault="00F070F6" w:rsidP="00F070F6">
      <w:pPr>
        <w:numPr>
          <w:ilvl w:val="2"/>
          <w:numId w:val="16"/>
        </w:numPr>
        <w:spacing w:after="0" w:line="278" w:lineRule="auto"/>
        <w:rPr>
          <w:sz w:val="20"/>
          <w:szCs w:val="20"/>
        </w:rPr>
      </w:pPr>
      <w:r w:rsidRPr="00A3083D">
        <w:rPr>
          <w:sz w:val="20"/>
          <w:szCs w:val="20"/>
        </w:rPr>
        <w:t>The non-AP MLD may send UL data to target AP MLD.</w:t>
      </w:r>
    </w:p>
    <w:p w14:paraId="2A0EFDA8" w14:textId="77777777" w:rsidR="00F070F6" w:rsidRPr="00A3083D" w:rsidRDefault="00F070F6" w:rsidP="00F070F6">
      <w:pPr>
        <w:numPr>
          <w:ilvl w:val="2"/>
          <w:numId w:val="16"/>
        </w:numPr>
        <w:spacing w:after="0" w:line="278" w:lineRule="auto"/>
        <w:rPr>
          <w:sz w:val="20"/>
          <w:szCs w:val="20"/>
        </w:rPr>
      </w:pPr>
      <w:r w:rsidRPr="00A3083D">
        <w:rPr>
          <w:sz w:val="20"/>
          <w:szCs w:val="20"/>
        </w:rPr>
        <w:t>It is assumed that the target AP MLD is able to deliver data frames to non-AP MLD after the DS mapping change</w:t>
      </w:r>
    </w:p>
    <w:p w14:paraId="1C25CF5B" w14:textId="77777777" w:rsidR="00F070F6" w:rsidRPr="00A3083D" w:rsidRDefault="00F070F6" w:rsidP="00F070F6">
      <w:pPr>
        <w:numPr>
          <w:ilvl w:val="1"/>
          <w:numId w:val="16"/>
        </w:numPr>
        <w:spacing w:after="0" w:line="278" w:lineRule="auto"/>
        <w:rPr>
          <w:sz w:val="20"/>
          <w:szCs w:val="20"/>
        </w:rPr>
      </w:pPr>
      <w:r w:rsidRPr="00A3083D">
        <w:rPr>
          <w:sz w:val="20"/>
          <w:szCs w:val="20"/>
        </w:rPr>
        <w:t>The current AP MLD may forward DL data to the target AP MLD.</w:t>
      </w:r>
    </w:p>
    <w:p w14:paraId="719087CF" w14:textId="77777777" w:rsidR="00F070F6" w:rsidRPr="00A3083D" w:rsidRDefault="00F070F6" w:rsidP="00F070F6">
      <w:pPr>
        <w:numPr>
          <w:ilvl w:val="2"/>
          <w:numId w:val="16"/>
        </w:numPr>
        <w:spacing w:after="0" w:line="278" w:lineRule="auto"/>
        <w:rPr>
          <w:sz w:val="20"/>
          <w:szCs w:val="20"/>
        </w:rPr>
      </w:pPr>
      <w:r w:rsidRPr="00A3083D">
        <w:rPr>
          <w:sz w:val="20"/>
          <w:szCs w:val="20"/>
        </w:rPr>
        <w:t>When and how to initiate the forwarding of DL data is TBD</w:t>
      </w:r>
    </w:p>
    <w:p w14:paraId="50B7016A" w14:textId="77777777" w:rsidR="00F070F6" w:rsidRPr="00377FCC" w:rsidRDefault="00F070F6" w:rsidP="00F070F6">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7BE2B08" w14:textId="77777777" w:rsidR="00F070F6" w:rsidRPr="00A3083D" w:rsidRDefault="00F070F6" w:rsidP="00F070F6">
      <w:pPr>
        <w:spacing w:line="278" w:lineRule="auto"/>
        <w:rPr>
          <w:sz w:val="20"/>
          <w:szCs w:val="20"/>
        </w:rPr>
      </w:pPr>
      <w:r w:rsidRPr="00A3083D">
        <w:rPr>
          <w:sz w:val="20"/>
          <w:szCs w:val="20"/>
        </w:rPr>
        <w:t xml:space="preserve">Move to add to the TGbn SFD the following: </w:t>
      </w:r>
    </w:p>
    <w:p w14:paraId="75859E7B" w14:textId="77777777" w:rsidR="00F070F6" w:rsidRPr="00A3083D" w:rsidRDefault="00F070F6" w:rsidP="00F070F6">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221DC6F4"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The roaming procedure performs context transfer to the target AP MLD and </w:t>
      </w:r>
      <w:r w:rsidRPr="00A3083D">
        <w:rPr>
          <w:sz w:val="20"/>
          <w:szCs w:val="20"/>
          <w:u w:val="single"/>
        </w:rPr>
        <w:t>perform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6B663244" w14:textId="77777777" w:rsidR="00F070F6" w:rsidRPr="00A3083D" w:rsidRDefault="00F070F6" w:rsidP="00F070F6">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4AA33A50" w14:textId="77777777" w:rsidR="00F070F6" w:rsidRPr="00A3083D" w:rsidRDefault="00F070F6" w:rsidP="00F070F6">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7300E035" w14:textId="77777777" w:rsidR="00F070F6" w:rsidRPr="00A3083D" w:rsidRDefault="00F070F6" w:rsidP="00F070F6">
      <w:pPr>
        <w:numPr>
          <w:ilvl w:val="0"/>
          <w:numId w:val="17"/>
        </w:numPr>
        <w:spacing w:after="0" w:line="278" w:lineRule="auto"/>
        <w:rPr>
          <w:sz w:val="20"/>
          <w:szCs w:val="20"/>
        </w:rPr>
      </w:pPr>
      <w:r w:rsidRPr="00A3083D">
        <w:rPr>
          <w:sz w:val="20"/>
          <w:szCs w:val="20"/>
        </w:rPr>
        <w:t xml:space="preserve">NOTE – What context is transferred is TBD.     </w:t>
      </w:r>
    </w:p>
    <w:p w14:paraId="03A64698" w14:textId="77777777" w:rsidR="00F070F6" w:rsidRDefault="00F070F6" w:rsidP="00F070F6">
      <w:pPr>
        <w:numPr>
          <w:ilvl w:val="0"/>
          <w:numId w:val="17"/>
        </w:numPr>
        <w:spacing w:after="0" w:line="278" w:lineRule="auto"/>
        <w:rPr>
          <w:sz w:val="20"/>
          <w:szCs w:val="20"/>
        </w:rPr>
      </w:pPr>
      <w:r w:rsidRPr="00A3083D">
        <w:rPr>
          <w:sz w:val="20"/>
          <w:szCs w:val="20"/>
        </w:rPr>
        <w:t>NOTE – TBD on which request/response frame to use</w:t>
      </w:r>
    </w:p>
    <w:p w14:paraId="1CEEFA15" w14:textId="77777777" w:rsidR="00F070F6" w:rsidRDefault="00F070F6" w:rsidP="00F070F6">
      <w:pPr>
        <w:spacing w:after="0" w:line="278" w:lineRule="auto"/>
        <w:rPr>
          <w:sz w:val="20"/>
          <w:szCs w:val="20"/>
        </w:rPr>
      </w:pPr>
    </w:p>
    <w:p w14:paraId="16FCA856"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162, [1]]</w:t>
      </w:r>
    </w:p>
    <w:p w14:paraId="75D2A143" w14:textId="77777777" w:rsidR="00F070F6" w:rsidRDefault="00F070F6" w:rsidP="00F070F6">
      <w:pPr>
        <w:spacing w:line="278" w:lineRule="auto"/>
        <w:rPr>
          <w:sz w:val="20"/>
          <w:szCs w:val="20"/>
        </w:rPr>
      </w:pPr>
      <w:r w:rsidRPr="00A3083D">
        <w:rPr>
          <w:sz w:val="20"/>
          <w:szCs w:val="20"/>
        </w:rPr>
        <w:lastRenderedPageBreak/>
        <w:t xml:space="preserve">Move to add to the TGbn SFD the following: </w:t>
      </w:r>
    </w:p>
    <w:p w14:paraId="2C81861F" w14:textId="77777777" w:rsidR="00F070F6" w:rsidRPr="002226E7" w:rsidRDefault="00F070F6" w:rsidP="00F070F6">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000313A1" w14:textId="77777777" w:rsidR="00F070F6" w:rsidRPr="002226E7" w:rsidRDefault="00F070F6" w:rsidP="00F070F6">
      <w:pPr>
        <w:numPr>
          <w:ilvl w:val="0"/>
          <w:numId w:val="17"/>
        </w:numPr>
        <w:spacing w:after="0" w:line="278" w:lineRule="auto"/>
        <w:rPr>
          <w:sz w:val="20"/>
          <w:szCs w:val="20"/>
        </w:rPr>
      </w:pPr>
      <w:r w:rsidRPr="002226E7">
        <w:rPr>
          <w:sz w:val="20"/>
          <w:szCs w:val="20"/>
        </w:rPr>
        <w:t>Transfer or renegotiation of the context to a target AP MLD, and</w:t>
      </w:r>
    </w:p>
    <w:p w14:paraId="1114BC17" w14:textId="77777777" w:rsidR="00F070F6" w:rsidRDefault="00F070F6" w:rsidP="00F070F6">
      <w:pPr>
        <w:numPr>
          <w:ilvl w:val="0"/>
          <w:numId w:val="17"/>
        </w:numPr>
        <w:spacing w:after="0" w:line="278" w:lineRule="auto"/>
        <w:rPr>
          <w:sz w:val="20"/>
          <w:szCs w:val="20"/>
        </w:rPr>
      </w:pPr>
      <w:r w:rsidRPr="002226E7">
        <w:rPr>
          <w:sz w:val="20"/>
          <w:szCs w:val="20"/>
        </w:rPr>
        <w:t xml:space="preserve">Setting up the link(s) with a target AP MLD. </w:t>
      </w:r>
    </w:p>
    <w:p w14:paraId="63808576" w14:textId="77777777" w:rsidR="00F070F6" w:rsidRPr="002226E7" w:rsidRDefault="00F070F6" w:rsidP="00F070F6">
      <w:pPr>
        <w:numPr>
          <w:ilvl w:val="0"/>
          <w:numId w:val="17"/>
        </w:numPr>
        <w:spacing w:after="0" w:line="278" w:lineRule="auto"/>
        <w:rPr>
          <w:sz w:val="20"/>
          <w:szCs w:val="20"/>
        </w:rPr>
      </w:pPr>
      <w:r w:rsidRPr="002226E7">
        <w:rPr>
          <w:sz w:val="20"/>
          <w:szCs w:val="20"/>
        </w:rPr>
        <w:t>Details on what context can be transferred or renegotiated is TBD</w:t>
      </w:r>
    </w:p>
    <w:p w14:paraId="548CF5FE" w14:textId="77777777" w:rsidR="00F070F6" w:rsidRPr="00005F91" w:rsidRDefault="00F070F6" w:rsidP="00F070F6">
      <w:pPr>
        <w:spacing w:line="278" w:lineRule="auto"/>
        <w:rPr>
          <w:b/>
          <w:bCs/>
          <w:sz w:val="20"/>
          <w:szCs w:val="20"/>
        </w:rPr>
      </w:pPr>
      <w:r w:rsidRPr="00005F91">
        <w:rPr>
          <w:b/>
          <w:bCs/>
          <w:sz w:val="20"/>
          <w:szCs w:val="20"/>
        </w:rPr>
        <w:t>Jan 2025 Kobe</w:t>
      </w:r>
    </w:p>
    <w:p w14:paraId="3EC5E5A5" w14:textId="77777777" w:rsidR="00F070F6" w:rsidRDefault="00F070F6" w:rsidP="00F070F6">
      <w:pPr>
        <w:spacing w:line="278" w:lineRule="auto"/>
        <w:rPr>
          <w:sz w:val="20"/>
          <w:szCs w:val="20"/>
        </w:rPr>
      </w:pPr>
      <w:r>
        <w:rPr>
          <w:sz w:val="20"/>
          <w:szCs w:val="20"/>
        </w:rPr>
        <w:t>[</w:t>
      </w:r>
      <w:r w:rsidRPr="00A3083D">
        <w:rPr>
          <w:sz w:val="20"/>
          <w:szCs w:val="20"/>
        </w:rPr>
        <w:t>Motion #</w:t>
      </w:r>
      <w:r>
        <w:rPr>
          <w:sz w:val="20"/>
          <w:szCs w:val="20"/>
        </w:rPr>
        <w:t>279, [2]]</w:t>
      </w:r>
    </w:p>
    <w:p w14:paraId="4907B2A6" w14:textId="77777777" w:rsidR="00F070F6" w:rsidRPr="00D3370A" w:rsidRDefault="00F070F6" w:rsidP="00F070F6">
      <w:pPr>
        <w:rPr>
          <w:sz w:val="20"/>
          <w:szCs w:val="20"/>
        </w:rPr>
      </w:pPr>
      <w:r w:rsidRPr="00D3370A">
        <w:rPr>
          <w:sz w:val="20"/>
          <w:szCs w:val="20"/>
        </w:rPr>
        <w:t>Move to add to the TGbn SFD the following:</w:t>
      </w:r>
    </w:p>
    <w:p w14:paraId="475D5DA0" w14:textId="77777777" w:rsidR="00F070F6" w:rsidRPr="0022089B" w:rsidRDefault="00F070F6" w:rsidP="00F070F6">
      <w:pPr>
        <w:numPr>
          <w:ilvl w:val="0"/>
          <w:numId w:val="26"/>
        </w:numPr>
        <w:spacing w:line="278" w:lineRule="auto"/>
        <w:rPr>
          <w:sz w:val="20"/>
          <w:szCs w:val="20"/>
        </w:rPr>
      </w:pPr>
      <w:bookmarkStart w:id="333"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63DD9C5D" w14:textId="77777777" w:rsidR="00F070F6" w:rsidRPr="0022089B" w:rsidRDefault="00F070F6" w:rsidP="00F070F6">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47C48270" w14:textId="77777777" w:rsidR="00F070F6" w:rsidRPr="0022089B" w:rsidRDefault="00F070F6" w:rsidP="00F070F6">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58CCD6AE" w14:textId="77777777" w:rsidR="00F070F6" w:rsidRPr="0022089B" w:rsidRDefault="00F070F6" w:rsidP="00F070F6">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333"/>
    </w:p>
    <w:p w14:paraId="4554C2CD" w14:textId="77777777" w:rsidR="00F070F6" w:rsidRPr="00DF0A47" w:rsidRDefault="00F070F6" w:rsidP="00F070F6">
      <w:pPr>
        <w:spacing w:line="278" w:lineRule="auto"/>
        <w:rPr>
          <w:sz w:val="20"/>
          <w:szCs w:val="20"/>
        </w:rPr>
      </w:pPr>
      <w:r w:rsidRPr="00DF0A47">
        <w:rPr>
          <w:sz w:val="20"/>
          <w:szCs w:val="20"/>
        </w:rPr>
        <w:t xml:space="preserve">[Motion #280, [2]] </w:t>
      </w:r>
    </w:p>
    <w:p w14:paraId="5FC21A66" w14:textId="77777777" w:rsidR="00F070F6" w:rsidRPr="00DF0A47" w:rsidRDefault="00F070F6" w:rsidP="00F070F6">
      <w:pPr>
        <w:spacing w:line="278" w:lineRule="auto"/>
        <w:rPr>
          <w:sz w:val="20"/>
          <w:szCs w:val="20"/>
        </w:rPr>
      </w:pPr>
      <w:r w:rsidRPr="00DF0A47">
        <w:rPr>
          <w:sz w:val="20"/>
          <w:szCs w:val="20"/>
        </w:rPr>
        <w:t>Move to add to the TGbn SFD the following:</w:t>
      </w:r>
    </w:p>
    <w:p w14:paraId="347B926C" w14:textId="77777777" w:rsidR="00F070F6" w:rsidRDefault="00F070F6" w:rsidP="00F070F6">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03AD0B23"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2090DF49" w14:textId="77777777" w:rsidR="00F070F6" w:rsidRDefault="00F070F6" w:rsidP="00F070F6">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70D2B561" w14:textId="77777777" w:rsidR="00F070F6" w:rsidRDefault="00F070F6" w:rsidP="00F070F6">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5E853D7A" w14:textId="77777777" w:rsidR="00F070F6" w:rsidRPr="00D3370A" w:rsidRDefault="00F070F6" w:rsidP="00F070F6">
      <w:pPr>
        <w:spacing w:line="278" w:lineRule="auto"/>
        <w:rPr>
          <w:sz w:val="20"/>
          <w:szCs w:val="20"/>
        </w:rPr>
      </w:pPr>
      <w:r w:rsidRPr="00D3370A">
        <w:rPr>
          <w:sz w:val="20"/>
          <w:szCs w:val="20"/>
        </w:rPr>
        <w:t>[Motion #282, [2]]</w:t>
      </w:r>
    </w:p>
    <w:p w14:paraId="3894593F" w14:textId="77777777" w:rsidR="00F070F6" w:rsidRPr="00A9721D" w:rsidRDefault="00F070F6" w:rsidP="00F070F6">
      <w:pPr>
        <w:rPr>
          <w:sz w:val="20"/>
          <w:szCs w:val="20"/>
        </w:rPr>
      </w:pPr>
      <w:r w:rsidRPr="00D3370A">
        <w:rPr>
          <w:sz w:val="20"/>
          <w:szCs w:val="20"/>
        </w:rPr>
        <w:t>Move to add to the TGbn SFD the following:</w:t>
      </w:r>
    </w:p>
    <w:p w14:paraId="2E309D41" w14:textId="77777777" w:rsidR="00F070F6" w:rsidRPr="00A9721D" w:rsidRDefault="00F070F6" w:rsidP="00F070F6">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1A0D9883" w14:textId="77777777" w:rsidR="00F070F6" w:rsidRPr="005431F8" w:rsidRDefault="00F070F6" w:rsidP="00F070F6">
      <w:pPr>
        <w:numPr>
          <w:ilvl w:val="1"/>
          <w:numId w:val="21"/>
        </w:numPr>
        <w:spacing w:line="278" w:lineRule="auto"/>
        <w:rPr>
          <w:sz w:val="20"/>
          <w:szCs w:val="20"/>
        </w:rPr>
      </w:pPr>
      <w:r w:rsidRPr="005431F8">
        <w:rPr>
          <w:sz w:val="20"/>
          <w:szCs w:val="20"/>
        </w:rPr>
        <w:t>What context can be requested is TBD</w:t>
      </w:r>
    </w:p>
    <w:p w14:paraId="16A0A186" w14:textId="77777777" w:rsidR="00F070F6" w:rsidRDefault="00F070F6" w:rsidP="00F070F6">
      <w:pPr>
        <w:numPr>
          <w:ilvl w:val="1"/>
          <w:numId w:val="21"/>
        </w:numPr>
        <w:spacing w:line="278" w:lineRule="auto"/>
        <w:rPr>
          <w:sz w:val="20"/>
          <w:szCs w:val="20"/>
        </w:rPr>
      </w:pPr>
      <w:r w:rsidRPr="005431F8">
        <w:rPr>
          <w:sz w:val="20"/>
          <w:szCs w:val="20"/>
        </w:rPr>
        <w:t>It applies when the current AP MLD and the Target AP MLD support the context transfe</w:t>
      </w:r>
      <w:r>
        <w:rPr>
          <w:sz w:val="20"/>
          <w:szCs w:val="20"/>
        </w:rPr>
        <w:t>r</w:t>
      </w:r>
    </w:p>
    <w:p w14:paraId="2B61538B" w14:textId="77777777" w:rsidR="00F070F6" w:rsidRPr="00D3370A" w:rsidRDefault="00F070F6" w:rsidP="00F070F6">
      <w:pPr>
        <w:spacing w:line="278" w:lineRule="auto"/>
        <w:rPr>
          <w:sz w:val="20"/>
          <w:szCs w:val="20"/>
        </w:rPr>
      </w:pPr>
      <w:r w:rsidRPr="00D3370A">
        <w:rPr>
          <w:sz w:val="20"/>
          <w:szCs w:val="20"/>
        </w:rPr>
        <w:lastRenderedPageBreak/>
        <w:t>[Motion #283, [2]]</w:t>
      </w:r>
    </w:p>
    <w:p w14:paraId="4FCEC85F" w14:textId="77777777" w:rsidR="00F070F6" w:rsidRPr="00A9721D" w:rsidRDefault="00F070F6" w:rsidP="00F070F6">
      <w:pPr>
        <w:rPr>
          <w:sz w:val="20"/>
          <w:szCs w:val="20"/>
        </w:rPr>
      </w:pPr>
      <w:r w:rsidRPr="00D3370A">
        <w:rPr>
          <w:sz w:val="20"/>
          <w:szCs w:val="20"/>
        </w:rPr>
        <w:t>Move to add to the TGbn SFD the following:</w:t>
      </w:r>
    </w:p>
    <w:p w14:paraId="4AE9CC49" w14:textId="77777777" w:rsidR="00F070F6" w:rsidRPr="00A9721D" w:rsidRDefault="00F070F6" w:rsidP="00F070F6">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64EFC51"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set of links to be set up with the target AP MLD.</w:t>
      </w:r>
    </w:p>
    <w:p w14:paraId="1F326334" w14:textId="77777777" w:rsidR="00F070F6" w:rsidRPr="00E7429D" w:rsidRDefault="00F070F6" w:rsidP="00F070F6">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6B148912" w14:textId="77777777" w:rsidR="00F070F6" w:rsidRPr="00E7429D" w:rsidRDefault="00F070F6" w:rsidP="00F070F6">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0DDB66D0" w14:textId="77777777" w:rsidR="00F070F6" w:rsidRPr="00E7429D" w:rsidRDefault="00F070F6" w:rsidP="00F070F6">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3503E300" w14:textId="77777777" w:rsidR="00F070F6" w:rsidRPr="00E7429D" w:rsidRDefault="00F070F6" w:rsidP="00F070F6">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71283BA2" w14:textId="77777777" w:rsidR="00F070F6" w:rsidRPr="00E7429D" w:rsidRDefault="00F070F6" w:rsidP="00F070F6">
      <w:pPr>
        <w:numPr>
          <w:ilvl w:val="1"/>
          <w:numId w:val="22"/>
        </w:numPr>
        <w:spacing w:line="278" w:lineRule="auto"/>
        <w:rPr>
          <w:sz w:val="20"/>
          <w:szCs w:val="20"/>
        </w:rPr>
      </w:pPr>
      <w:r w:rsidRPr="00E7429D">
        <w:rPr>
          <w:sz w:val="20"/>
          <w:szCs w:val="20"/>
        </w:rPr>
        <w:t>TBD – multiple candidate target AP MLDs selection</w:t>
      </w:r>
    </w:p>
    <w:p w14:paraId="2F849E61" w14:textId="77777777" w:rsidR="00F070F6" w:rsidRPr="00D3370A" w:rsidRDefault="00F070F6" w:rsidP="00F070F6">
      <w:pPr>
        <w:spacing w:line="278" w:lineRule="auto"/>
        <w:rPr>
          <w:sz w:val="20"/>
          <w:szCs w:val="20"/>
        </w:rPr>
      </w:pPr>
      <w:r w:rsidRPr="00D3370A">
        <w:rPr>
          <w:sz w:val="20"/>
          <w:szCs w:val="20"/>
        </w:rPr>
        <w:t>[Motion #28</w:t>
      </w:r>
      <w:r>
        <w:rPr>
          <w:sz w:val="20"/>
          <w:szCs w:val="20"/>
        </w:rPr>
        <w:t>4</w:t>
      </w:r>
      <w:r w:rsidRPr="00D3370A">
        <w:rPr>
          <w:sz w:val="20"/>
          <w:szCs w:val="20"/>
        </w:rPr>
        <w:t>, [2]]</w:t>
      </w:r>
    </w:p>
    <w:p w14:paraId="0DBCB1B4" w14:textId="77777777" w:rsidR="00F070F6" w:rsidRPr="00A9721D" w:rsidRDefault="00F070F6" w:rsidP="00F070F6">
      <w:pPr>
        <w:rPr>
          <w:sz w:val="20"/>
          <w:szCs w:val="20"/>
        </w:rPr>
      </w:pPr>
      <w:r w:rsidRPr="00D3370A">
        <w:rPr>
          <w:sz w:val="20"/>
          <w:szCs w:val="20"/>
        </w:rPr>
        <w:t>Move to add to the TGbn SFD the following:</w:t>
      </w:r>
    </w:p>
    <w:p w14:paraId="1AF9FE4A" w14:textId="77777777" w:rsidR="00F070F6" w:rsidRPr="0022089B" w:rsidRDefault="00F070F6" w:rsidP="00F070F6">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039D23B2" w14:textId="77777777" w:rsidR="00F070F6" w:rsidRPr="0022089B" w:rsidRDefault="00F070F6" w:rsidP="00F070F6">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3E6F09BA" w14:textId="77777777" w:rsidR="00F070F6" w:rsidRPr="00D3370A" w:rsidRDefault="00F070F6" w:rsidP="00F070F6">
      <w:pPr>
        <w:spacing w:line="278" w:lineRule="auto"/>
        <w:rPr>
          <w:sz w:val="20"/>
          <w:szCs w:val="20"/>
        </w:rPr>
      </w:pPr>
      <w:r w:rsidRPr="00D3370A">
        <w:rPr>
          <w:sz w:val="20"/>
          <w:szCs w:val="20"/>
        </w:rPr>
        <w:t>[Motion #28</w:t>
      </w:r>
      <w:r>
        <w:rPr>
          <w:sz w:val="20"/>
          <w:szCs w:val="20"/>
        </w:rPr>
        <w:t>5</w:t>
      </w:r>
      <w:r w:rsidRPr="00D3370A">
        <w:rPr>
          <w:sz w:val="20"/>
          <w:szCs w:val="20"/>
        </w:rPr>
        <w:t>, [2]]</w:t>
      </w:r>
    </w:p>
    <w:p w14:paraId="44D508E6" w14:textId="77777777" w:rsidR="00F070F6" w:rsidRPr="00A9721D" w:rsidRDefault="00F070F6" w:rsidP="00F070F6">
      <w:pPr>
        <w:rPr>
          <w:sz w:val="20"/>
          <w:szCs w:val="20"/>
        </w:rPr>
      </w:pPr>
      <w:r w:rsidRPr="00D3370A">
        <w:rPr>
          <w:sz w:val="20"/>
          <w:szCs w:val="20"/>
        </w:rPr>
        <w:t>Move to add to the TGbn SFD the following:</w:t>
      </w:r>
    </w:p>
    <w:p w14:paraId="3BC341B6" w14:textId="77777777" w:rsidR="00F070F6" w:rsidRPr="0022089B" w:rsidRDefault="00F070F6" w:rsidP="00F070F6">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4CBCBB02" w14:textId="77777777" w:rsidR="00F070F6" w:rsidRPr="00D3370A" w:rsidRDefault="00F070F6" w:rsidP="00F070F6">
      <w:pPr>
        <w:spacing w:line="278" w:lineRule="auto"/>
        <w:rPr>
          <w:sz w:val="20"/>
          <w:szCs w:val="20"/>
        </w:rPr>
      </w:pPr>
      <w:r w:rsidRPr="00D3370A">
        <w:rPr>
          <w:sz w:val="20"/>
          <w:szCs w:val="20"/>
        </w:rPr>
        <w:t>[Motion #28</w:t>
      </w:r>
      <w:r>
        <w:rPr>
          <w:sz w:val="20"/>
          <w:szCs w:val="20"/>
        </w:rPr>
        <w:t>6</w:t>
      </w:r>
      <w:r w:rsidRPr="00D3370A">
        <w:rPr>
          <w:sz w:val="20"/>
          <w:szCs w:val="20"/>
        </w:rPr>
        <w:t>, [2]]</w:t>
      </w:r>
    </w:p>
    <w:p w14:paraId="7F5F1809" w14:textId="77777777" w:rsidR="00F070F6" w:rsidRPr="00A9721D" w:rsidRDefault="00F070F6" w:rsidP="00F070F6">
      <w:pPr>
        <w:rPr>
          <w:sz w:val="20"/>
          <w:szCs w:val="20"/>
        </w:rPr>
      </w:pPr>
      <w:r w:rsidRPr="00D3370A">
        <w:rPr>
          <w:sz w:val="20"/>
          <w:szCs w:val="20"/>
        </w:rPr>
        <w:t>Move to add to the TGbn SFD the following:</w:t>
      </w:r>
    </w:p>
    <w:p w14:paraId="7E2A0914" w14:textId="77777777" w:rsidR="00F070F6" w:rsidRDefault="00F070F6" w:rsidP="00F070F6">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2DAB2F31" w14:textId="77777777" w:rsidR="00F070F6" w:rsidRPr="00D3370A" w:rsidRDefault="00F070F6" w:rsidP="00F070F6">
      <w:pPr>
        <w:spacing w:line="278" w:lineRule="auto"/>
        <w:rPr>
          <w:b/>
          <w:bCs/>
          <w:sz w:val="20"/>
          <w:szCs w:val="20"/>
        </w:rPr>
      </w:pPr>
      <w:r w:rsidRPr="00D3370A">
        <w:rPr>
          <w:b/>
          <w:bCs/>
          <w:sz w:val="20"/>
          <w:szCs w:val="20"/>
        </w:rPr>
        <w:t>March 2025 Atlanta</w:t>
      </w:r>
    </w:p>
    <w:p w14:paraId="1B3E2612" w14:textId="77777777" w:rsidR="00F070F6" w:rsidRDefault="00F070F6" w:rsidP="00F070F6">
      <w:pPr>
        <w:spacing w:line="278" w:lineRule="auto"/>
        <w:rPr>
          <w:sz w:val="20"/>
          <w:szCs w:val="20"/>
        </w:rPr>
      </w:pPr>
      <w:r>
        <w:rPr>
          <w:sz w:val="20"/>
          <w:szCs w:val="20"/>
        </w:rPr>
        <w:t>[Motion #333, [3]]</w:t>
      </w:r>
    </w:p>
    <w:p w14:paraId="3A474E04" w14:textId="77777777" w:rsidR="00F070F6" w:rsidRPr="00D3370A" w:rsidRDefault="00F070F6" w:rsidP="00F070F6">
      <w:pPr>
        <w:spacing w:line="278" w:lineRule="auto"/>
        <w:rPr>
          <w:b/>
          <w:bCs/>
          <w:sz w:val="20"/>
          <w:szCs w:val="20"/>
        </w:rPr>
      </w:pPr>
      <w:r w:rsidRPr="00D3370A">
        <w:rPr>
          <w:b/>
          <w:bCs/>
          <w:sz w:val="20"/>
          <w:szCs w:val="20"/>
        </w:rPr>
        <w:t>Move to add to the TGbn SFD the following:</w:t>
      </w:r>
    </w:p>
    <w:p w14:paraId="5C88C23F" w14:textId="77777777" w:rsidR="00F070F6" w:rsidRPr="00F208C6" w:rsidRDefault="00F070F6" w:rsidP="00F070F6">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0590E014" w14:textId="77777777" w:rsidR="00F070F6" w:rsidRPr="00F208C6" w:rsidRDefault="00F070F6" w:rsidP="00F070F6">
      <w:pPr>
        <w:numPr>
          <w:ilvl w:val="0"/>
          <w:numId w:val="34"/>
        </w:numPr>
        <w:spacing w:line="278" w:lineRule="auto"/>
        <w:rPr>
          <w:sz w:val="20"/>
          <w:szCs w:val="20"/>
        </w:rPr>
      </w:pPr>
      <w:r w:rsidRPr="00F208C6">
        <w:rPr>
          <w:sz w:val="20"/>
          <w:szCs w:val="20"/>
        </w:rPr>
        <w:t>Note. The neighboring AP MLD and the current AP MLD are in the same ESS</w:t>
      </w:r>
    </w:p>
    <w:p w14:paraId="21F1160A" w14:textId="77777777" w:rsidR="00F070F6" w:rsidRPr="00BC659B" w:rsidRDefault="00F070F6" w:rsidP="00F070F6">
      <w:pPr>
        <w:spacing w:line="278" w:lineRule="auto"/>
        <w:rPr>
          <w:sz w:val="20"/>
          <w:szCs w:val="20"/>
        </w:rPr>
      </w:pPr>
      <w:r w:rsidRPr="00BC659B">
        <w:rPr>
          <w:sz w:val="20"/>
          <w:szCs w:val="20"/>
        </w:rPr>
        <w:t>[Motion #335, [3]]</w:t>
      </w:r>
    </w:p>
    <w:p w14:paraId="38E74F01"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1CCEBD3F" w14:textId="77777777" w:rsidR="00F070F6" w:rsidRPr="00BC659B" w:rsidRDefault="00F070F6" w:rsidP="00F070F6">
      <w:pPr>
        <w:numPr>
          <w:ilvl w:val="0"/>
          <w:numId w:val="35"/>
        </w:numPr>
        <w:spacing w:line="278" w:lineRule="auto"/>
        <w:rPr>
          <w:sz w:val="20"/>
          <w:szCs w:val="20"/>
        </w:rPr>
      </w:pPr>
      <w:r w:rsidRPr="00BC659B">
        <w:rPr>
          <w:sz w:val="20"/>
          <w:szCs w:val="20"/>
        </w:rPr>
        <w:lastRenderedPageBreak/>
        <w:t>After the roaming preparation request/response exchange, there is an indicated timeout</w:t>
      </w:r>
    </w:p>
    <w:p w14:paraId="423ED23C" w14:textId="77777777" w:rsidR="00F070F6" w:rsidRPr="00BC659B" w:rsidRDefault="00F070F6" w:rsidP="00F070F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F14120C" w14:textId="77777777" w:rsidR="00F070F6" w:rsidRPr="00BC659B" w:rsidRDefault="00F070F6" w:rsidP="00F070F6">
      <w:pPr>
        <w:numPr>
          <w:ilvl w:val="2"/>
          <w:numId w:val="35"/>
        </w:numPr>
        <w:spacing w:line="278" w:lineRule="auto"/>
        <w:rPr>
          <w:sz w:val="20"/>
          <w:szCs w:val="20"/>
        </w:rPr>
      </w:pPr>
      <w:r w:rsidRPr="00BC659B">
        <w:rPr>
          <w:sz w:val="20"/>
          <w:szCs w:val="20"/>
        </w:rPr>
        <w:t>NOTE - This includes security context, i.e., new derived TK if new TK is derived</w:t>
      </w:r>
    </w:p>
    <w:p w14:paraId="400556C9" w14:textId="77777777" w:rsidR="00F070F6" w:rsidRPr="00BC659B" w:rsidRDefault="00F070F6" w:rsidP="00F070F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27DF43BF" w14:textId="77777777" w:rsidR="00F070F6" w:rsidRPr="00BC659B" w:rsidRDefault="00F070F6" w:rsidP="00F070F6">
      <w:pPr>
        <w:numPr>
          <w:ilvl w:val="1"/>
          <w:numId w:val="35"/>
        </w:numPr>
        <w:spacing w:line="278" w:lineRule="auto"/>
        <w:rPr>
          <w:sz w:val="20"/>
          <w:szCs w:val="20"/>
        </w:rPr>
      </w:pPr>
      <w:r w:rsidRPr="00BC659B">
        <w:rPr>
          <w:sz w:val="20"/>
          <w:szCs w:val="20"/>
        </w:rPr>
        <w:t>TBD on indication of the timeout</w:t>
      </w:r>
    </w:p>
    <w:p w14:paraId="3B36D15A" w14:textId="77777777" w:rsidR="00F070F6" w:rsidRPr="00BC659B" w:rsidRDefault="00F070F6" w:rsidP="00F070F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410A30CD" w14:textId="77777777" w:rsidR="00F070F6" w:rsidRPr="00BC659B" w:rsidRDefault="00F070F6" w:rsidP="00F070F6">
      <w:pPr>
        <w:spacing w:line="278" w:lineRule="auto"/>
        <w:rPr>
          <w:sz w:val="20"/>
          <w:szCs w:val="20"/>
        </w:rPr>
      </w:pPr>
      <w:r w:rsidRPr="00BC659B">
        <w:rPr>
          <w:sz w:val="20"/>
          <w:szCs w:val="20"/>
        </w:rPr>
        <w:t>[Motion #336, [3]]</w:t>
      </w:r>
    </w:p>
    <w:p w14:paraId="3EFF10C6"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5A334FC6" w14:textId="77777777" w:rsidR="00F070F6" w:rsidRPr="00BC659B" w:rsidRDefault="00F070F6" w:rsidP="00F070F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7D884295" w14:textId="77777777" w:rsidR="00F070F6" w:rsidRPr="00BC659B" w:rsidRDefault="00F070F6" w:rsidP="00F070F6">
      <w:pPr>
        <w:spacing w:line="278" w:lineRule="auto"/>
        <w:rPr>
          <w:sz w:val="20"/>
          <w:szCs w:val="20"/>
        </w:rPr>
      </w:pPr>
      <w:r w:rsidRPr="00BC659B">
        <w:rPr>
          <w:sz w:val="20"/>
          <w:szCs w:val="20"/>
        </w:rPr>
        <w:t>[Motion #337, [3]]</w:t>
      </w:r>
    </w:p>
    <w:p w14:paraId="6F6F3E4B"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19B5C04E" w14:textId="77777777" w:rsidR="00F070F6" w:rsidRPr="00BC659B" w:rsidRDefault="00F070F6" w:rsidP="00F070F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6C9F29F4" w14:textId="77777777" w:rsidR="00F070F6" w:rsidRPr="00BC659B" w:rsidRDefault="00F070F6" w:rsidP="00F070F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311969A1"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36F62639" w14:textId="77777777" w:rsidR="00F070F6" w:rsidRPr="00BC659B" w:rsidRDefault="00F070F6" w:rsidP="00F070F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1C251F4B" w14:textId="77777777" w:rsidR="00F070F6" w:rsidRPr="00BC659B" w:rsidRDefault="00F070F6" w:rsidP="00F070F6">
      <w:pPr>
        <w:spacing w:line="278" w:lineRule="auto"/>
        <w:rPr>
          <w:sz w:val="20"/>
          <w:szCs w:val="20"/>
        </w:rPr>
      </w:pPr>
      <w:r w:rsidRPr="00BC659B">
        <w:rPr>
          <w:sz w:val="20"/>
          <w:szCs w:val="20"/>
        </w:rPr>
        <w:t>[Motion #338, [3]]</w:t>
      </w:r>
    </w:p>
    <w:p w14:paraId="572E37C4" w14:textId="77777777" w:rsidR="00F070F6" w:rsidRPr="00BC659B" w:rsidRDefault="00F070F6" w:rsidP="00F070F6">
      <w:pPr>
        <w:spacing w:line="278" w:lineRule="auto"/>
        <w:rPr>
          <w:sz w:val="20"/>
          <w:szCs w:val="20"/>
        </w:rPr>
      </w:pPr>
      <w:r w:rsidRPr="00BC659B">
        <w:rPr>
          <w:b/>
          <w:bCs/>
          <w:sz w:val="20"/>
          <w:szCs w:val="20"/>
        </w:rPr>
        <w:t>Move to add to the TGbn SFD the following:</w:t>
      </w:r>
    </w:p>
    <w:p w14:paraId="231E4AE6" w14:textId="77777777" w:rsidR="00F070F6" w:rsidRPr="00BC659B" w:rsidRDefault="00F070F6" w:rsidP="00F070F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5C2C1439" w14:textId="77777777" w:rsidR="00F070F6" w:rsidRPr="00BC659B" w:rsidRDefault="00F070F6" w:rsidP="00F070F6">
      <w:pPr>
        <w:spacing w:line="278" w:lineRule="auto"/>
        <w:rPr>
          <w:sz w:val="20"/>
          <w:szCs w:val="20"/>
        </w:rPr>
      </w:pPr>
      <w:r w:rsidRPr="00BC659B">
        <w:rPr>
          <w:sz w:val="20"/>
          <w:szCs w:val="20"/>
        </w:rPr>
        <w:t>[Motion #344, [3]]</w:t>
      </w:r>
    </w:p>
    <w:p w14:paraId="2210B12A" w14:textId="77777777" w:rsidR="00F070F6" w:rsidRPr="00787696" w:rsidRDefault="00F070F6" w:rsidP="00F070F6">
      <w:pPr>
        <w:spacing w:line="278" w:lineRule="auto"/>
        <w:rPr>
          <w:sz w:val="20"/>
          <w:szCs w:val="20"/>
        </w:rPr>
      </w:pPr>
      <w:r w:rsidRPr="00787696">
        <w:rPr>
          <w:b/>
          <w:bCs/>
          <w:sz w:val="20"/>
          <w:szCs w:val="20"/>
        </w:rPr>
        <w:t>Move to add to the TGbn SFD the following:</w:t>
      </w:r>
    </w:p>
    <w:p w14:paraId="756965A8" w14:textId="77777777" w:rsidR="00F070F6" w:rsidRPr="00787696" w:rsidRDefault="00F070F6" w:rsidP="00F070F6">
      <w:pPr>
        <w:numPr>
          <w:ilvl w:val="0"/>
          <w:numId w:val="39"/>
        </w:numPr>
        <w:spacing w:line="278" w:lineRule="auto"/>
        <w:rPr>
          <w:sz w:val="20"/>
          <w:szCs w:val="20"/>
        </w:rPr>
      </w:pPr>
      <w:r w:rsidRPr="00787696">
        <w:rPr>
          <w:sz w:val="20"/>
          <w:szCs w:val="20"/>
        </w:rPr>
        <w:t>TGbn does not define a requirement for a UHR AP to report non-collocated APs in the Reduced Neighbor Report element that is carried in its Beacon and FILS Discovery frames</w:t>
      </w:r>
    </w:p>
    <w:p w14:paraId="676DD038" w14:textId="77777777" w:rsidR="00F070F6" w:rsidRPr="00BC659B" w:rsidRDefault="00F070F6" w:rsidP="00F070F6">
      <w:pPr>
        <w:spacing w:line="278" w:lineRule="auto"/>
        <w:rPr>
          <w:sz w:val="20"/>
          <w:szCs w:val="20"/>
        </w:rPr>
      </w:pPr>
      <w:r w:rsidRPr="00BC659B">
        <w:rPr>
          <w:sz w:val="20"/>
          <w:szCs w:val="20"/>
        </w:rPr>
        <w:t>[Motion #345, [3]]</w:t>
      </w:r>
    </w:p>
    <w:p w14:paraId="7AD9EDA6" w14:textId="77777777" w:rsidR="00F070F6" w:rsidRPr="00100869" w:rsidRDefault="00F070F6" w:rsidP="00F070F6">
      <w:pPr>
        <w:spacing w:line="278" w:lineRule="auto"/>
        <w:rPr>
          <w:sz w:val="20"/>
          <w:szCs w:val="20"/>
        </w:rPr>
      </w:pPr>
      <w:r w:rsidRPr="00100869">
        <w:rPr>
          <w:b/>
          <w:bCs/>
          <w:sz w:val="20"/>
          <w:szCs w:val="20"/>
        </w:rPr>
        <w:t>Move to add to the TGbn SFD the following:</w:t>
      </w:r>
    </w:p>
    <w:p w14:paraId="157EFC6F" w14:textId="77777777" w:rsidR="00F070F6" w:rsidRPr="00100869" w:rsidRDefault="00F070F6" w:rsidP="00F070F6">
      <w:pPr>
        <w:numPr>
          <w:ilvl w:val="0"/>
          <w:numId w:val="40"/>
        </w:numPr>
        <w:spacing w:line="278" w:lineRule="auto"/>
        <w:rPr>
          <w:sz w:val="20"/>
          <w:szCs w:val="20"/>
        </w:rPr>
      </w:pPr>
      <w:r w:rsidRPr="00100869">
        <w:rPr>
          <w:sz w:val="20"/>
          <w:szCs w:val="20"/>
        </w:rPr>
        <w:lastRenderedPageBreak/>
        <w:t>The Link Reconfiguration Request/Response frames (with necessary extensions) shall be used as the roaming preparation Request/Response frames</w:t>
      </w:r>
    </w:p>
    <w:p w14:paraId="43A6DD01" w14:textId="77777777" w:rsidR="00F070F6" w:rsidRPr="00100869" w:rsidRDefault="00F070F6" w:rsidP="00F070F6">
      <w:pPr>
        <w:numPr>
          <w:ilvl w:val="1"/>
          <w:numId w:val="40"/>
        </w:numPr>
        <w:spacing w:line="278" w:lineRule="auto"/>
        <w:rPr>
          <w:sz w:val="20"/>
          <w:szCs w:val="20"/>
        </w:rPr>
      </w:pPr>
      <w:r w:rsidRPr="00100869">
        <w:rPr>
          <w:sz w:val="20"/>
          <w:szCs w:val="20"/>
        </w:rPr>
        <w:t>The Per-STA Profile subelement of the Multi-Link shall be present and each corresponds to the requested/accepted links</w:t>
      </w:r>
    </w:p>
    <w:p w14:paraId="73794F6B" w14:textId="77777777" w:rsidR="00F070F6" w:rsidRPr="00100869" w:rsidRDefault="00F070F6" w:rsidP="00F070F6">
      <w:pPr>
        <w:numPr>
          <w:ilvl w:val="1"/>
          <w:numId w:val="40"/>
        </w:numPr>
        <w:spacing w:line="278" w:lineRule="auto"/>
        <w:rPr>
          <w:sz w:val="20"/>
          <w:szCs w:val="20"/>
        </w:rPr>
      </w:pPr>
      <w:r w:rsidRPr="00100869">
        <w:rPr>
          <w:sz w:val="20"/>
          <w:szCs w:val="20"/>
        </w:rPr>
        <w:t>TBD signaling to indicate that the request is to initiate roaming preparation</w:t>
      </w:r>
    </w:p>
    <w:p w14:paraId="0FE8B6D5" w14:textId="77777777" w:rsidR="00F070F6" w:rsidRPr="00100869" w:rsidRDefault="00F070F6" w:rsidP="00F070F6">
      <w:pPr>
        <w:numPr>
          <w:ilvl w:val="1"/>
          <w:numId w:val="40"/>
        </w:numPr>
        <w:spacing w:line="278" w:lineRule="auto"/>
        <w:rPr>
          <w:sz w:val="20"/>
          <w:szCs w:val="20"/>
        </w:rPr>
      </w:pPr>
      <w:r w:rsidRPr="00100869">
        <w:rPr>
          <w:sz w:val="20"/>
          <w:szCs w:val="20"/>
        </w:rPr>
        <w:t>Other extension (if needed) TBD</w:t>
      </w:r>
    </w:p>
    <w:p w14:paraId="6DBABFB3" w14:textId="77777777" w:rsidR="00F070F6" w:rsidRPr="00BC659B" w:rsidRDefault="00F070F6" w:rsidP="00F070F6">
      <w:pPr>
        <w:spacing w:line="278" w:lineRule="auto"/>
        <w:rPr>
          <w:sz w:val="20"/>
          <w:szCs w:val="20"/>
        </w:rPr>
      </w:pPr>
      <w:r w:rsidRPr="00BC659B">
        <w:rPr>
          <w:sz w:val="20"/>
          <w:szCs w:val="20"/>
        </w:rPr>
        <w:t>[Motion #346, [3]]</w:t>
      </w:r>
    </w:p>
    <w:p w14:paraId="30592A51" w14:textId="77777777" w:rsidR="00F070F6" w:rsidRPr="004F5D0E" w:rsidRDefault="00F070F6" w:rsidP="00F070F6">
      <w:pPr>
        <w:spacing w:line="278" w:lineRule="auto"/>
        <w:rPr>
          <w:sz w:val="20"/>
          <w:szCs w:val="20"/>
        </w:rPr>
      </w:pPr>
      <w:r w:rsidRPr="004F5D0E">
        <w:rPr>
          <w:b/>
          <w:bCs/>
          <w:sz w:val="20"/>
          <w:szCs w:val="20"/>
        </w:rPr>
        <w:t>Move to add to the TGbn SFD the following:</w:t>
      </w:r>
    </w:p>
    <w:p w14:paraId="67B93BAB" w14:textId="77777777" w:rsidR="00F070F6" w:rsidRPr="004F5D0E" w:rsidRDefault="00F070F6" w:rsidP="00F070F6">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4832EB95" w14:textId="77777777" w:rsidR="00F070F6" w:rsidRPr="004F5D0E" w:rsidRDefault="00F070F6" w:rsidP="00F070F6">
      <w:pPr>
        <w:numPr>
          <w:ilvl w:val="1"/>
          <w:numId w:val="41"/>
        </w:numPr>
        <w:spacing w:line="278" w:lineRule="auto"/>
        <w:rPr>
          <w:sz w:val="20"/>
          <w:szCs w:val="20"/>
        </w:rPr>
      </w:pPr>
      <w:r w:rsidRPr="004F5D0E">
        <w:rPr>
          <w:sz w:val="20"/>
          <w:szCs w:val="20"/>
        </w:rPr>
        <w:t>The Per-STA Profile subelement of Multi-Link element is not required to be present.</w:t>
      </w:r>
    </w:p>
    <w:p w14:paraId="64849283" w14:textId="77777777" w:rsidR="00F070F6" w:rsidRPr="004F5D0E" w:rsidRDefault="00F070F6" w:rsidP="00F070F6">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4CF58E32" w14:textId="77777777" w:rsidR="00F070F6" w:rsidRPr="004F5D0E" w:rsidRDefault="00F070F6" w:rsidP="00F070F6">
      <w:pPr>
        <w:numPr>
          <w:ilvl w:val="1"/>
          <w:numId w:val="41"/>
        </w:numPr>
        <w:spacing w:line="278" w:lineRule="auto"/>
        <w:rPr>
          <w:sz w:val="20"/>
          <w:szCs w:val="20"/>
        </w:rPr>
      </w:pPr>
      <w:r w:rsidRPr="004F5D0E">
        <w:rPr>
          <w:sz w:val="20"/>
          <w:szCs w:val="20"/>
        </w:rPr>
        <w:t>Other extension (if needed) TBD</w:t>
      </w:r>
    </w:p>
    <w:p w14:paraId="035CEF81" w14:textId="77777777" w:rsidR="00F070F6" w:rsidRPr="00BC659B" w:rsidRDefault="00F070F6" w:rsidP="00F070F6">
      <w:pPr>
        <w:spacing w:line="278" w:lineRule="auto"/>
        <w:rPr>
          <w:sz w:val="20"/>
          <w:szCs w:val="20"/>
        </w:rPr>
      </w:pPr>
      <w:r w:rsidRPr="00BC659B">
        <w:rPr>
          <w:sz w:val="20"/>
          <w:szCs w:val="20"/>
        </w:rPr>
        <w:t>[Motion #348, [3]]</w:t>
      </w:r>
    </w:p>
    <w:p w14:paraId="1F5CEB73" w14:textId="77777777" w:rsidR="00F070F6" w:rsidRPr="000644DB" w:rsidRDefault="00F070F6" w:rsidP="00F070F6">
      <w:pPr>
        <w:spacing w:line="278" w:lineRule="auto"/>
        <w:rPr>
          <w:sz w:val="20"/>
          <w:szCs w:val="20"/>
        </w:rPr>
      </w:pPr>
      <w:r w:rsidRPr="000644DB">
        <w:rPr>
          <w:b/>
          <w:bCs/>
          <w:sz w:val="20"/>
          <w:szCs w:val="20"/>
        </w:rPr>
        <w:t>Move to add to the TGbn SFD the following:</w:t>
      </w:r>
    </w:p>
    <w:p w14:paraId="4AC16E79" w14:textId="77777777" w:rsidR="00F070F6" w:rsidRPr="000644DB" w:rsidRDefault="00F070F6" w:rsidP="00F070F6">
      <w:pPr>
        <w:numPr>
          <w:ilvl w:val="0"/>
          <w:numId w:val="42"/>
        </w:numPr>
        <w:spacing w:line="278" w:lineRule="auto"/>
        <w:rPr>
          <w:sz w:val="20"/>
          <w:szCs w:val="20"/>
        </w:rPr>
      </w:pPr>
      <w:r w:rsidRPr="000644DB">
        <w:rPr>
          <w:sz w:val="20"/>
          <w:szCs w:val="20"/>
        </w:rPr>
        <w:t>TGbn allows a second mode for security in roaming (in addition to the first mode with single TK used across all AP MLDs of the SMD) where a non-AP MLD can derive a new TK under the same PTKSA with the target AP MLD</w:t>
      </w:r>
    </w:p>
    <w:p w14:paraId="79B7EDAC" w14:textId="77777777" w:rsidR="00F070F6" w:rsidRPr="000644DB" w:rsidRDefault="00F070F6" w:rsidP="00F070F6">
      <w:pPr>
        <w:numPr>
          <w:ilvl w:val="1"/>
          <w:numId w:val="42"/>
        </w:numPr>
        <w:spacing w:line="278" w:lineRule="auto"/>
        <w:rPr>
          <w:sz w:val="20"/>
          <w:szCs w:val="20"/>
        </w:rPr>
      </w:pPr>
      <w:r w:rsidRPr="000644DB">
        <w:rPr>
          <w:sz w:val="20"/>
          <w:szCs w:val="20"/>
        </w:rPr>
        <w:t>The new TK is derived as part of the single PTKSA</w:t>
      </w:r>
    </w:p>
    <w:p w14:paraId="2025D7E5" w14:textId="77777777" w:rsidR="00F070F6" w:rsidRPr="000644DB" w:rsidRDefault="00F070F6" w:rsidP="00F070F6">
      <w:pPr>
        <w:numPr>
          <w:ilvl w:val="1"/>
          <w:numId w:val="42"/>
        </w:numPr>
        <w:spacing w:line="278" w:lineRule="auto"/>
        <w:rPr>
          <w:sz w:val="20"/>
          <w:szCs w:val="20"/>
        </w:rPr>
      </w:pPr>
      <w:r w:rsidRPr="000644DB">
        <w:rPr>
          <w:sz w:val="20"/>
          <w:szCs w:val="20"/>
        </w:rPr>
        <w:t>The PN is maintained per PTKSA: The new TK negotiated with the target AP MLD shares the same PN space with the TK of the current AP MLD (PN is monotonically increasing)</w:t>
      </w:r>
    </w:p>
    <w:p w14:paraId="66D84222" w14:textId="77777777" w:rsidR="00F070F6" w:rsidRPr="00BC659B" w:rsidRDefault="00F070F6" w:rsidP="00F070F6">
      <w:pPr>
        <w:spacing w:line="278" w:lineRule="auto"/>
        <w:rPr>
          <w:sz w:val="20"/>
          <w:szCs w:val="20"/>
        </w:rPr>
      </w:pPr>
      <w:r w:rsidRPr="00BC659B">
        <w:rPr>
          <w:sz w:val="20"/>
          <w:szCs w:val="20"/>
        </w:rPr>
        <w:t xml:space="preserve">[Motion #349, [3]] </w:t>
      </w:r>
    </w:p>
    <w:p w14:paraId="116DF94E" w14:textId="77777777" w:rsidR="00F070F6" w:rsidRPr="003D0113" w:rsidRDefault="00F070F6" w:rsidP="00F070F6">
      <w:pPr>
        <w:spacing w:line="278" w:lineRule="auto"/>
        <w:rPr>
          <w:sz w:val="20"/>
          <w:szCs w:val="20"/>
        </w:rPr>
      </w:pPr>
      <w:r w:rsidRPr="003D0113">
        <w:rPr>
          <w:b/>
          <w:bCs/>
          <w:sz w:val="20"/>
          <w:szCs w:val="20"/>
        </w:rPr>
        <w:t>Move to add to the TGbn SFD the following:</w:t>
      </w:r>
    </w:p>
    <w:p w14:paraId="4301EED7" w14:textId="77777777" w:rsidR="00F070F6" w:rsidRPr="003D0113" w:rsidRDefault="00F070F6" w:rsidP="00F070F6">
      <w:pPr>
        <w:numPr>
          <w:ilvl w:val="0"/>
          <w:numId w:val="43"/>
        </w:numPr>
        <w:spacing w:line="278" w:lineRule="auto"/>
        <w:rPr>
          <w:sz w:val="20"/>
          <w:szCs w:val="20"/>
        </w:rPr>
      </w:pPr>
      <w:r w:rsidRPr="003D0113">
        <w:rPr>
          <w:sz w:val="20"/>
          <w:szCs w:val="20"/>
        </w:rPr>
        <w:t>During the TBD time for retrieving DL from the Current AP MLD, the non-AP MLD may provide an indication to the Target AP MLD that the TBD time for DL retrieval is early-terminated before the TBD time</w:t>
      </w:r>
    </w:p>
    <w:p w14:paraId="3C348F37" w14:textId="77777777" w:rsidR="00F070F6" w:rsidRPr="003D0113" w:rsidRDefault="00F070F6" w:rsidP="00F070F6">
      <w:pPr>
        <w:numPr>
          <w:ilvl w:val="0"/>
          <w:numId w:val="43"/>
        </w:numPr>
        <w:spacing w:line="278" w:lineRule="auto"/>
        <w:rPr>
          <w:sz w:val="20"/>
          <w:szCs w:val="20"/>
        </w:rPr>
      </w:pPr>
      <w:r w:rsidRPr="003D0113">
        <w:rPr>
          <w:sz w:val="20"/>
          <w:szCs w:val="20"/>
        </w:rPr>
        <w:t>TBD signaling of the indication</w:t>
      </w:r>
    </w:p>
    <w:p w14:paraId="4766F40B" w14:textId="77777777" w:rsidR="00F070F6" w:rsidRPr="00BC659B" w:rsidRDefault="00F070F6" w:rsidP="00F070F6">
      <w:pPr>
        <w:spacing w:line="278" w:lineRule="auto"/>
        <w:rPr>
          <w:sz w:val="20"/>
          <w:szCs w:val="20"/>
        </w:rPr>
      </w:pPr>
      <w:r w:rsidRPr="00BC659B">
        <w:rPr>
          <w:sz w:val="20"/>
          <w:szCs w:val="20"/>
        </w:rPr>
        <w:t>[Motion #350, [3]]</w:t>
      </w:r>
    </w:p>
    <w:p w14:paraId="53AD1346"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31C956FF" w14:textId="77777777" w:rsidR="00F070F6" w:rsidRPr="00417738" w:rsidRDefault="00F070F6" w:rsidP="00F070F6">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TBD time period to receive buffered downlink data from current AP MLD</w:t>
      </w:r>
      <w:r w:rsidRPr="00417738">
        <w:rPr>
          <w:sz w:val="20"/>
          <w:szCs w:val="20"/>
        </w:rPr>
        <w:t xml:space="preserve"> ends</w:t>
      </w:r>
    </w:p>
    <w:p w14:paraId="141B4410" w14:textId="77777777" w:rsidR="00F070F6" w:rsidRPr="00417738" w:rsidRDefault="00F070F6" w:rsidP="00F070F6">
      <w:pPr>
        <w:numPr>
          <w:ilvl w:val="1"/>
          <w:numId w:val="53"/>
        </w:numPr>
        <w:spacing w:line="278" w:lineRule="auto"/>
        <w:rPr>
          <w:sz w:val="20"/>
          <w:szCs w:val="20"/>
        </w:rPr>
      </w:pPr>
      <w:r w:rsidRPr="00417738">
        <w:rPr>
          <w:sz w:val="20"/>
          <w:szCs w:val="20"/>
        </w:rPr>
        <w:t>Signaling TBD</w:t>
      </w:r>
    </w:p>
    <w:p w14:paraId="750EE1F7" w14:textId="77777777" w:rsidR="00F070F6" w:rsidRPr="00417738" w:rsidRDefault="00F070F6" w:rsidP="00F070F6">
      <w:pPr>
        <w:spacing w:line="278" w:lineRule="auto"/>
        <w:rPr>
          <w:sz w:val="20"/>
          <w:szCs w:val="20"/>
        </w:rPr>
      </w:pPr>
      <w:r w:rsidRPr="00417738">
        <w:rPr>
          <w:sz w:val="20"/>
          <w:szCs w:val="20"/>
        </w:rPr>
        <w:t>NOTE: AP sends the indication when there is no more pending DL data (all TIDs). TBD other conditions.</w:t>
      </w:r>
    </w:p>
    <w:p w14:paraId="56FFBDDC" w14:textId="77777777" w:rsidR="00F070F6" w:rsidRPr="00BC659B" w:rsidRDefault="00F070F6" w:rsidP="00F070F6">
      <w:pPr>
        <w:spacing w:line="278" w:lineRule="auto"/>
        <w:rPr>
          <w:sz w:val="20"/>
          <w:szCs w:val="20"/>
        </w:rPr>
      </w:pPr>
      <w:r w:rsidRPr="00BC659B">
        <w:rPr>
          <w:sz w:val="20"/>
          <w:szCs w:val="20"/>
        </w:rPr>
        <w:t>[Motion #351, [3]]</w:t>
      </w:r>
    </w:p>
    <w:p w14:paraId="2C2387F3" w14:textId="77777777" w:rsidR="00F070F6" w:rsidRPr="008B189A" w:rsidRDefault="00F070F6" w:rsidP="00F070F6">
      <w:pPr>
        <w:spacing w:line="278" w:lineRule="auto"/>
        <w:rPr>
          <w:sz w:val="20"/>
          <w:szCs w:val="20"/>
        </w:rPr>
      </w:pPr>
      <w:r w:rsidRPr="008B189A">
        <w:rPr>
          <w:b/>
          <w:bCs/>
          <w:sz w:val="20"/>
          <w:szCs w:val="20"/>
        </w:rPr>
        <w:lastRenderedPageBreak/>
        <w:t>Move to add to the TGbn SFD the following:</w:t>
      </w:r>
    </w:p>
    <w:p w14:paraId="6A2345C0" w14:textId="77777777" w:rsidR="00F070F6" w:rsidRPr="008B189A" w:rsidRDefault="00F070F6" w:rsidP="00F070F6">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6637B3BC" w14:textId="77777777" w:rsidR="00F070F6" w:rsidRPr="008B189A" w:rsidRDefault="00F070F6" w:rsidP="00F070F6">
      <w:pPr>
        <w:numPr>
          <w:ilvl w:val="1"/>
          <w:numId w:val="45"/>
        </w:numPr>
        <w:spacing w:line="278" w:lineRule="auto"/>
        <w:rPr>
          <w:sz w:val="20"/>
          <w:szCs w:val="20"/>
        </w:rPr>
      </w:pPr>
      <w:r w:rsidRPr="008B189A">
        <w:rPr>
          <w:sz w:val="20"/>
          <w:szCs w:val="20"/>
        </w:rPr>
        <w:t>The next SN for existing DL BA agreements of all TIDs</w:t>
      </w:r>
    </w:p>
    <w:p w14:paraId="01F71D1A" w14:textId="77777777" w:rsidR="00F070F6" w:rsidRPr="008B189A" w:rsidRDefault="00F070F6" w:rsidP="00F070F6">
      <w:pPr>
        <w:numPr>
          <w:ilvl w:val="1"/>
          <w:numId w:val="45"/>
        </w:numPr>
        <w:spacing w:line="278" w:lineRule="auto"/>
        <w:rPr>
          <w:sz w:val="20"/>
          <w:szCs w:val="20"/>
        </w:rPr>
      </w:pPr>
      <w:r w:rsidRPr="008B189A">
        <w:rPr>
          <w:sz w:val="20"/>
          <w:szCs w:val="20"/>
        </w:rPr>
        <w:t>The latest SN that has been passed up for existing UL BA agreements of all TIDs</w:t>
      </w:r>
    </w:p>
    <w:p w14:paraId="00240DD8" w14:textId="77777777" w:rsidR="00F070F6" w:rsidRPr="00BC659B" w:rsidRDefault="00F070F6" w:rsidP="00F070F6">
      <w:pPr>
        <w:spacing w:line="278" w:lineRule="auto"/>
        <w:rPr>
          <w:sz w:val="20"/>
          <w:szCs w:val="20"/>
        </w:rPr>
      </w:pPr>
      <w:r w:rsidRPr="00BC659B">
        <w:rPr>
          <w:sz w:val="20"/>
          <w:szCs w:val="20"/>
        </w:rPr>
        <w:t>[Motion #352, [3]]</w:t>
      </w:r>
    </w:p>
    <w:p w14:paraId="0233CF12" w14:textId="77777777" w:rsidR="00F070F6" w:rsidRPr="008B189A" w:rsidRDefault="00F070F6" w:rsidP="00F070F6">
      <w:pPr>
        <w:spacing w:line="278" w:lineRule="auto"/>
        <w:rPr>
          <w:sz w:val="20"/>
          <w:szCs w:val="20"/>
        </w:rPr>
      </w:pPr>
      <w:r w:rsidRPr="008B189A">
        <w:rPr>
          <w:b/>
          <w:bCs/>
          <w:sz w:val="20"/>
          <w:szCs w:val="20"/>
        </w:rPr>
        <w:t>Move to add to the TGbn SFD the following:</w:t>
      </w:r>
    </w:p>
    <w:p w14:paraId="189BA779" w14:textId="77777777" w:rsidR="00F070F6" w:rsidRPr="008B189A" w:rsidRDefault="00F070F6" w:rsidP="00F070F6">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674908E" w14:textId="77777777" w:rsidR="00F070F6" w:rsidRPr="008B189A" w:rsidRDefault="00F070F6" w:rsidP="00F070F6">
      <w:pPr>
        <w:numPr>
          <w:ilvl w:val="1"/>
          <w:numId w:val="46"/>
        </w:numPr>
        <w:spacing w:line="278" w:lineRule="auto"/>
        <w:rPr>
          <w:sz w:val="20"/>
          <w:szCs w:val="20"/>
        </w:rPr>
      </w:pPr>
      <w:r w:rsidRPr="008B189A">
        <w:rPr>
          <w:sz w:val="20"/>
          <w:szCs w:val="20"/>
        </w:rPr>
        <w:t>The SMD element is advertised in Probe Response frames</w:t>
      </w:r>
    </w:p>
    <w:p w14:paraId="60DA542A"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32DBB6C6" w14:textId="77777777" w:rsidR="00F070F6" w:rsidRPr="008B189A" w:rsidRDefault="00F070F6" w:rsidP="00F070F6">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31FF8E1E" w14:textId="77777777" w:rsidR="00F070F6" w:rsidRPr="00BC659B" w:rsidRDefault="00F070F6" w:rsidP="00F070F6">
      <w:pPr>
        <w:spacing w:line="278" w:lineRule="auto"/>
        <w:rPr>
          <w:sz w:val="20"/>
          <w:szCs w:val="20"/>
        </w:rPr>
      </w:pPr>
      <w:r w:rsidRPr="00BC659B">
        <w:rPr>
          <w:sz w:val="20"/>
          <w:szCs w:val="20"/>
        </w:rPr>
        <w:t>[Motion #353, [3]]</w:t>
      </w:r>
    </w:p>
    <w:p w14:paraId="33FBD39D" w14:textId="77777777" w:rsidR="00F070F6" w:rsidRPr="00C36604" w:rsidRDefault="00F070F6" w:rsidP="00F070F6">
      <w:pPr>
        <w:spacing w:line="278" w:lineRule="auto"/>
        <w:rPr>
          <w:sz w:val="20"/>
          <w:szCs w:val="20"/>
        </w:rPr>
      </w:pPr>
      <w:r w:rsidRPr="00C36604">
        <w:rPr>
          <w:b/>
          <w:bCs/>
          <w:sz w:val="20"/>
          <w:szCs w:val="20"/>
        </w:rPr>
        <w:t>Move to add to the TGbn SFD the following:</w:t>
      </w:r>
    </w:p>
    <w:p w14:paraId="5EF20925" w14:textId="77777777" w:rsidR="00F070F6" w:rsidRPr="00C36604" w:rsidRDefault="00F070F6" w:rsidP="00F070F6">
      <w:pPr>
        <w:numPr>
          <w:ilvl w:val="0"/>
          <w:numId w:val="47"/>
        </w:numPr>
        <w:spacing w:line="278" w:lineRule="auto"/>
        <w:rPr>
          <w:sz w:val="20"/>
          <w:szCs w:val="20"/>
        </w:rPr>
      </w:pPr>
      <w:r w:rsidRPr="00C36604">
        <w:rPr>
          <w:sz w:val="20"/>
          <w:szCs w:val="20"/>
        </w:rPr>
        <w:t>11bn enhances Neighbor Report element to provide SMD related information</w:t>
      </w:r>
    </w:p>
    <w:p w14:paraId="0655CBDA" w14:textId="77777777" w:rsidR="00F070F6" w:rsidRPr="00C36604" w:rsidRDefault="00F070F6" w:rsidP="00F070F6">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247A23E4" w14:textId="77777777" w:rsidR="00F070F6" w:rsidRDefault="00F070F6" w:rsidP="00F070F6">
      <w:pPr>
        <w:numPr>
          <w:ilvl w:val="1"/>
          <w:numId w:val="47"/>
        </w:numPr>
        <w:spacing w:line="278" w:lineRule="auto"/>
        <w:rPr>
          <w:sz w:val="20"/>
          <w:szCs w:val="20"/>
        </w:rPr>
      </w:pPr>
      <w:r w:rsidRPr="00C36604">
        <w:rPr>
          <w:sz w:val="20"/>
          <w:szCs w:val="20"/>
        </w:rPr>
        <w:t>Allow including the SMD element as a subelement in the Optional Subelements of the Neighbor Report element, when reported neighboring AP is not part of the same SMD</w:t>
      </w:r>
    </w:p>
    <w:p w14:paraId="7CBFB66B" w14:textId="77777777" w:rsidR="00F070F6" w:rsidRPr="00BC659B" w:rsidRDefault="00F070F6" w:rsidP="00F070F6">
      <w:pPr>
        <w:spacing w:line="278" w:lineRule="auto"/>
        <w:rPr>
          <w:sz w:val="20"/>
          <w:szCs w:val="20"/>
        </w:rPr>
      </w:pPr>
      <w:r w:rsidRPr="00BC659B">
        <w:rPr>
          <w:sz w:val="20"/>
          <w:szCs w:val="20"/>
        </w:rPr>
        <w:t>[Motion #354, [3]]</w:t>
      </w:r>
    </w:p>
    <w:p w14:paraId="61C629D8" w14:textId="77777777" w:rsidR="00F070F6" w:rsidRPr="00DC71A7" w:rsidRDefault="00F070F6" w:rsidP="00F070F6">
      <w:pPr>
        <w:spacing w:line="278" w:lineRule="auto"/>
        <w:rPr>
          <w:sz w:val="20"/>
          <w:szCs w:val="20"/>
        </w:rPr>
      </w:pPr>
      <w:r w:rsidRPr="00DC71A7">
        <w:rPr>
          <w:b/>
          <w:bCs/>
          <w:sz w:val="20"/>
          <w:szCs w:val="20"/>
        </w:rPr>
        <w:t>Move to add to the TGbn SFD the following:</w:t>
      </w:r>
    </w:p>
    <w:p w14:paraId="0A4030CB" w14:textId="77777777" w:rsidR="00F070F6" w:rsidRPr="00DC71A7" w:rsidRDefault="00F070F6" w:rsidP="00F070F6">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5B9C8FBF" w14:textId="77777777" w:rsidR="00F070F6" w:rsidRPr="00DC71A7" w:rsidRDefault="00F070F6" w:rsidP="00F070F6">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20436E7A" w14:textId="77777777" w:rsidR="00F070F6" w:rsidRPr="00DC71A7" w:rsidRDefault="00F070F6" w:rsidP="00F070F6">
      <w:pPr>
        <w:numPr>
          <w:ilvl w:val="0"/>
          <w:numId w:val="54"/>
        </w:numPr>
        <w:spacing w:line="278" w:lineRule="auto"/>
        <w:rPr>
          <w:sz w:val="20"/>
          <w:szCs w:val="20"/>
        </w:rPr>
      </w:pPr>
      <w:r w:rsidRPr="00DC71A7">
        <w:rPr>
          <w:sz w:val="20"/>
          <w:szCs w:val="20"/>
        </w:rPr>
        <w:t>Next SN to be assigned for DL individually addressed data frame of each TID</w:t>
      </w:r>
    </w:p>
    <w:p w14:paraId="55F1FADD" w14:textId="77777777" w:rsidR="00F070F6" w:rsidRPr="00DC71A7" w:rsidRDefault="00F070F6" w:rsidP="00F070F6">
      <w:pPr>
        <w:numPr>
          <w:ilvl w:val="0"/>
          <w:numId w:val="54"/>
        </w:numPr>
        <w:spacing w:line="278" w:lineRule="auto"/>
        <w:rPr>
          <w:sz w:val="20"/>
          <w:szCs w:val="20"/>
        </w:rPr>
      </w:pPr>
      <w:r w:rsidRPr="00DC71A7">
        <w:rPr>
          <w:sz w:val="20"/>
          <w:szCs w:val="20"/>
        </w:rPr>
        <w:t>Latest duplicate receiver cache for TID without BA agreement</w:t>
      </w:r>
    </w:p>
    <w:p w14:paraId="3F31C122" w14:textId="77777777" w:rsidR="00F070F6" w:rsidRPr="00DC71A7" w:rsidRDefault="00F070F6" w:rsidP="00F070F6">
      <w:pPr>
        <w:numPr>
          <w:ilvl w:val="0"/>
          <w:numId w:val="54"/>
        </w:numPr>
        <w:spacing w:line="278" w:lineRule="auto"/>
        <w:rPr>
          <w:sz w:val="20"/>
          <w:szCs w:val="20"/>
        </w:rPr>
      </w:pPr>
      <w:r w:rsidRPr="00DC71A7">
        <w:rPr>
          <w:sz w:val="20"/>
          <w:szCs w:val="20"/>
        </w:rPr>
        <w:t>latest SN that has been pass up for TID with UL BA agreement</w:t>
      </w:r>
    </w:p>
    <w:p w14:paraId="72CB0ED0" w14:textId="77777777" w:rsidR="00F070F6" w:rsidRPr="00DC71A7" w:rsidRDefault="00F070F6" w:rsidP="00F070F6">
      <w:pPr>
        <w:numPr>
          <w:ilvl w:val="0"/>
          <w:numId w:val="54"/>
        </w:numPr>
        <w:spacing w:line="278" w:lineRule="auto"/>
        <w:rPr>
          <w:sz w:val="20"/>
          <w:szCs w:val="20"/>
        </w:rPr>
      </w:pPr>
      <w:r w:rsidRPr="00DC71A7">
        <w:rPr>
          <w:sz w:val="20"/>
          <w:szCs w:val="20"/>
        </w:rPr>
        <w:t>Starting PN to be assigned for DL individually addressed frame by the target AP MLD</w:t>
      </w:r>
    </w:p>
    <w:p w14:paraId="73043D1E" w14:textId="77777777" w:rsidR="00F070F6" w:rsidRPr="00DC71A7" w:rsidRDefault="00F070F6" w:rsidP="00F070F6">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04A995F9" w14:textId="77777777" w:rsidR="00F070F6" w:rsidRPr="00DC71A7" w:rsidRDefault="00F070F6" w:rsidP="00F070F6">
      <w:pPr>
        <w:numPr>
          <w:ilvl w:val="0"/>
          <w:numId w:val="54"/>
        </w:numPr>
        <w:spacing w:line="278" w:lineRule="auto"/>
        <w:rPr>
          <w:sz w:val="20"/>
          <w:szCs w:val="20"/>
        </w:rPr>
      </w:pPr>
      <w:r w:rsidRPr="00DC71A7">
        <w:rPr>
          <w:sz w:val="20"/>
          <w:szCs w:val="20"/>
        </w:rPr>
        <w:t xml:space="preserve">WinStartO of an existing DL BA agreement </w:t>
      </w:r>
    </w:p>
    <w:p w14:paraId="78EB1E7C" w14:textId="77777777" w:rsidR="00F070F6" w:rsidRPr="00DC71A7" w:rsidRDefault="00F070F6" w:rsidP="00F070F6">
      <w:pPr>
        <w:numPr>
          <w:ilvl w:val="1"/>
          <w:numId w:val="54"/>
        </w:numPr>
        <w:spacing w:line="278" w:lineRule="auto"/>
        <w:rPr>
          <w:sz w:val="20"/>
          <w:szCs w:val="20"/>
        </w:rPr>
      </w:pPr>
      <w:r w:rsidRPr="00DC71A7">
        <w:rPr>
          <w:sz w:val="20"/>
          <w:szCs w:val="20"/>
        </w:rPr>
        <w:t>So that the target AP MLD does not exceed reordering buffer window of the non-AP MLD</w:t>
      </w:r>
    </w:p>
    <w:p w14:paraId="6EFD819E" w14:textId="77777777" w:rsidR="00F070F6" w:rsidRPr="00DC71A7" w:rsidRDefault="00F070F6" w:rsidP="00F070F6">
      <w:pPr>
        <w:numPr>
          <w:ilvl w:val="0"/>
          <w:numId w:val="54"/>
        </w:numPr>
        <w:spacing w:line="278" w:lineRule="auto"/>
        <w:rPr>
          <w:sz w:val="20"/>
          <w:szCs w:val="20"/>
        </w:rPr>
      </w:pPr>
      <w:r w:rsidRPr="00DC71A7">
        <w:rPr>
          <w:sz w:val="20"/>
          <w:szCs w:val="20"/>
        </w:rPr>
        <w:lastRenderedPageBreak/>
        <w:t>TBD for other contexts</w:t>
      </w:r>
    </w:p>
    <w:p w14:paraId="0E626CEF" w14:textId="77777777" w:rsidR="00F070F6" w:rsidRPr="00BC659B" w:rsidRDefault="00F070F6" w:rsidP="00F070F6">
      <w:pPr>
        <w:spacing w:line="278" w:lineRule="auto"/>
        <w:rPr>
          <w:sz w:val="20"/>
          <w:szCs w:val="20"/>
          <w:u w:val="single"/>
        </w:rPr>
      </w:pPr>
      <w:r w:rsidRPr="00BC659B">
        <w:rPr>
          <w:sz w:val="20"/>
          <w:szCs w:val="20"/>
          <w:u w:val="single"/>
        </w:rPr>
        <w:t>[Motion #356, [3]]</w:t>
      </w:r>
    </w:p>
    <w:p w14:paraId="70F9BAE7" w14:textId="77777777" w:rsidR="00F070F6" w:rsidRPr="002B7A8B" w:rsidRDefault="00F070F6" w:rsidP="00F070F6">
      <w:pPr>
        <w:spacing w:line="278" w:lineRule="auto"/>
        <w:rPr>
          <w:sz w:val="20"/>
          <w:szCs w:val="20"/>
        </w:rPr>
      </w:pPr>
      <w:r w:rsidRPr="002B7A8B">
        <w:rPr>
          <w:b/>
          <w:bCs/>
          <w:sz w:val="20"/>
          <w:szCs w:val="20"/>
        </w:rPr>
        <w:t>Move to add to the TGbn SFD the following:</w:t>
      </w:r>
    </w:p>
    <w:p w14:paraId="378424F5"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638A9A5A" w14:textId="77777777" w:rsidR="00F070F6" w:rsidRPr="002B7A8B" w:rsidRDefault="00F070F6" w:rsidP="00F070F6">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5750563F" w14:textId="77777777" w:rsidR="00F070F6" w:rsidRPr="002B7A8B" w:rsidRDefault="00F070F6" w:rsidP="00F070F6">
      <w:pPr>
        <w:numPr>
          <w:ilvl w:val="0"/>
          <w:numId w:val="55"/>
        </w:numPr>
        <w:spacing w:line="278" w:lineRule="auto"/>
        <w:rPr>
          <w:sz w:val="20"/>
          <w:szCs w:val="20"/>
        </w:rPr>
      </w:pPr>
      <w:r w:rsidRPr="002B7A8B">
        <w:rPr>
          <w:sz w:val="20"/>
          <w:szCs w:val="20"/>
        </w:rPr>
        <w:t>Non-AP MLD and the target AP MLD derive the PTK based on the shared PMK and DHss in TBD request and TBD response frames</w:t>
      </w:r>
    </w:p>
    <w:p w14:paraId="400989C6" w14:textId="77777777" w:rsidR="00F070F6" w:rsidRPr="00BC659B" w:rsidRDefault="00F070F6" w:rsidP="00F070F6">
      <w:pPr>
        <w:spacing w:line="278" w:lineRule="auto"/>
        <w:rPr>
          <w:sz w:val="20"/>
          <w:szCs w:val="20"/>
        </w:rPr>
      </w:pPr>
      <w:r w:rsidRPr="00BC659B">
        <w:rPr>
          <w:sz w:val="20"/>
          <w:szCs w:val="20"/>
        </w:rPr>
        <w:t>Note: Details of the algorithm used to derive the DHss are TBD</w:t>
      </w:r>
    </w:p>
    <w:p w14:paraId="48F7576E" w14:textId="77777777" w:rsidR="00F070F6" w:rsidRPr="00BC659B" w:rsidRDefault="00F070F6" w:rsidP="00F070F6">
      <w:pPr>
        <w:spacing w:line="278" w:lineRule="auto"/>
        <w:rPr>
          <w:sz w:val="20"/>
          <w:szCs w:val="20"/>
        </w:rPr>
      </w:pPr>
      <w:r w:rsidRPr="00BC659B">
        <w:rPr>
          <w:sz w:val="20"/>
          <w:szCs w:val="20"/>
        </w:rPr>
        <w:t>[Motion #364, [3]]</w:t>
      </w:r>
    </w:p>
    <w:p w14:paraId="53E20362" w14:textId="77777777" w:rsidR="00F070F6" w:rsidRPr="00176B2A" w:rsidRDefault="00F070F6" w:rsidP="00F070F6">
      <w:pPr>
        <w:spacing w:line="278" w:lineRule="auto"/>
        <w:rPr>
          <w:sz w:val="20"/>
          <w:szCs w:val="20"/>
        </w:rPr>
      </w:pPr>
      <w:r w:rsidRPr="00176B2A">
        <w:rPr>
          <w:b/>
          <w:bCs/>
          <w:sz w:val="20"/>
          <w:szCs w:val="20"/>
        </w:rPr>
        <w:t>Move to add to the TGbn SFD the following:</w:t>
      </w:r>
    </w:p>
    <w:p w14:paraId="20A89A13" w14:textId="77777777" w:rsidR="00F070F6" w:rsidRPr="00176B2A" w:rsidRDefault="00F070F6" w:rsidP="00F070F6">
      <w:pPr>
        <w:numPr>
          <w:ilvl w:val="0"/>
          <w:numId w:val="50"/>
        </w:numPr>
        <w:spacing w:line="278" w:lineRule="auto"/>
        <w:rPr>
          <w:sz w:val="20"/>
          <w:szCs w:val="20"/>
        </w:rPr>
      </w:pPr>
      <w:bookmarkStart w:id="334"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7F2B8BB6" w14:textId="77777777" w:rsidR="00F070F6" w:rsidRPr="00176B2A" w:rsidRDefault="00F070F6" w:rsidP="00F070F6">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449BC9E4" w14:textId="77777777" w:rsidR="00F070F6" w:rsidRPr="00176B2A" w:rsidRDefault="00F070F6" w:rsidP="00F070F6">
      <w:pPr>
        <w:numPr>
          <w:ilvl w:val="0"/>
          <w:numId w:val="50"/>
        </w:numPr>
        <w:spacing w:line="278" w:lineRule="auto"/>
        <w:rPr>
          <w:sz w:val="20"/>
          <w:szCs w:val="20"/>
        </w:rPr>
      </w:pPr>
      <w:r w:rsidRPr="00176B2A">
        <w:rPr>
          <w:sz w:val="20"/>
          <w:szCs w:val="20"/>
        </w:rPr>
        <w:t>TBD – detailed information to be carried</w:t>
      </w:r>
    </w:p>
    <w:bookmarkEnd w:id="334"/>
    <w:p w14:paraId="279D0493" w14:textId="77777777" w:rsidR="00F070F6" w:rsidRDefault="00F070F6" w:rsidP="00F070F6">
      <w:pPr>
        <w:spacing w:line="278" w:lineRule="auto"/>
        <w:rPr>
          <w:sz w:val="20"/>
          <w:szCs w:val="20"/>
        </w:rPr>
      </w:pPr>
      <w:r>
        <w:rPr>
          <w:sz w:val="20"/>
          <w:szCs w:val="20"/>
        </w:rPr>
        <w:t>[Motion #368, [3]]</w:t>
      </w:r>
    </w:p>
    <w:p w14:paraId="4DC53F96" w14:textId="77777777" w:rsidR="00F070F6" w:rsidRPr="003503A1" w:rsidRDefault="00F070F6" w:rsidP="00F070F6">
      <w:pPr>
        <w:spacing w:line="278" w:lineRule="auto"/>
        <w:rPr>
          <w:sz w:val="20"/>
          <w:szCs w:val="20"/>
        </w:rPr>
      </w:pPr>
      <w:r w:rsidRPr="003503A1">
        <w:rPr>
          <w:b/>
          <w:bCs/>
          <w:sz w:val="20"/>
          <w:szCs w:val="20"/>
        </w:rPr>
        <w:t>Move to add to the TGbn SFD the following:</w:t>
      </w:r>
    </w:p>
    <w:p w14:paraId="23254293" w14:textId="77777777" w:rsidR="00F070F6" w:rsidRPr="003503A1" w:rsidRDefault="00F070F6" w:rsidP="00F070F6">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6777B626" w14:textId="77777777" w:rsidR="00F070F6" w:rsidRPr="003503A1" w:rsidRDefault="00F070F6" w:rsidP="00F070F6">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7693CB35" w14:textId="77777777" w:rsidR="00F070F6" w:rsidRPr="003503A1" w:rsidRDefault="00F070F6" w:rsidP="00F070F6">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1EE7B6AD" w14:textId="77777777" w:rsidR="00F070F6" w:rsidRPr="003503A1" w:rsidRDefault="00F070F6" w:rsidP="00F070F6">
      <w:pPr>
        <w:numPr>
          <w:ilvl w:val="2"/>
          <w:numId w:val="51"/>
        </w:numPr>
        <w:spacing w:line="278" w:lineRule="auto"/>
        <w:rPr>
          <w:sz w:val="20"/>
          <w:szCs w:val="20"/>
        </w:rPr>
      </w:pPr>
      <w:r w:rsidRPr="003503A1">
        <w:rPr>
          <w:sz w:val="20"/>
          <w:szCs w:val="20"/>
        </w:rPr>
        <w:t>Retries with other target AP MLDs are permitted for roaming execution</w:t>
      </w:r>
    </w:p>
    <w:p w14:paraId="3A57DF98" w14:textId="77777777" w:rsidR="00F070F6" w:rsidRPr="003503A1" w:rsidRDefault="00F070F6" w:rsidP="00F070F6">
      <w:pPr>
        <w:numPr>
          <w:ilvl w:val="1"/>
          <w:numId w:val="51"/>
        </w:numPr>
        <w:spacing w:line="278" w:lineRule="auto"/>
        <w:rPr>
          <w:sz w:val="20"/>
          <w:szCs w:val="20"/>
        </w:rPr>
      </w:pPr>
      <w:r w:rsidRPr="003503A1">
        <w:rPr>
          <w:sz w:val="20"/>
          <w:szCs w:val="20"/>
        </w:rPr>
        <w:t>TBD on policy indication from the AP on multiple target AP MLDs preparation</w:t>
      </w:r>
    </w:p>
    <w:p w14:paraId="58298E67" w14:textId="77777777" w:rsidR="00F070F6" w:rsidRDefault="00F070F6" w:rsidP="00F070F6">
      <w:pPr>
        <w:spacing w:line="278" w:lineRule="auto"/>
        <w:rPr>
          <w:sz w:val="20"/>
          <w:szCs w:val="20"/>
        </w:rPr>
      </w:pPr>
      <w:r>
        <w:rPr>
          <w:sz w:val="20"/>
          <w:szCs w:val="20"/>
        </w:rPr>
        <w:t>[Motion #369, [3]]</w:t>
      </w:r>
    </w:p>
    <w:p w14:paraId="4D48EA7F" w14:textId="77777777" w:rsidR="00F070F6" w:rsidRPr="002D5AB1" w:rsidRDefault="00F070F6" w:rsidP="00F070F6">
      <w:pPr>
        <w:spacing w:line="278" w:lineRule="auto"/>
        <w:rPr>
          <w:sz w:val="20"/>
          <w:szCs w:val="20"/>
        </w:rPr>
      </w:pPr>
      <w:r w:rsidRPr="002D5AB1">
        <w:rPr>
          <w:b/>
          <w:bCs/>
          <w:sz w:val="20"/>
          <w:szCs w:val="20"/>
        </w:rPr>
        <w:t>Move to add to the TGbn SFD the following:</w:t>
      </w:r>
    </w:p>
    <w:p w14:paraId="0158E541" w14:textId="77777777" w:rsidR="00F070F6" w:rsidRPr="002D5AB1" w:rsidRDefault="00F070F6" w:rsidP="00F070F6">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Pr>
          <w:sz w:val="20"/>
          <w:szCs w:val="20"/>
        </w:rPr>
        <w:t>SMD identifier</w:t>
      </w:r>
    </w:p>
    <w:p w14:paraId="4A5F9D4B" w14:textId="77777777" w:rsidR="00F070F6" w:rsidRPr="002D5AB1"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in the format of a 48-bit MAC address</w:t>
      </w:r>
    </w:p>
    <w:p w14:paraId="5122264E" w14:textId="77777777" w:rsidR="00F070F6" w:rsidRDefault="00F070F6" w:rsidP="00F070F6">
      <w:pPr>
        <w:numPr>
          <w:ilvl w:val="1"/>
          <w:numId w:val="52"/>
        </w:numPr>
        <w:spacing w:line="278" w:lineRule="auto"/>
        <w:rPr>
          <w:sz w:val="20"/>
          <w:szCs w:val="20"/>
        </w:rPr>
      </w:pPr>
      <w:r w:rsidRPr="002D5AB1">
        <w:rPr>
          <w:sz w:val="20"/>
          <w:szCs w:val="20"/>
        </w:rPr>
        <w:t xml:space="preserve">The </w:t>
      </w:r>
      <w:r>
        <w:rPr>
          <w:sz w:val="20"/>
          <w:szCs w:val="20"/>
        </w:rPr>
        <w:t>SMD identifier</w:t>
      </w:r>
      <w:r w:rsidRPr="002D5AB1">
        <w:rPr>
          <w:sz w:val="20"/>
          <w:szCs w:val="20"/>
        </w:rPr>
        <w:t xml:space="preserve"> is used in establishing single PMKSA and PTKSA for a non-AP MLD that associates with the SMD-ME</w:t>
      </w:r>
    </w:p>
    <w:p w14:paraId="26245E65" w14:textId="77777777" w:rsidR="00F070F6" w:rsidRDefault="00F070F6" w:rsidP="00F070F6">
      <w:pPr>
        <w:spacing w:line="278" w:lineRule="auto"/>
        <w:rPr>
          <w:sz w:val="20"/>
          <w:szCs w:val="20"/>
        </w:rPr>
      </w:pPr>
      <w:r>
        <w:rPr>
          <w:sz w:val="20"/>
          <w:szCs w:val="20"/>
        </w:rPr>
        <w:lastRenderedPageBreak/>
        <w:t>[Motion #378, [3]]</w:t>
      </w:r>
    </w:p>
    <w:p w14:paraId="5C461D49" w14:textId="77777777" w:rsidR="00F070F6" w:rsidRPr="002D5AB1" w:rsidRDefault="00F070F6" w:rsidP="00F070F6">
      <w:pPr>
        <w:spacing w:line="278" w:lineRule="auto"/>
        <w:rPr>
          <w:sz w:val="20"/>
          <w:szCs w:val="20"/>
        </w:rPr>
      </w:pPr>
      <w:r w:rsidRPr="002D5AB1">
        <w:rPr>
          <w:b/>
          <w:bCs/>
          <w:sz w:val="20"/>
          <w:szCs w:val="20"/>
        </w:rPr>
        <w:t>Move to add to the TGbn SFD the following:</w:t>
      </w:r>
    </w:p>
    <w:p w14:paraId="08DE5622" w14:textId="77777777" w:rsidR="00F070F6" w:rsidRPr="006E0D6D" w:rsidRDefault="00F070F6" w:rsidP="00F070F6">
      <w:pPr>
        <w:numPr>
          <w:ilvl w:val="0"/>
          <w:numId w:val="56"/>
        </w:numPr>
        <w:rPr>
          <w:sz w:val="20"/>
          <w:szCs w:val="20"/>
        </w:rPr>
      </w:pPr>
      <w:r w:rsidRPr="006E0D6D">
        <w:rPr>
          <w:sz w:val="20"/>
          <w:szCs w:val="20"/>
        </w:rPr>
        <w:t xml:space="preserve">If the SMD is part of an FT mobility domain the following applies </w:t>
      </w:r>
    </w:p>
    <w:p w14:paraId="549B1D4F" w14:textId="77777777" w:rsidR="00F070F6" w:rsidRDefault="00F070F6" w:rsidP="00F070F6">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199A726A" w14:textId="77777777" w:rsidR="00F070F6" w:rsidRPr="00DD0344" w:rsidRDefault="00F070F6" w:rsidP="00F070F6">
      <w:pPr>
        <w:spacing w:after="0" w:line="240" w:lineRule="auto"/>
      </w:pPr>
    </w:p>
    <w:sectPr w:rsidR="00F070F6" w:rsidRPr="00DD0344" w:rsidSect="00012F26">
      <w:headerReference w:type="even" r:id="rId17"/>
      <w:headerReference w:type="default" r:id="rId18"/>
      <w:footerReference w:type="even" r:id="rId19"/>
      <w:footerReference w:type="default" r:id="rId20"/>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8126" w14:textId="77777777" w:rsidR="00D25806" w:rsidRDefault="00D25806">
      <w:pPr>
        <w:spacing w:after="0" w:line="240" w:lineRule="auto"/>
      </w:pPr>
      <w:r>
        <w:separator/>
      </w:r>
    </w:p>
  </w:endnote>
  <w:endnote w:type="continuationSeparator" w:id="0">
    <w:p w14:paraId="63E5C8BF" w14:textId="77777777" w:rsidR="00D25806" w:rsidRDefault="00D25806">
      <w:pPr>
        <w:spacing w:after="0" w:line="240" w:lineRule="auto"/>
      </w:pPr>
      <w:r>
        <w:continuationSeparator/>
      </w:r>
    </w:p>
  </w:endnote>
  <w:endnote w:type="continuationNotice" w:id="1">
    <w:p w14:paraId="72BA7FDA" w14:textId="77777777" w:rsidR="00D25806" w:rsidRDefault="00D25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A16E" w14:textId="77777777" w:rsidR="00D25806" w:rsidRDefault="00D25806">
      <w:pPr>
        <w:spacing w:after="0" w:line="240" w:lineRule="auto"/>
      </w:pPr>
      <w:r>
        <w:separator/>
      </w:r>
    </w:p>
  </w:footnote>
  <w:footnote w:type="continuationSeparator" w:id="0">
    <w:p w14:paraId="044B492C" w14:textId="77777777" w:rsidR="00D25806" w:rsidRDefault="00D25806">
      <w:pPr>
        <w:spacing w:after="0" w:line="240" w:lineRule="auto"/>
      </w:pPr>
      <w:r>
        <w:continuationSeparator/>
      </w:r>
    </w:p>
  </w:footnote>
  <w:footnote w:type="continuationNotice" w:id="1">
    <w:p w14:paraId="39720E78" w14:textId="77777777" w:rsidR="00D25806" w:rsidRDefault="00D258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DC6560E" w:rsidR="00BF026D" w:rsidRPr="002D636E" w:rsidRDefault="001E07D2"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April</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736</w:t>
    </w:r>
    <w:r w:rsidR="00C20ABC">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33EC66FB" w:rsidR="00BF026D" w:rsidRPr="00DE6B44" w:rsidRDefault="001E07D2" w:rsidP="00BB03F5">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April</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w:t>
    </w:r>
    <w:r>
      <w:rPr>
        <w:rFonts w:ascii="Times New Roman" w:eastAsia="Malgun Gothic" w:hAnsi="Times New Roman" w:cs="Times New Roman"/>
        <w:b/>
        <w:sz w:val="28"/>
        <w:szCs w:val="20"/>
        <w:lang w:val="en-GB"/>
      </w:rPr>
      <w:t>736</w:t>
    </w:r>
    <w:r w:rsidR="00AB75FE">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9E02B7"/>
    <w:multiLevelType w:val="multilevel"/>
    <w:tmpl w:val="CEBA4B9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47D41"/>
    <w:multiLevelType w:val="multilevel"/>
    <w:tmpl w:val="F6723CBA"/>
    <w:lvl w:ilvl="0">
      <w:start w:val="9"/>
      <w:numFmt w:val="decimal"/>
      <w:lvlText w:val="%1"/>
      <w:lvlJc w:val="left"/>
      <w:pPr>
        <w:ind w:left="1000" w:hanging="501"/>
      </w:pPr>
      <w:rPr>
        <w:lang w:val="en-US" w:eastAsia="en-US" w:bidi="ar-SA"/>
      </w:rPr>
    </w:lvl>
    <w:lvl w:ilvl="1">
      <w:start w:val="3"/>
      <w:numFmt w:val="decimal"/>
      <w:lvlText w:val="%1.%2"/>
      <w:lvlJc w:val="left"/>
      <w:pPr>
        <w:ind w:left="1000" w:hanging="501"/>
      </w:pPr>
      <w:rPr>
        <w:spacing w:val="0"/>
        <w:w w:val="100"/>
        <w:lang w:val="en-US" w:eastAsia="en-US" w:bidi="ar-SA"/>
      </w:rPr>
    </w:lvl>
    <w:lvl w:ilvl="2">
      <w:start w:val="2"/>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2" w15:restartNumberingAfterBreak="0">
    <w:nsid w:val="156C11C2"/>
    <w:multiLevelType w:val="multilevel"/>
    <w:tmpl w:val="0480FEC8"/>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13"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3"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8"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32"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4"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4"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BC31A63"/>
    <w:multiLevelType w:val="multilevel"/>
    <w:tmpl w:val="DF80C39C"/>
    <w:lvl w:ilvl="0">
      <w:start w:val="9"/>
      <w:numFmt w:val="decimal"/>
      <w:lvlText w:val="%1"/>
      <w:lvlJc w:val="left"/>
      <w:pPr>
        <w:ind w:left="1168" w:hanging="669"/>
      </w:pPr>
      <w:rPr>
        <w:lang w:val="en-US" w:eastAsia="en-US" w:bidi="ar-SA"/>
      </w:rPr>
    </w:lvl>
    <w:lvl w:ilvl="1">
      <w:start w:val="4"/>
      <w:numFmt w:val="decimal"/>
      <w:lvlText w:val="%1.%2"/>
      <w:lvlJc w:val="left"/>
      <w:pPr>
        <w:ind w:left="1168" w:hanging="669"/>
      </w:pPr>
      <w:rPr>
        <w:lang w:val="en-US" w:eastAsia="en-US" w:bidi="ar-SA"/>
      </w:rPr>
    </w:lvl>
    <w:lvl w:ilvl="2">
      <w:start w:val="1"/>
      <w:numFmt w:val="decimal"/>
      <w:lvlText w:val="%1.%2.%3"/>
      <w:lvlJc w:val="left"/>
      <w:pPr>
        <w:ind w:left="1168" w:hanging="669"/>
      </w:pPr>
      <w:rPr>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lang w:val="en-US" w:eastAsia="en-US" w:bidi="ar-SA"/>
      </w:rPr>
    </w:lvl>
    <w:lvl w:ilvl="5">
      <w:numFmt w:val="bullet"/>
      <w:lvlText w:val="•"/>
      <w:lvlJc w:val="left"/>
      <w:pPr>
        <w:ind w:left="5400" w:hanging="669"/>
      </w:pPr>
      <w:rPr>
        <w:lang w:val="en-US" w:eastAsia="en-US" w:bidi="ar-SA"/>
      </w:rPr>
    </w:lvl>
    <w:lvl w:ilvl="6">
      <w:numFmt w:val="bullet"/>
      <w:lvlText w:val="•"/>
      <w:lvlJc w:val="left"/>
      <w:pPr>
        <w:ind w:left="6248" w:hanging="669"/>
      </w:pPr>
      <w:rPr>
        <w:lang w:val="en-US" w:eastAsia="en-US" w:bidi="ar-SA"/>
      </w:rPr>
    </w:lvl>
    <w:lvl w:ilvl="7">
      <w:numFmt w:val="bullet"/>
      <w:lvlText w:val="•"/>
      <w:lvlJc w:val="left"/>
      <w:pPr>
        <w:ind w:left="7096" w:hanging="669"/>
      </w:pPr>
      <w:rPr>
        <w:lang w:val="en-US" w:eastAsia="en-US" w:bidi="ar-SA"/>
      </w:rPr>
    </w:lvl>
    <w:lvl w:ilvl="8">
      <w:numFmt w:val="bullet"/>
      <w:lvlText w:val="•"/>
      <w:lvlJc w:val="left"/>
      <w:pPr>
        <w:ind w:left="7944" w:hanging="669"/>
      </w:pPr>
      <w:rPr>
        <w:lang w:val="en-US" w:eastAsia="en-US" w:bidi="ar-SA"/>
      </w:rPr>
    </w:lvl>
  </w:abstractNum>
  <w:abstractNum w:abstractNumId="48"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51"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EDC2FD9"/>
    <w:multiLevelType w:val="multilevel"/>
    <w:tmpl w:val="C77EA0F6"/>
    <w:lvl w:ilvl="0">
      <w:start w:val="9"/>
      <w:numFmt w:val="decimal"/>
      <w:lvlText w:val="%1"/>
      <w:lvlJc w:val="left"/>
      <w:pPr>
        <w:ind w:left="1278" w:hanging="779"/>
      </w:pPr>
      <w:rPr>
        <w:lang w:val="en-US" w:eastAsia="en-US" w:bidi="ar-SA"/>
      </w:rPr>
    </w:lvl>
    <w:lvl w:ilvl="1">
      <w:start w:val="4"/>
      <w:numFmt w:val="decimal"/>
      <w:lvlText w:val="%1.%2"/>
      <w:lvlJc w:val="left"/>
      <w:pPr>
        <w:ind w:left="1278" w:hanging="779"/>
      </w:pPr>
      <w:rPr>
        <w:lang w:val="en-US" w:eastAsia="en-US" w:bidi="ar-SA"/>
      </w:rPr>
    </w:lvl>
    <w:lvl w:ilvl="2">
      <w:start w:val="1"/>
      <w:numFmt w:val="decimal"/>
      <w:lvlText w:val="%1.%2.%3"/>
      <w:lvlJc w:val="left"/>
      <w:pPr>
        <w:ind w:left="1278" w:hanging="779"/>
      </w:pPr>
      <w:rPr>
        <w:lang w:val="en-US" w:eastAsia="en-US" w:bidi="ar-SA"/>
      </w:rPr>
    </w:lvl>
    <w:lvl w:ilvl="3">
      <w:start w:val="7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624" w:hanging="779"/>
      </w:pPr>
      <w:rPr>
        <w:lang w:val="en-US" w:eastAsia="en-US" w:bidi="ar-SA"/>
      </w:rPr>
    </w:lvl>
    <w:lvl w:ilvl="5">
      <w:numFmt w:val="bullet"/>
      <w:lvlText w:val="•"/>
      <w:lvlJc w:val="left"/>
      <w:pPr>
        <w:ind w:left="5460" w:hanging="779"/>
      </w:pPr>
      <w:rPr>
        <w:lang w:val="en-US" w:eastAsia="en-US" w:bidi="ar-SA"/>
      </w:rPr>
    </w:lvl>
    <w:lvl w:ilvl="6">
      <w:numFmt w:val="bullet"/>
      <w:lvlText w:val="•"/>
      <w:lvlJc w:val="left"/>
      <w:pPr>
        <w:ind w:left="6296" w:hanging="779"/>
      </w:pPr>
      <w:rPr>
        <w:lang w:val="en-US" w:eastAsia="en-US" w:bidi="ar-SA"/>
      </w:rPr>
    </w:lvl>
    <w:lvl w:ilvl="7">
      <w:numFmt w:val="bullet"/>
      <w:lvlText w:val="•"/>
      <w:lvlJc w:val="left"/>
      <w:pPr>
        <w:ind w:left="7132" w:hanging="779"/>
      </w:pPr>
      <w:rPr>
        <w:lang w:val="en-US" w:eastAsia="en-US" w:bidi="ar-SA"/>
      </w:rPr>
    </w:lvl>
    <w:lvl w:ilvl="8">
      <w:numFmt w:val="bullet"/>
      <w:lvlText w:val="•"/>
      <w:lvlJc w:val="left"/>
      <w:pPr>
        <w:ind w:left="7968" w:hanging="779"/>
      </w:pPr>
      <w:rPr>
        <w:lang w:val="en-US" w:eastAsia="en-US" w:bidi="ar-SA"/>
      </w:rPr>
    </w:lvl>
  </w:abstractNum>
  <w:abstractNum w:abstractNumId="57"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58"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61"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7BC165CD"/>
    <w:multiLevelType w:val="multilevel"/>
    <w:tmpl w:val="8D649B3A"/>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64"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68"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69"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68"/>
  </w:num>
  <w:num w:numId="2" w16cid:durableId="838813959">
    <w:abstractNumId w:val="9"/>
  </w:num>
  <w:num w:numId="3" w16cid:durableId="270430567">
    <w:abstractNumId w:val="33"/>
  </w:num>
  <w:num w:numId="4" w16cid:durableId="1193570430">
    <w:abstractNumId w:val="39"/>
  </w:num>
  <w:num w:numId="5" w16cid:durableId="1011374672">
    <w:abstractNumId w:val="8"/>
  </w:num>
  <w:num w:numId="6" w16cid:durableId="2033647924">
    <w:abstractNumId w:val="58"/>
  </w:num>
  <w:num w:numId="7" w16cid:durableId="217204610">
    <w:abstractNumId w:val="64"/>
  </w:num>
  <w:num w:numId="8" w16cid:durableId="1452242614">
    <w:abstractNumId w:val="29"/>
  </w:num>
  <w:num w:numId="9" w16cid:durableId="603345574">
    <w:abstractNumId w:val="15"/>
  </w:num>
  <w:num w:numId="10" w16cid:durableId="1705860613">
    <w:abstractNumId w:val="27"/>
  </w:num>
  <w:num w:numId="11" w16cid:durableId="468596971">
    <w:abstractNumId w:val="66"/>
  </w:num>
  <w:num w:numId="12" w16cid:durableId="531572678">
    <w:abstractNumId w:val="16"/>
  </w:num>
  <w:num w:numId="13" w16cid:durableId="1025904719">
    <w:abstractNumId w:val="34"/>
  </w:num>
  <w:num w:numId="14" w16cid:durableId="951128818">
    <w:abstractNumId w:val="17"/>
  </w:num>
  <w:num w:numId="15" w16cid:durableId="1595819875">
    <w:abstractNumId w:val="28"/>
  </w:num>
  <w:num w:numId="16" w16cid:durableId="52972324">
    <w:abstractNumId w:val="30"/>
  </w:num>
  <w:num w:numId="17" w16cid:durableId="230238532">
    <w:abstractNumId w:val="40"/>
  </w:num>
  <w:num w:numId="18" w16cid:durableId="922374564">
    <w:abstractNumId w:val="10"/>
  </w:num>
  <w:num w:numId="19" w16cid:durableId="894584623">
    <w:abstractNumId w:val="55"/>
  </w:num>
  <w:num w:numId="20" w16cid:durableId="1020737358">
    <w:abstractNumId w:val="26"/>
  </w:num>
  <w:num w:numId="21" w16cid:durableId="374934723">
    <w:abstractNumId w:val="1"/>
  </w:num>
  <w:num w:numId="22" w16cid:durableId="115296976">
    <w:abstractNumId w:val="13"/>
  </w:num>
  <w:num w:numId="23" w16cid:durableId="1679308517">
    <w:abstractNumId w:val="53"/>
  </w:num>
  <w:num w:numId="24" w16cid:durableId="1712998276">
    <w:abstractNumId w:val="35"/>
  </w:num>
  <w:num w:numId="25" w16cid:durableId="2139060960">
    <w:abstractNumId w:val="32"/>
  </w:num>
  <w:num w:numId="26" w16cid:durableId="1899630558">
    <w:abstractNumId w:val="14"/>
  </w:num>
  <w:num w:numId="27" w16cid:durableId="155385856">
    <w:abstractNumId w:val="42"/>
  </w:num>
  <w:num w:numId="28" w16cid:durableId="1277056141">
    <w:abstractNumId w:val="33"/>
  </w:num>
  <w:num w:numId="29" w16cid:durableId="78790291">
    <w:abstractNumId w:val="45"/>
  </w:num>
  <w:num w:numId="30" w16cid:durableId="1506750907">
    <w:abstractNumId w:val="5"/>
  </w:num>
  <w:num w:numId="31" w16cid:durableId="1750031715">
    <w:abstractNumId w:val="0"/>
  </w:num>
  <w:num w:numId="32" w16cid:durableId="1919750437">
    <w:abstractNumId w:val="20"/>
  </w:num>
  <w:num w:numId="33" w16cid:durableId="1661351892">
    <w:abstractNumId w:val="36"/>
  </w:num>
  <w:num w:numId="34" w16cid:durableId="916863633">
    <w:abstractNumId w:val="18"/>
  </w:num>
  <w:num w:numId="35" w16cid:durableId="2141611570">
    <w:abstractNumId w:val="41"/>
  </w:num>
  <w:num w:numId="36" w16cid:durableId="2091997988">
    <w:abstractNumId w:val="69"/>
  </w:num>
  <w:num w:numId="37" w16cid:durableId="1089621214">
    <w:abstractNumId w:val="23"/>
  </w:num>
  <w:num w:numId="38" w16cid:durableId="199057490">
    <w:abstractNumId w:val="59"/>
  </w:num>
  <w:num w:numId="39" w16cid:durableId="727459961">
    <w:abstractNumId w:val="21"/>
  </w:num>
  <w:num w:numId="40" w16cid:durableId="653873300">
    <w:abstractNumId w:val="48"/>
  </w:num>
  <w:num w:numId="41" w16cid:durableId="370229367">
    <w:abstractNumId w:val="62"/>
  </w:num>
  <w:num w:numId="42" w16cid:durableId="1604726644">
    <w:abstractNumId w:val="24"/>
  </w:num>
  <w:num w:numId="43" w16cid:durableId="1450396562">
    <w:abstractNumId w:val="54"/>
  </w:num>
  <w:num w:numId="44" w16cid:durableId="1760444508">
    <w:abstractNumId w:val="49"/>
  </w:num>
  <w:num w:numId="45" w16cid:durableId="401223153">
    <w:abstractNumId w:val="46"/>
  </w:num>
  <w:num w:numId="46" w16cid:durableId="779842349">
    <w:abstractNumId w:val="6"/>
  </w:num>
  <w:num w:numId="47" w16cid:durableId="629090201">
    <w:abstractNumId w:val="61"/>
  </w:num>
  <w:num w:numId="48" w16cid:durableId="1339044846">
    <w:abstractNumId w:val="25"/>
  </w:num>
  <w:num w:numId="49" w16cid:durableId="571351754">
    <w:abstractNumId w:val="37"/>
  </w:num>
  <w:num w:numId="50" w16cid:durableId="1287466429">
    <w:abstractNumId w:val="3"/>
  </w:num>
  <w:num w:numId="51" w16cid:durableId="1289511185">
    <w:abstractNumId w:val="44"/>
  </w:num>
  <w:num w:numId="52" w16cid:durableId="1575629774">
    <w:abstractNumId w:val="19"/>
  </w:num>
  <w:num w:numId="53" w16cid:durableId="325285552">
    <w:abstractNumId w:val="52"/>
  </w:num>
  <w:num w:numId="54" w16cid:durableId="2141531379">
    <w:abstractNumId w:val="65"/>
  </w:num>
  <w:num w:numId="55" w16cid:durableId="2015112283">
    <w:abstractNumId w:val="38"/>
  </w:num>
  <w:num w:numId="56" w16cid:durableId="1047946020">
    <w:abstractNumId w:val="4"/>
  </w:num>
  <w:num w:numId="57" w16cid:durableId="1842043088">
    <w:abstractNumId w:val="60"/>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67"/>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7"/>
  </w:num>
  <w:num w:numId="60" w16cid:durableId="2126851203">
    <w:abstractNumId w:val="51"/>
  </w:num>
  <w:num w:numId="61" w16cid:durableId="636448376">
    <w:abstractNumId w:val="22"/>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50"/>
  </w:num>
  <w:num w:numId="63" w16cid:durableId="1859812363">
    <w:abstractNumId w:val="4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7"/>
  </w:num>
  <w:num w:numId="65" w16cid:durableId="396515046">
    <w:abstractNumId w:val="31"/>
  </w:num>
  <w:num w:numId="66" w16cid:durableId="2103137488">
    <w:abstractNumId w:val="63"/>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7" w16cid:durableId="1947888767">
    <w:abstractNumId w:val="11"/>
    <w:lvlOverride w:ilvl="0">
      <w:startOverride w:val="9"/>
    </w:lvlOverride>
    <w:lvlOverride w:ilvl="1">
      <w:startOverride w:val="3"/>
    </w:lvlOverride>
    <w:lvlOverride w:ilvl="2">
      <w:startOverride w:val="2"/>
    </w:lvlOverride>
    <w:lvlOverride w:ilvl="3">
      <w:startOverride w:val="1"/>
    </w:lvlOverride>
    <w:lvlOverride w:ilvl="4"/>
    <w:lvlOverride w:ilvl="5"/>
    <w:lvlOverride w:ilvl="6"/>
    <w:lvlOverride w:ilvl="7"/>
    <w:lvlOverride w:ilvl="8"/>
  </w:num>
  <w:num w:numId="68" w16cid:durableId="358285750">
    <w:abstractNumId w:val="12"/>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69" w16cid:durableId="439566131">
    <w:abstractNumId w:val="47"/>
    <w:lvlOverride w:ilvl="0">
      <w:startOverride w:val="9"/>
    </w:lvlOverride>
    <w:lvlOverride w:ilvl="1">
      <w:startOverride w:val="4"/>
    </w:lvlOverride>
    <w:lvlOverride w:ilvl="2">
      <w:startOverride w:val="1"/>
    </w:lvlOverride>
    <w:lvlOverride w:ilvl="3">
      <w:startOverride w:val="4"/>
    </w:lvlOverride>
    <w:lvlOverride w:ilvl="4"/>
    <w:lvlOverride w:ilvl="5"/>
    <w:lvlOverride w:ilvl="6"/>
    <w:lvlOverride w:ilvl="7"/>
    <w:lvlOverride w:ilvl="8"/>
  </w:num>
  <w:num w:numId="70" w16cid:durableId="684595304">
    <w:abstractNumId w:val="2"/>
  </w:num>
  <w:num w:numId="71" w16cid:durableId="1588609164">
    <w:abstractNumId w:val="56"/>
    <w:lvlOverride w:ilvl="0">
      <w:startOverride w:val="9"/>
    </w:lvlOverride>
    <w:lvlOverride w:ilvl="1">
      <w:startOverride w:val="4"/>
    </w:lvlOverride>
    <w:lvlOverride w:ilvl="2">
      <w:startOverride w:val="1"/>
    </w:lvlOverride>
    <w:lvlOverride w:ilvl="3">
      <w:startOverride w:val="71"/>
    </w:lvlOverride>
    <w:lvlOverride w:ilvl="4"/>
    <w:lvlOverride w:ilvl="5"/>
    <w:lvlOverride w:ilvl="6"/>
    <w:lvlOverride w:ilvl="7"/>
    <w:lvlOverride w:ilvl="8"/>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45E"/>
    <w:rsid w:val="00001522"/>
    <w:rsid w:val="00001661"/>
    <w:rsid w:val="00001A6D"/>
    <w:rsid w:val="00001B0E"/>
    <w:rsid w:val="00001C13"/>
    <w:rsid w:val="00001CA5"/>
    <w:rsid w:val="00001D4E"/>
    <w:rsid w:val="000021B7"/>
    <w:rsid w:val="000023C4"/>
    <w:rsid w:val="00002965"/>
    <w:rsid w:val="00002B02"/>
    <w:rsid w:val="00002B46"/>
    <w:rsid w:val="00002CEE"/>
    <w:rsid w:val="00002F82"/>
    <w:rsid w:val="000030E4"/>
    <w:rsid w:val="000031C9"/>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621"/>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B97"/>
    <w:rsid w:val="00024C30"/>
    <w:rsid w:val="00024CF1"/>
    <w:rsid w:val="00024E44"/>
    <w:rsid w:val="00025142"/>
    <w:rsid w:val="000253CF"/>
    <w:rsid w:val="000253D6"/>
    <w:rsid w:val="00025625"/>
    <w:rsid w:val="00025719"/>
    <w:rsid w:val="00025963"/>
    <w:rsid w:val="00025A9F"/>
    <w:rsid w:val="00025AFE"/>
    <w:rsid w:val="00025BB1"/>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3"/>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1B2"/>
    <w:rsid w:val="0004029D"/>
    <w:rsid w:val="000402A4"/>
    <w:rsid w:val="000404D1"/>
    <w:rsid w:val="000407F8"/>
    <w:rsid w:val="0004096E"/>
    <w:rsid w:val="00040B1C"/>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310"/>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6EC"/>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D67"/>
    <w:rsid w:val="00075F60"/>
    <w:rsid w:val="00076120"/>
    <w:rsid w:val="0007630E"/>
    <w:rsid w:val="00076313"/>
    <w:rsid w:val="0007648D"/>
    <w:rsid w:val="000765B0"/>
    <w:rsid w:val="00076855"/>
    <w:rsid w:val="00076CAA"/>
    <w:rsid w:val="00076D15"/>
    <w:rsid w:val="00076E60"/>
    <w:rsid w:val="00076F21"/>
    <w:rsid w:val="00077083"/>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6FA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3D6"/>
    <w:rsid w:val="00091573"/>
    <w:rsid w:val="00091772"/>
    <w:rsid w:val="00091C8D"/>
    <w:rsid w:val="00091E1B"/>
    <w:rsid w:val="00091F1F"/>
    <w:rsid w:val="00091FBB"/>
    <w:rsid w:val="0009202B"/>
    <w:rsid w:val="000920CA"/>
    <w:rsid w:val="000921D8"/>
    <w:rsid w:val="0009220C"/>
    <w:rsid w:val="000922C2"/>
    <w:rsid w:val="0009251D"/>
    <w:rsid w:val="0009259E"/>
    <w:rsid w:val="000925AF"/>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CBD"/>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2BC"/>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A4A"/>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7CD"/>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0FA"/>
    <w:rsid w:val="000E3834"/>
    <w:rsid w:val="000E3876"/>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02C"/>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718"/>
    <w:rsid w:val="000F2BC6"/>
    <w:rsid w:val="000F2C22"/>
    <w:rsid w:val="000F2EA9"/>
    <w:rsid w:val="000F2EE3"/>
    <w:rsid w:val="000F30DC"/>
    <w:rsid w:val="000F30EE"/>
    <w:rsid w:val="000F3111"/>
    <w:rsid w:val="000F3449"/>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23D"/>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CC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0FC"/>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31"/>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CF9"/>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2EB7"/>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CE"/>
    <w:rsid w:val="00177CF8"/>
    <w:rsid w:val="00177ED4"/>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88"/>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44C"/>
    <w:rsid w:val="001B581D"/>
    <w:rsid w:val="001B589F"/>
    <w:rsid w:val="001B5E3B"/>
    <w:rsid w:val="001B5ED3"/>
    <w:rsid w:val="001B60B2"/>
    <w:rsid w:val="001B60C9"/>
    <w:rsid w:val="001B61E8"/>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9B9"/>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44"/>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495"/>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FF4"/>
    <w:rsid w:val="001D128D"/>
    <w:rsid w:val="001D1A8A"/>
    <w:rsid w:val="001D1B1A"/>
    <w:rsid w:val="001D1C12"/>
    <w:rsid w:val="001D1E07"/>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5F8A"/>
    <w:rsid w:val="001D64D7"/>
    <w:rsid w:val="001D66C2"/>
    <w:rsid w:val="001D6AA4"/>
    <w:rsid w:val="001D6B8A"/>
    <w:rsid w:val="001D6D04"/>
    <w:rsid w:val="001D70EC"/>
    <w:rsid w:val="001D71F0"/>
    <w:rsid w:val="001D742C"/>
    <w:rsid w:val="001D7A5D"/>
    <w:rsid w:val="001D7BC7"/>
    <w:rsid w:val="001D7D4C"/>
    <w:rsid w:val="001E016F"/>
    <w:rsid w:val="001E0321"/>
    <w:rsid w:val="001E0410"/>
    <w:rsid w:val="001E07D2"/>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E7F79"/>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07E01"/>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B1"/>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6D0F"/>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2BC"/>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3FF"/>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8AC"/>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68"/>
    <w:rsid w:val="00250489"/>
    <w:rsid w:val="002504BA"/>
    <w:rsid w:val="00250850"/>
    <w:rsid w:val="00250A52"/>
    <w:rsid w:val="00250BD0"/>
    <w:rsid w:val="00250C71"/>
    <w:rsid w:val="00251309"/>
    <w:rsid w:val="002513E4"/>
    <w:rsid w:val="002516E2"/>
    <w:rsid w:val="002517B6"/>
    <w:rsid w:val="002518AE"/>
    <w:rsid w:val="0025195D"/>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697"/>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3E"/>
    <w:rsid w:val="002940D3"/>
    <w:rsid w:val="00294411"/>
    <w:rsid w:val="002946C5"/>
    <w:rsid w:val="002949DB"/>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CC"/>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28AC"/>
    <w:rsid w:val="002B3334"/>
    <w:rsid w:val="002B3401"/>
    <w:rsid w:val="002B3611"/>
    <w:rsid w:val="002B37A3"/>
    <w:rsid w:val="002B40F9"/>
    <w:rsid w:val="002B41EE"/>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1AA"/>
    <w:rsid w:val="002C05C6"/>
    <w:rsid w:val="002C05DB"/>
    <w:rsid w:val="002C068F"/>
    <w:rsid w:val="002C0A0B"/>
    <w:rsid w:val="002C0B0B"/>
    <w:rsid w:val="002C0D6B"/>
    <w:rsid w:val="002C0EF6"/>
    <w:rsid w:val="002C105C"/>
    <w:rsid w:val="002C1195"/>
    <w:rsid w:val="002C174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B1C"/>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699"/>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2A3"/>
    <w:rsid w:val="003255FC"/>
    <w:rsid w:val="00325770"/>
    <w:rsid w:val="00325CA8"/>
    <w:rsid w:val="00325E50"/>
    <w:rsid w:val="003268A1"/>
    <w:rsid w:val="00326B4F"/>
    <w:rsid w:val="00326BAA"/>
    <w:rsid w:val="00326C93"/>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4D93"/>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960"/>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31"/>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4E0A"/>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3E9"/>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6AF"/>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1FB2"/>
    <w:rsid w:val="003A1FD7"/>
    <w:rsid w:val="003A223E"/>
    <w:rsid w:val="003A25E9"/>
    <w:rsid w:val="003A2688"/>
    <w:rsid w:val="003A28D7"/>
    <w:rsid w:val="003A29C7"/>
    <w:rsid w:val="003A2B4D"/>
    <w:rsid w:val="003A2BEC"/>
    <w:rsid w:val="003A2C8A"/>
    <w:rsid w:val="003A2CAA"/>
    <w:rsid w:val="003A2D4B"/>
    <w:rsid w:val="003A3154"/>
    <w:rsid w:val="003A3411"/>
    <w:rsid w:val="003A3443"/>
    <w:rsid w:val="003A488D"/>
    <w:rsid w:val="003A4C56"/>
    <w:rsid w:val="003A4D51"/>
    <w:rsid w:val="003A507F"/>
    <w:rsid w:val="003A54EC"/>
    <w:rsid w:val="003A56AE"/>
    <w:rsid w:val="003A57C7"/>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46"/>
    <w:rsid w:val="003B1C84"/>
    <w:rsid w:val="003B22C7"/>
    <w:rsid w:val="003B24D4"/>
    <w:rsid w:val="003B296F"/>
    <w:rsid w:val="003B2F12"/>
    <w:rsid w:val="003B33B2"/>
    <w:rsid w:val="003B3456"/>
    <w:rsid w:val="003B3AA2"/>
    <w:rsid w:val="003B3B4F"/>
    <w:rsid w:val="003B3CA7"/>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1A8"/>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AF6"/>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30"/>
    <w:rsid w:val="003D454F"/>
    <w:rsid w:val="003D46A5"/>
    <w:rsid w:val="003D46B3"/>
    <w:rsid w:val="003D4793"/>
    <w:rsid w:val="003D4B25"/>
    <w:rsid w:val="003D4BE3"/>
    <w:rsid w:val="003D4FDA"/>
    <w:rsid w:val="003D5302"/>
    <w:rsid w:val="003D5C10"/>
    <w:rsid w:val="003D5D00"/>
    <w:rsid w:val="003D5DA7"/>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1"/>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7C6"/>
    <w:rsid w:val="00417976"/>
    <w:rsid w:val="00417DAA"/>
    <w:rsid w:val="0042008A"/>
    <w:rsid w:val="0042011C"/>
    <w:rsid w:val="00420602"/>
    <w:rsid w:val="0042086D"/>
    <w:rsid w:val="00420B0B"/>
    <w:rsid w:val="00420DA6"/>
    <w:rsid w:val="0042119E"/>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1B"/>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91"/>
    <w:rsid w:val="004553B0"/>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382"/>
    <w:rsid w:val="004667AB"/>
    <w:rsid w:val="004668A5"/>
    <w:rsid w:val="00466B25"/>
    <w:rsid w:val="00466DB1"/>
    <w:rsid w:val="00466E22"/>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2F3A"/>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64F"/>
    <w:rsid w:val="004746A9"/>
    <w:rsid w:val="004747ED"/>
    <w:rsid w:val="004748AC"/>
    <w:rsid w:val="0047504F"/>
    <w:rsid w:val="00475110"/>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77E4E"/>
    <w:rsid w:val="00480113"/>
    <w:rsid w:val="00480279"/>
    <w:rsid w:val="00480833"/>
    <w:rsid w:val="00480E8E"/>
    <w:rsid w:val="00481070"/>
    <w:rsid w:val="00481491"/>
    <w:rsid w:val="004816DA"/>
    <w:rsid w:val="004816E3"/>
    <w:rsid w:val="00481952"/>
    <w:rsid w:val="00482097"/>
    <w:rsid w:val="004820A7"/>
    <w:rsid w:val="00482134"/>
    <w:rsid w:val="00482541"/>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CFF"/>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1A2"/>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3A"/>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5A6"/>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369"/>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194"/>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217"/>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AD0"/>
    <w:rsid w:val="004E0CA3"/>
    <w:rsid w:val="004E0CAF"/>
    <w:rsid w:val="004E0ECE"/>
    <w:rsid w:val="004E1279"/>
    <w:rsid w:val="004E1334"/>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768"/>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B2E"/>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0A"/>
    <w:rsid w:val="00504E6B"/>
    <w:rsid w:val="00504F97"/>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D08"/>
    <w:rsid w:val="00513FAB"/>
    <w:rsid w:val="00514132"/>
    <w:rsid w:val="005148C7"/>
    <w:rsid w:val="00514FE0"/>
    <w:rsid w:val="005152B6"/>
    <w:rsid w:val="005152FC"/>
    <w:rsid w:val="00515460"/>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3D0"/>
    <w:rsid w:val="00522491"/>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6F"/>
    <w:rsid w:val="0053119C"/>
    <w:rsid w:val="005313D9"/>
    <w:rsid w:val="005318B7"/>
    <w:rsid w:val="00531BE9"/>
    <w:rsid w:val="00531BFD"/>
    <w:rsid w:val="00532012"/>
    <w:rsid w:val="0053207A"/>
    <w:rsid w:val="00532160"/>
    <w:rsid w:val="00532604"/>
    <w:rsid w:val="005329FB"/>
    <w:rsid w:val="00532D08"/>
    <w:rsid w:val="00532D79"/>
    <w:rsid w:val="00532D7F"/>
    <w:rsid w:val="00533135"/>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B2A"/>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53"/>
    <w:rsid w:val="005411CE"/>
    <w:rsid w:val="005411E2"/>
    <w:rsid w:val="005411F4"/>
    <w:rsid w:val="0054152D"/>
    <w:rsid w:val="0054182D"/>
    <w:rsid w:val="00541859"/>
    <w:rsid w:val="0054196A"/>
    <w:rsid w:val="00541E97"/>
    <w:rsid w:val="00541EBB"/>
    <w:rsid w:val="00541F5D"/>
    <w:rsid w:val="005421D7"/>
    <w:rsid w:val="005421F5"/>
    <w:rsid w:val="0054295A"/>
    <w:rsid w:val="00542A93"/>
    <w:rsid w:val="00542B85"/>
    <w:rsid w:val="00542C3F"/>
    <w:rsid w:val="00542C5D"/>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5FAD"/>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506"/>
    <w:rsid w:val="0056066A"/>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A45"/>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7FB"/>
    <w:rsid w:val="005768B7"/>
    <w:rsid w:val="00576926"/>
    <w:rsid w:val="00576AB7"/>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DDB"/>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12"/>
    <w:rsid w:val="005B0156"/>
    <w:rsid w:val="005B02F3"/>
    <w:rsid w:val="005B05B4"/>
    <w:rsid w:val="005B08F3"/>
    <w:rsid w:val="005B09E4"/>
    <w:rsid w:val="005B0C0C"/>
    <w:rsid w:val="005B0DE2"/>
    <w:rsid w:val="005B1349"/>
    <w:rsid w:val="005B14F2"/>
    <w:rsid w:val="005B1604"/>
    <w:rsid w:val="005B166E"/>
    <w:rsid w:val="005B1707"/>
    <w:rsid w:val="005B1AE5"/>
    <w:rsid w:val="005B1BD9"/>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C6D"/>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F9C"/>
    <w:rsid w:val="005C0FAC"/>
    <w:rsid w:val="005C10AC"/>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4E3"/>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1B4"/>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7D2"/>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1C7"/>
    <w:rsid w:val="0060228C"/>
    <w:rsid w:val="00602616"/>
    <w:rsid w:val="006026F9"/>
    <w:rsid w:val="006027B0"/>
    <w:rsid w:val="00602F28"/>
    <w:rsid w:val="00602FEC"/>
    <w:rsid w:val="00603109"/>
    <w:rsid w:val="006033AC"/>
    <w:rsid w:val="00603AE6"/>
    <w:rsid w:val="00603E46"/>
    <w:rsid w:val="0060479C"/>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0E66"/>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757"/>
    <w:rsid w:val="006159C3"/>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17B"/>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831"/>
    <w:rsid w:val="00627B68"/>
    <w:rsid w:val="00627D27"/>
    <w:rsid w:val="00627D31"/>
    <w:rsid w:val="00627D70"/>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0C3"/>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8"/>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4D5"/>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3B21"/>
    <w:rsid w:val="00684040"/>
    <w:rsid w:val="00684532"/>
    <w:rsid w:val="0068471D"/>
    <w:rsid w:val="00684F79"/>
    <w:rsid w:val="006850A9"/>
    <w:rsid w:val="0068566A"/>
    <w:rsid w:val="00685674"/>
    <w:rsid w:val="00685723"/>
    <w:rsid w:val="006858F3"/>
    <w:rsid w:val="00685CD8"/>
    <w:rsid w:val="0068618D"/>
    <w:rsid w:val="006861BA"/>
    <w:rsid w:val="0068628A"/>
    <w:rsid w:val="006864C2"/>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84F"/>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32F"/>
    <w:rsid w:val="00694546"/>
    <w:rsid w:val="006945D0"/>
    <w:rsid w:val="006949BB"/>
    <w:rsid w:val="00694DC2"/>
    <w:rsid w:val="0069505B"/>
    <w:rsid w:val="0069508D"/>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39"/>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E5"/>
    <w:rsid w:val="006A23CD"/>
    <w:rsid w:val="006A23FE"/>
    <w:rsid w:val="006A24C8"/>
    <w:rsid w:val="006A2568"/>
    <w:rsid w:val="006A25DE"/>
    <w:rsid w:val="006A270B"/>
    <w:rsid w:val="006A28F4"/>
    <w:rsid w:val="006A296E"/>
    <w:rsid w:val="006A29F0"/>
    <w:rsid w:val="006A2A71"/>
    <w:rsid w:val="006A2B4A"/>
    <w:rsid w:val="006A2E97"/>
    <w:rsid w:val="006A2F77"/>
    <w:rsid w:val="006A30A0"/>
    <w:rsid w:val="006A324A"/>
    <w:rsid w:val="006A3526"/>
    <w:rsid w:val="006A3672"/>
    <w:rsid w:val="006A39F1"/>
    <w:rsid w:val="006A40F3"/>
    <w:rsid w:val="006A419C"/>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4F2"/>
    <w:rsid w:val="006C5615"/>
    <w:rsid w:val="006C563A"/>
    <w:rsid w:val="006C5941"/>
    <w:rsid w:val="006C5A81"/>
    <w:rsid w:val="006C5D88"/>
    <w:rsid w:val="006C5F65"/>
    <w:rsid w:val="006C5F6D"/>
    <w:rsid w:val="006C6103"/>
    <w:rsid w:val="006C61C2"/>
    <w:rsid w:val="006C6309"/>
    <w:rsid w:val="006C63BE"/>
    <w:rsid w:val="006C6AF0"/>
    <w:rsid w:val="006C6B6F"/>
    <w:rsid w:val="006C6F1A"/>
    <w:rsid w:val="006C6FD8"/>
    <w:rsid w:val="006C71CB"/>
    <w:rsid w:val="006C724F"/>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4E"/>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CAB"/>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7A"/>
    <w:rsid w:val="00700CA0"/>
    <w:rsid w:val="00700EEE"/>
    <w:rsid w:val="00700F76"/>
    <w:rsid w:val="007010B0"/>
    <w:rsid w:val="00701664"/>
    <w:rsid w:val="0070170B"/>
    <w:rsid w:val="00701B95"/>
    <w:rsid w:val="00701C83"/>
    <w:rsid w:val="00701FD7"/>
    <w:rsid w:val="0070200B"/>
    <w:rsid w:val="00702652"/>
    <w:rsid w:val="0070288F"/>
    <w:rsid w:val="00702BEC"/>
    <w:rsid w:val="00702DDB"/>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45B"/>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083"/>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EC5"/>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07F"/>
    <w:rsid w:val="0074145E"/>
    <w:rsid w:val="00741469"/>
    <w:rsid w:val="0074177B"/>
    <w:rsid w:val="00741AEA"/>
    <w:rsid w:val="00741B17"/>
    <w:rsid w:val="00741B2D"/>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5F2"/>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BD"/>
    <w:rsid w:val="007739D1"/>
    <w:rsid w:val="00773A6F"/>
    <w:rsid w:val="00773CF3"/>
    <w:rsid w:val="00773DFD"/>
    <w:rsid w:val="00773F2D"/>
    <w:rsid w:val="007747F4"/>
    <w:rsid w:val="0077487A"/>
    <w:rsid w:val="0077497A"/>
    <w:rsid w:val="00774D5E"/>
    <w:rsid w:val="00774E83"/>
    <w:rsid w:val="0077512E"/>
    <w:rsid w:val="0077538D"/>
    <w:rsid w:val="00775425"/>
    <w:rsid w:val="007754E9"/>
    <w:rsid w:val="00775A39"/>
    <w:rsid w:val="00775C48"/>
    <w:rsid w:val="00776481"/>
    <w:rsid w:val="00776527"/>
    <w:rsid w:val="0077673B"/>
    <w:rsid w:val="0077692A"/>
    <w:rsid w:val="007769EF"/>
    <w:rsid w:val="00776BA8"/>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52D"/>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B"/>
    <w:rsid w:val="007A63CC"/>
    <w:rsid w:val="007A63D7"/>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582"/>
    <w:rsid w:val="007B38C1"/>
    <w:rsid w:val="007B39F9"/>
    <w:rsid w:val="007B3AEC"/>
    <w:rsid w:val="007B3D4E"/>
    <w:rsid w:val="007B3EE9"/>
    <w:rsid w:val="007B3F0A"/>
    <w:rsid w:val="007B3F95"/>
    <w:rsid w:val="007B4679"/>
    <w:rsid w:val="007B46D6"/>
    <w:rsid w:val="007B46EE"/>
    <w:rsid w:val="007B470F"/>
    <w:rsid w:val="007B48A9"/>
    <w:rsid w:val="007B4B3C"/>
    <w:rsid w:val="007B4F94"/>
    <w:rsid w:val="007B501D"/>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0C9"/>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6E7F"/>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0C1"/>
    <w:rsid w:val="007D41FA"/>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26"/>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C38"/>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8DE"/>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344"/>
    <w:rsid w:val="00815530"/>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17E2E"/>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02"/>
    <w:rsid w:val="0082724D"/>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77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6C4B"/>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D30"/>
    <w:rsid w:val="008A7131"/>
    <w:rsid w:val="008A7207"/>
    <w:rsid w:val="008A7374"/>
    <w:rsid w:val="008B00A6"/>
    <w:rsid w:val="008B0148"/>
    <w:rsid w:val="008B0293"/>
    <w:rsid w:val="008B037C"/>
    <w:rsid w:val="008B03B1"/>
    <w:rsid w:val="008B073A"/>
    <w:rsid w:val="008B0E01"/>
    <w:rsid w:val="008B0E44"/>
    <w:rsid w:val="008B0F9D"/>
    <w:rsid w:val="008B1761"/>
    <w:rsid w:val="008B189A"/>
    <w:rsid w:val="008B1AA7"/>
    <w:rsid w:val="008B1D70"/>
    <w:rsid w:val="008B2090"/>
    <w:rsid w:val="008B21AD"/>
    <w:rsid w:val="008B2609"/>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7071"/>
    <w:rsid w:val="008D794A"/>
    <w:rsid w:val="008D7A49"/>
    <w:rsid w:val="008D7C4C"/>
    <w:rsid w:val="008D7E22"/>
    <w:rsid w:val="008D7FF8"/>
    <w:rsid w:val="008E0005"/>
    <w:rsid w:val="008E060A"/>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20E"/>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172"/>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7FB"/>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5F3"/>
    <w:rsid w:val="0091777A"/>
    <w:rsid w:val="00917867"/>
    <w:rsid w:val="00917A78"/>
    <w:rsid w:val="00917D82"/>
    <w:rsid w:val="00917E91"/>
    <w:rsid w:val="009207FD"/>
    <w:rsid w:val="009209D5"/>
    <w:rsid w:val="00920AF4"/>
    <w:rsid w:val="00920C70"/>
    <w:rsid w:val="00920CD8"/>
    <w:rsid w:val="00920EE4"/>
    <w:rsid w:val="00920F71"/>
    <w:rsid w:val="00921384"/>
    <w:rsid w:val="009213CA"/>
    <w:rsid w:val="00921442"/>
    <w:rsid w:val="00921623"/>
    <w:rsid w:val="009216AA"/>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5B78"/>
    <w:rsid w:val="009268E8"/>
    <w:rsid w:val="00926A1E"/>
    <w:rsid w:val="00926AF3"/>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2AA"/>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124"/>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54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10A"/>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38"/>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5F6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DDC"/>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349"/>
    <w:rsid w:val="009E1707"/>
    <w:rsid w:val="009E1849"/>
    <w:rsid w:val="009E18E0"/>
    <w:rsid w:val="009E1EF1"/>
    <w:rsid w:val="009E2473"/>
    <w:rsid w:val="009E2BEB"/>
    <w:rsid w:val="009E2CFB"/>
    <w:rsid w:val="009E2F13"/>
    <w:rsid w:val="009E31DD"/>
    <w:rsid w:val="009E32A9"/>
    <w:rsid w:val="009E340B"/>
    <w:rsid w:val="009E3879"/>
    <w:rsid w:val="009E3C00"/>
    <w:rsid w:val="009E3C74"/>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E779E"/>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C4B"/>
    <w:rsid w:val="009F5CA5"/>
    <w:rsid w:val="009F625D"/>
    <w:rsid w:val="009F633A"/>
    <w:rsid w:val="009F6420"/>
    <w:rsid w:val="009F6497"/>
    <w:rsid w:val="009F6C5C"/>
    <w:rsid w:val="009F6DE7"/>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0FE5"/>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6BB"/>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EF"/>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896"/>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2EC2"/>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0CD"/>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C4"/>
    <w:rsid w:val="00AA45DC"/>
    <w:rsid w:val="00AA4887"/>
    <w:rsid w:val="00AA489F"/>
    <w:rsid w:val="00AA4B80"/>
    <w:rsid w:val="00AA4C92"/>
    <w:rsid w:val="00AA4EE4"/>
    <w:rsid w:val="00AA4F26"/>
    <w:rsid w:val="00AA4F5E"/>
    <w:rsid w:val="00AA5173"/>
    <w:rsid w:val="00AA52AD"/>
    <w:rsid w:val="00AA5675"/>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7A4"/>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B9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75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26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383"/>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9AC"/>
    <w:rsid w:val="00AD2BCB"/>
    <w:rsid w:val="00AD2E12"/>
    <w:rsid w:val="00AD2E9B"/>
    <w:rsid w:val="00AD2F90"/>
    <w:rsid w:val="00AD3172"/>
    <w:rsid w:val="00AD339E"/>
    <w:rsid w:val="00AD344D"/>
    <w:rsid w:val="00AD35C6"/>
    <w:rsid w:val="00AD3A15"/>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D8F"/>
    <w:rsid w:val="00AD5FD6"/>
    <w:rsid w:val="00AD674C"/>
    <w:rsid w:val="00AD6A58"/>
    <w:rsid w:val="00AD6D82"/>
    <w:rsid w:val="00AD716B"/>
    <w:rsid w:val="00AD72E2"/>
    <w:rsid w:val="00AD73C3"/>
    <w:rsid w:val="00AD744F"/>
    <w:rsid w:val="00AD7476"/>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746"/>
    <w:rsid w:val="00AE2978"/>
    <w:rsid w:val="00AE2BF0"/>
    <w:rsid w:val="00AE2D5C"/>
    <w:rsid w:val="00AE2F7D"/>
    <w:rsid w:val="00AE3688"/>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C52"/>
    <w:rsid w:val="00AF3E9D"/>
    <w:rsid w:val="00AF3EDB"/>
    <w:rsid w:val="00AF44E4"/>
    <w:rsid w:val="00AF44F4"/>
    <w:rsid w:val="00AF4A12"/>
    <w:rsid w:val="00AF4BB2"/>
    <w:rsid w:val="00AF4BDA"/>
    <w:rsid w:val="00AF4CE5"/>
    <w:rsid w:val="00AF4E29"/>
    <w:rsid w:val="00AF5023"/>
    <w:rsid w:val="00AF5297"/>
    <w:rsid w:val="00AF533D"/>
    <w:rsid w:val="00AF5627"/>
    <w:rsid w:val="00AF582A"/>
    <w:rsid w:val="00AF609D"/>
    <w:rsid w:val="00AF62DA"/>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2FEC"/>
    <w:rsid w:val="00B233A2"/>
    <w:rsid w:val="00B233E9"/>
    <w:rsid w:val="00B2359F"/>
    <w:rsid w:val="00B2368D"/>
    <w:rsid w:val="00B2390B"/>
    <w:rsid w:val="00B2396C"/>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30F"/>
    <w:rsid w:val="00B4090A"/>
    <w:rsid w:val="00B40911"/>
    <w:rsid w:val="00B40AE9"/>
    <w:rsid w:val="00B40B5B"/>
    <w:rsid w:val="00B40D22"/>
    <w:rsid w:val="00B41060"/>
    <w:rsid w:val="00B41146"/>
    <w:rsid w:val="00B411D3"/>
    <w:rsid w:val="00B41470"/>
    <w:rsid w:val="00B4163B"/>
    <w:rsid w:val="00B41766"/>
    <w:rsid w:val="00B418FE"/>
    <w:rsid w:val="00B41980"/>
    <w:rsid w:val="00B41FD7"/>
    <w:rsid w:val="00B422C2"/>
    <w:rsid w:val="00B42589"/>
    <w:rsid w:val="00B426EE"/>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3DC"/>
    <w:rsid w:val="00B50785"/>
    <w:rsid w:val="00B5078A"/>
    <w:rsid w:val="00B50802"/>
    <w:rsid w:val="00B50ABA"/>
    <w:rsid w:val="00B50FC7"/>
    <w:rsid w:val="00B510BB"/>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E55"/>
    <w:rsid w:val="00B65E6D"/>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4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4F"/>
    <w:rsid w:val="00B73666"/>
    <w:rsid w:val="00B736BA"/>
    <w:rsid w:val="00B73A48"/>
    <w:rsid w:val="00B73D04"/>
    <w:rsid w:val="00B73E0D"/>
    <w:rsid w:val="00B740AF"/>
    <w:rsid w:val="00B74605"/>
    <w:rsid w:val="00B7464B"/>
    <w:rsid w:val="00B7490C"/>
    <w:rsid w:val="00B74A65"/>
    <w:rsid w:val="00B74BB6"/>
    <w:rsid w:val="00B74C44"/>
    <w:rsid w:val="00B74F98"/>
    <w:rsid w:val="00B74FB1"/>
    <w:rsid w:val="00B75209"/>
    <w:rsid w:val="00B7539B"/>
    <w:rsid w:val="00B75BE0"/>
    <w:rsid w:val="00B75C63"/>
    <w:rsid w:val="00B76024"/>
    <w:rsid w:val="00B760CA"/>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3BD0"/>
    <w:rsid w:val="00B841D9"/>
    <w:rsid w:val="00B84284"/>
    <w:rsid w:val="00B8435E"/>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52B"/>
    <w:rsid w:val="00B90608"/>
    <w:rsid w:val="00B906FE"/>
    <w:rsid w:val="00B9081E"/>
    <w:rsid w:val="00B90DE0"/>
    <w:rsid w:val="00B90F40"/>
    <w:rsid w:val="00B9100E"/>
    <w:rsid w:val="00B911C9"/>
    <w:rsid w:val="00B91477"/>
    <w:rsid w:val="00B91640"/>
    <w:rsid w:val="00B9189C"/>
    <w:rsid w:val="00B918C5"/>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4E9"/>
    <w:rsid w:val="00B94933"/>
    <w:rsid w:val="00B94D59"/>
    <w:rsid w:val="00B94DD0"/>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9D3"/>
    <w:rsid w:val="00BA4BC3"/>
    <w:rsid w:val="00BA511A"/>
    <w:rsid w:val="00BA53D5"/>
    <w:rsid w:val="00BA5426"/>
    <w:rsid w:val="00BA54B7"/>
    <w:rsid w:val="00BA5BA4"/>
    <w:rsid w:val="00BA5CAC"/>
    <w:rsid w:val="00BA6028"/>
    <w:rsid w:val="00BA60BE"/>
    <w:rsid w:val="00BA61AF"/>
    <w:rsid w:val="00BA61FE"/>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3F5"/>
    <w:rsid w:val="00BB0448"/>
    <w:rsid w:val="00BB066F"/>
    <w:rsid w:val="00BB077E"/>
    <w:rsid w:val="00BB0822"/>
    <w:rsid w:val="00BB08EB"/>
    <w:rsid w:val="00BB0AFD"/>
    <w:rsid w:val="00BB0D53"/>
    <w:rsid w:val="00BB0E5D"/>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A35"/>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39"/>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6DF"/>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A17"/>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9F1"/>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70D"/>
    <w:rsid w:val="00BF1ADD"/>
    <w:rsid w:val="00BF1F8C"/>
    <w:rsid w:val="00BF2073"/>
    <w:rsid w:val="00BF21B8"/>
    <w:rsid w:val="00BF2269"/>
    <w:rsid w:val="00BF2404"/>
    <w:rsid w:val="00BF2479"/>
    <w:rsid w:val="00BF25BD"/>
    <w:rsid w:val="00BF2BCA"/>
    <w:rsid w:val="00BF2D33"/>
    <w:rsid w:val="00BF2F97"/>
    <w:rsid w:val="00BF302E"/>
    <w:rsid w:val="00BF3113"/>
    <w:rsid w:val="00BF378B"/>
    <w:rsid w:val="00BF3D23"/>
    <w:rsid w:val="00BF3E83"/>
    <w:rsid w:val="00BF41A9"/>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36D"/>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B97"/>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01E"/>
    <w:rsid w:val="00C309F8"/>
    <w:rsid w:val="00C30A36"/>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6B8"/>
    <w:rsid w:val="00C35A75"/>
    <w:rsid w:val="00C35B88"/>
    <w:rsid w:val="00C35BB6"/>
    <w:rsid w:val="00C35E4B"/>
    <w:rsid w:val="00C36604"/>
    <w:rsid w:val="00C36804"/>
    <w:rsid w:val="00C3686E"/>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5C3"/>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715"/>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332"/>
    <w:rsid w:val="00C555FE"/>
    <w:rsid w:val="00C5579C"/>
    <w:rsid w:val="00C5589B"/>
    <w:rsid w:val="00C55919"/>
    <w:rsid w:val="00C55C62"/>
    <w:rsid w:val="00C55DDD"/>
    <w:rsid w:val="00C561D5"/>
    <w:rsid w:val="00C56696"/>
    <w:rsid w:val="00C566D3"/>
    <w:rsid w:val="00C56922"/>
    <w:rsid w:val="00C56A6D"/>
    <w:rsid w:val="00C56B0C"/>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5ED"/>
    <w:rsid w:val="00C73BA0"/>
    <w:rsid w:val="00C73CF9"/>
    <w:rsid w:val="00C73D64"/>
    <w:rsid w:val="00C73DC8"/>
    <w:rsid w:val="00C741CA"/>
    <w:rsid w:val="00C74250"/>
    <w:rsid w:val="00C74385"/>
    <w:rsid w:val="00C7438C"/>
    <w:rsid w:val="00C74421"/>
    <w:rsid w:val="00C74539"/>
    <w:rsid w:val="00C74606"/>
    <w:rsid w:val="00C7476A"/>
    <w:rsid w:val="00C74925"/>
    <w:rsid w:val="00C74A2E"/>
    <w:rsid w:val="00C74A6C"/>
    <w:rsid w:val="00C74CD1"/>
    <w:rsid w:val="00C74DA3"/>
    <w:rsid w:val="00C74DB9"/>
    <w:rsid w:val="00C74E68"/>
    <w:rsid w:val="00C74F5F"/>
    <w:rsid w:val="00C75119"/>
    <w:rsid w:val="00C7517D"/>
    <w:rsid w:val="00C75248"/>
    <w:rsid w:val="00C75269"/>
    <w:rsid w:val="00C75629"/>
    <w:rsid w:val="00C756CA"/>
    <w:rsid w:val="00C75799"/>
    <w:rsid w:val="00C75A24"/>
    <w:rsid w:val="00C75EA7"/>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761"/>
    <w:rsid w:val="00C85D66"/>
    <w:rsid w:val="00C85E17"/>
    <w:rsid w:val="00C86289"/>
    <w:rsid w:val="00C86784"/>
    <w:rsid w:val="00C86D9C"/>
    <w:rsid w:val="00C86FBB"/>
    <w:rsid w:val="00C86FD7"/>
    <w:rsid w:val="00C8712E"/>
    <w:rsid w:val="00C87147"/>
    <w:rsid w:val="00C87D59"/>
    <w:rsid w:val="00C903AE"/>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B4F"/>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D4C"/>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2D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139"/>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4"/>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6D6"/>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9F9"/>
    <w:rsid w:val="00D05D08"/>
    <w:rsid w:val="00D060D1"/>
    <w:rsid w:val="00D0643F"/>
    <w:rsid w:val="00D06679"/>
    <w:rsid w:val="00D06735"/>
    <w:rsid w:val="00D06740"/>
    <w:rsid w:val="00D0681D"/>
    <w:rsid w:val="00D068CB"/>
    <w:rsid w:val="00D06E8F"/>
    <w:rsid w:val="00D0715F"/>
    <w:rsid w:val="00D076BF"/>
    <w:rsid w:val="00D07737"/>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651"/>
    <w:rsid w:val="00D12B0B"/>
    <w:rsid w:val="00D12D0E"/>
    <w:rsid w:val="00D136CF"/>
    <w:rsid w:val="00D13973"/>
    <w:rsid w:val="00D139FB"/>
    <w:rsid w:val="00D13B72"/>
    <w:rsid w:val="00D13CC4"/>
    <w:rsid w:val="00D13DBF"/>
    <w:rsid w:val="00D13E13"/>
    <w:rsid w:val="00D13F5F"/>
    <w:rsid w:val="00D140D7"/>
    <w:rsid w:val="00D1439C"/>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06"/>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70"/>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5AC"/>
    <w:rsid w:val="00D43603"/>
    <w:rsid w:val="00D43A0A"/>
    <w:rsid w:val="00D43B46"/>
    <w:rsid w:val="00D43D6D"/>
    <w:rsid w:val="00D440E7"/>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4870"/>
    <w:rsid w:val="00D55216"/>
    <w:rsid w:val="00D554A9"/>
    <w:rsid w:val="00D55531"/>
    <w:rsid w:val="00D55543"/>
    <w:rsid w:val="00D556CC"/>
    <w:rsid w:val="00D55864"/>
    <w:rsid w:val="00D55D43"/>
    <w:rsid w:val="00D55D95"/>
    <w:rsid w:val="00D561AF"/>
    <w:rsid w:val="00D56319"/>
    <w:rsid w:val="00D5644B"/>
    <w:rsid w:val="00D56484"/>
    <w:rsid w:val="00D56C6A"/>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0C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77CCC"/>
    <w:rsid w:val="00D806F9"/>
    <w:rsid w:val="00D807EF"/>
    <w:rsid w:val="00D80873"/>
    <w:rsid w:val="00D809E2"/>
    <w:rsid w:val="00D80AAF"/>
    <w:rsid w:val="00D80D6F"/>
    <w:rsid w:val="00D80DA7"/>
    <w:rsid w:val="00D81060"/>
    <w:rsid w:val="00D81516"/>
    <w:rsid w:val="00D81595"/>
    <w:rsid w:val="00D815E5"/>
    <w:rsid w:val="00D81733"/>
    <w:rsid w:val="00D81BF2"/>
    <w:rsid w:val="00D81D5B"/>
    <w:rsid w:val="00D81DB3"/>
    <w:rsid w:val="00D81E85"/>
    <w:rsid w:val="00D81FD8"/>
    <w:rsid w:val="00D82006"/>
    <w:rsid w:val="00D8202D"/>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6"/>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87D"/>
    <w:rsid w:val="00DD3ACB"/>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22B"/>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BC4"/>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B5C"/>
    <w:rsid w:val="00E04CBC"/>
    <w:rsid w:val="00E05001"/>
    <w:rsid w:val="00E0505C"/>
    <w:rsid w:val="00E050C9"/>
    <w:rsid w:val="00E05319"/>
    <w:rsid w:val="00E05395"/>
    <w:rsid w:val="00E053E6"/>
    <w:rsid w:val="00E0561A"/>
    <w:rsid w:val="00E05BF9"/>
    <w:rsid w:val="00E05CD1"/>
    <w:rsid w:val="00E062E1"/>
    <w:rsid w:val="00E062F4"/>
    <w:rsid w:val="00E063F6"/>
    <w:rsid w:val="00E0668A"/>
    <w:rsid w:val="00E066FE"/>
    <w:rsid w:val="00E06723"/>
    <w:rsid w:val="00E06900"/>
    <w:rsid w:val="00E069CC"/>
    <w:rsid w:val="00E06A24"/>
    <w:rsid w:val="00E06BA2"/>
    <w:rsid w:val="00E06BAF"/>
    <w:rsid w:val="00E06D11"/>
    <w:rsid w:val="00E0721B"/>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062"/>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5F83"/>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184"/>
    <w:rsid w:val="00E3149F"/>
    <w:rsid w:val="00E315BE"/>
    <w:rsid w:val="00E316DD"/>
    <w:rsid w:val="00E316E1"/>
    <w:rsid w:val="00E319FD"/>
    <w:rsid w:val="00E31CFF"/>
    <w:rsid w:val="00E31DD9"/>
    <w:rsid w:val="00E321E6"/>
    <w:rsid w:val="00E3270D"/>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5D4D"/>
    <w:rsid w:val="00E360B8"/>
    <w:rsid w:val="00E36313"/>
    <w:rsid w:val="00E365E3"/>
    <w:rsid w:val="00E367DB"/>
    <w:rsid w:val="00E368CA"/>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674"/>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57A"/>
    <w:rsid w:val="00E62753"/>
    <w:rsid w:val="00E62963"/>
    <w:rsid w:val="00E62D45"/>
    <w:rsid w:val="00E62F13"/>
    <w:rsid w:val="00E62F8A"/>
    <w:rsid w:val="00E631F3"/>
    <w:rsid w:val="00E63AB0"/>
    <w:rsid w:val="00E63BEF"/>
    <w:rsid w:val="00E63E7A"/>
    <w:rsid w:val="00E63F51"/>
    <w:rsid w:val="00E63FD2"/>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C4C"/>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9B"/>
    <w:rsid w:val="00E728DB"/>
    <w:rsid w:val="00E72B4E"/>
    <w:rsid w:val="00E72B5F"/>
    <w:rsid w:val="00E72B61"/>
    <w:rsid w:val="00E72D58"/>
    <w:rsid w:val="00E72EC9"/>
    <w:rsid w:val="00E7328E"/>
    <w:rsid w:val="00E73688"/>
    <w:rsid w:val="00E73705"/>
    <w:rsid w:val="00E7379C"/>
    <w:rsid w:val="00E737E3"/>
    <w:rsid w:val="00E73A00"/>
    <w:rsid w:val="00E73ABD"/>
    <w:rsid w:val="00E73ED5"/>
    <w:rsid w:val="00E74337"/>
    <w:rsid w:val="00E74666"/>
    <w:rsid w:val="00E74701"/>
    <w:rsid w:val="00E747FC"/>
    <w:rsid w:val="00E74F77"/>
    <w:rsid w:val="00E754D3"/>
    <w:rsid w:val="00E75B47"/>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70C"/>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EB0"/>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2E"/>
    <w:rsid w:val="00EA28F3"/>
    <w:rsid w:val="00EA2A79"/>
    <w:rsid w:val="00EA31BE"/>
    <w:rsid w:val="00EA32FF"/>
    <w:rsid w:val="00EA3330"/>
    <w:rsid w:val="00EA333B"/>
    <w:rsid w:val="00EA365F"/>
    <w:rsid w:val="00EA3890"/>
    <w:rsid w:val="00EA3BC1"/>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153"/>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B7ED5"/>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388"/>
    <w:rsid w:val="00EC73D2"/>
    <w:rsid w:val="00EC7AAA"/>
    <w:rsid w:val="00EC7CD2"/>
    <w:rsid w:val="00ED0003"/>
    <w:rsid w:val="00ED0315"/>
    <w:rsid w:val="00ED036A"/>
    <w:rsid w:val="00ED03ED"/>
    <w:rsid w:val="00ED05D6"/>
    <w:rsid w:val="00ED075A"/>
    <w:rsid w:val="00ED0B3A"/>
    <w:rsid w:val="00ED0B9D"/>
    <w:rsid w:val="00ED0C3A"/>
    <w:rsid w:val="00ED11CB"/>
    <w:rsid w:val="00ED1742"/>
    <w:rsid w:val="00ED1A4B"/>
    <w:rsid w:val="00ED1DB4"/>
    <w:rsid w:val="00ED1E8D"/>
    <w:rsid w:val="00ED1F33"/>
    <w:rsid w:val="00ED1F46"/>
    <w:rsid w:val="00ED202D"/>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D7ED4"/>
    <w:rsid w:val="00EE000D"/>
    <w:rsid w:val="00EE0423"/>
    <w:rsid w:val="00EE04C5"/>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20"/>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0F7C"/>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AE6"/>
    <w:rsid w:val="00F03BDD"/>
    <w:rsid w:val="00F03D2E"/>
    <w:rsid w:val="00F03EB0"/>
    <w:rsid w:val="00F04025"/>
    <w:rsid w:val="00F0427A"/>
    <w:rsid w:val="00F042E6"/>
    <w:rsid w:val="00F04AC2"/>
    <w:rsid w:val="00F04B12"/>
    <w:rsid w:val="00F04C3D"/>
    <w:rsid w:val="00F0543B"/>
    <w:rsid w:val="00F0563A"/>
    <w:rsid w:val="00F05651"/>
    <w:rsid w:val="00F05B40"/>
    <w:rsid w:val="00F06172"/>
    <w:rsid w:val="00F0653F"/>
    <w:rsid w:val="00F0677C"/>
    <w:rsid w:val="00F06853"/>
    <w:rsid w:val="00F06C74"/>
    <w:rsid w:val="00F0706E"/>
    <w:rsid w:val="00F070F6"/>
    <w:rsid w:val="00F072DA"/>
    <w:rsid w:val="00F07558"/>
    <w:rsid w:val="00F07622"/>
    <w:rsid w:val="00F0771C"/>
    <w:rsid w:val="00F07BF3"/>
    <w:rsid w:val="00F07EAD"/>
    <w:rsid w:val="00F07F82"/>
    <w:rsid w:val="00F1009A"/>
    <w:rsid w:val="00F10334"/>
    <w:rsid w:val="00F10ED4"/>
    <w:rsid w:val="00F110E6"/>
    <w:rsid w:val="00F11168"/>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BC1"/>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9A7"/>
    <w:rsid w:val="00F25E5E"/>
    <w:rsid w:val="00F26342"/>
    <w:rsid w:val="00F26503"/>
    <w:rsid w:val="00F267A5"/>
    <w:rsid w:val="00F267B4"/>
    <w:rsid w:val="00F2680B"/>
    <w:rsid w:val="00F268E3"/>
    <w:rsid w:val="00F26BBF"/>
    <w:rsid w:val="00F27287"/>
    <w:rsid w:val="00F272EF"/>
    <w:rsid w:val="00F2788C"/>
    <w:rsid w:val="00F27A34"/>
    <w:rsid w:val="00F27B10"/>
    <w:rsid w:val="00F27C46"/>
    <w:rsid w:val="00F27C5F"/>
    <w:rsid w:val="00F27FB0"/>
    <w:rsid w:val="00F3036E"/>
    <w:rsid w:val="00F3074F"/>
    <w:rsid w:val="00F30762"/>
    <w:rsid w:val="00F30AD9"/>
    <w:rsid w:val="00F312AD"/>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18F"/>
    <w:rsid w:val="00F3744E"/>
    <w:rsid w:val="00F374A9"/>
    <w:rsid w:val="00F37BCA"/>
    <w:rsid w:val="00F4049E"/>
    <w:rsid w:val="00F4054D"/>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9D"/>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35A"/>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9C"/>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AD7"/>
    <w:rsid w:val="00F76BED"/>
    <w:rsid w:val="00F771A6"/>
    <w:rsid w:val="00F773AD"/>
    <w:rsid w:val="00F77832"/>
    <w:rsid w:val="00F77C99"/>
    <w:rsid w:val="00F77D4E"/>
    <w:rsid w:val="00F80044"/>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28A"/>
    <w:rsid w:val="00F84514"/>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BBD"/>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52"/>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666"/>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B57"/>
    <w:rsid w:val="00FB7ED3"/>
    <w:rsid w:val="00FC0214"/>
    <w:rsid w:val="00FC097E"/>
    <w:rsid w:val="00FC0A2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554C"/>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39"/>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2738962">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2902847">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ntor.ieee.org/802.11/dcn/24/11-24-0171-20-00bn-tgbn-motions-list-part-1.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mentor.ieee.org/802.11/dcn/24/11-24-0171-20-00bn-tgbn-motions-list-part-1.ppt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41</TotalTime>
  <Pages>30</Pages>
  <Words>10287</Words>
  <Characters>58637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23</cp:revision>
  <dcterms:created xsi:type="dcterms:W3CDTF">2025-05-09T21:07:00Z</dcterms:created>
  <dcterms:modified xsi:type="dcterms:W3CDTF">2025-05-10T17:00:00Z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