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3AF4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C647D52" w14:textId="77777777">
        <w:trPr>
          <w:trHeight w:val="485"/>
          <w:jc w:val="center"/>
        </w:trPr>
        <w:tc>
          <w:tcPr>
            <w:tcW w:w="9576" w:type="dxa"/>
            <w:gridSpan w:val="5"/>
            <w:vAlign w:val="center"/>
          </w:tcPr>
          <w:p w14:paraId="08F8D087" w14:textId="14AA02A1" w:rsidR="00CA09B2" w:rsidRDefault="00EE239E">
            <w:pPr>
              <w:pStyle w:val="T2"/>
            </w:pPr>
            <w:r w:rsidRPr="00EE239E">
              <w:t xml:space="preserve">Minutes for </w:t>
            </w:r>
            <w:proofErr w:type="spellStart"/>
            <w:r w:rsidRPr="00EE239E">
              <w:t>REVmf</w:t>
            </w:r>
            <w:proofErr w:type="spellEnd"/>
            <w:r w:rsidRPr="00EE239E">
              <w:t xml:space="preserve"> 2025 April 28 Telecon</w:t>
            </w:r>
          </w:p>
        </w:tc>
      </w:tr>
      <w:tr w:rsidR="00CA09B2" w14:paraId="1BF8760D" w14:textId="77777777">
        <w:trPr>
          <w:trHeight w:val="359"/>
          <w:jc w:val="center"/>
        </w:trPr>
        <w:tc>
          <w:tcPr>
            <w:tcW w:w="9576" w:type="dxa"/>
            <w:gridSpan w:val="5"/>
            <w:vAlign w:val="center"/>
          </w:tcPr>
          <w:p w14:paraId="4628880F" w14:textId="6633D442" w:rsidR="00CA09B2" w:rsidRDefault="00CA09B2">
            <w:pPr>
              <w:pStyle w:val="T2"/>
              <w:ind w:left="0"/>
              <w:rPr>
                <w:sz w:val="20"/>
              </w:rPr>
            </w:pPr>
            <w:r>
              <w:rPr>
                <w:sz w:val="20"/>
              </w:rPr>
              <w:t>Date:</w:t>
            </w:r>
            <w:r>
              <w:rPr>
                <w:b w:val="0"/>
                <w:sz w:val="20"/>
              </w:rPr>
              <w:t xml:space="preserve">  </w:t>
            </w:r>
            <w:r w:rsidR="00EE239E">
              <w:rPr>
                <w:b w:val="0"/>
                <w:sz w:val="20"/>
              </w:rPr>
              <w:t>2025</w:t>
            </w:r>
            <w:r>
              <w:rPr>
                <w:b w:val="0"/>
                <w:sz w:val="20"/>
              </w:rPr>
              <w:t>-</w:t>
            </w:r>
            <w:r w:rsidR="00EE239E">
              <w:rPr>
                <w:b w:val="0"/>
                <w:sz w:val="20"/>
              </w:rPr>
              <w:t>05</w:t>
            </w:r>
            <w:r>
              <w:rPr>
                <w:b w:val="0"/>
                <w:sz w:val="20"/>
              </w:rPr>
              <w:t>-</w:t>
            </w:r>
            <w:r w:rsidR="00C31E25">
              <w:rPr>
                <w:b w:val="0"/>
                <w:sz w:val="20"/>
              </w:rPr>
              <w:t>01</w:t>
            </w:r>
          </w:p>
        </w:tc>
      </w:tr>
      <w:tr w:rsidR="00CA09B2" w14:paraId="0E59A661" w14:textId="77777777">
        <w:trPr>
          <w:cantSplit/>
          <w:jc w:val="center"/>
        </w:trPr>
        <w:tc>
          <w:tcPr>
            <w:tcW w:w="9576" w:type="dxa"/>
            <w:gridSpan w:val="5"/>
            <w:vAlign w:val="center"/>
          </w:tcPr>
          <w:p w14:paraId="25D598F5" w14:textId="77777777" w:rsidR="00CA09B2" w:rsidRDefault="00CA09B2">
            <w:pPr>
              <w:pStyle w:val="T2"/>
              <w:spacing w:after="0"/>
              <w:ind w:left="0" w:right="0"/>
              <w:jc w:val="left"/>
              <w:rPr>
                <w:sz w:val="20"/>
              </w:rPr>
            </w:pPr>
            <w:r>
              <w:rPr>
                <w:sz w:val="20"/>
              </w:rPr>
              <w:t>Author(s):</w:t>
            </w:r>
          </w:p>
        </w:tc>
      </w:tr>
      <w:tr w:rsidR="00CA09B2" w14:paraId="54B8BE29" w14:textId="77777777">
        <w:trPr>
          <w:jc w:val="center"/>
        </w:trPr>
        <w:tc>
          <w:tcPr>
            <w:tcW w:w="1336" w:type="dxa"/>
            <w:vAlign w:val="center"/>
          </w:tcPr>
          <w:p w14:paraId="205093A2" w14:textId="77777777" w:rsidR="00CA09B2" w:rsidRDefault="00CA09B2">
            <w:pPr>
              <w:pStyle w:val="T2"/>
              <w:spacing w:after="0"/>
              <w:ind w:left="0" w:right="0"/>
              <w:jc w:val="left"/>
              <w:rPr>
                <w:sz w:val="20"/>
              </w:rPr>
            </w:pPr>
            <w:r>
              <w:rPr>
                <w:sz w:val="20"/>
              </w:rPr>
              <w:t>Name</w:t>
            </w:r>
          </w:p>
        </w:tc>
        <w:tc>
          <w:tcPr>
            <w:tcW w:w="2064" w:type="dxa"/>
            <w:vAlign w:val="center"/>
          </w:tcPr>
          <w:p w14:paraId="4E3C70C3" w14:textId="77777777" w:rsidR="00CA09B2" w:rsidRDefault="0062440B">
            <w:pPr>
              <w:pStyle w:val="T2"/>
              <w:spacing w:after="0"/>
              <w:ind w:left="0" w:right="0"/>
              <w:jc w:val="left"/>
              <w:rPr>
                <w:sz w:val="20"/>
              </w:rPr>
            </w:pPr>
            <w:r>
              <w:rPr>
                <w:sz w:val="20"/>
              </w:rPr>
              <w:t>Affiliation</w:t>
            </w:r>
          </w:p>
        </w:tc>
        <w:tc>
          <w:tcPr>
            <w:tcW w:w="2814" w:type="dxa"/>
            <w:vAlign w:val="center"/>
          </w:tcPr>
          <w:p w14:paraId="7FBECA8B" w14:textId="77777777" w:rsidR="00CA09B2" w:rsidRDefault="00CA09B2">
            <w:pPr>
              <w:pStyle w:val="T2"/>
              <w:spacing w:after="0"/>
              <w:ind w:left="0" w:right="0"/>
              <w:jc w:val="left"/>
              <w:rPr>
                <w:sz w:val="20"/>
              </w:rPr>
            </w:pPr>
            <w:r>
              <w:rPr>
                <w:sz w:val="20"/>
              </w:rPr>
              <w:t>Address</w:t>
            </w:r>
          </w:p>
        </w:tc>
        <w:tc>
          <w:tcPr>
            <w:tcW w:w="1715" w:type="dxa"/>
            <w:vAlign w:val="center"/>
          </w:tcPr>
          <w:p w14:paraId="556D314D" w14:textId="77777777" w:rsidR="00CA09B2" w:rsidRDefault="00CA09B2">
            <w:pPr>
              <w:pStyle w:val="T2"/>
              <w:spacing w:after="0"/>
              <w:ind w:left="0" w:right="0"/>
              <w:jc w:val="left"/>
              <w:rPr>
                <w:sz w:val="20"/>
              </w:rPr>
            </w:pPr>
            <w:r>
              <w:rPr>
                <w:sz w:val="20"/>
              </w:rPr>
              <w:t>Phone</w:t>
            </w:r>
          </w:p>
        </w:tc>
        <w:tc>
          <w:tcPr>
            <w:tcW w:w="1647" w:type="dxa"/>
            <w:vAlign w:val="center"/>
          </w:tcPr>
          <w:p w14:paraId="59094C16" w14:textId="77777777" w:rsidR="00CA09B2" w:rsidRDefault="00CA09B2">
            <w:pPr>
              <w:pStyle w:val="T2"/>
              <w:spacing w:after="0"/>
              <w:ind w:left="0" w:right="0"/>
              <w:jc w:val="left"/>
              <w:rPr>
                <w:sz w:val="20"/>
              </w:rPr>
            </w:pPr>
            <w:r>
              <w:rPr>
                <w:sz w:val="20"/>
              </w:rPr>
              <w:t>email</w:t>
            </w:r>
          </w:p>
        </w:tc>
      </w:tr>
      <w:tr w:rsidR="00CA09B2" w14:paraId="5E548850" w14:textId="77777777">
        <w:trPr>
          <w:jc w:val="center"/>
        </w:trPr>
        <w:tc>
          <w:tcPr>
            <w:tcW w:w="1336" w:type="dxa"/>
            <w:vAlign w:val="center"/>
          </w:tcPr>
          <w:p w14:paraId="4E640063" w14:textId="27C8EB5F" w:rsidR="00CA09B2" w:rsidRDefault="00C31E25">
            <w:pPr>
              <w:pStyle w:val="T2"/>
              <w:spacing w:after="0"/>
              <w:ind w:left="0" w:right="0"/>
              <w:rPr>
                <w:b w:val="0"/>
                <w:sz w:val="20"/>
              </w:rPr>
            </w:pPr>
            <w:r>
              <w:rPr>
                <w:b w:val="0"/>
                <w:sz w:val="20"/>
              </w:rPr>
              <w:t>Jon Rosdahl</w:t>
            </w:r>
          </w:p>
        </w:tc>
        <w:tc>
          <w:tcPr>
            <w:tcW w:w="2064" w:type="dxa"/>
            <w:vAlign w:val="center"/>
          </w:tcPr>
          <w:p w14:paraId="6D6FB978" w14:textId="63489931" w:rsidR="00CA09B2" w:rsidRDefault="00C31E25">
            <w:pPr>
              <w:pStyle w:val="T2"/>
              <w:spacing w:after="0"/>
              <w:ind w:left="0" w:right="0"/>
              <w:rPr>
                <w:b w:val="0"/>
                <w:sz w:val="20"/>
              </w:rPr>
            </w:pPr>
            <w:r>
              <w:rPr>
                <w:b w:val="0"/>
                <w:sz w:val="20"/>
              </w:rPr>
              <w:t>Qualcomm Technologies, Inc.</w:t>
            </w:r>
          </w:p>
        </w:tc>
        <w:tc>
          <w:tcPr>
            <w:tcW w:w="2814" w:type="dxa"/>
            <w:vAlign w:val="center"/>
          </w:tcPr>
          <w:p w14:paraId="48E05AE2" w14:textId="77777777" w:rsidR="00CA09B2" w:rsidRDefault="00C31E25">
            <w:pPr>
              <w:pStyle w:val="T2"/>
              <w:spacing w:after="0"/>
              <w:ind w:left="0" w:right="0"/>
              <w:rPr>
                <w:b w:val="0"/>
                <w:sz w:val="20"/>
              </w:rPr>
            </w:pPr>
            <w:r>
              <w:rPr>
                <w:b w:val="0"/>
                <w:sz w:val="20"/>
              </w:rPr>
              <w:t>10871 N 5750 W</w:t>
            </w:r>
          </w:p>
          <w:p w14:paraId="722B12D2" w14:textId="3A99F3A8" w:rsidR="00C31E25" w:rsidRDefault="00C31E25">
            <w:pPr>
              <w:pStyle w:val="T2"/>
              <w:spacing w:after="0"/>
              <w:ind w:left="0" w:right="0"/>
              <w:rPr>
                <w:b w:val="0"/>
                <w:sz w:val="20"/>
              </w:rPr>
            </w:pPr>
            <w:r>
              <w:rPr>
                <w:b w:val="0"/>
                <w:sz w:val="20"/>
              </w:rPr>
              <w:t>Highland, UT 84003</w:t>
            </w:r>
          </w:p>
        </w:tc>
        <w:tc>
          <w:tcPr>
            <w:tcW w:w="1715" w:type="dxa"/>
            <w:vAlign w:val="center"/>
          </w:tcPr>
          <w:p w14:paraId="797E0795" w14:textId="45E08375" w:rsidR="00CA09B2" w:rsidRDefault="00C31E25">
            <w:pPr>
              <w:pStyle w:val="T2"/>
              <w:spacing w:after="0"/>
              <w:ind w:left="0" w:right="0"/>
              <w:rPr>
                <w:b w:val="0"/>
                <w:sz w:val="20"/>
              </w:rPr>
            </w:pPr>
            <w:r>
              <w:rPr>
                <w:b w:val="0"/>
                <w:sz w:val="20"/>
              </w:rPr>
              <w:t xml:space="preserve">+1 801 </w:t>
            </w:r>
            <w:r w:rsidR="00590E9F">
              <w:rPr>
                <w:b w:val="0"/>
                <w:sz w:val="20"/>
              </w:rPr>
              <w:t>492 4023</w:t>
            </w:r>
          </w:p>
        </w:tc>
        <w:tc>
          <w:tcPr>
            <w:tcW w:w="1647" w:type="dxa"/>
            <w:vAlign w:val="center"/>
          </w:tcPr>
          <w:p w14:paraId="72F5E4B9" w14:textId="6C66B7BB" w:rsidR="00CA09B2" w:rsidRDefault="00590E9F">
            <w:pPr>
              <w:pStyle w:val="T2"/>
              <w:spacing w:after="0"/>
              <w:ind w:left="0" w:right="0"/>
              <w:rPr>
                <w:b w:val="0"/>
                <w:sz w:val="16"/>
              </w:rPr>
            </w:pPr>
            <w:proofErr w:type="spellStart"/>
            <w:r>
              <w:rPr>
                <w:b w:val="0"/>
                <w:sz w:val="16"/>
              </w:rPr>
              <w:t>jrosdahl</w:t>
            </w:r>
            <w:proofErr w:type="spellEnd"/>
            <w:r>
              <w:rPr>
                <w:b w:val="0"/>
                <w:sz w:val="16"/>
              </w:rPr>
              <w:t xml:space="preserve"> @ </w:t>
            </w:r>
            <w:proofErr w:type="spellStart"/>
            <w:proofErr w:type="gramStart"/>
            <w:r>
              <w:rPr>
                <w:b w:val="0"/>
                <w:sz w:val="16"/>
              </w:rPr>
              <w:t>ieee</w:t>
            </w:r>
            <w:proofErr w:type="spellEnd"/>
            <w:r>
              <w:rPr>
                <w:b w:val="0"/>
                <w:sz w:val="16"/>
              </w:rPr>
              <w:t xml:space="preserve"> .</w:t>
            </w:r>
            <w:proofErr w:type="gramEnd"/>
            <w:r>
              <w:rPr>
                <w:b w:val="0"/>
                <w:sz w:val="16"/>
              </w:rPr>
              <w:t xml:space="preserve"> org</w:t>
            </w:r>
          </w:p>
        </w:tc>
      </w:tr>
      <w:tr w:rsidR="00CA09B2" w14:paraId="5603004F" w14:textId="77777777">
        <w:trPr>
          <w:jc w:val="center"/>
        </w:trPr>
        <w:tc>
          <w:tcPr>
            <w:tcW w:w="1336" w:type="dxa"/>
            <w:vAlign w:val="center"/>
          </w:tcPr>
          <w:p w14:paraId="6BFE4FAF" w14:textId="77777777" w:rsidR="00CA09B2" w:rsidRDefault="00CA09B2">
            <w:pPr>
              <w:pStyle w:val="T2"/>
              <w:spacing w:after="0"/>
              <w:ind w:left="0" w:right="0"/>
              <w:rPr>
                <w:b w:val="0"/>
                <w:sz w:val="20"/>
              </w:rPr>
            </w:pPr>
          </w:p>
        </w:tc>
        <w:tc>
          <w:tcPr>
            <w:tcW w:w="2064" w:type="dxa"/>
            <w:vAlign w:val="center"/>
          </w:tcPr>
          <w:p w14:paraId="1643D8A0" w14:textId="77777777" w:rsidR="00CA09B2" w:rsidRDefault="00CA09B2">
            <w:pPr>
              <w:pStyle w:val="T2"/>
              <w:spacing w:after="0"/>
              <w:ind w:left="0" w:right="0"/>
              <w:rPr>
                <w:b w:val="0"/>
                <w:sz w:val="20"/>
              </w:rPr>
            </w:pPr>
          </w:p>
        </w:tc>
        <w:tc>
          <w:tcPr>
            <w:tcW w:w="2814" w:type="dxa"/>
            <w:vAlign w:val="center"/>
          </w:tcPr>
          <w:p w14:paraId="43DA22E7" w14:textId="77777777" w:rsidR="00CA09B2" w:rsidRDefault="00CA09B2">
            <w:pPr>
              <w:pStyle w:val="T2"/>
              <w:spacing w:after="0"/>
              <w:ind w:left="0" w:right="0"/>
              <w:rPr>
                <w:b w:val="0"/>
                <w:sz w:val="20"/>
              </w:rPr>
            </w:pPr>
          </w:p>
        </w:tc>
        <w:tc>
          <w:tcPr>
            <w:tcW w:w="1715" w:type="dxa"/>
            <w:vAlign w:val="center"/>
          </w:tcPr>
          <w:p w14:paraId="2279DB46" w14:textId="77777777" w:rsidR="00CA09B2" w:rsidRDefault="00CA09B2">
            <w:pPr>
              <w:pStyle w:val="T2"/>
              <w:spacing w:after="0"/>
              <w:ind w:left="0" w:right="0"/>
              <w:rPr>
                <w:b w:val="0"/>
                <w:sz w:val="20"/>
              </w:rPr>
            </w:pPr>
          </w:p>
        </w:tc>
        <w:tc>
          <w:tcPr>
            <w:tcW w:w="1647" w:type="dxa"/>
            <w:vAlign w:val="center"/>
          </w:tcPr>
          <w:p w14:paraId="37DDE0BA" w14:textId="77777777" w:rsidR="00CA09B2" w:rsidRDefault="00CA09B2">
            <w:pPr>
              <w:pStyle w:val="T2"/>
              <w:spacing w:after="0"/>
              <w:ind w:left="0" w:right="0"/>
              <w:rPr>
                <w:b w:val="0"/>
                <w:sz w:val="16"/>
              </w:rPr>
            </w:pPr>
          </w:p>
        </w:tc>
      </w:tr>
    </w:tbl>
    <w:p w14:paraId="4C2FAE24" w14:textId="77777777" w:rsidR="00CA09B2" w:rsidRDefault="008B61A7">
      <w:pPr>
        <w:pStyle w:val="T1"/>
        <w:spacing w:after="120"/>
        <w:rPr>
          <w:sz w:val="22"/>
        </w:rPr>
      </w:pPr>
      <w:r>
        <w:rPr>
          <w:noProof/>
        </w:rPr>
        <mc:AlternateContent>
          <mc:Choice Requires="wps">
            <w:drawing>
              <wp:anchor distT="0" distB="0" distL="114300" distR="114300" simplePos="0" relativeHeight="251657728" behindDoc="0" locked="0" layoutInCell="0" allowOverlap="1" wp14:anchorId="1CFF1FB3" wp14:editId="026FDC6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D778E" w14:textId="77777777" w:rsidR="0029020B" w:rsidRDefault="0029020B">
                            <w:pPr>
                              <w:pStyle w:val="T1"/>
                              <w:spacing w:after="120"/>
                            </w:pPr>
                            <w:r>
                              <w:t>Abstract</w:t>
                            </w:r>
                          </w:p>
                          <w:p w14:paraId="2C9053E2" w14:textId="7B63689E" w:rsidR="0029020B" w:rsidRDefault="007201C9">
                            <w:pPr>
                              <w:jc w:val="both"/>
                            </w:pPr>
                            <w:r>
                              <w:t>Minutes for the 802.11mf (</w:t>
                            </w:r>
                            <w:proofErr w:type="spellStart"/>
                            <w:r>
                              <w:t>REVmf</w:t>
                            </w:r>
                            <w:proofErr w:type="spellEnd"/>
                            <w:r>
                              <w:t xml:space="preserve">) </w:t>
                            </w:r>
                            <w:r w:rsidR="00D619F0">
                              <w:t>for telecon held on 2025 April 28 telecon.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F1FB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26D778E" w14:textId="77777777" w:rsidR="0029020B" w:rsidRDefault="0029020B">
                      <w:pPr>
                        <w:pStyle w:val="T1"/>
                        <w:spacing w:after="120"/>
                      </w:pPr>
                      <w:r>
                        <w:t>Abstract</w:t>
                      </w:r>
                    </w:p>
                    <w:p w14:paraId="2C9053E2" w14:textId="7B63689E" w:rsidR="0029020B" w:rsidRDefault="007201C9">
                      <w:pPr>
                        <w:jc w:val="both"/>
                      </w:pPr>
                      <w:r>
                        <w:t>Minutes for the 802.11mf (</w:t>
                      </w:r>
                      <w:proofErr w:type="spellStart"/>
                      <w:r>
                        <w:t>REVmf</w:t>
                      </w:r>
                      <w:proofErr w:type="spellEnd"/>
                      <w:r>
                        <w:t xml:space="preserve">) </w:t>
                      </w:r>
                      <w:r w:rsidR="00D619F0">
                        <w:t>for telecon held on 2025 April 28 telecon.</w:t>
                      </w:r>
                    </w:p>
                  </w:txbxContent>
                </v:textbox>
              </v:shape>
            </w:pict>
          </mc:Fallback>
        </mc:AlternateContent>
      </w:r>
    </w:p>
    <w:p w14:paraId="4DF11196" w14:textId="577DA1F3" w:rsidR="00CA09B2" w:rsidRDefault="00CA09B2" w:rsidP="00154E84">
      <w:r>
        <w:br w:type="page"/>
      </w:r>
    </w:p>
    <w:p w14:paraId="13006B9C" w14:textId="6970481E" w:rsidR="00CA09B2" w:rsidRPr="00D358D3" w:rsidRDefault="00D358D3" w:rsidP="00F4416A">
      <w:pPr>
        <w:pStyle w:val="ListParagraph"/>
        <w:numPr>
          <w:ilvl w:val="0"/>
          <w:numId w:val="1"/>
        </w:numPr>
        <w:rPr>
          <w:b/>
          <w:bCs/>
        </w:rPr>
      </w:pPr>
      <w:r>
        <w:rPr>
          <w:b/>
          <w:bCs/>
        </w:rPr>
        <w:lastRenderedPageBreak/>
        <w:t xml:space="preserve">Telecon for </w:t>
      </w:r>
      <w:proofErr w:type="spellStart"/>
      <w:r w:rsidR="00F4416A" w:rsidRPr="00D358D3">
        <w:rPr>
          <w:b/>
          <w:bCs/>
        </w:rPr>
        <w:t>TGmf</w:t>
      </w:r>
      <w:proofErr w:type="spellEnd"/>
      <w:r w:rsidR="00F4416A" w:rsidRPr="00D358D3">
        <w:rPr>
          <w:b/>
          <w:bCs/>
        </w:rPr>
        <w:t xml:space="preserve"> (</w:t>
      </w:r>
      <w:proofErr w:type="spellStart"/>
      <w:r w:rsidR="00F4416A" w:rsidRPr="00D358D3">
        <w:rPr>
          <w:b/>
          <w:bCs/>
        </w:rPr>
        <w:t>REVmf</w:t>
      </w:r>
      <w:proofErr w:type="spellEnd"/>
      <w:r w:rsidR="00F4416A" w:rsidRPr="00D358D3">
        <w:rPr>
          <w:b/>
          <w:bCs/>
        </w:rPr>
        <w:t>)</w:t>
      </w:r>
      <w:r>
        <w:rPr>
          <w:b/>
          <w:bCs/>
        </w:rPr>
        <w:t xml:space="preserve"> on April 28, 2025</w:t>
      </w:r>
    </w:p>
    <w:p w14:paraId="04AB49AF" w14:textId="1488789D" w:rsidR="00F4416A" w:rsidRDefault="00F4416A" w:rsidP="00F4416A">
      <w:pPr>
        <w:pStyle w:val="ListParagraph"/>
        <w:numPr>
          <w:ilvl w:val="1"/>
          <w:numId w:val="1"/>
        </w:numPr>
      </w:pPr>
      <w:r w:rsidRPr="006D77B9">
        <w:rPr>
          <w:b/>
          <w:bCs/>
        </w:rPr>
        <w:t>Called to order</w:t>
      </w:r>
      <w:r>
        <w:t xml:space="preserve"> 10:02 am ET</w:t>
      </w:r>
      <w:r w:rsidR="006D77B9">
        <w:t xml:space="preserve"> by the WG Chair, Mike Montemurro.</w:t>
      </w:r>
    </w:p>
    <w:p w14:paraId="53F89907" w14:textId="7CA542F2" w:rsidR="00F4416A" w:rsidRPr="006D77B9" w:rsidRDefault="00F4416A" w:rsidP="00F4416A">
      <w:pPr>
        <w:pStyle w:val="ListParagraph"/>
        <w:numPr>
          <w:ilvl w:val="1"/>
          <w:numId w:val="1"/>
        </w:numPr>
        <w:rPr>
          <w:b/>
          <w:bCs/>
        </w:rPr>
      </w:pPr>
      <w:r w:rsidRPr="006D77B9">
        <w:rPr>
          <w:b/>
          <w:bCs/>
        </w:rPr>
        <w:t>Introduction of officers:</w:t>
      </w:r>
    </w:p>
    <w:p w14:paraId="6687794D" w14:textId="7FF59098" w:rsidR="00F4416A" w:rsidRDefault="00F4416A" w:rsidP="00F4416A">
      <w:pPr>
        <w:pStyle w:val="ListParagraph"/>
        <w:numPr>
          <w:ilvl w:val="2"/>
          <w:numId w:val="1"/>
        </w:numPr>
      </w:pPr>
      <w:r>
        <w:t>Mike</w:t>
      </w:r>
      <w:r w:rsidR="004C4AE1">
        <w:t xml:space="preserve"> Montemurro (Huawei), Chair</w:t>
      </w:r>
    </w:p>
    <w:p w14:paraId="254DE2A4" w14:textId="66C5D409" w:rsidR="00F4416A" w:rsidRDefault="00F4416A" w:rsidP="00F4416A">
      <w:pPr>
        <w:pStyle w:val="ListParagraph"/>
        <w:numPr>
          <w:ilvl w:val="2"/>
          <w:numId w:val="1"/>
        </w:numPr>
      </w:pPr>
      <w:r>
        <w:t>Mark Hamilton</w:t>
      </w:r>
      <w:r w:rsidR="004C4AE1">
        <w:t xml:space="preserve"> (Ruckus/CommScope)</w:t>
      </w:r>
      <w:r w:rsidR="009E0827">
        <w:t>, Vice Chair</w:t>
      </w:r>
    </w:p>
    <w:p w14:paraId="1E6EBAED" w14:textId="1A173111" w:rsidR="00F4416A" w:rsidRDefault="00F4416A" w:rsidP="00F4416A">
      <w:pPr>
        <w:pStyle w:val="ListParagraph"/>
        <w:numPr>
          <w:ilvl w:val="2"/>
          <w:numId w:val="1"/>
        </w:numPr>
      </w:pPr>
      <w:r>
        <w:t>Po-Kai Huang</w:t>
      </w:r>
      <w:r w:rsidR="004C4AE1">
        <w:t xml:space="preserve"> (Intel), Editor</w:t>
      </w:r>
    </w:p>
    <w:p w14:paraId="56EEB7AF" w14:textId="0FBF9C2E" w:rsidR="00F4416A" w:rsidRDefault="00F4416A" w:rsidP="00F4416A">
      <w:pPr>
        <w:pStyle w:val="ListParagraph"/>
        <w:numPr>
          <w:ilvl w:val="2"/>
          <w:numId w:val="1"/>
        </w:numPr>
      </w:pPr>
      <w:r>
        <w:t>Jon Rosdahl</w:t>
      </w:r>
      <w:r w:rsidR="009E0827">
        <w:t xml:space="preserve"> (Qualcomm), Secretary</w:t>
      </w:r>
    </w:p>
    <w:p w14:paraId="7B545D46" w14:textId="3DDF44C2" w:rsidR="009E0827" w:rsidRDefault="009E0827" w:rsidP="00F4416A">
      <w:pPr>
        <w:pStyle w:val="ListParagraph"/>
        <w:numPr>
          <w:ilvl w:val="2"/>
          <w:numId w:val="1"/>
        </w:numPr>
      </w:pPr>
      <w:r>
        <w:t>Joined later:</w:t>
      </w:r>
    </w:p>
    <w:p w14:paraId="57971833" w14:textId="07A784E3" w:rsidR="009E0827" w:rsidRDefault="009E0827" w:rsidP="009E0827">
      <w:pPr>
        <w:pStyle w:val="ListParagraph"/>
        <w:numPr>
          <w:ilvl w:val="3"/>
          <w:numId w:val="1"/>
        </w:numPr>
      </w:pPr>
      <w:r>
        <w:t>Mark RISON (Samsung), Vice Chair</w:t>
      </w:r>
    </w:p>
    <w:p w14:paraId="3FE08CDF" w14:textId="41C5EE96" w:rsidR="003F6EF4" w:rsidRDefault="003F6EF4" w:rsidP="003F6EF4">
      <w:pPr>
        <w:pStyle w:val="ListParagraph"/>
        <w:numPr>
          <w:ilvl w:val="1"/>
          <w:numId w:val="1"/>
        </w:numPr>
      </w:pPr>
      <w:r w:rsidRPr="00D358D3">
        <w:rPr>
          <w:b/>
          <w:bCs/>
        </w:rPr>
        <w:t>Attendance</w:t>
      </w:r>
      <w:r>
        <w:t>: See Appendix A</w:t>
      </w:r>
      <w:r w:rsidR="000D6D0A">
        <w:t xml:space="preserve"> – Approximately 50 attendees.</w:t>
      </w:r>
    </w:p>
    <w:p w14:paraId="709A07F2" w14:textId="77777777" w:rsidR="00F16F1E" w:rsidRDefault="00F16F1E" w:rsidP="00F16F1E">
      <w:pPr>
        <w:pStyle w:val="ListParagraph"/>
        <w:ind w:left="1728"/>
      </w:pPr>
    </w:p>
    <w:p w14:paraId="02767A36" w14:textId="4B95E297" w:rsidR="00F4416A" w:rsidRPr="00D358D3" w:rsidRDefault="00F4416A" w:rsidP="00F4416A">
      <w:pPr>
        <w:pStyle w:val="ListParagraph"/>
        <w:numPr>
          <w:ilvl w:val="1"/>
          <w:numId w:val="1"/>
        </w:numPr>
        <w:rPr>
          <w:b/>
          <w:bCs/>
        </w:rPr>
      </w:pPr>
      <w:r w:rsidRPr="00D358D3">
        <w:rPr>
          <w:b/>
          <w:bCs/>
        </w:rPr>
        <w:t>Review Patent, Copyright and Participation policies</w:t>
      </w:r>
    </w:p>
    <w:p w14:paraId="59842446" w14:textId="4755F50F" w:rsidR="00F4416A" w:rsidRDefault="00F4416A" w:rsidP="00F4416A">
      <w:pPr>
        <w:pStyle w:val="ListParagraph"/>
        <w:numPr>
          <w:ilvl w:val="2"/>
          <w:numId w:val="1"/>
        </w:numPr>
      </w:pPr>
      <w:r>
        <w:t>No items noted.</w:t>
      </w:r>
    </w:p>
    <w:p w14:paraId="5A4087D4" w14:textId="77777777" w:rsidR="00F16F1E" w:rsidRDefault="00F16F1E" w:rsidP="00F16F1E">
      <w:pPr>
        <w:pStyle w:val="ListParagraph"/>
        <w:ind w:left="1224"/>
      </w:pPr>
    </w:p>
    <w:p w14:paraId="70E1D7F7" w14:textId="699FF4B0" w:rsidR="00F4416A" w:rsidRDefault="00F4416A" w:rsidP="00F4416A">
      <w:pPr>
        <w:pStyle w:val="ListParagraph"/>
        <w:numPr>
          <w:ilvl w:val="1"/>
          <w:numId w:val="1"/>
        </w:numPr>
      </w:pPr>
      <w:r w:rsidRPr="00D358D3">
        <w:rPr>
          <w:b/>
          <w:bCs/>
        </w:rPr>
        <w:t>Review Agenda</w:t>
      </w:r>
      <w:r>
        <w:t xml:space="preserve"> – 802-11-25/0662r2</w:t>
      </w:r>
    </w:p>
    <w:p w14:paraId="4CEA8694" w14:textId="07175B7E" w:rsidR="00F4416A" w:rsidRDefault="00F4416A" w:rsidP="00F4416A">
      <w:pPr>
        <w:pStyle w:val="ListParagraph"/>
        <w:numPr>
          <w:ilvl w:val="2"/>
          <w:numId w:val="1"/>
        </w:numPr>
      </w:pPr>
      <w:hyperlink r:id="rId7" w:history="1">
        <w:r w:rsidRPr="00E82A6A">
          <w:rPr>
            <w:rStyle w:val="Hyperlink"/>
          </w:rPr>
          <w:t>https://mentor.ieee.org/802.11/dcn/25/11-25-0662-02-000m-april-28-teleconference-agenda.docx</w:t>
        </w:r>
      </w:hyperlink>
      <w:r>
        <w:t xml:space="preserve"> </w:t>
      </w:r>
    </w:p>
    <w:p w14:paraId="6C4D33B0" w14:textId="043F4A16" w:rsidR="00AD5A41" w:rsidRDefault="001366FB" w:rsidP="00F4416A">
      <w:pPr>
        <w:pStyle w:val="ListParagraph"/>
        <w:numPr>
          <w:ilvl w:val="2"/>
          <w:numId w:val="1"/>
        </w:numPr>
      </w:pPr>
      <w:r>
        <w:t>Monday 2025 April 28:</w:t>
      </w:r>
    </w:p>
    <w:p w14:paraId="3C7EA1A3" w14:textId="77777777" w:rsidR="001366FB" w:rsidRDefault="001366FB" w:rsidP="00B40B22">
      <w:pPr>
        <w:pStyle w:val="ListParagraph"/>
        <w:ind w:left="2160"/>
      </w:pPr>
      <w:r>
        <w:t>1. Call to order, attendance (</w:t>
      </w:r>
      <w:proofErr w:type="gramStart"/>
      <w:r>
        <w:t>https://imat.ieee.org/attendance )</w:t>
      </w:r>
      <w:proofErr w:type="gramEnd"/>
      <w:r>
        <w:t>, and patent and copyright policy</w:t>
      </w:r>
    </w:p>
    <w:p w14:paraId="1CCEAEDA" w14:textId="77777777" w:rsidR="001366FB" w:rsidRDefault="001366FB" w:rsidP="00B40B22">
      <w:pPr>
        <w:pStyle w:val="ListParagraph"/>
        <w:ind w:left="2376"/>
      </w:pPr>
      <w:r>
        <w:t xml:space="preserve">a. Patent Policy: Ways to inform IEEE: </w:t>
      </w:r>
      <w:proofErr w:type="spellStart"/>
      <w:r>
        <w:t>i</w:t>
      </w:r>
      <w:proofErr w:type="spellEnd"/>
      <w:r>
        <w:t>. Cause an LOA to be submitted to the IEEE-SA (patcom@ieee.org); or</w:t>
      </w:r>
    </w:p>
    <w:p w14:paraId="41C788D0" w14:textId="77777777" w:rsidR="001366FB" w:rsidRDefault="001366FB" w:rsidP="00B40B22">
      <w:pPr>
        <w:pStyle w:val="ListParagraph"/>
        <w:ind w:left="3096"/>
      </w:pPr>
      <w:r>
        <w:t>ii. Provide the chair of this group with the identity of the holder(s) of any and all such claims as soon as possible; or</w:t>
      </w:r>
    </w:p>
    <w:p w14:paraId="5B82E09C" w14:textId="377EA58F" w:rsidR="001366FB" w:rsidRDefault="001366FB" w:rsidP="005F296B">
      <w:pPr>
        <w:pStyle w:val="ListParagraph"/>
        <w:ind w:left="3096"/>
      </w:pPr>
      <w:r>
        <w:t>iii. Speak up now and respond to this Call for Potentially Essential</w:t>
      </w:r>
      <w:r w:rsidR="00B22DF0">
        <w:t xml:space="preserve"> </w:t>
      </w:r>
      <w:r>
        <w:t>Patents</w:t>
      </w:r>
    </w:p>
    <w:p w14:paraId="46EFAA19" w14:textId="77777777" w:rsidR="001366FB" w:rsidRDefault="001366FB" w:rsidP="00B40B22">
      <w:pPr>
        <w:pStyle w:val="ListParagraph"/>
        <w:ind w:left="3096"/>
      </w:pPr>
      <w: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CFA9DFC" w14:textId="77777777" w:rsidR="001366FB" w:rsidRDefault="001366FB" w:rsidP="00B40B22">
      <w:pPr>
        <w:pStyle w:val="ListParagraph"/>
        <w:ind w:left="2376"/>
      </w:pPr>
      <w:r>
        <w:t>b. Copyright Policy:</w:t>
      </w:r>
    </w:p>
    <w:p w14:paraId="2DAE0545" w14:textId="77777777" w:rsidR="001366FB" w:rsidRDefault="001366FB" w:rsidP="00B40B22">
      <w:pPr>
        <w:pStyle w:val="ListParagraph"/>
        <w:ind w:left="3096"/>
      </w:pPr>
      <w:proofErr w:type="spellStart"/>
      <w:r>
        <w:t>i</w:t>
      </w:r>
      <w:proofErr w:type="spellEnd"/>
      <w:r>
        <w:t>. By participating in this activity, you agree to comply with the IEEE Code of Ethics, all applicable laws, and all IEEE policies and procedures including, but not limited to, the IEEE SA Copyright Policy.</w:t>
      </w:r>
    </w:p>
    <w:p w14:paraId="74FAFF5E" w14:textId="77777777" w:rsidR="001366FB" w:rsidRDefault="001366FB" w:rsidP="00B40B22">
      <w:pPr>
        <w:ind w:left="2376"/>
      </w:pPr>
      <w:r>
        <w:t>c. Participation and policy related (including Patent and Copyright) slides: See slides 10-19 in https://mentor.ieee.org/802.11/dcn/25/11-25-0214-01-0000-2nd-vice-chair-report-march-2025.pptx</w:t>
      </w:r>
    </w:p>
    <w:p w14:paraId="6369518D" w14:textId="7948425E" w:rsidR="001366FB" w:rsidRDefault="001366FB" w:rsidP="00B40B22">
      <w:pPr>
        <w:pStyle w:val="ListParagraph"/>
        <w:ind w:left="2160" w:firstLine="216"/>
      </w:pPr>
      <w:r>
        <w:t>d. Agenda Approval</w:t>
      </w:r>
    </w:p>
    <w:p w14:paraId="5A6A6BA8" w14:textId="77777777" w:rsidR="001366FB" w:rsidRDefault="001366FB" w:rsidP="00B40B22">
      <w:pPr>
        <w:pStyle w:val="ListParagraph"/>
        <w:ind w:left="2160"/>
      </w:pPr>
    </w:p>
    <w:p w14:paraId="3FB0F947" w14:textId="22B73B6B" w:rsidR="001366FB" w:rsidRDefault="001366FB" w:rsidP="00B40B22">
      <w:pPr>
        <w:pStyle w:val="ListParagraph"/>
        <w:ind w:left="2160"/>
      </w:pPr>
      <w:r>
        <w:t xml:space="preserve">2. Editor report – </w:t>
      </w:r>
      <w:r w:rsidR="002F3C7E" w:rsidRPr="002F3C7E">
        <w:t>Po-Kai Huang (Intel)</w:t>
      </w:r>
      <w:r>
        <w:t>/Edward Au</w:t>
      </w:r>
      <w:r w:rsidR="002F3C7E">
        <w:t xml:space="preserve"> (Huawei)</w:t>
      </w:r>
    </w:p>
    <w:p w14:paraId="5F0CCDA5" w14:textId="77777777" w:rsidR="001366FB" w:rsidRDefault="001366FB" w:rsidP="00B40B22">
      <w:pPr>
        <w:pStyle w:val="ListParagraph"/>
        <w:ind w:left="2160"/>
      </w:pPr>
    </w:p>
    <w:p w14:paraId="093A157A" w14:textId="77777777" w:rsidR="001366FB" w:rsidRDefault="001366FB" w:rsidP="00B40B22">
      <w:pPr>
        <w:pStyle w:val="ListParagraph"/>
        <w:ind w:left="2160"/>
      </w:pPr>
      <w:r>
        <w:t>3. Contributions:</w:t>
      </w:r>
    </w:p>
    <w:p w14:paraId="58F83939" w14:textId="5B1FD031" w:rsidR="001366FB" w:rsidRDefault="001366FB" w:rsidP="00B40B22">
      <w:pPr>
        <w:pStyle w:val="ListParagraph"/>
        <w:ind w:left="2376"/>
      </w:pPr>
      <w:r>
        <w:t xml:space="preserve">a. Remove Clause 9 behavior requirements – doc 11-24/1735 – </w:t>
      </w:r>
      <w:r w:rsidR="000D6D0A">
        <w:t xml:space="preserve">Joseph </w:t>
      </w:r>
      <w:r>
        <w:t>Levy (</w:t>
      </w:r>
      <w:proofErr w:type="spellStart"/>
      <w:r>
        <w:t>InterDigital</w:t>
      </w:r>
      <w:proofErr w:type="spellEnd"/>
      <w:r>
        <w:t>)</w:t>
      </w:r>
    </w:p>
    <w:p w14:paraId="41BECCC8" w14:textId="3D8B0299" w:rsidR="001366FB" w:rsidRDefault="001366FB" w:rsidP="00B40B22">
      <w:pPr>
        <w:pStyle w:val="ListParagraph"/>
        <w:ind w:left="2376"/>
      </w:pPr>
      <w:r>
        <w:t xml:space="preserve">b. Indoor enabled AP signaling – doc 11-25/351 – </w:t>
      </w:r>
      <w:r w:rsidR="000D6D0A">
        <w:t xml:space="preserve">Youhan </w:t>
      </w:r>
      <w:r>
        <w:t>Kim (Qualcomm)</w:t>
      </w:r>
    </w:p>
    <w:p w14:paraId="062FD9B3" w14:textId="3BC981A0" w:rsidR="001366FB" w:rsidRDefault="001366FB" w:rsidP="00B40B22">
      <w:pPr>
        <w:pStyle w:val="ListParagraph"/>
        <w:ind w:left="2376"/>
      </w:pPr>
      <w:r>
        <w:t xml:space="preserve">c. PASN ID for MLO – doc 11-25/345 – </w:t>
      </w:r>
      <w:r w:rsidR="00677ED2" w:rsidRPr="00677ED2">
        <w:t xml:space="preserve">Yan </w:t>
      </w:r>
      <w:proofErr w:type="gramStart"/>
      <w:r w:rsidR="00677ED2" w:rsidRPr="00677ED2">
        <w:t>Li(</w:t>
      </w:r>
      <w:proofErr w:type="gramEnd"/>
      <w:r w:rsidR="00677ED2" w:rsidRPr="00677ED2">
        <w:t>ZTE)</w:t>
      </w:r>
    </w:p>
    <w:p w14:paraId="69F5AEC0" w14:textId="4F96AE16" w:rsidR="001366FB" w:rsidRDefault="001366FB" w:rsidP="00B40B22">
      <w:pPr>
        <w:pStyle w:val="ListParagraph"/>
        <w:ind w:left="2376"/>
      </w:pPr>
      <w:r>
        <w:t xml:space="preserve">d. EHT MLO – doc 11-25/332 – </w:t>
      </w:r>
      <w:proofErr w:type="spellStart"/>
      <w:r w:rsidR="00C35D71" w:rsidRPr="00C35D71">
        <w:t>Rubayet</w:t>
      </w:r>
      <w:proofErr w:type="spellEnd"/>
      <w:r w:rsidR="00C35D71" w:rsidRPr="00C35D71">
        <w:t xml:space="preserve"> Shafin (Samsung Electronics</w:t>
      </w:r>
      <w:r w:rsidR="00C35D71">
        <w:t>)</w:t>
      </w:r>
    </w:p>
    <w:p w14:paraId="119B9574" w14:textId="3ED84819" w:rsidR="001366FB" w:rsidRDefault="001366FB" w:rsidP="00B40B22">
      <w:pPr>
        <w:pStyle w:val="ListParagraph"/>
        <w:ind w:left="2376"/>
      </w:pPr>
      <w:r>
        <w:t xml:space="preserve">e. Dynamic fragmentation MLO – doc 11-25/373 – </w:t>
      </w:r>
      <w:r w:rsidR="00677ED2" w:rsidRPr="00677ED2">
        <w:t>Abhishek Patil (Qualcomm)</w:t>
      </w:r>
    </w:p>
    <w:p w14:paraId="49CBC0E1" w14:textId="42DCDCA7" w:rsidR="001366FB" w:rsidRDefault="001366FB" w:rsidP="00B40B22">
      <w:pPr>
        <w:pStyle w:val="ListParagraph"/>
        <w:ind w:left="2376"/>
      </w:pPr>
      <w:r>
        <w:t xml:space="preserve">f. 6 GHz Discovery – doc 11-25/371 – </w:t>
      </w:r>
      <w:r w:rsidR="00677ED2" w:rsidRPr="00677ED2">
        <w:t>Abhishek Patil (Qualcomm)</w:t>
      </w:r>
    </w:p>
    <w:p w14:paraId="7FD508E3" w14:textId="61C6DCE8" w:rsidR="001366FB" w:rsidRDefault="001366FB" w:rsidP="00B40B22">
      <w:pPr>
        <w:pStyle w:val="ListParagraph"/>
        <w:ind w:left="2376"/>
      </w:pPr>
      <w:r>
        <w:t xml:space="preserve">g. Control frame protection – 11-25/260 – </w:t>
      </w:r>
      <w:r w:rsidR="002F3C7E" w:rsidRPr="002F3C7E">
        <w:t>Po-Kai Huang (Intel)</w:t>
      </w:r>
    </w:p>
    <w:p w14:paraId="10D086F6" w14:textId="5BBDE19C" w:rsidR="001366FB" w:rsidRDefault="001366FB" w:rsidP="00B40B22">
      <w:pPr>
        <w:pStyle w:val="ListParagraph"/>
        <w:ind w:left="2376"/>
      </w:pPr>
      <w:r>
        <w:lastRenderedPageBreak/>
        <w:t xml:space="preserve">h. SA Query improvements – doc 11-25/1915 – </w:t>
      </w:r>
      <w:r w:rsidR="008946FD" w:rsidRPr="008946FD">
        <w:t>Henry Ptasinski (Morse Micro)</w:t>
      </w:r>
    </w:p>
    <w:p w14:paraId="7844157E" w14:textId="1BDAC732" w:rsidR="001366FB" w:rsidRDefault="001366FB" w:rsidP="00B40B22">
      <w:pPr>
        <w:pStyle w:val="ListParagraph"/>
        <w:ind w:left="2376"/>
      </w:pPr>
      <w:proofErr w:type="spellStart"/>
      <w:r>
        <w:t>i</w:t>
      </w:r>
      <w:proofErr w:type="spellEnd"/>
      <w:r>
        <w:t xml:space="preserve">. Protecting Beacon TSF – doc 11-25/1919 – </w:t>
      </w:r>
      <w:r w:rsidR="008946FD" w:rsidRPr="008946FD">
        <w:t>Henry Ptasinski (Morse Micro)</w:t>
      </w:r>
    </w:p>
    <w:p w14:paraId="09FAC6FC" w14:textId="406EB1AD" w:rsidR="001366FB" w:rsidRDefault="001366FB" w:rsidP="00B40B22">
      <w:pPr>
        <w:pStyle w:val="ListParagraph"/>
        <w:ind w:left="2376"/>
      </w:pPr>
      <w:r>
        <w:t xml:space="preserve">j. S1G channel update for EU – 11-25/337 – </w:t>
      </w:r>
      <w:r w:rsidR="00D269C5" w:rsidRPr="00D269C5">
        <w:t>Dave Halasz (Morse Micro)</w:t>
      </w:r>
    </w:p>
    <w:p w14:paraId="3136E54A" w14:textId="6DBBC92A" w:rsidR="001366FB" w:rsidRDefault="001366FB" w:rsidP="00B40B22">
      <w:pPr>
        <w:pStyle w:val="ListParagraph"/>
        <w:ind w:left="2376"/>
      </w:pPr>
      <w:r>
        <w:t xml:space="preserve">k. Reduced ANQP latency – 11-25/270 – </w:t>
      </w:r>
      <w:r w:rsidR="00D52A7E" w:rsidRPr="00D52A7E">
        <w:t xml:space="preserve">Azin </w:t>
      </w:r>
      <w:proofErr w:type="spellStart"/>
      <w:r w:rsidR="00D52A7E" w:rsidRPr="00D52A7E">
        <w:t>Neishaboori</w:t>
      </w:r>
      <w:proofErr w:type="spellEnd"/>
      <w:r w:rsidR="00D52A7E" w:rsidRPr="00D52A7E">
        <w:t>, General Motors</w:t>
      </w:r>
    </w:p>
    <w:p w14:paraId="037AEC5A" w14:textId="77777777" w:rsidR="001366FB" w:rsidRDefault="001366FB" w:rsidP="00B40B22">
      <w:pPr>
        <w:pStyle w:val="ListParagraph"/>
        <w:ind w:left="2160"/>
      </w:pPr>
    </w:p>
    <w:p w14:paraId="1DC9F6F7" w14:textId="77777777" w:rsidR="001366FB" w:rsidRDefault="001366FB" w:rsidP="00B40B22">
      <w:pPr>
        <w:pStyle w:val="ListParagraph"/>
        <w:ind w:left="2160"/>
      </w:pPr>
      <w:r>
        <w:t>4. Motions</w:t>
      </w:r>
    </w:p>
    <w:p w14:paraId="652B07AD" w14:textId="77777777" w:rsidR="001366FB" w:rsidRDefault="001366FB" w:rsidP="00595D0D">
      <w:pPr>
        <w:pStyle w:val="ListParagraph"/>
        <w:ind w:left="2160" w:firstLine="720"/>
      </w:pPr>
      <w:r>
        <w:t>a. Document 11-24/1925r5 – Slide 9</w:t>
      </w:r>
    </w:p>
    <w:p w14:paraId="3ED255A9" w14:textId="77777777" w:rsidR="001366FB" w:rsidRDefault="001366FB" w:rsidP="00B40B22">
      <w:pPr>
        <w:pStyle w:val="ListParagraph"/>
        <w:ind w:left="2160"/>
      </w:pPr>
    </w:p>
    <w:p w14:paraId="262CF7C2" w14:textId="77777777" w:rsidR="001366FB" w:rsidRDefault="001366FB" w:rsidP="00B40B22">
      <w:pPr>
        <w:pStyle w:val="ListParagraph"/>
        <w:ind w:left="2160"/>
      </w:pPr>
      <w:r>
        <w:t>5. AOB</w:t>
      </w:r>
    </w:p>
    <w:p w14:paraId="26298C45" w14:textId="77777777" w:rsidR="001366FB" w:rsidRDefault="001366FB" w:rsidP="00B40B22">
      <w:pPr>
        <w:pStyle w:val="ListParagraph"/>
        <w:ind w:left="2160"/>
      </w:pPr>
    </w:p>
    <w:p w14:paraId="1294C75E" w14:textId="22F6EEC9" w:rsidR="001366FB" w:rsidRDefault="001366FB" w:rsidP="00B40B22">
      <w:pPr>
        <w:pStyle w:val="ListParagraph"/>
        <w:ind w:left="2160"/>
      </w:pPr>
      <w:r>
        <w:t>6. Adjourn</w:t>
      </w:r>
    </w:p>
    <w:p w14:paraId="037731C6" w14:textId="5A1C69D3" w:rsidR="001366FB" w:rsidRDefault="001366FB" w:rsidP="001366FB">
      <w:pPr>
        <w:pStyle w:val="ListParagraph"/>
        <w:ind w:left="792"/>
      </w:pPr>
      <w:r>
        <w:t xml:space="preserve">  </w:t>
      </w:r>
    </w:p>
    <w:p w14:paraId="4E92D250" w14:textId="0F14A849" w:rsidR="00F4416A" w:rsidRDefault="00F4416A" w:rsidP="00F4416A">
      <w:pPr>
        <w:pStyle w:val="ListParagraph"/>
        <w:numPr>
          <w:ilvl w:val="2"/>
          <w:numId w:val="1"/>
        </w:numPr>
      </w:pPr>
      <w:r>
        <w:t>Drop 11-25/351</w:t>
      </w:r>
    </w:p>
    <w:p w14:paraId="67503630" w14:textId="0D141E27" w:rsidR="00F4416A" w:rsidRDefault="00F4416A" w:rsidP="00F4416A">
      <w:pPr>
        <w:pStyle w:val="ListParagraph"/>
        <w:numPr>
          <w:ilvl w:val="2"/>
          <w:numId w:val="1"/>
        </w:numPr>
      </w:pPr>
      <w:r>
        <w:t>Reserve remaining 15 minutes for the proposed Motion</w:t>
      </w:r>
    </w:p>
    <w:p w14:paraId="3532F90F" w14:textId="58DAF438" w:rsidR="00F4416A" w:rsidRDefault="00F4416A" w:rsidP="00F4416A">
      <w:pPr>
        <w:pStyle w:val="ListParagraph"/>
        <w:numPr>
          <w:ilvl w:val="2"/>
          <w:numId w:val="1"/>
        </w:numPr>
      </w:pPr>
      <w:r>
        <w:t>Motion needs some editing – will do when we get there.</w:t>
      </w:r>
    </w:p>
    <w:p w14:paraId="0FE76CEC" w14:textId="27C7D885" w:rsidR="00F4416A" w:rsidRDefault="00F4416A" w:rsidP="00F4416A">
      <w:pPr>
        <w:pStyle w:val="ListParagraph"/>
        <w:numPr>
          <w:ilvl w:val="2"/>
          <w:numId w:val="1"/>
        </w:numPr>
      </w:pPr>
      <w:r>
        <w:t>No objection to the Modified Agenda R3</w:t>
      </w:r>
    </w:p>
    <w:p w14:paraId="4D9F9CD5" w14:textId="77777777" w:rsidR="00F16F1E" w:rsidRDefault="00F16F1E" w:rsidP="00F16F1E">
      <w:pPr>
        <w:pStyle w:val="ListParagraph"/>
        <w:ind w:left="1224"/>
      </w:pPr>
    </w:p>
    <w:p w14:paraId="3CD92C15" w14:textId="4179F200" w:rsidR="00F4416A" w:rsidRDefault="00F4416A" w:rsidP="00F4416A">
      <w:pPr>
        <w:pStyle w:val="ListParagraph"/>
        <w:numPr>
          <w:ilvl w:val="1"/>
          <w:numId w:val="1"/>
        </w:numPr>
      </w:pPr>
      <w:r w:rsidRPr="00D358D3">
        <w:rPr>
          <w:b/>
          <w:bCs/>
        </w:rPr>
        <w:t>Editor Report</w:t>
      </w:r>
      <w:r>
        <w:t xml:space="preserve"> Po-Kai Huang (Intel) 802-11-25/0723r1</w:t>
      </w:r>
    </w:p>
    <w:p w14:paraId="53ED127E" w14:textId="382153C2" w:rsidR="00F4416A" w:rsidRDefault="006748F9" w:rsidP="00F4416A">
      <w:pPr>
        <w:pStyle w:val="ListParagraph"/>
        <w:numPr>
          <w:ilvl w:val="2"/>
          <w:numId w:val="1"/>
        </w:numPr>
      </w:pPr>
      <w:hyperlink r:id="rId8" w:history="1">
        <w:r w:rsidRPr="003F6E70">
          <w:rPr>
            <w:rStyle w:val="Hyperlink"/>
          </w:rPr>
          <w:t>https://mentor.ieee.org/802.11/dcn/25/11-25-0723-01-000m-802-11revmf-editor-s-report.pptx</w:t>
        </w:r>
      </w:hyperlink>
      <w:r>
        <w:t xml:space="preserve"> </w:t>
      </w:r>
      <w:r w:rsidR="00F4416A">
        <w:t xml:space="preserve"> </w:t>
      </w:r>
    </w:p>
    <w:p w14:paraId="39A7DA90" w14:textId="2662C870" w:rsidR="00F4416A" w:rsidRDefault="00FA6B6A" w:rsidP="00F4416A">
      <w:pPr>
        <w:pStyle w:val="ListParagraph"/>
        <w:numPr>
          <w:ilvl w:val="2"/>
          <w:numId w:val="1"/>
        </w:numPr>
      </w:pPr>
      <w:r>
        <w:t>Publication of New Draft is expected today.</w:t>
      </w:r>
    </w:p>
    <w:p w14:paraId="18297047" w14:textId="2535A3F4" w:rsidR="00FA6B6A" w:rsidRDefault="00FA6B6A" w:rsidP="00F4416A">
      <w:pPr>
        <w:pStyle w:val="ListParagraph"/>
        <w:numPr>
          <w:ilvl w:val="2"/>
          <w:numId w:val="1"/>
        </w:numPr>
      </w:pPr>
      <w:r>
        <w:t>11bh and 11be are expected at the end of May.</w:t>
      </w:r>
    </w:p>
    <w:p w14:paraId="15477B9E" w14:textId="7D010429" w:rsidR="00FA6B6A" w:rsidRDefault="00FA6B6A" w:rsidP="00F4416A">
      <w:pPr>
        <w:pStyle w:val="ListParagraph"/>
        <w:numPr>
          <w:ilvl w:val="2"/>
          <w:numId w:val="1"/>
        </w:numPr>
      </w:pPr>
      <w:r>
        <w:t>Roll-in has to be done prior to the changes that affect 11be or 11bh, but Editor is looking to see how to apply the previously approved changes.</w:t>
      </w:r>
    </w:p>
    <w:p w14:paraId="2BB5F513" w14:textId="7543F725" w:rsidR="00FA6B6A" w:rsidRDefault="00FA6B6A" w:rsidP="00F4416A">
      <w:pPr>
        <w:pStyle w:val="ListParagraph"/>
        <w:numPr>
          <w:ilvl w:val="2"/>
          <w:numId w:val="1"/>
        </w:numPr>
      </w:pPr>
      <w:r>
        <w:t>We have only had 11me approved changes, so should be ok.</w:t>
      </w:r>
    </w:p>
    <w:p w14:paraId="1564D78F" w14:textId="77777777" w:rsidR="002D47FC" w:rsidRDefault="002D47FC" w:rsidP="002D47FC">
      <w:pPr>
        <w:pStyle w:val="ListParagraph"/>
        <w:ind w:left="2160"/>
      </w:pPr>
    </w:p>
    <w:p w14:paraId="37001EEF" w14:textId="62103082" w:rsidR="00FA6B6A" w:rsidRDefault="00FA6B6A" w:rsidP="00FA6B6A">
      <w:pPr>
        <w:pStyle w:val="ListParagraph"/>
        <w:numPr>
          <w:ilvl w:val="1"/>
          <w:numId w:val="1"/>
        </w:numPr>
      </w:pPr>
      <w:r w:rsidRPr="00D358D3">
        <w:rPr>
          <w:b/>
          <w:bCs/>
        </w:rPr>
        <w:t>Review Doc 11-24/1735</w:t>
      </w:r>
      <w:r>
        <w:t xml:space="preserve"> Remove Clause 9 Behavior Requirements - Joseph LEVY (Interdigital)</w:t>
      </w:r>
    </w:p>
    <w:p w14:paraId="04A32E13" w14:textId="3BDEDC85" w:rsidR="00FA6B6A" w:rsidRDefault="00FA6B6A" w:rsidP="00FA6B6A">
      <w:pPr>
        <w:pStyle w:val="ListParagraph"/>
        <w:numPr>
          <w:ilvl w:val="2"/>
          <w:numId w:val="1"/>
        </w:numPr>
      </w:pPr>
      <w:hyperlink r:id="rId9" w:history="1">
        <w:r w:rsidRPr="00E82A6A">
          <w:rPr>
            <w:rStyle w:val="Hyperlink"/>
          </w:rPr>
          <w:t>https://mentor.ieee.org/802.11/dcn/24/11-24-1735-02-000m-correction-to-remove-behavior-from-clause-9-3-1-5.docx</w:t>
        </w:r>
      </w:hyperlink>
      <w:r>
        <w:t xml:space="preserve"> </w:t>
      </w:r>
    </w:p>
    <w:p w14:paraId="48A21761" w14:textId="3375FE42" w:rsidR="00FA6B6A" w:rsidRDefault="00FA6B6A" w:rsidP="00FA6B6A">
      <w:pPr>
        <w:pStyle w:val="ListParagraph"/>
        <w:numPr>
          <w:ilvl w:val="2"/>
          <w:numId w:val="1"/>
        </w:numPr>
      </w:pPr>
      <w:r>
        <w:t xml:space="preserve"> Not ready for today.</w:t>
      </w:r>
    </w:p>
    <w:p w14:paraId="77510C1B" w14:textId="77777777" w:rsidR="00AF3FE6" w:rsidRDefault="00AF3FE6" w:rsidP="00AF3FE6">
      <w:pPr>
        <w:pStyle w:val="ListParagraph"/>
        <w:ind w:left="1224"/>
      </w:pPr>
    </w:p>
    <w:p w14:paraId="7E34E4FA" w14:textId="58AE553A" w:rsidR="00FA6B6A" w:rsidRDefault="00FA6B6A" w:rsidP="00FA6B6A">
      <w:pPr>
        <w:pStyle w:val="ListParagraph"/>
        <w:numPr>
          <w:ilvl w:val="1"/>
          <w:numId w:val="1"/>
        </w:numPr>
      </w:pPr>
      <w:r w:rsidRPr="002D47FC">
        <w:rPr>
          <w:b/>
          <w:bCs/>
        </w:rPr>
        <w:t>Review Doc 11-25/345r5</w:t>
      </w:r>
      <w:r>
        <w:t xml:space="preserve"> - PASN ID for MLO </w:t>
      </w:r>
      <w:r w:rsidR="00AF3FE6">
        <w:t xml:space="preserve">- Yan </w:t>
      </w:r>
      <w:r>
        <w:t>LI (ZTE)</w:t>
      </w:r>
    </w:p>
    <w:p w14:paraId="69DDDC68" w14:textId="0B3820B4" w:rsidR="00FA6B6A" w:rsidRDefault="00FA6B6A" w:rsidP="00FA6B6A">
      <w:pPr>
        <w:pStyle w:val="ListParagraph"/>
        <w:numPr>
          <w:ilvl w:val="2"/>
          <w:numId w:val="1"/>
        </w:numPr>
      </w:pPr>
      <w:hyperlink r:id="rId10" w:history="1">
        <w:r w:rsidRPr="00E82A6A">
          <w:rPr>
            <w:rStyle w:val="Hyperlink"/>
          </w:rPr>
          <w:t>https://mentor.ieee.org/802.11/dcn/25/11-25-0345-05-000m-pasn-id-for-mlo.docx</w:t>
        </w:r>
      </w:hyperlink>
    </w:p>
    <w:p w14:paraId="697D2D6D" w14:textId="74F51AC4" w:rsidR="00FA6B6A" w:rsidRDefault="00FA6B6A" w:rsidP="00FA6B6A">
      <w:pPr>
        <w:pStyle w:val="ListParagraph"/>
        <w:numPr>
          <w:ilvl w:val="2"/>
          <w:numId w:val="1"/>
        </w:numPr>
      </w:pPr>
      <w:r>
        <w:t>Review Submission.</w:t>
      </w:r>
    </w:p>
    <w:p w14:paraId="6EDD1B87" w14:textId="4F4B0B49" w:rsidR="00FA6B6A" w:rsidRDefault="00CF45D5" w:rsidP="00FA6B6A">
      <w:pPr>
        <w:pStyle w:val="ListParagraph"/>
        <w:numPr>
          <w:ilvl w:val="2"/>
          <w:numId w:val="1"/>
        </w:numPr>
      </w:pPr>
      <w:r>
        <w:t xml:space="preserve">Discussion on PASN ID </w:t>
      </w:r>
      <w:r w:rsidR="00D35C59">
        <w:t>and STA vs MLD.</w:t>
      </w:r>
    </w:p>
    <w:p w14:paraId="599776A7" w14:textId="77DEE24E" w:rsidR="00D35C59" w:rsidRDefault="00936E88" w:rsidP="00FA6B6A">
      <w:pPr>
        <w:pStyle w:val="ListParagraph"/>
        <w:numPr>
          <w:ilvl w:val="2"/>
          <w:numId w:val="1"/>
        </w:numPr>
      </w:pPr>
      <w:r>
        <w:t xml:space="preserve"> Feedback </w:t>
      </w:r>
      <w:r w:rsidR="00E9524D">
        <w:t>received but</w:t>
      </w:r>
      <w:r>
        <w:t xml:space="preserve"> need to have a draft with the 11bh and 11be </w:t>
      </w:r>
      <w:r w:rsidR="00D32A20">
        <w:t>amendments rolled in before we can action this proposal.</w:t>
      </w:r>
    </w:p>
    <w:p w14:paraId="1C7FC940" w14:textId="77777777" w:rsidR="00AF3FE6" w:rsidRDefault="00AF3FE6" w:rsidP="00AF3FE6">
      <w:pPr>
        <w:pStyle w:val="ListParagraph"/>
        <w:ind w:left="1224"/>
      </w:pPr>
    </w:p>
    <w:p w14:paraId="5A2A2B29" w14:textId="6FECB5AF" w:rsidR="0033358B" w:rsidRDefault="002D47FC" w:rsidP="0033358B">
      <w:pPr>
        <w:pStyle w:val="ListParagraph"/>
        <w:numPr>
          <w:ilvl w:val="1"/>
          <w:numId w:val="1"/>
        </w:numPr>
      </w:pPr>
      <w:r w:rsidRPr="002D47FC">
        <w:rPr>
          <w:b/>
          <w:bCs/>
        </w:rPr>
        <w:t>Review D</w:t>
      </w:r>
      <w:r w:rsidR="0033358B" w:rsidRPr="002D47FC">
        <w:rPr>
          <w:b/>
          <w:bCs/>
        </w:rPr>
        <w:t>oc 11-25/332</w:t>
      </w:r>
      <w:r w:rsidR="0033358B">
        <w:t xml:space="preserve"> – </w:t>
      </w:r>
      <w:r>
        <w:t xml:space="preserve">EHT MLO – </w:t>
      </w:r>
      <w:proofErr w:type="spellStart"/>
      <w:r w:rsidR="00CE5540" w:rsidRPr="00CE5540">
        <w:t>Rubayet</w:t>
      </w:r>
      <w:proofErr w:type="spellEnd"/>
      <w:r w:rsidR="00CE5540" w:rsidRPr="00CE5540">
        <w:t xml:space="preserve"> Shafin (Samsung Electronics)</w:t>
      </w:r>
    </w:p>
    <w:p w14:paraId="5274F5EC" w14:textId="558650FC" w:rsidR="0033358B" w:rsidRDefault="00B13477" w:rsidP="0033358B">
      <w:pPr>
        <w:pStyle w:val="ListParagraph"/>
        <w:numPr>
          <w:ilvl w:val="2"/>
          <w:numId w:val="1"/>
        </w:numPr>
      </w:pPr>
      <w:r>
        <w:t xml:space="preserve">Was not on the call, so move </w:t>
      </w:r>
      <w:r w:rsidR="002D47FC">
        <w:t xml:space="preserve">submission </w:t>
      </w:r>
      <w:r>
        <w:t>to May Agenda.</w:t>
      </w:r>
    </w:p>
    <w:p w14:paraId="4B4FD9B0" w14:textId="77777777" w:rsidR="00B13477" w:rsidRDefault="00B13477" w:rsidP="00B13477">
      <w:pPr>
        <w:pStyle w:val="ListParagraph"/>
        <w:ind w:left="1224"/>
      </w:pPr>
    </w:p>
    <w:p w14:paraId="1EC6B2CA" w14:textId="20205B3E" w:rsidR="0033358B" w:rsidRDefault="00B13477" w:rsidP="00B13477">
      <w:pPr>
        <w:pStyle w:val="ListParagraph"/>
        <w:numPr>
          <w:ilvl w:val="1"/>
          <w:numId w:val="1"/>
        </w:numPr>
      </w:pPr>
      <w:r w:rsidRPr="00E9524D">
        <w:rPr>
          <w:b/>
          <w:bCs/>
        </w:rPr>
        <w:t>Review doc 11-25/373</w:t>
      </w:r>
      <w:r>
        <w:t xml:space="preserve"> - </w:t>
      </w:r>
      <w:r w:rsidR="0033358B">
        <w:t>Dynamic fragmentation MLO</w:t>
      </w:r>
      <w:r w:rsidR="00F405B5">
        <w:t xml:space="preserve"> </w:t>
      </w:r>
      <w:r w:rsidR="0033358B">
        <w:t xml:space="preserve">– </w:t>
      </w:r>
      <w:r>
        <w:t xml:space="preserve">Abhishek </w:t>
      </w:r>
      <w:r w:rsidR="0033358B">
        <w:t>Patil (Qualcomm)</w:t>
      </w:r>
    </w:p>
    <w:p w14:paraId="104D7EC7" w14:textId="06246687" w:rsidR="00D32A20" w:rsidRDefault="00776487" w:rsidP="00B13477">
      <w:pPr>
        <w:pStyle w:val="ListParagraph"/>
        <w:numPr>
          <w:ilvl w:val="2"/>
          <w:numId w:val="1"/>
        </w:numPr>
      </w:pPr>
      <w:hyperlink r:id="rId11" w:history="1">
        <w:r w:rsidRPr="00E82A6A">
          <w:rPr>
            <w:rStyle w:val="Hyperlink"/>
          </w:rPr>
          <w:t>https://mentor.ieee.org/802.11/dcn/25/11-25-0373-00-000m-dynfrag-mlo.docx</w:t>
        </w:r>
      </w:hyperlink>
    </w:p>
    <w:p w14:paraId="5B3B5B46" w14:textId="00B2B830" w:rsidR="00776487" w:rsidRDefault="00776487" w:rsidP="00B13477">
      <w:pPr>
        <w:pStyle w:val="ListParagraph"/>
        <w:numPr>
          <w:ilvl w:val="2"/>
          <w:numId w:val="1"/>
        </w:numPr>
      </w:pPr>
      <w:r>
        <w:t>Review Submission.</w:t>
      </w:r>
    </w:p>
    <w:p w14:paraId="29164995" w14:textId="5B39A662" w:rsidR="00776487" w:rsidRDefault="00720EE2" w:rsidP="00B13477">
      <w:pPr>
        <w:pStyle w:val="ListParagraph"/>
        <w:numPr>
          <w:ilvl w:val="2"/>
          <w:numId w:val="1"/>
        </w:numPr>
      </w:pPr>
      <w:r>
        <w:t>Discussion that resulted in removing “P</w:t>
      </w:r>
      <w:r w:rsidR="00D342AA">
        <w:t>PDU” from TXOP/PPDU” in</w:t>
      </w:r>
      <w:r w:rsidR="001A4C66">
        <w:t xml:space="preserve"> 35.3.9.</w:t>
      </w:r>
    </w:p>
    <w:p w14:paraId="15A76BD2" w14:textId="0CF01497" w:rsidR="001A4C66" w:rsidRDefault="00EE6B39" w:rsidP="00B13477">
      <w:pPr>
        <w:pStyle w:val="ListParagraph"/>
        <w:numPr>
          <w:ilvl w:val="2"/>
          <w:numId w:val="1"/>
        </w:numPr>
      </w:pPr>
      <w:r>
        <w:t>Discussion on having reference to why the Fragmentation has to be done in this manner.</w:t>
      </w:r>
    </w:p>
    <w:p w14:paraId="08C1C585" w14:textId="5E622626" w:rsidR="00EE6B39" w:rsidRDefault="00EE6B39" w:rsidP="00B13477">
      <w:pPr>
        <w:pStyle w:val="ListParagraph"/>
        <w:numPr>
          <w:ilvl w:val="2"/>
          <w:numId w:val="1"/>
        </w:numPr>
      </w:pPr>
      <w:r>
        <w:t xml:space="preserve"> </w:t>
      </w:r>
      <w:r w:rsidR="002101C8">
        <w:t xml:space="preserve">Discussion on </w:t>
      </w:r>
      <w:r w:rsidR="00E921E1">
        <w:t>dynamic fragmentation is affected in transitions to different AP.</w:t>
      </w:r>
    </w:p>
    <w:p w14:paraId="2119ED25" w14:textId="0C2A0B84" w:rsidR="00E921E1" w:rsidRDefault="00343D65" w:rsidP="00B13477">
      <w:pPr>
        <w:pStyle w:val="ListParagraph"/>
        <w:numPr>
          <w:ilvl w:val="2"/>
          <w:numId w:val="1"/>
        </w:numPr>
      </w:pPr>
      <w:r>
        <w:t xml:space="preserve"> Concern with different association and reassociation processes.</w:t>
      </w:r>
    </w:p>
    <w:p w14:paraId="14649E9A" w14:textId="0E6451B6" w:rsidR="00343D65" w:rsidRDefault="0056599F" w:rsidP="00B13477">
      <w:pPr>
        <w:pStyle w:val="ListParagraph"/>
        <w:numPr>
          <w:ilvl w:val="2"/>
          <w:numId w:val="1"/>
        </w:numPr>
      </w:pPr>
      <w:r>
        <w:t>Will work offline</w:t>
      </w:r>
      <w:r w:rsidR="008524AC">
        <w:t xml:space="preserve"> and bring back.</w:t>
      </w:r>
    </w:p>
    <w:p w14:paraId="0D9E8031" w14:textId="77777777" w:rsidR="00CE5540" w:rsidRDefault="00CE5540" w:rsidP="00CE5540">
      <w:pPr>
        <w:pStyle w:val="ListParagraph"/>
        <w:ind w:left="1224"/>
      </w:pPr>
    </w:p>
    <w:p w14:paraId="35E467B9" w14:textId="3C66C32F" w:rsidR="008524AC" w:rsidRDefault="008524AC" w:rsidP="008524AC">
      <w:pPr>
        <w:pStyle w:val="ListParagraph"/>
        <w:numPr>
          <w:ilvl w:val="1"/>
          <w:numId w:val="1"/>
        </w:numPr>
      </w:pPr>
      <w:r w:rsidRPr="00F405B5">
        <w:rPr>
          <w:b/>
          <w:bCs/>
        </w:rPr>
        <w:lastRenderedPageBreak/>
        <w:t>Review 11-25/0371r0</w:t>
      </w:r>
      <w:r>
        <w:t xml:space="preserve"> - 6 GHz Discovery – Abhishek Patil (Qualcomm)</w:t>
      </w:r>
    </w:p>
    <w:p w14:paraId="6AF1BEB6" w14:textId="392B5898" w:rsidR="008524AC" w:rsidRDefault="004B114B" w:rsidP="008524AC">
      <w:pPr>
        <w:pStyle w:val="ListParagraph"/>
        <w:numPr>
          <w:ilvl w:val="2"/>
          <w:numId w:val="1"/>
        </w:numPr>
      </w:pPr>
      <w:hyperlink r:id="rId12" w:history="1">
        <w:r w:rsidRPr="00E82A6A">
          <w:rPr>
            <w:rStyle w:val="Hyperlink"/>
          </w:rPr>
          <w:t>https://mentor.ieee.org/802.11/dcn/25/11-25-0371-00-000m-nr-ie-6ghz-bits.docx</w:t>
        </w:r>
      </w:hyperlink>
    </w:p>
    <w:p w14:paraId="1A5F9D40" w14:textId="7FE1D237" w:rsidR="004B114B" w:rsidRDefault="004B114B" w:rsidP="008524AC">
      <w:pPr>
        <w:pStyle w:val="ListParagraph"/>
        <w:numPr>
          <w:ilvl w:val="2"/>
          <w:numId w:val="1"/>
        </w:numPr>
      </w:pPr>
      <w:r>
        <w:t>Review submission.</w:t>
      </w:r>
    </w:p>
    <w:p w14:paraId="68937698" w14:textId="03927488" w:rsidR="004B114B" w:rsidRDefault="0069005A" w:rsidP="008524AC">
      <w:pPr>
        <w:pStyle w:val="ListParagraph"/>
        <w:numPr>
          <w:ilvl w:val="2"/>
          <w:numId w:val="1"/>
        </w:numPr>
      </w:pPr>
      <w:r>
        <w:t xml:space="preserve">Discussion on </w:t>
      </w:r>
      <w:r w:rsidR="00061216">
        <w:t>Neighbor Report Element (9.4.2.35) not apply in 6</w:t>
      </w:r>
      <w:r w:rsidR="008658D8">
        <w:t xml:space="preserve"> GHz band.</w:t>
      </w:r>
    </w:p>
    <w:p w14:paraId="5ACBB0C1" w14:textId="510E3F0E" w:rsidR="008658D8" w:rsidRDefault="00A34650" w:rsidP="008524AC">
      <w:pPr>
        <w:pStyle w:val="ListParagraph"/>
        <w:numPr>
          <w:ilvl w:val="2"/>
          <w:numId w:val="1"/>
        </w:numPr>
      </w:pPr>
      <w:r>
        <w:t>Discussion on minor changes that may need to be done.</w:t>
      </w:r>
    </w:p>
    <w:p w14:paraId="4FE3C64A" w14:textId="386B3A34" w:rsidR="00A34650" w:rsidRDefault="0056362C" w:rsidP="008524AC">
      <w:pPr>
        <w:pStyle w:val="ListParagraph"/>
        <w:numPr>
          <w:ilvl w:val="2"/>
          <w:numId w:val="1"/>
        </w:numPr>
      </w:pPr>
      <w:r>
        <w:t>Will bring back in May and we can motion possible changes then.</w:t>
      </w:r>
    </w:p>
    <w:p w14:paraId="3BBD49AD" w14:textId="77777777" w:rsidR="0056362C" w:rsidRDefault="0056362C" w:rsidP="0056362C">
      <w:pPr>
        <w:pStyle w:val="ListParagraph"/>
        <w:ind w:left="1224"/>
      </w:pPr>
    </w:p>
    <w:p w14:paraId="3C7C0732" w14:textId="0E0557E3" w:rsidR="0056362C" w:rsidRDefault="00F000CC" w:rsidP="00C87EA7">
      <w:pPr>
        <w:pStyle w:val="ListParagraph"/>
        <w:numPr>
          <w:ilvl w:val="1"/>
          <w:numId w:val="1"/>
        </w:numPr>
      </w:pPr>
      <w:r w:rsidRPr="00F405B5">
        <w:rPr>
          <w:b/>
          <w:bCs/>
        </w:rPr>
        <w:t>Review Doc 11-25/260</w:t>
      </w:r>
      <w:r w:rsidR="00BD7677" w:rsidRPr="00F405B5">
        <w:rPr>
          <w:b/>
          <w:bCs/>
        </w:rPr>
        <w:t>r</w:t>
      </w:r>
      <w:r w:rsidR="00561DDB" w:rsidRPr="00F405B5">
        <w:rPr>
          <w:b/>
          <w:bCs/>
        </w:rPr>
        <w:t>7</w:t>
      </w:r>
      <w:r w:rsidR="00561DDB">
        <w:t xml:space="preserve"> –</w:t>
      </w:r>
      <w:r>
        <w:t xml:space="preserve"> Control frame protection –</w:t>
      </w:r>
      <w:r w:rsidRPr="002F3C7E">
        <w:t>Po-Kai Huang (Intel)</w:t>
      </w:r>
    </w:p>
    <w:p w14:paraId="53E0E565" w14:textId="3AF236C8" w:rsidR="00081FC7" w:rsidRDefault="00BD7677" w:rsidP="00081FC7">
      <w:pPr>
        <w:pStyle w:val="ListParagraph"/>
        <w:numPr>
          <w:ilvl w:val="2"/>
          <w:numId w:val="1"/>
        </w:numPr>
      </w:pPr>
      <w:hyperlink r:id="rId13" w:history="1">
        <w:r w:rsidRPr="00162494">
          <w:rPr>
            <w:rStyle w:val="Hyperlink"/>
          </w:rPr>
          <w:t>https://mentor.ieee.org/802.11/dcn/25/11-25-0260-07-000m-trigger-ba-bar-protection.docx</w:t>
        </w:r>
      </w:hyperlink>
    </w:p>
    <w:p w14:paraId="2D03BCA9" w14:textId="55AB6478" w:rsidR="00BD7677" w:rsidRDefault="00BD7677" w:rsidP="00081FC7">
      <w:pPr>
        <w:pStyle w:val="ListParagraph"/>
        <w:numPr>
          <w:ilvl w:val="2"/>
          <w:numId w:val="1"/>
        </w:numPr>
      </w:pPr>
      <w:r>
        <w:t>Review submission, highlighting the changes from previous versions.</w:t>
      </w:r>
    </w:p>
    <w:p w14:paraId="21422214" w14:textId="5ED1B523" w:rsidR="00C87EA7" w:rsidRDefault="00C40E7A" w:rsidP="00081FC7">
      <w:pPr>
        <w:pStyle w:val="ListParagraph"/>
        <w:numPr>
          <w:ilvl w:val="2"/>
          <w:numId w:val="1"/>
        </w:numPr>
      </w:pPr>
      <w:r>
        <w:t xml:space="preserve">Comment on Page 7, </w:t>
      </w:r>
      <w:r w:rsidR="00D75D05">
        <w:t>New Paragraph, “equal” should be “set to”, and there are a few others that this occurs (about 6 times).</w:t>
      </w:r>
    </w:p>
    <w:p w14:paraId="754437F0" w14:textId="52710199" w:rsidR="00D75D05" w:rsidRDefault="00780A0B" w:rsidP="00081FC7">
      <w:pPr>
        <w:pStyle w:val="ListParagraph"/>
        <w:numPr>
          <w:ilvl w:val="2"/>
          <w:numId w:val="1"/>
        </w:numPr>
      </w:pPr>
      <w:r>
        <w:t>Discussion on which way is correct.</w:t>
      </w:r>
    </w:p>
    <w:p w14:paraId="315EAF67" w14:textId="0E5B20AB" w:rsidR="00780A0B" w:rsidRDefault="009845E6" w:rsidP="00081FC7">
      <w:pPr>
        <w:pStyle w:val="ListParagraph"/>
        <w:numPr>
          <w:ilvl w:val="2"/>
          <w:numId w:val="1"/>
        </w:numPr>
      </w:pPr>
      <w:r>
        <w:t>Discussion on if the submission is ready for a motion or not, as there are other</w:t>
      </w:r>
      <w:r w:rsidR="001F4132">
        <w:t xml:space="preserve"> technical issues that may need to be addressed first.</w:t>
      </w:r>
    </w:p>
    <w:p w14:paraId="14C4A3CD" w14:textId="5C61C0A3" w:rsidR="001F4132" w:rsidRDefault="005809EC" w:rsidP="00081FC7">
      <w:pPr>
        <w:pStyle w:val="ListParagraph"/>
        <w:numPr>
          <w:ilvl w:val="2"/>
          <w:numId w:val="1"/>
        </w:numPr>
      </w:pPr>
      <w:r>
        <w:t xml:space="preserve">Discussion on where to add the protection control </w:t>
      </w:r>
      <w:r w:rsidR="00F72A1A">
        <w:t xml:space="preserve">and Key ID </w:t>
      </w:r>
      <w:r>
        <w:t>field</w:t>
      </w:r>
      <w:r w:rsidR="00F72A1A">
        <w:t>.</w:t>
      </w:r>
    </w:p>
    <w:p w14:paraId="57A70410" w14:textId="77777777" w:rsidR="00D3592A" w:rsidRDefault="00BA57DE" w:rsidP="00081FC7">
      <w:pPr>
        <w:pStyle w:val="ListParagraph"/>
        <w:numPr>
          <w:ilvl w:val="2"/>
          <w:numId w:val="1"/>
        </w:numPr>
      </w:pPr>
      <w:r>
        <w:t xml:space="preserve">Discussion on </w:t>
      </w:r>
      <w:r w:rsidR="00D3592A">
        <w:t>other changes that may need to be made.</w:t>
      </w:r>
    </w:p>
    <w:p w14:paraId="273C6D27" w14:textId="7203C1DE" w:rsidR="00492AD9" w:rsidRDefault="00492AD9" w:rsidP="00081FC7">
      <w:pPr>
        <w:pStyle w:val="ListParagraph"/>
        <w:numPr>
          <w:ilvl w:val="2"/>
          <w:numId w:val="1"/>
        </w:numPr>
      </w:pPr>
      <w:r>
        <w:t>More items to discuss but deferred to be part of the Motion discussion.</w:t>
      </w:r>
    </w:p>
    <w:p w14:paraId="079982F9" w14:textId="77777777" w:rsidR="00492AD9" w:rsidRDefault="00492AD9" w:rsidP="00492AD9">
      <w:pPr>
        <w:pStyle w:val="ListParagraph"/>
        <w:ind w:left="1224"/>
      </w:pPr>
    </w:p>
    <w:p w14:paraId="27423578" w14:textId="0F9D6556" w:rsidR="00492AD9" w:rsidRDefault="004400F8" w:rsidP="00614C88">
      <w:pPr>
        <w:pStyle w:val="ListParagraph"/>
        <w:numPr>
          <w:ilvl w:val="1"/>
          <w:numId w:val="1"/>
        </w:numPr>
      </w:pPr>
      <w:r w:rsidRPr="00F405B5">
        <w:rPr>
          <w:b/>
          <w:bCs/>
        </w:rPr>
        <w:t>Review doc 11-25/1915</w:t>
      </w:r>
      <w:r w:rsidR="00C159C3" w:rsidRPr="00F405B5">
        <w:rPr>
          <w:b/>
          <w:bCs/>
        </w:rPr>
        <w:t>r4</w:t>
      </w:r>
      <w:r>
        <w:t xml:space="preserve"> –</w:t>
      </w:r>
      <w:r w:rsidR="00492AD9">
        <w:t xml:space="preserve"> SA Query improvements –</w:t>
      </w:r>
      <w:r w:rsidR="00492AD9" w:rsidRPr="008946FD">
        <w:t>Henry Ptasinski (Morse Micro)</w:t>
      </w:r>
    </w:p>
    <w:p w14:paraId="798567D5" w14:textId="0FA62D37" w:rsidR="004400F8" w:rsidRDefault="0092593F" w:rsidP="00614C88">
      <w:pPr>
        <w:pStyle w:val="ListParagraph"/>
        <w:numPr>
          <w:ilvl w:val="2"/>
          <w:numId w:val="1"/>
        </w:numPr>
      </w:pPr>
      <w:hyperlink r:id="rId14" w:history="1">
        <w:r w:rsidRPr="00162494">
          <w:rPr>
            <w:rStyle w:val="Hyperlink"/>
          </w:rPr>
          <w:t>https://mentor.ieee.org/802.11/dcn/24/11-24-1915-04-000m-sa-query-improvements-for-low-transmit-devices.docx</w:t>
        </w:r>
      </w:hyperlink>
    </w:p>
    <w:p w14:paraId="43AB92BB" w14:textId="7E98757A" w:rsidR="0092593F" w:rsidRDefault="0092593F" w:rsidP="00614C88">
      <w:pPr>
        <w:pStyle w:val="ListParagraph"/>
        <w:numPr>
          <w:ilvl w:val="2"/>
          <w:numId w:val="1"/>
        </w:numPr>
      </w:pPr>
      <w:r>
        <w:t xml:space="preserve">Review Submission, but due to </w:t>
      </w:r>
      <w:r w:rsidR="00BA42E7">
        <w:t xml:space="preserve">time constraints, skipped the intro, and just </w:t>
      </w:r>
      <w:r w:rsidR="00C159C3">
        <w:t>reviewed</w:t>
      </w:r>
      <w:r w:rsidR="00BA42E7">
        <w:t xml:space="preserve"> the proposed changes to the draft.</w:t>
      </w:r>
    </w:p>
    <w:p w14:paraId="3848550C" w14:textId="4E1035E8" w:rsidR="00BA42E7" w:rsidRDefault="00406093" w:rsidP="00614C88">
      <w:pPr>
        <w:pStyle w:val="ListParagraph"/>
        <w:numPr>
          <w:ilvl w:val="2"/>
          <w:numId w:val="1"/>
        </w:numPr>
      </w:pPr>
      <w:r>
        <w:t xml:space="preserve">Discussion on the wording and change </w:t>
      </w:r>
      <w:r w:rsidR="0029594D">
        <w:t xml:space="preserve">to </w:t>
      </w:r>
      <w:r w:rsidR="00A747EB">
        <w:t>“</w:t>
      </w:r>
      <w:r w:rsidR="0029594D">
        <w:t>verify</w:t>
      </w:r>
      <w:r w:rsidR="00A747EB">
        <w:t>”</w:t>
      </w:r>
      <w:r w:rsidR="0029594D">
        <w:t>.</w:t>
      </w:r>
    </w:p>
    <w:p w14:paraId="3B12383C" w14:textId="4661A2AB" w:rsidR="00CB3528" w:rsidRPr="00CB3528" w:rsidRDefault="00A747EB" w:rsidP="00614C88">
      <w:pPr>
        <w:pStyle w:val="ListParagraph"/>
        <w:numPr>
          <w:ilvl w:val="2"/>
          <w:numId w:val="1"/>
        </w:numPr>
      </w:pPr>
      <w:r>
        <w:t xml:space="preserve">Discussion on when this can </w:t>
      </w:r>
      <w:proofErr w:type="gramStart"/>
      <w:r>
        <w:t>occur, and</w:t>
      </w:r>
      <w:proofErr w:type="gramEnd"/>
      <w:r>
        <w:t xml:space="preserve"> may want to include “during an RSNA”.</w:t>
      </w:r>
      <w:r w:rsidR="00E956F2">
        <w:t xml:space="preserve"> Or </w:t>
      </w:r>
      <w:r w:rsidR="00CB3528">
        <w:t>“</w:t>
      </w:r>
      <w:r w:rsidR="00CB3528" w:rsidRPr="00CB3528">
        <w:t>A STA may initiate an SAQ at any time to verify xxx</w:t>
      </w:r>
      <w:r w:rsidR="00CB3528">
        <w:t>”</w:t>
      </w:r>
    </w:p>
    <w:p w14:paraId="21D53D71" w14:textId="15D6ADC7" w:rsidR="0029594D" w:rsidRDefault="00E20B93" w:rsidP="00614C88">
      <w:pPr>
        <w:pStyle w:val="ListParagraph"/>
        <w:numPr>
          <w:ilvl w:val="2"/>
          <w:numId w:val="1"/>
        </w:numPr>
      </w:pPr>
      <w:r>
        <w:t>Concern that all the offline comments had been addressed.</w:t>
      </w:r>
      <w:r w:rsidR="00614C88">
        <w:t xml:space="preserve">  Author believed he had covered most of the </w:t>
      </w:r>
      <w:proofErr w:type="gramStart"/>
      <w:r w:rsidR="00614C88">
        <w:t>comments, but</w:t>
      </w:r>
      <w:proofErr w:type="gramEnd"/>
      <w:r w:rsidR="00614C88">
        <w:t xml:space="preserve"> can check offline for any missing concerns.</w:t>
      </w:r>
    </w:p>
    <w:p w14:paraId="52F0DB77" w14:textId="4909AFD2" w:rsidR="0024698B" w:rsidRDefault="0024698B" w:rsidP="00614C88">
      <w:pPr>
        <w:pStyle w:val="ListParagraph"/>
        <w:numPr>
          <w:ilvl w:val="2"/>
          <w:numId w:val="1"/>
        </w:numPr>
      </w:pPr>
      <w:r>
        <w:t>Discussion on what “successful” frame means.  Suggested to delete “Successful”.</w:t>
      </w:r>
    </w:p>
    <w:p w14:paraId="1F8964A0" w14:textId="6D1C6A0B" w:rsidR="0024698B" w:rsidRDefault="002D7646" w:rsidP="00614C88">
      <w:pPr>
        <w:pStyle w:val="ListParagraph"/>
        <w:numPr>
          <w:ilvl w:val="2"/>
          <w:numId w:val="1"/>
        </w:numPr>
      </w:pPr>
      <w:r>
        <w:t>Question on if the SA Query xxx but it does not do anything with SA, so we may want to indicate that this is Security rat</w:t>
      </w:r>
      <w:r w:rsidR="00331EE6">
        <w:t>her than the old SA definition.</w:t>
      </w:r>
    </w:p>
    <w:p w14:paraId="547A0248" w14:textId="5F4C6A7C" w:rsidR="00331EE6" w:rsidRDefault="005C6FAD" w:rsidP="00614C88">
      <w:pPr>
        <w:pStyle w:val="ListParagraph"/>
        <w:numPr>
          <w:ilvl w:val="2"/>
          <w:numId w:val="1"/>
        </w:numPr>
      </w:pPr>
      <w:r>
        <w:t xml:space="preserve">We can </w:t>
      </w:r>
      <w:r w:rsidR="00A833F0">
        <w:t>present during May, but the Author will not be present, so a co-author could present the material.</w:t>
      </w:r>
    </w:p>
    <w:p w14:paraId="72C78ACA" w14:textId="77777777" w:rsidR="00A833F0" w:rsidRDefault="00A833F0" w:rsidP="00614C88">
      <w:pPr>
        <w:pStyle w:val="ListParagraph"/>
        <w:numPr>
          <w:ilvl w:val="2"/>
          <w:numId w:val="1"/>
        </w:numPr>
      </w:pPr>
    </w:p>
    <w:p w14:paraId="1F072718" w14:textId="77777777" w:rsidR="004400F8" w:rsidRDefault="004400F8" w:rsidP="006475CA">
      <w:pPr>
        <w:pStyle w:val="ListParagraph"/>
        <w:ind w:left="360"/>
      </w:pPr>
    </w:p>
    <w:p w14:paraId="747ECCDE" w14:textId="1609DAAA" w:rsidR="0060195C" w:rsidRDefault="0060195C" w:rsidP="0060195C">
      <w:pPr>
        <w:pStyle w:val="ListParagraph"/>
        <w:numPr>
          <w:ilvl w:val="1"/>
          <w:numId w:val="1"/>
        </w:numPr>
      </w:pPr>
      <w:r>
        <w:t>Move the next 3 documents to May and proceed with the previously announced Motion.</w:t>
      </w:r>
    </w:p>
    <w:p w14:paraId="7A3197F8" w14:textId="77777777" w:rsidR="00AA79CD" w:rsidRDefault="00AA79CD" w:rsidP="00AA79CD">
      <w:pPr>
        <w:pStyle w:val="ListParagraph"/>
        <w:ind w:left="0"/>
      </w:pPr>
    </w:p>
    <w:p w14:paraId="4FD5FAF4" w14:textId="2CBA1532" w:rsidR="00AA79CD" w:rsidRPr="005660A2" w:rsidRDefault="00672197" w:rsidP="007133C6">
      <w:pPr>
        <w:pStyle w:val="ListParagraph"/>
        <w:numPr>
          <w:ilvl w:val="1"/>
          <w:numId w:val="1"/>
        </w:numPr>
        <w:rPr>
          <w:b/>
          <w:bCs/>
          <w:color w:val="C00000"/>
        </w:rPr>
      </w:pPr>
      <w:r w:rsidRPr="005660A2">
        <w:rPr>
          <w:b/>
          <w:bCs/>
          <w:color w:val="C00000"/>
        </w:rPr>
        <w:t>Motion</w:t>
      </w:r>
      <w:r w:rsidR="00AA79CD" w:rsidRPr="005660A2">
        <w:rPr>
          <w:b/>
          <w:bCs/>
          <w:color w:val="C00000"/>
        </w:rPr>
        <w:t>s:</w:t>
      </w:r>
    </w:p>
    <w:p w14:paraId="1F985E7F" w14:textId="6809B6E2" w:rsidR="00AA79CD" w:rsidRDefault="00AA79CD" w:rsidP="007133C6">
      <w:pPr>
        <w:pStyle w:val="ListParagraph"/>
        <w:numPr>
          <w:ilvl w:val="2"/>
          <w:numId w:val="1"/>
        </w:numPr>
      </w:pPr>
      <w:r>
        <w:t xml:space="preserve"> </w:t>
      </w:r>
      <w:r w:rsidRPr="005660A2">
        <w:rPr>
          <w:b/>
          <w:bCs/>
          <w:color w:val="C00000"/>
        </w:rPr>
        <w:t>Motion #7:</w:t>
      </w:r>
      <w:r w:rsidRPr="005660A2">
        <w:rPr>
          <w:color w:val="C00000"/>
        </w:rPr>
        <w:t xml:space="preserve"> </w:t>
      </w:r>
      <w:r w:rsidRPr="005660A2">
        <w:rPr>
          <w:b/>
          <w:bCs/>
        </w:rPr>
        <w:t>Control Frame Protection</w:t>
      </w:r>
      <w:r w:rsidRPr="00AA79CD">
        <w:t xml:space="preserve"> (11-25/260) (2025-04-28) (see slide #9 - 11-24/1925r6)</w:t>
      </w:r>
      <w:r>
        <w:tab/>
      </w:r>
    </w:p>
    <w:p w14:paraId="113CDA1C" w14:textId="5A909C6E" w:rsidR="00AA79CD" w:rsidRDefault="00165451" w:rsidP="007133C6">
      <w:pPr>
        <w:pStyle w:val="ListParagraph"/>
        <w:numPr>
          <w:ilvl w:val="2"/>
          <w:numId w:val="1"/>
        </w:numPr>
      </w:pPr>
      <w:r>
        <w:t>Moved: Po-Kai Huang</w:t>
      </w:r>
    </w:p>
    <w:p w14:paraId="14A04AB2" w14:textId="4782EE48" w:rsidR="00165451" w:rsidRDefault="00165451" w:rsidP="007133C6">
      <w:pPr>
        <w:pStyle w:val="ListParagraph"/>
        <w:numPr>
          <w:ilvl w:val="2"/>
          <w:numId w:val="1"/>
        </w:numPr>
      </w:pPr>
      <w:r>
        <w:t xml:space="preserve">Seconded: Jarkko </w:t>
      </w:r>
      <w:proofErr w:type="spellStart"/>
      <w:r>
        <w:t>Kneckt</w:t>
      </w:r>
      <w:proofErr w:type="spellEnd"/>
    </w:p>
    <w:p w14:paraId="59807AA6" w14:textId="2E872BEB" w:rsidR="00165451" w:rsidRDefault="00165451" w:rsidP="007133C6">
      <w:pPr>
        <w:pStyle w:val="ListParagraph"/>
        <w:numPr>
          <w:ilvl w:val="2"/>
          <w:numId w:val="1"/>
        </w:numPr>
      </w:pPr>
      <w:r>
        <w:t>Discussion:</w:t>
      </w:r>
    </w:p>
    <w:p w14:paraId="03B7B2E6" w14:textId="72592EA4" w:rsidR="00165451" w:rsidRDefault="00165451" w:rsidP="007133C6">
      <w:pPr>
        <w:pStyle w:val="ListParagraph"/>
        <w:numPr>
          <w:ilvl w:val="3"/>
          <w:numId w:val="1"/>
        </w:numPr>
      </w:pPr>
      <w:r>
        <w:t xml:space="preserve">Claim that we have several </w:t>
      </w:r>
      <w:r w:rsidR="00411A1B">
        <w:t>technical</w:t>
      </w:r>
      <w:r>
        <w:t xml:space="preserve"> issues that have not been addressed.</w:t>
      </w:r>
    </w:p>
    <w:p w14:paraId="1DDF7F7A" w14:textId="19FEBA80" w:rsidR="00165451" w:rsidRDefault="00165451" w:rsidP="007133C6">
      <w:pPr>
        <w:pStyle w:val="ListParagraph"/>
        <w:numPr>
          <w:ilvl w:val="3"/>
          <w:numId w:val="1"/>
        </w:numPr>
      </w:pPr>
      <w:r>
        <w:t xml:space="preserve">Discussion on the list of </w:t>
      </w:r>
      <w:r w:rsidR="00411A1B">
        <w:t>issues claimed to have not been addressed.</w:t>
      </w:r>
    </w:p>
    <w:p w14:paraId="60D3870E" w14:textId="685568C4" w:rsidR="001848CA" w:rsidRPr="001848CA" w:rsidRDefault="00603E68" w:rsidP="007133C6">
      <w:pPr>
        <w:pStyle w:val="ListParagraph"/>
        <w:numPr>
          <w:ilvl w:val="3"/>
          <w:numId w:val="1"/>
        </w:numPr>
      </w:pPr>
      <w:r>
        <w:t xml:space="preserve">Discussion on </w:t>
      </w:r>
      <w:r w:rsidR="001848CA">
        <w:t>changing to state “</w:t>
      </w:r>
      <w:r w:rsidR="001848CA" w:rsidRPr="001848CA">
        <w:t>An HE AP sets the UL HE-SIG-A2 Reserved subfield to all 1s except when control frame protection is negotiated with the recipient(s), where B61 and B62 are set as follows:"</w:t>
      </w:r>
    </w:p>
    <w:p w14:paraId="5BD86607" w14:textId="4DB82925" w:rsidR="00603E68" w:rsidRDefault="000005EA" w:rsidP="007133C6">
      <w:pPr>
        <w:pStyle w:val="ListParagraph"/>
        <w:numPr>
          <w:ilvl w:val="3"/>
          <w:numId w:val="1"/>
        </w:numPr>
      </w:pPr>
      <w:r>
        <w:t xml:space="preserve">Debate on </w:t>
      </w:r>
      <w:r w:rsidR="00515668">
        <w:t>whether</w:t>
      </w:r>
      <w:r>
        <w:t xml:space="preserve"> comments sent to the </w:t>
      </w:r>
      <w:r w:rsidR="00515668">
        <w:t>reflector had been addressed or not.</w:t>
      </w:r>
    </w:p>
    <w:p w14:paraId="01E449F4" w14:textId="3F1DB1CA" w:rsidR="00515668" w:rsidRDefault="0031183B" w:rsidP="0056287C">
      <w:pPr>
        <w:pStyle w:val="ListParagraph"/>
        <w:numPr>
          <w:ilvl w:val="2"/>
          <w:numId w:val="1"/>
        </w:numPr>
      </w:pPr>
      <w:r>
        <w:t>Recorded vote requested.</w:t>
      </w:r>
    </w:p>
    <w:p w14:paraId="6B0B84B8" w14:textId="70F9C1DF" w:rsidR="0031183B" w:rsidRDefault="00126374" w:rsidP="00165451">
      <w:pPr>
        <w:pStyle w:val="ListParagraph"/>
        <w:numPr>
          <w:ilvl w:val="2"/>
          <w:numId w:val="1"/>
        </w:numPr>
      </w:pPr>
      <w:r>
        <w:lastRenderedPageBreak/>
        <w:t>Request to call the question, but chair noted a limited number of speakers on the queue.</w:t>
      </w:r>
    </w:p>
    <w:p w14:paraId="7407E78E" w14:textId="04626442" w:rsidR="00126374" w:rsidRDefault="005736B2" w:rsidP="00165451">
      <w:pPr>
        <w:pStyle w:val="ListParagraph"/>
        <w:numPr>
          <w:ilvl w:val="2"/>
          <w:numId w:val="1"/>
        </w:numPr>
      </w:pPr>
      <w:r>
        <w:t>Speakers for and against the motion made their position known.</w:t>
      </w:r>
    </w:p>
    <w:p w14:paraId="7D0B3BBC" w14:textId="546D6DF9" w:rsidR="005736B2" w:rsidRDefault="00002C64" w:rsidP="00165451">
      <w:pPr>
        <w:pStyle w:val="ListParagraph"/>
        <w:numPr>
          <w:ilvl w:val="2"/>
          <w:numId w:val="1"/>
        </w:numPr>
      </w:pPr>
      <w:r>
        <w:t xml:space="preserve">Results: </w:t>
      </w:r>
      <w:r w:rsidR="00B03DA5">
        <w:t>55 Yes – 8 No – 5 Abstain.</w:t>
      </w:r>
      <w:r w:rsidR="009B01B5">
        <w:t xml:space="preserve"> – Motion passes.</w:t>
      </w:r>
    </w:p>
    <w:p w14:paraId="55474867" w14:textId="29854152" w:rsidR="009B01B5" w:rsidRDefault="009B01B5" w:rsidP="00165451">
      <w:pPr>
        <w:pStyle w:val="ListParagraph"/>
        <w:numPr>
          <w:ilvl w:val="2"/>
          <w:numId w:val="1"/>
        </w:numPr>
      </w:pPr>
      <w:r>
        <w:t xml:space="preserve">Validation will be done, and the list of votes will be noted in </w:t>
      </w:r>
      <w:r w:rsidR="0017422C">
        <w:t>A</w:t>
      </w:r>
      <w:r>
        <w:t>ppendix</w:t>
      </w:r>
      <w:r w:rsidR="0017422C">
        <w:t xml:space="preserve"> B</w:t>
      </w:r>
      <w:r>
        <w:t>.</w:t>
      </w:r>
    </w:p>
    <w:p w14:paraId="4AE66683" w14:textId="77777777" w:rsidR="00012083" w:rsidRDefault="00012083" w:rsidP="00012083">
      <w:pPr>
        <w:pStyle w:val="ListParagraph"/>
        <w:ind w:left="1224"/>
      </w:pPr>
    </w:p>
    <w:p w14:paraId="64168C57" w14:textId="027966AC" w:rsidR="00CA09B2" w:rsidRDefault="00012083" w:rsidP="004F7A19">
      <w:pPr>
        <w:pStyle w:val="ListParagraph"/>
        <w:numPr>
          <w:ilvl w:val="1"/>
          <w:numId w:val="1"/>
        </w:numPr>
      </w:pPr>
      <w:r w:rsidRPr="00427387">
        <w:rPr>
          <w:b/>
          <w:bCs/>
        </w:rPr>
        <w:t>Adjourned 12:00 pm ET</w:t>
      </w:r>
      <w:r>
        <w:t>.</w:t>
      </w:r>
    </w:p>
    <w:p w14:paraId="5012E43C" w14:textId="69E7807E" w:rsidR="00CA09B2" w:rsidRDefault="00CA09B2">
      <w:pPr>
        <w:rPr>
          <w:b/>
          <w:sz w:val="24"/>
        </w:rPr>
      </w:pPr>
      <w:r>
        <w:br w:type="page"/>
      </w:r>
      <w:r w:rsidR="00541DFE">
        <w:lastRenderedPageBreak/>
        <w:t xml:space="preserve">Appendix A: </w:t>
      </w:r>
      <w:r w:rsidR="00541DFE">
        <w:rPr>
          <w:b/>
          <w:sz w:val="24"/>
        </w:rPr>
        <w:t>IMAT Attendance:</w:t>
      </w:r>
    </w:p>
    <w:p w14:paraId="656E4E0B" w14:textId="51AC599B" w:rsidR="005660A2" w:rsidRDefault="00287C52">
      <w:pPr>
        <w:rPr>
          <w:bCs/>
          <w:szCs w:val="18"/>
        </w:rPr>
      </w:pPr>
      <w:r w:rsidRPr="00287C52">
        <w:rPr>
          <w:bCs/>
          <w:szCs w:val="18"/>
        </w:rPr>
        <w:t xml:space="preserve">             </w:t>
      </w:r>
      <w:r w:rsidR="00541DFE" w:rsidRPr="00287C52">
        <w:rPr>
          <w:bCs/>
          <w:szCs w:val="18"/>
        </w:rPr>
        <w:t xml:space="preserve">   </w:t>
      </w:r>
      <w:r w:rsidR="00541DFE" w:rsidRPr="00287C52">
        <w:rPr>
          <w:bCs/>
          <w:szCs w:val="18"/>
        </w:rPr>
        <w:t>Timestamp                      Name                                        Affiliation</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Liu, Yong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Sun, Li-Hsiang                                      MediaTek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Cheng, </w:t>
      </w:r>
      <w:proofErr w:type="spellStart"/>
      <w:r w:rsidR="00541DFE" w:rsidRPr="00287C52">
        <w:rPr>
          <w:bCs/>
          <w:szCs w:val="18"/>
        </w:rPr>
        <w:t>Xilin</w:t>
      </w:r>
      <w:proofErr w:type="spellEnd"/>
      <w:r w:rsidR="00541DFE" w:rsidRPr="00287C52">
        <w:rPr>
          <w:bCs/>
          <w:szCs w:val="18"/>
        </w:rPr>
        <w:t xml:space="preserve">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Halasz, David                                        Morse Micro</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RISON, Mark                  Samsung Cambridge Solution Centre</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Berger, Christian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Rosdahl, Jon                        Qualcomm Technologies,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w:t>
      </w:r>
      <w:proofErr w:type="spellStart"/>
      <w:r w:rsidR="00541DFE" w:rsidRPr="00287C52">
        <w:rPr>
          <w:bCs/>
          <w:szCs w:val="18"/>
        </w:rPr>
        <w:t>Bethapudi</w:t>
      </w:r>
      <w:proofErr w:type="spellEnd"/>
      <w:r w:rsidR="00541DFE" w:rsidRPr="00287C52">
        <w:rPr>
          <w:bCs/>
          <w:szCs w:val="18"/>
        </w:rPr>
        <w:t>, Shirly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Levy, Joseph                                 </w:t>
      </w:r>
      <w:proofErr w:type="spellStart"/>
      <w:r w:rsidR="00541DFE" w:rsidRPr="00287C52">
        <w:rPr>
          <w:bCs/>
          <w:szCs w:val="18"/>
        </w:rPr>
        <w:t>InterDigital</w:t>
      </w:r>
      <w:proofErr w:type="spellEnd"/>
      <w:r w:rsidR="00541DFE" w:rsidRPr="00287C52">
        <w:rPr>
          <w:bCs/>
          <w:szCs w:val="18"/>
        </w:rPr>
        <w:t>,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Klein, Arik                       Huawei Technologies Co., Ltd</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Montemurro, Michael                       Huawei Technologies Co., Ltd</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Banerjee, </w:t>
      </w:r>
      <w:proofErr w:type="spellStart"/>
      <w:r w:rsidR="00541DFE" w:rsidRPr="00287C52">
        <w:rPr>
          <w:bCs/>
          <w:szCs w:val="18"/>
        </w:rPr>
        <w:t>Subharthi</w:t>
      </w:r>
      <w:proofErr w:type="spellEnd"/>
      <w:r w:rsidR="00541DFE" w:rsidRPr="00287C52">
        <w:rPr>
          <w:bCs/>
          <w:szCs w:val="18"/>
        </w:rPr>
        <w:t xml:space="preserve">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Bansal, Priyanka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w:t>
      </w:r>
      <w:proofErr w:type="spellStart"/>
      <w:r w:rsidR="00541DFE" w:rsidRPr="00287C52">
        <w:rPr>
          <w:bCs/>
          <w:szCs w:val="18"/>
        </w:rPr>
        <w:t>Pottigari</w:t>
      </w:r>
      <w:proofErr w:type="spellEnd"/>
      <w:r w:rsidR="00541DFE" w:rsidRPr="00287C52">
        <w:rPr>
          <w:bCs/>
          <w:szCs w:val="18"/>
        </w:rPr>
        <w:t>, Sachin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Qureshi, </w:t>
      </w:r>
      <w:proofErr w:type="spellStart"/>
      <w:r w:rsidR="00541DFE" w:rsidRPr="00287C52">
        <w:rPr>
          <w:bCs/>
          <w:szCs w:val="18"/>
        </w:rPr>
        <w:t>Haneya</w:t>
      </w:r>
      <w:proofErr w:type="spellEnd"/>
      <w:r w:rsidR="00541DFE" w:rsidRPr="00287C52">
        <w:rPr>
          <w:bCs/>
          <w:szCs w:val="18"/>
        </w:rPr>
        <w:t xml:space="preserve">                                                 GM</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Sethi, Ankit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Roy, Sayak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Patwardhan, Gaurav                         Hewlett Packard Enterprise</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Kuo, Chih-Chun                                      MediaTek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Kandala, Srinivas                                SAMSUNG ELECTRONICS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Nayak, Peshal                           Samsung Research America</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w:t>
      </w:r>
      <w:proofErr w:type="spellStart"/>
      <w:r w:rsidR="00541DFE" w:rsidRPr="00287C52">
        <w:rPr>
          <w:bCs/>
          <w:szCs w:val="18"/>
        </w:rPr>
        <w:t>Grandhe</w:t>
      </w:r>
      <w:proofErr w:type="spellEnd"/>
      <w:r w:rsidR="00541DFE" w:rsidRPr="00287C52">
        <w:rPr>
          <w:bCs/>
          <w:szCs w:val="18"/>
        </w:rPr>
        <w:t>, Niranjan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Cao, Rui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B, Hari Ram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li, </w:t>
      </w:r>
      <w:proofErr w:type="spellStart"/>
      <w:r w:rsidR="00541DFE" w:rsidRPr="00287C52">
        <w:rPr>
          <w:bCs/>
          <w:szCs w:val="18"/>
        </w:rPr>
        <w:t>yan</w:t>
      </w:r>
      <w:proofErr w:type="spellEnd"/>
      <w:r w:rsidR="00541DFE" w:rsidRPr="00287C52">
        <w:rPr>
          <w:bCs/>
          <w:szCs w:val="18"/>
        </w:rPr>
        <w:t xml:space="preserve">                                    ZTE Corporation</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McCann, Stephen                       Huawei Technologies Co., Ltd</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Kumar, Manish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Patil, Abhishek  Qualcomm Incorporated; Qualcomm Technologies,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Bhandaru, Nehru                               Broadcom Corporation</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Kim, Youhan                         </w:t>
      </w:r>
      <w:proofErr w:type="spellStart"/>
      <w:r w:rsidR="00541DFE" w:rsidRPr="00287C52">
        <w:rPr>
          <w:bCs/>
          <w:szCs w:val="18"/>
        </w:rPr>
        <w:t>QualcommTechnologies</w:t>
      </w:r>
      <w:proofErr w:type="spellEnd"/>
      <w:r w:rsidR="00541DFE" w:rsidRPr="00287C52">
        <w:rPr>
          <w:bCs/>
          <w:szCs w:val="18"/>
        </w:rPr>
        <w:t>,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Xu, </w:t>
      </w:r>
      <w:proofErr w:type="spellStart"/>
      <w:r w:rsidR="00541DFE" w:rsidRPr="00287C52">
        <w:rPr>
          <w:bCs/>
          <w:szCs w:val="18"/>
        </w:rPr>
        <w:t>Yanchao</w:t>
      </w:r>
      <w:proofErr w:type="spellEnd"/>
      <w:r w:rsidR="00541DFE" w:rsidRPr="00287C52">
        <w:rPr>
          <w:bCs/>
          <w:szCs w:val="18"/>
        </w:rPr>
        <w:t xml:space="preserve">                                            </w:t>
      </w:r>
      <w:proofErr w:type="spellStart"/>
      <w:r w:rsidR="00541DFE" w:rsidRPr="00287C52">
        <w:rPr>
          <w:bCs/>
          <w:szCs w:val="18"/>
        </w:rPr>
        <w:t>Amlogic</w:t>
      </w:r>
      <w:proofErr w:type="spellEnd"/>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Malinen, Jouni                         Qualcomm Technologies,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Huang, Po-Kai                                  Intel Corporation</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Li, </w:t>
      </w:r>
      <w:proofErr w:type="spellStart"/>
      <w:r w:rsidR="00541DFE" w:rsidRPr="00287C52">
        <w:rPr>
          <w:bCs/>
          <w:szCs w:val="18"/>
        </w:rPr>
        <w:t>Weiyi</w:t>
      </w:r>
      <w:proofErr w:type="spellEnd"/>
      <w:r w:rsidR="00541DFE" w:rsidRPr="00287C52">
        <w:rPr>
          <w:bCs/>
          <w:szCs w:val="18"/>
        </w:rPr>
        <w:t xml:space="preserve">                  </w:t>
      </w:r>
      <w:proofErr w:type="spellStart"/>
      <w:r w:rsidR="00541DFE" w:rsidRPr="00287C52">
        <w:rPr>
          <w:bCs/>
          <w:szCs w:val="18"/>
        </w:rPr>
        <w:t>Spreadtrum</w:t>
      </w:r>
      <w:proofErr w:type="spellEnd"/>
      <w:r w:rsidR="00541DFE" w:rsidRPr="00287C52">
        <w:rPr>
          <w:bCs/>
          <w:szCs w:val="18"/>
        </w:rPr>
        <w:t xml:space="preserve"> Communication USA,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Sambasivan, Sam                                               AT&amp;T</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Hamilton, Mark                                   Ruckus/CommScope</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Park, Minyoung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w:t>
      </w:r>
      <w:proofErr w:type="spellStart"/>
      <w:r w:rsidR="00541DFE" w:rsidRPr="00287C52">
        <w:rPr>
          <w:bCs/>
          <w:szCs w:val="18"/>
        </w:rPr>
        <w:t>Taori</w:t>
      </w:r>
      <w:proofErr w:type="spellEnd"/>
      <w:r w:rsidR="00541DFE" w:rsidRPr="00287C52">
        <w:rPr>
          <w:bCs/>
          <w:szCs w:val="18"/>
        </w:rPr>
        <w:t>, Rakesh                              Infineon Technologies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Lee, </w:t>
      </w:r>
      <w:proofErr w:type="spellStart"/>
      <w:r w:rsidR="00541DFE" w:rsidRPr="00287C52">
        <w:rPr>
          <w:bCs/>
          <w:szCs w:val="18"/>
        </w:rPr>
        <w:t>Wookbong</w:t>
      </w:r>
      <w:proofErr w:type="spellEnd"/>
      <w:r w:rsidR="00541DFE" w:rsidRPr="00287C52">
        <w:rPr>
          <w:bCs/>
          <w:szCs w:val="18"/>
        </w:rPr>
        <w:t xml:space="preserve">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Ptasinski, Henry                       Element78 Communications LLC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Hedayat, </w:t>
      </w:r>
      <w:proofErr w:type="spellStart"/>
      <w:r w:rsidR="00541DFE" w:rsidRPr="00287C52">
        <w:rPr>
          <w:bCs/>
          <w:szCs w:val="18"/>
        </w:rPr>
        <w:t>Ahmadreza</w:t>
      </w:r>
      <w:proofErr w:type="spellEnd"/>
      <w:r w:rsidR="00541DFE" w:rsidRPr="00287C52">
        <w:rPr>
          <w:bCs/>
          <w:szCs w:val="18"/>
        </w:rPr>
        <w:t xml:space="preserve">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Zhou, Lei                      H3C Technologies Co., Limited</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Stacey, Robert                                  Intel Corporation</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w:t>
      </w:r>
      <w:proofErr w:type="spellStart"/>
      <w:r w:rsidR="00541DFE" w:rsidRPr="00287C52">
        <w:rPr>
          <w:bCs/>
          <w:szCs w:val="18"/>
        </w:rPr>
        <w:t>Bredewoud</w:t>
      </w:r>
      <w:proofErr w:type="spellEnd"/>
      <w:r w:rsidR="00541DFE" w:rsidRPr="00287C52">
        <w:rPr>
          <w:bCs/>
          <w:szCs w:val="18"/>
        </w:rPr>
        <w:t>, Albert                               Broadcom Corporation</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Yong, Su Khiong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Wu, Tianyu                               Apple Inc;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Batra, Anuj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w:t>
      </w:r>
      <w:proofErr w:type="spellStart"/>
      <w:r w:rsidR="00541DFE" w:rsidRPr="00287C52">
        <w:rPr>
          <w:bCs/>
          <w:szCs w:val="18"/>
        </w:rPr>
        <w:t>Monajemi</w:t>
      </w:r>
      <w:proofErr w:type="spellEnd"/>
      <w:r w:rsidR="00541DFE" w:rsidRPr="00287C52">
        <w:rPr>
          <w:bCs/>
          <w:szCs w:val="18"/>
        </w:rPr>
        <w:t>, Pooya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Zhang, Rong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Zhang, Yan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w:t>
      </w:r>
      <w:proofErr w:type="spellStart"/>
      <w:r w:rsidR="00541DFE" w:rsidRPr="00287C52">
        <w:rPr>
          <w:bCs/>
          <w:szCs w:val="18"/>
        </w:rPr>
        <w:t>Kneckt</w:t>
      </w:r>
      <w:proofErr w:type="spellEnd"/>
      <w:r w:rsidR="00541DFE" w:rsidRPr="00287C52">
        <w:rPr>
          <w:bCs/>
          <w:szCs w:val="18"/>
        </w:rPr>
        <w:t>, Jarkko                                         Apple Inc.</w:t>
      </w:r>
      <w:r w:rsidR="00541DFE" w:rsidRPr="00287C52">
        <w:rPr>
          <w:bCs/>
          <w:szCs w:val="18"/>
        </w:rPr>
        <w:br/>
      </w:r>
      <w:proofErr w:type="spellStart"/>
      <w:r w:rsidR="00541DFE" w:rsidRPr="00287C52">
        <w:rPr>
          <w:bCs/>
          <w:szCs w:val="18"/>
        </w:rPr>
        <w:lastRenderedPageBreak/>
        <w:t>TGmf</w:t>
      </w:r>
      <w:proofErr w:type="spellEnd"/>
      <w:r w:rsidR="00541DFE" w:rsidRPr="00287C52">
        <w:rPr>
          <w:bCs/>
          <w:szCs w:val="18"/>
        </w:rPr>
        <w:t xml:space="preserve">      04/28/2025               Sun, Yanjun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Thakur, Sidharth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Ghosh, </w:t>
      </w:r>
      <w:proofErr w:type="spellStart"/>
      <w:r w:rsidR="00541DFE" w:rsidRPr="00287C52">
        <w:rPr>
          <w:bCs/>
          <w:szCs w:val="18"/>
        </w:rPr>
        <w:t>Chittabrata</w:t>
      </w:r>
      <w:proofErr w:type="spellEnd"/>
      <w:r w:rsidR="00541DFE" w:rsidRPr="00287C52">
        <w:rPr>
          <w:bCs/>
          <w:szCs w:val="18"/>
        </w:rPr>
        <w:t xml:space="preserve">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Wang, Qi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HAN, DONG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Bykov, Denis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Rashid, Mohammad Mamunur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Jiang, Jinjing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Srinivasa, Sudhir                                 NXP Semiconductors</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Seok, Yongho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Mehrnoush, Morteza                                          Apple Inc</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Akhmetov, Dmitry                           Intel; Intel Corporation</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Verma, Sindhu                                           Broadcom</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Adhikari, </w:t>
      </w:r>
      <w:proofErr w:type="spellStart"/>
      <w:r w:rsidR="00541DFE" w:rsidRPr="00287C52">
        <w:rPr>
          <w:bCs/>
          <w:szCs w:val="18"/>
        </w:rPr>
        <w:t>Shubhodeep</w:t>
      </w:r>
      <w:proofErr w:type="spellEnd"/>
      <w:r w:rsidR="00541DFE" w:rsidRPr="00287C52">
        <w:rPr>
          <w:bCs/>
          <w:szCs w:val="18"/>
        </w:rPr>
        <w:t xml:space="preserve">                               Broadcom Corporation</w:t>
      </w:r>
      <w:r w:rsidR="00541DFE" w:rsidRPr="00287C52">
        <w:rPr>
          <w:bCs/>
          <w:szCs w:val="18"/>
        </w:rPr>
        <w:br/>
      </w:r>
      <w:proofErr w:type="spellStart"/>
      <w:r w:rsidR="00541DFE" w:rsidRPr="00287C52">
        <w:rPr>
          <w:bCs/>
          <w:szCs w:val="18"/>
        </w:rPr>
        <w:t>TGmf</w:t>
      </w:r>
      <w:proofErr w:type="spellEnd"/>
      <w:r w:rsidR="00541DFE" w:rsidRPr="00287C52">
        <w:rPr>
          <w:bCs/>
          <w:szCs w:val="18"/>
        </w:rPr>
        <w:t xml:space="preserve">      04/28/2025        Asterjadhi, Alfred                         Qualcomm Technologies, Inc</w:t>
      </w:r>
    </w:p>
    <w:p w14:paraId="5BF66746" w14:textId="77777777" w:rsidR="005660A2" w:rsidRDefault="005660A2">
      <w:pPr>
        <w:rPr>
          <w:bCs/>
          <w:szCs w:val="18"/>
        </w:rPr>
      </w:pPr>
      <w:r>
        <w:rPr>
          <w:bCs/>
          <w:szCs w:val="18"/>
        </w:rPr>
        <w:br w:type="page"/>
      </w:r>
    </w:p>
    <w:p w14:paraId="58F888FE" w14:textId="21F2A958" w:rsidR="00541DFE" w:rsidRDefault="005660A2">
      <w:pPr>
        <w:rPr>
          <w:bCs/>
          <w:szCs w:val="18"/>
        </w:rPr>
      </w:pPr>
      <w:r>
        <w:rPr>
          <w:bCs/>
          <w:szCs w:val="18"/>
        </w:rPr>
        <w:lastRenderedPageBreak/>
        <w:t xml:space="preserve">Appendix B: </w:t>
      </w:r>
    </w:p>
    <w:p w14:paraId="1018C964" w14:textId="77777777" w:rsidR="005660A2" w:rsidRPr="00287C52" w:rsidRDefault="005660A2">
      <w:pPr>
        <w:rPr>
          <w:bCs/>
          <w:szCs w:val="18"/>
        </w:rPr>
      </w:pPr>
    </w:p>
    <w:tbl>
      <w:tblPr>
        <w:tblW w:w="7960" w:type="dxa"/>
        <w:tblLook w:val="04A0" w:firstRow="1" w:lastRow="0" w:firstColumn="1" w:lastColumn="0" w:noHBand="0" w:noVBand="1"/>
      </w:tblPr>
      <w:tblGrid>
        <w:gridCol w:w="4560"/>
        <w:gridCol w:w="3400"/>
      </w:tblGrid>
      <w:tr w:rsidR="00064BD5" w:rsidRPr="00064BD5" w14:paraId="52E7053D" w14:textId="77777777" w:rsidTr="00064BD5">
        <w:trPr>
          <w:trHeight w:val="900"/>
        </w:trPr>
        <w:tc>
          <w:tcPr>
            <w:tcW w:w="4560" w:type="dxa"/>
            <w:tcBorders>
              <w:top w:val="nil"/>
              <w:left w:val="nil"/>
              <w:bottom w:val="nil"/>
              <w:right w:val="nil"/>
            </w:tcBorders>
            <w:shd w:val="clear" w:color="auto" w:fill="auto"/>
            <w:vAlign w:val="bottom"/>
            <w:hideMark/>
          </w:tcPr>
          <w:p w14:paraId="123E82CA" w14:textId="77777777" w:rsidR="00064BD5" w:rsidRPr="00064BD5" w:rsidRDefault="00064BD5" w:rsidP="00064BD5">
            <w:pPr>
              <w:rPr>
                <w:rFonts w:ascii="Calibri" w:hAnsi="Calibri" w:cs="Calibri"/>
                <w:b/>
                <w:bCs/>
                <w:szCs w:val="22"/>
              </w:rPr>
            </w:pPr>
            <w:r w:rsidRPr="00064BD5">
              <w:rPr>
                <w:rFonts w:ascii="Calibri" w:hAnsi="Calibri" w:cs="Calibri"/>
                <w:b/>
                <w:bCs/>
                <w:szCs w:val="22"/>
              </w:rPr>
              <w:t>Participant Name</w:t>
            </w:r>
          </w:p>
        </w:tc>
        <w:tc>
          <w:tcPr>
            <w:tcW w:w="3400" w:type="dxa"/>
            <w:tcBorders>
              <w:top w:val="nil"/>
              <w:left w:val="nil"/>
              <w:bottom w:val="nil"/>
              <w:right w:val="nil"/>
            </w:tcBorders>
            <w:shd w:val="clear" w:color="auto" w:fill="auto"/>
            <w:vAlign w:val="bottom"/>
            <w:hideMark/>
          </w:tcPr>
          <w:p w14:paraId="032C3B2E" w14:textId="77777777" w:rsidR="00064BD5" w:rsidRPr="00064BD5" w:rsidRDefault="00064BD5" w:rsidP="00064BD5">
            <w:pPr>
              <w:rPr>
                <w:rFonts w:ascii="Calibri" w:hAnsi="Calibri" w:cs="Calibri"/>
                <w:b/>
                <w:bCs/>
                <w:szCs w:val="22"/>
              </w:rPr>
            </w:pPr>
            <w:r w:rsidRPr="00064BD5">
              <w:rPr>
                <w:rFonts w:ascii="Calibri" w:hAnsi="Calibri" w:cs="Calibri"/>
                <w:b/>
                <w:bCs/>
                <w:szCs w:val="22"/>
              </w:rPr>
              <w:t>Motion 7 - Control Frame Protection (11-25/260) (2025-04-28) (see slide #9 - 11-24/1925r6)</w:t>
            </w:r>
          </w:p>
        </w:tc>
      </w:tr>
      <w:tr w:rsidR="00064BD5" w:rsidRPr="00064BD5" w14:paraId="4C903290" w14:textId="77777777" w:rsidTr="00064BD5">
        <w:trPr>
          <w:trHeight w:val="300"/>
        </w:trPr>
        <w:tc>
          <w:tcPr>
            <w:tcW w:w="4560" w:type="dxa"/>
            <w:tcBorders>
              <w:top w:val="nil"/>
              <w:left w:val="nil"/>
              <w:bottom w:val="nil"/>
              <w:right w:val="nil"/>
            </w:tcBorders>
            <w:shd w:val="clear" w:color="auto" w:fill="auto"/>
            <w:noWrap/>
            <w:vAlign w:val="bottom"/>
            <w:hideMark/>
          </w:tcPr>
          <w:p w14:paraId="03C0D17A" w14:textId="77777777" w:rsidR="00064BD5" w:rsidRPr="00064BD5" w:rsidRDefault="00064BD5" w:rsidP="00064BD5">
            <w:pPr>
              <w:rPr>
                <w:rFonts w:ascii="Calibri" w:hAnsi="Calibri" w:cs="Calibri"/>
                <w:b/>
                <w:bCs/>
                <w:szCs w:val="22"/>
              </w:rPr>
            </w:pPr>
          </w:p>
        </w:tc>
        <w:tc>
          <w:tcPr>
            <w:tcW w:w="3400" w:type="dxa"/>
            <w:tcBorders>
              <w:top w:val="nil"/>
              <w:left w:val="nil"/>
              <w:bottom w:val="nil"/>
              <w:right w:val="nil"/>
            </w:tcBorders>
            <w:shd w:val="clear" w:color="auto" w:fill="auto"/>
            <w:noWrap/>
            <w:vAlign w:val="bottom"/>
            <w:hideMark/>
          </w:tcPr>
          <w:p w14:paraId="1730F769" w14:textId="77777777" w:rsidR="00064BD5" w:rsidRPr="00064BD5" w:rsidRDefault="00064BD5" w:rsidP="00064BD5">
            <w:pPr>
              <w:rPr>
                <w:rFonts w:ascii="Calibri" w:hAnsi="Calibri" w:cs="Calibri"/>
                <w:i/>
                <w:iCs/>
                <w:szCs w:val="22"/>
              </w:rPr>
            </w:pPr>
            <w:r w:rsidRPr="00064BD5">
              <w:rPr>
                <w:rFonts w:ascii="Calibri" w:hAnsi="Calibri" w:cs="Calibri"/>
                <w:i/>
                <w:iCs/>
                <w:szCs w:val="22"/>
              </w:rPr>
              <w:t>Quiz (Single choice)</w:t>
            </w:r>
          </w:p>
        </w:tc>
      </w:tr>
      <w:tr w:rsidR="00064BD5" w:rsidRPr="00064BD5" w14:paraId="68F07E32" w14:textId="77777777" w:rsidTr="00064BD5">
        <w:trPr>
          <w:trHeight w:val="300"/>
        </w:trPr>
        <w:tc>
          <w:tcPr>
            <w:tcW w:w="4560" w:type="dxa"/>
            <w:tcBorders>
              <w:top w:val="nil"/>
              <w:left w:val="nil"/>
              <w:bottom w:val="nil"/>
              <w:right w:val="nil"/>
            </w:tcBorders>
            <w:shd w:val="clear" w:color="auto" w:fill="auto"/>
            <w:noWrap/>
            <w:vAlign w:val="bottom"/>
            <w:hideMark/>
          </w:tcPr>
          <w:p w14:paraId="52F099B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Nehru Bhandaru (Broadcom)</w:t>
            </w:r>
          </w:p>
        </w:tc>
        <w:tc>
          <w:tcPr>
            <w:tcW w:w="3400" w:type="dxa"/>
            <w:tcBorders>
              <w:top w:val="nil"/>
              <w:left w:val="nil"/>
              <w:bottom w:val="nil"/>
              <w:right w:val="nil"/>
            </w:tcBorders>
            <w:shd w:val="clear" w:color="auto" w:fill="auto"/>
            <w:noWrap/>
            <w:vAlign w:val="bottom"/>
            <w:hideMark/>
          </w:tcPr>
          <w:p w14:paraId="73463F1F"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7447C613" w14:textId="77777777" w:rsidTr="00064BD5">
        <w:trPr>
          <w:trHeight w:val="300"/>
        </w:trPr>
        <w:tc>
          <w:tcPr>
            <w:tcW w:w="4560" w:type="dxa"/>
            <w:tcBorders>
              <w:top w:val="nil"/>
              <w:left w:val="nil"/>
              <w:bottom w:val="nil"/>
              <w:right w:val="nil"/>
            </w:tcBorders>
            <w:shd w:val="clear" w:color="auto" w:fill="auto"/>
            <w:noWrap/>
            <w:vAlign w:val="bottom"/>
            <w:hideMark/>
          </w:tcPr>
          <w:p w14:paraId="6D2640C4"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Li-Hsiang Sun, MediaTek</w:t>
            </w:r>
          </w:p>
        </w:tc>
        <w:tc>
          <w:tcPr>
            <w:tcW w:w="3400" w:type="dxa"/>
            <w:tcBorders>
              <w:top w:val="nil"/>
              <w:left w:val="nil"/>
              <w:bottom w:val="nil"/>
              <w:right w:val="nil"/>
            </w:tcBorders>
            <w:shd w:val="clear" w:color="auto" w:fill="auto"/>
            <w:noWrap/>
            <w:vAlign w:val="bottom"/>
            <w:hideMark/>
          </w:tcPr>
          <w:p w14:paraId="6F8FA206"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3B97A6B0" w14:textId="77777777" w:rsidTr="00064BD5">
        <w:trPr>
          <w:trHeight w:val="300"/>
        </w:trPr>
        <w:tc>
          <w:tcPr>
            <w:tcW w:w="4560" w:type="dxa"/>
            <w:tcBorders>
              <w:top w:val="nil"/>
              <w:left w:val="nil"/>
              <w:bottom w:val="nil"/>
              <w:right w:val="nil"/>
            </w:tcBorders>
            <w:shd w:val="clear" w:color="auto" w:fill="auto"/>
            <w:noWrap/>
            <w:vAlign w:val="bottom"/>
            <w:hideMark/>
          </w:tcPr>
          <w:p w14:paraId="0086B786"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Sid Thakur, Apple</w:t>
            </w:r>
          </w:p>
        </w:tc>
        <w:tc>
          <w:tcPr>
            <w:tcW w:w="3400" w:type="dxa"/>
            <w:tcBorders>
              <w:top w:val="nil"/>
              <w:left w:val="nil"/>
              <w:bottom w:val="nil"/>
              <w:right w:val="nil"/>
            </w:tcBorders>
            <w:shd w:val="clear" w:color="auto" w:fill="auto"/>
            <w:noWrap/>
            <w:vAlign w:val="bottom"/>
            <w:hideMark/>
          </w:tcPr>
          <w:p w14:paraId="4B3B4374"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1F53E11B" w14:textId="77777777" w:rsidTr="00064BD5">
        <w:trPr>
          <w:trHeight w:val="300"/>
        </w:trPr>
        <w:tc>
          <w:tcPr>
            <w:tcW w:w="4560" w:type="dxa"/>
            <w:tcBorders>
              <w:top w:val="nil"/>
              <w:left w:val="nil"/>
              <w:bottom w:val="nil"/>
              <w:right w:val="nil"/>
            </w:tcBorders>
            <w:shd w:val="clear" w:color="auto" w:fill="auto"/>
            <w:noWrap/>
            <w:vAlign w:val="bottom"/>
            <w:hideMark/>
          </w:tcPr>
          <w:p w14:paraId="43E2824F"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Rong Zhang, Apple</w:t>
            </w:r>
          </w:p>
        </w:tc>
        <w:tc>
          <w:tcPr>
            <w:tcW w:w="3400" w:type="dxa"/>
            <w:tcBorders>
              <w:top w:val="nil"/>
              <w:left w:val="nil"/>
              <w:bottom w:val="nil"/>
              <w:right w:val="nil"/>
            </w:tcBorders>
            <w:shd w:val="clear" w:color="auto" w:fill="auto"/>
            <w:noWrap/>
            <w:vAlign w:val="bottom"/>
            <w:hideMark/>
          </w:tcPr>
          <w:p w14:paraId="63ADD867"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3CE2B837" w14:textId="77777777" w:rsidTr="00064BD5">
        <w:trPr>
          <w:trHeight w:val="300"/>
        </w:trPr>
        <w:tc>
          <w:tcPr>
            <w:tcW w:w="4560" w:type="dxa"/>
            <w:tcBorders>
              <w:top w:val="nil"/>
              <w:left w:val="nil"/>
              <w:bottom w:val="nil"/>
              <w:right w:val="nil"/>
            </w:tcBorders>
            <w:shd w:val="clear" w:color="auto" w:fill="auto"/>
            <w:noWrap/>
            <w:vAlign w:val="bottom"/>
            <w:hideMark/>
          </w:tcPr>
          <w:p w14:paraId="6FEF7BAF"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Jarkko </w:t>
            </w:r>
            <w:proofErr w:type="spellStart"/>
            <w:r w:rsidRPr="00064BD5">
              <w:rPr>
                <w:rFonts w:ascii="Calibri" w:hAnsi="Calibri" w:cs="Calibri"/>
                <w:color w:val="000000"/>
                <w:szCs w:val="22"/>
              </w:rPr>
              <w:t>Kneckt</w:t>
            </w:r>
            <w:proofErr w:type="spellEnd"/>
            <w:r w:rsidRPr="00064BD5">
              <w:rPr>
                <w:rFonts w:ascii="Calibri" w:hAnsi="Calibri" w:cs="Calibri"/>
                <w:color w:val="000000"/>
                <w:szCs w:val="22"/>
              </w:rPr>
              <w:t>, Apple</w:t>
            </w:r>
          </w:p>
        </w:tc>
        <w:tc>
          <w:tcPr>
            <w:tcW w:w="3400" w:type="dxa"/>
            <w:tcBorders>
              <w:top w:val="nil"/>
              <w:left w:val="nil"/>
              <w:bottom w:val="nil"/>
              <w:right w:val="nil"/>
            </w:tcBorders>
            <w:shd w:val="clear" w:color="auto" w:fill="auto"/>
            <w:noWrap/>
            <w:vAlign w:val="bottom"/>
            <w:hideMark/>
          </w:tcPr>
          <w:p w14:paraId="5168CF3A"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235C29BE" w14:textId="77777777" w:rsidTr="00064BD5">
        <w:trPr>
          <w:trHeight w:val="300"/>
        </w:trPr>
        <w:tc>
          <w:tcPr>
            <w:tcW w:w="4560" w:type="dxa"/>
            <w:tcBorders>
              <w:top w:val="nil"/>
              <w:left w:val="nil"/>
              <w:bottom w:val="nil"/>
              <w:right w:val="nil"/>
            </w:tcBorders>
            <w:shd w:val="clear" w:color="auto" w:fill="auto"/>
            <w:noWrap/>
            <w:vAlign w:val="bottom"/>
            <w:hideMark/>
          </w:tcPr>
          <w:p w14:paraId="60C1EF25"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Yanjun Sun, Apple</w:t>
            </w:r>
          </w:p>
        </w:tc>
        <w:tc>
          <w:tcPr>
            <w:tcW w:w="3400" w:type="dxa"/>
            <w:tcBorders>
              <w:top w:val="nil"/>
              <w:left w:val="nil"/>
              <w:bottom w:val="nil"/>
              <w:right w:val="nil"/>
            </w:tcBorders>
            <w:shd w:val="clear" w:color="auto" w:fill="auto"/>
            <w:noWrap/>
            <w:vAlign w:val="bottom"/>
            <w:hideMark/>
          </w:tcPr>
          <w:p w14:paraId="0B003E21"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2428D843" w14:textId="77777777" w:rsidTr="00064BD5">
        <w:trPr>
          <w:trHeight w:val="300"/>
        </w:trPr>
        <w:tc>
          <w:tcPr>
            <w:tcW w:w="4560" w:type="dxa"/>
            <w:tcBorders>
              <w:top w:val="nil"/>
              <w:left w:val="nil"/>
              <w:bottom w:val="nil"/>
              <w:right w:val="nil"/>
            </w:tcBorders>
            <w:shd w:val="clear" w:color="auto" w:fill="auto"/>
            <w:noWrap/>
            <w:vAlign w:val="bottom"/>
            <w:hideMark/>
          </w:tcPr>
          <w:p w14:paraId="21BA28E1"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Qi Wang, Apple</w:t>
            </w:r>
          </w:p>
        </w:tc>
        <w:tc>
          <w:tcPr>
            <w:tcW w:w="3400" w:type="dxa"/>
            <w:tcBorders>
              <w:top w:val="nil"/>
              <w:left w:val="nil"/>
              <w:bottom w:val="nil"/>
              <w:right w:val="nil"/>
            </w:tcBorders>
            <w:shd w:val="clear" w:color="auto" w:fill="auto"/>
            <w:noWrap/>
            <w:vAlign w:val="bottom"/>
            <w:hideMark/>
          </w:tcPr>
          <w:p w14:paraId="7DBF04D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4B601D34" w14:textId="77777777" w:rsidTr="00064BD5">
        <w:trPr>
          <w:trHeight w:val="300"/>
        </w:trPr>
        <w:tc>
          <w:tcPr>
            <w:tcW w:w="4560" w:type="dxa"/>
            <w:tcBorders>
              <w:top w:val="nil"/>
              <w:left w:val="nil"/>
              <w:bottom w:val="nil"/>
              <w:right w:val="nil"/>
            </w:tcBorders>
            <w:shd w:val="clear" w:color="auto" w:fill="auto"/>
            <w:noWrap/>
            <w:vAlign w:val="bottom"/>
            <w:hideMark/>
          </w:tcPr>
          <w:p w14:paraId="4DFD5270"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SK Yong, Apple</w:t>
            </w:r>
          </w:p>
        </w:tc>
        <w:tc>
          <w:tcPr>
            <w:tcW w:w="3400" w:type="dxa"/>
            <w:tcBorders>
              <w:top w:val="nil"/>
              <w:left w:val="nil"/>
              <w:bottom w:val="nil"/>
              <w:right w:val="nil"/>
            </w:tcBorders>
            <w:shd w:val="clear" w:color="auto" w:fill="auto"/>
            <w:noWrap/>
            <w:vAlign w:val="bottom"/>
            <w:hideMark/>
          </w:tcPr>
          <w:p w14:paraId="0A507333"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31F219C1" w14:textId="77777777" w:rsidTr="00064BD5">
        <w:trPr>
          <w:trHeight w:val="300"/>
        </w:trPr>
        <w:tc>
          <w:tcPr>
            <w:tcW w:w="4560" w:type="dxa"/>
            <w:tcBorders>
              <w:top w:val="nil"/>
              <w:left w:val="nil"/>
              <w:bottom w:val="nil"/>
              <w:right w:val="nil"/>
            </w:tcBorders>
            <w:shd w:val="clear" w:color="auto" w:fill="auto"/>
            <w:noWrap/>
            <w:vAlign w:val="bottom"/>
            <w:hideMark/>
          </w:tcPr>
          <w:p w14:paraId="414D3E24"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Jouni Malinen, Qualcomm</w:t>
            </w:r>
          </w:p>
        </w:tc>
        <w:tc>
          <w:tcPr>
            <w:tcW w:w="3400" w:type="dxa"/>
            <w:tcBorders>
              <w:top w:val="nil"/>
              <w:left w:val="nil"/>
              <w:bottom w:val="nil"/>
              <w:right w:val="nil"/>
            </w:tcBorders>
            <w:shd w:val="clear" w:color="auto" w:fill="auto"/>
            <w:noWrap/>
            <w:vAlign w:val="bottom"/>
            <w:hideMark/>
          </w:tcPr>
          <w:p w14:paraId="4B55B448"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7EF9DBA2" w14:textId="77777777" w:rsidTr="00064BD5">
        <w:trPr>
          <w:trHeight w:val="300"/>
        </w:trPr>
        <w:tc>
          <w:tcPr>
            <w:tcW w:w="4560" w:type="dxa"/>
            <w:tcBorders>
              <w:top w:val="nil"/>
              <w:left w:val="nil"/>
              <w:bottom w:val="nil"/>
              <w:right w:val="nil"/>
            </w:tcBorders>
            <w:shd w:val="clear" w:color="auto" w:fill="auto"/>
            <w:noWrap/>
            <w:vAlign w:val="bottom"/>
            <w:hideMark/>
          </w:tcPr>
          <w:p w14:paraId="2FD2D4A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Yan (ATG) Zhang, Apple</w:t>
            </w:r>
          </w:p>
        </w:tc>
        <w:tc>
          <w:tcPr>
            <w:tcW w:w="3400" w:type="dxa"/>
            <w:tcBorders>
              <w:top w:val="nil"/>
              <w:left w:val="nil"/>
              <w:bottom w:val="nil"/>
              <w:right w:val="nil"/>
            </w:tcBorders>
            <w:shd w:val="clear" w:color="auto" w:fill="auto"/>
            <w:noWrap/>
            <w:vAlign w:val="bottom"/>
            <w:hideMark/>
          </w:tcPr>
          <w:p w14:paraId="46351F2D"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00A5E4C2" w14:textId="77777777" w:rsidTr="00064BD5">
        <w:trPr>
          <w:trHeight w:val="300"/>
        </w:trPr>
        <w:tc>
          <w:tcPr>
            <w:tcW w:w="4560" w:type="dxa"/>
            <w:tcBorders>
              <w:top w:val="nil"/>
              <w:left w:val="nil"/>
              <w:bottom w:val="nil"/>
              <w:right w:val="nil"/>
            </w:tcBorders>
            <w:shd w:val="clear" w:color="auto" w:fill="auto"/>
            <w:noWrap/>
            <w:vAlign w:val="bottom"/>
            <w:hideMark/>
          </w:tcPr>
          <w:p w14:paraId="526BD155"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Chitto Ghosh, Apple</w:t>
            </w:r>
          </w:p>
        </w:tc>
        <w:tc>
          <w:tcPr>
            <w:tcW w:w="3400" w:type="dxa"/>
            <w:tcBorders>
              <w:top w:val="nil"/>
              <w:left w:val="nil"/>
              <w:bottom w:val="nil"/>
              <w:right w:val="nil"/>
            </w:tcBorders>
            <w:shd w:val="clear" w:color="auto" w:fill="auto"/>
            <w:noWrap/>
            <w:vAlign w:val="bottom"/>
            <w:hideMark/>
          </w:tcPr>
          <w:p w14:paraId="0D4A90E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16BCFC67" w14:textId="77777777" w:rsidTr="00064BD5">
        <w:trPr>
          <w:trHeight w:val="300"/>
        </w:trPr>
        <w:tc>
          <w:tcPr>
            <w:tcW w:w="4560" w:type="dxa"/>
            <w:tcBorders>
              <w:top w:val="nil"/>
              <w:left w:val="nil"/>
              <w:bottom w:val="nil"/>
              <w:right w:val="nil"/>
            </w:tcBorders>
            <w:shd w:val="clear" w:color="auto" w:fill="auto"/>
            <w:noWrap/>
            <w:vAlign w:val="bottom"/>
            <w:hideMark/>
          </w:tcPr>
          <w:p w14:paraId="77459D1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Wook Bong Lee, Apple</w:t>
            </w:r>
          </w:p>
        </w:tc>
        <w:tc>
          <w:tcPr>
            <w:tcW w:w="3400" w:type="dxa"/>
            <w:tcBorders>
              <w:top w:val="nil"/>
              <w:left w:val="nil"/>
              <w:bottom w:val="nil"/>
              <w:right w:val="nil"/>
            </w:tcBorders>
            <w:shd w:val="clear" w:color="auto" w:fill="auto"/>
            <w:noWrap/>
            <w:vAlign w:val="bottom"/>
            <w:hideMark/>
          </w:tcPr>
          <w:p w14:paraId="44A8B1E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5A61E544" w14:textId="77777777" w:rsidTr="00064BD5">
        <w:trPr>
          <w:trHeight w:val="300"/>
        </w:trPr>
        <w:tc>
          <w:tcPr>
            <w:tcW w:w="4560" w:type="dxa"/>
            <w:tcBorders>
              <w:top w:val="nil"/>
              <w:left w:val="nil"/>
              <w:bottom w:val="nil"/>
              <w:right w:val="nil"/>
            </w:tcBorders>
            <w:shd w:val="clear" w:color="auto" w:fill="auto"/>
            <w:noWrap/>
            <w:vAlign w:val="bottom"/>
            <w:hideMark/>
          </w:tcPr>
          <w:p w14:paraId="6B2BB1F7"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Yong Liu, Apple</w:t>
            </w:r>
          </w:p>
        </w:tc>
        <w:tc>
          <w:tcPr>
            <w:tcW w:w="3400" w:type="dxa"/>
            <w:tcBorders>
              <w:top w:val="nil"/>
              <w:left w:val="nil"/>
              <w:bottom w:val="nil"/>
              <w:right w:val="nil"/>
            </w:tcBorders>
            <w:shd w:val="clear" w:color="auto" w:fill="auto"/>
            <w:noWrap/>
            <w:vAlign w:val="bottom"/>
            <w:hideMark/>
          </w:tcPr>
          <w:p w14:paraId="06573391"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49901273" w14:textId="77777777" w:rsidTr="00064BD5">
        <w:trPr>
          <w:trHeight w:val="300"/>
        </w:trPr>
        <w:tc>
          <w:tcPr>
            <w:tcW w:w="4560" w:type="dxa"/>
            <w:tcBorders>
              <w:top w:val="nil"/>
              <w:left w:val="nil"/>
              <w:bottom w:val="nil"/>
              <w:right w:val="nil"/>
            </w:tcBorders>
            <w:shd w:val="clear" w:color="auto" w:fill="auto"/>
            <w:noWrap/>
            <w:vAlign w:val="bottom"/>
            <w:hideMark/>
          </w:tcPr>
          <w:p w14:paraId="78A54641"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Denis Bykov, NXP</w:t>
            </w:r>
          </w:p>
        </w:tc>
        <w:tc>
          <w:tcPr>
            <w:tcW w:w="3400" w:type="dxa"/>
            <w:tcBorders>
              <w:top w:val="nil"/>
              <w:left w:val="nil"/>
              <w:bottom w:val="nil"/>
              <w:right w:val="nil"/>
            </w:tcBorders>
            <w:shd w:val="clear" w:color="auto" w:fill="auto"/>
            <w:noWrap/>
            <w:vAlign w:val="bottom"/>
            <w:hideMark/>
          </w:tcPr>
          <w:p w14:paraId="778522AC"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0C3A4268" w14:textId="77777777" w:rsidTr="00064BD5">
        <w:trPr>
          <w:trHeight w:val="300"/>
        </w:trPr>
        <w:tc>
          <w:tcPr>
            <w:tcW w:w="4560" w:type="dxa"/>
            <w:tcBorders>
              <w:top w:val="nil"/>
              <w:left w:val="nil"/>
              <w:bottom w:val="nil"/>
              <w:right w:val="nil"/>
            </w:tcBorders>
            <w:shd w:val="clear" w:color="auto" w:fill="auto"/>
            <w:noWrap/>
            <w:vAlign w:val="bottom"/>
            <w:hideMark/>
          </w:tcPr>
          <w:p w14:paraId="3720AA4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Pooya </w:t>
            </w:r>
            <w:proofErr w:type="spellStart"/>
            <w:r w:rsidRPr="00064BD5">
              <w:rPr>
                <w:rFonts w:ascii="Calibri" w:hAnsi="Calibri" w:cs="Calibri"/>
                <w:color w:val="000000"/>
                <w:szCs w:val="22"/>
              </w:rPr>
              <w:t>Monajemi</w:t>
            </w:r>
            <w:proofErr w:type="spellEnd"/>
            <w:r w:rsidRPr="00064BD5">
              <w:rPr>
                <w:rFonts w:ascii="Calibri" w:hAnsi="Calibri" w:cs="Calibri"/>
                <w:color w:val="000000"/>
                <w:szCs w:val="22"/>
              </w:rPr>
              <w:t>, Apple</w:t>
            </w:r>
          </w:p>
        </w:tc>
        <w:tc>
          <w:tcPr>
            <w:tcW w:w="3400" w:type="dxa"/>
            <w:tcBorders>
              <w:top w:val="nil"/>
              <w:left w:val="nil"/>
              <w:bottom w:val="nil"/>
              <w:right w:val="nil"/>
            </w:tcBorders>
            <w:shd w:val="clear" w:color="auto" w:fill="auto"/>
            <w:noWrap/>
            <w:vAlign w:val="bottom"/>
            <w:hideMark/>
          </w:tcPr>
          <w:p w14:paraId="7B306FB4"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0E2B48E3" w14:textId="77777777" w:rsidTr="00064BD5">
        <w:trPr>
          <w:trHeight w:val="300"/>
        </w:trPr>
        <w:tc>
          <w:tcPr>
            <w:tcW w:w="4560" w:type="dxa"/>
            <w:tcBorders>
              <w:top w:val="nil"/>
              <w:left w:val="nil"/>
              <w:bottom w:val="nil"/>
              <w:right w:val="nil"/>
            </w:tcBorders>
            <w:shd w:val="clear" w:color="auto" w:fill="auto"/>
            <w:noWrap/>
            <w:vAlign w:val="bottom"/>
            <w:hideMark/>
          </w:tcPr>
          <w:p w14:paraId="3212468E"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Minyoung Park, Apple</w:t>
            </w:r>
          </w:p>
        </w:tc>
        <w:tc>
          <w:tcPr>
            <w:tcW w:w="3400" w:type="dxa"/>
            <w:tcBorders>
              <w:top w:val="nil"/>
              <w:left w:val="nil"/>
              <w:bottom w:val="nil"/>
              <w:right w:val="nil"/>
            </w:tcBorders>
            <w:shd w:val="clear" w:color="auto" w:fill="auto"/>
            <w:noWrap/>
            <w:vAlign w:val="bottom"/>
            <w:hideMark/>
          </w:tcPr>
          <w:p w14:paraId="022986F6"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0F8AA94A" w14:textId="77777777" w:rsidTr="00064BD5">
        <w:trPr>
          <w:trHeight w:val="300"/>
        </w:trPr>
        <w:tc>
          <w:tcPr>
            <w:tcW w:w="4560" w:type="dxa"/>
            <w:tcBorders>
              <w:top w:val="nil"/>
              <w:left w:val="nil"/>
              <w:bottom w:val="nil"/>
              <w:right w:val="nil"/>
            </w:tcBorders>
            <w:shd w:val="clear" w:color="auto" w:fill="auto"/>
            <w:noWrap/>
            <w:vAlign w:val="bottom"/>
            <w:hideMark/>
          </w:tcPr>
          <w:p w14:paraId="2D97E4D1"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Joseph Levy, Interdigital</w:t>
            </w:r>
          </w:p>
        </w:tc>
        <w:tc>
          <w:tcPr>
            <w:tcW w:w="3400" w:type="dxa"/>
            <w:tcBorders>
              <w:top w:val="nil"/>
              <w:left w:val="nil"/>
              <w:bottom w:val="nil"/>
              <w:right w:val="nil"/>
            </w:tcBorders>
            <w:shd w:val="clear" w:color="auto" w:fill="auto"/>
            <w:noWrap/>
            <w:vAlign w:val="bottom"/>
            <w:hideMark/>
          </w:tcPr>
          <w:p w14:paraId="3731E0D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No</w:t>
            </w:r>
          </w:p>
        </w:tc>
      </w:tr>
      <w:tr w:rsidR="00064BD5" w:rsidRPr="00064BD5" w14:paraId="57128651" w14:textId="77777777" w:rsidTr="00064BD5">
        <w:trPr>
          <w:trHeight w:val="300"/>
        </w:trPr>
        <w:tc>
          <w:tcPr>
            <w:tcW w:w="4560" w:type="dxa"/>
            <w:tcBorders>
              <w:top w:val="nil"/>
              <w:left w:val="nil"/>
              <w:bottom w:val="nil"/>
              <w:right w:val="nil"/>
            </w:tcBorders>
            <w:shd w:val="clear" w:color="auto" w:fill="auto"/>
            <w:noWrap/>
            <w:vAlign w:val="bottom"/>
            <w:hideMark/>
          </w:tcPr>
          <w:p w14:paraId="558D3CEB"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Anuj Batra, Apple</w:t>
            </w:r>
          </w:p>
        </w:tc>
        <w:tc>
          <w:tcPr>
            <w:tcW w:w="3400" w:type="dxa"/>
            <w:tcBorders>
              <w:top w:val="nil"/>
              <w:left w:val="nil"/>
              <w:bottom w:val="nil"/>
              <w:right w:val="nil"/>
            </w:tcBorders>
            <w:shd w:val="clear" w:color="auto" w:fill="auto"/>
            <w:noWrap/>
            <w:vAlign w:val="bottom"/>
            <w:hideMark/>
          </w:tcPr>
          <w:p w14:paraId="2666F6B0"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7CADAB3D" w14:textId="77777777" w:rsidTr="00064BD5">
        <w:trPr>
          <w:trHeight w:val="300"/>
        </w:trPr>
        <w:tc>
          <w:tcPr>
            <w:tcW w:w="4560" w:type="dxa"/>
            <w:tcBorders>
              <w:top w:val="nil"/>
              <w:left w:val="nil"/>
              <w:bottom w:val="nil"/>
              <w:right w:val="nil"/>
            </w:tcBorders>
            <w:shd w:val="clear" w:color="auto" w:fill="auto"/>
            <w:noWrap/>
            <w:vAlign w:val="bottom"/>
            <w:hideMark/>
          </w:tcPr>
          <w:p w14:paraId="7CB7BD18"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Jinjing Jiang, Apple</w:t>
            </w:r>
          </w:p>
        </w:tc>
        <w:tc>
          <w:tcPr>
            <w:tcW w:w="3400" w:type="dxa"/>
            <w:tcBorders>
              <w:top w:val="nil"/>
              <w:left w:val="nil"/>
              <w:bottom w:val="nil"/>
              <w:right w:val="nil"/>
            </w:tcBorders>
            <w:shd w:val="clear" w:color="auto" w:fill="auto"/>
            <w:noWrap/>
            <w:vAlign w:val="bottom"/>
            <w:hideMark/>
          </w:tcPr>
          <w:p w14:paraId="2FDE429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307B666F" w14:textId="77777777" w:rsidTr="00064BD5">
        <w:trPr>
          <w:trHeight w:val="300"/>
        </w:trPr>
        <w:tc>
          <w:tcPr>
            <w:tcW w:w="4560" w:type="dxa"/>
            <w:tcBorders>
              <w:top w:val="nil"/>
              <w:left w:val="nil"/>
              <w:bottom w:val="nil"/>
              <w:right w:val="nil"/>
            </w:tcBorders>
            <w:shd w:val="clear" w:color="auto" w:fill="auto"/>
            <w:noWrap/>
            <w:vAlign w:val="bottom"/>
            <w:hideMark/>
          </w:tcPr>
          <w:p w14:paraId="2D8F4430"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Reza Hedayat, Apple</w:t>
            </w:r>
          </w:p>
        </w:tc>
        <w:tc>
          <w:tcPr>
            <w:tcW w:w="3400" w:type="dxa"/>
            <w:tcBorders>
              <w:top w:val="nil"/>
              <w:left w:val="nil"/>
              <w:bottom w:val="nil"/>
              <w:right w:val="nil"/>
            </w:tcBorders>
            <w:shd w:val="clear" w:color="auto" w:fill="auto"/>
            <w:noWrap/>
            <w:vAlign w:val="bottom"/>
            <w:hideMark/>
          </w:tcPr>
          <w:p w14:paraId="6C37B72F"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2CDF0098" w14:textId="77777777" w:rsidTr="00064BD5">
        <w:trPr>
          <w:trHeight w:val="300"/>
        </w:trPr>
        <w:tc>
          <w:tcPr>
            <w:tcW w:w="4560" w:type="dxa"/>
            <w:tcBorders>
              <w:top w:val="nil"/>
              <w:left w:val="nil"/>
              <w:bottom w:val="nil"/>
              <w:right w:val="nil"/>
            </w:tcBorders>
            <w:shd w:val="clear" w:color="auto" w:fill="auto"/>
            <w:noWrap/>
            <w:vAlign w:val="bottom"/>
            <w:hideMark/>
          </w:tcPr>
          <w:p w14:paraId="09157A95"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[V] </w:t>
            </w:r>
            <w:proofErr w:type="spellStart"/>
            <w:r w:rsidRPr="00064BD5">
              <w:rPr>
                <w:rFonts w:ascii="Calibri" w:hAnsi="Calibri" w:cs="Calibri"/>
                <w:color w:val="000000"/>
                <w:szCs w:val="22"/>
              </w:rPr>
              <w:t>Subharthi</w:t>
            </w:r>
            <w:proofErr w:type="spellEnd"/>
            <w:r w:rsidRPr="00064BD5">
              <w:rPr>
                <w:rFonts w:ascii="Calibri" w:hAnsi="Calibri" w:cs="Calibri"/>
                <w:color w:val="000000"/>
                <w:szCs w:val="22"/>
              </w:rPr>
              <w:t xml:space="preserve"> Banerjee, NXP</w:t>
            </w:r>
          </w:p>
        </w:tc>
        <w:tc>
          <w:tcPr>
            <w:tcW w:w="3400" w:type="dxa"/>
            <w:tcBorders>
              <w:top w:val="nil"/>
              <w:left w:val="nil"/>
              <w:bottom w:val="nil"/>
              <w:right w:val="nil"/>
            </w:tcBorders>
            <w:shd w:val="clear" w:color="auto" w:fill="auto"/>
            <w:noWrap/>
            <w:vAlign w:val="bottom"/>
            <w:hideMark/>
          </w:tcPr>
          <w:p w14:paraId="180C59D5"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57395959" w14:textId="77777777" w:rsidTr="00064BD5">
        <w:trPr>
          <w:trHeight w:val="300"/>
        </w:trPr>
        <w:tc>
          <w:tcPr>
            <w:tcW w:w="4560" w:type="dxa"/>
            <w:tcBorders>
              <w:top w:val="nil"/>
              <w:left w:val="nil"/>
              <w:bottom w:val="nil"/>
              <w:right w:val="nil"/>
            </w:tcBorders>
            <w:shd w:val="clear" w:color="auto" w:fill="auto"/>
            <w:noWrap/>
            <w:vAlign w:val="bottom"/>
            <w:hideMark/>
          </w:tcPr>
          <w:p w14:paraId="02269440"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[V] </w:t>
            </w:r>
            <w:proofErr w:type="spellStart"/>
            <w:r w:rsidRPr="00064BD5">
              <w:rPr>
                <w:rFonts w:ascii="Calibri" w:hAnsi="Calibri" w:cs="Calibri"/>
                <w:color w:val="000000"/>
                <w:szCs w:val="22"/>
              </w:rPr>
              <w:t>kiwin</w:t>
            </w:r>
            <w:proofErr w:type="spellEnd"/>
            <w:r w:rsidRPr="00064BD5">
              <w:rPr>
                <w:rFonts w:ascii="Calibri" w:hAnsi="Calibri" w:cs="Calibri"/>
                <w:color w:val="000000"/>
                <w:szCs w:val="22"/>
              </w:rPr>
              <w:t xml:space="preserve"> [BRCM]</w:t>
            </w:r>
          </w:p>
        </w:tc>
        <w:tc>
          <w:tcPr>
            <w:tcW w:w="3400" w:type="dxa"/>
            <w:tcBorders>
              <w:top w:val="nil"/>
              <w:left w:val="nil"/>
              <w:bottom w:val="nil"/>
              <w:right w:val="nil"/>
            </w:tcBorders>
            <w:shd w:val="clear" w:color="auto" w:fill="auto"/>
            <w:noWrap/>
            <w:vAlign w:val="bottom"/>
            <w:hideMark/>
          </w:tcPr>
          <w:p w14:paraId="1D12043D"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62BA5F52" w14:textId="77777777" w:rsidTr="00064BD5">
        <w:trPr>
          <w:trHeight w:val="300"/>
        </w:trPr>
        <w:tc>
          <w:tcPr>
            <w:tcW w:w="4560" w:type="dxa"/>
            <w:tcBorders>
              <w:top w:val="nil"/>
              <w:left w:val="nil"/>
              <w:bottom w:val="nil"/>
              <w:right w:val="nil"/>
            </w:tcBorders>
            <w:shd w:val="clear" w:color="auto" w:fill="auto"/>
            <w:noWrap/>
            <w:vAlign w:val="bottom"/>
            <w:hideMark/>
          </w:tcPr>
          <w:p w14:paraId="4E259D3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Gaurav Patwardhan, HPE</w:t>
            </w:r>
          </w:p>
        </w:tc>
        <w:tc>
          <w:tcPr>
            <w:tcW w:w="3400" w:type="dxa"/>
            <w:tcBorders>
              <w:top w:val="nil"/>
              <w:left w:val="nil"/>
              <w:bottom w:val="nil"/>
              <w:right w:val="nil"/>
            </w:tcBorders>
            <w:shd w:val="clear" w:color="auto" w:fill="auto"/>
            <w:noWrap/>
            <w:vAlign w:val="bottom"/>
            <w:hideMark/>
          </w:tcPr>
          <w:p w14:paraId="140D7125"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No</w:t>
            </w:r>
          </w:p>
        </w:tc>
      </w:tr>
      <w:tr w:rsidR="00064BD5" w:rsidRPr="00064BD5" w14:paraId="3C0673B5" w14:textId="77777777" w:rsidTr="00064BD5">
        <w:trPr>
          <w:trHeight w:val="300"/>
        </w:trPr>
        <w:tc>
          <w:tcPr>
            <w:tcW w:w="4560" w:type="dxa"/>
            <w:tcBorders>
              <w:top w:val="nil"/>
              <w:left w:val="nil"/>
              <w:bottom w:val="nil"/>
              <w:right w:val="nil"/>
            </w:tcBorders>
            <w:shd w:val="clear" w:color="auto" w:fill="auto"/>
            <w:noWrap/>
            <w:vAlign w:val="bottom"/>
            <w:hideMark/>
          </w:tcPr>
          <w:p w14:paraId="22E7C68D"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Dave Halasz, Morse Micro</w:t>
            </w:r>
          </w:p>
        </w:tc>
        <w:tc>
          <w:tcPr>
            <w:tcW w:w="3400" w:type="dxa"/>
            <w:tcBorders>
              <w:top w:val="nil"/>
              <w:left w:val="nil"/>
              <w:bottom w:val="nil"/>
              <w:right w:val="nil"/>
            </w:tcBorders>
            <w:shd w:val="clear" w:color="auto" w:fill="auto"/>
            <w:noWrap/>
            <w:vAlign w:val="bottom"/>
            <w:hideMark/>
          </w:tcPr>
          <w:p w14:paraId="30B8C91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Abstain</w:t>
            </w:r>
          </w:p>
        </w:tc>
      </w:tr>
      <w:tr w:rsidR="00064BD5" w:rsidRPr="00064BD5" w14:paraId="68C8CA32" w14:textId="77777777" w:rsidTr="00064BD5">
        <w:trPr>
          <w:trHeight w:val="300"/>
        </w:trPr>
        <w:tc>
          <w:tcPr>
            <w:tcW w:w="4560" w:type="dxa"/>
            <w:tcBorders>
              <w:top w:val="nil"/>
              <w:left w:val="nil"/>
              <w:bottom w:val="nil"/>
              <w:right w:val="nil"/>
            </w:tcBorders>
            <w:shd w:val="clear" w:color="auto" w:fill="auto"/>
            <w:noWrap/>
            <w:vAlign w:val="bottom"/>
            <w:hideMark/>
          </w:tcPr>
          <w:p w14:paraId="5E91BB1F"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William Li</w:t>
            </w:r>
          </w:p>
        </w:tc>
        <w:tc>
          <w:tcPr>
            <w:tcW w:w="3400" w:type="dxa"/>
            <w:tcBorders>
              <w:top w:val="nil"/>
              <w:left w:val="nil"/>
              <w:bottom w:val="nil"/>
              <w:right w:val="nil"/>
            </w:tcBorders>
            <w:shd w:val="clear" w:color="auto" w:fill="auto"/>
            <w:noWrap/>
            <w:vAlign w:val="bottom"/>
            <w:hideMark/>
          </w:tcPr>
          <w:p w14:paraId="17C48256"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Abstain</w:t>
            </w:r>
          </w:p>
        </w:tc>
      </w:tr>
      <w:tr w:rsidR="00064BD5" w:rsidRPr="00064BD5" w14:paraId="4DE1CDB4" w14:textId="77777777" w:rsidTr="00064BD5">
        <w:trPr>
          <w:trHeight w:val="300"/>
        </w:trPr>
        <w:tc>
          <w:tcPr>
            <w:tcW w:w="4560" w:type="dxa"/>
            <w:tcBorders>
              <w:top w:val="nil"/>
              <w:left w:val="nil"/>
              <w:bottom w:val="nil"/>
              <w:right w:val="nil"/>
            </w:tcBorders>
            <w:shd w:val="clear" w:color="auto" w:fill="auto"/>
            <w:noWrap/>
            <w:vAlign w:val="bottom"/>
            <w:hideMark/>
          </w:tcPr>
          <w:p w14:paraId="7A01DFC4" w14:textId="77777777" w:rsidR="00064BD5" w:rsidRPr="00064BD5" w:rsidRDefault="00064BD5" w:rsidP="00064BD5">
            <w:pPr>
              <w:rPr>
                <w:rFonts w:ascii="Calibri" w:hAnsi="Calibri" w:cs="Calibri"/>
                <w:color w:val="000000"/>
                <w:szCs w:val="22"/>
              </w:rPr>
            </w:pPr>
            <w:proofErr w:type="spellStart"/>
            <w:r w:rsidRPr="00064BD5">
              <w:rPr>
                <w:rFonts w:ascii="Calibri" w:hAnsi="Calibri" w:cs="Calibri"/>
                <w:color w:val="000000"/>
                <w:szCs w:val="22"/>
              </w:rPr>
              <w:t>Hyungjin</w:t>
            </w:r>
            <w:proofErr w:type="spellEnd"/>
            <w:r w:rsidRPr="00064BD5">
              <w:rPr>
                <w:rFonts w:ascii="Calibri" w:hAnsi="Calibri" w:cs="Calibri"/>
                <w:color w:val="000000"/>
                <w:szCs w:val="22"/>
              </w:rPr>
              <w:t xml:space="preserve"> Kim, Broadcom</w:t>
            </w:r>
          </w:p>
        </w:tc>
        <w:tc>
          <w:tcPr>
            <w:tcW w:w="3400" w:type="dxa"/>
            <w:tcBorders>
              <w:top w:val="nil"/>
              <w:left w:val="nil"/>
              <w:bottom w:val="nil"/>
              <w:right w:val="nil"/>
            </w:tcBorders>
            <w:shd w:val="clear" w:color="auto" w:fill="auto"/>
            <w:noWrap/>
            <w:vAlign w:val="bottom"/>
            <w:hideMark/>
          </w:tcPr>
          <w:p w14:paraId="34F248DB"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53283D2E" w14:textId="77777777" w:rsidTr="00064BD5">
        <w:trPr>
          <w:trHeight w:val="300"/>
        </w:trPr>
        <w:tc>
          <w:tcPr>
            <w:tcW w:w="4560" w:type="dxa"/>
            <w:tcBorders>
              <w:top w:val="nil"/>
              <w:left w:val="nil"/>
              <w:bottom w:val="nil"/>
              <w:right w:val="nil"/>
            </w:tcBorders>
            <w:shd w:val="clear" w:color="auto" w:fill="auto"/>
            <w:noWrap/>
            <w:vAlign w:val="bottom"/>
            <w:hideMark/>
          </w:tcPr>
          <w:p w14:paraId="6A9D4B8E"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Mark Hamilton (CommScope/Ruckus)</w:t>
            </w:r>
          </w:p>
        </w:tc>
        <w:tc>
          <w:tcPr>
            <w:tcW w:w="3400" w:type="dxa"/>
            <w:tcBorders>
              <w:top w:val="nil"/>
              <w:left w:val="nil"/>
              <w:bottom w:val="nil"/>
              <w:right w:val="nil"/>
            </w:tcBorders>
            <w:shd w:val="clear" w:color="auto" w:fill="auto"/>
            <w:noWrap/>
            <w:vAlign w:val="bottom"/>
            <w:hideMark/>
          </w:tcPr>
          <w:p w14:paraId="2F686645"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No</w:t>
            </w:r>
          </w:p>
        </w:tc>
      </w:tr>
      <w:tr w:rsidR="00064BD5" w:rsidRPr="00064BD5" w14:paraId="54788178" w14:textId="77777777" w:rsidTr="00064BD5">
        <w:trPr>
          <w:trHeight w:val="300"/>
        </w:trPr>
        <w:tc>
          <w:tcPr>
            <w:tcW w:w="4560" w:type="dxa"/>
            <w:tcBorders>
              <w:top w:val="nil"/>
              <w:left w:val="nil"/>
              <w:bottom w:val="nil"/>
              <w:right w:val="nil"/>
            </w:tcBorders>
            <w:shd w:val="clear" w:color="auto" w:fill="auto"/>
            <w:noWrap/>
            <w:vAlign w:val="bottom"/>
            <w:hideMark/>
          </w:tcPr>
          <w:p w14:paraId="49BFFEED"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Stephen McCann, Huawei</w:t>
            </w:r>
          </w:p>
        </w:tc>
        <w:tc>
          <w:tcPr>
            <w:tcW w:w="3400" w:type="dxa"/>
            <w:tcBorders>
              <w:top w:val="nil"/>
              <w:left w:val="nil"/>
              <w:bottom w:val="nil"/>
              <w:right w:val="nil"/>
            </w:tcBorders>
            <w:shd w:val="clear" w:color="auto" w:fill="auto"/>
            <w:noWrap/>
            <w:vAlign w:val="bottom"/>
            <w:hideMark/>
          </w:tcPr>
          <w:p w14:paraId="65A3B58B"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No</w:t>
            </w:r>
          </w:p>
        </w:tc>
      </w:tr>
      <w:tr w:rsidR="00064BD5" w:rsidRPr="00064BD5" w14:paraId="7D886959" w14:textId="77777777" w:rsidTr="00064BD5">
        <w:trPr>
          <w:trHeight w:val="300"/>
        </w:trPr>
        <w:tc>
          <w:tcPr>
            <w:tcW w:w="4560" w:type="dxa"/>
            <w:tcBorders>
              <w:top w:val="nil"/>
              <w:left w:val="nil"/>
              <w:bottom w:val="nil"/>
              <w:right w:val="nil"/>
            </w:tcBorders>
            <w:shd w:val="clear" w:color="auto" w:fill="auto"/>
            <w:noWrap/>
            <w:vAlign w:val="bottom"/>
            <w:hideMark/>
          </w:tcPr>
          <w:p w14:paraId="2E0BA89E"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Preston Hunt, Intel</w:t>
            </w:r>
          </w:p>
        </w:tc>
        <w:tc>
          <w:tcPr>
            <w:tcW w:w="3400" w:type="dxa"/>
            <w:tcBorders>
              <w:top w:val="nil"/>
              <w:left w:val="nil"/>
              <w:bottom w:val="nil"/>
              <w:right w:val="nil"/>
            </w:tcBorders>
            <w:shd w:val="clear" w:color="auto" w:fill="auto"/>
            <w:noWrap/>
            <w:vAlign w:val="bottom"/>
            <w:hideMark/>
          </w:tcPr>
          <w:p w14:paraId="10508EF1"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7F5A4CF7" w14:textId="77777777" w:rsidTr="00064BD5">
        <w:trPr>
          <w:trHeight w:val="300"/>
        </w:trPr>
        <w:tc>
          <w:tcPr>
            <w:tcW w:w="4560" w:type="dxa"/>
            <w:tcBorders>
              <w:top w:val="nil"/>
              <w:left w:val="nil"/>
              <w:bottom w:val="nil"/>
              <w:right w:val="nil"/>
            </w:tcBorders>
            <w:shd w:val="clear" w:color="auto" w:fill="auto"/>
            <w:noWrap/>
            <w:vAlign w:val="bottom"/>
            <w:hideMark/>
          </w:tcPr>
          <w:p w14:paraId="753E6534"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Dibakar Das, Intel</w:t>
            </w:r>
          </w:p>
        </w:tc>
        <w:tc>
          <w:tcPr>
            <w:tcW w:w="3400" w:type="dxa"/>
            <w:tcBorders>
              <w:top w:val="nil"/>
              <w:left w:val="nil"/>
              <w:bottom w:val="nil"/>
              <w:right w:val="nil"/>
            </w:tcBorders>
            <w:shd w:val="clear" w:color="auto" w:fill="auto"/>
            <w:noWrap/>
            <w:vAlign w:val="bottom"/>
            <w:hideMark/>
          </w:tcPr>
          <w:p w14:paraId="75BD6F0D"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3C377E0D" w14:textId="77777777" w:rsidTr="00064BD5">
        <w:trPr>
          <w:trHeight w:val="300"/>
        </w:trPr>
        <w:tc>
          <w:tcPr>
            <w:tcW w:w="4560" w:type="dxa"/>
            <w:tcBorders>
              <w:top w:val="nil"/>
              <w:left w:val="nil"/>
              <w:bottom w:val="nil"/>
              <w:right w:val="nil"/>
            </w:tcBorders>
            <w:shd w:val="clear" w:color="auto" w:fill="auto"/>
            <w:noWrap/>
            <w:vAlign w:val="bottom"/>
            <w:hideMark/>
          </w:tcPr>
          <w:p w14:paraId="46479AB0"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Youhan Kim, Qualcomm Technologies, Inc.</w:t>
            </w:r>
          </w:p>
        </w:tc>
        <w:tc>
          <w:tcPr>
            <w:tcW w:w="3400" w:type="dxa"/>
            <w:tcBorders>
              <w:top w:val="nil"/>
              <w:left w:val="nil"/>
              <w:bottom w:val="nil"/>
              <w:right w:val="nil"/>
            </w:tcBorders>
            <w:shd w:val="clear" w:color="auto" w:fill="auto"/>
            <w:noWrap/>
            <w:vAlign w:val="bottom"/>
            <w:hideMark/>
          </w:tcPr>
          <w:p w14:paraId="44062EA0"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253B1530" w14:textId="77777777" w:rsidTr="00064BD5">
        <w:trPr>
          <w:trHeight w:val="300"/>
        </w:trPr>
        <w:tc>
          <w:tcPr>
            <w:tcW w:w="4560" w:type="dxa"/>
            <w:tcBorders>
              <w:top w:val="nil"/>
              <w:left w:val="nil"/>
              <w:bottom w:val="nil"/>
              <w:right w:val="nil"/>
            </w:tcBorders>
            <w:shd w:val="clear" w:color="auto" w:fill="auto"/>
            <w:noWrap/>
            <w:vAlign w:val="bottom"/>
            <w:hideMark/>
          </w:tcPr>
          <w:p w14:paraId="37EB8EF7"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[V] Sigurd </w:t>
            </w:r>
            <w:proofErr w:type="spellStart"/>
            <w:r w:rsidRPr="00064BD5">
              <w:rPr>
                <w:rFonts w:ascii="Calibri" w:hAnsi="Calibri" w:cs="Calibri"/>
                <w:color w:val="000000"/>
                <w:szCs w:val="22"/>
              </w:rPr>
              <w:t>Schelstraete</w:t>
            </w:r>
            <w:proofErr w:type="spellEnd"/>
            <w:r w:rsidRPr="00064BD5">
              <w:rPr>
                <w:rFonts w:ascii="Calibri" w:hAnsi="Calibri" w:cs="Calibri"/>
                <w:color w:val="000000"/>
                <w:szCs w:val="22"/>
              </w:rPr>
              <w:t>, Max Linear</w:t>
            </w:r>
          </w:p>
        </w:tc>
        <w:tc>
          <w:tcPr>
            <w:tcW w:w="3400" w:type="dxa"/>
            <w:tcBorders>
              <w:top w:val="nil"/>
              <w:left w:val="nil"/>
              <w:bottom w:val="nil"/>
              <w:right w:val="nil"/>
            </w:tcBorders>
            <w:shd w:val="clear" w:color="auto" w:fill="auto"/>
            <w:noWrap/>
            <w:vAlign w:val="bottom"/>
            <w:hideMark/>
          </w:tcPr>
          <w:p w14:paraId="62D87631"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Abstain</w:t>
            </w:r>
          </w:p>
        </w:tc>
      </w:tr>
      <w:tr w:rsidR="00064BD5" w:rsidRPr="00064BD5" w14:paraId="3CC7D8CF" w14:textId="77777777" w:rsidTr="00064BD5">
        <w:trPr>
          <w:trHeight w:val="300"/>
        </w:trPr>
        <w:tc>
          <w:tcPr>
            <w:tcW w:w="4560" w:type="dxa"/>
            <w:tcBorders>
              <w:top w:val="nil"/>
              <w:left w:val="nil"/>
              <w:bottom w:val="nil"/>
              <w:right w:val="nil"/>
            </w:tcBorders>
            <w:shd w:val="clear" w:color="auto" w:fill="auto"/>
            <w:noWrap/>
            <w:vAlign w:val="bottom"/>
            <w:hideMark/>
          </w:tcPr>
          <w:p w14:paraId="66A88EAE"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George Cherian, Qualcomm</w:t>
            </w:r>
          </w:p>
        </w:tc>
        <w:tc>
          <w:tcPr>
            <w:tcW w:w="3400" w:type="dxa"/>
            <w:tcBorders>
              <w:top w:val="nil"/>
              <w:left w:val="nil"/>
              <w:bottom w:val="nil"/>
              <w:right w:val="nil"/>
            </w:tcBorders>
            <w:shd w:val="clear" w:color="auto" w:fill="auto"/>
            <w:noWrap/>
            <w:vAlign w:val="bottom"/>
            <w:hideMark/>
          </w:tcPr>
          <w:p w14:paraId="6B76848C"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0C0D2E7A" w14:textId="77777777" w:rsidTr="00064BD5">
        <w:trPr>
          <w:trHeight w:val="300"/>
        </w:trPr>
        <w:tc>
          <w:tcPr>
            <w:tcW w:w="4560" w:type="dxa"/>
            <w:tcBorders>
              <w:top w:val="nil"/>
              <w:left w:val="nil"/>
              <w:bottom w:val="nil"/>
              <w:right w:val="nil"/>
            </w:tcBorders>
            <w:shd w:val="clear" w:color="auto" w:fill="auto"/>
            <w:noWrap/>
            <w:vAlign w:val="bottom"/>
            <w:hideMark/>
          </w:tcPr>
          <w:p w14:paraId="59D5510B"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Tianyu Wu, Apple</w:t>
            </w:r>
          </w:p>
        </w:tc>
        <w:tc>
          <w:tcPr>
            <w:tcW w:w="3400" w:type="dxa"/>
            <w:tcBorders>
              <w:top w:val="nil"/>
              <w:left w:val="nil"/>
              <w:bottom w:val="nil"/>
              <w:right w:val="nil"/>
            </w:tcBorders>
            <w:shd w:val="clear" w:color="auto" w:fill="auto"/>
            <w:noWrap/>
            <w:vAlign w:val="bottom"/>
            <w:hideMark/>
          </w:tcPr>
          <w:p w14:paraId="6792F6A6"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469FF8D2" w14:textId="77777777" w:rsidTr="00064BD5">
        <w:trPr>
          <w:trHeight w:val="300"/>
        </w:trPr>
        <w:tc>
          <w:tcPr>
            <w:tcW w:w="4560" w:type="dxa"/>
            <w:tcBorders>
              <w:top w:val="nil"/>
              <w:left w:val="nil"/>
              <w:bottom w:val="nil"/>
              <w:right w:val="nil"/>
            </w:tcBorders>
            <w:shd w:val="clear" w:color="auto" w:fill="auto"/>
            <w:noWrap/>
            <w:vAlign w:val="bottom"/>
            <w:hideMark/>
          </w:tcPr>
          <w:p w14:paraId="70BCAE9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Necati Canpolat, Intel</w:t>
            </w:r>
          </w:p>
        </w:tc>
        <w:tc>
          <w:tcPr>
            <w:tcW w:w="3400" w:type="dxa"/>
            <w:tcBorders>
              <w:top w:val="nil"/>
              <w:left w:val="nil"/>
              <w:bottom w:val="nil"/>
              <w:right w:val="nil"/>
            </w:tcBorders>
            <w:shd w:val="clear" w:color="auto" w:fill="auto"/>
            <w:noWrap/>
            <w:vAlign w:val="bottom"/>
            <w:hideMark/>
          </w:tcPr>
          <w:p w14:paraId="11821658"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4D657217" w14:textId="77777777" w:rsidTr="00064BD5">
        <w:trPr>
          <w:trHeight w:val="300"/>
        </w:trPr>
        <w:tc>
          <w:tcPr>
            <w:tcW w:w="4560" w:type="dxa"/>
            <w:tcBorders>
              <w:top w:val="nil"/>
              <w:left w:val="nil"/>
              <w:bottom w:val="nil"/>
              <w:right w:val="nil"/>
            </w:tcBorders>
            <w:shd w:val="clear" w:color="auto" w:fill="auto"/>
            <w:noWrap/>
            <w:vAlign w:val="bottom"/>
            <w:hideMark/>
          </w:tcPr>
          <w:p w14:paraId="02197BBE"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[V] Sherief </w:t>
            </w:r>
            <w:proofErr w:type="spellStart"/>
            <w:r w:rsidRPr="00064BD5">
              <w:rPr>
                <w:rFonts w:ascii="Calibri" w:hAnsi="Calibri" w:cs="Calibri"/>
                <w:color w:val="000000"/>
                <w:szCs w:val="22"/>
              </w:rPr>
              <w:t>Helwa</w:t>
            </w:r>
            <w:proofErr w:type="spellEnd"/>
            <w:r w:rsidRPr="00064BD5">
              <w:rPr>
                <w:rFonts w:ascii="Calibri" w:hAnsi="Calibri" w:cs="Calibri"/>
                <w:color w:val="000000"/>
                <w:szCs w:val="22"/>
              </w:rPr>
              <w:t>, Qualcomm</w:t>
            </w:r>
          </w:p>
        </w:tc>
        <w:tc>
          <w:tcPr>
            <w:tcW w:w="3400" w:type="dxa"/>
            <w:tcBorders>
              <w:top w:val="nil"/>
              <w:left w:val="nil"/>
              <w:bottom w:val="nil"/>
              <w:right w:val="nil"/>
            </w:tcBorders>
            <w:shd w:val="clear" w:color="auto" w:fill="auto"/>
            <w:noWrap/>
            <w:vAlign w:val="bottom"/>
            <w:hideMark/>
          </w:tcPr>
          <w:p w14:paraId="26ACC745"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3091D901" w14:textId="77777777" w:rsidTr="00064BD5">
        <w:trPr>
          <w:trHeight w:val="300"/>
        </w:trPr>
        <w:tc>
          <w:tcPr>
            <w:tcW w:w="4560" w:type="dxa"/>
            <w:tcBorders>
              <w:top w:val="nil"/>
              <w:left w:val="nil"/>
              <w:bottom w:val="nil"/>
              <w:right w:val="nil"/>
            </w:tcBorders>
            <w:shd w:val="clear" w:color="auto" w:fill="auto"/>
            <w:noWrap/>
            <w:vAlign w:val="bottom"/>
            <w:hideMark/>
          </w:tcPr>
          <w:p w14:paraId="47D6CCE6"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Hui Luo, Infineon</w:t>
            </w:r>
          </w:p>
        </w:tc>
        <w:tc>
          <w:tcPr>
            <w:tcW w:w="3400" w:type="dxa"/>
            <w:tcBorders>
              <w:top w:val="nil"/>
              <w:left w:val="nil"/>
              <w:bottom w:val="nil"/>
              <w:right w:val="nil"/>
            </w:tcBorders>
            <w:shd w:val="clear" w:color="auto" w:fill="auto"/>
            <w:noWrap/>
            <w:vAlign w:val="bottom"/>
            <w:hideMark/>
          </w:tcPr>
          <w:p w14:paraId="167F66A7"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45F489F2" w14:textId="77777777" w:rsidTr="00064BD5">
        <w:trPr>
          <w:trHeight w:val="300"/>
        </w:trPr>
        <w:tc>
          <w:tcPr>
            <w:tcW w:w="4560" w:type="dxa"/>
            <w:tcBorders>
              <w:top w:val="nil"/>
              <w:left w:val="nil"/>
              <w:bottom w:val="nil"/>
              <w:right w:val="nil"/>
            </w:tcBorders>
            <w:shd w:val="clear" w:color="auto" w:fill="auto"/>
            <w:noWrap/>
            <w:vAlign w:val="bottom"/>
            <w:hideMark/>
          </w:tcPr>
          <w:p w14:paraId="663EC803"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Po-Kai Huang, Intel</w:t>
            </w:r>
          </w:p>
        </w:tc>
        <w:tc>
          <w:tcPr>
            <w:tcW w:w="3400" w:type="dxa"/>
            <w:tcBorders>
              <w:top w:val="nil"/>
              <w:left w:val="nil"/>
              <w:bottom w:val="nil"/>
              <w:right w:val="nil"/>
            </w:tcBorders>
            <w:shd w:val="clear" w:color="auto" w:fill="auto"/>
            <w:noWrap/>
            <w:vAlign w:val="bottom"/>
            <w:hideMark/>
          </w:tcPr>
          <w:p w14:paraId="118C1454"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0123869E" w14:textId="77777777" w:rsidTr="00064BD5">
        <w:trPr>
          <w:trHeight w:val="300"/>
        </w:trPr>
        <w:tc>
          <w:tcPr>
            <w:tcW w:w="4560" w:type="dxa"/>
            <w:tcBorders>
              <w:top w:val="nil"/>
              <w:left w:val="nil"/>
              <w:bottom w:val="nil"/>
              <w:right w:val="nil"/>
            </w:tcBorders>
            <w:shd w:val="clear" w:color="auto" w:fill="auto"/>
            <w:noWrap/>
            <w:vAlign w:val="bottom"/>
            <w:hideMark/>
          </w:tcPr>
          <w:p w14:paraId="515CE1EE"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Abhishek Mantha, Broadcom</w:t>
            </w:r>
          </w:p>
        </w:tc>
        <w:tc>
          <w:tcPr>
            <w:tcW w:w="3400" w:type="dxa"/>
            <w:tcBorders>
              <w:top w:val="nil"/>
              <w:left w:val="nil"/>
              <w:bottom w:val="nil"/>
              <w:right w:val="nil"/>
            </w:tcBorders>
            <w:shd w:val="clear" w:color="auto" w:fill="auto"/>
            <w:noWrap/>
            <w:vAlign w:val="bottom"/>
            <w:hideMark/>
          </w:tcPr>
          <w:p w14:paraId="73543934"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47359CF4" w14:textId="77777777" w:rsidTr="00064BD5">
        <w:trPr>
          <w:trHeight w:val="300"/>
        </w:trPr>
        <w:tc>
          <w:tcPr>
            <w:tcW w:w="4560" w:type="dxa"/>
            <w:tcBorders>
              <w:top w:val="nil"/>
              <w:left w:val="nil"/>
              <w:bottom w:val="nil"/>
              <w:right w:val="nil"/>
            </w:tcBorders>
            <w:shd w:val="clear" w:color="auto" w:fill="auto"/>
            <w:noWrap/>
            <w:vAlign w:val="bottom"/>
            <w:hideMark/>
          </w:tcPr>
          <w:p w14:paraId="4AEFFF4A"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lastRenderedPageBreak/>
              <w:t>[V] Rui Cao, NXP</w:t>
            </w:r>
          </w:p>
        </w:tc>
        <w:tc>
          <w:tcPr>
            <w:tcW w:w="3400" w:type="dxa"/>
            <w:tcBorders>
              <w:top w:val="nil"/>
              <w:left w:val="nil"/>
              <w:bottom w:val="nil"/>
              <w:right w:val="nil"/>
            </w:tcBorders>
            <w:shd w:val="clear" w:color="auto" w:fill="auto"/>
            <w:noWrap/>
            <w:vAlign w:val="bottom"/>
            <w:hideMark/>
          </w:tcPr>
          <w:p w14:paraId="742193F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06D8A0CC" w14:textId="77777777" w:rsidTr="00064BD5">
        <w:trPr>
          <w:trHeight w:val="300"/>
        </w:trPr>
        <w:tc>
          <w:tcPr>
            <w:tcW w:w="4560" w:type="dxa"/>
            <w:tcBorders>
              <w:top w:val="nil"/>
              <w:left w:val="nil"/>
              <w:bottom w:val="nil"/>
              <w:right w:val="nil"/>
            </w:tcBorders>
            <w:shd w:val="clear" w:color="auto" w:fill="auto"/>
            <w:noWrap/>
            <w:vAlign w:val="bottom"/>
            <w:hideMark/>
          </w:tcPr>
          <w:p w14:paraId="6ED3282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Manish Kumar - NXP</w:t>
            </w:r>
          </w:p>
        </w:tc>
        <w:tc>
          <w:tcPr>
            <w:tcW w:w="3400" w:type="dxa"/>
            <w:tcBorders>
              <w:top w:val="nil"/>
              <w:left w:val="nil"/>
              <w:bottom w:val="nil"/>
              <w:right w:val="nil"/>
            </w:tcBorders>
            <w:shd w:val="clear" w:color="auto" w:fill="auto"/>
            <w:noWrap/>
            <w:vAlign w:val="bottom"/>
            <w:hideMark/>
          </w:tcPr>
          <w:p w14:paraId="35B89FD6"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42C26734" w14:textId="77777777" w:rsidTr="00064BD5">
        <w:trPr>
          <w:trHeight w:val="300"/>
        </w:trPr>
        <w:tc>
          <w:tcPr>
            <w:tcW w:w="4560" w:type="dxa"/>
            <w:tcBorders>
              <w:top w:val="nil"/>
              <w:left w:val="nil"/>
              <w:bottom w:val="nil"/>
              <w:right w:val="nil"/>
            </w:tcBorders>
            <w:shd w:val="clear" w:color="auto" w:fill="auto"/>
            <w:noWrap/>
            <w:vAlign w:val="bottom"/>
            <w:hideMark/>
          </w:tcPr>
          <w:p w14:paraId="3F9D739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Abhishek Patil (Qualcomm Technologies, Inc)</w:t>
            </w:r>
          </w:p>
        </w:tc>
        <w:tc>
          <w:tcPr>
            <w:tcW w:w="3400" w:type="dxa"/>
            <w:tcBorders>
              <w:top w:val="nil"/>
              <w:left w:val="nil"/>
              <w:bottom w:val="nil"/>
              <w:right w:val="nil"/>
            </w:tcBorders>
            <w:shd w:val="clear" w:color="auto" w:fill="auto"/>
            <w:noWrap/>
            <w:vAlign w:val="bottom"/>
            <w:hideMark/>
          </w:tcPr>
          <w:p w14:paraId="166884FC"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5D540860" w14:textId="77777777" w:rsidTr="00064BD5">
        <w:trPr>
          <w:trHeight w:val="300"/>
        </w:trPr>
        <w:tc>
          <w:tcPr>
            <w:tcW w:w="4560" w:type="dxa"/>
            <w:tcBorders>
              <w:top w:val="nil"/>
              <w:left w:val="nil"/>
              <w:bottom w:val="nil"/>
              <w:right w:val="nil"/>
            </w:tcBorders>
            <w:shd w:val="clear" w:color="auto" w:fill="auto"/>
            <w:noWrap/>
            <w:vAlign w:val="bottom"/>
            <w:hideMark/>
          </w:tcPr>
          <w:p w14:paraId="36FDFD73"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Robert Stacey, Intel</w:t>
            </w:r>
          </w:p>
        </w:tc>
        <w:tc>
          <w:tcPr>
            <w:tcW w:w="3400" w:type="dxa"/>
            <w:tcBorders>
              <w:top w:val="nil"/>
              <w:left w:val="nil"/>
              <w:bottom w:val="nil"/>
              <w:right w:val="nil"/>
            </w:tcBorders>
            <w:shd w:val="clear" w:color="auto" w:fill="auto"/>
            <w:noWrap/>
            <w:vAlign w:val="bottom"/>
            <w:hideMark/>
          </w:tcPr>
          <w:p w14:paraId="48F0EA2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Abstain</w:t>
            </w:r>
          </w:p>
        </w:tc>
      </w:tr>
      <w:tr w:rsidR="00064BD5" w:rsidRPr="00064BD5" w14:paraId="04C01408" w14:textId="77777777" w:rsidTr="00064BD5">
        <w:trPr>
          <w:trHeight w:val="300"/>
        </w:trPr>
        <w:tc>
          <w:tcPr>
            <w:tcW w:w="4560" w:type="dxa"/>
            <w:tcBorders>
              <w:top w:val="nil"/>
              <w:left w:val="nil"/>
              <w:bottom w:val="nil"/>
              <w:right w:val="nil"/>
            </w:tcBorders>
            <w:shd w:val="clear" w:color="auto" w:fill="auto"/>
            <w:noWrap/>
            <w:vAlign w:val="bottom"/>
            <w:hideMark/>
          </w:tcPr>
          <w:p w14:paraId="7BD230C6"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Alfred Asterjadhi, Qualcomm Inc.</w:t>
            </w:r>
          </w:p>
        </w:tc>
        <w:tc>
          <w:tcPr>
            <w:tcW w:w="3400" w:type="dxa"/>
            <w:tcBorders>
              <w:top w:val="nil"/>
              <w:left w:val="nil"/>
              <w:bottom w:val="nil"/>
              <w:right w:val="nil"/>
            </w:tcBorders>
            <w:shd w:val="clear" w:color="auto" w:fill="auto"/>
            <w:noWrap/>
            <w:vAlign w:val="bottom"/>
            <w:hideMark/>
          </w:tcPr>
          <w:p w14:paraId="49A61D55"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48DCBA90" w14:textId="77777777" w:rsidTr="00064BD5">
        <w:trPr>
          <w:trHeight w:val="300"/>
        </w:trPr>
        <w:tc>
          <w:tcPr>
            <w:tcW w:w="4560" w:type="dxa"/>
            <w:tcBorders>
              <w:top w:val="nil"/>
              <w:left w:val="nil"/>
              <w:bottom w:val="nil"/>
              <w:right w:val="nil"/>
            </w:tcBorders>
            <w:shd w:val="clear" w:color="auto" w:fill="auto"/>
            <w:noWrap/>
            <w:vAlign w:val="bottom"/>
            <w:hideMark/>
          </w:tcPr>
          <w:p w14:paraId="57CD3BB0"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Mark RISON, Samsung</w:t>
            </w:r>
          </w:p>
        </w:tc>
        <w:tc>
          <w:tcPr>
            <w:tcW w:w="3400" w:type="dxa"/>
            <w:tcBorders>
              <w:top w:val="nil"/>
              <w:left w:val="nil"/>
              <w:bottom w:val="nil"/>
              <w:right w:val="nil"/>
            </w:tcBorders>
            <w:shd w:val="clear" w:color="auto" w:fill="auto"/>
            <w:noWrap/>
            <w:vAlign w:val="bottom"/>
            <w:hideMark/>
          </w:tcPr>
          <w:p w14:paraId="7777C565"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No</w:t>
            </w:r>
          </w:p>
        </w:tc>
      </w:tr>
      <w:tr w:rsidR="00064BD5" w:rsidRPr="00064BD5" w14:paraId="564E891E" w14:textId="77777777" w:rsidTr="00064BD5">
        <w:trPr>
          <w:trHeight w:val="300"/>
        </w:trPr>
        <w:tc>
          <w:tcPr>
            <w:tcW w:w="4560" w:type="dxa"/>
            <w:tcBorders>
              <w:top w:val="nil"/>
              <w:left w:val="nil"/>
              <w:bottom w:val="nil"/>
              <w:right w:val="nil"/>
            </w:tcBorders>
            <w:shd w:val="clear" w:color="auto" w:fill="auto"/>
            <w:noWrap/>
            <w:vAlign w:val="bottom"/>
            <w:hideMark/>
          </w:tcPr>
          <w:p w14:paraId="56EDFE5A"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Dmitry Akhmetov, Intel</w:t>
            </w:r>
          </w:p>
        </w:tc>
        <w:tc>
          <w:tcPr>
            <w:tcW w:w="3400" w:type="dxa"/>
            <w:tcBorders>
              <w:top w:val="nil"/>
              <w:left w:val="nil"/>
              <w:bottom w:val="nil"/>
              <w:right w:val="nil"/>
            </w:tcBorders>
            <w:shd w:val="clear" w:color="auto" w:fill="auto"/>
            <w:noWrap/>
            <w:vAlign w:val="bottom"/>
            <w:hideMark/>
          </w:tcPr>
          <w:p w14:paraId="0343ACF3"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5B2CEFA7" w14:textId="77777777" w:rsidTr="00064BD5">
        <w:trPr>
          <w:trHeight w:val="300"/>
        </w:trPr>
        <w:tc>
          <w:tcPr>
            <w:tcW w:w="4560" w:type="dxa"/>
            <w:tcBorders>
              <w:top w:val="nil"/>
              <w:left w:val="nil"/>
              <w:bottom w:val="nil"/>
              <w:right w:val="nil"/>
            </w:tcBorders>
            <w:shd w:val="clear" w:color="auto" w:fill="auto"/>
            <w:noWrap/>
            <w:vAlign w:val="bottom"/>
            <w:hideMark/>
          </w:tcPr>
          <w:p w14:paraId="1DEF2F80"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Qinghua Li, Intel</w:t>
            </w:r>
          </w:p>
        </w:tc>
        <w:tc>
          <w:tcPr>
            <w:tcW w:w="3400" w:type="dxa"/>
            <w:tcBorders>
              <w:top w:val="nil"/>
              <w:left w:val="nil"/>
              <w:bottom w:val="nil"/>
              <w:right w:val="nil"/>
            </w:tcBorders>
            <w:shd w:val="clear" w:color="auto" w:fill="auto"/>
            <w:noWrap/>
            <w:vAlign w:val="bottom"/>
            <w:hideMark/>
          </w:tcPr>
          <w:p w14:paraId="7BFE05AE"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48DBE9FA" w14:textId="77777777" w:rsidTr="00064BD5">
        <w:trPr>
          <w:trHeight w:val="300"/>
        </w:trPr>
        <w:tc>
          <w:tcPr>
            <w:tcW w:w="4560" w:type="dxa"/>
            <w:tcBorders>
              <w:top w:val="nil"/>
              <w:left w:val="nil"/>
              <w:bottom w:val="nil"/>
              <w:right w:val="nil"/>
            </w:tcBorders>
            <w:shd w:val="clear" w:color="auto" w:fill="auto"/>
            <w:noWrap/>
            <w:vAlign w:val="bottom"/>
            <w:hideMark/>
          </w:tcPr>
          <w:p w14:paraId="65F2B4DB"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Sudhir Srinivasa [NXP]</w:t>
            </w:r>
          </w:p>
        </w:tc>
        <w:tc>
          <w:tcPr>
            <w:tcW w:w="3400" w:type="dxa"/>
            <w:tcBorders>
              <w:top w:val="nil"/>
              <w:left w:val="nil"/>
              <w:bottom w:val="nil"/>
              <w:right w:val="nil"/>
            </w:tcBorders>
            <w:shd w:val="clear" w:color="auto" w:fill="auto"/>
            <w:noWrap/>
            <w:vAlign w:val="bottom"/>
            <w:hideMark/>
          </w:tcPr>
          <w:p w14:paraId="2B11119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166C50AD" w14:textId="77777777" w:rsidTr="00064BD5">
        <w:trPr>
          <w:trHeight w:val="300"/>
        </w:trPr>
        <w:tc>
          <w:tcPr>
            <w:tcW w:w="4560" w:type="dxa"/>
            <w:tcBorders>
              <w:top w:val="nil"/>
              <w:left w:val="nil"/>
              <w:bottom w:val="nil"/>
              <w:right w:val="nil"/>
            </w:tcBorders>
            <w:shd w:val="clear" w:color="auto" w:fill="auto"/>
            <w:noWrap/>
            <w:vAlign w:val="bottom"/>
            <w:hideMark/>
          </w:tcPr>
          <w:p w14:paraId="37ABF0CA"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Ankit Sethi NXP</w:t>
            </w:r>
          </w:p>
        </w:tc>
        <w:tc>
          <w:tcPr>
            <w:tcW w:w="3400" w:type="dxa"/>
            <w:tcBorders>
              <w:top w:val="nil"/>
              <w:left w:val="nil"/>
              <w:bottom w:val="nil"/>
              <w:right w:val="nil"/>
            </w:tcBorders>
            <w:shd w:val="clear" w:color="auto" w:fill="auto"/>
            <w:noWrap/>
            <w:vAlign w:val="bottom"/>
            <w:hideMark/>
          </w:tcPr>
          <w:p w14:paraId="5A414E7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2FDD818B" w14:textId="77777777" w:rsidTr="00064BD5">
        <w:trPr>
          <w:trHeight w:val="300"/>
        </w:trPr>
        <w:tc>
          <w:tcPr>
            <w:tcW w:w="4560" w:type="dxa"/>
            <w:tcBorders>
              <w:top w:val="nil"/>
              <w:left w:val="nil"/>
              <w:bottom w:val="nil"/>
              <w:right w:val="nil"/>
            </w:tcBorders>
            <w:shd w:val="clear" w:color="auto" w:fill="auto"/>
            <w:noWrap/>
            <w:vAlign w:val="bottom"/>
            <w:hideMark/>
          </w:tcPr>
          <w:p w14:paraId="545FB2B8"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Sindhu Verma, Broadcom</w:t>
            </w:r>
          </w:p>
        </w:tc>
        <w:tc>
          <w:tcPr>
            <w:tcW w:w="3400" w:type="dxa"/>
            <w:tcBorders>
              <w:top w:val="nil"/>
              <w:left w:val="nil"/>
              <w:bottom w:val="nil"/>
              <w:right w:val="nil"/>
            </w:tcBorders>
            <w:shd w:val="clear" w:color="auto" w:fill="auto"/>
            <w:noWrap/>
            <w:vAlign w:val="bottom"/>
            <w:hideMark/>
          </w:tcPr>
          <w:p w14:paraId="76582DAF"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25E7ECBE" w14:textId="77777777" w:rsidTr="00064BD5">
        <w:trPr>
          <w:trHeight w:val="300"/>
        </w:trPr>
        <w:tc>
          <w:tcPr>
            <w:tcW w:w="4560" w:type="dxa"/>
            <w:tcBorders>
              <w:top w:val="nil"/>
              <w:left w:val="nil"/>
              <w:bottom w:val="nil"/>
              <w:right w:val="nil"/>
            </w:tcBorders>
            <w:shd w:val="clear" w:color="auto" w:fill="auto"/>
            <w:noWrap/>
            <w:vAlign w:val="bottom"/>
            <w:hideMark/>
          </w:tcPr>
          <w:p w14:paraId="5FBF8BC8"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[V] Albert </w:t>
            </w:r>
            <w:proofErr w:type="spellStart"/>
            <w:r w:rsidRPr="00064BD5">
              <w:rPr>
                <w:rFonts w:ascii="Calibri" w:hAnsi="Calibri" w:cs="Calibri"/>
                <w:color w:val="000000"/>
                <w:szCs w:val="22"/>
              </w:rPr>
              <w:t>Bredewoud</w:t>
            </w:r>
            <w:proofErr w:type="spellEnd"/>
            <w:r w:rsidRPr="00064BD5">
              <w:rPr>
                <w:rFonts w:ascii="Calibri" w:hAnsi="Calibri" w:cs="Calibri"/>
                <w:color w:val="000000"/>
                <w:szCs w:val="22"/>
              </w:rPr>
              <w:t>, Broadcom</w:t>
            </w:r>
          </w:p>
        </w:tc>
        <w:tc>
          <w:tcPr>
            <w:tcW w:w="3400" w:type="dxa"/>
            <w:tcBorders>
              <w:top w:val="nil"/>
              <w:left w:val="nil"/>
              <w:bottom w:val="nil"/>
              <w:right w:val="nil"/>
            </w:tcBorders>
            <w:shd w:val="clear" w:color="auto" w:fill="auto"/>
            <w:noWrap/>
            <w:vAlign w:val="bottom"/>
            <w:hideMark/>
          </w:tcPr>
          <w:p w14:paraId="52627323"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68DCAD0F" w14:textId="77777777" w:rsidTr="00064BD5">
        <w:trPr>
          <w:trHeight w:val="300"/>
        </w:trPr>
        <w:tc>
          <w:tcPr>
            <w:tcW w:w="4560" w:type="dxa"/>
            <w:tcBorders>
              <w:top w:val="nil"/>
              <w:left w:val="nil"/>
              <w:bottom w:val="nil"/>
              <w:right w:val="nil"/>
            </w:tcBorders>
            <w:shd w:val="clear" w:color="auto" w:fill="auto"/>
            <w:noWrap/>
            <w:vAlign w:val="bottom"/>
            <w:hideMark/>
          </w:tcPr>
          <w:p w14:paraId="4D72057F"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[V] Shirly Susan </w:t>
            </w:r>
            <w:proofErr w:type="spellStart"/>
            <w:r w:rsidRPr="00064BD5">
              <w:rPr>
                <w:rFonts w:ascii="Calibri" w:hAnsi="Calibri" w:cs="Calibri"/>
                <w:color w:val="000000"/>
                <w:szCs w:val="22"/>
              </w:rPr>
              <w:t>Bethapudi</w:t>
            </w:r>
            <w:proofErr w:type="spellEnd"/>
            <w:r w:rsidRPr="00064BD5">
              <w:rPr>
                <w:rFonts w:ascii="Calibri" w:hAnsi="Calibri" w:cs="Calibri"/>
                <w:color w:val="000000"/>
                <w:szCs w:val="22"/>
              </w:rPr>
              <w:t>, NXP</w:t>
            </w:r>
          </w:p>
        </w:tc>
        <w:tc>
          <w:tcPr>
            <w:tcW w:w="3400" w:type="dxa"/>
            <w:tcBorders>
              <w:top w:val="nil"/>
              <w:left w:val="nil"/>
              <w:bottom w:val="nil"/>
              <w:right w:val="nil"/>
            </w:tcBorders>
            <w:shd w:val="clear" w:color="auto" w:fill="auto"/>
            <w:noWrap/>
            <w:vAlign w:val="bottom"/>
            <w:hideMark/>
          </w:tcPr>
          <w:p w14:paraId="2A49B620"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30255873" w14:textId="77777777" w:rsidTr="00064BD5">
        <w:trPr>
          <w:trHeight w:val="300"/>
        </w:trPr>
        <w:tc>
          <w:tcPr>
            <w:tcW w:w="4560" w:type="dxa"/>
            <w:tcBorders>
              <w:top w:val="nil"/>
              <w:left w:val="nil"/>
              <w:bottom w:val="nil"/>
              <w:right w:val="nil"/>
            </w:tcBorders>
            <w:shd w:val="clear" w:color="auto" w:fill="auto"/>
            <w:noWrap/>
            <w:vAlign w:val="bottom"/>
            <w:hideMark/>
          </w:tcPr>
          <w:p w14:paraId="74E80491"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[V] </w:t>
            </w:r>
            <w:proofErr w:type="spellStart"/>
            <w:r w:rsidRPr="00064BD5">
              <w:rPr>
                <w:rFonts w:ascii="Calibri" w:hAnsi="Calibri" w:cs="Calibri"/>
                <w:color w:val="000000"/>
                <w:szCs w:val="22"/>
              </w:rPr>
              <w:t>Shubhodeep</w:t>
            </w:r>
            <w:proofErr w:type="spellEnd"/>
            <w:r w:rsidRPr="00064BD5">
              <w:rPr>
                <w:rFonts w:ascii="Calibri" w:hAnsi="Calibri" w:cs="Calibri"/>
                <w:color w:val="000000"/>
                <w:szCs w:val="22"/>
              </w:rPr>
              <w:t xml:space="preserve"> Adhikari, Broadcom</w:t>
            </w:r>
          </w:p>
        </w:tc>
        <w:tc>
          <w:tcPr>
            <w:tcW w:w="3400" w:type="dxa"/>
            <w:tcBorders>
              <w:top w:val="nil"/>
              <w:left w:val="nil"/>
              <w:bottom w:val="nil"/>
              <w:right w:val="nil"/>
            </w:tcBorders>
            <w:shd w:val="clear" w:color="auto" w:fill="auto"/>
            <w:noWrap/>
            <w:vAlign w:val="bottom"/>
            <w:hideMark/>
          </w:tcPr>
          <w:p w14:paraId="04043301"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6E620116" w14:textId="77777777" w:rsidTr="00064BD5">
        <w:trPr>
          <w:trHeight w:val="300"/>
        </w:trPr>
        <w:tc>
          <w:tcPr>
            <w:tcW w:w="4560" w:type="dxa"/>
            <w:tcBorders>
              <w:top w:val="nil"/>
              <w:left w:val="nil"/>
              <w:bottom w:val="nil"/>
              <w:right w:val="nil"/>
            </w:tcBorders>
            <w:shd w:val="clear" w:color="auto" w:fill="auto"/>
            <w:noWrap/>
            <w:vAlign w:val="bottom"/>
            <w:hideMark/>
          </w:tcPr>
          <w:p w14:paraId="23BEF844"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Laurent Cariou, Intel</w:t>
            </w:r>
          </w:p>
        </w:tc>
        <w:tc>
          <w:tcPr>
            <w:tcW w:w="3400" w:type="dxa"/>
            <w:tcBorders>
              <w:top w:val="nil"/>
              <w:left w:val="nil"/>
              <w:bottom w:val="nil"/>
              <w:right w:val="nil"/>
            </w:tcBorders>
            <w:shd w:val="clear" w:color="auto" w:fill="auto"/>
            <w:noWrap/>
            <w:vAlign w:val="bottom"/>
            <w:hideMark/>
          </w:tcPr>
          <w:p w14:paraId="7046FCED"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08C9FBD1" w14:textId="77777777" w:rsidTr="00064BD5">
        <w:trPr>
          <w:trHeight w:val="300"/>
        </w:trPr>
        <w:tc>
          <w:tcPr>
            <w:tcW w:w="4560" w:type="dxa"/>
            <w:tcBorders>
              <w:top w:val="nil"/>
              <w:left w:val="nil"/>
              <w:bottom w:val="nil"/>
              <w:right w:val="nil"/>
            </w:tcBorders>
            <w:shd w:val="clear" w:color="auto" w:fill="auto"/>
            <w:noWrap/>
            <w:vAlign w:val="bottom"/>
            <w:hideMark/>
          </w:tcPr>
          <w:p w14:paraId="40D0A5E6"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Gabor Bajko, MediaTek Inc.</w:t>
            </w:r>
          </w:p>
        </w:tc>
        <w:tc>
          <w:tcPr>
            <w:tcW w:w="3400" w:type="dxa"/>
            <w:tcBorders>
              <w:top w:val="nil"/>
              <w:left w:val="nil"/>
              <w:bottom w:val="nil"/>
              <w:right w:val="nil"/>
            </w:tcBorders>
            <w:shd w:val="clear" w:color="auto" w:fill="auto"/>
            <w:noWrap/>
            <w:vAlign w:val="bottom"/>
            <w:hideMark/>
          </w:tcPr>
          <w:p w14:paraId="1F793A9A"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61D2A7C7" w14:textId="77777777" w:rsidTr="00064BD5">
        <w:trPr>
          <w:trHeight w:val="300"/>
        </w:trPr>
        <w:tc>
          <w:tcPr>
            <w:tcW w:w="4560" w:type="dxa"/>
            <w:tcBorders>
              <w:top w:val="nil"/>
              <w:left w:val="nil"/>
              <w:bottom w:val="nil"/>
              <w:right w:val="nil"/>
            </w:tcBorders>
            <w:shd w:val="clear" w:color="auto" w:fill="auto"/>
            <w:noWrap/>
            <w:vAlign w:val="bottom"/>
            <w:hideMark/>
          </w:tcPr>
          <w:p w14:paraId="47CE3A8C"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[V] Niranjan </w:t>
            </w:r>
            <w:proofErr w:type="spellStart"/>
            <w:r w:rsidRPr="00064BD5">
              <w:rPr>
                <w:rFonts w:ascii="Calibri" w:hAnsi="Calibri" w:cs="Calibri"/>
                <w:color w:val="000000"/>
                <w:szCs w:val="22"/>
              </w:rPr>
              <w:t>Grandhe</w:t>
            </w:r>
            <w:proofErr w:type="spellEnd"/>
            <w:r w:rsidRPr="00064BD5">
              <w:rPr>
                <w:rFonts w:ascii="Calibri" w:hAnsi="Calibri" w:cs="Calibri"/>
                <w:color w:val="000000"/>
                <w:szCs w:val="22"/>
              </w:rPr>
              <w:t>, NXP</w:t>
            </w:r>
          </w:p>
        </w:tc>
        <w:tc>
          <w:tcPr>
            <w:tcW w:w="3400" w:type="dxa"/>
            <w:tcBorders>
              <w:top w:val="nil"/>
              <w:left w:val="nil"/>
              <w:bottom w:val="nil"/>
              <w:right w:val="nil"/>
            </w:tcBorders>
            <w:shd w:val="clear" w:color="auto" w:fill="auto"/>
            <w:noWrap/>
            <w:vAlign w:val="bottom"/>
            <w:hideMark/>
          </w:tcPr>
          <w:p w14:paraId="4DA8DA7C"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3B818AB0" w14:textId="77777777" w:rsidTr="00064BD5">
        <w:trPr>
          <w:trHeight w:val="300"/>
        </w:trPr>
        <w:tc>
          <w:tcPr>
            <w:tcW w:w="4560" w:type="dxa"/>
            <w:tcBorders>
              <w:top w:val="nil"/>
              <w:left w:val="nil"/>
              <w:bottom w:val="nil"/>
              <w:right w:val="nil"/>
            </w:tcBorders>
            <w:shd w:val="clear" w:color="auto" w:fill="auto"/>
            <w:noWrap/>
            <w:vAlign w:val="bottom"/>
            <w:hideMark/>
          </w:tcPr>
          <w:p w14:paraId="697B6A3D"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Peshal Nayak, Samsung</w:t>
            </w:r>
          </w:p>
        </w:tc>
        <w:tc>
          <w:tcPr>
            <w:tcW w:w="3400" w:type="dxa"/>
            <w:tcBorders>
              <w:top w:val="nil"/>
              <w:left w:val="nil"/>
              <w:bottom w:val="nil"/>
              <w:right w:val="nil"/>
            </w:tcBorders>
            <w:shd w:val="clear" w:color="auto" w:fill="auto"/>
            <w:noWrap/>
            <w:vAlign w:val="bottom"/>
            <w:hideMark/>
          </w:tcPr>
          <w:p w14:paraId="3EA7840C"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No</w:t>
            </w:r>
          </w:p>
        </w:tc>
      </w:tr>
      <w:tr w:rsidR="00064BD5" w:rsidRPr="00064BD5" w14:paraId="11813CC7" w14:textId="77777777" w:rsidTr="00064BD5">
        <w:trPr>
          <w:trHeight w:val="300"/>
        </w:trPr>
        <w:tc>
          <w:tcPr>
            <w:tcW w:w="4560" w:type="dxa"/>
            <w:tcBorders>
              <w:top w:val="nil"/>
              <w:left w:val="nil"/>
              <w:bottom w:val="nil"/>
              <w:right w:val="nil"/>
            </w:tcBorders>
            <w:shd w:val="clear" w:color="auto" w:fill="auto"/>
            <w:noWrap/>
            <w:vAlign w:val="bottom"/>
            <w:hideMark/>
          </w:tcPr>
          <w:p w14:paraId="73B262F8"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[V] Ke Zhong, </w:t>
            </w:r>
            <w:proofErr w:type="spellStart"/>
            <w:r w:rsidRPr="00064BD5">
              <w:rPr>
                <w:rFonts w:ascii="Calibri" w:hAnsi="Calibri" w:cs="Calibri"/>
                <w:color w:val="000000"/>
                <w:szCs w:val="22"/>
              </w:rPr>
              <w:t>Ruijie</w:t>
            </w:r>
            <w:proofErr w:type="spellEnd"/>
            <w:r w:rsidRPr="00064BD5">
              <w:rPr>
                <w:rFonts w:ascii="Calibri" w:hAnsi="Calibri" w:cs="Calibri"/>
                <w:color w:val="000000"/>
                <w:szCs w:val="22"/>
              </w:rPr>
              <w:t xml:space="preserve"> Networks</w:t>
            </w:r>
          </w:p>
        </w:tc>
        <w:tc>
          <w:tcPr>
            <w:tcW w:w="3400" w:type="dxa"/>
            <w:tcBorders>
              <w:top w:val="nil"/>
              <w:left w:val="nil"/>
              <w:bottom w:val="nil"/>
              <w:right w:val="nil"/>
            </w:tcBorders>
            <w:shd w:val="clear" w:color="auto" w:fill="auto"/>
            <w:noWrap/>
            <w:vAlign w:val="bottom"/>
            <w:hideMark/>
          </w:tcPr>
          <w:p w14:paraId="1D8BA68D"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Abstain</w:t>
            </w:r>
          </w:p>
        </w:tc>
      </w:tr>
      <w:tr w:rsidR="00064BD5" w:rsidRPr="00064BD5" w14:paraId="0A14C7AA" w14:textId="77777777" w:rsidTr="00064BD5">
        <w:trPr>
          <w:trHeight w:val="300"/>
        </w:trPr>
        <w:tc>
          <w:tcPr>
            <w:tcW w:w="4560" w:type="dxa"/>
            <w:tcBorders>
              <w:top w:val="nil"/>
              <w:left w:val="nil"/>
              <w:bottom w:val="nil"/>
              <w:right w:val="nil"/>
            </w:tcBorders>
            <w:shd w:val="clear" w:color="auto" w:fill="auto"/>
            <w:noWrap/>
            <w:vAlign w:val="bottom"/>
            <w:hideMark/>
          </w:tcPr>
          <w:p w14:paraId="260551B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Jing Guo, NXP</w:t>
            </w:r>
          </w:p>
        </w:tc>
        <w:tc>
          <w:tcPr>
            <w:tcW w:w="3400" w:type="dxa"/>
            <w:tcBorders>
              <w:top w:val="nil"/>
              <w:left w:val="nil"/>
              <w:bottom w:val="nil"/>
              <w:right w:val="nil"/>
            </w:tcBorders>
            <w:shd w:val="clear" w:color="auto" w:fill="auto"/>
            <w:noWrap/>
            <w:vAlign w:val="bottom"/>
            <w:hideMark/>
          </w:tcPr>
          <w:p w14:paraId="351BE45E"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48D5117A" w14:textId="77777777" w:rsidTr="00064BD5">
        <w:trPr>
          <w:trHeight w:val="300"/>
        </w:trPr>
        <w:tc>
          <w:tcPr>
            <w:tcW w:w="4560" w:type="dxa"/>
            <w:tcBorders>
              <w:top w:val="nil"/>
              <w:left w:val="nil"/>
              <w:bottom w:val="nil"/>
              <w:right w:val="nil"/>
            </w:tcBorders>
            <w:shd w:val="clear" w:color="auto" w:fill="auto"/>
            <w:noWrap/>
            <w:vAlign w:val="bottom"/>
            <w:hideMark/>
          </w:tcPr>
          <w:p w14:paraId="5A3C6C3E"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Morteza Mehrnoush, Apple</w:t>
            </w:r>
          </w:p>
        </w:tc>
        <w:tc>
          <w:tcPr>
            <w:tcW w:w="3400" w:type="dxa"/>
            <w:tcBorders>
              <w:top w:val="nil"/>
              <w:left w:val="nil"/>
              <w:bottom w:val="nil"/>
              <w:right w:val="nil"/>
            </w:tcBorders>
            <w:shd w:val="clear" w:color="auto" w:fill="auto"/>
            <w:noWrap/>
            <w:vAlign w:val="bottom"/>
            <w:hideMark/>
          </w:tcPr>
          <w:p w14:paraId="5B117C2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04818386" w14:textId="77777777" w:rsidTr="00064BD5">
        <w:trPr>
          <w:trHeight w:val="300"/>
        </w:trPr>
        <w:tc>
          <w:tcPr>
            <w:tcW w:w="4560" w:type="dxa"/>
            <w:tcBorders>
              <w:top w:val="nil"/>
              <w:left w:val="nil"/>
              <w:bottom w:val="nil"/>
              <w:right w:val="nil"/>
            </w:tcBorders>
            <w:shd w:val="clear" w:color="auto" w:fill="auto"/>
            <w:noWrap/>
            <w:vAlign w:val="bottom"/>
            <w:hideMark/>
          </w:tcPr>
          <w:p w14:paraId="310C5455"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Arik Klein, Huawei</w:t>
            </w:r>
          </w:p>
        </w:tc>
        <w:tc>
          <w:tcPr>
            <w:tcW w:w="3400" w:type="dxa"/>
            <w:tcBorders>
              <w:top w:val="nil"/>
              <w:left w:val="nil"/>
              <w:bottom w:val="nil"/>
              <w:right w:val="nil"/>
            </w:tcBorders>
            <w:shd w:val="clear" w:color="auto" w:fill="auto"/>
            <w:noWrap/>
            <w:vAlign w:val="bottom"/>
            <w:hideMark/>
          </w:tcPr>
          <w:p w14:paraId="410C00A5"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No</w:t>
            </w:r>
          </w:p>
        </w:tc>
      </w:tr>
      <w:tr w:rsidR="00064BD5" w:rsidRPr="00064BD5" w14:paraId="0A516282" w14:textId="77777777" w:rsidTr="00064BD5">
        <w:trPr>
          <w:trHeight w:val="300"/>
        </w:trPr>
        <w:tc>
          <w:tcPr>
            <w:tcW w:w="4560" w:type="dxa"/>
            <w:tcBorders>
              <w:top w:val="nil"/>
              <w:left w:val="nil"/>
              <w:bottom w:val="nil"/>
              <w:right w:val="nil"/>
            </w:tcBorders>
            <w:shd w:val="clear" w:color="auto" w:fill="auto"/>
            <w:noWrap/>
            <w:vAlign w:val="bottom"/>
            <w:hideMark/>
          </w:tcPr>
          <w:p w14:paraId="779F6D64"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Dong Han, Apple</w:t>
            </w:r>
          </w:p>
        </w:tc>
        <w:tc>
          <w:tcPr>
            <w:tcW w:w="3400" w:type="dxa"/>
            <w:tcBorders>
              <w:top w:val="nil"/>
              <w:left w:val="nil"/>
              <w:bottom w:val="nil"/>
              <w:right w:val="nil"/>
            </w:tcBorders>
            <w:shd w:val="clear" w:color="auto" w:fill="auto"/>
            <w:noWrap/>
            <w:vAlign w:val="bottom"/>
            <w:hideMark/>
          </w:tcPr>
          <w:p w14:paraId="3A347AA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36DE1556" w14:textId="77777777" w:rsidTr="00064BD5">
        <w:trPr>
          <w:trHeight w:val="300"/>
        </w:trPr>
        <w:tc>
          <w:tcPr>
            <w:tcW w:w="4560" w:type="dxa"/>
            <w:tcBorders>
              <w:top w:val="nil"/>
              <w:left w:val="nil"/>
              <w:bottom w:val="nil"/>
              <w:right w:val="nil"/>
            </w:tcBorders>
            <w:shd w:val="clear" w:color="auto" w:fill="auto"/>
            <w:noWrap/>
            <w:vAlign w:val="bottom"/>
            <w:hideMark/>
          </w:tcPr>
          <w:p w14:paraId="6F3CDDE8"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[NXP] Christian Berger, NXP</w:t>
            </w:r>
          </w:p>
        </w:tc>
        <w:tc>
          <w:tcPr>
            <w:tcW w:w="3400" w:type="dxa"/>
            <w:tcBorders>
              <w:top w:val="nil"/>
              <w:left w:val="nil"/>
              <w:bottom w:val="nil"/>
              <w:right w:val="nil"/>
            </w:tcBorders>
            <w:shd w:val="clear" w:color="auto" w:fill="auto"/>
            <w:noWrap/>
            <w:vAlign w:val="bottom"/>
            <w:hideMark/>
          </w:tcPr>
          <w:p w14:paraId="0D19EE77"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26B63A60" w14:textId="77777777" w:rsidTr="00064BD5">
        <w:trPr>
          <w:trHeight w:val="300"/>
        </w:trPr>
        <w:tc>
          <w:tcPr>
            <w:tcW w:w="4560" w:type="dxa"/>
            <w:tcBorders>
              <w:top w:val="nil"/>
              <w:left w:val="nil"/>
              <w:bottom w:val="nil"/>
              <w:right w:val="nil"/>
            </w:tcBorders>
            <w:shd w:val="clear" w:color="auto" w:fill="auto"/>
            <w:noWrap/>
            <w:vAlign w:val="bottom"/>
            <w:hideMark/>
          </w:tcPr>
          <w:p w14:paraId="00E55060"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Yongho Seok, Apple</w:t>
            </w:r>
          </w:p>
        </w:tc>
        <w:tc>
          <w:tcPr>
            <w:tcW w:w="3400" w:type="dxa"/>
            <w:tcBorders>
              <w:top w:val="nil"/>
              <w:left w:val="nil"/>
              <w:bottom w:val="nil"/>
              <w:right w:val="nil"/>
            </w:tcBorders>
            <w:shd w:val="clear" w:color="auto" w:fill="auto"/>
            <w:noWrap/>
            <w:vAlign w:val="bottom"/>
            <w:hideMark/>
          </w:tcPr>
          <w:p w14:paraId="784914F7"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7F5359BA" w14:textId="77777777" w:rsidTr="00064BD5">
        <w:trPr>
          <w:trHeight w:val="300"/>
        </w:trPr>
        <w:tc>
          <w:tcPr>
            <w:tcW w:w="4560" w:type="dxa"/>
            <w:tcBorders>
              <w:top w:val="nil"/>
              <w:left w:val="nil"/>
              <w:bottom w:val="nil"/>
              <w:right w:val="nil"/>
            </w:tcBorders>
            <w:shd w:val="clear" w:color="auto" w:fill="auto"/>
            <w:noWrap/>
            <w:vAlign w:val="bottom"/>
            <w:hideMark/>
          </w:tcPr>
          <w:p w14:paraId="37EA307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Srinivas Kandala, Samsung</w:t>
            </w:r>
          </w:p>
        </w:tc>
        <w:tc>
          <w:tcPr>
            <w:tcW w:w="3400" w:type="dxa"/>
            <w:tcBorders>
              <w:top w:val="nil"/>
              <w:left w:val="nil"/>
              <w:bottom w:val="nil"/>
              <w:right w:val="nil"/>
            </w:tcBorders>
            <w:shd w:val="clear" w:color="auto" w:fill="auto"/>
            <w:noWrap/>
            <w:vAlign w:val="bottom"/>
            <w:hideMark/>
          </w:tcPr>
          <w:p w14:paraId="2E514867"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No</w:t>
            </w:r>
          </w:p>
        </w:tc>
      </w:tr>
      <w:tr w:rsidR="00064BD5" w:rsidRPr="00064BD5" w14:paraId="6915A238" w14:textId="77777777" w:rsidTr="00064BD5">
        <w:trPr>
          <w:trHeight w:val="300"/>
        </w:trPr>
        <w:tc>
          <w:tcPr>
            <w:tcW w:w="4560" w:type="dxa"/>
            <w:tcBorders>
              <w:top w:val="nil"/>
              <w:left w:val="nil"/>
              <w:bottom w:val="nil"/>
              <w:right w:val="nil"/>
            </w:tcBorders>
            <w:shd w:val="clear" w:color="auto" w:fill="auto"/>
            <w:noWrap/>
            <w:vAlign w:val="bottom"/>
            <w:hideMark/>
          </w:tcPr>
          <w:p w14:paraId="3BA62B42"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[V] B Hari Ram, NXP</w:t>
            </w:r>
          </w:p>
        </w:tc>
        <w:tc>
          <w:tcPr>
            <w:tcW w:w="3400" w:type="dxa"/>
            <w:tcBorders>
              <w:top w:val="nil"/>
              <w:left w:val="nil"/>
              <w:bottom w:val="nil"/>
              <w:right w:val="nil"/>
            </w:tcBorders>
            <w:shd w:val="clear" w:color="auto" w:fill="auto"/>
            <w:noWrap/>
            <w:vAlign w:val="bottom"/>
            <w:hideMark/>
          </w:tcPr>
          <w:p w14:paraId="70D65206"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3B61DB20" w14:textId="77777777" w:rsidTr="00064BD5">
        <w:trPr>
          <w:trHeight w:val="300"/>
        </w:trPr>
        <w:tc>
          <w:tcPr>
            <w:tcW w:w="4560" w:type="dxa"/>
            <w:tcBorders>
              <w:top w:val="nil"/>
              <w:left w:val="nil"/>
              <w:bottom w:val="nil"/>
              <w:right w:val="nil"/>
            </w:tcBorders>
            <w:shd w:val="clear" w:color="auto" w:fill="auto"/>
            <w:noWrap/>
            <w:vAlign w:val="bottom"/>
            <w:hideMark/>
          </w:tcPr>
          <w:p w14:paraId="7DFD29DD"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Mohamed </w:t>
            </w:r>
            <w:proofErr w:type="spellStart"/>
            <w:r w:rsidRPr="00064BD5">
              <w:rPr>
                <w:rFonts w:ascii="Calibri" w:hAnsi="Calibri" w:cs="Calibri"/>
                <w:color w:val="000000"/>
                <w:szCs w:val="22"/>
              </w:rPr>
              <w:t>Abouelseoud</w:t>
            </w:r>
            <w:proofErr w:type="spellEnd"/>
            <w:r w:rsidRPr="00064BD5">
              <w:rPr>
                <w:rFonts w:ascii="Calibri" w:hAnsi="Calibri" w:cs="Calibri"/>
                <w:color w:val="000000"/>
                <w:szCs w:val="22"/>
              </w:rPr>
              <w:t>, Apple</w:t>
            </w:r>
          </w:p>
        </w:tc>
        <w:tc>
          <w:tcPr>
            <w:tcW w:w="3400" w:type="dxa"/>
            <w:tcBorders>
              <w:top w:val="nil"/>
              <w:left w:val="nil"/>
              <w:bottom w:val="nil"/>
              <w:right w:val="nil"/>
            </w:tcBorders>
            <w:shd w:val="clear" w:color="auto" w:fill="auto"/>
            <w:noWrap/>
            <w:vAlign w:val="bottom"/>
            <w:hideMark/>
          </w:tcPr>
          <w:p w14:paraId="743BF639"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r w:rsidR="00064BD5" w:rsidRPr="00064BD5" w14:paraId="708494BB" w14:textId="77777777" w:rsidTr="00064BD5">
        <w:trPr>
          <w:trHeight w:val="300"/>
        </w:trPr>
        <w:tc>
          <w:tcPr>
            <w:tcW w:w="4560" w:type="dxa"/>
            <w:tcBorders>
              <w:top w:val="nil"/>
              <w:left w:val="nil"/>
              <w:bottom w:val="nil"/>
              <w:right w:val="nil"/>
            </w:tcBorders>
            <w:shd w:val="clear" w:color="auto" w:fill="auto"/>
            <w:noWrap/>
            <w:vAlign w:val="bottom"/>
            <w:hideMark/>
          </w:tcPr>
          <w:p w14:paraId="34201C30"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 xml:space="preserve">[v] </w:t>
            </w:r>
            <w:proofErr w:type="spellStart"/>
            <w:r w:rsidRPr="00064BD5">
              <w:rPr>
                <w:rFonts w:ascii="Calibri" w:hAnsi="Calibri" w:cs="Calibri"/>
                <w:color w:val="000000"/>
                <w:szCs w:val="22"/>
              </w:rPr>
              <w:t>juan</w:t>
            </w:r>
            <w:proofErr w:type="spellEnd"/>
            <w:r w:rsidRPr="00064BD5">
              <w:rPr>
                <w:rFonts w:ascii="Calibri" w:hAnsi="Calibri" w:cs="Calibri"/>
                <w:color w:val="000000"/>
                <w:szCs w:val="22"/>
              </w:rPr>
              <w:t xml:space="preserve"> fang, intel</w:t>
            </w:r>
          </w:p>
        </w:tc>
        <w:tc>
          <w:tcPr>
            <w:tcW w:w="3400" w:type="dxa"/>
            <w:tcBorders>
              <w:top w:val="nil"/>
              <w:left w:val="nil"/>
              <w:bottom w:val="nil"/>
              <w:right w:val="nil"/>
            </w:tcBorders>
            <w:shd w:val="clear" w:color="auto" w:fill="auto"/>
            <w:noWrap/>
            <w:vAlign w:val="bottom"/>
            <w:hideMark/>
          </w:tcPr>
          <w:p w14:paraId="4EE634CE" w14:textId="77777777" w:rsidR="00064BD5" w:rsidRPr="00064BD5" w:rsidRDefault="00064BD5" w:rsidP="00064BD5">
            <w:pPr>
              <w:rPr>
                <w:rFonts w:ascii="Calibri" w:hAnsi="Calibri" w:cs="Calibri"/>
                <w:color w:val="000000"/>
                <w:szCs w:val="22"/>
              </w:rPr>
            </w:pPr>
            <w:r w:rsidRPr="00064BD5">
              <w:rPr>
                <w:rFonts w:ascii="Calibri" w:hAnsi="Calibri" w:cs="Calibri"/>
                <w:color w:val="000000"/>
                <w:szCs w:val="22"/>
              </w:rPr>
              <w:t>Yes</w:t>
            </w:r>
          </w:p>
        </w:tc>
      </w:tr>
    </w:tbl>
    <w:p w14:paraId="7FCAAA95" w14:textId="77777777" w:rsidR="00CA09B2" w:rsidRDefault="00CA09B2"/>
    <w:sectPr w:rsidR="00CA09B2" w:rsidSect="00E7541A">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9516A" w14:textId="77777777" w:rsidR="00CE5B6B" w:rsidRDefault="00CE5B6B">
      <w:r>
        <w:separator/>
      </w:r>
    </w:p>
  </w:endnote>
  <w:endnote w:type="continuationSeparator" w:id="0">
    <w:p w14:paraId="394FA56E" w14:textId="77777777" w:rsidR="00CE5B6B" w:rsidRDefault="00CE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12AD" w14:textId="2B058E5D" w:rsidR="0029020B" w:rsidRDefault="00F4416A">
    <w:pPr>
      <w:pStyle w:val="Footer"/>
      <w:tabs>
        <w:tab w:val="clear" w:pos="6480"/>
        <w:tab w:val="center" w:pos="4680"/>
        <w:tab w:val="right" w:pos="9360"/>
      </w:tabs>
    </w:pPr>
    <w:fldSimple w:instr=" SUBJECT  \* MERGEFORMAT ">
      <w:r w:rsidR="006A7E9E">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A7E9E">
        <w:t>Jon Rosdahl, Qualcomm</w:t>
      </w:r>
    </w:fldSimple>
  </w:p>
  <w:p w14:paraId="5D2053D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F1A63" w14:textId="77777777" w:rsidR="00CE5B6B" w:rsidRDefault="00CE5B6B">
      <w:r>
        <w:separator/>
      </w:r>
    </w:p>
  </w:footnote>
  <w:footnote w:type="continuationSeparator" w:id="0">
    <w:p w14:paraId="64B9DB24" w14:textId="77777777" w:rsidR="00CE5B6B" w:rsidRDefault="00CE5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15E1" w14:textId="6A85BDCD" w:rsidR="0029020B" w:rsidRDefault="00F4416A">
    <w:pPr>
      <w:pStyle w:val="Header"/>
      <w:tabs>
        <w:tab w:val="clear" w:pos="6480"/>
        <w:tab w:val="center" w:pos="4680"/>
        <w:tab w:val="right" w:pos="9360"/>
      </w:tabs>
    </w:pPr>
    <w:fldSimple w:instr=" KEYWORDS  \* MERGEFORMAT ">
      <w:r w:rsidR="00B330B0">
        <w:t>April 2025</w:t>
      </w:r>
    </w:fldSimple>
    <w:r w:rsidR="0029020B">
      <w:tab/>
    </w:r>
    <w:r w:rsidR="0029020B">
      <w:tab/>
    </w:r>
    <w:fldSimple w:instr=" TITLE  \* MERGEFORMAT ">
      <w:r w:rsidR="00B330B0">
        <w:t>doc.: IEEE 802.11-25/0730r0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D5E93"/>
    <w:multiLevelType w:val="multilevel"/>
    <w:tmpl w:val="94F043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707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6A"/>
    <w:rsid w:val="000005EA"/>
    <w:rsid w:val="00002C64"/>
    <w:rsid w:val="00012083"/>
    <w:rsid w:val="000360D4"/>
    <w:rsid w:val="00061216"/>
    <w:rsid w:val="00064BD5"/>
    <w:rsid w:val="00081FC7"/>
    <w:rsid w:val="000D6D0A"/>
    <w:rsid w:val="00126374"/>
    <w:rsid w:val="001366FB"/>
    <w:rsid w:val="00154E84"/>
    <w:rsid w:val="00165451"/>
    <w:rsid w:val="0017422C"/>
    <w:rsid w:val="001848CA"/>
    <w:rsid w:val="001A4C66"/>
    <w:rsid w:val="001D723B"/>
    <w:rsid w:val="001F4132"/>
    <w:rsid w:val="001F5D68"/>
    <w:rsid w:val="002101C8"/>
    <w:rsid w:val="0024698B"/>
    <w:rsid w:val="00261030"/>
    <w:rsid w:val="00287C52"/>
    <w:rsid w:val="0029020B"/>
    <w:rsid w:val="0029594D"/>
    <w:rsid w:val="002D44BE"/>
    <w:rsid w:val="002D47FC"/>
    <w:rsid w:val="002D7646"/>
    <w:rsid w:val="002F3C7E"/>
    <w:rsid w:val="00306EC7"/>
    <w:rsid w:val="0031183B"/>
    <w:rsid w:val="00331EE6"/>
    <w:rsid w:val="0033358B"/>
    <w:rsid w:val="00343D65"/>
    <w:rsid w:val="003F6EF4"/>
    <w:rsid w:val="004025F1"/>
    <w:rsid w:val="00406093"/>
    <w:rsid w:val="00411A1B"/>
    <w:rsid w:val="00427387"/>
    <w:rsid w:val="004337CB"/>
    <w:rsid w:val="004400F8"/>
    <w:rsid w:val="00442037"/>
    <w:rsid w:val="004527E8"/>
    <w:rsid w:val="00492AD9"/>
    <w:rsid w:val="004B064B"/>
    <w:rsid w:val="004B114B"/>
    <w:rsid w:val="004C4AE1"/>
    <w:rsid w:val="00515668"/>
    <w:rsid w:val="00541DFE"/>
    <w:rsid w:val="00561DDB"/>
    <w:rsid w:val="0056287C"/>
    <w:rsid w:val="0056362C"/>
    <w:rsid w:val="0056599F"/>
    <w:rsid w:val="005660A2"/>
    <w:rsid w:val="005736B2"/>
    <w:rsid w:val="005809EC"/>
    <w:rsid w:val="00590E9F"/>
    <w:rsid w:val="00595D0D"/>
    <w:rsid w:val="005C6FAD"/>
    <w:rsid w:val="005E3A24"/>
    <w:rsid w:val="005F296B"/>
    <w:rsid w:val="0060195C"/>
    <w:rsid w:val="00603E68"/>
    <w:rsid w:val="00614C88"/>
    <w:rsid w:val="0062440B"/>
    <w:rsid w:val="006475CA"/>
    <w:rsid w:val="00672197"/>
    <w:rsid w:val="006748F9"/>
    <w:rsid w:val="00677ED2"/>
    <w:rsid w:val="0069005A"/>
    <w:rsid w:val="00697811"/>
    <w:rsid w:val="006A7E9E"/>
    <w:rsid w:val="006C0727"/>
    <w:rsid w:val="006D77B9"/>
    <w:rsid w:val="006E145F"/>
    <w:rsid w:val="007026E4"/>
    <w:rsid w:val="007133C6"/>
    <w:rsid w:val="007201C9"/>
    <w:rsid w:val="00720EE2"/>
    <w:rsid w:val="00740092"/>
    <w:rsid w:val="00770572"/>
    <w:rsid w:val="00776487"/>
    <w:rsid w:val="00780A0B"/>
    <w:rsid w:val="00786A4D"/>
    <w:rsid w:val="008524AC"/>
    <w:rsid w:val="00855963"/>
    <w:rsid w:val="008658D8"/>
    <w:rsid w:val="008946FD"/>
    <w:rsid w:val="008B61A7"/>
    <w:rsid w:val="008B6508"/>
    <w:rsid w:val="0092593F"/>
    <w:rsid w:val="00936E88"/>
    <w:rsid w:val="009845E6"/>
    <w:rsid w:val="009B01B5"/>
    <w:rsid w:val="009E0827"/>
    <w:rsid w:val="009F2FBC"/>
    <w:rsid w:val="00A34650"/>
    <w:rsid w:val="00A747EB"/>
    <w:rsid w:val="00A833F0"/>
    <w:rsid w:val="00AA427C"/>
    <w:rsid w:val="00AA79CD"/>
    <w:rsid w:val="00AD5A41"/>
    <w:rsid w:val="00AF3FE6"/>
    <w:rsid w:val="00B03DA5"/>
    <w:rsid w:val="00B13477"/>
    <w:rsid w:val="00B22DF0"/>
    <w:rsid w:val="00B330B0"/>
    <w:rsid w:val="00B40B22"/>
    <w:rsid w:val="00B45C46"/>
    <w:rsid w:val="00BA42E7"/>
    <w:rsid w:val="00BA57DE"/>
    <w:rsid w:val="00BD7677"/>
    <w:rsid w:val="00BE68C2"/>
    <w:rsid w:val="00C159C3"/>
    <w:rsid w:val="00C31E25"/>
    <w:rsid w:val="00C35D71"/>
    <w:rsid w:val="00C40E7A"/>
    <w:rsid w:val="00C87EA7"/>
    <w:rsid w:val="00CA09B2"/>
    <w:rsid w:val="00CB3528"/>
    <w:rsid w:val="00CC588B"/>
    <w:rsid w:val="00CD4679"/>
    <w:rsid w:val="00CE5540"/>
    <w:rsid w:val="00CE5B6B"/>
    <w:rsid w:val="00CF45D5"/>
    <w:rsid w:val="00D269C5"/>
    <w:rsid w:val="00D32A20"/>
    <w:rsid w:val="00D342AA"/>
    <w:rsid w:val="00D358D3"/>
    <w:rsid w:val="00D3592A"/>
    <w:rsid w:val="00D35C59"/>
    <w:rsid w:val="00D52A7E"/>
    <w:rsid w:val="00D619F0"/>
    <w:rsid w:val="00D75D05"/>
    <w:rsid w:val="00DC5A7B"/>
    <w:rsid w:val="00E20B93"/>
    <w:rsid w:val="00E7541A"/>
    <w:rsid w:val="00E921E1"/>
    <w:rsid w:val="00E9524D"/>
    <w:rsid w:val="00E956F2"/>
    <w:rsid w:val="00EE239E"/>
    <w:rsid w:val="00EE6B39"/>
    <w:rsid w:val="00F000CC"/>
    <w:rsid w:val="00F16F1E"/>
    <w:rsid w:val="00F405B5"/>
    <w:rsid w:val="00F4416A"/>
    <w:rsid w:val="00F53C45"/>
    <w:rsid w:val="00F72A1A"/>
    <w:rsid w:val="00FA6B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DC694"/>
  <w15:chartTrackingRefBased/>
  <w15:docId w15:val="{DAFB981A-AC62-4331-9040-C40880DA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4416A"/>
    <w:pPr>
      <w:ind w:left="720"/>
      <w:contextualSpacing/>
    </w:pPr>
  </w:style>
  <w:style w:type="character" w:styleId="UnresolvedMention">
    <w:name w:val="Unresolved Mention"/>
    <w:basedOn w:val="DefaultParagraphFont"/>
    <w:uiPriority w:val="99"/>
    <w:semiHidden/>
    <w:unhideWhenUsed/>
    <w:rsid w:val="00F4416A"/>
    <w:rPr>
      <w:color w:val="605E5C"/>
      <w:shd w:val="clear" w:color="auto" w:fill="E1DFDD"/>
    </w:rPr>
  </w:style>
  <w:style w:type="character" w:styleId="FollowedHyperlink">
    <w:name w:val="FollowedHyperlink"/>
    <w:basedOn w:val="DefaultParagraphFont"/>
    <w:rsid w:val="00F4416A"/>
    <w:rPr>
      <w:color w:val="954F72" w:themeColor="followedHyperlink"/>
      <w:u w:val="single"/>
    </w:rPr>
  </w:style>
  <w:style w:type="paragraph" w:styleId="NormalWeb">
    <w:name w:val="Normal (Web)"/>
    <w:basedOn w:val="Normal"/>
    <w:uiPriority w:val="99"/>
    <w:unhideWhenUsed/>
    <w:rsid w:val="00E956F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5329">
      <w:bodyDiv w:val="1"/>
      <w:marLeft w:val="0"/>
      <w:marRight w:val="0"/>
      <w:marTop w:val="0"/>
      <w:marBottom w:val="0"/>
      <w:divBdr>
        <w:top w:val="none" w:sz="0" w:space="0" w:color="auto"/>
        <w:left w:val="none" w:sz="0" w:space="0" w:color="auto"/>
        <w:bottom w:val="none" w:sz="0" w:space="0" w:color="auto"/>
        <w:right w:val="none" w:sz="0" w:space="0" w:color="auto"/>
      </w:divBdr>
    </w:div>
    <w:div w:id="131604973">
      <w:bodyDiv w:val="1"/>
      <w:marLeft w:val="0"/>
      <w:marRight w:val="0"/>
      <w:marTop w:val="0"/>
      <w:marBottom w:val="0"/>
      <w:divBdr>
        <w:top w:val="none" w:sz="0" w:space="0" w:color="auto"/>
        <w:left w:val="none" w:sz="0" w:space="0" w:color="auto"/>
        <w:bottom w:val="none" w:sz="0" w:space="0" w:color="auto"/>
        <w:right w:val="none" w:sz="0" w:space="0" w:color="auto"/>
      </w:divBdr>
    </w:div>
    <w:div w:id="573658933">
      <w:bodyDiv w:val="1"/>
      <w:marLeft w:val="0"/>
      <w:marRight w:val="0"/>
      <w:marTop w:val="0"/>
      <w:marBottom w:val="0"/>
      <w:divBdr>
        <w:top w:val="none" w:sz="0" w:space="0" w:color="auto"/>
        <w:left w:val="none" w:sz="0" w:space="0" w:color="auto"/>
        <w:bottom w:val="none" w:sz="0" w:space="0" w:color="auto"/>
        <w:right w:val="none" w:sz="0" w:space="0" w:color="auto"/>
      </w:divBdr>
    </w:div>
    <w:div w:id="167945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0723-01-000m-802-11revmf-editor-s-report.pptx" TargetMode="External"/><Relationship Id="rId13" Type="http://schemas.openxmlformats.org/officeDocument/2006/relationships/hyperlink" Target="https://mentor.ieee.org/802.11/dcn/25/11-25-0260-07-000m-trigger-ba-bar-protection.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5/11-25-0662-02-000m-april-28-teleconference-agenda.docx" TargetMode="External"/><Relationship Id="rId12" Type="http://schemas.openxmlformats.org/officeDocument/2006/relationships/hyperlink" Target="https://mentor.ieee.org/802.11/dcn/25/11-25-0371-00-000m-nr-ie-6ghz-bits.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5/11-25-0373-00-000m-dynfrag-mlo.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ntor.ieee.org/802.11/dcn/25/11-25-0345-05-000m-pasn-id-for-mlo.docx" TargetMode="External"/><Relationship Id="rId4" Type="http://schemas.openxmlformats.org/officeDocument/2006/relationships/webSettings" Target="webSettings.xml"/><Relationship Id="rId9" Type="http://schemas.openxmlformats.org/officeDocument/2006/relationships/hyperlink" Target="https://mentor.ieee.org/802.11/dcn/24/11-24-1735-02-000m-correction-to-remove-behavior-from-clause-9-3-1-5.docx" TargetMode="External"/><Relationship Id="rId14" Type="http://schemas.openxmlformats.org/officeDocument/2006/relationships/hyperlink" Target="https://mentor.ieee.org/802.11/dcn/24/11-24-1915-04-000m-sa-query-improvements-for-low-transmit-devic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OneDrive%20-%20Qualcomm\Documents\Custom%20Office%20Templates\802-11-Submission-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158</TotalTime>
  <Pages>9</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802.11-25/0730r0</vt:lpstr>
    </vt:vector>
  </TitlesOfParts>
  <Company>Qualcomm Technologes, Inc.</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802.11-25/0730r0</dc:title>
  <dc:subject>Minutes</dc:subject>
  <dc:creator>Jon Rosdahl</dc:creator>
  <cp:keywords>April 2025</cp:keywords>
  <dc:description>Jon Rosdahl, Qualcomm</dc:description>
  <cp:lastModifiedBy>Jon Rosdahl</cp:lastModifiedBy>
  <cp:revision>119</cp:revision>
  <cp:lastPrinted>1900-01-01T07:00:00Z</cp:lastPrinted>
  <dcterms:created xsi:type="dcterms:W3CDTF">2025-04-28T14:19:00Z</dcterms:created>
  <dcterms:modified xsi:type="dcterms:W3CDTF">2025-05-28T20:42:00Z</dcterms:modified>
</cp:coreProperties>
</file>