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7B866845" w:rsidR="00CA09B2" w:rsidRDefault="00DC7229" w:rsidP="007F6087">
            <w:pPr>
              <w:pStyle w:val="T2"/>
            </w:pPr>
            <w:proofErr w:type="spellStart"/>
            <w:r>
              <w:t>REV</w:t>
            </w:r>
            <w:r w:rsidR="00A35B52">
              <w:t>m</w:t>
            </w:r>
            <w:r w:rsidR="005E230F">
              <w:t>f</w:t>
            </w:r>
            <w:proofErr w:type="spellEnd"/>
            <w:r w:rsidR="00A70C84">
              <w:t xml:space="preserve"> </w:t>
            </w:r>
            <w:r w:rsidR="005E230F">
              <w:t xml:space="preserve">April 28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020ADBF"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5E230F">
              <w:rPr>
                <w:b w:val="0"/>
                <w:sz w:val="20"/>
              </w:rPr>
              <w:t>5</w:t>
            </w:r>
            <w:r w:rsidR="00D32422">
              <w:rPr>
                <w:b w:val="0"/>
                <w:sz w:val="20"/>
              </w:rPr>
              <w:t>-</w:t>
            </w:r>
            <w:r w:rsidR="00F57699">
              <w:rPr>
                <w:b w:val="0"/>
                <w:sz w:val="20"/>
              </w:rPr>
              <w:t>04</w:t>
            </w:r>
            <w:r w:rsidR="00151D00">
              <w:rPr>
                <w:b w:val="0"/>
                <w:sz w:val="20"/>
              </w:rPr>
              <w:t>-</w:t>
            </w:r>
            <w:r w:rsidR="00F57699">
              <w:rPr>
                <w:b w:val="0"/>
                <w:sz w:val="20"/>
              </w:rPr>
              <w:t>1</w:t>
            </w:r>
            <w:r w:rsidR="00FE490A">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2A7462">
            <w:pPr>
              <w:pStyle w:val="T2"/>
              <w:spacing w:after="0"/>
              <w:ind w:left="0" w:right="0"/>
              <w:rPr>
                <w:b w:val="0"/>
                <w:sz w:val="16"/>
              </w:rPr>
            </w:pPr>
            <w:hyperlink r:id="rId8" w:history="1">
              <w:r w:rsidRPr="00910CDA">
                <w:rPr>
                  <w:rStyle w:val="Hyperlink"/>
                  <w:b w:val="0"/>
                  <w:sz w:val="16"/>
                </w:rPr>
                <w:t>Montemurro.michael@gmail.com</w:t>
              </w:r>
            </w:hyperlink>
            <w:r>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Xx/r9QEAAMsDAAAOAAAAZHJzL2Uyb0RvYy54bWysU8tu2zAQvBfoPxC815IdO3UEy0HqwEWB&#13;&#10;9AGk/QCKoiSiFJdd0pbSr++Schy3vRXVgeByydmd2dHmduwNOyr0GmzJ57OcM2Ul1Nq2Jf/2df9m&#13;&#10;zZkPwtbCgFUlf1Ke325fv9oMrlAL6MDUChmBWF8MruRdCK7IMi871Qs/A6csJRvAXgQKsc1qFAOh&#13;&#10;9yZb5Pl1NgDWDkEq7+n0fkrybcJvGiXD56bxKjBTcuotpBXTWsU1225E0aJwnZanNsQ/dNELbano&#13;&#10;GepeBMEOqP+C6rVE8NCEmYQ+g6bRUiUOxGae/8HmsRNOJS4kjndnmfz/g5Wfjo/uC7IwvoORBphI&#13;&#10;ePcA8rtnFnadsK26Q4ShU6KmwvMoWTY4X5yeRql94SNINXyEmoYsDgES0NhgH1UhnozQaQBPZ9HV&#13;&#10;GJikw9XN8uo6p5Sk3Gq9zPP1VaohiufnDn14r6BncVNypKkmeHF88CG2I4rnK7GaB6PrvTYmBdhW&#13;&#10;O4PsKMgB+/Sd0H+7Zmy8bCE+mxDjSeIZqU0kw1iNlIx8K6ifiDHC5Cj6A2jTAf7kbCA3ldz/OAhU&#13;&#10;nJkPllS7mS+X0X4pWK7eLijAy0x1mRFWElTJA2fTdhcmyx4c6rajStOcLNyR0o1OGrx0deqbHJOk&#13;&#10;Obk7WvIyTrde/sHtLwAAAP//AwBQSwMEFAAGAAgAAAAhAD/emNHkAAAADwEAAA8AAABkcnMvZG93&#13;&#10;bnJldi54bWxMj91ugzAMhe8n7R0iV9rN1AbY6A8lVPvRpt226wMY4gIqSRBJC337eVfbjWXLx8fn&#13;&#10;y3eT6cSVBt86qyBeRCDIVk63tlZw/P6Yr0H4gFZj5ywpuJGHXXF/l2Om3Wj3dD2EWrCJ9RkqaELo&#13;&#10;Myl91ZBBv3A9Wd6d3GAw8DjUUg84srnpZBJFS2mwtfyhwZ7eGqrOh4tRcPoaH9PNWH6G42r/vHzF&#13;&#10;dlW6m1IPs+l9y+VlCyLQFP4u4JeB80PBwUp3sdqLTsE8jhKWKnhKYhAs2CQpA5XcpPEaZJHL/xzF&#13;&#10;DwAAAP//AwBQSwECLQAUAAYACAAAACEAtoM4kv4AAADhAQAAEwAAAAAAAAAAAAAAAAAAAAAAW0Nv&#13;&#10;bnRlbnRfVHlwZXNdLnhtbFBLAQItABQABgAIAAAAIQA4/SH/1gAAAJQBAAALAAAAAAAAAAAAAAAA&#13;&#10;AC8BAABfcmVscy8ucmVsc1BLAQItABQABgAIAAAAIQBQXx/r9QEAAMsDAAAOAAAAAAAAAAAAAAAA&#13;&#10;AC4CAABkcnMvZTJvRG9jLnhtbFBLAQItABQABgAIAAAAIQA/3pjR5AAAAA8BAAAPAAAAAAAAAAAA&#13;&#10;AAAAAE8EAABkcnMvZG93bnJldi54bWxQSwUGAAAAAAQABADzAAAAYAUAAAAA&#13;&#10;" o:allowincell="f" stroked="f">
                <v:textbox>
                  <w:txbxContent>
                    <w:p w14:paraId="71B9F719" w14:textId="77777777" w:rsidR="00A51292" w:rsidRDefault="00A51292">
                      <w:pPr>
                        <w:pStyle w:val="T1"/>
                        <w:spacing w:after="120"/>
                      </w:pPr>
                      <w:r>
                        <w:t>Abstract</w:t>
                      </w:r>
                    </w:p>
                    <w:p w14:paraId="06496289" w14:textId="142AA348" w:rsidR="00A51292" w:rsidRDefault="00A51292">
                      <w:pPr>
                        <w:jc w:val="both"/>
                      </w:pPr>
                      <w:r>
                        <w:t xml:space="preserve">This document contains the draft agenda for the </w:t>
                      </w:r>
                      <w:proofErr w:type="spellStart"/>
                      <w:r w:rsidR="00B51C62">
                        <w:t>TGm</w:t>
                      </w:r>
                      <w:r w:rsidR="005E230F">
                        <w:t>f</w:t>
                      </w:r>
                      <w:proofErr w:type="spellEnd"/>
                      <w:r w:rsidR="00B51C62">
                        <w:t xml:space="preserve"> </w:t>
                      </w:r>
                      <w:r w:rsidR="00215ECE">
                        <w:t>Task Group for</w:t>
                      </w:r>
                      <w:r w:rsidR="00B51C62">
                        <w:t xml:space="preserve"> </w:t>
                      </w:r>
                      <w:r w:rsidR="003B015F">
                        <w:t xml:space="preserve">the </w:t>
                      </w:r>
                      <w:r w:rsidR="005E230F">
                        <w:t>April 28</w:t>
                      </w:r>
                      <w:r>
                        <w:t xml:space="preserve"> teleconference meeting.</w:t>
                      </w:r>
                    </w:p>
                    <w:p w14:paraId="5A5E2A87" w14:textId="77777777" w:rsidR="00A51292" w:rsidRDefault="00A51292">
                      <w:pPr>
                        <w:jc w:val="both"/>
                      </w:pPr>
                    </w:p>
                    <w:p w14:paraId="0D4A9C98" w14:textId="209A60A7" w:rsidR="00D85326" w:rsidRDefault="00A51292" w:rsidP="003B69C7">
                      <w:pPr>
                        <w:jc w:val="both"/>
                      </w:pPr>
                      <w:r>
                        <w:t>R0: Initial dr</w:t>
                      </w:r>
                      <w:r w:rsidR="00D32422">
                        <w:t xml:space="preserve">aft, posted prior to the </w:t>
                      </w:r>
                      <w:r w:rsidR="00201A92">
                        <w:t>202</w:t>
                      </w:r>
                      <w:r w:rsidR="005E230F">
                        <w:t>5</w:t>
                      </w:r>
                      <w:r w:rsidR="00201A92">
                        <w:t>-</w:t>
                      </w:r>
                      <w:r w:rsidR="00F57699">
                        <w:t>04</w:t>
                      </w:r>
                      <w:r w:rsidR="00201A92">
                        <w:t>-</w:t>
                      </w:r>
                      <w:r w:rsidR="00F57699">
                        <w:t>15</w:t>
                      </w:r>
                      <w:r>
                        <w:t xml:space="preserve"> teleconference</w:t>
                      </w:r>
                    </w:p>
                    <w:p w14:paraId="3AB86020" w14:textId="60093253" w:rsidR="007F799E" w:rsidRDefault="00656548" w:rsidP="00201A92">
                      <w:pPr>
                        <w:jc w:val="both"/>
                      </w:pPr>
                      <w:r>
                        <w:t>R1:</w:t>
                      </w:r>
                      <w:r w:rsidR="00A25608">
                        <w:t xml:space="preserve"> </w:t>
                      </w: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7FCD7F55" w:rsidR="003870FE" w:rsidRPr="00EE0424" w:rsidRDefault="007C752F" w:rsidP="004411E8">
      <w:pPr>
        <w:pStyle w:val="Heading1"/>
        <w:tabs>
          <w:tab w:val="left" w:pos="7380"/>
        </w:tabs>
        <w:rPr>
          <w:rFonts w:ascii="Times New Roman" w:hAnsi="Times New Roman"/>
        </w:rPr>
      </w:pPr>
      <w:r>
        <w:rPr>
          <w:rFonts w:ascii="Times New Roman" w:hAnsi="Times New Roman"/>
        </w:rPr>
        <w:lastRenderedPageBreak/>
        <w:t>28</w:t>
      </w:r>
      <w:r w:rsidR="00BA6765">
        <w:rPr>
          <w:rFonts w:ascii="Times New Roman" w:hAnsi="Times New Roman"/>
        </w:rPr>
        <w:t xml:space="preserve"> </w:t>
      </w:r>
      <w:r w:rsidR="00573D46">
        <w:rPr>
          <w:rFonts w:ascii="Times New Roman" w:hAnsi="Times New Roman"/>
        </w:rPr>
        <w:t xml:space="preserve">April </w:t>
      </w:r>
      <w:r>
        <w:rPr>
          <w:rFonts w:ascii="Times New Roman" w:hAnsi="Times New Roman"/>
        </w:rPr>
        <w:t>2025</w:t>
      </w:r>
      <w:r w:rsidR="00C73F0F">
        <w:rPr>
          <w:rFonts w:ascii="Times New Roman" w:hAnsi="Times New Roman"/>
        </w:rPr>
        <w:t xml:space="preserve"> </w:t>
      </w:r>
      <w:r w:rsidR="003870FE" w:rsidRPr="00EE0424">
        <w:rPr>
          <w:rFonts w:ascii="Times New Roman" w:hAnsi="Times New Roman"/>
        </w:rPr>
        <w:t>Teleconference Agenda</w:t>
      </w:r>
      <w:r w:rsidR="004411E8">
        <w:rPr>
          <w:rFonts w:ascii="Times New Roman" w:hAnsi="Times New Roman"/>
        </w:rPr>
        <w:tab/>
      </w:r>
    </w:p>
    <w:p w14:paraId="3A2D5CC4" w14:textId="7EBB13ED" w:rsidR="003870FE" w:rsidRPr="00EE0424" w:rsidRDefault="00681C91" w:rsidP="003870FE">
      <w:pPr>
        <w:spacing w:before="100" w:beforeAutospacing="1" w:after="240"/>
        <w:rPr>
          <w:lang w:val="en-US"/>
        </w:rPr>
      </w:pPr>
      <w:proofErr w:type="spellStart"/>
      <w:r>
        <w:t>TGm</w:t>
      </w:r>
      <w:r w:rsidR="007227DC">
        <w:t>e</w:t>
      </w:r>
      <w:proofErr w:type="spellEnd"/>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573D46">
        <w:rPr>
          <w:lang w:val="en-US"/>
        </w:rPr>
        <w:t xml:space="preserve">entertaining proposals </w:t>
      </w:r>
      <w:r w:rsidR="00A1682D">
        <w:rPr>
          <w:lang w:val="en-US"/>
        </w:rPr>
        <w:t>on baseline and amendments that are in the process of being published.</w:t>
      </w:r>
      <w:r w:rsidR="003870FE" w:rsidRPr="00EE0424">
        <w:rPr>
          <w:lang w:val="en-US"/>
        </w:rPr>
        <w:t xml:space="preserve"> </w:t>
      </w:r>
    </w:p>
    <w:p w14:paraId="0CDA435E" w14:textId="60CC9AE1" w:rsidR="0086344E" w:rsidRDefault="0086344E" w:rsidP="00746C6B">
      <w:r>
        <w:rPr>
          <w:bCs/>
        </w:rPr>
        <w:t xml:space="preserve">See the </w:t>
      </w:r>
      <w:proofErr w:type="spellStart"/>
      <w:r w:rsidR="00D17D3E">
        <w:rPr>
          <w:bCs/>
        </w:rPr>
        <w:t>TGm</w:t>
      </w:r>
      <w:r w:rsidR="00573D46">
        <w:rPr>
          <w:bCs/>
        </w:rPr>
        <w:t>f</w:t>
      </w:r>
      <w:proofErr w:type="spellEnd"/>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38D6C804"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4222FF">
        <w:rPr>
          <w:b/>
          <w:bCs/>
          <w:sz w:val="22"/>
          <w:szCs w:val="22"/>
        </w:rPr>
        <w:t>slides 10</w:t>
      </w:r>
      <w:r w:rsidR="00CE5C4F" w:rsidRPr="00DF4383">
        <w:rPr>
          <w:b/>
          <w:bCs/>
          <w:sz w:val="22"/>
          <w:szCs w:val="22"/>
        </w:rPr>
        <w:t>-19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9C24C3" w:rsidRPr="00251870">
          <w:rPr>
            <w:rStyle w:val="Hyperlink"/>
          </w:rPr>
          <w:t>https://mentor.ieee.org/802.11/dcn/25/11-25-0214-01-0000-2nd-vice-chair-report-march-2025.pptx</w:t>
        </w:r>
      </w:hyperlink>
      <w:r w:rsidR="009C24C3">
        <w:t xml:space="preserve"> </w:t>
      </w:r>
      <w:r w:rsidR="004222FF">
        <w:t xml:space="preserve"> </w:t>
      </w:r>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24B18894"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w:t>
      </w:r>
      <w:r w:rsidR="006A57E0">
        <w:rPr>
          <w:sz w:val="22"/>
          <w:szCs w:val="22"/>
        </w:rPr>
        <w:t>Po-kai Huang/Edward Au</w:t>
      </w:r>
    </w:p>
    <w:p w14:paraId="2CC3C98C" w14:textId="77777777" w:rsidR="00E66156" w:rsidRPr="00EE0424" w:rsidRDefault="00E66156" w:rsidP="00B51C62">
      <w:pPr>
        <w:pStyle w:val="m-4890597653018465012gmail-msolistparagraph"/>
        <w:contextualSpacing/>
      </w:pPr>
    </w:p>
    <w:p w14:paraId="700FDCE1" w14:textId="15ABA610" w:rsidR="00757D83" w:rsidRDefault="00AC6878" w:rsidP="0044422B">
      <w:pPr>
        <w:pStyle w:val="m-4890597653018465012gmail-msolistparagraph"/>
        <w:contextualSpacing/>
        <w:rPr>
          <w:b/>
          <w:bCs/>
          <w:sz w:val="22"/>
          <w:szCs w:val="22"/>
        </w:rPr>
      </w:pPr>
      <w:r>
        <w:rPr>
          <w:sz w:val="22"/>
          <w:szCs w:val="22"/>
        </w:rPr>
        <w:t>3</w:t>
      </w:r>
      <w:r w:rsidR="003870FE" w:rsidRPr="00EE0424">
        <w:rPr>
          <w:sz w:val="22"/>
          <w:szCs w:val="22"/>
        </w:rPr>
        <w:t>.</w:t>
      </w:r>
      <w:r w:rsidR="003870FE" w:rsidRPr="00EE0424">
        <w:rPr>
          <w:sz w:val="14"/>
          <w:szCs w:val="14"/>
        </w:rPr>
        <w:t xml:space="preserve">       </w:t>
      </w:r>
      <w:r w:rsidR="006A57E0">
        <w:rPr>
          <w:b/>
          <w:bCs/>
          <w:sz w:val="22"/>
          <w:szCs w:val="22"/>
        </w:rPr>
        <w:t>Contributions:</w:t>
      </w:r>
    </w:p>
    <w:p w14:paraId="01DE35BC" w14:textId="77777777" w:rsidR="009C3EA1" w:rsidRPr="009C3EA1" w:rsidRDefault="009C3EA1" w:rsidP="00315F7F">
      <w:pPr>
        <w:pStyle w:val="m-4890597653018465012gmail-msolistparagraph"/>
        <w:numPr>
          <w:ilvl w:val="0"/>
          <w:numId w:val="49"/>
        </w:numPr>
        <w:contextualSpacing/>
        <w:rPr>
          <w:sz w:val="22"/>
          <w:szCs w:val="22"/>
          <w:lang w:val="en-CA"/>
        </w:rPr>
      </w:pPr>
      <w:r w:rsidRPr="009C3EA1">
        <w:rPr>
          <w:sz w:val="22"/>
          <w:szCs w:val="22"/>
          <w:lang w:val="en-US"/>
        </w:rPr>
        <w:t>Remove Clause 9 behavior requirements – doc 11-24/1735 – Levy (</w:t>
      </w:r>
      <w:proofErr w:type="spellStart"/>
      <w:r w:rsidRPr="009C3EA1">
        <w:rPr>
          <w:sz w:val="22"/>
          <w:szCs w:val="22"/>
          <w:lang w:val="en-US"/>
        </w:rPr>
        <w:t>InterDigital</w:t>
      </w:r>
      <w:proofErr w:type="spellEnd"/>
      <w:r w:rsidRPr="009C3EA1">
        <w:rPr>
          <w:sz w:val="22"/>
          <w:szCs w:val="22"/>
          <w:lang w:val="en-US"/>
        </w:rPr>
        <w:t>)</w:t>
      </w:r>
    </w:p>
    <w:p w14:paraId="44C0183B" w14:textId="77777777" w:rsidR="009C3EA1" w:rsidRPr="009C3EA1" w:rsidRDefault="009C3EA1" w:rsidP="00315F7F">
      <w:pPr>
        <w:pStyle w:val="m-4890597653018465012gmail-msolistparagraph"/>
        <w:numPr>
          <w:ilvl w:val="0"/>
          <w:numId w:val="49"/>
        </w:numPr>
        <w:contextualSpacing/>
        <w:rPr>
          <w:sz w:val="22"/>
          <w:szCs w:val="22"/>
          <w:lang w:val="en-CA"/>
        </w:rPr>
      </w:pPr>
      <w:r w:rsidRPr="009C3EA1">
        <w:rPr>
          <w:sz w:val="22"/>
          <w:szCs w:val="22"/>
          <w:lang w:val="en-US"/>
        </w:rPr>
        <w:t>Indoor enabled AP signaling – doc 11-25/351 – Kim (Qualcomm)</w:t>
      </w:r>
    </w:p>
    <w:p w14:paraId="536FB11F" w14:textId="77777777" w:rsidR="00315F7F" w:rsidRPr="00315F7F" w:rsidRDefault="00315F7F" w:rsidP="00315F7F">
      <w:pPr>
        <w:pStyle w:val="m-4890597653018465012gmail-msolistparagraph"/>
        <w:numPr>
          <w:ilvl w:val="0"/>
          <w:numId w:val="49"/>
        </w:numPr>
        <w:contextualSpacing/>
        <w:rPr>
          <w:sz w:val="22"/>
          <w:szCs w:val="22"/>
          <w:lang w:val="en-CA"/>
        </w:rPr>
      </w:pPr>
      <w:r w:rsidRPr="00315F7F">
        <w:rPr>
          <w:sz w:val="22"/>
          <w:szCs w:val="22"/>
          <w:lang w:val="en-US"/>
        </w:rPr>
        <w:t>PASN ID for MLO – doc 11-25/345 – Li (ZTE)</w:t>
      </w:r>
    </w:p>
    <w:p w14:paraId="1F69B5C2" w14:textId="7ECF76F3" w:rsidR="00757D83" w:rsidRPr="00AF618B" w:rsidRDefault="00882483" w:rsidP="00315F7F">
      <w:pPr>
        <w:pStyle w:val="m-4890597653018465012gmail-msolistparagraph"/>
        <w:numPr>
          <w:ilvl w:val="0"/>
          <w:numId w:val="49"/>
        </w:numPr>
        <w:contextualSpacing/>
        <w:rPr>
          <w:sz w:val="22"/>
          <w:szCs w:val="22"/>
        </w:rPr>
      </w:pPr>
      <w:r w:rsidRPr="00AF618B">
        <w:rPr>
          <w:sz w:val="22"/>
          <w:szCs w:val="22"/>
        </w:rPr>
        <w:t>SA Query improvements – doc 11-2</w:t>
      </w:r>
      <w:r w:rsidR="00AF618B" w:rsidRPr="00AF618B">
        <w:rPr>
          <w:sz w:val="22"/>
          <w:szCs w:val="22"/>
        </w:rPr>
        <w:t>5</w:t>
      </w:r>
      <w:r w:rsidRPr="00AF618B">
        <w:rPr>
          <w:sz w:val="22"/>
          <w:szCs w:val="22"/>
        </w:rPr>
        <w:t>/1915 – Ptasinski (Morse Micro</w:t>
      </w:r>
      <w:r w:rsidR="00AF618B" w:rsidRPr="00AF618B">
        <w:rPr>
          <w:sz w:val="22"/>
          <w:szCs w:val="22"/>
        </w:rPr>
        <w:t>)</w:t>
      </w:r>
    </w:p>
    <w:p w14:paraId="1726A48E" w14:textId="0B6B8190" w:rsidR="00AF618B" w:rsidRDefault="00AF618B" w:rsidP="00B82874">
      <w:pPr>
        <w:pStyle w:val="m-4890597653018465012gmail-msolistparagraph"/>
        <w:numPr>
          <w:ilvl w:val="0"/>
          <w:numId w:val="49"/>
        </w:numPr>
        <w:contextualSpacing/>
        <w:rPr>
          <w:sz w:val="22"/>
          <w:szCs w:val="22"/>
        </w:rPr>
      </w:pPr>
      <w:r w:rsidRPr="00AF618B">
        <w:rPr>
          <w:sz w:val="22"/>
          <w:szCs w:val="22"/>
        </w:rPr>
        <w:t>Protecting Beacon TSF – doc 11-25/1919 – Ptasinski (Morse Micro)</w:t>
      </w:r>
    </w:p>
    <w:p w14:paraId="207AFA51" w14:textId="5320E298" w:rsidR="00B82874" w:rsidRDefault="00BC4642" w:rsidP="00B82874">
      <w:pPr>
        <w:pStyle w:val="m-4890597653018465012gmail-msolistparagraph"/>
        <w:numPr>
          <w:ilvl w:val="0"/>
          <w:numId w:val="49"/>
        </w:numPr>
        <w:contextualSpacing/>
        <w:rPr>
          <w:sz w:val="22"/>
          <w:szCs w:val="22"/>
        </w:rPr>
      </w:pPr>
      <w:r>
        <w:rPr>
          <w:sz w:val="22"/>
          <w:szCs w:val="22"/>
        </w:rPr>
        <w:t>Control frame protection – 11-25/260 – Huang (Intel)</w:t>
      </w:r>
    </w:p>
    <w:p w14:paraId="6B1BF9E9" w14:textId="4573E9EB" w:rsidR="00BC4642" w:rsidRPr="00B82874" w:rsidRDefault="00BC4642" w:rsidP="00B82874">
      <w:pPr>
        <w:pStyle w:val="m-4890597653018465012gmail-msolistparagraph"/>
        <w:numPr>
          <w:ilvl w:val="0"/>
          <w:numId w:val="49"/>
        </w:numPr>
        <w:contextualSpacing/>
        <w:rPr>
          <w:sz w:val="22"/>
          <w:szCs w:val="22"/>
        </w:rPr>
      </w:pPr>
      <w:r>
        <w:rPr>
          <w:sz w:val="22"/>
          <w:szCs w:val="22"/>
        </w:rPr>
        <w:t>S1G channel update for EU – 11-25/337 – Halasz (Morse Micro)</w:t>
      </w:r>
    </w:p>
    <w:p w14:paraId="2E534A60" w14:textId="77777777" w:rsidR="004969C3" w:rsidRDefault="004969C3" w:rsidP="00315F7F">
      <w:pPr>
        <w:pStyle w:val="m-4890597653018465012gmail-msolistparagraph"/>
        <w:ind w:left="720"/>
        <w:contextualSpacing/>
        <w:rPr>
          <w:b/>
          <w:bCs/>
          <w:sz w:val="22"/>
          <w:szCs w:val="22"/>
        </w:rPr>
      </w:pPr>
    </w:p>
    <w:p w14:paraId="54FD234A" w14:textId="02C2985A" w:rsidR="00A163E5" w:rsidRDefault="00757D83" w:rsidP="00757D83">
      <w:pPr>
        <w:pStyle w:val="m-4890597653018465012gmail-msolistparagraph"/>
        <w:contextualSpacing/>
        <w:rPr>
          <w:b/>
          <w:bCs/>
          <w:sz w:val="22"/>
          <w:szCs w:val="22"/>
        </w:rPr>
      </w:pPr>
      <w:r w:rsidRPr="00757D83">
        <w:rPr>
          <w:sz w:val="22"/>
          <w:szCs w:val="22"/>
        </w:rPr>
        <w:t>4</w:t>
      </w:r>
      <w:r w:rsidRPr="00757D83">
        <w:rPr>
          <w:b/>
          <w:bCs/>
          <w:sz w:val="22"/>
          <w:szCs w:val="22"/>
        </w:rPr>
        <w:t>.</w:t>
      </w:r>
      <w:r>
        <w:rPr>
          <w:b/>
          <w:bCs/>
          <w:sz w:val="22"/>
          <w:szCs w:val="22"/>
        </w:rPr>
        <w:t xml:space="preserve">     Motions</w:t>
      </w:r>
    </w:p>
    <w:p w14:paraId="0EC4D68E" w14:textId="6EDD2DA1" w:rsidR="00BC4642" w:rsidRPr="00A163E5" w:rsidRDefault="00BC4642" w:rsidP="00BC4642">
      <w:pPr>
        <w:pStyle w:val="m-4890597653018465012gmail-msolistparagraph"/>
        <w:numPr>
          <w:ilvl w:val="0"/>
          <w:numId w:val="50"/>
        </w:numPr>
        <w:contextualSpacing/>
        <w:rPr>
          <w:sz w:val="20"/>
          <w:szCs w:val="20"/>
        </w:rPr>
      </w:pPr>
      <w:r>
        <w:rPr>
          <w:sz w:val="20"/>
          <w:szCs w:val="20"/>
        </w:rPr>
        <w:t xml:space="preserve">Document </w:t>
      </w:r>
      <w:r w:rsidR="00576D55">
        <w:rPr>
          <w:sz w:val="20"/>
          <w:szCs w:val="20"/>
        </w:rPr>
        <w:t>11-24/1925r</w:t>
      </w:r>
      <w:r w:rsidR="00365341">
        <w:rPr>
          <w:sz w:val="20"/>
          <w:szCs w:val="20"/>
        </w:rPr>
        <w:t xml:space="preserve">5 </w:t>
      </w:r>
      <w:r w:rsidR="00267E84">
        <w:rPr>
          <w:sz w:val="20"/>
          <w:szCs w:val="20"/>
        </w:rPr>
        <w:t>–</w:t>
      </w:r>
      <w:r w:rsidR="00365341">
        <w:rPr>
          <w:sz w:val="20"/>
          <w:szCs w:val="20"/>
        </w:rPr>
        <w:t xml:space="preserve"> Slide</w:t>
      </w:r>
      <w:r w:rsidR="00267E84">
        <w:rPr>
          <w:sz w:val="20"/>
          <w:szCs w:val="20"/>
        </w:rPr>
        <w:t xml:space="preserve"> 9</w:t>
      </w: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47E0489C" w:rsidR="00A30CD5" w:rsidRPr="00A72236" w:rsidRDefault="00A30CD5" w:rsidP="00A30CD5">
      <w:pPr>
        <w:spacing w:before="100" w:beforeAutospacing="1" w:after="100" w:afterAutospacing="1"/>
        <w:rPr>
          <w:rStyle w:val="il"/>
        </w:rPr>
      </w:pPr>
      <w:r w:rsidRPr="00A72236">
        <w:rPr>
          <w:rStyle w:val="il"/>
        </w:rPr>
        <w:t>NOTES</w:t>
      </w:r>
      <w:r w:rsidR="00BF4F97">
        <w:rPr>
          <w:rStyle w:val="il"/>
        </w:rPr>
        <w:t xml:space="preserve"> (Additional Queue)</w:t>
      </w:r>
      <w:r w:rsidRPr="00A72236">
        <w:rPr>
          <w:rStyle w:val="il"/>
        </w:rPr>
        <w:t xml:space="preserve">: </w:t>
      </w:r>
    </w:p>
    <w:p w14:paraId="59BD1D2D" w14:textId="67712AE1" w:rsidR="00813200" w:rsidRPr="00A1682D" w:rsidRDefault="00593E85" w:rsidP="005720A8">
      <w:pPr>
        <w:pStyle w:val="ListParagraph"/>
        <w:numPr>
          <w:ilvl w:val="0"/>
          <w:numId w:val="47"/>
        </w:numPr>
        <w:rPr>
          <w:rStyle w:val="il"/>
          <w:sz w:val="20"/>
          <w:szCs w:val="20"/>
          <w:lang w:eastAsia="en-US"/>
        </w:rPr>
      </w:pPr>
      <w:r>
        <w:rPr>
          <w:sz w:val="20"/>
          <w:szCs w:val="20"/>
          <w:lang w:eastAsia="en-US"/>
        </w:rPr>
        <w:t>&lt;&gt;</w:t>
      </w:r>
    </w:p>
    <w:p w14:paraId="50F87079" w14:textId="77777777" w:rsidR="003870FE" w:rsidRPr="00EE0424" w:rsidRDefault="003870FE" w:rsidP="003870FE">
      <w:pPr>
        <w:pBdr>
          <w:bottom w:val="double" w:sz="6" w:space="1" w:color="auto"/>
        </w:pBdr>
        <w:spacing w:before="100" w:beforeAutospacing="1" w:after="100" w:afterAutospacing="1"/>
      </w:pPr>
      <w:r w:rsidRPr="00EE0424">
        <w:rPr>
          <w:rStyle w:val="il"/>
        </w:rPr>
        <w:t>Teleconferences</w:t>
      </w:r>
      <w:r w:rsidRPr="00EE0424">
        <w:t xml:space="preserve"> are subject to applicable policies and procedures, see below.</w:t>
      </w:r>
    </w:p>
    <w:p w14:paraId="4DD993B5" w14:textId="41F7D736" w:rsidR="003B69C7" w:rsidRPr="008566A7" w:rsidRDefault="006A3B5C" w:rsidP="008566A7">
      <w:pPr>
        <w:spacing w:before="100" w:beforeAutospacing="1" w:after="100" w:afterAutospacing="1"/>
      </w:pPr>
      <w:r w:rsidRPr="00E41A2F">
        <w:rPr>
          <w:szCs w:val="22"/>
        </w:rPr>
        <w:lastRenderedPageBreak/>
        <w:t xml:space="preserve">see </w:t>
      </w:r>
      <w:hyperlink r:id="rId13" w:history="1">
        <w:r w:rsidR="00573D46" w:rsidRPr="00251870">
          <w:rPr>
            <w:rStyle w:val="Hyperlink"/>
          </w:rPr>
          <w:t>https://mentor.ieee.org/802.11/dcn/25/11-25-0214-01-0000-2nd-vice-chair-report-march-2025.pptx</w:t>
        </w:r>
      </w:hyperlink>
      <w:r w:rsidR="008F3C76">
        <w:t xml:space="preserve">   </w:t>
      </w:r>
      <w:r>
        <w:rPr>
          <w:sz w:val="20"/>
        </w:rPr>
        <w:t> </w:t>
      </w: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4"/>
      <w:footerReference w:type="default" r:id="rId15"/>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74270" w14:textId="77777777" w:rsidR="000C50CD" w:rsidRDefault="000C50CD">
      <w:r>
        <w:separator/>
      </w:r>
    </w:p>
  </w:endnote>
  <w:endnote w:type="continuationSeparator" w:id="0">
    <w:p w14:paraId="33E1977F" w14:textId="77777777" w:rsidR="000C50CD" w:rsidRDefault="000C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B1A9E" w14:textId="77777777" w:rsidR="000C50CD" w:rsidRDefault="000C50CD">
      <w:r>
        <w:separator/>
      </w:r>
    </w:p>
  </w:footnote>
  <w:footnote w:type="continuationSeparator" w:id="0">
    <w:p w14:paraId="467E2644" w14:textId="77777777" w:rsidR="000C50CD" w:rsidRDefault="000C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88B3B" w14:textId="3E782F05" w:rsidR="00A51292" w:rsidRDefault="00F57699">
    <w:pPr>
      <w:pStyle w:val="Header"/>
      <w:tabs>
        <w:tab w:val="clear" w:pos="6480"/>
        <w:tab w:val="center" w:pos="4680"/>
        <w:tab w:val="right" w:pos="9360"/>
      </w:tabs>
    </w:pPr>
    <w:r>
      <w:t>April 2025</w:t>
    </w:r>
    <w:r w:rsidR="00866F68">
      <w:fldChar w:fldCharType="begin"/>
    </w:r>
    <w:r w:rsidR="00866F68">
      <w:instrText xml:space="preserve"> KEYWORDS   \* MERGEFORMAT </w:instrText>
    </w:r>
    <w:r w:rsidR="00866F68">
      <w:fldChar w:fldCharType="end"/>
    </w:r>
    <w:r w:rsidR="00A51292">
      <w:tab/>
    </w:r>
    <w:r w:rsidR="00A51292">
      <w:tab/>
    </w:r>
    <w:fldSimple w:instr=" TITLE  \* MERGEFORMAT ">
      <w:r>
        <w:t>doc.: IEEE 802.11-25/662r0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93663F"/>
    <w:multiLevelType w:val="hybridMultilevel"/>
    <w:tmpl w:val="842270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7874"/>
        </w:tabs>
        <w:ind w:left="7874"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1"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4" w15:restartNumberingAfterBreak="0">
    <w:nsid w:val="231B07D5"/>
    <w:multiLevelType w:val="hybridMultilevel"/>
    <w:tmpl w:val="565C7BE6"/>
    <w:lvl w:ilvl="0" w:tplc="BE48452C">
      <w:start w:val="1"/>
      <w:numFmt w:val="lowerLetter"/>
      <w:lvlText w:val="%1."/>
      <w:lvlJc w:val="left"/>
      <w:pPr>
        <w:ind w:left="720" w:hanging="360"/>
      </w:pPr>
      <w:rPr>
        <w:b w:val="0"/>
        <w:bCs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9"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0"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4"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7"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0"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1"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3"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4"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9"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0"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1"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3"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5" w15:restartNumberingAfterBreak="0">
    <w:nsid w:val="7509260E"/>
    <w:multiLevelType w:val="hybridMultilevel"/>
    <w:tmpl w:val="939C5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7"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2"/>
  </w:num>
  <w:num w:numId="2" w16cid:durableId="1292445756">
    <w:abstractNumId w:val="0"/>
  </w:num>
  <w:num w:numId="3" w16cid:durableId="90863235">
    <w:abstractNumId w:val="34"/>
  </w:num>
  <w:num w:numId="4" w16cid:durableId="1141968429">
    <w:abstractNumId w:val="35"/>
  </w:num>
  <w:num w:numId="5" w16cid:durableId="1886867085">
    <w:abstractNumId w:val="38"/>
  </w:num>
  <w:num w:numId="6" w16cid:durableId="1140656346">
    <w:abstractNumId w:val="6"/>
  </w:num>
  <w:num w:numId="7" w16cid:durableId="1734699606">
    <w:abstractNumId w:val="21"/>
  </w:num>
  <w:num w:numId="8" w16cid:durableId="574828154">
    <w:abstractNumId w:val="1"/>
  </w:num>
  <w:num w:numId="9" w16cid:durableId="523249114">
    <w:abstractNumId w:val="22"/>
  </w:num>
  <w:num w:numId="10" w16cid:durableId="261033391">
    <w:abstractNumId w:val="23"/>
  </w:num>
  <w:num w:numId="11" w16cid:durableId="276765157">
    <w:abstractNumId w:val="47"/>
  </w:num>
  <w:num w:numId="12" w16cid:durableId="1139222230">
    <w:abstractNumId w:val="9"/>
  </w:num>
  <w:num w:numId="13" w16cid:durableId="1447504562">
    <w:abstractNumId w:val="43"/>
  </w:num>
  <w:num w:numId="14" w16cid:durableId="1144203506">
    <w:abstractNumId w:val="10"/>
  </w:num>
  <w:num w:numId="15" w16cid:durableId="2060586037">
    <w:abstractNumId w:val="18"/>
  </w:num>
  <w:num w:numId="16" w16cid:durableId="130681447">
    <w:abstractNumId w:val="29"/>
  </w:num>
  <w:num w:numId="17" w16cid:durableId="1337028218">
    <w:abstractNumId w:val="24"/>
  </w:num>
  <w:num w:numId="18" w16cid:durableId="900334605">
    <w:abstractNumId w:val="16"/>
  </w:num>
  <w:num w:numId="19" w16cid:durableId="1799763805">
    <w:abstractNumId w:val="4"/>
  </w:num>
  <w:num w:numId="20" w16cid:durableId="1723753878">
    <w:abstractNumId w:val="39"/>
  </w:num>
  <w:num w:numId="21" w16cid:durableId="1486892508">
    <w:abstractNumId w:val="8"/>
  </w:num>
  <w:num w:numId="22" w16cid:durableId="666322442">
    <w:abstractNumId w:val="36"/>
  </w:num>
  <w:num w:numId="23" w16cid:durableId="243227332">
    <w:abstractNumId w:val="26"/>
  </w:num>
  <w:num w:numId="24" w16cid:durableId="127629716">
    <w:abstractNumId w:val="42"/>
  </w:num>
  <w:num w:numId="25" w16cid:durableId="3675718">
    <w:abstractNumId w:val="5"/>
  </w:num>
  <w:num w:numId="26" w16cid:durableId="1342929259">
    <w:abstractNumId w:val="44"/>
  </w:num>
  <w:num w:numId="27" w16cid:durableId="1044476565">
    <w:abstractNumId w:val="2"/>
  </w:num>
  <w:num w:numId="28" w16cid:durableId="875460979">
    <w:abstractNumId w:val="13"/>
  </w:num>
  <w:num w:numId="29" w16cid:durableId="1575120474">
    <w:abstractNumId w:val="41"/>
  </w:num>
  <w:num w:numId="30" w16cid:durableId="1287197987">
    <w:abstractNumId w:val="11"/>
  </w:num>
  <w:num w:numId="31" w16cid:durableId="1497767022">
    <w:abstractNumId w:val="28"/>
  </w:num>
  <w:num w:numId="32" w16cid:durableId="1213080657">
    <w:abstractNumId w:val="33"/>
  </w:num>
  <w:num w:numId="33" w16cid:durableId="1297755458">
    <w:abstractNumId w:val="31"/>
  </w:num>
  <w:num w:numId="34" w16cid:durableId="1878807455">
    <w:abstractNumId w:val="46"/>
  </w:num>
  <w:num w:numId="35" w16cid:durableId="786125751">
    <w:abstractNumId w:val="27"/>
  </w:num>
  <w:num w:numId="36" w16cid:durableId="1491406942">
    <w:abstractNumId w:val="27"/>
  </w:num>
  <w:num w:numId="37" w16cid:durableId="2099017766">
    <w:abstractNumId w:val="15"/>
  </w:num>
  <w:num w:numId="38" w16cid:durableId="789784859">
    <w:abstractNumId w:val="7"/>
  </w:num>
  <w:num w:numId="39" w16cid:durableId="356735139">
    <w:abstractNumId w:val="3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2"/>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30"/>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5"/>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20"/>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9"/>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40"/>
  </w:num>
  <w:num w:numId="46" w16cid:durableId="1044788357">
    <w:abstractNumId w:val="40"/>
  </w:num>
  <w:num w:numId="47" w16cid:durableId="2103530092">
    <w:abstractNumId w:val="17"/>
  </w:num>
  <w:num w:numId="48" w16cid:durableId="592397836">
    <w:abstractNumId w:val="3"/>
  </w:num>
  <w:num w:numId="49" w16cid:durableId="649553734">
    <w:abstractNumId w:val="14"/>
  </w:num>
  <w:num w:numId="50" w16cid:durableId="1326782468">
    <w:abstractNumId w:val="4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oNotDisplayPageBoundaries/>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A5"/>
    <w:rsid w:val="00007FCC"/>
    <w:rsid w:val="000107A5"/>
    <w:rsid w:val="00010896"/>
    <w:rsid w:val="00010911"/>
    <w:rsid w:val="00010A8A"/>
    <w:rsid w:val="00011DF9"/>
    <w:rsid w:val="0001415B"/>
    <w:rsid w:val="00015871"/>
    <w:rsid w:val="00015B7C"/>
    <w:rsid w:val="00016FB9"/>
    <w:rsid w:val="00017EDE"/>
    <w:rsid w:val="00020044"/>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A16"/>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9"/>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0CD"/>
    <w:rsid w:val="000C5FDC"/>
    <w:rsid w:val="000C6078"/>
    <w:rsid w:val="000C7D76"/>
    <w:rsid w:val="000D1723"/>
    <w:rsid w:val="000D2955"/>
    <w:rsid w:val="000D3B68"/>
    <w:rsid w:val="000D7B42"/>
    <w:rsid w:val="000E0659"/>
    <w:rsid w:val="000E0F15"/>
    <w:rsid w:val="000E0FCD"/>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54D"/>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347D"/>
    <w:rsid w:val="00194959"/>
    <w:rsid w:val="001955D7"/>
    <w:rsid w:val="00195876"/>
    <w:rsid w:val="00195E6A"/>
    <w:rsid w:val="00197265"/>
    <w:rsid w:val="0019771B"/>
    <w:rsid w:val="00197A32"/>
    <w:rsid w:val="00197ABB"/>
    <w:rsid w:val="001A24C8"/>
    <w:rsid w:val="001A5DC2"/>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2F7"/>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1F71B8"/>
    <w:rsid w:val="00200810"/>
    <w:rsid w:val="00200842"/>
    <w:rsid w:val="00200DC3"/>
    <w:rsid w:val="00200F23"/>
    <w:rsid w:val="00201230"/>
    <w:rsid w:val="00201A92"/>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7C0"/>
    <w:rsid w:val="00244F60"/>
    <w:rsid w:val="00245378"/>
    <w:rsid w:val="00245855"/>
    <w:rsid w:val="00245AC2"/>
    <w:rsid w:val="002467F9"/>
    <w:rsid w:val="0024755A"/>
    <w:rsid w:val="00247BB2"/>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3A"/>
    <w:rsid w:val="00261DF1"/>
    <w:rsid w:val="002621DA"/>
    <w:rsid w:val="00262B3C"/>
    <w:rsid w:val="00262BCB"/>
    <w:rsid w:val="00262C44"/>
    <w:rsid w:val="002641A7"/>
    <w:rsid w:val="00264406"/>
    <w:rsid w:val="00264841"/>
    <w:rsid w:val="00265C01"/>
    <w:rsid w:val="002667CF"/>
    <w:rsid w:val="00266B70"/>
    <w:rsid w:val="00267E84"/>
    <w:rsid w:val="0027076D"/>
    <w:rsid w:val="00271172"/>
    <w:rsid w:val="002715FB"/>
    <w:rsid w:val="0027364F"/>
    <w:rsid w:val="00273AC9"/>
    <w:rsid w:val="00274E25"/>
    <w:rsid w:val="0027589E"/>
    <w:rsid w:val="0027668D"/>
    <w:rsid w:val="002766D0"/>
    <w:rsid w:val="00276C24"/>
    <w:rsid w:val="00280548"/>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166"/>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913"/>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30F3"/>
    <w:rsid w:val="003040A1"/>
    <w:rsid w:val="00304D3B"/>
    <w:rsid w:val="00304ED9"/>
    <w:rsid w:val="00305A11"/>
    <w:rsid w:val="0030741E"/>
    <w:rsid w:val="00307C55"/>
    <w:rsid w:val="00307DB7"/>
    <w:rsid w:val="00310A79"/>
    <w:rsid w:val="003113F2"/>
    <w:rsid w:val="003120D1"/>
    <w:rsid w:val="003122E7"/>
    <w:rsid w:val="00312BB7"/>
    <w:rsid w:val="00313DEB"/>
    <w:rsid w:val="00314758"/>
    <w:rsid w:val="00314DE0"/>
    <w:rsid w:val="00315234"/>
    <w:rsid w:val="003157EA"/>
    <w:rsid w:val="00315BF8"/>
    <w:rsid w:val="00315F7F"/>
    <w:rsid w:val="0031785C"/>
    <w:rsid w:val="003178FC"/>
    <w:rsid w:val="0032107B"/>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341"/>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3DC1"/>
    <w:rsid w:val="00396190"/>
    <w:rsid w:val="00396B72"/>
    <w:rsid w:val="00397623"/>
    <w:rsid w:val="003A02D4"/>
    <w:rsid w:val="003A187C"/>
    <w:rsid w:val="003A23BB"/>
    <w:rsid w:val="003A2ACB"/>
    <w:rsid w:val="003A3354"/>
    <w:rsid w:val="003A3662"/>
    <w:rsid w:val="003A5EF8"/>
    <w:rsid w:val="003A6FD9"/>
    <w:rsid w:val="003B015F"/>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44"/>
    <w:rsid w:val="003C2163"/>
    <w:rsid w:val="003C2DC8"/>
    <w:rsid w:val="003C3000"/>
    <w:rsid w:val="003C51E6"/>
    <w:rsid w:val="003C52E0"/>
    <w:rsid w:val="003C55E5"/>
    <w:rsid w:val="003C568E"/>
    <w:rsid w:val="003C5F09"/>
    <w:rsid w:val="003D1FB0"/>
    <w:rsid w:val="003D256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BD0"/>
    <w:rsid w:val="00400D03"/>
    <w:rsid w:val="00402498"/>
    <w:rsid w:val="00402610"/>
    <w:rsid w:val="004026AE"/>
    <w:rsid w:val="0040344E"/>
    <w:rsid w:val="0040446F"/>
    <w:rsid w:val="004052CE"/>
    <w:rsid w:val="004055A6"/>
    <w:rsid w:val="00405769"/>
    <w:rsid w:val="0040576B"/>
    <w:rsid w:val="00405976"/>
    <w:rsid w:val="00405BDE"/>
    <w:rsid w:val="00405C5F"/>
    <w:rsid w:val="00405E43"/>
    <w:rsid w:val="00406D14"/>
    <w:rsid w:val="00407265"/>
    <w:rsid w:val="00407283"/>
    <w:rsid w:val="00407829"/>
    <w:rsid w:val="004116D3"/>
    <w:rsid w:val="00411DC4"/>
    <w:rsid w:val="00412CCD"/>
    <w:rsid w:val="00413896"/>
    <w:rsid w:val="00414677"/>
    <w:rsid w:val="00414A17"/>
    <w:rsid w:val="00414D2E"/>
    <w:rsid w:val="00415549"/>
    <w:rsid w:val="0041664E"/>
    <w:rsid w:val="00417456"/>
    <w:rsid w:val="00420ADD"/>
    <w:rsid w:val="0042130B"/>
    <w:rsid w:val="004219A0"/>
    <w:rsid w:val="004222FF"/>
    <w:rsid w:val="00422DA2"/>
    <w:rsid w:val="00422F71"/>
    <w:rsid w:val="00423479"/>
    <w:rsid w:val="00423CCA"/>
    <w:rsid w:val="00423D3F"/>
    <w:rsid w:val="00423FA9"/>
    <w:rsid w:val="0042491D"/>
    <w:rsid w:val="00425849"/>
    <w:rsid w:val="00425F45"/>
    <w:rsid w:val="004265CA"/>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4359"/>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969C3"/>
    <w:rsid w:val="004A1183"/>
    <w:rsid w:val="004A18B4"/>
    <w:rsid w:val="004A2401"/>
    <w:rsid w:val="004A3FD4"/>
    <w:rsid w:val="004A4649"/>
    <w:rsid w:val="004A50E3"/>
    <w:rsid w:val="004A5947"/>
    <w:rsid w:val="004A5CA0"/>
    <w:rsid w:val="004A61F3"/>
    <w:rsid w:val="004A621F"/>
    <w:rsid w:val="004A70C2"/>
    <w:rsid w:val="004A7627"/>
    <w:rsid w:val="004B0613"/>
    <w:rsid w:val="004B064B"/>
    <w:rsid w:val="004B1189"/>
    <w:rsid w:val="004B4A90"/>
    <w:rsid w:val="004B4AF7"/>
    <w:rsid w:val="004B58F9"/>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67C1"/>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27FAE"/>
    <w:rsid w:val="0053004C"/>
    <w:rsid w:val="005307C5"/>
    <w:rsid w:val="00531237"/>
    <w:rsid w:val="00531553"/>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3D46"/>
    <w:rsid w:val="005744A7"/>
    <w:rsid w:val="0057651D"/>
    <w:rsid w:val="00576D55"/>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3E85"/>
    <w:rsid w:val="0059468D"/>
    <w:rsid w:val="005A05F9"/>
    <w:rsid w:val="005A1A52"/>
    <w:rsid w:val="005A2362"/>
    <w:rsid w:val="005A3BA2"/>
    <w:rsid w:val="005A41B1"/>
    <w:rsid w:val="005A73C7"/>
    <w:rsid w:val="005A747A"/>
    <w:rsid w:val="005A7F6B"/>
    <w:rsid w:val="005B02E2"/>
    <w:rsid w:val="005B332E"/>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39E5"/>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230F"/>
    <w:rsid w:val="005E3463"/>
    <w:rsid w:val="005E388D"/>
    <w:rsid w:val="005E3E5F"/>
    <w:rsid w:val="005E40C2"/>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1C0F"/>
    <w:rsid w:val="00601CE9"/>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2E9A"/>
    <w:rsid w:val="006135D4"/>
    <w:rsid w:val="0061466D"/>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015B"/>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67D8"/>
    <w:rsid w:val="00657385"/>
    <w:rsid w:val="00660BDB"/>
    <w:rsid w:val="006617B5"/>
    <w:rsid w:val="00662EE1"/>
    <w:rsid w:val="006633DF"/>
    <w:rsid w:val="00663DFC"/>
    <w:rsid w:val="0066402A"/>
    <w:rsid w:val="00664172"/>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B1D"/>
    <w:rsid w:val="00692E05"/>
    <w:rsid w:val="00694AA5"/>
    <w:rsid w:val="00694D55"/>
    <w:rsid w:val="00695419"/>
    <w:rsid w:val="0069620E"/>
    <w:rsid w:val="0069638F"/>
    <w:rsid w:val="00696B36"/>
    <w:rsid w:val="006979AC"/>
    <w:rsid w:val="00697C05"/>
    <w:rsid w:val="006A349B"/>
    <w:rsid w:val="006A39E9"/>
    <w:rsid w:val="006A3B5C"/>
    <w:rsid w:val="006A3B83"/>
    <w:rsid w:val="006A4529"/>
    <w:rsid w:val="006A473F"/>
    <w:rsid w:val="006A474B"/>
    <w:rsid w:val="006A57E0"/>
    <w:rsid w:val="006A6185"/>
    <w:rsid w:val="006A6564"/>
    <w:rsid w:val="006A7705"/>
    <w:rsid w:val="006B1564"/>
    <w:rsid w:val="006B1696"/>
    <w:rsid w:val="006B210D"/>
    <w:rsid w:val="006B2756"/>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49CA"/>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0E41"/>
    <w:rsid w:val="00731779"/>
    <w:rsid w:val="00732679"/>
    <w:rsid w:val="0073268A"/>
    <w:rsid w:val="00734250"/>
    <w:rsid w:val="007346FA"/>
    <w:rsid w:val="00734C27"/>
    <w:rsid w:val="007358F7"/>
    <w:rsid w:val="00735DE7"/>
    <w:rsid w:val="0073717D"/>
    <w:rsid w:val="007379B0"/>
    <w:rsid w:val="00740A24"/>
    <w:rsid w:val="00740F49"/>
    <w:rsid w:val="0074129A"/>
    <w:rsid w:val="00742910"/>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57D83"/>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68C6"/>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1A16"/>
    <w:rsid w:val="00792191"/>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A77A6"/>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1C20"/>
    <w:rsid w:val="007C2AEE"/>
    <w:rsid w:val="007C3057"/>
    <w:rsid w:val="007C3587"/>
    <w:rsid w:val="007C397A"/>
    <w:rsid w:val="007C3BAD"/>
    <w:rsid w:val="007C488E"/>
    <w:rsid w:val="007C4931"/>
    <w:rsid w:val="007C69AE"/>
    <w:rsid w:val="007C751E"/>
    <w:rsid w:val="007C752F"/>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065"/>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0FDC"/>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36A1D"/>
    <w:rsid w:val="00840B2B"/>
    <w:rsid w:val="00841CDA"/>
    <w:rsid w:val="0084212C"/>
    <w:rsid w:val="008421A0"/>
    <w:rsid w:val="00842454"/>
    <w:rsid w:val="00842A71"/>
    <w:rsid w:val="0084388A"/>
    <w:rsid w:val="008459F5"/>
    <w:rsid w:val="00846901"/>
    <w:rsid w:val="00846C83"/>
    <w:rsid w:val="00847F67"/>
    <w:rsid w:val="00850BC2"/>
    <w:rsid w:val="00850D6E"/>
    <w:rsid w:val="00851F16"/>
    <w:rsid w:val="00852436"/>
    <w:rsid w:val="008529FB"/>
    <w:rsid w:val="00854189"/>
    <w:rsid w:val="0085424F"/>
    <w:rsid w:val="00855D54"/>
    <w:rsid w:val="008566A7"/>
    <w:rsid w:val="008567BD"/>
    <w:rsid w:val="008579D5"/>
    <w:rsid w:val="008600CC"/>
    <w:rsid w:val="00861636"/>
    <w:rsid w:val="00862B14"/>
    <w:rsid w:val="008632CD"/>
    <w:rsid w:val="0086344E"/>
    <w:rsid w:val="0086347E"/>
    <w:rsid w:val="008649B7"/>
    <w:rsid w:val="0086571E"/>
    <w:rsid w:val="00865DE0"/>
    <w:rsid w:val="00866018"/>
    <w:rsid w:val="00866F68"/>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248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0E47"/>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553"/>
    <w:rsid w:val="008B3861"/>
    <w:rsid w:val="008B39C2"/>
    <w:rsid w:val="008B41EB"/>
    <w:rsid w:val="008B4734"/>
    <w:rsid w:val="008B4A8F"/>
    <w:rsid w:val="008B4FEE"/>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55BF"/>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25A"/>
    <w:rsid w:val="00916598"/>
    <w:rsid w:val="0091731B"/>
    <w:rsid w:val="009237B2"/>
    <w:rsid w:val="009239FD"/>
    <w:rsid w:val="00923C3E"/>
    <w:rsid w:val="0092412C"/>
    <w:rsid w:val="0092482C"/>
    <w:rsid w:val="009248C4"/>
    <w:rsid w:val="009248DD"/>
    <w:rsid w:val="00924EDC"/>
    <w:rsid w:val="00925221"/>
    <w:rsid w:val="009254F4"/>
    <w:rsid w:val="00930C8F"/>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3E06"/>
    <w:rsid w:val="0095417A"/>
    <w:rsid w:val="00956587"/>
    <w:rsid w:val="00956822"/>
    <w:rsid w:val="00956E7E"/>
    <w:rsid w:val="00957B83"/>
    <w:rsid w:val="00961539"/>
    <w:rsid w:val="0096198F"/>
    <w:rsid w:val="0096262D"/>
    <w:rsid w:val="00962646"/>
    <w:rsid w:val="00962785"/>
    <w:rsid w:val="00962EF2"/>
    <w:rsid w:val="00962F1A"/>
    <w:rsid w:val="00963937"/>
    <w:rsid w:val="009646ED"/>
    <w:rsid w:val="009651E8"/>
    <w:rsid w:val="00966C38"/>
    <w:rsid w:val="00967BA9"/>
    <w:rsid w:val="00970E99"/>
    <w:rsid w:val="00971399"/>
    <w:rsid w:val="009713FB"/>
    <w:rsid w:val="009733A0"/>
    <w:rsid w:val="0097355D"/>
    <w:rsid w:val="009736BC"/>
    <w:rsid w:val="00974596"/>
    <w:rsid w:val="0097497A"/>
    <w:rsid w:val="00974EA8"/>
    <w:rsid w:val="00980747"/>
    <w:rsid w:val="009812DD"/>
    <w:rsid w:val="009816F3"/>
    <w:rsid w:val="009835D6"/>
    <w:rsid w:val="00984D78"/>
    <w:rsid w:val="00985155"/>
    <w:rsid w:val="0098768E"/>
    <w:rsid w:val="0099003A"/>
    <w:rsid w:val="00990497"/>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8FC"/>
    <w:rsid w:val="009B49FC"/>
    <w:rsid w:val="009B6F8F"/>
    <w:rsid w:val="009C0739"/>
    <w:rsid w:val="009C09DF"/>
    <w:rsid w:val="009C2191"/>
    <w:rsid w:val="009C21E5"/>
    <w:rsid w:val="009C24C3"/>
    <w:rsid w:val="009C28BB"/>
    <w:rsid w:val="009C29DD"/>
    <w:rsid w:val="009C3719"/>
    <w:rsid w:val="009C3B01"/>
    <w:rsid w:val="009C3EA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637"/>
    <w:rsid w:val="009E4785"/>
    <w:rsid w:val="009E52CB"/>
    <w:rsid w:val="009E5567"/>
    <w:rsid w:val="009E7662"/>
    <w:rsid w:val="009E7826"/>
    <w:rsid w:val="009E7CCD"/>
    <w:rsid w:val="009F16B9"/>
    <w:rsid w:val="009F2FBC"/>
    <w:rsid w:val="009F4FBD"/>
    <w:rsid w:val="009F5A96"/>
    <w:rsid w:val="009F687C"/>
    <w:rsid w:val="009F76CF"/>
    <w:rsid w:val="009F7726"/>
    <w:rsid w:val="00A007D8"/>
    <w:rsid w:val="00A01A73"/>
    <w:rsid w:val="00A01D89"/>
    <w:rsid w:val="00A02010"/>
    <w:rsid w:val="00A0325D"/>
    <w:rsid w:val="00A03ABD"/>
    <w:rsid w:val="00A04714"/>
    <w:rsid w:val="00A06ABB"/>
    <w:rsid w:val="00A07449"/>
    <w:rsid w:val="00A07BD8"/>
    <w:rsid w:val="00A07E55"/>
    <w:rsid w:val="00A10A68"/>
    <w:rsid w:val="00A10E8A"/>
    <w:rsid w:val="00A11715"/>
    <w:rsid w:val="00A122FD"/>
    <w:rsid w:val="00A1234A"/>
    <w:rsid w:val="00A128FB"/>
    <w:rsid w:val="00A12E2B"/>
    <w:rsid w:val="00A16394"/>
    <w:rsid w:val="00A163E5"/>
    <w:rsid w:val="00A1682D"/>
    <w:rsid w:val="00A17522"/>
    <w:rsid w:val="00A201E7"/>
    <w:rsid w:val="00A213AF"/>
    <w:rsid w:val="00A216CE"/>
    <w:rsid w:val="00A21900"/>
    <w:rsid w:val="00A21D02"/>
    <w:rsid w:val="00A227B6"/>
    <w:rsid w:val="00A23383"/>
    <w:rsid w:val="00A23588"/>
    <w:rsid w:val="00A237D0"/>
    <w:rsid w:val="00A239CD"/>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109"/>
    <w:rsid w:val="00A50EB8"/>
    <w:rsid w:val="00A51292"/>
    <w:rsid w:val="00A51ADE"/>
    <w:rsid w:val="00A526B4"/>
    <w:rsid w:val="00A53D6D"/>
    <w:rsid w:val="00A5502E"/>
    <w:rsid w:val="00A557C4"/>
    <w:rsid w:val="00A559EF"/>
    <w:rsid w:val="00A574F7"/>
    <w:rsid w:val="00A57FF1"/>
    <w:rsid w:val="00A60C40"/>
    <w:rsid w:val="00A6296C"/>
    <w:rsid w:val="00A62EEF"/>
    <w:rsid w:val="00A642A9"/>
    <w:rsid w:val="00A64A8C"/>
    <w:rsid w:val="00A66896"/>
    <w:rsid w:val="00A707ED"/>
    <w:rsid w:val="00A70C84"/>
    <w:rsid w:val="00A72236"/>
    <w:rsid w:val="00A731AB"/>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87A95"/>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06D"/>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4213"/>
    <w:rsid w:val="00AD5DE9"/>
    <w:rsid w:val="00AD62D5"/>
    <w:rsid w:val="00AD6F30"/>
    <w:rsid w:val="00AE0D99"/>
    <w:rsid w:val="00AE129C"/>
    <w:rsid w:val="00AE227B"/>
    <w:rsid w:val="00AE299A"/>
    <w:rsid w:val="00AE3547"/>
    <w:rsid w:val="00AE51FA"/>
    <w:rsid w:val="00AE6BA2"/>
    <w:rsid w:val="00AE6D12"/>
    <w:rsid w:val="00AE7871"/>
    <w:rsid w:val="00AF09C3"/>
    <w:rsid w:val="00AF0D77"/>
    <w:rsid w:val="00AF10D6"/>
    <w:rsid w:val="00AF1565"/>
    <w:rsid w:val="00AF1F11"/>
    <w:rsid w:val="00AF2233"/>
    <w:rsid w:val="00AF28D3"/>
    <w:rsid w:val="00AF2E10"/>
    <w:rsid w:val="00AF3BD1"/>
    <w:rsid w:val="00AF3C3C"/>
    <w:rsid w:val="00AF4D51"/>
    <w:rsid w:val="00AF5764"/>
    <w:rsid w:val="00AF618B"/>
    <w:rsid w:val="00AF69DB"/>
    <w:rsid w:val="00AF6DC9"/>
    <w:rsid w:val="00AF708A"/>
    <w:rsid w:val="00AF708D"/>
    <w:rsid w:val="00B00262"/>
    <w:rsid w:val="00B00B89"/>
    <w:rsid w:val="00B00FFC"/>
    <w:rsid w:val="00B01374"/>
    <w:rsid w:val="00B02163"/>
    <w:rsid w:val="00B02CB1"/>
    <w:rsid w:val="00B02E7C"/>
    <w:rsid w:val="00B0318E"/>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3CC4"/>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6F67"/>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307A"/>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2874"/>
    <w:rsid w:val="00B83D10"/>
    <w:rsid w:val="00B84177"/>
    <w:rsid w:val="00B844DA"/>
    <w:rsid w:val="00B86946"/>
    <w:rsid w:val="00B86D94"/>
    <w:rsid w:val="00B86E68"/>
    <w:rsid w:val="00B86FD3"/>
    <w:rsid w:val="00B87220"/>
    <w:rsid w:val="00B873B3"/>
    <w:rsid w:val="00B9007E"/>
    <w:rsid w:val="00B9067B"/>
    <w:rsid w:val="00B9092B"/>
    <w:rsid w:val="00B91154"/>
    <w:rsid w:val="00B92293"/>
    <w:rsid w:val="00B92EDB"/>
    <w:rsid w:val="00B9301B"/>
    <w:rsid w:val="00B946D4"/>
    <w:rsid w:val="00B963CF"/>
    <w:rsid w:val="00B9701D"/>
    <w:rsid w:val="00B97705"/>
    <w:rsid w:val="00B9785C"/>
    <w:rsid w:val="00BA0081"/>
    <w:rsid w:val="00BA01D4"/>
    <w:rsid w:val="00BA038D"/>
    <w:rsid w:val="00BA05E7"/>
    <w:rsid w:val="00BA0B6D"/>
    <w:rsid w:val="00BA0B8C"/>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0F77"/>
    <w:rsid w:val="00BC4642"/>
    <w:rsid w:val="00BC48FC"/>
    <w:rsid w:val="00BC494F"/>
    <w:rsid w:val="00BC4CFA"/>
    <w:rsid w:val="00BC5149"/>
    <w:rsid w:val="00BC62E6"/>
    <w:rsid w:val="00BC7898"/>
    <w:rsid w:val="00BC79B3"/>
    <w:rsid w:val="00BD1E95"/>
    <w:rsid w:val="00BD240D"/>
    <w:rsid w:val="00BD2988"/>
    <w:rsid w:val="00BD2CE5"/>
    <w:rsid w:val="00BD307D"/>
    <w:rsid w:val="00BD4342"/>
    <w:rsid w:val="00BD4C25"/>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4F97"/>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D11"/>
    <w:rsid w:val="00C14F2C"/>
    <w:rsid w:val="00C157DB"/>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1EFA"/>
    <w:rsid w:val="00C32316"/>
    <w:rsid w:val="00C32DD5"/>
    <w:rsid w:val="00C34240"/>
    <w:rsid w:val="00C34EC0"/>
    <w:rsid w:val="00C34F36"/>
    <w:rsid w:val="00C35583"/>
    <w:rsid w:val="00C35A7E"/>
    <w:rsid w:val="00C365C5"/>
    <w:rsid w:val="00C3695C"/>
    <w:rsid w:val="00C37C3B"/>
    <w:rsid w:val="00C4042B"/>
    <w:rsid w:val="00C40686"/>
    <w:rsid w:val="00C40C96"/>
    <w:rsid w:val="00C41BA7"/>
    <w:rsid w:val="00C42399"/>
    <w:rsid w:val="00C4584F"/>
    <w:rsid w:val="00C478FA"/>
    <w:rsid w:val="00C51F5F"/>
    <w:rsid w:val="00C531DB"/>
    <w:rsid w:val="00C540DD"/>
    <w:rsid w:val="00C549CF"/>
    <w:rsid w:val="00C561D7"/>
    <w:rsid w:val="00C56828"/>
    <w:rsid w:val="00C61843"/>
    <w:rsid w:val="00C62B8F"/>
    <w:rsid w:val="00C631F0"/>
    <w:rsid w:val="00C63DE3"/>
    <w:rsid w:val="00C641A7"/>
    <w:rsid w:val="00C645F7"/>
    <w:rsid w:val="00C647E1"/>
    <w:rsid w:val="00C66E79"/>
    <w:rsid w:val="00C672A6"/>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C1A"/>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E22"/>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792"/>
    <w:rsid w:val="00D16DF3"/>
    <w:rsid w:val="00D17039"/>
    <w:rsid w:val="00D1731C"/>
    <w:rsid w:val="00D17D1C"/>
    <w:rsid w:val="00D17D3E"/>
    <w:rsid w:val="00D2013A"/>
    <w:rsid w:val="00D205BC"/>
    <w:rsid w:val="00D205FE"/>
    <w:rsid w:val="00D20926"/>
    <w:rsid w:val="00D21BC9"/>
    <w:rsid w:val="00D22350"/>
    <w:rsid w:val="00D237F2"/>
    <w:rsid w:val="00D23893"/>
    <w:rsid w:val="00D23C38"/>
    <w:rsid w:val="00D25357"/>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251"/>
    <w:rsid w:val="00D40A43"/>
    <w:rsid w:val="00D40BA7"/>
    <w:rsid w:val="00D42011"/>
    <w:rsid w:val="00D42F70"/>
    <w:rsid w:val="00D43CCF"/>
    <w:rsid w:val="00D43EBA"/>
    <w:rsid w:val="00D440F3"/>
    <w:rsid w:val="00D45EBC"/>
    <w:rsid w:val="00D469ED"/>
    <w:rsid w:val="00D46C57"/>
    <w:rsid w:val="00D46D67"/>
    <w:rsid w:val="00D5013A"/>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67E7"/>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1BF7"/>
    <w:rsid w:val="00DC34E6"/>
    <w:rsid w:val="00DC358C"/>
    <w:rsid w:val="00DC3EDA"/>
    <w:rsid w:val="00DC4FAF"/>
    <w:rsid w:val="00DC5A7B"/>
    <w:rsid w:val="00DC5B6A"/>
    <w:rsid w:val="00DC5DDA"/>
    <w:rsid w:val="00DC7229"/>
    <w:rsid w:val="00DC7FD0"/>
    <w:rsid w:val="00DD031E"/>
    <w:rsid w:val="00DD0AA3"/>
    <w:rsid w:val="00DD15B2"/>
    <w:rsid w:val="00DD166D"/>
    <w:rsid w:val="00DD1FBD"/>
    <w:rsid w:val="00DD315C"/>
    <w:rsid w:val="00DD49B9"/>
    <w:rsid w:val="00DD52BC"/>
    <w:rsid w:val="00DD5C9D"/>
    <w:rsid w:val="00DE05C8"/>
    <w:rsid w:val="00DE0A60"/>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6AC7"/>
    <w:rsid w:val="00E17207"/>
    <w:rsid w:val="00E1756F"/>
    <w:rsid w:val="00E17C32"/>
    <w:rsid w:val="00E17D55"/>
    <w:rsid w:val="00E17EF7"/>
    <w:rsid w:val="00E229F9"/>
    <w:rsid w:val="00E22D40"/>
    <w:rsid w:val="00E240E4"/>
    <w:rsid w:val="00E25388"/>
    <w:rsid w:val="00E2677D"/>
    <w:rsid w:val="00E26F16"/>
    <w:rsid w:val="00E270A7"/>
    <w:rsid w:val="00E30862"/>
    <w:rsid w:val="00E30F1F"/>
    <w:rsid w:val="00E310B9"/>
    <w:rsid w:val="00E315F5"/>
    <w:rsid w:val="00E31606"/>
    <w:rsid w:val="00E324D0"/>
    <w:rsid w:val="00E32798"/>
    <w:rsid w:val="00E32CE6"/>
    <w:rsid w:val="00E34584"/>
    <w:rsid w:val="00E34BCD"/>
    <w:rsid w:val="00E34DF9"/>
    <w:rsid w:val="00E35023"/>
    <w:rsid w:val="00E35A4B"/>
    <w:rsid w:val="00E36522"/>
    <w:rsid w:val="00E36A42"/>
    <w:rsid w:val="00E41A1C"/>
    <w:rsid w:val="00E41A2F"/>
    <w:rsid w:val="00E41AAC"/>
    <w:rsid w:val="00E41AE8"/>
    <w:rsid w:val="00E41AEC"/>
    <w:rsid w:val="00E42243"/>
    <w:rsid w:val="00E426D6"/>
    <w:rsid w:val="00E4276A"/>
    <w:rsid w:val="00E4379E"/>
    <w:rsid w:val="00E44339"/>
    <w:rsid w:val="00E44928"/>
    <w:rsid w:val="00E44EFA"/>
    <w:rsid w:val="00E45914"/>
    <w:rsid w:val="00E460CD"/>
    <w:rsid w:val="00E46E07"/>
    <w:rsid w:val="00E46F5B"/>
    <w:rsid w:val="00E47191"/>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40AC"/>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7DE"/>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206E"/>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0F6"/>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99"/>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5A82"/>
    <w:rsid w:val="00F7620E"/>
    <w:rsid w:val="00F764FD"/>
    <w:rsid w:val="00F77322"/>
    <w:rsid w:val="00F77E95"/>
    <w:rsid w:val="00F80982"/>
    <w:rsid w:val="00F80D97"/>
    <w:rsid w:val="00F82460"/>
    <w:rsid w:val="00F83A07"/>
    <w:rsid w:val="00F83A24"/>
    <w:rsid w:val="00F83B5B"/>
    <w:rsid w:val="00F83FFF"/>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510"/>
    <w:rsid w:val="00FC3AE1"/>
    <w:rsid w:val="00FC3BC1"/>
    <w:rsid w:val="00FC3F99"/>
    <w:rsid w:val="00FC53B8"/>
    <w:rsid w:val="00FC58A0"/>
    <w:rsid w:val="00FC6880"/>
    <w:rsid w:val="00FC71A9"/>
    <w:rsid w:val="00FC7AE1"/>
    <w:rsid w:val="00FD00C5"/>
    <w:rsid w:val="00FD1F90"/>
    <w:rsid w:val="00FD298F"/>
    <w:rsid w:val="00FD2F64"/>
    <w:rsid w:val="00FD316E"/>
    <w:rsid w:val="00FD3BDB"/>
    <w:rsid w:val="00FD3EE4"/>
    <w:rsid w:val="00FD6873"/>
    <w:rsid w:val="00FD6AD4"/>
    <w:rsid w:val="00FD6C88"/>
    <w:rsid w:val="00FD7004"/>
    <w:rsid w:val="00FE03E5"/>
    <w:rsid w:val="00FE068F"/>
    <w:rsid w:val="00FE1BE1"/>
    <w:rsid w:val="00FE2AAF"/>
    <w:rsid w:val="00FE39C7"/>
    <w:rsid w:val="00FE490A"/>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 w:type="character" w:styleId="PlaceholderText">
    <w:name w:val="Placeholder Text"/>
    <w:basedOn w:val="DefaultParagraphFont"/>
    <w:uiPriority w:val="99"/>
    <w:semiHidden/>
    <w:rsid w:val="005C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09065960">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2965838">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068068336">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mentor.ieee.org/802.11/dcn/25/11-25-0214-01-0000-2nd-vice-chair-report-march-2025.ppt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214-01-0000-2nd-vice-chair-report-march-2025.ppt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C:\Users\stanledo\Documents\IEEE_802_11_September_2018\TGmd\802-11-Submission-Portrait.dot</Template>
  <TotalTime>15</TotalTime>
  <Pages>4</Pages>
  <Words>422</Words>
  <Characters>2587</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doc.: IEEE 802.11-23/1489r0</vt:lpstr>
    </vt:vector>
  </TitlesOfParts>
  <Manager/>
  <Company>Huawei Technologies, Ltd</Company>
  <LinksUpToDate>false</LinksUpToDate>
  <CharactersWithSpaces>2949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802.11-25/662r0</dc:title>
  <dc:subject>Agenda</dc:subject>
  <dc:creator>Mike Montemurro</dc:creator>
  <cp:keywords/>
  <dc:description>Michael Montemurro, Huawei</dc:description>
  <cp:lastModifiedBy>Mike Montemurro</cp:lastModifiedBy>
  <cp:revision>18</cp:revision>
  <cp:lastPrinted>2020-09-08T17:02:00Z</cp:lastPrinted>
  <dcterms:created xsi:type="dcterms:W3CDTF">2025-04-15T17:00:00Z</dcterms:created>
  <dcterms:modified xsi:type="dcterms:W3CDTF">2025-04-15T19:09:00Z</dcterms:modified>
  <cp:category/>
</cp:coreProperties>
</file>