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0DAF" w14:textId="77777777" w:rsidR="00CA09B2" w:rsidRPr="008E4A8C" w:rsidRDefault="00CA09B2">
      <w:pPr>
        <w:pStyle w:val="T1"/>
        <w:pBdr>
          <w:bottom w:val="single" w:sz="6" w:space="0" w:color="auto"/>
        </w:pBdr>
        <w:spacing w:after="240"/>
      </w:pPr>
      <w:r w:rsidRPr="008E4A8C">
        <w:t>IEEE P802.11</w:t>
      </w:r>
      <w:r w:rsidRPr="008E4A8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8E4A8C" w14:paraId="380A58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70C6F2" w14:textId="77777777" w:rsidR="00113A52" w:rsidRPr="008E4A8C" w:rsidRDefault="00113A52">
            <w:pPr>
              <w:pStyle w:val="T2"/>
            </w:pPr>
            <w:r w:rsidRPr="008E4A8C">
              <w:t>IEEE 802.11 TGbq</w:t>
            </w:r>
          </w:p>
          <w:p w14:paraId="378D051F" w14:textId="6546DEC3" w:rsidR="00CA09B2" w:rsidRPr="008E4A8C" w:rsidRDefault="009A2B4D" w:rsidP="00113A52">
            <w:pPr>
              <w:pStyle w:val="T2"/>
            </w:pPr>
            <w:r>
              <w:rPr>
                <w:rFonts w:hint="eastAsia"/>
                <w:lang w:eastAsia="ko-KR"/>
              </w:rPr>
              <w:t>Plenary Meeting</w:t>
            </w:r>
            <w:r w:rsidR="00113A52" w:rsidRPr="008E4A8C">
              <w:t xml:space="preserve"> Minutes </w:t>
            </w:r>
            <w:r>
              <w:rPr>
                <w:rFonts w:hint="eastAsia"/>
                <w:lang w:eastAsia="ko-KR"/>
              </w:rPr>
              <w:t>March</w:t>
            </w:r>
            <w:r w:rsidR="00113A52" w:rsidRPr="008E4A8C">
              <w:t xml:space="preserve"> 2025</w:t>
            </w:r>
          </w:p>
        </w:tc>
      </w:tr>
      <w:tr w:rsidR="00CA09B2" w:rsidRPr="008E4A8C" w14:paraId="754D14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E7A90B" w14:textId="55EFD2F0" w:rsidR="00CA09B2" w:rsidRPr="008E4A8C" w:rsidRDefault="00CA09B2" w:rsidP="00B20A39">
            <w:pPr>
              <w:pStyle w:val="T2"/>
              <w:ind w:left="0"/>
              <w:rPr>
                <w:sz w:val="20"/>
                <w:lang w:eastAsia="ko-KR"/>
              </w:rPr>
            </w:pPr>
            <w:r w:rsidRPr="008E4A8C">
              <w:rPr>
                <w:sz w:val="20"/>
              </w:rPr>
              <w:t>Date:</w:t>
            </w:r>
            <w:r w:rsidRPr="008E4A8C">
              <w:rPr>
                <w:b w:val="0"/>
                <w:sz w:val="20"/>
              </w:rPr>
              <w:t xml:space="preserve">  </w:t>
            </w:r>
            <w:r w:rsidR="00113A52" w:rsidRPr="008E4A8C">
              <w:rPr>
                <w:b w:val="0"/>
                <w:sz w:val="20"/>
              </w:rPr>
              <w:t>2025</w:t>
            </w:r>
            <w:r w:rsidRPr="008E4A8C">
              <w:rPr>
                <w:b w:val="0"/>
                <w:sz w:val="20"/>
              </w:rPr>
              <w:t>-</w:t>
            </w:r>
            <w:r w:rsidR="00113A52" w:rsidRPr="008E4A8C">
              <w:rPr>
                <w:b w:val="0"/>
                <w:sz w:val="20"/>
              </w:rPr>
              <w:t>0</w:t>
            </w:r>
            <w:r w:rsidR="00B20A39">
              <w:rPr>
                <w:b w:val="0"/>
                <w:sz w:val="20"/>
              </w:rPr>
              <w:t>3</w:t>
            </w:r>
            <w:r w:rsidRPr="008E4A8C">
              <w:rPr>
                <w:b w:val="0"/>
                <w:sz w:val="20"/>
              </w:rPr>
              <w:t>-</w:t>
            </w:r>
            <w:r w:rsidR="009A2B4D">
              <w:rPr>
                <w:rFonts w:hint="eastAsia"/>
                <w:b w:val="0"/>
                <w:sz w:val="20"/>
                <w:lang w:eastAsia="ko-KR"/>
              </w:rPr>
              <w:t>12</w:t>
            </w:r>
          </w:p>
        </w:tc>
      </w:tr>
      <w:tr w:rsidR="00CA09B2" w:rsidRPr="008E4A8C" w14:paraId="14C229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17E53D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Author(s):</w:t>
            </w:r>
          </w:p>
        </w:tc>
      </w:tr>
      <w:tr w:rsidR="00CA09B2" w:rsidRPr="008E4A8C" w14:paraId="5D1CE3B5" w14:textId="77777777" w:rsidTr="00113A52">
        <w:trPr>
          <w:jc w:val="center"/>
        </w:trPr>
        <w:tc>
          <w:tcPr>
            <w:tcW w:w="1336" w:type="dxa"/>
            <w:vAlign w:val="center"/>
          </w:tcPr>
          <w:p w14:paraId="77B76E7F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17042F" w14:textId="77777777" w:rsidR="00CA09B2" w:rsidRPr="008E4A8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085744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1C089D87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1900502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email</w:t>
            </w:r>
          </w:p>
        </w:tc>
      </w:tr>
      <w:tr w:rsidR="00CA09B2" w:rsidRPr="008E4A8C" w14:paraId="0EA71C7A" w14:textId="77777777" w:rsidTr="00113A52">
        <w:trPr>
          <w:jc w:val="center"/>
        </w:trPr>
        <w:tc>
          <w:tcPr>
            <w:tcW w:w="1336" w:type="dxa"/>
            <w:vAlign w:val="center"/>
          </w:tcPr>
          <w:p w14:paraId="3858899F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Jonghoe Koo</w:t>
            </w:r>
          </w:p>
        </w:tc>
        <w:tc>
          <w:tcPr>
            <w:tcW w:w="2064" w:type="dxa"/>
            <w:vAlign w:val="center"/>
          </w:tcPr>
          <w:p w14:paraId="37A45DB2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37AB53B3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2B6D24B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7AAE6008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A8C">
              <w:rPr>
                <w:b w:val="0"/>
                <w:sz w:val="16"/>
                <w:lang w:eastAsia="zh-CN"/>
              </w:rPr>
              <w:t>jh89.koo@samsung.com</w:t>
            </w:r>
          </w:p>
        </w:tc>
      </w:tr>
    </w:tbl>
    <w:p w14:paraId="3BFC3AAE" w14:textId="77777777" w:rsidR="00CA09B2" w:rsidRPr="008E4A8C" w:rsidRDefault="00673CF5">
      <w:pPr>
        <w:pStyle w:val="T1"/>
        <w:spacing w:after="120"/>
        <w:rPr>
          <w:sz w:val="22"/>
        </w:rPr>
      </w:pPr>
      <w:r w:rsidRPr="008E4A8C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6429" wp14:editId="4348114A">
                <wp:simplePos x="0" y="0"/>
                <wp:positionH relativeFrom="column">
                  <wp:posOffset>-59835</wp:posOffset>
                </wp:positionH>
                <wp:positionV relativeFrom="paragraph">
                  <wp:posOffset>206750</wp:posOffset>
                </wp:positionV>
                <wp:extent cx="6333294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294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EAF2" w14:textId="77777777" w:rsidR="007A78D8" w:rsidRDefault="007A78D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134A9" w14:textId="6BBDD4F1" w:rsidR="007A78D8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This document contains the IEEE 802.11 TGb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min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utes for the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ko-KR"/>
                              </w:rPr>
                              <w:t>March Pleneary 2025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C484AD2" w14:textId="17901C8A" w:rsidR="007A78D8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388F7" w14:textId="5173AC2E" w:rsidR="007A78D8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Revision history:</w:t>
                            </w:r>
                          </w:p>
                          <w:p w14:paraId="5DA12FD5" w14:textId="051589BC" w:rsidR="007A78D8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R0: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initial version</w:t>
                            </w:r>
                          </w:p>
                          <w:p w14:paraId="138E13B6" w14:textId="77777777" w:rsidR="007A78D8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96D833" w14:textId="77777777" w:rsidR="007A78D8" w:rsidRPr="0066589A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</w:rPr>
                              <w:t>Abbreviations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1F10760" w14:textId="77777777" w:rsidR="007A78D8" w:rsidRPr="0066589A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26B4C877" w14:textId="77777777" w:rsidR="007A78D8" w:rsidRPr="0066589A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007B47DD" w14:textId="77777777" w:rsidR="007A78D8" w:rsidRPr="0066589A" w:rsidRDefault="007A78D8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14809978" w14:textId="77777777" w:rsidR="007A78D8" w:rsidRPr="00113A52" w:rsidRDefault="007A78D8">
                            <w:pPr>
                              <w:jc w:val="both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6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6.3pt;width:498.7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a7hgIAABAFAAAOAAAAZHJzL2Uyb0RvYy54bWysVMlu2zAQvRfoPxC8O1pMO5YQOchSFwXS&#10;BUj6ATRJWUQlkiVpS2nQf++QshN1ORRFdZC4DB/fzHuji8uha9FBWCe1qnB2lmIkFNNcql2FPz9s&#10;ZiuMnKeK01YrUeFH4fDl+vWri96UIteNbrmwCECUK3tT4cZ7UyaJY43oqDvTRijYrLXtqIep3SXc&#10;0h7QuzbJ03SZ9NpyYzUTzsHq7biJ1xG/rgXzH+vaCY/aCgM3H982vrfhnawvaLmz1DSSHWnQf2DR&#10;Uang0meoW+op2lv5G1QnmdVO1/6M6S7RdS2ZiDlANln6Szb3DTUi5gLFcea5TO7/wbIPh08WSQ7a&#10;YaRoBxI9iMGjaz2geahOb1wJQfcGwvwAyyEyZOrMnWZfHFL6pqFqJ66s1X0jKAd2WTiZTI6OOC6A&#10;bPv3msM1dO91BBpq2wVAKAYCdFDp8VmZQIXB4nI+n+cFwYjBXr4iZJVG7RJano4b6/xboTsUBhW2&#10;IH2Ep4c75wMdWp5CIn3dSr6RbRsndre9aS06ULDJJj4xA8hyGtaqEKx0ODYijivAEu4Ie4FvlP2p&#10;yHKSXufFbLNcnc/IhixmxXm6mqVZcV0sU1KQ2833QDAjZSM5F+pOKnGyYEb+TuJjM4zmiSZEfYWL&#10;Rb4YNZqyd9Mk0/j8KclOeujIVnYVhiLDE4JoGZR9o3gceyrbcZz8TD9WGWpw+saqRB8E6UcT+GE7&#10;AEowx1bzR3CE1aAXyA6/ERg02n7DqIeWrLD7uqdWYNS+U+CqIiMk9HCckMV5DhM73dlOd6hiAFVh&#10;j9E4vPFj3++NlbsGbhp9rPQVOLGW0SMvrI7+hbaLyRx/EaGvp/MY9fIjW/8AAAD//wMAUEsDBBQA&#10;BgAIAAAAIQDJ+cK33gAAAAkBAAAPAAAAZHJzL2Rvd25yZXYueG1sTI9BT4NAFITvJv6HzWvixbSL&#10;FSkgS6MmGq+t/QEL+wqk7FvCbgv99z5P9jiZycw3xXa2vbjg6DtHCp5WEQik2pmOGgWHn89lCsIH&#10;TUb3jlDBFT1sy/u7QufGTbTDyz40gkvI51pBG8KQS+nrFq32KzcgsXd0o9WB5dhIM+qJy20v11GU&#10;SKs74oVWD/jRYn3an62C4/f0+JJN1Vc4bHZx8q67TeWuSj0s5rdXEAHn8B+GP3xGh5KZKncm40Wv&#10;YJnFnFTwvE5AsJ+lKX+rFMRplIAsC3n7oPwFAAD//wMAUEsBAi0AFAAGAAgAAAAhALaDOJL+AAAA&#10;4QEAABMAAAAAAAAAAAAAAAAAAAAAAFtDb250ZW50X1R5cGVzXS54bWxQSwECLQAUAAYACAAAACEA&#10;OP0h/9YAAACUAQAACwAAAAAAAAAAAAAAAAAvAQAAX3JlbHMvLnJlbHNQSwECLQAUAAYACAAAACEA&#10;emkWu4YCAAAQBQAADgAAAAAAAAAAAAAAAAAuAgAAZHJzL2Uyb0RvYy54bWxQSwECLQAUAAYACAAA&#10;ACEAyfnCt94AAAAJAQAADwAAAAAAAAAAAAAAAADgBAAAZHJzL2Rvd25yZXYueG1sUEsFBgAAAAAE&#10;AAQA8wAAAOsFAAAAAA==&#10;" o:allowincell="f" stroked="f">
                <v:textbox>
                  <w:txbxContent>
                    <w:p w14:paraId="670BEAF2" w14:textId="77777777" w:rsidR="007A78D8" w:rsidRDefault="007A78D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134A9" w14:textId="6BBDD4F1" w:rsidR="007A78D8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This document contains the IEEE 802.11 TGb</w:t>
                      </w:r>
                      <w:r>
                        <w:rPr>
                          <w:sz w:val="24"/>
                          <w:szCs w:val="24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 min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utes for the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ko-KR"/>
                        </w:rPr>
                        <w:t>March Pleneary 2025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C484AD2" w14:textId="17901C8A" w:rsidR="007A78D8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EA388F7" w14:textId="5173AC2E" w:rsidR="007A78D8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Revision history:</w:t>
                      </w:r>
                    </w:p>
                    <w:p w14:paraId="5DA12FD5" w14:textId="051589BC" w:rsidR="007A78D8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R0: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initial version</w:t>
                      </w:r>
                    </w:p>
                    <w:p w14:paraId="138E13B6" w14:textId="77777777" w:rsidR="007A78D8" w:rsidRDefault="007A78D8" w:rsidP="00113A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C96D833" w14:textId="77777777" w:rsidR="007A78D8" w:rsidRPr="0066589A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</w:rPr>
                        <w:t>Abbreviations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1F10760" w14:textId="77777777" w:rsidR="007A78D8" w:rsidRPr="0066589A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Question</w:t>
                      </w:r>
                    </w:p>
                    <w:p w14:paraId="26B4C877" w14:textId="77777777" w:rsidR="007A78D8" w:rsidRPr="0066589A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Answer</w:t>
                      </w:r>
                    </w:p>
                    <w:p w14:paraId="007B47DD" w14:textId="77777777" w:rsidR="007A78D8" w:rsidRPr="0066589A" w:rsidRDefault="007A78D8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Comment</w:t>
                      </w:r>
                    </w:p>
                    <w:p w14:paraId="14809978" w14:textId="77777777" w:rsidR="007A78D8" w:rsidRPr="00113A52" w:rsidRDefault="007A78D8">
                      <w:pPr>
                        <w:jc w:val="both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3EE31" w14:textId="51959F44" w:rsidR="00CA09B2" w:rsidRDefault="00CA09B2" w:rsidP="00C31319">
      <w:pPr>
        <w:pStyle w:val="1"/>
        <w:rPr>
          <w:szCs w:val="24"/>
          <w:lang w:val="en-US" w:eastAsia="de-DE"/>
        </w:rPr>
      </w:pPr>
      <w:r w:rsidRPr="008E4A8C">
        <w:br w:type="page"/>
      </w:r>
      <w:bookmarkStart w:id="0" w:name="_Toc172531606"/>
      <w:r w:rsidR="00113A52" w:rsidRPr="008E4A8C">
        <w:rPr>
          <w:szCs w:val="24"/>
          <w:lang w:val="en-US" w:eastAsia="de-DE"/>
        </w:rPr>
        <w:lastRenderedPageBreak/>
        <w:t xml:space="preserve">Wednesday </w:t>
      </w:r>
      <w:r w:rsidR="002745A5">
        <w:rPr>
          <w:rFonts w:hint="eastAsia"/>
          <w:szCs w:val="24"/>
          <w:lang w:val="en-US" w:eastAsia="ko-KR"/>
        </w:rPr>
        <w:t>AM2, March</w:t>
      </w:r>
      <w:bookmarkEnd w:id="0"/>
      <w:r w:rsidR="002745A5">
        <w:rPr>
          <w:rFonts w:hint="eastAsia"/>
          <w:szCs w:val="24"/>
          <w:lang w:val="en-US" w:eastAsia="ko-KR"/>
        </w:rPr>
        <w:t xml:space="preserve"> 12</w:t>
      </w:r>
      <w:r w:rsidR="003B7B4D">
        <w:rPr>
          <w:rFonts w:hint="eastAsia"/>
          <w:szCs w:val="24"/>
          <w:lang w:val="en-US" w:eastAsia="ko-KR"/>
        </w:rPr>
        <w:t>,</w:t>
      </w:r>
      <w:r w:rsidR="00113A52" w:rsidRPr="008E4A8C">
        <w:rPr>
          <w:szCs w:val="24"/>
          <w:lang w:val="en-US" w:eastAsia="de-DE"/>
        </w:rPr>
        <w:t xml:space="preserve"> 2025, </w:t>
      </w:r>
      <w:r w:rsidR="002745A5">
        <w:rPr>
          <w:rFonts w:hint="eastAsia"/>
          <w:szCs w:val="24"/>
          <w:lang w:val="en-US" w:eastAsia="ko-KR"/>
        </w:rPr>
        <w:t>10</w:t>
      </w:r>
      <w:r w:rsidR="00113A52" w:rsidRPr="008E4A8C">
        <w:rPr>
          <w:szCs w:val="24"/>
          <w:lang w:val="en-US" w:eastAsia="de-DE"/>
        </w:rPr>
        <w:t>:</w:t>
      </w:r>
      <w:r w:rsidR="00063F5C" w:rsidRPr="008E4A8C">
        <w:rPr>
          <w:szCs w:val="24"/>
          <w:lang w:val="en-US" w:eastAsia="de-DE"/>
        </w:rPr>
        <w:t>3</w:t>
      </w:r>
      <w:r w:rsidR="00113A52" w:rsidRPr="008E4A8C">
        <w:rPr>
          <w:szCs w:val="24"/>
          <w:lang w:val="en-US" w:eastAsia="de-DE"/>
        </w:rPr>
        <w:t xml:space="preserve">0am - </w:t>
      </w:r>
      <w:r w:rsidR="002745A5">
        <w:rPr>
          <w:rFonts w:hint="eastAsia"/>
          <w:szCs w:val="24"/>
          <w:lang w:val="en-US" w:eastAsia="ko-KR"/>
        </w:rPr>
        <w:t>12</w:t>
      </w:r>
      <w:r w:rsidR="00113A52" w:rsidRPr="008E4A8C">
        <w:rPr>
          <w:szCs w:val="24"/>
          <w:lang w:val="en-US" w:eastAsia="de-DE"/>
        </w:rPr>
        <w:t>:</w:t>
      </w:r>
      <w:r w:rsidR="002745A5">
        <w:rPr>
          <w:rFonts w:hint="eastAsia"/>
          <w:szCs w:val="24"/>
          <w:lang w:val="en-US" w:eastAsia="ko-KR"/>
        </w:rPr>
        <w:t>3</w:t>
      </w:r>
      <w:r w:rsidR="00113A52" w:rsidRPr="008E4A8C">
        <w:rPr>
          <w:szCs w:val="24"/>
          <w:lang w:val="en-US" w:eastAsia="de-DE"/>
        </w:rPr>
        <w:t>0am (EDT)</w:t>
      </w:r>
    </w:p>
    <w:p w14:paraId="740BC4D9" w14:textId="3912C6EE" w:rsidR="0001087E" w:rsidRDefault="0001087E" w:rsidP="0001087E">
      <w:pPr>
        <w:rPr>
          <w:lang w:val="en-US" w:eastAsia="de-DE"/>
        </w:rPr>
      </w:pPr>
    </w:p>
    <w:p w14:paraId="20667A05" w14:textId="4C0EEF3A" w:rsidR="0001087E" w:rsidRDefault="0001087E" w:rsidP="0001087E">
      <w:pPr>
        <w:rPr>
          <w:lang w:val="en-US" w:eastAsia="de-DE"/>
        </w:rPr>
      </w:pPr>
      <w:r>
        <w:rPr>
          <w:lang w:val="en-US" w:eastAsia="de-DE"/>
        </w:rPr>
        <w:t>TGbq Chair: Edward Au (Huawei)</w:t>
      </w:r>
    </w:p>
    <w:p w14:paraId="73FC6B9E" w14:textId="76B29B30" w:rsidR="0001087E" w:rsidRPr="0001087E" w:rsidRDefault="0001087E" w:rsidP="0001087E">
      <w:pPr>
        <w:rPr>
          <w:lang w:val="en-US" w:eastAsia="de-DE"/>
        </w:rPr>
      </w:pPr>
      <w:r>
        <w:rPr>
          <w:lang w:val="en-US" w:eastAsia="de-DE"/>
        </w:rPr>
        <w:t>TGbq secretary: Jonghoe Koo (Samsung)</w:t>
      </w:r>
    </w:p>
    <w:p w14:paraId="52B5A47E" w14:textId="174A0590" w:rsidR="0000246A" w:rsidRPr="008E4A8C" w:rsidRDefault="00B842C8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Opening formalities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 xml:space="preserve"> (</w:t>
      </w:r>
      <w:r w:rsidR="002745A5">
        <w:rPr>
          <w:rFonts w:ascii="Arial" w:hAnsi="Arial" w:hint="eastAsia"/>
          <w:b/>
          <w:sz w:val="28"/>
          <w:szCs w:val="24"/>
          <w:u w:val="single"/>
          <w:lang w:eastAsia="ko-KR"/>
        </w:rPr>
        <w:t>10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>:30am</w:t>
      </w:r>
      <w:r w:rsidR="00995C58">
        <w:rPr>
          <w:rFonts w:ascii="Arial" w:hAnsi="Arial"/>
          <w:b/>
          <w:sz w:val="28"/>
          <w:szCs w:val="24"/>
          <w:u w:val="single"/>
          <w:lang w:eastAsia="de-DE"/>
        </w:rPr>
        <w:t xml:space="preserve"> EDT</w:t>
      </w:r>
      <w:r w:rsidR="00E35974">
        <w:rPr>
          <w:rFonts w:ascii="Arial" w:hAnsi="Arial"/>
          <w:b/>
          <w:sz w:val="28"/>
          <w:szCs w:val="24"/>
          <w:u w:val="single"/>
          <w:lang w:eastAsia="de-DE"/>
        </w:rPr>
        <w:t>)</w:t>
      </w:r>
    </w:p>
    <w:p w14:paraId="1D7455AF" w14:textId="77777777" w:rsidR="00AF181D" w:rsidRPr="008E4A8C" w:rsidRDefault="00AF181D" w:rsidP="0000246A">
      <w:pPr>
        <w:rPr>
          <w:rFonts w:eastAsia="Times New Roman"/>
          <w:sz w:val="24"/>
          <w:szCs w:val="24"/>
          <w:lang w:eastAsia="de-DE"/>
        </w:rPr>
      </w:pPr>
    </w:p>
    <w:p w14:paraId="0E702562" w14:textId="2C4AB480" w:rsidR="00A2340A" w:rsidRDefault="00E058D3" w:rsidP="00DA08E3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The IEEE 802.11 TGbq meeting was called to order at </w:t>
      </w:r>
      <w:r w:rsidR="002745A5">
        <w:rPr>
          <w:rFonts w:eastAsiaTheme="minorEastAsia" w:hint="eastAsia"/>
          <w:sz w:val="24"/>
          <w:szCs w:val="24"/>
          <w:lang w:eastAsia="ko-KR"/>
        </w:rPr>
        <w:t>10</w:t>
      </w:r>
      <w:r w:rsidRPr="00A519C4">
        <w:rPr>
          <w:rFonts w:eastAsia="Times New Roman"/>
          <w:sz w:val="24"/>
          <w:szCs w:val="24"/>
          <w:lang w:eastAsia="de-DE"/>
        </w:rPr>
        <w:t>:3</w:t>
      </w:r>
      <w:r w:rsidR="00837A4A" w:rsidRPr="00A519C4">
        <w:rPr>
          <w:rFonts w:eastAsia="Times New Roman"/>
          <w:sz w:val="24"/>
          <w:szCs w:val="24"/>
          <w:lang w:eastAsia="de-DE"/>
        </w:rPr>
        <w:t>0</w:t>
      </w:r>
      <w:r w:rsidR="002745A5">
        <w:rPr>
          <w:rFonts w:eastAsiaTheme="minorEastAsia" w:hint="eastAsia"/>
          <w:sz w:val="24"/>
          <w:szCs w:val="24"/>
          <w:lang w:eastAsia="ko-KR"/>
        </w:rPr>
        <w:t>am</w:t>
      </w:r>
      <w:r w:rsidRPr="00A519C4">
        <w:rPr>
          <w:rFonts w:eastAsia="Times New Roman"/>
          <w:sz w:val="24"/>
          <w:szCs w:val="24"/>
          <w:lang w:eastAsia="de-DE"/>
        </w:rPr>
        <w:t xml:space="preserve"> EDT</w:t>
      </w:r>
      <w:r w:rsidR="00374883" w:rsidRPr="00A519C4">
        <w:rPr>
          <w:rFonts w:eastAsia="Times New Roman"/>
          <w:sz w:val="24"/>
          <w:szCs w:val="24"/>
          <w:lang w:eastAsia="de-DE"/>
        </w:rPr>
        <w:t xml:space="preserve"> by the Chair</w:t>
      </w:r>
      <w:r w:rsidR="0001087E">
        <w:rPr>
          <w:rFonts w:eastAsia="Times New Roman"/>
          <w:sz w:val="24"/>
          <w:szCs w:val="24"/>
          <w:lang w:eastAsia="de-DE"/>
        </w:rPr>
        <w:t>.</w:t>
      </w:r>
    </w:p>
    <w:p w14:paraId="0E8C9E8A" w14:textId="77777777" w:rsidR="00A2340A" w:rsidRPr="004809BA" w:rsidRDefault="00A2340A" w:rsidP="00DA08E3">
      <w:pPr>
        <w:pStyle w:val="a7"/>
        <w:ind w:left="425"/>
        <w:rPr>
          <w:rFonts w:eastAsia="Times New Roman"/>
          <w:sz w:val="24"/>
          <w:szCs w:val="24"/>
          <w:lang w:eastAsia="de-DE"/>
        </w:rPr>
      </w:pPr>
    </w:p>
    <w:p w14:paraId="5F9771DF" w14:textId="1E1CA29E" w:rsidR="004809BA" w:rsidRDefault="00A2340A" w:rsidP="00DA08E3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t>Chair reminded the meeting re</w:t>
      </w:r>
      <w:r w:rsidR="004809BA">
        <w:rPr>
          <w:rFonts w:hint="eastAsia"/>
          <w:lang w:eastAsia="ko-KR"/>
        </w:rPr>
        <w:t xml:space="preserve">gistration. </w:t>
      </w:r>
    </w:p>
    <w:p w14:paraId="158CCE95" w14:textId="77777777" w:rsidR="004809BA" w:rsidRDefault="004809BA" w:rsidP="004809BA">
      <w:pPr>
        <w:rPr>
          <w:rFonts w:eastAsiaTheme="minorEastAsia"/>
          <w:sz w:val="24"/>
          <w:szCs w:val="24"/>
          <w:lang w:eastAsia="ko-KR"/>
        </w:rPr>
      </w:pPr>
    </w:p>
    <w:p w14:paraId="6E9220C5" w14:textId="6548D4B1" w:rsidR="003D1E6A" w:rsidRPr="008E4A8C" w:rsidRDefault="003D1E6A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8E4A8C">
        <w:rPr>
          <w:rFonts w:eastAsia="Times New Roman"/>
          <w:sz w:val="24"/>
          <w:szCs w:val="24"/>
          <w:lang w:eastAsia="de-DE"/>
        </w:rPr>
        <w:t xml:space="preserve">Chair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presented the TGbq meeting agenda </w:t>
      </w:r>
      <w:hyperlink r:id="rId8" w:history="1">
        <w:r w:rsidR="00837A4A" w:rsidRPr="000E2B58">
          <w:rPr>
            <w:rStyle w:val="a6"/>
            <w:rFonts w:eastAsia="Times New Roman"/>
            <w:sz w:val="24"/>
            <w:szCs w:val="24"/>
            <w:lang w:eastAsia="de-DE"/>
          </w:rPr>
          <w:t>IEEE 802.11-2</w:t>
        </w:r>
        <w:r w:rsidR="00837A4A" w:rsidRPr="000E2B58">
          <w:rPr>
            <w:rStyle w:val="a6"/>
            <w:sz w:val="24"/>
            <w:szCs w:val="24"/>
            <w:lang w:eastAsia="de-DE"/>
          </w:rPr>
          <w:t>5</w:t>
        </w:r>
        <w:r w:rsidR="00837A4A" w:rsidRPr="000E2B58">
          <w:rPr>
            <w:rStyle w:val="a6"/>
            <w:rFonts w:eastAsia="Times New Roman"/>
            <w:sz w:val="24"/>
            <w:szCs w:val="24"/>
            <w:lang w:eastAsia="de-DE"/>
          </w:rPr>
          <w:t>/</w:t>
        </w:r>
        <w:r w:rsidR="00837A4A" w:rsidRPr="000E2B58">
          <w:rPr>
            <w:rStyle w:val="a6"/>
            <w:sz w:val="24"/>
            <w:szCs w:val="24"/>
            <w:lang w:eastAsia="de-DE"/>
          </w:rPr>
          <w:t>0</w:t>
        </w:r>
        <w:r w:rsidR="00BE6027" w:rsidRPr="000E2B58">
          <w:rPr>
            <w:rStyle w:val="a6"/>
            <w:rFonts w:hint="eastAsia"/>
            <w:sz w:val="24"/>
            <w:szCs w:val="24"/>
            <w:lang w:eastAsia="ko-KR"/>
          </w:rPr>
          <w:t>205</w:t>
        </w:r>
        <w:r w:rsidR="00837A4A" w:rsidRPr="000E2B58">
          <w:rPr>
            <w:rStyle w:val="a6"/>
            <w:sz w:val="24"/>
            <w:szCs w:val="24"/>
            <w:lang w:eastAsia="de-DE"/>
          </w:rPr>
          <w:t>r</w:t>
        </w:r>
        <w:r w:rsidR="00BE6027" w:rsidRPr="000E2B58">
          <w:rPr>
            <w:rStyle w:val="a6"/>
            <w:rFonts w:hint="eastAsia"/>
            <w:sz w:val="24"/>
            <w:szCs w:val="24"/>
            <w:lang w:eastAsia="ko-KR"/>
          </w:rPr>
          <w:t>2</w:t>
        </w:r>
      </w:hyperlink>
      <w:r w:rsidR="00BE421B">
        <w:rPr>
          <w:sz w:val="24"/>
          <w:szCs w:val="24"/>
          <w:lang w:eastAsia="de-DE"/>
        </w:rPr>
        <w:t xml:space="preserve"> 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and </w:t>
      </w:r>
      <w:r w:rsidRPr="008E4A8C">
        <w:rPr>
          <w:rFonts w:eastAsia="Times New Roman"/>
          <w:sz w:val="24"/>
          <w:szCs w:val="24"/>
          <w:lang w:eastAsia="de-DE"/>
        </w:rPr>
        <w:t>reviewed the agenda items.</w:t>
      </w:r>
    </w:p>
    <w:p w14:paraId="77002B16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7A11E57F" w14:textId="7702644F" w:rsidR="00837A4A" w:rsidRPr="008E4A8C" w:rsidRDefault="00901276" w:rsidP="00F84B31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Chair designated </w:t>
      </w:r>
      <w:r w:rsidR="00A947CA">
        <w:rPr>
          <w:rFonts w:eastAsia="Times New Roman"/>
          <w:sz w:val="24"/>
          <w:szCs w:val="24"/>
          <w:lang w:eastAsia="de-DE"/>
        </w:rPr>
        <w:t>Robert Stacey (Intel)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 as </w:t>
      </w:r>
      <w:r>
        <w:rPr>
          <w:rFonts w:eastAsia="Times New Roman"/>
          <w:sz w:val="24"/>
          <w:szCs w:val="24"/>
          <w:lang w:eastAsia="de-DE"/>
        </w:rPr>
        <w:t>a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 co</w:t>
      </w:r>
      <w:r>
        <w:rPr>
          <w:rFonts w:eastAsia="Times New Roman"/>
          <w:sz w:val="24"/>
          <w:szCs w:val="24"/>
          <w:lang w:eastAsia="de-DE"/>
        </w:rPr>
        <w:t>-</w:t>
      </w:r>
      <w:r w:rsidR="00837A4A" w:rsidRPr="008E4A8C">
        <w:rPr>
          <w:rFonts w:eastAsia="Times New Roman"/>
          <w:sz w:val="24"/>
          <w:szCs w:val="24"/>
          <w:lang w:eastAsia="de-DE"/>
        </w:rPr>
        <w:t xml:space="preserve">host of Webex </w:t>
      </w:r>
      <w:r w:rsidR="00B71C8A">
        <w:rPr>
          <w:rFonts w:eastAsia="Times New Roman"/>
          <w:sz w:val="24"/>
          <w:szCs w:val="24"/>
          <w:lang w:eastAsia="de-DE"/>
        </w:rPr>
        <w:t>for slido setup</w:t>
      </w:r>
      <w:r w:rsidR="00837A4A" w:rsidRPr="008E4A8C">
        <w:rPr>
          <w:rFonts w:eastAsia="Times New Roman"/>
          <w:sz w:val="24"/>
          <w:szCs w:val="24"/>
          <w:lang w:eastAsia="de-DE"/>
        </w:rPr>
        <w:t>.</w:t>
      </w:r>
    </w:p>
    <w:p w14:paraId="1B9E2449" w14:textId="77777777" w:rsidR="00837A4A" w:rsidRPr="008E4A8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1CE2D4C5" w14:textId="7FDBC9D9" w:rsidR="00F13BA1" w:rsidRPr="008E4A8C" w:rsidRDefault="00A2437A" w:rsidP="00F84B31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bookmarkStart w:id="1" w:name="_Hlk108706279"/>
      <w:r>
        <w:rPr>
          <w:rFonts w:eastAsiaTheme="minorEastAsia" w:hint="eastAsia"/>
          <w:sz w:val="24"/>
          <w:szCs w:val="24"/>
          <w:lang w:eastAsia="ko-KR"/>
        </w:rPr>
        <w:t xml:space="preserve">Chair </w:t>
      </w:r>
      <w:r w:rsidR="004809BA">
        <w:rPr>
          <w:rFonts w:eastAsiaTheme="minorEastAsia" w:hint="eastAsia"/>
          <w:sz w:val="24"/>
          <w:szCs w:val="24"/>
          <w:lang w:eastAsia="ko-KR"/>
        </w:rPr>
        <w:t>reviewed</w:t>
      </w:r>
      <w:r>
        <w:rPr>
          <w:rFonts w:eastAsiaTheme="minorEastAsia" w:hint="eastAsia"/>
          <w:sz w:val="24"/>
          <w:szCs w:val="24"/>
          <w:lang w:eastAsia="ko-KR"/>
        </w:rPr>
        <w:t xml:space="preserve"> the meeting agenda</w:t>
      </w:r>
      <w:r w:rsidR="004809BA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8278E9">
        <w:rPr>
          <w:rFonts w:eastAsiaTheme="minorEastAsia" w:hint="eastAsia"/>
          <w:sz w:val="24"/>
          <w:szCs w:val="24"/>
          <w:lang w:eastAsia="ko-KR"/>
        </w:rPr>
        <w:t xml:space="preserve">and </w:t>
      </w:r>
      <w:r>
        <w:rPr>
          <w:rFonts w:eastAsiaTheme="minorEastAsia" w:hint="eastAsia"/>
          <w:sz w:val="24"/>
          <w:szCs w:val="24"/>
          <w:lang w:eastAsia="ko-KR"/>
        </w:rPr>
        <w:t xml:space="preserve">the agenda was </w:t>
      </w:r>
      <w:r w:rsidR="008278E9">
        <w:rPr>
          <w:rFonts w:eastAsiaTheme="minorEastAsia" w:hint="eastAsia"/>
          <w:sz w:val="24"/>
          <w:szCs w:val="24"/>
          <w:lang w:eastAsia="ko-KR"/>
        </w:rPr>
        <w:t>a</w:t>
      </w:r>
      <w:r w:rsidR="00837A4A" w:rsidRPr="008E4A8C">
        <w:rPr>
          <w:rFonts w:eastAsia="SimSun"/>
          <w:sz w:val="24"/>
          <w:szCs w:val="24"/>
          <w:lang w:eastAsia="de-DE"/>
        </w:rPr>
        <w:t xml:space="preserve">pproved </w:t>
      </w:r>
      <w:r w:rsidR="00FF6C97">
        <w:rPr>
          <w:rFonts w:eastAsiaTheme="minorEastAsia" w:hint="eastAsia"/>
          <w:sz w:val="24"/>
          <w:szCs w:val="24"/>
          <w:lang w:eastAsia="ko-KR"/>
        </w:rPr>
        <w:t>by</w:t>
      </w:r>
      <w:r>
        <w:rPr>
          <w:rFonts w:eastAsiaTheme="minorEastAsia" w:hint="eastAsia"/>
          <w:sz w:val="24"/>
          <w:szCs w:val="24"/>
          <w:lang w:eastAsia="ko-KR"/>
        </w:rPr>
        <w:t xml:space="preserve"> unaminous consent.</w:t>
      </w:r>
    </w:p>
    <w:p w14:paraId="450951A6" w14:textId="13ED700E" w:rsidR="00837A4A" w:rsidRPr="00DA08E3" w:rsidRDefault="004809BA" w:rsidP="00DF78FC">
      <w:pPr>
        <w:contextualSpacing/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 w:hint="eastAsia"/>
          <w:sz w:val="24"/>
          <w:szCs w:val="24"/>
          <w:lang w:eastAsia="ko-KR"/>
        </w:rPr>
        <w:t xml:space="preserve"> </w:t>
      </w:r>
    </w:p>
    <w:p w14:paraId="46172C93" w14:textId="77777777" w:rsidR="00FF7552" w:rsidRPr="008E4A8C" w:rsidRDefault="00FF7552" w:rsidP="00DF78FC">
      <w:pPr>
        <w:contextualSpacing/>
        <w:rPr>
          <w:rFonts w:eastAsia="SimSun"/>
          <w:b/>
          <w:sz w:val="24"/>
          <w:szCs w:val="24"/>
          <w:lang w:eastAsia="de-DE"/>
        </w:rPr>
      </w:pPr>
      <w:r w:rsidRPr="008E4A8C">
        <w:rPr>
          <w:rFonts w:eastAsia="SimSun"/>
          <w:b/>
          <w:sz w:val="24"/>
          <w:szCs w:val="24"/>
          <w:lang w:eastAsia="de-DE"/>
        </w:rPr>
        <w:t>[Administrative items]</w:t>
      </w:r>
    </w:p>
    <w:p w14:paraId="0215EC28" w14:textId="77777777" w:rsidR="00FF7552" w:rsidRPr="008E4A8C" w:rsidRDefault="00FF7552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7E4BFBAA" w14:textId="1F48EAE2" w:rsidR="00496097" w:rsidRPr="006C31BD" w:rsidRDefault="00837A4A" w:rsidP="00DA08E3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 w:rsidRPr="004E2503">
        <w:rPr>
          <w:rFonts w:eastAsia="SimSun"/>
          <w:sz w:val="24"/>
          <w:szCs w:val="24"/>
          <w:lang w:eastAsia="de-DE"/>
        </w:rPr>
        <w:t xml:space="preserve">Chair presented TGbq supplementary materials </w:t>
      </w:r>
      <w:hyperlink r:id="rId9" w:history="1">
        <w:r w:rsidR="0068668D" w:rsidRPr="004E2503">
          <w:rPr>
            <w:rStyle w:val="a6"/>
            <w:rFonts w:eastAsia="SimSun"/>
            <w:sz w:val="24"/>
            <w:szCs w:val="24"/>
            <w:lang w:eastAsia="de-DE"/>
          </w:rPr>
          <w:t>IEEE 802.11-25/0</w:t>
        </w:r>
        <w:r w:rsidR="00BE6027" w:rsidRPr="004E2503">
          <w:rPr>
            <w:rStyle w:val="a6"/>
            <w:rFonts w:eastAsiaTheme="minorEastAsia" w:hint="eastAsia"/>
            <w:sz w:val="24"/>
            <w:szCs w:val="24"/>
            <w:lang w:eastAsia="ko-KR"/>
          </w:rPr>
          <w:t>417</w:t>
        </w:r>
        <w:r w:rsidR="0068668D" w:rsidRPr="004E2503">
          <w:rPr>
            <w:rStyle w:val="a6"/>
            <w:rFonts w:eastAsia="SimSun"/>
            <w:sz w:val="24"/>
            <w:szCs w:val="24"/>
            <w:lang w:eastAsia="de-DE"/>
          </w:rPr>
          <w:t>r0</w:t>
        </w:r>
      </w:hyperlink>
      <w:r w:rsidR="0068668D" w:rsidRPr="00DA08E3">
        <w:rPr>
          <w:rFonts w:eastAsia="SimSun"/>
          <w:sz w:val="24"/>
          <w:szCs w:val="24"/>
          <w:lang w:eastAsia="de-DE"/>
        </w:rPr>
        <w:t xml:space="preserve"> </w:t>
      </w:r>
      <w:r w:rsidRPr="00DA08E3">
        <w:rPr>
          <w:rFonts w:eastAsia="SimSun"/>
          <w:sz w:val="24"/>
          <w:szCs w:val="24"/>
          <w:lang w:eastAsia="de-DE"/>
        </w:rPr>
        <w:t>slides.</w:t>
      </w:r>
      <w:r w:rsidR="00216BA6" w:rsidRPr="00DA08E3">
        <w:rPr>
          <w:rFonts w:eastAsia="SimSun"/>
          <w:sz w:val="24"/>
          <w:szCs w:val="24"/>
          <w:lang w:eastAsia="de-DE"/>
        </w:rPr>
        <w:t xml:space="preserve"> </w:t>
      </w:r>
    </w:p>
    <w:p w14:paraId="4B6797FF" w14:textId="77777777" w:rsidR="006C31BD" w:rsidRPr="006C31BD" w:rsidRDefault="006C31BD" w:rsidP="006C31BD">
      <w:pPr>
        <w:rPr>
          <w:rFonts w:eastAsiaTheme="minorEastAsia"/>
          <w:sz w:val="24"/>
          <w:szCs w:val="24"/>
          <w:lang w:eastAsia="ko-KR"/>
        </w:rPr>
      </w:pPr>
    </w:p>
    <w:p w14:paraId="55594799" w14:textId="77777777" w:rsidR="00216BA6" w:rsidRPr="008E4A8C" w:rsidRDefault="00216BA6" w:rsidP="00216BA6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>Chair reviewed IEEE 802 required notices (emphasizing to ensure to announce name and affiliation at the first time to speak, anti-trust compliance, IEEE 802 WG rules and policies, etc.), IEEE SA meeting guidelines, IEEE Codes of Ethics and Conduct, IEEE individual process, and IEEE-SA standards activities with the fair and equitable consideration.</w:t>
      </w:r>
    </w:p>
    <w:p w14:paraId="5D1C9903" w14:textId="77777777" w:rsidR="00216BA6" w:rsidRPr="008E4A8C" w:rsidRDefault="00216BA6" w:rsidP="00216BA6">
      <w:pPr>
        <w:contextualSpacing/>
        <w:rPr>
          <w:rFonts w:eastAsia="SimSun"/>
          <w:sz w:val="24"/>
          <w:szCs w:val="24"/>
          <w:lang w:eastAsia="de-DE"/>
        </w:rPr>
      </w:pPr>
    </w:p>
    <w:p w14:paraId="616BC30A" w14:textId="42764E8C" w:rsidR="009C6CF6" w:rsidRPr="006C31BD" w:rsidRDefault="00216BA6" w:rsidP="001969EB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6C31BD">
        <w:rPr>
          <w:rFonts w:eastAsia="SimSun"/>
          <w:sz w:val="24"/>
          <w:szCs w:val="24"/>
          <w:lang w:eastAsia="de-DE"/>
        </w:rPr>
        <w:t>Chair remineded all to record their attendance in IMAT and other meeting reminders.</w:t>
      </w:r>
    </w:p>
    <w:p w14:paraId="5FE0F655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bookmarkStart w:id="2" w:name="_Toc172531608"/>
    </w:p>
    <w:p w14:paraId="5456F7DD" w14:textId="0E93169F" w:rsidR="002B6FEB" w:rsidRDefault="002B6FEB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</w:p>
    <w:bookmarkEnd w:id="1"/>
    <w:bookmarkEnd w:id="2"/>
    <w:p w14:paraId="51863C38" w14:textId="77777777" w:rsidR="00F65ECC" w:rsidRPr="008E4A8C" w:rsidRDefault="00F65ECC">
      <w:pPr>
        <w:rPr>
          <w:rFonts w:ascii="Arial" w:eastAsia="SimSu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SimSun" w:hAnsi="Arial"/>
          <w:b/>
          <w:sz w:val="28"/>
          <w:szCs w:val="24"/>
          <w:u w:val="single"/>
          <w:lang w:eastAsia="de-DE"/>
        </w:rPr>
        <w:br w:type="page"/>
      </w:r>
    </w:p>
    <w:p w14:paraId="25C10B63" w14:textId="5D87DF5F" w:rsidR="00DF78FC" w:rsidRPr="008E4A8C" w:rsidRDefault="000E2B58" w:rsidP="00A519C4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General buisness</w:t>
      </w:r>
    </w:p>
    <w:p w14:paraId="79DE93AD" w14:textId="265D4DC6" w:rsidR="00DF78FC" w:rsidRPr="008E4A8C" w:rsidRDefault="000E2B58" w:rsidP="00DF78FC">
      <w:pPr>
        <w:keepNext/>
        <w:keepLines/>
        <w:spacing w:before="240" w:after="60"/>
        <w:outlineLvl w:val="2"/>
        <w:rPr>
          <w:rFonts w:ascii="Arial" w:hAnsi="Arial"/>
          <w:b/>
          <w:sz w:val="24"/>
          <w:szCs w:val="24"/>
          <w:lang w:eastAsia="ko-KR"/>
        </w:rPr>
      </w:pPr>
      <w:r>
        <w:rPr>
          <w:rFonts w:ascii="Arial" w:hAnsi="Arial" w:hint="eastAsia"/>
          <w:b/>
          <w:sz w:val="24"/>
          <w:szCs w:val="24"/>
          <w:lang w:eastAsia="ko-KR"/>
        </w:rPr>
        <w:t>Meeting minutes</w:t>
      </w:r>
    </w:p>
    <w:p w14:paraId="6AD45552" w14:textId="77777777" w:rsidR="00A519C4" w:rsidRDefault="00A519C4" w:rsidP="00A519C4">
      <w:pPr>
        <w:rPr>
          <w:lang w:eastAsia="de-DE"/>
        </w:rPr>
      </w:pPr>
    </w:p>
    <w:p w14:paraId="6EDA2632" w14:textId="35F77557" w:rsidR="00DF78FC" w:rsidRPr="00A519C4" w:rsidRDefault="00DF78FC" w:rsidP="00A519C4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</w:t>
      </w:r>
      <w:r w:rsidR="000E2B58" w:rsidRPr="000E2B58">
        <w:rPr>
          <w:sz w:val="24"/>
          <w:szCs w:val="24"/>
          <w:lang w:eastAsia="de-DE"/>
        </w:rPr>
        <w:t>(Procedural): Move to approve the 26 February 2025 teleconference call meeting minutes</w:t>
      </w:r>
      <w:r w:rsidR="000E2B58">
        <w:rPr>
          <w:rFonts w:hint="eastAsia"/>
          <w:sz w:val="24"/>
          <w:szCs w:val="24"/>
          <w:lang w:eastAsia="ko-KR"/>
        </w:rPr>
        <w:t xml:space="preserve"> (</w:t>
      </w:r>
      <w:hyperlink r:id="rId10" w:history="1">
        <w:r w:rsidR="000E2B58" w:rsidRPr="00163E6B">
          <w:rPr>
            <w:rStyle w:val="a6"/>
            <w:sz w:val="24"/>
            <w:szCs w:val="24"/>
            <w:lang w:eastAsia="ko-KR"/>
          </w:rPr>
          <w:t>25/0330r2</w:t>
        </w:r>
      </w:hyperlink>
      <w:r w:rsidR="000E2B58">
        <w:rPr>
          <w:rFonts w:hint="eastAsia"/>
          <w:sz w:val="24"/>
          <w:szCs w:val="24"/>
          <w:lang w:eastAsia="ko-KR"/>
        </w:rPr>
        <w:t>)</w:t>
      </w:r>
    </w:p>
    <w:p w14:paraId="41F82C4C" w14:textId="77777777" w:rsidR="00DF78FC" w:rsidRPr="008E4A8C" w:rsidRDefault="00DF78FC" w:rsidP="00DF78FC">
      <w:pPr>
        <w:rPr>
          <w:sz w:val="24"/>
          <w:szCs w:val="24"/>
          <w:lang w:eastAsia="de-DE"/>
        </w:rPr>
      </w:pPr>
    </w:p>
    <w:p w14:paraId="68C83B3F" w14:textId="3A4E38FA" w:rsidR="007C14B5" w:rsidRPr="007C14B5" w:rsidRDefault="00F65ECC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Motion: </w:t>
      </w:r>
      <w:r w:rsidR="00575D8C">
        <w:rPr>
          <w:rFonts w:hint="eastAsia"/>
          <w:sz w:val="24"/>
          <w:szCs w:val="24"/>
          <w:lang w:eastAsia="ko-KR"/>
        </w:rPr>
        <w:t>Tuncer Baykers (Offino)</w:t>
      </w:r>
      <w:r w:rsidR="00756E8A" w:rsidRPr="007C14B5">
        <w:rPr>
          <w:sz w:val="24"/>
          <w:szCs w:val="24"/>
          <w:lang w:eastAsia="de-DE"/>
        </w:rPr>
        <w:tab/>
      </w:r>
    </w:p>
    <w:p w14:paraId="6495BF58" w14:textId="65ECAA4E" w:rsidR="00FD0DD9" w:rsidRPr="007C14B5" w:rsidRDefault="00FD0DD9" w:rsidP="00D0098C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 w:rsidR="00575D8C">
        <w:rPr>
          <w:rFonts w:hint="eastAsia"/>
          <w:sz w:val="24"/>
          <w:szCs w:val="24"/>
          <w:lang w:eastAsia="ko-KR"/>
        </w:rPr>
        <w:t>Cheng Chen (</w:t>
      </w:r>
      <w:r w:rsidR="001801CB">
        <w:rPr>
          <w:rFonts w:hint="eastAsia"/>
          <w:sz w:val="24"/>
          <w:szCs w:val="24"/>
          <w:lang w:eastAsia="ko-KR"/>
        </w:rPr>
        <w:t xml:space="preserve">Intel) </w:t>
      </w:r>
    </w:p>
    <w:p w14:paraId="5FDA7C8B" w14:textId="046B08EA" w:rsidR="00756E8A" w:rsidRPr="007C14B5" w:rsidRDefault="00CC7672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Discussion: </w:t>
      </w:r>
      <w:r w:rsidR="00756E8A" w:rsidRPr="007C14B5">
        <w:rPr>
          <w:sz w:val="24"/>
          <w:szCs w:val="24"/>
          <w:lang w:eastAsia="de-DE"/>
        </w:rPr>
        <w:t>No discussion</w:t>
      </w:r>
    </w:p>
    <w:p w14:paraId="5BE8B7B6" w14:textId="37848391" w:rsidR="00FD0DD9" w:rsidRPr="004E2503" w:rsidRDefault="00CC7672" w:rsidP="007C14B5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Result: </w:t>
      </w:r>
      <w:r w:rsidR="00FD0DD9" w:rsidRPr="007C14B5">
        <w:rPr>
          <w:sz w:val="24"/>
          <w:szCs w:val="24"/>
          <w:lang w:eastAsia="de-DE"/>
        </w:rPr>
        <w:t xml:space="preserve">Approved </w:t>
      </w:r>
      <w:r w:rsidR="008270FF" w:rsidRPr="004E2503">
        <w:rPr>
          <w:sz w:val="24"/>
          <w:szCs w:val="24"/>
          <w:lang w:eastAsia="de-DE"/>
        </w:rPr>
        <w:t>by u</w:t>
      </w:r>
      <w:r w:rsidR="00FD0DD9" w:rsidRPr="004E2503">
        <w:rPr>
          <w:sz w:val="24"/>
          <w:szCs w:val="24"/>
          <w:lang w:eastAsia="de-DE"/>
        </w:rPr>
        <w:t>naminous consent</w:t>
      </w:r>
    </w:p>
    <w:p w14:paraId="09DCAB72" w14:textId="77777777" w:rsidR="00FD0DD9" w:rsidRPr="008E4A8C" w:rsidRDefault="00FD0DD9" w:rsidP="00DF78FC">
      <w:pPr>
        <w:rPr>
          <w:sz w:val="24"/>
          <w:szCs w:val="24"/>
          <w:lang w:eastAsia="de-DE"/>
        </w:rPr>
      </w:pPr>
    </w:p>
    <w:p w14:paraId="753618D3" w14:textId="1F095B0E" w:rsidR="00DF78FC" w:rsidRPr="0046142F" w:rsidRDefault="006716FE" w:rsidP="0046142F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46142F">
        <w:rPr>
          <w:rFonts w:ascii="Arial" w:eastAsia="Times New Roman" w:hAnsi="Arial" w:hint="eastAsia"/>
          <w:b/>
          <w:sz w:val="28"/>
          <w:szCs w:val="24"/>
          <w:u w:val="single"/>
          <w:lang w:eastAsia="de-DE"/>
        </w:rPr>
        <w:t>Task Group leadership</w:t>
      </w:r>
    </w:p>
    <w:p w14:paraId="37633F54" w14:textId="3DE5864A" w:rsidR="00E40292" w:rsidRDefault="00E40292" w:rsidP="00DF78FC">
      <w:pPr>
        <w:rPr>
          <w:sz w:val="24"/>
          <w:szCs w:val="24"/>
          <w:lang w:eastAsia="de-DE"/>
        </w:rPr>
      </w:pPr>
    </w:p>
    <w:p w14:paraId="295D9F2C" w14:textId="259C89E5" w:rsidR="006C31BD" w:rsidRDefault="006C31BD" w:rsidP="006C31B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There was one editor candidate and there were four vice-chair candidiates. </w:t>
      </w:r>
      <w:r w:rsidRPr="006C31BD">
        <w:rPr>
          <w:sz w:val="24"/>
          <w:szCs w:val="24"/>
          <w:lang w:eastAsia="de-DE"/>
        </w:rPr>
        <w:t xml:space="preserve">The candidates' self-introductions were followed by a discussion and straw poll on the </w:t>
      </w:r>
      <w:r>
        <w:rPr>
          <w:sz w:val="24"/>
          <w:szCs w:val="24"/>
          <w:lang w:eastAsia="de-DE"/>
        </w:rPr>
        <w:t xml:space="preserve">appropriate </w:t>
      </w:r>
      <w:r w:rsidRPr="006C31BD">
        <w:rPr>
          <w:sz w:val="24"/>
          <w:szCs w:val="24"/>
          <w:lang w:eastAsia="de-DE"/>
        </w:rPr>
        <w:t>number of vice-chairs.</w:t>
      </w:r>
    </w:p>
    <w:p w14:paraId="14B249A2" w14:textId="77777777" w:rsidR="006C31BD" w:rsidRPr="008E4A8C" w:rsidRDefault="006C31BD" w:rsidP="00DF78FC">
      <w:pPr>
        <w:rPr>
          <w:sz w:val="24"/>
          <w:szCs w:val="24"/>
          <w:lang w:eastAsia="de-DE"/>
        </w:rPr>
      </w:pPr>
    </w:p>
    <w:p w14:paraId="5360F86D" w14:textId="5CCF92ED" w:rsidR="00DA08E3" w:rsidRPr="007A78D8" w:rsidRDefault="004E2503" w:rsidP="007A78D8">
      <w:pPr>
        <w:pStyle w:val="a7"/>
        <w:numPr>
          <w:ilvl w:val="0"/>
          <w:numId w:val="6"/>
        </w:numPr>
        <w:rPr>
          <w:lang w:eastAsia="ko-KR"/>
        </w:rPr>
      </w:pPr>
      <w:r w:rsidRPr="00DA08E3">
        <w:rPr>
          <w:sz w:val="24"/>
          <w:szCs w:val="24"/>
          <w:lang w:eastAsia="ko-KR"/>
        </w:rPr>
        <w:t>The e</w:t>
      </w:r>
      <w:r w:rsidR="006716FE" w:rsidRPr="00DA08E3">
        <w:rPr>
          <w:rFonts w:hint="eastAsia"/>
          <w:sz w:val="24"/>
          <w:szCs w:val="24"/>
          <w:lang w:eastAsia="ko-KR"/>
        </w:rPr>
        <w:t xml:space="preserve">ditor </w:t>
      </w:r>
      <w:r w:rsidRPr="00DA08E3">
        <w:rPr>
          <w:sz w:val="24"/>
          <w:szCs w:val="24"/>
          <w:lang w:eastAsia="ko-KR"/>
        </w:rPr>
        <w:t>candidate</w:t>
      </w:r>
      <w:r w:rsidR="006716FE" w:rsidRPr="00DA08E3">
        <w:rPr>
          <w:rFonts w:hint="eastAsia"/>
          <w:sz w:val="24"/>
          <w:szCs w:val="24"/>
          <w:lang w:eastAsia="ko-KR"/>
        </w:rPr>
        <w:t xml:space="preserve"> introduction</w:t>
      </w:r>
      <w:r w:rsidR="003D002C" w:rsidRPr="00DA08E3">
        <w:rPr>
          <w:rFonts w:hint="eastAsia"/>
          <w:sz w:val="24"/>
          <w:szCs w:val="24"/>
          <w:lang w:eastAsia="ko-KR"/>
        </w:rPr>
        <w:t xml:space="preserve">: Cheng </w:t>
      </w:r>
      <w:r w:rsidRPr="00DA08E3">
        <w:rPr>
          <w:sz w:val="24"/>
          <w:szCs w:val="24"/>
          <w:lang w:eastAsia="ko-KR"/>
        </w:rPr>
        <w:t xml:space="preserve">Chen (Intel) </w:t>
      </w:r>
      <w:r w:rsidR="003D002C" w:rsidRPr="00DA08E3">
        <w:rPr>
          <w:rFonts w:hint="eastAsia"/>
          <w:sz w:val="24"/>
          <w:szCs w:val="24"/>
          <w:lang w:eastAsia="ko-KR"/>
        </w:rPr>
        <w:t xml:space="preserve">introduced </w:t>
      </w:r>
      <w:r w:rsidRPr="00DA08E3">
        <w:rPr>
          <w:sz w:val="24"/>
          <w:szCs w:val="24"/>
          <w:lang w:eastAsia="ko-KR"/>
        </w:rPr>
        <w:t xml:space="preserve">himself </w:t>
      </w:r>
      <w:r w:rsidR="003D002C" w:rsidRPr="00DA08E3">
        <w:rPr>
          <w:rFonts w:hint="eastAsia"/>
          <w:sz w:val="24"/>
          <w:szCs w:val="24"/>
          <w:lang w:eastAsia="ko-KR"/>
        </w:rPr>
        <w:t>remotely</w:t>
      </w:r>
      <w:r w:rsidR="00CA2346" w:rsidRPr="00DA08E3">
        <w:rPr>
          <w:rFonts w:hint="eastAsia"/>
          <w:sz w:val="24"/>
          <w:szCs w:val="24"/>
          <w:lang w:eastAsia="ko-KR"/>
        </w:rPr>
        <w:t xml:space="preserve">. </w:t>
      </w:r>
    </w:p>
    <w:p w14:paraId="22447BDF" w14:textId="77777777" w:rsidR="007A78D8" w:rsidRPr="00DA08E3" w:rsidRDefault="007A78D8" w:rsidP="007A78D8">
      <w:pPr>
        <w:rPr>
          <w:lang w:eastAsia="ko-KR"/>
        </w:rPr>
      </w:pPr>
    </w:p>
    <w:p w14:paraId="7C373D08" w14:textId="6158AC0F" w:rsidR="00DA08E3" w:rsidRPr="007A78D8" w:rsidRDefault="00D22FC0" w:rsidP="007A78D8">
      <w:pPr>
        <w:pStyle w:val="a7"/>
        <w:numPr>
          <w:ilvl w:val="0"/>
          <w:numId w:val="6"/>
        </w:numPr>
        <w:rPr>
          <w:lang w:eastAsia="ko-KR"/>
        </w:rPr>
      </w:pPr>
      <w:r w:rsidRPr="00DA08E3">
        <w:rPr>
          <w:rFonts w:hint="eastAsia"/>
          <w:sz w:val="24"/>
          <w:szCs w:val="24"/>
          <w:lang w:eastAsia="ko-KR"/>
        </w:rPr>
        <w:t>Vice-chair</w:t>
      </w:r>
      <w:r w:rsidR="004E2503" w:rsidRPr="00DA08E3">
        <w:rPr>
          <w:sz w:val="24"/>
          <w:szCs w:val="24"/>
          <w:lang w:eastAsia="ko-KR"/>
        </w:rPr>
        <w:t xml:space="preserve"> candidate</w:t>
      </w:r>
      <w:r w:rsidRPr="00DA08E3">
        <w:rPr>
          <w:rFonts w:hint="eastAsia"/>
          <w:sz w:val="24"/>
          <w:szCs w:val="24"/>
          <w:lang w:eastAsia="ko-KR"/>
        </w:rPr>
        <w:t xml:space="preserve"> introduction: three </w:t>
      </w:r>
      <w:r w:rsidRPr="00DA08E3">
        <w:rPr>
          <w:sz w:val="24"/>
          <w:szCs w:val="24"/>
          <w:lang w:eastAsia="ko-KR"/>
        </w:rPr>
        <w:t>candidates</w:t>
      </w:r>
      <w:r w:rsidRPr="00DA08E3">
        <w:rPr>
          <w:rFonts w:hint="eastAsia"/>
          <w:sz w:val="24"/>
          <w:szCs w:val="24"/>
          <w:lang w:eastAsia="ko-KR"/>
        </w:rPr>
        <w:t xml:space="preserve">, Rui Cao (NXP), Abhishek Patil (Qaulcomm), </w:t>
      </w:r>
      <w:r w:rsidR="00DA08E3" w:rsidRPr="00DA08E3">
        <w:rPr>
          <w:sz w:val="24"/>
          <w:szCs w:val="24"/>
          <w:lang w:eastAsia="ko-KR"/>
        </w:rPr>
        <w:t>a</w:t>
      </w:r>
      <w:r w:rsidRPr="00DA08E3">
        <w:rPr>
          <w:rFonts w:hint="eastAsia"/>
          <w:sz w:val="24"/>
          <w:szCs w:val="24"/>
          <w:lang w:eastAsia="ko-KR"/>
        </w:rPr>
        <w:t xml:space="preserve">nd Sang Kim (LG Eletronics) </w:t>
      </w:r>
      <w:r w:rsidR="009F682B" w:rsidRPr="00DA08E3">
        <w:rPr>
          <w:rFonts w:hint="eastAsia"/>
          <w:sz w:val="24"/>
          <w:szCs w:val="24"/>
          <w:lang w:eastAsia="ko-KR"/>
        </w:rPr>
        <w:t xml:space="preserve">introduced </w:t>
      </w:r>
      <w:r w:rsidR="009F682B" w:rsidRPr="00DA08E3">
        <w:rPr>
          <w:sz w:val="24"/>
          <w:szCs w:val="24"/>
          <w:lang w:eastAsia="ko-KR"/>
        </w:rPr>
        <w:t>themselves</w:t>
      </w:r>
      <w:r w:rsidR="009F682B" w:rsidRPr="00DA08E3">
        <w:rPr>
          <w:rFonts w:hint="eastAsia"/>
          <w:sz w:val="24"/>
          <w:szCs w:val="24"/>
          <w:lang w:eastAsia="ko-KR"/>
        </w:rPr>
        <w:t xml:space="preserve"> as</w:t>
      </w:r>
      <w:r w:rsidRPr="00DA08E3">
        <w:rPr>
          <w:rFonts w:hint="eastAsia"/>
          <w:sz w:val="24"/>
          <w:szCs w:val="24"/>
          <w:lang w:eastAsia="ko-KR"/>
        </w:rPr>
        <w:t xml:space="preserve"> vice-chair </w:t>
      </w:r>
      <w:r w:rsidR="009F682B" w:rsidRPr="00DA08E3">
        <w:rPr>
          <w:rFonts w:hint="eastAsia"/>
          <w:sz w:val="24"/>
          <w:szCs w:val="24"/>
          <w:lang w:eastAsia="ko-KR"/>
        </w:rPr>
        <w:t xml:space="preserve">candidates </w:t>
      </w:r>
      <w:r w:rsidRPr="00DA08E3">
        <w:rPr>
          <w:rFonts w:hint="eastAsia"/>
          <w:sz w:val="24"/>
          <w:szCs w:val="24"/>
          <w:lang w:eastAsia="ko-KR"/>
        </w:rPr>
        <w:t>in order.</w:t>
      </w:r>
    </w:p>
    <w:p w14:paraId="21CDB6B5" w14:textId="77777777" w:rsidR="007A78D8" w:rsidRPr="00DA08E3" w:rsidRDefault="007A78D8" w:rsidP="007A78D8">
      <w:pPr>
        <w:rPr>
          <w:lang w:eastAsia="ko-KR"/>
        </w:rPr>
      </w:pPr>
    </w:p>
    <w:p w14:paraId="234A589D" w14:textId="504A7F81" w:rsidR="00902448" w:rsidRDefault="00DA08E3" w:rsidP="00DA08E3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 xml:space="preserve">The introduction of fourth vice-chair candidate, </w:t>
      </w:r>
      <w:r w:rsidR="007827AA" w:rsidRPr="00DA08E3">
        <w:rPr>
          <w:rFonts w:hint="eastAsia"/>
          <w:lang w:eastAsia="ko-KR"/>
        </w:rPr>
        <w:t>Micky</w:t>
      </w:r>
      <w:r>
        <w:rPr>
          <w:lang w:eastAsia="ko-KR"/>
        </w:rPr>
        <w:t xml:space="preserve"> Mehta</w:t>
      </w:r>
      <w:r w:rsidRPr="00DA08E3">
        <w:t xml:space="preserve"> </w:t>
      </w:r>
      <w:r w:rsidRPr="00DA08E3">
        <w:rPr>
          <w:lang w:eastAsia="ko-KR"/>
        </w:rPr>
        <w:t>(Pharrowtech BV)</w:t>
      </w:r>
      <w:r>
        <w:rPr>
          <w:lang w:eastAsia="ko-KR"/>
        </w:rPr>
        <w:t xml:space="preserve">, </w:t>
      </w:r>
      <w:r w:rsidR="007827AA" w:rsidRPr="00DA08E3">
        <w:rPr>
          <w:rFonts w:hint="eastAsia"/>
          <w:lang w:eastAsia="ko-KR"/>
        </w:rPr>
        <w:t xml:space="preserve">was </w:t>
      </w:r>
      <w:r>
        <w:rPr>
          <w:lang w:eastAsia="ko-KR"/>
        </w:rPr>
        <w:t xml:space="preserve">skipped since </w:t>
      </w:r>
      <w:r w:rsidR="007827AA" w:rsidRPr="00DA08E3">
        <w:rPr>
          <w:rFonts w:hint="eastAsia"/>
          <w:lang w:eastAsia="ko-KR"/>
        </w:rPr>
        <w:t>he had introduced himself at the last telecon meeting</w:t>
      </w:r>
      <w:r w:rsidR="00A17F86" w:rsidRPr="00DA08E3">
        <w:rPr>
          <w:rFonts w:hint="eastAsia"/>
          <w:lang w:eastAsia="ko-KR"/>
        </w:rPr>
        <w:t>.</w:t>
      </w:r>
    </w:p>
    <w:p w14:paraId="36F5AD88" w14:textId="77777777" w:rsidR="00902448" w:rsidRPr="00DA08E3" w:rsidRDefault="00902448" w:rsidP="00DA08E3">
      <w:pPr>
        <w:rPr>
          <w:sz w:val="24"/>
          <w:szCs w:val="24"/>
          <w:lang w:eastAsia="ko-KR"/>
        </w:rPr>
      </w:pPr>
    </w:p>
    <w:p w14:paraId="15142056" w14:textId="5C9EFE0D" w:rsidR="00A17F86" w:rsidRPr="00DA08E3" w:rsidRDefault="00902448" w:rsidP="00DA08E3">
      <w:pPr>
        <w:pStyle w:val="a7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Chair </w:t>
      </w:r>
      <w:r w:rsidR="007A78D8">
        <w:rPr>
          <w:sz w:val="24"/>
          <w:szCs w:val="24"/>
          <w:lang w:eastAsia="ko-KR"/>
        </w:rPr>
        <w:t xml:space="preserve">wanted to listen </w:t>
      </w:r>
      <w:r w:rsidR="00D573F3">
        <w:rPr>
          <w:sz w:val="24"/>
          <w:szCs w:val="24"/>
          <w:lang w:eastAsia="ko-KR"/>
        </w:rPr>
        <w:t xml:space="preserve">any </w:t>
      </w:r>
      <w:r w:rsidR="007A78D8">
        <w:rPr>
          <w:sz w:val="24"/>
          <w:szCs w:val="24"/>
          <w:lang w:eastAsia="ko-KR"/>
        </w:rPr>
        <w:t>opinion from members on the p</w:t>
      </w:r>
      <w:r w:rsidR="00D573F3">
        <w:rPr>
          <w:sz w:val="24"/>
          <w:szCs w:val="24"/>
          <w:lang w:eastAsia="ko-KR"/>
        </w:rPr>
        <w:t>referred number of vice-chairs</w:t>
      </w:r>
      <w:r w:rsidR="00BE5583">
        <w:rPr>
          <w:sz w:val="24"/>
          <w:szCs w:val="24"/>
          <w:lang w:eastAsia="ko-KR"/>
        </w:rPr>
        <w:t xml:space="preserve"> before running the straw poll for the preferred number of vice-chairs</w:t>
      </w:r>
      <w:r w:rsidR="00D573F3">
        <w:rPr>
          <w:sz w:val="24"/>
          <w:szCs w:val="24"/>
          <w:lang w:eastAsia="ko-KR"/>
        </w:rPr>
        <w:t>.</w:t>
      </w:r>
    </w:p>
    <w:p w14:paraId="5EE1A21A" w14:textId="77777777" w:rsidR="00135932" w:rsidRDefault="00135932" w:rsidP="007827AA">
      <w:pPr>
        <w:rPr>
          <w:sz w:val="24"/>
          <w:szCs w:val="24"/>
          <w:lang w:eastAsia="ko-KR"/>
        </w:rPr>
      </w:pPr>
    </w:p>
    <w:p w14:paraId="5D282B01" w14:textId="3D95B105" w:rsidR="00902448" w:rsidRDefault="00902448" w:rsidP="007A78D8">
      <w:pPr>
        <w:pStyle w:val="a7"/>
        <w:numPr>
          <w:ilvl w:val="0"/>
          <w:numId w:val="6"/>
        </w:numPr>
        <w:rPr>
          <w:lang w:eastAsia="ko-KR"/>
        </w:rPr>
      </w:pPr>
      <w:r w:rsidRPr="007A78D8">
        <w:rPr>
          <w:lang w:eastAsia="ko-KR"/>
        </w:rPr>
        <w:t>Q:</w:t>
      </w:r>
      <w:r w:rsidR="00135932" w:rsidRPr="007A78D8">
        <w:rPr>
          <w:rFonts w:hint="eastAsia"/>
          <w:lang w:eastAsia="ko-KR"/>
        </w:rPr>
        <w:t xml:space="preserve"> </w:t>
      </w:r>
      <w:r w:rsidRPr="007A78D8">
        <w:rPr>
          <w:rFonts w:hint="eastAsia"/>
          <w:lang w:eastAsia="ko-KR"/>
        </w:rPr>
        <w:t xml:space="preserve">what is the role and </w:t>
      </w:r>
      <w:r w:rsidRPr="007A78D8">
        <w:rPr>
          <w:lang w:eastAsia="ko-KR"/>
        </w:rPr>
        <w:t>responsibilities for each vice-chair?</w:t>
      </w:r>
      <w:r w:rsidRPr="007A78D8">
        <w:rPr>
          <w:rFonts w:hint="eastAsia"/>
          <w:lang w:eastAsia="ko-KR"/>
        </w:rPr>
        <w:t xml:space="preserve"> </w:t>
      </w:r>
    </w:p>
    <w:p w14:paraId="32B4D353" w14:textId="77777777" w:rsidR="007A78D8" w:rsidRPr="007A78D8" w:rsidRDefault="007A78D8" w:rsidP="007A78D8">
      <w:pPr>
        <w:rPr>
          <w:lang w:eastAsia="ko-KR"/>
        </w:rPr>
      </w:pPr>
    </w:p>
    <w:p w14:paraId="66A2CA58" w14:textId="3AB34661" w:rsidR="00135932" w:rsidRPr="007A78D8" w:rsidRDefault="00135932" w:rsidP="00D573F3">
      <w:pPr>
        <w:pStyle w:val="a7"/>
        <w:numPr>
          <w:ilvl w:val="0"/>
          <w:numId w:val="6"/>
        </w:numPr>
        <w:rPr>
          <w:lang w:eastAsia="ko-KR"/>
        </w:rPr>
      </w:pPr>
      <w:r w:rsidRPr="007A78D8">
        <w:rPr>
          <w:rFonts w:hint="eastAsia"/>
          <w:lang w:eastAsia="ko-KR"/>
        </w:rPr>
        <w:t xml:space="preserve">A: </w:t>
      </w:r>
      <w:r w:rsidR="00902448" w:rsidRPr="007A78D8">
        <w:rPr>
          <w:lang w:eastAsia="ko-KR"/>
        </w:rPr>
        <w:t xml:space="preserve">It </w:t>
      </w:r>
      <w:r w:rsidRPr="007A78D8">
        <w:rPr>
          <w:rFonts w:hint="eastAsia"/>
          <w:lang w:eastAsia="ko-KR"/>
        </w:rPr>
        <w:t>depends on the number</w:t>
      </w:r>
      <w:r w:rsidR="00902448" w:rsidRPr="007A78D8">
        <w:rPr>
          <w:lang w:eastAsia="ko-KR"/>
        </w:rPr>
        <w:t xml:space="preserve"> of vice-chairs. We can </w:t>
      </w:r>
      <w:r w:rsidR="00D573F3">
        <w:rPr>
          <w:lang w:eastAsia="ko-KR"/>
        </w:rPr>
        <w:t xml:space="preserve">set the roles for them later, e.g., chairing </w:t>
      </w:r>
      <w:r w:rsidR="008B5C14">
        <w:rPr>
          <w:lang w:eastAsia="ko-KR"/>
        </w:rPr>
        <w:t xml:space="preserve">and leading </w:t>
      </w:r>
      <w:r w:rsidR="00D573F3">
        <w:rPr>
          <w:lang w:eastAsia="ko-KR"/>
        </w:rPr>
        <w:t>teleconference call</w:t>
      </w:r>
      <w:r w:rsidR="008B5C14">
        <w:rPr>
          <w:lang w:eastAsia="ko-KR"/>
        </w:rPr>
        <w:t xml:space="preserve"> on</w:t>
      </w:r>
      <w:r w:rsidR="006C31BD">
        <w:rPr>
          <w:lang w:eastAsia="ko-KR"/>
        </w:rPr>
        <w:t xml:space="preserve"> </w:t>
      </w:r>
      <w:r w:rsidR="008B5C14">
        <w:rPr>
          <w:lang w:eastAsia="ko-KR"/>
        </w:rPr>
        <w:t xml:space="preserve">behalf of chair </w:t>
      </w:r>
      <w:r w:rsidR="006C31BD">
        <w:rPr>
          <w:lang w:eastAsia="ko-KR"/>
        </w:rPr>
        <w:t xml:space="preserve">and </w:t>
      </w:r>
      <w:r w:rsidR="00D573F3">
        <w:rPr>
          <w:lang w:eastAsia="ko-KR"/>
        </w:rPr>
        <w:t xml:space="preserve">managing </w:t>
      </w:r>
      <w:r w:rsidR="008B5C14">
        <w:rPr>
          <w:lang w:eastAsia="ko-KR"/>
        </w:rPr>
        <w:t xml:space="preserve">separate </w:t>
      </w:r>
      <w:r w:rsidR="00D573F3">
        <w:rPr>
          <w:lang w:eastAsia="ko-KR"/>
        </w:rPr>
        <w:t>MAC/PHY ad-hoc calls if there are lots of technical contributions</w:t>
      </w:r>
      <w:r w:rsidR="008B5C14">
        <w:rPr>
          <w:lang w:eastAsia="ko-KR"/>
        </w:rPr>
        <w:t xml:space="preserve"> in the future</w:t>
      </w:r>
      <w:r w:rsidR="00D573F3">
        <w:rPr>
          <w:lang w:eastAsia="ko-KR"/>
        </w:rPr>
        <w:t>.</w:t>
      </w:r>
    </w:p>
    <w:p w14:paraId="3D2FE1EF" w14:textId="77777777" w:rsidR="008B20E7" w:rsidRPr="007A78D8" w:rsidRDefault="008B20E7" w:rsidP="007A78D8">
      <w:pPr>
        <w:pStyle w:val="a7"/>
        <w:ind w:left="425"/>
        <w:rPr>
          <w:lang w:eastAsia="ko-KR"/>
        </w:rPr>
      </w:pPr>
    </w:p>
    <w:p w14:paraId="622563CC" w14:textId="2B03EDC0" w:rsidR="00AE588D" w:rsidRDefault="008B20E7" w:rsidP="00AE588D">
      <w:pPr>
        <w:pStyle w:val="a7"/>
        <w:numPr>
          <w:ilvl w:val="0"/>
          <w:numId w:val="6"/>
        </w:numPr>
        <w:rPr>
          <w:lang w:eastAsia="ko-KR"/>
        </w:rPr>
      </w:pPr>
      <w:r w:rsidRPr="007A78D8">
        <w:rPr>
          <w:rFonts w:hint="eastAsia"/>
          <w:lang w:eastAsia="ko-KR"/>
        </w:rPr>
        <w:t>C</w:t>
      </w:r>
      <w:r w:rsidR="007A78D8">
        <w:rPr>
          <w:lang w:eastAsia="ko-KR"/>
        </w:rPr>
        <w:t>:</w:t>
      </w:r>
      <w:r w:rsidR="007A78D8">
        <w:rPr>
          <w:rFonts w:hint="eastAsia"/>
          <w:lang w:eastAsia="ko-KR"/>
        </w:rPr>
        <w:t xml:space="preserve"> For the case of TGbn</w:t>
      </w:r>
      <w:r w:rsidR="007A78D8">
        <w:rPr>
          <w:lang w:eastAsia="ko-KR"/>
        </w:rPr>
        <w:t xml:space="preserve">, we have </w:t>
      </w:r>
      <w:r w:rsidR="008B5C14">
        <w:rPr>
          <w:lang w:eastAsia="ko-KR"/>
        </w:rPr>
        <w:t>three</w:t>
      </w:r>
      <w:r w:rsidR="007A78D8">
        <w:rPr>
          <w:lang w:eastAsia="ko-KR"/>
        </w:rPr>
        <w:t xml:space="preserve"> vice-chairs. </w:t>
      </w:r>
      <w:r w:rsidR="00AE588D" w:rsidRPr="00AE588D">
        <w:rPr>
          <w:lang w:eastAsia="ko-KR"/>
        </w:rPr>
        <w:t>Having an adequate number of vice-chairs is particularly beneficial when dealing with ad-hoc meetings</w:t>
      </w:r>
      <w:r w:rsidR="00AE588D">
        <w:rPr>
          <w:lang w:eastAsia="ko-KR"/>
        </w:rPr>
        <w:t>.</w:t>
      </w:r>
    </w:p>
    <w:p w14:paraId="562220AC" w14:textId="77777777" w:rsidR="00496CE1" w:rsidRPr="007A78D8" w:rsidRDefault="00496CE1" w:rsidP="008B5C14">
      <w:pPr>
        <w:pStyle w:val="a7"/>
        <w:ind w:left="425"/>
        <w:rPr>
          <w:lang w:eastAsia="ko-KR"/>
        </w:rPr>
      </w:pPr>
    </w:p>
    <w:p w14:paraId="3A340067" w14:textId="597FCF2A" w:rsidR="00496CE1" w:rsidRPr="007A78D8" w:rsidRDefault="009A58A0" w:rsidP="00AE588D">
      <w:pPr>
        <w:pStyle w:val="a7"/>
        <w:numPr>
          <w:ilvl w:val="0"/>
          <w:numId w:val="6"/>
        </w:numPr>
        <w:rPr>
          <w:lang w:eastAsia="ko-KR"/>
        </w:rPr>
      </w:pPr>
      <w:r w:rsidRPr="007A78D8">
        <w:rPr>
          <w:rFonts w:hint="eastAsia"/>
          <w:lang w:eastAsia="ko-KR"/>
        </w:rPr>
        <w:t xml:space="preserve">C: </w:t>
      </w:r>
      <w:r w:rsidR="00AE588D" w:rsidRPr="00AE588D">
        <w:rPr>
          <w:lang w:eastAsia="ko-KR"/>
        </w:rPr>
        <w:t>The workload may depend on the number of contributions we receive. Furthermore, we cannot predict the exact number of contributions. In brief, I propose that we have three vice-chairs.</w:t>
      </w:r>
    </w:p>
    <w:p w14:paraId="22994E76" w14:textId="77777777" w:rsidR="00AE588D" w:rsidRDefault="00AE588D" w:rsidP="00AE588D">
      <w:pPr>
        <w:pStyle w:val="a7"/>
        <w:ind w:left="425"/>
        <w:rPr>
          <w:lang w:eastAsia="ko-KR"/>
        </w:rPr>
      </w:pPr>
    </w:p>
    <w:p w14:paraId="0A4D0B29" w14:textId="1BFF0CC3" w:rsidR="00D67B84" w:rsidRPr="007A78D8" w:rsidRDefault="00D67B84" w:rsidP="007A78D8">
      <w:pPr>
        <w:pStyle w:val="a7"/>
        <w:numPr>
          <w:ilvl w:val="0"/>
          <w:numId w:val="6"/>
        </w:numPr>
        <w:rPr>
          <w:lang w:eastAsia="ko-KR"/>
        </w:rPr>
      </w:pPr>
      <w:r w:rsidRPr="007A78D8">
        <w:rPr>
          <w:rFonts w:hint="eastAsia"/>
          <w:lang w:eastAsia="ko-KR"/>
        </w:rPr>
        <w:t>C:</w:t>
      </w:r>
      <w:r w:rsidR="0028367B" w:rsidRPr="007A78D8">
        <w:rPr>
          <w:rFonts w:hint="eastAsia"/>
          <w:lang w:eastAsia="ko-KR"/>
        </w:rPr>
        <w:t xml:space="preserve"> </w:t>
      </w:r>
      <w:r w:rsidR="009A58A0" w:rsidRPr="007A78D8">
        <w:rPr>
          <w:lang w:eastAsia="ko-KR"/>
        </w:rPr>
        <w:t>Supportive of having three vice-chairs</w:t>
      </w:r>
    </w:p>
    <w:p w14:paraId="6461064E" w14:textId="77777777" w:rsidR="006716FE" w:rsidRPr="006716FE" w:rsidRDefault="006716FE" w:rsidP="006716FE">
      <w:pPr>
        <w:rPr>
          <w:sz w:val="24"/>
          <w:szCs w:val="24"/>
          <w:lang w:eastAsia="ko-KR"/>
        </w:rPr>
      </w:pPr>
    </w:p>
    <w:p w14:paraId="605C9776" w14:textId="77777777" w:rsidR="006716FE" w:rsidRPr="006716FE" w:rsidRDefault="006716FE" w:rsidP="006716FE">
      <w:pPr>
        <w:pStyle w:val="a7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Straw Poll: </w:t>
      </w:r>
      <w:r w:rsidRPr="006716FE">
        <w:rPr>
          <w:sz w:val="24"/>
          <w:szCs w:val="24"/>
          <w:lang w:eastAsia="ko-KR"/>
        </w:rPr>
        <w:t>Please identify your preference on the number of vice chairs for the task group.</w:t>
      </w:r>
    </w:p>
    <w:p w14:paraId="5B2B6401" w14:textId="6CF6DAF2" w:rsidR="006716FE" w:rsidRPr="006716FE" w:rsidRDefault="006716FE" w:rsidP="00DA08E3">
      <w:pPr>
        <w:pStyle w:val="a7"/>
        <w:tabs>
          <w:tab w:val="left" w:pos="4097"/>
        </w:tabs>
        <w:ind w:left="425"/>
        <w:rPr>
          <w:sz w:val="24"/>
          <w:szCs w:val="24"/>
          <w:lang w:eastAsia="ko-KR"/>
        </w:rPr>
      </w:pPr>
      <w:r w:rsidRPr="006716FE">
        <w:rPr>
          <w:sz w:val="24"/>
          <w:szCs w:val="24"/>
          <w:lang w:eastAsia="ko-KR"/>
        </w:rPr>
        <w:t>a)  1</w:t>
      </w:r>
      <w:r w:rsidR="00090258">
        <w:rPr>
          <w:sz w:val="24"/>
          <w:szCs w:val="24"/>
          <w:lang w:eastAsia="ko-KR"/>
        </w:rPr>
        <w:tab/>
      </w:r>
    </w:p>
    <w:p w14:paraId="2AA867E9" w14:textId="77777777" w:rsidR="006716FE" w:rsidRPr="006716FE" w:rsidRDefault="006716FE" w:rsidP="006716FE">
      <w:pPr>
        <w:pStyle w:val="a7"/>
        <w:ind w:left="425"/>
        <w:rPr>
          <w:sz w:val="24"/>
          <w:szCs w:val="24"/>
          <w:lang w:eastAsia="ko-KR"/>
        </w:rPr>
      </w:pPr>
      <w:r w:rsidRPr="006716FE">
        <w:rPr>
          <w:sz w:val="24"/>
          <w:szCs w:val="24"/>
          <w:lang w:eastAsia="ko-KR"/>
        </w:rPr>
        <w:t>b)  2</w:t>
      </w:r>
    </w:p>
    <w:p w14:paraId="19A71E8D" w14:textId="77777777" w:rsidR="006716FE" w:rsidRPr="006716FE" w:rsidRDefault="006716FE" w:rsidP="006716FE">
      <w:pPr>
        <w:pStyle w:val="a7"/>
        <w:ind w:left="425"/>
        <w:rPr>
          <w:sz w:val="24"/>
          <w:szCs w:val="24"/>
          <w:lang w:eastAsia="ko-KR"/>
        </w:rPr>
      </w:pPr>
      <w:r w:rsidRPr="006716FE">
        <w:rPr>
          <w:sz w:val="24"/>
          <w:szCs w:val="24"/>
          <w:lang w:eastAsia="ko-KR"/>
        </w:rPr>
        <w:t>c)  3</w:t>
      </w:r>
    </w:p>
    <w:p w14:paraId="4FBAD025" w14:textId="3B4BD6F2" w:rsidR="006716FE" w:rsidRDefault="006716FE" w:rsidP="006716FE">
      <w:pPr>
        <w:pStyle w:val="a7"/>
        <w:ind w:left="425"/>
        <w:rPr>
          <w:sz w:val="24"/>
          <w:szCs w:val="24"/>
          <w:lang w:eastAsia="ko-KR"/>
        </w:rPr>
      </w:pPr>
      <w:r w:rsidRPr="006716FE">
        <w:rPr>
          <w:sz w:val="24"/>
          <w:szCs w:val="24"/>
          <w:lang w:eastAsia="ko-KR"/>
        </w:rPr>
        <w:t>d) Abstain</w:t>
      </w:r>
    </w:p>
    <w:p w14:paraId="2F6B4639" w14:textId="77777777" w:rsidR="00E926FB" w:rsidRDefault="00E926FB" w:rsidP="006716FE">
      <w:pPr>
        <w:pStyle w:val="a7"/>
        <w:ind w:left="425"/>
        <w:rPr>
          <w:sz w:val="24"/>
          <w:szCs w:val="24"/>
          <w:lang w:eastAsia="ko-KR"/>
        </w:rPr>
      </w:pPr>
    </w:p>
    <w:p w14:paraId="42A7C492" w14:textId="126800FE" w:rsidR="00E926FB" w:rsidRDefault="00E926FB" w:rsidP="006716FE">
      <w:pPr>
        <w:pStyle w:val="a7"/>
        <w:ind w:left="425"/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lastRenderedPageBreak/>
        <w:t xml:space="preserve">Result: </w:t>
      </w:r>
      <w:r w:rsidR="00BE5583">
        <w:rPr>
          <w:sz w:val="24"/>
          <w:szCs w:val="24"/>
          <w:lang w:eastAsia="ko-KR"/>
        </w:rPr>
        <w:t>3</w:t>
      </w:r>
      <w:r>
        <w:rPr>
          <w:rFonts w:hint="eastAsia"/>
          <w:sz w:val="24"/>
          <w:szCs w:val="24"/>
          <w:lang w:eastAsia="ko-KR"/>
        </w:rPr>
        <w:t xml:space="preserve"> (</w:t>
      </w:r>
      <w:r w:rsidR="00E4053A">
        <w:rPr>
          <w:rFonts w:hint="eastAsia"/>
          <w:sz w:val="24"/>
          <w:szCs w:val="24"/>
          <w:lang w:eastAsia="ko-KR"/>
        </w:rPr>
        <w:t xml:space="preserve">50%, </w:t>
      </w:r>
      <w:r w:rsidR="00BB7701">
        <w:rPr>
          <w:rFonts w:hint="eastAsia"/>
          <w:sz w:val="24"/>
          <w:szCs w:val="24"/>
          <w:lang w:eastAsia="ko-KR"/>
        </w:rPr>
        <w:t>107</w:t>
      </w:r>
      <w:r w:rsidR="00BE5583">
        <w:rPr>
          <w:sz w:val="24"/>
          <w:szCs w:val="24"/>
          <w:lang w:eastAsia="ko-KR"/>
        </w:rPr>
        <w:t xml:space="preserve"> votes</w:t>
      </w:r>
      <w:r>
        <w:rPr>
          <w:rFonts w:hint="eastAsia"/>
          <w:sz w:val="24"/>
          <w:szCs w:val="24"/>
          <w:lang w:eastAsia="ko-KR"/>
        </w:rPr>
        <w:t>), 2 (</w:t>
      </w:r>
      <w:r w:rsidR="00E4053A">
        <w:rPr>
          <w:rFonts w:hint="eastAsia"/>
          <w:sz w:val="24"/>
          <w:szCs w:val="24"/>
          <w:lang w:eastAsia="ko-KR"/>
        </w:rPr>
        <w:t xml:space="preserve">43%, </w:t>
      </w:r>
      <w:r w:rsidR="00BB7701">
        <w:rPr>
          <w:rFonts w:hint="eastAsia"/>
          <w:sz w:val="24"/>
          <w:szCs w:val="24"/>
          <w:lang w:eastAsia="ko-KR"/>
        </w:rPr>
        <w:t>9</w:t>
      </w:r>
      <w:r w:rsidR="00BE5583">
        <w:rPr>
          <w:sz w:val="24"/>
          <w:szCs w:val="24"/>
          <w:lang w:eastAsia="ko-KR"/>
        </w:rPr>
        <w:t>2 votes</w:t>
      </w:r>
      <w:r>
        <w:rPr>
          <w:rFonts w:hint="eastAsia"/>
          <w:sz w:val="24"/>
          <w:szCs w:val="24"/>
          <w:lang w:eastAsia="ko-KR"/>
        </w:rPr>
        <w:t xml:space="preserve">), </w:t>
      </w:r>
      <w:r w:rsidR="00BE5583">
        <w:rPr>
          <w:sz w:val="24"/>
          <w:szCs w:val="24"/>
          <w:lang w:eastAsia="ko-KR"/>
        </w:rPr>
        <w:t xml:space="preserve">1 </w:t>
      </w:r>
      <w:r>
        <w:rPr>
          <w:rFonts w:hint="eastAsia"/>
          <w:sz w:val="24"/>
          <w:szCs w:val="24"/>
          <w:lang w:eastAsia="ko-KR"/>
        </w:rPr>
        <w:t>(</w:t>
      </w:r>
      <w:r w:rsidR="00E4053A">
        <w:rPr>
          <w:rFonts w:hint="eastAsia"/>
          <w:sz w:val="24"/>
          <w:szCs w:val="24"/>
          <w:lang w:eastAsia="ko-KR"/>
        </w:rPr>
        <w:t xml:space="preserve">6%, </w:t>
      </w:r>
      <w:r w:rsidR="00BB7701">
        <w:rPr>
          <w:rFonts w:hint="eastAsia"/>
          <w:sz w:val="24"/>
          <w:szCs w:val="24"/>
          <w:lang w:eastAsia="ko-KR"/>
        </w:rPr>
        <w:t>13</w:t>
      </w:r>
      <w:r w:rsidR="00BE5583">
        <w:rPr>
          <w:sz w:val="24"/>
          <w:szCs w:val="24"/>
          <w:lang w:eastAsia="ko-KR"/>
        </w:rPr>
        <w:t xml:space="preserve"> votes</w:t>
      </w:r>
      <w:r>
        <w:rPr>
          <w:rFonts w:hint="eastAsia"/>
          <w:sz w:val="24"/>
          <w:szCs w:val="24"/>
          <w:lang w:eastAsia="ko-KR"/>
        </w:rPr>
        <w:t xml:space="preserve">), </w:t>
      </w:r>
      <w:r w:rsidR="00DF2F0F">
        <w:rPr>
          <w:rFonts w:hint="eastAsia"/>
          <w:sz w:val="24"/>
          <w:szCs w:val="24"/>
          <w:lang w:eastAsia="ko-KR"/>
        </w:rPr>
        <w:t>abstain</w:t>
      </w:r>
      <w:r>
        <w:rPr>
          <w:rFonts w:hint="eastAsia"/>
          <w:sz w:val="24"/>
          <w:szCs w:val="24"/>
          <w:lang w:eastAsia="ko-KR"/>
        </w:rPr>
        <w:t xml:space="preserve"> (</w:t>
      </w:r>
      <w:r w:rsidR="00E4053A">
        <w:rPr>
          <w:rFonts w:hint="eastAsia"/>
          <w:sz w:val="24"/>
          <w:szCs w:val="24"/>
          <w:lang w:eastAsia="ko-KR"/>
        </w:rPr>
        <w:t xml:space="preserve">1%, </w:t>
      </w:r>
      <w:r w:rsidR="00BB7701">
        <w:rPr>
          <w:rFonts w:hint="eastAsia"/>
          <w:sz w:val="24"/>
          <w:szCs w:val="24"/>
          <w:lang w:eastAsia="ko-KR"/>
        </w:rPr>
        <w:t>2</w:t>
      </w:r>
      <w:r w:rsidR="00BE5583">
        <w:rPr>
          <w:sz w:val="24"/>
          <w:szCs w:val="24"/>
          <w:lang w:eastAsia="ko-KR"/>
        </w:rPr>
        <w:t xml:space="preserve"> votes</w:t>
      </w:r>
      <w:r>
        <w:rPr>
          <w:rFonts w:hint="eastAsia"/>
          <w:sz w:val="24"/>
          <w:szCs w:val="24"/>
          <w:lang w:eastAsia="ko-KR"/>
        </w:rPr>
        <w:t>)</w:t>
      </w:r>
    </w:p>
    <w:p w14:paraId="5F4EB653" w14:textId="77777777" w:rsidR="006716FE" w:rsidRDefault="006716FE" w:rsidP="006716FE">
      <w:pPr>
        <w:rPr>
          <w:sz w:val="24"/>
          <w:szCs w:val="24"/>
          <w:lang w:eastAsia="ko-KR"/>
        </w:rPr>
      </w:pPr>
    </w:p>
    <w:p w14:paraId="5141B565" w14:textId="6843DFF1" w:rsidR="00BB7701" w:rsidRDefault="00AE588D" w:rsidP="00AE588D">
      <w:pPr>
        <w:pStyle w:val="a7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On Thursday AM2 session, vice-chair election would take place.</w:t>
      </w:r>
    </w:p>
    <w:p w14:paraId="76383E03" w14:textId="46EAAFE0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bookmarkStart w:id="3" w:name="_Toc172531611"/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Contributions</w:t>
      </w:r>
      <w:bookmarkEnd w:id="3"/>
      <w:r w:rsidR="00E902D1"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</w:t>
      </w:r>
      <w:r w:rsidR="00351517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11</w:t>
      </w:r>
      <w:r w:rsidR="00E902D1"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351517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0</w:t>
      </w:r>
      <w:r w:rsidR="00B65765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5</w:t>
      </w:r>
      <w:r w:rsidR="00E902D1"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am EDT)</w:t>
      </w:r>
    </w:p>
    <w:p w14:paraId="66AFED74" w14:textId="53977BF3" w:rsidR="0000246A" w:rsidRDefault="0000246A" w:rsidP="0000246A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11" w:history="1"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="00B842C8"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="00B842C8"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 w:rsidR="00C121D4" w:rsidRPr="009520C2">
          <w:rPr>
            <w:rStyle w:val="a6"/>
            <w:rFonts w:ascii="Arial" w:hAnsi="Arial" w:hint="eastAsia"/>
            <w:b/>
            <w:sz w:val="24"/>
            <w:szCs w:val="24"/>
            <w:lang w:eastAsia="ko-KR"/>
          </w:rPr>
          <w:t>238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</w:hyperlink>
      <w:r w:rsidR="00F56E64">
        <w:rPr>
          <w:rStyle w:val="a6"/>
          <w:rFonts w:ascii="Arial" w:hAnsi="Arial"/>
          <w:b/>
          <w:sz w:val="24"/>
          <w:szCs w:val="24"/>
          <w:lang w:eastAsia="de-DE"/>
        </w:rPr>
        <w:t>1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,</w:t>
      </w:r>
      <w:r w:rsidR="00C121D4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IMMW System Reuses</w:t>
      </w:r>
      <w:r w:rsidR="009520C2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(Yanchun Li, Huawei)</w:t>
      </w:r>
    </w:p>
    <w:p w14:paraId="4C9C263A" w14:textId="77777777" w:rsidR="00A0150F" w:rsidRDefault="00A0150F" w:rsidP="00B72509">
      <w:pPr>
        <w:rPr>
          <w:lang w:eastAsia="ko-KR"/>
        </w:rPr>
      </w:pPr>
    </w:p>
    <w:p w14:paraId="1403D561" w14:textId="1AC54171" w:rsidR="00A0150F" w:rsidRDefault="00A0150F" w:rsidP="00BA03A5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Yanchun presented IEEE 11-25/0238r</w:t>
      </w:r>
      <w:r w:rsidR="00F56E64">
        <w:rPr>
          <w:lang w:eastAsia="ko-KR"/>
        </w:rPr>
        <w:t>1</w:t>
      </w:r>
      <w:r>
        <w:rPr>
          <w:lang w:eastAsia="ko-KR"/>
        </w:rPr>
        <w:t>, IMMW System Reuses.</w:t>
      </w:r>
    </w:p>
    <w:p w14:paraId="7BAB41C2" w14:textId="77777777" w:rsidR="00C4494A" w:rsidRDefault="00C4494A" w:rsidP="00B72509">
      <w:pPr>
        <w:rPr>
          <w:lang w:eastAsia="ko-KR"/>
        </w:rPr>
      </w:pPr>
    </w:p>
    <w:p w14:paraId="0173D661" w14:textId="0CA250CA" w:rsidR="00C4494A" w:rsidRPr="00BA03A5" w:rsidRDefault="00C4494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3756F6" w:rsidRPr="00BA03A5">
        <w:rPr>
          <w:rFonts w:hint="eastAsia"/>
          <w:sz w:val="24"/>
          <w:szCs w:val="24"/>
          <w:lang w:eastAsia="de-DE"/>
        </w:rPr>
        <w:t>: 11be PHY may not be proper</w:t>
      </w:r>
      <w:r w:rsidR="00A474A3" w:rsidRPr="00BA03A5">
        <w:rPr>
          <w:sz w:val="24"/>
          <w:szCs w:val="24"/>
          <w:lang w:eastAsia="de-DE"/>
        </w:rPr>
        <w:t xml:space="preserve"> if we </w:t>
      </w:r>
      <w:r w:rsidR="00625091" w:rsidRPr="00BA03A5">
        <w:rPr>
          <w:sz w:val="24"/>
          <w:szCs w:val="24"/>
          <w:lang w:eastAsia="de-DE"/>
        </w:rPr>
        <w:t>investigate</w:t>
      </w:r>
      <w:r w:rsidR="00A474A3" w:rsidRPr="00BA03A5">
        <w:rPr>
          <w:sz w:val="24"/>
          <w:szCs w:val="24"/>
          <w:lang w:eastAsia="de-DE"/>
        </w:rPr>
        <w:t xml:space="preserve"> </w:t>
      </w:r>
      <w:r w:rsidR="00625091" w:rsidRPr="00BA03A5">
        <w:rPr>
          <w:sz w:val="24"/>
          <w:szCs w:val="24"/>
          <w:lang w:eastAsia="de-DE"/>
        </w:rPr>
        <w:t>11ac OFDM and phase noise model on this PHY.</w:t>
      </w:r>
    </w:p>
    <w:p w14:paraId="2DE4ECAA" w14:textId="77777777" w:rsidR="00A474A3" w:rsidRPr="00BA03A5" w:rsidRDefault="00A474A3" w:rsidP="00BA03A5">
      <w:pPr>
        <w:pStyle w:val="a7"/>
        <w:ind w:left="425"/>
        <w:rPr>
          <w:sz w:val="24"/>
          <w:szCs w:val="24"/>
          <w:lang w:eastAsia="de-DE"/>
        </w:rPr>
      </w:pPr>
    </w:p>
    <w:p w14:paraId="3FCB708D" w14:textId="465BCEF2" w:rsidR="00481051" w:rsidRPr="00BA03A5" w:rsidRDefault="00210D07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Pr="00BA03A5">
        <w:rPr>
          <w:sz w:val="24"/>
          <w:szCs w:val="24"/>
          <w:lang w:eastAsia="de-DE"/>
        </w:rPr>
        <w:t>11be</w:t>
      </w:r>
      <w:r w:rsidR="00A474A3" w:rsidRPr="00BA03A5">
        <w:rPr>
          <w:sz w:val="24"/>
          <w:szCs w:val="24"/>
          <w:lang w:eastAsia="de-DE"/>
        </w:rPr>
        <w:t xml:space="preserve"> PHY</w:t>
      </w:r>
      <w:r w:rsidRPr="00BA03A5">
        <w:rPr>
          <w:sz w:val="24"/>
          <w:szCs w:val="24"/>
          <w:lang w:eastAsia="de-DE"/>
        </w:rPr>
        <w:t xml:space="preserve"> automatically has the backward compatibility with the legacy </w:t>
      </w:r>
      <w:r w:rsidR="00A474A3" w:rsidRPr="00BA03A5">
        <w:rPr>
          <w:sz w:val="24"/>
          <w:szCs w:val="24"/>
          <w:lang w:eastAsia="de-DE"/>
        </w:rPr>
        <w:t>including</w:t>
      </w:r>
      <w:r w:rsidRPr="00BA03A5">
        <w:rPr>
          <w:sz w:val="24"/>
          <w:szCs w:val="24"/>
          <w:lang w:eastAsia="de-DE"/>
        </w:rPr>
        <w:t xml:space="preserve"> 11ac OFDM</w:t>
      </w:r>
      <w:r w:rsidR="00A474A3" w:rsidRPr="00BA03A5">
        <w:rPr>
          <w:sz w:val="24"/>
          <w:szCs w:val="24"/>
          <w:lang w:eastAsia="de-DE"/>
        </w:rPr>
        <w:t xml:space="preserve"> PHY</w:t>
      </w:r>
      <w:r w:rsidRPr="00BA03A5">
        <w:rPr>
          <w:sz w:val="24"/>
          <w:szCs w:val="24"/>
          <w:lang w:eastAsia="de-DE"/>
        </w:rPr>
        <w:t>.</w:t>
      </w:r>
      <w:r w:rsidR="00A474A3" w:rsidRPr="00BA03A5">
        <w:rPr>
          <w:sz w:val="24"/>
          <w:szCs w:val="24"/>
          <w:lang w:eastAsia="de-DE"/>
        </w:rPr>
        <w:t xml:space="preserve"> In addition, </w:t>
      </w:r>
      <w:r w:rsidR="00481051" w:rsidRPr="00BA03A5">
        <w:rPr>
          <w:rFonts w:hint="eastAsia"/>
          <w:sz w:val="24"/>
          <w:szCs w:val="24"/>
          <w:lang w:eastAsia="de-DE"/>
        </w:rPr>
        <w:t xml:space="preserve">11ac </w:t>
      </w:r>
      <w:r w:rsidR="00A474A3" w:rsidRPr="00BA03A5">
        <w:rPr>
          <w:sz w:val="24"/>
          <w:szCs w:val="24"/>
          <w:lang w:eastAsia="de-DE"/>
        </w:rPr>
        <w:t xml:space="preserve">has </w:t>
      </w:r>
      <w:r w:rsidR="00481051" w:rsidRPr="00BA03A5">
        <w:rPr>
          <w:rFonts w:hint="eastAsia"/>
          <w:sz w:val="24"/>
          <w:szCs w:val="24"/>
          <w:lang w:eastAsia="de-DE"/>
        </w:rPr>
        <w:t>wider subcarriers spacing</w:t>
      </w:r>
      <w:r w:rsidR="006232C7" w:rsidRPr="00BA03A5">
        <w:rPr>
          <w:rFonts w:hint="eastAsia"/>
          <w:sz w:val="24"/>
          <w:szCs w:val="24"/>
          <w:lang w:eastAsia="de-DE"/>
        </w:rPr>
        <w:t xml:space="preserve">. </w:t>
      </w:r>
      <w:r w:rsidR="006232C7" w:rsidRPr="00BA03A5">
        <w:rPr>
          <w:sz w:val="24"/>
          <w:szCs w:val="24"/>
          <w:lang w:eastAsia="de-DE"/>
        </w:rPr>
        <w:t>U</w:t>
      </w:r>
      <w:r w:rsidR="006232C7" w:rsidRPr="00BA03A5">
        <w:rPr>
          <w:rFonts w:hint="eastAsia"/>
          <w:sz w:val="24"/>
          <w:szCs w:val="24"/>
          <w:lang w:eastAsia="de-DE"/>
        </w:rPr>
        <w:t xml:space="preserve">plocking ofdm </w:t>
      </w:r>
      <w:r w:rsidR="00A474A3" w:rsidRPr="00BA03A5">
        <w:rPr>
          <w:sz w:val="24"/>
          <w:szCs w:val="24"/>
          <w:lang w:eastAsia="de-DE"/>
        </w:rPr>
        <w:t>would be useful.</w:t>
      </w:r>
    </w:p>
    <w:p w14:paraId="42B55AC3" w14:textId="77777777" w:rsidR="00C4494A" w:rsidRPr="00BA03A5" w:rsidRDefault="00C4494A" w:rsidP="00BA03A5">
      <w:pPr>
        <w:pStyle w:val="a7"/>
        <w:ind w:left="425"/>
        <w:rPr>
          <w:sz w:val="24"/>
          <w:szCs w:val="24"/>
          <w:lang w:eastAsia="de-DE"/>
        </w:rPr>
      </w:pPr>
    </w:p>
    <w:p w14:paraId="1F8DC4B9" w14:textId="60721634" w:rsidR="00C4494A" w:rsidRPr="00BA03A5" w:rsidRDefault="00C4494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E262FC" w:rsidRPr="00BA03A5">
        <w:rPr>
          <w:rFonts w:hint="eastAsia"/>
          <w:sz w:val="24"/>
          <w:szCs w:val="24"/>
          <w:lang w:eastAsia="de-DE"/>
        </w:rPr>
        <w:t xml:space="preserve">: </w:t>
      </w:r>
      <w:r w:rsidR="00C11362" w:rsidRPr="00BA03A5">
        <w:rPr>
          <w:sz w:val="24"/>
          <w:szCs w:val="24"/>
          <w:lang w:eastAsia="de-DE"/>
        </w:rPr>
        <w:t>It is</w:t>
      </w:r>
      <w:r w:rsidR="00A474A3" w:rsidRPr="00BA03A5">
        <w:rPr>
          <w:sz w:val="24"/>
          <w:szCs w:val="24"/>
          <w:lang w:eastAsia="de-DE"/>
        </w:rPr>
        <w:t xml:space="preserve"> generally good direction to resue the existing one</w:t>
      </w:r>
      <w:r w:rsidR="0045470D" w:rsidRPr="00BA03A5">
        <w:rPr>
          <w:rFonts w:hint="eastAsia"/>
          <w:sz w:val="24"/>
          <w:szCs w:val="24"/>
          <w:lang w:eastAsia="de-DE"/>
        </w:rPr>
        <w:t xml:space="preserve">. </w:t>
      </w:r>
      <w:r w:rsidR="00A474A3" w:rsidRPr="00BA03A5">
        <w:rPr>
          <w:sz w:val="24"/>
          <w:szCs w:val="24"/>
          <w:lang w:eastAsia="de-DE"/>
        </w:rPr>
        <w:t>In s</w:t>
      </w:r>
      <w:r w:rsidR="0045470D" w:rsidRPr="00BA03A5">
        <w:rPr>
          <w:rFonts w:hint="eastAsia"/>
          <w:sz w:val="24"/>
          <w:szCs w:val="24"/>
          <w:lang w:eastAsia="de-DE"/>
        </w:rPr>
        <w:t xml:space="preserve">lide 4, </w:t>
      </w:r>
      <w:r w:rsidR="00A474A3" w:rsidRPr="00BA03A5">
        <w:rPr>
          <w:rFonts w:hint="eastAsia"/>
          <w:sz w:val="24"/>
          <w:szCs w:val="24"/>
          <w:lang w:eastAsia="de-DE"/>
        </w:rPr>
        <w:t>th</w:t>
      </w:r>
      <w:r w:rsidR="00A474A3" w:rsidRPr="00BA03A5">
        <w:rPr>
          <w:sz w:val="24"/>
          <w:szCs w:val="24"/>
          <w:lang w:eastAsia="de-DE"/>
        </w:rPr>
        <w:t>ere</w:t>
      </w:r>
      <w:r w:rsidR="0043446B" w:rsidRPr="00BA03A5">
        <w:rPr>
          <w:rFonts w:hint="eastAsia"/>
          <w:sz w:val="24"/>
          <w:szCs w:val="24"/>
          <w:lang w:eastAsia="de-DE"/>
        </w:rPr>
        <w:t xml:space="preserve"> are </w:t>
      </w:r>
      <w:r w:rsidR="00A474A3" w:rsidRPr="00BA03A5">
        <w:rPr>
          <w:sz w:val="24"/>
          <w:szCs w:val="24"/>
          <w:lang w:eastAsia="de-DE"/>
        </w:rPr>
        <w:t xml:space="preserve">several </w:t>
      </w:r>
      <w:r w:rsidR="0043446B" w:rsidRPr="00BA03A5">
        <w:rPr>
          <w:rFonts w:hint="eastAsia"/>
          <w:sz w:val="24"/>
          <w:szCs w:val="24"/>
          <w:lang w:eastAsia="de-DE"/>
        </w:rPr>
        <w:t>things missing</w:t>
      </w:r>
      <w:r w:rsidR="00A474A3" w:rsidRPr="00BA03A5">
        <w:rPr>
          <w:sz w:val="24"/>
          <w:szCs w:val="24"/>
          <w:lang w:eastAsia="de-DE"/>
        </w:rPr>
        <w:t xml:space="preserve">, e.g., channel access and so on; </w:t>
      </w:r>
      <w:r w:rsidR="0043446B" w:rsidRPr="00BA03A5">
        <w:rPr>
          <w:rFonts w:hint="eastAsia"/>
          <w:sz w:val="24"/>
          <w:szCs w:val="24"/>
          <w:lang w:eastAsia="de-DE"/>
        </w:rPr>
        <w:t xml:space="preserve">we need to add more </w:t>
      </w:r>
      <w:r w:rsidR="00A474A3" w:rsidRPr="00BA03A5">
        <w:rPr>
          <w:sz w:val="24"/>
          <w:szCs w:val="24"/>
          <w:lang w:eastAsia="de-DE"/>
        </w:rPr>
        <w:t>consideration points</w:t>
      </w:r>
      <w:r w:rsidR="0043446B" w:rsidRPr="00BA03A5">
        <w:rPr>
          <w:rFonts w:hint="eastAsia"/>
          <w:sz w:val="24"/>
          <w:szCs w:val="24"/>
          <w:lang w:eastAsia="de-DE"/>
        </w:rPr>
        <w:t xml:space="preserve"> not to lose any </w:t>
      </w:r>
      <w:r w:rsidR="00A474A3" w:rsidRPr="00BA03A5">
        <w:rPr>
          <w:sz w:val="24"/>
          <w:szCs w:val="24"/>
          <w:lang w:eastAsia="de-DE"/>
        </w:rPr>
        <w:t xml:space="preserve">essential </w:t>
      </w:r>
      <w:r w:rsidR="0043446B" w:rsidRPr="00BA03A5">
        <w:rPr>
          <w:rFonts w:hint="eastAsia"/>
          <w:sz w:val="24"/>
          <w:szCs w:val="24"/>
          <w:lang w:eastAsia="de-DE"/>
        </w:rPr>
        <w:t>consideration and parameters</w:t>
      </w:r>
      <w:r w:rsidR="00DC35C4" w:rsidRPr="00BA03A5">
        <w:rPr>
          <w:sz w:val="24"/>
          <w:szCs w:val="24"/>
          <w:lang w:eastAsia="de-DE"/>
        </w:rPr>
        <w:t xml:space="preserve"> for the candidate design</w:t>
      </w:r>
      <w:r w:rsidR="006B5D32" w:rsidRPr="00BA03A5">
        <w:rPr>
          <w:sz w:val="24"/>
          <w:szCs w:val="24"/>
          <w:lang w:eastAsia="de-DE"/>
        </w:rPr>
        <w:t>.</w:t>
      </w:r>
    </w:p>
    <w:p w14:paraId="11E2AF56" w14:textId="77777777" w:rsidR="00A474A3" w:rsidRPr="00BA03A5" w:rsidRDefault="00A474A3" w:rsidP="00BA03A5">
      <w:pPr>
        <w:pStyle w:val="a7"/>
        <w:ind w:left="425"/>
        <w:rPr>
          <w:sz w:val="24"/>
          <w:szCs w:val="24"/>
          <w:lang w:eastAsia="de-DE"/>
        </w:rPr>
      </w:pPr>
    </w:p>
    <w:p w14:paraId="0AC65A8C" w14:textId="791E0E14" w:rsidR="009A5F5D" w:rsidRPr="00BA03A5" w:rsidRDefault="009A5F5D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AA3F5A" w:rsidRPr="00BA03A5">
        <w:rPr>
          <w:sz w:val="24"/>
          <w:szCs w:val="24"/>
          <w:lang w:eastAsia="de-DE"/>
        </w:rPr>
        <w:t>For</w:t>
      </w:r>
      <w:r w:rsidRPr="00BA03A5">
        <w:rPr>
          <w:rFonts w:hint="eastAsia"/>
          <w:sz w:val="24"/>
          <w:szCs w:val="24"/>
          <w:lang w:eastAsia="de-DE"/>
        </w:rPr>
        <w:t xml:space="preserve"> 11ad/11ay</w:t>
      </w:r>
      <w:r w:rsidR="00AA3F5A" w:rsidRPr="00BA03A5">
        <w:rPr>
          <w:sz w:val="24"/>
          <w:szCs w:val="24"/>
          <w:lang w:eastAsia="de-DE"/>
        </w:rPr>
        <w:t>,</w:t>
      </w:r>
      <w:r w:rsidRPr="00BA03A5">
        <w:rPr>
          <w:rFonts w:hint="eastAsia"/>
          <w:sz w:val="24"/>
          <w:szCs w:val="24"/>
          <w:lang w:eastAsia="de-DE"/>
        </w:rPr>
        <w:t xml:space="preserve"> SP-based </w:t>
      </w:r>
      <w:r w:rsidR="00AA3F5A" w:rsidRPr="00BA03A5">
        <w:rPr>
          <w:sz w:val="24"/>
          <w:szCs w:val="24"/>
          <w:lang w:eastAsia="de-DE"/>
        </w:rPr>
        <w:t>channel access is used. W</w:t>
      </w:r>
      <w:r w:rsidRPr="00BA03A5">
        <w:rPr>
          <w:rFonts w:hint="eastAsia"/>
          <w:sz w:val="24"/>
          <w:szCs w:val="24"/>
          <w:lang w:eastAsia="de-DE"/>
        </w:rPr>
        <w:t xml:space="preserve">e </w:t>
      </w:r>
      <w:r w:rsidR="00AA3F5A" w:rsidRPr="00BA03A5">
        <w:rPr>
          <w:sz w:val="24"/>
          <w:szCs w:val="24"/>
          <w:lang w:eastAsia="de-DE"/>
        </w:rPr>
        <w:t xml:space="preserve">can reuse various 11be features such as </w:t>
      </w:r>
      <w:r w:rsidRPr="00BA03A5">
        <w:rPr>
          <w:rFonts w:hint="eastAsia"/>
          <w:sz w:val="24"/>
          <w:szCs w:val="24"/>
          <w:lang w:eastAsia="de-DE"/>
        </w:rPr>
        <w:t xml:space="preserve">TWT </w:t>
      </w:r>
      <w:r w:rsidR="00084423" w:rsidRPr="00BA03A5">
        <w:rPr>
          <w:rFonts w:hint="eastAsia"/>
          <w:sz w:val="24"/>
          <w:szCs w:val="24"/>
          <w:lang w:eastAsia="de-DE"/>
        </w:rPr>
        <w:t>SP, improved EDCA</w:t>
      </w:r>
      <w:r w:rsidR="00AA3F5A" w:rsidRPr="00BA03A5">
        <w:rPr>
          <w:sz w:val="24"/>
          <w:szCs w:val="24"/>
          <w:lang w:eastAsia="de-DE"/>
        </w:rPr>
        <w:t xml:space="preserve"> and etc</w:t>
      </w:r>
      <w:r w:rsidR="00084423" w:rsidRPr="00BA03A5">
        <w:rPr>
          <w:rFonts w:hint="eastAsia"/>
          <w:sz w:val="24"/>
          <w:szCs w:val="24"/>
          <w:lang w:eastAsia="de-DE"/>
        </w:rPr>
        <w:t>.</w:t>
      </w:r>
    </w:p>
    <w:p w14:paraId="28E7C8FB" w14:textId="77777777" w:rsidR="00C4494A" w:rsidRPr="00BA03A5" w:rsidRDefault="00C4494A" w:rsidP="00BA03A5">
      <w:pPr>
        <w:pStyle w:val="a7"/>
        <w:ind w:left="425"/>
        <w:rPr>
          <w:sz w:val="24"/>
          <w:szCs w:val="24"/>
          <w:lang w:eastAsia="de-DE"/>
        </w:rPr>
      </w:pPr>
    </w:p>
    <w:p w14:paraId="0741D999" w14:textId="76FF7D56" w:rsidR="00B9669E" w:rsidRPr="00BA03A5" w:rsidRDefault="00C4494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3C0763" w:rsidRPr="00BA03A5">
        <w:rPr>
          <w:rFonts w:hint="eastAsia"/>
          <w:sz w:val="24"/>
          <w:szCs w:val="24"/>
          <w:lang w:eastAsia="de-DE"/>
        </w:rPr>
        <w:t>:</w:t>
      </w:r>
      <w:r w:rsidR="00A57A54" w:rsidRPr="00BA03A5">
        <w:rPr>
          <w:rFonts w:hint="eastAsia"/>
          <w:sz w:val="24"/>
          <w:szCs w:val="24"/>
          <w:lang w:eastAsia="de-DE"/>
        </w:rPr>
        <w:t xml:space="preserve"> </w:t>
      </w:r>
      <w:r w:rsidR="002256A0" w:rsidRPr="00BA03A5">
        <w:rPr>
          <w:sz w:val="24"/>
          <w:szCs w:val="24"/>
          <w:lang w:eastAsia="de-DE"/>
        </w:rPr>
        <w:t>How can</w:t>
      </w:r>
      <w:r w:rsidR="00B9669E" w:rsidRPr="00BA03A5">
        <w:rPr>
          <w:sz w:val="24"/>
          <w:szCs w:val="24"/>
          <w:lang w:eastAsia="de-DE"/>
        </w:rPr>
        <w:t xml:space="preserve"> we </w:t>
      </w:r>
      <w:r w:rsidR="00A57A54" w:rsidRPr="00BA03A5">
        <w:rPr>
          <w:rFonts w:hint="eastAsia"/>
          <w:sz w:val="24"/>
          <w:szCs w:val="24"/>
          <w:lang w:eastAsia="de-DE"/>
        </w:rPr>
        <w:t>synchroni</w:t>
      </w:r>
      <w:r w:rsidR="00B9669E" w:rsidRPr="00BA03A5">
        <w:rPr>
          <w:sz w:val="24"/>
          <w:szCs w:val="24"/>
          <w:lang w:eastAsia="de-DE"/>
        </w:rPr>
        <w:t>ze with TGbn?</w:t>
      </w:r>
      <w:r w:rsidR="00066227" w:rsidRPr="00BA03A5">
        <w:rPr>
          <w:rFonts w:hint="eastAsia"/>
          <w:sz w:val="24"/>
          <w:szCs w:val="24"/>
          <w:lang w:eastAsia="de-DE"/>
        </w:rPr>
        <w:t xml:space="preserve"> </w:t>
      </w:r>
      <w:r w:rsidR="00944BC5" w:rsidRPr="00BA03A5">
        <w:rPr>
          <w:sz w:val="24"/>
          <w:szCs w:val="24"/>
          <w:lang w:eastAsia="de-DE"/>
        </w:rPr>
        <w:t>I</w:t>
      </w:r>
      <w:r w:rsidR="00944BC5" w:rsidRPr="00BA03A5">
        <w:rPr>
          <w:rFonts w:hint="eastAsia"/>
          <w:sz w:val="24"/>
          <w:szCs w:val="24"/>
          <w:lang w:eastAsia="de-DE"/>
        </w:rPr>
        <w:t xml:space="preserve">f </w:t>
      </w:r>
      <w:r w:rsidR="00B9669E" w:rsidRPr="00BA03A5">
        <w:rPr>
          <w:sz w:val="24"/>
          <w:szCs w:val="24"/>
          <w:lang w:eastAsia="de-DE"/>
        </w:rPr>
        <w:t xml:space="preserve">TGbn work is </w:t>
      </w:r>
      <w:r w:rsidR="00944BC5" w:rsidRPr="00BA03A5">
        <w:rPr>
          <w:rFonts w:hint="eastAsia"/>
          <w:sz w:val="24"/>
          <w:szCs w:val="24"/>
          <w:lang w:eastAsia="de-DE"/>
        </w:rPr>
        <w:t xml:space="preserve">delayed or </w:t>
      </w:r>
      <w:r w:rsidR="002256A0" w:rsidRPr="00BA03A5">
        <w:rPr>
          <w:sz w:val="24"/>
          <w:szCs w:val="24"/>
          <w:lang w:eastAsia="de-DE"/>
        </w:rPr>
        <w:t>finishes</w:t>
      </w:r>
      <w:r w:rsidR="00B9669E" w:rsidRPr="00BA03A5">
        <w:rPr>
          <w:sz w:val="24"/>
          <w:szCs w:val="24"/>
          <w:lang w:eastAsia="de-DE"/>
        </w:rPr>
        <w:t xml:space="preserve"> </w:t>
      </w:r>
      <w:r w:rsidR="00944BC5" w:rsidRPr="00BA03A5">
        <w:rPr>
          <w:rFonts w:hint="eastAsia"/>
          <w:sz w:val="24"/>
          <w:szCs w:val="24"/>
          <w:lang w:eastAsia="de-DE"/>
        </w:rPr>
        <w:t>much fa</w:t>
      </w:r>
      <w:r w:rsidR="00B9669E" w:rsidRPr="00BA03A5">
        <w:rPr>
          <w:sz w:val="24"/>
          <w:szCs w:val="24"/>
          <w:lang w:eastAsia="de-DE"/>
        </w:rPr>
        <w:t xml:space="preserve">ster, </w:t>
      </w:r>
      <w:r w:rsidR="002256A0" w:rsidRPr="00BA03A5">
        <w:rPr>
          <w:sz w:val="24"/>
          <w:szCs w:val="24"/>
          <w:lang w:eastAsia="de-DE"/>
        </w:rPr>
        <w:t xml:space="preserve">then </w:t>
      </w:r>
      <w:r w:rsidR="0006719D" w:rsidRPr="00BA03A5">
        <w:rPr>
          <w:sz w:val="24"/>
          <w:szCs w:val="24"/>
          <w:lang w:eastAsia="de-DE"/>
        </w:rPr>
        <w:t>do we have such a plan?</w:t>
      </w:r>
    </w:p>
    <w:p w14:paraId="5AE07CFC" w14:textId="18C91FB8" w:rsidR="00C4494A" w:rsidRPr="00BA03A5" w:rsidRDefault="00C4494A" w:rsidP="00BA03A5">
      <w:pPr>
        <w:pStyle w:val="a7"/>
        <w:ind w:left="425"/>
        <w:rPr>
          <w:sz w:val="24"/>
          <w:szCs w:val="24"/>
          <w:lang w:eastAsia="de-DE"/>
        </w:rPr>
      </w:pPr>
    </w:p>
    <w:p w14:paraId="28844744" w14:textId="627E6E43" w:rsidR="00FD786A" w:rsidRPr="00BA03A5" w:rsidRDefault="00FD786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>A</w:t>
      </w:r>
      <w:r w:rsidRPr="00BA03A5">
        <w:rPr>
          <w:rFonts w:hint="eastAsia"/>
          <w:sz w:val="24"/>
          <w:szCs w:val="24"/>
          <w:lang w:eastAsia="de-DE"/>
        </w:rPr>
        <w:t xml:space="preserve">: </w:t>
      </w:r>
      <w:r w:rsidR="002256A0" w:rsidRPr="00BA03A5">
        <w:rPr>
          <w:sz w:val="24"/>
          <w:szCs w:val="24"/>
          <w:lang w:eastAsia="de-DE"/>
        </w:rPr>
        <w:t>There is minimal dependency on the TGbn timeline. Although TGbn offers features like QEM, which provide a slight improvement, its impact on TGbq timeline may be negligible. The majority of the baseline features come from 11be, so we do not have a dependency on TGbn.</w:t>
      </w:r>
    </w:p>
    <w:p w14:paraId="3A4C5B3B" w14:textId="77777777" w:rsidR="00C4494A" w:rsidRPr="00BA03A5" w:rsidRDefault="00C4494A" w:rsidP="00BA03A5">
      <w:pPr>
        <w:pStyle w:val="a7"/>
        <w:ind w:left="425"/>
        <w:rPr>
          <w:sz w:val="24"/>
          <w:szCs w:val="24"/>
          <w:lang w:eastAsia="de-DE"/>
        </w:rPr>
      </w:pPr>
    </w:p>
    <w:p w14:paraId="592A50F3" w14:textId="70BEEA26" w:rsidR="00C4494A" w:rsidRPr="00BA03A5" w:rsidRDefault="00C4494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CE36BE" w:rsidRPr="00BA03A5">
        <w:rPr>
          <w:rFonts w:hint="eastAsia"/>
          <w:sz w:val="24"/>
          <w:szCs w:val="24"/>
          <w:lang w:eastAsia="de-DE"/>
        </w:rPr>
        <w:t xml:space="preserve">: </w:t>
      </w:r>
      <w:r w:rsidR="00D27DA8" w:rsidRPr="00BA03A5">
        <w:rPr>
          <w:sz w:val="24"/>
          <w:szCs w:val="24"/>
          <w:lang w:eastAsia="de-DE"/>
        </w:rPr>
        <w:t>A</w:t>
      </w:r>
      <w:r w:rsidR="0021057A" w:rsidRPr="00BA03A5">
        <w:rPr>
          <w:rFonts w:hint="eastAsia"/>
          <w:sz w:val="24"/>
          <w:szCs w:val="24"/>
          <w:lang w:eastAsia="de-DE"/>
        </w:rPr>
        <w:t xml:space="preserve">gree with </w:t>
      </w:r>
      <w:r w:rsidR="00D27DA8" w:rsidRPr="00BA03A5">
        <w:rPr>
          <w:sz w:val="24"/>
          <w:szCs w:val="24"/>
          <w:lang w:eastAsia="de-DE"/>
        </w:rPr>
        <w:t xml:space="preserve">the general approach of </w:t>
      </w:r>
      <w:r w:rsidR="0021057A" w:rsidRPr="00BA03A5">
        <w:rPr>
          <w:rFonts w:hint="eastAsia"/>
          <w:sz w:val="24"/>
          <w:szCs w:val="24"/>
          <w:lang w:eastAsia="de-DE"/>
        </w:rPr>
        <w:t>resusing.</w:t>
      </w:r>
      <w:r w:rsidR="00F15A99" w:rsidRPr="00BA03A5">
        <w:rPr>
          <w:rFonts w:hint="eastAsia"/>
          <w:sz w:val="24"/>
          <w:szCs w:val="24"/>
          <w:lang w:eastAsia="de-DE"/>
        </w:rPr>
        <w:t xml:space="preserve"> </w:t>
      </w:r>
      <w:r w:rsidR="007C338B" w:rsidRPr="00BA03A5">
        <w:rPr>
          <w:sz w:val="24"/>
          <w:szCs w:val="24"/>
          <w:lang w:eastAsia="de-DE"/>
        </w:rPr>
        <w:t>Features to be considered (sub-7GHz, mmW) described in Slide 7 need further clarification.</w:t>
      </w:r>
    </w:p>
    <w:p w14:paraId="36F9EA76" w14:textId="77777777" w:rsidR="00D27DA8" w:rsidRPr="00BA03A5" w:rsidRDefault="00D27DA8" w:rsidP="00BA03A5">
      <w:pPr>
        <w:pStyle w:val="a7"/>
        <w:ind w:left="425"/>
        <w:rPr>
          <w:sz w:val="24"/>
          <w:szCs w:val="24"/>
          <w:lang w:eastAsia="de-DE"/>
        </w:rPr>
      </w:pPr>
    </w:p>
    <w:p w14:paraId="319F6892" w14:textId="701D3206" w:rsidR="003A682A" w:rsidRPr="00BA03A5" w:rsidRDefault="0097318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7C338B" w:rsidRPr="00BA03A5">
        <w:rPr>
          <w:sz w:val="24"/>
          <w:szCs w:val="24"/>
          <w:lang w:eastAsia="de-DE"/>
        </w:rPr>
        <w:t xml:space="preserve">For the synchronization, we can use the lower band. We need to simply the design. </w:t>
      </w:r>
      <w:r w:rsidR="0006719D" w:rsidRPr="00BA03A5">
        <w:rPr>
          <w:sz w:val="24"/>
          <w:szCs w:val="24"/>
          <w:lang w:eastAsia="de-DE"/>
        </w:rPr>
        <w:t>The first answer can cover your question.</w:t>
      </w:r>
      <w:r w:rsidR="00C12E10" w:rsidRPr="00BA03A5">
        <w:rPr>
          <w:rFonts w:hint="eastAsia"/>
          <w:sz w:val="24"/>
          <w:szCs w:val="24"/>
          <w:lang w:eastAsia="de-DE"/>
        </w:rPr>
        <w:t xml:space="preserve"> </w:t>
      </w:r>
      <w:r w:rsidR="003A682A" w:rsidRPr="00BA03A5">
        <w:rPr>
          <w:rFonts w:hint="eastAsia"/>
          <w:sz w:val="24"/>
          <w:szCs w:val="24"/>
          <w:lang w:eastAsia="de-DE"/>
        </w:rPr>
        <w:t>Sync</w:t>
      </w:r>
      <w:r w:rsidR="007C338B" w:rsidRPr="00BA03A5">
        <w:rPr>
          <w:sz w:val="24"/>
          <w:szCs w:val="24"/>
          <w:lang w:eastAsia="de-DE"/>
        </w:rPr>
        <w:t>hronization</w:t>
      </w:r>
      <w:r w:rsidR="003A682A" w:rsidRPr="00BA03A5">
        <w:rPr>
          <w:rFonts w:hint="eastAsia"/>
          <w:sz w:val="24"/>
          <w:szCs w:val="24"/>
          <w:lang w:eastAsia="de-DE"/>
        </w:rPr>
        <w:t xml:space="preserve"> on the sub-7Ghz can make simple </w:t>
      </w:r>
      <w:r w:rsidR="00991436" w:rsidRPr="00BA03A5">
        <w:rPr>
          <w:rFonts w:hint="eastAsia"/>
          <w:sz w:val="24"/>
          <w:szCs w:val="24"/>
          <w:lang w:eastAsia="de-DE"/>
        </w:rPr>
        <w:t>for mmW sync</w:t>
      </w:r>
      <w:r w:rsidR="007C338B" w:rsidRPr="00BA03A5">
        <w:rPr>
          <w:sz w:val="24"/>
          <w:szCs w:val="24"/>
          <w:lang w:eastAsia="de-DE"/>
        </w:rPr>
        <w:t>hronization</w:t>
      </w:r>
      <w:r w:rsidR="007C338B" w:rsidRPr="00BA03A5">
        <w:rPr>
          <w:rFonts w:hint="eastAsia"/>
          <w:sz w:val="24"/>
          <w:szCs w:val="24"/>
          <w:lang w:eastAsia="de-DE"/>
        </w:rPr>
        <w:t xml:space="preserve"> operation. </w:t>
      </w:r>
      <w:r w:rsidR="007C338B" w:rsidRPr="00BA03A5">
        <w:rPr>
          <w:sz w:val="24"/>
          <w:szCs w:val="24"/>
          <w:lang w:eastAsia="de-DE"/>
        </w:rPr>
        <w:t>S</w:t>
      </w:r>
      <w:r w:rsidR="008244F0" w:rsidRPr="00BA03A5">
        <w:rPr>
          <w:rFonts w:hint="eastAsia"/>
          <w:sz w:val="24"/>
          <w:szCs w:val="24"/>
          <w:lang w:eastAsia="de-DE"/>
        </w:rPr>
        <w:t xml:space="preserve">hort ranging media steaming and high throughput take </w:t>
      </w:r>
      <w:r w:rsidR="008244F0" w:rsidRPr="00BA03A5">
        <w:rPr>
          <w:sz w:val="24"/>
          <w:szCs w:val="24"/>
          <w:lang w:eastAsia="de-DE"/>
        </w:rPr>
        <w:t>advantage</w:t>
      </w:r>
      <w:r w:rsidR="008244F0" w:rsidRPr="00BA03A5">
        <w:rPr>
          <w:rFonts w:hint="eastAsia"/>
          <w:sz w:val="24"/>
          <w:szCs w:val="24"/>
          <w:lang w:eastAsia="de-DE"/>
        </w:rPr>
        <w:t xml:space="preserve"> of higher </w:t>
      </w:r>
      <w:r w:rsidR="007C338B" w:rsidRPr="00BA03A5">
        <w:rPr>
          <w:sz w:val="24"/>
          <w:szCs w:val="24"/>
          <w:lang w:eastAsia="de-DE"/>
        </w:rPr>
        <w:t>b</w:t>
      </w:r>
      <w:r w:rsidR="007C338B" w:rsidRPr="00BA03A5">
        <w:rPr>
          <w:rFonts w:hint="eastAsia"/>
          <w:sz w:val="24"/>
          <w:szCs w:val="24"/>
          <w:lang w:eastAsia="de-DE"/>
        </w:rPr>
        <w:t>andwidth, e.</w:t>
      </w:r>
      <w:r w:rsidR="007C338B" w:rsidRPr="00BA03A5">
        <w:rPr>
          <w:sz w:val="24"/>
          <w:szCs w:val="24"/>
          <w:lang w:eastAsia="de-DE"/>
        </w:rPr>
        <w:t xml:space="preserve">g., </w:t>
      </w:r>
      <w:r w:rsidR="007C338B" w:rsidRPr="00BA03A5">
        <w:rPr>
          <w:rFonts w:hint="eastAsia"/>
          <w:sz w:val="24"/>
          <w:szCs w:val="24"/>
          <w:lang w:eastAsia="de-DE"/>
        </w:rPr>
        <w:t>TDLS, P2P</w:t>
      </w:r>
      <w:r w:rsidR="007C338B" w:rsidRPr="00BA03A5">
        <w:rPr>
          <w:sz w:val="24"/>
          <w:szCs w:val="24"/>
          <w:lang w:eastAsia="de-DE"/>
        </w:rPr>
        <w:t>.</w:t>
      </w:r>
    </w:p>
    <w:p w14:paraId="053941CC" w14:textId="77777777" w:rsidR="002D7D86" w:rsidRPr="00BA03A5" w:rsidRDefault="002D7D86" w:rsidP="00BA03A5">
      <w:pPr>
        <w:pStyle w:val="a7"/>
        <w:ind w:left="425"/>
        <w:rPr>
          <w:sz w:val="24"/>
          <w:szCs w:val="24"/>
          <w:lang w:eastAsia="de-DE"/>
        </w:rPr>
      </w:pPr>
    </w:p>
    <w:p w14:paraId="74786729" w14:textId="109D38E0" w:rsidR="002D7D86" w:rsidRPr="00BA03A5" w:rsidRDefault="002D7D86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Q; </w:t>
      </w:r>
      <w:r w:rsidR="003B792D" w:rsidRPr="00BA03A5">
        <w:rPr>
          <w:rFonts w:hint="eastAsia"/>
          <w:sz w:val="24"/>
          <w:szCs w:val="24"/>
          <w:lang w:eastAsia="de-DE"/>
        </w:rPr>
        <w:t xml:space="preserve">Slide 5, </w:t>
      </w:r>
      <w:r w:rsidR="00742352" w:rsidRPr="00BA03A5">
        <w:rPr>
          <w:rFonts w:hint="eastAsia"/>
          <w:sz w:val="24"/>
          <w:szCs w:val="24"/>
          <w:lang w:eastAsia="de-DE"/>
        </w:rPr>
        <w:t xml:space="preserve">some </w:t>
      </w:r>
      <w:r w:rsidR="00742352" w:rsidRPr="00BA03A5">
        <w:rPr>
          <w:sz w:val="24"/>
          <w:szCs w:val="24"/>
          <w:lang w:eastAsia="de-DE"/>
        </w:rPr>
        <w:t>clarification</w:t>
      </w:r>
      <w:r w:rsidR="007C338B" w:rsidRPr="00BA03A5">
        <w:rPr>
          <w:rFonts w:hint="eastAsia"/>
          <w:sz w:val="24"/>
          <w:szCs w:val="24"/>
          <w:lang w:eastAsia="de-DE"/>
        </w:rPr>
        <w:t>.</w:t>
      </w:r>
      <w:r w:rsidR="00742352" w:rsidRPr="00BA03A5">
        <w:rPr>
          <w:rFonts w:hint="eastAsia"/>
          <w:sz w:val="24"/>
          <w:szCs w:val="24"/>
          <w:lang w:eastAsia="de-DE"/>
        </w:rPr>
        <w:t xml:space="preserve"> PPDU structure of OFDM, </w:t>
      </w:r>
      <w:r w:rsidR="002359E7" w:rsidRPr="00BA03A5">
        <w:rPr>
          <w:rFonts w:hint="eastAsia"/>
          <w:sz w:val="24"/>
          <w:szCs w:val="24"/>
          <w:lang w:eastAsia="de-DE"/>
        </w:rPr>
        <w:t xml:space="preserve">what </w:t>
      </w:r>
      <w:r w:rsidR="007C338B" w:rsidRPr="00BA03A5">
        <w:rPr>
          <w:sz w:val="24"/>
          <w:szCs w:val="24"/>
          <w:lang w:eastAsia="de-DE"/>
        </w:rPr>
        <w:t xml:space="preserve">does the </w:t>
      </w:r>
      <w:r w:rsidR="002359E7" w:rsidRPr="00BA03A5">
        <w:rPr>
          <w:rFonts w:hint="eastAsia"/>
          <w:sz w:val="24"/>
          <w:szCs w:val="24"/>
          <w:lang w:eastAsia="de-DE"/>
        </w:rPr>
        <w:t>RTS</w:t>
      </w:r>
      <w:r w:rsidR="007C338B" w:rsidRPr="00BA03A5">
        <w:rPr>
          <w:sz w:val="24"/>
          <w:szCs w:val="24"/>
          <w:lang w:eastAsia="de-DE"/>
        </w:rPr>
        <w:t>/</w:t>
      </w:r>
      <w:r w:rsidR="007C338B" w:rsidRPr="00BA03A5">
        <w:rPr>
          <w:rFonts w:hint="eastAsia"/>
          <w:sz w:val="24"/>
          <w:szCs w:val="24"/>
          <w:lang w:eastAsia="de-DE"/>
        </w:rPr>
        <w:t>CTS-based</w:t>
      </w:r>
      <w:r w:rsidR="002359E7" w:rsidRPr="00BA03A5">
        <w:rPr>
          <w:rFonts w:hint="eastAsia"/>
          <w:sz w:val="24"/>
          <w:szCs w:val="24"/>
          <w:lang w:eastAsia="de-DE"/>
        </w:rPr>
        <w:t xml:space="preserve"> means</w:t>
      </w:r>
      <w:r w:rsidR="002E5702" w:rsidRPr="00BA03A5">
        <w:rPr>
          <w:rFonts w:hint="eastAsia"/>
          <w:sz w:val="24"/>
          <w:szCs w:val="24"/>
          <w:lang w:eastAsia="de-DE"/>
        </w:rPr>
        <w:t>?</w:t>
      </w:r>
      <w:r w:rsidR="005203F2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7A9B9C19" w14:textId="77777777" w:rsidR="007C338B" w:rsidRPr="00BA03A5" w:rsidRDefault="007C338B" w:rsidP="00BA03A5">
      <w:pPr>
        <w:pStyle w:val="a7"/>
        <w:ind w:left="425"/>
        <w:rPr>
          <w:sz w:val="24"/>
          <w:szCs w:val="24"/>
          <w:lang w:eastAsia="de-DE"/>
        </w:rPr>
      </w:pPr>
    </w:p>
    <w:p w14:paraId="6D33BC5F" w14:textId="52B04E6C" w:rsidR="002D7D86" w:rsidRPr="00BA03A5" w:rsidRDefault="002D7D86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7C338B" w:rsidRPr="00BA03A5">
        <w:rPr>
          <w:sz w:val="24"/>
          <w:szCs w:val="24"/>
          <w:lang w:eastAsia="de-DE"/>
        </w:rPr>
        <w:t xml:space="preserve">As an initial </w:t>
      </w:r>
      <w:r w:rsidR="00DA4357" w:rsidRPr="00BA03A5">
        <w:rPr>
          <w:sz w:val="24"/>
          <w:szCs w:val="24"/>
          <w:lang w:eastAsia="de-DE"/>
        </w:rPr>
        <w:t>thought</w:t>
      </w:r>
      <w:r w:rsidR="00DA4357" w:rsidRPr="00BA03A5">
        <w:rPr>
          <w:rFonts w:hint="eastAsia"/>
          <w:sz w:val="24"/>
          <w:szCs w:val="24"/>
          <w:lang w:eastAsia="de-DE"/>
        </w:rPr>
        <w:t xml:space="preserve"> for mmW. </w:t>
      </w:r>
      <w:r w:rsidR="00DA4357" w:rsidRPr="00BA03A5">
        <w:rPr>
          <w:sz w:val="24"/>
          <w:szCs w:val="24"/>
          <w:lang w:eastAsia="de-DE"/>
        </w:rPr>
        <w:t>N</w:t>
      </w:r>
      <w:r w:rsidR="008F0C03" w:rsidRPr="00BA03A5">
        <w:rPr>
          <w:rFonts w:hint="eastAsia"/>
          <w:sz w:val="24"/>
          <w:szCs w:val="24"/>
          <w:lang w:eastAsia="de-DE"/>
        </w:rPr>
        <w:t xml:space="preserve">ot omnidirectional. </w:t>
      </w:r>
      <w:r w:rsidR="008F0C03" w:rsidRPr="00BA03A5">
        <w:rPr>
          <w:sz w:val="24"/>
          <w:szCs w:val="24"/>
          <w:lang w:eastAsia="de-DE"/>
        </w:rPr>
        <w:t xml:space="preserve">It’s </w:t>
      </w:r>
      <w:r w:rsidR="00DA4357" w:rsidRPr="00BA03A5">
        <w:rPr>
          <w:rFonts w:hint="eastAsia"/>
          <w:sz w:val="24"/>
          <w:szCs w:val="24"/>
          <w:lang w:eastAsia="de-DE"/>
        </w:rPr>
        <w:t>directional</w:t>
      </w:r>
      <w:r w:rsidR="008F0C03" w:rsidRPr="00BA03A5">
        <w:rPr>
          <w:sz w:val="24"/>
          <w:szCs w:val="24"/>
          <w:lang w:eastAsia="de-DE"/>
        </w:rPr>
        <w:t>. So we can</w:t>
      </w:r>
      <w:r w:rsidR="00DA4357" w:rsidRPr="00BA03A5">
        <w:rPr>
          <w:rFonts w:hint="eastAsia"/>
          <w:sz w:val="24"/>
          <w:szCs w:val="24"/>
          <w:lang w:eastAsia="de-DE"/>
        </w:rPr>
        <w:t xml:space="preserve"> use RTS </w:t>
      </w:r>
      <w:r w:rsidR="008F0C03" w:rsidRPr="00BA03A5">
        <w:rPr>
          <w:sz w:val="24"/>
          <w:szCs w:val="24"/>
          <w:lang w:eastAsia="de-DE"/>
        </w:rPr>
        <w:t xml:space="preserve">only </w:t>
      </w:r>
      <w:r w:rsidR="00DA4357" w:rsidRPr="00BA03A5">
        <w:rPr>
          <w:rFonts w:hint="eastAsia"/>
          <w:sz w:val="24"/>
          <w:szCs w:val="24"/>
          <w:lang w:eastAsia="de-DE"/>
        </w:rPr>
        <w:t xml:space="preserve">to one direcetion. </w:t>
      </w:r>
      <w:r w:rsidR="00DA4357" w:rsidRPr="00BA03A5">
        <w:rPr>
          <w:sz w:val="24"/>
          <w:szCs w:val="24"/>
          <w:lang w:eastAsia="de-DE"/>
        </w:rPr>
        <w:t>T</w:t>
      </w:r>
      <w:r w:rsidR="00DA4357" w:rsidRPr="00BA03A5">
        <w:rPr>
          <w:rFonts w:hint="eastAsia"/>
          <w:sz w:val="24"/>
          <w:szCs w:val="24"/>
          <w:lang w:eastAsia="de-DE"/>
        </w:rPr>
        <w:t xml:space="preserve">hen </w:t>
      </w:r>
      <w:r w:rsidR="00DA4357" w:rsidRPr="00BA03A5">
        <w:rPr>
          <w:sz w:val="24"/>
          <w:szCs w:val="24"/>
          <w:lang w:eastAsia="de-DE"/>
        </w:rPr>
        <w:t>receiver</w:t>
      </w:r>
      <w:r w:rsidR="00DA4357" w:rsidRPr="00BA03A5">
        <w:rPr>
          <w:rFonts w:hint="eastAsia"/>
          <w:sz w:val="24"/>
          <w:szCs w:val="24"/>
          <w:lang w:eastAsia="de-DE"/>
        </w:rPr>
        <w:t xml:space="preserve"> cannot </w:t>
      </w:r>
      <w:r w:rsidR="00DA4357" w:rsidRPr="00BA03A5">
        <w:rPr>
          <w:sz w:val="24"/>
          <w:szCs w:val="24"/>
          <w:lang w:eastAsia="de-DE"/>
        </w:rPr>
        <w:t>receive</w:t>
      </w:r>
      <w:r w:rsidR="00DA4357" w:rsidRPr="00BA03A5">
        <w:rPr>
          <w:rFonts w:hint="eastAsia"/>
          <w:sz w:val="24"/>
          <w:szCs w:val="24"/>
          <w:lang w:eastAsia="de-DE"/>
        </w:rPr>
        <w:t xml:space="preserve"> RST in the </w:t>
      </w:r>
      <w:r w:rsidR="00DA4357" w:rsidRPr="00BA03A5">
        <w:rPr>
          <w:sz w:val="24"/>
          <w:szCs w:val="24"/>
          <w:lang w:eastAsia="de-DE"/>
        </w:rPr>
        <w:t>other</w:t>
      </w:r>
      <w:r w:rsidR="00DA4357" w:rsidRPr="00BA03A5">
        <w:rPr>
          <w:rFonts w:hint="eastAsia"/>
          <w:sz w:val="24"/>
          <w:szCs w:val="24"/>
          <w:lang w:eastAsia="de-DE"/>
        </w:rPr>
        <w:t xml:space="preserve"> direction.</w:t>
      </w:r>
      <w:r w:rsidR="00D4688B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50BD6883" w14:textId="77777777" w:rsidR="008F0C03" w:rsidRPr="00BA03A5" w:rsidRDefault="008F0C03" w:rsidP="00BA03A5">
      <w:pPr>
        <w:pStyle w:val="a7"/>
        <w:ind w:left="425"/>
        <w:rPr>
          <w:sz w:val="24"/>
          <w:szCs w:val="24"/>
          <w:lang w:eastAsia="de-DE"/>
        </w:rPr>
      </w:pPr>
    </w:p>
    <w:p w14:paraId="26E4EADF" w14:textId="15131106" w:rsidR="008F0C03" w:rsidRPr="00BA03A5" w:rsidRDefault="001E41A9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8F0C03" w:rsidRPr="00BA03A5">
        <w:rPr>
          <w:sz w:val="24"/>
          <w:szCs w:val="24"/>
          <w:lang w:eastAsia="de-DE"/>
        </w:rPr>
        <w:t>I</w:t>
      </w:r>
      <w:r w:rsidRPr="00BA03A5">
        <w:rPr>
          <w:rFonts w:hint="eastAsia"/>
          <w:sz w:val="24"/>
          <w:szCs w:val="24"/>
          <w:lang w:eastAsia="de-DE"/>
        </w:rPr>
        <w:t>t</w:t>
      </w:r>
      <w:r w:rsidR="008F0C03" w:rsidRPr="00BA03A5">
        <w:rPr>
          <w:sz w:val="24"/>
          <w:szCs w:val="24"/>
          <w:lang w:eastAsia="de-DE"/>
        </w:rPr>
        <w:t>’</w:t>
      </w:r>
      <w:r w:rsidRPr="00BA03A5">
        <w:rPr>
          <w:rFonts w:hint="eastAsia"/>
          <w:sz w:val="24"/>
          <w:szCs w:val="24"/>
          <w:lang w:eastAsia="de-DE"/>
        </w:rPr>
        <w:t xml:space="preserve">s just an initial control frame. </w:t>
      </w:r>
      <w:r w:rsidRPr="00BA03A5">
        <w:rPr>
          <w:sz w:val="24"/>
          <w:szCs w:val="24"/>
          <w:lang w:eastAsia="de-DE"/>
        </w:rPr>
        <w:t>N</w:t>
      </w:r>
      <w:r w:rsidRPr="00BA03A5">
        <w:rPr>
          <w:rFonts w:hint="eastAsia"/>
          <w:sz w:val="24"/>
          <w:szCs w:val="24"/>
          <w:lang w:eastAsia="de-DE"/>
        </w:rPr>
        <w:t xml:space="preserve">o </w:t>
      </w:r>
      <w:r w:rsidRPr="00BA03A5">
        <w:rPr>
          <w:sz w:val="24"/>
          <w:szCs w:val="24"/>
          <w:lang w:eastAsia="de-DE"/>
        </w:rPr>
        <w:t>change</w:t>
      </w:r>
      <w:r w:rsidRPr="00BA03A5">
        <w:rPr>
          <w:rFonts w:hint="eastAsia"/>
          <w:sz w:val="24"/>
          <w:szCs w:val="24"/>
          <w:lang w:eastAsia="de-DE"/>
        </w:rPr>
        <w:t xml:space="preserve"> on ICF </w:t>
      </w:r>
      <w:r w:rsidRPr="00BA03A5">
        <w:rPr>
          <w:sz w:val="24"/>
          <w:szCs w:val="24"/>
          <w:lang w:eastAsia="de-DE"/>
        </w:rPr>
        <w:t>correct</w:t>
      </w:r>
      <w:r w:rsidRPr="00BA03A5">
        <w:rPr>
          <w:rFonts w:hint="eastAsia"/>
          <w:sz w:val="24"/>
          <w:szCs w:val="24"/>
          <w:lang w:eastAsia="de-DE"/>
        </w:rPr>
        <w:t xml:space="preserve">? </w:t>
      </w:r>
    </w:p>
    <w:p w14:paraId="10B6592A" w14:textId="77777777" w:rsidR="001E41A9" w:rsidRPr="00BA03A5" w:rsidRDefault="001E41A9" w:rsidP="00BA03A5">
      <w:pPr>
        <w:pStyle w:val="a7"/>
        <w:ind w:left="425"/>
        <w:rPr>
          <w:sz w:val="24"/>
          <w:szCs w:val="24"/>
          <w:lang w:eastAsia="de-DE"/>
        </w:rPr>
      </w:pPr>
    </w:p>
    <w:p w14:paraId="1195FB54" w14:textId="37612F12" w:rsidR="001E41A9" w:rsidRPr="00BA03A5" w:rsidRDefault="001E41A9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966EF3" w:rsidRPr="00BA03A5">
        <w:rPr>
          <w:rFonts w:hint="eastAsia"/>
          <w:sz w:val="24"/>
          <w:szCs w:val="24"/>
          <w:lang w:eastAsia="de-DE"/>
        </w:rPr>
        <w:t xml:space="preserve">: </w:t>
      </w:r>
      <w:r w:rsidR="008F0C03" w:rsidRPr="00BA03A5">
        <w:rPr>
          <w:sz w:val="24"/>
          <w:szCs w:val="24"/>
          <w:lang w:eastAsia="de-DE"/>
        </w:rPr>
        <w:t xml:space="preserve">In </w:t>
      </w:r>
      <w:r w:rsidR="00472AAC" w:rsidRPr="00BA03A5">
        <w:rPr>
          <w:rFonts w:hint="eastAsia"/>
          <w:sz w:val="24"/>
          <w:szCs w:val="24"/>
          <w:lang w:eastAsia="de-DE"/>
        </w:rPr>
        <w:t xml:space="preserve">slide 4, </w:t>
      </w:r>
      <w:r w:rsidR="008F0C03" w:rsidRPr="00BA03A5">
        <w:rPr>
          <w:sz w:val="24"/>
          <w:szCs w:val="24"/>
          <w:lang w:eastAsia="de-DE"/>
        </w:rPr>
        <w:t>regarding the beam tracking, w</w:t>
      </w:r>
      <w:r w:rsidR="00F06BC7" w:rsidRPr="00BA03A5">
        <w:rPr>
          <w:rFonts w:hint="eastAsia"/>
          <w:sz w:val="24"/>
          <w:szCs w:val="24"/>
          <w:lang w:eastAsia="de-DE"/>
        </w:rPr>
        <w:t xml:space="preserve">hat is the </w:t>
      </w:r>
      <w:r w:rsidR="00F06BC7" w:rsidRPr="00BA03A5">
        <w:rPr>
          <w:sz w:val="24"/>
          <w:szCs w:val="24"/>
          <w:lang w:eastAsia="de-DE"/>
        </w:rPr>
        <w:t>expected</w:t>
      </w:r>
      <w:r w:rsidR="00F06BC7" w:rsidRPr="00BA03A5">
        <w:rPr>
          <w:rFonts w:hint="eastAsia"/>
          <w:sz w:val="24"/>
          <w:szCs w:val="24"/>
          <w:lang w:eastAsia="de-DE"/>
        </w:rPr>
        <w:t xml:space="preserve"> performance that you have in mind</w:t>
      </w:r>
      <w:r w:rsidR="008F0C03" w:rsidRPr="00BA03A5">
        <w:rPr>
          <w:sz w:val="24"/>
          <w:szCs w:val="24"/>
          <w:lang w:eastAsia="de-DE"/>
        </w:rPr>
        <w:t xml:space="preserve"> or expected ranging</w:t>
      </w:r>
      <w:r w:rsidR="008F0C03" w:rsidRPr="00BA03A5">
        <w:rPr>
          <w:rFonts w:hint="eastAsia"/>
          <w:sz w:val="24"/>
          <w:szCs w:val="24"/>
          <w:lang w:eastAsia="de-DE"/>
        </w:rPr>
        <w:t>?</w:t>
      </w:r>
    </w:p>
    <w:p w14:paraId="0520001B" w14:textId="19B2FC1C" w:rsidR="008F0C03" w:rsidRPr="00BA03A5" w:rsidRDefault="008F0C03" w:rsidP="00BA03A5">
      <w:pPr>
        <w:pStyle w:val="a7"/>
        <w:ind w:left="425"/>
        <w:rPr>
          <w:sz w:val="24"/>
          <w:szCs w:val="24"/>
          <w:lang w:eastAsia="de-DE"/>
        </w:rPr>
      </w:pPr>
    </w:p>
    <w:p w14:paraId="482C7F84" w14:textId="799ACC83" w:rsidR="00042FB8" w:rsidRPr="00BA03A5" w:rsidRDefault="008F0C03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 xml:space="preserve">A: We may assume an indoor scenario. </w:t>
      </w:r>
      <w:r w:rsidR="00EE3A7C" w:rsidRPr="00BA03A5">
        <w:rPr>
          <w:sz w:val="24"/>
          <w:szCs w:val="24"/>
          <w:lang w:eastAsia="de-DE"/>
        </w:rPr>
        <w:t>N</w:t>
      </w:r>
      <w:r w:rsidRPr="00BA03A5">
        <w:rPr>
          <w:rFonts w:hint="eastAsia"/>
          <w:sz w:val="24"/>
          <w:szCs w:val="24"/>
          <w:lang w:eastAsia="de-DE"/>
        </w:rPr>
        <w:t>o more operation</w:t>
      </w:r>
      <w:r w:rsidR="00EE3A7C" w:rsidRPr="00BA03A5">
        <w:rPr>
          <w:rFonts w:hint="eastAsia"/>
          <w:sz w:val="24"/>
          <w:szCs w:val="24"/>
          <w:lang w:eastAsia="de-DE"/>
        </w:rPr>
        <w:t xml:space="preserve"> on the system </w:t>
      </w:r>
      <w:r w:rsidRPr="00BA03A5">
        <w:rPr>
          <w:sz w:val="24"/>
          <w:szCs w:val="24"/>
          <w:lang w:eastAsia="de-DE"/>
        </w:rPr>
        <w:t>may be required. A link is prepared and then quickly switch to secondary beam if needed. Simple scheme can be considred.</w:t>
      </w:r>
    </w:p>
    <w:p w14:paraId="32D0703F" w14:textId="77777777" w:rsidR="006266DE" w:rsidRDefault="006266DE" w:rsidP="00B72509">
      <w:pPr>
        <w:rPr>
          <w:lang w:eastAsia="ko-KR"/>
        </w:rPr>
      </w:pPr>
    </w:p>
    <w:p w14:paraId="1D8FCA51" w14:textId="0D2A7E89" w:rsidR="006266DE" w:rsidRPr="0024360A" w:rsidRDefault="006266DE" w:rsidP="00B72509">
      <w:pPr>
        <w:rPr>
          <w:lang w:eastAsia="ko-KR"/>
        </w:rPr>
      </w:pPr>
    </w:p>
    <w:p w14:paraId="7BEBD3DC" w14:textId="5B72C1F4" w:rsidR="00C121D4" w:rsidRDefault="00C121D4" w:rsidP="0000246A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Presentation of </w:t>
      </w:r>
      <w:hyperlink r:id="rId12" w:history="1">
        <w:r w:rsidRPr="009520C2">
          <w:rPr>
            <w:rStyle w:val="a6"/>
            <w:rFonts w:ascii="Arial" w:eastAsiaTheme="minorEastAsia" w:hAnsi="Arial" w:hint="eastAsia"/>
            <w:b/>
            <w:sz w:val="24"/>
            <w:szCs w:val="24"/>
            <w:lang w:eastAsia="ko-KR"/>
          </w:rPr>
          <w:t>IEEE 11-25/261r2</w:t>
        </w:r>
      </w:hyperlink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, </w:t>
      </w:r>
      <w:r w:rsidR="009520C2" w:rsidRPr="009520C2">
        <w:rPr>
          <w:rFonts w:ascii="Arial" w:eastAsiaTheme="minorEastAsia" w:hAnsi="Arial"/>
          <w:b/>
          <w:sz w:val="24"/>
          <w:szCs w:val="24"/>
          <w:lang w:eastAsia="ko-KR"/>
        </w:rPr>
        <w:t>IMMW for Consumer Device and TGbq timeline</w:t>
      </w:r>
      <w:r w:rsidR="009520C2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(Jonghoe Koo, Samsung)</w:t>
      </w:r>
    </w:p>
    <w:p w14:paraId="4E97AD78" w14:textId="184A9AE2" w:rsidR="00843578" w:rsidRDefault="00843578" w:rsidP="00B72509">
      <w:pPr>
        <w:rPr>
          <w:lang w:eastAsia="ko-KR"/>
        </w:rPr>
      </w:pPr>
    </w:p>
    <w:p w14:paraId="012499C3" w14:textId="0CF8A5D6" w:rsidR="005576F2" w:rsidRPr="00BA03A5" w:rsidRDefault="005576F2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 xml:space="preserve">Jonghoe presented </w:t>
      </w:r>
      <w:hyperlink r:id="rId13" w:history="1">
        <w:r w:rsidRPr="00BA03A5">
          <w:rPr>
            <w:sz w:val="24"/>
            <w:szCs w:val="24"/>
            <w:lang w:eastAsia="de-DE"/>
          </w:rPr>
          <w:t>IEEE 11-25/261r2</w:t>
        </w:r>
      </w:hyperlink>
      <w:r w:rsidRPr="00BA03A5">
        <w:rPr>
          <w:sz w:val="24"/>
          <w:szCs w:val="24"/>
          <w:lang w:eastAsia="de-DE"/>
        </w:rPr>
        <w:t xml:space="preserve">. </w:t>
      </w:r>
    </w:p>
    <w:p w14:paraId="2B7084EF" w14:textId="77777777" w:rsidR="005576F2" w:rsidRPr="00BA03A5" w:rsidRDefault="005576F2" w:rsidP="00BA03A5">
      <w:pPr>
        <w:pStyle w:val="a7"/>
        <w:ind w:left="425"/>
        <w:rPr>
          <w:sz w:val="24"/>
          <w:szCs w:val="24"/>
          <w:lang w:eastAsia="de-DE"/>
        </w:rPr>
      </w:pPr>
    </w:p>
    <w:p w14:paraId="37352055" w14:textId="57664937" w:rsidR="00317106" w:rsidRPr="00BA03A5" w:rsidRDefault="005576F2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>Q:</w:t>
      </w:r>
      <w:r w:rsidR="00317106" w:rsidRPr="00BA03A5">
        <w:rPr>
          <w:rFonts w:hint="eastAsia"/>
          <w:sz w:val="24"/>
          <w:szCs w:val="24"/>
          <w:lang w:eastAsia="de-DE"/>
        </w:rPr>
        <w:t xml:space="preserve"> O</w:t>
      </w:r>
      <w:r w:rsidR="00317106" w:rsidRPr="00BA03A5">
        <w:rPr>
          <w:sz w:val="24"/>
          <w:szCs w:val="24"/>
          <w:lang w:eastAsia="de-DE"/>
        </w:rPr>
        <w:t>p</w:t>
      </w:r>
      <w:r w:rsidR="00317106" w:rsidRPr="00BA03A5">
        <w:rPr>
          <w:rFonts w:hint="eastAsia"/>
          <w:sz w:val="24"/>
          <w:szCs w:val="24"/>
          <w:lang w:eastAsia="de-DE"/>
        </w:rPr>
        <w:t xml:space="preserve">tion 3 with big feature set may not be </w:t>
      </w:r>
      <w:r w:rsidR="00317106" w:rsidRPr="00BA03A5">
        <w:rPr>
          <w:sz w:val="24"/>
          <w:szCs w:val="24"/>
          <w:lang w:eastAsia="de-DE"/>
        </w:rPr>
        <w:t>appropriate</w:t>
      </w:r>
      <w:r w:rsidR="00317106" w:rsidRPr="00BA03A5">
        <w:rPr>
          <w:rFonts w:hint="eastAsia"/>
          <w:sz w:val="24"/>
          <w:szCs w:val="24"/>
          <w:lang w:eastAsia="de-DE"/>
        </w:rPr>
        <w:t xml:space="preserve"> if you </w:t>
      </w:r>
      <w:r w:rsidR="00317106" w:rsidRPr="00BA03A5">
        <w:rPr>
          <w:sz w:val="24"/>
          <w:szCs w:val="24"/>
          <w:lang w:eastAsia="de-DE"/>
        </w:rPr>
        <w:t>want</w:t>
      </w:r>
      <w:r w:rsidR="00317106" w:rsidRPr="00BA03A5">
        <w:rPr>
          <w:rFonts w:hint="eastAsia"/>
          <w:sz w:val="24"/>
          <w:szCs w:val="24"/>
          <w:lang w:eastAsia="de-DE"/>
        </w:rPr>
        <w:t xml:space="preserve"> to consider to</w:t>
      </w:r>
      <w:r w:rsidR="00AD5D9A" w:rsidRPr="00BA03A5">
        <w:rPr>
          <w:rFonts w:hint="eastAsia"/>
          <w:sz w:val="24"/>
          <w:szCs w:val="24"/>
          <w:lang w:eastAsia="de-DE"/>
        </w:rPr>
        <w:t xml:space="preserve"> put a big feature set for 11bq since </w:t>
      </w:r>
      <w:r w:rsidR="00AD5D9A" w:rsidRPr="00BA03A5">
        <w:rPr>
          <w:sz w:val="24"/>
          <w:szCs w:val="24"/>
          <w:lang w:eastAsia="de-DE"/>
        </w:rPr>
        <w:t>o</w:t>
      </w:r>
      <w:r w:rsidR="00317106" w:rsidRPr="00BA03A5">
        <w:rPr>
          <w:rFonts w:hint="eastAsia"/>
          <w:sz w:val="24"/>
          <w:szCs w:val="24"/>
          <w:lang w:eastAsia="de-DE"/>
        </w:rPr>
        <w:t>ur scope is not to put a big feature.</w:t>
      </w:r>
    </w:p>
    <w:p w14:paraId="0A13B939" w14:textId="77777777" w:rsidR="00AD5D9A" w:rsidRPr="00BA03A5" w:rsidRDefault="00AD5D9A" w:rsidP="00BA03A5">
      <w:pPr>
        <w:pStyle w:val="a7"/>
        <w:ind w:left="425"/>
        <w:rPr>
          <w:sz w:val="24"/>
          <w:szCs w:val="24"/>
          <w:lang w:eastAsia="de-DE"/>
        </w:rPr>
      </w:pPr>
    </w:p>
    <w:p w14:paraId="4D361A6B" w14:textId="01438076" w:rsidR="0058756E" w:rsidRPr="00BA03A5" w:rsidRDefault="00317106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AD5D9A" w:rsidRPr="00BA03A5">
        <w:rPr>
          <w:sz w:val="24"/>
          <w:szCs w:val="24"/>
          <w:lang w:eastAsia="de-DE"/>
        </w:rPr>
        <w:t>P</w:t>
      </w:r>
      <w:r w:rsidRPr="00BA03A5">
        <w:rPr>
          <w:rFonts w:hint="eastAsia"/>
          <w:sz w:val="24"/>
          <w:szCs w:val="24"/>
          <w:lang w:eastAsia="de-DE"/>
        </w:rPr>
        <w:t xml:space="preserve">utting a big feature is not </w:t>
      </w:r>
      <w:r w:rsidR="00AD5D9A" w:rsidRPr="00BA03A5">
        <w:rPr>
          <w:sz w:val="24"/>
          <w:szCs w:val="24"/>
          <w:lang w:eastAsia="de-DE"/>
        </w:rPr>
        <w:t xml:space="preserve">the </w:t>
      </w:r>
      <w:r w:rsidRPr="00BA03A5">
        <w:rPr>
          <w:rFonts w:hint="eastAsia"/>
          <w:sz w:val="24"/>
          <w:szCs w:val="24"/>
          <w:lang w:eastAsia="de-DE"/>
        </w:rPr>
        <w:t xml:space="preserve">intention. </w:t>
      </w:r>
      <w:r w:rsidR="00AD5D9A" w:rsidRPr="00BA03A5">
        <w:rPr>
          <w:sz w:val="24"/>
          <w:szCs w:val="24"/>
          <w:lang w:eastAsia="de-DE"/>
        </w:rPr>
        <w:t>J</w:t>
      </w:r>
      <w:r w:rsidRPr="00BA03A5">
        <w:rPr>
          <w:rFonts w:hint="eastAsia"/>
          <w:sz w:val="24"/>
          <w:szCs w:val="24"/>
          <w:lang w:eastAsia="de-DE"/>
        </w:rPr>
        <w:t xml:space="preserve">ust give an </w:t>
      </w:r>
      <w:r w:rsidRPr="00BA03A5">
        <w:rPr>
          <w:sz w:val="24"/>
          <w:szCs w:val="24"/>
          <w:lang w:eastAsia="de-DE"/>
        </w:rPr>
        <w:t>example</w:t>
      </w:r>
      <w:r w:rsidRPr="00BA03A5">
        <w:rPr>
          <w:rFonts w:hint="eastAsia"/>
          <w:sz w:val="24"/>
          <w:szCs w:val="24"/>
          <w:lang w:eastAsia="de-DE"/>
        </w:rPr>
        <w:t xml:space="preserve"> that option 3 with longer timeline is typically used for TG developing a big fieature</w:t>
      </w:r>
      <w:r w:rsidR="00AD5D9A" w:rsidRPr="00BA03A5">
        <w:rPr>
          <w:sz w:val="24"/>
          <w:szCs w:val="24"/>
          <w:lang w:eastAsia="de-DE"/>
        </w:rPr>
        <w:t>.</w:t>
      </w:r>
    </w:p>
    <w:p w14:paraId="49524DA9" w14:textId="77777777" w:rsidR="00317106" w:rsidRPr="00BA03A5" w:rsidRDefault="00317106" w:rsidP="00BA03A5">
      <w:pPr>
        <w:pStyle w:val="a7"/>
        <w:ind w:left="425"/>
        <w:rPr>
          <w:sz w:val="24"/>
          <w:szCs w:val="24"/>
          <w:lang w:eastAsia="de-DE"/>
        </w:rPr>
      </w:pPr>
    </w:p>
    <w:p w14:paraId="4C4B83A9" w14:textId="6993D921" w:rsidR="00843578" w:rsidRPr="00BA03A5" w:rsidRDefault="00AD5D9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>Q:</w:t>
      </w:r>
      <w:r w:rsidR="00F83934" w:rsidRPr="00BA03A5">
        <w:rPr>
          <w:rFonts w:hint="eastAsia"/>
          <w:sz w:val="24"/>
          <w:szCs w:val="24"/>
          <w:lang w:eastAsia="de-DE"/>
        </w:rPr>
        <w:t xml:space="preserve"> </w:t>
      </w:r>
      <w:r w:rsidRPr="00BA03A5">
        <w:rPr>
          <w:sz w:val="24"/>
          <w:szCs w:val="24"/>
          <w:lang w:eastAsia="de-DE"/>
        </w:rPr>
        <w:t xml:space="preserve">We may </w:t>
      </w:r>
      <w:r w:rsidR="00F83934" w:rsidRPr="00BA03A5">
        <w:rPr>
          <w:rFonts w:hint="eastAsia"/>
          <w:sz w:val="24"/>
          <w:szCs w:val="24"/>
          <w:lang w:eastAsia="de-DE"/>
        </w:rPr>
        <w:t xml:space="preserve">need </w:t>
      </w:r>
      <w:r w:rsidRPr="00BA03A5">
        <w:rPr>
          <w:sz w:val="24"/>
          <w:szCs w:val="24"/>
          <w:lang w:eastAsia="de-DE"/>
        </w:rPr>
        <w:t xml:space="preserve">enough time to have </w:t>
      </w:r>
      <w:r w:rsidR="00F83934" w:rsidRPr="00BA03A5">
        <w:rPr>
          <w:rFonts w:hint="eastAsia"/>
          <w:sz w:val="24"/>
          <w:szCs w:val="24"/>
          <w:lang w:eastAsia="de-DE"/>
        </w:rPr>
        <w:t xml:space="preserve">many discussions </w:t>
      </w:r>
      <w:r w:rsidRPr="00BA03A5">
        <w:rPr>
          <w:sz w:val="24"/>
          <w:szCs w:val="24"/>
          <w:lang w:eastAsia="de-DE"/>
        </w:rPr>
        <w:t xml:space="preserve">with big audience </w:t>
      </w:r>
      <w:r w:rsidR="00F83934" w:rsidRPr="00BA03A5">
        <w:rPr>
          <w:rFonts w:hint="eastAsia"/>
          <w:sz w:val="24"/>
          <w:szCs w:val="24"/>
          <w:lang w:eastAsia="de-DE"/>
        </w:rPr>
        <w:t xml:space="preserve">since </w:t>
      </w:r>
      <w:r w:rsidRPr="00BA03A5">
        <w:rPr>
          <w:sz w:val="24"/>
          <w:szCs w:val="24"/>
          <w:lang w:eastAsia="de-DE"/>
        </w:rPr>
        <w:t xml:space="preserve">a </w:t>
      </w:r>
      <w:r w:rsidR="00F83934" w:rsidRPr="00BA03A5">
        <w:rPr>
          <w:rFonts w:hint="eastAsia"/>
          <w:sz w:val="24"/>
          <w:szCs w:val="24"/>
          <w:lang w:eastAsia="de-DE"/>
        </w:rPr>
        <w:t xml:space="preserve">big group is expected. </w:t>
      </w:r>
      <w:r w:rsidR="00F83934" w:rsidRPr="00BA03A5">
        <w:rPr>
          <w:sz w:val="24"/>
          <w:szCs w:val="24"/>
          <w:lang w:eastAsia="de-DE"/>
        </w:rPr>
        <w:t>T</w:t>
      </w:r>
      <w:r w:rsidR="00F83934" w:rsidRPr="00BA03A5">
        <w:rPr>
          <w:rFonts w:hint="eastAsia"/>
          <w:sz w:val="24"/>
          <w:szCs w:val="24"/>
          <w:lang w:eastAsia="de-DE"/>
        </w:rPr>
        <w:t>he current timeline is very tough</w:t>
      </w:r>
      <w:r w:rsidRPr="00BA03A5">
        <w:rPr>
          <w:sz w:val="24"/>
          <w:szCs w:val="24"/>
          <w:lang w:eastAsia="de-DE"/>
        </w:rPr>
        <w:t xml:space="preserve">. </w:t>
      </w:r>
      <w:r w:rsidR="002B5F32" w:rsidRPr="00BA03A5">
        <w:rPr>
          <w:sz w:val="24"/>
          <w:szCs w:val="24"/>
          <w:lang w:eastAsia="de-DE"/>
        </w:rPr>
        <w:t>It</w:t>
      </w:r>
      <w:r w:rsidR="002C166A" w:rsidRPr="00BA03A5">
        <w:rPr>
          <w:sz w:val="24"/>
          <w:szCs w:val="24"/>
          <w:lang w:eastAsia="de-DE"/>
        </w:rPr>
        <w:t xml:space="preserve"> is</w:t>
      </w:r>
      <w:r w:rsidR="002B5F32" w:rsidRPr="00BA03A5">
        <w:rPr>
          <w:sz w:val="24"/>
          <w:szCs w:val="24"/>
          <w:lang w:eastAsia="de-DE"/>
        </w:rPr>
        <w:t xml:space="preserve"> </w:t>
      </w:r>
      <w:r w:rsidR="002C166A" w:rsidRPr="00BA03A5">
        <w:rPr>
          <w:sz w:val="24"/>
          <w:szCs w:val="24"/>
          <w:lang w:eastAsia="de-DE"/>
        </w:rPr>
        <w:t xml:space="preserve">a </w:t>
      </w:r>
      <w:r w:rsidR="002B5F32" w:rsidRPr="00BA03A5">
        <w:rPr>
          <w:sz w:val="24"/>
          <w:szCs w:val="24"/>
          <w:lang w:eastAsia="de-DE"/>
        </w:rPr>
        <w:t xml:space="preserve">good starting point to revisit the timeline. For the second point, </w:t>
      </w:r>
      <w:r w:rsidR="002C166A" w:rsidRPr="00BA03A5">
        <w:rPr>
          <w:sz w:val="24"/>
          <w:szCs w:val="24"/>
          <w:lang w:eastAsia="de-DE"/>
        </w:rPr>
        <w:t>everything is okay but we need to further talk about a single antenna described in slide 5.</w:t>
      </w:r>
    </w:p>
    <w:p w14:paraId="6F8D6105" w14:textId="77777777" w:rsidR="0058756E" w:rsidRPr="00BA03A5" w:rsidRDefault="0058756E" w:rsidP="00BA03A5">
      <w:pPr>
        <w:pStyle w:val="a7"/>
        <w:ind w:left="425"/>
        <w:rPr>
          <w:sz w:val="24"/>
          <w:szCs w:val="24"/>
          <w:lang w:eastAsia="de-DE"/>
        </w:rPr>
      </w:pPr>
    </w:p>
    <w:p w14:paraId="74DCAC1F" w14:textId="3F4D67E7" w:rsidR="0058756E" w:rsidRPr="00BA03A5" w:rsidRDefault="00AD5D9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>Q</w:t>
      </w:r>
      <w:r w:rsidR="005C537A" w:rsidRPr="00BA03A5">
        <w:rPr>
          <w:rFonts w:hint="eastAsia"/>
          <w:sz w:val="24"/>
          <w:szCs w:val="24"/>
          <w:lang w:eastAsia="de-DE"/>
        </w:rPr>
        <w:t>:</w:t>
      </w:r>
      <w:r w:rsidR="008968EF" w:rsidRPr="00BA03A5">
        <w:rPr>
          <w:rFonts w:hint="eastAsia"/>
          <w:sz w:val="24"/>
          <w:szCs w:val="24"/>
          <w:lang w:eastAsia="de-DE"/>
        </w:rPr>
        <w:t xml:space="preserve"> </w:t>
      </w:r>
      <w:r w:rsidR="002C166A" w:rsidRPr="00BA03A5">
        <w:rPr>
          <w:sz w:val="24"/>
          <w:szCs w:val="24"/>
          <w:lang w:eastAsia="de-DE"/>
        </w:rPr>
        <w:t>W</w:t>
      </w:r>
      <w:r w:rsidR="008968EF" w:rsidRPr="00BA03A5">
        <w:rPr>
          <w:rFonts w:hint="eastAsia"/>
          <w:sz w:val="24"/>
          <w:szCs w:val="24"/>
          <w:lang w:eastAsia="de-DE"/>
        </w:rPr>
        <w:t>e are going to reuse sub-7G</w:t>
      </w:r>
      <w:r w:rsidR="002C166A" w:rsidRPr="00BA03A5">
        <w:rPr>
          <w:sz w:val="24"/>
          <w:szCs w:val="24"/>
          <w:lang w:eastAsia="de-DE"/>
        </w:rPr>
        <w:t>H</w:t>
      </w:r>
      <w:r w:rsidR="008968EF" w:rsidRPr="00BA03A5">
        <w:rPr>
          <w:rFonts w:hint="eastAsia"/>
          <w:sz w:val="24"/>
          <w:szCs w:val="24"/>
          <w:lang w:eastAsia="de-DE"/>
        </w:rPr>
        <w:t xml:space="preserve">z </w:t>
      </w:r>
      <w:r w:rsidR="002C166A" w:rsidRPr="00BA03A5">
        <w:rPr>
          <w:sz w:val="24"/>
          <w:szCs w:val="24"/>
          <w:lang w:eastAsia="de-DE"/>
        </w:rPr>
        <w:t>and people had an optimistic view on the initial timeline. S</w:t>
      </w:r>
      <w:r w:rsidR="008968EF" w:rsidRPr="00BA03A5">
        <w:rPr>
          <w:rFonts w:hint="eastAsia"/>
          <w:sz w:val="24"/>
          <w:szCs w:val="24"/>
          <w:lang w:eastAsia="de-DE"/>
        </w:rPr>
        <w:t>o may not require more time to complete the 11bq timeline.</w:t>
      </w:r>
    </w:p>
    <w:p w14:paraId="1797D4E6" w14:textId="77777777" w:rsidR="002C166A" w:rsidRPr="00BA03A5" w:rsidRDefault="002C166A" w:rsidP="00BA03A5">
      <w:pPr>
        <w:pStyle w:val="a7"/>
        <w:ind w:left="425"/>
        <w:rPr>
          <w:sz w:val="24"/>
          <w:szCs w:val="24"/>
          <w:lang w:eastAsia="de-DE"/>
        </w:rPr>
      </w:pPr>
    </w:p>
    <w:p w14:paraId="247F7001" w14:textId="49D56305" w:rsidR="002D37AC" w:rsidRPr="00BA03A5" w:rsidRDefault="002D37A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2C166A" w:rsidRPr="00BA03A5">
        <w:rPr>
          <w:sz w:val="24"/>
          <w:szCs w:val="24"/>
          <w:lang w:eastAsia="de-DE"/>
        </w:rPr>
        <w:t>It is expected that there will be</w:t>
      </w:r>
      <w:r w:rsidR="002C166A" w:rsidRPr="00BA03A5">
        <w:rPr>
          <w:rFonts w:hint="eastAsia"/>
          <w:sz w:val="24"/>
          <w:szCs w:val="24"/>
          <w:lang w:eastAsia="de-DE"/>
        </w:rPr>
        <w:t xml:space="preserve"> so many contributions</w:t>
      </w:r>
      <w:r w:rsidRPr="00BA03A5">
        <w:rPr>
          <w:rFonts w:hint="eastAsia"/>
          <w:sz w:val="24"/>
          <w:szCs w:val="24"/>
          <w:lang w:eastAsia="de-DE"/>
        </w:rPr>
        <w:t xml:space="preserve"> to be discussed. We need sufficient time to have open discussions with </w:t>
      </w:r>
      <w:r w:rsidRPr="00BA03A5">
        <w:rPr>
          <w:sz w:val="24"/>
          <w:szCs w:val="24"/>
          <w:lang w:eastAsia="de-DE"/>
        </w:rPr>
        <w:t>various</w:t>
      </w:r>
      <w:r w:rsidRPr="00BA03A5">
        <w:rPr>
          <w:rFonts w:hint="eastAsia"/>
          <w:sz w:val="24"/>
          <w:szCs w:val="24"/>
          <w:lang w:eastAsia="de-DE"/>
        </w:rPr>
        <w:t xml:space="preserve"> contributions even though </w:t>
      </w:r>
      <w:r w:rsidR="00055076" w:rsidRPr="00BA03A5">
        <w:rPr>
          <w:sz w:val="24"/>
          <w:szCs w:val="24"/>
          <w:lang w:eastAsia="de-DE"/>
        </w:rPr>
        <w:t>TGbq</w:t>
      </w:r>
      <w:r w:rsidRPr="00BA03A5">
        <w:rPr>
          <w:rFonts w:hint="eastAsia"/>
          <w:sz w:val="24"/>
          <w:szCs w:val="24"/>
          <w:lang w:eastAsia="de-DE"/>
        </w:rPr>
        <w:t xml:space="preserve"> will </w:t>
      </w:r>
      <w:r w:rsidR="00055076" w:rsidRPr="00BA03A5">
        <w:rPr>
          <w:sz w:val="24"/>
          <w:szCs w:val="24"/>
          <w:lang w:eastAsia="de-DE"/>
        </w:rPr>
        <w:t>develop</w:t>
      </w:r>
      <w:r w:rsidRPr="00BA03A5">
        <w:rPr>
          <w:rFonts w:hint="eastAsia"/>
          <w:sz w:val="24"/>
          <w:szCs w:val="24"/>
          <w:lang w:eastAsia="de-DE"/>
        </w:rPr>
        <w:t xml:space="preserve"> a solution with a small change on </w:t>
      </w:r>
      <w:r w:rsidR="00055076" w:rsidRPr="00BA03A5">
        <w:rPr>
          <w:sz w:val="24"/>
          <w:szCs w:val="24"/>
          <w:lang w:eastAsia="de-DE"/>
        </w:rPr>
        <w:t xml:space="preserve">top of </w:t>
      </w:r>
      <w:r w:rsidRPr="00BA03A5">
        <w:rPr>
          <w:rFonts w:hint="eastAsia"/>
          <w:sz w:val="24"/>
          <w:szCs w:val="24"/>
          <w:lang w:eastAsia="de-DE"/>
        </w:rPr>
        <w:t>sub</w:t>
      </w:r>
      <w:r w:rsidR="00055076" w:rsidRPr="00BA03A5">
        <w:rPr>
          <w:sz w:val="24"/>
          <w:szCs w:val="24"/>
          <w:lang w:eastAsia="de-DE"/>
        </w:rPr>
        <w:t>-</w:t>
      </w:r>
      <w:r w:rsidRPr="00BA03A5">
        <w:rPr>
          <w:rFonts w:hint="eastAsia"/>
          <w:sz w:val="24"/>
          <w:szCs w:val="24"/>
          <w:lang w:eastAsia="de-DE"/>
        </w:rPr>
        <w:t>7GHz</w:t>
      </w:r>
      <w:r w:rsidR="00055076" w:rsidRPr="00BA03A5">
        <w:rPr>
          <w:sz w:val="24"/>
          <w:szCs w:val="24"/>
          <w:lang w:eastAsia="de-DE"/>
        </w:rPr>
        <w:t>.</w:t>
      </w:r>
    </w:p>
    <w:p w14:paraId="0E04DAB1" w14:textId="77777777" w:rsidR="005C537A" w:rsidRPr="00BA03A5" w:rsidRDefault="005C537A" w:rsidP="00BA03A5">
      <w:pPr>
        <w:pStyle w:val="a7"/>
        <w:ind w:left="425"/>
        <w:rPr>
          <w:sz w:val="24"/>
          <w:szCs w:val="24"/>
          <w:lang w:eastAsia="de-DE"/>
        </w:rPr>
      </w:pPr>
    </w:p>
    <w:p w14:paraId="5F704762" w14:textId="46E0193A" w:rsidR="005C537A" w:rsidRPr="00BA03A5" w:rsidRDefault="005C537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Pr="00BA03A5">
        <w:rPr>
          <w:sz w:val="24"/>
          <w:szCs w:val="24"/>
          <w:lang w:eastAsia="de-DE"/>
        </w:rPr>
        <w:t>S</w:t>
      </w:r>
      <w:r w:rsidRPr="00BA03A5">
        <w:rPr>
          <w:rFonts w:hint="eastAsia"/>
          <w:sz w:val="24"/>
          <w:szCs w:val="24"/>
          <w:lang w:eastAsia="de-DE"/>
        </w:rPr>
        <w:t>hort timeline is good I think.</w:t>
      </w:r>
    </w:p>
    <w:p w14:paraId="1E34A276" w14:textId="77777777" w:rsidR="004B2D65" w:rsidRPr="00BA03A5" w:rsidRDefault="004B2D65" w:rsidP="00BA03A5">
      <w:pPr>
        <w:pStyle w:val="a7"/>
        <w:ind w:left="425"/>
        <w:rPr>
          <w:sz w:val="24"/>
          <w:szCs w:val="24"/>
          <w:lang w:eastAsia="de-DE"/>
        </w:rPr>
      </w:pPr>
    </w:p>
    <w:p w14:paraId="3598FC70" w14:textId="706E2EDF" w:rsidR="00860822" w:rsidRPr="00BA03A5" w:rsidRDefault="005C537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4B2D65" w:rsidRPr="00BA03A5">
        <w:rPr>
          <w:sz w:val="24"/>
          <w:szCs w:val="24"/>
          <w:lang w:eastAsia="de-DE"/>
        </w:rPr>
        <w:t>T</w:t>
      </w:r>
      <w:r w:rsidRPr="00BA03A5">
        <w:rPr>
          <w:sz w:val="24"/>
          <w:szCs w:val="24"/>
          <w:lang w:eastAsia="de-DE"/>
        </w:rPr>
        <w:t>here</w:t>
      </w:r>
      <w:r w:rsidRPr="00BA03A5">
        <w:rPr>
          <w:rFonts w:hint="eastAsia"/>
          <w:sz w:val="24"/>
          <w:szCs w:val="24"/>
          <w:lang w:eastAsia="de-DE"/>
        </w:rPr>
        <w:t xml:space="preserve"> are </w:t>
      </w:r>
      <w:r w:rsidR="004B2D65" w:rsidRPr="00BA03A5">
        <w:rPr>
          <w:sz w:val="24"/>
          <w:szCs w:val="24"/>
          <w:lang w:eastAsia="de-DE"/>
        </w:rPr>
        <w:t>various</w:t>
      </w:r>
      <w:r w:rsidRPr="00BA03A5">
        <w:rPr>
          <w:rFonts w:hint="eastAsia"/>
          <w:sz w:val="24"/>
          <w:szCs w:val="24"/>
          <w:lang w:eastAsia="de-DE"/>
        </w:rPr>
        <w:t xml:space="preserve"> point of view on</w:t>
      </w:r>
      <w:r w:rsidR="004B2D65" w:rsidRPr="00BA03A5">
        <w:rPr>
          <w:sz w:val="24"/>
          <w:szCs w:val="24"/>
          <w:lang w:eastAsia="de-DE"/>
        </w:rPr>
        <w:t xml:space="preserve"> what is</w:t>
      </w:r>
      <w:r w:rsidRPr="00BA03A5">
        <w:rPr>
          <w:rFonts w:hint="eastAsia"/>
          <w:sz w:val="24"/>
          <w:szCs w:val="24"/>
          <w:lang w:eastAsia="de-DE"/>
        </w:rPr>
        <w:t xml:space="preserve"> the realistic, praticial and reasonable timeline.</w:t>
      </w:r>
    </w:p>
    <w:p w14:paraId="03FCA0A6" w14:textId="77777777" w:rsidR="00860822" w:rsidRPr="00BA03A5" w:rsidRDefault="00860822" w:rsidP="00BA03A5">
      <w:pPr>
        <w:pStyle w:val="a7"/>
        <w:ind w:left="425"/>
        <w:rPr>
          <w:sz w:val="24"/>
          <w:szCs w:val="24"/>
          <w:lang w:eastAsia="de-DE"/>
        </w:rPr>
      </w:pPr>
    </w:p>
    <w:p w14:paraId="5DFB70D7" w14:textId="612139F1" w:rsidR="00860822" w:rsidRPr="00BA03A5" w:rsidRDefault="00860822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4B2D65" w:rsidRPr="00BA03A5">
        <w:rPr>
          <w:sz w:val="24"/>
          <w:szCs w:val="24"/>
          <w:lang w:eastAsia="de-DE"/>
        </w:rPr>
        <w:t>W</w:t>
      </w:r>
      <w:r w:rsidRPr="00BA03A5">
        <w:rPr>
          <w:rFonts w:hint="eastAsia"/>
          <w:sz w:val="24"/>
          <w:szCs w:val="24"/>
          <w:lang w:eastAsia="de-DE"/>
        </w:rPr>
        <w:t xml:space="preserve">e need to talk about the real use cases since we already had 11ad/11ay so we </w:t>
      </w:r>
      <w:r w:rsidR="004B2D65" w:rsidRPr="00BA03A5">
        <w:rPr>
          <w:sz w:val="24"/>
          <w:szCs w:val="24"/>
          <w:lang w:eastAsia="de-DE"/>
        </w:rPr>
        <w:t>need</w:t>
      </w:r>
      <w:r w:rsidRPr="00BA03A5">
        <w:rPr>
          <w:rFonts w:hint="eastAsia"/>
          <w:sz w:val="24"/>
          <w:szCs w:val="24"/>
          <w:lang w:eastAsia="de-DE"/>
        </w:rPr>
        <w:t xml:space="preserve"> to show the nice use cases of 11bq with the </w:t>
      </w:r>
      <w:r w:rsidRPr="00BA03A5">
        <w:rPr>
          <w:sz w:val="24"/>
          <w:szCs w:val="24"/>
          <w:lang w:eastAsia="de-DE"/>
        </w:rPr>
        <w:t>benefit</w:t>
      </w:r>
      <w:r w:rsidR="004B2D65" w:rsidRPr="00BA03A5">
        <w:rPr>
          <w:rFonts w:hint="eastAsia"/>
          <w:sz w:val="24"/>
          <w:szCs w:val="24"/>
          <w:lang w:eastAsia="de-DE"/>
        </w:rPr>
        <w:t xml:space="preserve"> of using sub-</w:t>
      </w:r>
      <w:r w:rsidRPr="00BA03A5">
        <w:rPr>
          <w:rFonts w:hint="eastAsia"/>
          <w:sz w:val="24"/>
          <w:szCs w:val="24"/>
          <w:lang w:eastAsia="de-DE"/>
        </w:rPr>
        <w:t>7GHz</w:t>
      </w:r>
      <w:r w:rsidR="004B2D65" w:rsidRPr="00BA03A5">
        <w:rPr>
          <w:sz w:val="24"/>
          <w:szCs w:val="24"/>
          <w:lang w:eastAsia="de-DE"/>
        </w:rPr>
        <w:t>.</w:t>
      </w:r>
    </w:p>
    <w:p w14:paraId="68EF44A6" w14:textId="77777777" w:rsidR="00F83934" w:rsidRDefault="00F83934" w:rsidP="00B72509">
      <w:pPr>
        <w:rPr>
          <w:lang w:eastAsia="ko-KR"/>
        </w:rPr>
      </w:pPr>
    </w:p>
    <w:p w14:paraId="550311B7" w14:textId="5C587A69" w:rsidR="00C121D4" w:rsidRDefault="00865AD5" w:rsidP="0000246A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Presentation of </w:t>
      </w:r>
      <w:hyperlink r:id="rId14" w:history="1">
        <w:r w:rsidRPr="00865AD5">
          <w:rPr>
            <w:rStyle w:val="a6"/>
            <w:rFonts w:ascii="Arial" w:eastAsiaTheme="minorEastAsia" w:hAnsi="Arial" w:hint="eastAsia"/>
            <w:b/>
            <w:sz w:val="24"/>
            <w:szCs w:val="24"/>
            <w:lang w:eastAsia="ko-KR"/>
          </w:rPr>
          <w:t>IEEE 11-25/0372r0</w:t>
        </w:r>
      </w:hyperlink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, </w:t>
      </w:r>
      <w:r w:rsidRPr="00865AD5">
        <w:rPr>
          <w:rFonts w:ascii="Arial" w:eastAsiaTheme="minorEastAsia" w:hAnsi="Arial"/>
          <w:b/>
          <w:sz w:val="24"/>
          <w:szCs w:val="24"/>
          <w:lang w:eastAsia="ko-KR"/>
        </w:rPr>
        <w:t>Proposed Selection Procedure for IEEE 802.11bq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</w:t>
      </w:r>
      <w:r w:rsidRPr="00865AD5">
        <w:rPr>
          <w:rFonts w:ascii="Arial" w:eastAsiaTheme="minorEastAsia" w:hAnsi="Arial"/>
          <w:b/>
          <w:sz w:val="24"/>
          <w:szCs w:val="24"/>
          <w:lang w:eastAsia="ko-KR"/>
        </w:rPr>
        <w:t>Abhishek Patil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, Qualcomm)</w:t>
      </w:r>
    </w:p>
    <w:p w14:paraId="050DB5B5" w14:textId="77777777" w:rsidR="00843578" w:rsidRDefault="00843578" w:rsidP="00B72509">
      <w:pPr>
        <w:rPr>
          <w:lang w:eastAsia="ko-KR"/>
        </w:rPr>
      </w:pPr>
    </w:p>
    <w:p w14:paraId="4F77F757" w14:textId="37C27F1E" w:rsidR="00F56E64" w:rsidRDefault="00F56E64" w:rsidP="00BA03A5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 xml:space="preserve">Abhishek Patil presented </w:t>
      </w:r>
      <w:hyperlink r:id="rId15" w:history="1">
        <w:r w:rsidRPr="003604D4">
          <w:rPr>
            <w:rStyle w:val="a6"/>
            <w:lang w:eastAsia="ko-KR"/>
          </w:rPr>
          <w:t>IEEE 11-25/0372r0</w:t>
        </w:r>
      </w:hyperlink>
      <w:r>
        <w:rPr>
          <w:lang w:eastAsia="ko-KR"/>
        </w:rPr>
        <w:t>. There is no question.</w:t>
      </w:r>
    </w:p>
    <w:p w14:paraId="5FB28C74" w14:textId="32C6B86A" w:rsidR="00865AD5" w:rsidRDefault="00865AD5" w:rsidP="0000246A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Presentation of </w:t>
      </w:r>
      <w:hyperlink r:id="rId16" w:history="1">
        <w:r w:rsidRPr="004B4C87">
          <w:rPr>
            <w:rStyle w:val="a6"/>
            <w:rFonts w:ascii="Arial" w:eastAsiaTheme="minorEastAsia" w:hAnsi="Arial" w:hint="eastAsia"/>
            <w:b/>
            <w:sz w:val="24"/>
            <w:szCs w:val="24"/>
            <w:lang w:eastAsia="ko-KR"/>
          </w:rPr>
          <w:t>IEEE 11-25/310</w:t>
        </w:r>
        <w:r w:rsidR="004B4C87" w:rsidRPr="004B4C87">
          <w:rPr>
            <w:rStyle w:val="a6"/>
            <w:rFonts w:ascii="Arial" w:eastAsiaTheme="minorEastAsia" w:hAnsi="Arial" w:hint="eastAsia"/>
            <w:b/>
            <w:sz w:val="24"/>
            <w:szCs w:val="24"/>
            <w:lang w:eastAsia="ko-KR"/>
          </w:rPr>
          <w:t>r0</w:t>
        </w:r>
      </w:hyperlink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, </w:t>
      </w:r>
      <w:r w:rsidRPr="00865AD5">
        <w:rPr>
          <w:rFonts w:ascii="Arial" w:eastAsiaTheme="minorEastAsia" w:hAnsi="Arial"/>
          <w:b/>
          <w:sz w:val="24"/>
          <w:szCs w:val="24"/>
          <w:lang w:eastAsia="ko-KR"/>
        </w:rPr>
        <w:t>New CCA Schemes for IMMW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</w:t>
      </w:r>
      <w:r w:rsidR="007438FA">
        <w:rPr>
          <w:rFonts w:ascii="Arial" w:eastAsiaTheme="minorEastAsia" w:hAnsi="Arial" w:hint="eastAsia"/>
          <w:b/>
          <w:sz w:val="24"/>
          <w:szCs w:val="24"/>
          <w:lang w:eastAsia="ko-KR"/>
        </w:rPr>
        <w:t>Wei-Han Ch</w:t>
      </w:r>
      <w:r w:rsidR="002921EF">
        <w:rPr>
          <w:rFonts w:ascii="Arial" w:eastAsiaTheme="minorEastAsia" w:hAnsi="Arial" w:hint="eastAsia"/>
          <w:b/>
          <w:sz w:val="24"/>
          <w:szCs w:val="24"/>
          <w:lang w:eastAsia="ko-KR"/>
        </w:rPr>
        <w:t>e</w:t>
      </w:r>
      <w:r w:rsidR="007438FA">
        <w:rPr>
          <w:rFonts w:ascii="Arial" w:eastAsiaTheme="minorEastAsia" w:hAnsi="Arial" w:hint="eastAsia"/>
          <w:b/>
          <w:sz w:val="24"/>
          <w:szCs w:val="24"/>
          <w:lang w:eastAsia="ko-KR"/>
        </w:rPr>
        <w:t>n, MediaTek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)</w:t>
      </w:r>
    </w:p>
    <w:p w14:paraId="7147A4D8" w14:textId="17C7FE0A" w:rsidR="00C121D4" w:rsidRDefault="00C121D4" w:rsidP="00B72509">
      <w:pPr>
        <w:rPr>
          <w:lang w:eastAsia="ko-KR"/>
        </w:rPr>
      </w:pPr>
    </w:p>
    <w:p w14:paraId="6E697386" w14:textId="3E9F1DF0" w:rsidR="00E767CF" w:rsidRPr="00BA03A5" w:rsidRDefault="00E767CF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sz w:val="24"/>
          <w:szCs w:val="24"/>
          <w:lang w:eastAsia="de-DE"/>
        </w:rPr>
        <w:t xml:space="preserve">Wei-Han presented </w:t>
      </w:r>
      <w:hyperlink r:id="rId17" w:history="1">
        <w:r w:rsidRPr="00BA03A5">
          <w:rPr>
            <w:sz w:val="24"/>
            <w:szCs w:val="24"/>
            <w:lang w:eastAsia="de-DE"/>
          </w:rPr>
          <w:t>IEEE 11-25/310r0</w:t>
        </w:r>
      </w:hyperlink>
      <w:r w:rsidRPr="00BA03A5">
        <w:rPr>
          <w:sz w:val="24"/>
          <w:szCs w:val="24"/>
          <w:lang w:eastAsia="de-DE"/>
        </w:rPr>
        <w:t>.</w:t>
      </w:r>
    </w:p>
    <w:p w14:paraId="31D7A558" w14:textId="77777777" w:rsidR="00240545" w:rsidRPr="00BA03A5" w:rsidRDefault="00240545" w:rsidP="00BA03A5">
      <w:pPr>
        <w:pStyle w:val="a7"/>
        <w:ind w:left="425"/>
        <w:rPr>
          <w:sz w:val="24"/>
          <w:szCs w:val="24"/>
          <w:lang w:eastAsia="de-DE"/>
        </w:rPr>
      </w:pPr>
    </w:p>
    <w:p w14:paraId="3EE11826" w14:textId="5602FC7F" w:rsidR="002F5B17" w:rsidRPr="00BA03A5" w:rsidRDefault="0052104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D10F60" w:rsidRPr="00BA03A5">
        <w:rPr>
          <w:rFonts w:hint="eastAsia"/>
          <w:sz w:val="24"/>
          <w:szCs w:val="24"/>
          <w:lang w:eastAsia="de-DE"/>
        </w:rPr>
        <w:t xml:space="preserve">: </w:t>
      </w:r>
      <w:r w:rsidR="00521835" w:rsidRPr="00BA03A5">
        <w:rPr>
          <w:sz w:val="24"/>
          <w:szCs w:val="24"/>
          <w:lang w:eastAsia="de-DE"/>
        </w:rPr>
        <w:t>I have a concern about your SP, particularly the first technique. The AP performs CCAs with different directions in sequence using a single radio. I am generally concerned about ED detection on the preamble from other STAs.</w:t>
      </w:r>
    </w:p>
    <w:p w14:paraId="1F81EF18" w14:textId="77777777" w:rsidR="00521835" w:rsidRPr="00BA03A5" w:rsidRDefault="00521835" w:rsidP="00BA03A5">
      <w:pPr>
        <w:pStyle w:val="a7"/>
        <w:ind w:left="425"/>
        <w:rPr>
          <w:sz w:val="24"/>
          <w:szCs w:val="24"/>
          <w:lang w:eastAsia="de-DE"/>
        </w:rPr>
      </w:pPr>
    </w:p>
    <w:p w14:paraId="7AD33AFE" w14:textId="6B6C053D" w:rsidR="000E5E17" w:rsidRPr="00BA03A5" w:rsidRDefault="002F3AE2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B218C7" w:rsidRPr="00BA03A5">
        <w:rPr>
          <w:sz w:val="24"/>
          <w:szCs w:val="24"/>
          <w:lang w:eastAsia="de-DE"/>
        </w:rPr>
        <w:t xml:space="preserve">For the preamble </w:t>
      </w:r>
      <w:r w:rsidR="003526E0" w:rsidRPr="00BA03A5">
        <w:rPr>
          <w:sz w:val="24"/>
          <w:szCs w:val="24"/>
          <w:lang w:eastAsia="de-DE"/>
        </w:rPr>
        <w:t xml:space="preserve">detection </w:t>
      </w:r>
      <w:r w:rsidR="00B218C7" w:rsidRPr="00BA03A5">
        <w:rPr>
          <w:sz w:val="24"/>
          <w:szCs w:val="24"/>
          <w:lang w:eastAsia="de-DE"/>
        </w:rPr>
        <w:t>part, we need further consideration. Thanks for the comment.</w:t>
      </w:r>
    </w:p>
    <w:p w14:paraId="1F7202E5" w14:textId="77777777" w:rsidR="0052104C" w:rsidRPr="00BA03A5" w:rsidRDefault="0052104C" w:rsidP="00BA03A5">
      <w:pPr>
        <w:pStyle w:val="a7"/>
        <w:ind w:left="425"/>
        <w:rPr>
          <w:sz w:val="24"/>
          <w:szCs w:val="24"/>
          <w:lang w:eastAsia="de-DE"/>
        </w:rPr>
      </w:pPr>
    </w:p>
    <w:p w14:paraId="68F71563" w14:textId="7763B586" w:rsidR="0052104C" w:rsidRPr="00BA03A5" w:rsidRDefault="0052104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Q:</w:t>
      </w:r>
      <w:r w:rsidR="007C732A" w:rsidRPr="00BA03A5">
        <w:rPr>
          <w:rFonts w:hint="eastAsia"/>
          <w:sz w:val="24"/>
          <w:szCs w:val="24"/>
          <w:lang w:eastAsia="de-DE"/>
        </w:rPr>
        <w:t xml:space="preserve"> </w:t>
      </w:r>
      <w:r w:rsidR="00C0646A" w:rsidRPr="00BA03A5">
        <w:rPr>
          <w:sz w:val="24"/>
          <w:szCs w:val="24"/>
          <w:lang w:eastAsia="de-DE"/>
        </w:rPr>
        <w:t xml:space="preserve">Is this to </w:t>
      </w:r>
      <w:r w:rsidR="007C732A" w:rsidRPr="00BA03A5">
        <w:rPr>
          <w:rFonts w:hint="eastAsia"/>
          <w:sz w:val="24"/>
          <w:szCs w:val="24"/>
          <w:lang w:eastAsia="de-DE"/>
        </w:rPr>
        <w:t xml:space="preserve">support D2D </w:t>
      </w:r>
      <w:r w:rsidR="007C732A" w:rsidRPr="00BA03A5">
        <w:rPr>
          <w:sz w:val="24"/>
          <w:szCs w:val="24"/>
          <w:lang w:eastAsia="de-DE"/>
        </w:rPr>
        <w:t>with</w:t>
      </w:r>
      <w:r w:rsidR="007C732A" w:rsidRPr="00BA03A5">
        <w:rPr>
          <w:rFonts w:hint="eastAsia"/>
          <w:sz w:val="24"/>
          <w:szCs w:val="24"/>
          <w:lang w:eastAsia="de-DE"/>
        </w:rPr>
        <w:t xml:space="preserve"> IMMW?</w:t>
      </w:r>
      <w:r w:rsidR="00C0646A" w:rsidRPr="00BA03A5">
        <w:rPr>
          <w:sz w:val="24"/>
          <w:szCs w:val="24"/>
          <w:lang w:eastAsia="de-DE"/>
        </w:rPr>
        <w:t xml:space="preserve"> Would </w:t>
      </w:r>
      <w:r w:rsidR="005D2CEB" w:rsidRPr="00BA03A5">
        <w:rPr>
          <w:rFonts w:hint="eastAsia"/>
          <w:sz w:val="24"/>
          <w:szCs w:val="24"/>
          <w:lang w:eastAsia="de-DE"/>
        </w:rPr>
        <w:t xml:space="preserve">EDCA </w:t>
      </w:r>
      <w:r w:rsidR="00C0646A" w:rsidRPr="00BA03A5">
        <w:rPr>
          <w:sz w:val="24"/>
          <w:szCs w:val="24"/>
          <w:lang w:eastAsia="de-DE"/>
        </w:rPr>
        <w:t>not be required?</w:t>
      </w:r>
    </w:p>
    <w:p w14:paraId="2F553703" w14:textId="77777777" w:rsidR="00C0646A" w:rsidRPr="00BA03A5" w:rsidRDefault="00C0646A" w:rsidP="00BA03A5">
      <w:pPr>
        <w:pStyle w:val="a7"/>
        <w:ind w:left="425"/>
        <w:rPr>
          <w:sz w:val="24"/>
          <w:szCs w:val="24"/>
          <w:lang w:eastAsia="de-DE"/>
        </w:rPr>
      </w:pPr>
    </w:p>
    <w:p w14:paraId="7C8B1FB3" w14:textId="0C5FE3A8" w:rsidR="00D24492" w:rsidRPr="00BA03A5" w:rsidRDefault="00D24492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A:</w:t>
      </w:r>
      <w:r w:rsidR="00AB00E4" w:rsidRPr="00BA03A5">
        <w:rPr>
          <w:sz w:val="24"/>
          <w:szCs w:val="24"/>
          <w:lang w:eastAsia="de-DE"/>
        </w:rPr>
        <w:t xml:space="preserve"> First, it is </w:t>
      </w:r>
      <w:r w:rsidRPr="00BA03A5">
        <w:rPr>
          <w:rFonts w:hint="eastAsia"/>
          <w:sz w:val="24"/>
          <w:szCs w:val="24"/>
          <w:lang w:eastAsia="de-DE"/>
        </w:rPr>
        <w:t>AP</w:t>
      </w:r>
      <w:r w:rsidR="00AB00E4" w:rsidRPr="00BA03A5">
        <w:rPr>
          <w:sz w:val="24"/>
          <w:szCs w:val="24"/>
          <w:lang w:eastAsia="de-DE"/>
        </w:rPr>
        <w:t xml:space="preserve"> to </w:t>
      </w:r>
      <w:r w:rsidRPr="00BA03A5">
        <w:rPr>
          <w:rFonts w:hint="eastAsia"/>
          <w:sz w:val="24"/>
          <w:szCs w:val="24"/>
          <w:lang w:eastAsia="de-DE"/>
        </w:rPr>
        <w:t>non</w:t>
      </w:r>
      <w:r w:rsidR="00AB00E4" w:rsidRPr="00BA03A5">
        <w:rPr>
          <w:sz w:val="24"/>
          <w:szCs w:val="24"/>
          <w:lang w:eastAsia="de-DE"/>
        </w:rPr>
        <w:t>-</w:t>
      </w:r>
      <w:r w:rsidRPr="00BA03A5">
        <w:rPr>
          <w:rFonts w:hint="eastAsia"/>
          <w:sz w:val="24"/>
          <w:szCs w:val="24"/>
          <w:lang w:eastAsia="de-DE"/>
        </w:rPr>
        <w:t>AP</w:t>
      </w:r>
      <w:r w:rsidR="00AB00E4" w:rsidRPr="00BA03A5">
        <w:rPr>
          <w:sz w:val="24"/>
          <w:szCs w:val="24"/>
          <w:lang w:eastAsia="de-DE"/>
        </w:rPr>
        <w:t xml:space="preserve"> communication, so</w:t>
      </w:r>
      <w:r w:rsidRPr="00BA03A5">
        <w:rPr>
          <w:rFonts w:hint="eastAsia"/>
          <w:sz w:val="24"/>
          <w:szCs w:val="24"/>
          <w:lang w:eastAsia="de-DE"/>
        </w:rPr>
        <w:t xml:space="preserve"> </w:t>
      </w:r>
      <w:r w:rsidR="00B14CA2" w:rsidRPr="00BA03A5">
        <w:rPr>
          <w:rFonts w:hint="eastAsia"/>
          <w:sz w:val="24"/>
          <w:szCs w:val="24"/>
          <w:lang w:eastAsia="de-DE"/>
        </w:rPr>
        <w:t>it is not necceassary for D2D case</w:t>
      </w:r>
      <w:r w:rsidR="00AB00E4" w:rsidRPr="00BA03A5">
        <w:rPr>
          <w:sz w:val="24"/>
          <w:szCs w:val="24"/>
          <w:lang w:eastAsia="de-DE"/>
        </w:rPr>
        <w:t>. Secondly,</w:t>
      </w:r>
      <w:r w:rsidRPr="00BA03A5">
        <w:rPr>
          <w:rFonts w:hint="eastAsia"/>
          <w:sz w:val="24"/>
          <w:szCs w:val="24"/>
          <w:lang w:eastAsia="de-DE"/>
        </w:rPr>
        <w:t xml:space="preserve"> </w:t>
      </w:r>
      <w:r w:rsidR="00AB00E4" w:rsidRPr="00BA03A5">
        <w:rPr>
          <w:sz w:val="24"/>
          <w:szCs w:val="24"/>
          <w:lang w:eastAsia="de-DE"/>
        </w:rPr>
        <w:t xml:space="preserve">regarding </w:t>
      </w:r>
      <w:r w:rsidRPr="00BA03A5">
        <w:rPr>
          <w:rFonts w:hint="eastAsia"/>
          <w:sz w:val="24"/>
          <w:szCs w:val="24"/>
          <w:lang w:eastAsia="de-DE"/>
        </w:rPr>
        <w:t>EDCA</w:t>
      </w:r>
      <w:r w:rsidR="00AB00E4" w:rsidRPr="00BA03A5">
        <w:rPr>
          <w:sz w:val="24"/>
          <w:szCs w:val="24"/>
          <w:lang w:eastAsia="de-DE"/>
        </w:rPr>
        <w:t xml:space="preserve"> which is the</w:t>
      </w:r>
      <w:r w:rsidRPr="00BA03A5">
        <w:rPr>
          <w:rFonts w:hint="eastAsia"/>
          <w:sz w:val="24"/>
          <w:szCs w:val="24"/>
          <w:lang w:eastAsia="de-DE"/>
        </w:rPr>
        <w:t xml:space="preserve"> </w:t>
      </w:r>
      <w:r w:rsidR="00AB00E4" w:rsidRPr="00BA03A5">
        <w:rPr>
          <w:sz w:val="24"/>
          <w:szCs w:val="24"/>
          <w:lang w:eastAsia="de-DE"/>
        </w:rPr>
        <w:t xml:space="preserve">default channel access mechanism right now. </w:t>
      </w:r>
      <w:r w:rsidR="00275431" w:rsidRPr="00BA03A5">
        <w:rPr>
          <w:sz w:val="24"/>
          <w:szCs w:val="24"/>
          <w:lang w:eastAsia="de-DE"/>
        </w:rPr>
        <w:t>Therefore</w:t>
      </w:r>
      <w:r w:rsidR="00AB00E4" w:rsidRPr="00BA03A5">
        <w:rPr>
          <w:sz w:val="24"/>
          <w:szCs w:val="24"/>
          <w:lang w:eastAsia="de-DE"/>
        </w:rPr>
        <w:t>, we may develop a brand new mechanism. Otherwise, we will follow the EDCA rules.</w:t>
      </w:r>
    </w:p>
    <w:p w14:paraId="170E4344" w14:textId="77777777" w:rsidR="0052104C" w:rsidRPr="00BA03A5" w:rsidRDefault="0052104C" w:rsidP="00BA03A5">
      <w:pPr>
        <w:pStyle w:val="a7"/>
        <w:ind w:left="425"/>
        <w:rPr>
          <w:sz w:val="24"/>
          <w:szCs w:val="24"/>
          <w:lang w:eastAsia="de-DE"/>
        </w:rPr>
      </w:pPr>
    </w:p>
    <w:p w14:paraId="1F94C09D" w14:textId="162E30E4" w:rsidR="0052104C" w:rsidRPr="00BA03A5" w:rsidRDefault="0052104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Q:</w:t>
      </w:r>
      <w:r w:rsidR="00AE1A08" w:rsidRPr="00BA03A5">
        <w:rPr>
          <w:rFonts w:hint="eastAsia"/>
          <w:sz w:val="24"/>
          <w:szCs w:val="24"/>
          <w:lang w:eastAsia="de-DE"/>
        </w:rPr>
        <w:t xml:space="preserve"> </w:t>
      </w:r>
      <w:r w:rsidR="002432E8" w:rsidRPr="00BA03A5">
        <w:rPr>
          <w:sz w:val="24"/>
          <w:szCs w:val="24"/>
          <w:lang w:eastAsia="de-DE"/>
        </w:rPr>
        <w:t>Why do you limit the case for STA-to-STA case?</w:t>
      </w:r>
      <w:r w:rsidR="000C64CE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035F7193" w14:textId="77777777" w:rsidR="002432E8" w:rsidRPr="00BA03A5" w:rsidRDefault="002432E8" w:rsidP="00BA03A5">
      <w:pPr>
        <w:pStyle w:val="a7"/>
        <w:ind w:left="425"/>
        <w:rPr>
          <w:sz w:val="24"/>
          <w:szCs w:val="24"/>
          <w:lang w:eastAsia="de-DE"/>
        </w:rPr>
      </w:pPr>
    </w:p>
    <w:p w14:paraId="3BFD3D95" w14:textId="6B33DA5F" w:rsidR="000C64CE" w:rsidRPr="00BA03A5" w:rsidRDefault="000C64CE" w:rsidP="00BA03A5">
      <w:pPr>
        <w:pStyle w:val="a7"/>
        <w:numPr>
          <w:ilvl w:val="0"/>
          <w:numId w:val="6"/>
        </w:numPr>
        <w:rPr>
          <w:rFonts w:hint="eastAsia"/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2432E8" w:rsidRPr="00BA03A5">
        <w:rPr>
          <w:sz w:val="24"/>
          <w:szCs w:val="24"/>
          <w:lang w:eastAsia="de-DE"/>
        </w:rPr>
        <w:t xml:space="preserve">mSTA can be either </w:t>
      </w:r>
      <w:r w:rsidR="002432E8" w:rsidRPr="00BA03A5">
        <w:rPr>
          <w:rFonts w:hint="eastAsia"/>
          <w:sz w:val="24"/>
          <w:szCs w:val="24"/>
          <w:lang w:eastAsia="de-DE"/>
        </w:rPr>
        <w:t>AP MLD and non AP MLD.</w:t>
      </w:r>
    </w:p>
    <w:p w14:paraId="3F4D5790" w14:textId="77777777" w:rsidR="002432E8" w:rsidRPr="00BA03A5" w:rsidRDefault="002432E8" w:rsidP="00BA03A5">
      <w:pPr>
        <w:pStyle w:val="a7"/>
        <w:ind w:left="425"/>
        <w:rPr>
          <w:sz w:val="24"/>
          <w:szCs w:val="24"/>
          <w:lang w:eastAsia="de-DE"/>
        </w:rPr>
      </w:pPr>
    </w:p>
    <w:p w14:paraId="07590642" w14:textId="55E15C29" w:rsidR="0052104C" w:rsidRPr="00BA03A5" w:rsidRDefault="0052104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79116A" w:rsidRPr="00BA03A5">
        <w:rPr>
          <w:rFonts w:hint="eastAsia"/>
          <w:sz w:val="24"/>
          <w:szCs w:val="24"/>
          <w:lang w:eastAsia="de-DE"/>
        </w:rPr>
        <w:t>:</w:t>
      </w:r>
      <w:r w:rsidR="002432E8" w:rsidRPr="00BA03A5">
        <w:rPr>
          <w:sz w:val="24"/>
          <w:szCs w:val="24"/>
          <w:lang w:eastAsia="de-DE"/>
        </w:rPr>
        <w:t xml:space="preserve"> A d</w:t>
      </w:r>
      <w:r w:rsidR="005B5B0A" w:rsidRPr="00BA03A5">
        <w:rPr>
          <w:rFonts w:hint="eastAsia"/>
          <w:sz w:val="24"/>
          <w:szCs w:val="24"/>
          <w:lang w:eastAsia="de-DE"/>
        </w:rPr>
        <w:t xml:space="preserve">evice has capability </w:t>
      </w:r>
      <w:r w:rsidR="005C152B" w:rsidRPr="00BA03A5">
        <w:rPr>
          <w:sz w:val="24"/>
          <w:szCs w:val="24"/>
          <w:lang w:eastAsia="de-DE"/>
        </w:rPr>
        <w:t xml:space="preserve">whether </w:t>
      </w:r>
      <w:r w:rsidR="005B5B0A" w:rsidRPr="00BA03A5">
        <w:rPr>
          <w:rFonts w:hint="eastAsia"/>
          <w:sz w:val="24"/>
          <w:szCs w:val="24"/>
          <w:lang w:eastAsia="de-DE"/>
        </w:rPr>
        <w:t xml:space="preserve">it can do entire CCA and </w:t>
      </w:r>
      <w:r w:rsidR="005B5B0A" w:rsidRPr="00BA03A5">
        <w:rPr>
          <w:sz w:val="24"/>
          <w:szCs w:val="24"/>
          <w:lang w:eastAsia="de-DE"/>
        </w:rPr>
        <w:t>management</w:t>
      </w:r>
      <w:r w:rsidR="005C152B" w:rsidRPr="00BA03A5">
        <w:rPr>
          <w:rFonts w:hint="eastAsia"/>
          <w:sz w:val="24"/>
          <w:szCs w:val="24"/>
          <w:lang w:eastAsia="de-DE"/>
        </w:rPr>
        <w:t>.</w:t>
      </w:r>
      <w:r w:rsidR="005B5B0A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3C937F93" w14:textId="77777777" w:rsidR="005C152B" w:rsidRPr="00BA03A5" w:rsidRDefault="005C152B" w:rsidP="00BA03A5">
      <w:pPr>
        <w:pStyle w:val="a7"/>
        <w:ind w:left="425"/>
        <w:rPr>
          <w:sz w:val="24"/>
          <w:szCs w:val="24"/>
          <w:lang w:eastAsia="de-DE"/>
        </w:rPr>
      </w:pPr>
    </w:p>
    <w:p w14:paraId="4270AB4B" w14:textId="5279A935" w:rsidR="0079116A" w:rsidRPr="00BA03A5" w:rsidRDefault="0079116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5C152B" w:rsidRPr="00BA03A5">
        <w:rPr>
          <w:sz w:val="24"/>
          <w:szCs w:val="24"/>
          <w:lang w:eastAsia="de-DE"/>
        </w:rPr>
        <w:t xml:space="preserve">It is up to a device’s </w:t>
      </w:r>
      <w:r w:rsidR="005B5B0A" w:rsidRPr="00BA03A5">
        <w:rPr>
          <w:sz w:val="24"/>
          <w:szCs w:val="24"/>
          <w:lang w:eastAsia="de-DE"/>
        </w:rPr>
        <w:t>capability</w:t>
      </w:r>
      <w:r w:rsidR="005C152B" w:rsidRPr="00BA03A5">
        <w:rPr>
          <w:sz w:val="24"/>
          <w:szCs w:val="24"/>
          <w:lang w:eastAsia="de-DE"/>
        </w:rPr>
        <w:t>.</w:t>
      </w:r>
    </w:p>
    <w:p w14:paraId="7B552772" w14:textId="77777777" w:rsidR="005B5B0A" w:rsidRPr="00BA03A5" w:rsidRDefault="005B5B0A" w:rsidP="00BA03A5">
      <w:pPr>
        <w:pStyle w:val="a7"/>
        <w:ind w:left="425"/>
        <w:rPr>
          <w:sz w:val="24"/>
          <w:szCs w:val="24"/>
          <w:lang w:eastAsia="de-DE"/>
        </w:rPr>
      </w:pPr>
    </w:p>
    <w:p w14:paraId="2E7A7443" w14:textId="426D4290" w:rsidR="002C24E3" w:rsidRPr="00BA03A5" w:rsidRDefault="005B5B0A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Q</w:t>
      </w:r>
      <w:r w:rsidR="0037326A" w:rsidRPr="00BA03A5">
        <w:rPr>
          <w:sz w:val="24"/>
          <w:szCs w:val="24"/>
          <w:lang w:eastAsia="de-DE"/>
        </w:rPr>
        <w:t>:</w:t>
      </w:r>
      <w:r w:rsidR="001270FC" w:rsidRPr="00BA03A5">
        <w:rPr>
          <w:rFonts w:hint="eastAsia"/>
          <w:sz w:val="24"/>
          <w:szCs w:val="24"/>
          <w:lang w:eastAsia="de-DE"/>
        </w:rPr>
        <w:t xml:space="preserve"> </w:t>
      </w:r>
      <w:r w:rsidR="005C152B" w:rsidRPr="00BA03A5">
        <w:rPr>
          <w:sz w:val="24"/>
          <w:szCs w:val="24"/>
          <w:lang w:eastAsia="de-DE"/>
        </w:rPr>
        <w:t>The</w:t>
      </w:r>
      <w:r w:rsidR="001270FC" w:rsidRPr="00BA03A5">
        <w:rPr>
          <w:rFonts w:hint="eastAsia"/>
          <w:sz w:val="24"/>
          <w:szCs w:val="24"/>
          <w:lang w:eastAsia="de-DE"/>
        </w:rPr>
        <w:t xml:space="preserve"> </w:t>
      </w:r>
      <w:r w:rsidR="005C152B" w:rsidRPr="00BA03A5">
        <w:rPr>
          <w:sz w:val="24"/>
          <w:szCs w:val="24"/>
          <w:lang w:eastAsia="de-DE"/>
        </w:rPr>
        <w:t xml:space="preserve">CCA </w:t>
      </w:r>
      <w:r w:rsidR="001270FC" w:rsidRPr="00BA03A5">
        <w:rPr>
          <w:rFonts w:hint="eastAsia"/>
          <w:sz w:val="24"/>
          <w:szCs w:val="24"/>
          <w:lang w:eastAsia="de-DE"/>
        </w:rPr>
        <w:t xml:space="preserve">capability </w:t>
      </w:r>
      <w:r w:rsidR="005C152B" w:rsidRPr="00BA03A5">
        <w:rPr>
          <w:sz w:val="24"/>
          <w:szCs w:val="24"/>
          <w:lang w:eastAsia="de-DE"/>
        </w:rPr>
        <w:t xml:space="preserve">has </w:t>
      </w:r>
      <w:r w:rsidR="001270FC" w:rsidRPr="00BA03A5">
        <w:rPr>
          <w:rFonts w:hint="eastAsia"/>
          <w:sz w:val="24"/>
          <w:szCs w:val="24"/>
          <w:lang w:eastAsia="de-DE"/>
        </w:rPr>
        <w:t>reciprocity</w:t>
      </w:r>
      <w:r w:rsidR="005C152B" w:rsidRPr="00BA03A5">
        <w:rPr>
          <w:rFonts w:hint="eastAsia"/>
          <w:sz w:val="24"/>
          <w:szCs w:val="24"/>
          <w:lang w:eastAsia="de-DE"/>
        </w:rPr>
        <w:t xml:space="preserve"> and this may not be </w:t>
      </w:r>
      <w:r w:rsidR="005C152B" w:rsidRPr="00BA03A5">
        <w:rPr>
          <w:sz w:val="24"/>
          <w:szCs w:val="24"/>
          <w:lang w:eastAsia="de-DE"/>
        </w:rPr>
        <w:t>considered</w:t>
      </w:r>
      <w:r w:rsidR="005C152B" w:rsidRPr="00BA03A5">
        <w:rPr>
          <w:rFonts w:hint="eastAsia"/>
          <w:sz w:val="24"/>
          <w:szCs w:val="24"/>
          <w:lang w:eastAsia="de-DE"/>
        </w:rPr>
        <w:t xml:space="preserve"> </w:t>
      </w:r>
      <w:r w:rsidR="005C152B" w:rsidRPr="00BA03A5">
        <w:rPr>
          <w:sz w:val="24"/>
          <w:szCs w:val="24"/>
          <w:lang w:eastAsia="de-DE"/>
        </w:rPr>
        <w:t>by</w:t>
      </w:r>
      <w:r w:rsidR="00A909D5" w:rsidRPr="00BA03A5">
        <w:rPr>
          <w:rFonts w:hint="eastAsia"/>
          <w:sz w:val="24"/>
          <w:szCs w:val="24"/>
          <w:lang w:eastAsia="de-DE"/>
        </w:rPr>
        <w:t xml:space="preserve"> the different </w:t>
      </w:r>
      <w:r w:rsidR="00A909D5" w:rsidRPr="00BA03A5">
        <w:rPr>
          <w:sz w:val="24"/>
          <w:szCs w:val="24"/>
          <w:lang w:eastAsia="de-DE"/>
        </w:rPr>
        <w:t>device</w:t>
      </w:r>
      <w:r w:rsidR="00A909D5" w:rsidRPr="00BA03A5">
        <w:rPr>
          <w:rFonts w:hint="eastAsia"/>
          <w:sz w:val="24"/>
          <w:szCs w:val="24"/>
          <w:lang w:eastAsia="de-DE"/>
        </w:rPr>
        <w:t>.</w:t>
      </w:r>
      <w:r w:rsidR="002C24E3" w:rsidRPr="00BA03A5">
        <w:rPr>
          <w:rFonts w:hint="eastAsia"/>
          <w:sz w:val="24"/>
          <w:szCs w:val="24"/>
          <w:lang w:eastAsia="de-DE"/>
        </w:rPr>
        <w:t xml:space="preserve"> </w:t>
      </w:r>
      <w:r w:rsidR="005C152B" w:rsidRPr="00BA03A5">
        <w:rPr>
          <w:sz w:val="24"/>
          <w:szCs w:val="24"/>
          <w:lang w:eastAsia="de-DE"/>
        </w:rPr>
        <w:t>Different c</w:t>
      </w:r>
      <w:r w:rsidR="002C24E3" w:rsidRPr="00BA03A5">
        <w:rPr>
          <w:rFonts w:hint="eastAsia"/>
          <w:sz w:val="24"/>
          <w:szCs w:val="24"/>
          <w:lang w:eastAsia="de-DE"/>
        </w:rPr>
        <w:t xml:space="preserve">hannel </w:t>
      </w:r>
      <w:r w:rsidR="002C24E3" w:rsidRPr="00BA03A5">
        <w:rPr>
          <w:sz w:val="24"/>
          <w:szCs w:val="24"/>
          <w:lang w:eastAsia="de-DE"/>
        </w:rPr>
        <w:t>access</w:t>
      </w:r>
      <w:r w:rsidR="002C24E3" w:rsidRPr="00BA03A5">
        <w:rPr>
          <w:rFonts w:hint="eastAsia"/>
          <w:sz w:val="24"/>
          <w:szCs w:val="24"/>
          <w:lang w:eastAsia="de-DE"/>
        </w:rPr>
        <w:t xml:space="preserve"> capabitiy </w:t>
      </w:r>
      <w:r w:rsidR="005C152B" w:rsidRPr="00BA03A5">
        <w:rPr>
          <w:sz w:val="24"/>
          <w:szCs w:val="24"/>
          <w:lang w:eastAsia="de-DE"/>
        </w:rPr>
        <w:t>is used for the different use case. The framework should consider the basic fundamental use case first.</w:t>
      </w:r>
    </w:p>
    <w:p w14:paraId="676EBF1C" w14:textId="77777777" w:rsidR="006C014E" w:rsidRPr="00BA03A5" w:rsidRDefault="006C014E" w:rsidP="00BA03A5">
      <w:pPr>
        <w:pStyle w:val="a7"/>
        <w:ind w:left="425"/>
        <w:rPr>
          <w:sz w:val="24"/>
          <w:szCs w:val="24"/>
          <w:lang w:eastAsia="de-DE"/>
        </w:rPr>
      </w:pPr>
    </w:p>
    <w:p w14:paraId="122B7CE5" w14:textId="2807370B" w:rsidR="002F5B17" w:rsidRPr="00BA03A5" w:rsidRDefault="00794E76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5C152B" w:rsidRPr="00BA03A5">
        <w:rPr>
          <w:sz w:val="24"/>
          <w:szCs w:val="24"/>
          <w:lang w:eastAsia="de-DE"/>
        </w:rPr>
        <w:t xml:space="preserve">It seems </w:t>
      </w:r>
      <w:r w:rsidRPr="00BA03A5">
        <w:rPr>
          <w:rFonts w:hint="eastAsia"/>
          <w:sz w:val="24"/>
          <w:szCs w:val="24"/>
          <w:lang w:eastAsia="de-DE"/>
        </w:rPr>
        <w:t>targeting D2D comm</w:t>
      </w:r>
      <w:r w:rsidR="005C152B" w:rsidRPr="00BA03A5">
        <w:rPr>
          <w:sz w:val="24"/>
          <w:szCs w:val="24"/>
          <w:lang w:eastAsia="de-DE"/>
        </w:rPr>
        <w:t>unication</w:t>
      </w:r>
      <w:r w:rsidRPr="00BA03A5">
        <w:rPr>
          <w:rFonts w:hint="eastAsia"/>
          <w:sz w:val="24"/>
          <w:szCs w:val="24"/>
          <w:lang w:eastAsia="de-DE"/>
        </w:rPr>
        <w:t xml:space="preserve">. In </w:t>
      </w:r>
      <w:r w:rsidR="005C152B" w:rsidRPr="00BA03A5">
        <w:rPr>
          <w:sz w:val="24"/>
          <w:szCs w:val="24"/>
          <w:lang w:eastAsia="de-DE"/>
        </w:rPr>
        <w:t>11</w:t>
      </w:r>
      <w:r w:rsidRPr="00BA03A5">
        <w:rPr>
          <w:rFonts w:hint="eastAsia"/>
          <w:sz w:val="24"/>
          <w:szCs w:val="24"/>
          <w:lang w:eastAsia="de-DE"/>
        </w:rPr>
        <w:t xml:space="preserve">ad/ay, </w:t>
      </w:r>
      <w:r w:rsidR="005C152B" w:rsidRPr="00BA03A5">
        <w:rPr>
          <w:sz w:val="24"/>
          <w:szCs w:val="24"/>
          <w:lang w:eastAsia="de-DE"/>
        </w:rPr>
        <w:t xml:space="preserve">they </w:t>
      </w:r>
      <w:r w:rsidR="00F80106" w:rsidRPr="00BA03A5">
        <w:rPr>
          <w:rFonts w:hint="eastAsia"/>
          <w:sz w:val="24"/>
          <w:szCs w:val="24"/>
          <w:lang w:eastAsia="de-DE"/>
        </w:rPr>
        <w:t xml:space="preserve">use the </w:t>
      </w:r>
      <w:r w:rsidR="005C152B" w:rsidRPr="00BA03A5">
        <w:rPr>
          <w:sz w:val="24"/>
          <w:szCs w:val="24"/>
          <w:lang w:eastAsia="de-DE"/>
        </w:rPr>
        <w:t xml:space="preserve">SP-based </w:t>
      </w:r>
      <w:r w:rsidR="00F80106" w:rsidRPr="00BA03A5">
        <w:rPr>
          <w:rFonts w:hint="eastAsia"/>
          <w:sz w:val="24"/>
          <w:szCs w:val="24"/>
          <w:lang w:eastAsia="de-DE"/>
        </w:rPr>
        <w:t>schedul</w:t>
      </w:r>
      <w:r w:rsidR="005C152B" w:rsidRPr="00BA03A5">
        <w:rPr>
          <w:sz w:val="24"/>
          <w:szCs w:val="24"/>
          <w:lang w:eastAsia="de-DE"/>
        </w:rPr>
        <w:t>ing</w:t>
      </w:r>
      <w:r w:rsidR="00F80106" w:rsidRPr="00BA03A5">
        <w:rPr>
          <w:rFonts w:hint="eastAsia"/>
          <w:sz w:val="24"/>
          <w:szCs w:val="24"/>
          <w:lang w:eastAsia="de-DE"/>
        </w:rPr>
        <w:t xml:space="preserve">. </w:t>
      </w:r>
      <w:r w:rsidR="00F80106" w:rsidRPr="00BA03A5">
        <w:rPr>
          <w:sz w:val="24"/>
          <w:szCs w:val="24"/>
          <w:lang w:eastAsia="de-DE"/>
        </w:rPr>
        <w:t>T</w:t>
      </w:r>
      <w:r w:rsidR="00F80106" w:rsidRPr="00BA03A5">
        <w:rPr>
          <w:rFonts w:hint="eastAsia"/>
          <w:sz w:val="24"/>
          <w:szCs w:val="24"/>
          <w:lang w:eastAsia="de-DE"/>
        </w:rPr>
        <w:t xml:space="preserve">hen AP send </w:t>
      </w:r>
      <w:r w:rsidR="005C152B" w:rsidRPr="00BA03A5">
        <w:rPr>
          <w:sz w:val="24"/>
          <w:szCs w:val="24"/>
          <w:lang w:eastAsia="de-DE"/>
        </w:rPr>
        <w:t xml:space="preserve">something when a non-AP STA is prepared to receive. </w:t>
      </w:r>
      <w:r w:rsidR="005C152B" w:rsidRPr="00BA03A5">
        <w:rPr>
          <w:rFonts w:hint="eastAsia"/>
          <w:sz w:val="24"/>
          <w:szCs w:val="24"/>
          <w:lang w:eastAsia="de-DE"/>
        </w:rPr>
        <w:t xml:space="preserve">Is there any signaling </w:t>
      </w:r>
      <w:r w:rsidR="005C152B" w:rsidRPr="00BA03A5">
        <w:rPr>
          <w:sz w:val="24"/>
          <w:szCs w:val="24"/>
          <w:lang w:eastAsia="de-DE"/>
        </w:rPr>
        <w:t xml:space="preserve">between AP STA and </w:t>
      </w:r>
      <w:r w:rsidR="005C152B" w:rsidRPr="00BA03A5">
        <w:rPr>
          <w:rFonts w:hint="eastAsia"/>
          <w:sz w:val="24"/>
          <w:szCs w:val="24"/>
          <w:lang w:eastAsia="de-DE"/>
        </w:rPr>
        <w:t xml:space="preserve">non-AP </w:t>
      </w:r>
      <w:r w:rsidR="005C152B" w:rsidRPr="00BA03A5">
        <w:rPr>
          <w:sz w:val="24"/>
          <w:szCs w:val="24"/>
          <w:lang w:eastAsia="de-DE"/>
        </w:rPr>
        <w:t xml:space="preserve">STA </w:t>
      </w:r>
      <w:r w:rsidR="005C152B" w:rsidRPr="00BA03A5">
        <w:rPr>
          <w:rFonts w:hint="eastAsia"/>
          <w:sz w:val="24"/>
          <w:szCs w:val="24"/>
          <w:lang w:eastAsia="de-DE"/>
        </w:rPr>
        <w:t>for beam preparation</w:t>
      </w:r>
      <w:r w:rsidR="00F80106" w:rsidRPr="00BA03A5">
        <w:rPr>
          <w:rFonts w:hint="eastAsia"/>
          <w:sz w:val="24"/>
          <w:szCs w:val="24"/>
          <w:lang w:eastAsia="de-DE"/>
        </w:rPr>
        <w:t>?</w:t>
      </w:r>
    </w:p>
    <w:p w14:paraId="4A1402D6" w14:textId="77777777" w:rsidR="0037326A" w:rsidRPr="00BA03A5" w:rsidRDefault="0037326A" w:rsidP="00BA03A5">
      <w:pPr>
        <w:pStyle w:val="a7"/>
        <w:ind w:left="425"/>
        <w:rPr>
          <w:sz w:val="24"/>
          <w:szCs w:val="24"/>
          <w:lang w:eastAsia="de-DE"/>
        </w:rPr>
      </w:pPr>
    </w:p>
    <w:p w14:paraId="63D95EB5" w14:textId="3FF9B31D" w:rsidR="00347954" w:rsidRPr="00BA03A5" w:rsidRDefault="00347954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5C152B" w:rsidRPr="00BA03A5">
        <w:rPr>
          <w:sz w:val="24"/>
          <w:szCs w:val="24"/>
          <w:lang w:eastAsia="de-DE"/>
        </w:rPr>
        <w:t>In S</w:t>
      </w:r>
      <w:r w:rsidRPr="00BA03A5">
        <w:rPr>
          <w:rFonts w:hint="eastAsia"/>
          <w:sz w:val="24"/>
          <w:szCs w:val="24"/>
          <w:lang w:eastAsia="de-DE"/>
        </w:rPr>
        <w:t xml:space="preserve">lide 4, </w:t>
      </w:r>
      <w:r w:rsidR="005C152B" w:rsidRPr="00BA03A5">
        <w:rPr>
          <w:sz w:val="24"/>
          <w:szCs w:val="24"/>
          <w:lang w:eastAsia="de-DE"/>
        </w:rPr>
        <w:t>what does the multiple transmission mean?</w:t>
      </w:r>
    </w:p>
    <w:p w14:paraId="69593746" w14:textId="77777777" w:rsidR="005C152B" w:rsidRPr="00BA03A5" w:rsidRDefault="005C152B" w:rsidP="00BA03A5">
      <w:pPr>
        <w:pStyle w:val="a7"/>
        <w:ind w:left="425"/>
        <w:rPr>
          <w:sz w:val="24"/>
          <w:szCs w:val="24"/>
          <w:lang w:eastAsia="de-DE"/>
        </w:rPr>
      </w:pPr>
    </w:p>
    <w:p w14:paraId="10757421" w14:textId="77777777" w:rsidR="005C152B" w:rsidRPr="00BA03A5" w:rsidRDefault="005C152B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>A: It</w:t>
      </w:r>
      <w:r w:rsidRPr="00BA03A5">
        <w:rPr>
          <w:sz w:val="24"/>
          <w:szCs w:val="24"/>
          <w:lang w:eastAsia="de-DE"/>
        </w:rPr>
        <w:t>’s multiple transmissions coming from different directions.</w:t>
      </w:r>
    </w:p>
    <w:p w14:paraId="15ABA529" w14:textId="39D2E2E3" w:rsidR="00203F94" w:rsidRPr="00BA03A5" w:rsidRDefault="00203F94" w:rsidP="00BA03A5">
      <w:pPr>
        <w:pStyle w:val="a7"/>
        <w:ind w:left="425"/>
        <w:rPr>
          <w:sz w:val="24"/>
          <w:szCs w:val="24"/>
          <w:lang w:eastAsia="de-DE"/>
        </w:rPr>
      </w:pPr>
    </w:p>
    <w:p w14:paraId="09D41949" w14:textId="57C4A31D" w:rsidR="00101984" w:rsidRPr="00BA03A5" w:rsidRDefault="00101984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5C152B" w:rsidRPr="00BA03A5">
        <w:rPr>
          <w:sz w:val="24"/>
          <w:szCs w:val="24"/>
          <w:lang w:eastAsia="de-DE"/>
        </w:rPr>
        <w:t xml:space="preserve">There is </w:t>
      </w:r>
      <w:r w:rsidRPr="00BA03A5">
        <w:rPr>
          <w:rFonts w:hint="eastAsia"/>
          <w:sz w:val="24"/>
          <w:szCs w:val="24"/>
          <w:lang w:eastAsia="de-DE"/>
        </w:rPr>
        <w:t xml:space="preserve">only one backoff </w:t>
      </w:r>
      <w:r w:rsidR="005C152B" w:rsidRPr="00BA03A5">
        <w:rPr>
          <w:sz w:val="24"/>
          <w:szCs w:val="24"/>
          <w:lang w:eastAsia="de-DE"/>
        </w:rPr>
        <w:t xml:space="preserve">counter and </w:t>
      </w:r>
      <w:r w:rsidR="005C152B" w:rsidRPr="00BA03A5">
        <w:rPr>
          <w:rFonts w:hint="eastAsia"/>
          <w:sz w:val="24"/>
          <w:szCs w:val="24"/>
          <w:lang w:eastAsia="de-DE"/>
        </w:rPr>
        <w:t xml:space="preserve">timer </w:t>
      </w:r>
      <w:r w:rsidR="005C152B" w:rsidRPr="00BA03A5">
        <w:rPr>
          <w:sz w:val="24"/>
          <w:szCs w:val="24"/>
          <w:lang w:eastAsia="de-DE"/>
        </w:rPr>
        <w:t>i</w:t>
      </w:r>
      <w:r w:rsidR="005C152B" w:rsidRPr="00BA03A5">
        <w:rPr>
          <w:rFonts w:hint="eastAsia"/>
          <w:sz w:val="24"/>
          <w:szCs w:val="24"/>
          <w:lang w:eastAsia="de-DE"/>
        </w:rPr>
        <w:t>ntidicating</w:t>
      </w:r>
      <w:r w:rsidR="00CC481B" w:rsidRPr="00BA03A5">
        <w:rPr>
          <w:rFonts w:hint="eastAsia"/>
          <w:sz w:val="24"/>
          <w:szCs w:val="24"/>
          <w:lang w:eastAsia="de-DE"/>
        </w:rPr>
        <w:t xml:space="preserve"> </w:t>
      </w:r>
      <w:r w:rsidR="005C152B" w:rsidRPr="00BA03A5">
        <w:rPr>
          <w:sz w:val="24"/>
          <w:szCs w:val="24"/>
          <w:lang w:eastAsia="de-DE"/>
        </w:rPr>
        <w:t xml:space="preserve">that channel is </w:t>
      </w:r>
      <w:r w:rsidR="00CC481B" w:rsidRPr="00BA03A5">
        <w:rPr>
          <w:rFonts w:hint="eastAsia"/>
          <w:sz w:val="24"/>
          <w:szCs w:val="24"/>
          <w:lang w:eastAsia="de-DE"/>
        </w:rPr>
        <w:t xml:space="preserve">idle. </w:t>
      </w:r>
      <w:r w:rsidR="00CC481B" w:rsidRPr="00BA03A5">
        <w:rPr>
          <w:sz w:val="24"/>
          <w:szCs w:val="24"/>
          <w:lang w:eastAsia="de-DE"/>
        </w:rPr>
        <w:t>W</w:t>
      </w:r>
      <w:r w:rsidR="00CC481B" w:rsidRPr="00BA03A5">
        <w:rPr>
          <w:rFonts w:hint="eastAsia"/>
          <w:sz w:val="24"/>
          <w:szCs w:val="24"/>
          <w:lang w:eastAsia="de-DE"/>
        </w:rPr>
        <w:t xml:space="preserve">e have only one couter so </w:t>
      </w:r>
      <w:r w:rsidR="00CC481B" w:rsidRPr="00BA03A5">
        <w:rPr>
          <w:sz w:val="24"/>
          <w:szCs w:val="24"/>
          <w:lang w:eastAsia="de-DE"/>
        </w:rPr>
        <w:t>that</w:t>
      </w:r>
      <w:r w:rsidR="00CC481B" w:rsidRPr="00BA03A5">
        <w:rPr>
          <w:rFonts w:hint="eastAsia"/>
          <w:sz w:val="24"/>
          <w:szCs w:val="24"/>
          <w:lang w:eastAsia="de-DE"/>
        </w:rPr>
        <w:t xml:space="preserve"> we need to wait.</w:t>
      </w:r>
      <w:r w:rsidR="00CD0427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149DF84F" w14:textId="77777777" w:rsidR="005C152B" w:rsidRPr="00BA03A5" w:rsidRDefault="005C152B" w:rsidP="00BA03A5">
      <w:pPr>
        <w:pStyle w:val="a7"/>
        <w:ind w:left="425"/>
        <w:rPr>
          <w:sz w:val="24"/>
          <w:szCs w:val="24"/>
          <w:lang w:eastAsia="de-DE"/>
        </w:rPr>
      </w:pPr>
    </w:p>
    <w:p w14:paraId="671FBB4D" w14:textId="73D905A1" w:rsidR="00CD0427" w:rsidRPr="00BA03A5" w:rsidRDefault="00CD0427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A1421C" w:rsidRPr="00BA03A5">
        <w:rPr>
          <w:rFonts w:hint="eastAsia"/>
          <w:sz w:val="24"/>
          <w:szCs w:val="24"/>
          <w:lang w:eastAsia="de-DE"/>
        </w:rPr>
        <w:t xml:space="preserve">In slide 5, </w:t>
      </w:r>
      <w:r w:rsidR="005C152B" w:rsidRPr="00BA03A5">
        <w:rPr>
          <w:sz w:val="24"/>
          <w:szCs w:val="24"/>
          <w:lang w:eastAsia="de-DE"/>
        </w:rPr>
        <w:t xml:space="preserve">at a give time, for a example, STA performs CCA in direction 2 with </w:t>
      </w:r>
      <w:r w:rsidR="005020E1" w:rsidRPr="00BA03A5">
        <w:rPr>
          <w:rFonts w:hint="eastAsia"/>
          <w:sz w:val="24"/>
          <w:szCs w:val="24"/>
          <w:lang w:eastAsia="de-DE"/>
        </w:rPr>
        <w:t xml:space="preserve">green </w:t>
      </w:r>
      <w:r w:rsidR="005C152B" w:rsidRPr="00BA03A5">
        <w:rPr>
          <w:sz w:val="24"/>
          <w:szCs w:val="24"/>
          <w:lang w:eastAsia="de-DE"/>
        </w:rPr>
        <w:t>region. At this moment, the STA does not care about the other three directions.</w:t>
      </w:r>
      <w:r w:rsidR="003431EC" w:rsidRPr="00BA03A5">
        <w:rPr>
          <w:rFonts w:hint="eastAsia"/>
          <w:sz w:val="24"/>
          <w:szCs w:val="24"/>
          <w:lang w:eastAsia="de-DE"/>
        </w:rPr>
        <w:t xml:space="preserve"> </w:t>
      </w:r>
    </w:p>
    <w:p w14:paraId="266C5199" w14:textId="77777777" w:rsidR="00375143" w:rsidRPr="00BA03A5" w:rsidRDefault="00375143" w:rsidP="00BA03A5">
      <w:pPr>
        <w:pStyle w:val="a7"/>
        <w:ind w:left="425"/>
        <w:rPr>
          <w:sz w:val="24"/>
          <w:szCs w:val="24"/>
          <w:lang w:eastAsia="de-DE"/>
        </w:rPr>
      </w:pPr>
    </w:p>
    <w:p w14:paraId="203D1DF1" w14:textId="6794FA15" w:rsidR="00BF42BE" w:rsidRPr="00BA03A5" w:rsidRDefault="003E088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Q: </w:t>
      </w:r>
      <w:r w:rsidR="00BF42BE" w:rsidRPr="00BA03A5">
        <w:rPr>
          <w:sz w:val="24"/>
          <w:szCs w:val="24"/>
          <w:lang w:eastAsia="de-DE"/>
        </w:rPr>
        <w:t>There are three schemes proposed and it is better to provide and clarify the use cases suitable for each scheme.</w:t>
      </w:r>
    </w:p>
    <w:p w14:paraId="58B5DEE1" w14:textId="77777777" w:rsidR="00BF42BE" w:rsidRPr="00BA03A5" w:rsidRDefault="00BF42BE" w:rsidP="00BA03A5">
      <w:pPr>
        <w:pStyle w:val="a7"/>
        <w:ind w:left="425"/>
        <w:rPr>
          <w:sz w:val="24"/>
          <w:szCs w:val="24"/>
          <w:lang w:eastAsia="de-DE"/>
        </w:rPr>
      </w:pPr>
    </w:p>
    <w:p w14:paraId="58AD834D" w14:textId="3DABFDAE" w:rsidR="003E088C" w:rsidRPr="00BA03A5" w:rsidRDefault="003E088C" w:rsidP="00BA03A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BA03A5">
        <w:rPr>
          <w:rFonts w:hint="eastAsia"/>
          <w:sz w:val="24"/>
          <w:szCs w:val="24"/>
          <w:lang w:eastAsia="de-DE"/>
        </w:rPr>
        <w:t xml:space="preserve">A: </w:t>
      </w:r>
      <w:r w:rsidR="00BF42BE" w:rsidRPr="00BA03A5">
        <w:rPr>
          <w:sz w:val="24"/>
          <w:szCs w:val="24"/>
          <w:lang w:eastAsia="de-DE"/>
        </w:rPr>
        <w:t xml:space="preserve">Proposal 1, we have a simplified CCA capability. For the </w:t>
      </w:r>
      <w:r w:rsidR="0044326C" w:rsidRPr="00BA03A5">
        <w:rPr>
          <w:rFonts w:hint="eastAsia"/>
          <w:sz w:val="24"/>
          <w:szCs w:val="24"/>
          <w:lang w:eastAsia="de-DE"/>
        </w:rPr>
        <w:t>prosposal 2 and 3,</w:t>
      </w:r>
      <w:r w:rsidR="00BF42BE" w:rsidRPr="00BA03A5">
        <w:rPr>
          <w:sz w:val="24"/>
          <w:szCs w:val="24"/>
          <w:lang w:eastAsia="de-DE"/>
        </w:rPr>
        <w:t xml:space="preserve"> we can take more for these approaches.</w:t>
      </w:r>
    </w:p>
    <w:p w14:paraId="6F8B9AEF" w14:textId="0BCA5A91" w:rsidR="001C3F3B" w:rsidRPr="008E4A8C" w:rsidRDefault="001C3F3B" w:rsidP="0000246A">
      <w:pPr>
        <w:keepNext/>
        <w:keepLines/>
        <w:spacing w:before="280"/>
        <w:outlineLvl w:val="1"/>
        <w:rPr>
          <w:rFonts w:ascii="Arial" w:hAnsi="Arial"/>
          <w:b/>
          <w:sz w:val="28"/>
          <w:szCs w:val="24"/>
          <w:u w:val="single"/>
          <w:lang w:eastAsia="de-DE"/>
        </w:rPr>
      </w:pPr>
      <w:bookmarkStart w:id="4" w:name="_Toc172531648"/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Closing formalities</w:t>
      </w:r>
    </w:p>
    <w:p w14:paraId="59C3C858" w14:textId="77777777" w:rsidR="008270FF" w:rsidRPr="008E4A8C" w:rsidRDefault="008270FF" w:rsidP="001C3F3B">
      <w:pPr>
        <w:rPr>
          <w:lang w:eastAsia="de-DE"/>
        </w:rPr>
      </w:pPr>
    </w:p>
    <w:p w14:paraId="60D994EA" w14:textId="77777777" w:rsidR="00A76ADE" w:rsidRDefault="00AF7C38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The n</w:t>
      </w:r>
      <w:r w:rsidR="00685845" w:rsidRPr="00A330EA">
        <w:rPr>
          <w:sz w:val="24"/>
          <w:szCs w:val="24"/>
          <w:lang w:eastAsia="de-DE"/>
        </w:rPr>
        <w:t xml:space="preserve">ext meeting </w:t>
      </w:r>
      <w:r w:rsidR="00D31275">
        <w:rPr>
          <w:sz w:val="24"/>
          <w:szCs w:val="24"/>
          <w:lang w:eastAsia="de-DE"/>
        </w:rPr>
        <w:t xml:space="preserve">will be </w:t>
      </w:r>
      <w:r w:rsidR="00047CA7">
        <w:rPr>
          <w:sz w:val="24"/>
          <w:szCs w:val="24"/>
          <w:lang w:eastAsia="de-DE"/>
        </w:rPr>
        <w:t xml:space="preserve">from </w:t>
      </w:r>
      <w:r w:rsidR="00D31275">
        <w:rPr>
          <w:sz w:val="24"/>
          <w:szCs w:val="24"/>
          <w:lang w:eastAsia="de-DE"/>
        </w:rPr>
        <w:t>10:30am</w:t>
      </w:r>
      <w:r w:rsidR="00685845" w:rsidRPr="00A330EA">
        <w:rPr>
          <w:sz w:val="24"/>
          <w:szCs w:val="24"/>
          <w:lang w:eastAsia="de-DE"/>
        </w:rPr>
        <w:t xml:space="preserve"> to 12:30</w:t>
      </w:r>
      <w:r w:rsidR="00A76ADE" w:rsidRPr="00A330EA">
        <w:rPr>
          <w:sz w:val="24"/>
          <w:szCs w:val="24"/>
          <w:lang w:eastAsia="de-DE"/>
        </w:rPr>
        <w:t>pm E</w:t>
      </w:r>
      <w:r w:rsidR="00D31275">
        <w:rPr>
          <w:sz w:val="24"/>
          <w:szCs w:val="24"/>
          <w:lang w:eastAsia="de-DE"/>
        </w:rPr>
        <w:t>D</w:t>
      </w:r>
      <w:r w:rsidR="00E77BFF">
        <w:rPr>
          <w:sz w:val="24"/>
          <w:szCs w:val="24"/>
          <w:lang w:eastAsia="de-DE"/>
        </w:rPr>
        <w:t>T on</w:t>
      </w:r>
      <w:r w:rsidR="00A76ADE" w:rsidRPr="00A330EA">
        <w:rPr>
          <w:sz w:val="24"/>
          <w:szCs w:val="24"/>
          <w:lang w:eastAsia="de-DE"/>
        </w:rPr>
        <w:t xml:space="preserve"> Wed</w:t>
      </w:r>
      <w:r w:rsidR="005F1457">
        <w:rPr>
          <w:sz w:val="24"/>
          <w:szCs w:val="24"/>
          <w:lang w:eastAsia="de-DE"/>
        </w:rPr>
        <w:t>nesday</w:t>
      </w:r>
      <w:r w:rsidR="00D31275">
        <w:rPr>
          <w:sz w:val="24"/>
          <w:szCs w:val="24"/>
          <w:lang w:eastAsia="de-DE"/>
        </w:rPr>
        <w:t>,</w:t>
      </w:r>
      <w:r w:rsidR="00A76ADE" w:rsidRPr="00A330EA">
        <w:rPr>
          <w:sz w:val="24"/>
          <w:szCs w:val="24"/>
          <w:lang w:eastAsia="de-DE"/>
        </w:rPr>
        <w:t xml:space="preserve"> Mar</w:t>
      </w:r>
      <w:r w:rsidR="00047CA7">
        <w:rPr>
          <w:sz w:val="24"/>
          <w:szCs w:val="24"/>
          <w:lang w:eastAsia="de-DE"/>
        </w:rPr>
        <w:t>ch</w:t>
      </w:r>
      <w:r w:rsidR="00A76ADE" w:rsidRPr="00A330EA">
        <w:rPr>
          <w:sz w:val="24"/>
          <w:szCs w:val="24"/>
          <w:lang w:eastAsia="de-DE"/>
        </w:rPr>
        <w:t xml:space="preserve"> 12</w:t>
      </w:r>
      <w:r w:rsidR="00D31275">
        <w:rPr>
          <w:sz w:val="24"/>
          <w:szCs w:val="24"/>
          <w:lang w:eastAsia="de-DE"/>
        </w:rPr>
        <w:t>.</w:t>
      </w:r>
    </w:p>
    <w:p w14:paraId="1632B405" w14:textId="77777777" w:rsidR="00D31275" w:rsidRPr="00D31275" w:rsidRDefault="00D31275" w:rsidP="00D31275">
      <w:pPr>
        <w:rPr>
          <w:sz w:val="24"/>
          <w:szCs w:val="24"/>
          <w:lang w:eastAsia="de-DE"/>
        </w:rPr>
      </w:pPr>
    </w:p>
    <w:p w14:paraId="3230E395" w14:textId="77777777" w:rsidR="00A76ADE" w:rsidRPr="00A330EA" w:rsidRDefault="001A550B" w:rsidP="00D31275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Chair called for contribution again and noted that </w:t>
      </w:r>
      <w:r w:rsidR="00017E71">
        <w:rPr>
          <w:sz w:val="24"/>
          <w:szCs w:val="24"/>
          <w:lang w:eastAsia="de-DE"/>
        </w:rPr>
        <w:t>contribution should be uploaded one day before the presentation.</w:t>
      </w:r>
    </w:p>
    <w:p w14:paraId="0A30CBD5" w14:textId="291F512A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Adjourn</w:t>
      </w:r>
      <w:bookmarkEnd w:id="4"/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</w:t>
      </w:r>
      <w:r w:rsidR="00FD3C6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1</w:t>
      </w:r>
      <w:r w:rsidR="00FD3C6B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2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FD3C6B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26</w:t>
      </w:r>
      <w:r w:rsidR="00FD3C6B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am </w:t>
      </w:r>
      <w:r w:rsidR="00093532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EDT)</w:t>
      </w:r>
    </w:p>
    <w:p w14:paraId="0D086952" w14:textId="77777777" w:rsidR="00F91188" w:rsidRDefault="00F91188" w:rsidP="0000246A">
      <w:pPr>
        <w:rPr>
          <w:rFonts w:eastAsia="Times New Roman"/>
          <w:sz w:val="24"/>
          <w:szCs w:val="24"/>
          <w:lang w:eastAsia="de-DE"/>
        </w:rPr>
      </w:pPr>
    </w:p>
    <w:p w14:paraId="742B3617" w14:textId="3A8BA928" w:rsidR="00E40292" w:rsidRPr="00BA03A5" w:rsidRDefault="0000246A" w:rsidP="00A90502">
      <w:pPr>
        <w:pStyle w:val="a7"/>
        <w:numPr>
          <w:ilvl w:val="0"/>
          <w:numId w:val="6"/>
        </w:num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BA03A5">
        <w:rPr>
          <w:rFonts w:eastAsia="Times New Roman"/>
          <w:sz w:val="24"/>
          <w:szCs w:val="24"/>
          <w:lang w:eastAsia="de-DE"/>
        </w:rPr>
        <w:t>The chair announce</w:t>
      </w:r>
      <w:r w:rsidR="00063F5C" w:rsidRPr="00BA03A5">
        <w:rPr>
          <w:rFonts w:eastAsia="Times New Roman"/>
          <w:sz w:val="24"/>
          <w:szCs w:val="24"/>
          <w:lang w:eastAsia="de-DE"/>
        </w:rPr>
        <w:t>d</w:t>
      </w:r>
      <w:r w:rsidRPr="00BA03A5">
        <w:rPr>
          <w:rFonts w:eastAsia="Times New Roman"/>
          <w:sz w:val="24"/>
          <w:szCs w:val="24"/>
          <w:lang w:eastAsia="de-DE"/>
        </w:rPr>
        <w:t xml:space="preserve"> </w:t>
      </w:r>
      <w:r w:rsidR="00660F29" w:rsidRPr="00BA03A5">
        <w:rPr>
          <w:rFonts w:eastAsia="Times New Roman"/>
          <w:sz w:val="24"/>
          <w:szCs w:val="24"/>
          <w:lang w:eastAsia="de-DE"/>
        </w:rPr>
        <w:t>that the call was</w:t>
      </w:r>
      <w:r w:rsidRPr="00BA03A5">
        <w:rPr>
          <w:rFonts w:eastAsia="Times New Roman"/>
          <w:sz w:val="24"/>
          <w:szCs w:val="24"/>
          <w:lang w:eastAsia="de-DE"/>
        </w:rPr>
        <w:t xml:space="preserve"> adjourned at </w:t>
      </w:r>
      <w:r w:rsidR="00BA03A5" w:rsidRPr="00BA03A5">
        <w:rPr>
          <w:rFonts w:eastAsiaTheme="minorEastAsia"/>
          <w:sz w:val="24"/>
          <w:szCs w:val="24"/>
          <w:lang w:eastAsia="ko-KR"/>
        </w:rPr>
        <w:t>12</w:t>
      </w:r>
      <w:r w:rsidRPr="00BA03A5">
        <w:rPr>
          <w:rFonts w:eastAsia="Times New Roman"/>
          <w:sz w:val="24"/>
          <w:szCs w:val="24"/>
          <w:lang w:eastAsia="de-DE"/>
        </w:rPr>
        <w:t>:</w:t>
      </w:r>
      <w:r w:rsidR="00BA03A5" w:rsidRPr="00BA03A5">
        <w:rPr>
          <w:rFonts w:eastAsiaTheme="minorEastAsia"/>
          <w:sz w:val="24"/>
          <w:szCs w:val="24"/>
          <w:lang w:eastAsia="ko-KR"/>
        </w:rPr>
        <w:t>26</w:t>
      </w:r>
      <w:r w:rsidR="00BC28E9" w:rsidRPr="00BA03A5">
        <w:rPr>
          <w:rFonts w:eastAsia="Times New Roman"/>
          <w:sz w:val="24"/>
          <w:szCs w:val="24"/>
          <w:lang w:eastAsia="de-DE"/>
        </w:rPr>
        <w:t>am</w:t>
      </w:r>
      <w:r w:rsidRPr="00BA03A5">
        <w:rPr>
          <w:rFonts w:eastAsia="Times New Roman"/>
          <w:sz w:val="24"/>
          <w:szCs w:val="24"/>
          <w:lang w:eastAsia="de-DE"/>
        </w:rPr>
        <w:t xml:space="preserve"> EDT.</w:t>
      </w:r>
      <w:r w:rsidR="00E40292" w:rsidRPr="00BA03A5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38C717E7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List of Attendees</w:t>
      </w:r>
    </w:p>
    <w:p w14:paraId="48ECC306" w14:textId="6534F7E6" w:rsidR="00160B82" w:rsidRDefault="00160B82" w:rsidP="00160B82">
      <w:pPr>
        <w:spacing w:after="240"/>
      </w:pPr>
      <w:r>
        <w:t xml:space="preserve">                                                            </w:t>
      </w:r>
      <w:r>
        <w:br/>
      </w:r>
    </w:p>
    <w:p w14:paraId="3E02894F" w14:textId="4284811F" w:rsidR="0000246A" w:rsidRDefault="0000246A" w:rsidP="00160B82">
      <w:pPr>
        <w:rPr>
          <w:rFonts w:eastAsiaTheme="minorEastAsia"/>
          <w:sz w:val="24"/>
          <w:szCs w:val="24"/>
          <w:lang w:eastAsia="ko-KR"/>
        </w:rPr>
      </w:pPr>
    </w:p>
    <w:p w14:paraId="4DD37637" w14:textId="77777777" w:rsidR="00C472F4" w:rsidRDefault="00C472F4" w:rsidP="00160B82">
      <w:pPr>
        <w:rPr>
          <w:rFonts w:eastAsiaTheme="minorEastAsia"/>
          <w:sz w:val="24"/>
          <w:szCs w:val="24"/>
          <w:lang w:eastAsia="ko-KR"/>
        </w:rPr>
      </w:pPr>
    </w:p>
    <w:p w14:paraId="3464F0B3" w14:textId="1B7EB52D" w:rsidR="00C472F4" w:rsidRDefault="00C472F4">
      <w:p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br w:type="page"/>
      </w:r>
    </w:p>
    <w:p w14:paraId="26FAE544" w14:textId="219A59AE" w:rsidR="00C472F4" w:rsidRDefault="00C472F4" w:rsidP="00C472F4">
      <w:pPr>
        <w:pStyle w:val="1"/>
        <w:rPr>
          <w:szCs w:val="24"/>
          <w:lang w:val="en-US" w:eastAsia="de-DE"/>
        </w:rPr>
      </w:pPr>
      <w:r>
        <w:rPr>
          <w:rFonts w:hint="eastAsia"/>
          <w:szCs w:val="24"/>
          <w:lang w:val="en-US" w:eastAsia="ko-KR"/>
        </w:rPr>
        <w:lastRenderedPageBreak/>
        <w:t>Thursday</w:t>
      </w:r>
      <w:r w:rsidRPr="008E4A8C">
        <w:rPr>
          <w:szCs w:val="24"/>
          <w:lang w:val="en-US" w:eastAsia="de-DE"/>
        </w:rPr>
        <w:t xml:space="preserve"> </w:t>
      </w:r>
      <w:r>
        <w:rPr>
          <w:rFonts w:hint="eastAsia"/>
          <w:szCs w:val="24"/>
          <w:lang w:val="en-US" w:eastAsia="ko-KR"/>
        </w:rPr>
        <w:t>AM2, March 13,</w:t>
      </w:r>
      <w:r w:rsidRPr="008E4A8C">
        <w:rPr>
          <w:szCs w:val="24"/>
          <w:lang w:val="en-US" w:eastAsia="de-DE"/>
        </w:rPr>
        <w:t xml:space="preserve"> 2025, </w:t>
      </w:r>
      <w:r>
        <w:rPr>
          <w:rFonts w:hint="eastAsia"/>
          <w:szCs w:val="24"/>
          <w:lang w:val="en-US" w:eastAsia="ko-KR"/>
        </w:rPr>
        <w:t>10</w:t>
      </w:r>
      <w:r w:rsidRPr="008E4A8C">
        <w:rPr>
          <w:szCs w:val="24"/>
          <w:lang w:val="en-US" w:eastAsia="de-DE"/>
        </w:rPr>
        <w:t xml:space="preserve">:30am - </w:t>
      </w:r>
      <w:r>
        <w:rPr>
          <w:rFonts w:hint="eastAsia"/>
          <w:szCs w:val="24"/>
          <w:lang w:val="en-US" w:eastAsia="ko-KR"/>
        </w:rPr>
        <w:t>12</w:t>
      </w:r>
      <w:r w:rsidRPr="008E4A8C">
        <w:rPr>
          <w:szCs w:val="24"/>
          <w:lang w:val="en-US" w:eastAsia="de-DE"/>
        </w:rPr>
        <w:t>:</w:t>
      </w:r>
      <w:r>
        <w:rPr>
          <w:rFonts w:hint="eastAsia"/>
          <w:szCs w:val="24"/>
          <w:lang w:val="en-US" w:eastAsia="ko-KR"/>
        </w:rPr>
        <w:t>3</w:t>
      </w:r>
      <w:r w:rsidRPr="008E4A8C">
        <w:rPr>
          <w:szCs w:val="24"/>
          <w:lang w:val="en-US" w:eastAsia="de-DE"/>
        </w:rPr>
        <w:t>0am (EDT)</w:t>
      </w:r>
    </w:p>
    <w:p w14:paraId="396F2787" w14:textId="553DF419" w:rsidR="00955C94" w:rsidRDefault="00955C94" w:rsidP="00955C94">
      <w:pPr>
        <w:rPr>
          <w:lang w:val="en-US" w:eastAsia="de-DE"/>
        </w:rPr>
      </w:pPr>
    </w:p>
    <w:p w14:paraId="521F50B2" w14:textId="77777777" w:rsidR="00955C94" w:rsidRDefault="00955C94" w:rsidP="00955C94">
      <w:pPr>
        <w:rPr>
          <w:lang w:val="en-US" w:eastAsia="de-DE"/>
        </w:rPr>
      </w:pPr>
      <w:r>
        <w:rPr>
          <w:lang w:val="en-US" w:eastAsia="de-DE"/>
        </w:rPr>
        <w:t>TGbq Chair: Edward Au (Huawei)</w:t>
      </w:r>
    </w:p>
    <w:p w14:paraId="1667B095" w14:textId="77777777" w:rsidR="00955C94" w:rsidRPr="0001087E" w:rsidRDefault="00955C94" w:rsidP="00955C94">
      <w:pPr>
        <w:rPr>
          <w:lang w:val="en-US" w:eastAsia="de-DE"/>
        </w:rPr>
      </w:pPr>
      <w:r>
        <w:rPr>
          <w:lang w:val="en-US" w:eastAsia="de-DE"/>
        </w:rPr>
        <w:t>TGbq secretary: Jonghoe Koo (Samsung)</w:t>
      </w:r>
    </w:p>
    <w:p w14:paraId="023A3853" w14:textId="77777777" w:rsidR="00C472F4" w:rsidRPr="008E4A8C" w:rsidRDefault="00C472F4" w:rsidP="00C472F4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Opening formalities</w:t>
      </w:r>
      <w:r>
        <w:rPr>
          <w:rFonts w:ascii="Arial" w:hAnsi="Arial"/>
          <w:b/>
          <w:sz w:val="28"/>
          <w:szCs w:val="24"/>
          <w:u w:val="single"/>
          <w:lang w:eastAsia="de-DE"/>
        </w:rPr>
        <w:t xml:space="preserve"> (</w:t>
      </w:r>
      <w:r>
        <w:rPr>
          <w:rFonts w:ascii="Arial" w:hAnsi="Arial" w:hint="eastAsia"/>
          <w:b/>
          <w:sz w:val="28"/>
          <w:szCs w:val="24"/>
          <w:u w:val="single"/>
          <w:lang w:eastAsia="ko-KR"/>
        </w:rPr>
        <w:t>10</w:t>
      </w:r>
      <w:r>
        <w:rPr>
          <w:rFonts w:ascii="Arial" w:hAnsi="Arial"/>
          <w:b/>
          <w:sz w:val="28"/>
          <w:szCs w:val="24"/>
          <w:u w:val="single"/>
          <w:lang w:eastAsia="de-DE"/>
        </w:rPr>
        <w:t>:30am EDT)</w:t>
      </w:r>
    </w:p>
    <w:p w14:paraId="66F951FE" w14:textId="77777777" w:rsidR="00C472F4" w:rsidRDefault="00C472F4" w:rsidP="00160B82">
      <w:pPr>
        <w:rPr>
          <w:rFonts w:eastAsiaTheme="minorEastAsia"/>
          <w:sz w:val="24"/>
          <w:szCs w:val="24"/>
          <w:lang w:eastAsia="ko-KR"/>
        </w:rPr>
      </w:pPr>
    </w:p>
    <w:p w14:paraId="121EB9C7" w14:textId="77777777" w:rsidR="00C472F4" w:rsidRPr="00C472F4" w:rsidRDefault="00C472F4" w:rsidP="00C472F4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A519C4">
        <w:rPr>
          <w:rFonts w:eastAsia="Times New Roman"/>
          <w:sz w:val="24"/>
          <w:szCs w:val="24"/>
          <w:lang w:eastAsia="de-DE"/>
        </w:rPr>
        <w:t xml:space="preserve">The IEEE 802.11 TGbq meeting was called to order at </w:t>
      </w:r>
      <w:r>
        <w:rPr>
          <w:rFonts w:eastAsiaTheme="minorEastAsia" w:hint="eastAsia"/>
          <w:sz w:val="24"/>
          <w:szCs w:val="24"/>
          <w:lang w:eastAsia="ko-KR"/>
        </w:rPr>
        <w:t>10</w:t>
      </w:r>
      <w:r w:rsidRPr="00A519C4">
        <w:rPr>
          <w:rFonts w:eastAsia="Times New Roman"/>
          <w:sz w:val="24"/>
          <w:szCs w:val="24"/>
          <w:lang w:eastAsia="de-DE"/>
        </w:rPr>
        <w:t>:30</w:t>
      </w:r>
      <w:r>
        <w:rPr>
          <w:rFonts w:eastAsiaTheme="minorEastAsia" w:hint="eastAsia"/>
          <w:sz w:val="24"/>
          <w:szCs w:val="24"/>
          <w:lang w:eastAsia="ko-KR"/>
        </w:rPr>
        <w:t>am</w:t>
      </w:r>
      <w:r w:rsidRPr="00A519C4">
        <w:rPr>
          <w:rFonts w:eastAsia="Times New Roman"/>
          <w:sz w:val="24"/>
          <w:szCs w:val="24"/>
          <w:lang w:eastAsia="de-DE"/>
        </w:rPr>
        <w:t xml:space="preserve"> EDT by the Chair, Edward Au (Huawei)</w:t>
      </w:r>
    </w:p>
    <w:p w14:paraId="00EABCCC" w14:textId="77777777" w:rsidR="00C472F4" w:rsidRDefault="00C472F4" w:rsidP="00C472F4">
      <w:pPr>
        <w:rPr>
          <w:rFonts w:eastAsiaTheme="minorEastAsia"/>
          <w:sz w:val="24"/>
          <w:szCs w:val="24"/>
          <w:lang w:eastAsia="ko-KR"/>
        </w:rPr>
      </w:pPr>
    </w:p>
    <w:p w14:paraId="216FE856" w14:textId="1856ECC1" w:rsidR="00C472F4" w:rsidRPr="00C472F4" w:rsidRDefault="00C472F4" w:rsidP="00955C94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 w:hint="eastAsia"/>
          <w:sz w:val="24"/>
          <w:szCs w:val="24"/>
          <w:lang w:eastAsia="ko-KR"/>
        </w:rPr>
        <w:t xml:space="preserve">Robert </w:t>
      </w:r>
      <w:r w:rsidR="00955C94">
        <w:rPr>
          <w:rFonts w:eastAsiaTheme="minorEastAsia"/>
          <w:sz w:val="24"/>
          <w:szCs w:val="24"/>
          <w:lang w:eastAsia="ko-KR"/>
        </w:rPr>
        <w:t xml:space="preserve">Stacy </w:t>
      </w:r>
      <w:r>
        <w:rPr>
          <w:rFonts w:eastAsiaTheme="minorEastAsia" w:hint="eastAsia"/>
          <w:sz w:val="24"/>
          <w:szCs w:val="24"/>
          <w:lang w:eastAsia="ko-KR"/>
        </w:rPr>
        <w:t>supported the meeting as administrator.</w:t>
      </w:r>
    </w:p>
    <w:p w14:paraId="3FC9C33C" w14:textId="77777777" w:rsidR="00C472F4" w:rsidRDefault="00C472F4" w:rsidP="00C472F4">
      <w:pPr>
        <w:rPr>
          <w:rFonts w:eastAsiaTheme="minorEastAsia"/>
          <w:sz w:val="24"/>
          <w:szCs w:val="24"/>
          <w:lang w:eastAsia="ko-KR"/>
        </w:rPr>
      </w:pPr>
    </w:p>
    <w:p w14:paraId="3A53BAA0" w14:textId="77777777" w:rsidR="00C472F4" w:rsidRDefault="00C472F4" w:rsidP="00955C94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t>R</w:t>
      </w:r>
      <w:r>
        <w:rPr>
          <w:rFonts w:eastAsiaTheme="minorEastAsia" w:hint="eastAsia"/>
          <w:sz w:val="24"/>
          <w:szCs w:val="24"/>
          <w:lang w:eastAsia="ko-KR"/>
        </w:rPr>
        <w:t xml:space="preserve">egistration reminder. </w:t>
      </w:r>
    </w:p>
    <w:p w14:paraId="392B6032" w14:textId="77777777" w:rsidR="00C472F4" w:rsidRDefault="00C472F4" w:rsidP="00C472F4">
      <w:pPr>
        <w:rPr>
          <w:rFonts w:eastAsiaTheme="minorEastAsia"/>
          <w:sz w:val="24"/>
          <w:szCs w:val="24"/>
          <w:lang w:eastAsia="ko-KR"/>
        </w:rPr>
      </w:pPr>
    </w:p>
    <w:p w14:paraId="3CA15FF3" w14:textId="77777777" w:rsidR="00C472F4" w:rsidRPr="008E4A8C" w:rsidRDefault="00C472F4" w:rsidP="00C472F4">
      <w:pPr>
        <w:contextualSpacing/>
        <w:rPr>
          <w:rFonts w:eastAsia="SimSun"/>
          <w:b/>
          <w:sz w:val="24"/>
          <w:szCs w:val="24"/>
          <w:lang w:eastAsia="de-DE"/>
        </w:rPr>
      </w:pPr>
      <w:r w:rsidRPr="008E4A8C">
        <w:rPr>
          <w:rFonts w:eastAsia="SimSun"/>
          <w:b/>
          <w:sz w:val="24"/>
          <w:szCs w:val="24"/>
          <w:lang w:eastAsia="de-DE"/>
        </w:rPr>
        <w:t>[Administrative items]</w:t>
      </w:r>
    </w:p>
    <w:p w14:paraId="15EACFBC" w14:textId="77777777" w:rsidR="00C472F4" w:rsidRPr="008E4A8C" w:rsidRDefault="00C472F4" w:rsidP="00C472F4">
      <w:pPr>
        <w:contextualSpacing/>
        <w:rPr>
          <w:rFonts w:eastAsia="SimSun"/>
          <w:sz w:val="24"/>
          <w:szCs w:val="24"/>
          <w:lang w:eastAsia="de-DE"/>
        </w:rPr>
      </w:pPr>
    </w:p>
    <w:p w14:paraId="6AF9C1A5" w14:textId="77777777" w:rsidR="00A95430" w:rsidRPr="006C31BD" w:rsidRDefault="00A95430" w:rsidP="00A95430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 w:rsidRPr="004E2503">
        <w:rPr>
          <w:rFonts w:eastAsia="SimSun"/>
          <w:sz w:val="24"/>
          <w:szCs w:val="24"/>
          <w:lang w:eastAsia="de-DE"/>
        </w:rPr>
        <w:t xml:space="preserve">Chair presented TGbq supplementary materials </w:t>
      </w:r>
      <w:hyperlink r:id="rId18" w:history="1">
        <w:r w:rsidRPr="004E2503">
          <w:rPr>
            <w:rStyle w:val="a6"/>
            <w:rFonts w:eastAsia="SimSun"/>
            <w:sz w:val="24"/>
            <w:szCs w:val="24"/>
            <w:lang w:eastAsia="de-DE"/>
          </w:rPr>
          <w:t>IEEE 802.11-25/0</w:t>
        </w:r>
        <w:r w:rsidRPr="004E2503">
          <w:rPr>
            <w:rStyle w:val="a6"/>
            <w:rFonts w:eastAsiaTheme="minorEastAsia" w:hint="eastAsia"/>
            <w:sz w:val="24"/>
            <w:szCs w:val="24"/>
            <w:lang w:eastAsia="ko-KR"/>
          </w:rPr>
          <w:t>417</w:t>
        </w:r>
        <w:r w:rsidRPr="004E2503">
          <w:rPr>
            <w:rStyle w:val="a6"/>
            <w:rFonts w:eastAsia="SimSun"/>
            <w:sz w:val="24"/>
            <w:szCs w:val="24"/>
            <w:lang w:eastAsia="de-DE"/>
          </w:rPr>
          <w:t>r0</w:t>
        </w:r>
      </w:hyperlink>
      <w:r w:rsidRPr="00DA08E3">
        <w:rPr>
          <w:rFonts w:eastAsia="SimSun"/>
          <w:sz w:val="24"/>
          <w:szCs w:val="24"/>
          <w:lang w:eastAsia="de-DE"/>
        </w:rPr>
        <w:t xml:space="preserve"> slides. </w:t>
      </w:r>
    </w:p>
    <w:p w14:paraId="0A86C1B8" w14:textId="77777777" w:rsidR="00A95430" w:rsidRPr="006C31BD" w:rsidRDefault="00A95430" w:rsidP="00A95430">
      <w:pPr>
        <w:rPr>
          <w:rFonts w:eastAsiaTheme="minorEastAsia"/>
          <w:sz w:val="24"/>
          <w:szCs w:val="24"/>
          <w:lang w:eastAsia="ko-KR"/>
        </w:rPr>
      </w:pPr>
    </w:p>
    <w:p w14:paraId="6EC25D2C" w14:textId="77777777" w:rsidR="00A95430" w:rsidRPr="008E4A8C" w:rsidRDefault="00A95430" w:rsidP="00A95430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8E4A8C">
        <w:rPr>
          <w:rFonts w:eastAsia="SimSun"/>
          <w:sz w:val="24"/>
          <w:szCs w:val="24"/>
          <w:lang w:eastAsia="de-DE"/>
        </w:rPr>
        <w:t>Chair reviewed IEEE 802 required notices (emphasizing to ensure to announce name and affiliation at the first time to speak, anti-trust compliance, IEEE 802 WG rules and policies, etc.), IEEE SA meeting guidelines, IEEE Codes of Ethics and Conduct, IEEE individual process, and IEEE-SA standards activities with the fair and equitable consideration.</w:t>
      </w:r>
    </w:p>
    <w:p w14:paraId="317D5D11" w14:textId="77777777" w:rsidR="00A95430" w:rsidRPr="008E4A8C" w:rsidRDefault="00A95430" w:rsidP="00A95430">
      <w:pPr>
        <w:contextualSpacing/>
        <w:rPr>
          <w:rFonts w:eastAsia="SimSun"/>
          <w:sz w:val="24"/>
          <w:szCs w:val="24"/>
          <w:lang w:eastAsia="de-DE"/>
        </w:rPr>
      </w:pPr>
    </w:p>
    <w:p w14:paraId="31682739" w14:textId="77777777" w:rsidR="00A95430" w:rsidRPr="006C31BD" w:rsidRDefault="00A95430" w:rsidP="00A95430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6C31BD">
        <w:rPr>
          <w:rFonts w:eastAsia="SimSun"/>
          <w:sz w:val="24"/>
          <w:szCs w:val="24"/>
          <w:lang w:eastAsia="de-DE"/>
        </w:rPr>
        <w:t>Chair remineded all to record their attendance in IMAT and other meeting reminders.</w:t>
      </w:r>
    </w:p>
    <w:p w14:paraId="4094CE7A" w14:textId="4155FAF8" w:rsidR="00231EE4" w:rsidRPr="00A328DE" w:rsidRDefault="00231EE4" w:rsidP="00160B82">
      <w:pPr>
        <w:rPr>
          <w:rFonts w:eastAsiaTheme="minorEastAsia"/>
          <w:b/>
          <w:sz w:val="24"/>
          <w:szCs w:val="24"/>
          <w:lang w:eastAsia="ko-KR"/>
        </w:rPr>
      </w:pPr>
    </w:p>
    <w:p w14:paraId="7FB04739" w14:textId="77777777" w:rsidR="00A328DE" w:rsidRDefault="00A328DE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4B86623E" w14:textId="7FF546F6" w:rsidR="00A328DE" w:rsidRPr="0046142F" w:rsidRDefault="00A328DE" w:rsidP="00A328DE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46142F">
        <w:rPr>
          <w:rFonts w:ascii="Arial" w:eastAsia="Times New Roman" w:hAnsi="Arial" w:hint="eastAsia"/>
          <w:b/>
          <w:sz w:val="28"/>
          <w:szCs w:val="24"/>
          <w:u w:val="single"/>
          <w:lang w:eastAsia="de-DE"/>
        </w:rPr>
        <w:lastRenderedPageBreak/>
        <w:t>Task Group leadership</w:t>
      </w:r>
    </w:p>
    <w:p w14:paraId="1A89DFC0" w14:textId="139362FB" w:rsidR="00A328DE" w:rsidRDefault="00A328DE" w:rsidP="00160B82">
      <w:pPr>
        <w:rPr>
          <w:rFonts w:eastAsiaTheme="minorEastAsia"/>
          <w:sz w:val="24"/>
          <w:szCs w:val="24"/>
          <w:lang w:eastAsia="ko-KR"/>
        </w:rPr>
      </w:pPr>
    </w:p>
    <w:p w14:paraId="728271F2" w14:textId="47D11C40" w:rsidR="00355B4D" w:rsidRPr="00A519C4" w:rsidRDefault="00355B4D" w:rsidP="00355B4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</w:t>
      </w:r>
      <w:r w:rsidRPr="000E2B58">
        <w:rPr>
          <w:sz w:val="24"/>
          <w:szCs w:val="24"/>
          <w:lang w:eastAsia="de-DE"/>
        </w:rPr>
        <w:t>(Procedural):</w:t>
      </w:r>
      <w:r>
        <w:rPr>
          <w:rFonts w:hint="eastAsia"/>
          <w:sz w:val="24"/>
          <w:szCs w:val="24"/>
          <w:lang w:eastAsia="ko-KR"/>
        </w:rPr>
        <w:t xml:space="preserve"> Confirm Cheng Chen as an IEEE 802.11 Task Group bq editor</w:t>
      </w:r>
    </w:p>
    <w:p w14:paraId="115A461B" w14:textId="77777777" w:rsidR="00355B4D" w:rsidRPr="008E4A8C" w:rsidRDefault="00355B4D" w:rsidP="00355B4D">
      <w:pPr>
        <w:rPr>
          <w:sz w:val="24"/>
          <w:szCs w:val="24"/>
          <w:lang w:eastAsia="de-DE"/>
        </w:rPr>
      </w:pPr>
    </w:p>
    <w:p w14:paraId="4F403095" w14:textId="799789E6" w:rsidR="00355B4D" w:rsidRPr="007C14B5" w:rsidRDefault="00355B4D" w:rsidP="00355B4D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Motion: </w:t>
      </w:r>
      <w:r>
        <w:rPr>
          <w:rFonts w:eastAsiaTheme="minorEastAsia" w:hint="eastAsia"/>
          <w:sz w:val="24"/>
          <w:szCs w:val="24"/>
          <w:lang w:eastAsia="ko-KR"/>
        </w:rPr>
        <w:t>Sang Kim (LGE)</w:t>
      </w:r>
      <w:r w:rsidRPr="007C14B5">
        <w:rPr>
          <w:sz w:val="24"/>
          <w:szCs w:val="24"/>
          <w:lang w:eastAsia="de-DE"/>
        </w:rPr>
        <w:tab/>
      </w:r>
    </w:p>
    <w:p w14:paraId="6C949580" w14:textId="07541566" w:rsidR="00355B4D" w:rsidRPr="007C14B5" w:rsidRDefault="00355B4D" w:rsidP="00355B4D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>
        <w:rPr>
          <w:rFonts w:eastAsiaTheme="minorEastAsia" w:hint="eastAsia"/>
          <w:sz w:val="24"/>
          <w:szCs w:val="24"/>
          <w:lang w:eastAsia="ko-KR"/>
        </w:rPr>
        <w:t>Abhishek Patil (Qualcomm)</w:t>
      </w:r>
      <w:r>
        <w:rPr>
          <w:rFonts w:hint="eastAsia"/>
          <w:sz w:val="24"/>
          <w:szCs w:val="24"/>
          <w:lang w:eastAsia="ko-KR"/>
        </w:rPr>
        <w:t xml:space="preserve"> </w:t>
      </w:r>
    </w:p>
    <w:p w14:paraId="1B383362" w14:textId="77777777" w:rsidR="00355B4D" w:rsidRPr="007C14B5" w:rsidRDefault="00355B4D" w:rsidP="00355B4D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Discussion: </w:t>
      </w:r>
      <w:r w:rsidRPr="007C14B5">
        <w:rPr>
          <w:sz w:val="24"/>
          <w:szCs w:val="24"/>
          <w:lang w:eastAsia="de-DE"/>
        </w:rPr>
        <w:t>No discussion</w:t>
      </w:r>
    </w:p>
    <w:p w14:paraId="5617EF06" w14:textId="77777777" w:rsidR="00355B4D" w:rsidRPr="007C14B5" w:rsidRDefault="00355B4D" w:rsidP="00355B4D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Result: </w:t>
      </w:r>
      <w:r w:rsidRPr="007C14B5">
        <w:rPr>
          <w:sz w:val="24"/>
          <w:szCs w:val="24"/>
          <w:lang w:eastAsia="de-DE"/>
        </w:rPr>
        <w:t xml:space="preserve">Approved by </w:t>
      </w:r>
      <w:r w:rsidRPr="00A328DE">
        <w:rPr>
          <w:sz w:val="24"/>
          <w:szCs w:val="24"/>
          <w:u w:val="single"/>
          <w:lang w:eastAsia="de-DE"/>
        </w:rPr>
        <w:t>unaminous consent</w:t>
      </w:r>
    </w:p>
    <w:p w14:paraId="6583AA94" w14:textId="77777777" w:rsidR="00355B4D" w:rsidRDefault="00355B4D" w:rsidP="00160B82">
      <w:pPr>
        <w:rPr>
          <w:rFonts w:eastAsiaTheme="minorEastAsia"/>
          <w:sz w:val="24"/>
          <w:szCs w:val="24"/>
          <w:lang w:eastAsia="ko-KR"/>
        </w:rPr>
      </w:pPr>
    </w:p>
    <w:p w14:paraId="64B4A2B9" w14:textId="111BF90E" w:rsidR="00355B4D" w:rsidRDefault="00EA704A" w:rsidP="00EA704A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EA704A">
        <w:rPr>
          <w:rFonts w:hint="eastAsia"/>
          <w:sz w:val="24"/>
          <w:szCs w:val="24"/>
          <w:lang w:eastAsia="de-DE"/>
        </w:rPr>
        <w:t xml:space="preserve">Robert Stacey setup </w:t>
      </w:r>
      <w:r w:rsidR="00355B4D" w:rsidRPr="00EA704A">
        <w:rPr>
          <w:rFonts w:hint="eastAsia"/>
          <w:sz w:val="24"/>
          <w:szCs w:val="24"/>
          <w:lang w:eastAsia="de-DE"/>
        </w:rPr>
        <w:t>multiple choice poll</w:t>
      </w:r>
      <w:r w:rsidRPr="00EA704A">
        <w:rPr>
          <w:sz w:val="24"/>
          <w:szCs w:val="24"/>
          <w:lang w:eastAsia="de-DE"/>
        </w:rPr>
        <w:t xml:space="preserve"> w</w:t>
      </w:r>
      <w:r w:rsidR="008442DD" w:rsidRPr="00EA704A">
        <w:rPr>
          <w:rFonts w:hint="eastAsia"/>
          <w:sz w:val="24"/>
          <w:szCs w:val="24"/>
          <w:lang w:eastAsia="de-DE"/>
        </w:rPr>
        <w:t>ith slide of Webex</w:t>
      </w:r>
      <w:r w:rsidR="002B115B" w:rsidRPr="00EA704A">
        <w:rPr>
          <w:rFonts w:hint="eastAsia"/>
          <w:sz w:val="24"/>
          <w:szCs w:val="24"/>
          <w:lang w:eastAsia="de-DE"/>
        </w:rPr>
        <w:t>.</w:t>
      </w:r>
    </w:p>
    <w:p w14:paraId="792E3FAF" w14:textId="77777777" w:rsidR="00EA704A" w:rsidRPr="00EA704A" w:rsidRDefault="00EA704A" w:rsidP="00EA704A">
      <w:pPr>
        <w:rPr>
          <w:sz w:val="24"/>
          <w:szCs w:val="24"/>
          <w:lang w:eastAsia="de-DE"/>
        </w:rPr>
      </w:pPr>
    </w:p>
    <w:p w14:paraId="0FA572E8" w14:textId="209187F7" w:rsidR="00355B4D" w:rsidRDefault="00EA704A" w:rsidP="00EA704A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t xml:space="preserve">Guide for the poll is to choose </w:t>
      </w:r>
      <w:r w:rsidR="00355B4D">
        <w:rPr>
          <w:rFonts w:eastAsiaTheme="minorEastAsia" w:hint="eastAsia"/>
          <w:sz w:val="24"/>
          <w:szCs w:val="24"/>
          <w:lang w:eastAsia="ko-KR"/>
        </w:rPr>
        <w:t xml:space="preserve">up to 3. </w:t>
      </w:r>
      <w:r w:rsidR="00355B4D">
        <w:rPr>
          <w:rFonts w:eastAsiaTheme="minorEastAsia"/>
          <w:sz w:val="24"/>
          <w:szCs w:val="24"/>
          <w:lang w:eastAsia="ko-KR"/>
        </w:rPr>
        <w:t>I</w:t>
      </w:r>
      <w:r w:rsidR="00355B4D">
        <w:rPr>
          <w:rFonts w:eastAsiaTheme="minorEastAsia" w:hint="eastAsia"/>
          <w:sz w:val="24"/>
          <w:szCs w:val="24"/>
          <w:lang w:eastAsia="ko-KR"/>
        </w:rPr>
        <w:t>f you choose 4 then it goes invalid.</w:t>
      </w:r>
    </w:p>
    <w:p w14:paraId="41AAB4DA" w14:textId="09463881" w:rsidR="00A22876" w:rsidRDefault="00A22876" w:rsidP="00160B82">
      <w:pPr>
        <w:rPr>
          <w:rFonts w:eastAsiaTheme="minorEastAsia"/>
          <w:sz w:val="24"/>
          <w:szCs w:val="24"/>
          <w:lang w:eastAsia="ko-KR"/>
        </w:rPr>
      </w:pPr>
    </w:p>
    <w:p w14:paraId="5687BA51" w14:textId="1E668AD9" w:rsidR="00705B70" w:rsidRDefault="00705B70" w:rsidP="00EA704A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 w:hint="eastAsia"/>
          <w:sz w:val="24"/>
          <w:szCs w:val="24"/>
          <w:lang w:eastAsia="ko-KR"/>
        </w:rPr>
        <w:t xml:space="preserve">Vice Chair election </w:t>
      </w:r>
      <w:r>
        <w:rPr>
          <w:rFonts w:eastAsiaTheme="minorEastAsia"/>
          <w:sz w:val="24"/>
          <w:szCs w:val="24"/>
          <w:lang w:eastAsia="ko-KR"/>
        </w:rPr>
        <w:t>–</w:t>
      </w:r>
      <w:r>
        <w:rPr>
          <w:rFonts w:eastAsiaTheme="minorEastAsia" w:hint="eastAsia"/>
          <w:sz w:val="24"/>
          <w:szCs w:val="24"/>
          <w:lang w:eastAsia="ko-KR"/>
        </w:rPr>
        <w:t xml:space="preserve"> Vote for 1 individual (select up to 3 candidates)</w:t>
      </w:r>
    </w:p>
    <w:p w14:paraId="725079D7" w14:textId="77777777" w:rsidR="00705B70" w:rsidRDefault="00705B70" w:rsidP="00160B82">
      <w:pPr>
        <w:rPr>
          <w:rFonts w:eastAsiaTheme="minorEastAsia"/>
          <w:sz w:val="24"/>
          <w:szCs w:val="24"/>
          <w:lang w:eastAsia="ko-KR"/>
        </w:rPr>
      </w:pPr>
    </w:p>
    <w:p w14:paraId="6387E54E" w14:textId="6F46293C" w:rsidR="00A22876" w:rsidRDefault="002578E0" w:rsidP="00EA704A">
      <w:pPr>
        <w:pStyle w:val="a7"/>
        <w:numPr>
          <w:ilvl w:val="1"/>
          <w:numId w:val="6"/>
        </w:numPr>
        <w:rPr>
          <w:rFonts w:eastAsiaTheme="minorEastAsia"/>
          <w:sz w:val="24"/>
          <w:szCs w:val="24"/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t>T</w:t>
      </w:r>
      <w:r>
        <w:rPr>
          <w:rFonts w:eastAsiaTheme="minorEastAsia" w:hint="eastAsia"/>
          <w:sz w:val="24"/>
          <w:szCs w:val="24"/>
          <w:lang w:eastAsia="ko-KR"/>
        </w:rPr>
        <w:t>otal voters:</w:t>
      </w:r>
      <w:r w:rsidR="00C23E7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7E3BBB">
        <w:rPr>
          <w:rFonts w:eastAsiaTheme="minorEastAsia" w:hint="eastAsia"/>
          <w:sz w:val="24"/>
          <w:szCs w:val="24"/>
          <w:lang w:eastAsia="ko-KR"/>
        </w:rPr>
        <w:t>2</w:t>
      </w:r>
      <w:r w:rsidR="00714467">
        <w:rPr>
          <w:rFonts w:eastAsiaTheme="minorEastAsia"/>
          <w:sz w:val="24"/>
          <w:szCs w:val="24"/>
          <w:lang w:eastAsia="ko-KR"/>
        </w:rPr>
        <w:t>18</w:t>
      </w:r>
    </w:p>
    <w:p w14:paraId="1D25A0E1" w14:textId="7C9F4204" w:rsidR="00EA704A" w:rsidRDefault="008D3D0C" w:rsidP="00EA704A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EA704A">
        <w:rPr>
          <w:rFonts w:hint="eastAsia"/>
          <w:sz w:val="24"/>
          <w:szCs w:val="24"/>
          <w:lang w:eastAsia="de-DE"/>
        </w:rPr>
        <w:t>R</w:t>
      </w:r>
      <w:r w:rsidR="00373F34" w:rsidRPr="00EA704A">
        <w:rPr>
          <w:rFonts w:hint="eastAsia"/>
          <w:sz w:val="24"/>
          <w:szCs w:val="24"/>
          <w:lang w:eastAsia="de-DE"/>
        </w:rPr>
        <w:t xml:space="preserve">ui </w:t>
      </w:r>
      <w:r w:rsidRPr="00EA704A">
        <w:rPr>
          <w:rFonts w:hint="eastAsia"/>
          <w:sz w:val="24"/>
          <w:szCs w:val="24"/>
          <w:lang w:eastAsia="de-DE"/>
        </w:rPr>
        <w:t>C</w:t>
      </w:r>
      <w:r w:rsidR="00373F34" w:rsidRPr="00EA704A">
        <w:rPr>
          <w:rFonts w:hint="eastAsia"/>
          <w:sz w:val="24"/>
          <w:szCs w:val="24"/>
          <w:lang w:eastAsia="de-DE"/>
        </w:rPr>
        <w:t>ao (1</w:t>
      </w:r>
      <w:r w:rsidR="00714467">
        <w:rPr>
          <w:sz w:val="24"/>
          <w:szCs w:val="24"/>
          <w:lang w:eastAsia="de-DE"/>
        </w:rPr>
        <w:t>7</w:t>
      </w:r>
      <w:r w:rsidR="006F58A0" w:rsidRPr="00EA704A">
        <w:rPr>
          <w:rFonts w:hint="eastAsia"/>
          <w:sz w:val="24"/>
          <w:szCs w:val="24"/>
          <w:lang w:eastAsia="de-DE"/>
        </w:rPr>
        <w:t>2</w:t>
      </w:r>
      <w:r w:rsidR="00373F34" w:rsidRPr="00EA704A">
        <w:rPr>
          <w:rFonts w:hint="eastAsia"/>
          <w:sz w:val="24"/>
          <w:szCs w:val="24"/>
          <w:lang w:eastAsia="de-DE"/>
        </w:rPr>
        <w:t xml:space="preserve"> votes) </w:t>
      </w:r>
    </w:p>
    <w:p w14:paraId="3E4BB51F" w14:textId="12C34B29" w:rsidR="00373F34" w:rsidRPr="00EA704A" w:rsidRDefault="008D3D0C" w:rsidP="00EA704A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EA704A">
        <w:rPr>
          <w:rFonts w:hint="eastAsia"/>
          <w:sz w:val="24"/>
          <w:szCs w:val="24"/>
          <w:lang w:eastAsia="de-DE"/>
        </w:rPr>
        <w:t>Abhishek Patil (1</w:t>
      </w:r>
      <w:r w:rsidR="00714467">
        <w:rPr>
          <w:sz w:val="24"/>
          <w:szCs w:val="24"/>
          <w:lang w:eastAsia="de-DE"/>
        </w:rPr>
        <w:t>5</w:t>
      </w:r>
      <w:r w:rsidRPr="00EA704A">
        <w:rPr>
          <w:rFonts w:hint="eastAsia"/>
          <w:sz w:val="24"/>
          <w:szCs w:val="24"/>
          <w:lang w:eastAsia="de-DE"/>
        </w:rPr>
        <w:t>6 votes)</w:t>
      </w:r>
    </w:p>
    <w:p w14:paraId="222A4E75" w14:textId="2FDB3B19" w:rsidR="008D3D0C" w:rsidRPr="00EA704A" w:rsidRDefault="008D3D0C" w:rsidP="00EA704A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EA704A">
        <w:rPr>
          <w:rFonts w:hint="eastAsia"/>
          <w:sz w:val="24"/>
          <w:szCs w:val="24"/>
          <w:lang w:eastAsia="de-DE"/>
        </w:rPr>
        <w:t>Sang Kim (14</w:t>
      </w:r>
      <w:r w:rsidR="00714467">
        <w:rPr>
          <w:sz w:val="24"/>
          <w:szCs w:val="24"/>
          <w:lang w:eastAsia="de-DE"/>
        </w:rPr>
        <w:t>3</w:t>
      </w:r>
      <w:r w:rsidRPr="00EA704A">
        <w:rPr>
          <w:rFonts w:hint="eastAsia"/>
          <w:sz w:val="24"/>
          <w:szCs w:val="24"/>
          <w:lang w:eastAsia="de-DE"/>
        </w:rPr>
        <w:t xml:space="preserve"> votes)</w:t>
      </w:r>
    </w:p>
    <w:p w14:paraId="37FB0730" w14:textId="6DB7D32A" w:rsidR="008D3D0C" w:rsidRPr="00EA704A" w:rsidRDefault="006F58A0" w:rsidP="00EA704A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EA704A">
        <w:rPr>
          <w:rFonts w:hint="eastAsia"/>
          <w:sz w:val="24"/>
          <w:szCs w:val="24"/>
          <w:lang w:eastAsia="de-DE"/>
        </w:rPr>
        <w:t>Micky Mehta (</w:t>
      </w:r>
      <w:r w:rsidR="00995734" w:rsidRPr="00EA704A">
        <w:rPr>
          <w:rFonts w:hint="eastAsia"/>
          <w:sz w:val="24"/>
          <w:szCs w:val="24"/>
          <w:lang w:eastAsia="de-DE"/>
        </w:rPr>
        <w:t>6</w:t>
      </w:r>
      <w:r w:rsidR="00714467">
        <w:rPr>
          <w:sz w:val="24"/>
          <w:szCs w:val="24"/>
          <w:lang w:eastAsia="de-DE"/>
        </w:rPr>
        <w:t>4</w:t>
      </w:r>
      <w:r w:rsidR="00995734" w:rsidRPr="00EA704A">
        <w:rPr>
          <w:rFonts w:hint="eastAsia"/>
          <w:sz w:val="24"/>
          <w:szCs w:val="24"/>
          <w:lang w:eastAsia="de-DE"/>
        </w:rPr>
        <w:t xml:space="preserve"> </w:t>
      </w:r>
      <w:r w:rsidRPr="00EA704A">
        <w:rPr>
          <w:rFonts w:hint="eastAsia"/>
          <w:sz w:val="24"/>
          <w:szCs w:val="24"/>
          <w:lang w:eastAsia="de-DE"/>
        </w:rPr>
        <w:t>votes)</w:t>
      </w:r>
    </w:p>
    <w:p w14:paraId="39441E0E" w14:textId="77777777" w:rsidR="00373F34" w:rsidRDefault="00373F34" w:rsidP="00160B82">
      <w:pPr>
        <w:rPr>
          <w:rFonts w:eastAsiaTheme="minorEastAsia"/>
          <w:sz w:val="24"/>
          <w:szCs w:val="24"/>
          <w:lang w:eastAsia="ko-KR"/>
        </w:rPr>
      </w:pPr>
    </w:p>
    <w:p w14:paraId="353D9719" w14:textId="5E77BDA5" w:rsidR="00190A80" w:rsidRPr="00A519C4" w:rsidRDefault="00190A80" w:rsidP="00190A80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</w:t>
      </w:r>
      <w:r w:rsidRPr="000E2B58">
        <w:rPr>
          <w:sz w:val="24"/>
          <w:szCs w:val="24"/>
          <w:lang w:eastAsia="de-DE"/>
        </w:rPr>
        <w:t>(Procedural):</w:t>
      </w:r>
      <w:r>
        <w:rPr>
          <w:rFonts w:hint="eastAsia"/>
          <w:sz w:val="24"/>
          <w:szCs w:val="24"/>
          <w:lang w:eastAsia="ko-KR"/>
        </w:rPr>
        <w:t xml:space="preserve"> </w:t>
      </w:r>
      <w:r w:rsidRPr="00190A80">
        <w:rPr>
          <w:sz w:val="24"/>
          <w:szCs w:val="24"/>
          <w:lang w:eastAsia="ko-KR"/>
        </w:rPr>
        <w:t xml:space="preserve">Confirm </w:t>
      </w:r>
      <w:r>
        <w:rPr>
          <w:rFonts w:eastAsiaTheme="minorEastAsia" w:hint="eastAsia"/>
          <w:sz w:val="24"/>
          <w:szCs w:val="24"/>
          <w:lang w:eastAsia="ko-KR"/>
        </w:rPr>
        <w:t xml:space="preserve">Rui Cao </w:t>
      </w:r>
      <w:r w:rsidRPr="00190A80">
        <w:rPr>
          <w:sz w:val="24"/>
          <w:szCs w:val="24"/>
          <w:lang w:eastAsia="ko-KR"/>
        </w:rPr>
        <w:t>as IEEE 802.11 Task Group bq co-vice chair</w:t>
      </w:r>
    </w:p>
    <w:p w14:paraId="16DA5E0B" w14:textId="77777777" w:rsidR="00190A80" w:rsidRPr="008E4A8C" w:rsidRDefault="00190A80" w:rsidP="00190A80">
      <w:pPr>
        <w:rPr>
          <w:sz w:val="24"/>
          <w:szCs w:val="24"/>
          <w:lang w:eastAsia="de-DE"/>
        </w:rPr>
      </w:pPr>
    </w:p>
    <w:p w14:paraId="52569C2B" w14:textId="264C6A65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Motion: </w:t>
      </w:r>
      <w:r>
        <w:rPr>
          <w:rFonts w:eastAsiaTheme="minorEastAsia" w:hint="eastAsia"/>
          <w:sz w:val="24"/>
          <w:szCs w:val="24"/>
          <w:lang w:eastAsia="ko-KR"/>
        </w:rPr>
        <w:t>Cheng Chen (Intel)</w:t>
      </w:r>
      <w:r w:rsidRPr="007C14B5">
        <w:rPr>
          <w:sz w:val="24"/>
          <w:szCs w:val="24"/>
          <w:lang w:eastAsia="de-DE"/>
        </w:rPr>
        <w:tab/>
      </w:r>
    </w:p>
    <w:p w14:paraId="5FB20518" w14:textId="1CB11FED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>
        <w:rPr>
          <w:rFonts w:eastAsiaTheme="minorEastAsia" w:hint="eastAsia"/>
          <w:sz w:val="24"/>
          <w:szCs w:val="24"/>
          <w:lang w:eastAsia="ko-KR"/>
        </w:rPr>
        <w:t>Stephen McCann (Huawei)</w:t>
      </w:r>
      <w:r>
        <w:rPr>
          <w:rFonts w:hint="eastAsia"/>
          <w:sz w:val="24"/>
          <w:szCs w:val="24"/>
          <w:lang w:eastAsia="ko-KR"/>
        </w:rPr>
        <w:t xml:space="preserve"> </w:t>
      </w:r>
    </w:p>
    <w:p w14:paraId="4B7A6400" w14:textId="77777777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Discussion: </w:t>
      </w:r>
      <w:r w:rsidRPr="007C14B5">
        <w:rPr>
          <w:sz w:val="24"/>
          <w:szCs w:val="24"/>
          <w:lang w:eastAsia="de-DE"/>
        </w:rPr>
        <w:t>No discussion</w:t>
      </w:r>
    </w:p>
    <w:p w14:paraId="315B3EA0" w14:textId="77777777" w:rsidR="00190A80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Result: </w:t>
      </w:r>
      <w:r w:rsidRPr="007C14B5">
        <w:rPr>
          <w:sz w:val="24"/>
          <w:szCs w:val="24"/>
          <w:lang w:eastAsia="de-DE"/>
        </w:rPr>
        <w:t xml:space="preserve">Approved by </w:t>
      </w:r>
      <w:r w:rsidRPr="00EA704A">
        <w:rPr>
          <w:sz w:val="24"/>
          <w:szCs w:val="24"/>
          <w:u w:val="single"/>
          <w:lang w:eastAsia="de-DE"/>
        </w:rPr>
        <w:t>unaminous consent</w:t>
      </w:r>
    </w:p>
    <w:p w14:paraId="2D63FF5A" w14:textId="77777777" w:rsidR="00190A80" w:rsidRDefault="00190A80" w:rsidP="00190A80">
      <w:pPr>
        <w:rPr>
          <w:sz w:val="24"/>
          <w:szCs w:val="24"/>
          <w:lang w:eastAsia="ko-KR"/>
        </w:rPr>
      </w:pPr>
    </w:p>
    <w:p w14:paraId="13E79B72" w14:textId="27B0409B" w:rsidR="00190A80" w:rsidRPr="00A519C4" w:rsidRDefault="00190A80" w:rsidP="00190A80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</w:t>
      </w:r>
      <w:r w:rsidRPr="000E2B58">
        <w:rPr>
          <w:sz w:val="24"/>
          <w:szCs w:val="24"/>
          <w:lang w:eastAsia="de-DE"/>
        </w:rPr>
        <w:t>(Procedural):</w:t>
      </w:r>
      <w:r>
        <w:rPr>
          <w:rFonts w:hint="eastAsia"/>
          <w:sz w:val="24"/>
          <w:szCs w:val="24"/>
          <w:lang w:eastAsia="ko-KR"/>
        </w:rPr>
        <w:t xml:space="preserve"> </w:t>
      </w:r>
      <w:r w:rsidRPr="00190A80">
        <w:rPr>
          <w:sz w:val="24"/>
          <w:szCs w:val="24"/>
          <w:lang w:eastAsia="ko-KR"/>
        </w:rPr>
        <w:t xml:space="preserve">Confirm </w:t>
      </w:r>
      <w:r>
        <w:rPr>
          <w:rFonts w:eastAsiaTheme="minorEastAsia" w:hint="eastAsia"/>
          <w:sz w:val="24"/>
          <w:szCs w:val="24"/>
          <w:lang w:eastAsia="ko-KR"/>
        </w:rPr>
        <w:t xml:space="preserve">Abhishek Patil </w:t>
      </w:r>
      <w:r w:rsidRPr="00190A80">
        <w:rPr>
          <w:sz w:val="24"/>
          <w:szCs w:val="24"/>
          <w:lang w:eastAsia="ko-KR"/>
        </w:rPr>
        <w:t>as IEEE 802.11 Task Group bq co-vice chair</w:t>
      </w:r>
    </w:p>
    <w:p w14:paraId="37431DE3" w14:textId="77777777" w:rsidR="00190A80" w:rsidRPr="008E4A8C" w:rsidRDefault="00190A80" w:rsidP="00190A80">
      <w:pPr>
        <w:rPr>
          <w:sz w:val="24"/>
          <w:szCs w:val="24"/>
          <w:lang w:eastAsia="de-DE"/>
        </w:rPr>
      </w:pPr>
    </w:p>
    <w:p w14:paraId="24DE4D28" w14:textId="4B2FFB60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Motion: </w:t>
      </w:r>
      <w:r>
        <w:rPr>
          <w:rFonts w:hint="eastAsia"/>
          <w:sz w:val="24"/>
          <w:szCs w:val="24"/>
          <w:lang w:eastAsia="ko-KR"/>
        </w:rPr>
        <w:t>Yanchun Li</w:t>
      </w:r>
      <w:r>
        <w:rPr>
          <w:rFonts w:eastAsiaTheme="minorEastAsia" w:hint="eastAsia"/>
          <w:sz w:val="24"/>
          <w:szCs w:val="24"/>
          <w:lang w:eastAsia="ko-KR"/>
        </w:rPr>
        <w:t xml:space="preserve"> (Huawei)</w:t>
      </w:r>
      <w:r w:rsidRPr="007C14B5">
        <w:rPr>
          <w:sz w:val="24"/>
          <w:szCs w:val="24"/>
          <w:lang w:eastAsia="de-DE"/>
        </w:rPr>
        <w:tab/>
      </w:r>
    </w:p>
    <w:p w14:paraId="7F42BA24" w14:textId="6B3121B6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>
        <w:rPr>
          <w:rFonts w:hint="eastAsia"/>
          <w:sz w:val="24"/>
          <w:szCs w:val="24"/>
          <w:lang w:eastAsia="ko-KR"/>
        </w:rPr>
        <w:t>Cheng Chen</w:t>
      </w:r>
      <w:r>
        <w:rPr>
          <w:rFonts w:eastAsiaTheme="minorEastAsia" w:hint="eastAsia"/>
          <w:sz w:val="24"/>
          <w:szCs w:val="24"/>
          <w:lang w:eastAsia="ko-KR"/>
        </w:rPr>
        <w:t xml:space="preserve"> (Intel)</w:t>
      </w:r>
      <w:r>
        <w:rPr>
          <w:rFonts w:hint="eastAsia"/>
          <w:sz w:val="24"/>
          <w:szCs w:val="24"/>
          <w:lang w:eastAsia="ko-KR"/>
        </w:rPr>
        <w:t xml:space="preserve"> </w:t>
      </w:r>
    </w:p>
    <w:p w14:paraId="3DEBE346" w14:textId="77777777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Discussion: </w:t>
      </w:r>
      <w:r w:rsidRPr="007C14B5">
        <w:rPr>
          <w:sz w:val="24"/>
          <w:szCs w:val="24"/>
          <w:lang w:eastAsia="de-DE"/>
        </w:rPr>
        <w:t>No discussion</w:t>
      </w:r>
    </w:p>
    <w:p w14:paraId="1D7AD95C" w14:textId="77777777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Result: </w:t>
      </w:r>
      <w:r w:rsidRPr="007C14B5">
        <w:rPr>
          <w:sz w:val="24"/>
          <w:szCs w:val="24"/>
          <w:lang w:eastAsia="de-DE"/>
        </w:rPr>
        <w:t xml:space="preserve">Approved by </w:t>
      </w:r>
      <w:r w:rsidRPr="00EA704A">
        <w:rPr>
          <w:sz w:val="24"/>
          <w:szCs w:val="24"/>
          <w:u w:val="single"/>
          <w:lang w:eastAsia="de-DE"/>
        </w:rPr>
        <w:t>unaminous consent</w:t>
      </w:r>
    </w:p>
    <w:p w14:paraId="60141678" w14:textId="77777777" w:rsidR="00190A80" w:rsidRDefault="00190A80" w:rsidP="00190A80">
      <w:pPr>
        <w:rPr>
          <w:sz w:val="24"/>
          <w:szCs w:val="24"/>
          <w:lang w:eastAsia="ko-KR"/>
        </w:rPr>
      </w:pPr>
    </w:p>
    <w:p w14:paraId="57FC6DBE" w14:textId="77777777" w:rsidR="00190A80" w:rsidRDefault="00190A80" w:rsidP="00190A80">
      <w:pPr>
        <w:rPr>
          <w:sz w:val="24"/>
          <w:szCs w:val="24"/>
          <w:lang w:eastAsia="ko-KR"/>
        </w:rPr>
      </w:pPr>
    </w:p>
    <w:p w14:paraId="7BBA6CAB" w14:textId="0AED0D56" w:rsidR="00190A80" w:rsidRPr="00A519C4" w:rsidRDefault="00190A80" w:rsidP="00190A80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A519C4">
        <w:rPr>
          <w:sz w:val="24"/>
          <w:szCs w:val="24"/>
          <w:lang w:eastAsia="de-DE"/>
        </w:rPr>
        <w:t xml:space="preserve">Motion:  </w:t>
      </w:r>
      <w:r w:rsidRPr="000E2B58">
        <w:rPr>
          <w:sz w:val="24"/>
          <w:szCs w:val="24"/>
          <w:lang w:eastAsia="de-DE"/>
        </w:rPr>
        <w:t>(Procedural):</w:t>
      </w:r>
      <w:r>
        <w:rPr>
          <w:rFonts w:hint="eastAsia"/>
          <w:sz w:val="24"/>
          <w:szCs w:val="24"/>
          <w:lang w:eastAsia="ko-KR"/>
        </w:rPr>
        <w:t xml:space="preserve"> </w:t>
      </w:r>
      <w:r w:rsidRPr="00190A80">
        <w:rPr>
          <w:sz w:val="24"/>
          <w:szCs w:val="24"/>
          <w:lang w:eastAsia="ko-KR"/>
        </w:rPr>
        <w:t xml:space="preserve">Confirm </w:t>
      </w:r>
      <w:r>
        <w:rPr>
          <w:rFonts w:eastAsiaTheme="minorEastAsia" w:hint="eastAsia"/>
          <w:sz w:val="24"/>
          <w:szCs w:val="24"/>
          <w:lang w:eastAsia="ko-KR"/>
        </w:rPr>
        <w:t xml:space="preserve">Sang Kim </w:t>
      </w:r>
      <w:r w:rsidRPr="00190A80">
        <w:rPr>
          <w:sz w:val="24"/>
          <w:szCs w:val="24"/>
          <w:lang w:eastAsia="ko-KR"/>
        </w:rPr>
        <w:t>as IEEE 802.11 Task Group bq co-vice chair</w:t>
      </w:r>
    </w:p>
    <w:p w14:paraId="39E7E5C4" w14:textId="77777777" w:rsidR="00190A80" w:rsidRPr="008E4A8C" w:rsidRDefault="00190A80" w:rsidP="00190A80">
      <w:pPr>
        <w:rPr>
          <w:sz w:val="24"/>
          <w:szCs w:val="24"/>
          <w:lang w:eastAsia="de-DE"/>
        </w:rPr>
      </w:pPr>
    </w:p>
    <w:p w14:paraId="10665D9B" w14:textId="646B103A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>Motion:</w:t>
      </w:r>
      <w:r w:rsidR="0020072B">
        <w:rPr>
          <w:rFonts w:hint="eastAsia"/>
          <w:sz w:val="24"/>
          <w:szCs w:val="24"/>
          <w:lang w:eastAsia="ko-KR"/>
        </w:rPr>
        <w:t xml:space="preserve"> HanGyu Cho (LGE)</w:t>
      </w:r>
    </w:p>
    <w:p w14:paraId="4221CF23" w14:textId="4AF42FCA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7C14B5">
        <w:rPr>
          <w:sz w:val="24"/>
          <w:szCs w:val="24"/>
          <w:lang w:eastAsia="de-DE"/>
        </w:rPr>
        <w:t xml:space="preserve">Seconded: </w:t>
      </w:r>
      <w:r w:rsidR="0020072B">
        <w:rPr>
          <w:rFonts w:hint="eastAsia"/>
          <w:sz w:val="24"/>
          <w:szCs w:val="24"/>
          <w:lang w:eastAsia="ko-KR"/>
        </w:rPr>
        <w:t>Suhwook Kim (Samsung)</w:t>
      </w:r>
      <w:r>
        <w:rPr>
          <w:rFonts w:hint="eastAsia"/>
          <w:sz w:val="24"/>
          <w:szCs w:val="24"/>
          <w:lang w:eastAsia="ko-KR"/>
        </w:rPr>
        <w:t xml:space="preserve"> </w:t>
      </w:r>
    </w:p>
    <w:p w14:paraId="261444AA" w14:textId="77777777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Discussion: </w:t>
      </w:r>
      <w:r w:rsidRPr="007C14B5">
        <w:rPr>
          <w:sz w:val="24"/>
          <w:szCs w:val="24"/>
          <w:lang w:eastAsia="de-DE"/>
        </w:rPr>
        <w:t>No discussion</w:t>
      </w:r>
    </w:p>
    <w:p w14:paraId="729AE427" w14:textId="77777777" w:rsidR="00190A80" w:rsidRPr="007C14B5" w:rsidRDefault="00190A80" w:rsidP="00190A80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 xml:space="preserve">Result: </w:t>
      </w:r>
      <w:r w:rsidRPr="007C14B5">
        <w:rPr>
          <w:sz w:val="24"/>
          <w:szCs w:val="24"/>
          <w:lang w:eastAsia="de-DE"/>
        </w:rPr>
        <w:t xml:space="preserve">Approved by </w:t>
      </w:r>
      <w:r w:rsidRPr="00EA704A">
        <w:rPr>
          <w:sz w:val="24"/>
          <w:szCs w:val="24"/>
          <w:u w:val="single"/>
          <w:lang w:eastAsia="de-DE"/>
        </w:rPr>
        <w:t>unaminous consent</w:t>
      </w:r>
    </w:p>
    <w:p w14:paraId="57F28652" w14:textId="77777777" w:rsidR="00190A80" w:rsidRPr="00860B39" w:rsidRDefault="00190A80" w:rsidP="00860B39">
      <w:pPr>
        <w:rPr>
          <w:sz w:val="24"/>
          <w:szCs w:val="24"/>
          <w:lang w:eastAsia="ko-KR"/>
        </w:rPr>
      </w:pPr>
    </w:p>
    <w:p w14:paraId="085E0EBD" w14:textId="77B9FD76" w:rsidR="005D2648" w:rsidRDefault="005D2648" w:rsidP="00190A80">
      <w:pPr>
        <w:rPr>
          <w:rFonts w:eastAsiaTheme="minorEastAsia"/>
          <w:sz w:val="24"/>
          <w:szCs w:val="24"/>
          <w:lang w:eastAsia="ko-KR"/>
        </w:rPr>
      </w:pPr>
    </w:p>
    <w:p w14:paraId="6097AC7E" w14:textId="77777777" w:rsidR="00190A80" w:rsidRDefault="00190A80" w:rsidP="00190A80">
      <w:pPr>
        <w:rPr>
          <w:rFonts w:eastAsiaTheme="minorEastAsia"/>
          <w:sz w:val="24"/>
          <w:szCs w:val="24"/>
          <w:lang w:eastAsia="ko-KR"/>
        </w:rPr>
      </w:pPr>
    </w:p>
    <w:p w14:paraId="7A585955" w14:textId="007FA3ED" w:rsidR="00885CAC" w:rsidRPr="008E4A8C" w:rsidRDefault="00885CAC" w:rsidP="00885CAC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Contributions (</w:t>
      </w:r>
      <w:r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1</w:t>
      </w:r>
      <w:r w:rsidR="00DA0B58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0</w:t>
      </w: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DA0B58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53</w:t>
      </w: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am EDT)</w:t>
      </w:r>
    </w:p>
    <w:p w14:paraId="247906CA" w14:textId="39FCB6FC" w:rsidR="00885CAC" w:rsidRDefault="00885CAC" w:rsidP="00885CAC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19" w:history="1"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>
          <w:rPr>
            <w:rStyle w:val="a6"/>
            <w:rFonts w:ascii="Arial" w:hAnsi="Arial" w:hint="eastAsia"/>
            <w:b/>
            <w:sz w:val="24"/>
            <w:szCs w:val="24"/>
            <w:lang w:eastAsia="ko-KR"/>
          </w:rPr>
          <w:t>366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,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Pr="00885CAC">
        <w:rPr>
          <w:rFonts w:ascii="Arial" w:eastAsiaTheme="minorEastAsia" w:hAnsi="Arial"/>
          <w:b/>
          <w:sz w:val="24"/>
          <w:szCs w:val="24"/>
          <w:lang w:eastAsia="ko-KR"/>
        </w:rPr>
        <w:t>Simulation of Indoor Millimeter-Wave Signal Received Power Using an Omnidirectional Antenna Pattern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</w:t>
      </w:r>
      <w:r w:rsidRPr="00885CAC">
        <w:rPr>
          <w:rFonts w:ascii="Arial" w:eastAsiaTheme="minorEastAsia" w:hAnsi="Arial"/>
          <w:b/>
          <w:sz w:val="24"/>
          <w:szCs w:val="24"/>
          <w:lang w:eastAsia="ko-KR"/>
        </w:rPr>
        <w:t>Ning Gao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, OPPO)</w:t>
      </w:r>
    </w:p>
    <w:p w14:paraId="6C17D728" w14:textId="25DA5C2F" w:rsidR="00DA0B58" w:rsidRDefault="00DA0B58" w:rsidP="00DA0B58">
      <w:pPr>
        <w:rPr>
          <w:lang w:eastAsia="ko-KR"/>
        </w:rPr>
      </w:pPr>
    </w:p>
    <w:p w14:paraId="37F9E48A" w14:textId="26AA2FE2" w:rsidR="00DA0B58" w:rsidRDefault="00DA0B58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Ning Gao presented IEEE 11-25/0366r0.</w:t>
      </w:r>
    </w:p>
    <w:p w14:paraId="339D6EE5" w14:textId="21319E08" w:rsidR="00DA0B58" w:rsidRDefault="00DA0B58" w:rsidP="00FC2EB1">
      <w:pPr>
        <w:pStyle w:val="a7"/>
        <w:ind w:left="425"/>
        <w:rPr>
          <w:lang w:eastAsia="ko-KR"/>
        </w:rPr>
      </w:pPr>
    </w:p>
    <w:p w14:paraId="07885933" w14:textId="6599846D" w:rsidR="00FC2EB1" w:rsidRDefault="00FC2EB1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Q&amp;A wiil be added after text polishing as revision 1</w:t>
      </w:r>
    </w:p>
    <w:p w14:paraId="4B4F2B4A" w14:textId="0F0C7602" w:rsidR="00DA0B58" w:rsidRDefault="00DA0B58" w:rsidP="00DA0B58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20" w:history="1"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>
          <w:rPr>
            <w:rStyle w:val="a6"/>
            <w:rFonts w:ascii="Arial" w:hAnsi="Arial" w:hint="eastAsia"/>
            <w:b/>
            <w:sz w:val="24"/>
            <w:szCs w:val="24"/>
            <w:lang w:eastAsia="ko-KR"/>
          </w:rPr>
          <w:t>360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,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Pr="00DA0B58">
        <w:rPr>
          <w:rFonts w:ascii="Arial" w:eastAsiaTheme="minorEastAsia" w:hAnsi="Arial"/>
          <w:b/>
          <w:sz w:val="24"/>
          <w:szCs w:val="24"/>
          <w:lang w:eastAsia="ko-KR"/>
        </w:rPr>
        <w:t>High-level thoughts on IMMW PHY Design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(Rui Cao, NXP)</w:t>
      </w:r>
    </w:p>
    <w:p w14:paraId="3F87B2C2" w14:textId="1D0A4839" w:rsidR="00DA0B58" w:rsidRDefault="00DA0B58" w:rsidP="00DA0B58">
      <w:pPr>
        <w:rPr>
          <w:lang w:eastAsia="ko-KR"/>
        </w:rPr>
      </w:pPr>
    </w:p>
    <w:p w14:paraId="16CCE2C6" w14:textId="631E4B1A" w:rsidR="00DA0B58" w:rsidRDefault="00DA0B58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Rui Cao presented IEEE 11-25/0360r0.</w:t>
      </w:r>
    </w:p>
    <w:p w14:paraId="1C341A63" w14:textId="78DB0087" w:rsidR="00FC2EB1" w:rsidRDefault="00FC2EB1" w:rsidP="00FC2EB1">
      <w:pPr>
        <w:pStyle w:val="a7"/>
        <w:ind w:left="425"/>
        <w:rPr>
          <w:lang w:eastAsia="ko-KR"/>
        </w:rPr>
      </w:pPr>
    </w:p>
    <w:p w14:paraId="0E95E400" w14:textId="77777777" w:rsidR="00FC2EB1" w:rsidRDefault="00FC2EB1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Q&amp;A wiil be added after text polishing as revision 1</w:t>
      </w:r>
    </w:p>
    <w:p w14:paraId="11E2205F" w14:textId="157162DB" w:rsidR="00DA0B58" w:rsidRDefault="00DA0B58" w:rsidP="00DA0B58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21" w:history="1"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>
          <w:rPr>
            <w:rStyle w:val="a6"/>
            <w:rFonts w:ascii="Arial" w:hAnsi="Arial" w:hint="eastAsia"/>
            <w:b/>
            <w:sz w:val="24"/>
            <w:szCs w:val="24"/>
            <w:lang w:eastAsia="ko-KR"/>
          </w:rPr>
          <w:t>294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,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Pr="00DA0B58">
        <w:rPr>
          <w:rFonts w:ascii="Arial" w:eastAsiaTheme="minorEastAsia" w:hAnsi="Arial"/>
          <w:b/>
          <w:sz w:val="24"/>
          <w:szCs w:val="24"/>
          <w:lang w:eastAsia="ko-KR"/>
        </w:rPr>
        <w:t>A Service Period Based Integrated mmWave Link Operation Scheme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(Shuling Feng, MediaTek)</w:t>
      </w:r>
    </w:p>
    <w:p w14:paraId="23C8C098" w14:textId="77777777" w:rsidR="00FC2EB1" w:rsidRDefault="00FC2EB1" w:rsidP="00DA0B58">
      <w:pPr>
        <w:rPr>
          <w:rFonts w:eastAsiaTheme="minorEastAsia"/>
          <w:sz w:val="24"/>
          <w:szCs w:val="24"/>
          <w:lang w:eastAsia="ko-KR"/>
        </w:rPr>
      </w:pPr>
    </w:p>
    <w:p w14:paraId="77A6F11B" w14:textId="05EE5893" w:rsidR="00421F11" w:rsidRPr="00FC2EB1" w:rsidRDefault="00421F11" w:rsidP="00FC2EB1">
      <w:pPr>
        <w:pStyle w:val="a7"/>
        <w:numPr>
          <w:ilvl w:val="0"/>
          <w:numId w:val="6"/>
        </w:numPr>
        <w:rPr>
          <w:lang w:eastAsia="ko-KR"/>
        </w:rPr>
      </w:pPr>
      <w:r w:rsidRPr="00FC2EB1">
        <w:rPr>
          <w:rFonts w:hint="eastAsia"/>
          <w:lang w:eastAsia="ko-KR"/>
        </w:rPr>
        <w:t>Shuling presented IEEE 11-25/0294r0.</w:t>
      </w:r>
    </w:p>
    <w:p w14:paraId="5129D2CE" w14:textId="77777777" w:rsidR="00421F11" w:rsidRPr="00FC2EB1" w:rsidRDefault="00421F11" w:rsidP="00FC2EB1">
      <w:pPr>
        <w:pStyle w:val="a7"/>
        <w:ind w:left="425"/>
        <w:rPr>
          <w:lang w:eastAsia="ko-KR"/>
        </w:rPr>
      </w:pPr>
    </w:p>
    <w:p w14:paraId="4B7747C0" w14:textId="77777777" w:rsidR="00FC2EB1" w:rsidRDefault="00FC2EB1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Q&amp;A wiil be added after text polishing as revision 1</w:t>
      </w:r>
    </w:p>
    <w:p w14:paraId="7E38F3D3" w14:textId="57964F1E" w:rsidR="00DA0B58" w:rsidRDefault="00DA0B58" w:rsidP="00DA0B58">
      <w:pPr>
        <w:keepNext/>
        <w:keepLines/>
        <w:spacing w:before="240" w:after="60"/>
        <w:outlineLvl w:val="2"/>
        <w:rPr>
          <w:rFonts w:ascii="Arial" w:eastAsiaTheme="minorEastAsia" w:hAnsi="Arial"/>
          <w:b/>
          <w:sz w:val="24"/>
          <w:szCs w:val="24"/>
          <w:lang w:eastAsia="ko-KR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22" w:history="1"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>
          <w:rPr>
            <w:rStyle w:val="a6"/>
            <w:rFonts w:ascii="Arial" w:hAnsi="Arial" w:hint="eastAsia"/>
            <w:b/>
            <w:sz w:val="24"/>
            <w:szCs w:val="24"/>
            <w:lang w:eastAsia="ko-KR"/>
          </w:rPr>
          <w:t>370</w:t>
        </w:r>
        <w:r w:rsidRPr="009520C2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Pr="009520C2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,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Pr="00DA0B58">
        <w:rPr>
          <w:rFonts w:ascii="Arial" w:eastAsiaTheme="minorEastAsia" w:hAnsi="Arial"/>
          <w:b/>
          <w:sz w:val="24"/>
          <w:szCs w:val="24"/>
          <w:lang w:eastAsia="ko-KR"/>
        </w:rPr>
        <w:t>MLO assisted beam training protocols in IMMW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(Xiayu Zheng, NXP)</w:t>
      </w:r>
    </w:p>
    <w:p w14:paraId="13ED6373" w14:textId="4985D55F" w:rsidR="00DA0B58" w:rsidRDefault="00DA0B58" w:rsidP="00DA0B58">
      <w:pPr>
        <w:rPr>
          <w:lang w:eastAsia="ko-KR"/>
        </w:rPr>
      </w:pPr>
    </w:p>
    <w:p w14:paraId="7295DE3A" w14:textId="4169996F" w:rsidR="00710DBB" w:rsidRDefault="00710DBB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Xiayu presented IEEE 11-25/0370r0.</w:t>
      </w:r>
    </w:p>
    <w:p w14:paraId="1DDCDBAE" w14:textId="77777777" w:rsidR="00710DBB" w:rsidRDefault="00710DBB" w:rsidP="00FC2EB1">
      <w:pPr>
        <w:pStyle w:val="a7"/>
        <w:ind w:left="425"/>
        <w:rPr>
          <w:lang w:eastAsia="ko-KR"/>
        </w:rPr>
      </w:pPr>
    </w:p>
    <w:p w14:paraId="6DF05F2B" w14:textId="77777777" w:rsidR="00FC2EB1" w:rsidRDefault="00FC2EB1" w:rsidP="00FC2EB1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Q&amp;A wiil be added after text polishing as revision 1</w:t>
      </w:r>
    </w:p>
    <w:p w14:paraId="04DABB42" w14:textId="77777777" w:rsidR="00806359" w:rsidRPr="008E4A8C" w:rsidRDefault="00806359" w:rsidP="00806359">
      <w:pPr>
        <w:keepNext/>
        <w:keepLines/>
        <w:spacing w:before="280"/>
        <w:outlineLvl w:val="1"/>
        <w:rPr>
          <w:rFonts w:ascii="Arial" w:hAnsi="Arial"/>
          <w:b/>
          <w:sz w:val="28"/>
          <w:szCs w:val="24"/>
          <w:u w:val="single"/>
          <w:lang w:eastAsia="de-DE"/>
        </w:rPr>
      </w:pPr>
      <w:bookmarkStart w:id="5" w:name="_GoBack"/>
      <w:bookmarkEnd w:id="5"/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Closing formalities</w:t>
      </w:r>
    </w:p>
    <w:p w14:paraId="564E82B4" w14:textId="77777777" w:rsidR="00806359" w:rsidRDefault="00806359" w:rsidP="00806359">
      <w:pPr>
        <w:rPr>
          <w:lang w:eastAsia="ko-KR"/>
        </w:rPr>
      </w:pPr>
    </w:p>
    <w:p w14:paraId="44B1A51F" w14:textId="10DB9134" w:rsidR="00CC52F8" w:rsidRDefault="00CC52F8" w:rsidP="00355274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Chair announced the future teleconference call schedules:</w:t>
      </w:r>
    </w:p>
    <w:p w14:paraId="525E35EE" w14:textId="77777777" w:rsidR="00355274" w:rsidRDefault="00355274" w:rsidP="00355274">
      <w:pPr>
        <w:rPr>
          <w:lang w:eastAsia="ko-KR"/>
        </w:rPr>
      </w:pPr>
    </w:p>
    <w:p w14:paraId="753041EA" w14:textId="5BDCF47D" w:rsidR="00D9653F" w:rsidRDefault="00CC52F8" w:rsidP="00185580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 xml:space="preserve">Future teleconference calls:  </w:t>
      </w:r>
    </w:p>
    <w:p w14:paraId="02894BFF" w14:textId="749E3A52" w:rsidR="00CC52F8" w:rsidRPr="00355274" w:rsidRDefault="00CC52F8" w:rsidP="00355274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355274">
        <w:rPr>
          <w:sz w:val="24"/>
          <w:szCs w:val="24"/>
          <w:lang w:eastAsia="de-DE"/>
        </w:rPr>
        <w:t>9:30am ET to 11:00am ET</w:t>
      </w:r>
    </w:p>
    <w:p w14:paraId="37C96EB3" w14:textId="06B310D1" w:rsidR="00CC52F8" w:rsidRPr="00355274" w:rsidRDefault="00CC52F8" w:rsidP="00355274">
      <w:pPr>
        <w:pStyle w:val="a7"/>
        <w:numPr>
          <w:ilvl w:val="1"/>
          <w:numId w:val="6"/>
        </w:numPr>
        <w:rPr>
          <w:sz w:val="24"/>
          <w:szCs w:val="24"/>
          <w:lang w:eastAsia="de-DE"/>
        </w:rPr>
      </w:pPr>
      <w:r w:rsidRPr="00355274">
        <w:rPr>
          <w:sz w:val="24"/>
          <w:szCs w:val="24"/>
          <w:lang w:eastAsia="de-DE"/>
        </w:rPr>
        <w:t xml:space="preserve">Tuesday, </w:t>
      </w:r>
      <w:r w:rsidR="00BD7EE0" w:rsidRPr="00355274">
        <w:rPr>
          <w:rFonts w:hint="eastAsia"/>
          <w:sz w:val="24"/>
          <w:szCs w:val="24"/>
          <w:lang w:eastAsia="de-DE"/>
        </w:rPr>
        <w:t xml:space="preserve">starting from </w:t>
      </w:r>
      <w:r w:rsidR="00486739">
        <w:rPr>
          <w:sz w:val="24"/>
          <w:szCs w:val="24"/>
          <w:lang w:eastAsia="de-DE"/>
        </w:rPr>
        <w:t xml:space="preserve">1 April, 8 April, 15 April, </w:t>
      </w:r>
      <w:r w:rsidRPr="00355274">
        <w:rPr>
          <w:sz w:val="24"/>
          <w:szCs w:val="24"/>
          <w:lang w:eastAsia="de-DE"/>
        </w:rPr>
        <w:t>22 April</w:t>
      </w:r>
      <w:r w:rsidR="000D177E" w:rsidRPr="00355274">
        <w:rPr>
          <w:rFonts w:hint="eastAsia"/>
          <w:sz w:val="24"/>
          <w:szCs w:val="24"/>
          <w:lang w:eastAsia="de-DE"/>
        </w:rPr>
        <w:t xml:space="preserve"> to finish the presentaiotn in the queue.</w:t>
      </w:r>
    </w:p>
    <w:p w14:paraId="4C65B490" w14:textId="77777777" w:rsidR="00CC52F8" w:rsidRDefault="00CC52F8" w:rsidP="00806359">
      <w:pPr>
        <w:rPr>
          <w:lang w:eastAsia="ko-KR"/>
        </w:rPr>
      </w:pPr>
    </w:p>
    <w:p w14:paraId="786F7055" w14:textId="0FE4620E" w:rsidR="00CC52F8" w:rsidRDefault="00CC52F8" w:rsidP="00355274">
      <w:pPr>
        <w:pStyle w:val="a7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Chair announced the plan for the 2025 May interim meeting for TGbq.</w:t>
      </w:r>
    </w:p>
    <w:p w14:paraId="47926DC1" w14:textId="77777777" w:rsidR="00486739" w:rsidRDefault="00486739" w:rsidP="00486739">
      <w:pPr>
        <w:rPr>
          <w:lang w:eastAsia="ko-KR"/>
        </w:rPr>
      </w:pPr>
    </w:p>
    <w:p w14:paraId="07148A81" w14:textId="77777777" w:rsidR="00CC52F8" w:rsidRDefault="00CC52F8" w:rsidP="00355274">
      <w:pPr>
        <w:pStyle w:val="a7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Plan for the 2025 May wireless interim:</w:t>
      </w:r>
    </w:p>
    <w:p w14:paraId="3A121EE0" w14:textId="41A41A2F" w:rsidR="00CC52F8" w:rsidRDefault="00CC52F8" w:rsidP="00355274">
      <w:pPr>
        <w:pStyle w:val="a7"/>
        <w:numPr>
          <w:ilvl w:val="1"/>
          <w:numId w:val="6"/>
        </w:numPr>
        <w:rPr>
          <w:lang w:eastAsia="ko-KR"/>
        </w:rPr>
      </w:pPr>
      <w:r>
        <w:rPr>
          <w:lang w:eastAsia="ko-KR"/>
        </w:rPr>
        <w:t>a) Confirm the Task Group timeline</w:t>
      </w:r>
      <w:r w:rsidR="008A5963">
        <w:rPr>
          <w:rFonts w:hint="eastAsia"/>
          <w:lang w:eastAsia="ko-KR"/>
        </w:rPr>
        <w:t xml:space="preserve">. </w:t>
      </w:r>
    </w:p>
    <w:p w14:paraId="64375110" w14:textId="2A860B60" w:rsidR="00CC52F8" w:rsidRPr="002637BF" w:rsidRDefault="00CC52F8" w:rsidP="00355274">
      <w:pPr>
        <w:pStyle w:val="a7"/>
        <w:numPr>
          <w:ilvl w:val="1"/>
          <w:numId w:val="6"/>
        </w:numPr>
        <w:rPr>
          <w:lang w:eastAsia="ko-KR"/>
        </w:rPr>
      </w:pPr>
      <w:r>
        <w:rPr>
          <w:lang w:eastAsia="ko-KR"/>
        </w:rPr>
        <w:t>b) Confirm the selection procedure for draft development</w:t>
      </w:r>
      <w:r w:rsidR="002637BF">
        <w:rPr>
          <w:rFonts w:hint="eastAsia"/>
          <w:lang w:eastAsia="ko-KR"/>
        </w:rPr>
        <w:t>.</w:t>
      </w:r>
      <w:r w:rsidR="00E55A35">
        <w:rPr>
          <w:rFonts w:hint="eastAsia"/>
          <w:lang w:eastAsia="ko-KR"/>
        </w:rPr>
        <w:t xml:space="preserve"> </w:t>
      </w:r>
      <w:r w:rsidR="00E55A35">
        <w:rPr>
          <w:lang w:eastAsia="ko-KR"/>
        </w:rPr>
        <w:t>Please</w:t>
      </w:r>
      <w:r w:rsidR="00E55A35">
        <w:rPr>
          <w:rFonts w:hint="eastAsia"/>
          <w:lang w:eastAsia="ko-KR"/>
        </w:rPr>
        <w:t xml:space="preserve"> review</w:t>
      </w:r>
      <w:r w:rsidR="002637BF">
        <w:rPr>
          <w:rFonts w:hint="eastAsia"/>
          <w:lang w:eastAsia="ko-KR"/>
        </w:rPr>
        <w:t xml:space="preserve"> </w:t>
      </w:r>
      <w:r w:rsidR="00FC2EB1">
        <w:rPr>
          <w:lang w:eastAsia="ko-KR"/>
        </w:rPr>
        <w:t>the uploaded contributions.</w:t>
      </w:r>
    </w:p>
    <w:p w14:paraId="602C98D4" w14:textId="392DBCE9" w:rsidR="00CC52F8" w:rsidRDefault="00CC52F8" w:rsidP="00355274">
      <w:pPr>
        <w:pStyle w:val="a7"/>
        <w:numPr>
          <w:ilvl w:val="1"/>
          <w:numId w:val="6"/>
        </w:numPr>
        <w:rPr>
          <w:lang w:eastAsia="ko-KR"/>
        </w:rPr>
      </w:pPr>
      <w:r>
        <w:rPr>
          <w:lang w:eastAsia="ko-KR"/>
        </w:rPr>
        <w:t>c) Review and discuss technical contributions</w:t>
      </w:r>
    </w:p>
    <w:p w14:paraId="4E0496D1" w14:textId="77777777" w:rsidR="00CC52F8" w:rsidRDefault="00CC52F8" w:rsidP="00CC52F8">
      <w:pPr>
        <w:rPr>
          <w:lang w:eastAsia="ko-KR"/>
        </w:rPr>
      </w:pPr>
    </w:p>
    <w:p w14:paraId="21AA8D26" w14:textId="72AB223F" w:rsidR="00806359" w:rsidRPr="00A330EA" w:rsidRDefault="00806359" w:rsidP="00806359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Chair called for contribution again and noted that contribution should be uploaded one day </w:t>
      </w:r>
      <w:r w:rsidR="00242940">
        <w:rPr>
          <w:rFonts w:hint="eastAsia"/>
          <w:sz w:val="24"/>
          <w:szCs w:val="24"/>
          <w:lang w:eastAsia="ko-KR"/>
        </w:rPr>
        <w:t>prior to the</w:t>
      </w:r>
      <w:r w:rsidR="00242940"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>the presentation.</w:t>
      </w:r>
    </w:p>
    <w:p w14:paraId="69F9C2EA" w14:textId="02B7A2A9" w:rsidR="00806359" w:rsidRPr="008E4A8C" w:rsidRDefault="00806359" w:rsidP="00806359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Adjourn</w:t>
      </w:r>
      <w:r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(1</w:t>
      </w:r>
      <w:r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2</w:t>
      </w:r>
      <w:r>
        <w:rPr>
          <w:rFonts w:ascii="Arial" w:eastAsia="Times New Roman" w:hAnsi="Arial"/>
          <w:b/>
          <w:sz w:val="28"/>
          <w:szCs w:val="24"/>
          <w:u w:val="single"/>
          <w:lang w:eastAsia="de-DE"/>
        </w:rPr>
        <w:t>:</w:t>
      </w:r>
      <w:r w:rsidR="002E68DC">
        <w:rPr>
          <w:rFonts w:ascii="Arial" w:eastAsiaTheme="minorEastAsia" w:hAnsi="Arial" w:hint="eastAsia"/>
          <w:b/>
          <w:sz w:val="28"/>
          <w:szCs w:val="24"/>
          <w:u w:val="single"/>
          <w:lang w:eastAsia="ko-KR"/>
        </w:rPr>
        <w:t>30</w:t>
      </w:r>
      <w:r w:rsidR="002E68D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am </w:t>
      </w:r>
      <w:r>
        <w:rPr>
          <w:rFonts w:ascii="Arial" w:eastAsia="Times New Roman" w:hAnsi="Arial"/>
          <w:b/>
          <w:sz w:val="28"/>
          <w:szCs w:val="24"/>
          <w:u w:val="single"/>
          <w:lang w:eastAsia="de-DE"/>
        </w:rPr>
        <w:t>EDT)</w:t>
      </w:r>
    </w:p>
    <w:p w14:paraId="2DB76D05" w14:textId="77777777" w:rsidR="00806359" w:rsidRDefault="00806359" w:rsidP="00806359">
      <w:pPr>
        <w:rPr>
          <w:rFonts w:eastAsia="Times New Roman"/>
          <w:sz w:val="24"/>
          <w:szCs w:val="24"/>
          <w:lang w:eastAsia="de-DE"/>
        </w:rPr>
      </w:pPr>
    </w:p>
    <w:p w14:paraId="70DE1368" w14:textId="11C367CC" w:rsidR="00806359" w:rsidRPr="00F91188" w:rsidRDefault="00806359" w:rsidP="00806359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F91188">
        <w:rPr>
          <w:rFonts w:eastAsia="Times New Roman"/>
          <w:sz w:val="24"/>
          <w:szCs w:val="24"/>
          <w:lang w:eastAsia="de-DE"/>
        </w:rPr>
        <w:t xml:space="preserve">The chair announced </w:t>
      </w:r>
      <w:r>
        <w:rPr>
          <w:rFonts w:eastAsia="Times New Roman"/>
          <w:sz w:val="24"/>
          <w:szCs w:val="24"/>
          <w:lang w:eastAsia="de-DE"/>
        </w:rPr>
        <w:t>that the call was</w:t>
      </w:r>
      <w:r w:rsidRPr="00F91188">
        <w:rPr>
          <w:rFonts w:eastAsia="Times New Roman"/>
          <w:sz w:val="24"/>
          <w:szCs w:val="24"/>
          <w:lang w:eastAsia="de-DE"/>
        </w:rPr>
        <w:t xml:space="preserve"> adjourned at </w:t>
      </w:r>
      <w:r w:rsidR="008A5963">
        <w:rPr>
          <w:rFonts w:eastAsiaTheme="minorEastAsia" w:hint="eastAsia"/>
          <w:sz w:val="24"/>
          <w:szCs w:val="24"/>
          <w:lang w:eastAsia="ko-KR"/>
        </w:rPr>
        <w:t>12</w:t>
      </w:r>
      <w:r w:rsidRPr="00F91188">
        <w:rPr>
          <w:rFonts w:eastAsia="Times New Roman"/>
          <w:sz w:val="24"/>
          <w:szCs w:val="24"/>
          <w:lang w:eastAsia="de-DE"/>
        </w:rPr>
        <w:t>:</w:t>
      </w:r>
      <w:r w:rsidR="008A5963">
        <w:rPr>
          <w:rFonts w:eastAsiaTheme="minorEastAsia" w:hint="eastAsia"/>
          <w:sz w:val="24"/>
          <w:szCs w:val="24"/>
          <w:lang w:eastAsia="ko-KR"/>
        </w:rPr>
        <w:t>30</w:t>
      </w:r>
      <w:r w:rsidR="008A5963">
        <w:rPr>
          <w:rFonts w:eastAsia="Times New Roman"/>
          <w:sz w:val="24"/>
          <w:szCs w:val="24"/>
          <w:lang w:eastAsia="de-DE"/>
        </w:rPr>
        <w:t>am</w:t>
      </w:r>
      <w:r w:rsidR="008A5963" w:rsidRPr="00F91188">
        <w:rPr>
          <w:rFonts w:eastAsia="Times New Roman"/>
          <w:sz w:val="24"/>
          <w:szCs w:val="24"/>
          <w:lang w:eastAsia="de-DE"/>
        </w:rPr>
        <w:t xml:space="preserve"> </w:t>
      </w:r>
      <w:r w:rsidRPr="00F91188">
        <w:rPr>
          <w:rFonts w:eastAsia="Times New Roman"/>
          <w:sz w:val="24"/>
          <w:szCs w:val="24"/>
          <w:lang w:eastAsia="de-DE"/>
        </w:rPr>
        <w:t>EDT.</w:t>
      </w:r>
    </w:p>
    <w:p w14:paraId="3D796A43" w14:textId="42AFFD26" w:rsidR="00806359" w:rsidRDefault="00806359" w:rsidP="00DA0B58">
      <w:pPr>
        <w:rPr>
          <w:lang w:eastAsia="ko-KR"/>
        </w:rPr>
      </w:pPr>
    </w:p>
    <w:p w14:paraId="47365E6E" w14:textId="77777777" w:rsidR="00355274" w:rsidRPr="008E4A8C" w:rsidRDefault="00355274" w:rsidP="00355274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List of Attendees</w:t>
      </w:r>
    </w:p>
    <w:p w14:paraId="748F6009" w14:textId="0BD182EC" w:rsidR="00355274" w:rsidRPr="00806359" w:rsidRDefault="00355274" w:rsidP="00355274">
      <w:pPr>
        <w:rPr>
          <w:lang w:eastAsia="ko-KR"/>
        </w:rPr>
      </w:pPr>
      <w:r>
        <w:t>                                                         </w:t>
      </w:r>
    </w:p>
    <w:sectPr w:rsidR="00355274" w:rsidRPr="00806359" w:rsidSect="009273F6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AD23" w14:textId="77777777" w:rsidR="004922BA" w:rsidRDefault="004922BA">
      <w:r>
        <w:separator/>
      </w:r>
    </w:p>
  </w:endnote>
  <w:endnote w:type="continuationSeparator" w:id="0">
    <w:p w14:paraId="6A78B5B8" w14:textId="77777777" w:rsidR="004922BA" w:rsidRDefault="0049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D8A3" w14:textId="7C435C7A" w:rsidR="007A78D8" w:rsidRDefault="007A78D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C2EB1">
      <w:rPr>
        <w:noProof/>
      </w:rPr>
      <w:t>11</w:t>
    </w:r>
    <w:r>
      <w:fldChar w:fldCharType="end"/>
    </w:r>
    <w:r>
      <w:tab/>
    </w:r>
    <w:fldSimple w:instr=" COMMENTS  \* MERGEFORMAT ">
      <w:r>
        <w:t>Jonghoe Koo, Samsung</w:t>
      </w:r>
    </w:fldSimple>
  </w:p>
  <w:p w14:paraId="5F4FC678" w14:textId="77777777" w:rsidR="007A78D8" w:rsidRDefault="007A78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64A4" w14:textId="77777777" w:rsidR="004922BA" w:rsidRDefault="004922BA">
      <w:r>
        <w:separator/>
      </w:r>
    </w:p>
  </w:footnote>
  <w:footnote w:type="continuationSeparator" w:id="0">
    <w:p w14:paraId="4667DDC1" w14:textId="77777777" w:rsidR="004922BA" w:rsidRDefault="0049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FD8B" w14:textId="77777777" w:rsidR="007A78D8" w:rsidRDefault="007A78D8" w:rsidP="008D5345">
    <w:pPr>
      <w:pStyle w:val="a4"/>
      <w:tabs>
        <w:tab w:val="clear" w:pos="6480"/>
        <w:tab w:val="center" w:pos="4680"/>
        <w:tab w:val="right" w:pos="10080"/>
      </w:tabs>
    </w:pPr>
    <w:fldSimple w:instr=" KEYWORDS  \* MERGEFORMAT ">
      <w:r>
        <w:t>March 2025</w:t>
      </w:r>
    </w:fldSimple>
    <w:r>
      <w:tab/>
    </w:r>
    <w:r>
      <w:tab/>
    </w:r>
    <w:fldSimple w:instr=" TITLE  \* MERGEFORMAT ">
      <w:r>
        <w:t>doc.: IEEE 802.11-25/330r0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3A"/>
    <w:multiLevelType w:val="multilevel"/>
    <w:tmpl w:val="2B9AFBF4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4F0A96"/>
    <w:multiLevelType w:val="hybridMultilevel"/>
    <w:tmpl w:val="ECE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E56"/>
    <w:multiLevelType w:val="hybridMultilevel"/>
    <w:tmpl w:val="69C6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0755021"/>
    <w:multiLevelType w:val="hybridMultilevel"/>
    <w:tmpl w:val="815E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E33A6"/>
    <w:multiLevelType w:val="hybridMultilevel"/>
    <w:tmpl w:val="2D7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B37"/>
    <w:multiLevelType w:val="hybridMultilevel"/>
    <w:tmpl w:val="EBAEFFD4"/>
    <w:lvl w:ilvl="0" w:tplc="04090019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5D1A"/>
    <w:multiLevelType w:val="hybridMultilevel"/>
    <w:tmpl w:val="BE9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855"/>
    <w:multiLevelType w:val="hybridMultilevel"/>
    <w:tmpl w:val="3D24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52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E280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C8111E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13" w15:restartNumberingAfterBreak="0">
    <w:nsid w:val="55304F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8E7567E"/>
    <w:multiLevelType w:val="hybridMultilevel"/>
    <w:tmpl w:val="AC7E0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9225E7"/>
    <w:multiLevelType w:val="hybridMultilevel"/>
    <w:tmpl w:val="799E0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1322"/>
    <w:multiLevelType w:val="hybridMultilevel"/>
    <w:tmpl w:val="60B8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46B29"/>
    <w:multiLevelType w:val="hybridMultilevel"/>
    <w:tmpl w:val="925AFB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421690"/>
    <w:multiLevelType w:val="hybridMultilevel"/>
    <w:tmpl w:val="9CFE6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76A28"/>
    <w:multiLevelType w:val="hybridMultilevel"/>
    <w:tmpl w:val="672A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A1D9E"/>
    <w:multiLevelType w:val="hybridMultilevel"/>
    <w:tmpl w:val="F080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8"/>
  </w:num>
  <w:num w:numId="6">
    <w:abstractNumId w:val="0"/>
  </w:num>
  <w:num w:numId="7">
    <w:abstractNumId w:val="16"/>
  </w:num>
  <w:num w:numId="8">
    <w:abstractNumId w:val="19"/>
  </w:num>
  <w:num w:numId="9">
    <w:abstractNumId w:val="20"/>
  </w:num>
  <w:num w:numId="10">
    <w:abstractNumId w:val="1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2"/>
    <w:rsid w:val="0000216F"/>
    <w:rsid w:val="0000246A"/>
    <w:rsid w:val="0000332A"/>
    <w:rsid w:val="0000734A"/>
    <w:rsid w:val="0001087E"/>
    <w:rsid w:val="000117D9"/>
    <w:rsid w:val="000127D3"/>
    <w:rsid w:val="00014B6D"/>
    <w:rsid w:val="00015738"/>
    <w:rsid w:val="00017E71"/>
    <w:rsid w:val="00021D35"/>
    <w:rsid w:val="00023EC5"/>
    <w:rsid w:val="00026194"/>
    <w:rsid w:val="000321D2"/>
    <w:rsid w:val="00037E53"/>
    <w:rsid w:val="000423F3"/>
    <w:rsid w:val="00042FB8"/>
    <w:rsid w:val="000479A9"/>
    <w:rsid w:val="00047CA7"/>
    <w:rsid w:val="000511F9"/>
    <w:rsid w:val="00051D08"/>
    <w:rsid w:val="00052000"/>
    <w:rsid w:val="00053EBC"/>
    <w:rsid w:val="0005447E"/>
    <w:rsid w:val="00055076"/>
    <w:rsid w:val="00057595"/>
    <w:rsid w:val="00063F5C"/>
    <w:rsid w:val="00066227"/>
    <w:rsid w:val="00067116"/>
    <w:rsid w:val="0006719D"/>
    <w:rsid w:val="00074CAB"/>
    <w:rsid w:val="00075A4E"/>
    <w:rsid w:val="000806E1"/>
    <w:rsid w:val="00084423"/>
    <w:rsid w:val="00087AB3"/>
    <w:rsid w:val="00090258"/>
    <w:rsid w:val="00093532"/>
    <w:rsid w:val="00094D0B"/>
    <w:rsid w:val="000C3710"/>
    <w:rsid w:val="000C64CE"/>
    <w:rsid w:val="000D177E"/>
    <w:rsid w:val="000E0D71"/>
    <w:rsid w:val="000E2B58"/>
    <w:rsid w:val="000E3520"/>
    <w:rsid w:val="000E5870"/>
    <w:rsid w:val="000E5E17"/>
    <w:rsid w:val="000E7601"/>
    <w:rsid w:val="000F58EB"/>
    <w:rsid w:val="000F6518"/>
    <w:rsid w:val="00101984"/>
    <w:rsid w:val="00104E45"/>
    <w:rsid w:val="00107547"/>
    <w:rsid w:val="00110274"/>
    <w:rsid w:val="00113A52"/>
    <w:rsid w:val="00115DC0"/>
    <w:rsid w:val="00116BBE"/>
    <w:rsid w:val="001176DE"/>
    <w:rsid w:val="00125D26"/>
    <w:rsid w:val="00126C9C"/>
    <w:rsid w:val="001270FC"/>
    <w:rsid w:val="00130708"/>
    <w:rsid w:val="001321CC"/>
    <w:rsid w:val="001328BB"/>
    <w:rsid w:val="001345DF"/>
    <w:rsid w:val="00135932"/>
    <w:rsid w:val="0013779A"/>
    <w:rsid w:val="0014624D"/>
    <w:rsid w:val="00146745"/>
    <w:rsid w:val="0014727A"/>
    <w:rsid w:val="00150BA5"/>
    <w:rsid w:val="00152050"/>
    <w:rsid w:val="00155B21"/>
    <w:rsid w:val="001571AE"/>
    <w:rsid w:val="00157BE5"/>
    <w:rsid w:val="00160B82"/>
    <w:rsid w:val="00160C3B"/>
    <w:rsid w:val="00163E6B"/>
    <w:rsid w:val="00164D59"/>
    <w:rsid w:val="00177B44"/>
    <w:rsid w:val="001801CB"/>
    <w:rsid w:val="00187B3A"/>
    <w:rsid w:val="00190A80"/>
    <w:rsid w:val="00196F43"/>
    <w:rsid w:val="001A06EE"/>
    <w:rsid w:val="001A169C"/>
    <w:rsid w:val="001A550B"/>
    <w:rsid w:val="001C2077"/>
    <w:rsid w:val="001C3A4C"/>
    <w:rsid w:val="001C3F3B"/>
    <w:rsid w:val="001C4E6D"/>
    <w:rsid w:val="001D10F0"/>
    <w:rsid w:val="001D248B"/>
    <w:rsid w:val="001D723B"/>
    <w:rsid w:val="001D7DB6"/>
    <w:rsid w:val="001E3765"/>
    <w:rsid w:val="001E41A9"/>
    <w:rsid w:val="001F04C9"/>
    <w:rsid w:val="0020072B"/>
    <w:rsid w:val="0020274E"/>
    <w:rsid w:val="002039F5"/>
    <w:rsid w:val="00203F94"/>
    <w:rsid w:val="00206345"/>
    <w:rsid w:val="00207119"/>
    <w:rsid w:val="0021057A"/>
    <w:rsid w:val="002106AF"/>
    <w:rsid w:val="00210D07"/>
    <w:rsid w:val="00210F4B"/>
    <w:rsid w:val="00214432"/>
    <w:rsid w:val="00215E78"/>
    <w:rsid w:val="00216BA6"/>
    <w:rsid w:val="0022250E"/>
    <w:rsid w:val="00224C52"/>
    <w:rsid w:val="002256A0"/>
    <w:rsid w:val="00231EE4"/>
    <w:rsid w:val="00234617"/>
    <w:rsid w:val="00234922"/>
    <w:rsid w:val="00235919"/>
    <w:rsid w:val="002359E7"/>
    <w:rsid w:val="00237506"/>
    <w:rsid w:val="0023796D"/>
    <w:rsid w:val="00240545"/>
    <w:rsid w:val="00240F7F"/>
    <w:rsid w:val="00242940"/>
    <w:rsid w:val="002432E8"/>
    <w:rsid w:val="0024360A"/>
    <w:rsid w:val="00244236"/>
    <w:rsid w:val="00251F70"/>
    <w:rsid w:val="002578E0"/>
    <w:rsid w:val="002578EB"/>
    <w:rsid w:val="0025796C"/>
    <w:rsid w:val="002602BC"/>
    <w:rsid w:val="002626B8"/>
    <w:rsid w:val="002637BF"/>
    <w:rsid w:val="0026680A"/>
    <w:rsid w:val="00266CFE"/>
    <w:rsid w:val="002745A5"/>
    <w:rsid w:val="00275431"/>
    <w:rsid w:val="00276F71"/>
    <w:rsid w:val="002775F8"/>
    <w:rsid w:val="00281490"/>
    <w:rsid w:val="0028367B"/>
    <w:rsid w:val="00285330"/>
    <w:rsid w:val="0029020B"/>
    <w:rsid w:val="002921EF"/>
    <w:rsid w:val="00293E04"/>
    <w:rsid w:val="002965C9"/>
    <w:rsid w:val="0029716F"/>
    <w:rsid w:val="002A2930"/>
    <w:rsid w:val="002A348A"/>
    <w:rsid w:val="002A4E23"/>
    <w:rsid w:val="002A78A6"/>
    <w:rsid w:val="002B115B"/>
    <w:rsid w:val="002B49CC"/>
    <w:rsid w:val="002B5F32"/>
    <w:rsid w:val="002B6FEB"/>
    <w:rsid w:val="002C166A"/>
    <w:rsid w:val="002C24E3"/>
    <w:rsid w:val="002C2B8B"/>
    <w:rsid w:val="002C3605"/>
    <w:rsid w:val="002C61D8"/>
    <w:rsid w:val="002C6380"/>
    <w:rsid w:val="002C7725"/>
    <w:rsid w:val="002D0046"/>
    <w:rsid w:val="002D37AC"/>
    <w:rsid w:val="002D44BE"/>
    <w:rsid w:val="002D5816"/>
    <w:rsid w:val="002D604E"/>
    <w:rsid w:val="002D6DCB"/>
    <w:rsid w:val="002D7D86"/>
    <w:rsid w:val="002E1A74"/>
    <w:rsid w:val="002E3A18"/>
    <w:rsid w:val="002E5702"/>
    <w:rsid w:val="002E68DC"/>
    <w:rsid w:val="002F1E65"/>
    <w:rsid w:val="002F21B0"/>
    <w:rsid w:val="002F3AE2"/>
    <w:rsid w:val="002F3F82"/>
    <w:rsid w:val="002F5B17"/>
    <w:rsid w:val="00307F6D"/>
    <w:rsid w:val="00311FC1"/>
    <w:rsid w:val="00316961"/>
    <w:rsid w:val="00317106"/>
    <w:rsid w:val="00317C14"/>
    <w:rsid w:val="003243C5"/>
    <w:rsid w:val="00327E50"/>
    <w:rsid w:val="00333D62"/>
    <w:rsid w:val="0033708A"/>
    <w:rsid w:val="00337E2B"/>
    <w:rsid w:val="003431EC"/>
    <w:rsid w:val="00347954"/>
    <w:rsid w:val="0035019B"/>
    <w:rsid w:val="0035123C"/>
    <w:rsid w:val="00351517"/>
    <w:rsid w:val="003526E0"/>
    <w:rsid w:val="00354281"/>
    <w:rsid w:val="00355274"/>
    <w:rsid w:val="00355B4D"/>
    <w:rsid w:val="0035629F"/>
    <w:rsid w:val="003604D4"/>
    <w:rsid w:val="00365F76"/>
    <w:rsid w:val="0037128F"/>
    <w:rsid w:val="0037326A"/>
    <w:rsid w:val="00373F34"/>
    <w:rsid w:val="003742CD"/>
    <w:rsid w:val="00374883"/>
    <w:rsid w:val="003750B5"/>
    <w:rsid w:val="00375143"/>
    <w:rsid w:val="003756F6"/>
    <w:rsid w:val="00376C08"/>
    <w:rsid w:val="00382812"/>
    <w:rsid w:val="003A39B6"/>
    <w:rsid w:val="003A3DAD"/>
    <w:rsid w:val="003A4DA9"/>
    <w:rsid w:val="003A682A"/>
    <w:rsid w:val="003A6BA4"/>
    <w:rsid w:val="003B113E"/>
    <w:rsid w:val="003B311A"/>
    <w:rsid w:val="003B4680"/>
    <w:rsid w:val="003B4DFC"/>
    <w:rsid w:val="003B792D"/>
    <w:rsid w:val="003B7B4D"/>
    <w:rsid w:val="003C0763"/>
    <w:rsid w:val="003C70CD"/>
    <w:rsid w:val="003C7B4A"/>
    <w:rsid w:val="003D002C"/>
    <w:rsid w:val="003D1E6A"/>
    <w:rsid w:val="003D4427"/>
    <w:rsid w:val="003D6A1A"/>
    <w:rsid w:val="003E088C"/>
    <w:rsid w:val="003E10DF"/>
    <w:rsid w:val="003E2B4C"/>
    <w:rsid w:val="003F2518"/>
    <w:rsid w:val="003F57A9"/>
    <w:rsid w:val="003F7222"/>
    <w:rsid w:val="0040237C"/>
    <w:rsid w:val="00405EFF"/>
    <w:rsid w:val="004061E9"/>
    <w:rsid w:val="00410706"/>
    <w:rsid w:val="00410720"/>
    <w:rsid w:val="00421F11"/>
    <w:rsid w:val="00425094"/>
    <w:rsid w:val="0043446B"/>
    <w:rsid w:val="00434E03"/>
    <w:rsid w:val="004362F1"/>
    <w:rsid w:val="00442037"/>
    <w:rsid w:val="00442C93"/>
    <w:rsid w:val="0044326C"/>
    <w:rsid w:val="00453226"/>
    <w:rsid w:val="0045470D"/>
    <w:rsid w:val="0046142F"/>
    <w:rsid w:val="0046344F"/>
    <w:rsid w:val="00472AAC"/>
    <w:rsid w:val="004809BA"/>
    <w:rsid w:val="00481051"/>
    <w:rsid w:val="00484C26"/>
    <w:rsid w:val="004865FB"/>
    <w:rsid w:val="00486739"/>
    <w:rsid w:val="004877A8"/>
    <w:rsid w:val="004922BA"/>
    <w:rsid w:val="00496097"/>
    <w:rsid w:val="00496CE1"/>
    <w:rsid w:val="00496EDC"/>
    <w:rsid w:val="004A6704"/>
    <w:rsid w:val="004A7DC5"/>
    <w:rsid w:val="004B064B"/>
    <w:rsid w:val="004B2D65"/>
    <w:rsid w:val="004B3A4C"/>
    <w:rsid w:val="004B4C87"/>
    <w:rsid w:val="004C366C"/>
    <w:rsid w:val="004C620D"/>
    <w:rsid w:val="004D007D"/>
    <w:rsid w:val="004D1DDF"/>
    <w:rsid w:val="004D6BD4"/>
    <w:rsid w:val="004E085E"/>
    <w:rsid w:val="004E23CC"/>
    <w:rsid w:val="004E2503"/>
    <w:rsid w:val="004E670F"/>
    <w:rsid w:val="005020E1"/>
    <w:rsid w:val="00504B2B"/>
    <w:rsid w:val="005203F2"/>
    <w:rsid w:val="0052104C"/>
    <w:rsid w:val="00521835"/>
    <w:rsid w:val="005227BC"/>
    <w:rsid w:val="00524F1B"/>
    <w:rsid w:val="005349E3"/>
    <w:rsid w:val="00544F03"/>
    <w:rsid w:val="00547D77"/>
    <w:rsid w:val="0055157D"/>
    <w:rsid w:val="00551AFA"/>
    <w:rsid w:val="00554AA9"/>
    <w:rsid w:val="005571CC"/>
    <w:rsid w:val="005576F2"/>
    <w:rsid w:val="00571540"/>
    <w:rsid w:val="00574924"/>
    <w:rsid w:val="00575D8C"/>
    <w:rsid w:val="00576D47"/>
    <w:rsid w:val="005773B1"/>
    <w:rsid w:val="00577F62"/>
    <w:rsid w:val="00586938"/>
    <w:rsid w:val="0058756E"/>
    <w:rsid w:val="00593789"/>
    <w:rsid w:val="00596CDF"/>
    <w:rsid w:val="005A44F6"/>
    <w:rsid w:val="005B5AEB"/>
    <w:rsid w:val="005B5B0A"/>
    <w:rsid w:val="005B64FC"/>
    <w:rsid w:val="005C152B"/>
    <w:rsid w:val="005C3C2D"/>
    <w:rsid w:val="005C537A"/>
    <w:rsid w:val="005D0D14"/>
    <w:rsid w:val="005D24B8"/>
    <w:rsid w:val="005D2648"/>
    <w:rsid w:val="005D2CEB"/>
    <w:rsid w:val="005E1A27"/>
    <w:rsid w:val="005E4FD9"/>
    <w:rsid w:val="005E72E7"/>
    <w:rsid w:val="005F125D"/>
    <w:rsid w:val="005F1457"/>
    <w:rsid w:val="006002D1"/>
    <w:rsid w:val="006030EB"/>
    <w:rsid w:val="00603BBB"/>
    <w:rsid w:val="00610F6F"/>
    <w:rsid w:val="00617659"/>
    <w:rsid w:val="006232C7"/>
    <w:rsid w:val="0062440B"/>
    <w:rsid w:val="00625091"/>
    <w:rsid w:val="006252B9"/>
    <w:rsid w:val="006266DE"/>
    <w:rsid w:val="00626A0B"/>
    <w:rsid w:val="0063220B"/>
    <w:rsid w:val="00640A86"/>
    <w:rsid w:val="00654076"/>
    <w:rsid w:val="00654203"/>
    <w:rsid w:val="00654AA1"/>
    <w:rsid w:val="00656187"/>
    <w:rsid w:val="006603ED"/>
    <w:rsid w:val="00660F29"/>
    <w:rsid w:val="0066469C"/>
    <w:rsid w:val="00667BAC"/>
    <w:rsid w:val="006716FE"/>
    <w:rsid w:val="006730DD"/>
    <w:rsid w:val="0067394E"/>
    <w:rsid w:val="00673CF5"/>
    <w:rsid w:val="00683B13"/>
    <w:rsid w:val="0068493C"/>
    <w:rsid w:val="00685845"/>
    <w:rsid w:val="00685F54"/>
    <w:rsid w:val="0068668D"/>
    <w:rsid w:val="00696150"/>
    <w:rsid w:val="006A2D22"/>
    <w:rsid w:val="006A554D"/>
    <w:rsid w:val="006A702F"/>
    <w:rsid w:val="006A7D08"/>
    <w:rsid w:val="006A7FFB"/>
    <w:rsid w:val="006B1EEB"/>
    <w:rsid w:val="006B2D06"/>
    <w:rsid w:val="006B2FC9"/>
    <w:rsid w:val="006B383C"/>
    <w:rsid w:val="006B5D32"/>
    <w:rsid w:val="006C014E"/>
    <w:rsid w:val="006C0727"/>
    <w:rsid w:val="006C123B"/>
    <w:rsid w:val="006C1EF7"/>
    <w:rsid w:val="006C31BD"/>
    <w:rsid w:val="006C48DA"/>
    <w:rsid w:val="006C5A88"/>
    <w:rsid w:val="006C6EB6"/>
    <w:rsid w:val="006E145F"/>
    <w:rsid w:val="006E1567"/>
    <w:rsid w:val="006E3841"/>
    <w:rsid w:val="006E3E94"/>
    <w:rsid w:val="006F58A0"/>
    <w:rsid w:val="0070150B"/>
    <w:rsid w:val="007043E8"/>
    <w:rsid w:val="00705B70"/>
    <w:rsid w:val="007070FC"/>
    <w:rsid w:val="00710DBB"/>
    <w:rsid w:val="00714467"/>
    <w:rsid w:val="00715274"/>
    <w:rsid w:val="007308ED"/>
    <w:rsid w:val="007328EA"/>
    <w:rsid w:val="007355F6"/>
    <w:rsid w:val="00742352"/>
    <w:rsid w:val="007438FA"/>
    <w:rsid w:val="0074773B"/>
    <w:rsid w:val="00752EFA"/>
    <w:rsid w:val="00754F61"/>
    <w:rsid w:val="0075695A"/>
    <w:rsid w:val="00756E8A"/>
    <w:rsid w:val="00757178"/>
    <w:rsid w:val="00760399"/>
    <w:rsid w:val="00766707"/>
    <w:rsid w:val="00767BED"/>
    <w:rsid w:val="00770572"/>
    <w:rsid w:val="00771D0B"/>
    <w:rsid w:val="00774042"/>
    <w:rsid w:val="007751E9"/>
    <w:rsid w:val="007827AA"/>
    <w:rsid w:val="00785CD3"/>
    <w:rsid w:val="0079116A"/>
    <w:rsid w:val="00794E76"/>
    <w:rsid w:val="007A15E5"/>
    <w:rsid w:val="007A6E05"/>
    <w:rsid w:val="007A78D8"/>
    <w:rsid w:val="007B1203"/>
    <w:rsid w:val="007C14B5"/>
    <w:rsid w:val="007C338B"/>
    <w:rsid w:val="007C5448"/>
    <w:rsid w:val="007C6B8E"/>
    <w:rsid w:val="007C732A"/>
    <w:rsid w:val="007D322F"/>
    <w:rsid w:val="007D32B6"/>
    <w:rsid w:val="007E3BBB"/>
    <w:rsid w:val="007E512B"/>
    <w:rsid w:val="007F4264"/>
    <w:rsid w:val="00804C65"/>
    <w:rsid w:val="00806359"/>
    <w:rsid w:val="00806397"/>
    <w:rsid w:val="008244F0"/>
    <w:rsid w:val="0082685B"/>
    <w:rsid w:val="008270FF"/>
    <w:rsid w:val="008278E9"/>
    <w:rsid w:val="00833D69"/>
    <w:rsid w:val="00835C3E"/>
    <w:rsid w:val="00837A4A"/>
    <w:rsid w:val="00843239"/>
    <w:rsid w:val="00843578"/>
    <w:rsid w:val="008442DD"/>
    <w:rsid w:val="00845FBA"/>
    <w:rsid w:val="0084634D"/>
    <w:rsid w:val="00846E96"/>
    <w:rsid w:val="0084722C"/>
    <w:rsid w:val="008509AC"/>
    <w:rsid w:val="00860822"/>
    <w:rsid w:val="00860849"/>
    <w:rsid w:val="00860B39"/>
    <w:rsid w:val="00863A9B"/>
    <w:rsid w:val="00865AD5"/>
    <w:rsid w:val="00873BC8"/>
    <w:rsid w:val="00875C1A"/>
    <w:rsid w:val="00885CAC"/>
    <w:rsid w:val="00891EF0"/>
    <w:rsid w:val="008931B4"/>
    <w:rsid w:val="00893E41"/>
    <w:rsid w:val="008968EF"/>
    <w:rsid w:val="008A57A8"/>
    <w:rsid w:val="008A5963"/>
    <w:rsid w:val="008A6C4C"/>
    <w:rsid w:val="008B20E7"/>
    <w:rsid w:val="008B3410"/>
    <w:rsid w:val="008B3813"/>
    <w:rsid w:val="008B512E"/>
    <w:rsid w:val="008B5C14"/>
    <w:rsid w:val="008B7AD2"/>
    <w:rsid w:val="008C03F8"/>
    <w:rsid w:val="008C08CC"/>
    <w:rsid w:val="008D27C6"/>
    <w:rsid w:val="008D3D0C"/>
    <w:rsid w:val="008D5345"/>
    <w:rsid w:val="008D6191"/>
    <w:rsid w:val="008E37C4"/>
    <w:rsid w:val="008E4A8C"/>
    <w:rsid w:val="008E60E4"/>
    <w:rsid w:val="008F0C03"/>
    <w:rsid w:val="00901276"/>
    <w:rsid w:val="00902448"/>
    <w:rsid w:val="00907110"/>
    <w:rsid w:val="0091059F"/>
    <w:rsid w:val="00915F68"/>
    <w:rsid w:val="00923209"/>
    <w:rsid w:val="00924A5E"/>
    <w:rsid w:val="009273F6"/>
    <w:rsid w:val="009336AE"/>
    <w:rsid w:val="009405C6"/>
    <w:rsid w:val="0094086B"/>
    <w:rsid w:val="00943BB7"/>
    <w:rsid w:val="00944BC5"/>
    <w:rsid w:val="00950C8E"/>
    <w:rsid w:val="009520C2"/>
    <w:rsid w:val="00955C94"/>
    <w:rsid w:val="009560CE"/>
    <w:rsid w:val="009565BE"/>
    <w:rsid w:val="0096036C"/>
    <w:rsid w:val="00962A27"/>
    <w:rsid w:val="00966EF3"/>
    <w:rsid w:val="0097229A"/>
    <w:rsid w:val="0097318A"/>
    <w:rsid w:val="00977AF1"/>
    <w:rsid w:val="00991037"/>
    <w:rsid w:val="00991436"/>
    <w:rsid w:val="0099421F"/>
    <w:rsid w:val="00995734"/>
    <w:rsid w:val="00995C58"/>
    <w:rsid w:val="00996ABC"/>
    <w:rsid w:val="0099719D"/>
    <w:rsid w:val="00997B65"/>
    <w:rsid w:val="009A2B4D"/>
    <w:rsid w:val="009A3690"/>
    <w:rsid w:val="009A58A0"/>
    <w:rsid w:val="009A5F5D"/>
    <w:rsid w:val="009A6953"/>
    <w:rsid w:val="009B45AA"/>
    <w:rsid w:val="009B7366"/>
    <w:rsid w:val="009C6CF6"/>
    <w:rsid w:val="009D63DD"/>
    <w:rsid w:val="009E3034"/>
    <w:rsid w:val="009E5799"/>
    <w:rsid w:val="009E7C31"/>
    <w:rsid w:val="009F19FE"/>
    <w:rsid w:val="009F2FBC"/>
    <w:rsid w:val="009F44E4"/>
    <w:rsid w:val="009F682B"/>
    <w:rsid w:val="00A0150F"/>
    <w:rsid w:val="00A027E1"/>
    <w:rsid w:val="00A07BA7"/>
    <w:rsid w:val="00A14208"/>
    <w:rsid w:val="00A1421C"/>
    <w:rsid w:val="00A168ED"/>
    <w:rsid w:val="00A17F86"/>
    <w:rsid w:val="00A22876"/>
    <w:rsid w:val="00A2340A"/>
    <w:rsid w:val="00A23EC5"/>
    <w:rsid w:val="00A2437A"/>
    <w:rsid w:val="00A30BB8"/>
    <w:rsid w:val="00A31DE9"/>
    <w:rsid w:val="00A328DE"/>
    <w:rsid w:val="00A330EA"/>
    <w:rsid w:val="00A3565D"/>
    <w:rsid w:val="00A45035"/>
    <w:rsid w:val="00A474A3"/>
    <w:rsid w:val="00A519C4"/>
    <w:rsid w:val="00A57A54"/>
    <w:rsid w:val="00A605AA"/>
    <w:rsid w:val="00A651BD"/>
    <w:rsid w:val="00A70322"/>
    <w:rsid w:val="00A7117D"/>
    <w:rsid w:val="00A7344E"/>
    <w:rsid w:val="00A739AB"/>
    <w:rsid w:val="00A73D66"/>
    <w:rsid w:val="00A75DF6"/>
    <w:rsid w:val="00A76ADE"/>
    <w:rsid w:val="00A76FC7"/>
    <w:rsid w:val="00A820AA"/>
    <w:rsid w:val="00A909D5"/>
    <w:rsid w:val="00A947CA"/>
    <w:rsid w:val="00A95430"/>
    <w:rsid w:val="00AA05A1"/>
    <w:rsid w:val="00AA159D"/>
    <w:rsid w:val="00AA3F5A"/>
    <w:rsid w:val="00AA427C"/>
    <w:rsid w:val="00AA5793"/>
    <w:rsid w:val="00AA6F76"/>
    <w:rsid w:val="00AB00E4"/>
    <w:rsid w:val="00AB1132"/>
    <w:rsid w:val="00AB63AF"/>
    <w:rsid w:val="00AC2536"/>
    <w:rsid w:val="00AC560B"/>
    <w:rsid w:val="00AC76EB"/>
    <w:rsid w:val="00AD0106"/>
    <w:rsid w:val="00AD30C8"/>
    <w:rsid w:val="00AD34A3"/>
    <w:rsid w:val="00AD5D9A"/>
    <w:rsid w:val="00AE0452"/>
    <w:rsid w:val="00AE1A08"/>
    <w:rsid w:val="00AE2229"/>
    <w:rsid w:val="00AE226D"/>
    <w:rsid w:val="00AE2BA6"/>
    <w:rsid w:val="00AE4F16"/>
    <w:rsid w:val="00AE588D"/>
    <w:rsid w:val="00AE759E"/>
    <w:rsid w:val="00AF04B4"/>
    <w:rsid w:val="00AF181D"/>
    <w:rsid w:val="00AF7C38"/>
    <w:rsid w:val="00B01C66"/>
    <w:rsid w:val="00B1232E"/>
    <w:rsid w:val="00B130D8"/>
    <w:rsid w:val="00B14CA2"/>
    <w:rsid w:val="00B20A39"/>
    <w:rsid w:val="00B218C7"/>
    <w:rsid w:val="00B238EF"/>
    <w:rsid w:val="00B26C0A"/>
    <w:rsid w:val="00B45C22"/>
    <w:rsid w:val="00B46735"/>
    <w:rsid w:val="00B50E24"/>
    <w:rsid w:val="00B54EBA"/>
    <w:rsid w:val="00B54F01"/>
    <w:rsid w:val="00B643B1"/>
    <w:rsid w:val="00B65765"/>
    <w:rsid w:val="00B71C8A"/>
    <w:rsid w:val="00B722AF"/>
    <w:rsid w:val="00B72509"/>
    <w:rsid w:val="00B7284B"/>
    <w:rsid w:val="00B8397F"/>
    <w:rsid w:val="00B842C8"/>
    <w:rsid w:val="00B87153"/>
    <w:rsid w:val="00B913C0"/>
    <w:rsid w:val="00B91F99"/>
    <w:rsid w:val="00B9551C"/>
    <w:rsid w:val="00B9669E"/>
    <w:rsid w:val="00BA03A5"/>
    <w:rsid w:val="00BA25F5"/>
    <w:rsid w:val="00BA7AD5"/>
    <w:rsid w:val="00BB45F1"/>
    <w:rsid w:val="00BB7701"/>
    <w:rsid w:val="00BC28E9"/>
    <w:rsid w:val="00BC392B"/>
    <w:rsid w:val="00BD050F"/>
    <w:rsid w:val="00BD2C1E"/>
    <w:rsid w:val="00BD4E9C"/>
    <w:rsid w:val="00BD71AA"/>
    <w:rsid w:val="00BD79FF"/>
    <w:rsid w:val="00BD7E99"/>
    <w:rsid w:val="00BD7EE0"/>
    <w:rsid w:val="00BE0BA5"/>
    <w:rsid w:val="00BE0E8D"/>
    <w:rsid w:val="00BE421B"/>
    <w:rsid w:val="00BE5583"/>
    <w:rsid w:val="00BE6027"/>
    <w:rsid w:val="00BE68C2"/>
    <w:rsid w:val="00BE6FEC"/>
    <w:rsid w:val="00BE72F7"/>
    <w:rsid w:val="00BF3C63"/>
    <w:rsid w:val="00BF42BE"/>
    <w:rsid w:val="00BF6706"/>
    <w:rsid w:val="00C029AD"/>
    <w:rsid w:val="00C03B0F"/>
    <w:rsid w:val="00C04BBE"/>
    <w:rsid w:val="00C04F15"/>
    <w:rsid w:val="00C05B77"/>
    <w:rsid w:val="00C061CD"/>
    <w:rsid w:val="00C0646A"/>
    <w:rsid w:val="00C06607"/>
    <w:rsid w:val="00C11362"/>
    <w:rsid w:val="00C121D4"/>
    <w:rsid w:val="00C12E10"/>
    <w:rsid w:val="00C21C2B"/>
    <w:rsid w:val="00C23E71"/>
    <w:rsid w:val="00C3093E"/>
    <w:rsid w:val="00C31319"/>
    <w:rsid w:val="00C425F0"/>
    <w:rsid w:val="00C42E76"/>
    <w:rsid w:val="00C4494A"/>
    <w:rsid w:val="00C44EAC"/>
    <w:rsid w:val="00C45AD9"/>
    <w:rsid w:val="00C472F4"/>
    <w:rsid w:val="00C536C7"/>
    <w:rsid w:val="00C70091"/>
    <w:rsid w:val="00C70DFE"/>
    <w:rsid w:val="00C754E3"/>
    <w:rsid w:val="00C77A8A"/>
    <w:rsid w:val="00C817A3"/>
    <w:rsid w:val="00C84029"/>
    <w:rsid w:val="00C874D8"/>
    <w:rsid w:val="00C90597"/>
    <w:rsid w:val="00C957F4"/>
    <w:rsid w:val="00CA09B2"/>
    <w:rsid w:val="00CA0C49"/>
    <w:rsid w:val="00CA1540"/>
    <w:rsid w:val="00CA2346"/>
    <w:rsid w:val="00CA431A"/>
    <w:rsid w:val="00CB4AC4"/>
    <w:rsid w:val="00CC481B"/>
    <w:rsid w:val="00CC52F8"/>
    <w:rsid w:val="00CC72C2"/>
    <w:rsid w:val="00CC7672"/>
    <w:rsid w:val="00CD0427"/>
    <w:rsid w:val="00CD0E42"/>
    <w:rsid w:val="00CE01F5"/>
    <w:rsid w:val="00CE36BE"/>
    <w:rsid w:val="00CE36C4"/>
    <w:rsid w:val="00CE4AFD"/>
    <w:rsid w:val="00CE557D"/>
    <w:rsid w:val="00CE6B53"/>
    <w:rsid w:val="00CF0BC9"/>
    <w:rsid w:val="00CF1F1F"/>
    <w:rsid w:val="00D0098C"/>
    <w:rsid w:val="00D01286"/>
    <w:rsid w:val="00D04BE7"/>
    <w:rsid w:val="00D10F60"/>
    <w:rsid w:val="00D10FC5"/>
    <w:rsid w:val="00D1200F"/>
    <w:rsid w:val="00D14A57"/>
    <w:rsid w:val="00D1659E"/>
    <w:rsid w:val="00D17890"/>
    <w:rsid w:val="00D22FC0"/>
    <w:rsid w:val="00D230E3"/>
    <w:rsid w:val="00D24492"/>
    <w:rsid w:val="00D27DA8"/>
    <w:rsid w:val="00D31275"/>
    <w:rsid w:val="00D32A0F"/>
    <w:rsid w:val="00D34187"/>
    <w:rsid w:val="00D408EE"/>
    <w:rsid w:val="00D467FE"/>
    <w:rsid w:val="00D4688B"/>
    <w:rsid w:val="00D50A39"/>
    <w:rsid w:val="00D51083"/>
    <w:rsid w:val="00D52000"/>
    <w:rsid w:val="00D52E23"/>
    <w:rsid w:val="00D54B14"/>
    <w:rsid w:val="00D55984"/>
    <w:rsid w:val="00D573F3"/>
    <w:rsid w:val="00D61F07"/>
    <w:rsid w:val="00D6754E"/>
    <w:rsid w:val="00D67B84"/>
    <w:rsid w:val="00D76B4A"/>
    <w:rsid w:val="00D772A0"/>
    <w:rsid w:val="00D806EB"/>
    <w:rsid w:val="00D81D70"/>
    <w:rsid w:val="00D8513E"/>
    <w:rsid w:val="00D87B87"/>
    <w:rsid w:val="00D87DFF"/>
    <w:rsid w:val="00D87F32"/>
    <w:rsid w:val="00D92D19"/>
    <w:rsid w:val="00D9653F"/>
    <w:rsid w:val="00DA08E3"/>
    <w:rsid w:val="00DA0B58"/>
    <w:rsid w:val="00DA17F6"/>
    <w:rsid w:val="00DA4357"/>
    <w:rsid w:val="00DB3574"/>
    <w:rsid w:val="00DB3871"/>
    <w:rsid w:val="00DB4752"/>
    <w:rsid w:val="00DB55AF"/>
    <w:rsid w:val="00DC0405"/>
    <w:rsid w:val="00DC35C4"/>
    <w:rsid w:val="00DC5A7B"/>
    <w:rsid w:val="00DD2C61"/>
    <w:rsid w:val="00DE02F5"/>
    <w:rsid w:val="00DE4167"/>
    <w:rsid w:val="00DF2F0F"/>
    <w:rsid w:val="00DF78FC"/>
    <w:rsid w:val="00DF7EED"/>
    <w:rsid w:val="00E04B53"/>
    <w:rsid w:val="00E058D3"/>
    <w:rsid w:val="00E262FC"/>
    <w:rsid w:val="00E2689E"/>
    <w:rsid w:val="00E30301"/>
    <w:rsid w:val="00E358B5"/>
    <w:rsid w:val="00E35974"/>
    <w:rsid w:val="00E40292"/>
    <w:rsid w:val="00E4053A"/>
    <w:rsid w:val="00E40752"/>
    <w:rsid w:val="00E410BF"/>
    <w:rsid w:val="00E46A61"/>
    <w:rsid w:val="00E54B62"/>
    <w:rsid w:val="00E55A35"/>
    <w:rsid w:val="00E64C1D"/>
    <w:rsid w:val="00E767CF"/>
    <w:rsid w:val="00E77BFF"/>
    <w:rsid w:val="00E902D1"/>
    <w:rsid w:val="00E926FB"/>
    <w:rsid w:val="00E9426C"/>
    <w:rsid w:val="00E97C31"/>
    <w:rsid w:val="00EA704A"/>
    <w:rsid w:val="00EB00FF"/>
    <w:rsid w:val="00EB0FDB"/>
    <w:rsid w:val="00EC0A97"/>
    <w:rsid w:val="00EC1FEC"/>
    <w:rsid w:val="00EC31FC"/>
    <w:rsid w:val="00EC3370"/>
    <w:rsid w:val="00EC3BEF"/>
    <w:rsid w:val="00ED563F"/>
    <w:rsid w:val="00ED7FB8"/>
    <w:rsid w:val="00EE1DD5"/>
    <w:rsid w:val="00EE3A7C"/>
    <w:rsid w:val="00EF08D1"/>
    <w:rsid w:val="00EF7BDE"/>
    <w:rsid w:val="00F00517"/>
    <w:rsid w:val="00F00A89"/>
    <w:rsid w:val="00F043FF"/>
    <w:rsid w:val="00F06BC7"/>
    <w:rsid w:val="00F07383"/>
    <w:rsid w:val="00F119D3"/>
    <w:rsid w:val="00F13BA1"/>
    <w:rsid w:val="00F15A99"/>
    <w:rsid w:val="00F16E62"/>
    <w:rsid w:val="00F3759C"/>
    <w:rsid w:val="00F429F0"/>
    <w:rsid w:val="00F540DB"/>
    <w:rsid w:val="00F55A05"/>
    <w:rsid w:val="00F56E64"/>
    <w:rsid w:val="00F604C1"/>
    <w:rsid w:val="00F6064A"/>
    <w:rsid w:val="00F63C47"/>
    <w:rsid w:val="00F64EB8"/>
    <w:rsid w:val="00F65ECC"/>
    <w:rsid w:val="00F71BD2"/>
    <w:rsid w:val="00F74EE3"/>
    <w:rsid w:val="00F80106"/>
    <w:rsid w:val="00F83934"/>
    <w:rsid w:val="00F84B31"/>
    <w:rsid w:val="00F90D1D"/>
    <w:rsid w:val="00F91188"/>
    <w:rsid w:val="00F92E25"/>
    <w:rsid w:val="00FA29F7"/>
    <w:rsid w:val="00FA3994"/>
    <w:rsid w:val="00FA41FE"/>
    <w:rsid w:val="00FA55AA"/>
    <w:rsid w:val="00FB0C87"/>
    <w:rsid w:val="00FB2087"/>
    <w:rsid w:val="00FB5274"/>
    <w:rsid w:val="00FC23C3"/>
    <w:rsid w:val="00FC2EB1"/>
    <w:rsid w:val="00FC4290"/>
    <w:rsid w:val="00FC5A8C"/>
    <w:rsid w:val="00FC5C3D"/>
    <w:rsid w:val="00FC7AE1"/>
    <w:rsid w:val="00FD0A3A"/>
    <w:rsid w:val="00FD0DD9"/>
    <w:rsid w:val="00FD3C6B"/>
    <w:rsid w:val="00FD786A"/>
    <w:rsid w:val="00FF6C9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A38E0"/>
  <w15:chartTrackingRefBased/>
  <w15:docId w15:val="{9D257503-E73F-485A-9D85-84AED58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78FC"/>
    <w:pPr>
      <w:ind w:left="720"/>
      <w:contextualSpacing/>
    </w:pPr>
  </w:style>
  <w:style w:type="paragraph" w:styleId="a8">
    <w:name w:val="Revision"/>
    <w:hidden/>
    <w:uiPriority w:val="99"/>
    <w:semiHidden/>
    <w:rsid w:val="00052000"/>
    <w:rPr>
      <w:sz w:val="22"/>
      <w:lang w:val="en-GB"/>
    </w:rPr>
  </w:style>
  <w:style w:type="paragraph" w:styleId="a9">
    <w:name w:val="Balloon Text"/>
    <w:basedOn w:val="a"/>
    <w:link w:val="Char"/>
    <w:rsid w:val="008A6C4C"/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9"/>
    <w:rsid w:val="008A6C4C"/>
    <w:rPr>
      <w:rFonts w:ascii="맑은 고딕" w:eastAsia="맑은 고딕"/>
      <w:sz w:val="18"/>
      <w:szCs w:val="18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E6027"/>
    <w:rPr>
      <w:color w:val="605E5C"/>
      <w:shd w:val="clear" w:color="auto" w:fill="E1DFDD"/>
    </w:rPr>
  </w:style>
  <w:style w:type="character" w:styleId="aa">
    <w:name w:val="FollowedHyperlink"/>
    <w:basedOn w:val="a0"/>
    <w:rsid w:val="00BE6027"/>
    <w:rPr>
      <w:color w:val="954F72" w:themeColor="followedHyperlink"/>
      <w:u w:val="single"/>
    </w:rPr>
  </w:style>
  <w:style w:type="paragraph" w:styleId="ab">
    <w:name w:val="Normal (Web)"/>
    <w:basedOn w:val="a"/>
    <w:rsid w:val="00C425F0"/>
    <w:rPr>
      <w:sz w:val="24"/>
      <w:szCs w:val="24"/>
    </w:rPr>
  </w:style>
  <w:style w:type="character" w:styleId="ac">
    <w:name w:val="annotation reference"/>
    <w:basedOn w:val="a0"/>
    <w:rsid w:val="003604D4"/>
    <w:rPr>
      <w:sz w:val="16"/>
      <w:szCs w:val="16"/>
    </w:rPr>
  </w:style>
  <w:style w:type="paragraph" w:styleId="ad">
    <w:name w:val="annotation text"/>
    <w:basedOn w:val="a"/>
    <w:link w:val="Char0"/>
    <w:rsid w:val="003604D4"/>
    <w:rPr>
      <w:sz w:val="20"/>
    </w:rPr>
  </w:style>
  <w:style w:type="character" w:customStyle="1" w:styleId="Char0">
    <w:name w:val="메모 텍스트 Char"/>
    <w:basedOn w:val="a0"/>
    <w:link w:val="ad"/>
    <w:rsid w:val="003604D4"/>
    <w:rPr>
      <w:lang w:val="en-GB"/>
    </w:rPr>
  </w:style>
  <w:style w:type="paragraph" w:styleId="ae">
    <w:name w:val="annotation subject"/>
    <w:basedOn w:val="ad"/>
    <w:next w:val="ad"/>
    <w:link w:val="Char1"/>
    <w:rsid w:val="003604D4"/>
    <w:rPr>
      <w:b/>
      <w:bCs/>
    </w:rPr>
  </w:style>
  <w:style w:type="character" w:customStyle="1" w:styleId="Char1">
    <w:name w:val="메모 주제 Char"/>
    <w:basedOn w:val="Char0"/>
    <w:link w:val="ae"/>
    <w:rsid w:val="003604D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05-02-00bq-tgbq-agenda-2025-march-plenary.xlsx" TargetMode="External"/><Relationship Id="rId13" Type="http://schemas.openxmlformats.org/officeDocument/2006/relationships/hyperlink" Target="https://mentor.ieee.org/802.11/dcn/25/11-25-0261-02-00bq-immw-for-consumer-device-and-tgbq-timeline.pptx" TargetMode="External"/><Relationship Id="rId18" Type="http://schemas.openxmlformats.org/officeDocument/2006/relationships/hyperlink" Target="https://mentor.ieee.org/802.11/dcn/25/11-25-0417-00-00bq-supplementary-material-for-march-2025-plenary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294-00-00bq-a-service-period-based-integrated-mmwave-link-operation-scheme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261-02-00bq-immw-for-consumer-device-and-tgbq-timeline.pptx" TargetMode="External"/><Relationship Id="rId17" Type="http://schemas.openxmlformats.org/officeDocument/2006/relationships/hyperlink" Target="https://mentor.ieee.org/802.11/dcn/25/11-25-0310-00-00bq-new-cca-schemes-for-immw.ppt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310-00-00bq-new-cca-schemes-for-immw.pptx" TargetMode="External"/><Relationship Id="rId20" Type="http://schemas.openxmlformats.org/officeDocument/2006/relationships/hyperlink" Target="https://mentor.ieee.org/802.11/dcn/25/11-25-0360-00-00bq-high-level-thoughts-on-immw-phy-design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238-01-00bq-immw-system-reuses.ppt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372-00-00bq-proposed-selection-procedure-for-ieee-802-11bq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5/11-25-0330-02-00bq-tgbq-february-26-2025-teleconference-call-meeting-minutes.docx" TargetMode="External"/><Relationship Id="rId19" Type="http://schemas.openxmlformats.org/officeDocument/2006/relationships/hyperlink" Target="https://mentor.ieee.org/802.11/dcn/25/11-25-0238-00-00bq-immw-system-reu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17-00-00bq-supplementary-material-for-march-2025-plenary.pptx" TargetMode="External"/><Relationship Id="rId14" Type="http://schemas.openxmlformats.org/officeDocument/2006/relationships/hyperlink" Target="https://mentor.ieee.org/802.11/dcn/25/11-25-0372-00-00bq-proposed-selection-procedure-for-ieee-802-11bq.pptx" TargetMode="External"/><Relationship Id="rId22" Type="http://schemas.openxmlformats.org/officeDocument/2006/relationships/hyperlink" Target="https://mentor.ieee.org/802.11/dcn/25/11-25-0370-00-00bq-mlo-assisted-beam-training-protocols-in-immw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JHKOO\000%20IEEE%20802.11%20WiFi\00-2%20IEEE%20802.11bq%20-%20Secretary\template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FB09-09E7-4FF7-A15E-4AF08BB0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</TotalTime>
  <Pages>11</Pages>
  <Words>2277</Words>
  <Characters>12980</Characters>
  <Application>Microsoft Office Word</Application>
  <DocSecurity>0</DocSecurity>
  <Lines>108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802.11-25/330r0</vt:lpstr>
      <vt:lpstr>doc.: IEEE 802.11-yy/xxxxr0</vt:lpstr>
    </vt:vector>
  </TitlesOfParts>
  <Company>Samsung Electronics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802.11-25/330r0</dc:title>
  <dc:subject>Minutes</dc:subject>
  <dc:creator>Jonghoe Koo</dc:creator>
  <cp:keywords>March 2025</cp:keywords>
  <dc:description/>
  <cp:lastModifiedBy>Jonghoe Koo</cp:lastModifiedBy>
  <cp:revision>3</cp:revision>
  <cp:lastPrinted>1900-01-01T08:00:00Z</cp:lastPrinted>
  <dcterms:created xsi:type="dcterms:W3CDTF">2025-04-01T13:29:00Z</dcterms:created>
  <dcterms:modified xsi:type="dcterms:W3CDTF">2025-04-01T13:38:00Z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87FD051E1F61DFF61216CC1A8FCDCF0F3B54E94069D40F8D5C1B8476848A810B7CB6CE3BBAB3E92B25711A99190F080697B67E701B7775356FF30BFA665220E4</vt:lpwstr>
  </property>
</Properties>
</file>