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9E630" w14:textId="77777777" w:rsidR="00CA09B2" w:rsidRDefault="00CA09B2" w:rsidP="004231DF">
      <w:pPr>
        <w:pStyle w:val="T1"/>
        <w:pBdr>
          <w:bottom w:val="single" w:sz="6" w:space="0" w:color="auto"/>
        </w:pBdr>
        <w:spacing w:before="100" w:beforeAutospacing="1" w:after="100" w:afterAutospacing="1"/>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FF2FC2B" w14:textId="77777777">
        <w:trPr>
          <w:trHeight w:val="485"/>
          <w:jc w:val="center"/>
        </w:trPr>
        <w:tc>
          <w:tcPr>
            <w:tcW w:w="9576" w:type="dxa"/>
            <w:gridSpan w:val="5"/>
            <w:vAlign w:val="center"/>
          </w:tcPr>
          <w:p w14:paraId="71A0C6AE" w14:textId="4AE8A7C5" w:rsidR="00CA09B2" w:rsidRDefault="00A37ADA" w:rsidP="004231DF">
            <w:pPr>
              <w:pStyle w:val="T2"/>
              <w:spacing w:before="100" w:beforeAutospacing="1" w:after="100" w:afterAutospacing="1"/>
            </w:pPr>
            <w:r>
              <w:t>Minutes of the IEEE 802.11 Coexistence Standing Committee meeting</w:t>
            </w:r>
          </w:p>
        </w:tc>
      </w:tr>
      <w:tr w:rsidR="00CA09B2" w14:paraId="6C83D69F" w14:textId="77777777">
        <w:trPr>
          <w:trHeight w:val="359"/>
          <w:jc w:val="center"/>
        </w:trPr>
        <w:tc>
          <w:tcPr>
            <w:tcW w:w="9576" w:type="dxa"/>
            <w:gridSpan w:val="5"/>
            <w:vAlign w:val="center"/>
          </w:tcPr>
          <w:p w14:paraId="67C0DA4E" w14:textId="49B77320" w:rsidR="00CA09B2" w:rsidRDefault="00CA09B2" w:rsidP="004231DF">
            <w:pPr>
              <w:pStyle w:val="T2"/>
              <w:spacing w:before="100" w:beforeAutospacing="1" w:after="100" w:afterAutospacing="1"/>
              <w:ind w:left="0"/>
              <w:rPr>
                <w:sz w:val="20"/>
              </w:rPr>
            </w:pPr>
            <w:r>
              <w:rPr>
                <w:sz w:val="20"/>
              </w:rPr>
              <w:t>Date:</w:t>
            </w:r>
            <w:r>
              <w:rPr>
                <w:b w:val="0"/>
                <w:sz w:val="20"/>
              </w:rPr>
              <w:t xml:space="preserve"> </w:t>
            </w:r>
            <w:r w:rsidR="00A37ADA">
              <w:rPr>
                <w:b w:val="0"/>
                <w:sz w:val="20"/>
              </w:rPr>
              <w:t>2025</w:t>
            </w:r>
            <w:r w:rsidR="00B956F1">
              <w:rPr>
                <w:b w:val="0"/>
                <w:sz w:val="20"/>
              </w:rPr>
              <w:t>‑</w:t>
            </w:r>
            <w:r w:rsidR="00A37ADA">
              <w:rPr>
                <w:b w:val="0"/>
                <w:sz w:val="20"/>
              </w:rPr>
              <w:t>03</w:t>
            </w:r>
            <w:r w:rsidR="00B956F1">
              <w:rPr>
                <w:b w:val="0"/>
                <w:sz w:val="20"/>
              </w:rPr>
              <w:t>‑</w:t>
            </w:r>
            <w:r w:rsidR="00A37ADA">
              <w:rPr>
                <w:b w:val="0"/>
                <w:sz w:val="20"/>
              </w:rPr>
              <w:t>14</w:t>
            </w:r>
          </w:p>
        </w:tc>
      </w:tr>
      <w:tr w:rsidR="00CA09B2" w14:paraId="20DB88B0" w14:textId="77777777">
        <w:trPr>
          <w:cantSplit/>
          <w:jc w:val="center"/>
        </w:trPr>
        <w:tc>
          <w:tcPr>
            <w:tcW w:w="9576" w:type="dxa"/>
            <w:gridSpan w:val="5"/>
            <w:vAlign w:val="center"/>
          </w:tcPr>
          <w:p w14:paraId="18CD8E5F" w14:textId="77777777" w:rsidR="00CA09B2" w:rsidRDefault="00CA09B2" w:rsidP="004231DF">
            <w:pPr>
              <w:pStyle w:val="T2"/>
              <w:spacing w:before="100" w:beforeAutospacing="1" w:after="100" w:afterAutospacing="1"/>
              <w:ind w:left="0" w:right="0"/>
              <w:jc w:val="left"/>
              <w:rPr>
                <w:sz w:val="20"/>
              </w:rPr>
            </w:pPr>
            <w:r>
              <w:rPr>
                <w:sz w:val="20"/>
              </w:rPr>
              <w:t>Author(s):</w:t>
            </w:r>
          </w:p>
        </w:tc>
      </w:tr>
      <w:tr w:rsidR="00CA09B2" w14:paraId="457CB383" w14:textId="77777777">
        <w:trPr>
          <w:jc w:val="center"/>
        </w:trPr>
        <w:tc>
          <w:tcPr>
            <w:tcW w:w="1336" w:type="dxa"/>
            <w:vAlign w:val="center"/>
          </w:tcPr>
          <w:p w14:paraId="211787EE" w14:textId="77777777" w:rsidR="00CA09B2" w:rsidRDefault="00CA09B2" w:rsidP="004231DF">
            <w:pPr>
              <w:pStyle w:val="T2"/>
              <w:spacing w:before="100" w:beforeAutospacing="1" w:after="100" w:afterAutospacing="1"/>
              <w:ind w:left="0" w:right="0"/>
              <w:jc w:val="left"/>
              <w:rPr>
                <w:sz w:val="20"/>
              </w:rPr>
            </w:pPr>
            <w:r>
              <w:rPr>
                <w:sz w:val="20"/>
              </w:rPr>
              <w:t>Name</w:t>
            </w:r>
          </w:p>
        </w:tc>
        <w:tc>
          <w:tcPr>
            <w:tcW w:w="2064" w:type="dxa"/>
            <w:vAlign w:val="center"/>
          </w:tcPr>
          <w:p w14:paraId="1EC66D96" w14:textId="77777777" w:rsidR="00CA09B2" w:rsidRDefault="0062440B" w:rsidP="004231DF">
            <w:pPr>
              <w:pStyle w:val="T2"/>
              <w:spacing w:before="100" w:beforeAutospacing="1" w:after="100" w:afterAutospacing="1"/>
              <w:ind w:left="0" w:right="0"/>
              <w:jc w:val="left"/>
              <w:rPr>
                <w:sz w:val="20"/>
              </w:rPr>
            </w:pPr>
            <w:r>
              <w:rPr>
                <w:sz w:val="20"/>
              </w:rPr>
              <w:t>Affiliation</w:t>
            </w:r>
          </w:p>
        </w:tc>
        <w:tc>
          <w:tcPr>
            <w:tcW w:w="2814" w:type="dxa"/>
            <w:vAlign w:val="center"/>
          </w:tcPr>
          <w:p w14:paraId="3D66C8D7" w14:textId="77777777" w:rsidR="00CA09B2" w:rsidRDefault="00CA09B2" w:rsidP="004231DF">
            <w:pPr>
              <w:pStyle w:val="T2"/>
              <w:spacing w:before="100" w:beforeAutospacing="1" w:after="100" w:afterAutospacing="1"/>
              <w:ind w:left="0" w:right="0"/>
              <w:jc w:val="left"/>
              <w:rPr>
                <w:sz w:val="20"/>
              </w:rPr>
            </w:pPr>
            <w:r>
              <w:rPr>
                <w:sz w:val="20"/>
              </w:rPr>
              <w:t>Address</w:t>
            </w:r>
          </w:p>
        </w:tc>
        <w:tc>
          <w:tcPr>
            <w:tcW w:w="1715" w:type="dxa"/>
            <w:vAlign w:val="center"/>
          </w:tcPr>
          <w:p w14:paraId="2B33C689" w14:textId="77777777" w:rsidR="00CA09B2" w:rsidRDefault="00CA09B2" w:rsidP="004231DF">
            <w:pPr>
              <w:pStyle w:val="T2"/>
              <w:spacing w:before="100" w:beforeAutospacing="1" w:after="100" w:afterAutospacing="1"/>
              <w:ind w:left="0" w:right="0"/>
              <w:jc w:val="left"/>
              <w:rPr>
                <w:sz w:val="20"/>
              </w:rPr>
            </w:pPr>
            <w:r>
              <w:rPr>
                <w:sz w:val="20"/>
              </w:rPr>
              <w:t>Phone</w:t>
            </w:r>
          </w:p>
        </w:tc>
        <w:tc>
          <w:tcPr>
            <w:tcW w:w="1647" w:type="dxa"/>
            <w:vAlign w:val="center"/>
          </w:tcPr>
          <w:p w14:paraId="7C5434DB" w14:textId="77777777" w:rsidR="00CA09B2" w:rsidRDefault="00CA09B2" w:rsidP="004231DF">
            <w:pPr>
              <w:pStyle w:val="T2"/>
              <w:spacing w:before="100" w:beforeAutospacing="1" w:after="100" w:afterAutospacing="1"/>
              <w:ind w:left="0" w:right="0"/>
              <w:jc w:val="left"/>
              <w:rPr>
                <w:sz w:val="20"/>
              </w:rPr>
            </w:pPr>
            <w:r>
              <w:rPr>
                <w:sz w:val="20"/>
              </w:rPr>
              <w:t>email</w:t>
            </w:r>
          </w:p>
        </w:tc>
      </w:tr>
      <w:tr w:rsidR="00CA09B2" w14:paraId="653C6073" w14:textId="77777777">
        <w:trPr>
          <w:jc w:val="center"/>
        </w:trPr>
        <w:tc>
          <w:tcPr>
            <w:tcW w:w="1336" w:type="dxa"/>
            <w:vAlign w:val="center"/>
          </w:tcPr>
          <w:p w14:paraId="5BFF8F77" w14:textId="004192BE" w:rsidR="00CA09B2" w:rsidRDefault="00A37ADA" w:rsidP="004231DF">
            <w:pPr>
              <w:pStyle w:val="T2"/>
              <w:spacing w:before="100" w:beforeAutospacing="1" w:after="100" w:afterAutospacing="1"/>
              <w:ind w:left="0" w:right="0"/>
              <w:rPr>
                <w:b w:val="0"/>
                <w:sz w:val="20"/>
              </w:rPr>
            </w:pPr>
            <w:r>
              <w:rPr>
                <w:b w:val="0"/>
                <w:sz w:val="20"/>
              </w:rPr>
              <w:t>Guido R. Hiertz</w:t>
            </w:r>
          </w:p>
        </w:tc>
        <w:tc>
          <w:tcPr>
            <w:tcW w:w="2064" w:type="dxa"/>
            <w:vAlign w:val="center"/>
          </w:tcPr>
          <w:p w14:paraId="762FB121" w14:textId="751CB0F7" w:rsidR="00CA09B2" w:rsidRDefault="00A37ADA" w:rsidP="004231DF">
            <w:pPr>
              <w:pStyle w:val="T2"/>
              <w:spacing w:before="100" w:beforeAutospacing="1" w:after="100" w:afterAutospacing="1"/>
              <w:ind w:left="0" w:right="0"/>
              <w:rPr>
                <w:b w:val="0"/>
                <w:sz w:val="20"/>
              </w:rPr>
            </w:pPr>
            <w:r>
              <w:rPr>
                <w:b w:val="0"/>
                <w:sz w:val="20"/>
              </w:rPr>
              <w:t>Ericsson GmbH</w:t>
            </w:r>
          </w:p>
        </w:tc>
        <w:tc>
          <w:tcPr>
            <w:tcW w:w="2814" w:type="dxa"/>
            <w:vAlign w:val="center"/>
          </w:tcPr>
          <w:p w14:paraId="1EAB2438" w14:textId="04F8552B" w:rsidR="00CA09B2" w:rsidRDefault="00A37ADA" w:rsidP="004231DF">
            <w:pPr>
              <w:pStyle w:val="T2"/>
              <w:spacing w:before="100" w:beforeAutospacing="1" w:after="100" w:afterAutospacing="1"/>
              <w:ind w:left="0" w:right="0"/>
              <w:rPr>
                <w:b w:val="0"/>
                <w:sz w:val="20"/>
              </w:rPr>
            </w:pPr>
            <w:r>
              <w:rPr>
                <w:b w:val="0"/>
                <w:sz w:val="20"/>
              </w:rPr>
              <w:t>Ericsson Allee 1</w:t>
            </w:r>
            <w:r>
              <w:rPr>
                <w:b w:val="0"/>
                <w:sz w:val="20"/>
              </w:rPr>
              <w:br/>
              <w:t>52134 Herzogenrath</w:t>
            </w:r>
            <w:r>
              <w:rPr>
                <w:b w:val="0"/>
                <w:sz w:val="20"/>
              </w:rPr>
              <w:br/>
              <w:t>Germany</w:t>
            </w:r>
          </w:p>
        </w:tc>
        <w:tc>
          <w:tcPr>
            <w:tcW w:w="1715" w:type="dxa"/>
            <w:vAlign w:val="center"/>
          </w:tcPr>
          <w:p w14:paraId="26993B1B" w14:textId="77777777" w:rsidR="00CA09B2" w:rsidRDefault="00CA09B2" w:rsidP="004231DF">
            <w:pPr>
              <w:pStyle w:val="T2"/>
              <w:spacing w:before="100" w:beforeAutospacing="1" w:after="100" w:afterAutospacing="1"/>
              <w:ind w:left="0" w:right="0"/>
              <w:rPr>
                <w:b w:val="0"/>
                <w:sz w:val="20"/>
              </w:rPr>
            </w:pPr>
          </w:p>
        </w:tc>
        <w:tc>
          <w:tcPr>
            <w:tcW w:w="1647" w:type="dxa"/>
            <w:vAlign w:val="center"/>
          </w:tcPr>
          <w:p w14:paraId="5F7D4E94" w14:textId="35B833C0" w:rsidR="00CA09B2" w:rsidRDefault="00A37ADA" w:rsidP="004231DF">
            <w:pPr>
              <w:pStyle w:val="T2"/>
              <w:spacing w:before="100" w:beforeAutospacing="1" w:after="100" w:afterAutospacing="1"/>
              <w:ind w:left="0" w:right="0"/>
              <w:rPr>
                <w:b w:val="0"/>
                <w:sz w:val="16"/>
              </w:rPr>
            </w:pPr>
            <w:hyperlink r:id="rId7" w:history="1">
              <w:r w:rsidRPr="004A0380">
                <w:rPr>
                  <w:rStyle w:val="Hyperlink"/>
                  <w:b w:val="0"/>
                  <w:sz w:val="16"/>
                </w:rPr>
                <w:t>hiertz@ieee.org</w:t>
              </w:r>
            </w:hyperlink>
          </w:p>
        </w:tc>
      </w:tr>
    </w:tbl>
    <w:p w14:paraId="0D9A5B34" w14:textId="77777777" w:rsidR="00CA09B2" w:rsidRDefault="00673CF5" w:rsidP="004231DF">
      <w:pPr>
        <w:pStyle w:val="T1"/>
        <w:spacing w:before="100" w:beforeAutospacing="1" w:after="100" w:afterAutospacing="1"/>
        <w:rPr>
          <w:sz w:val="22"/>
        </w:rPr>
      </w:pPr>
      <w:r>
        <w:rPr>
          <w:noProof/>
        </w:rPr>
        <mc:AlternateContent>
          <mc:Choice Requires="wps">
            <w:drawing>
              <wp:anchor distT="0" distB="0" distL="114300" distR="114300" simplePos="0" relativeHeight="251657728" behindDoc="0" locked="0" layoutInCell="0" allowOverlap="1" wp14:anchorId="33C06EED" wp14:editId="786C431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27D27" w14:textId="77777777" w:rsidR="0029020B" w:rsidRDefault="0029020B">
                            <w:pPr>
                              <w:pStyle w:val="T1"/>
                              <w:spacing w:after="120"/>
                            </w:pPr>
                            <w:r>
                              <w:t>Abstract</w:t>
                            </w:r>
                          </w:p>
                          <w:p w14:paraId="1C6830E3" w14:textId="4C1CC537" w:rsidR="0029020B" w:rsidRDefault="00A37ADA">
                            <w:pPr>
                              <w:jc w:val="both"/>
                            </w:pPr>
                            <w:r>
                              <w:t>This document contains the m</w:t>
                            </w:r>
                            <w:r w:rsidRPr="00A37ADA">
                              <w:t>inutes of the IEEE 802.11 Coexistence Standing Committee meeting</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06EE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4B627D27" w14:textId="77777777" w:rsidR="0029020B" w:rsidRDefault="0029020B">
                      <w:pPr>
                        <w:pStyle w:val="T1"/>
                        <w:spacing w:after="120"/>
                      </w:pPr>
                      <w:r>
                        <w:t>Abstract</w:t>
                      </w:r>
                    </w:p>
                    <w:p w14:paraId="1C6830E3" w14:textId="4C1CC537" w:rsidR="0029020B" w:rsidRDefault="00A37ADA">
                      <w:pPr>
                        <w:jc w:val="both"/>
                      </w:pPr>
                      <w:r>
                        <w:t>This document contains the m</w:t>
                      </w:r>
                      <w:r w:rsidRPr="00A37ADA">
                        <w:t>inutes of the IEEE 802.11 Coexistence Standing Committee meeting</w:t>
                      </w:r>
                      <w:r>
                        <w:t>.</w:t>
                      </w:r>
                    </w:p>
                  </w:txbxContent>
                </v:textbox>
              </v:shape>
            </w:pict>
          </mc:Fallback>
        </mc:AlternateContent>
      </w:r>
    </w:p>
    <w:p w14:paraId="2425DDF3" w14:textId="06C6BF3A" w:rsidR="00CA09B2" w:rsidRDefault="00CA09B2" w:rsidP="004231DF">
      <w:pPr>
        <w:pStyle w:val="berschrift1"/>
        <w:spacing w:before="100" w:beforeAutospacing="1" w:after="100" w:afterAutospacing="1"/>
      </w:pPr>
      <w:r>
        <w:br w:type="page"/>
      </w:r>
    </w:p>
    <w:p w14:paraId="319C4B20" w14:textId="698FAC5C" w:rsidR="00A37ADA" w:rsidRDefault="00A37ADA" w:rsidP="004231DF">
      <w:pPr>
        <w:pStyle w:val="Listenabsatz"/>
        <w:numPr>
          <w:ilvl w:val="0"/>
          <w:numId w:val="1"/>
        </w:numPr>
        <w:spacing w:before="100" w:beforeAutospacing="1" w:after="100" w:afterAutospacing="1"/>
      </w:pPr>
      <w:proofErr w:type="gramStart"/>
      <w:r>
        <w:t>At</w:t>
      </w:r>
      <w:proofErr w:type="gramEnd"/>
      <w:r>
        <w:t xml:space="preserve"> 2025</w:t>
      </w:r>
      <w:r w:rsidR="00B956F1">
        <w:t>‑</w:t>
      </w:r>
      <w:r>
        <w:t>03</w:t>
      </w:r>
      <w:r w:rsidR="00B956F1">
        <w:t>‑</w:t>
      </w:r>
      <w:r>
        <w:t>11T10:3</w:t>
      </w:r>
      <w:r w:rsidR="000E0EB3">
        <w:t>0</w:t>
      </w:r>
      <w:r w:rsidR="00B956F1">
        <w:t>‑</w:t>
      </w:r>
      <w:r>
        <w:t>04:00 the chair of the IEEE 802.11 Coexistence Standing Committee (SC) calls the meeting to order. Marc Emmelmann acts as chair of the SC. Guido R. Hiertz acts as recording secretary of the SC.</w:t>
      </w:r>
    </w:p>
    <w:p w14:paraId="53FADD45" w14:textId="1D4C227D" w:rsidR="00A37ADA" w:rsidRDefault="000E0EB3" w:rsidP="004231DF">
      <w:pPr>
        <w:pStyle w:val="Listenabsatz"/>
        <w:numPr>
          <w:ilvl w:val="0"/>
          <w:numId w:val="1"/>
        </w:numPr>
        <w:spacing w:before="100" w:beforeAutospacing="1" w:after="100" w:afterAutospacing="1"/>
      </w:pPr>
      <w:r>
        <w:t>The chair</w:t>
      </w:r>
      <w:r w:rsidR="00A37ADA">
        <w:t xml:space="preserve"> presents 11</w:t>
      </w:r>
      <w:r w:rsidR="00B956F1">
        <w:t>‑</w:t>
      </w:r>
      <w:r w:rsidR="00A37ADA">
        <w:t xml:space="preserve">25/210r1. </w:t>
      </w:r>
      <w:r>
        <w:t xml:space="preserve">This document is identical to </w:t>
      </w:r>
      <w:r>
        <w:t>11</w:t>
      </w:r>
      <w:r w:rsidR="00B956F1">
        <w:t>‑</w:t>
      </w:r>
      <w:r>
        <w:t>25/210r</w:t>
      </w:r>
      <w:r w:rsidR="00A465A8">
        <w:t>0</w:t>
      </w:r>
      <w:r>
        <w:t>, which is stored on Mentor server</w:t>
      </w:r>
      <w:r w:rsidR="00A37ADA">
        <w:t>.</w:t>
      </w:r>
      <w:r w:rsidR="00260C13">
        <w:t xml:space="preserve"> </w:t>
      </w:r>
      <w:r w:rsidR="00260C13">
        <w:t>11‑25/210r1</w:t>
      </w:r>
      <w:r w:rsidR="00260C13">
        <w:t xml:space="preserve"> will contain updates that may be applied during this meeting.</w:t>
      </w:r>
    </w:p>
    <w:p w14:paraId="5A078751" w14:textId="6B3FB2F6" w:rsidR="00A37ADA" w:rsidRDefault="000E0EB3" w:rsidP="004231DF">
      <w:pPr>
        <w:pStyle w:val="Listenabsatz"/>
        <w:numPr>
          <w:ilvl w:val="0"/>
          <w:numId w:val="1"/>
        </w:numPr>
        <w:spacing w:before="100" w:beforeAutospacing="1" w:after="100" w:afterAutospacing="1"/>
      </w:pPr>
      <w:proofErr w:type="gramStart"/>
      <w:r>
        <w:t>At</w:t>
      </w:r>
      <w:proofErr w:type="gramEnd"/>
      <w:r>
        <w:t xml:space="preserve"> 2025</w:t>
      </w:r>
      <w:r w:rsidR="00B956F1">
        <w:t>‑</w:t>
      </w:r>
      <w:r>
        <w:t>03</w:t>
      </w:r>
      <w:r w:rsidR="00B956F1">
        <w:t>‑</w:t>
      </w:r>
      <w:r>
        <w:t>11T10:3</w:t>
      </w:r>
      <w:r>
        <w:t>1</w:t>
      </w:r>
      <w:r w:rsidR="00B956F1">
        <w:t>‑</w:t>
      </w:r>
      <w:r>
        <w:t>04:00</w:t>
      </w:r>
      <w:r>
        <w:t xml:space="preserve"> the chair introduces</w:t>
      </w:r>
      <w:r w:rsidR="00A37ADA">
        <w:t xml:space="preserve"> 11</w:t>
      </w:r>
      <w:r w:rsidR="00B956F1">
        <w:t>‑</w:t>
      </w:r>
      <w:r w:rsidR="00A37ADA">
        <w:t xml:space="preserve">25/208r1. </w:t>
      </w:r>
    </w:p>
    <w:p w14:paraId="6DDF13CD" w14:textId="076CCDD0" w:rsidR="00A37ADA" w:rsidRDefault="000E0EB3" w:rsidP="004231DF">
      <w:pPr>
        <w:pStyle w:val="Listenabsatz"/>
        <w:numPr>
          <w:ilvl w:val="0"/>
          <w:numId w:val="1"/>
        </w:numPr>
        <w:spacing w:before="100" w:beforeAutospacing="1" w:after="100" w:afterAutospacing="1"/>
      </w:pPr>
      <w:proofErr w:type="gramStart"/>
      <w:r>
        <w:t>At</w:t>
      </w:r>
      <w:proofErr w:type="gramEnd"/>
      <w:r>
        <w:t xml:space="preserve"> 2025</w:t>
      </w:r>
      <w:r w:rsidR="00B956F1">
        <w:t>‑</w:t>
      </w:r>
      <w:r>
        <w:t>03</w:t>
      </w:r>
      <w:r w:rsidR="00B956F1">
        <w:t>‑</w:t>
      </w:r>
      <w:r>
        <w:t>11T10:3</w:t>
      </w:r>
      <w:r>
        <w:t>2</w:t>
      </w:r>
      <w:r w:rsidR="00B956F1">
        <w:t>‑</w:t>
      </w:r>
      <w:r>
        <w:t xml:space="preserve">04:00 </w:t>
      </w:r>
      <w:r>
        <w:t xml:space="preserve">the </w:t>
      </w:r>
      <w:r w:rsidR="00A465A8">
        <w:t>following motion is called:</w:t>
      </w:r>
    </w:p>
    <w:p w14:paraId="0D6F462E" w14:textId="1970B734" w:rsidR="00A465A8" w:rsidRDefault="00A465A8" w:rsidP="004231DF">
      <w:pPr>
        <w:pStyle w:val="Listenabsatz"/>
        <w:numPr>
          <w:ilvl w:val="1"/>
          <w:numId w:val="1"/>
        </w:numPr>
        <w:spacing w:before="100" w:beforeAutospacing="1" w:after="100" w:afterAutospacing="1"/>
      </w:pPr>
      <w:r>
        <w:t>“</w:t>
      </w:r>
      <w:r w:rsidRPr="00A465A8">
        <w:t xml:space="preserve">Move to approve </w:t>
      </w:r>
      <w:proofErr w:type="spellStart"/>
      <w:r w:rsidRPr="00A465A8">
        <w:t>Coex</w:t>
      </w:r>
      <w:proofErr w:type="spellEnd"/>
      <w:r w:rsidRPr="00A465A8">
        <w:t xml:space="preserve"> SC agenda as contained in 11</w:t>
      </w:r>
      <w:r w:rsidR="00B956F1">
        <w:t>‑</w:t>
      </w:r>
      <w:r w:rsidRPr="00A465A8">
        <w:t>25/0208r1.</w:t>
      </w:r>
      <w:r>
        <w:t>”</w:t>
      </w:r>
    </w:p>
    <w:p w14:paraId="22079676" w14:textId="57BEAB99" w:rsidR="00A37ADA" w:rsidRDefault="00A37ADA" w:rsidP="004231DF">
      <w:pPr>
        <w:pStyle w:val="Listenabsatz"/>
        <w:numPr>
          <w:ilvl w:val="2"/>
          <w:numId w:val="1"/>
        </w:numPr>
        <w:spacing w:before="100" w:beforeAutospacing="1" w:after="100" w:afterAutospacing="1"/>
      </w:pPr>
      <w:r>
        <w:t>Moved</w:t>
      </w:r>
      <w:r w:rsidR="00A465A8">
        <w:t>:</w:t>
      </w:r>
      <w:r>
        <w:t xml:space="preserve"> Rich</w:t>
      </w:r>
      <w:r w:rsidR="00A465A8">
        <w:t xml:space="preserve"> Kennedy</w:t>
      </w:r>
    </w:p>
    <w:p w14:paraId="1823F16E" w14:textId="4C731BEB" w:rsidR="00A37ADA" w:rsidRDefault="00A37ADA" w:rsidP="004231DF">
      <w:pPr>
        <w:pStyle w:val="Listenabsatz"/>
        <w:numPr>
          <w:ilvl w:val="2"/>
          <w:numId w:val="1"/>
        </w:numPr>
        <w:spacing w:before="100" w:beforeAutospacing="1" w:after="100" w:afterAutospacing="1"/>
      </w:pPr>
      <w:r>
        <w:t>Seconded Guido</w:t>
      </w:r>
      <w:r w:rsidR="00A465A8">
        <w:t xml:space="preserve"> R. Hiertz</w:t>
      </w:r>
    </w:p>
    <w:p w14:paraId="35F1C428" w14:textId="26FB404E" w:rsidR="00A37ADA" w:rsidRDefault="00A465A8" w:rsidP="004231DF">
      <w:pPr>
        <w:pStyle w:val="Listenabsatz"/>
        <w:numPr>
          <w:ilvl w:val="2"/>
          <w:numId w:val="1"/>
        </w:numPr>
        <w:spacing w:before="100" w:beforeAutospacing="1" w:after="100" w:afterAutospacing="1"/>
      </w:pPr>
      <w:proofErr w:type="gramStart"/>
      <w:r>
        <w:t>At</w:t>
      </w:r>
      <w:proofErr w:type="gramEnd"/>
      <w:r>
        <w:t xml:space="preserve"> 2025</w:t>
      </w:r>
      <w:r w:rsidR="00B956F1">
        <w:t>‑</w:t>
      </w:r>
      <w:r>
        <w:t>03</w:t>
      </w:r>
      <w:r w:rsidR="00B956F1">
        <w:t>‑</w:t>
      </w:r>
      <w:r>
        <w:t>11T10:3</w:t>
      </w:r>
      <w:r>
        <w:t>3</w:t>
      </w:r>
      <w:r w:rsidR="00B956F1">
        <w:t>‑</w:t>
      </w:r>
      <w:r>
        <w:t>04:00</w:t>
      </w:r>
      <w:r w:rsidR="00A37ADA">
        <w:t xml:space="preserve"> </w:t>
      </w:r>
      <w:r>
        <w:t>the SC approve</w:t>
      </w:r>
      <w:r w:rsidR="004B4546">
        <w:t>s</w:t>
      </w:r>
      <w:r>
        <w:t xml:space="preserve"> this motion </w:t>
      </w:r>
      <w:r w:rsidR="00A37ADA">
        <w:t xml:space="preserve">by unanimous consent. </w:t>
      </w:r>
      <w:r>
        <w:t>In approving this consent agenda, the minutes of the previous meeting (contained in 11</w:t>
      </w:r>
      <w:r w:rsidR="00B956F1">
        <w:t>‑</w:t>
      </w:r>
      <w:r>
        <w:t>25/</w:t>
      </w:r>
      <w:r w:rsidR="008D58CF">
        <w:t>72r0</w:t>
      </w:r>
      <w:r>
        <w:t>) are approved</w:t>
      </w:r>
      <w:r w:rsidR="004B4546">
        <w:t>, too.</w:t>
      </w:r>
    </w:p>
    <w:p w14:paraId="2321AEAD" w14:textId="7FDE9198" w:rsidR="00A37ADA" w:rsidRDefault="008D58CF" w:rsidP="004231DF">
      <w:pPr>
        <w:pStyle w:val="Listenabsatz"/>
        <w:numPr>
          <w:ilvl w:val="0"/>
          <w:numId w:val="1"/>
        </w:numPr>
        <w:spacing w:before="100" w:beforeAutospacing="1" w:after="100" w:afterAutospacing="1"/>
      </w:pPr>
      <w:proofErr w:type="gramStart"/>
      <w:r>
        <w:t>At</w:t>
      </w:r>
      <w:proofErr w:type="gramEnd"/>
      <w:r>
        <w:t xml:space="preserve"> 2025</w:t>
      </w:r>
      <w:r w:rsidR="00B956F1">
        <w:t>‑</w:t>
      </w:r>
      <w:r>
        <w:t>03</w:t>
      </w:r>
      <w:r w:rsidR="00B956F1">
        <w:t>‑</w:t>
      </w:r>
      <w:r>
        <w:t>11T10:3</w:t>
      </w:r>
      <w:r>
        <w:t>4</w:t>
      </w:r>
      <w:r w:rsidR="00B956F1">
        <w:t>‑</w:t>
      </w:r>
      <w:r>
        <w:t xml:space="preserve">04:00 </w:t>
      </w:r>
      <w:r>
        <w:t xml:space="preserve">the chair presents </w:t>
      </w:r>
      <w:r w:rsidR="00A37ADA">
        <w:t>11</w:t>
      </w:r>
      <w:r w:rsidR="00B956F1">
        <w:t>‑</w:t>
      </w:r>
      <w:r w:rsidR="00A37ADA">
        <w:t>23/448r1.</w:t>
      </w:r>
      <w:r>
        <w:t xml:space="preserve"> Th</w:t>
      </w:r>
      <w:r w:rsidR="0038215E">
        <w:t xml:space="preserve">e chair concludes presentation of this document </w:t>
      </w:r>
      <w:proofErr w:type="gramStart"/>
      <w:r w:rsidR="0038215E">
        <w:t>at</w:t>
      </w:r>
      <w:proofErr w:type="gramEnd"/>
      <w:r w:rsidR="0038215E">
        <w:t xml:space="preserve"> 2025</w:t>
      </w:r>
      <w:r w:rsidR="00B956F1">
        <w:t>‑</w:t>
      </w:r>
      <w:r w:rsidR="0038215E">
        <w:t>03</w:t>
      </w:r>
      <w:r w:rsidR="00B956F1">
        <w:t>‑</w:t>
      </w:r>
      <w:r w:rsidR="0038215E">
        <w:t>11T10:37</w:t>
      </w:r>
      <w:r w:rsidR="00B956F1">
        <w:t>‑</w:t>
      </w:r>
      <w:r w:rsidR="0038215E">
        <w:t xml:space="preserve">04:00. Afterwards, the chair continues </w:t>
      </w:r>
      <w:r w:rsidR="00A37ADA">
        <w:t>11</w:t>
      </w:r>
      <w:r w:rsidR="00B956F1">
        <w:t>‑</w:t>
      </w:r>
      <w:r w:rsidR="00A37ADA">
        <w:t xml:space="preserve">25/210r1 </w:t>
      </w:r>
      <w:r w:rsidR="0038215E">
        <w:t>from this document's page nine.</w:t>
      </w:r>
    </w:p>
    <w:p w14:paraId="6C6BE414" w14:textId="1B52044D" w:rsidR="00A32C82" w:rsidRDefault="00A37ADA" w:rsidP="004231DF">
      <w:pPr>
        <w:pStyle w:val="Listenabsatz"/>
        <w:numPr>
          <w:ilvl w:val="0"/>
          <w:numId w:val="1"/>
        </w:numPr>
        <w:spacing w:before="100" w:beforeAutospacing="1" w:after="100" w:afterAutospacing="1"/>
      </w:pPr>
      <w:proofErr w:type="gramStart"/>
      <w:r>
        <w:t>At</w:t>
      </w:r>
      <w:proofErr w:type="gramEnd"/>
      <w:r>
        <w:t xml:space="preserve"> </w:t>
      </w:r>
      <w:r w:rsidR="0038215E">
        <w:t>2025</w:t>
      </w:r>
      <w:r w:rsidR="00B956F1">
        <w:t>‑</w:t>
      </w:r>
      <w:r w:rsidR="0038215E">
        <w:t>03</w:t>
      </w:r>
      <w:r w:rsidR="00B956F1">
        <w:t>‑</w:t>
      </w:r>
      <w:r w:rsidR="0038215E">
        <w:t>11T</w:t>
      </w:r>
      <w:r>
        <w:t>10:38</w:t>
      </w:r>
      <w:r w:rsidR="00B956F1">
        <w:t>‑</w:t>
      </w:r>
      <w:r w:rsidR="0038215E">
        <w:t>04:00</w:t>
      </w:r>
      <w:r>
        <w:t xml:space="preserve">, Rich </w:t>
      </w:r>
      <w:r w:rsidR="0038215E">
        <w:t xml:space="preserve">Kennedy </w:t>
      </w:r>
      <w:r>
        <w:t xml:space="preserve">provides </w:t>
      </w:r>
      <w:r w:rsidR="0038215E">
        <w:t xml:space="preserve">a </w:t>
      </w:r>
      <w:r>
        <w:t xml:space="preserve">verbal update regarding </w:t>
      </w:r>
      <w:r w:rsidR="0038215E">
        <w:t xml:space="preserve">the </w:t>
      </w:r>
      <w:r>
        <w:t xml:space="preserve">Bluetooth SIG’s status on </w:t>
      </w:r>
      <w:r w:rsidR="006E3917">
        <w:t>their</w:t>
      </w:r>
      <w:r w:rsidR="0038215E">
        <w:t xml:space="preserve"> plan to establish a </w:t>
      </w:r>
      <w:r w:rsidR="00B1177B">
        <w:t>specification</w:t>
      </w:r>
      <w:r w:rsidR="0038215E">
        <w:t xml:space="preserve"> for operating Bluetooth technology </w:t>
      </w:r>
      <w:r>
        <w:t xml:space="preserve">in the </w:t>
      </w:r>
      <w:r w:rsidR="0038215E">
        <w:t>license</w:t>
      </w:r>
      <w:r w:rsidR="00B956F1">
        <w:t>‑</w:t>
      </w:r>
      <w:r w:rsidR="0038215E">
        <w:t xml:space="preserve">exempt </w:t>
      </w:r>
      <w:r>
        <w:t>6</w:t>
      </w:r>
      <w:r w:rsidR="0038215E">
        <w:t> </w:t>
      </w:r>
      <w:r>
        <w:t xml:space="preserve">GHz band. </w:t>
      </w:r>
      <w:r w:rsidR="0038215E">
        <w:t>Rich indicates that the SIG e</w:t>
      </w:r>
      <w:r>
        <w:t>xpect</w:t>
      </w:r>
      <w:r w:rsidR="0038215E">
        <w:t>s</w:t>
      </w:r>
      <w:r>
        <w:t xml:space="preserve"> </w:t>
      </w:r>
      <w:r w:rsidR="0038215E">
        <w:t xml:space="preserve">to </w:t>
      </w:r>
      <w:r w:rsidR="002C1A8F">
        <w:t>specify</w:t>
      </w:r>
      <w:r w:rsidR="0013658F">
        <w:t xml:space="preserve"> </w:t>
      </w:r>
      <w:r w:rsidR="0038215E">
        <w:t xml:space="preserve">the final parameters for the </w:t>
      </w:r>
      <w:r w:rsidR="002C1A8F">
        <w:t xml:space="preserve">definition </w:t>
      </w:r>
      <w:r w:rsidR="001E0F91">
        <w:t xml:space="preserve">of the </w:t>
      </w:r>
      <w:r>
        <w:t>LBT</w:t>
      </w:r>
      <w:r w:rsidR="00B956F1">
        <w:t>‑</w:t>
      </w:r>
      <w:r>
        <w:t xml:space="preserve">SCD </w:t>
      </w:r>
      <w:r w:rsidR="0038215E">
        <w:t>medium access scheme</w:t>
      </w:r>
      <w:r w:rsidR="006E3917">
        <w:t>, which 6 GHz Bluetooth will use,</w:t>
      </w:r>
      <w:r w:rsidR="0038215E">
        <w:t xml:space="preserve"> so that these proposed values could</w:t>
      </w:r>
      <w:r>
        <w:t xml:space="preserve"> be presented to TC BRAN at </w:t>
      </w:r>
      <w:r w:rsidR="0038215E">
        <w:t xml:space="preserve">their plenary meeting at the </w:t>
      </w:r>
      <w:r>
        <w:t xml:space="preserve">end of </w:t>
      </w:r>
      <w:r w:rsidR="0038215E">
        <w:t xml:space="preserve">this </w:t>
      </w:r>
      <w:r>
        <w:t xml:space="preserve">month. </w:t>
      </w:r>
      <w:r w:rsidR="00785179">
        <w:t xml:space="preserve">Furthermore, </w:t>
      </w:r>
      <w:r w:rsidR="00DE2A47">
        <w:t xml:space="preserve">Rich expects Bluetooth SIG </w:t>
      </w:r>
      <w:r w:rsidR="00300906">
        <w:t>to provide input to TC BRAN</w:t>
      </w:r>
      <w:r w:rsidR="001B3A2C">
        <w:t>’s June meeting</w:t>
      </w:r>
      <w:r w:rsidR="00300906">
        <w:t xml:space="preserve"> </w:t>
      </w:r>
      <w:r w:rsidR="00DE2A47">
        <w:t>relat</w:t>
      </w:r>
      <w:r w:rsidR="00300906">
        <w:t>ing</w:t>
      </w:r>
      <w:r w:rsidR="00DE2A47">
        <w:t xml:space="preserve"> to </w:t>
      </w:r>
      <w:r>
        <w:t xml:space="preserve">clause </w:t>
      </w:r>
      <w:r w:rsidR="00DE2A47">
        <w:t>five of Harmonised Standard EN 303 687</w:t>
      </w:r>
      <w:r w:rsidR="0017367A">
        <w:t>. This clause relates to testing</w:t>
      </w:r>
      <w:r>
        <w:t xml:space="preserve">. </w:t>
      </w:r>
      <w:r w:rsidR="00B62E6A">
        <w:t xml:space="preserve">Rich indicates that Bluetooth SIG did </w:t>
      </w:r>
      <w:r w:rsidR="00670A90">
        <w:t xml:space="preserve">not </w:t>
      </w:r>
      <w:r w:rsidR="00B62E6A">
        <w:t xml:space="preserve">reach </w:t>
      </w:r>
      <w:r>
        <w:t xml:space="preserve">conclusion on </w:t>
      </w:r>
      <w:r w:rsidR="00B62E6A">
        <w:t xml:space="preserve">the aspect of frequency hopping operation without </w:t>
      </w:r>
      <w:r w:rsidR="00670A90">
        <w:t xml:space="preserve">the use of </w:t>
      </w:r>
      <w:r w:rsidR="00B62E6A">
        <w:t>Listen</w:t>
      </w:r>
      <w:r w:rsidR="00B956F1">
        <w:t>‑</w:t>
      </w:r>
      <w:r w:rsidR="00B62E6A">
        <w:t>before</w:t>
      </w:r>
      <w:r w:rsidR="00B956F1">
        <w:t>‑</w:t>
      </w:r>
      <w:r w:rsidR="00B62E6A">
        <w:t>Talk</w:t>
      </w:r>
      <w:r>
        <w:t>.</w:t>
      </w:r>
      <w:r w:rsidR="00670A90">
        <w:t xml:space="preserve"> He concludes his </w:t>
      </w:r>
      <w:r w:rsidR="00A32C82">
        <w:t xml:space="preserve">speech </w:t>
      </w:r>
      <w:proofErr w:type="gramStart"/>
      <w:r w:rsidR="00A32C82">
        <w:t>at</w:t>
      </w:r>
      <w:proofErr w:type="gramEnd"/>
      <w:r w:rsidR="00A32C82">
        <w:t xml:space="preserve"> 2025</w:t>
      </w:r>
      <w:r w:rsidR="00B956F1">
        <w:t>‑</w:t>
      </w:r>
      <w:r w:rsidR="00A32C82">
        <w:t>03</w:t>
      </w:r>
      <w:r w:rsidR="00B956F1">
        <w:t>‑</w:t>
      </w:r>
      <w:r w:rsidR="00A32C82">
        <w:t>11T10:42</w:t>
      </w:r>
      <w:r w:rsidR="00B956F1">
        <w:t>‑</w:t>
      </w:r>
      <w:r w:rsidR="00A32C82">
        <w:t xml:space="preserve">04:00. Attendees discuss Rich’s </w:t>
      </w:r>
      <w:r w:rsidR="00B625FC">
        <w:t>speech</w:t>
      </w:r>
      <w:r w:rsidR="00BA3D50">
        <w:t>.</w:t>
      </w:r>
    </w:p>
    <w:p w14:paraId="0512BF19" w14:textId="1C1ABBA8" w:rsidR="00A37ADA" w:rsidRDefault="00BA3D50" w:rsidP="004231DF">
      <w:pPr>
        <w:pStyle w:val="Listenabsatz"/>
        <w:numPr>
          <w:ilvl w:val="1"/>
          <w:numId w:val="1"/>
        </w:numPr>
        <w:spacing w:before="100" w:beforeAutospacing="1" w:after="100" w:afterAutospacing="1"/>
      </w:pPr>
      <w:r>
        <w:t>Comment</w:t>
      </w:r>
      <w:r w:rsidR="00A37ADA">
        <w:t xml:space="preserve">: </w:t>
      </w:r>
      <w:r w:rsidR="00A67AC2">
        <w:t>In the SIG, i</w:t>
      </w:r>
      <w:r w:rsidR="00A37ADA">
        <w:t xml:space="preserve">s there any work </w:t>
      </w:r>
      <w:r w:rsidR="00A67AC2">
        <w:t xml:space="preserve">conducted </w:t>
      </w:r>
      <w:r w:rsidR="00A37ADA">
        <w:t xml:space="preserve">on </w:t>
      </w:r>
      <w:r w:rsidR="00A67AC2">
        <w:t>a medium access without LBT</w:t>
      </w:r>
      <w:r w:rsidR="00A37ADA">
        <w:t>?</w:t>
      </w:r>
    </w:p>
    <w:p w14:paraId="3B39C5AC" w14:textId="7F21327D" w:rsidR="00A37ADA" w:rsidRDefault="00BA3D50" w:rsidP="004231DF">
      <w:pPr>
        <w:pStyle w:val="Listenabsatz"/>
        <w:numPr>
          <w:ilvl w:val="1"/>
          <w:numId w:val="1"/>
        </w:numPr>
        <w:spacing w:before="100" w:beforeAutospacing="1" w:after="100" w:afterAutospacing="1"/>
      </w:pPr>
      <w:r>
        <w:t>Comment</w:t>
      </w:r>
      <w:r w:rsidR="00A37ADA">
        <w:t>: I don’t have further details</w:t>
      </w:r>
      <w:r>
        <w:t>.</w:t>
      </w:r>
    </w:p>
    <w:p w14:paraId="32613C0A" w14:textId="53C797E5" w:rsidR="00A37ADA" w:rsidRDefault="00BA3D50" w:rsidP="004231DF">
      <w:pPr>
        <w:pStyle w:val="Listenabsatz"/>
        <w:numPr>
          <w:ilvl w:val="1"/>
          <w:numId w:val="1"/>
        </w:numPr>
        <w:spacing w:before="100" w:beforeAutospacing="1" w:after="100" w:afterAutospacing="1"/>
      </w:pPr>
      <w:r>
        <w:t>Comment</w:t>
      </w:r>
      <w:r w:rsidR="00A37ADA">
        <w:t xml:space="preserve">: </w:t>
      </w:r>
      <w:r>
        <w:t>H</w:t>
      </w:r>
      <w:r w:rsidR="00A37ADA">
        <w:t>as FCC certified that SCD</w:t>
      </w:r>
      <w:r w:rsidR="00B956F1">
        <w:t>‑</w:t>
      </w:r>
      <w:r w:rsidR="00A37ADA">
        <w:t>LBT is a contention</w:t>
      </w:r>
      <w:r w:rsidR="00520B64">
        <w:t>-</w:t>
      </w:r>
      <w:r w:rsidR="00A37ADA">
        <w:t>based protocol</w:t>
      </w:r>
      <w:r>
        <w:t>?</w:t>
      </w:r>
    </w:p>
    <w:p w14:paraId="2AD0B469" w14:textId="0CE080E0" w:rsidR="00A37ADA" w:rsidRDefault="00BA3D50" w:rsidP="004231DF">
      <w:pPr>
        <w:pStyle w:val="Listenabsatz"/>
        <w:numPr>
          <w:ilvl w:val="1"/>
          <w:numId w:val="1"/>
        </w:numPr>
        <w:spacing w:before="100" w:beforeAutospacing="1" w:after="100" w:afterAutospacing="1"/>
      </w:pPr>
      <w:r>
        <w:t>Comment</w:t>
      </w:r>
      <w:r w:rsidR="00A37ADA">
        <w:t xml:space="preserve">: </w:t>
      </w:r>
      <w:r>
        <w:t>I d</w:t>
      </w:r>
      <w:r w:rsidR="00A37ADA">
        <w:t>on’t know</w:t>
      </w:r>
      <w:r>
        <w:t>.</w:t>
      </w:r>
    </w:p>
    <w:p w14:paraId="23A5D738" w14:textId="321136BF" w:rsidR="00A37ADA" w:rsidRDefault="00A37ADA" w:rsidP="004231DF">
      <w:pPr>
        <w:pStyle w:val="Listenabsatz"/>
        <w:numPr>
          <w:ilvl w:val="0"/>
          <w:numId w:val="1"/>
        </w:numPr>
        <w:spacing w:before="100" w:beforeAutospacing="1" w:after="100" w:afterAutospacing="1"/>
      </w:pPr>
      <w:proofErr w:type="gramStart"/>
      <w:r>
        <w:t>At</w:t>
      </w:r>
      <w:proofErr w:type="gramEnd"/>
      <w:r>
        <w:t xml:space="preserve"> </w:t>
      </w:r>
      <w:r w:rsidR="00BA3D50">
        <w:t>2025</w:t>
      </w:r>
      <w:r w:rsidR="00B956F1">
        <w:t>‑</w:t>
      </w:r>
      <w:r w:rsidR="00BA3D50">
        <w:t>03</w:t>
      </w:r>
      <w:r w:rsidR="00B956F1">
        <w:t>‑</w:t>
      </w:r>
      <w:r w:rsidR="00BA3D50">
        <w:t>11T</w:t>
      </w:r>
      <w:r>
        <w:t>10:45</w:t>
      </w:r>
      <w:r w:rsidR="00B956F1">
        <w:t>‑</w:t>
      </w:r>
      <w:r w:rsidR="00BA3D50">
        <w:t xml:space="preserve">04:00 Guido </w:t>
      </w:r>
      <w:r>
        <w:t>presents</w:t>
      </w:r>
      <w:r w:rsidR="00BA3D50">
        <w:t xml:space="preserve"> </w:t>
      </w:r>
      <w:r w:rsidR="009F2937">
        <w:t>1</w:t>
      </w:r>
      <w:r w:rsidR="00FB1CD5">
        <w:t>8</w:t>
      </w:r>
      <w:r w:rsidR="00B956F1">
        <w:t>‑</w:t>
      </w:r>
      <w:r w:rsidR="009F2937">
        <w:t>25/</w:t>
      </w:r>
      <w:r w:rsidR="00FB1CD5">
        <w:t>21r0.</w:t>
      </w:r>
      <w:r w:rsidR="00E63BD1">
        <w:t xml:space="preserve"> He concludes his presentation </w:t>
      </w:r>
      <w:proofErr w:type="gramStart"/>
      <w:r w:rsidR="00E63BD1">
        <w:t>at</w:t>
      </w:r>
      <w:proofErr w:type="gramEnd"/>
      <w:r w:rsidR="00E63BD1">
        <w:t xml:space="preserve"> 2025</w:t>
      </w:r>
      <w:r w:rsidR="00B956F1">
        <w:t>‑</w:t>
      </w:r>
      <w:r w:rsidR="00E63BD1">
        <w:t>03</w:t>
      </w:r>
      <w:r w:rsidR="00B956F1">
        <w:t>‑</w:t>
      </w:r>
      <w:r w:rsidR="00E63BD1">
        <w:t>11T11:02</w:t>
      </w:r>
      <w:r w:rsidR="00B956F1">
        <w:t>‑</w:t>
      </w:r>
      <w:r w:rsidR="00E63BD1">
        <w:t>04:00.</w:t>
      </w:r>
    </w:p>
    <w:p w14:paraId="141A9F71" w14:textId="489B0BA7" w:rsidR="00A37ADA" w:rsidRDefault="004F7D8A" w:rsidP="004231DF">
      <w:pPr>
        <w:pStyle w:val="Listenabsatz"/>
        <w:numPr>
          <w:ilvl w:val="1"/>
          <w:numId w:val="1"/>
        </w:numPr>
        <w:spacing w:before="100" w:beforeAutospacing="1" w:after="100" w:afterAutospacing="1"/>
      </w:pPr>
      <w:r>
        <w:t>C</w:t>
      </w:r>
      <w:r w:rsidR="0066710B">
        <w:t>omment</w:t>
      </w:r>
      <w:r>
        <w:t>: Did the European Commission explain what is needed to make EN 303 687 technology</w:t>
      </w:r>
      <w:r w:rsidR="00B956F1">
        <w:t>‑</w:t>
      </w:r>
      <w:r>
        <w:t>neutral?</w:t>
      </w:r>
    </w:p>
    <w:p w14:paraId="357E1939" w14:textId="01D7DCCF" w:rsidR="004F7D8A" w:rsidRDefault="004F7D8A" w:rsidP="004231DF">
      <w:pPr>
        <w:pStyle w:val="Listenabsatz"/>
        <w:numPr>
          <w:ilvl w:val="1"/>
          <w:numId w:val="1"/>
        </w:numPr>
        <w:spacing w:before="100" w:beforeAutospacing="1" w:after="100" w:afterAutospacing="1"/>
      </w:pPr>
      <w:r>
        <w:t>C</w:t>
      </w:r>
      <w:r w:rsidR="0066710B">
        <w:t>omment</w:t>
      </w:r>
      <w:r>
        <w:t>: No, there was no hint by the European Commission.</w:t>
      </w:r>
      <w:r w:rsidR="00F6770A">
        <w:t xml:space="preserve"> We may expect the European Commission to state that </w:t>
      </w:r>
      <w:r w:rsidR="00967A15">
        <w:t xml:space="preserve">version 1.1.1 of EN 303 687 cannot be used to provide a presumption of conformity </w:t>
      </w:r>
      <w:r w:rsidR="00F6770A">
        <w:t>with respect Narrowband Frequency Hopping devices</w:t>
      </w:r>
      <w:r w:rsidR="00967A15">
        <w:t>.</w:t>
      </w:r>
    </w:p>
    <w:p w14:paraId="6D882EB6" w14:textId="305B21E7" w:rsidR="00A37ADA" w:rsidRDefault="00A37ADA" w:rsidP="004231DF">
      <w:pPr>
        <w:pStyle w:val="Listenabsatz"/>
        <w:numPr>
          <w:ilvl w:val="0"/>
          <w:numId w:val="1"/>
        </w:numPr>
        <w:spacing w:before="100" w:beforeAutospacing="1" w:after="100" w:afterAutospacing="1"/>
      </w:pPr>
      <w:proofErr w:type="gramStart"/>
      <w:r>
        <w:t>At</w:t>
      </w:r>
      <w:proofErr w:type="gramEnd"/>
      <w:r>
        <w:t xml:space="preserve"> </w:t>
      </w:r>
      <w:r w:rsidR="0066710B">
        <w:t>2025</w:t>
      </w:r>
      <w:r w:rsidR="00B956F1">
        <w:t>‑</w:t>
      </w:r>
      <w:r w:rsidR="0066710B">
        <w:t>03</w:t>
      </w:r>
      <w:r w:rsidR="00B956F1">
        <w:t>‑</w:t>
      </w:r>
      <w:r w:rsidR="0066710B">
        <w:t>11T</w:t>
      </w:r>
      <w:r>
        <w:t>11:07</w:t>
      </w:r>
      <w:r w:rsidR="00B956F1">
        <w:t>‑</w:t>
      </w:r>
      <w:r w:rsidR="0066710B">
        <w:t>04:00</w:t>
      </w:r>
      <w:r>
        <w:t xml:space="preserve"> Carlos </w:t>
      </w:r>
      <w:r w:rsidR="0066710B">
        <w:t xml:space="preserve">Aldana </w:t>
      </w:r>
      <w:r>
        <w:t>presents 11</w:t>
      </w:r>
      <w:r w:rsidR="00B956F1">
        <w:t>‑</w:t>
      </w:r>
      <w:r>
        <w:t xml:space="preserve">25/349r0. </w:t>
      </w:r>
      <w:r w:rsidR="0066710B">
        <w:t>He c</w:t>
      </w:r>
      <w:r>
        <w:t xml:space="preserve">oncludes </w:t>
      </w:r>
      <w:r w:rsidR="0066710B">
        <w:t xml:space="preserve">his presentation </w:t>
      </w:r>
      <w:proofErr w:type="gramStart"/>
      <w:r w:rsidR="0066710B">
        <w:t>at</w:t>
      </w:r>
      <w:proofErr w:type="gramEnd"/>
      <w:r w:rsidR="0066710B">
        <w:t xml:space="preserve"> 2025</w:t>
      </w:r>
      <w:r w:rsidR="00B956F1">
        <w:t>‑</w:t>
      </w:r>
      <w:r w:rsidR="0066710B">
        <w:t>03</w:t>
      </w:r>
      <w:r w:rsidR="00B956F1">
        <w:t>‑</w:t>
      </w:r>
      <w:r w:rsidR="0066710B">
        <w:t>11T</w:t>
      </w:r>
      <w:r>
        <w:t>11:13</w:t>
      </w:r>
      <w:r w:rsidR="00B956F1">
        <w:t>‑</w:t>
      </w:r>
      <w:r w:rsidR="0066710B">
        <w:t>04:00</w:t>
      </w:r>
      <w:r>
        <w:t>.</w:t>
      </w:r>
    </w:p>
    <w:p w14:paraId="1C74EA30" w14:textId="457A5828" w:rsidR="00A37ADA" w:rsidRDefault="0066710B" w:rsidP="0066710B">
      <w:pPr>
        <w:pStyle w:val="Listenabsatz"/>
        <w:numPr>
          <w:ilvl w:val="1"/>
          <w:numId w:val="1"/>
        </w:numPr>
        <w:spacing w:before="100" w:beforeAutospacing="1" w:after="100" w:afterAutospacing="1"/>
      </w:pPr>
      <w:r>
        <w:t>Comment</w:t>
      </w:r>
      <w:r w:rsidR="00A37ADA">
        <w:t>: On slide 6, is this for a VLP device with 14</w:t>
      </w:r>
      <w:r w:rsidR="00A55372">
        <w:t> </w:t>
      </w:r>
      <w:r w:rsidR="00A37ADA">
        <w:t>dBm or for a device with 10</w:t>
      </w:r>
      <w:r w:rsidR="00A55372">
        <w:t> </w:t>
      </w:r>
      <w:r w:rsidR="00A37ADA">
        <w:t>dBm/MHz</w:t>
      </w:r>
      <w:r w:rsidR="00A55372">
        <w:t>?</w:t>
      </w:r>
      <w:r w:rsidR="00A37ADA">
        <w:t xml:space="preserve"> Is this a realistic proposal for an implementation with the noise floor</w:t>
      </w:r>
      <w:r w:rsidR="00A55372">
        <w:t>?</w:t>
      </w:r>
    </w:p>
    <w:p w14:paraId="4C4906D5" w14:textId="10D96876" w:rsidR="00A37ADA" w:rsidRDefault="00A55372" w:rsidP="0066710B">
      <w:pPr>
        <w:pStyle w:val="Listenabsatz"/>
        <w:numPr>
          <w:ilvl w:val="1"/>
          <w:numId w:val="1"/>
        </w:numPr>
        <w:spacing w:before="100" w:beforeAutospacing="1" w:after="100" w:afterAutospacing="1"/>
      </w:pPr>
      <w:r>
        <w:t>Comment</w:t>
      </w:r>
      <w:r w:rsidR="00A37ADA">
        <w:t xml:space="preserve">: </w:t>
      </w:r>
      <w:r>
        <w:t xml:space="preserve">The </w:t>
      </w:r>
      <w:r w:rsidR="00A37ADA">
        <w:t xml:space="preserve">noise floor is at around </w:t>
      </w:r>
      <w:r>
        <w:t>−</w:t>
      </w:r>
      <w:r w:rsidR="00A37ADA">
        <w:t>100</w:t>
      </w:r>
      <w:r>
        <w:t> </w:t>
      </w:r>
      <w:r w:rsidR="00A37ADA">
        <w:t>dBm so there is a 12</w:t>
      </w:r>
      <w:r>
        <w:t> </w:t>
      </w:r>
      <w:r w:rsidR="00A37ADA">
        <w:t xml:space="preserve">dB margin. </w:t>
      </w:r>
      <w:r>
        <w:t>This s</w:t>
      </w:r>
      <w:r w:rsidR="00A37ADA">
        <w:t>hould be enough.</w:t>
      </w:r>
    </w:p>
    <w:p w14:paraId="2897F997" w14:textId="6224C8DE" w:rsidR="00A37ADA" w:rsidRDefault="00A55372" w:rsidP="0066710B">
      <w:pPr>
        <w:pStyle w:val="Listenabsatz"/>
        <w:numPr>
          <w:ilvl w:val="1"/>
          <w:numId w:val="1"/>
        </w:numPr>
        <w:spacing w:before="100" w:beforeAutospacing="1" w:after="100" w:afterAutospacing="1"/>
      </w:pPr>
      <w:r>
        <w:t>Comment</w:t>
      </w:r>
      <w:r w:rsidR="00A37ADA">
        <w:t xml:space="preserve">: </w:t>
      </w:r>
      <w:r w:rsidR="00E67783">
        <w:t xml:space="preserve">Please </w:t>
      </w:r>
      <w:r w:rsidR="00A37ADA">
        <w:t xml:space="preserve">look at </w:t>
      </w:r>
      <w:r w:rsidR="00E67783">
        <w:t xml:space="preserve">document </w:t>
      </w:r>
      <w:r w:rsidR="00A37ADA">
        <w:t>19</w:t>
      </w:r>
      <w:r w:rsidR="00B956F1">
        <w:t>‑</w:t>
      </w:r>
      <w:r w:rsidR="00A37ADA">
        <w:t>25/12</w:t>
      </w:r>
      <w:r w:rsidR="00E67783">
        <w:t>.</w:t>
      </w:r>
      <w:r w:rsidR="00A37ADA">
        <w:t xml:space="preserve"> </w:t>
      </w:r>
      <w:proofErr w:type="spellStart"/>
      <w:r w:rsidR="00E67783">
        <w:t>U</w:t>
      </w:r>
      <w:r w:rsidR="00A37ADA">
        <w:t>sually</w:t>
      </w:r>
      <w:r w:rsidR="00E67783">
        <w:t>m</w:t>
      </w:r>
      <w:proofErr w:type="spellEnd"/>
      <w:r w:rsidR="00A37ADA">
        <w:t xml:space="preserve"> there is ambient radio noise at</w:t>
      </w:r>
      <w:r w:rsidR="00E67783">
        <w:t xml:space="preserve"> a level of</w:t>
      </w:r>
      <w:r w:rsidR="00A37ADA">
        <w:t xml:space="preserve"> </w:t>
      </w:r>
      <w:r w:rsidR="00E67783">
        <w:t>−</w:t>
      </w:r>
      <w:r w:rsidR="00A37ADA">
        <w:t>85</w:t>
      </w:r>
      <w:r w:rsidR="00E67783">
        <w:t> </w:t>
      </w:r>
      <w:r w:rsidR="00A37ADA">
        <w:t>dBm/</w:t>
      </w:r>
      <w:proofErr w:type="spellStart"/>
      <w:r w:rsidR="00A37ADA">
        <w:t>MHz.</w:t>
      </w:r>
      <w:proofErr w:type="spellEnd"/>
      <w:r w:rsidR="00A37ADA">
        <w:t xml:space="preserve"> </w:t>
      </w:r>
    </w:p>
    <w:p w14:paraId="0FDC048D" w14:textId="0749BB24" w:rsidR="00A37ADA" w:rsidRDefault="00E67783" w:rsidP="004231DF">
      <w:pPr>
        <w:pStyle w:val="Listenabsatz"/>
        <w:numPr>
          <w:ilvl w:val="1"/>
          <w:numId w:val="1"/>
        </w:numPr>
        <w:spacing w:before="100" w:beforeAutospacing="1" w:after="100" w:afterAutospacing="1"/>
      </w:pPr>
      <w:r>
        <w:t>Comment</w:t>
      </w:r>
      <w:r w:rsidR="00A37ADA">
        <w:t>: I am not familiar with that work. If that is true</w:t>
      </w:r>
      <w:r>
        <w:t>,</w:t>
      </w:r>
      <w:r w:rsidR="00A37ADA">
        <w:t xml:space="preserve"> we need to raise </w:t>
      </w:r>
      <w:r>
        <w:t>the energy detection threshold</w:t>
      </w:r>
      <w:r w:rsidR="00A37ADA">
        <w:t>.</w:t>
      </w:r>
    </w:p>
    <w:p w14:paraId="06A75CEF" w14:textId="13C5923E" w:rsidR="00A37ADA" w:rsidRDefault="00A37ADA" w:rsidP="004231DF">
      <w:pPr>
        <w:pStyle w:val="Listenabsatz"/>
        <w:numPr>
          <w:ilvl w:val="0"/>
          <w:numId w:val="1"/>
        </w:numPr>
        <w:spacing w:before="100" w:beforeAutospacing="1" w:after="100" w:afterAutospacing="1"/>
      </w:pPr>
      <w:proofErr w:type="gramStart"/>
      <w:r>
        <w:t>At</w:t>
      </w:r>
      <w:proofErr w:type="gramEnd"/>
      <w:r>
        <w:t xml:space="preserve"> </w:t>
      </w:r>
      <w:r w:rsidR="00814B88">
        <w:t>2025‑03‑</w:t>
      </w:r>
      <w:r w:rsidR="00164212">
        <w:t>11T</w:t>
      </w:r>
      <w:r>
        <w:t>11:17</w:t>
      </w:r>
      <w:r w:rsidR="00164212">
        <w:t>-04:00</w:t>
      </w:r>
      <w:r>
        <w:t xml:space="preserve"> </w:t>
      </w:r>
      <w:r w:rsidR="00164212">
        <w:t xml:space="preserve">the </w:t>
      </w:r>
      <w:r>
        <w:t>chair presents 15</w:t>
      </w:r>
      <w:r w:rsidR="00B956F1">
        <w:t>‑</w:t>
      </w:r>
      <w:r>
        <w:t xml:space="preserve">23/452r10. </w:t>
      </w:r>
    </w:p>
    <w:p w14:paraId="1AA976E6" w14:textId="64E80AFF" w:rsidR="00A37ADA" w:rsidRDefault="005A5B82" w:rsidP="00164212">
      <w:pPr>
        <w:pStyle w:val="Listenabsatz"/>
        <w:numPr>
          <w:ilvl w:val="1"/>
          <w:numId w:val="1"/>
        </w:numPr>
        <w:spacing w:before="100" w:beforeAutospacing="1" w:after="100" w:afterAutospacing="1"/>
      </w:pPr>
      <w:r>
        <w:t>Comment</w:t>
      </w:r>
      <w:r w:rsidR="00A37ADA">
        <w:t xml:space="preserve">: </w:t>
      </w:r>
      <w:r>
        <w:t xml:space="preserve">At </w:t>
      </w:r>
      <w:r w:rsidR="00A37ADA">
        <w:t>802.19</w:t>
      </w:r>
      <w:r>
        <w:t>, the</w:t>
      </w:r>
      <w:r w:rsidR="00A37ADA">
        <w:t xml:space="preserve"> vote on </w:t>
      </w:r>
      <w:r>
        <w:t xml:space="preserve">the </w:t>
      </w:r>
      <w:r w:rsidR="00A37ADA">
        <w:t xml:space="preserve">Coexistence </w:t>
      </w:r>
      <w:r>
        <w:t>A</w:t>
      </w:r>
      <w:r w:rsidR="00A37ADA">
        <w:t xml:space="preserve">ssessment </w:t>
      </w:r>
      <w:r>
        <w:t>D</w:t>
      </w:r>
      <w:r w:rsidR="00A37ADA">
        <w:t>ocument has begun.</w:t>
      </w:r>
    </w:p>
    <w:p w14:paraId="724315D7" w14:textId="6CD512A7" w:rsidR="00A37ADA" w:rsidRDefault="00A37ADA" w:rsidP="004231DF">
      <w:pPr>
        <w:pStyle w:val="Listenabsatz"/>
        <w:numPr>
          <w:ilvl w:val="0"/>
          <w:numId w:val="1"/>
        </w:numPr>
        <w:spacing w:before="100" w:beforeAutospacing="1" w:after="100" w:afterAutospacing="1"/>
      </w:pPr>
      <w:proofErr w:type="gramStart"/>
      <w:r>
        <w:t>At</w:t>
      </w:r>
      <w:proofErr w:type="gramEnd"/>
      <w:r>
        <w:t xml:space="preserve"> </w:t>
      </w:r>
      <w:r w:rsidR="00164212">
        <w:t>2025‑03‑</w:t>
      </w:r>
      <w:r w:rsidR="00164212">
        <w:t>11T</w:t>
      </w:r>
      <w:r>
        <w:t>11:21</w:t>
      </w:r>
      <w:r w:rsidR="00DA213C">
        <w:t>-04:00</w:t>
      </w:r>
      <w:r w:rsidR="00716D0D">
        <w:t xml:space="preserve"> the</w:t>
      </w:r>
      <w:r>
        <w:t xml:space="preserve"> chair </w:t>
      </w:r>
      <w:r w:rsidR="00716D0D">
        <w:t xml:space="preserve">continues </w:t>
      </w:r>
      <w:r>
        <w:t>present</w:t>
      </w:r>
      <w:r w:rsidR="00716D0D">
        <w:t xml:space="preserve">ing </w:t>
      </w:r>
      <w:r>
        <w:t>11</w:t>
      </w:r>
      <w:r w:rsidR="00B956F1">
        <w:t>‑</w:t>
      </w:r>
      <w:r>
        <w:t>25/210r1 from page 15.</w:t>
      </w:r>
    </w:p>
    <w:p w14:paraId="66E67FC4" w14:textId="73A68C5E" w:rsidR="00CA09B2" w:rsidRDefault="00A37ADA" w:rsidP="004231DF">
      <w:pPr>
        <w:pStyle w:val="Listenabsatz"/>
        <w:numPr>
          <w:ilvl w:val="0"/>
          <w:numId w:val="1"/>
        </w:numPr>
        <w:spacing w:before="100" w:beforeAutospacing="1" w:after="100" w:afterAutospacing="1"/>
      </w:pPr>
      <w:proofErr w:type="gramStart"/>
      <w:r>
        <w:t>At</w:t>
      </w:r>
      <w:proofErr w:type="gramEnd"/>
      <w:r>
        <w:t xml:space="preserve"> </w:t>
      </w:r>
      <w:r w:rsidR="00164212">
        <w:t>2025‑03‑</w:t>
      </w:r>
      <w:r w:rsidR="00164212">
        <w:t>11T</w:t>
      </w:r>
      <w:r>
        <w:t>11:23</w:t>
      </w:r>
      <w:r w:rsidR="00DA213C">
        <w:t>-04:00</w:t>
      </w:r>
      <w:r>
        <w:t xml:space="preserve"> </w:t>
      </w:r>
      <w:r w:rsidR="00716D0D">
        <w:t xml:space="preserve">the </w:t>
      </w:r>
      <w:r>
        <w:t xml:space="preserve">chair declares </w:t>
      </w:r>
      <w:r w:rsidR="00716D0D">
        <w:t xml:space="preserve">the SC’s meeting </w:t>
      </w:r>
      <w:r>
        <w:t>adjourned.</w:t>
      </w:r>
    </w:p>
    <w:sectPr w:rsidR="00CA09B2"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ABEED" w14:textId="77777777" w:rsidR="00A37ADA" w:rsidRDefault="00A37ADA">
      <w:r>
        <w:separator/>
      </w:r>
    </w:p>
  </w:endnote>
  <w:endnote w:type="continuationSeparator" w:id="0">
    <w:p w14:paraId="60949B97" w14:textId="77777777" w:rsidR="00A37ADA" w:rsidRDefault="00A3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CF924" w14:textId="750E6CED" w:rsidR="0029020B" w:rsidRDefault="00673CF5">
    <w:pPr>
      <w:pStyle w:val="Fuzeile"/>
      <w:tabs>
        <w:tab w:val="clear" w:pos="6480"/>
        <w:tab w:val="center" w:pos="4680"/>
        <w:tab w:val="right" w:pos="9360"/>
      </w:tabs>
    </w:pPr>
    <w:fldSimple w:instr=" SUBJECT  \* MERGEFORMAT ">
      <w:r w:rsidR="00A37ADA">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37ADA">
        <w:t>Guido R. Hiertz, Ericsson GmbH</w:t>
      </w:r>
    </w:fldSimple>
  </w:p>
  <w:p w14:paraId="2BEEB69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A3EAB" w14:textId="77777777" w:rsidR="00A37ADA" w:rsidRDefault="00A37ADA">
      <w:r>
        <w:separator/>
      </w:r>
    </w:p>
  </w:footnote>
  <w:footnote w:type="continuationSeparator" w:id="0">
    <w:p w14:paraId="0E1F86FA" w14:textId="77777777" w:rsidR="00A37ADA" w:rsidRDefault="00A3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6AA63" w14:textId="70752062" w:rsidR="0029020B" w:rsidRDefault="00673CF5" w:rsidP="008D5345">
    <w:pPr>
      <w:pStyle w:val="Kopfzeile"/>
      <w:tabs>
        <w:tab w:val="clear" w:pos="6480"/>
        <w:tab w:val="center" w:pos="4680"/>
        <w:tab w:val="right" w:pos="10080"/>
      </w:tabs>
    </w:pPr>
    <w:fldSimple w:instr=" KEYWORDS  \* MERGEFORMAT ">
      <w:r w:rsidR="00A37ADA">
        <w:t>March 2025</w:t>
      </w:r>
    </w:fldSimple>
    <w:r w:rsidR="0029020B">
      <w:tab/>
    </w:r>
    <w:r w:rsidR="0029020B">
      <w:tab/>
    </w:r>
    <w:fldSimple w:instr=" TITLE  \* MERGEFORMAT ">
      <w:r w:rsidR="00A37ADA">
        <w:t>doc.: IEEE 802.11-25/473r0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F44E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13722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DA"/>
    <w:rsid w:val="0000216F"/>
    <w:rsid w:val="00053EBC"/>
    <w:rsid w:val="0005446C"/>
    <w:rsid w:val="000E0EB3"/>
    <w:rsid w:val="00107547"/>
    <w:rsid w:val="00110274"/>
    <w:rsid w:val="0013658F"/>
    <w:rsid w:val="00164212"/>
    <w:rsid w:val="0017367A"/>
    <w:rsid w:val="001B3A2C"/>
    <w:rsid w:val="001D723B"/>
    <w:rsid w:val="001E0F91"/>
    <w:rsid w:val="00235919"/>
    <w:rsid w:val="00260C13"/>
    <w:rsid w:val="0029020B"/>
    <w:rsid w:val="002B49CC"/>
    <w:rsid w:val="002C1A8F"/>
    <w:rsid w:val="002D44BE"/>
    <w:rsid w:val="00300906"/>
    <w:rsid w:val="0038037C"/>
    <w:rsid w:val="0038215E"/>
    <w:rsid w:val="00382812"/>
    <w:rsid w:val="003D6A1A"/>
    <w:rsid w:val="004231DF"/>
    <w:rsid w:val="00442037"/>
    <w:rsid w:val="004B064B"/>
    <w:rsid w:val="004B4546"/>
    <w:rsid w:val="004C366C"/>
    <w:rsid w:val="004F7D8A"/>
    <w:rsid w:val="00520B64"/>
    <w:rsid w:val="00554AA9"/>
    <w:rsid w:val="00574924"/>
    <w:rsid w:val="005A5B82"/>
    <w:rsid w:val="005E72E7"/>
    <w:rsid w:val="00603BBB"/>
    <w:rsid w:val="0062440B"/>
    <w:rsid w:val="0066710B"/>
    <w:rsid w:val="00670A90"/>
    <w:rsid w:val="00673CF5"/>
    <w:rsid w:val="006C0727"/>
    <w:rsid w:val="006C1EF7"/>
    <w:rsid w:val="006E145F"/>
    <w:rsid w:val="006E3917"/>
    <w:rsid w:val="00716D0D"/>
    <w:rsid w:val="0074773B"/>
    <w:rsid w:val="00754F61"/>
    <w:rsid w:val="00770572"/>
    <w:rsid w:val="00785179"/>
    <w:rsid w:val="00814B88"/>
    <w:rsid w:val="008D5345"/>
    <w:rsid w:val="008D58CF"/>
    <w:rsid w:val="00907110"/>
    <w:rsid w:val="009273F6"/>
    <w:rsid w:val="00967A15"/>
    <w:rsid w:val="0097229A"/>
    <w:rsid w:val="009F2937"/>
    <w:rsid w:val="009F2FBC"/>
    <w:rsid w:val="00A32C82"/>
    <w:rsid w:val="00A37ADA"/>
    <w:rsid w:val="00A465A8"/>
    <w:rsid w:val="00A55372"/>
    <w:rsid w:val="00A67AC2"/>
    <w:rsid w:val="00A70322"/>
    <w:rsid w:val="00AA427C"/>
    <w:rsid w:val="00AC2536"/>
    <w:rsid w:val="00B1177B"/>
    <w:rsid w:val="00B625FC"/>
    <w:rsid w:val="00B62E6A"/>
    <w:rsid w:val="00B956F1"/>
    <w:rsid w:val="00BA25F5"/>
    <w:rsid w:val="00BA3D50"/>
    <w:rsid w:val="00BD79FF"/>
    <w:rsid w:val="00BE68C2"/>
    <w:rsid w:val="00C31319"/>
    <w:rsid w:val="00C874D8"/>
    <w:rsid w:val="00CA09B2"/>
    <w:rsid w:val="00D14A57"/>
    <w:rsid w:val="00D17890"/>
    <w:rsid w:val="00DA213C"/>
    <w:rsid w:val="00DC5A7B"/>
    <w:rsid w:val="00DE2A47"/>
    <w:rsid w:val="00E63BD1"/>
    <w:rsid w:val="00E67783"/>
    <w:rsid w:val="00EF08D1"/>
    <w:rsid w:val="00EF7BDE"/>
    <w:rsid w:val="00F00517"/>
    <w:rsid w:val="00F6770A"/>
    <w:rsid w:val="00F92E25"/>
    <w:rsid w:val="00FB1CD5"/>
    <w:rsid w:val="00FF4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4788C"/>
  <w15:chartTrackingRefBased/>
  <w15:docId w15:val="{DEF597E2-2264-C54D-98FC-A3048717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2"/>
      <w:lang w:val="en-GB"/>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character" w:styleId="NichtaufgelsteErwhnung">
    <w:name w:val="Unresolved Mention"/>
    <w:basedOn w:val="Absatz-Standardschriftart"/>
    <w:uiPriority w:val="99"/>
    <w:semiHidden/>
    <w:unhideWhenUsed/>
    <w:rsid w:val="00A37ADA"/>
    <w:rPr>
      <w:color w:val="605E5C"/>
      <w:shd w:val="clear" w:color="auto" w:fill="E1DFDD"/>
    </w:rPr>
  </w:style>
  <w:style w:type="paragraph" w:styleId="Listenabsatz">
    <w:name w:val="List Paragraph"/>
    <w:basedOn w:val="Standard"/>
    <w:uiPriority w:val="34"/>
    <w:qFormat/>
    <w:rsid w:val="000E0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iertz@ie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h/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802-11-submission.dotx</Template>
  <TotalTime>0</TotalTime>
  <Pages>2</Pages>
  <Words>579</Words>
  <Characters>3186</Characters>
  <Application>Microsoft Office Word</Application>
  <DocSecurity>0</DocSecurity>
  <Lines>102</Lines>
  <Paragraphs>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802.11-25/473r0</vt:lpstr>
      <vt:lpstr>doc.: IEEE 802.11-yy/xxxxr0</vt:lpstr>
    </vt:vector>
  </TitlesOfParts>
  <Manager/>
  <Company>Ericsson GmbH</Company>
  <LinksUpToDate>false</LinksUpToDate>
  <CharactersWithSpaces>3705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802.11-25/473r0</dc:title>
  <dc:subject>Minutes</dc:subject>
  <dc:creator>Guido R. HIertz</dc:creator>
  <cp:keywords>March 2025</cp:keywords>
  <dc:description>Guido R. Hiertz, Ericsson GmbH</dc:description>
  <cp:lastModifiedBy>Guido R. HIertz</cp:lastModifiedBy>
  <cp:revision>38</cp:revision>
  <cp:lastPrinted>1900-01-01T08:00:00Z</cp:lastPrinted>
  <dcterms:created xsi:type="dcterms:W3CDTF">2025-03-14T16:58:00Z</dcterms:created>
  <dcterms:modified xsi:type="dcterms:W3CDTF">2025-03-14T19:02:00Z</dcterms:modified>
  <cp:category/>
</cp:coreProperties>
</file>