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Pr="0019797C" w:rsidRDefault="00CA09B2">
      <w:pPr>
        <w:pStyle w:val="T1"/>
        <w:pBdr>
          <w:bottom w:val="single" w:sz="6" w:space="0" w:color="auto"/>
        </w:pBdr>
        <w:spacing w:after="240"/>
      </w:pPr>
      <w:r w:rsidRPr="0019797C">
        <w:t>IEEE P802.11</w:t>
      </w:r>
      <w:r w:rsidRPr="001979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9797C" w14:paraId="60E15DA6" w14:textId="77777777">
        <w:trPr>
          <w:trHeight w:val="485"/>
          <w:jc w:val="center"/>
        </w:trPr>
        <w:tc>
          <w:tcPr>
            <w:tcW w:w="9576" w:type="dxa"/>
            <w:gridSpan w:val="5"/>
            <w:vAlign w:val="center"/>
          </w:tcPr>
          <w:p w14:paraId="4848691A" w14:textId="77777777" w:rsidR="00735B0E" w:rsidRPr="0019797C" w:rsidRDefault="00785022">
            <w:pPr>
              <w:pStyle w:val="T2"/>
            </w:pPr>
            <w:r w:rsidRPr="0019797C">
              <w:t>IEEE 802.11</w:t>
            </w:r>
            <w:r w:rsidR="008B3119" w:rsidRPr="0019797C">
              <w:t xml:space="preserve"> TG</w:t>
            </w:r>
            <w:r w:rsidRPr="0019797C">
              <w:t xml:space="preserve">bp </w:t>
            </w:r>
            <w:r w:rsidR="00735B0E" w:rsidRPr="0019797C">
              <w:t>Ambient Power Communication</w:t>
            </w:r>
          </w:p>
          <w:p w14:paraId="75C49632" w14:textId="2A163C2D" w:rsidR="00CA09B2" w:rsidRPr="0019797C" w:rsidRDefault="00732AE1">
            <w:pPr>
              <w:pStyle w:val="T2"/>
            </w:pPr>
            <w:r w:rsidRPr="0019797C">
              <w:t>March</w:t>
            </w:r>
            <w:r w:rsidR="00785022" w:rsidRPr="0019797C">
              <w:t xml:space="preserve"> 20</w:t>
            </w:r>
            <w:r w:rsidR="00CB2FAE" w:rsidRPr="0019797C">
              <w:t>25</w:t>
            </w:r>
            <w:r w:rsidR="00785022" w:rsidRPr="0019797C">
              <w:t xml:space="preserve"> </w:t>
            </w:r>
            <w:r w:rsidRPr="0019797C">
              <w:t>Plenary</w:t>
            </w:r>
            <w:r w:rsidR="00785022" w:rsidRPr="0019797C">
              <w:t xml:space="preserve"> Meeting Minutes</w:t>
            </w:r>
          </w:p>
          <w:p w14:paraId="0343F381" w14:textId="5DF784AE" w:rsidR="00914305" w:rsidRPr="0019797C" w:rsidRDefault="00732AE1">
            <w:pPr>
              <w:pStyle w:val="T2"/>
            </w:pPr>
            <w:r w:rsidRPr="0019797C">
              <w:t>Atlanta</w:t>
            </w:r>
            <w:r w:rsidR="00CB2FAE" w:rsidRPr="0019797C">
              <w:t xml:space="preserve">, </w:t>
            </w:r>
            <w:r w:rsidRPr="0019797C">
              <w:t>USA</w:t>
            </w:r>
          </w:p>
        </w:tc>
      </w:tr>
      <w:tr w:rsidR="00CA09B2" w:rsidRPr="0019797C" w14:paraId="69C12B4D" w14:textId="77777777">
        <w:trPr>
          <w:trHeight w:val="359"/>
          <w:jc w:val="center"/>
        </w:trPr>
        <w:tc>
          <w:tcPr>
            <w:tcW w:w="9576" w:type="dxa"/>
            <w:gridSpan w:val="5"/>
            <w:vAlign w:val="center"/>
          </w:tcPr>
          <w:p w14:paraId="40D29594" w14:textId="07B6B0CF" w:rsidR="00CA09B2" w:rsidRPr="0019797C" w:rsidRDefault="00CA09B2">
            <w:pPr>
              <w:pStyle w:val="T2"/>
              <w:ind w:left="0"/>
              <w:rPr>
                <w:sz w:val="20"/>
              </w:rPr>
            </w:pPr>
            <w:r w:rsidRPr="0019797C">
              <w:rPr>
                <w:sz w:val="20"/>
              </w:rPr>
              <w:t>Date:</w:t>
            </w:r>
            <w:r w:rsidRPr="0019797C">
              <w:rPr>
                <w:b w:val="0"/>
                <w:sz w:val="20"/>
              </w:rPr>
              <w:t xml:space="preserve">  </w:t>
            </w:r>
            <w:r w:rsidR="00785022" w:rsidRPr="0019797C">
              <w:rPr>
                <w:b w:val="0"/>
                <w:sz w:val="20"/>
              </w:rPr>
              <w:t>202</w:t>
            </w:r>
            <w:r w:rsidR="00CB2FAE" w:rsidRPr="0019797C">
              <w:rPr>
                <w:b w:val="0"/>
                <w:sz w:val="20"/>
              </w:rPr>
              <w:t>5</w:t>
            </w:r>
            <w:r w:rsidRPr="0019797C">
              <w:rPr>
                <w:b w:val="0"/>
                <w:sz w:val="20"/>
              </w:rPr>
              <w:t>-</w:t>
            </w:r>
            <w:r w:rsidR="00785022" w:rsidRPr="0019797C">
              <w:rPr>
                <w:b w:val="0"/>
                <w:sz w:val="20"/>
              </w:rPr>
              <w:t>0</w:t>
            </w:r>
            <w:r w:rsidR="00732AE1" w:rsidRPr="0019797C">
              <w:rPr>
                <w:b w:val="0"/>
                <w:sz w:val="20"/>
              </w:rPr>
              <w:t>3</w:t>
            </w:r>
            <w:r w:rsidRPr="0019797C">
              <w:rPr>
                <w:b w:val="0"/>
                <w:sz w:val="20"/>
              </w:rPr>
              <w:t>-</w:t>
            </w:r>
            <w:r w:rsidR="00BA7EC9" w:rsidRPr="0019797C">
              <w:rPr>
                <w:b w:val="0"/>
                <w:sz w:val="20"/>
              </w:rPr>
              <w:t>1</w:t>
            </w:r>
            <w:r w:rsidR="00E21551">
              <w:rPr>
                <w:b w:val="0"/>
                <w:sz w:val="20"/>
              </w:rPr>
              <w:t>3</w:t>
            </w:r>
          </w:p>
        </w:tc>
      </w:tr>
      <w:tr w:rsidR="00CA09B2" w:rsidRPr="0019797C" w14:paraId="4E03C1A3" w14:textId="77777777">
        <w:trPr>
          <w:cantSplit/>
          <w:jc w:val="center"/>
        </w:trPr>
        <w:tc>
          <w:tcPr>
            <w:tcW w:w="9576" w:type="dxa"/>
            <w:gridSpan w:val="5"/>
            <w:vAlign w:val="center"/>
          </w:tcPr>
          <w:p w14:paraId="32A70F53" w14:textId="77777777" w:rsidR="00CA09B2" w:rsidRPr="0019797C" w:rsidRDefault="00CA09B2">
            <w:pPr>
              <w:pStyle w:val="T2"/>
              <w:spacing w:after="0"/>
              <w:ind w:left="0" w:right="0"/>
              <w:jc w:val="left"/>
              <w:rPr>
                <w:sz w:val="20"/>
              </w:rPr>
            </w:pPr>
            <w:r w:rsidRPr="0019797C">
              <w:rPr>
                <w:sz w:val="20"/>
              </w:rPr>
              <w:t>Author(s):</w:t>
            </w:r>
          </w:p>
        </w:tc>
      </w:tr>
      <w:tr w:rsidR="00CA09B2" w:rsidRPr="0019797C" w14:paraId="59F554C7" w14:textId="77777777">
        <w:trPr>
          <w:jc w:val="center"/>
        </w:trPr>
        <w:tc>
          <w:tcPr>
            <w:tcW w:w="1336" w:type="dxa"/>
            <w:vAlign w:val="center"/>
          </w:tcPr>
          <w:p w14:paraId="012865EE" w14:textId="77777777" w:rsidR="00CA09B2" w:rsidRPr="0019797C" w:rsidRDefault="00CA09B2">
            <w:pPr>
              <w:pStyle w:val="T2"/>
              <w:spacing w:after="0"/>
              <w:ind w:left="0" w:right="0"/>
              <w:jc w:val="left"/>
              <w:rPr>
                <w:sz w:val="20"/>
              </w:rPr>
            </w:pPr>
            <w:r w:rsidRPr="0019797C">
              <w:rPr>
                <w:sz w:val="20"/>
              </w:rPr>
              <w:t>Name</w:t>
            </w:r>
          </w:p>
        </w:tc>
        <w:tc>
          <w:tcPr>
            <w:tcW w:w="2064" w:type="dxa"/>
            <w:vAlign w:val="center"/>
          </w:tcPr>
          <w:p w14:paraId="05DB1B87" w14:textId="77777777" w:rsidR="00CA09B2" w:rsidRPr="0019797C" w:rsidRDefault="0062440B">
            <w:pPr>
              <w:pStyle w:val="T2"/>
              <w:spacing w:after="0"/>
              <w:ind w:left="0" w:right="0"/>
              <w:jc w:val="left"/>
              <w:rPr>
                <w:sz w:val="20"/>
              </w:rPr>
            </w:pPr>
            <w:r w:rsidRPr="0019797C">
              <w:rPr>
                <w:sz w:val="20"/>
              </w:rPr>
              <w:t>Affiliation</w:t>
            </w:r>
          </w:p>
        </w:tc>
        <w:tc>
          <w:tcPr>
            <w:tcW w:w="2814" w:type="dxa"/>
            <w:vAlign w:val="center"/>
          </w:tcPr>
          <w:p w14:paraId="41BBC922" w14:textId="77777777" w:rsidR="00CA09B2" w:rsidRPr="0019797C" w:rsidRDefault="00CA09B2">
            <w:pPr>
              <w:pStyle w:val="T2"/>
              <w:spacing w:after="0"/>
              <w:ind w:left="0" w:right="0"/>
              <w:jc w:val="left"/>
              <w:rPr>
                <w:sz w:val="20"/>
              </w:rPr>
            </w:pPr>
            <w:r w:rsidRPr="0019797C">
              <w:rPr>
                <w:sz w:val="20"/>
              </w:rPr>
              <w:t>Address</w:t>
            </w:r>
          </w:p>
        </w:tc>
        <w:tc>
          <w:tcPr>
            <w:tcW w:w="1715" w:type="dxa"/>
            <w:vAlign w:val="center"/>
          </w:tcPr>
          <w:p w14:paraId="5C200071" w14:textId="77777777" w:rsidR="00CA09B2" w:rsidRPr="0019797C" w:rsidRDefault="00CA09B2">
            <w:pPr>
              <w:pStyle w:val="T2"/>
              <w:spacing w:after="0"/>
              <w:ind w:left="0" w:right="0"/>
              <w:jc w:val="left"/>
              <w:rPr>
                <w:sz w:val="20"/>
              </w:rPr>
            </w:pPr>
            <w:r w:rsidRPr="0019797C">
              <w:rPr>
                <w:sz w:val="20"/>
              </w:rPr>
              <w:t>Phone</w:t>
            </w:r>
          </w:p>
        </w:tc>
        <w:tc>
          <w:tcPr>
            <w:tcW w:w="1647" w:type="dxa"/>
            <w:vAlign w:val="center"/>
          </w:tcPr>
          <w:p w14:paraId="52BDE48A" w14:textId="77777777" w:rsidR="00CA09B2" w:rsidRPr="0019797C" w:rsidRDefault="00CA09B2">
            <w:pPr>
              <w:pStyle w:val="T2"/>
              <w:spacing w:after="0"/>
              <w:ind w:left="0" w:right="0"/>
              <w:jc w:val="left"/>
              <w:rPr>
                <w:sz w:val="20"/>
              </w:rPr>
            </w:pPr>
            <w:r w:rsidRPr="0019797C">
              <w:rPr>
                <w:sz w:val="20"/>
              </w:rPr>
              <w:t>email</w:t>
            </w:r>
          </w:p>
        </w:tc>
      </w:tr>
      <w:tr w:rsidR="00CA09B2" w:rsidRPr="0019797C" w14:paraId="5C1844BC" w14:textId="77777777">
        <w:trPr>
          <w:jc w:val="center"/>
        </w:trPr>
        <w:tc>
          <w:tcPr>
            <w:tcW w:w="1336" w:type="dxa"/>
            <w:vAlign w:val="center"/>
          </w:tcPr>
          <w:p w14:paraId="33C23D8C" w14:textId="36CAEAE5" w:rsidR="00CA09B2" w:rsidRPr="0019797C" w:rsidRDefault="00785022">
            <w:pPr>
              <w:pStyle w:val="T2"/>
              <w:spacing w:after="0"/>
              <w:ind w:left="0" w:right="0"/>
              <w:rPr>
                <w:b w:val="0"/>
                <w:sz w:val="20"/>
              </w:rPr>
            </w:pPr>
            <w:r w:rsidRPr="0019797C">
              <w:rPr>
                <w:b w:val="0"/>
                <w:sz w:val="20"/>
              </w:rPr>
              <w:t>Sebastian Max</w:t>
            </w:r>
          </w:p>
        </w:tc>
        <w:tc>
          <w:tcPr>
            <w:tcW w:w="2064" w:type="dxa"/>
            <w:vAlign w:val="center"/>
          </w:tcPr>
          <w:p w14:paraId="3DBFE2E0" w14:textId="7CF05A33" w:rsidR="00CA09B2" w:rsidRPr="0019797C" w:rsidRDefault="00785022">
            <w:pPr>
              <w:pStyle w:val="T2"/>
              <w:spacing w:after="0"/>
              <w:ind w:left="0" w:right="0"/>
              <w:rPr>
                <w:b w:val="0"/>
                <w:sz w:val="20"/>
              </w:rPr>
            </w:pPr>
            <w:r w:rsidRPr="0019797C">
              <w:rPr>
                <w:b w:val="0"/>
                <w:sz w:val="20"/>
              </w:rPr>
              <w:t>Ericsson GmbH</w:t>
            </w:r>
          </w:p>
        </w:tc>
        <w:tc>
          <w:tcPr>
            <w:tcW w:w="2814" w:type="dxa"/>
            <w:vAlign w:val="center"/>
          </w:tcPr>
          <w:p w14:paraId="056F7C00" w14:textId="182B4580" w:rsidR="00CA09B2" w:rsidRPr="0019797C" w:rsidRDefault="00785022">
            <w:pPr>
              <w:pStyle w:val="T2"/>
              <w:spacing w:after="0"/>
              <w:ind w:left="0" w:right="0"/>
              <w:rPr>
                <w:b w:val="0"/>
                <w:sz w:val="20"/>
              </w:rPr>
            </w:pPr>
            <w:r w:rsidRPr="0019797C">
              <w:rPr>
                <w:b w:val="0"/>
                <w:sz w:val="20"/>
              </w:rPr>
              <w:t>Ericsson-Allee 1, Herzogenrath, Germany</w:t>
            </w:r>
          </w:p>
        </w:tc>
        <w:tc>
          <w:tcPr>
            <w:tcW w:w="1715" w:type="dxa"/>
            <w:vAlign w:val="center"/>
          </w:tcPr>
          <w:p w14:paraId="20F4D090" w14:textId="11F91215" w:rsidR="00CA09B2" w:rsidRPr="0019797C" w:rsidRDefault="00084F38">
            <w:pPr>
              <w:pStyle w:val="T2"/>
              <w:spacing w:after="0"/>
              <w:ind w:left="0" w:right="0"/>
              <w:rPr>
                <w:b w:val="0"/>
                <w:sz w:val="20"/>
              </w:rPr>
            </w:pPr>
            <w:r w:rsidRPr="0019797C">
              <w:rPr>
                <w:b w:val="0"/>
                <w:sz w:val="20"/>
              </w:rPr>
              <w:t>+49-172-5792016</w:t>
            </w:r>
          </w:p>
        </w:tc>
        <w:tc>
          <w:tcPr>
            <w:tcW w:w="1647" w:type="dxa"/>
            <w:vAlign w:val="center"/>
          </w:tcPr>
          <w:p w14:paraId="6AF1DF81" w14:textId="4F3AE0B1" w:rsidR="00CA09B2" w:rsidRPr="0019797C" w:rsidRDefault="00785022">
            <w:pPr>
              <w:pStyle w:val="T2"/>
              <w:spacing w:after="0"/>
              <w:ind w:left="0" w:right="0"/>
              <w:rPr>
                <w:b w:val="0"/>
                <w:sz w:val="16"/>
              </w:rPr>
            </w:pPr>
            <w:r w:rsidRPr="0019797C">
              <w:rPr>
                <w:b w:val="0"/>
                <w:sz w:val="16"/>
              </w:rPr>
              <w:t>sebastian.max@ericsson.com</w:t>
            </w:r>
          </w:p>
        </w:tc>
      </w:tr>
      <w:tr w:rsidR="00CA09B2" w:rsidRPr="0019797C" w14:paraId="7C130CF5" w14:textId="77777777">
        <w:trPr>
          <w:jc w:val="center"/>
        </w:trPr>
        <w:tc>
          <w:tcPr>
            <w:tcW w:w="1336" w:type="dxa"/>
            <w:vAlign w:val="center"/>
          </w:tcPr>
          <w:p w14:paraId="2A11B74A" w14:textId="77777777" w:rsidR="00CA09B2" w:rsidRPr="0019797C" w:rsidRDefault="00CA09B2">
            <w:pPr>
              <w:pStyle w:val="T2"/>
              <w:spacing w:after="0"/>
              <w:ind w:left="0" w:right="0"/>
              <w:rPr>
                <w:b w:val="0"/>
                <w:sz w:val="20"/>
              </w:rPr>
            </w:pPr>
          </w:p>
        </w:tc>
        <w:tc>
          <w:tcPr>
            <w:tcW w:w="2064" w:type="dxa"/>
            <w:vAlign w:val="center"/>
          </w:tcPr>
          <w:p w14:paraId="04B1674E" w14:textId="77777777" w:rsidR="00CA09B2" w:rsidRPr="0019797C" w:rsidRDefault="00CA09B2">
            <w:pPr>
              <w:pStyle w:val="T2"/>
              <w:spacing w:after="0"/>
              <w:ind w:left="0" w:right="0"/>
              <w:rPr>
                <w:b w:val="0"/>
                <w:sz w:val="20"/>
              </w:rPr>
            </w:pPr>
          </w:p>
        </w:tc>
        <w:tc>
          <w:tcPr>
            <w:tcW w:w="2814" w:type="dxa"/>
            <w:vAlign w:val="center"/>
          </w:tcPr>
          <w:p w14:paraId="24D4D183" w14:textId="77777777" w:rsidR="00CA09B2" w:rsidRPr="0019797C" w:rsidRDefault="00CA09B2">
            <w:pPr>
              <w:pStyle w:val="T2"/>
              <w:spacing w:after="0"/>
              <w:ind w:left="0" w:right="0"/>
              <w:rPr>
                <w:b w:val="0"/>
                <w:sz w:val="20"/>
              </w:rPr>
            </w:pPr>
          </w:p>
        </w:tc>
        <w:tc>
          <w:tcPr>
            <w:tcW w:w="1715" w:type="dxa"/>
            <w:vAlign w:val="center"/>
          </w:tcPr>
          <w:p w14:paraId="13764E95" w14:textId="77777777" w:rsidR="00CA09B2" w:rsidRPr="0019797C" w:rsidRDefault="00CA09B2">
            <w:pPr>
              <w:pStyle w:val="T2"/>
              <w:spacing w:after="0"/>
              <w:ind w:left="0" w:right="0"/>
              <w:rPr>
                <w:b w:val="0"/>
                <w:sz w:val="20"/>
              </w:rPr>
            </w:pPr>
          </w:p>
        </w:tc>
        <w:tc>
          <w:tcPr>
            <w:tcW w:w="1647" w:type="dxa"/>
            <w:vAlign w:val="center"/>
          </w:tcPr>
          <w:p w14:paraId="3CB16240" w14:textId="77777777" w:rsidR="00CA09B2" w:rsidRPr="0019797C" w:rsidRDefault="00CA09B2">
            <w:pPr>
              <w:pStyle w:val="T2"/>
              <w:spacing w:after="0"/>
              <w:ind w:left="0" w:right="0"/>
              <w:rPr>
                <w:b w:val="0"/>
                <w:sz w:val="16"/>
              </w:rPr>
            </w:pPr>
          </w:p>
        </w:tc>
      </w:tr>
    </w:tbl>
    <w:p w14:paraId="01E51FCC" w14:textId="77777777" w:rsidR="00CA09B2" w:rsidRPr="0019797C" w:rsidRDefault="00673CF5">
      <w:pPr>
        <w:pStyle w:val="T1"/>
        <w:spacing w:after="120"/>
        <w:rPr>
          <w:sz w:val="22"/>
        </w:rPr>
      </w:pPr>
      <w:r w:rsidRPr="0019797C">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607829" w:rsidRDefault="0029020B">
                            <w:pPr>
                              <w:pStyle w:val="T1"/>
                              <w:spacing w:after="120"/>
                            </w:pPr>
                            <w:r w:rsidRPr="00607829">
                              <w:t>Abstract</w:t>
                            </w:r>
                          </w:p>
                          <w:p w14:paraId="51BDBF75" w14:textId="12F5C47A" w:rsidR="00084F38" w:rsidRPr="00897D3F" w:rsidRDefault="00084F38" w:rsidP="00084F38">
                            <w:pPr>
                              <w:jc w:val="both"/>
                            </w:pPr>
                            <w:r w:rsidRPr="00897D3F">
                              <w:t xml:space="preserve">Rev 0: This document contains </w:t>
                            </w:r>
                            <w:r w:rsidRPr="00906CB1">
                              <w:t xml:space="preserve">the </w:t>
                            </w:r>
                            <w:r w:rsidRPr="00897D3F">
                              <w:t>IEEE 802.</w:t>
                            </w:r>
                            <w:r w:rsidRPr="00906CB1">
                              <w:t>11</w:t>
                            </w:r>
                            <w:r w:rsidR="00897D3F">
                              <w:t xml:space="preserve"> TG</w:t>
                            </w:r>
                            <w:r w:rsidRPr="00906CB1">
                              <w:t>b</w:t>
                            </w:r>
                            <w:r>
                              <w:t>p</w:t>
                            </w:r>
                            <w:r w:rsidRPr="00897D3F">
                              <w:t xml:space="preserve"> </w:t>
                            </w:r>
                            <w:r w:rsidR="00732AE1">
                              <w:t>March</w:t>
                            </w:r>
                            <w:r>
                              <w:t xml:space="preserve"> 202</w:t>
                            </w:r>
                            <w:r w:rsidR="00CB2FAE">
                              <w:t>5</w:t>
                            </w:r>
                            <w:r>
                              <w:t xml:space="preserve"> </w:t>
                            </w:r>
                            <w:r w:rsidR="00732AE1">
                              <w:t>Plenary</w:t>
                            </w:r>
                            <w:r>
                              <w:t xml:space="preserve"> </w:t>
                            </w:r>
                            <w:r w:rsidRPr="00897D3F">
                              <w:t>meeting</w:t>
                            </w:r>
                            <w:r w:rsidRPr="007D51B5">
                              <w:t xml:space="preserve"> </w:t>
                            </w:r>
                            <w:r>
                              <w:t>minutes</w:t>
                            </w:r>
                            <w:r w:rsidRPr="00897D3F">
                              <w:t>.</w:t>
                            </w:r>
                          </w:p>
                          <w:p w14:paraId="63AF15B7" w14:textId="77777777" w:rsidR="00313DCC" w:rsidRPr="00897D3F" w:rsidRDefault="00313DCC" w:rsidP="00084F38">
                            <w:pPr>
                              <w:jc w:val="both"/>
                            </w:pPr>
                          </w:p>
                          <w:p w14:paraId="4F42072C" w14:textId="75D08102" w:rsidR="00897D3F" w:rsidRDefault="00897D3F" w:rsidP="00897D3F">
                            <w:pPr>
                              <w:jc w:val="both"/>
                            </w:pPr>
                            <w:r>
                              <w:t xml:space="preserve">TG </w:t>
                            </w:r>
                            <w:r w:rsidRPr="00897D3F">
                              <w:t>Chair:</w:t>
                            </w:r>
                            <w:r w:rsidRPr="00897D3F">
                              <w:tab/>
                            </w:r>
                            <w:r>
                              <w:tab/>
                            </w:r>
                            <w:r w:rsidRPr="00897D3F">
                              <w:t>Bo Sun (Sanechips)</w:t>
                            </w:r>
                          </w:p>
                          <w:p w14:paraId="326385BC" w14:textId="77777777" w:rsidR="00897D3F" w:rsidRDefault="00897D3F" w:rsidP="00897D3F">
                            <w:pPr>
                              <w:jc w:val="both"/>
                            </w:pPr>
                            <w:r>
                              <w:t xml:space="preserve">TG </w:t>
                            </w:r>
                            <w:r w:rsidRPr="00897D3F">
                              <w:t>Vice Chair</w:t>
                            </w:r>
                            <w:r>
                              <w:t>s</w:t>
                            </w:r>
                            <w:r w:rsidRPr="00897D3F">
                              <w:t>:</w:t>
                            </w:r>
                            <w:r w:rsidRPr="00897D3F">
                              <w:tab/>
                              <w:t>Steve Shellhammer (Qualcomm)</w:t>
                            </w:r>
                          </w:p>
                          <w:p w14:paraId="760E571B" w14:textId="278A5B82" w:rsidR="00897D3F" w:rsidRPr="00897D3F" w:rsidRDefault="00897D3F" w:rsidP="00897D3F">
                            <w:pPr>
                              <w:jc w:val="both"/>
                            </w:pPr>
                            <w:r>
                              <w:tab/>
                            </w:r>
                            <w:r>
                              <w:tab/>
                            </w:r>
                            <w:r>
                              <w:tab/>
                            </w:r>
                            <w:r w:rsidRPr="00897D3F">
                              <w:t xml:space="preserve">Rakesh </w:t>
                            </w:r>
                            <w:proofErr w:type="spellStart"/>
                            <w:r w:rsidRPr="00897D3F">
                              <w:t>Taori</w:t>
                            </w:r>
                            <w:proofErr w:type="spellEnd"/>
                            <w:r w:rsidRPr="00897D3F">
                              <w:t xml:space="preserve"> (Infineon)</w:t>
                            </w:r>
                          </w:p>
                          <w:p w14:paraId="6E051EC3" w14:textId="487680DE" w:rsidR="00897D3F" w:rsidRDefault="00897D3F" w:rsidP="00897D3F">
                            <w:pPr>
                              <w:jc w:val="both"/>
                            </w:pPr>
                            <w:r>
                              <w:t xml:space="preserve">TG </w:t>
                            </w:r>
                            <w:r w:rsidRPr="00897D3F">
                              <w:t>Secretary</w:t>
                            </w:r>
                            <w:r>
                              <w:t>:</w:t>
                            </w:r>
                            <w:r>
                              <w:tab/>
                            </w:r>
                            <w:r>
                              <w:tab/>
                            </w:r>
                            <w:r w:rsidRPr="00897D3F">
                              <w:t>Sebastian Max (Ericsson)</w:t>
                            </w:r>
                          </w:p>
                          <w:p w14:paraId="3415BC23" w14:textId="23E70168" w:rsidR="00CB439D" w:rsidRPr="00897D3F" w:rsidRDefault="00CA018C" w:rsidP="00897D3F">
                            <w:pPr>
                              <w:jc w:val="both"/>
                            </w:pPr>
                            <w:r>
                              <w:t>TG Technical Editor:</w:t>
                            </w:r>
                            <w:r>
                              <w:tab/>
                              <w:t>Yinan Qi (OPPO)</w:t>
                            </w:r>
                          </w:p>
                          <w:p w14:paraId="46E6731C" w14:textId="77777777" w:rsidR="00897D3F" w:rsidRPr="00897D3F" w:rsidRDefault="00897D3F" w:rsidP="00084F38">
                            <w:pPr>
                              <w:jc w:val="both"/>
                            </w:pPr>
                          </w:p>
                          <w:p w14:paraId="266A3734" w14:textId="54890110" w:rsidR="00313DCC" w:rsidRPr="00607829" w:rsidRDefault="00313DCC" w:rsidP="00084F38">
                            <w:pPr>
                              <w:jc w:val="both"/>
                            </w:pPr>
                            <w:proofErr w:type="spellStart"/>
                            <w:r w:rsidRPr="00607829">
                              <w:t>Abbrevations</w:t>
                            </w:r>
                            <w:proofErr w:type="spellEnd"/>
                            <w:r w:rsidRPr="00607829">
                              <w:t>:</w:t>
                            </w:r>
                          </w:p>
                          <w:p w14:paraId="7AC81CC3" w14:textId="7160472F" w:rsidR="00313DCC" w:rsidRPr="00607829" w:rsidRDefault="00313DCC" w:rsidP="00084F38">
                            <w:pPr>
                              <w:jc w:val="both"/>
                            </w:pPr>
                            <w:r w:rsidRPr="00607829">
                              <w:t>Q</w:t>
                            </w:r>
                            <w:r w:rsidRPr="00607829">
                              <w:tab/>
                              <w:t>Question</w:t>
                            </w:r>
                          </w:p>
                          <w:p w14:paraId="7A1E94E7" w14:textId="7AE35F65" w:rsidR="00313DCC" w:rsidRPr="00607829" w:rsidRDefault="00313DCC" w:rsidP="00084F38">
                            <w:pPr>
                              <w:jc w:val="both"/>
                            </w:pPr>
                            <w:proofErr w:type="gramStart"/>
                            <w:r w:rsidRPr="00607829">
                              <w:t>A</w:t>
                            </w:r>
                            <w:proofErr w:type="gramEnd"/>
                            <w:r w:rsidRPr="00607829">
                              <w:tab/>
                              <w:t>Answer</w:t>
                            </w:r>
                          </w:p>
                          <w:p w14:paraId="5C023507" w14:textId="4DCD7981" w:rsidR="00313DCC" w:rsidRPr="00607829" w:rsidRDefault="00313DCC" w:rsidP="00084F38">
                            <w:pPr>
                              <w:jc w:val="both"/>
                            </w:pPr>
                            <w:r w:rsidRPr="00607829">
                              <w:t>C</w:t>
                            </w:r>
                            <w:r w:rsidRPr="00607829">
                              <w:tab/>
                              <w:t>Comment</w:t>
                            </w:r>
                          </w:p>
                          <w:p w14:paraId="5B5621F2" w14:textId="35C89459" w:rsidR="00914305" w:rsidRPr="00AA5E61" w:rsidRDefault="00313DCC" w:rsidP="00084F38">
                            <w:pPr>
                              <w:jc w:val="both"/>
                            </w:pPr>
                            <w:r w:rsidRPr="00AA5E61">
                              <w:t>SP</w:t>
                            </w:r>
                            <w:r w:rsidRPr="00AA5E61">
                              <w:tab/>
                              <w:t>Straw Poll</w:t>
                            </w:r>
                          </w:p>
                          <w:p w14:paraId="3CC10168" w14:textId="77777777" w:rsidR="00607829" w:rsidRPr="00AA5E61" w:rsidRDefault="00607829" w:rsidP="00084F38">
                            <w:pPr>
                              <w:jc w:val="both"/>
                            </w:pPr>
                          </w:p>
                          <w:p w14:paraId="1AF23BB0" w14:textId="700E3B88" w:rsidR="00607829" w:rsidRPr="00607829" w:rsidRDefault="00607829" w:rsidP="00084F38">
                            <w:pPr>
                              <w:jc w:val="both"/>
                            </w:pPr>
                            <w:r w:rsidRPr="00607829">
                              <w:t>All times are given in loca</w:t>
                            </w:r>
                            <w:r>
                              <w:t xml:space="preserve">l </w:t>
                            </w:r>
                            <w:r w:rsidR="00D17E90">
                              <w:t>time of the meeting venue (i.e.,</w:t>
                            </w:r>
                            <w:r w:rsidR="00AB295B">
                              <w:t xml:space="preserve"> </w:t>
                            </w:r>
                            <w:r w:rsidR="00623CB1">
                              <w:t xml:space="preserve">EDT / </w:t>
                            </w:r>
                            <w:r w:rsidR="00AB295B">
                              <w:t>UTC</w:t>
                            </w:r>
                            <w:r w:rsidR="00623CB1">
                              <w:t>-04</w:t>
                            </w:r>
                            <w:r w:rsidR="00AB295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607829" w:rsidRDefault="0029020B">
                      <w:pPr>
                        <w:pStyle w:val="T1"/>
                        <w:spacing w:after="120"/>
                      </w:pPr>
                      <w:r w:rsidRPr="00607829">
                        <w:t>Abstract</w:t>
                      </w:r>
                    </w:p>
                    <w:p w14:paraId="51BDBF75" w14:textId="12F5C47A" w:rsidR="00084F38" w:rsidRPr="00897D3F" w:rsidRDefault="00084F38" w:rsidP="00084F38">
                      <w:pPr>
                        <w:jc w:val="both"/>
                      </w:pPr>
                      <w:r w:rsidRPr="00897D3F">
                        <w:t xml:space="preserve">Rev 0: This document contains </w:t>
                      </w:r>
                      <w:r w:rsidRPr="00906CB1">
                        <w:t xml:space="preserve">the </w:t>
                      </w:r>
                      <w:r w:rsidRPr="00897D3F">
                        <w:t>IEEE 802.</w:t>
                      </w:r>
                      <w:r w:rsidRPr="00906CB1">
                        <w:t>11</w:t>
                      </w:r>
                      <w:r w:rsidR="00897D3F">
                        <w:t xml:space="preserve"> TG</w:t>
                      </w:r>
                      <w:r w:rsidRPr="00906CB1">
                        <w:t>b</w:t>
                      </w:r>
                      <w:r>
                        <w:t>p</w:t>
                      </w:r>
                      <w:r w:rsidRPr="00897D3F">
                        <w:t xml:space="preserve"> </w:t>
                      </w:r>
                      <w:r w:rsidR="00732AE1">
                        <w:t>March</w:t>
                      </w:r>
                      <w:r>
                        <w:t xml:space="preserve"> 202</w:t>
                      </w:r>
                      <w:r w:rsidR="00CB2FAE">
                        <w:t>5</w:t>
                      </w:r>
                      <w:r>
                        <w:t xml:space="preserve"> </w:t>
                      </w:r>
                      <w:r w:rsidR="00732AE1">
                        <w:t>Plenary</w:t>
                      </w:r>
                      <w:r>
                        <w:t xml:space="preserve"> </w:t>
                      </w:r>
                      <w:r w:rsidRPr="00897D3F">
                        <w:t>meeting</w:t>
                      </w:r>
                      <w:r w:rsidRPr="007D51B5">
                        <w:t xml:space="preserve"> </w:t>
                      </w:r>
                      <w:r>
                        <w:t>minutes</w:t>
                      </w:r>
                      <w:r w:rsidRPr="00897D3F">
                        <w:t>.</w:t>
                      </w:r>
                    </w:p>
                    <w:p w14:paraId="63AF15B7" w14:textId="77777777" w:rsidR="00313DCC" w:rsidRPr="00897D3F" w:rsidRDefault="00313DCC" w:rsidP="00084F38">
                      <w:pPr>
                        <w:jc w:val="both"/>
                      </w:pPr>
                    </w:p>
                    <w:p w14:paraId="4F42072C" w14:textId="75D08102" w:rsidR="00897D3F" w:rsidRDefault="00897D3F" w:rsidP="00897D3F">
                      <w:pPr>
                        <w:jc w:val="both"/>
                      </w:pPr>
                      <w:r>
                        <w:t xml:space="preserve">TG </w:t>
                      </w:r>
                      <w:r w:rsidRPr="00897D3F">
                        <w:t>Chair:</w:t>
                      </w:r>
                      <w:r w:rsidRPr="00897D3F">
                        <w:tab/>
                      </w:r>
                      <w:r>
                        <w:tab/>
                      </w:r>
                      <w:r w:rsidRPr="00897D3F">
                        <w:t>Bo Sun (Sanechips)</w:t>
                      </w:r>
                    </w:p>
                    <w:p w14:paraId="326385BC" w14:textId="77777777" w:rsidR="00897D3F" w:rsidRDefault="00897D3F" w:rsidP="00897D3F">
                      <w:pPr>
                        <w:jc w:val="both"/>
                      </w:pPr>
                      <w:r>
                        <w:t xml:space="preserve">TG </w:t>
                      </w:r>
                      <w:r w:rsidRPr="00897D3F">
                        <w:t>Vice Chair</w:t>
                      </w:r>
                      <w:r>
                        <w:t>s</w:t>
                      </w:r>
                      <w:r w:rsidRPr="00897D3F">
                        <w:t>:</w:t>
                      </w:r>
                      <w:r w:rsidRPr="00897D3F">
                        <w:tab/>
                        <w:t>Steve Shellhammer (Qualcomm)</w:t>
                      </w:r>
                    </w:p>
                    <w:p w14:paraId="760E571B" w14:textId="278A5B82" w:rsidR="00897D3F" w:rsidRPr="00897D3F" w:rsidRDefault="00897D3F" w:rsidP="00897D3F">
                      <w:pPr>
                        <w:jc w:val="both"/>
                      </w:pPr>
                      <w:r>
                        <w:tab/>
                      </w:r>
                      <w:r>
                        <w:tab/>
                      </w:r>
                      <w:r>
                        <w:tab/>
                      </w:r>
                      <w:r w:rsidRPr="00897D3F">
                        <w:t xml:space="preserve">Rakesh </w:t>
                      </w:r>
                      <w:proofErr w:type="spellStart"/>
                      <w:r w:rsidRPr="00897D3F">
                        <w:t>Taori</w:t>
                      </w:r>
                      <w:proofErr w:type="spellEnd"/>
                      <w:r w:rsidRPr="00897D3F">
                        <w:t xml:space="preserve"> (Infineon)</w:t>
                      </w:r>
                    </w:p>
                    <w:p w14:paraId="6E051EC3" w14:textId="487680DE" w:rsidR="00897D3F" w:rsidRDefault="00897D3F" w:rsidP="00897D3F">
                      <w:pPr>
                        <w:jc w:val="both"/>
                      </w:pPr>
                      <w:r>
                        <w:t xml:space="preserve">TG </w:t>
                      </w:r>
                      <w:r w:rsidRPr="00897D3F">
                        <w:t>Secretary</w:t>
                      </w:r>
                      <w:r>
                        <w:t>:</w:t>
                      </w:r>
                      <w:r>
                        <w:tab/>
                      </w:r>
                      <w:r>
                        <w:tab/>
                      </w:r>
                      <w:r w:rsidRPr="00897D3F">
                        <w:t>Sebastian Max (Ericsson)</w:t>
                      </w:r>
                    </w:p>
                    <w:p w14:paraId="3415BC23" w14:textId="23E70168" w:rsidR="00CB439D" w:rsidRPr="00897D3F" w:rsidRDefault="00CA018C" w:rsidP="00897D3F">
                      <w:pPr>
                        <w:jc w:val="both"/>
                      </w:pPr>
                      <w:r>
                        <w:t>TG Technical Editor:</w:t>
                      </w:r>
                      <w:r>
                        <w:tab/>
                        <w:t>Yinan Qi (OPPO)</w:t>
                      </w:r>
                    </w:p>
                    <w:p w14:paraId="46E6731C" w14:textId="77777777" w:rsidR="00897D3F" w:rsidRPr="00897D3F" w:rsidRDefault="00897D3F" w:rsidP="00084F38">
                      <w:pPr>
                        <w:jc w:val="both"/>
                      </w:pPr>
                    </w:p>
                    <w:p w14:paraId="266A3734" w14:textId="54890110" w:rsidR="00313DCC" w:rsidRPr="00607829" w:rsidRDefault="00313DCC" w:rsidP="00084F38">
                      <w:pPr>
                        <w:jc w:val="both"/>
                      </w:pPr>
                      <w:proofErr w:type="spellStart"/>
                      <w:r w:rsidRPr="00607829">
                        <w:t>Abbrevations</w:t>
                      </w:r>
                      <w:proofErr w:type="spellEnd"/>
                      <w:r w:rsidRPr="00607829">
                        <w:t>:</w:t>
                      </w:r>
                    </w:p>
                    <w:p w14:paraId="7AC81CC3" w14:textId="7160472F" w:rsidR="00313DCC" w:rsidRPr="00607829" w:rsidRDefault="00313DCC" w:rsidP="00084F38">
                      <w:pPr>
                        <w:jc w:val="both"/>
                      </w:pPr>
                      <w:r w:rsidRPr="00607829">
                        <w:t>Q</w:t>
                      </w:r>
                      <w:r w:rsidRPr="00607829">
                        <w:tab/>
                        <w:t>Question</w:t>
                      </w:r>
                    </w:p>
                    <w:p w14:paraId="7A1E94E7" w14:textId="7AE35F65" w:rsidR="00313DCC" w:rsidRPr="00607829" w:rsidRDefault="00313DCC" w:rsidP="00084F38">
                      <w:pPr>
                        <w:jc w:val="both"/>
                      </w:pPr>
                      <w:proofErr w:type="gramStart"/>
                      <w:r w:rsidRPr="00607829">
                        <w:t>A</w:t>
                      </w:r>
                      <w:proofErr w:type="gramEnd"/>
                      <w:r w:rsidRPr="00607829">
                        <w:tab/>
                        <w:t>Answer</w:t>
                      </w:r>
                    </w:p>
                    <w:p w14:paraId="5C023507" w14:textId="4DCD7981" w:rsidR="00313DCC" w:rsidRPr="00607829" w:rsidRDefault="00313DCC" w:rsidP="00084F38">
                      <w:pPr>
                        <w:jc w:val="both"/>
                      </w:pPr>
                      <w:r w:rsidRPr="00607829">
                        <w:t>C</w:t>
                      </w:r>
                      <w:r w:rsidRPr="00607829">
                        <w:tab/>
                        <w:t>Comment</w:t>
                      </w:r>
                    </w:p>
                    <w:p w14:paraId="5B5621F2" w14:textId="35C89459" w:rsidR="00914305" w:rsidRPr="00AA5E61" w:rsidRDefault="00313DCC" w:rsidP="00084F38">
                      <w:pPr>
                        <w:jc w:val="both"/>
                      </w:pPr>
                      <w:r w:rsidRPr="00AA5E61">
                        <w:t>SP</w:t>
                      </w:r>
                      <w:r w:rsidRPr="00AA5E61">
                        <w:tab/>
                        <w:t>Straw Poll</w:t>
                      </w:r>
                    </w:p>
                    <w:p w14:paraId="3CC10168" w14:textId="77777777" w:rsidR="00607829" w:rsidRPr="00AA5E61" w:rsidRDefault="00607829" w:rsidP="00084F38">
                      <w:pPr>
                        <w:jc w:val="both"/>
                      </w:pPr>
                    </w:p>
                    <w:p w14:paraId="1AF23BB0" w14:textId="700E3B88" w:rsidR="00607829" w:rsidRPr="00607829" w:rsidRDefault="00607829" w:rsidP="00084F38">
                      <w:pPr>
                        <w:jc w:val="both"/>
                      </w:pPr>
                      <w:r w:rsidRPr="00607829">
                        <w:t>All times are given in loca</w:t>
                      </w:r>
                      <w:r>
                        <w:t xml:space="preserve">l </w:t>
                      </w:r>
                      <w:r w:rsidR="00D17E90">
                        <w:t>time of the meeting venue (i.e.,</w:t>
                      </w:r>
                      <w:r w:rsidR="00AB295B">
                        <w:t xml:space="preserve"> </w:t>
                      </w:r>
                      <w:r w:rsidR="00623CB1">
                        <w:t xml:space="preserve">EDT / </w:t>
                      </w:r>
                      <w:r w:rsidR="00AB295B">
                        <w:t>UTC</w:t>
                      </w:r>
                      <w:r w:rsidR="00623CB1">
                        <w:t>-04</w:t>
                      </w:r>
                      <w:r w:rsidR="00AB295B">
                        <w:t>)</w:t>
                      </w:r>
                    </w:p>
                  </w:txbxContent>
                </v:textbox>
              </v:shape>
            </w:pict>
          </mc:Fallback>
        </mc:AlternateContent>
      </w:r>
    </w:p>
    <w:p w14:paraId="754377EF" w14:textId="2072AC08" w:rsidR="00CA09B2" w:rsidRPr="0019797C" w:rsidRDefault="00CA09B2" w:rsidP="00522046">
      <w:pPr>
        <w:pStyle w:val="berschrift1"/>
      </w:pPr>
      <w:r w:rsidRPr="0019797C">
        <w:br w:type="page"/>
      </w:r>
    </w:p>
    <w:p w14:paraId="18CA5677" w14:textId="6F81C777" w:rsidR="00522046" w:rsidRPr="0019797C" w:rsidRDefault="00522046" w:rsidP="00522046">
      <w:pPr>
        <w:pStyle w:val="berschrift1"/>
        <w:tabs>
          <w:tab w:val="left" w:pos="6043"/>
        </w:tabs>
        <w:rPr>
          <w:lang w:eastAsia="zh-CN"/>
        </w:rPr>
      </w:pPr>
      <w:bookmarkStart w:id="0" w:name="_Toc172531606"/>
      <w:r w:rsidRPr="0019797C">
        <w:lastRenderedPageBreak/>
        <w:t xml:space="preserve">Monday </w:t>
      </w:r>
      <w:r w:rsidR="00B62512" w:rsidRPr="0019797C">
        <w:t>PM1</w:t>
      </w:r>
      <w:r w:rsidR="0049665C" w:rsidRPr="0019797C">
        <w:t xml:space="preserve"> (</w:t>
      </w:r>
      <w:r w:rsidRPr="0019797C">
        <w:t>202</w:t>
      </w:r>
      <w:r w:rsidR="00795E68" w:rsidRPr="0019797C">
        <w:t>5</w:t>
      </w:r>
      <w:r w:rsidR="00BF77CD" w:rsidRPr="0019797C">
        <w:t>-</w:t>
      </w:r>
      <w:r w:rsidR="00DD482E" w:rsidRPr="0019797C">
        <w:t>03</w:t>
      </w:r>
      <w:r w:rsidR="00BF77CD" w:rsidRPr="0019797C">
        <w:t>-</w:t>
      </w:r>
      <w:r w:rsidR="00DD482E" w:rsidRPr="0019797C">
        <w:t>10</w:t>
      </w:r>
      <w:r w:rsidR="00BF77CD" w:rsidRPr="0019797C">
        <w:t>T</w:t>
      </w:r>
      <w:r w:rsidR="00607829" w:rsidRPr="0019797C">
        <w:t>1</w:t>
      </w:r>
      <w:r w:rsidR="006930F4" w:rsidRPr="0019797C">
        <w:t>3</w:t>
      </w:r>
      <w:r w:rsidRPr="0019797C">
        <w:t>:</w:t>
      </w:r>
      <w:r w:rsidR="00607829" w:rsidRPr="0019797C">
        <w:t>3</w:t>
      </w:r>
      <w:r w:rsidRPr="0019797C">
        <w:t>0</w:t>
      </w:r>
      <w:r w:rsidR="0049665C" w:rsidRPr="0019797C">
        <w:t>)</w:t>
      </w:r>
      <w:bookmarkEnd w:id="0"/>
    </w:p>
    <w:p w14:paraId="7CDEE2E9" w14:textId="428FCC0D" w:rsidR="00522046" w:rsidRPr="0019797C" w:rsidRDefault="00522046" w:rsidP="00522046">
      <w:pPr>
        <w:pStyle w:val="berschrift2"/>
      </w:pPr>
      <w:bookmarkStart w:id="1" w:name="_Toc172531607"/>
      <w:r w:rsidRPr="0019797C">
        <w:t>Opening</w:t>
      </w:r>
      <w:bookmarkEnd w:id="1"/>
    </w:p>
    <w:p w14:paraId="38661B50" w14:textId="06A99D37" w:rsidR="006A5533" w:rsidRPr="0019797C" w:rsidRDefault="006A5533" w:rsidP="006A5533">
      <w:r w:rsidRPr="0019797C">
        <w:t xml:space="preserve">The TG Chair, Bo Son (Sanechips), presents </w:t>
      </w:r>
      <w:r w:rsidR="00D11B68" w:rsidRPr="0019797C">
        <w:t xml:space="preserve">the TG bp </w:t>
      </w:r>
      <w:r w:rsidR="00C016FE" w:rsidRPr="0019797C">
        <w:t>meeting agenda slides (IEEE 802.11-</w:t>
      </w:r>
      <w:r w:rsidR="00FE6C98" w:rsidRPr="0019797C">
        <w:t>2</w:t>
      </w:r>
      <w:r w:rsidR="006941F3" w:rsidRPr="0019797C">
        <w:t>5</w:t>
      </w:r>
      <w:r w:rsidR="00FE6C98" w:rsidRPr="0019797C">
        <w:t>/</w:t>
      </w:r>
      <w:r w:rsidR="006930F4" w:rsidRPr="0019797C">
        <w:t>0228r</w:t>
      </w:r>
      <w:r w:rsidR="00127044" w:rsidRPr="0019797C">
        <w:t>3</w:t>
      </w:r>
      <w:r w:rsidR="00C016FE" w:rsidRPr="0019797C">
        <w:t>).</w:t>
      </w:r>
    </w:p>
    <w:p w14:paraId="559071CF" w14:textId="4743E15C" w:rsidR="00012F2D" w:rsidRPr="0019797C" w:rsidRDefault="007B2A92" w:rsidP="00613D37">
      <w:pPr>
        <w:pStyle w:val="Listenabsatz"/>
        <w:numPr>
          <w:ilvl w:val="0"/>
          <w:numId w:val="1"/>
        </w:numPr>
        <w:rPr>
          <w:rFonts w:eastAsia="SimSun"/>
        </w:rPr>
      </w:pPr>
      <w:bookmarkStart w:id="2" w:name="_Hlk108706279"/>
      <w:r w:rsidRPr="0019797C">
        <w:rPr>
          <w:rFonts w:eastAsia="SimSun"/>
        </w:rPr>
        <w:t>Chair c</w:t>
      </w:r>
      <w:r w:rsidR="00012F2D" w:rsidRPr="0019797C">
        <w:rPr>
          <w:rFonts w:eastAsia="SimSun"/>
        </w:rPr>
        <w:t>all</w:t>
      </w:r>
      <w:r w:rsidRPr="0019797C">
        <w:rPr>
          <w:rFonts w:eastAsia="SimSun"/>
        </w:rPr>
        <w:t>s</w:t>
      </w:r>
      <w:r w:rsidR="00012F2D" w:rsidRPr="0019797C">
        <w:rPr>
          <w:rFonts w:eastAsia="SimSun"/>
        </w:rPr>
        <w:t xml:space="preserve"> </w:t>
      </w:r>
      <w:r w:rsidRPr="0019797C">
        <w:rPr>
          <w:rFonts w:eastAsia="SimSun"/>
        </w:rPr>
        <w:t xml:space="preserve">the meeting </w:t>
      </w:r>
      <w:r w:rsidR="00012F2D" w:rsidRPr="0019797C">
        <w:rPr>
          <w:rFonts w:eastAsia="SimSun"/>
        </w:rPr>
        <w:t xml:space="preserve">to order </w:t>
      </w:r>
      <w:r w:rsidR="0022060E" w:rsidRPr="0019797C">
        <w:rPr>
          <w:rFonts w:eastAsia="SimSun"/>
        </w:rPr>
        <w:t xml:space="preserve">at </w:t>
      </w:r>
      <w:r w:rsidR="00D56811" w:rsidRPr="0019797C">
        <w:rPr>
          <w:rFonts w:eastAsia="SimSun"/>
        </w:rPr>
        <w:t>1</w:t>
      </w:r>
      <w:r w:rsidR="003F747C" w:rsidRPr="0019797C">
        <w:rPr>
          <w:rFonts w:eastAsia="SimSun"/>
        </w:rPr>
        <w:t>3</w:t>
      </w:r>
      <w:r w:rsidR="00012F2D" w:rsidRPr="0019797C">
        <w:rPr>
          <w:rFonts w:eastAsia="SimSun"/>
        </w:rPr>
        <w:t>:</w:t>
      </w:r>
      <w:r w:rsidR="00D56811" w:rsidRPr="0019797C">
        <w:rPr>
          <w:rFonts w:eastAsia="SimSun"/>
        </w:rPr>
        <w:t>3</w:t>
      </w:r>
      <w:r w:rsidR="00012F2D" w:rsidRPr="0019797C">
        <w:rPr>
          <w:rFonts w:eastAsia="SimSun"/>
        </w:rPr>
        <w:t>0.</w:t>
      </w:r>
    </w:p>
    <w:p w14:paraId="216AFD59" w14:textId="69F6F3FF" w:rsidR="00012F2D" w:rsidRPr="0019797C" w:rsidRDefault="00012F2D" w:rsidP="00613D37">
      <w:pPr>
        <w:pStyle w:val="Listenabsatz"/>
        <w:numPr>
          <w:ilvl w:val="0"/>
          <w:numId w:val="1"/>
        </w:numPr>
        <w:rPr>
          <w:rFonts w:eastAsia="SimSun"/>
        </w:rPr>
      </w:pPr>
      <w:r w:rsidRPr="0019797C">
        <w:rPr>
          <w:rFonts w:eastAsia="SimSun"/>
        </w:rPr>
        <w:t>Chair instruct</w:t>
      </w:r>
      <w:r w:rsidR="007B2A92" w:rsidRPr="0019797C">
        <w:rPr>
          <w:rFonts w:eastAsia="SimSun"/>
        </w:rPr>
        <w:t>s</w:t>
      </w:r>
      <w:r w:rsidRPr="0019797C">
        <w:rPr>
          <w:rFonts w:eastAsia="SimSun"/>
        </w:rPr>
        <w:t xml:space="preserve"> members to record attendance in IMAT.</w:t>
      </w:r>
    </w:p>
    <w:p w14:paraId="20860F6F" w14:textId="7B9E8023" w:rsidR="00012F2D" w:rsidRPr="0019797C" w:rsidRDefault="00012F2D" w:rsidP="00613D37">
      <w:pPr>
        <w:pStyle w:val="Listenabsatz"/>
        <w:numPr>
          <w:ilvl w:val="0"/>
          <w:numId w:val="1"/>
        </w:numPr>
        <w:rPr>
          <w:rFonts w:eastAsia="SimSun"/>
        </w:rPr>
      </w:pPr>
      <w:r w:rsidRPr="0019797C">
        <w:rPr>
          <w:rFonts w:eastAsia="SimSun"/>
        </w:rPr>
        <w:t>Chair reviews the meeting rules and patent policy (slides 2-</w:t>
      </w:r>
      <w:r w:rsidR="00BF0DAC" w:rsidRPr="0019797C">
        <w:rPr>
          <w:rFonts w:eastAsia="SimSun"/>
        </w:rPr>
        <w:t>6</w:t>
      </w:r>
      <w:r w:rsidRPr="0019797C">
        <w:rPr>
          <w:rFonts w:eastAsia="SimSun"/>
        </w:rPr>
        <w:t>).</w:t>
      </w:r>
    </w:p>
    <w:p w14:paraId="520ACF78" w14:textId="77777777" w:rsidR="00012F2D" w:rsidRPr="0019797C" w:rsidRDefault="00012F2D" w:rsidP="00613D37">
      <w:pPr>
        <w:pStyle w:val="Listenabsatz"/>
        <w:numPr>
          <w:ilvl w:val="0"/>
          <w:numId w:val="1"/>
        </w:numPr>
        <w:rPr>
          <w:rFonts w:eastAsia="SimSun"/>
        </w:rPr>
      </w:pPr>
      <w:r w:rsidRPr="0019797C">
        <w:rPr>
          <w:rFonts w:eastAsia="SimSun"/>
        </w:rPr>
        <w:t>No response to the call for patents.</w:t>
      </w:r>
    </w:p>
    <w:p w14:paraId="03C606A3" w14:textId="7E2EEE79" w:rsidR="00012F2D" w:rsidRPr="0019797C" w:rsidRDefault="00012F2D" w:rsidP="00613D37">
      <w:pPr>
        <w:pStyle w:val="Listenabsatz"/>
        <w:numPr>
          <w:ilvl w:val="0"/>
          <w:numId w:val="1"/>
        </w:numPr>
        <w:rPr>
          <w:rFonts w:eastAsia="SimSun"/>
        </w:rPr>
      </w:pPr>
      <w:r w:rsidRPr="0019797C">
        <w:rPr>
          <w:rFonts w:eastAsia="SimSun"/>
        </w:rPr>
        <w:t xml:space="preserve">Chair reviews IEEE-SA COPYRIGHT POLICY (slides </w:t>
      </w:r>
      <w:r w:rsidR="00CB6EBA" w:rsidRPr="0019797C">
        <w:rPr>
          <w:rFonts w:eastAsia="SimSun"/>
        </w:rPr>
        <w:t>7</w:t>
      </w:r>
      <w:r w:rsidRPr="0019797C">
        <w:rPr>
          <w:rFonts w:eastAsia="SimSun"/>
        </w:rPr>
        <w:t>-</w:t>
      </w:r>
      <w:r w:rsidR="00CB6EBA" w:rsidRPr="0019797C">
        <w:rPr>
          <w:rFonts w:eastAsia="SimSun"/>
        </w:rPr>
        <w:t>8</w:t>
      </w:r>
      <w:r w:rsidRPr="0019797C">
        <w:rPr>
          <w:rFonts w:eastAsia="SimSun"/>
        </w:rPr>
        <w:t>)</w:t>
      </w:r>
      <w:r w:rsidR="007A45F5" w:rsidRPr="0019797C">
        <w:rPr>
          <w:rFonts w:eastAsia="SimSun"/>
        </w:rPr>
        <w:t>.</w:t>
      </w:r>
    </w:p>
    <w:p w14:paraId="5EF95F19" w14:textId="13354850" w:rsidR="00012F2D" w:rsidRPr="0019797C" w:rsidRDefault="00012F2D"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w:t>
      </w:r>
      <w:r w:rsidR="005C0299" w:rsidRPr="0019797C">
        <w:rPr>
          <w:rFonts w:eastAsia="SimSun"/>
        </w:rPr>
        <w:t>9</w:t>
      </w:r>
      <w:r w:rsidRPr="0019797C">
        <w:rPr>
          <w:rFonts w:eastAsia="SimSun"/>
        </w:rPr>
        <w:t>-1</w:t>
      </w:r>
      <w:r w:rsidR="005C0299" w:rsidRPr="0019797C">
        <w:rPr>
          <w:rFonts w:eastAsia="SimSun"/>
        </w:rPr>
        <w:t>2</w:t>
      </w:r>
      <w:r w:rsidRPr="0019797C">
        <w:rPr>
          <w:rFonts w:eastAsia="SimSun"/>
        </w:rPr>
        <w:t>).</w:t>
      </w:r>
    </w:p>
    <w:p w14:paraId="1FC231A7" w14:textId="198E9A18" w:rsidR="00012F2D" w:rsidRPr="0019797C" w:rsidRDefault="00012F2D" w:rsidP="00613D37">
      <w:pPr>
        <w:pStyle w:val="Listenabsatz"/>
        <w:numPr>
          <w:ilvl w:val="0"/>
          <w:numId w:val="1"/>
        </w:numPr>
        <w:rPr>
          <w:rFonts w:eastAsia="SimSun"/>
        </w:rPr>
      </w:pPr>
      <w:r w:rsidRPr="0019797C">
        <w:rPr>
          <w:rFonts w:eastAsia="SimSun"/>
        </w:rPr>
        <w:t>Chair reviews the current TGbp session submission list (slide</w:t>
      </w:r>
      <w:r w:rsidR="00B61935" w:rsidRPr="0019797C">
        <w:rPr>
          <w:rFonts w:eastAsia="SimSun"/>
        </w:rPr>
        <w:t>s</w:t>
      </w:r>
      <w:r w:rsidRPr="0019797C">
        <w:rPr>
          <w:rFonts w:eastAsia="SimSun"/>
        </w:rPr>
        <w:t xml:space="preserve"> 1</w:t>
      </w:r>
      <w:r w:rsidR="00E93406" w:rsidRPr="0019797C">
        <w:rPr>
          <w:rFonts w:eastAsia="SimSun"/>
        </w:rPr>
        <w:t>3</w:t>
      </w:r>
      <w:r w:rsidR="00B61935" w:rsidRPr="0019797C">
        <w:rPr>
          <w:rFonts w:eastAsia="SimSun"/>
        </w:rPr>
        <w:t xml:space="preserve"> to</w:t>
      </w:r>
      <w:r w:rsidR="00C11A80" w:rsidRPr="0019797C">
        <w:rPr>
          <w:rFonts w:eastAsia="SimSun"/>
        </w:rPr>
        <w:t xml:space="preserve"> 1</w:t>
      </w:r>
      <w:r w:rsidR="00E93406" w:rsidRPr="0019797C">
        <w:rPr>
          <w:rFonts w:eastAsia="SimSun"/>
        </w:rPr>
        <w:t>6</w:t>
      </w:r>
      <w:r w:rsidRPr="0019797C">
        <w:rPr>
          <w:rFonts w:eastAsia="SimSun"/>
        </w:rPr>
        <w:t>)</w:t>
      </w:r>
      <w:r w:rsidR="00AA34FF" w:rsidRPr="0019797C">
        <w:rPr>
          <w:rFonts w:eastAsia="SimSun"/>
        </w:rPr>
        <w:t xml:space="preserve">, </w:t>
      </w:r>
      <w:r w:rsidRPr="0019797C">
        <w:rPr>
          <w:rFonts w:eastAsia="SimSun"/>
        </w:rPr>
        <w:t xml:space="preserve">the </w:t>
      </w:r>
      <w:r w:rsidR="00E506A8" w:rsidRPr="0019797C">
        <w:rPr>
          <w:rFonts w:eastAsia="SimSun"/>
        </w:rPr>
        <w:t xml:space="preserve">meeting </w:t>
      </w:r>
      <w:r w:rsidRPr="0019797C">
        <w:rPr>
          <w:rFonts w:eastAsia="SimSun"/>
        </w:rPr>
        <w:t xml:space="preserve">agenda </w:t>
      </w:r>
      <w:r w:rsidR="00E506A8" w:rsidRPr="0019797C">
        <w:rPr>
          <w:rFonts w:eastAsia="SimSun"/>
        </w:rPr>
        <w:t xml:space="preserve">for the week </w:t>
      </w:r>
      <w:r w:rsidRPr="0019797C">
        <w:rPr>
          <w:rFonts w:eastAsia="SimSun"/>
        </w:rPr>
        <w:t xml:space="preserve">(slide </w:t>
      </w:r>
      <w:r w:rsidR="00E506A8" w:rsidRPr="0019797C">
        <w:rPr>
          <w:rFonts w:eastAsia="SimSun"/>
        </w:rPr>
        <w:t>1</w:t>
      </w:r>
      <w:r w:rsidR="00E93406" w:rsidRPr="0019797C">
        <w:rPr>
          <w:rFonts w:eastAsia="SimSun"/>
        </w:rPr>
        <w:t>7</w:t>
      </w:r>
      <w:r w:rsidRPr="0019797C">
        <w:rPr>
          <w:rFonts w:eastAsia="SimSun"/>
        </w:rPr>
        <w:t>)</w:t>
      </w:r>
      <w:r w:rsidR="00AA34FF" w:rsidRPr="0019797C">
        <w:rPr>
          <w:rFonts w:eastAsia="SimSun"/>
        </w:rPr>
        <w:t xml:space="preserve">, and the distribution of submissions to the meeting </w:t>
      </w:r>
      <w:r w:rsidR="00B62D1A" w:rsidRPr="0019797C">
        <w:rPr>
          <w:rFonts w:eastAsia="SimSun"/>
        </w:rPr>
        <w:t>slots</w:t>
      </w:r>
      <w:r w:rsidR="00D4678D" w:rsidRPr="0019797C">
        <w:rPr>
          <w:rFonts w:eastAsia="SimSun"/>
        </w:rPr>
        <w:t xml:space="preserve"> (slide 18)</w:t>
      </w:r>
      <w:r w:rsidR="00B62D1A" w:rsidRPr="0019797C">
        <w:rPr>
          <w:rFonts w:eastAsia="SimSun"/>
        </w:rPr>
        <w:t>.</w:t>
      </w:r>
    </w:p>
    <w:p w14:paraId="44737680" w14:textId="5778F360" w:rsidR="00313DCC" w:rsidRPr="0019797C" w:rsidRDefault="00313DCC" w:rsidP="00313DCC">
      <w:pPr>
        <w:pStyle w:val="berschrift2"/>
        <w:rPr>
          <w:rFonts w:eastAsia="SimSun"/>
        </w:rPr>
      </w:pPr>
      <w:bookmarkStart w:id="3" w:name="_Toc172531608"/>
      <w:r w:rsidRPr="0019797C">
        <w:rPr>
          <w:rFonts w:eastAsia="SimSun"/>
        </w:rPr>
        <w:t>Agenda</w:t>
      </w:r>
      <w:bookmarkEnd w:id="3"/>
    </w:p>
    <w:bookmarkEnd w:id="2"/>
    <w:p w14:paraId="21C519E1" w14:textId="40543CCB" w:rsidR="00313DCC" w:rsidRPr="0019797C" w:rsidRDefault="00313DCC" w:rsidP="002D034B">
      <w:pPr>
        <w:rPr>
          <w:rFonts w:eastAsia="SimSun"/>
        </w:rPr>
      </w:pPr>
      <w:r w:rsidRPr="0019797C">
        <w:rPr>
          <w:rFonts w:eastAsia="SimSun"/>
        </w:rPr>
        <w:t>Chair presents the agenda</w:t>
      </w:r>
      <w:r w:rsidR="00A138C0" w:rsidRPr="0019797C">
        <w:rPr>
          <w:rFonts w:eastAsia="SimSun"/>
        </w:rPr>
        <w:t xml:space="preserve"> of the session</w:t>
      </w:r>
      <w:r w:rsidR="00401A07" w:rsidRPr="0019797C">
        <w:rPr>
          <w:rFonts w:eastAsia="SimSun"/>
        </w:rPr>
        <w:t xml:space="preserve"> (</w:t>
      </w:r>
      <w:r w:rsidRPr="0019797C">
        <w:rPr>
          <w:rFonts w:eastAsia="SimSun"/>
        </w:rPr>
        <w:t xml:space="preserve">slide </w:t>
      </w:r>
      <w:r w:rsidR="00DC3819" w:rsidRPr="0019797C">
        <w:rPr>
          <w:rFonts w:eastAsia="SimSun"/>
        </w:rPr>
        <w:t>2</w:t>
      </w:r>
      <w:r w:rsidR="002F6EEF" w:rsidRPr="0019797C">
        <w:rPr>
          <w:rFonts w:eastAsia="SimSun"/>
        </w:rPr>
        <w:t>0</w:t>
      </w:r>
      <w:r w:rsidRPr="0019797C">
        <w:rPr>
          <w:rFonts w:eastAsia="SimSun"/>
        </w:rPr>
        <w:t>).</w:t>
      </w:r>
    </w:p>
    <w:p w14:paraId="17C0EB7E" w14:textId="77777777" w:rsidR="003900AA" w:rsidRPr="0019797C" w:rsidRDefault="003900AA" w:rsidP="00613D37">
      <w:pPr>
        <w:pStyle w:val="Listenabsatz"/>
        <w:numPr>
          <w:ilvl w:val="0"/>
          <w:numId w:val="2"/>
        </w:numPr>
        <w:rPr>
          <w:rFonts w:eastAsia="SimSun"/>
        </w:rPr>
      </w:pPr>
      <w:r w:rsidRPr="0019797C">
        <w:rPr>
          <w:rFonts w:eastAsia="SimSun"/>
        </w:rPr>
        <w:t>Call meeting to order and remind the group to record attendance on imat.ieee.org</w:t>
      </w:r>
    </w:p>
    <w:p w14:paraId="5F16EF61" w14:textId="77777777" w:rsidR="003900AA" w:rsidRPr="0019797C" w:rsidRDefault="003900AA" w:rsidP="00613D37">
      <w:pPr>
        <w:pStyle w:val="Listenabsatz"/>
        <w:numPr>
          <w:ilvl w:val="0"/>
          <w:numId w:val="2"/>
        </w:numPr>
        <w:rPr>
          <w:rFonts w:eastAsia="SimSun"/>
        </w:rPr>
      </w:pPr>
      <w:r w:rsidRPr="0019797C">
        <w:rPr>
          <w:rFonts w:eastAsia="SimSun"/>
        </w:rPr>
        <w:t>IEEE-SA IPR policies and meeting rules</w:t>
      </w:r>
    </w:p>
    <w:p w14:paraId="0DEA3555" w14:textId="77777777" w:rsidR="003900AA" w:rsidRPr="0019797C" w:rsidRDefault="003900AA" w:rsidP="00613D37">
      <w:pPr>
        <w:pStyle w:val="Listenabsatz"/>
        <w:numPr>
          <w:ilvl w:val="0"/>
          <w:numId w:val="2"/>
        </w:numPr>
        <w:rPr>
          <w:rFonts w:eastAsia="SimSun"/>
        </w:rPr>
      </w:pPr>
      <w:r w:rsidRPr="0019797C">
        <w:rPr>
          <w:rFonts w:eastAsia="SimSun"/>
        </w:rPr>
        <w:t>Approve meeting agenda</w:t>
      </w:r>
    </w:p>
    <w:p w14:paraId="69882327" w14:textId="77777777" w:rsidR="009F3746" w:rsidRPr="0019797C" w:rsidRDefault="003900AA" w:rsidP="00613D37">
      <w:pPr>
        <w:pStyle w:val="Listenabsatz"/>
        <w:numPr>
          <w:ilvl w:val="0"/>
          <w:numId w:val="2"/>
        </w:numPr>
        <w:rPr>
          <w:rFonts w:eastAsia="SimSun"/>
        </w:rPr>
      </w:pPr>
      <w:r w:rsidRPr="0019797C">
        <w:rPr>
          <w:rFonts w:eastAsia="SimSun"/>
        </w:rPr>
        <w:t>Approve TG minutes</w:t>
      </w:r>
    </w:p>
    <w:p w14:paraId="4FAD270D" w14:textId="7F5962E7" w:rsidR="0047414F" w:rsidRPr="0019797C" w:rsidRDefault="0047414F" w:rsidP="00613D37">
      <w:pPr>
        <w:pStyle w:val="Listenabsatz"/>
        <w:numPr>
          <w:ilvl w:val="0"/>
          <w:numId w:val="2"/>
        </w:numPr>
        <w:rPr>
          <w:rFonts w:eastAsia="SimSun"/>
        </w:rPr>
      </w:pPr>
      <w:r w:rsidRPr="0019797C">
        <w:rPr>
          <w:rFonts w:eastAsia="SimSun"/>
        </w:rPr>
        <w:t xml:space="preserve">SFD </w:t>
      </w:r>
      <w:r w:rsidR="009F3746" w:rsidRPr="0019797C">
        <w:rPr>
          <w:rFonts w:eastAsia="SimSun"/>
        </w:rPr>
        <w:t xml:space="preserve">(11-24/1613r5) </w:t>
      </w:r>
      <w:r w:rsidRPr="0019797C">
        <w:rPr>
          <w:rFonts w:eastAsia="SimSun"/>
        </w:rPr>
        <w:t>motions</w:t>
      </w:r>
    </w:p>
    <w:p w14:paraId="7246EF48" w14:textId="77777777" w:rsidR="00275622" w:rsidRPr="0019797C" w:rsidRDefault="00275622" w:rsidP="00275622">
      <w:pPr>
        <w:pStyle w:val="Listenabsatz"/>
        <w:numPr>
          <w:ilvl w:val="0"/>
          <w:numId w:val="2"/>
        </w:numPr>
        <w:rPr>
          <w:rFonts w:eastAsia="SimSun"/>
        </w:rPr>
      </w:pPr>
      <w:r w:rsidRPr="0019797C">
        <w:rPr>
          <w:rFonts w:eastAsia="SimSun"/>
        </w:rPr>
        <w:t>Contribution discussion (PHY) [20 mins for each w/o prior request]</w:t>
      </w:r>
    </w:p>
    <w:p w14:paraId="2656938B" w14:textId="77777777" w:rsidR="00275622" w:rsidRPr="0019797C" w:rsidRDefault="00275622" w:rsidP="00275622">
      <w:pPr>
        <w:pStyle w:val="Listenabsatz"/>
        <w:numPr>
          <w:ilvl w:val="1"/>
          <w:numId w:val="2"/>
        </w:numPr>
        <w:rPr>
          <w:rFonts w:eastAsia="SimSun"/>
        </w:rPr>
      </w:pPr>
      <w:r w:rsidRPr="0019797C">
        <w:rPr>
          <w:rFonts w:eastAsia="SimSun"/>
        </w:rPr>
        <w:t xml:space="preserve">11-25/0265, Single Side Band Backscatter </w:t>
      </w:r>
      <w:proofErr w:type="spellStart"/>
      <w:r w:rsidRPr="0019797C">
        <w:rPr>
          <w:rFonts w:eastAsia="SimSun"/>
        </w:rPr>
        <w:t>Modulcation</w:t>
      </w:r>
      <w:proofErr w:type="spellEnd"/>
      <w:r w:rsidRPr="0019797C">
        <w:rPr>
          <w:rFonts w:eastAsia="SimSun"/>
        </w:rPr>
        <w:t>, Nelson Costa (Haila)</w:t>
      </w:r>
    </w:p>
    <w:p w14:paraId="62671509" w14:textId="77777777" w:rsidR="00275622" w:rsidRPr="0019797C" w:rsidRDefault="00275622" w:rsidP="00275622">
      <w:pPr>
        <w:pStyle w:val="Listenabsatz"/>
        <w:numPr>
          <w:ilvl w:val="1"/>
          <w:numId w:val="2"/>
        </w:numPr>
        <w:rPr>
          <w:rFonts w:eastAsia="SimSun"/>
        </w:rPr>
      </w:pPr>
      <w:r w:rsidRPr="0019797C">
        <w:rPr>
          <w:rFonts w:eastAsia="SimSun"/>
        </w:rPr>
        <w:t>11-25/0266, PSK Modulation for Long-Range Backscatter, Nelson Costa (Haila)</w:t>
      </w:r>
    </w:p>
    <w:p w14:paraId="279ED66F" w14:textId="77777777" w:rsidR="00275622" w:rsidRPr="0019797C" w:rsidRDefault="00275622" w:rsidP="00275622">
      <w:pPr>
        <w:pStyle w:val="Listenabsatz"/>
        <w:numPr>
          <w:ilvl w:val="1"/>
          <w:numId w:val="2"/>
        </w:numPr>
        <w:rPr>
          <w:rFonts w:eastAsia="SimSun"/>
        </w:rPr>
      </w:pPr>
      <w:r w:rsidRPr="0019797C">
        <w:rPr>
          <w:rFonts w:eastAsia="SimSun"/>
        </w:rPr>
        <w:t>11-25/0305, AMP-Downlink-and-Backscattering-Carrier-Waveform, Rui Cao (NXP)</w:t>
      </w:r>
    </w:p>
    <w:p w14:paraId="0A57324B" w14:textId="139523D6" w:rsidR="00275622" w:rsidRPr="0019797C" w:rsidRDefault="00275622" w:rsidP="00275622">
      <w:pPr>
        <w:pStyle w:val="Listenabsatz"/>
        <w:numPr>
          <w:ilvl w:val="1"/>
          <w:numId w:val="2"/>
        </w:numPr>
        <w:rPr>
          <w:rFonts w:eastAsia="SimSun"/>
        </w:rPr>
      </w:pPr>
      <w:r w:rsidRPr="0019797C">
        <w:rPr>
          <w:rFonts w:eastAsia="SimSun"/>
        </w:rPr>
        <w:t>11-25/0306, AMP-Backscattering-PPDU-and-SYNC-design, Rui Cao (NXP)</w:t>
      </w:r>
    </w:p>
    <w:p w14:paraId="1ADADF30" w14:textId="77777777" w:rsidR="003900AA" w:rsidRPr="0019797C" w:rsidRDefault="003900AA" w:rsidP="00613D37">
      <w:pPr>
        <w:pStyle w:val="Listenabsatz"/>
        <w:numPr>
          <w:ilvl w:val="0"/>
          <w:numId w:val="2"/>
        </w:numPr>
        <w:rPr>
          <w:rFonts w:eastAsia="SimSun"/>
        </w:rPr>
      </w:pPr>
      <w:r w:rsidRPr="0019797C">
        <w:rPr>
          <w:rFonts w:eastAsia="SimSun"/>
        </w:rPr>
        <w:t>Any other business?</w:t>
      </w:r>
    </w:p>
    <w:p w14:paraId="0605708E" w14:textId="77777777" w:rsidR="003900AA" w:rsidRPr="0019797C" w:rsidRDefault="003900AA" w:rsidP="00613D37">
      <w:pPr>
        <w:pStyle w:val="Listenabsatz"/>
        <w:numPr>
          <w:ilvl w:val="0"/>
          <w:numId w:val="2"/>
        </w:numPr>
        <w:rPr>
          <w:rFonts w:eastAsia="SimSun"/>
        </w:rPr>
      </w:pPr>
      <w:r w:rsidRPr="0019797C">
        <w:rPr>
          <w:rFonts w:eastAsia="SimSun"/>
        </w:rPr>
        <w:t>Recess</w:t>
      </w:r>
    </w:p>
    <w:p w14:paraId="512222A7" w14:textId="3DA1DF6F" w:rsidR="005D629F" w:rsidRPr="0019797C" w:rsidRDefault="005D629F" w:rsidP="003900AA">
      <w:pPr>
        <w:rPr>
          <w:rFonts w:eastAsia="SimSun"/>
        </w:rPr>
      </w:pPr>
      <w:r w:rsidRPr="0019797C">
        <w:rPr>
          <w:rFonts w:eastAsia="SimSun"/>
        </w:rPr>
        <w:t>Chair calls for approval of the agenda of the TGbp session.</w:t>
      </w:r>
    </w:p>
    <w:p w14:paraId="56670FAC" w14:textId="28B83F6B" w:rsidR="00313DCC" w:rsidRPr="0019797C" w:rsidRDefault="00313DCC" w:rsidP="002D034B">
      <w:r w:rsidRPr="0019797C">
        <w:t>No discussion, no objection, agenda approved</w:t>
      </w:r>
      <w:r w:rsidR="005D629F" w:rsidRPr="0019797C">
        <w:t>.</w:t>
      </w:r>
    </w:p>
    <w:p w14:paraId="0D371C42" w14:textId="31C7F27B" w:rsidR="00106D38" w:rsidRPr="0019797C" w:rsidRDefault="002C6234" w:rsidP="00106D38">
      <w:pPr>
        <w:pStyle w:val="berschrift2"/>
        <w:rPr>
          <w:rFonts w:eastAsia="SimSun"/>
        </w:rPr>
      </w:pPr>
      <w:bookmarkStart w:id="4" w:name="_Toc172531609"/>
      <w:r w:rsidRPr="0019797C">
        <w:rPr>
          <w:rFonts w:eastAsia="SimSun"/>
        </w:rPr>
        <w:t xml:space="preserve">Motion: </w:t>
      </w:r>
      <w:r w:rsidR="00493857" w:rsidRPr="0019797C">
        <w:rPr>
          <w:rFonts w:eastAsia="SimSun"/>
        </w:rPr>
        <w:t>Approve TGbp Meeting Minutes</w:t>
      </w:r>
      <w:bookmarkEnd w:id="4"/>
    </w:p>
    <w:p w14:paraId="603B92E9" w14:textId="5760BCB1" w:rsidR="009F3746" w:rsidRPr="0019797C" w:rsidRDefault="009F3746" w:rsidP="009F3746">
      <w:pPr>
        <w:rPr>
          <w:rFonts w:eastAsia="SimSun"/>
        </w:rPr>
      </w:pPr>
      <w:r w:rsidRPr="0019797C">
        <w:rPr>
          <w:rFonts w:eastAsia="SimSun"/>
        </w:rPr>
        <w:t xml:space="preserve">Approve the meeting minutes for TGbp meetings during 802 Jan interim session and TGbp TCs before Mar 2025 </w:t>
      </w:r>
      <w:r w:rsidR="009D5979" w:rsidRPr="0019797C">
        <w:rPr>
          <w:rFonts w:eastAsia="SimSun"/>
        </w:rPr>
        <w:t>plenary</w:t>
      </w:r>
      <w:r w:rsidRPr="0019797C">
        <w:rPr>
          <w:rFonts w:eastAsia="SimSun"/>
        </w:rPr>
        <w:t xml:space="preserve"> session as below:</w:t>
      </w:r>
    </w:p>
    <w:p w14:paraId="687FE782" w14:textId="77777777" w:rsidR="009F3746" w:rsidRPr="0019797C" w:rsidRDefault="009F3746" w:rsidP="00613D37">
      <w:pPr>
        <w:pStyle w:val="Listenabsatz"/>
        <w:numPr>
          <w:ilvl w:val="0"/>
          <w:numId w:val="4"/>
        </w:numPr>
        <w:rPr>
          <w:rFonts w:eastAsia="SimSun"/>
        </w:rPr>
      </w:pPr>
      <w:r w:rsidRPr="0019797C">
        <w:rPr>
          <w:rFonts w:eastAsia="SimSun"/>
        </w:rPr>
        <w:t>https://mentor.ieee.org/802.11/dcn/25/11-25-0146-00-00bp-2025-01-interim-meeting-minutes.docx</w:t>
      </w:r>
    </w:p>
    <w:p w14:paraId="3CAAB73E" w14:textId="77777777" w:rsidR="009F3746" w:rsidRPr="0019797C" w:rsidRDefault="009F3746" w:rsidP="00613D37">
      <w:pPr>
        <w:pStyle w:val="Listenabsatz"/>
        <w:numPr>
          <w:ilvl w:val="0"/>
          <w:numId w:val="4"/>
        </w:numPr>
        <w:rPr>
          <w:rFonts w:eastAsia="SimSun"/>
        </w:rPr>
      </w:pPr>
      <w:r w:rsidRPr="0019797C">
        <w:rPr>
          <w:rFonts w:eastAsia="SimSun"/>
        </w:rPr>
        <w:t>https://mentor.ieee.org/802.11/dcn/25/11-25-0240-02-00bp-teleconference-minutes-february-march-2025.docx</w:t>
      </w:r>
    </w:p>
    <w:p w14:paraId="4F3A283C" w14:textId="6CACCFBF" w:rsidR="00952D3E" w:rsidRPr="0019797C" w:rsidRDefault="00952D3E" w:rsidP="009F3746">
      <w:pPr>
        <w:rPr>
          <w:rFonts w:eastAsia="SimSun"/>
        </w:rPr>
      </w:pPr>
      <w:r w:rsidRPr="0019797C">
        <w:rPr>
          <w:rFonts w:eastAsia="SimSun"/>
        </w:rPr>
        <w:t>Moved: Sebastian Max</w:t>
      </w:r>
    </w:p>
    <w:p w14:paraId="05265DB1" w14:textId="3228BCEF" w:rsidR="00952D3E" w:rsidRPr="0019797C" w:rsidRDefault="00952D3E" w:rsidP="00952D3E">
      <w:pPr>
        <w:rPr>
          <w:rFonts w:eastAsia="SimSun"/>
        </w:rPr>
      </w:pPr>
      <w:r w:rsidRPr="0019797C">
        <w:rPr>
          <w:rFonts w:eastAsia="SimSun"/>
        </w:rPr>
        <w:t>Seconded:</w:t>
      </w:r>
      <w:r w:rsidR="00E450EA" w:rsidRPr="0019797C">
        <w:rPr>
          <w:rFonts w:eastAsia="SimSun"/>
        </w:rPr>
        <w:t xml:space="preserve"> </w:t>
      </w:r>
      <w:r w:rsidR="00780DE7" w:rsidRPr="0019797C">
        <w:rPr>
          <w:rFonts w:eastAsia="SimSun"/>
        </w:rPr>
        <w:t>Weijie Xu</w:t>
      </w:r>
    </w:p>
    <w:p w14:paraId="1F89056E" w14:textId="422C13CD" w:rsidR="00493857" w:rsidRPr="0019797C" w:rsidRDefault="00952D3E" w:rsidP="00952D3E">
      <w:pPr>
        <w:rPr>
          <w:rFonts w:eastAsia="SimSun"/>
          <w:color w:val="00B050"/>
        </w:rPr>
      </w:pPr>
      <w:r w:rsidRPr="0019797C">
        <w:rPr>
          <w:rFonts w:eastAsia="SimSun"/>
          <w:color w:val="00B050"/>
        </w:rPr>
        <w:t>Result:</w:t>
      </w:r>
      <w:r w:rsidR="00CE6461" w:rsidRPr="0019797C">
        <w:rPr>
          <w:rFonts w:eastAsia="SimSun"/>
          <w:color w:val="00B050"/>
        </w:rPr>
        <w:t xml:space="preserve"> </w:t>
      </w:r>
      <w:r w:rsidR="00CC5E76" w:rsidRPr="0019797C">
        <w:rPr>
          <w:rFonts w:eastAsia="SimSun"/>
          <w:color w:val="00B050"/>
        </w:rPr>
        <w:t>Approved with unanimous consent</w:t>
      </w:r>
    </w:p>
    <w:p w14:paraId="186080EF" w14:textId="65701565" w:rsidR="001D77C5" w:rsidRPr="0019797C" w:rsidRDefault="00FC6675" w:rsidP="000C6AC2">
      <w:pPr>
        <w:pStyle w:val="berschrift2"/>
        <w:rPr>
          <w:rFonts w:eastAsia="SimSun"/>
        </w:rPr>
      </w:pPr>
      <w:bookmarkStart w:id="5" w:name="_Toc172531611"/>
      <w:r w:rsidRPr="0019797C">
        <w:rPr>
          <w:rFonts w:eastAsia="SimSun"/>
        </w:rPr>
        <w:t>S</w:t>
      </w:r>
      <w:r w:rsidR="001D77C5" w:rsidRPr="0019797C">
        <w:rPr>
          <w:rFonts w:eastAsia="SimSun"/>
        </w:rPr>
        <w:t xml:space="preserve">FD </w:t>
      </w:r>
      <w:r w:rsidRPr="0019797C">
        <w:rPr>
          <w:rFonts w:eastAsia="SimSun"/>
        </w:rPr>
        <w:t>Motion</w:t>
      </w:r>
    </w:p>
    <w:p w14:paraId="172DCA06" w14:textId="77777777" w:rsidR="00B33CBA" w:rsidRPr="0019797C" w:rsidRDefault="00B33CBA" w:rsidP="00B33CBA">
      <w:r w:rsidRPr="0019797C">
        <w:t>Approve the updated 11bp SFD as included in:</w:t>
      </w:r>
    </w:p>
    <w:p w14:paraId="717D67DF" w14:textId="77777777" w:rsidR="00B33CBA" w:rsidRPr="0019797C" w:rsidRDefault="00B33CBA" w:rsidP="00F03A6F">
      <w:pPr>
        <w:pStyle w:val="Listenabsatz"/>
        <w:numPr>
          <w:ilvl w:val="0"/>
          <w:numId w:val="7"/>
        </w:numPr>
      </w:pPr>
      <w:r w:rsidRPr="0019797C">
        <w:t>https://mentor.ieee.org/802.11/dcn/24/11-24-1613-05-00bp-specification-framework-for-tgbp.docx</w:t>
      </w:r>
    </w:p>
    <w:p w14:paraId="247EA1B9" w14:textId="77777777" w:rsidR="00EE5F5D" w:rsidRPr="0019797C" w:rsidRDefault="00EE5F5D" w:rsidP="00EE5F5D"/>
    <w:p w14:paraId="5595729D" w14:textId="49977A7F" w:rsidR="00EE5F5D" w:rsidRPr="0019797C" w:rsidRDefault="00EE5F5D" w:rsidP="00EE5F5D">
      <w:r w:rsidRPr="0019797C">
        <w:lastRenderedPageBreak/>
        <w:t>Discussion:</w:t>
      </w:r>
    </w:p>
    <w:p w14:paraId="51C6AB2B" w14:textId="75270381" w:rsidR="00EE5F5D" w:rsidRPr="0019797C" w:rsidRDefault="00EE5F5D" w:rsidP="00EE5F5D">
      <w:r w:rsidRPr="0019797C">
        <w:t xml:space="preserve">Q: </w:t>
      </w:r>
      <w:r w:rsidR="00330CCC" w:rsidRPr="0019797C">
        <w:t>In</w:t>
      </w:r>
      <w:r w:rsidR="00005292" w:rsidRPr="0019797C">
        <w:t xml:space="preserve"> the abbreviation section, why are already known and existing abbreviations repeated here?</w:t>
      </w:r>
      <w:r w:rsidR="0046063C" w:rsidRPr="0019797C">
        <w:t xml:space="preserve"> MAC, PHY, TSF can be removed.</w:t>
      </w:r>
    </w:p>
    <w:p w14:paraId="2315BF6D" w14:textId="1169996D" w:rsidR="00330CCC" w:rsidRPr="0019797C" w:rsidRDefault="00005292" w:rsidP="00EE5F5D">
      <w:r w:rsidRPr="0019797C">
        <w:t xml:space="preserve">A: </w:t>
      </w:r>
      <w:r w:rsidR="00FC7040" w:rsidRPr="0019797C">
        <w:t xml:space="preserve">Agree, will update </w:t>
      </w:r>
      <w:r w:rsidR="00330CCC" w:rsidRPr="0019797C">
        <w:t>and upload a r6.</w:t>
      </w:r>
    </w:p>
    <w:p w14:paraId="2F438522" w14:textId="77777777" w:rsidR="00330CCC" w:rsidRPr="0019797C" w:rsidRDefault="00330CCC" w:rsidP="00EE5F5D"/>
    <w:p w14:paraId="47134A81" w14:textId="41A613FF" w:rsidR="00330CCC" w:rsidRPr="0019797C" w:rsidRDefault="00B3138F" w:rsidP="00EE5F5D">
      <w:r w:rsidRPr="0019797C">
        <w:t xml:space="preserve">First contribution is </w:t>
      </w:r>
      <w:proofErr w:type="gramStart"/>
      <w:r w:rsidRPr="0019797C">
        <w:t>lifted</w:t>
      </w:r>
      <w:r w:rsidR="004F7064">
        <w:t xml:space="preserve"> up</w:t>
      </w:r>
      <w:proofErr w:type="gramEnd"/>
      <w:r w:rsidRPr="0019797C">
        <w:t>, SFD motion will be done after the first contribution. No objection to change the agenda.</w:t>
      </w:r>
    </w:p>
    <w:p w14:paraId="00AC9AF6" w14:textId="1B39EDB2" w:rsidR="000C6AC2" w:rsidRPr="0019797C" w:rsidRDefault="000C6AC2" w:rsidP="000C6AC2">
      <w:pPr>
        <w:pStyle w:val="berschrift2"/>
      </w:pPr>
      <w:r w:rsidRPr="0019797C">
        <w:t>Contributions</w:t>
      </w:r>
      <w:bookmarkEnd w:id="5"/>
    </w:p>
    <w:p w14:paraId="6A021092" w14:textId="0C91F291" w:rsidR="0076034B" w:rsidRPr="0019797C" w:rsidRDefault="00E76AD8" w:rsidP="00630135">
      <w:pPr>
        <w:pStyle w:val="berschrift3"/>
      </w:pPr>
      <w:r w:rsidRPr="0019797C">
        <w:t xml:space="preserve">Presentation of IEEE </w:t>
      </w:r>
      <w:r w:rsidR="005D66D3" w:rsidRPr="0019797C">
        <w:t>802.</w:t>
      </w:r>
      <w:r w:rsidR="00330CCC" w:rsidRPr="0019797C">
        <w:t xml:space="preserve">11-25/0265, Single Side Band Backscatter </w:t>
      </w:r>
      <w:proofErr w:type="spellStart"/>
      <w:r w:rsidR="00330CCC" w:rsidRPr="0019797C">
        <w:t>Modulcation</w:t>
      </w:r>
      <w:proofErr w:type="spellEnd"/>
      <w:r w:rsidR="00330CCC" w:rsidRPr="0019797C">
        <w:t>, Nelson Costa (Haila)</w:t>
      </w:r>
    </w:p>
    <w:p w14:paraId="794CD89A" w14:textId="0998974F" w:rsidR="00B3138F" w:rsidRPr="0019797C" w:rsidRDefault="003F608F" w:rsidP="00B3138F">
      <w:r w:rsidRPr="0019797C">
        <w:t xml:space="preserve">Q: </w:t>
      </w:r>
      <w:r w:rsidR="00443CB1" w:rsidRPr="0019797C">
        <w:t xml:space="preserve">Following up from the previous presentation. </w:t>
      </w:r>
      <w:r w:rsidR="00BC31C7" w:rsidRPr="0019797C">
        <w:t>Was that always SSB?</w:t>
      </w:r>
    </w:p>
    <w:p w14:paraId="6F055914" w14:textId="527B8A80" w:rsidR="00BC31C7" w:rsidRPr="0019797C" w:rsidRDefault="00BC31C7" w:rsidP="00B3138F">
      <w:r w:rsidRPr="0019797C">
        <w:t xml:space="preserve">A: </w:t>
      </w:r>
      <w:r w:rsidR="009A4B07" w:rsidRPr="0019797C">
        <w:t>SSB is a simple extension. Previously the discussion was on DSB.</w:t>
      </w:r>
    </w:p>
    <w:p w14:paraId="2851D4CD" w14:textId="03CEA088" w:rsidR="009A4B07" w:rsidRPr="0019797C" w:rsidRDefault="009A4B07" w:rsidP="00B3138F">
      <w:r w:rsidRPr="0019797C">
        <w:t xml:space="preserve">Q: </w:t>
      </w:r>
      <w:r w:rsidR="00160412" w:rsidRPr="0019797C">
        <w:t>Is harvesting during the modulation a must?</w:t>
      </w:r>
    </w:p>
    <w:p w14:paraId="481678D1" w14:textId="25AA1875" w:rsidR="00160412" w:rsidRPr="0019797C" w:rsidRDefault="00160412" w:rsidP="00B3138F">
      <w:r w:rsidRPr="0019797C">
        <w:t xml:space="preserve">A: </w:t>
      </w:r>
      <w:r w:rsidR="00AC2F80" w:rsidRPr="0019797C">
        <w:t>It was specifically asked if harvesting during the modulation is possible.</w:t>
      </w:r>
    </w:p>
    <w:p w14:paraId="05EEB3E7" w14:textId="77777777" w:rsidR="00AC2F80" w:rsidRPr="0019797C" w:rsidRDefault="00AC2F80" w:rsidP="00B3138F"/>
    <w:p w14:paraId="720EDEE9" w14:textId="6E54FBF0" w:rsidR="00AC2F80" w:rsidRPr="0019797C" w:rsidRDefault="00AC2F80" w:rsidP="00B3138F">
      <w:r w:rsidRPr="0019797C">
        <w:t xml:space="preserve">Q: </w:t>
      </w:r>
      <w:r w:rsidR="009912F4" w:rsidRPr="0019797C">
        <w:t>Slide 9. Different impedances / inductors. How difficult is that to do on a chip?</w:t>
      </w:r>
    </w:p>
    <w:p w14:paraId="6072C049" w14:textId="483E3CEB" w:rsidR="009912F4" w:rsidRPr="0019797C" w:rsidRDefault="009912F4" w:rsidP="00B3138F">
      <w:r w:rsidRPr="0019797C">
        <w:t>A: Can be implemented, we've designed our own chip with sufficient accuracy.</w:t>
      </w:r>
    </w:p>
    <w:p w14:paraId="4047FEEE" w14:textId="043E2429" w:rsidR="00185976" w:rsidRPr="0019797C" w:rsidRDefault="00185976" w:rsidP="00B3138F">
      <w:r w:rsidRPr="0019797C">
        <w:t>Q: It's hard to get accuracy, with large capacitors</w:t>
      </w:r>
      <w:r w:rsidR="000D6577" w:rsidRPr="0019797C">
        <w:t>/inductors. How accurate (in frequency) do they need to be?</w:t>
      </w:r>
      <w:r w:rsidR="00AA1991" w:rsidRPr="0019797C">
        <w:t xml:space="preserve"> It must match regular Wi-Fi.</w:t>
      </w:r>
    </w:p>
    <w:p w14:paraId="48BAD782" w14:textId="319E0C93" w:rsidR="000D6577" w:rsidRPr="0019797C" w:rsidRDefault="000D6577" w:rsidP="00B3138F">
      <w:r w:rsidRPr="0019797C">
        <w:t xml:space="preserve">A: </w:t>
      </w:r>
      <w:r w:rsidR="00AA1991" w:rsidRPr="0019797C">
        <w:t xml:space="preserve">Don't know </w:t>
      </w:r>
      <w:r w:rsidR="00270A10" w:rsidRPr="0019797C">
        <w:t xml:space="preserve">number </w:t>
      </w:r>
      <w:r w:rsidR="00AA1991" w:rsidRPr="0019797C">
        <w:t>by hard.</w:t>
      </w:r>
      <w:r w:rsidR="00270A10" w:rsidRPr="0019797C">
        <w:t xml:space="preserve"> But the accuracy has more to do with phase </w:t>
      </w:r>
      <w:proofErr w:type="spellStart"/>
      <w:r w:rsidR="00270A10" w:rsidRPr="0019797C">
        <w:t>accuarcy</w:t>
      </w:r>
      <w:proofErr w:type="spellEnd"/>
      <w:r w:rsidR="00270A10" w:rsidRPr="0019797C">
        <w:t>. E.g., QPSK, has 45 degree to play with.</w:t>
      </w:r>
      <w:r w:rsidR="00EB2A76" w:rsidRPr="0019797C">
        <w:t xml:space="preserve"> This can be easily achieved. For BSPK it's even better.</w:t>
      </w:r>
    </w:p>
    <w:p w14:paraId="3A2CDB71" w14:textId="77777777" w:rsidR="00EB2A76" w:rsidRPr="0019797C" w:rsidRDefault="00EB2A76" w:rsidP="00B3138F"/>
    <w:p w14:paraId="0D83FAF0" w14:textId="37031EE7" w:rsidR="00EB2A76" w:rsidRPr="0019797C" w:rsidRDefault="002262D7" w:rsidP="00B3138F">
      <w:r w:rsidRPr="0019797C">
        <w:t>Q: Energy harvesting in parallel consumes 3dB.</w:t>
      </w:r>
    </w:p>
    <w:p w14:paraId="6662FBE4" w14:textId="7233BB04" w:rsidR="002262D7" w:rsidRPr="0019797C" w:rsidRDefault="002262D7" w:rsidP="00B3138F">
      <w:r w:rsidRPr="0019797C">
        <w:t>A: It's adjustable, does not have to be 3dB.</w:t>
      </w:r>
    </w:p>
    <w:p w14:paraId="51770970" w14:textId="63A071DA" w:rsidR="002262D7" w:rsidRPr="0019797C" w:rsidRDefault="002262D7" w:rsidP="00B3138F">
      <w:r w:rsidRPr="0019797C">
        <w:t xml:space="preserve">Q: Ok, a portion of energy. </w:t>
      </w:r>
      <w:r w:rsidR="00E210DB" w:rsidRPr="0019797C">
        <w:t xml:space="preserve">But the energy harvesting will also </w:t>
      </w:r>
      <w:r w:rsidR="00787AAB" w:rsidRPr="0019797C">
        <w:t>change the phase.</w:t>
      </w:r>
    </w:p>
    <w:p w14:paraId="383EFBA4" w14:textId="134D416D" w:rsidR="00E210DB" w:rsidRPr="0019797C" w:rsidRDefault="00E210DB" w:rsidP="00B3138F">
      <w:r w:rsidRPr="0019797C">
        <w:t>A: Phases are reactive components.</w:t>
      </w:r>
      <w:r w:rsidR="00787AAB" w:rsidRPr="0019797C">
        <w:t xml:space="preserve"> The energy harvesting will only reduce the amplitude, using careful design.</w:t>
      </w:r>
    </w:p>
    <w:p w14:paraId="38A9CA35" w14:textId="77777777" w:rsidR="00787AAB" w:rsidRPr="0019797C" w:rsidRDefault="00787AAB" w:rsidP="00B3138F"/>
    <w:p w14:paraId="159C1E9C" w14:textId="7F871585" w:rsidR="00787AAB" w:rsidRPr="0019797C" w:rsidRDefault="00787AAB" w:rsidP="00B3138F">
      <w:r w:rsidRPr="0019797C">
        <w:t xml:space="preserve">Q: </w:t>
      </w:r>
      <w:r w:rsidR="00871674" w:rsidRPr="0019797C">
        <w:t xml:space="preserve">Circuit </w:t>
      </w:r>
      <w:r w:rsidR="006677B4" w:rsidRPr="0019797C">
        <w:t xml:space="preserve">must </w:t>
      </w:r>
      <w:r w:rsidR="00871674" w:rsidRPr="0019797C">
        <w:t>be very accurate</w:t>
      </w:r>
      <w:r w:rsidR="00642C42" w:rsidRPr="0019797C">
        <w:t xml:space="preserve"> in phase</w:t>
      </w:r>
      <w:r w:rsidR="00871674" w:rsidRPr="0019797C">
        <w:t>, is this an issue for an AMP STA?</w:t>
      </w:r>
    </w:p>
    <w:p w14:paraId="36CB5460" w14:textId="674769A0" w:rsidR="00871674" w:rsidRPr="0019797C" w:rsidRDefault="00871674" w:rsidP="00B3138F">
      <w:r w:rsidRPr="0019797C">
        <w:t xml:space="preserve">A: </w:t>
      </w:r>
      <w:r w:rsidR="006677B4" w:rsidRPr="0019797C">
        <w:t>We compare to OOK circuit. This also has one branch.</w:t>
      </w:r>
      <w:r w:rsidR="00642C42" w:rsidRPr="0019797C">
        <w:t xml:space="preserve"> Process must be precise enough on the chip.</w:t>
      </w:r>
    </w:p>
    <w:p w14:paraId="19D63B3A" w14:textId="77777777" w:rsidR="00642C42" w:rsidRPr="0019797C" w:rsidRDefault="00642C42" w:rsidP="00B3138F"/>
    <w:p w14:paraId="19F2754E" w14:textId="4C983767" w:rsidR="00225223" w:rsidRPr="0019797C" w:rsidRDefault="00225223" w:rsidP="00B3138F">
      <w:r w:rsidRPr="0019797C">
        <w:t>Q: Slide 6. There's a missing "real"</w:t>
      </w:r>
      <w:r w:rsidR="004310F3" w:rsidRPr="0019797C">
        <w:t>, the actual transmit signal is real.</w:t>
      </w:r>
    </w:p>
    <w:p w14:paraId="72C5535B" w14:textId="3F5DF71C" w:rsidR="006677B4" w:rsidRPr="0019797C" w:rsidRDefault="00CD28B5" w:rsidP="00B3138F">
      <w:r w:rsidRPr="0019797C">
        <w:t>A: I can share more information.</w:t>
      </w:r>
    </w:p>
    <w:p w14:paraId="072F3796" w14:textId="77777777" w:rsidR="00330CCC" w:rsidRPr="0019797C" w:rsidRDefault="00330CCC" w:rsidP="00330CCC">
      <w:pPr>
        <w:pStyle w:val="berschrift2"/>
        <w:rPr>
          <w:rFonts w:eastAsia="SimSun"/>
        </w:rPr>
      </w:pPr>
      <w:r w:rsidRPr="0019797C">
        <w:rPr>
          <w:rFonts w:eastAsia="SimSun"/>
        </w:rPr>
        <w:t>SFD Motion</w:t>
      </w:r>
    </w:p>
    <w:p w14:paraId="397438A1" w14:textId="77777777" w:rsidR="00330CCC" w:rsidRPr="0019797C" w:rsidRDefault="00330CCC" w:rsidP="00330CCC">
      <w:r w:rsidRPr="0019797C">
        <w:t>Approve the updated 11bp SFD as included in:</w:t>
      </w:r>
    </w:p>
    <w:p w14:paraId="3AAD48BD" w14:textId="701C2032" w:rsidR="00330CCC" w:rsidRPr="0019797C" w:rsidRDefault="00330CCC" w:rsidP="00330CCC">
      <w:pPr>
        <w:pStyle w:val="Listenabsatz"/>
        <w:numPr>
          <w:ilvl w:val="0"/>
          <w:numId w:val="7"/>
        </w:numPr>
      </w:pPr>
      <w:r w:rsidRPr="0019797C">
        <w:t>https://mentor.ieee.org/802.11/dcn/24/11-24-1613-0</w:t>
      </w:r>
      <w:r w:rsidR="00B3138F" w:rsidRPr="0019797C">
        <w:t>6</w:t>
      </w:r>
      <w:r w:rsidRPr="0019797C">
        <w:t>-00bp-specification-framework-for-tgbp.docx</w:t>
      </w:r>
    </w:p>
    <w:p w14:paraId="24CC42BE" w14:textId="28D29057" w:rsidR="00330CCC" w:rsidRPr="0019797C" w:rsidRDefault="00A1745A" w:rsidP="00330CCC">
      <w:r w:rsidRPr="0019797C">
        <w:t>Moved: Yinan Qi</w:t>
      </w:r>
    </w:p>
    <w:p w14:paraId="38260446" w14:textId="6E8F2BCA" w:rsidR="00A1745A" w:rsidRPr="0019797C" w:rsidRDefault="00D9153E" w:rsidP="00330CCC">
      <w:r w:rsidRPr="0019797C">
        <w:t>Seconded: Solomon</w:t>
      </w:r>
      <w:r w:rsidR="00E61C00" w:rsidRPr="0019797C">
        <w:t xml:space="preserve"> </w:t>
      </w:r>
      <w:proofErr w:type="spellStart"/>
      <w:r w:rsidR="00E61C00" w:rsidRPr="0019797C">
        <w:t>Trainin</w:t>
      </w:r>
      <w:proofErr w:type="spellEnd"/>
    </w:p>
    <w:p w14:paraId="3E85C936" w14:textId="3BAF3C18" w:rsidR="00330CCC" w:rsidRPr="004F7064" w:rsidRDefault="00E61C00" w:rsidP="00330CCC">
      <w:pPr>
        <w:rPr>
          <w:color w:val="00B050"/>
        </w:rPr>
      </w:pPr>
      <w:r w:rsidRPr="0019797C">
        <w:t xml:space="preserve">Result: </w:t>
      </w:r>
      <w:r w:rsidRPr="004F7064">
        <w:rPr>
          <w:color w:val="00B050"/>
        </w:rPr>
        <w:t>Approved with unanimous consent</w:t>
      </w:r>
    </w:p>
    <w:p w14:paraId="67FBB09F" w14:textId="7DDE44A0" w:rsidR="00E61C00" w:rsidRPr="0019797C" w:rsidRDefault="00E61C00" w:rsidP="00E61C00">
      <w:pPr>
        <w:pStyle w:val="berschrift2"/>
      </w:pPr>
      <w:r w:rsidRPr="0019797C">
        <w:lastRenderedPageBreak/>
        <w:t>Contributions (continued)</w:t>
      </w:r>
    </w:p>
    <w:p w14:paraId="011D9C24" w14:textId="69EC5273" w:rsidR="00E61C00" w:rsidRPr="0019797C" w:rsidRDefault="00E61C00" w:rsidP="00E61C00">
      <w:pPr>
        <w:pStyle w:val="berschrift3"/>
      </w:pPr>
      <w:r w:rsidRPr="0019797C">
        <w:t>Presentation of IEEE 802.11-25/0266, PSK Modulation for Long-Range Backscatter, Nelson Costa (Haila)</w:t>
      </w:r>
    </w:p>
    <w:p w14:paraId="7714518C" w14:textId="60E1267D" w:rsidR="00E61C00" w:rsidRPr="0019797C" w:rsidRDefault="001A0EF3" w:rsidP="00E61C00">
      <w:r w:rsidRPr="0019797C">
        <w:t xml:space="preserve">Q: To perform phase shifting </w:t>
      </w:r>
      <w:r w:rsidR="00DA3299" w:rsidRPr="0019797C">
        <w:t>the boundary must be detect</w:t>
      </w:r>
      <w:r w:rsidR="00F66305" w:rsidRPr="0019797C">
        <w:t>ed</w:t>
      </w:r>
      <w:r w:rsidR="00DA3299" w:rsidRPr="0019797C">
        <w:t>, how is this done?</w:t>
      </w:r>
    </w:p>
    <w:p w14:paraId="0E7F349C" w14:textId="04FC030B" w:rsidR="00DA3299" w:rsidRPr="0019797C" w:rsidRDefault="00DA3299" w:rsidP="00E61C00">
      <w:r w:rsidRPr="0019797C">
        <w:t>A: It's in a follow-up contribution.</w:t>
      </w:r>
    </w:p>
    <w:p w14:paraId="438FBB6D" w14:textId="77777777" w:rsidR="00DA3299" w:rsidRPr="0019797C" w:rsidRDefault="00DA3299" w:rsidP="00E61C00"/>
    <w:p w14:paraId="40DDE803" w14:textId="71994331" w:rsidR="00A96C35" w:rsidRPr="0019797C" w:rsidRDefault="00F66305" w:rsidP="00E61C00">
      <w:r w:rsidRPr="0019797C">
        <w:t>C</w:t>
      </w:r>
      <w:r w:rsidR="00DA3299" w:rsidRPr="0019797C">
        <w:t xml:space="preserve">: </w:t>
      </w:r>
      <w:r w:rsidRPr="0019797C">
        <w:t xml:space="preserve">The four phase </w:t>
      </w:r>
      <w:r w:rsidR="007C7A90" w:rsidRPr="0019797C">
        <w:t xml:space="preserve">clock </w:t>
      </w:r>
      <w:r w:rsidRPr="0019797C">
        <w:t xml:space="preserve">generation </w:t>
      </w:r>
      <w:r w:rsidR="007C7A90" w:rsidRPr="0019797C">
        <w:t>requires a lot of power. It has advantages, but it does not come for free.</w:t>
      </w:r>
      <w:r w:rsidR="005D2C49" w:rsidRPr="0019797C">
        <w:t xml:space="preserve"> It's too much for AMP tags.</w:t>
      </w:r>
    </w:p>
    <w:p w14:paraId="49D7DBEC" w14:textId="1CB8B9C3" w:rsidR="00A96C35" w:rsidRPr="0019797C" w:rsidRDefault="00A96C35" w:rsidP="00E61C00">
      <w:r w:rsidRPr="0019797C">
        <w:t xml:space="preserve">C: </w:t>
      </w:r>
      <w:r w:rsidR="0074796E" w:rsidRPr="0019797C">
        <w:t>Would like to see power-consuming blocks in the AMP tag, and what is the dominating block.</w:t>
      </w:r>
    </w:p>
    <w:p w14:paraId="52740F51" w14:textId="5E5EE754" w:rsidR="007C7A90" w:rsidRPr="0019797C" w:rsidRDefault="007C7A90" w:rsidP="00E61C00">
      <w:r w:rsidRPr="0019797C">
        <w:t>A: There's no quadrature-anything in the approach.</w:t>
      </w:r>
    </w:p>
    <w:p w14:paraId="49CFA3E6" w14:textId="66E80C38" w:rsidR="00B20724" w:rsidRPr="0019797C" w:rsidRDefault="00B20724" w:rsidP="00B20724">
      <w:pPr>
        <w:pStyle w:val="berschrift3"/>
      </w:pPr>
      <w:r w:rsidRPr="0019797C">
        <w:t>Presentation of IEEE 802.11-25/0305, AMP-Downlink-and-Backscattering-Carrier-Waveform, Rui Cao (NXP)</w:t>
      </w:r>
    </w:p>
    <w:p w14:paraId="0A852EBB" w14:textId="331F0595" w:rsidR="00B20724" w:rsidRPr="0019797C" w:rsidRDefault="00463D9F" w:rsidP="00B20724">
      <w:r w:rsidRPr="0019797C">
        <w:t xml:space="preserve">No time for Q&amp;A, </w:t>
      </w:r>
      <w:r w:rsidR="00840077" w:rsidRPr="0019797C">
        <w:t xml:space="preserve">Chair suggests </w:t>
      </w:r>
      <w:r w:rsidR="00296A04" w:rsidRPr="0019797C">
        <w:t>approaching</w:t>
      </w:r>
      <w:r w:rsidRPr="0019797C">
        <w:t xml:space="preserve"> Rui directly or send an </w:t>
      </w:r>
      <w:proofErr w:type="spellStart"/>
      <w:r w:rsidRPr="0019797C">
        <w:t>eMail</w:t>
      </w:r>
      <w:proofErr w:type="spellEnd"/>
      <w:r w:rsidR="00840077" w:rsidRPr="0019797C">
        <w:t xml:space="preserve"> to the reflector.</w:t>
      </w:r>
    </w:p>
    <w:p w14:paraId="70831D7A" w14:textId="163291F8" w:rsidR="00463D9F" w:rsidRPr="0019797C" w:rsidRDefault="00840077" w:rsidP="00840077">
      <w:pPr>
        <w:pStyle w:val="berschrift3"/>
        <w:rPr>
          <w:rFonts w:eastAsia="SimSun"/>
        </w:rPr>
      </w:pPr>
      <w:r w:rsidRPr="0019797C">
        <w:t>Presentation of IEEE 802.11</w:t>
      </w:r>
      <w:r w:rsidRPr="0019797C">
        <w:rPr>
          <w:rFonts w:eastAsia="SimSun"/>
        </w:rPr>
        <w:t>-25/0306, AMP-Backscattering-PPDU-and-SYNC-design, Rui Cao (NXP)</w:t>
      </w:r>
    </w:p>
    <w:p w14:paraId="38EF474B" w14:textId="117812D4" w:rsidR="00840077" w:rsidRPr="0019797C" w:rsidRDefault="00296A04" w:rsidP="00840077">
      <w:r w:rsidRPr="0019797C">
        <w:t xml:space="preserve">Q: Slide 6. </w:t>
      </w:r>
      <w:r w:rsidR="004F4D81" w:rsidRPr="0019797C">
        <w:t>2% false alarm rate, this is on noise?</w:t>
      </w:r>
    </w:p>
    <w:p w14:paraId="2F37BB44" w14:textId="2D3077FA" w:rsidR="004F4D81" w:rsidRPr="0019797C" w:rsidRDefault="004F4D81" w:rsidP="00840077">
      <w:r w:rsidRPr="0019797C">
        <w:t>A: Reader is sending a DL control, then waiting for the backscatter, but the tag does not respond.</w:t>
      </w:r>
    </w:p>
    <w:p w14:paraId="617BCCDA" w14:textId="2D48338E" w:rsidR="004F4D81" w:rsidRPr="0019797C" w:rsidRDefault="004F4D81" w:rsidP="00840077">
      <w:r w:rsidRPr="0019797C">
        <w:t>Q: What about raising the threshold at the reader?</w:t>
      </w:r>
    </w:p>
    <w:p w14:paraId="6EA67BF1" w14:textId="687F4ACC" w:rsidR="004F4D81" w:rsidRPr="0019797C" w:rsidRDefault="004F4D81" w:rsidP="00840077">
      <w:r w:rsidRPr="0019797C">
        <w:t xml:space="preserve">A: </w:t>
      </w:r>
      <w:r w:rsidR="00471808" w:rsidRPr="0019797C">
        <w:t>It's Manchester encoding, so the threshold cannot be tuned much.</w:t>
      </w:r>
    </w:p>
    <w:p w14:paraId="2CE13619" w14:textId="77777777" w:rsidR="00471808" w:rsidRPr="0019797C" w:rsidRDefault="00471808" w:rsidP="00840077"/>
    <w:p w14:paraId="3136DBE4" w14:textId="37FFE034" w:rsidR="00471808" w:rsidRPr="0019797C" w:rsidRDefault="00471808" w:rsidP="00840077">
      <w:r w:rsidRPr="0019797C">
        <w:t xml:space="preserve">Q: </w:t>
      </w:r>
      <w:r w:rsidR="00376207" w:rsidRPr="0019797C">
        <w:t>Slide 7. Payload 1000b. Duration will be 4µs for 250kb/s. Is that practical?</w:t>
      </w:r>
    </w:p>
    <w:p w14:paraId="0210AE11" w14:textId="61CFF269" w:rsidR="00376207" w:rsidRPr="0019797C" w:rsidRDefault="00376207" w:rsidP="00840077">
      <w:r w:rsidRPr="0019797C">
        <w:t xml:space="preserve">A: </w:t>
      </w:r>
      <w:r w:rsidR="000C6829" w:rsidRPr="0019797C">
        <w:t>It's only for simulation, might be wrong for low-rate case.</w:t>
      </w:r>
    </w:p>
    <w:p w14:paraId="18085A04" w14:textId="3B0F96C0" w:rsidR="000C6829" w:rsidRPr="0019797C" w:rsidRDefault="000C6829" w:rsidP="00840077">
      <w:r w:rsidRPr="0019797C">
        <w:t>Q: Payload size will influence results.</w:t>
      </w:r>
    </w:p>
    <w:p w14:paraId="6E956107" w14:textId="5A9D7A3C" w:rsidR="000C6829" w:rsidRPr="0019797C" w:rsidRDefault="000C6829" w:rsidP="00840077">
      <w:r w:rsidRPr="0019797C">
        <w:t>A: Correct, we've done 100b, the conclusion does not change.</w:t>
      </w:r>
    </w:p>
    <w:p w14:paraId="21E85F08" w14:textId="77777777" w:rsidR="000C6829" w:rsidRPr="0019797C" w:rsidRDefault="000C6829" w:rsidP="00840077"/>
    <w:p w14:paraId="133647BC" w14:textId="5FFA3006" w:rsidR="000C6829" w:rsidRPr="0019797C" w:rsidRDefault="000C6829" w:rsidP="00840077">
      <w:r w:rsidRPr="0019797C">
        <w:t xml:space="preserve">Q: </w:t>
      </w:r>
      <w:r w:rsidR="00F23621" w:rsidRPr="0019797C">
        <w:t>How does the hardware change the chip rate?</w:t>
      </w:r>
    </w:p>
    <w:p w14:paraId="5ED88E88" w14:textId="1A87B229" w:rsidR="00F23621" w:rsidRPr="0019797C" w:rsidRDefault="00F23621" w:rsidP="00840077">
      <w:r w:rsidRPr="0019797C">
        <w:t xml:space="preserve">A: On the tag side just change the clock rate. OOK modulation, so just change </w:t>
      </w:r>
      <w:r w:rsidR="00BB2751" w:rsidRPr="0019797C">
        <w:t>the symbol rate.</w:t>
      </w:r>
    </w:p>
    <w:p w14:paraId="08793F21" w14:textId="1498C29D" w:rsidR="00454BB7" w:rsidRPr="0019797C" w:rsidRDefault="00454BB7" w:rsidP="00840077">
      <w:r w:rsidRPr="0019797C">
        <w:t>Q: For DL we will use different sync.</w:t>
      </w:r>
    </w:p>
    <w:p w14:paraId="09E76D91" w14:textId="74B5EF99" w:rsidR="00454BB7" w:rsidRPr="0019797C" w:rsidRDefault="00454BB7" w:rsidP="00840077">
      <w:r w:rsidRPr="0019797C">
        <w:t xml:space="preserve">A: For UL the sync is not for </w:t>
      </w:r>
      <w:proofErr w:type="spellStart"/>
      <w:r w:rsidRPr="0019797C">
        <w:t>coex</w:t>
      </w:r>
      <w:proofErr w:type="spellEnd"/>
      <w:r w:rsidRPr="0019797C">
        <w:t xml:space="preserve">, it's only </w:t>
      </w:r>
      <w:r w:rsidR="006637D8" w:rsidRPr="0019797C">
        <w:t>to synchronize.</w:t>
      </w:r>
    </w:p>
    <w:p w14:paraId="101F42E0" w14:textId="77777777" w:rsidR="006637D8" w:rsidRPr="0019797C" w:rsidRDefault="006637D8" w:rsidP="00840077"/>
    <w:p w14:paraId="548CAC08" w14:textId="07EB41C0" w:rsidR="006637D8" w:rsidRPr="0019797C" w:rsidRDefault="006637D8" w:rsidP="00840077">
      <w:r w:rsidRPr="0019797C">
        <w:t xml:space="preserve">Q: Slide 8. </w:t>
      </w:r>
      <w:r w:rsidR="004436F0" w:rsidRPr="0019797C">
        <w:t>Rx power -35dBr means SNR=0dB?</w:t>
      </w:r>
    </w:p>
    <w:p w14:paraId="0CC1A685" w14:textId="4B3E538B" w:rsidR="004436F0" w:rsidRPr="0019797C" w:rsidRDefault="004436F0" w:rsidP="00840077">
      <w:r w:rsidRPr="0019797C">
        <w:t>A: Roughly. There are more factors</w:t>
      </w:r>
      <w:r w:rsidR="00670D23" w:rsidRPr="0019797C">
        <w:t>, and other translations</w:t>
      </w:r>
      <w:r w:rsidRPr="0019797C">
        <w:t>.</w:t>
      </w:r>
      <w:r w:rsidR="007F1443" w:rsidRPr="0019797C">
        <w:t xml:space="preserve"> See slide 7</w:t>
      </w:r>
      <w:r w:rsidR="00E80677" w:rsidRPr="0019797C">
        <w:t xml:space="preserve"> for noise floor.</w:t>
      </w:r>
    </w:p>
    <w:p w14:paraId="420F1C0E" w14:textId="77777777" w:rsidR="00E45E81" w:rsidRPr="0019797C" w:rsidRDefault="00E45E81" w:rsidP="00840077"/>
    <w:p w14:paraId="0FF98872" w14:textId="2FD017CB" w:rsidR="00E45E81" w:rsidRPr="0019797C" w:rsidRDefault="00E45E81" w:rsidP="00840077">
      <w:r w:rsidRPr="0019797C">
        <w:t>No time for further Q&amp;A, please contact Rui.</w:t>
      </w:r>
    </w:p>
    <w:p w14:paraId="7A4F941A" w14:textId="77777777" w:rsidR="00596F19" w:rsidRPr="0019797C" w:rsidRDefault="00596F19" w:rsidP="00596F19">
      <w:pPr>
        <w:pStyle w:val="berschrift2"/>
      </w:pPr>
      <w:bookmarkStart w:id="6" w:name="_Toc172531612"/>
      <w:r w:rsidRPr="0019797C">
        <w:t>Recess</w:t>
      </w:r>
      <w:bookmarkEnd w:id="6"/>
    </w:p>
    <w:p w14:paraId="59F19A49" w14:textId="6EACA113" w:rsidR="00596F19" w:rsidRPr="0019797C" w:rsidRDefault="00596F19" w:rsidP="00596F19">
      <w:r w:rsidRPr="0019797C">
        <w:t>The chair announced the session recessed at 15:30.</w:t>
      </w:r>
    </w:p>
    <w:p w14:paraId="69144BCF" w14:textId="77777777" w:rsidR="00A042E4" w:rsidRPr="0019797C" w:rsidRDefault="00A042E4">
      <w:pPr>
        <w:rPr>
          <w:rFonts w:ascii="Arial" w:hAnsi="Arial"/>
          <w:b/>
          <w:sz w:val="32"/>
          <w:u w:val="single"/>
        </w:rPr>
      </w:pPr>
      <w:r w:rsidRPr="0019797C">
        <w:br w:type="page"/>
      </w:r>
    </w:p>
    <w:p w14:paraId="7C0EBB81" w14:textId="0852BC73" w:rsidR="00294A7A" w:rsidRPr="0019797C" w:rsidRDefault="00294A7A" w:rsidP="00294A7A">
      <w:pPr>
        <w:pStyle w:val="berschrift1"/>
        <w:tabs>
          <w:tab w:val="left" w:pos="6043"/>
        </w:tabs>
        <w:rPr>
          <w:lang w:eastAsia="zh-CN"/>
        </w:rPr>
      </w:pPr>
      <w:r w:rsidRPr="0019797C">
        <w:lastRenderedPageBreak/>
        <w:t>Monday PM2 (2025-</w:t>
      </w:r>
      <w:r w:rsidR="00DD482E" w:rsidRPr="0019797C">
        <w:t>03</w:t>
      </w:r>
      <w:r w:rsidRPr="0019797C">
        <w:t>-</w:t>
      </w:r>
      <w:r w:rsidR="00DD482E" w:rsidRPr="0019797C">
        <w:t>10</w:t>
      </w:r>
      <w:r w:rsidRPr="0019797C">
        <w:t>T16:00)</w:t>
      </w:r>
    </w:p>
    <w:p w14:paraId="5C3C3959" w14:textId="77777777" w:rsidR="00294A7A" w:rsidRPr="0019797C" w:rsidRDefault="00294A7A" w:rsidP="00294A7A">
      <w:pPr>
        <w:pStyle w:val="berschrift2"/>
      </w:pPr>
      <w:r w:rsidRPr="0019797C">
        <w:t>Opening</w:t>
      </w:r>
    </w:p>
    <w:p w14:paraId="0D710458" w14:textId="37BE7A79" w:rsidR="00294A7A" w:rsidRPr="0019797C" w:rsidRDefault="00294A7A" w:rsidP="00294A7A">
      <w:r w:rsidRPr="0019797C">
        <w:t>The TG Chair, Bo Son (Sanechips), presents the TG bp meeting agenda slides (IEEE 802.11-2</w:t>
      </w:r>
      <w:r w:rsidR="006941F3" w:rsidRPr="0019797C">
        <w:t>5</w:t>
      </w:r>
      <w:r w:rsidRPr="0019797C">
        <w:t>/0228r</w:t>
      </w:r>
      <w:r w:rsidR="008D5220" w:rsidRPr="0019797C">
        <w:t>3</w:t>
      </w:r>
      <w:r w:rsidRPr="0019797C">
        <w:t>).</w:t>
      </w:r>
    </w:p>
    <w:p w14:paraId="43C064DB" w14:textId="12D3A1F1" w:rsidR="00294A7A" w:rsidRPr="0019797C" w:rsidRDefault="00294A7A" w:rsidP="00613D37">
      <w:pPr>
        <w:pStyle w:val="Listenabsatz"/>
        <w:numPr>
          <w:ilvl w:val="0"/>
          <w:numId w:val="1"/>
        </w:numPr>
        <w:rPr>
          <w:rFonts w:eastAsia="SimSun"/>
        </w:rPr>
      </w:pPr>
      <w:r w:rsidRPr="0019797C">
        <w:rPr>
          <w:rFonts w:eastAsia="SimSun"/>
        </w:rPr>
        <w:t>Chair calls the meeting to order at 1</w:t>
      </w:r>
      <w:r w:rsidR="00DD482E" w:rsidRPr="0019797C">
        <w:rPr>
          <w:rFonts w:eastAsia="SimSun"/>
        </w:rPr>
        <w:t>6</w:t>
      </w:r>
      <w:r w:rsidRPr="0019797C">
        <w:rPr>
          <w:rFonts w:eastAsia="SimSun"/>
        </w:rPr>
        <w:t>:</w:t>
      </w:r>
      <w:r w:rsidR="00DD482E" w:rsidRPr="0019797C">
        <w:rPr>
          <w:rFonts w:eastAsia="SimSun"/>
        </w:rPr>
        <w:t>0</w:t>
      </w:r>
      <w:r w:rsidRPr="0019797C">
        <w:rPr>
          <w:rFonts w:eastAsia="SimSun"/>
        </w:rPr>
        <w:t>0.</w:t>
      </w:r>
    </w:p>
    <w:p w14:paraId="46EA0AF0" w14:textId="77777777" w:rsidR="00294A7A" w:rsidRPr="0019797C" w:rsidRDefault="00294A7A" w:rsidP="00613D37">
      <w:pPr>
        <w:pStyle w:val="Listenabsatz"/>
        <w:numPr>
          <w:ilvl w:val="0"/>
          <w:numId w:val="1"/>
        </w:numPr>
        <w:rPr>
          <w:rFonts w:eastAsia="SimSun"/>
        </w:rPr>
      </w:pPr>
      <w:r w:rsidRPr="0019797C">
        <w:rPr>
          <w:rFonts w:eastAsia="SimSun"/>
        </w:rPr>
        <w:t>Chair instructs members to record attendance in IMAT.</w:t>
      </w:r>
    </w:p>
    <w:p w14:paraId="1BB269D0" w14:textId="77777777" w:rsidR="00294A7A" w:rsidRPr="0019797C" w:rsidRDefault="00294A7A" w:rsidP="00613D37">
      <w:pPr>
        <w:pStyle w:val="Listenabsatz"/>
        <w:numPr>
          <w:ilvl w:val="0"/>
          <w:numId w:val="1"/>
        </w:numPr>
        <w:rPr>
          <w:rFonts w:eastAsia="SimSun"/>
        </w:rPr>
      </w:pPr>
      <w:r w:rsidRPr="0019797C">
        <w:rPr>
          <w:rFonts w:eastAsia="SimSun"/>
        </w:rPr>
        <w:t>Chair reviews the meeting rules and patent policy (slides 2-6).</w:t>
      </w:r>
    </w:p>
    <w:p w14:paraId="26921520" w14:textId="77777777" w:rsidR="00294A7A" w:rsidRPr="0019797C" w:rsidRDefault="00294A7A" w:rsidP="00613D37">
      <w:pPr>
        <w:pStyle w:val="Listenabsatz"/>
        <w:numPr>
          <w:ilvl w:val="0"/>
          <w:numId w:val="1"/>
        </w:numPr>
        <w:rPr>
          <w:rFonts w:eastAsia="SimSun"/>
        </w:rPr>
      </w:pPr>
      <w:r w:rsidRPr="0019797C">
        <w:rPr>
          <w:rFonts w:eastAsia="SimSun"/>
        </w:rPr>
        <w:t>No response to the call for patents.</w:t>
      </w:r>
    </w:p>
    <w:p w14:paraId="4D4127D1" w14:textId="77777777" w:rsidR="00294A7A" w:rsidRPr="0019797C" w:rsidRDefault="00294A7A" w:rsidP="00613D37">
      <w:pPr>
        <w:pStyle w:val="Listenabsatz"/>
        <w:numPr>
          <w:ilvl w:val="0"/>
          <w:numId w:val="1"/>
        </w:numPr>
        <w:rPr>
          <w:rFonts w:eastAsia="SimSun"/>
        </w:rPr>
      </w:pPr>
      <w:r w:rsidRPr="0019797C">
        <w:rPr>
          <w:rFonts w:eastAsia="SimSun"/>
        </w:rPr>
        <w:t>Chair reviews IEEE-SA COPYRIGHT POLICY (slides 7-8).</w:t>
      </w:r>
    </w:p>
    <w:p w14:paraId="57A169CC" w14:textId="77777777" w:rsidR="00294A7A" w:rsidRPr="0019797C" w:rsidRDefault="00294A7A"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3AA970FE" w14:textId="77777777" w:rsidR="00294A7A" w:rsidRPr="0019797C" w:rsidRDefault="00294A7A" w:rsidP="00294A7A">
      <w:pPr>
        <w:pStyle w:val="berschrift2"/>
        <w:rPr>
          <w:rFonts w:eastAsia="SimSun"/>
        </w:rPr>
      </w:pPr>
      <w:r w:rsidRPr="0019797C">
        <w:rPr>
          <w:rFonts w:eastAsia="SimSun"/>
        </w:rPr>
        <w:t>Agenda</w:t>
      </w:r>
    </w:p>
    <w:p w14:paraId="1160A0EF" w14:textId="1A3D69D2" w:rsidR="00294A7A" w:rsidRPr="0019797C" w:rsidRDefault="00294A7A" w:rsidP="00294A7A">
      <w:pPr>
        <w:rPr>
          <w:rFonts w:eastAsia="SimSun"/>
        </w:rPr>
      </w:pPr>
      <w:r w:rsidRPr="0019797C">
        <w:rPr>
          <w:rFonts w:eastAsia="SimSun"/>
        </w:rPr>
        <w:t>Chair presents the agenda of the session (slide 2</w:t>
      </w:r>
      <w:r w:rsidR="007F2B80" w:rsidRPr="0019797C">
        <w:rPr>
          <w:rFonts w:eastAsia="SimSun"/>
        </w:rPr>
        <w:t>4</w:t>
      </w:r>
      <w:r w:rsidRPr="0019797C">
        <w:rPr>
          <w:rFonts w:eastAsia="SimSun"/>
        </w:rPr>
        <w:t>).</w:t>
      </w:r>
    </w:p>
    <w:p w14:paraId="430AB070" w14:textId="77777777" w:rsidR="00294A7A" w:rsidRPr="0019797C" w:rsidRDefault="00294A7A" w:rsidP="00613D37">
      <w:pPr>
        <w:pStyle w:val="Listenabsatz"/>
        <w:numPr>
          <w:ilvl w:val="0"/>
          <w:numId w:val="2"/>
        </w:numPr>
        <w:rPr>
          <w:rFonts w:eastAsia="SimSun"/>
        </w:rPr>
      </w:pPr>
      <w:r w:rsidRPr="0019797C">
        <w:rPr>
          <w:rFonts w:eastAsia="SimSun"/>
        </w:rPr>
        <w:t>Call meeting to order and remind the group to record attendance on imat.ieee.org</w:t>
      </w:r>
    </w:p>
    <w:p w14:paraId="0C1F9AB2" w14:textId="77777777" w:rsidR="00294A7A" w:rsidRPr="0019797C" w:rsidRDefault="00294A7A" w:rsidP="00613D37">
      <w:pPr>
        <w:pStyle w:val="Listenabsatz"/>
        <w:numPr>
          <w:ilvl w:val="0"/>
          <w:numId w:val="2"/>
        </w:numPr>
        <w:rPr>
          <w:rFonts w:eastAsia="SimSun"/>
        </w:rPr>
      </w:pPr>
      <w:r w:rsidRPr="0019797C">
        <w:rPr>
          <w:rFonts w:eastAsia="SimSun"/>
        </w:rPr>
        <w:t>IEEE-SA IPR policies and meeting rules</w:t>
      </w:r>
    </w:p>
    <w:p w14:paraId="337E689F" w14:textId="77777777" w:rsidR="00294A7A" w:rsidRPr="0019797C" w:rsidRDefault="00294A7A" w:rsidP="00613D37">
      <w:pPr>
        <w:pStyle w:val="Listenabsatz"/>
        <w:numPr>
          <w:ilvl w:val="0"/>
          <w:numId w:val="2"/>
        </w:numPr>
        <w:rPr>
          <w:rFonts w:eastAsia="SimSun"/>
        </w:rPr>
      </w:pPr>
      <w:r w:rsidRPr="0019797C">
        <w:rPr>
          <w:rFonts w:eastAsia="SimSun"/>
        </w:rPr>
        <w:t>Approve meeting agenda</w:t>
      </w:r>
    </w:p>
    <w:p w14:paraId="48EAF322" w14:textId="77777777" w:rsidR="00294A7A" w:rsidRPr="0019797C" w:rsidRDefault="00294A7A" w:rsidP="00613D37">
      <w:pPr>
        <w:pStyle w:val="Listenabsatz"/>
        <w:numPr>
          <w:ilvl w:val="0"/>
          <w:numId w:val="2"/>
        </w:numPr>
        <w:rPr>
          <w:rFonts w:eastAsia="SimSun"/>
        </w:rPr>
      </w:pPr>
      <w:r w:rsidRPr="0019797C">
        <w:rPr>
          <w:rFonts w:eastAsia="SimSun"/>
        </w:rPr>
        <w:t>Contribution discussion</w:t>
      </w:r>
    </w:p>
    <w:p w14:paraId="6506D629" w14:textId="499F992E" w:rsidR="005F7F79" w:rsidRPr="0019797C" w:rsidRDefault="005F7F79" w:rsidP="005F7F79">
      <w:pPr>
        <w:pStyle w:val="Listenabsatz"/>
        <w:numPr>
          <w:ilvl w:val="1"/>
          <w:numId w:val="2"/>
        </w:numPr>
        <w:rPr>
          <w:rFonts w:eastAsia="SimSun"/>
        </w:rPr>
      </w:pPr>
      <w:r w:rsidRPr="0019797C">
        <w:rPr>
          <w:rFonts w:eastAsia="SimSun"/>
        </w:rPr>
        <w:t>11-25/0307, UL Monostatic and Bistatic Range Extension Considerations, Dror Regev (Huawei)</w:t>
      </w:r>
    </w:p>
    <w:p w14:paraId="5252DCBA" w14:textId="77777777" w:rsidR="005F7F79" w:rsidRPr="0019797C" w:rsidRDefault="005F7F79" w:rsidP="005F7F79">
      <w:pPr>
        <w:pStyle w:val="Listenabsatz"/>
        <w:numPr>
          <w:ilvl w:val="1"/>
          <w:numId w:val="2"/>
        </w:numPr>
        <w:rPr>
          <w:rFonts w:eastAsia="SimSun"/>
        </w:rPr>
      </w:pPr>
      <w:r w:rsidRPr="0019797C">
        <w:rPr>
          <w:rFonts w:eastAsia="SimSun"/>
        </w:rPr>
        <w:t>11-25/0321, Follow-up on Sync field for AMP PPDU, Ke Wang (OPPO)</w:t>
      </w:r>
    </w:p>
    <w:p w14:paraId="4FEAB2BF" w14:textId="77777777" w:rsidR="005F7F79" w:rsidRPr="0019797C" w:rsidRDefault="005F7F79" w:rsidP="005F7F79">
      <w:pPr>
        <w:pStyle w:val="Listenabsatz"/>
        <w:numPr>
          <w:ilvl w:val="1"/>
          <w:numId w:val="2"/>
        </w:numPr>
        <w:rPr>
          <w:rFonts w:eastAsia="SimSun"/>
        </w:rPr>
      </w:pPr>
      <w:r w:rsidRPr="0019797C">
        <w:rPr>
          <w:rFonts w:eastAsia="SimSun"/>
        </w:rPr>
        <w:t>11-25/0317, AMP UL Transmission, Yinan Qi (OPPO)</w:t>
      </w:r>
    </w:p>
    <w:p w14:paraId="79D827CB" w14:textId="77777777" w:rsidR="005F7F79" w:rsidRPr="0019797C" w:rsidRDefault="005F7F79" w:rsidP="005F7F79">
      <w:pPr>
        <w:pStyle w:val="Listenabsatz"/>
        <w:numPr>
          <w:ilvl w:val="1"/>
          <w:numId w:val="2"/>
        </w:numPr>
        <w:rPr>
          <w:rFonts w:eastAsia="SimSun"/>
        </w:rPr>
      </w:pPr>
      <w:r w:rsidRPr="0019797C">
        <w:rPr>
          <w:rFonts w:eastAsia="SimSun"/>
        </w:rPr>
        <w:t>11-25/0324, Challenges in Downlink Bandwidth Control in 1 Mb/s PPDU, Steve Shellhammer (Qualcomm)</w:t>
      </w:r>
    </w:p>
    <w:p w14:paraId="5DB1B8E1" w14:textId="747B91DA" w:rsidR="005F7F79" w:rsidRPr="0019797C" w:rsidRDefault="005F7F79" w:rsidP="005F7F79">
      <w:pPr>
        <w:pStyle w:val="Listenabsatz"/>
        <w:numPr>
          <w:ilvl w:val="1"/>
          <w:numId w:val="2"/>
        </w:numPr>
        <w:rPr>
          <w:rFonts w:eastAsia="SimSun"/>
        </w:rPr>
      </w:pPr>
      <w:r w:rsidRPr="0019797C">
        <w:rPr>
          <w:rFonts w:eastAsia="SimSun"/>
        </w:rPr>
        <w:t>11-25/0325, AMP Downlink Bandwidth Control using OFDM Spreading Waveform, Steve Shellhammer (Qualcomm)</w:t>
      </w:r>
    </w:p>
    <w:p w14:paraId="787E3CC9" w14:textId="77777777" w:rsidR="00294A7A" w:rsidRPr="0019797C" w:rsidRDefault="00294A7A" w:rsidP="00613D37">
      <w:pPr>
        <w:pStyle w:val="Listenabsatz"/>
        <w:numPr>
          <w:ilvl w:val="0"/>
          <w:numId w:val="2"/>
        </w:numPr>
        <w:rPr>
          <w:rFonts w:eastAsia="SimSun"/>
        </w:rPr>
      </w:pPr>
      <w:r w:rsidRPr="0019797C">
        <w:rPr>
          <w:rFonts w:eastAsia="SimSun"/>
        </w:rPr>
        <w:t>Any other business?</w:t>
      </w:r>
    </w:p>
    <w:p w14:paraId="1DEED844" w14:textId="77777777" w:rsidR="00294A7A" w:rsidRPr="0019797C" w:rsidRDefault="00294A7A" w:rsidP="00613D37">
      <w:pPr>
        <w:pStyle w:val="Listenabsatz"/>
        <w:numPr>
          <w:ilvl w:val="0"/>
          <w:numId w:val="2"/>
        </w:numPr>
        <w:rPr>
          <w:rFonts w:eastAsia="SimSun"/>
        </w:rPr>
      </w:pPr>
      <w:r w:rsidRPr="0019797C">
        <w:rPr>
          <w:rFonts w:eastAsia="SimSun"/>
        </w:rPr>
        <w:t>Recess</w:t>
      </w:r>
    </w:p>
    <w:p w14:paraId="6EEB7C19" w14:textId="77777777" w:rsidR="00294A7A" w:rsidRPr="0019797C" w:rsidRDefault="00294A7A" w:rsidP="00294A7A">
      <w:pPr>
        <w:rPr>
          <w:rFonts w:eastAsia="SimSun"/>
        </w:rPr>
      </w:pPr>
      <w:r w:rsidRPr="0019797C">
        <w:rPr>
          <w:rFonts w:eastAsia="SimSun"/>
        </w:rPr>
        <w:t>Chair calls for approval of the agenda of the TGbp session.</w:t>
      </w:r>
    </w:p>
    <w:p w14:paraId="5B04AB4A" w14:textId="77777777" w:rsidR="00294A7A" w:rsidRPr="0019797C" w:rsidRDefault="00294A7A" w:rsidP="00294A7A">
      <w:r w:rsidRPr="0019797C">
        <w:t>No discussion, no objection, agenda approved.</w:t>
      </w:r>
    </w:p>
    <w:p w14:paraId="14EFEA2B" w14:textId="77777777" w:rsidR="00DE708D" w:rsidRPr="0019797C" w:rsidRDefault="00DE708D" w:rsidP="00DE708D">
      <w:pPr>
        <w:pStyle w:val="berschrift2"/>
      </w:pPr>
      <w:r w:rsidRPr="0019797C">
        <w:t>Contributions</w:t>
      </w:r>
    </w:p>
    <w:p w14:paraId="47726158" w14:textId="629B0B51" w:rsidR="004864EC" w:rsidRPr="0019797C" w:rsidRDefault="00DE708D" w:rsidP="004864EC">
      <w:pPr>
        <w:pStyle w:val="berschrift3"/>
      </w:pPr>
      <w:r w:rsidRPr="0019797C">
        <w:t>Presentation of IEEE 802.</w:t>
      </w:r>
      <w:r w:rsidR="004864EC" w:rsidRPr="0019797C">
        <w:t>11-25/0307, UL Monostatic and Bistatic Range Extension Considerations, Dror Regev (Huawei)</w:t>
      </w:r>
    </w:p>
    <w:p w14:paraId="00B37945" w14:textId="57EB5360" w:rsidR="00E71DD4" w:rsidRPr="0019797C" w:rsidRDefault="004371B6" w:rsidP="00E71DD4">
      <w:r w:rsidRPr="0019797C">
        <w:t xml:space="preserve">Q: Tradeoffs for active BS devices. 1) </w:t>
      </w:r>
      <w:r w:rsidR="003C1EE5" w:rsidRPr="0019797C">
        <w:t xml:space="preserve">what about just using active </w:t>
      </w:r>
      <w:proofErr w:type="spellStart"/>
      <w:r w:rsidR="003C1EE5" w:rsidRPr="0019797C">
        <w:t>tx</w:t>
      </w:r>
      <w:proofErr w:type="spellEnd"/>
      <w:r w:rsidR="003C1EE5" w:rsidRPr="0019797C">
        <w:t>, how does that affect the range?</w:t>
      </w:r>
      <w:r w:rsidR="00A34154" w:rsidRPr="0019797C">
        <w:t xml:space="preserve"> 2) What about the precision</w:t>
      </w:r>
      <w:r w:rsidR="002762A4" w:rsidRPr="0019797C">
        <w:t>?</w:t>
      </w:r>
    </w:p>
    <w:p w14:paraId="5801B075" w14:textId="5EBAF96D" w:rsidR="003C1EE5" w:rsidRPr="0019797C" w:rsidRDefault="003C1EE5" w:rsidP="00E71DD4">
      <w:r w:rsidRPr="0019797C">
        <w:t xml:space="preserve">A: Active tags have their own 2.4GHz oscillator. </w:t>
      </w:r>
      <w:r w:rsidR="00E51822" w:rsidRPr="0019797C">
        <w:t>I'm not assuming that.</w:t>
      </w:r>
    </w:p>
    <w:p w14:paraId="2F98B9CF" w14:textId="77777777" w:rsidR="002762A4" w:rsidRPr="0019797C" w:rsidRDefault="002762A4" w:rsidP="00E71DD4"/>
    <w:p w14:paraId="39E206AE" w14:textId="2B13E8DB" w:rsidR="00ED7621" w:rsidRPr="0019797C" w:rsidRDefault="00ED7621" w:rsidP="00E71DD4">
      <w:r w:rsidRPr="0019797C">
        <w:t xml:space="preserve">Q: </w:t>
      </w:r>
      <w:r w:rsidR="002762A4" w:rsidRPr="0019797C">
        <w:t>Amplifying backscatter has the issue of required calibrations</w:t>
      </w:r>
      <w:r w:rsidR="00FE26D6" w:rsidRPr="0019797C">
        <w:t xml:space="preserve"> / adaptations to correctly align the frequency response with the incoming CW.</w:t>
      </w:r>
    </w:p>
    <w:p w14:paraId="4EF88C39" w14:textId="73D9ACD1" w:rsidR="009F6E48" w:rsidRPr="0019797C" w:rsidRDefault="00FE26D6" w:rsidP="00E71DD4">
      <w:r w:rsidRPr="0019797C">
        <w:t xml:space="preserve">A: </w:t>
      </w:r>
      <w:r w:rsidR="00E66D66" w:rsidRPr="0019797C">
        <w:t xml:space="preserve">Proposal is based on papers and references. There may be problems with unstable amplifiers, </w:t>
      </w:r>
      <w:r w:rsidR="0064748B" w:rsidRPr="0019797C">
        <w:t>oscillators. There are other solutions, however</w:t>
      </w:r>
      <w:r w:rsidR="009F6E48" w:rsidRPr="0019797C">
        <w:t>, with using wide-band and low-power amplifiers. There's more than one solution. Your concern is correct, but it refers only to a specific design / topology backscatter amplifier.</w:t>
      </w:r>
    </w:p>
    <w:p w14:paraId="0833A818" w14:textId="2B91B4A7" w:rsidR="009F6E48" w:rsidRPr="0019797C" w:rsidRDefault="009F6E48" w:rsidP="00E71DD4">
      <w:r w:rsidRPr="0019797C">
        <w:t>Q: Do you amplify 80MHz?</w:t>
      </w:r>
    </w:p>
    <w:p w14:paraId="1475729A" w14:textId="2EE9EB52" w:rsidR="008514C6" w:rsidRPr="0019797C" w:rsidRDefault="008514C6" w:rsidP="00E71DD4">
      <w:r w:rsidRPr="0019797C">
        <w:t>A: Yes, can be even much more than that. No LC component.</w:t>
      </w:r>
    </w:p>
    <w:p w14:paraId="0A0D53B3" w14:textId="7A31C74E" w:rsidR="004864EC" w:rsidRPr="0019797C" w:rsidRDefault="004864EC" w:rsidP="004864EC">
      <w:pPr>
        <w:pStyle w:val="berschrift3"/>
      </w:pPr>
      <w:r w:rsidRPr="0019797C">
        <w:lastRenderedPageBreak/>
        <w:t>Presentation of IEEE 802.11-25/0321, Follow-up on Sync field for AMP PPDU, Ke Wang (OPPO)</w:t>
      </w:r>
    </w:p>
    <w:p w14:paraId="5BD0F95C" w14:textId="361C0783" w:rsidR="00E944A0" w:rsidRPr="0019797C" w:rsidRDefault="00E90161" w:rsidP="00E944A0">
      <w:r w:rsidRPr="0019797C">
        <w:t xml:space="preserve">Q: </w:t>
      </w:r>
      <w:r w:rsidR="00BD1953" w:rsidRPr="0019797C">
        <w:t>What is the success criteri</w:t>
      </w:r>
      <w:r w:rsidR="00862629" w:rsidRPr="0019797C">
        <w:t>on</w:t>
      </w:r>
      <w:r w:rsidR="00BD1953" w:rsidRPr="0019797C">
        <w:t xml:space="preserve"> in all the analysis?</w:t>
      </w:r>
    </w:p>
    <w:p w14:paraId="3D76B043" w14:textId="6813CFDD" w:rsidR="00BD1953" w:rsidRPr="0019797C" w:rsidRDefault="00BD1953" w:rsidP="00E944A0">
      <w:r w:rsidRPr="0019797C">
        <w:t xml:space="preserve">A: </w:t>
      </w:r>
      <w:r w:rsidR="00E5784E" w:rsidRPr="0019797C">
        <w:t xml:space="preserve">See slide 20. </w:t>
      </w:r>
      <w:r w:rsidR="006548E0" w:rsidRPr="0019797C">
        <w:t xml:space="preserve">Depends on the </w:t>
      </w:r>
      <w:r w:rsidR="00D02560" w:rsidRPr="0019797C">
        <w:t>bandwidth, number of allowed sampling errors.</w:t>
      </w:r>
    </w:p>
    <w:p w14:paraId="66404FB9" w14:textId="6C58F724" w:rsidR="00D02560" w:rsidRPr="0019797C" w:rsidRDefault="00D02560" w:rsidP="00E944A0">
      <w:r w:rsidRPr="0019797C">
        <w:t>Q: So</w:t>
      </w:r>
      <w:r w:rsidR="00862629" w:rsidRPr="0019797C">
        <w:t>,</w:t>
      </w:r>
      <w:r w:rsidRPr="0019797C">
        <w:t xml:space="preserve"> for a certain sampling rate there are certain number of sampling points that can be errors?</w:t>
      </w:r>
    </w:p>
    <w:p w14:paraId="19EEE606" w14:textId="467D2096" w:rsidR="00862629" w:rsidRPr="0019797C" w:rsidRDefault="00862629" w:rsidP="00E944A0">
      <w:r w:rsidRPr="0019797C">
        <w:t xml:space="preserve">A: </w:t>
      </w:r>
      <w:r w:rsidR="00742133" w:rsidRPr="0019797C">
        <w:t xml:space="preserve">Yes. For the 2MHz case there should not be a </w:t>
      </w:r>
      <w:proofErr w:type="spellStart"/>
      <w:r w:rsidR="00742133" w:rsidRPr="0019797C">
        <w:t>samping</w:t>
      </w:r>
      <w:proofErr w:type="spellEnd"/>
      <w:r w:rsidR="00742133" w:rsidRPr="0019797C">
        <w:t xml:space="preserve"> error.</w:t>
      </w:r>
    </w:p>
    <w:p w14:paraId="50B7D65B" w14:textId="77777777" w:rsidR="00742133" w:rsidRPr="0019797C" w:rsidRDefault="00742133" w:rsidP="00E944A0"/>
    <w:p w14:paraId="28D2B577" w14:textId="3B88EA3D" w:rsidR="00742133" w:rsidRPr="0019797C" w:rsidRDefault="00742133" w:rsidP="00E944A0">
      <w:r w:rsidRPr="0019797C">
        <w:t xml:space="preserve">Q: </w:t>
      </w:r>
      <w:r w:rsidR="001466BE" w:rsidRPr="0019797C">
        <w:t>What is the noise signal bandwidth? 20MHz, 80MHz?</w:t>
      </w:r>
    </w:p>
    <w:p w14:paraId="1D95A1F8" w14:textId="6003416A" w:rsidR="001466BE" w:rsidRPr="0019797C" w:rsidRDefault="001466BE" w:rsidP="00E944A0">
      <w:r w:rsidRPr="0019797C">
        <w:t>A: We assume 20MHz</w:t>
      </w:r>
      <w:r w:rsidR="001A7CE3" w:rsidRPr="0019797C">
        <w:t>, I think.</w:t>
      </w:r>
    </w:p>
    <w:p w14:paraId="01E93267" w14:textId="597E542A" w:rsidR="001A7CE3" w:rsidRPr="0019797C" w:rsidRDefault="001A7CE3" w:rsidP="00E944A0">
      <w:r w:rsidRPr="0019797C">
        <w:t>C: We should do 80MHz, as suggestion.</w:t>
      </w:r>
    </w:p>
    <w:p w14:paraId="0034ED8A" w14:textId="32A9B458" w:rsidR="001A7CE3" w:rsidRPr="0019797C" w:rsidRDefault="001A7CE3" w:rsidP="00E944A0">
      <w:r w:rsidRPr="0019797C">
        <w:t xml:space="preserve">C: How to model the energy detector? </w:t>
      </w:r>
      <w:r w:rsidR="008F2B2F" w:rsidRPr="0019797C">
        <w:t>Can't just sample. I like to have more details to be able to re-create the simulation results.</w:t>
      </w:r>
    </w:p>
    <w:p w14:paraId="08C83BBC" w14:textId="78571897" w:rsidR="006547B8" w:rsidRPr="0019797C" w:rsidRDefault="006547B8" w:rsidP="00E944A0">
      <w:r w:rsidRPr="0019797C">
        <w:t>A: Need to model the signal in the RF domain.</w:t>
      </w:r>
    </w:p>
    <w:p w14:paraId="6F3A6610" w14:textId="77777777" w:rsidR="006A263F" w:rsidRPr="0019797C" w:rsidRDefault="006A263F" w:rsidP="00E944A0"/>
    <w:p w14:paraId="42314ECF" w14:textId="4CF5951F" w:rsidR="006A263F" w:rsidRPr="0019797C" w:rsidRDefault="006A263F" w:rsidP="00E944A0">
      <w:r w:rsidRPr="0019797C">
        <w:t>Q: Slide 9.</w:t>
      </w:r>
      <w:r w:rsidR="00A72EA2" w:rsidRPr="0019797C">
        <w:t xml:space="preserve"> You say</w:t>
      </w:r>
      <w:r w:rsidRPr="0019797C">
        <w:t xml:space="preserve"> </w:t>
      </w:r>
      <w:r w:rsidR="00A72EA2" w:rsidRPr="0019797C">
        <w:t>IF receiver converted to baseband. IF is the opposite of baseband.</w:t>
      </w:r>
    </w:p>
    <w:p w14:paraId="72A279E3" w14:textId="62ACECD0" w:rsidR="00A72EA2" w:rsidRPr="0019797C" w:rsidRDefault="00A72EA2" w:rsidP="00E944A0">
      <w:r w:rsidRPr="0019797C">
        <w:t xml:space="preserve">A: </w:t>
      </w:r>
      <w:r w:rsidR="003D5A24" w:rsidRPr="0019797C">
        <w:t>All the simulation is done in the baseband, no upconverted.</w:t>
      </w:r>
    </w:p>
    <w:p w14:paraId="3C50AEA1" w14:textId="79D8C985" w:rsidR="004864EC" w:rsidRPr="0019797C" w:rsidRDefault="004864EC" w:rsidP="004864EC">
      <w:pPr>
        <w:pStyle w:val="berschrift3"/>
      </w:pPr>
      <w:r w:rsidRPr="0019797C">
        <w:t>Presentation of IEEE 802.11-25/0317, AMP UL Transmission, Yinan Qi (OPPO)</w:t>
      </w:r>
    </w:p>
    <w:p w14:paraId="2D5A5C99" w14:textId="3DA1F522" w:rsidR="00441396" w:rsidRPr="0019797C" w:rsidRDefault="00215E2A" w:rsidP="00441396">
      <w:r w:rsidRPr="0019797C">
        <w:t xml:space="preserve">Q: </w:t>
      </w:r>
      <w:r w:rsidR="000B7D99" w:rsidRPr="0019797C">
        <w:t xml:space="preserve">Slide 5. We had simulations with different results. For MC, no coding was seen. </w:t>
      </w:r>
      <w:r w:rsidR="00E23C00" w:rsidRPr="0019797C">
        <w:t>CC 3dB coding gain, 6-8dB SNR improvement. Why not add FCC for all MCS?</w:t>
      </w:r>
    </w:p>
    <w:p w14:paraId="5ACED923" w14:textId="016D0E53" w:rsidR="00E23C00" w:rsidRPr="0019797C" w:rsidRDefault="00E23C00" w:rsidP="00441396">
      <w:r w:rsidRPr="0019797C">
        <w:t xml:space="preserve">A: </w:t>
      </w:r>
      <w:r w:rsidR="002D03FA" w:rsidRPr="0019797C">
        <w:t>Yes, can be considered.</w:t>
      </w:r>
    </w:p>
    <w:p w14:paraId="08EF1C4B" w14:textId="77777777" w:rsidR="0096414F" w:rsidRPr="0019797C" w:rsidRDefault="0096414F" w:rsidP="00441396"/>
    <w:p w14:paraId="3DC8BD93" w14:textId="14BF460D" w:rsidR="007075EE" w:rsidRPr="0019797C" w:rsidRDefault="007075EE" w:rsidP="00441396">
      <w:r w:rsidRPr="0019797C">
        <w:t xml:space="preserve">Q: Slide 6. </w:t>
      </w:r>
      <w:r w:rsidR="00040A90" w:rsidRPr="0019797C">
        <w:t>For 4Mb/s we cannot do that, chip duration will be very short, BW &gt; 20MHz.</w:t>
      </w:r>
    </w:p>
    <w:p w14:paraId="281E2471" w14:textId="280CD1DE" w:rsidR="00040A90" w:rsidRPr="0019797C" w:rsidRDefault="00040A90" w:rsidP="00441396">
      <w:r w:rsidRPr="0019797C">
        <w:t>A: That might be a problem.</w:t>
      </w:r>
    </w:p>
    <w:p w14:paraId="2539AB11" w14:textId="6A11B7FE" w:rsidR="0096414F" w:rsidRPr="0019797C" w:rsidRDefault="0096414F" w:rsidP="00441396">
      <w:r w:rsidRPr="0019797C">
        <w:t xml:space="preserve">Q: UL configuration. Useful </w:t>
      </w:r>
      <w:r w:rsidR="00C07730" w:rsidRPr="0019797C">
        <w:t xml:space="preserve">from the application point of </w:t>
      </w:r>
      <w:proofErr w:type="gramStart"/>
      <w:r w:rsidR="00C07730" w:rsidRPr="0019797C">
        <w:t>view, but</w:t>
      </w:r>
      <w:proofErr w:type="gramEnd"/>
      <w:r w:rsidR="00C07730" w:rsidRPr="0019797C">
        <w:t xml:space="preserve"> complicates the design. We need UL SIG field. Very complicated.</w:t>
      </w:r>
    </w:p>
    <w:p w14:paraId="580C8100" w14:textId="424D94E8" w:rsidR="00E123C5" w:rsidRPr="0019797C" w:rsidRDefault="00C07730" w:rsidP="00441396">
      <w:r w:rsidRPr="0019797C">
        <w:t xml:space="preserve">A: There's a trade-off. If the AP has no knowledge the safest way </w:t>
      </w:r>
      <w:r w:rsidR="00A36D2D" w:rsidRPr="0019797C">
        <w:t xml:space="preserve">is to configure lowest data rate. But then there's no </w:t>
      </w:r>
      <w:r w:rsidR="00E123C5" w:rsidRPr="0019797C">
        <w:t>usage of the high rate.</w:t>
      </w:r>
    </w:p>
    <w:p w14:paraId="500FF923" w14:textId="77777777" w:rsidR="00E123C5" w:rsidRPr="0019797C" w:rsidRDefault="00E123C5" w:rsidP="00441396"/>
    <w:p w14:paraId="0FEC0385" w14:textId="2F39E07D" w:rsidR="00E123C5" w:rsidRPr="0019797C" w:rsidRDefault="00E123C5" w:rsidP="00441396">
      <w:r w:rsidRPr="0019797C">
        <w:t xml:space="preserve">Q: </w:t>
      </w:r>
      <w:r w:rsidR="00C16A64" w:rsidRPr="0019797C">
        <w:t>Slide 9. Duration of the excitation field. Is that only for backscatter devices?</w:t>
      </w:r>
    </w:p>
    <w:p w14:paraId="12ACBEE0" w14:textId="4B032E8D" w:rsidR="00C16A64" w:rsidRPr="0019797C" w:rsidRDefault="00C16A64" w:rsidP="00441396">
      <w:r w:rsidRPr="0019797C">
        <w:t xml:space="preserve">A: </w:t>
      </w:r>
      <w:r w:rsidR="000235F7" w:rsidRPr="0019797C">
        <w:t>For WPT, the duration energizing signal can also be optimized.</w:t>
      </w:r>
    </w:p>
    <w:p w14:paraId="466A4207" w14:textId="77777777" w:rsidR="00986545" w:rsidRPr="0019797C" w:rsidRDefault="00986545" w:rsidP="00441396"/>
    <w:p w14:paraId="78C48929" w14:textId="1324711A" w:rsidR="00986545" w:rsidRPr="0019797C" w:rsidRDefault="00986545" w:rsidP="00441396">
      <w:r w:rsidRPr="0019797C">
        <w:t xml:space="preserve">Q: </w:t>
      </w:r>
      <w:r w:rsidR="0009704C" w:rsidRPr="0019797C">
        <w:t>UL data rate can be set by the STA. But all UL is triggered. How can the AP set the TXOP duration if it does not know the data rate?</w:t>
      </w:r>
    </w:p>
    <w:p w14:paraId="273564DD" w14:textId="330C9C41" w:rsidR="0009704C" w:rsidRPr="0019797C" w:rsidRDefault="0009704C" w:rsidP="00441396">
      <w:r w:rsidRPr="0019797C">
        <w:t>A:</w:t>
      </w:r>
      <w:r w:rsidR="00C9191E" w:rsidRPr="0019797C">
        <w:t xml:space="preserve"> </w:t>
      </w:r>
      <w:r w:rsidR="00432FF8" w:rsidRPr="0019797C">
        <w:t xml:space="preserve">AP will configure a long TXOP to guarantee </w:t>
      </w:r>
      <w:r w:rsidR="007372CD" w:rsidRPr="0019797C">
        <w:t>even the</w:t>
      </w:r>
      <w:r w:rsidR="00432FF8" w:rsidRPr="0019797C">
        <w:t xml:space="preserve"> lowest UL rate </w:t>
      </w:r>
      <w:r w:rsidR="007372CD" w:rsidRPr="0019797C">
        <w:t>will fit.</w:t>
      </w:r>
    </w:p>
    <w:p w14:paraId="4F028E6B" w14:textId="77777777" w:rsidR="00293DE3" w:rsidRPr="0019797C" w:rsidRDefault="00293DE3" w:rsidP="00441396"/>
    <w:p w14:paraId="0EF0FFFC" w14:textId="230938E7" w:rsidR="0074375A" w:rsidRPr="0019797C" w:rsidRDefault="00293DE3" w:rsidP="00441396">
      <w:r w:rsidRPr="0019797C">
        <w:t xml:space="preserve">Q: </w:t>
      </w:r>
      <w:r w:rsidR="00470C8D" w:rsidRPr="0019797C">
        <w:t>About the coding, slide 5. How would the receiver convert OOK to soft information to feed into the decoder</w:t>
      </w:r>
      <w:r w:rsidR="0074375A" w:rsidRPr="0019797C">
        <w:t>?</w:t>
      </w:r>
    </w:p>
    <w:p w14:paraId="6A259A34" w14:textId="7DE5EC0F" w:rsidR="00470C8D" w:rsidRPr="0019797C" w:rsidRDefault="00470C8D" w:rsidP="00441396">
      <w:r w:rsidRPr="0019797C">
        <w:t>A: Need to check with my colleague.</w:t>
      </w:r>
    </w:p>
    <w:p w14:paraId="1F08FE43" w14:textId="77777777" w:rsidR="0074375A" w:rsidRPr="0019797C" w:rsidRDefault="0074375A" w:rsidP="00441396"/>
    <w:p w14:paraId="5B399F3C" w14:textId="4CF729BF" w:rsidR="0074375A" w:rsidRPr="0019797C" w:rsidRDefault="0074375A" w:rsidP="00441396">
      <w:r w:rsidRPr="0019797C">
        <w:t xml:space="preserve">Q: Slide 5 and 6. Do you replace Manchester with </w:t>
      </w:r>
      <w:r w:rsidR="00726797" w:rsidRPr="0019797C">
        <w:t>CC?</w:t>
      </w:r>
    </w:p>
    <w:p w14:paraId="22C66256" w14:textId="0C482590" w:rsidR="00726797" w:rsidRPr="0019797C" w:rsidRDefault="00726797" w:rsidP="00441396">
      <w:r w:rsidRPr="0019797C">
        <w:t>A: No, FEC is on top.</w:t>
      </w:r>
    </w:p>
    <w:p w14:paraId="0E4A6423" w14:textId="21F9F816" w:rsidR="00726797" w:rsidRPr="0019797C" w:rsidRDefault="00726797" w:rsidP="00441396">
      <w:r w:rsidRPr="0019797C">
        <w:t xml:space="preserve">Q: </w:t>
      </w:r>
      <w:r w:rsidR="000444FD" w:rsidRPr="0019797C">
        <w:t>Why add FEC to high data rate, instead of drop to low data rate?</w:t>
      </w:r>
    </w:p>
    <w:p w14:paraId="1603B024" w14:textId="13F93F55" w:rsidR="000444FD" w:rsidRPr="0019797C" w:rsidRDefault="000444FD" w:rsidP="00441396">
      <w:r w:rsidRPr="0019797C">
        <w:t>A: One can do both.</w:t>
      </w:r>
    </w:p>
    <w:p w14:paraId="6BCF90B9" w14:textId="456C3551" w:rsidR="00DE708D" w:rsidRPr="0019797C" w:rsidRDefault="004864EC" w:rsidP="004864EC">
      <w:pPr>
        <w:pStyle w:val="berschrift3"/>
      </w:pPr>
      <w:r w:rsidRPr="0019797C">
        <w:t>Presentation of IEEE 802.11-25/0324, Challenges in Downlink Bandwidth Control in 1 Mb/s PPDU, Steve Shellhammer (Qualcomm)</w:t>
      </w:r>
    </w:p>
    <w:p w14:paraId="70972CBD" w14:textId="08C71C4B" w:rsidR="00FE6C05" w:rsidRPr="0019797C" w:rsidRDefault="00FE6C05" w:rsidP="000235F7">
      <w:r w:rsidRPr="0019797C">
        <w:t xml:space="preserve">Q: Slide 5. Problem is the Barker code, resulting in 44MHz. </w:t>
      </w:r>
      <w:r w:rsidR="005D4304" w:rsidRPr="0019797C">
        <w:t>Just use ha</w:t>
      </w:r>
      <w:r w:rsidR="00E445C3" w:rsidRPr="0019797C">
        <w:t>lf</w:t>
      </w:r>
      <w:r w:rsidR="005D4304" w:rsidRPr="0019797C">
        <w:t xml:space="preserve"> of the Barker </w:t>
      </w:r>
      <w:r w:rsidR="009D152D" w:rsidRPr="0019797C">
        <w:t>code</w:t>
      </w:r>
      <w:r w:rsidR="00241A5F" w:rsidRPr="0019797C">
        <w:t xml:space="preserve"> per OOK symbol</w:t>
      </w:r>
      <w:r w:rsidR="009D152D" w:rsidRPr="0019797C">
        <w:t>.</w:t>
      </w:r>
    </w:p>
    <w:p w14:paraId="7B3239BE" w14:textId="36DA6079" w:rsidR="005D4304" w:rsidRPr="0019797C" w:rsidRDefault="005D4304" w:rsidP="000235F7">
      <w:r w:rsidRPr="0019797C">
        <w:lastRenderedPageBreak/>
        <w:t xml:space="preserve">A: </w:t>
      </w:r>
      <w:r w:rsidR="009D152D" w:rsidRPr="0019797C">
        <w:t xml:space="preserve">Yes, that's a possibility. </w:t>
      </w:r>
      <w:proofErr w:type="gramStart"/>
      <w:r w:rsidR="009D152D" w:rsidRPr="0019797C">
        <w:t>Similar to</w:t>
      </w:r>
      <w:proofErr w:type="gramEnd"/>
      <w:r w:rsidR="009D152D" w:rsidRPr="0019797C">
        <w:t xml:space="preserve"> what we do with the OFDM sequence, will be discussed in the next presentation.</w:t>
      </w:r>
    </w:p>
    <w:p w14:paraId="4A88D3EE" w14:textId="3446D3EE" w:rsidR="00E445C3" w:rsidRPr="0019797C" w:rsidRDefault="00E445C3" w:rsidP="000235F7"/>
    <w:p w14:paraId="6E408258" w14:textId="4BA5B3FC" w:rsidR="00E445C3" w:rsidRPr="0019797C" w:rsidRDefault="00E445C3" w:rsidP="000235F7">
      <w:r w:rsidRPr="0019797C">
        <w:t>C: Agree we can use 5.5b for the first OOK symbol, then 5.5b for the second, then there's no problem. We can also use a different code than the Barker code.</w:t>
      </w:r>
    </w:p>
    <w:p w14:paraId="4E5075BB" w14:textId="298AA243" w:rsidR="004864EC" w:rsidRPr="0019797C" w:rsidRDefault="004864EC" w:rsidP="004864EC">
      <w:pPr>
        <w:pStyle w:val="berschrift3"/>
      </w:pPr>
      <w:r w:rsidRPr="0019797C">
        <w:t>Presentation of IEEE 802.11-25/0325, AMP Downlink Bandwidth Control using OFDM Spreading Waveform, Steve Shellhammer (Qualcomm)</w:t>
      </w:r>
    </w:p>
    <w:p w14:paraId="4A981E91" w14:textId="6B7B84DB" w:rsidR="00241A5F" w:rsidRPr="0019797C" w:rsidRDefault="00B90633" w:rsidP="00241A5F">
      <w:r w:rsidRPr="0019797C">
        <w:t xml:space="preserve">Q: </w:t>
      </w:r>
      <w:r w:rsidR="00234FEC" w:rsidRPr="0019797C">
        <w:t>On the spectrum. How is the filtering done?</w:t>
      </w:r>
    </w:p>
    <w:p w14:paraId="55DF570F" w14:textId="67EE4057" w:rsidR="009128E7" w:rsidRPr="0019797C" w:rsidRDefault="009128E7" w:rsidP="00241A5F">
      <w:r w:rsidRPr="0019797C">
        <w:t xml:space="preserve">A: </w:t>
      </w:r>
      <w:r w:rsidR="00E975B9" w:rsidRPr="0019797C">
        <w:t xml:space="preserve">Sampling with 60MHz, then </w:t>
      </w:r>
      <w:r w:rsidRPr="0019797C">
        <w:t>Butterworth filter</w:t>
      </w:r>
      <w:r w:rsidR="00E975B9" w:rsidRPr="0019797C">
        <w:t xml:space="preserve"> on top</w:t>
      </w:r>
      <w:r w:rsidRPr="0019797C">
        <w:t>.</w:t>
      </w:r>
    </w:p>
    <w:p w14:paraId="22F39BF8" w14:textId="45A35B64" w:rsidR="009128E7" w:rsidRPr="0019797C" w:rsidRDefault="00701D99" w:rsidP="00241A5F">
      <w:r w:rsidRPr="0019797C">
        <w:t>Q: PA model?</w:t>
      </w:r>
    </w:p>
    <w:p w14:paraId="4414A0E5" w14:textId="2C50F897" w:rsidR="00701D99" w:rsidRPr="0019797C" w:rsidRDefault="00701D99" w:rsidP="00241A5F">
      <w:r w:rsidRPr="0019797C">
        <w:t>A: No model. 20dBm should be ok, assume an AP.</w:t>
      </w:r>
    </w:p>
    <w:p w14:paraId="09F84818" w14:textId="680DC295" w:rsidR="00B13255" w:rsidRPr="0019797C" w:rsidRDefault="00B13255" w:rsidP="00241A5F">
      <w:r w:rsidRPr="0019797C">
        <w:t>C: If we have an existing waveform maybe it's good to converge</w:t>
      </w:r>
      <w:r w:rsidR="00A65A02" w:rsidRPr="0019797C">
        <w:t xml:space="preserve"> on it</w:t>
      </w:r>
      <w:r w:rsidRPr="0019797C">
        <w:t xml:space="preserve">. There are </w:t>
      </w:r>
      <w:proofErr w:type="gramStart"/>
      <w:r w:rsidRPr="0019797C">
        <w:t>many different ways</w:t>
      </w:r>
      <w:proofErr w:type="gramEnd"/>
      <w:r w:rsidRPr="0019797C">
        <w:t xml:space="preserve"> to optimize</w:t>
      </w:r>
      <w:r w:rsidR="00A65A02" w:rsidRPr="0019797C">
        <w:t>.</w:t>
      </w:r>
    </w:p>
    <w:p w14:paraId="4944200A" w14:textId="77777777" w:rsidR="00A65A02" w:rsidRPr="0019797C" w:rsidRDefault="00A65A02" w:rsidP="00241A5F"/>
    <w:p w14:paraId="44F88DFD" w14:textId="24EA4F54" w:rsidR="00A65A02" w:rsidRPr="0019797C" w:rsidRDefault="00A65A02" w:rsidP="00241A5F">
      <w:r w:rsidRPr="0019797C">
        <w:t>Q: On the sequence, BPSK. Can we use other kinds, QPSK?</w:t>
      </w:r>
    </w:p>
    <w:p w14:paraId="1FBC9457" w14:textId="5B696507" w:rsidR="00A65A02" w:rsidRPr="0019797C" w:rsidRDefault="00A65A02" w:rsidP="00241A5F">
      <w:r w:rsidRPr="0019797C">
        <w:t>A: Yes, we could need to consider the PA, so using BPSK is more common.</w:t>
      </w:r>
      <w:r w:rsidR="007E2067" w:rsidRPr="0019797C">
        <w:t xml:space="preserve"> Also narrowed it more by using only 50 tones instead of 52. The tones are not decoded, so corrupting some of the tones is not an issue.</w:t>
      </w:r>
    </w:p>
    <w:p w14:paraId="4847739C" w14:textId="42B5D344" w:rsidR="00B90841" w:rsidRPr="0019797C" w:rsidRDefault="00B90841" w:rsidP="00241A5F">
      <w:r w:rsidRPr="0019797C">
        <w:t>C: Time domain power should be constant as well.</w:t>
      </w:r>
    </w:p>
    <w:p w14:paraId="332C1547" w14:textId="77777777" w:rsidR="00E35477" w:rsidRPr="0019797C" w:rsidRDefault="00E35477" w:rsidP="00241A5F"/>
    <w:p w14:paraId="52536A4B" w14:textId="1DCFB9DF" w:rsidR="00E35477" w:rsidRPr="0019797C" w:rsidRDefault="00E35477" w:rsidP="00241A5F">
      <w:r w:rsidRPr="0019797C">
        <w:t xml:space="preserve">Q: Slide 6. </w:t>
      </w:r>
      <w:r w:rsidR="00465775" w:rsidRPr="0019797C">
        <w:t xml:space="preserve">Different slices for </w:t>
      </w:r>
      <w:r w:rsidR="00DC5A9A" w:rsidRPr="0019797C">
        <w:t>OFDM symbols. Why not use one slice?</w:t>
      </w:r>
    </w:p>
    <w:p w14:paraId="2B2E0F95" w14:textId="395C4B40" w:rsidR="00DC5A9A" w:rsidRPr="0019797C" w:rsidRDefault="00DC5A9A" w:rsidP="00241A5F">
      <w:r w:rsidRPr="0019797C">
        <w:t>A: Hard to make a good OFDM symbol for 0.5µs</w:t>
      </w:r>
      <w:r w:rsidR="00C73696" w:rsidRPr="0019797C">
        <w:t xml:space="preserve"> OOK. Instead, </w:t>
      </w:r>
      <w:r w:rsidR="009A4B55" w:rsidRPr="0019797C">
        <w:t>modulate OFDM symbol with OOK, will just get slightly wider, which is not a problem. Regular 4µs OFDM symbols are used.</w:t>
      </w:r>
    </w:p>
    <w:p w14:paraId="07E3A789" w14:textId="77777777" w:rsidR="00613D37" w:rsidRPr="0019797C" w:rsidRDefault="00613D37" w:rsidP="00613D37">
      <w:pPr>
        <w:pStyle w:val="berschrift2"/>
      </w:pPr>
      <w:r w:rsidRPr="0019797C">
        <w:t>Recess</w:t>
      </w:r>
    </w:p>
    <w:p w14:paraId="43434CBC" w14:textId="01FAFF10" w:rsidR="00613D37" w:rsidRPr="0019797C" w:rsidRDefault="00613D37" w:rsidP="00613D37">
      <w:r w:rsidRPr="0019797C">
        <w:t>The chair announced the session recessed at 18:00.</w:t>
      </w:r>
    </w:p>
    <w:p w14:paraId="60518DC8" w14:textId="4F5F3EE7" w:rsidR="00294A7A" w:rsidRPr="0019797C" w:rsidRDefault="00294A7A">
      <w:r w:rsidRPr="0019797C">
        <w:br w:type="page"/>
      </w:r>
    </w:p>
    <w:p w14:paraId="2AC1717D" w14:textId="72B90204" w:rsidR="00DD482E" w:rsidRPr="0019797C" w:rsidRDefault="00DD482E" w:rsidP="00DD482E">
      <w:pPr>
        <w:pStyle w:val="berschrift1"/>
        <w:tabs>
          <w:tab w:val="left" w:pos="6043"/>
        </w:tabs>
        <w:rPr>
          <w:lang w:eastAsia="zh-CN"/>
        </w:rPr>
      </w:pPr>
      <w:r w:rsidRPr="0019797C">
        <w:lastRenderedPageBreak/>
        <w:t>Tuesday AM1 (2025-03-11T08:00)</w:t>
      </w:r>
    </w:p>
    <w:p w14:paraId="5A2BA180" w14:textId="77777777" w:rsidR="00DD482E" w:rsidRPr="0019797C" w:rsidRDefault="00DD482E" w:rsidP="00DD482E">
      <w:pPr>
        <w:pStyle w:val="berschrift2"/>
      </w:pPr>
      <w:r w:rsidRPr="0019797C">
        <w:t>Opening</w:t>
      </w:r>
    </w:p>
    <w:p w14:paraId="56DF8437" w14:textId="216D336C" w:rsidR="00DD482E" w:rsidRPr="0019797C" w:rsidRDefault="00DD482E" w:rsidP="00DD482E">
      <w:r w:rsidRPr="0019797C">
        <w:t>The TG Chair, Bo Son (Sanechips), presents the TG bp meeting agenda slides (IEEE 802.11-2</w:t>
      </w:r>
      <w:r w:rsidR="006941F3" w:rsidRPr="0019797C">
        <w:t>5</w:t>
      </w:r>
      <w:r w:rsidRPr="0019797C">
        <w:t>/0228r</w:t>
      </w:r>
      <w:r w:rsidR="000921D5" w:rsidRPr="0019797C">
        <w:t>3</w:t>
      </w:r>
      <w:r w:rsidRPr="0019797C">
        <w:t>).</w:t>
      </w:r>
    </w:p>
    <w:p w14:paraId="57E00E37" w14:textId="61FCD20D" w:rsidR="00DD482E" w:rsidRPr="0019797C" w:rsidRDefault="00DD482E" w:rsidP="00613D37">
      <w:pPr>
        <w:pStyle w:val="Listenabsatz"/>
        <w:numPr>
          <w:ilvl w:val="0"/>
          <w:numId w:val="1"/>
        </w:numPr>
        <w:rPr>
          <w:rFonts w:eastAsia="SimSun"/>
        </w:rPr>
      </w:pPr>
      <w:r w:rsidRPr="0019797C">
        <w:rPr>
          <w:rFonts w:eastAsia="SimSun"/>
        </w:rPr>
        <w:t>Chair calls the meeting to order at 08:00.</w:t>
      </w:r>
    </w:p>
    <w:p w14:paraId="498E44D2" w14:textId="77777777" w:rsidR="00DD482E" w:rsidRPr="0019797C" w:rsidRDefault="00DD482E" w:rsidP="00613D37">
      <w:pPr>
        <w:pStyle w:val="Listenabsatz"/>
        <w:numPr>
          <w:ilvl w:val="0"/>
          <w:numId w:val="1"/>
        </w:numPr>
        <w:rPr>
          <w:rFonts w:eastAsia="SimSun"/>
        </w:rPr>
      </w:pPr>
      <w:r w:rsidRPr="0019797C">
        <w:rPr>
          <w:rFonts w:eastAsia="SimSun"/>
        </w:rPr>
        <w:t>Chair instructs members to record attendance in IMAT.</w:t>
      </w:r>
    </w:p>
    <w:p w14:paraId="71F31B41" w14:textId="77777777" w:rsidR="00DD482E" w:rsidRPr="0019797C" w:rsidRDefault="00DD482E" w:rsidP="00613D37">
      <w:pPr>
        <w:pStyle w:val="Listenabsatz"/>
        <w:numPr>
          <w:ilvl w:val="0"/>
          <w:numId w:val="1"/>
        </w:numPr>
        <w:rPr>
          <w:rFonts w:eastAsia="SimSun"/>
        </w:rPr>
      </w:pPr>
      <w:r w:rsidRPr="0019797C">
        <w:rPr>
          <w:rFonts w:eastAsia="SimSun"/>
        </w:rPr>
        <w:t>Chair reviews the meeting rules and patent policy (slides 2-6).</w:t>
      </w:r>
    </w:p>
    <w:p w14:paraId="16698D31" w14:textId="77777777" w:rsidR="00DD482E" w:rsidRPr="0019797C" w:rsidRDefault="00DD482E" w:rsidP="00613D37">
      <w:pPr>
        <w:pStyle w:val="Listenabsatz"/>
        <w:numPr>
          <w:ilvl w:val="0"/>
          <w:numId w:val="1"/>
        </w:numPr>
        <w:rPr>
          <w:rFonts w:eastAsia="SimSun"/>
        </w:rPr>
      </w:pPr>
      <w:r w:rsidRPr="0019797C">
        <w:rPr>
          <w:rFonts w:eastAsia="SimSun"/>
        </w:rPr>
        <w:t>No response to the call for patents.</w:t>
      </w:r>
    </w:p>
    <w:p w14:paraId="6A5A5EF3" w14:textId="77777777" w:rsidR="00DD482E" w:rsidRPr="0019797C" w:rsidRDefault="00DD482E" w:rsidP="00613D37">
      <w:pPr>
        <w:pStyle w:val="Listenabsatz"/>
        <w:numPr>
          <w:ilvl w:val="0"/>
          <w:numId w:val="1"/>
        </w:numPr>
        <w:rPr>
          <w:rFonts w:eastAsia="SimSun"/>
        </w:rPr>
      </w:pPr>
      <w:r w:rsidRPr="0019797C">
        <w:rPr>
          <w:rFonts w:eastAsia="SimSun"/>
        </w:rPr>
        <w:t>Chair reviews IEEE-SA COPYRIGHT POLICY (slides 7-8).</w:t>
      </w:r>
    </w:p>
    <w:p w14:paraId="27F97B6D" w14:textId="77777777" w:rsidR="00DD482E" w:rsidRPr="0019797C" w:rsidRDefault="00DD482E"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900D4B3" w14:textId="77777777" w:rsidR="00DD482E" w:rsidRPr="0019797C" w:rsidRDefault="00DD482E" w:rsidP="00DD482E">
      <w:pPr>
        <w:pStyle w:val="berschrift2"/>
        <w:rPr>
          <w:rFonts w:eastAsia="SimSun"/>
        </w:rPr>
      </w:pPr>
      <w:r w:rsidRPr="0019797C">
        <w:rPr>
          <w:rFonts w:eastAsia="SimSun"/>
        </w:rPr>
        <w:t>Agenda</w:t>
      </w:r>
    </w:p>
    <w:p w14:paraId="1FEC912D" w14:textId="258D68A9" w:rsidR="00DD482E" w:rsidRPr="0019797C" w:rsidRDefault="00DD482E" w:rsidP="00DD482E">
      <w:pPr>
        <w:rPr>
          <w:rFonts w:eastAsia="SimSun"/>
        </w:rPr>
      </w:pPr>
      <w:r w:rsidRPr="0019797C">
        <w:rPr>
          <w:rFonts w:eastAsia="SimSun"/>
        </w:rPr>
        <w:t>Chair presents the agenda of the session (slide 2</w:t>
      </w:r>
      <w:r w:rsidR="007F2B80" w:rsidRPr="0019797C">
        <w:rPr>
          <w:rFonts w:eastAsia="SimSun"/>
        </w:rPr>
        <w:t>6</w:t>
      </w:r>
      <w:r w:rsidRPr="0019797C">
        <w:rPr>
          <w:rFonts w:eastAsia="SimSun"/>
        </w:rPr>
        <w:t>).</w:t>
      </w:r>
    </w:p>
    <w:p w14:paraId="518A1D06" w14:textId="77777777" w:rsidR="00DD482E" w:rsidRPr="0019797C" w:rsidRDefault="00DD482E" w:rsidP="00613D37">
      <w:pPr>
        <w:pStyle w:val="Listenabsatz"/>
        <w:numPr>
          <w:ilvl w:val="0"/>
          <w:numId w:val="2"/>
        </w:numPr>
        <w:rPr>
          <w:rFonts w:eastAsia="SimSun"/>
        </w:rPr>
      </w:pPr>
      <w:r w:rsidRPr="0019797C">
        <w:rPr>
          <w:rFonts w:eastAsia="SimSun"/>
        </w:rPr>
        <w:t>Call meeting to order and remind the group to record attendance on imat.ieee.org</w:t>
      </w:r>
    </w:p>
    <w:p w14:paraId="3A88596E" w14:textId="77777777" w:rsidR="00DD482E" w:rsidRPr="0019797C" w:rsidRDefault="00DD482E" w:rsidP="00613D37">
      <w:pPr>
        <w:pStyle w:val="Listenabsatz"/>
        <w:numPr>
          <w:ilvl w:val="0"/>
          <w:numId w:val="2"/>
        </w:numPr>
        <w:rPr>
          <w:rFonts w:eastAsia="SimSun"/>
        </w:rPr>
      </w:pPr>
      <w:r w:rsidRPr="0019797C">
        <w:rPr>
          <w:rFonts w:eastAsia="SimSun"/>
        </w:rPr>
        <w:t>IEEE-SA IPR policies and meeting rules</w:t>
      </w:r>
    </w:p>
    <w:p w14:paraId="1BDB9A2B" w14:textId="77777777" w:rsidR="00DD482E" w:rsidRPr="0019797C" w:rsidRDefault="00DD482E" w:rsidP="00613D37">
      <w:pPr>
        <w:pStyle w:val="Listenabsatz"/>
        <w:numPr>
          <w:ilvl w:val="0"/>
          <w:numId w:val="2"/>
        </w:numPr>
        <w:rPr>
          <w:rFonts w:eastAsia="SimSun"/>
        </w:rPr>
      </w:pPr>
      <w:r w:rsidRPr="0019797C">
        <w:rPr>
          <w:rFonts w:eastAsia="SimSun"/>
        </w:rPr>
        <w:t>Approve meeting agenda</w:t>
      </w:r>
    </w:p>
    <w:p w14:paraId="52B628DB" w14:textId="77777777" w:rsidR="00DD482E" w:rsidRPr="0019797C" w:rsidRDefault="00DD482E" w:rsidP="00613D37">
      <w:pPr>
        <w:pStyle w:val="Listenabsatz"/>
        <w:numPr>
          <w:ilvl w:val="0"/>
          <w:numId w:val="2"/>
        </w:numPr>
        <w:rPr>
          <w:rFonts w:eastAsia="SimSun"/>
        </w:rPr>
      </w:pPr>
      <w:r w:rsidRPr="0019797C">
        <w:rPr>
          <w:rFonts w:eastAsia="SimSun"/>
        </w:rPr>
        <w:t>Contribution discussion</w:t>
      </w:r>
    </w:p>
    <w:p w14:paraId="4BE2280A" w14:textId="77777777" w:rsidR="000921D5" w:rsidRPr="0019797C" w:rsidRDefault="000921D5" w:rsidP="000921D5">
      <w:pPr>
        <w:pStyle w:val="Listenabsatz"/>
        <w:numPr>
          <w:ilvl w:val="1"/>
          <w:numId w:val="2"/>
        </w:numPr>
        <w:rPr>
          <w:rFonts w:eastAsia="SimSun"/>
        </w:rPr>
      </w:pPr>
      <w:r w:rsidRPr="0019797C">
        <w:rPr>
          <w:rFonts w:eastAsia="SimSun"/>
        </w:rPr>
        <w:t>11-25/0316, Follow-up on AMP PPDU Design, Yinan Qi (OPPO)</w:t>
      </w:r>
    </w:p>
    <w:p w14:paraId="3E26EA2A" w14:textId="77777777" w:rsidR="000921D5" w:rsidRPr="0019797C" w:rsidRDefault="000921D5" w:rsidP="000921D5">
      <w:pPr>
        <w:pStyle w:val="Listenabsatz"/>
        <w:numPr>
          <w:ilvl w:val="1"/>
          <w:numId w:val="2"/>
        </w:numPr>
        <w:rPr>
          <w:rFonts w:eastAsia="SimSun"/>
        </w:rPr>
      </w:pPr>
      <w:r w:rsidRPr="0019797C">
        <w:rPr>
          <w:rFonts w:eastAsia="SimSun"/>
        </w:rPr>
        <w:t>11-25/0315, Further discussion on downlink sync field design, Bin Qian (Huawei)</w:t>
      </w:r>
    </w:p>
    <w:p w14:paraId="75F221A0" w14:textId="77777777" w:rsidR="000921D5" w:rsidRPr="0019797C" w:rsidRDefault="000921D5" w:rsidP="000921D5">
      <w:pPr>
        <w:pStyle w:val="Listenabsatz"/>
        <w:numPr>
          <w:ilvl w:val="1"/>
          <w:numId w:val="2"/>
        </w:numPr>
        <w:rPr>
          <w:rFonts w:eastAsia="SimSun"/>
        </w:rPr>
      </w:pPr>
      <w:r w:rsidRPr="0019797C">
        <w:rPr>
          <w:rFonts w:eastAsia="SimSun"/>
        </w:rPr>
        <w:t>11-25/0338r0, AMP Data Communication in Sub-1 GHz, Panpan Li (Huawei)</w:t>
      </w:r>
    </w:p>
    <w:p w14:paraId="6500E531" w14:textId="77777777" w:rsidR="000921D5" w:rsidRPr="0019797C" w:rsidRDefault="000921D5" w:rsidP="000921D5">
      <w:pPr>
        <w:pStyle w:val="Listenabsatz"/>
        <w:numPr>
          <w:ilvl w:val="1"/>
          <w:numId w:val="2"/>
        </w:numPr>
        <w:rPr>
          <w:rFonts w:eastAsia="SimSun"/>
        </w:rPr>
      </w:pPr>
      <w:r w:rsidRPr="0019797C">
        <w:rPr>
          <w:rFonts w:eastAsia="SimSun"/>
        </w:rPr>
        <w:t>11-25/0339r0, AMP DL OOK Generation, Panpan Li (Huawei)</w:t>
      </w:r>
    </w:p>
    <w:p w14:paraId="693BC73B" w14:textId="67991E29" w:rsidR="000921D5" w:rsidRPr="0019797C" w:rsidRDefault="000921D5" w:rsidP="000921D5">
      <w:pPr>
        <w:pStyle w:val="Listenabsatz"/>
        <w:numPr>
          <w:ilvl w:val="1"/>
          <w:numId w:val="2"/>
        </w:numPr>
        <w:rPr>
          <w:rFonts w:eastAsia="SimSun"/>
        </w:rPr>
      </w:pPr>
      <w:r w:rsidRPr="0019797C">
        <w:rPr>
          <w:rFonts w:eastAsia="SimSun"/>
        </w:rPr>
        <w:t>11-25/0369r0, Signal Design for Wideband Multi-Carrier OOK, Leif Wilhelmsson (Ericsson)</w:t>
      </w:r>
    </w:p>
    <w:p w14:paraId="314A2D1B" w14:textId="77777777" w:rsidR="00DD482E" w:rsidRPr="0019797C" w:rsidRDefault="00DD482E" w:rsidP="00613D37">
      <w:pPr>
        <w:pStyle w:val="Listenabsatz"/>
        <w:numPr>
          <w:ilvl w:val="0"/>
          <w:numId w:val="2"/>
        </w:numPr>
        <w:rPr>
          <w:rFonts w:eastAsia="SimSun"/>
        </w:rPr>
      </w:pPr>
      <w:r w:rsidRPr="0019797C">
        <w:rPr>
          <w:rFonts w:eastAsia="SimSun"/>
        </w:rPr>
        <w:t>Any other business?</w:t>
      </w:r>
    </w:p>
    <w:p w14:paraId="05B12C98" w14:textId="77777777" w:rsidR="00DD482E" w:rsidRPr="0019797C" w:rsidRDefault="00DD482E" w:rsidP="00613D37">
      <w:pPr>
        <w:pStyle w:val="Listenabsatz"/>
        <w:numPr>
          <w:ilvl w:val="0"/>
          <w:numId w:val="2"/>
        </w:numPr>
        <w:rPr>
          <w:rFonts w:eastAsia="SimSun"/>
        </w:rPr>
      </w:pPr>
      <w:r w:rsidRPr="0019797C">
        <w:rPr>
          <w:rFonts w:eastAsia="SimSun"/>
        </w:rPr>
        <w:t>Recess</w:t>
      </w:r>
    </w:p>
    <w:p w14:paraId="79087724" w14:textId="77777777" w:rsidR="00DD482E" w:rsidRPr="0019797C" w:rsidRDefault="00DD482E" w:rsidP="00DD482E">
      <w:pPr>
        <w:rPr>
          <w:rFonts w:eastAsia="SimSun"/>
        </w:rPr>
      </w:pPr>
      <w:r w:rsidRPr="0019797C">
        <w:rPr>
          <w:rFonts w:eastAsia="SimSun"/>
        </w:rPr>
        <w:t>Chair calls for approval of the agenda of the TGbp session.</w:t>
      </w:r>
    </w:p>
    <w:p w14:paraId="54CF9B8F" w14:textId="77777777" w:rsidR="00DD482E" w:rsidRPr="0019797C" w:rsidRDefault="00DD482E" w:rsidP="00DD482E">
      <w:r w:rsidRPr="0019797C">
        <w:t>No discussion, no objection, agenda approved.</w:t>
      </w:r>
    </w:p>
    <w:p w14:paraId="3B8FA3FA" w14:textId="77777777" w:rsidR="00DD482E" w:rsidRPr="0019797C" w:rsidRDefault="00DD482E" w:rsidP="00DD482E">
      <w:pPr>
        <w:pStyle w:val="berschrift2"/>
      </w:pPr>
      <w:r w:rsidRPr="0019797C">
        <w:t>Contributions</w:t>
      </w:r>
    </w:p>
    <w:p w14:paraId="10927E4C" w14:textId="159975CB" w:rsidR="00DD482E" w:rsidRPr="0019797C" w:rsidRDefault="00DD482E" w:rsidP="00DD482E">
      <w:pPr>
        <w:pStyle w:val="berschrift3"/>
      </w:pPr>
      <w:r w:rsidRPr="0019797C">
        <w:t>Presentation of IEEE 802.11-</w:t>
      </w:r>
      <w:r w:rsidR="007C4E94" w:rsidRPr="0019797C">
        <w:t>25/0316, Follow-up on AMP PPDU Design, Yinan Qi (OPPO)</w:t>
      </w:r>
    </w:p>
    <w:p w14:paraId="52F86551" w14:textId="6BB7CC3C" w:rsidR="007C4E94" w:rsidRPr="0019797C" w:rsidRDefault="002422EB" w:rsidP="007C4E94">
      <w:r w:rsidRPr="0019797C">
        <w:t xml:space="preserve">Q: </w:t>
      </w:r>
      <w:r w:rsidR="00375EF3" w:rsidRPr="0019797C">
        <w:t>Slide 5. Length does not include the duration of the excitation field, has coexistence problems.</w:t>
      </w:r>
    </w:p>
    <w:p w14:paraId="2E7E259D" w14:textId="11D6A0D7" w:rsidR="00375EF3" w:rsidRPr="0019797C" w:rsidRDefault="00375EF3" w:rsidP="007C4E94">
      <w:r w:rsidRPr="0019797C">
        <w:t xml:space="preserve">A: </w:t>
      </w:r>
      <w:r w:rsidR="00594C95" w:rsidRPr="0019797C">
        <w:t xml:space="preserve">We don't know how long the excitation field is. If we configure a very long </w:t>
      </w:r>
      <w:proofErr w:type="gramStart"/>
      <w:r w:rsidR="00594C95" w:rsidRPr="0019797C">
        <w:t>one</w:t>
      </w:r>
      <w:proofErr w:type="gramEnd"/>
      <w:r w:rsidR="00594C95" w:rsidRPr="0019797C">
        <w:t xml:space="preserve"> we waste resources. </w:t>
      </w:r>
      <w:r w:rsidR="002A6B7C" w:rsidRPr="0019797C">
        <w:t>Another way is to not configure it. We can figure out the coexistence issue.</w:t>
      </w:r>
    </w:p>
    <w:p w14:paraId="7DEB42EA" w14:textId="3CEAF4B8" w:rsidR="002A6B7C" w:rsidRPr="0019797C" w:rsidRDefault="002A6B7C" w:rsidP="007C4E94">
      <w:r w:rsidRPr="0019797C">
        <w:t>Q: I think the AP knows the duration of the excitation field.</w:t>
      </w:r>
      <w:r w:rsidR="00C1606F" w:rsidRPr="0019797C">
        <w:t xml:space="preserve"> AP can set the length properly.</w:t>
      </w:r>
    </w:p>
    <w:p w14:paraId="4D8361FB" w14:textId="51F83459" w:rsidR="00C1606F" w:rsidRPr="0019797C" w:rsidRDefault="00C1606F" w:rsidP="007C4E94">
      <w:r w:rsidRPr="0019797C">
        <w:t xml:space="preserve">A: Yes, but there are two cases. There might be cases that the AP has no knowledge of the </w:t>
      </w:r>
      <w:r w:rsidR="00A81E0A" w:rsidRPr="0019797C">
        <w:t>UL parameters.</w:t>
      </w:r>
    </w:p>
    <w:p w14:paraId="3F741134" w14:textId="77777777" w:rsidR="00A81E0A" w:rsidRPr="0019797C" w:rsidRDefault="00A81E0A" w:rsidP="007C4E94"/>
    <w:p w14:paraId="35B9ED12" w14:textId="18566AA2" w:rsidR="00A81E0A" w:rsidRPr="0019797C" w:rsidRDefault="00CF24F1" w:rsidP="007C4E94">
      <w:r w:rsidRPr="0019797C">
        <w:t xml:space="preserve">Q: </w:t>
      </w:r>
      <w:r w:rsidR="00467492" w:rsidRPr="0019797C">
        <w:t>Also concerns on coexistence. If the length only indicates the packet duration until the end of the first data part, other legacy STAs may sense the medium idle and the interfere with the backscattered UL transmission.</w:t>
      </w:r>
    </w:p>
    <w:p w14:paraId="1CB720F9" w14:textId="1AAAFD40" w:rsidR="001D59FE" w:rsidRPr="0019797C" w:rsidRDefault="001D59FE" w:rsidP="007C4E94">
      <w:r w:rsidRPr="0019797C">
        <w:t>A: We need to find a solution to support flexible length excitation fields.</w:t>
      </w:r>
    </w:p>
    <w:p w14:paraId="16179065" w14:textId="77777777" w:rsidR="00CF24F1" w:rsidRPr="0019797C" w:rsidRDefault="00CF24F1" w:rsidP="007C4E94"/>
    <w:p w14:paraId="43FD8EB5" w14:textId="4AAE7445" w:rsidR="00CF24F1" w:rsidRPr="0019797C" w:rsidRDefault="00CF24F1" w:rsidP="007C4E94">
      <w:r w:rsidRPr="0019797C">
        <w:t>Q: Chip durations. Aren't you compromising capacitor charge?</w:t>
      </w:r>
    </w:p>
    <w:p w14:paraId="68D9FE00" w14:textId="3350CC7C" w:rsidR="00772563" w:rsidRPr="0019797C" w:rsidRDefault="00772563" w:rsidP="007C4E94">
      <w:r w:rsidRPr="0019797C">
        <w:t>A: It will reduce the complexity of the AMP STA. It's beneficial for energy saving.</w:t>
      </w:r>
    </w:p>
    <w:p w14:paraId="5C28932C" w14:textId="4E7469D5" w:rsidR="00CF24F1" w:rsidRPr="0019797C" w:rsidRDefault="00CF24F1" w:rsidP="007C4E94">
      <w:r w:rsidRPr="0019797C">
        <w:t xml:space="preserve">Q: </w:t>
      </w:r>
      <w:r w:rsidR="00772563" w:rsidRPr="0019797C">
        <w:t>What kind of information is sent by the tag?</w:t>
      </w:r>
    </w:p>
    <w:p w14:paraId="42C0D1BE" w14:textId="378C4E67" w:rsidR="00772563" w:rsidRPr="0019797C" w:rsidRDefault="00772563" w:rsidP="007C4E94">
      <w:r w:rsidRPr="0019797C">
        <w:lastRenderedPageBreak/>
        <w:t xml:space="preserve">A: </w:t>
      </w:r>
      <w:r w:rsidR="00465EDB" w:rsidRPr="0019797C">
        <w:t>Th</w:t>
      </w:r>
      <w:r w:rsidRPr="0019797C">
        <w:t xml:space="preserve">e </w:t>
      </w:r>
      <w:r w:rsidR="00467492" w:rsidRPr="0019797C">
        <w:t>AMP STA reports energy/power related information.</w:t>
      </w:r>
    </w:p>
    <w:p w14:paraId="0A430489" w14:textId="1BAD30E3" w:rsidR="007C4E94" w:rsidRPr="0019797C" w:rsidRDefault="007C4E94" w:rsidP="007C4E94">
      <w:pPr>
        <w:pStyle w:val="berschrift3"/>
      </w:pPr>
      <w:r w:rsidRPr="0019797C">
        <w:t>Presentation of IEEE 802.11-25/0315, Further discussion on downlink sync field design, Bin Qian (Huawei)</w:t>
      </w:r>
    </w:p>
    <w:p w14:paraId="6933DB87" w14:textId="5B5BFAA7" w:rsidR="007C4E94" w:rsidRPr="0019797C" w:rsidRDefault="00A41ECC" w:rsidP="007C4E94">
      <w:r w:rsidRPr="0019797C">
        <w:t xml:space="preserve">Q: </w:t>
      </w:r>
      <w:r w:rsidR="009C6CC6" w:rsidRPr="0019797C">
        <w:t>On the CDF (slide 9). Does it show the probability to correlate on the data and the same sequence? Is the for the DL?</w:t>
      </w:r>
    </w:p>
    <w:p w14:paraId="04561A4F" w14:textId="6175ED30" w:rsidR="00AE1888" w:rsidRPr="0019797C" w:rsidRDefault="009C6CC6" w:rsidP="007C4E94">
      <w:r w:rsidRPr="0019797C">
        <w:t xml:space="preserve">A: Yes, for DL. Result is the cross-correlation </w:t>
      </w:r>
      <w:r w:rsidR="00AE1888" w:rsidRPr="0019797C">
        <w:t>between data and sync.</w:t>
      </w:r>
    </w:p>
    <w:p w14:paraId="5888104D" w14:textId="514BBC9A" w:rsidR="00AE1888" w:rsidRPr="0019797C" w:rsidRDefault="00AE1888" w:rsidP="007C4E94">
      <w:r w:rsidRPr="0019797C">
        <w:t>Q: But when you pick up the sync, why would you sync on the data?</w:t>
      </w:r>
    </w:p>
    <w:p w14:paraId="4FF8F68F" w14:textId="6E7340AB" w:rsidR="00AE1888" w:rsidRPr="0019797C" w:rsidRDefault="00AE1888" w:rsidP="007C4E94">
      <w:r w:rsidRPr="0019797C">
        <w:t xml:space="preserve">A: If the sync is short, </w:t>
      </w:r>
      <w:r w:rsidR="000F1670" w:rsidRPr="0019797C">
        <w:t>and the autocorrelator's output is below the threshold, we'll continue to try.</w:t>
      </w:r>
    </w:p>
    <w:p w14:paraId="3E62F295" w14:textId="117E58C9" w:rsidR="000F1670" w:rsidRPr="0019797C" w:rsidRDefault="000F1670" w:rsidP="007C4E94">
      <w:r w:rsidRPr="0019797C">
        <w:t xml:space="preserve">Q: </w:t>
      </w:r>
      <w:proofErr w:type="gramStart"/>
      <w:r w:rsidRPr="0019797C">
        <w:t>So</w:t>
      </w:r>
      <w:proofErr w:type="gramEnd"/>
      <w:r w:rsidRPr="0019797C">
        <w:t xml:space="preserve"> the assumption is that the sync was missed?</w:t>
      </w:r>
    </w:p>
    <w:p w14:paraId="03639504" w14:textId="52A2910B" w:rsidR="000F1670" w:rsidRPr="0019797C" w:rsidRDefault="000F1670" w:rsidP="007C4E94">
      <w:r w:rsidRPr="0019797C">
        <w:t>A: Yes. This will also provide guidelines to set the threshold, e.g. length=16, threshold=0.8 is a safe thresh</w:t>
      </w:r>
      <w:r w:rsidR="008518DF" w:rsidRPr="0019797C">
        <w:t>old.</w:t>
      </w:r>
    </w:p>
    <w:p w14:paraId="2E7722D6" w14:textId="77777777" w:rsidR="008518DF" w:rsidRPr="0019797C" w:rsidRDefault="008518DF" w:rsidP="007C4E94"/>
    <w:p w14:paraId="6EA78897" w14:textId="310125F7" w:rsidR="008518DF" w:rsidRPr="0019797C" w:rsidRDefault="008518DF" w:rsidP="007C4E94">
      <w:r w:rsidRPr="0019797C">
        <w:t xml:space="preserve">Q: For active </w:t>
      </w:r>
      <w:proofErr w:type="spellStart"/>
      <w:r w:rsidRPr="0019797C">
        <w:t>tx</w:t>
      </w:r>
      <w:proofErr w:type="spellEnd"/>
      <w:r w:rsidRPr="0019797C">
        <w:t xml:space="preserve"> we're aligned. For backscattering, slide 4, the last point on the high SNR that does not hold for the bi-static case.</w:t>
      </w:r>
    </w:p>
    <w:p w14:paraId="507E8620" w14:textId="5DB2A33E" w:rsidR="008518DF" w:rsidRPr="0019797C" w:rsidRDefault="008518DF" w:rsidP="007C4E94">
      <w:r w:rsidRPr="0019797C">
        <w:t xml:space="preserve">A: </w:t>
      </w:r>
      <w:r w:rsidR="00B97DBC" w:rsidRPr="0019797C">
        <w:t>Coverage 2m or 3m. The SNR is not the problem.</w:t>
      </w:r>
    </w:p>
    <w:p w14:paraId="687CDB69" w14:textId="77777777" w:rsidR="00D70DEA" w:rsidRPr="0019797C" w:rsidRDefault="00D70DEA" w:rsidP="007C4E94"/>
    <w:p w14:paraId="5174D1AE" w14:textId="5DDB67B7" w:rsidR="00D70DEA" w:rsidRPr="0019797C" w:rsidRDefault="00D81333" w:rsidP="007C4E94">
      <w:r w:rsidRPr="0019797C">
        <w:t>C</w:t>
      </w:r>
      <w:r w:rsidR="00D70DEA" w:rsidRPr="0019797C">
        <w:t xml:space="preserve">: Slide 9. </w:t>
      </w:r>
      <w:r w:rsidR="003215F8" w:rsidRPr="0019797C">
        <w:t>Maybe also consider the noise-only case.</w:t>
      </w:r>
    </w:p>
    <w:p w14:paraId="462B56CF" w14:textId="77777777" w:rsidR="001D6064" w:rsidRPr="0019797C" w:rsidRDefault="001D6064" w:rsidP="007C4E94"/>
    <w:p w14:paraId="3BEDADB4" w14:textId="4DA772A7" w:rsidR="001D6064" w:rsidRPr="0019797C" w:rsidRDefault="001D6064" w:rsidP="007C4E94">
      <w:r w:rsidRPr="0019797C">
        <w:t>Q: Confused chip and bit. Simulation has 16b, each chip is 2b?</w:t>
      </w:r>
    </w:p>
    <w:p w14:paraId="402947D8" w14:textId="1A882D4F" w:rsidR="001D6064" w:rsidRPr="0019797C" w:rsidRDefault="001D6064" w:rsidP="007C4E94">
      <w:r w:rsidRPr="0019797C">
        <w:t>A: 1b, this is just OOK, not Manchester encoded.</w:t>
      </w:r>
    </w:p>
    <w:p w14:paraId="274BBE5E" w14:textId="2B61A2EB" w:rsidR="007C4E94" w:rsidRPr="0019797C" w:rsidRDefault="007C4E94" w:rsidP="007C4E94">
      <w:pPr>
        <w:pStyle w:val="berschrift3"/>
      </w:pPr>
      <w:r w:rsidRPr="0019797C">
        <w:t>Presentation of IEEE 802.11-25/0338r0, AMP Data Communication in Sub-1 GHz, Panpan Li (Huawei)</w:t>
      </w:r>
    </w:p>
    <w:p w14:paraId="55A9B730" w14:textId="6CCBC801" w:rsidR="007C4E94" w:rsidRPr="0019797C" w:rsidRDefault="00E53C63" w:rsidP="007C4E94">
      <w:r w:rsidRPr="0019797C">
        <w:t xml:space="preserve">Q: </w:t>
      </w:r>
      <w:r w:rsidR="0034166B" w:rsidRPr="0019797C">
        <w:t xml:space="preserve">Slide 6. Use of "RFID Bands" is probably necessary. </w:t>
      </w:r>
      <w:r w:rsidR="0096419A" w:rsidRPr="0019797C">
        <w:t>Would this limit the solution to backscattering?</w:t>
      </w:r>
    </w:p>
    <w:p w14:paraId="74F9B31A" w14:textId="63AF535D" w:rsidR="0096419A" w:rsidRPr="0019797C" w:rsidRDefault="0096419A" w:rsidP="007C4E94">
      <w:r w:rsidRPr="0019797C">
        <w:t>A: No, the discussion applied to both.</w:t>
      </w:r>
    </w:p>
    <w:p w14:paraId="1395EE68" w14:textId="7E9442AC" w:rsidR="0096419A" w:rsidRPr="0019797C" w:rsidRDefault="0096419A" w:rsidP="007C4E94">
      <w:r w:rsidRPr="0019797C">
        <w:t>Q: So</w:t>
      </w:r>
      <w:r w:rsidR="000025CC" w:rsidRPr="0019797C">
        <w:t>,</w:t>
      </w:r>
      <w:r w:rsidRPr="0019797C">
        <w:t xml:space="preserve"> in China/EU an active transmitter is allowed in these bands?</w:t>
      </w:r>
    </w:p>
    <w:p w14:paraId="0B9A2BB2" w14:textId="4057D8C2" w:rsidR="0096419A" w:rsidRPr="0019797C" w:rsidRDefault="0096419A" w:rsidP="007C4E94">
      <w:r w:rsidRPr="0019797C">
        <w:t>A: Yes.</w:t>
      </w:r>
    </w:p>
    <w:p w14:paraId="39846C55" w14:textId="77777777" w:rsidR="0096419A" w:rsidRPr="0019797C" w:rsidRDefault="0096419A" w:rsidP="007C4E94"/>
    <w:p w14:paraId="3E8CA41D" w14:textId="0C39944F" w:rsidR="0096419A" w:rsidRPr="0019797C" w:rsidRDefault="0096419A" w:rsidP="007C4E94">
      <w:r w:rsidRPr="0019797C">
        <w:t xml:space="preserve">Q: </w:t>
      </w:r>
      <w:r w:rsidR="00D36CF7" w:rsidRPr="0019797C">
        <w:t xml:space="preserve">Slide 5, PPDU format. Use of similar PPDU DL format. The </w:t>
      </w:r>
      <w:proofErr w:type="spellStart"/>
      <w:r w:rsidR="00D36CF7" w:rsidRPr="0019797C">
        <w:t>exication</w:t>
      </w:r>
      <w:proofErr w:type="spellEnd"/>
      <w:r w:rsidR="00D36CF7" w:rsidRPr="0019797C">
        <w:t xml:space="preserve"> can be used to activate the devices</w:t>
      </w:r>
      <w:r w:rsidR="00C43A80" w:rsidRPr="0019797C">
        <w:t>, but in sub-1GHz we have WPT. Maybe we can have a separate design for this?</w:t>
      </w:r>
    </w:p>
    <w:p w14:paraId="1D54F8A5" w14:textId="58556EFC" w:rsidR="00C43A80" w:rsidRPr="0019797C" w:rsidRDefault="00C43A80" w:rsidP="007C4E94">
      <w:r w:rsidRPr="0019797C">
        <w:t>A: Agree</w:t>
      </w:r>
      <w:r w:rsidR="000025CC" w:rsidRPr="0019797C">
        <w:t>, details can be changed. We have WPT-PPDU in sub-1GHz.</w:t>
      </w:r>
    </w:p>
    <w:p w14:paraId="7F07AF48" w14:textId="5749F3B4" w:rsidR="000025CC" w:rsidRPr="0019797C" w:rsidRDefault="000025CC" w:rsidP="007C4E94">
      <w:r w:rsidRPr="0019797C">
        <w:t xml:space="preserve">Q: Using RFID band in China, the </w:t>
      </w:r>
      <w:r w:rsidR="00691475" w:rsidRPr="0019797C">
        <w:t xml:space="preserve">channel </w:t>
      </w:r>
      <w:proofErr w:type="spellStart"/>
      <w:r w:rsidR="00691475" w:rsidRPr="0019797C">
        <w:t>bw</w:t>
      </w:r>
      <w:proofErr w:type="spellEnd"/>
      <w:r w:rsidR="00691475" w:rsidRPr="0019797C">
        <w:t xml:space="preserve"> can be up to 250kHz. Why choose less?</w:t>
      </w:r>
    </w:p>
    <w:p w14:paraId="723BE384" w14:textId="00AB3E96" w:rsidR="000025CC" w:rsidRPr="0019797C" w:rsidRDefault="00691475" w:rsidP="007C4E94">
      <w:r w:rsidRPr="0019797C">
        <w:t>A: This comes from the EU RFID bands.</w:t>
      </w:r>
    </w:p>
    <w:p w14:paraId="068A735C" w14:textId="2CDF36A9" w:rsidR="007C4E94" w:rsidRPr="0019797C" w:rsidRDefault="007C4E94" w:rsidP="007C4E94">
      <w:pPr>
        <w:pStyle w:val="berschrift3"/>
      </w:pPr>
      <w:r w:rsidRPr="0019797C">
        <w:t>Presentation of IEEE 802.11-25/0339r0, AMP DL OOK Generation, Panpan Li (Huawei)</w:t>
      </w:r>
    </w:p>
    <w:p w14:paraId="74D674ED" w14:textId="5B310C30" w:rsidR="007C4E94" w:rsidRPr="0019797C" w:rsidRDefault="00DA409A" w:rsidP="007C4E94">
      <w:r w:rsidRPr="0019797C">
        <w:t xml:space="preserve">Q: </w:t>
      </w:r>
      <w:r w:rsidR="005D43C1" w:rsidRPr="0019797C">
        <w:t>Slide 5. Can you explain where the difference comes from? SNR is defined at the receiver, one is 5dB worse.</w:t>
      </w:r>
    </w:p>
    <w:p w14:paraId="32D7ECFF" w14:textId="53775AFC" w:rsidR="005D43C1" w:rsidRPr="0019797C" w:rsidRDefault="005D43C1" w:rsidP="007C4E94">
      <w:r w:rsidRPr="0019797C">
        <w:t xml:space="preserve">A: </w:t>
      </w:r>
      <w:r w:rsidR="00806DB2" w:rsidRPr="0019797C">
        <w:t>We observe the time-domain waveform. DSSS is flat, constant envelope. MC-OKK is not, using our sequence to generate</w:t>
      </w:r>
      <w:r w:rsidR="004B66E8" w:rsidRPr="0019797C">
        <w:t xml:space="preserve"> it.</w:t>
      </w:r>
    </w:p>
    <w:p w14:paraId="4F1EF62B" w14:textId="6F2B2520" w:rsidR="004B66E8" w:rsidRPr="0019797C" w:rsidRDefault="004B66E8" w:rsidP="007C4E94">
      <w:r w:rsidRPr="0019797C">
        <w:t xml:space="preserve">Q: </w:t>
      </w:r>
      <w:r w:rsidR="006F644B" w:rsidRPr="0019797C">
        <w:t>So,</w:t>
      </w:r>
      <w:r w:rsidRPr="0019797C">
        <w:t xml:space="preserve"> with the same energy in the signal the difference in the PAPR will give 5dB difference?</w:t>
      </w:r>
    </w:p>
    <w:p w14:paraId="20D735D0" w14:textId="3772B45C" w:rsidR="004B66E8" w:rsidRPr="0019797C" w:rsidRDefault="00E048B4" w:rsidP="007C4E94">
      <w:r w:rsidRPr="0019797C">
        <w:t>A: Yes.</w:t>
      </w:r>
    </w:p>
    <w:p w14:paraId="699F0164" w14:textId="77777777" w:rsidR="00E048B4" w:rsidRPr="0019797C" w:rsidRDefault="00E048B4" w:rsidP="007C4E94"/>
    <w:p w14:paraId="2BB8CE8C" w14:textId="47C7A972" w:rsidR="00E048B4" w:rsidRPr="0019797C" w:rsidRDefault="00E048B4" w:rsidP="007C4E94">
      <w:r w:rsidRPr="0019797C">
        <w:t xml:space="preserve">C: Similar, if the energy is </w:t>
      </w:r>
      <w:r w:rsidR="006F644B" w:rsidRPr="0019797C">
        <w:t>normalized,</w:t>
      </w:r>
      <w:r w:rsidRPr="0019797C">
        <w:t xml:space="preserve"> we don't expect this gap.</w:t>
      </w:r>
    </w:p>
    <w:p w14:paraId="1F622D53" w14:textId="5F6753C9" w:rsidR="00E048B4" w:rsidRPr="0019797C" w:rsidRDefault="00E048B4" w:rsidP="007C4E94">
      <w:r w:rsidRPr="0019797C">
        <w:t>Q: UL side, non-coherent detector? This is probably the reason for the gap.</w:t>
      </w:r>
      <w:r w:rsidR="00AB287B" w:rsidRPr="0019797C">
        <w:t xml:space="preserve"> With coherent detector both will perform the same.</w:t>
      </w:r>
      <w:r w:rsidR="000450CA" w:rsidRPr="0019797C">
        <w:t xml:space="preserve"> </w:t>
      </w:r>
      <w:r w:rsidR="006F644B" w:rsidRPr="0019797C">
        <w:t>Also,</w:t>
      </w:r>
      <w:r w:rsidR="000450CA" w:rsidRPr="0019797C">
        <w:t xml:space="preserve"> for DSSS, a further filter is needed to comply with the spectrum limit</w:t>
      </w:r>
      <w:r w:rsidR="007C08FA" w:rsidRPr="0019797C">
        <w:t>, which will bring the curves closer together.</w:t>
      </w:r>
    </w:p>
    <w:p w14:paraId="7A0ABAAE" w14:textId="77777777" w:rsidR="007C08FA" w:rsidRPr="0019797C" w:rsidRDefault="007C08FA" w:rsidP="007C4E94"/>
    <w:p w14:paraId="4655027B" w14:textId="16892448" w:rsidR="007C08FA" w:rsidRPr="0019797C" w:rsidRDefault="007C08FA" w:rsidP="007C4E94">
      <w:r w:rsidRPr="0019797C">
        <w:lastRenderedPageBreak/>
        <w:t>C: Similar comment. Maybe we need to agree on how to do simulations, envelope detector, etc.</w:t>
      </w:r>
      <w:r w:rsidR="006F644B" w:rsidRPr="0019797C">
        <w:t xml:space="preserve"> I can drive something like that.</w:t>
      </w:r>
    </w:p>
    <w:p w14:paraId="3CF58018" w14:textId="77777777" w:rsidR="006F644B" w:rsidRPr="0019797C" w:rsidRDefault="006F644B" w:rsidP="007C4E94"/>
    <w:p w14:paraId="7A46CC47" w14:textId="6A6BF4B5" w:rsidR="006F644B" w:rsidRPr="0019797C" w:rsidRDefault="006F644B" w:rsidP="007C4E94">
      <w:r w:rsidRPr="0019797C">
        <w:t xml:space="preserve">C: We agree with </w:t>
      </w:r>
      <w:r w:rsidR="00A209BC" w:rsidRPr="0019797C">
        <w:t>the results, time-domain DSSS waveform is flatter. But we can check that and align simulation assumptions.</w:t>
      </w:r>
    </w:p>
    <w:p w14:paraId="1ED4A553" w14:textId="32F010B0" w:rsidR="00AB287B" w:rsidRPr="0019797C" w:rsidRDefault="00FF6D9C" w:rsidP="007C4E94">
      <w:r w:rsidRPr="0019797C">
        <w:t>Q: DSSS uses 22MHz?</w:t>
      </w:r>
    </w:p>
    <w:p w14:paraId="71FF6D90" w14:textId="7D97F16F" w:rsidR="00FF6D9C" w:rsidRPr="0019797C" w:rsidRDefault="00FF6D9C" w:rsidP="007C4E94">
      <w:r w:rsidRPr="0019797C">
        <w:t>A: Yes.</w:t>
      </w:r>
    </w:p>
    <w:p w14:paraId="739A3AAB" w14:textId="5B7D00D6" w:rsidR="00FF6D9C" w:rsidRPr="0019797C" w:rsidRDefault="00FF6D9C" w:rsidP="007C4E94">
      <w:r w:rsidRPr="0019797C">
        <w:t>Q: The after the backscattering it will be more than 22MHz, so is there power leakage?</w:t>
      </w:r>
    </w:p>
    <w:p w14:paraId="4510D291" w14:textId="03BD4FC4" w:rsidR="00FF6D9C" w:rsidRPr="0019797C" w:rsidRDefault="00FF6D9C" w:rsidP="007C4E94">
      <w:r w:rsidRPr="0019797C">
        <w:t>A: Yes, we need to make it smaller</w:t>
      </w:r>
      <w:r w:rsidR="00A66EDF" w:rsidRPr="0019797C">
        <w:t>, need to change some of the settings.</w:t>
      </w:r>
    </w:p>
    <w:p w14:paraId="4A610EA3" w14:textId="1A7148DB" w:rsidR="007C4E94" w:rsidRPr="0019797C" w:rsidRDefault="007C4E94" w:rsidP="007C4E94">
      <w:pPr>
        <w:pStyle w:val="berschrift3"/>
      </w:pPr>
      <w:r w:rsidRPr="0019797C">
        <w:t>Presentation of IEEE 802.11-25/0369r0, Signal Design for Wideband Multi-Carrier OOK, Leif Wilhelmsson (Ericsson)</w:t>
      </w:r>
    </w:p>
    <w:p w14:paraId="7011632C" w14:textId="16380029" w:rsidR="00EE2CA2" w:rsidRPr="0019797C" w:rsidRDefault="00EE2CA2" w:rsidP="00EE2CA2">
      <w:r w:rsidRPr="0019797C">
        <w:t xml:space="preserve">Q: </w:t>
      </w:r>
      <w:r w:rsidR="00223938" w:rsidRPr="0019797C">
        <w:t xml:space="preserve">Like the metric, makes sense. </w:t>
      </w:r>
      <w:proofErr w:type="gramStart"/>
      <w:r w:rsidR="00223938" w:rsidRPr="0019797C">
        <w:t>Slide 8/9,</w:t>
      </w:r>
      <w:proofErr w:type="gramEnd"/>
      <w:r w:rsidR="00223938" w:rsidRPr="0019797C">
        <w:t xml:space="preserve"> did not understand </w:t>
      </w:r>
      <w:r w:rsidR="00805247" w:rsidRPr="0019797C">
        <w:t>if MAP adds up to 20dBm.</w:t>
      </w:r>
    </w:p>
    <w:p w14:paraId="09CD05BA" w14:textId="1488A08B" w:rsidR="00805247" w:rsidRPr="0019797C" w:rsidRDefault="00805247" w:rsidP="00EE2CA2">
      <w:r w:rsidRPr="0019797C">
        <w:t xml:space="preserve">A: There's no need to go higher than 20dBm, it will be capped anyways. </w:t>
      </w:r>
      <w:r w:rsidR="007E6772" w:rsidRPr="0019797C">
        <w:t xml:space="preserve">In the </w:t>
      </w:r>
      <w:proofErr w:type="spellStart"/>
      <w:r w:rsidR="007E6772" w:rsidRPr="0019797C">
        <w:t>FT_metric</w:t>
      </w:r>
      <w:proofErr w:type="spellEnd"/>
      <w:r w:rsidR="007E6772" w:rsidRPr="0019797C">
        <w:t xml:space="preserve"> (slide 6) it should better be the </w:t>
      </w:r>
      <w:proofErr w:type="gramStart"/>
      <w:r w:rsidR="007E6772" w:rsidRPr="0019797C">
        <w:t>max(</w:t>
      </w:r>
      <w:proofErr w:type="gramEnd"/>
      <w:r w:rsidR="007E6772" w:rsidRPr="0019797C">
        <w:t xml:space="preserve">20dBm, MAP). </w:t>
      </w:r>
      <w:r w:rsidR="00133531" w:rsidRPr="0019797C">
        <w:t>We found sequences with MAP=20.1dBm, but then PAPR was 1.7dB, resulting in a worse result. Of course it's an ad-hoc metric.</w:t>
      </w:r>
    </w:p>
    <w:p w14:paraId="383402E9" w14:textId="77777777" w:rsidR="00215075" w:rsidRPr="0019797C" w:rsidRDefault="00215075" w:rsidP="00EE2CA2"/>
    <w:p w14:paraId="141E0C89" w14:textId="13E1E434" w:rsidR="00215075" w:rsidRPr="0019797C" w:rsidRDefault="00215075" w:rsidP="00EE2CA2">
      <w:r w:rsidRPr="0019797C">
        <w:t xml:space="preserve">Q: </w:t>
      </w:r>
      <w:r w:rsidR="00647B04" w:rsidRPr="0019797C">
        <w:t>Different waveforms for 250kb/s and 1Mb/s?</w:t>
      </w:r>
    </w:p>
    <w:p w14:paraId="786123CB" w14:textId="65BD8588" w:rsidR="00647B04" w:rsidRPr="0019797C" w:rsidRDefault="00647B04" w:rsidP="00EE2CA2">
      <w:r w:rsidRPr="0019797C">
        <w:t>A: Yes.</w:t>
      </w:r>
    </w:p>
    <w:p w14:paraId="70DFD0E7" w14:textId="130892AB" w:rsidR="00647B04" w:rsidRPr="0019797C" w:rsidRDefault="00647B04" w:rsidP="00EE2CA2">
      <w:r w:rsidRPr="0019797C">
        <w:t xml:space="preserve">Q: So different designs of the different </w:t>
      </w:r>
      <w:r w:rsidR="00205B8D" w:rsidRPr="0019797C">
        <w:t>data rates?</w:t>
      </w:r>
    </w:p>
    <w:p w14:paraId="1B0DD122" w14:textId="0CD0B4BE" w:rsidR="00205B8D" w:rsidRPr="0019797C" w:rsidRDefault="00205B8D" w:rsidP="00EE2CA2">
      <w:r w:rsidRPr="0019797C">
        <w:t>A: Yes, see slide 13.</w:t>
      </w:r>
    </w:p>
    <w:p w14:paraId="08977692" w14:textId="5A73CA82" w:rsidR="00205B8D" w:rsidRPr="0019797C" w:rsidRDefault="00205B8D" w:rsidP="00EE2CA2">
      <w:r w:rsidRPr="0019797C">
        <w:t>Q: Metric is reasonable, but MAP and PAPR is not linear correlated.</w:t>
      </w:r>
    </w:p>
    <w:p w14:paraId="7974F8F9" w14:textId="04270E5D" w:rsidR="00205B8D" w:rsidRPr="0019797C" w:rsidRDefault="00205B8D" w:rsidP="00EE2CA2">
      <w:r w:rsidRPr="0019797C">
        <w:t>A: No, it's not, but I needed a metric to penalize high PAPR.</w:t>
      </w:r>
    </w:p>
    <w:p w14:paraId="2BA1352C" w14:textId="010C2F26" w:rsidR="00ED5144" w:rsidRPr="0019797C" w:rsidRDefault="00ED5144" w:rsidP="00EE2CA2">
      <w:r w:rsidRPr="0019797C">
        <w:t>Q: May also have an impact on the receiver for the backscattering. A lot of details.</w:t>
      </w:r>
    </w:p>
    <w:p w14:paraId="0DE5B562" w14:textId="0637F8F6" w:rsidR="00ED5144" w:rsidRPr="0019797C" w:rsidRDefault="00ED5144" w:rsidP="00EE2CA2">
      <w:r w:rsidRPr="0019797C">
        <w:t>A: But if PAPR is not penalized, just fill up 20MHz and use a high-order filter. But this ruins the PAPR.</w:t>
      </w:r>
      <w:r w:rsidR="00037EC7" w:rsidRPr="0019797C">
        <w:t xml:space="preserve"> I'm using 3rd order Butterworth, just pushing down first bounce.</w:t>
      </w:r>
    </w:p>
    <w:p w14:paraId="6D545723" w14:textId="75A3756F" w:rsidR="00CE38E1" w:rsidRPr="0019797C" w:rsidRDefault="00037EC7" w:rsidP="00EE2CA2">
      <w:r w:rsidRPr="0019797C">
        <w:t>Q: It might be product specific, should be left for implementation.</w:t>
      </w:r>
      <w:r w:rsidR="00CE38E1" w:rsidRPr="0019797C">
        <w:t xml:space="preserve"> Standard should define a baseline.</w:t>
      </w:r>
    </w:p>
    <w:p w14:paraId="313B5D1F" w14:textId="393FE1BB" w:rsidR="00CE38E1" w:rsidRPr="0019797C" w:rsidRDefault="00CE38E1" w:rsidP="00EE2CA2">
      <w:r w:rsidRPr="0019797C">
        <w:t xml:space="preserve">A: Similar in WUR, we did not </w:t>
      </w:r>
      <w:proofErr w:type="spellStart"/>
      <w:r w:rsidRPr="0019797C">
        <w:t>specifiy</w:t>
      </w:r>
      <w:proofErr w:type="spellEnd"/>
      <w:r w:rsidRPr="0019797C">
        <w:t xml:space="preserve"> how to generate the signal.</w:t>
      </w:r>
    </w:p>
    <w:p w14:paraId="05BB4599" w14:textId="3ACBDFE3" w:rsidR="00CE38E1" w:rsidRPr="0019797C" w:rsidRDefault="00CE38E1" w:rsidP="00EE2CA2">
      <w:r w:rsidRPr="0019797C">
        <w:t>Q: Try to avoid 11ba route.</w:t>
      </w:r>
      <w:r w:rsidR="00D922E4" w:rsidRPr="0019797C">
        <w:t>..</w:t>
      </w:r>
    </w:p>
    <w:p w14:paraId="7F4C790E" w14:textId="77777777" w:rsidR="00D922E4" w:rsidRPr="0019797C" w:rsidRDefault="00D922E4" w:rsidP="00EE2CA2"/>
    <w:p w14:paraId="5CEEFB86" w14:textId="7E188896" w:rsidR="00D922E4" w:rsidRPr="0019797C" w:rsidRDefault="00D922E4" w:rsidP="00EE2CA2">
      <w:r w:rsidRPr="0019797C">
        <w:t xml:space="preserve">Q: Bandwidth of the design signal, 20MHz. Two presentations yesterday also design 20MHz. </w:t>
      </w:r>
      <w:r w:rsidR="00284BE8" w:rsidRPr="0019797C">
        <w:t>In WUR it's only 4MHz due to power efficiency.</w:t>
      </w:r>
    </w:p>
    <w:p w14:paraId="158775A4" w14:textId="4DDA0DFB" w:rsidR="0083080D" w:rsidRPr="0019797C" w:rsidRDefault="0083080D" w:rsidP="00EE2CA2">
      <w:r w:rsidRPr="0019797C">
        <w:t>A: Design in 11ba was maybe a mistake. Bandwidth in 11ba should have been wide.</w:t>
      </w:r>
      <w:r w:rsidR="00DE1CCD" w:rsidRPr="0019797C">
        <w:t xml:space="preserve"> It's such a difference in performance. Wideband gives frequency diversity, we've seen 10dB difference. Wideband has a big advantage.</w:t>
      </w:r>
    </w:p>
    <w:p w14:paraId="58EA47F0" w14:textId="7348E937" w:rsidR="00166A1D" w:rsidRPr="0019797C" w:rsidRDefault="00166A1D" w:rsidP="00EE2CA2">
      <w:r w:rsidRPr="0019797C">
        <w:t>Q: Performance-wise I agree. Narrowband can reduce the power consumption.</w:t>
      </w:r>
    </w:p>
    <w:p w14:paraId="43CB474B" w14:textId="5370C707" w:rsidR="00166A1D" w:rsidRPr="0019797C" w:rsidRDefault="00166A1D" w:rsidP="00EE2CA2">
      <w:r w:rsidRPr="0019797C">
        <w:t xml:space="preserve">A: Not sure about that. We assume no </w:t>
      </w:r>
      <w:r w:rsidR="001C7EFD" w:rsidRPr="0019797C">
        <w:t>filter, first thing that is hit is the ED, this should not consume more power for a wideband signal. There should be no impact.</w:t>
      </w:r>
    </w:p>
    <w:p w14:paraId="3E225584" w14:textId="4D2F41AA" w:rsidR="001C7EFD" w:rsidRPr="0019797C" w:rsidRDefault="001C7EFD" w:rsidP="00EE2CA2">
      <w:r w:rsidRPr="0019797C">
        <w:t xml:space="preserve">Q: Filter at the transmitter. </w:t>
      </w:r>
      <w:r w:rsidR="00392F3A" w:rsidRPr="0019797C">
        <w:t>Is there a guard band?</w:t>
      </w:r>
    </w:p>
    <w:p w14:paraId="25B52108" w14:textId="20073995" w:rsidR="00392F3A" w:rsidRPr="0019797C" w:rsidRDefault="00392F3A" w:rsidP="00EE2CA2">
      <w:r w:rsidRPr="0019797C">
        <w:t xml:space="preserve">A: Receiver has no </w:t>
      </w:r>
      <w:proofErr w:type="gramStart"/>
      <w:r w:rsidRPr="0019797C">
        <w:t>filter,</w:t>
      </w:r>
      <w:proofErr w:type="gramEnd"/>
      <w:r w:rsidRPr="0019797C">
        <w:t xml:space="preserve"> AMP STA has no channel-selective filter. Tx mask is to avoid spreading to other Wi-Fi channels.</w:t>
      </w:r>
    </w:p>
    <w:p w14:paraId="089268C8" w14:textId="77777777" w:rsidR="0054696A" w:rsidRPr="0019797C" w:rsidRDefault="0054696A" w:rsidP="00EE2CA2"/>
    <w:p w14:paraId="37CD99EC" w14:textId="1D3ABE1C" w:rsidR="0054696A" w:rsidRPr="0019797C" w:rsidRDefault="0054696A" w:rsidP="00EE2CA2">
      <w:r w:rsidRPr="0019797C">
        <w:t xml:space="preserve">C: Agree with assumption about ED. </w:t>
      </w:r>
      <w:r w:rsidR="00C109AC" w:rsidRPr="0019797C">
        <w:t>There will be no filter, this will be too power hungry and complex.</w:t>
      </w:r>
    </w:p>
    <w:p w14:paraId="28610CD6" w14:textId="1089E55C" w:rsidR="00854E9B" w:rsidRPr="0019797C" w:rsidRDefault="00C109AC" w:rsidP="00EE2CA2">
      <w:r w:rsidRPr="0019797C">
        <w:t>C: Receiver will have some form of clock sync</w:t>
      </w:r>
      <w:r w:rsidR="00854E9B" w:rsidRPr="0019797C">
        <w:t>. Do you analyze sensitivity of the time-offset of the waveform, if it is 3µs or 4µs off, how much energy do we lose?</w:t>
      </w:r>
    </w:p>
    <w:p w14:paraId="05F3F498" w14:textId="2AC072C3" w:rsidR="00854E9B" w:rsidRPr="0019797C" w:rsidRDefault="00854E9B" w:rsidP="00EE2CA2">
      <w:r w:rsidRPr="0019797C">
        <w:t xml:space="preserve">A: This is just the waveform for OOK, the receiver performance / sensitivity </w:t>
      </w:r>
      <w:r w:rsidR="00970A33" w:rsidRPr="0019797C">
        <w:t>does not depend on how the OOK is generated.</w:t>
      </w:r>
    </w:p>
    <w:p w14:paraId="669667F9" w14:textId="35B66680" w:rsidR="00970A33" w:rsidRPr="0019797C" w:rsidRDefault="00970A33" w:rsidP="00EE2CA2">
      <w:r w:rsidRPr="0019797C">
        <w:t>Q: But if the signal is wideband there's the danger</w:t>
      </w:r>
      <w:r w:rsidR="00C56BCB" w:rsidRPr="0019797C">
        <w:t xml:space="preserve"> that energy is reduced.</w:t>
      </w:r>
    </w:p>
    <w:p w14:paraId="22BF23D4" w14:textId="02F64AAF" w:rsidR="00C56BCB" w:rsidRPr="0019797C" w:rsidRDefault="00C56BCB" w:rsidP="00EE2CA2">
      <w:r w:rsidRPr="0019797C">
        <w:lastRenderedPageBreak/>
        <w:t>A: That comes back to the PAPR. See Slide 8, lower figure. It's along the unit circle.</w:t>
      </w:r>
      <w:r w:rsidR="00611A78" w:rsidRPr="0019797C">
        <w:t xml:space="preserve"> The simulation runs with 80MHz.</w:t>
      </w:r>
    </w:p>
    <w:p w14:paraId="1F5A00C4" w14:textId="77777777" w:rsidR="00611A78" w:rsidRPr="0019797C" w:rsidRDefault="00611A78" w:rsidP="00EE2CA2"/>
    <w:p w14:paraId="4C4EBAA2" w14:textId="429AC415" w:rsidR="00611A78" w:rsidRPr="0019797C" w:rsidRDefault="00B34FE6" w:rsidP="00EE2CA2">
      <w:r w:rsidRPr="0019797C">
        <w:t xml:space="preserve">Q: ED receiver, wideband signal, there's a lot of noise </w:t>
      </w:r>
      <w:proofErr w:type="spellStart"/>
      <w:r w:rsidRPr="0019797C">
        <w:t>comming</w:t>
      </w:r>
      <w:proofErr w:type="spellEnd"/>
      <w:r w:rsidRPr="0019797C">
        <w:t xml:space="preserve"> in. It's not practical to have a receiver in 2.4GHz without </w:t>
      </w:r>
      <w:r w:rsidR="006D6F1B" w:rsidRPr="0019797C">
        <w:t>a filter. There should be some form of bandwidth limit.</w:t>
      </w:r>
    </w:p>
    <w:p w14:paraId="16E9D7D5" w14:textId="568E63C4" w:rsidR="006D6F1B" w:rsidRPr="0019797C" w:rsidRDefault="006D6F1B" w:rsidP="00EE2CA2">
      <w:r w:rsidRPr="0019797C">
        <w:t>A: I can see the issue. But that's a more fundamental problem, independent how the signal is generated. I'm not looking at this problem.</w:t>
      </w:r>
    </w:p>
    <w:p w14:paraId="5152C5F0" w14:textId="77777777" w:rsidR="00613D37" w:rsidRPr="0019797C" w:rsidRDefault="00613D37" w:rsidP="00613D37">
      <w:pPr>
        <w:pStyle w:val="berschrift2"/>
      </w:pPr>
      <w:r w:rsidRPr="0019797C">
        <w:t>Recess</w:t>
      </w:r>
    </w:p>
    <w:p w14:paraId="478B97FE" w14:textId="7BD50132" w:rsidR="00613D37" w:rsidRPr="0019797C" w:rsidRDefault="00613D37" w:rsidP="00613D37">
      <w:r w:rsidRPr="0019797C">
        <w:t>The chair announced the session recessed at 10:00.</w:t>
      </w:r>
    </w:p>
    <w:p w14:paraId="5F03E03B" w14:textId="77777777" w:rsidR="00DD482E" w:rsidRPr="0019797C" w:rsidRDefault="00DD482E" w:rsidP="00DD482E">
      <w:r w:rsidRPr="0019797C">
        <w:br w:type="page"/>
      </w:r>
    </w:p>
    <w:p w14:paraId="1B3FE64C" w14:textId="7D83C11B" w:rsidR="00DD482E" w:rsidRPr="0019797C" w:rsidRDefault="00DD482E" w:rsidP="00DD482E">
      <w:pPr>
        <w:pStyle w:val="berschrift1"/>
        <w:tabs>
          <w:tab w:val="left" w:pos="6043"/>
        </w:tabs>
        <w:rPr>
          <w:lang w:eastAsia="zh-CN"/>
        </w:rPr>
      </w:pPr>
      <w:r w:rsidRPr="0019797C">
        <w:lastRenderedPageBreak/>
        <w:t>Tuesday PM2 (2025-03-11T16:00)</w:t>
      </w:r>
    </w:p>
    <w:p w14:paraId="7D72A7B4" w14:textId="77777777" w:rsidR="00DD482E" w:rsidRPr="0019797C" w:rsidRDefault="00DD482E" w:rsidP="00DD482E">
      <w:pPr>
        <w:pStyle w:val="berschrift2"/>
      </w:pPr>
      <w:r w:rsidRPr="0019797C">
        <w:t>Opening</w:t>
      </w:r>
    </w:p>
    <w:p w14:paraId="3298AA24" w14:textId="755A8A4D" w:rsidR="00DD482E" w:rsidRPr="0019797C" w:rsidRDefault="00DD482E" w:rsidP="00DD482E">
      <w:r w:rsidRPr="0019797C">
        <w:t>The TG Chair, Bo Son (Sanechips), presents the TG bp meeting agenda slides (IEEE 802.11-2</w:t>
      </w:r>
      <w:r w:rsidR="006941F3" w:rsidRPr="0019797C">
        <w:t>5</w:t>
      </w:r>
      <w:r w:rsidRPr="0019797C">
        <w:t>/0228r</w:t>
      </w:r>
      <w:r w:rsidR="00871AFD" w:rsidRPr="0019797C">
        <w:t>3</w:t>
      </w:r>
      <w:r w:rsidRPr="0019797C">
        <w:t>).</w:t>
      </w:r>
    </w:p>
    <w:p w14:paraId="25C3E366" w14:textId="1D647C62" w:rsidR="00DD482E" w:rsidRPr="0019797C" w:rsidRDefault="00DD482E" w:rsidP="00613D37">
      <w:pPr>
        <w:pStyle w:val="Listenabsatz"/>
        <w:numPr>
          <w:ilvl w:val="0"/>
          <w:numId w:val="1"/>
        </w:numPr>
        <w:rPr>
          <w:rFonts w:eastAsia="SimSun"/>
        </w:rPr>
      </w:pPr>
      <w:r w:rsidRPr="0019797C">
        <w:rPr>
          <w:rFonts w:eastAsia="SimSun"/>
        </w:rPr>
        <w:t xml:space="preserve">Chair calls the meeting to order at </w:t>
      </w:r>
      <w:r w:rsidR="005755E6" w:rsidRPr="0019797C">
        <w:rPr>
          <w:rFonts w:eastAsia="SimSun"/>
        </w:rPr>
        <w:t>16</w:t>
      </w:r>
      <w:r w:rsidRPr="0019797C">
        <w:rPr>
          <w:rFonts w:eastAsia="SimSun"/>
        </w:rPr>
        <w:t>:00.</w:t>
      </w:r>
    </w:p>
    <w:p w14:paraId="66F77BFF" w14:textId="77777777" w:rsidR="00DD482E" w:rsidRPr="0019797C" w:rsidRDefault="00DD482E" w:rsidP="00613D37">
      <w:pPr>
        <w:pStyle w:val="Listenabsatz"/>
        <w:numPr>
          <w:ilvl w:val="0"/>
          <w:numId w:val="1"/>
        </w:numPr>
        <w:rPr>
          <w:rFonts w:eastAsia="SimSun"/>
        </w:rPr>
      </w:pPr>
      <w:r w:rsidRPr="0019797C">
        <w:rPr>
          <w:rFonts w:eastAsia="SimSun"/>
        </w:rPr>
        <w:t>Chair instructs members to record attendance in IMAT.</w:t>
      </w:r>
    </w:p>
    <w:p w14:paraId="3F5CCB77" w14:textId="77777777" w:rsidR="00DD482E" w:rsidRPr="0019797C" w:rsidRDefault="00DD482E" w:rsidP="00613D37">
      <w:pPr>
        <w:pStyle w:val="Listenabsatz"/>
        <w:numPr>
          <w:ilvl w:val="0"/>
          <w:numId w:val="1"/>
        </w:numPr>
        <w:rPr>
          <w:rFonts w:eastAsia="SimSun"/>
        </w:rPr>
      </w:pPr>
      <w:r w:rsidRPr="0019797C">
        <w:rPr>
          <w:rFonts w:eastAsia="SimSun"/>
        </w:rPr>
        <w:t>Chair reviews the meeting rules and patent policy (slides 2-6).</w:t>
      </w:r>
    </w:p>
    <w:p w14:paraId="65F6684C" w14:textId="77777777" w:rsidR="00DD482E" w:rsidRPr="0019797C" w:rsidRDefault="00DD482E" w:rsidP="00613D37">
      <w:pPr>
        <w:pStyle w:val="Listenabsatz"/>
        <w:numPr>
          <w:ilvl w:val="0"/>
          <w:numId w:val="1"/>
        </w:numPr>
        <w:rPr>
          <w:rFonts w:eastAsia="SimSun"/>
        </w:rPr>
      </w:pPr>
      <w:r w:rsidRPr="0019797C">
        <w:rPr>
          <w:rFonts w:eastAsia="SimSun"/>
        </w:rPr>
        <w:t>No response to the call for patents.</w:t>
      </w:r>
    </w:p>
    <w:p w14:paraId="390C242B" w14:textId="77777777" w:rsidR="00DD482E" w:rsidRPr="0019797C" w:rsidRDefault="00DD482E" w:rsidP="00613D37">
      <w:pPr>
        <w:pStyle w:val="Listenabsatz"/>
        <w:numPr>
          <w:ilvl w:val="0"/>
          <w:numId w:val="1"/>
        </w:numPr>
        <w:rPr>
          <w:rFonts w:eastAsia="SimSun"/>
        </w:rPr>
      </w:pPr>
      <w:r w:rsidRPr="0019797C">
        <w:rPr>
          <w:rFonts w:eastAsia="SimSun"/>
        </w:rPr>
        <w:t>Chair reviews IEEE-SA COPYRIGHT POLICY (slides 7-8).</w:t>
      </w:r>
    </w:p>
    <w:p w14:paraId="21D4696E" w14:textId="77777777" w:rsidR="00DD482E" w:rsidRPr="0019797C" w:rsidRDefault="00DD482E" w:rsidP="00613D37">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6CDD5256" w14:textId="77777777" w:rsidR="00DD482E" w:rsidRPr="0019797C" w:rsidRDefault="00DD482E" w:rsidP="00DD482E">
      <w:pPr>
        <w:pStyle w:val="berschrift2"/>
        <w:rPr>
          <w:rFonts w:eastAsia="SimSun"/>
        </w:rPr>
      </w:pPr>
      <w:r w:rsidRPr="0019797C">
        <w:rPr>
          <w:rFonts w:eastAsia="SimSun"/>
        </w:rPr>
        <w:t>Agenda</w:t>
      </w:r>
    </w:p>
    <w:p w14:paraId="01ACA1FC" w14:textId="162C64C7" w:rsidR="00DD482E" w:rsidRPr="0019797C" w:rsidRDefault="00DD482E" w:rsidP="00DD482E">
      <w:pPr>
        <w:rPr>
          <w:rFonts w:eastAsia="SimSun"/>
        </w:rPr>
      </w:pPr>
      <w:r w:rsidRPr="0019797C">
        <w:rPr>
          <w:rFonts w:eastAsia="SimSun"/>
        </w:rPr>
        <w:t xml:space="preserve">Chair presents the agenda of the session (slide </w:t>
      </w:r>
      <w:r w:rsidR="00E4540B" w:rsidRPr="0019797C">
        <w:rPr>
          <w:rFonts w:eastAsia="SimSun"/>
        </w:rPr>
        <w:t>28</w:t>
      </w:r>
      <w:r w:rsidRPr="0019797C">
        <w:rPr>
          <w:rFonts w:eastAsia="SimSun"/>
        </w:rPr>
        <w:t>).</w:t>
      </w:r>
    </w:p>
    <w:p w14:paraId="56CEF3DF" w14:textId="77777777" w:rsidR="00DD482E" w:rsidRPr="0019797C" w:rsidRDefault="00DD482E" w:rsidP="00613D37">
      <w:pPr>
        <w:pStyle w:val="Listenabsatz"/>
        <w:numPr>
          <w:ilvl w:val="0"/>
          <w:numId w:val="2"/>
        </w:numPr>
        <w:rPr>
          <w:rFonts w:eastAsia="SimSun"/>
        </w:rPr>
      </w:pPr>
      <w:r w:rsidRPr="0019797C">
        <w:rPr>
          <w:rFonts w:eastAsia="SimSun"/>
        </w:rPr>
        <w:t>Call meeting to order and remind the group to record attendance on imat.ieee.org</w:t>
      </w:r>
    </w:p>
    <w:p w14:paraId="5C6E9C1C" w14:textId="77777777" w:rsidR="00DD482E" w:rsidRPr="0019797C" w:rsidRDefault="00DD482E" w:rsidP="00613D37">
      <w:pPr>
        <w:pStyle w:val="Listenabsatz"/>
        <w:numPr>
          <w:ilvl w:val="0"/>
          <w:numId w:val="2"/>
        </w:numPr>
        <w:rPr>
          <w:rFonts w:eastAsia="SimSun"/>
        </w:rPr>
      </w:pPr>
      <w:r w:rsidRPr="0019797C">
        <w:rPr>
          <w:rFonts w:eastAsia="SimSun"/>
        </w:rPr>
        <w:t>IEEE-SA IPR policies and meeting rules</w:t>
      </w:r>
    </w:p>
    <w:p w14:paraId="1A67D6CF" w14:textId="77777777" w:rsidR="00DD482E" w:rsidRPr="0019797C" w:rsidRDefault="00DD482E" w:rsidP="00613D37">
      <w:pPr>
        <w:pStyle w:val="Listenabsatz"/>
        <w:numPr>
          <w:ilvl w:val="0"/>
          <w:numId w:val="2"/>
        </w:numPr>
        <w:rPr>
          <w:rFonts w:eastAsia="SimSun"/>
        </w:rPr>
      </w:pPr>
      <w:r w:rsidRPr="0019797C">
        <w:rPr>
          <w:rFonts w:eastAsia="SimSun"/>
        </w:rPr>
        <w:t>Approve meeting agenda</w:t>
      </w:r>
    </w:p>
    <w:p w14:paraId="1CA8879C" w14:textId="77777777" w:rsidR="00DD482E" w:rsidRPr="0019797C" w:rsidRDefault="00DD482E" w:rsidP="00613D37">
      <w:pPr>
        <w:pStyle w:val="Listenabsatz"/>
        <w:numPr>
          <w:ilvl w:val="0"/>
          <w:numId w:val="2"/>
        </w:numPr>
        <w:rPr>
          <w:rFonts w:eastAsia="SimSun"/>
        </w:rPr>
      </w:pPr>
      <w:r w:rsidRPr="0019797C">
        <w:rPr>
          <w:rFonts w:eastAsia="SimSun"/>
        </w:rPr>
        <w:t>Contribution discussion</w:t>
      </w:r>
    </w:p>
    <w:p w14:paraId="326CEFCF" w14:textId="77777777" w:rsidR="00814ECB" w:rsidRPr="0019797C" w:rsidRDefault="00814ECB" w:rsidP="00814ECB">
      <w:pPr>
        <w:pStyle w:val="Listenabsatz"/>
        <w:numPr>
          <w:ilvl w:val="1"/>
          <w:numId w:val="2"/>
        </w:numPr>
        <w:rPr>
          <w:rFonts w:eastAsia="SimSun"/>
        </w:rPr>
      </w:pPr>
      <w:r w:rsidRPr="0019797C">
        <w:rPr>
          <w:rFonts w:eastAsia="SimSun"/>
        </w:rPr>
        <w:t>11-25/0400r0, Sync field design considerations, You-Wei Chen (MediaTek)</w:t>
      </w:r>
    </w:p>
    <w:p w14:paraId="1838987E" w14:textId="77777777" w:rsidR="00814ECB" w:rsidRPr="0019797C" w:rsidRDefault="00814ECB" w:rsidP="00814ECB">
      <w:pPr>
        <w:pStyle w:val="Listenabsatz"/>
        <w:numPr>
          <w:ilvl w:val="1"/>
          <w:numId w:val="2"/>
        </w:numPr>
        <w:rPr>
          <w:rFonts w:eastAsia="SimSun"/>
        </w:rPr>
      </w:pPr>
      <w:r w:rsidRPr="0019797C">
        <w:rPr>
          <w:rFonts w:eastAsia="SimSun"/>
        </w:rPr>
        <w:t xml:space="preserve">11-25/0440, Follow-up on AMP DL OOK generation, Ke Wang (OPPO) </w:t>
      </w:r>
    </w:p>
    <w:p w14:paraId="4E3EC767" w14:textId="77777777" w:rsidR="00814ECB" w:rsidRPr="0019797C" w:rsidRDefault="00814ECB" w:rsidP="00814ECB">
      <w:pPr>
        <w:pStyle w:val="Listenabsatz"/>
        <w:numPr>
          <w:ilvl w:val="1"/>
          <w:numId w:val="2"/>
        </w:numPr>
        <w:rPr>
          <w:rFonts w:eastAsia="SimSun"/>
        </w:rPr>
      </w:pPr>
      <w:r w:rsidRPr="0019797C">
        <w:rPr>
          <w:rFonts w:eastAsia="SimSun"/>
        </w:rPr>
        <w:t>11-25/0096, Active AMP STA polling procedure, Liwen Chu (NXP)</w:t>
      </w:r>
    </w:p>
    <w:p w14:paraId="5974AC02" w14:textId="77777777" w:rsidR="00814ECB" w:rsidRPr="0019797C" w:rsidRDefault="00814ECB" w:rsidP="00814ECB">
      <w:pPr>
        <w:pStyle w:val="Listenabsatz"/>
        <w:numPr>
          <w:ilvl w:val="1"/>
          <w:numId w:val="2"/>
        </w:numPr>
        <w:rPr>
          <w:rFonts w:eastAsia="SimSun"/>
        </w:rPr>
      </w:pPr>
      <w:r w:rsidRPr="0019797C">
        <w:rPr>
          <w:rFonts w:eastAsia="SimSun"/>
        </w:rPr>
        <w:t>11-25/0264, Long-Range Backscatter Protection Mechanisms, Kamran Nishat (Haila)</w:t>
      </w:r>
    </w:p>
    <w:p w14:paraId="22921FCC" w14:textId="6AF7FF55" w:rsidR="00814ECB" w:rsidRPr="0019797C" w:rsidRDefault="00814ECB" w:rsidP="00814ECB">
      <w:pPr>
        <w:pStyle w:val="Listenabsatz"/>
        <w:numPr>
          <w:ilvl w:val="1"/>
          <w:numId w:val="2"/>
        </w:numPr>
        <w:rPr>
          <w:rFonts w:eastAsia="SimSun"/>
        </w:rPr>
      </w:pPr>
      <w:r w:rsidRPr="0019797C">
        <w:rPr>
          <w:rFonts w:eastAsia="SimSun"/>
        </w:rPr>
        <w:t>11-25/0268, Long-Range Backscatter Device Capabilities, Nelson Costa (Haila)</w:t>
      </w:r>
    </w:p>
    <w:p w14:paraId="08673F4C" w14:textId="77777777" w:rsidR="00DD482E" w:rsidRPr="0019797C" w:rsidRDefault="00DD482E" w:rsidP="00613D37">
      <w:pPr>
        <w:pStyle w:val="Listenabsatz"/>
        <w:numPr>
          <w:ilvl w:val="0"/>
          <w:numId w:val="2"/>
        </w:numPr>
        <w:rPr>
          <w:rFonts w:eastAsia="SimSun"/>
        </w:rPr>
      </w:pPr>
      <w:r w:rsidRPr="0019797C">
        <w:rPr>
          <w:rFonts w:eastAsia="SimSun"/>
        </w:rPr>
        <w:t>Any other business?</w:t>
      </w:r>
    </w:p>
    <w:p w14:paraId="7BF3EEFE" w14:textId="77777777" w:rsidR="00DD482E" w:rsidRPr="0019797C" w:rsidRDefault="00DD482E" w:rsidP="00613D37">
      <w:pPr>
        <w:pStyle w:val="Listenabsatz"/>
        <w:numPr>
          <w:ilvl w:val="0"/>
          <w:numId w:val="2"/>
        </w:numPr>
        <w:rPr>
          <w:rFonts w:eastAsia="SimSun"/>
        </w:rPr>
      </w:pPr>
      <w:r w:rsidRPr="0019797C">
        <w:rPr>
          <w:rFonts w:eastAsia="SimSun"/>
        </w:rPr>
        <w:t>Recess</w:t>
      </w:r>
    </w:p>
    <w:p w14:paraId="582482CE" w14:textId="77777777" w:rsidR="00DD482E" w:rsidRPr="0019797C" w:rsidRDefault="00DD482E" w:rsidP="00DD482E">
      <w:pPr>
        <w:rPr>
          <w:rFonts w:eastAsia="SimSun"/>
        </w:rPr>
      </w:pPr>
      <w:r w:rsidRPr="0019797C">
        <w:rPr>
          <w:rFonts w:eastAsia="SimSun"/>
        </w:rPr>
        <w:t>Chair calls for approval of the agenda of the TGbp session.</w:t>
      </w:r>
    </w:p>
    <w:p w14:paraId="0BBAEE55" w14:textId="77777777" w:rsidR="00DD482E" w:rsidRPr="0019797C" w:rsidRDefault="00DD482E" w:rsidP="00DD482E">
      <w:r w:rsidRPr="0019797C">
        <w:t>No discussion, no objection, agenda approved.</w:t>
      </w:r>
    </w:p>
    <w:p w14:paraId="1D55F006" w14:textId="77777777" w:rsidR="00DD482E" w:rsidRPr="0019797C" w:rsidRDefault="00DD482E" w:rsidP="00DD482E">
      <w:pPr>
        <w:pStyle w:val="berschrift2"/>
      </w:pPr>
      <w:r w:rsidRPr="0019797C">
        <w:t>Contributions</w:t>
      </w:r>
    </w:p>
    <w:p w14:paraId="4ADCAB20" w14:textId="77777777" w:rsidR="00814ECB" w:rsidRPr="0019797C" w:rsidRDefault="00DD482E" w:rsidP="00814ECB">
      <w:pPr>
        <w:pStyle w:val="berschrift3"/>
      </w:pPr>
      <w:r w:rsidRPr="0019797C">
        <w:t>Presentation of IEEE 802.11-</w:t>
      </w:r>
      <w:r w:rsidR="00814ECB" w:rsidRPr="0019797C">
        <w:t>25/0400r0, Sync field design considerations, You-Wei Chen (MediaTek)</w:t>
      </w:r>
    </w:p>
    <w:p w14:paraId="57EC9DDD" w14:textId="0E5DD444" w:rsidR="00814ECB" w:rsidRPr="0019797C" w:rsidRDefault="008A6C46" w:rsidP="00814ECB">
      <w:r w:rsidRPr="0019797C">
        <w:t xml:space="preserve">Q: Slide 6. </w:t>
      </w:r>
      <w:r w:rsidR="00B14E3E" w:rsidRPr="0019797C">
        <w:t>Last bullet point, agree with sync can be the same for all data rates. Can you further elaborate? Do you use the same sequence for all rates?</w:t>
      </w:r>
    </w:p>
    <w:p w14:paraId="11801D7B" w14:textId="34D0B94F" w:rsidR="00B14E3E" w:rsidRPr="0019797C" w:rsidRDefault="00B14E3E" w:rsidP="00814ECB">
      <w:r w:rsidRPr="0019797C">
        <w:t>A: Yes.</w:t>
      </w:r>
    </w:p>
    <w:p w14:paraId="33765EE7" w14:textId="0ECCDDA1" w:rsidR="00B14E3E" w:rsidRPr="0019797C" w:rsidRDefault="00B14E3E" w:rsidP="00814ECB">
      <w:r w:rsidRPr="0019797C">
        <w:t>Q: And the chip duration, will it change?</w:t>
      </w:r>
    </w:p>
    <w:p w14:paraId="2FFE005E" w14:textId="4F3F25E7" w:rsidR="00B14E3E" w:rsidRPr="0019797C" w:rsidRDefault="00B14E3E" w:rsidP="00814ECB">
      <w:r w:rsidRPr="0019797C">
        <w:t xml:space="preserve">A: </w:t>
      </w:r>
      <w:r w:rsidR="00303DB2" w:rsidRPr="0019797C">
        <w:t>We did not consider this yet.</w:t>
      </w:r>
    </w:p>
    <w:p w14:paraId="786A527B" w14:textId="77777777" w:rsidR="00303DB2" w:rsidRPr="0019797C" w:rsidRDefault="00303DB2" w:rsidP="00814ECB"/>
    <w:p w14:paraId="5964FD74" w14:textId="1A9810A7" w:rsidR="00303DB2" w:rsidRPr="0019797C" w:rsidRDefault="00303DB2" w:rsidP="00814ECB">
      <w:r w:rsidRPr="0019797C">
        <w:t xml:space="preserve">Q: Last slide. </w:t>
      </w:r>
      <w:r w:rsidR="00016F83" w:rsidRPr="0019797C">
        <w:t xml:space="preserve">3 DL sync. 2 UL sync. In the DL we don't want false alarm on the others. </w:t>
      </w:r>
      <w:r w:rsidR="00614B14" w:rsidRPr="0019797C">
        <w:t>Should we pick the backscatter first, or the others? How do we ensure that they don't false alarm?</w:t>
      </w:r>
    </w:p>
    <w:p w14:paraId="26B15DF4" w14:textId="664D344C" w:rsidR="00614B14" w:rsidRPr="0019797C" w:rsidRDefault="00614B14" w:rsidP="00814ECB">
      <w:r w:rsidRPr="0019797C">
        <w:t>A: Design should be together.</w:t>
      </w:r>
    </w:p>
    <w:p w14:paraId="0E9DCECF" w14:textId="2B710BD7" w:rsidR="00814ECB" w:rsidRPr="0019797C" w:rsidRDefault="00814ECB" w:rsidP="00814ECB">
      <w:pPr>
        <w:pStyle w:val="berschrift3"/>
      </w:pPr>
      <w:r w:rsidRPr="0019797C">
        <w:t>Presentation of IEEE 802.11-25/0440, Follow-up on AMP DL OOK generation, Ke Wang (OPPO)</w:t>
      </w:r>
    </w:p>
    <w:p w14:paraId="6F98355C" w14:textId="013D20C2" w:rsidR="00814ECB" w:rsidRPr="0019797C" w:rsidRDefault="00F64843" w:rsidP="00814ECB">
      <w:r w:rsidRPr="0019797C">
        <w:t xml:space="preserve">Q: </w:t>
      </w:r>
      <w:r w:rsidR="005F1D28" w:rsidRPr="0019797C">
        <w:t>IF receiver, do you have any frequency plan in mind, how to generate the other LO, IF filtering, sampling</w:t>
      </w:r>
      <w:r w:rsidR="00502469" w:rsidRPr="0019797C">
        <w:t>. Why not simply use a more sensitive ED receiver?</w:t>
      </w:r>
    </w:p>
    <w:p w14:paraId="2895B828" w14:textId="706F1C77" w:rsidR="00502469" w:rsidRPr="0019797C" w:rsidRDefault="00502469" w:rsidP="00814ECB">
      <w:r w:rsidRPr="0019797C">
        <w:t xml:space="preserve">A: </w:t>
      </w:r>
      <w:r w:rsidR="007B6C03" w:rsidRPr="0019797C">
        <w:t>We think of many cases. IF can have low energy consumption.</w:t>
      </w:r>
    </w:p>
    <w:p w14:paraId="3A598DBC" w14:textId="22D78261" w:rsidR="007B6C03" w:rsidRPr="0019797C" w:rsidRDefault="00DE4F32" w:rsidP="00814ECB">
      <w:r w:rsidRPr="0019797C">
        <w:lastRenderedPageBreak/>
        <w:t>C</w:t>
      </w:r>
      <w:r w:rsidR="007B6C03" w:rsidRPr="0019797C">
        <w:t xml:space="preserve">: For IF you need a </w:t>
      </w:r>
      <w:r w:rsidRPr="0019797C">
        <w:t>~</w:t>
      </w:r>
      <w:r w:rsidR="007B6C03" w:rsidRPr="0019797C">
        <w:t>2.4GHz LO, that consumes a lot of power.</w:t>
      </w:r>
    </w:p>
    <w:p w14:paraId="0FE71F6E" w14:textId="773843A2" w:rsidR="00E362AE" w:rsidRPr="0019797C" w:rsidRDefault="007B6C03" w:rsidP="00814ECB">
      <w:r w:rsidRPr="0019797C">
        <w:t xml:space="preserve">A: </w:t>
      </w:r>
      <w:r w:rsidR="00A02420" w:rsidRPr="0019797C">
        <w:t>IF receiver gives better sensitivity, for larger distances.</w:t>
      </w:r>
    </w:p>
    <w:p w14:paraId="228AC80A" w14:textId="77777777" w:rsidR="00E362AE" w:rsidRPr="0019797C" w:rsidRDefault="00E362AE" w:rsidP="00814ECB"/>
    <w:p w14:paraId="5C63F98D" w14:textId="3B96B290" w:rsidR="00E362AE" w:rsidRPr="0019797C" w:rsidRDefault="00E362AE" w:rsidP="00814ECB">
      <w:r w:rsidRPr="0019797C">
        <w:t xml:space="preserve">C: </w:t>
      </w:r>
      <w:r w:rsidR="001828F3" w:rsidRPr="0019797C">
        <w:t xml:space="preserve">It's fine to have a guard band. This is not a matched filter. Rx filter can be 4MHz for 20MHz signal. The requirement is the </w:t>
      </w:r>
      <w:proofErr w:type="spellStart"/>
      <w:r w:rsidR="001828F3" w:rsidRPr="0019797C">
        <w:t>tx</w:t>
      </w:r>
      <w:proofErr w:type="spellEnd"/>
      <w:r w:rsidR="001828F3" w:rsidRPr="0019797C">
        <w:t xml:space="preserve"> mask. I don't see </w:t>
      </w:r>
      <w:r w:rsidR="007C1707" w:rsidRPr="0019797C">
        <w:t>why a narrowband signal is needed.</w:t>
      </w:r>
    </w:p>
    <w:p w14:paraId="6B6524AF" w14:textId="289637AC" w:rsidR="007C1707" w:rsidRPr="0019797C" w:rsidRDefault="007C1707" w:rsidP="00814ECB">
      <w:r w:rsidRPr="0019797C">
        <w:t>A: Maybe 10MHz is enough.</w:t>
      </w:r>
    </w:p>
    <w:p w14:paraId="3CCB1D94" w14:textId="41504F7E" w:rsidR="004A4CE2" w:rsidRPr="0019797C" w:rsidRDefault="004A4CE2" w:rsidP="00814ECB">
      <w:r w:rsidRPr="0019797C">
        <w:t>C: There's no need for a guard band.</w:t>
      </w:r>
    </w:p>
    <w:p w14:paraId="6FCD4967" w14:textId="007AE9FC" w:rsidR="00200C1F" w:rsidRPr="0019797C" w:rsidRDefault="00200C1F" w:rsidP="00814ECB"/>
    <w:p w14:paraId="5A188D7E" w14:textId="638D0A2C" w:rsidR="00FE2178" w:rsidRPr="0019797C" w:rsidRDefault="00200C1F" w:rsidP="00814ECB">
      <w:r w:rsidRPr="0019797C">
        <w:t xml:space="preserve">Q: </w:t>
      </w:r>
      <w:r w:rsidR="006A456D" w:rsidRPr="0019797C">
        <w:t>Receiver will listen on the entire 2.4GHz spectrum, there's no filter. But you can build a higher performance one</w:t>
      </w:r>
      <w:r w:rsidR="00FE2178" w:rsidRPr="0019797C">
        <w:t>. I don't see the reason for narrow bandwidth.</w:t>
      </w:r>
    </w:p>
    <w:p w14:paraId="15212BD1" w14:textId="717AD3EE" w:rsidR="00FE2178" w:rsidRPr="0019797C" w:rsidRDefault="00FE2178" w:rsidP="00814ECB">
      <w:r w:rsidRPr="0019797C">
        <w:t xml:space="preserve">A: </w:t>
      </w:r>
      <w:r w:rsidR="00DD30E9" w:rsidRPr="0019797C">
        <w:t>Need to discuss the receiver, for example IF receiver. Needs to be room for an advanced receiver.</w:t>
      </w:r>
    </w:p>
    <w:p w14:paraId="7AF92FCE" w14:textId="35FF4F42" w:rsidR="00DA2BCA" w:rsidRPr="0019797C" w:rsidRDefault="00DA2BCA" w:rsidP="00814ECB">
      <w:r w:rsidRPr="0019797C">
        <w:t>C: Bandwidth needs to be wide enough to maximize the power under regulations.</w:t>
      </w:r>
    </w:p>
    <w:p w14:paraId="26A68F34" w14:textId="77777777" w:rsidR="00DA2BCA" w:rsidRPr="0019797C" w:rsidRDefault="00DA2BCA" w:rsidP="00814ECB"/>
    <w:p w14:paraId="7F885E93" w14:textId="39BB7B85" w:rsidR="00DA2BCA" w:rsidRPr="0019797C" w:rsidRDefault="00434E14" w:rsidP="00814ECB">
      <w:r w:rsidRPr="0019797C">
        <w:t xml:space="preserve">C: </w:t>
      </w:r>
      <w:r w:rsidR="00533177" w:rsidRPr="0019797C">
        <w:t xml:space="preserve">ED receiver that listens to the full band, </w:t>
      </w:r>
      <w:r w:rsidR="00A00C34" w:rsidRPr="0019797C">
        <w:t xml:space="preserve">noise power goes up. Furthermore, interference from other channels is an issue. It would be not </w:t>
      </w:r>
      <w:proofErr w:type="spellStart"/>
      <w:r w:rsidR="00A00C34" w:rsidRPr="0019797C">
        <w:t>not</w:t>
      </w:r>
      <w:proofErr w:type="spellEnd"/>
      <w:r w:rsidR="00A00C34" w:rsidRPr="0019797C">
        <w:t xml:space="preserve"> to </w:t>
      </w:r>
      <w:proofErr w:type="gramStart"/>
      <w:r w:rsidR="00A00C34" w:rsidRPr="0019797C">
        <w:t>open up</w:t>
      </w:r>
      <w:proofErr w:type="gramEnd"/>
      <w:r w:rsidR="00A00C34" w:rsidRPr="0019797C">
        <w:t xml:space="preserve"> the full bandwidth.</w:t>
      </w:r>
      <w:r w:rsidRPr="0019797C">
        <w:t xml:space="preserve"> Don't know how to achieve this with low power consumption.</w:t>
      </w:r>
    </w:p>
    <w:p w14:paraId="7840860E" w14:textId="77777777" w:rsidR="00116B22" w:rsidRPr="0019797C" w:rsidRDefault="00116B22" w:rsidP="00814ECB"/>
    <w:p w14:paraId="335D2504" w14:textId="79DF1F1A" w:rsidR="00116B22" w:rsidRPr="0019797C" w:rsidRDefault="00655C52" w:rsidP="00814ECB">
      <w:r w:rsidRPr="0019797C">
        <w:t xml:space="preserve">C: Suggest </w:t>
      </w:r>
      <w:proofErr w:type="gramStart"/>
      <w:r w:rsidRPr="0019797C">
        <w:t>to have</w:t>
      </w:r>
      <w:proofErr w:type="gramEnd"/>
      <w:r w:rsidRPr="0019797C">
        <w:t xml:space="preserve"> a discussion on the different receiver architectures.</w:t>
      </w:r>
    </w:p>
    <w:p w14:paraId="05E9F5C3" w14:textId="77777777" w:rsidR="00CC3B41" w:rsidRPr="0019797C" w:rsidRDefault="00CC3B41" w:rsidP="00814ECB"/>
    <w:p w14:paraId="5CB7450B" w14:textId="35A3E6D2" w:rsidR="00CC3B41" w:rsidRPr="0019797C" w:rsidRDefault="00CC3B41" w:rsidP="00814ECB">
      <w:r w:rsidRPr="0019797C">
        <w:t xml:space="preserve">Q: It's about active tags, DL. Tx power of the AP is 20dBm, tag </w:t>
      </w:r>
      <w:proofErr w:type="spellStart"/>
      <w:r w:rsidRPr="0019797C">
        <w:t>tx</w:t>
      </w:r>
      <w:proofErr w:type="spellEnd"/>
      <w:r w:rsidRPr="0019797C">
        <w:t xml:space="preserve"> power is -20dBm (optimistically). Why should the DL power be the limiting factor?</w:t>
      </w:r>
    </w:p>
    <w:p w14:paraId="6048161C" w14:textId="21DF4CAD" w:rsidR="00CC3B41" w:rsidRPr="0019797C" w:rsidRDefault="00CC3B41" w:rsidP="00814ECB">
      <w:r w:rsidRPr="0019797C">
        <w:t xml:space="preserve">A: </w:t>
      </w:r>
      <w:r w:rsidR="00837AED" w:rsidRPr="0019797C">
        <w:t>DL signal carries the power to the tag.</w:t>
      </w:r>
      <w:r w:rsidR="005D2874" w:rsidRPr="0019797C">
        <w:t xml:space="preserve"> UL receiver at the AP is very good.</w:t>
      </w:r>
    </w:p>
    <w:p w14:paraId="5713890E" w14:textId="7CD873F3" w:rsidR="00814ECB" w:rsidRPr="0019797C" w:rsidRDefault="00814ECB" w:rsidP="00814ECB">
      <w:pPr>
        <w:pStyle w:val="berschrift3"/>
      </w:pPr>
      <w:r w:rsidRPr="0019797C">
        <w:t>Presentation of IEEE 802.11-25/0096, Active AMP STA polling procedure, Liwen Chu (NXP)</w:t>
      </w:r>
    </w:p>
    <w:p w14:paraId="76E267A9" w14:textId="13F72601" w:rsidR="00814ECB" w:rsidRPr="0019797C" w:rsidRDefault="00556A56" w:rsidP="00814ECB">
      <w:r w:rsidRPr="0019797C">
        <w:t xml:space="preserve">Q: </w:t>
      </w:r>
      <w:r w:rsidR="00386220" w:rsidRPr="0019797C">
        <w:t>What is the CRC?</w:t>
      </w:r>
    </w:p>
    <w:p w14:paraId="55035675" w14:textId="2DE43641" w:rsidR="00386220" w:rsidRPr="0019797C" w:rsidRDefault="00386220" w:rsidP="00814ECB">
      <w:r w:rsidRPr="0019797C">
        <w:t>A: A device identifier.</w:t>
      </w:r>
      <w:r w:rsidR="00FB11D8" w:rsidRPr="0019797C">
        <w:t xml:space="preserve"> We referred to Gen2 protocol. The tag has a 16b CRC in the memory.</w:t>
      </w:r>
    </w:p>
    <w:p w14:paraId="4FBBF92A" w14:textId="30DF795A" w:rsidR="003F5156" w:rsidRPr="0019797C" w:rsidRDefault="003F5156" w:rsidP="00814ECB">
      <w:r w:rsidRPr="0019797C">
        <w:t xml:space="preserve">Q: </w:t>
      </w:r>
      <w:r w:rsidR="0023364E" w:rsidRPr="0019797C">
        <w:t xml:space="preserve">Slide 3. </w:t>
      </w:r>
      <w:r w:rsidRPr="0019797C">
        <w:t>Slot is identified by the CRC. But the CRC belongs to the tag.</w:t>
      </w:r>
    </w:p>
    <w:p w14:paraId="69FD1947" w14:textId="54BAEB90" w:rsidR="003F5156" w:rsidRPr="0019797C" w:rsidRDefault="003F5156" w:rsidP="00814ECB">
      <w:r w:rsidRPr="0019797C">
        <w:t xml:space="preserve">A: </w:t>
      </w:r>
      <w:r w:rsidR="0023364E" w:rsidRPr="0019797C">
        <w:t xml:space="preserve">We assume </w:t>
      </w:r>
      <w:r w:rsidR="00E8255B" w:rsidRPr="0019797C">
        <w:t>two devices have the same CRC code.</w:t>
      </w:r>
    </w:p>
    <w:p w14:paraId="61DF8AFF" w14:textId="59C115F5" w:rsidR="00BB4D4B" w:rsidRPr="0019797C" w:rsidRDefault="00E8255B" w:rsidP="00814ECB">
      <w:r w:rsidRPr="0019797C">
        <w:t>Q: CRC identifies the client</w:t>
      </w:r>
      <w:r w:rsidR="00045996" w:rsidRPr="0019797C">
        <w:t>.</w:t>
      </w:r>
      <w:r w:rsidR="00BB4D4B" w:rsidRPr="0019797C">
        <w:t xml:space="preserve"> Slide 9. Second bullet</w:t>
      </w:r>
      <w:r w:rsidR="00174D5C" w:rsidRPr="0019797C">
        <w:t>, second sub-bullet. Here the CRC is used to identify the slot.</w:t>
      </w:r>
    </w:p>
    <w:p w14:paraId="263434AB" w14:textId="745C161E" w:rsidR="00356D5E" w:rsidRPr="0019797C" w:rsidRDefault="00356D5E" w:rsidP="00814ECB">
      <w:r w:rsidRPr="0019797C">
        <w:t>Q</w:t>
      </w:r>
      <w:r w:rsidR="00DA266A" w:rsidRPr="0019797C">
        <w:t xml:space="preserve">: AMP reader </w:t>
      </w:r>
      <w:r w:rsidRPr="0019797C">
        <w:t>transmits in the trigger frame the CRC?</w:t>
      </w:r>
    </w:p>
    <w:p w14:paraId="07C89BB9" w14:textId="4EF70A59" w:rsidR="00DA266A" w:rsidRPr="0019797C" w:rsidRDefault="00775790" w:rsidP="00814ECB">
      <w:r w:rsidRPr="0019797C">
        <w:t>A: Yes.</w:t>
      </w:r>
    </w:p>
    <w:p w14:paraId="2EFE746F" w14:textId="134F1E9D" w:rsidR="00775790" w:rsidRPr="0019797C" w:rsidRDefault="00775790" w:rsidP="00814ECB">
      <w:r w:rsidRPr="0019797C">
        <w:t xml:space="preserve">C: Suggest </w:t>
      </w:r>
      <w:r w:rsidR="00EB6D35" w:rsidRPr="0019797C">
        <w:t>adding</w:t>
      </w:r>
      <w:r w:rsidRPr="0019797C">
        <w:t xml:space="preserve"> at least a figure to make it understandable.</w:t>
      </w:r>
    </w:p>
    <w:p w14:paraId="044716B0" w14:textId="77777777" w:rsidR="00775790" w:rsidRPr="0019797C" w:rsidRDefault="00775790" w:rsidP="00814ECB"/>
    <w:p w14:paraId="05E4248C" w14:textId="64C33FA7" w:rsidR="00775790" w:rsidRPr="0019797C" w:rsidRDefault="00EB6D35" w:rsidP="00814ECB">
      <w:r w:rsidRPr="0019797C">
        <w:t>Q: Without association. Is the CRC allocated by the AP to the client?</w:t>
      </w:r>
    </w:p>
    <w:p w14:paraId="5D846648" w14:textId="0064B6F7" w:rsidR="00EB6D35" w:rsidRPr="0019797C" w:rsidRDefault="00EB6D35" w:rsidP="00814ECB">
      <w:r w:rsidRPr="0019797C">
        <w:t xml:space="preserve">A: No. </w:t>
      </w:r>
      <w:r w:rsidR="00FC0C59" w:rsidRPr="0019797C">
        <w:t>In the query state the tag will announce the CRC code.</w:t>
      </w:r>
    </w:p>
    <w:p w14:paraId="4EAE3BB9" w14:textId="22647C09" w:rsidR="00FC0C59" w:rsidRPr="0019797C" w:rsidRDefault="00FC0C59" w:rsidP="00814ECB">
      <w:r w:rsidRPr="0019797C">
        <w:t>Q: Then what's the difference between association and without association?</w:t>
      </w:r>
    </w:p>
    <w:p w14:paraId="3DDB56C0" w14:textId="516C7605" w:rsidR="00FC0C59" w:rsidRPr="0019797C" w:rsidRDefault="002E0210" w:rsidP="00814ECB">
      <w:r w:rsidRPr="0019797C">
        <w:t>A: The random number cannot be used in the following TXOP.</w:t>
      </w:r>
    </w:p>
    <w:p w14:paraId="00CDE5CB" w14:textId="77777777" w:rsidR="002E0210" w:rsidRPr="0019797C" w:rsidRDefault="002E0210" w:rsidP="00814ECB"/>
    <w:p w14:paraId="5BE3111B" w14:textId="3D1D0B8F" w:rsidR="002E0210" w:rsidRPr="0019797C" w:rsidRDefault="00787AA3" w:rsidP="00814ECB">
      <w:r w:rsidRPr="0019797C">
        <w:t>C</w:t>
      </w:r>
      <w:r w:rsidR="00447FD6" w:rsidRPr="0019797C">
        <w:t xml:space="preserve">: Packet fragmentation by the tag. </w:t>
      </w:r>
      <w:r w:rsidR="00736C34" w:rsidRPr="0019797C">
        <w:t>We think that the tag will have difficulty to do fragmentation. This requires processing, memory.</w:t>
      </w:r>
    </w:p>
    <w:p w14:paraId="46679BEC" w14:textId="1CD0823A" w:rsidR="007B3620" w:rsidRPr="0019797C" w:rsidRDefault="00787AA3" w:rsidP="00814ECB">
      <w:r w:rsidRPr="0019797C">
        <w:t xml:space="preserve">C: </w:t>
      </w:r>
      <w:r w:rsidR="007B3620" w:rsidRPr="0019797C">
        <w:t>To</w:t>
      </w:r>
      <w:r w:rsidRPr="0019797C">
        <w:t xml:space="preserve"> transmit, slot indications are needed from the reader. </w:t>
      </w:r>
      <w:r w:rsidR="00AB2E04" w:rsidRPr="0019797C">
        <w:t xml:space="preserve">If the receiver is not reliable, any reception of a specific trigger does not mean the following one is </w:t>
      </w:r>
      <w:r w:rsidR="007B3620" w:rsidRPr="0019797C">
        <w:t>also received.</w:t>
      </w:r>
    </w:p>
    <w:p w14:paraId="2BD3F984" w14:textId="7F1FE6E7" w:rsidR="007B3620" w:rsidRPr="0019797C" w:rsidRDefault="007B3620" w:rsidP="00814ECB"/>
    <w:p w14:paraId="04A587B0" w14:textId="4EA7AA6E" w:rsidR="00486315" w:rsidRPr="0019797C" w:rsidRDefault="00445AE0" w:rsidP="00814ECB">
      <w:r w:rsidRPr="0019797C">
        <w:t>C: Lot of information. In general, agree with the direction of query and information if the information is long.</w:t>
      </w:r>
    </w:p>
    <w:p w14:paraId="0C4B2663" w14:textId="29A315AB" w:rsidR="00376993" w:rsidRPr="0019797C" w:rsidRDefault="00376993" w:rsidP="00814ECB">
      <w:r w:rsidRPr="0019797C">
        <w:t xml:space="preserve">Q: Slide 3. Slot id can be used for the </w:t>
      </w:r>
      <w:proofErr w:type="gramStart"/>
      <w:r w:rsidRPr="0019797C">
        <w:t>identification?</w:t>
      </w:r>
      <w:proofErr w:type="gramEnd"/>
    </w:p>
    <w:p w14:paraId="5DE66F49" w14:textId="7FC3E8CE" w:rsidR="00376993" w:rsidRPr="0019797C" w:rsidRDefault="00376993" w:rsidP="00814ECB">
      <w:r w:rsidRPr="0019797C">
        <w:t xml:space="preserve">A: </w:t>
      </w:r>
      <w:proofErr w:type="gramStart"/>
      <w:r w:rsidRPr="0019797C">
        <w:t>Similar to</w:t>
      </w:r>
      <w:proofErr w:type="gramEnd"/>
      <w:r w:rsidRPr="0019797C">
        <w:t xml:space="preserve"> </w:t>
      </w:r>
      <w:r w:rsidR="00106117" w:rsidRPr="0019797C">
        <w:t>a random number.</w:t>
      </w:r>
    </w:p>
    <w:p w14:paraId="237DBE39" w14:textId="7157910C" w:rsidR="00814ECB" w:rsidRPr="0019797C" w:rsidRDefault="00814ECB" w:rsidP="00814ECB">
      <w:pPr>
        <w:pStyle w:val="berschrift3"/>
      </w:pPr>
      <w:r w:rsidRPr="0019797C">
        <w:lastRenderedPageBreak/>
        <w:t>Presentation of IEEE 802.11-25/0264, Long-Range Backscatter Protection Mechanisms, Kamran Nishat (Haila)</w:t>
      </w:r>
    </w:p>
    <w:p w14:paraId="7F43E458" w14:textId="03600658" w:rsidR="00814ECB" w:rsidRPr="0019797C" w:rsidRDefault="00E21481" w:rsidP="00814ECB">
      <w:r w:rsidRPr="0019797C">
        <w:t xml:space="preserve">Q: </w:t>
      </w:r>
      <w:r w:rsidR="001E35B4" w:rsidRPr="0019797C">
        <w:t xml:space="preserve">Slide 5. </w:t>
      </w:r>
      <w:r w:rsidR="00481C2F" w:rsidRPr="0019797C">
        <w:t>Who is sending the AMP protection?</w:t>
      </w:r>
    </w:p>
    <w:p w14:paraId="50888E65" w14:textId="08F6A2A9" w:rsidR="00481C2F" w:rsidRPr="0019797C" w:rsidRDefault="00481C2F" w:rsidP="00814ECB">
      <w:r w:rsidRPr="0019797C">
        <w:t>A: It's sen</w:t>
      </w:r>
      <w:r w:rsidR="008C5BAD" w:rsidRPr="0019797C">
        <w:t xml:space="preserve">t </w:t>
      </w:r>
      <w:r w:rsidRPr="0019797C">
        <w:t>by the AP</w:t>
      </w:r>
      <w:r w:rsidR="008C5BAD" w:rsidRPr="0019797C">
        <w:t>.</w:t>
      </w:r>
    </w:p>
    <w:p w14:paraId="2465F929" w14:textId="4858C581" w:rsidR="008C5BAD" w:rsidRPr="0019797C" w:rsidRDefault="008C5BAD" w:rsidP="00814ECB">
      <w:r w:rsidRPr="0019797C">
        <w:t>Q: Slide 7. What is the gap between the control frame and CTS-to-Self?</w:t>
      </w:r>
      <w:r w:rsidR="00B32A65" w:rsidRPr="0019797C">
        <w:t xml:space="preserve"> What is the typical value?</w:t>
      </w:r>
    </w:p>
    <w:p w14:paraId="5E6B6786" w14:textId="270A0838" w:rsidR="008C5BAD" w:rsidRPr="0019797C" w:rsidRDefault="008C5BAD" w:rsidP="00814ECB">
      <w:r w:rsidRPr="0019797C">
        <w:t>A: Time for the receiver to change the channel.</w:t>
      </w:r>
      <w:r w:rsidR="00B32A65" w:rsidRPr="0019797C">
        <w:t xml:space="preserve"> Up to a </w:t>
      </w:r>
      <w:proofErr w:type="spellStart"/>
      <w:r w:rsidR="00B32A65" w:rsidRPr="0019797C">
        <w:t>ms.</w:t>
      </w:r>
      <w:proofErr w:type="spellEnd"/>
    </w:p>
    <w:p w14:paraId="1442B415" w14:textId="392B8866" w:rsidR="00BF6020" w:rsidRPr="0019797C" w:rsidRDefault="00BF6020" w:rsidP="00814ECB">
      <w:r w:rsidRPr="0019797C">
        <w:t xml:space="preserve">Q: If the delay is in the order of </w:t>
      </w:r>
      <w:proofErr w:type="spellStart"/>
      <w:r w:rsidRPr="0019797C">
        <w:t>hundrets</w:t>
      </w:r>
      <w:proofErr w:type="spellEnd"/>
      <w:r w:rsidRPr="0019797C">
        <w:t xml:space="preserve"> of µs, the channel is idle. Any other STA may jump in. How to ensure that the channel is still available?</w:t>
      </w:r>
    </w:p>
    <w:p w14:paraId="21A7323E" w14:textId="7D9FDD44" w:rsidR="00BF6020" w:rsidRPr="0019797C" w:rsidRDefault="00BF6020" w:rsidP="00814ECB">
      <w:r w:rsidRPr="0019797C">
        <w:t xml:space="preserve">A: </w:t>
      </w:r>
      <w:r w:rsidR="00807493" w:rsidRPr="0019797C">
        <w:t>It has a lot of time to reserve the channel, until the start of the backscatter transmission.</w:t>
      </w:r>
    </w:p>
    <w:p w14:paraId="58E352B4" w14:textId="77777777" w:rsidR="009A5CA8" w:rsidRPr="0019797C" w:rsidRDefault="009A5CA8" w:rsidP="00814ECB"/>
    <w:p w14:paraId="2DCDB324" w14:textId="67AB2242" w:rsidR="009A5CA8" w:rsidRPr="0019797C" w:rsidRDefault="00CC4EEB" w:rsidP="00814ECB">
      <w:r w:rsidRPr="0019797C">
        <w:t>C: Frequency shift is a lot of waste, occupy two channels for one data transmission.</w:t>
      </w:r>
    </w:p>
    <w:p w14:paraId="400BE02F" w14:textId="1D5DF8EE" w:rsidR="00557DEA" w:rsidRPr="0019797C" w:rsidRDefault="00557DEA" w:rsidP="00814ECB">
      <w:r w:rsidRPr="0019797C">
        <w:t>C: Consideration on the gap time, other STAs will jump in.</w:t>
      </w:r>
    </w:p>
    <w:p w14:paraId="234A6903" w14:textId="3E4F7540" w:rsidR="00557DEA" w:rsidRPr="0019797C" w:rsidRDefault="00557DEA" w:rsidP="00814ECB">
      <w:r w:rsidRPr="0019797C">
        <w:t xml:space="preserve">C: </w:t>
      </w:r>
      <w:r w:rsidR="0043662B" w:rsidRPr="0019797C">
        <w:t>Also</w:t>
      </w:r>
      <w:r w:rsidR="00965827" w:rsidRPr="0019797C">
        <w:t>,</w:t>
      </w:r>
      <w:r w:rsidR="0043662B" w:rsidRPr="0019797C">
        <w:t xml:space="preserve"> </w:t>
      </w:r>
      <w:r w:rsidR="00965827" w:rsidRPr="0019797C">
        <w:t>problems with</w:t>
      </w:r>
      <w:r w:rsidR="0043662B" w:rsidRPr="0019797C">
        <w:t xml:space="preserve"> several TXOPs.</w:t>
      </w:r>
    </w:p>
    <w:p w14:paraId="7893B1ED" w14:textId="77777777" w:rsidR="0043662B" w:rsidRPr="0019797C" w:rsidRDefault="0043662B" w:rsidP="00814ECB"/>
    <w:p w14:paraId="4CA3B319" w14:textId="773ABC41" w:rsidR="00965827" w:rsidRPr="0019797C" w:rsidRDefault="00965827" w:rsidP="00814ECB">
      <w:r w:rsidRPr="0019797C">
        <w:t>Q: Is this targeting mono- or bi-static?</w:t>
      </w:r>
    </w:p>
    <w:p w14:paraId="0EF6793B" w14:textId="30622018" w:rsidR="00965827" w:rsidRPr="0019797C" w:rsidRDefault="00965827" w:rsidP="00814ECB">
      <w:r w:rsidRPr="0019797C">
        <w:t>A: Bi-static.</w:t>
      </w:r>
    </w:p>
    <w:p w14:paraId="5FA3BD85" w14:textId="10EFBA18" w:rsidR="00D06AB1" w:rsidRPr="0019797C" w:rsidRDefault="007F3F92" w:rsidP="00814ECB">
      <w:r w:rsidRPr="0019797C">
        <w:t>C</w:t>
      </w:r>
      <w:r w:rsidR="00965827" w:rsidRPr="0019797C">
        <w:t>: So, initiator is on channel 1, that needs sync with the receiver on channel 11, as well as with the tag. Concern about the synchronization.</w:t>
      </w:r>
    </w:p>
    <w:p w14:paraId="195E8448" w14:textId="7E564999" w:rsidR="007F3F92" w:rsidRPr="0019797C" w:rsidRDefault="007F3F92" w:rsidP="00814ECB">
      <w:r w:rsidRPr="0019797C">
        <w:t>Q: Is the initiator during the CTS-delay still on channel 1?</w:t>
      </w:r>
    </w:p>
    <w:p w14:paraId="276C6D64" w14:textId="13F0EA5D" w:rsidR="007F3F92" w:rsidRPr="0019797C" w:rsidRDefault="007F3F92" w:rsidP="00814ECB">
      <w:r w:rsidRPr="0019797C">
        <w:t>A: No.</w:t>
      </w:r>
    </w:p>
    <w:p w14:paraId="0677A3A2" w14:textId="3B119B17" w:rsidR="007F3F92" w:rsidRPr="0019797C" w:rsidRDefault="007F3F92" w:rsidP="00814ECB">
      <w:r w:rsidRPr="0019797C">
        <w:t>C: There's no guarantee that both channels can be held at the same time.</w:t>
      </w:r>
    </w:p>
    <w:p w14:paraId="6B5CC41E" w14:textId="2C916011" w:rsidR="00D06AB1" w:rsidRPr="0019797C" w:rsidRDefault="00D06AB1" w:rsidP="00814ECB">
      <w:r w:rsidRPr="0019797C">
        <w:t xml:space="preserve">A: Things are loosely coupled. </w:t>
      </w:r>
      <w:r w:rsidR="0004101E" w:rsidRPr="0019797C">
        <w:t xml:space="preserve">The TXOP only </w:t>
      </w:r>
      <w:proofErr w:type="gramStart"/>
      <w:r w:rsidR="0004101E" w:rsidRPr="0019797C">
        <w:t>has to</w:t>
      </w:r>
      <w:proofErr w:type="gramEnd"/>
      <w:r w:rsidR="0004101E" w:rsidRPr="0019797C">
        <w:t xml:space="preserve"> overlap with the excitation field.</w:t>
      </w:r>
    </w:p>
    <w:p w14:paraId="26670BD3" w14:textId="77777777" w:rsidR="0004101E" w:rsidRPr="0019797C" w:rsidRDefault="0004101E" w:rsidP="00814ECB"/>
    <w:p w14:paraId="7DEDEA31" w14:textId="534D1823" w:rsidR="0004101E" w:rsidRPr="0019797C" w:rsidRDefault="00F231C4" w:rsidP="00814ECB">
      <w:r w:rsidRPr="0019797C">
        <w:t>C:</w:t>
      </w:r>
      <w:r w:rsidR="00B51F7C" w:rsidRPr="0019797C">
        <w:t xml:space="preserve"> No sync strict needed, but channels need to be idle at the right time. Would be good to understand the probability.</w:t>
      </w:r>
    </w:p>
    <w:p w14:paraId="5BD7D9FF" w14:textId="77777777" w:rsidR="00F231C4" w:rsidRPr="0019797C" w:rsidRDefault="00F231C4" w:rsidP="00814ECB"/>
    <w:p w14:paraId="7186364C" w14:textId="636CBA1C" w:rsidR="00F231C4" w:rsidRPr="0019797C" w:rsidRDefault="00F231C4" w:rsidP="00814ECB">
      <w:r w:rsidRPr="0019797C">
        <w:t xml:space="preserve">Q: Response frames, last two slides. </w:t>
      </w:r>
      <w:r w:rsidR="00C01DFC" w:rsidRPr="0019797C">
        <w:t>Is that a kind of ack?</w:t>
      </w:r>
    </w:p>
    <w:p w14:paraId="1859D55A" w14:textId="7948059A" w:rsidR="00C01DFC" w:rsidRPr="0019797C" w:rsidRDefault="00C01DFC" w:rsidP="00814ECB">
      <w:r w:rsidRPr="0019797C">
        <w:t xml:space="preserve">A: Yes. </w:t>
      </w:r>
      <w:r w:rsidR="0080059A" w:rsidRPr="0019797C">
        <w:t>Also useful to calibrate delay, channel conditions, etc.</w:t>
      </w:r>
    </w:p>
    <w:p w14:paraId="04E5D20D" w14:textId="759DEF36" w:rsidR="00DD482E" w:rsidRPr="0019797C" w:rsidRDefault="00814ECB" w:rsidP="00814ECB">
      <w:pPr>
        <w:pStyle w:val="berschrift3"/>
      </w:pPr>
      <w:r w:rsidRPr="0019797C">
        <w:t>Presentation of IEEE 802.11-25/0268, Long-Range Backscatter Device Capabilities, Nelson Costa (Haila)</w:t>
      </w:r>
    </w:p>
    <w:p w14:paraId="7FB4AE01" w14:textId="54687EB8" w:rsidR="00814ECB" w:rsidRPr="0019797C" w:rsidRDefault="00761659" w:rsidP="00814ECB">
      <w:r w:rsidRPr="0019797C">
        <w:t>No time left for Q&amp;A.</w:t>
      </w:r>
    </w:p>
    <w:p w14:paraId="665E6ADC" w14:textId="77777777" w:rsidR="00785458" w:rsidRPr="0019797C" w:rsidRDefault="00785458" w:rsidP="00785458">
      <w:pPr>
        <w:pStyle w:val="berschrift2"/>
      </w:pPr>
      <w:r w:rsidRPr="0019797C">
        <w:t>Recess</w:t>
      </w:r>
    </w:p>
    <w:p w14:paraId="28412613" w14:textId="7582EB3A" w:rsidR="00785458" w:rsidRPr="0019797C" w:rsidRDefault="00785458" w:rsidP="00785458">
      <w:r w:rsidRPr="0019797C">
        <w:t>The chair announced the session recessed at 18:00.</w:t>
      </w:r>
    </w:p>
    <w:p w14:paraId="7FB7F537" w14:textId="77777777" w:rsidR="00DD482E" w:rsidRPr="0019797C" w:rsidRDefault="00DD482E" w:rsidP="00DD482E">
      <w:r w:rsidRPr="0019797C">
        <w:br w:type="page"/>
      </w:r>
    </w:p>
    <w:p w14:paraId="451EFC60" w14:textId="0BD7D632" w:rsidR="007F6FEF" w:rsidRPr="0019797C" w:rsidRDefault="007F6FEF" w:rsidP="007F6FEF">
      <w:pPr>
        <w:pStyle w:val="berschrift1"/>
        <w:tabs>
          <w:tab w:val="left" w:pos="6043"/>
        </w:tabs>
        <w:rPr>
          <w:lang w:eastAsia="zh-CN"/>
        </w:rPr>
      </w:pPr>
      <w:r w:rsidRPr="0019797C">
        <w:lastRenderedPageBreak/>
        <w:t>Wednesday AM1 (2025-03-1</w:t>
      </w:r>
      <w:r w:rsidR="005D0DBF" w:rsidRPr="0019797C">
        <w:t>2</w:t>
      </w:r>
      <w:r w:rsidRPr="0019797C">
        <w:t>T</w:t>
      </w:r>
      <w:r w:rsidR="005D0DBF" w:rsidRPr="0019797C">
        <w:t>08</w:t>
      </w:r>
      <w:r w:rsidRPr="0019797C">
        <w:t>:00)</w:t>
      </w:r>
    </w:p>
    <w:p w14:paraId="50C4BE86" w14:textId="77777777" w:rsidR="007F6FEF" w:rsidRPr="0019797C" w:rsidRDefault="007F6FEF" w:rsidP="007F6FEF">
      <w:pPr>
        <w:pStyle w:val="berschrift2"/>
      </w:pPr>
      <w:r w:rsidRPr="0019797C">
        <w:t>Opening</w:t>
      </w:r>
    </w:p>
    <w:p w14:paraId="26CDF7BE" w14:textId="2D78A489" w:rsidR="007F6FEF" w:rsidRPr="0019797C" w:rsidRDefault="007F6FEF" w:rsidP="007F6FEF">
      <w:r w:rsidRPr="0019797C">
        <w:t>The TG Chair, Bo Son (Sanechips), presents the TG bp meeting agenda slides (IEEE 802.11-2</w:t>
      </w:r>
      <w:r w:rsidR="006941F3" w:rsidRPr="0019797C">
        <w:t>5</w:t>
      </w:r>
      <w:r w:rsidRPr="0019797C">
        <w:t>/0228r</w:t>
      </w:r>
      <w:r w:rsidR="009946AA" w:rsidRPr="0019797C">
        <w:t>4</w:t>
      </w:r>
      <w:r w:rsidRPr="0019797C">
        <w:t>).</w:t>
      </w:r>
    </w:p>
    <w:p w14:paraId="46A5FE6D" w14:textId="77777777" w:rsidR="007F6FEF" w:rsidRPr="0019797C" w:rsidRDefault="007F6FEF" w:rsidP="007F6FEF">
      <w:pPr>
        <w:pStyle w:val="Listenabsatz"/>
        <w:numPr>
          <w:ilvl w:val="0"/>
          <w:numId w:val="1"/>
        </w:numPr>
        <w:rPr>
          <w:rFonts w:eastAsia="SimSun"/>
        </w:rPr>
      </w:pPr>
      <w:r w:rsidRPr="0019797C">
        <w:rPr>
          <w:rFonts w:eastAsia="SimSun"/>
        </w:rPr>
        <w:t>Chair calls the meeting to order at 08:00.</w:t>
      </w:r>
    </w:p>
    <w:p w14:paraId="691E8399" w14:textId="77777777" w:rsidR="007F6FEF" w:rsidRPr="0019797C" w:rsidRDefault="007F6FEF" w:rsidP="007F6FEF">
      <w:pPr>
        <w:pStyle w:val="Listenabsatz"/>
        <w:numPr>
          <w:ilvl w:val="0"/>
          <w:numId w:val="1"/>
        </w:numPr>
        <w:rPr>
          <w:rFonts w:eastAsia="SimSun"/>
        </w:rPr>
      </w:pPr>
      <w:r w:rsidRPr="0019797C">
        <w:rPr>
          <w:rFonts w:eastAsia="SimSun"/>
        </w:rPr>
        <w:t>Chair instructs members to record attendance in IMAT.</w:t>
      </w:r>
    </w:p>
    <w:p w14:paraId="52AB62EA" w14:textId="77777777" w:rsidR="007F6FEF" w:rsidRPr="0019797C" w:rsidRDefault="007F6FEF" w:rsidP="007F6FEF">
      <w:pPr>
        <w:pStyle w:val="Listenabsatz"/>
        <w:numPr>
          <w:ilvl w:val="0"/>
          <w:numId w:val="1"/>
        </w:numPr>
        <w:rPr>
          <w:rFonts w:eastAsia="SimSun"/>
        </w:rPr>
      </w:pPr>
      <w:r w:rsidRPr="0019797C">
        <w:rPr>
          <w:rFonts w:eastAsia="SimSun"/>
        </w:rPr>
        <w:t>Chair reviews the meeting rules and patent policy (slides 2-6).</w:t>
      </w:r>
    </w:p>
    <w:p w14:paraId="13FE9F26" w14:textId="77777777" w:rsidR="007F6FEF" w:rsidRPr="0019797C" w:rsidRDefault="007F6FEF" w:rsidP="007F6FEF">
      <w:pPr>
        <w:pStyle w:val="Listenabsatz"/>
        <w:numPr>
          <w:ilvl w:val="0"/>
          <w:numId w:val="1"/>
        </w:numPr>
        <w:rPr>
          <w:rFonts w:eastAsia="SimSun"/>
        </w:rPr>
      </w:pPr>
      <w:r w:rsidRPr="0019797C">
        <w:rPr>
          <w:rFonts w:eastAsia="SimSun"/>
        </w:rPr>
        <w:t>No response to the call for patents.</w:t>
      </w:r>
    </w:p>
    <w:p w14:paraId="2A2C3D1D" w14:textId="77777777" w:rsidR="007F6FEF" w:rsidRPr="0019797C" w:rsidRDefault="007F6FEF" w:rsidP="007F6FEF">
      <w:pPr>
        <w:pStyle w:val="Listenabsatz"/>
        <w:numPr>
          <w:ilvl w:val="0"/>
          <w:numId w:val="1"/>
        </w:numPr>
        <w:rPr>
          <w:rFonts w:eastAsia="SimSun"/>
        </w:rPr>
      </w:pPr>
      <w:r w:rsidRPr="0019797C">
        <w:rPr>
          <w:rFonts w:eastAsia="SimSun"/>
        </w:rPr>
        <w:t>Chair reviews IEEE-SA COPYRIGHT POLICY (slides 7-8).</w:t>
      </w:r>
    </w:p>
    <w:p w14:paraId="7E313FDF" w14:textId="77777777" w:rsidR="007F6FEF" w:rsidRPr="0019797C" w:rsidRDefault="007F6FEF" w:rsidP="007F6FEF">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426C5302" w14:textId="77777777" w:rsidR="007F6FEF" w:rsidRPr="0019797C" w:rsidRDefault="007F6FEF" w:rsidP="007F6FEF">
      <w:pPr>
        <w:pStyle w:val="berschrift2"/>
        <w:rPr>
          <w:rFonts w:eastAsia="SimSun"/>
        </w:rPr>
      </w:pPr>
      <w:r w:rsidRPr="0019797C">
        <w:rPr>
          <w:rFonts w:eastAsia="SimSun"/>
        </w:rPr>
        <w:t>Agenda</w:t>
      </w:r>
    </w:p>
    <w:p w14:paraId="50B95D73" w14:textId="6B63501E" w:rsidR="007F6FEF" w:rsidRPr="0019797C" w:rsidRDefault="007F6FEF" w:rsidP="007F6FEF">
      <w:pPr>
        <w:rPr>
          <w:rFonts w:eastAsia="SimSun"/>
        </w:rPr>
      </w:pPr>
      <w:r w:rsidRPr="0019797C">
        <w:rPr>
          <w:rFonts w:eastAsia="SimSun"/>
        </w:rPr>
        <w:t xml:space="preserve">Chair presents the agenda of the session (slide </w:t>
      </w:r>
      <w:r w:rsidR="00E5371B" w:rsidRPr="0019797C">
        <w:rPr>
          <w:rFonts w:eastAsia="SimSun"/>
        </w:rPr>
        <w:t>30</w:t>
      </w:r>
      <w:r w:rsidRPr="0019797C">
        <w:rPr>
          <w:rFonts w:eastAsia="SimSun"/>
        </w:rPr>
        <w:t>).</w:t>
      </w:r>
    </w:p>
    <w:p w14:paraId="7242E9EE" w14:textId="77777777" w:rsidR="007F6FEF" w:rsidRPr="0019797C" w:rsidRDefault="007F6FEF" w:rsidP="007F6FEF">
      <w:pPr>
        <w:pStyle w:val="Listenabsatz"/>
        <w:numPr>
          <w:ilvl w:val="0"/>
          <w:numId w:val="2"/>
        </w:numPr>
        <w:rPr>
          <w:rFonts w:eastAsia="SimSun"/>
        </w:rPr>
      </w:pPr>
      <w:r w:rsidRPr="0019797C">
        <w:rPr>
          <w:rFonts w:eastAsia="SimSun"/>
        </w:rPr>
        <w:t>Call meeting to order and remind the group to record attendance on imat.ieee.org</w:t>
      </w:r>
    </w:p>
    <w:p w14:paraId="0C15318C" w14:textId="77777777" w:rsidR="007F6FEF" w:rsidRPr="0019797C" w:rsidRDefault="007F6FEF" w:rsidP="007F6FEF">
      <w:pPr>
        <w:pStyle w:val="Listenabsatz"/>
        <w:numPr>
          <w:ilvl w:val="0"/>
          <w:numId w:val="2"/>
        </w:numPr>
        <w:rPr>
          <w:rFonts w:eastAsia="SimSun"/>
        </w:rPr>
      </w:pPr>
      <w:r w:rsidRPr="0019797C">
        <w:rPr>
          <w:rFonts w:eastAsia="SimSun"/>
        </w:rPr>
        <w:t>IEEE-SA IPR policies and meeting rules</w:t>
      </w:r>
    </w:p>
    <w:p w14:paraId="241A727F" w14:textId="77777777" w:rsidR="007F6FEF" w:rsidRPr="0019797C" w:rsidRDefault="007F6FEF" w:rsidP="007F6FEF">
      <w:pPr>
        <w:pStyle w:val="Listenabsatz"/>
        <w:numPr>
          <w:ilvl w:val="0"/>
          <w:numId w:val="2"/>
        </w:numPr>
        <w:rPr>
          <w:rFonts w:eastAsia="SimSun"/>
        </w:rPr>
      </w:pPr>
      <w:r w:rsidRPr="0019797C">
        <w:rPr>
          <w:rFonts w:eastAsia="SimSun"/>
        </w:rPr>
        <w:t>Approve meeting agenda</w:t>
      </w:r>
    </w:p>
    <w:p w14:paraId="25A7332D" w14:textId="77777777" w:rsidR="007F6FEF" w:rsidRPr="0019797C" w:rsidRDefault="007F6FEF" w:rsidP="007F6FEF">
      <w:pPr>
        <w:pStyle w:val="Listenabsatz"/>
        <w:numPr>
          <w:ilvl w:val="0"/>
          <w:numId w:val="2"/>
        </w:numPr>
        <w:rPr>
          <w:rFonts w:eastAsia="SimSun"/>
        </w:rPr>
      </w:pPr>
      <w:r w:rsidRPr="0019797C">
        <w:rPr>
          <w:rFonts w:eastAsia="SimSun"/>
        </w:rPr>
        <w:t>Contribution discussion</w:t>
      </w:r>
    </w:p>
    <w:p w14:paraId="7992F671" w14:textId="77777777" w:rsidR="00B97C0C" w:rsidRPr="0019797C" w:rsidRDefault="00B97C0C" w:rsidP="00B97C0C">
      <w:pPr>
        <w:pStyle w:val="Listenabsatz"/>
        <w:numPr>
          <w:ilvl w:val="1"/>
          <w:numId w:val="2"/>
        </w:numPr>
        <w:rPr>
          <w:rFonts w:eastAsia="SimSun"/>
        </w:rPr>
      </w:pPr>
      <w:r w:rsidRPr="0019797C">
        <w:rPr>
          <w:rFonts w:eastAsia="SimSun"/>
        </w:rPr>
        <w:t>11-25/0292, Review EPC Gen2 for Long-Range Backscatter, Kamran Nishat (Haila)</w:t>
      </w:r>
    </w:p>
    <w:p w14:paraId="6E037947" w14:textId="77777777" w:rsidR="00D72A78" w:rsidRPr="0019797C" w:rsidRDefault="00D72A78" w:rsidP="00D72A78">
      <w:pPr>
        <w:pStyle w:val="Listenabsatz"/>
        <w:numPr>
          <w:ilvl w:val="1"/>
          <w:numId w:val="2"/>
        </w:numPr>
        <w:rPr>
          <w:rFonts w:eastAsia="SimSun"/>
        </w:rPr>
      </w:pPr>
      <w:r w:rsidRPr="0019797C">
        <w:rPr>
          <w:rFonts w:eastAsia="SimSun"/>
        </w:rPr>
        <w:t xml:space="preserve">11-25/0263, Provisioning Protocol for long range AMP IoT devices, Guy-Armand </w:t>
      </w:r>
      <w:proofErr w:type="spellStart"/>
      <w:r w:rsidRPr="0019797C">
        <w:rPr>
          <w:rFonts w:eastAsia="SimSun"/>
        </w:rPr>
        <w:t>Kamendje</w:t>
      </w:r>
      <w:proofErr w:type="spellEnd"/>
      <w:r w:rsidRPr="0019797C">
        <w:rPr>
          <w:rFonts w:eastAsia="SimSun"/>
        </w:rPr>
        <w:t xml:space="preserve"> (Haila)</w:t>
      </w:r>
    </w:p>
    <w:p w14:paraId="1605349B" w14:textId="77777777" w:rsidR="00B97C0C" w:rsidRPr="0019797C" w:rsidRDefault="00B97C0C" w:rsidP="00B97C0C">
      <w:pPr>
        <w:pStyle w:val="Listenabsatz"/>
        <w:numPr>
          <w:ilvl w:val="1"/>
          <w:numId w:val="2"/>
        </w:numPr>
        <w:rPr>
          <w:rFonts w:eastAsia="SimSun"/>
        </w:rPr>
      </w:pPr>
      <w:r w:rsidRPr="0019797C">
        <w:rPr>
          <w:rFonts w:eastAsia="SimSun"/>
        </w:rPr>
        <w:t xml:space="preserve">11-25/0334, Channel access for Active Tx non-AP AMP STAs - follow-up, Rojan </w:t>
      </w:r>
      <w:proofErr w:type="spellStart"/>
      <w:r w:rsidRPr="0019797C">
        <w:rPr>
          <w:rFonts w:eastAsia="SimSun"/>
        </w:rPr>
        <w:t>Chitrakar</w:t>
      </w:r>
      <w:proofErr w:type="spellEnd"/>
      <w:r w:rsidRPr="0019797C">
        <w:rPr>
          <w:rFonts w:eastAsia="SimSun"/>
        </w:rPr>
        <w:t xml:space="preserve"> (Huawei)</w:t>
      </w:r>
    </w:p>
    <w:p w14:paraId="60BFD2D5" w14:textId="77777777" w:rsidR="00B97C0C" w:rsidRPr="0019797C" w:rsidRDefault="00B97C0C" w:rsidP="00B97C0C">
      <w:pPr>
        <w:pStyle w:val="Listenabsatz"/>
        <w:numPr>
          <w:ilvl w:val="1"/>
          <w:numId w:val="2"/>
        </w:numPr>
        <w:rPr>
          <w:rFonts w:eastAsia="SimSun"/>
        </w:rPr>
      </w:pPr>
      <w:r w:rsidRPr="0019797C">
        <w:rPr>
          <w:rFonts w:eastAsia="SimSun"/>
        </w:rPr>
        <w:t xml:space="preserve">11-25/0335, Channel access for Backscatter non-AP AMP STAs - follow-up, Rojan </w:t>
      </w:r>
      <w:proofErr w:type="spellStart"/>
      <w:r w:rsidRPr="0019797C">
        <w:rPr>
          <w:rFonts w:eastAsia="SimSun"/>
        </w:rPr>
        <w:t>Chitrakar</w:t>
      </w:r>
      <w:proofErr w:type="spellEnd"/>
      <w:r w:rsidRPr="0019797C">
        <w:rPr>
          <w:rFonts w:eastAsia="SimSun"/>
        </w:rPr>
        <w:t xml:space="preserve"> (Huawei)</w:t>
      </w:r>
    </w:p>
    <w:p w14:paraId="56A5264D" w14:textId="59D8845D" w:rsidR="00B97C0C" w:rsidRPr="0019797C" w:rsidRDefault="00B97C0C" w:rsidP="00B97C0C">
      <w:pPr>
        <w:pStyle w:val="Listenabsatz"/>
        <w:numPr>
          <w:ilvl w:val="1"/>
          <w:numId w:val="2"/>
        </w:numPr>
        <w:rPr>
          <w:rFonts w:eastAsia="SimSun"/>
        </w:rPr>
      </w:pPr>
      <w:r w:rsidRPr="0019797C">
        <w:rPr>
          <w:rFonts w:eastAsia="SimSun"/>
        </w:rPr>
        <w:t xml:space="preserve">11-25/0340, Trigger based TDM multiple access, </w:t>
      </w:r>
      <w:proofErr w:type="spellStart"/>
      <w:r w:rsidRPr="0019797C">
        <w:rPr>
          <w:rFonts w:eastAsia="SimSun"/>
        </w:rPr>
        <w:t>Chuanfeng</w:t>
      </w:r>
      <w:proofErr w:type="spellEnd"/>
      <w:r w:rsidRPr="0019797C">
        <w:rPr>
          <w:rFonts w:eastAsia="SimSun"/>
        </w:rPr>
        <w:t xml:space="preserve"> He (OPPO)</w:t>
      </w:r>
    </w:p>
    <w:p w14:paraId="1A63124D" w14:textId="77777777" w:rsidR="007F6FEF" w:rsidRPr="0019797C" w:rsidRDefault="007F6FEF" w:rsidP="007F6FEF">
      <w:pPr>
        <w:pStyle w:val="Listenabsatz"/>
        <w:numPr>
          <w:ilvl w:val="0"/>
          <w:numId w:val="2"/>
        </w:numPr>
        <w:rPr>
          <w:rFonts w:eastAsia="SimSun"/>
        </w:rPr>
      </w:pPr>
      <w:r w:rsidRPr="0019797C">
        <w:rPr>
          <w:rFonts w:eastAsia="SimSun"/>
        </w:rPr>
        <w:t>Any other business?</w:t>
      </w:r>
    </w:p>
    <w:p w14:paraId="65C1DC5A" w14:textId="77777777" w:rsidR="007F6FEF" w:rsidRPr="0019797C" w:rsidRDefault="007F6FEF" w:rsidP="007F6FEF">
      <w:pPr>
        <w:pStyle w:val="Listenabsatz"/>
        <w:numPr>
          <w:ilvl w:val="0"/>
          <w:numId w:val="2"/>
        </w:numPr>
        <w:rPr>
          <w:rFonts w:eastAsia="SimSun"/>
        </w:rPr>
      </w:pPr>
      <w:r w:rsidRPr="0019797C">
        <w:rPr>
          <w:rFonts w:eastAsia="SimSun"/>
        </w:rPr>
        <w:t>Recess</w:t>
      </w:r>
    </w:p>
    <w:p w14:paraId="592F545E" w14:textId="66501BCB" w:rsidR="007F6FEF" w:rsidRPr="0019797C" w:rsidRDefault="007F6FEF" w:rsidP="007F6FEF">
      <w:pPr>
        <w:rPr>
          <w:rFonts w:eastAsia="SimSun"/>
        </w:rPr>
      </w:pPr>
      <w:r w:rsidRPr="0019797C">
        <w:rPr>
          <w:rFonts w:eastAsia="SimSun"/>
        </w:rPr>
        <w:t>Chair calls for approval of the agenda of the TGbp session.</w:t>
      </w:r>
      <w:r w:rsidR="00085CCB" w:rsidRPr="0019797C">
        <w:rPr>
          <w:rFonts w:eastAsia="SimSun"/>
        </w:rPr>
        <w:t xml:space="preserve"> Agenda slightly adjusted as first presenter is not yet online. Final agenda as shown above.</w:t>
      </w:r>
    </w:p>
    <w:p w14:paraId="07C474AA" w14:textId="77777777" w:rsidR="007F6FEF" w:rsidRPr="0019797C" w:rsidRDefault="007F6FEF" w:rsidP="007F6FEF">
      <w:r w:rsidRPr="0019797C">
        <w:t>No discussion, no objection, agenda approved.</w:t>
      </w:r>
    </w:p>
    <w:p w14:paraId="16BC616C" w14:textId="77777777" w:rsidR="007F6FEF" w:rsidRPr="0019797C" w:rsidRDefault="007F6FEF" w:rsidP="007F6FEF">
      <w:pPr>
        <w:pStyle w:val="berschrift2"/>
      </w:pPr>
      <w:r w:rsidRPr="0019797C">
        <w:t>Contributions</w:t>
      </w:r>
    </w:p>
    <w:p w14:paraId="41A0066C" w14:textId="4EB37E3D" w:rsidR="00384C29" w:rsidRPr="0019797C" w:rsidRDefault="00384C29" w:rsidP="00384C29">
      <w:pPr>
        <w:pStyle w:val="berschrift3"/>
      </w:pPr>
      <w:r w:rsidRPr="0019797C">
        <w:t>Presentation of IEEE 802.11-25/0292, Review EPC Gen2 for Long-Range Backscatter, Kamran Nishat (Haila)</w:t>
      </w:r>
    </w:p>
    <w:p w14:paraId="01846F50" w14:textId="11CF8CA0" w:rsidR="00945AD7" w:rsidRPr="0019797C" w:rsidRDefault="00BE70B3" w:rsidP="00945AD7">
      <w:r w:rsidRPr="0019797C">
        <w:t>C</w:t>
      </w:r>
      <w:r w:rsidR="00F516E4" w:rsidRPr="0019797C">
        <w:t xml:space="preserve">: </w:t>
      </w:r>
      <w:r w:rsidRPr="0019797C">
        <w:t>Agree with conclusions. Similar challenges apply to active transmitters.</w:t>
      </w:r>
    </w:p>
    <w:p w14:paraId="5820E233" w14:textId="77777777" w:rsidR="00BE70B3" w:rsidRPr="0019797C" w:rsidRDefault="00BE70B3" w:rsidP="00945AD7"/>
    <w:p w14:paraId="66058B95" w14:textId="5E87E776" w:rsidR="00177F8F" w:rsidRPr="0019797C" w:rsidRDefault="00177F8F" w:rsidP="00945AD7">
      <w:r w:rsidRPr="0019797C">
        <w:t>Q: What's the motivation to follow the EPC protocol?</w:t>
      </w:r>
    </w:p>
    <w:p w14:paraId="6652658B" w14:textId="3C790FEE" w:rsidR="00177F8F" w:rsidRPr="0019797C" w:rsidRDefault="00177F8F" w:rsidP="00945AD7">
      <w:r w:rsidRPr="0019797C">
        <w:t xml:space="preserve">A: </w:t>
      </w:r>
      <w:r w:rsidR="00786759" w:rsidRPr="0019797C">
        <w:t>Many member in the group support EPC</w:t>
      </w:r>
      <w:r w:rsidR="00C55EA7" w:rsidRPr="0019797C">
        <w:t>, it's good to use and then extend. But it has problems.</w:t>
      </w:r>
    </w:p>
    <w:p w14:paraId="3C058FEC" w14:textId="60540357" w:rsidR="00C55EA7" w:rsidRPr="0019797C" w:rsidRDefault="00C55EA7" w:rsidP="00945AD7">
      <w:r w:rsidRPr="0019797C">
        <w:t>Q: Is the assumption still that it's a dual-mode tag</w:t>
      </w:r>
      <w:r w:rsidR="0018159E" w:rsidRPr="0019797C">
        <w:t xml:space="preserve"> for long-rang backscattering?</w:t>
      </w:r>
    </w:p>
    <w:p w14:paraId="3577FEA2" w14:textId="0660570C" w:rsidR="0018159E" w:rsidRPr="0019797C" w:rsidRDefault="0018159E" w:rsidP="00945AD7">
      <w:r w:rsidRPr="0019797C">
        <w:t xml:space="preserve">A: If we want to make a long-range dual-mode tag, which has advantages, </w:t>
      </w:r>
      <w:r w:rsidR="005129A4" w:rsidRPr="0019797C">
        <w:t xml:space="preserve">then </w:t>
      </w:r>
      <w:r w:rsidRPr="0019797C">
        <w:t>there will be challenges.</w:t>
      </w:r>
    </w:p>
    <w:p w14:paraId="73379756" w14:textId="77777777" w:rsidR="0018159E" w:rsidRPr="0019797C" w:rsidRDefault="0018159E" w:rsidP="00945AD7"/>
    <w:p w14:paraId="73F65CFD" w14:textId="6C57A94C" w:rsidR="0018159E" w:rsidRPr="0019797C" w:rsidRDefault="005129A4" w:rsidP="00945AD7">
      <w:r w:rsidRPr="0019797C">
        <w:t>C: Appreciate more details on the issues.</w:t>
      </w:r>
      <w:r w:rsidR="009D755E" w:rsidRPr="0019797C">
        <w:t xml:space="preserve"> For example, slide 7, last bullet, would like to know more details on the problem.</w:t>
      </w:r>
    </w:p>
    <w:p w14:paraId="6E2529D5" w14:textId="0FD03A54" w:rsidR="009D755E" w:rsidRPr="0019797C" w:rsidRDefault="009D755E" w:rsidP="00945AD7">
      <w:r w:rsidRPr="0019797C">
        <w:t xml:space="preserve">C: </w:t>
      </w:r>
      <w:r w:rsidR="006B65FC" w:rsidRPr="0019797C">
        <w:t>We're aware of the challenges. We don't intend to limit this to UHF</w:t>
      </w:r>
      <w:r w:rsidR="002E3748" w:rsidRPr="0019797C">
        <w:t>, extensions should be allowed.</w:t>
      </w:r>
    </w:p>
    <w:p w14:paraId="328E5984" w14:textId="77777777" w:rsidR="00A62F04" w:rsidRPr="0019797C" w:rsidRDefault="00A62F04" w:rsidP="00945AD7"/>
    <w:p w14:paraId="7AC14551" w14:textId="37D03A2F" w:rsidR="00A62F04" w:rsidRPr="0019797C" w:rsidRDefault="00DF7DD8" w:rsidP="00945AD7">
      <w:r w:rsidRPr="0019797C">
        <w:lastRenderedPageBreak/>
        <w:t xml:space="preserve">C: Encapsulation </w:t>
      </w:r>
      <w:r w:rsidR="00A10FB2" w:rsidRPr="0019797C">
        <w:t>o</w:t>
      </w:r>
      <w:r w:rsidRPr="0019797C">
        <w:t xml:space="preserve">f a protocol that is not part of .11 is dangerous, for legal reasons and for </w:t>
      </w:r>
      <w:r w:rsidR="00A10FB2" w:rsidRPr="0019797C">
        <w:t xml:space="preserve">certification reasons. How to certify </w:t>
      </w:r>
      <w:r w:rsidR="003C177E" w:rsidRPr="0019797C">
        <w:t xml:space="preserve">a product with an encapsulated protocol? Suggest </w:t>
      </w:r>
      <w:proofErr w:type="gramStart"/>
      <w:r w:rsidR="003C177E" w:rsidRPr="0019797C">
        <w:t>to use</w:t>
      </w:r>
      <w:proofErr w:type="gramEnd"/>
      <w:r w:rsidR="003C177E" w:rsidRPr="0019797C">
        <w:t xml:space="preserve"> ideas, principles, etc., but not encapsulate.</w:t>
      </w:r>
    </w:p>
    <w:p w14:paraId="38F2FC49" w14:textId="33D3F960" w:rsidR="003C177E" w:rsidRPr="0019797C" w:rsidRDefault="00326062" w:rsidP="00945AD7">
      <w:r w:rsidRPr="0019797C">
        <w:t>C</w:t>
      </w:r>
      <w:r w:rsidR="00CC7B1C" w:rsidRPr="0019797C">
        <w:t xml:space="preserve">: Challenge of channel access – yesterday a solution was presented, this contradicts your own </w:t>
      </w:r>
      <w:r w:rsidRPr="0019797C">
        <w:t>presentation.</w:t>
      </w:r>
    </w:p>
    <w:p w14:paraId="73642BBD" w14:textId="43FD40BA" w:rsidR="00326062" w:rsidRPr="0019797C" w:rsidRDefault="00326062" w:rsidP="00945AD7">
      <w:r w:rsidRPr="0019797C">
        <w:t xml:space="preserve">A: </w:t>
      </w:r>
      <w:r w:rsidR="00025676" w:rsidRPr="0019797C">
        <w:t>In the presentation yesterday</w:t>
      </w:r>
      <w:r w:rsidR="00186C5E" w:rsidRPr="0019797C">
        <w:t>,</w:t>
      </w:r>
      <w:r w:rsidR="00025676" w:rsidRPr="0019797C">
        <w:t xml:space="preserve"> we are sending CTS-to-self on both channels, ensuring </w:t>
      </w:r>
      <w:r w:rsidR="003F6A69" w:rsidRPr="0019797C">
        <w:t>free channels.</w:t>
      </w:r>
      <w:r w:rsidR="00887414" w:rsidRPr="0019797C">
        <w:t xml:space="preserve"> Here we are talking about the other channels </w:t>
      </w:r>
      <w:r w:rsidR="00186C5E" w:rsidRPr="0019797C">
        <w:t>which are not occupied by the reader.</w:t>
      </w:r>
    </w:p>
    <w:p w14:paraId="1D155BEF" w14:textId="77777777" w:rsidR="00085CCB" w:rsidRPr="0019797C" w:rsidRDefault="00085CCB" w:rsidP="00085CCB">
      <w:pPr>
        <w:pStyle w:val="berschrift3"/>
      </w:pPr>
      <w:r w:rsidRPr="0019797C">
        <w:t xml:space="preserve">Presentation of IEEE 802.11-25/0263, Provisioning Protocol for long range AMP IoT devices, Guy-Armand </w:t>
      </w:r>
      <w:proofErr w:type="spellStart"/>
      <w:r w:rsidRPr="0019797C">
        <w:t>Kamendje</w:t>
      </w:r>
      <w:proofErr w:type="spellEnd"/>
      <w:r w:rsidRPr="0019797C">
        <w:t xml:space="preserve"> (Haila)</w:t>
      </w:r>
    </w:p>
    <w:p w14:paraId="57748FC7" w14:textId="2C959AF7" w:rsidR="00085CCB" w:rsidRPr="0019797C" w:rsidRDefault="005B4C70" w:rsidP="00085CCB">
      <w:r w:rsidRPr="0019797C">
        <w:t xml:space="preserve">Q: </w:t>
      </w:r>
      <w:r w:rsidR="00FE679F" w:rsidRPr="0019797C">
        <w:t>Slide 7. What is the G_ID?</w:t>
      </w:r>
    </w:p>
    <w:p w14:paraId="39956F7C" w14:textId="6A6671C1" w:rsidR="00FE679F" w:rsidRPr="0019797C" w:rsidRDefault="00FE679F" w:rsidP="00085CCB">
      <w:r w:rsidRPr="0019797C">
        <w:t xml:space="preserve">A: The gateway id, an identifier for a specific gateway in a </w:t>
      </w:r>
      <w:proofErr w:type="spellStart"/>
      <w:r w:rsidRPr="0019797C">
        <w:t>deplyoment</w:t>
      </w:r>
      <w:proofErr w:type="spellEnd"/>
      <w:r w:rsidRPr="0019797C">
        <w:t>. There might be multiple gateways in a deployment to talk to the tags.</w:t>
      </w:r>
    </w:p>
    <w:p w14:paraId="5EE73EA5" w14:textId="432FBB25" w:rsidR="00156C54" w:rsidRPr="0019797C" w:rsidRDefault="00156C54" w:rsidP="00085CCB">
      <w:r w:rsidRPr="0019797C">
        <w:t>Q: Uniqueness of the tag is provided by the keys?</w:t>
      </w:r>
    </w:p>
    <w:p w14:paraId="533075CF" w14:textId="40589C00" w:rsidR="00847DB8" w:rsidRPr="0019797C" w:rsidRDefault="00847DB8" w:rsidP="00085CCB">
      <w:r w:rsidRPr="0019797C">
        <w:t>A: Yes, the public key defines the identity of the tag. We send the hash because it is shorter.</w:t>
      </w:r>
    </w:p>
    <w:p w14:paraId="33232EAF" w14:textId="56FED3F5" w:rsidR="00384C29" w:rsidRPr="0019797C" w:rsidRDefault="00384C29" w:rsidP="00384C29">
      <w:pPr>
        <w:pStyle w:val="berschrift3"/>
      </w:pPr>
      <w:r w:rsidRPr="0019797C">
        <w:t xml:space="preserve">Presentation of IEEE 802.11-25/0334, Channel access for Active Tx non-AP AMP STAs - follow-up, Rojan </w:t>
      </w:r>
      <w:proofErr w:type="spellStart"/>
      <w:r w:rsidRPr="0019797C">
        <w:t>Chitrakar</w:t>
      </w:r>
      <w:proofErr w:type="spellEnd"/>
      <w:r w:rsidRPr="0019797C">
        <w:t xml:space="preserve"> (Huawei)</w:t>
      </w:r>
    </w:p>
    <w:p w14:paraId="62FFAFA2" w14:textId="1C0709C1" w:rsidR="00945AD7" w:rsidRPr="0019797C" w:rsidRDefault="00521816" w:rsidP="00945AD7">
      <w:r w:rsidRPr="0019797C">
        <w:t xml:space="preserve">Q: </w:t>
      </w:r>
      <w:r w:rsidR="00945349" w:rsidRPr="0019797C">
        <w:t>Slide 5. If a STA is not received</w:t>
      </w:r>
      <w:r w:rsidR="00E15D94" w:rsidRPr="0019797C">
        <w:t xml:space="preserve"> at the first AMP-Poll, it tries again at the second AMP-</w:t>
      </w:r>
      <w:proofErr w:type="spellStart"/>
      <w:r w:rsidR="00E15D94" w:rsidRPr="0019797C">
        <w:t>RePoll</w:t>
      </w:r>
      <w:proofErr w:type="spellEnd"/>
      <w:r w:rsidR="00E15D94" w:rsidRPr="0019797C">
        <w:t>?</w:t>
      </w:r>
    </w:p>
    <w:p w14:paraId="22AC3C61" w14:textId="69C265DB" w:rsidR="009F2908" w:rsidRPr="0019797C" w:rsidRDefault="00E15D94" w:rsidP="00945AD7">
      <w:r w:rsidRPr="0019797C">
        <w:t>A: The STA picks a certain number, at which slot to transmit, e.g. 19. H</w:t>
      </w:r>
      <w:r w:rsidR="009F2908" w:rsidRPr="0019797C">
        <w:t>owever, the AP will stop the first phase at slot 10, to avoid too much slot drift. So</w:t>
      </w:r>
      <w:r w:rsidR="00DB4D3D" w:rsidRPr="0019797C">
        <w:t>,</w:t>
      </w:r>
      <w:r w:rsidR="009F2908" w:rsidRPr="0019797C">
        <w:t xml:space="preserve"> it will transmit at the second one.</w:t>
      </w:r>
    </w:p>
    <w:p w14:paraId="67C2B40E" w14:textId="09164A21" w:rsidR="00384C29" w:rsidRPr="0019797C" w:rsidRDefault="00384C29" w:rsidP="00384C29">
      <w:pPr>
        <w:pStyle w:val="berschrift3"/>
      </w:pPr>
      <w:r w:rsidRPr="0019797C">
        <w:t xml:space="preserve">Presentation of IEEE 802.11-25/0335, Channel access for Backscatter non-AP AMP STAs - follow-up, Rojan </w:t>
      </w:r>
      <w:proofErr w:type="spellStart"/>
      <w:r w:rsidRPr="0019797C">
        <w:t>Chitrakar</w:t>
      </w:r>
      <w:proofErr w:type="spellEnd"/>
      <w:r w:rsidRPr="0019797C">
        <w:t xml:space="preserve"> (Huawei)</w:t>
      </w:r>
    </w:p>
    <w:p w14:paraId="0F95C295" w14:textId="360FFE56" w:rsidR="00945AD7" w:rsidRPr="0019797C" w:rsidRDefault="00D55EAE" w:rsidP="00945AD7">
      <w:r w:rsidRPr="0019797C">
        <w:t xml:space="preserve">Q: Slide </w:t>
      </w:r>
      <w:r w:rsidR="00A10A72" w:rsidRPr="0019797C">
        <w:t>6. Is this extension for other types of tags or to extend EPC?</w:t>
      </w:r>
    </w:p>
    <w:p w14:paraId="09AE613E" w14:textId="643D4FC7" w:rsidR="00A10A72" w:rsidRPr="0019797C" w:rsidRDefault="00A10A72" w:rsidP="00945AD7">
      <w:r w:rsidRPr="0019797C">
        <w:t xml:space="preserve">A: </w:t>
      </w:r>
      <w:r w:rsidR="00FC2091" w:rsidRPr="0019797C">
        <w:t>There could be cases where we want to expand UHF. But this is still for backscatter tags.</w:t>
      </w:r>
    </w:p>
    <w:p w14:paraId="39D7F2C5" w14:textId="69811321" w:rsidR="00FC2091" w:rsidRPr="0019797C" w:rsidRDefault="00FC2091" w:rsidP="00945AD7">
      <w:r w:rsidRPr="0019797C">
        <w:t xml:space="preserve">Q: </w:t>
      </w:r>
      <w:r w:rsidR="00560CCD" w:rsidRPr="0019797C">
        <w:t>CRC is the address of the tag, there can be tags with the same CRC. What happens in this situation?</w:t>
      </w:r>
    </w:p>
    <w:p w14:paraId="57AAC3EB" w14:textId="069F110B" w:rsidR="000C22F0" w:rsidRPr="0019797C" w:rsidRDefault="00560CCD" w:rsidP="00945AD7">
      <w:r w:rsidRPr="0019797C">
        <w:t>A: This is not the CRC mentioned yesterday</w:t>
      </w:r>
      <w:r w:rsidR="000C22F0" w:rsidRPr="0019797C">
        <w:t xml:space="preserve"> in Liwen's contribution. This is not what is meant here.</w:t>
      </w:r>
    </w:p>
    <w:p w14:paraId="5F815E35" w14:textId="77777777" w:rsidR="000C22F0" w:rsidRPr="0019797C" w:rsidRDefault="000C22F0" w:rsidP="00945AD7"/>
    <w:p w14:paraId="2CE92727" w14:textId="52A4EBD9" w:rsidR="000C22F0" w:rsidRPr="0019797C" w:rsidRDefault="000C22F0" w:rsidP="00945AD7">
      <w:r w:rsidRPr="0019797C">
        <w:t>Q: EPC over AMP is application specific traffic, which is EPC data</w:t>
      </w:r>
      <w:r w:rsidR="00150A85" w:rsidRPr="0019797C">
        <w:t>? Then we refer to the spec without copying it into our spec?</w:t>
      </w:r>
    </w:p>
    <w:p w14:paraId="32856AA8" w14:textId="66B6A5DF" w:rsidR="00150A85" w:rsidRPr="0019797C" w:rsidRDefault="00150A85" w:rsidP="00945AD7">
      <w:r w:rsidRPr="0019797C">
        <w:t>A: Yes.</w:t>
      </w:r>
      <w:r w:rsidR="000A5E46" w:rsidRPr="0019797C">
        <w:t xml:space="preserve"> No need to duplicate this in .11.</w:t>
      </w:r>
    </w:p>
    <w:p w14:paraId="7604078C" w14:textId="77777777" w:rsidR="000A5E46" w:rsidRPr="0019797C" w:rsidRDefault="000A5E46" w:rsidP="00945AD7"/>
    <w:p w14:paraId="5C402E18" w14:textId="0F878D83" w:rsidR="000A5E46" w:rsidRPr="0019797C" w:rsidRDefault="00374F22" w:rsidP="00945AD7">
      <w:r w:rsidRPr="0019797C">
        <w:t xml:space="preserve">Q: Encapsulation of RFID commands. Is it the expectation that </w:t>
      </w:r>
      <w:r w:rsidR="00B91A55" w:rsidRPr="0019797C">
        <w:t xml:space="preserve">all </w:t>
      </w:r>
      <w:r w:rsidRPr="0019797C">
        <w:t>AMP devices will understand that</w:t>
      </w:r>
      <w:r w:rsidR="00B91A55" w:rsidRPr="0019797C">
        <w:t>?</w:t>
      </w:r>
    </w:p>
    <w:p w14:paraId="38048A18" w14:textId="265CEACF" w:rsidR="00B91A55" w:rsidRPr="0019797C" w:rsidRDefault="00B91A55" w:rsidP="00945AD7">
      <w:r w:rsidRPr="0019797C">
        <w:t xml:space="preserve">A: AMP STAs need to understand the AMP structure. </w:t>
      </w:r>
      <w:r w:rsidR="00EF1368" w:rsidRPr="0019797C">
        <w:t xml:space="preserve">We don't want to take the whole RFID standard, only taking five (slide </w:t>
      </w:r>
      <w:r w:rsidR="00923E9A" w:rsidRPr="0019797C">
        <w:t xml:space="preserve">4) </w:t>
      </w:r>
      <w:r w:rsidR="00EF1368" w:rsidRPr="0019797C">
        <w:t xml:space="preserve">would suffice. </w:t>
      </w:r>
      <w:r w:rsidR="003B5194" w:rsidRPr="0019797C">
        <w:t>The goal is not to redefine what UHF already has.</w:t>
      </w:r>
    </w:p>
    <w:p w14:paraId="4A2A35AD" w14:textId="1E1B0B3B" w:rsidR="003B5194" w:rsidRPr="0019797C" w:rsidRDefault="003B5194" w:rsidP="00945AD7">
      <w:r w:rsidRPr="0019797C">
        <w:t>Q: Agree, but we should not have too many options.</w:t>
      </w:r>
    </w:p>
    <w:p w14:paraId="6466E2A7" w14:textId="08FA259C" w:rsidR="009D052B" w:rsidRPr="0019797C" w:rsidRDefault="009D052B" w:rsidP="00945AD7">
      <w:r w:rsidRPr="0019797C">
        <w:t xml:space="preserve">Q: Slide 5. Timing parameters. </w:t>
      </w:r>
      <w:r w:rsidR="00240301" w:rsidRPr="0019797C">
        <w:t>It may be better to stick with the Wi-Fi parameters.</w:t>
      </w:r>
    </w:p>
    <w:p w14:paraId="28594368" w14:textId="6A220099" w:rsidR="00240301" w:rsidRPr="0019797C" w:rsidRDefault="00240301" w:rsidP="00945AD7">
      <w:r w:rsidRPr="0019797C">
        <w:t>A: Agree, the table here is from Rui. We need to study further.</w:t>
      </w:r>
    </w:p>
    <w:p w14:paraId="347A9FAB" w14:textId="77777777" w:rsidR="00D634D3" w:rsidRPr="0019797C" w:rsidRDefault="00D634D3" w:rsidP="00945AD7"/>
    <w:p w14:paraId="073F23E9" w14:textId="2246CE84" w:rsidR="00D634D3" w:rsidRPr="0019797C" w:rsidRDefault="00D634D3" w:rsidP="00945AD7">
      <w:r w:rsidRPr="0019797C">
        <w:t>C: Logical interface of RFID should be reused. In general, everything that Wi-Fi does not define should be used. For the channel access we can discuss.</w:t>
      </w:r>
    </w:p>
    <w:p w14:paraId="2A35C8CD" w14:textId="03AAC203" w:rsidR="00D634D3" w:rsidRPr="0019797C" w:rsidRDefault="00D634D3" w:rsidP="00945AD7">
      <w:r w:rsidRPr="0019797C">
        <w:t xml:space="preserve">Q: Slide 8, new extension frame. </w:t>
      </w:r>
      <w:r w:rsidR="00E24293" w:rsidRPr="0019797C">
        <w:t xml:space="preserve">Does this contain both </w:t>
      </w:r>
      <w:r w:rsidR="002E040E" w:rsidRPr="0019797C">
        <w:t>PHY param and capability request?</w:t>
      </w:r>
    </w:p>
    <w:p w14:paraId="035EA9E1" w14:textId="03F24763" w:rsidR="009D052B" w:rsidRPr="0019797C" w:rsidRDefault="002E040E" w:rsidP="00945AD7">
      <w:r w:rsidRPr="0019797C">
        <w:t>A: No, these are examples for different sub-types.</w:t>
      </w:r>
    </w:p>
    <w:p w14:paraId="53F22089" w14:textId="37268B96" w:rsidR="007F6FEF" w:rsidRPr="0019797C" w:rsidRDefault="00384C29" w:rsidP="00384C29">
      <w:pPr>
        <w:pStyle w:val="berschrift3"/>
      </w:pPr>
      <w:r w:rsidRPr="0019797C">
        <w:t xml:space="preserve">Presentation of IEEE 802.11-25/0340, Trigger based TDM multiple access, </w:t>
      </w:r>
      <w:proofErr w:type="spellStart"/>
      <w:r w:rsidRPr="0019797C">
        <w:t>Chuanfeng</w:t>
      </w:r>
      <w:proofErr w:type="spellEnd"/>
      <w:r w:rsidRPr="0019797C">
        <w:t xml:space="preserve"> He (OPPO)</w:t>
      </w:r>
    </w:p>
    <w:p w14:paraId="33B154C0" w14:textId="15286E8C" w:rsidR="00945AD7" w:rsidRPr="0019797C" w:rsidRDefault="00E37C3C" w:rsidP="00945AD7">
      <w:r w:rsidRPr="0019797C">
        <w:t>C</w:t>
      </w:r>
      <w:r w:rsidR="004251FD" w:rsidRPr="0019797C">
        <w:t xml:space="preserve">: </w:t>
      </w:r>
      <w:r w:rsidRPr="0019797C">
        <w:t xml:space="preserve">Slide 10. </w:t>
      </w:r>
      <w:proofErr w:type="gramStart"/>
      <w:r w:rsidRPr="0019797C">
        <w:t>Also</w:t>
      </w:r>
      <w:proofErr w:type="gramEnd"/>
      <w:r w:rsidRPr="0019797C">
        <w:t xml:space="preserve"> for active </w:t>
      </w:r>
      <w:proofErr w:type="spellStart"/>
      <w:r w:rsidRPr="0019797C">
        <w:t>tx</w:t>
      </w:r>
      <w:proofErr w:type="spellEnd"/>
      <w:r w:rsidRPr="0019797C">
        <w:t xml:space="preserve"> we cannot assume a high-accuracy clock throughout the TXOP. We prefer </w:t>
      </w:r>
      <w:r w:rsidR="000231E8" w:rsidRPr="0019797C">
        <w:t>10^4ppm, and guard intervals.</w:t>
      </w:r>
    </w:p>
    <w:p w14:paraId="7E18892B" w14:textId="3029A54A" w:rsidR="000231E8" w:rsidRPr="0019797C" w:rsidRDefault="000231E8" w:rsidP="00945AD7">
      <w:r w:rsidRPr="0019797C">
        <w:lastRenderedPageBreak/>
        <w:t>C: Slide 6. Q transmitted by the trigger</w:t>
      </w:r>
      <w:r w:rsidR="00AC6E78" w:rsidRPr="0019797C">
        <w:t xml:space="preserve"> for the STAs. Do you also consider an exponential backoff as in .11 to change the size depending on previous failures?</w:t>
      </w:r>
    </w:p>
    <w:p w14:paraId="267D9BBE" w14:textId="606C61D9" w:rsidR="00AC6E78" w:rsidRPr="0019797C" w:rsidRDefault="00AC6E78" w:rsidP="00945AD7">
      <w:r w:rsidRPr="0019797C">
        <w:t xml:space="preserve">A: </w:t>
      </w:r>
      <w:r w:rsidR="007900D7" w:rsidRPr="0019797C">
        <w:t>For a retransmission the random number will be renewed, with a new Q.</w:t>
      </w:r>
    </w:p>
    <w:p w14:paraId="4838F8B5" w14:textId="77777777" w:rsidR="00442BAB" w:rsidRPr="0019797C" w:rsidRDefault="00442BAB" w:rsidP="00945AD7"/>
    <w:p w14:paraId="31F09739" w14:textId="431B254F" w:rsidR="00442BAB" w:rsidRPr="0019797C" w:rsidRDefault="00442BAB" w:rsidP="00945AD7">
      <w:r w:rsidRPr="0019797C">
        <w:t xml:space="preserve">Q: </w:t>
      </w:r>
      <w:r w:rsidR="00101CC8" w:rsidRPr="0019797C">
        <w:t>Slide 7. This is in one TXOP?</w:t>
      </w:r>
    </w:p>
    <w:p w14:paraId="73BAB2B7" w14:textId="637C5640" w:rsidR="00101CC8" w:rsidRPr="0019797C" w:rsidRDefault="00101CC8" w:rsidP="00945AD7">
      <w:r w:rsidRPr="0019797C">
        <w:t xml:space="preserve">A: </w:t>
      </w:r>
      <w:r w:rsidR="009B353D" w:rsidRPr="0019797C">
        <w:t>There a</w:t>
      </w:r>
      <w:r w:rsidR="00735FF7" w:rsidRPr="0019797C">
        <w:t>re</w:t>
      </w:r>
      <w:r w:rsidR="009B353D" w:rsidRPr="0019797C">
        <w:t xml:space="preserve"> multiple trigger</w:t>
      </w:r>
      <w:r w:rsidR="00735FF7" w:rsidRPr="0019797C">
        <w:t>s</w:t>
      </w:r>
      <w:r w:rsidR="009B353D" w:rsidRPr="0019797C">
        <w:t xml:space="preserve"> from the AMP AP. </w:t>
      </w:r>
      <w:r w:rsidR="005025EE" w:rsidRPr="0019797C">
        <w:t>Each trigger session is in a separate TXOP.</w:t>
      </w:r>
    </w:p>
    <w:p w14:paraId="207D9EC2" w14:textId="024B0F47" w:rsidR="005025EE" w:rsidRPr="0019797C" w:rsidRDefault="005025EE" w:rsidP="00945AD7">
      <w:r w:rsidRPr="0019797C">
        <w:t>Q: Do you expect the AMP STA to remember the random value across multiple TXOP? Once they lose energy they will lose this information.</w:t>
      </w:r>
    </w:p>
    <w:p w14:paraId="4524ABF9" w14:textId="5C03B4DC" w:rsidR="00D51FBA" w:rsidRPr="0019797C" w:rsidRDefault="00D51FBA" w:rsidP="00945AD7">
      <w:r w:rsidRPr="0019797C">
        <w:t>A: AMP STA has enough power storage to remember the counter over multiple triggers.</w:t>
      </w:r>
    </w:p>
    <w:p w14:paraId="1324D787" w14:textId="77777777" w:rsidR="00735FF7" w:rsidRPr="0019797C" w:rsidRDefault="00735FF7" w:rsidP="00945AD7"/>
    <w:p w14:paraId="6674EB23" w14:textId="0C5F4DED" w:rsidR="00735FF7" w:rsidRPr="0019797C" w:rsidRDefault="00735FF7" w:rsidP="00945AD7">
      <w:r w:rsidRPr="0019797C">
        <w:t>C: Slide 5. The trigger carries the time stamp. Not sure that this is the right frame, as it always needs to be decided by every STA.</w:t>
      </w:r>
    </w:p>
    <w:p w14:paraId="0AD6F95F" w14:textId="77777777" w:rsidR="007F6FEF" w:rsidRPr="0019797C" w:rsidRDefault="007F6FEF" w:rsidP="007F6FEF">
      <w:pPr>
        <w:pStyle w:val="berschrift2"/>
      </w:pPr>
      <w:r w:rsidRPr="0019797C">
        <w:t>Recess</w:t>
      </w:r>
    </w:p>
    <w:p w14:paraId="74295D91" w14:textId="5E92ABC9" w:rsidR="007F6FEF" w:rsidRPr="0019797C" w:rsidRDefault="007F6FEF" w:rsidP="007F6FEF">
      <w:r w:rsidRPr="0019797C">
        <w:t>The chair announced the session recessed at 1</w:t>
      </w:r>
      <w:r w:rsidR="0076412B" w:rsidRPr="0019797C">
        <w:t>0</w:t>
      </w:r>
      <w:r w:rsidRPr="0019797C">
        <w:t>:00.</w:t>
      </w:r>
    </w:p>
    <w:p w14:paraId="71F77C62" w14:textId="77777777" w:rsidR="007F6FEF" w:rsidRPr="0019797C" w:rsidRDefault="007F6FEF" w:rsidP="007F6FEF">
      <w:r w:rsidRPr="0019797C">
        <w:br w:type="page"/>
      </w:r>
    </w:p>
    <w:p w14:paraId="2D0F732A" w14:textId="6145DD6A" w:rsidR="0076412B" w:rsidRPr="0019797C" w:rsidRDefault="0076412B" w:rsidP="0076412B">
      <w:pPr>
        <w:pStyle w:val="berschrift1"/>
        <w:tabs>
          <w:tab w:val="left" w:pos="6043"/>
        </w:tabs>
        <w:rPr>
          <w:lang w:eastAsia="zh-CN"/>
        </w:rPr>
      </w:pPr>
      <w:r w:rsidRPr="0019797C">
        <w:lastRenderedPageBreak/>
        <w:t>Wednesday PM2 (2025-03-12T16:00)</w:t>
      </w:r>
    </w:p>
    <w:p w14:paraId="44C1E4AE" w14:textId="77777777" w:rsidR="0076412B" w:rsidRPr="0019797C" w:rsidRDefault="0076412B" w:rsidP="0076412B">
      <w:pPr>
        <w:pStyle w:val="berschrift2"/>
      </w:pPr>
      <w:r w:rsidRPr="0019797C">
        <w:t>Opening</w:t>
      </w:r>
    </w:p>
    <w:p w14:paraId="5D6EB98E" w14:textId="084CD94A" w:rsidR="0076412B" w:rsidRPr="0019797C" w:rsidRDefault="0076412B" w:rsidP="0076412B">
      <w:r w:rsidRPr="0019797C">
        <w:t>The TG Chair, Bo Son (Sanechips), presents the TG bp meeting agenda slides (IEEE 802.11-2</w:t>
      </w:r>
      <w:r w:rsidR="006941F3" w:rsidRPr="0019797C">
        <w:t>5</w:t>
      </w:r>
      <w:r w:rsidRPr="0019797C">
        <w:t>/0228r</w:t>
      </w:r>
      <w:r w:rsidR="00DE3772" w:rsidRPr="0019797C">
        <w:t>4</w:t>
      </w:r>
      <w:r w:rsidRPr="0019797C">
        <w:t>).</w:t>
      </w:r>
    </w:p>
    <w:p w14:paraId="7BD16E53" w14:textId="14A08858" w:rsidR="0076412B" w:rsidRPr="0019797C" w:rsidRDefault="0076412B" w:rsidP="0076412B">
      <w:pPr>
        <w:pStyle w:val="Listenabsatz"/>
        <w:numPr>
          <w:ilvl w:val="0"/>
          <w:numId w:val="1"/>
        </w:numPr>
        <w:rPr>
          <w:rFonts w:eastAsia="SimSun"/>
        </w:rPr>
      </w:pPr>
      <w:r w:rsidRPr="0019797C">
        <w:rPr>
          <w:rFonts w:eastAsia="SimSun"/>
        </w:rPr>
        <w:t xml:space="preserve">Chair calls the meeting to order at </w:t>
      </w:r>
      <w:r w:rsidR="00573665" w:rsidRPr="0019797C">
        <w:rPr>
          <w:rFonts w:eastAsia="SimSun"/>
        </w:rPr>
        <w:t>16</w:t>
      </w:r>
      <w:r w:rsidRPr="0019797C">
        <w:rPr>
          <w:rFonts w:eastAsia="SimSun"/>
        </w:rPr>
        <w:t>:00.</w:t>
      </w:r>
    </w:p>
    <w:p w14:paraId="2C825C04" w14:textId="77777777" w:rsidR="0076412B" w:rsidRPr="0019797C" w:rsidRDefault="0076412B" w:rsidP="0076412B">
      <w:pPr>
        <w:pStyle w:val="Listenabsatz"/>
        <w:numPr>
          <w:ilvl w:val="0"/>
          <w:numId w:val="1"/>
        </w:numPr>
        <w:rPr>
          <w:rFonts w:eastAsia="SimSun"/>
        </w:rPr>
      </w:pPr>
      <w:r w:rsidRPr="0019797C">
        <w:rPr>
          <w:rFonts w:eastAsia="SimSun"/>
        </w:rPr>
        <w:t>Chair instructs members to record attendance in IMAT.</w:t>
      </w:r>
    </w:p>
    <w:p w14:paraId="2010D4A8" w14:textId="77777777" w:rsidR="0076412B" w:rsidRPr="0019797C" w:rsidRDefault="0076412B" w:rsidP="0076412B">
      <w:pPr>
        <w:pStyle w:val="Listenabsatz"/>
        <w:numPr>
          <w:ilvl w:val="0"/>
          <w:numId w:val="1"/>
        </w:numPr>
        <w:rPr>
          <w:rFonts w:eastAsia="SimSun"/>
        </w:rPr>
      </w:pPr>
      <w:r w:rsidRPr="0019797C">
        <w:rPr>
          <w:rFonts w:eastAsia="SimSun"/>
        </w:rPr>
        <w:t>Chair reviews the meeting rules and patent policy (slides 2-6).</w:t>
      </w:r>
    </w:p>
    <w:p w14:paraId="40BAE448" w14:textId="77777777" w:rsidR="0076412B" w:rsidRPr="0019797C" w:rsidRDefault="0076412B" w:rsidP="0076412B">
      <w:pPr>
        <w:pStyle w:val="Listenabsatz"/>
        <w:numPr>
          <w:ilvl w:val="0"/>
          <w:numId w:val="1"/>
        </w:numPr>
        <w:rPr>
          <w:rFonts w:eastAsia="SimSun"/>
        </w:rPr>
      </w:pPr>
      <w:r w:rsidRPr="0019797C">
        <w:rPr>
          <w:rFonts w:eastAsia="SimSun"/>
        </w:rPr>
        <w:t>No response to the call for patents.</w:t>
      </w:r>
    </w:p>
    <w:p w14:paraId="5CD48149" w14:textId="77777777" w:rsidR="0076412B" w:rsidRPr="0019797C" w:rsidRDefault="0076412B" w:rsidP="0076412B">
      <w:pPr>
        <w:pStyle w:val="Listenabsatz"/>
        <w:numPr>
          <w:ilvl w:val="0"/>
          <w:numId w:val="1"/>
        </w:numPr>
        <w:rPr>
          <w:rFonts w:eastAsia="SimSun"/>
        </w:rPr>
      </w:pPr>
      <w:r w:rsidRPr="0019797C">
        <w:rPr>
          <w:rFonts w:eastAsia="SimSun"/>
        </w:rPr>
        <w:t>Chair reviews IEEE-SA COPYRIGHT POLICY (slides 7-8).</w:t>
      </w:r>
    </w:p>
    <w:p w14:paraId="5F70B345" w14:textId="77777777" w:rsidR="0076412B" w:rsidRPr="0019797C" w:rsidRDefault="0076412B" w:rsidP="0076412B">
      <w:pPr>
        <w:pStyle w:val="Listenabsatz"/>
        <w:numPr>
          <w:ilvl w:val="0"/>
          <w:numId w:val="1"/>
        </w:numPr>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019A5189" w14:textId="77777777" w:rsidR="0076412B" w:rsidRPr="0019797C" w:rsidRDefault="0076412B" w:rsidP="0076412B">
      <w:pPr>
        <w:pStyle w:val="berschrift2"/>
        <w:rPr>
          <w:rFonts w:eastAsia="SimSun"/>
        </w:rPr>
      </w:pPr>
      <w:r w:rsidRPr="0019797C">
        <w:rPr>
          <w:rFonts w:eastAsia="SimSun"/>
        </w:rPr>
        <w:t>Agenda</w:t>
      </w:r>
    </w:p>
    <w:p w14:paraId="1836A4BA" w14:textId="7B453397" w:rsidR="0076412B" w:rsidRPr="0019797C" w:rsidRDefault="0076412B" w:rsidP="0076412B">
      <w:pPr>
        <w:rPr>
          <w:rFonts w:eastAsia="SimSun"/>
        </w:rPr>
      </w:pPr>
      <w:r w:rsidRPr="0019797C">
        <w:rPr>
          <w:rFonts w:eastAsia="SimSun"/>
        </w:rPr>
        <w:t>Chair presents the agenda of the session (slide 3</w:t>
      </w:r>
      <w:r w:rsidR="00573665" w:rsidRPr="0019797C">
        <w:rPr>
          <w:rFonts w:eastAsia="SimSun"/>
        </w:rPr>
        <w:t>2</w:t>
      </w:r>
      <w:r w:rsidRPr="0019797C">
        <w:rPr>
          <w:rFonts w:eastAsia="SimSun"/>
        </w:rPr>
        <w:t>).</w:t>
      </w:r>
    </w:p>
    <w:p w14:paraId="035A30A4" w14:textId="77777777" w:rsidR="0076412B" w:rsidRPr="0019797C" w:rsidRDefault="0076412B" w:rsidP="0076412B">
      <w:pPr>
        <w:pStyle w:val="Listenabsatz"/>
        <w:numPr>
          <w:ilvl w:val="0"/>
          <w:numId w:val="2"/>
        </w:numPr>
        <w:rPr>
          <w:rFonts w:eastAsia="SimSun"/>
        </w:rPr>
      </w:pPr>
      <w:r w:rsidRPr="0019797C">
        <w:rPr>
          <w:rFonts w:eastAsia="SimSun"/>
        </w:rPr>
        <w:t>Call meeting to order and remind the group to record attendance on imat.ieee.org</w:t>
      </w:r>
    </w:p>
    <w:p w14:paraId="3608C3FB" w14:textId="77777777" w:rsidR="0076412B" w:rsidRPr="0019797C" w:rsidRDefault="0076412B" w:rsidP="0076412B">
      <w:pPr>
        <w:pStyle w:val="Listenabsatz"/>
        <w:numPr>
          <w:ilvl w:val="0"/>
          <w:numId w:val="2"/>
        </w:numPr>
        <w:rPr>
          <w:rFonts w:eastAsia="SimSun"/>
        </w:rPr>
      </w:pPr>
      <w:r w:rsidRPr="0019797C">
        <w:rPr>
          <w:rFonts w:eastAsia="SimSun"/>
        </w:rPr>
        <w:t>IEEE-SA IPR policies and meeting rules</w:t>
      </w:r>
    </w:p>
    <w:p w14:paraId="09533F74" w14:textId="77777777" w:rsidR="0076412B" w:rsidRPr="0019797C" w:rsidRDefault="0076412B" w:rsidP="0076412B">
      <w:pPr>
        <w:pStyle w:val="Listenabsatz"/>
        <w:numPr>
          <w:ilvl w:val="0"/>
          <w:numId w:val="2"/>
        </w:numPr>
        <w:rPr>
          <w:rFonts w:eastAsia="SimSun"/>
        </w:rPr>
      </w:pPr>
      <w:r w:rsidRPr="0019797C">
        <w:rPr>
          <w:rFonts w:eastAsia="SimSun"/>
        </w:rPr>
        <w:t>Approve meeting agenda</w:t>
      </w:r>
    </w:p>
    <w:p w14:paraId="59B5F70B" w14:textId="77777777" w:rsidR="0076412B" w:rsidRPr="0019797C" w:rsidRDefault="0076412B" w:rsidP="0076412B">
      <w:pPr>
        <w:pStyle w:val="Listenabsatz"/>
        <w:numPr>
          <w:ilvl w:val="0"/>
          <w:numId w:val="2"/>
        </w:numPr>
        <w:rPr>
          <w:rFonts w:eastAsia="SimSun"/>
        </w:rPr>
      </w:pPr>
      <w:r w:rsidRPr="0019797C">
        <w:rPr>
          <w:rFonts w:eastAsia="SimSun"/>
        </w:rPr>
        <w:t>Contribution discussion</w:t>
      </w:r>
    </w:p>
    <w:p w14:paraId="4A0A7B9C" w14:textId="77777777" w:rsidR="009D2415" w:rsidRPr="0019797C" w:rsidRDefault="009D2415" w:rsidP="009D2415">
      <w:pPr>
        <w:pStyle w:val="Listenabsatz"/>
        <w:numPr>
          <w:ilvl w:val="1"/>
          <w:numId w:val="2"/>
        </w:numPr>
        <w:rPr>
          <w:rFonts w:eastAsia="SimSun"/>
        </w:rPr>
      </w:pPr>
      <w:r w:rsidRPr="0019797C">
        <w:rPr>
          <w:rFonts w:eastAsia="SimSun"/>
        </w:rPr>
        <w:t xml:space="preserve">11-25/0341, Details of Duty-cycle operation for AMP, </w:t>
      </w:r>
      <w:proofErr w:type="spellStart"/>
      <w:r w:rsidRPr="0019797C">
        <w:rPr>
          <w:rFonts w:eastAsia="SimSun"/>
        </w:rPr>
        <w:t>Chuanfeng</w:t>
      </w:r>
      <w:proofErr w:type="spellEnd"/>
      <w:r w:rsidRPr="0019797C">
        <w:rPr>
          <w:rFonts w:eastAsia="SimSun"/>
        </w:rPr>
        <w:t xml:space="preserve"> He (OPPO))</w:t>
      </w:r>
    </w:p>
    <w:p w14:paraId="0F34EBE9" w14:textId="77777777" w:rsidR="009D2415" w:rsidRPr="0019797C" w:rsidRDefault="009D2415" w:rsidP="009D2415">
      <w:pPr>
        <w:pStyle w:val="Listenabsatz"/>
        <w:numPr>
          <w:ilvl w:val="1"/>
          <w:numId w:val="2"/>
        </w:numPr>
        <w:rPr>
          <w:rFonts w:eastAsia="SimSun"/>
        </w:rPr>
      </w:pPr>
      <w:r w:rsidRPr="0019797C">
        <w:rPr>
          <w:rFonts w:eastAsia="SimSun"/>
        </w:rPr>
        <w:t xml:space="preserve">11-25/0342, TSF for </w:t>
      </w:r>
      <w:proofErr w:type="gramStart"/>
      <w:r w:rsidRPr="0019797C">
        <w:rPr>
          <w:rFonts w:eastAsia="SimSun"/>
        </w:rPr>
        <w:t>trigger based</w:t>
      </w:r>
      <w:proofErr w:type="gramEnd"/>
      <w:r w:rsidRPr="0019797C">
        <w:rPr>
          <w:rFonts w:eastAsia="SimSun"/>
        </w:rPr>
        <w:t xml:space="preserve"> AMP communication, </w:t>
      </w:r>
      <w:proofErr w:type="spellStart"/>
      <w:r w:rsidRPr="0019797C">
        <w:rPr>
          <w:rFonts w:eastAsia="SimSun"/>
        </w:rPr>
        <w:t>Chuanfeng</w:t>
      </w:r>
      <w:proofErr w:type="spellEnd"/>
      <w:r w:rsidRPr="0019797C">
        <w:rPr>
          <w:rFonts w:eastAsia="SimSun"/>
        </w:rPr>
        <w:t xml:space="preserve"> He (OPPO)</w:t>
      </w:r>
    </w:p>
    <w:p w14:paraId="7C4B141F" w14:textId="77777777" w:rsidR="009D2415" w:rsidRPr="0019797C" w:rsidRDefault="009D2415" w:rsidP="009D2415">
      <w:pPr>
        <w:pStyle w:val="Listenabsatz"/>
        <w:numPr>
          <w:ilvl w:val="1"/>
          <w:numId w:val="2"/>
        </w:numPr>
        <w:rPr>
          <w:rFonts w:eastAsia="SimSun"/>
        </w:rPr>
      </w:pPr>
      <w:r w:rsidRPr="0019797C">
        <w:rPr>
          <w:rFonts w:eastAsia="SimSun"/>
        </w:rPr>
        <w:t>11-25/0353, UL Access for AMP: Follow up, Sanket Kalamkar (Qualcomm)</w:t>
      </w:r>
    </w:p>
    <w:p w14:paraId="674FD83A" w14:textId="77777777" w:rsidR="009D2415" w:rsidRPr="0019797C" w:rsidRDefault="009D2415" w:rsidP="009D2415">
      <w:pPr>
        <w:pStyle w:val="Listenabsatz"/>
        <w:numPr>
          <w:ilvl w:val="1"/>
          <w:numId w:val="2"/>
        </w:numPr>
        <w:rPr>
          <w:rFonts w:eastAsia="SimSun"/>
        </w:rPr>
      </w:pPr>
      <w:r w:rsidRPr="0019797C">
        <w:rPr>
          <w:rFonts w:eastAsia="SimSun"/>
        </w:rPr>
        <w:t>11-25/0322, Access message for AMP, Weijie Xu (OPPO)</w:t>
      </w:r>
    </w:p>
    <w:p w14:paraId="7D2729B8" w14:textId="77777777" w:rsidR="009D2415" w:rsidRPr="0019797C" w:rsidRDefault="009D2415" w:rsidP="009D2415">
      <w:pPr>
        <w:pStyle w:val="Listenabsatz"/>
        <w:numPr>
          <w:ilvl w:val="1"/>
          <w:numId w:val="2"/>
        </w:numPr>
        <w:rPr>
          <w:rFonts w:eastAsia="SimSun"/>
        </w:rPr>
      </w:pPr>
      <w:r w:rsidRPr="0019797C">
        <w:rPr>
          <w:rFonts w:eastAsia="SimSun"/>
        </w:rPr>
        <w:t>11-25/0285r1, SP Timing Synchronization with AMP Beacon, Ian Bajaj (Huawei) [updated, 10 mins]</w:t>
      </w:r>
    </w:p>
    <w:p w14:paraId="2F45B608" w14:textId="77777777" w:rsidR="009D2415" w:rsidRPr="0019797C" w:rsidRDefault="009D2415" w:rsidP="009D2415">
      <w:pPr>
        <w:pStyle w:val="Listenabsatz"/>
        <w:numPr>
          <w:ilvl w:val="1"/>
          <w:numId w:val="2"/>
        </w:numPr>
        <w:rPr>
          <w:rFonts w:eastAsia="SimSun"/>
        </w:rPr>
      </w:pPr>
      <w:r w:rsidRPr="0019797C">
        <w:rPr>
          <w:rFonts w:eastAsia="SimSun"/>
        </w:rPr>
        <w:t xml:space="preserve">11-25/0251r1, Slotted vs Pure Aloha for Active Transmitter AMP Use Cases, Amichai </w:t>
      </w:r>
      <w:proofErr w:type="spellStart"/>
      <w:r w:rsidRPr="0019797C">
        <w:rPr>
          <w:rFonts w:eastAsia="SimSun"/>
        </w:rPr>
        <w:t>Sanderovich</w:t>
      </w:r>
      <w:proofErr w:type="spellEnd"/>
      <w:r w:rsidRPr="0019797C">
        <w:rPr>
          <w:rFonts w:eastAsia="SimSun"/>
        </w:rPr>
        <w:t xml:space="preserve"> (</w:t>
      </w:r>
      <w:proofErr w:type="spellStart"/>
      <w:r w:rsidRPr="0019797C">
        <w:rPr>
          <w:rFonts w:eastAsia="SimSun"/>
        </w:rPr>
        <w:t>Wiliot</w:t>
      </w:r>
      <w:proofErr w:type="spellEnd"/>
      <w:r w:rsidRPr="0019797C">
        <w:rPr>
          <w:rFonts w:eastAsia="SimSun"/>
        </w:rPr>
        <w:t>) [updated, 10 mins]</w:t>
      </w:r>
    </w:p>
    <w:p w14:paraId="34D339CA" w14:textId="38DA719F" w:rsidR="0076412B" w:rsidRPr="0019797C" w:rsidRDefault="0076412B" w:rsidP="009D2415">
      <w:pPr>
        <w:pStyle w:val="Listenabsatz"/>
        <w:numPr>
          <w:ilvl w:val="0"/>
          <w:numId w:val="2"/>
        </w:numPr>
        <w:rPr>
          <w:rFonts w:eastAsia="SimSun"/>
        </w:rPr>
      </w:pPr>
      <w:r w:rsidRPr="0019797C">
        <w:rPr>
          <w:rFonts w:eastAsia="SimSun"/>
        </w:rPr>
        <w:t>Any other business?</w:t>
      </w:r>
    </w:p>
    <w:p w14:paraId="265CB73A" w14:textId="77777777" w:rsidR="0076412B" w:rsidRPr="0019797C" w:rsidRDefault="0076412B" w:rsidP="0076412B">
      <w:pPr>
        <w:pStyle w:val="Listenabsatz"/>
        <w:numPr>
          <w:ilvl w:val="0"/>
          <w:numId w:val="2"/>
        </w:numPr>
        <w:rPr>
          <w:rFonts w:eastAsia="SimSun"/>
        </w:rPr>
      </w:pPr>
      <w:r w:rsidRPr="0019797C">
        <w:rPr>
          <w:rFonts w:eastAsia="SimSun"/>
        </w:rPr>
        <w:t>Recess</w:t>
      </w:r>
    </w:p>
    <w:p w14:paraId="4DEDF26D" w14:textId="77777777" w:rsidR="0076412B" w:rsidRPr="0019797C" w:rsidRDefault="0076412B" w:rsidP="0076412B">
      <w:pPr>
        <w:rPr>
          <w:rFonts w:eastAsia="SimSun"/>
        </w:rPr>
      </w:pPr>
      <w:r w:rsidRPr="0019797C">
        <w:rPr>
          <w:rFonts w:eastAsia="SimSun"/>
        </w:rPr>
        <w:t>Chair calls for approval of the agenda of the TGbp session.</w:t>
      </w:r>
    </w:p>
    <w:p w14:paraId="3C7A2EF1" w14:textId="77777777" w:rsidR="0076412B" w:rsidRPr="0019797C" w:rsidRDefault="0076412B" w:rsidP="0076412B">
      <w:r w:rsidRPr="0019797C">
        <w:t>No discussion, no objection, agenda approved.</w:t>
      </w:r>
    </w:p>
    <w:p w14:paraId="3667AA3E" w14:textId="77777777" w:rsidR="0076412B" w:rsidRPr="0019797C" w:rsidRDefault="0076412B" w:rsidP="0076412B">
      <w:pPr>
        <w:pStyle w:val="berschrift2"/>
      </w:pPr>
      <w:r w:rsidRPr="0019797C">
        <w:t>Contributions</w:t>
      </w:r>
    </w:p>
    <w:p w14:paraId="20ECBED5" w14:textId="742EBBB0" w:rsidR="00AB39A7" w:rsidRPr="0019797C" w:rsidRDefault="0076412B" w:rsidP="00AB39A7">
      <w:pPr>
        <w:pStyle w:val="berschrift3"/>
      </w:pPr>
      <w:r w:rsidRPr="0019797C">
        <w:t>Presentation of IEEE 802.11</w:t>
      </w:r>
      <w:r w:rsidR="00AB39A7" w:rsidRPr="0019797C">
        <w:t xml:space="preserve">-25/0341, Details of Duty-cycle operation for AMP, </w:t>
      </w:r>
      <w:proofErr w:type="spellStart"/>
      <w:r w:rsidR="00AB39A7" w:rsidRPr="0019797C">
        <w:t>Chuanfeng</w:t>
      </w:r>
      <w:proofErr w:type="spellEnd"/>
      <w:r w:rsidR="00AB39A7" w:rsidRPr="0019797C">
        <w:t xml:space="preserve"> He (OPPO)</w:t>
      </w:r>
    </w:p>
    <w:p w14:paraId="12588C18" w14:textId="55181783" w:rsidR="00AB39A7" w:rsidRPr="0019797C" w:rsidRDefault="00570FAB" w:rsidP="00AB39A7">
      <w:r w:rsidRPr="0019797C">
        <w:t xml:space="preserve">Q: </w:t>
      </w:r>
      <w:r w:rsidR="00F674BC" w:rsidRPr="0019797C">
        <w:t xml:space="preserve">Slide 4. What is the need for the multiple triggers. If I want to </w:t>
      </w:r>
      <w:r w:rsidR="003C36D7" w:rsidRPr="0019797C">
        <w:t>get data from the client, I can simply send a trigger at that time.</w:t>
      </w:r>
      <w:r w:rsidR="00CB497C" w:rsidRPr="0019797C">
        <w:t xml:space="preserve"> Why do we need so many periodic triggers?</w:t>
      </w:r>
    </w:p>
    <w:p w14:paraId="1485DC56" w14:textId="25089FC3" w:rsidR="00CB497C" w:rsidRPr="0019797C" w:rsidRDefault="00CB497C" w:rsidP="00AB39A7">
      <w:r w:rsidRPr="0019797C">
        <w:t xml:space="preserve">A: AP cannot predict transmission from the AMP STA. It </w:t>
      </w:r>
      <w:proofErr w:type="gramStart"/>
      <w:r w:rsidRPr="0019797C">
        <w:t>has to</w:t>
      </w:r>
      <w:proofErr w:type="gramEnd"/>
      <w:r w:rsidRPr="0019797C">
        <w:t xml:space="preserve"> periodically send the trigger. This is the assumption on the AP side.</w:t>
      </w:r>
    </w:p>
    <w:p w14:paraId="35524399" w14:textId="5CEC98FD" w:rsidR="00FE021A" w:rsidRPr="0019797C" w:rsidRDefault="00FE021A" w:rsidP="00AB39A7">
      <w:r w:rsidRPr="0019797C">
        <w:t>Q: So</w:t>
      </w:r>
      <w:r w:rsidR="00660490" w:rsidRPr="0019797C">
        <w:t>,</w:t>
      </w:r>
      <w:r w:rsidRPr="0019797C">
        <w:t xml:space="preserve"> the AP does not know how frequently it </w:t>
      </w:r>
      <w:proofErr w:type="gramStart"/>
      <w:r w:rsidRPr="0019797C">
        <w:t>has to</w:t>
      </w:r>
      <w:proofErr w:type="gramEnd"/>
      <w:r w:rsidRPr="0019797C">
        <w:t xml:space="preserve"> schedule the UL transmission?</w:t>
      </w:r>
    </w:p>
    <w:p w14:paraId="52FDC724" w14:textId="7393A690" w:rsidR="00FE021A" w:rsidRPr="0019797C" w:rsidRDefault="00FE021A" w:rsidP="00AB39A7">
      <w:r w:rsidRPr="0019797C">
        <w:t>A: Yes.</w:t>
      </w:r>
    </w:p>
    <w:p w14:paraId="2F1EA200" w14:textId="1B76B13B" w:rsidR="00FE021A" w:rsidRPr="0019797C" w:rsidRDefault="00FE021A" w:rsidP="00AB39A7">
      <w:r w:rsidRPr="0019797C">
        <w:t xml:space="preserve">A: Device is unknown by the AP. But the AP </w:t>
      </w:r>
      <w:proofErr w:type="gramStart"/>
      <w:r w:rsidRPr="0019797C">
        <w:t>has to</w:t>
      </w:r>
      <w:proofErr w:type="gramEnd"/>
      <w:r w:rsidRPr="0019797C">
        <w:t xml:space="preserve"> read 1000s of devices.</w:t>
      </w:r>
      <w:r w:rsidR="00A14FC5" w:rsidRPr="0019797C">
        <w:t xml:space="preserve"> It does not know the awake time of the device.</w:t>
      </w:r>
      <w:r w:rsidR="00CB5EE4" w:rsidRPr="0019797C">
        <w:t xml:space="preserve"> Then, the device belongs to a trigger session, it only </w:t>
      </w:r>
      <w:proofErr w:type="gramStart"/>
      <w:r w:rsidR="00CB5EE4" w:rsidRPr="0019797C">
        <w:t>has to</w:t>
      </w:r>
      <w:proofErr w:type="gramEnd"/>
      <w:r w:rsidR="00CB5EE4" w:rsidRPr="0019797C">
        <w:t xml:space="preserve"> wake up for these triggers.</w:t>
      </w:r>
    </w:p>
    <w:p w14:paraId="687BC7DA" w14:textId="658D56F0" w:rsidR="00CB5EE4" w:rsidRPr="0019797C" w:rsidRDefault="00CB5EE4" w:rsidP="00AB39A7">
      <w:r w:rsidRPr="0019797C">
        <w:t>Q: Does AP know how frequently to schedule the devices?</w:t>
      </w:r>
    </w:p>
    <w:p w14:paraId="7965EFCA" w14:textId="19DE6BFD" w:rsidR="00CB5EE4" w:rsidRPr="0019797C" w:rsidRDefault="00CB5EE4" w:rsidP="00AB39A7">
      <w:r w:rsidRPr="0019797C">
        <w:t>A: The duty cycle of the STA can be determined by the AP.</w:t>
      </w:r>
    </w:p>
    <w:p w14:paraId="5A0EAC65" w14:textId="725D62BA" w:rsidR="00C7493D" w:rsidRPr="0019797C" w:rsidRDefault="00C7493D" w:rsidP="00AB39A7">
      <w:r w:rsidRPr="0019797C">
        <w:t>Q: If the AP knows when to schedule, it can simply send the trigger frame.</w:t>
      </w:r>
    </w:p>
    <w:p w14:paraId="65A9BF84" w14:textId="480CA9DA" w:rsidR="00C7493D" w:rsidRPr="0019797C" w:rsidRDefault="00C7493D" w:rsidP="00AB39A7">
      <w:r w:rsidRPr="0019797C">
        <w:lastRenderedPageBreak/>
        <w:t xml:space="preserve">A: </w:t>
      </w:r>
      <w:r w:rsidR="00CE3907" w:rsidRPr="0019797C">
        <w:t>All this is for the inventory procedure.</w:t>
      </w:r>
    </w:p>
    <w:p w14:paraId="3D561517" w14:textId="77777777" w:rsidR="00660490" w:rsidRPr="0019797C" w:rsidRDefault="00660490" w:rsidP="00AB39A7"/>
    <w:p w14:paraId="3AF81901" w14:textId="7DFAB984" w:rsidR="00660490" w:rsidRPr="0019797C" w:rsidRDefault="00660490" w:rsidP="00AB39A7">
      <w:r w:rsidRPr="0019797C">
        <w:t xml:space="preserve">Q: Slide 4. </w:t>
      </w:r>
      <w:r w:rsidR="00326A22" w:rsidRPr="0019797C">
        <w:t>Minimum length of NSP should be the period of the target trigger. At least one target trigger should lie in the NSP.</w:t>
      </w:r>
      <w:r w:rsidR="006058CC" w:rsidRPr="0019797C">
        <w:t xml:space="preserve"> If the STA does not receive the target trigger, it will lose sync.</w:t>
      </w:r>
    </w:p>
    <w:p w14:paraId="5BA3812A" w14:textId="78E8D490" w:rsidR="006058CC" w:rsidRPr="0019797C" w:rsidRDefault="006058CC" w:rsidP="00AB39A7">
      <w:r w:rsidRPr="0019797C">
        <w:t xml:space="preserve">A: </w:t>
      </w:r>
      <w:r w:rsidR="00785FC4" w:rsidRPr="0019797C">
        <w:t>The AMP STA's period can be less than the frequency, to reduce power consumption.</w:t>
      </w:r>
    </w:p>
    <w:p w14:paraId="33008CD2" w14:textId="591DD3AD" w:rsidR="00365C27" w:rsidRPr="0019797C" w:rsidRDefault="00365C27" w:rsidP="00AB39A7">
      <w:r w:rsidRPr="0019797C">
        <w:t>Q: Slide 5, what is carried in the target trigger. My concern is that this becomes quite heavy.</w:t>
      </w:r>
    </w:p>
    <w:p w14:paraId="4302F630" w14:textId="17B1ECD2" w:rsidR="00987D79" w:rsidRPr="0019797C" w:rsidRDefault="00987D79" w:rsidP="00AB39A7">
      <w:r w:rsidRPr="0019797C">
        <w:t>A: We'll discuss trigger size in our next submission.</w:t>
      </w:r>
      <w:r w:rsidR="00577A99" w:rsidRPr="0019797C">
        <w:t xml:space="preserve"> The TSF limit is several seconds, or minutes. We don't need many bits.</w:t>
      </w:r>
    </w:p>
    <w:p w14:paraId="12E217BD" w14:textId="77777777" w:rsidR="00577A99" w:rsidRPr="0019797C" w:rsidRDefault="00577A99" w:rsidP="00AB39A7"/>
    <w:p w14:paraId="7A86E8EA" w14:textId="21838E8D" w:rsidR="00577A99" w:rsidRPr="0019797C" w:rsidRDefault="00577A99" w:rsidP="00AB39A7">
      <w:r w:rsidRPr="0019797C">
        <w:t xml:space="preserve">Q: </w:t>
      </w:r>
      <w:r w:rsidR="00816F8C" w:rsidRPr="0019797C">
        <w:t xml:space="preserve">Slide 3, bottom. The energy harvesting is going on all the </w:t>
      </w:r>
      <w:proofErr w:type="gramStart"/>
      <w:r w:rsidR="00816F8C" w:rsidRPr="0019797C">
        <w:t>time?</w:t>
      </w:r>
      <w:proofErr w:type="gramEnd"/>
    </w:p>
    <w:p w14:paraId="526997D1" w14:textId="32F73686" w:rsidR="00FF6F72" w:rsidRPr="0019797C" w:rsidRDefault="005C398D" w:rsidP="00AB39A7">
      <w:r w:rsidRPr="0019797C">
        <w:t>A: Yes.</w:t>
      </w:r>
    </w:p>
    <w:p w14:paraId="28D02E18" w14:textId="77777777" w:rsidR="005C398D" w:rsidRPr="0019797C" w:rsidRDefault="005C398D" w:rsidP="00AB39A7"/>
    <w:p w14:paraId="709A05CF" w14:textId="48E4CB67" w:rsidR="005C398D" w:rsidRPr="0019797C" w:rsidRDefault="004F43C8" w:rsidP="00AB39A7">
      <w:r w:rsidRPr="0019797C">
        <w:t>Q: What is the interval of the trigger frame?</w:t>
      </w:r>
    </w:p>
    <w:p w14:paraId="3F291B01" w14:textId="13E9B8A0" w:rsidR="004F43C8" w:rsidRPr="0019797C" w:rsidRDefault="004F43C8" w:rsidP="00AB39A7">
      <w:r w:rsidRPr="0019797C">
        <w:t xml:space="preserve">A: </w:t>
      </w:r>
      <w:r w:rsidR="00664A59" w:rsidRPr="0019797C">
        <w:t>AP can send it very frequently, several 100s of µs.</w:t>
      </w:r>
    </w:p>
    <w:p w14:paraId="53F5F6D2" w14:textId="7D325573" w:rsidR="00D85FB3" w:rsidRPr="0019797C" w:rsidRDefault="00D85FB3" w:rsidP="00AB39A7">
      <w:r w:rsidRPr="0019797C">
        <w:t xml:space="preserve">Q: </w:t>
      </w:r>
      <w:proofErr w:type="gramStart"/>
      <w:r w:rsidRPr="0019797C">
        <w:t>So</w:t>
      </w:r>
      <w:proofErr w:type="gramEnd"/>
      <w:r w:rsidRPr="0019797C">
        <w:t xml:space="preserve"> like a beacon?</w:t>
      </w:r>
    </w:p>
    <w:p w14:paraId="77D9191A" w14:textId="2C5E534A" w:rsidR="00D7737D" w:rsidRPr="0019797C" w:rsidRDefault="00D85FB3" w:rsidP="00AB39A7">
      <w:r w:rsidRPr="0019797C">
        <w:t xml:space="preserve">A: Not sure beacon exists for AMP. But it has similar </w:t>
      </w:r>
      <w:r w:rsidR="00D7737D" w:rsidRPr="0019797C">
        <w:t>features.</w:t>
      </w:r>
    </w:p>
    <w:p w14:paraId="3561BE68" w14:textId="0DEC0B25" w:rsidR="00AB39A7" w:rsidRPr="0019797C" w:rsidRDefault="00AB39A7" w:rsidP="00AB39A7">
      <w:pPr>
        <w:pStyle w:val="berschrift3"/>
      </w:pPr>
      <w:r w:rsidRPr="0019797C">
        <w:t xml:space="preserve">Presentation of IEEE 802.11-25/0342, TSF for </w:t>
      </w:r>
      <w:proofErr w:type="gramStart"/>
      <w:r w:rsidRPr="0019797C">
        <w:t>trigger based</w:t>
      </w:r>
      <w:proofErr w:type="gramEnd"/>
      <w:r w:rsidRPr="0019797C">
        <w:t xml:space="preserve"> AMP communication, </w:t>
      </w:r>
      <w:proofErr w:type="spellStart"/>
      <w:r w:rsidRPr="0019797C">
        <w:t>Chuanfeng</w:t>
      </w:r>
      <w:proofErr w:type="spellEnd"/>
      <w:r w:rsidRPr="0019797C">
        <w:t xml:space="preserve"> He (OPPO)</w:t>
      </w:r>
    </w:p>
    <w:p w14:paraId="14C567E0" w14:textId="4F636798" w:rsidR="00AB39A7" w:rsidRPr="0019797C" w:rsidRDefault="00D61B40" w:rsidP="00AB39A7">
      <w:r w:rsidRPr="0019797C">
        <w:t>C:</w:t>
      </w:r>
      <w:r w:rsidR="000134A0" w:rsidRPr="0019797C">
        <w:t xml:space="preserve"> </w:t>
      </w:r>
      <w:r w:rsidRPr="0019797C">
        <w:t xml:space="preserve">Slide 5. SP power consumption 10µs. This is only for </w:t>
      </w:r>
      <w:proofErr w:type="spellStart"/>
      <w:r w:rsidRPr="0019797C">
        <w:t>rx</w:t>
      </w:r>
      <w:proofErr w:type="spellEnd"/>
      <w:r w:rsidRPr="0019797C">
        <w:t xml:space="preserve">, </w:t>
      </w:r>
      <w:proofErr w:type="spellStart"/>
      <w:r w:rsidRPr="0019797C">
        <w:t>tx</w:t>
      </w:r>
      <w:proofErr w:type="spellEnd"/>
      <w:r w:rsidRPr="0019797C">
        <w:t xml:space="preserve"> will be 10x higher.</w:t>
      </w:r>
    </w:p>
    <w:p w14:paraId="49CAC56D" w14:textId="5E4C49A1" w:rsidR="00D61B40" w:rsidRPr="0019797C" w:rsidRDefault="00D61B40" w:rsidP="00AB39A7">
      <w:r w:rsidRPr="0019797C">
        <w:t xml:space="preserve">Q: Slide 6. </w:t>
      </w:r>
      <w:r w:rsidR="002B3D29" w:rsidRPr="0019797C">
        <w:t xml:space="preserve">268s for the longest duty cycle. This is the longest charge hold time, an indication how often the tag is charged by the WPT. But the </w:t>
      </w:r>
      <w:r w:rsidR="0069257A" w:rsidRPr="0019797C">
        <w:t>duty cycle depends on the application. If the application/sensor operates with less than 1Hz, this will not be supported.</w:t>
      </w:r>
      <w:r w:rsidR="002024F2" w:rsidRPr="0019797C">
        <w:t xml:space="preserve"> Thus, the timestamp should be in the beacon.</w:t>
      </w:r>
    </w:p>
    <w:p w14:paraId="2DFF1F04" w14:textId="757AFE2F" w:rsidR="002024F2" w:rsidRPr="0019797C" w:rsidRDefault="002024F2" w:rsidP="00AB39A7">
      <w:r w:rsidRPr="0019797C">
        <w:t xml:space="preserve">A: </w:t>
      </w:r>
      <w:r w:rsidR="00E54BD7" w:rsidRPr="0019797C">
        <w:t xml:space="preserve">Yes, duty cycle can be several hours / a day. But that's the traffic period. The trigger should be sent frequently. AP does not know </w:t>
      </w:r>
      <w:r w:rsidR="00A43DC3" w:rsidRPr="0019797C">
        <w:t>when the UL happens.</w:t>
      </w:r>
    </w:p>
    <w:p w14:paraId="797A728E" w14:textId="52D02F87" w:rsidR="00A43DC3" w:rsidRPr="0019797C" w:rsidRDefault="00A43DC3" w:rsidP="00AB39A7">
      <w:r w:rsidRPr="0019797C">
        <w:t>Q: Agree, trigger can be sent more frequently. But the timestamp only covers 1s of duty cycle.</w:t>
      </w:r>
    </w:p>
    <w:p w14:paraId="287DF8D6" w14:textId="77777777" w:rsidR="007462D8" w:rsidRPr="0019797C" w:rsidRDefault="007462D8" w:rsidP="00AB39A7"/>
    <w:p w14:paraId="74C1460E" w14:textId="06BF3894" w:rsidR="007462D8" w:rsidRPr="0019797C" w:rsidRDefault="007462D8" w:rsidP="00AB39A7">
      <w:r w:rsidRPr="0019797C">
        <w:t xml:space="preserve">Q: Size of the capacitor, 24µF, 1.5V. 1.5V implies relatively old process, 90nm, 130nm. </w:t>
      </w:r>
      <w:r w:rsidR="00FB02D1" w:rsidRPr="0019797C">
        <w:t>But I'm more concerned about the capacitor. This will not fit into a sticker.</w:t>
      </w:r>
    </w:p>
    <w:p w14:paraId="673DB331" w14:textId="0B70177A" w:rsidR="00FB02D1" w:rsidRPr="0019797C" w:rsidRDefault="00BC5591" w:rsidP="00AB39A7">
      <w:r w:rsidRPr="0019797C">
        <w:t>A: Not sure about that.</w:t>
      </w:r>
    </w:p>
    <w:p w14:paraId="78B1FD36" w14:textId="77777777" w:rsidR="006B3B8F" w:rsidRPr="0019797C" w:rsidRDefault="006B3B8F" w:rsidP="00AB39A7"/>
    <w:p w14:paraId="01C28A4C" w14:textId="7878671A" w:rsidR="006B3B8F" w:rsidRPr="0019797C" w:rsidRDefault="006B3B8F" w:rsidP="00AB39A7">
      <w:r w:rsidRPr="0019797C">
        <w:t xml:space="preserve">Q: For our use-cases the duty cycle is relatively low. </w:t>
      </w:r>
      <w:r w:rsidR="00596198" w:rsidRPr="0019797C">
        <w:t>Your proposal brings a lot of overhead.</w:t>
      </w:r>
    </w:p>
    <w:p w14:paraId="3E305121" w14:textId="3571D13D" w:rsidR="001835DA" w:rsidRPr="0019797C" w:rsidRDefault="00382721" w:rsidP="00AB39A7">
      <w:r w:rsidRPr="0019797C">
        <w:t xml:space="preserve">A: Maybe only parts of the triggers contain the </w:t>
      </w:r>
      <w:r w:rsidR="001835DA" w:rsidRPr="0019797C">
        <w:t>timestamp.</w:t>
      </w:r>
    </w:p>
    <w:p w14:paraId="01D276A3" w14:textId="3F9749FA" w:rsidR="00AB39A7" w:rsidRPr="0019797C" w:rsidRDefault="00AB39A7" w:rsidP="00AB39A7">
      <w:pPr>
        <w:pStyle w:val="berschrift3"/>
      </w:pPr>
      <w:r w:rsidRPr="0019797C">
        <w:t>Presentation of IEEE 802.11-25/0353, UL Access for AMP: Follow up, Sanket Kalamkar (Qualcomm)</w:t>
      </w:r>
    </w:p>
    <w:p w14:paraId="0B6BEBC4" w14:textId="13879E70" w:rsidR="00AB39A7" w:rsidRPr="0019797C" w:rsidRDefault="00D04BAF" w:rsidP="00AB39A7">
      <w:r w:rsidRPr="0019797C">
        <w:t xml:space="preserve">Q: </w:t>
      </w:r>
      <w:r w:rsidR="00424580" w:rsidRPr="0019797C">
        <w:t xml:space="preserve">Support this approach. Slide 3. </w:t>
      </w:r>
      <w:r w:rsidR="00F6336C" w:rsidRPr="0019797C">
        <w:t xml:space="preserve">Onboarding is optional, maybe also the </w:t>
      </w:r>
      <w:r w:rsidR="0004382D" w:rsidRPr="0019797C">
        <w:t xml:space="preserve">initial </w:t>
      </w:r>
      <w:r w:rsidR="00F6336C" w:rsidRPr="0019797C">
        <w:t>information exchange can be outside of the scope?</w:t>
      </w:r>
    </w:p>
    <w:p w14:paraId="75E4A9BB" w14:textId="1A14ABD2" w:rsidR="00F6336C" w:rsidRPr="0019797C" w:rsidRDefault="00F6336C" w:rsidP="00AB39A7">
      <w:r w:rsidRPr="0019797C">
        <w:t xml:space="preserve">A: </w:t>
      </w:r>
      <w:r w:rsidR="0004382D" w:rsidRPr="0019797C">
        <w:t>This is very similar to the actual data communication, with UL trigger and response.</w:t>
      </w:r>
    </w:p>
    <w:p w14:paraId="5B6CE33A" w14:textId="11699F41" w:rsidR="00A30529" w:rsidRPr="0019797C" w:rsidRDefault="00A30529" w:rsidP="00AB39A7">
      <w:r w:rsidRPr="0019797C">
        <w:t>Q: But is it possible that these stages are also outside of the AMP scope?</w:t>
      </w:r>
    </w:p>
    <w:p w14:paraId="0DBFC99A" w14:textId="7C2D370D" w:rsidR="00A30529" w:rsidRPr="0019797C" w:rsidRDefault="00A30529" w:rsidP="00AB39A7">
      <w:r w:rsidRPr="0019797C">
        <w:t>A: Yes, it is possible.</w:t>
      </w:r>
    </w:p>
    <w:p w14:paraId="0F2A2B5B" w14:textId="77777777" w:rsidR="00A30529" w:rsidRPr="0019797C" w:rsidRDefault="00A30529" w:rsidP="00AB39A7"/>
    <w:p w14:paraId="79C4AC49" w14:textId="37FCAC07" w:rsidR="00A30529" w:rsidRPr="0019797C" w:rsidRDefault="00B81A1C" w:rsidP="00AB39A7">
      <w:r w:rsidRPr="0019797C">
        <w:t xml:space="preserve">Q: Slide 5. </w:t>
      </w:r>
      <w:r w:rsidR="00914391" w:rsidRPr="0019797C">
        <w:t>We've shown where the duty-</w:t>
      </w:r>
      <w:proofErr w:type="spellStart"/>
      <w:r w:rsidR="00914391" w:rsidRPr="0019797C">
        <w:t>cylce</w:t>
      </w:r>
      <w:proofErr w:type="spellEnd"/>
      <w:r w:rsidR="00914391" w:rsidRPr="0019797C">
        <w:t xml:space="preserve"> performs better, depending on application. </w:t>
      </w:r>
      <w:r w:rsidR="00586A6F" w:rsidRPr="0019797C">
        <w:t>How does the client know its cycle?</w:t>
      </w:r>
    </w:p>
    <w:p w14:paraId="4FCE47C3" w14:textId="14A1076A" w:rsidR="00586A6F" w:rsidRPr="0019797C" w:rsidRDefault="00586A6F" w:rsidP="00AB39A7">
      <w:r w:rsidRPr="0019797C">
        <w:t>A: Depends on the application, e.g. temperature sensor. Can be configured by the user.</w:t>
      </w:r>
    </w:p>
    <w:p w14:paraId="7FCDBAE8" w14:textId="2E58414D" w:rsidR="004C73F3" w:rsidRPr="0019797C" w:rsidRDefault="004C73F3" w:rsidP="00AB39A7">
      <w:r w:rsidRPr="0019797C">
        <w:t>Q: Then the client would send high-layer data to the AP, and the AP would configure a periodic UL procedure to solicit the information.</w:t>
      </w:r>
    </w:p>
    <w:p w14:paraId="1B9A81E5" w14:textId="7F6C8A6B" w:rsidR="004C73F3" w:rsidRPr="0019797C" w:rsidRDefault="004C73F3" w:rsidP="00AB39A7">
      <w:r w:rsidRPr="0019797C">
        <w:t>A: Yes, that's one option. But we don't need the duty cycle information, the AP can also just query the client.</w:t>
      </w:r>
    </w:p>
    <w:p w14:paraId="69E3B470" w14:textId="77777777" w:rsidR="004C73F3" w:rsidRPr="0019797C" w:rsidRDefault="004C73F3" w:rsidP="00AB39A7"/>
    <w:p w14:paraId="69CACD1E" w14:textId="7B98998A" w:rsidR="004C73F3" w:rsidRPr="0019797C" w:rsidRDefault="004C73F3" w:rsidP="00AB39A7">
      <w:r w:rsidRPr="0019797C">
        <w:t xml:space="preserve">Q: Some use cases need duty </w:t>
      </w:r>
      <w:r w:rsidR="00020ACA" w:rsidRPr="0019797C">
        <w:t>cycle;</w:t>
      </w:r>
      <w:r w:rsidRPr="0019797C">
        <w:t xml:space="preserve"> other use cases don't need the duty cycle. Slide 4. AP knows id of the </w:t>
      </w:r>
      <w:proofErr w:type="gramStart"/>
      <w:r w:rsidRPr="0019797C">
        <w:t>device?</w:t>
      </w:r>
      <w:proofErr w:type="gramEnd"/>
    </w:p>
    <w:p w14:paraId="5B7AA56B" w14:textId="4B8C19D7" w:rsidR="004C73F3" w:rsidRPr="0019797C" w:rsidRDefault="004C73F3" w:rsidP="00AB39A7">
      <w:r w:rsidRPr="0019797C">
        <w:t xml:space="preserve">A: Yes, in this example. But </w:t>
      </w:r>
      <w:r w:rsidR="001D6DB0" w:rsidRPr="0019797C">
        <w:t>also,</w:t>
      </w:r>
      <w:r w:rsidRPr="0019797C">
        <w:t xml:space="preserve"> </w:t>
      </w:r>
      <w:r w:rsidR="00020ACA" w:rsidRPr="0019797C">
        <w:t>as given in other examples this is not needed.</w:t>
      </w:r>
    </w:p>
    <w:p w14:paraId="0A2A8F29" w14:textId="03A34E08" w:rsidR="00020ACA" w:rsidRPr="0019797C" w:rsidRDefault="00020ACA" w:rsidP="00AB39A7">
      <w:r w:rsidRPr="0019797C">
        <w:t xml:space="preserve">Q: If the AP does not know the id, </w:t>
      </w:r>
      <w:r w:rsidR="006F7245" w:rsidRPr="0019797C">
        <w:t xml:space="preserve">the device </w:t>
      </w:r>
      <w:proofErr w:type="gramStart"/>
      <w:r w:rsidR="006F7245" w:rsidRPr="0019797C">
        <w:t>has to</w:t>
      </w:r>
      <w:proofErr w:type="gramEnd"/>
      <w:r w:rsidR="006F7245" w:rsidRPr="0019797C">
        <w:t xml:space="preserve"> monitor the trigger all time. We want to avoid that.</w:t>
      </w:r>
    </w:p>
    <w:p w14:paraId="1BB5DD50" w14:textId="7FFC489D" w:rsidR="006F7245" w:rsidRPr="0019797C" w:rsidRDefault="006F7245" w:rsidP="00AB39A7">
      <w:r w:rsidRPr="0019797C">
        <w:t>A: This can also be driven by the energizer</w:t>
      </w:r>
      <w:r w:rsidR="00846DF3" w:rsidRPr="0019797C">
        <w:t>, just energize only a section of the room.</w:t>
      </w:r>
    </w:p>
    <w:p w14:paraId="4D8644F6" w14:textId="77777777" w:rsidR="00846DF3" w:rsidRPr="0019797C" w:rsidRDefault="00846DF3" w:rsidP="00AB39A7"/>
    <w:p w14:paraId="581D095C" w14:textId="41A2932F" w:rsidR="00020ACA" w:rsidRPr="0019797C" w:rsidRDefault="00846DF3" w:rsidP="00AB39A7">
      <w:r w:rsidRPr="0019797C">
        <w:t xml:space="preserve">Q: Slide 3. </w:t>
      </w:r>
      <w:r w:rsidR="00AD69AE" w:rsidRPr="0019797C">
        <w:t>Initial info exchange can be used for security purposes?</w:t>
      </w:r>
    </w:p>
    <w:p w14:paraId="59C6FB0D" w14:textId="01028C5E" w:rsidR="0097004E" w:rsidRPr="0019797C" w:rsidRDefault="0097004E" w:rsidP="00AB39A7">
      <w:r w:rsidRPr="0019797C">
        <w:t xml:space="preserve">A: </w:t>
      </w:r>
      <w:r w:rsidR="00F841AD" w:rsidRPr="0019797C">
        <w:t xml:space="preserve">Phases might not be done in the same TXOP. Assumption is then that the tag </w:t>
      </w:r>
      <w:r w:rsidR="002F7139" w:rsidRPr="0019797C">
        <w:t>has</w:t>
      </w:r>
      <w:r w:rsidR="00F841AD" w:rsidRPr="0019797C">
        <w:t xml:space="preserve"> small non-volatile memory</w:t>
      </w:r>
      <w:r w:rsidR="002F7139" w:rsidRPr="0019797C">
        <w:t xml:space="preserve">. It may lose the information. </w:t>
      </w:r>
      <w:r w:rsidR="009736F7" w:rsidRPr="0019797C">
        <w:t>It depends on the client's capability.</w:t>
      </w:r>
      <w:r w:rsidR="001002BD" w:rsidRPr="0019797C">
        <w:t xml:space="preserve"> It can be set during the offline onboarding. </w:t>
      </w:r>
    </w:p>
    <w:p w14:paraId="0FB0E1B1" w14:textId="094DB919" w:rsidR="002D57F2" w:rsidRPr="0019797C" w:rsidRDefault="002D57F2" w:rsidP="00AB39A7">
      <w:r w:rsidRPr="0019797C">
        <w:t xml:space="preserve">Q: Slide 5. Tag has low-precision clock. </w:t>
      </w:r>
      <w:r w:rsidR="0097004E" w:rsidRPr="0019797C">
        <w:t xml:space="preserve">Maybe the tag will miss </w:t>
      </w:r>
      <w:r w:rsidR="008709FC" w:rsidRPr="0019797C">
        <w:t>the trigger frame?</w:t>
      </w:r>
    </w:p>
    <w:p w14:paraId="16751834" w14:textId="04765CDC" w:rsidR="008709FC" w:rsidRPr="0019797C" w:rsidRDefault="008709FC" w:rsidP="00AB39A7">
      <w:r w:rsidRPr="0019797C">
        <w:t xml:space="preserve">A: </w:t>
      </w:r>
      <w:r w:rsidR="00DF209D" w:rsidRPr="0019797C">
        <w:t>If the AP wants to trigger a client, it sends an energizing signal for a sufficient duration.</w:t>
      </w:r>
    </w:p>
    <w:p w14:paraId="3382AC5E" w14:textId="77777777" w:rsidR="00CE07DA" w:rsidRPr="0019797C" w:rsidRDefault="00CE07DA" w:rsidP="00AB39A7"/>
    <w:p w14:paraId="2DF449A8" w14:textId="5B671629" w:rsidR="00CE07DA" w:rsidRPr="0019797C" w:rsidRDefault="001D6DB0" w:rsidP="00AB39A7">
      <w:r w:rsidRPr="0019797C">
        <w:t>C: On the SP. Make it clearer that it is for the current TXOP.</w:t>
      </w:r>
    </w:p>
    <w:p w14:paraId="29FDE0AD" w14:textId="69207FFC" w:rsidR="00416491" w:rsidRPr="0019797C" w:rsidRDefault="00AB39A7" w:rsidP="00416491">
      <w:pPr>
        <w:pStyle w:val="berschrift3"/>
        <w:rPr>
          <w:rFonts w:eastAsia="SimSun"/>
        </w:rPr>
      </w:pPr>
      <w:r w:rsidRPr="0019797C">
        <w:t>Presentation of IEEE 802.</w:t>
      </w:r>
      <w:r w:rsidR="00416491" w:rsidRPr="0019797C">
        <w:rPr>
          <w:rFonts w:eastAsia="SimSun"/>
        </w:rPr>
        <w:t>11-25/0322, Access message for AMP, Weijie Xu (OPPO)</w:t>
      </w:r>
    </w:p>
    <w:p w14:paraId="32B781FA" w14:textId="6CD8EDBD" w:rsidR="00AB39A7" w:rsidRPr="0019797C" w:rsidRDefault="00E42A07" w:rsidP="00AB39A7">
      <w:r w:rsidRPr="0019797C">
        <w:t xml:space="preserve">Q: </w:t>
      </w:r>
      <w:r w:rsidR="00DA1F8B" w:rsidRPr="0019797C">
        <w:t>CDM access, can you provide example what codes to study?</w:t>
      </w:r>
      <w:r w:rsidR="00A60700" w:rsidRPr="0019797C">
        <w:t xml:space="preserve"> For M-sequence, what is M?</w:t>
      </w:r>
    </w:p>
    <w:p w14:paraId="09B68556" w14:textId="05FEC278" w:rsidR="00A60700" w:rsidRPr="0019797C" w:rsidRDefault="00A60700" w:rsidP="00AB39A7">
      <w:r w:rsidRPr="0019797C">
        <w:t xml:space="preserve">A: </w:t>
      </w:r>
      <w:r w:rsidR="008221CC" w:rsidRPr="0019797C">
        <w:t>In the simulation we use 63.</w:t>
      </w:r>
      <w:r w:rsidR="001829A5" w:rsidRPr="0019797C">
        <w:t xml:space="preserve"> See slide 9.</w:t>
      </w:r>
    </w:p>
    <w:p w14:paraId="0D947083" w14:textId="5DDA2E72" w:rsidR="001829A5" w:rsidRPr="0019797C" w:rsidRDefault="001829A5" w:rsidP="00AB39A7">
      <w:r w:rsidRPr="0019797C">
        <w:t>Q: Cyclic shift of 10, what does that mean?</w:t>
      </w:r>
    </w:p>
    <w:p w14:paraId="7D32FA97" w14:textId="28AC87FE" w:rsidR="001829A5" w:rsidRPr="0019797C" w:rsidRDefault="001829A5" w:rsidP="00AB39A7">
      <w:r w:rsidRPr="0019797C">
        <w:t>A: For length of 63, 6 can be generated.</w:t>
      </w:r>
    </w:p>
    <w:p w14:paraId="12EEB0E7" w14:textId="77777777" w:rsidR="001829A5" w:rsidRPr="0019797C" w:rsidRDefault="001829A5" w:rsidP="00AB39A7"/>
    <w:p w14:paraId="090A98AC" w14:textId="51A62FE8" w:rsidR="00DA1F8B" w:rsidRPr="0019797C" w:rsidRDefault="001829A5" w:rsidP="00AB39A7">
      <w:r w:rsidRPr="0019797C">
        <w:t xml:space="preserve">Q: </w:t>
      </w:r>
      <w:r w:rsidR="001D29F5" w:rsidRPr="0019797C">
        <w:t>Can you explain the problem that we have with RN16?</w:t>
      </w:r>
    </w:p>
    <w:p w14:paraId="6F6A7A58" w14:textId="73D3A509" w:rsidR="00A87BC6" w:rsidRPr="0019797C" w:rsidRDefault="001D29F5" w:rsidP="00AB39A7">
      <w:r w:rsidRPr="0019797C">
        <w:t xml:space="preserve">A: </w:t>
      </w:r>
      <w:r w:rsidR="003748DA" w:rsidRPr="0019797C">
        <w:t>RN16 can be applied to backscatter device. For AMP we want to improve the performance. If there's a collision (same slot)</w:t>
      </w:r>
      <w:r w:rsidR="00A87BC6" w:rsidRPr="0019797C">
        <w:t>, the AP cannot decode it.</w:t>
      </w:r>
    </w:p>
    <w:p w14:paraId="7E53ECEF" w14:textId="5D43515F" w:rsidR="00AB39A7" w:rsidRPr="0019797C" w:rsidRDefault="00416491" w:rsidP="00416491">
      <w:pPr>
        <w:pStyle w:val="berschrift3"/>
        <w:rPr>
          <w:rFonts w:eastAsia="SimSun"/>
        </w:rPr>
      </w:pPr>
      <w:r w:rsidRPr="0019797C">
        <w:t>Presentation of IEEE 802.</w:t>
      </w:r>
      <w:r w:rsidRPr="0019797C">
        <w:rPr>
          <w:rFonts w:eastAsia="SimSun"/>
        </w:rPr>
        <w:t>11-25/0285r1, SP Timing Synchronization with AMP Beacon, Ian Bajaj (Huawei)</w:t>
      </w:r>
    </w:p>
    <w:p w14:paraId="2DD87D2F" w14:textId="69F7D368" w:rsidR="00416491" w:rsidRPr="0019797C" w:rsidRDefault="000D0532" w:rsidP="00416491">
      <w:pPr>
        <w:rPr>
          <w:rFonts w:eastAsia="SimSun"/>
        </w:rPr>
      </w:pPr>
      <w:r w:rsidRPr="0019797C">
        <w:rPr>
          <w:rFonts w:eastAsia="SimSun"/>
        </w:rPr>
        <w:t xml:space="preserve">Q: </w:t>
      </w:r>
      <w:r w:rsidR="007C3423" w:rsidRPr="0019797C">
        <w:rPr>
          <w:rFonts w:eastAsia="SimSun"/>
        </w:rPr>
        <w:t>Which report are you talking about?</w:t>
      </w:r>
    </w:p>
    <w:p w14:paraId="4A0001DD" w14:textId="5866C3EB" w:rsidR="007C3423" w:rsidRPr="0019797C" w:rsidRDefault="007C3423" w:rsidP="00416491">
      <w:pPr>
        <w:rPr>
          <w:rFonts w:eastAsia="SimSun"/>
        </w:rPr>
      </w:pPr>
      <w:r w:rsidRPr="0019797C">
        <w:rPr>
          <w:rFonts w:eastAsia="SimSun"/>
        </w:rPr>
        <w:t xml:space="preserve">A: </w:t>
      </w:r>
      <w:r w:rsidR="00F25811" w:rsidRPr="0019797C">
        <w:rPr>
          <w:rFonts w:eastAsia="SimSun"/>
        </w:rPr>
        <w:t>We're not talking about reporting here.</w:t>
      </w:r>
      <w:r w:rsidR="000C2C56" w:rsidRPr="0019797C">
        <w:rPr>
          <w:rFonts w:eastAsia="SimSun"/>
        </w:rPr>
        <w:t xml:space="preserve"> About the clock drift, the </w:t>
      </w:r>
      <w:r w:rsidR="00142EAF" w:rsidRPr="0019797C">
        <w:rPr>
          <w:rFonts w:eastAsia="SimSun"/>
        </w:rPr>
        <w:t>beacon interval must cover the worst drift of the clock, which is 1%.</w:t>
      </w:r>
    </w:p>
    <w:p w14:paraId="047F01C9" w14:textId="77777777" w:rsidR="00142EAF" w:rsidRPr="0019797C" w:rsidRDefault="00142EAF" w:rsidP="00416491">
      <w:pPr>
        <w:rPr>
          <w:rFonts w:eastAsia="SimSun"/>
        </w:rPr>
      </w:pPr>
    </w:p>
    <w:p w14:paraId="5F772AFF" w14:textId="18D5B33F" w:rsidR="00142EAF" w:rsidRPr="0019797C" w:rsidRDefault="009E2832" w:rsidP="00416491">
      <w:pPr>
        <w:rPr>
          <w:rFonts w:eastAsia="SimSun"/>
        </w:rPr>
      </w:pPr>
      <w:r w:rsidRPr="0019797C">
        <w:rPr>
          <w:rFonts w:eastAsia="SimSun"/>
        </w:rPr>
        <w:t>Q: Which use cases are targeted, and how many devices need to be handled?</w:t>
      </w:r>
    </w:p>
    <w:p w14:paraId="11A44FF7" w14:textId="223E57DA" w:rsidR="009E2832" w:rsidRPr="0019797C" w:rsidRDefault="009E2832" w:rsidP="00416491">
      <w:pPr>
        <w:rPr>
          <w:rFonts w:eastAsia="SimSun"/>
        </w:rPr>
      </w:pPr>
      <w:r w:rsidRPr="0019797C">
        <w:rPr>
          <w:rFonts w:eastAsia="SimSun"/>
        </w:rPr>
        <w:t xml:space="preserve">A: No specific use case. </w:t>
      </w:r>
      <w:r w:rsidR="005F31E0" w:rsidRPr="0019797C">
        <w:rPr>
          <w:rFonts w:eastAsia="SimSun"/>
        </w:rPr>
        <w:t xml:space="preserve">Can support use case with any service period length, 0ms to 15h. There can be several OSPs, with different intervals, </w:t>
      </w:r>
      <w:r w:rsidR="00AC4C11" w:rsidRPr="0019797C">
        <w:rPr>
          <w:rFonts w:eastAsia="SimSun"/>
        </w:rPr>
        <w:t>targeting different groups of AMP STAs.</w:t>
      </w:r>
    </w:p>
    <w:p w14:paraId="0A135E07" w14:textId="77777777" w:rsidR="00AC4C11" w:rsidRPr="0019797C" w:rsidRDefault="00AC4C11" w:rsidP="00416491">
      <w:pPr>
        <w:rPr>
          <w:rFonts w:eastAsia="SimSun"/>
        </w:rPr>
      </w:pPr>
    </w:p>
    <w:p w14:paraId="539123AF" w14:textId="3D25B253" w:rsidR="00AC4C11" w:rsidRPr="0019797C" w:rsidRDefault="00A532E5" w:rsidP="00416491">
      <w:pPr>
        <w:rPr>
          <w:rFonts w:eastAsia="SimSun"/>
        </w:rPr>
      </w:pPr>
      <w:r w:rsidRPr="0019797C">
        <w:rPr>
          <w:rFonts w:eastAsia="SimSun"/>
        </w:rPr>
        <w:t>Q: What's the airtime for the beacon?</w:t>
      </w:r>
    </w:p>
    <w:p w14:paraId="58D68D78" w14:textId="1DDE6AD5" w:rsidR="00A532E5" w:rsidRPr="0019797C" w:rsidRDefault="00A532E5" w:rsidP="00416491">
      <w:pPr>
        <w:rPr>
          <w:rFonts w:eastAsia="SimSun"/>
        </w:rPr>
      </w:pPr>
      <w:r w:rsidRPr="0019797C">
        <w:rPr>
          <w:rFonts w:eastAsia="SimSun"/>
        </w:rPr>
        <w:t>A: There can be multiple information elements.</w:t>
      </w:r>
    </w:p>
    <w:p w14:paraId="25F06696" w14:textId="3D666164" w:rsidR="00416491" w:rsidRPr="0019797C" w:rsidRDefault="00416491" w:rsidP="00416491">
      <w:pPr>
        <w:pStyle w:val="berschrift3"/>
        <w:rPr>
          <w:rFonts w:eastAsia="SimSun"/>
        </w:rPr>
      </w:pPr>
      <w:r w:rsidRPr="0019797C">
        <w:t>Presentation of IEEE 802.</w:t>
      </w:r>
      <w:r w:rsidRPr="0019797C">
        <w:rPr>
          <w:rFonts w:eastAsia="SimSun"/>
        </w:rPr>
        <w:t xml:space="preserve">11-25/0251r1, Slotted vs Pure Aloha for Active Transmitter AMP Use Cases, Amichai </w:t>
      </w:r>
      <w:proofErr w:type="spellStart"/>
      <w:r w:rsidRPr="0019797C">
        <w:rPr>
          <w:rFonts w:eastAsia="SimSun"/>
        </w:rPr>
        <w:t>Sanderovich</w:t>
      </w:r>
      <w:proofErr w:type="spellEnd"/>
      <w:r w:rsidRPr="0019797C">
        <w:rPr>
          <w:rFonts w:eastAsia="SimSun"/>
        </w:rPr>
        <w:t xml:space="preserve"> (</w:t>
      </w:r>
      <w:proofErr w:type="spellStart"/>
      <w:r w:rsidRPr="0019797C">
        <w:rPr>
          <w:rFonts w:eastAsia="SimSun"/>
        </w:rPr>
        <w:t>Wiliot</w:t>
      </w:r>
      <w:proofErr w:type="spellEnd"/>
      <w:r w:rsidRPr="0019797C">
        <w:rPr>
          <w:rFonts w:eastAsia="SimSun"/>
        </w:rPr>
        <w:t>)</w:t>
      </w:r>
    </w:p>
    <w:p w14:paraId="5219AA08" w14:textId="29119B9E" w:rsidR="00416491" w:rsidRPr="0019797C" w:rsidRDefault="00207922" w:rsidP="00416491">
      <w:r w:rsidRPr="0019797C">
        <w:t xml:space="preserve">Q: </w:t>
      </w:r>
      <w:r w:rsidR="00370943" w:rsidRPr="0019797C">
        <w:t>Slide 5. Without slot indication needs growing guard interval. So</w:t>
      </w:r>
      <w:r w:rsidR="0020745F" w:rsidRPr="0019797C">
        <w:t>,</w:t>
      </w:r>
      <w:r w:rsidR="00370943" w:rsidRPr="0019797C">
        <w:t xml:space="preserve"> there's a chance that the channel</w:t>
      </w:r>
      <w:r w:rsidR="00AA480E" w:rsidRPr="0019797C">
        <w:t xml:space="preserve"> / TXOP</w:t>
      </w:r>
      <w:r w:rsidR="00370943" w:rsidRPr="0019797C">
        <w:t xml:space="preserve"> is lost.</w:t>
      </w:r>
      <w:r w:rsidR="00AA480E" w:rsidRPr="0019797C">
        <w:t xml:space="preserve"> Is this a concern?</w:t>
      </w:r>
    </w:p>
    <w:p w14:paraId="108259D1" w14:textId="2E165041" w:rsidR="00AA480E" w:rsidRPr="0019797C" w:rsidRDefault="00AA480E" w:rsidP="00416491">
      <w:r w:rsidRPr="0019797C">
        <w:t xml:space="preserve">A: 40µs </w:t>
      </w:r>
      <w:r w:rsidR="0020745F" w:rsidRPr="0019797C">
        <w:t>guard interval. This should be fine for the synchronization.</w:t>
      </w:r>
    </w:p>
    <w:p w14:paraId="524D24FB" w14:textId="77777777" w:rsidR="0076412B" w:rsidRPr="0019797C" w:rsidRDefault="0076412B" w:rsidP="0076412B">
      <w:pPr>
        <w:pStyle w:val="berschrift2"/>
      </w:pPr>
      <w:r w:rsidRPr="0019797C">
        <w:t>Recess</w:t>
      </w:r>
    </w:p>
    <w:p w14:paraId="69D8C3D7" w14:textId="3A53ADFD" w:rsidR="0076412B" w:rsidRPr="0019797C" w:rsidRDefault="0076412B" w:rsidP="0076412B">
      <w:r w:rsidRPr="0019797C">
        <w:t>The chair announced the session recessed at 1</w:t>
      </w:r>
      <w:r w:rsidR="00AE5AC4" w:rsidRPr="0019797C">
        <w:t>8</w:t>
      </w:r>
      <w:r w:rsidRPr="0019797C">
        <w:t>:00.</w:t>
      </w:r>
      <w:r w:rsidRPr="0019797C">
        <w:br w:type="page"/>
      </w:r>
    </w:p>
    <w:p w14:paraId="1F967073" w14:textId="3A9F1A54" w:rsidR="00AE5AC4" w:rsidRPr="0019797C" w:rsidRDefault="00AE5AC4" w:rsidP="009860A8">
      <w:pPr>
        <w:pStyle w:val="berschrift1"/>
        <w:tabs>
          <w:tab w:val="left" w:pos="6043"/>
        </w:tabs>
        <w:spacing w:before="100" w:beforeAutospacing="1" w:after="100" w:afterAutospacing="1"/>
        <w:rPr>
          <w:lang w:eastAsia="zh-CN"/>
        </w:rPr>
      </w:pPr>
      <w:r w:rsidRPr="0019797C">
        <w:lastRenderedPageBreak/>
        <w:t>Thursday AM2 (2025-03-13T10:30</w:t>
      </w:r>
      <w:r w:rsidR="007D16A8">
        <w:t>-04:00</w:t>
      </w:r>
      <w:r w:rsidRPr="0019797C">
        <w:t>)</w:t>
      </w:r>
    </w:p>
    <w:p w14:paraId="6964A88B" w14:textId="77777777" w:rsidR="00AE5AC4" w:rsidRPr="0019797C" w:rsidRDefault="00AE5AC4" w:rsidP="009860A8">
      <w:pPr>
        <w:pStyle w:val="berschrift2"/>
        <w:spacing w:before="100" w:beforeAutospacing="1" w:after="100" w:afterAutospacing="1"/>
      </w:pPr>
      <w:r w:rsidRPr="0019797C">
        <w:t>Opening</w:t>
      </w:r>
    </w:p>
    <w:p w14:paraId="55A2C23F" w14:textId="0738A43C" w:rsidR="00AE5AC4" w:rsidRPr="0019797C" w:rsidRDefault="00AE5AC4" w:rsidP="004F7064">
      <w:r w:rsidRPr="0019797C">
        <w:t>The TG Chair, Bo Son (Sanechips), presents the TG bp meeting agenda slides (IEEE 802.11-2</w:t>
      </w:r>
      <w:r w:rsidR="006941F3" w:rsidRPr="0019797C">
        <w:t>5</w:t>
      </w:r>
      <w:r w:rsidRPr="0019797C">
        <w:t>/0228r</w:t>
      </w:r>
      <w:r w:rsidR="009242DD" w:rsidRPr="0019797C">
        <w:t>5</w:t>
      </w:r>
      <w:r w:rsidRPr="0019797C">
        <w:t>).</w:t>
      </w:r>
    </w:p>
    <w:p w14:paraId="6002DE59" w14:textId="3CA0CCF4"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 xml:space="preserve">Chair calls the meeting to order at </w:t>
      </w:r>
      <w:r w:rsidR="00A64675" w:rsidRPr="0019797C">
        <w:rPr>
          <w:rFonts w:eastAsia="SimSun"/>
        </w:rPr>
        <w:t>10</w:t>
      </w:r>
      <w:r w:rsidRPr="0019797C">
        <w:rPr>
          <w:rFonts w:eastAsia="SimSun"/>
        </w:rPr>
        <w:t>:</w:t>
      </w:r>
      <w:r w:rsidR="00A64675" w:rsidRPr="0019797C">
        <w:rPr>
          <w:rFonts w:eastAsia="SimSun"/>
        </w:rPr>
        <w:t>3</w:t>
      </w:r>
      <w:r w:rsidRPr="0019797C">
        <w:rPr>
          <w:rFonts w:eastAsia="SimSun"/>
        </w:rPr>
        <w:t>0.</w:t>
      </w:r>
    </w:p>
    <w:p w14:paraId="6918F903"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instructs members to record attendance in IMAT.</w:t>
      </w:r>
    </w:p>
    <w:p w14:paraId="7E15CB84"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the meeting rules and patent policy (slides 2-6).</w:t>
      </w:r>
    </w:p>
    <w:p w14:paraId="252D8895"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No response to the call for patents.</w:t>
      </w:r>
    </w:p>
    <w:p w14:paraId="5EDD78BF"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IEEE-SA COPYRIGHT POLICY (slides 7-8).</w:t>
      </w:r>
    </w:p>
    <w:p w14:paraId="716E0F33" w14:textId="77777777" w:rsidR="00AE5AC4" w:rsidRPr="0019797C" w:rsidRDefault="00AE5AC4" w:rsidP="009860A8">
      <w:pPr>
        <w:pStyle w:val="Listenabsatz"/>
        <w:numPr>
          <w:ilvl w:val="0"/>
          <w:numId w:val="1"/>
        </w:numPr>
        <w:spacing w:before="100" w:beforeAutospacing="1" w:after="100" w:afterAutospacing="1"/>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64A133C" w14:textId="77777777" w:rsidR="00AE5AC4" w:rsidRPr="0019797C" w:rsidRDefault="00AE5AC4" w:rsidP="009860A8">
      <w:pPr>
        <w:pStyle w:val="berschrift2"/>
        <w:spacing w:before="100" w:beforeAutospacing="1" w:after="100" w:afterAutospacing="1"/>
        <w:rPr>
          <w:rFonts w:eastAsia="SimSun"/>
        </w:rPr>
      </w:pPr>
      <w:r w:rsidRPr="0019797C">
        <w:rPr>
          <w:rFonts w:eastAsia="SimSun"/>
        </w:rPr>
        <w:t>Agenda</w:t>
      </w:r>
    </w:p>
    <w:p w14:paraId="02D0BA72" w14:textId="162C3DD4" w:rsidR="00AE5AC4" w:rsidRPr="0019797C" w:rsidRDefault="00AE5AC4" w:rsidP="004F7064">
      <w:pPr>
        <w:rPr>
          <w:rFonts w:eastAsia="SimSun"/>
        </w:rPr>
      </w:pPr>
      <w:r w:rsidRPr="0019797C">
        <w:rPr>
          <w:rFonts w:eastAsia="SimSun"/>
        </w:rPr>
        <w:t>Chair presents the agenda of the session (slide 3</w:t>
      </w:r>
      <w:r w:rsidR="00A51378" w:rsidRPr="0019797C">
        <w:rPr>
          <w:rFonts w:eastAsia="SimSun"/>
        </w:rPr>
        <w:t>4</w:t>
      </w:r>
      <w:r w:rsidRPr="0019797C">
        <w:rPr>
          <w:rFonts w:eastAsia="SimSun"/>
        </w:rPr>
        <w:t>).</w:t>
      </w:r>
    </w:p>
    <w:p w14:paraId="1C8D4C22"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Call meeting to order and remind the group to record attendance on imat.ieee.org</w:t>
      </w:r>
    </w:p>
    <w:p w14:paraId="73AE67FA"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IEEE-SA IPR policies and meeting rules</w:t>
      </w:r>
    </w:p>
    <w:p w14:paraId="04D7D870"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Approve meeting agenda</w:t>
      </w:r>
    </w:p>
    <w:p w14:paraId="6796E27A"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Contribution discussion</w:t>
      </w:r>
    </w:p>
    <w:p w14:paraId="1A49E77A" w14:textId="77777777" w:rsidR="00A058A2" w:rsidRPr="0019797C" w:rsidRDefault="00A058A2" w:rsidP="009860A8">
      <w:pPr>
        <w:pStyle w:val="Listenabsatz"/>
        <w:numPr>
          <w:ilvl w:val="1"/>
          <w:numId w:val="2"/>
        </w:numPr>
        <w:spacing w:before="100" w:beforeAutospacing="1" w:after="100" w:afterAutospacing="1"/>
        <w:rPr>
          <w:rFonts w:eastAsia="SimSun"/>
        </w:rPr>
      </w:pPr>
      <w:r w:rsidRPr="0019797C">
        <w:rPr>
          <w:rFonts w:eastAsia="SimSun"/>
        </w:rPr>
        <w:t xml:space="preserve">11-25/0398, AMP frames, Alfred </w:t>
      </w:r>
      <w:proofErr w:type="spellStart"/>
      <w:r w:rsidRPr="0019797C">
        <w:rPr>
          <w:rFonts w:eastAsia="SimSun"/>
        </w:rPr>
        <w:t>Asterjadhi</w:t>
      </w:r>
      <w:proofErr w:type="spellEnd"/>
      <w:r w:rsidRPr="0019797C">
        <w:rPr>
          <w:rFonts w:eastAsia="SimSun"/>
        </w:rPr>
        <w:t xml:space="preserve"> (Qualcomm) </w:t>
      </w:r>
    </w:p>
    <w:p w14:paraId="2041F123" w14:textId="77777777" w:rsidR="00A058A2" w:rsidRPr="0019797C" w:rsidRDefault="00A058A2" w:rsidP="009860A8">
      <w:pPr>
        <w:pStyle w:val="Listenabsatz"/>
        <w:numPr>
          <w:ilvl w:val="1"/>
          <w:numId w:val="2"/>
        </w:numPr>
        <w:spacing w:before="100" w:beforeAutospacing="1" w:after="100" w:afterAutospacing="1"/>
        <w:rPr>
          <w:rFonts w:eastAsia="SimSun"/>
        </w:rPr>
      </w:pPr>
      <w:r w:rsidRPr="0019797C">
        <w:rPr>
          <w:rFonts w:eastAsia="SimSun"/>
        </w:rPr>
        <w:t>11-25/0320, Follow-up on WPT: Protocol, Waveform and PPDU, Yinan Qi (OPPO)</w:t>
      </w:r>
    </w:p>
    <w:p w14:paraId="1CCC9FF0" w14:textId="77777777" w:rsidR="00A058A2" w:rsidRPr="0019797C" w:rsidRDefault="00A058A2" w:rsidP="009860A8">
      <w:pPr>
        <w:pStyle w:val="Listenabsatz"/>
        <w:numPr>
          <w:ilvl w:val="1"/>
          <w:numId w:val="2"/>
        </w:numPr>
        <w:spacing w:before="100" w:beforeAutospacing="1" w:after="100" w:afterAutospacing="1"/>
        <w:rPr>
          <w:rFonts w:eastAsia="SimSun"/>
        </w:rPr>
      </w:pPr>
      <w:r w:rsidRPr="0019797C">
        <w:rPr>
          <w:rFonts w:eastAsia="SimSun"/>
        </w:rPr>
        <w:t>11-25/0319, Correspondence between Energizers and AMP non-AP STAs, Yinan Qi (OPPO)</w:t>
      </w:r>
    </w:p>
    <w:p w14:paraId="712073F4" w14:textId="77777777" w:rsidR="00A058A2" w:rsidRPr="0019797C" w:rsidRDefault="00A058A2" w:rsidP="009860A8">
      <w:pPr>
        <w:pStyle w:val="Listenabsatz"/>
        <w:numPr>
          <w:ilvl w:val="1"/>
          <w:numId w:val="2"/>
        </w:numPr>
        <w:spacing w:before="100" w:beforeAutospacing="1" w:after="100" w:afterAutospacing="1"/>
        <w:rPr>
          <w:rFonts w:eastAsia="SimSun"/>
        </w:rPr>
      </w:pPr>
      <w:r w:rsidRPr="0019797C">
        <w:rPr>
          <w:rFonts w:eastAsia="SimSun"/>
        </w:rPr>
        <w:t>11-25/0318, AMP Energizer Control, Yinan Qi (OPPO)</w:t>
      </w:r>
    </w:p>
    <w:p w14:paraId="18B722CC" w14:textId="050D5992" w:rsidR="00A058A2" w:rsidRPr="0019797C" w:rsidRDefault="00A058A2" w:rsidP="009860A8">
      <w:pPr>
        <w:pStyle w:val="Listenabsatz"/>
        <w:numPr>
          <w:ilvl w:val="1"/>
          <w:numId w:val="2"/>
        </w:numPr>
        <w:spacing w:before="100" w:beforeAutospacing="1" w:after="100" w:afterAutospacing="1"/>
        <w:rPr>
          <w:rFonts w:eastAsia="SimSun"/>
        </w:rPr>
      </w:pPr>
      <w:r w:rsidRPr="0019797C">
        <w:rPr>
          <w:rFonts w:eastAsia="SimSun"/>
        </w:rPr>
        <w:t>11-25/0336r0, WPT Protocol and Signaling, Ian Bajaj (Huawei)</w:t>
      </w:r>
    </w:p>
    <w:p w14:paraId="227B5F74"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Any other business?</w:t>
      </w:r>
    </w:p>
    <w:p w14:paraId="7209A5A7" w14:textId="77777777" w:rsidR="00AE5AC4" w:rsidRPr="0019797C" w:rsidRDefault="00AE5AC4" w:rsidP="009860A8">
      <w:pPr>
        <w:pStyle w:val="Listenabsatz"/>
        <w:numPr>
          <w:ilvl w:val="0"/>
          <w:numId w:val="2"/>
        </w:numPr>
        <w:spacing w:before="100" w:beforeAutospacing="1" w:after="100" w:afterAutospacing="1"/>
        <w:rPr>
          <w:rFonts w:eastAsia="SimSun"/>
        </w:rPr>
      </w:pPr>
      <w:r w:rsidRPr="0019797C">
        <w:rPr>
          <w:rFonts w:eastAsia="SimSun"/>
        </w:rPr>
        <w:t>Recess</w:t>
      </w:r>
    </w:p>
    <w:p w14:paraId="7724E091" w14:textId="77777777" w:rsidR="00AE5AC4" w:rsidRPr="0019797C" w:rsidRDefault="00AE5AC4" w:rsidP="004F7064">
      <w:pPr>
        <w:rPr>
          <w:rFonts w:eastAsia="SimSun"/>
        </w:rPr>
      </w:pPr>
      <w:r w:rsidRPr="0019797C">
        <w:rPr>
          <w:rFonts w:eastAsia="SimSun"/>
        </w:rPr>
        <w:t>Chair calls for approval of the agenda of the TGbp session.</w:t>
      </w:r>
    </w:p>
    <w:p w14:paraId="5CC7FFE7" w14:textId="77777777" w:rsidR="00AE5AC4" w:rsidRPr="0019797C" w:rsidRDefault="00AE5AC4" w:rsidP="004F7064">
      <w:r w:rsidRPr="0019797C">
        <w:t>No discussion, no objection, agenda approved.</w:t>
      </w:r>
    </w:p>
    <w:p w14:paraId="7FB12A0A" w14:textId="77777777" w:rsidR="00AE5AC4" w:rsidRPr="0019797C" w:rsidRDefault="00AE5AC4" w:rsidP="009860A8">
      <w:pPr>
        <w:pStyle w:val="berschrift2"/>
        <w:spacing w:before="100" w:beforeAutospacing="1" w:after="100" w:afterAutospacing="1"/>
      </w:pPr>
      <w:r w:rsidRPr="0019797C">
        <w:t>Contributions</w:t>
      </w:r>
    </w:p>
    <w:p w14:paraId="5DBB73F2" w14:textId="0208C568" w:rsidR="00A058A2" w:rsidRPr="0019797C" w:rsidRDefault="00AE5AC4" w:rsidP="009860A8">
      <w:pPr>
        <w:pStyle w:val="berschrift3"/>
        <w:spacing w:before="100" w:beforeAutospacing="1" w:after="100" w:afterAutospacing="1"/>
      </w:pPr>
      <w:r w:rsidRPr="0019797C">
        <w:t>Presentation of IEEE 802.</w:t>
      </w:r>
      <w:r w:rsidR="00A058A2" w:rsidRPr="0019797C">
        <w:t xml:space="preserve">11-25/0398, AMP frames, Alfred </w:t>
      </w:r>
      <w:proofErr w:type="spellStart"/>
      <w:r w:rsidR="00A058A2" w:rsidRPr="0019797C">
        <w:t>Asterjadhi</w:t>
      </w:r>
      <w:proofErr w:type="spellEnd"/>
      <w:r w:rsidR="00A058A2" w:rsidRPr="0019797C">
        <w:t xml:space="preserve"> (Qualcomm)</w:t>
      </w:r>
    </w:p>
    <w:p w14:paraId="1F9C666F" w14:textId="77777777" w:rsidR="00407011" w:rsidRDefault="001F7F50" w:rsidP="0028531F">
      <w:r w:rsidRPr="0019797C">
        <w:t xml:space="preserve">Q: </w:t>
      </w:r>
      <w:r w:rsidR="00311A8E" w:rsidRPr="0019797C">
        <w:t>For WUR, we have wake-up functionality that is part of the legacy STA. We don't have that. Do the ids have the same size as in WUR?</w:t>
      </w:r>
    </w:p>
    <w:p w14:paraId="6DF7D352" w14:textId="361004FE" w:rsidR="00311A8E" w:rsidRPr="0019797C" w:rsidRDefault="00311A8E" w:rsidP="0028531F">
      <w:r w:rsidRPr="0019797C">
        <w:t xml:space="preserve">A: </w:t>
      </w:r>
      <w:r w:rsidR="00921DE3" w:rsidRPr="0019797C">
        <w:t xml:space="preserve">The intention is that the frame formats follow WUR. The number of bits set to x is intentional. </w:t>
      </w:r>
      <w:r w:rsidR="00716B73" w:rsidRPr="0019797C">
        <w:t xml:space="preserve">In WUR, they are based on the association id, which is not the case for AMP. </w:t>
      </w:r>
      <w:proofErr w:type="gramStart"/>
      <w:r w:rsidR="00716B73" w:rsidRPr="0019797C">
        <w:t>So</w:t>
      </w:r>
      <w:proofErr w:type="gramEnd"/>
      <w:r w:rsidR="00716B73" w:rsidRPr="0019797C">
        <w:t xml:space="preserve"> for AMP we might need different size.</w:t>
      </w:r>
    </w:p>
    <w:p w14:paraId="6C8981AA" w14:textId="10ED1CEE" w:rsidR="00716B73" w:rsidRPr="0019797C" w:rsidRDefault="00716B73" w:rsidP="0028531F">
      <w:r w:rsidRPr="0019797C">
        <w:t>Q: So, you're open to discuss the size?</w:t>
      </w:r>
    </w:p>
    <w:p w14:paraId="6E6C5019" w14:textId="26B60FBF" w:rsidR="00716B73" w:rsidRPr="0019797C" w:rsidRDefault="00716B73" w:rsidP="0028531F">
      <w:r w:rsidRPr="0019797C">
        <w:t>A: Yes. The scope here is broader.</w:t>
      </w:r>
    </w:p>
    <w:p w14:paraId="1D642FE1" w14:textId="40A7341A" w:rsidR="00C02AFB" w:rsidRPr="0019797C" w:rsidRDefault="00C02AFB" w:rsidP="0028531F">
      <w:r w:rsidRPr="0019797C">
        <w:t>Q: Why do you require to have the frame control of the same size?</w:t>
      </w:r>
      <w:r w:rsidR="00C00AB2" w:rsidRPr="0019797C">
        <w:t xml:space="preserve"> We can change the frame control size depending on the frame sub type.</w:t>
      </w:r>
    </w:p>
    <w:p w14:paraId="56E183B0" w14:textId="6570A536" w:rsidR="003854BE" w:rsidRPr="0019797C" w:rsidRDefault="00C00AB2" w:rsidP="0028531F">
      <w:r w:rsidRPr="0019797C">
        <w:t xml:space="preserve">A: </w:t>
      </w:r>
      <w:r w:rsidR="003854BE" w:rsidRPr="0019797C">
        <w:t>Implementation wants a predictable frame size format.</w:t>
      </w:r>
    </w:p>
    <w:p w14:paraId="12F04627" w14:textId="0D850C8C" w:rsidR="00126E6B" w:rsidRPr="0019797C" w:rsidRDefault="00126E6B" w:rsidP="0028531F">
      <w:r w:rsidRPr="0019797C">
        <w:t xml:space="preserve">Q: Can the FCS be reduced, less than in WUR? </w:t>
      </w:r>
    </w:p>
    <w:p w14:paraId="62C0498E" w14:textId="3B8669EE" w:rsidR="00126E6B" w:rsidRPr="0019797C" w:rsidRDefault="00126E6B" w:rsidP="0028531F">
      <w:r w:rsidRPr="0019797C">
        <w:t xml:space="preserve">A: 16b </w:t>
      </w:r>
      <w:r w:rsidR="001223B9" w:rsidRPr="0019797C">
        <w:t xml:space="preserve">should be fine, especially for higher data rates. I was rather thinking of making it bigger. A 16b FCS was evaluated for false alarms for </w:t>
      </w:r>
      <w:r w:rsidR="00BD0171" w:rsidRPr="0019797C">
        <w:t>WUR. We need evidence that lower values are enough.</w:t>
      </w:r>
    </w:p>
    <w:p w14:paraId="3E566091" w14:textId="0E236758" w:rsidR="003854BE" w:rsidRPr="0019797C" w:rsidRDefault="00126E6B" w:rsidP="0028531F">
      <w:r w:rsidRPr="0019797C">
        <w:t>Q: Can we make the id optional?</w:t>
      </w:r>
    </w:p>
    <w:p w14:paraId="0CBEBA39" w14:textId="5157F87C" w:rsidR="00561325" w:rsidRPr="0019797C" w:rsidRDefault="00BD0171" w:rsidP="0028531F">
      <w:r w:rsidRPr="0019797C">
        <w:lastRenderedPageBreak/>
        <w:t xml:space="preserve">A: </w:t>
      </w:r>
      <w:r w:rsidR="002B138D" w:rsidRPr="0019797C">
        <w:t xml:space="preserve">In ACK we traditionally only have the </w:t>
      </w:r>
      <w:proofErr w:type="spellStart"/>
      <w:r w:rsidR="002B138D" w:rsidRPr="0019797C">
        <w:t>rx</w:t>
      </w:r>
      <w:proofErr w:type="spellEnd"/>
      <w:r w:rsidR="002B138D" w:rsidRPr="0019797C">
        <w:t xml:space="preserve"> id. </w:t>
      </w:r>
      <w:r w:rsidR="00832C77" w:rsidRPr="0019797C">
        <w:t xml:space="preserve">We have it in the </w:t>
      </w:r>
      <w:proofErr w:type="spellStart"/>
      <w:r w:rsidR="00832C77" w:rsidRPr="0019797C">
        <w:t>BlockACK</w:t>
      </w:r>
      <w:proofErr w:type="spellEnd"/>
      <w:r w:rsidR="00832C77" w:rsidRPr="0019797C">
        <w:t xml:space="preserve"> framework, but it might not be necessary. For the trigger, we need to know who is sending the trigger. To a single STA, we need the </w:t>
      </w:r>
      <w:proofErr w:type="spellStart"/>
      <w:r w:rsidR="00832C77" w:rsidRPr="0019797C">
        <w:t>rx</w:t>
      </w:r>
      <w:proofErr w:type="spellEnd"/>
      <w:r w:rsidR="00832C77" w:rsidRPr="0019797C">
        <w:t xml:space="preserve"> id. </w:t>
      </w:r>
      <w:r w:rsidR="00561325" w:rsidRPr="0019797C">
        <w:t>Is the discussion based on optimization?</w:t>
      </w:r>
    </w:p>
    <w:p w14:paraId="7728EEDE" w14:textId="0260EEA7" w:rsidR="00561325" w:rsidRPr="0019797C" w:rsidRDefault="00111694" w:rsidP="0028531F">
      <w:r w:rsidRPr="0019797C">
        <w:t>C</w:t>
      </w:r>
      <w:r w:rsidR="006F56C3" w:rsidRPr="0019797C">
        <w:t>: No, based on that some use cases don't require id.</w:t>
      </w:r>
    </w:p>
    <w:p w14:paraId="65EE7802" w14:textId="4A96C2B5" w:rsidR="00D709F6" w:rsidRPr="0019797C" w:rsidRDefault="00111694" w:rsidP="0028531F">
      <w:r w:rsidRPr="0019797C">
        <w:t>C</w:t>
      </w:r>
      <w:r w:rsidR="006F56C3" w:rsidRPr="0019797C">
        <w:t>: We emphasize using as little energy as possible.</w:t>
      </w:r>
    </w:p>
    <w:p w14:paraId="03613B55" w14:textId="636DDF74" w:rsidR="00D709F6" w:rsidRPr="0019797C" w:rsidRDefault="00111694" w:rsidP="0028531F">
      <w:r w:rsidRPr="0019797C">
        <w:t>C</w:t>
      </w:r>
      <w:r w:rsidR="00D709F6" w:rsidRPr="0019797C">
        <w:t>: Using WUR, we can borrow the framework, but we don't need to use the frame type. AMP will have a different sync</w:t>
      </w:r>
      <w:r w:rsidR="00715B0F" w:rsidRPr="0019797C">
        <w:t>.</w:t>
      </w:r>
    </w:p>
    <w:p w14:paraId="3554F505" w14:textId="1B412D8D" w:rsidR="00715B0F" w:rsidRPr="0019797C" w:rsidRDefault="00715B0F" w:rsidP="0028531F">
      <w:r w:rsidRPr="0019797C">
        <w:t xml:space="preserve">A: </w:t>
      </w:r>
      <w:r w:rsidR="006D3C16" w:rsidRPr="0019797C">
        <w:t>If the WUR functions are not pertinent to this group, we have the freedom. If AMP has use cases as in WUR we should re-use them.</w:t>
      </w:r>
      <w:r w:rsidR="00111694" w:rsidRPr="0019797C">
        <w:t xml:space="preserve"> It takes a lot of time to re-</w:t>
      </w:r>
      <w:proofErr w:type="spellStart"/>
      <w:r w:rsidR="00111694" w:rsidRPr="0019797C">
        <w:t>desing</w:t>
      </w:r>
      <w:proofErr w:type="spellEnd"/>
      <w:r w:rsidR="00111694" w:rsidRPr="0019797C">
        <w:t xml:space="preserve"> new frames.</w:t>
      </w:r>
    </w:p>
    <w:p w14:paraId="142F339D" w14:textId="0B91A4B7" w:rsidR="00111694" w:rsidRPr="0019797C" w:rsidRDefault="00111694" w:rsidP="0028531F">
      <w:r w:rsidRPr="0019797C">
        <w:t>C: In AMP we did not (yet) have this use case.</w:t>
      </w:r>
    </w:p>
    <w:p w14:paraId="5F4B4534" w14:textId="75524EB6" w:rsidR="00B43198" w:rsidRPr="0019797C" w:rsidRDefault="00B43198" w:rsidP="0028531F">
      <w:r w:rsidRPr="0019797C">
        <w:t>A: We should not start to design functionality that is already there.</w:t>
      </w:r>
    </w:p>
    <w:p w14:paraId="1DF66580" w14:textId="6B72FC25" w:rsidR="00DA29F3" w:rsidRPr="0019797C" w:rsidRDefault="0060244F" w:rsidP="0028531F">
      <w:r w:rsidRPr="0019797C">
        <w:t>C: Similar comments. For AMP, if we do very similar things than WUR how can we be lower in energy? Second, WUR was never designed for UL.</w:t>
      </w:r>
      <w:r w:rsidR="00D976DA" w:rsidRPr="0019797C">
        <w:t xml:space="preserve"> </w:t>
      </w:r>
      <w:r w:rsidR="00D72A9A" w:rsidRPr="0019797C">
        <w:t>Finally, WUR was designed to have the same reach as the legacy link. Here that does not need to be the case.</w:t>
      </w:r>
    </w:p>
    <w:p w14:paraId="4FF4684A" w14:textId="67138F03" w:rsidR="00055E7B" w:rsidRPr="0019797C" w:rsidRDefault="003B230A" w:rsidP="0028531F">
      <w:r w:rsidRPr="0019797C">
        <w:t xml:space="preserve">C: </w:t>
      </w:r>
      <w:r w:rsidR="008B2CA5" w:rsidRPr="0019797C">
        <w:t>We still need the WUR functionality as a feature.</w:t>
      </w:r>
    </w:p>
    <w:p w14:paraId="7B5C0605" w14:textId="0D1D5CD8" w:rsidR="00A058A2" w:rsidRPr="0019797C" w:rsidRDefault="00A058A2" w:rsidP="009860A8">
      <w:pPr>
        <w:pStyle w:val="berschrift3"/>
        <w:spacing w:before="100" w:beforeAutospacing="1" w:after="100" w:afterAutospacing="1"/>
      </w:pPr>
      <w:r w:rsidRPr="0019797C">
        <w:t>Presentation of IEEE 802.11-25/0320, Follow-up on WPT: Protocol, Waveform and PPDU, Yinan Qi (OPPO)</w:t>
      </w:r>
    </w:p>
    <w:p w14:paraId="43C587F1" w14:textId="6E958497" w:rsidR="00A058A2" w:rsidRPr="0019797C" w:rsidRDefault="00DD3542" w:rsidP="00F136A3">
      <w:r>
        <w:t>Q</w:t>
      </w:r>
      <w:r w:rsidR="001633D8" w:rsidRPr="0019797C">
        <w:t>:</w:t>
      </w:r>
      <w:r w:rsidR="00153BAD" w:rsidRPr="0019797C">
        <w:t xml:space="preserve"> </w:t>
      </w:r>
      <w:r w:rsidR="006941F3" w:rsidRPr="0019797C">
        <w:t>I</w:t>
      </w:r>
      <w:r w:rsidR="00B275C4" w:rsidRPr="0019797C">
        <w:t>n the diagram</w:t>
      </w:r>
      <w:r w:rsidR="006941F3" w:rsidRPr="0019797C">
        <w:t xml:space="preserve"> on page seven</w:t>
      </w:r>
      <w:r w:rsidR="00B275C4" w:rsidRPr="0019797C">
        <w:t xml:space="preserve">, </w:t>
      </w:r>
      <w:r w:rsidR="006941F3" w:rsidRPr="0019797C">
        <w:t>y</w:t>
      </w:r>
      <w:r w:rsidR="00782FE0" w:rsidRPr="0019797C">
        <w:t xml:space="preserve">ou </w:t>
      </w:r>
      <w:r w:rsidR="006941F3" w:rsidRPr="0019797C">
        <w:t xml:space="preserve">state that </w:t>
      </w:r>
      <w:r w:rsidR="00782FE0" w:rsidRPr="0019797C">
        <w:t>energy detect</w:t>
      </w:r>
      <w:r w:rsidR="006941F3" w:rsidRPr="0019797C">
        <w:t>ion is performed first</w:t>
      </w:r>
      <w:r w:rsidR="00782FE0" w:rsidRPr="0019797C">
        <w:t xml:space="preserve"> and </w:t>
      </w:r>
      <w:r w:rsidR="006941F3" w:rsidRPr="0019797C">
        <w:t>afterwards</w:t>
      </w:r>
      <w:r w:rsidR="00782FE0" w:rsidRPr="0019797C">
        <w:t xml:space="preserve"> </w:t>
      </w:r>
      <w:r w:rsidR="00782FE0" w:rsidRPr="0019797C">
        <w:t>preamble detect</w:t>
      </w:r>
      <w:r w:rsidR="006941F3" w:rsidRPr="0019797C">
        <w:t>ion is performed. D</w:t>
      </w:r>
      <w:r w:rsidR="00782FE0" w:rsidRPr="0019797C">
        <w:t xml:space="preserve">on’t you do </w:t>
      </w:r>
      <w:r w:rsidR="006941F3" w:rsidRPr="0019797C">
        <w:t>this</w:t>
      </w:r>
      <w:r w:rsidR="00782FE0" w:rsidRPr="0019797C">
        <w:t xml:space="preserve"> simultaneously?</w:t>
      </w:r>
    </w:p>
    <w:p w14:paraId="386DA148" w14:textId="0E1E7D13" w:rsidR="005F6D9A" w:rsidRPr="0019797C" w:rsidRDefault="00024643" w:rsidP="00F136A3">
      <w:r w:rsidRPr="0019797C">
        <w:t xml:space="preserve">A: </w:t>
      </w:r>
      <w:r w:rsidR="0019797C" w:rsidRPr="0019797C">
        <w:t>First, w</w:t>
      </w:r>
      <w:r w:rsidR="005F6D9A" w:rsidRPr="0019797C">
        <w:t xml:space="preserve">e aim to detect if </w:t>
      </w:r>
      <w:r w:rsidR="0019797C" w:rsidRPr="0019797C">
        <w:t xml:space="preserve">the </w:t>
      </w:r>
      <w:r w:rsidR="005F6D9A" w:rsidRPr="0019797C">
        <w:t>channel is free</w:t>
      </w:r>
      <w:r w:rsidR="0019797C" w:rsidRPr="0019797C">
        <w:t xml:space="preserve">. If the channel is free, we check </w:t>
      </w:r>
      <w:r w:rsidR="005F6D9A" w:rsidRPr="0019797C">
        <w:t>if a WPT signal</w:t>
      </w:r>
      <w:r w:rsidR="0019797C" w:rsidRPr="0019797C">
        <w:t xml:space="preserve"> is present.</w:t>
      </w:r>
    </w:p>
    <w:p w14:paraId="36F74B0E" w14:textId="228F5184" w:rsidR="001633D8" w:rsidRPr="0019797C" w:rsidRDefault="00DD3542" w:rsidP="00F136A3">
      <w:r>
        <w:t>Q</w:t>
      </w:r>
      <w:r w:rsidR="00606150" w:rsidRPr="0019797C">
        <w:t>: So</w:t>
      </w:r>
      <w:r w:rsidR="0019797C" w:rsidRPr="0019797C">
        <w:t>,</w:t>
      </w:r>
      <w:r w:rsidR="00606150" w:rsidRPr="0019797C">
        <w:t xml:space="preserve"> the device need</w:t>
      </w:r>
      <w:r w:rsidR="0019797C" w:rsidRPr="0019797C">
        <w:t>s</w:t>
      </w:r>
      <w:r w:rsidR="00606150" w:rsidRPr="0019797C">
        <w:t xml:space="preserve"> to support report</w:t>
      </w:r>
      <w:r w:rsidR="0019797C" w:rsidRPr="0019797C">
        <w:t>ing</w:t>
      </w:r>
      <w:r w:rsidR="00606150" w:rsidRPr="0019797C">
        <w:t xml:space="preserve"> </w:t>
      </w:r>
      <w:r w:rsidR="0019797C" w:rsidRPr="0019797C">
        <w:t xml:space="preserve">channel occupancy levels </w:t>
      </w:r>
      <w:r w:rsidR="00606150" w:rsidRPr="0019797C">
        <w:t xml:space="preserve">and </w:t>
      </w:r>
      <w:r w:rsidR="0019797C" w:rsidRPr="0019797C">
        <w:t xml:space="preserve">the presence of </w:t>
      </w:r>
      <w:r w:rsidR="00DD1441" w:rsidRPr="0019797C">
        <w:t>power</w:t>
      </w:r>
      <w:r w:rsidR="0019797C" w:rsidRPr="0019797C">
        <w:t xml:space="preserve"> transfer.</w:t>
      </w:r>
    </w:p>
    <w:p w14:paraId="2A2C1C97" w14:textId="1E618AFD" w:rsidR="00DD1441" w:rsidRPr="0019797C" w:rsidRDefault="0019797C" w:rsidP="00F136A3">
      <w:r w:rsidRPr="0019797C">
        <w:t>A</w:t>
      </w:r>
      <w:r w:rsidR="00DD1441" w:rsidRPr="0019797C">
        <w:t xml:space="preserve">: </w:t>
      </w:r>
      <w:r w:rsidRPr="0019797C">
        <w:t xml:space="preserve">It would be </w:t>
      </w:r>
      <w:r w:rsidR="00DD1441" w:rsidRPr="0019797C">
        <w:t>acceptable for me</w:t>
      </w:r>
      <w:r w:rsidRPr="0019797C">
        <w:t xml:space="preserve"> if this became an optional feature</w:t>
      </w:r>
      <w:r w:rsidR="00DD1441" w:rsidRPr="0019797C">
        <w:t xml:space="preserve">. </w:t>
      </w:r>
      <w:r w:rsidRPr="0019797C">
        <w:t>However, w</w:t>
      </w:r>
      <w:r w:rsidR="00C972C3" w:rsidRPr="0019797C">
        <w:t xml:space="preserve">ithout this </w:t>
      </w:r>
      <w:r w:rsidRPr="0019797C">
        <w:t xml:space="preserve">kind of </w:t>
      </w:r>
      <w:r w:rsidR="00C972C3" w:rsidRPr="0019797C">
        <w:t xml:space="preserve">report, the performance cannot be optimized. Thus, I </w:t>
      </w:r>
      <w:proofErr w:type="spellStart"/>
      <w:r w:rsidRPr="0019797C">
        <w:t>prerfer</w:t>
      </w:r>
      <w:proofErr w:type="spellEnd"/>
      <w:r w:rsidRPr="0019797C">
        <w:t xml:space="preserve"> the proposed </w:t>
      </w:r>
      <w:proofErr w:type="spellStart"/>
      <w:r w:rsidRPr="0019797C">
        <w:t>mechanis</w:t>
      </w:r>
      <w:proofErr w:type="spellEnd"/>
      <w:r w:rsidRPr="0019797C">
        <w:t xml:space="preserve"> to become a</w:t>
      </w:r>
      <w:r w:rsidR="00C972C3" w:rsidRPr="0019797C">
        <w:t xml:space="preserve"> mandatory</w:t>
      </w:r>
      <w:r w:rsidRPr="0019797C">
        <w:t xml:space="preserve"> element.</w:t>
      </w:r>
    </w:p>
    <w:p w14:paraId="48014CB3" w14:textId="2B4E354E" w:rsidR="00362862" w:rsidRPr="0019797C" w:rsidRDefault="00DD3542" w:rsidP="00F136A3">
      <w:r>
        <w:t>Q</w:t>
      </w:r>
      <w:r w:rsidR="00C972C3" w:rsidRPr="0019797C">
        <w:t>: We a</w:t>
      </w:r>
      <w:r w:rsidR="0019797C" w:rsidRPr="0019797C">
        <w:t>r</w:t>
      </w:r>
      <w:r w:rsidR="00C972C3" w:rsidRPr="0019797C">
        <w:t xml:space="preserve">e concerned about the </w:t>
      </w:r>
      <w:r w:rsidR="0019797C" w:rsidRPr="0019797C">
        <w:t xml:space="preserve">feature’s </w:t>
      </w:r>
      <w:r w:rsidR="00C972C3" w:rsidRPr="0019797C">
        <w:t xml:space="preserve">complexity. </w:t>
      </w:r>
      <w:r w:rsidR="00362862" w:rsidRPr="0019797C">
        <w:t xml:space="preserve">We want to keep this optional. </w:t>
      </w:r>
      <w:r w:rsidR="0019797C" w:rsidRPr="0019797C">
        <w:t>To protect a device’s privacy, w</w:t>
      </w:r>
      <w:r w:rsidR="00362862" w:rsidRPr="0019797C">
        <w:t xml:space="preserve">e want to have the ability to not to respond. </w:t>
      </w:r>
      <w:r w:rsidR="001547F9" w:rsidRPr="0019797C">
        <w:t>So, you want this WPT to be detected even when transmitted over oth</w:t>
      </w:r>
      <w:r w:rsidR="003B4E3C" w:rsidRPr="0019797C">
        <w:t>e</w:t>
      </w:r>
      <w:r w:rsidR="001547F9" w:rsidRPr="0019797C">
        <w:t>r transmissions</w:t>
      </w:r>
      <w:r w:rsidR="0019797C" w:rsidRPr="0019797C">
        <w:t>?</w:t>
      </w:r>
      <w:r w:rsidR="003B4E3C" w:rsidRPr="0019797C">
        <w:t xml:space="preserve"> It will be transmitted by many devices at the same time.</w:t>
      </w:r>
    </w:p>
    <w:p w14:paraId="147D93E3" w14:textId="4A331AEF" w:rsidR="001547F9" w:rsidRDefault="001547F9" w:rsidP="00F136A3">
      <w:r w:rsidRPr="0019797C">
        <w:t xml:space="preserve">A: </w:t>
      </w:r>
      <w:r w:rsidR="003B4E3C" w:rsidRPr="0019797C">
        <w:t>Yes, we need to define how this WPT preamble can be detected separately.</w:t>
      </w:r>
    </w:p>
    <w:p w14:paraId="64816520" w14:textId="77777777" w:rsidR="002E4EB1" w:rsidRPr="0019797C" w:rsidRDefault="002E4EB1" w:rsidP="00F136A3"/>
    <w:p w14:paraId="5C41B55F" w14:textId="5B060870" w:rsidR="001633D8" w:rsidRPr="0019797C" w:rsidRDefault="00DD3542" w:rsidP="00F136A3">
      <w:r>
        <w:t>C</w:t>
      </w:r>
      <w:r w:rsidR="003B4E3C" w:rsidRPr="0019797C">
        <w:t>:</w:t>
      </w:r>
      <w:r w:rsidR="001C3A9D" w:rsidRPr="0019797C">
        <w:t xml:space="preserve"> I am not sure that we have agreed on </w:t>
      </w:r>
      <w:r w:rsidR="0019797C" w:rsidRPr="0019797C">
        <w:t xml:space="preserve">an </w:t>
      </w:r>
      <w:r w:rsidR="001C3A9D" w:rsidRPr="0019797C">
        <w:t>energizer report.</w:t>
      </w:r>
    </w:p>
    <w:p w14:paraId="0222576F" w14:textId="67C37EF8" w:rsidR="001C3A9D" w:rsidRDefault="001C3A9D" w:rsidP="00F136A3">
      <w:r w:rsidRPr="0019797C">
        <w:t xml:space="preserve">A: There is no agreement </w:t>
      </w:r>
      <w:proofErr w:type="gramStart"/>
      <w:r w:rsidRPr="0019797C">
        <w:t>at the moment</w:t>
      </w:r>
      <w:proofErr w:type="gramEnd"/>
      <w:r w:rsidRPr="0019797C">
        <w:t>. I will explain why we need this energizer report.</w:t>
      </w:r>
    </w:p>
    <w:p w14:paraId="5D092F90" w14:textId="77777777" w:rsidR="002E4EB1" w:rsidRPr="0019797C" w:rsidRDefault="002E4EB1" w:rsidP="00F136A3"/>
    <w:p w14:paraId="59A0ADAF" w14:textId="42834173" w:rsidR="001633D8" w:rsidRPr="0019797C" w:rsidRDefault="00DD3542" w:rsidP="00F136A3">
      <w:r>
        <w:t>Q</w:t>
      </w:r>
      <w:r w:rsidR="007C3706" w:rsidRPr="0019797C">
        <w:t xml:space="preserve">: </w:t>
      </w:r>
      <w:r w:rsidR="00F57695" w:rsidRPr="0019797C">
        <w:t>You are talking about non-backscatter devices. Are you also thinking about backscatter devices to report?</w:t>
      </w:r>
    </w:p>
    <w:p w14:paraId="47A7F947" w14:textId="4AC08A6D" w:rsidR="00F57695" w:rsidRPr="0019797C" w:rsidRDefault="00F57695" w:rsidP="00F136A3">
      <w:r w:rsidRPr="0019797C">
        <w:t>A: For backscatter devices it’ll be difficult to achieve</w:t>
      </w:r>
      <w:r w:rsidR="0019797C" w:rsidRPr="0019797C">
        <w:t xml:space="preserve"> this reporting</w:t>
      </w:r>
      <w:r w:rsidRPr="0019797C">
        <w:t>.</w:t>
      </w:r>
    </w:p>
    <w:p w14:paraId="0D7A0F35" w14:textId="77777777" w:rsidR="00DD3542" w:rsidRDefault="00DD3542" w:rsidP="00F136A3"/>
    <w:p w14:paraId="2208830E" w14:textId="0DA4D69F" w:rsidR="00F57695" w:rsidRPr="0019797C" w:rsidRDefault="0012136F" w:rsidP="00F136A3">
      <w:r>
        <w:t>C</w:t>
      </w:r>
      <w:r w:rsidR="00223005" w:rsidRPr="0019797C">
        <w:t xml:space="preserve">: I have </w:t>
      </w:r>
      <w:proofErr w:type="spellStart"/>
      <w:r w:rsidR="00223005" w:rsidRPr="0019797C">
        <w:t>not</w:t>
      </w:r>
      <w:proofErr w:type="spellEnd"/>
      <w:r w:rsidR="00223005" w:rsidRPr="0019797C">
        <w:t xml:space="preserve"> objection to reporting. However, we </w:t>
      </w:r>
      <w:proofErr w:type="gramStart"/>
      <w:r w:rsidR="00223005" w:rsidRPr="0019797C">
        <w:t>have to</w:t>
      </w:r>
      <w:proofErr w:type="gramEnd"/>
      <w:r w:rsidR="00223005" w:rsidRPr="0019797C">
        <w:t xml:space="preserve"> understand that the energy status needs to be measured. </w:t>
      </w:r>
      <w:r w:rsidR="0019797C" w:rsidRPr="0019797C">
        <w:t>Therefore</w:t>
      </w:r>
      <w:r w:rsidR="00223005" w:rsidRPr="0019797C">
        <w:t>,</w:t>
      </w:r>
      <w:r w:rsidR="0019797C" w:rsidRPr="0019797C">
        <w:t xml:space="preserve"> a level of </w:t>
      </w:r>
      <w:r w:rsidR="00223005" w:rsidRPr="0019797C">
        <w:t xml:space="preserve">accuracy </w:t>
      </w:r>
      <w:r w:rsidR="0019797C" w:rsidRPr="0019797C">
        <w:t xml:space="preserve">of the report </w:t>
      </w:r>
      <w:r w:rsidR="00223005" w:rsidRPr="0019797C">
        <w:t>needs to be defined</w:t>
      </w:r>
      <w:r w:rsidR="0019797C" w:rsidRPr="0019797C">
        <w:t>, too</w:t>
      </w:r>
      <w:r w:rsidR="00223005" w:rsidRPr="0019797C">
        <w:t xml:space="preserve">. </w:t>
      </w:r>
      <w:r w:rsidR="00C67207" w:rsidRPr="0019797C">
        <w:t>What units want you to be reported</w:t>
      </w:r>
      <w:r w:rsidR="0019797C" w:rsidRPr="0019797C">
        <w:t>?</w:t>
      </w:r>
      <w:r w:rsidR="00C67207" w:rsidRPr="0019797C">
        <w:t xml:space="preserve"> “Joules” does not mean anything to me because all devices have different demands and </w:t>
      </w:r>
      <w:r w:rsidR="0019797C" w:rsidRPr="0019797C">
        <w:t xml:space="preserve">their </w:t>
      </w:r>
      <w:r w:rsidR="00C67207" w:rsidRPr="0019797C">
        <w:t>implem</w:t>
      </w:r>
      <w:r w:rsidR="008D6660" w:rsidRPr="0019797C">
        <w:t>entation</w:t>
      </w:r>
      <w:r w:rsidR="0019797C" w:rsidRPr="0019797C">
        <w:t xml:space="preserve"> differs</w:t>
      </w:r>
      <w:r w:rsidR="008D6660" w:rsidRPr="0019797C">
        <w:t xml:space="preserve">. The </w:t>
      </w:r>
      <w:proofErr w:type="spellStart"/>
      <w:r w:rsidR="008D6660" w:rsidRPr="0019797C">
        <w:t>engery</w:t>
      </w:r>
      <w:proofErr w:type="spellEnd"/>
      <w:r w:rsidR="008D6660" w:rsidRPr="0019797C">
        <w:t xml:space="preserve"> status does not come for free and we need to </w:t>
      </w:r>
      <w:proofErr w:type="spellStart"/>
      <w:r w:rsidR="008D6660" w:rsidRPr="0019797C">
        <w:t>undstand</w:t>
      </w:r>
      <w:proofErr w:type="spellEnd"/>
      <w:r w:rsidR="008D6660" w:rsidRPr="0019797C">
        <w:t xml:space="preserve"> what we want to report</w:t>
      </w:r>
      <w:r w:rsidR="0019797C" w:rsidRPr="0019797C">
        <w:t>.</w:t>
      </w:r>
    </w:p>
    <w:p w14:paraId="68B62C1D" w14:textId="5ED00B23" w:rsidR="008D6660" w:rsidRPr="0019797C" w:rsidRDefault="0012136F" w:rsidP="00F136A3">
      <w:r>
        <w:t>Q:</w:t>
      </w:r>
      <w:r w:rsidR="001D2A1E" w:rsidRPr="0019797C">
        <w:t xml:space="preserve"> This will consume energy from non-</w:t>
      </w:r>
      <w:r w:rsidR="00E26EF8" w:rsidRPr="0019797C">
        <w:t xml:space="preserve">AP STAs. I am wondering if you are open for piggybacked </w:t>
      </w:r>
      <w:proofErr w:type="gramStart"/>
      <w:r w:rsidR="00E26EF8" w:rsidRPr="0019797C">
        <w:t>information</w:t>
      </w:r>
      <w:r w:rsidR="0019797C" w:rsidRPr="0019797C">
        <w:t>?</w:t>
      </w:r>
      <w:proofErr w:type="gramEnd"/>
    </w:p>
    <w:p w14:paraId="40F57B28" w14:textId="623FDFC5" w:rsidR="00E26EF8" w:rsidRPr="0019797C" w:rsidRDefault="00E26EF8" w:rsidP="00F136A3">
      <w:r w:rsidRPr="0019797C">
        <w:lastRenderedPageBreak/>
        <w:t xml:space="preserve">A: How to report is another question. </w:t>
      </w:r>
      <w:r w:rsidR="00667D35" w:rsidRPr="0019797C">
        <w:t xml:space="preserve">Reporting can be piggybacked in some uplink transmission. If the AMP device has energy storage capability, it can change the strategy of WPT to be applied. So, this </w:t>
      </w:r>
      <w:proofErr w:type="spellStart"/>
      <w:r w:rsidR="00667D35" w:rsidRPr="0019797C">
        <w:t>reporing</w:t>
      </w:r>
      <w:proofErr w:type="spellEnd"/>
      <w:r w:rsidR="00667D35" w:rsidRPr="0019797C">
        <w:t xml:space="preserve"> can be quite essential</w:t>
      </w:r>
      <w:r w:rsidR="00701B19" w:rsidRPr="0019797C">
        <w:t xml:space="preserve">. There is a </w:t>
      </w:r>
      <w:r w:rsidR="000675CF" w:rsidRPr="0019797C">
        <w:t xml:space="preserve">cost for the reporting but </w:t>
      </w:r>
      <w:r w:rsidR="0019797C" w:rsidRPr="0019797C">
        <w:t>there are</w:t>
      </w:r>
      <w:r w:rsidR="000675CF" w:rsidRPr="0019797C">
        <w:t xml:space="preserve"> benefits</w:t>
      </w:r>
      <w:r w:rsidR="0019797C" w:rsidRPr="0019797C">
        <w:t>, too</w:t>
      </w:r>
      <w:r w:rsidR="000675CF" w:rsidRPr="0019797C">
        <w:t>.</w:t>
      </w:r>
    </w:p>
    <w:p w14:paraId="6013F837" w14:textId="311B52AD" w:rsidR="000675CF" w:rsidRPr="0019797C" w:rsidRDefault="000675CF" w:rsidP="00F136A3">
      <w:r w:rsidRPr="0019797C">
        <w:t>C: Sending the report itself consumes energy. Th</w:t>
      </w:r>
      <w:r w:rsidR="0019797C" w:rsidRPr="0019797C">
        <w:t>e consumption of this</w:t>
      </w:r>
      <w:r w:rsidRPr="0019797C">
        <w:t xml:space="preserve"> energy </w:t>
      </w:r>
      <w:r w:rsidR="0007366F" w:rsidRPr="0019797C">
        <w:t>needs to be reflected in the report to the AP.</w:t>
      </w:r>
    </w:p>
    <w:p w14:paraId="0DCCF05B" w14:textId="003F91BD" w:rsidR="0007366F" w:rsidRPr="0019797C" w:rsidRDefault="0007366F" w:rsidP="00F136A3">
      <w:r w:rsidRPr="0019797C">
        <w:t>A: Yes, that’s the next level of details we need to discuss.</w:t>
      </w:r>
    </w:p>
    <w:p w14:paraId="145FD85E" w14:textId="3A7F855D" w:rsidR="00A058A2" w:rsidRPr="0019797C" w:rsidRDefault="00A058A2" w:rsidP="009860A8">
      <w:pPr>
        <w:pStyle w:val="berschrift3"/>
        <w:spacing w:before="100" w:beforeAutospacing="1" w:after="100" w:afterAutospacing="1"/>
      </w:pPr>
      <w:r w:rsidRPr="0019797C">
        <w:t>Presentation of IEEE 802.11-25/0319, Correspondence between Energizers and AMP non-AP STAs, Yinan Qi (OPPO)</w:t>
      </w:r>
    </w:p>
    <w:p w14:paraId="0EF15243" w14:textId="60B65D7F" w:rsidR="004879D8" w:rsidRDefault="0012136F" w:rsidP="00F136A3">
      <w:r>
        <w:t>C</w:t>
      </w:r>
      <w:r w:rsidR="00391F9F" w:rsidRPr="0019797C">
        <w:t xml:space="preserve">: </w:t>
      </w:r>
      <w:r w:rsidR="00F0238C" w:rsidRPr="0019797C">
        <w:t xml:space="preserve">It’s an important topic. </w:t>
      </w:r>
      <w:r w:rsidR="0019797C">
        <w:t>This h</w:t>
      </w:r>
      <w:r w:rsidR="00F0238C" w:rsidRPr="0019797C">
        <w:t xml:space="preserve">elps to reduce interference. </w:t>
      </w:r>
      <w:r w:rsidR="00E61E4D" w:rsidRPr="0019797C">
        <w:t xml:space="preserve">If you have individual reporting, the </w:t>
      </w:r>
      <w:r w:rsidR="0019797C">
        <w:t xml:space="preserve">STA </w:t>
      </w:r>
      <w:r w:rsidR="00E61E4D" w:rsidRPr="0019797C">
        <w:t xml:space="preserve">furthest </w:t>
      </w:r>
      <w:r w:rsidR="0019797C">
        <w:t xml:space="preserve">away </w:t>
      </w:r>
      <w:r w:rsidR="00E61E4D" w:rsidRPr="0019797C">
        <w:t xml:space="preserve">will report the most. </w:t>
      </w:r>
      <w:r w:rsidR="00520082" w:rsidRPr="0019797C">
        <w:t xml:space="preserve">The nearest </w:t>
      </w:r>
      <w:r w:rsidR="0019797C">
        <w:t>STA</w:t>
      </w:r>
      <w:r w:rsidR="00520082" w:rsidRPr="0019797C">
        <w:t xml:space="preserve"> may always get charged to the top level. </w:t>
      </w:r>
      <w:r w:rsidR="0019797C">
        <w:t>Please consider this.</w:t>
      </w:r>
    </w:p>
    <w:p w14:paraId="267DC510" w14:textId="77777777" w:rsidR="0012136F" w:rsidRPr="0019797C" w:rsidRDefault="0012136F" w:rsidP="00F136A3"/>
    <w:p w14:paraId="3EF0134D" w14:textId="3BCC630B" w:rsidR="005F384E" w:rsidRPr="0019797C" w:rsidRDefault="00624D64" w:rsidP="00F136A3">
      <w:r>
        <w:t>Q</w:t>
      </w:r>
      <w:r w:rsidR="005F384E" w:rsidRPr="0019797C">
        <w:t>:</w:t>
      </w:r>
      <w:r w:rsidR="00A22D41" w:rsidRPr="0019797C">
        <w:t xml:space="preserve"> I agree that this is an important subject. </w:t>
      </w:r>
      <w:r w:rsidR="00B810AB" w:rsidRPr="0019797C">
        <w:t>Basically</w:t>
      </w:r>
      <w:r w:rsidR="0019797C">
        <w:t>,</w:t>
      </w:r>
      <w:r w:rsidR="00B810AB" w:rsidRPr="0019797C">
        <w:t xml:space="preserve"> you are proposing an energy association concept. How do you know </w:t>
      </w:r>
      <w:r w:rsidR="0019797C">
        <w:t xml:space="preserve">about </w:t>
      </w:r>
      <w:r w:rsidR="00B810AB" w:rsidRPr="0019797C">
        <w:t xml:space="preserve">the </w:t>
      </w:r>
      <w:r w:rsidR="0019797C">
        <w:t xml:space="preserve">status of </w:t>
      </w:r>
      <w:r w:rsidR="00B810AB" w:rsidRPr="0019797C">
        <w:t>association</w:t>
      </w:r>
      <w:r w:rsidR="0019797C">
        <w:t>s?</w:t>
      </w:r>
    </w:p>
    <w:p w14:paraId="52263441" w14:textId="432B5F58" w:rsidR="00B810AB" w:rsidRPr="0019797C" w:rsidRDefault="00B810AB" w:rsidP="00F136A3">
      <w:r w:rsidRPr="0019797C">
        <w:t xml:space="preserve">A: If you know the position, you can </w:t>
      </w:r>
      <w:r w:rsidR="0019797C">
        <w:t>estimate</w:t>
      </w:r>
      <w:r w:rsidRPr="0019797C">
        <w:t xml:space="preserve"> </w:t>
      </w:r>
      <w:r w:rsidR="007D16A8">
        <w:t xml:space="preserve">which AMP device </w:t>
      </w:r>
      <w:r w:rsidRPr="0019797C">
        <w:t>associat</w:t>
      </w:r>
      <w:r w:rsidR="007D16A8">
        <w:t>es where</w:t>
      </w:r>
      <w:r w:rsidRPr="0019797C">
        <w:t xml:space="preserve">. If </w:t>
      </w:r>
      <w:r w:rsidR="007D16A8">
        <w:t>you do not know the position of an AMP device</w:t>
      </w:r>
      <w:r w:rsidRPr="0019797C">
        <w:t xml:space="preserve">, you need to rely on </w:t>
      </w:r>
      <w:r w:rsidR="007D16A8">
        <w:t xml:space="preserve">determining to which </w:t>
      </w:r>
      <w:r w:rsidRPr="0019797C">
        <w:t xml:space="preserve">energizer </w:t>
      </w:r>
      <w:r w:rsidR="007D16A8">
        <w:t>an AMP station associates</w:t>
      </w:r>
      <w:r w:rsidR="00E84FE9" w:rsidRPr="0019797C">
        <w:t>.</w:t>
      </w:r>
    </w:p>
    <w:p w14:paraId="7D9BF21C" w14:textId="1B06A6D4" w:rsidR="00E84FE9" w:rsidRPr="0019797C" w:rsidRDefault="00E84FE9" w:rsidP="00F136A3">
      <w:r w:rsidRPr="0019797C">
        <w:t xml:space="preserve">C: There are so many challenges, here. </w:t>
      </w:r>
      <w:r w:rsidR="00D92E30" w:rsidRPr="0019797C">
        <w:t>You may also create energ</w:t>
      </w:r>
      <w:r w:rsidR="00624D64">
        <w:t>et</w:t>
      </w:r>
      <w:r w:rsidR="00D92E30" w:rsidRPr="0019797C">
        <w:t>ic null in certain areas. Just increasing the number of energizes does not help.</w:t>
      </w:r>
    </w:p>
    <w:p w14:paraId="0FA118A8" w14:textId="77777777" w:rsidR="00624D64" w:rsidRDefault="00624D64" w:rsidP="00F136A3"/>
    <w:p w14:paraId="48149A55" w14:textId="3184D9DA" w:rsidR="00835DBA" w:rsidRPr="0019797C" w:rsidRDefault="00624D64" w:rsidP="00F136A3">
      <w:r>
        <w:t>C</w:t>
      </w:r>
      <w:r w:rsidR="00835DBA" w:rsidRPr="0019797C">
        <w:t xml:space="preserve">: </w:t>
      </w:r>
      <w:r w:rsidR="005B5837" w:rsidRPr="0019797C">
        <w:t xml:space="preserve">This is a nice concept. </w:t>
      </w:r>
      <w:r w:rsidR="00A22B04" w:rsidRPr="0019797C">
        <w:t xml:space="preserve">Have you also thought about doing this in application layer and not in the standard? </w:t>
      </w:r>
      <w:r w:rsidR="007D2A79" w:rsidRPr="0019797C">
        <w:t>I am not sure that we agreed that the non-AMP STA can decode the WPT preamble.</w:t>
      </w:r>
    </w:p>
    <w:p w14:paraId="016A9047" w14:textId="53756057" w:rsidR="007D2A79" w:rsidRPr="0019797C" w:rsidRDefault="007D2A79" w:rsidP="00F136A3">
      <w:r w:rsidRPr="0019797C">
        <w:t xml:space="preserve">A: </w:t>
      </w:r>
      <w:r w:rsidR="007D16A8">
        <w:t>I</w:t>
      </w:r>
      <w:r w:rsidR="00916A9E" w:rsidRPr="0019797C">
        <w:t xml:space="preserve">f the position </w:t>
      </w:r>
      <w:proofErr w:type="gramStart"/>
      <w:r w:rsidR="00916A9E" w:rsidRPr="0019797C">
        <w:t>are</w:t>
      </w:r>
      <w:proofErr w:type="gramEnd"/>
      <w:r w:rsidR="00916A9E" w:rsidRPr="0019797C">
        <w:t xml:space="preserve"> known to the AP, we don’t care how to get this information. Then, we know </w:t>
      </w:r>
      <w:r w:rsidR="007D16A8">
        <w:t>which</w:t>
      </w:r>
      <w:r w:rsidR="00916A9E" w:rsidRPr="0019797C">
        <w:t xml:space="preserve"> energizer </w:t>
      </w:r>
      <w:r w:rsidR="007D16A8">
        <w:t xml:space="preserve">is closest to the </w:t>
      </w:r>
      <w:r w:rsidR="0032588F" w:rsidRPr="0019797C">
        <w:t xml:space="preserve">AMP device. If it is not </w:t>
      </w:r>
      <w:proofErr w:type="gramStart"/>
      <w:r w:rsidR="0032588F" w:rsidRPr="0019797C">
        <w:t>known</w:t>
      </w:r>
      <w:proofErr w:type="gramEnd"/>
      <w:r w:rsidR="0032588F" w:rsidRPr="0019797C">
        <w:t xml:space="preserve"> then we need this to be </w:t>
      </w:r>
      <w:r w:rsidR="007D16A8">
        <w:t xml:space="preserve">determined </w:t>
      </w:r>
      <w:r w:rsidR="0032588F" w:rsidRPr="0019797C">
        <w:t xml:space="preserve">by </w:t>
      </w:r>
      <w:r w:rsidR="007D16A8">
        <w:t xml:space="preserve">the </w:t>
      </w:r>
      <w:r w:rsidR="0032588F" w:rsidRPr="0019797C">
        <w:t xml:space="preserve">energizer. That is </w:t>
      </w:r>
      <w:r w:rsidR="007D16A8">
        <w:t xml:space="preserve">something that </w:t>
      </w:r>
      <w:r w:rsidR="0032588F" w:rsidRPr="0019797C">
        <w:t>impact</w:t>
      </w:r>
      <w:r w:rsidR="007D16A8">
        <w:t>s</w:t>
      </w:r>
      <w:r w:rsidR="0032588F" w:rsidRPr="0019797C">
        <w:t xml:space="preserve"> </w:t>
      </w:r>
      <w:r w:rsidR="007D16A8">
        <w:t xml:space="preserve">the </w:t>
      </w:r>
      <w:r w:rsidR="0032588F" w:rsidRPr="0019797C">
        <w:t>specification.</w:t>
      </w:r>
    </w:p>
    <w:p w14:paraId="3BFC4CDD" w14:textId="492C11C8" w:rsidR="00A058A2" w:rsidRPr="0019797C" w:rsidRDefault="00A058A2" w:rsidP="009860A8">
      <w:pPr>
        <w:pStyle w:val="berschrift3"/>
        <w:spacing w:before="100" w:beforeAutospacing="1" w:after="100" w:afterAutospacing="1"/>
      </w:pPr>
      <w:r w:rsidRPr="0019797C">
        <w:t>Presentation of IEEE 802.11-25/0318, AMP Energizer Control, Yinan Qi (OPPO)</w:t>
      </w:r>
    </w:p>
    <w:p w14:paraId="2CF74C04" w14:textId="4D723ECC" w:rsidR="00A058A2" w:rsidRPr="0019797C" w:rsidRDefault="007A00DC" w:rsidP="00F136A3">
      <w:r>
        <w:t>C</w:t>
      </w:r>
      <w:r w:rsidR="00D4427B" w:rsidRPr="0019797C">
        <w:t xml:space="preserve">: </w:t>
      </w:r>
      <w:r w:rsidR="006163FF" w:rsidRPr="0019797C">
        <w:t xml:space="preserve">On slide </w:t>
      </w:r>
      <w:r w:rsidR="00B56CDD" w:rsidRPr="0019797C">
        <w:t xml:space="preserve">5, the list of </w:t>
      </w:r>
      <w:r w:rsidR="00CC385F" w:rsidRPr="0019797C">
        <w:t>non-AP STA</w:t>
      </w:r>
      <w:r w:rsidR="007D16A8">
        <w:t>s</w:t>
      </w:r>
      <w:r w:rsidR="00CC385F" w:rsidRPr="0019797C">
        <w:t xml:space="preserve"> may need to be updated</w:t>
      </w:r>
      <w:r w:rsidR="007D16A8">
        <w:t>.</w:t>
      </w:r>
    </w:p>
    <w:p w14:paraId="451FF22F" w14:textId="38AC7824" w:rsidR="00CC385F" w:rsidRPr="0019797C" w:rsidRDefault="00CC385F" w:rsidP="00F136A3">
      <w:r w:rsidRPr="0019797C">
        <w:t>A: Yes, agree. This can be further updated</w:t>
      </w:r>
    </w:p>
    <w:p w14:paraId="7F46F1A7" w14:textId="77777777" w:rsidR="007A00DC" w:rsidRDefault="007A00DC" w:rsidP="00F136A3"/>
    <w:p w14:paraId="12417AD2" w14:textId="0A2D19E4" w:rsidR="00061D16" w:rsidRPr="0019797C" w:rsidRDefault="007A00DC" w:rsidP="00F136A3">
      <w:r>
        <w:t>Q</w:t>
      </w:r>
      <w:r w:rsidR="009654AF" w:rsidRPr="0019797C">
        <w:t xml:space="preserve">: </w:t>
      </w:r>
      <w:r w:rsidR="003A2949" w:rsidRPr="0019797C">
        <w:t>Does this refer to some power management at energizer</w:t>
      </w:r>
      <w:r w:rsidR="007D16A8">
        <w:t>?</w:t>
      </w:r>
    </w:p>
    <w:p w14:paraId="6913B835" w14:textId="7F841229" w:rsidR="003A2949" w:rsidRPr="0019797C" w:rsidRDefault="003A2949" w:rsidP="00F136A3">
      <w:r w:rsidRPr="0019797C">
        <w:t>A: Yes</w:t>
      </w:r>
      <w:r w:rsidR="007D16A8">
        <w:t>.</w:t>
      </w:r>
      <w:r w:rsidRPr="0019797C">
        <w:t xml:space="preserve"> </w:t>
      </w:r>
      <w:r w:rsidR="007D16A8">
        <w:t>L</w:t>
      </w:r>
      <w:r w:rsidRPr="0019797C">
        <w:t>ike non-AP STA</w:t>
      </w:r>
      <w:r w:rsidR="007D16A8">
        <w:t>s,</w:t>
      </w:r>
      <w:r w:rsidRPr="0019797C">
        <w:t xml:space="preserve"> the energizer can sleep.</w:t>
      </w:r>
    </w:p>
    <w:p w14:paraId="4C34946C" w14:textId="044D00D6" w:rsidR="003A2949" w:rsidRPr="0019797C" w:rsidRDefault="003A2949" w:rsidP="00F136A3">
      <w:r w:rsidRPr="0019797C">
        <w:t xml:space="preserve">C: </w:t>
      </w:r>
      <w:r w:rsidR="007D16A8">
        <w:t>Thus</w:t>
      </w:r>
      <w:r w:rsidRPr="0019797C">
        <w:t>, during the sleep period</w:t>
      </w:r>
      <w:r w:rsidR="007D16A8">
        <w:t xml:space="preserve">, you </w:t>
      </w:r>
      <w:r w:rsidRPr="0019797C">
        <w:t>cannot wake up the AMP STA.</w:t>
      </w:r>
    </w:p>
    <w:p w14:paraId="48D7A5FA" w14:textId="1525797F" w:rsidR="003A2949" w:rsidRPr="0019797C" w:rsidRDefault="003A2949" w:rsidP="00F136A3">
      <w:r w:rsidRPr="0019797C">
        <w:t xml:space="preserve">A: </w:t>
      </w:r>
      <w:r w:rsidR="00AD41C5" w:rsidRPr="0019797C">
        <w:t xml:space="preserve">The period can be </w:t>
      </w:r>
      <w:proofErr w:type="gramStart"/>
      <w:r w:rsidR="00AD41C5" w:rsidRPr="0019797C">
        <w:t>long</w:t>
      </w:r>
      <w:proofErr w:type="gramEnd"/>
      <w:r w:rsidR="00AD41C5" w:rsidRPr="0019797C">
        <w:t xml:space="preserve"> but the energizer will need to wake up from time to time.</w:t>
      </w:r>
    </w:p>
    <w:p w14:paraId="394F1186" w14:textId="77777777" w:rsidR="007A00DC" w:rsidRDefault="007A00DC" w:rsidP="00F136A3"/>
    <w:p w14:paraId="69D27462" w14:textId="3B2DA777" w:rsidR="009654AF" w:rsidRPr="0019797C" w:rsidRDefault="007A00DC" w:rsidP="00F136A3">
      <w:r>
        <w:t>C</w:t>
      </w:r>
      <w:r w:rsidR="009654AF" w:rsidRPr="0019797C">
        <w:t>:</w:t>
      </w:r>
      <w:r w:rsidR="00AD41C5" w:rsidRPr="0019797C">
        <w:t xml:space="preserve"> </w:t>
      </w:r>
      <w:r w:rsidR="007D16A8">
        <w:t>There needs to be f</w:t>
      </w:r>
      <w:r w:rsidR="00AD41C5" w:rsidRPr="0019797C">
        <w:t xml:space="preserve">requency-related information: </w:t>
      </w:r>
      <w:r w:rsidR="007D16A8">
        <w:t xml:space="preserve">The </w:t>
      </w:r>
      <w:r w:rsidR="00AD41C5" w:rsidRPr="0019797C">
        <w:t>AP needs to tell energizer what is allowed</w:t>
      </w:r>
      <w:r w:rsidR="007D16A8">
        <w:t xml:space="preserve"> to transmit</w:t>
      </w:r>
      <w:r w:rsidR="00AD41C5" w:rsidRPr="0019797C">
        <w:t xml:space="preserve"> </w:t>
      </w:r>
      <w:r w:rsidR="007D16A8">
        <w:t>f</w:t>
      </w:r>
      <w:r w:rsidR="00E95FDE" w:rsidRPr="0019797C">
        <w:t>rom the energizer to the AP</w:t>
      </w:r>
      <w:r w:rsidR="007D16A8">
        <w:t>.</w:t>
      </w:r>
    </w:p>
    <w:p w14:paraId="7D4D8FE4" w14:textId="29ABBFBC" w:rsidR="000A2C18" w:rsidRPr="0019797C" w:rsidRDefault="000A2C18" w:rsidP="00F136A3">
      <w:r w:rsidRPr="0019797C">
        <w:t xml:space="preserve">A: </w:t>
      </w:r>
      <w:r w:rsidR="007D16A8">
        <w:t xml:space="preserve">The </w:t>
      </w:r>
      <w:r w:rsidRPr="0019797C">
        <w:t>AP doesn’t need to follow the energizer</w:t>
      </w:r>
      <w:r w:rsidR="007D16A8">
        <w:t>’s</w:t>
      </w:r>
      <w:r w:rsidRPr="0019797C">
        <w:t xml:space="preserve"> patten. </w:t>
      </w:r>
      <w:r w:rsidR="007D16A8">
        <w:t xml:space="preserve">The </w:t>
      </w:r>
      <w:r w:rsidRPr="0019797C">
        <w:t xml:space="preserve">AP is in control of setting a pattern that </w:t>
      </w:r>
      <w:r w:rsidR="007D16A8">
        <w:t xml:space="preserve">the </w:t>
      </w:r>
      <w:r w:rsidRPr="0019797C">
        <w:t xml:space="preserve">energizer needs to follow. </w:t>
      </w:r>
      <w:r w:rsidR="00472011" w:rsidRPr="0019797C">
        <w:t>The idea is to</w:t>
      </w:r>
      <w:r w:rsidR="007D16A8">
        <w:t xml:space="preserve"> explicitly</w:t>
      </w:r>
      <w:r w:rsidR="00472011" w:rsidRPr="0019797C">
        <w:t xml:space="preserve"> </w:t>
      </w:r>
      <w:proofErr w:type="spellStart"/>
      <w:r w:rsidR="00472011" w:rsidRPr="0019797C">
        <w:t>assige</w:t>
      </w:r>
      <w:proofErr w:type="spellEnd"/>
      <w:r w:rsidR="007D16A8">
        <w:t xml:space="preserve"> a frequency to</w:t>
      </w:r>
      <w:r w:rsidR="00472011" w:rsidRPr="0019797C">
        <w:t xml:space="preserve"> the energizer.</w:t>
      </w:r>
    </w:p>
    <w:p w14:paraId="439679B2" w14:textId="77777777" w:rsidR="007A00DC" w:rsidRDefault="007A00DC" w:rsidP="00F136A3"/>
    <w:p w14:paraId="042FDD96" w14:textId="2C2FDF4E" w:rsidR="00472011" w:rsidRPr="0019797C" w:rsidRDefault="007A00DC" w:rsidP="00F136A3">
      <w:r>
        <w:t>Q</w:t>
      </w:r>
      <w:r w:rsidR="00472011" w:rsidRPr="0019797C">
        <w:t xml:space="preserve">: </w:t>
      </w:r>
      <w:r w:rsidR="007D16A8">
        <w:t>Could the e</w:t>
      </w:r>
      <w:r w:rsidR="00555C9D" w:rsidRPr="0019797C">
        <w:t>nergizer and AP come from different vendors?</w:t>
      </w:r>
    </w:p>
    <w:p w14:paraId="097B9BA7" w14:textId="17495FBC" w:rsidR="00555C9D" w:rsidRPr="0019797C" w:rsidRDefault="00555C9D" w:rsidP="00F136A3">
      <w:r w:rsidRPr="0019797C">
        <w:t>A: Yes, maybe.</w:t>
      </w:r>
    </w:p>
    <w:p w14:paraId="4AA6BBC4" w14:textId="3AB30D0F" w:rsidR="00AE5AC4" w:rsidRPr="0019797C" w:rsidRDefault="00A058A2" w:rsidP="009860A8">
      <w:pPr>
        <w:pStyle w:val="berschrift3"/>
        <w:spacing w:before="100" w:beforeAutospacing="1" w:after="100" w:afterAutospacing="1"/>
      </w:pPr>
      <w:r w:rsidRPr="0019797C">
        <w:t>Presentation of IEEE 802.11-25/0336r0, WPT Protocol and Signaling, Ian Bajaj (Huawei)</w:t>
      </w:r>
    </w:p>
    <w:p w14:paraId="011A5B87" w14:textId="435312A2" w:rsidR="00A058A2" w:rsidRPr="0019797C" w:rsidRDefault="007A00DC" w:rsidP="00DA405D">
      <w:r>
        <w:t>C</w:t>
      </w:r>
      <w:r w:rsidR="00511010" w:rsidRPr="0019797C">
        <w:t xml:space="preserve">: </w:t>
      </w:r>
      <w:r w:rsidR="002F64BA" w:rsidRPr="0019797C">
        <w:t xml:space="preserve">On slide </w:t>
      </w:r>
      <w:r w:rsidR="007D16A8">
        <w:t>four</w:t>
      </w:r>
      <w:r w:rsidR="002F64BA" w:rsidRPr="0019797C">
        <w:t xml:space="preserve">, </w:t>
      </w:r>
      <w:r w:rsidR="00B45EF7" w:rsidRPr="0019797C">
        <w:t xml:space="preserve">the duration should be in µs and not just in </w:t>
      </w:r>
      <w:proofErr w:type="spellStart"/>
      <w:r w:rsidR="00B45EF7" w:rsidRPr="0019797C">
        <w:t>ms.</w:t>
      </w:r>
      <w:proofErr w:type="spellEnd"/>
      <w:r w:rsidR="00B45EF7" w:rsidRPr="0019797C">
        <w:t xml:space="preserve"> Is it possible to have the transmit power provided in dB? </w:t>
      </w:r>
      <w:r w:rsidR="007D16A8">
        <w:t xml:space="preserve">Then, it wouldn’t be an </w:t>
      </w:r>
      <w:r w:rsidR="000558FE" w:rsidRPr="0019797C">
        <w:t xml:space="preserve">absolute </w:t>
      </w:r>
      <w:r w:rsidR="007D16A8">
        <w:t xml:space="preserve">value </w:t>
      </w:r>
      <w:r w:rsidR="000558FE" w:rsidRPr="0019797C">
        <w:t xml:space="preserve">but </w:t>
      </w:r>
      <w:r w:rsidR="007D16A8">
        <w:t xml:space="preserve">a </w:t>
      </w:r>
      <w:r w:rsidR="000558FE" w:rsidRPr="0019797C">
        <w:t>relative</w:t>
      </w:r>
      <w:r w:rsidR="007D16A8">
        <w:t xml:space="preserve"> one.</w:t>
      </w:r>
    </w:p>
    <w:p w14:paraId="671259F4" w14:textId="5C03657C" w:rsidR="000558FE" w:rsidRPr="0019797C" w:rsidRDefault="000558FE" w:rsidP="00DA405D">
      <w:r w:rsidRPr="0019797C">
        <w:t>A: We did not think about µs</w:t>
      </w:r>
      <w:r w:rsidR="007D16A8">
        <w:t>.</w:t>
      </w:r>
      <w:r w:rsidRPr="0019797C">
        <w:t xml:space="preserve"> </w:t>
      </w:r>
      <w:r w:rsidR="007D16A8">
        <w:t>T</w:t>
      </w:r>
      <w:r w:rsidR="00BA5631" w:rsidRPr="0019797C">
        <w:t xml:space="preserve">ypically </w:t>
      </w:r>
      <w:r w:rsidR="007D16A8">
        <w:t xml:space="preserve">conducting WPT at </w:t>
      </w:r>
      <w:r w:rsidR="00BA5631" w:rsidRPr="0019797C">
        <w:t xml:space="preserve">µs-level might not be sufficient. Also, we want to reduce the number of bits </w:t>
      </w:r>
      <w:r w:rsidR="007D16A8">
        <w:t xml:space="preserve">needed for </w:t>
      </w:r>
      <w:r w:rsidR="00BA5631" w:rsidRPr="0019797C">
        <w:t xml:space="preserve">signaling. Yes, power could be provided in </w:t>
      </w:r>
      <w:proofErr w:type="spellStart"/>
      <w:r w:rsidR="00BA5631" w:rsidRPr="0019797C">
        <w:t>dB.</w:t>
      </w:r>
      <w:proofErr w:type="spellEnd"/>
    </w:p>
    <w:p w14:paraId="599035E5" w14:textId="77777777" w:rsidR="00EE2A4A" w:rsidRDefault="00EE2A4A" w:rsidP="00DA405D"/>
    <w:p w14:paraId="50382533" w14:textId="53C45459" w:rsidR="00C03EF6" w:rsidRPr="0019797C" w:rsidRDefault="00EE2A4A" w:rsidP="00DA405D">
      <w:r>
        <w:lastRenderedPageBreak/>
        <w:t>Q</w:t>
      </w:r>
      <w:r w:rsidR="0021137A" w:rsidRPr="0019797C">
        <w:t xml:space="preserve">: </w:t>
      </w:r>
      <w:r w:rsidR="0018457A" w:rsidRPr="0019797C">
        <w:t>What is motivation to have variable power?</w:t>
      </w:r>
    </w:p>
    <w:p w14:paraId="09B3DE54" w14:textId="2E61C581" w:rsidR="00077EA4" w:rsidRPr="0019797C" w:rsidRDefault="00C03EF6" w:rsidP="00DA405D">
      <w:r w:rsidRPr="0019797C">
        <w:t xml:space="preserve">A: </w:t>
      </w:r>
      <w:r w:rsidR="00503AD0" w:rsidRPr="0019797C">
        <w:t xml:space="preserve">It could be that </w:t>
      </w:r>
      <w:r w:rsidR="007D16A8">
        <w:t xml:space="preserve">the </w:t>
      </w:r>
      <w:r w:rsidR="00503AD0" w:rsidRPr="0019797C">
        <w:t xml:space="preserve">AP </w:t>
      </w:r>
      <w:r w:rsidR="007D16A8">
        <w:t xml:space="preserve">needs </w:t>
      </w:r>
      <w:r w:rsidR="00503AD0" w:rsidRPr="0019797C">
        <w:t xml:space="preserve">to restrict </w:t>
      </w:r>
      <w:r w:rsidR="007D16A8">
        <w:t xml:space="preserve">the </w:t>
      </w:r>
      <w:r w:rsidR="00503AD0" w:rsidRPr="0019797C">
        <w:t xml:space="preserve">range </w:t>
      </w:r>
      <w:r w:rsidR="007D16A8">
        <w:t>that the</w:t>
      </w:r>
      <w:r w:rsidR="00503AD0" w:rsidRPr="0019797C">
        <w:t xml:space="preserve"> energizer</w:t>
      </w:r>
      <w:r w:rsidR="007D16A8">
        <w:t xml:space="preserve"> covers</w:t>
      </w:r>
      <w:r w:rsidR="00503AD0" w:rsidRPr="0019797C">
        <w:t xml:space="preserve">. I understand that typically, </w:t>
      </w:r>
      <w:r w:rsidR="007D16A8">
        <w:t xml:space="preserve">the </w:t>
      </w:r>
      <w:r w:rsidRPr="0019797C">
        <w:t xml:space="preserve">device </w:t>
      </w:r>
      <w:r w:rsidR="007D16A8">
        <w:t xml:space="preserve">at the farthest distance </w:t>
      </w:r>
      <w:r w:rsidRPr="0019797C">
        <w:t xml:space="preserve">should be </w:t>
      </w:r>
      <w:proofErr w:type="spellStart"/>
      <w:r w:rsidRPr="0019797C">
        <w:t>enerigized</w:t>
      </w:r>
      <w:proofErr w:type="spellEnd"/>
      <w:r w:rsidRPr="0019797C">
        <w:t>.</w:t>
      </w:r>
    </w:p>
    <w:p w14:paraId="797E2AE3" w14:textId="77777777" w:rsidR="00AE5AC4" w:rsidRPr="0019797C" w:rsidRDefault="00AE5AC4" w:rsidP="009860A8">
      <w:pPr>
        <w:pStyle w:val="berschrift2"/>
        <w:spacing w:before="100" w:beforeAutospacing="1" w:after="100" w:afterAutospacing="1"/>
      </w:pPr>
      <w:r w:rsidRPr="0019797C">
        <w:t>Recess</w:t>
      </w:r>
    </w:p>
    <w:p w14:paraId="2FA186ED" w14:textId="77777777" w:rsidR="004F7064" w:rsidRDefault="00AE5AC4" w:rsidP="009860A8">
      <w:pPr>
        <w:spacing w:before="100" w:beforeAutospacing="1" w:after="100" w:afterAutospacing="1"/>
      </w:pPr>
      <w:r w:rsidRPr="0019797C">
        <w:t>The chair announced the session recessed at 1</w:t>
      </w:r>
      <w:r w:rsidR="00A51378" w:rsidRPr="0019797C">
        <w:t>2</w:t>
      </w:r>
      <w:r w:rsidRPr="0019797C">
        <w:t>:</w:t>
      </w:r>
      <w:r w:rsidR="00275271" w:rsidRPr="0019797C">
        <w:t>09</w:t>
      </w:r>
      <w:r w:rsidRPr="0019797C">
        <w:t>.</w:t>
      </w:r>
    </w:p>
    <w:p w14:paraId="531AD45B" w14:textId="7859FF3C" w:rsidR="00AE5AC4" w:rsidRPr="0019797C" w:rsidRDefault="00AE5AC4" w:rsidP="009860A8">
      <w:pPr>
        <w:spacing w:before="100" w:beforeAutospacing="1" w:after="100" w:afterAutospacing="1"/>
      </w:pPr>
      <w:r w:rsidRPr="0019797C">
        <w:br w:type="page"/>
      </w:r>
    </w:p>
    <w:p w14:paraId="1FE4CFA2" w14:textId="09249B1F" w:rsidR="00A51378" w:rsidRPr="0019797C" w:rsidRDefault="00A51378" w:rsidP="009860A8">
      <w:pPr>
        <w:pStyle w:val="berschrift1"/>
        <w:tabs>
          <w:tab w:val="left" w:pos="6043"/>
        </w:tabs>
        <w:spacing w:before="100" w:beforeAutospacing="1" w:after="100" w:afterAutospacing="1"/>
        <w:rPr>
          <w:lang w:eastAsia="zh-CN"/>
        </w:rPr>
      </w:pPr>
      <w:r w:rsidRPr="0019797C">
        <w:lastRenderedPageBreak/>
        <w:t>Thursday PM1 (2025-03-13T1</w:t>
      </w:r>
      <w:r w:rsidR="00675F1A" w:rsidRPr="0019797C">
        <w:t>3</w:t>
      </w:r>
      <w:r w:rsidRPr="0019797C">
        <w:t>:30</w:t>
      </w:r>
      <w:r w:rsidR="000A5699" w:rsidRPr="0019797C">
        <w:t>-04:00</w:t>
      </w:r>
      <w:r w:rsidRPr="0019797C">
        <w:t>)</w:t>
      </w:r>
    </w:p>
    <w:p w14:paraId="27FE3559" w14:textId="77777777" w:rsidR="00A51378" w:rsidRPr="0019797C" w:rsidRDefault="00A51378" w:rsidP="009860A8">
      <w:pPr>
        <w:pStyle w:val="berschrift2"/>
        <w:spacing w:before="100" w:beforeAutospacing="1" w:after="100" w:afterAutospacing="1"/>
      </w:pPr>
      <w:r w:rsidRPr="0019797C">
        <w:t>Opening</w:t>
      </w:r>
    </w:p>
    <w:p w14:paraId="5E515359" w14:textId="44DD5282" w:rsidR="00A51378" w:rsidRPr="0019797C" w:rsidRDefault="00A51378" w:rsidP="004F7064">
      <w:r w:rsidRPr="0019797C">
        <w:t>The TG Chair, Bo Son (Sanechips), presents the TG bp meeting agenda slides (IEEE 802.11-2</w:t>
      </w:r>
      <w:r w:rsidR="002A5E64" w:rsidRPr="0019797C">
        <w:t>5</w:t>
      </w:r>
      <w:r w:rsidRPr="0019797C">
        <w:t>/228r</w:t>
      </w:r>
      <w:r w:rsidR="002A5E64" w:rsidRPr="0019797C">
        <w:t>5</w:t>
      </w:r>
      <w:r w:rsidRPr="0019797C">
        <w:t>).</w:t>
      </w:r>
    </w:p>
    <w:p w14:paraId="70F76A20" w14:textId="697E30BF"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calls the meeting to order at 1</w:t>
      </w:r>
      <w:r w:rsidR="00CB6991" w:rsidRPr="0019797C">
        <w:rPr>
          <w:rFonts w:eastAsia="SimSun"/>
        </w:rPr>
        <w:t>3</w:t>
      </w:r>
      <w:r w:rsidRPr="0019797C">
        <w:rPr>
          <w:rFonts w:eastAsia="SimSun"/>
        </w:rPr>
        <w:t>:3</w:t>
      </w:r>
      <w:r w:rsidR="00DD65BC">
        <w:rPr>
          <w:rFonts w:eastAsia="SimSun"/>
        </w:rPr>
        <w:t>0</w:t>
      </w:r>
      <w:r w:rsidRPr="0019797C">
        <w:rPr>
          <w:rFonts w:eastAsia="SimSun"/>
        </w:rPr>
        <w:t>.</w:t>
      </w:r>
    </w:p>
    <w:p w14:paraId="5EAF43EF"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instructs members to record attendance in IMAT.</w:t>
      </w:r>
    </w:p>
    <w:p w14:paraId="04CE20D6"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the meeting rules and patent policy (slides 2-6).</w:t>
      </w:r>
    </w:p>
    <w:p w14:paraId="72CE72A1"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No response to the call for patents.</w:t>
      </w:r>
    </w:p>
    <w:p w14:paraId="75106FDD"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IEEE-SA COPYRIGHT POLICY (slides 7-8).</w:t>
      </w:r>
    </w:p>
    <w:p w14:paraId="12A06859" w14:textId="77777777" w:rsidR="00A51378" w:rsidRPr="0019797C" w:rsidRDefault="00A51378" w:rsidP="009860A8">
      <w:pPr>
        <w:pStyle w:val="Listenabsatz"/>
        <w:numPr>
          <w:ilvl w:val="0"/>
          <w:numId w:val="1"/>
        </w:numPr>
        <w:spacing w:before="100" w:beforeAutospacing="1" w:after="100" w:afterAutospacing="1"/>
        <w:rPr>
          <w:rFonts w:eastAsia="SimSun"/>
        </w:rPr>
      </w:pPr>
      <w:r w:rsidRPr="0019797C">
        <w:rPr>
          <w:rFonts w:eastAsia="SimSun"/>
        </w:rPr>
        <w:t>Chair reviews other Guidelines</w:t>
      </w:r>
      <w:r w:rsidRPr="0019797C">
        <w:rPr>
          <w:rFonts w:eastAsia="SimSun"/>
          <w:lang w:eastAsia="zh-CN"/>
        </w:rPr>
        <w:t>, Participation, Suggested Best Practices, and Registration</w:t>
      </w:r>
      <w:r w:rsidRPr="0019797C">
        <w:rPr>
          <w:rFonts w:eastAsia="SimSun"/>
        </w:rPr>
        <w:t xml:space="preserve"> (slides 9-12).</w:t>
      </w:r>
    </w:p>
    <w:p w14:paraId="2ECFE9F0" w14:textId="77777777" w:rsidR="00A51378" w:rsidRPr="0019797C" w:rsidRDefault="00A51378" w:rsidP="009860A8">
      <w:pPr>
        <w:pStyle w:val="berschrift2"/>
        <w:spacing w:before="100" w:beforeAutospacing="1" w:after="100" w:afterAutospacing="1"/>
        <w:rPr>
          <w:rFonts w:eastAsia="SimSun"/>
        </w:rPr>
      </w:pPr>
      <w:r w:rsidRPr="0019797C">
        <w:rPr>
          <w:rFonts w:eastAsia="SimSun"/>
        </w:rPr>
        <w:t>Agenda</w:t>
      </w:r>
    </w:p>
    <w:p w14:paraId="794E5A3A" w14:textId="188A946C" w:rsidR="00A51378" w:rsidRPr="0019797C" w:rsidRDefault="00A51378" w:rsidP="004F7064">
      <w:pPr>
        <w:rPr>
          <w:rFonts w:eastAsia="SimSun"/>
        </w:rPr>
      </w:pPr>
      <w:r w:rsidRPr="0019797C">
        <w:rPr>
          <w:rFonts w:eastAsia="SimSun"/>
        </w:rPr>
        <w:t>Chair presents the agenda of the session (slide 3</w:t>
      </w:r>
      <w:r w:rsidR="00675F1A" w:rsidRPr="0019797C">
        <w:rPr>
          <w:rFonts w:eastAsia="SimSun"/>
        </w:rPr>
        <w:t>6</w:t>
      </w:r>
      <w:r w:rsidRPr="0019797C">
        <w:rPr>
          <w:rFonts w:eastAsia="SimSun"/>
        </w:rPr>
        <w:t>).</w:t>
      </w:r>
    </w:p>
    <w:p w14:paraId="4DE84C32"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Call meeting to order and remind the group to record attendance on imat.ieee.org</w:t>
      </w:r>
    </w:p>
    <w:p w14:paraId="63BFEE02"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IEEE-SA IPR policies and meeting rules</w:t>
      </w:r>
    </w:p>
    <w:p w14:paraId="551AA661"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Approve meeting agenda</w:t>
      </w:r>
    </w:p>
    <w:p w14:paraId="4226B829" w14:textId="77777777" w:rsidR="00F82CB3" w:rsidRPr="00F82CB3" w:rsidRDefault="00F82CB3" w:rsidP="00F82CB3">
      <w:pPr>
        <w:pStyle w:val="Listenabsatz"/>
        <w:numPr>
          <w:ilvl w:val="0"/>
          <w:numId w:val="2"/>
        </w:numPr>
        <w:spacing w:before="100" w:beforeAutospacing="1" w:after="100" w:afterAutospacing="1"/>
        <w:rPr>
          <w:rFonts w:eastAsia="SimSun"/>
          <w:lang w:val="de-DE"/>
        </w:rPr>
      </w:pPr>
      <w:r w:rsidRPr="00F82CB3">
        <w:rPr>
          <w:rFonts w:eastAsia="SimSun"/>
        </w:rPr>
        <w:t>SPs and Motions (TG motions refer to 11-24/1322)</w:t>
      </w:r>
    </w:p>
    <w:p w14:paraId="6273D502" w14:textId="77777777" w:rsidR="00F82CB3" w:rsidRPr="00F82CB3" w:rsidRDefault="00F82CB3" w:rsidP="00F82CB3">
      <w:pPr>
        <w:pStyle w:val="Listenabsatz"/>
        <w:numPr>
          <w:ilvl w:val="0"/>
          <w:numId w:val="2"/>
        </w:numPr>
        <w:spacing w:before="100" w:beforeAutospacing="1" w:after="100" w:afterAutospacing="1"/>
        <w:rPr>
          <w:rFonts w:eastAsia="SimSun"/>
          <w:lang w:val="de-DE"/>
        </w:rPr>
      </w:pPr>
      <w:r w:rsidRPr="00F82CB3">
        <w:rPr>
          <w:rFonts w:eastAsia="SimSun"/>
        </w:rPr>
        <w:t>Timeline Review</w:t>
      </w:r>
    </w:p>
    <w:p w14:paraId="10BF9EF2" w14:textId="77777777" w:rsidR="00F82CB3" w:rsidRPr="00F82CB3" w:rsidRDefault="00F82CB3" w:rsidP="00F82CB3">
      <w:pPr>
        <w:pStyle w:val="Listenabsatz"/>
        <w:numPr>
          <w:ilvl w:val="0"/>
          <w:numId w:val="2"/>
        </w:numPr>
        <w:spacing w:before="100" w:beforeAutospacing="1" w:after="100" w:afterAutospacing="1"/>
        <w:rPr>
          <w:rFonts w:eastAsia="SimSun"/>
          <w:lang w:val="de-DE"/>
        </w:rPr>
      </w:pPr>
      <w:r w:rsidRPr="00F82CB3">
        <w:rPr>
          <w:rFonts w:eastAsia="SimSun"/>
        </w:rPr>
        <w:t>Teleconference Plan</w:t>
      </w:r>
    </w:p>
    <w:p w14:paraId="22416F00" w14:textId="77777777" w:rsidR="00F82CB3" w:rsidRPr="00F82CB3" w:rsidRDefault="00F82CB3" w:rsidP="00F82CB3">
      <w:pPr>
        <w:pStyle w:val="Listenabsatz"/>
        <w:numPr>
          <w:ilvl w:val="0"/>
          <w:numId w:val="2"/>
        </w:numPr>
        <w:spacing w:before="100" w:beforeAutospacing="1" w:after="100" w:afterAutospacing="1"/>
        <w:rPr>
          <w:rFonts w:eastAsia="SimSun"/>
          <w:lang w:val="de-DE"/>
        </w:rPr>
      </w:pPr>
      <w:r w:rsidRPr="00F82CB3">
        <w:rPr>
          <w:rFonts w:eastAsia="SimSun"/>
        </w:rPr>
        <w:t>Contribution discussion (if time allows)</w:t>
      </w:r>
    </w:p>
    <w:p w14:paraId="6087B766"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Any other business?</w:t>
      </w:r>
    </w:p>
    <w:p w14:paraId="51939CFE" w14:textId="77777777" w:rsidR="00A51378" w:rsidRPr="0019797C" w:rsidRDefault="00A51378" w:rsidP="009860A8">
      <w:pPr>
        <w:pStyle w:val="Listenabsatz"/>
        <w:numPr>
          <w:ilvl w:val="0"/>
          <w:numId w:val="2"/>
        </w:numPr>
        <w:spacing w:before="100" w:beforeAutospacing="1" w:after="100" w:afterAutospacing="1"/>
        <w:rPr>
          <w:rFonts w:eastAsia="SimSun"/>
        </w:rPr>
      </w:pPr>
      <w:r w:rsidRPr="0019797C">
        <w:rPr>
          <w:rFonts w:eastAsia="SimSun"/>
        </w:rPr>
        <w:t>Recess</w:t>
      </w:r>
    </w:p>
    <w:p w14:paraId="26FAAD6B" w14:textId="77777777" w:rsidR="00A51378" w:rsidRPr="0019797C" w:rsidRDefault="00A51378" w:rsidP="00171879">
      <w:pPr>
        <w:rPr>
          <w:rFonts w:eastAsia="SimSun"/>
        </w:rPr>
      </w:pPr>
      <w:r w:rsidRPr="0019797C">
        <w:rPr>
          <w:rFonts w:eastAsia="SimSun"/>
        </w:rPr>
        <w:t>Chair calls for approval of the agenda of the TGbp session.</w:t>
      </w:r>
    </w:p>
    <w:p w14:paraId="2B06AD07" w14:textId="6AA955DD" w:rsidR="00A16610" w:rsidRPr="0019797C" w:rsidRDefault="00A51378" w:rsidP="00171879">
      <w:r w:rsidRPr="0019797C">
        <w:t>No discussion, no objection, agenda approved.</w:t>
      </w:r>
    </w:p>
    <w:p w14:paraId="00CFB2AC" w14:textId="7CA9CE6A" w:rsidR="00A16610" w:rsidRPr="0019797C" w:rsidRDefault="00A16610" w:rsidP="009860A8">
      <w:pPr>
        <w:pStyle w:val="berschrift2"/>
        <w:spacing w:before="100" w:beforeAutospacing="1" w:after="100" w:afterAutospacing="1"/>
        <w:rPr>
          <w:lang w:eastAsia="en-US"/>
        </w:rPr>
      </w:pPr>
      <w:bookmarkStart w:id="7" w:name="_Toc172531647"/>
      <w:r w:rsidRPr="0019797C">
        <w:rPr>
          <w:lang w:eastAsia="en-US"/>
        </w:rPr>
        <w:t>Straw Polls</w:t>
      </w:r>
    </w:p>
    <w:p w14:paraId="0ABDDDD1" w14:textId="31C93ABC" w:rsidR="00A16610" w:rsidRPr="0019797C" w:rsidRDefault="00883E39" w:rsidP="009860A8">
      <w:pPr>
        <w:spacing w:before="100" w:beforeAutospacing="1" w:after="100" w:afterAutospacing="1"/>
        <w:rPr>
          <w:lang w:eastAsia="en-US"/>
        </w:rPr>
      </w:pPr>
      <w:r w:rsidRPr="0019797C">
        <w:rPr>
          <w:lang w:eastAsia="en-US"/>
        </w:rPr>
        <w:t>The chair starts to present from page 37 of 11-25/228r5.</w:t>
      </w:r>
    </w:p>
    <w:p w14:paraId="792A10DD" w14:textId="3072D4CD" w:rsidR="00883E39" w:rsidRPr="0019797C" w:rsidRDefault="00D35D98" w:rsidP="00822F7E">
      <w:pPr>
        <w:pStyle w:val="berschrift3"/>
        <w:rPr>
          <w:lang w:eastAsia="en-US"/>
        </w:rPr>
      </w:pPr>
      <w:r>
        <w:rPr>
          <w:lang w:eastAsia="en-US"/>
        </w:rPr>
        <w:t>SP Set #1</w:t>
      </w:r>
    </w:p>
    <w:p w14:paraId="63EA040C" w14:textId="10439DC0" w:rsidR="00B21C34" w:rsidRDefault="00B21C34" w:rsidP="001D0211">
      <w:pPr>
        <w:rPr>
          <w:lang w:eastAsia="en-US"/>
        </w:rPr>
      </w:pPr>
      <w:r>
        <w:rPr>
          <w:lang w:eastAsia="en-US"/>
        </w:rPr>
        <w:t>SP1</w:t>
      </w:r>
      <w:r w:rsidR="00893B76">
        <w:rPr>
          <w:lang w:eastAsia="en-US"/>
        </w:rPr>
        <w:t>—</w:t>
      </w:r>
      <w:r w:rsidR="009B1F49">
        <w:rPr>
          <w:lang w:eastAsia="en-US"/>
        </w:rPr>
        <w:t>Bin</w:t>
      </w:r>
      <w:r w:rsidR="009B1F49" w:rsidRPr="009B1F49">
        <w:rPr>
          <w:lang w:eastAsia="en-US"/>
        </w:rPr>
        <w:t xml:space="preserve"> Qian</w:t>
      </w:r>
      <w:r w:rsidR="009B1F49">
        <w:rPr>
          <w:lang w:eastAsia="en-US"/>
        </w:rPr>
        <w:t xml:space="preserve"> conducts the following straw poll</w:t>
      </w:r>
    </w:p>
    <w:p w14:paraId="23AA3147" w14:textId="6A35DC59" w:rsidR="00B21C34" w:rsidRDefault="00B21C34" w:rsidP="00F23A12">
      <w:pPr>
        <w:ind w:left="720"/>
        <w:rPr>
          <w:lang w:eastAsia="en-US"/>
        </w:rPr>
      </w:pPr>
      <w:r>
        <w:rPr>
          <w:lang w:eastAsia="en-US"/>
        </w:rPr>
        <w:t>“Do you agree to add the following content to TGbp SFD?</w:t>
      </w:r>
    </w:p>
    <w:p w14:paraId="5331405E" w14:textId="395E869E" w:rsidR="00B21C34" w:rsidRDefault="00B21C34" w:rsidP="00F23A12">
      <w:pPr>
        <w:ind w:left="720"/>
        <w:rPr>
          <w:lang w:eastAsia="en-US"/>
        </w:rPr>
      </w:pPr>
      <w:r>
        <w:rPr>
          <w:lang w:eastAsia="en-US"/>
        </w:rPr>
        <w:t>The AMP-Data field of AMP DL PPDU for backscatter communication uses Manchester encoding.”</w:t>
      </w:r>
    </w:p>
    <w:p w14:paraId="237F2C3E" w14:textId="77777777" w:rsidR="00B21C34" w:rsidRDefault="00B21C34" w:rsidP="001D0211">
      <w:pPr>
        <w:rPr>
          <w:lang w:eastAsia="en-US"/>
        </w:rPr>
      </w:pPr>
      <w:r>
        <w:rPr>
          <w:lang w:eastAsia="en-US"/>
        </w:rPr>
        <w:t>[Reference contributions: 11-25/0339r0]</w:t>
      </w:r>
    </w:p>
    <w:p w14:paraId="143A2F62" w14:textId="6547C4BD" w:rsidR="00B21C34" w:rsidRDefault="00B21C34" w:rsidP="001D0211">
      <w:pPr>
        <w:rPr>
          <w:color w:val="00B050"/>
          <w:lang w:eastAsia="en-US"/>
        </w:rPr>
      </w:pPr>
      <w:r w:rsidRPr="00D35D98">
        <w:rPr>
          <w:color w:val="00B050"/>
          <w:lang w:eastAsia="en-US"/>
        </w:rPr>
        <w:t>Nobody objects</w:t>
      </w:r>
    </w:p>
    <w:p w14:paraId="02ED759D" w14:textId="77777777" w:rsidR="00007776" w:rsidRPr="00D35D98" w:rsidRDefault="00007776" w:rsidP="001D0211">
      <w:pPr>
        <w:rPr>
          <w:color w:val="00B050"/>
          <w:lang w:eastAsia="en-US"/>
        </w:rPr>
      </w:pPr>
    </w:p>
    <w:p w14:paraId="014FCA56" w14:textId="4F95C1E7" w:rsidR="00B21C34" w:rsidRDefault="00B21C34" w:rsidP="001D0211">
      <w:pPr>
        <w:rPr>
          <w:lang w:eastAsia="en-US"/>
        </w:rPr>
      </w:pPr>
      <w:r>
        <w:rPr>
          <w:lang w:eastAsia="en-US"/>
        </w:rPr>
        <w:t>SP2</w:t>
      </w:r>
      <w:r w:rsidR="00893B76">
        <w:rPr>
          <w:lang w:eastAsia="en-US"/>
        </w:rPr>
        <w:t>—</w:t>
      </w:r>
      <w:r w:rsidR="009B1F49">
        <w:rPr>
          <w:lang w:eastAsia="en-US"/>
        </w:rPr>
        <w:t>Bin</w:t>
      </w:r>
      <w:r w:rsidR="009B1F49" w:rsidRPr="009B1F49">
        <w:rPr>
          <w:lang w:eastAsia="en-US"/>
        </w:rPr>
        <w:t xml:space="preserve"> Qian</w:t>
      </w:r>
      <w:r w:rsidR="009B1F49">
        <w:rPr>
          <w:lang w:eastAsia="en-US"/>
        </w:rPr>
        <w:t xml:space="preserve"> conducts the following straw poll</w:t>
      </w:r>
    </w:p>
    <w:p w14:paraId="6D11F5DE" w14:textId="5F59D4CC" w:rsidR="00B21C34" w:rsidRDefault="00B21C34" w:rsidP="00280380">
      <w:pPr>
        <w:ind w:left="720"/>
        <w:rPr>
          <w:lang w:eastAsia="en-US"/>
        </w:rPr>
      </w:pPr>
      <w:r>
        <w:rPr>
          <w:lang w:eastAsia="en-US"/>
        </w:rPr>
        <w:t>“Do you agree to add the following content to TGbp SFD?</w:t>
      </w:r>
    </w:p>
    <w:p w14:paraId="6512416E" w14:textId="0C5862FF" w:rsidR="00B21C34" w:rsidRDefault="00280380" w:rsidP="00280380">
      <w:pPr>
        <w:ind w:left="720"/>
        <w:rPr>
          <w:lang w:eastAsia="en-US"/>
        </w:rPr>
      </w:pPr>
      <w:r w:rsidRPr="00280380">
        <w:rPr>
          <w:lang w:eastAsia="en-US"/>
        </w:rPr>
        <w:t>The AMP-Sync field and the AMP-Data field of AMP UL PPDU for backscatter communication use OOK modulation</w:t>
      </w:r>
      <w:r w:rsidR="00B21C34">
        <w:rPr>
          <w:lang w:eastAsia="en-US"/>
        </w:rPr>
        <w:t>”</w:t>
      </w:r>
    </w:p>
    <w:p w14:paraId="0865010A" w14:textId="77777777" w:rsidR="00B21C34" w:rsidRDefault="00B21C34" w:rsidP="001D0211">
      <w:pPr>
        <w:rPr>
          <w:lang w:eastAsia="en-US"/>
        </w:rPr>
      </w:pPr>
      <w:r>
        <w:rPr>
          <w:lang w:eastAsia="en-US"/>
        </w:rPr>
        <w:t>[Reference contributions: 11-25/0339r0]</w:t>
      </w:r>
    </w:p>
    <w:p w14:paraId="65309DA8" w14:textId="0A91BC07" w:rsidR="00493522" w:rsidRPr="00D35D98" w:rsidRDefault="00B21C34" w:rsidP="001D0211">
      <w:pPr>
        <w:rPr>
          <w:color w:val="00B050"/>
          <w:lang w:eastAsia="en-US"/>
        </w:rPr>
      </w:pPr>
      <w:r w:rsidRPr="00D35D98">
        <w:rPr>
          <w:color w:val="00B050"/>
          <w:lang w:eastAsia="en-US"/>
        </w:rPr>
        <w:t>Nobody objects</w:t>
      </w:r>
    </w:p>
    <w:p w14:paraId="44FF5EAE" w14:textId="7E4483DA" w:rsidR="00822F7E" w:rsidRPr="0019797C" w:rsidRDefault="00822F7E" w:rsidP="00822F7E">
      <w:pPr>
        <w:pStyle w:val="berschrift3"/>
        <w:rPr>
          <w:lang w:eastAsia="en-US"/>
        </w:rPr>
      </w:pPr>
      <w:r>
        <w:rPr>
          <w:lang w:eastAsia="en-US"/>
        </w:rPr>
        <w:lastRenderedPageBreak/>
        <w:t>SP Set #</w:t>
      </w:r>
      <w:r>
        <w:rPr>
          <w:lang w:eastAsia="en-US"/>
        </w:rPr>
        <w:t>2</w:t>
      </w:r>
    </w:p>
    <w:p w14:paraId="3B12C288" w14:textId="583FE2C4" w:rsidR="00B21C34" w:rsidRPr="0019797C" w:rsidRDefault="00B21C34" w:rsidP="00912D1F">
      <w:pPr>
        <w:rPr>
          <w:lang w:eastAsia="en-US"/>
        </w:rPr>
      </w:pPr>
      <w:r>
        <w:rPr>
          <w:lang w:eastAsia="en-US"/>
        </w:rPr>
        <w:t>SP1</w:t>
      </w:r>
      <w:r w:rsidR="00893B76">
        <w:rPr>
          <w:lang w:eastAsia="en-US"/>
        </w:rPr>
        <w:t>—</w:t>
      </w:r>
      <w:r w:rsidR="009B1F49">
        <w:rPr>
          <w:lang w:eastAsia="en-US"/>
        </w:rPr>
        <w:t>Rui Cao conducts the following straw poll</w:t>
      </w:r>
    </w:p>
    <w:p w14:paraId="064321F3" w14:textId="132D728A" w:rsidR="00B21C34" w:rsidRDefault="00B21C34" w:rsidP="002C3A90">
      <w:pPr>
        <w:ind w:left="720"/>
        <w:rPr>
          <w:lang w:eastAsia="en-US"/>
        </w:rPr>
      </w:pPr>
      <w:r>
        <w:rPr>
          <w:lang w:eastAsia="en-US"/>
        </w:rPr>
        <w:t>“Do you agree to add the following content to TGbp SFD?</w:t>
      </w:r>
    </w:p>
    <w:p w14:paraId="587A2A30" w14:textId="77777777" w:rsidR="00B21C34" w:rsidRDefault="00B21C34" w:rsidP="002C3A90">
      <w:pPr>
        <w:ind w:left="720"/>
        <w:rPr>
          <w:lang w:eastAsia="en-US"/>
        </w:rPr>
      </w:pPr>
      <w:r>
        <w:rPr>
          <w:lang w:eastAsia="en-US"/>
        </w:rPr>
        <w:t>The carrier waveform for AMP Downlink PPDU is constructed by repeating one predefined base waveform of TBD micro-second, and additional pseudo-random phase is applied to each base waveform</w:t>
      </w:r>
    </w:p>
    <w:p w14:paraId="61B15524" w14:textId="77777777" w:rsidR="00B21C34" w:rsidRDefault="00B21C34" w:rsidP="00007776">
      <w:pPr>
        <w:ind w:left="720"/>
        <w:rPr>
          <w:lang w:eastAsia="en-US"/>
        </w:rPr>
      </w:pPr>
      <w:r>
        <w:rPr>
          <w:lang w:eastAsia="en-US"/>
        </w:rPr>
        <w:t>The base waveform definition is TBD</w:t>
      </w:r>
    </w:p>
    <w:p w14:paraId="6B1C40E2" w14:textId="77777777" w:rsidR="00B21C34" w:rsidRDefault="00B21C34" w:rsidP="00007776">
      <w:pPr>
        <w:ind w:left="720"/>
        <w:rPr>
          <w:lang w:eastAsia="en-US"/>
        </w:rPr>
      </w:pPr>
      <w:r>
        <w:rPr>
          <w:lang w:eastAsia="en-US"/>
        </w:rPr>
        <w:t>Note:</w:t>
      </w:r>
    </w:p>
    <w:p w14:paraId="35F21324" w14:textId="77777777" w:rsidR="00B21C34" w:rsidRDefault="00B21C34" w:rsidP="00007776">
      <w:pPr>
        <w:ind w:left="1440"/>
        <w:rPr>
          <w:lang w:eastAsia="en-US"/>
        </w:rPr>
      </w:pPr>
      <w:r>
        <w:rPr>
          <w:lang w:eastAsia="en-US"/>
        </w:rPr>
        <w:t>The SYNC and Data fields are OOK modulated on the carrier waveform</w:t>
      </w:r>
    </w:p>
    <w:p w14:paraId="22D51B6E" w14:textId="7BD003A6" w:rsidR="00B21C34" w:rsidRDefault="00B21C34" w:rsidP="00007776">
      <w:pPr>
        <w:ind w:left="1440"/>
        <w:rPr>
          <w:lang w:eastAsia="en-US"/>
        </w:rPr>
      </w:pPr>
      <w:r>
        <w:rPr>
          <w:lang w:eastAsia="en-US"/>
        </w:rPr>
        <w:t>The Excitation field is not OOK modulated.”</w:t>
      </w:r>
    </w:p>
    <w:p w14:paraId="648A0C26" w14:textId="77777777" w:rsidR="00B21C34" w:rsidRDefault="00B21C34" w:rsidP="00912D1F">
      <w:pPr>
        <w:rPr>
          <w:lang w:eastAsia="en-US"/>
        </w:rPr>
      </w:pPr>
      <w:r>
        <w:rPr>
          <w:lang w:eastAsia="en-US"/>
        </w:rPr>
        <w:t>[Reference contributions: 11-25/0305, 11-25/0325, 11-25/0339, 11-25/0369]</w:t>
      </w:r>
    </w:p>
    <w:p w14:paraId="36DAD779" w14:textId="2A2BE414" w:rsidR="00B21C34" w:rsidRDefault="00B21C34" w:rsidP="00912D1F">
      <w:pPr>
        <w:rPr>
          <w:color w:val="00B050"/>
          <w:lang w:eastAsia="en-US"/>
        </w:rPr>
      </w:pPr>
      <w:r w:rsidRPr="00822F7E">
        <w:rPr>
          <w:color w:val="00B050"/>
          <w:lang w:eastAsia="en-US"/>
        </w:rPr>
        <w:t>Nobody objects</w:t>
      </w:r>
    </w:p>
    <w:p w14:paraId="3D83D01A" w14:textId="77777777" w:rsidR="00007776" w:rsidRPr="00822F7E" w:rsidRDefault="00007776" w:rsidP="00912D1F">
      <w:pPr>
        <w:rPr>
          <w:color w:val="00B050"/>
          <w:lang w:eastAsia="en-US"/>
        </w:rPr>
      </w:pPr>
    </w:p>
    <w:p w14:paraId="0AAAE83B" w14:textId="1F4390A0" w:rsidR="009B1F49" w:rsidRDefault="009B1F49" w:rsidP="00912D1F">
      <w:pPr>
        <w:rPr>
          <w:lang w:eastAsia="en-US"/>
        </w:rPr>
      </w:pPr>
      <w:r>
        <w:rPr>
          <w:lang w:eastAsia="en-US"/>
        </w:rPr>
        <w:t>C</w:t>
      </w:r>
      <w:r w:rsidRPr="0019797C">
        <w:rPr>
          <w:lang w:eastAsia="en-US"/>
        </w:rPr>
        <w:t xml:space="preserve">: </w:t>
      </w:r>
      <w:r>
        <w:rPr>
          <w:lang w:eastAsia="en-US"/>
        </w:rPr>
        <w:t>We should limit</w:t>
      </w:r>
      <w:r w:rsidRPr="0019797C">
        <w:rPr>
          <w:lang w:eastAsia="en-US"/>
        </w:rPr>
        <w:t xml:space="preserve"> the scope of </w:t>
      </w:r>
      <w:r>
        <w:rPr>
          <w:lang w:eastAsia="en-US"/>
        </w:rPr>
        <w:t xml:space="preserve">your proposed </w:t>
      </w:r>
      <w:r w:rsidRPr="0019797C">
        <w:rPr>
          <w:lang w:eastAsia="en-US"/>
        </w:rPr>
        <w:t xml:space="preserve">straw poll. This </w:t>
      </w:r>
      <w:r>
        <w:rPr>
          <w:lang w:eastAsia="en-US"/>
        </w:rPr>
        <w:t xml:space="preserve">should </w:t>
      </w:r>
      <w:r w:rsidRPr="0019797C">
        <w:rPr>
          <w:lang w:eastAsia="en-US"/>
        </w:rPr>
        <w:t>appl</w:t>
      </w:r>
      <w:r>
        <w:rPr>
          <w:lang w:eastAsia="en-US"/>
        </w:rPr>
        <w:t xml:space="preserve">y </w:t>
      </w:r>
      <w:r w:rsidRPr="0019797C">
        <w:rPr>
          <w:lang w:eastAsia="en-US"/>
        </w:rPr>
        <w:t>to downlink PPDU and UL PPDU for backscattering</w:t>
      </w:r>
      <w:r>
        <w:rPr>
          <w:lang w:eastAsia="en-US"/>
        </w:rPr>
        <w:t>, only.</w:t>
      </w:r>
    </w:p>
    <w:p w14:paraId="6544213A" w14:textId="6F9F9ECE" w:rsidR="009B1F49" w:rsidRDefault="009B1F49" w:rsidP="00912D1F">
      <w:pPr>
        <w:rPr>
          <w:lang w:eastAsia="en-US"/>
        </w:rPr>
      </w:pPr>
      <w:r w:rsidRPr="0019797C">
        <w:rPr>
          <w:lang w:eastAsia="en-US"/>
        </w:rPr>
        <w:t>SP2</w:t>
      </w:r>
      <w:r w:rsidR="00893B76">
        <w:rPr>
          <w:lang w:eastAsia="en-US"/>
        </w:rPr>
        <w:t>—</w:t>
      </w:r>
      <w:r>
        <w:rPr>
          <w:lang w:eastAsia="en-US"/>
        </w:rPr>
        <w:t>Rui Cao conducts the following straw poll</w:t>
      </w:r>
    </w:p>
    <w:p w14:paraId="166DFD59" w14:textId="51DDA9E6" w:rsidR="00B21C34" w:rsidRDefault="00B21C34" w:rsidP="00C8459B">
      <w:pPr>
        <w:ind w:left="720"/>
        <w:rPr>
          <w:lang w:eastAsia="en-US"/>
        </w:rPr>
      </w:pPr>
      <w:r>
        <w:rPr>
          <w:lang w:eastAsia="en-US"/>
        </w:rPr>
        <w:t>“Do you agree to add the following content to TGbp SFD for DL PPDU and UL PPDU for backscattering?</w:t>
      </w:r>
    </w:p>
    <w:p w14:paraId="149D0698" w14:textId="77777777" w:rsidR="00B21C34" w:rsidRDefault="00B21C34" w:rsidP="00C8459B">
      <w:pPr>
        <w:ind w:left="720"/>
        <w:rPr>
          <w:lang w:eastAsia="en-US"/>
        </w:rPr>
      </w:pPr>
      <w:r>
        <w:rPr>
          <w:lang w:eastAsia="en-US"/>
        </w:rPr>
        <w:t>For AMP Manchester encoded OOK of rate 250kbps, each data bit is encoded based on the chip duration of 2us.</w:t>
      </w:r>
    </w:p>
    <w:p w14:paraId="67129EBA" w14:textId="084981BD" w:rsidR="00B21C34" w:rsidRDefault="00B21C34" w:rsidP="00C8459B">
      <w:pPr>
        <w:ind w:left="720"/>
        <w:rPr>
          <w:lang w:eastAsia="en-US"/>
        </w:rPr>
      </w:pPr>
      <w:r>
        <w:rPr>
          <w:lang w:eastAsia="en-US"/>
        </w:rPr>
        <w:t>For AMP Manchester encoded OOK of rate 1Mbps, each data bit is encoded based on the chip duration of 0.5us.”</w:t>
      </w:r>
    </w:p>
    <w:p w14:paraId="50603789" w14:textId="77777777" w:rsidR="00B21C34" w:rsidRDefault="00B21C34" w:rsidP="00912D1F">
      <w:pPr>
        <w:rPr>
          <w:lang w:eastAsia="en-US"/>
        </w:rPr>
      </w:pPr>
      <w:r>
        <w:rPr>
          <w:lang w:eastAsia="en-US"/>
        </w:rPr>
        <w:t>[Reference contributions: 11-25/0305, 11-25/0325, 11-25/0339, 11-25/0369]</w:t>
      </w:r>
    </w:p>
    <w:p w14:paraId="1D8F1DD5" w14:textId="42A1A233" w:rsidR="00B21C34" w:rsidRDefault="009B1F49" w:rsidP="00912D1F">
      <w:pPr>
        <w:rPr>
          <w:color w:val="00B050"/>
          <w:lang w:eastAsia="en-US"/>
        </w:rPr>
      </w:pPr>
      <w:r w:rsidRPr="00822F7E">
        <w:rPr>
          <w:color w:val="00B050"/>
          <w:lang w:eastAsia="en-US"/>
        </w:rPr>
        <w:t>Nobody objects</w:t>
      </w:r>
    </w:p>
    <w:p w14:paraId="2BAB2563" w14:textId="77777777" w:rsidR="00C8459B" w:rsidRPr="00822F7E" w:rsidRDefault="00C8459B" w:rsidP="00912D1F">
      <w:pPr>
        <w:rPr>
          <w:color w:val="00B050"/>
          <w:lang w:eastAsia="en-US"/>
        </w:rPr>
      </w:pPr>
    </w:p>
    <w:p w14:paraId="62194702" w14:textId="437D8AF1" w:rsidR="00F21FF7" w:rsidRDefault="00822F7E" w:rsidP="00912D1F">
      <w:pPr>
        <w:rPr>
          <w:lang w:eastAsia="en-US"/>
        </w:rPr>
      </w:pPr>
      <w:r>
        <w:rPr>
          <w:lang w:eastAsia="en-US"/>
        </w:rPr>
        <w:t>C</w:t>
      </w:r>
      <w:r w:rsidR="00F21FF7" w:rsidRPr="0019797C">
        <w:rPr>
          <w:lang w:eastAsia="en-US"/>
        </w:rPr>
        <w:t xml:space="preserve">: </w:t>
      </w:r>
      <w:r w:rsidR="008E46D4">
        <w:rPr>
          <w:lang w:eastAsia="en-US"/>
        </w:rPr>
        <w:t>P</w:t>
      </w:r>
      <w:r w:rsidR="00F21FF7" w:rsidRPr="0019797C">
        <w:rPr>
          <w:lang w:eastAsia="en-US"/>
        </w:rPr>
        <w:t>lease add that this applies to DL and UL PPDU for backscattering</w:t>
      </w:r>
      <w:r w:rsidR="008E46D4">
        <w:rPr>
          <w:lang w:eastAsia="en-US"/>
        </w:rPr>
        <w:t>.</w:t>
      </w:r>
    </w:p>
    <w:p w14:paraId="613FEB68" w14:textId="5B74C1A0" w:rsidR="009B1F49" w:rsidRPr="0019797C" w:rsidRDefault="009B1F49" w:rsidP="00912D1F">
      <w:pPr>
        <w:rPr>
          <w:lang w:eastAsia="en-US"/>
        </w:rPr>
      </w:pPr>
      <w:r w:rsidRPr="0019797C">
        <w:rPr>
          <w:lang w:eastAsia="en-US"/>
        </w:rPr>
        <w:t>SP</w:t>
      </w:r>
      <w:r>
        <w:rPr>
          <w:lang w:eastAsia="en-US"/>
        </w:rPr>
        <w:t>3</w:t>
      </w:r>
      <w:r w:rsidR="00893B76">
        <w:rPr>
          <w:lang w:eastAsia="en-US"/>
        </w:rPr>
        <w:t>—</w:t>
      </w:r>
      <w:r>
        <w:rPr>
          <w:lang w:eastAsia="en-US"/>
        </w:rPr>
        <w:t xml:space="preserve">Rui Cao </w:t>
      </w:r>
      <w:r w:rsidR="008E46D4">
        <w:rPr>
          <w:lang w:eastAsia="en-US"/>
        </w:rPr>
        <w:t>conducts</w:t>
      </w:r>
      <w:r>
        <w:rPr>
          <w:lang w:eastAsia="en-US"/>
        </w:rPr>
        <w:t xml:space="preserve"> the following straw poll</w:t>
      </w:r>
    </w:p>
    <w:p w14:paraId="301AF87A" w14:textId="71544E32" w:rsidR="009B1F49" w:rsidRDefault="009B1F49" w:rsidP="00C8459B">
      <w:pPr>
        <w:ind w:left="720"/>
        <w:rPr>
          <w:lang w:eastAsia="en-US"/>
        </w:rPr>
      </w:pPr>
      <w:r>
        <w:rPr>
          <w:lang w:eastAsia="en-US"/>
        </w:rPr>
        <w:t>“Do you agree to add the following content to TGbp SFD for DL PPDU and UL PPDU for backscattering?</w:t>
      </w:r>
    </w:p>
    <w:p w14:paraId="15BB2063" w14:textId="05DED764" w:rsidR="009B1F49" w:rsidRDefault="009B1F49" w:rsidP="00C8459B">
      <w:pPr>
        <w:ind w:left="720"/>
        <w:rPr>
          <w:lang w:eastAsia="en-US"/>
        </w:rPr>
      </w:pPr>
      <w:r>
        <w:rPr>
          <w:lang w:eastAsia="en-US"/>
        </w:rPr>
        <w:t>For AMP Manchester encoded OOK, data bit 1 is encoded as chip bits ‘01’ and data bit 0 is encoded as chip bits ‘10’</w:t>
      </w:r>
    </w:p>
    <w:p w14:paraId="46D6350E" w14:textId="08B5795C" w:rsidR="009B1F49" w:rsidRDefault="009B1F49" w:rsidP="00C8459B">
      <w:pPr>
        <w:ind w:left="720"/>
        <w:rPr>
          <w:lang w:eastAsia="en-US"/>
        </w:rPr>
      </w:pPr>
      <w:r>
        <w:rPr>
          <w:lang w:eastAsia="en-US"/>
        </w:rPr>
        <w:t>Note: same definition as WUR HDR definition.”</w:t>
      </w:r>
    </w:p>
    <w:p w14:paraId="22BE31AE" w14:textId="77777777" w:rsidR="009B1F49" w:rsidRDefault="009B1F49" w:rsidP="00912D1F">
      <w:pPr>
        <w:rPr>
          <w:lang w:eastAsia="en-US"/>
        </w:rPr>
      </w:pPr>
      <w:r>
        <w:rPr>
          <w:lang w:eastAsia="en-US"/>
        </w:rPr>
        <w:t>[Reference contributions: 11-25/0305, 11-25/0325, 11-25/0339, 11-25/0369]</w:t>
      </w:r>
    </w:p>
    <w:p w14:paraId="11B43149" w14:textId="5BD500D6" w:rsidR="009B1F49" w:rsidRDefault="009B1F49" w:rsidP="00912D1F">
      <w:pPr>
        <w:rPr>
          <w:color w:val="00B050"/>
          <w:lang w:eastAsia="en-US"/>
        </w:rPr>
      </w:pPr>
      <w:r w:rsidRPr="00822F7E">
        <w:rPr>
          <w:color w:val="00B050"/>
          <w:lang w:eastAsia="en-US"/>
        </w:rPr>
        <w:t>Nobody objects</w:t>
      </w:r>
    </w:p>
    <w:p w14:paraId="4D476321" w14:textId="4B0DA4CD" w:rsidR="00C8459B" w:rsidRPr="00C8459B" w:rsidRDefault="00C8459B" w:rsidP="00C8459B">
      <w:pPr>
        <w:pStyle w:val="berschrift3"/>
        <w:rPr>
          <w:lang w:eastAsia="en-US"/>
        </w:rPr>
      </w:pPr>
      <w:r>
        <w:rPr>
          <w:lang w:eastAsia="en-US"/>
        </w:rPr>
        <w:t>SP Set #</w:t>
      </w:r>
      <w:r>
        <w:rPr>
          <w:lang w:eastAsia="en-US"/>
        </w:rPr>
        <w:t>3</w:t>
      </w:r>
    </w:p>
    <w:p w14:paraId="67EDAC01" w14:textId="526492EC" w:rsidR="00D625E2" w:rsidRDefault="00D625E2" w:rsidP="00C8459B">
      <w:pPr>
        <w:rPr>
          <w:lang w:eastAsia="en-US"/>
        </w:rPr>
      </w:pPr>
      <w:r w:rsidRPr="0019797C">
        <w:rPr>
          <w:lang w:eastAsia="en-US"/>
        </w:rPr>
        <w:t>SP1</w:t>
      </w:r>
      <w:r w:rsidR="008E46D4">
        <w:rPr>
          <w:lang w:eastAsia="en-US"/>
        </w:rPr>
        <w:t>—Yinan Qi conducts the following straw poll</w:t>
      </w:r>
    </w:p>
    <w:p w14:paraId="3C9982CB" w14:textId="673D5E9D" w:rsidR="008E46D4" w:rsidRDefault="008E46D4" w:rsidP="00C8459B">
      <w:pPr>
        <w:ind w:left="720"/>
        <w:rPr>
          <w:lang w:eastAsia="en-US"/>
        </w:rPr>
      </w:pPr>
      <w:r>
        <w:rPr>
          <w:lang w:eastAsia="en-US"/>
        </w:rPr>
        <w:t>“Do you agree to add the following content to TGbp SFD?</w:t>
      </w:r>
    </w:p>
    <w:p w14:paraId="683B7B03" w14:textId="77777777" w:rsidR="008E46D4" w:rsidRDefault="008E46D4" w:rsidP="00C8459B">
      <w:pPr>
        <w:ind w:left="720"/>
        <w:rPr>
          <w:lang w:eastAsia="en-US"/>
        </w:rPr>
      </w:pPr>
      <w:r>
        <w:rPr>
          <w:lang w:eastAsia="en-US"/>
        </w:rPr>
        <w:t>11bp shall specify, in 2.4 GHz, an AMP UL PPDU for backscatter non-AP AMP STAs that contains an AMP-Sync field and an AMP-Data field.</w:t>
      </w:r>
    </w:p>
    <w:p w14:paraId="4CEB170D" w14:textId="6DAB2E96" w:rsidR="008E46D4" w:rsidRDefault="008E46D4" w:rsidP="00C8459B">
      <w:pPr>
        <w:ind w:left="720"/>
        <w:rPr>
          <w:lang w:eastAsia="en-US"/>
        </w:rPr>
      </w:pPr>
      <w:r>
        <w:rPr>
          <w:lang w:eastAsia="en-US"/>
        </w:rPr>
        <w:t>Note: This AMP UL PPDU is within one excitation field of an AMP DL PPDU.”</w:t>
      </w:r>
    </w:p>
    <w:p w14:paraId="71E03C50" w14:textId="77777777" w:rsidR="008E46D4" w:rsidRDefault="008E46D4" w:rsidP="00C8459B">
      <w:pPr>
        <w:rPr>
          <w:lang w:eastAsia="en-US"/>
        </w:rPr>
      </w:pPr>
      <w:r>
        <w:rPr>
          <w:lang w:eastAsia="en-US"/>
        </w:rPr>
        <w:t>[Reference contributions: 11-25/0316r0, 11-25/0027r1, 11-24/1780r2]</w:t>
      </w:r>
    </w:p>
    <w:p w14:paraId="01AE604C" w14:textId="49EE1B3B" w:rsidR="008E46D4" w:rsidRDefault="008E46D4" w:rsidP="00C8459B">
      <w:pPr>
        <w:rPr>
          <w:color w:val="00B050"/>
          <w:lang w:eastAsia="en-US"/>
        </w:rPr>
      </w:pPr>
      <w:r w:rsidRPr="00C8459B">
        <w:rPr>
          <w:color w:val="00B050"/>
          <w:lang w:eastAsia="en-US"/>
        </w:rPr>
        <w:t>Nobody objects</w:t>
      </w:r>
    </w:p>
    <w:p w14:paraId="31B97868" w14:textId="77777777" w:rsidR="00C8459B" w:rsidRPr="00C8459B" w:rsidRDefault="00C8459B" w:rsidP="00C8459B">
      <w:pPr>
        <w:rPr>
          <w:color w:val="00B050"/>
          <w:lang w:eastAsia="en-US"/>
        </w:rPr>
      </w:pPr>
    </w:p>
    <w:p w14:paraId="0A787C13" w14:textId="2DE4BDC3" w:rsidR="008E46D4" w:rsidRPr="0019797C" w:rsidRDefault="008E46D4" w:rsidP="00C8459B">
      <w:pPr>
        <w:rPr>
          <w:lang w:eastAsia="en-US"/>
        </w:rPr>
      </w:pPr>
      <w:r w:rsidRPr="0019797C">
        <w:rPr>
          <w:lang w:eastAsia="en-US"/>
        </w:rPr>
        <w:t>C</w:t>
      </w:r>
      <w:r w:rsidRPr="0019797C">
        <w:rPr>
          <w:lang w:eastAsia="en-US"/>
        </w:rPr>
        <w:t>: I support this</w:t>
      </w:r>
      <w:r>
        <w:rPr>
          <w:lang w:eastAsia="en-US"/>
        </w:rPr>
        <w:t xml:space="preserve"> proposal. But this is not very clear.</w:t>
      </w:r>
      <w:r w:rsidRPr="0019797C">
        <w:rPr>
          <w:lang w:eastAsia="en-US"/>
        </w:rPr>
        <w:t xml:space="preserve"> </w:t>
      </w:r>
      <w:r>
        <w:rPr>
          <w:lang w:eastAsia="en-US"/>
        </w:rPr>
        <w:t>T</w:t>
      </w:r>
      <w:r w:rsidRPr="0019797C">
        <w:rPr>
          <w:lang w:eastAsia="en-US"/>
        </w:rPr>
        <w:t xml:space="preserve">he text could be better. I just don’t </w:t>
      </w:r>
      <w:r>
        <w:rPr>
          <w:lang w:eastAsia="en-US"/>
        </w:rPr>
        <w:t xml:space="preserve">understand the extent of what you refer to as </w:t>
      </w:r>
      <w:r w:rsidRPr="0019797C">
        <w:rPr>
          <w:lang w:eastAsia="en-US"/>
        </w:rPr>
        <w:t>PHY parameters.</w:t>
      </w:r>
    </w:p>
    <w:p w14:paraId="5FA9A6FF" w14:textId="4B3CACE8" w:rsidR="008E46D4" w:rsidRDefault="008E46D4" w:rsidP="00C8459B">
      <w:pPr>
        <w:rPr>
          <w:lang w:eastAsia="en-US"/>
        </w:rPr>
      </w:pPr>
      <w:r w:rsidRPr="0019797C">
        <w:rPr>
          <w:lang w:eastAsia="en-US"/>
        </w:rPr>
        <w:t>A: We have only one parameter agreed at this time.</w:t>
      </w:r>
    </w:p>
    <w:p w14:paraId="2FB7E0CB" w14:textId="09E635C6" w:rsidR="00203E61" w:rsidRDefault="00203E61" w:rsidP="00C8459B">
      <w:pPr>
        <w:rPr>
          <w:lang w:eastAsia="en-US"/>
        </w:rPr>
      </w:pPr>
      <w:r w:rsidRPr="0019797C">
        <w:rPr>
          <w:lang w:eastAsia="en-US"/>
        </w:rPr>
        <w:t>SP2</w:t>
      </w:r>
      <w:r w:rsidR="008E46D4">
        <w:rPr>
          <w:lang w:eastAsia="en-US"/>
        </w:rPr>
        <w:t>—Yinan Qi conducts the following straw poll</w:t>
      </w:r>
    </w:p>
    <w:p w14:paraId="1647AAB4" w14:textId="394B55C4" w:rsidR="008E46D4" w:rsidRDefault="008E46D4" w:rsidP="00893B76">
      <w:pPr>
        <w:ind w:left="720"/>
        <w:rPr>
          <w:lang w:eastAsia="en-US"/>
        </w:rPr>
      </w:pPr>
      <w:r>
        <w:rPr>
          <w:lang w:eastAsia="en-US"/>
        </w:rPr>
        <w:t>“Do you agree to add the following content to TGbp SFD?</w:t>
      </w:r>
    </w:p>
    <w:p w14:paraId="566C704A" w14:textId="77777777" w:rsidR="008E46D4" w:rsidRDefault="008E46D4" w:rsidP="00893B76">
      <w:pPr>
        <w:ind w:left="720"/>
        <w:rPr>
          <w:lang w:eastAsia="en-US"/>
        </w:rPr>
      </w:pPr>
      <w:r>
        <w:rPr>
          <w:lang w:eastAsia="en-US"/>
        </w:rPr>
        <w:lastRenderedPageBreak/>
        <w:t>The PHY parameters (at least data rate) for AMP UL transmission are indicated by the AMP AP.</w:t>
      </w:r>
    </w:p>
    <w:p w14:paraId="191CA9DE" w14:textId="56D893B0" w:rsidR="008E46D4" w:rsidRDefault="008E46D4" w:rsidP="00893B76">
      <w:pPr>
        <w:ind w:left="720"/>
        <w:rPr>
          <w:lang w:eastAsia="en-US"/>
        </w:rPr>
      </w:pPr>
      <w:r>
        <w:rPr>
          <w:lang w:eastAsia="en-US"/>
        </w:rPr>
        <w:t>Other PHY parameters TBD.”</w:t>
      </w:r>
    </w:p>
    <w:p w14:paraId="7BAD5B19" w14:textId="77777777" w:rsidR="008E46D4" w:rsidRDefault="008E46D4" w:rsidP="00C8459B">
      <w:pPr>
        <w:rPr>
          <w:lang w:eastAsia="en-US"/>
        </w:rPr>
      </w:pPr>
      <w:r>
        <w:rPr>
          <w:lang w:eastAsia="en-US"/>
        </w:rPr>
        <w:t>[Reference contributions: 11-25/0316r0]</w:t>
      </w:r>
    </w:p>
    <w:p w14:paraId="0994F3EB" w14:textId="41FE7F95" w:rsidR="008E46D4" w:rsidRDefault="008E46D4" w:rsidP="00C8459B">
      <w:pPr>
        <w:rPr>
          <w:color w:val="00B050"/>
          <w:lang w:eastAsia="en-US"/>
        </w:rPr>
      </w:pPr>
      <w:r w:rsidRPr="00893B76">
        <w:rPr>
          <w:color w:val="00B050"/>
          <w:lang w:eastAsia="en-US"/>
        </w:rPr>
        <w:t>Nobody objects</w:t>
      </w:r>
    </w:p>
    <w:p w14:paraId="08D67F3C" w14:textId="6E6DA58D" w:rsidR="00893B76" w:rsidRPr="00893B76" w:rsidRDefault="00893B76" w:rsidP="00893B76">
      <w:pPr>
        <w:pStyle w:val="berschrift3"/>
        <w:rPr>
          <w:lang w:eastAsia="en-US"/>
        </w:rPr>
      </w:pPr>
      <w:r>
        <w:rPr>
          <w:lang w:eastAsia="en-US"/>
        </w:rPr>
        <w:t>SP Set #</w:t>
      </w:r>
      <w:r>
        <w:rPr>
          <w:lang w:eastAsia="en-US"/>
        </w:rPr>
        <w:t>4</w:t>
      </w:r>
    </w:p>
    <w:p w14:paraId="2FD99978" w14:textId="3BC537E0" w:rsidR="00076D51" w:rsidRDefault="008E46D4" w:rsidP="004C3DE0">
      <w:pPr>
        <w:rPr>
          <w:lang w:eastAsia="en-US"/>
        </w:rPr>
      </w:pPr>
      <w:r>
        <w:rPr>
          <w:lang w:eastAsia="en-US"/>
        </w:rPr>
        <w:t>SP1—</w:t>
      </w:r>
      <w:r w:rsidRPr="008E46D4">
        <w:rPr>
          <w:lang w:eastAsia="en-US"/>
        </w:rPr>
        <w:t xml:space="preserve">Amichai </w:t>
      </w:r>
      <w:proofErr w:type="spellStart"/>
      <w:r w:rsidRPr="008E46D4">
        <w:rPr>
          <w:lang w:eastAsia="en-US"/>
        </w:rPr>
        <w:t>Sanderovich</w:t>
      </w:r>
      <w:proofErr w:type="spellEnd"/>
      <w:r>
        <w:rPr>
          <w:lang w:eastAsia="en-US"/>
        </w:rPr>
        <w:t xml:space="preserve"> </w:t>
      </w:r>
      <w:r w:rsidRPr="004C3DE0">
        <w:rPr>
          <w:color w:val="C00000"/>
          <w:lang w:eastAsia="en-US"/>
        </w:rPr>
        <w:t xml:space="preserve">defers </w:t>
      </w:r>
      <w:r>
        <w:rPr>
          <w:lang w:eastAsia="en-US"/>
        </w:rPr>
        <w:t>conducting his straw poll</w:t>
      </w:r>
    </w:p>
    <w:p w14:paraId="3AECA542" w14:textId="387BADD5" w:rsidR="008E46D4" w:rsidRDefault="008E46D4" w:rsidP="004C3DE0">
      <w:pPr>
        <w:ind w:left="720"/>
        <w:rPr>
          <w:lang w:eastAsia="en-US"/>
        </w:rPr>
      </w:pPr>
      <w:r>
        <w:rPr>
          <w:lang w:eastAsia="en-US"/>
        </w:rPr>
        <w:t>“Do you agree that 802.11bp defines at least one mode of access without the explicit transmission of slot indication in 802.11bp for active transmitter AMP non-AP STAs?”</w:t>
      </w:r>
    </w:p>
    <w:p w14:paraId="1C77D074" w14:textId="0437659D" w:rsidR="001E5488" w:rsidRDefault="008E46D4" w:rsidP="004C3DE0">
      <w:pPr>
        <w:rPr>
          <w:lang w:eastAsia="en-US"/>
        </w:rPr>
      </w:pPr>
      <w:r>
        <w:rPr>
          <w:lang w:eastAsia="en-US"/>
        </w:rPr>
        <w:t>[Reference contributions: 11-25/0252r1]</w:t>
      </w:r>
    </w:p>
    <w:p w14:paraId="45CCD402" w14:textId="08C5A609" w:rsidR="004C3DE0" w:rsidRPr="0019797C" w:rsidRDefault="004C3DE0" w:rsidP="00F13355">
      <w:pPr>
        <w:pStyle w:val="berschrift3"/>
        <w:rPr>
          <w:lang w:eastAsia="en-US"/>
        </w:rPr>
      </w:pPr>
      <w:r>
        <w:rPr>
          <w:lang w:eastAsia="en-US"/>
        </w:rPr>
        <w:t>SP Set #</w:t>
      </w:r>
      <w:r>
        <w:rPr>
          <w:lang w:eastAsia="en-US"/>
        </w:rPr>
        <w:t>5</w:t>
      </w:r>
    </w:p>
    <w:p w14:paraId="04F41D99" w14:textId="68ACB0F4" w:rsidR="00AF1F68" w:rsidRPr="0019797C" w:rsidRDefault="00AF1F68" w:rsidP="00F13355">
      <w:pPr>
        <w:rPr>
          <w:lang w:eastAsia="en-US"/>
        </w:rPr>
      </w:pPr>
      <w:r w:rsidRPr="0019797C">
        <w:rPr>
          <w:lang w:eastAsia="en-US"/>
        </w:rPr>
        <w:t xml:space="preserve">C: </w:t>
      </w:r>
      <w:r w:rsidR="008E46D4">
        <w:rPr>
          <w:lang w:eastAsia="en-US"/>
        </w:rPr>
        <w:t>We n</w:t>
      </w:r>
      <w:r w:rsidRPr="0019797C">
        <w:rPr>
          <w:lang w:eastAsia="en-US"/>
        </w:rPr>
        <w:t>eed to consider security requirements</w:t>
      </w:r>
      <w:r w:rsidR="008E46D4">
        <w:rPr>
          <w:lang w:eastAsia="en-US"/>
        </w:rPr>
        <w:t>.</w:t>
      </w:r>
    </w:p>
    <w:p w14:paraId="59876D21" w14:textId="0EF92F78" w:rsidR="00AF1F68" w:rsidRPr="0019797C" w:rsidRDefault="00AF1F68" w:rsidP="00F13355">
      <w:pPr>
        <w:rPr>
          <w:lang w:eastAsia="en-US"/>
        </w:rPr>
      </w:pPr>
      <w:r w:rsidRPr="0019797C">
        <w:rPr>
          <w:lang w:eastAsia="en-US"/>
        </w:rPr>
        <w:t xml:space="preserve">C: Some jurisdictions have </w:t>
      </w:r>
      <w:r w:rsidR="00A611B9" w:rsidRPr="0019797C">
        <w:rPr>
          <w:lang w:eastAsia="en-US"/>
        </w:rPr>
        <w:t xml:space="preserve">cybersecurity rules, </w:t>
      </w:r>
      <w:r w:rsidR="008E46D4">
        <w:rPr>
          <w:lang w:eastAsia="en-US"/>
        </w:rPr>
        <w:t>today.</w:t>
      </w:r>
    </w:p>
    <w:p w14:paraId="370EC058" w14:textId="4E907250" w:rsidR="004A5040" w:rsidRPr="0019797C" w:rsidRDefault="004A5040" w:rsidP="00F13355">
      <w:pPr>
        <w:rPr>
          <w:lang w:eastAsia="en-US"/>
        </w:rPr>
      </w:pPr>
      <w:r w:rsidRPr="0019797C">
        <w:rPr>
          <w:lang w:eastAsia="en-US"/>
        </w:rPr>
        <w:t xml:space="preserve">C: </w:t>
      </w:r>
      <w:r w:rsidR="00415AA1" w:rsidRPr="0019797C">
        <w:rPr>
          <w:lang w:eastAsia="en-US"/>
        </w:rPr>
        <w:t>We need to be fully encrypted for our use cases</w:t>
      </w:r>
      <w:r w:rsidR="008E46D4">
        <w:rPr>
          <w:lang w:eastAsia="en-US"/>
        </w:rPr>
        <w:t>.</w:t>
      </w:r>
    </w:p>
    <w:p w14:paraId="3E742731" w14:textId="167E44F3" w:rsidR="00415AA1" w:rsidRPr="0019797C" w:rsidRDefault="00415AA1" w:rsidP="00F13355">
      <w:pPr>
        <w:rPr>
          <w:lang w:eastAsia="en-US"/>
        </w:rPr>
      </w:pPr>
      <w:r w:rsidRPr="0019797C">
        <w:rPr>
          <w:lang w:eastAsia="en-US"/>
        </w:rPr>
        <w:t xml:space="preserve">C: </w:t>
      </w:r>
      <w:r w:rsidR="00B63C7E" w:rsidRPr="0019797C">
        <w:rPr>
          <w:lang w:eastAsia="en-US"/>
        </w:rPr>
        <w:t>For the moment we are defining this as TBD</w:t>
      </w:r>
      <w:r w:rsidR="008E46D4">
        <w:rPr>
          <w:lang w:eastAsia="en-US"/>
        </w:rPr>
        <w:t>.</w:t>
      </w:r>
    </w:p>
    <w:p w14:paraId="066D4DF4" w14:textId="77777777" w:rsidR="00EB62EC" w:rsidRDefault="00EB62EC" w:rsidP="00F13355">
      <w:pPr>
        <w:rPr>
          <w:lang w:eastAsia="en-US"/>
        </w:rPr>
      </w:pPr>
      <w:r>
        <w:rPr>
          <w:lang w:eastAsia="en-US"/>
        </w:rPr>
        <w:t>SP1—Hui Luo conducts the following straw poll</w:t>
      </w:r>
    </w:p>
    <w:p w14:paraId="0754B32A" w14:textId="6BFA89FC" w:rsidR="00EB62EC" w:rsidRDefault="00EB62EC" w:rsidP="00F13355">
      <w:pPr>
        <w:ind w:left="720"/>
        <w:rPr>
          <w:lang w:eastAsia="en-US"/>
        </w:rPr>
      </w:pPr>
      <w:r>
        <w:rPr>
          <w:lang w:eastAsia="en-US"/>
        </w:rPr>
        <w:t>“Do you agree to add the following content to TGbp SFD Security subclause?</w:t>
      </w:r>
    </w:p>
    <w:p w14:paraId="5769F493" w14:textId="77777777" w:rsidR="00EB62EC" w:rsidRDefault="00EB62EC" w:rsidP="00F13355">
      <w:pPr>
        <w:ind w:left="720"/>
        <w:rPr>
          <w:lang w:eastAsia="en-US"/>
        </w:rPr>
      </w:pPr>
      <w:r>
        <w:rPr>
          <w:lang w:eastAsia="en-US"/>
        </w:rPr>
        <w:t>IEEE 802.11bp will specify secure data communication methods that do not require maintaining security associations.</w:t>
      </w:r>
    </w:p>
    <w:p w14:paraId="16D88C96" w14:textId="77777777" w:rsidR="00EB62EC" w:rsidRDefault="00EB62EC" w:rsidP="00F13355">
      <w:pPr>
        <w:ind w:left="720"/>
        <w:rPr>
          <w:lang w:eastAsia="en-US"/>
        </w:rPr>
      </w:pPr>
      <w:r>
        <w:rPr>
          <w:lang w:eastAsia="en-US"/>
        </w:rPr>
        <w:t>Note:</w:t>
      </w:r>
    </w:p>
    <w:p w14:paraId="0C962086" w14:textId="77777777" w:rsidR="00EB62EC" w:rsidRDefault="00EB62EC" w:rsidP="00F13355">
      <w:pPr>
        <w:ind w:left="1440"/>
        <w:rPr>
          <w:lang w:eastAsia="en-US"/>
        </w:rPr>
      </w:pPr>
      <w:r>
        <w:rPr>
          <w:lang w:eastAsia="en-US"/>
        </w:rPr>
        <w:t>The methods are based on existing 802.11 security protocols.</w:t>
      </w:r>
    </w:p>
    <w:p w14:paraId="766A79D6" w14:textId="77777777" w:rsidR="00EB62EC" w:rsidRDefault="00EB62EC" w:rsidP="00F13355">
      <w:pPr>
        <w:ind w:left="1440"/>
        <w:rPr>
          <w:lang w:eastAsia="en-US"/>
        </w:rPr>
      </w:pPr>
      <w:r>
        <w:rPr>
          <w:lang w:eastAsia="en-US"/>
        </w:rPr>
        <w:t xml:space="preserve">The security for backscattering AMP devices </w:t>
      </w:r>
      <w:proofErr w:type="gramStart"/>
      <w:r>
        <w:rPr>
          <w:lang w:eastAsia="en-US"/>
        </w:rPr>
        <w:t>are</w:t>
      </w:r>
      <w:proofErr w:type="gramEnd"/>
      <w:r>
        <w:rPr>
          <w:lang w:eastAsia="en-US"/>
        </w:rPr>
        <w:t xml:space="preserve"> TBD.</w:t>
      </w:r>
    </w:p>
    <w:p w14:paraId="6DD0F9AE" w14:textId="4D2422C6" w:rsidR="00EB62EC" w:rsidRDefault="00EB62EC" w:rsidP="00F13355">
      <w:pPr>
        <w:ind w:left="1440"/>
        <w:rPr>
          <w:lang w:eastAsia="en-US"/>
        </w:rPr>
      </w:pPr>
      <w:r>
        <w:rPr>
          <w:lang w:eastAsia="en-US"/>
        </w:rPr>
        <w:t>The details are TBD.”</w:t>
      </w:r>
    </w:p>
    <w:p w14:paraId="05077AA1" w14:textId="77777777" w:rsidR="00EB62EC" w:rsidRDefault="00EB62EC" w:rsidP="00F13355">
      <w:pPr>
        <w:rPr>
          <w:lang w:eastAsia="en-US"/>
        </w:rPr>
      </w:pPr>
      <w:r>
        <w:rPr>
          <w:lang w:eastAsia="en-US"/>
        </w:rPr>
        <w:t>[Reference contributions: 11-24/0178, 11-24/0526, 11-24/0871, 11-24/1998, 11-24/1242]</w:t>
      </w:r>
    </w:p>
    <w:p w14:paraId="6A4B482C" w14:textId="62DEA8FB" w:rsidR="00EB62EC" w:rsidRPr="00F13355" w:rsidRDefault="00EB62EC" w:rsidP="00F13355">
      <w:pPr>
        <w:rPr>
          <w:color w:val="00B050"/>
          <w:lang w:eastAsia="en-US"/>
        </w:rPr>
      </w:pPr>
      <w:r w:rsidRPr="00F13355">
        <w:rPr>
          <w:color w:val="00B050"/>
          <w:lang w:eastAsia="en-US"/>
        </w:rPr>
        <w:t>Nobo</w:t>
      </w:r>
      <w:r w:rsidR="00F13355" w:rsidRPr="00F13355">
        <w:rPr>
          <w:color w:val="00B050"/>
          <w:lang w:eastAsia="en-US"/>
        </w:rPr>
        <w:t>d</w:t>
      </w:r>
      <w:r w:rsidRPr="00F13355">
        <w:rPr>
          <w:color w:val="00B050"/>
          <w:lang w:eastAsia="en-US"/>
        </w:rPr>
        <w:t>y objects</w:t>
      </w:r>
    </w:p>
    <w:p w14:paraId="717C7498" w14:textId="5F36D758" w:rsidR="00F13355" w:rsidRPr="0019797C" w:rsidRDefault="00F13355" w:rsidP="00F13355">
      <w:pPr>
        <w:pStyle w:val="berschrift3"/>
        <w:rPr>
          <w:lang w:eastAsia="en-US"/>
        </w:rPr>
      </w:pPr>
      <w:r>
        <w:rPr>
          <w:lang w:eastAsia="en-US"/>
        </w:rPr>
        <w:t>SP Set #</w:t>
      </w:r>
      <w:r>
        <w:rPr>
          <w:lang w:eastAsia="en-US"/>
        </w:rPr>
        <w:t>6</w:t>
      </w:r>
    </w:p>
    <w:p w14:paraId="157186E3" w14:textId="3B50BD1A" w:rsidR="002F70BD" w:rsidRPr="0019797C" w:rsidRDefault="006941F3" w:rsidP="00F13355">
      <w:pPr>
        <w:rPr>
          <w:lang w:eastAsia="en-US"/>
        </w:rPr>
      </w:pPr>
      <w:r w:rsidRPr="0019797C">
        <w:rPr>
          <w:lang w:eastAsia="en-US"/>
        </w:rPr>
        <w:t>C</w:t>
      </w:r>
      <w:r w:rsidR="00654CCD" w:rsidRPr="0019797C">
        <w:rPr>
          <w:lang w:eastAsia="en-US"/>
        </w:rPr>
        <w:t xml:space="preserve">: </w:t>
      </w:r>
      <w:r w:rsidR="002F70BD" w:rsidRPr="0019797C">
        <w:rPr>
          <w:lang w:eastAsia="en-US"/>
        </w:rPr>
        <w:t xml:space="preserve">This is a very sensitive </w:t>
      </w:r>
      <w:proofErr w:type="gramStart"/>
      <w:r w:rsidR="002F70BD" w:rsidRPr="0019797C">
        <w:rPr>
          <w:lang w:eastAsia="en-US"/>
        </w:rPr>
        <w:t>topic</w:t>
      </w:r>
      <w:proofErr w:type="gramEnd"/>
      <w:r w:rsidR="002F70BD" w:rsidRPr="0019797C">
        <w:rPr>
          <w:lang w:eastAsia="en-US"/>
        </w:rPr>
        <w:t xml:space="preserve"> and </w:t>
      </w:r>
      <w:r w:rsidR="00EB62EC">
        <w:rPr>
          <w:lang w:eastAsia="en-US"/>
        </w:rPr>
        <w:t xml:space="preserve">I </w:t>
      </w:r>
      <w:r w:rsidR="002F70BD" w:rsidRPr="0019797C">
        <w:rPr>
          <w:lang w:eastAsia="en-US"/>
        </w:rPr>
        <w:t>would like to have more time to discuss this</w:t>
      </w:r>
      <w:r w:rsidR="00EB62EC">
        <w:rPr>
          <w:lang w:eastAsia="en-US"/>
        </w:rPr>
        <w:t>.</w:t>
      </w:r>
      <w:r w:rsidR="002F70BD" w:rsidRPr="0019797C">
        <w:rPr>
          <w:lang w:eastAsia="en-US"/>
        </w:rPr>
        <w:t xml:space="preserve"> </w:t>
      </w:r>
      <w:r w:rsidR="007C7036" w:rsidRPr="0019797C">
        <w:rPr>
          <w:lang w:eastAsia="en-US"/>
        </w:rPr>
        <w:t xml:space="preserve">It is not clear where the </w:t>
      </w:r>
      <w:proofErr w:type="spellStart"/>
      <w:r w:rsidR="007C7036" w:rsidRPr="0019797C">
        <w:rPr>
          <w:lang w:eastAsia="en-US"/>
        </w:rPr>
        <w:t>masterkey</w:t>
      </w:r>
      <w:proofErr w:type="spellEnd"/>
      <w:r w:rsidR="007C7036" w:rsidRPr="0019797C">
        <w:rPr>
          <w:lang w:eastAsia="en-US"/>
        </w:rPr>
        <w:t xml:space="preserve"> does come from. There are not enough details here.</w:t>
      </w:r>
    </w:p>
    <w:p w14:paraId="54C1C226" w14:textId="2373716D" w:rsidR="001D60E3" w:rsidRDefault="006941F3" w:rsidP="00F13355">
      <w:pPr>
        <w:rPr>
          <w:lang w:eastAsia="en-US"/>
        </w:rPr>
      </w:pPr>
      <w:r w:rsidRPr="0019797C">
        <w:rPr>
          <w:lang w:eastAsia="en-US"/>
        </w:rPr>
        <w:t>C</w:t>
      </w:r>
      <w:r w:rsidR="00F078D4" w:rsidRPr="0019797C">
        <w:rPr>
          <w:lang w:eastAsia="en-US"/>
        </w:rPr>
        <w:t xml:space="preserve">: We see some concerns here, too. </w:t>
      </w:r>
      <w:r w:rsidR="00EB62EC">
        <w:rPr>
          <w:lang w:eastAsia="en-US"/>
        </w:rPr>
        <w:t>We kindly request this straw poll to be deferred</w:t>
      </w:r>
      <w:r w:rsidR="00F078D4" w:rsidRPr="0019797C">
        <w:rPr>
          <w:lang w:eastAsia="en-US"/>
        </w:rPr>
        <w:t>.</w:t>
      </w:r>
    </w:p>
    <w:p w14:paraId="5B98CE12" w14:textId="77777777" w:rsidR="00EB62EC" w:rsidRDefault="00EB62EC" w:rsidP="00F13355">
      <w:pPr>
        <w:rPr>
          <w:lang w:eastAsia="en-US"/>
        </w:rPr>
      </w:pPr>
      <w:r>
        <w:rPr>
          <w:lang w:eastAsia="en-US"/>
        </w:rPr>
        <w:t xml:space="preserve">SP1—Sanket </w:t>
      </w:r>
      <w:r w:rsidRPr="00EB62EC">
        <w:rPr>
          <w:lang w:eastAsia="en-US"/>
        </w:rPr>
        <w:t>Kalamkar</w:t>
      </w:r>
      <w:r>
        <w:rPr>
          <w:lang w:eastAsia="en-US"/>
        </w:rPr>
        <w:t xml:space="preserve"> </w:t>
      </w:r>
      <w:r w:rsidRPr="00F13355">
        <w:rPr>
          <w:color w:val="C00000"/>
          <w:lang w:eastAsia="en-US"/>
        </w:rPr>
        <w:t xml:space="preserve">defers </w:t>
      </w:r>
      <w:r>
        <w:rPr>
          <w:lang w:eastAsia="en-US"/>
        </w:rPr>
        <w:t>conducting his straw poll</w:t>
      </w:r>
    </w:p>
    <w:p w14:paraId="177F7B48" w14:textId="7FE6B8B4" w:rsidR="00EB62EC" w:rsidRPr="00EB62EC" w:rsidRDefault="00EB62EC" w:rsidP="00F13355">
      <w:pPr>
        <w:ind w:left="720"/>
        <w:rPr>
          <w:lang w:eastAsia="en-US"/>
        </w:rPr>
      </w:pPr>
      <w:r w:rsidRPr="00C34E8E">
        <w:rPr>
          <w:rFonts w:eastAsia="MS PGothic" w:cstheme="minorBidi"/>
          <w:color w:val="000000" w:themeColor="text1"/>
          <w:kern w:val="24"/>
        </w:rPr>
        <w:t>“Do you agree that 802.11bp defines a mechanism to generate a transient key at the AMP client to support secure communication, where:</w:t>
      </w:r>
    </w:p>
    <w:p w14:paraId="2C13B132" w14:textId="77777777" w:rsidR="00EB62EC" w:rsidRPr="00EB62EC" w:rsidRDefault="00EB62EC" w:rsidP="00F13355">
      <w:pPr>
        <w:ind w:left="720"/>
        <w:rPr>
          <w:lang w:eastAsia="en-US"/>
        </w:rPr>
      </w:pPr>
      <w:r w:rsidRPr="00C34E8E">
        <w:rPr>
          <w:rFonts w:eastAsia="MS PGothic" w:cstheme="minorBidi"/>
          <w:color w:val="000000" w:themeColor="text1"/>
          <w:kern w:val="24"/>
        </w:rPr>
        <w:t xml:space="preserve">An AP transmits a downlink frame containing an </w:t>
      </w:r>
      <w:proofErr w:type="spellStart"/>
      <w:r w:rsidRPr="00C34E8E">
        <w:rPr>
          <w:rFonts w:eastAsia="MS PGothic" w:cstheme="minorBidi"/>
          <w:color w:val="000000" w:themeColor="text1"/>
          <w:kern w:val="24"/>
        </w:rPr>
        <w:t>ANonce</w:t>
      </w:r>
      <w:proofErr w:type="spellEnd"/>
      <w:r w:rsidRPr="00C34E8E">
        <w:rPr>
          <w:rFonts w:eastAsia="MS PGothic" w:cstheme="minorBidi"/>
          <w:color w:val="000000" w:themeColor="text1"/>
          <w:kern w:val="24"/>
        </w:rPr>
        <w:t>.</w:t>
      </w:r>
    </w:p>
    <w:p w14:paraId="159A6EC5" w14:textId="77777777" w:rsidR="00EB62EC" w:rsidRPr="00EB62EC" w:rsidRDefault="00EB62EC" w:rsidP="00F13355">
      <w:pPr>
        <w:ind w:left="720"/>
        <w:rPr>
          <w:lang w:eastAsia="en-US"/>
        </w:rPr>
      </w:pPr>
      <w:r w:rsidRPr="00C34E8E">
        <w:rPr>
          <w:rFonts w:eastAsia="MS PGothic" w:cstheme="minorBidi"/>
          <w:color w:val="000000" w:themeColor="text1"/>
          <w:kern w:val="24"/>
        </w:rPr>
        <w:t xml:space="preserve">After receiving the downlink AMP frame from the AP that contains an </w:t>
      </w:r>
      <w:proofErr w:type="spellStart"/>
      <w:r w:rsidRPr="00C34E8E">
        <w:rPr>
          <w:rFonts w:eastAsia="MS PGothic" w:cstheme="minorBidi"/>
          <w:color w:val="000000" w:themeColor="text1"/>
          <w:kern w:val="24"/>
        </w:rPr>
        <w:t>ANonce</w:t>
      </w:r>
      <w:proofErr w:type="spellEnd"/>
      <w:r w:rsidRPr="00C34E8E">
        <w:rPr>
          <w:rFonts w:eastAsia="MS PGothic" w:cstheme="minorBidi"/>
          <w:color w:val="000000" w:themeColor="text1"/>
          <w:kern w:val="24"/>
        </w:rPr>
        <w:t xml:space="preserve">, an AMP client generates an </w:t>
      </w:r>
      <w:proofErr w:type="spellStart"/>
      <w:r w:rsidRPr="00C34E8E">
        <w:rPr>
          <w:rFonts w:eastAsia="MS PGothic" w:cstheme="minorBidi"/>
          <w:color w:val="000000" w:themeColor="text1"/>
          <w:kern w:val="24"/>
        </w:rPr>
        <w:t>SNonce</w:t>
      </w:r>
      <w:proofErr w:type="spellEnd"/>
      <w:r w:rsidRPr="00C34E8E">
        <w:rPr>
          <w:rFonts w:eastAsia="MS PGothic" w:cstheme="minorBidi"/>
          <w:color w:val="000000" w:themeColor="text1"/>
          <w:kern w:val="24"/>
        </w:rPr>
        <w:t xml:space="preserve">. </w:t>
      </w:r>
    </w:p>
    <w:p w14:paraId="5D530F6E" w14:textId="77777777" w:rsidR="00EB62EC" w:rsidRPr="00EB62EC" w:rsidRDefault="00EB62EC" w:rsidP="00F13355">
      <w:pPr>
        <w:ind w:left="720"/>
        <w:rPr>
          <w:lang w:eastAsia="en-US"/>
        </w:rPr>
      </w:pPr>
      <w:r w:rsidRPr="00C34E8E">
        <w:rPr>
          <w:rFonts w:eastAsia="MS PGothic" w:cstheme="minorBidi"/>
          <w:color w:val="000000" w:themeColor="text1"/>
          <w:kern w:val="24"/>
        </w:rPr>
        <w:t xml:space="preserve">The client generates a transient key using the </w:t>
      </w:r>
      <w:proofErr w:type="spellStart"/>
      <w:r w:rsidRPr="00C34E8E">
        <w:rPr>
          <w:rFonts w:eastAsia="MS PGothic" w:cstheme="minorBidi"/>
          <w:color w:val="000000" w:themeColor="text1"/>
          <w:kern w:val="24"/>
        </w:rPr>
        <w:t>ANonce</w:t>
      </w:r>
      <w:proofErr w:type="spellEnd"/>
      <w:r w:rsidRPr="00C34E8E">
        <w:rPr>
          <w:rFonts w:eastAsia="MS PGothic" w:cstheme="minorBidi"/>
          <w:color w:val="000000" w:themeColor="text1"/>
          <w:kern w:val="24"/>
        </w:rPr>
        <w:t xml:space="preserve">, the </w:t>
      </w:r>
      <w:proofErr w:type="spellStart"/>
      <w:r w:rsidRPr="00C34E8E">
        <w:rPr>
          <w:rFonts w:eastAsia="MS PGothic" w:cstheme="minorBidi"/>
          <w:color w:val="000000" w:themeColor="text1"/>
          <w:kern w:val="24"/>
        </w:rPr>
        <w:t>SNonce</w:t>
      </w:r>
      <w:proofErr w:type="spellEnd"/>
      <w:r w:rsidRPr="00C34E8E">
        <w:rPr>
          <w:rFonts w:eastAsia="MS PGothic" w:cstheme="minorBidi"/>
          <w:color w:val="000000" w:themeColor="text1"/>
          <w:kern w:val="24"/>
        </w:rPr>
        <w:t>, and a Pairwise Master Key (PMK) between the AP and the client.</w:t>
      </w:r>
    </w:p>
    <w:p w14:paraId="47A79C47" w14:textId="77777777" w:rsidR="00EB62EC" w:rsidRPr="00EB62EC" w:rsidRDefault="00EB62EC" w:rsidP="00F13355">
      <w:pPr>
        <w:ind w:left="720"/>
        <w:rPr>
          <w:lang w:eastAsia="en-US"/>
        </w:rPr>
      </w:pPr>
      <w:r w:rsidRPr="00C34E8E">
        <w:rPr>
          <w:rFonts w:eastAsia="MS PGothic" w:cstheme="minorBidi"/>
          <w:color w:val="000000" w:themeColor="text1"/>
          <w:kern w:val="24"/>
        </w:rPr>
        <w:t>Note—The mechanism to generate PMK is TBD.”</w:t>
      </w:r>
    </w:p>
    <w:p w14:paraId="49520AC8" w14:textId="155FF2F8" w:rsidR="00EB62EC" w:rsidRPr="00EB62EC" w:rsidRDefault="00EB62EC" w:rsidP="00F13355">
      <w:pPr>
        <w:rPr>
          <w:lang w:eastAsia="en-US"/>
        </w:rPr>
      </w:pPr>
      <w:r w:rsidRPr="00C34E8E">
        <w:rPr>
          <w:rFonts w:eastAsia="MS PGothic" w:cstheme="minorBidi"/>
          <w:color w:val="000000" w:themeColor="text1"/>
          <w:kern w:val="24"/>
        </w:rPr>
        <w:t>[Reference contributions: 11-24/2112, 11-24/1998]</w:t>
      </w:r>
    </w:p>
    <w:p w14:paraId="0FEE5DB0" w14:textId="77777777" w:rsidR="00813733" w:rsidRDefault="00813733" w:rsidP="00813733">
      <w:pPr>
        <w:rPr>
          <w:lang w:eastAsia="en-US"/>
        </w:rPr>
      </w:pPr>
    </w:p>
    <w:p w14:paraId="59A244AD" w14:textId="13393186" w:rsidR="00EB62EC" w:rsidRDefault="00EB62EC" w:rsidP="00813733">
      <w:pPr>
        <w:rPr>
          <w:lang w:eastAsia="en-US"/>
        </w:rPr>
      </w:pPr>
      <w:r>
        <w:rPr>
          <w:lang w:eastAsia="en-US"/>
        </w:rPr>
        <w:t xml:space="preserve">Because of the deferral of his previous straw poll, Sanket </w:t>
      </w:r>
      <w:r w:rsidRPr="00EB62EC">
        <w:rPr>
          <w:lang w:eastAsia="en-US"/>
        </w:rPr>
        <w:t>Kalamkar</w:t>
      </w:r>
      <w:r>
        <w:rPr>
          <w:lang w:eastAsia="en-US"/>
        </w:rPr>
        <w:t xml:space="preserve"> defers conducting his straw poll</w:t>
      </w:r>
      <w:r w:rsidR="00813733">
        <w:rPr>
          <w:lang w:eastAsia="en-US"/>
        </w:rPr>
        <w:t xml:space="preserve"> SP2, SP3, SP4.</w:t>
      </w:r>
    </w:p>
    <w:p w14:paraId="560610CF" w14:textId="77777777" w:rsidR="009A03A7" w:rsidRDefault="009A03A7" w:rsidP="00813733">
      <w:pPr>
        <w:rPr>
          <w:lang w:eastAsia="en-US"/>
        </w:rPr>
      </w:pPr>
    </w:p>
    <w:p w14:paraId="51EE7CF5" w14:textId="366B3985" w:rsidR="009E65CF" w:rsidRPr="0019797C" w:rsidRDefault="00EB62EC" w:rsidP="009A03A7">
      <w:pPr>
        <w:rPr>
          <w:lang w:eastAsia="en-US"/>
        </w:rPr>
      </w:pPr>
      <w:r>
        <w:rPr>
          <w:lang w:eastAsia="en-US"/>
        </w:rPr>
        <w:t>C</w:t>
      </w:r>
      <w:r w:rsidR="00FF1C1E" w:rsidRPr="0019797C">
        <w:rPr>
          <w:lang w:eastAsia="en-US"/>
        </w:rPr>
        <w:t>: What is the clock accuracy</w:t>
      </w:r>
      <w:r w:rsidR="00FF70E8" w:rsidRPr="0019797C">
        <w:rPr>
          <w:lang w:eastAsia="en-US"/>
        </w:rPr>
        <w:t>? That has implications on operation on slot boundaries.</w:t>
      </w:r>
    </w:p>
    <w:p w14:paraId="350CA7E4" w14:textId="3D0D236C" w:rsidR="00FF70E8" w:rsidRPr="0019797C" w:rsidRDefault="00EB62EC" w:rsidP="009A03A7">
      <w:pPr>
        <w:rPr>
          <w:lang w:eastAsia="en-US"/>
        </w:rPr>
      </w:pPr>
      <w:r>
        <w:rPr>
          <w:lang w:eastAsia="en-US"/>
        </w:rPr>
        <w:t>C</w:t>
      </w:r>
      <w:r w:rsidR="00FF70E8" w:rsidRPr="0019797C">
        <w:rPr>
          <w:lang w:eastAsia="en-US"/>
        </w:rPr>
        <w:t>: This doesn’t preclude any other procedure. This doesn’t mandate the use of slot-based access.</w:t>
      </w:r>
    </w:p>
    <w:p w14:paraId="7C67E9C2" w14:textId="1ED33A6A" w:rsidR="00EB62EC" w:rsidRDefault="006941F3" w:rsidP="009A03A7">
      <w:pPr>
        <w:rPr>
          <w:lang w:eastAsia="en-US"/>
        </w:rPr>
      </w:pPr>
      <w:r w:rsidRPr="0019797C">
        <w:rPr>
          <w:lang w:eastAsia="en-US"/>
        </w:rPr>
        <w:t>C</w:t>
      </w:r>
      <w:r w:rsidR="00A97B7B" w:rsidRPr="0019797C">
        <w:rPr>
          <w:lang w:eastAsia="en-US"/>
        </w:rPr>
        <w:t>: I am speaking in favor of this idea.</w:t>
      </w:r>
    </w:p>
    <w:p w14:paraId="424FEA32" w14:textId="6C05722D" w:rsidR="00EB62EC" w:rsidRPr="00EB62EC" w:rsidRDefault="00EB62EC" w:rsidP="009A03A7">
      <w:pPr>
        <w:rPr>
          <w:lang w:eastAsia="en-US"/>
        </w:rPr>
      </w:pPr>
      <w:r>
        <w:rPr>
          <w:lang w:eastAsia="en-US"/>
        </w:rPr>
        <w:t xml:space="preserve">SP5—Sanket </w:t>
      </w:r>
      <w:r w:rsidRPr="00EB62EC">
        <w:rPr>
          <w:lang w:eastAsia="en-US"/>
        </w:rPr>
        <w:t>Kalamkar</w:t>
      </w:r>
      <w:r>
        <w:rPr>
          <w:lang w:eastAsia="en-US"/>
        </w:rPr>
        <w:t xml:space="preserve"> conducts the following straw poll</w:t>
      </w:r>
    </w:p>
    <w:p w14:paraId="091C03D9" w14:textId="77777777" w:rsidR="001D6C4B" w:rsidRPr="001D6C4B" w:rsidRDefault="00EB62EC" w:rsidP="009A03A7">
      <w:pPr>
        <w:ind w:left="720"/>
        <w:rPr>
          <w:lang w:eastAsia="en-US"/>
        </w:rPr>
      </w:pPr>
      <w:r w:rsidRPr="00C34E8E">
        <w:rPr>
          <w:rFonts w:eastAsia="MS PGothic" w:cstheme="minorBidi"/>
          <w:color w:val="000000" w:themeColor="text1"/>
          <w:kern w:val="24"/>
        </w:rPr>
        <w:lastRenderedPageBreak/>
        <w:t>“Do you agree that 802.11bp to define a slot-based procedure to enable one or more clients to access the medium to send uplink AMP PPDU(s)?”</w:t>
      </w:r>
    </w:p>
    <w:p w14:paraId="17A4F7F4" w14:textId="77777777" w:rsidR="001D6C4B" w:rsidRPr="001D6C4B" w:rsidRDefault="00EB62EC" w:rsidP="009A03A7">
      <w:pPr>
        <w:rPr>
          <w:lang w:eastAsia="en-US"/>
        </w:rPr>
      </w:pPr>
      <w:r w:rsidRPr="00C34E8E">
        <w:rPr>
          <w:rFonts w:eastAsia="MS PGothic" w:cstheme="minorBidi"/>
          <w:color w:val="000000" w:themeColor="text1"/>
          <w:kern w:val="24"/>
        </w:rPr>
        <w:t>[Reference contributions: 11-24/2113]</w:t>
      </w:r>
    </w:p>
    <w:p w14:paraId="7127F0F7" w14:textId="20F4AC3D" w:rsidR="00E44D00" w:rsidRPr="009A03A7" w:rsidRDefault="001D6C4B" w:rsidP="009A03A7">
      <w:pPr>
        <w:rPr>
          <w:rFonts w:eastAsia="MS PGothic" w:cstheme="minorBidi"/>
          <w:color w:val="70AD47" w:themeColor="accent6"/>
          <w:kern w:val="24"/>
        </w:rPr>
      </w:pPr>
      <w:r w:rsidRPr="00C34E8E">
        <w:rPr>
          <w:rFonts w:eastAsia="MS PGothic" w:cstheme="minorBidi"/>
          <w:color w:val="000000" w:themeColor="text1"/>
          <w:kern w:val="24"/>
        </w:rPr>
        <w:t xml:space="preserve">Members express their opinion. Result: </w:t>
      </w:r>
      <w:r w:rsidRPr="009A03A7">
        <w:rPr>
          <w:rFonts w:eastAsia="MS PGothic" w:cstheme="minorBidi"/>
          <w:color w:val="70AD47" w:themeColor="accent6"/>
          <w:kern w:val="24"/>
        </w:rPr>
        <w:t>Yes: 57, No: 3, Abstain: 6</w:t>
      </w:r>
    </w:p>
    <w:p w14:paraId="67991AB0" w14:textId="77777777" w:rsidR="009A03A7" w:rsidRDefault="009A03A7" w:rsidP="009A03A7">
      <w:pPr>
        <w:rPr>
          <w:lang w:eastAsia="en-US"/>
        </w:rPr>
      </w:pPr>
    </w:p>
    <w:p w14:paraId="137EA184" w14:textId="6A80BB2A" w:rsidR="00D02962" w:rsidRPr="0019797C" w:rsidRDefault="006941F3" w:rsidP="009A03A7">
      <w:pPr>
        <w:rPr>
          <w:lang w:eastAsia="en-US"/>
        </w:rPr>
      </w:pPr>
      <w:r w:rsidRPr="0019797C">
        <w:rPr>
          <w:lang w:eastAsia="en-US"/>
        </w:rPr>
        <w:t>C</w:t>
      </w:r>
      <w:r w:rsidR="00022E14" w:rsidRPr="0019797C">
        <w:rPr>
          <w:lang w:eastAsia="en-US"/>
        </w:rPr>
        <w:t xml:space="preserve">: </w:t>
      </w:r>
      <w:r w:rsidR="00FD6ABF" w:rsidRPr="0019797C">
        <w:rPr>
          <w:lang w:eastAsia="en-US"/>
        </w:rPr>
        <w:t>With broadcast addressing there is no need for multiple receiver IDs</w:t>
      </w:r>
      <w:r w:rsidR="001D6C4B">
        <w:rPr>
          <w:lang w:eastAsia="en-US"/>
        </w:rPr>
        <w:t>.</w:t>
      </w:r>
    </w:p>
    <w:p w14:paraId="2A111D21" w14:textId="0B24EF38" w:rsidR="00FD6ABF" w:rsidRDefault="00F16CC1" w:rsidP="009A03A7">
      <w:pPr>
        <w:rPr>
          <w:lang w:eastAsia="en-US"/>
        </w:rPr>
      </w:pPr>
      <w:r w:rsidRPr="0019797C">
        <w:rPr>
          <w:lang w:eastAsia="en-US"/>
        </w:rPr>
        <w:t xml:space="preserve">C: Yes, agree. But it is just a </w:t>
      </w:r>
      <w:r w:rsidR="001D6C4B">
        <w:rPr>
          <w:lang w:eastAsia="en-US"/>
        </w:rPr>
        <w:t>“</w:t>
      </w:r>
      <w:r w:rsidRPr="0019797C">
        <w:rPr>
          <w:lang w:eastAsia="en-US"/>
        </w:rPr>
        <w:t>may</w:t>
      </w:r>
      <w:r w:rsidR="001D6C4B">
        <w:rPr>
          <w:lang w:eastAsia="en-US"/>
        </w:rPr>
        <w:t>”</w:t>
      </w:r>
      <w:r w:rsidRPr="0019797C">
        <w:rPr>
          <w:lang w:eastAsia="en-US"/>
        </w:rPr>
        <w:t xml:space="preserve"> condition</w:t>
      </w:r>
      <w:r w:rsidR="001D6C4B">
        <w:rPr>
          <w:lang w:eastAsia="en-US"/>
        </w:rPr>
        <w:t>.</w:t>
      </w:r>
    </w:p>
    <w:p w14:paraId="76202EA8" w14:textId="75EAA5D2" w:rsidR="001D6C4B" w:rsidRPr="00EB62EC" w:rsidRDefault="001D6C4B" w:rsidP="009A03A7">
      <w:pPr>
        <w:rPr>
          <w:lang w:eastAsia="en-US"/>
        </w:rPr>
      </w:pPr>
      <w:r>
        <w:rPr>
          <w:lang w:eastAsia="en-US"/>
        </w:rPr>
        <w:t xml:space="preserve">SP6—Sanket </w:t>
      </w:r>
      <w:r w:rsidRPr="00EB62EC">
        <w:rPr>
          <w:lang w:eastAsia="en-US"/>
        </w:rPr>
        <w:t>Kalamkar</w:t>
      </w:r>
      <w:r>
        <w:rPr>
          <w:lang w:eastAsia="en-US"/>
        </w:rPr>
        <w:t xml:space="preserve"> conducts the following straw poll</w:t>
      </w:r>
    </w:p>
    <w:p w14:paraId="062C663E" w14:textId="025B69AC" w:rsidR="001D6C4B" w:rsidRDefault="001D6C4B" w:rsidP="009A03A7">
      <w:pPr>
        <w:ind w:left="720"/>
        <w:rPr>
          <w:lang w:eastAsia="en-US"/>
        </w:rPr>
      </w:pPr>
      <w:r>
        <w:rPr>
          <w:lang w:eastAsia="en-US"/>
        </w:rPr>
        <w:t>“Do you agree that 802.11bp defines an AMP Trigger frame that an AP transmits to solicit UL AMP PPDU(s) from one or more 802.11bp clients and may carry the following content?</w:t>
      </w:r>
    </w:p>
    <w:p w14:paraId="705B0780" w14:textId="77777777" w:rsidR="001D6C4B" w:rsidRDefault="001D6C4B" w:rsidP="009A03A7">
      <w:pPr>
        <w:ind w:left="720"/>
        <w:rPr>
          <w:lang w:eastAsia="en-US"/>
        </w:rPr>
      </w:pPr>
      <w:r>
        <w:rPr>
          <w:lang w:eastAsia="en-US"/>
        </w:rPr>
        <w:t xml:space="preserve">Transmitter ID </w:t>
      </w:r>
    </w:p>
    <w:p w14:paraId="6F3BB56E" w14:textId="77777777" w:rsidR="001D6C4B" w:rsidRDefault="001D6C4B" w:rsidP="009A03A7">
      <w:pPr>
        <w:ind w:left="720"/>
        <w:rPr>
          <w:lang w:eastAsia="en-US"/>
        </w:rPr>
      </w:pPr>
      <w:r>
        <w:rPr>
          <w:lang w:eastAsia="en-US"/>
        </w:rPr>
        <w:t xml:space="preserve">Receiver ID(s) </w:t>
      </w:r>
    </w:p>
    <w:p w14:paraId="60AC2795" w14:textId="77777777" w:rsidR="001D6C4B" w:rsidRDefault="001D6C4B" w:rsidP="009A03A7">
      <w:pPr>
        <w:ind w:left="720"/>
        <w:rPr>
          <w:lang w:eastAsia="en-US"/>
        </w:rPr>
      </w:pPr>
      <w:r>
        <w:rPr>
          <w:lang w:eastAsia="en-US"/>
        </w:rPr>
        <w:t xml:space="preserve">FCS </w:t>
      </w:r>
    </w:p>
    <w:p w14:paraId="4B5A5436" w14:textId="6B71DF32" w:rsidR="001D6C4B" w:rsidRDefault="001D6C4B" w:rsidP="009A03A7">
      <w:pPr>
        <w:ind w:left="720"/>
        <w:rPr>
          <w:lang w:eastAsia="en-US"/>
        </w:rPr>
      </w:pPr>
      <w:r>
        <w:rPr>
          <w:lang w:eastAsia="en-US"/>
        </w:rPr>
        <w:t>Other parameters TBD”</w:t>
      </w:r>
    </w:p>
    <w:p w14:paraId="635D6CEA" w14:textId="77777777" w:rsidR="001D6C4B" w:rsidRDefault="001D6C4B" w:rsidP="009A03A7">
      <w:pPr>
        <w:rPr>
          <w:lang w:eastAsia="en-US"/>
        </w:rPr>
      </w:pPr>
      <w:r>
        <w:rPr>
          <w:lang w:eastAsia="en-US"/>
        </w:rPr>
        <w:t>[Reference contributions: 11-24/2112, 11-25/398]</w:t>
      </w:r>
    </w:p>
    <w:p w14:paraId="68872DE6" w14:textId="30497624" w:rsidR="001D6C4B" w:rsidRPr="009A03A7" w:rsidRDefault="001D6C4B" w:rsidP="009A03A7">
      <w:pPr>
        <w:rPr>
          <w:color w:val="70AD47" w:themeColor="accent6"/>
          <w:lang w:eastAsia="en-US"/>
        </w:rPr>
      </w:pPr>
      <w:r w:rsidRPr="009A03A7">
        <w:rPr>
          <w:color w:val="70AD47" w:themeColor="accent6"/>
          <w:lang w:eastAsia="en-US"/>
        </w:rPr>
        <w:t>Nobody objects</w:t>
      </w:r>
    </w:p>
    <w:p w14:paraId="14B72FE2" w14:textId="77777777" w:rsidR="009A03A7" w:rsidRPr="0019797C" w:rsidRDefault="009A03A7" w:rsidP="009A03A7">
      <w:pPr>
        <w:rPr>
          <w:lang w:eastAsia="en-US"/>
        </w:rPr>
      </w:pPr>
    </w:p>
    <w:p w14:paraId="38BAC93C" w14:textId="1744D3D0" w:rsidR="001D6C4B" w:rsidRPr="00EB62EC" w:rsidRDefault="001D6C4B" w:rsidP="009A03A7">
      <w:pPr>
        <w:rPr>
          <w:lang w:eastAsia="en-US"/>
        </w:rPr>
      </w:pPr>
      <w:r>
        <w:rPr>
          <w:lang w:eastAsia="en-US"/>
        </w:rPr>
        <w:t xml:space="preserve">SP7—Sanket </w:t>
      </w:r>
      <w:r w:rsidRPr="00EB62EC">
        <w:rPr>
          <w:lang w:eastAsia="en-US"/>
        </w:rPr>
        <w:t>Kalamkar</w:t>
      </w:r>
      <w:r>
        <w:rPr>
          <w:lang w:eastAsia="en-US"/>
        </w:rPr>
        <w:t xml:space="preserve"> conducts the following straw poll</w:t>
      </w:r>
    </w:p>
    <w:p w14:paraId="2BDCA55C" w14:textId="3634731C" w:rsidR="001D6C4B" w:rsidRDefault="001D6C4B" w:rsidP="009A03A7">
      <w:pPr>
        <w:ind w:left="720"/>
        <w:rPr>
          <w:lang w:eastAsia="en-US"/>
        </w:rPr>
      </w:pPr>
      <w:r>
        <w:rPr>
          <w:lang w:eastAsia="en-US"/>
        </w:rPr>
        <w:t>“Do you agree that an 802.11bp client may use the receive time of the AMP Trigger frame, which solicits UL AMP PPDUs from the client, to determine the timing for transmitting UL AMP PPDUs in the same TXOP?</w:t>
      </w:r>
    </w:p>
    <w:p w14:paraId="4AC08EA4" w14:textId="1CEED395" w:rsidR="001D6C4B" w:rsidRDefault="001D6C4B" w:rsidP="009A03A7">
      <w:pPr>
        <w:ind w:left="720"/>
        <w:rPr>
          <w:lang w:eastAsia="en-US"/>
        </w:rPr>
      </w:pPr>
      <w:r>
        <w:rPr>
          <w:lang w:eastAsia="en-US"/>
        </w:rPr>
        <w:t>The definition of receive time is TBD.”</w:t>
      </w:r>
    </w:p>
    <w:p w14:paraId="52DA66AE" w14:textId="77777777" w:rsidR="001D6C4B" w:rsidRDefault="001D6C4B" w:rsidP="009A03A7">
      <w:pPr>
        <w:rPr>
          <w:lang w:eastAsia="en-US"/>
        </w:rPr>
      </w:pPr>
      <w:r>
        <w:rPr>
          <w:lang w:eastAsia="en-US"/>
        </w:rPr>
        <w:t>[Reference contributions: 11-25/0353]</w:t>
      </w:r>
    </w:p>
    <w:p w14:paraId="555E05F3" w14:textId="592958A4" w:rsidR="00E461AE" w:rsidRDefault="001D6C4B" w:rsidP="009A03A7">
      <w:pPr>
        <w:rPr>
          <w:color w:val="70AD47" w:themeColor="accent6"/>
          <w:lang w:eastAsia="en-US"/>
        </w:rPr>
      </w:pPr>
      <w:r w:rsidRPr="009A03A7">
        <w:rPr>
          <w:color w:val="70AD47" w:themeColor="accent6"/>
          <w:lang w:eastAsia="en-US"/>
        </w:rPr>
        <w:t>N</w:t>
      </w:r>
      <w:r w:rsidR="00DB067C" w:rsidRPr="009A03A7">
        <w:rPr>
          <w:color w:val="70AD47" w:themeColor="accent6"/>
          <w:lang w:eastAsia="en-US"/>
        </w:rPr>
        <w:t>obody objects</w:t>
      </w:r>
    </w:p>
    <w:p w14:paraId="2C5EEAB7" w14:textId="77777777" w:rsidR="009A03A7" w:rsidRPr="009A03A7" w:rsidRDefault="009A03A7" w:rsidP="009A03A7">
      <w:pPr>
        <w:rPr>
          <w:color w:val="70AD47" w:themeColor="accent6"/>
          <w:lang w:eastAsia="en-US"/>
        </w:rPr>
      </w:pPr>
    </w:p>
    <w:p w14:paraId="65BB1E26" w14:textId="21F9B44B" w:rsidR="001D6C4B" w:rsidRPr="0019797C" w:rsidRDefault="001D6C4B" w:rsidP="009A03A7">
      <w:pPr>
        <w:rPr>
          <w:lang w:eastAsia="en-US"/>
        </w:rPr>
      </w:pPr>
      <w:r>
        <w:rPr>
          <w:lang w:eastAsia="en-US"/>
        </w:rPr>
        <w:t xml:space="preserve">C: </w:t>
      </w:r>
      <w:r w:rsidRPr="0019797C">
        <w:rPr>
          <w:lang w:eastAsia="en-US"/>
        </w:rPr>
        <w:t>This applies to slot-based access, only?</w:t>
      </w:r>
    </w:p>
    <w:p w14:paraId="5A64BD32" w14:textId="237085C4" w:rsidR="001D6C4B" w:rsidRDefault="001D6C4B" w:rsidP="009A03A7">
      <w:pPr>
        <w:rPr>
          <w:lang w:eastAsia="en-US"/>
        </w:rPr>
      </w:pPr>
      <w:r w:rsidRPr="0019797C">
        <w:rPr>
          <w:lang w:eastAsia="en-US"/>
        </w:rPr>
        <w:t>C</w:t>
      </w:r>
      <w:r w:rsidRPr="0019797C">
        <w:rPr>
          <w:lang w:eastAsia="en-US"/>
        </w:rPr>
        <w:t>: Yes, other modes are possible</w:t>
      </w:r>
    </w:p>
    <w:p w14:paraId="7EDD199D" w14:textId="39F3D5FA" w:rsidR="001D6C4B" w:rsidRPr="00EB62EC" w:rsidRDefault="001D6C4B" w:rsidP="009A03A7">
      <w:pPr>
        <w:rPr>
          <w:lang w:eastAsia="en-US"/>
        </w:rPr>
      </w:pPr>
      <w:r>
        <w:rPr>
          <w:lang w:eastAsia="en-US"/>
        </w:rPr>
        <w:t xml:space="preserve">SP8—Sanket </w:t>
      </w:r>
      <w:r w:rsidRPr="00EB62EC">
        <w:rPr>
          <w:lang w:eastAsia="en-US"/>
        </w:rPr>
        <w:t>Kalamkar</w:t>
      </w:r>
      <w:r>
        <w:rPr>
          <w:lang w:eastAsia="en-US"/>
        </w:rPr>
        <w:t xml:space="preserve"> conducts the following straw poll</w:t>
      </w:r>
    </w:p>
    <w:p w14:paraId="7BC48197" w14:textId="0BDA0902" w:rsidR="001D6C4B" w:rsidRDefault="001D6C4B" w:rsidP="009A03A7">
      <w:pPr>
        <w:ind w:left="720"/>
        <w:rPr>
          <w:lang w:eastAsia="en-US"/>
        </w:rPr>
      </w:pPr>
      <w:r>
        <w:rPr>
          <w:lang w:eastAsia="en-US"/>
        </w:rPr>
        <w:t xml:space="preserve">“Do you agree that when the AP solicits UL AMP PPDUs from 802.11bp clients using a slot-based procedure, the AMP Trigger frame shall carry the following parameters? </w:t>
      </w:r>
    </w:p>
    <w:p w14:paraId="3CAC69AE" w14:textId="77777777" w:rsidR="001D6C4B" w:rsidRDefault="001D6C4B" w:rsidP="009A03A7">
      <w:pPr>
        <w:ind w:left="720"/>
        <w:rPr>
          <w:lang w:eastAsia="en-US"/>
        </w:rPr>
      </w:pPr>
      <w:r>
        <w:rPr>
          <w:lang w:eastAsia="en-US"/>
        </w:rPr>
        <w:t xml:space="preserve">Number of slots for UL PPDU transmissions in that TXOP </w:t>
      </w:r>
    </w:p>
    <w:p w14:paraId="7FB7F742" w14:textId="68B6BF42" w:rsidR="001D6C4B" w:rsidRDefault="001D6C4B" w:rsidP="009A03A7">
      <w:pPr>
        <w:ind w:left="720"/>
        <w:rPr>
          <w:lang w:eastAsia="en-US"/>
        </w:rPr>
      </w:pPr>
      <w:r>
        <w:rPr>
          <w:lang w:eastAsia="en-US"/>
        </w:rPr>
        <w:t>Other parameters TBD”</w:t>
      </w:r>
    </w:p>
    <w:p w14:paraId="4F959CA1" w14:textId="77777777" w:rsidR="001D6C4B" w:rsidRDefault="001D6C4B" w:rsidP="009A03A7">
      <w:pPr>
        <w:rPr>
          <w:lang w:eastAsia="en-US"/>
        </w:rPr>
      </w:pPr>
      <w:r>
        <w:rPr>
          <w:lang w:eastAsia="en-US"/>
        </w:rPr>
        <w:t>[Reference contributions: 11-24/2113, 11-25/0353]</w:t>
      </w:r>
    </w:p>
    <w:p w14:paraId="7B642273" w14:textId="4D98834A" w:rsidR="00024294" w:rsidRDefault="001D6C4B" w:rsidP="009A03A7">
      <w:pPr>
        <w:rPr>
          <w:color w:val="70AD47" w:themeColor="accent6"/>
          <w:lang w:eastAsia="en-US"/>
        </w:rPr>
      </w:pPr>
      <w:r w:rsidRPr="009A03A7">
        <w:rPr>
          <w:color w:val="70AD47" w:themeColor="accent6"/>
          <w:lang w:eastAsia="en-US"/>
        </w:rPr>
        <w:t>Nobody objects</w:t>
      </w:r>
    </w:p>
    <w:p w14:paraId="70CE15D3" w14:textId="77777777" w:rsidR="009A03A7" w:rsidRPr="009A03A7" w:rsidRDefault="009A03A7" w:rsidP="009A03A7">
      <w:pPr>
        <w:rPr>
          <w:color w:val="70AD47" w:themeColor="accent6"/>
          <w:lang w:eastAsia="en-US"/>
        </w:rPr>
      </w:pPr>
    </w:p>
    <w:p w14:paraId="1C16772E" w14:textId="2EC87450" w:rsidR="001D6C4B" w:rsidRPr="0019797C" w:rsidRDefault="001D6C4B" w:rsidP="009A03A7">
      <w:pPr>
        <w:rPr>
          <w:lang w:eastAsia="en-US"/>
        </w:rPr>
      </w:pPr>
      <w:r w:rsidRPr="0019797C">
        <w:rPr>
          <w:lang w:eastAsia="en-US"/>
        </w:rPr>
        <w:t>C</w:t>
      </w:r>
      <w:r w:rsidRPr="0019797C">
        <w:rPr>
          <w:lang w:eastAsia="en-US"/>
        </w:rPr>
        <w:t xml:space="preserve">: </w:t>
      </w:r>
      <w:r>
        <w:rPr>
          <w:lang w:eastAsia="en-US"/>
        </w:rPr>
        <w:t>Does</w:t>
      </w:r>
      <w:r w:rsidRPr="0019797C">
        <w:rPr>
          <w:lang w:eastAsia="en-US"/>
        </w:rPr>
        <w:t xml:space="preserve"> this </w:t>
      </w:r>
      <w:r>
        <w:rPr>
          <w:lang w:eastAsia="en-US"/>
        </w:rPr>
        <w:t xml:space="preserve">refer to an </w:t>
      </w:r>
      <w:r w:rsidRPr="0019797C">
        <w:rPr>
          <w:lang w:eastAsia="en-US"/>
        </w:rPr>
        <w:t xml:space="preserve">MPDU or </w:t>
      </w:r>
      <w:r>
        <w:rPr>
          <w:lang w:eastAsia="en-US"/>
        </w:rPr>
        <w:t xml:space="preserve">to a </w:t>
      </w:r>
      <w:r w:rsidRPr="0019797C">
        <w:rPr>
          <w:lang w:eastAsia="en-US"/>
        </w:rPr>
        <w:t>PPDU?</w:t>
      </w:r>
    </w:p>
    <w:p w14:paraId="24E6DA88" w14:textId="5B22FF2C" w:rsidR="001D6C4B" w:rsidRPr="0019797C" w:rsidRDefault="001D6C4B" w:rsidP="009A03A7">
      <w:pPr>
        <w:rPr>
          <w:lang w:eastAsia="en-US"/>
        </w:rPr>
      </w:pPr>
      <w:r w:rsidRPr="0019797C">
        <w:rPr>
          <w:lang w:eastAsia="en-US"/>
        </w:rPr>
        <w:t>C</w:t>
      </w:r>
      <w:r w:rsidRPr="0019797C">
        <w:rPr>
          <w:lang w:eastAsia="en-US"/>
        </w:rPr>
        <w:t xml:space="preserve">: There </w:t>
      </w:r>
      <w:r>
        <w:rPr>
          <w:lang w:eastAsia="en-US"/>
        </w:rPr>
        <w:t xml:space="preserve">are no acknowledgments for </w:t>
      </w:r>
      <w:r w:rsidRPr="0019797C">
        <w:rPr>
          <w:lang w:eastAsia="en-US"/>
        </w:rPr>
        <w:t>PPDU</w:t>
      </w:r>
      <w:r>
        <w:rPr>
          <w:lang w:eastAsia="en-US"/>
        </w:rPr>
        <w:t>s</w:t>
      </w:r>
      <w:r w:rsidRPr="0019797C">
        <w:rPr>
          <w:lang w:eastAsia="en-US"/>
        </w:rPr>
        <w:t>. We have checks for the MPDU</w:t>
      </w:r>
      <w:r>
        <w:rPr>
          <w:lang w:eastAsia="en-US"/>
        </w:rPr>
        <w:t>s</w:t>
      </w:r>
      <w:r w:rsidRPr="0019797C">
        <w:rPr>
          <w:lang w:eastAsia="en-US"/>
        </w:rPr>
        <w:t xml:space="preserve">. </w:t>
      </w:r>
      <w:r>
        <w:rPr>
          <w:lang w:eastAsia="en-US"/>
        </w:rPr>
        <w:t>You c</w:t>
      </w:r>
      <w:r w:rsidRPr="0019797C">
        <w:rPr>
          <w:lang w:eastAsia="en-US"/>
        </w:rPr>
        <w:t>an acknowledge MPDU</w:t>
      </w:r>
      <w:r>
        <w:rPr>
          <w:lang w:eastAsia="en-US"/>
        </w:rPr>
        <w:t>, only.</w:t>
      </w:r>
    </w:p>
    <w:p w14:paraId="7289CF1D" w14:textId="20C9009E" w:rsidR="001D6C4B" w:rsidRPr="00EB62EC" w:rsidRDefault="001D6C4B" w:rsidP="00F67C87">
      <w:pPr>
        <w:ind w:left="720"/>
        <w:rPr>
          <w:lang w:eastAsia="en-US"/>
        </w:rPr>
      </w:pPr>
      <w:r>
        <w:rPr>
          <w:lang w:eastAsia="en-US"/>
        </w:rPr>
        <w:t xml:space="preserve">SP9—Sanket </w:t>
      </w:r>
      <w:r w:rsidRPr="00EB62EC">
        <w:rPr>
          <w:lang w:eastAsia="en-US"/>
        </w:rPr>
        <w:t>Kalamkar</w:t>
      </w:r>
      <w:r>
        <w:rPr>
          <w:lang w:eastAsia="en-US"/>
        </w:rPr>
        <w:t xml:space="preserve"> conducts the following straw poll</w:t>
      </w:r>
    </w:p>
    <w:p w14:paraId="1EADA145" w14:textId="1E262464" w:rsidR="001D6C4B" w:rsidRDefault="001D6C4B" w:rsidP="00F67C87">
      <w:pPr>
        <w:ind w:left="720"/>
        <w:rPr>
          <w:lang w:eastAsia="en-US"/>
        </w:rPr>
      </w:pPr>
      <w:r>
        <w:rPr>
          <w:lang w:eastAsia="en-US"/>
        </w:rPr>
        <w:t>“Do you agree that 802.11bp defines an AMP Ack frame that an AMP AP transmits to acknowledge the received UL AMP frame(s)?”</w:t>
      </w:r>
    </w:p>
    <w:p w14:paraId="0610A764" w14:textId="77777777" w:rsidR="001D6C4B" w:rsidRDefault="001D6C4B" w:rsidP="009A03A7">
      <w:pPr>
        <w:rPr>
          <w:lang w:eastAsia="en-US"/>
        </w:rPr>
      </w:pPr>
      <w:r>
        <w:rPr>
          <w:lang w:eastAsia="en-US"/>
        </w:rPr>
        <w:t>[Reference contributions: 11-25/0398]</w:t>
      </w:r>
    </w:p>
    <w:p w14:paraId="6486A28A" w14:textId="60D52E61" w:rsidR="001D6C4B" w:rsidRPr="00F67C87" w:rsidRDefault="001D6C4B" w:rsidP="009A03A7">
      <w:pPr>
        <w:rPr>
          <w:color w:val="70AD47" w:themeColor="accent6"/>
          <w:lang w:eastAsia="en-US"/>
        </w:rPr>
      </w:pPr>
      <w:r w:rsidRPr="00F67C87">
        <w:rPr>
          <w:color w:val="70AD47" w:themeColor="accent6"/>
          <w:lang w:eastAsia="en-US"/>
        </w:rPr>
        <w:t>Nobody objects</w:t>
      </w:r>
    </w:p>
    <w:p w14:paraId="7F46F7F7" w14:textId="0CD66619" w:rsidR="00F67C87" w:rsidRPr="0019797C" w:rsidRDefault="00F67C87" w:rsidP="00F67C87">
      <w:pPr>
        <w:pStyle w:val="berschrift3"/>
        <w:rPr>
          <w:lang w:eastAsia="en-US"/>
        </w:rPr>
      </w:pPr>
      <w:r>
        <w:rPr>
          <w:lang w:eastAsia="en-US"/>
        </w:rPr>
        <w:t>SP Set #</w:t>
      </w:r>
      <w:r>
        <w:rPr>
          <w:lang w:eastAsia="en-US"/>
        </w:rPr>
        <w:t>7</w:t>
      </w:r>
    </w:p>
    <w:p w14:paraId="150BE7D8" w14:textId="199706B6" w:rsidR="00BC2A87" w:rsidRDefault="0040239F" w:rsidP="00F14DDE">
      <w:pPr>
        <w:rPr>
          <w:lang w:eastAsia="en-US"/>
        </w:rPr>
      </w:pPr>
      <w:r>
        <w:rPr>
          <w:lang w:eastAsia="en-US"/>
        </w:rPr>
        <w:t xml:space="preserve">SP1—Rojan </w:t>
      </w:r>
      <w:proofErr w:type="spellStart"/>
      <w:r w:rsidRPr="0040239F">
        <w:rPr>
          <w:lang w:eastAsia="en-US"/>
        </w:rPr>
        <w:t>Chitrakar</w:t>
      </w:r>
      <w:proofErr w:type="spellEnd"/>
      <w:r>
        <w:rPr>
          <w:lang w:eastAsia="en-US"/>
        </w:rPr>
        <w:t xml:space="preserve"> decides to withdraw his straw poll.</w:t>
      </w:r>
    </w:p>
    <w:p w14:paraId="2A94C4C7" w14:textId="77777777" w:rsidR="00F14DDE" w:rsidRPr="0019797C" w:rsidRDefault="00F14DDE" w:rsidP="00F14DDE">
      <w:pPr>
        <w:rPr>
          <w:lang w:eastAsia="en-US"/>
        </w:rPr>
      </w:pPr>
    </w:p>
    <w:p w14:paraId="1C066B45" w14:textId="3085DDC8" w:rsidR="0040239F" w:rsidRDefault="0040239F" w:rsidP="00F14DDE">
      <w:pPr>
        <w:rPr>
          <w:lang w:eastAsia="en-US"/>
        </w:rPr>
      </w:pPr>
      <w:r>
        <w:rPr>
          <w:lang w:eastAsia="en-US"/>
        </w:rPr>
        <w:t>C</w:t>
      </w:r>
      <w:r w:rsidRPr="0019797C">
        <w:rPr>
          <w:lang w:eastAsia="en-US"/>
        </w:rPr>
        <w:t xml:space="preserve">: We </w:t>
      </w:r>
      <w:r>
        <w:rPr>
          <w:lang w:eastAsia="en-US"/>
        </w:rPr>
        <w:t>should</w:t>
      </w:r>
      <w:r w:rsidRPr="0019797C">
        <w:rPr>
          <w:lang w:eastAsia="en-US"/>
        </w:rPr>
        <w:t xml:space="preserve"> discuss about specific parameters and details on the slot-based access.</w:t>
      </w:r>
    </w:p>
    <w:p w14:paraId="0F2B2B74" w14:textId="5A782AF7" w:rsidR="002F4A44" w:rsidRDefault="002F4A44" w:rsidP="00F14DDE">
      <w:pPr>
        <w:rPr>
          <w:lang w:eastAsia="en-US"/>
        </w:rPr>
      </w:pPr>
      <w:r w:rsidRPr="0019797C">
        <w:rPr>
          <w:lang w:eastAsia="en-US"/>
        </w:rPr>
        <w:t>S</w:t>
      </w:r>
      <w:r w:rsidR="0040239F">
        <w:rPr>
          <w:lang w:eastAsia="en-US"/>
        </w:rPr>
        <w:t>P</w:t>
      </w:r>
      <w:r w:rsidRPr="0019797C">
        <w:rPr>
          <w:lang w:eastAsia="en-US"/>
        </w:rPr>
        <w:t>2</w:t>
      </w:r>
      <w:r w:rsidR="0040239F">
        <w:rPr>
          <w:lang w:eastAsia="en-US"/>
        </w:rPr>
        <w:t xml:space="preserve">—Rojan </w:t>
      </w:r>
      <w:proofErr w:type="spellStart"/>
      <w:r w:rsidR="0040239F" w:rsidRPr="0040239F">
        <w:rPr>
          <w:lang w:eastAsia="en-US"/>
        </w:rPr>
        <w:t>Chitrakar</w:t>
      </w:r>
      <w:proofErr w:type="spellEnd"/>
      <w:r w:rsidR="0040239F">
        <w:rPr>
          <w:lang w:eastAsia="en-US"/>
        </w:rPr>
        <w:t xml:space="preserve"> conducts the following straw poll</w:t>
      </w:r>
    </w:p>
    <w:p w14:paraId="21C985CD" w14:textId="768DA410" w:rsidR="0040239F" w:rsidRDefault="0040239F" w:rsidP="00F14DDE">
      <w:pPr>
        <w:ind w:left="720"/>
        <w:rPr>
          <w:lang w:eastAsia="en-US"/>
        </w:rPr>
      </w:pPr>
      <w:r>
        <w:rPr>
          <w:lang w:eastAsia="en-US"/>
        </w:rPr>
        <w:lastRenderedPageBreak/>
        <w:t xml:space="preserve">“Do you agree to add to the 11bp SFD that: </w:t>
      </w:r>
    </w:p>
    <w:p w14:paraId="4B1ED66C" w14:textId="77777777" w:rsidR="0040239F" w:rsidRDefault="0040239F" w:rsidP="00F14DDE">
      <w:pPr>
        <w:ind w:left="720"/>
        <w:rPr>
          <w:lang w:eastAsia="en-US"/>
        </w:rPr>
      </w:pPr>
      <w:r>
        <w:rPr>
          <w:lang w:eastAsia="en-US"/>
        </w:rPr>
        <w:t xml:space="preserve">802.11bp supports a </w:t>
      </w:r>
      <w:proofErr w:type="gramStart"/>
      <w:r>
        <w:rPr>
          <w:lang w:eastAsia="en-US"/>
        </w:rPr>
        <w:t>time-slot</w:t>
      </w:r>
      <w:proofErr w:type="gramEnd"/>
      <w:r>
        <w:rPr>
          <w:lang w:eastAsia="en-US"/>
        </w:rPr>
        <w:t xml:space="preserve"> based random access mechanism for Active Tx non-AP AMP STAs:</w:t>
      </w:r>
    </w:p>
    <w:p w14:paraId="7914DBFA" w14:textId="77777777" w:rsidR="0040239F" w:rsidRDefault="0040239F" w:rsidP="00F14DDE">
      <w:pPr>
        <w:ind w:left="720"/>
        <w:rPr>
          <w:lang w:eastAsia="en-US"/>
        </w:rPr>
      </w:pPr>
      <w:r>
        <w:rPr>
          <w:lang w:eastAsia="en-US"/>
        </w:rPr>
        <w:t xml:space="preserve">AMP AP transmits an AMP frame that indicates one or more </w:t>
      </w:r>
      <w:proofErr w:type="gramStart"/>
      <w:r>
        <w:rPr>
          <w:lang w:eastAsia="en-US"/>
        </w:rPr>
        <w:t>time-slots</w:t>
      </w:r>
      <w:proofErr w:type="gramEnd"/>
      <w:r>
        <w:rPr>
          <w:lang w:eastAsia="en-US"/>
        </w:rPr>
        <w:t>.</w:t>
      </w:r>
    </w:p>
    <w:p w14:paraId="3047F17E" w14:textId="759445A1" w:rsidR="0040239F" w:rsidRDefault="0040239F" w:rsidP="00F14DDE">
      <w:pPr>
        <w:ind w:left="720"/>
        <w:rPr>
          <w:lang w:eastAsia="en-US"/>
        </w:rPr>
      </w:pPr>
      <w:r>
        <w:rPr>
          <w:lang w:eastAsia="en-US"/>
        </w:rPr>
        <w:t xml:space="preserve">Further details (e.g., frame formats, how a STA chooses a random access </w:t>
      </w:r>
      <w:proofErr w:type="gramStart"/>
      <w:r>
        <w:rPr>
          <w:lang w:eastAsia="en-US"/>
        </w:rPr>
        <w:t>time-slot</w:t>
      </w:r>
      <w:proofErr w:type="gramEnd"/>
      <w:r>
        <w:rPr>
          <w:lang w:eastAsia="en-US"/>
        </w:rPr>
        <w:t xml:space="preserve"> etc.) are TBD.”</w:t>
      </w:r>
    </w:p>
    <w:p w14:paraId="5308495C" w14:textId="77777777" w:rsidR="0040239F" w:rsidRDefault="0040239F" w:rsidP="00F14DDE">
      <w:pPr>
        <w:rPr>
          <w:lang w:eastAsia="en-US"/>
        </w:rPr>
      </w:pPr>
      <w:r>
        <w:rPr>
          <w:lang w:eastAsia="en-US"/>
        </w:rPr>
        <w:t>[Reference contributions: 25/334r1, 25/0046r0, 11-24/1549r0, 11-24/1212r0]</w:t>
      </w:r>
    </w:p>
    <w:p w14:paraId="0AF39E2D" w14:textId="6757F333" w:rsidR="0040239F" w:rsidRPr="00F14DDE" w:rsidRDefault="0040239F" w:rsidP="00F14DDE">
      <w:pPr>
        <w:rPr>
          <w:color w:val="70AD47" w:themeColor="accent6"/>
          <w:lang w:eastAsia="en-US"/>
        </w:rPr>
      </w:pPr>
      <w:r w:rsidRPr="00F14DDE">
        <w:rPr>
          <w:color w:val="70AD47" w:themeColor="accent6"/>
          <w:lang w:eastAsia="en-US"/>
        </w:rPr>
        <w:t>Nobody objects</w:t>
      </w:r>
    </w:p>
    <w:p w14:paraId="11ACA1AB" w14:textId="77777777" w:rsidR="00F14DDE" w:rsidRDefault="00F14DDE" w:rsidP="00F14DDE">
      <w:pPr>
        <w:rPr>
          <w:lang w:eastAsia="en-US"/>
        </w:rPr>
      </w:pPr>
    </w:p>
    <w:p w14:paraId="2350C423" w14:textId="1D437139" w:rsidR="00C54856" w:rsidRPr="0019797C" w:rsidRDefault="00123875" w:rsidP="00F14DDE">
      <w:pPr>
        <w:rPr>
          <w:lang w:eastAsia="en-US"/>
        </w:rPr>
      </w:pPr>
      <w:r>
        <w:rPr>
          <w:lang w:eastAsia="en-US"/>
        </w:rPr>
        <w:t>C</w:t>
      </w:r>
      <w:r w:rsidR="00C719D9" w:rsidRPr="0019797C">
        <w:rPr>
          <w:lang w:eastAsia="en-US"/>
        </w:rPr>
        <w:t>: What is the difference to before?</w:t>
      </w:r>
    </w:p>
    <w:p w14:paraId="0B4553FB" w14:textId="6AB7CB8E" w:rsidR="00C719D9" w:rsidRDefault="00C719D9" w:rsidP="00F14DDE">
      <w:pPr>
        <w:rPr>
          <w:lang w:eastAsia="en-US"/>
        </w:rPr>
      </w:pPr>
      <w:r w:rsidRPr="0019797C">
        <w:rPr>
          <w:lang w:eastAsia="en-US"/>
        </w:rPr>
        <w:t>A: This is using scheduled access. Slots are assigned by AP</w:t>
      </w:r>
      <w:r w:rsidR="0040239F">
        <w:rPr>
          <w:lang w:eastAsia="en-US"/>
        </w:rPr>
        <w:t>. The previous straw poll relates to a slot-based random access.</w:t>
      </w:r>
    </w:p>
    <w:p w14:paraId="7AA31E1D" w14:textId="6D4CA8DC" w:rsidR="0040239F" w:rsidRDefault="0040239F" w:rsidP="00F14DDE">
      <w:pPr>
        <w:rPr>
          <w:lang w:eastAsia="en-US"/>
        </w:rPr>
      </w:pPr>
      <w:r w:rsidRPr="0019797C">
        <w:rPr>
          <w:lang w:eastAsia="en-US"/>
        </w:rPr>
        <w:t>S</w:t>
      </w:r>
      <w:r>
        <w:rPr>
          <w:lang w:eastAsia="en-US"/>
        </w:rPr>
        <w:t xml:space="preserve">P3—Rojan </w:t>
      </w:r>
      <w:proofErr w:type="spellStart"/>
      <w:r w:rsidRPr="0040239F">
        <w:rPr>
          <w:lang w:eastAsia="en-US"/>
        </w:rPr>
        <w:t>Chitrakar</w:t>
      </w:r>
      <w:proofErr w:type="spellEnd"/>
      <w:r>
        <w:rPr>
          <w:lang w:eastAsia="en-US"/>
        </w:rPr>
        <w:t xml:space="preserve"> conducts the following straw poll</w:t>
      </w:r>
    </w:p>
    <w:p w14:paraId="0E29B542" w14:textId="23C29083" w:rsidR="0040239F" w:rsidRDefault="0040239F" w:rsidP="00123875">
      <w:pPr>
        <w:ind w:left="720"/>
        <w:rPr>
          <w:lang w:eastAsia="en-US"/>
        </w:rPr>
      </w:pPr>
      <w:r>
        <w:rPr>
          <w:lang w:eastAsia="en-US"/>
        </w:rPr>
        <w:t xml:space="preserve">“Do you agree to add to the 11bp SFD that: </w:t>
      </w:r>
    </w:p>
    <w:p w14:paraId="711B4E1C" w14:textId="77777777" w:rsidR="0040239F" w:rsidRDefault="0040239F" w:rsidP="00123875">
      <w:pPr>
        <w:ind w:left="720"/>
        <w:rPr>
          <w:lang w:eastAsia="en-US"/>
        </w:rPr>
      </w:pPr>
      <w:r>
        <w:rPr>
          <w:lang w:eastAsia="en-US"/>
        </w:rPr>
        <w:t xml:space="preserve">802.11bp supports a </w:t>
      </w:r>
      <w:proofErr w:type="gramStart"/>
      <w:r>
        <w:rPr>
          <w:lang w:eastAsia="en-US"/>
        </w:rPr>
        <w:t>time-slot</w:t>
      </w:r>
      <w:proofErr w:type="gramEnd"/>
      <w:r>
        <w:rPr>
          <w:lang w:eastAsia="en-US"/>
        </w:rPr>
        <w:t xml:space="preserve"> based scheduled access mechanism for Active Tx non-AP AMP STAs:</w:t>
      </w:r>
    </w:p>
    <w:p w14:paraId="3F907DA9" w14:textId="77777777" w:rsidR="0040239F" w:rsidRDefault="0040239F" w:rsidP="00123875">
      <w:pPr>
        <w:ind w:left="720"/>
        <w:rPr>
          <w:lang w:eastAsia="en-US"/>
        </w:rPr>
      </w:pPr>
      <w:r>
        <w:rPr>
          <w:lang w:eastAsia="en-US"/>
        </w:rPr>
        <w:t xml:space="preserve">* AMP AP transmits an AMP frame to assign one or more transmission </w:t>
      </w:r>
      <w:proofErr w:type="gramStart"/>
      <w:r>
        <w:rPr>
          <w:lang w:eastAsia="en-US"/>
        </w:rPr>
        <w:t>time-slots</w:t>
      </w:r>
      <w:proofErr w:type="gramEnd"/>
      <w:r>
        <w:rPr>
          <w:lang w:eastAsia="en-US"/>
        </w:rPr>
        <w:t>.</w:t>
      </w:r>
    </w:p>
    <w:p w14:paraId="25318F0B" w14:textId="3619CEF4" w:rsidR="0040239F" w:rsidRDefault="0040239F" w:rsidP="00123875">
      <w:pPr>
        <w:ind w:left="720"/>
        <w:rPr>
          <w:lang w:eastAsia="en-US"/>
        </w:rPr>
      </w:pPr>
      <w:r>
        <w:rPr>
          <w:lang w:eastAsia="en-US"/>
        </w:rPr>
        <w:t xml:space="preserve">* Further details (e.g., frame formats, how the </w:t>
      </w:r>
      <w:proofErr w:type="gramStart"/>
      <w:r>
        <w:rPr>
          <w:lang w:eastAsia="en-US"/>
        </w:rPr>
        <w:t>time-slots</w:t>
      </w:r>
      <w:proofErr w:type="gramEnd"/>
      <w:r>
        <w:rPr>
          <w:lang w:eastAsia="en-US"/>
        </w:rPr>
        <w:t xml:space="preserve"> are assigned etc.) are TBD.”</w:t>
      </w:r>
    </w:p>
    <w:p w14:paraId="7B4B1C97" w14:textId="794959E1" w:rsidR="0040239F" w:rsidRDefault="0040239F" w:rsidP="00F14DDE">
      <w:pPr>
        <w:rPr>
          <w:lang w:eastAsia="en-US"/>
        </w:rPr>
      </w:pPr>
      <w:r>
        <w:rPr>
          <w:lang w:eastAsia="en-US"/>
        </w:rPr>
        <w:t>[Reference contributions: 25/334r1, 25/0046r0, 11-24/1549r0, 11-24/1212r0]</w:t>
      </w:r>
    </w:p>
    <w:p w14:paraId="4C95418A" w14:textId="37398112" w:rsidR="00C719D9" w:rsidRPr="00123875" w:rsidRDefault="0040239F" w:rsidP="00F14DDE">
      <w:pPr>
        <w:rPr>
          <w:color w:val="70AD47" w:themeColor="accent6"/>
          <w:lang w:eastAsia="en-US"/>
        </w:rPr>
      </w:pPr>
      <w:r w:rsidRPr="00123875">
        <w:rPr>
          <w:color w:val="70AD47" w:themeColor="accent6"/>
          <w:lang w:eastAsia="en-US"/>
        </w:rPr>
        <w:t>Nobody objects</w:t>
      </w:r>
    </w:p>
    <w:p w14:paraId="28FA9C2F" w14:textId="77777777" w:rsidR="00123875" w:rsidRDefault="00123875" w:rsidP="00F14DDE">
      <w:pPr>
        <w:rPr>
          <w:lang w:eastAsia="en-US"/>
        </w:rPr>
      </w:pPr>
    </w:p>
    <w:p w14:paraId="2C4E6D33" w14:textId="60188D89" w:rsidR="00C719D9" w:rsidRPr="0019797C" w:rsidRDefault="006941F3" w:rsidP="00F14DDE">
      <w:pPr>
        <w:rPr>
          <w:lang w:eastAsia="en-US"/>
        </w:rPr>
      </w:pPr>
      <w:r w:rsidRPr="0019797C">
        <w:rPr>
          <w:lang w:eastAsia="en-US"/>
        </w:rPr>
        <w:t>C</w:t>
      </w:r>
      <w:r w:rsidR="00F17EFA" w:rsidRPr="0019797C">
        <w:rPr>
          <w:lang w:eastAsia="en-US"/>
        </w:rPr>
        <w:t xml:space="preserve">: </w:t>
      </w:r>
      <w:r w:rsidR="00EE0E0F" w:rsidRPr="0019797C">
        <w:rPr>
          <w:lang w:eastAsia="en-US"/>
        </w:rPr>
        <w:t xml:space="preserve">What do you intend to incorporate into IEEE 802.11bp? Are you proposing to copy </w:t>
      </w:r>
      <w:r w:rsidR="00587456" w:rsidRPr="0019797C">
        <w:rPr>
          <w:lang w:eastAsia="en-US"/>
        </w:rPr>
        <w:t>aspects from copyright-protected standard into our standard.</w:t>
      </w:r>
    </w:p>
    <w:p w14:paraId="5CFE6EE1" w14:textId="721626AC" w:rsidR="00587456" w:rsidRDefault="00587456" w:rsidP="00F14DDE">
      <w:pPr>
        <w:rPr>
          <w:lang w:eastAsia="en-US"/>
        </w:rPr>
      </w:pPr>
      <w:r w:rsidRPr="0019797C">
        <w:rPr>
          <w:lang w:eastAsia="en-US"/>
        </w:rPr>
        <w:t xml:space="preserve">A: </w:t>
      </w:r>
      <w:r w:rsidR="006C19F0" w:rsidRPr="0019797C">
        <w:rPr>
          <w:lang w:eastAsia="en-US"/>
        </w:rPr>
        <w:t>We had many examples of normative references. We will not copy. We will use normative references</w:t>
      </w:r>
    </w:p>
    <w:p w14:paraId="5C19469B" w14:textId="06102D72" w:rsidR="0040239F" w:rsidRDefault="0040239F" w:rsidP="00F14DDE">
      <w:pPr>
        <w:rPr>
          <w:lang w:eastAsia="en-US"/>
        </w:rPr>
      </w:pPr>
      <w:r w:rsidRPr="0019797C">
        <w:rPr>
          <w:lang w:eastAsia="en-US"/>
        </w:rPr>
        <w:t>S</w:t>
      </w:r>
      <w:r>
        <w:rPr>
          <w:lang w:eastAsia="en-US"/>
        </w:rPr>
        <w:t xml:space="preserve">P4—Rojan </w:t>
      </w:r>
      <w:proofErr w:type="spellStart"/>
      <w:r w:rsidRPr="0040239F">
        <w:rPr>
          <w:lang w:eastAsia="en-US"/>
        </w:rPr>
        <w:t>Chitrakar</w:t>
      </w:r>
      <w:proofErr w:type="spellEnd"/>
      <w:r>
        <w:rPr>
          <w:lang w:eastAsia="en-US"/>
        </w:rPr>
        <w:t xml:space="preserve"> conducts the following straw poll</w:t>
      </w:r>
    </w:p>
    <w:p w14:paraId="78E041C4" w14:textId="4E8962E0" w:rsidR="0040239F" w:rsidRDefault="0040239F" w:rsidP="00123875">
      <w:pPr>
        <w:ind w:left="720"/>
        <w:rPr>
          <w:lang w:eastAsia="en-US"/>
        </w:rPr>
      </w:pPr>
      <w:r>
        <w:rPr>
          <w:lang w:eastAsia="en-US"/>
        </w:rPr>
        <w:t xml:space="preserve">“Do you agree to add to the 11bp SFD that: </w:t>
      </w:r>
    </w:p>
    <w:p w14:paraId="4E47F3F0" w14:textId="77777777" w:rsidR="0040239F" w:rsidRDefault="0040239F" w:rsidP="00123875">
      <w:pPr>
        <w:ind w:left="720"/>
        <w:rPr>
          <w:lang w:eastAsia="en-US"/>
        </w:rPr>
      </w:pPr>
      <w:r>
        <w:rPr>
          <w:lang w:eastAsia="en-US"/>
        </w:rPr>
        <w:t>11bp supports a mode of operation in which a sub-set of the logical interface of the UHF RFID Standard is used for backscattering communication.</w:t>
      </w:r>
    </w:p>
    <w:p w14:paraId="39662238" w14:textId="77777777" w:rsidR="0040239F" w:rsidRDefault="0040239F" w:rsidP="00123875">
      <w:pPr>
        <w:ind w:left="720"/>
        <w:rPr>
          <w:lang w:eastAsia="en-US"/>
        </w:rPr>
      </w:pPr>
      <w:r>
        <w:rPr>
          <w:lang w:eastAsia="en-US"/>
        </w:rPr>
        <w:t>* Applicable UHF commands are carried in 802.11bp frames.</w:t>
      </w:r>
    </w:p>
    <w:p w14:paraId="1E3B84A1" w14:textId="77777777" w:rsidR="0040239F" w:rsidRDefault="0040239F" w:rsidP="00123875">
      <w:pPr>
        <w:ind w:left="720"/>
        <w:rPr>
          <w:lang w:eastAsia="en-US"/>
        </w:rPr>
      </w:pPr>
      <w:r>
        <w:rPr>
          <w:lang w:eastAsia="en-US"/>
        </w:rPr>
        <w:t>* Applicable to both mono-static &amp; bi-static backscattering.</w:t>
      </w:r>
    </w:p>
    <w:p w14:paraId="5A6FBAEC" w14:textId="77777777" w:rsidR="0040239F" w:rsidRDefault="0040239F" w:rsidP="00123875">
      <w:pPr>
        <w:ind w:left="720"/>
        <w:rPr>
          <w:lang w:eastAsia="en-US"/>
        </w:rPr>
      </w:pPr>
      <w:r>
        <w:rPr>
          <w:lang w:eastAsia="en-US"/>
        </w:rPr>
        <w:t>* The sub-set of the logical interface to be reused is TBD.</w:t>
      </w:r>
    </w:p>
    <w:p w14:paraId="1A40C751" w14:textId="29E4FB2C" w:rsidR="0040239F" w:rsidRDefault="0040239F" w:rsidP="00123875">
      <w:pPr>
        <w:ind w:left="720"/>
        <w:rPr>
          <w:lang w:eastAsia="en-US"/>
        </w:rPr>
      </w:pPr>
      <w:r>
        <w:rPr>
          <w:lang w:eastAsia="en-US"/>
        </w:rPr>
        <w:t>NOTE – The logical interface of the UHF RFID Standard is defined by the EPC® Radio-Frequency Identity Generation-2 UHF RFID Standard”</w:t>
      </w:r>
    </w:p>
    <w:p w14:paraId="422B2799" w14:textId="77777777" w:rsidR="0040239F" w:rsidRDefault="0040239F" w:rsidP="00F14DDE">
      <w:pPr>
        <w:rPr>
          <w:lang w:eastAsia="en-US"/>
        </w:rPr>
      </w:pPr>
      <w:r>
        <w:rPr>
          <w:lang w:eastAsia="en-US"/>
        </w:rPr>
        <w:t>[Reference contributions: 25/334r1, 25/0046r0, 11-24/1549r0, 11-24/1212r0]</w:t>
      </w:r>
    </w:p>
    <w:p w14:paraId="0A59F8FE" w14:textId="1C2B338C" w:rsidR="0040239F" w:rsidRPr="00123875" w:rsidRDefault="0040239F" w:rsidP="00F14DDE">
      <w:pPr>
        <w:rPr>
          <w:color w:val="70AD47" w:themeColor="accent6"/>
          <w:lang w:eastAsia="en-US"/>
        </w:rPr>
      </w:pPr>
      <w:r w:rsidRPr="00123875">
        <w:rPr>
          <w:color w:val="70AD47" w:themeColor="accent6"/>
          <w:lang w:eastAsia="en-US"/>
        </w:rPr>
        <w:t>Nobody objects</w:t>
      </w:r>
    </w:p>
    <w:p w14:paraId="35D2F6E2" w14:textId="7010E9AE" w:rsidR="00123875" w:rsidRPr="0019797C" w:rsidRDefault="00123875" w:rsidP="00123875">
      <w:pPr>
        <w:pStyle w:val="berschrift3"/>
        <w:rPr>
          <w:lang w:eastAsia="en-US"/>
        </w:rPr>
      </w:pPr>
      <w:r>
        <w:rPr>
          <w:lang w:eastAsia="en-US"/>
        </w:rPr>
        <w:t>SP Set #</w:t>
      </w:r>
      <w:r>
        <w:rPr>
          <w:lang w:eastAsia="en-US"/>
        </w:rPr>
        <w:t>8</w:t>
      </w:r>
    </w:p>
    <w:p w14:paraId="05BAB573" w14:textId="2340786C" w:rsidR="006E4AD7" w:rsidRDefault="006E4AD7" w:rsidP="00123875">
      <w:pPr>
        <w:rPr>
          <w:lang w:eastAsia="en-US"/>
        </w:rPr>
      </w:pPr>
      <w:r w:rsidRPr="006E4AD7">
        <w:rPr>
          <w:lang w:eastAsia="en-US"/>
        </w:rPr>
        <w:t>Ian Bajaj</w:t>
      </w:r>
      <w:r>
        <w:rPr>
          <w:lang w:eastAsia="en-US"/>
        </w:rPr>
        <w:t xml:space="preserve"> </w:t>
      </w:r>
      <w:r w:rsidRPr="00123875">
        <w:rPr>
          <w:color w:val="C00000"/>
          <w:lang w:eastAsia="en-US"/>
        </w:rPr>
        <w:t xml:space="preserve">defers </w:t>
      </w:r>
      <w:r>
        <w:rPr>
          <w:lang w:eastAsia="en-US"/>
        </w:rPr>
        <w:t>conducting his straw poll</w:t>
      </w:r>
      <w:r w:rsidR="00123875">
        <w:rPr>
          <w:lang w:eastAsia="en-US"/>
        </w:rPr>
        <w:t>s SP1, SP2</w:t>
      </w:r>
      <w:r w:rsidR="00171A9D">
        <w:rPr>
          <w:lang w:eastAsia="en-US"/>
        </w:rPr>
        <w:t>.</w:t>
      </w:r>
    </w:p>
    <w:p w14:paraId="7C327D78" w14:textId="77777777" w:rsidR="00171A9D" w:rsidRDefault="00171A9D" w:rsidP="00123875">
      <w:pPr>
        <w:rPr>
          <w:lang w:eastAsia="en-US"/>
        </w:rPr>
      </w:pPr>
    </w:p>
    <w:p w14:paraId="75D17D7D" w14:textId="777AFED2" w:rsidR="006E4AD7" w:rsidRPr="0019797C" w:rsidRDefault="006E4AD7" w:rsidP="00171A9D">
      <w:pPr>
        <w:rPr>
          <w:lang w:eastAsia="en-US"/>
        </w:rPr>
      </w:pPr>
      <w:r>
        <w:rPr>
          <w:lang w:eastAsia="en-US"/>
        </w:rPr>
        <w:t>C</w:t>
      </w:r>
      <w:r w:rsidRPr="0019797C">
        <w:rPr>
          <w:lang w:eastAsia="en-US"/>
        </w:rPr>
        <w:t>: By interval you mean repetition interval</w:t>
      </w:r>
      <w:r>
        <w:rPr>
          <w:lang w:eastAsia="en-US"/>
        </w:rPr>
        <w:t>?</w:t>
      </w:r>
    </w:p>
    <w:p w14:paraId="00C810D6" w14:textId="2F795F82" w:rsidR="006E4AD7" w:rsidRPr="0019797C" w:rsidRDefault="006E4AD7" w:rsidP="00171A9D">
      <w:pPr>
        <w:rPr>
          <w:lang w:eastAsia="en-US"/>
        </w:rPr>
      </w:pPr>
      <w:r w:rsidRPr="0019797C">
        <w:rPr>
          <w:lang w:eastAsia="en-US"/>
        </w:rPr>
        <w:t xml:space="preserve">A: Yes, okay. </w:t>
      </w:r>
      <w:r>
        <w:rPr>
          <w:lang w:eastAsia="en-US"/>
        </w:rPr>
        <w:t xml:space="preserve">I am adding </w:t>
      </w:r>
      <w:r w:rsidRPr="0019797C">
        <w:rPr>
          <w:lang w:eastAsia="en-US"/>
        </w:rPr>
        <w:t>the following “Note: Interval refers to a repetition of the WPT waveform”</w:t>
      </w:r>
    </w:p>
    <w:p w14:paraId="163A8EED" w14:textId="41F9916A" w:rsidR="006E4AD7" w:rsidRPr="0019797C" w:rsidRDefault="006E4AD7" w:rsidP="00171A9D">
      <w:pPr>
        <w:rPr>
          <w:lang w:eastAsia="en-US"/>
        </w:rPr>
      </w:pPr>
      <w:r>
        <w:rPr>
          <w:lang w:eastAsia="en-US"/>
        </w:rPr>
        <w:t>C:</w:t>
      </w:r>
      <w:r w:rsidRPr="0019797C">
        <w:rPr>
          <w:lang w:eastAsia="en-US"/>
        </w:rPr>
        <w:t xml:space="preserve"> With frequency you mean channel?</w:t>
      </w:r>
    </w:p>
    <w:p w14:paraId="5F89E1E1" w14:textId="77777777" w:rsidR="006E4AD7" w:rsidRPr="0019797C" w:rsidRDefault="006E4AD7" w:rsidP="00171A9D">
      <w:pPr>
        <w:rPr>
          <w:lang w:eastAsia="en-US"/>
        </w:rPr>
      </w:pPr>
      <w:r w:rsidRPr="0019797C">
        <w:rPr>
          <w:lang w:eastAsia="en-US"/>
        </w:rPr>
        <w:t>A: Yes</w:t>
      </w:r>
    </w:p>
    <w:p w14:paraId="4FD9E921" w14:textId="51F7299E" w:rsidR="006E4AD7" w:rsidRDefault="006E4AD7" w:rsidP="00171A9D">
      <w:pPr>
        <w:rPr>
          <w:lang w:eastAsia="en-US"/>
        </w:rPr>
      </w:pPr>
      <w:r w:rsidRPr="0019797C">
        <w:rPr>
          <w:lang w:eastAsia="en-US"/>
        </w:rPr>
        <w:t xml:space="preserve">C: </w:t>
      </w:r>
      <w:r>
        <w:rPr>
          <w:lang w:eastAsia="en-US"/>
        </w:rPr>
        <w:t>P</w:t>
      </w:r>
      <w:r w:rsidRPr="0019797C">
        <w:rPr>
          <w:lang w:eastAsia="en-US"/>
        </w:rPr>
        <w:t>lease s</w:t>
      </w:r>
      <w:r>
        <w:rPr>
          <w:lang w:eastAsia="en-US"/>
        </w:rPr>
        <w:t>tate</w:t>
      </w:r>
      <w:r w:rsidRPr="0019797C">
        <w:rPr>
          <w:lang w:eastAsia="en-US"/>
        </w:rPr>
        <w:t xml:space="preserve"> “waveform *may* include” because there could be more parameters.</w:t>
      </w:r>
    </w:p>
    <w:p w14:paraId="0C63292B" w14:textId="2C082756" w:rsidR="004261B1" w:rsidRDefault="006E4AD7" w:rsidP="00171A9D">
      <w:pPr>
        <w:rPr>
          <w:lang w:eastAsia="en-US"/>
        </w:rPr>
      </w:pPr>
      <w:r>
        <w:rPr>
          <w:lang w:eastAsia="en-US"/>
        </w:rPr>
        <w:t>SP3—</w:t>
      </w:r>
      <w:r w:rsidRPr="006E4AD7">
        <w:rPr>
          <w:lang w:eastAsia="en-US"/>
        </w:rPr>
        <w:t>Ian Bajaj</w:t>
      </w:r>
      <w:r>
        <w:rPr>
          <w:lang w:eastAsia="en-US"/>
        </w:rPr>
        <w:t xml:space="preserve"> conducts the following straw poll</w:t>
      </w:r>
    </w:p>
    <w:p w14:paraId="0D8E2C2F" w14:textId="64534C63" w:rsidR="006E4AD7" w:rsidRDefault="006E4AD7" w:rsidP="00171A9D">
      <w:pPr>
        <w:ind w:left="720"/>
        <w:rPr>
          <w:lang w:eastAsia="en-US"/>
        </w:rPr>
      </w:pPr>
      <w:r>
        <w:rPr>
          <w:lang w:eastAsia="en-US"/>
        </w:rPr>
        <w:t xml:space="preserve">“Do you agree to add to the 11bp SFD that: </w:t>
      </w:r>
    </w:p>
    <w:p w14:paraId="2241B54F" w14:textId="77777777" w:rsidR="006E4AD7" w:rsidRDefault="006E4AD7" w:rsidP="00171A9D">
      <w:pPr>
        <w:ind w:left="720"/>
        <w:rPr>
          <w:lang w:eastAsia="en-US"/>
        </w:rPr>
      </w:pPr>
      <w:r>
        <w:rPr>
          <w:lang w:eastAsia="en-US"/>
        </w:rPr>
        <w:t>Control information that is sent from the AMP AP to the AMP Energizer relating to the WPT waveform may include at least one or more of the following: Start Time, Duration, Interval, Transmit Power, and frequency related parameters.</w:t>
      </w:r>
    </w:p>
    <w:p w14:paraId="4DD54DF2" w14:textId="77777777" w:rsidR="006E4AD7" w:rsidRDefault="006E4AD7" w:rsidP="00171A9D">
      <w:pPr>
        <w:ind w:left="720"/>
        <w:rPr>
          <w:lang w:eastAsia="en-US"/>
        </w:rPr>
      </w:pPr>
      <w:r>
        <w:rPr>
          <w:lang w:eastAsia="en-US"/>
        </w:rPr>
        <w:lastRenderedPageBreak/>
        <w:t>The frequency related parameters may include central frequency information, bandwidth information, etc.</w:t>
      </w:r>
    </w:p>
    <w:p w14:paraId="0B1C2A3D" w14:textId="434BBDAC" w:rsidR="006E4AD7" w:rsidRDefault="006E4AD7" w:rsidP="00171A9D">
      <w:pPr>
        <w:ind w:left="720"/>
        <w:rPr>
          <w:lang w:eastAsia="en-US"/>
        </w:rPr>
      </w:pPr>
      <w:r>
        <w:rPr>
          <w:lang w:eastAsia="en-US"/>
        </w:rPr>
        <w:t>Note: Interval refers to a repetition of the WPT waveform”</w:t>
      </w:r>
    </w:p>
    <w:p w14:paraId="528D1A29" w14:textId="77777777" w:rsidR="006E4AD7" w:rsidRDefault="006E4AD7" w:rsidP="00171A9D">
      <w:pPr>
        <w:rPr>
          <w:lang w:eastAsia="en-US"/>
        </w:rPr>
      </w:pPr>
      <w:r>
        <w:rPr>
          <w:lang w:eastAsia="en-US"/>
        </w:rPr>
        <w:t>[Reference contributions: 11-24/1208r1, 11-24/1524r2, 11-24/1769r0, 11-25/0037r0, 11-25/0318r0, 11-25/0336r0]</w:t>
      </w:r>
    </w:p>
    <w:p w14:paraId="39999902" w14:textId="7578AC27" w:rsidR="006E4AD7" w:rsidRPr="00171A9D" w:rsidRDefault="006E4AD7" w:rsidP="00171A9D">
      <w:pPr>
        <w:rPr>
          <w:color w:val="70AD47" w:themeColor="accent6"/>
          <w:lang w:eastAsia="en-US"/>
        </w:rPr>
      </w:pPr>
      <w:r w:rsidRPr="00171A9D">
        <w:rPr>
          <w:color w:val="70AD47" w:themeColor="accent6"/>
          <w:lang w:eastAsia="en-US"/>
        </w:rPr>
        <w:t>Nobody objects</w:t>
      </w:r>
    </w:p>
    <w:p w14:paraId="50F2BB14" w14:textId="1E5E79A1" w:rsidR="00171A9D" w:rsidRPr="0019797C" w:rsidRDefault="00171A9D" w:rsidP="00171A9D">
      <w:pPr>
        <w:pStyle w:val="berschrift3"/>
        <w:rPr>
          <w:lang w:eastAsia="en-US"/>
        </w:rPr>
      </w:pPr>
      <w:r>
        <w:rPr>
          <w:lang w:eastAsia="en-US"/>
        </w:rPr>
        <w:t>SP Set #</w:t>
      </w:r>
      <w:r>
        <w:rPr>
          <w:lang w:eastAsia="en-US"/>
        </w:rPr>
        <w:t>9</w:t>
      </w:r>
    </w:p>
    <w:p w14:paraId="701AD1E8" w14:textId="04C60FBE" w:rsidR="006E4AD7" w:rsidRDefault="006E4AD7" w:rsidP="00171A9D">
      <w:pPr>
        <w:rPr>
          <w:lang w:eastAsia="en-US"/>
        </w:rPr>
      </w:pPr>
      <w:r>
        <w:rPr>
          <w:lang w:eastAsia="en-US"/>
        </w:rPr>
        <w:t>SP1—Yinan Qi conducts the following straw poll</w:t>
      </w:r>
    </w:p>
    <w:p w14:paraId="4A04CD9D" w14:textId="4E3C88A3" w:rsidR="006E4AD7" w:rsidRDefault="006E4AD7" w:rsidP="00171A9D">
      <w:pPr>
        <w:ind w:left="720"/>
        <w:rPr>
          <w:lang w:eastAsia="en-US"/>
        </w:rPr>
      </w:pPr>
      <w:r>
        <w:rPr>
          <w:lang w:eastAsia="en-US"/>
        </w:rPr>
        <w:t xml:space="preserve">“Do you agree to add to the 11bp SFD that: </w:t>
      </w:r>
    </w:p>
    <w:p w14:paraId="3550CC9D" w14:textId="64A0757C" w:rsidR="006E4AD7" w:rsidRDefault="006E4AD7" w:rsidP="00171A9D">
      <w:pPr>
        <w:ind w:left="720"/>
        <w:rPr>
          <w:lang w:eastAsia="en-US"/>
        </w:rPr>
      </w:pPr>
      <w:r>
        <w:rPr>
          <w:lang w:eastAsia="en-US"/>
        </w:rPr>
        <w:t>WPT signals from two or more transmitters in S1GHz are allowed to occupy the same channel simultaneously.”</w:t>
      </w:r>
    </w:p>
    <w:p w14:paraId="47CDB2FD" w14:textId="77C66EEF" w:rsidR="006E4AD7" w:rsidRDefault="006E4AD7" w:rsidP="00171A9D">
      <w:pPr>
        <w:rPr>
          <w:lang w:eastAsia="en-US"/>
        </w:rPr>
      </w:pPr>
      <w:r>
        <w:rPr>
          <w:lang w:eastAsia="en-US"/>
        </w:rPr>
        <w:t>[Reference contributions: 11-25/0320r1, 11-25/0029r1]</w:t>
      </w:r>
    </w:p>
    <w:p w14:paraId="12099E52" w14:textId="15283259" w:rsidR="006E4AD7" w:rsidRDefault="006E4AD7" w:rsidP="00171A9D">
      <w:pPr>
        <w:rPr>
          <w:color w:val="70AD47" w:themeColor="accent6"/>
          <w:lang w:eastAsia="en-US"/>
        </w:rPr>
      </w:pPr>
      <w:r w:rsidRPr="00171A9D">
        <w:rPr>
          <w:color w:val="70AD47" w:themeColor="accent6"/>
          <w:lang w:eastAsia="en-US"/>
        </w:rPr>
        <w:t>Nobody objects</w:t>
      </w:r>
    </w:p>
    <w:p w14:paraId="7E07077C" w14:textId="77777777" w:rsidR="00171A9D" w:rsidRPr="00171A9D" w:rsidRDefault="00171A9D" w:rsidP="00171A9D">
      <w:pPr>
        <w:rPr>
          <w:color w:val="70AD47" w:themeColor="accent6"/>
          <w:lang w:eastAsia="en-US"/>
        </w:rPr>
      </w:pPr>
    </w:p>
    <w:p w14:paraId="04946A58" w14:textId="09E15088" w:rsidR="00BD43B0" w:rsidRDefault="00BD43B0" w:rsidP="00171A9D">
      <w:pPr>
        <w:rPr>
          <w:lang w:eastAsia="en-US"/>
        </w:rPr>
      </w:pPr>
      <w:r>
        <w:rPr>
          <w:lang w:eastAsia="en-US"/>
        </w:rPr>
        <w:t>SP2—Yinan Qi conducts the following straw poll</w:t>
      </w:r>
    </w:p>
    <w:p w14:paraId="10540BA8" w14:textId="643AC114" w:rsidR="00BD43B0" w:rsidRDefault="00BD43B0" w:rsidP="00171A9D">
      <w:pPr>
        <w:ind w:left="720"/>
        <w:rPr>
          <w:lang w:eastAsia="en-US"/>
        </w:rPr>
      </w:pPr>
      <w:r>
        <w:rPr>
          <w:lang w:eastAsia="en-US"/>
        </w:rPr>
        <w:t xml:space="preserve">“Do you agree to add to the 11bp SFD that: </w:t>
      </w:r>
    </w:p>
    <w:p w14:paraId="2BB3FF16" w14:textId="12DE8EDE" w:rsidR="00BD43B0" w:rsidRDefault="00BD43B0" w:rsidP="00171A9D">
      <w:pPr>
        <w:ind w:left="720"/>
        <w:rPr>
          <w:lang w:eastAsia="en-US"/>
        </w:rPr>
      </w:pPr>
      <w:r>
        <w:rPr>
          <w:lang w:eastAsia="en-US"/>
        </w:rPr>
        <w:t>Energizer should report its WPT and excitation related capability to the AMP AP. The parameters to be reported are TBD”</w:t>
      </w:r>
    </w:p>
    <w:p w14:paraId="334DC9BC" w14:textId="77777777" w:rsidR="00BD43B0" w:rsidRDefault="00BD43B0" w:rsidP="00171A9D">
      <w:pPr>
        <w:rPr>
          <w:lang w:eastAsia="en-US"/>
        </w:rPr>
      </w:pPr>
      <w:r>
        <w:rPr>
          <w:lang w:eastAsia="en-US"/>
        </w:rPr>
        <w:t>[Reference contributions: 11-25/0318r0]</w:t>
      </w:r>
    </w:p>
    <w:p w14:paraId="4652AE16" w14:textId="088DF1D7" w:rsidR="006E4AD7" w:rsidRPr="00171A9D" w:rsidRDefault="00BD43B0" w:rsidP="00171A9D">
      <w:pPr>
        <w:rPr>
          <w:color w:val="70AD47" w:themeColor="accent6"/>
          <w:lang w:eastAsia="en-US"/>
        </w:rPr>
      </w:pPr>
      <w:r w:rsidRPr="00171A9D">
        <w:rPr>
          <w:color w:val="70AD47" w:themeColor="accent6"/>
          <w:lang w:eastAsia="en-US"/>
        </w:rPr>
        <w:t>Nobody objects</w:t>
      </w:r>
    </w:p>
    <w:p w14:paraId="27A5E17F" w14:textId="5A5E8474" w:rsidR="00E64DE8" w:rsidRPr="0019797C" w:rsidRDefault="00E64DE8" w:rsidP="00E64DE8">
      <w:pPr>
        <w:pStyle w:val="berschrift3"/>
        <w:rPr>
          <w:lang w:eastAsia="en-US"/>
        </w:rPr>
      </w:pPr>
      <w:r>
        <w:rPr>
          <w:lang w:eastAsia="en-US"/>
        </w:rPr>
        <w:t>SP Set #</w:t>
      </w:r>
      <w:r>
        <w:rPr>
          <w:lang w:eastAsia="en-US"/>
        </w:rPr>
        <w:t>10</w:t>
      </w:r>
    </w:p>
    <w:p w14:paraId="5EB2952E" w14:textId="4C17FB09" w:rsidR="00BD43B0" w:rsidRDefault="00BD43B0" w:rsidP="00E64DE8">
      <w:pPr>
        <w:rPr>
          <w:lang w:eastAsia="en-US"/>
        </w:rPr>
      </w:pPr>
      <w:r>
        <w:rPr>
          <w:lang w:eastAsia="en-US"/>
        </w:rPr>
        <w:t>Nelson Costa defers conducting his straw poll</w:t>
      </w:r>
      <w:r w:rsidR="00E64DE8">
        <w:rPr>
          <w:lang w:eastAsia="en-US"/>
        </w:rPr>
        <w:t xml:space="preserve"> SP1</w:t>
      </w:r>
    </w:p>
    <w:p w14:paraId="498B762A" w14:textId="02B86BD3" w:rsidR="00E64DE8" w:rsidRPr="0019797C" w:rsidRDefault="00E64DE8" w:rsidP="00E64DE8">
      <w:pPr>
        <w:pStyle w:val="berschrift3"/>
        <w:rPr>
          <w:lang w:eastAsia="en-US"/>
        </w:rPr>
      </w:pPr>
      <w:r>
        <w:rPr>
          <w:lang w:eastAsia="en-US"/>
        </w:rPr>
        <w:t>SP Set #1</w:t>
      </w:r>
      <w:r>
        <w:rPr>
          <w:lang w:eastAsia="en-US"/>
        </w:rPr>
        <w:t>1</w:t>
      </w:r>
    </w:p>
    <w:p w14:paraId="12CD0F4B" w14:textId="149DC1C3" w:rsidR="00BD43B0" w:rsidRDefault="00BD43B0" w:rsidP="005F7C35">
      <w:pPr>
        <w:rPr>
          <w:lang w:eastAsia="en-US"/>
        </w:rPr>
      </w:pPr>
      <w:r w:rsidRPr="0019797C">
        <w:rPr>
          <w:lang w:eastAsia="en-US"/>
        </w:rPr>
        <w:t>C: Technically, we have not defined any TDM mechanism because the related motion was not conducted, so far.</w:t>
      </w:r>
    </w:p>
    <w:p w14:paraId="1DF5E9BA" w14:textId="437C4E1A" w:rsidR="00BD43B0" w:rsidRDefault="00BD43B0" w:rsidP="005F7C35">
      <w:pPr>
        <w:rPr>
          <w:lang w:eastAsia="en-US"/>
        </w:rPr>
      </w:pPr>
      <w:r>
        <w:rPr>
          <w:lang w:eastAsia="en-US"/>
        </w:rPr>
        <w:t>SP1—</w:t>
      </w:r>
      <w:proofErr w:type="spellStart"/>
      <w:r w:rsidRPr="00BD43B0">
        <w:rPr>
          <w:lang w:eastAsia="en-US"/>
        </w:rPr>
        <w:t>Chuanfeng</w:t>
      </w:r>
      <w:proofErr w:type="spellEnd"/>
      <w:r w:rsidRPr="00BD43B0">
        <w:rPr>
          <w:lang w:eastAsia="en-US"/>
        </w:rPr>
        <w:t xml:space="preserve"> He</w:t>
      </w:r>
      <w:r>
        <w:rPr>
          <w:lang w:eastAsia="en-US"/>
        </w:rPr>
        <w:t xml:space="preserve"> conducts the following straw poll</w:t>
      </w:r>
    </w:p>
    <w:p w14:paraId="05AD79EE" w14:textId="00F28AF5" w:rsidR="00BD43B0" w:rsidRDefault="00BD43B0" w:rsidP="005F7C35">
      <w:pPr>
        <w:ind w:left="720"/>
        <w:rPr>
          <w:lang w:eastAsia="en-US"/>
        </w:rPr>
      </w:pPr>
      <w:r>
        <w:rPr>
          <w:lang w:eastAsia="en-US"/>
        </w:rPr>
        <w:t>“Do you agree to add the following content to TGbp SFD?</w:t>
      </w:r>
    </w:p>
    <w:p w14:paraId="6B2B53C2" w14:textId="77777777" w:rsidR="00BD43B0" w:rsidRDefault="00BD43B0" w:rsidP="005F7C35">
      <w:pPr>
        <w:ind w:left="720"/>
        <w:rPr>
          <w:lang w:eastAsia="en-US"/>
        </w:rPr>
      </w:pPr>
      <w:r>
        <w:rPr>
          <w:lang w:eastAsia="en-US"/>
        </w:rPr>
        <w:t xml:space="preserve">AMP trigger frame indicates parameters for a slot-based procedure of time slots to AMP non-AP STA(s). </w:t>
      </w:r>
    </w:p>
    <w:p w14:paraId="452A682F" w14:textId="22BBF2FF" w:rsidR="00BD43B0" w:rsidRDefault="00BD43B0" w:rsidP="005F7C35">
      <w:pPr>
        <w:ind w:left="720"/>
        <w:rPr>
          <w:lang w:eastAsia="en-US"/>
        </w:rPr>
      </w:pPr>
      <w:r>
        <w:rPr>
          <w:lang w:eastAsia="en-US"/>
        </w:rPr>
        <w:t>The exact parameters are TBD.”</w:t>
      </w:r>
    </w:p>
    <w:p w14:paraId="590628CD" w14:textId="06EBAC78" w:rsidR="00BD43B0" w:rsidRDefault="00BD43B0" w:rsidP="005F7C35">
      <w:pPr>
        <w:rPr>
          <w:lang w:eastAsia="en-US"/>
        </w:rPr>
      </w:pPr>
      <w:r>
        <w:rPr>
          <w:lang w:eastAsia="en-US"/>
        </w:rPr>
        <w:t>[Reference contributions: 11-25/0340r0, 11-24/1774r1]</w:t>
      </w:r>
    </w:p>
    <w:p w14:paraId="377F64B8" w14:textId="2EB58F70" w:rsidR="002B1B44" w:rsidRPr="005F7C35" w:rsidRDefault="00BD43B0" w:rsidP="005F7C35">
      <w:pPr>
        <w:rPr>
          <w:color w:val="70AD47" w:themeColor="accent6"/>
          <w:lang w:eastAsia="en-US"/>
        </w:rPr>
      </w:pPr>
      <w:proofErr w:type="spellStart"/>
      <w:r w:rsidRPr="005F7C35">
        <w:rPr>
          <w:color w:val="70AD47" w:themeColor="accent6"/>
          <w:lang w:eastAsia="en-US"/>
        </w:rPr>
        <w:t>Noboy</w:t>
      </w:r>
      <w:proofErr w:type="spellEnd"/>
      <w:r w:rsidRPr="005F7C35">
        <w:rPr>
          <w:color w:val="70AD47" w:themeColor="accent6"/>
          <w:lang w:eastAsia="en-US"/>
        </w:rPr>
        <w:t xml:space="preserve"> objects</w:t>
      </w:r>
    </w:p>
    <w:p w14:paraId="4028AF36" w14:textId="529EA7FB" w:rsidR="00BD43B0" w:rsidRDefault="00BD43B0" w:rsidP="009860A8">
      <w:pPr>
        <w:pStyle w:val="berschrift2"/>
        <w:spacing w:before="100" w:beforeAutospacing="1" w:after="100" w:afterAutospacing="1"/>
        <w:rPr>
          <w:lang w:eastAsia="en-US"/>
        </w:rPr>
      </w:pPr>
      <w:r w:rsidRPr="0019797C">
        <w:rPr>
          <w:lang w:eastAsia="en-US"/>
        </w:rPr>
        <w:t>Motions</w:t>
      </w:r>
    </w:p>
    <w:p w14:paraId="10356EF0" w14:textId="3BAE4C15" w:rsidR="00BD43B0" w:rsidRDefault="00B041C9" w:rsidP="009860A8">
      <w:pPr>
        <w:spacing w:before="100" w:beforeAutospacing="1" w:after="100" w:afterAutospacing="1"/>
        <w:rPr>
          <w:lang w:eastAsia="en-US"/>
        </w:rPr>
      </w:pPr>
      <w:r w:rsidRPr="0019797C">
        <w:rPr>
          <w:lang w:eastAsia="en-US"/>
        </w:rPr>
        <w:t xml:space="preserve">At </w:t>
      </w:r>
      <w:r w:rsidR="0098069F" w:rsidRPr="0019797C">
        <w:rPr>
          <w:lang w:eastAsia="en-US"/>
        </w:rPr>
        <w:t>15:23</w:t>
      </w:r>
      <w:r w:rsidR="00D245E3">
        <w:rPr>
          <w:lang w:eastAsia="en-US"/>
        </w:rPr>
        <w:t xml:space="preserve"> </w:t>
      </w:r>
      <w:r w:rsidR="00BD43B0">
        <w:rPr>
          <w:lang w:eastAsia="en-US"/>
        </w:rPr>
        <w:t>IEEE 802.11 TGbp discuss</w:t>
      </w:r>
      <w:r w:rsidR="00D245E3">
        <w:rPr>
          <w:lang w:eastAsia="en-US"/>
        </w:rPr>
        <w:t>es</w:t>
      </w:r>
      <w:r w:rsidR="00BD43B0">
        <w:rPr>
          <w:lang w:eastAsia="en-US"/>
        </w:rPr>
        <w:t xml:space="preserve"> the </w:t>
      </w:r>
      <w:r w:rsidR="0098069F" w:rsidRPr="0019797C">
        <w:rPr>
          <w:lang w:eastAsia="en-US"/>
        </w:rPr>
        <w:t>following motion</w:t>
      </w:r>
    </w:p>
    <w:p w14:paraId="2024CB17" w14:textId="68944598" w:rsidR="00BD43B0" w:rsidRDefault="00BD43B0" w:rsidP="009860A8">
      <w:pPr>
        <w:pStyle w:val="Listenabsatz"/>
        <w:numPr>
          <w:ilvl w:val="0"/>
          <w:numId w:val="21"/>
        </w:numPr>
        <w:spacing w:before="100" w:beforeAutospacing="1" w:after="100" w:afterAutospacing="1"/>
        <w:rPr>
          <w:lang w:eastAsia="en-US"/>
        </w:rPr>
      </w:pPr>
      <w:r>
        <w:rPr>
          <w:lang w:eastAsia="en-US"/>
        </w:rPr>
        <w:t>“Move to approve the proposed text in the following SPs in 11-25/0228r6 into 11bp SFD, and allow the chair to update 11-24/1322 to capture the motion result for each approved text:</w:t>
      </w:r>
    </w:p>
    <w:p w14:paraId="3E8FF1B8"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1, 2 in SP SET </w:t>
      </w:r>
      <w:proofErr w:type="gramStart"/>
      <w:r>
        <w:rPr>
          <w:lang w:eastAsia="en-US"/>
        </w:rPr>
        <w:t>1;</w:t>
      </w:r>
      <w:proofErr w:type="gramEnd"/>
    </w:p>
    <w:p w14:paraId="3338FACF"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1, 2, 3 in SP SET </w:t>
      </w:r>
      <w:proofErr w:type="gramStart"/>
      <w:r>
        <w:rPr>
          <w:lang w:eastAsia="en-US"/>
        </w:rPr>
        <w:t>2;</w:t>
      </w:r>
      <w:proofErr w:type="gramEnd"/>
    </w:p>
    <w:p w14:paraId="2BFA9E4F"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1, 2 in SP SET </w:t>
      </w:r>
      <w:proofErr w:type="gramStart"/>
      <w:r>
        <w:rPr>
          <w:lang w:eastAsia="en-US"/>
        </w:rPr>
        <w:t>3;</w:t>
      </w:r>
      <w:proofErr w:type="gramEnd"/>
    </w:p>
    <w:p w14:paraId="4897FEA3"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1 in SP SET </w:t>
      </w:r>
      <w:proofErr w:type="gramStart"/>
      <w:r>
        <w:rPr>
          <w:lang w:eastAsia="en-US"/>
        </w:rPr>
        <w:t>5;</w:t>
      </w:r>
      <w:proofErr w:type="gramEnd"/>
    </w:p>
    <w:p w14:paraId="0A108710"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5, 6, 7, 8, 9 in SP SET </w:t>
      </w:r>
      <w:proofErr w:type="gramStart"/>
      <w:r>
        <w:rPr>
          <w:lang w:eastAsia="en-US"/>
        </w:rPr>
        <w:t>6;</w:t>
      </w:r>
      <w:proofErr w:type="gramEnd"/>
    </w:p>
    <w:p w14:paraId="371A2E1B"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2, 3, 4 in SP SET </w:t>
      </w:r>
      <w:proofErr w:type="gramStart"/>
      <w:r>
        <w:rPr>
          <w:lang w:eastAsia="en-US"/>
        </w:rPr>
        <w:t>7;</w:t>
      </w:r>
      <w:proofErr w:type="gramEnd"/>
    </w:p>
    <w:p w14:paraId="02678B9E" w14:textId="77777777" w:rsidR="00BD43B0" w:rsidRDefault="00BD43B0" w:rsidP="009860A8">
      <w:pPr>
        <w:pStyle w:val="Listenabsatz"/>
        <w:numPr>
          <w:ilvl w:val="0"/>
          <w:numId w:val="19"/>
        </w:numPr>
        <w:spacing w:before="100" w:beforeAutospacing="1" w:after="100" w:afterAutospacing="1"/>
        <w:rPr>
          <w:lang w:eastAsia="en-US"/>
        </w:rPr>
      </w:pPr>
      <w:r>
        <w:rPr>
          <w:lang w:eastAsia="en-US"/>
        </w:rPr>
        <w:t xml:space="preserve">SP 3 in SP SET </w:t>
      </w:r>
      <w:proofErr w:type="gramStart"/>
      <w:r>
        <w:rPr>
          <w:lang w:eastAsia="en-US"/>
        </w:rPr>
        <w:t>8;</w:t>
      </w:r>
      <w:proofErr w:type="gramEnd"/>
    </w:p>
    <w:p w14:paraId="5963DCA7" w14:textId="77777777" w:rsidR="00BD43B0" w:rsidRDefault="00BD43B0" w:rsidP="009860A8">
      <w:pPr>
        <w:pStyle w:val="Listenabsatz"/>
        <w:numPr>
          <w:ilvl w:val="0"/>
          <w:numId w:val="19"/>
        </w:numPr>
        <w:spacing w:before="100" w:beforeAutospacing="1" w:after="100" w:afterAutospacing="1"/>
        <w:rPr>
          <w:lang w:eastAsia="en-US"/>
        </w:rPr>
      </w:pPr>
      <w:r>
        <w:rPr>
          <w:lang w:eastAsia="en-US"/>
        </w:rPr>
        <w:lastRenderedPageBreak/>
        <w:t xml:space="preserve">SP 1, 2 in SP SET </w:t>
      </w:r>
      <w:proofErr w:type="gramStart"/>
      <w:r>
        <w:rPr>
          <w:lang w:eastAsia="en-US"/>
        </w:rPr>
        <w:t>9;</w:t>
      </w:r>
      <w:proofErr w:type="gramEnd"/>
    </w:p>
    <w:p w14:paraId="08F05700" w14:textId="24DD151E" w:rsidR="00BD43B0" w:rsidRDefault="00BD43B0" w:rsidP="009860A8">
      <w:pPr>
        <w:pStyle w:val="Listenabsatz"/>
        <w:numPr>
          <w:ilvl w:val="0"/>
          <w:numId w:val="19"/>
        </w:numPr>
        <w:spacing w:before="100" w:beforeAutospacing="1" w:after="100" w:afterAutospacing="1"/>
        <w:rPr>
          <w:lang w:eastAsia="en-US"/>
        </w:rPr>
      </w:pPr>
      <w:r>
        <w:rPr>
          <w:lang w:eastAsia="en-US"/>
        </w:rPr>
        <w:t>SP 1 in SP SET 10”</w:t>
      </w:r>
    </w:p>
    <w:p w14:paraId="6F16FA3F" w14:textId="45888663" w:rsidR="00B12C1A" w:rsidRPr="005F7C35" w:rsidRDefault="009E0D2B" w:rsidP="00D245E3">
      <w:pPr>
        <w:spacing w:before="100" w:beforeAutospacing="1" w:after="100" w:afterAutospacing="1"/>
        <w:ind w:left="360"/>
        <w:rPr>
          <w:color w:val="70AD47" w:themeColor="accent6"/>
          <w:lang w:eastAsia="en-US"/>
        </w:rPr>
      </w:pPr>
      <w:r w:rsidRPr="0019797C">
        <w:rPr>
          <w:lang w:eastAsia="en-US"/>
        </w:rPr>
        <w:t>Move</w:t>
      </w:r>
      <w:r w:rsidR="00BD43B0">
        <w:rPr>
          <w:lang w:eastAsia="en-US"/>
        </w:rPr>
        <w:t>r</w:t>
      </w:r>
      <w:r w:rsidRPr="0019797C">
        <w:rPr>
          <w:lang w:eastAsia="en-US"/>
        </w:rPr>
        <w:t>: Bian Tia</w:t>
      </w:r>
      <w:r w:rsidR="009860A8">
        <w:rPr>
          <w:lang w:eastAsia="en-US"/>
        </w:rPr>
        <w:t>n</w:t>
      </w:r>
      <w:r w:rsidR="009860A8">
        <w:rPr>
          <w:lang w:eastAsia="en-US"/>
        </w:rPr>
        <w:br/>
      </w:r>
      <w:r w:rsidRPr="0019797C">
        <w:rPr>
          <w:lang w:eastAsia="en-US"/>
        </w:rPr>
        <w:t>Second</w:t>
      </w:r>
      <w:r w:rsidR="00BD43B0">
        <w:rPr>
          <w:lang w:eastAsia="en-US"/>
        </w:rPr>
        <w:t>ed:</w:t>
      </w:r>
      <w:r w:rsidRPr="0019797C">
        <w:rPr>
          <w:lang w:eastAsia="en-US"/>
        </w:rPr>
        <w:t xml:space="preserve"> Sanket Kalamkar</w:t>
      </w:r>
      <w:r w:rsidR="009860A8">
        <w:rPr>
          <w:lang w:eastAsia="en-US"/>
        </w:rPr>
        <w:br/>
      </w:r>
      <w:r w:rsidR="009860A8" w:rsidRPr="005F7C35">
        <w:rPr>
          <w:color w:val="70AD47" w:themeColor="accent6"/>
          <w:lang w:eastAsia="en-US"/>
        </w:rPr>
        <w:t>Approved</w:t>
      </w:r>
      <w:r w:rsidR="00B12C1A" w:rsidRPr="005F7C35">
        <w:rPr>
          <w:color w:val="70AD47" w:themeColor="accent6"/>
          <w:lang w:eastAsia="en-US"/>
        </w:rPr>
        <w:t xml:space="preserve"> by unanimous consent</w:t>
      </w:r>
    </w:p>
    <w:p w14:paraId="5A205E05" w14:textId="3F041AA8" w:rsidR="00B35F94" w:rsidRPr="0019797C" w:rsidRDefault="009860A8" w:rsidP="009860A8">
      <w:pPr>
        <w:pStyle w:val="Listenabsatz"/>
        <w:numPr>
          <w:ilvl w:val="0"/>
          <w:numId w:val="21"/>
        </w:numPr>
        <w:spacing w:before="100" w:beforeAutospacing="1" w:after="100" w:afterAutospacing="1"/>
        <w:rPr>
          <w:lang w:eastAsia="en-US"/>
        </w:rPr>
      </w:pPr>
      <w:r>
        <w:rPr>
          <w:lang w:eastAsia="en-US"/>
        </w:rPr>
        <w:t>“</w:t>
      </w:r>
      <w:r w:rsidR="00E93FFF" w:rsidRPr="0019797C">
        <w:rPr>
          <w:lang w:eastAsia="en-US"/>
        </w:rPr>
        <w:t xml:space="preserve">Move to </w:t>
      </w:r>
      <w:r w:rsidR="00B35F94" w:rsidRPr="0019797C">
        <w:rPr>
          <w:lang w:eastAsia="en-US"/>
        </w:rPr>
        <w:t>add the following content to TGbp SFD</w:t>
      </w:r>
      <w:r>
        <w:rPr>
          <w:lang w:eastAsia="en-US"/>
        </w:rPr>
        <w:t xml:space="preserve">: </w:t>
      </w:r>
      <w:r w:rsidR="00B35F94" w:rsidRPr="0019797C">
        <w:rPr>
          <w:lang w:eastAsia="en-US"/>
        </w:rPr>
        <w:t>AMP trigger frame may indicate parameters for a slot-based procedure of time slots to AMP non-AP STAs</w:t>
      </w:r>
    </w:p>
    <w:p w14:paraId="226662D9" w14:textId="2EDFF64C" w:rsidR="00B35F94" w:rsidRPr="0019797C" w:rsidRDefault="00B35F94" w:rsidP="009860A8">
      <w:pPr>
        <w:pStyle w:val="Listenabsatz"/>
        <w:numPr>
          <w:ilvl w:val="0"/>
          <w:numId w:val="20"/>
        </w:numPr>
        <w:spacing w:before="100" w:beforeAutospacing="1" w:after="100" w:afterAutospacing="1"/>
        <w:rPr>
          <w:lang w:eastAsia="en-US"/>
        </w:rPr>
      </w:pPr>
      <w:r w:rsidRPr="0019797C">
        <w:rPr>
          <w:lang w:eastAsia="en-US"/>
        </w:rPr>
        <w:t>The exact parameters are TBD</w:t>
      </w:r>
    </w:p>
    <w:p w14:paraId="7D9C231F" w14:textId="6CD5212F" w:rsidR="00B35F94" w:rsidRPr="005F7C35" w:rsidRDefault="00B35F94" w:rsidP="009860A8">
      <w:pPr>
        <w:spacing w:before="100" w:beforeAutospacing="1" w:after="100" w:afterAutospacing="1"/>
        <w:ind w:left="360"/>
        <w:rPr>
          <w:color w:val="70AD47" w:themeColor="accent6"/>
          <w:lang w:eastAsia="en-US"/>
        </w:rPr>
      </w:pPr>
      <w:r w:rsidRPr="0019797C">
        <w:rPr>
          <w:lang w:eastAsia="en-US"/>
        </w:rPr>
        <w:t>Move</w:t>
      </w:r>
      <w:r w:rsidR="009860A8">
        <w:rPr>
          <w:lang w:eastAsia="en-US"/>
        </w:rPr>
        <w:t xml:space="preserve">r: </w:t>
      </w:r>
      <w:r w:rsidRPr="0019797C">
        <w:rPr>
          <w:lang w:eastAsia="en-US"/>
        </w:rPr>
        <w:t>Weijie XU</w:t>
      </w:r>
      <w:r w:rsidR="009860A8">
        <w:rPr>
          <w:lang w:eastAsia="en-US"/>
        </w:rPr>
        <w:br/>
      </w:r>
      <w:r w:rsidRPr="0019797C">
        <w:rPr>
          <w:lang w:eastAsia="en-US"/>
        </w:rPr>
        <w:t>Secon</w:t>
      </w:r>
      <w:r w:rsidR="009860A8">
        <w:rPr>
          <w:lang w:eastAsia="en-US"/>
        </w:rPr>
        <w:t>ded:</w:t>
      </w:r>
      <w:r w:rsidRPr="0019797C">
        <w:rPr>
          <w:lang w:eastAsia="en-US"/>
        </w:rPr>
        <w:t xml:space="preserve"> Rui Cao</w:t>
      </w:r>
      <w:r w:rsidR="009860A8">
        <w:rPr>
          <w:lang w:eastAsia="en-US"/>
        </w:rPr>
        <w:br/>
      </w:r>
      <w:r w:rsidRPr="005F7C35">
        <w:rPr>
          <w:color w:val="70AD47" w:themeColor="accent6"/>
          <w:lang w:eastAsia="en-US"/>
        </w:rPr>
        <w:t>Approved by unanimous consent</w:t>
      </w:r>
    </w:p>
    <w:p w14:paraId="63E13057" w14:textId="6AB068FB" w:rsidR="005F7C35" w:rsidRDefault="005F7C35" w:rsidP="005F7C35">
      <w:pPr>
        <w:pStyle w:val="berschrift2"/>
        <w:spacing w:before="100" w:beforeAutospacing="1" w:after="100" w:afterAutospacing="1"/>
        <w:rPr>
          <w:lang w:eastAsia="en-US"/>
        </w:rPr>
      </w:pPr>
      <w:r>
        <w:rPr>
          <w:lang w:eastAsia="en-US"/>
        </w:rPr>
        <w:t>Timeline Review</w:t>
      </w:r>
    </w:p>
    <w:p w14:paraId="21E6541C" w14:textId="53C5BC9A" w:rsidR="007863E8" w:rsidRPr="0019797C" w:rsidRDefault="009860A8" w:rsidP="009860A8">
      <w:pPr>
        <w:spacing w:before="100" w:beforeAutospacing="1" w:after="100" w:afterAutospacing="1"/>
        <w:rPr>
          <w:lang w:eastAsia="en-US"/>
        </w:rPr>
      </w:pPr>
      <w:r>
        <w:rPr>
          <w:lang w:eastAsia="en-US"/>
        </w:rPr>
        <w:t xml:space="preserve">The chair explains that </w:t>
      </w:r>
      <w:proofErr w:type="spellStart"/>
      <w:r>
        <w:rPr>
          <w:lang w:eastAsia="en-US"/>
        </w:rPr>
        <w:t>TGbp’s</w:t>
      </w:r>
      <w:proofErr w:type="spellEnd"/>
      <w:r>
        <w:rPr>
          <w:lang w:eastAsia="en-US"/>
        </w:rPr>
        <w:t xml:space="preserve"> schedule for issuing version 0.1 for comment collection will be delayed from March 2025 to July 2025.</w:t>
      </w:r>
    </w:p>
    <w:p w14:paraId="43E1EA31" w14:textId="7D4FFDFC" w:rsidR="00A46C78" w:rsidRPr="0019797C" w:rsidRDefault="00A46C78" w:rsidP="009860A8">
      <w:pPr>
        <w:pStyle w:val="berschrift2"/>
        <w:spacing w:before="100" w:beforeAutospacing="1" w:after="100" w:afterAutospacing="1"/>
        <w:rPr>
          <w:lang w:eastAsia="en-US"/>
        </w:rPr>
      </w:pPr>
      <w:r w:rsidRPr="0019797C">
        <w:rPr>
          <w:lang w:eastAsia="en-US"/>
        </w:rPr>
        <w:t>Teleconference Plan</w:t>
      </w:r>
      <w:bookmarkEnd w:id="7"/>
    </w:p>
    <w:p w14:paraId="469EA160" w14:textId="5754EDFE" w:rsidR="009860A8" w:rsidRDefault="009860A8" w:rsidP="009860A8">
      <w:pPr>
        <w:spacing w:before="100" w:beforeAutospacing="1" w:after="100" w:afterAutospacing="1"/>
        <w:rPr>
          <w:lang w:eastAsia="en-US"/>
        </w:rPr>
      </w:pPr>
      <w:r>
        <w:rPr>
          <w:lang w:eastAsia="en-US"/>
        </w:rPr>
        <w:t xml:space="preserve">The chair foresees to </w:t>
      </w:r>
      <w:r w:rsidR="00E21551">
        <w:rPr>
          <w:lang w:eastAsia="en-US"/>
        </w:rPr>
        <w:t xml:space="preserve">request the IEEE 802.11 WG to </w:t>
      </w:r>
      <w:proofErr w:type="spellStart"/>
      <w:r w:rsidR="00E21551">
        <w:rPr>
          <w:lang w:eastAsia="en-US"/>
        </w:rPr>
        <w:t>authoritze</w:t>
      </w:r>
      <w:proofErr w:type="spellEnd"/>
      <w:r w:rsidR="00E21551">
        <w:rPr>
          <w:lang w:eastAsia="en-US"/>
        </w:rPr>
        <w:t xml:space="preserve"> IEEE 802.11 TGbp to </w:t>
      </w:r>
      <w:r>
        <w:rPr>
          <w:lang w:eastAsia="en-US"/>
        </w:rPr>
        <w:t xml:space="preserve">schedule </w:t>
      </w:r>
      <w:r w:rsidR="00E21551">
        <w:rPr>
          <w:lang w:eastAsia="en-US"/>
        </w:rPr>
        <w:t xml:space="preserve">the following </w:t>
      </w:r>
      <w:r>
        <w:rPr>
          <w:lang w:eastAsia="en-US"/>
        </w:rPr>
        <w:t>teleconferences</w:t>
      </w:r>
      <w:r w:rsidR="00E21551">
        <w:rPr>
          <w:lang w:eastAsia="en-US"/>
        </w:rPr>
        <w:t>:</w:t>
      </w:r>
    </w:p>
    <w:p w14:paraId="38325793" w14:textId="0399AA63" w:rsidR="00E21551" w:rsidRDefault="00E21551" w:rsidP="00E21551">
      <w:pPr>
        <w:pStyle w:val="Listenabsatz"/>
        <w:numPr>
          <w:ilvl w:val="0"/>
          <w:numId w:val="22"/>
        </w:numPr>
        <w:spacing w:before="100" w:beforeAutospacing="1" w:after="100" w:afterAutospacing="1"/>
        <w:rPr>
          <w:lang w:eastAsia="en-US"/>
        </w:rPr>
      </w:pPr>
      <w:r>
        <w:rPr>
          <w:lang w:eastAsia="en-US"/>
        </w:rPr>
        <w:t>From 2025-03-25T10:00-04:00 until 2025-03-25T12:00-04:00 on Webex</w:t>
      </w:r>
    </w:p>
    <w:p w14:paraId="7E5686A7" w14:textId="49589A5E" w:rsidR="00E21551" w:rsidRDefault="00E21551" w:rsidP="00E21551">
      <w:pPr>
        <w:pStyle w:val="Listenabsatz"/>
        <w:numPr>
          <w:ilvl w:val="0"/>
          <w:numId w:val="22"/>
        </w:numPr>
        <w:spacing w:before="100" w:beforeAutospacing="1" w:after="100" w:afterAutospacing="1"/>
        <w:rPr>
          <w:lang w:eastAsia="en-US"/>
        </w:rPr>
      </w:pPr>
      <w:r>
        <w:rPr>
          <w:lang w:eastAsia="en-US"/>
        </w:rPr>
        <w:t>From 2025-04-08T10:00-04:00 until 2025-04-08T12:00-04:00 on Webex</w:t>
      </w:r>
    </w:p>
    <w:p w14:paraId="5878B638" w14:textId="5A6E0A3D" w:rsidR="00E21551" w:rsidRDefault="00E21551" w:rsidP="00E21551">
      <w:pPr>
        <w:pStyle w:val="Listenabsatz"/>
        <w:numPr>
          <w:ilvl w:val="0"/>
          <w:numId w:val="22"/>
        </w:numPr>
        <w:spacing w:before="100" w:beforeAutospacing="1" w:after="100" w:afterAutospacing="1"/>
        <w:rPr>
          <w:lang w:eastAsia="en-US"/>
        </w:rPr>
      </w:pPr>
      <w:r>
        <w:rPr>
          <w:lang w:eastAsia="en-US"/>
        </w:rPr>
        <w:t>From 2025-04-22T10:00-04:00 until 2025-04-22T12:00-04:00 on Webex</w:t>
      </w:r>
    </w:p>
    <w:p w14:paraId="7E005856" w14:textId="79A276A3" w:rsidR="00E21551" w:rsidRDefault="00E21551" w:rsidP="00E21551">
      <w:pPr>
        <w:pStyle w:val="Listenabsatz"/>
        <w:numPr>
          <w:ilvl w:val="0"/>
          <w:numId w:val="22"/>
        </w:numPr>
        <w:spacing w:before="100" w:beforeAutospacing="1" w:after="100" w:afterAutospacing="1"/>
        <w:rPr>
          <w:lang w:eastAsia="en-US"/>
        </w:rPr>
      </w:pPr>
      <w:r>
        <w:rPr>
          <w:lang w:eastAsia="en-US"/>
        </w:rPr>
        <w:t>From 2025-05-06T10:00-04:00 until 2025-05-06T12:00-04:00 on Webex</w:t>
      </w:r>
    </w:p>
    <w:p w14:paraId="719C83A0" w14:textId="2FF21CA0" w:rsidR="000B4216" w:rsidRPr="0019797C" w:rsidRDefault="00E21551" w:rsidP="009860A8">
      <w:pPr>
        <w:spacing w:before="100" w:beforeAutospacing="1" w:after="100" w:afterAutospacing="1"/>
        <w:rPr>
          <w:lang w:eastAsia="en-US"/>
        </w:rPr>
      </w:pPr>
      <w:r>
        <w:rPr>
          <w:lang w:eastAsia="en-US"/>
        </w:rPr>
        <w:t>The chair requests members to contact him before the IEEE 802.11 closing plenary begins, should members prefer different times for teleconferences.</w:t>
      </w:r>
    </w:p>
    <w:p w14:paraId="79A7C73D" w14:textId="23C28E0E" w:rsidR="009C6E40" w:rsidRPr="0019797C" w:rsidRDefault="009C6E40" w:rsidP="009860A8">
      <w:pPr>
        <w:pStyle w:val="berschrift2"/>
        <w:spacing w:before="100" w:beforeAutospacing="1" w:after="100" w:afterAutospacing="1"/>
      </w:pPr>
      <w:bookmarkStart w:id="8" w:name="_Toc172531648"/>
      <w:r w:rsidRPr="0019797C">
        <w:t>Adjourn</w:t>
      </w:r>
      <w:bookmarkEnd w:id="8"/>
    </w:p>
    <w:p w14:paraId="34937AFA" w14:textId="13297375" w:rsidR="009C6E40" w:rsidRPr="0019797C" w:rsidRDefault="009C6E40" w:rsidP="009860A8">
      <w:pPr>
        <w:spacing w:before="100" w:beforeAutospacing="1" w:after="100" w:afterAutospacing="1"/>
      </w:pPr>
      <w:r w:rsidRPr="0019797C">
        <w:t>The chair announced the session adjourned at 1</w:t>
      </w:r>
      <w:r w:rsidR="007D1FB5" w:rsidRPr="0019797C">
        <w:t>5</w:t>
      </w:r>
      <w:r w:rsidRPr="0019797C">
        <w:t>:</w:t>
      </w:r>
      <w:r w:rsidR="007D1FB5" w:rsidRPr="0019797C">
        <w:t>3</w:t>
      </w:r>
      <w:r w:rsidR="003257D4" w:rsidRPr="0019797C">
        <w:t>2</w:t>
      </w:r>
      <w:r w:rsidRPr="0019797C">
        <w:t>.</w:t>
      </w:r>
    </w:p>
    <w:p w14:paraId="1E86D467" w14:textId="0432C94B" w:rsidR="001552B0" w:rsidRPr="0019797C" w:rsidRDefault="001552B0" w:rsidP="009860A8">
      <w:pPr>
        <w:spacing w:before="100" w:beforeAutospacing="1" w:after="100" w:afterAutospacing="1"/>
      </w:pPr>
      <w:r w:rsidRPr="0019797C">
        <w:t xml:space="preserve">Next </w:t>
      </w:r>
      <w:r w:rsidR="009C66EF" w:rsidRPr="0019797C">
        <w:t xml:space="preserve">hybrid (face to face &amp; online) session will be the IEEE 802 </w:t>
      </w:r>
      <w:r w:rsidR="00F66102" w:rsidRPr="0019797C">
        <w:t>plenary</w:t>
      </w:r>
      <w:r w:rsidR="00C61ED7" w:rsidRPr="0019797C">
        <w:t xml:space="preserve"> </w:t>
      </w:r>
      <w:r w:rsidR="009C66EF" w:rsidRPr="0019797C">
        <w:t xml:space="preserve">meeting </w:t>
      </w:r>
      <w:r w:rsidR="00A23972" w:rsidRPr="0019797C">
        <w:t>in March.</w:t>
      </w:r>
    </w:p>
    <w:sectPr w:rsidR="001552B0" w:rsidRPr="0019797C"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F71CC" w14:textId="77777777" w:rsidR="00FD5D36" w:rsidRDefault="00FD5D36">
      <w:r>
        <w:separator/>
      </w:r>
    </w:p>
  </w:endnote>
  <w:endnote w:type="continuationSeparator" w:id="0">
    <w:p w14:paraId="528C5ADC" w14:textId="77777777" w:rsidR="00FD5D36" w:rsidRDefault="00FD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5B159A8A" w:rsidR="0029020B" w:rsidRDefault="00084F38">
    <w:pPr>
      <w:pStyle w:val="Fuzeile"/>
      <w:tabs>
        <w:tab w:val="clear" w:pos="6480"/>
        <w:tab w:val="center" w:pos="4680"/>
        <w:tab w:val="right" w:pos="9360"/>
      </w:tabs>
    </w:pPr>
    <w:fldSimple w:instr=" SUBJECT  \* MERGEFORMAT ">
      <w:r>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530B7" w14:textId="77777777" w:rsidR="00FD5D36" w:rsidRDefault="00FD5D36">
      <w:r>
        <w:separator/>
      </w:r>
    </w:p>
  </w:footnote>
  <w:footnote w:type="continuationSeparator" w:id="0">
    <w:p w14:paraId="2E30A847" w14:textId="77777777" w:rsidR="00FD5D36" w:rsidRDefault="00FD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67246B8B" w:rsidR="0029020B" w:rsidRDefault="00E8459D" w:rsidP="008D5345">
    <w:pPr>
      <w:pStyle w:val="Kopfzeile"/>
      <w:tabs>
        <w:tab w:val="clear" w:pos="6480"/>
        <w:tab w:val="center" w:pos="4680"/>
        <w:tab w:val="right" w:pos="10080"/>
      </w:tabs>
    </w:pPr>
    <w:r>
      <w:t>March</w:t>
    </w:r>
    <w:r w:rsidR="00E85F22">
      <w:t xml:space="preserve"> 2025</w:t>
    </w:r>
    <w:r w:rsidR="0029020B">
      <w:tab/>
    </w:r>
    <w:r w:rsidR="0029020B">
      <w:tab/>
    </w:r>
    <w:fldSimple w:instr=" TITLE  \* MERGEFORMAT ">
      <w:r w:rsidR="00522046">
        <w:t>doc.: IEEE 802.11-2</w:t>
      </w:r>
      <w:r w:rsidR="00E35649">
        <w:t>5</w:t>
      </w:r>
      <w:r w:rsidR="00522046">
        <w:t>/</w:t>
      </w:r>
      <w:r w:rsidR="00E85F22">
        <w:t>0</w:t>
      </w:r>
      <w:r w:rsidR="00277184">
        <w:t>447</w:t>
      </w:r>
      <w:r w:rsidR="0052204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B11"/>
    <w:multiLevelType w:val="hybridMultilevel"/>
    <w:tmpl w:val="8958830A"/>
    <w:lvl w:ilvl="0" w:tplc="93CC804C">
      <w:start w:val="1"/>
      <w:numFmt w:val="bullet"/>
      <w:lvlText w:val="–"/>
      <w:lvlJc w:val="left"/>
      <w:pPr>
        <w:tabs>
          <w:tab w:val="num" w:pos="720"/>
        </w:tabs>
        <w:ind w:left="720" w:hanging="360"/>
      </w:pPr>
      <w:rPr>
        <w:rFonts w:ascii="Times New Roman" w:hAnsi="Times New Roman" w:hint="default"/>
      </w:rPr>
    </w:lvl>
    <w:lvl w:ilvl="1" w:tplc="40DCC476">
      <w:start w:val="1"/>
      <w:numFmt w:val="bullet"/>
      <w:lvlText w:val="–"/>
      <w:lvlJc w:val="left"/>
      <w:pPr>
        <w:tabs>
          <w:tab w:val="num" w:pos="1440"/>
        </w:tabs>
        <w:ind w:left="1440" w:hanging="360"/>
      </w:pPr>
      <w:rPr>
        <w:rFonts w:ascii="Times New Roman" w:hAnsi="Times New Roman" w:hint="default"/>
      </w:rPr>
    </w:lvl>
    <w:lvl w:ilvl="2" w:tplc="58B47580" w:tentative="1">
      <w:start w:val="1"/>
      <w:numFmt w:val="bullet"/>
      <w:lvlText w:val="–"/>
      <w:lvlJc w:val="left"/>
      <w:pPr>
        <w:tabs>
          <w:tab w:val="num" w:pos="2160"/>
        </w:tabs>
        <w:ind w:left="2160" w:hanging="360"/>
      </w:pPr>
      <w:rPr>
        <w:rFonts w:ascii="Times New Roman" w:hAnsi="Times New Roman" w:hint="default"/>
      </w:rPr>
    </w:lvl>
    <w:lvl w:ilvl="3" w:tplc="372AB330" w:tentative="1">
      <w:start w:val="1"/>
      <w:numFmt w:val="bullet"/>
      <w:lvlText w:val="–"/>
      <w:lvlJc w:val="left"/>
      <w:pPr>
        <w:tabs>
          <w:tab w:val="num" w:pos="2880"/>
        </w:tabs>
        <w:ind w:left="2880" w:hanging="360"/>
      </w:pPr>
      <w:rPr>
        <w:rFonts w:ascii="Times New Roman" w:hAnsi="Times New Roman" w:hint="default"/>
      </w:rPr>
    </w:lvl>
    <w:lvl w:ilvl="4" w:tplc="EA4C1222" w:tentative="1">
      <w:start w:val="1"/>
      <w:numFmt w:val="bullet"/>
      <w:lvlText w:val="–"/>
      <w:lvlJc w:val="left"/>
      <w:pPr>
        <w:tabs>
          <w:tab w:val="num" w:pos="3600"/>
        </w:tabs>
        <w:ind w:left="3600" w:hanging="360"/>
      </w:pPr>
      <w:rPr>
        <w:rFonts w:ascii="Times New Roman" w:hAnsi="Times New Roman" w:hint="default"/>
      </w:rPr>
    </w:lvl>
    <w:lvl w:ilvl="5" w:tplc="18480810" w:tentative="1">
      <w:start w:val="1"/>
      <w:numFmt w:val="bullet"/>
      <w:lvlText w:val="–"/>
      <w:lvlJc w:val="left"/>
      <w:pPr>
        <w:tabs>
          <w:tab w:val="num" w:pos="4320"/>
        </w:tabs>
        <w:ind w:left="4320" w:hanging="360"/>
      </w:pPr>
      <w:rPr>
        <w:rFonts w:ascii="Times New Roman" w:hAnsi="Times New Roman" w:hint="default"/>
      </w:rPr>
    </w:lvl>
    <w:lvl w:ilvl="6" w:tplc="A558C5D0" w:tentative="1">
      <w:start w:val="1"/>
      <w:numFmt w:val="bullet"/>
      <w:lvlText w:val="–"/>
      <w:lvlJc w:val="left"/>
      <w:pPr>
        <w:tabs>
          <w:tab w:val="num" w:pos="5040"/>
        </w:tabs>
        <w:ind w:left="5040" w:hanging="360"/>
      </w:pPr>
      <w:rPr>
        <w:rFonts w:ascii="Times New Roman" w:hAnsi="Times New Roman" w:hint="default"/>
      </w:rPr>
    </w:lvl>
    <w:lvl w:ilvl="7" w:tplc="59488AA2" w:tentative="1">
      <w:start w:val="1"/>
      <w:numFmt w:val="bullet"/>
      <w:lvlText w:val="–"/>
      <w:lvlJc w:val="left"/>
      <w:pPr>
        <w:tabs>
          <w:tab w:val="num" w:pos="5760"/>
        </w:tabs>
        <w:ind w:left="5760" w:hanging="360"/>
      </w:pPr>
      <w:rPr>
        <w:rFonts w:ascii="Times New Roman" w:hAnsi="Times New Roman" w:hint="default"/>
      </w:rPr>
    </w:lvl>
    <w:lvl w:ilvl="8" w:tplc="E8E061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801998"/>
    <w:multiLevelType w:val="hybridMultilevel"/>
    <w:tmpl w:val="2B72359E"/>
    <w:lvl w:ilvl="0" w:tplc="3C9478FC">
      <w:start w:val="1"/>
      <w:numFmt w:val="bullet"/>
      <w:lvlText w:val="–"/>
      <w:lvlJc w:val="left"/>
      <w:pPr>
        <w:tabs>
          <w:tab w:val="num" w:pos="720"/>
        </w:tabs>
        <w:ind w:left="720" w:hanging="360"/>
      </w:pPr>
      <w:rPr>
        <w:rFonts w:ascii="Times New Roman" w:hAnsi="Times New Roman" w:hint="default"/>
      </w:rPr>
    </w:lvl>
    <w:lvl w:ilvl="1" w:tplc="00EC9EEC">
      <w:start w:val="1"/>
      <w:numFmt w:val="bullet"/>
      <w:lvlText w:val="–"/>
      <w:lvlJc w:val="left"/>
      <w:pPr>
        <w:tabs>
          <w:tab w:val="num" w:pos="1440"/>
        </w:tabs>
        <w:ind w:left="1440" w:hanging="360"/>
      </w:pPr>
      <w:rPr>
        <w:rFonts w:ascii="Times New Roman" w:hAnsi="Times New Roman" w:hint="default"/>
      </w:rPr>
    </w:lvl>
    <w:lvl w:ilvl="2" w:tplc="344EEFA8" w:tentative="1">
      <w:start w:val="1"/>
      <w:numFmt w:val="bullet"/>
      <w:lvlText w:val="–"/>
      <w:lvlJc w:val="left"/>
      <w:pPr>
        <w:tabs>
          <w:tab w:val="num" w:pos="2160"/>
        </w:tabs>
        <w:ind w:left="2160" w:hanging="360"/>
      </w:pPr>
      <w:rPr>
        <w:rFonts w:ascii="Times New Roman" w:hAnsi="Times New Roman" w:hint="default"/>
      </w:rPr>
    </w:lvl>
    <w:lvl w:ilvl="3" w:tplc="80A6F9BC" w:tentative="1">
      <w:start w:val="1"/>
      <w:numFmt w:val="bullet"/>
      <w:lvlText w:val="–"/>
      <w:lvlJc w:val="left"/>
      <w:pPr>
        <w:tabs>
          <w:tab w:val="num" w:pos="2880"/>
        </w:tabs>
        <w:ind w:left="2880" w:hanging="360"/>
      </w:pPr>
      <w:rPr>
        <w:rFonts w:ascii="Times New Roman" w:hAnsi="Times New Roman" w:hint="default"/>
      </w:rPr>
    </w:lvl>
    <w:lvl w:ilvl="4" w:tplc="4768C034" w:tentative="1">
      <w:start w:val="1"/>
      <w:numFmt w:val="bullet"/>
      <w:lvlText w:val="–"/>
      <w:lvlJc w:val="left"/>
      <w:pPr>
        <w:tabs>
          <w:tab w:val="num" w:pos="3600"/>
        </w:tabs>
        <w:ind w:left="3600" w:hanging="360"/>
      </w:pPr>
      <w:rPr>
        <w:rFonts w:ascii="Times New Roman" w:hAnsi="Times New Roman" w:hint="default"/>
      </w:rPr>
    </w:lvl>
    <w:lvl w:ilvl="5" w:tplc="3142244E" w:tentative="1">
      <w:start w:val="1"/>
      <w:numFmt w:val="bullet"/>
      <w:lvlText w:val="–"/>
      <w:lvlJc w:val="left"/>
      <w:pPr>
        <w:tabs>
          <w:tab w:val="num" w:pos="4320"/>
        </w:tabs>
        <w:ind w:left="4320" w:hanging="360"/>
      </w:pPr>
      <w:rPr>
        <w:rFonts w:ascii="Times New Roman" w:hAnsi="Times New Roman" w:hint="default"/>
      </w:rPr>
    </w:lvl>
    <w:lvl w:ilvl="6" w:tplc="38686498" w:tentative="1">
      <w:start w:val="1"/>
      <w:numFmt w:val="bullet"/>
      <w:lvlText w:val="–"/>
      <w:lvlJc w:val="left"/>
      <w:pPr>
        <w:tabs>
          <w:tab w:val="num" w:pos="5040"/>
        </w:tabs>
        <w:ind w:left="5040" w:hanging="360"/>
      </w:pPr>
      <w:rPr>
        <w:rFonts w:ascii="Times New Roman" w:hAnsi="Times New Roman" w:hint="default"/>
      </w:rPr>
    </w:lvl>
    <w:lvl w:ilvl="7" w:tplc="72DC066E" w:tentative="1">
      <w:start w:val="1"/>
      <w:numFmt w:val="bullet"/>
      <w:lvlText w:val="–"/>
      <w:lvlJc w:val="left"/>
      <w:pPr>
        <w:tabs>
          <w:tab w:val="num" w:pos="5760"/>
        </w:tabs>
        <w:ind w:left="5760" w:hanging="360"/>
      </w:pPr>
      <w:rPr>
        <w:rFonts w:ascii="Times New Roman" w:hAnsi="Times New Roman" w:hint="default"/>
      </w:rPr>
    </w:lvl>
    <w:lvl w:ilvl="8" w:tplc="E460E0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F4726E"/>
    <w:multiLevelType w:val="hybridMultilevel"/>
    <w:tmpl w:val="56380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0E91"/>
    <w:multiLevelType w:val="hybridMultilevel"/>
    <w:tmpl w:val="17C06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EA5109"/>
    <w:multiLevelType w:val="hybridMultilevel"/>
    <w:tmpl w:val="1C4836A2"/>
    <w:lvl w:ilvl="0" w:tplc="5906CED8">
      <w:start w:val="1"/>
      <w:numFmt w:val="bullet"/>
      <w:lvlText w:val="–"/>
      <w:lvlJc w:val="left"/>
      <w:pPr>
        <w:tabs>
          <w:tab w:val="num" w:pos="720"/>
        </w:tabs>
        <w:ind w:left="720" w:hanging="360"/>
      </w:pPr>
      <w:rPr>
        <w:rFonts w:ascii="Times New Roman" w:hAnsi="Times New Roman" w:hint="default"/>
      </w:rPr>
    </w:lvl>
    <w:lvl w:ilvl="1" w:tplc="EEEC55D4">
      <w:start w:val="1"/>
      <w:numFmt w:val="bullet"/>
      <w:lvlText w:val="–"/>
      <w:lvlJc w:val="left"/>
      <w:pPr>
        <w:tabs>
          <w:tab w:val="num" w:pos="1440"/>
        </w:tabs>
        <w:ind w:left="1440" w:hanging="360"/>
      </w:pPr>
      <w:rPr>
        <w:rFonts w:ascii="Times New Roman" w:hAnsi="Times New Roman" w:hint="default"/>
      </w:rPr>
    </w:lvl>
    <w:lvl w:ilvl="2" w:tplc="1AC4598C" w:tentative="1">
      <w:start w:val="1"/>
      <w:numFmt w:val="bullet"/>
      <w:lvlText w:val="–"/>
      <w:lvlJc w:val="left"/>
      <w:pPr>
        <w:tabs>
          <w:tab w:val="num" w:pos="2160"/>
        </w:tabs>
        <w:ind w:left="2160" w:hanging="360"/>
      </w:pPr>
      <w:rPr>
        <w:rFonts w:ascii="Times New Roman" w:hAnsi="Times New Roman" w:hint="default"/>
      </w:rPr>
    </w:lvl>
    <w:lvl w:ilvl="3" w:tplc="BFFA669C" w:tentative="1">
      <w:start w:val="1"/>
      <w:numFmt w:val="bullet"/>
      <w:lvlText w:val="–"/>
      <w:lvlJc w:val="left"/>
      <w:pPr>
        <w:tabs>
          <w:tab w:val="num" w:pos="2880"/>
        </w:tabs>
        <w:ind w:left="2880" w:hanging="360"/>
      </w:pPr>
      <w:rPr>
        <w:rFonts w:ascii="Times New Roman" w:hAnsi="Times New Roman" w:hint="default"/>
      </w:rPr>
    </w:lvl>
    <w:lvl w:ilvl="4" w:tplc="EB76B750" w:tentative="1">
      <w:start w:val="1"/>
      <w:numFmt w:val="bullet"/>
      <w:lvlText w:val="–"/>
      <w:lvlJc w:val="left"/>
      <w:pPr>
        <w:tabs>
          <w:tab w:val="num" w:pos="3600"/>
        </w:tabs>
        <w:ind w:left="3600" w:hanging="360"/>
      </w:pPr>
      <w:rPr>
        <w:rFonts w:ascii="Times New Roman" w:hAnsi="Times New Roman" w:hint="default"/>
      </w:rPr>
    </w:lvl>
    <w:lvl w:ilvl="5" w:tplc="1E5C01D6" w:tentative="1">
      <w:start w:val="1"/>
      <w:numFmt w:val="bullet"/>
      <w:lvlText w:val="–"/>
      <w:lvlJc w:val="left"/>
      <w:pPr>
        <w:tabs>
          <w:tab w:val="num" w:pos="4320"/>
        </w:tabs>
        <w:ind w:left="4320" w:hanging="360"/>
      </w:pPr>
      <w:rPr>
        <w:rFonts w:ascii="Times New Roman" w:hAnsi="Times New Roman" w:hint="default"/>
      </w:rPr>
    </w:lvl>
    <w:lvl w:ilvl="6" w:tplc="EE4455F2" w:tentative="1">
      <w:start w:val="1"/>
      <w:numFmt w:val="bullet"/>
      <w:lvlText w:val="–"/>
      <w:lvlJc w:val="left"/>
      <w:pPr>
        <w:tabs>
          <w:tab w:val="num" w:pos="5040"/>
        </w:tabs>
        <w:ind w:left="5040" w:hanging="360"/>
      </w:pPr>
      <w:rPr>
        <w:rFonts w:ascii="Times New Roman" w:hAnsi="Times New Roman" w:hint="default"/>
      </w:rPr>
    </w:lvl>
    <w:lvl w:ilvl="7" w:tplc="934C7282" w:tentative="1">
      <w:start w:val="1"/>
      <w:numFmt w:val="bullet"/>
      <w:lvlText w:val="–"/>
      <w:lvlJc w:val="left"/>
      <w:pPr>
        <w:tabs>
          <w:tab w:val="num" w:pos="5760"/>
        </w:tabs>
        <w:ind w:left="5760" w:hanging="360"/>
      </w:pPr>
      <w:rPr>
        <w:rFonts w:ascii="Times New Roman" w:hAnsi="Times New Roman" w:hint="default"/>
      </w:rPr>
    </w:lvl>
    <w:lvl w:ilvl="8" w:tplc="79E47D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4E447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967EEB"/>
    <w:multiLevelType w:val="hybridMultilevel"/>
    <w:tmpl w:val="AAF04268"/>
    <w:lvl w:ilvl="0" w:tplc="00701FE4">
      <w:start w:val="1"/>
      <w:numFmt w:val="bullet"/>
      <w:lvlText w:val="–"/>
      <w:lvlJc w:val="left"/>
      <w:pPr>
        <w:tabs>
          <w:tab w:val="num" w:pos="720"/>
        </w:tabs>
        <w:ind w:left="720" w:hanging="360"/>
      </w:pPr>
      <w:rPr>
        <w:rFonts w:ascii="Times New Roman" w:hAnsi="Times New Roman" w:hint="default"/>
      </w:rPr>
    </w:lvl>
    <w:lvl w:ilvl="1" w:tplc="B0122900">
      <w:start w:val="1"/>
      <w:numFmt w:val="bullet"/>
      <w:lvlText w:val="–"/>
      <w:lvlJc w:val="left"/>
      <w:pPr>
        <w:tabs>
          <w:tab w:val="num" w:pos="1440"/>
        </w:tabs>
        <w:ind w:left="1440" w:hanging="360"/>
      </w:pPr>
      <w:rPr>
        <w:rFonts w:ascii="Times New Roman" w:hAnsi="Times New Roman" w:hint="default"/>
      </w:rPr>
    </w:lvl>
    <w:lvl w:ilvl="2" w:tplc="6AD8643E" w:tentative="1">
      <w:start w:val="1"/>
      <w:numFmt w:val="bullet"/>
      <w:lvlText w:val="–"/>
      <w:lvlJc w:val="left"/>
      <w:pPr>
        <w:tabs>
          <w:tab w:val="num" w:pos="2160"/>
        </w:tabs>
        <w:ind w:left="2160" w:hanging="360"/>
      </w:pPr>
      <w:rPr>
        <w:rFonts w:ascii="Times New Roman" w:hAnsi="Times New Roman" w:hint="default"/>
      </w:rPr>
    </w:lvl>
    <w:lvl w:ilvl="3" w:tplc="05108424" w:tentative="1">
      <w:start w:val="1"/>
      <w:numFmt w:val="bullet"/>
      <w:lvlText w:val="–"/>
      <w:lvlJc w:val="left"/>
      <w:pPr>
        <w:tabs>
          <w:tab w:val="num" w:pos="2880"/>
        </w:tabs>
        <w:ind w:left="2880" w:hanging="360"/>
      </w:pPr>
      <w:rPr>
        <w:rFonts w:ascii="Times New Roman" w:hAnsi="Times New Roman" w:hint="default"/>
      </w:rPr>
    </w:lvl>
    <w:lvl w:ilvl="4" w:tplc="C28633EC" w:tentative="1">
      <w:start w:val="1"/>
      <w:numFmt w:val="bullet"/>
      <w:lvlText w:val="–"/>
      <w:lvlJc w:val="left"/>
      <w:pPr>
        <w:tabs>
          <w:tab w:val="num" w:pos="3600"/>
        </w:tabs>
        <w:ind w:left="3600" w:hanging="360"/>
      </w:pPr>
      <w:rPr>
        <w:rFonts w:ascii="Times New Roman" w:hAnsi="Times New Roman" w:hint="default"/>
      </w:rPr>
    </w:lvl>
    <w:lvl w:ilvl="5" w:tplc="3E3A97EC" w:tentative="1">
      <w:start w:val="1"/>
      <w:numFmt w:val="bullet"/>
      <w:lvlText w:val="–"/>
      <w:lvlJc w:val="left"/>
      <w:pPr>
        <w:tabs>
          <w:tab w:val="num" w:pos="4320"/>
        </w:tabs>
        <w:ind w:left="4320" w:hanging="360"/>
      </w:pPr>
      <w:rPr>
        <w:rFonts w:ascii="Times New Roman" w:hAnsi="Times New Roman" w:hint="default"/>
      </w:rPr>
    </w:lvl>
    <w:lvl w:ilvl="6" w:tplc="D00E4156" w:tentative="1">
      <w:start w:val="1"/>
      <w:numFmt w:val="bullet"/>
      <w:lvlText w:val="–"/>
      <w:lvlJc w:val="left"/>
      <w:pPr>
        <w:tabs>
          <w:tab w:val="num" w:pos="5040"/>
        </w:tabs>
        <w:ind w:left="5040" w:hanging="360"/>
      </w:pPr>
      <w:rPr>
        <w:rFonts w:ascii="Times New Roman" w:hAnsi="Times New Roman" w:hint="default"/>
      </w:rPr>
    </w:lvl>
    <w:lvl w:ilvl="7" w:tplc="15CA6C00" w:tentative="1">
      <w:start w:val="1"/>
      <w:numFmt w:val="bullet"/>
      <w:lvlText w:val="–"/>
      <w:lvlJc w:val="left"/>
      <w:pPr>
        <w:tabs>
          <w:tab w:val="num" w:pos="5760"/>
        </w:tabs>
        <w:ind w:left="5760" w:hanging="360"/>
      </w:pPr>
      <w:rPr>
        <w:rFonts w:ascii="Times New Roman" w:hAnsi="Times New Roman" w:hint="default"/>
      </w:rPr>
    </w:lvl>
    <w:lvl w:ilvl="8" w:tplc="CF4066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5C1810"/>
    <w:multiLevelType w:val="hybridMultilevel"/>
    <w:tmpl w:val="8FBA52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A77C67"/>
    <w:multiLevelType w:val="hybridMultilevel"/>
    <w:tmpl w:val="C1381F9E"/>
    <w:lvl w:ilvl="0" w:tplc="73782F26">
      <w:start w:val="1"/>
      <w:numFmt w:val="bullet"/>
      <w:lvlText w:val="–"/>
      <w:lvlJc w:val="left"/>
      <w:pPr>
        <w:tabs>
          <w:tab w:val="num" w:pos="720"/>
        </w:tabs>
        <w:ind w:left="720" w:hanging="360"/>
      </w:pPr>
      <w:rPr>
        <w:rFonts w:ascii="Times New Roman" w:hAnsi="Times New Roman" w:hint="default"/>
      </w:rPr>
    </w:lvl>
    <w:lvl w:ilvl="1" w:tplc="34FAE6C6">
      <w:start w:val="1"/>
      <w:numFmt w:val="bullet"/>
      <w:lvlText w:val="–"/>
      <w:lvlJc w:val="left"/>
      <w:pPr>
        <w:tabs>
          <w:tab w:val="num" w:pos="1440"/>
        </w:tabs>
        <w:ind w:left="1440" w:hanging="360"/>
      </w:pPr>
      <w:rPr>
        <w:rFonts w:ascii="Times New Roman" w:hAnsi="Times New Roman" w:hint="default"/>
      </w:rPr>
    </w:lvl>
    <w:lvl w:ilvl="2" w:tplc="BB7656A6" w:tentative="1">
      <w:start w:val="1"/>
      <w:numFmt w:val="bullet"/>
      <w:lvlText w:val="–"/>
      <w:lvlJc w:val="left"/>
      <w:pPr>
        <w:tabs>
          <w:tab w:val="num" w:pos="2160"/>
        </w:tabs>
        <w:ind w:left="2160" w:hanging="360"/>
      </w:pPr>
      <w:rPr>
        <w:rFonts w:ascii="Times New Roman" w:hAnsi="Times New Roman" w:hint="default"/>
      </w:rPr>
    </w:lvl>
    <w:lvl w:ilvl="3" w:tplc="7F9E7336" w:tentative="1">
      <w:start w:val="1"/>
      <w:numFmt w:val="bullet"/>
      <w:lvlText w:val="–"/>
      <w:lvlJc w:val="left"/>
      <w:pPr>
        <w:tabs>
          <w:tab w:val="num" w:pos="2880"/>
        </w:tabs>
        <w:ind w:left="2880" w:hanging="360"/>
      </w:pPr>
      <w:rPr>
        <w:rFonts w:ascii="Times New Roman" w:hAnsi="Times New Roman" w:hint="default"/>
      </w:rPr>
    </w:lvl>
    <w:lvl w:ilvl="4" w:tplc="5306A220" w:tentative="1">
      <w:start w:val="1"/>
      <w:numFmt w:val="bullet"/>
      <w:lvlText w:val="–"/>
      <w:lvlJc w:val="left"/>
      <w:pPr>
        <w:tabs>
          <w:tab w:val="num" w:pos="3600"/>
        </w:tabs>
        <w:ind w:left="3600" w:hanging="360"/>
      </w:pPr>
      <w:rPr>
        <w:rFonts w:ascii="Times New Roman" w:hAnsi="Times New Roman" w:hint="default"/>
      </w:rPr>
    </w:lvl>
    <w:lvl w:ilvl="5" w:tplc="51FECFB2" w:tentative="1">
      <w:start w:val="1"/>
      <w:numFmt w:val="bullet"/>
      <w:lvlText w:val="–"/>
      <w:lvlJc w:val="left"/>
      <w:pPr>
        <w:tabs>
          <w:tab w:val="num" w:pos="4320"/>
        </w:tabs>
        <w:ind w:left="4320" w:hanging="360"/>
      </w:pPr>
      <w:rPr>
        <w:rFonts w:ascii="Times New Roman" w:hAnsi="Times New Roman" w:hint="default"/>
      </w:rPr>
    </w:lvl>
    <w:lvl w:ilvl="6" w:tplc="8794C0EA" w:tentative="1">
      <w:start w:val="1"/>
      <w:numFmt w:val="bullet"/>
      <w:lvlText w:val="–"/>
      <w:lvlJc w:val="left"/>
      <w:pPr>
        <w:tabs>
          <w:tab w:val="num" w:pos="5040"/>
        </w:tabs>
        <w:ind w:left="5040" w:hanging="360"/>
      </w:pPr>
      <w:rPr>
        <w:rFonts w:ascii="Times New Roman" w:hAnsi="Times New Roman" w:hint="default"/>
      </w:rPr>
    </w:lvl>
    <w:lvl w:ilvl="7" w:tplc="47BA410E" w:tentative="1">
      <w:start w:val="1"/>
      <w:numFmt w:val="bullet"/>
      <w:lvlText w:val="–"/>
      <w:lvlJc w:val="left"/>
      <w:pPr>
        <w:tabs>
          <w:tab w:val="num" w:pos="5760"/>
        </w:tabs>
        <w:ind w:left="5760" w:hanging="360"/>
      </w:pPr>
      <w:rPr>
        <w:rFonts w:ascii="Times New Roman" w:hAnsi="Times New Roman" w:hint="default"/>
      </w:rPr>
    </w:lvl>
    <w:lvl w:ilvl="8" w:tplc="2E5857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0B66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424FDD"/>
    <w:multiLevelType w:val="hybridMultilevel"/>
    <w:tmpl w:val="1F84786C"/>
    <w:lvl w:ilvl="0" w:tplc="307C8E42">
      <w:start w:val="1"/>
      <w:numFmt w:val="bullet"/>
      <w:lvlText w:val="–"/>
      <w:lvlJc w:val="left"/>
      <w:pPr>
        <w:tabs>
          <w:tab w:val="num" w:pos="720"/>
        </w:tabs>
        <w:ind w:left="720" w:hanging="360"/>
      </w:pPr>
      <w:rPr>
        <w:rFonts w:ascii="Times New Roman" w:hAnsi="Times New Roman" w:hint="default"/>
      </w:rPr>
    </w:lvl>
    <w:lvl w:ilvl="1" w:tplc="FEDA838C">
      <w:start w:val="1"/>
      <w:numFmt w:val="bullet"/>
      <w:lvlText w:val="–"/>
      <w:lvlJc w:val="left"/>
      <w:pPr>
        <w:tabs>
          <w:tab w:val="num" w:pos="1440"/>
        </w:tabs>
        <w:ind w:left="1440" w:hanging="360"/>
      </w:pPr>
      <w:rPr>
        <w:rFonts w:ascii="Times New Roman" w:hAnsi="Times New Roman" w:hint="default"/>
      </w:rPr>
    </w:lvl>
    <w:lvl w:ilvl="2" w:tplc="37565218" w:tentative="1">
      <w:start w:val="1"/>
      <w:numFmt w:val="bullet"/>
      <w:lvlText w:val="–"/>
      <w:lvlJc w:val="left"/>
      <w:pPr>
        <w:tabs>
          <w:tab w:val="num" w:pos="2160"/>
        </w:tabs>
        <w:ind w:left="2160" w:hanging="360"/>
      </w:pPr>
      <w:rPr>
        <w:rFonts w:ascii="Times New Roman" w:hAnsi="Times New Roman" w:hint="default"/>
      </w:rPr>
    </w:lvl>
    <w:lvl w:ilvl="3" w:tplc="F3AE10F4" w:tentative="1">
      <w:start w:val="1"/>
      <w:numFmt w:val="bullet"/>
      <w:lvlText w:val="–"/>
      <w:lvlJc w:val="left"/>
      <w:pPr>
        <w:tabs>
          <w:tab w:val="num" w:pos="2880"/>
        </w:tabs>
        <w:ind w:left="2880" w:hanging="360"/>
      </w:pPr>
      <w:rPr>
        <w:rFonts w:ascii="Times New Roman" w:hAnsi="Times New Roman" w:hint="default"/>
      </w:rPr>
    </w:lvl>
    <w:lvl w:ilvl="4" w:tplc="DB48D8AE" w:tentative="1">
      <w:start w:val="1"/>
      <w:numFmt w:val="bullet"/>
      <w:lvlText w:val="–"/>
      <w:lvlJc w:val="left"/>
      <w:pPr>
        <w:tabs>
          <w:tab w:val="num" w:pos="3600"/>
        </w:tabs>
        <w:ind w:left="3600" w:hanging="360"/>
      </w:pPr>
      <w:rPr>
        <w:rFonts w:ascii="Times New Roman" w:hAnsi="Times New Roman" w:hint="default"/>
      </w:rPr>
    </w:lvl>
    <w:lvl w:ilvl="5" w:tplc="12302C30" w:tentative="1">
      <w:start w:val="1"/>
      <w:numFmt w:val="bullet"/>
      <w:lvlText w:val="–"/>
      <w:lvlJc w:val="left"/>
      <w:pPr>
        <w:tabs>
          <w:tab w:val="num" w:pos="4320"/>
        </w:tabs>
        <w:ind w:left="4320" w:hanging="360"/>
      </w:pPr>
      <w:rPr>
        <w:rFonts w:ascii="Times New Roman" w:hAnsi="Times New Roman" w:hint="default"/>
      </w:rPr>
    </w:lvl>
    <w:lvl w:ilvl="6" w:tplc="A02AD738" w:tentative="1">
      <w:start w:val="1"/>
      <w:numFmt w:val="bullet"/>
      <w:lvlText w:val="–"/>
      <w:lvlJc w:val="left"/>
      <w:pPr>
        <w:tabs>
          <w:tab w:val="num" w:pos="5040"/>
        </w:tabs>
        <w:ind w:left="5040" w:hanging="360"/>
      </w:pPr>
      <w:rPr>
        <w:rFonts w:ascii="Times New Roman" w:hAnsi="Times New Roman" w:hint="default"/>
      </w:rPr>
    </w:lvl>
    <w:lvl w:ilvl="7" w:tplc="3FBA3178" w:tentative="1">
      <w:start w:val="1"/>
      <w:numFmt w:val="bullet"/>
      <w:lvlText w:val="–"/>
      <w:lvlJc w:val="left"/>
      <w:pPr>
        <w:tabs>
          <w:tab w:val="num" w:pos="5760"/>
        </w:tabs>
        <w:ind w:left="5760" w:hanging="360"/>
      </w:pPr>
      <w:rPr>
        <w:rFonts w:ascii="Times New Roman" w:hAnsi="Times New Roman" w:hint="default"/>
      </w:rPr>
    </w:lvl>
    <w:lvl w:ilvl="8" w:tplc="528C33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15263B"/>
    <w:multiLevelType w:val="hybridMultilevel"/>
    <w:tmpl w:val="87C07760"/>
    <w:lvl w:ilvl="0" w:tplc="04070001">
      <w:start w:val="1"/>
      <w:numFmt w:val="bullet"/>
      <w:lvlText w:val=""/>
      <w:lvlJc w:val="left"/>
      <w:pPr>
        <w:ind w:left="720" w:hanging="360"/>
      </w:pPr>
      <w:rPr>
        <w:rFonts w:ascii="Symbol" w:hAnsi="Symbol" w:hint="default"/>
      </w:rPr>
    </w:lvl>
    <w:lvl w:ilvl="1" w:tplc="A94AEF2C">
      <w:numFmt w:val="bullet"/>
      <w:lvlText w:val="•"/>
      <w:lvlJc w:val="left"/>
      <w:pPr>
        <w:ind w:left="1800" w:hanging="720"/>
      </w:pPr>
      <w:rPr>
        <w:rFonts w:ascii="Times New Roman" w:eastAsia="Times New Roman" w:hAnsi="Times New Roman" w:cs="Times New Roman" w:hint="default"/>
      </w:rPr>
    </w:lvl>
    <w:lvl w:ilvl="2" w:tplc="1784AC20">
      <w:numFmt w:val="bullet"/>
      <w:lvlText w:val="·"/>
      <w:lvlJc w:val="left"/>
      <w:pPr>
        <w:ind w:left="2300" w:hanging="500"/>
      </w:pPr>
      <w:rPr>
        <w:rFonts w:ascii="Times New Roman" w:eastAsia="Times New Roman"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5F7B73"/>
    <w:multiLevelType w:val="hybridMultilevel"/>
    <w:tmpl w:val="9D8697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276F05"/>
    <w:multiLevelType w:val="hybridMultilevel"/>
    <w:tmpl w:val="AF0AC7DC"/>
    <w:lvl w:ilvl="0" w:tplc="C31236A6">
      <w:start w:val="1"/>
      <w:numFmt w:val="bullet"/>
      <w:lvlText w:val="•"/>
      <w:lvlJc w:val="left"/>
      <w:pPr>
        <w:tabs>
          <w:tab w:val="num" w:pos="720"/>
        </w:tabs>
        <w:ind w:left="720" w:hanging="360"/>
      </w:pPr>
      <w:rPr>
        <w:rFonts w:ascii="Arial" w:hAnsi="Arial" w:hint="default"/>
      </w:rPr>
    </w:lvl>
    <w:lvl w:ilvl="1" w:tplc="E0ACBECE" w:tentative="1">
      <w:start w:val="1"/>
      <w:numFmt w:val="bullet"/>
      <w:lvlText w:val="•"/>
      <w:lvlJc w:val="left"/>
      <w:pPr>
        <w:tabs>
          <w:tab w:val="num" w:pos="1440"/>
        </w:tabs>
        <w:ind w:left="1440" w:hanging="360"/>
      </w:pPr>
      <w:rPr>
        <w:rFonts w:ascii="Arial" w:hAnsi="Arial" w:hint="default"/>
      </w:rPr>
    </w:lvl>
    <w:lvl w:ilvl="2" w:tplc="7DD0FE80" w:tentative="1">
      <w:start w:val="1"/>
      <w:numFmt w:val="bullet"/>
      <w:lvlText w:val="•"/>
      <w:lvlJc w:val="left"/>
      <w:pPr>
        <w:tabs>
          <w:tab w:val="num" w:pos="2160"/>
        </w:tabs>
        <w:ind w:left="2160" w:hanging="360"/>
      </w:pPr>
      <w:rPr>
        <w:rFonts w:ascii="Arial" w:hAnsi="Arial" w:hint="default"/>
      </w:rPr>
    </w:lvl>
    <w:lvl w:ilvl="3" w:tplc="0A800E66" w:tentative="1">
      <w:start w:val="1"/>
      <w:numFmt w:val="bullet"/>
      <w:lvlText w:val="•"/>
      <w:lvlJc w:val="left"/>
      <w:pPr>
        <w:tabs>
          <w:tab w:val="num" w:pos="2880"/>
        </w:tabs>
        <w:ind w:left="2880" w:hanging="360"/>
      </w:pPr>
      <w:rPr>
        <w:rFonts w:ascii="Arial" w:hAnsi="Arial" w:hint="default"/>
      </w:rPr>
    </w:lvl>
    <w:lvl w:ilvl="4" w:tplc="C2D03ED0" w:tentative="1">
      <w:start w:val="1"/>
      <w:numFmt w:val="bullet"/>
      <w:lvlText w:val="•"/>
      <w:lvlJc w:val="left"/>
      <w:pPr>
        <w:tabs>
          <w:tab w:val="num" w:pos="3600"/>
        </w:tabs>
        <w:ind w:left="3600" w:hanging="360"/>
      </w:pPr>
      <w:rPr>
        <w:rFonts w:ascii="Arial" w:hAnsi="Arial" w:hint="default"/>
      </w:rPr>
    </w:lvl>
    <w:lvl w:ilvl="5" w:tplc="11286738" w:tentative="1">
      <w:start w:val="1"/>
      <w:numFmt w:val="bullet"/>
      <w:lvlText w:val="•"/>
      <w:lvlJc w:val="left"/>
      <w:pPr>
        <w:tabs>
          <w:tab w:val="num" w:pos="4320"/>
        </w:tabs>
        <w:ind w:left="4320" w:hanging="360"/>
      </w:pPr>
      <w:rPr>
        <w:rFonts w:ascii="Arial" w:hAnsi="Arial" w:hint="default"/>
      </w:rPr>
    </w:lvl>
    <w:lvl w:ilvl="6" w:tplc="6D166390" w:tentative="1">
      <w:start w:val="1"/>
      <w:numFmt w:val="bullet"/>
      <w:lvlText w:val="•"/>
      <w:lvlJc w:val="left"/>
      <w:pPr>
        <w:tabs>
          <w:tab w:val="num" w:pos="5040"/>
        </w:tabs>
        <w:ind w:left="5040" w:hanging="360"/>
      </w:pPr>
      <w:rPr>
        <w:rFonts w:ascii="Arial" w:hAnsi="Arial" w:hint="default"/>
      </w:rPr>
    </w:lvl>
    <w:lvl w:ilvl="7" w:tplc="256E4BC0" w:tentative="1">
      <w:start w:val="1"/>
      <w:numFmt w:val="bullet"/>
      <w:lvlText w:val="•"/>
      <w:lvlJc w:val="left"/>
      <w:pPr>
        <w:tabs>
          <w:tab w:val="num" w:pos="5760"/>
        </w:tabs>
        <w:ind w:left="5760" w:hanging="360"/>
      </w:pPr>
      <w:rPr>
        <w:rFonts w:ascii="Arial" w:hAnsi="Arial" w:hint="default"/>
      </w:rPr>
    </w:lvl>
    <w:lvl w:ilvl="8" w:tplc="6B38B6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34354D"/>
    <w:multiLevelType w:val="hybridMultilevel"/>
    <w:tmpl w:val="824E7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03611F"/>
    <w:multiLevelType w:val="hybridMultilevel"/>
    <w:tmpl w:val="45DC6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5C3BBA"/>
    <w:multiLevelType w:val="hybridMultilevel"/>
    <w:tmpl w:val="2E76EE0C"/>
    <w:lvl w:ilvl="0" w:tplc="F6DAA1E6">
      <w:start w:val="1"/>
      <w:numFmt w:val="bullet"/>
      <w:lvlText w:val="•"/>
      <w:lvlJc w:val="left"/>
      <w:pPr>
        <w:tabs>
          <w:tab w:val="num" w:pos="720"/>
        </w:tabs>
        <w:ind w:left="720" w:hanging="360"/>
      </w:pPr>
      <w:rPr>
        <w:rFonts w:ascii="Arial" w:hAnsi="Arial" w:hint="default"/>
      </w:rPr>
    </w:lvl>
    <w:lvl w:ilvl="1" w:tplc="A6BC2628" w:tentative="1">
      <w:start w:val="1"/>
      <w:numFmt w:val="bullet"/>
      <w:lvlText w:val="•"/>
      <w:lvlJc w:val="left"/>
      <w:pPr>
        <w:tabs>
          <w:tab w:val="num" w:pos="1440"/>
        </w:tabs>
        <w:ind w:left="1440" w:hanging="360"/>
      </w:pPr>
      <w:rPr>
        <w:rFonts w:ascii="Arial" w:hAnsi="Arial" w:hint="default"/>
      </w:rPr>
    </w:lvl>
    <w:lvl w:ilvl="2" w:tplc="38CEC0B0" w:tentative="1">
      <w:start w:val="1"/>
      <w:numFmt w:val="bullet"/>
      <w:lvlText w:val="•"/>
      <w:lvlJc w:val="left"/>
      <w:pPr>
        <w:tabs>
          <w:tab w:val="num" w:pos="2160"/>
        </w:tabs>
        <w:ind w:left="2160" w:hanging="360"/>
      </w:pPr>
      <w:rPr>
        <w:rFonts w:ascii="Arial" w:hAnsi="Arial" w:hint="default"/>
      </w:rPr>
    </w:lvl>
    <w:lvl w:ilvl="3" w:tplc="C388B018" w:tentative="1">
      <w:start w:val="1"/>
      <w:numFmt w:val="bullet"/>
      <w:lvlText w:val="•"/>
      <w:lvlJc w:val="left"/>
      <w:pPr>
        <w:tabs>
          <w:tab w:val="num" w:pos="2880"/>
        </w:tabs>
        <w:ind w:left="2880" w:hanging="360"/>
      </w:pPr>
      <w:rPr>
        <w:rFonts w:ascii="Arial" w:hAnsi="Arial" w:hint="default"/>
      </w:rPr>
    </w:lvl>
    <w:lvl w:ilvl="4" w:tplc="FD30CB98" w:tentative="1">
      <w:start w:val="1"/>
      <w:numFmt w:val="bullet"/>
      <w:lvlText w:val="•"/>
      <w:lvlJc w:val="left"/>
      <w:pPr>
        <w:tabs>
          <w:tab w:val="num" w:pos="3600"/>
        </w:tabs>
        <w:ind w:left="3600" w:hanging="360"/>
      </w:pPr>
      <w:rPr>
        <w:rFonts w:ascii="Arial" w:hAnsi="Arial" w:hint="default"/>
      </w:rPr>
    </w:lvl>
    <w:lvl w:ilvl="5" w:tplc="2D6614E8" w:tentative="1">
      <w:start w:val="1"/>
      <w:numFmt w:val="bullet"/>
      <w:lvlText w:val="•"/>
      <w:lvlJc w:val="left"/>
      <w:pPr>
        <w:tabs>
          <w:tab w:val="num" w:pos="4320"/>
        </w:tabs>
        <w:ind w:left="4320" w:hanging="360"/>
      </w:pPr>
      <w:rPr>
        <w:rFonts w:ascii="Arial" w:hAnsi="Arial" w:hint="default"/>
      </w:rPr>
    </w:lvl>
    <w:lvl w:ilvl="6" w:tplc="4CF6DB36" w:tentative="1">
      <w:start w:val="1"/>
      <w:numFmt w:val="bullet"/>
      <w:lvlText w:val="•"/>
      <w:lvlJc w:val="left"/>
      <w:pPr>
        <w:tabs>
          <w:tab w:val="num" w:pos="5040"/>
        </w:tabs>
        <w:ind w:left="5040" w:hanging="360"/>
      </w:pPr>
      <w:rPr>
        <w:rFonts w:ascii="Arial" w:hAnsi="Arial" w:hint="default"/>
      </w:rPr>
    </w:lvl>
    <w:lvl w:ilvl="7" w:tplc="5CF24654" w:tentative="1">
      <w:start w:val="1"/>
      <w:numFmt w:val="bullet"/>
      <w:lvlText w:val="•"/>
      <w:lvlJc w:val="left"/>
      <w:pPr>
        <w:tabs>
          <w:tab w:val="num" w:pos="5760"/>
        </w:tabs>
        <w:ind w:left="5760" w:hanging="360"/>
      </w:pPr>
      <w:rPr>
        <w:rFonts w:ascii="Arial" w:hAnsi="Arial" w:hint="default"/>
      </w:rPr>
    </w:lvl>
    <w:lvl w:ilvl="8" w:tplc="958CC4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C010D3"/>
    <w:multiLevelType w:val="hybridMultilevel"/>
    <w:tmpl w:val="323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2367D3"/>
    <w:multiLevelType w:val="hybridMultilevel"/>
    <w:tmpl w:val="A624614E"/>
    <w:lvl w:ilvl="0" w:tplc="811EC024">
      <w:start w:val="1"/>
      <w:numFmt w:val="bullet"/>
      <w:lvlText w:val="–"/>
      <w:lvlJc w:val="left"/>
      <w:pPr>
        <w:tabs>
          <w:tab w:val="num" w:pos="720"/>
        </w:tabs>
        <w:ind w:left="720" w:hanging="360"/>
      </w:pPr>
      <w:rPr>
        <w:rFonts w:ascii="Times New Roman" w:hAnsi="Times New Roman" w:hint="default"/>
      </w:rPr>
    </w:lvl>
    <w:lvl w:ilvl="1" w:tplc="97C86B46">
      <w:start w:val="1"/>
      <w:numFmt w:val="bullet"/>
      <w:lvlText w:val="–"/>
      <w:lvlJc w:val="left"/>
      <w:pPr>
        <w:tabs>
          <w:tab w:val="num" w:pos="1440"/>
        </w:tabs>
        <w:ind w:left="1440" w:hanging="360"/>
      </w:pPr>
      <w:rPr>
        <w:rFonts w:ascii="Times New Roman" w:hAnsi="Times New Roman" w:hint="default"/>
      </w:rPr>
    </w:lvl>
    <w:lvl w:ilvl="2" w:tplc="F24E23A8" w:tentative="1">
      <w:start w:val="1"/>
      <w:numFmt w:val="bullet"/>
      <w:lvlText w:val="–"/>
      <w:lvlJc w:val="left"/>
      <w:pPr>
        <w:tabs>
          <w:tab w:val="num" w:pos="2160"/>
        </w:tabs>
        <w:ind w:left="2160" w:hanging="360"/>
      </w:pPr>
      <w:rPr>
        <w:rFonts w:ascii="Times New Roman" w:hAnsi="Times New Roman" w:hint="default"/>
      </w:rPr>
    </w:lvl>
    <w:lvl w:ilvl="3" w:tplc="5E58DAD2" w:tentative="1">
      <w:start w:val="1"/>
      <w:numFmt w:val="bullet"/>
      <w:lvlText w:val="–"/>
      <w:lvlJc w:val="left"/>
      <w:pPr>
        <w:tabs>
          <w:tab w:val="num" w:pos="2880"/>
        </w:tabs>
        <w:ind w:left="2880" w:hanging="360"/>
      </w:pPr>
      <w:rPr>
        <w:rFonts w:ascii="Times New Roman" w:hAnsi="Times New Roman" w:hint="default"/>
      </w:rPr>
    </w:lvl>
    <w:lvl w:ilvl="4" w:tplc="277291E0" w:tentative="1">
      <w:start w:val="1"/>
      <w:numFmt w:val="bullet"/>
      <w:lvlText w:val="–"/>
      <w:lvlJc w:val="left"/>
      <w:pPr>
        <w:tabs>
          <w:tab w:val="num" w:pos="3600"/>
        </w:tabs>
        <w:ind w:left="3600" w:hanging="360"/>
      </w:pPr>
      <w:rPr>
        <w:rFonts w:ascii="Times New Roman" w:hAnsi="Times New Roman" w:hint="default"/>
      </w:rPr>
    </w:lvl>
    <w:lvl w:ilvl="5" w:tplc="A03815FC" w:tentative="1">
      <w:start w:val="1"/>
      <w:numFmt w:val="bullet"/>
      <w:lvlText w:val="–"/>
      <w:lvlJc w:val="left"/>
      <w:pPr>
        <w:tabs>
          <w:tab w:val="num" w:pos="4320"/>
        </w:tabs>
        <w:ind w:left="4320" w:hanging="360"/>
      </w:pPr>
      <w:rPr>
        <w:rFonts w:ascii="Times New Roman" w:hAnsi="Times New Roman" w:hint="default"/>
      </w:rPr>
    </w:lvl>
    <w:lvl w:ilvl="6" w:tplc="B406E460" w:tentative="1">
      <w:start w:val="1"/>
      <w:numFmt w:val="bullet"/>
      <w:lvlText w:val="–"/>
      <w:lvlJc w:val="left"/>
      <w:pPr>
        <w:tabs>
          <w:tab w:val="num" w:pos="5040"/>
        </w:tabs>
        <w:ind w:left="5040" w:hanging="360"/>
      </w:pPr>
      <w:rPr>
        <w:rFonts w:ascii="Times New Roman" w:hAnsi="Times New Roman" w:hint="default"/>
      </w:rPr>
    </w:lvl>
    <w:lvl w:ilvl="7" w:tplc="EFA420BE" w:tentative="1">
      <w:start w:val="1"/>
      <w:numFmt w:val="bullet"/>
      <w:lvlText w:val="–"/>
      <w:lvlJc w:val="left"/>
      <w:pPr>
        <w:tabs>
          <w:tab w:val="num" w:pos="5760"/>
        </w:tabs>
        <w:ind w:left="5760" w:hanging="360"/>
      </w:pPr>
      <w:rPr>
        <w:rFonts w:ascii="Times New Roman" w:hAnsi="Times New Roman" w:hint="default"/>
      </w:rPr>
    </w:lvl>
    <w:lvl w:ilvl="8" w:tplc="7520BED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1D90B6C"/>
    <w:multiLevelType w:val="hybridMultilevel"/>
    <w:tmpl w:val="BD865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9B0443"/>
    <w:multiLevelType w:val="hybridMultilevel"/>
    <w:tmpl w:val="58900174"/>
    <w:lvl w:ilvl="0" w:tplc="31304E18">
      <w:start w:val="1"/>
      <w:numFmt w:val="bullet"/>
      <w:lvlText w:val="–"/>
      <w:lvlJc w:val="left"/>
      <w:pPr>
        <w:tabs>
          <w:tab w:val="num" w:pos="720"/>
        </w:tabs>
        <w:ind w:left="720" w:hanging="360"/>
      </w:pPr>
      <w:rPr>
        <w:rFonts w:ascii="Times New Roman" w:hAnsi="Times New Roman" w:hint="default"/>
      </w:rPr>
    </w:lvl>
    <w:lvl w:ilvl="1" w:tplc="5C824778">
      <w:start w:val="1"/>
      <w:numFmt w:val="bullet"/>
      <w:lvlText w:val="–"/>
      <w:lvlJc w:val="left"/>
      <w:pPr>
        <w:tabs>
          <w:tab w:val="num" w:pos="1440"/>
        </w:tabs>
        <w:ind w:left="1440" w:hanging="360"/>
      </w:pPr>
      <w:rPr>
        <w:rFonts w:ascii="Times New Roman" w:hAnsi="Times New Roman" w:hint="default"/>
      </w:rPr>
    </w:lvl>
    <w:lvl w:ilvl="2" w:tplc="4FC21B44" w:tentative="1">
      <w:start w:val="1"/>
      <w:numFmt w:val="bullet"/>
      <w:lvlText w:val="–"/>
      <w:lvlJc w:val="left"/>
      <w:pPr>
        <w:tabs>
          <w:tab w:val="num" w:pos="2160"/>
        </w:tabs>
        <w:ind w:left="2160" w:hanging="360"/>
      </w:pPr>
      <w:rPr>
        <w:rFonts w:ascii="Times New Roman" w:hAnsi="Times New Roman" w:hint="default"/>
      </w:rPr>
    </w:lvl>
    <w:lvl w:ilvl="3" w:tplc="69FEA416" w:tentative="1">
      <w:start w:val="1"/>
      <w:numFmt w:val="bullet"/>
      <w:lvlText w:val="–"/>
      <w:lvlJc w:val="left"/>
      <w:pPr>
        <w:tabs>
          <w:tab w:val="num" w:pos="2880"/>
        </w:tabs>
        <w:ind w:left="2880" w:hanging="360"/>
      </w:pPr>
      <w:rPr>
        <w:rFonts w:ascii="Times New Roman" w:hAnsi="Times New Roman" w:hint="default"/>
      </w:rPr>
    </w:lvl>
    <w:lvl w:ilvl="4" w:tplc="893A0906" w:tentative="1">
      <w:start w:val="1"/>
      <w:numFmt w:val="bullet"/>
      <w:lvlText w:val="–"/>
      <w:lvlJc w:val="left"/>
      <w:pPr>
        <w:tabs>
          <w:tab w:val="num" w:pos="3600"/>
        </w:tabs>
        <w:ind w:left="3600" w:hanging="360"/>
      </w:pPr>
      <w:rPr>
        <w:rFonts w:ascii="Times New Roman" w:hAnsi="Times New Roman" w:hint="default"/>
      </w:rPr>
    </w:lvl>
    <w:lvl w:ilvl="5" w:tplc="8ED4DE82" w:tentative="1">
      <w:start w:val="1"/>
      <w:numFmt w:val="bullet"/>
      <w:lvlText w:val="–"/>
      <w:lvlJc w:val="left"/>
      <w:pPr>
        <w:tabs>
          <w:tab w:val="num" w:pos="4320"/>
        </w:tabs>
        <w:ind w:left="4320" w:hanging="360"/>
      </w:pPr>
      <w:rPr>
        <w:rFonts w:ascii="Times New Roman" w:hAnsi="Times New Roman" w:hint="default"/>
      </w:rPr>
    </w:lvl>
    <w:lvl w:ilvl="6" w:tplc="BC86F6CE" w:tentative="1">
      <w:start w:val="1"/>
      <w:numFmt w:val="bullet"/>
      <w:lvlText w:val="–"/>
      <w:lvlJc w:val="left"/>
      <w:pPr>
        <w:tabs>
          <w:tab w:val="num" w:pos="5040"/>
        </w:tabs>
        <w:ind w:left="5040" w:hanging="360"/>
      </w:pPr>
      <w:rPr>
        <w:rFonts w:ascii="Times New Roman" w:hAnsi="Times New Roman" w:hint="default"/>
      </w:rPr>
    </w:lvl>
    <w:lvl w:ilvl="7" w:tplc="DD3CDDCC" w:tentative="1">
      <w:start w:val="1"/>
      <w:numFmt w:val="bullet"/>
      <w:lvlText w:val="–"/>
      <w:lvlJc w:val="left"/>
      <w:pPr>
        <w:tabs>
          <w:tab w:val="num" w:pos="5760"/>
        </w:tabs>
        <w:ind w:left="5760" w:hanging="360"/>
      </w:pPr>
      <w:rPr>
        <w:rFonts w:ascii="Times New Roman" w:hAnsi="Times New Roman" w:hint="default"/>
      </w:rPr>
    </w:lvl>
    <w:lvl w:ilvl="8" w:tplc="7DD24940" w:tentative="1">
      <w:start w:val="1"/>
      <w:numFmt w:val="bullet"/>
      <w:lvlText w:val="–"/>
      <w:lvlJc w:val="left"/>
      <w:pPr>
        <w:tabs>
          <w:tab w:val="num" w:pos="6480"/>
        </w:tabs>
        <w:ind w:left="6480" w:hanging="360"/>
      </w:pPr>
      <w:rPr>
        <w:rFonts w:ascii="Times New Roman" w:hAnsi="Times New Roman" w:hint="default"/>
      </w:rPr>
    </w:lvl>
  </w:abstractNum>
  <w:num w:numId="1" w16cid:durableId="1002508209">
    <w:abstractNumId w:val="10"/>
  </w:num>
  <w:num w:numId="2" w16cid:durableId="1387677437">
    <w:abstractNumId w:val="7"/>
  </w:num>
  <w:num w:numId="3" w16cid:durableId="1576624504">
    <w:abstractNumId w:val="3"/>
  </w:num>
  <w:num w:numId="4" w16cid:durableId="175463815">
    <w:abstractNumId w:val="18"/>
  </w:num>
  <w:num w:numId="5" w16cid:durableId="1060441797">
    <w:abstractNumId w:val="15"/>
  </w:num>
  <w:num w:numId="6" w16cid:durableId="1303542362">
    <w:abstractNumId w:val="0"/>
  </w:num>
  <w:num w:numId="7" w16cid:durableId="137232872">
    <w:abstractNumId w:val="20"/>
  </w:num>
  <w:num w:numId="8" w16cid:durableId="1429352962">
    <w:abstractNumId w:val="11"/>
  </w:num>
  <w:num w:numId="9" w16cid:durableId="1929191021">
    <w:abstractNumId w:val="6"/>
  </w:num>
  <w:num w:numId="10" w16cid:durableId="1466003083">
    <w:abstractNumId w:val="21"/>
  </w:num>
  <w:num w:numId="11" w16cid:durableId="419835605">
    <w:abstractNumId w:val="4"/>
  </w:num>
  <w:num w:numId="12" w16cid:durableId="504632954">
    <w:abstractNumId w:val="19"/>
  </w:num>
  <w:num w:numId="13" w16cid:durableId="1244143094">
    <w:abstractNumId w:val="1"/>
  </w:num>
  <w:num w:numId="14" w16cid:durableId="1158226123">
    <w:abstractNumId w:val="8"/>
  </w:num>
  <w:num w:numId="15" w16cid:durableId="265307979">
    <w:abstractNumId w:val="12"/>
  </w:num>
  <w:num w:numId="16" w16cid:durableId="1649431701">
    <w:abstractNumId w:val="5"/>
  </w:num>
  <w:num w:numId="17" w16cid:durableId="1123380490">
    <w:abstractNumId w:val="17"/>
  </w:num>
  <w:num w:numId="18" w16cid:durableId="1865750916">
    <w:abstractNumId w:val="14"/>
  </w:num>
  <w:num w:numId="19" w16cid:durableId="580455554">
    <w:abstractNumId w:val="2"/>
  </w:num>
  <w:num w:numId="20" w16cid:durableId="1991447544">
    <w:abstractNumId w:val="16"/>
  </w:num>
  <w:num w:numId="21" w16cid:durableId="977342092">
    <w:abstractNumId w:val="9"/>
  </w:num>
  <w:num w:numId="22" w16cid:durableId="13127142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0258"/>
    <w:rsid w:val="00001201"/>
    <w:rsid w:val="00001A41"/>
    <w:rsid w:val="00001E4B"/>
    <w:rsid w:val="0000216F"/>
    <w:rsid w:val="000025CC"/>
    <w:rsid w:val="00002CD1"/>
    <w:rsid w:val="00004A48"/>
    <w:rsid w:val="00005292"/>
    <w:rsid w:val="0000741B"/>
    <w:rsid w:val="00007776"/>
    <w:rsid w:val="00007DC6"/>
    <w:rsid w:val="00011148"/>
    <w:rsid w:val="000126A5"/>
    <w:rsid w:val="0001280D"/>
    <w:rsid w:val="00012F2D"/>
    <w:rsid w:val="000134A0"/>
    <w:rsid w:val="00013ABA"/>
    <w:rsid w:val="00014735"/>
    <w:rsid w:val="00014B7A"/>
    <w:rsid w:val="00015BB1"/>
    <w:rsid w:val="00016F83"/>
    <w:rsid w:val="000205D8"/>
    <w:rsid w:val="00020ACA"/>
    <w:rsid w:val="0002108F"/>
    <w:rsid w:val="000217AB"/>
    <w:rsid w:val="00022004"/>
    <w:rsid w:val="000221C1"/>
    <w:rsid w:val="0002232C"/>
    <w:rsid w:val="00022C3F"/>
    <w:rsid w:val="00022D8D"/>
    <w:rsid w:val="00022E14"/>
    <w:rsid w:val="000231E8"/>
    <w:rsid w:val="000235F7"/>
    <w:rsid w:val="000241F2"/>
    <w:rsid w:val="00024294"/>
    <w:rsid w:val="00024643"/>
    <w:rsid w:val="00024647"/>
    <w:rsid w:val="0002472D"/>
    <w:rsid w:val="0002490B"/>
    <w:rsid w:val="00025676"/>
    <w:rsid w:val="00025C20"/>
    <w:rsid w:val="0002718E"/>
    <w:rsid w:val="00030E34"/>
    <w:rsid w:val="000319F5"/>
    <w:rsid w:val="000322AF"/>
    <w:rsid w:val="0003331A"/>
    <w:rsid w:val="00033A4A"/>
    <w:rsid w:val="00034603"/>
    <w:rsid w:val="00034FC5"/>
    <w:rsid w:val="0003501E"/>
    <w:rsid w:val="00036629"/>
    <w:rsid w:val="00036C4A"/>
    <w:rsid w:val="00036E40"/>
    <w:rsid w:val="00037798"/>
    <w:rsid w:val="00037EC7"/>
    <w:rsid w:val="000409A2"/>
    <w:rsid w:val="00040A90"/>
    <w:rsid w:val="0004101E"/>
    <w:rsid w:val="000412F6"/>
    <w:rsid w:val="0004382D"/>
    <w:rsid w:val="00043863"/>
    <w:rsid w:val="000444FD"/>
    <w:rsid w:val="000450CA"/>
    <w:rsid w:val="000457E9"/>
    <w:rsid w:val="00045996"/>
    <w:rsid w:val="00046466"/>
    <w:rsid w:val="00046E69"/>
    <w:rsid w:val="00047536"/>
    <w:rsid w:val="00047D6B"/>
    <w:rsid w:val="0005098E"/>
    <w:rsid w:val="00050F38"/>
    <w:rsid w:val="00050F6C"/>
    <w:rsid w:val="00051172"/>
    <w:rsid w:val="000512C5"/>
    <w:rsid w:val="00051CA1"/>
    <w:rsid w:val="00051CC3"/>
    <w:rsid w:val="0005249F"/>
    <w:rsid w:val="000526A2"/>
    <w:rsid w:val="0005335D"/>
    <w:rsid w:val="00053EBC"/>
    <w:rsid w:val="000558FE"/>
    <w:rsid w:val="00055E7B"/>
    <w:rsid w:val="000566F6"/>
    <w:rsid w:val="00056A91"/>
    <w:rsid w:val="00056E52"/>
    <w:rsid w:val="0005787E"/>
    <w:rsid w:val="000606D1"/>
    <w:rsid w:val="000609E5"/>
    <w:rsid w:val="0006182F"/>
    <w:rsid w:val="00061D16"/>
    <w:rsid w:val="00062598"/>
    <w:rsid w:val="00062B3D"/>
    <w:rsid w:val="00062E99"/>
    <w:rsid w:val="00062F17"/>
    <w:rsid w:val="00062FE9"/>
    <w:rsid w:val="00063010"/>
    <w:rsid w:val="00063F66"/>
    <w:rsid w:val="00066792"/>
    <w:rsid w:val="000675CF"/>
    <w:rsid w:val="00071715"/>
    <w:rsid w:val="000727D8"/>
    <w:rsid w:val="00072E00"/>
    <w:rsid w:val="00073164"/>
    <w:rsid w:val="00073261"/>
    <w:rsid w:val="0007336F"/>
    <w:rsid w:val="0007343A"/>
    <w:rsid w:val="0007366F"/>
    <w:rsid w:val="0007408B"/>
    <w:rsid w:val="00075EE9"/>
    <w:rsid w:val="0007624B"/>
    <w:rsid w:val="00076D51"/>
    <w:rsid w:val="00077EA4"/>
    <w:rsid w:val="00080861"/>
    <w:rsid w:val="00080C9F"/>
    <w:rsid w:val="00081C2C"/>
    <w:rsid w:val="000821AE"/>
    <w:rsid w:val="00083833"/>
    <w:rsid w:val="00083C8D"/>
    <w:rsid w:val="000841A4"/>
    <w:rsid w:val="00084870"/>
    <w:rsid w:val="00084B07"/>
    <w:rsid w:val="00084F38"/>
    <w:rsid w:val="00085CCB"/>
    <w:rsid w:val="000902F1"/>
    <w:rsid w:val="000904F5"/>
    <w:rsid w:val="00090E5C"/>
    <w:rsid w:val="0009216A"/>
    <w:rsid w:val="000921D5"/>
    <w:rsid w:val="00092DBD"/>
    <w:rsid w:val="0009344E"/>
    <w:rsid w:val="00093967"/>
    <w:rsid w:val="00094EE2"/>
    <w:rsid w:val="0009528D"/>
    <w:rsid w:val="00096A90"/>
    <w:rsid w:val="0009704C"/>
    <w:rsid w:val="000A0284"/>
    <w:rsid w:val="000A1095"/>
    <w:rsid w:val="000A18F3"/>
    <w:rsid w:val="000A2C18"/>
    <w:rsid w:val="000A3DA9"/>
    <w:rsid w:val="000A3ED6"/>
    <w:rsid w:val="000A5699"/>
    <w:rsid w:val="000A5E46"/>
    <w:rsid w:val="000A6E91"/>
    <w:rsid w:val="000A70CA"/>
    <w:rsid w:val="000B0EA9"/>
    <w:rsid w:val="000B1390"/>
    <w:rsid w:val="000B2825"/>
    <w:rsid w:val="000B2FB8"/>
    <w:rsid w:val="000B376F"/>
    <w:rsid w:val="000B4216"/>
    <w:rsid w:val="000B4938"/>
    <w:rsid w:val="000B4F1F"/>
    <w:rsid w:val="000B563B"/>
    <w:rsid w:val="000B65DE"/>
    <w:rsid w:val="000B70D6"/>
    <w:rsid w:val="000B7638"/>
    <w:rsid w:val="000B7904"/>
    <w:rsid w:val="000B7AC7"/>
    <w:rsid w:val="000B7D99"/>
    <w:rsid w:val="000C0057"/>
    <w:rsid w:val="000C0ABA"/>
    <w:rsid w:val="000C22F0"/>
    <w:rsid w:val="000C23F8"/>
    <w:rsid w:val="000C2C56"/>
    <w:rsid w:val="000C2EE5"/>
    <w:rsid w:val="000C3E94"/>
    <w:rsid w:val="000C4559"/>
    <w:rsid w:val="000C554A"/>
    <w:rsid w:val="000C65CD"/>
    <w:rsid w:val="000C6829"/>
    <w:rsid w:val="000C6AC2"/>
    <w:rsid w:val="000C7F5E"/>
    <w:rsid w:val="000D03EF"/>
    <w:rsid w:val="000D0532"/>
    <w:rsid w:val="000D1817"/>
    <w:rsid w:val="000D23DD"/>
    <w:rsid w:val="000D2EEF"/>
    <w:rsid w:val="000D2FBE"/>
    <w:rsid w:val="000D3A16"/>
    <w:rsid w:val="000D6577"/>
    <w:rsid w:val="000D6D89"/>
    <w:rsid w:val="000E165E"/>
    <w:rsid w:val="000E4CEA"/>
    <w:rsid w:val="000E5112"/>
    <w:rsid w:val="000E547E"/>
    <w:rsid w:val="000E5744"/>
    <w:rsid w:val="000E57C9"/>
    <w:rsid w:val="000E6714"/>
    <w:rsid w:val="000E67E7"/>
    <w:rsid w:val="000F0C6E"/>
    <w:rsid w:val="000F107A"/>
    <w:rsid w:val="000F1670"/>
    <w:rsid w:val="000F341C"/>
    <w:rsid w:val="000F3D42"/>
    <w:rsid w:val="000F3EC2"/>
    <w:rsid w:val="000F4EE5"/>
    <w:rsid w:val="000F5009"/>
    <w:rsid w:val="000F515A"/>
    <w:rsid w:val="000F63FA"/>
    <w:rsid w:val="000F7AE6"/>
    <w:rsid w:val="000F7B4B"/>
    <w:rsid w:val="001002BD"/>
    <w:rsid w:val="001014FF"/>
    <w:rsid w:val="001017A7"/>
    <w:rsid w:val="00101C6D"/>
    <w:rsid w:val="00101CC8"/>
    <w:rsid w:val="0010279C"/>
    <w:rsid w:val="00103D33"/>
    <w:rsid w:val="00106117"/>
    <w:rsid w:val="001067BD"/>
    <w:rsid w:val="0010685A"/>
    <w:rsid w:val="00106D38"/>
    <w:rsid w:val="00107547"/>
    <w:rsid w:val="00110274"/>
    <w:rsid w:val="00110FBA"/>
    <w:rsid w:val="0011132A"/>
    <w:rsid w:val="00111694"/>
    <w:rsid w:val="00111D3A"/>
    <w:rsid w:val="001131A4"/>
    <w:rsid w:val="00114D7D"/>
    <w:rsid w:val="00116606"/>
    <w:rsid w:val="00116696"/>
    <w:rsid w:val="00116B22"/>
    <w:rsid w:val="00117DB9"/>
    <w:rsid w:val="0012136F"/>
    <w:rsid w:val="001215C2"/>
    <w:rsid w:val="00121F09"/>
    <w:rsid w:val="001223B9"/>
    <w:rsid w:val="00122AA0"/>
    <w:rsid w:val="00122C71"/>
    <w:rsid w:val="00123875"/>
    <w:rsid w:val="00123D8B"/>
    <w:rsid w:val="00124C32"/>
    <w:rsid w:val="001256ED"/>
    <w:rsid w:val="00125CA6"/>
    <w:rsid w:val="00125ECE"/>
    <w:rsid w:val="00126A54"/>
    <w:rsid w:val="00126E6B"/>
    <w:rsid w:val="00127044"/>
    <w:rsid w:val="0012799D"/>
    <w:rsid w:val="001279EF"/>
    <w:rsid w:val="00127AAB"/>
    <w:rsid w:val="00132780"/>
    <w:rsid w:val="00133531"/>
    <w:rsid w:val="00133D2D"/>
    <w:rsid w:val="001349C4"/>
    <w:rsid w:val="00135EA4"/>
    <w:rsid w:val="0013686F"/>
    <w:rsid w:val="00136A6D"/>
    <w:rsid w:val="00140C98"/>
    <w:rsid w:val="00140D3A"/>
    <w:rsid w:val="00140D87"/>
    <w:rsid w:val="00141E41"/>
    <w:rsid w:val="00142EAF"/>
    <w:rsid w:val="00144EC6"/>
    <w:rsid w:val="001466BE"/>
    <w:rsid w:val="00146822"/>
    <w:rsid w:val="0014735B"/>
    <w:rsid w:val="00150A85"/>
    <w:rsid w:val="00153BAD"/>
    <w:rsid w:val="001547F9"/>
    <w:rsid w:val="00155287"/>
    <w:rsid w:val="001552B0"/>
    <w:rsid w:val="001553D6"/>
    <w:rsid w:val="001560FC"/>
    <w:rsid w:val="00156C54"/>
    <w:rsid w:val="00157F48"/>
    <w:rsid w:val="00160412"/>
    <w:rsid w:val="00160868"/>
    <w:rsid w:val="0016126D"/>
    <w:rsid w:val="00161AAB"/>
    <w:rsid w:val="001633D8"/>
    <w:rsid w:val="001635AC"/>
    <w:rsid w:val="00163D46"/>
    <w:rsid w:val="00165EF5"/>
    <w:rsid w:val="00166A1D"/>
    <w:rsid w:val="001676C0"/>
    <w:rsid w:val="00167E26"/>
    <w:rsid w:val="001706EB"/>
    <w:rsid w:val="00170A20"/>
    <w:rsid w:val="001712AF"/>
    <w:rsid w:val="00171879"/>
    <w:rsid w:val="00171A9D"/>
    <w:rsid w:val="00172732"/>
    <w:rsid w:val="00172DA1"/>
    <w:rsid w:val="00172E18"/>
    <w:rsid w:val="00173183"/>
    <w:rsid w:val="00173A08"/>
    <w:rsid w:val="00173F9B"/>
    <w:rsid w:val="00174389"/>
    <w:rsid w:val="00174D5C"/>
    <w:rsid w:val="00174D65"/>
    <w:rsid w:val="0017503D"/>
    <w:rsid w:val="00175656"/>
    <w:rsid w:val="001767F8"/>
    <w:rsid w:val="00177EE7"/>
    <w:rsid w:val="00177F8F"/>
    <w:rsid w:val="0018108E"/>
    <w:rsid w:val="0018159E"/>
    <w:rsid w:val="00181CF0"/>
    <w:rsid w:val="001828F3"/>
    <w:rsid w:val="001829A5"/>
    <w:rsid w:val="001835DA"/>
    <w:rsid w:val="00183989"/>
    <w:rsid w:val="00183CC4"/>
    <w:rsid w:val="0018442F"/>
    <w:rsid w:val="0018457A"/>
    <w:rsid w:val="00184995"/>
    <w:rsid w:val="00185059"/>
    <w:rsid w:val="00185976"/>
    <w:rsid w:val="00185A1F"/>
    <w:rsid w:val="00185AC6"/>
    <w:rsid w:val="00186C5E"/>
    <w:rsid w:val="00187764"/>
    <w:rsid w:val="0018787B"/>
    <w:rsid w:val="00187D1C"/>
    <w:rsid w:val="00190E3B"/>
    <w:rsid w:val="00191A57"/>
    <w:rsid w:val="00195286"/>
    <w:rsid w:val="00195E7D"/>
    <w:rsid w:val="00195FE5"/>
    <w:rsid w:val="0019797C"/>
    <w:rsid w:val="001A0173"/>
    <w:rsid w:val="001A09CB"/>
    <w:rsid w:val="001A0EF3"/>
    <w:rsid w:val="001A156D"/>
    <w:rsid w:val="001A1CB6"/>
    <w:rsid w:val="001A25E5"/>
    <w:rsid w:val="001A4075"/>
    <w:rsid w:val="001A66F2"/>
    <w:rsid w:val="001A69AE"/>
    <w:rsid w:val="001A7CE3"/>
    <w:rsid w:val="001B022E"/>
    <w:rsid w:val="001B05BD"/>
    <w:rsid w:val="001B0612"/>
    <w:rsid w:val="001B2EAB"/>
    <w:rsid w:val="001B63BC"/>
    <w:rsid w:val="001B6652"/>
    <w:rsid w:val="001B7114"/>
    <w:rsid w:val="001B71EB"/>
    <w:rsid w:val="001B7369"/>
    <w:rsid w:val="001B7DEC"/>
    <w:rsid w:val="001C01F0"/>
    <w:rsid w:val="001C23BD"/>
    <w:rsid w:val="001C2F2C"/>
    <w:rsid w:val="001C32AA"/>
    <w:rsid w:val="001C35F0"/>
    <w:rsid w:val="001C3A9D"/>
    <w:rsid w:val="001C474F"/>
    <w:rsid w:val="001C5317"/>
    <w:rsid w:val="001C7EFA"/>
    <w:rsid w:val="001C7EFD"/>
    <w:rsid w:val="001D0211"/>
    <w:rsid w:val="001D111F"/>
    <w:rsid w:val="001D1ECE"/>
    <w:rsid w:val="001D29F5"/>
    <w:rsid w:val="001D2A1E"/>
    <w:rsid w:val="001D3E0E"/>
    <w:rsid w:val="001D46A6"/>
    <w:rsid w:val="001D59FE"/>
    <w:rsid w:val="001D5BC1"/>
    <w:rsid w:val="001D5D88"/>
    <w:rsid w:val="001D6064"/>
    <w:rsid w:val="001D60E3"/>
    <w:rsid w:val="001D65A4"/>
    <w:rsid w:val="001D6C4B"/>
    <w:rsid w:val="001D6DB0"/>
    <w:rsid w:val="001D723B"/>
    <w:rsid w:val="001D77C5"/>
    <w:rsid w:val="001E07AD"/>
    <w:rsid w:val="001E09D4"/>
    <w:rsid w:val="001E12D5"/>
    <w:rsid w:val="001E299B"/>
    <w:rsid w:val="001E2D1A"/>
    <w:rsid w:val="001E3534"/>
    <w:rsid w:val="001E35B4"/>
    <w:rsid w:val="001E3F8C"/>
    <w:rsid w:val="001E4988"/>
    <w:rsid w:val="001E4D4C"/>
    <w:rsid w:val="001E5488"/>
    <w:rsid w:val="001E6D66"/>
    <w:rsid w:val="001E7895"/>
    <w:rsid w:val="001F01E2"/>
    <w:rsid w:val="001F02CD"/>
    <w:rsid w:val="001F0E65"/>
    <w:rsid w:val="001F20E6"/>
    <w:rsid w:val="001F2424"/>
    <w:rsid w:val="001F2C8B"/>
    <w:rsid w:val="001F2CB0"/>
    <w:rsid w:val="001F4B8F"/>
    <w:rsid w:val="001F4F3A"/>
    <w:rsid w:val="001F5490"/>
    <w:rsid w:val="001F62EC"/>
    <w:rsid w:val="001F65C0"/>
    <w:rsid w:val="001F7F50"/>
    <w:rsid w:val="0020000C"/>
    <w:rsid w:val="00200C1F"/>
    <w:rsid w:val="00202198"/>
    <w:rsid w:val="002024F2"/>
    <w:rsid w:val="00203043"/>
    <w:rsid w:val="002036F6"/>
    <w:rsid w:val="00203E61"/>
    <w:rsid w:val="00205B8D"/>
    <w:rsid w:val="0020745F"/>
    <w:rsid w:val="002074DB"/>
    <w:rsid w:val="00207922"/>
    <w:rsid w:val="00207A67"/>
    <w:rsid w:val="00207ABD"/>
    <w:rsid w:val="00210E4C"/>
    <w:rsid w:val="0021137A"/>
    <w:rsid w:val="00211405"/>
    <w:rsid w:val="00212914"/>
    <w:rsid w:val="002141FC"/>
    <w:rsid w:val="0021474C"/>
    <w:rsid w:val="002149E2"/>
    <w:rsid w:val="00214FE5"/>
    <w:rsid w:val="00215075"/>
    <w:rsid w:val="002152E0"/>
    <w:rsid w:val="00215AF6"/>
    <w:rsid w:val="00215E2A"/>
    <w:rsid w:val="00216E8B"/>
    <w:rsid w:val="00217636"/>
    <w:rsid w:val="00217B48"/>
    <w:rsid w:val="0022060E"/>
    <w:rsid w:val="00220CE7"/>
    <w:rsid w:val="0022181E"/>
    <w:rsid w:val="00222662"/>
    <w:rsid w:val="00223005"/>
    <w:rsid w:val="00223938"/>
    <w:rsid w:val="0022425C"/>
    <w:rsid w:val="00225223"/>
    <w:rsid w:val="002262D7"/>
    <w:rsid w:val="00227555"/>
    <w:rsid w:val="00227AD0"/>
    <w:rsid w:val="00230962"/>
    <w:rsid w:val="00231F2F"/>
    <w:rsid w:val="002324A3"/>
    <w:rsid w:val="002326CB"/>
    <w:rsid w:val="00232D0F"/>
    <w:rsid w:val="0023364E"/>
    <w:rsid w:val="00234FEC"/>
    <w:rsid w:val="00235919"/>
    <w:rsid w:val="00237FC6"/>
    <w:rsid w:val="00240301"/>
    <w:rsid w:val="00241A5F"/>
    <w:rsid w:val="00242192"/>
    <w:rsid w:val="002422EB"/>
    <w:rsid w:val="0024396F"/>
    <w:rsid w:val="00243F41"/>
    <w:rsid w:val="002443A6"/>
    <w:rsid w:val="00244CB1"/>
    <w:rsid w:val="00244D46"/>
    <w:rsid w:val="00245337"/>
    <w:rsid w:val="00245A82"/>
    <w:rsid w:val="00245F52"/>
    <w:rsid w:val="00247990"/>
    <w:rsid w:val="00251087"/>
    <w:rsid w:val="00251577"/>
    <w:rsid w:val="00251978"/>
    <w:rsid w:val="00252241"/>
    <w:rsid w:val="002530F4"/>
    <w:rsid w:val="00253D25"/>
    <w:rsid w:val="002541E9"/>
    <w:rsid w:val="00256B9B"/>
    <w:rsid w:val="00256C90"/>
    <w:rsid w:val="00256E7D"/>
    <w:rsid w:val="0025706E"/>
    <w:rsid w:val="002571DF"/>
    <w:rsid w:val="0025732E"/>
    <w:rsid w:val="00257B04"/>
    <w:rsid w:val="002607AB"/>
    <w:rsid w:val="00261994"/>
    <w:rsid w:val="002626C7"/>
    <w:rsid w:val="00265D39"/>
    <w:rsid w:val="0026625E"/>
    <w:rsid w:val="00267F82"/>
    <w:rsid w:val="00270A10"/>
    <w:rsid w:val="00272267"/>
    <w:rsid w:val="00272442"/>
    <w:rsid w:val="0027417B"/>
    <w:rsid w:val="00274421"/>
    <w:rsid w:val="00275271"/>
    <w:rsid w:val="00275622"/>
    <w:rsid w:val="0027566D"/>
    <w:rsid w:val="00275A0D"/>
    <w:rsid w:val="002762A4"/>
    <w:rsid w:val="00276A4E"/>
    <w:rsid w:val="00277184"/>
    <w:rsid w:val="00277401"/>
    <w:rsid w:val="00280380"/>
    <w:rsid w:val="002804B6"/>
    <w:rsid w:val="00280F23"/>
    <w:rsid w:val="002819AB"/>
    <w:rsid w:val="0028252D"/>
    <w:rsid w:val="00284BE8"/>
    <w:rsid w:val="0028529A"/>
    <w:rsid w:val="0028531F"/>
    <w:rsid w:val="00286E6E"/>
    <w:rsid w:val="0029020B"/>
    <w:rsid w:val="002906A4"/>
    <w:rsid w:val="00291C58"/>
    <w:rsid w:val="0029321C"/>
    <w:rsid w:val="0029373F"/>
    <w:rsid w:val="00293DE3"/>
    <w:rsid w:val="00294A12"/>
    <w:rsid w:val="00294A7A"/>
    <w:rsid w:val="00294CEB"/>
    <w:rsid w:val="0029598A"/>
    <w:rsid w:val="0029661D"/>
    <w:rsid w:val="00296A04"/>
    <w:rsid w:val="00296FB5"/>
    <w:rsid w:val="002974A5"/>
    <w:rsid w:val="00297815"/>
    <w:rsid w:val="002A1957"/>
    <w:rsid w:val="002A2F19"/>
    <w:rsid w:val="002A38C3"/>
    <w:rsid w:val="002A3B0B"/>
    <w:rsid w:val="002A436C"/>
    <w:rsid w:val="002A4F40"/>
    <w:rsid w:val="002A5E64"/>
    <w:rsid w:val="002A6B7C"/>
    <w:rsid w:val="002A6EB3"/>
    <w:rsid w:val="002B09A5"/>
    <w:rsid w:val="002B138D"/>
    <w:rsid w:val="002B1B44"/>
    <w:rsid w:val="002B2212"/>
    <w:rsid w:val="002B3435"/>
    <w:rsid w:val="002B353E"/>
    <w:rsid w:val="002B38FB"/>
    <w:rsid w:val="002B3D29"/>
    <w:rsid w:val="002B449F"/>
    <w:rsid w:val="002B49CC"/>
    <w:rsid w:val="002B5943"/>
    <w:rsid w:val="002B6E36"/>
    <w:rsid w:val="002B7800"/>
    <w:rsid w:val="002C0A5F"/>
    <w:rsid w:val="002C0D3E"/>
    <w:rsid w:val="002C0F65"/>
    <w:rsid w:val="002C1F0F"/>
    <w:rsid w:val="002C213D"/>
    <w:rsid w:val="002C347D"/>
    <w:rsid w:val="002C3A90"/>
    <w:rsid w:val="002C55C3"/>
    <w:rsid w:val="002C5787"/>
    <w:rsid w:val="002C6234"/>
    <w:rsid w:val="002C681A"/>
    <w:rsid w:val="002C69C5"/>
    <w:rsid w:val="002D02B4"/>
    <w:rsid w:val="002D034B"/>
    <w:rsid w:val="002D03FA"/>
    <w:rsid w:val="002D0D5A"/>
    <w:rsid w:val="002D2721"/>
    <w:rsid w:val="002D34BB"/>
    <w:rsid w:val="002D44BE"/>
    <w:rsid w:val="002D4B80"/>
    <w:rsid w:val="002D4E16"/>
    <w:rsid w:val="002D57F2"/>
    <w:rsid w:val="002D59B7"/>
    <w:rsid w:val="002D6127"/>
    <w:rsid w:val="002D6D24"/>
    <w:rsid w:val="002D7BD0"/>
    <w:rsid w:val="002E01D2"/>
    <w:rsid w:val="002E0210"/>
    <w:rsid w:val="002E040E"/>
    <w:rsid w:val="002E09BA"/>
    <w:rsid w:val="002E0D35"/>
    <w:rsid w:val="002E1B68"/>
    <w:rsid w:val="002E27A1"/>
    <w:rsid w:val="002E2AC3"/>
    <w:rsid w:val="002E3291"/>
    <w:rsid w:val="002E372F"/>
    <w:rsid w:val="002E3748"/>
    <w:rsid w:val="002E4010"/>
    <w:rsid w:val="002E4EB1"/>
    <w:rsid w:val="002E4F4D"/>
    <w:rsid w:val="002E52D4"/>
    <w:rsid w:val="002E5503"/>
    <w:rsid w:val="002E6464"/>
    <w:rsid w:val="002E69A2"/>
    <w:rsid w:val="002F0A01"/>
    <w:rsid w:val="002F0B75"/>
    <w:rsid w:val="002F20AA"/>
    <w:rsid w:val="002F3D9E"/>
    <w:rsid w:val="002F42ED"/>
    <w:rsid w:val="002F4A44"/>
    <w:rsid w:val="002F64BA"/>
    <w:rsid w:val="002F65B1"/>
    <w:rsid w:val="002F6788"/>
    <w:rsid w:val="002F6EEF"/>
    <w:rsid w:val="002F6FF5"/>
    <w:rsid w:val="002F70BD"/>
    <w:rsid w:val="002F7139"/>
    <w:rsid w:val="002F7A0F"/>
    <w:rsid w:val="00300F6A"/>
    <w:rsid w:val="003016A0"/>
    <w:rsid w:val="00301A32"/>
    <w:rsid w:val="00302AC8"/>
    <w:rsid w:val="00303003"/>
    <w:rsid w:val="00303A0E"/>
    <w:rsid w:val="00303C0A"/>
    <w:rsid w:val="00303DB2"/>
    <w:rsid w:val="0030500B"/>
    <w:rsid w:val="003059F4"/>
    <w:rsid w:val="00305A32"/>
    <w:rsid w:val="00306420"/>
    <w:rsid w:val="00307172"/>
    <w:rsid w:val="00310099"/>
    <w:rsid w:val="00310439"/>
    <w:rsid w:val="0031057E"/>
    <w:rsid w:val="00311A8E"/>
    <w:rsid w:val="00312D0F"/>
    <w:rsid w:val="00313DCC"/>
    <w:rsid w:val="00314FCC"/>
    <w:rsid w:val="00315ACF"/>
    <w:rsid w:val="00315B11"/>
    <w:rsid w:val="0031637D"/>
    <w:rsid w:val="00317F3B"/>
    <w:rsid w:val="0032046E"/>
    <w:rsid w:val="00320D98"/>
    <w:rsid w:val="003215F8"/>
    <w:rsid w:val="00322900"/>
    <w:rsid w:val="00323C87"/>
    <w:rsid w:val="00324099"/>
    <w:rsid w:val="0032559A"/>
    <w:rsid w:val="003257D4"/>
    <w:rsid w:val="0032588F"/>
    <w:rsid w:val="00325A97"/>
    <w:rsid w:val="00326062"/>
    <w:rsid w:val="0032615B"/>
    <w:rsid w:val="00326A22"/>
    <w:rsid w:val="00326E23"/>
    <w:rsid w:val="00330CCC"/>
    <w:rsid w:val="00332044"/>
    <w:rsid w:val="003324E1"/>
    <w:rsid w:val="00334100"/>
    <w:rsid w:val="003347EB"/>
    <w:rsid w:val="00334AFF"/>
    <w:rsid w:val="00336333"/>
    <w:rsid w:val="00337041"/>
    <w:rsid w:val="003377C4"/>
    <w:rsid w:val="0034046A"/>
    <w:rsid w:val="00340BEB"/>
    <w:rsid w:val="0034120B"/>
    <w:rsid w:val="0034166B"/>
    <w:rsid w:val="003417D3"/>
    <w:rsid w:val="00341996"/>
    <w:rsid w:val="003423EB"/>
    <w:rsid w:val="0034246E"/>
    <w:rsid w:val="00342C45"/>
    <w:rsid w:val="00343612"/>
    <w:rsid w:val="0034372A"/>
    <w:rsid w:val="00343935"/>
    <w:rsid w:val="00343A8E"/>
    <w:rsid w:val="00343D61"/>
    <w:rsid w:val="00344D0C"/>
    <w:rsid w:val="003455F9"/>
    <w:rsid w:val="00347C41"/>
    <w:rsid w:val="00350142"/>
    <w:rsid w:val="0035143F"/>
    <w:rsid w:val="00353802"/>
    <w:rsid w:val="0035410E"/>
    <w:rsid w:val="00354AA7"/>
    <w:rsid w:val="00355B03"/>
    <w:rsid w:val="00355C56"/>
    <w:rsid w:val="003569F2"/>
    <w:rsid w:val="00356D5E"/>
    <w:rsid w:val="003608D0"/>
    <w:rsid w:val="00361AF2"/>
    <w:rsid w:val="00362862"/>
    <w:rsid w:val="0036340C"/>
    <w:rsid w:val="0036375B"/>
    <w:rsid w:val="00364A90"/>
    <w:rsid w:val="00364BFA"/>
    <w:rsid w:val="0036561A"/>
    <w:rsid w:val="00365C27"/>
    <w:rsid w:val="00370049"/>
    <w:rsid w:val="00370595"/>
    <w:rsid w:val="00370943"/>
    <w:rsid w:val="00370F4C"/>
    <w:rsid w:val="003711FA"/>
    <w:rsid w:val="0037202B"/>
    <w:rsid w:val="00372F0A"/>
    <w:rsid w:val="003737E3"/>
    <w:rsid w:val="003748DA"/>
    <w:rsid w:val="00374F22"/>
    <w:rsid w:val="00375563"/>
    <w:rsid w:val="00375EF3"/>
    <w:rsid w:val="00376162"/>
    <w:rsid w:val="00376207"/>
    <w:rsid w:val="003767E2"/>
    <w:rsid w:val="00376993"/>
    <w:rsid w:val="00377DFB"/>
    <w:rsid w:val="00380180"/>
    <w:rsid w:val="0038082C"/>
    <w:rsid w:val="003819B5"/>
    <w:rsid w:val="00382721"/>
    <w:rsid w:val="00382812"/>
    <w:rsid w:val="00382831"/>
    <w:rsid w:val="00382892"/>
    <w:rsid w:val="00384C29"/>
    <w:rsid w:val="003854BE"/>
    <w:rsid w:val="00385B76"/>
    <w:rsid w:val="00386220"/>
    <w:rsid w:val="00386A6C"/>
    <w:rsid w:val="00387EB6"/>
    <w:rsid w:val="003900AA"/>
    <w:rsid w:val="0039047B"/>
    <w:rsid w:val="00391F9F"/>
    <w:rsid w:val="003926BB"/>
    <w:rsid w:val="00392F3A"/>
    <w:rsid w:val="00393703"/>
    <w:rsid w:val="00394172"/>
    <w:rsid w:val="00394E9A"/>
    <w:rsid w:val="00395B99"/>
    <w:rsid w:val="00397065"/>
    <w:rsid w:val="003A0C9B"/>
    <w:rsid w:val="003A167E"/>
    <w:rsid w:val="003A2949"/>
    <w:rsid w:val="003A32DA"/>
    <w:rsid w:val="003A3BFC"/>
    <w:rsid w:val="003A3FE1"/>
    <w:rsid w:val="003A44F7"/>
    <w:rsid w:val="003A5550"/>
    <w:rsid w:val="003A59BC"/>
    <w:rsid w:val="003A5C14"/>
    <w:rsid w:val="003A78C7"/>
    <w:rsid w:val="003A7C15"/>
    <w:rsid w:val="003A7EFF"/>
    <w:rsid w:val="003B1AD6"/>
    <w:rsid w:val="003B230A"/>
    <w:rsid w:val="003B3513"/>
    <w:rsid w:val="003B3E32"/>
    <w:rsid w:val="003B4C7E"/>
    <w:rsid w:val="003B4E3C"/>
    <w:rsid w:val="003B5194"/>
    <w:rsid w:val="003B72B7"/>
    <w:rsid w:val="003B771F"/>
    <w:rsid w:val="003B7E10"/>
    <w:rsid w:val="003C0B8B"/>
    <w:rsid w:val="003C177E"/>
    <w:rsid w:val="003C1EE5"/>
    <w:rsid w:val="003C2ECB"/>
    <w:rsid w:val="003C2ED7"/>
    <w:rsid w:val="003C36D7"/>
    <w:rsid w:val="003C394D"/>
    <w:rsid w:val="003C481F"/>
    <w:rsid w:val="003C5F1B"/>
    <w:rsid w:val="003C66A1"/>
    <w:rsid w:val="003C6729"/>
    <w:rsid w:val="003C6E01"/>
    <w:rsid w:val="003C74AC"/>
    <w:rsid w:val="003D122C"/>
    <w:rsid w:val="003D1F4A"/>
    <w:rsid w:val="003D2D63"/>
    <w:rsid w:val="003D3172"/>
    <w:rsid w:val="003D3725"/>
    <w:rsid w:val="003D4050"/>
    <w:rsid w:val="003D526D"/>
    <w:rsid w:val="003D5511"/>
    <w:rsid w:val="003D58E3"/>
    <w:rsid w:val="003D5A24"/>
    <w:rsid w:val="003D6A1A"/>
    <w:rsid w:val="003D6D6E"/>
    <w:rsid w:val="003E0772"/>
    <w:rsid w:val="003E1E1C"/>
    <w:rsid w:val="003E4C6A"/>
    <w:rsid w:val="003E4D63"/>
    <w:rsid w:val="003E5B0B"/>
    <w:rsid w:val="003E66DA"/>
    <w:rsid w:val="003E6807"/>
    <w:rsid w:val="003F0CA6"/>
    <w:rsid w:val="003F1164"/>
    <w:rsid w:val="003F298E"/>
    <w:rsid w:val="003F2BE2"/>
    <w:rsid w:val="003F3386"/>
    <w:rsid w:val="003F3FEF"/>
    <w:rsid w:val="003F5156"/>
    <w:rsid w:val="003F608F"/>
    <w:rsid w:val="003F6100"/>
    <w:rsid w:val="003F6A69"/>
    <w:rsid w:val="003F6F2D"/>
    <w:rsid w:val="003F747C"/>
    <w:rsid w:val="003F74F8"/>
    <w:rsid w:val="00400B5D"/>
    <w:rsid w:val="00401058"/>
    <w:rsid w:val="00401891"/>
    <w:rsid w:val="00401A07"/>
    <w:rsid w:val="00401E4E"/>
    <w:rsid w:val="00401F27"/>
    <w:rsid w:val="0040239F"/>
    <w:rsid w:val="0040244A"/>
    <w:rsid w:val="004042F6"/>
    <w:rsid w:val="00404DDF"/>
    <w:rsid w:val="00404F90"/>
    <w:rsid w:val="0040505A"/>
    <w:rsid w:val="00405319"/>
    <w:rsid w:val="00405CFB"/>
    <w:rsid w:val="00406BC3"/>
    <w:rsid w:val="00407011"/>
    <w:rsid w:val="0040752E"/>
    <w:rsid w:val="00407534"/>
    <w:rsid w:val="004122F0"/>
    <w:rsid w:val="004130B7"/>
    <w:rsid w:val="004136C7"/>
    <w:rsid w:val="0041390F"/>
    <w:rsid w:val="00413919"/>
    <w:rsid w:val="00413973"/>
    <w:rsid w:val="00415628"/>
    <w:rsid w:val="00415AA1"/>
    <w:rsid w:val="00415C6B"/>
    <w:rsid w:val="004161A1"/>
    <w:rsid w:val="00416491"/>
    <w:rsid w:val="004168D3"/>
    <w:rsid w:val="0041723C"/>
    <w:rsid w:val="00420D20"/>
    <w:rsid w:val="00423F3D"/>
    <w:rsid w:val="00423F8B"/>
    <w:rsid w:val="00424580"/>
    <w:rsid w:val="00424ADB"/>
    <w:rsid w:val="004251FD"/>
    <w:rsid w:val="004261B1"/>
    <w:rsid w:val="004267AE"/>
    <w:rsid w:val="00426A1D"/>
    <w:rsid w:val="004305CB"/>
    <w:rsid w:val="004306D4"/>
    <w:rsid w:val="004309AA"/>
    <w:rsid w:val="00430B33"/>
    <w:rsid w:val="00430CEA"/>
    <w:rsid w:val="004310F3"/>
    <w:rsid w:val="0043172A"/>
    <w:rsid w:val="00432217"/>
    <w:rsid w:val="00432EB1"/>
    <w:rsid w:val="00432FF8"/>
    <w:rsid w:val="00434E14"/>
    <w:rsid w:val="00435F3D"/>
    <w:rsid w:val="0043662B"/>
    <w:rsid w:val="004371B6"/>
    <w:rsid w:val="004372DA"/>
    <w:rsid w:val="00437EFF"/>
    <w:rsid w:val="00440B0D"/>
    <w:rsid w:val="004410A6"/>
    <w:rsid w:val="00441393"/>
    <w:rsid w:val="00441396"/>
    <w:rsid w:val="004416C2"/>
    <w:rsid w:val="00442037"/>
    <w:rsid w:val="00442279"/>
    <w:rsid w:val="00442860"/>
    <w:rsid w:val="00442BAB"/>
    <w:rsid w:val="00442DB8"/>
    <w:rsid w:val="00443142"/>
    <w:rsid w:val="004436F0"/>
    <w:rsid w:val="00443CB1"/>
    <w:rsid w:val="00445AE0"/>
    <w:rsid w:val="00445FEF"/>
    <w:rsid w:val="0044615B"/>
    <w:rsid w:val="00446CA0"/>
    <w:rsid w:val="00447FD6"/>
    <w:rsid w:val="00450258"/>
    <w:rsid w:val="00450E6F"/>
    <w:rsid w:val="00452642"/>
    <w:rsid w:val="00454267"/>
    <w:rsid w:val="004548DB"/>
    <w:rsid w:val="00454BB7"/>
    <w:rsid w:val="004550DE"/>
    <w:rsid w:val="004551EA"/>
    <w:rsid w:val="00455289"/>
    <w:rsid w:val="00455937"/>
    <w:rsid w:val="00456629"/>
    <w:rsid w:val="004573E7"/>
    <w:rsid w:val="004577C5"/>
    <w:rsid w:val="0046063C"/>
    <w:rsid w:val="004615D4"/>
    <w:rsid w:val="00461796"/>
    <w:rsid w:val="00463462"/>
    <w:rsid w:val="00463D9F"/>
    <w:rsid w:val="004641F1"/>
    <w:rsid w:val="00464A27"/>
    <w:rsid w:val="0046518B"/>
    <w:rsid w:val="00465775"/>
    <w:rsid w:val="00465C7F"/>
    <w:rsid w:val="00465EDB"/>
    <w:rsid w:val="00466298"/>
    <w:rsid w:val="00466950"/>
    <w:rsid w:val="00466DF7"/>
    <w:rsid w:val="00467492"/>
    <w:rsid w:val="00470A33"/>
    <w:rsid w:val="00470C8D"/>
    <w:rsid w:val="00471808"/>
    <w:rsid w:val="00472011"/>
    <w:rsid w:val="00472513"/>
    <w:rsid w:val="00472C3E"/>
    <w:rsid w:val="00473CD9"/>
    <w:rsid w:val="0047414F"/>
    <w:rsid w:val="00475D60"/>
    <w:rsid w:val="00476095"/>
    <w:rsid w:val="00476A4D"/>
    <w:rsid w:val="004779FA"/>
    <w:rsid w:val="00481543"/>
    <w:rsid w:val="00481C2F"/>
    <w:rsid w:val="0048547C"/>
    <w:rsid w:val="00485581"/>
    <w:rsid w:val="00485D2E"/>
    <w:rsid w:val="00486315"/>
    <w:rsid w:val="004864EC"/>
    <w:rsid w:val="004879D8"/>
    <w:rsid w:val="004929D1"/>
    <w:rsid w:val="00492C7C"/>
    <w:rsid w:val="00493522"/>
    <w:rsid w:val="00493857"/>
    <w:rsid w:val="00495F1B"/>
    <w:rsid w:val="0049665C"/>
    <w:rsid w:val="004974C1"/>
    <w:rsid w:val="004A10D5"/>
    <w:rsid w:val="004A256D"/>
    <w:rsid w:val="004A2668"/>
    <w:rsid w:val="004A27F9"/>
    <w:rsid w:val="004A2DCD"/>
    <w:rsid w:val="004A3092"/>
    <w:rsid w:val="004A3586"/>
    <w:rsid w:val="004A4CE2"/>
    <w:rsid w:val="004A5040"/>
    <w:rsid w:val="004A567B"/>
    <w:rsid w:val="004A5798"/>
    <w:rsid w:val="004A57F1"/>
    <w:rsid w:val="004A75FA"/>
    <w:rsid w:val="004A7901"/>
    <w:rsid w:val="004B064B"/>
    <w:rsid w:val="004B14B1"/>
    <w:rsid w:val="004B24E4"/>
    <w:rsid w:val="004B2EF6"/>
    <w:rsid w:val="004B3260"/>
    <w:rsid w:val="004B3478"/>
    <w:rsid w:val="004B3EDA"/>
    <w:rsid w:val="004B497C"/>
    <w:rsid w:val="004B54A6"/>
    <w:rsid w:val="004B661F"/>
    <w:rsid w:val="004B66E8"/>
    <w:rsid w:val="004B6FA9"/>
    <w:rsid w:val="004B7AE7"/>
    <w:rsid w:val="004C1204"/>
    <w:rsid w:val="004C2EAE"/>
    <w:rsid w:val="004C366C"/>
    <w:rsid w:val="004C3A98"/>
    <w:rsid w:val="004C3DE0"/>
    <w:rsid w:val="004C4189"/>
    <w:rsid w:val="004C44F3"/>
    <w:rsid w:val="004C527D"/>
    <w:rsid w:val="004C6881"/>
    <w:rsid w:val="004C73F3"/>
    <w:rsid w:val="004C74DD"/>
    <w:rsid w:val="004C77D7"/>
    <w:rsid w:val="004D111B"/>
    <w:rsid w:val="004D2C90"/>
    <w:rsid w:val="004D47FB"/>
    <w:rsid w:val="004D56C9"/>
    <w:rsid w:val="004D5B78"/>
    <w:rsid w:val="004D5F7A"/>
    <w:rsid w:val="004D7098"/>
    <w:rsid w:val="004E089D"/>
    <w:rsid w:val="004E1150"/>
    <w:rsid w:val="004E486E"/>
    <w:rsid w:val="004E4F3F"/>
    <w:rsid w:val="004E4F66"/>
    <w:rsid w:val="004E5C0D"/>
    <w:rsid w:val="004E63D7"/>
    <w:rsid w:val="004E700B"/>
    <w:rsid w:val="004F01E4"/>
    <w:rsid w:val="004F253A"/>
    <w:rsid w:val="004F43C8"/>
    <w:rsid w:val="004F4C0A"/>
    <w:rsid w:val="004F4D81"/>
    <w:rsid w:val="004F58AD"/>
    <w:rsid w:val="004F6717"/>
    <w:rsid w:val="004F6C3F"/>
    <w:rsid w:val="004F7064"/>
    <w:rsid w:val="004F7427"/>
    <w:rsid w:val="005000D9"/>
    <w:rsid w:val="00501C2A"/>
    <w:rsid w:val="00502469"/>
    <w:rsid w:val="005025EE"/>
    <w:rsid w:val="00502EBE"/>
    <w:rsid w:val="00502F1D"/>
    <w:rsid w:val="00503AD0"/>
    <w:rsid w:val="00504773"/>
    <w:rsid w:val="00506A1B"/>
    <w:rsid w:val="005102DF"/>
    <w:rsid w:val="00511010"/>
    <w:rsid w:val="005114A2"/>
    <w:rsid w:val="005115EA"/>
    <w:rsid w:val="005129A4"/>
    <w:rsid w:val="00513BF8"/>
    <w:rsid w:val="005145EC"/>
    <w:rsid w:val="00514B55"/>
    <w:rsid w:val="00517182"/>
    <w:rsid w:val="0051753C"/>
    <w:rsid w:val="0051788E"/>
    <w:rsid w:val="00517DAA"/>
    <w:rsid w:val="00520082"/>
    <w:rsid w:val="00521816"/>
    <w:rsid w:val="00522046"/>
    <w:rsid w:val="00522484"/>
    <w:rsid w:val="00524B2D"/>
    <w:rsid w:val="00524DB4"/>
    <w:rsid w:val="005270FE"/>
    <w:rsid w:val="00527AB2"/>
    <w:rsid w:val="00527D14"/>
    <w:rsid w:val="00527F0E"/>
    <w:rsid w:val="00530116"/>
    <w:rsid w:val="0053105D"/>
    <w:rsid w:val="0053192C"/>
    <w:rsid w:val="00533177"/>
    <w:rsid w:val="00533DB2"/>
    <w:rsid w:val="00534773"/>
    <w:rsid w:val="00537286"/>
    <w:rsid w:val="00537BB9"/>
    <w:rsid w:val="00541314"/>
    <w:rsid w:val="00543079"/>
    <w:rsid w:val="005436D4"/>
    <w:rsid w:val="005443FC"/>
    <w:rsid w:val="00544733"/>
    <w:rsid w:val="00545367"/>
    <w:rsid w:val="005455E3"/>
    <w:rsid w:val="00545FE5"/>
    <w:rsid w:val="005467EB"/>
    <w:rsid w:val="0054696A"/>
    <w:rsid w:val="00547AB9"/>
    <w:rsid w:val="00547DE5"/>
    <w:rsid w:val="00550A65"/>
    <w:rsid w:val="00550B6C"/>
    <w:rsid w:val="005512CF"/>
    <w:rsid w:val="00551ECE"/>
    <w:rsid w:val="00552E48"/>
    <w:rsid w:val="00553DAD"/>
    <w:rsid w:val="00554AA9"/>
    <w:rsid w:val="005553FC"/>
    <w:rsid w:val="00555617"/>
    <w:rsid w:val="00555C9D"/>
    <w:rsid w:val="00556A56"/>
    <w:rsid w:val="00556CCC"/>
    <w:rsid w:val="0055701C"/>
    <w:rsid w:val="00557234"/>
    <w:rsid w:val="005577D2"/>
    <w:rsid w:val="00557B56"/>
    <w:rsid w:val="00557D3E"/>
    <w:rsid w:val="00557DEA"/>
    <w:rsid w:val="00560CCD"/>
    <w:rsid w:val="0056102E"/>
    <w:rsid w:val="00561325"/>
    <w:rsid w:val="00561AE3"/>
    <w:rsid w:val="0056337B"/>
    <w:rsid w:val="00564514"/>
    <w:rsid w:val="00565270"/>
    <w:rsid w:val="00566AFF"/>
    <w:rsid w:val="005672CC"/>
    <w:rsid w:val="005677E5"/>
    <w:rsid w:val="00567C50"/>
    <w:rsid w:val="005703D9"/>
    <w:rsid w:val="00570795"/>
    <w:rsid w:val="00570C1B"/>
    <w:rsid w:val="00570FAB"/>
    <w:rsid w:val="005714B1"/>
    <w:rsid w:val="005718E6"/>
    <w:rsid w:val="00571982"/>
    <w:rsid w:val="00571FC2"/>
    <w:rsid w:val="0057234E"/>
    <w:rsid w:val="005734CD"/>
    <w:rsid w:val="00573665"/>
    <w:rsid w:val="00574924"/>
    <w:rsid w:val="005754AE"/>
    <w:rsid w:val="005755E6"/>
    <w:rsid w:val="00576120"/>
    <w:rsid w:val="00576445"/>
    <w:rsid w:val="005772AB"/>
    <w:rsid w:val="00577A99"/>
    <w:rsid w:val="00577D01"/>
    <w:rsid w:val="00581FF0"/>
    <w:rsid w:val="0058256C"/>
    <w:rsid w:val="005832C6"/>
    <w:rsid w:val="00584E7F"/>
    <w:rsid w:val="005853CA"/>
    <w:rsid w:val="0058550B"/>
    <w:rsid w:val="00585CBB"/>
    <w:rsid w:val="00586391"/>
    <w:rsid w:val="00586A6F"/>
    <w:rsid w:val="00587285"/>
    <w:rsid w:val="00587456"/>
    <w:rsid w:val="00587F6B"/>
    <w:rsid w:val="00591882"/>
    <w:rsid w:val="00592807"/>
    <w:rsid w:val="00593489"/>
    <w:rsid w:val="00594C95"/>
    <w:rsid w:val="0059614E"/>
    <w:rsid w:val="00596198"/>
    <w:rsid w:val="00596961"/>
    <w:rsid w:val="00596F19"/>
    <w:rsid w:val="00597C89"/>
    <w:rsid w:val="005A0090"/>
    <w:rsid w:val="005A19EC"/>
    <w:rsid w:val="005A20C3"/>
    <w:rsid w:val="005A2F56"/>
    <w:rsid w:val="005A3198"/>
    <w:rsid w:val="005A324E"/>
    <w:rsid w:val="005A4A1C"/>
    <w:rsid w:val="005A4A52"/>
    <w:rsid w:val="005A4C8C"/>
    <w:rsid w:val="005A5069"/>
    <w:rsid w:val="005A6C74"/>
    <w:rsid w:val="005A7648"/>
    <w:rsid w:val="005B3CCB"/>
    <w:rsid w:val="005B48CB"/>
    <w:rsid w:val="005B4C70"/>
    <w:rsid w:val="005B5228"/>
    <w:rsid w:val="005B5782"/>
    <w:rsid w:val="005B5837"/>
    <w:rsid w:val="005B5F97"/>
    <w:rsid w:val="005B6073"/>
    <w:rsid w:val="005B65EB"/>
    <w:rsid w:val="005C0299"/>
    <w:rsid w:val="005C0679"/>
    <w:rsid w:val="005C190A"/>
    <w:rsid w:val="005C2F73"/>
    <w:rsid w:val="005C30A7"/>
    <w:rsid w:val="005C398D"/>
    <w:rsid w:val="005C413E"/>
    <w:rsid w:val="005C47FD"/>
    <w:rsid w:val="005C4B0C"/>
    <w:rsid w:val="005C53D3"/>
    <w:rsid w:val="005C5BAF"/>
    <w:rsid w:val="005C6D25"/>
    <w:rsid w:val="005D0332"/>
    <w:rsid w:val="005D0A49"/>
    <w:rsid w:val="005D0DBF"/>
    <w:rsid w:val="005D153C"/>
    <w:rsid w:val="005D1E56"/>
    <w:rsid w:val="005D2874"/>
    <w:rsid w:val="005D2906"/>
    <w:rsid w:val="005D2C49"/>
    <w:rsid w:val="005D2D32"/>
    <w:rsid w:val="005D2DC9"/>
    <w:rsid w:val="005D4304"/>
    <w:rsid w:val="005D43C1"/>
    <w:rsid w:val="005D4D7C"/>
    <w:rsid w:val="005D4F64"/>
    <w:rsid w:val="005D5B5F"/>
    <w:rsid w:val="005D629F"/>
    <w:rsid w:val="005D66D3"/>
    <w:rsid w:val="005D6856"/>
    <w:rsid w:val="005E035E"/>
    <w:rsid w:val="005E105B"/>
    <w:rsid w:val="005E192C"/>
    <w:rsid w:val="005E1958"/>
    <w:rsid w:val="005E24A8"/>
    <w:rsid w:val="005E2968"/>
    <w:rsid w:val="005E2B9B"/>
    <w:rsid w:val="005E36B2"/>
    <w:rsid w:val="005E394C"/>
    <w:rsid w:val="005E462A"/>
    <w:rsid w:val="005E4B46"/>
    <w:rsid w:val="005E6360"/>
    <w:rsid w:val="005E6449"/>
    <w:rsid w:val="005E72E7"/>
    <w:rsid w:val="005E7CA4"/>
    <w:rsid w:val="005F0674"/>
    <w:rsid w:val="005F0950"/>
    <w:rsid w:val="005F1D28"/>
    <w:rsid w:val="005F2206"/>
    <w:rsid w:val="005F31E0"/>
    <w:rsid w:val="005F384E"/>
    <w:rsid w:val="005F3DCF"/>
    <w:rsid w:val="005F40AC"/>
    <w:rsid w:val="005F61FD"/>
    <w:rsid w:val="005F6D9A"/>
    <w:rsid w:val="005F7C35"/>
    <w:rsid w:val="005F7F79"/>
    <w:rsid w:val="00601BED"/>
    <w:rsid w:val="006020ED"/>
    <w:rsid w:val="0060244F"/>
    <w:rsid w:val="00603BBB"/>
    <w:rsid w:val="006046E8"/>
    <w:rsid w:val="00604801"/>
    <w:rsid w:val="00604A0D"/>
    <w:rsid w:val="006058CC"/>
    <w:rsid w:val="00606150"/>
    <w:rsid w:val="006067E4"/>
    <w:rsid w:val="006070F7"/>
    <w:rsid w:val="00607829"/>
    <w:rsid w:val="00610273"/>
    <w:rsid w:val="006103EB"/>
    <w:rsid w:val="00610722"/>
    <w:rsid w:val="006107EE"/>
    <w:rsid w:val="00610B52"/>
    <w:rsid w:val="00611968"/>
    <w:rsid w:val="00611A78"/>
    <w:rsid w:val="00612110"/>
    <w:rsid w:val="006124F4"/>
    <w:rsid w:val="00613D37"/>
    <w:rsid w:val="00614B14"/>
    <w:rsid w:val="006163FF"/>
    <w:rsid w:val="00617847"/>
    <w:rsid w:val="00622A6E"/>
    <w:rsid w:val="00622E52"/>
    <w:rsid w:val="006234A1"/>
    <w:rsid w:val="00623CB1"/>
    <w:rsid w:val="00623D7E"/>
    <w:rsid w:val="0062440B"/>
    <w:rsid w:val="00624D64"/>
    <w:rsid w:val="0062511C"/>
    <w:rsid w:val="006259A2"/>
    <w:rsid w:val="00627297"/>
    <w:rsid w:val="0062761C"/>
    <w:rsid w:val="00627978"/>
    <w:rsid w:val="00627E7D"/>
    <w:rsid w:val="00630135"/>
    <w:rsid w:val="006323B6"/>
    <w:rsid w:val="006325AC"/>
    <w:rsid w:val="00632D1E"/>
    <w:rsid w:val="0063393A"/>
    <w:rsid w:val="00634E3C"/>
    <w:rsid w:val="00635272"/>
    <w:rsid w:val="00636B3E"/>
    <w:rsid w:val="00640244"/>
    <w:rsid w:val="0064059D"/>
    <w:rsid w:val="00641953"/>
    <w:rsid w:val="00641DD9"/>
    <w:rsid w:val="00642C42"/>
    <w:rsid w:val="006447D5"/>
    <w:rsid w:val="00644EE1"/>
    <w:rsid w:val="00644F89"/>
    <w:rsid w:val="00645321"/>
    <w:rsid w:val="00646930"/>
    <w:rsid w:val="006469CD"/>
    <w:rsid w:val="0064748B"/>
    <w:rsid w:val="006474CC"/>
    <w:rsid w:val="00647B04"/>
    <w:rsid w:val="00651E67"/>
    <w:rsid w:val="00652C31"/>
    <w:rsid w:val="006535AC"/>
    <w:rsid w:val="00653C5C"/>
    <w:rsid w:val="006547B8"/>
    <w:rsid w:val="006548E0"/>
    <w:rsid w:val="00654CCD"/>
    <w:rsid w:val="00655C52"/>
    <w:rsid w:val="00655C5C"/>
    <w:rsid w:val="00656166"/>
    <w:rsid w:val="00657112"/>
    <w:rsid w:val="0065778C"/>
    <w:rsid w:val="006577F5"/>
    <w:rsid w:val="00657A2A"/>
    <w:rsid w:val="00660490"/>
    <w:rsid w:val="006615BF"/>
    <w:rsid w:val="00661DCA"/>
    <w:rsid w:val="006637D8"/>
    <w:rsid w:val="00664890"/>
    <w:rsid w:val="00664A59"/>
    <w:rsid w:val="00665C9B"/>
    <w:rsid w:val="0066701A"/>
    <w:rsid w:val="006677B4"/>
    <w:rsid w:val="00667D35"/>
    <w:rsid w:val="006708F4"/>
    <w:rsid w:val="00670D23"/>
    <w:rsid w:val="00671475"/>
    <w:rsid w:val="00672E20"/>
    <w:rsid w:val="00673322"/>
    <w:rsid w:val="00673A73"/>
    <w:rsid w:val="00673AC6"/>
    <w:rsid w:val="00673CF5"/>
    <w:rsid w:val="00673FEF"/>
    <w:rsid w:val="00675569"/>
    <w:rsid w:val="00675F1A"/>
    <w:rsid w:val="006772A4"/>
    <w:rsid w:val="0067754E"/>
    <w:rsid w:val="00680329"/>
    <w:rsid w:val="0068052A"/>
    <w:rsid w:val="00680D3C"/>
    <w:rsid w:val="00681866"/>
    <w:rsid w:val="00683010"/>
    <w:rsid w:val="00684838"/>
    <w:rsid w:val="00684B1D"/>
    <w:rsid w:val="00685544"/>
    <w:rsid w:val="00686B71"/>
    <w:rsid w:val="006872D8"/>
    <w:rsid w:val="00691475"/>
    <w:rsid w:val="006915AF"/>
    <w:rsid w:val="006917EE"/>
    <w:rsid w:val="0069257A"/>
    <w:rsid w:val="00692934"/>
    <w:rsid w:val="006930F4"/>
    <w:rsid w:val="00693E1F"/>
    <w:rsid w:val="0069411A"/>
    <w:rsid w:val="006941F3"/>
    <w:rsid w:val="006961F9"/>
    <w:rsid w:val="00696D79"/>
    <w:rsid w:val="006A0298"/>
    <w:rsid w:val="006A0508"/>
    <w:rsid w:val="006A1F2B"/>
    <w:rsid w:val="006A263F"/>
    <w:rsid w:val="006A2A5B"/>
    <w:rsid w:val="006A2CF9"/>
    <w:rsid w:val="006A37E3"/>
    <w:rsid w:val="006A456D"/>
    <w:rsid w:val="006A5533"/>
    <w:rsid w:val="006A6BFA"/>
    <w:rsid w:val="006B0C45"/>
    <w:rsid w:val="006B1893"/>
    <w:rsid w:val="006B2363"/>
    <w:rsid w:val="006B2B5D"/>
    <w:rsid w:val="006B2ED0"/>
    <w:rsid w:val="006B35D5"/>
    <w:rsid w:val="006B376D"/>
    <w:rsid w:val="006B3B8F"/>
    <w:rsid w:val="006B495C"/>
    <w:rsid w:val="006B4B29"/>
    <w:rsid w:val="006B588A"/>
    <w:rsid w:val="006B65FC"/>
    <w:rsid w:val="006B6815"/>
    <w:rsid w:val="006B6AAF"/>
    <w:rsid w:val="006C0132"/>
    <w:rsid w:val="006C0727"/>
    <w:rsid w:val="006C07C3"/>
    <w:rsid w:val="006C1472"/>
    <w:rsid w:val="006C15DD"/>
    <w:rsid w:val="006C19F0"/>
    <w:rsid w:val="006C1EF7"/>
    <w:rsid w:val="006C24F7"/>
    <w:rsid w:val="006C30ED"/>
    <w:rsid w:val="006C371E"/>
    <w:rsid w:val="006C3F34"/>
    <w:rsid w:val="006C4487"/>
    <w:rsid w:val="006C4CC4"/>
    <w:rsid w:val="006C5B29"/>
    <w:rsid w:val="006C607D"/>
    <w:rsid w:val="006C626C"/>
    <w:rsid w:val="006C687B"/>
    <w:rsid w:val="006C6BCA"/>
    <w:rsid w:val="006D096D"/>
    <w:rsid w:val="006D11AB"/>
    <w:rsid w:val="006D132C"/>
    <w:rsid w:val="006D1371"/>
    <w:rsid w:val="006D1B22"/>
    <w:rsid w:val="006D29C2"/>
    <w:rsid w:val="006D3C16"/>
    <w:rsid w:val="006D4AC8"/>
    <w:rsid w:val="006D5295"/>
    <w:rsid w:val="006D6592"/>
    <w:rsid w:val="006D6E2C"/>
    <w:rsid w:val="006D6F1B"/>
    <w:rsid w:val="006D7697"/>
    <w:rsid w:val="006E0D9A"/>
    <w:rsid w:val="006E1058"/>
    <w:rsid w:val="006E145F"/>
    <w:rsid w:val="006E1A9D"/>
    <w:rsid w:val="006E1DE2"/>
    <w:rsid w:val="006E4AD7"/>
    <w:rsid w:val="006E4FFF"/>
    <w:rsid w:val="006E600F"/>
    <w:rsid w:val="006E7448"/>
    <w:rsid w:val="006F08E9"/>
    <w:rsid w:val="006F0D46"/>
    <w:rsid w:val="006F1072"/>
    <w:rsid w:val="006F12B2"/>
    <w:rsid w:val="006F2480"/>
    <w:rsid w:val="006F39AC"/>
    <w:rsid w:val="006F3A7D"/>
    <w:rsid w:val="006F4332"/>
    <w:rsid w:val="006F43E2"/>
    <w:rsid w:val="006F4B9A"/>
    <w:rsid w:val="006F56C3"/>
    <w:rsid w:val="006F644B"/>
    <w:rsid w:val="006F6917"/>
    <w:rsid w:val="006F7245"/>
    <w:rsid w:val="006F787B"/>
    <w:rsid w:val="00700DBF"/>
    <w:rsid w:val="00701B19"/>
    <w:rsid w:val="00701CE7"/>
    <w:rsid w:val="00701D99"/>
    <w:rsid w:val="00702225"/>
    <w:rsid w:val="00704BB7"/>
    <w:rsid w:val="00705C22"/>
    <w:rsid w:val="00705F9D"/>
    <w:rsid w:val="00706F13"/>
    <w:rsid w:val="00707445"/>
    <w:rsid w:val="007075EE"/>
    <w:rsid w:val="00707D44"/>
    <w:rsid w:val="007106B2"/>
    <w:rsid w:val="00710F78"/>
    <w:rsid w:val="00711492"/>
    <w:rsid w:val="00711965"/>
    <w:rsid w:val="00713E48"/>
    <w:rsid w:val="00713FC9"/>
    <w:rsid w:val="00714DB7"/>
    <w:rsid w:val="00714E68"/>
    <w:rsid w:val="00715B0F"/>
    <w:rsid w:val="0071611E"/>
    <w:rsid w:val="00716863"/>
    <w:rsid w:val="00716B73"/>
    <w:rsid w:val="00717FD0"/>
    <w:rsid w:val="00720AFF"/>
    <w:rsid w:val="00720C12"/>
    <w:rsid w:val="00722BA7"/>
    <w:rsid w:val="0072349C"/>
    <w:rsid w:val="00723C1D"/>
    <w:rsid w:val="00724FE5"/>
    <w:rsid w:val="00725D0D"/>
    <w:rsid w:val="00726797"/>
    <w:rsid w:val="0072715E"/>
    <w:rsid w:val="00730336"/>
    <w:rsid w:val="00730B35"/>
    <w:rsid w:val="007310C1"/>
    <w:rsid w:val="00731356"/>
    <w:rsid w:val="007315E8"/>
    <w:rsid w:val="007320E0"/>
    <w:rsid w:val="00732343"/>
    <w:rsid w:val="00732830"/>
    <w:rsid w:val="0073299A"/>
    <w:rsid w:val="00732AE1"/>
    <w:rsid w:val="00734AD7"/>
    <w:rsid w:val="00735B0E"/>
    <w:rsid w:val="00735D39"/>
    <w:rsid w:val="00735FB6"/>
    <w:rsid w:val="00735FF7"/>
    <w:rsid w:val="00736C34"/>
    <w:rsid w:val="00736E1F"/>
    <w:rsid w:val="00736E94"/>
    <w:rsid w:val="007372CD"/>
    <w:rsid w:val="0073754B"/>
    <w:rsid w:val="0073780E"/>
    <w:rsid w:val="00737B18"/>
    <w:rsid w:val="00737B4D"/>
    <w:rsid w:val="00740709"/>
    <w:rsid w:val="00740EA1"/>
    <w:rsid w:val="00742033"/>
    <w:rsid w:val="00742133"/>
    <w:rsid w:val="007428D9"/>
    <w:rsid w:val="0074375A"/>
    <w:rsid w:val="00743A81"/>
    <w:rsid w:val="00744C9E"/>
    <w:rsid w:val="00745C10"/>
    <w:rsid w:val="007462D8"/>
    <w:rsid w:val="0074773B"/>
    <w:rsid w:val="007477CA"/>
    <w:rsid w:val="0074796E"/>
    <w:rsid w:val="00752A89"/>
    <w:rsid w:val="00752B06"/>
    <w:rsid w:val="00752B7C"/>
    <w:rsid w:val="007534BE"/>
    <w:rsid w:val="00754F61"/>
    <w:rsid w:val="0075626E"/>
    <w:rsid w:val="00756B7F"/>
    <w:rsid w:val="00756D40"/>
    <w:rsid w:val="00757122"/>
    <w:rsid w:val="0076034B"/>
    <w:rsid w:val="00761659"/>
    <w:rsid w:val="00762261"/>
    <w:rsid w:val="007623FF"/>
    <w:rsid w:val="00762BE9"/>
    <w:rsid w:val="00763501"/>
    <w:rsid w:val="007638A5"/>
    <w:rsid w:val="0076412B"/>
    <w:rsid w:val="007655C8"/>
    <w:rsid w:val="00765FA0"/>
    <w:rsid w:val="00766CD5"/>
    <w:rsid w:val="00766CE7"/>
    <w:rsid w:val="0077038A"/>
    <w:rsid w:val="00770572"/>
    <w:rsid w:val="00770689"/>
    <w:rsid w:val="00770E7C"/>
    <w:rsid w:val="00771E98"/>
    <w:rsid w:val="00772563"/>
    <w:rsid w:val="00772704"/>
    <w:rsid w:val="00772CB2"/>
    <w:rsid w:val="00772CE9"/>
    <w:rsid w:val="00772E76"/>
    <w:rsid w:val="00774784"/>
    <w:rsid w:val="00775790"/>
    <w:rsid w:val="007757A1"/>
    <w:rsid w:val="007765F9"/>
    <w:rsid w:val="0077680E"/>
    <w:rsid w:val="00777381"/>
    <w:rsid w:val="00777533"/>
    <w:rsid w:val="00777937"/>
    <w:rsid w:val="00780DE7"/>
    <w:rsid w:val="00780F29"/>
    <w:rsid w:val="0078150F"/>
    <w:rsid w:val="00781B75"/>
    <w:rsid w:val="00782FE0"/>
    <w:rsid w:val="00783B72"/>
    <w:rsid w:val="0078459F"/>
    <w:rsid w:val="00785022"/>
    <w:rsid w:val="00785458"/>
    <w:rsid w:val="00785C5A"/>
    <w:rsid w:val="00785F1B"/>
    <w:rsid w:val="00785FC4"/>
    <w:rsid w:val="00786175"/>
    <w:rsid w:val="007863E8"/>
    <w:rsid w:val="00786759"/>
    <w:rsid w:val="0078702B"/>
    <w:rsid w:val="0078733C"/>
    <w:rsid w:val="0078736D"/>
    <w:rsid w:val="00787AA3"/>
    <w:rsid w:val="00787AAB"/>
    <w:rsid w:val="007900D7"/>
    <w:rsid w:val="00790243"/>
    <w:rsid w:val="00791AF7"/>
    <w:rsid w:val="00791B3F"/>
    <w:rsid w:val="007925F7"/>
    <w:rsid w:val="00792B7E"/>
    <w:rsid w:val="00792BF6"/>
    <w:rsid w:val="00792D78"/>
    <w:rsid w:val="0079369F"/>
    <w:rsid w:val="00795D12"/>
    <w:rsid w:val="00795E68"/>
    <w:rsid w:val="00795EFB"/>
    <w:rsid w:val="007967F4"/>
    <w:rsid w:val="00797D25"/>
    <w:rsid w:val="00797D72"/>
    <w:rsid w:val="007A00DC"/>
    <w:rsid w:val="007A15C6"/>
    <w:rsid w:val="007A1824"/>
    <w:rsid w:val="007A1A4A"/>
    <w:rsid w:val="007A30F9"/>
    <w:rsid w:val="007A323A"/>
    <w:rsid w:val="007A3B96"/>
    <w:rsid w:val="007A3DE4"/>
    <w:rsid w:val="007A4490"/>
    <w:rsid w:val="007A45F5"/>
    <w:rsid w:val="007A4FCB"/>
    <w:rsid w:val="007A51C7"/>
    <w:rsid w:val="007A7363"/>
    <w:rsid w:val="007A78B8"/>
    <w:rsid w:val="007B010B"/>
    <w:rsid w:val="007B03E3"/>
    <w:rsid w:val="007B0F48"/>
    <w:rsid w:val="007B18DD"/>
    <w:rsid w:val="007B1F1C"/>
    <w:rsid w:val="007B2404"/>
    <w:rsid w:val="007B27FB"/>
    <w:rsid w:val="007B2A92"/>
    <w:rsid w:val="007B3620"/>
    <w:rsid w:val="007B3C8F"/>
    <w:rsid w:val="007B46C6"/>
    <w:rsid w:val="007B53F7"/>
    <w:rsid w:val="007B574B"/>
    <w:rsid w:val="007B6014"/>
    <w:rsid w:val="007B6182"/>
    <w:rsid w:val="007B6255"/>
    <w:rsid w:val="007B6C03"/>
    <w:rsid w:val="007B7EDD"/>
    <w:rsid w:val="007C08EE"/>
    <w:rsid w:val="007C08FA"/>
    <w:rsid w:val="007C137A"/>
    <w:rsid w:val="007C1707"/>
    <w:rsid w:val="007C2CA8"/>
    <w:rsid w:val="007C3423"/>
    <w:rsid w:val="007C3706"/>
    <w:rsid w:val="007C4276"/>
    <w:rsid w:val="007C497E"/>
    <w:rsid w:val="007C4DC2"/>
    <w:rsid w:val="007C4E94"/>
    <w:rsid w:val="007C5466"/>
    <w:rsid w:val="007C5691"/>
    <w:rsid w:val="007C5DF3"/>
    <w:rsid w:val="007C6CD5"/>
    <w:rsid w:val="007C7036"/>
    <w:rsid w:val="007C7A90"/>
    <w:rsid w:val="007D0759"/>
    <w:rsid w:val="007D16A8"/>
    <w:rsid w:val="007D1F51"/>
    <w:rsid w:val="007D1FB5"/>
    <w:rsid w:val="007D2426"/>
    <w:rsid w:val="007D2A79"/>
    <w:rsid w:val="007D3A2A"/>
    <w:rsid w:val="007D3A2C"/>
    <w:rsid w:val="007D4389"/>
    <w:rsid w:val="007D67B5"/>
    <w:rsid w:val="007D78CF"/>
    <w:rsid w:val="007D7D51"/>
    <w:rsid w:val="007E01F7"/>
    <w:rsid w:val="007E0831"/>
    <w:rsid w:val="007E0E55"/>
    <w:rsid w:val="007E2067"/>
    <w:rsid w:val="007E2ABE"/>
    <w:rsid w:val="007E2EB8"/>
    <w:rsid w:val="007E3556"/>
    <w:rsid w:val="007E4387"/>
    <w:rsid w:val="007E43BC"/>
    <w:rsid w:val="007E44D9"/>
    <w:rsid w:val="007E466C"/>
    <w:rsid w:val="007E545C"/>
    <w:rsid w:val="007E54D3"/>
    <w:rsid w:val="007E6772"/>
    <w:rsid w:val="007E6E19"/>
    <w:rsid w:val="007E7340"/>
    <w:rsid w:val="007E7368"/>
    <w:rsid w:val="007F0DD3"/>
    <w:rsid w:val="007F1319"/>
    <w:rsid w:val="007F1443"/>
    <w:rsid w:val="007F1710"/>
    <w:rsid w:val="007F2B80"/>
    <w:rsid w:val="007F3444"/>
    <w:rsid w:val="007F355F"/>
    <w:rsid w:val="007F3F92"/>
    <w:rsid w:val="007F42E5"/>
    <w:rsid w:val="007F4A43"/>
    <w:rsid w:val="007F4C8E"/>
    <w:rsid w:val="007F5BA3"/>
    <w:rsid w:val="007F6817"/>
    <w:rsid w:val="007F6FEF"/>
    <w:rsid w:val="007F72E7"/>
    <w:rsid w:val="007F7E5F"/>
    <w:rsid w:val="00800310"/>
    <w:rsid w:val="0080059A"/>
    <w:rsid w:val="00801529"/>
    <w:rsid w:val="00802DFE"/>
    <w:rsid w:val="00805247"/>
    <w:rsid w:val="00806DB2"/>
    <w:rsid w:val="00807493"/>
    <w:rsid w:val="00807750"/>
    <w:rsid w:val="0081107C"/>
    <w:rsid w:val="00813733"/>
    <w:rsid w:val="00813DF7"/>
    <w:rsid w:val="00814111"/>
    <w:rsid w:val="00814B09"/>
    <w:rsid w:val="00814ECB"/>
    <w:rsid w:val="008155A0"/>
    <w:rsid w:val="00815FB8"/>
    <w:rsid w:val="00815FF6"/>
    <w:rsid w:val="00816D31"/>
    <w:rsid w:val="00816F8C"/>
    <w:rsid w:val="00817E6F"/>
    <w:rsid w:val="00820C32"/>
    <w:rsid w:val="00820FF0"/>
    <w:rsid w:val="00821415"/>
    <w:rsid w:val="008221CC"/>
    <w:rsid w:val="00822F7E"/>
    <w:rsid w:val="00824C03"/>
    <w:rsid w:val="00827807"/>
    <w:rsid w:val="0083080D"/>
    <w:rsid w:val="00832710"/>
    <w:rsid w:val="00832C77"/>
    <w:rsid w:val="008338EC"/>
    <w:rsid w:val="00833E65"/>
    <w:rsid w:val="00834265"/>
    <w:rsid w:val="00835BF7"/>
    <w:rsid w:val="00835DBA"/>
    <w:rsid w:val="008364B0"/>
    <w:rsid w:val="00837AED"/>
    <w:rsid w:val="00840077"/>
    <w:rsid w:val="0084039E"/>
    <w:rsid w:val="008430EE"/>
    <w:rsid w:val="00844328"/>
    <w:rsid w:val="00844499"/>
    <w:rsid w:val="00844B35"/>
    <w:rsid w:val="0084657F"/>
    <w:rsid w:val="00846ADF"/>
    <w:rsid w:val="00846DF3"/>
    <w:rsid w:val="00847DB8"/>
    <w:rsid w:val="0085008F"/>
    <w:rsid w:val="008502F0"/>
    <w:rsid w:val="008514C6"/>
    <w:rsid w:val="008518DF"/>
    <w:rsid w:val="008529EA"/>
    <w:rsid w:val="008539F9"/>
    <w:rsid w:val="00854538"/>
    <w:rsid w:val="00854E9B"/>
    <w:rsid w:val="008550A0"/>
    <w:rsid w:val="008607BA"/>
    <w:rsid w:val="00862629"/>
    <w:rsid w:val="00862F2C"/>
    <w:rsid w:val="0086394A"/>
    <w:rsid w:val="008639F0"/>
    <w:rsid w:val="00863CF1"/>
    <w:rsid w:val="0086467D"/>
    <w:rsid w:val="00864C28"/>
    <w:rsid w:val="0086703E"/>
    <w:rsid w:val="00867EF2"/>
    <w:rsid w:val="008702EB"/>
    <w:rsid w:val="008709FC"/>
    <w:rsid w:val="00871674"/>
    <w:rsid w:val="00871933"/>
    <w:rsid w:val="00871AFD"/>
    <w:rsid w:val="00872317"/>
    <w:rsid w:val="00872AB9"/>
    <w:rsid w:val="008731A0"/>
    <w:rsid w:val="0087380D"/>
    <w:rsid w:val="0087476D"/>
    <w:rsid w:val="00874DD8"/>
    <w:rsid w:val="00876CFA"/>
    <w:rsid w:val="00877887"/>
    <w:rsid w:val="0087795E"/>
    <w:rsid w:val="00877D41"/>
    <w:rsid w:val="0088084C"/>
    <w:rsid w:val="008811FD"/>
    <w:rsid w:val="0088213C"/>
    <w:rsid w:val="00882617"/>
    <w:rsid w:val="00882651"/>
    <w:rsid w:val="0088308C"/>
    <w:rsid w:val="00883DDF"/>
    <w:rsid w:val="00883E39"/>
    <w:rsid w:val="00884C10"/>
    <w:rsid w:val="00884FDE"/>
    <w:rsid w:val="00885039"/>
    <w:rsid w:val="008850BF"/>
    <w:rsid w:val="008851BA"/>
    <w:rsid w:val="00887414"/>
    <w:rsid w:val="00887452"/>
    <w:rsid w:val="00887CD5"/>
    <w:rsid w:val="00890188"/>
    <w:rsid w:val="0089148E"/>
    <w:rsid w:val="00891522"/>
    <w:rsid w:val="00893057"/>
    <w:rsid w:val="008931C7"/>
    <w:rsid w:val="008936CF"/>
    <w:rsid w:val="00893B76"/>
    <w:rsid w:val="00894C9F"/>
    <w:rsid w:val="00894CB7"/>
    <w:rsid w:val="00896A21"/>
    <w:rsid w:val="00896A84"/>
    <w:rsid w:val="00896BB2"/>
    <w:rsid w:val="008975B4"/>
    <w:rsid w:val="00897D3F"/>
    <w:rsid w:val="008A00AD"/>
    <w:rsid w:val="008A063A"/>
    <w:rsid w:val="008A08B0"/>
    <w:rsid w:val="008A1BB4"/>
    <w:rsid w:val="008A1CFF"/>
    <w:rsid w:val="008A1F91"/>
    <w:rsid w:val="008A27F4"/>
    <w:rsid w:val="008A2E9A"/>
    <w:rsid w:val="008A3273"/>
    <w:rsid w:val="008A336D"/>
    <w:rsid w:val="008A52F6"/>
    <w:rsid w:val="008A5353"/>
    <w:rsid w:val="008A5734"/>
    <w:rsid w:val="008A605D"/>
    <w:rsid w:val="008A624E"/>
    <w:rsid w:val="008A6971"/>
    <w:rsid w:val="008A6BA8"/>
    <w:rsid w:val="008A6C46"/>
    <w:rsid w:val="008A7A58"/>
    <w:rsid w:val="008B0597"/>
    <w:rsid w:val="008B26E2"/>
    <w:rsid w:val="008B2BE7"/>
    <w:rsid w:val="008B2CA5"/>
    <w:rsid w:val="008B3119"/>
    <w:rsid w:val="008B3A3A"/>
    <w:rsid w:val="008B512D"/>
    <w:rsid w:val="008B523B"/>
    <w:rsid w:val="008B6903"/>
    <w:rsid w:val="008B6BA6"/>
    <w:rsid w:val="008B7193"/>
    <w:rsid w:val="008C016D"/>
    <w:rsid w:val="008C13B2"/>
    <w:rsid w:val="008C1C1A"/>
    <w:rsid w:val="008C32FA"/>
    <w:rsid w:val="008C382D"/>
    <w:rsid w:val="008C5012"/>
    <w:rsid w:val="008C58CA"/>
    <w:rsid w:val="008C5BAD"/>
    <w:rsid w:val="008C79EE"/>
    <w:rsid w:val="008D08C5"/>
    <w:rsid w:val="008D2229"/>
    <w:rsid w:val="008D22DA"/>
    <w:rsid w:val="008D2310"/>
    <w:rsid w:val="008D3014"/>
    <w:rsid w:val="008D3939"/>
    <w:rsid w:val="008D42BA"/>
    <w:rsid w:val="008D4928"/>
    <w:rsid w:val="008D4B09"/>
    <w:rsid w:val="008D4E47"/>
    <w:rsid w:val="008D5220"/>
    <w:rsid w:val="008D5345"/>
    <w:rsid w:val="008D6660"/>
    <w:rsid w:val="008D7B0B"/>
    <w:rsid w:val="008E0364"/>
    <w:rsid w:val="008E16F7"/>
    <w:rsid w:val="008E2BDF"/>
    <w:rsid w:val="008E2C8C"/>
    <w:rsid w:val="008E46D4"/>
    <w:rsid w:val="008E6C34"/>
    <w:rsid w:val="008E7F7E"/>
    <w:rsid w:val="008F027F"/>
    <w:rsid w:val="008F2B2F"/>
    <w:rsid w:val="008F4A99"/>
    <w:rsid w:val="008F5837"/>
    <w:rsid w:val="008F5F41"/>
    <w:rsid w:val="008F7A4D"/>
    <w:rsid w:val="008F7DF7"/>
    <w:rsid w:val="00900483"/>
    <w:rsid w:val="00900FAA"/>
    <w:rsid w:val="009015F3"/>
    <w:rsid w:val="00901D2A"/>
    <w:rsid w:val="009022EA"/>
    <w:rsid w:val="009034DB"/>
    <w:rsid w:val="00903769"/>
    <w:rsid w:val="0090376C"/>
    <w:rsid w:val="00904A5B"/>
    <w:rsid w:val="00904FDA"/>
    <w:rsid w:val="0090584A"/>
    <w:rsid w:val="00906B8E"/>
    <w:rsid w:val="00907110"/>
    <w:rsid w:val="009079DF"/>
    <w:rsid w:val="009079F2"/>
    <w:rsid w:val="009106B0"/>
    <w:rsid w:val="009114A4"/>
    <w:rsid w:val="00911723"/>
    <w:rsid w:val="00911802"/>
    <w:rsid w:val="009122A9"/>
    <w:rsid w:val="009128E7"/>
    <w:rsid w:val="00912D1F"/>
    <w:rsid w:val="00913903"/>
    <w:rsid w:val="00913E78"/>
    <w:rsid w:val="00914305"/>
    <w:rsid w:val="00914338"/>
    <w:rsid w:val="00914355"/>
    <w:rsid w:val="00914391"/>
    <w:rsid w:val="00914A7A"/>
    <w:rsid w:val="00915B2A"/>
    <w:rsid w:val="00916A9E"/>
    <w:rsid w:val="009179E5"/>
    <w:rsid w:val="0092098A"/>
    <w:rsid w:val="00920A80"/>
    <w:rsid w:val="00920C54"/>
    <w:rsid w:val="00920EF5"/>
    <w:rsid w:val="009213C1"/>
    <w:rsid w:val="00921417"/>
    <w:rsid w:val="0092167F"/>
    <w:rsid w:val="00921DE3"/>
    <w:rsid w:val="009227AA"/>
    <w:rsid w:val="00922B00"/>
    <w:rsid w:val="00923155"/>
    <w:rsid w:val="00923DA2"/>
    <w:rsid w:val="00923E9A"/>
    <w:rsid w:val="009242DD"/>
    <w:rsid w:val="009246C1"/>
    <w:rsid w:val="00924E4E"/>
    <w:rsid w:val="00926A83"/>
    <w:rsid w:val="009273A4"/>
    <w:rsid w:val="009273F6"/>
    <w:rsid w:val="00927F42"/>
    <w:rsid w:val="0093344D"/>
    <w:rsid w:val="00934358"/>
    <w:rsid w:val="009346F5"/>
    <w:rsid w:val="009363D2"/>
    <w:rsid w:val="00936E1C"/>
    <w:rsid w:val="009373E9"/>
    <w:rsid w:val="0093798C"/>
    <w:rsid w:val="009413A6"/>
    <w:rsid w:val="00943857"/>
    <w:rsid w:val="00943878"/>
    <w:rsid w:val="00943BA7"/>
    <w:rsid w:val="00945349"/>
    <w:rsid w:val="0094534B"/>
    <w:rsid w:val="009454B4"/>
    <w:rsid w:val="00945AD7"/>
    <w:rsid w:val="00946667"/>
    <w:rsid w:val="00946C28"/>
    <w:rsid w:val="0095051A"/>
    <w:rsid w:val="00950EFA"/>
    <w:rsid w:val="009516B1"/>
    <w:rsid w:val="009521B2"/>
    <w:rsid w:val="00952257"/>
    <w:rsid w:val="00952D3E"/>
    <w:rsid w:val="00952DF0"/>
    <w:rsid w:val="009532B4"/>
    <w:rsid w:val="009547FF"/>
    <w:rsid w:val="009609FD"/>
    <w:rsid w:val="0096151E"/>
    <w:rsid w:val="0096194D"/>
    <w:rsid w:val="0096414F"/>
    <w:rsid w:val="0096419A"/>
    <w:rsid w:val="009654AF"/>
    <w:rsid w:val="00965827"/>
    <w:rsid w:val="00967958"/>
    <w:rsid w:val="00967A80"/>
    <w:rsid w:val="0097004E"/>
    <w:rsid w:val="00970A33"/>
    <w:rsid w:val="0097229A"/>
    <w:rsid w:val="00973150"/>
    <w:rsid w:val="009736F7"/>
    <w:rsid w:val="009741E0"/>
    <w:rsid w:val="009763A9"/>
    <w:rsid w:val="00976969"/>
    <w:rsid w:val="00976C31"/>
    <w:rsid w:val="0098069F"/>
    <w:rsid w:val="00980AF1"/>
    <w:rsid w:val="00982173"/>
    <w:rsid w:val="0098275D"/>
    <w:rsid w:val="00982F8A"/>
    <w:rsid w:val="00983809"/>
    <w:rsid w:val="00984CBA"/>
    <w:rsid w:val="009854DA"/>
    <w:rsid w:val="00985EBF"/>
    <w:rsid w:val="009860A8"/>
    <w:rsid w:val="00986545"/>
    <w:rsid w:val="00987B3E"/>
    <w:rsid w:val="00987D5D"/>
    <w:rsid w:val="00987D79"/>
    <w:rsid w:val="009908EE"/>
    <w:rsid w:val="009912F4"/>
    <w:rsid w:val="00991BBB"/>
    <w:rsid w:val="00993062"/>
    <w:rsid w:val="00993C2D"/>
    <w:rsid w:val="00993D58"/>
    <w:rsid w:val="009942E7"/>
    <w:rsid w:val="009946AA"/>
    <w:rsid w:val="00994831"/>
    <w:rsid w:val="00994E7B"/>
    <w:rsid w:val="00995C66"/>
    <w:rsid w:val="00996669"/>
    <w:rsid w:val="009A03A7"/>
    <w:rsid w:val="009A0428"/>
    <w:rsid w:val="009A083E"/>
    <w:rsid w:val="009A165C"/>
    <w:rsid w:val="009A411F"/>
    <w:rsid w:val="009A4B07"/>
    <w:rsid w:val="009A4B55"/>
    <w:rsid w:val="009A57CD"/>
    <w:rsid w:val="009A5CA8"/>
    <w:rsid w:val="009A6B75"/>
    <w:rsid w:val="009A71FF"/>
    <w:rsid w:val="009A7848"/>
    <w:rsid w:val="009B0210"/>
    <w:rsid w:val="009B1F49"/>
    <w:rsid w:val="009B2195"/>
    <w:rsid w:val="009B353D"/>
    <w:rsid w:val="009B5791"/>
    <w:rsid w:val="009B6132"/>
    <w:rsid w:val="009B6676"/>
    <w:rsid w:val="009B695D"/>
    <w:rsid w:val="009B7C3B"/>
    <w:rsid w:val="009C1D79"/>
    <w:rsid w:val="009C225B"/>
    <w:rsid w:val="009C22E7"/>
    <w:rsid w:val="009C2C28"/>
    <w:rsid w:val="009C2F51"/>
    <w:rsid w:val="009C62B5"/>
    <w:rsid w:val="009C640A"/>
    <w:rsid w:val="009C66EF"/>
    <w:rsid w:val="009C6CC6"/>
    <w:rsid w:val="009C6E40"/>
    <w:rsid w:val="009C7678"/>
    <w:rsid w:val="009D0355"/>
    <w:rsid w:val="009D052B"/>
    <w:rsid w:val="009D152D"/>
    <w:rsid w:val="009D2415"/>
    <w:rsid w:val="009D3713"/>
    <w:rsid w:val="009D4B10"/>
    <w:rsid w:val="009D53DF"/>
    <w:rsid w:val="009D54C9"/>
    <w:rsid w:val="009D5979"/>
    <w:rsid w:val="009D5E79"/>
    <w:rsid w:val="009D6E2F"/>
    <w:rsid w:val="009D755E"/>
    <w:rsid w:val="009D7CDC"/>
    <w:rsid w:val="009E02C1"/>
    <w:rsid w:val="009E0D2B"/>
    <w:rsid w:val="009E18FE"/>
    <w:rsid w:val="009E2340"/>
    <w:rsid w:val="009E2790"/>
    <w:rsid w:val="009E2832"/>
    <w:rsid w:val="009E2D69"/>
    <w:rsid w:val="009E3165"/>
    <w:rsid w:val="009E4C96"/>
    <w:rsid w:val="009E5050"/>
    <w:rsid w:val="009E5206"/>
    <w:rsid w:val="009E5855"/>
    <w:rsid w:val="009E5A3C"/>
    <w:rsid w:val="009E65CF"/>
    <w:rsid w:val="009E6DC4"/>
    <w:rsid w:val="009E756B"/>
    <w:rsid w:val="009E7804"/>
    <w:rsid w:val="009E79FB"/>
    <w:rsid w:val="009E7AE8"/>
    <w:rsid w:val="009F0570"/>
    <w:rsid w:val="009F08DE"/>
    <w:rsid w:val="009F09A3"/>
    <w:rsid w:val="009F09DB"/>
    <w:rsid w:val="009F1CEF"/>
    <w:rsid w:val="009F2305"/>
    <w:rsid w:val="009F261B"/>
    <w:rsid w:val="009F2908"/>
    <w:rsid w:val="009F2FBC"/>
    <w:rsid w:val="009F3407"/>
    <w:rsid w:val="009F36E2"/>
    <w:rsid w:val="009F3746"/>
    <w:rsid w:val="009F399C"/>
    <w:rsid w:val="009F3C22"/>
    <w:rsid w:val="009F3E13"/>
    <w:rsid w:val="009F4E5A"/>
    <w:rsid w:val="009F57FE"/>
    <w:rsid w:val="009F6E16"/>
    <w:rsid w:val="009F6E48"/>
    <w:rsid w:val="009F7F98"/>
    <w:rsid w:val="00A00C34"/>
    <w:rsid w:val="00A00EEB"/>
    <w:rsid w:val="00A016D7"/>
    <w:rsid w:val="00A02420"/>
    <w:rsid w:val="00A02F0B"/>
    <w:rsid w:val="00A042E4"/>
    <w:rsid w:val="00A04CC3"/>
    <w:rsid w:val="00A058A2"/>
    <w:rsid w:val="00A0609B"/>
    <w:rsid w:val="00A06B04"/>
    <w:rsid w:val="00A103EB"/>
    <w:rsid w:val="00A106A8"/>
    <w:rsid w:val="00A10A72"/>
    <w:rsid w:val="00A10FB2"/>
    <w:rsid w:val="00A12017"/>
    <w:rsid w:val="00A138C0"/>
    <w:rsid w:val="00A13EB0"/>
    <w:rsid w:val="00A14FC5"/>
    <w:rsid w:val="00A15ECF"/>
    <w:rsid w:val="00A16079"/>
    <w:rsid w:val="00A16610"/>
    <w:rsid w:val="00A16D38"/>
    <w:rsid w:val="00A1745A"/>
    <w:rsid w:val="00A17ABB"/>
    <w:rsid w:val="00A20145"/>
    <w:rsid w:val="00A20719"/>
    <w:rsid w:val="00A209BC"/>
    <w:rsid w:val="00A21280"/>
    <w:rsid w:val="00A215D9"/>
    <w:rsid w:val="00A22B04"/>
    <w:rsid w:val="00A22D41"/>
    <w:rsid w:val="00A22F30"/>
    <w:rsid w:val="00A23972"/>
    <w:rsid w:val="00A23C76"/>
    <w:rsid w:val="00A23CE3"/>
    <w:rsid w:val="00A248DD"/>
    <w:rsid w:val="00A26171"/>
    <w:rsid w:val="00A269C2"/>
    <w:rsid w:val="00A30529"/>
    <w:rsid w:val="00A31208"/>
    <w:rsid w:val="00A315AF"/>
    <w:rsid w:val="00A31665"/>
    <w:rsid w:val="00A31720"/>
    <w:rsid w:val="00A32131"/>
    <w:rsid w:val="00A32405"/>
    <w:rsid w:val="00A32BB6"/>
    <w:rsid w:val="00A32E7B"/>
    <w:rsid w:val="00A33AFA"/>
    <w:rsid w:val="00A34154"/>
    <w:rsid w:val="00A36917"/>
    <w:rsid w:val="00A36D2D"/>
    <w:rsid w:val="00A37DD9"/>
    <w:rsid w:val="00A411D0"/>
    <w:rsid w:val="00A4147F"/>
    <w:rsid w:val="00A41ECC"/>
    <w:rsid w:val="00A42012"/>
    <w:rsid w:val="00A4366D"/>
    <w:rsid w:val="00A43DC3"/>
    <w:rsid w:val="00A45781"/>
    <w:rsid w:val="00A46C78"/>
    <w:rsid w:val="00A46FE2"/>
    <w:rsid w:val="00A5020F"/>
    <w:rsid w:val="00A5089C"/>
    <w:rsid w:val="00A50915"/>
    <w:rsid w:val="00A51378"/>
    <w:rsid w:val="00A527A6"/>
    <w:rsid w:val="00A532E5"/>
    <w:rsid w:val="00A533A2"/>
    <w:rsid w:val="00A56DE7"/>
    <w:rsid w:val="00A56F36"/>
    <w:rsid w:val="00A60700"/>
    <w:rsid w:val="00A60BEA"/>
    <w:rsid w:val="00A611B9"/>
    <w:rsid w:val="00A614AE"/>
    <w:rsid w:val="00A61538"/>
    <w:rsid w:val="00A61544"/>
    <w:rsid w:val="00A61DD3"/>
    <w:rsid w:val="00A62DB7"/>
    <w:rsid w:val="00A62F04"/>
    <w:rsid w:val="00A63153"/>
    <w:rsid w:val="00A64675"/>
    <w:rsid w:val="00A64839"/>
    <w:rsid w:val="00A64FB0"/>
    <w:rsid w:val="00A65A02"/>
    <w:rsid w:val="00A66EDF"/>
    <w:rsid w:val="00A6735C"/>
    <w:rsid w:val="00A67D75"/>
    <w:rsid w:val="00A67EA5"/>
    <w:rsid w:val="00A67F9C"/>
    <w:rsid w:val="00A70322"/>
    <w:rsid w:val="00A7088F"/>
    <w:rsid w:val="00A70F7D"/>
    <w:rsid w:val="00A72452"/>
    <w:rsid w:val="00A72EA2"/>
    <w:rsid w:val="00A72FBA"/>
    <w:rsid w:val="00A7435E"/>
    <w:rsid w:val="00A75E8A"/>
    <w:rsid w:val="00A77023"/>
    <w:rsid w:val="00A8032A"/>
    <w:rsid w:val="00A81827"/>
    <w:rsid w:val="00A81E0A"/>
    <w:rsid w:val="00A84C78"/>
    <w:rsid w:val="00A85A93"/>
    <w:rsid w:val="00A86528"/>
    <w:rsid w:val="00A865F4"/>
    <w:rsid w:val="00A87147"/>
    <w:rsid w:val="00A87BC6"/>
    <w:rsid w:val="00A907CC"/>
    <w:rsid w:val="00A90A95"/>
    <w:rsid w:val="00A90BB0"/>
    <w:rsid w:val="00A91A8C"/>
    <w:rsid w:val="00A9337E"/>
    <w:rsid w:val="00A93D38"/>
    <w:rsid w:val="00A95556"/>
    <w:rsid w:val="00A963E3"/>
    <w:rsid w:val="00A96C35"/>
    <w:rsid w:val="00A97B7B"/>
    <w:rsid w:val="00AA01A1"/>
    <w:rsid w:val="00AA032C"/>
    <w:rsid w:val="00AA1991"/>
    <w:rsid w:val="00AA1A9E"/>
    <w:rsid w:val="00AA3144"/>
    <w:rsid w:val="00AA34FF"/>
    <w:rsid w:val="00AA3796"/>
    <w:rsid w:val="00AA3F76"/>
    <w:rsid w:val="00AA427C"/>
    <w:rsid w:val="00AA480E"/>
    <w:rsid w:val="00AA509F"/>
    <w:rsid w:val="00AA5C8F"/>
    <w:rsid w:val="00AA5E61"/>
    <w:rsid w:val="00AA7056"/>
    <w:rsid w:val="00AA77D5"/>
    <w:rsid w:val="00AA781C"/>
    <w:rsid w:val="00AB0697"/>
    <w:rsid w:val="00AB26F2"/>
    <w:rsid w:val="00AB287B"/>
    <w:rsid w:val="00AB295B"/>
    <w:rsid w:val="00AB2E04"/>
    <w:rsid w:val="00AB39A7"/>
    <w:rsid w:val="00AB4B0A"/>
    <w:rsid w:val="00AB4F06"/>
    <w:rsid w:val="00AB59B6"/>
    <w:rsid w:val="00AC06CE"/>
    <w:rsid w:val="00AC0F02"/>
    <w:rsid w:val="00AC2536"/>
    <w:rsid w:val="00AC2F80"/>
    <w:rsid w:val="00AC4C11"/>
    <w:rsid w:val="00AC4DAC"/>
    <w:rsid w:val="00AC50D4"/>
    <w:rsid w:val="00AC52A0"/>
    <w:rsid w:val="00AC6E78"/>
    <w:rsid w:val="00AD2776"/>
    <w:rsid w:val="00AD33DE"/>
    <w:rsid w:val="00AD41A4"/>
    <w:rsid w:val="00AD41C5"/>
    <w:rsid w:val="00AD4867"/>
    <w:rsid w:val="00AD5945"/>
    <w:rsid w:val="00AD5B51"/>
    <w:rsid w:val="00AD5C3B"/>
    <w:rsid w:val="00AD6772"/>
    <w:rsid w:val="00AD69AE"/>
    <w:rsid w:val="00AD6DD9"/>
    <w:rsid w:val="00AD7831"/>
    <w:rsid w:val="00AD78B8"/>
    <w:rsid w:val="00AE087F"/>
    <w:rsid w:val="00AE09A8"/>
    <w:rsid w:val="00AE0E2B"/>
    <w:rsid w:val="00AE1039"/>
    <w:rsid w:val="00AE1888"/>
    <w:rsid w:val="00AE1F84"/>
    <w:rsid w:val="00AE20B0"/>
    <w:rsid w:val="00AE24DF"/>
    <w:rsid w:val="00AE2753"/>
    <w:rsid w:val="00AE2C43"/>
    <w:rsid w:val="00AE39F6"/>
    <w:rsid w:val="00AE593E"/>
    <w:rsid w:val="00AE5AC4"/>
    <w:rsid w:val="00AE5FD5"/>
    <w:rsid w:val="00AE6384"/>
    <w:rsid w:val="00AE7AAE"/>
    <w:rsid w:val="00AF07AC"/>
    <w:rsid w:val="00AF0F7A"/>
    <w:rsid w:val="00AF1697"/>
    <w:rsid w:val="00AF1F68"/>
    <w:rsid w:val="00AF384B"/>
    <w:rsid w:val="00AF42FF"/>
    <w:rsid w:val="00AF5992"/>
    <w:rsid w:val="00B0106B"/>
    <w:rsid w:val="00B0174B"/>
    <w:rsid w:val="00B02979"/>
    <w:rsid w:val="00B03B4A"/>
    <w:rsid w:val="00B041C9"/>
    <w:rsid w:val="00B05BB4"/>
    <w:rsid w:val="00B05F80"/>
    <w:rsid w:val="00B06DB4"/>
    <w:rsid w:val="00B07B67"/>
    <w:rsid w:val="00B10A2A"/>
    <w:rsid w:val="00B11A2A"/>
    <w:rsid w:val="00B11B17"/>
    <w:rsid w:val="00B12627"/>
    <w:rsid w:val="00B12C1A"/>
    <w:rsid w:val="00B1321C"/>
    <w:rsid w:val="00B13255"/>
    <w:rsid w:val="00B13335"/>
    <w:rsid w:val="00B13CD1"/>
    <w:rsid w:val="00B14E3E"/>
    <w:rsid w:val="00B176F6"/>
    <w:rsid w:val="00B1778E"/>
    <w:rsid w:val="00B20724"/>
    <w:rsid w:val="00B210BC"/>
    <w:rsid w:val="00B21C34"/>
    <w:rsid w:val="00B21F4C"/>
    <w:rsid w:val="00B239CB"/>
    <w:rsid w:val="00B23CB1"/>
    <w:rsid w:val="00B23D06"/>
    <w:rsid w:val="00B2415C"/>
    <w:rsid w:val="00B24CB0"/>
    <w:rsid w:val="00B253B7"/>
    <w:rsid w:val="00B25BDC"/>
    <w:rsid w:val="00B25F9E"/>
    <w:rsid w:val="00B275C4"/>
    <w:rsid w:val="00B27808"/>
    <w:rsid w:val="00B307D2"/>
    <w:rsid w:val="00B30952"/>
    <w:rsid w:val="00B3138F"/>
    <w:rsid w:val="00B32A65"/>
    <w:rsid w:val="00B333D9"/>
    <w:rsid w:val="00B33B5D"/>
    <w:rsid w:val="00B33CBA"/>
    <w:rsid w:val="00B34FA1"/>
    <w:rsid w:val="00B34FE6"/>
    <w:rsid w:val="00B3545D"/>
    <w:rsid w:val="00B35593"/>
    <w:rsid w:val="00B35F94"/>
    <w:rsid w:val="00B37E3B"/>
    <w:rsid w:val="00B412A8"/>
    <w:rsid w:val="00B41431"/>
    <w:rsid w:val="00B42111"/>
    <w:rsid w:val="00B4214E"/>
    <w:rsid w:val="00B42440"/>
    <w:rsid w:val="00B42CBA"/>
    <w:rsid w:val="00B43198"/>
    <w:rsid w:val="00B444B3"/>
    <w:rsid w:val="00B450D8"/>
    <w:rsid w:val="00B45838"/>
    <w:rsid w:val="00B45EF7"/>
    <w:rsid w:val="00B46B0C"/>
    <w:rsid w:val="00B476B8"/>
    <w:rsid w:val="00B47FFB"/>
    <w:rsid w:val="00B50F27"/>
    <w:rsid w:val="00B51248"/>
    <w:rsid w:val="00B51F7C"/>
    <w:rsid w:val="00B52326"/>
    <w:rsid w:val="00B542EC"/>
    <w:rsid w:val="00B54F90"/>
    <w:rsid w:val="00B56CDD"/>
    <w:rsid w:val="00B571F5"/>
    <w:rsid w:val="00B57DEB"/>
    <w:rsid w:val="00B61232"/>
    <w:rsid w:val="00B614AC"/>
    <w:rsid w:val="00B6192A"/>
    <w:rsid w:val="00B61935"/>
    <w:rsid w:val="00B62512"/>
    <w:rsid w:val="00B62947"/>
    <w:rsid w:val="00B62D1A"/>
    <w:rsid w:val="00B63C7E"/>
    <w:rsid w:val="00B641D1"/>
    <w:rsid w:val="00B65EAF"/>
    <w:rsid w:val="00B6605F"/>
    <w:rsid w:val="00B66193"/>
    <w:rsid w:val="00B6623F"/>
    <w:rsid w:val="00B67739"/>
    <w:rsid w:val="00B701E0"/>
    <w:rsid w:val="00B70C4A"/>
    <w:rsid w:val="00B7168F"/>
    <w:rsid w:val="00B7254D"/>
    <w:rsid w:val="00B75011"/>
    <w:rsid w:val="00B75961"/>
    <w:rsid w:val="00B765C3"/>
    <w:rsid w:val="00B77A42"/>
    <w:rsid w:val="00B77F53"/>
    <w:rsid w:val="00B80D92"/>
    <w:rsid w:val="00B80D93"/>
    <w:rsid w:val="00B810AB"/>
    <w:rsid w:val="00B8142C"/>
    <w:rsid w:val="00B81A1C"/>
    <w:rsid w:val="00B836F9"/>
    <w:rsid w:val="00B85E19"/>
    <w:rsid w:val="00B8617D"/>
    <w:rsid w:val="00B865B2"/>
    <w:rsid w:val="00B869CC"/>
    <w:rsid w:val="00B90633"/>
    <w:rsid w:val="00B90841"/>
    <w:rsid w:val="00B90843"/>
    <w:rsid w:val="00B90D4D"/>
    <w:rsid w:val="00B90DFC"/>
    <w:rsid w:val="00B91906"/>
    <w:rsid w:val="00B91A55"/>
    <w:rsid w:val="00B952C6"/>
    <w:rsid w:val="00B95EDC"/>
    <w:rsid w:val="00B964C6"/>
    <w:rsid w:val="00B97209"/>
    <w:rsid w:val="00B97C0C"/>
    <w:rsid w:val="00B97DBC"/>
    <w:rsid w:val="00BA0180"/>
    <w:rsid w:val="00BA0855"/>
    <w:rsid w:val="00BA1555"/>
    <w:rsid w:val="00BA1582"/>
    <w:rsid w:val="00BA15CB"/>
    <w:rsid w:val="00BA1BCD"/>
    <w:rsid w:val="00BA20B8"/>
    <w:rsid w:val="00BA2254"/>
    <w:rsid w:val="00BA25F5"/>
    <w:rsid w:val="00BA286A"/>
    <w:rsid w:val="00BA2A4F"/>
    <w:rsid w:val="00BA2C44"/>
    <w:rsid w:val="00BA5631"/>
    <w:rsid w:val="00BA57E4"/>
    <w:rsid w:val="00BA6294"/>
    <w:rsid w:val="00BA6C0B"/>
    <w:rsid w:val="00BA7EC9"/>
    <w:rsid w:val="00BB1D6D"/>
    <w:rsid w:val="00BB2751"/>
    <w:rsid w:val="00BB3EF1"/>
    <w:rsid w:val="00BB4D4B"/>
    <w:rsid w:val="00BB4F1C"/>
    <w:rsid w:val="00BB6066"/>
    <w:rsid w:val="00BB650C"/>
    <w:rsid w:val="00BB7935"/>
    <w:rsid w:val="00BC06FD"/>
    <w:rsid w:val="00BC1B20"/>
    <w:rsid w:val="00BC2013"/>
    <w:rsid w:val="00BC2A87"/>
    <w:rsid w:val="00BC2C3D"/>
    <w:rsid w:val="00BC2D2E"/>
    <w:rsid w:val="00BC31C7"/>
    <w:rsid w:val="00BC3728"/>
    <w:rsid w:val="00BC3962"/>
    <w:rsid w:val="00BC3B29"/>
    <w:rsid w:val="00BC471E"/>
    <w:rsid w:val="00BC4B44"/>
    <w:rsid w:val="00BC5591"/>
    <w:rsid w:val="00BC5C87"/>
    <w:rsid w:val="00BC62AF"/>
    <w:rsid w:val="00BC645B"/>
    <w:rsid w:val="00BC6AB1"/>
    <w:rsid w:val="00BC779D"/>
    <w:rsid w:val="00BD0171"/>
    <w:rsid w:val="00BD08EF"/>
    <w:rsid w:val="00BD0B25"/>
    <w:rsid w:val="00BD0E5A"/>
    <w:rsid w:val="00BD1953"/>
    <w:rsid w:val="00BD3CBC"/>
    <w:rsid w:val="00BD4340"/>
    <w:rsid w:val="00BD43B0"/>
    <w:rsid w:val="00BD4A69"/>
    <w:rsid w:val="00BD68EE"/>
    <w:rsid w:val="00BD6F4B"/>
    <w:rsid w:val="00BD70EC"/>
    <w:rsid w:val="00BD71D2"/>
    <w:rsid w:val="00BD79FF"/>
    <w:rsid w:val="00BE0808"/>
    <w:rsid w:val="00BE08F8"/>
    <w:rsid w:val="00BE0D06"/>
    <w:rsid w:val="00BE31C9"/>
    <w:rsid w:val="00BE4AAF"/>
    <w:rsid w:val="00BE54B7"/>
    <w:rsid w:val="00BE5C7B"/>
    <w:rsid w:val="00BE64A8"/>
    <w:rsid w:val="00BE68C2"/>
    <w:rsid w:val="00BE70B3"/>
    <w:rsid w:val="00BF0DAC"/>
    <w:rsid w:val="00BF148F"/>
    <w:rsid w:val="00BF1750"/>
    <w:rsid w:val="00BF25AD"/>
    <w:rsid w:val="00BF2C9C"/>
    <w:rsid w:val="00BF360E"/>
    <w:rsid w:val="00BF4B78"/>
    <w:rsid w:val="00BF6020"/>
    <w:rsid w:val="00BF77CD"/>
    <w:rsid w:val="00BF7CFD"/>
    <w:rsid w:val="00C00AB2"/>
    <w:rsid w:val="00C0109E"/>
    <w:rsid w:val="00C016FE"/>
    <w:rsid w:val="00C01DFC"/>
    <w:rsid w:val="00C0270D"/>
    <w:rsid w:val="00C028F5"/>
    <w:rsid w:val="00C02AFB"/>
    <w:rsid w:val="00C03EF6"/>
    <w:rsid w:val="00C04297"/>
    <w:rsid w:val="00C04D0D"/>
    <w:rsid w:val="00C05153"/>
    <w:rsid w:val="00C05950"/>
    <w:rsid w:val="00C05C48"/>
    <w:rsid w:val="00C06FD2"/>
    <w:rsid w:val="00C07730"/>
    <w:rsid w:val="00C1023A"/>
    <w:rsid w:val="00C10392"/>
    <w:rsid w:val="00C1068E"/>
    <w:rsid w:val="00C109AC"/>
    <w:rsid w:val="00C109EC"/>
    <w:rsid w:val="00C10DD5"/>
    <w:rsid w:val="00C1130C"/>
    <w:rsid w:val="00C11A80"/>
    <w:rsid w:val="00C1258C"/>
    <w:rsid w:val="00C12F34"/>
    <w:rsid w:val="00C130EB"/>
    <w:rsid w:val="00C13498"/>
    <w:rsid w:val="00C13A9D"/>
    <w:rsid w:val="00C1606F"/>
    <w:rsid w:val="00C16A64"/>
    <w:rsid w:val="00C208F6"/>
    <w:rsid w:val="00C22D0F"/>
    <w:rsid w:val="00C22EED"/>
    <w:rsid w:val="00C23269"/>
    <w:rsid w:val="00C24055"/>
    <w:rsid w:val="00C2434A"/>
    <w:rsid w:val="00C24AE1"/>
    <w:rsid w:val="00C24B1B"/>
    <w:rsid w:val="00C251D0"/>
    <w:rsid w:val="00C258AD"/>
    <w:rsid w:val="00C269E5"/>
    <w:rsid w:val="00C26FA1"/>
    <w:rsid w:val="00C278EB"/>
    <w:rsid w:val="00C279C3"/>
    <w:rsid w:val="00C30FB3"/>
    <w:rsid w:val="00C31319"/>
    <w:rsid w:val="00C316DF"/>
    <w:rsid w:val="00C32817"/>
    <w:rsid w:val="00C32CBA"/>
    <w:rsid w:val="00C3425C"/>
    <w:rsid w:val="00C34496"/>
    <w:rsid w:val="00C34C49"/>
    <w:rsid w:val="00C34CC9"/>
    <w:rsid w:val="00C34E8E"/>
    <w:rsid w:val="00C36865"/>
    <w:rsid w:val="00C37079"/>
    <w:rsid w:val="00C401EE"/>
    <w:rsid w:val="00C402FE"/>
    <w:rsid w:val="00C40991"/>
    <w:rsid w:val="00C421F1"/>
    <w:rsid w:val="00C423FE"/>
    <w:rsid w:val="00C4249E"/>
    <w:rsid w:val="00C43A80"/>
    <w:rsid w:val="00C43C4E"/>
    <w:rsid w:val="00C4514C"/>
    <w:rsid w:val="00C45A72"/>
    <w:rsid w:val="00C45D15"/>
    <w:rsid w:val="00C4654B"/>
    <w:rsid w:val="00C46697"/>
    <w:rsid w:val="00C46C5B"/>
    <w:rsid w:val="00C5082D"/>
    <w:rsid w:val="00C52D5B"/>
    <w:rsid w:val="00C52DE5"/>
    <w:rsid w:val="00C5380F"/>
    <w:rsid w:val="00C5436F"/>
    <w:rsid w:val="00C54856"/>
    <w:rsid w:val="00C54FEF"/>
    <w:rsid w:val="00C55EA7"/>
    <w:rsid w:val="00C56BCB"/>
    <w:rsid w:val="00C570B1"/>
    <w:rsid w:val="00C57D38"/>
    <w:rsid w:val="00C608D7"/>
    <w:rsid w:val="00C60CFD"/>
    <w:rsid w:val="00C61533"/>
    <w:rsid w:val="00C61ED7"/>
    <w:rsid w:val="00C62625"/>
    <w:rsid w:val="00C63918"/>
    <w:rsid w:val="00C66C0F"/>
    <w:rsid w:val="00C66EEC"/>
    <w:rsid w:val="00C67207"/>
    <w:rsid w:val="00C70067"/>
    <w:rsid w:val="00C70C59"/>
    <w:rsid w:val="00C719D9"/>
    <w:rsid w:val="00C71BE1"/>
    <w:rsid w:val="00C729FD"/>
    <w:rsid w:val="00C73696"/>
    <w:rsid w:val="00C738DD"/>
    <w:rsid w:val="00C744B2"/>
    <w:rsid w:val="00C7493D"/>
    <w:rsid w:val="00C750F4"/>
    <w:rsid w:val="00C754CA"/>
    <w:rsid w:val="00C7688F"/>
    <w:rsid w:val="00C77A1E"/>
    <w:rsid w:val="00C77BA2"/>
    <w:rsid w:val="00C8459B"/>
    <w:rsid w:val="00C84CE9"/>
    <w:rsid w:val="00C851CD"/>
    <w:rsid w:val="00C85688"/>
    <w:rsid w:val="00C85DBE"/>
    <w:rsid w:val="00C874D8"/>
    <w:rsid w:val="00C879FD"/>
    <w:rsid w:val="00C87DE4"/>
    <w:rsid w:val="00C90151"/>
    <w:rsid w:val="00C90BAC"/>
    <w:rsid w:val="00C9191E"/>
    <w:rsid w:val="00C91C1B"/>
    <w:rsid w:val="00C92335"/>
    <w:rsid w:val="00C92D21"/>
    <w:rsid w:val="00C936AB"/>
    <w:rsid w:val="00C93954"/>
    <w:rsid w:val="00C94AFE"/>
    <w:rsid w:val="00C94D92"/>
    <w:rsid w:val="00C950F4"/>
    <w:rsid w:val="00C972C3"/>
    <w:rsid w:val="00CA018C"/>
    <w:rsid w:val="00CA09B2"/>
    <w:rsid w:val="00CA160B"/>
    <w:rsid w:val="00CA18CE"/>
    <w:rsid w:val="00CA350A"/>
    <w:rsid w:val="00CA3523"/>
    <w:rsid w:val="00CA3E8C"/>
    <w:rsid w:val="00CA4452"/>
    <w:rsid w:val="00CA472D"/>
    <w:rsid w:val="00CA492A"/>
    <w:rsid w:val="00CB046C"/>
    <w:rsid w:val="00CB0584"/>
    <w:rsid w:val="00CB173C"/>
    <w:rsid w:val="00CB196F"/>
    <w:rsid w:val="00CB297B"/>
    <w:rsid w:val="00CB2FAE"/>
    <w:rsid w:val="00CB439D"/>
    <w:rsid w:val="00CB497C"/>
    <w:rsid w:val="00CB5EE4"/>
    <w:rsid w:val="00CB6368"/>
    <w:rsid w:val="00CB6991"/>
    <w:rsid w:val="00CB6EBA"/>
    <w:rsid w:val="00CB78EF"/>
    <w:rsid w:val="00CB7926"/>
    <w:rsid w:val="00CC14B7"/>
    <w:rsid w:val="00CC1EF6"/>
    <w:rsid w:val="00CC2CD2"/>
    <w:rsid w:val="00CC385F"/>
    <w:rsid w:val="00CC3B41"/>
    <w:rsid w:val="00CC404F"/>
    <w:rsid w:val="00CC4132"/>
    <w:rsid w:val="00CC48CE"/>
    <w:rsid w:val="00CC4EEB"/>
    <w:rsid w:val="00CC5AC8"/>
    <w:rsid w:val="00CC5E76"/>
    <w:rsid w:val="00CC6649"/>
    <w:rsid w:val="00CC69D4"/>
    <w:rsid w:val="00CC7B1C"/>
    <w:rsid w:val="00CC7F4A"/>
    <w:rsid w:val="00CD212F"/>
    <w:rsid w:val="00CD2164"/>
    <w:rsid w:val="00CD28B5"/>
    <w:rsid w:val="00CD298F"/>
    <w:rsid w:val="00CD2D91"/>
    <w:rsid w:val="00CD37FF"/>
    <w:rsid w:val="00CD3A48"/>
    <w:rsid w:val="00CD3A5F"/>
    <w:rsid w:val="00CD48C8"/>
    <w:rsid w:val="00CD5420"/>
    <w:rsid w:val="00CD5CD3"/>
    <w:rsid w:val="00CD6CC7"/>
    <w:rsid w:val="00CE07DA"/>
    <w:rsid w:val="00CE0971"/>
    <w:rsid w:val="00CE17CB"/>
    <w:rsid w:val="00CE2D2F"/>
    <w:rsid w:val="00CE38E1"/>
    <w:rsid w:val="00CE3907"/>
    <w:rsid w:val="00CE4035"/>
    <w:rsid w:val="00CE40A2"/>
    <w:rsid w:val="00CE4448"/>
    <w:rsid w:val="00CE49E9"/>
    <w:rsid w:val="00CE4A8E"/>
    <w:rsid w:val="00CE4DA2"/>
    <w:rsid w:val="00CE50AC"/>
    <w:rsid w:val="00CE5EE6"/>
    <w:rsid w:val="00CE6461"/>
    <w:rsid w:val="00CF0C5D"/>
    <w:rsid w:val="00CF24F1"/>
    <w:rsid w:val="00CF2590"/>
    <w:rsid w:val="00CF2FB3"/>
    <w:rsid w:val="00CF32BF"/>
    <w:rsid w:val="00CF3920"/>
    <w:rsid w:val="00CF395A"/>
    <w:rsid w:val="00CF4141"/>
    <w:rsid w:val="00CF41EC"/>
    <w:rsid w:val="00CF463E"/>
    <w:rsid w:val="00CF58C6"/>
    <w:rsid w:val="00CF610F"/>
    <w:rsid w:val="00CF6130"/>
    <w:rsid w:val="00CF697A"/>
    <w:rsid w:val="00CF6AA5"/>
    <w:rsid w:val="00CF7C11"/>
    <w:rsid w:val="00D005CC"/>
    <w:rsid w:val="00D007EF"/>
    <w:rsid w:val="00D014D2"/>
    <w:rsid w:val="00D01C25"/>
    <w:rsid w:val="00D02560"/>
    <w:rsid w:val="00D02962"/>
    <w:rsid w:val="00D032D6"/>
    <w:rsid w:val="00D040B8"/>
    <w:rsid w:val="00D04BAF"/>
    <w:rsid w:val="00D057B4"/>
    <w:rsid w:val="00D06AB1"/>
    <w:rsid w:val="00D073D7"/>
    <w:rsid w:val="00D11B68"/>
    <w:rsid w:val="00D1374B"/>
    <w:rsid w:val="00D14471"/>
    <w:rsid w:val="00D1457D"/>
    <w:rsid w:val="00D14A57"/>
    <w:rsid w:val="00D14B4D"/>
    <w:rsid w:val="00D15163"/>
    <w:rsid w:val="00D15819"/>
    <w:rsid w:val="00D15BBC"/>
    <w:rsid w:val="00D15E95"/>
    <w:rsid w:val="00D16E22"/>
    <w:rsid w:val="00D17890"/>
    <w:rsid w:val="00D17E90"/>
    <w:rsid w:val="00D2145A"/>
    <w:rsid w:val="00D21CB8"/>
    <w:rsid w:val="00D24520"/>
    <w:rsid w:val="00D245E3"/>
    <w:rsid w:val="00D25D8E"/>
    <w:rsid w:val="00D263DE"/>
    <w:rsid w:val="00D30C02"/>
    <w:rsid w:val="00D311E1"/>
    <w:rsid w:val="00D314BF"/>
    <w:rsid w:val="00D31828"/>
    <w:rsid w:val="00D33AB0"/>
    <w:rsid w:val="00D34013"/>
    <w:rsid w:val="00D3448C"/>
    <w:rsid w:val="00D34807"/>
    <w:rsid w:val="00D358ED"/>
    <w:rsid w:val="00D35D98"/>
    <w:rsid w:val="00D36CF7"/>
    <w:rsid w:val="00D37177"/>
    <w:rsid w:val="00D378C0"/>
    <w:rsid w:val="00D37C30"/>
    <w:rsid w:val="00D40038"/>
    <w:rsid w:val="00D40372"/>
    <w:rsid w:val="00D4082A"/>
    <w:rsid w:val="00D42131"/>
    <w:rsid w:val="00D42487"/>
    <w:rsid w:val="00D43F1C"/>
    <w:rsid w:val="00D4427B"/>
    <w:rsid w:val="00D44AFE"/>
    <w:rsid w:val="00D44E85"/>
    <w:rsid w:val="00D459AA"/>
    <w:rsid w:val="00D45F7A"/>
    <w:rsid w:val="00D45FF1"/>
    <w:rsid w:val="00D46095"/>
    <w:rsid w:val="00D4642D"/>
    <w:rsid w:val="00D4658F"/>
    <w:rsid w:val="00D4678D"/>
    <w:rsid w:val="00D4735A"/>
    <w:rsid w:val="00D47BDD"/>
    <w:rsid w:val="00D50C4B"/>
    <w:rsid w:val="00D50C4C"/>
    <w:rsid w:val="00D50E8A"/>
    <w:rsid w:val="00D51FBA"/>
    <w:rsid w:val="00D53010"/>
    <w:rsid w:val="00D5391D"/>
    <w:rsid w:val="00D5485F"/>
    <w:rsid w:val="00D5572E"/>
    <w:rsid w:val="00D55EAE"/>
    <w:rsid w:val="00D5641F"/>
    <w:rsid w:val="00D56811"/>
    <w:rsid w:val="00D56E22"/>
    <w:rsid w:val="00D5747C"/>
    <w:rsid w:val="00D57B11"/>
    <w:rsid w:val="00D607FF"/>
    <w:rsid w:val="00D61B40"/>
    <w:rsid w:val="00D625E2"/>
    <w:rsid w:val="00D632E3"/>
    <w:rsid w:val="00D634D3"/>
    <w:rsid w:val="00D637D0"/>
    <w:rsid w:val="00D64849"/>
    <w:rsid w:val="00D64864"/>
    <w:rsid w:val="00D6507A"/>
    <w:rsid w:val="00D65D25"/>
    <w:rsid w:val="00D65FED"/>
    <w:rsid w:val="00D6736F"/>
    <w:rsid w:val="00D6791B"/>
    <w:rsid w:val="00D709F6"/>
    <w:rsid w:val="00D70DEA"/>
    <w:rsid w:val="00D71BE4"/>
    <w:rsid w:val="00D71F38"/>
    <w:rsid w:val="00D71F94"/>
    <w:rsid w:val="00D72A78"/>
    <w:rsid w:val="00D72A9A"/>
    <w:rsid w:val="00D7315F"/>
    <w:rsid w:val="00D7737D"/>
    <w:rsid w:val="00D77B1F"/>
    <w:rsid w:val="00D811E6"/>
    <w:rsid w:val="00D81333"/>
    <w:rsid w:val="00D813E5"/>
    <w:rsid w:val="00D82787"/>
    <w:rsid w:val="00D832DE"/>
    <w:rsid w:val="00D83995"/>
    <w:rsid w:val="00D83DF8"/>
    <w:rsid w:val="00D855A6"/>
    <w:rsid w:val="00D85FB3"/>
    <w:rsid w:val="00D86747"/>
    <w:rsid w:val="00D86EEE"/>
    <w:rsid w:val="00D87898"/>
    <w:rsid w:val="00D90434"/>
    <w:rsid w:val="00D904D9"/>
    <w:rsid w:val="00D9153E"/>
    <w:rsid w:val="00D91A3D"/>
    <w:rsid w:val="00D921F7"/>
    <w:rsid w:val="00D9228C"/>
    <w:rsid w:val="00D922E4"/>
    <w:rsid w:val="00D92E30"/>
    <w:rsid w:val="00D93070"/>
    <w:rsid w:val="00D953CD"/>
    <w:rsid w:val="00D95CEA"/>
    <w:rsid w:val="00D95D12"/>
    <w:rsid w:val="00D9617D"/>
    <w:rsid w:val="00D9664A"/>
    <w:rsid w:val="00D968D6"/>
    <w:rsid w:val="00D969DB"/>
    <w:rsid w:val="00D97137"/>
    <w:rsid w:val="00D976DA"/>
    <w:rsid w:val="00D97BC3"/>
    <w:rsid w:val="00D97FA4"/>
    <w:rsid w:val="00DA13B0"/>
    <w:rsid w:val="00DA1BAB"/>
    <w:rsid w:val="00DA1D7F"/>
    <w:rsid w:val="00DA1F8B"/>
    <w:rsid w:val="00DA217A"/>
    <w:rsid w:val="00DA266A"/>
    <w:rsid w:val="00DA29F3"/>
    <w:rsid w:val="00DA2BCA"/>
    <w:rsid w:val="00DA2D0B"/>
    <w:rsid w:val="00DA3299"/>
    <w:rsid w:val="00DA405D"/>
    <w:rsid w:val="00DA409A"/>
    <w:rsid w:val="00DA4478"/>
    <w:rsid w:val="00DA5031"/>
    <w:rsid w:val="00DA6398"/>
    <w:rsid w:val="00DA65D2"/>
    <w:rsid w:val="00DB067C"/>
    <w:rsid w:val="00DB0737"/>
    <w:rsid w:val="00DB274B"/>
    <w:rsid w:val="00DB2ABF"/>
    <w:rsid w:val="00DB3422"/>
    <w:rsid w:val="00DB3581"/>
    <w:rsid w:val="00DB44EC"/>
    <w:rsid w:val="00DB4D06"/>
    <w:rsid w:val="00DB4D3D"/>
    <w:rsid w:val="00DB4F24"/>
    <w:rsid w:val="00DB513D"/>
    <w:rsid w:val="00DB7942"/>
    <w:rsid w:val="00DC108F"/>
    <w:rsid w:val="00DC1B52"/>
    <w:rsid w:val="00DC1BF2"/>
    <w:rsid w:val="00DC1E42"/>
    <w:rsid w:val="00DC29A9"/>
    <w:rsid w:val="00DC3490"/>
    <w:rsid w:val="00DC3546"/>
    <w:rsid w:val="00DC374F"/>
    <w:rsid w:val="00DC3819"/>
    <w:rsid w:val="00DC3977"/>
    <w:rsid w:val="00DC3A8F"/>
    <w:rsid w:val="00DC4407"/>
    <w:rsid w:val="00DC4863"/>
    <w:rsid w:val="00DC4C10"/>
    <w:rsid w:val="00DC5022"/>
    <w:rsid w:val="00DC5A7B"/>
    <w:rsid w:val="00DC5A9A"/>
    <w:rsid w:val="00DC5CCB"/>
    <w:rsid w:val="00DC5DFA"/>
    <w:rsid w:val="00DC651A"/>
    <w:rsid w:val="00DC70D8"/>
    <w:rsid w:val="00DD02E9"/>
    <w:rsid w:val="00DD1441"/>
    <w:rsid w:val="00DD30E9"/>
    <w:rsid w:val="00DD3429"/>
    <w:rsid w:val="00DD3542"/>
    <w:rsid w:val="00DD44E7"/>
    <w:rsid w:val="00DD482E"/>
    <w:rsid w:val="00DD49BD"/>
    <w:rsid w:val="00DD65BC"/>
    <w:rsid w:val="00DD66FA"/>
    <w:rsid w:val="00DD6F0D"/>
    <w:rsid w:val="00DD7A5A"/>
    <w:rsid w:val="00DE0217"/>
    <w:rsid w:val="00DE0491"/>
    <w:rsid w:val="00DE0702"/>
    <w:rsid w:val="00DE07D8"/>
    <w:rsid w:val="00DE1CCD"/>
    <w:rsid w:val="00DE2914"/>
    <w:rsid w:val="00DE3772"/>
    <w:rsid w:val="00DE45D4"/>
    <w:rsid w:val="00DE4F32"/>
    <w:rsid w:val="00DE59A9"/>
    <w:rsid w:val="00DE6CD8"/>
    <w:rsid w:val="00DE6D61"/>
    <w:rsid w:val="00DE708D"/>
    <w:rsid w:val="00DE7492"/>
    <w:rsid w:val="00DE7556"/>
    <w:rsid w:val="00DF0565"/>
    <w:rsid w:val="00DF209D"/>
    <w:rsid w:val="00DF31D1"/>
    <w:rsid w:val="00DF4241"/>
    <w:rsid w:val="00DF5DCB"/>
    <w:rsid w:val="00DF65CA"/>
    <w:rsid w:val="00DF70ED"/>
    <w:rsid w:val="00DF7DD8"/>
    <w:rsid w:val="00E00021"/>
    <w:rsid w:val="00E00EE2"/>
    <w:rsid w:val="00E011FD"/>
    <w:rsid w:val="00E01AB6"/>
    <w:rsid w:val="00E02265"/>
    <w:rsid w:val="00E030A3"/>
    <w:rsid w:val="00E033FD"/>
    <w:rsid w:val="00E039EC"/>
    <w:rsid w:val="00E03BD7"/>
    <w:rsid w:val="00E048B4"/>
    <w:rsid w:val="00E1180A"/>
    <w:rsid w:val="00E123C5"/>
    <w:rsid w:val="00E125EA"/>
    <w:rsid w:val="00E146CB"/>
    <w:rsid w:val="00E14CF9"/>
    <w:rsid w:val="00E15B49"/>
    <w:rsid w:val="00E15D94"/>
    <w:rsid w:val="00E16672"/>
    <w:rsid w:val="00E167BC"/>
    <w:rsid w:val="00E174EB"/>
    <w:rsid w:val="00E175A1"/>
    <w:rsid w:val="00E17AB1"/>
    <w:rsid w:val="00E20BD5"/>
    <w:rsid w:val="00E20C48"/>
    <w:rsid w:val="00E20FCD"/>
    <w:rsid w:val="00E210DB"/>
    <w:rsid w:val="00E2122A"/>
    <w:rsid w:val="00E21481"/>
    <w:rsid w:val="00E2152A"/>
    <w:rsid w:val="00E21551"/>
    <w:rsid w:val="00E21709"/>
    <w:rsid w:val="00E23821"/>
    <w:rsid w:val="00E23C00"/>
    <w:rsid w:val="00E24293"/>
    <w:rsid w:val="00E242C5"/>
    <w:rsid w:val="00E255E5"/>
    <w:rsid w:val="00E25652"/>
    <w:rsid w:val="00E25744"/>
    <w:rsid w:val="00E269F4"/>
    <w:rsid w:val="00E26EF8"/>
    <w:rsid w:val="00E2710E"/>
    <w:rsid w:val="00E27BDF"/>
    <w:rsid w:val="00E27C25"/>
    <w:rsid w:val="00E27EED"/>
    <w:rsid w:val="00E30B38"/>
    <w:rsid w:val="00E312E0"/>
    <w:rsid w:val="00E324C3"/>
    <w:rsid w:val="00E3277D"/>
    <w:rsid w:val="00E32CCC"/>
    <w:rsid w:val="00E338F9"/>
    <w:rsid w:val="00E339E3"/>
    <w:rsid w:val="00E35047"/>
    <w:rsid w:val="00E35477"/>
    <w:rsid w:val="00E35649"/>
    <w:rsid w:val="00E362AE"/>
    <w:rsid w:val="00E36A1E"/>
    <w:rsid w:val="00E370AC"/>
    <w:rsid w:val="00E379AD"/>
    <w:rsid w:val="00E37C3C"/>
    <w:rsid w:val="00E4061E"/>
    <w:rsid w:val="00E416A5"/>
    <w:rsid w:val="00E42A07"/>
    <w:rsid w:val="00E43AF5"/>
    <w:rsid w:val="00E44505"/>
    <w:rsid w:val="00E445C3"/>
    <w:rsid w:val="00E44692"/>
    <w:rsid w:val="00E44D00"/>
    <w:rsid w:val="00E450EA"/>
    <w:rsid w:val="00E45365"/>
    <w:rsid w:val="00E4540B"/>
    <w:rsid w:val="00E457E6"/>
    <w:rsid w:val="00E45E81"/>
    <w:rsid w:val="00E461AE"/>
    <w:rsid w:val="00E506A8"/>
    <w:rsid w:val="00E50963"/>
    <w:rsid w:val="00E50D9A"/>
    <w:rsid w:val="00E51541"/>
    <w:rsid w:val="00E51822"/>
    <w:rsid w:val="00E522BB"/>
    <w:rsid w:val="00E5371B"/>
    <w:rsid w:val="00E53C63"/>
    <w:rsid w:val="00E54BD7"/>
    <w:rsid w:val="00E554E4"/>
    <w:rsid w:val="00E560F0"/>
    <w:rsid w:val="00E568E9"/>
    <w:rsid w:val="00E56BE7"/>
    <w:rsid w:val="00E56C61"/>
    <w:rsid w:val="00E56E03"/>
    <w:rsid w:val="00E5784E"/>
    <w:rsid w:val="00E60ADF"/>
    <w:rsid w:val="00E60C04"/>
    <w:rsid w:val="00E61C00"/>
    <w:rsid w:val="00E61E4D"/>
    <w:rsid w:val="00E6245B"/>
    <w:rsid w:val="00E62A91"/>
    <w:rsid w:val="00E62F0D"/>
    <w:rsid w:val="00E63787"/>
    <w:rsid w:val="00E64214"/>
    <w:rsid w:val="00E6432C"/>
    <w:rsid w:val="00E6480C"/>
    <w:rsid w:val="00E64C79"/>
    <w:rsid w:val="00E64DE8"/>
    <w:rsid w:val="00E665A7"/>
    <w:rsid w:val="00E66D61"/>
    <w:rsid w:val="00E66D66"/>
    <w:rsid w:val="00E6707C"/>
    <w:rsid w:val="00E6739A"/>
    <w:rsid w:val="00E678A2"/>
    <w:rsid w:val="00E67A85"/>
    <w:rsid w:val="00E67FFA"/>
    <w:rsid w:val="00E70F51"/>
    <w:rsid w:val="00E71398"/>
    <w:rsid w:val="00E71DD4"/>
    <w:rsid w:val="00E73DB7"/>
    <w:rsid w:val="00E73EBC"/>
    <w:rsid w:val="00E75C11"/>
    <w:rsid w:val="00E7665F"/>
    <w:rsid w:val="00E76AD8"/>
    <w:rsid w:val="00E7793B"/>
    <w:rsid w:val="00E77C8F"/>
    <w:rsid w:val="00E80677"/>
    <w:rsid w:val="00E818ED"/>
    <w:rsid w:val="00E81CEA"/>
    <w:rsid w:val="00E8255B"/>
    <w:rsid w:val="00E82A42"/>
    <w:rsid w:val="00E82ED2"/>
    <w:rsid w:val="00E8321D"/>
    <w:rsid w:val="00E832BF"/>
    <w:rsid w:val="00E840D2"/>
    <w:rsid w:val="00E84430"/>
    <w:rsid w:val="00E8459D"/>
    <w:rsid w:val="00E84FCC"/>
    <w:rsid w:val="00E84FE9"/>
    <w:rsid w:val="00E85F22"/>
    <w:rsid w:val="00E86F30"/>
    <w:rsid w:val="00E90161"/>
    <w:rsid w:val="00E90660"/>
    <w:rsid w:val="00E91F1F"/>
    <w:rsid w:val="00E92DF5"/>
    <w:rsid w:val="00E93406"/>
    <w:rsid w:val="00E93B9D"/>
    <w:rsid w:val="00E93FFC"/>
    <w:rsid w:val="00E93FFF"/>
    <w:rsid w:val="00E944A0"/>
    <w:rsid w:val="00E94DE4"/>
    <w:rsid w:val="00E95F1A"/>
    <w:rsid w:val="00E95FDE"/>
    <w:rsid w:val="00E96103"/>
    <w:rsid w:val="00E969E4"/>
    <w:rsid w:val="00E96AA9"/>
    <w:rsid w:val="00E975B9"/>
    <w:rsid w:val="00E97651"/>
    <w:rsid w:val="00E97901"/>
    <w:rsid w:val="00EA0913"/>
    <w:rsid w:val="00EA3150"/>
    <w:rsid w:val="00EA4CA7"/>
    <w:rsid w:val="00EA5120"/>
    <w:rsid w:val="00EA5300"/>
    <w:rsid w:val="00EA5F98"/>
    <w:rsid w:val="00EA63D5"/>
    <w:rsid w:val="00EA692A"/>
    <w:rsid w:val="00EA6EFB"/>
    <w:rsid w:val="00EA7D9A"/>
    <w:rsid w:val="00EB036B"/>
    <w:rsid w:val="00EB0A66"/>
    <w:rsid w:val="00EB1E83"/>
    <w:rsid w:val="00EB2A76"/>
    <w:rsid w:val="00EB2F2E"/>
    <w:rsid w:val="00EB367F"/>
    <w:rsid w:val="00EB3C2A"/>
    <w:rsid w:val="00EB52F1"/>
    <w:rsid w:val="00EB5944"/>
    <w:rsid w:val="00EB62EC"/>
    <w:rsid w:val="00EB6D35"/>
    <w:rsid w:val="00EC02A8"/>
    <w:rsid w:val="00EC0B28"/>
    <w:rsid w:val="00EC159A"/>
    <w:rsid w:val="00EC176D"/>
    <w:rsid w:val="00EC19EB"/>
    <w:rsid w:val="00EC224E"/>
    <w:rsid w:val="00EC3C58"/>
    <w:rsid w:val="00EC4357"/>
    <w:rsid w:val="00EC46D8"/>
    <w:rsid w:val="00EC5E2C"/>
    <w:rsid w:val="00EC6110"/>
    <w:rsid w:val="00EC75CE"/>
    <w:rsid w:val="00ED21C3"/>
    <w:rsid w:val="00ED2385"/>
    <w:rsid w:val="00ED36C9"/>
    <w:rsid w:val="00ED3706"/>
    <w:rsid w:val="00ED4046"/>
    <w:rsid w:val="00ED48FD"/>
    <w:rsid w:val="00ED5144"/>
    <w:rsid w:val="00ED7621"/>
    <w:rsid w:val="00EE06BC"/>
    <w:rsid w:val="00EE0738"/>
    <w:rsid w:val="00EE0E0F"/>
    <w:rsid w:val="00EE0E74"/>
    <w:rsid w:val="00EE1223"/>
    <w:rsid w:val="00EE1398"/>
    <w:rsid w:val="00EE14C1"/>
    <w:rsid w:val="00EE2018"/>
    <w:rsid w:val="00EE2A4A"/>
    <w:rsid w:val="00EE2CA2"/>
    <w:rsid w:val="00EE317A"/>
    <w:rsid w:val="00EE3736"/>
    <w:rsid w:val="00EE4880"/>
    <w:rsid w:val="00EE5535"/>
    <w:rsid w:val="00EE5545"/>
    <w:rsid w:val="00EE584C"/>
    <w:rsid w:val="00EE5B2A"/>
    <w:rsid w:val="00EE5F5D"/>
    <w:rsid w:val="00EE5FAE"/>
    <w:rsid w:val="00EE6C50"/>
    <w:rsid w:val="00EE7E38"/>
    <w:rsid w:val="00EF0832"/>
    <w:rsid w:val="00EF08B8"/>
    <w:rsid w:val="00EF08D1"/>
    <w:rsid w:val="00EF1368"/>
    <w:rsid w:val="00EF1DF2"/>
    <w:rsid w:val="00EF25E1"/>
    <w:rsid w:val="00EF35D0"/>
    <w:rsid w:val="00EF4F97"/>
    <w:rsid w:val="00EF50B8"/>
    <w:rsid w:val="00EF7BDE"/>
    <w:rsid w:val="00F003C4"/>
    <w:rsid w:val="00F00517"/>
    <w:rsid w:val="00F008CA"/>
    <w:rsid w:val="00F01083"/>
    <w:rsid w:val="00F01514"/>
    <w:rsid w:val="00F018A5"/>
    <w:rsid w:val="00F019D5"/>
    <w:rsid w:val="00F0238C"/>
    <w:rsid w:val="00F02C5C"/>
    <w:rsid w:val="00F0386A"/>
    <w:rsid w:val="00F03A6F"/>
    <w:rsid w:val="00F0428D"/>
    <w:rsid w:val="00F058B0"/>
    <w:rsid w:val="00F06E15"/>
    <w:rsid w:val="00F07822"/>
    <w:rsid w:val="00F078D4"/>
    <w:rsid w:val="00F07AC7"/>
    <w:rsid w:val="00F12011"/>
    <w:rsid w:val="00F122AE"/>
    <w:rsid w:val="00F12411"/>
    <w:rsid w:val="00F13355"/>
    <w:rsid w:val="00F136A3"/>
    <w:rsid w:val="00F14DDE"/>
    <w:rsid w:val="00F15E09"/>
    <w:rsid w:val="00F15F27"/>
    <w:rsid w:val="00F16209"/>
    <w:rsid w:val="00F16CC1"/>
    <w:rsid w:val="00F16E84"/>
    <w:rsid w:val="00F171CC"/>
    <w:rsid w:val="00F17EFA"/>
    <w:rsid w:val="00F21A9D"/>
    <w:rsid w:val="00F21D31"/>
    <w:rsid w:val="00F21FF7"/>
    <w:rsid w:val="00F231C4"/>
    <w:rsid w:val="00F23621"/>
    <w:rsid w:val="00F23A12"/>
    <w:rsid w:val="00F2418F"/>
    <w:rsid w:val="00F24A84"/>
    <w:rsid w:val="00F252C1"/>
    <w:rsid w:val="00F25811"/>
    <w:rsid w:val="00F259C5"/>
    <w:rsid w:val="00F26AF1"/>
    <w:rsid w:val="00F2790C"/>
    <w:rsid w:val="00F27BDB"/>
    <w:rsid w:val="00F302E2"/>
    <w:rsid w:val="00F318E8"/>
    <w:rsid w:val="00F319AA"/>
    <w:rsid w:val="00F31FE6"/>
    <w:rsid w:val="00F32E05"/>
    <w:rsid w:val="00F34110"/>
    <w:rsid w:val="00F34B3C"/>
    <w:rsid w:val="00F34F6D"/>
    <w:rsid w:val="00F41342"/>
    <w:rsid w:val="00F415FF"/>
    <w:rsid w:val="00F437B7"/>
    <w:rsid w:val="00F43A21"/>
    <w:rsid w:val="00F43A2A"/>
    <w:rsid w:val="00F43FBF"/>
    <w:rsid w:val="00F44377"/>
    <w:rsid w:val="00F448C9"/>
    <w:rsid w:val="00F4655B"/>
    <w:rsid w:val="00F466BE"/>
    <w:rsid w:val="00F516E4"/>
    <w:rsid w:val="00F5271A"/>
    <w:rsid w:val="00F53D46"/>
    <w:rsid w:val="00F5411B"/>
    <w:rsid w:val="00F5482D"/>
    <w:rsid w:val="00F549FA"/>
    <w:rsid w:val="00F56067"/>
    <w:rsid w:val="00F56B65"/>
    <w:rsid w:val="00F57695"/>
    <w:rsid w:val="00F579CC"/>
    <w:rsid w:val="00F605FC"/>
    <w:rsid w:val="00F60AFA"/>
    <w:rsid w:val="00F60CEE"/>
    <w:rsid w:val="00F616BB"/>
    <w:rsid w:val="00F6336C"/>
    <w:rsid w:val="00F63957"/>
    <w:rsid w:val="00F64506"/>
    <w:rsid w:val="00F64843"/>
    <w:rsid w:val="00F64A74"/>
    <w:rsid w:val="00F64ADD"/>
    <w:rsid w:val="00F66102"/>
    <w:rsid w:val="00F66305"/>
    <w:rsid w:val="00F6689D"/>
    <w:rsid w:val="00F66F4E"/>
    <w:rsid w:val="00F67130"/>
    <w:rsid w:val="00F674BC"/>
    <w:rsid w:val="00F674C9"/>
    <w:rsid w:val="00F67BA1"/>
    <w:rsid w:val="00F67C87"/>
    <w:rsid w:val="00F70A45"/>
    <w:rsid w:val="00F72135"/>
    <w:rsid w:val="00F72367"/>
    <w:rsid w:val="00F739F2"/>
    <w:rsid w:val="00F73F0A"/>
    <w:rsid w:val="00F7596B"/>
    <w:rsid w:val="00F7625E"/>
    <w:rsid w:val="00F7720E"/>
    <w:rsid w:val="00F77B6E"/>
    <w:rsid w:val="00F8101E"/>
    <w:rsid w:val="00F81087"/>
    <w:rsid w:val="00F8116C"/>
    <w:rsid w:val="00F8200B"/>
    <w:rsid w:val="00F82CB3"/>
    <w:rsid w:val="00F82CC8"/>
    <w:rsid w:val="00F83F7B"/>
    <w:rsid w:val="00F841AD"/>
    <w:rsid w:val="00F84853"/>
    <w:rsid w:val="00F8599C"/>
    <w:rsid w:val="00F85EBE"/>
    <w:rsid w:val="00F862D6"/>
    <w:rsid w:val="00F87EF2"/>
    <w:rsid w:val="00F9094C"/>
    <w:rsid w:val="00F914A7"/>
    <w:rsid w:val="00F92E25"/>
    <w:rsid w:val="00F9314F"/>
    <w:rsid w:val="00F9376E"/>
    <w:rsid w:val="00F93C0E"/>
    <w:rsid w:val="00F95A95"/>
    <w:rsid w:val="00F967E4"/>
    <w:rsid w:val="00F977F5"/>
    <w:rsid w:val="00F97F32"/>
    <w:rsid w:val="00FA015F"/>
    <w:rsid w:val="00FA022C"/>
    <w:rsid w:val="00FA0F46"/>
    <w:rsid w:val="00FA1F28"/>
    <w:rsid w:val="00FA1F32"/>
    <w:rsid w:val="00FA2BA3"/>
    <w:rsid w:val="00FA3175"/>
    <w:rsid w:val="00FA3E27"/>
    <w:rsid w:val="00FA427D"/>
    <w:rsid w:val="00FA4350"/>
    <w:rsid w:val="00FA4E4C"/>
    <w:rsid w:val="00FA65A4"/>
    <w:rsid w:val="00FA6A5C"/>
    <w:rsid w:val="00FA6B70"/>
    <w:rsid w:val="00FA6D64"/>
    <w:rsid w:val="00FA74EA"/>
    <w:rsid w:val="00FB02D1"/>
    <w:rsid w:val="00FB11D8"/>
    <w:rsid w:val="00FB20CD"/>
    <w:rsid w:val="00FB2DCB"/>
    <w:rsid w:val="00FB3354"/>
    <w:rsid w:val="00FB36FE"/>
    <w:rsid w:val="00FB3E2C"/>
    <w:rsid w:val="00FB4E92"/>
    <w:rsid w:val="00FB501A"/>
    <w:rsid w:val="00FB5615"/>
    <w:rsid w:val="00FB5C0B"/>
    <w:rsid w:val="00FB5E8F"/>
    <w:rsid w:val="00FC0C59"/>
    <w:rsid w:val="00FC0F59"/>
    <w:rsid w:val="00FC136F"/>
    <w:rsid w:val="00FC14CD"/>
    <w:rsid w:val="00FC2091"/>
    <w:rsid w:val="00FC2110"/>
    <w:rsid w:val="00FC3057"/>
    <w:rsid w:val="00FC42BD"/>
    <w:rsid w:val="00FC4553"/>
    <w:rsid w:val="00FC4832"/>
    <w:rsid w:val="00FC48F3"/>
    <w:rsid w:val="00FC588F"/>
    <w:rsid w:val="00FC61A8"/>
    <w:rsid w:val="00FC6675"/>
    <w:rsid w:val="00FC7040"/>
    <w:rsid w:val="00FC71AE"/>
    <w:rsid w:val="00FC7277"/>
    <w:rsid w:val="00FD02A4"/>
    <w:rsid w:val="00FD1273"/>
    <w:rsid w:val="00FD2050"/>
    <w:rsid w:val="00FD3E84"/>
    <w:rsid w:val="00FD40FB"/>
    <w:rsid w:val="00FD509A"/>
    <w:rsid w:val="00FD551A"/>
    <w:rsid w:val="00FD5841"/>
    <w:rsid w:val="00FD59E5"/>
    <w:rsid w:val="00FD5D36"/>
    <w:rsid w:val="00FD6ABF"/>
    <w:rsid w:val="00FD6B36"/>
    <w:rsid w:val="00FD7346"/>
    <w:rsid w:val="00FD7F1F"/>
    <w:rsid w:val="00FE021A"/>
    <w:rsid w:val="00FE2178"/>
    <w:rsid w:val="00FE26D6"/>
    <w:rsid w:val="00FE3CBB"/>
    <w:rsid w:val="00FE4536"/>
    <w:rsid w:val="00FE4D9F"/>
    <w:rsid w:val="00FE4EB0"/>
    <w:rsid w:val="00FE508E"/>
    <w:rsid w:val="00FE58CD"/>
    <w:rsid w:val="00FE5C2C"/>
    <w:rsid w:val="00FE679F"/>
    <w:rsid w:val="00FE6C05"/>
    <w:rsid w:val="00FE6C98"/>
    <w:rsid w:val="00FF0988"/>
    <w:rsid w:val="00FF1A0F"/>
    <w:rsid w:val="00FF1C1E"/>
    <w:rsid w:val="00FF2112"/>
    <w:rsid w:val="00FF2A4D"/>
    <w:rsid w:val="00FF317B"/>
    <w:rsid w:val="00FF35F7"/>
    <w:rsid w:val="00FF5664"/>
    <w:rsid w:val="00FF5A9C"/>
    <w:rsid w:val="00FF5F92"/>
    <w:rsid w:val="00FF6345"/>
    <w:rsid w:val="00FF6D9C"/>
    <w:rsid w:val="00FF6F72"/>
    <w:rsid w:val="00FF70E8"/>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58A2"/>
    <w:rPr>
      <w:sz w:val="24"/>
      <w:szCs w:val="24"/>
      <w:lang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paragraph" w:styleId="Titel">
    <w:name w:val="Title"/>
    <w:basedOn w:val="Standard"/>
    <w:next w:val="Standard"/>
    <w:link w:val="TitelZchn"/>
    <w:qFormat/>
    <w:rsid w:val="00795EF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795EFB"/>
    <w:rPr>
      <w:rFonts w:asciiTheme="majorHAnsi" w:eastAsiaTheme="majorEastAsia" w:hAnsiTheme="majorHAnsi" w:cstheme="majorBidi"/>
      <w:spacing w:val="-10"/>
      <w:kern w:val="28"/>
      <w:sz w:val="56"/>
      <w:szCs w:val="56"/>
      <w:lang w:val="de-DE" w:eastAsia="de-DE"/>
    </w:rPr>
  </w:style>
  <w:style w:type="character" w:styleId="NichtaufgelsteErwhnung">
    <w:name w:val="Unresolved Mention"/>
    <w:basedOn w:val="Absatz-Standardschriftart"/>
    <w:uiPriority w:val="99"/>
    <w:semiHidden/>
    <w:unhideWhenUsed/>
    <w:rsid w:val="00B05BB4"/>
    <w:rPr>
      <w:color w:val="605E5C"/>
      <w:shd w:val="clear" w:color="auto" w:fill="E1DFDD"/>
    </w:rPr>
  </w:style>
  <w:style w:type="paragraph" w:styleId="berarbeitung">
    <w:name w:val="Revision"/>
    <w:hidden/>
    <w:uiPriority w:val="99"/>
    <w:semiHidden/>
    <w:rsid w:val="006941F3"/>
    <w:rPr>
      <w:sz w:val="24"/>
      <w:szCs w:val="24"/>
      <w:lang w:val="de-DE" w:eastAsia="de-DE"/>
    </w:rPr>
  </w:style>
  <w:style w:type="character" w:styleId="Kommentarzeichen">
    <w:name w:val="annotation reference"/>
    <w:basedOn w:val="Absatz-Standardschriftart"/>
    <w:rsid w:val="006941F3"/>
    <w:rPr>
      <w:sz w:val="16"/>
      <w:szCs w:val="16"/>
    </w:rPr>
  </w:style>
  <w:style w:type="paragraph" w:styleId="Kommentartext">
    <w:name w:val="annotation text"/>
    <w:basedOn w:val="Standard"/>
    <w:link w:val="KommentartextZchn"/>
    <w:rsid w:val="006941F3"/>
    <w:rPr>
      <w:sz w:val="20"/>
      <w:szCs w:val="20"/>
    </w:rPr>
  </w:style>
  <w:style w:type="character" w:customStyle="1" w:styleId="KommentartextZchn">
    <w:name w:val="Kommentartext Zchn"/>
    <w:basedOn w:val="Absatz-Standardschriftart"/>
    <w:link w:val="Kommentartext"/>
    <w:rsid w:val="006941F3"/>
    <w:rPr>
      <w:lang w:val="de-DE" w:eastAsia="de-DE"/>
    </w:rPr>
  </w:style>
  <w:style w:type="paragraph" w:styleId="Kommentarthema">
    <w:name w:val="annotation subject"/>
    <w:basedOn w:val="Kommentartext"/>
    <w:next w:val="Kommentartext"/>
    <w:link w:val="KommentarthemaZchn"/>
    <w:rsid w:val="006941F3"/>
    <w:rPr>
      <w:b/>
      <w:bCs/>
    </w:rPr>
  </w:style>
  <w:style w:type="character" w:customStyle="1" w:styleId="KommentarthemaZchn">
    <w:name w:val="Kommentarthema Zchn"/>
    <w:basedOn w:val="KommentartextZchn"/>
    <w:link w:val="Kommentarthema"/>
    <w:rsid w:val="006941F3"/>
    <w:rPr>
      <w:b/>
      <w:bCs/>
      <w:lang w:val="de-DE" w:eastAsia="de-DE"/>
    </w:rPr>
  </w:style>
  <w:style w:type="paragraph" w:styleId="StandardWeb">
    <w:name w:val="Normal (Web)"/>
    <w:basedOn w:val="Standard"/>
    <w:uiPriority w:val="99"/>
    <w:unhideWhenUsed/>
    <w:rsid w:val="00EB62EC"/>
    <w:pPr>
      <w:spacing w:before="100" w:beforeAutospacing="1" w:after="100" w:afterAutospacing="1"/>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6142">
      <w:bodyDiv w:val="1"/>
      <w:marLeft w:val="0"/>
      <w:marRight w:val="0"/>
      <w:marTop w:val="0"/>
      <w:marBottom w:val="0"/>
      <w:divBdr>
        <w:top w:val="none" w:sz="0" w:space="0" w:color="auto"/>
        <w:left w:val="none" w:sz="0" w:space="0" w:color="auto"/>
        <w:bottom w:val="none" w:sz="0" w:space="0" w:color="auto"/>
        <w:right w:val="none" w:sz="0" w:space="0" w:color="auto"/>
      </w:divBdr>
      <w:divsChild>
        <w:div w:id="1543595878">
          <w:marLeft w:val="547"/>
          <w:marRight w:val="0"/>
          <w:marTop w:val="0"/>
          <w:marBottom w:val="0"/>
          <w:divBdr>
            <w:top w:val="none" w:sz="0" w:space="0" w:color="auto"/>
            <w:left w:val="none" w:sz="0" w:space="0" w:color="auto"/>
            <w:bottom w:val="none" w:sz="0" w:space="0" w:color="auto"/>
            <w:right w:val="none" w:sz="0" w:space="0" w:color="auto"/>
          </w:divBdr>
        </w:div>
        <w:div w:id="1087268798">
          <w:marLeft w:val="1267"/>
          <w:marRight w:val="0"/>
          <w:marTop w:val="0"/>
          <w:marBottom w:val="0"/>
          <w:divBdr>
            <w:top w:val="none" w:sz="0" w:space="0" w:color="auto"/>
            <w:left w:val="none" w:sz="0" w:space="0" w:color="auto"/>
            <w:bottom w:val="none" w:sz="0" w:space="0" w:color="auto"/>
            <w:right w:val="none" w:sz="0" w:space="0" w:color="auto"/>
          </w:divBdr>
        </w:div>
      </w:divsChild>
    </w:div>
    <w:div w:id="92016201">
      <w:bodyDiv w:val="1"/>
      <w:marLeft w:val="0"/>
      <w:marRight w:val="0"/>
      <w:marTop w:val="0"/>
      <w:marBottom w:val="0"/>
      <w:divBdr>
        <w:top w:val="none" w:sz="0" w:space="0" w:color="auto"/>
        <w:left w:val="none" w:sz="0" w:space="0" w:color="auto"/>
        <w:bottom w:val="none" w:sz="0" w:space="0" w:color="auto"/>
        <w:right w:val="none" w:sz="0" w:space="0" w:color="auto"/>
      </w:divBdr>
      <w:divsChild>
        <w:div w:id="1638797906">
          <w:marLeft w:val="547"/>
          <w:marRight w:val="0"/>
          <w:marTop w:val="0"/>
          <w:marBottom w:val="0"/>
          <w:divBdr>
            <w:top w:val="none" w:sz="0" w:space="0" w:color="auto"/>
            <w:left w:val="none" w:sz="0" w:space="0" w:color="auto"/>
            <w:bottom w:val="none" w:sz="0" w:space="0" w:color="auto"/>
            <w:right w:val="none" w:sz="0" w:space="0" w:color="auto"/>
          </w:divBdr>
        </w:div>
        <w:div w:id="1270774225">
          <w:marLeft w:val="1267"/>
          <w:marRight w:val="0"/>
          <w:marTop w:val="0"/>
          <w:marBottom w:val="0"/>
          <w:divBdr>
            <w:top w:val="none" w:sz="0" w:space="0" w:color="auto"/>
            <w:left w:val="none" w:sz="0" w:space="0" w:color="auto"/>
            <w:bottom w:val="none" w:sz="0" w:space="0" w:color="auto"/>
            <w:right w:val="none" w:sz="0" w:space="0" w:color="auto"/>
          </w:divBdr>
        </w:div>
      </w:divsChild>
    </w:div>
    <w:div w:id="108471432">
      <w:bodyDiv w:val="1"/>
      <w:marLeft w:val="0"/>
      <w:marRight w:val="0"/>
      <w:marTop w:val="0"/>
      <w:marBottom w:val="0"/>
      <w:divBdr>
        <w:top w:val="none" w:sz="0" w:space="0" w:color="auto"/>
        <w:left w:val="none" w:sz="0" w:space="0" w:color="auto"/>
        <w:bottom w:val="none" w:sz="0" w:space="0" w:color="auto"/>
        <w:right w:val="none" w:sz="0" w:space="0" w:color="auto"/>
      </w:divBdr>
      <w:divsChild>
        <w:div w:id="1680547317">
          <w:marLeft w:val="547"/>
          <w:marRight w:val="0"/>
          <w:marTop w:val="0"/>
          <w:marBottom w:val="0"/>
          <w:divBdr>
            <w:top w:val="none" w:sz="0" w:space="0" w:color="auto"/>
            <w:left w:val="none" w:sz="0" w:space="0" w:color="auto"/>
            <w:bottom w:val="none" w:sz="0" w:space="0" w:color="auto"/>
            <w:right w:val="none" w:sz="0" w:space="0" w:color="auto"/>
          </w:divBdr>
        </w:div>
        <w:div w:id="1209956848">
          <w:marLeft w:val="1267"/>
          <w:marRight w:val="0"/>
          <w:marTop w:val="0"/>
          <w:marBottom w:val="0"/>
          <w:divBdr>
            <w:top w:val="none" w:sz="0" w:space="0" w:color="auto"/>
            <w:left w:val="none" w:sz="0" w:space="0" w:color="auto"/>
            <w:bottom w:val="none" w:sz="0" w:space="0" w:color="auto"/>
            <w:right w:val="none" w:sz="0" w:space="0" w:color="auto"/>
          </w:divBdr>
        </w:div>
        <w:div w:id="932057546">
          <w:marLeft w:val="1987"/>
          <w:marRight w:val="0"/>
          <w:marTop w:val="0"/>
          <w:marBottom w:val="0"/>
          <w:divBdr>
            <w:top w:val="none" w:sz="0" w:space="0" w:color="auto"/>
            <w:left w:val="none" w:sz="0" w:space="0" w:color="auto"/>
            <w:bottom w:val="none" w:sz="0" w:space="0" w:color="auto"/>
            <w:right w:val="none" w:sz="0" w:space="0" w:color="auto"/>
          </w:divBdr>
        </w:div>
      </w:divsChild>
    </w:div>
    <w:div w:id="115027221">
      <w:bodyDiv w:val="1"/>
      <w:marLeft w:val="0"/>
      <w:marRight w:val="0"/>
      <w:marTop w:val="0"/>
      <w:marBottom w:val="0"/>
      <w:divBdr>
        <w:top w:val="none" w:sz="0" w:space="0" w:color="auto"/>
        <w:left w:val="none" w:sz="0" w:space="0" w:color="auto"/>
        <w:bottom w:val="none" w:sz="0" w:space="0" w:color="auto"/>
        <w:right w:val="none" w:sz="0" w:space="0" w:color="auto"/>
      </w:divBdr>
    </w:div>
    <w:div w:id="122428460">
      <w:bodyDiv w:val="1"/>
      <w:marLeft w:val="0"/>
      <w:marRight w:val="0"/>
      <w:marTop w:val="0"/>
      <w:marBottom w:val="0"/>
      <w:divBdr>
        <w:top w:val="none" w:sz="0" w:space="0" w:color="auto"/>
        <w:left w:val="none" w:sz="0" w:space="0" w:color="auto"/>
        <w:bottom w:val="none" w:sz="0" w:space="0" w:color="auto"/>
        <w:right w:val="none" w:sz="0" w:space="0" w:color="auto"/>
      </w:divBdr>
      <w:divsChild>
        <w:div w:id="1829596516">
          <w:marLeft w:val="547"/>
          <w:marRight w:val="0"/>
          <w:marTop w:val="0"/>
          <w:marBottom w:val="0"/>
          <w:divBdr>
            <w:top w:val="none" w:sz="0" w:space="0" w:color="auto"/>
            <w:left w:val="none" w:sz="0" w:space="0" w:color="auto"/>
            <w:bottom w:val="none" w:sz="0" w:space="0" w:color="auto"/>
            <w:right w:val="none" w:sz="0" w:space="0" w:color="auto"/>
          </w:divBdr>
        </w:div>
        <w:div w:id="730466525">
          <w:marLeft w:val="1267"/>
          <w:marRight w:val="0"/>
          <w:marTop w:val="0"/>
          <w:marBottom w:val="0"/>
          <w:divBdr>
            <w:top w:val="none" w:sz="0" w:space="0" w:color="auto"/>
            <w:left w:val="none" w:sz="0" w:space="0" w:color="auto"/>
            <w:bottom w:val="none" w:sz="0" w:space="0" w:color="auto"/>
            <w:right w:val="none" w:sz="0" w:space="0" w:color="auto"/>
          </w:divBdr>
        </w:div>
      </w:divsChild>
    </w:div>
    <w:div w:id="166292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308">
          <w:marLeft w:val="547"/>
          <w:marRight w:val="0"/>
          <w:marTop w:val="0"/>
          <w:marBottom w:val="0"/>
          <w:divBdr>
            <w:top w:val="none" w:sz="0" w:space="0" w:color="auto"/>
            <w:left w:val="none" w:sz="0" w:space="0" w:color="auto"/>
            <w:bottom w:val="none" w:sz="0" w:space="0" w:color="auto"/>
            <w:right w:val="none" w:sz="0" w:space="0" w:color="auto"/>
          </w:divBdr>
        </w:div>
        <w:div w:id="1062287137">
          <w:marLeft w:val="1267"/>
          <w:marRight w:val="0"/>
          <w:marTop w:val="0"/>
          <w:marBottom w:val="0"/>
          <w:divBdr>
            <w:top w:val="none" w:sz="0" w:space="0" w:color="auto"/>
            <w:left w:val="none" w:sz="0" w:space="0" w:color="auto"/>
            <w:bottom w:val="none" w:sz="0" w:space="0" w:color="auto"/>
            <w:right w:val="none" w:sz="0" w:space="0" w:color="auto"/>
          </w:divBdr>
        </w:div>
      </w:divsChild>
    </w:div>
    <w:div w:id="168831730">
      <w:bodyDiv w:val="1"/>
      <w:marLeft w:val="0"/>
      <w:marRight w:val="0"/>
      <w:marTop w:val="0"/>
      <w:marBottom w:val="0"/>
      <w:divBdr>
        <w:top w:val="none" w:sz="0" w:space="0" w:color="auto"/>
        <w:left w:val="none" w:sz="0" w:space="0" w:color="auto"/>
        <w:bottom w:val="none" w:sz="0" w:space="0" w:color="auto"/>
        <w:right w:val="none" w:sz="0" w:space="0" w:color="auto"/>
      </w:divBdr>
      <w:divsChild>
        <w:div w:id="309486294">
          <w:marLeft w:val="547"/>
          <w:marRight w:val="0"/>
          <w:marTop w:val="0"/>
          <w:marBottom w:val="0"/>
          <w:divBdr>
            <w:top w:val="none" w:sz="0" w:space="0" w:color="auto"/>
            <w:left w:val="none" w:sz="0" w:space="0" w:color="auto"/>
            <w:bottom w:val="none" w:sz="0" w:space="0" w:color="auto"/>
            <w:right w:val="none" w:sz="0" w:space="0" w:color="auto"/>
          </w:divBdr>
        </w:div>
        <w:div w:id="540627711">
          <w:marLeft w:val="1267"/>
          <w:marRight w:val="0"/>
          <w:marTop w:val="0"/>
          <w:marBottom w:val="0"/>
          <w:divBdr>
            <w:top w:val="none" w:sz="0" w:space="0" w:color="auto"/>
            <w:left w:val="none" w:sz="0" w:space="0" w:color="auto"/>
            <w:bottom w:val="none" w:sz="0" w:space="0" w:color="auto"/>
            <w:right w:val="none" w:sz="0" w:space="0" w:color="auto"/>
          </w:divBdr>
        </w:div>
        <w:div w:id="1855267739">
          <w:marLeft w:val="1267"/>
          <w:marRight w:val="0"/>
          <w:marTop w:val="0"/>
          <w:marBottom w:val="0"/>
          <w:divBdr>
            <w:top w:val="none" w:sz="0" w:space="0" w:color="auto"/>
            <w:left w:val="none" w:sz="0" w:space="0" w:color="auto"/>
            <w:bottom w:val="none" w:sz="0" w:space="0" w:color="auto"/>
            <w:right w:val="none" w:sz="0" w:space="0" w:color="auto"/>
          </w:divBdr>
        </w:div>
      </w:divsChild>
    </w:div>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00440761">
      <w:bodyDiv w:val="1"/>
      <w:marLeft w:val="0"/>
      <w:marRight w:val="0"/>
      <w:marTop w:val="0"/>
      <w:marBottom w:val="0"/>
      <w:divBdr>
        <w:top w:val="none" w:sz="0" w:space="0" w:color="auto"/>
        <w:left w:val="none" w:sz="0" w:space="0" w:color="auto"/>
        <w:bottom w:val="none" w:sz="0" w:space="0" w:color="auto"/>
        <w:right w:val="none" w:sz="0" w:space="0" w:color="auto"/>
      </w:divBdr>
      <w:divsChild>
        <w:div w:id="1047335126">
          <w:marLeft w:val="720"/>
          <w:marRight w:val="0"/>
          <w:marTop w:val="0"/>
          <w:marBottom w:val="0"/>
          <w:divBdr>
            <w:top w:val="none" w:sz="0" w:space="0" w:color="auto"/>
            <w:left w:val="none" w:sz="0" w:space="0" w:color="auto"/>
            <w:bottom w:val="none" w:sz="0" w:space="0" w:color="auto"/>
            <w:right w:val="none" w:sz="0" w:space="0" w:color="auto"/>
          </w:divBdr>
        </w:div>
        <w:div w:id="2040616589">
          <w:marLeft w:val="720"/>
          <w:marRight w:val="0"/>
          <w:marTop w:val="0"/>
          <w:marBottom w:val="0"/>
          <w:divBdr>
            <w:top w:val="none" w:sz="0" w:space="0" w:color="auto"/>
            <w:left w:val="none" w:sz="0" w:space="0" w:color="auto"/>
            <w:bottom w:val="none" w:sz="0" w:space="0" w:color="auto"/>
            <w:right w:val="none" w:sz="0" w:space="0" w:color="auto"/>
          </w:divBdr>
        </w:div>
        <w:div w:id="135685668">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58224513">
      <w:bodyDiv w:val="1"/>
      <w:marLeft w:val="0"/>
      <w:marRight w:val="0"/>
      <w:marTop w:val="0"/>
      <w:marBottom w:val="0"/>
      <w:divBdr>
        <w:top w:val="none" w:sz="0" w:space="0" w:color="auto"/>
        <w:left w:val="none" w:sz="0" w:space="0" w:color="auto"/>
        <w:bottom w:val="none" w:sz="0" w:space="0" w:color="auto"/>
        <w:right w:val="none" w:sz="0" w:space="0" w:color="auto"/>
      </w:divBdr>
      <w:divsChild>
        <w:div w:id="1114058339">
          <w:marLeft w:val="720"/>
          <w:marRight w:val="0"/>
          <w:marTop w:val="0"/>
          <w:marBottom w:val="0"/>
          <w:divBdr>
            <w:top w:val="none" w:sz="0" w:space="0" w:color="auto"/>
            <w:left w:val="none" w:sz="0" w:space="0" w:color="auto"/>
            <w:bottom w:val="none" w:sz="0" w:space="0" w:color="auto"/>
            <w:right w:val="none" w:sz="0" w:space="0" w:color="auto"/>
          </w:divBdr>
        </w:div>
      </w:divsChild>
    </w:div>
    <w:div w:id="261378869">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03510384">
      <w:bodyDiv w:val="1"/>
      <w:marLeft w:val="0"/>
      <w:marRight w:val="0"/>
      <w:marTop w:val="0"/>
      <w:marBottom w:val="0"/>
      <w:divBdr>
        <w:top w:val="none" w:sz="0" w:space="0" w:color="auto"/>
        <w:left w:val="none" w:sz="0" w:space="0" w:color="auto"/>
        <w:bottom w:val="none" w:sz="0" w:space="0" w:color="auto"/>
        <w:right w:val="none" w:sz="0" w:space="0" w:color="auto"/>
      </w:divBdr>
      <w:divsChild>
        <w:div w:id="648243106">
          <w:marLeft w:val="720"/>
          <w:marRight w:val="0"/>
          <w:marTop w:val="0"/>
          <w:marBottom w:val="0"/>
          <w:divBdr>
            <w:top w:val="none" w:sz="0" w:space="0" w:color="auto"/>
            <w:left w:val="none" w:sz="0" w:space="0" w:color="auto"/>
            <w:bottom w:val="none" w:sz="0" w:space="0" w:color="auto"/>
            <w:right w:val="none" w:sz="0" w:space="0" w:color="auto"/>
          </w:divBdr>
        </w:div>
        <w:div w:id="701982885">
          <w:marLeft w:val="720"/>
          <w:marRight w:val="0"/>
          <w:marTop w:val="0"/>
          <w:marBottom w:val="0"/>
          <w:divBdr>
            <w:top w:val="none" w:sz="0" w:space="0" w:color="auto"/>
            <w:left w:val="none" w:sz="0" w:space="0" w:color="auto"/>
            <w:bottom w:val="none" w:sz="0" w:space="0" w:color="auto"/>
            <w:right w:val="none" w:sz="0" w:space="0" w:color="auto"/>
          </w:divBdr>
        </w:div>
        <w:div w:id="1361324955">
          <w:marLeft w:val="720"/>
          <w:marRight w:val="0"/>
          <w:marTop w:val="0"/>
          <w:marBottom w:val="0"/>
          <w:divBdr>
            <w:top w:val="none" w:sz="0" w:space="0" w:color="auto"/>
            <w:left w:val="none" w:sz="0" w:space="0" w:color="auto"/>
            <w:bottom w:val="none" w:sz="0" w:space="0" w:color="auto"/>
            <w:right w:val="none" w:sz="0" w:space="0" w:color="auto"/>
          </w:divBdr>
        </w:div>
        <w:div w:id="1199514954">
          <w:marLeft w:val="720"/>
          <w:marRight w:val="0"/>
          <w:marTop w:val="0"/>
          <w:marBottom w:val="0"/>
          <w:divBdr>
            <w:top w:val="none" w:sz="0" w:space="0" w:color="auto"/>
            <w:left w:val="none" w:sz="0" w:space="0" w:color="auto"/>
            <w:bottom w:val="none" w:sz="0" w:space="0" w:color="auto"/>
            <w:right w:val="none" w:sz="0" w:space="0" w:color="auto"/>
          </w:divBdr>
        </w:div>
      </w:divsChild>
    </w:div>
    <w:div w:id="309747795">
      <w:bodyDiv w:val="1"/>
      <w:marLeft w:val="0"/>
      <w:marRight w:val="0"/>
      <w:marTop w:val="0"/>
      <w:marBottom w:val="0"/>
      <w:divBdr>
        <w:top w:val="none" w:sz="0" w:space="0" w:color="auto"/>
        <w:left w:val="none" w:sz="0" w:space="0" w:color="auto"/>
        <w:bottom w:val="none" w:sz="0" w:space="0" w:color="auto"/>
        <w:right w:val="none" w:sz="0" w:space="0" w:color="auto"/>
      </w:divBdr>
    </w:div>
    <w:div w:id="372075540">
      <w:bodyDiv w:val="1"/>
      <w:marLeft w:val="0"/>
      <w:marRight w:val="0"/>
      <w:marTop w:val="0"/>
      <w:marBottom w:val="0"/>
      <w:divBdr>
        <w:top w:val="none" w:sz="0" w:space="0" w:color="auto"/>
        <w:left w:val="none" w:sz="0" w:space="0" w:color="auto"/>
        <w:bottom w:val="none" w:sz="0" w:space="0" w:color="auto"/>
        <w:right w:val="none" w:sz="0" w:space="0" w:color="auto"/>
      </w:divBdr>
      <w:divsChild>
        <w:div w:id="1677537521">
          <w:marLeft w:val="720"/>
          <w:marRight w:val="0"/>
          <w:marTop w:val="0"/>
          <w:marBottom w:val="0"/>
          <w:divBdr>
            <w:top w:val="none" w:sz="0" w:space="0" w:color="auto"/>
            <w:left w:val="none" w:sz="0" w:space="0" w:color="auto"/>
            <w:bottom w:val="none" w:sz="0" w:space="0" w:color="auto"/>
            <w:right w:val="none" w:sz="0" w:space="0" w:color="auto"/>
          </w:divBdr>
        </w:div>
        <w:div w:id="152918034">
          <w:marLeft w:val="720"/>
          <w:marRight w:val="0"/>
          <w:marTop w:val="0"/>
          <w:marBottom w:val="0"/>
          <w:divBdr>
            <w:top w:val="none" w:sz="0" w:space="0" w:color="auto"/>
            <w:left w:val="none" w:sz="0" w:space="0" w:color="auto"/>
            <w:bottom w:val="none" w:sz="0" w:space="0" w:color="auto"/>
            <w:right w:val="none" w:sz="0" w:space="0" w:color="auto"/>
          </w:divBdr>
        </w:div>
        <w:div w:id="1900944111">
          <w:marLeft w:val="720"/>
          <w:marRight w:val="0"/>
          <w:marTop w:val="0"/>
          <w:marBottom w:val="0"/>
          <w:divBdr>
            <w:top w:val="none" w:sz="0" w:space="0" w:color="auto"/>
            <w:left w:val="none" w:sz="0" w:space="0" w:color="auto"/>
            <w:bottom w:val="none" w:sz="0" w:space="0" w:color="auto"/>
            <w:right w:val="none" w:sz="0" w:space="0" w:color="auto"/>
          </w:divBdr>
        </w:div>
        <w:div w:id="1373386533">
          <w:marLeft w:val="720"/>
          <w:marRight w:val="0"/>
          <w:marTop w:val="0"/>
          <w:marBottom w:val="0"/>
          <w:divBdr>
            <w:top w:val="none" w:sz="0" w:space="0" w:color="auto"/>
            <w:left w:val="none" w:sz="0" w:space="0" w:color="auto"/>
            <w:bottom w:val="none" w:sz="0" w:space="0" w:color="auto"/>
            <w:right w:val="none" w:sz="0" w:space="0" w:color="auto"/>
          </w:divBdr>
        </w:div>
      </w:divsChild>
    </w:div>
    <w:div w:id="377970707">
      <w:bodyDiv w:val="1"/>
      <w:marLeft w:val="0"/>
      <w:marRight w:val="0"/>
      <w:marTop w:val="0"/>
      <w:marBottom w:val="0"/>
      <w:divBdr>
        <w:top w:val="none" w:sz="0" w:space="0" w:color="auto"/>
        <w:left w:val="none" w:sz="0" w:space="0" w:color="auto"/>
        <w:bottom w:val="none" w:sz="0" w:space="0" w:color="auto"/>
        <w:right w:val="none" w:sz="0" w:space="0" w:color="auto"/>
      </w:divBdr>
    </w:div>
    <w:div w:id="400641975">
      <w:bodyDiv w:val="1"/>
      <w:marLeft w:val="0"/>
      <w:marRight w:val="0"/>
      <w:marTop w:val="0"/>
      <w:marBottom w:val="0"/>
      <w:divBdr>
        <w:top w:val="none" w:sz="0" w:space="0" w:color="auto"/>
        <w:left w:val="none" w:sz="0" w:space="0" w:color="auto"/>
        <w:bottom w:val="none" w:sz="0" w:space="0" w:color="auto"/>
        <w:right w:val="none" w:sz="0" w:space="0" w:color="auto"/>
      </w:divBdr>
      <w:divsChild>
        <w:div w:id="1373919834">
          <w:marLeft w:val="547"/>
          <w:marRight w:val="0"/>
          <w:marTop w:val="0"/>
          <w:marBottom w:val="0"/>
          <w:divBdr>
            <w:top w:val="none" w:sz="0" w:space="0" w:color="auto"/>
            <w:left w:val="none" w:sz="0" w:space="0" w:color="auto"/>
            <w:bottom w:val="none" w:sz="0" w:space="0" w:color="auto"/>
            <w:right w:val="none" w:sz="0" w:space="0" w:color="auto"/>
          </w:divBdr>
        </w:div>
        <w:div w:id="395592319">
          <w:marLeft w:val="1267"/>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0123381">
      <w:bodyDiv w:val="1"/>
      <w:marLeft w:val="0"/>
      <w:marRight w:val="0"/>
      <w:marTop w:val="0"/>
      <w:marBottom w:val="0"/>
      <w:divBdr>
        <w:top w:val="none" w:sz="0" w:space="0" w:color="auto"/>
        <w:left w:val="none" w:sz="0" w:space="0" w:color="auto"/>
        <w:bottom w:val="none" w:sz="0" w:space="0" w:color="auto"/>
        <w:right w:val="none" w:sz="0" w:space="0" w:color="auto"/>
      </w:divBdr>
      <w:divsChild>
        <w:div w:id="1144733908">
          <w:marLeft w:val="720"/>
          <w:marRight w:val="0"/>
          <w:marTop w:val="0"/>
          <w:marBottom w:val="0"/>
          <w:divBdr>
            <w:top w:val="none" w:sz="0" w:space="0" w:color="auto"/>
            <w:left w:val="none" w:sz="0" w:space="0" w:color="auto"/>
            <w:bottom w:val="none" w:sz="0" w:space="0" w:color="auto"/>
            <w:right w:val="none" w:sz="0" w:space="0" w:color="auto"/>
          </w:divBdr>
        </w:div>
        <w:div w:id="908997091">
          <w:marLeft w:val="720"/>
          <w:marRight w:val="0"/>
          <w:marTop w:val="0"/>
          <w:marBottom w:val="0"/>
          <w:divBdr>
            <w:top w:val="none" w:sz="0" w:space="0" w:color="auto"/>
            <w:left w:val="none" w:sz="0" w:space="0" w:color="auto"/>
            <w:bottom w:val="none" w:sz="0" w:space="0" w:color="auto"/>
            <w:right w:val="none" w:sz="0" w:space="0" w:color="auto"/>
          </w:divBdr>
        </w:div>
        <w:div w:id="77949643">
          <w:marLeft w:val="720"/>
          <w:marRight w:val="0"/>
          <w:marTop w:val="0"/>
          <w:marBottom w:val="0"/>
          <w:divBdr>
            <w:top w:val="none" w:sz="0" w:space="0" w:color="auto"/>
            <w:left w:val="none" w:sz="0" w:space="0" w:color="auto"/>
            <w:bottom w:val="none" w:sz="0" w:space="0" w:color="auto"/>
            <w:right w:val="none" w:sz="0" w:space="0" w:color="auto"/>
          </w:divBdr>
        </w:div>
      </w:divsChild>
    </w:div>
    <w:div w:id="431509978">
      <w:bodyDiv w:val="1"/>
      <w:marLeft w:val="0"/>
      <w:marRight w:val="0"/>
      <w:marTop w:val="0"/>
      <w:marBottom w:val="0"/>
      <w:divBdr>
        <w:top w:val="none" w:sz="0" w:space="0" w:color="auto"/>
        <w:left w:val="none" w:sz="0" w:space="0" w:color="auto"/>
        <w:bottom w:val="none" w:sz="0" w:space="0" w:color="auto"/>
        <w:right w:val="none" w:sz="0" w:space="0" w:color="auto"/>
      </w:divBdr>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482895498">
      <w:bodyDiv w:val="1"/>
      <w:marLeft w:val="0"/>
      <w:marRight w:val="0"/>
      <w:marTop w:val="0"/>
      <w:marBottom w:val="0"/>
      <w:divBdr>
        <w:top w:val="none" w:sz="0" w:space="0" w:color="auto"/>
        <w:left w:val="none" w:sz="0" w:space="0" w:color="auto"/>
        <w:bottom w:val="none" w:sz="0" w:space="0" w:color="auto"/>
        <w:right w:val="none" w:sz="0" w:space="0" w:color="auto"/>
      </w:divBdr>
      <w:divsChild>
        <w:div w:id="747458199">
          <w:marLeft w:val="720"/>
          <w:marRight w:val="0"/>
          <w:marTop w:val="0"/>
          <w:marBottom w:val="0"/>
          <w:divBdr>
            <w:top w:val="none" w:sz="0" w:space="0" w:color="auto"/>
            <w:left w:val="none" w:sz="0" w:space="0" w:color="auto"/>
            <w:bottom w:val="none" w:sz="0" w:space="0" w:color="auto"/>
            <w:right w:val="none" w:sz="0" w:space="0" w:color="auto"/>
          </w:divBdr>
        </w:div>
      </w:divsChild>
    </w:div>
    <w:div w:id="503672472">
      <w:bodyDiv w:val="1"/>
      <w:marLeft w:val="0"/>
      <w:marRight w:val="0"/>
      <w:marTop w:val="0"/>
      <w:marBottom w:val="0"/>
      <w:divBdr>
        <w:top w:val="none" w:sz="0" w:space="0" w:color="auto"/>
        <w:left w:val="none" w:sz="0" w:space="0" w:color="auto"/>
        <w:bottom w:val="none" w:sz="0" w:space="0" w:color="auto"/>
        <w:right w:val="none" w:sz="0" w:space="0" w:color="auto"/>
      </w:divBdr>
      <w:divsChild>
        <w:div w:id="768043765">
          <w:marLeft w:val="720"/>
          <w:marRight w:val="0"/>
          <w:marTop w:val="0"/>
          <w:marBottom w:val="120"/>
          <w:divBdr>
            <w:top w:val="none" w:sz="0" w:space="0" w:color="auto"/>
            <w:left w:val="none" w:sz="0" w:space="0" w:color="auto"/>
            <w:bottom w:val="none" w:sz="0" w:space="0" w:color="auto"/>
            <w:right w:val="none" w:sz="0" w:space="0" w:color="auto"/>
          </w:divBdr>
        </w:div>
        <w:div w:id="106431263">
          <w:marLeft w:val="720"/>
          <w:marRight w:val="0"/>
          <w:marTop w:val="0"/>
          <w:marBottom w:val="120"/>
          <w:divBdr>
            <w:top w:val="none" w:sz="0" w:space="0" w:color="auto"/>
            <w:left w:val="none" w:sz="0" w:space="0" w:color="auto"/>
            <w:bottom w:val="none" w:sz="0" w:space="0" w:color="auto"/>
            <w:right w:val="none" w:sz="0" w:space="0" w:color="auto"/>
          </w:divBdr>
        </w:div>
        <w:div w:id="319893641">
          <w:marLeft w:val="720"/>
          <w:marRight w:val="0"/>
          <w:marTop w:val="0"/>
          <w:marBottom w:val="120"/>
          <w:divBdr>
            <w:top w:val="none" w:sz="0" w:space="0" w:color="auto"/>
            <w:left w:val="none" w:sz="0" w:space="0" w:color="auto"/>
            <w:bottom w:val="none" w:sz="0" w:space="0" w:color="auto"/>
            <w:right w:val="none" w:sz="0" w:space="0" w:color="auto"/>
          </w:divBdr>
        </w:div>
      </w:divsChild>
    </w:div>
    <w:div w:id="509954262">
      <w:bodyDiv w:val="1"/>
      <w:marLeft w:val="0"/>
      <w:marRight w:val="0"/>
      <w:marTop w:val="0"/>
      <w:marBottom w:val="0"/>
      <w:divBdr>
        <w:top w:val="none" w:sz="0" w:space="0" w:color="auto"/>
        <w:left w:val="none" w:sz="0" w:space="0" w:color="auto"/>
        <w:bottom w:val="none" w:sz="0" w:space="0" w:color="auto"/>
        <w:right w:val="none" w:sz="0" w:space="0" w:color="auto"/>
      </w:divBdr>
      <w:divsChild>
        <w:div w:id="992493033">
          <w:marLeft w:val="547"/>
          <w:marRight w:val="0"/>
          <w:marTop w:val="0"/>
          <w:marBottom w:val="0"/>
          <w:divBdr>
            <w:top w:val="none" w:sz="0" w:space="0" w:color="auto"/>
            <w:left w:val="none" w:sz="0" w:space="0" w:color="auto"/>
            <w:bottom w:val="none" w:sz="0" w:space="0" w:color="auto"/>
            <w:right w:val="none" w:sz="0" w:space="0" w:color="auto"/>
          </w:divBdr>
        </w:div>
        <w:div w:id="843981977">
          <w:marLeft w:val="1267"/>
          <w:marRight w:val="0"/>
          <w:marTop w:val="0"/>
          <w:marBottom w:val="0"/>
          <w:divBdr>
            <w:top w:val="none" w:sz="0" w:space="0" w:color="auto"/>
            <w:left w:val="none" w:sz="0" w:space="0" w:color="auto"/>
            <w:bottom w:val="none" w:sz="0" w:space="0" w:color="auto"/>
            <w:right w:val="none" w:sz="0" w:space="0" w:color="auto"/>
          </w:divBdr>
        </w:div>
        <w:div w:id="944193171">
          <w:marLeft w:val="1267"/>
          <w:marRight w:val="0"/>
          <w:marTop w:val="0"/>
          <w:marBottom w:val="0"/>
          <w:divBdr>
            <w:top w:val="none" w:sz="0" w:space="0" w:color="auto"/>
            <w:left w:val="none" w:sz="0" w:space="0" w:color="auto"/>
            <w:bottom w:val="none" w:sz="0" w:space="0" w:color="auto"/>
            <w:right w:val="none" w:sz="0" w:space="0" w:color="auto"/>
          </w:divBdr>
        </w:div>
      </w:divsChild>
    </w:div>
    <w:div w:id="514609673">
      <w:bodyDiv w:val="1"/>
      <w:marLeft w:val="0"/>
      <w:marRight w:val="0"/>
      <w:marTop w:val="0"/>
      <w:marBottom w:val="0"/>
      <w:divBdr>
        <w:top w:val="none" w:sz="0" w:space="0" w:color="auto"/>
        <w:left w:val="none" w:sz="0" w:space="0" w:color="auto"/>
        <w:bottom w:val="none" w:sz="0" w:space="0" w:color="auto"/>
        <w:right w:val="none" w:sz="0" w:space="0" w:color="auto"/>
      </w:divBdr>
      <w:divsChild>
        <w:div w:id="709914466">
          <w:marLeft w:val="547"/>
          <w:marRight w:val="0"/>
          <w:marTop w:val="0"/>
          <w:marBottom w:val="0"/>
          <w:divBdr>
            <w:top w:val="none" w:sz="0" w:space="0" w:color="auto"/>
            <w:left w:val="none" w:sz="0" w:space="0" w:color="auto"/>
            <w:bottom w:val="none" w:sz="0" w:space="0" w:color="auto"/>
            <w:right w:val="none" w:sz="0" w:space="0" w:color="auto"/>
          </w:divBdr>
        </w:div>
        <w:div w:id="1463767404">
          <w:marLeft w:val="1267"/>
          <w:marRight w:val="0"/>
          <w:marTop w:val="0"/>
          <w:marBottom w:val="0"/>
          <w:divBdr>
            <w:top w:val="none" w:sz="0" w:space="0" w:color="auto"/>
            <w:left w:val="none" w:sz="0" w:space="0" w:color="auto"/>
            <w:bottom w:val="none" w:sz="0" w:space="0" w:color="auto"/>
            <w:right w:val="none" w:sz="0" w:space="0" w:color="auto"/>
          </w:divBdr>
        </w:div>
        <w:div w:id="1652051921">
          <w:marLeft w:val="1267"/>
          <w:marRight w:val="0"/>
          <w:marTop w:val="0"/>
          <w:marBottom w:val="0"/>
          <w:divBdr>
            <w:top w:val="none" w:sz="0" w:space="0" w:color="auto"/>
            <w:left w:val="none" w:sz="0" w:space="0" w:color="auto"/>
            <w:bottom w:val="none" w:sz="0" w:space="0" w:color="auto"/>
            <w:right w:val="none" w:sz="0" w:space="0" w:color="auto"/>
          </w:divBdr>
        </w:div>
      </w:divsChild>
    </w:div>
    <w:div w:id="572278921">
      <w:bodyDiv w:val="1"/>
      <w:marLeft w:val="0"/>
      <w:marRight w:val="0"/>
      <w:marTop w:val="0"/>
      <w:marBottom w:val="0"/>
      <w:divBdr>
        <w:top w:val="none" w:sz="0" w:space="0" w:color="auto"/>
        <w:left w:val="none" w:sz="0" w:space="0" w:color="auto"/>
        <w:bottom w:val="none" w:sz="0" w:space="0" w:color="auto"/>
        <w:right w:val="none" w:sz="0" w:space="0" w:color="auto"/>
      </w:divBdr>
      <w:divsChild>
        <w:div w:id="1293516196">
          <w:marLeft w:val="720"/>
          <w:marRight w:val="0"/>
          <w:marTop w:val="0"/>
          <w:marBottom w:val="0"/>
          <w:divBdr>
            <w:top w:val="none" w:sz="0" w:space="0" w:color="auto"/>
            <w:left w:val="none" w:sz="0" w:space="0" w:color="auto"/>
            <w:bottom w:val="none" w:sz="0" w:space="0" w:color="auto"/>
            <w:right w:val="none" w:sz="0" w:space="0" w:color="auto"/>
          </w:divBdr>
        </w:div>
        <w:div w:id="495533647">
          <w:marLeft w:val="720"/>
          <w:marRight w:val="0"/>
          <w:marTop w:val="0"/>
          <w:marBottom w:val="0"/>
          <w:divBdr>
            <w:top w:val="none" w:sz="0" w:space="0" w:color="auto"/>
            <w:left w:val="none" w:sz="0" w:space="0" w:color="auto"/>
            <w:bottom w:val="none" w:sz="0" w:space="0" w:color="auto"/>
            <w:right w:val="none" w:sz="0" w:space="0" w:color="auto"/>
          </w:divBdr>
        </w:div>
        <w:div w:id="452868361">
          <w:marLeft w:val="720"/>
          <w:marRight w:val="0"/>
          <w:marTop w:val="0"/>
          <w:marBottom w:val="0"/>
          <w:divBdr>
            <w:top w:val="none" w:sz="0" w:space="0" w:color="auto"/>
            <w:left w:val="none" w:sz="0" w:space="0" w:color="auto"/>
            <w:bottom w:val="none" w:sz="0" w:space="0" w:color="auto"/>
            <w:right w:val="none" w:sz="0" w:space="0" w:color="auto"/>
          </w:divBdr>
        </w:div>
        <w:div w:id="73746466">
          <w:marLeft w:val="720"/>
          <w:marRight w:val="0"/>
          <w:marTop w:val="0"/>
          <w:marBottom w:val="0"/>
          <w:divBdr>
            <w:top w:val="none" w:sz="0" w:space="0" w:color="auto"/>
            <w:left w:val="none" w:sz="0" w:space="0" w:color="auto"/>
            <w:bottom w:val="none" w:sz="0" w:space="0" w:color="auto"/>
            <w:right w:val="none" w:sz="0" w:space="0" w:color="auto"/>
          </w:divBdr>
        </w:div>
        <w:div w:id="1502424768">
          <w:marLeft w:val="720"/>
          <w:marRight w:val="0"/>
          <w:marTop w:val="0"/>
          <w:marBottom w:val="0"/>
          <w:divBdr>
            <w:top w:val="none" w:sz="0" w:space="0" w:color="auto"/>
            <w:left w:val="none" w:sz="0" w:space="0" w:color="auto"/>
            <w:bottom w:val="none" w:sz="0" w:space="0" w:color="auto"/>
            <w:right w:val="none" w:sz="0" w:space="0" w:color="auto"/>
          </w:divBdr>
        </w:div>
      </w:divsChild>
    </w:div>
    <w:div w:id="573050355">
      <w:bodyDiv w:val="1"/>
      <w:marLeft w:val="0"/>
      <w:marRight w:val="0"/>
      <w:marTop w:val="0"/>
      <w:marBottom w:val="0"/>
      <w:divBdr>
        <w:top w:val="none" w:sz="0" w:space="0" w:color="auto"/>
        <w:left w:val="none" w:sz="0" w:space="0" w:color="auto"/>
        <w:bottom w:val="none" w:sz="0" w:space="0" w:color="auto"/>
        <w:right w:val="none" w:sz="0" w:space="0" w:color="auto"/>
      </w:divBdr>
      <w:divsChild>
        <w:div w:id="586967331">
          <w:marLeft w:val="547"/>
          <w:marRight w:val="0"/>
          <w:marTop w:val="0"/>
          <w:marBottom w:val="0"/>
          <w:divBdr>
            <w:top w:val="none" w:sz="0" w:space="0" w:color="auto"/>
            <w:left w:val="none" w:sz="0" w:space="0" w:color="auto"/>
            <w:bottom w:val="none" w:sz="0" w:space="0" w:color="auto"/>
            <w:right w:val="none" w:sz="0" w:space="0" w:color="auto"/>
          </w:divBdr>
        </w:div>
        <w:div w:id="749280486">
          <w:marLeft w:val="1267"/>
          <w:marRight w:val="0"/>
          <w:marTop w:val="0"/>
          <w:marBottom w:val="0"/>
          <w:divBdr>
            <w:top w:val="none" w:sz="0" w:space="0" w:color="auto"/>
            <w:left w:val="none" w:sz="0" w:space="0" w:color="auto"/>
            <w:bottom w:val="none" w:sz="0" w:space="0" w:color="auto"/>
            <w:right w:val="none" w:sz="0" w:space="0" w:color="auto"/>
          </w:divBdr>
        </w:div>
      </w:divsChild>
    </w:div>
    <w:div w:id="577443349">
      <w:bodyDiv w:val="1"/>
      <w:marLeft w:val="0"/>
      <w:marRight w:val="0"/>
      <w:marTop w:val="0"/>
      <w:marBottom w:val="0"/>
      <w:divBdr>
        <w:top w:val="none" w:sz="0" w:space="0" w:color="auto"/>
        <w:left w:val="none" w:sz="0" w:space="0" w:color="auto"/>
        <w:bottom w:val="none" w:sz="0" w:space="0" w:color="auto"/>
        <w:right w:val="none" w:sz="0" w:space="0" w:color="auto"/>
      </w:divBdr>
      <w:divsChild>
        <w:div w:id="386683287">
          <w:marLeft w:val="547"/>
          <w:marRight w:val="0"/>
          <w:marTop w:val="0"/>
          <w:marBottom w:val="0"/>
          <w:divBdr>
            <w:top w:val="none" w:sz="0" w:space="0" w:color="auto"/>
            <w:left w:val="none" w:sz="0" w:space="0" w:color="auto"/>
            <w:bottom w:val="none" w:sz="0" w:space="0" w:color="auto"/>
            <w:right w:val="none" w:sz="0" w:space="0" w:color="auto"/>
          </w:divBdr>
        </w:div>
        <w:div w:id="526524923">
          <w:marLeft w:val="1267"/>
          <w:marRight w:val="0"/>
          <w:marTop w:val="0"/>
          <w:marBottom w:val="0"/>
          <w:divBdr>
            <w:top w:val="none" w:sz="0" w:space="0" w:color="auto"/>
            <w:left w:val="none" w:sz="0" w:space="0" w:color="auto"/>
            <w:bottom w:val="none" w:sz="0" w:space="0" w:color="auto"/>
            <w:right w:val="none" w:sz="0" w:space="0" w:color="auto"/>
          </w:divBdr>
        </w:div>
      </w:divsChild>
    </w:div>
    <w:div w:id="589898335">
      <w:bodyDiv w:val="1"/>
      <w:marLeft w:val="0"/>
      <w:marRight w:val="0"/>
      <w:marTop w:val="0"/>
      <w:marBottom w:val="0"/>
      <w:divBdr>
        <w:top w:val="none" w:sz="0" w:space="0" w:color="auto"/>
        <w:left w:val="none" w:sz="0" w:space="0" w:color="auto"/>
        <w:bottom w:val="none" w:sz="0" w:space="0" w:color="auto"/>
        <w:right w:val="none" w:sz="0" w:space="0" w:color="auto"/>
      </w:divBdr>
      <w:divsChild>
        <w:div w:id="197666848">
          <w:marLeft w:val="547"/>
          <w:marRight w:val="0"/>
          <w:marTop w:val="0"/>
          <w:marBottom w:val="0"/>
          <w:divBdr>
            <w:top w:val="none" w:sz="0" w:space="0" w:color="auto"/>
            <w:left w:val="none" w:sz="0" w:space="0" w:color="auto"/>
            <w:bottom w:val="none" w:sz="0" w:space="0" w:color="auto"/>
            <w:right w:val="none" w:sz="0" w:space="0" w:color="auto"/>
          </w:divBdr>
        </w:div>
        <w:div w:id="1306933676">
          <w:marLeft w:val="1267"/>
          <w:marRight w:val="0"/>
          <w:marTop w:val="0"/>
          <w:marBottom w:val="0"/>
          <w:divBdr>
            <w:top w:val="none" w:sz="0" w:space="0" w:color="auto"/>
            <w:left w:val="none" w:sz="0" w:space="0" w:color="auto"/>
            <w:bottom w:val="none" w:sz="0" w:space="0" w:color="auto"/>
            <w:right w:val="none" w:sz="0" w:space="0" w:color="auto"/>
          </w:divBdr>
        </w:div>
      </w:divsChild>
    </w:div>
    <w:div w:id="608397687">
      <w:bodyDiv w:val="1"/>
      <w:marLeft w:val="0"/>
      <w:marRight w:val="0"/>
      <w:marTop w:val="0"/>
      <w:marBottom w:val="0"/>
      <w:divBdr>
        <w:top w:val="none" w:sz="0" w:space="0" w:color="auto"/>
        <w:left w:val="none" w:sz="0" w:space="0" w:color="auto"/>
        <w:bottom w:val="none" w:sz="0" w:space="0" w:color="auto"/>
        <w:right w:val="none" w:sz="0" w:space="0" w:color="auto"/>
      </w:divBdr>
    </w:div>
    <w:div w:id="621227995">
      <w:bodyDiv w:val="1"/>
      <w:marLeft w:val="0"/>
      <w:marRight w:val="0"/>
      <w:marTop w:val="0"/>
      <w:marBottom w:val="0"/>
      <w:divBdr>
        <w:top w:val="none" w:sz="0" w:space="0" w:color="auto"/>
        <w:left w:val="none" w:sz="0" w:space="0" w:color="auto"/>
        <w:bottom w:val="none" w:sz="0" w:space="0" w:color="auto"/>
        <w:right w:val="none" w:sz="0" w:space="0" w:color="auto"/>
      </w:divBdr>
    </w:div>
    <w:div w:id="645427838">
      <w:bodyDiv w:val="1"/>
      <w:marLeft w:val="0"/>
      <w:marRight w:val="0"/>
      <w:marTop w:val="0"/>
      <w:marBottom w:val="0"/>
      <w:divBdr>
        <w:top w:val="none" w:sz="0" w:space="0" w:color="auto"/>
        <w:left w:val="none" w:sz="0" w:space="0" w:color="auto"/>
        <w:bottom w:val="none" w:sz="0" w:space="0" w:color="auto"/>
        <w:right w:val="none" w:sz="0" w:space="0" w:color="auto"/>
      </w:divBdr>
      <w:divsChild>
        <w:div w:id="1269044230">
          <w:marLeft w:val="547"/>
          <w:marRight w:val="0"/>
          <w:marTop w:val="0"/>
          <w:marBottom w:val="0"/>
          <w:divBdr>
            <w:top w:val="none" w:sz="0" w:space="0" w:color="auto"/>
            <w:left w:val="none" w:sz="0" w:space="0" w:color="auto"/>
            <w:bottom w:val="none" w:sz="0" w:space="0" w:color="auto"/>
            <w:right w:val="none" w:sz="0" w:space="0" w:color="auto"/>
          </w:divBdr>
        </w:div>
        <w:div w:id="1087382294">
          <w:marLeft w:val="1267"/>
          <w:marRight w:val="0"/>
          <w:marTop w:val="0"/>
          <w:marBottom w:val="0"/>
          <w:divBdr>
            <w:top w:val="none" w:sz="0" w:space="0" w:color="auto"/>
            <w:left w:val="none" w:sz="0" w:space="0" w:color="auto"/>
            <w:bottom w:val="none" w:sz="0" w:space="0" w:color="auto"/>
            <w:right w:val="none" w:sz="0" w:space="0" w:color="auto"/>
          </w:divBdr>
        </w:div>
        <w:div w:id="1500778640">
          <w:marLeft w:val="1267"/>
          <w:marRight w:val="0"/>
          <w:marTop w:val="0"/>
          <w:marBottom w:val="0"/>
          <w:divBdr>
            <w:top w:val="none" w:sz="0" w:space="0" w:color="auto"/>
            <w:left w:val="none" w:sz="0" w:space="0" w:color="auto"/>
            <w:bottom w:val="none" w:sz="0" w:space="0" w:color="auto"/>
            <w:right w:val="none" w:sz="0" w:space="0" w:color="auto"/>
          </w:divBdr>
        </w:div>
        <w:div w:id="558781090">
          <w:marLeft w:val="1987"/>
          <w:marRight w:val="0"/>
          <w:marTop w:val="0"/>
          <w:marBottom w:val="0"/>
          <w:divBdr>
            <w:top w:val="none" w:sz="0" w:space="0" w:color="auto"/>
            <w:left w:val="none" w:sz="0" w:space="0" w:color="auto"/>
            <w:bottom w:val="none" w:sz="0" w:space="0" w:color="auto"/>
            <w:right w:val="none" w:sz="0" w:space="0" w:color="auto"/>
          </w:divBdr>
        </w:div>
        <w:div w:id="554854378">
          <w:marLeft w:val="1987"/>
          <w:marRight w:val="0"/>
          <w:marTop w:val="0"/>
          <w:marBottom w:val="0"/>
          <w:divBdr>
            <w:top w:val="none" w:sz="0" w:space="0" w:color="auto"/>
            <w:left w:val="none" w:sz="0" w:space="0" w:color="auto"/>
            <w:bottom w:val="none" w:sz="0" w:space="0" w:color="auto"/>
            <w:right w:val="none" w:sz="0" w:space="0" w:color="auto"/>
          </w:divBdr>
        </w:div>
        <w:div w:id="883446537">
          <w:marLeft w:val="1987"/>
          <w:marRight w:val="0"/>
          <w:marTop w:val="0"/>
          <w:marBottom w:val="0"/>
          <w:divBdr>
            <w:top w:val="none" w:sz="0" w:space="0" w:color="auto"/>
            <w:left w:val="none" w:sz="0" w:space="0" w:color="auto"/>
            <w:bottom w:val="none" w:sz="0" w:space="0" w:color="auto"/>
            <w:right w:val="none" w:sz="0" w:space="0" w:color="auto"/>
          </w:divBdr>
        </w:div>
      </w:divsChild>
    </w:div>
    <w:div w:id="647587024">
      <w:bodyDiv w:val="1"/>
      <w:marLeft w:val="0"/>
      <w:marRight w:val="0"/>
      <w:marTop w:val="0"/>
      <w:marBottom w:val="0"/>
      <w:divBdr>
        <w:top w:val="none" w:sz="0" w:space="0" w:color="auto"/>
        <w:left w:val="none" w:sz="0" w:space="0" w:color="auto"/>
        <w:bottom w:val="none" w:sz="0" w:space="0" w:color="auto"/>
        <w:right w:val="none" w:sz="0" w:space="0" w:color="auto"/>
      </w:divBdr>
      <w:divsChild>
        <w:div w:id="196091810">
          <w:marLeft w:val="720"/>
          <w:marRight w:val="0"/>
          <w:marTop w:val="0"/>
          <w:marBottom w:val="120"/>
          <w:divBdr>
            <w:top w:val="none" w:sz="0" w:space="0" w:color="auto"/>
            <w:left w:val="none" w:sz="0" w:space="0" w:color="auto"/>
            <w:bottom w:val="none" w:sz="0" w:space="0" w:color="auto"/>
            <w:right w:val="none" w:sz="0" w:space="0" w:color="auto"/>
          </w:divBdr>
        </w:div>
      </w:divsChild>
    </w:div>
    <w:div w:id="688604189">
      <w:bodyDiv w:val="1"/>
      <w:marLeft w:val="0"/>
      <w:marRight w:val="0"/>
      <w:marTop w:val="0"/>
      <w:marBottom w:val="0"/>
      <w:divBdr>
        <w:top w:val="none" w:sz="0" w:space="0" w:color="auto"/>
        <w:left w:val="none" w:sz="0" w:space="0" w:color="auto"/>
        <w:bottom w:val="none" w:sz="0" w:space="0" w:color="auto"/>
        <w:right w:val="none" w:sz="0" w:space="0" w:color="auto"/>
      </w:divBdr>
    </w:div>
    <w:div w:id="695427911">
      <w:bodyDiv w:val="1"/>
      <w:marLeft w:val="0"/>
      <w:marRight w:val="0"/>
      <w:marTop w:val="0"/>
      <w:marBottom w:val="0"/>
      <w:divBdr>
        <w:top w:val="none" w:sz="0" w:space="0" w:color="auto"/>
        <w:left w:val="none" w:sz="0" w:space="0" w:color="auto"/>
        <w:bottom w:val="none" w:sz="0" w:space="0" w:color="auto"/>
        <w:right w:val="none" w:sz="0" w:space="0" w:color="auto"/>
      </w:divBdr>
      <w:divsChild>
        <w:div w:id="623776515">
          <w:marLeft w:val="720"/>
          <w:marRight w:val="0"/>
          <w:marTop w:val="0"/>
          <w:marBottom w:val="0"/>
          <w:divBdr>
            <w:top w:val="none" w:sz="0" w:space="0" w:color="auto"/>
            <w:left w:val="none" w:sz="0" w:space="0" w:color="auto"/>
            <w:bottom w:val="none" w:sz="0" w:space="0" w:color="auto"/>
            <w:right w:val="none" w:sz="0" w:space="0" w:color="auto"/>
          </w:divBdr>
        </w:div>
        <w:div w:id="2099786086">
          <w:marLeft w:val="720"/>
          <w:marRight w:val="0"/>
          <w:marTop w:val="0"/>
          <w:marBottom w:val="0"/>
          <w:divBdr>
            <w:top w:val="none" w:sz="0" w:space="0" w:color="auto"/>
            <w:left w:val="none" w:sz="0" w:space="0" w:color="auto"/>
            <w:bottom w:val="none" w:sz="0" w:space="0" w:color="auto"/>
            <w:right w:val="none" w:sz="0" w:space="0" w:color="auto"/>
          </w:divBdr>
        </w:div>
      </w:divsChild>
    </w:div>
    <w:div w:id="745688275">
      <w:bodyDiv w:val="1"/>
      <w:marLeft w:val="0"/>
      <w:marRight w:val="0"/>
      <w:marTop w:val="0"/>
      <w:marBottom w:val="0"/>
      <w:divBdr>
        <w:top w:val="none" w:sz="0" w:space="0" w:color="auto"/>
        <w:left w:val="none" w:sz="0" w:space="0" w:color="auto"/>
        <w:bottom w:val="none" w:sz="0" w:space="0" w:color="auto"/>
        <w:right w:val="none" w:sz="0" w:space="0" w:color="auto"/>
      </w:divBdr>
      <w:divsChild>
        <w:div w:id="1520701892">
          <w:marLeft w:val="547"/>
          <w:marRight w:val="0"/>
          <w:marTop w:val="0"/>
          <w:marBottom w:val="0"/>
          <w:divBdr>
            <w:top w:val="none" w:sz="0" w:space="0" w:color="auto"/>
            <w:left w:val="none" w:sz="0" w:space="0" w:color="auto"/>
            <w:bottom w:val="none" w:sz="0" w:space="0" w:color="auto"/>
            <w:right w:val="none" w:sz="0" w:space="0" w:color="auto"/>
          </w:divBdr>
        </w:div>
        <w:div w:id="2072195914">
          <w:marLeft w:val="547"/>
          <w:marRight w:val="0"/>
          <w:marTop w:val="0"/>
          <w:marBottom w:val="0"/>
          <w:divBdr>
            <w:top w:val="none" w:sz="0" w:space="0" w:color="auto"/>
            <w:left w:val="none" w:sz="0" w:space="0" w:color="auto"/>
            <w:bottom w:val="none" w:sz="0" w:space="0" w:color="auto"/>
            <w:right w:val="none" w:sz="0" w:space="0" w:color="auto"/>
          </w:divBdr>
        </w:div>
      </w:divsChild>
    </w:div>
    <w:div w:id="750466089">
      <w:bodyDiv w:val="1"/>
      <w:marLeft w:val="0"/>
      <w:marRight w:val="0"/>
      <w:marTop w:val="0"/>
      <w:marBottom w:val="0"/>
      <w:divBdr>
        <w:top w:val="none" w:sz="0" w:space="0" w:color="auto"/>
        <w:left w:val="none" w:sz="0" w:space="0" w:color="auto"/>
        <w:bottom w:val="none" w:sz="0" w:space="0" w:color="auto"/>
        <w:right w:val="none" w:sz="0" w:space="0" w:color="auto"/>
      </w:divBdr>
    </w:div>
    <w:div w:id="783229266">
      <w:bodyDiv w:val="1"/>
      <w:marLeft w:val="0"/>
      <w:marRight w:val="0"/>
      <w:marTop w:val="0"/>
      <w:marBottom w:val="0"/>
      <w:divBdr>
        <w:top w:val="none" w:sz="0" w:space="0" w:color="auto"/>
        <w:left w:val="none" w:sz="0" w:space="0" w:color="auto"/>
        <w:bottom w:val="none" w:sz="0" w:space="0" w:color="auto"/>
        <w:right w:val="none" w:sz="0" w:space="0" w:color="auto"/>
      </w:divBdr>
    </w:div>
    <w:div w:id="865679453">
      <w:bodyDiv w:val="1"/>
      <w:marLeft w:val="0"/>
      <w:marRight w:val="0"/>
      <w:marTop w:val="0"/>
      <w:marBottom w:val="0"/>
      <w:divBdr>
        <w:top w:val="none" w:sz="0" w:space="0" w:color="auto"/>
        <w:left w:val="none" w:sz="0" w:space="0" w:color="auto"/>
        <w:bottom w:val="none" w:sz="0" w:space="0" w:color="auto"/>
        <w:right w:val="none" w:sz="0" w:space="0" w:color="auto"/>
      </w:divBdr>
    </w:div>
    <w:div w:id="868109404">
      <w:bodyDiv w:val="1"/>
      <w:marLeft w:val="0"/>
      <w:marRight w:val="0"/>
      <w:marTop w:val="0"/>
      <w:marBottom w:val="0"/>
      <w:divBdr>
        <w:top w:val="none" w:sz="0" w:space="0" w:color="auto"/>
        <w:left w:val="none" w:sz="0" w:space="0" w:color="auto"/>
        <w:bottom w:val="none" w:sz="0" w:space="0" w:color="auto"/>
        <w:right w:val="none" w:sz="0" w:space="0" w:color="auto"/>
      </w:divBdr>
      <w:divsChild>
        <w:div w:id="504251605">
          <w:marLeft w:val="547"/>
          <w:marRight w:val="0"/>
          <w:marTop w:val="0"/>
          <w:marBottom w:val="0"/>
          <w:divBdr>
            <w:top w:val="none" w:sz="0" w:space="0" w:color="auto"/>
            <w:left w:val="none" w:sz="0" w:space="0" w:color="auto"/>
            <w:bottom w:val="none" w:sz="0" w:space="0" w:color="auto"/>
            <w:right w:val="none" w:sz="0" w:space="0" w:color="auto"/>
          </w:divBdr>
        </w:div>
      </w:divsChild>
    </w:div>
    <w:div w:id="886141293">
      <w:bodyDiv w:val="1"/>
      <w:marLeft w:val="0"/>
      <w:marRight w:val="0"/>
      <w:marTop w:val="0"/>
      <w:marBottom w:val="0"/>
      <w:divBdr>
        <w:top w:val="none" w:sz="0" w:space="0" w:color="auto"/>
        <w:left w:val="none" w:sz="0" w:space="0" w:color="auto"/>
        <w:bottom w:val="none" w:sz="0" w:space="0" w:color="auto"/>
        <w:right w:val="none" w:sz="0" w:space="0" w:color="auto"/>
      </w:divBdr>
      <w:divsChild>
        <w:div w:id="1649629954">
          <w:marLeft w:val="547"/>
          <w:marRight w:val="0"/>
          <w:marTop w:val="0"/>
          <w:marBottom w:val="0"/>
          <w:divBdr>
            <w:top w:val="none" w:sz="0" w:space="0" w:color="auto"/>
            <w:left w:val="none" w:sz="0" w:space="0" w:color="auto"/>
            <w:bottom w:val="none" w:sz="0" w:space="0" w:color="auto"/>
            <w:right w:val="none" w:sz="0" w:space="0" w:color="auto"/>
          </w:divBdr>
        </w:div>
        <w:div w:id="1782259218">
          <w:marLeft w:val="1267"/>
          <w:marRight w:val="0"/>
          <w:marTop w:val="0"/>
          <w:marBottom w:val="0"/>
          <w:divBdr>
            <w:top w:val="none" w:sz="0" w:space="0" w:color="auto"/>
            <w:left w:val="none" w:sz="0" w:space="0" w:color="auto"/>
            <w:bottom w:val="none" w:sz="0" w:space="0" w:color="auto"/>
            <w:right w:val="none" w:sz="0" w:space="0" w:color="auto"/>
          </w:divBdr>
        </w:div>
        <w:div w:id="1460612125">
          <w:marLeft w:val="1987"/>
          <w:marRight w:val="0"/>
          <w:marTop w:val="0"/>
          <w:marBottom w:val="0"/>
          <w:divBdr>
            <w:top w:val="none" w:sz="0" w:space="0" w:color="auto"/>
            <w:left w:val="none" w:sz="0" w:space="0" w:color="auto"/>
            <w:bottom w:val="none" w:sz="0" w:space="0" w:color="auto"/>
            <w:right w:val="none" w:sz="0" w:space="0" w:color="auto"/>
          </w:divBdr>
        </w:div>
        <w:div w:id="413479421">
          <w:marLeft w:val="1987"/>
          <w:marRight w:val="0"/>
          <w:marTop w:val="0"/>
          <w:marBottom w:val="0"/>
          <w:divBdr>
            <w:top w:val="none" w:sz="0" w:space="0" w:color="auto"/>
            <w:left w:val="none" w:sz="0" w:space="0" w:color="auto"/>
            <w:bottom w:val="none" w:sz="0" w:space="0" w:color="auto"/>
            <w:right w:val="none" w:sz="0" w:space="0" w:color="auto"/>
          </w:divBdr>
        </w:div>
        <w:div w:id="130908072">
          <w:marLeft w:val="1987"/>
          <w:marRight w:val="0"/>
          <w:marTop w:val="0"/>
          <w:marBottom w:val="0"/>
          <w:divBdr>
            <w:top w:val="none" w:sz="0" w:space="0" w:color="auto"/>
            <w:left w:val="none" w:sz="0" w:space="0" w:color="auto"/>
            <w:bottom w:val="none" w:sz="0" w:space="0" w:color="auto"/>
            <w:right w:val="none" w:sz="0" w:space="0" w:color="auto"/>
          </w:divBdr>
        </w:div>
        <w:div w:id="1468939173">
          <w:marLeft w:val="1987"/>
          <w:marRight w:val="0"/>
          <w:marTop w:val="0"/>
          <w:marBottom w:val="0"/>
          <w:divBdr>
            <w:top w:val="none" w:sz="0" w:space="0" w:color="auto"/>
            <w:left w:val="none" w:sz="0" w:space="0" w:color="auto"/>
            <w:bottom w:val="none" w:sz="0" w:space="0" w:color="auto"/>
            <w:right w:val="none" w:sz="0" w:space="0" w:color="auto"/>
          </w:divBdr>
        </w:div>
      </w:divsChild>
    </w:div>
    <w:div w:id="897671742">
      <w:bodyDiv w:val="1"/>
      <w:marLeft w:val="0"/>
      <w:marRight w:val="0"/>
      <w:marTop w:val="0"/>
      <w:marBottom w:val="0"/>
      <w:divBdr>
        <w:top w:val="none" w:sz="0" w:space="0" w:color="auto"/>
        <w:left w:val="none" w:sz="0" w:space="0" w:color="auto"/>
        <w:bottom w:val="none" w:sz="0" w:space="0" w:color="auto"/>
        <w:right w:val="none" w:sz="0" w:space="0" w:color="auto"/>
      </w:divBdr>
      <w:divsChild>
        <w:div w:id="827747716">
          <w:marLeft w:val="547"/>
          <w:marRight w:val="0"/>
          <w:marTop w:val="0"/>
          <w:marBottom w:val="0"/>
          <w:divBdr>
            <w:top w:val="none" w:sz="0" w:space="0" w:color="auto"/>
            <w:left w:val="none" w:sz="0" w:space="0" w:color="auto"/>
            <w:bottom w:val="none" w:sz="0" w:space="0" w:color="auto"/>
            <w:right w:val="none" w:sz="0" w:space="0" w:color="auto"/>
          </w:divBdr>
        </w:div>
        <w:div w:id="1082337498">
          <w:marLeft w:val="1267"/>
          <w:marRight w:val="0"/>
          <w:marTop w:val="0"/>
          <w:marBottom w:val="0"/>
          <w:divBdr>
            <w:top w:val="none" w:sz="0" w:space="0" w:color="auto"/>
            <w:left w:val="none" w:sz="0" w:space="0" w:color="auto"/>
            <w:bottom w:val="none" w:sz="0" w:space="0" w:color="auto"/>
            <w:right w:val="none" w:sz="0" w:space="0" w:color="auto"/>
          </w:divBdr>
        </w:div>
      </w:divsChild>
    </w:div>
    <w:div w:id="901016296">
      <w:bodyDiv w:val="1"/>
      <w:marLeft w:val="0"/>
      <w:marRight w:val="0"/>
      <w:marTop w:val="0"/>
      <w:marBottom w:val="0"/>
      <w:divBdr>
        <w:top w:val="none" w:sz="0" w:space="0" w:color="auto"/>
        <w:left w:val="none" w:sz="0" w:space="0" w:color="auto"/>
        <w:bottom w:val="none" w:sz="0" w:space="0" w:color="auto"/>
        <w:right w:val="none" w:sz="0" w:space="0" w:color="auto"/>
      </w:divBdr>
      <w:divsChild>
        <w:div w:id="420294219">
          <w:marLeft w:val="547"/>
          <w:marRight w:val="0"/>
          <w:marTop w:val="0"/>
          <w:marBottom w:val="0"/>
          <w:divBdr>
            <w:top w:val="none" w:sz="0" w:space="0" w:color="auto"/>
            <w:left w:val="none" w:sz="0" w:space="0" w:color="auto"/>
            <w:bottom w:val="none" w:sz="0" w:space="0" w:color="auto"/>
            <w:right w:val="none" w:sz="0" w:space="0" w:color="auto"/>
          </w:divBdr>
        </w:div>
        <w:div w:id="2119175630">
          <w:marLeft w:val="1267"/>
          <w:marRight w:val="0"/>
          <w:marTop w:val="0"/>
          <w:marBottom w:val="0"/>
          <w:divBdr>
            <w:top w:val="none" w:sz="0" w:space="0" w:color="auto"/>
            <w:left w:val="none" w:sz="0" w:space="0" w:color="auto"/>
            <w:bottom w:val="none" w:sz="0" w:space="0" w:color="auto"/>
            <w:right w:val="none" w:sz="0" w:space="0" w:color="auto"/>
          </w:divBdr>
        </w:div>
      </w:divsChild>
    </w:div>
    <w:div w:id="927542421">
      <w:bodyDiv w:val="1"/>
      <w:marLeft w:val="0"/>
      <w:marRight w:val="0"/>
      <w:marTop w:val="0"/>
      <w:marBottom w:val="0"/>
      <w:divBdr>
        <w:top w:val="none" w:sz="0" w:space="0" w:color="auto"/>
        <w:left w:val="none" w:sz="0" w:space="0" w:color="auto"/>
        <w:bottom w:val="none" w:sz="0" w:space="0" w:color="auto"/>
        <w:right w:val="none" w:sz="0" w:space="0" w:color="auto"/>
      </w:divBdr>
      <w:divsChild>
        <w:div w:id="1617250794">
          <w:marLeft w:val="547"/>
          <w:marRight w:val="0"/>
          <w:marTop w:val="0"/>
          <w:marBottom w:val="0"/>
          <w:divBdr>
            <w:top w:val="none" w:sz="0" w:space="0" w:color="auto"/>
            <w:left w:val="none" w:sz="0" w:space="0" w:color="auto"/>
            <w:bottom w:val="none" w:sz="0" w:space="0" w:color="auto"/>
            <w:right w:val="none" w:sz="0" w:space="0" w:color="auto"/>
          </w:divBdr>
        </w:div>
        <w:div w:id="854804863">
          <w:marLeft w:val="1267"/>
          <w:marRight w:val="0"/>
          <w:marTop w:val="0"/>
          <w:marBottom w:val="0"/>
          <w:divBdr>
            <w:top w:val="none" w:sz="0" w:space="0" w:color="auto"/>
            <w:left w:val="none" w:sz="0" w:space="0" w:color="auto"/>
            <w:bottom w:val="none" w:sz="0" w:space="0" w:color="auto"/>
            <w:right w:val="none" w:sz="0" w:space="0" w:color="auto"/>
          </w:divBdr>
        </w:div>
      </w:divsChild>
    </w:div>
    <w:div w:id="965503743">
      <w:bodyDiv w:val="1"/>
      <w:marLeft w:val="0"/>
      <w:marRight w:val="0"/>
      <w:marTop w:val="0"/>
      <w:marBottom w:val="0"/>
      <w:divBdr>
        <w:top w:val="none" w:sz="0" w:space="0" w:color="auto"/>
        <w:left w:val="none" w:sz="0" w:space="0" w:color="auto"/>
        <w:bottom w:val="none" w:sz="0" w:space="0" w:color="auto"/>
        <w:right w:val="none" w:sz="0" w:space="0" w:color="auto"/>
      </w:divBdr>
      <w:divsChild>
        <w:div w:id="1344549094">
          <w:marLeft w:val="547"/>
          <w:marRight w:val="0"/>
          <w:marTop w:val="0"/>
          <w:marBottom w:val="0"/>
          <w:divBdr>
            <w:top w:val="none" w:sz="0" w:space="0" w:color="auto"/>
            <w:left w:val="none" w:sz="0" w:space="0" w:color="auto"/>
            <w:bottom w:val="none" w:sz="0" w:space="0" w:color="auto"/>
            <w:right w:val="none" w:sz="0" w:space="0" w:color="auto"/>
          </w:divBdr>
        </w:div>
        <w:div w:id="1531263546">
          <w:marLeft w:val="547"/>
          <w:marRight w:val="0"/>
          <w:marTop w:val="0"/>
          <w:marBottom w:val="0"/>
          <w:divBdr>
            <w:top w:val="none" w:sz="0" w:space="0" w:color="auto"/>
            <w:left w:val="none" w:sz="0" w:space="0" w:color="auto"/>
            <w:bottom w:val="none" w:sz="0" w:space="0" w:color="auto"/>
            <w:right w:val="none" w:sz="0" w:space="0" w:color="auto"/>
          </w:divBdr>
        </w:div>
      </w:divsChild>
    </w:div>
    <w:div w:id="1005589641">
      <w:bodyDiv w:val="1"/>
      <w:marLeft w:val="0"/>
      <w:marRight w:val="0"/>
      <w:marTop w:val="0"/>
      <w:marBottom w:val="0"/>
      <w:divBdr>
        <w:top w:val="none" w:sz="0" w:space="0" w:color="auto"/>
        <w:left w:val="none" w:sz="0" w:space="0" w:color="auto"/>
        <w:bottom w:val="none" w:sz="0" w:space="0" w:color="auto"/>
        <w:right w:val="none" w:sz="0" w:space="0" w:color="auto"/>
      </w:divBdr>
      <w:divsChild>
        <w:div w:id="2120835362">
          <w:marLeft w:val="547"/>
          <w:marRight w:val="0"/>
          <w:marTop w:val="0"/>
          <w:marBottom w:val="0"/>
          <w:divBdr>
            <w:top w:val="none" w:sz="0" w:space="0" w:color="auto"/>
            <w:left w:val="none" w:sz="0" w:space="0" w:color="auto"/>
            <w:bottom w:val="none" w:sz="0" w:space="0" w:color="auto"/>
            <w:right w:val="none" w:sz="0" w:space="0" w:color="auto"/>
          </w:divBdr>
        </w:div>
        <w:div w:id="1794443598">
          <w:marLeft w:val="1267"/>
          <w:marRight w:val="0"/>
          <w:marTop w:val="0"/>
          <w:marBottom w:val="0"/>
          <w:divBdr>
            <w:top w:val="none" w:sz="0" w:space="0" w:color="auto"/>
            <w:left w:val="none" w:sz="0" w:space="0" w:color="auto"/>
            <w:bottom w:val="none" w:sz="0" w:space="0" w:color="auto"/>
            <w:right w:val="none" w:sz="0" w:space="0" w:color="auto"/>
          </w:divBdr>
        </w:div>
        <w:div w:id="1922831009">
          <w:marLeft w:val="1987"/>
          <w:marRight w:val="0"/>
          <w:marTop w:val="0"/>
          <w:marBottom w:val="0"/>
          <w:divBdr>
            <w:top w:val="none" w:sz="0" w:space="0" w:color="auto"/>
            <w:left w:val="none" w:sz="0" w:space="0" w:color="auto"/>
            <w:bottom w:val="none" w:sz="0" w:space="0" w:color="auto"/>
            <w:right w:val="none" w:sz="0" w:space="0" w:color="auto"/>
          </w:divBdr>
        </w:div>
      </w:divsChild>
    </w:div>
    <w:div w:id="1012024285">
      <w:bodyDiv w:val="1"/>
      <w:marLeft w:val="0"/>
      <w:marRight w:val="0"/>
      <w:marTop w:val="0"/>
      <w:marBottom w:val="0"/>
      <w:divBdr>
        <w:top w:val="none" w:sz="0" w:space="0" w:color="auto"/>
        <w:left w:val="none" w:sz="0" w:space="0" w:color="auto"/>
        <w:bottom w:val="none" w:sz="0" w:space="0" w:color="auto"/>
        <w:right w:val="none" w:sz="0" w:space="0" w:color="auto"/>
      </w:divBdr>
      <w:divsChild>
        <w:div w:id="1948417328">
          <w:marLeft w:val="547"/>
          <w:marRight w:val="0"/>
          <w:marTop w:val="0"/>
          <w:marBottom w:val="0"/>
          <w:divBdr>
            <w:top w:val="none" w:sz="0" w:space="0" w:color="auto"/>
            <w:left w:val="none" w:sz="0" w:space="0" w:color="auto"/>
            <w:bottom w:val="none" w:sz="0" w:space="0" w:color="auto"/>
            <w:right w:val="none" w:sz="0" w:space="0" w:color="auto"/>
          </w:divBdr>
        </w:div>
        <w:div w:id="297926878">
          <w:marLeft w:val="1267"/>
          <w:marRight w:val="0"/>
          <w:marTop w:val="0"/>
          <w:marBottom w:val="0"/>
          <w:divBdr>
            <w:top w:val="none" w:sz="0" w:space="0" w:color="auto"/>
            <w:left w:val="none" w:sz="0" w:space="0" w:color="auto"/>
            <w:bottom w:val="none" w:sz="0" w:space="0" w:color="auto"/>
            <w:right w:val="none" w:sz="0" w:space="0" w:color="auto"/>
          </w:divBdr>
        </w:div>
        <w:div w:id="1327712441">
          <w:marLeft w:val="1267"/>
          <w:marRight w:val="0"/>
          <w:marTop w:val="0"/>
          <w:marBottom w:val="0"/>
          <w:divBdr>
            <w:top w:val="none" w:sz="0" w:space="0" w:color="auto"/>
            <w:left w:val="none" w:sz="0" w:space="0" w:color="auto"/>
            <w:bottom w:val="none" w:sz="0" w:space="0" w:color="auto"/>
            <w:right w:val="none" w:sz="0" w:space="0" w:color="auto"/>
          </w:divBdr>
        </w:div>
        <w:div w:id="100074572">
          <w:marLeft w:val="1267"/>
          <w:marRight w:val="0"/>
          <w:marTop w:val="0"/>
          <w:marBottom w:val="0"/>
          <w:divBdr>
            <w:top w:val="none" w:sz="0" w:space="0" w:color="auto"/>
            <w:left w:val="none" w:sz="0" w:space="0" w:color="auto"/>
            <w:bottom w:val="none" w:sz="0" w:space="0" w:color="auto"/>
            <w:right w:val="none" w:sz="0" w:space="0" w:color="auto"/>
          </w:divBdr>
        </w:div>
        <w:div w:id="1439370432">
          <w:marLeft w:val="1987"/>
          <w:marRight w:val="0"/>
          <w:marTop w:val="0"/>
          <w:marBottom w:val="0"/>
          <w:divBdr>
            <w:top w:val="none" w:sz="0" w:space="0" w:color="auto"/>
            <w:left w:val="none" w:sz="0" w:space="0" w:color="auto"/>
            <w:bottom w:val="none" w:sz="0" w:space="0" w:color="auto"/>
            <w:right w:val="none" w:sz="0" w:space="0" w:color="auto"/>
          </w:divBdr>
        </w:div>
        <w:div w:id="1913814840">
          <w:marLeft w:val="1987"/>
          <w:marRight w:val="0"/>
          <w:marTop w:val="0"/>
          <w:marBottom w:val="0"/>
          <w:divBdr>
            <w:top w:val="none" w:sz="0" w:space="0" w:color="auto"/>
            <w:left w:val="none" w:sz="0" w:space="0" w:color="auto"/>
            <w:bottom w:val="none" w:sz="0" w:space="0" w:color="auto"/>
            <w:right w:val="none" w:sz="0" w:space="0" w:color="auto"/>
          </w:divBdr>
        </w:div>
      </w:divsChild>
    </w:div>
    <w:div w:id="1015887394">
      <w:bodyDiv w:val="1"/>
      <w:marLeft w:val="0"/>
      <w:marRight w:val="0"/>
      <w:marTop w:val="0"/>
      <w:marBottom w:val="0"/>
      <w:divBdr>
        <w:top w:val="none" w:sz="0" w:space="0" w:color="auto"/>
        <w:left w:val="none" w:sz="0" w:space="0" w:color="auto"/>
        <w:bottom w:val="none" w:sz="0" w:space="0" w:color="auto"/>
        <w:right w:val="none" w:sz="0" w:space="0" w:color="auto"/>
      </w:divBdr>
    </w:div>
    <w:div w:id="1087921569">
      <w:bodyDiv w:val="1"/>
      <w:marLeft w:val="0"/>
      <w:marRight w:val="0"/>
      <w:marTop w:val="0"/>
      <w:marBottom w:val="0"/>
      <w:divBdr>
        <w:top w:val="none" w:sz="0" w:space="0" w:color="auto"/>
        <w:left w:val="none" w:sz="0" w:space="0" w:color="auto"/>
        <w:bottom w:val="none" w:sz="0" w:space="0" w:color="auto"/>
        <w:right w:val="none" w:sz="0" w:space="0" w:color="auto"/>
      </w:divBdr>
      <w:divsChild>
        <w:div w:id="925575865">
          <w:marLeft w:val="720"/>
          <w:marRight w:val="0"/>
          <w:marTop w:val="0"/>
          <w:marBottom w:val="0"/>
          <w:divBdr>
            <w:top w:val="none" w:sz="0" w:space="0" w:color="auto"/>
            <w:left w:val="none" w:sz="0" w:space="0" w:color="auto"/>
            <w:bottom w:val="none" w:sz="0" w:space="0" w:color="auto"/>
            <w:right w:val="none" w:sz="0" w:space="0" w:color="auto"/>
          </w:divBdr>
        </w:div>
        <w:div w:id="2145733681">
          <w:marLeft w:val="720"/>
          <w:marRight w:val="0"/>
          <w:marTop w:val="0"/>
          <w:marBottom w:val="0"/>
          <w:divBdr>
            <w:top w:val="none" w:sz="0" w:space="0" w:color="auto"/>
            <w:left w:val="none" w:sz="0" w:space="0" w:color="auto"/>
            <w:bottom w:val="none" w:sz="0" w:space="0" w:color="auto"/>
            <w:right w:val="none" w:sz="0" w:space="0" w:color="auto"/>
          </w:divBdr>
        </w:div>
        <w:div w:id="395278197">
          <w:marLeft w:val="720"/>
          <w:marRight w:val="0"/>
          <w:marTop w:val="0"/>
          <w:marBottom w:val="0"/>
          <w:divBdr>
            <w:top w:val="none" w:sz="0" w:space="0" w:color="auto"/>
            <w:left w:val="none" w:sz="0" w:space="0" w:color="auto"/>
            <w:bottom w:val="none" w:sz="0" w:space="0" w:color="auto"/>
            <w:right w:val="none" w:sz="0" w:space="0" w:color="auto"/>
          </w:divBdr>
        </w:div>
        <w:div w:id="1919170025">
          <w:marLeft w:val="720"/>
          <w:marRight w:val="0"/>
          <w:marTop w:val="0"/>
          <w:marBottom w:val="0"/>
          <w:divBdr>
            <w:top w:val="none" w:sz="0" w:space="0" w:color="auto"/>
            <w:left w:val="none" w:sz="0" w:space="0" w:color="auto"/>
            <w:bottom w:val="none" w:sz="0" w:space="0" w:color="auto"/>
            <w:right w:val="none" w:sz="0" w:space="0" w:color="auto"/>
          </w:divBdr>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119252290">
      <w:bodyDiv w:val="1"/>
      <w:marLeft w:val="0"/>
      <w:marRight w:val="0"/>
      <w:marTop w:val="0"/>
      <w:marBottom w:val="0"/>
      <w:divBdr>
        <w:top w:val="none" w:sz="0" w:space="0" w:color="auto"/>
        <w:left w:val="none" w:sz="0" w:space="0" w:color="auto"/>
        <w:bottom w:val="none" w:sz="0" w:space="0" w:color="auto"/>
        <w:right w:val="none" w:sz="0" w:space="0" w:color="auto"/>
      </w:divBdr>
      <w:divsChild>
        <w:div w:id="1209030931">
          <w:marLeft w:val="1267"/>
          <w:marRight w:val="0"/>
          <w:marTop w:val="0"/>
          <w:marBottom w:val="0"/>
          <w:divBdr>
            <w:top w:val="none" w:sz="0" w:space="0" w:color="auto"/>
            <w:left w:val="none" w:sz="0" w:space="0" w:color="auto"/>
            <w:bottom w:val="none" w:sz="0" w:space="0" w:color="auto"/>
            <w:right w:val="none" w:sz="0" w:space="0" w:color="auto"/>
          </w:divBdr>
        </w:div>
        <w:div w:id="1288850739">
          <w:marLeft w:val="1267"/>
          <w:marRight w:val="0"/>
          <w:marTop w:val="0"/>
          <w:marBottom w:val="0"/>
          <w:divBdr>
            <w:top w:val="none" w:sz="0" w:space="0" w:color="auto"/>
            <w:left w:val="none" w:sz="0" w:space="0" w:color="auto"/>
            <w:bottom w:val="none" w:sz="0" w:space="0" w:color="auto"/>
            <w:right w:val="none" w:sz="0" w:space="0" w:color="auto"/>
          </w:divBdr>
        </w:div>
      </w:divsChild>
    </w:div>
    <w:div w:id="1178496869">
      <w:bodyDiv w:val="1"/>
      <w:marLeft w:val="0"/>
      <w:marRight w:val="0"/>
      <w:marTop w:val="0"/>
      <w:marBottom w:val="0"/>
      <w:divBdr>
        <w:top w:val="none" w:sz="0" w:space="0" w:color="auto"/>
        <w:left w:val="none" w:sz="0" w:space="0" w:color="auto"/>
        <w:bottom w:val="none" w:sz="0" w:space="0" w:color="auto"/>
        <w:right w:val="none" w:sz="0" w:space="0" w:color="auto"/>
      </w:divBdr>
    </w:div>
    <w:div w:id="1192567299">
      <w:bodyDiv w:val="1"/>
      <w:marLeft w:val="0"/>
      <w:marRight w:val="0"/>
      <w:marTop w:val="0"/>
      <w:marBottom w:val="0"/>
      <w:divBdr>
        <w:top w:val="none" w:sz="0" w:space="0" w:color="auto"/>
        <w:left w:val="none" w:sz="0" w:space="0" w:color="auto"/>
        <w:bottom w:val="none" w:sz="0" w:space="0" w:color="auto"/>
        <w:right w:val="none" w:sz="0" w:space="0" w:color="auto"/>
      </w:divBdr>
      <w:divsChild>
        <w:div w:id="1843816418">
          <w:marLeft w:val="547"/>
          <w:marRight w:val="0"/>
          <w:marTop w:val="0"/>
          <w:marBottom w:val="0"/>
          <w:divBdr>
            <w:top w:val="none" w:sz="0" w:space="0" w:color="auto"/>
            <w:left w:val="none" w:sz="0" w:space="0" w:color="auto"/>
            <w:bottom w:val="none" w:sz="0" w:space="0" w:color="auto"/>
            <w:right w:val="none" w:sz="0" w:space="0" w:color="auto"/>
          </w:divBdr>
        </w:div>
        <w:div w:id="1624922361">
          <w:marLeft w:val="1267"/>
          <w:marRight w:val="0"/>
          <w:marTop w:val="0"/>
          <w:marBottom w:val="0"/>
          <w:divBdr>
            <w:top w:val="none" w:sz="0" w:space="0" w:color="auto"/>
            <w:left w:val="none" w:sz="0" w:space="0" w:color="auto"/>
            <w:bottom w:val="none" w:sz="0" w:space="0" w:color="auto"/>
            <w:right w:val="none" w:sz="0" w:space="0" w:color="auto"/>
          </w:divBdr>
        </w:div>
        <w:div w:id="229924130">
          <w:marLeft w:val="1267"/>
          <w:marRight w:val="0"/>
          <w:marTop w:val="0"/>
          <w:marBottom w:val="0"/>
          <w:divBdr>
            <w:top w:val="none" w:sz="0" w:space="0" w:color="auto"/>
            <w:left w:val="none" w:sz="0" w:space="0" w:color="auto"/>
            <w:bottom w:val="none" w:sz="0" w:space="0" w:color="auto"/>
            <w:right w:val="none" w:sz="0" w:space="0" w:color="auto"/>
          </w:divBdr>
        </w:div>
        <w:div w:id="1315178805">
          <w:marLeft w:val="1267"/>
          <w:marRight w:val="0"/>
          <w:marTop w:val="0"/>
          <w:marBottom w:val="0"/>
          <w:divBdr>
            <w:top w:val="none" w:sz="0" w:space="0" w:color="auto"/>
            <w:left w:val="none" w:sz="0" w:space="0" w:color="auto"/>
            <w:bottom w:val="none" w:sz="0" w:space="0" w:color="auto"/>
            <w:right w:val="none" w:sz="0" w:space="0" w:color="auto"/>
          </w:divBdr>
        </w:div>
      </w:divsChild>
    </w:div>
    <w:div w:id="1193811604">
      <w:bodyDiv w:val="1"/>
      <w:marLeft w:val="0"/>
      <w:marRight w:val="0"/>
      <w:marTop w:val="0"/>
      <w:marBottom w:val="0"/>
      <w:divBdr>
        <w:top w:val="none" w:sz="0" w:space="0" w:color="auto"/>
        <w:left w:val="none" w:sz="0" w:space="0" w:color="auto"/>
        <w:bottom w:val="none" w:sz="0" w:space="0" w:color="auto"/>
        <w:right w:val="none" w:sz="0" w:space="0" w:color="auto"/>
      </w:divBdr>
      <w:divsChild>
        <w:div w:id="1791901679">
          <w:marLeft w:val="547"/>
          <w:marRight w:val="0"/>
          <w:marTop w:val="0"/>
          <w:marBottom w:val="0"/>
          <w:divBdr>
            <w:top w:val="none" w:sz="0" w:space="0" w:color="auto"/>
            <w:left w:val="none" w:sz="0" w:space="0" w:color="auto"/>
            <w:bottom w:val="none" w:sz="0" w:space="0" w:color="auto"/>
            <w:right w:val="none" w:sz="0" w:space="0" w:color="auto"/>
          </w:divBdr>
        </w:div>
        <w:div w:id="806895400">
          <w:marLeft w:val="1267"/>
          <w:marRight w:val="0"/>
          <w:marTop w:val="0"/>
          <w:marBottom w:val="0"/>
          <w:divBdr>
            <w:top w:val="none" w:sz="0" w:space="0" w:color="auto"/>
            <w:left w:val="none" w:sz="0" w:space="0" w:color="auto"/>
            <w:bottom w:val="none" w:sz="0" w:space="0" w:color="auto"/>
            <w:right w:val="none" w:sz="0" w:space="0" w:color="auto"/>
          </w:divBdr>
        </w:div>
        <w:div w:id="1563102493">
          <w:marLeft w:val="1267"/>
          <w:marRight w:val="0"/>
          <w:marTop w:val="0"/>
          <w:marBottom w:val="0"/>
          <w:divBdr>
            <w:top w:val="none" w:sz="0" w:space="0" w:color="auto"/>
            <w:left w:val="none" w:sz="0" w:space="0" w:color="auto"/>
            <w:bottom w:val="none" w:sz="0" w:space="0" w:color="auto"/>
            <w:right w:val="none" w:sz="0" w:space="0" w:color="auto"/>
          </w:divBdr>
        </w:div>
        <w:div w:id="262032418">
          <w:marLeft w:val="1987"/>
          <w:marRight w:val="0"/>
          <w:marTop w:val="0"/>
          <w:marBottom w:val="0"/>
          <w:divBdr>
            <w:top w:val="none" w:sz="0" w:space="0" w:color="auto"/>
            <w:left w:val="none" w:sz="0" w:space="0" w:color="auto"/>
            <w:bottom w:val="none" w:sz="0" w:space="0" w:color="auto"/>
            <w:right w:val="none" w:sz="0" w:space="0" w:color="auto"/>
          </w:divBdr>
        </w:div>
        <w:div w:id="1885798745">
          <w:marLeft w:val="1987"/>
          <w:marRight w:val="0"/>
          <w:marTop w:val="0"/>
          <w:marBottom w:val="0"/>
          <w:divBdr>
            <w:top w:val="none" w:sz="0" w:space="0" w:color="auto"/>
            <w:left w:val="none" w:sz="0" w:space="0" w:color="auto"/>
            <w:bottom w:val="none" w:sz="0" w:space="0" w:color="auto"/>
            <w:right w:val="none" w:sz="0" w:space="0" w:color="auto"/>
          </w:divBdr>
        </w:div>
        <w:div w:id="1128014755">
          <w:marLeft w:val="1987"/>
          <w:marRight w:val="0"/>
          <w:marTop w:val="0"/>
          <w:marBottom w:val="0"/>
          <w:divBdr>
            <w:top w:val="none" w:sz="0" w:space="0" w:color="auto"/>
            <w:left w:val="none" w:sz="0" w:space="0" w:color="auto"/>
            <w:bottom w:val="none" w:sz="0" w:space="0" w:color="auto"/>
            <w:right w:val="none" w:sz="0" w:space="0" w:color="auto"/>
          </w:divBdr>
        </w:div>
      </w:divsChild>
    </w:div>
    <w:div w:id="1236165613">
      <w:bodyDiv w:val="1"/>
      <w:marLeft w:val="0"/>
      <w:marRight w:val="0"/>
      <w:marTop w:val="0"/>
      <w:marBottom w:val="0"/>
      <w:divBdr>
        <w:top w:val="none" w:sz="0" w:space="0" w:color="auto"/>
        <w:left w:val="none" w:sz="0" w:space="0" w:color="auto"/>
        <w:bottom w:val="none" w:sz="0" w:space="0" w:color="auto"/>
        <w:right w:val="none" w:sz="0" w:space="0" w:color="auto"/>
      </w:divBdr>
    </w:div>
    <w:div w:id="1252279647">
      <w:bodyDiv w:val="1"/>
      <w:marLeft w:val="0"/>
      <w:marRight w:val="0"/>
      <w:marTop w:val="0"/>
      <w:marBottom w:val="0"/>
      <w:divBdr>
        <w:top w:val="none" w:sz="0" w:space="0" w:color="auto"/>
        <w:left w:val="none" w:sz="0" w:space="0" w:color="auto"/>
        <w:bottom w:val="none" w:sz="0" w:space="0" w:color="auto"/>
        <w:right w:val="none" w:sz="0" w:space="0" w:color="auto"/>
      </w:divBdr>
    </w:div>
    <w:div w:id="1275751624">
      <w:bodyDiv w:val="1"/>
      <w:marLeft w:val="0"/>
      <w:marRight w:val="0"/>
      <w:marTop w:val="0"/>
      <w:marBottom w:val="0"/>
      <w:divBdr>
        <w:top w:val="none" w:sz="0" w:space="0" w:color="auto"/>
        <w:left w:val="none" w:sz="0" w:space="0" w:color="auto"/>
        <w:bottom w:val="none" w:sz="0" w:space="0" w:color="auto"/>
        <w:right w:val="none" w:sz="0" w:space="0" w:color="auto"/>
      </w:divBdr>
      <w:divsChild>
        <w:div w:id="843007308">
          <w:marLeft w:val="547"/>
          <w:marRight w:val="0"/>
          <w:marTop w:val="0"/>
          <w:marBottom w:val="0"/>
          <w:divBdr>
            <w:top w:val="none" w:sz="0" w:space="0" w:color="auto"/>
            <w:left w:val="none" w:sz="0" w:space="0" w:color="auto"/>
            <w:bottom w:val="none" w:sz="0" w:space="0" w:color="auto"/>
            <w:right w:val="none" w:sz="0" w:space="0" w:color="auto"/>
          </w:divBdr>
        </w:div>
        <w:div w:id="2003384092">
          <w:marLeft w:val="1267"/>
          <w:marRight w:val="0"/>
          <w:marTop w:val="0"/>
          <w:marBottom w:val="0"/>
          <w:divBdr>
            <w:top w:val="none" w:sz="0" w:space="0" w:color="auto"/>
            <w:left w:val="none" w:sz="0" w:space="0" w:color="auto"/>
            <w:bottom w:val="none" w:sz="0" w:space="0" w:color="auto"/>
            <w:right w:val="none" w:sz="0" w:space="0" w:color="auto"/>
          </w:divBdr>
        </w:div>
      </w:divsChild>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7114177">
      <w:bodyDiv w:val="1"/>
      <w:marLeft w:val="0"/>
      <w:marRight w:val="0"/>
      <w:marTop w:val="0"/>
      <w:marBottom w:val="0"/>
      <w:divBdr>
        <w:top w:val="none" w:sz="0" w:space="0" w:color="auto"/>
        <w:left w:val="none" w:sz="0" w:space="0" w:color="auto"/>
        <w:bottom w:val="none" w:sz="0" w:space="0" w:color="auto"/>
        <w:right w:val="none" w:sz="0" w:space="0" w:color="auto"/>
      </w:divBdr>
      <w:divsChild>
        <w:div w:id="2025667151">
          <w:marLeft w:val="720"/>
          <w:marRight w:val="0"/>
          <w:marTop w:val="0"/>
          <w:marBottom w:val="0"/>
          <w:divBdr>
            <w:top w:val="none" w:sz="0" w:space="0" w:color="auto"/>
            <w:left w:val="none" w:sz="0" w:space="0" w:color="auto"/>
            <w:bottom w:val="none" w:sz="0" w:space="0" w:color="auto"/>
            <w:right w:val="none" w:sz="0" w:space="0" w:color="auto"/>
          </w:divBdr>
        </w:div>
        <w:div w:id="820001485">
          <w:marLeft w:val="720"/>
          <w:marRight w:val="0"/>
          <w:marTop w:val="0"/>
          <w:marBottom w:val="0"/>
          <w:divBdr>
            <w:top w:val="none" w:sz="0" w:space="0" w:color="auto"/>
            <w:left w:val="none" w:sz="0" w:space="0" w:color="auto"/>
            <w:bottom w:val="none" w:sz="0" w:space="0" w:color="auto"/>
            <w:right w:val="none" w:sz="0" w:space="0" w:color="auto"/>
          </w:divBdr>
        </w:div>
      </w:divsChild>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34592318">
      <w:bodyDiv w:val="1"/>
      <w:marLeft w:val="0"/>
      <w:marRight w:val="0"/>
      <w:marTop w:val="0"/>
      <w:marBottom w:val="0"/>
      <w:divBdr>
        <w:top w:val="none" w:sz="0" w:space="0" w:color="auto"/>
        <w:left w:val="none" w:sz="0" w:space="0" w:color="auto"/>
        <w:bottom w:val="none" w:sz="0" w:space="0" w:color="auto"/>
        <w:right w:val="none" w:sz="0" w:space="0" w:color="auto"/>
      </w:divBdr>
      <w:divsChild>
        <w:div w:id="1651131345">
          <w:marLeft w:val="720"/>
          <w:marRight w:val="0"/>
          <w:marTop w:val="0"/>
          <w:marBottom w:val="0"/>
          <w:divBdr>
            <w:top w:val="none" w:sz="0" w:space="0" w:color="auto"/>
            <w:left w:val="none" w:sz="0" w:space="0" w:color="auto"/>
            <w:bottom w:val="none" w:sz="0" w:space="0" w:color="auto"/>
            <w:right w:val="none" w:sz="0" w:space="0" w:color="auto"/>
          </w:divBdr>
        </w:div>
      </w:divsChild>
    </w:div>
    <w:div w:id="1449546957">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6">
          <w:marLeft w:val="720"/>
          <w:marRight w:val="0"/>
          <w:marTop w:val="0"/>
          <w:marBottom w:val="120"/>
          <w:divBdr>
            <w:top w:val="none" w:sz="0" w:space="0" w:color="auto"/>
            <w:left w:val="none" w:sz="0" w:space="0" w:color="auto"/>
            <w:bottom w:val="none" w:sz="0" w:space="0" w:color="auto"/>
            <w:right w:val="none" w:sz="0" w:space="0" w:color="auto"/>
          </w:divBdr>
        </w:div>
      </w:divsChild>
    </w:div>
    <w:div w:id="1470900856">
      <w:bodyDiv w:val="1"/>
      <w:marLeft w:val="0"/>
      <w:marRight w:val="0"/>
      <w:marTop w:val="0"/>
      <w:marBottom w:val="0"/>
      <w:divBdr>
        <w:top w:val="none" w:sz="0" w:space="0" w:color="auto"/>
        <w:left w:val="none" w:sz="0" w:space="0" w:color="auto"/>
        <w:bottom w:val="none" w:sz="0" w:space="0" w:color="auto"/>
        <w:right w:val="none" w:sz="0" w:space="0" w:color="auto"/>
      </w:divBdr>
      <w:divsChild>
        <w:div w:id="355621749">
          <w:marLeft w:val="547"/>
          <w:marRight w:val="0"/>
          <w:marTop w:val="0"/>
          <w:marBottom w:val="0"/>
          <w:divBdr>
            <w:top w:val="none" w:sz="0" w:space="0" w:color="auto"/>
            <w:left w:val="none" w:sz="0" w:space="0" w:color="auto"/>
            <w:bottom w:val="none" w:sz="0" w:space="0" w:color="auto"/>
            <w:right w:val="none" w:sz="0" w:space="0" w:color="auto"/>
          </w:divBdr>
        </w:div>
        <w:div w:id="1979603391">
          <w:marLeft w:val="1267"/>
          <w:marRight w:val="0"/>
          <w:marTop w:val="0"/>
          <w:marBottom w:val="0"/>
          <w:divBdr>
            <w:top w:val="none" w:sz="0" w:space="0" w:color="auto"/>
            <w:left w:val="none" w:sz="0" w:space="0" w:color="auto"/>
            <w:bottom w:val="none" w:sz="0" w:space="0" w:color="auto"/>
            <w:right w:val="none" w:sz="0" w:space="0" w:color="auto"/>
          </w:divBdr>
        </w:div>
        <w:div w:id="833573769">
          <w:marLeft w:val="1267"/>
          <w:marRight w:val="0"/>
          <w:marTop w:val="0"/>
          <w:marBottom w:val="0"/>
          <w:divBdr>
            <w:top w:val="none" w:sz="0" w:space="0" w:color="auto"/>
            <w:left w:val="none" w:sz="0" w:space="0" w:color="auto"/>
            <w:bottom w:val="none" w:sz="0" w:space="0" w:color="auto"/>
            <w:right w:val="none" w:sz="0" w:space="0" w:color="auto"/>
          </w:divBdr>
        </w:div>
      </w:divsChild>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53686991">
      <w:bodyDiv w:val="1"/>
      <w:marLeft w:val="0"/>
      <w:marRight w:val="0"/>
      <w:marTop w:val="0"/>
      <w:marBottom w:val="0"/>
      <w:divBdr>
        <w:top w:val="none" w:sz="0" w:space="0" w:color="auto"/>
        <w:left w:val="none" w:sz="0" w:space="0" w:color="auto"/>
        <w:bottom w:val="none" w:sz="0" w:space="0" w:color="auto"/>
        <w:right w:val="none" w:sz="0" w:space="0" w:color="auto"/>
      </w:divBdr>
      <w:divsChild>
        <w:div w:id="838076802">
          <w:marLeft w:val="547"/>
          <w:marRight w:val="0"/>
          <w:marTop w:val="0"/>
          <w:marBottom w:val="0"/>
          <w:divBdr>
            <w:top w:val="none" w:sz="0" w:space="0" w:color="auto"/>
            <w:left w:val="none" w:sz="0" w:space="0" w:color="auto"/>
            <w:bottom w:val="none" w:sz="0" w:space="0" w:color="auto"/>
            <w:right w:val="none" w:sz="0" w:space="0" w:color="auto"/>
          </w:divBdr>
        </w:div>
        <w:div w:id="737241199">
          <w:marLeft w:val="1267"/>
          <w:marRight w:val="0"/>
          <w:marTop w:val="0"/>
          <w:marBottom w:val="0"/>
          <w:divBdr>
            <w:top w:val="none" w:sz="0" w:space="0" w:color="auto"/>
            <w:left w:val="none" w:sz="0" w:space="0" w:color="auto"/>
            <w:bottom w:val="none" w:sz="0" w:space="0" w:color="auto"/>
            <w:right w:val="none" w:sz="0" w:space="0" w:color="auto"/>
          </w:divBdr>
        </w:div>
        <w:div w:id="1874685735">
          <w:marLeft w:val="1267"/>
          <w:marRight w:val="0"/>
          <w:marTop w:val="0"/>
          <w:marBottom w:val="0"/>
          <w:divBdr>
            <w:top w:val="none" w:sz="0" w:space="0" w:color="auto"/>
            <w:left w:val="none" w:sz="0" w:space="0" w:color="auto"/>
            <w:bottom w:val="none" w:sz="0" w:space="0" w:color="auto"/>
            <w:right w:val="none" w:sz="0" w:space="0" w:color="auto"/>
          </w:divBdr>
        </w:div>
        <w:div w:id="872889740">
          <w:marLeft w:val="1267"/>
          <w:marRight w:val="0"/>
          <w:marTop w:val="0"/>
          <w:marBottom w:val="0"/>
          <w:divBdr>
            <w:top w:val="none" w:sz="0" w:space="0" w:color="auto"/>
            <w:left w:val="none" w:sz="0" w:space="0" w:color="auto"/>
            <w:bottom w:val="none" w:sz="0" w:space="0" w:color="auto"/>
            <w:right w:val="none" w:sz="0" w:space="0" w:color="auto"/>
          </w:divBdr>
        </w:div>
        <w:div w:id="1104230059">
          <w:marLeft w:val="1267"/>
          <w:marRight w:val="0"/>
          <w:marTop w:val="0"/>
          <w:marBottom w:val="0"/>
          <w:divBdr>
            <w:top w:val="none" w:sz="0" w:space="0" w:color="auto"/>
            <w:left w:val="none" w:sz="0" w:space="0" w:color="auto"/>
            <w:bottom w:val="none" w:sz="0" w:space="0" w:color="auto"/>
            <w:right w:val="none" w:sz="0" w:space="0" w:color="auto"/>
          </w:divBdr>
        </w:div>
      </w:divsChild>
    </w:div>
    <w:div w:id="1555237189">
      <w:bodyDiv w:val="1"/>
      <w:marLeft w:val="0"/>
      <w:marRight w:val="0"/>
      <w:marTop w:val="0"/>
      <w:marBottom w:val="0"/>
      <w:divBdr>
        <w:top w:val="none" w:sz="0" w:space="0" w:color="auto"/>
        <w:left w:val="none" w:sz="0" w:space="0" w:color="auto"/>
        <w:bottom w:val="none" w:sz="0" w:space="0" w:color="auto"/>
        <w:right w:val="none" w:sz="0" w:space="0" w:color="auto"/>
      </w:divBdr>
      <w:divsChild>
        <w:div w:id="1665746200">
          <w:marLeft w:val="547"/>
          <w:marRight w:val="0"/>
          <w:marTop w:val="0"/>
          <w:marBottom w:val="0"/>
          <w:divBdr>
            <w:top w:val="none" w:sz="0" w:space="0" w:color="auto"/>
            <w:left w:val="none" w:sz="0" w:space="0" w:color="auto"/>
            <w:bottom w:val="none" w:sz="0" w:space="0" w:color="auto"/>
            <w:right w:val="none" w:sz="0" w:space="0" w:color="auto"/>
          </w:divBdr>
        </w:div>
        <w:div w:id="422724313">
          <w:marLeft w:val="1267"/>
          <w:marRight w:val="0"/>
          <w:marTop w:val="0"/>
          <w:marBottom w:val="0"/>
          <w:divBdr>
            <w:top w:val="none" w:sz="0" w:space="0" w:color="auto"/>
            <w:left w:val="none" w:sz="0" w:space="0" w:color="auto"/>
            <w:bottom w:val="none" w:sz="0" w:space="0" w:color="auto"/>
            <w:right w:val="none" w:sz="0" w:space="0" w:color="auto"/>
          </w:divBdr>
        </w:div>
        <w:div w:id="657539179">
          <w:marLeft w:val="1267"/>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570770833">
      <w:bodyDiv w:val="1"/>
      <w:marLeft w:val="0"/>
      <w:marRight w:val="0"/>
      <w:marTop w:val="0"/>
      <w:marBottom w:val="0"/>
      <w:divBdr>
        <w:top w:val="none" w:sz="0" w:space="0" w:color="auto"/>
        <w:left w:val="none" w:sz="0" w:space="0" w:color="auto"/>
        <w:bottom w:val="none" w:sz="0" w:space="0" w:color="auto"/>
        <w:right w:val="none" w:sz="0" w:space="0" w:color="auto"/>
      </w:divBdr>
      <w:divsChild>
        <w:div w:id="621301139">
          <w:marLeft w:val="1267"/>
          <w:marRight w:val="0"/>
          <w:marTop w:val="0"/>
          <w:marBottom w:val="0"/>
          <w:divBdr>
            <w:top w:val="none" w:sz="0" w:space="0" w:color="auto"/>
            <w:left w:val="none" w:sz="0" w:space="0" w:color="auto"/>
            <w:bottom w:val="none" w:sz="0" w:space="0" w:color="auto"/>
            <w:right w:val="none" w:sz="0" w:space="0" w:color="auto"/>
          </w:divBdr>
        </w:div>
        <w:div w:id="1176457668">
          <w:marLeft w:val="1267"/>
          <w:marRight w:val="0"/>
          <w:marTop w:val="0"/>
          <w:marBottom w:val="0"/>
          <w:divBdr>
            <w:top w:val="none" w:sz="0" w:space="0" w:color="auto"/>
            <w:left w:val="none" w:sz="0" w:space="0" w:color="auto"/>
            <w:bottom w:val="none" w:sz="0" w:space="0" w:color="auto"/>
            <w:right w:val="none" w:sz="0" w:space="0" w:color="auto"/>
          </w:divBdr>
        </w:div>
      </w:divsChild>
    </w:div>
    <w:div w:id="1609465594">
      <w:bodyDiv w:val="1"/>
      <w:marLeft w:val="0"/>
      <w:marRight w:val="0"/>
      <w:marTop w:val="0"/>
      <w:marBottom w:val="0"/>
      <w:divBdr>
        <w:top w:val="none" w:sz="0" w:space="0" w:color="auto"/>
        <w:left w:val="none" w:sz="0" w:space="0" w:color="auto"/>
        <w:bottom w:val="none" w:sz="0" w:space="0" w:color="auto"/>
        <w:right w:val="none" w:sz="0" w:space="0" w:color="auto"/>
      </w:divBdr>
      <w:divsChild>
        <w:div w:id="1323198350">
          <w:marLeft w:val="547"/>
          <w:marRight w:val="0"/>
          <w:marTop w:val="0"/>
          <w:marBottom w:val="0"/>
          <w:divBdr>
            <w:top w:val="none" w:sz="0" w:space="0" w:color="auto"/>
            <w:left w:val="none" w:sz="0" w:space="0" w:color="auto"/>
            <w:bottom w:val="none" w:sz="0" w:space="0" w:color="auto"/>
            <w:right w:val="none" w:sz="0" w:space="0" w:color="auto"/>
          </w:divBdr>
        </w:div>
        <w:div w:id="1683316365">
          <w:marLeft w:val="1267"/>
          <w:marRight w:val="0"/>
          <w:marTop w:val="0"/>
          <w:marBottom w:val="0"/>
          <w:divBdr>
            <w:top w:val="none" w:sz="0" w:space="0" w:color="auto"/>
            <w:left w:val="none" w:sz="0" w:space="0" w:color="auto"/>
            <w:bottom w:val="none" w:sz="0" w:space="0" w:color="auto"/>
            <w:right w:val="none" w:sz="0" w:space="0" w:color="auto"/>
          </w:divBdr>
        </w:div>
      </w:divsChild>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629511337">
      <w:bodyDiv w:val="1"/>
      <w:marLeft w:val="0"/>
      <w:marRight w:val="0"/>
      <w:marTop w:val="0"/>
      <w:marBottom w:val="0"/>
      <w:divBdr>
        <w:top w:val="none" w:sz="0" w:space="0" w:color="auto"/>
        <w:left w:val="none" w:sz="0" w:space="0" w:color="auto"/>
        <w:bottom w:val="none" w:sz="0" w:space="0" w:color="auto"/>
        <w:right w:val="none" w:sz="0" w:space="0" w:color="auto"/>
      </w:divBdr>
      <w:divsChild>
        <w:div w:id="2034458657">
          <w:marLeft w:val="547"/>
          <w:marRight w:val="0"/>
          <w:marTop w:val="0"/>
          <w:marBottom w:val="0"/>
          <w:divBdr>
            <w:top w:val="none" w:sz="0" w:space="0" w:color="auto"/>
            <w:left w:val="none" w:sz="0" w:space="0" w:color="auto"/>
            <w:bottom w:val="none" w:sz="0" w:space="0" w:color="auto"/>
            <w:right w:val="none" w:sz="0" w:space="0" w:color="auto"/>
          </w:divBdr>
        </w:div>
        <w:div w:id="666329917">
          <w:marLeft w:val="1267"/>
          <w:marRight w:val="0"/>
          <w:marTop w:val="0"/>
          <w:marBottom w:val="0"/>
          <w:divBdr>
            <w:top w:val="none" w:sz="0" w:space="0" w:color="auto"/>
            <w:left w:val="none" w:sz="0" w:space="0" w:color="auto"/>
            <w:bottom w:val="none" w:sz="0" w:space="0" w:color="auto"/>
            <w:right w:val="none" w:sz="0" w:space="0" w:color="auto"/>
          </w:divBdr>
        </w:div>
        <w:div w:id="1288900048">
          <w:marLeft w:val="1267"/>
          <w:marRight w:val="0"/>
          <w:marTop w:val="0"/>
          <w:marBottom w:val="0"/>
          <w:divBdr>
            <w:top w:val="none" w:sz="0" w:space="0" w:color="auto"/>
            <w:left w:val="none" w:sz="0" w:space="0" w:color="auto"/>
            <w:bottom w:val="none" w:sz="0" w:space="0" w:color="auto"/>
            <w:right w:val="none" w:sz="0" w:space="0" w:color="auto"/>
          </w:divBdr>
        </w:div>
      </w:divsChild>
    </w:div>
    <w:div w:id="1651593124">
      <w:bodyDiv w:val="1"/>
      <w:marLeft w:val="0"/>
      <w:marRight w:val="0"/>
      <w:marTop w:val="0"/>
      <w:marBottom w:val="0"/>
      <w:divBdr>
        <w:top w:val="none" w:sz="0" w:space="0" w:color="auto"/>
        <w:left w:val="none" w:sz="0" w:space="0" w:color="auto"/>
        <w:bottom w:val="none" w:sz="0" w:space="0" w:color="auto"/>
        <w:right w:val="none" w:sz="0" w:space="0" w:color="auto"/>
      </w:divBdr>
      <w:divsChild>
        <w:div w:id="643780345">
          <w:marLeft w:val="547"/>
          <w:marRight w:val="0"/>
          <w:marTop w:val="0"/>
          <w:marBottom w:val="0"/>
          <w:divBdr>
            <w:top w:val="none" w:sz="0" w:space="0" w:color="auto"/>
            <w:left w:val="none" w:sz="0" w:space="0" w:color="auto"/>
            <w:bottom w:val="none" w:sz="0" w:space="0" w:color="auto"/>
            <w:right w:val="none" w:sz="0" w:space="0" w:color="auto"/>
          </w:divBdr>
        </w:div>
        <w:div w:id="54084907">
          <w:marLeft w:val="1267"/>
          <w:marRight w:val="0"/>
          <w:marTop w:val="0"/>
          <w:marBottom w:val="0"/>
          <w:divBdr>
            <w:top w:val="none" w:sz="0" w:space="0" w:color="auto"/>
            <w:left w:val="none" w:sz="0" w:space="0" w:color="auto"/>
            <w:bottom w:val="none" w:sz="0" w:space="0" w:color="auto"/>
            <w:right w:val="none" w:sz="0" w:space="0" w:color="auto"/>
          </w:divBdr>
        </w:div>
        <w:div w:id="939797830">
          <w:marLeft w:val="1267"/>
          <w:marRight w:val="0"/>
          <w:marTop w:val="0"/>
          <w:marBottom w:val="0"/>
          <w:divBdr>
            <w:top w:val="none" w:sz="0" w:space="0" w:color="auto"/>
            <w:left w:val="none" w:sz="0" w:space="0" w:color="auto"/>
            <w:bottom w:val="none" w:sz="0" w:space="0" w:color="auto"/>
            <w:right w:val="none" w:sz="0" w:space="0" w:color="auto"/>
          </w:divBdr>
        </w:div>
        <w:div w:id="1317342655">
          <w:marLeft w:val="1267"/>
          <w:marRight w:val="0"/>
          <w:marTop w:val="0"/>
          <w:marBottom w:val="0"/>
          <w:divBdr>
            <w:top w:val="none" w:sz="0" w:space="0" w:color="auto"/>
            <w:left w:val="none" w:sz="0" w:space="0" w:color="auto"/>
            <w:bottom w:val="none" w:sz="0" w:space="0" w:color="auto"/>
            <w:right w:val="none" w:sz="0" w:space="0" w:color="auto"/>
          </w:divBdr>
        </w:div>
      </w:divsChild>
    </w:div>
    <w:div w:id="1712144125">
      <w:bodyDiv w:val="1"/>
      <w:marLeft w:val="0"/>
      <w:marRight w:val="0"/>
      <w:marTop w:val="0"/>
      <w:marBottom w:val="0"/>
      <w:divBdr>
        <w:top w:val="none" w:sz="0" w:space="0" w:color="auto"/>
        <w:left w:val="none" w:sz="0" w:space="0" w:color="auto"/>
        <w:bottom w:val="none" w:sz="0" w:space="0" w:color="auto"/>
        <w:right w:val="none" w:sz="0" w:space="0" w:color="auto"/>
      </w:divBdr>
      <w:divsChild>
        <w:div w:id="967588468">
          <w:marLeft w:val="547"/>
          <w:marRight w:val="0"/>
          <w:marTop w:val="0"/>
          <w:marBottom w:val="0"/>
          <w:divBdr>
            <w:top w:val="none" w:sz="0" w:space="0" w:color="auto"/>
            <w:left w:val="none" w:sz="0" w:space="0" w:color="auto"/>
            <w:bottom w:val="none" w:sz="0" w:space="0" w:color="auto"/>
            <w:right w:val="none" w:sz="0" w:space="0" w:color="auto"/>
          </w:divBdr>
        </w:div>
        <w:div w:id="726686192">
          <w:marLeft w:val="1267"/>
          <w:marRight w:val="0"/>
          <w:marTop w:val="0"/>
          <w:marBottom w:val="0"/>
          <w:divBdr>
            <w:top w:val="none" w:sz="0" w:space="0" w:color="auto"/>
            <w:left w:val="none" w:sz="0" w:space="0" w:color="auto"/>
            <w:bottom w:val="none" w:sz="0" w:space="0" w:color="auto"/>
            <w:right w:val="none" w:sz="0" w:space="0" w:color="auto"/>
          </w:divBdr>
        </w:div>
      </w:divsChild>
    </w:div>
    <w:div w:id="1725979555">
      <w:bodyDiv w:val="1"/>
      <w:marLeft w:val="0"/>
      <w:marRight w:val="0"/>
      <w:marTop w:val="0"/>
      <w:marBottom w:val="0"/>
      <w:divBdr>
        <w:top w:val="none" w:sz="0" w:space="0" w:color="auto"/>
        <w:left w:val="none" w:sz="0" w:space="0" w:color="auto"/>
        <w:bottom w:val="none" w:sz="0" w:space="0" w:color="auto"/>
        <w:right w:val="none" w:sz="0" w:space="0" w:color="auto"/>
      </w:divBdr>
      <w:divsChild>
        <w:div w:id="763693523">
          <w:marLeft w:val="547"/>
          <w:marRight w:val="0"/>
          <w:marTop w:val="0"/>
          <w:marBottom w:val="0"/>
          <w:divBdr>
            <w:top w:val="none" w:sz="0" w:space="0" w:color="auto"/>
            <w:left w:val="none" w:sz="0" w:space="0" w:color="auto"/>
            <w:bottom w:val="none" w:sz="0" w:space="0" w:color="auto"/>
            <w:right w:val="none" w:sz="0" w:space="0" w:color="auto"/>
          </w:divBdr>
        </w:div>
        <w:div w:id="904411944">
          <w:marLeft w:val="1267"/>
          <w:marRight w:val="0"/>
          <w:marTop w:val="0"/>
          <w:marBottom w:val="0"/>
          <w:divBdr>
            <w:top w:val="none" w:sz="0" w:space="0" w:color="auto"/>
            <w:left w:val="none" w:sz="0" w:space="0" w:color="auto"/>
            <w:bottom w:val="none" w:sz="0" w:space="0" w:color="auto"/>
            <w:right w:val="none" w:sz="0" w:space="0" w:color="auto"/>
          </w:divBdr>
        </w:div>
        <w:div w:id="1219055938">
          <w:marLeft w:val="1987"/>
          <w:marRight w:val="0"/>
          <w:marTop w:val="0"/>
          <w:marBottom w:val="0"/>
          <w:divBdr>
            <w:top w:val="none" w:sz="0" w:space="0" w:color="auto"/>
            <w:left w:val="none" w:sz="0" w:space="0" w:color="auto"/>
            <w:bottom w:val="none" w:sz="0" w:space="0" w:color="auto"/>
            <w:right w:val="none" w:sz="0" w:space="0" w:color="auto"/>
          </w:divBdr>
        </w:div>
        <w:div w:id="19599226">
          <w:marLeft w:val="1987"/>
          <w:marRight w:val="0"/>
          <w:marTop w:val="0"/>
          <w:marBottom w:val="0"/>
          <w:divBdr>
            <w:top w:val="none" w:sz="0" w:space="0" w:color="auto"/>
            <w:left w:val="none" w:sz="0" w:space="0" w:color="auto"/>
            <w:bottom w:val="none" w:sz="0" w:space="0" w:color="auto"/>
            <w:right w:val="none" w:sz="0" w:space="0" w:color="auto"/>
          </w:divBdr>
        </w:div>
        <w:div w:id="630749437">
          <w:marLeft w:val="1987"/>
          <w:marRight w:val="0"/>
          <w:marTop w:val="0"/>
          <w:marBottom w:val="0"/>
          <w:divBdr>
            <w:top w:val="none" w:sz="0" w:space="0" w:color="auto"/>
            <w:left w:val="none" w:sz="0" w:space="0" w:color="auto"/>
            <w:bottom w:val="none" w:sz="0" w:space="0" w:color="auto"/>
            <w:right w:val="none" w:sz="0" w:space="0" w:color="auto"/>
          </w:divBdr>
        </w:div>
        <w:div w:id="1056660662">
          <w:marLeft w:val="1987"/>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756709038">
      <w:bodyDiv w:val="1"/>
      <w:marLeft w:val="0"/>
      <w:marRight w:val="0"/>
      <w:marTop w:val="0"/>
      <w:marBottom w:val="0"/>
      <w:divBdr>
        <w:top w:val="none" w:sz="0" w:space="0" w:color="auto"/>
        <w:left w:val="none" w:sz="0" w:space="0" w:color="auto"/>
        <w:bottom w:val="none" w:sz="0" w:space="0" w:color="auto"/>
        <w:right w:val="none" w:sz="0" w:space="0" w:color="auto"/>
      </w:divBdr>
      <w:divsChild>
        <w:div w:id="2080709923">
          <w:marLeft w:val="547"/>
          <w:marRight w:val="0"/>
          <w:marTop w:val="0"/>
          <w:marBottom w:val="0"/>
          <w:divBdr>
            <w:top w:val="none" w:sz="0" w:space="0" w:color="auto"/>
            <w:left w:val="none" w:sz="0" w:space="0" w:color="auto"/>
            <w:bottom w:val="none" w:sz="0" w:space="0" w:color="auto"/>
            <w:right w:val="none" w:sz="0" w:space="0" w:color="auto"/>
          </w:divBdr>
        </w:div>
        <w:div w:id="353580615">
          <w:marLeft w:val="1267"/>
          <w:marRight w:val="0"/>
          <w:marTop w:val="0"/>
          <w:marBottom w:val="0"/>
          <w:divBdr>
            <w:top w:val="none" w:sz="0" w:space="0" w:color="auto"/>
            <w:left w:val="none" w:sz="0" w:space="0" w:color="auto"/>
            <w:bottom w:val="none" w:sz="0" w:space="0" w:color="auto"/>
            <w:right w:val="none" w:sz="0" w:space="0" w:color="auto"/>
          </w:divBdr>
        </w:div>
      </w:divsChild>
    </w:div>
    <w:div w:id="1814366801">
      <w:bodyDiv w:val="1"/>
      <w:marLeft w:val="0"/>
      <w:marRight w:val="0"/>
      <w:marTop w:val="0"/>
      <w:marBottom w:val="0"/>
      <w:divBdr>
        <w:top w:val="none" w:sz="0" w:space="0" w:color="auto"/>
        <w:left w:val="none" w:sz="0" w:space="0" w:color="auto"/>
        <w:bottom w:val="none" w:sz="0" w:space="0" w:color="auto"/>
        <w:right w:val="none" w:sz="0" w:space="0" w:color="auto"/>
      </w:divBdr>
    </w:div>
    <w:div w:id="1843659020">
      <w:bodyDiv w:val="1"/>
      <w:marLeft w:val="0"/>
      <w:marRight w:val="0"/>
      <w:marTop w:val="0"/>
      <w:marBottom w:val="0"/>
      <w:divBdr>
        <w:top w:val="none" w:sz="0" w:space="0" w:color="auto"/>
        <w:left w:val="none" w:sz="0" w:space="0" w:color="auto"/>
        <w:bottom w:val="none" w:sz="0" w:space="0" w:color="auto"/>
        <w:right w:val="none" w:sz="0" w:space="0" w:color="auto"/>
      </w:divBdr>
      <w:divsChild>
        <w:div w:id="763647407">
          <w:marLeft w:val="547"/>
          <w:marRight w:val="0"/>
          <w:marTop w:val="0"/>
          <w:marBottom w:val="0"/>
          <w:divBdr>
            <w:top w:val="none" w:sz="0" w:space="0" w:color="auto"/>
            <w:left w:val="none" w:sz="0" w:space="0" w:color="auto"/>
            <w:bottom w:val="none" w:sz="0" w:space="0" w:color="auto"/>
            <w:right w:val="none" w:sz="0" w:space="0" w:color="auto"/>
          </w:divBdr>
        </w:div>
        <w:div w:id="9643898">
          <w:marLeft w:val="1267"/>
          <w:marRight w:val="0"/>
          <w:marTop w:val="0"/>
          <w:marBottom w:val="0"/>
          <w:divBdr>
            <w:top w:val="none" w:sz="0" w:space="0" w:color="auto"/>
            <w:left w:val="none" w:sz="0" w:space="0" w:color="auto"/>
            <w:bottom w:val="none" w:sz="0" w:space="0" w:color="auto"/>
            <w:right w:val="none" w:sz="0" w:space="0" w:color="auto"/>
          </w:divBdr>
        </w:div>
        <w:div w:id="1114785810">
          <w:marLeft w:val="1267"/>
          <w:marRight w:val="0"/>
          <w:marTop w:val="0"/>
          <w:marBottom w:val="0"/>
          <w:divBdr>
            <w:top w:val="none" w:sz="0" w:space="0" w:color="auto"/>
            <w:left w:val="none" w:sz="0" w:space="0" w:color="auto"/>
            <w:bottom w:val="none" w:sz="0" w:space="0" w:color="auto"/>
            <w:right w:val="none" w:sz="0" w:space="0" w:color="auto"/>
          </w:divBdr>
        </w:div>
      </w:divsChild>
    </w:div>
    <w:div w:id="1889880612">
      <w:bodyDiv w:val="1"/>
      <w:marLeft w:val="0"/>
      <w:marRight w:val="0"/>
      <w:marTop w:val="0"/>
      <w:marBottom w:val="0"/>
      <w:divBdr>
        <w:top w:val="none" w:sz="0" w:space="0" w:color="auto"/>
        <w:left w:val="none" w:sz="0" w:space="0" w:color="auto"/>
        <w:bottom w:val="none" w:sz="0" w:space="0" w:color="auto"/>
        <w:right w:val="none" w:sz="0" w:space="0" w:color="auto"/>
      </w:divBdr>
    </w:div>
    <w:div w:id="1900363320">
      <w:bodyDiv w:val="1"/>
      <w:marLeft w:val="0"/>
      <w:marRight w:val="0"/>
      <w:marTop w:val="0"/>
      <w:marBottom w:val="0"/>
      <w:divBdr>
        <w:top w:val="none" w:sz="0" w:space="0" w:color="auto"/>
        <w:left w:val="none" w:sz="0" w:space="0" w:color="auto"/>
        <w:bottom w:val="none" w:sz="0" w:space="0" w:color="auto"/>
        <w:right w:val="none" w:sz="0" w:space="0" w:color="auto"/>
      </w:divBdr>
      <w:divsChild>
        <w:div w:id="1512917344">
          <w:marLeft w:val="547"/>
          <w:marRight w:val="0"/>
          <w:marTop w:val="0"/>
          <w:marBottom w:val="0"/>
          <w:divBdr>
            <w:top w:val="none" w:sz="0" w:space="0" w:color="auto"/>
            <w:left w:val="none" w:sz="0" w:space="0" w:color="auto"/>
            <w:bottom w:val="none" w:sz="0" w:space="0" w:color="auto"/>
            <w:right w:val="none" w:sz="0" w:space="0" w:color="auto"/>
          </w:divBdr>
        </w:div>
        <w:div w:id="342898491">
          <w:marLeft w:val="1267"/>
          <w:marRight w:val="0"/>
          <w:marTop w:val="0"/>
          <w:marBottom w:val="0"/>
          <w:divBdr>
            <w:top w:val="none" w:sz="0" w:space="0" w:color="auto"/>
            <w:left w:val="none" w:sz="0" w:space="0" w:color="auto"/>
            <w:bottom w:val="none" w:sz="0" w:space="0" w:color="auto"/>
            <w:right w:val="none" w:sz="0" w:space="0" w:color="auto"/>
          </w:divBdr>
        </w:div>
      </w:divsChild>
    </w:div>
    <w:div w:id="1932156785">
      <w:bodyDiv w:val="1"/>
      <w:marLeft w:val="0"/>
      <w:marRight w:val="0"/>
      <w:marTop w:val="0"/>
      <w:marBottom w:val="0"/>
      <w:divBdr>
        <w:top w:val="none" w:sz="0" w:space="0" w:color="auto"/>
        <w:left w:val="none" w:sz="0" w:space="0" w:color="auto"/>
        <w:bottom w:val="none" w:sz="0" w:space="0" w:color="auto"/>
        <w:right w:val="none" w:sz="0" w:space="0" w:color="auto"/>
      </w:divBdr>
      <w:divsChild>
        <w:div w:id="819660673">
          <w:marLeft w:val="1267"/>
          <w:marRight w:val="0"/>
          <w:marTop w:val="0"/>
          <w:marBottom w:val="0"/>
          <w:divBdr>
            <w:top w:val="none" w:sz="0" w:space="0" w:color="auto"/>
            <w:left w:val="none" w:sz="0" w:space="0" w:color="auto"/>
            <w:bottom w:val="none" w:sz="0" w:space="0" w:color="auto"/>
            <w:right w:val="none" w:sz="0" w:space="0" w:color="auto"/>
          </w:divBdr>
        </w:div>
      </w:divsChild>
    </w:div>
    <w:div w:id="1942256778">
      <w:bodyDiv w:val="1"/>
      <w:marLeft w:val="0"/>
      <w:marRight w:val="0"/>
      <w:marTop w:val="0"/>
      <w:marBottom w:val="0"/>
      <w:divBdr>
        <w:top w:val="none" w:sz="0" w:space="0" w:color="auto"/>
        <w:left w:val="none" w:sz="0" w:space="0" w:color="auto"/>
        <w:bottom w:val="none" w:sz="0" w:space="0" w:color="auto"/>
        <w:right w:val="none" w:sz="0" w:space="0" w:color="auto"/>
      </w:divBdr>
      <w:divsChild>
        <w:div w:id="982471322">
          <w:marLeft w:val="547"/>
          <w:marRight w:val="0"/>
          <w:marTop w:val="0"/>
          <w:marBottom w:val="0"/>
          <w:divBdr>
            <w:top w:val="none" w:sz="0" w:space="0" w:color="auto"/>
            <w:left w:val="none" w:sz="0" w:space="0" w:color="auto"/>
            <w:bottom w:val="none" w:sz="0" w:space="0" w:color="auto"/>
            <w:right w:val="none" w:sz="0" w:space="0" w:color="auto"/>
          </w:divBdr>
        </w:div>
        <w:div w:id="339746792">
          <w:marLeft w:val="1267"/>
          <w:marRight w:val="0"/>
          <w:marTop w:val="0"/>
          <w:marBottom w:val="0"/>
          <w:divBdr>
            <w:top w:val="none" w:sz="0" w:space="0" w:color="auto"/>
            <w:left w:val="none" w:sz="0" w:space="0" w:color="auto"/>
            <w:bottom w:val="none" w:sz="0" w:space="0" w:color="auto"/>
            <w:right w:val="none" w:sz="0" w:space="0" w:color="auto"/>
          </w:divBdr>
        </w:div>
        <w:div w:id="2145152287">
          <w:marLeft w:val="1267"/>
          <w:marRight w:val="0"/>
          <w:marTop w:val="0"/>
          <w:marBottom w:val="0"/>
          <w:divBdr>
            <w:top w:val="none" w:sz="0" w:space="0" w:color="auto"/>
            <w:left w:val="none" w:sz="0" w:space="0" w:color="auto"/>
            <w:bottom w:val="none" w:sz="0" w:space="0" w:color="auto"/>
            <w:right w:val="none" w:sz="0" w:space="0" w:color="auto"/>
          </w:divBdr>
        </w:div>
        <w:div w:id="1852183897">
          <w:marLeft w:val="1267"/>
          <w:marRight w:val="0"/>
          <w:marTop w:val="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2018380065">
      <w:bodyDiv w:val="1"/>
      <w:marLeft w:val="0"/>
      <w:marRight w:val="0"/>
      <w:marTop w:val="0"/>
      <w:marBottom w:val="0"/>
      <w:divBdr>
        <w:top w:val="none" w:sz="0" w:space="0" w:color="auto"/>
        <w:left w:val="none" w:sz="0" w:space="0" w:color="auto"/>
        <w:bottom w:val="none" w:sz="0" w:space="0" w:color="auto"/>
        <w:right w:val="none" w:sz="0" w:space="0" w:color="auto"/>
      </w:divBdr>
      <w:divsChild>
        <w:div w:id="1240485347">
          <w:marLeft w:val="547"/>
          <w:marRight w:val="0"/>
          <w:marTop w:val="0"/>
          <w:marBottom w:val="0"/>
          <w:divBdr>
            <w:top w:val="none" w:sz="0" w:space="0" w:color="auto"/>
            <w:left w:val="none" w:sz="0" w:space="0" w:color="auto"/>
            <w:bottom w:val="none" w:sz="0" w:space="0" w:color="auto"/>
            <w:right w:val="none" w:sz="0" w:space="0" w:color="auto"/>
          </w:divBdr>
        </w:div>
        <w:div w:id="716588164">
          <w:marLeft w:val="1267"/>
          <w:marRight w:val="0"/>
          <w:marTop w:val="0"/>
          <w:marBottom w:val="0"/>
          <w:divBdr>
            <w:top w:val="none" w:sz="0" w:space="0" w:color="auto"/>
            <w:left w:val="none" w:sz="0" w:space="0" w:color="auto"/>
            <w:bottom w:val="none" w:sz="0" w:space="0" w:color="auto"/>
            <w:right w:val="none" w:sz="0" w:space="0" w:color="auto"/>
          </w:divBdr>
        </w:div>
        <w:div w:id="1986010926">
          <w:marLeft w:val="1987"/>
          <w:marRight w:val="0"/>
          <w:marTop w:val="0"/>
          <w:marBottom w:val="0"/>
          <w:divBdr>
            <w:top w:val="none" w:sz="0" w:space="0" w:color="auto"/>
            <w:left w:val="none" w:sz="0" w:space="0" w:color="auto"/>
            <w:bottom w:val="none" w:sz="0" w:space="0" w:color="auto"/>
            <w:right w:val="none" w:sz="0" w:space="0" w:color="auto"/>
          </w:divBdr>
        </w:div>
        <w:div w:id="1481339888">
          <w:marLeft w:val="1987"/>
          <w:marRight w:val="0"/>
          <w:marTop w:val="0"/>
          <w:marBottom w:val="0"/>
          <w:divBdr>
            <w:top w:val="none" w:sz="0" w:space="0" w:color="auto"/>
            <w:left w:val="none" w:sz="0" w:space="0" w:color="auto"/>
            <w:bottom w:val="none" w:sz="0" w:space="0" w:color="auto"/>
            <w:right w:val="none" w:sz="0" w:space="0" w:color="auto"/>
          </w:divBdr>
        </w:div>
      </w:divsChild>
    </w:div>
    <w:div w:id="2029676752">
      <w:bodyDiv w:val="1"/>
      <w:marLeft w:val="0"/>
      <w:marRight w:val="0"/>
      <w:marTop w:val="0"/>
      <w:marBottom w:val="0"/>
      <w:divBdr>
        <w:top w:val="none" w:sz="0" w:space="0" w:color="auto"/>
        <w:left w:val="none" w:sz="0" w:space="0" w:color="auto"/>
        <w:bottom w:val="none" w:sz="0" w:space="0" w:color="auto"/>
        <w:right w:val="none" w:sz="0" w:space="0" w:color="auto"/>
      </w:divBdr>
      <w:divsChild>
        <w:div w:id="857045518">
          <w:marLeft w:val="547"/>
          <w:marRight w:val="0"/>
          <w:marTop w:val="0"/>
          <w:marBottom w:val="0"/>
          <w:divBdr>
            <w:top w:val="none" w:sz="0" w:space="0" w:color="auto"/>
            <w:left w:val="none" w:sz="0" w:space="0" w:color="auto"/>
            <w:bottom w:val="none" w:sz="0" w:space="0" w:color="auto"/>
            <w:right w:val="none" w:sz="0" w:space="0" w:color="auto"/>
          </w:divBdr>
        </w:div>
        <w:div w:id="694428632">
          <w:marLeft w:val="1267"/>
          <w:marRight w:val="0"/>
          <w:marTop w:val="0"/>
          <w:marBottom w:val="0"/>
          <w:divBdr>
            <w:top w:val="none" w:sz="0" w:space="0" w:color="auto"/>
            <w:left w:val="none" w:sz="0" w:space="0" w:color="auto"/>
            <w:bottom w:val="none" w:sz="0" w:space="0" w:color="auto"/>
            <w:right w:val="none" w:sz="0" w:space="0" w:color="auto"/>
          </w:divBdr>
        </w:div>
        <w:div w:id="263458277">
          <w:marLeft w:val="1987"/>
          <w:marRight w:val="0"/>
          <w:marTop w:val="0"/>
          <w:marBottom w:val="0"/>
          <w:divBdr>
            <w:top w:val="none" w:sz="0" w:space="0" w:color="auto"/>
            <w:left w:val="none" w:sz="0" w:space="0" w:color="auto"/>
            <w:bottom w:val="none" w:sz="0" w:space="0" w:color="auto"/>
            <w:right w:val="none" w:sz="0" w:space="0" w:color="auto"/>
          </w:divBdr>
        </w:div>
        <w:div w:id="956721030">
          <w:marLeft w:val="1987"/>
          <w:marRight w:val="0"/>
          <w:marTop w:val="0"/>
          <w:marBottom w:val="0"/>
          <w:divBdr>
            <w:top w:val="none" w:sz="0" w:space="0" w:color="auto"/>
            <w:left w:val="none" w:sz="0" w:space="0" w:color="auto"/>
            <w:bottom w:val="none" w:sz="0" w:space="0" w:color="auto"/>
            <w:right w:val="none" w:sz="0" w:space="0" w:color="auto"/>
          </w:divBdr>
        </w:div>
        <w:div w:id="83041675">
          <w:marLeft w:val="1267"/>
          <w:marRight w:val="0"/>
          <w:marTop w:val="0"/>
          <w:marBottom w:val="0"/>
          <w:divBdr>
            <w:top w:val="none" w:sz="0" w:space="0" w:color="auto"/>
            <w:left w:val="none" w:sz="0" w:space="0" w:color="auto"/>
            <w:bottom w:val="none" w:sz="0" w:space="0" w:color="auto"/>
            <w:right w:val="none" w:sz="0" w:space="0" w:color="auto"/>
          </w:divBdr>
        </w:div>
      </w:divsChild>
    </w:div>
    <w:div w:id="2116248442">
      <w:bodyDiv w:val="1"/>
      <w:marLeft w:val="0"/>
      <w:marRight w:val="0"/>
      <w:marTop w:val="0"/>
      <w:marBottom w:val="0"/>
      <w:divBdr>
        <w:top w:val="none" w:sz="0" w:space="0" w:color="auto"/>
        <w:left w:val="none" w:sz="0" w:space="0" w:color="auto"/>
        <w:bottom w:val="none" w:sz="0" w:space="0" w:color="auto"/>
        <w:right w:val="none" w:sz="0" w:space="0" w:color="auto"/>
      </w:divBdr>
      <w:divsChild>
        <w:div w:id="1698919695">
          <w:marLeft w:val="547"/>
          <w:marRight w:val="0"/>
          <w:marTop w:val="0"/>
          <w:marBottom w:val="0"/>
          <w:divBdr>
            <w:top w:val="none" w:sz="0" w:space="0" w:color="auto"/>
            <w:left w:val="none" w:sz="0" w:space="0" w:color="auto"/>
            <w:bottom w:val="none" w:sz="0" w:space="0" w:color="auto"/>
            <w:right w:val="none" w:sz="0" w:space="0" w:color="auto"/>
          </w:divBdr>
        </w:div>
      </w:divsChild>
    </w:div>
    <w:div w:id="2141028141">
      <w:bodyDiv w:val="1"/>
      <w:marLeft w:val="0"/>
      <w:marRight w:val="0"/>
      <w:marTop w:val="0"/>
      <w:marBottom w:val="0"/>
      <w:divBdr>
        <w:top w:val="none" w:sz="0" w:space="0" w:color="auto"/>
        <w:left w:val="none" w:sz="0" w:space="0" w:color="auto"/>
        <w:bottom w:val="none" w:sz="0" w:space="0" w:color="auto"/>
        <w:right w:val="none" w:sz="0" w:space="0" w:color="auto"/>
      </w:divBdr>
    </w:div>
    <w:div w:id="2144885374">
      <w:bodyDiv w:val="1"/>
      <w:marLeft w:val="0"/>
      <w:marRight w:val="0"/>
      <w:marTop w:val="0"/>
      <w:marBottom w:val="0"/>
      <w:divBdr>
        <w:top w:val="none" w:sz="0" w:space="0" w:color="auto"/>
        <w:left w:val="none" w:sz="0" w:space="0" w:color="auto"/>
        <w:bottom w:val="none" w:sz="0" w:space="0" w:color="auto"/>
        <w:right w:val="none" w:sz="0" w:space="0" w:color="auto"/>
      </w:divBdr>
      <w:divsChild>
        <w:div w:id="363289696">
          <w:marLeft w:val="720"/>
          <w:marRight w:val="0"/>
          <w:marTop w:val="0"/>
          <w:marBottom w:val="0"/>
          <w:divBdr>
            <w:top w:val="none" w:sz="0" w:space="0" w:color="auto"/>
            <w:left w:val="none" w:sz="0" w:space="0" w:color="auto"/>
            <w:bottom w:val="none" w:sz="0" w:space="0" w:color="auto"/>
            <w:right w:val="none" w:sz="0" w:space="0" w:color="auto"/>
          </w:divBdr>
        </w:div>
        <w:div w:id="1483085862">
          <w:marLeft w:val="720"/>
          <w:marRight w:val="0"/>
          <w:marTop w:val="0"/>
          <w:marBottom w:val="0"/>
          <w:divBdr>
            <w:top w:val="none" w:sz="0" w:space="0" w:color="auto"/>
            <w:left w:val="none" w:sz="0" w:space="0" w:color="auto"/>
            <w:bottom w:val="none" w:sz="0" w:space="0" w:color="auto"/>
            <w:right w:val="none" w:sz="0" w:space="0" w:color="auto"/>
          </w:divBdr>
        </w:div>
        <w:div w:id="1495225560">
          <w:marLeft w:val="720"/>
          <w:marRight w:val="0"/>
          <w:marTop w:val="0"/>
          <w:marBottom w:val="0"/>
          <w:divBdr>
            <w:top w:val="none" w:sz="0" w:space="0" w:color="auto"/>
            <w:left w:val="none" w:sz="0" w:space="0" w:color="auto"/>
            <w:bottom w:val="none" w:sz="0" w:space="0" w:color="auto"/>
            <w:right w:val="none" w:sz="0" w:space="0" w:color="auto"/>
          </w:divBdr>
        </w:div>
      </w:divsChild>
    </w:div>
    <w:div w:id="2146197257">
      <w:bodyDiv w:val="1"/>
      <w:marLeft w:val="0"/>
      <w:marRight w:val="0"/>
      <w:marTop w:val="0"/>
      <w:marBottom w:val="0"/>
      <w:divBdr>
        <w:top w:val="none" w:sz="0" w:space="0" w:color="auto"/>
        <w:left w:val="none" w:sz="0" w:space="0" w:color="auto"/>
        <w:bottom w:val="none" w:sz="0" w:space="0" w:color="auto"/>
        <w:right w:val="none" w:sz="0" w:space="0" w:color="auto"/>
      </w:divBdr>
      <w:divsChild>
        <w:div w:id="4912612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31</Pages>
  <Words>10393</Words>
  <Characters>51799</Characters>
  <Application>Microsoft Office Word</Application>
  <DocSecurity>0</DocSecurity>
  <Lines>431</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62068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60</cp:revision>
  <cp:lastPrinted>1900-01-01T07:00:00Z</cp:lastPrinted>
  <dcterms:created xsi:type="dcterms:W3CDTF">2025-03-19T11:45:00Z</dcterms:created>
  <dcterms:modified xsi:type="dcterms:W3CDTF">2025-03-20T11:19:00Z</dcterms:modified>
  <cp:category/>
</cp:coreProperties>
</file>