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074F95F1"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316DE9">
              <w:rPr>
                <w:b w:val="0"/>
                <w:sz w:val="22"/>
                <w:szCs w:val="22"/>
              </w:rPr>
              <w:t>7</w:t>
            </w:r>
            <w:r w:rsidRPr="00EE5F9E">
              <w:rPr>
                <w:b w:val="0"/>
                <w:sz w:val="22"/>
                <w:szCs w:val="22"/>
              </w:rPr>
              <w:t>-</w:t>
            </w:r>
            <w:r w:rsidR="00316DE9">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83B18D7" w14:textId="7C47A40B" w:rsidR="00DC2E2F" w:rsidRDefault="007337EC" w:rsidP="00C46819">
      <w:pPr>
        <w:rPr>
          <w:ins w:id="0" w:author="Cariou, Laurent" w:date="2025-05-13T10:50:00Z" w16du:dateUtc="2025-05-13T08:50:00Z"/>
        </w:rPr>
      </w:pPr>
      <w:r w:rsidRPr="007337EC">
        <w:t xml:space="preserve">2037 3069 3268 3219 3213 3211 3954 3776 3777 2200 </w:t>
      </w:r>
      <w:del w:id="1" w:author="Cariou, Laurent" w:date="2025-06-23T20:47:00Z" w16du:dateUtc="2025-06-23T18:47:00Z">
        <w:r w:rsidRPr="007337EC" w:rsidDel="006D6C06">
          <w:delText>637</w:delText>
        </w:r>
      </w:del>
      <w:r w:rsidRPr="007337EC">
        <w:t xml:space="preserve"> 1067 2156 2405 2408 2588 </w:t>
      </w:r>
      <w:del w:id="2" w:author="Cariou, Laurent" w:date="2025-06-23T20:44:00Z" w16du:dateUtc="2025-06-23T18:44:00Z">
        <w:r w:rsidRPr="007337EC" w:rsidDel="0007416F">
          <w:delText xml:space="preserve">628 </w:delText>
        </w:r>
      </w:del>
      <w:r w:rsidRPr="007337EC">
        <w:t xml:space="preserve">2426 2589 2590 3190 3690 886 3063 3210 3216 2489 2490 2491 2591 2592 3392 1069 3657 3691 3660 3208 3064 3065 2191 2193 2196  2594 2595 3209 3658 3692 2229 3066 3067 3215 2597 504 </w:t>
      </w:r>
      <w:del w:id="3" w:author="Cariou, Laurent" w:date="2025-06-23T20:47:00Z" w16du:dateUtc="2025-06-23T18:47:00Z">
        <w:r w:rsidRPr="007337EC" w:rsidDel="006D6C06">
          <w:delText>648</w:delText>
        </w:r>
      </w:del>
      <w:r w:rsidRPr="007337EC">
        <w:t xml:space="preserve"> 1884 1885 2454 3951 3693 3694 887 3068 3659 3695 3696 3195 1835 3072 3073 3426 425 </w:t>
      </w:r>
      <w:del w:id="4" w:author="Cariou, Laurent" w:date="2025-06-23T20:45:00Z" w16du:dateUtc="2025-06-23T18:45:00Z">
        <w:r w:rsidRPr="007337EC" w:rsidDel="00EC2EBA">
          <w:delText xml:space="preserve">629 638 </w:delText>
        </w:r>
      </w:del>
      <w:r w:rsidRPr="007337EC">
        <w:t xml:space="preserve">722 1840 1903 1927 1971 2157 2427 2493 2598 3145 3393 3427 3697 3074  3717 1912 3076 3075 723 3077 1839 1886 2599 1913 738 3428 3698 3078 724 1285 2494 2496 2600 3079 3080 3699 3214 103 </w:t>
      </w:r>
      <w:del w:id="5" w:author="Cariou, Laurent" w:date="2025-06-23T20:48:00Z" w16du:dateUtc="2025-06-23T18:48:00Z">
        <w:r w:rsidRPr="007337EC" w:rsidDel="003A5BBF">
          <w:delText xml:space="preserve">657 </w:delText>
        </w:r>
      </w:del>
      <w:r w:rsidRPr="007337EC">
        <w:t xml:space="preserve">739 799 1286 1887 2495 2601 3082 3700 3765 1844 3081 509 102 2198 2602 3083 1287 2497 2603 3661 3701 </w:t>
      </w:r>
      <w:del w:id="6" w:author="Cariou, Laurent" w:date="2025-06-23T20:49:00Z" w16du:dateUtc="2025-06-23T18:49:00Z">
        <w:r w:rsidRPr="007337EC" w:rsidDel="00487BA3">
          <w:delText xml:space="preserve">658 </w:delText>
        </w:r>
      </w:del>
      <w:r w:rsidRPr="007337EC">
        <w:t xml:space="preserve">800 3084 508 </w:t>
      </w:r>
      <w:del w:id="7" w:author="Cariou, Laurent" w:date="2025-06-23T20:48:00Z" w16du:dateUtc="2025-06-23T18:48:00Z">
        <w:r w:rsidRPr="007337EC" w:rsidDel="002F020C">
          <w:delText>649</w:delText>
        </w:r>
      </w:del>
      <w:r w:rsidRPr="007337EC">
        <w:t xml:space="preserve"> 725 2195 2199 2604 3218 2605 1914 1915 2230  3217 2606 3766 1563 3205 </w:t>
      </w:r>
    </w:p>
    <w:p w14:paraId="7FCF1CED" w14:textId="221929B2"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 xml:space="preserve">101 </w:t>
      </w:r>
      <w:del w:id="8" w:author="Cariou, Laurent" w:date="2025-06-23T20:48:00Z" w16du:dateUtc="2025-06-23T18:48:00Z">
        <w:r w:rsidR="00507DF0" w:rsidRPr="00C46819" w:rsidDel="003A5BBF">
          <w:rPr>
            <w:color w:val="FF0000"/>
          </w:rPr>
          <w:delText>656</w:delText>
        </w:r>
      </w:del>
      <w:r w:rsidR="00507DF0" w:rsidRPr="00C46819">
        <w:rPr>
          <w:color w:val="FF0000"/>
        </w:rPr>
        <w:t xml:space="preserve">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 w14:paraId="13263F66" w14:textId="77777777" w:rsidR="00831477" w:rsidRDefault="00831477" w:rsidP="0014150D"/>
    <w:p w14:paraId="3B46178B" w14:textId="1AF1785D" w:rsidR="00831477" w:rsidRDefault="00DA253B" w:rsidP="00831477">
      <w:pPr>
        <w:rPr>
          <w:ins w:id="9" w:author="Cariou, Laurent" w:date="2025-05-13T10:50:00Z" w16du:dateUtc="2025-05-13T08:50:00Z"/>
        </w:rPr>
      </w:pPr>
      <w:r>
        <w:t xml:space="preserve">List of CIDs excluding controversial ones: </w:t>
      </w:r>
      <w:r w:rsidR="00831477" w:rsidRPr="007337EC">
        <w:t xml:space="preserve">2037 3069 3268 3219 3213 3211 3954 3776 3777 2200 1067 2156 2405 2408 2588 2426 2589 2590 3190 3690 886 3063 3210 3216 2489 2490 2591 3392 1069 3657 3691 3660 3208 2191 2193 2196  2594 2595 3209 3658 3692 2229 3066 3067 3215 2597 504 1884 1885 2454 3951 3693 3694 887 3068 3659 3695 3696 3195 1835 3072 3073 3426 425 722 1840 1903 1927 1971 2157 2427 2493 2598 3145 3393 3427 3697 3074  3717 1912 3076 3075 723 3077 1839 1886 2599 1913 738 3428 3698 3078 724 1285 2494 2496 2600 3079 3080 3699 3214 103 739 799 1286 1887 2495 2601 3082 3700 3765 1844 3081 509 102 2198 2602 3083 1287 2497 2603 3661 3701 800 3084 508 725 2195 2199 2604 3218 2605 1914 1915 2230  3217 2606 3766 1563 3205 </w:t>
      </w:r>
    </w:p>
    <w:p w14:paraId="61EC24A1" w14:textId="77777777" w:rsidR="00831477" w:rsidRDefault="00831477" w:rsidP="0014150D"/>
    <w:p w14:paraId="63C2449E" w14:textId="77777777" w:rsidR="00831477" w:rsidRDefault="00831477" w:rsidP="0014150D">
      <w:pPr>
        <w:rPr>
          <w:ins w:id="10" w:author="Cariou, Laurent" w:date="2025-03-27T16:31:00Z" w16du:dateUtc="2025-03-27T15:31:00Z"/>
        </w:rPr>
      </w:pPr>
    </w:p>
    <w:p w14:paraId="3B4ECD78" w14:textId="24EDA5AD" w:rsidR="005C3FBF" w:rsidRDefault="005C3FBF" w:rsidP="0014150D">
      <w:pPr>
        <w:rPr>
          <w:ins w:id="11"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1E94BDE9" w14:textId="29BF3872" w:rsidR="00C55B42" w:rsidRDefault="00FF12BB" w:rsidP="00C55B42">
      <w:pPr>
        <w:pStyle w:val="ListParagraph"/>
        <w:numPr>
          <w:ilvl w:val="0"/>
          <w:numId w:val="45"/>
        </w:numPr>
        <w:rPr>
          <w:ins w:id="12" w:author="Cariou, Laurent" w:date="2025-05-13T09:21:00Z" w16du:dateUtc="2025-05-13T07:21:00Z"/>
        </w:rPr>
      </w:pPr>
      <w:r>
        <w:t>More comments received offline (changes in blue)</w:t>
      </w:r>
    </w:p>
    <w:p w14:paraId="74C47F11" w14:textId="79EF6CA8" w:rsidR="00C55B42" w:rsidRDefault="00C55B42" w:rsidP="00C55B42">
      <w:r>
        <w:t>R5: - more changes in Blue</w:t>
      </w:r>
    </w:p>
    <w:p w14:paraId="06732CDB" w14:textId="5782A388" w:rsidR="00C46819" w:rsidRDefault="006716F1" w:rsidP="0014150D">
      <w:r>
        <w:t xml:space="preserve">R10: 1751 and </w:t>
      </w:r>
      <w:r w:rsidR="005D310C">
        <w:t>3213 removed from document (those are present in R9)</w:t>
      </w:r>
    </w:p>
    <w:p w14:paraId="1BC088BC" w14:textId="0E074FE6" w:rsidR="00C46819" w:rsidRDefault="006A2788" w:rsidP="0014150D">
      <w:pPr>
        <w:rPr>
          <w:ins w:id="13" w:author="Cariou, Laurent" w:date="2025-06-05T15:07:00Z" w16du:dateUtc="2025-06-05T13:07:00Z"/>
        </w:rPr>
      </w:pPr>
      <w:r>
        <w:t>R11: removed CID 1601</w:t>
      </w:r>
    </w:p>
    <w:p w14:paraId="2788EB5A" w14:textId="06815E31" w:rsidR="003D23CA" w:rsidRDefault="003D23CA" w:rsidP="0014150D">
      <w:r>
        <w:t xml:space="preserve">R12: Editorial comments from Brian received since F2F (highlighted in blue – previous </w:t>
      </w:r>
      <w:proofErr w:type="spellStart"/>
      <w:r>
        <w:t>colors</w:t>
      </w:r>
      <w:proofErr w:type="spellEnd"/>
      <w:r>
        <w:t xml:space="preserve"> removed)</w:t>
      </w:r>
    </w:p>
    <w:p w14:paraId="71C29353" w14:textId="48D51031" w:rsidR="0025755B" w:rsidRDefault="0025755B" w:rsidP="0014150D">
      <w:pPr>
        <w:rPr>
          <w:ins w:id="14" w:author="Cariou, Laurent" w:date="2025-06-23T20:49:00Z" w16du:dateUtc="2025-06-23T18:49:00Z"/>
        </w:rPr>
      </w:pPr>
      <w:r>
        <w:t>R13: Comments from Manasi (also in blue)</w:t>
      </w:r>
    </w:p>
    <w:p w14:paraId="4453185E" w14:textId="42FB4FEE" w:rsidR="00487BA3" w:rsidRDefault="00487BA3" w:rsidP="0014150D">
      <w:r>
        <w:t>R14:</w:t>
      </w:r>
      <w:r w:rsidR="00F63667">
        <w:t xml:space="preserve"> removed withdrawn CIDs</w:t>
      </w:r>
      <w:r w:rsidR="00500F5D">
        <w:t>, new clarifications highlighted in grey</w:t>
      </w:r>
    </w:p>
    <w:p w14:paraId="3573BD7D" w14:textId="086B018C" w:rsidR="009E6567" w:rsidRDefault="009E6567" w:rsidP="0014150D">
      <w:r>
        <w:t>R15: minor editorials on grey changes</w:t>
      </w:r>
    </w:p>
    <w:p w14:paraId="47F49DA5" w14:textId="036E3AD7" w:rsidR="00543ADF" w:rsidRDefault="00543ADF" w:rsidP="0014150D">
      <w:r>
        <w:t>R16: clean list of CIDs for SP</w:t>
      </w:r>
    </w:p>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Change w:id="15">
          <w:tblGrid>
            <w:gridCol w:w="5"/>
            <w:gridCol w:w="656"/>
            <w:gridCol w:w="5"/>
            <w:gridCol w:w="859"/>
            <w:gridCol w:w="5"/>
            <w:gridCol w:w="879"/>
            <w:gridCol w:w="5"/>
            <w:gridCol w:w="712"/>
            <w:gridCol w:w="5"/>
            <w:gridCol w:w="2413"/>
            <w:gridCol w:w="5"/>
            <w:gridCol w:w="1916"/>
            <w:gridCol w:w="5"/>
            <w:gridCol w:w="3055"/>
            <w:gridCol w:w="5"/>
          </w:tblGrid>
        </w:tblGridChange>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lastRenderedPageBreak/>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w:t>
            </w:r>
            <w:proofErr w:type="gramStart"/>
            <w:r w:rsidRPr="00B746C7">
              <w:rPr>
                <w:rFonts w:ascii="Arial" w:eastAsia="Times New Roman" w:hAnsi="Arial" w:cs="Arial"/>
                <w:sz w:val="20"/>
                <w:lang w:val="en-US"/>
              </w:rPr>
              <w:t>end</w:t>
            </w:r>
            <w:proofErr w:type="gramEnd"/>
            <w:r w:rsidRPr="00B746C7">
              <w:rPr>
                <w:rFonts w:ascii="Arial" w:eastAsia="Times New Roman" w:hAnsi="Arial" w:cs="Arial"/>
                <w:sz w:val="20"/>
                <w:lang w:val="en-US"/>
              </w:rPr>
              <w:t xml:space="preserve">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with tag [#3069].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 xml:space="preserve">Revised – the requirement is just that the AP doesn’t transmit to the STA during the unavailability period so it may very well transmit at the end of the </w:t>
            </w:r>
            <w:proofErr w:type="spellStart"/>
            <w:r w:rsidR="00A67C1F">
              <w:rPr>
                <w:rFonts w:ascii="Arial" w:eastAsia="Times New Roman" w:hAnsi="Arial" w:cs="Arial"/>
                <w:sz w:val="20"/>
                <w:lang w:val="en-US"/>
              </w:rPr>
              <w:t>TxOP</w:t>
            </w:r>
            <w:proofErr w:type="spellEnd"/>
            <w:r w:rsidR="00A67C1F">
              <w:rPr>
                <w:rFonts w:ascii="Arial" w:eastAsia="Times New Roman" w:hAnsi="Arial" w:cs="Arial"/>
                <w:sz w:val="20"/>
                <w:lang w:val="en-US"/>
              </w:rPr>
              <w:t xml:space="preserve">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requirement, if any, on the power management setting for a STA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Currently, we only defined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use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realize</w:t>
            </w:r>
            <w:proofErr w:type="gramEnd"/>
            <w:r w:rsidRPr="00B746C7">
              <w:rPr>
                <w:rFonts w:ascii="Arial" w:eastAsia="Times New Roman" w:hAnsi="Arial" w:cs="Arial"/>
                <w:sz w:val="20"/>
                <w:lang w:val="en-US"/>
              </w:rPr>
              <w:t xml:space="preserv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benefits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new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2F020C">
        <w:tblPrEx>
          <w:tblW w:w="10525" w:type="dxa"/>
          <w:tblLayout w:type="fixed"/>
          <w:tblPrExChange w:id="16" w:author="Cariou, Laurent" w:date="2025-06-23T20:48:00Z" w16du:dateUtc="2025-06-23T18:48:00Z">
            <w:tblPrEx>
              <w:tblW w:w="10525" w:type="dxa"/>
              <w:tblLayout w:type="fixed"/>
            </w:tblPrEx>
          </w:tblPrExChange>
        </w:tblPrEx>
        <w:trPr>
          <w:trHeight w:val="6600"/>
          <w:trPrChange w:id="17" w:author="Cariou, Laurent" w:date="2025-06-23T20:48:00Z" w16du:dateUtc="2025-06-23T18:48:00Z">
            <w:trPr>
              <w:gridAfter w:val="0"/>
              <w:trHeight w:val="6600"/>
            </w:trPr>
          </w:trPrChange>
        </w:trPr>
        <w:tc>
          <w:tcPr>
            <w:tcW w:w="661" w:type="dxa"/>
            <w:tcBorders>
              <w:top w:val="nil"/>
              <w:left w:val="single" w:sz="4" w:space="0" w:color="333300"/>
              <w:bottom w:val="single" w:sz="4" w:space="0" w:color="333300"/>
              <w:right w:val="single" w:sz="4" w:space="0" w:color="333300"/>
            </w:tcBorders>
            <w:shd w:val="clear" w:color="auto" w:fill="auto"/>
            <w:tcPrChange w:id="18" w:author="Cariou, Laurent" w:date="2025-06-23T20:48:00Z" w16du:dateUtc="2025-06-23T18:4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3F8411E4" w14:textId="62CD6550" w:rsidR="003F4991" w:rsidRPr="00B746C7" w:rsidRDefault="003F4991" w:rsidP="003F4991">
            <w:pPr>
              <w:jc w:val="right"/>
              <w:rPr>
                <w:rFonts w:ascii="Arial" w:eastAsia="Times New Roman" w:hAnsi="Arial" w:cs="Arial"/>
                <w:sz w:val="20"/>
                <w:lang w:val="en-US"/>
              </w:rPr>
            </w:pPr>
            <w:del w:id="19" w:author="Cariou, Laurent" w:date="2025-06-23T20:48:00Z" w16du:dateUtc="2025-06-23T18:48:00Z">
              <w:r w:rsidRPr="00B746C7" w:rsidDel="002F020C">
                <w:rPr>
                  <w:rFonts w:ascii="Arial" w:eastAsia="Times New Roman" w:hAnsi="Arial" w:cs="Arial"/>
                  <w:sz w:val="20"/>
                  <w:lang w:val="en-US"/>
                </w:rPr>
                <w:lastRenderedPageBreak/>
                <w:delText>651</w:delText>
              </w:r>
            </w:del>
          </w:p>
        </w:tc>
        <w:tc>
          <w:tcPr>
            <w:tcW w:w="864" w:type="dxa"/>
            <w:tcBorders>
              <w:top w:val="nil"/>
              <w:left w:val="nil"/>
              <w:bottom w:val="single" w:sz="4" w:space="0" w:color="333300"/>
              <w:right w:val="single" w:sz="4" w:space="0" w:color="333300"/>
            </w:tcBorders>
            <w:shd w:val="clear" w:color="auto" w:fill="auto"/>
            <w:tcPrChange w:id="20" w:author="Cariou, Laurent" w:date="2025-06-23T20:48:00Z" w16du:dateUtc="2025-06-23T18:48:00Z">
              <w:tcPr>
                <w:tcW w:w="864" w:type="dxa"/>
                <w:gridSpan w:val="2"/>
                <w:tcBorders>
                  <w:top w:val="nil"/>
                  <w:left w:val="nil"/>
                  <w:bottom w:val="single" w:sz="4" w:space="0" w:color="333300"/>
                  <w:right w:val="single" w:sz="4" w:space="0" w:color="333300"/>
                </w:tcBorders>
                <w:shd w:val="clear" w:color="auto" w:fill="auto"/>
              </w:tcPr>
            </w:tcPrChange>
          </w:tcPr>
          <w:p w14:paraId="48AF3CC2" w14:textId="0D82824C" w:rsidR="003F4991" w:rsidRPr="00B746C7" w:rsidRDefault="003F4991" w:rsidP="003F4991">
            <w:pPr>
              <w:jc w:val="left"/>
              <w:rPr>
                <w:rFonts w:ascii="Arial" w:eastAsia="Times New Roman" w:hAnsi="Arial" w:cs="Arial"/>
                <w:sz w:val="20"/>
                <w:lang w:val="en-US"/>
              </w:rPr>
            </w:pPr>
            <w:del w:id="21" w:author="Cariou, Laurent" w:date="2025-06-23T20:48:00Z" w16du:dateUtc="2025-06-23T18:48:00Z">
              <w:r w:rsidRPr="00B746C7" w:rsidDel="002F020C">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22" w:author="Cariou, Laurent" w:date="2025-06-23T20:48:00Z" w16du:dateUtc="2025-06-23T18:48:00Z">
              <w:tcPr>
                <w:tcW w:w="884" w:type="dxa"/>
                <w:gridSpan w:val="2"/>
                <w:tcBorders>
                  <w:top w:val="nil"/>
                  <w:left w:val="nil"/>
                  <w:bottom w:val="single" w:sz="4" w:space="0" w:color="333300"/>
                  <w:right w:val="single" w:sz="4" w:space="0" w:color="333300"/>
                </w:tcBorders>
                <w:shd w:val="clear" w:color="auto" w:fill="auto"/>
              </w:tcPr>
            </w:tcPrChange>
          </w:tcPr>
          <w:p w14:paraId="5722C8AD" w14:textId="56120CD1" w:rsidR="003F4991" w:rsidRPr="00B746C7" w:rsidRDefault="003F4991" w:rsidP="003F4991">
            <w:pPr>
              <w:jc w:val="left"/>
              <w:rPr>
                <w:rFonts w:ascii="Arial" w:eastAsia="Times New Roman" w:hAnsi="Arial" w:cs="Arial"/>
                <w:sz w:val="20"/>
                <w:lang w:val="en-US"/>
              </w:rPr>
            </w:pPr>
            <w:del w:id="23" w:author="Cariou, Laurent" w:date="2025-06-23T20:48:00Z" w16du:dateUtc="2025-06-23T18:48:00Z">
              <w:r w:rsidRPr="00B746C7" w:rsidDel="002F020C">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24" w:author="Cariou, Laurent" w:date="2025-06-23T20:48:00Z" w16du:dateUtc="2025-06-23T18:48:00Z">
              <w:tcPr>
                <w:tcW w:w="717" w:type="dxa"/>
                <w:gridSpan w:val="2"/>
                <w:tcBorders>
                  <w:top w:val="nil"/>
                  <w:left w:val="nil"/>
                  <w:bottom w:val="single" w:sz="4" w:space="0" w:color="333300"/>
                  <w:right w:val="single" w:sz="4" w:space="0" w:color="333300"/>
                </w:tcBorders>
                <w:shd w:val="clear" w:color="auto" w:fill="auto"/>
              </w:tcPr>
            </w:tcPrChange>
          </w:tcPr>
          <w:p w14:paraId="6C7967F1" w14:textId="469B7CDD" w:rsidR="003F4991" w:rsidRPr="00B746C7" w:rsidRDefault="003F4991" w:rsidP="003F4991">
            <w:pPr>
              <w:jc w:val="right"/>
              <w:rPr>
                <w:rFonts w:ascii="Arial" w:eastAsia="Times New Roman" w:hAnsi="Arial" w:cs="Arial"/>
                <w:sz w:val="20"/>
                <w:lang w:val="en-US"/>
              </w:rPr>
            </w:pPr>
            <w:del w:id="25" w:author="Cariou, Laurent" w:date="2025-06-23T20:48:00Z" w16du:dateUtc="2025-06-23T18:48:00Z">
              <w:r w:rsidRPr="00B746C7" w:rsidDel="002F020C">
                <w:rPr>
                  <w:rFonts w:ascii="Arial" w:eastAsia="Times New Roman" w:hAnsi="Arial" w:cs="Arial"/>
                  <w:sz w:val="20"/>
                  <w:lang w:val="en-US"/>
                </w:rPr>
                <w:delText>81.11</w:delText>
              </w:r>
            </w:del>
          </w:p>
        </w:tc>
        <w:tc>
          <w:tcPr>
            <w:tcW w:w="2418" w:type="dxa"/>
            <w:tcBorders>
              <w:top w:val="nil"/>
              <w:left w:val="nil"/>
              <w:bottom w:val="single" w:sz="4" w:space="0" w:color="333300"/>
              <w:right w:val="single" w:sz="4" w:space="0" w:color="333300"/>
            </w:tcBorders>
            <w:shd w:val="clear" w:color="auto" w:fill="auto"/>
            <w:tcPrChange w:id="26" w:author="Cariou, Laurent" w:date="2025-06-23T20:48:00Z" w16du:dateUtc="2025-06-23T18:48:00Z">
              <w:tcPr>
                <w:tcW w:w="2418" w:type="dxa"/>
                <w:gridSpan w:val="2"/>
                <w:tcBorders>
                  <w:top w:val="nil"/>
                  <w:left w:val="nil"/>
                  <w:bottom w:val="single" w:sz="4" w:space="0" w:color="333300"/>
                  <w:right w:val="single" w:sz="4" w:space="0" w:color="333300"/>
                </w:tcBorders>
                <w:shd w:val="clear" w:color="auto" w:fill="auto"/>
              </w:tcPr>
            </w:tcPrChange>
          </w:tcPr>
          <w:p w14:paraId="08957341" w14:textId="7460F4C7" w:rsidR="003F4991" w:rsidRPr="00B746C7" w:rsidRDefault="003F4991" w:rsidP="003F4991">
            <w:pPr>
              <w:jc w:val="left"/>
              <w:rPr>
                <w:rFonts w:ascii="Arial" w:eastAsia="Times New Roman" w:hAnsi="Arial" w:cs="Arial"/>
                <w:sz w:val="20"/>
                <w:lang w:val="en-US"/>
              </w:rPr>
            </w:pPr>
            <w:del w:id="27" w:author="Cariou, Laurent" w:date="2025-06-23T20:48:00Z" w16du:dateUtc="2025-06-23T18:48:00Z">
              <w:r w:rsidRPr="00B746C7" w:rsidDel="002F020C">
                <w:rPr>
                  <w:rFonts w:ascii="Arial" w:eastAsia="Times New Roman" w:hAnsi="Arial" w:cs="Arial"/>
                  <w:sz w:val="20"/>
                  <w:lang w:val="en-US"/>
                </w:rPr>
                <w:delText>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recepition suffered from Co-Ex issue. This can ensure that the AP does not take into account the failed reception of the frames contained in that PPDU for its rate selection algorithm. A modified BA frame can carry information that the transmission suffered from Co-Ex issues and hence some frames were in error.</w:delText>
              </w:r>
            </w:del>
          </w:p>
        </w:tc>
        <w:tc>
          <w:tcPr>
            <w:tcW w:w="1921" w:type="dxa"/>
            <w:tcBorders>
              <w:top w:val="nil"/>
              <w:left w:val="nil"/>
              <w:bottom w:val="single" w:sz="4" w:space="0" w:color="333300"/>
              <w:right w:val="single" w:sz="4" w:space="0" w:color="333300"/>
            </w:tcBorders>
            <w:shd w:val="clear" w:color="auto" w:fill="auto"/>
            <w:tcPrChange w:id="28" w:author="Cariou, Laurent" w:date="2025-06-23T20:48:00Z" w16du:dateUtc="2025-06-23T18:48:00Z">
              <w:tcPr>
                <w:tcW w:w="1921" w:type="dxa"/>
                <w:gridSpan w:val="2"/>
                <w:tcBorders>
                  <w:top w:val="nil"/>
                  <w:left w:val="nil"/>
                  <w:bottom w:val="single" w:sz="4" w:space="0" w:color="333300"/>
                  <w:right w:val="single" w:sz="4" w:space="0" w:color="333300"/>
                </w:tcBorders>
                <w:shd w:val="clear" w:color="auto" w:fill="auto"/>
              </w:tcPr>
            </w:tcPrChange>
          </w:tcPr>
          <w:p w14:paraId="68732AE6" w14:textId="7FE1AA91" w:rsidR="003F4991" w:rsidRPr="00B746C7" w:rsidRDefault="003F4991" w:rsidP="003F4991">
            <w:pPr>
              <w:jc w:val="left"/>
              <w:rPr>
                <w:rFonts w:ascii="Arial" w:eastAsia="Times New Roman" w:hAnsi="Arial" w:cs="Arial"/>
                <w:sz w:val="20"/>
                <w:lang w:val="en-US"/>
              </w:rPr>
            </w:pPr>
            <w:del w:id="29" w:author="Cariou, Laurent" w:date="2025-06-23T20:48:00Z" w16du:dateUtc="2025-06-23T18:48:00Z">
              <w:r w:rsidRPr="00B746C7" w:rsidDel="002F020C">
                <w:rPr>
                  <w:rFonts w:ascii="Arial" w:eastAsia="Times New Roman" w:hAnsi="Arial" w:cs="Arial"/>
                  <w:sz w:val="20"/>
                  <w:lang w:val="en-US"/>
                </w:rPr>
                <w:delText>Spec should support the signaling necessary to address the scenario described in the comment.</w:delText>
              </w:r>
            </w:del>
          </w:p>
        </w:tc>
        <w:tc>
          <w:tcPr>
            <w:tcW w:w="3060" w:type="dxa"/>
            <w:tcBorders>
              <w:top w:val="nil"/>
              <w:left w:val="nil"/>
              <w:bottom w:val="single" w:sz="4" w:space="0" w:color="333300"/>
              <w:right w:val="single" w:sz="4" w:space="0" w:color="333300"/>
            </w:tcBorders>
            <w:shd w:val="clear" w:color="auto" w:fill="auto"/>
            <w:tcPrChange w:id="30" w:author="Cariou, Laurent" w:date="2025-06-23T20:48:00Z" w16du:dateUtc="2025-06-23T18:48:00Z">
              <w:tcPr>
                <w:tcW w:w="3060" w:type="dxa"/>
                <w:gridSpan w:val="2"/>
                <w:tcBorders>
                  <w:top w:val="nil"/>
                  <w:left w:val="nil"/>
                  <w:bottom w:val="single" w:sz="4" w:space="0" w:color="333300"/>
                  <w:right w:val="single" w:sz="4" w:space="0" w:color="333300"/>
                </w:tcBorders>
                <w:shd w:val="clear" w:color="auto" w:fill="auto"/>
              </w:tcPr>
            </w:tcPrChange>
          </w:tcPr>
          <w:p w14:paraId="6241C6AC" w14:textId="086E05D0" w:rsidR="003F4991" w:rsidRPr="00B746C7" w:rsidRDefault="003F4991" w:rsidP="003F4991">
            <w:pPr>
              <w:jc w:val="left"/>
              <w:rPr>
                <w:rFonts w:ascii="Arial" w:eastAsia="Times New Roman" w:hAnsi="Arial" w:cs="Arial"/>
                <w:sz w:val="20"/>
                <w:lang w:val="en-US"/>
              </w:rPr>
            </w:pPr>
            <w:del w:id="31" w:author="Cariou, Laurent" w:date="2025-06-23T20:48:00Z" w16du:dateUtc="2025-06-23T18:48:00Z">
              <w:r w:rsidRPr="00B746C7" w:rsidDel="002F020C">
                <w:rPr>
                  <w:rFonts w:ascii="Arial" w:eastAsia="Times New Roman" w:hAnsi="Arial" w:cs="Arial"/>
                  <w:sz w:val="20"/>
                  <w:lang w:val="en-US"/>
                </w:rPr>
                <w:delText> </w:delText>
              </w:r>
              <w:r w:rsidR="00577576" w:rsidDel="002F020C">
                <w:rPr>
                  <w:rFonts w:ascii="Arial" w:eastAsia="Times New Roman" w:hAnsi="Arial" w:cs="Arial"/>
                  <w:sz w:val="20"/>
                  <w:lang w:val="en-US"/>
                </w:rPr>
                <w:delText>Revised – agree with the commenter. Apply the changes marked as #1751 in this document</w:delText>
              </w:r>
            </w:del>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6D6C06">
        <w:tblPrEx>
          <w:tblW w:w="10525" w:type="dxa"/>
          <w:tblLayout w:type="fixed"/>
          <w:tblPrExChange w:id="32" w:author="Cariou, Laurent" w:date="2025-06-23T20:47:00Z" w16du:dateUtc="2025-06-23T18:47:00Z">
            <w:tblPrEx>
              <w:tblW w:w="10525" w:type="dxa"/>
              <w:tblLayout w:type="fixed"/>
            </w:tblPrEx>
          </w:tblPrExChange>
        </w:tblPrEx>
        <w:trPr>
          <w:trHeight w:val="1848"/>
          <w:trPrChange w:id="33" w:author="Cariou, Laurent" w:date="2025-06-23T20:47:00Z" w16du:dateUtc="2025-06-23T18:47:00Z">
            <w:trPr>
              <w:gridAfter w:val="0"/>
              <w:trHeight w:val="1848"/>
            </w:trPr>
          </w:trPrChange>
        </w:trPr>
        <w:tc>
          <w:tcPr>
            <w:tcW w:w="661" w:type="dxa"/>
            <w:tcBorders>
              <w:top w:val="nil"/>
              <w:left w:val="single" w:sz="4" w:space="0" w:color="333300"/>
              <w:bottom w:val="single" w:sz="4" w:space="0" w:color="333300"/>
              <w:right w:val="single" w:sz="4" w:space="0" w:color="333300"/>
            </w:tcBorders>
            <w:shd w:val="clear" w:color="auto" w:fill="auto"/>
            <w:tcPrChange w:id="34" w:author="Cariou, Laurent" w:date="2025-06-23T20:47:00Z" w16du:dateUtc="2025-06-23T18:47: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C70A7BA" w14:textId="2ECA680F" w:rsidR="003F4991" w:rsidRPr="00B746C7" w:rsidRDefault="003F4991" w:rsidP="003F4991">
            <w:pPr>
              <w:jc w:val="right"/>
              <w:rPr>
                <w:rFonts w:ascii="Arial" w:eastAsia="Times New Roman" w:hAnsi="Arial" w:cs="Arial"/>
                <w:sz w:val="20"/>
                <w:lang w:val="en-US"/>
              </w:rPr>
            </w:pPr>
            <w:del w:id="35" w:author="Cariou, Laurent" w:date="2025-06-23T20:47:00Z" w16du:dateUtc="2025-06-23T18:47:00Z">
              <w:r w:rsidRPr="00B746C7" w:rsidDel="006D6C06">
                <w:rPr>
                  <w:rFonts w:ascii="Arial" w:eastAsia="Times New Roman" w:hAnsi="Arial" w:cs="Arial"/>
                  <w:sz w:val="20"/>
                  <w:lang w:val="en-US"/>
                </w:rPr>
                <w:delText>637</w:delText>
              </w:r>
            </w:del>
          </w:p>
        </w:tc>
        <w:tc>
          <w:tcPr>
            <w:tcW w:w="864" w:type="dxa"/>
            <w:tcBorders>
              <w:top w:val="nil"/>
              <w:left w:val="nil"/>
              <w:bottom w:val="single" w:sz="4" w:space="0" w:color="333300"/>
              <w:right w:val="single" w:sz="4" w:space="0" w:color="333300"/>
            </w:tcBorders>
            <w:shd w:val="clear" w:color="auto" w:fill="auto"/>
            <w:tcPrChange w:id="36" w:author="Cariou, Laurent" w:date="2025-06-23T20:47:00Z" w16du:dateUtc="2025-06-23T18:47:00Z">
              <w:tcPr>
                <w:tcW w:w="864" w:type="dxa"/>
                <w:gridSpan w:val="2"/>
                <w:tcBorders>
                  <w:top w:val="nil"/>
                  <w:left w:val="nil"/>
                  <w:bottom w:val="single" w:sz="4" w:space="0" w:color="333300"/>
                  <w:right w:val="single" w:sz="4" w:space="0" w:color="333300"/>
                </w:tcBorders>
                <w:shd w:val="clear" w:color="auto" w:fill="auto"/>
              </w:tcPr>
            </w:tcPrChange>
          </w:tcPr>
          <w:p w14:paraId="28DF3F8C" w14:textId="475BFB74" w:rsidR="003F4991" w:rsidRPr="00B746C7" w:rsidRDefault="003F4991" w:rsidP="003F4991">
            <w:pPr>
              <w:jc w:val="left"/>
              <w:rPr>
                <w:rFonts w:ascii="Arial" w:eastAsia="Times New Roman" w:hAnsi="Arial" w:cs="Arial"/>
                <w:sz w:val="20"/>
                <w:lang w:val="en-US"/>
              </w:rPr>
            </w:pPr>
            <w:del w:id="37" w:author="Cariou, Laurent" w:date="2025-06-23T20:47:00Z" w16du:dateUtc="2025-06-23T18:47:00Z">
              <w:r w:rsidRPr="00B746C7" w:rsidDel="006D6C06">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38" w:author="Cariou, Laurent" w:date="2025-06-23T20:47:00Z" w16du:dateUtc="2025-06-23T18:47:00Z">
              <w:tcPr>
                <w:tcW w:w="884" w:type="dxa"/>
                <w:gridSpan w:val="2"/>
                <w:tcBorders>
                  <w:top w:val="nil"/>
                  <w:left w:val="nil"/>
                  <w:bottom w:val="single" w:sz="4" w:space="0" w:color="333300"/>
                  <w:right w:val="single" w:sz="4" w:space="0" w:color="333300"/>
                </w:tcBorders>
                <w:shd w:val="clear" w:color="auto" w:fill="auto"/>
              </w:tcPr>
            </w:tcPrChange>
          </w:tcPr>
          <w:p w14:paraId="75E4E5F8" w14:textId="47349599" w:rsidR="003F4991" w:rsidRPr="00B746C7" w:rsidRDefault="003F4991" w:rsidP="003F4991">
            <w:pPr>
              <w:jc w:val="left"/>
              <w:rPr>
                <w:rFonts w:ascii="Arial" w:eastAsia="Times New Roman" w:hAnsi="Arial" w:cs="Arial"/>
                <w:sz w:val="20"/>
                <w:lang w:val="en-US"/>
              </w:rPr>
            </w:pPr>
            <w:del w:id="39" w:author="Cariou, Laurent" w:date="2025-06-23T20:47:00Z" w16du:dateUtc="2025-06-23T18:47:00Z">
              <w:r w:rsidRPr="00B746C7" w:rsidDel="006D6C06">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40" w:author="Cariou, Laurent" w:date="2025-06-23T20:47:00Z" w16du:dateUtc="2025-06-23T18:47:00Z">
              <w:tcPr>
                <w:tcW w:w="717" w:type="dxa"/>
                <w:gridSpan w:val="2"/>
                <w:tcBorders>
                  <w:top w:val="nil"/>
                  <w:left w:val="nil"/>
                  <w:bottom w:val="single" w:sz="4" w:space="0" w:color="333300"/>
                  <w:right w:val="single" w:sz="4" w:space="0" w:color="333300"/>
                </w:tcBorders>
                <w:shd w:val="clear" w:color="auto" w:fill="auto"/>
              </w:tcPr>
            </w:tcPrChange>
          </w:tcPr>
          <w:p w14:paraId="69574710" w14:textId="5717CD87" w:rsidR="003F4991" w:rsidRPr="00B746C7" w:rsidRDefault="003F4991" w:rsidP="003F4991">
            <w:pPr>
              <w:jc w:val="right"/>
              <w:rPr>
                <w:rFonts w:ascii="Arial" w:eastAsia="Times New Roman" w:hAnsi="Arial" w:cs="Arial"/>
                <w:sz w:val="20"/>
                <w:lang w:val="en-US"/>
              </w:rPr>
            </w:pPr>
            <w:del w:id="41" w:author="Cariou, Laurent" w:date="2025-06-23T20:47:00Z" w16du:dateUtc="2025-06-23T18:47:00Z">
              <w:r w:rsidRPr="00B746C7" w:rsidDel="006D6C06">
                <w:rPr>
                  <w:rFonts w:ascii="Arial" w:eastAsia="Times New Roman" w:hAnsi="Arial" w:cs="Arial"/>
                  <w:sz w:val="20"/>
                  <w:lang w:val="en-US"/>
                </w:rPr>
                <w:delText>81.12</w:delText>
              </w:r>
            </w:del>
          </w:p>
        </w:tc>
        <w:tc>
          <w:tcPr>
            <w:tcW w:w="2418" w:type="dxa"/>
            <w:tcBorders>
              <w:top w:val="nil"/>
              <w:left w:val="nil"/>
              <w:bottom w:val="single" w:sz="4" w:space="0" w:color="333300"/>
              <w:right w:val="single" w:sz="4" w:space="0" w:color="333300"/>
            </w:tcBorders>
            <w:shd w:val="clear" w:color="auto" w:fill="auto"/>
            <w:tcPrChange w:id="42" w:author="Cariou, Laurent" w:date="2025-06-23T20:47:00Z" w16du:dateUtc="2025-06-23T18:47:00Z">
              <w:tcPr>
                <w:tcW w:w="2418" w:type="dxa"/>
                <w:gridSpan w:val="2"/>
                <w:tcBorders>
                  <w:top w:val="nil"/>
                  <w:left w:val="nil"/>
                  <w:bottom w:val="single" w:sz="4" w:space="0" w:color="333300"/>
                  <w:right w:val="single" w:sz="4" w:space="0" w:color="333300"/>
                </w:tcBorders>
                <w:shd w:val="clear" w:color="auto" w:fill="auto"/>
              </w:tcPr>
            </w:tcPrChange>
          </w:tcPr>
          <w:p w14:paraId="544E2746" w14:textId="4745AD57" w:rsidR="003F4991" w:rsidRPr="00B746C7" w:rsidRDefault="003F4991" w:rsidP="003F4991">
            <w:pPr>
              <w:jc w:val="left"/>
              <w:rPr>
                <w:rFonts w:ascii="Arial" w:eastAsia="Times New Roman" w:hAnsi="Arial" w:cs="Arial"/>
                <w:sz w:val="20"/>
                <w:lang w:val="en-US"/>
              </w:rPr>
            </w:pPr>
            <w:del w:id="43" w:author="Cariou, Laurent" w:date="2025-06-23T20:47:00Z" w16du:dateUtc="2025-06-23T18:47:00Z">
              <w:r w:rsidRPr="00B746C7" w:rsidDel="006D6C06">
                <w:rPr>
                  <w:rFonts w:ascii="Arial" w:eastAsia="Times New Roman" w:hAnsi="Arial" w:cs="Arial"/>
                  <w:sz w:val="20"/>
                  <w:lang w:val="en-US"/>
                </w:rPr>
                <w:delText>Suggest to rename "DUO Supported" field with "DUO Support". Some fields in the Capability element are using "xxx Supported" while some use "xxx Support", suggest to unify the notation.</w:delText>
              </w:r>
            </w:del>
          </w:p>
        </w:tc>
        <w:tc>
          <w:tcPr>
            <w:tcW w:w="1921" w:type="dxa"/>
            <w:tcBorders>
              <w:top w:val="nil"/>
              <w:left w:val="nil"/>
              <w:bottom w:val="single" w:sz="4" w:space="0" w:color="333300"/>
              <w:right w:val="single" w:sz="4" w:space="0" w:color="333300"/>
            </w:tcBorders>
            <w:shd w:val="clear" w:color="auto" w:fill="auto"/>
            <w:tcPrChange w:id="44" w:author="Cariou, Laurent" w:date="2025-06-23T20:47:00Z" w16du:dateUtc="2025-06-23T18:47:00Z">
              <w:tcPr>
                <w:tcW w:w="1921" w:type="dxa"/>
                <w:gridSpan w:val="2"/>
                <w:tcBorders>
                  <w:top w:val="nil"/>
                  <w:left w:val="nil"/>
                  <w:bottom w:val="single" w:sz="4" w:space="0" w:color="333300"/>
                  <w:right w:val="single" w:sz="4" w:space="0" w:color="333300"/>
                </w:tcBorders>
                <w:shd w:val="clear" w:color="auto" w:fill="auto"/>
              </w:tcPr>
            </w:tcPrChange>
          </w:tcPr>
          <w:p w14:paraId="554588F0" w14:textId="1A0922AE" w:rsidR="003F4991" w:rsidRPr="00B746C7" w:rsidRDefault="003F4991" w:rsidP="003F4991">
            <w:pPr>
              <w:jc w:val="left"/>
              <w:rPr>
                <w:rFonts w:ascii="Arial" w:eastAsia="Times New Roman" w:hAnsi="Arial" w:cs="Arial"/>
                <w:sz w:val="20"/>
                <w:lang w:val="en-US"/>
              </w:rPr>
            </w:pPr>
            <w:del w:id="45" w:author="Cariou, Laurent" w:date="2025-06-23T20:47:00Z" w16du:dateUtc="2025-06-23T18:47:00Z">
              <w:r w:rsidRPr="00B746C7" w:rsidDel="006D6C06">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46" w:author="Cariou, Laurent" w:date="2025-06-23T20:47:00Z" w16du:dateUtc="2025-06-23T18:47:00Z">
              <w:tcPr>
                <w:tcW w:w="3060" w:type="dxa"/>
                <w:gridSpan w:val="2"/>
                <w:tcBorders>
                  <w:top w:val="nil"/>
                  <w:left w:val="nil"/>
                  <w:bottom w:val="single" w:sz="4" w:space="0" w:color="333300"/>
                  <w:right w:val="single" w:sz="4" w:space="0" w:color="333300"/>
                </w:tcBorders>
                <w:shd w:val="clear" w:color="auto" w:fill="auto"/>
              </w:tcPr>
            </w:tcPrChange>
          </w:tcPr>
          <w:p w14:paraId="5895A532" w14:textId="39AC175D" w:rsidR="003F4991" w:rsidRPr="00B746C7" w:rsidRDefault="003F4991" w:rsidP="003F4991">
            <w:pPr>
              <w:jc w:val="left"/>
              <w:rPr>
                <w:rFonts w:ascii="Arial" w:eastAsia="Times New Roman" w:hAnsi="Arial" w:cs="Arial"/>
                <w:sz w:val="20"/>
                <w:lang w:val="en-US"/>
              </w:rPr>
            </w:pPr>
            <w:del w:id="47" w:author="Cariou, Laurent" w:date="2025-06-23T20:47:00Z" w16du:dateUtc="2025-06-23T18:47:00Z">
              <w:r w:rsidRPr="00B746C7" w:rsidDel="006D6C06">
                <w:rPr>
                  <w:rFonts w:ascii="Arial" w:eastAsia="Times New Roman" w:hAnsi="Arial" w:cs="Arial"/>
                  <w:sz w:val="20"/>
                  <w:lang w:val="en-US"/>
                </w:rPr>
                <w:delText> </w:delText>
              </w:r>
              <w:r w:rsidDel="006D6C06">
                <w:rPr>
                  <w:rFonts w:ascii="Arial" w:eastAsia="Times New Roman" w:hAnsi="Arial" w:cs="Arial"/>
                  <w:sz w:val="20"/>
                  <w:lang w:val="en-US"/>
                </w:rPr>
                <w:delText>Accept</w:delText>
              </w:r>
            </w:del>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rsidDel="0007416F" w14:paraId="35C3708B" w14:textId="704E14F9" w:rsidTr="00AD33FD">
        <w:trPr>
          <w:trHeight w:val="3168"/>
          <w:del w:id="48" w:author="Cariou, Laurent" w:date="2025-06-23T20:44:00Z"/>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50936A8" w:rsidR="003F4991" w:rsidRPr="00B746C7" w:rsidDel="0007416F" w:rsidRDefault="003F4991" w:rsidP="003F4991">
            <w:pPr>
              <w:jc w:val="right"/>
              <w:rPr>
                <w:del w:id="49" w:author="Cariou, Laurent" w:date="2025-06-23T20:44:00Z" w16du:dateUtc="2025-06-23T18:44:00Z"/>
                <w:rFonts w:ascii="Arial" w:eastAsia="Times New Roman" w:hAnsi="Arial" w:cs="Arial"/>
                <w:sz w:val="20"/>
                <w:lang w:val="en-US"/>
              </w:rPr>
            </w:pPr>
            <w:del w:id="50" w:author="Cariou, Laurent" w:date="2025-06-23T20:44:00Z" w16du:dateUtc="2025-06-23T18:44:00Z">
              <w:r w:rsidRPr="00B746C7" w:rsidDel="0007416F">
                <w:rPr>
                  <w:rFonts w:ascii="Arial" w:eastAsia="Times New Roman" w:hAnsi="Arial" w:cs="Arial"/>
                  <w:sz w:val="20"/>
                  <w:lang w:val="en-US"/>
                </w:rPr>
                <w:delText>628</w:delText>
              </w:r>
            </w:del>
          </w:p>
        </w:tc>
        <w:tc>
          <w:tcPr>
            <w:tcW w:w="864" w:type="dxa"/>
            <w:tcBorders>
              <w:top w:val="nil"/>
              <w:left w:val="nil"/>
              <w:bottom w:val="single" w:sz="4" w:space="0" w:color="333300"/>
              <w:right w:val="single" w:sz="4" w:space="0" w:color="333300"/>
            </w:tcBorders>
            <w:shd w:val="clear" w:color="auto" w:fill="auto"/>
            <w:hideMark/>
          </w:tcPr>
          <w:p w14:paraId="026FC460" w14:textId="1AEA0EEF" w:rsidR="003F4991" w:rsidRPr="00B746C7" w:rsidDel="0007416F" w:rsidRDefault="003F4991" w:rsidP="003F4991">
            <w:pPr>
              <w:jc w:val="left"/>
              <w:rPr>
                <w:del w:id="51" w:author="Cariou, Laurent" w:date="2025-06-23T20:44:00Z" w16du:dateUtc="2025-06-23T18:44:00Z"/>
                <w:rFonts w:ascii="Arial" w:eastAsia="Times New Roman" w:hAnsi="Arial" w:cs="Arial"/>
                <w:sz w:val="20"/>
                <w:lang w:val="en-US"/>
              </w:rPr>
            </w:pPr>
            <w:del w:id="52" w:author="Cariou, Laurent" w:date="2025-06-23T20:44:00Z" w16du:dateUtc="2025-06-23T18:44:00Z">
              <w:r w:rsidRPr="00B746C7" w:rsidDel="0007416F">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hideMark/>
          </w:tcPr>
          <w:p w14:paraId="015E70E6" w14:textId="0F2650C0" w:rsidR="003F4991" w:rsidRPr="00B746C7" w:rsidDel="0007416F" w:rsidRDefault="003F4991" w:rsidP="003F4991">
            <w:pPr>
              <w:jc w:val="left"/>
              <w:rPr>
                <w:del w:id="53" w:author="Cariou, Laurent" w:date="2025-06-23T20:44:00Z" w16du:dateUtc="2025-06-23T18:44:00Z"/>
                <w:rFonts w:ascii="Arial" w:eastAsia="Times New Roman" w:hAnsi="Arial" w:cs="Arial"/>
                <w:sz w:val="20"/>
                <w:lang w:val="en-US"/>
              </w:rPr>
            </w:pPr>
            <w:del w:id="54" w:author="Cariou, Laurent" w:date="2025-06-23T20:44:00Z" w16du:dateUtc="2025-06-23T18:44:00Z">
              <w:r w:rsidRPr="00B746C7" w:rsidDel="0007416F">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hideMark/>
          </w:tcPr>
          <w:p w14:paraId="1F1DDEA1" w14:textId="0282E23E" w:rsidR="003F4991" w:rsidRPr="00B746C7" w:rsidDel="0007416F" w:rsidRDefault="003F4991" w:rsidP="003F4991">
            <w:pPr>
              <w:jc w:val="right"/>
              <w:rPr>
                <w:del w:id="55" w:author="Cariou, Laurent" w:date="2025-06-23T20:44:00Z" w16du:dateUtc="2025-06-23T18:44:00Z"/>
                <w:rFonts w:ascii="Arial" w:eastAsia="Times New Roman" w:hAnsi="Arial" w:cs="Arial"/>
                <w:sz w:val="20"/>
                <w:lang w:val="en-US"/>
              </w:rPr>
            </w:pPr>
            <w:del w:id="56" w:author="Cariou, Laurent" w:date="2025-06-23T20:44:00Z" w16du:dateUtc="2025-06-23T18:44:00Z">
              <w:r w:rsidRPr="00B746C7" w:rsidDel="0007416F">
                <w:rPr>
                  <w:rFonts w:ascii="Arial" w:eastAsia="Times New Roman" w:hAnsi="Arial" w:cs="Arial"/>
                  <w:sz w:val="20"/>
                  <w:lang w:val="en-US"/>
                </w:rPr>
                <w:delText>81.13</w:delText>
              </w:r>
            </w:del>
          </w:p>
        </w:tc>
        <w:tc>
          <w:tcPr>
            <w:tcW w:w="2418" w:type="dxa"/>
            <w:tcBorders>
              <w:top w:val="nil"/>
              <w:left w:val="nil"/>
              <w:bottom w:val="single" w:sz="4" w:space="0" w:color="333300"/>
              <w:right w:val="single" w:sz="4" w:space="0" w:color="333300"/>
            </w:tcBorders>
            <w:shd w:val="clear" w:color="auto" w:fill="auto"/>
            <w:hideMark/>
          </w:tcPr>
          <w:p w14:paraId="57F28D5F" w14:textId="3CA2BD23" w:rsidR="003F4991" w:rsidRPr="00B746C7" w:rsidDel="0007416F" w:rsidRDefault="003F4991" w:rsidP="003F4991">
            <w:pPr>
              <w:jc w:val="left"/>
              <w:rPr>
                <w:del w:id="57" w:author="Cariou, Laurent" w:date="2025-06-23T20:44:00Z" w16du:dateUtc="2025-06-23T18:44:00Z"/>
                <w:rFonts w:ascii="Arial" w:eastAsia="Times New Roman" w:hAnsi="Arial" w:cs="Arial"/>
                <w:sz w:val="20"/>
                <w:lang w:val="en-US"/>
              </w:rPr>
            </w:pPr>
            <w:del w:id="58" w:author="Cariou, Laurent" w:date="2025-06-23T20:44:00Z" w16du:dateUtc="2025-06-23T18:44:00Z">
              <w:r w:rsidRPr="00B746C7" w:rsidDel="0007416F">
                <w:rPr>
                  <w:rFonts w:ascii="Arial" w:eastAsia="Times New Roman" w:hAnsi="Arial" w:cs="Arial"/>
                  <w:sz w:val="20"/>
                  <w:lang w:val="en-US"/>
                </w:rPr>
                <w:delText>A common DUO Support Field is used to mean two different things for a non-AP STA and an AP. In Non-AP STA it means it is a DUO Non-AP STA, while in an AP it is DUO Supporting AP. It is recommended to use two separate fields to denote DUO support and DUO assistance (Similar concept in DPS also)</w:delText>
              </w:r>
            </w:del>
          </w:p>
        </w:tc>
        <w:tc>
          <w:tcPr>
            <w:tcW w:w="1921" w:type="dxa"/>
            <w:tcBorders>
              <w:top w:val="nil"/>
              <w:left w:val="nil"/>
              <w:bottom w:val="single" w:sz="4" w:space="0" w:color="333300"/>
              <w:right w:val="single" w:sz="4" w:space="0" w:color="333300"/>
            </w:tcBorders>
            <w:shd w:val="clear" w:color="auto" w:fill="auto"/>
            <w:hideMark/>
          </w:tcPr>
          <w:p w14:paraId="0F265469" w14:textId="60312134" w:rsidR="003F4991" w:rsidRPr="00B746C7" w:rsidDel="0007416F" w:rsidRDefault="003F4991" w:rsidP="003F4991">
            <w:pPr>
              <w:jc w:val="left"/>
              <w:rPr>
                <w:del w:id="59" w:author="Cariou, Laurent" w:date="2025-06-23T20:44:00Z" w16du:dateUtc="2025-06-23T18:44:00Z"/>
                <w:rFonts w:ascii="Arial" w:eastAsia="Times New Roman" w:hAnsi="Arial" w:cs="Arial"/>
                <w:sz w:val="20"/>
                <w:lang w:val="en-US"/>
              </w:rPr>
            </w:pPr>
            <w:del w:id="60" w:author="Cariou, Laurent" w:date="2025-06-23T20:44:00Z" w16du:dateUtc="2025-06-23T18:44:00Z">
              <w:r w:rsidRPr="00B746C7" w:rsidDel="0007416F">
                <w:rPr>
                  <w:rFonts w:ascii="Arial" w:eastAsia="Times New Roman" w:hAnsi="Arial" w:cs="Arial"/>
                  <w:sz w:val="20"/>
                  <w:lang w:val="en-US"/>
                </w:rPr>
                <w:delText>Consider adding a new field to distinguish AP side assistance for DUO and AP side support for DUO as it is still TBD for a Mobile-AP. It needs to be reflected in UHR MAC Capabilities Information field as well.</w:delText>
              </w:r>
            </w:del>
          </w:p>
        </w:tc>
        <w:tc>
          <w:tcPr>
            <w:tcW w:w="3060" w:type="dxa"/>
            <w:tcBorders>
              <w:top w:val="nil"/>
              <w:left w:val="nil"/>
              <w:bottom w:val="single" w:sz="4" w:space="0" w:color="333300"/>
              <w:right w:val="single" w:sz="4" w:space="0" w:color="333300"/>
            </w:tcBorders>
            <w:shd w:val="clear" w:color="auto" w:fill="auto"/>
            <w:hideMark/>
          </w:tcPr>
          <w:p w14:paraId="166709D8" w14:textId="5AB1C136" w:rsidR="003F4991" w:rsidRPr="00B746C7" w:rsidDel="0007416F" w:rsidRDefault="003F4991" w:rsidP="003F4991">
            <w:pPr>
              <w:jc w:val="left"/>
              <w:rPr>
                <w:del w:id="61" w:author="Cariou, Laurent" w:date="2025-06-23T20:44:00Z" w16du:dateUtc="2025-06-23T18:44:00Z"/>
                <w:rFonts w:ascii="Arial" w:eastAsia="Times New Roman" w:hAnsi="Arial" w:cs="Arial"/>
                <w:sz w:val="20"/>
                <w:lang w:val="en-US"/>
              </w:rPr>
            </w:pPr>
            <w:del w:id="62" w:author="Cariou, Laurent" w:date="2025-06-23T20:44:00Z" w16du:dateUtc="2025-06-23T18:44:00Z">
              <w:r w:rsidRPr="00B746C7" w:rsidDel="0007416F">
                <w:rPr>
                  <w:rFonts w:ascii="Arial" w:eastAsia="Times New Roman" w:hAnsi="Arial" w:cs="Arial"/>
                  <w:sz w:val="20"/>
                  <w:lang w:val="en-US"/>
                </w:rPr>
                <w:delText> </w:delText>
              </w:r>
              <w:r w:rsidR="00CF1B45" w:rsidDel="0007416F">
                <w:rPr>
                  <w:rFonts w:ascii="Arial" w:eastAsia="Times New Roman" w:hAnsi="Arial" w:cs="Arial"/>
                  <w:sz w:val="20"/>
                  <w:lang w:val="en-US"/>
                </w:rPr>
                <w:delText xml:space="preserve">Revised – use the term DUO assisting AP, as for DPS. </w:delText>
              </w:r>
              <w:r w:rsidR="00827F5F" w:rsidDel="0007416F">
                <w:rPr>
                  <w:rFonts w:ascii="Arial" w:eastAsia="Times New Roman" w:hAnsi="Arial" w:cs="Arial"/>
                  <w:sz w:val="20"/>
                  <w:lang w:val="en-US"/>
                </w:rPr>
                <w:delText>Apply the changes marked as #3690 in this document.</w:delText>
              </w:r>
            </w:del>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r w:rsidRPr="00B746C7">
              <w:rPr>
                <w:rFonts w:ascii="Arial" w:eastAsia="Times New Roman" w:hAnsi="Arial" w:cs="Arial"/>
                <w:sz w:val="20"/>
                <w:lang w:val="en-US"/>
              </w:rPr>
              <w:t>in stead</w:t>
            </w:r>
            <w:proofErr w:type="spellEnd"/>
            <w:r w:rsidRPr="00B746C7">
              <w:rPr>
                <w:rFonts w:ascii="Arial" w:eastAsia="Times New Roman" w:hAnsi="Arial" w:cs="Arial"/>
                <w:sz w:val="20"/>
                <w:lang w:val="en-US"/>
              </w:rPr>
              <w:t xml:space="preserve"> of "Supporting". Also, "Supporting" might give inaccurate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Convert bullets into paragraph text.  First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Should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PDT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report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Disablement procedure is defined above. So not certain what is TBD.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not clear to which frame exchanges to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Merge the 2 </w:t>
            </w:r>
            <w:proofErr w:type="gramStart"/>
            <w:r>
              <w:rPr>
                <w:rFonts w:ascii="Arial" w:eastAsia="Times New Roman" w:hAnsi="Arial" w:cs="Arial"/>
                <w:sz w:val="20"/>
                <w:lang w:val="en-US"/>
              </w:rPr>
              <w:t>paragraph</w:t>
            </w:r>
            <w:proofErr w:type="gramEnd"/>
            <w:r>
              <w:rPr>
                <w:rFonts w:ascii="Arial" w:eastAsia="Times New Roman" w:hAnsi="Arial" w:cs="Arial"/>
                <w:sz w:val="20"/>
                <w:lang w:val="en-US"/>
              </w:rPr>
              <w:t>.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6D6C06">
        <w:tblPrEx>
          <w:tblW w:w="10525" w:type="dxa"/>
          <w:tblLayout w:type="fixed"/>
          <w:tblPrExChange w:id="63" w:author="Cariou, Laurent" w:date="2025-06-23T20:47:00Z" w16du:dateUtc="2025-06-23T18:47:00Z">
            <w:tblPrEx>
              <w:tblW w:w="10525" w:type="dxa"/>
              <w:tblLayout w:type="fixed"/>
            </w:tblPrEx>
          </w:tblPrExChange>
        </w:tblPrEx>
        <w:trPr>
          <w:trHeight w:val="7392"/>
          <w:trPrChange w:id="64" w:author="Cariou, Laurent" w:date="2025-06-23T20:47:00Z" w16du:dateUtc="2025-06-23T18:47:00Z">
            <w:trPr>
              <w:gridAfter w:val="0"/>
              <w:trHeight w:val="7392"/>
            </w:trPr>
          </w:trPrChange>
        </w:trPr>
        <w:tc>
          <w:tcPr>
            <w:tcW w:w="661" w:type="dxa"/>
            <w:tcBorders>
              <w:top w:val="nil"/>
              <w:left w:val="single" w:sz="4" w:space="0" w:color="333300"/>
              <w:bottom w:val="single" w:sz="4" w:space="0" w:color="333300"/>
              <w:right w:val="single" w:sz="4" w:space="0" w:color="333300"/>
            </w:tcBorders>
            <w:shd w:val="clear" w:color="auto" w:fill="auto"/>
            <w:tcPrChange w:id="65" w:author="Cariou, Laurent" w:date="2025-06-23T20:47:00Z" w16du:dateUtc="2025-06-23T18:47: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48557B38" w14:textId="030354A8" w:rsidR="009C1D76" w:rsidRPr="00B746C7" w:rsidRDefault="009C1D76" w:rsidP="009C1D76">
            <w:pPr>
              <w:jc w:val="right"/>
              <w:rPr>
                <w:rFonts w:ascii="Arial" w:eastAsia="Times New Roman" w:hAnsi="Arial" w:cs="Arial"/>
                <w:sz w:val="20"/>
                <w:lang w:val="en-US"/>
              </w:rPr>
            </w:pPr>
            <w:del w:id="66" w:author="Cariou, Laurent" w:date="2025-06-23T20:47:00Z" w16du:dateUtc="2025-06-23T18:47:00Z">
              <w:r w:rsidRPr="00B746C7" w:rsidDel="006D6C06">
                <w:rPr>
                  <w:rFonts w:ascii="Arial" w:eastAsia="Times New Roman" w:hAnsi="Arial" w:cs="Arial"/>
                  <w:sz w:val="20"/>
                  <w:lang w:val="en-US"/>
                </w:rPr>
                <w:lastRenderedPageBreak/>
                <w:delText>648</w:delText>
              </w:r>
            </w:del>
          </w:p>
        </w:tc>
        <w:tc>
          <w:tcPr>
            <w:tcW w:w="864" w:type="dxa"/>
            <w:tcBorders>
              <w:top w:val="nil"/>
              <w:left w:val="nil"/>
              <w:bottom w:val="single" w:sz="4" w:space="0" w:color="333300"/>
              <w:right w:val="single" w:sz="4" w:space="0" w:color="333300"/>
            </w:tcBorders>
            <w:shd w:val="clear" w:color="auto" w:fill="auto"/>
            <w:tcPrChange w:id="67" w:author="Cariou, Laurent" w:date="2025-06-23T20:47:00Z" w16du:dateUtc="2025-06-23T18:47:00Z">
              <w:tcPr>
                <w:tcW w:w="864" w:type="dxa"/>
                <w:gridSpan w:val="2"/>
                <w:tcBorders>
                  <w:top w:val="nil"/>
                  <w:left w:val="nil"/>
                  <w:bottom w:val="single" w:sz="4" w:space="0" w:color="333300"/>
                  <w:right w:val="single" w:sz="4" w:space="0" w:color="333300"/>
                </w:tcBorders>
                <w:shd w:val="clear" w:color="auto" w:fill="auto"/>
              </w:tcPr>
            </w:tcPrChange>
          </w:tcPr>
          <w:p w14:paraId="1264FD4C" w14:textId="35EA9282" w:rsidR="009C1D76" w:rsidRPr="00B746C7" w:rsidRDefault="009C1D76" w:rsidP="009C1D76">
            <w:pPr>
              <w:jc w:val="left"/>
              <w:rPr>
                <w:rFonts w:ascii="Arial" w:eastAsia="Times New Roman" w:hAnsi="Arial" w:cs="Arial"/>
                <w:sz w:val="20"/>
                <w:lang w:val="en-US"/>
              </w:rPr>
            </w:pPr>
            <w:del w:id="68" w:author="Cariou, Laurent" w:date="2025-06-23T20:47:00Z" w16du:dateUtc="2025-06-23T18:47:00Z">
              <w:r w:rsidRPr="00B746C7" w:rsidDel="006D6C06">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69" w:author="Cariou, Laurent" w:date="2025-06-23T20:47:00Z" w16du:dateUtc="2025-06-23T18:47:00Z">
              <w:tcPr>
                <w:tcW w:w="884" w:type="dxa"/>
                <w:gridSpan w:val="2"/>
                <w:tcBorders>
                  <w:top w:val="nil"/>
                  <w:left w:val="nil"/>
                  <w:bottom w:val="single" w:sz="4" w:space="0" w:color="333300"/>
                  <w:right w:val="single" w:sz="4" w:space="0" w:color="333300"/>
                </w:tcBorders>
                <w:shd w:val="clear" w:color="auto" w:fill="auto"/>
              </w:tcPr>
            </w:tcPrChange>
          </w:tcPr>
          <w:p w14:paraId="043CDA0D" w14:textId="3EFE1EA6" w:rsidR="009C1D76" w:rsidRPr="00B746C7" w:rsidRDefault="009C1D76" w:rsidP="009C1D76">
            <w:pPr>
              <w:jc w:val="left"/>
              <w:rPr>
                <w:rFonts w:ascii="Arial" w:eastAsia="Times New Roman" w:hAnsi="Arial" w:cs="Arial"/>
                <w:sz w:val="20"/>
                <w:lang w:val="en-US"/>
              </w:rPr>
            </w:pPr>
            <w:del w:id="70" w:author="Cariou, Laurent" w:date="2025-06-23T20:47:00Z" w16du:dateUtc="2025-06-23T18:47:00Z">
              <w:r w:rsidRPr="00B746C7" w:rsidDel="006D6C06">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71" w:author="Cariou, Laurent" w:date="2025-06-23T20:47:00Z" w16du:dateUtc="2025-06-23T18:47:00Z">
              <w:tcPr>
                <w:tcW w:w="717" w:type="dxa"/>
                <w:gridSpan w:val="2"/>
                <w:tcBorders>
                  <w:top w:val="nil"/>
                  <w:left w:val="nil"/>
                  <w:bottom w:val="single" w:sz="4" w:space="0" w:color="333300"/>
                  <w:right w:val="single" w:sz="4" w:space="0" w:color="333300"/>
                </w:tcBorders>
                <w:shd w:val="clear" w:color="auto" w:fill="auto"/>
              </w:tcPr>
            </w:tcPrChange>
          </w:tcPr>
          <w:p w14:paraId="2D85D61A" w14:textId="3E46D8F6" w:rsidR="009C1D76" w:rsidRPr="00B746C7" w:rsidRDefault="009C1D76" w:rsidP="009C1D76">
            <w:pPr>
              <w:jc w:val="right"/>
              <w:rPr>
                <w:rFonts w:ascii="Arial" w:eastAsia="Times New Roman" w:hAnsi="Arial" w:cs="Arial"/>
                <w:sz w:val="20"/>
                <w:lang w:val="en-US"/>
              </w:rPr>
            </w:pPr>
            <w:del w:id="72" w:author="Cariou, Laurent" w:date="2025-06-23T20:47:00Z" w16du:dateUtc="2025-06-23T18:47:00Z">
              <w:r w:rsidRPr="00B746C7" w:rsidDel="006D6C06">
                <w:rPr>
                  <w:rFonts w:ascii="Arial" w:eastAsia="Times New Roman" w:hAnsi="Arial" w:cs="Arial"/>
                  <w:sz w:val="20"/>
                  <w:lang w:val="en-US"/>
                </w:rPr>
                <w:delText>81.44</w:delText>
              </w:r>
            </w:del>
          </w:p>
        </w:tc>
        <w:tc>
          <w:tcPr>
            <w:tcW w:w="2418" w:type="dxa"/>
            <w:tcBorders>
              <w:top w:val="nil"/>
              <w:left w:val="nil"/>
              <w:bottom w:val="single" w:sz="4" w:space="0" w:color="333300"/>
              <w:right w:val="single" w:sz="4" w:space="0" w:color="333300"/>
            </w:tcBorders>
            <w:shd w:val="clear" w:color="auto" w:fill="auto"/>
            <w:tcPrChange w:id="73" w:author="Cariou, Laurent" w:date="2025-06-23T20:47:00Z" w16du:dateUtc="2025-06-23T18:47:00Z">
              <w:tcPr>
                <w:tcW w:w="2418" w:type="dxa"/>
                <w:gridSpan w:val="2"/>
                <w:tcBorders>
                  <w:top w:val="nil"/>
                  <w:left w:val="nil"/>
                  <w:bottom w:val="single" w:sz="4" w:space="0" w:color="333300"/>
                  <w:right w:val="single" w:sz="4" w:space="0" w:color="333300"/>
                </w:tcBorders>
                <w:shd w:val="clear" w:color="auto" w:fill="auto"/>
              </w:tcPr>
            </w:tcPrChange>
          </w:tcPr>
          <w:p w14:paraId="027371D3" w14:textId="2CA4831E" w:rsidR="009C1D76" w:rsidRPr="00B746C7" w:rsidRDefault="009C1D76" w:rsidP="009C1D76">
            <w:pPr>
              <w:jc w:val="left"/>
              <w:rPr>
                <w:rFonts w:ascii="Arial" w:eastAsia="Times New Roman" w:hAnsi="Arial" w:cs="Arial"/>
                <w:sz w:val="20"/>
                <w:lang w:val="en-US"/>
              </w:rPr>
            </w:pPr>
            <w:del w:id="74" w:author="Cariou, Laurent" w:date="2025-06-23T20:47:00Z" w16du:dateUtc="2025-06-23T18:47:00Z">
              <w:r w:rsidRPr="00B746C7" w:rsidDel="006D6C06">
                <w:rPr>
                  <w:rFonts w:ascii="Arial" w:eastAsia="Times New Roman" w:hAnsi="Arial" w:cs="Arial"/>
                  <w:sz w:val="20"/>
                  <w:lang w:val="en-US"/>
                </w:rPr>
                <w:delText>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chose to not send the BSR when the AP in fact is expecting it. Mandating that the STA send a BSR each time can result in higher overhead especially if AP does not need it and is just intending to fetch DUO feedback.</w:delText>
              </w:r>
            </w:del>
          </w:p>
        </w:tc>
        <w:tc>
          <w:tcPr>
            <w:tcW w:w="1921" w:type="dxa"/>
            <w:tcBorders>
              <w:top w:val="nil"/>
              <w:left w:val="nil"/>
              <w:bottom w:val="single" w:sz="4" w:space="0" w:color="333300"/>
              <w:right w:val="single" w:sz="4" w:space="0" w:color="333300"/>
            </w:tcBorders>
            <w:shd w:val="clear" w:color="auto" w:fill="auto"/>
            <w:tcPrChange w:id="75" w:author="Cariou, Laurent" w:date="2025-06-23T20:47:00Z" w16du:dateUtc="2025-06-23T18:47:00Z">
              <w:tcPr>
                <w:tcW w:w="1921" w:type="dxa"/>
                <w:gridSpan w:val="2"/>
                <w:tcBorders>
                  <w:top w:val="nil"/>
                  <w:left w:val="nil"/>
                  <w:bottom w:val="single" w:sz="4" w:space="0" w:color="333300"/>
                  <w:right w:val="single" w:sz="4" w:space="0" w:color="333300"/>
                </w:tcBorders>
                <w:shd w:val="clear" w:color="auto" w:fill="auto"/>
              </w:tcPr>
            </w:tcPrChange>
          </w:tcPr>
          <w:p w14:paraId="21E25EFB" w14:textId="41A7357D" w:rsidR="009C1D76" w:rsidRPr="00B746C7" w:rsidRDefault="009C1D76" w:rsidP="009C1D76">
            <w:pPr>
              <w:jc w:val="left"/>
              <w:rPr>
                <w:rFonts w:ascii="Arial" w:eastAsia="Times New Roman" w:hAnsi="Arial" w:cs="Arial"/>
                <w:sz w:val="20"/>
                <w:lang w:val="en-US"/>
              </w:rPr>
            </w:pPr>
            <w:del w:id="76" w:author="Cariou, Laurent" w:date="2025-06-23T20:47:00Z" w16du:dateUtc="2025-06-23T18:47:00Z">
              <w:r w:rsidRPr="00B746C7" w:rsidDel="006D6C06">
                <w:rPr>
                  <w:rFonts w:ascii="Arial" w:eastAsia="Times New Roman" w:hAnsi="Arial" w:cs="Arial"/>
                  <w:sz w:val="20"/>
                  <w:lang w:val="en-US"/>
                </w:rPr>
                <w:delText>There should be an indication in the BSRP trigger frame to inform the STA if it is expected to send a BSR along with the multi-STA BA.</w:delText>
              </w:r>
            </w:del>
          </w:p>
        </w:tc>
        <w:tc>
          <w:tcPr>
            <w:tcW w:w="3060" w:type="dxa"/>
            <w:tcBorders>
              <w:top w:val="nil"/>
              <w:left w:val="nil"/>
              <w:bottom w:val="single" w:sz="4" w:space="0" w:color="333300"/>
              <w:right w:val="single" w:sz="4" w:space="0" w:color="333300"/>
            </w:tcBorders>
            <w:shd w:val="clear" w:color="auto" w:fill="auto"/>
            <w:tcPrChange w:id="77" w:author="Cariou, Laurent" w:date="2025-06-23T20:47:00Z" w16du:dateUtc="2025-06-23T18:47:00Z">
              <w:tcPr>
                <w:tcW w:w="3060" w:type="dxa"/>
                <w:gridSpan w:val="2"/>
                <w:tcBorders>
                  <w:top w:val="nil"/>
                  <w:left w:val="nil"/>
                  <w:bottom w:val="single" w:sz="4" w:space="0" w:color="333300"/>
                  <w:right w:val="single" w:sz="4" w:space="0" w:color="333300"/>
                </w:tcBorders>
                <w:shd w:val="clear" w:color="auto" w:fill="auto"/>
              </w:tcPr>
            </w:tcPrChange>
          </w:tcPr>
          <w:p w14:paraId="384E1400" w14:textId="75B87D2E" w:rsidR="009C1D76" w:rsidRPr="00B746C7" w:rsidRDefault="009C1D76" w:rsidP="009C1D76">
            <w:pPr>
              <w:jc w:val="left"/>
              <w:rPr>
                <w:rFonts w:ascii="Arial" w:eastAsia="Times New Roman" w:hAnsi="Arial" w:cs="Arial"/>
                <w:sz w:val="20"/>
                <w:lang w:val="en-US"/>
              </w:rPr>
            </w:pPr>
            <w:del w:id="78" w:author="Cariou, Laurent" w:date="2025-06-23T20:47:00Z" w16du:dateUtc="2025-06-23T18:47:00Z">
              <w:r w:rsidDel="006D6C06">
                <w:rPr>
                  <w:rFonts w:ascii="Arial" w:eastAsia="Times New Roman" w:hAnsi="Arial" w:cs="Arial"/>
                  <w:sz w:val="20"/>
                  <w:lang w:val="en-US"/>
                </w:rPr>
                <w:delText>Reject – one trigger frame requests BSR (BSRP Trigger frame) and the other trigger frame (BSRP GI3 TF) doesn’t request BSR. No need for another field.</w:delText>
              </w:r>
            </w:del>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 xml:space="preserve">Reject – inclusion of the Special User Info field </w:t>
            </w:r>
            <w:proofErr w:type="gramStart"/>
            <w:r>
              <w:rPr>
                <w:rFonts w:ascii="Arial" w:eastAsia="Times New Roman" w:hAnsi="Arial" w:cs="Arial"/>
                <w:sz w:val="20"/>
                <w:lang w:val="en-US"/>
              </w:rPr>
              <w:t>depend</w:t>
            </w:r>
            <w:proofErr w:type="gramEnd"/>
            <w:r>
              <w:rPr>
                <w:rFonts w:ascii="Arial" w:eastAsia="Times New Roman" w:hAnsi="Arial" w:cs="Arial"/>
                <w:sz w:val="20"/>
                <w:lang w:val="en-US"/>
              </w:rPr>
              <w:t xml:space="preserve">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not set to 3 to solicit a TB PPDU."  For single user solicited DUO, the BSRP shall solicited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w:t>
            </w:r>
            <w:proofErr w:type="gramStart"/>
            <w:r w:rsidRPr="00B746C7">
              <w:rPr>
                <w:rFonts w:ascii="Arial" w:eastAsia="Times New Roman" w:hAnsi="Arial" w:cs="Arial"/>
                <w:sz w:val="20"/>
                <w:lang w:val="en-US"/>
              </w:rPr>
              <w:t>its dynamic</w:t>
            </w:r>
            <w:proofErr w:type="gramEnd"/>
            <w:r w:rsidRPr="00B746C7">
              <w:rPr>
                <w:rFonts w:ascii="Arial" w:eastAsia="Times New Roman" w:hAnsi="Arial" w:cs="Arial"/>
                <w:sz w:val="20"/>
                <w:lang w:val="en-US"/>
              </w:rPr>
              <w:t xml:space="preserve">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w:t>
            </w:r>
            <w:proofErr w:type="gramStart"/>
            <w:r w:rsidRPr="00B746C7">
              <w:rPr>
                <w:rFonts w:ascii="Arial" w:eastAsia="Times New Roman" w:hAnsi="Arial" w:cs="Arial"/>
                <w:sz w:val="20"/>
                <w:lang w:val="en-US"/>
              </w:rPr>
              <w:t>Per AID TID Info field</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EC2EBA">
        <w:tblPrEx>
          <w:tblW w:w="10525" w:type="dxa"/>
          <w:tblLayout w:type="fixed"/>
          <w:tblPrExChange w:id="79" w:author="Cariou, Laurent" w:date="2025-06-23T20:44:00Z" w16du:dateUtc="2025-06-23T18:44:00Z">
            <w:tblPrEx>
              <w:tblW w:w="10525" w:type="dxa"/>
              <w:tblLayout w:type="fixed"/>
            </w:tblPrEx>
          </w:tblPrExChange>
        </w:tblPrEx>
        <w:trPr>
          <w:trHeight w:val="3168"/>
          <w:trPrChange w:id="80" w:author="Cariou, Laurent" w:date="2025-06-23T20:44:00Z" w16du:dateUtc="2025-06-23T18:44:00Z">
            <w:trPr>
              <w:gridAfter w:val="0"/>
              <w:trHeight w:val="3168"/>
            </w:trPr>
          </w:trPrChange>
        </w:trPr>
        <w:tc>
          <w:tcPr>
            <w:tcW w:w="661" w:type="dxa"/>
            <w:tcBorders>
              <w:top w:val="nil"/>
              <w:left w:val="single" w:sz="4" w:space="0" w:color="333300"/>
              <w:bottom w:val="single" w:sz="4" w:space="0" w:color="333300"/>
              <w:right w:val="single" w:sz="4" w:space="0" w:color="333300"/>
            </w:tcBorders>
            <w:shd w:val="clear" w:color="auto" w:fill="auto"/>
            <w:tcPrChange w:id="81" w:author="Cariou, Laurent" w:date="2025-06-23T20:44:00Z" w16du:dateUtc="2025-06-23T18:44: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5F626D51" w14:textId="787CFEE3" w:rsidR="00C457BC" w:rsidRPr="00B746C7" w:rsidRDefault="00C457BC" w:rsidP="00C457BC">
            <w:pPr>
              <w:jc w:val="right"/>
              <w:rPr>
                <w:rFonts w:ascii="Arial" w:eastAsia="Times New Roman" w:hAnsi="Arial" w:cs="Arial"/>
                <w:sz w:val="20"/>
                <w:lang w:val="en-US"/>
              </w:rPr>
            </w:pPr>
            <w:del w:id="82" w:author="Cariou, Laurent" w:date="2025-06-23T20:44:00Z" w16du:dateUtc="2025-06-23T18:44:00Z">
              <w:r w:rsidRPr="00B746C7" w:rsidDel="00EC2EBA">
                <w:rPr>
                  <w:rFonts w:ascii="Arial" w:eastAsia="Times New Roman" w:hAnsi="Arial" w:cs="Arial"/>
                  <w:sz w:val="20"/>
                  <w:lang w:val="en-US"/>
                </w:rPr>
                <w:delText>629</w:delText>
              </w:r>
            </w:del>
          </w:p>
        </w:tc>
        <w:tc>
          <w:tcPr>
            <w:tcW w:w="864" w:type="dxa"/>
            <w:tcBorders>
              <w:top w:val="nil"/>
              <w:left w:val="nil"/>
              <w:bottom w:val="single" w:sz="4" w:space="0" w:color="333300"/>
              <w:right w:val="single" w:sz="4" w:space="0" w:color="333300"/>
            </w:tcBorders>
            <w:shd w:val="clear" w:color="auto" w:fill="auto"/>
            <w:tcPrChange w:id="83" w:author="Cariou, Laurent" w:date="2025-06-23T20:44:00Z" w16du:dateUtc="2025-06-23T18:44:00Z">
              <w:tcPr>
                <w:tcW w:w="864" w:type="dxa"/>
                <w:gridSpan w:val="2"/>
                <w:tcBorders>
                  <w:top w:val="nil"/>
                  <w:left w:val="nil"/>
                  <w:bottom w:val="single" w:sz="4" w:space="0" w:color="333300"/>
                  <w:right w:val="single" w:sz="4" w:space="0" w:color="333300"/>
                </w:tcBorders>
                <w:shd w:val="clear" w:color="auto" w:fill="auto"/>
              </w:tcPr>
            </w:tcPrChange>
          </w:tcPr>
          <w:p w14:paraId="5E08A074" w14:textId="76FD8FA7" w:rsidR="00C457BC" w:rsidRPr="00B746C7" w:rsidRDefault="00C457BC" w:rsidP="00C457BC">
            <w:pPr>
              <w:jc w:val="left"/>
              <w:rPr>
                <w:rFonts w:ascii="Arial" w:eastAsia="Times New Roman" w:hAnsi="Arial" w:cs="Arial"/>
                <w:sz w:val="20"/>
                <w:lang w:val="en-US"/>
              </w:rPr>
            </w:pPr>
            <w:del w:id="84" w:author="Cariou, Laurent" w:date="2025-06-23T20:44:00Z" w16du:dateUtc="2025-06-23T18:44:00Z">
              <w:r w:rsidRPr="00B746C7" w:rsidDel="00EC2EBA">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85" w:author="Cariou, Laurent" w:date="2025-06-23T20:44:00Z" w16du:dateUtc="2025-06-23T18:44:00Z">
              <w:tcPr>
                <w:tcW w:w="884" w:type="dxa"/>
                <w:gridSpan w:val="2"/>
                <w:tcBorders>
                  <w:top w:val="nil"/>
                  <w:left w:val="nil"/>
                  <w:bottom w:val="single" w:sz="4" w:space="0" w:color="333300"/>
                  <w:right w:val="single" w:sz="4" w:space="0" w:color="333300"/>
                </w:tcBorders>
                <w:shd w:val="clear" w:color="auto" w:fill="auto"/>
              </w:tcPr>
            </w:tcPrChange>
          </w:tcPr>
          <w:p w14:paraId="791B09E4" w14:textId="06DA1252" w:rsidR="00C457BC" w:rsidRPr="00B746C7" w:rsidRDefault="00C457BC" w:rsidP="00C457BC">
            <w:pPr>
              <w:jc w:val="left"/>
              <w:rPr>
                <w:rFonts w:ascii="Arial" w:eastAsia="Times New Roman" w:hAnsi="Arial" w:cs="Arial"/>
                <w:sz w:val="20"/>
                <w:lang w:val="en-US"/>
              </w:rPr>
            </w:pPr>
            <w:del w:id="86" w:author="Cariou, Laurent" w:date="2025-06-23T20:44:00Z" w16du:dateUtc="2025-06-23T18:44:00Z">
              <w:r w:rsidRPr="00B746C7" w:rsidDel="00EC2EBA">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87" w:author="Cariou, Laurent" w:date="2025-06-23T20:44:00Z" w16du:dateUtc="2025-06-23T18:44:00Z">
              <w:tcPr>
                <w:tcW w:w="717" w:type="dxa"/>
                <w:gridSpan w:val="2"/>
                <w:tcBorders>
                  <w:top w:val="nil"/>
                  <w:left w:val="nil"/>
                  <w:bottom w:val="single" w:sz="4" w:space="0" w:color="333300"/>
                  <w:right w:val="single" w:sz="4" w:space="0" w:color="333300"/>
                </w:tcBorders>
                <w:shd w:val="clear" w:color="auto" w:fill="auto"/>
              </w:tcPr>
            </w:tcPrChange>
          </w:tcPr>
          <w:p w14:paraId="1D575A87" w14:textId="61975D10" w:rsidR="00C457BC" w:rsidRPr="00B746C7" w:rsidRDefault="00C457BC" w:rsidP="00C457BC">
            <w:pPr>
              <w:jc w:val="right"/>
              <w:rPr>
                <w:rFonts w:ascii="Arial" w:eastAsia="Times New Roman" w:hAnsi="Arial" w:cs="Arial"/>
                <w:sz w:val="20"/>
                <w:lang w:val="en-US"/>
              </w:rPr>
            </w:pPr>
            <w:del w:id="88" w:author="Cariou, Laurent" w:date="2025-06-23T20:44:00Z" w16du:dateUtc="2025-06-23T18:44:00Z">
              <w:r w:rsidRPr="00B746C7" w:rsidDel="00EC2EBA">
                <w:rPr>
                  <w:rFonts w:ascii="Arial" w:eastAsia="Times New Roman" w:hAnsi="Arial" w:cs="Arial"/>
                  <w:sz w:val="20"/>
                  <w:lang w:val="en-US"/>
                </w:rPr>
                <w:delText>82.01</w:delText>
              </w:r>
            </w:del>
          </w:p>
        </w:tc>
        <w:tc>
          <w:tcPr>
            <w:tcW w:w="2418" w:type="dxa"/>
            <w:tcBorders>
              <w:top w:val="nil"/>
              <w:left w:val="nil"/>
              <w:bottom w:val="single" w:sz="4" w:space="0" w:color="333300"/>
              <w:right w:val="single" w:sz="4" w:space="0" w:color="333300"/>
            </w:tcBorders>
            <w:shd w:val="clear" w:color="auto" w:fill="auto"/>
            <w:tcPrChange w:id="89" w:author="Cariou, Laurent" w:date="2025-06-23T20:44:00Z" w16du:dateUtc="2025-06-23T18:44:00Z">
              <w:tcPr>
                <w:tcW w:w="2418" w:type="dxa"/>
                <w:gridSpan w:val="2"/>
                <w:tcBorders>
                  <w:top w:val="nil"/>
                  <w:left w:val="nil"/>
                  <w:bottom w:val="single" w:sz="4" w:space="0" w:color="333300"/>
                  <w:right w:val="single" w:sz="4" w:space="0" w:color="333300"/>
                </w:tcBorders>
                <w:shd w:val="clear" w:color="auto" w:fill="auto"/>
              </w:tcPr>
            </w:tcPrChange>
          </w:tcPr>
          <w:p w14:paraId="3B38B9B2" w14:textId="16EEC8BB" w:rsidR="00C457BC" w:rsidRPr="00B746C7" w:rsidRDefault="00C457BC" w:rsidP="00C457BC">
            <w:pPr>
              <w:jc w:val="left"/>
              <w:rPr>
                <w:rFonts w:ascii="Arial" w:eastAsia="Times New Roman" w:hAnsi="Arial" w:cs="Arial"/>
                <w:sz w:val="20"/>
                <w:lang w:val="en-US"/>
              </w:rPr>
            </w:pPr>
            <w:del w:id="90" w:author="Cariou, Laurent" w:date="2025-06-23T20:44:00Z" w16du:dateUtc="2025-06-23T18:44:00Z">
              <w:r w:rsidRPr="00B746C7" w:rsidDel="00EC2EBA">
                <w:rPr>
                  <w:rFonts w:ascii="Arial" w:eastAsia="Times New Roman" w:hAnsi="Arial" w:cs="Arial"/>
                  <w:sz w:val="20"/>
                  <w:lang w:val="en-US"/>
                </w:rPr>
                <w:delText>Typo DUP instead of DUO</w:delText>
              </w:r>
            </w:del>
          </w:p>
        </w:tc>
        <w:tc>
          <w:tcPr>
            <w:tcW w:w="1921" w:type="dxa"/>
            <w:tcBorders>
              <w:top w:val="nil"/>
              <w:left w:val="nil"/>
              <w:bottom w:val="single" w:sz="4" w:space="0" w:color="333300"/>
              <w:right w:val="single" w:sz="4" w:space="0" w:color="333300"/>
            </w:tcBorders>
            <w:shd w:val="clear" w:color="auto" w:fill="auto"/>
            <w:tcPrChange w:id="91" w:author="Cariou, Laurent" w:date="2025-06-23T20:44:00Z" w16du:dateUtc="2025-06-23T18:44:00Z">
              <w:tcPr>
                <w:tcW w:w="1921" w:type="dxa"/>
                <w:gridSpan w:val="2"/>
                <w:tcBorders>
                  <w:top w:val="nil"/>
                  <w:left w:val="nil"/>
                  <w:bottom w:val="single" w:sz="4" w:space="0" w:color="333300"/>
                  <w:right w:val="single" w:sz="4" w:space="0" w:color="333300"/>
                </w:tcBorders>
                <w:shd w:val="clear" w:color="auto" w:fill="auto"/>
              </w:tcPr>
            </w:tcPrChange>
          </w:tcPr>
          <w:p w14:paraId="0A38B48A" w14:textId="2A5195DB" w:rsidR="00C457BC" w:rsidRPr="00B746C7" w:rsidRDefault="00C457BC" w:rsidP="00C457BC">
            <w:pPr>
              <w:jc w:val="left"/>
              <w:rPr>
                <w:rFonts w:ascii="Arial" w:eastAsia="Times New Roman" w:hAnsi="Arial" w:cs="Arial"/>
                <w:sz w:val="20"/>
                <w:lang w:val="en-US"/>
              </w:rPr>
            </w:pPr>
            <w:del w:id="92" w:author="Cariou, Laurent" w:date="2025-06-23T20:44:00Z" w16du:dateUtc="2025-06-23T18:44:00Z">
              <w:r w:rsidRPr="00B746C7" w:rsidDel="00EC2EBA">
                <w:rPr>
                  <w:rFonts w:ascii="Arial" w:eastAsia="Times New Roman" w:hAnsi="Arial" w:cs="Arial"/>
                  <w:sz w:val="20"/>
                  <w:lang w:val="en-US"/>
                </w:rPr>
                <w:delText>shall respond following the rules defined in 26.5.5 (Buffer status report operation), except that the DUO non-</w:delText>
              </w:r>
              <w:r w:rsidRPr="00B746C7" w:rsidDel="00EC2EBA">
                <w:rPr>
                  <w:rFonts w:ascii="Arial" w:eastAsia="Times New Roman" w:hAnsi="Arial" w:cs="Arial"/>
                  <w:sz w:val="20"/>
                  <w:lang w:val="en-US"/>
                </w:rPr>
                <w:br/>
                <w:delText>AP STA may also aggregate a Multi-STA BlockAck frame along with the one or more QoS Null frames that</w:delText>
              </w:r>
              <w:r w:rsidRPr="00B746C7" w:rsidDel="00EC2EBA">
                <w:rPr>
                  <w:rFonts w:ascii="Arial" w:eastAsia="Times New Roman" w:hAnsi="Arial" w:cs="Arial"/>
                  <w:sz w:val="20"/>
                  <w:lang w:val="en-US"/>
                </w:rPr>
                <w:br/>
                <w:delText>are required according to 26.5.5 (Buffer status report operation).</w:delText>
              </w:r>
            </w:del>
          </w:p>
        </w:tc>
        <w:tc>
          <w:tcPr>
            <w:tcW w:w="3060" w:type="dxa"/>
            <w:tcBorders>
              <w:top w:val="nil"/>
              <w:left w:val="nil"/>
              <w:bottom w:val="single" w:sz="4" w:space="0" w:color="333300"/>
              <w:right w:val="single" w:sz="4" w:space="0" w:color="333300"/>
            </w:tcBorders>
            <w:shd w:val="clear" w:color="auto" w:fill="auto"/>
            <w:tcPrChange w:id="93" w:author="Cariou, Laurent" w:date="2025-06-23T20:44:00Z" w16du:dateUtc="2025-06-23T18:44:00Z">
              <w:tcPr>
                <w:tcW w:w="3060" w:type="dxa"/>
                <w:gridSpan w:val="2"/>
                <w:tcBorders>
                  <w:top w:val="nil"/>
                  <w:left w:val="nil"/>
                  <w:bottom w:val="single" w:sz="4" w:space="0" w:color="333300"/>
                  <w:right w:val="single" w:sz="4" w:space="0" w:color="333300"/>
                </w:tcBorders>
                <w:shd w:val="clear" w:color="auto" w:fill="auto"/>
              </w:tcPr>
            </w:tcPrChange>
          </w:tcPr>
          <w:p w14:paraId="2F070D5B" w14:textId="53173598" w:rsidR="00C457BC" w:rsidRPr="00B746C7" w:rsidRDefault="00C457BC" w:rsidP="00C457BC">
            <w:pPr>
              <w:jc w:val="left"/>
              <w:rPr>
                <w:rFonts w:ascii="Arial" w:eastAsia="Times New Roman" w:hAnsi="Arial" w:cs="Arial"/>
                <w:sz w:val="20"/>
                <w:lang w:val="en-US"/>
              </w:rPr>
            </w:pPr>
            <w:del w:id="94" w:author="Cariou, Laurent" w:date="2025-06-23T20:44:00Z" w16du:dateUtc="2025-06-23T18:44:00Z">
              <w:r w:rsidRPr="00B746C7" w:rsidDel="00EC2EBA">
                <w:rPr>
                  <w:rFonts w:ascii="Arial" w:eastAsia="Times New Roman" w:hAnsi="Arial" w:cs="Arial"/>
                  <w:sz w:val="20"/>
                  <w:lang w:val="en-US"/>
                </w:rPr>
                <w:delText> </w:delText>
              </w:r>
              <w:r w:rsidDel="00EC2EBA">
                <w:rPr>
                  <w:rFonts w:ascii="Arial" w:eastAsia="Times New Roman" w:hAnsi="Arial" w:cs="Arial"/>
                  <w:sz w:val="20"/>
                  <w:lang w:val="en-US"/>
                </w:rPr>
                <w:delText>Same as #425</w:delText>
              </w:r>
            </w:del>
          </w:p>
        </w:tc>
      </w:tr>
      <w:tr w:rsidR="00C457BC" w:rsidRPr="00B746C7" w14:paraId="7ED9CEA3" w14:textId="77777777" w:rsidTr="00EC2EBA">
        <w:tblPrEx>
          <w:tblW w:w="10525" w:type="dxa"/>
          <w:tblLayout w:type="fixed"/>
          <w:tblPrExChange w:id="95" w:author="Cariou, Laurent" w:date="2025-06-23T20:44:00Z" w16du:dateUtc="2025-06-23T18:44:00Z">
            <w:tblPrEx>
              <w:tblW w:w="10525" w:type="dxa"/>
              <w:tblLayout w:type="fixed"/>
            </w:tblPrEx>
          </w:tblPrExChange>
        </w:tblPrEx>
        <w:trPr>
          <w:trHeight w:val="1320"/>
          <w:trPrChange w:id="96" w:author="Cariou, Laurent" w:date="2025-06-23T20:44:00Z" w16du:dateUtc="2025-06-23T18:44:00Z">
            <w:trPr>
              <w:gridAfter w:val="0"/>
              <w:trHeight w:val="1320"/>
            </w:trPr>
          </w:trPrChange>
        </w:trPr>
        <w:tc>
          <w:tcPr>
            <w:tcW w:w="661" w:type="dxa"/>
            <w:tcBorders>
              <w:top w:val="nil"/>
              <w:left w:val="single" w:sz="4" w:space="0" w:color="333300"/>
              <w:bottom w:val="single" w:sz="4" w:space="0" w:color="333300"/>
              <w:right w:val="single" w:sz="4" w:space="0" w:color="333300"/>
            </w:tcBorders>
            <w:shd w:val="clear" w:color="auto" w:fill="auto"/>
            <w:tcPrChange w:id="97" w:author="Cariou, Laurent" w:date="2025-06-23T20:44:00Z" w16du:dateUtc="2025-06-23T18:44: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2D836F86" w14:textId="41285486" w:rsidR="00C457BC" w:rsidRPr="00B746C7" w:rsidRDefault="00C457BC" w:rsidP="00C457BC">
            <w:pPr>
              <w:jc w:val="right"/>
              <w:rPr>
                <w:rFonts w:ascii="Arial" w:eastAsia="Times New Roman" w:hAnsi="Arial" w:cs="Arial"/>
                <w:sz w:val="20"/>
                <w:lang w:val="en-US"/>
              </w:rPr>
            </w:pPr>
            <w:del w:id="98" w:author="Cariou, Laurent" w:date="2025-06-23T20:44:00Z" w16du:dateUtc="2025-06-23T18:44:00Z">
              <w:r w:rsidRPr="00B746C7" w:rsidDel="00EC2EBA">
                <w:rPr>
                  <w:rFonts w:ascii="Arial" w:eastAsia="Times New Roman" w:hAnsi="Arial" w:cs="Arial"/>
                  <w:sz w:val="20"/>
                  <w:lang w:val="en-US"/>
                </w:rPr>
                <w:delText>638</w:delText>
              </w:r>
            </w:del>
          </w:p>
        </w:tc>
        <w:tc>
          <w:tcPr>
            <w:tcW w:w="864" w:type="dxa"/>
            <w:tcBorders>
              <w:top w:val="nil"/>
              <w:left w:val="nil"/>
              <w:bottom w:val="single" w:sz="4" w:space="0" w:color="333300"/>
              <w:right w:val="single" w:sz="4" w:space="0" w:color="333300"/>
            </w:tcBorders>
            <w:shd w:val="clear" w:color="auto" w:fill="auto"/>
            <w:tcPrChange w:id="99" w:author="Cariou, Laurent" w:date="2025-06-23T20:44:00Z" w16du:dateUtc="2025-06-23T18:44:00Z">
              <w:tcPr>
                <w:tcW w:w="864" w:type="dxa"/>
                <w:gridSpan w:val="2"/>
                <w:tcBorders>
                  <w:top w:val="nil"/>
                  <w:left w:val="nil"/>
                  <w:bottom w:val="single" w:sz="4" w:space="0" w:color="333300"/>
                  <w:right w:val="single" w:sz="4" w:space="0" w:color="333300"/>
                </w:tcBorders>
                <w:shd w:val="clear" w:color="auto" w:fill="auto"/>
              </w:tcPr>
            </w:tcPrChange>
          </w:tcPr>
          <w:p w14:paraId="265A37DB" w14:textId="3C3B11D8" w:rsidR="00C457BC" w:rsidRPr="00B746C7" w:rsidRDefault="00C457BC" w:rsidP="00C457BC">
            <w:pPr>
              <w:jc w:val="left"/>
              <w:rPr>
                <w:rFonts w:ascii="Arial" w:eastAsia="Times New Roman" w:hAnsi="Arial" w:cs="Arial"/>
                <w:sz w:val="20"/>
                <w:lang w:val="en-US"/>
              </w:rPr>
            </w:pPr>
            <w:del w:id="100" w:author="Cariou, Laurent" w:date="2025-06-23T20:44:00Z" w16du:dateUtc="2025-06-23T18:44:00Z">
              <w:r w:rsidRPr="00B746C7" w:rsidDel="00EC2EBA">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01" w:author="Cariou, Laurent" w:date="2025-06-23T20:44:00Z" w16du:dateUtc="2025-06-23T18:44:00Z">
              <w:tcPr>
                <w:tcW w:w="884" w:type="dxa"/>
                <w:gridSpan w:val="2"/>
                <w:tcBorders>
                  <w:top w:val="nil"/>
                  <w:left w:val="nil"/>
                  <w:bottom w:val="single" w:sz="4" w:space="0" w:color="333300"/>
                  <w:right w:val="single" w:sz="4" w:space="0" w:color="333300"/>
                </w:tcBorders>
                <w:shd w:val="clear" w:color="auto" w:fill="auto"/>
              </w:tcPr>
            </w:tcPrChange>
          </w:tcPr>
          <w:p w14:paraId="2ECA1433" w14:textId="679E3A9A" w:rsidR="00C457BC" w:rsidRPr="00B746C7" w:rsidRDefault="00C457BC" w:rsidP="00C457BC">
            <w:pPr>
              <w:jc w:val="left"/>
              <w:rPr>
                <w:rFonts w:ascii="Arial" w:eastAsia="Times New Roman" w:hAnsi="Arial" w:cs="Arial"/>
                <w:sz w:val="20"/>
                <w:lang w:val="en-US"/>
              </w:rPr>
            </w:pPr>
            <w:del w:id="102" w:author="Cariou, Laurent" w:date="2025-06-23T20:44:00Z" w16du:dateUtc="2025-06-23T18:44:00Z">
              <w:r w:rsidRPr="00B746C7" w:rsidDel="00EC2EBA">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03" w:author="Cariou, Laurent" w:date="2025-06-23T20:44:00Z" w16du:dateUtc="2025-06-23T18:44:00Z">
              <w:tcPr>
                <w:tcW w:w="717" w:type="dxa"/>
                <w:gridSpan w:val="2"/>
                <w:tcBorders>
                  <w:top w:val="nil"/>
                  <w:left w:val="nil"/>
                  <w:bottom w:val="single" w:sz="4" w:space="0" w:color="333300"/>
                  <w:right w:val="single" w:sz="4" w:space="0" w:color="333300"/>
                </w:tcBorders>
                <w:shd w:val="clear" w:color="auto" w:fill="auto"/>
              </w:tcPr>
            </w:tcPrChange>
          </w:tcPr>
          <w:p w14:paraId="1975C584" w14:textId="1F64585A" w:rsidR="00C457BC" w:rsidRPr="00B746C7" w:rsidRDefault="00C457BC" w:rsidP="00C457BC">
            <w:pPr>
              <w:jc w:val="right"/>
              <w:rPr>
                <w:rFonts w:ascii="Arial" w:eastAsia="Times New Roman" w:hAnsi="Arial" w:cs="Arial"/>
                <w:sz w:val="20"/>
                <w:lang w:val="en-US"/>
              </w:rPr>
            </w:pPr>
            <w:del w:id="104" w:author="Cariou, Laurent" w:date="2025-06-23T20:44:00Z" w16du:dateUtc="2025-06-23T18:44:00Z">
              <w:r w:rsidRPr="00B746C7" w:rsidDel="00EC2EBA">
                <w:rPr>
                  <w:rFonts w:ascii="Arial" w:eastAsia="Times New Roman" w:hAnsi="Arial" w:cs="Arial"/>
                  <w:sz w:val="20"/>
                  <w:lang w:val="en-US"/>
                </w:rPr>
                <w:delText>82.01</w:delText>
              </w:r>
            </w:del>
          </w:p>
        </w:tc>
        <w:tc>
          <w:tcPr>
            <w:tcW w:w="2418" w:type="dxa"/>
            <w:tcBorders>
              <w:top w:val="nil"/>
              <w:left w:val="nil"/>
              <w:bottom w:val="single" w:sz="4" w:space="0" w:color="333300"/>
              <w:right w:val="single" w:sz="4" w:space="0" w:color="333300"/>
            </w:tcBorders>
            <w:shd w:val="clear" w:color="auto" w:fill="auto"/>
            <w:tcPrChange w:id="105" w:author="Cariou, Laurent" w:date="2025-06-23T20:44:00Z" w16du:dateUtc="2025-06-23T18:44:00Z">
              <w:tcPr>
                <w:tcW w:w="2418" w:type="dxa"/>
                <w:gridSpan w:val="2"/>
                <w:tcBorders>
                  <w:top w:val="nil"/>
                  <w:left w:val="nil"/>
                  <w:bottom w:val="single" w:sz="4" w:space="0" w:color="333300"/>
                  <w:right w:val="single" w:sz="4" w:space="0" w:color="333300"/>
                </w:tcBorders>
                <w:shd w:val="clear" w:color="auto" w:fill="auto"/>
              </w:tcPr>
            </w:tcPrChange>
          </w:tcPr>
          <w:p w14:paraId="56271C63" w14:textId="495D67CF" w:rsidR="00C457BC" w:rsidRPr="00B746C7" w:rsidRDefault="00C457BC" w:rsidP="00C457BC">
            <w:pPr>
              <w:jc w:val="left"/>
              <w:rPr>
                <w:rFonts w:ascii="Arial" w:eastAsia="Times New Roman" w:hAnsi="Arial" w:cs="Arial"/>
                <w:sz w:val="20"/>
                <w:lang w:val="en-US"/>
              </w:rPr>
            </w:pPr>
            <w:del w:id="106" w:author="Cariou, Laurent" w:date="2025-06-23T20:44:00Z" w16du:dateUtc="2025-06-23T18:44:00Z">
              <w:r w:rsidRPr="00B746C7" w:rsidDel="00EC2EBA">
                <w:rPr>
                  <w:rFonts w:ascii="Arial" w:eastAsia="Times New Roman" w:hAnsi="Arial" w:cs="Arial"/>
                  <w:sz w:val="20"/>
                  <w:lang w:val="en-US"/>
                </w:rPr>
                <w:delText>The current text reads: "... except that the DUP non-AP STA may also aggregate a Multi-STA BlockAck frame". Replace DUP with DUO.</w:delText>
              </w:r>
            </w:del>
          </w:p>
        </w:tc>
        <w:tc>
          <w:tcPr>
            <w:tcW w:w="1921" w:type="dxa"/>
            <w:tcBorders>
              <w:top w:val="nil"/>
              <w:left w:val="nil"/>
              <w:bottom w:val="single" w:sz="4" w:space="0" w:color="333300"/>
              <w:right w:val="single" w:sz="4" w:space="0" w:color="333300"/>
            </w:tcBorders>
            <w:shd w:val="clear" w:color="auto" w:fill="auto"/>
            <w:tcPrChange w:id="107" w:author="Cariou, Laurent" w:date="2025-06-23T20:44:00Z" w16du:dateUtc="2025-06-23T18:44:00Z">
              <w:tcPr>
                <w:tcW w:w="1921" w:type="dxa"/>
                <w:gridSpan w:val="2"/>
                <w:tcBorders>
                  <w:top w:val="nil"/>
                  <w:left w:val="nil"/>
                  <w:bottom w:val="single" w:sz="4" w:space="0" w:color="333300"/>
                  <w:right w:val="single" w:sz="4" w:space="0" w:color="333300"/>
                </w:tcBorders>
                <w:shd w:val="clear" w:color="auto" w:fill="auto"/>
              </w:tcPr>
            </w:tcPrChange>
          </w:tcPr>
          <w:p w14:paraId="3578EE16" w14:textId="41C54E66" w:rsidR="00C457BC" w:rsidRPr="00B746C7" w:rsidRDefault="00C457BC" w:rsidP="00C457BC">
            <w:pPr>
              <w:jc w:val="left"/>
              <w:rPr>
                <w:rFonts w:ascii="Arial" w:eastAsia="Times New Roman" w:hAnsi="Arial" w:cs="Arial"/>
                <w:sz w:val="20"/>
                <w:lang w:val="en-US"/>
              </w:rPr>
            </w:pPr>
            <w:del w:id="108" w:author="Cariou, Laurent" w:date="2025-06-23T20:44:00Z" w16du:dateUtc="2025-06-23T18:44:00Z">
              <w:r w:rsidRPr="00B746C7" w:rsidDel="00EC2EBA">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109" w:author="Cariou, Laurent" w:date="2025-06-23T20:44:00Z" w16du:dateUtc="2025-06-23T18:44:00Z">
              <w:tcPr>
                <w:tcW w:w="3060" w:type="dxa"/>
                <w:gridSpan w:val="2"/>
                <w:tcBorders>
                  <w:top w:val="nil"/>
                  <w:left w:val="nil"/>
                  <w:bottom w:val="single" w:sz="4" w:space="0" w:color="333300"/>
                  <w:right w:val="single" w:sz="4" w:space="0" w:color="333300"/>
                </w:tcBorders>
                <w:shd w:val="clear" w:color="auto" w:fill="auto"/>
              </w:tcPr>
            </w:tcPrChange>
          </w:tcPr>
          <w:p w14:paraId="66121A8E" w14:textId="7B031EE6" w:rsidR="00C457BC" w:rsidRPr="00B746C7" w:rsidRDefault="00C457BC" w:rsidP="00C457BC">
            <w:pPr>
              <w:jc w:val="left"/>
              <w:rPr>
                <w:rFonts w:ascii="Arial" w:eastAsia="Times New Roman" w:hAnsi="Arial" w:cs="Arial"/>
                <w:sz w:val="20"/>
                <w:lang w:val="en-US"/>
              </w:rPr>
            </w:pPr>
            <w:del w:id="110" w:author="Cariou, Laurent" w:date="2025-06-23T20:44:00Z" w16du:dateUtc="2025-06-23T18:44:00Z">
              <w:r w:rsidRPr="00B746C7" w:rsidDel="00EC2EBA">
                <w:rPr>
                  <w:rFonts w:ascii="Arial" w:eastAsia="Times New Roman" w:hAnsi="Arial" w:cs="Arial"/>
                  <w:sz w:val="20"/>
                  <w:lang w:val="en-US"/>
                </w:rPr>
                <w:delText> </w:delText>
              </w:r>
              <w:r w:rsidDel="00EC2EBA">
                <w:rPr>
                  <w:rFonts w:ascii="Arial" w:eastAsia="Times New Roman" w:hAnsi="Arial" w:cs="Arial"/>
                  <w:sz w:val="20"/>
                  <w:lang w:val="en-US"/>
                </w:rPr>
                <w:delText>Same as #425</w:delText>
              </w:r>
            </w:del>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Also modify the paragraph with the new name BSRP GI3 TF. Apply the changes marked a #3074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how to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3A5BBF">
        <w:tblPrEx>
          <w:tblW w:w="10525" w:type="dxa"/>
          <w:tblLayout w:type="fixed"/>
          <w:tblPrExChange w:id="111" w:author="Cariou, Laurent" w:date="2025-06-23T20:48:00Z" w16du:dateUtc="2025-06-23T18:48:00Z">
            <w:tblPrEx>
              <w:tblW w:w="10525" w:type="dxa"/>
              <w:tblLayout w:type="fixed"/>
            </w:tblPrEx>
          </w:tblPrExChange>
        </w:tblPrEx>
        <w:trPr>
          <w:trHeight w:val="2112"/>
          <w:trPrChange w:id="112" w:author="Cariou, Laurent" w:date="2025-06-23T20:48:00Z" w16du:dateUtc="2025-06-23T18:48:00Z">
            <w:trPr>
              <w:gridAfter w:val="0"/>
              <w:trHeight w:val="2112"/>
            </w:trPr>
          </w:trPrChange>
        </w:trPr>
        <w:tc>
          <w:tcPr>
            <w:tcW w:w="661" w:type="dxa"/>
            <w:tcBorders>
              <w:top w:val="nil"/>
              <w:left w:val="single" w:sz="4" w:space="0" w:color="333300"/>
              <w:bottom w:val="single" w:sz="4" w:space="0" w:color="333300"/>
              <w:right w:val="single" w:sz="4" w:space="0" w:color="333300"/>
            </w:tcBorders>
            <w:shd w:val="clear" w:color="auto" w:fill="auto"/>
            <w:tcPrChange w:id="113" w:author="Cariou, Laurent" w:date="2025-06-23T20:48:00Z" w16du:dateUtc="2025-06-23T18:4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0948F80" w14:textId="5AFE1A71" w:rsidR="00C457BC" w:rsidRPr="00B746C7" w:rsidRDefault="00C457BC" w:rsidP="00C457BC">
            <w:pPr>
              <w:jc w:val="right"/>
              <w:rPr>
                <w:rFonts w:ascii="Arial" w:eastAsia="Times New Roman" w:hAnsi="Arial" w:cs="Arial"/>
                <w:sz w:val="20"/>
                <w:lang w:val="en-US"/>
              </w:rPr>
            </w:pPr>
            <w:del w:id="114" w:author="Cariou, Laurent" w:date="2025-06-23T20:48:00Z" w16du:dateUtc="2025-06-23T18:48:00Z">
              <w:r w:rsidRPr="00B746C7" w:rsidDel="003A5BBF">
                <w:rPr>
                  <w:rFonts w:ascii="Arial" w:eastAsia="Times New Roman" w:hAnsi="Arial" w:cs="Arial"/>
                  <w:sz w:val="20"/>
                  <w:lang w:val="en-US"/>
                </w:rPr>
                <w:delText>656</w:delText>
              </w:r>
            </w:del>
          </w:p>
        </w:tc>
        <w:tc>
          <w:tcPr>
            <w:tcW w:w="864" w:type="dxa"/>
            <w:tcBorders>
              <w:top w:val="nil"/>
              <w:left w:val="nil"/>
              <w:bottom w:val="single" w:sz="4" w:space="0" w:color="333300"/>
              <w:right w:val="single" w:sz="4" w:space="0" w:color="333300"/>
            </w:tcBorders>
            <w:shd w:val="clear" w:color="auto" w:fill="auto"/>
            <w:tcPrChange w:id="115" w:author="Cariou, Laurent" w:date="2025-06-23T20:48:00Z" w16du:dateUtc="2025-06-23T18:48:00Z">
              <w:tcPr>
                <w:tcW w:w="864" w:type="dxa"/>
                <w:gridSpan w:val="2"/>
                <w:tcBorders>
                  <w:top w:val="nil"/>
                  <w:left w:val="nil"/>
                  <w:bottom w:val="single" w:sz="4" w:space="0" w:color="333300"/>
                  <w:right w:val="single" w:sz="4" w:space="0" w:color="333300"/>
                </w:tcBorders>
                <w:shd w:val="clear" w:color="auto" w:fill="auto"/>
              </w:tcPr>
            </w:tcPrChange>
          </w:tcPr>
          <w:p w14:paraId="2E51DD5E" w14:textId="33F50CF0" w:rsidR="00C457BC" w:rsidRPr="00B746C7" w:rsidRDefault="00C457BC" w:rsidP="00C457BC">
            <w:pPr>
              <w:jc w:val="left"/>
              <w:rPr>
                <w:rFonts w:ascii="Arial" w:eastAsia="Times New Roman" w:hAnsi="Arial" w:cs="Arial"/>
                <w:sz w:val="20"/>
                <w:lang w:val="en-US"/>
              </w:rPr>
            </w:pPr>
            <w:del w:id="116" w:author="Cariou, Laurent" w:date="2025-06-23T20:48:00Z" w16du:dateUtc="2025-06-23T18:48:00Z">
              <w:r w:rsidRPr="00B746C7" w:rsidDel="003A5BBF">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17" w:author="Cariou, Laurent" w:date="2025-06-23T20:48:00Z" w16du:dateUtc="2025-06-23T18:48:00Z">
              <w:tcPr>
                <w:tcW w:w="884" w:type="dxa"/>
                <w:gridSpan w:val="2"/>
                <w:tcBorders>
                  <w:top w:val="nil"/>
                  <w:left w:val="nil"/>
                  <w:bottom w:val="single" w:sz="4" w:space="0" w:color="333300"/>
                  <w:right w:val="single" w:sz="4" w:space="0" w:color="333300"/>
                </w:tcBorders>
                <w:shd w:val="clear" w:color="auto" w:fill="auto"/>
              </w:tcPr>
            </w:tcPrChange>
          </w:tcPr>
          <w:p w14:paraId="65D205F5" w14:textId="3688AA2B" w:rsidR="00C457BC" w:rsidRPr="00B746C7" w:rsidRDefault="00C457BC" w:rsidP="00C457BC">
            <w:pPr>
              <w:jc w:val="left"/>
              <w:rPr>
                <w:rFonts w:ascii="Arial" w:eastAsia="Times New Roman" w:hAnsi="Arial" w:cs="Arial"/>
                <w:sz w:val="20"/>
                <w:lang w:val="en-US"/>
              </w:rPr>
            </w:pPr>
            <w:del w:id="118" w:author="Cariou, Laurent" w:date="2025-06-23T20:48:00Z" w16du:dateUtc="2025-06-23T18:48:00Z">
              <w:r w:rsidRPr="00B746C7" w:rsidDel="003A5BBF">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19" w:author="Cariou, Laurent" w:date="2025-06-23T20:48:00Z" w16du:dateUtc="2025-06-23T18:48:00Z">
              <w:tcPr>
                <w:tcW w:w="717" w:type="dxa"/>
                <w:gridSpan w:val="2"/>
                <w:tcBorders>
                  <w:top w:val="nil"/>
                  <w:left w:val="nil"/>
                  <w:bottom w:val="single" w:sz="4" w:space="0" w:color="333300"/>
                  <w:right w:val="single" w:sz="4" w:space="0" w:color="333300"/>
                </w:tcBorders>
                <w:shd w:val="clear" w:color="auto" w:fill="auto"/>
              </w:tcPr>
            </w:tcPrChange>
          </w:tcPr>
          <w:p w14:paraId="453B734D" w14:textId="08E0E39D" w:rsidR="00C457BC" w:rsidRPr="00B746C7" w:rsidRDefault="00C457BC" w:rsidP="00C457BC">
            <w:pPr>
              <w:jc w:val="right"/>
              <w:rPr>
                <w:rFonts w:ascii="Arial" w:eastAsia="Times New Roman" w:hAnsi="Arial" w:cs="Arial"/>
                <w:sz w:val="20"/>
                <w:lang w:val="en-US"/>
              </w:rPr>
            </w:pPr>
            <w:del w:id="120" w:author="Cariou, Laurent" w:date="2025-06-23T20:48:00Z" w16du:dateUtc="2025-06-23T18:48:00Z">
              <w:r w:rsidRPr="00B746C7" w:rsidDel="003A5BBF">
                <w:rPr>
                  <w:rFonts w:ascii="Arial" w:eastAsia="Times New Roman" w:hAnsi="Arial" w:cs="Arial"/>
                  <w:sz w:val="20"/>
                  <w:lang w:val="en-US"/>
                </w:rPr>
                <w:delText>82.06</w:delText>
              </w:r>
            </w:del>
          </w:p>
        </w:tc>
        <w:tc>
          <w:tcPr>
            <w:tcW w:w="2418" w:type="dxa"/>
            <w:tcBorders>
              <w:top w:val="nil"/>
              <w:left w:val="nil"/>
              <w:bottom w:val="single" w:sz="4" w:space="0" w:color="333300"/>
              <w:right w:val="single" w:sz="4" w:space="0" w:color="333300"/>
            </w:tcBorders>
            <w:shd w:val="clear" w:color="auto" w:fill="auto"/>
            <w:tcPrChange w:id="121" w:author="Cariou, Laurent" w:date="2025-06-23T20:48:00Z" w16du:dateUtc="2025-06-23T18:48:00Z">
              <w:tcPr>
                <w:tcW w:w="2418" w:type="dxa"/>
                <w:gridSpan w:val="2"/>
                <w:tcBorders>
                  <w:top w:val="nil"/>
                  <w:left w:val="nil"/>
                  <w:bottom w:val="single" w:sz="4" w:space="0" w:color="333300"/>
                  <w:right w:val="single" w:sz="4" w:space="0" w:color="333300"/>
                </w:tcBorders>
                <w:shd w:val="clear" w:color="auto" w:fill="auto"/>
              </w:tcPr>
            </w:tcPrChange>
          </w:tcPr>
          <w:p w14:paraId="14C32F03" w14:textId="204EC4CE" w:rsidR="00C457BC" w:rsidRPr="00B746C7" w:rsidRDefault="00C457BC" w:rsidP="00C457BC">
            <w:pPr>
              <w:jc w:val="left"/>
              <w:rPr>
                <w:rFonts w:ascii="Arial" w:eastAsia="Times New Roman" w:hAnsi="Arial" w:cs="Arial"/>
                <w:sz w:val="20"/>
                <w:lang w:val="en-US"/>
              </w:rPr>
            </w:pPr>
            <w:del w:id="122" w:author="Cariou, Laurent" w:date="2025-06-23T20:48:00Z" w16du:dateUtc="2025-06-23T18:48:00Z">
              <w:r w:rsidRPr="00B746C7" w:rsidDel="003A5BBF">
                <w:rPr>
                  <w:rFonts w:ascii="Arial" w:eastAsia="Times New Roman" w:hAnsi="Arial" w:cs="Arial"/>
                  <w:sz w:val="20"/>
                  <w:lang w:val="en-US"/>
                </w:rPr>
                <w:delText>It is necessary to clarify when a DUO supporting UHR AP needs to transmit an individually addressed ICF soliciting a non-HT duplicate format PPDU instead of TB PPDU format to DUO non-AP UHR STA.</w:delText>
              </w:r>
            </w:del>
          </w:p>
        </w:tc>
        <w:tc>
          <w:tcPr>
            <w:tcW w:w="1921" w:type="dxa"/>
            <w:tcBorders>
              <w:top w:val="nil"/>
              <w:left w:val="nil"/>
              <w:bottom w:val="single" w:sz="4" w:space="0" w:color="333300"/>
              <w:right w:val="single" w:sz="4" w:space="0" w:color="333300"/>
            </w:tcBorders>
            <w:shd w:val="clear" w:color="auto" w:fill="auto"/>
            <w:tcPrChange w:id="123" w:author="Cariou, Laurent" w:date="2025-06-23T20:48:00Z" w16du:dateUtc="2025-06-23T18:48:00Z">
              <w:tcPr>
                <w:tcW w:w="1921" w:type="dxa"/>
                <w:gridSpan w:val="2"/>
                <w:tcBorders>
                  <w:top w:val="nil"/>
                  <w:left w:val="nil"/>
                  <w:bottom w:val="single" w:sz="4" w:space="0" w:color="333300"/>
                  <w:right w:val="single" w:sz="4" w:space="0" w:color="333300"/>
                </w:tcBorders>
                <w:shd w:val="clear" w:color="auto" w:fill="auto"/>
              </w:tcPr>
            </w:tcPrChange>
          </w:tcPr>
          <w:p w14:paraId="1EEF37FF" w14:textId="4CB8A132" w:rsidR="00C457BC" w:rsidRPr="00B746C7" w:rsidRDefault="00C457BC" w:rsidP="00C457BC">
            <w:pPr>
              <w:jc w:val="left"/>
              <w:rPr>
                <w:rFonts w:ascii="Arial" w:eastAsia="Times New Roman" w:hAnsi="Arial" w:cs="Arial"/>
                <w:sz w:val="20"/>
                <w:lang w:val="en-US"/>
              </w:rPr>
            </w:pPr>
            <w:del w:id="124" w:author="Cariou, Laurent" w:date="2025-06-23T20:48:00Z" w16du:dateUtc="2025-06-23T18:48:00Z">
              <w:r w:rsidRPr="00B746C7" w:rsidDel="003A5BBF">
                <w:rPr>
                  <w:rFonts w:ascii="Arial" w:eastAsia="Times New Roman" w:hAnsi="Arial" w:cs="Arial"/>
                  <w:sz w:val="20"/>
                  <w:lang w:val="en-US"/>
                </w:rPr>
                <w:delText>Suggest adding usecases and/or conditions of this operation</w:delText>
              </w:r>
            </w:del>
          </w:p>
        </w:tc>
        <w:tc>
          <w:tcPr>
            <w:tcW w:w="3060" w:type="dxa"/>
            <w:tcBorders>
              <w:top w:val="nil"/>
              <w:left w:val="nil"/>
              <w:bottom w:val="single" w:sz="4" w:space="0" w:color="333300"/>
              <w:right w:val="single" w:sz="4" w:space="0" w:color="333300"/>
            </w:tcBorders>
            <w:shd w:val="clear" w:color="auto" w:fill="auto"/>
            <w:tcPrChange w:id="125" w:author="Cariou, Laurent" w:date="2025-06-23T20:48:00Z" w16du:dateUtc="2025-06-23T18:48:00Z">
              <w:tcPr>
                <w:tcW w:w="3060" w:type="dxa"/>
                <w:gridSpan w:val="2"/>
                <w:tcBorders>
                  <w:top w:val="nil"/>
                  <w:left w:val="nil"/>
                  <w:bottom w:val="single" w:sz="4" w:space="0" w:color="333300"/>
                  <w:right w:val="single" w:sz="4" w:space="0" w:color="333300"/>
                </w:tcBorders>
                <w:shd w:val="clear" w:color="auto" w:fill="auto"/>
              </w:tcPr>
            </w:tcPrChange>
          </w:tcPr>
          <w:p w14:paraId="547B4E3B" w14:textId="056D49E6" w:rsidR="00C457BC" w:rsidRPr="00B746C7" w:rsidRDefault="00C457BC" w:rsidP="00C457BC">
            <w:pPr>
              <w:jc w:val="left"/>
              <w:rPr>
                <w:rFonts w:ascii="Arial" w:eastAsia="Times New Roman" w:hAnsi="Arial" w:cs="Arial"/>
                <w:sz w:val="20"/>
                <w:lang w:val="en-US"/>
              </w:rPr>
            </w:pPr>
            <w:del w:id="126" w:author="Cariou, Laurent" w:date="2025-06-23T20:48:00Z" w16du:dateUtc="2025-06-23T18:48:00Z">
              <w:r w:rsidRPr="00B746C7" w:rsidDel="003A5BBF">
                <w:rPr>
                  <w:rFonts w:ascii="Arial" w:eastAsia="Times New Roman" w:hAnsi="Arial" w:cs="Arial"/>
                  <w:sz w:val="20"/>
                  <w:lang w:val="en-US"/>
                </w:rPr>
                <w:delText> </w:delText>
              </w:r>
            </w:del>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w:t>
            </w:r>
            <w:proofErr w:type="gramStart"/>
            <w:r w:rsidRPr="00B746C7">
              <w:rPr>
                <w:rFonts w:ascii="Arial" w:eastAsia="Times New Roman" w:hAnsi="Arial" w:cs="Arial"/>
                <w:sz w:val="20"/>
                <w:lang w:val="en-US"/>
              </w:rPr>
              <w:t>responding</w:t>
            </w:r>
            <w:proofErr w:type="gramEnd"/>
            <w:r w:rsidRPr="00B746C7">
              <w:rPr>
                <w:rFonts w:ascii="Arial" w:eastAsia="Times New Roman" w:hAnsi="Arial" w:cs="Arial"/>
                <w:sz w:val="20"/>
                <w:lang w:val="en-US"/>
              </w:rPr>
              <w:t xml:space="preserv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holder may indicate in a BSRP trigger frame whether the non-AP STA will be unavailable after a specific point in time. Apparently, the BSRP trigger here is different </w:t>
            </w:r>
            <w:proofErr w:type="gramStart"/>
            <w:r w:rsidRPr="00B746C7">
              <w:rPr>
                <w:rFonts w:ascii="Arial" w:eastAsia="Times New Roman" w:hAnsi="Arial" w:cs="Arial"/>
                <w:sz w:val="20"/>
                <w:lang w:val="en-US"/>
              </w:rPr>
              <w:t>with</w:t>
            </w:r>
            <w:proofErr w:type="gramEnd"/>
            <w:r w:rsidRPr="00B746C7">
              <w:rPr>
                <w:rFonts w:ascii="Arial" w:eastAsia="Times New Roman" w:hAnsi="Arial" w:cs="Arial"/>
                <w:sz w:val="20"/>
                <w:lang w:val="en-US"/>
              </w:rPr>
              <w:t xml:space="preserve">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no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 xml:space="preserve">there are several motions that point to the MSTA BA as the container for the </w:t>
            </w:r>
            <w:proofErr w:type="gramStart"/>
            <w:r w:rsidR="00730F4E">
              <w:rPr>
                <w:rFonts w:ascii="Arial" w:eastAsia="Times New Roman" w:hAnsi="Arial" w:cs="Arial"/>
                <w:sz w:val="20"/>
                <w:lang w:val="en-US"/>
              </w:rPr>
              <w:t>feedbacks</w:t>
            </w:r>
            <w:proofErr w:type="gramEnd"/>
            <w:r w:rsidR="00730F4E">
              <w:rPr>
                <w:rFonts w:ascii="Arial" w:eastAsia="Times New Roman" w:hAnsi="Arial" w:cs="Arial"/>
                <w:sz w:val="20"/>
                <w:lang w:val="en-US"/>
              </w:rPr>
              <w:t>.</w:t>
            </w:r>
          </w:p>
        </w:tc>
      </w:tr>
      <w:tr w:rsidR="00C457BC" w:rsidRPr="00B746C7" w14:paraId="7E51F735" w14:textId="77777777" w:rsidTr="003A5BBF">
        <w:tblPrEx>
          <w:tblW w:w="10525" w:type="dxa"/>
          <w:tblLayout w:type="fixed"/>
          <w:tblPrExChange w:id="127" w:author="Cariou, Laurent" w:date="2025-06-23T20:48:00Z" w16du:dateUtc="2025-06-23T18:48:00Z">
            <w:tblPrEx>
              <w:tblW w:w="10525" w:type="dxa"/>
              <w:tblLayout w:type="fixed"/>
            </w:tblPrEx>
          </w:tblPrExChange>
        </w:tblPrEx>
        <w:trPr>
          <w:trHeight w:val="5544"/>
          <w:trPrChange w:id="128" w:author="Cariou, Laurent" w:date="2025-06-23T20:48:00Z" w16du:dateUtc="2025-06-23T18:48:00Z">
            <w:trPr>
              <w:gridAfter w:val="0"/>
              <w:trHeight w:val="5544"/>
            </w:trPr>
          </w:trPrChange>
        </w:trPr>
        <w:tc>
          <w:tcPr>
            <w:tcW w:w="661" w:type="dxa"/>
            <w:tcBorders>
              <w:top w:val="nil"/>
              <w:left w:val="single" w:sz="4" w:space="0" w:color="333300"/>
              <w:bottom w:val="single" w:sz="4" w:space="0" w:color="333300"/>
              <w:right w:val="single" w:sz="4" w:space="0" w:color="333300"/>
            </w:tcBorders>
            <w:shd w:val="clear" w:color="auto" w:fill="auto"/>
            <w:tcPrChange w:id="129" w:author="Cariou, Laurent" w:date="2025-06-23T20:48:00Z" w16du:dateUtc="2025-06-23T18:4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237E966A" w14:textId="7DB953FE" w:rsidR="00C457BC" w:rsidRPr="00B746C7" w:rsidRDefault="00C457BC" w:rsidP="00C457BC">
            <w:pPr>
              <w:jc w:val="right"/>
              <w:rPr>
                <w:rFonts w:ascii="Arial" w:eastAsia="Times New Roman" w:hAnsi="Arial" w:cs="Arial"/>
                <w:sz w:val="20"/>
                <w:lang w:val="en-US"/>
              </w:rPr>
            </w:pPr>
            <w:del w:id="130" w:author="Cariou, Laurent" w:date="2025-06-23T20:48:00Z" w16du:dateUtc="2025-06-23T18:48:00Z">
              <w:r w:rsidRPr="00B746C7" w:rsidDel="003A5BBF">
                <w:rPr>
                  <w:rFonts w:ascii="Arial" w:eastAsia="Times New Roman" w:hAnsi="Arial" w:cs="Arial"/>
                  <w:sz w:val="20"/>
                  <w:lang w:val="en-US"/>
                </w:rPr>
                <w:lastRenderedPageBreak/>
                <w:delText>657</w:delText>
              </w:r>
            </w:del>
          </w:p>
        </w:tc>
        <w:tc>
          <w:tcPr>
            <w:tcW w:w="864" w:type="dxa"/>
            <w:tcBorders>
              <w:top w:val="nil"/>
              <w:left w:val="nil"/>
              <w:bottom w:val="single" w:sz="4" w:space="0" w:color="333300"/>
              <w:right w:val="single" w:sz="4" w:space="0" w:color="333300"/>
            </w:tcBorders>
            <w:shd w:val="clear" w:color="auto" w:fill="auto"/>
            <w:tcPrChange w:id="131" w:author="Cariou, Laurent" w:date="2025-06-23T20:48:00Z" w16du:dateUtc="2025-06-23T18:48:00Z">
              <w:tcPr>
                <w:tcW w:w="864" w:type="dxa"/>
                <w:gridSpan w:val="2"/>
                <w:tcBorders>
                  <w:top w:val="nil"/>
                  <w:left w:val="nil"/>
                  <w:bottom w:val="single" w:sz="4" w:space="0" w:color="333300"/>
                  <w:right w:val="single" w:sz="4" w:space="0" w:color="333300"/>
                </w:tcBorders>
                <w:shd w:val="clear" w:color="auto" w:fill="auto"/>
              </w:tcPr>
            </w:tcPrChange>
          </w:tcPr>
          <w:p w14:paraId="4A5D3819" w14:textId="5ED3C855" w:rsidR="00C457BC" w:rsidRPr="00B746C7" w:rsidRDefault="00C457BC" w:rsidP="00C457BC">
            <w:pPr>
              <w:jc w:val="left"/>
              <w:rPr>
                <w:rFonts w:ascii="Arial" w:eastAsia="Times New Roman" w:hAnsi="Arial" w:cs="Arial"/>
                <w:sz w:val="20"/>
                <w:lang w:val="en-US"/>
              </w:rPr>
            </w:pPr>
            <w:del w:id="132" w:author="Cariou, Laurent" w:date="2025-06-23T20:48:00Z" w16du:dateUtc="2025-06-23T18:48:00Z">
              <w:r w:rsidRPr="00B746C7" w:rsidDel="003A5BBF">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33" w:author="Cariou, Laurent" w:date="2025-06-23T20:48:00Z" w16du:dateUtc="2025-06-23T18:48:00Z">
              <w:tcPr>
                <w:tcW w:w="884" w:type="dxa"/>
                <w:gridSpan w:val="2"/>
                <w:tcBorders>
                  <w:top w:val="nil"/>
                  <w:left w:val="nil"/>
                  <w:bottom w:val="single" w:sz="4" w:space="0" w:color="333300"/>
                  <w:right w:val="single" w:sz="4" w:space="0" w:color="333300"/>
                </w:tcBorders>
                <w:shd w:val="clear" w:color="auto" w:fill="auto"/>
              </w:tcPr>
            </w:tcPrChange>
          </w:tcPr>
          <w:p w14:paraId="01769640" w14:textId="0B65E375" w:rsidR="00C457BC" w:rsidRPr="00B746C7" w:rsidRDefault="00C457BC" w:rsidP="00C457BC">
            <w:pPr>
              <w:jc w:val="left"/>
              <w:rPr>
                <w:rFonts w:ascii="Arial" w:eastAsia="Times New Roman" w:hAnsi="Arial" w:cs="Arial"/>
                <w:sz w:val="20"/>
                <w:lang w:val="en-US"/>
              </w:rPr>
            </w:pPr>
            <w:del w:id="134" w:author="Cariou, Laurent" w:date="2025-06-23T20:48:00Z" w16du:dateUtc="2025-06-23T18:48:00Z">
              <w:r w:rsidRPr="00B746C7" w:rsidDel="003A5BBF">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35" w:author="Cariou, Laurent" w:date="2025-06-23T20:48:00Z" w16du:dateUtc="2025-06-23T18:48:00Z">
              <w:tcPr>
                <w:tcW w:w="717" w:type="dxa"/>
                <w:gridSpan w:val="2"/>
                <w:tcBorders>
                  <w:top w:val="nil"/>
                  <w:left w:val="nil"/>
                  <w:bottom w:val="single" w:sz="4" w:space="0" w:color="333300"/>
                  <w:right w:val="single" w:sz="4" w:space="0" w:color="333300"/>
                </w:tcBorders>
                <w:shd w:val="clear" w:color="auto" w:fill="auto"/>
              </w:tcPr>
            </w:tcPrChange>
          </w:tcPr>
          <w:p w14:paraId="3D6ED52A" w14:textId="5B0C8C0E" w:rsidR="00C457BC" w:rsidRPr="00B746C7" w:rsidRDefault="00C457BC" w:rsidP="00C457BC">
            <w:pPr>
              <w:jc w:val="right"/>
              <w:rPr>
                <w:rFonts w:ascii="Arial" w:eastAsia="Times New Roman" w:hAnsi="Arial" w:cs="Arial"/>
                <w:sz w:val="20"/>
                <w:lang w:val="en-US"/>
              </w:rPr>
            </w:pPr>
            <w:del w:id="136" w:author="Cariou, Laurent" w:date="2025-06-23T20:48:00Z" w16du:dateUtc="2025-06-23T18:48:00Z">
              <w:r w:rsidRPr="00B746C7" w:rsidDel="003A5BBF">
                <w:rPr>
                  <w:rFonts w:ascii="Arial" w:eastAsia="Times New Roman" w:hAnsi="Arial" w:cs="Arial"/>
                  <w:sz w:val="20"/>
                  <w:lang w:val="en-US"/>
                </w:rPr>
                <w:delText>82.24</w:delText>
              </w:r>
            </w:del>
          </w:p>
        </w:tc>
        <w:tc>
          <w:tcPr>
            <w:tcW w:w="2418" w:type="dxa"/>
            <w:tcBorders>
              <w:top w:val="nil"/>
              <w:left w:val="nil"/>
              <w:bottom w:val="single" w:sz="4" w:space="0" w:color="333300"/>
              <w:right w:val="single" w:sz="4" w:space="0" w:color="333300"/>
            </w:tcBorders>
            <w:shd w:val="clear" w:color="auto" w:fill="auto"/>
            <w:tcPrChange w:id="137" w:author="Cariou, Laurent" w:date="2025-06-23T20:48:00Z" w16du:dateUtc="2025-06-23T18:48:00Z">
              <w:tcPr>
                <w:tcW w:w="2418" w:type="dxa"/>
                <w:gridSpan w:val="2"/>
                <w:tcBorders>
                  <w:top w:val="nil"/>
                  <w:left w:val="nil"/>
                  <w:bottom w:val="single" w:sz="4" w:space="0" w:color="333300"/>
                  <w:right w:val="single" w:sz="4" w:space="0" w:color="333300"/>
                </w:tcBorders>
                <w:shd w:val="clear" w:color="auto" w:fill="auto"/>
              </w:tcPr>
            </w:tcPrChange>
          </w:tcPr>
          <w:p w14:paraId="5FF483C6" w14:textId="6C7B8E3C" w:rsidR="00C457BC" w:rsidRPr="00B746C7" w:rsidRDefault="00C457BC" w:rsidP="00C457BC">
            <w:pPr>
              <w:jc w:val="left"/>
              <w:rPr>
                <w:rFonts w:ascii="Arial" w:eastAsia="Times New Roman" w:hAnsi="Arial" w:cs="Arial"/>
                <w:sz w:val="20"/>
                <w:lang w:val="en-US"/>
              </w:rPr>
            </w:pPr>
            <w:del w:id="138" w:author="Cariou, Laurent" w:date="2025-06-23T20:48:00Z" w16du:dateUtc="2025-06-23T18:48:00Z">
              <w:r w:rsidRPr="00B746C7" w:rsidDel="003A5BBF">
                <w:rPr>
                  <w:rFonts w:ascii="Arial" w:eastAsia="Times New Roman" w:hAnsi="Arial" w:cs="Arial"/>
                  <w:sz w:val="20"/>
                  <w:lang w:val="en-US"/>
                </w:rPr>
                <w:delText>According to the current text, when a DUO non-AP STA transmits a BSRP TF unsolicitedly to inform its unavailability, the DUO supporting AP should respond it with an Multi-STA BlockAck. In this case, the internal structure of the Multi-STA BlockAck, including the Per AID TID field, needs to be described. In other words, it is necessary to describe how to fill in the Multi-STA BlockAck in what context.</w:delText>
              </w:r>
              <w:r w:rsidRPr="00B746C7" w:rsidDel="003A5BBF">
                <w:rPr>
                  <w:rFonts w:ascii="Arial" w:eastAsia="Times New Roman" w:hAnsi="Arial" w:cs="Arial"/>
                  <w:sz w:val="20"/>
                  <w:lang w:val="en-US"/>
                </w:rPr>
                <w:br/>
                <w:delText>Suggest adding: "... Multi-STA BlockAck frame in non-HT (duplicate) PPDU format including a Per-AID TID Info field that contains TBD"</w:delText>
              </w:r>
            </w:del>
          </w:p>
        </w:tc>
        <w:tc>
          <w:tcPr>
            <w:tcW w:w="1921" w:type="dxa"/>
            <w:tcBorders>
              <w:top w:val="nil"/>
              <w:left w:val="nil"/>
              <w:bottom w:val="single" w:sz="4" w:space="0" w:color="333300"/>
              <w:right w:val="single" w:sz="4" w:space="0" w:color="333300"/>
            </w:tcBorders>
            <w:shd w:val="clear" w:color="auto" w:fill="auto"/>
            <w:tcPrChange w:id="139" w:author="Cariou, Laurent" w:date="2025-06-23T20:48:00Z" w16du:dateUtc="2025-06-23T18:48:00Z">
              <w:tcPr>
                <w:tcW w:w="1921" w:type="dxa"/>
                <w:gridSpan w:val="2"/>
                <w:tcBorders>
                  <w:top w:val="nil"/>
                  <w:left w:val="nil"/>
                  <w:bottom w:val="single" w:sz="4" w:space="0" w:color="333300"/>
                  <w:right w:val="single" w:sz="4" w:space="0" w:color="333300"/>
                </w:tcBorders>
                <w:shd w:val="clear" w:color="auto" w:fill="auto"/>
              </w:tcPr>
            </w:tcPrChange>
          </w:tcPr>
          <w:p w14:paraId="42702E3A" w14:textId="43B17496" w:rsidR="00C457BC" w:rsidRPr="00B746C7" w:rsidRDefault="00C457BC" w:rsidP="00C457BC">
            <w:pPr>
              <w:jc w:val="left"/>
              <w:rPr>
                <w:rFonts w:ascii="Arial" w:eastAsia="Times New Roman" w:hAnsi="Arial" w:cs="Arial"/>
                <w:sz w:val="20"/>
                <w:lang w:val="en-US"/>
              </w:rPr>
            </w:pPr>
            <w:del w:id="140" w:author="Cariou, Laurent" w:date="2025-06-23T20:48:00Z" w16du:dateUtc="2025-06-23T18:48:00Z">
              <w:r w:rsidRPr="00B746C7" w:rsidDel="003A5BBF">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141" w:author="Cariou, Laurent" w:date="2025-06-23T20:48:00Z" w16du:dateUtc="2025-06-23T18:48:00Z">
              <w:tcPr>
                <w:tcW w:w="3060" w:type="dxa"/>
                <w:gridSpan w:val="2"/>
                <w:tcBorders>
                  <w:top w:val="nil"/>
                  <w:left w:val="nil"/>
                  <w:bottom w:val="single" w:sz="4" w:space="0" w:color="333300"/>
                  <w:right w:val="single" w:sz="4" w:space="0" w:color="333300"/>
                </w:tcBorders>
                <w:shd w:val="clear" w:color="auto" w:fill="auto"/>
              </w:tcPr>
            </w:tcPrChange>
          </w:tcPr>
          <w:p w14:paraId="5D7E1295" w14:textId="73529F2D" w:rsidR="00C457BC" w:rsidRPr="00B746C7" w:rsidRDefault="00C457BC" w:rsidP="00C457BC">
            <w:pPr>
              <w:jc w:val="left"/>
              <w:rPr>
                <w:rFonts w:ascii="Arial" w:eastAsia="Times New Roman" w:hAnsi="Arial" w:cs="Arial"/>
                <w:sz w:val="20"/>
                <w:lang w:val="en-US"/>
              </w:rPr>
            </w:pPr>
            <w:del w:id="142" w:author="Cariou, Laurent" w:date="2025-06-23T20:48:00Z" w16du:dateUtc="2025-06-23T18:48:00Z">
              <w:r w:rsidRPr="00B746C7" w:rsidDel="003A5BBF">
                <w:rPr>
                  <w:rFonts w:ascii="Arial" w:eastAsia="Times New Roman" w:hAnsi="Arial" w:cs="Arial"/>
                  <w:sz w:val="20"/>
                  <w:lang w:val="en-US"/>
                </w:rPr>
                <w:delText> </w:delText>
              </w:r>
              <w:r w:rsidR="00103628" w:rsidDel="003A5BBF">
                <w:rPr>
                  <w:rFonts w:ascii="Arial" w:eastAsia="Times New Roman" w:hAnsi="Arial" w:cs="Arial"/>
                  <w:sz w:val="20"/>
                  <w:lang w:val="en-US"/>
                </w:rPr>
                <w:delText>Revised – apply the changes marked as #2496 in this document</w:delText>
              </w:r>
            </w:del>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 xml:space="preserve">Generally, a BA frame is used to acknowledge the successful transmission of data frames, but here it is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clarify that the MSTA BA is sending an Ack with TID15 </w:t>
            </w:r>
            <w:proofErr w:type="spellStart"/>
            <w:r>
              <w:rPr>
                <w:rFonts w:ascii="Arial" w:eastAsia="Times New Roman" w:hAnsi="Arial" w:cs="Arial"/>
                <w:sz w:val="20"/>
                <w:lang w:val="en-US"/>
              </w:rPr>
              <w:t>AckType</w:t>
            </w:r>
            <w:proofErr w:type="spellEnd"/>
            <w:r>
              <w:rPr>
                <w:rFonts w:ascii="Arial" w:eastAsia="Times New Roman" w:hAnsi="Arial" w:cs="Arial"/>
                <w:sz w:val="20"/>
                <w:lang w:val="en-US"/>
              </w:rPr>
              <w:t xml:space="preserv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w:t>
            </w:r>
            <w:proofErr w:type="gramStart"/>
            <w:r w:rsidRPr="00B746C7">
              <w:rPr>
                <w:rFonts w:ascii="Arial" w:eastAsia="Times New Roman" w:hAnsi="Arial" w:cs="Arial"/>
                <w:sz w:val="20"/>
                <w:lang w:val="en-US"/>
              </w:rPr>
              <w:t>really soon</w:t>
            </w:r>
            <w:proofErr w:type="gramEnd"/>
            <w:r w:rsidRPr="00B746C7">
              <w:rPr>
                <w:rFonts w:ascii="Arial" w:eastAsia="Times New Roman" w:hAnsi="Arial" w:cs="Arial"/>
                <w:sz w:val="20"/>
                <w:lang w:val="en-US"/>
              </w:rPr>
              <w:t xml:space="preserve">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0C4E76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772CA5">
              <w:rPr>
                <w:rFonts w:ascii="Arial" w:eastAsia="Times New Roman" w:hAnsi="Arial" w:cs="Arial"/>
                <w:sz w:val="20"/>
                <w:lang w:val="en-US"/>
              </w:rPr>
              <w:t xml:space="preserve">Reject </w:t>
            </w:r>
            <w:r w:rsidR="00C5588B">
              <w:rPr>
                <w:rFonts w:ascii="Arial" w:eastAsia="Times New Roman" w:hAnsi="Arial" w:cs="Arial"/>
                <w:sz w:val="20"/>
                <w:lang w:val="en-US"/>
              </w:rPr>
              <w:t>–</w:t>
            </w:r>
            <w:r w:rsidR="00772CA5">
              <w:rPr>
                <w:rFonts w:ascii="Arial" w:eastAsia="Times New Roman" w:hAnsi="Arial" w:cs="Arial"/>
                <w:sz w:val="20"/>
                <w:lang w:val="en-US"/>
              </w:rPr>
              <w:t xml:space="preserve"> </w:t>
            </w:r>
            <w:proofErr w:type="spellStart"/>
            <w:r w:rsidR="00C5588B">
              <w:rPr>
                <w:rFonts w:ascii="Arial" w:eastAsia="Times New Roman" w:hAnsi="Arial" w:cs="Arial"/>
                <w:sz w:val="20"/>
                <w:lang w:val="en-US"/>
              </w:rPr>
              <w:t>can not</w:t>
            </w:r>
            <w:proofErr w:type="spellEnd"/>
            <w:r w:rsidR="00C5588B">
              <w:rPr>
                <w:rFonts w:ascii="Arial" w:eastAsia="Times New Roman" w:hAnsi="Arial" w:cs="Arial"/>
                <w:sz w:val="20"/>
                <w:lang w:val="en-US"/>
              </w:rPr>
              <w:t xml:space="preserve"> indicate in the past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When a non-AP STA indicates an unavailability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w:t>
            </w:r>
            <w:proofErr w:type="gramStart"/>
            <w:r w:rsidRPr="00B746C7">
              <w:rPr>
                <w:rFonts w:ascii="Arial" w:eastAsia="Times New Roman" w:hAnsi="Arial" w:cs="Arial"/>
                <w:sz w:val="20"/>
                <w:lang w:val="en-US"/>
              </w:rPr>
              <w:t>cancelled</w:t>
            </w:r>
            <w:proofErr w:type="gramEnd"/>
            <w:r w:rsidRPr="00B746C7">
              <w:rPr>
                <w:rFonts w:ascii="Arial" w:eastAsia="Times New Roman" w:hAnsi="Arial" w:cs="Arial"/>
                <w:sz w:val="20"/>
                <w:lang w:val="en-US"/>
              </w:rPr>
              <w:t xml:space="preserve">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487BA3">
        <w:tblPrEx>
          <w:tblW w:w="10525" w:type="dxa"/>
          <w:tblLayout w:type="fixed"/>
          <w:tblPrExChange w:id="143" w:author="Cariou, Laurent" w:date="2025-06-23T20:49:00Z" w16du:dateUtc="2025-06-23T18:49:00Z">
            <w:tblPrEx>
              <w:tblW w:w="10525" w:type="dxa"/>
              <w:tblLayout w:type="fixed"/>
            </w:tblPrEx>
          </w:tblPrExChange>
        </w:tblPrEx>
        <w:trPr>
          <w:trHeight w:val="1056"/>
          <w:trPrChange w:id="144" w:author="Cariou, Laurent" w:date="2025-06-23T20:49:00Z" w16du:dateUtc="2025-06-23T18:49:00Z">
            <w:trPr>
              <w:gridAfter w:val="0"/>
              <w:trHeight w:val="1056"/>
            </w:trPr>
          </w:trPrChange>
        </w:trPr>
        <w:tc>
          <w:tcPr>
            <w:tcW w:w="661" w:type="dxa"/>
            <w:tcBorders>
              <w:top w:val="nil"/>
              <w:left w:val="single" w:sz="4" w:space="0" w:color="333300"/>
              <w:bottom w:val="single" w:sz="4" w:space="0" w:color="333300"/>
              <w:right w:val="single" w:sz="4" w:space="0" w:color="333300"/>
            </w:tcBorders>
            <w:shd w:val="clear" w:color="auto" w:fill="auto"/>
            <w:tcPrChange w:id="145" w:author="Cariou, Laurent" w:date="2025-06-23T20:49:00Z" w16du:dateUtc="2025-06-23T18:49: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8F2A3D5" w14:textId="70BC99C1" w:rsidR="00C457BC" w:rsidRPr="00B746C7" w:rsidRDefault="00C457BC" w:rsidP="00C457BC">
            <w:pPr>
              <w:jc w:val="right"/>
              <w:rPr>
                <w:rFonts w:ascii="Arial" w:eastAsia="Times New Roman" w:hAnsi="Arial" w:cs="Arial"/>
                <w:sz w:val="20"/>
                <w:lang w:val="en-US"/>
              </w:rPr>
            </w:pPr>
            <w:del w:id="146" w:author="Cariou, Laurent" w:date="2025-06-23T20:49:00Z" w16du:dateUtc="2025-06-23T18:49:00Z">
              <w:r w:rsidRPr="00B746C7" w:rsidDel="00487BA3">
                <w:rPr>
                  <w:rFonts w:ascii="Arial" w:eastAsia="Times New Roman" w:hAnsi="Arial" w:cs="Arial"/>
                  <w:sz w:val="20"/>
                  <w:lang w:val="en-US"/>
                </w:rPr>
                <w:delText>658</w:delText>
              </w:r>
            </w:del>
          </w:p>
        </w:tc>
        <w:tc>
          <w:tcPr>
            <w:tcW w:w="864" w:type="dxa"/>
            <w:tcBorders>
              <w:top w:val="nil"/>
              <w:left w:val="nil"/>
              <w:bottom w:val="single" w:sz="4" w:space="0" w:color="333300"/>
              <w:right w:val="single" w:sz="4" w:space="0" w:color="333300"/>
            </w:tcBorders>
            <w:shd w:val="clear" w:color="auto" w:fill="auto"/>
            <w:tcPrChange w:id="147" w:author="Cariou, Laurent" w:date="2025-06-23T20:49:00Z" w16du:dateUtc="2025-06-23T18:49:00Z">
              <w:tcPr>
                <w:tcW w:w="864" w:type="dxa"/>
                <w:gridSpan w:val="2"/>
                <w:tcBorders>
                  <w:top w:val="nil"/>
                  <w:left w:val="nil"/>
                  <w:bottom w:val="single" w:sz="4" w:space="0" w:color="333300"/>
                  <w:right w:val="single" w:sz="4" w:space="0" w:color="333300"/>
                </w:tcBorders>
                <w:shd w:val="clear" w:color="auto" w:fill="auto"/>
              </w:tcPr>
            </w:tcPrChange>
          </w:tcPr>
          <w:p w14:paraId="2F83E391" w14:textId="73CF3F4E" w:rsidR="00C457BC" w:rsidRPr="00B746C7" w:rsidRDefault="00C457BC" w:rsidP="00C457BC">
            <w:pPr>
              <w:jc w:val="left"/>
              <w:rPr>
                <w:rFonts w:ascii="Arial" w:eastAsia="Times New Roman" w:hAnsi="Arial" w:cs="Arial"/>
                <w:sz w:val="20"/>
                <w:lang w:val="en-US"/>
              </w:rPr>
            </w:pPr>
            <w:del w:id="148" w:author="Cariou, Laurent" w:date="2025-06-23T20:49:00Z" w16du:dateUtc="2025-06-23T18:49:00Z">
              <w:r w:rsidRPr="00B746C7" w:rsidDel="00487BA3">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49" w:author="Cariou, Laurent" w:date="2025-06-23T20:49:00Z" w16du:dateUtc="2025-06-23T18:49:00Z">
              <w:tcPr>
                <w:tcW w:w="884" w:type="dxa"/>
                <w:gridSpan w:val="2"/>
                <w:tcBorders>
                  <w:top w:val="nil"/>
                  <w:left w:val="nil"/>
                  <w:bottom w:val="single" w:sz="4" w:space="0" w:color="333300"/>
                  <w:right w:val="single" w:sz="4" w:space="0" w:color="333300"/>
                </w:tcBorders>
                <w:shd w:val="clear" w:color="auto" w:fill="auto"/>
              </w:tcPr>
            </w:tcPrChange>
          </w:tcPr>
          <w:p w14:paraId="081136E7" w14:textId="39906714" w:rsidR="00C457BC" w:rsidRPr="00B746C7" w:rsidRDefault="00C457BC" w:rsidP="00C457BC">
            <w:pPr>
              <w:jc w:val="left"/>
              <w:rPr>
                <w:rFonts w:ascii="Arial" w:eastAsia="Times New Roman" w:hAnsi="Arial" w:cs="Arial"/>
                <w:sz w:val="20"/>
                <w:lang w:val="en-US"/>
              </w:rPr>
            </w:pPr>
            <w:del w:id="150" w:author="Cariou, Laurent" w:date="2025-06-23T20:49:00Z" w16du:dateUtc="2025-06-23T18:49:00Z">
              <w:r w:rsidRPr="00B746C7" w:rsidDel="00487BA3">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51" w:author="Cariou, Laurent" w:date="2025-06-23T20:49:00Z" w16du:dateUtc="2025-06-23T18:49:00Z">
              <w:tcPr>
                <w:tcW w:w="717" w:type="dxa"/>
                <w:gridSpan w:val="2"/>
                <w:tcBorders>
                  <w:top w:val="nil"/>
                  <w:left w:val="nil"/>
                  <w:bottom w:val="single" w:sz="4" w:space="0" w:color="333300"/>
                  <w:right w:val="single" w:sz="4" w:space="0" w:color="333300"/>
                </w:tcBorders>
                <w:shd w:val="clear" w:color="auto" w:fill="auto"/>
              </w:tcPr>
            </w:tcPrChange>
          </w:tcPr>
          <w:p w14:paraId="1773EA4D" w14:textId="5CD02E63" w:rsidR="00C457BC" w:rsidRPr="00B746C7" w:rsidRDefault="00C457BC" w:rsidP="00C457BC">
            <w:pPr>
              <w:jc w:val="right"/>
              <w:rPr>
                <w:rFonts w:ascii="Arial" w:eastAsia="Times New Roman" w:hAnsi="Arial" w:cs="Arial"/>
                <w:sz w:val="20"/>
                <w:lang w:val="en-US"/>
              </w:rPr>
            </w:pPr>
            <w:del w:id="152" w:author="Cariou, Laurent" w:date="2025-06-23T20:49:00Z" w16du:dateUtc="2025-06-23T18:49:00Z">
              <w:r w:rsidRPr="00B746C7" w:rsidDel="00487BA3">
                <w:rPr>
                  <w:rFonts w:ascii="Arial" w:eastAsia="Times New Roman" w:hAnsi="Arial" w:cs="Arial"/>
                  <w:sz w:val="20"/>
                  <w:lang w:val="en-US"/>
                </w:rPr>
                <w:delText>82.37</w:delText>
              </w:r>
            </w:del>
          </w:p>
        </w:tc>
        <w:tc>
          <w:tcPr>
            <w:tcW w:w="2418" w:type="dxa"/>
            <w:tcBorders>
              <w:top w:val="nil"/>
              <w:left w:val="nil"/>
              <w:bottom w:val="single" w:sz="4" w:space="0" w:color="333300"/>
              <w:right w:val="single" w:sz="4" w:space="0" w:color="333300"/>
            </w:tcBorders>
            <w:shd w:val="clear" w:color="auto" w:fill="auto"/>
            <w:tcPrChange w:id="153" w:author="Cariou, Laurent" w:date="2025-06-23T20:49:00Z" w16du:dateUtc="2025-06-23T18:49:00Z">
              <w:tcPr>
                <w:tcW w:w="2418" w:type="dxa"/>
                <w:gridSpan w:val="2"/>
                <w:tcBorders>
                  <w:top w:val="nil"/>
                  <w:left w:val="nil"/>
                  <w:bottom w:val="single" w:sz="4" w:space="0" w:color="333300"/>
                  <w:right w:val="single" w:sz="4" w:space="0" w:color="333300"/>
                </w:tcBorders>
                <w:shd w:val="clear" w:color="auto" w:fill="auto"/>
              </w:tcPr>
            </w:tcPrChange>
          </w:tcPr>
          <w:p w14:paraId="54F05028" w14:textId="119D5B9C" w:rsidR="00C457BC" w:rsidRPr="00B746C7" w:rsidRDefault="00C457BC" w:rsidP="00C457BC">
            <w:pPr>
              <w:jc w:val="left"/>
              <w:rPr>
                <w:rFonts w:ascii="Arial" w:eastAsia="Times New Roman" w:hAnsi="Arial" w:cs="Arial"/>
                <w:sz w:val="20"/>
                <w:lang w:val="en-US"/>
              </w:rPr>
            </w:pPr>
            <w:del w:id="154" w:author="Cariou, Laurent" w:date="2025-06-23T20:49:00Z" w16du:dateUtc="2025-06-23T18:49:00Z">
              <w:r w:rsidRPr="00B746C7" w:rsidDel="00487BA3">
                <w:rPr>
                  <w:rFonts w:ascii="Arial" w:eastAsia="Times New Roman" w:hAnsi="Arial" w:cs="Arial"/>
                  <w:sz w:val="20"/>
                  <w:lang w:val="en-US"/>
                </w:rPr>
                <w:delText>Suggest changing text from "DUO STA" to "DUO non-AP" STA, because it is never used or defiend.</w:delText>
              </w:r>
            </w:del>
          </w:p>
        </w:tc>
        <w:tc>
          <w:tcPr>
            <w:tcW w:w="1921" w:type="dxa"/>
            <w:tcBorders>
              <w:top w:val="nil"/>
              <w:left w:val="nil"/>
              <w:bottom w:val="single" w:sz="4" w:space="0" w:color="333300"/>
              <w:right w:val="single" w:sz="4" w:space="0" w:color="333300"/>
            </w:tcBorders>
            <w:shd w:val="clear" w:color="auto" w:fill="auto"/>
            <w:tcPrChange w:id="155" w:author="Cariou, Laurent" w:date="2025-06-23T20:49:00Z" w16du:dateUtc="2025-06-23T18:49:00Z">
              <w:tcPr>
                <w:tcW w:w="1921" w:type="dxa"/>
                <w:gridSpan w:val="2"/>
                <w:tcBorders>
                  <w:top w:val="nil"/>
                  <w:left w:val="nil"/>
                  <w:bottom w:val="single" w:sz="4" w:space="0" w:color="333300"/>
                  <w:right w:val="single" w:sz="4" w:space="0" w:color="333300"/>
                </w:tcBorders>
                <w:shd w:val="clear" w:color="auto" w:fill="auto"/>
              </w:tcPr>
            </w:tcPrChange>
          </w:tcPr>
          <w:p w14:paraId="223FF39D" w14:textId="6505265B" w:rsidR="00C457BC" w:rsidRPr="00B746C7" w:rsidRDefault="00C457BC" w:rsidP="00C457BC">
            <w:pPr>
              <w:jc w:val="left"/>
              <w:rPr>
                <w:rFonts w:ascii="Arial" w:eastAsia="Times New Roman" w:hAnsi="Arial" w:cs="Arial"/>
                <w:sz w:val="20"/>
                <w:lang w:val="en-US"/>
              </w:rPr>
            </w:pPr>
            <w:del w:id="156" w:author="Cariou, Laurent" w:date="2025-06-23T20:49:00Z" w16du:dateUtc="2025-06-23T18:49:00Z">
              <w:r w:rsidRPr="00B746C7" w:rsidDel="00487BA3">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157" w:author="Cariou, Laurent" w:date="2025-06-23T20:49:00Z" w16du:dateUtc="2025-06-23T18:49:00Z">
              <w:tcPr>
                <w:tcW w:w="3060" w:type="dxa"/>
                <w:gridSpan w:val="2"/>
                <w:tcBorders>
                  <w:top w:val="nil"/>
                  <w:left w:val="nil"/>
                  <w:bottom w:val="single" w:sz="4" w:space="0" w:color="333300"/>
                  <w:right w:val="single" w:sz="4" w:space="0" w:color="333300"/>
                </w:tcBorders>
                <w:shd w:val="clear" w:color="auto" w:fill="auto"/>
              </w:tcPr>
            </w:tcPrChange>
          </w:tcPr>
          <w:p w14:paraId="74C495CA" w14:textId="4B17A441" w:rsidR="00C457BC" w:rsidRPr="00B746C7" w:rsidRDefault="00C457BC" w:rsidP="00C457BC">
            <w:pPr>
              <w:jc w:val="left"/>
              <w:rPr>
                <w:rFonts w:ascii="Arial" w:eastAsia="Times New Roman" w:hAnsi="Arial" w:cs="Arial"/>
                <w:sz w:val="20"/>
                <w:lang w:val="en-US"/>
              </w:rPr>
            </w:pPr>
            <w:del w:id="158" w:author="Cariou, Laurent" w:date="2025-06-23T20:49:00Z" w16du:dateUtc="2025-06-23T18:49:00Z">
              <w:r w:rsidRPr="00B746C7" w:rsidDel="00487BA3">
                <w:rPr>
                  <w:rFonts w:ascii="Arial" w:eastAsia="Times New Roman" w:hAnsi="Arial" w:cs="Arial"/>
                  <w:sz w:val="20"/>
                  <w:lang w:val="en-US"/>
                </w:rPr>
                <w:delText> </w:delText>
              </w:r>
              <w:r w:rsidDel="00487BA3">
                <w:rPr>
                  <w:rFonts w:ascii="Arial" w:eastAsia="Times New Roman" w:hAnsi="Arial" w:cs="Arial"/>
                  <w:sz w:val="20"/>
                  <w:lang w:val="en-US"/>
                </w:rPr>
                <w:delText>Accept</w:delText>
              </w:r>
            </w:del>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2F020C">
        <w:tblPrEx>
          <w:tblW w:w="10525" w:type="dxa"/>
          <w:tblLayout w:type="fixed"/>
          <w:tblPrExChange w:id="159" w:author="Cariou, Laurent" w:date="2025-06-23T20:47:00Z" w16du:dateUtc="2025-06-23T18:47:00Z">
            <w:tblPrEx>
              <w:tblW w:w="10525" w:type="dxa"/>
              <w:tblLayout w:type="fixed"/>
            </w:tblPrEx>
          </w:tblPrExChange>
        </w:tblPrEx>
        <w:trPr>
          <w:trHeight w:val="6336"/>
          <w:trPrChange w:id="160" w:author="Cariou, Laurent" w:date="2025-06-23T20:47:00Z" w16du:dateUtc="2025-06-23T18:47:00Z">
            <w:trPr>
              <w:gridAfter w:val="0"/>
              <w:trHeight w:val="6336"/>
            </w:trPr>
          </w:trPrChange>
        </w:trPr>
        <w:tc>
          <w:tcPr>
            <w:tcW w:w="661" w:type="dxa"/>
            <w:tcBorders>
              <w:top w:val="nil"/>
              <w:left w:val="single" w:sz="4" w:space="0" w:color="333300"/>
              <w:bottom w:val="single" w:sz="4" w:space="0" w:color="333300"/>
              <w:right w:val="single" w:sz="4" w:space="0" w:color="333300"/>
            </w:tcBorders>
            <w:shd w:val="clear" w:color="auto" w:fill="auto"/>
            <w:tcPrChange w:id="161" w:author="Cariou, Laurent" w:date="2025-06-23T20:47:00Z" w16du:dateUtc="2025-06-23T18:47: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02047E95" w14:textId="5FBE72EE" w:rsidR="002207F8" w:rsidRPr="00B746C7" w:rsidRDefault="002207F8" w:rsidP="002207F8">
            <w:pPr>
              <w:jc w:val="right"/>
              <w:rPr>
                <w:rFonts w:ascii="Arial" w:eastAsia="Times New Roman" w:hAnsi="Arial" w:cs="Arial"/>
                <w:sz w:val="20"/>
                <w:lang w:val="en-US"/>
              </w:rPr>
            </w:pPr>
            <w:del w:id="162" w:author="Cariou, Laurent" w:date="2025-06-23T20:47:00Z" w16du:dateUtc="2025-06-23T18:47:00Z">
              <w:r w:rsidRPr="00B746C7" w:rsidDel="002F020C">
                <w:rPr>
                  <w:rFonts w:ascii="Arial" w:eastAsia="Times New Roman" w:hAnsi="Arial" w:cs="Arial"/>
                  <w:sz w:val="20"/>
                  <w:lang w:val="en-US"/>
                </w:rPr>
                <w:delText>649</w:delText>
              </w:r>
            </w:del>
          </w:p>
        </w:tc>
        <w:tc>
          <w:tcPr>
            <w:tcW w:w="864" w:type="dxa"/>
            <w:tcBorders>
              <w:top w:val="nil"/>
              <w:left w:val="nil"/>
              <w:bottom w:val="single" w:sz="4" w:space="0" w:color="333300"/>
              <w:right w:val="single" w:sz="4" w:space="0" w:color="333300"/>
            </w:tcBorders>
            <w:shd w:val="clear" w:color="auto" w:fill="auto"/>
            <w:tcPrChange w:id="163" w:author="Cariou, Laurent" w:date="2025-06-23T20:47:00Z" w16du:dateUtc="2025-06-23T18:47:00Z">
              <w:tcPr>
                <w:tcW w:w="864" w:type="dxa"/>
                <w:gridSpan w:val="2"/>
                <w:tcBorders>
                  <w:top w:val="nil"/>
                  <w:left w:val="nil"/>
                  <w:bottom w:val="single" w:sz="4" w:space="0" w:color="333300"/>
                  <w:right w:val="single" w:sz="4" w:space="0" w:color="333300"/>
                </w:tcBorders>
                <w:shd w:val="clear" w:color="auto" w:fill="auto"/>
              </w:tcPr>
            </w:tcPrChange>
          </w:tcPr>
          <w:p w14:paraId="0178CA03" w14:textId="2609C45A" w:rsidR="002207F8" w:rsidRPr="00B746C7" w:rsidRDefault="002207F8" w:rsidP="002207F8">
            <w:pPr>
              <w:jc w:val="left"/>
              <w:rPr>
                <w:rFonts w:ascii="Arial" w:eastAsia="Times New Roman" w:hAnsi="Arial" w:cs="Arial"/>
                <w:sz w:val="20"/>
                <w:lang w:val="en-US"/>
              </w:rPr>
            </w:pPr>
            <w:del w:id="164" w:author="Cariou, Laurent" w:date="2025-06-23T20:47:00Z" w16du:dateUtc="2025-06-23T18:47:00Z">
              <w:r w:rsidRPr="00B746C7" w:rsidDel="002F020C">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65" w:author="Cariou, Laurent" w:date="2025-06-23T20:47:00Z" w16du:dateUtc="2025-06-23T18:47:00Z">
              <w:tcPr>
                <w:tcW w:w="884" w:type="dxa"/>
                <w:gridSpan w:val="2"/>
                <w:tcBorders>
                  <w:top w:val="nil"/>
                  <w:left w:val="nil"/>
                  <w:bottom w:val="single" w:sz="4" w:space="0" w:color="333300"/>
                  <w:right w:val="single" w:sz="4" w:space="0" w:color="333300"/>
                </w:tcBorders>
                <w:shd w:val="clear" w:color="auto" w:fill="auto"/>
              </w:tcPr>
            </w:tcPrChange>
          </w:tcPr>
          <w:p w14:paraId="3392F00B" w14:textId="24E2A612" w:rsidR="002207F8" w:rsidRPr="00B746C7" w:rsidRDefault="002207F8" w:rsidP="002207F8">
            <w:pPr>
              <w:jc w:val="left"/>
              <w:rPr>
                <w:rFonts w:ascii="Arial" w:eastAsia="Times New Roman" w:hAnsi="Arial" w:cs="Arial"/>
                <w:sz w:val="20"/>
                <w:lang w:val="en-US"/>
              </w:rPr>
            </w:pPr>
            <w:del w:id="166" w:author="Cariou, Laurent" w:date="2025-06-23T20:47:00Z" w16du:dateUtc="2025-06-23T18:47:00Z">
              <w:r w:rsidRPr="00B746C7" w:rsidDel="002F020C">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67" w:author="Cariou, Laurent" w:date="2025-06-23T20:47:00Z" w16du:dateUtc="2025-06-23T18:47:00Z">
              <w:tcPr>
                <w:tcW w:w="717" w:type="dxa"/>
                <w:gridSpan w:val="2"/>
                <w:tcBorders>
                  <w:top w:val="nil"/>
                  <w:left w:val="nil"/>
                  <w:bottom w:val="single" w:sz="4" w:space="0" w:color="333300"/>
                  <w:right w:val="single" w:sz="4" w:space="0" w:color="333300"/>
                </w:tcBorders>
                <w:shd w:val="clear" w:color="auto" w:fill="auto"/>
              </w:tcPr>
            </w:tcPrChange>
          </w:tcPr>
          <w:p w14:paraId="270F9A8F" w14:textId="327746C4" w:rsidR="002207F8" w:rsidRPr="00B746C7" w:rsidRDefault="002207F8" w:rsidP="002207F8">
            <w:pPr>
              <w:jc w:val="right"/>
              <w:rPr>
                <w:rFonts w:ascii="Arial" w:eastAsia="Times New Roman" w:hAnsi="Arial" w:cs="Arial"/>
                <w:sz w:val="20"/>
                <w:lang w:val="en-US"/>
              </w:rPr>
            </w:pPr>
            <w:del w:id="168" w:author="Cariou, Laurent" w:date="2025-06-23T20:47:00Z" w16du:dateUtc="2025-06-23T18:47:00Z">
              <w:r w:rsidRPr="00B746C7" w:rsidDel="002F020C">
                <w:rPr>
                  <w:rFonts w:ascii="Arial" w:eastAsia="Times New Roman" w:hAnsi="Arial" w:cs="Arial"/>
                  <w:sz w:val="20"/>
                  <w:lang w:val="en-US"/>
                </w:rPr>
                <w:delText>82.38</w:delText>
              </w:r>
            </w:del>
          </w:p>
        </w:tc>
        <w:tc>
          <w:tcPr>
            <w:tcW w:w="2418" w:type="dxa"/>
            <w:tcBorders>
              <w:top w:val="nil"/>
              <w:left w:val="nil"/>
              <w:bottom w:val="single" w:sz="4" w:space="0" w:color="333300"/>
              <w:right w:val="single" w:sz="4" w:space="0" w:color="333300"/>
            </w:tcBorders>
            <w:shd w:val="clear" w:color="auto" w:fill="auto"/>
            <w:tcPrChange w:id="169" w:author="Cariou, Laurent" w:date="2025-06-23T20:47:00Z" w16du:dateUtc="2025-06-23T18:47:00Z">
              <w:tcPr>
                <w:tcW w:w="2418" w:type="dxa"/>
                <w:gridSpan w:val="2"/>
                <w:tcBorders>
                  <w:top w:val="nil"/>
                  <w:left w:val="nil"/>
                  <w:bottom w:val="single" w:sz="4" w:space="0" w:color="333300"/>
                  <w:right w:val="single" w:sz="4" w:space="0" w:color="333300"/>
                </w:tcBorders>
                <w:shd w:val="clear" w:color="auto" w:fill="auto"/>
              </w:tcPr>
            </w:tcPrChange>
          </w:tcPr>
          <w:p w14:paraId="1CA91B25" w14:textId="0BEA3170" w:rsidR="002207F8" w:rsidRPr="00B746C7" w:rsidRDefault="002207F8" w:rsidP="002207F8">
            <w:pPr>
              <w:jc w:val="left"/>
              <w:rPr>
                <w:rFonts w:ascii="Arial" w:eastAsia="Times New Roman" w:hAnsi="Arial" w:cs="Arial"/>
                <w:sz w:val="20"/>
                <w:lang w:val="en-US"/>
              </w:rPr>
            </w:pPr>
            <w:del w:id="170" w:author="Cariou, Laurent" w:date="2025-06-23T20:47:00Z" w16du:dateUtc="2025-06-23T18:47:00Z">
              <w:r w:rsidRPr="00B746C7" w:rsidDel="002F020C">
                <w:rPr>
                  <w:rFonts w:ascii="Arial" w:eastAsia="Times New Roman" w:hAnsi="Arial" w:cs="Arial"/>
                  <w:sz w:val="20"/>
                  <w:lang w:val="en-US"/>
                </w:rPr>
                <w:delTex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has to wait until the first Co-Ex/unavailability event is over to inform the AP about the second one? The STA may not have enough time after the first Co-Ex event to provide information </w:delText>
              </w:r>
              <w:r w:rsidRPr="00B746C7" w:rsidDel="002F020C">
                <w:rPr>
                  <w:rFonts w:ascii="Arial" w:eastAsia="Times New Roman" w:hAnsi="Arial" w:cs="Arial"/>
                  <w:sz w:val="20"/>
                  <w:lang w:val="en-US"/>
                </w:rPr>
                <w:lastRenderedPageBreak/>
                <w:delText>about the second Co-Ex event.</w:delText>
              </w:r>
            </w:del>
          </w:p>
        </w:tc>
        <w:tc>
          <w:tcPr>
            <w:tcW w:w="1921" w:type="dxa"/>
            <w:tcBorders>
              <w:top w:val="nil"/>
              <w:left w:val="nil"/>
              <w:bottom w:val="single" w:sz="4" w:space="0" w:color="333300"/>
              <w:right w:val="single" w:sz="4" w:space="0" w:color="333300"/>
            </w:tcBorders>
            <w:shd w:val="clear" w:color="auto" w:fill="auto"/>
            <w:tcPrChange w:id="171" w:author="Cariou, Laurent" w:date="2025-06-23T20:47:00Z" w16du:dateUtc="2025-06-23T18:47:00Z">
              <w:tcPr>
                <w:tcW w:w="1921" w:type="dxa"/>
                <w:gridSpan w:val="2"/>
                <w:tcBorders>
                  <w:top w:val="nil"/>
                  <w:left w:val="nil"/>
                  <w:bottom w:val="single" w:sz="4" w:space="0" w:color="333300"/>
                  <w:right w:val="single" w:sz="4" w:space="0" w:color="333300"/>
                </w:tcBorders>
                <w:shd w:val="clear" w:color="auto" w:fill="auto"/>
              </w:tcPr>
            </w:tcPrChange>
          </w:tcPr>
          <w:p w14:paraId="1E8320F4" w14:textId="1B499367" w:rsidR="002207F8" w:rsidRPr="00B746C7" w:rsidRDefault="002207F8" w:rsidP="002207F8">
            <w:pPr>
              <w:jc w:val="left"/>
              <w:rPr>
                <w:rFonts w:ascii="Arial" w:eastAsia="Times New Roman" w:hAnsi="Arial" w:cs="Arial"/>
                <w:sz w:val="20"/>
                <w:lang w:val="en-US"/>
              </w:rPr>
            </w:pPr>
            <w:del w:id="172" w:author="Cariou, Laurent" w:date="2025-06-23T20:47:00Z" w16du:dateUtc="2025-06-23T18:47:00Z">
              <w:r w:rsidRPr="00B746C7" w:rsidDel="002F020C">
                <w:rPr>
                  <w:rFonts w:ascii="Arial" w:eastAsia="Times New Roman" w:hAnsi="Arial" w:cs="Arial"/>
                  <w:sz w:val="20"/>
                  <w:lang w:val="en-US"/>
                </w:rPr>
                <w:lastRenderedPageBreak/>
                <w:delText>Allow the STA to update its Co-Ex information at the AP to report following Co-Ex events.</w:delText>
              </w:r>
            </w:del>
          </w:p>
        </w:tc>
        <w:tc>
          <w:tcPr>
            <w:tcW w:w="3060" w:type="dxa"/>
            <w:tcBorders>
              <w:top w:val="nil"/>
              <w:left w:val="nil"/>
              <w:bottom w:val="single" w:sz="4" w:space="0" w:color="333300"/>
              <w:right w:val="single" w:sz="4" w:space="0" w:color="333300"/>
            </w:tcBorders>
            <w:shd w:val="clear" w:color="auto" w:fill="auto"/>
            <w:tcPrChange w:id="173" w:author="Cariou, Laurent" w:date="2025-06-23T20:47:00Z" w16du:dateUtc="2025-06-23T18:47:00Z">
              <w:tcPr>
                <w:tcW w:w="3060" w:type="dxa"/>
                <w:gridSpan w:val="2"/>
                <w:tcBorders>
                  <w:top w:val="nil"/>
                  <w:left w:val="nil"/>
                  <w:bottom w:val="single" w:sz="4" w:space="0" w:color="333300"/>
                  <w:right w:val="single" w:sz="4" w:space="0" w:color="333300"/>
                </w:tcBorders>
                <w:shd w:val="clear" w:color="auto" w:fill="auto"/>
              </w:tcPr>
            </w:tcPrChange>
          </w:tcPr>
          <w:p w14:paraId="37557C9B" w14:textId="3D6D0AF1" w:rsidR="002207F8" w:rsidRPr="00B746C7" w:rsidRDefault="002207F8" w:rsidP="002207F8">
            <w:pPr>
              <w:jc w:val="left"/>
              <w:rPr>
                <w:rFonts w:ascii="Arial" w:eastAsia="Times New Roman" w:hAnsi="Arial" w:cs="Arial"/>
                <w:sz w:val="20"/>
                <w:lang w:val="en-US"/>
              </w:rPr>
            </w:pPr>
            <w:del w:id="174" w:author="Cariou, Laurent" w:date="2025-06-23T20:47:00Z" w16du:dateUtc="2025-06-23T18:47:00Z">
              <w:r w:rsidDel="002F020C">
                <w:rPr>
                  <w:rFonts w:ascii="Arial" w:eastAsia="Times New Roman" w:hAnsi="Arial" w:cs="Arial"/>
                  <w:sz w:val="20"/>
                  <w:lang w:val="en-US"/>
                </w:rPr>
                <w:delText>Revised – it is possible to send an unavailability report to modify the previous one. Apply the changes marked as #242 in this document</w:delText>
              </w:r>
            </w:del>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It is not clear what 'unavailability report' means here. Please clarify or replace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Please define an ack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 xml:space="preserve">Reject – if the STA is unavailable, it </w:t>
            </w:r>
            <w:proofErr w:type="spellStart"/>
            <w:r w:rsidR="00BF558D">
              <w:rPr>
                <w:rFonts w:ascii="Arial" w:eastAsia="Times New Roman" w:hAnsi="Arial" w:cs="Arial"/>
                <w:sz w:val="20"/>
                <w:lang w:val="en-US"/>
              </w:rPr>
              <w:t>can not</w:t>
            </w:r>
            <w:proofErr w:type="spellEnd"/>
            <w:r w:rsidR="00BF558D">
              <w:rPr>
                <w:rFonts w:ascii="Arial" w:eastAsia="Times New Roman" w:hAnsi="Arial" w:cs="Arial"/>
                <w:sz w:val="20"/>
                <w:lang w:val="en-US"/>
              </w:rPr>
              <w:t xml:space="preserve">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Reject – if the STA is unavailable, it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4) If the Unavailability Duration is unknown and the end time of unavailability (t0) larger than the end time of the current TXOP (t1), the DUO non-AP STA as TXOP responder may initiate backoff after t0. The DUO Supporting AP as TXOP holder may choose to transmit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scheduled for transmission is the baseline wording, but the language is confusing. Rephrase it to avoid the confusion.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M-STA BA is the response frame to the BSRP when the BSRP contains the unsolicited unavailability report. However, the corresponding frame design of such of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Improve feedback in </w:t>
            </w:r>
            <w:proofErr w:type="spellStart"/>
            <w:r w:rsidRPr="00577576">
              <w:rPr>
                <w:rFonts w:ascii="Arial" w:eastAsia="Times New Roman" w:hAnsi="Arial" w:cs="Arial"/>
                <w:sz w:val="20"/>
              </w:rPr>
              <w:t>BlockAck</w:t>
            </w:r>
            <w:proofErr w:type="spellEnd"/>
            <w:r w:rsidRPr="00577576">
              <w:rPr>
                <w:rFonts w:ascii="Arial" w:eastAsia="Times New Roman" w:hAnsi="Arial" w:cs="Arial"/>
                <w:sz w:val="20"/>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Add a "parity errors count" subfield to feed back that the receiver of the A-MPDU experienced </w:t>
            </w:r>
            <w:proofErr w:type="gramStart"/>
            <w:r w:rsidRPr="00577576">
              <w:rPr>
                <w:rFonts w:ascii="Arial" w:eastAsia="Times New Roman" w:hAnsi="Arial" w:cs="Arial"/>
                <w:sz w:val="20"/>
              </w:rPr>
              <w:t>a number of</w:t>
            </w:r>
            <w:proofErr w:type="gramEnd"/>
            <w:r w:rsidRPr="00577576">
              <w:rPr>
                <w:rFonts w:ascii="Arial" w:eastAsia="Times New Roman" w:hAnsi="Arial" w:cs="Arial"/>
                <w:sz w:val="20"/>
              </w:rPr>
              <w:t xml:space="preserve"> parity errors. This tells the transmitter of the A-MPDU that the recipient tried to receive the MPDUs (as opposed </w:t>
            </w:r>
            <w:proofErr w:type="gramStart"/>
            <w:r w:rsidRPr="00577576">
              <w:rPr>
                <w:rFonts w:ascii="Arial" w:eastAsia="Times New Roman" w:hAnsi="Arial" w:cs="Arial"/>
                <w:sz w:val="20"/>
              </w:rPr>
              <w:t>to ,</w:t>
            </w:r>
            <w:proofErr w:type="gramEnd"/>
            <w:r w:rsidRPr="00577576">
              <w:rPr>
                <w:rFonts w:ascii="Arial" w:eastAsia="Times New Roman" w:hAnsi="Arial" w:cs="Arial"/>
                <w:sz w:val="20"/>
              </w:rPr>
              <w:t xml:space="preserve"> it was not available to try to receive, which is typical for </w:t>
            </w:r>
            <w:proofErr w:type="spellStart"/>
            <w:r w:rsidRPr="00577576">
              <w:rPr>
                <w:rFonts w:ascii="Arial" w:eastAsia="Times New Roman" w:hAnsi="Arial" w:cs="Arial"/>
                <w:sz w:val="20"/>
              </w:rPr>
              <w:t>coex</w:t>
            </w:r>
            <w:proofErr w:type="spellEnd"/>
            <w:r w:rsidRPr="00577576">
              <w:rPr>
                <w:rFonts w:ascii="Arial" w:eastAsia="Times New Roman" w:hAnsi="Arial" w:cs="Arial"/>
                <w:sz w:val="20"/>
              </w:rPr>
              <w:t>).</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w:t>
            </w:r>
            <w:proofErr w:type="gramStart"/>
            <w:r w:rsidRPr="00577576">
              <w:rPr>
                <w:rFonts w:ascii="Arial" w:eastAsia="Times New Roman" w:hAnsi="Arial" w:cs="Arial"/>
                <w:sz w:val="20"/>
              </w:rPr>
              <w:t>has</w:t>
            </w:r>
            <w:proofErr w:type="gramEnd"/>
            <w:r w:rsidRPr="00577576">
              <w:rPr>
                <w:rFonts w:ascii="Arial" w:eastAsia="Times New Roman" w:hAnsi="Arial" w:cs="Arial"/>
                <w:sz w:val="20"/>
              </w:rPr>
              <w:t xml:space="preserve">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proofErr w:type="spellStart"/>
            <w:r w:rsidRPr="00577576">
              <w:rPr>
                <w:rFonts w:ascii="Arial" w:eastAsia="Times New Roman" w:hAnsi="Arial" w:cs="Arial"/>
                <w:sz w:val="20"/>
              </w:rPr>
              <w:t>TGbn</w:t>
            </w:r>
            <w:proofErr w:type="spellEnd"/>
            <w:r w:rsidRPr="00577576">
              <w:rPr>
                <w:rFonts w:ascii="Arial" w:eastAsia="Times New Roman" w:hAnsi="Arial" w:cs="Arial"/>
                <w:sz w:val="20"/>
              </w:rPr>
              <w:t xml:space="preserve">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77B23EFE"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F019E5">
        <w:rPr>
          <w:b/>
          <w:i/>
          <w:iCs/>
          <w:highlight w:val="yellow"/>
        </w:rPr>
        <w:t xml:space="preserve">modify </w:t>
      </w:r>
      <w:r w:rsidR="00E35CF9">
        <w:rPr>
          <w:b/>
          <w:i/>
          <w:iCs/>
          <w:highlight w:val="yellow"/>
        </w:rPr>
        <w:t xml:space="preserve">the following </w:t>
      </w:r>
      <w:r w:rsidR="00E35CF9" w:rsidRPr="00D101F8">
        <w:rPr>
          <w:b/>
          <w:i/>
          <w:iCs/>
          <w:highlight w:val="yellow"/>
        </w:rPr>
        <w:t>subclause</w:t>
      </w:r>
      <w:r w:rsidR="00E35CF9" w:rsidRPr="00E35CF9">
        <w:rPr>
          <w:b/>
          <w:i/>
          <w:iCs/>
          <w:highlight w:val="yellow"/>
        </w:rPr>
        <w:t>:</w:t>
      </w:r>
    </w:p>
    <w:p w14:paraId="010748A8" w14:textId="6657318B"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019E5">
        <w:rPr>
          <w:rStyle w:val="SC15323589"/>
          <w:sz w:val="22"/>
          <w:szCs w:val="22"/>
        </w:rPr>
        <w:t>11</w:t>
      </w:r>
      <w:r w:rsidR="00F019E5"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3A149CD4"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019E5">
        <w:rPr>
          <w:rStyle w:val="SC15323589"/>
          <w:sz w:val="22"/>
          <w:szCs w:val="22"/>
        </w:rPr>
        <w:t>11</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52AD8189"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175"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176" w:author="Cariou, Laurent" w:date="2025-03-09T09:42:00Z" w16du:dateUtc="2025-03-09T16:42:00Z">
        <w:r w:rsidR="00DE0BAC">
          <w:rPr>
            <w:rStyle w:val="SC15323589"/>
            <w:b w:val="0"/>
            <w:bCs w:val="0"/>
          </w:rPr>
          <w:t xml:space="preserve">true </w:t>
        </w:r>
      </w:ins>
      <w:ins w:id="177" w:author="Cariou, Laurent" w:date="2025-03-09T09:43:00Z" w16du:dateUtc="2025-03-09T16:43:00Z">
        <w:r w:rsidR="00DE0BAC" w:rsidRPr="00DE0BAC">
          <w:rPr>
            <w:rStyle w:val="SC15323589"/>
            <w:b w:val="0"/>
            <w:bCs w:val="0"/>
            <w:highlight w:val="yellow"/>
          </w:rPr>
          <w:t>[#2590]</w:t>
        </w:r>
      </w:ins>
      <w:ins w:id="178"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179"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180" w:author="Cariou, Laurent" w:date="2025-03-09T09:24:00Z" w16du:dateUtc="2025-03-09T16:24:00Z">
        <w:r w:rsidR="006A5C90">
          <w:rPr>
            <w:rStyle w:val="SC15323589"/>
            <w:b w:val="0"/>
            <w:bCs w:val="0"/>
          </w:rPr>
          <w:t xml:space="preserve"> </w:t>
        </w:r>
      </w:ins>
      <w:ins w:id="181" w:author="Cariou, Laurent" w:date="2025-06-23T20:46:00Z" w16du:dateUtc="2025-06-23T18:46:00Z">
        <w:r w:rsidR="00C63C6E" w:rsidRPr="006D6C06">
          <w:rPr>
            <w:rStyle w:val="SC15323589"/>
            <w:b w:val="0"/>
            <w:bCs w:val="0"/>
            <w:highlight w:val="yellow"/>
          </w:rPr>
          <w:t>[#</w:t>
        </w:r>
        <w:r w:rsidR="006D6C06" w:rsidRPr="006D6C06">
          <w:rPr>
            <w:rStyle w:val="SC15323589"/>
            <w:b w:val="0"/>
            <w:bCs w:val="0"/>
            <w:highlight w:val="yellow"/>
          </w:rPr>
          <w:t>1067</w:t>
        </w:r>
        <w:r w:rsidR="00C63C6E" w:rsidRPr="006D6C06">
          <w:rPr>
            <w:rStyle w:val="SC15323589"/>
            <w:b w:val="0"/>
            <w:bCs w:val="0"/>
            <w:highlight w:val="yellow"/>
          </w:rPr>
          <w:t>]</w:t>
        </w:r>
      </w:ins>
      <w:del w:id="182" w:author="Cariou, Laurent" w:date="2025-06-23T20:45:00Z" w16du:dateUtc="2025-06-23T18:45:00Z">
        <w:r w:rsidRPr="00E405EC" w:rsidDel="000F2C04">
          <w:rPr>
            <w:rStyle w:val="SC15323589"/>
            <w:b w:val="0"/>
            <w:bCs w:val="0"/>
          </w:rPr>
          <w:delText xml:space="preserve"> </w:delText>
        </w:r>
      </w:del>
      <w:r w:rsidRPr="00E405EC">
        <w:rPr>
          <w:rStyle w:val="SC15323589"/>
          <w:b w:val="0"/>
          <w:bCs w:val="0"/>
        </w:rPr>
        <w:t xml:space="preserve">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183" w:author="Cariou, Laurent" w:date="2025-03-09T09:41:00Z" w16du:dateUtc="2025-03-09T16:41:00Z">
        <w:r w:rsidR="007E79D2" w:rsidRPr="00E405EC" w:rsidDel="00C87F8C">
          <w:rPr>
            <w:rStyle w:val="SC15323589"/>
            <w:b w:val="0"/>
            <w:bCs w:val="0"/>
          </w:rPr>
          <w:delText xml:space="preserve">STA </w:delText>
        </w:r>
      </w:del>
      <w:ins w:id="184"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85" w:author="Cariou, Laurent" w:date="2025-05-10T11:54:00Z" w16du:dateUtc="2025-05-10T18:54:00Z">
        <w:r w:rsidR="00C457BC">
          <w:rPr>
            <w:rStyle w:val="SC15323589"/>
            <w:b w:val="0"/>
            <w:bCs w:val="0"/>
          </w:rPr>
          <w:t>[#3426]</w:t>
        </w:r>
      </w:ins>
      <w:r w:rsidR="00546CF0" w:rsidRPr="00546CF0">
        <w:rPr>
          <w:color w:val="000000"/>
          <w:sz w:val="20"/>
        </w:rPr>
        <w:t>dot11DUO</w:t>
      </w:r>
      <w:ins w:id="186"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87"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88"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89" w:author="Cariou, Laurent" w:date="2025-03-09T09:45:00Z" w16du:dateUtc="2025-03-09T16:45:00Z">
        <w:r w:rsidR="007E79D2" w:rsidDel="001418AB">
          <w:rPr>
            <w:rStyle w:val="SC15323589"/>
            <w:b w:val="0"/>
            <w:bCs w:val="0"/>
          </w:rPr>
          <w:delText xml:space="preserve">Supporting </w:delText>
        </w:r>
      </w:del>
      <w:ins w:id="190" w:author="Cariou, Laurent" w:date="2025-03-09T09:49:00Z" w16du:dateUtc="2025-03-09T16:49:00Z">
        <w:r w:rsidR="006D3D72">
          <w:rPr>
            <w:rStyle w:val="SC15323589"/>
            <w:b w:val="0"/>
            <w:bCs w:val="0"/>
          </w:rPr>
          <w:t>a</w:t>
        </w:r>
      </w:ins>
      <w:ins w:id="191"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192"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1A0C1C2F" w:rsidR="00F27920" w:rsidRPr="00110F63" w:rsidDel="004E37D8" w:rsidRDefault="00626321" w:rsidP="006830D8">
      <w:pPr>
        <w:rPr>
          <w:del w:id="193" w:author="Cariou, Laurent" w:date="2025-03-09T09:56:00Z" w16du:dateUtc="2025-03-09T16:56:00Z"/>
          <w:rStyle w:val="SC15323589"/>
          <w:b w:val="0"/>
          <w:bCs w:val="0"/>
          <w:lang w:val="en-US"/>
        </w:rPr>
      </w:pPr>
      <w:ins w:id="194" w:author="Cariou, Laurent" w:date="2025-03-09T09:56:00Z" w16du:dateUtc="2025-03-09T16:56:00Z">
        <w:r w:rsidRPr="00626321">
          <w:rPr>
            <w:rStyle w:val="SC15323589"/>
            <w:b w:val="0"/>
            <w:bCs w:val="0"/>
            <w:highlight w:val="yellow"/>
            <w:lang w:val="en-US"/>
          </w:rPr>
          <w:t>[</w:t>
        </w:r>
      </w:ins>
      <w:ins w:id="195"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196" w:author="Cariou, Laurent" w:date="2025-03-09T09:56:00Z" w16du:dateUtc="2025-03-09T16:56:00Z">
        <w:r w:rsidRPr="00626321">
          <w:rPr>
            <w:rStyle w:val="SC15323589"/>
            <w:b w:val="0"/>
            <w:bCs w:val="0"/>
            <w:highlight w:val="yellow"/>
            <w:lang w:val="en-US"/>
          </w:rPr>
          <w:t>]</w:t>
        </w:r>
      </w:ins>
      <w:r w:rsidR="006830D8" w:rsidRPr="006830D8">
        <w:rPr>
          <w:rStyle w:val="SC15323589"/>
          <w:b w:val="0"/>
          <w:bCs w:val="0"/>
          <w:highlight w:val="yellow"/>
        </w:rPr>
        <w:t xml:space="preserve"> </w:t>
      </w:r>
      <w:r w:rsidR="006830D8">
        <w:rPr>
          <w:rStyle w:val="SC15323589"/>
          <w:b w:val="0"/>
          <w:bCs w:val="0"/>
        </w:rPr>
        <w:t>#</w:t>
      </w:r>
      <w:proofErr w:type="gramStart"/>
      <w:ins w:id="197" w:author="Cariou, Laurent" w:date="2025-03-09T10:07:00Z" w16du:dateUtc="2025-03-09T17:07:00Z">
        <w:r w:rsidR="006830D8" w:rsidRPr="00B964B2">
          <w:rPr>
            <w:rStyle w:val="SC15323589"/>
            <w:b w:val="0"/>
            <w:bCs w:val="0"/>
            <w:highlight w:val="yellow"/>
            <w:lang w:val="en-US"/>
          </w:rPr>
          <w:t>306</w:t>
        </w:r>
      </w:ins>
      <w:ins w:id="198" w:author="Cariou, Laurent" w:date="2025-03-09T10:08:00Z" w16du:dateUtc="2025-03-09T17:08:00Z">
        <w:r w:rsidR="006830D8" w:rsidRPr="00B964B2">
          <w:rPr>
            <w:rStyle w:val="SC15323589"/>
            <w:b w:val="0"/>
            <w:bCs w:val="0"/>
            <w:highlight w:val="yellow"/>
            <w:lang w:val="en-US"/>
          </w:rPr>
          <w:t>5</w:t>
        </w:r>
      </w:ins>
      <w:r w:rsidR="006830D8">
        <w:rPr>
          <w:rStyle w:val="SC15323589"/>
          <w:b w:val="0"/>
          <w:bCs w:val="0"/>
          <w:lang w:val="en-US"/>
        </w:rPr>
        <w:t xml:space="preserve"> </w:t>
      </w:r>
      <w:ins w:id="199" w:author="Cariou, Laurent" w:date="2025-03-09T10:09:00Z" w16du:dateUtc="2025-03-09T17:09:00Z">
        <w:r w:rsidR="006830D8">
          <w:rPr>
            <w:rStyle w:val="SC15323589"/>
            <w:b w:val="0"/>
            <w:bCs w:val="0"/>
            <w:lang w:val="en-US"/>
          </w:rPr>
          <w:t>[#</w:t>
        </w:r>
        <w:proofErr w:type="gramEnd"/>
        <w:r w:rsidR="006830D8" w:rsidRPr="00B964B2">
          <w:rPr>
            <w:rStyle w:val="SC15323589"/>
            <w:b w:val="0"/>
            <w:bCs w:val="0"/>
            <w:highlight w:val="yellow"/>
            <w:lang w:val="en-US"/>
          </w:rPr>
          <w:t>3064</w:t>
        </w:r>
        <w:r w:rsidR="006830D8">
          <w:rPr>
            <w:rStyle w:val="SC15323589"/>
            <w:b w:val="0"/>
            <w:bCs w:val="0"/>
            <w:lang w:val="en-US"/>
          </w:rPr>
          <w:t>]</w:t>
        </w:r>
      </w:ins>
      <w:r w:rsidR="006830D8" w:rsidRPr="00110F63">
        <w:rPr>
          <w:rStyle w:val="SC15323589"/>
          <w:b w:val="0"/>
          <w:bCs w:val="0"/>
          <w:lang w:val="en-US"/>
        </w:rPr>
        <w:t>.</w:t>
      </w:r>
      <w:r w:rsidR="006830D8">
        <w:rPr>
          <w:rStyle w:val="SC15323589"/>
          <w:b w:val="0"/>
          <w:bCs w:val="0"/>
          <w:lang w:val="en-US"/>
        </w:rPr>
        <w:t xml:space="preserve"> </w:t>
      </w:r>
      <w:ins w:id="200" w:author="Cariou, Laurent" w:date="2025-03-09T10:04:00Z" w16du:dateUtc="2025-03-09T17:04:00Z">
        <w:r w:rsidR="006830D8" w:rsidRPr="00626321">
          <w:rPr>
            <w:rStyle w:val="SC15323589"/>
            <w:b w:val="0"/>
            <w:bCs w:val="0"/>
            <w:highlight w:val="yellow"/>
            <w:lang w:val="en-US"/>
          </w:rPr>
          <w:t>[</w:t>
        </w:r>
        <w:r w:rsidR="006830D8" w:rsidRPr="00482E03">
          <w:rPr>
            <w:rStyle w:val="SC15323589"/>
            <w:b w:val="0"/>
            <w:bCs w:val="0"/>
            <w:highlight w:val="yellow"/>
            <w:lang w:val="en-US"/>
          </w:rPr>
          <w:t>#2491</w:t>
        </w:r>
      </w:ins>
      <w:ins w:id="201" w:author="Cariou, Laurent" w:date="2025-03-09T10:09:00Z" w16du:dateUtc="2025-03-09T17:09:00Z">
        <w:r w:rsidR="006830D8">
          <w:rPr>
            <w:rStyle w:val="SC15323589"/>
            <w:b w:val="0"/>
            <w:bCs w:val="0"/>
            <w:highlight w:val="yellow"/>
            <w:lang w:val="en-US"/>
          </w:rPr>
          <w:t>, #2492</w:t>
        </w:r>
      </w:ins>
      <w:ins w:id="202" w:author="Cariou, Laurent" w:date="2025-03-09T10:10:00Z" w16du:dateUtc="2025-03-09T17:10:00Z">
        <w:r w:rsidR="006830D8">
          <w:rPr>
            <w:rStyle w:val="SC15323589"/>
            <w:b w:val="0"/>
            <w:bCs w:val="0"/>
            <w:highlight w:val="yellow"/>
            <w:lang w:val="en-US"/>
          </w:rPr>
          <w:t>, #2593, #3716</w:t>
        </w:r>
      </w:ins>
      <w:ins w:id="203" w:author="Cariou, Laurent" w:date="2025-03-09T10:11:00Z" w16du:dateUtc="2025-03-09T17:11:00Z">
        <w:r w:rsidR="006830D8">
          <w:rPr>
            <w:rStyle w:val="SC15323589"/>
            <w:b w:val="0"/>
            <w:bCs w:val="0"/>
            <w:highlight w:val="yellow"/>
            <w:lang w:val="en-US"/>
          </w:rPr>
          <w:t>, #3764</w:t>
        </w:r>
      </w:ins>
      <w:ins w:id="204" w:author="Cariou, Laurent" w:date="2025-03-09T10:04:00Z" w16du:dateUtc="2025-03-09T17:04:00Z">
        <w:r w:rsidR="006830D8" w:rsidRPr="00482E03">
          <w:rPr>
            <w:rStyle w:val="SC15323589"/>
            <w:b w:val="0"/>
            <w:bCs w:val="0"/>
            <w:highlight w:val="yellow"/>
            <w:lang w:val="en-US"/>
          </w:rPr>
          <w:t>]</w:t>
        </w:r>
      </w:ins>
      <w:r w:rsidR="006830D8">
        <w:rPr>
          <w:rStyle w:val="SC15323589"/>
          <w:b w:val="0"/>
          <w:bCs w:val="0"/>
          <w:lang w:val="en-US"/>
        </w:rPr>
        <w:t xml:space="preserve"> </w:t>
      </w:r>
      <w:del w:id="205" w:author="Cariou, Laurent" w:date="2025-05-13T10:34:00Z" w16du:dateUtc="2025-05-13T08:34:00Z">
        <w:r w:rsidR="006830D8" w:rsidDel="006830D8">
          <w:rPr>
            <w:rStyle w:val="SC15323589"/>
            <w:b w:val="0"/>
            <w:bCs w:val="0"/>
            <w:lang w:val="en-US"/>
          </w:rPr>
          <w:delText xml:space="preserve">, </w:delText>
        </w:r>
        <w:r w:rsidR="002F10C6" w:rsidDel="006830D8">
          <w:rPr>
            <w:rStyle w:val="SC15323589"/>
            <w:b w:val="0"/>
            <w:bCs w:val="0"/>
            <w:lang w:val="en-US"/>
          </w:rPr>
          <w:delText>T</w:delText>
        </w:r>
        <w:r w:rsidR="00F27920" w:rsidRPr="00110F63" w:rsidDel="006830D8">
          <w:rPr>
            <w:rStyle w:val="SC15323589"/>
            <w:b w:val="0"/>
            <w:bCs w:val="0"/>
            <w:lang w:val="en-US"/>
          </w:rPr>
          <w:delText xml:space="preserve">o enable </w:delText>
        </w:r>
        <w:r w:rsidR="000A22C9" w:rsidDel="006830D8">
          <w:rPr>
            <w:rStyle w:val="SC15323589"/>
            <w:b w:val="0"/>
            <w:bCs w:val="0"/>
            <w:lang w:val="en-US"/>
          </w:rPr>
          <w:delText>DUO</w:delText>
        </w:r>
        <w:r w:rsidR="00F27920" w:rsidRPr="00110F63" w:rsidDel="006830D8">
          <w:rPr>
            <w:rStyle w:val="SC15323589"/>
            <w:b w:val="0"/>
            <w:bCs w:val="0"/>
            <w:lang w:val="en-US"/>
          </w:rPr>
          <w:delText xml:space="preserve"> mode</w:delText>
        </w:r>
        <w:r w:rsidR="00F9145B" w:rsidDel="006830D8">
          <w:rPr>
            <w:rStyle w:val="SC15323589"/>
            <w:b w:val="0"/>
            <w:bCs w:val="0"/>
            <w:lang w:val="en-US"/>
          </w:rPr>
          <w:delText xml:space="preserve"> with its associated DUO </w:delText>
        </w:r>
      </w:del>
      <w:del w:id="206" w:author="Cariou, Laurent" w:date="2025-03-09T09:46:00Z" w16du:dateUtc="2025-03-09T16:46:00Z">
        <w:r w:rsidR="00622559" w:rsidDel="009430D5">
          <w:rPr>
            <w:rStyle w:val="SC15323589"/>
            <w:b w:val="0"/>
            <w:bCs w:val="0"/>
            <w:lang w:val="en-US"/>
          </w:rPr>
          <w:delText>Supporting</w:delText>
        </w:r>
      </w:del>
      <w:del w:id="207" w:author="Cariou, Laurent" w:date="2025-05-13T10:34:00Z" w16du:dateUtc="2025-05-13T08:34:00Z">
        <w:r w:rsidR="00622559" w:rsidDel="006830D8">
          <w:rPr>
            <w:rStyle w:val="SC15323589"/>
            <w:b w:val="0"/>
            <w:bCs w:val="0"/>
            <w:lang w:val="en-US"/>
          </w:rPr>
          <w:delText xml:space="preserve"> </w:delText>
        </w:r>
        <w:r w:rsidR="00F9145B" w:rsidDel="006830D8">
          <w:rPr>
            <w:rStyle w:val="SC15323589"/>
            <w:b w:val="0"/>
            <w:bCs w:val="0"/>
            <w:lang w:val="en-US"/>
          </w:rPr>
          <w:delText>AP</w:delText>
        </w:r>
      </w:del>
      <w:del w:id="208" w:author="Cariou, Laurent" w:date="2025-03-09T09:56:00Z" w16du:dateUtc="2025-03-09T16:56:00Z">
        <w:r w:rsidR="00F27920" w:rsidRPr="00110F63" w:rsidDel="004E37D8">
          <w:rPr>
            <w:rStyle w:val="SC15323589"/>
            <w:b w:val="0"/>
            <w:bCs w:val="0"/>
            <w:lang w:val="en-US"/>
          </w:rPr>
          <w:delText>:</w:delText>
        </w:r>
      </w:del>
    </w:p>
    <w:p w14:paraId="6A5F2024" w14:textId="6DA33CE5" w:rsidR="005D5C70" w:rsidRPr="00110F63" w:rsidDel="004E37D8" w:rsidRDefault="00F27920" w:rsidP="006830D8">
      <w:pPr>
        <w:rPr>
          <w:del w:id="209" w:author="Cariou, Laurent" w:date="2025-03-09T09:56:00Z" w16du:dateUtc="2025-03-09T16:56:00Z"/>
          <w:rStyle w:val="SC15323589"/>
          <w:b w:val="0"/>
          <w:bCs w:val="0"/>
          <w:lang w:val="en-US"/>
        </w:rPr>
      </w:pPr>
      <w:del w:id="210" w:author="Cariou, Laurent" w:date="2025-03-09T09:56:00Z" w16du:dateUtc="2025-03-09T16:56:00Z">
        <w:r w:rsidRPr="00110F63" w:rsidDel="004E37D8">
          <w:rPr>
            <w:rStyle w:val="SC15323589"/>
            <w:b w:val="0"/>
            <w:bCs w:val="0"/>
            <w:lang w:val="en-US"/>
          </w:rPr>
          <w:delText xml:space="preserve">— </w:delText>
        </w:r>
      </w:del>
      <w:del w:id="211" w:author="Cariou, Laurent" w:date="2025-05-13T10:34:00Z" w16du:dateUtc="2025-05-13T08:34:00Z">
        <w:r w:rsidR="005D5C70" w:rsidRPr="00110F63" w:rsidDel="006830D8">
          <w:rPr>
            <w:rStyle w:val="SC15323589"/>
            <w:b w:val="0"/>
            <w:bCs w:val="0"/>
            <w:lang w:val="en-US"/>
          </w:rPr>
          <w:delText xml:space="preserve">the </w:delText>
        </w:r>
        <w:r w:rsidR="005D5C70" w:rsidDel="006830D8">
          <w:rPr>
            <w:rStyle w:val="SC15323589"/>
            <w:b w:val="0"/>
            <w:bCs w:val="0"/>
            <w:lang w:val="en-US"/>
          </w:rPr>
          <w:delText xml:space="preserve">DUO </w:delText>
        </w:r>
        <w:r w:rsidR="005D5C70" w:rsidRPr="00110F63" w:rsidDel="006830D8">
          <w:rPr>
            <w:rStyle w:val="SC15323589"/>
            <w:b w:val="0"/>
            <w:bCs w:val="0"/>
            <w:lang w:val="en-US"/>
          </w:rPr>
          <w:delText xml:space="preserve">non-AP </w:delText>
        </w:r>
      </w:del>
      <w:del w:id="212" w:author="Cariou, Laurent" w:date="2025-05-10T11:23:00Z" w16du:dateUtc="2025-05-10T18:23:00Z">
        <w:r w:rsidR="005D5C70" w:rsidRPr="00110F63" w:rsidDel="00347ADB">
          <w:rPr>
            <w:rStyle w:val="SC15323589"/>
            <w:b w:val="0"/>
            <w:bCs w:val="0"/>
            <w:lang w:val="en-US"/>
          </w:rPr>
          <w:delText xml:space="preserve">STA </w:delText>
        </w:r>
      </w:del>
      <w:del w:id="213" w:author="Cariou, Laurent" w:date="2025-05-13T10:34:00Z" w16du:dateUtc="2025-05-13T08:34:00Z">
        <w:r w:rsidR="005D5C70" w:rsidRPr="00110F63" w:rsidDel="006830D8">
          <w:rPr>
            <w:rStyle w:val="SC15323589"/>
            <w:b w:val="0"/>
            <w:bCs w:val="0"/>
            <w:lang w:val="en-US"/>
          </w:rPr>
          <w:delText xml:space="preserve">shall transmit </w:delText>
        </w:r>
        <w:r w:rsidR="005D5C70" w:rsidDel="006830D8">
          <w:rPr>
            <w:rStyle w:val="SC15323589"/>
            <w:b w:val="0"/>
            <w:bCs w:val="0"/>
            <w:lang w:val="en-US"/>
          </w:rPr>
          <w:delText xml:space="preserve">to the AP </w:delText>
        </w:r>
        <w:r w:rsidR="005D5C70" w:rsidRPr="00110F63" w:rsidDel="006830D8">
          <w:rPr>
            <w:rStyle w:val="SC15323589"/>
            <w:b w:val="0"/>
            <w:bCs w:val="0"/>
            <w:lang w:val="en-US"/>
          </w:rPr>
          <w:delText>a</w:delText>
        </w:r>
      </w:del>
      <w:del w:id="214" w:author="Cariou, Laurent" w:date="2025-05-10T11:19:00Z" w16du:dateUtc="2025-05-10T18:19:00Z">
        <w:r w:rsidR="005D5C70" w:rsidRPr="00110F63" w:rsidDel="00FD4A4C">
          <w:rPr>
            <w:rStyle w:val="SC15323589"/>
            <w:b w:val="0"/>
            <w:bCs w:val="0"/>
            <w:lang w:val="en-US"/>
          </w:rPr>
          <w:delText>n</w:delText>
        </w:r>
      </w:del>
      <w:del w:id="215" w:author="Cariou, Laurent" w:date="2025-05-13T10:34:00Z" w16du:dateUtc="2025-05-13T08:34:00Z">
        <w:r w:rsidR="005D5C70" w:rsidRPr="00110F63" w:rsidDel="006830D8">
          <w:rPr>
            <w:rStyle w:val="SC15323589"/>
            <w:b w:val="0"/>
            <w:bCs w:val="0"/>
            <w:lang w:val="en-US"/>
          </w:rPr>
          <w:delText xml:space="preserve"> </w:delText>
        </w:r>
      </w:del>
      <w:del w:id="216" w:author="Cariou, Laurent" w:date="2025-05-10T11:20:00Z" w16du:dateUtc="2025-05-10T18:20:00Z">
        <w:r w:rsidR="005D5C70" w:rsidDel="00047445">
          <w:rPr>
            <w:rStyle w:val="SC15323589"/>
            <w:b w:val="0"/>
            <w:bCs w:val="0"/>
            <w:lang w:val="en-US"/>
          </w:rPr>
          <w:delText>TBD</w:delText>
        </w:r>
      </w:del>
      <w:del w:id="217" w:author="Cariou, Laurent" w:date="2025-05-13T10:34:00Z" w16du:dateUtc="2025-05-13T08:34:00Z">
        <w:r w:rsidR="005D5C70" w:rsidDel="006830D8">
          <w:rPr>
            <w:rStyle w:val="SC15323589"/>
            <w:b w:val="0"/>
            <w:bCs w:val="0"/>
            <w:lang w:val="en-US"/>
          </w:rPr>
          <w:delText xml:space="preserve"> Request </w:delText>
        </w:r>
        <w:r w:rsidR="005D5C70" w:rsidRPr="00110F63" w:rsidDel="006830D8">
          <w:rPr>
            <w:rStyle w:val="SC15323589"/>
            <w:b w:val="0"/>
            <w:bCs w:val="0"/>
            <w:lang w:val="en-US"/>
          </w:rPr>
          <w:delText>frame</w:delText>
        </w:r>
        <w:r w:rsidR="005D5C70" w:rsidDel="006830D8">
          <w:rPr>
            <w:rStyle w:val="SC15323589"/>
            <w:b w:val="0"/>
            <w:bCs w:val="0"/>
            <w:lang w:val="en-US"/>
          </w:rPr>
          <w:delText xml:space="preserve"> </w:delText>
        </w:r>
      </w:del>
      <w:del w:id="218"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del w:id="219" w:author="Cariou, Laurent" w:date="2025-05-13T10:34:00Z" w16du:dateUtc="2025-05-13T08:34:00Z">
        <w:r w:rsidR="005D5C70" w:rsidRPr="00110F63" w:rsidDel="006830D8">
          <w:rPr>
            <w:rStyle w:val="SC15323589"/>
            <w:b w:val="0"/>
            <w:bCs w:val="0"/>
            <w:lang w:val="en-US"/>
          </w:rPr>
          <w:delText xml:space="preserve">with the </w:delText>
        </w:r>
        <w:r w:rsidR="005D5C70" w:rsidDel="006830D8">
          <w:rPr>
            <w:rStyle w:val="SC15323589"/>
            <w:b w:val="0"/>
            <w:bCs w:val="0"/>
            <w:lang w:val="en-US"/>
          </w:rPr>
          <w:delText>DUO</w:delText>
        </w:r>
        <w:r w:rsidR="005D5C70" w:rsidRPr="00110F63" w:rsidDel="006830D8">
          <w:rPr>
            <w:rStyle w:val="SC15323589"/>
            <w:b w:val="0"/>
            <w:bCs w:val="0"/>
            <w:lang w:val="en-US"/>
          </w:rPr>
          <w:delText xml:space="preserve"> Mode subfield </w:delText>
        </w:r>
        <w:r w:rsidR="0060192D" w:rsidDel="006830D8">
          <w:rPr>
            <w:rStyle w:val="SC15323589"/>
            <w:b w:val="0"/>
            <w:bCs w:val="0"/>
            <w:lang w:val="en-US"/>
          </w:rPr>
          <w:delText>in</w:delText>
        </w:r>
        <w:r w:rsidR="005D5C70" w:rsidRPr="00110F63" w:rsidDel="006830D8">
          <w:rPr>
            <w:rStyle w:val="SC15323589"/>
            <w:b w:val="0"/>
            <w:bCs w:val="0"/>
            <w:lang w:val="en-US"/>
          </w:rPr>
          <w:delText xml:space="preserve"> the frame set to 1</w:delText>
        </w:r>
      </w:del>
    </w:p>
    <w:p w14:paraId="43CA011B" w14:textId="7017D0B0" w:rsidR="00FC32E2" w:rsidDel="006830D8" w:rsidRDefault="005D5C70" w:rsidP="006830D8">
      <w:pPr>
        <w:rPr>
          <w:del w:id="220" w:author="Cariou, Laurent" w:date="2025-05-13T10:34:00Z" w16du:dateUtc="2025-05-13T08:34:00Z"/>
          <w:color w:val="000000"/>
          <w:sz w:val="20"/>
          <w:lang w:val="en-US"/>
        </w:rPr>
      </w:pPr>
      <w:del w:id="221" w:author="Cariou, Laurent" w:date="2025-03-09T09:56:00Z" w16du:dateUtc="2025-03-09T16:56:00Z">
        <w:r w:rsidRPr="00110F63" w:rsidDel="004E37D8">
          <w:rPr>
            <w:rStyle w:val="SC15323589"/>
            <w:b w:val="0"/>
            <w:bCs w:val="0"/>
            <w:lang w:val="en-US"/>
          </w:rPr>
          <w:delText>—</w:delText>
        </w:r>
      </w:del>
      <w:del w:id="222" w:author="Cariou, Laurent" w:date="2025-05-13T10:34:00Z" w16du:dateUtc="2025-05-13T08:34:00Z">
        <w:r w:rsidRPr="00110F63" w:rsidDel="006830D8">
          <w:rPr>
            <w:rStyle w:val="SC15323589"/>
            <w:b w:val="0"/>
            <w:bCs w:val="0"/>
            <w:lang w:val="en-US"/>
          </w:rPr>
          <w:delText>The AP shall transmit a</w:delText>
        </w:r>
      </w:del>
      <w:del w:id="223" w:author="Cariou, Laurent" w:date="2025-05-10T11:25:00Z" w16du:dateUtc="2025-05-10T18:25:00Z">
        <w:r w:rsidRPr="00110F63" w:rsidDel="009D4240">
          <w:rPr>
            <w:rStyle w:val="SC15323589"/>
            <w:b w:val="0"/>
            <w:bCs w:val="0"/>
            <w:lang w:val="en-US"/>
          </w:rPr>
          <w:delText>n</w:delText>
        </w:r>
      </w:del>
      <w:del w:id="224" w:author="Cariou, Laurent" w:date="2025-05-13T10:34:00Z" w16du:dateUtc="2025-05-13T08:34:00Z">
        <w:r w:rsidRPr="00110F63" w:rsidDel="006830D8">
          <w:rPr>
            <w:rStyle w:val="SC15323589"/>
            <w:b w:val="0"/>
            <w:bCs w:val="0"/>
            <w:lang w:val="en-US"/>
          </w:rPr>
          <w:delText xml:space="preserve"> </w:delText>
        </w:r>
      </w:del>
      <w:del w:id="225" w:author="Cariou, Laurent" w:date="2025-05-10T11:21:00Z" w16du:dateUtc="2025-05-10T18:21:00Z">
        <w:r w:rsidDel="007434D8">
          <w:rPr>
            <w:rStyle w:val="SC15323589"/>
            <w:b w:val="0"/>
            <w:bCs w:val="0"/>
            <w:lang w:val="en-US"/>
          </w:rPr>
          <w:delText>TBD Response</w:delText>
        </w:r>
      </w:del>
      <w:del w:id="226" w:author="Cariou, Laurent" w:date="2025-05-13T10:34:00Z" w16du:dateUtc="2025-05-13T08:34:00Z">
        <w:r w:rsidDel="006830D8">
          <w:rPr>
            <w:rStyle w:val="SC15323589"/>
            <w:b w:val="0"/>
            <w:bCs w:val="0"/>
            <w:lang w:val="en-US"/>
          </w:rPr>
          <w:delText xml:space="preserve"> </w:delText>
        </w:r>
        <w:r w:rsidRPr="00110F63" w:rsidDel="006830D8">
          <w:rPr>
            <w:rStyle w:val="SC15323589"/>
            <w:b w:val="0"/>
            <w:bCs w:val="0"/>
            <w:lang w:val="en-US"/>
          </w:rPr>
          <w:delText>frame</w:delText>
        </w:r>
      </w:del>
      <w:del w:id="227" w:author="Cariou, Laurent" w:date="2025-05-10T11:28:00Z" w16du:dateUtc="2025-05-10T18:28:00Z">
        <w:r w:rsidRPr="00110F63" w:rsidDel="008D4BB4">
          <w:rPr>
            <w:rStyle w:val="SC15323589"/>
            <w:b w:val="0"/>
            <w:bCs w:val="0"/>
            <w:lang w:val="en-US"/>
          </w:rPr>
          <w:delText>,</w:delText>
        </w:r>
      </w:del>
      <w:del w:id="228" w:author="Cariou, Laurent" w:date="2025-05-13T10:34:00Z" w16du:dateUtc="2025-05-13T08:34:00Z">
        <w:r w:rsidRPr="00110F63" w:rsidDel="006830D8">
          <w:rPr>
            <w:rStyle w:val="SC15323589"/>
            <w:b w:val="0"/>
            <w:bCs w:val="0"/>
            <w:lang w:val="en-US"/>
          </w:rPr>
          <w:delText xml:space="preserve"> after the AP is ready to serve the non-AP STA in </w:delText>
        </w:r>
        <w:r w:rsidDel="006830D8">
          <w:rPr>
            <w:rStyle w:val="SC15323589"/>
            <w:b w:val="0"/>
            <w:bCs w:val="0"/>
            <w:lang w:val="en-US"/>
          </w:rPr>
          <w:delText>DUO</w:delText>
        </w:r>
        <w:r w:rsidRPr="00110F63" w:rsidDel="006830D8">
          <w:rPr>
            <w:rStyle w:val="SC15323589"/>
            <w:b w:val="0"/>
            <w:bCs w:val="0"/>
            <w:lang w:val="en-US"/>
          </w:rPr>
          <w:delText xml:space="preserve"> </w:delText>
        </w:r>
      </w:del>
      <w:del w:id="229" w:author="Cariou, Laurent" w:date="2025-03-27T14:52:00Z" w16du:dateUtc="2025-03-27T13:52:00Z">
        <w:r w:rsidRPr="00110F63" w:rsidDel="00504F78">
          <w:rPr>
            <w:rStyle w:val="SC15323589"/>
            <w:b w:val="0"/>
            <w:bCs w:val="0"/>
            <w:lang w:val="en-US"/>
          </w:rPr>
          <w:delText>operation</w:delText>
        </w:r>
      </w:del>
      <w:del w:id="230"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del w:id="231" w:author="Cariou, Laurent" w:date="2025-05-13T10:34:00Z" w16du:dateUtc="2025-05-13T08:34:00Z">
        <w:r w:rsidRPr="00110F63" w:rsidDel="006830D8">
          <w:rPr>
            <w:rStyle w:val="SC15323589"/>
            <w:b w:val="0"/>
            <w:bCs w:val="0"/>
            <w:lang w:val="en-US"/>
          </w:rPr>
          <w:delText>.</w:delText>
        </w:r>
      </w:del>
    </w:p>
    <w:p w14:paraId="3C091D8F" w14:textId="591A7B3D" w:rsidR="00452BAC" w:rsidRPr="00110F63" w:rsidRDefault="00452BAC" w:rsidP="006830D8">
      <w:pPr>
        <w:rPr>
          <w:color w:val="000000"/>
          <w:sz w:val="20"/>
          <w:lang w:val="en-US"/>
        </w:rPr>
      </w:pPr>
      <w:del w:id="232" w:author="Cariou, Laurent" w:date="2025-03-09T09:56:00Z" w16du:dateUtc="2025-03-09T16:56:00Z">
        <w:r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5010BCE4" w:rsidR="00F27920" w:rsidRPr="002534C4" w:rsidDel="00626321" w:rsidRDefault="00600838" w:rsidP="006830D8">
      <w:pPr>
        <w:rPr>
          <w:del w:id="233" w:author="Cariou, Laurent" w:date="2025-03-09T09:57:00Z" w16du:dateUtc="2025-03-09T16:57:00Z"/>
          <w:color w:val="000000"/>
          <w:sz w:val="20"/>
          <w:lang w:val="en-US"/>
        </w:rPr>
      </w:pPr>
      <w:ins w:id="234" w:author="Cariou, Laurent" w:date="2025-03-09T09:58:00Z" w16du:dateUtc="2025-03-09T16:58:00Z">
        <w:r w:rsidRPr="00626321">
          <w:rPr>
            <w:rStyle w:val="SC15323589"/>
            <w:b w:val="0"/>
            <w:bCs w:val="0"/>
            <w:highlight w:val="yellow"/>
            <w:lang w:val="en-US"/>
          </w:rPr>
          <w:t>[#</w:t>
        </w:r>
      </w:ins>
      <w:proofErr w:type="gramStart"/>
      <w:ins w:id="235" w:author="Cariou, Laurent" w:date="2025-05-10T11:30:00Z" w16du:dateUtc="2025-05-10T18:30:00Z">
        <w:r w:rsidR="003B680B" w:rsidRPr="00731F42">
          <w:rPr>
            <w:rStyle w:val="SC15323589"/>
            <w:b w:val="0"/>
            <w:bCs w:val="0"/>
            <w:highlight w:val="green"/>
            <w:lang w:val="en-US"/>
          </w:rPr>
          <w:t>2592</w:t>
        </w:r>
      </w:ins>
      <w:ins w:id="236" w:author="Cariou, Laurent" w:date="2025-03-09T09:58:00Z" w16du:dateUtc="2025-03-09T16:58:00Z">
        <w:r w:rsidRPr="00731F42">
          <w:rPr>
            <w:rStyle w:val="SC15323589"/>
            <w:b w:val="0"/>
            <w:bCs w:val="0"/>
            <w:highlight w:val="green"/>
            <w:lang w:val="en-US"/>
          </w:rPr>
          <w:t xml:space="preserve"> </w:t>
        </w:r>
        <w:r w:rsidRPr="00626321">
          <w:rPr>
            <w:rStyle w:val="SC15323589"/>
            <w:b w:val="0"/>
            <w:bCs w:val="0"/>
            <w:highlight w:val="yellow"/>
            <w:lang w:val="en-US"/>
          </w:rPr>
          <w:t>]</w:t>
        </w:r>
      </w:ins>
      <w:proofErr w:type="gramEnd"/>
      <w:ins w:id="237" w:author="Cariou, Laurent" w:date="2025-05-10T11:30:00Z" w16du:dateUtc="2025-05-10T18:30:00Z">
        <w:r w:rsidR="003B680B">
          <w:rPr>
            <w:rStyle w:val="SC15323589"/>
            <w:b w:val="0"/>
            <w:bCs w:val="0"/>
            <w:lang w:val="en-US"/>
          </w:rPr>
          <w:t xml:space="preserve"> </w:t>
        </w:r>
      </w:ins>
      <w:del w:id="238" w:author="Cariou, Laurent" w:date="2025-05-13T10:34:00Z" w16du:dateUtc="2025-05-13T08:34:00Z">
        <w:r w:rsidR="002F10C6" w:rsidDel="006830D8">
          <w:rPr>
            <w:color w:val="000000"/>
            <w:sz w:val="20"/>
            <w:lang w:val="en-US"/>
          </w:rPr>
          <w:delText>T</w:delText>
        </w:r>
        <w:r w:rsidR="00F27920" w:rsidRPr="002534C4" w:rsidDel="006830D8">
          <w:rPr>
            <w:color w:val="000000"/>
            <w:sz w:val="20"/>
            <w:lang w:val="en-US"/>
          </w:rPr>
          <w:delText xml:space="preserve">o disable </w:delText>
        </w:r>
        <w:r w:rsidR="000A22C9" w:rsidDel="006830D8">
          <w:rPr>
            <w:color w:val="000000"/>
            <w:sz w:val="20"/>
            <w:lang w:val="en-US"/>
          </w:rPr>
          <w:delText>DUO</w:delText>
        </w:r>
        <w:r w:rsidR="00F27920" w:rsidRPr="002534C4" w:rsidDel="006830D8">
          <w:rPr>
            <w:color w:val="000000"/>
            <w:sz w:val="20"/>
            <w:lang w:val="en-US"/>
          </w:rPr>
          <w:delText xml:space="preserve"> mode</w:delText>
        </w:r>
        <w:r w:rsidR="00B070D7" w:rsidDel="006830D8">
          <w:rPr>
            <w:color w:val="000000"/>
            <w:sz w:val="20"/>
            <w:lang w:val="en-US"/>
          </w:rPr>
          <w:delText xml:space="preserve"> </w:delText>
        </w:r>
      </w:del>
      <w:del w:id="239" w:author="Cariou, Laurent" w:date="2025-05-10T11:31:00Z" w16du:dateUtc="2025-05-10T18:31:00Z">
        <w:r w:rsidR="00B070D7" w:rsidDel="002A787A">
          <w:rPr>
            <w:color w:val="000000"/>
            <w:sz w:val="20"/>
            <w:lang w:val="en-US"/>
          </w:rPr>
          <w:delText xml:space="preserve">with its associated DUO </w:delText>
        </w:r>
      </w:del>
      <w:del w:id="240" w:author="Cariou, Laurent" w:date="2025-03-09T09:46:00Z" w16du:dateUtc="2025-03-09T16:46:00Z">
        <w:r w:rsidR="00B070D7" w:rsidDel="009430D5">
          <w:rPr>
            <w:color w:val="000000"/>
            <w:sz w:val="20"/>
            <w:lang w:val="en-US"/>
          </w:rPr>
          <w:delText xml:space="preserve">Supporting </w:delText>
        </w:r>
      </w:del>
      <w:del w:id="241" w:author="Cariou, Laurent" w:date="2025-05-10T11:31:00Z" w16du:dateUtc="2025-05-10T18:31:00Z">
        <w:r w:rsidR="00B070D7" w:rsidDel="002A787A">
          <w:rPr>
            <w:color w:val="000000"/>
            <w:sz w:val="20"/>
            <w:lang w:val="en-US"/>
          </w:rPr>
          <w:delText>AP</w:delText>
        </w:r>
      </w:del>
      <w:del w:id="242" w:author="Cariou, Laurent" w:date="2025-03-09T09:57:00Z" w16du:dateUtc="2025-03-09T16:57:00Z">
        <w:r w:rsidR="00F27920" w:rsidRPr="002534C4" w:rsidDel="00626321">
          <w:rPr>
            <w:color w:val="000000"/>
            <w:sz w:val="20"/>
            <w:lang w:val="en-US"/>
          </w:rPr>
          <w:delText>:</w:delText>
        </w:r>
      </w:del>
    </w:p>
    <w:p w14:paraId="7C3E3071" w14:textId="7BA4DEC8" w:rsidR="005539E8" w:rsidRPr="002534C4" w:rsidDel="00626321" w:rsidRDefault="005539E8" w:rsidP="006830D8">
      <w:pPr>
        <w:rPr>
          <w:del w:id="243" w:author="Cariou, Laurent" w:date="2025-03-09T09:57:00Z" w16du:dateUtc="2025-03-09T16:57:00Z"/>
          <w:color w:val="000000"/>
          <w:sz w:val="20"/>
          <w:lang w:val="en-US"/>
        </w:rPr>
      </w:pPr>
      <w:del w:id="244" w:author="Cariou, Laurent" w:date="2025-03-09T09:57:00Z" w16du:dateUtc="2025-03-09T16:57:00Z">
        <w:r w:rsidRPr="002534C4" w:rsidDel="00626321">
          <w:rPr>
            <w:color w:val="000000"/>
            <w:sz w:val="20"/>
            <w:lang w:val="en-US"/>
          </w:rPr>
          <w:delText xml:space="preserve">— </w:delText>
        </w:r>
      </w:del>
      <w:del w:id="245" w:author="Cariou, Laurent" w:date="2025-05-13T10:34:00Z" w16du:dateUtc="2025-05-13T08:34:00Z">
        <w:r w:rsidRPr="00110F63" w:rsidDel="006830D8">
          <w:rPr>
            <w:color w:val="000000"/>
            <w:sz w:val="20"/>
            <w:lang w:val="en-US"/>
          </w:rPr>
          <w:delText>the</w:delText>
        </w:r>
        <w:r w:rsidRPr="002534C4" w:rsidDel="006830D8">
          <w:rPr>
            <w:color w:val="000000"/>
            <w:sz w:val="20"/>
            <w:lang w:val="en-US"/>
          </w:rPr>
          <w:delText xml:space="preserve"> </w:delText>
        </w:r>
        <w:r w:rsidDel="006830D8">
          <w:rPr>
            <w:color w:val="000000"/>
            <w:sz w:val="20"/>
            <w:lang w:val="en-US"/>
          </w:rPr>
          <w:delText xml:space="preserve">DUO </w:delText>
        </w:r>
        <w:r w:rsidRPr="002534C4" w:rsidDel="006830D8">
          <w:rPr>
            <w:color w:val="000000"/>
            <w:sz w:val="20"/>
            <w:lang w:val="en-US"/>
          </w:rPr>
          <w:delText xml:space="preserve">non-AP </w:delText>
        </w:r>
      </w:del>
      <w:del w:id="246" w:author="Cariou, Laurent" w:date="2025-05-10T11:31:00Z" w16du:dateUtc="2025-05-10T18:31:00Z">
        <w:r w:rsidRPr="002534C4" w:rsidDel="002A787A">
          <w:rPr>
            <w:color w:val="000000"/>
            <w:sz w:val="20"/>
            <w:lang w:val="en-US"/>
          </w:rPr>
          <w:delText xml:space="preserve">STA </w:delText>
        </w:r>
      </w:del>
      <w:del w:id="247" w:author="Cariou, Laurent" w:date="2025-05-13T10:34:00Z" w16du:dateUtc="2025-05-13T08:34:00Z">
        <w:r w:rsidRPr="002534C4" w:rsidDel="006830D8">
          <w:rPr>
            <w:color w:val="000000"/>
            <w:sz w:val="20"/>
            <w:lang w:val="en-US"/>
          </w:rPr>
          <w:delText xml:space="preserve">shall transmit a </w:delText>
        </w:r>
      </w:del>
      <w:del w:id="248" w:author="Cariou, Laurent" w:date="2025-05-10T11:31:00Z" w16du:dateUtc="2025-05-10T18:31:00Z">
        <w:r w:rsidDel="002A787A">
          <w:rPr>
            <w:color w:val="000000"/>
            <w:sz w:val="20"/>
            <w:lang w:val="en-US"/>
          </w:rPr>
          <w:delText xml:space="preserve">TBD </w:delText>
        </w:r>
      </w:del>
      <w:del w:id="249" w:author="Cariou, Laurent" w:date="2025-05-13T10:34:00Z" w16du:dateUtc="2025-05-13T08:34:00Z">
        <w:r w:rsidDel="006830D8">
          <w:rPr>
            <w:color w:val="000000"/>
            <w:sz w:val="20"/>
            <w:lang w:val="en-US"/>
          </w:rPr>
          <w:delText xml:space="preserve">Request </w:delText>
        </w:r>
        <w:r w:rsidRPr="002534C4" w:rsidDel="006830D8">
          <w:rPr>
            <w:color w:val="000000"/>
            <w:sz w:val="20"/>
            <w:lang w:val="en-US"/>
          </w:rPr>
          <w:delText xml:space="preserve">frame with the </w:delText>
        </w:r>
        <w:r w:rsidDel="006830D8">
          <w:rPr>
            <w:color w:val="000000"/>
            <w:sz w:val="20"/>
            <w:lang w:val="en-US"/>
          </w:rPr>
          <w:delText>DUO</w:delText>
        </w:r>
        <w:r w:rsidRPr="002534C4" w:rsidDel="006830D8">
          <w:rPr>
            <w:color w:val="000000"/>
            <w:sz w:val="20"/>
            <w:lang w:val="en-US"/>
          </w:rPr>
          <w:delText xml:space="preserve"> Mode subfield </w:delText>
        </w:r>
        <w:r w:rsidR="0060192D" w:rsidDel="006830D8">
          <w:rPr>
            <w:color w:val="000000"/>
            <w:sz w:val="20"/>
            <w:lang w:val="en-US"/>
          </w:rPr>
          <w:delText>in</w:delText>
        </w:r>
        <w:r w:rsidRPr="002534C4" w:rsidDel="006830D8">
          <w:rPr>
            <w:color w:val="000000"/>
            <w:sz w:val="20"/>
            <w:lang w:val="en-US"/>
          </w:rPr>
          <w:delText xml:space="preserve"> the frame set to 0 </w:delText>
        </w:r>
      </w:del>
      <w:del w:id="250"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del w:id="251" w:author="Cariou, Laurent" w:date="2025-05-13T10:34:00Z" w16du:dateUtc="2025-05-13T08:34:00Z">
        <w:r w:rsidRPr="002534C4" w:rsidDel="006830D8">
          <w:rPr>
            <w:color w:val="000000"/>
            <w:sz w:val="20"/>
            <w:lang w:val="en-US"/>
          </w:rPr>
          <w:delText>.</w:delText>
        </w:r>
      </w:del>
    </w:p>
    <w:p w14:paraId="78D55DFA" w14:textId="5ADB9F4F" w:rsidR="005539E8" w:rsidRPr="00110F63" w:rsidRDefault="005539E8" w:rsidP="006830D8">
      <w:pPr>
        <w:rPr>
          <w:rStyle w:val="SC15323589"/>
          <w:b w:val="0"/>
          <w:bCs w:val="0"/>
          <w:lang w:val="en-US"/>
        </w:rPr>
      </w:pPr>
      <w:del w:id="252"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del w:id="253" w:author="Cariou, Laurent" w:date="2025-05-13T10:34:00Z" w16du:dateUtc="2025-05-13T08:34:00Z">
        <w:r w:rsidRPr="00110F63" w:rsidDel="006830D8">
          <w:rPr>
            <w:color w:val="000000"/>
            <w:sz w:val="20"/>
            <w:lang w:val="en-US"/>
          </w:rPr>
          <w:delText>he</w:delText>
        </w:r>
        <w:r w:rsidRPr="002534C4" w:rsidDel="006830D8">
          <w:rPr>
            <w:color w:val="000000"/>
            <w:sz w:val="20"/>
            <w:lang w:val="en-US"/>
          </w:rPr>
          <w:delText xml:space="preserve"> </w:delText>
        </w:r>
        <w:r w:rsidRPr="00110F63" w:rsidDel="006830D8">
          <w:rPr>
            <w:color w:val="000000"/>
            <w:sz w:val="20"/>
            <w:lang w:val="en-US"/>
          </w:rPr>
          <w:delText xml:space="preserve">associated </w:delText>
        </w:r>
        <w:r w:rsidRPr="002534C4" w:rsidDel="006830D8">
          <w:rPr>
            <w:color w:val="000000"/>
            <w:sz w:val="20"/>
            <w:lang w:val="en-US"/>
          </w:rPr>
          <w:delText xml:space="preserve">AP </w:delText>
        </w:r>
        <w:r w:rsidRPr="00110F63" w:rsidDel="006830D8">
          <w:rPr>
            <w:color w:val="000000"/>
            <w:sz w:val="20"/>
            <w:lang w:val="en-US"/>
          </w:rPr>
          <w:delText>shall</w:delText>
        </w:r>
        <w:r w:rsidRPr="002534C4" w:rsidDel="006830D8">
          <w:rPr>
            <w:color w:val="000000"/>
            <w:sz w:val="20"/>
            <w:lang w:val="en-US"/>
          </w:rPr>
          <w:delText xml:space="preserve"> transmit a </w:delText>
        </w:r>
      </w:del>
      <w:del w:id="254" w:author="Cariou, Laurent" w:date="2025-05-10T11:32:00Z" w16du:dateUtc="2025-05-10T18:32:00Z">
        <w:r w:rsidDel="006A3CB1">
          <w:rPr>
            <w:color w:val="000000"/>
            <w:sz w:val="20"/>
            <w:lang w:val="en-US"/>
          </w:rPr>
          <w:delText xml:space="preserve">TBD Response </w:delText>
        </w:r>
      </w:del>
      <w:del w:id="255" w:author="Cariou, Laurent" w:date="2025-05-13T10:34:00Z" w16du:dateUtc="2025-05-13T08:34:00Z">
        <w:r w:rsidRPr="00110F63" w:rsidDel="006830D8">
          <w:rPr>
            <w:color w:val="000000"/>
            <w:sz w:val="20"/>
            <w:lang w:val="en-US"/>
          </w:rPr>
          <w:delText>frame</w:delText>
        </w:r>
      </w:del>
      <w:ins w:id="256"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257" w:author="Cariou, Laurent" w:date="2025-05-10T11:33:00Z" w16du:dateUtc="2025-05-10T18:33:00Z">
        <w:r w:rsidR="006A3CB1">
          <w:rPr>
            <w:rStyle w:val="SC15323589"/>
            <w:b w:val="0"/>
            <w:bCs w:val="0"/>
            <w:lang w:val="en-US"/>
          </w:rPr>
          <w:t xml:space="preserve"> </w:t>
        </w:r>
      </w:ins>
      <w:del w:id="258" w:author="Cariou, Laurent" w:date="2025-05-10T11:33:00Z" w16du:dateUtc="2025-05-10T18:33:00Z">
        <w:r w:rsidRPr="00110F63" w:rsidDel="006A3CB1">
          <w:rPr>
            <w:color w:val="000000"/>
            <w:sz w:val="20"/>
            <w:lang w:val="en-US"/>
          </w:rPr>
          <w:delText>,</w:delText>
        </w:r>
      </w:del>
      <w:del w:id="259" w:author="Cariou, Laurent" w:date="2025-05-13T10:34:00Z" w16du:dateUtc="2025-05-13T08:34:00Z">
        <w:r w:rsidRPr="00110F63" w:rsidDel="006830D8">
          <w:rPr>
            <w:color w:val="000000"/>
            <w:sz w:val="20"/>
            <w:lang w:val="en-US"/>
          </w:rPr>
          <w:delText xml:space="preserve"> after the AP is no longer serving the non-AP STA in the </w:delText>
        </w:r>
        <w:r w:rsidDel="006830D8">
          <w:rPr>
            <w:color w:val="000000"/>
            <w:sz w:val="20"/>
            <w:lang w:val="en-US"/>
          </w:rPr>
          <w:delText>DUO</w:delText>
        </w:r>
        <w:r w:rsidRPr="00110F63" w:rsidDel="006830D8">
          <w:rPr>
            <w:color w:val="000000"/>
            <w:sz w:val="20"/>
            <w:lang w:val="en-US"/>
          </w:rPr>
          <w:delText xml:space="preserve"> </w:delText>
        </w:r>
        <w:r w:rsidDel="006830D8">
          <w:rPr>
            <w:color w:val="000000"/>
            <w:sz w:val="20"/>
            <w:lang w:val="en-US"/>
          </w:rPr>
          <w:delText>mode</w:delText>
        </w:r>
        <w:r w:rsidRPr="00110F63" w:rsidDel="006830D8">
          <w:rPr>
            <w:color w:val="000000"/>
            <w:sz w:val="20"/>
            <w:lang w:val="en-US"/>
          </w:rPr>
          <w:delText xml:space="preserve">, as a response to the received </w:delText>
        </w:r>
        <w:r w:rsidDel="006830D8">
          <w:rPr>
            <w:color w:val="000000"/>
            <w:sz w:val="20"/>
            <w:lang w:val="en-US"/>
          </w:rPr>
          <w:delText>TBD Request frame</w:delText>
        </w:r>
        <w:r w:rsidRPr="00110F63" w:rsidDel="006830D8">
          <w:rPr>
            <w:color w:val="000000"/>
            <w:sz w:val="20"/>
            <w:lang w:val="en-US"/>
          </w:rPr>
          <w:delText>, to the non-AP STA.</w:delText>
        </w:r>
      </w:del>
    </w:p>
    <w:p w14:paraId="0F2E9504" w14:textId="78686759" w:rsidR="00AD2AB6" w:rsidRDefault="00482E03" w:rsidP="00AD2AB6">
      <w:pPr>
        <w:rPr>
          <w:ins w:id="260" w:author="Cariou, Laurent" w:date="2025-05-14T11:00:00Z" w16du:dateUtc="2025-05-14T09:00:00Z"/>
          <w:color w:val="000000"/>
          <w:sz w:val="20"/>
          <w:lang w:val="en-US"/>
        </w:rPr>
      </w:pPr>
      <w:ins w:id="261"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262" w:author="Cariou, Laurent" w:date="2025-03-09T10:11:00Z" w16du:dateUtc="2025-03-09T17:11:00Z">
        <w:r w:rsidR="00106B71">
          <w:rPr>
            <w:rStyle w:val="SC15323589"/>
            <w:b w:val="0"/>
            <w:bCs w:val="0"/>
            <w:highlight w:val="yellow"/>
            <w:lang w:val="en-US"/>
          </w:rPr>
          <w:t>, #2596</w:t>
        </w:r>
      </w:ins>
      <w:ins w:id="263" w:author="Cariou, Laurent" w:date="2025-03-09T10:04:00Z" w16du:dateUtc="2025-03-09T17:04:00Z">
        <w:r w:rsidRPr="00482E03">
          <w:rPr>
            <w:rStyle w:val="SC15323589"/>
            <w:b w:val="0"/>
            <w:bCs w:val="0"/>
            <w:highlight w:val="yellow"/>
            <w:lang w:val="en-US"/>
          </w:rPr>
          <w:t>]</w:t>
        </w:r>
      </w:ins>
      <w:del w:id="264" w:author="Cariou, Laurent" w:date="2025-03-09T09:57:00Z" w16du:dateUtc="2025-03-09T16:57:00Z">
        <w:r w:rsidR="00AD2AB6" w:rsidDel="00600838">
          <w:rPr>
            <w:color w:val="000000"/>
            <w:sz w:val="20"/>
            <w:lang w:val="en-US"/>
          </w:rPr>
          <w:delText xml:space="preserve">The disablement procedure is TBD. </w:delText>
        </w:r>
      </w:del>
    </w:p>
    <w:p w14:paraId="5EAF019A" w14:textId="77777777" w:rsidR="000F089F" w:rsidRDefault="000F089F" w:rsidP="00AD2AB6">
      <w:pPr>
        <w:rPr>
          <w:ins w:id="265" w:author="Cariou, Laurent" w:date="2025-05-14T11:00:00Z" w16du:dateUtc="2025-05-14T09:00:00Z"/>
          <w:color w:val="000000"/>
          <w:sz w:val="20"/>
          <w:lang w:val="en-US"/>
        </w:rPr>
      </w:pPr>
    </w:p>
    <w:p w14:paraId="50DF39AA" w14:textId="00EA7E69" w:rsidR="000F089F" w:rsidRPr="00591ADC" w:rsidRDefault="00D81940" w:rsidP="000F08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266" w:author="Cariou, Laurent" w:date="2025-05-14T11:00:00Z" w16du:dateUtc="2025-05-14T09:00:00Z"/>
          <w:color w:val="000000" w:themeColor="text1"/>
          <w:w w:val="0"/>
          <w:sz w:val="20"/>
        </w:rPr>
      </w:pPr>
      <w:ins w:id="267" w:author="Cariou, Laurent" w:date="2025-05-14T11:14:00Z" w16du:dateUtc="2025-05-14T09:14:00Z">
        <w:r w:rsidRPr="005326E2">
          <w:rPr>
            <w:rStyle w:val="SC15323589"/>
            <w:b w:val="0"/>
            <w:bCs w:val="0"/>
            <w:lang w:val="en-US"/>
          </w:rPr>
          <w:t>[#2592</w:t>
        </w:r>
        <w:r w:rsidRPr="005326E2">
          <w:rPr>
            <w:rStyle w:val="SC15323589"/>
            <w:b w:val="0"/>
            <w:bCs w:val="0"/>
          </w:rPr>
          <w:t>, #</w:t>
        </w:r>
        <w:proofErr w:type="gramStart"/>
        <w:r w:rsidRPr="005326E2">
          <w:rPr>
            <w:rStyle w:val="SC15323589"/>
            <w:b w:val="0"/>
            <w:bCs w:val="0"/>
            <w:lang w:val="en-US"/>
          </w:rPr>
          <w:t>3065, #</w:t>
        </w:r>
        <w:proofErr w:type="gramEnd"/>
        <w:r w:rsidRPr="005326E2">
          <w:rPr>
            <w:rStyle w:val="SC15323589"/>
            <w:b w:val="0"/>
            <w:bCs w:val="0"/>
            <w:lang w:val="en-US"/>
          </w:rPr>
          <w:t xml:space="preserve">3064. #2491, #2492, #2593, #3716, #3764] </w:t>
        </w:r>
      </w:ins>
      <w:ins w:id="268" w:author="Cariou, Laurent" w:date="2025-05-14T11:00:00Z" w16du:dateUtc="2025-05-14T09:00:00Z">
        <w:r w:rsidR="000F089F" w:rsidRPr="005326E2">
          <w:rPr>
            <w:color w:val="000000" w:themeColor="text1"/>
            <w:w w:val="0"/>
            <w:sz w:val="20"/>
          </w:rPr>
          <w:t xml:space="preserve">A </w:t>
        </w:r>
      </w:ins>
      <w:ins w:id="269" w:author="Cariou, Laurent" w:date="2025-05-14T11:14:00Z" w16du:dateUtc="2025-05-14T09:14:00Z">
        <w:r w:rsidR="00BF72BB" w:rsidRPr="005326E2">
          <w:rPr>
            <w:color w:val="000000" w:themeColor="text1"/>
            <w:w w:val="0"/>
            <w:sz w:val="20"/>
          </w:rPr>
          <w:t xml:space="preserve">DUO </w:t>
        </w:r>
      </w:ins>
      <w:ins w:id="270" w:author="Cariou, Laurent" w:date="2025-05-14T11:00:00Z" w16du:dateUtc="2025-05-14T09:00:00Z">
        <w:r w:rsidR="000F089F" w:rsidRPr="005326E2">
          <w:rPr>
            <w:color w:val="000000" w:themeColor="text1"/>
            <w:w w:val="0"/>
            <w:sz w:val="20"/>
          </w:rPr>
          <w:t>non-AP STA that intends to enable or disable the DUO mode shall follow the procedure defined in 37.X (Procedure for operating mode and parameter updates)</w:t>
        </w:r>
      </w:ins>
      <w:ins w:id="271" w:author="Cariou, Laurent" w:date="2025-05-14T11:15:00Z" w16du:dateUtc="2025-05-14T09:15:00Z">
        <w:r w:rsidR="00BF72BB" w:rsidRPr="005326E2">
          <w:rPr>
            <w:color w:val="000000" w:themeColor="text1"/>
            <w:w w:val="0"/>
            <w:sz w:val="20"/>
          </w:rPr>
          <w:t xml:space="preserve"> to notify its associated </w:t>
        </w:r>
        <w:r w:rsidR="00A60A5E" w:rsidRPr="005326E2">
          <w:rPr>
            <w:color w:val="000000" w:themeColor="text1"/>
            <w:w w:val="0"/>
            <w:sz w:val="20"/>
          </w:rPr>
          <w:t xml:space="preserve">DUO assisting </w:t>
        </w:r>
        <w:r w:rsidR="00BF72BB" w:rsidRPr="005326E2">
          <w:rPr>
            <w:color w:val="000000" w:themeColor="text1"/>
            <w:w w:val="0"/>
            <w:sz w:val="20"/>
          </w:rPr>
          <w:t>A</w:t>
        </w:r>
      </w:ins>
      <w:ins w:id="272" w:author="Cariou, Laurent" w:date="2025-05-14T11:20:00Z" w16du:dateUtc="2025-05-14T09:20:00Z">
        <w:r w:rsidR="008F7694" w:rsidRPr="005326E2">
          <w:rPr>
            <w:color w:val="000000" w:themeColor="text1"/>
            <w:w w:val="0"/>
            <w:sz w:val="20"/>
          </w:rPr>
          <w:t>P</w:t>
        </w:r>
      </w:ins>
      <w:ins w:id="273" w:author="Cariou, Laurent" w:date="2025-05-14T11:00:00Z" w16du:dateUtc="2025-05-14T09:00:00Z">
        <w:r w:rsidR="000F089F" w:rsidRPr="005326E2">
          <w:rPr>
            <w:color w:val="000000" w:themeColor="text1"/>
            <w:w w:val="0"/>
            <w:sz w:val="20"/>
          </w:rPr>
          <w:t>.</w:t>
        </w:r>
      </w:ins>
      <w:ins w:id="274" w:author="Cariou, Laurent" w:date="2025-05-14T11:07:00Z" w16du:dateUtc="2025-05-14T09:07:00Z">
        <w:r w:rsidR="00FD5C79" w:rsidRPr="005326E2">
          <w:rPr>
            <w:color w:val="000000" w:themeColor="text1"/>
            <w:w w:val="0"/>
            <w:sz w:val="20"/>
          </w:rPr>
          <w:t xml:space="preserve"> </w:t>
        </w:r>
      </w:ins>
      <w:ins w:id="275" w:author="Cariou, Laurent" w:date="2025-05-14T11:15:00Z" w16du:dateUtc="2025-05-14T09:15:00Z">
        <w:r w:rsidR="00A60A5E" w:rsidRPr="005326E2">
          <w:rPr>
            <w:color w:val="000000" w:themeColor="text1"/>
            <w:w w:val="0"/>
            <w:sz w:val="20"/>
          </w:rPr>
          <w:t xml:space="preserve">The associated DUO </w:t>
        </w:r>
      </w:ins>
      <w:ins w:id="276" w:author="Cariou, Laurent" w:date="2025-06-05T15:17:00Z" w16du:dateUtc="2025-06-05T13:17:00Z">
        <w:r w:rsidR="001E13DE" w:rsidRPr="003F123D">
          <w:rPr>
            <w:color w:val="000000" w:themeColor="text1"/>
            <w:w w:val="0"/>
            <w:sz w:val="20"/>
            <w:highlight w:val="cyan"/>
          </w:rPr>
          <w:t>assisting</w:t>
        </w:r>
        <w:r w:rsidR="001E13DE">
          <w:rPr>
            <w:color w:val="000000" w:themeColor="text1"/>
            <w:w w:val="0"/>
            <w:sz w:val="20"/>
          </w:rPr>
          <w:t xml:space="preserve"> </w:t>
        </w:r>
      </w:ins>
      <w:ins w:id="277" w:author="Cariou, Laurent" w:date="2025-05-14T11:07:00Z" w16du:dateUtc="2025-05-14T09:07:00Z">
        <w:r w:rsidR="00FD5C79" w:rsidRPr="005326E2">
          <w:rPr>
            <w:color w:val="000000" w:themeColor="text1"/>
            <w:w w:val="0"/>
            <w:sz w:val="20"/>
          </w:rPr>
          <w:t>AP shall accept the</w:t>
        </w:r>
      </w:ins>
      <w:ins w:id="278" w:author="Cariou, Laurent" w:date="2025-05-14T11:09:00Z" w16du:dateUtc="2025-05-14T09:09:00Z">
        <w:r w:rsidR="00AF0733" w:rsidRPr="005326E2">
          <w:rPr>
            <w:rStyle w:val="SC15323589"/>
            <w:b w:val="0"/>
            <w:bCs w:val="0"/>
            <w:lang w:val="en-US"/>
          </w:rPr>
          <w:t xml:space="preserve"> request </w:t>
        </w:r>
      </w:ins>
      <w:ins w:id="279" w:author="Cariou, Laurent" w:date="2025-05-14T11:16:00Z" w16du:dateUtc="2025-05-14T09:16:00Z">
        <w:r w:rsidR="00A60A5E" w:rsidRPr="005326E2">
          <w:rPr>
            <w:rStyle w:val="SC15323589"/>
            <w:b w:val="0"/>
            <w:bCs w:val="0"/>
            <w:lang w:val="en-US"/>
          </w:rPr>
          <w:t xml:space="preserve">to enable or disable the DUO mode </w:t>
        </w:r>
      </w:ins>
      <w:ins w:id="280" w:author="Cariou, Laurent" w:date="2025-05-14T11:30:00Z" w16du:dateUtc="2025-05-14T09:30:00Z">
        <w:r w:rsidR="006C4372" w:rsidRPr="005326E2">
          <w:rPr>
            <w:rStyle w:val="SC15323589"/>
            <w:b w:val="0"/>
            <w:bCs w:val="0"/>
            <w:lang w:val="en-US"/>
          </w:rPr>
          <w:t xml:space="preserve">on the non-AP STA </w:t>
        </w:r>
      </w:ins>
      <w:ins w:id="281" w:author="Cariou, Laurent" w:date="2025-05-14T11:09:00Z" w16du:dateUtc="2025-05-14T09:09:00Z">
        <w:r w:rsidR="00AF0733" w:rsidRPr="005326E2">
          <w:rPr>
            <w:rStyle w:val="SC15323589"/>
            <w:b w:val="0"/>
            <w:bCs w:val="0"/>
            <w:lang w:val="en-US"/>
          </w:rPr>
          <w:t xml:space="preserve">and shall </w:t>
        </w:r>
      </w:ins>
      <w:ins w:id="282" w:author="Cariou, Laurent" w:date="2025-05-14T11:16:00Z" w16du:dateUtc="2025-05-14T09:16:00Z">
        <w:r w:rsidR="00A60A5E" w:rsidRPr="005326E2">
          <w:rPr>
            <w:color w:val="000000" w:themeColor="text1"/>
            <w:w w:val="0"/>
            <w:sz w:val="20"/>
          </w:rPr>
          <w:t>follow the procedure defined in 37.X (Procedure for operating mode and parameter updates).</w:t>
        </w:r>
      </w:ins>
    </w:p>
    <w:p w14:paraId="3B07C807" w14:textId="77777777" w:rsidR="000F089F" w:rsidRPr="00AF0733" w:rsidRDefault="000F089F" w:rsidP="00AD2AB6">
      <w:pPr>
        <w:rPr>
          <w:color w:val="000000"/>
          <w:sz w:val="20"/>
        </w:rPr>
      </w:pP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283" w:author="Cariou, Laurent" w:date="2025-03-09T10:13:00Z" w16du:dateUtc="2025-03-09T17:13:00Z">
        <w:r w:rsidR="00A13556">
          <w:rPr>
            <w:rStyle w:val="SC15323589"/>
            <w:b w:val="0"/>
            <w:bCs w:val="0"/>
            <w:lang w:val="en-US"/>
          </w:rPr>
          <w:t xml:space="preserve"> with a DUO </w:t>
        </w:r>
      </w:ins>
      <w:ins w:id="284" w:author="Cariou, Laurent" w:date="2025-03-27T14:52:00Z" w16du:dateUtc="2025-03-27T13:52:00Z">
        <w:r w:rsidR="00CC38D2">
          <w:rPr>
            <w:rStyle w:val="SC15323589"/>
            <w:b w:val="0"/>
            <w:bCs w:val="0"/>
            <w:lang w:val="en-US"/>
          </w:rPr>
          <w:t>assisting</w:t>
        </w:r>
      </w:ins>
      <w:ins w:id="285" w:author="Cariou, Laurent" w:date="2025-03-09T10:13:00Z" w16du:dateUtc="2025-03-09T17:13:00Z">
        <w:r w:rsidR="00A13556">
          <w:rPr>
            <w:rStyle w:val="SC15323589"/>
            <w:b w:val="0"/>
            <w:bCs w:val="0"/>
            <w:lang w:val="en-US"/>
          </w:rPr>
          <w:t xml:space="preserve"> AP</w:t>
        </w:r>
      </w:ins>
      <w:ins w:id="286" w:author="Cariou, Laurent" w:date="2025-03-09T10:14:00Z" w16du:dateUtc="2025-03-09T17:14:00Z">
        <w:r w:rsidR="004D5F09">
          <w:rPr>
            <w:rStyle w:val="SC15323589"/>
            <w:b w:val="0"/>
            <w:bCs w:val="0"/>
            <w:lang w:val="en-US"/>
          </w:rPr>
          <w:t xml:space="preserve"> [#</w:t>
        </w:r>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63C07AFF" w:rsidR="00843484" w:rsidRPr="00110F63" w:rsidDel="00A82CA8" w:rsidRDefault="00356887" w:rsidP="00A82CA8">
      <w:pPr>
        <w:pStyle w:val="ListParagraph"/>
        <w:numPr>
          <w:ilvl w:val="0"/>
          <w:numId w:val="6"/>
        </w:numPr>
        <w:rPr>
          <w:del w:id="287"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288" w:author="Cariou, Laurent" w:date="2025-03-09T10:14:00Z" w16du:dateUtc="2025-03-09T17:14:00Z">
        <w:r w:rsidR="00843484" w:rsidRPr="00110F63" w:rsidDel="00A13556">
          <w:rPr>
            <w:color w:val="000000"/>
            <w:sz w:val="20"/>
            <w:lang w:val="en-US"/>
          </w:rPr>
          <w:delText xml:space="preserve">associated </w:delText>
        </w:r>
      </w:del>
      <w:ins w:id="289"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w:t>
      </w:r>
      <w:ins w:id="290" w:author="Cariou, Laurent" w:date="2025-06-05T14:53:00Z" w16du:dateUtc="2025-06-05T12:53:00Z">
        <w:r w:rsidR="005326E2" w:rsidRPr="005326E2">
          <w:rPr>
            <w:color w:val="000000"/>
            <w:sz w:val="20"/>
            <w:highlight w:val="cyan"/>
            <w:lang w:val="en-US"/>
          </w:rPr>
          <w:t>(</w:t>
        </w:r>
      </w:ins>
      <w:r w:rsidR="00843484" w:rsidRPr="005326E2">
        <w:rPr>
          <w:color w:val="000000"/>
          <w:sz w:val="20"/>
          <w:highlight w:val="cyan"/>
          <w:lang w:val="en-US"/>
        </w:rPr>
        <w:t>s</w:t>
      </w:r>
      <w:ins w:id="291" w:author="Cariou, Laurent" w:date="2025-06-05T14:53:00Z" w16du:dateUtc="2025-06-05T12:53:00Z">
        <w:r w:rsidR="005326E2" w:rsidRPr="005326E2">
          <w:rPr>
            <w:color w:val="000000"/>
            <w:sz w:val="20"/>
            <w:highlight w:val="cyan"/>
            <w:lang w:val="en-US"/>
          </w:rPr>
          <w:t>)</w:t>
        </w:r>
      </w:ins>
      <w:ins w:id="292"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293" w:author="Cariou, Laurent" w:date="2025-03-09T10:15:00Z" w16du:dateUtc="2025-03-09T17:15:00Z">
        <w:r w:rsidR="00843484" w:rsidRPr="00110F63" w:rsidDel="00C16096">
          <w:rPr>
            <w:color w:val="000000"/>
            <w:sz w:val="20"/>
            <w:lang w:val="en-US"/>
          </w:rPr>
          <w:delText>are neither</w:delText>
        </w:r>
      </w:del>
      <w:ins w:id="294" w:author="Cariou, Laurent" w:date="2025-03-09T10:15:00Z" w16du:dateUtc="2025-03-09T17:15:00Z">
        <w:r w:rsidR="00C16096">
          <w:rPr>
            <w:color w:val="000000"/>
            <w:sz w:val="20"/>
            <w:lang w:val="en-US"/>
          </w:rPr>
          <w:t xml:space="preserve"> consist</w:t>
        </w:r>
      </w:ins>
      <w:ins w:id="295" w:author="Cariou, Laurent" w:date="2025-03-27T14:53:00Z" w16du:dateUtc="2025-03-27T13:53:00Z">
        <w:r w:rsidR="008C0E57">
          <w:rPr>
            <w:color w:val="000000"/>
            <w:sz w:val="20"/>
            <w:lang w:val="en-US"/>
          </w:rPr>
          <w:t>s</w:t>
        </w:r>
      </w:ins>
      <w:ins w:id="296" w:author="Cariou, Laurent" w:date="2025-03-09T10:15:00Z" w16du:dateUtc="2025-03-09T17:15:00Z">
        <w:r w:rsidR="00C16096">
          <w:rPr>
            <w:color w:val="000000"/>
            <w:sz w:val="20"/>
            <w:lang w:val="en-US"/>
          </w:rPr>
          <w:t xml:space="preserve"> of </w:t>
        </w:r>
      </w:ins>
      <w:ins w:id="297" w:author="Cariou, Laurent" w:date="2025-03-27T14:53:00Z" w16du:dateUtc="2025-03-27T13:53:00Z">
        <w:r w:rsidR="008C0E57">
          <w:rPr>
            <w:color w:val="000000"/>
            <w:sz w:val="20"/>
            <w:lang w:val="en-US"/>
          </w:rPr>
          <w:t xml:space="preserve">neither </w:t>
        </w:r>
      </w:ins>
      <w:ins w:id="298"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w:t>
      </w:r>
      <w:del w:id="299" w:author="Cariou, Laurent" w:date="2025-05-13T08:34:00Z" w16du:dateUtc="2025-05-13T06:34:00Z">
        <w:r w:rsidR="00843484" w:rsidRPr="001C5CB8" w:rsidDel="007F32FD">
          <w:rPr>
            <w:color w:val="000000"/>
            <w:sz w:val="20"/>
            <w:lang w:val="en-US"/>
          </w:rPr>
          <w:delText xml:space="preserve">begin </w:delText>
        </w:r>
      </w:del>
      <w:ins w:id="300" w:author="Cariou, Laurent" w:date="2025-05-13T08:34:00Z" w16du:dateUtc="2025-05-13T06:34:00Z">
        <w:r w:rsidR="007F32FD">
          <w:rPr>
            <w:color w:val="000000"/>
            <w:sz w:val="20"/>
            <w:lang w:val="en-US"/>
          </w:rPr>
          <w:t>initiate</w:t>
        </w:r>
        <w:r w:rsidR="007F32FD" w:rsidRPr="001C5CB8">
          <w:rPr>
            <w:color w:val="000000"/>
            <w:sz w:val="20"/>
            <w:lang w:val="en-US"/>
          </w:rPr>
          <w:t xml:space="preserve"> </w:t>
        </w:r>
      </w:ins>
      <w:r w:rsidR="00843484" w:rsidRPr="001C5CB8">
        <w:rPr>
          <w:color w:val="000000"/>
          <w:sz w:val="20"/>
          <w:lang w:val="en-US"/>
        </w:rPr>
        <w:t>the frame exchange</w:t>
      </w:r>
      <w:ins w:id="301" w:author="Cariou, Laurent" w:date="2025-06-05T14:57:00Z" w16du:dateUtc="2025-06-05T12:57:00Z">
        <w:r w:rsidR="005326E2" w:rsidRPr="005326E2">
          <w:rPr>
            <w:color w:val="000000"/>
            <w:sz w:val="20"/>
            <w:highlight w:val="cyan"/>
            <w:lang w:val="en-US"/>
          </w:rPr>
          <w:t>(</w:t>
        </w:r>
      </w:ins>
      <w:r w:rsidR="00843484" w:rsidRPr="005326E2">
        <w:rPr>
          <w:color w:val="000000"/>
          <w:sz w:val="20"/>
          <w:highlight w:val="cyan"/>
          <w:lang w:val="en-US"/>
        </w:rPr>
        <w:t>s</w:t>
      </w:r>
      <w:ins w:id="302" w:author="Cariou, Laurent" w:date="2025-06-05T14:57:00Z" w16du:dateUtc="2025-06-05T12:57:00Z">
        <w:r w:rsidR="005326E2" w:rsidRPr="005326E2">
          <w:rPr>
            <w:color w:val="000000"/>
            <w:sz w:val="20"/>
            <w:highlight w:val="cyan"/>
            <w:lang w:val="en-US"/>
          </w:rPr>
          <w:t>)</w:t>
        </w:r>
      </w:ins>
      <w:r w:rsidR="00843484" w:rsidRPr="001C5CB8">
        <w:rPr>
          <w:color w:val="000000"/>
          <w:sz w:val="20"/>
          <w:lang w:val="en-US"/>
        </w:rPr>
        <w:t xml:space="preserve"> by transmitting </w:t>
      </w:r>
      <w:ins w:id="303"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304"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305"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306"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307"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308"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309"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7EB6613A" w:rsidR="00843484" w:rsidRPr="00110F63" w:rsidRDefault="00751DC7" w:rsidP="0015160B">
      <w:pPr>
        <w:pStyle w:val="ListParagraph"/>
        <w:numPr>
          <w:ilvl w:val="1"/>
          <w:numId w:val="6"/>
        </w:numPr>
        <w:rPr>
          <w:color w:val="000000"/>
          <w:sz w:val="20"/>
          <w:lang w:val="en-US"/>
        </w:rPr>
      </w:pPr>
      <w:ins w:id="310"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311"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312" w:author="Cariou, Laurent" w:date="2025-05-13T08:34:00Z" w16du:dateUtc="2025-05-13T06:34:00Z">
        <w:r w:rsidR="00591B8D">
          <w:rPr>
            <w:color w:val="000000"/>
            <w:sz w:val="20"/>
            <w:lang w:val="en-US"/>
          </w:rPr>
          <w:t>n individually addressed</w:t>
        </w:r>
      </w:ins>
      <w:ins w:id="313" w:author="Cariou, Laurent" w:date="2025-03-09T10:41:00Z" w16du:dateUtc="2025-03-09T17:41:00Z">
        <w:r w:rsidR="00E417BE">
          <w:rPr>
            <w:color w:val="000000"/>
            <w:sz w:val="20"/>
            <w:lang w:val="en-US"/>
          </w:rPr>
          <w:t xml:space="preserve"> BSRP </w:t>
        </w:r>
      </w:ins>
      <w:ins w:id="314" w:author="Cariou, Laurent" w:date="2025-05-12T11:52:00Z" w16du:dateUtc="2025-05-12T09:52:00Z">
        <w:r w:rsidR="003B3FAD">
          <w:rPr>
            <w:color w:val="000000"/>
            <w:sz w:val="20"/>
            <w:lang w:val="en-US"/>
          </w:rPr>
          <w:t>NTB</w:t>
        </w:r>
      </w:ins>
      <w:ins w:id="315" w:author="Cariou, Laurent" w:date="2025-03-09T10:41:00Z" w16du:dateUtc="2025-03-09T17:41:00Z">
        <w:r w:rsidR="00E417BE">
          <w:rPr>
            <w:color w:val="000000"/>
            <w:sz w:val="20"/>
            <w:lang w:val="en-US"/>
          </w:rPr>
          <w:t xml:space="preserve"> Trigger frame</w:t>
        </w:r>
      </w:ins>
      <w:ins w:id="316" w:author="Cariou, Laurent" w:date="2025-05-13T08:35:00Z" w16du:dateUtc="2025-05-13T06:35:00Z">
        <w:r w:rsidR="00133D6C">
          <w:rPr>
            <w:color w:val="000000"/>
            <w:sz w:val="20"/>
            <w:lang w:val="en-US"/>
          </w:rPr>
          <w:t xml:space="preserve"> that</w:t>
        </w:r>
      </w:ins>
      <w:ins w:id="317" w:author="Cariou, Laurent" w:date="2025-03-09T10:41:00Z" w16du:dateUtc="2025-03-09T17:41:00Z">
        <w:r w:rsidR="00E417BE">
          <w:rPr>
            <w:color w:val="000000"/>
            <w:sz w:val="20"/>
            <w:lang w:val="en-US"/>
          </w:rPr>
          <w:t xml:space="preserve"> includes a </w:t>
        </w:r>
      </w:ins>
      <w:del w:id="318"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319" w:author="Cariou, Laurent" w:date="2025-03-09T10:34:00Z" w16du:dateUtc="2025-03-09T17:34:00Z">
        <w:r w:rsidR="00F72DEC">
          <w:rPr>
            <w:color w:val="000000"/>
            <w:sz w:val="20"/>
            <w:lang w:val="en-US"/>
          </w:rPr>
          <w:t>has</w:t>
        </w:r>
      </w:ins>
      <w:del w:id="320"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321"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322" w:author="Cariou, Laurent" w:date="2025-03-09T10:34:00Z" w16du:dateUtc="2025-03-09T17:34:00Z">
        <w:r w:rsidR="00363AE1">
          <w:rPr>
            <w:color w:val="000000"/>
            <w:sz w:val="20"/>
            <w:lang w:val="en-US"/>
          </w:rPr>
          <w:t xml:space="preserve"> </w:t>
        </w:r>
      </w:ins>
      <w:del w:id="323"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w:t>
      </w:r>
      <w:del w:id="324" w:author="Cariou, Laurent" w:date="2025-05-13T08:35:00Z" w16du:dateUtc="2025-05-13T06:35:00Z">
        <w:r w:rsidR="00843484" w:rsidRPr="00110F63" w:rsidDel="00493BE1">
          <w:rPr>
            <w:color w:val="000000"/>
            <w:sz w:val="20"/>
            <w:lang w:val="en-US"/>
          </w:rPr>
          <w:delText xml:space="preserve"> (Dup</w:delText>
        </w:r>
        <w:r w:rsidR="002F10C6" w:rsidDel="00493BE1">
          <w:rPr>
            <w:color w:val="000000"/>
            <w:sz w:val="20"/>
            <w:lang w:val="en-US"/>
          </w:rPr>
          <w:delText>licate</w:delText>
        </w:r>
        <w:r w:rsidR="00843484" w:rsidRPr="00110F63" w:rsidDel="00493BE1">
          <w:rPr>
            <w:color w:val="000000"/>
            <w:sz w:val="20"/>
            <w:lang w:val="en-US"/>
          </w:rPr>
          <w:delText>)</w:delText>
        </w:r>
      </w:del>
      <w:r w:rsidR="00843484" w:rsidRPr="00110F63">
        <w:rPr>
          <w:color w:val="000000"/>
          <w:sz w:val="20"/>
          <w:lang w:val="en-US"/>
        </w:rPr>
        <w:t xml:space="preserve"> PPDU</w:t>
      </w:r>
      <w:ins w:id="325" w:author="Cariou, Laurent" w:date="2025-05-13T08:35:00Z" w16du:dateUtc="2025-05-13T06:35:00Z">
        <w:r w:rsidR="00493BE1">
          <w:rPr>
            <w:color w:val="000000"/>
            <w:sz w:val="20"/>
            <w:lang w:val="en-US"/>
          </w:rPr>
          <w:t xml:space="preserve"> or a non-HT </w:t>
        </w:r>
      </w:ins>
      <w:ins w:id="326" w:author="Cariou, Laurent" w:date="2025-05-13T08:48:00Z" w16du:dateUtc="2025-05-13T06:48:00Z">
        <w:r w:rsidR="00907B88">
          <w:rPr>
            <w:color w:val="000000"/>
            <w:sz w:val="20"/>
            <w:lang w:val="en-US"/>
          </w:rPr>
          <w:t>d</w:t>
        </w:r>
      </w:ins>
      <w:ins w:id="327" w:author="Cariou, Laurent" w:date="2025-05-13T08:35:00Z" w16du:dateUtc="2025-05-13T06:35:00Z">
        <w:r w:rsidR="00493BE1">
          <w:rPr>
            <w:color w:val="000000"/>
            <w:sz w:val="20"/>
            <w:lang w:val="en-US"/>
          </w:rPr>
          <w:t>uplicate PPDU</w:t>
        </w:r>
      </w:ins>
      <w:r w:rsidR="00562EB4">
        <w:rPr>
          <w:color w:val="000000"/>
          <w:sz w:val="20"/>
          <w:lang w:val="en-US"/>
        </w:rPr>
        <w:t xml:space="preserve"> </w:t>
      </w:r>
    </w:p>
    <w:p w14:paraId="20B0A9DB" w14:textId="1EF5B971" w:rsidR="004C1E5B" w:rsidRPr="005326E2" w:rsidRDefault="00317AB3" w:rsidP="00B26CCE">
      <w:pPr>
        <w:pStyle w:val="ListParagraph"/>
        <w:numPr>
          <w:ilvl w:val="1"/>
          <w:numId w:val="6"/>
        </w:numPr>
        <w:rPr>
          <w:color w:val="000000"/>
          <w:sz w:val="20"/>
          <w:lang w:val="en-US"/>
        </w:rPr>
      </w:pPr>
      <w:ins w:id="328" w:author="Cariou, Laurent" w:date="2025-03-09T10:38:00Z" w16du:dateUtc="2025-03-09T17:38:00Z">
        <w:r w:rsidRPr="005326E2">
          <w:rPr>
            <w:color w:val="000000"/>
            <w:sz w:val="20"/>
            <w:lang w:val="en-US"/>
          </w:rPr>
          <w:t>[#</w:t>
        </w:r>
        <w:r w:rsidRPr="005326E2">
          <w:rPr>
            <w:color w:val="000000"/>
            <w:sz w:val="20"/>
            <w:highlight w:val="yellow"/>
            <w:lang w:val="en-US"/>
          </w:rPr>
          <w:t>3694</w:t>
        </w:r>
        <w:r w:rsidRPr="005326E2">
          <w:rPr>
            <w:color w:val="000000"/>
            <w:sz w:val="20"/>
            <w:lang w:val="en-US"/>
          </w:rPr>
          <w:t>]</w:t>
        </w:r>
      </w:ins>
      <w:ins w:id="329" w:author="Cariou, Laurent" w:date="2025-03-09T10:41:00Z" w16du:dateUtc="2025-03-09T17:41:00Z">
        <w:r w:rsidR="00E417BE" w:rsidRPr="005326E2">
          <w:rPr>
            <w:color w:val="000000"/>
            <w:sz w:val="20"/>
            <w:lang w:val="en-US"/>
          </w:rPr>
          <w:t xml:space="preserve"> A</w:t>
        </w:r>
      </w:ins>
      <w:ins w:id="330" w:author="Cariou, Laurent" w:date="2025-05-09T14:16:00Z" w16du:dateUtc="2025-05-09T21:16:00Z">
        <w:r w:rsidR="00276843" w:rsidRPr="005326E2">
          <w:rPr>
            <w:color w:val="000000"/>
            <w:sz w:val="20"/>
            <w:lang w:val="en-US"/>
          </w:rPr>
          <w:t>n individual or</w:t>
        </w:r>
      </w:ins>
      <w:ins w:id="331" w:author="Cariou, Laurent" w:date="2025-03-09T10:41:00Z" w16du:dateUtc="2025-03-09T17:41:00Z">
        <w:r w:rsidR="00E417BE" w:rsidRPr="005326E2">
          <w:rPr>
            <w:color w:val="000000"/>
            <w:sz w:val="20"/>
            <w:lang w:val="en-US"/>
          </w:rPr>
          <w:t xml:space="preserve"> group addressed BSRP Trigger frame, </w:t>
        </w:r>
      </w:ins>
      <w:ins w:id="332" w:author="Cariou, Laurent" w:date="2025-05-13T08:36:00Z" w16du:dateUtc="2025-05-13T06:36:00Z">
        <w:r w:rsidR="00FE03CD" w:rsidRPr="005326E2">
          <w:rPr>
            <w:color w:val="000000"/>
            <w:sz w:val="20"/>
            <w:lang w:val="en-US"/>
          </w:rPr>
          <w:t>that</w:t>
        </w:r>
      </w:ins>
      <w:ins w:id="333" w:author="Cariou, Laurent" w:date="2025-03-09T10:41:00Z" w16du:dateUtc="2025-03-09T17:41:00Z">
        <w:r w:rsidR="00E417BE" w:rsidRPr="005326E2">
          <w:rPr>
            <w:color w:val="000000"/>
            <w:sz w:val="20"/>
            <w:lang w:val="en-US"/>
          </w:rPr>
          <w:t xml:space="preserve"> includes a </w:t>
        </w:r>
      </w:ins>
      <w:del w:id="334" w:author="Cariou, Laurent" w:date="2025-03-09T10:35:00Z" w16du:dateUtc="2025-03-09T17:35:00Z">
        <w:r w:rsidR="00D81915" w:rsidRPr="005326E2" w:rsidDel="00363AE1">
          <w:rPr>
            <w:color w:val="000000"/>
            <w:sz w:val="20"/>
            <w:lang w:val="en-US"/>
          </w:rPr>
          <w:delText>A</w:delText>
        </w:r>
      </w:del>
      <w:del w:id="335" w:author="Cariou, Laurent" w:date="2025-03-09T10:41:00Z" w16du:dateUtc="2025-03-09T17:41:00Z">
        <w:r w:rsidR="00D81915" w:rsidRPr="005326E2" w:rsidDel="00E417BE">
          <w:rPr>
            <w:color w:val="000000"/>
            <w:sz w:val="20"/>
            <w:lang w:val="en-US"/>
          </w:rPr>
          <w:delText xml:space="preserve"> </w:delText>
        </w:r>
      </w:del>
      <w:r w:rsidR="00843484" w:rsidRPr="005326E2">
        <w:rPr>
          <w:color w:val="000000"/>
          <w:sz w:val="20"/>
          <w:lang w:val="en-US"/>
        </w:rPr>
        <w:t xml:space="preserve">User Info field with the AID12 field set to the AID of the STA, and </w:t>
      </w:r>
      <w:ins w:id="336" w:author="Cariou, Laurent" w:date="2025-05-13T08:36:00Z" w16du:dateUtc="2025-05-13T06:36:00Z">
        <w:r w:rsidR="00B33EDA" w:rsidRPr="005326E2">
          <w:rPr>
            <w:color w:val="000000"/>
            <w:sz w:val="20"/>
            <w:lang w:val="en-US"/>
          </w:rPr>
          <w:t xml:space="preserve">that </w:t>
        </w:r>
      </w:ins>
      <w:ins w:id="337" w:author="Cariou, Laurent" w:date="2025-03-09T10:35:00Z" w16du:dateUtc="2025-03-09T17:35:00Z">
        <w:r w:rsidR="00363AE1" w:rsidRPr="005326E2">
          <w:rPr>
            <w:color w:val="000000"/>
            <w:sz w:val="20"/>
            <w:lang w:val="en-US"/>
          </w:rPr>
          <w:t>has</w:t>
        </w:r>
      </w:ins>
      <w:del w:id="338" w:author="Cariou, Laurent" w:date="2025-03-09T10:36:00Z" w16du:dateUtc="2025-03-09T17:36:00Z">
        <w:r w:rsidR="00843484" w:rsidRPr="005326E2" w:rsidDel="00F6374F">
          <w:rPr>
            <w:color w:val="000000"/>
            <w:sz w:val="20"/>
            <w:lang w:val="en-US"/>
          </w:rPr>
          <w:delText>with</w:delText>
        </w:r>
      </w:del>
      <w:r w:rsidR="00843484" w:rsidRPr="005326E2">
        <w:rPr>
          <w:color w:val="000000"/>
          <w:sz w:val="20"/>
          <w:lang w:val="en-US"/>
        </w:rPr>
        <w:t xml:space="preserve"> the </w:t>
      </w:r>
      <w:r w:rsidR="00C72204" w:rsidRPr="005326E2">
        <w:rPr>
          <w:sz w:val="20"/>
        </w:rPr>
        <w:t>GI And HE/EHT/UHR-LTF Type</w:t>
      </w:r>
      <w:r w:rsidR="00C72204" w:rsidRPr="005326E2" w:rsidDel="00C72204">
        <w:rPr>
          <w:color w:val="000000"/>
          <w:sz w:val="20"/>
          <w:lang w:val="en-US"/>
        </w:rPr>
        <w:t xml:space="preserve"> </w:t>
      </w:r>
      <w:r w:rsidR="00C72204" w:rsidRPr="005326E2">
        <w:rPr>
          <w:color w:val="000000"/>
          <w:sz w:val="20"/>
          <w:lang w:val="en-US"/>
        </w:rPr>
        <w:t>field</w:t>
      </w:r>
      <w:ins w:id="339" w:author="Cariou, Laurent" w:date="2025-03-27T14:54:00Z" w16du:dateUtc="2025-03-27T13:54:00Z">
        <w:r w:rsidR="00621E82" w:rsidRPr="005326E2">
          <w:rPr>
            <w:color w:val="000000"/>
            <w:sz w:val="20"/>
            <w:lang w:val="en-US"/>
          </w:rPr>
          <w:t>, in the Common Info field</w:t>
        </w:r>
      </w:ins>
      <w:ins w:id="340" w:author="Cariou, Laurent" w:date="2025-03-27T14:55:00Z" w16du:dateUtc="2025-03-27T13:55:00Z">
        <w:r w:rsidR="00621E82" w:rsidRPr="005326E2">
          <w:rPr>
            <w:color w:val="000000"/>
            <w:sz w:val="20"/>
            <w:lang w:val="en-US"/>
          </w:rPr>
          <w:t>,</w:t>
        </w:r>
      </w:ins>
      <w:r w:rsidR="00C72204" w:rsidRPr="005326E2">
        <w:rPr>
          <w:color w:val="000000"/>
          <w:sz w:val="20"/>
          <w:lang w:val="en-US"/>
        </w:rPr>
        <w:t xml:space="preserve"> </w:t>
      </w:r>
      <w:del w:id="341" w:author="Cariou, Laurent" w:date="2025-03-09T10:37:00Z" w16du:dateUtc="2025-03-09T17:37:00Z">
        <w:r w:rsidR="00F86E57" w:rsidRPr="005326E2" w:rsidDel="00E467DF">
          <w:rPr>
            <w:color w:val="000000"/>
            <w:sz w:val="20"/>
            <w:lang w:val="en-US"/>
          </w:rPr>
          <w:delText xml:space="preserve">not </w:delText>
        </w:r>
      </w:del>
      <w:r w:rsidR="00843484" w:rsidRPr="005326E2">
        <w:rPr>
          <w:color w:val="000000"/>
          <w:sz w:val="20"/>
          <w:lang w:val="en-US"/>
        </w:rPr>
        <w:t>set to</w:t>
      </w:r>
      <w:ins w:id="342" w:author="Cariou, Laurent" w:date="2025-03-09T10:37:00Z" w16du:dateUtc="2025-03-09T17:37:00Z">
        <w:r w:rsidR="00E467DF" w:rsidRPr="005326E2">
          <w:rPr>
            <w:color w:val="000000"/>
            <w:sz w:val="20"/>
            <w:lang w:val="en-US"/>
          </w:rPr>
          <w:t xml:space="preserve"> a value other than</w:t>
        </w:r>
        <w:r w:rsidRPr="005326E2">
          <w:rPr>
            <w:color w:val="000000"/>
            <w:sz w:val="20"/>
            <w:lang w:val="en-US"/>
          </w:rPr>
          <w:t xml:space="preserve"> </w:t>
        </w:r>
      </w:ins>
      <w:ins w:id="343" w:author="Cariou, Laurent" w:date="2025-03-09T10:38:00Z" w16du:dateUtc="2025-03-09T17:38:00Z">
        <w:r w:rsidRPr="005326E2">
          <w:rPr>
            <w:color w:val="000000"/>
            <w:sz w:val="20"/>
            <w:lang w:val="en-US"/>
          </w:rPr>
          <w:t>[#887]</w:t>
        </w:r>
      </w:ins>
      <w:r w:rsidR="00843484" w:rsidRPr="005326E2">
        <w:rPr>
          <w:color w:val="000000"/>
          <w:sz w:val="20"/>
          <w:lang w:val="en-US"/>
        </w:rPr>
        <w:t xml:space="preserve"> </w:t>
      </w:r>
      <w:r w:rsidR="00F86E57" w:rsidRPr="005326E2">
        <w:rPr>
          <w:color w:val="000000"/>
          <w:sz w:val="20"/>
          <w:lang w:val="en-US"/>
        </w:rPr>
        <w:t>3</w:t>
      </w:r>
      <w:r w:rsidR="00843484" w:rsidRPr="005326E2">
        <w:rPr>
          <w:color w:val="000000"/>
          <w:sz w:val="20"/>
          <w:lang w:val="en-US"/>
        </w:rPr>
        <w:t xml:space="preserve"> </w:t>
      </w:r>
      <w:r w:rsidR="00B32587" w:rsidRPr="005326E2">
        <w:rPr>
          <w:color w:val="000000"/>
          <w:sz w:val="20"/>
          <w:lang w:val="en-US"/>
        </w:rPr>
        <w:t xml:space="preserve">to solicit a </w:t>
      </w:r>
      <w:r w:rsidR="00843484" w:rsidRPr="005326E2">
        <w:rPr>
          <w:color w:val="000000"/>
          <w:sz w:val="20"/>
          <w:lang w:val="en-US"/>
        </w:rPr>
        <w:t xml:space="preserve">TB PPDU </w:t>
      </w:r>
    </w:p>
    <w:p w14:paraId="3C47535A" w14:textId="0EBD4139" w:rsidR="00843484" w:rsidRPr="005326E2" w:rsidDel="00E23663" w:rsidRDefault="00843484" w:rsidP="00E23663">
      <w:pPr>
        <w:pStyle w:val="ListParagraph"/>
        <w:numPr>
          <w:ilvl w:val="0"/>
          <w:numId w:val="6"/>
        </w:numPr>
        <w:rPr>
          <w:del w:id="344" w:author="Cariou, Laurent" w:date="2025-03-09T10:47:00Z" w16du:dateUtc="2025-03-09T17:47:00Z"/>
          <w:color w:val="000000"/>
          <w:sz w:val="20"/>
          <w:lang w:val="en-US"/>
        </w:rPr>
      </w:pPr>
      <w:r w:rsidRPr="005326E2">
        <w:rPr>
          <w:color w:val="000000"/>
          <w:sz w:val="20"/>
          <w:lang w:val="en-US"/>
        </w:rPr>
        <w:t xml:space="preserve">The </w:t>
      </w:r>
      <w:r w:rsidR="00C84EB6" w:rsidRPr="005326E2">
        <w:rPr>
          <w:color w:val="000000"/>
          <w:sz w:val="20"/>
          <w:lang w:val="en-US"/>
        </w:rPr>
        <w:t xml:space="preserve">BSRP </w:t>
      </w:r>
      <w:ins w:id="345" w:author="Cariou, Laurent" w:date="2025-05-13T10:16:00Z" w16du:dateUtc="2025-05-13T08:16:00Z">
        <w:r w:rsidR="00CA1A1E" w:rsidRPr="005326E2">
          <w:rPr>
            <w:color w:val="000000"/>
            <w:sz w:val="20"/>
            <w:lang w:val="en-US"/>
          </w:rPr>
          <w:t xml:space="preserve">NTB </w:t>
        </w:r>
      </w:ins>
      <w:r w:rsidR="00C84EB6" w:rsidRPr="005326E2">
        <w:rPr>
          <w:color w:val="000000"/>
          <w:sz w:val="20"/>
          <w:lang w:val="en-US"/>
        </w:rPr>
        <w:t>Trigger frame</w:t>
      </w:r>
      <w:ins w:id="346" w:author="Cariou, Laurent" w:date="2025-05-13T10:44:00Z" w16du:dateUtc="2025-05-13T08:44:00Z">
        <w:r w:rsidR="002E539B" w:rsidRPr="005326E2">
          <w:rPr>
            <w:color w:val="000000"/>
            <w:sz w:val="20"/>
            <w:lang w:val="en-US"/>
          </w:rPr>
          <w:t xml:space="preserve"> or BSR</w:t>
        </w:r>
      </w:ins>
      <w:ins w:id="347" w:author="Cariou, Laurent" w:date="2025-07-03T14:17:00Z" w16du:dateUtc="2025-07-03T12:17:00Z">
        <w:r w:rsidR="001F3A98">
          <w:rPr>
            <w:color w:val="000000"/>
            <w:sz w:val="20"/>
            <w:lang w:val="en-US"/>
          </w:rPr>
          <w:t>P</w:t>
        </w:r>
      </w:ins>
      <w:ins w:id="348" w:author="Cariou, Laurent" w:date="2025-05-13T10:44:00Z" w16du:dateUtc="2025-05-13T08:44:00Z">
        <w:r w:rsidR="002E539B" w:rsidRPr="005326E2">
          <w:rPr>
            <w:color w:val="000000"/>
            <w:sz w:val="20"/>
            <w:lang w:val="en-US"/>
          </w:rPr>
          <w:t xml:space="preserve"> Trigger frame</w:t>
        </w:r>
      </w:ins>
      <w:r w:rsidRPr="005326E2">
        <w:rPr>
          <w:color w:val="000000"/>
          <w:sz w:val="20"/>
          <w:lang w:val="en-US"/>
        </w:rPr>
        <w:t xml:space="preserve"> shall have the UL Length field set to a value that </w:t>
      </w:r>
      <w:r w:rsidR="00D94F2F" w:rsidRPr="005326E2">
        <w:rPr>
          <w:color w:val="000000"/>
          <w:sz w:val="20"/>
          <w:lang w:val="en-US"/>
        </w:rPr>
        <w:t xml:space="preserve">is sufficiently large to </w:t>
      </w:r>
      <w:r w:rsidRPr="005326E2">
        <w:rPr>
          <w:color w:val="000000"/>
          <w:sz w:val="20"/>
          <w:lang w:val="en-US"/>
        </w:rPr>
        <w:t xml:space="preserve">allow the </w:t>
      </w:r>
      <w:ins w:id="349" w:author="Cariou, Laurent" w:date="2025-05-10T12:58:00Z" w16du:dateUtc="2025-05-10T19:58:00Z">
        <w:r w:rsidR="00805045" w:rsidRPr="005326E2">
          <w:rPr>
            <w:color w:val="000000"/>
            <w:sz w:val="20"/>
            <w:lang w:val="en-US"/>
          </w:rPr>
          <w:t xml:space="preserve">DUO non-AP </w:t>
        </w:r>
      </w:ins>
      <w:r w:rsidRPr="005326E2">
        <w:rPr>
          <w:color w:val="000000"/>
          <w:sz w:val="20"/>
          <w:lang w:val="en-US"/>
        </w:rPr>
        <w:t xml:space="preserve">STA to </w:t>
      </w:r>
      <w:ins w:id="350" w:author="Cariou, Laurent" w:date="2025-05-10T12:58:00Z" w16du:dateUtc="2025-05-10T19:58:00Z">
        <w:r w:rsidR="00805045" w:rsidRPr="005326E2">
          <w:rPr>
            <w:sz w:val="20"/>
            <w:lang w:val="en-US" w:eastAsia="ko-KR"/>
          </w:rPr>
          <w:t xml:space="preserve">respond to the Trigger frame with a PPDU that contains a Multi-STA </w:t>
        </w:r>
        <w:proofErr w:type="spellStart"/>
        <w:r w:rsidR="00805045" w:rsidRPr="005326E2">
          <w:rPr>
            <w:sz w:val="20"/>
            <w:lang w:val="en-US" w:eastAsia="ko-KR"/>
          </w:rPr>
          <w:t>BlockAck</w:t>
        </w:r>
        <w:proofErr w:type="spellEnd"/>
        <w:r w:rsidR="00805045" w:rsidRPr="005326E2">
          <w:rPr>
            <w:sz w:val="20"/>
            <w:lang w:val="en-US" w:eastAsia="ko-KR"/>
          </w:rPr>
          <w:t xml:space="preserve"> frame with </w:t>
        </w:r>
      </w:ins>
      <w:ins w:id="351" w:author="Cariou, Laurent" w:date="2025-05-10T13:01:00Z" w16du:dateUtc="2025-05-10T20:01:00Z">
        <w:r w:rsidR="00600757" w:rsidRPr="005326E2">
          <w:rPr>
            <w:sz w:val="20"/>
            <w:lang w:val="en-US" w:eastAsia="ko-KR"/>
          </w:rPr>
          <w:t xml:space="preserve">the </w:t>
        </w:r>
      </w:ins>
      <w:ins w:id="352" w:author="Cariou, Laurent" w:date="2025-05-10T13:00:00Z" w16du:dateUtc="2025-05-10T20:00:00Z">
        <w:r w:rsidR="00220341" w:rsidRPr="005326E2">
          <w:rPr>
            <w:sz w:val="20"/>
            <w:lang w:val="en-US" w:eastAsia="ko-KR"/>
          </w:rPr>
          <w:t>unavailability</w:t>
        </w:r>
      </w:ins>
      <w:ins w:id="353" w:author="Cariou, Laurent" w:date="2025-05-10T12:58:00Z" w16du:dateUtc="2025-05-10T19:58:00Z">
        <w:r w:rsidR="00805045" w:rsidRPr="005326E2">
          <w:rPr>
            <w:sz w:val="20"/>
            <w:lang w:val="en-US" w:eastAsia="ko-KR"/>
          </w:rPr>
          <w:t xml:space="preserve"> feedback</w:t>
        </w:r>
        <w:r w:rsidR="0025596E" w:rsidRPr="005326E2">
          <w:rPr>
            <w:sz w:val="20"/>
            <w:lang w:val="en-US" w:eastAsia="ko-KR"/>
          </w:rPr>
          <w:t>.</w:t>
        </w:r>
      </w:ins>
      <w:del w:id="354" w:author="Cariou, Laurent" w:date="2025-05-10T12:58:00Z" w16du:dateUtc="2025-05-10T19:58:00Z">
        <w:r w:rsidRPr="005326E2" w:rsidDel="0025596E">
          <w:rPr>
            <w:color w:val="000000"/>
            <w:sz w:val="20"/>
            <w:lang w:val="en-US"/>
          </w:rPr>
          <w:delText>include in the PPDU that is sent in response a</w:delText>
        </w:r>
        <w:r w:rsidR="008006B9" w:rsidRPr="005326E2" w:rsidDel="0025596E">
          <w:rPr>
            <w:color w:val="000000"/>
            <w:sz w:val="20"/>
            <w:lang w:val="en-US"/>
          </w:rPr>
          <w:delText>n</w:delText>
        </w:r>
        <w:r w:rsidR="00D94F2F" w:rsidRPr="005326E2" w:rsidDel="0025596E">
          <w:rPr>
            <w:color w:val="000000"/>
            <w:sz w:val="20"/>
            <w:lang w:val="en-US"/>
          </w:rPr>
          <w:delText xml:space="preserve"> </w:delText>
        </w:r>
        <w:r w:rsidR="00C84EB6" w:rsidRPr="005326E2" w:rsidDel="0025596E">
          <w:rPr>
            <w:color w:val="000000"/>
            <w:sz w:val="20"/>
            <w:lang w:val="en-US"/>
          </w:rPr>
          <w:delText>i</w:delText>
        </w:r>
        <w:r w:rsidR="003731DD" w:rsidRPr="005326E2" w:rsidDel="0025596E">
          <w:rPr>
            <w:color w:val="000000"/>
            <w:sz w:val="20"/>
            <w:lang w:val="en-US"/>
          </w:rPr>
          <w:delText xml:space="preserve">nitial </w:delText>
        </w:r>
        <w:r w:rsidR="00C84EB6" w:rsidRPr="005326E2" w:rsidDel="0025596E">
          <w:rPr>
            <w:color w:val="000000"/>
            <w:sz w:val="20"/>
            <w:lang w:val="en-US"/>
          </w:rPr>
          <w:delText>c</w:delText>
        </w:r>
        <w:r w:rsidR="003731DD" w:rsidRPr="005326E2" w:rsidDel="0025596E">
          <w:rPr>
            <w:color w:val="000000"/>
            <w:sz w:val="20"/>
            <w:lang w:val="en-US"/>
          </w:rPr>
          <w:delText xml:space="preserve">ontrol </w:delText>
        </w:r>
        <w:r w:rsidR="00C84EB6" w:rsidRPr="005326E2" w:rsidDel="0025596E">
          <w:rPr>
            <w:color w:val="000000"/>
            <w:sz w:val="20"/>
            <w:lang w:val="en-US"/>
          </w:rPr>
          <w:delText>r</w:delText>
        </w:r>
        <w:r w:rsidR="003731DD" w:rsidRPr="005326E2" w:rsidDel="0025596E">
          <w:rPr>
            <w:color w:val="000000"/>
            <w:sz w:val="20"/>
            <w:lang w:val="en-US"/>
          </w:rPr>
          <w:delText>esponse frame (</w:delText>
        </w:r>
        <w:r w:rsidR="00D94F2F" w:rsidRPr="005326E2" w:rsidDel="0025596E">
          <w:rPr>
            <w:color w:val="000000"/>
            <w:sz w:val="20"/>
            <w:lang w:val="en-US"/>
          </w:rPr>
          <w:delText>ICR</w:delText>
        </w:r>
        <w:r w:rsidR="003731DD" w:rsidRPr="005326E2" w:rsidDel="0025596E">
          <w:rPr>
            <w:color w:val="000000"/>
            <w:sz w:val="20"/>
            <w:lang w:val="en-US"/>
          </w:rPr>
          <w:delText>)</w:delText>
        </w:r>
      </w:del>
      <w:ins w:id="355" w:author="Cariou, Laurent" w:date="2025-03-09T08:44:00Z" w16du:dateUtc="2025-03-09T15:44:00Z">
        <w:r w:rsidR="008D287E" w:rsidRPr="005326E2">
          <w:rPr>
            <w:color w:val="000000"/>
            <w:sz w:val="20"/>
            <w:lang w:val="en-US"/>
          </w:rPr>
          <w:t xml:space="preserve"> </w:t>
        </w:r>
        <w:r w:rsidR="008D287E" w:rsidRPr="005326E2">
          <w:rPr>
            <w:rFonts w:ascii="Arial" w:eastAsia="Times New Roman" w:hAnsi="Arial" w:cs="Arial"/>
            <w:sz w:val="20"/>
            <w:lang w:val="en-US"/>
          </w:rPr>
          <w:t>[#</w:t>
        </w:r>
        <w:r w:rsidR="008D287E" w:rsidRPr="005326E2">
          <w:rPr>
            <w:rFonts w:ascii="Arial" w:eastAsia="Times New Roman" w:hAnsi="Arial" w:cs="Arial"/>
            <w:sz w:val="20"/>
            <w:highlight w:val="yellow"/>
            <w:lang w:val="en-US"/>
          </w:rPr>
          <w:t>3069</w:t>
        </w:r>
        <w:r w:rsidR="008D287E" w:rsidRPr="005326E2">
          <w:rPr>
            <w:rFonts w:ascii="Arial" w:eastAsia="Times New Roman" w:hAnsi="Arial" w:cs="Arial"/>
            <w:sz w:val="20"/>
            <w:lang w:val="en-US"/>
          </w:rPr>
          <w:t>]</w:t>
        </w:r>
      </w:ins>
      <w:del w:id="356" w:author="Cariou, Laurent" w:date="2025-05-10T13:01:00Z" w16du:dateUtc="2025-05-10T20:01:00Z">
        <w:r w:rsidRPr="005326E2" w:rsidDel="00B417DB">
          <w:rPr>
            <w:color w:val="000000"/>
            <w:sz w:val="20"/>
            <w:lang w:val="en-US"/>
          </w:rPr>
          <w:delText xml:space="preserve"> that can include </w:delText>
        </w:r>
        <w:r w:rsidR="00615C22" w:rsidRPr="005326E2" w:rsidDel="00B417DB">
          <w:rPr>
            <w:color w:val="000000"/>
            <w:sz w:val="20"/>
            <w:lang w:val="en-US"/>
          </w:rPr>
          <w:delText>u</w:delText>
        </w:r>
        <w:r w:rsidR="003731DD" w:rsidRPr="005326E2" w:rsidDel="00B417DB">
          <w:rPr>
            <w:color w:val="000000"/>
            <w:sz w:val="20"/>
            <w:lang w:val="en-US"/>
          </w:rPr>
          <w:delText xml:space="preserve">navailability </w:delText>
        </w:r>
        <w:r w:rsidR="00615C22" w:rsidRPr="005326E2" w:rsidDel="00B417DB">
          <w:rPr>
            <w:color w:val="000000"/>
            <w:sz w:val="20"/>
            <w:lang w:val="en-US"/>
          </w:rPr>
          <w:delText>information</w:delText>
        </w:r>
      </w:del>
      <w:r w:rsidRPr="005326E2">
        <w:rPr>
          <w:color w:val="000000"/>
          <w:sz w:val="20"/>
          <w:lang w:val="en-US"/>
        </w:rPr>
        <w:t>.</w:t>
      </w:r>
      <w:ins w:id="357" w:author="Cariou, Laurent" w:date="2025-05-10T13:02:00Z" w16du:dateUtc="2025-05-10T20:02:00Z">
        <w:r w:rsidR="003C4626" w:rsidRPr="005326E2">
          <w:rPr>
            <w:color w:val="000000"/>
            <w:sz w:val="20"/>
            <w:lang w:val="en-US"/>
          </w:rPr>
          <w:t xml:space="preserve"> </w:t>
        </w:r>
      </w:ins>
      <w:del w:id="358" w:author="Cariou, Laurent" w:date="2025-03-09T10:47:00Z" w16du:dateUtc="2025-03-09T17:47:00Z">
        <w:r w:rsidRPr="005326E2" w:rsidDel="00943105">
          <w:rPr>
            <w:color w:val="000000"/>
            <w:sz w:val="20"/>
            <w:lang w:val="en-US"/>
          </w:rPr>
          <w:delText xml:space="preserve"> </w:delText>
        </w:r>
      </w:del>
    </w:p>
    <w:p w14:paraId="17557538" w14:textId="4572BDE1" w:rsidR="00843484" w:rsidRPr="005326E2" w:rsidRDefault="00843484" w:rsidP="00943105">
      <w:pPr>
        <w:pStyle w:val="ListParagraph"/>
        <w:numPr>
          <w:ilvl w:val="0"/>
          <w:numId w:val="6"/>
        </w:numPr>
        <w:rPr>
          <w:color w:val="000000"/>
          <w:sz w:val="20"/>
          <w:lang w:val="en-US"/>
        </w:rPr>
      </w:pPr>
      <w:r w:rsidRPr="005326E2">
        <w:rPr>
          <w:color w:val="000000"/>
          <w:sz w:val="20"/>
          <w:lang w:val="en-US"/>
        </w:rPr>
        <w:t>The ICR frame</w:t>
      </w:r>
      <w:r w:rsidR="00CA7A9F" w:rsidRPr="005326E2">
        <w:rPr>
          <w:color w:val="000000"/>
          <w:sz w:val="20"/>
          <w:lang w:val="en-US"/>
        </w:rPr>
        <w:t xml:space="preserve"> </w:t>
      </w:r>
      <w:ins w:id="359" w:author="Cariou, Laurent" w:date="2025-03-09T10:47:00Z" w16du:dateUtc="2025-03-09T17:47:00Z">
        <w:r w:rsidR="00943105" w:rsidRPr="005326E2">
          <w:rPr>
            <w:color w:val="000000"/>
            <w:sz w:val="20"/>
            <w:lang w:val="en-US"/>
          </w:rPr>
          <w:t xml:space="preserve">used </w:t>
        </w:r>
      </w:ins>
      <w:del w:id="360" w:author="Cariou, Laurent" w:date="2025-03-09T10:47:00Z" w16du:dateUtc="2025-03-09T17:47:00Z">
        <w:r w:rsidR="00B87993" w:rsidRPr="005326E2" w:rsidDel="00943105">
          <w:rPr>
            <w:color w:val="000000"/>
            <w:sz w:val="20"/>
            <w:lang w:val="en-US"/>
            <w:rPrChange w:id="361" w:author="Cariou, Laurent" w:date="2025-06-05T14:54:00Z" w16du:dateUtc="2025-06-05T12:54:00Z">
              <w:rPr>
                <w:lang w:val="en-US"/>
              </w:rPr>
            </w:rPrChange>
          </w:rPr>
          <w:delText xml:space="preserve">that is allowed for DUO </w:delText>
        </w:r>
      </w:del>
      <w:r w:rsidR="00B87993" w:rsidRPr="005326E2">
        <w:rPr>
          <w:color w:val="000000"/>
          <w:sz w:val="20"/>
          <w:lang w:val="en-US"/>
          <w:rPrChange w:id="362" w:author="Cariou, Laurent" w:date="2025-06-05T14:54:00Z" w16du:dateUtc="2025-06-05T12:54:00Z">
            <w:rPr>
              <w:lang w:val="en-US"/>
            </w:rPr>
          </w:rPrChange>
        </w:rPr>
        <w:t xml:space="preserve">to </w:t>
      </w:r>
      <w:r w:rsidR="00CA7A9F" w:rsidRPr="005326E2">
        <w:rPr>
          <w:color w:val="000000"/>
          <w:sz w:val="20"/>
          <w:lang w:val="en-US"/>
          <w:rPrChange w:id="363" w:author="Cariou, Laurent" w:date="2025-06-05T14:54:00Z" w16du:dateUtc="2025-06-05T12:54:00Z">
            <w:rPr>
              <w:lang w:val="en-US"/>
            </w:rPr>
          </w:rPrChange>
        </w:rPr>
        <w:t>in</w:t>
      </w:r>
      <w:ins w:id="364" w:author="Cariou, Laurent" w:date="2025-03-09T10:47:00Z" w16du:dateUtc="2025-03-09T17:47:00Z">
        <w:r w:rsidR="00943105" w:rsidRPr="005326E2">
          <w:rPr>
            <w:color w:val="000000"/>
            <w:sz w:val="20"/>
            <w:lang w:val="en-US"/>
          </w:rPr>
          <w:t>dicate</w:t>
        </w:r>
      </w:ins>
      <w:del w:id="365" w:author="Cariou, Laurent" w:date="2025-03-09T10:47:00Z" w16du:dateUtc="2025-03-09T17:47:00Z">
        <w:r w:rsidR="00CA7A9F" w:rsidRPr="005326E2" w:rsidDel="00943105">
          <w:rPr>
            <w:color w:val="000000"/>
            <w:sz w:val="20"/>
            <w:lang w:val="en-US"/>
            <w:rPrChange w:id="366" w:author="Cariou, Laurent" w:date="2025-06-05T14:54:00Z" w16du:dateUtc="2025-06-05T12:54:00Z">
              <w:rPr>
                <w:lang w:val="en-US"/>
              </w:rPr>
            </w:rPrChange>
          </w:rPr>
          <w:delText>clude</w:delText>
        </w:r>
      </w:del>
      <w:r w:rsidR="00CA7A9F" w:rsidRPr="005326E2">
        <w:rPr>
          <w:color w:val="000000"/>
          <w:sz w:val="20"/>
          <w:lang w:val="en-US"/>
          <w:rPrChange w:id="367" w:author="Cariou, Laurent" w:date="2025-06-05T14:54:00Z" w16du:dateUtc="2025-06-05T12:54:00Z">
            <w:rPr>
              <w:lang w:val="en-US"/>
            </w:rPr>
          </w:rPrChange>
        </w:rPr>
        <w:t xml:space="preserve"> the </w:t>
      </w:r>
      <w:r w:rsidR="00DF2ED1" w:rsidRPr="005326E2">
        <w:rPr>
          <w:color w:val="000000"/>
          <w:sz w:val="20"/>
          <w:lang w:val="en-US"/>
          <w:rPrChange w:id="368" w:author="Cariou, Laurent" w:date="2025-06-05T14:54:00Z" w16du:dateUtc="2025-06-05T12:54:00Z">
            <w:rPr>
              <w:lang w:val="en-US"/>
            </w:rPr>
          </w:rPrChange>
        </w:rPr>
        <w:t>u</w:t>
      </w:r>
      <w:r w:rsidR="00CA7A9F" w:rsidRPr="005326E2">
        <w:rPr>
          <w:color w:val="000000"/>
          <w:sz w:val="20"/>
          <w:lang w:val="en-US"/>
          <w:rPrChange w:id="369" w:author="Cariou, Laurent" w:date="2025-06-05T14:54:00Z" w16du:dateUtc="2025-06-05T12:54:00Z">
            <w:rPr>
              <w:lang w:val="en-US"/>
            </w:rPr>
          </w:rPrChange>
        </w:rPr>
        <w:t xml:space="preserve">navailability </w:t>
      </w:r>
      <w:del w:id="370" w:author="Cariou, Laurent" w:date="2025-05-14T14:15:00Z" w16du:dateUtc="2025-05-14T12:15:00Z">
        <w:r w:rsidR="00CA7A9F" w:rsidRPr="005326E2" w:rsidDel="00456AE9">
          <w:rPr>
            <w:color w:val="000000"/>
            <w:sz w:val="20"/>
            <w:lang w:val="en-US"/>
            <w:rPrChange w:id="371" w:author="Cariou, Laurent" w:date="2025-06-05T14:54:00Z" w16du:dateUtc="2025-06-05T12:54:00Z">
              <w:rPr>
                <w:lang w:val="en-US"/>
              </w:rPr>
            </w:rPrChange>
          </w:rPr>
          <w:delText>information</w:delText>
        </w:r>
        <w:r w:rsidRPr="005326E2" w:rsidDel="00456AE9">
          <w:rPr>
            <w:color w:val="000000"/>
            <w:sz w:val="20"/>
            <w:lang w:val="en-US"/>
            <w:rPrChange w:id="372" w:author="Cariou, Laurent" w:date="2025-06-05T14:54:00Z" w16du:dateUtc="2025-06-05T12:54:00Z">
              <w:rPr>
                <w:lang w:val="en-US"/>
              </w:rPr>
            </w:rPrChange>
          </w:rPr>
          <w:delText xml:space="preserve"> </w:delText>
        </w:r>
      </w:del>
      <w:ins w:id="373" w:author="Cariou, Laurent" w:date="2025-05-14T14:15:00Z" w16du:dateUtc="2025-05-14T12:15:00Z">
        <w:r w:rsidR="00456AE9" w:rsidRPr="005326E2">
          <w:rPr>
            <w:color w:val="000000"/>
            <w:sz w:val="20"/>
            <w:lang w:val="en-US"/>
          </w:rPr>
          <w:t xml:space="preserve">feedback </w:t>
        </w:r>
      </w:ins>
      <w:ins w:id="374" w:author="Cariou, Laurent" w:date="2025-03-09T10:47:00Z" w16du:dateUtc="2025-03-09T17:47:00Z">
        <w:r w:rsidR="00943105" w:rsidRPr="005326E2">
          <w:rPr>
            <w:color w:val="000000"/>
            <w:sz w:val="20"/>
            <w:lang w:val="en-US"/>
          </w:rPr>
          <w:t>shall be</w:t>
        </w:r>
      </w:ins>
      <w:del w:id="375" w:author="Cariou, Laurent" w:date="2025-03-09T10:47:00Z" w16du:dateUtc="2025-03-09T17:47:00Z">
        <w:r w:rsidR="00B87993" w:rsidRPr="005326E2" w:rsidDel="00943105">
          <w:rPr>
            <w:color w:val="000000"/>
            <w:sz w:val="20"/>
            <w:lang w:val="en-US"/>
            <w:rPrChange w:id="376" w:author="Cariou, Laurent" w:date="2025-06-05T14:54:00Z" w16du:dateUtc="2025-06-05T12:54:00Z">
              <w:rPr>
                <w:lang w:val="en-US"/>
              </w:rPr>
            </w:rPrChange>
          </w:rPr>
          <w:delText>is</w:delText>
        </w:r>
      </w:del>
      <w:r w:rsidRPr="005326E2">
        <w:rPr>
          <w:color w:val="000000"/>
          <w:sz w:val="20"/>
          <w:lang w:val="en-US"/>
          <w:rPrChange w:id="377" w:author="Cariou, Laurent" w:date="2025-06-05T14:54:00Z" w16du:dateUtc="2025-06-05T12:54:00Z">
            <w:rPr>
              <w:lang w:val="en-US"/>
            </w:rPr>
          </w:rPrChange>
        </w:rPr>
        <w:t xml:space="preserve"> a Multi-STA </w:t>
      </w:r>
      <w:proofErr w:type="spellStart"/>
      <w:r w:rsidRPr="005326E2">
        <w:rPr>
          <w:color w:val="000000"/>
          <w:sz w:val="20"/>
          <w:lang w:val="en-US"/>
          <w:rPrChange w:id="378" w:author="Cariou, Laurent" w:date="2025-06-05T14:54:00Z" w16du:dateUtc="2025-06-05T12:54:00Z">
            <w:rPr>
              <w:lang w:val="en-US"/>
            </w:rPr>
          </w:rPrChange>
        </w:rPr>
        <w:t>B</w:t>
      </w:r>
      <w:r w:rsidR="00615C22" w:rsidRPr="005326E2">
        <w:rPr>
          <w:color w:val="000000"/>
          <w:sz w:val="20"/>
          <w:lang w:val="en-US"/>
          <w:rPrChange w:id="379" w:author="Cariou, Laurent" w:date="2025-06-05T14:54:00Z" w16du:dateUtc="2025-06-05T12:54:00Z">
            <w:rPr>
              <w:lang w:val="en-US"/>
            </w:rPr>
          </w:rPrChange>
        </w:rPr>
        <w:t>lock</w:t>
      </w:r>
      <w:r w:rsidRPr="005326E2">
        <w:rPr>
          <w:color w:val="000000"/>
          <w:sz w:val="20"/>
          <w:lang w:val="en-US"/>
          <w:rPrChange w:id="380" w:author="Cariou, Laurent" w:date="2025-06-05T14:54:00Z" w16du:dateUtc="2025-06-05T12:54:00Z">
            <w:rPr>
              <w:lang w:val="en-US"/>
            </w:rPr>
          </w:rPrChange>
        </w:rPr>
        <w:t>A</w:t>
      </w:r>
      <w:r w:rsidR="00615C22" w:rsidRPr="005326E2">
        <w:rPr>
          <w:color w:val="000000"/>
          <w:sz w:val="20"/>
          <w:lang w:val="en-US"/>
          <w:rPrChange w:id="381" w:author="Cariou, Laurent" w:date="2025-06-05T14:54:00Z" w16du:dateUtc="2025-06-05T12:54:00Z">
            <w:rPr>
              <w:lang w:val="en-US"/>
            </w:rPr>
          </w:rPrChange>
        </w:rPr>
        <w:t>ck</w:t>
      </w:r>
      <w:proofErr w:type="spellEnd"/>
      <w:r w:rsidRPr="005326E2">
        <w:rPr>
          <w:color w:val="000000"/>
          <w:sz w:val="20"/>
          <w:lang w:val="en-US"/>
          <w:rPrChange w:id="382" w:author="Cariou, Laurent" w:date="2025-06-05T14:54:00Z" w16du:dateUtc="2025-06-05T12:54:00Z">
            <w:rPr>
              <w:lang w:val="en-US"/>
            </w:rPr>
          </w:rPrChange>
        </w:rPr>
        <w:t xml:space="preserve"> </w:t>
      </w:r>
      <w:proofErr w:type="spellStart"/>
      <w:r w:rsidRPr="005326E2">
        <w:rPr>
          <w:color w:val="000000"/>
          <w:sz w:val="20"/>
          <w:lang w:val="en-US"/>
          <w:rPrChange w:id="383" w:author="Cariou, Laurent" w:date="2025-06-05T14:54:00Z" w16du:dateUtc="2025-06-05T12:54:00Z">
            <w:rPr>
              <w:lang w:val="en-US"/>
            </w:rPr>
          </w:rPrChange>
        </w:rPr>
        <w:t>frame</w:t>
      </w:r>
      <w:del w:id="384" w:author="Cariou, Laurent" w:date="2025-05-12T22:15:00Z" w16du:dateUtc="2025-05-12T20:15:00Z">
        <w:r w:rsidRPr="005326E2" w:rsidDel="00575D14">
          <w:rPr>
            <w:color w:val="000000"/>
            <w:sz w:val="20"/>
            <w:lang w:val="en-US"/>
            <w:rPrChange w:id="385" w:author="Cariou, Laurent" w:date="2025-06-05T14:54:00Z" w16du:dateUtc="2025-06-05T12:54:00Z">
              <w:rPr>
                <w:lang w:val="en-US"/>
              </w:rPr>
            </w:rPrChange>
          </w:rPr>
          <w:delText>.</w:delText>
        </w:r>
      </w:del>
      <w:ins w:id="386" w:author="Cariou, Laurent" w:date="2025-05-12T22:15:00Z" w16du:dateUtc="2025-05-12T20:15:00Z">
        <w:r w:rsidR="00575D14" w:rsidRPr="005326E2">
          <w:rPr>
            <w:color w:val="000000"/>
            <w:sz w:val="20"/>
            <w:lang w:val="en-US"/>
          </w:rPr>
          <w:t>and</w:t>
        </w:r>
      </w:ins>
      <w:proofErr w:type="spellEnd"/>
      <w:ins w:id="387" w:author="Cariou, Laurent" w:date="2025-05-10T13:03:00Z" w16du:dateUtc="2025-05-10T20:03:00Z">
        <w:r w:rsidR="00A10148" w:rsidRPr="005326E2">
          <w:rPr>
            <w:color w:val="000000"/>
            <w:sz w:val="20"/>
            <w:lang w:val="en-US"/>
          </w:rPr>
          <w:t xml:space="preserve"> </w:t>
        </w:r>
        <w:r w:rsidR="00A10148" w:rsidRPr="005326E2">
          <w:rPr>
            <w:sz w:val="20"/>
            <w:lang w:val="en-US" w:eastAsia="ko-KR"/>
          </w:rPr>
          <w:t xml:space="preserve">the non-AP STA </w:t>
        </w:r>
      </w:ins>
      <w:ins w:id="388" w:author="Cariou, Laurent" w:date="2025-05-13T08:44:00Z" w16du:dateUtc="2025-05-13T06:44:00Z">
        <w:r w:rsidR="00662138" w:rsidRPr="005326E2">
          <w:rPr>
            <w:sz w:val="20"/>
            <w:lang w:val="en-US" w:eastAsia="ko-KR"/>
          </w:rPr>
          <w:t xml:space="preserve">that sends the Multi-STA </w:t>
        </w:r>
        <w:proofErr w:type="spellStart"/>
        <w:r w:rsidR="00662138" w:rsidRPr="005326E2">
          <w:rPr>
            <w:sz w:val="20"/>
            <w:lang w:val="en-US" w:eastAsia="ko-KR"/>
          </w:rPr>
          <w:t>BlockAck</w:t>
        </w:r>
        <w:proofErr w:type="spellEnd"/>
        <w:r w:rsidR="00662138" w:rsidRPr="005326E2">
          <w:rPr>
            <w:sz w:val="20"/>
            <w:lang w:val="en-US" w:eastAsia="ko-KR"/>
          </w:rPr>
          <w:t xml:space="preserve"> frame </w:t>
        </w:r>
      </w:ins>
      <w:ins w:id="389" w:author="Cariou, Laurent" w:date="2025-05-13T08:45:00Z" w16du:dateUtc="2025-05-13T06:45:00Z">
        <w:r w:rsidR="0088340A" w:rsidRPr="005326E2">
          <w:rPr>
            <w:sz w:val="20"/>
            <w:lang w:val="en-US" w:eastAsia="ko-KR"/>
          </w:rPr>
          <w:t>shall</w:t>
        </w:r>
      </w:ins>
      <w:ins w:id="390" w:author="Cariou, Laurent" w:date="2025-05-10T13:03:00Z" w16du:dateUtc="2025-05-10T20:03:00Z">
        <w:r w:rsidR="00A10148" w:rsidRPr="005326E2">
          <w:rPr>
            <w:sz w:val="20"/>
            <w:lang w:val="en-US" w:eastAsia="ko-KR"/>
          </w:rPr>
          <w:t xml:space="preserve"> not include Per AID TID Info fields that follow 26.4.2 (Acknowledgment context in a Multi-STA Block Ack frame).</w:t>
        </w:r>
      </w:ins>
      <w:ins w:id="391" w:author="Cariou, Laurent" w:date="2025-03-09T10:47:00Z" w16du:dateUtc="2025-03-09T17:47:00Z">
        <w:r w:rsidR="003864D6" w:rsidRPr="005326E2">
          <w:rPr>
            <w:color w:val="000000"/>
            <w:sz w:val="20"/>
            <w:lang w:val="en-US"/>
          </w:rPr>
          <w:t xml:space="preserve"> [</w:t>
        </w:r>
      </w:ins>
      <w:ins w:id="392" w:author="Cariou, Laurent" w:date="2025-03-09T10:48:00Z" w16du:dateUtc="2025-03-09T17:48:00Z">
        <w:r w:rsidR="003864D6" w:rsidRPr="005326E2">
          <w:rPr>
            <w:color w:val="000000"/>
            <w:sz w:val="20"/>
            <w:lang w:val="en-US"/>
          </w:rPr>
          <w:t>#</w:t>
        </w:r>
        <w:r w:rsidR="003864D6" w:rsidRPr="005326E2">
          <w:rPr>
            <w:color w:val="000000"/>
            <w:sz w:val="20"/>
            <w:highlight w:val="yellow"/>
            <w:lang w:val="en-US"/>
          </w:rPr>
          <w:t>3070</w:t>
        </w:r>
      </w:ins>
      <w:ins w:id="393" w:author="Cariou, Laurent" w:date="2025-03-09T10:47:00Z" w16du:dateUtc="2025-03-09T17:47:00Z">
        <w:r w:rsidR="003864D6" w:rsidRPr="005326E2">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397F592D" w:rsidR="00084A57" w:rsidDel="001F6858" w:rsidRDefault="004733CB" w:rsidP="001F6858">
      <w:pPr>
        <w:rPr>
          <w:del w:id="394" w:author="Cariou, Laurent" w:date="2025-03-09T10:49:00Z" w16du:dateUtc="2025-03-09T17:49:00Z"/>
          <w:rFonts w:ascii="TimesNewRoman" w:hAnsi="TimesNewRoman"/>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395" w:author="Cariou, Laurent" w:date="2025-03-09T09:50:00Z" w16du:dateUtc="2025-03-09T16:50:00Z">
        <w:r w:rsidR="006D3D72">
          <w:rPr>
            <w:rStyle w:val="SC15323589"/>
            <w:b w:val="0"/>
            <w:bCs w:val="0"/>
          </w:rPr>
          <w:t>a</w:t>
        </w:r>
      </w:ins>
      <w:ins w:id="396"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397"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398" w:author="Cariou, Laurent" w:date="2025-05-13T08:46:00Z" w16du:dateUtc="2025-05-13T06:46:00Z">
        <w:r w:rsidR="00553701">
          <w:rPr>
            <w:rFonts w:ascii="TimesNewRoman" w:hAnsi="TimesNewRoman"/>
            <w:color w:val="000000"/>
            <w:sz w:val="20"/>
          </w:rPr>
          <w:t xml:space="preserve">and </w:t>
        </w:r>
      </w:ins>
      <w:ins w:id="399"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ins w:id="400" w:author="Cariou, Laurent" w:date="2025-05-13T08:45:00Z" w16du:dateUtc="2025-05-13T06:45:00Z">
        <w:r w:rsidR="00AB5206">
          <w:rPr>
            <w:rFonts w:ascii="TimesNewRoman" w:hAnsi="TimesNewRoman"/>
            <w:color w:val="000000"/>
            <w:sz w:val="20"/>
          </w:rPr>
          <w:t xml:space="preserve"> </w:t>
        </w:r>
      </w:ins>
      <w:ins w:id="401" w:author="Cariou, Laurent" w:date="2025-05-13T08:46:00Z" w16du:dateUtc="2025-05-13T06:46:00Z">
        <w:r w:rsidR="00553701">
          <w:rPr>
            <w:rFonts w:ascii="TimesNewRoman" w:hAnsi="TimesNewRoman"/>
            <w:color w:val="000000"/>
            <w:sz w:val="20"/>
          </w:rPr>
          <w:t>of the BSRP Trigger frame</w:t>
        </w:r>
      </w:ins>
    </w:p>
    <w:p w14:paraId="40B70EC8" w14:textId="5678872D" w:rsidR="00084A57" w:rsidRPr="00084A57" w:rsidDel="001F6858" w:rsidRDefault="004733CB" w:rsidP="005C3FBF">
      <w:pPr>
        <w:rPr>
          <w:del w:id="402" w:author="Cariou, Laurent" w:date="2025-03-09T10:49:00Z" w16du:dateUtc="2025-03-09T17:49:00Z"/>
          <w:b/>
          <w:bCs/>
          <w:sz w:val="20"/>
          <w:szCs w:val="18"/>
        </w:rPr>
      </w:pPr>
      <w:del w:id="403"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404" w:author="Cariou, Laurent" w:date="2025-03-09T10:50:00Z" w16du:dateUtc="2025-03-09T17:50:00Z"/>
          <w:b/>
          <w:bCs/>
          <w:sz w:val="20"/>
          <w:szCs w:val="18"/>
          <w:rPrChange w:id="405" w:author="Cariou, Laurent" w:date="2025-03-09T10:49:00Z" w16du:dateUtc="2025-03-09T17:49:00Z">
            <w:rPr>
              <w:del w:id="406" w:author="Cariou, Laurent" w:date="2025-03-09T10:50:00Z" w16du:dateUtc="2025-03-09T17:50:00Z"/>
              <w:b/>
              <w:bCs/>
              <w:szCs w:val="18"/>
            </w:rPr>
          </w:rPrChange>
        </w:rPr>
      </w:pPr>
      <w:del w:id="407"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408"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41AA8949" w:rsidR="000469E1" w:rsidRPr="00084A57" w:rsidRDefault="00765996" w:rsidP="00765996">
      <w:pPr>
        <w:rPr>
          <w:b/>
          <w:bCs/>
          <w:sz w:val="20"/>
          <w:szCs w:val="18"/>
        </w:rPr>
      </w:pPr>
      <w:ins w:id="409"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ins w:id="410" w:author="Cariou, Laurent" w:date="2025-05-13T08:46:00Z" w16du:dateUtc="2025-05-13T06:46:00Z">
        <w:r w:rsidR="00AC2D35">
          <w:rPr>
            <w:color w:val="000000"/>
            <w:sz w:val="20"/>
          </w:rPr>
          <w:t xml:space="preserve">with a TB PPDU </w:t>
        </w:r>
      </w:ins>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411" w:author="Cariou, Laurent" w:date="2025-03-09T10:52:00Z" w16du:dateUtc="2025-03-09T17:52:00Z">
        <w:r w:rsidR="00D05ADD" w:rsidDel="002D6130">
          <w:rPr>
            <w:color w:val="000000"/>
            <w:sz w:val="20"/>
          </w:rPr>
          <w:delText xml:space="preserve">DUP </w:delText>
        </w:r>
      </w:del>
      <w:ins w:id="412"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w:t>
      </w:r>
      <w:r w:rsidR="00D05ADD" w:rsidRPr="005326E2">
        <w:rPr>
          <w:color w:val="000000"/>
          <w:sz w:val="20"/>
        </w:rPr>
        <w:t>AP STA</w:t>
      </w:r>
      <w:r w:rsidR="00D06FD5" w:rsidRPr="005326E2">
        <w:rPr>
          <w:color w:val="000000"/>
          <w:sz w:val="20"/>
        </w:rPr>
        <w:t xml:space="preserve"> </w:t>
      </w:r>
      <w:del w:id="413" w:author="Cariou, Laurent" w:date="2025-05-12T22:27:00Z" w16du:dateUtc="2025-05-12T20:27:00Z">
        <w:r w:rsidR="00D06FD5" w:rsidRPr="005326E2" w:rsidDel="004E11F1">
          <w:rPr>
            <w:color w:val="000000"/>
            <w:sz w:val="20"/>
          </w:rPr>
          <w:delText xml:space="preserve">may </w:delText>
        </w:r>
      </w:del>
      <w:ins w:id="414" w:author="Cariou, Laurent" w:date="2025-05-12T22:27:00Z" w16du:dateUtc="2025-05-12T20:27:00Z">
        <w:r w:rsidR="004E11F1" w:rsidRPr="005326E2">
          <w:rPr>
            <w:color w:val="000000"/>
            <w:sz w:val="20"/>
          </w:rPr>
          <w:t xml:space="preserve">shall </w:t>
        </w:r>
      </w:ins>
      <w:r w:rsidR="00CC147A" w:rsidRPr="005326E2">
        <w:rPr>
          <w:color w:val="000000"/>
          <w:sz w:val="20"/>
        </w:rPr>
        <w:t>also</w:t>
      </w:r>
      <w:r w:rsidR="00C718D5" w:rsidRPr="005326E2">
        <w:rPr>
          <w:color w:val="000000"/>
          <w:sz w:val="20"/>
        </w:rPr>
        <w:t xml:space="preserve"> aggregate a Multi-STA </w:t>
      </w:r>
      <w:proofErr w:type="spellStart"/>
      <w:r w:rsidR="00C718D5" w:rsidRPr="005326E2">
        <w:rPr>
          <w:color w:val="000000"/>
          <w:sz w:val="20"/>
        </w:rPr>
        <w:t>BlockAck</w:t>
      </w:r>
      <w:proofErr w:type="spellEnd"/>
      <w:r w:rsidR="00C718D5" w:rsidRPr="005326E2">
        <w:rPr>
          <w:color w:val="000000"/>
          <w:sz w:val="20"/>
        </w:rPr>
        <w:t xml:space="preserve"> frame</w:t>
      </w:r>
      <w:ins w:id="415" w:author="Cariou, Laurent" w:date="2025-05-10T13:00:00Z" w16du:dateUtc="2025-05-10T20:00:00Z">
        <w:r w:rsidR="008576E7" w:rsidRPr="005326E2">
          <w:rPr>
            <w:color w:val="000000"/>
            <w:sz w:val="20"/>
          </w:rPr>
          <w:t xml:space="preserve"> that</w:t>
        </w:r>
      </w:ins>
      <w:ins w:id="416" w:author="Cariou, Laurent" w:date="2025-05-12T22:27:00Z" w16du:dateUtc="2025-05-12T20:27:00Z">
        <w:r w:rsidR="004128E0" w:rsidRPr="005326E2">
          <w:rPr>
            <w:color w:val="000000"/>
            <w:sz w:val="20"/>
          </w:rPr>
          <w:t xml:space="preserve"> may</w:t>
        </w:r>
      </w:ins>
      <w:ins w:id="417" w:author="Cariou, Laurent" w:date="2025-05-10T13:00:00Z" w16du:dateUtc="2025-05-10T20:00:00Z">
        <w:r w:rsidR="008576E7" w:rsidRPr="005326E2">
          <w:rPr>
            <w:color w:val="000000"/>
            <w:sz w:val="20"/>
          </w:rPr>
          <w:t xml:space="preserve"> contain the </w:t>
        </w:r>
        <w:r w:rsidR="008576E7" w:rsidRPr="005326E2">
          <w:rPr>
            <w:color w:val="000000"/>
            <w:sz w:val="20"/>
          </w:rPr>
          <w:lastRenderedPageBreak/>
          <w:t>unavailability feedback</w:t>
        </w:r>
      </w:ins>
      <w:r w:rsidR="00C718D5" w:rsidRPr="005326E2">
        <w:rPr>
          <w:color w:val="000000"/>
          <w:sz w:val="20"/>
        </w:rPr>
        <w:t xml:space="preserve"> along with the one or more QoS Null frames that are required according to</w:t>
      </w:r>
      <w:r w:rsidR="00420100" w:rsidRPr="005326E2">
        <w:rPr>
          <w:color w:val="000000"/>
          <w:sz w:val="20"/>
        </w:rPr>
        <w:t xml:space="preserve"> </w:t>
      </w:r>
      <w:r w:rsidR="00045549" w:rsidRPr="005326E2">
        <w:rPr>
          <w:color w:val="000000"/>
          <w:sz w:val="20"/>
          <w:szCs w:val="18"/>
        </w:rPr>
        <w:t>26.5.5 (Buffer status report operation)</w:t>
      </w:r>
      <w:r w:rsidR="00420100" w:rsidRPr="005326E2">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630CE47C" w:rsidR="00FB0FBC" w:rsidRPr="00110F63" w:rsidRDefault="004A6A39" w:rsidP="00D101F8">
      <w:pPr>
        <w:rPr>
          <w:rStyle w:val="SC15323589"/>
          <w:b w:val="0"/>
          <w:bCs w:val="0"/>
          <w:lang w:val="en-US"/>
        </w:rPr>
      </w:pPr>
      <w:ins w:id="418"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419" w:author="Cariou, Laurent" w:date="2025-03-09T10:58:00Z" w16du:dateUtc="2025-03-09T17:58:00Z">
        <w:r>
          <w:rPr>
            <w:rStyle w:val="SC15323589"/>
            <w:b w:val="0"/>
            <w:bCs w:val="0"/>
            <w:highlight w:val="yellow"/>
            <w:lang w:val="en-US"/>
          </w:rPr>
          <w:t>4</w:t>
        </w:r>
      </w:ins>
      <w:ins w:id="420" w:author="Cariou, Laurent" w:date="2025-07-03T14:09:00Z" w16du:dateUtc="2025-07-03T12:09:00Z">
        <w:r w:rsidR="00CF187F">
          <w:rPr>
            <w:rStyle w:val="SC15323589"/>
            <w:b w:val="0"/>
            <w:bCs w:val="0"/>
            <w:highlight w:val="yellow"/>
            <w:lang w:val="en-US"/>
          </w:rPr>
          <w:t>]</w:t>
        </w:r>
      </w:ins>
      <w:ins w:id="421" w:author="Cariou, Laurent" w:date="2025-03-09T10:57:00Z" w16du:dateUtc="2025-03-09T17:57:00Z">
        <w:r>
          <w:rPr>
            <w:rStyle w:val="SC15323589"/>
            <w:b w:val="0"/>
            <w:bCs w:val="0"/>
            <w:highlight w:val="yellow"/>
            <w:lang w:val="en-US"/>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422" w:author="Cariou, Laurent" w:date="2025-03-09T09:50:00Z" w16du:dateUtc="2025-03-09T16:50:00Z">
        <w:r w:rsidR="006D3D72">
          <w:rPr>
            <w:rStyle w:val="SC15323589"/>
            <w:b w:val="0"/>
            <w:bCs w:val="0"/>
          </w:rPr>
          <w:t>a</w:t>
        </w:r>
      </w:ins>
      <w:ins w:id="423"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24"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425" w:author="Cariou, Laurent" w:date="2025-03-09T10:54:00Z" w16du:dateUtc="2025-03-09T17:54:00Z">
        <w:r w:rsidR="00E77F23">
          <w:rPr>
            <w:color w:val="000000"/>
            <w:sz w:val="20"/>
          </w:rPr>
          <w:t xml:space="preserve"> </w:t>
        </w:r>
      </w:ins>
      <w:ins w:id="426" w:author="Cariou, Laurent" w:date="2025-05-12T11:51:00Z" w16du:dateUtc="2025-05-12T09:51:00Z">
        <w:r w:rsidR="003B3FAD">
          <w:rPr>
            <w:color w:val="000000"/>
            <w:sz w:val="20"/>
          </w:rPr>
          <w:t>NTB</w:t>
        </w:r>
      </w:ins>
      <w:r w:rsidR="00045549" w:rsidRPr="00EA4648">
        <w:rPr>
          <w:color w:val="000000"/>
          <w:sz w:val="20"/>
        </w:rPr>
        <w:t xml:space="preserve"> Trigger </w:t>
      </w:r>
      <w:proofErr w:type="spellStart"/>
      <w:r w:rsidR="00045549" w:rsidRPr="00EA4648">
        <w:rPr>
          <w:color w:val="000000"/>
          <w:sz w:val="20"/>
        </w:rPr>
        <w:t>frame</w:t>
      </w:r>
      <w:del w:id="427" w:author="Cariou, Laurent" w:date="2025-03-09T10:54:00Z" w16du:dateUtc="2025-03-09T17:54:00Z">
        <w:r w:rsidR="00045549" w:rsidDel="00E77F23">
          <w:rPr>
            <w:color w:val="000000"/>
            <w:sz w:val="20"/>
          </w:rPr>
          <w:delText xml:space="preserve"> </w:delText>
        </w:r>
      </w:del>
      <w:ins w:id="428" w:author="Cariou, Laurent" w:date="2025-05-13T08:47:00Z" w16du:dateUtc="2025-05-13T06:47:00Z">
        <w:r w:rsidR="00C9207A" w:rsidRPr="005326E2">
          <w:rPr>
            <w:rFonts w:ascii="TimesNewRoman" w:hAnsi="TimesNewRoman"/>
            <w:color w:val="000000"/>
            <w:sz w:val="20"/>
          </w:rPr>
          <w:t>that</w:t>
        </w:r>
        <w:proofErr w:type="spellEnd"/>
        <w:r w:rsidR="00C9207A" w:rsidRPr="005326E2">
          <w:rPr>
            <w:rFonts w:ascii="TimesNewRoman" w:hAnsi="TimesNewRoman"/>
            <w:color w:val="000000"/>
            <w:sz w:val="20"/>
          </w:rPr>
          <w:t xml:space="preserve"> addresses the non-AP STA in a User Info field of the BSRP NTB Trigger frame</w:t>
        </w:r>
        <w:r w:rsidR="00C9207A" w:rsidRPr="005326E2" w:rsidDel="00E77F23">
          <w:rPr>
            <w:rFonts w:ascii="TimesNewRoman" w:hAnsi="TimesNewRoman"/>
            <w:color w:val="000000"/>
            <w:sz w:val="20"/>
          </w:rPr>
          <w:t xml:space="preserve"> </w:t>
        </w:r>
      </w:ins>
      <w:del w:id="429" w:author="Cariou, Laurent" w:date="2025-03-09T10:54:00Z" w16du:dateUtc="2025-03-09T17:54:00Z">
        <w:r w:rsidR="00045549" w:rsidRPr="005326E2" w:rsidDel="00E77F23">
          <w:rPr>
            <w:rFonts w:ascii="TimesNewRoman" w:hAnsi="TimesNewRoman"/>
            <w:color w:val="000000"/>
            <w:sz w:val="20"/>
          </w:rPr>
          <w:delText xml:space="preserve">that </w:delText>
        </w:r>
        <w:r w:rsidR="00AE31A1" w:rsidRPr="005326E2" w:rsidDel="00E77F23">
          <w:rPr>
            <w:rFonts w:ascii="TimesNewRoman" w:hAnsi="TimesNewRoman"/>
            <w:color w:val="000000"/>
            <w:sz w:val="20"/>
          </w:rPr>
          <w:delText>is individually addressed to</w:delText>
        </w:r>
        <w:r w:rsidR="00AE31A1" w:rsidDel="00E77F23">
          <w:rPr>
            <w:rFonts w:ascii="TimesNewRoman" w:hAnsi="TimesNewRoman"/>
            <w:color w:val="000000"/>
            <w:sz w:val="20"/>
          </w:rPr>
          <w:delText xml:space="preserve">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430"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431" w:author="Cariou, Laurent" w:date="2025-05-13T08:47:00Z" w16du:dateUtc="2025-05-13T06:47:00Z">
        <w:r w:rsidR="004415A5">
          <w:rPr>
            <w:color w:val="000000"/>
            <w:sz w:val="20"/>
          </w:rPr>
          <w:t>that may cont</w:t>
        </w:r>
      </w:ins>
      <w:ins w:id="432" w:author="Cariou, Laurent" w:date="2025-05-13T08:48:00Z" w16du:dateUtc="2025-05-13T06:48:00Z">
        <w:r w:rsidR="004415A5">
          <w:rPr>
            <w:color w:val="000000"/>
            <w:sz w:val="20"/>
          </w:rPr>
          <w:t xml:space="preserve">ain the unavailability </w:t>
        </w:r>
        <w:r w:rsidR="00505995">
          <w:rPr>
            <w:color w:val="000000"/>
            <w:sz w:val="20"/>
          </w:rPr>
          <w:t xml:space="preserve">feedback </w:t>
        </w:r>
        <w:r w:rsidR="00290FA9">
          <w:rPr>
            <w:color w:val="000000"/>
            <w:sz w:val="20"/>
          </w:rPr>
          <w:t xml:space="preserve">and that is </w:t>
        </w:r>
      </w:ins>
      <w:ins w:id="433"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 xml:space="preserve">non-HT </w:t>
      </w:r>
      <w:del w:id="434" w:author="Cariou, Laurent" w:date="2025-05-13T08:48:00Z" w16du:dateUtc="2025-05-13T06:48:00Z">
        <w:r w:rsidR="00C84EB6" w:rsidDel="00290FA9">
          <w:rPr>
            <w:color w:val="000000"/>
            <w:sz w:val="20"/>
          </w:rPr>
          <w:delText xml:space="preserve">(duplicate) </w:delText>
        </w:r>
      </w:del>
      <w:r w:rsidR="00C84EB6">
        <w:rPr>
          <w:color w:val="000000"/>
          <w:sz w:val="20"/>
        </w:rPr>
        <w:t xml:space="preserve">PPDU </w:t>
      </w:r>
      <w:ins w:id="435" w:author="Cariou, Laurent" w:date="2025-05-13T08:48:00Z" w16du:dateUtc="2025-05-13T06:48:00Z">
        <w:r w:rsidR="00290FA9">
          <w:rPr>
            <w:color w:val="000000"/>
            <w:sz w:val="20"/>
          </w:rPr>
          <w:t xml:space="preserve">or non-HT </w:t>
        </w:r>
        <w:r w:rsidR="009B68B9">
          <w:rPr>
            <w:color w:val="000000"/>
            <w:sz w:val="20"/>
          </w:rPr>
          <w:t xml:space="preserve">duplicate PPDU </w:t>
        </w:r>
      </w:ins>
      <w:r w:rsidR="00C84EB6">
        <w:rPr>
          <w:color w:val="000000"/>
          <w:sz w:val="20"/>
        </w:rPr>
        <w:t>format</w:t>
      </w:r>
      <w:del w:id="436"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437"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7EB2989B" w:rsidR="00DA6C3B" w:rsidRDefault="000732EB" w:rsidP="0090332A">
      <w:pPr>
        <w:rPr>
          <w:ins w:id="438"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439" w:author="Cariou, Laurent" w:date="2025-03-27T14:56:00Z" w16du:dateUtc="2025-03-27T13:56:00Z">
        <w:r w:rsidRPr="00110F63" w:rsidDel="009A4871">
          <w:rPr>
            <w:rStyle w:val="SC15323589"/>
            <w:b w:val="0"/>
            <w:bCs w:val="0"/>
            <w:lang w:val="en-US"/>
          </w:rPr>
          <w:delText>x</w:delText>
        </w:r>
      </w:del>
      <w:ins w:id="440" w:author="Cariou, Laurent" w:date="2025-03-27T14:56:00Z" w16du:dateUtc="2025-03-27T13:56:00Z">
        <w:r w:rsidR="009A4871">
          <w:rPr>
            <w:rStyle w:val="SC15323589"/>
            <w:b w:val="0"/>
            <w:bCs w:val="0"/>
            <w:lang w:val="en-US"/>
          </w:rPr>
          <w:t>X</w:t>
        </w:r>
      </w:ins>
      <w:r w:rsidRPr="00110F63">
        <w:rPr>
          <w:rStyle w:val="SC15323589"/>
          <w:b w:val="0"/>
          <w:bCs w:val="0"/>
          <w:lang w:val="en-US"/>
        </w:rPr>
        <w:t>OP responder may indicate</w:t>
      </w:r>
      <w:ins w:id="441" w:author="Cariou, Laurent" w:date="2025-03-09T15:56:00Z" w16du:dateUtc="2025-03-09T22:56:00Z">
        <w:r w:rsidR="003F0808">
          <w:rPr>
            <w:rStyle w:val="SC15323589"/>
            <w:b w:val="0"/>
            <w:bCs w:val="0"/>
            <w:lang w:val="en-US"/>
          </w:rPr>
          <w:t>[#</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442"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443"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444" w:author="Cariou, Laurent" w:date="2025-03-09T16:02:00Z" w16du:dateUtc="2025-03-09T23:02:00Z">
        <w:r w:rsidR="002614E1">
          <w:rPr>
            <w:rStyle w:val="SC15323589"/>
            <w:b w:val="0"/>
            <w:bCs w:val="0"/>
            <w:lang w:val="en-US"/>
          </w:rPr>
          <w:t xml:space="preserve"> </w:t>
        </w:r>
      </w:ins>
      <w:del w:id="445"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w:t>
      </w:r>
      <w:del w:id="446" w:author="Cariou, Laurent" w:date="2025-05-13T08:49:00Z" w16du:dateUtc="2025-05-13T06:49:00Z">
        <w:r w:rsidR="00B22603" w:rsidDel="006B3DCC">
          <w:rPr>
            <w:rStyle w:val="SC15323589"/>
            <w:b w:val="0"/>
            <w:bCs w:val="0"/>
            <w:lang w:val="en-US"/>
          </w:rPr>
          <w:delText xml:space="preserve">Target Start Time </w:delText>
        </w:r>
      </w:del>
      <w:ins w:id="447" w:author="Cariou, Laurent" w:date="2025-05-13T08:49:00Z" w16du:dateUtc="2025-05-13T06:49:00Z">
        <w:r w:rsidR="006B3DCC">
          <w:rPr>
            <w:rStyle w:val="SC15323589"/>
            <w:b w:val="0"/>
            <w:bCs w:val="0"/>
            <w:lang w:val="en-US"/>
          </w:rPr>
          <w:t>feedback</w:t>
        </w:r>
      </w:ins>
      <w:ins w:id="448"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449" w:author="Cariou, Laurent" w:date="2025-03-09T16:00:00Z" w16du:dateUtc="2025-03-09T23:00:00Z">
        <w:r w:rsidR="000B5E5B">
          <w:rPr>
            <w:rStyle w:val="SC15323589"/>
            <w:b w:val="0"/>
            <w:bCs w:val="0"/>
            <w:lang w:val="en-US"/>
          </w:rPr>
          <w:t xml:space="preserve"> </w:t>
        </w:r>
      </w:ins>
      <w:del w:id="450" w:author="Cariou, Laurent" w:date="2025-05-13T08:49:00Z" w16du:dateUtc="2025-05-13T06:49:00Z">
        <w:r w:rsidR="00B22603" w:rsidDel="006B3DCC">
          <w:rPr>
            <w:rStyle w:val="SC15323589"/>
            <w:b w:val="0"/>
            <w:bCs w:val="0"/>
            <w:lang w:val="en-US"/>
          </w:rPr>
          <w:delText>and Unavailability Duration</w:delText>
        </w:r>
      </w:del>
      <w:ins w:id="451" w:author="Cariou, Laurent" w:date="2025-03-09T16:01:00Z" w16du:dateUtc="2025-03-09T23:01:00Z">
        <w:r w:rsidR="00E9328A">
          <w:rPr>
            <w:rStyle w:val="SC15323589"/>
            <w:b w:val="0"/>
            <w:bCs w:val="0"/>
            <w:lang w:val="en-US"/>
          </w:rPr>
          <w:t>[#</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452" w:author="Cariou, Laurent" w:date="2025-05-10T12:57:00Z" w16du:dateUtc="2025-05-10T19:57:00Z">
        <w:r w:rsidR="000B2D69">
          <w:rPr>
            <w:rStyle w:val="SC15323589"/>
            <w:b w:val="0"/>
            <w:bCs w:val="0"/>
            <w:lang w:val="en-US"/>
          </w:rPr>
          <w:t xml:space="preserve">in the Multi-STA </w:t>
        </w:r>
        <w:proofErr w:type="spellStart"/>
        <w:r w:rsidR="000B2D69">
          <w:rPr>
            <w:rStyle w:val="SC15323589"/>
            <w:b w:val="0"/>
            <w:bCs w:val="0"/>
            <w:lang w:val="en-US"/>
          </w:rPr>
          <w:t>BlockAck</w:t>
        </w:r>
        <w:proofErr w:type="spellEnd"/>
        <w:r w:rsidR="000B2D69">
          <w:rPr>
            <w:rStyle w:val="SC15323589"/>
            <w:b w:val="0"/>
            <w:bCs w:val="0"/>
            <w:lang w:val="en-US"/>
          </w:rPr>
          <w:t xml:space="preserve">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453"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w:t>
        </w:r>
      </w:ins>
      <w:ins w:id="454" w:author="Cariou, Laurent" w:date="2025-05-13T08:49:00Z" w16du:dateUtc="2025-05-13T06:49:00Z">
        <w:r w:rsidR="000A3C26">
          <w:rPr>
            <w:rStyle w:val="SC15323589"/>
            <w:b w:val="0"/>
            <w:bCs w:val="0"/>
            <w:lang w:val="en-US"/>
          </w:rPr>
          <w:t xml:space="preserve">of </w:t>
        </w:r>
        <w:proofErr w:type="gramStart"/>
        <w:r w:rsidR="000A3C26">
          <w:rPr>
            <w:rStyle w:val="SC15323589"/>
            <w:b w:val="0"/>
            <w:bCs w:val="0"/>
            <w:lang w:val="en-US"/>
          </w:rPr>
          <w:t>the unavailability</w:t>
        </w:r>
        <w:proofErr w:type="gramEnd"/>
        <w:r w:rsidR="000A3C26">
          <w:rPr>
            <w:rStyle w:val="SC15323589"/>
            <w:b w:val="0"/>
            <w:bCs w:val="0"/>
            <w:lang w:val="en-US"/>
          </w:rPr>
          <w:t xml:space="preserve"> feedback </w:t>
        </w:r>
      </w:ins>
      <w:ins w:id="455" w:author="Cariou, Laurent" w:date="2025-03-09T23:18:00Z" w16du:dateUtc="2025-03-10T03:18:00Z">
        <w:r w:rsidR="00CE5A40">
          <w:rPr>
            <w:rStyle w:val="SC15323589"/>
            <w:b w:val="0"/>
            <w:bCs w:val="0"/>
            <w:lang w:val="en-US"/>
          </w:rPr>
          <w:t xml:space="preserve">shall </w:t>
        </w:r>
      </w:ins>
      <w:ins w:id="456" w:author="Cariou, Laurent" w:date="2025-06-05T14:58:00Z" w16du:dateUtc="2025-06-05T12:58:00Z">
        <w:r w:rsidR="005326E2" w:rsidRPr="005326E2">
          <w:rPr>
            <w:rStyle w:val="SC15323589"/>
            <w:b w:val="0"/>
            <w:bCs w:val="0"/>
            <w:highlight w:val="cyan"/>
            <w:lang w:val="en-US"/>
          </w:rPr>
          <w:t>not</w:t>
        </w:r>
        <w:r w:rsidR="005326E2">
          <w:rPr>
            <w:rStyle w:val="SC15323589"/>
            <w:b w:val="0"/>
            <w:bCs w:val="0"/>
            <w:lang w:val="en-US"/>
          </w:rPr>
          <w:t xml:space="preserve"> </w:t>
        </w:r>
      </w:ins>
      <w:ins w:id="457" w:author="Cariou, Laurent" w:date="2025-03-09T23:18:00Z" w16du:dateUtc="2025-03-10T03:18:00Z">
        <w:r w:rsidR="00CE5A40">
          <w:rPr>
            <w:rStyle w:val="SC15323589"/>
            <w:b w:val="0"/>
            <w:bCs w:val="0"/>
            <w:lang w:val="en-US"/>
          </w:rPr>
          <w:t xml:space="preserve">be set to </w:t>
        </w:r>
      </w:ins>
      <w:ins w:id="458" w:author="Cariou, Laurent" w:date="2025-03-09T23:19:00Z" w16du:dateUtc="2025-03-10T03:19:00Z">
        <w:r w:rsidR="00CE5A40">
          <w:rPr>
            <w:rStyle w:val="SC15323589"/>
            <w:b w:val="0"/>
            <w:bCs w:val="0"/>
            <w:lang w:val="en-US"/>
          </w:rPr>
          <w:t xml:space="preserve">1023 </w:t>
        </w:r>
      </w:ins>
      <w:ins w:id="459" w:author="Cariou, Laurent" w:date="2025-06-05T14:58:00Z" w16du:dateUtc="2025-06-05T12:58:00Z">
        <w:r w:rsidR="005326E2" w:rsidRPr="005326E2">
          <w:rPr>
            <w:rStyle w:val="SC15323589"/>
            <w:b w:val="0"/>
            <w:bCs w:val="0"/>
            <w:highlight w:val="cyan"/>
            <w:lang w:val="en-US"/>
          </w:rPr>
          <w:t>unless</w:t>
        </w:r>
      </w:ins>
      <w:ins w:id="460" w:author="Cariou, Laurent" w:date="2025-03-09T23:19:00Z" w16du:dateUtc="2025-03-10T03:19:00Z">
        <w:r w:rsidR="00CE5A40">
          <w:rPr>
            <w:rStyle w:val="SC15323589"/>
            <w:b w:val="0"/>
            <w:bCs w:val="0"/>
            <w:lang w:val="en-US"/>
          </w:rPr>
          <w:t xml:space="preserve"> the</w:t>
        </w:r>
        <w:r w:rsidR="00800905">
          <w:rPr>
            <w:rStyle w:val="SC15323589"/>
            <w:b w:val="0"/>
            <w:bCs w:val="0"/>
            <w:lang w:val="en-US"/>
          </w:rPr>
          <w:t xml:space="preserve"> unavailability duration is </w:t>
        </w:r>
        <w:proofErr w:type="gramStart"/>
        <w:r w:rsidR="00800905">
          <w:rPr>
            <w:rStyle w:val="SC15323589"/>
            <w:b w:val="0"/>
            <w:bCs w:val="0"/>
            <w:lang w:val="en-US"/>
          </w:rPr>
          <w:t>unknown</w:t>
        </w:r>
        <w:proofErr w:type="gramEnd"/>
        <w:r w:rsidR="00800905">
          <w:rPr>
            <w:rStyle w:val="SC15323589"/>
            <w:b w:val="0"/>
            <w:bCs w:val="0"/>
            <w:lang w:val="en-US"/>
          </w:rPr>
          <w:t xml:space="preserve"> and </w:t>
        </w:r>
        <w:r w:rsidR="00FE2BE9">
          <w:rPr>
            <w:rStyle w:val="SC15323589"/>
            <w:b w:val="0"/>
            <w:bCs w:val="0"/>
            <w:lang w:val="en-US"/>
          </w:rPr>
          <w:t xml:space="preserve">the Unavailability Duration field </w:t>
        </w:r>
      </w:ins>
      <w:ins w:id="461" w:author="Cariou, Laurent" w:date="2025-05-13T08:50:00Z" w16du:dateUtc="2025-05-13T06:50:00Z">
        <w:r w:rsidR="000A3C26">
          <w:rPr>
            <w:rStyle w:val="SC15323589"/>
            <w:b w:val="0"/>
            <w:bCs w:val="0"/>
            <w:lang w:val="en-US"/>
          </w:rPr>
          <w:t xml:space="preserve">of the unavailability feedback </w:t>
        </w:r>
      </w:ins>
      <w:ins w:id="462" w:author="Cariou, Laurent" w:date="2025-03-09T23:19:00Z" w16du:dateUtc="2025-03-10T03:19:00Z">
        <w:r w:rsidR="00FE2BE9">
          <w:rPr>
            <w:rStyle w:val="SC15323589"/>
            <w:b w:val="0"/>
            <w:bCs w:val="0"/>
            <w:lang w:val="en-US"/>
          </w:rPr>
          <w:t xml:space="preserve">shall </w:t>
        </w:r>
      </w:ins>
      <w:ins w:id="463" w:author="Cariou, Laurent" w:date="2025-06-05T14:58:00Z" w16du:dateUtc="2025-06-05T12:58:00Z">
        <w:r w:rsidR="005326E2" w:rsidRPr="005326E2">
          <w:rPr>
            <w:rStyle w:val="SC15323589"/>
            <w:b w:val="0"/>
            <w:bCs w:val="0"/>
            <w:highlight w:val="cyan"/>
            <w:lang w:val="en-US"/>
          </w:rPr>
          <w:t>not</w:t>
        </w:r>
        <w:r w:rsidR="005326E2">
          <w:rPr>
            <w:rStyle w:val="SC15323589"/>
            <w:b w:val="0"/>
            <w:bCs w:val="0"/>
            <w:lang w:val="en-US"/>
          </w:rPr>
          <w:t xml:space="preserve"> </w:t>
        </w:r>
      </w:ins>
      <w:ins w:id="464" w:author="Cariou, Laurent" w:date="2025-03-09T23:19:00Z" w16du:dateUtc="2025-03-10T03:19:00Z">
        <w:r w:rsidR="00FE2BE9">
          <w:rPr>
            <w:rStyle w:val="SC15323589"/>
            <w:b w:val="0"/>
            <w:bCs w:val="0"/>
            <w:lang w:val="en-US"/>
          </w:rPr>
          <w:t xml:space="preserve">be set to 0 </w:t>
        </w:r>
      </w:ins>
      <w:ins w:id="465" w:author="Cariou, Laurent" w:date="2025-06-05T14:58:00Z" w16du:dateUtc="2025-06-05T12:58:00Z">
        <w:r w:rsidR="005326E2" w:rsidRPr="005326E2">
          <w:rPr>
            <w:rStyle w:val="SC15323589"/>
            <w:b w:val="0"/>
            <w:bCs w:val="0"/>
            <w:highlight w:val="cyan"/>
            <w:lang w:val="en-US"/>
          </w:rPr>
          <w:t>unless</w:t>
        </w:r>
      </w:ins>
      <w:ins w:id="466" w:author="Cariou, Laurent" w:date="2025-03-09T23:19:00Z" w16du:dateUtc="2025-03-10T03:19:00Z">
        <w:r w:rsidR="00FE2BE9">
          <w:rPr>
            <w:rStyle w:val="SC15323589"/>
            <w:b w:val="0"/>
            <w:bCs w:val="0"/>
            <w:lang w:val="en-US"/>
          </w:rPr>
          <w:t xml:space="preserve"> the </w:t>
        </w:r>
      </w:ins>
      <w:ins w:id="467" w:author="Cariou, Laurent" w:date="2025-05-13T08:50:00Z" w16du:dateUtc="2025-05-13T06:50:00Z">
        <w:r w:rsidR="00A143B5">
          <w:rPr>
            <w:rStyle w:val="SC15323589"/>
            <w:b w:val="0"/>
            <w:bCs w:val="0"/>
            <w:lang w:val="en-US"/>
          </w:rPr>
          <w:t xml:space="preserve">DUO </w:t>
        </w:r>
      </w:ins>
      <w:ins w:id="468" w:author="Cariou, Laurent" w:date="2025-03-09T23:19:00Z" w16du:dateUtc="2025-03-10T03:19:00Z">
        <w:r w:rsidR="00FE2BE9">
          <w:rPr>
            <w:rStyle w:val="SC15323589"/>
            <w:b w:val="0"/>
            <w:bCs w:val="0"/>
            <w:lang w:val="en-US"/>
          </w:rPr>
          <w:t>STA is available.</w:t>
        </w:r>
      </w:ins>
      <w:ins w:id="469"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470"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w:t>
        </w:r>
      </w:ins>
      <w:ins w:id="471" w:author="Cariou, Laurent" w:date="2025-05-12T11:46:00Z" w16du:dateUtc="2025-05-12T09:46:00Z">
        <w:r w:rsidR="007572BB">
          <w:rPr>
            <w:rStyle w:val="SC15323589"/>
            <w:b w:val="0"/>
            <w:bCs w:val="0"/>
            <w:lang w:val="en-US"/>
          </w:rPr>
          <w:t xml:space="preserve">that </w:t>
        </w:r>
      </w:ins>
      <w:ins w:id="472" w:author="Cariou, Laurent" w:date="2025-05-10T12:04:00Z" w16du:dateUtc="2025-05-10T19:04:00Z">
        <w:r w:rsidR="00AF54D2">
          <w:rPr>
            <w:rStyle w:val="SC15323589"/>
            <w:b w:val="0"/>
            <w:bCs w:val="0"/>
            <w:lang w:val="en-US"/>
          </w:rPr>
          <w:t>contain</w:t>
        </w:r>
      </w:ins>
      <w:ins w:id="473" w:author="Cariou, Laurent" w:date="2025-07-02T18:30:00Z" w16du:dateUtc="2025-07-02T16:30:00Z">
        <w:r w:rsidR="003D09C4">
          <w:rPr>
            <w:rStyle w:val="SC15323589"/>
            <w:b w:val="0"/>
            <w:bCs w:val="0"/>
            <w:lang w:val="en-US"/>
          </w:rPr>
          <w:t>s</w:t>
        </w:r>
      </w:ins>
      <w:ins w:id="474" w:author="Cariou, Laurent" w:date="2025-05-10T12:04:00Z" w16du:dateUtc="2025-05-10T19:04:00Z">
        <w:r w:rsidR="00AF54D2">
          <w:rPr>
            <w:rStyle w:val="SC15323589"/>
            <w:b w:val="0"/>
            <w:bCs w:val="0"/>
            <w:lang w:val="en-US"/>
          </w:rPr>
          <w:t xml:space="preserve"> the unavailability feedback </w:t>
        </w:r>
      </w:ins>
      <w:ins w:id="475" w:author="Cariou, Laurent" w:date="2025-05-13T08:51:00Z" w16du:dateUtc="2025-05-13T06:51:00Z">
        <w:r w:rsidR="00167E7A">
          <w:rPr>
            <w:rStyle w:val="SC15323589"/>
            <w:b w:val="0"/>
            <w:bCs w:val="0"/>
            <w:lang w:val="en-US"/>
          </w:rPr>
          <w:t>shall be</w:t>
        </w:r>
      </w:ins>
      <w:ins w:id="476" w:author="Cariou, Laurent" w:date="2025-03-09T23:50:00Z" w16du:dateUtc="2025-03-10T03:50:00Z">
        <w:r w:rsidR="00EB3BB5">
          <w:rPr>
            <w:rStyle w:val="SC15323589"/>
            <w:b w:val="0"/>
            <w:bCs w:val="0"/>
            <w:lang w:val="en-US"/>
          </w:rPr>
          <w:t xml:space="preserve"> sen</w:t>
        </w:r>
      </w:ins>
      <w:ins w:id="477" w:author="Cariou, Laurent" w:date="2025-03-27T14:57:00Z" w16du:dateUtc="2025-03-27T13:57:00Z">
        <w:r w:rsidR="00AE0F7C">
          <w:rPr>
            <w:rStyle w:val="SC15323589"/>
            <w:b w:val="0"/>
            <w:bCs w:val="0"/>
            <w:lang w:val="en-US"/>
          </w:rPr>
          <w:t>t</w:t>
        </w:r>
      </w:ins>
      <w:ins w:id="478" w:author="Cariou, Laurent" w:date="2025-05-10T12:03:00Z" w16du:dateUtc="2025-05-10T19:03:00Z">
        <w:r w:rsidR="00DA6C3B">
          <w:rPr>
            <w:rStyle w:val="SC15323589"/>
            <w:b w:val="0"/>
            <w:bCs w:val="0"/>
            <w:lang w:val="en-US"/>
          </w:rPr>
          <w:t>:</w:t>
        </w:r>
      </w:ins>
    </w:p>
    <w:p w14:paraId="668C40F6" w14:textId="4C0D61C2" w:rsidR="00DA6C3B" w:rsidRDefault="00213F71" w:rsidP="00DA6C3B">
      <w:pPr>
        <w:pStyle w:val="ListParagraph"/>
        <w:numPr>
          <w:ilvl w:val="0"/>
          <w:numId w:val="6"/>
        </w:numPr>
        <w:rPr>
          <w:ins w:id="479" w:author="Cariou, Laurent" w:date="2025-07-02T18:30:00Z" w16du:dateUtc="2025-07-02T16:30:00Z"/>
          <w:rStyle w:val="SC15323589"/>
          <w:b w:val="0"/>
          <w:bCs w:val="0"/>
          <w:lang w:val="en-US"/>
        </w:rPr>
      </w:pPr>
      <w:ins w:id="480" w:author="Cariou, Laurent" w:date="2025-07-03T14:15:00Z" w16du:dateUtc="2025-07-03T12:15: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481" w:author="Cariou, Laurent" w:date="2025-03-09T23:50:00Z" w16du:dateUtc="2025-03-10T03:50:00Z">
        <w:r w:rsidR="00EB3BB5" w:rsidRPr="00DA6C3B">
          <w:rPr>
            <w:rStyle w:val="SC15323589"/>
            <w:b w:val="0"/>
            <w:bCs w:val="0"/>
            <w:lang w:val="en-US"/>
          </w:rPr>
          <w:t xml:space="preserve">in response to a BSRP </w:t>
        </w:r>
      </w:ins>
      <w:ins w:id="482" w:author="Cariou, Laurent" w:date="2025-05-12T11:51:00Z" w16du:dateUtc="2025-05-12T09:51:00Z">
        <w:r w:rsidR="003B3FAD">
          <w:rPr>
            <w:rStyle w:val="SC15323589"/>
            <w:b w:val="0"/>
            <w:bCs w:val="0"/>
            <w:lang w:val="en-US"/>
          </w:rPr>
          <w:t>NTB</w:t>
        </w:r>
      </w:ins>
      <w:ins w:id="483" w:author="Cariou, Laurent" w:date="2025-03-09T23:50:00Z" w16du:dateUtc="2025-03-10T03:50:00Z">
        <w:r w:rsidR="00EB3BB5" w:rsidRPr="00DA6C3B">
          <w:rPr>
            <w:rStyle w:val="SC15323589"/>
            <w:b w:val="0"/>
            <w:bCs w:val="0"/>
            <w:lang w:val="en-US"/>
          </w:rPr>
          <w:t xml:space="preserve"> Trigger frame</w:t>
        </w:r>
      </w:ins>
      <w:ins w:id="484" w:author="Cariou, Laurent" w:date="2025-05-12T17:18:00Z" w16du:dateUtc="2025-05-12T15:18:00Z">
        <w:r w:rsidR="003862A2">
          <w:rPr>
            <w:rStyle w:val="SC15323589"/>
            <w:b w:val="0"/>
            <w:bCs w:val="0"/>
            <w:lang w:val="en-US"/>
          </w:rPr>
          <w:t xml:space="preserve"> or a BSRP Trigger frame</w:t>
        </w:r>
      </w:ins>
    </w:p>
    <w:p w14:paraId="2CEAF1FE" w14:textId="173BC826" w:rsidR="00EC146B" w:rsidRPr="004C4D33" w:rsidRDefault="003D09C4" w:rsidP="004C4D33">
      <w:pPr>
        <w:pStyle w:val="ListParagraph"/>
        <w:numPr>
          <w:ilvl w:val="1"/>
          <w:numId w:val="6"/>
        </w:numPr>
        <w:rPr>
          <w:ins w:id="485" w:author="Cariou, Laurent" w:date="2025-05-13T10:53:00Z" w16du:dateUtc="2025-05-13T08:53:00Z"/>
          <w:rStyle w:val="SC15323589"/>
          <w:b w:val="0"/>
          <w:bCs w:val="0"/>
          <w:highlight w:val="lightGray"/>
          <w:lang w:val="en-US"/>
        </w:rPr>
      </w:pPr>
      <w:ins w:id="486" w:author="Cariou, Laurent" w:date="2025-07-02T18:30:00Z" w16du:dateUtc="2025-07-02T16:30:00Z">
        <w:r w:rsidRPr="004C4D33">
          <w:rPr>
            <w:rStyle w:val="SC15323589"/>
            <w:b w:val="0"/>
            <w:bCs w:val="0"/>
            <w:highlight w:val="lightGray"/>
            <w:lang w:val="en-US"/>
          </w:rPr>
          <w:t xml:space="preserve">This Multi-STA </w:t>
        </w:r>
        <w:proofErr w:type="spellStart"/>
        <w:r w:rsidRPr="004C4D33">
          <w:rPr>
            <w:rStyle w:val="SC15323589"/>
            <w:b w:val="0"/>
            <w:bCs w:val="0"/>
            <w:highlight w:val="lightGray"/>
            <w:lang w:val="en-US"/>
          </w:rPr>
          <w:t>BlockAck</w:t>
        </w:r>
        <w:proofErr w:type="spellEnd"/>
        <w:r w:rsidRPr="004C4D33">
          <w:rPr>
            <w:rStyle w:val="SC15323589"/>
            <w:b w:val="0"/>
            <w:bCs w:val="0"/>
            <w:highlight w:val="lightGray"/>
            <w:lang w:val="en-US"/>
          </w:rPr>
          <w:t xml:space="preserve"> frame</w:t>
        </w:r>
      </w:ins>
      <w:ins w:id="487" w:author="Cariou, Laurent" w:date="2025-07-02T18:34:00Z" w16du:dateUtc="2025-07-02T16:34:00Z">
        <w:r w:rsidR="00065E0F">
          <w:rPr>
            <w:rStyle w:val="SC15323589"/>
            <w:b w:val="0"/>
            <w:bCs w:val="0"/>
            <w:highlight w:val="lightGray"/>
            <w:lang w:val="en-US"/>
          </w:rPr>
          <w:t xml:space="preserve"> </w:t>
        </w:r>
      </w:ins>
      <w:ins w:id="488" w:author="Cariou, Laurent" w:date="2025-07-02T18:30:00Z" w16du:dateUtc="2025-07-02T16:30:00Z">
        <w:r w:rsidRPr="004C4D33">
          <w:rPr>
            <w:rStyle w:val="SC15323589"/>
            <w:b w:val="0"/>
            <w:bCs w:val="0"/>
            <w:highlight w:val="lightGray"/>
            <w:lang w:val="en-US"/>
          </w:rPr>
          <w:t xml:space="preserve">may contain a </w:t>
        </w:r>
      </w:ins>
      <w:ins w:id="489" w:author="Cariou, Laurent" w:date="2025-07-02T18:31:00Z" w16du:dateUtc="2025-07-02T16:31:00Z">
        <w:r w:rsidR="00F35D1A" w:rsidRPr="004C4D33">
          <w:rPr>
            <w:rStyle w:val="SC15323589"/>
            <w:b w:val="0"/>
            <w:bCs w:val="0"/>
            <w:highlight w:val="lightGray"/>
            <w:lang w:val="en-US"/>
          </w:rPr>
          <w:t>Per AI</w:t>
        </w:r>
        <w:r w:rsidR="00F35D1A" w:rsidRPr="001E30F3">
          <w:rPr>
            <w:rStyle w:val="SC15323589"/>
            <w:b w:val="0"/>
            <w:bCs w:val="0"/>
            <w:highlight w:val="lightGray"/>
            <w:lang w:val="en-US"/>
          </w:rPr>
          <w:t xml:space="preserve">D TID Info </w:t>
        </w:r>
        <w:r w:rsidR="00B36131" w:rsidRPr="001E30F3">
          <w:rPr>
            <w:rStyle w:val="SC15323589"/>
            <w:b w:val="0"/>
            <w:bCs w:val="0"/>
            <w:highlight w:val="lightGray"/>
            <w:lang w:val="en-US"/>
          </w:rPr>
          <w:t xml:space="preserve">subfield </w:t>
        </w:r>
      </w:ins>
      <w:ins w:id="490" w:author="Cariou, Laurent" w:date="2025-07-02T18:36:00Z" w16du:dateUtc="2025-07-02T16:36:00Z">
        <w:r w:rsidR="001E30F3" w:rsidRPr="001E30F3">
          <w:rPr>
            <w:rStyle w:val="SC15323589"/>
            <w:b w:val="0"/>
            <w:bCs w:val="0"/>
            <w:highlight w:val="lightGray"/>
            <w:lang w:val="en-US"/>
          </w:rPr>
          <w:t>with the Ack Type field set to 1 and the TID subfield set to 13 (</w:t>
        </w:r>
      </w:ins>
      <w:ins w:id="491" w:author="Cariou, Laurent" w:date="2025-07-02T18:31:00Z" w16du:dateUtc="2025-07-02T16:31:00Z">
        <w:r w:rsidR="00B36131" w:rsidRPr="001E30F3">
          <w:rPr>
            <w:rStyle w:val="SC15323589"/>
            <w:b w:val="0"/>
            <w:bCs w:val="0"/>
            <w:highlight w:val="lightGray"/>
            <w:lang w:val="en-US"/>
          </w:rPr>
          <w:t>ICR context</w:t>
        </w:r>
      </w:ins>
      <w:ins w:id="492" w:author="Cariou, Laurent" w:date="2025-07-02T18:36:00Z" w16du:dateUtc="2025-07-02T16:36:00Z">
        <w:r w:rsidR="001E30F3" w:rsidRPr="001E30F3">
          <w:rPr>
            <w:rStyle w:val="SC15323589"/>
            <w:b w:val="0"/>
            <w:bCs w:val="0"/>
            <w:highlight w:val="lightGray"/>
            <w:lang w:val="en-US"/>
          </w:rPr>
          <w:t>)</w:t>
        </w:r>
      </w:ins>
      <w:ins w:id="493" w:author="Cariou, Laurent" w:date="2025-07-02T18:31:00Z" w16du:dateUtc="2025-07-02T16:31:00Z">
        <w:r w:rsidR="00B36131" w:rsidRPr="004C4D33">
          <w:rPr>
            <w:rStyle w:val="SC15323589"/>
            <w:b w:val="0"/>
            <w:bCs w:val="0"/>
            <w:highlight w:val="lightGray"/>
            <w:lang w:val="en-US"/>
          </w:rPr>
          <w:t xml:space="preserve">, </w:t>
        </w:r>
      </w:ins>
      <w:ins w:id="494" w:author="Cariou, Laurent" w:date="2025-07-03T16:33:00Z" w16du:dateUtc="2025-07-03T14:33:00Z">
        <w:r w:rsidR="0097153F">
          <w:rPr>
            <w:rStyle w:val="SC15323589"/>
            <w:b w:val="0"/>
            <w:bCs w:val="0"/>
            <w:highlight w:val="lightGray"/>
            <w:lang w:val="en-US"/>
          </w:rPr>
          <w:t xml:space="preserve">and may contain </w:t>
        </w:r>
      </w:ins>
      <w:ins w:id="495" w:author="Cariou, Laurent" w:date="2025-07-02T18:32:00Z" w16du:dateUtc="2025-07-02T16:32:00Z">
        <w:r w:rsidR="004C4D33" w:rsidRPr="004C4D33">
          <w:rPr>
            <w:rStyle w:val="SC15323589"/>
            <w:b w:val="0"/>
            <w:bCs w:val="0"/>
            <w:highlight w:val="lightGray"/>
            <w:lang w:val="en-US"/>
          </w:rPr>
          <w:t xml:space="preserve">a </w:t>
        </w:r>
        <w:r w:rsidR="004C4D33" w:rsidRPr="004C4D33">
          <w:rPr>
            <w:sz w:val="20"/>
            <w:highlight w:val="lightGray"/>
            <w:lang w:val="en-US" w:eastAsia="ko-KR"/>
          </w:rPr>
          <w:t>Feedback Per AID TID Info subfield</w:t>
        </w:r>
      </w:ins>
      <w:ins w:id="496" w:author="Cariou, Laurent" w:date="2025-07-03T16:33:00Z" w16du:dateUtc="2025-07-03T14:33:00Z">
        <w:r w:rsidR="0097153F">
          <w:rPr>
            <w:sz w:val="20"/>
            <w:highlight w:val="lightGray"/>
            <w:lang w:val="en-US" w:eastAsia="ko-KR"/>
          </w:rPr>
          <w:t xml:space="preserve">, </w:t>
        </w:r>
        <w:r w:rsidR="00DF614B">
          <w:rPr>
            <w:sz w:val="20"/>
            <w:highlight w:val="lightGray"/>
            <w:lang w:val="en-US" w:eastAsia="ko-KR"/>
          </w:rPr>
          <w:t xml:space="preserve">that follows </w:t>
        </w:r>
      </w:ins>
      <w:ins w:id="497" w:author="Cariou, Laurent" w:date="2025-07-03T16:34:00Z" w16du:dateUtc="2025-07-03T14:34:00Z">
        <w:r w:rsidR="00DF614B">
          <w:rPr>
            <w:sz w:val="20"/>
            <w:highlight w:val="lightGray"/>
            <w:lang w:val="en-US" w:eastAsia="ko-KR"/>
          </w:rPr>
          <w:t>t</w:t>
        </w:r>
      </w:ins>
      <w:ins w:id="498" w:author="Cariou, Laurent" w:date="2025-07-03T16:33:00Z" w16du:dateUtc="2025-07-03T14:33:00Z">
        <w:r w:rsidR="00DF614B">
          <w:rPr>
            <w:sz w:val="20"/>
            <w:highlight w:val="lightGray"/>
            <w:lang w:val="en-US" w:eastAsia="ko-KR"/>
          </w:rPr>
          <w:t xml:space="preserve">he </w:t>
        </w:r>
      </w:ins>
      <w:ins w:id="499" w:author="Cariou, Laurent" w:date="2025-07-03T16:34:00Z" w16du:dateUtc="2025-07-03T14:34:00Z">
        <w:r w:rsidR="00DF614B">
          <w:rPr>
            <w:sz w:val="20"/>
            <w:highlight w:val="lightGray"/>
            <w:lang w:val="en-US" w:eastAsia="ko-KR"/>
          </w:rPr>
          <w:t>Per AID TID Info subfield for ICR context, if present,</w:t>
        </w:r>
      </w:ins>
      <w:ins w:id="500" w:author="Cariou, Laurent" w:date="2025-07-02T18:32:00Z" w16du:dateUtc="2025-07-02T16:32:00Z">
        <w:r w:rsidR="004C4D33" w:rsidRPr="004C4D33">
          <w:rPr>
            <w:sz w:val="20"/>
            <w:highlight w:val="lightGray"/>
            <w:lang w:val="en-US" w:eastAsia="ko-KR"/>
          </w:rPr>
          <w:t xml:space="preserve"> to carry unavailability feedback as in Figure 9-60a (Feedback Per AID TID Info subfield format).</w:t>
        </w:r>
      </w:ins>
      <w:ins w:id="501" w:author="Cariou, Laurent" w:date="2025-07-03T14:14:00Z" w16du:dateUtc="2025-07-03T12:14:00Z">
        <w:r w:rsidR="00CF187F">
          <w:rPr>
            <w:sz w:val="20"/>
            <w:highlight w:val="lightGray"/>
            <w:lang w:val="en-US" w:eastAsia="ko-KR"/>
          </w:rPr>
          <w:t xml:space="preserve"> </w:t>
        </w:r>
      </w:ins>
    </w:p>
    <w:p w14:paraId="609EFEB2" w14:textId="50C05266" w:rsidR="00D80E36" w:rsidRPr="00D37867" w:rsidRDefault="00DA6C3B" w:rsidP="00FC2B61">
      <w:pPr>
        <w:pStyle w:val="ListParagraph"/>
        <w:numPr>
          <w:ilvl w:val="0"/>
          <w:numId w:val="6"/>
        </w:numPr>
        <w:rPr>
          <w:ins w:id="502" w:author="Cariou, Laurent" w:date="2025-05-13T08:53:00Z" w16du:dateUtc="2025-05-13T06:53:00Z"/>
          <w:color w:val="000000"/>
          <w:sz w:val="20"/>
          <w:lang w:val="en-US"/>
        </w:rPr>
      </w:pPr>
      <w:ins w:id="503"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ins>
      <w:ins w:id="504" w:author="Cariou, Laurent" w:date="2025-07-02T18:29:00Z" w16du:dateUtc="2025-07-02T16:29:00Z">
        <w:r w:rsidR="00EC146B">
          <w:rPr>
            <w:rStyle w:val="SC15323589"/>
            <w:b w:val="0"/>
            <w:bCs w:val="0"/>
            <w:lang w:val="en-US"/>
          </w:rPr>
          <w:t xml:space="preserve"> or </w:t>
        </w:r>
      </w:ins>
      <w:ins w:id="505" w:author="Cariou, Laurent" w:date="2025-03-09T23:50:00Z" w16du:dateUtc="2025-03-10T03:50:00Z">
        <w:r w:rsidR="006D351D" w:rsidRPr="00DA6C3B">
          <w:rPr>
            <w:rStyle w:val="SC15323589"/>
            <w:b w:val="0"/>
            <w:bCs w:val="0"/>
            <w:lang w:val="en-US"/>
          </w:rPr>
          <w:t xml:space="preserve">in response to </w:t>
        </w:r>
      </w:ins>
      <w:ins w:id="506" w:author="Cariou, Laurent" w:date="2025-05-13T08:52:00Z" w16du:dateUtc="2025-05-13T06:52:00Z">
        <w:r w:rsidR="00DC47A1">
          <w:rPr>
            <w:rStyle w:val="SC15323589"/>
            <w:b w:val="0"/>
            <w:bCs w:val="0"/>
            <w:lang w:val="en-US"/>
          </w:rPr>
          <w:t>a PPDU that solicit</w:t>
        </w:r>
        <w:r w:rsidR="00AC73FC">
          <w:rPr>
            <w:rStyle w:val="SC15323589"/>
            <w:b w:val="0"/>
            <w:bCs w:val="0"/>
            <w:lang w:val="en-US"/>
          </w:rPr>
          <w:t>s</w:t>
        </w:r>
        <w:r w:rsidR="00DC47A1">
          <w:rPr>
            <w:rStyle w:val="SC15323589"/>
            <w:b w:val="0"/>
            <w:bCs w:val="0"/>
            <w:lang w:val="en-US"/>
          </w:rPr>
          <w:t xml:space="preserve"> an immediate response from the DUO STA</w:t>
        </w:r>
        <w:r w:rsidR="00AC73FC">
          <w:rPr>
            <w:rStyle w:val="SC15323589"/>
            <w:b w:val="0"/>
            <w:bCs w:val="0"/>
            <w:lang w:val="en-US"/>
          </w:rPr>
          <w:t xml:space="preserve"> </w:t>
        </w:r>
        <w:r w:rsidR="00543694">
          <w:rPr>
            <w:rStyle w:val="SC15323589"/>
            <w:b w:val="0"/>
            <w:bCs w:val="0"/>
            <w:lang w:val="en-US"/>
          </w:rPr>
          <w:t>(see</w:t>
        </w:r>
      </w:ins>
      <w:ins w:id="507" w:author="Cariou, Laurent" w:date="2025-05-10T12:02:00Z" w16du:dateUtc="2025-05-10T19:02:00Z">
        <w:r w:rsidR="005579EE" w:rsidRPr="00FC2B61">
          <w:rPr>
            <w:sz w:val="20"/>
            <w:lang w:val="en-US" w:eastAsia="ko-KR"/>
          </w:rPr>
          <w:t xml:space="preserve"> 35.4 (EHT acknowledgment procedure), 26.4.2 (Acknowledgment context in a Multi-STA Block Ack frame)</w:t>
        </w:r>
      </w:ins>
      <w:ins w:id="508" w:author="Cariou, Laurent" w:date="2025-05-13T08:52:00Z" w16du:dateUtc="2025-05-13T06:52:00Z">
        <w:r w:rsidR="00543694">
          <w:rPr>
            <w:sz w:val="20"/>
            <w:lang w:val="en-US" w:eastAsia="ko-KR"/>
          </w:rPr>
          <w:t>)</w:t>
        </w:r>
      </w:ins>
    </w:p>
    <w:p w14:paraId="1AFDBEE2" w14:textId="59D58D46" w:rsidR="000732EB" w:rsidRPr="005326E2" w:rsidRDefault="005277E7" w:rsidP="00D37867">
      <w:pPr>
        <w:pStyle w:val="ListParagraph"/>
        <w:numPr>
          <w:ilvl w:val="1"/>
          <w:numId w:val="6"/>
        </w:numPr>
        <w:rPr>
          <w:rStyle w:val="SC15323589"/>
          <w:b w:val="0"/>
          <w:bCs w:val="0"/>
          <w:lang w:val="en-US"/>
        </w:rPr>
      </w:pPr>
      <w:ins w:id="509" w:author="Cariou, Laurent" w:date="2025-05-13T08:53:00Z" w16du:dateUtc="2025-05-13T06:53:00Z">
        <w:r w:rsidRPr="005326E2">
          <w:rPr>
            <w:sz w:val="20"/>
            <w:lang w:val="en-US" w:eastAsia="ko-KR"/>
          </w:rPr>
          <w:t xml:space="preserve">This </w:t>
        </w:r>
        <w:r w:rsidR="0085152B" w:rsidRPr="005326E2">
          <w:rPr>
            <w:sz w:val="20"/>
            <w:lang w:val="en-US" w:eastAsia="ko-KR"/>
          </w:rPr>
          <w:t xml:space="preserve">Multi-STA </w:t>
        </w:r>
        <w:proofErr w:type="spellStart"/>
        <w:r w:rsidR="0085152B" w:rsidRPr="005326E2">
          <w:rPr>
            <w:sz w:val="20"/>
            <w:lang w:val="en-US" w:eastAsia="ko-KR"/>
          </w:rPr>
          <w:t>BlockAck</w:t>
        </w:r>
        <w:proofErr w:type="spellEnd"/>
        <w:r w:rsidR="0085152B" w:rsidRPr="005326E2">
          <w:rPr>
            <w:sz w:val="20"/>
            <w:lang w:val="en-US" w:eastAsia="ko-KR"/>
          </w:rPr>
          <w:t xml:space="preserve"> frame shall contain </w:t>
        </w:r>
        <w:r w:rsidR="00914543" w:rsidRPr="005326E2">
          <w:rPr>
            <w:sz w:val="20"/>
            <w:lang w:val="en-US" w:eastAsia="ko-KR"/>
          </w:rPr>
          <w:t>one or more</w:t>
        </w:r>
      </w:ins>
      <w:ins w:id="510" w:author="Cariou, Laurent" w:date="2025-05-10T12:11:00Z" w16du:dateUtc="2025-05-10T19:11:00Z">
        <w:r w:rsidR="0068316E" w:rsidRPr="005326E2">
          <w:rPr>
            <w:sz w:val="20"/>
            <w:lang w:val="en-US" w:eastAsia="ko-KR"/>
          </w:rPr>
          <w:t xml:space="preserve"> </w:t>
        </w:r>
      </w:ins>
      <w:proofErr w:type="spellStart"/>
      <w:ins w:id="511" w:author="Cariou, Laurent" w:date="2025-06-05T14:59:00Z" w16du:dateUtc="2025-06-05T12:59:00Z">
        <w:r w:rsidR="005326E2">
          <w:rPr>
            <w:sz w:val="20"/>
            <w:lang w:val="en-US" w:eastAsia="ko-KR"/>
          </w:rPr>
          <w:t>Acknowlegement</w:t>
        </w:r>
        <w:proofErr w:type="spellEnd"/>
        <w:r w:rsidR="005326E2">
          <w:rPr>
            <w:sz w:val="20"/>
            <w:lang w:val="en-US" w:eastAsia="ko-KR"/>
          </w:rPr>
          <w:t xml:space="preserve"> </w:t>
        </w:r>
      </w:ins>
      <w:ins w:id="512" w:author="Cariou, Laurent" w:date="2025-05-12T11:45:00Z" w16du:dateUtc="2025-05-12T09:45:00Z">
        <w:r w:rsidR="00BA2BA6" w:rsidRPr="005326E2">
          <w:rPr>
            <w:sz w:val="20"/>
            <w:lang w:val="en-US" w:eastAsia="ko-KR"/>
          </w:rPr>
          <w:t>P</w:t>
        </w:r>
      </w:ins>
      <w:ins w:id="513" w:author="Cariou, Laurent" w:date="2025-05-10T12:11:00Z" w16du:dateUtc="2025-05-10T19:11:00Z">
        <w:r w:rsidR="0068316E" w:rsidRPr="005326E2">
          <w:rPr>
            <w:sz w:val="20"/>
            <w:lang w:val="en-US" w:eastAsia="ko-KR"/>
          </w:rPr>
          <w:t xml:space="preserve">er AID TID Info </w:t>
        </w:r>
      </w:ins>
      <w:ins w:id="514" w:author="Cariou, Laurent" w:date="2025-05-10T12:13:00Z" w16du:dateUtc="2025-05-10T19:13:00Z">
        <w:r w:rsidR="007A4B6E" w:rsidRPr="005326E2">
          <w:rPr>
            <w:sz w:val="20"/>
            <w:lang w:val="en-US" w:eastAsia="ko-KR"/>
          </w:rPr>
          <w:t>sub</w:t>
        </w:r>
      </w:ins>
      <w:ins w:id="515" w:author="Cariou, Laurent" w:date="2025-05-10T12:11:00Z" w16du:dateUtc="2025-05-10T19:11:00Z">
        <w:r w:rsidR="0068316E" w:rsidRPr="005326E2">
          <w:rPr>
            <w:sz w:val="20"/>
            <w:lang w:val="en-US" w:eastAsia="ko-KR"/>
          </w:rPr>
          <w:t>field</w:t>
        </w:r>
      </w:ins>
      <w:ins w:id="516" w:author="Cariou, Laurent" w:date="2025-05-10T12:13:00Z" w16du:dateUtc="2025-05-10T19:13:00Z">
        <w:r w:rsidR="007A4B6E" w:rsidRPr="005326E2">
          <w:rPr>
            <w:sz w:val="20"/>
            <w:lang w:val="en-US" w:eastAsia="ko-KR"/>
          </w:rPr>
          <w:t xml:space="preserve">s </w:t>
        </w:r>
      </w:ins>
      <w:ins w:id="517" w:author="Cariou, Laurent" w:date="2025-05-13T08:59:00Z" w16du:dateUtc="2025-05-13T06:59:00Z">
        <w:r w:rsidR="00355C78" w:rsidRPr="005326E2">
          <w:rPr>
            <w:sz w:val="20"/>
            <w:lang w:val="en-US" w:eastAsia="ko-KR"/>
          </w:rPr>
          <w:t>as in Figure 9-60 (</w:t>
        </w:r>
      </w:ins>
      <w:proofErr w:type="spellStart"/>
      <w:ins w:id="518" w:author="Cariou, Laurent" w:date="2025-06-05T14:59:00Z" w16du:dateUtc="2025-06-05T12:59:00Z">
        <w:r w:rsidR="005326E2" w:rsidRPr="005326E2">
          <w:rPr>
            <w:sz w:val="20"/>
            <w:highlight w:val="cyan"/>
            <w:lang w:val="en-US" w:eastAsia="ko-KR"/>
          </w:rPr>
          <w:t>Acknowlegement</w:t>
        </w:r>
        <w:proofErr w:type="spellEnd"/>
        <w:r w:rsidR="005326E2" w:rsidRPr="005326E2">
          <w:rPr>
            <w:sz w:val="20"/>
            <w:highlight w:val="cyan"/>
            <w:lang w:val="en-US" w:eastAsia="ko-KR"/>
          </w:rPr>
          <w:t xml:space="preserve"> </w:t>
        </w:r>
      </w:ins>
      <w:ins w:id="519" w:author="Cariou, Laurent" w:date="2025-05-13T08:59:00Z" w16du:dateUtc="2025-05-13T06:59:00Z">
        <w:r w:rsidR="00355C78" w:rsidRPr="005326E2">
          <w:rPr>
            <w:sz w:val="20"/>
            <w:highlight w:val="cyan"/>
            <w:lang w:val="en-US" w:eastAsia="ko-KR"/>
          </w:rPr>
          <w:t>Per AID TID Info subfield format</w:t>
        </w:r>
        <w:r w:rsidR="00355C78" w:rsidRPr="005326E2">
          <w:rPr>
            <w:sz w:val="20"/>
            <w:lang w:val="en-US" w:eastAsia="ko-KR"/>
          </w:rPr>
          <w:t xml:space="preserve">) </w:t>
        </w:r>
      </w:ins>
      <w:ins w:id="520" w:author="Cariou, Laurent" w:date="2025-06-05T14:59:00Z" w16du:dateUtc="2025-06-05T12:59:00Z">
        <w:r w:rsidR="005326E2">
          <w:rPr>
            <w:sz w:val="20"/>
            <w:lang w:val="en-US" w:eastAsia="ko-KR"/>
          </w:rPr>
          <w:t xml:space="preserve">as </w:t>
        </w:r>
      </w:ins>
      <w:ins w:id="521" w:author="Cariou, Laurent" w:date="2025-05-13T08:58:00Z" w16du:dateUtc="2025-05-13T06:58:00Z">
        <w:r w:rsidR="00632C29" w:rsidRPr="005326E2">
          <w:rPr>
            <w:sz w:val="20"/>
            <w:lang w:val="en-US" w:eastAsia="ko-KR"/>
          </w:rPr>
          <w:t xml:space="preserve">required by 35.4 (EHT acknowledgment procedure) and 26.4.2 (Acknowledgment context in a Multi-STA </w:t>
        </w:r>
        <w:proofErr w:type="spellStart"/>
        <w:r w:rsidR="00632C29" w:rsidRPr="005326E2">
          <w:rPr>
            <w:sz w:val="20"/>
            <w:lang w:val="en-US" w:eastAsia="ko-KR"/>
          </w:rPr>
          <w:t>BlockAck</w:t>
        </w:r>
        <w:proofErr w:type="spellEnd"/>
        <w:r w:rsidR="00632C29" w:rsidRPr="005326E2">
          <w:rPr>
            <w:sz w:val="20"/>
            <w:lang w:val="en-US" w:eastAsia="ko-KR"/>
          </w:rPr>
          <w:t xml:space="preserve"> frame)</w:t>
        </w:r>
      </w:ins>
      <w:ins w:id="522" w:author="Cariou, Laurent" w:date="2025-05-10T12:14:00Z" w16du:dateUtc="2025-05-10T19:14:00Z">
        <w:r w:rsidR="0045443F" w:rsidRPr="005326E2">
          <w:rPr>
            <w:sz w:val="20"/>
            <w:lang w:val="en-US" w:eastAsia="ko-KR"/>
          </w:rPr>
          <w:t xml:space="preserve">, </w:t>
        </w:r>
      </w:ins>
      <w:ins w:id="523" w:author="Cariou, Laurent" w:date="2025-05-13T08:54:00Z" w16du:dateUtc="2025-05-13T06:54:00Z">
        <w:r w:rsidR="00BD1372" w:rsidRPr="005326E2">
          <w:rPr>
            <w:sz w:val="20"/>
            <w:lang w:val="en-US" w:eastAsia="ko-KR"/>
          </w:rPr>
          <w:t xml:space="preserve">that </w:t>
        </w:r>
      </w:ins>
      <w:ins w:id="524" w:author="Cariou, Laurent" w:date="2025-05-13T11:21:00Z" w16du:dateUtc="2025-05-13T09:21:00Z">
        <w:r w:rsidR="00F84C4F" w:rsidRPr="005326E2">
          <w:rPr>
            <w:sz w:val="20"/>
            <w:lang w:val="en-US" w:eastAsia="ko-KR"/>
          </w:rPr>
          <w:t>may be</w:t>
        </w:r>
      </w:ins>
      <w:ins w:id="525" w:author="Cariou, Laurent" w:date="2025-05-13T08:54:00Z" w16du:dateUtc="2025-05-13T06:54:00Z">
        <w:r w:rsidR="00BD1372" w:rsidRPr="005326E2">
          <w:rPr>
            <w:sz w:val="20"/>
            <w:lang w:val="en-US" w:eastAsia="ko-KR"/>
          </w:rPr>
          <w:t xml:space="preserve"> </w:t>
        </w:r>
      </w:ins>
      <w:ins w:id="526" w:author="Cariou, Laurent" w:date="2025-05-10T12:14:00Z" w16du:dateUtc="2025-05-10T19:14:00Z">
        <w:r w:rsidR="0045443F" w:rsidRPr="005326E2">
          <w:rPr>
            <w:sz w:val="20"/>
            <w:lang w:val="en-US" w:eastAsia="ko-KR"/>
          </w:rPr>
          <w:t xml:space="preserve">followed by </w:t>
        </w:r>
      </w:ins>
      <w:ins w:id="527" w:author="Cariou, Laurent" w:date="2025-06-05T17:35:00Z" w16du:dateUtc="2025-06-05T15:35:00Z">
        <w:r w:rsidR="00895002">
          <w:rPr>
            <w:sz w:val="20"/>
            <w:lang w:val="en-US" w:eastAsia="ko-KR"/>
          </w:rPr>
          <w:t>a</w:t>
        </w:r>
      </w:ins>
      <w:ins w:id="528" w:author="Cariou, Laurent" w:date="2025-05-10T12:14:00Z" w16du:dateUtc="2025-05-10T19:14:00Z">
        <w:r w:rsidR="00793567" w:rsidRPr="005326E2">
          <w:rPr>
            <w:sz w:val="20"/>
            <w:lang w:val="en-US" w:eastAsia="ko-KR"/>
          </w:rPr>
          <w:t xml:space="preserve"> </w:t>
        </w:r>
      </w:ins>
      <w:ins w:id="529" w:author="Cariou, Laurent" w:date="2025-06-05T14:59:00Z" w16du:dateUtc="2025-06-05T12:59:00Z">
        <w:r w:rsidR="005326E2" w:rsidRPr="005326E2">
          <w:rPr>
            <w:sz w:val="20"/>
            <w:lang w:val="en-US" w:eastAsia="ko-KR"/>
          </w:rPr>
          <w:t xml:space="preserve">Feedback </w:t>
        </w:r>
      </w:ins>
      <w:ins w:id="530" w:author="Cariou, Laurent" w:date="2025-05-12T11:45:00Z" w16du:dateUtc="2025-05-12T09:45:00Z">
        <w:r w:rsidR="00BA2BA6" w:rsidRPr="005326E2">
          <w:rPr>
            <w:sz w:val="20"/>
            <w:lang w:val="en-US" w:eastAsia="ko-KR"/>
          </w:rPr>
          <w:t>P</w:t>
        </w:r>
      </w:ins>
      <w:ins w:id="531" w:author="Cariou, Laurent" w:date="2025-05-10T12:14:00Z" w16du:dateUtc="2025-05-10T19:14:00Z">
        <w:r w:rsidR="00793567" w:rsidRPr="005326E2">
          <w:rPr>
            <w:sz w:val="20"/>
            <w:lang w:val="en-US" w:eastAsia="ko-KR"/>
          </w:rPr>
          <w:t>er AID TID Info subfield</w:t>
        </w:r>
      </w:ins>
      <w:ins w:id="532" w:author="Cariou, Laurent" w:date="2025-06-05T17:35:00Z" w16du:dateUtc="2025-06-05T15:35:00Z">
        <w:r w:rsidR="00895002">
          <w:rPr>
            <w:sz w:val="20"/>
            <w:lang w:val="en-US" w:eastAsia="ko-KR"/>
          </w:rPr>
          <w:t xml:space="preserve"> to carry unavailability feedback</w:t>
        </w:r>
      </w:ins>
      <w:ins w:id="533" w:author="Cariou, Laurent" w:date="2025-05-10T12:14:00Z" w16du:dateUtc="2025-05-10T19:14:00Z">
        <w:r w:rsidR="00793567" w:rsidRPr="005326E2">
          <w:rPr>
            <w:sz w:val="20"/>
            <w:lang w:val="en-US" w:eastAsia="ko-KR"/>
          </w:rPr>
          <w:t xml:space="preserve"> </w:t>
        </w:r>
      </w:ins>
      <w:ins w:id="534" w:author="Cariou, Laurent" w:date="2025-05-13T08:59:00Z" w16du:dateUtc="2025-05-13T06:59:00Z">
        <w:r w:rsidR="005016A1" w:rsidRPr="005326E2">
          <w:rPr>
            <w:sz w:val="20"/>
            <w:lang w:val="en-US" w:eastAsia="ko-KR"/>
          </w:rPr>
          <w:t xml:space="preserve">as in </w:t>
        </w:r>
        <w:r w:rsidR="00D37867" w:rsidRPr="005326E2">
          <w:rPr>
            <w:sz w:val="20"/>
            <w:lang w:val="en-US" w:eastAsia="ko-KR"/>
          </w:rPr>
          <w:t>Figure 9-60a</w:t>
        </w:r>
      </w:ins>
      <w:ins w:id="535" w:author="Cariou, Laurent" w:date="2025-05-13T09:00:00Z" w16du:dateUtc="2025-05-13T07:00:00Z">
        <w:r w:rsidR="00D37867" w:rsidRPr="005326E2">
          <w:rPr>
            <w:sz w:val="20"/>
            <w:lang w:val="en-US" w:eastAsia="ko-KR"/>
          </w:rPr>
          <w:t xml:space="preserve"> (</w:t>
        </w:r>
      </w:ins>
      <w:ins w:id="536" w:author="Cariou, Laurent" w:date="2025-06-05T14:59:00Z" w16du:dateUtc="2025-06-05T12:59:00Z">
        <w:r w:rsidR="005326E2" w:rsidRPr="005326E2">
          <w:rPr>
            <w:sz w:val="20"/>
            <w:highlight w:val="cyan"/>
            <w:lang w:val="en-US" w:eastAsia="ko-KR"/>
          </w:rPr>
          <w:t xml:space="preserve">Feedback </w:t>
        </w:r>
      </w:ins>
      <w:ins w:id="537" w:author="Cariou, Laurent" w:date="2025-05-13T08:59:00Z" w16du:dateUtc="2025-05-13T06:59:00Z">
        <w:r w:rsidR="00D37867" w:rsidRPr="005326E2">
          <w:rPr>
            <w:sz w:val="20"/>
            <w:highlight w:val="cyan"/>
            <w:lang w:val="en-US" w:eastAsia="ko-KR"/>
          </w:rPr>
          <w:t>Per AID TID Info subfield format</w:t>
        </w:r>
      </w:ins>
      <w:ins w:id="538" w:author="Cariou, Laurent" w:date="2025-05-13T09:00:00Z" w16du:dateUtc="2025-05-13T07:00:00Z">
        <w:r w:rsidR="00D37867" w:rsidRPr="005326E2">
          <w:rPr>
            <w:sz w:val="20"/>
            <w:lang w:val="en-US" w:eastAsia="ko-KR"/>
          </w:rPr>
          <w:t>)</w:t>
        </w:r>
      </w:ins>
      <w:ins w:id="539" w:author="Cariou, Laurent" w:date="2025-05-10T12:02:00Z" w16du:dateUtc="2025-05-10T19:02:00Z">
        <w:r w:rsidR="005579EE" w:rsidRPr="005326E2">
          <w:rPr>
            <w:sz w:val="20"/>
            <w:lang w:val="en-US" w:eastAsia="ko-KR"/>
          </w:rPr>
          <w:t>.</w:t>
        </w:r>
      </w:ins>
    </w:p>
    <w:p w14:paraId="5BFD2159" w14:textId="77777777" w:rsidR="005011B9" w:rsidRDefault="005011B9" w:rsidP="005362FF">
      <w:pPr>
        <w:rPr>
          <w:rStyle w:val="SC15323589"/>
          <w:b w:val="0"/>
          <w:bCs w:val="0"/>
          <w:lang w:val="en-US"/>
        </w:rPr>
      </w:pPr>
    </w:p>
    <w:p w14:paraId="685546E4" w14:textId="70068FBC" w:rsidR="005362FF" w:rsidRPr="00110F63" w:rsidRDefault="0093427B" w:rsidP="005362FF">
      <w:pPr>
        <w:rPr>
          <w:rStyle w:val="SC15323589"/>
          <w:b w:val="0"/>
          <w:bCs w:val="0"/>
          <w:lang w:val="en-US"/>
        </w:rPr>
      </w:pPr>
      <w:ins w:id="540"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541" w:author="Cariou, Laurent" w:date="2025-03-27T14:57:00Z" w16du:dateUtc="2025-03-27T13:57:00Z">
        <w:r w:rsidR="005362FF" w:rsidRPr="00110F63" w:rsidDel="00682132">
          <w:rPr>
            <w:rStyle w:val="SC15323589"/>
            <w:b w:val="0"/>
            <w:bCs w:val="0"/>
            <w:lang w:val="en-US"/>
          </w:rPr>
          <w:delText>x</w:delText>
        </w:r>
      </w:del>
      <w:ins w:id="542"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543" w:author="Cariou, Laurent" w:date="2025-05-12T11:51:00Z" w16du:dateUtc="2025-05-12T09:51:00Z">
        <w:r w:rsidR="003B3FAD">
          <w:rPr>
            <w:rStyle w:val="SC15323589"/>
            <w:b w:val="0"/>
            <w:bCs w:val="0"/>
            <w:lang w:val="en-US"/>
          </w:rPr>
          <w:t>NTB</w:t>
        </w:r>
      </w:ins>
      <w:ins w:id="544"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545"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t>
      </w:r>
      <w:ins w:id="546" w:author="Cariou, Laurent" w:date="2025-05-13T09:01:00Z" w16du:dateUtc="2025-05-13T07:01:00Z">
        <w:r w:rsidR="004B39D6">
          <w:rPr>
            <w:rStyle w:val="SC15323589"/>
            <w:b w:val="0"/>
            <w:bCs w:val="0"/>
            <w:lang w:val="en-US"/>
          </w:rPr>
          <w:t xml:space="preserve">addressed to the DUO assisting AP </w:t>
        </w:r>
      </w:ins>
      <w:r w:rsidR="005362FF" w:rsidRPr="00110F63">
        <w:rPr>
          <w:rStyle w:val="SC15323589"/>
          <w:b w:val="0"/>
          <w:bCs w:val="0"/>
          <w:lang w:val="en-US"/>
        </w:rPr>
        <w:t xml:space="preserve">whether </w:t>
      </w:r>
      <w:del w:id="547" w:author="Cariou, Laurent" w:date="2025-05-12T11:47:00Z" w16du:dateUtc="2025-05-12T09:47:00Z">
        <w:r w:rsidR="00A40812" w:rsidDel="00233EE8">
          <w:rPr>
            <w:rStyle w:val="SC15323589"/>
            <w:b w:val="0"/>
            <w:bCs w:val="0"/>
            <w:lang w:val="en-US"/>
          </w:rPr>
          <w:delText xml:space="preserve">the </w:delText>
        </w:r>
      </w:del>
      <w:del w:id="548" w:author="Cariou, Laurent" w:date="2025-03-09T23:22:00Z" w16du:dateUtc="2025-03-10T03:22:00Z">
        <w:r w:rsidR="00A40812" w:rsidDel="00984796">
          <w:rPr>
            <w:rStyle w:val="SC15323589"/>
            <w:b w:val="0"/>
            <w:bCs w:val="0"/>
            <w:lang w:val="en-US"/>
          </w:rPr>
          <w:delText>non-AP STA</w:delText>
        </w:r>
      </w:del>
      <w:ins w:id="549"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550" w:author="Cariou, Laurent" w:date="2025-03-09T23:46:00Z" w16du:dateUtc="2025-03-10T03:46:00Z">
        <w:r w:rsidR="00F81837" w:rsidDel="00857D93">
          <w:rPr>
            <w:rStyle w:val="SC15323589"/>
            <w:b w:val="0"/>
            <w:bCs w:val="0"/>
            <w:lang w:val="en-US"/>
          </w:rPr>
          <w:delText xml:space="preserve">TBD </w:delText>
        </w:r>
      </w:del>
      <w:ins w:id="551"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552"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553" w:author="Cariou, Laurent" w:date="2025-03-27T15:03:00Z" w16du:dateUtc="2025-03-27T14:03:00Z">
        <w:r w:rsidR="00F92F43">
          <w:rPr>
            <w:rStyle w:val="SC15323589"/>
            <w:b w:val="0"/>
            <w:bCs w:val="0"/>
            <w:lang w:val="en-US"/>
          </w:rPr>
          <w:t xml:space="preserve">that has </w:t>
        </w:r>
      </w:ins>
      <w:ins w:id="554" w:author="Cariou, Laurent" w:date="2025-03-09T23:47:00Z" w16du:dateUtc="2025-03-10T03:47:00Z">
        <w:r w:rsidR="00992C93">
          <w:rPr>
            <w:rStyle w:val="SC15323589"/>
            <w:b w:val="0"/>
            <w:bCs w:val="0"/>
            <w:lang w:val="en-US"/>
          </w:rPr>
          <w:t xml:space="preserve">a Feedback Type field set to 0 </w:t>
        </w:r>
      </w:ins>
      <w:ins w:id="555"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556" w:author="Cariou, Laurent" w:date="2025-03-27T15:03:00Z" w16du:dateUtc="2025-03-27T14:03:00Z">
        <w:r w:rsidR="00352B28">
          <w:rPr>
            <w:rStyle w:val="SC15323589"/>
            <w:b w:val="0"/>
            <w:bCs w:val="0"/>
            <w:lang w:val="en-US"/>
          </w:rPr>
          <w:t>b</w:t>
        </w:r>
      </w:ins>
      <w:ins w:id="557"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558"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559"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560"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w:t>
      </w:r>
      <w:del w:id="561" w:author="Cariou, Laurent" w:date="2025-05-13T10:24:00Z" w16du:dateUtc="2025-05-13T08:24:00Z">
        <w:r w:rsidR="006C02B8" w:rsidDel="006D1431">
          <w:rPr>
            <w:rStyle w:val="SC15323589"/>
            <w:b w:val="0"/>
            <w:bCs w:val="0"/>
            <w:lang w:val="en-US"/>
          </w:rPr>
          <w:delText>The DUO non-AP STA may transmit this BSRP Trigger frame</w:delText>
        </w:r>
        <w:r w:rsidR="00B034AB" w:rsidDel="006D1431">
          <w:rPr>
            <w:rStyle w:val="SC15323589"/>
            <w:b w:val="0"/>
            <w:bCs w:val="0"/>
            <w:lang w:val="en-US"/>
          </w:rPr>
          <w:delText xml:space="preserve"> </w:delText>
        </w:r>
      </w:del>
      <w:del w:id="562"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del w:id="563" w:author="Cariou, Laurent" w:date="2025-05-13T10:24:00Z" w16du:dateUtc="2025-05-13T08:24:00Z">
        <w:r w:rsidR="005362FF" w:rsidRPr="00110F63" w:rsidDel="006D1431">
          <w:rPr>
            <w:rStyle w:val="SC15323589"/>
            <w:b w:val="0"/>
            <w:bCs w:val="0"/>
            <w:lang w:val="en-US"/>
          </w:rPr>
          <w:delText>.</w:delText>
        </w:r>
      </w:del>
      <w:ins w:id="564" w:author="Cariou, Laurent" w:date="2025-03-09T23:56:00Z" w16du:dateUtc="2025-03-10T03:56:00Z">
        <w:r w:rsidR="009F2DFA">
          <w:rPr>
            <w:rStyle w:val="SC15323589"/>
            <w:b w:val="0"/>
            <w:bCs w:val="0"/>
            <w:lang w:val="en-US"/>
          </w:rPr>
          <w:t xml:space="preserve">The DUO non-AP STA shall not transmit </w:t>
        </w:r>
      </w:ins>
      <w:ins w:id="565" w:author="Cariou, Laurent" w:date="2025-05-13T09:03:00Z" w16du:dateUtc="2025-05-13T07:03:00Z">
        <w:r w:rsidR="0017317C">
          <w:rPr>
            <w:rStyle w:val="SC15323589"/>
            <w:b w:val="0"/>
            <w:bCs w:val="0"/>
            <w:lang w:val="en-US"/>
          </w:rPr>
          <w:t>a</w:t>
        </w:r>
      </w:ins>
      <w:ins w:id="566" w:author="Cariou, Laurent" w:date="2025-03-09T23:56:00Z" w16du:dateUtc="2025-03-10T03:56:00Z">
        <w:r w:rsidR="009F2DFA">
          <w:rPr>
            <w:rStyle w:val="SC15323589"/>
            <w:b w:val="0"/>
            <w:bCs w:val="0"/>
            <w:lang w:val="en-US"/>
          </w:rPr>
          <w:t xml:space="preserve"> BSRP </w:t>
        </w:r>
      </w:ins>
      <w:ins w:id="567" w:author="Cariou, Laurent" w:date="2025-05-12T11:51:00Z" w16du:dateUtc="2025-05-12T09:51:00Z">
        <w:r w:rsidR="003B3FAD">
          <w:rPr>
            <w:rStyle w:val="SC15323589"/>
            <w:b w:val="0"/>
            <w:bCs w:val="0"/>
            <w:lang w:val="en-US"/>
          </w:rPr>
          <w:t>NTB</w:t>
        </w:r>
      </w:ins>
      <w:ins w:id="568"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569" w:author="Cariou, Laurent" w:date="2025-05-13T14:42:00Z" w16du:dateUtc="2025-05-13T12:42:00Z">
        <w:r w:rsidR="005F5FEF">
          <w:rPr>
            <w:rStyle w:val="SC15323589"/>
            <w:b w:val="0"/>
            <w:bCs w:val="0"/>
            <w:lang w:val="en-US"/>
          </w:rPr>
          <w:t xml:space="preserve">with </w:t>
        </w:r>
        <w:r w:rsidR="005F5FEF" w:rsidRPr="005326E2">
          <w:rPr>
            <w:rStyle w:val="SC15323589"/>
            <w:b w:val="0"/>
            <w:bCs w:val="0"/>
            <w:lang w:val="en-US"/>
          </w:rPr>
          <w:t xml:space="preserve">an </w:t>
        </w:r>
      </w:ins>
      <w:ins w:id="570" w:author="Cariou, Laurent" w:date="2025-05-14T10:52:00Z" w16du:dateUtc="2025-05-14T08:52:00Z">
        <w:r w:rsidR="004D251B" w:rsidRPr="005326E2">
          <w:rPr>
            <w:rStyle w:val="SC15323589"/>
            <w:b w:val="0"/>
            <w:bCs w:val="0"/>
            <w:lang w:val="en-US"/>
          </w:rPr>
          <w:t xml:space="preserve">unavailability </w:t>
        </w:r>
      </w:ins>
      <w:ins w:id="571" w:author="Cariou, Laurent" w:date="2025-05-14T14:19:00Z" w16du:dateUtc="2025-05-14T12:19:00Z">
        <w:r w:rsidR="00EB5058" w:rsidRPr="005326E2">
          <w:rPr>
            <w:rStyle w:val="SC15323589"/>
            <w:b w:val="0"/>
            <w:bCs w:val="0"/>
            <w:lang w:val="en-US"/>
          </w:rPr>
          <w:t>information</w:t>
        </w:r>
      </w:ins>
      <w:ins w:id="572" w:author="Cariou, Laurent" w:date="2025-05-14T10:52:00Z" w16du:dateUtc="2025-05-14T08:52:00Z">
        <w:r w:rsidR="004D251B" w:rsidRPr="005326E2">
          <w:rPr>
            <w:rStyle w:val="SC15323589"/>
            <w:b w:val="0"/>
            <w:bCs w:val="0"/>
            <w:lang w:val="en-US"/>
          </w:rPr>
          <w:t xml:space="preserve"> </w:t>
        </w:r>
      </w:ins>
      <w:ins w:id="573" w:author="Cariou, Laurent" w:date="2025-03-09T23:56:00Z" w16du:dateUtc="2025-03-10T03:56:00Z">
        <w:r w:rsidR="009F2DFA" w:rsidRPr="005326E2">
          <w:rPr>
            <w:rStyle w:val="SC15323589"/>
            <w:b w:val="0"/>
            <w:bCs w:val="0"/>
            <w:lang w:val="en-US"/>
          </w:rPr>
          <w:t xml:space="preserve">more than </w:t>
        </w:r>
        <w:proofErr w:type="spellStart"/>
        <w:r w:rsidR="009F2DFA" w:rsidRPr="005326E2">
          <w:rPr>
            <w:rStyle w:val="SC15323589"/>
            <w:b w:val="0"/>
            <w:bCs w:val="0"/>
            <w:lang w:val="en-US"/>
          </w:rPr>
          <w:t>MaxStandaloneDuoBSRP</w:t>
        </w:r>
        <w:proofErr w:type="spellEnd"/>
        <w:r w:rsidR="009F2DFA" w:rsidRPr="005326E2">
          <w:rPr>
            <w:rStyle w:val="SC15323589"/>
            <w:b w:val="0"/>
            <w:bCs w:val="0"/>
            <w:lang w:val="en-US"/>
          </w:rPr>
          <w:t xml:space="preserve"> number of times every beacon interval where </w:t>
        </w:r>
        <w:proofErr w:type="spellStart"/>
        <w:r w:rsidR="009F2DFA" w:rsidRPr="005326E2">
          <w:rPr>
            <w:rStyle w:val="SC15323589"/>
            <w:b w:val="0"/>
            <w:bCs w:val="0"/>
            <w:lang w:val="en-US"/>
          </w:rPr>
          <w:t>MaxStandaloneDuoBSRP</w:t>
        </w:r>
        <w:proofErr w:type="spellEnd"/>
        <w:r w:rsidR="009F2DFA" w:rsidRPr="009F2DFA">
          <w:rPr>
            <w:rStyle w:val="SC15323589"/>
            <w:b w:val="0"/>
            <w:bCs w:val="0"/>
            <w:lang w:val="en-US"/>
          </w:rPr>
          <w:t xml:space="preserve"> is </w:t>
        </w:r>
      </w:ins>
      <w:ins w:id="574" w:author="Cariou, Laurent" w:date="2025-05-13T12:06:00Z" w16du:dateUtc="2025-05-13T10:06:00Z">
        <w:r w:rsidR="005E0862">
          <w:rPr>
            <w:rStyle w:val="SC15323589"/>
            <w:b w:val="0"/>
            <w:bCs w:val="0"/>
            <w:lang w:val="en-US"/>
          </w:rPr>
          <w:t>the</w:t>
        </w:r>
      </w:ins>
      <w:ins w:id="575" w:author="Cariou, Laurent" w:date="2025-03-09T23:56:00Z" w16du:dateUtc="2025-03-10T03:56:00Z">
        <w:r w:rsidR="009F2DFA" w:rsidRPr="009F2DFA">
          <w:rPr>
            <w:rStyle w:val="SC15323589"/>
            <w:b w:val="0"/>
            <w:bCs w:val="0"/>
            <w:lang w:val="en-US"/>
          </w:rPr>
          <w:t xml:space="preserve"> non-zero value</w:t>
        </w:r>
      </w:ins>
      <w:ins w:id="576" w:author="Cariou, Laurent" w:date="2025-05-13T11:01:00Z" w16du:dateUtc="2025-05-13T09:01:00Z">
        <w:r w:rsidR="00914634">
          <w:rPr>
            <w:rStyle w:val="SC15323589"/>
            <w:b w:val="0"/>
            <w:bCs w:val="0"/>
            <w:lang w:val="en-US"/>
          </w:rPr>
          <w:t xml:space="preserve"> </w:t>
        </w:r>
      </w:ins>
      <w:ins w:id="577" w:author="Cariou, Laurent" w:date="2025-05-13T12:05:00Z" w16du:dateUtc="2025-05-13T10:05:00Z">
        <w:r w:rsidR="00454825">
          <w:rPr>
            <w:rStyle w:val="SC15323589"/>
            <w:b w:val="0"/>
            <w:bCs w:val="0"/>
            <w:lang w:val="en-US"/>
          </w:rPr>
          <w:t>in the Maximum Standalone Duo BS</w:t>
        </w:r>
      </w:ins>
      <w:ins w:id="578" w:author="Cariou, Laurent" w:date="2025-05-13T12:06:00Z" w16du:dateUtc="2025-05-13T10:06:00Z">
        <w:r w:rsidR="00454825">
          <w:rPr>
            <w:rStyle w:val="SC15323589"/>
            <w:b w:val="0"/>
            <w:bCs w:val="0"/>
            <w:lang w:val="en-US"/>
          </w:rPr>
          <w:t xml:space="preserve">RP field </w:t>
        </w:r>
        <w:r w:rsidR="005E0862">
          <w:rPr>
            <w:rStyle w:val="SC15323589"/>
            <w:b w:val="0"/>
            <w:bCs w:val="0"/>
            <w:lang w:val="en-US"/>
          </w:rPr>
          <w:t xml:space="preserve">in the </w:t>
        </w:r>
      </w:ins>
      <w:ins w:id="579" w:author="Cariou, Laurent" w:date="2025-05-13T12:07:00Z" w16du:dateUtc="2025-05-13T10:07:00Z">
        <w:r w:rsidR="00992EA5">
          <w:rPr>
            <w:rStyle w:val="SC15323589"/>
            <w:b w:val="0"/>
            <w:bCs w:val="0"/>
            <w:lang w:val="en-US"/>
          </w:rPr>
          <w:t xml:space="preserve">most recent </w:t>
        </w:r>
      </w:ins>
      <w:ins w:id="580" w:author="Cariou, Laurent" w:date="2025-05-13T12:06:00Z" w16du:dateUtc="2025-05-13T10:06:00Z">
        <w:r w:rsidR="00992EA5">
          <w:rPr>
            <w:rStyle w:val="SC15323589"/>
            <w:b w:val="0"/>
            <w:bCs w:val="0"/>
            <w:lang w:val="en-US"/>
          </w:rPr>
          <w:t>DUO Parameters</w:t>
        </w:r>
      </w:ins>
      <w:ins w:id="581" w:author="Cariou, Laurent" w:date="2025-06-05T15:01:00Z" w16du:dateUtc="2025-06-05T13:01:00Z">
        <w:r w:rsidR="005326E2">
          <w:rPr>
            <w:rStyle w:val="SC15323589"/>
            <w:b w:val="0"/>
            <w:bCs w:val="0"/>
            <w:lang w:val="en-US"/>
          </w:rPr>
          <w:t xml:space="preserve"> </w:t>
        </w:r>
        <w:r w:rsidR="005326E2" w:rsidRPr="005326E2">
          <w:rPr>
            <w:rStyle w:val="SC15323589"/>
            <w:b w:val="0"/>
            <w:bCs w:val="0"/>
            <w:highlight w:val="cyan"/>
            <w:lang w:val="en-US"/>
          </w:rPr>
          <w:t>field</w:t>
        </w:r>
      </w:ins>
      <w:ins w:id="582" w:author="Cariou, Laurent" w:date="2025-05-13T12:06:00Z" w16du:dateUtc="2025-05-13T10:06:00Z">
        <w:r w:rsidR="00992EA5">
          <w:rPr>
            <w:rStyle w:val="SC15323589"/>
            <w:b w:val="0"/>
            <w:bCs w:val="0"/>
            <w:lang w:val="en-US"/>
          </w:rPr>
          <w:t xml:space="preserve"> </w:t>
        </w:r>
      </w:ins>
      <w:ins w:id="583" w:author="Cariou, Laurent" w:date="2025-05-13T12:07:00Z" w16du:dateUtc="2025-05-13T10:07:00Z">
        <w:r w:rsidR="0088560C">
          <w:rPr>
            <w:rStyle w:val="SC15323589"/>
            <w:b w:val="0"/>
            <w:bCs w:val="0"/>
            <w:lang w:val="en-US"/>
          </w:rPr>
          <w:t xml:space="preserve">transmitted </w:t>
        </w:r>
      </w:ins>
      <w:ins w:id="584" w:author="Cariou, Laurent" w:date="2025-05-13T11:01:00Z" w16du:dateUtc="2025-05-13T09:01:00Z">
        <w:r w:rsidR="00914634">
          <w:rPr>
            <w:rStyle w:val="SC15323589"/>
            <w:b w:val="0"/>
            <w:bCs w:val="0"/>
            <w:lang w:val="en-US"/>
          </w:rPr>
          <w:t>by the AP</w:t>
        </w:r>
      </w:ins>
      <w:ins w:id="585" w:author="Cariou, Laurent" w:date="2025-03-09T23:58:00Z" w16du:dateUtc="2025-03-10T03:58:00Z">
        <w:r w:rsidR="00C66694">
          <w:rPr>
            <w:rStyle w:val="SC15323589"/>
            <w:b w:val="0"/>
            <w:bCs w:val="0"/>
            <w:lang w:val="en-US"/>
          </w:rPr>
          <w:t xml:space="preserve">, if the BSRP </w:t>
        </w:r>
      </w:ins>
      <w:ins w:id="586" w:author="Cariou, Laurent" w:date="2025-05-12T11:51:00Z" w16du:dateUtc="2025-05-12T09:51:00Z">
        <w:r w:rsidR="003B3FAD">
          <w:rPr>
            <w:rStyle w:val="SC15323589"/>
            <w:b w:val="0"/>
            <w:bCs w:val="0"/>
            <w:lang w:val="en-US"/>
          </w:rPr>
          <w:t>NTB</w:t>
        </w:r>
      </w:ins>
      <w:ins w:id="587" w:author="Cariou, Laurent" w:date="2025-03-09T23:58:00Z" w16du:dateUtc="2025-03-10T03:58:00Z">
        <w:r w:rsidR="00067ABC">
          <w:rPr>
            <w:rStyle w:val="SC15323589"/>
            <w:b w:val="0"/>
            <w:bCs w:val="0"/>
            <w:lang w:val="en-US"/>
          </w:rPr>
          <w:t xml:space="preserve"> Trigger frame is sent in a T</w:t>
        </w:r>
      </w:ins>
      <w:ins w:id="588" w:author="Cariou, Laurent" w:date="2025-03-27T15:05:00Z" w16du:dateUtc="2025-03-27T14:05:00Z">
        <w:r w:rsidR="00180EAB">
          <w:rPr>
            <w:rStyle w:val="SC15323589"/>
            <w:b w:val="0"/>
            <w:bCs w:val="0"/>
            <w:lang w:val="en-US"/>
          </w:rPr>
          <w:t>X</w:t>
        </w:r>
      </w:ins>
      <w:ins w:id="589" w:author="Cariou, Laurent" w:date="2025-03-09T23:58:00Z" w16du:dateUtc="2025-03-10T03:58:00Z">
        <w:r w:rsidR="00067ABC">
          <w:rPr>
            <w:rStyle w:val="SC15323589"/>
            <w:b w:val="0"/>
            <w:bCs w:val="0"/>
            <w:lang w:val="en-US"/>
          </w:rPr>
          <w:t xml:space="preserve">OP </w:t>
        </w:r>
      </w:ins>
      <w:ins w:id="590" w:author="Cariou, Laurent" w:date="2025-03-27T15:06:00Z" w16du:dateUtc="2025-03-27T14:06:00Z">
        <w:r w:rsidR="001C275E">
          <w:rPr>
            <w:rStyle w:val="SC15323589"/>
            <w:b w:val="0"/>
            <w:bCs w:val="0"/>
            <w:lang w:val="en-US"/>
          </w:rPr>
          <w:t>that includes no</w:t>
        </w:r>
      </w:ins>
      <w:ins w:id="591" w:author="Cariou, Laurent" w:date="2025-03-09T23:58:00Z" w16du:dateUtc="2025-03-10T03:58:00Z">
        <w:r w:rsidR="00067ABC">
          <w:rPr>
            <w:rStyle w:val="SC15323589"/>
            <w:b w:val="0"/>
            <w:bCs w:val="0"/>
            <w:lang w:val="en-US"/>
          </w:rPr>
          <w:t xml:space="preserve"> QoS </w:t>
        </w:r>
      </w:ins>
      <w:ins w:id="592" w:author="Cariou, Laurent" w:date="2025-05-12T11:48:00Z" w16du:dateUtc="2025-05-12T09:48:00Z">
        <w:r w:rsidR="00D01637">
          <w:rPr>
            <w:rStyle w:val="SC15323589"/>
            <w:b w:val="0"/>
            <w:bCs w:val="0"/>
            <w:lang w:val="en-US"/>
          </w:rPr>
          <w:t>D</w:t>
        </w:r>
      </w:ins>
      <w:ins w:id="593" w:author="Cariou, Laurent" w:date="2025-03-09T23:58:00Z" w16du:dateUtc="2025-03-10T03:58:00Z">
        <w:r w:rsidR="00067ABC">
          <w:rPr>
            <w:rStyle w:val="SC15323589"/>
            <w:b w:val="0"/>
            <w:bCs w:val="0"/>
            <w:lang w:val="en-US"/>
          </w:rPr>
          <w:t>ata frame</w:t>
        </w:r>
      </w:ins>
      <w:ins w:id="594" w:author="Cariou, Laurent" w:date="2025-03-27T15:06:00Z" w16du:dateUtc="2025-03-27T14:06:00Z">
        <w:r w:rsidR="001C275E">
          <w:rPr>
            <w:rStyle w:val="SC15323589"/>
            <w:b w:val="0"/>
            <w:bCs w:val="0"/>
            <w:lang w:val="en-US"/>
          </w:rPr>
          <w:t xml:space="preserve"> transmitted by the non-AP STA</w:t>
        </w:r>
      </w:ins>
      <w:ins w:id="595" w:author="Cariou, Laurent" w:date="2025-03-09T23:56:00Z" w16du:dateUtc="2025-03-10T03:56:00Z">
        <w:r w:rsidR="009F2DFA" w:rsidRPr="009F2DFA">
          <w:rPr>
            <w:rStyle w:val="SC15323589"/>
            <w:b w:val="0"/>
            <w:bCs w:val="0"/>
            <w:lang w:val="en-US"/>
          </w:rPr>
          <w:t>.</w:t>
        </w:r>
      </w:ins>
      <w:ins w:id="596"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597"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598" w:author="Cariou, Laurent" w:date="2025-03-09T23:26:00Z" w16du:dateUtc="2025-03-10T03:26:00Z">
        <w:r w:rsidR="005F3348">
          <w:rPr>
            <w:rStyle w:val="SC15323589"/>
            <w:b w:val="0"/>
            <w:bCs w:val="0"/>
            <w:lang w:val="en-US"/>
          </w:rPr>
          <w:t xml:space="preserve"> </w:t>
        </w:r>
      </w:ins>
      <w:ins w:id="599"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600" w:author="Cariou, Laurent" w:date="2025-03-10T08:11:00Z" w16du:dateUtc="2025-03-10T12:11:00Z">
        <w:r w:rsidR="008E1D85">
          <w:rPr>
            <w:rStyle w:val="SC15323589"/>
            <w:b w:val="0"/>
            <w:bCs w:val="0"/>
            <w:lang w:val="en-US"/>
          </w:rPr>
          <w:t>shall be</w:t>
        </w:r>
      </w:ins>
      <w:del w:id="601" w:author="Cariou, Laurent" w:date="2025-03-10T08:11:00Z" w16du:dateUtc="2025-03-10T12:11:00Z">
        <w:r w:rsidR="00370AC0" w:rsidDel="008E1D85">
          <w:rPr>
            <w:rStyle w:val="SC15323589"/>
            <w:b w:val="0"/>
            <w:bCs w:val="0"/>
            <w:lang w:val="en-US"/>
          </w:rPr>
          <w:delText>is</w:delText>
        </w:r>
      </w:del>
      <w:ins w:id="602"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w:t>
      </w:r>
      <w:r w:rsidR="00E52F79" w:rsidRPr="005326E2">
        <w:rPr>
          <w:rStyle w:val="SC15323589"/>
          <w:b w:val="0"/>
          <w:bCs w:val="0"/>
          <w:lang w:val="en-US"/>
        </w:rPr>
        <w:t>frame</w:t>
      </w:r>
      <w:r w:rsidR="0098573F" w:rsidRPr="005326E2">
        <w:rPr>
          <w:rStyle w:val="SC15323589"/>
          <w:b w:val="0"/>
          <w:bCs w:val="0"/>
          <w:lang w:val="en-US"/>
        </w:rPr>
        <w:t xml:space="preserve"> </w:t>
      </w:r>
      <w:ins w:id="603" w:author="Cariou, Laurent" w:date="2025-05-12T22:33:00Z" w16du:dateUtc="2025-05-12T20:33:00Z">
        <w:r w:rsidR="00FF12BB" w:rsidRPr="005326E2">
          <w:rPr>
            <w:rStyle w:val="SC15323589"/>
            <w:b w:val="0"/>
            <w:bCs w:val="0"/>
            <w:lang w:val="en-US"/>
          </w:rPr>
          <w:t xml:space="preserve">with </w:t>
        </w:r>
      </w:ins>
      <w:ins w:id="604" w:author="Cariou, Laurent" w:date="2025-05-13T16:13:00Z" w16du:dateUtc="2025-05-13T14:13:00Z">
        <w:r w:rsidR="00A10A3D" w:rsidRPr="005326E2">
          <w:rPr>
            <w:rStyle w:val="SC15323589"/>
            <w:b w:val="0"/>
            <w:bCs w:val="0"/>
            <w:lang w:val="en-US"/>
          </w:rPr>
          <w:t>a</w:t>
        </w:r>
      </w:ins>
      <w:ins w:id="605" w:author="Cariou, Laurent" w:date="2025-05-12T22:33:00Z" w16du:dateUtc="2025-05-12T20:33:00Z">
        <w:r w:rsidR="00FF12BB" w:rsidRPr="005326E2">
          <w:rPr>
            <w:rStyle w:val="SC15323589"/>
            <w:b w:val="0"/>
            <w:bCs w:val="0"/>
            <w:lang w:val="en-US"/>
          </w:rPr>
          <w:t xml:space="preserve"> Per AID TID I</w:t>
        </w:r>
      </w:ins>
      <w:ins w:id="606" w:author="Cariou, Laurent" w:date="2025-05-12T22:34:00Z" w16du:dateUtc="2025-05-12T20:34:00Z">
        <w:r w:rsidR="00FF12BB" w:rsidRPr="005326E2">
          <w:rPr>
            <w:rStyle w:val="SC15323589"/>
            <w:b w:val="0"/>
            <w:bCs w:val="0"/>
            <w:lang w:val="en-US"/>
          </w:rPr>
          <w:t>nfo field</w:t>
        </w:r>
      </w:ins>
      <w:ins w:id="607" w:author="Cariou, Laurent" w:date="2025-05-13T16:13:00Z" w16du:dateUtc="2025-05-13T14:13:00Z">
        <w:r w:rsidR="008B3260" w:rsidRPr="005326E2">
          <w:rPr>
            <w:rStyle w:val="SC15323589"/>
            <w:b w:val="0"/>
            <w:bCs w:val="0"/>
            <w:lang w:val="en-US"/>
          </w:rPr>
          <w:t xml:space="preserve"> with the Ack</w:t>
        </w:r>
        <w:r w:rsidR="00D12AFA" w:rsidRPr="005326E2">
          <w:rPr>
            <w:rStyle w:val="SC15323589"/>
            <w:b w:val="0"/>
            <w:bCs w:val="0"/>
            <w:lang w:val="en-US"/>
          </w:rPr>
          <w:t xml:space="preserve"> Type field set to 1 and the </w:t>
        </w:r>
        <w:r w:rsidR="00C9798B" w:rsidRPr="005326E2">
          <w:rPr>
            <w:rStyle w:val="SC15323589"/>
            <w:b w:val="0"/>
            <w:bCs w:val="0"/>
            <w:lang w:val="en-US"/>
          </w:rPr>
          <w:t>TID subfield set to 13</w:t>
        </w:r>
      </w:ins>
      <w:ins w:id="608" w:author="Cariou, Laurent" w:date="2025-07-02T18:35:00Z" w16du:dateUtc="2025-07-02T16:35:00Z">
        <w:r w:rsidR="001E30F3">
          <w:rPr>
            <w:rStyle w:val="SC15323589"/>
            <w:b w:val="0"/>
            <w:bCs w:val="0"/>
            <w:lang w:val="en-US"/>
          </w:rPr>
          <w:t xml:space="preserve"> </w:t>
        </w:r>
        <w:r w:rsidR="001E30F3" w:rsidRPr="001E30F3">
          <w:rPr>
            <w:rStyle w:val="SC15323589"/>
            <w:b w:val="0"/>
            <w:bCs w:val="0"/>
            <w:highlight w:val="lightGray"/>
            <w:lang w:val="en-US"/>
          </w:rPr>
          <w:t>(ICR context)</w:t>
        </w:r>
      </w:ins>
      <w:ins w:id="609" w:author="Cariou, Laurent" w:date="2025-05-13T16:13:00Z" w16du:dateUtc="2025-05-13T14:13:00Z">
        <w:r w:rsidR="008B3260">
          <w:rPr>
            <w:rStyle w:val="SC15323589"/>
            <w:b w:val="0"/>
            <w:bCs w:val="0"/>
            <w:lang w:val="en-US"/>
          </w:rPr>
          <w:t xml:space="preserve"> </w:t>
        </w:r>
      </w:ins>
      <w:ins w:id="610"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611"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612"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613" w:author="Cariou, Laurent" w:date="2025-03-10T08:13:00Z" w16du:dateUtc="2025-03-10T12:13:00Z">
        <w:r w:rsidR="0097684C" w:rsidDel="0008051E">
          <w:rPr>
            <w:rStyle w:val="SC15323589"/>
            <w:b w:val="0"/>
            <w:bCs w:val="0"/>
            <w:lang w:val="en-US"/>
          </w:rPr>
          <w:delText xml:space="preserve"> format</w:delText>
        </w:r>
      </w:del>
      <w:ins w:id="614"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615" w:author="Cariou, Laurent" w:date="2025-03-09T09:50:00Z" w16du:dateUtc="2025-03-09T16:50:00Z">
        <w:r w:rsidR="006D3D72">
          <w:rPr>
            <w:rStyle w:val="SC15323589"/>
            <w:b w:val="0"/>
            <w:bCs w:val="0"/>
          </w:rPr>
          <w:t>a</w:t>
        </w:r>
      </w:ins>
      <w:ins w:id="616"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617"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618"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w:t>
      </w:r>
      <w:ins w:id="619" w:author="Cariou, Laurent" w:date="2025-04-07T17:53:00Z" w16du:dateUtc="2025-04-07T15:53:00Z">
        <w:r w:rsidR="003B020F">
          <w:rPr>
            <w:rStyle w:val="SC15323589"/>
            <w:b w:val="0"/>
            <w:bCs w:val="0"/>
            <w:lang w:val="en-US"/>
          </w:rPr>
          <w:t xml:space="preserve">or a BSRP </w:t>
        </w:r>
      </w:ins>
      <w:ins w:id="620" w:author="Cariou, Laurent" w:date="2025-05-12T11:51:00Z" w16du:dateUtc="2025-05-12T09:51:00Z">
        <w:r w:rsidR="003B3FAD">
          <w:rPr>
            <w:rStyle w:val="SC15323589"/>
            <w:b w:val="0"/>
            <w:bCs w:val="0"/>
            <w:lang w:val="en-US"/>
          </w:rPr>
          <w:t>NTB</w:t>
        </w:r>
      </w:ins>
      <w:ins w:id="621"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622"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623"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624" w:author="Cariou, Laurent" w:date="2025-03-10T08:17:00Z" w16du:dateUtc="2025-03-10T12:17:00Z">
        <w:r w:rsidR="005C0DF5">
          <w:rPr>
            <w:rStyle w:val="SC15323589"/>
            <w:b w:val="0"/>
            <w:bCs w:val="0"/>
            <w:lang w:val="en-US"/>
          </w:rPr>
          <w:t xml:space="preserve"> and an Unavailability Duration field</w:t>
        </w:r>
      </w:ins>
      <w:ins w:id="625"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6C0F0E78"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future</w:t>
      </w:r>
      <w:r w:rsidR="00772CA5">
        <w:rPr>
          <w:rStyle w:val="SC15323589"/>
          <w:b w:val="0"/>
          <w:bCs w:val="0"/>
          <w:lang w:val="en-US"/>
        </w:rPr>
        <w:t xml:space="preserv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8F87F62"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626" w:author="Cariou, Laurent" w:date="2025-03-27T15:09:00Z" w16du:dateUtc="2025-03-27T14:09:00Z">
        <w:r w:rsidR="005B53FC" w:rsidDel="00CA4706">
          <w:rPr>
            <w:rStyle w:val="SC15323589"/>
            <w:b w:val="0"/>
            <w:bCs w:val="0"/>
            <w:lang w:val="en-US"/>
          </w:rPr>
          <w:delText>known</w:delText>
        </w:r>
      </w:del>
      <w:ins w:id="627"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628" w:author="Cariou, Laurent" w:date="2025-03-27T15:10:00Z" w16du:dateUtc="2025-03-27T14:10:00Z">
        <w:r w:rsidR="00987D84" w:rsidDel="0004559B">
          <w:rPr>
            <w:rStyle w:val="SC15323589"/>
            <w:b w:val="0"/>
            <w:bCs w:val="0"/>
            <w:lang w:val="en-US"/>
          </w:rPr>
          <w:delText xml:space="preserve">and </w:delText>
        </w:r>
      </w:del>
      <w:ins w:id="629" w:author="Cariou, Laurent" w:date="2025-03-28T16:41:00Z" w16du:dateUtc="2025-03-28T15:41:00Z">
        <w:r w:rsidR="006C551B" w:rsidRPr="005326E2">
          <w:rPr>
            <w:rStyle w:val="SC15323589"/>
            <w:b w:val="0"/>
            <w:bCs w:val="0"/>
            <w:lang w:val="en-US"/>
          </w:rPr>
          <w:t xml:space="preserve">otherwise, </w:t>
        </w:r>
      </w:ins>
      <w:ins w:id="630" w:author="Cariou, Laurent" w:date="2025-03-28T16:40:00Z" w16du:dateUtc="2025-03-28T15:40:00Z">
        <w:r w:rsidR="006E606A" w:rsidRPr="005326E2">
          <w:rPr>
            <w:rStyle w:val="SC15323589"/>
            <w:b w:val="0"/>
            <w:bCs w:val="0"/>
            <w:lang w:val="en-US"/>
          </w:rPr>
          <w:t xml:space="preserve">if the unavailability duration is </w:t>
        </w:r>
      </w:ins>
      <w:ins w:id="631" w:author="Cariou, Laurent" w:date="2025-06-05T15:02:00Z" w16du:dateUtc="2025-06-05T13:02:00Z">
        <w:r w:rsidR="005326E2" w:rsidRPr="005326E2">
          <w:rPr>
            <w:rStyle w:val="SC15323589"/>
            <w:b w:val="0"/>
            <w:bCs w:val="0"/>
            <w:highlight w:val="cyan"/>
            <w:lang w:val="en-US"/>
          </w:rPr>
          <w:t>equal</w:t>
        </w:r>
      </w:ins>
      <w:ins w:id="632" w:author="Cariou, Laurent" w:date="2025-03-28T16:40:00Z" w16du:dateUtc="2025-03-28T15:40:00Z">
        <w:r w:rsidR="006E606A" w:rsidRPr="005326E2">
          <w:rPr>
            <w:rStyle w:val="SC15323589"/>
            <w:b w:val="0"/>
            <w:bCs w:val="0"/>
            <w:lang w:val="en-US"/>
          </w:rPr>
          <w:t xml:space="preserve"> to 1023</w:t>
        </w:r>
      </w:ins>
      <w:ins w:id="633" w:author="Cariou, Laurent" w:date="2025-03-28T16:41:00Z" w16du:dateUtc="2025-03-28T15:41:00Z">
        <w:r w:rsidR="006C551B" w:rsidRPr="005326E2">
          <w:rPr>
            <w:rStyle w:val="SC15323589"/>
            <w:b w:val="0"/>
            <w:bCs w:val="0"/>
            <w:lang w:val="en-US"/>
          </w:rPr>
          <w:t>,</w:t>
        </w:r>
      </w:ins>
      <w:ins w:id="634" w:author="Cariou, Laurent" w:date="2025-03-27T15:10:00Z" w16du:dateUtc="2025-03-27T14:10:00Z">
        <w:r w:rsidR="0004559B" w:rsidRPr="005326E2">
          <w:rPr>
            <w:rStyle w:val="SC15323589"/>
            <w:b w:val="0"/>
            <w:bCs w:val="0"/>
            <w:lang w:val="en-US"/>
          </w:rPr>
          <w:t xml:space="preserve"> </w:t>
        </w:r>
      </w:ins>
      <w:ins w:id="635" w:author="Cariou, Laurent" w:date="2025-05-10T12:43:00Z" w16du:dateUtc="2025-05-10T19:43:00Z">
        <w:r w:rsidR="005840FC" w:rsidRPr="005326E2">
          <w:rPr>
            <w:rStyle w:val="SC15323589"/>
            <w:b w:val="0"/>
            <w:bCs w:val="0"/>
            <w:lang w:val="en-US"/>
          </w:rPr>
          <w:t xml:space="preserve">for an </w:t>
        </w:r>
      </w:ins>
      <w:ins w:id="636" w:author="Cariou, Laurent" w:date="2025-05-13T10:26:00Z" w16du:dateUtc="2025-05-13T08:26:00Z">
        <w:r w:rsidR="007A7203" w:rsidRPr="005326E2">
          <w:rPr>
            <w:rStyle w:val="SC15323589"/>
            <w:b w:val="0"/>
            <w:bCs w:val="0"/>
            <w:lang w:val="en-US"/>
          </w:rPr>
          <w:t>indefinite</w:t>
        </w:r>
      </w:ins>
      <w:ins w:id="637" w:author="Cariou, Laurent" w:date="2025-05-10T12:43:00Z" w16du:dateUtc="2025-05-10T19:43:00Z">
        <w:r w:rsidR="005840FC" w:rsidRPr="005326E2">
          <w:rPr>
            <w:rStyle w:val="SC15323589"/>
            <w:b w:val="0"/>
            <w:bCs w:val="0"/>
            <w:lang w:val="en-US"/>
          </w:rPr>
          <w:t xml:space="preserve"> duration</w:t>
        </w:r>
      </w:ins>
      <w:ins w:id="638" w:author="Cariou, Laurent" w:date="2025-05-10T12:44:00Z" w16du:dateUtc="2025-05-10T19:44:00Z">
        <w:r w:rsidR="00271522" w:rsidRPr="005326E2">
          <w:rPr>
            <w:rStyle w:val="SC15323589"/>
            <w:b w:val="0"/>
            <w:bCs w:val="0"/>
            <w:lang w:val="en-US"/>
          </w:rPr>
          <w:t xml:space="preserve">, until the non-AP STA sends an explicit indication that </w:t>
        </w:r>
      </w:ins>
      <w:ins w:id="639" w:author="Cariou, Laurent" w:date="2025-06-05T15:02:00Z" w16du:dateUtc="2025-06-05T13:02:00Z">
        <w:r w:rsidR="005326E2" w:rsidRPr="005326E2">
          <w:rPr>
            <w:rStyle w:val="SC15323589"/>
            <w:b w:val="0"/>
            <w:bCs w:val="0"/>
            <w:highlight w:val="cyan"/>
            <w:lang w:val="en-US"/>
          </w:rPr>
          <w:t>the non-AP STA</w:t>
        </w:r>
      </w:ins>
      <w:ins w:id="640" w:author="Cariou, Laurent" w:date="2025-05-10T12:44:00Z" w16du:dateUtc="2025-05-10T19:44:00Z">
        <w:r w:rsidR="00271522" w:rsidRPr="005326E2">
          <w:rPr>
            <w:rStyle w:val="SC15323589"/>
            <w:b w:val="0"/>
            <w:bCs w:val="0"/>
            <w:lang w:val="en-US"/>
          </w:rPr>
          <w:t xml:space="preserve"> will tra</w:t>
        </w:r>
      </w:ins>
      <w:ins w:id="641" w:author="Cariou, Laurent" w:date="2025-05-10T12:45:00Z" w16du:dateUtc="2025-05-10T19:45:00Z">
        <w:r w:rsidR="00271522" w:rsidRPr="005326E2">
          <w:rPr>
            <w:rStyle w:val="SC15323589"/>
            <w:b w:val="0"/>
            <w:bCs w:val="0"/>
            <w:lang w:val="en-US"/>
          </w:rPr>
          <w:t>nsition back to being available</w:t>
        </w:r>
      </w:ins>
      <w:ins w:id="642" w:author="Cariou, Laurent" w:date="2025-05-10T12:43:00Z" w16du:dateUtc="2025-05-10T19:43:00Z">
        <w:r w:rsidR="005840FC" w:rsidRPr="005326E2">
          <w:rPr>
            <w:rStyle w:val="SC15323589"/>
            <w:b w:val="0"/>
            <w:bCs w:val="0"/>
            <w:lang w:val="en-US"/>
          </w:rPr>
          <w:t xml:space="preserve">. </w:t>
        </w:r>
      </w:ins>
      <w:del w:id="643" w:author="Cariou, Laurent" w:date="2025-05-10T12:43:00Z" w16du:dateUtc="2025-05-10T19:43:00Z">
        <w:r w:rsidR="00314E66" w:rsidRPr="005326E2" w:rsidDel="005840FC">
          <w:rPr>
            <w:rStyle w:val="SC15323589"/>
            <w:b w:val="0"/>
            <w:bCs w:val="0"/>
            <w:lang w:val="en-US"/>
          </w:rPr>
          <w:delText>until</w:delText>
        </w:r>
        <w:r w:rsidR="00314E66" w:rsidDel="005840FC">
          <w:rPr>
            <w:rStyle w:val="SC15323589"/>
            <w:b w:val="0"/>
            <w:bCs w:val="0"/>
            <w:lang w:val="en-US"/>
          </w:rPr>
          <w:delText xml:space="preserve"> </w:delText>
        </w:r>
      </w:del>
      <w:del w:id="644"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del w:id="645" w:author="Cariou, Laurent" w:date="2025-05-14T08:23:00Z" w16du:dateUtc="2025-05-14T06:23:00Z">
        <w:r w:rsidR="0022278D" w:rsidDel="0008078F">
          <w:rPr>
            <w:rStyle w:val="SC15323589"/>
            <w:b w:val="0"/>
            <w:bCs w:val="0"/>
            <w:lang w:val="en-US"/>
          </w:rPr>
          <w:delText xml:space="preserve">if the </w:delText>
        </w:r>
        <w:r w:rsidR="005B53FC" w:rsidDel="0008078F">
          <w:rPr>
            <w:rStyle w:val="SC15323589"/>
            <w:b w:val="0"/>
            <w:bCs w:val="0"/>
            <w:lang w:val="en-US"/>
          </w:rPr>
          <w:delText>u</w:delText>
        </w:r>
        <w:r w:rsidR="0022278D" w:rsidDel="0008078F">
          <w:rPr>
            <w:rStyle w:val="SC15323589"/>
            <w:b w:val="0"/>
            <w:bCs w:val="0"/>
            <w:lang w:val="en-US"/>
          </w:rPr>
          <w:delText xml:space="preserve">navailability </w:delText>
        </w:r>
        <w:r w:rsidR="005B53FC" w:rsidDel="0008078F">
          <w:rPr>
            <w:rStyle w:val="SC15323589"/>
            <w:b w:val="0"/>
            <w:bCs w:val="0"/>
            <w:lang w:val="en-US"/>
          </w:rPr>
          <w:delText>d</w:delText>
        </w:r>
        <w:r w:rsidR="0022278D" w:rsidDel="0008078F">
          <w:rPr>
            <w:rStyle w:val="SC15323589"/>
            <w:b w:val="0"/>
            <w:bCs w:val="0"/>
            <w:lang w:val="en-US"/>
          </w:rPr>
          <w:delText xml:space="preserve">uration </w:delText>
        </w:r>
        <w:r w:rsidR="005B53FC" w:rsidDel="0008078F">
          <w:rPr>
            <w:rStyle w:val="SC15323589"/>
            <w:b w:val="0"/>
            <w:bCs w:val="0"/>
            <w:lang w:val="en-US"/>
          </w:rPr>
          <w:delText>is unknown</w:delText>
        </w:r>
        <w:r w:rsidR="00A94B84" w:rsidRPr="00E72D0C" w:rsidDel="0008078F">
          <w:rPr>
            <w:rStyle w:val="SC15323589"/>
            <w:b w:val="0"/>
            <w:bCs w:val="0"/>
            <w:lang w:val="en-US"/>
          </w:rPr>
          <w:delText>.</w:delText>
        </w:r>
      </w:del>
      <w:ins w:id="646" w:author="Cariou, Laurent" w:date="2025-03-09T08:55:00Z" w16du:dateUtc="2025-03-09T15:55:00Z">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647" w:author="Cariou, Laurent" w:date="2025-03-09T23:49:00Z" w16du:dateUtc="2025-03-10T03:49:00Z">
        <w:r w:rsidR="0093427B">
          <w:rPr>
            <w:rStyle w:val="SC15323589"/>
            <w:b w:val="0"/>
            <w:bCs w:val="0"/>
            <w:highlight w:val="yellow"/>
            <w:lang w:val="en-US"/>
          </w:rPr>
          <w:t>, #1285</w:t>
        </w:r>
      </w:ins>
      <w:ins w:id="648"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649" w:author="Cariou, Laurent" w:date="2025-03-09T08:48:00Z" w16du:dateUtc="2025-03-09T15:48:00Z"/>
          <w:rStyle w:val="SC15323589"/>
          <w:b w:val="0"/>
          <w:bCs w:val="0"/>
          <w:lang w:val="en-US"/>
        </w:rPr>
      </w:pPr>
    </w:p>
    <w:p w14:paraId="4DC25863" w14:textId="46806A5B" w:rsidR="00833518" w:rsidRDefault="00090605" w:rsidP="0090332A">
      <w:pPr>
        <w:rPr>
          <w:ins w:id="650" w:author="Cariou, Laurent" w:date="2025-05-10T12:36:00Z" w16du:dateUtc="2025-05-10T19:36:00Z"/>
          <w:rStyle w:val="SC15323589"/>
          <w:b w:val="0"/>
          <w:bCs w:val="0"/>
          <w:lang w:val="en-US"/>
        </w:rPr>
      </w:pPr>
      <w:ins w:id="651"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652" w:author="Cariou, Laurent" w:date="2025-03-09T09:10:00Z" w16du:dateUtc="2025-03-09T16:10:00Z">
        <w:r w:rsidR="001F7C92">
          <w:rPr>
            <w:rStyle w:val="SC15323589"/>
            <w:b w:val="0"/>
            <w:bCs w:val="0"/>
            <w:lang w:val="en-US"/>
          </w:rPr>
          <w:t xml:space="preserve">NOTE - </w:t>
        </w:r>
      </w:ins>
      <w:ins w:id="653" w:author="Cariou, Laurent" w:date="2025-03-09T08:57:00Z" w16du:dateUtc="2025-03-09T15:57:00Z">
        <w:r w:rsidR="00C44182">
          <w:rPr>
            <w:rStyle w:val="SC15323589"/>
            <w:b w:val="0"/>
            <w:bCs w:val="0"/>
            <w:lang w:val="en-US"/>
          </w:rPr>
          <w:t xml:space="preserve">As described in </w:t>
        </w:r>
      </w:ins>
      <w:ins w:id="654" w:author="Cariou, Laurent" w:date="2025-03-09T09:10:00Z" w16du:dateUtc="2025-03-09T16:10:00Z">
        <w:r w:rsidR="001F7C92">
          <w:rPr>
            <w:rStyle w:val="SC15323589"/>
            <w:b w:val="0"/>
            <w:bCs w:val="0"/>
            <w:lang w:val="en-US"/>
          </w:rPr>
          <w:t>11.2.1 (General), the u</w:t>
        </w:r>
      </w:ins>
      <w:ins w:id="655"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656"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657" w:author="Cariou, Laurent" w:date="2025-03-09T08:54:00Z" w16du:dateUtc="2025-03-09T15:54:00Z">
        <w:r w:rsidR="00840D83">
          <w:rPr>
            <w:rStyle w:val="SC15323589"/>
            <w:b w:val="0"/>
            <w:bCs w:val="0"/>
            <w:lang w:val="en-US"/>
          </w:rPr>
          <w:t>power management mode</w:t>
        </w:r>
      </w:ins>
      <w:ins w:id="658" w:author="Cariou, Laurent" w:date="2025-03-09T08:56:00Z" w16du:dateUtc="2025-03-09T15:56:00Z">
        <w:r w:rsidR="00204F98">
          <w:rPr>
            <w:rStyle w:val="SC15323589"/>
            <w:b w:val="0"/>
            <w:bCs w:val="0"/>
            <w:lang w:val="en-US"/>
          </w:rPr>
          <w:t xml:space="preserve"> </w:t>
        </w:r>
      </w:ins>
      <w:ins w:id="659" w:author="Cariou, Laurent" w:date="2025-03-09T09:10:00Z" w16du:dateUtc="2025-03-09T16:10:00Z">
        <w:r w:rsidR="004A19F9">
          <w:rPr>
            <w:rStyle w:val="SC15323589"/>
            <w:b w:val="0"/>
            <w:bCs w:val="0"/>
            <w:lang w:val="en-US"/>
          </w:rPr>
          <w:t>or its power state</w:t>
        </w:r>
      </w:ins>
      <w:ins w:id="660"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661" w:author="Cariou, Laurent" w:date="2025-03-09T09:11:00Z" w16du:dateUtc="2025-03-09T16:11:00Z">
        <w:r w:rsidR="004A19F9">
          <w:rPr>
            <w:rStyle w:val="SC15323589"/>
            <w:b w:val="0"/>
            <w:bCs w:val="0"/>
            <w:lang w:val="en-US"/>
          </w:rPr>
          <w:t xml:space="preserve"> </w:t>
        </w:r>
        <w:r w:rsidR="00181F98">
          <w:rPr>
            <w:rStyle w:val="SC15323589"/>
            <w:b w:val="0"/>
            <w:bCs w:val="0"/>
            <w:lang w:val="en-US"/>
          </w:rPr>
          <w:t>if a non-AP STA is unavailable, it cannot receive PPDUs</w:t>
        </w:r>
      </w:ins>
      <w:ins w:id="662" w:author="Cariou, Laurent" w:date="2025-03-09T09:12:00Z" w16du:dateUtc="2025-03-09T16:12:00Z">
        <w:r w:rsidR="00F11731">
          <w:rPr>
            <w:rStyle w:val="SC15323589"/>
            <w:b w:val="0"/>
            <w:bCs w:val="0"/>
            <w:lang w:val="en-US"/>
          </w:rPr>
          <w:t>.</w:t>
        </w:r>
      </w:ins>
      <w:ins w:id="663"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664" w:author="Cariou, Laurent" w:date="2025-05-10T12:37:00Z" w16du:dateUtc="2025-05-10T19:37:00Z"/>
          <w:color w:val="000000"/>
          <w:sz w:val="20"/>
          <w:u w:val="single"/>
          <w:lang w:val="en-US"/>
        </w:rPr>
      </w:pPr>
    </w:p>
    <w:p w14:paraId="774E3875" w14:textId="5467D684" w:rsidR="00D27A3A" w:rsidRPr="00D27A3A" w:rsidRDefault="00172632" w:rsidP="00D27A3A">
      <w:pPr>
        <w:rPr>
          <w:ins w:id="665" w:author="Cariou, Laurent" w:date="2025-05-10T12:36:00Z"/>
          <w:color w:val="000000"/>
          <w:sz w:val="20"/>
          <w:lang w:val="en-US"/>
        </w:rPr>
      </w:pPr>
      <w:ins w:id="666" w:author="Cariou, Laurent" w:date="2025-05-10T12:41:00Z" w16du:dateUtc="2025-05-10T19:41:00Z">
        <w:r w:rsidRPr="005326E2">
          <w:rPr>
            <w:color w:val="000000"/>
            <w:sz w:val="20"/>
            <w:u w:val="single"/>
            <w:lang w:val="en-US"/>
          </w:rPr>
          <w:lastRenderedPageBreak/>
          <w:t>[#</w:t>
        </w:r>
        <w:r w:rsidRPr="00AF1EF9">
          <w:rPr>
            <w:color w:val="000000"/>
            <w:sz w:val="20"/>
            <w:highlight w:val="yellow"/>
            <w:u w:val="single"/>
            <w:lang w:val="en-US"/>
          </w:rPr>
          <w:t>3213</w:t>
        </w:r>
        <w:r w:rsidRPr="005326E2">
          <w:rPr>
            <w:color w:val="000000"/>
            <w:sz w:val="20"/>
            <w:u w:val="single"/>
            <w:lang w:val="en-US"/>
          </w:rPr>
          <w:t xml:space="preserve">] </w:t>
        </w:r>
      </w:ins>
      <w:ins w:id="667" w:author="Cariou, Laurent" w:date="2025-05-10T12:36:00Z">
        <w:r w:rsidR="00D27A3A" w:rsidRPr="005326E2">
          <w:rPr>
            <w:color w:val="000000"/>
            <w:sz w:val="20"/>
            <w:u w:val="single"/>
            <w:lang w:val="en-US"/>
          </w:rPr>
          <w:t xml:space="preserve">A non-AP STA that intends to transition </w:t>
        </w:r>
      </w:ins>
      <w:ins w:id="668" w:author="Cariou, Laurent" w:date="2025-05-10T12:37:00Z" w16du:dateUtc="2025-05-10T19:37:00Z">
        <w:r w:rsidR="00E03969" w:rsidRPr="005326E2">
          <w:rPr>
            <w:color w:val="000000"/>
            <w:sz w:val="20"/>
            <w:u w:val="single"/>
            <w:lang w:val="en-US"/>
          </w:rPr>
          <w:t>from unavailable to</w:t>
        </w:r>
      </w:ins>
      <w:ins w:id="669" w:author="Cariou, Laurent" w:date="2025-05-10T12:36:00Z">
        <w:r w:rsidR="00D27A3A" w:rsidRPr="005326E2">
          <w:rPr>
            <w:color w:val="000000"/>
            <w:sz w:val="20"/>
            <w:u w:val="single"/>
            <w:lang w:val="en-US"/>
          </w:rPr>
          <w:t xml:space="preserve"> available </w:t>
        </w:r>
      </w:ins>
      <w:ins w:id="670" w:author="Cariou, Laurent" w:date="2025-05-10T12:37:00Z" w16du:dateUtc="2025-05-10T19:37:00Z">
        <w:r w:rsidR="00A5388D" w:rsidRPr="005326E2">
          <w:rPr>
            <w:color w:val="000000"/>
            <w:sz w:val="20"/>
            <w:u w:val="single"/>
            <w:lang w:val="en-US"/>
          </w:rPr>
          <w:t>shall</w:t>
        </w:r>
      </w:ins>
      <w:ins w:id="671" w:author="Cariou, Laurent" w:date="2025-05-10T12:36:00Z">
        <w:r w:rsidR="00D27A3A" w:rsidRPr="005326E2">
          <w:rPr>
            <w:color w:val="000000"/>
            <w:sz w:val="20"/>
            <w:u w:val="single"/>
            <w:lang w:val="en-US"/>
          </w:rPr>
          <w:t xml:space="preserve"> transmit a BSRP </w:t>
        </w:r>
      </w:ins>
      <w:ins w:id="672" w:author="Cariou, Laurent" w:date="2025-05-12T11:51:00Z" w16du:dateUtc="2025-05-12T09:51:00Z">
        <w:r w:rsidR="003B3FAD" w:rsidRPr="005326E2">
          <w:rPr>
            <w:color w:val="000000"/>
            <w:sz w:val="20"/>
            <w:u w:val="single"/>
            <w:lang w:val="en-US"/>
          </w:rPr>
          <w:t>NTB</w:t>
        </w:r>
      </w:ins>
      <w:ins w:id="673" w:author="Cariou, Laurent" w:date="2025-05-10T12:36:00Z">
        <w:r w:rsidR="00D27A3A" w:rsidRPr="005326E2">
          <w:rPr>
            <w:color w:val="000000"/>
            <w:sz w:val="20"/>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674" w:author="Cariou, Laurent" w:date="2025-07-02T18:37:00Z" w16du:dateUtc="2025-07-02T16:37:00Z"/>
          <w:rStyle w:val="SC15323589"/>
          <w:b w:val="0"/>
          <w:bCs w:val="0"/>
          <w:lang w:val="en-US"/>
        </w:rPr>
      </w:pPr>
    </w:p>
    <w:p w14:paraId="240EF42E" w14:textId="77777777" w:rsidR="00E87040" w:rsidRDefault="00E87040" w:rsidP="0090332A">
      <w:pPr>
        <w:rPr>
          <w:ins w:id="675"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38EA86D1"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676" w:author="Cariou, Laurent" w:date="2025-03-09T09:50:00Z" w16du:dateUtc="2025-03-09T16:50:00Z">
        <w:r w:rsidR="006D3D72">
          <w:rPr>
            <w:rStyle w:val="SC15323589"/>
          </w:rPr>
          <w:t>a</w:t>
        </w:r>
      </w:ins>
      <w:ins w:id="677"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678"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 xml:space="preserve">AP shall maintain up to one unavailability </w:t>
      </w:r>
      <w:del w:id="679" w:author="Cariou, Laurent" w:date="2025-05-13T09:07:00Z" w16du:dateUtc="2025-05-13T07:07:00Z">
        <w:r w:rsidRPr="00CF187F" w:rsidDel="006971C6">
          <w:rPr>
            <w:rFonts w:ascii="Times New Roman" w:hAnsi="Times New Roman" w:cs="Times New Roman"/>
            <w:b w:val="0"/>
            <w:bCs w:val="0"/>
            <w:highlight w:val="lightGray"/>
            <w:rPrChange w:id="680" w:author="Cariou, Laurent" w:date="2025-07-03T14:08:00Z" w16du:dateUtc="2025-07-03T12:08:00Z">
              <w:rPr>
                <w:rFonts w:ascii="Times New Roman" w:hAnsi="Times New Roman" w:cs="Times New Roman"/>
                <w:b w:val="0"/>
                <w:bCs w:val="0"/>
              </w:rPr>
            </w:rPrChange>
          </w:rPr>
          <w:delText>report</w:delText>
        </w:r>
      </w:del>
      <w:ins w:id="681" w:author="Cariou, Laurent" w:date="2025-07-03T14:08:00Z" w16du:dateUtc="2025-07-03T12:08:00Z">
        <w:r w:rsidR="00CF187F" w:rsidRPr="00CF187F">
          <w:rPr>
            <w:rFonts w:ascii="Times New Roman" w:hAnsi="Times New Roman" w:cs="Times New Roman"/>
            <w:b w:val="0"/>
            <w:bCs w:val="0"/>
            <w:highlight w:val="lightGray"/>
            <w:rPrChange w:id="682" w:author="Cariou, Laurent" w:date="2025-07-03T14:08:00Z" w16du:dateUtc="2025-07-03T12:08:00Z">
              <w:rPr>
                <w:rFonts w:ascii="Times New Roman" w:hAnsi="Times New Roman" w:cs="Times New Roman"/>
                <w:b w:val="0"/>
                <w:bCs w:val="0"/>
              </w:rPr>
            </w:rPrChange>
          </w:rPr>
          <w:t>status</w:t>
        </w:r>
      </w:ins>
      <w:ins w:id="683" w:author="Cariou, Laurent" w:date="2025-03-10T09:01:00Z" w16du:dateUtc="2025-03-10T13:01:00Z">
        <w:r w:rsidR="007B20C8">
          <w:rPr>
            <w:rFonts w:ascii="Times New Roman" w:hAnsi="Times New Roman" w:cs="Times New Roman"/>
            <w:b w:val="0"/>
            <w:bCs w:val="0"/>
          </w:rPr>
          <w:t xml:space="preserve">, consisting of an unavailability </w:t>
        </w:r>
      </w:ins>
      <w:ins w:id="684" w:author="Cariou, Laurent" w:date="2025-05-14T08:27:00Z" w16du:dateUtc="2025-05-14T06:27:00Z">
        <w:r w:rsidR="008D2EDC" w:rsidRPr="00AF1EF9">
          <w:rPr>
            <w:rFonts w:ascii="Times New Roman" w:hAnsi="Times New Roman" w:cs="Times New Roman"/>
            <w:b w:val="0"/>
            <w:bCs w:val="0"/>
          </w:rPr>
          <w:t>target</w:t>
        </w:r>
        <w:r w:rsidR="008D2EDC">
          <w:rPr>
            <w:rFonts w:ascii="Times New Roman" w:hAnsi="Times New Roman" w:cs="Times New Roman"/>
            <w:b w:val="0"/>
            <w:bCs w:val="0"/>
          </w:rPr>
          <w:t xml:space="preserve"> </w:t>
        </w:r>
      </w:ins>
      <w:ins w:id="685" w:author="Cariou, Laurent" w:date="2025-03-10T09:01:00Z" w16du:dateUtc="2025-03-10T13:01:00Z">
        <w:r w:rsidR="007B20C8">
          <w:rPr>
            <w:rFonts w:ascii="Times New Roman" w:hAnsi="Times New Roman" w:cs="Times New Roman"/>
            <w:b w:val="0"/>
            <w:bCs w:val="0"/>
          </w:rPr>
          <w:t xml:space="preserve">start time and </w:t>
        </w:r>
      </w:ins>
      <w:ins w:id="686" w:author="Cariou, Laurent" w:date="2025-03-27T15:15:00Z" w16du:dateUtc="2025-03-27T14:15:00Z">
        <w:r w:rsidR="007C7F85">
          <w:rPr>
            <w:rFonts w:ascii="Times New Roman" w:hAnsi="Times New Roman" w:cs="Times New Roman"/>
            <w:b w:val="0"/>
            <w:bCs w:val="0"/>
          </w:rPr>
          <w:t xml:space="preserve">an </w:t>
        </w:r>
      </w:ins>
      <w:ins w:id="687" w:author="Cariou, Laurent" w:date="2025-03-10T09:01:00Z" w16du:dateUtc="2025-03-10T13:01:00Z">
        <w:r w:rsidR="007B20C8">
          <w:rPr>
            <w:rFonts w:ascii="Times New Roman" w:hAnsi="Times New Roman" w:cs="Times New Roman"/>
            <w:b w:val="0"/>
            <w:bCs w:val="0"/>
          </w:rPr>
          <w:t>unavailability duration</w:t>
        </w:r>
      </w:ins>
      <w:ins w:id="688"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689" w:author="Cariou, Laurent" w:date="2025-03-10T09:00:00Z" w16du:dateUtc="2025-03-10T13:00:00Z">
        <w:r w:rsidR="00402FD4">
          <w:rPr>
            <w:rFonts w:ascii="Times New Roman" w:hAnsi="Times New Roman" w:cs="Times New Roman"/>
            <w:b w:val="0"/>
            <w:bCs w:val="0"/>
          </w:rPr>
          <w:t>non-AP [</w:t>
        </w:r>
      </w:ins>
      <w:ins w:id="690" w:author="Cariou, Laurent" w:date="2025-03-10T09:01:00Z" w16du:dateUtc="2025-03-10T13:01:00Z">
        <w:r w:rsidR="00FC7A50" w:rsidRPr="00B964B2">
          <w:rPr>
            <w:rFonts w:ascii="Times New Roman" w:hAnsi="Times New Roman" w:cs="Times New Roman"/>
            <w:b w:val="0"/>
            <w:bCs w:val="0"/>
            <w:highlight w:val="yellow"/>
          </w:rPr>
          <w:t>#800</w:t>
        </w:r>
      </w:ins>
      <w:ins w:id="691"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692"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693" w:author="Cariou, Laurent" w:date="2025-03-10T09:10:00Z" w16du:dateUtc="2025-03-10T13:10:00Z">
        <w:r w:rsidR="00224F97" w:rsidRPr="00B964B2">
          <w:rPr>
            <w:rFonts w:ascii="Times New Roman" w:hAnsi="Times New Roman" w:cs="Times New Roman"/>
            <w:b w:val="0"/>
            <w:bCs w:val="0"/>
            <w:highlight w:val="yellow"/>
          </w:rPr>
          <w:t>2199</w:t>
        </w:r>
      </w:ins>
      <w:ins w:id="694"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w:t>
      </w:r>
      <w:del w:id="695" w:author="Cariou, Laurent" w:date="2025-05-13T09:07:00Z" w16du:dateUtc="2025-05-13T07:07:00Z">
        <w:r w:rsidRPr="00E72D0C" w:rsidDel="0045065A">
          <w:rPr>
            <w:rFonts w:ascii="Times New Roman" w:hAnsi="Times New Roman" w:cs="Times New Roman"/>
            <w:b w:val="0"/>
            <w:bCs w:val="0"/>
          </w:rPr>
          <w:delText xml:space="preserve">report </w:delText>
        </w:r>
      </w:del>
      <w:ins w:id="696" w:author="Cariou, Laurent" w:date="2025-05-13T09:07:00Z" w16du:dateUtc="2025-05-13T07:07:00Z">
        <w:r w:rsidR="0045065A">
          <w:rPr>
            <w:rFonts w:ascii="Times New Roman" w:hAnsi="Times New Roman" w:cs="Times New Roman"/>
            <w:b w:val="0"/>
            <w:bCs w:val="0"/>
          </w:rPr>
          <w:t>feedback</w:t>
        </w:r>
        <w:r w:rsidR="0045065A" w:rsidRPr="00E72D0C">
          <w:rPr>
            <w:rFonts w:ascii="Times New Roman" w:hAnsi="Times New Roman" w:cs="Times New Roman"/>
            <w:b w:val="0"/>
            <w:bCs w:val="0"/>
          </w:rPr>
          <w:t xml:space="preserve"> </w:t>
        </w:r>
      </w:ins>
      <w:r w:rsidRPr="00E72D0C">
        <w:rPr>
          <w:rFonts w:ascii="Times New Roman" w:hAnsi="Times New Roman" w:cs="Times New Roman"/>
          <w:b w:val="0"/>
          <w:bCs w:val="0"/>
        </w:rPr>
        <w:t xml:space="preserve">corresponds to the most recently received </w:t>
      </w:r>
      <w:r w:rsidR="00484A16">
        <w:rPr>
          <w:rFonts w:ascii="Times New Roman" w:hAnsi="Times New Roman" w:cs="Times New Roman"/>
          <w:b w:val="0"/>
          <w:bCs w:val="0"/>
        </w:rPr>
        <w:t>unavailability report</w:t>
      </w:r>
      <w:ins w:id="697"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698"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699" w:author="Cariou, Laurent" w:date="2025-03-10T09:11:00Z" w16du:dateUtc="2025-03-10T13:11:00Z">
        <w:r w:rsidR="00484A16" w:rsidDel="001E5609">
          <w:rPr>
            <w:rFonts w:ascii="Times New Roman" w:hAnsi="Times New Roman" w:cs="Times New Roman"/>
            <w:b w:val="0"/>
            <w:bCs w:val="0"/>
          </w:rPr>
          <w:delText>)</w:delText>
        </w:r>
      </w:del>
      <w:ins w:id="700"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701" w:author="Cariou, Laurent" w:date="2025-03-10T09:02:00Z" w16du:dateUtc="2025-03-10T13:02:00Z">
        <w:r w:rsidR="00E37CA2">
          <w:rPr>
            <w:rFonts w:ascii="Times New Roman" w:hAnsi="Times New Roman" w:cs="Times New Roman"/>
            <w:b w:val="0"/>
            <w:bCs w:val="0"/>
          </w:rPr>
          <w:t xml:space="preserve"> in a BSRP </w:t>
        </w:r>
      </w:ins>
      <w:ins w:id="702" w:author="Cariou, Laurent" w:date="2025-05-12T11:51:00Z" w16du:dateUtc="2025-05-12T09:51:00Z">
        <w:r w:rsidR="003B3FAD">
          <w:rPr>
            <w:rFonts w:ascii="Times New Roman" w:hAnsi="Times New Roman" w:cs="Times New Roman"/>
            <w:b w:val="0"/>
            <w:bCs w:val="0"/>
          </w:rPr>
          <w:t>NTB</w:t>
        </w:r>
      </w:ins>
      <w:ins w:id="703" w:author="Cariou, Laurent" w:date="2025-03-10T09:02:00Z" w16du:dateUtc="2025-03-10T13:02:00Z">
        <w:r w:rsidR="00E37CA2">
          <w:rPr>
            <w:rFonts w:ascii="Times New Roman" w:hAnsi="Times New Roman" w:cs="Times New Roman"/>
            <w:b w:val="0"/>
            <w:bCs w:val="0"/>
          </w:rPr>
          <w:t xml:space="preserve"> </w:t>
        </w:r>
      </w:ins>
      <w:ins w:id="704" w:author="Cariou, Laurent" w:date="2025-03-27T16:20:00Z" w16du:dateUtc="2025-03-27T15:20:00Z">
        <w:r w:rsidR="00A60B5D">
          <w:rPr>
            <w:rFonts w:ascii="Times New Roman" w:hAnsi="Times New Roman" w:cs="Times New Roman"/>
            <w:b w:val="0"/>
            <w:bCs w:val="0"/>
          </w:rPr>
          <w:t>T</w:t>
        </w:r>
      </w:ins>
      <w:ins w:id="705" w:author="Cariou, Laurent" w:date="2025-03-10T09:02:00Z" w16du:dateUtc="2025-03-10T13:02:00Z">
        <w:r w:rsidR="00E37CA2">
          <w:rPr>
            <w:rFonts w:ascii="Times New Roman" w:hAnsi="Times New Roman" w:cs="Times New Roman"/>
            <w:b w:val="0"/>
            <w:bCs w:val="0"/>
          </w:rPr>
          <w:t>rigger frame or a Mul</w:t>
        </w:r>
      </w:ins>
      <w:ins w:id="706" w:author="Cariou, Laurent" w:date="2025-03-10T09:03:00Z" w16du:dateUtc="2025-03-10T13:03:00Z">
        <w:r w:rsidR="00E37CA2">
          <w:rPr>
            <w:rFonts w:ascii="Times New Roman" w:hAnsi="Times New Roman" w:cs="Times New Roman"/>
            <w:b w:val="0"/>
            <w:bCs w:val="0"/>
          </w:rPr>
          <w:t>t</w:t>
        </w:r>
      </w:ins>
      <w:ins w:id="707"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708"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709" w:author="Cariou, Laurent" w:date="2025-05-10T12:45:00Z" w16du:dateUtc="2025-05-10T19:45:00Z">
        <w:r w:rsidR="00212FEA">
          <w:rPr>
            <w:rFonts w:ascii="Times New Roman" w:hAnsi="Times New Roman" w:cs="Times New Roman"/>
            <w:b w:val="0"/>
            <w:bCs w:val="0"/>
          </w:rPr>
          <w:t xml:space="preserve"> </w:t>
        </w:r>
      </w:ins>
      <w:del w:id="710" w:author="Cariou, Laurent" w:date="2025-05-14T16:44:00Z" w16du:dateUtc="2025-05-14T14:44:00Z">
        <w:r w:rsidR="0059142B" w:rsidDel="009D5FC5">
          <w:rPr>
            <w:rFonts w:ascii="Times New Roman" w:hAnsi="Times New Roman" w:cs="Times New Roman"/>
            <w:b w:val="0"/>
            <w:bCs w:val="0"/>
          </w:rPr>
          <w:delText xml:space="preserve"> </w:delText>
        </w:r>
      </w:del>
    </w:p>
    <w:p w14:paraId="4D506307" w14:textId="77777777" w:rsidR="003A4250" w:rsidRDefault="003A4250" w:rsidP="003A4250">
      <w:pPr>
        <w:rPr>
          <w:ins w:id="711" w:author="Cariou, Laurent" w:date="2025-07-02T18:41:00Z" w16du:dateUtc="2025-07-02T16:41:00Z"/>
          <w:rStyle w:val="SC15323589"/>
          <w:b w:val="0"/>
          <w:bCs w:val="0"/>
          <w:lang w:val="en-US"/>
        </w:rPr>
      </w:pPr>
    </w:p>
    <w:p w14:paraId="050E4A58" w14:textId="38654D0C" w:rsidR="003A4250" w:rsidRPr="00110F63" w:rsidRDefault="003A4250" w:rsidP="003A4250">
      <w:pPr>
        <w:rPr>
          <w:ins w:id="712" w:author="Cariou, Laurent" w:date="2025-07-02T18:41:00Z" w16du:dateUtc="2025-07-02T16:41:00Z"/>
          <w:rStyle w:val="SC15323589"/>
          <w:b w:val="0"/>
          <w:bCs w:val="0"/>
          <w:lang w:val="en-US"/>
        </w:rPr>
      </w:pPr>
      <w:ins w:id="713" w:author="Cariou, Laurent" w:date="2025-07-02T18:41:00Z" w16du:dateUtc="2025-07-02T16:41:00Z">
        <w:r w:rsidRPr="00B35E6E">
          <w:rPr>
            <w:rStyle w:val="SC15323589"/>
            <w:b w:val="0"/>
            <w:bCs w:val="0"/>
            <w:highlight w:val="lightGray"/>
            <w:lang w:val="en-US"/>
          </w:rPr>
          <w:t xml:space="preserve">NOTE: When a DUO </w:t>
        </w:r>
        <w:r w:rsidRPr="00B35E6E">
          <w:rPr>
            <w:rStyle w:val="SC15323589"/>
            <w:b w:val="0"/>
            <w:bCs w:val="0"/>
            <w:highlight w:val="lightGray"/>
          </w:rPr>
          <w:t xml:space="preserve">assisting </w:t>
        </w:r>
        <w:r w:rsidRPr="00B35E6E">
          <w:rPr>
            <w:rStyle w:val="SC15323589"/>
            <w:b w:val="0"/>
            <w:bCs w:val="0"/>
            <w:highlight w:val="lightGray"/>
            <w:lang w:val="en-US"/>
          </w:rPr>
          <w:t xml:space="preserve">AP receives from a DUO non-AP STA operating in DUO mode a </w:t>
        </w:r>
        <w:proofErr w:type="gramStart"/>
        <w:r w:rsidRPr="00B35E6E">
          <w:rPr>
            <w:rStyle w:val="SC15323589"/>
            <w:b w:val="0"/>
            <w:bCs w:val="0"/>
            <w:highlight w:val="lightGray"/>
            <w:lang w:val="en-US"/>
          </w:rPr>
          <w:t xml:space="preserve">Multi-STA </w:t>
        </w:r>
        <w:proofErr w:type="spellStart"/>
        <w:r w:rsidRPr="00B35E6E">
          <w:rPr>
            <w:rStyle w:val="SC15323589"/>
            <w:b w:val="0"/>
            <w:bCs w:val="0"/>
            <w:highlight w:val="lightGray"/>
            <w:lang w:val="en-US"/>
          </w:rPr>
          <w:t>BlockAck</w:t>
        </w:r>
        <w:proofErr w:type="spellEnd"/>
        <w:proofErr w:type="gramEnd"/>
        <w:r w:rsidRPr="00B35E6E">
          <w:rPr>
            <w:rStyle w:val="SC15323589"/>
            <w:b w:val="0"/>
            <w:bCs w:val="0"/>
            <w:highlight w:val="lightGray"/>
            <w:lang w:val="en-US"/>
          </w:rPr>
          <w:t xml:space="preserve"> frame or a BSRP NTB Trigger frame</w:t>
        </w:r>
      </w:ins>
      <w:ins w:id="714" w:author="Cariou, Laurent" w:date="2025-07-03T14:06:00Z" w16du:dateUtc="2025-07-03T12:06:00Z">
        <w:r w:rsidR="00E459BD">
          <w:rPr>
            <w:rStyle w:val="SC15323589"/>
            <w:b w:val="0"/>
            <w:bCs w:val="0"/>
            <w:highlight w:val="lightGray"/>
            <w:lang w:val="en-US"/>
          </w:rPr>
          <w:t xml:space="preserve"> that is</w:t>
        </w:r>
      </w:ins>
      <w:ins w:id="715" w:author="Cariou, Laurent" w:date="2025-07-02T18:41:00Z" w16du:dateUtc="2025-07-02T16:41:00Z">
        <w:r w:rsidRPr="00B35E6E">
          <w:rPr>
            <w:rStyle w:val="SC15323589"/>
            <w:b w:val="0"/>
            <w:bCs w:val="0"/>
            <w:highlight w:val="lightGray"/>
            <w:lang w:val="en-US"/>
          </w:rPr>
          <w:t xml:space="preserve"> addressed to the AP </w:t>
        </w:r>
      </w:ins>
      <w:ins w:id="716" w:author="Cariou, Laurent" w:date="2025-07-03T14:07:00Z" w16du:dateUtc="2025-07-03T12:07:00Z">
        <w:r w:rsidR="00CF187F">
          <w:rPr>
            <w:rStyle w:val="SC15323589"/>
            <w:b w:val="0"/>
            <w:bCs w:val="0"/>
            <w:highlight w:val="lightGray"/>
            <w:lang w:val="en-US"/>
          </w:rPr>
          <w:t>and the frame</w:t>
        </w:r>
      </w:ins>
      <w:ins w:id="717" w:author="Cariou, Laurent" w:date="2025-07-02T18:41:00Z" w16du:dateUtc="2025-07-02T16:41:00Z">
        <w:r w:rsidRPr="00B35E6E">
          <w:rPr>
            <w:rStyle w:val="SC15323589"/>
            <w:b w:val="0"/>
            <w:bCs w:val="0"/>
            <w:highlight w:val="lightGray"/>
            <w:lang w:val="en-US"/>
          </w:rPr>
          <w:t xml:space="preserve"> does not include </w:t>
        </w:r>
      </w:ins>
      <w:ins w:id="718" w:author="Cariou, Laurent" w:date="2025-07-03T16:17:00Z" w16du:dateUtc="2025-07-03T14:17:00Z">
        <w:r w:rsidR="00765101">
          <w:rPr>
            <w:rStyle w:val="SC15323589"/>
            <w:b w:val="0"/>
            <w:bCs w:val="0"/>
            <w:highlight w:val="lightGray"/>
            <w:lang w:val="en-US"/>
          </w:rPr>
          <w:t>u</w:t>
        </w:r>
      </w:ins>
      <w:ins w:id="719" w:author="Cariou, Laurent" w:date="2025-07-02T18:41:00Z" w16du:dateUtc="2025-07-02T16:41:00Z">
        <w:r w:rsidRPr="00B35E6E">
          <w:rPr>
            <w:rStyle w:val="SC15323589"/>
            <w:b w:val="0"/>
            <w:bCs w:val="0"/>
            <w:highlight w:val="lightGray"/>
            <w:lang w:val="en-US"/>
          </w:rPr>
          <w:t xml:space="preserve">navailability </w:t>
        </w:r>
      </w:ins>
      <w:ins w:id="720" w:author="Cariou, Laurent" w:date="2025-07-03T16:17:00Z" w16du:dateUtc="2025-07-03T14:17:00Z">
        <w:r w:rsidR="00765101">
          <w:rPr>
            <w:rStyle w:val="SC15323589"/>
            <w:b w:val="0"/>
            <w:bCs w:val="0"/>
            <w:highlight w:val="lightGray"/>
            <w:lang w:val="en-US"/>
          </w:rPr>
          <w:t>f</w:t>
        </w:r>
      </w:ins>
      <w:ins w:id="721" w:author="Cariou, Laurent" w:date="2025-07-02T18:41:00Z" w16du:dateUtc="2025-07-02T16:41:00Z">
        <w:r w:rsidRPr="00B35E6E">
          <w:rPr>
            <w:rStyle w:val="SC15323589"/>
            <w:b w:val="0"/>
            <w:bCs w:val="0"/>
            <w:highlight w:val="lightGray"/>
            <w:lang w:val="en-US"/>
          </w:rPr>
          <w:t>eedback, the</w:t>
        </w:r>
      </w:ins>
      <w:ins w:id="722" w:author="Cariou, Laurent" w:date="2025-07-03T14:07:00Z" w16du:dateUtc="2025-07-03T12:07:00Z">
        <w:r w:rsidR="00CF187F">
          <w:rPr>
            <w:rStyle w:val="SC15323589"/>
            <w:b w:val="0"/>
            <w:bCs w:val="0"/>
            <w:highlight w:val="lightGray"/>
            <w:lang w:val="en-US"/>
          </w:rPr>
          <w:t>n the</w:t>
        </w:r>
      </w:ins>
      <w:ins w:id="723" w:author="Cariou, Laurent" w:date="2025-07-02T18:41:00Z" w16du:dateUtc="2025-07-02T16:41:00Z">
        <w:r w:rsidRPr="00B35E6E">
          <w:rPr>
            <w:rStyle w:val="SC15323589"/>
            <w:b w:val="0"/>
            <w:bCs w:val="0"/>
            <w:highlight w:val="lightGray"/>
            <w:lang w:val="en-US"/>
          </w:rPr>
          <w:t xml:space="preserve"> UHR AP does</w:t>
        </w:r>
      </w:ins>
      <w:ins w:id="724" w:author="Cariou, Laurent" w:date="2025-07-03T14:07:00Z" w16du:dateUtc="2025-07-03T12:07:00Z">
        <w:r w:rsidR="00CF187F">
          <w:rPr>
            <w:rStyle w:val="SC15323589"/>
            <w:b w:val="0"/>
            <w:bCs w:val="0"/>
            <w:highlight w:val="lightGray"/>
            <w:lang w:val="en-US"/>
          </w:rPr>
          <w:t xml:space="preserve"> </w:t>
        </w:r>
      </w:ins>
      <w:ins w:id="725" w:author="Cariou, Laurent" w:date="2025-07-02T18:41:00Z" w16du:dateUtc="2025-07-02T16:41:00Z">
        <w:r w:rsidRPr="00B35E6E">
          <w:rPr>
            <w:rStyle w:val="SC15323589"/>
            <w:b w:val="0"/>
            <w:bCs w:val="0"/>
            <w:highlight w:val="lightGray"/>
            <w:lang w:val="en-US"/>
          </w:rPr>
          <w:t>n</w:t>
        </w:r>
      </w:ins>
      <w:ins w:id="726" w:author="Cariou, Laurent" w:date="2025-07-03T14:07:00Z" w16du:dateUtc="2025-07-03T12:07:00Z">
        <w:r w:rsidR="00CF187F">
          <w:rPr>
            <w:rStyle w:val="SC15323589"/>
            <w:b w:val="0"/>
            <w:bCs w:val="0"/>
            <w:highlight w:val="lightGray"/>
            <w:lang w:val="en-US"/>
          </w:rPr>
          <w:t>o</w:t>
        </w:r>
      </w:ins>
      <w:ins w:id="727" w:author="Cariou, Laurent" w:date="2025-07-02T18:41:00Z" w16du:dateUtc="2025-07-02T16:41:00Z">
        <w:r w:rsidRPr="00B35E6E">
          <w:rPr>
            <w:rStyle w:val="SC15323589"/>
            <w:b w:val="0"/>
            <w:bCs w:val="0"/>
            <w:highlight w:val="lightGray"/>
            <w:lang w:val="en-US"/>
          </w:rPr>
          <w:t xml:space="preserve">t update the unavailability </w:t>
        </w:r>
      </w:ins>
      <w:ins w:id="728" w:author="Cariou, Laurent" w:date="2025-07-03T14:07:00Z" w16du:dateUtc="2025-07-03T12:07:00Z">
        <w:r w:rsidR="00CF187F">
          <w:rPr>
            <w:rStyle w:val="SC15323589"/>
            <w:b w:val="0"/>
            <w:bCs w:val="0"/>
            <w:highlight w:val="lightGray"/>
            <w:lang w:val="en-US"/>
          </w:rPr>
          <w:t>status</w:t>
        </w:r>
      </w:ins>
      <w:ins w:id="729" w:author="Cariou, Laurent" w:date="2025-07-02T18:41:00Z" w16du:dateUtc="2025-07-02T16:41:00Z">
        <w:r w:rsidRPr="00B35E6E">
          <w:rPr>
            <w:rStyle w:val="SC15323589"/>
            <w:b w:val="0"/>
            <w:bCs w:val="0"/>
            <w:highlight w:val="lightGray"/>
            <w:lang w:val="en-US"/>
          </w:rPr>
          <w:t xml:space="preserve"> it maintains for the DUO non-AP STA (if any).</w:t>
        </w:r>
      </w:ins>
      <w:ins w:id="730" w:author="Cariou, Laurent" w:date="2025-07-03T14:08:00Z" w16du:dateUtc="2025-07-03T12:08:00Z">
        <w:r w:rsidR="00CF187F" w:rsidRPr="00CF187F">
          <w:t xml:space="preserve"> </w:t>
        </w:r>
        <w:r w:rsidR="00CF187F">
          <w:t>[#</w:t>
        </w:r>
        <w:r w:rsidR="00CF187F" w:rsidRPr="00B964B2">
          <w:rPr>
            <w:highlight w:val="yellow"/>
          </w:rPr>
          <w:t>3084</w:t>
        </w:r>
        <w:r w:rsidR="00CF187F">
          <w:t>]</w:t>
        </w:r>
      </w:ins>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731"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732"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733"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734" w:author="Cariou, Laurent" w:date="2025-03-10T09:20:00Z" w16du:dateUtc="2025-03-10T13:20:00Z">
        <w:r w:rsidRPr="00E72D0C" w:rsidDel="00CB61A7">
          <w:rPr>
            <w:rStyle w:val="SC15323589"/>
            <w:rFonts w:ascii="Times New Roman" w:eastAsiaTheme="minorEastAsia" w:hAnsi="Times New Roman" w:cs="Times New Roman"/>
          </w:rPr>
          <w:delText>s</w:delText>
        </w:r>
      </w:del>
      <w:ins w:id="735"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736"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737" w:author="Cariou, Laurent" w:date="2025-03-10T09:22:00Z" w16du:dateUtc="2025-03-10T13:22:00Z">
        <w:r w:rsidR="0010100E">
          <w:rPr>
            <w:rStyle w:val="SC15323589"/>
            <w:rFonts w:ascii="Times New Roman" w:eastAsiaTheme="minorEastAsia" w:hAnsi="Times New Roman" w:cs="Times New Roman"/>
          </w:rPr>
          <w:t xml:space="preserve">if </w:t>
        </w:r>
      </w:ins>
      <w:ins w:id="738"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739"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740" w:author="Cariou, Laurent" w:date="2025-03-27T15:16:00Z" w16du:dateUtc="2025-03-27T14:16:00Z">
        <w:r w:rsidR="00BC3344">
          <w:rPr>
            <w:rStyle w:val="SC15323589"/>
            <w:rFonts w:ascii="Times New Roman" w:eastAsiaTheme="minorEastAsia" w:hAnsi="Times New Roman" w:cs="Times New Roman"/>
          </w:rPr>
          <w:t xml:space="preserve"> would</w:t>
        </w:r>
      </w:ins>
      <w:ins w:id="741"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742"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743" w:author="Cariou, Laurent" w:date="2025-03-10T09:22:00Z" w16du:dateUtc="2025-03-10T13:22:00Z">
        <w:r w:rsidR="004E680F">
          <w:rPr>
            <w:rStyle w:val="SC15323589"/>
            <w:rFonts w:ascii="Times New Roman" w:eastAsiaTheme="minorEastAsia" w:hAnsi="Times New Roman" w:cs="Times New Roman"/>
          </w:rPr>
          <w:t>the STA’s</w:t>
        </w:r>
      </w:ins>
      <w:ins w:id="744"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745"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746"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747"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748"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749"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750"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751" w:author="Cariou, Laurent" w:date="2025-03-27T15:20:00Z" w16du:dateUtc="2025-03-27T14:20:00Z">
        <w:r w:rsidR="00E73AE9">
          <w:rPr>
            <w:rStyle w:val="SC15323589"/>
            <w:rFonts w:ascii="Times New Roman" w:eastAsiaTheme="minorEastAsia" w:hAnsi="Times New Roman" w:cs="Times New Roman"/>
          </w:rPr>
          <w:t xml:space="preserve">time </w:t>
        </w:r>
      </w:ins>
      <w:del w:id="752"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753"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754"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755"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756" w:author="Cariou, Laurent" w:date="2025-03-09T08:58:00Z" w16du:dateUtc="2025-03-09T15:58: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757"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758"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759"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760"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60"/>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proofErr w:type="spellStart"/>
            <w:r>
              <w:rPr>
                <w:w w:val="100"/>
              </w:rPr>
              <w:t>Indicats</w:t>
            </w:r>
            <w:proofErr w:type="spellEnd"/>
            <w:r>
              <w:rPr>
                <w:w w:val="100"/>
              </w:rPr>
              <w:t xml:space="preserve">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761"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762" w:author="Cariou, Laurent" w:date="2025-03-09T10:02:00Z" w16du:dateUtc="2025-03-09T17:02:00Z">
        <w:r>
          <w:rPr>
            <w:rFonts w:ascii="Times New Roman" w:eastAsia="Times New Roman" w:hAnsi="Times New Roman" w:cs="Times New Roman"/>
            <w:b/>
            <w:bCs/>
            <w:i/>
            <w:iCs/>
            <w:sz w:val="20"/>
            <w:szCs w:val="22"/>
            <w:highlight w:val="yellow"/>
          </w:rPr>
          <w:t>7</w:t>
        </w:r>
      </w:ins>
      <w:ins w:id="763"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764" w:name="RTF33363338393a2048352c312e"/>
      <w:r>
        <w:rPr>
          <w:w w:val="100"/>
        </w:rPr>
        <w:t>Feedback</w:t>
      </w:r>
      <w:r w:rsidR="008667CF">
        <w:rPr>
          <w:w w:val="100"/>
        </w:rPr>
        <w:t xml:space="preserve"> User Info field</w:t>
      </w:r>
      <w:bookmarkEnd w:id="764"/>
    </w:p>
    <w:p w14:paraId="63747D47" w14:textId="5B1C60E6"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information. </w:t>
      </w:r>
    </w:p>
    <w:p w14:paraId="48E3EED7" w14:textId="3AE05F91" w:rsidR="008667CF" w:rsidRDefault="008667CF" w:rsidP="008667CF">
      <w:pPr>
        <w:pStyle w:val="T"/>
        <w:rPr>
          <w:w w:val="100"/>
        </w:rPr>
      </w:pPr>
      <w:r>
        <w:rPr>
          <w:w w:val="100"/>
        </w:rPr>
        <w:t xml:space="preserve">The </w:t>
      </w:r>
      <w:r w:rsidR="001449EA" w:rsidRPr="005326E2">
        <w:rPr>
          <w:w w:val="100"/>
        </w:rPr>
        <w:t>Feedback</w:t>
      </w:r>
      <w:r w:rsidRPr="005326E2">
        <w:rPr>
          <w:w w:val="100"/>
        </w:rPr>
        <w:t xml:space="preserve"> User Info field is identified by an AID12 value of 200</w:t>
      </w:r>
      <w:r w:rsidR="001449EA" w:rsidRPr="005326E2">
        <w:rPr>
          <w:w w:val="100"/>
        </w:rPr>
        <w:t>8</w:t>
      </w:r>
      <w:r w:rsidRPr="005326E2">
        <w:rPr>
          <w:w w:val="100"/>
        </w:rPr>
        <w:t xml:space="preserve"> and is optionally present in </w:t>
      </w:r>
      <w:del w:id="765" w:author="Cariou, Laurent" w:date="2025-05-13T10:03:00Z" w16du:dateUtc="2025-05-13T08:03:00Z">
        <w:r w:rsidRPr="005326E2" w:rsidDel="00623E9D">
          <w:rPr>
            <w:w w:val="100"/>
          </w:rPr>
          <w:delText xml:space="preserve">a </w:delText>
        </w:r>
        <w:r w:rsidR="001449EA" w:rsidRPr="005326E2" w:rsidDel="00623E9D">
          <w:rPr>
            <w:w w:val="100"/>
          </w:rPr>
          <w:delText xml:space="preserve">BSRP </w:delText>
        </w:r>
        <w:r w:rsidRPr="005326E2" w:rsidDel="00623E9D">
          <w:rPr>
            <w:w w:val="100"/>
          </w:rPr>
          <w:delText>Trigger frame</w:delText>
        </w:r>
        <w:r w:rsidR="001449EA" w:rsidRPr="005326E2" w:rsidDel="00623E9D">
          <w:rPr>
            <w:w w:val="100"/>
          </w:rPr>
          <w:delText xml:space="preserve"> or </w:delText>
        </w:r>
      </w:del>
      <w:r w:rsidR="001449EA" w:rsidRPr="005326E2">
        <w:rPr>
          <w:w w:val="100"/>
        </w:rPr>
        <w:t>a</w:t>
      </w:r>
      <w:r w:rsidR="001449EA">
        <w:rPr>
          <w:w w:val="100"/>
        </w:rPr>
        <w:t xml:space="preserve">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40328E53"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to </w:t>
      </w:r>
      <w:ins w:id="766" w:author="Cariou, Laurent" w:date="2025-06-05T15:03:00Z" w16du:dateUtc="2025-06-05T13:03:00Z">
        <w:r w:rsidR="003D23CA" w:rsidRPr="003D23CA">
          <w:rPr>
            <w:w w:val="100"/>
            <w:highlight w:val="cyan"/>
          </w:rPr>
          <w:t>the AP</w:t>
        </w:r>
      </w:ins>
      <w:del w:id="767" w:author="Cariou, Laurent" w:date="2025-06-05T15:03:00Z" w16du:dateUtc="2025-06-05T13:03:00Z">
        <w:r w:rsidRPr="003D23CA" w:rsidDel="003D23CA">
          <w:rPr>
            <w:w w:val="100"/>
            <w:highlight w:val="cyan"/>
          </w:rPr>
          <w:delText>it</w:delText>
        </w:r>
      </w:del>
      <w:r w:rsidRPr="00E71005">
        <w:rPr>
          <w:w w:val="100"/>
        </w:rPr>
        <w:t xml:space="preserve">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6D929757" w:rsidR="00C45485" w:rsidRDefault="00F36188" w:rsidP="00C45485">
      <w:pPr>
        <w:pStyle w:val="T"/>
        <w:spacing w:before="260" w:line="260" w:lineRule="atLeast"/>
        <w:rPr>
          <w:ins w:id="768" w:author="Cariou, Laurent" w:date="2025-05-10T12:40:00Z" w16du:dateUtc="2025-05-10T19:40:00Z"/>
        </w:rPr>
      </w:pPr>
      <w:r w:rsidRPr="00F36188">
        <w:t>The Unavailability Target Start Time field indicates the value of TSF[15:</w:t>
      </w:r>
      <w:r w:rsidR="007108EB">
        <w:t>6</w:t>
      </w:r>
      <w:r w:rsidRPr="00F36188">
        <w:t xml:space="preserve">] at the time when the STA transmitting the Multi-STA </w:t>
      </w:r>
      <w:proofErr w:type="spellStart"/>
      <w:r w:rsidRPr="00F36188">
        <w:t>BlockAck</w:t>
      </w:r>
      <w:proofErr w:type="spellEnd"/>
      <w:r w:rsidRPr="00F36188">
        <w:t xml:space="preserve"> frame </w:t>
      </w:r>
      <w:ins w:id="769" w:author="Cariou, Laurent" w:date="2025-05-13T10:29:00Z" w16du:dateUtc="2025-05-13T08:29:00Z">
        <w:r w:rsidR="000A4AEC">
          <w:t xml:space="preserve">will </w:t>
        </w:r>
      </w:ins>
      <w:r w:rsidRPr="00F36188">
        <w:t>become</w:t>
      </w:r>
      <w:del w:id="770" w:author="Cariou, Laurent" w:date="2025-05-13T10:29:00Z" w16du:dateUtc="2025-05-13T08:29:00Z">
        <w:r w:rsidRPr="00F36188" w:rsidDel="000A4AEC">
          <w:delText>s</w:delText>
        </w:r>
      </w:del>
      <w:r w:rsidRPr="00F36188">
        <w:t xml:space="preserve"> unavailable (see 11.2.1 (General)), except that this field is reserved (i.e., </w:t>
      </w:r>
      <w:r w:rsidRPr="00F36188">
        <w:lastRenderedPageBreak/>
        <w:t xml:space="preserve">invalid and to be ignored by the recipient) if the Unavailability Duration subfield is equal to 0 [#1913]. The Unavailability Duration field indicates the duration in units of 64 µs over which the STA transmitting </w:t>
      </w:r>
      <w:r w:rsidRPr="005326E2">
        <w:t xml:space="preserve">the </w:t>
      </w:r>
      <w:r w:rsidR="009D486D" w:rsidRPr="005326E2">
        <w:t>BSR</w:t>
      </w:r>
      <w:ins w:id="771" w:author="Cariou, Laurent" w:date="2025-05-14T16:21:00Z" w16du:dateUtc="2025-05-14T14:21:00Z">
        <w:r w:rsidR="007A159A" w:rsidRPr="005326E2">
          <w:t>P</w:t>
        </w:r>
      </w:ins>
      <w:r w:rsidR="009D486D" w:rsidRPr="005326E2">
        <w:t xml:space="preserve"> NTB Trigger frame</w:t>
      </w:r>
      <w:r w:rsidRPr="005326E2">
        <w:t xml:space="preserve"> is unavailable, except that the value 0 indicates that the STA is available, and the value</w:t>
      </w:r>
      <w:r w:rsidRPr="00F36188">
        <w:t xml:space="preserv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19314DE5" w14:textId="77777777" w:rsidR="006F19A1" w:rsidRDefault="006F19A1" w:rsidP="006F19A1">
      <w:pPr>
        <w:pStyle w:val="Default"/>
        <w:rPr>
          <w:rFonts w:ascii="Times New Roman" w:hAnsi="Times New Roman" w:cs="Times New Roman"/>
          <w:b/>
          <w:bCs/>
          <w:i/>
          <w:iCs/>
          <w:sz w:val="20"/>
          <w:szCs w:val="20"/>
        </w:rPr>
      </w:pPr>
    </w:p>
    <w:p w14:paraId="149650D5" w14:textId="77777777" w:rsidR="00BF5EB9" w:rsidRPr="00E04AC1" w:rsidRDefault="00BF5EB9"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proofErr w:type="spellStart"/>
      <w:r w:rsidRPr="00746C11">
        <w:rPr>
          <w:rFonts w:ascii="Times New Roman" w:hAnsi="Times New Roman" w:cs="Times New Roman"/>
          <w:b/>
          <w:bCs/>
          <w:i/>
          <w:iCs/>
          <w:sz w:val="20"/>
          <w:szCs w:val="20"/>
          <w:highlight w:val="yellow"/>
        </w:rPr>
        <w:t>TGbn</w:t>
      </w:r>
      <w:proofErr w:type="spellEnd"/>
      <w:r w:rsidRPr="00746C11">
        <w:rPr>
          <w:rFonts w:ascii="Times New Roman" w:hAnsi="Times New Roman" w:cs="Times New Roman"/>
          <w:b/>
          <w:bCs/>
          <w:i/>
          <w:iCs/>
          <w:sz w:val="20"/>
          <w:szCs w:val="20"/>
          <w:highlight w:val="yellow"/>
        </w:rPr>
        <w:t xml:space="preserve"> editor: please add the following subclause: 37.2 UHR channel </w:t>
      </w:r>
      <w:r w:rsidRPr="005326E2">
        <w:rPr>
          <w:rFonts w:ascii="Times New Roman" w:hAnsi="Times New Roman" w:cs="Times New Roman"/>
          <w:b/>
          <w:bCs/>
          <w:i/>
          <w:iCs/>
          <w:sz w:val="20"/>
          <w:szCs w:val="20"/>
          <w:highlight w:val="yellow"/>
        </w:rPr>
        <w:t>access</w:t>
      </w:r>
      <w:r w:rsidR="003F4991" w:rsidRPr="005326E2">
        <w:rPr>
          <w:rFonts w:ascii="Times New Roman" w:hAnsi="Times New Roman" w:cs="Times New Roman"/>
          <w:b/>
          <w:bCs/>
          <w:i/>
          <w:iCs/>
          <w:sz w:val="20"/>
          <w:szCs w:val="20"/>
          <w:highlight w:val="yellow"/>
        </w:rPr>
        <w:t xml:space="preserve"> [#3776]</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5143C65A"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ins w:id="772" w:author="Cariou, Laurent" w:date="2025-07-03T16:39:00Z" w16du:dateUtc="2025-07-03T14:39:00Z">
        <w:r w:rsidR="001E0BDF">
          <w:rPr>
            <w:rFonts w:ascii="Times New Roman" w:hAnsi="Times New Roman" w:cs="Times New Roman"/>
            <w:sz w:val="20"/>
            <w:szCs w:val="20"/>
            <w:lang w:val="en-GB"/>
          </w:rPr>
          <w:t>, unless otherwise specified</w:t>
        </w:r>
      </w:ins>
      <w:r w:rsidR="008A6C0E">
        <w:rPr>
          <w:rFonts w:ascii="Times New Roman" w:hAnsi="Times New Roman" w:cs="Times New Roman"/>
          <w:sz w:val="20"/>
          <w:szCs w:val="20"/>
          <w:lang w:val="en-GB"/>
        </w:rPr>
        <w:t>:</w:t>
      </w:r>
    </w:p>
    <w:p w14:paraId="49A03440" w14:textId="0F762CC2" w:rsidR="0034732F" w:rsidRPr="002B63D1" w:rsidRDefault="005115EC" w:rsidP="006757FA">
      <w:pPr>
        <w:pStyle w:val="Default"/>
        <w:numPr>
          <w:ilvl w:val="0"/>
          <w:numId w:val="6"/>
        </w:numPr>
        <w:rPr>
          <w:ins w:id="773" w:author="Cariou, Laurent" w:date="2025-05-13T16:19:00Z" w16du:dateUtc="2025-05-13T14:19:00Z"/>
          <w:rFonts w:ascii="Times New Roman" w:hAnsi="Times New Roman" w:cs="Times New Roman"/>
          <w:sz w:val="20"/>
          <w:szCs w:val="20"/>
        </w:rPr>
      </w:pPr>
      <w:r w:rsidRPr="002B63D1">
        <w:rPr>
          <w:rFonts w:ascii="Times New Roman" w:hAnsi="Times New Roman" w:cs="Times New Roman"/>
          <w:sz w:val="20"/>
          <w:szCs w:val="20"/>
        </w:rPr>
        <w:t>A STA that used information from an</w:t>
      </w:r>
      <w:r w:rsidR="00525A29" w:rsidRPr="002B63D1">
        <w:rPr>
          <w:rFonts w:ascii="Times New Roman" w:hAnsi="Times New Roman" w:cs="Times New Roman"/>
          <w:sz w:val="20"/>
          <w:szCs w:val="20"/>
        </w:rPr>
        <w:t xml:space="preserve"> BSRP Trigger frame or a</w:t>
      </w:r>
      <w:r w:rsidRPr="002B63D1">
        <w:rPr>
          <w:rFonts w:ascii="Times New Roman" w:hAnsi="Times New Roman" w:cs="Times New Roman"/>
          <w:sz w:val="20"/>
          <w:szCs w:val="20"/>
        </w:rPr>
        <w:t xml:space="preserve"> BSRP </w:t>
      </w:r>
      <w:r w:rsidR="0068094F" w:rsidRPr="002B63D1">
        <w:rPr>
          <w:rFonts w:ascii="Times New Roman" w:hAnsi="Times New Roman" w:cs="Times New Roman"/>
          <w:sz w:val="20"/>
          <w:szCs w:val="20"/>
        </w:rPr>
        <w:t xml:space="preserve">NTB </w:t>
      </w:r>
      <w:r w:rsidRPr="002B63D1">
        <w:rPr>
          <w:rFonts w:ascii="Times New Roman" w:hAnsi="Times New Roman" w:cs="Times New Roman"/>
          <w:sz w:val="20"/>
          <w:szCs w:val="20"/>
        </w:rPr>
        <w:t>Trigger frame as the most recent basis to update its NAV setting is permitted to reset its NAV if no (#3038)PHY-RXEARLYSIG.indication or</w:t>
      </w:r>
      <w:r w:rsidR="00246852" w:rsidRPr="002B63D1">
        <w:rPr>
          <w:rFonts w:ascii="Times New Roman" w:hAnsi="Times New Roman" w:cs="Times New Roman"/>
          <w:sz w:val="20"/>
          <w:szCs w:val="20"/>
        </w:rPr>
        <w:t xml:space="preserve"> </w:t>
      </w:r>
      <w:proofErr w:type="spellStart"/>
      <w:r w:rsidRPr="002B63D1">
        <w:rPr>
          <w:rFonts w:ascii="Times New Roman" w:hAnsi="Times New Roman" w:cs="Times New Roman"/>
          <w:sz w:val="20"/>
          <w:szCs w:val="20"/>
        </w:rPr>
        <w:t>PHYRXSTART.indication</w:t>
      </w:r>
      <w:proofErr w:type="spellEnd"/>
      <w:r w:rsidRPr="002B63D1">
        <w:rPr>
          <w:rFonts w:ascii="Times New Roman" w:hAnsi="Times New Roman" w:cs="Times New Roman"/>
          <w:sz w:val="20"/>
          <w:szCs w:val="20"/>
        </w:rPr>
        <w:t xml:space="preserve"> primitive is received from the PHY during a </w:t>
      </w:r>
      <w:proofErr w:type="spellStart"/>
      <w:r w:rsidR="00FB54C3" w:rsidRPr="002B63D1">
        <w:rPr>
          <w:rFonts w:ascii="Times New Roman" w:hAnsi="Times New Roman" w:cs="Times New Roman"/>
          <w:sz w:val="20"/>
          <w:szCs w:val="20"/>
        </w:rPr>
        <w:t>BSRP</w:t>
      </w:r>
      <w:r w:rsidRPr="002B63D1">
        <w:rPr>
          <w:rFonts w:ascii="Times New Roman" w:hAnsi="Times New Roman" w:cs="Times New Roman"/>
          <w:sz w:val="20"/>
          <w:szCs w:val="20"/>
        </w:rPr>
        <w:t>NAVTimeout</w:t>
      </w:r>
      <w:proofErr w:type="spellEnd"/>
      <w:r w:rsidRPr="002B63D1">
        <w:rPr>
          <w:rFonts w:ascii="Times New Roman" w:hAnsi="Times New Roman" w:cs="Times New Roman"/>
          <w:sz w:val="20"/>
          <w:szCs w:val="20"/>
        </w:rPr>
        <w:t xml:space="preserve"> period starting</w:t>
      </w:r>
      <w:r w:rsidR="00246852" w:rsidRPr="002B63D1">
        <w:rPr>
          <w:rFonts w:ascii="Times New Roman" w:hAnsi="Times New Roman" w:cs="Times New Roman"/>
          <w:sz w:val="20"/>
          <w:szCs w:val="20"/>
        </w:rPr>
        <w:t xml:space="preserve"> </w:t>
      </w:r>
      <w:r w:rsidRPr="002B63D1">
        <w:rPr>
          <w:rFonts w:ascii="Times New Roman" w:hAnsi="Times New Roman" w:cs="Times New Roman"/>
          <w:sz w:val="20"/>
          <w:szCs w:val="20"/>
        </w:rPr>
        <w:t>when the</w:t>
      </w:r>
      <w:r w:rsidR="00986A49" w:rsidRPr="002B63D1">
        <w:rPr>
          <w:rFonts w:ascii="Times New Roman" w:hAnsi="Times New Roman" w:cs="Times New Roman"/>
          <w:sz w:val="20"/>
          <w:szCs w:val="20"/>
        </w:rPr>
        <w:t xml:space="preserve"> </w:t>
      </w:r>
      <w:r w:rsidRPr="002B63D1">
        <w:rPr>
          <w:rFonts w:ascii="Times New Roman" w:hAnsi="Times New Roman" w:cs="Times New Roman"/>
          <w:sz w:val="20"/>
          <w:szCs w:val="20"/>
        </w:rPr>
        <w:t>MAC receives a PHY-</w:t>
      </w:r>
      <w:proofErr w:type="spellStart"/>
      <w:r w:rsidRPr="002B63D1">
        <w:rPr>
          <w:rFonts w:ascii="Times New Roman" w:hAnsi="Times New Roman" w:cs="Times New Roman"/>
          <w:sz w:val="20"/>
          <w:szCs w:val="20"/>
        </w:rPr>
        <w:t>RXEND.indication</w:t>
      </w:r>
      <w:proofErr w:type="spellEnd"/>
      <w:r w:rsidRPr="002B63D1">
        <w:rPr>
          <w:rFonts w:ascii="Times New Roman" w:hAnsi="Times New Roman" w:cs="Times New Roman"/>
          <w:sz w:val="20"/>
          <w:szCs w:val="20"/>
        </w:rPr>
        <w:t xml:space="preserve"> primitive corresponding to the detection of the </w:t>
      </w:r>
      <w:r w:rsidR="00525A29" w:rsidRPr="002B63D1">
        <w:rPr>
          <w:rFonts w:ascii="Times New Roman" w:hAnsi="Times New Roman" w:cs="Times New Roman"/>
          <w:sz w:val="20"/>
          <w:szCs w:val="20"/>
        </w:rPr>
        <w:t xml:space="preserve">BSRP Trigger frame or </w:t>
      </w:r>
      <w:r w:rsidR="00986A49" w:rsidRPr="002B63D1">
        <w:rPr>
          <w:rFonts w:ascii="Times New Roman" w:hAnsi="Times New Roman" w:cs="Times New Roman"/>
          <w:sz w:val="20"/>
          <w:szCs w:val="20"/>
        </w:rPr>
        <w:t>BSRP</w:t>
      </w:r>
      <w:r w:rsidR="00246852" w:rsidRPr="002B63D1">
        <w:rPr>
          <w:rFonts w:ascii="Times New Roman" w:hAnsi="Times New Roman" w:cs="Times New Roman"/>
          <w:sz w:val="20"/>
          <w:szCs w:val="20"/>
        </w:rPr>
        <w:t xml:space="preserve"> </w:t>
      </w:r>
      <w:r w:rsidR="003B3FAD" w:rsidRPr="002B63D1">
        <w:rPr>
          <w:rFonts w:ascii="Times New Roman" w:hAnsi="Times New Roman" w:cs="Times New Roman"/>
          <w:sz w:val="20"/>
          <w:szCs w:val="20"/>
        </w:rPr>
        <w:t>NTB</w:t>
      </w:r>
      <w:r w:rsidR="00525A29" w:rsidRPr="002B63D1">
        <w:rPr>
          <w:rFonts w:ascii="Times New Roman" w:hAnsi="Times New Roman" w:cs="Times New Roman"/>
          <w:sz w:val="20"/>
          <w:szCs w:val="20"/>
        </w:rPr>
        <w:t xml:space="preserve"> </w:t>
      </w:r>
      <w:r w:rsidRPr="002B63D1">
        <w:rPr>
          <w:rFonts w:ascii="Times New Roman" w:hAnsi="Times New Roman" w:cs="Times New Roman"/>
          <w:sz w:val="20"/>
          <w:szCs w:val="20"/>
        </w:rPr>
        <w:t>Trigger frame.</w:t>
      </w:r>
      <w:r w:rsidR="00986A49" w:rsidRPr="002B63D1">
        <w:rPr>
          <w:rFonts w:ascii="Times New Roman" w:hAnsi="Times New Roman" w:cs="Times New Roman"/>
          <w:sz w:val="20"/>
          <w:szCs w:val="20"/>
        </w:rPr>
        <w:t xml:space="preserve"> </w:t>
      </w:r>
      <w:r w:rsidR="00587277" w:rsidRPr="002B63D1">
        <w:rPr>
          <w:rFonts w:ascii="Times New Roman" w:hAnsi="Times New Roman" w:cs="Times New Roman"/>
          <w:sz w:val="20"/>
          <w:szCs w:val="20"/>
        </w:rPr>
        <w:t xml:space="preserve">The </w:t>
      </w:r>
      <w:proofErr w:type="spellStart"/>
      <w:r w:rsidR="000C2981" w:rsidRPr="002B63D1">
        <w:rPr>
          <w:rFonts w:ascii="Times New Roman" w:hAnsi="Times New Roman" w:cs="Times New Roman"/>
          <w:sz w:val="20"/>
          <w:szCs w:val="20"/>
        </w:rPr>
        <w:t>BSRP</w:t>
      </w:r>
      <w:r w:rsidR="00587277" w:rsidRPr="002B63D1">
        <w:rPr>
          <w:rFonts w:ascii="Times New Roman" w:hAnsi="Times New Roman" w:cs="Times New Roman"/>
          <w:sz w:val="20"/>
          <w:szCs w:val="20"/>
        </w:rPr>
        <w:t>NAVTimeout</w:t>
      </w:r>
      <w:proofErr w:type="spellEnd"/>
      <w:r w:rsidR="00587277" w:rsidRPr="002B63D1">
        <w:rPr>
          <w:rFonts w:ascii="Times New Roman" w:hAnsi="Times New Roman" w:cs="Times New Roman"/>
          <w:sz w:val="20"/>
          <w:szCs w:val="20"/>
        </w:rPr>
        <w:t xml:space="preserve"> period is equal to (2 × </w:t>
      </w:r>
      <w:proofErr w:type="spellStart"/>
      <w:r w:rsidR="00587277" w:rsidRPr="002B63D1">
        <w:rPr>
          <w:rFonts w:ascii="Times New Roman" w:hAnsi="Times New Roman" w:cs="Times New Roman"/>
          <w:sz w:val="20"/>
          <w:szCs w:val="20"/>
        </w:rPr>
        <w:t>aSIFSTime</w:t>
      </w:r>
      <w:proofErr w:type="spellEnd"/>
      <w:r w:rsidR="00587277" w:rsidRPr="002B63D1">
        <w:rPr>
          <w:rFonts w:ascii="Times New Roman" w:hAnsi="Times New Roman" w:cs="Times New Roman"/>
          <w:sz w:val="20"/>
          <w:szCs w:val="20"/>
        </w:rPr>
        <w:t xml:space="preserve">) + </w:t>
      </w:r>
      <w:del w:id="774" w:author="Cariou, Laurent" w:date="2025-05-13T15:00:00Z" w16du:dateUtc="2025-05-13T13:00:00Z">
        <w:r w:rsidR="00587277" w:rsidRPr="002B63D1" w:rsidDel="00F92790">
          <w:rPr>
            <w:rFonts w:ascii="Times New Roman" w:hAnsi="Times New Roman" w:cs="Times New Roman"/>
            <w:sz w:val="20"/>
            <w:szCs w:val="20"/>
          </w:rPr>
          <w:delText>T_PREAMBLE + T_SIGNAL + UL_Length</w:delText>
        </w:r>
      </w:del>
      <w:proofErr w:type="spellStart"/>
      <w:ins w:id="775" w:author="Cariou, Laurent" w:date="2025-05-13T15:00:00Z" w16du:dateUtc="2025-05-13T13:00:00Z">
        <w:r w:rsidR="00F92790" w:rsidRPr="002B63D1">
          <w:rPr>
            <w:rFonts w:ascii="Times New Roman" w:hAnsi="Times New Roman" w:cs="Times New Roman"/>
            <w:sz w:val="20"/>
            <w:szCs w:val="20"/>
          </w:rPr>
          <w:t>ICR</w:t>
        </w:r>
      </w:ins>
      <w:ins w:id="776" w:author="Cariou, Laurent" w:date="2025-05-13T15:01:00Z" w16du:dateUtc="2025-05-13T13:01:00Z">
        <w:r w:rsidR="000F3D3D" w:rsidRPr="002B63D1">
          <w:rPr>
            <w:rFonts w:ascii="Times New Roman" w:hAnsi="Times New Roman" w:cs="Times New Roman"/>
            <w:sz w:val="20"/>
            <w:szCs w:val="20"/>
          </w:rPr>
          <w:t>_</w:t>
        </w:r>
        <w:r w:rsidR="00C24AFA" w:rsidRPr="002B63D1">
          <w:rPr>
            <w:rFonts w:ascii="Times New Roman" w:hAnsi="Times New Roman" w:cs="Times New Roman"/>
            <w:sz w:val="20"/>
            <w:szCs w:val="20"/>
          </w:rPr>
          <w:t>T</w:t>
        </w:r>
      </w:ins>
      <w:ins w:id="777" w:author="Cariou, Laurent" w:date="2025-05-13T15:00:00Z" w16du:dateUtc="2025-05-13T13:00:00Z">
        <w:r w:rsidR="00F92790" w:rsidRPr="002B63D1">
          <w:rPr>
            <w:rFonts w:ascii="Times New Roman" w:hAnsi="Times New Roman" w:cs="Times New Roman"/>
            <w:sz w:val="20"/>
            <w:szCs w:val="20"/>
          </w:rPr>
          <w:t>ime</w:t>
        </w:r>
      </w:ins>
      <w:proofErr w:type="spellEnd"/>
      <w:r w:rsidR="00587277" w:rsidRPr="002B63D1">
        <w:rPr>
          <w:rFonts w:ascii="Times New Roman" w:hAnsi="Times New Roman" w:cs="Times New Roman"/>
          <w:sz w:val="20"/>
          <w:szCs w:val="20"/>
        </w:rPr>
        <w:t xml:space="preserve"> + </w:t>
      </w:r>
      <w:proofErr w:type="spellStart"/>
      <w:r w:rsidR="00587277" w:rsidRPr="002B63D1">
        <w:rPr>
          <w:rFonts w:ascii="Times New Roman" w:hAnsi="Times New Roman" w:cs="Times New Roman"/>
          <w:sz w:val="20"/>
          <w:szCs w:val="20"/>
        </w:rPr>
        <w:t>aRxPHYStartDelay</w:t>
      </w:r>
      <w:proofErr w:type="spellEnd"/>
      <w:r w:rsidR="00587277" w:rsidRPr="002B63D1">
        <w:rPr>
          <w:rFonts w:ascii="Times New Roman" w:hAnsi="Times New Roman" w:cs="Times New Roman"/>
          <w:sz w:val="20"/>
          <w:szCs w:val="20"/>
        </w:rPr>
        <w:t xml:space="preserve"> </w:t>
      </w:r>
      <w:proofErr w:type="gramStart"/>
      <w:r w:rsidR="00587277" w:rsidRPr="002B63D1">
        <w:rPr>
          <w:rFonts w:ascii="Times New Roman" w:hAnsi="Times New Roman" w:cs="Times New Roman"/>
          <w:sz w:val="20"/>
          <w:szCs w:val="20"/>
        </w:rPr>
        <w:t>+  (</w:t>
      </w:r>
      <w:proofErr w:type="gramEnd"/>
      <w:r w:rsidR="00587277" w:rsidRPr="002B63D1">
        <w:rPr>
          <w:rFonts w:ascii="Times New Roman" w:hAnsi="Times New Roman" w:cs="Times New Roman"/>
          <w:sz w:val="20"/>
          <w:szCs w:val="20"/>
        </w:rPr>
        <w:t xml:space="preserve">2 × </w:t>
      </w:r>
      <w:proofErr w:type="spellStart"/>
      <w:r w:rsidR="00587277" w:rsidRPr="002B63D1">
        <w:rPr>
          <w:rFonts w:ascii="Times New Roman" w:hAnsi="Times New Roman" w:cs="Times New Roman"/>
          <w:sz w:val="20"/>
          <w:szCs w:val="20"/>
        </w:rPr>
        <w:t>aSlotTime</w:t>
      </w:r>
      <w:proofErr w:type="spellEnd"/>
      <w:r w:rsidR="00587277" w:rsidRPr="002B63D1">
        <w:rPr>
          <w:rFonts w:ascii="Times New Roman" w:hAnsi="Times New Roman" w:cs="Times New Roman"/>
          <w:sz w:val="20"/>
          <w:szCs w:val="20"/>
        </w:rPr>
        <w:t>).</w:t>
      </w:r>
      <w:r w:rsidR="00246852" w:rsidRPr="002B63D1">
        <w:rPr>
          <w:rFonts w:ascii="Times New Roman" w:hAnsi="Times New Roman" w:cs="Times New Roman"/>
          <w:sz w:val="20"/>
          <w:szCs w:val="20"/>
        </w:rPr>
        <w:t xml:space="preserve"> </w:t>
      </w:r>
    </w:p>
    <w:p w14:paraId="1EAA9B72" w14:textId="0648A376" w:rsidR="0034732F" w:rsidRPr="00246852" w:rsidRDefault="0034732F" w:rsidP="0034732F">
      <w:pPr>
        <w:pStyle w:val="Default"/>
        <w:rPr>
          <w:rFonts w:ascii="Times New Roman" w:hAnsi="Times New Roman" w:cs="Times New Roman"/>
          <w:sz w:val="20"/>
          <w:szCs w:val="20"/>
        </w:rPr>
      </w:pPr>
      <w:ins w:id="778" w:author="Cariou, Laurent" w:date="2025-05-13T16:19:00Z" w16du:dateUtc="2025-05-13T14:19:00Z">
        <w:r>
          <w:rPr>
            <w:rFonts w:ascii="Times New Roman" w:hAnsi="Times New Roman" w:cs="Times New Roman"/>
            <w:sz w:val="20"/>
            <w:szCs w:val="20"/>
          </w:rPr>
          <w:t xml:space="preserve">NOTE – The </w:t>
        </w:r>
        <w:proofErr w:type="spellStart"/>
        <w:r>
          <w:rPr>
            <w:rFonts w:ascii="Times New Roman" w:hAnsi="Times New Roman" w:cs="Times New Roman"/>
            <w:sz w:val="20"/>
            <w:szCs w:val="20"/>
          </w:rPr>
          <w:t>ICR_Time</w:t>
        </w:r>
        <w:proofErr w:type="spellEnd"/>
        <w:r>
          <w:rPr>
            <w:rFonts w:ascii="Times New Roman" w:hAnsi="Times New Roman" w:cs="Times New Roman"/>
            <w:sz w:val="20"/>
            <w:szCs w:val="20"/>
          </w:rPr>
          <w:t xml:space="preserve"> is calculated based on the UL Length field </w:t>
        </w:r>
      </w:ins>
      <w:ins w:id="779" w:author="Cariou, Laurent" w:date="2025-05-14T14:22:00Z" w16du:dateUtc="2025-05-14T12:22:00Z">
        <w:r w:rsidR="00AB4E8D">
          <w:rPr>
            <w:rFonts w:ascii="Times New Roman" w:hAnsi="Times New Roman" w:cs="Times New Roman"/>
            <w:sz w:val="20"/>
            <w:szCs w:val="20"/>
          </w:rPr>
          <w:t>of</w:t>
        </w:r>
      </w:ins>
      <w:ins w:id="780" w:author="Cariou, Laurent" w:date="2025-05-13T16:19:00Z" w16du:dateUtc="2025-05-13T14:19:00Z">
        <w:r>
          <w:rPr>
            <w:rFonts w:ascii="Times New Roman" w:hAnsi="Times New Roman" w:cs="Times New Roman"/>
            <w:sz w:val="20"/>
            <w:szCs w:val="20"/>
          </w:rPr>
          <w:t xml:space="preserve"> the </w:t>
        </w:r>
      </w:ins>
      <w:ins w:id="781" w:author="Cariou, Laurent" w:date="2025-05-14T14:22:00Z" w16du:dateUtc="2025-05-14T12:22:00Z">
        <w:r w:rsidR="00AB4E8D">
          <w:rPr>
            <w:rFonts w:ascii="Times New Roman" w:hAnsi="Times New Roman" w:cs="Times New Roman"/>
            <w:sz w:val="20"/>
            <w:szCs w:val="20"/>
          </w:rPr>
          <w:t xml:space="preserve">received </w:t>
        </w:r>
      </w:ins>
      <w:ins w:id="782" w:author="Cariou, Laurent" w:date="2025-05-13T16:19:00Z" w16du:dateUtc="2025-05-13T14:19:00Z">
        <w:r>
          <w:rPr>
            <w:rFonts w:ascii="Times New Roman" w:hAnsi="Times New Roman" w:cs="Times New Roman"/>
            <w:sz w:val="20"/>
            <w:szCs w:val="20"/>
          </w:rPr>
          <w:t>BSRP Trigger frame</w:t>
        </w:r>
      </w:ins>
      <w:ins w:id="783" w:author="Cariou, Laurent" w:date="2025-05-14T14:22:00Z" w16du:dateUtc="2025-05-14T12:22:00Z">
        <w:r w:rsidR="00AB4E8D">
          <w:rPr>
            <w:rFonts w:ascii="Times New Roman" w:hAnsi="Times New Roman" w:cs="Times New Roman"/>
            <w:sz w:val="20"/>
            <w:szCs w:val="20"/>
          </w:rPr>
          <w:t xml:space="preserve"> or BSRP NTB Trigger frame</w:t>
        </w:r>
        <w:r w:rsidR="00267B39">
          <w:rPr>
            <w:rFonts w:ascii="Times New Roman" w:hAnsi="Times New Roman" w:cs="Times New Roman"/>
            <w:sz w:val="20"/>
            <w:szCs w:val="20"/>
          </w:rPr>
          <w:t>.</w:t>
        </w:r>
      </w:ins>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17860E0F" w14:textId="77777777" w:rsidR="00226A7B" w:rsidRDefault="00226A7B" w:rsidP="00A479EF">
      <w:pPr>
        <w:pStyle w:val="Default"/>
        <w:rPr>
          <w:ins w:id="784" w:author="Cariou, Laurent" w:date="2025-05-13T13:12:00Z" w16du:dateUtc="2025-05-13T11:12:00Z"/>
          <w:rStyle w:val="SC15323589"/>
          <w:sz w:val="24"/>
          <w:szCs w:val="24"/>
        </w:rPr>
      </w:pPr>
    </w:p>
    <w:p w14:paraId="5E09A250" w14:textId="77777777" w:rsidR="000208E4" w:rsidRDefault="000208E4" w:rsidP="00A479EF">
      <w:pPr>
        <w:pStyle w:val="Default"/>
        <w:rPr>
          <w:ins w:id="785" w:author="Cariou, Laurent" w:date="2025-05-13T13:12:00Z" w16du:dateUtc="2025-05-13T11:12:00Z"/>
          <w:rStyle w:val="SC15323589"/>
          <w:sz w:val="24"/>
          <w:szCs w:val="24"/>
        </w:rPr>
      </w:pPr>
    </w:p>
    <w:p w14:paraId="788D7B28" w14:textId="77777777" w:rsidR="000208E4" w:rsidRDefault="000208E4" w:rsidP="00A479EF">
      <w:pPr>
        <w:pStyle w:val="Default"/>
        <w:rPr>
          <w:rStyle w:val="SC15323589"/>
          <w:sz w:val="24"/>
          <w:szCs w:val="24"/>
        </w:rPr>
      </w:pPr>
    </w:p>
    <w:p w14:paraId="6AA653B0" w14:textId="4A7D36EE" w:rsidR="000208E4" w:rsidRPr="000208E4" w:rsidRDefault="000208E4" w:rsidP="000208E4">
      <w:pPr>
        <w:pStyle w:val="Default"/>
        <w:rPr>
          <w:b/>
          <w:bCs/>
        </w:rPr>
      </w:pPr>
      <w:r w:rsidRPr="000208E4">
        <w:rPr>
          <w:b/>
          <w:bCs/>
        </w:rPr>
        <w:t xml:space="preserve">37.15 </w:t>
      </w:r>
      <w:r w:rsidR="00D85217">
        <w:rPr>
          <w:b/>
          <w:bCs/>
        </w:rPr>
        <w:t>Use</w:t>
      </w:r>
      <w:r w:rsidR="002D5541">
        <w:rPr>
          <w:b/>
          <w:bCs/>
        </w:rPr>
        <w:t xml:space="preserve"> and requirements of initial control frames</w:t>
      </w:r>
      <w:r w:rsidR="00673E7C">
        <w:rPr>
          <w:b/>
          <w:bCs/>
        </w:rPr>
        <w:t xml:space="preserve"> [</w:t>
      </w:r>
      <w:r w:rsidR="00673E7C" w:rsidRPr="005326E2">
        <w:rPr>
          <w:rFonts w:ascii="Times New Roman" w:hAnsi="Times New Roman" w:cs="Times New Roman"/>
          <w:b/>
          <w:bCs/>
          <w:i/>
          <w:iCs/>
          <w:sz w:val="20"/>
          <w:szCs w:val="20"/>
          <w:highlight w:val="yellow"/>
        </w:rPr>
        <w:t>#1884</w:t>
      </w:r>
      <w:r w:rsidR="00673E7C">
        <w:rPr>
          <w:b/>
          <w:bCs/>
        </w:rPr>
        <w:t>]</w:t>
      </w:r>
    </w:p>
    <w:p w14:paraId="16A0565D" w14:textId="7F8089CA" w:rsidR="00673E7C" w:rsidRPr="007648B2" w:rsidRDefault="00673E7C" w:rsidP="00673E7C">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new paragraph</w:t>
      </w:r>
      <w:r w:rsidR="00E22F21">
        <w:rPr>
          <w:b/>
          <w:i/>
          <w:iCs/>
          <w:highlight w:val="yellow"/>
        </w:rPr>
        <w:t>s</w:t>
      </w:r>
      <w:r w:rsidRPr="007648B2">
        <w:rPr>
          <w:b/>
          <w:i/>
          <w:iCs/>
          <w:highlight w:val="yellow"/>
        </w:rPr>
        <w:t xml:space="preserve"> below as follows </w:t>
      </w:r>
      <w:r w:rsidRPr="005326E2">
        <w:rPr>
          <w:b/>
          <w:i/>
          <w:iCs/>
          <w:highlight w:val="yellow"/>
        </w:rPr>
        <w:t>[#1884</w:t>
      </w:r>
      <w:r w:rsidRPr="007648B2">
        <w:rPr>
          <w:b/>
          <w:i/>
          <w:iCs/>
          <w:highlight w:val="yellow"/>
        </w:rPr>
        <w:t>]:</w:t>
      </w:r>
    </w:p>
    <w:p w14:paraId="75C6F776" w14:textId="77777777" w:rsidR="000208E4" w:rsidRDefault="000208E4" w:rsidP="000208E4">
      <w:pPr>
        <w:pStyle w:val="Default"/>
        <w:rPr>
          <w:b/>
          <w:bCs/>
        </w:rPr>
      </w:pPr>
    </w:p>
    <w:p w14:paraId="45721736" w14:textId="77777777" w:rsidR="00E021C7" w:rsidRDefault="00E021C7" w:rsidP="005E14FE">
      <w:pPr>
        <w:pStyle w:val="SP"/>
        <w:numPr>
          <w:ilvl w:val="0"/>
          <w:numId w:val="0"/>
        </w:numPr>
        <w:ind w:left="360"/>
        <w:rPr>
          <w:b w:val="0"/>
          <w:bCs w:val="0"/>
        </w:rPr>
      </w:pPr>
    </w:p>
    <w:p w14:paraId="1CA159EA" w14:textId="22157DBC" w:rsidR="005E14FE" w:rsidRPr="00DA68F0" w:rsidRDefault="00763F14" w:rsidP="00DA68F0">
      <w:pPr>
        <w:pStyle w:val="SP"/>
        <w:numPr>
          <w:ilvl w:val="0"/>
          <w:numId w:val="0"/>
        </w:numPr>
        <w:rPr>
          <w:rFonts w:ascii="Times New Roman" w:hAnsi="Times New Roman" w:cs="Times New Roman"/>
          <w:b w:val="0"/>
          <w:bCs w:val="0"/>
        </w:rPr>
      </w:pPr>
      <w:r w:rsidRPr="00DA68F0">
        <w:rPr>
          <w:rFonts w:ascii="Times New Roman" w:hAnsi="Times New Roman" w:cs="Times New Roman"/>
          <w:b w:val="0"/>
          <w:bCs w:val="0"/>
        </w:rPr>
        <w:t>A</w:t>
      </w:r>
      <w:r w:rsidR="003703BF" w:rsidRPr="00DA68F0">
        <w:rPr>
          <w:rFonts w:ascii="Times New Roman" w:hAnsi="Times New Roman" w:cs="Times New Roman"/>
          <w:b w:val="0"/>
          <w:bCs w:val="0"/>
        </w:rPr>
        <w:t xml:space="preserve"> UHR </w:t>
      </w:r>
      <w:r w:rsidR="00703EAF" w:rsidRPr="00DA68F0">
        <w:rPr>
          <w:rFonts w:ascii="Times New Roman" w:hAnsi="Times New Roman" w:cs="Times New Roman"/>
          <w:b w:val="0"/>
          <w:bCs w:val="0"/>
        </w:rPr>
        <w:t>AP</w:t>
      </w:r>
      <w:r w:rsidR="005E14FE" w:rsidRPr="00DA68F0">
        <w:rPr>
          <w:rFonts w:ascii="Times New Roman" w:hAnsi="Times New Roman" w:cs="Times New Roman"/>
          <w:b w:val="0"/>
          <w:bCs w:val="0"/>
        </w:rPr>
        <w:t xml:space="preserve"> </w:t>
      </w:r>
      <w:r w:rsidR="00E25111" w:rsidRPr="00DA68F0">
        <w:rPr>
          <w:rFonts w:ascii="Times New Roman" w:hAnsi="Times New Roman" w:cs="Times New Roman"/>
          <w:b w:val="0"/>
          <w:bCs w:val="0"/>
        </w:rPr>
        <w:t xml:space="preserve">may </w:t>
      </w:r>
      <w:r w:rsidR="008B45C9">
        <w:rPr>
          <w:rFonts w:ascii="Times New Roman" w:hAnsi="Times New Roman" w:cs="Times New Roman"/>
          <w:b w:val="0"/>
          <w:bCs w:val="0"/>
        </w:rPr>
        <w:t xml:space="preserve">always </w:t>
      </w:r>
      <w:r w:rsidR="00E25111" w:rsidRPr="00DA68F0">
        <w:rPr>
          <w:rFonts w:ascii="Times New Roman" w:hAnsi="Times New Roman" w:cs="Times New Roman"/>
          <w:b w:val="0"/>
          <w:bCs w:val="0"/>
        </w:rPr>
        <w:t xml:space="preserve">transmit a BSRP NTB Trigger frame </w:t>
      </w:r>
      <w:r w:rsidR="007E65C3" w:rsidRPr="00DA68F0">
        <w:rPr>
          <w:rFonts w:ascii="Times New Roman" w:hAnsi="Times New Roman" w:cs="Times New Roman"/>
          <w:b w:val="0"/>
          <w:bCs w:val="0"/>
        </w:rPr>
        <w:t>or a</w:t>
      </w:r>
      <w:r w:rsidR="00E25111" w:rsidRPr="00DA68F0">
        <w:rPr>
          <w:rFonts w:ascii="Times New Roman" w:hAnsi="Times New Roman" w:cs="Times New Roman"/>
          <w:b w:val="0"/>
          <w:bCs w:val="0"/>
        </w:rPr>
        <w:t xml:space="preserve"> BSRP Trigger frame </w:t>
      </w:r>
      <w:r w:rsidR="007E65C3" w:rsidRPr="00DA68F0">
        <w:rPr>
          <w:rFonts w:ascii="Times New Roman" w:hAnsi="Times New Roman" w:cs="Times New Roman"/>
          <w:b w:val="0"/>
          <w:bCs w:val="0"/>
        </w:rPr>
        <w:t>t</w:t>
      </w:r>
      <w:r w:rsidR="00F2095F">
        <w:rPr>
          <w:rFonts w:ascii="Times New Roman" w:hAnsi="Times New Roman" w:cs="Times New Roman"/>
          <w:b w:val="0"/>
          <w:bCs w:val="0"/>
        </w:rPr>
        <w:t>hat is addressed t</w:t>
      </w:r>
      <w:r w:rsidR="007E65C3" w:rsidRPr="00DA68F0">
        <w:rPr>
          <w:rFonts w:ascii="Times New Roman" w:hAnsi="Times New Roman" w:cs="Times New Roman"/>
          <w:b w:val="0"/>
          <w:bCs w:val="0"/>
        </w:rPr>
        <w:t>o</w:t>
      </w:r>
      <w:r w:rsidR="005E14FE" w:rsidRPr="00DA68F0">
        <w:rPr>
          <w:rFonts w:ascii="Times New Roman" w:hAnsi="Times New Roman" w:cs="Times New Roman"/>
          <w:b w:val="0"/>
          <w:bCs w:val="0"/>
        </w:rPr>
        <w:t xml:space="preserve"> a </w:t>
      </w:r>
      <w:r w:rsidR="0066582F" w:rsidRPr="00DA68F0">
        <w:rPr>
          <w:rFonts w:ascii="Times New Roman" w:hAnsi="Times New Roman" w:cs="Times New Roman"/>
          <w:b w:val="0"/>
          <w:bCs w:val="0"/>
        </w:rPr>
        <w:t xml:space="preserve">UHR </w:t>
      </w:r>
      <w:r w:rsidR="005E14FE" w:rsidRPr="00DA68F0">
        <w:rPr>
          <w:rFonts w:ascii="Times New Roman" w:hAnsi="Times New Roman" w:cs="Times New Roman"/>
          <w:b w:val="0"/>
          <w:bCs w:val="0"/>
        </w:rPr>
        <w:t>non-AP STA operating in DUO mode</w:t>
      </w:r>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 xml:space="preserve">including when DUO mode is used in addition to one or more of the </w:t>
      </w:r>
      <w:del w:id="786" w:author="Cariou, Laurent" w:date="2025-06-05T15:05:00Z" w16du:dateUtc="2025-06-05T13:05:00Z">
        <w:r w:rsidR="005E14FE" w:rsidRPr="003D23CA" w:rsidDel="003D23CA">
          <w:rPr>
            <w:rFonts w:ascii="Times New Roman" w:hAnsi="Times New Roman" w:cs="Times New Roman"/>
            <w:b w:val="0"/>
            <w:bCs w:val="0"/>
            <w:highlight w:val="cyan"/>
            <w:rPrChange w:id="787" w:author="Cariou, Laurent" w:date="2025-06-05T15:05:00Z" w16du:dateUtc="2025-06-05T13:05:00Z">
              <w:rPr>
                <w:rFonts w:ascii="Times New Roman" w:hAnsi="Times New Roman" w:cs="Times New Roman"/>
                <w:b w:val="0"/>
                <w:bCs w:val="0"/>
              </w:rPr>
            </w:rPrChange>
          </w:rPr>
          <w:delText>eMLSR</w:delText>
        </w:r>
      </w:del>
      <w:ins w:id="788" w:author="Cariou, Laurent" w:date="2025-06-05T15:05:00Z" w16du:dateUtc="2025-06-05T13:05:00Z">
        <w:r w:rsidR="003D23CA" w:rsidRPr="003D23CA">
          <w:rPr>
            <w:rFonts w:ascii="Times New Roman" w:hAnsi="Times New Roman" w:cs="Times New Roman"/>
            <w:b w:val="0"/>
            <w:bCs w:val="0"/>
            <w:highlight w:val="cyan"/>
            <w:rPrChange w:id="789" w:author="Cariou, Laurent" w:date="2025-06-05T15:05:00Z" w16du:dateUtc="2025-06-05T13:05:00Z">
              <w:rPr>
                <w:rFonts w:ascii="Times New Roman" w:hAnsi="Times New Roman" w:cs="Times New Roman"/>
                <w:b w:val="0"/>
                <w:bCs w:val="0"/>
              </w:rPr>
            </w:rPrChange>
          </w:rPr>
          <w:t>EMLSR</w:t>
        </w:r>
      </w:ins>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DPS</w:t>
      </w:r>
      <w:r w:rsidR="005D4061" w:rsidRPr="00DA68F0">
        <w:rPr>
          <w:rFonts w:ascii="Times New Roman" w:hAnsi="Times New Roman" w:cs="Times New Roman"/>
          <w:b w:val="0"/>
          <w:bCs w:val="0"/>
        </w:rPr>
        <w:t xml:space="preserve"> or </w:t>
      </w:r>
      <w:r w:rsidR="005E14FE" w:rsidRPr="00DA68F0">
        <w:rPr>
          <w:rFonts w:ascii="Times New Roman" w:hAnsi="Times New Roman" w:cs="Times New Roman"/>
          <w:b w:val="0"/>
          <w:bCs w:val="0"/>
        </w:rPr>
        <w:t>NPCA modes</w:t>
      </w:r>
      <w:r w:rsidR="005D4061" w:rsidRPr="00DA68F0">
        <w:rPr>
          <w:rFonts w:ascii="Times New Roman" w:hAnsi="Times New Roman" w:cs="Times New Roman"/>
          <w:b w:val="0"/>
          <w:bCs w:val="0"/>
        </w:rPr>
        <w:t>.</w:t>
      </w:r>
      <w:r w:rsidR="007E65C3" w:rsidRPr="00DA68F0">
        <w:rPr>
          <w:rFonts w:ascii="Times New Roman" w:hAnsi="Times New Roman" w:cs="Times New Roman"/>
          <w:b w:val="0"/>
          <w:bCs w:val="0"/>
        </w:rPr>
        <w:t xml:space="preserve"> Otherwise</w:t>
      </w:r>
      <w:r w:rsidR="002338AE" w:rsidRPr="00DA68F0">
        <w:rPr>
          <w:rFonts w:ascii="Times New Roman" w:hAnsi="Times New Roman" w:cs="Times New Roman"/>
          <w:b w:val="0"/>
          <w:bCs w:val="0"/>
        </w:rPr>
        <w:t>, if the non-AP STA is not operating in DUO mode</w:t>
      </w:r>
      <w:r w:rsidR="007E65C3" w:rsidRPr="00DA68F0">
        <w:rPr>
          <w:rFonts w:ascii="Times New Roman" w:hAnsi="Times New Roman" w:cs="Times New Roman"/>
          <w:b w:val="0"/>
          <w:bCs w:val="0"/>
        </w:rPr>
        <w:t>, the AP shall not use a BSRP NTB Trigger frame</w:t>
      </w:r>
      <w:r w:rsidR="002338AE" w:rsidRPr="00DA68F0">
        <w:rPr>
          <w:rFonts w:ascii="Times New Roman" w:hAnsi="Times New Roman" w:cs="Times New Roman"/>
          <w:b w:val="0"/>
          <w:bCs w:val="0"/>
        </w:rPr>
        <w:t xml:space="preserve"> as </w:t>
      </w:r>
      <w:ins w:id="790" w:author="Cariou, Laurent" w:date="2025-06-05T15:06:00Z" w16du:dateUtc="2025-06-05T13:06:00Z">
        <w:r w:rsidR="003D23CA" w:rsidRPr="003D23CA">
          <w:rPr>
            <w:rFonts w:ascii="Times New Roman" w:hAnsi="Times New Roman" w:cs="Times New Roman"/>
            <w:b w:val="0"/>
            <w:bCs w:val="0"/>
            <w:highlight w:val="cyan"/>
          </w:rPr>
          <w:t>an</w:t>
        </w:r>
        <w:r w:rsidR="003D23CA">
          <w:rPr>
            <w:rFonts w:ascii="Times New Roman" w:hAnsi="Times New Roman" w:cs="Times New Roman"/>
            <w:b w:val="0"/>
            <w:bCs w:val="0"/>
          </w:rPr>
          <w:t xml:space="preserve"> </w:t>
        </w:r>
      </w:ins>
      <w:r w:rsidR="002338AE" w:rsidRPr="00DA68F0">
        <w:rPr>
          <w:rFonts w:ascii="Times New Roman" w:hAnsi="Times New Roman" w:cs="Times New Roman"/>
          <w:b w:val="0"/>
          <w:bCs w:val="0"/>
        </w:rPr>
        <w:t>initial control frame to the UHR non-AP STA.</w:t>
      </w:r>
    </w:p>
    <w:p w14:paraId="5BD2476B" w14:textId="77777777" w:rsidR="001E74ED" w:rsidRDefault="001E74ED" w:rsidP="005E14FE">
      <w:pPr>
        <w:pStyle w:val="SP"/>
        <w:numPr>
          <w:ilvl w:val="0"/>
          <w:numId w:val="0"/>
        </w:numPr>
        <w:ind w:left="720" w:hanging="360"/>
        <w:rPr>
          <w:b w:val="0"/>
          <w:bCs w:val="0"/>
        </w:rPr>
      </w:pPr>
    </w:p>
    <w:p w14:paraId="7E26D60B" w14:textId="77777777" w:rsidR="0009475D" w:rsidRDefault="0009475D" w:rsidP="005E14FE">
      <w:pPr>
        <w:pStyle w:val="SP"/>
        <w:numPr>
          <w:ilvl w:val="0"/>
          <w:numId w:val="0"/>
        </w:numPr>
        <w:ind w:left="720" w:hanging="360"/>
        <w:rPr>
          <w:b w:val="0"/>
          <w:bCs w:val="0"/>
        </w:rPr>
      </w:pPr>
    </w:p>
    <w:p w14:paraId="3D2D131D"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AP shall set the OM Control UL MU Data Disable RX Support field in the UHR</w:t>
      </w:r>
    </w:p>
    <w:p w14:paraId="05431EDA" w14:textId="55320692" w:rsidR="00E56DA1" w:rsidRPr="005326E2"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Capabilities element to 1 if the UHR AP has </w:t>
      </w:r>
      <w:r w:rsidRPr="005326E2">
        <w:rPr>
          <w:rFonts w:ascii="Times New Roman" w:hAnsi="Times New Roman" w:cs="Times New Roman"/>
          <w:sz w:val="20"/>
          <w:szCs w:val="20"/>
        </w:rPr>
        <w:t xml:space="preserve">dot11DUOOptionImplemented </w:t>
      </w:r>
      <w:r w:rsidR="005C15DD" w:rsidRPr="005326E2">
        <w:rPr>
          <w:rFonts w:ascii="Times New Roman" w:hAnsi="Times New Roman" w:cs="Times New Roman"/>
          <w:sz w:val="20"/>
          <w:szCs w:val="20"/>
        </w:rPr>
        <w:t>equal to</w:t>
      </w:r>
      <w:r w:rsidRPr="005326E2">
        <w:rPr>
          <w:rFonts w:ascii="Times New Roman" w:hAnsi="Times New Roman" w:cs="Times New Roman"/>
          <w:sz w:val="20"/>
          <w:szCs w:val="20"/>
        </w:rPr>
        <w:t xml:space="preserve"> true.</w:t>
      </w:r>
    </w:p>
    <w:p w14:paraId="7B03371B" w14:textId="77777777" w:rsidR="00E56DA1" w:rsidRPr="005326E2" w:rsidRDefault="00E56DA1" w:rsidP="00E56DA1">
      <w:pPr>
        <w:pStyle w:val="Default"/>
        <w:rPr>
          <w:rFonts w:ascii="Times New Roman" w:hAnsi="Times New Roman" w:cs="Times New Roman"/>
          <w:sz w:val="20"/>
          <w:szCs w:val="20"/>
        </w:rPr>
      </w:pPr>
    </w:p>
    <w:p w14:paraId="45660390" w14:textId="77777777" w:rsidR="00E56DA1" w:rsidRPr="005326E2" w:rsidRDefault="00E56DA1" w:rsidP="00E56DA1">
      <w:pPr>
        <w:pStyle w:val="Default"/>
        <w:rPr>
          <w:rFonts w:ascii="Times New Roman" w:hAnsi="Times New Roman" w:cs="Times New Roman"/>
          <w:sz w:val="20"/>
          <w:szCs w:val="20"/>
        </w:rPr>
      </w:pPr>
      <w:r w:rsidRPr="005326E2">
        <w:rPr>
          <w:rFonts w:ascii="Times New Roman" w:hAnsi="Times New Roman" w:cs="Times New Roman"/>
          <w:sz w:val="20"/>
          <w:szCs w:val="20"/>
        </w:rPr>
        <w:t>A UHR STA shall follow the procedure defined in 26.9 (Operating mode indication), except for the following:</w:t>
      </w:r>
    </w:p>
    <w:p w14:paraId="75A395C8" w14:textId="5CF9AE41" w:rsidR="00E56DA1" w:rsidRPr="005326E2" w:rsidRDefault="00E56DA1" w:rsidP="00E56DA1">
      <w:pPr>
        <w:pStyle w:val="Default"/>
        <w:numPr>
          <w:ilvl w:val="0"/>
          <w:numId w:val="6"/>
        </w:numPr>
        <w:rPr>
          <w:rFonts w:ascii="Times New Roman" w:hAnsi="Times New Roman" w:cs="Times New Roman"/>
          <w:sz w:val="20"/>
          <w:szCs w:val="20"/>
        </w:rPr>
      </w:pPr>
      <w:r w:rsidRPr="005326E2">
        <w:rPr>
          <w:rFonts w:ascii="Times New Roman" w:hAnsi="Times New Roman" w:cs="Times New Roman"/>
          <w:sz w:val="20"/>
          <w:szCs w:val="20"/>
        </w:rPr>
        <w:t xml:space="preserve">If a non-AP UHR STA has received the OM Control UL MU Data Disable RX Support field in the HE Capabilities element </w:t>
      </w:r>
      <w:del w:id="791" w:author="Cariou, Laurent" w:date="2025-06-05T15:06:00Z" w16du:dateUtc="2025-06-05T13:06:00Z">
        <w:r w:rsidRPr="003D23CA" w:rsidDel="003D23CA">
          <w:rPr>
            <w:rFonts w:ascii="Times New Roman" w:hAnsi="Times New Roman" w:cs="Times New Roman"/>
            <w:sz w:val="20"/>
            <w:szCs w:val="20"/>
            <w:highlight w:val="cyan"/>
            <w:rPrChange w:id="792" w:author="Cariou, Laurent" w:date="2025-06-05T15:06:00Z" w16du:dateUtc="2025-06-05T13:06:00Z">
              <w:rPr>
                <w:rFonts w:ascii="Times New Roman" w:hAnsi="Times New Roman" w:cs="Times New Roman"/>
                <w:sz w:val="20"/>
                <w:szCs w:val="20"/>
              </w:rPr>
            </w:rPrChange>
          </w:rPr>
          <w:delText xml:space="preserve">set </w:delText>
        </w:r>
      </w:del>
      <w:ins w:id="793" w:author="Cariou, Laurent" w:date="2025-06-05T15:06:00Z" w16du:dateUtc="2025-06-05T13:06:00Z">
        <w:r w:rsidR="003D23CA" w:rsidRPr="003D23CA">
          <w:rPr>
            <w:rFonts w:ascii="Times New Roman" w:hAnsi="Times New Roman" w:cs="Times New Roman"/>
            <w:sz w:val="20"/>
            <w:szCs w:val="20"/>
            <w:highlight w:val="cyan"/>
            <w:rPrChange w:id="794" w:author="Cariou, Laurent" w:date="2025-06-05T15:06:00Z" w16du:dateUtc="2025-06-05T13:06:00Z">
              <w:rPr>
                <w:rFonts w:ascii="Times New Roman" w:hAnsi="Times New Roman" w:cs="Times New Roman"/>
                <w:sz w:val="20"/>
                <w:szCs w:val="20"/>
              </w:rPr>
            </w:rPrChange>
          </w:rPr>
          <w:t>equal</w:t>
        </w:r>
        <w:r w:rsidR="003D23CA" w:rsidRPr="005326E2">
          <w:rPr>
            <w:rFonts w:ascii="Times New Roman" w:hAnsi="Times New Roman" w:cs="Times New Roman"/>
            <w:sz w:val="20"/>
            <w:szCs w:val="20"/>
          </w:rPr>
          <w:t xml:space="preserve"> </w:t>
        </w:r>
      </w:ins>
      <w:r w:rsidRPr="005326E2">
        <w:rPr>
          <w:rFonts w:ascii="Times New Roman" w:hAnsi="Times New Roman" w:cs="Times New Roman"/>
          <w:sz w:val="20"/>
          <w:szCs w:val="20"/>
        </w:rPr>
        <w:t xml:space="preserve">to 0 and the OM Control UL MU Data Disable RX Support field in the UHR Capabilities element </w:t>
      </w:r>
      <w:del w:id="795" w:author="Cariou, Laurent" w:date="2025-06-05T15:06:00Z" w16du:dateUtc="2025-06-05T13:06:00Z">
        <w:r w:rsidRPr="003D23CA" w:rsidDel="003D23CA">
          <w:rPr>
            <w:rFonts w:ascii="Times New Roman" w:hAnsi="Times New Roman" w:cs="Times New Roman"/>
            <w:sz w:val="20"/>
            <w:szCs w:val="20"/>
            <w:highlight w:val="cyan"/>
            <w:rPrChange w:id="796" w:author="Cariou, Laurent" w:date="2025-06-05T15:06:00Z" w16du:dateUtc="2025-06-05T13:06:00Z">
              <w:rPr>
                <w:rFonts w:ascii="Times New Roman" w:hAnsi="Times New Roman" w:cs="Times New Roman"/>
                <w:sz w:val="20"/>
                <w:szCs w:val="20"/>
              </w:rPr>
            </w:rPrChange>
          </w:rPr>
          <w:delText xml:space="preserve">set </w:delText>
        </w:r>
      </w:del>
      <w:ins w:id="797" w:author="Cariou, Laurent" w:date="2025-06-05T15:06:00Z" w16du:dateUtc="2025-06-05T13:06:00Z">
        <w:r w:rsidR="003D23CA" w:rsidRPr="003D23CA">
          <w:rPr>
            <w:rFonts w:ascii="Times New Roman" w:hAnsi="Times New Roman" w:cs="Times New Roman"/>
            <w:sz w:val="20"/>
            <w:szCs w:val="20"/>
            <w:highlight w:val="cyan"/>
            <w:rPrChange w:id="798" w:author="Cariou, Laurent" w:date="2025-06-05T15:06:00Z" w16du:dateUtc="2025-06-05T13:06:00Z">
              <w:rPr>
                <w:rFonts w:ascii="Times New Roman" w:hAnsi="Times New Roman" w:cs="Times New Roman"/>
                <w:sz w:val="20"/>
                <w:szCs w:val="20"/>
              </w:rPr>
            </w:rPrChange>
          </w:rPr>
          <w:t>equal</w:t>
        </w:r>
        <w:r w:rsidR="003D23CA" w:rsidRPr="005326E2">
          <w:rPr>
            <w:rFonts w:ascii="Times New Roman" w:hAnsi="Times New Roman" w:cs="Times New Roman"/>
            <w:sz w:val="20"/>
            <w:szCs w:val="20"/>
          </w:rPr>
          <w:t xml:space="preserve"> </w:t>
        </w:r>
      </w:ins>
      <w:r w:rsidRPr="005326E2">
        <w:rPr>
          <w:rFonts w:ascii="Times New Roman" w:hAnsi="Times New Roman" w:cs="Times New Roman"/>
          <w:sz w:val="20"/>
          <w:szCs w:val="20"/>
        </w:rPr>
        <w:t xml:space="preserve">to 1, then the non-AP UHR STA, acting as an OMI initiator, may set the UL MU Disable subfield to 0 and the UL MU Data Disable subfield to 1 to indicate that only </w:t>
      </w:r>
      <w:r w:rsidR="00262CE2" w:rsidRPr="005326E2">
        <w:rPr>
          <w:rFonts w:ascii="Times New Roman" w:hAnsi="Times New Roman" w:cs="Times New Roman"/>
          <w:sz w:val="20"/>
          <w:szCs w:val="20"/>
        </w:rPr>
        <w:t>responding to a Basic Trigger frame with Data/Management frames</w:t>
      </w:r>
      <w:r w:rsidR="00262CE2" w:rsidRPr="005326E2" w:rsidDel="00262CE2">
        <w:rPr>
          <w:rFonts w:ascii="Times New Roman" w:hAnsi="Times New Roman" w:cs="Times New Roman"/>
          <w:sz w:val="20"/>
          <w:szCs w:val="20"/>
        </w:rPr>
        <w:t xml:space="preserve"> </w:t>
      </w:r>
      <w:r w:rsidRPr="005326E2">
        <w:rPr>
          <w:rFonts w:ascii="Times New Roman" w:hAnsi="Times New Roman" w:cs="Times New Roman"/>
          <w:sz w:val="20"/>
          <w:szCs w:val="20"/>
        </w:rPr>
        <w:t>is suspended</w:t>
      </w:r>
      <w:r w:rsidR="003216A7" w:rsidRPr="005326E2">
        <w:rPr>
          <w:rFonts w:ascii="Times New Roman" w:hAnsi="Times New Roman" w:cs="Times New Roman"/>
          <w:sz w:val="20"/>
          <w:szCs w:val="20"/>
        </w:rPr>
        <w:t xml:space="preserve"> (see 26.9.3 Transmit operating mode (TOM) indication))</w:t>
      </w:r>
      <w:r w:rsidRPr="005326E2">
        <w:rPr>
          <w:rFonts w:ascii="Times New Roman" w:hAnsi="Times New Roman" w:cs="Times New Roman"/>
          <w:sz w:val="20"/>
          <w:szCs w:val="20"/>
        </w:rPr>
        <w:t>.</w:t>
      </w:r>
    </w:p>
    <w:p w14:paraId="51B7DA60" w14:textId="11296F01" w:rsidR="00E56DA1" w:rsidRPr="005326E2" w:rsidRDefault="00E56DA1" w:rsidP="00E56DA1">
      <w:pPr>
        <w:pStyle w:val="Default"/>
        <w:numPr>
          <w:ilvl w:val="0"/>
          <w:numId w:val="6"/>
        </w:numPr>
        <w:rPr>
          <w:rFonts w:ascii="Times New Roman" w:hAnsi="Times New Roman" w:cs="Times New Roman"/>
          <w:sz w:val="20"/>
          <w:szCs w:val="20"/>
        </w:rPr>
      </w:pPr>
      <w:r w:rsidRPr="005326E2">
        <w:rPr>
          <w:rFonts w:ascii="Times New Roman" w:hAnsi="Times New Roman" w:cs="Times New Roman"/>
          <w:sz w:val="20"/>
          <w:szCs w:val="20"/>
        </w:rPr>
        <w:t>An OMI responder that has transmitted the OM Control UL MU Data Disable RX Support subfield set to 1 in either the HE Capabilities element or the UHR Capabilities element shall regard an OMI initiator as capable of participating in UL MU operation, except for responding to a Basic Trigger frame</w:t>
      </w:r>
      <w:r w:rsidR="00262CE2" w:rsidRPr="005326E2">
        <w:rPr>
          <w:rFonts w:ascii="Times New Roman" w:hAnsi="Times New Roman" w:cs="Times New Roman"/>
          <w:sz w:val="20"/>
          <w:szCs w:val="20"/>
        </w:rPr>
        <w:t xml:space="preserve"> with Data/Management frames</w:t>
      </w:r>
      <w:r w:rsidRPr="005326E2">
        <w:rPr>
          <w:rFonts w:ascii="Times New Roman" w:hAnsi="Times New Roman" w:cs="Times New Roman"/>
          <w:sz w:val="20"/>
          <w:szCs w:val="20"/>
        </w:rPr>
        <w:t xml:space="preserve"> if the UL MU Disable subfield is equal to 0 and the UL MU Data Disable </w:t>
      </w:r>
      <w:r w:rsidRPr="005326E2">
        <w:rPr>
          <w:rFonts w:ascii="Times New Roman" w:hAnsi="Times New Roman" w:cs="Times New Roman"/>
          <w:sz w:val="20"/>
          <w:szCs w:val="20"/>
        </w:rPr>
        <w:lastRenderedPageBreak/>
        <w:t>subfield is equal to 1 in the most recently received OM Control subfield from that OMI initiator</w:t>
      </w:r>
      <w:r w:rsidR="004A77CD" w:rsidRPr="005326E2">
        <w:rPr>
          <w:rFonts w:ascii="Times New Roman" w:hAnsi="Times New Roman" w:cs="Times New Roman"/>
          <w:sz w:val="20"/>
          <w:szCs w:val="20"/>
        </w:rPr>
        <w:t xml:space="preserve"> (see 26.9.3 Transmit operating mode (TOM) indication))</w:t>
      </w:r>
      <w:r w:rsidRPr="005326E2">
        <w:rPr>
          <w:rFonts w:ascii="Times New Roman" w:hAnsi="Times New Roman" w:cs="Times New Roman"/>
          <w:sz w:val="20"/>
          <w:szCs w:val="20"/>
        </w:rPr>
        <w:t>.</w:t>
      </w:r>
    </w:p>
    <w:p w14:paraId="15417875" w14:textId="77777777" w:rsidR="00E56DA1" w:rsidRPr="008E5B8E" w:rsidRDefault="00E56DA1" w:rsidP="00E56DA1">
      <w:pPr>
        <w:pStyle w:val="Default"/>
        <w:rPr>
          <w:rFonts w:ascii="Times New Roman" w:hAnsi="Times New Roman" w:cs="Times New Roman"/>
          <w:sz w:val="20"/>
          <w:szCs w:val="20"/>
        </w:rPr>
      </w:pPr>
    </w:p>
    <w:p w14:paraId="45B0D593" w14:textId="1561CE16" w:rsidR="00E56DA1" w:rsidRDefault="004A4079" w:rsidP="00E56DA1">
      <w:pPr>
        <w:pStyle w:val="Default"/>
        <w:rPr>
          <w:rFonts w:ascii="Times New Roman" w:hAnsi="Times New Roman" w:cs="Times New Roman"/>
          <w:sz w:val="20"/>
          <w:szCs w:val="20"/>
        </w:rPr>
      </w:pPr>
      <w:r w:rsidRPr="005326E2">
        <w:rPr>
          <w:rFonts w:ascii="Times New Roman" w:hAnsi="Times New Roman" w:cs="Times New Roman"/>
          <w:sz w:val="20"/>
          <w:szCs w:val="20"/>
        </w:rPr>
        <w:t xml:space="preserve">NOTE - </w:t>
      </w:r>
      <w:r w:rsidR="00E56DA1" w:rsidRPr="005326E2">
        <w:rPr>
          <w:rFonts w:ascii="Times New Roman" w:hAnsi="Times New Roman" w:cs="Times New Roman"/>
          <w:sz w:val="20"/>
          <w:szCs w:val="20"/>
        </w:rPr>
        <w:t xml:space="preserve">A UHR non-AP STA that is operating </w:t>
      </w:r>
      <w:r w:rsidR="005D6D67" w:rsidRPr="005326E2">
        <w:rPr>
          <w:rFonts w:ascii="Times New Roman" w:hAnsi="Times New Roman" w:cs="Times New Roman"/>
          <w:sz w:val="20"/>
          <w:szCs w:val="20"/>
        </w:rPr>
        <w:t xml:space="preserve">in </w:t>
      </w:r>
      <w:r w:rsidR="00E56DA1" w:rsidRPr="005326E2">
        <w:rPr>
          <w:rFonts w:ascii="Times New Roman" w:hAnsi="Times New Roman" w:cs="Times New Roman"/>
          <w:sz w:val="20"/>
          <w:szCs w:val="20"/>
        </w:rPr>
        <w:t>DUO</w:t>
      </w:r>
      <w:r w:rsidR="005D6D67" w:rsidRPr="005326E2">
        <w:rPr>
          <w:rFonts w:ascii="Times New Roman" w:hAnsi="Times New Roman" w:cs="Times New Roman"/>
          <w:sz w:val="20"/>
          <w:szCs w:val="20"/>
        </w:rPr>
        <w:t xml:space="preserve"> mode</w:t>
      </w:r>
      <w:r w:rsidR="0008035E" w:rsidRPr="005326E2">
        <w:rPr>
          <w:rFonts w:ascii="Times New Roman" w:hAnsi="Times New Roman" w:cs="Times New Roman"/>
          <w:sz w:val="20"/>
          <w:szCs w:val="20"/>
        </w:rPr>
        <w:t xml:space="preserve"> </w:t>
      </w:r>
      <w:r w:rsidRPr="005326E2">
        <w:rPr>
          <w:rFonts w:ascii="Times New Roman" w:hAnsi="Times New Roman" w:cs="Times New Roman"/>
          <w:sz w:val="20"/>
          <w:szCs w:val="20"/>
        </w:rPr>
        <w:t>is not expected</w:t>
      </w:r>
      <w:r w:rsidR="002178DB" w:rsidRPr="005326E2">
        <w:rPr>
          <w:rFonts w:ascii="Times New Roman" w:hAnsi="Times New Roman" w:cs="Times New Roman"/>
          <w:sz w:val="20"/>
          <w:szCs w:val="20"/>
        </w:rPr>
        <w:t xml:space="preserve"> to</w:t>
      </w:r>
      <w:r w:rsidR="00E56DA1" w:rsidRPr="005326E2">
        <w:rPr>
          <w:rFonts w:ascii="Times New Roman" w:hAnsi="Times New Roman" w:cs="Times New Roman"/>
          <w:sz w:val="20"/>
          <w:szCs w:val="20"/>
        </w:rPr>
        <w:t xml:space="preserve"> set </w:t>
      </w:r>
      <w:ins w:id="799" w:author="Cariou, Laurent" w:date="2025-07-03T16:25:00Z" w16du:dateUtc="2025-07-03T14:25:00Z">
        <w:r w:rsidR="00F669C7">
          <w:rPr>
            <w:rFonts w:ascii="Times New Roman" w:hAnsi="Times New Roman" w:cs="Times New Roman"/>
            <w:sz w:val="20"/>
            <w:szCs w:val="20"/>
          </w:rPr>
          <w:t xml:space="preserve">the </w:t>
        </w:r>
      </w:ins>
      <w:r w:rsidR="00E56DA1" w:rsidRPr="005326E2">
        <w:rPr>
          <w:rFonts w:ascii="Times New Roman" w:hAnsi="Times New Roman" w:cs="Times New Roman"/>
          <w:sz w:val="20"/>
          <w:szCs w:val="20"/>
        </w:rPr>
        <w:t xml:space="preserve">UL MU Disable subfield to 1 in </w:t>
      </w:r>
      <w:r w:rsidR="00193E17" w:rsidRPr="005326E2">
        <w:rPr>
          <w:rFonts w:ascii="Times New Roman" w:hAnsi="Times New Roman" w:cs="Times New Roman"/>
          <w:sz w:val="20"/>
          <w:szCs w:val="20"/>
        </w:rPr>
        <w:t xml:space="preserve">transmitted </w:t>
      </w:r>
      <w:r w:rsidR="00E56DA1" w:rsidRPr="005326E2">
        <w:rPr>
          <w:rFonts w:ascii="Times New Roman" w:hAnsi="Times New Roman" w:cs="Times New Roman"/>
          <w:sz w:val="20"/>
          <w:szCs w:val="20"/>
        </w:rPr>
        <w:t>OM Control subfield</w:t>
      </w:r>
      <w:r w:rsidR="00AB3E6A" w:rsidRPr="005326E2">
        <w:rPr>
          <w:rFonts w:ascii="Times New Roman" w:hAnsi="Times New Roman" w:cs="Times New Roman"/>
          <w:sz w:val="20"/>
          <w:szCs w:val="20"/>
        </w:rPr>
        <w:t>s</w:t>
      </w:r>
      <w:r w:rsidR="00C04D2C">
        <w:rPr>
          <w:rFonts w:ascii="Times New Roman" w:hAnsi="Times New Roman" w:cs="Times New Roman"/>
          <w:sz w:val="20"/>
          <w:szCs w:val="20"/>
        </w:rPr>
        <w:t xml:space="preserve"> </w:t>
      </w:r>
      <w:ins w:id="800" w:author="Cariou, Laurent" w:date="2025-07-03T16:14:00Z" w16du:dateUtc="2025-07-03T14:14:00Z">
        <w:r w:rsidR="00134AEE" w:rsidRPr="00134AEE">
          <w:rPr>
            <w:rFonts w:ascii="Times New Roman" w:hAnsi="Times New Roman" w:cs="Times New Roman"/>
            <w:sz w:val="20"/>
            <w:szCs w:val="20"/>
          </w:rPr>
          <w:t xml:space="preserve">because any UL MU Disable </w:t>
        </w:r>
      </w:ins>
      <w:ins w:id="801" w:author="Cariou, Laurent" w:date="2025-07-03T16:22:00Z" w16du:dateUtc="2025-07-03T14:22:00Z">
        <w:r w:rsidR="004B08C9">
          <w:rPr>
            <w:rFonts w:ascii="Times New Roman" w:hAnsi="Times New Roman" w:cs="Times New Roman"/>
            <w:sz w:val="20"/>
            <w:szCs w:val="20"/>
          </w:rPr>
          <w:t>field</w:t>
        </w:r>
      </w:ins>
      <w:ins w:id="802" w:author="Cariou, Laurent" w:date="2025-07-03T16:14:00Z" w16du:dateUtc="2025-07-03T14:14:00Z">
        <w:r w:rsidR="00134AEE" w:rsidRPr="00134AEE">
          <w:rPr>
            <w:rFonts w:ascii="Times New Roman" w:hAnsi="Times New Roman" w:cs="Times New Roman"/>
            <w:sz w:val="20"/>
            <w:szCs w:val="20"/>
          </w:rPr>
          <w:t xml:space="preserve"> set to 1 sent by the non-AP STA </w:t>
        </w:r>
      </w:ins>
      <w:ins w:id="803" w:author="Cariou, Laurent" w:date="2025-07-03T16:25:00Z" w16du:dateUtc="2025-07-03T14:25:00Z">
        <w:r w:rsidR="005D5573">
          <w:rPr>
            <w:rFonts w:ascii="Times New Roman" w:hAnsi="Times New Roman" w:cs="Times New Roman"/>
            <w:sz w:val="20"/>
            <w:szCs w:val="20"/>
          </w:rPr>
          <w:t>is</w:t>
        </w:r>
      </w:ins>
      <w:ins w:id="804" w:author="Cariou, Laurent" w:date="2025-07-03T16:14:00Z" w16du:dateUtc="2025-07-03T14:14:00Z">
        <w:r w:rsidR="00134AEE" w:rsidRPr="00134AEE">
          <w:rPr>
            <w:rFonts w:ascii="Times New Roman" w:hAnsi="Times New Roman" w:cs="Times New Roman"/>
            <w:sz w:val="20"/>
            <w:szCs w:val="20"/>
          </w:rPr>
          <w:t xml:space="preserve"> ignored by the AP if the non-AP STA is operating in DUO mode since the AP send</w:t>
        </w:r>
      </w:ins>
      <w:ins w:id="805" w:author="Cariou, Laurent" w:date="2025-07-03T16:35:00Z" w16du:dateUtc="2025-07-03T14:35:00Z">
        <w:r w:rsidR="00B337BB">
          <w:rPr>
            <w:rFonts w:ascii="Times New Roman" w:hAnsi="Times New Roman" w:cs="Times New Roman"/>
            <w:sz w:val="20"/>
            <w:szCs w:val="20"/>
          </w:rPr>
          <w:t>s</w:t>
        </w:r>
      </w:ins>
      <w:ins w:id="806" w:author="Cariou, Laurent" w:date="2025-07-03T16:14:00Z" w16du:dateUtc="2025-07-03T14:14:00Z">
        <w:r w:rsidR="00134AEE" w:rsidRPr="00134AEE">
          <w:rPr>
            <w:rFonts w:ascii="Times New Roman" w:hAnsi="Times New Roman" w:cs="Times New Roman"/>
            <w:sz w:val="20"/>
            <w:szCs w:val="20"/>
          </w:rPr>
          <w:t xml:space="preserve"> ICFs to the DUO STA</w:t>
        </w:r>
      </w:ins>
      <w:r w:rsidR="00E56DA1" w:rsidRPr="005326E2">
        <w:rPr>
          <w:rFonts w:ascii="Times New Roman" w:hAnsi="Times New Roman" w:cs="Times New Roman"/>
          <w:sz w:val="20"/>
          <w:szCs w:val="20"/>
        </w:rPr>
        <w:t>.</w:t>
      </w:r>
    </w:p>
    <w:p w14:paraId="023C5B59" w14:textId="77777777" w:rsidR="00E56DA1" w:rsidRDefault="00E56DA1" w:rsidP="00E56DA1">
      <w:pPr>
        <w:pStyle w:val="Default"/>
        <w:rPr>
          <w:rFonts w:ascii="Times New Roman" w:hAnsi="Times New Roman" w:cs="Times New Roman"/>
          <w:sz w:val="20"/>
          <w:szCs w:val="20"/>
        </w:rPr>
      </w:pPr>
    </w:p>
    <w:p w14:paraId="499D0208" w14:textId="77777777" w:rsidR="00A93A25" w:rsidRDefault="00A93A25" w:rsidP="00E56DA1">
      <w:pPr>
        <w:pStyle w:val="Default"/>
        <w:rPr>
          <w:rFonts w:ascii="Times New Roman" w:hAnsi="Times New Roman" w:cs="Times New Roman"/>
          <w:sz w:val="20"/>
          <w:szCs w:val="20"/>
        </w:rPr>
      </w:pPr>
    </w:p>
    <w:p w14:paraId="396825B3" w14:textId="77777777" w:rsidR="00E56DA1" w:rsidRDefault="00E56DA1" w:rsidP="005E14FE">
      <w:pPr>
        <w:pStyle w:val="SP"/>
        <w:numPr>
          <w:ilvl w:val="0"/>
          <w:numId w:val="0"/>
        </w:numPr>
        <w:ind w:left="720" w:hanging="360"/>
        <w:rPr>
          <w:b w:val="0"/>
          <w:bCs w:val="0"/>
        </w:rPr>
      </w:pPr>
    </w:p>
    <w:p w14:paraId="2B4D2BB2" w14:textId="77777777" w:rsidR="001E74ED" w:rsidRDefault="001E74ED" w:rsidP="005E14FE">
      <w:pPr>
        <w:pStyle w:val="SP"/>
        <w:numPr>
          <w:ilvl w:val="0"/>
          <w:numId w:val="0"/>
        </w:numPr>
        <w:ind w:left="720" w:hanging="360"/>
        <w:rPr>
          <w:b w:val="0"/>
          <w:bCs w:val="0"/>
        </w:rPr>
      </w:pPr>
    </w:p>
    <w:p w14:paraId="21DC821C" w14:textId="77777777" w:rsidR="00B33DE0" w:rsidRDefault="00B33DE0" w:rsidP="005E14FE">
      <w:pPr>
        <w:pStyle w:val="SP"/>
        <w:numPr>
          <w:ilvl w:val="0"/>
          <w:numId w:val="0"/>
        </w:numPr>
        <w:ind w:left="720" w:hanging="360"/>
        <w:rPr>
          <w:b w:val="0"/>
          <w:bCs w:val="0"/>
        </w:rPr>
      </w:pPr>
    </w:p>
    <w:p w14:paraId="436A3E1E" w14:textId="461CEB11" w:rsidR="000208E4" w:rsidRPr="006F19A1" w:rsidRDefault="000208E4" w:rsidP="000208E4">
      <w:pPr>
        <w:pStyle w:val="Default"/>
        <w:rPr>
          <w:rStyle w:val="SC15323589"/>
          <w:sz w:val="24"/>
          <w:szCs w:val="24"/>
        </w:rPr>
      </w:pPr>
    </w:p>
    <w:sectPr w:rsidR="000208E4"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6558" w14:textId="77777777" w:rsidR="002746F3" w:rsidRDefault="002746F3">
      <w:r>
        <w:separator/>
      </w:r>
    </w:p>
  </w:endnote>
  <w:endnote w:type="continuationSeparator" w:id="0">
    <w:p w14:paraId="46946E0B" w14:textId="77777777" w:rsidR="002746F3" w:rsidRDefault="002746F3">
      <w:r>
        <w:continuationSeparator/>
      </w:r>
    </w:p>
  </w:endnote>
  <w:endnote w:type="continuationNotice" w:id="1">
    <w:p w14:paraId="29AF1189" w14:textId="77777777" w:rsidR="002746F3" w:rsidRDefault="00274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988F3" w14:textId="77777777" w:rsidR="002746F3" w:rsidRDefault="002746F3">
      <w:r>
        <w:separator/>
      </w:r>
    </w:p>
  </w:footnote>
  <w:footnote w:type="continuationSeparator" w:id="0">
    <w:p w14:paraId="7CF57CAD" w14:textId="77777777" w:rsidR="002746F3" w:rsidRDefault="002746F3">
      <w:r>
        <w:continuationSeparator/>
      </w:r>
    </w:p>
  </w:footnote>
  <w:footnote w:type="continuationNotice" w:id="1">
    <w:p w14:paraId="1C607CD6" w14:textId="77777777" w:rsidR="002746F3" w:rsidRDefault="00274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8196AD2"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C04D2C">
      <w:rPr>
        <w:noProof/>
      </w:rPr>
      <w:t>July 2025</w:t>
    </w:r>
    <w:r>
      <w:fldChar w:fldCharType="end"/>
    </w:r>
    <w:r>
      <w:tab/>
    </w:r>
    <w:r>
      <w:tab/>
    </w:r>
    <w:r w:rsidR="007F7E83">
      <w:fldChar w:fldCharType="begin"/>
    </w:r>
    <w:r w:rsidR="007F7E83">
      <w:instrText xml:space="preserve"> TITLE  \* MERGEFORMAT </w:instrText>
    </w:r>
    <w:r w:rsidR="007F7E83">
      <w:fldChar w:fldCharType="separate"/>
    </w:r>
    <w:r w:rsidR="00EF0D7E">
      <w:t>doc.: IEEE 802.11-25/0437r17</w:t>
    </w:r>
    <w:r w:rsidR="007F7E8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7FF"/>
    <w:rsid w:val="00013A38"/>
    <w:rsid w:val="00013F2D"/>
    <w:rsid w:val="00015EE0"/>
    <w:rsid w:val="00016100"/>
    <w:rsid w:val="00016828"/>
    <w:rsid w:val="00016FF7"/>
    <w:rsid w:val="00017168"/>
    <w:rsid w:val="000208E4"/>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163"/>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950"/>
    <w:rsid w:val="00061C3D"/>
    <w:rsid w:val="000625A3"/>
    <w:rsid w:val="0006290F"/>
    <w:rsid w:val="000631E0"/>
    <w:rsid w:val="00064757"/>
    <w:rsid w:val="0006483C"/>
    <w:rsid w:val="00065E0F"/>
    <w:rsid w:val="0006639B"/>
    <w:rsid w:val="000663E6"/>
    <w:rsid w:val="00066D8A"/>
    <w:rsid w:val="00067ABC"/>
    <w:rsid w:val="00070B49"/>
    <w:rsid w:val="00070DE7"/>
    <w:rsid w:val="00071548"/>
    <w:rsid w:val="00071F86"/>
    <w:rsid w:val="00072045"/>
    <w:rsid w:val="0007260F"/>
    <w:rsid w:val="000732EB"/>
    <w:rsid w:val="00073B29"/>
    <w:rsid w:val="0007416F"/>
    <w:rsid w:val="00074C9D"/>
    <w:rsid w:val="00075DDD"/>
    <w:rsid w:val="000760F0"/>
    <w:rsid w:val="000763E2"/>
    <w:rsid w:val="00076E6E"/>
    <w:rsid w:val="0008035E"/>
    <w:rsid w:val="000804D5"/>
    <w:rsid w:val="0008051E"/>
    <w:rsid w:val="0008078F"/>
    <w:rsid w:val="000818A3"/>
    <w:rsid w:val="00082FC7"/>
    <w:rsid w:val="000833B2"/>
    <w:rsid w:val="00083668"/>
    <w:rsid w:val="000845A2"/>
    <w:rsid w:val="000846C1"/>
    <w:rsid w:val="00084992"/>
    <w:rsid w:val="00084A2D"/>
    <w:rsid w:val="00084A57"/>
    <w:rsid w:val="0008604E"/>
    <w:rsid w:val="000862E6"/>
    <w:rsid w:val="0008641A"/>
    <w:rsid w:val="00086910"/>
    <w:rsid w:val="00086987"/>
    <w:rsid w:val="00086BBE"/>
    <w:rsid w:val="0009019F"/>
    <w:rsid w:val="00090605"/>
    <w:rsid w:val="0009335A"/>
    <w:rsid w:val="0009374D"/>
    <w:rsid w:val="00093ED9"/>
    <w:rsid w:val="00094181"/>
    <w:rsid w:val="000946B8"/>
    <w:rsid w:val="0009475D"/>
    <w:rsid w:val="00094C78"/>
    <w:rsid w:val="00094D85"/>
    <w:rsid w:val="000950CD"/>
    <w:rsid w:val="000956E9"/>
    <w:rsid w:val="000961F1"/>
    <w:rsid w:val="000966CD"/>
    <w:rsid w:val="000969A1"/>
    <w:rsid w:val="0009756B"/>
    <w:rsid w:val="0009769B"/>
    <w:rsid w:val="000979D0"/>
    <w:rsid w:val="000A1955"/>
    <w:rsid w:val="000A1B13"/>
    <w:rsid w:val="000A22C9"/>
    <w:rsid w:val="000A2445"/>
    <w:rsid w:val="000A2B3F"/>
    <w:rsid w:val="000A3C26"/>
    <w:rsid w:val="000A43A6"/>
    <w:rsid w:val="000A4AEC"/>
    <w:rsid w:val="000A4D1F"/>
    <w:rsid w:val="000A4DB9"/>
    <w:rsid w:val="000A4F79"/>
    <w:rsid w:val="000A5110"/>
    <w:rsid w:val="000A5BB0"/>
    <w:rsid w:val="000A64F4"/>
    <w:rsid w:val="000A6532"/>
    <w:rsid w:val="000A6647"/>
    <w:rsid w:val="000A6B90"/>
    <w:rsid w:val="000A6C58"/>
    <w:rsid w:val="000A6DC0"/>
    <w:rsid w:val="000B0DD6"/>
    <w:rsid w:val="000B2409"/>
    <w:rsid w:val="000B2D69"/>
    <w:rsid w:val="000B3501"/>
    <w:rsid w:val="000B4A8E"/>
    <w:rsid w:val="000B5262"/>
    <w:rsid w:val="000B5AA2"/>
    <w:rsid w:val="000B5C49"/>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1B1A"/>
    <w:rsid w:val="000D2AFB"/>
    <w:rsid w:val="000D380E"/>
    <w:rsid w:val="000D3FD2"/>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89F"/>
    <w:rsid w:val="000F09C1"/>
    <w:rsid w:val="000F1E50"/>
    <w:rsid w:val="000F2088"/>
    <w:rsid w:val="000F2346"/>
    <w:rsid w:val="000F278B"/>
    <w:rsid w:val="000F2C04"/>
    <w:rsid w:val="000F3CC6"/>
    <w:rsid w:val="000F3D3D"/>
    <w:rsid w:val="000F6945"/>
    <w:rsid w:val="000F6BDC"/>
    <w:rsid w:val="000F6CED"/>
    <w:rsid w:val="000F70FD"/>
    <w:rsid w:val="000F7821"/>
    <w:rsid w:val="000F7838"/>
    <w:rsid w:val="000F79A4"/>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07C9B"/>
    <w:rsid w:val="001100CB"/>
    <w:rsid w:val="001108D3"/>
    <w:rsid w:val="00110B78"/>
    <w:rsid w:val="00110F63"/>
    <w:rsid w:val="001111E4"/>
    <w:rsid w:val="001115FA"/>
    <w:rsid w:val="00111CFA"/>
    <w:rsid w:val="00111F98"/>
    <w:rsid w:val="001137BB"/>
    <w:rsid w:val="0011397B"/>
    <w:rsid w:val="00113E15"/>
    <w:rsid w:val="001163CE"/>
    <w:rsid w:val="001171AF"/>
    <w:rsid w:val="00117386"/>
    <w:rsid w:val="00117CC9"/>
    <w:rsid w:val="00121430"/>
    <w:rsid w:val="00121B31"/>
    <w:rsid w:val="00121D6D"/>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D6C"/>
    <w:rsid w:val="001342EB"/>
    <w:rsid w:val="00134AEE"/>
    <w:rsid w:val="00134C55"/>
    <w:rsid w:val="0013617A"/>
    <w:rsid w:val="0013662C"/>
    <w:rsid w:val="00136CFC"/>
    <w:rsid w:val="00137913"/>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E69"/>
    <w:rsid w:val="001530C9"/>
    <w:rsid w:val="00153D55"/>
    <w:rsid w:val="00155F03"/>
    <w:rsid w:val="00157122"/>
    <w:rsid w:val="00157AE7"/>
    <w:rsid w:val="001603D0"/>
    <w:rsid w:val="00160858"/>
    <w:rsid w:val="00160E79"/>
    <w:rsid w:val="001610A7"/>
    <w:rsid w:val="0016186F"/>
    <w:rsid w:val="00162511"/>
    <w:rsid w:val="00162976"/>
    <w:rsid w:val="00164C75"/>
    <w:rsid w:val="00164F97"/>
    <w:rsid w:val="00165B29"/>
    <w:rsid w:val="00166E59"/>
    <w:rsid w:val="0016743E"/>
    <w:rsid w:val="0016746F"/>
    <w:rsid w:val="001677BF"/>
    <w:rsid w:val="00167DBE"/>
    <w:rsid w:val="00167E7A"/>
    <w:rsid w:val="00170A3C"/>
    <w:rsid w:val="00170E50"/>
    <w:rsid w:val="00170E8D"/>
    <w:rsid w:val="00172632"/>
    <w:rsid w:val="00172F06"/>
    <w:rsid w:val="0017317C"/>
    <w:rsid w:val="00173CCC"/>
    <w:rsid w:val="00173E5E"/>
    <w:rsid w:val="0017432E"/>
    <w:rsid w:val="001743FC"/>
    <w:rsid w:val="00174718"/>
    <w:rsid w:val="001747DB"/>
    <w:rsid w:val="00174EAC"/>
    <w:rsid w:val="00175092"/>
    <w:rsid w:val="0017574E"/>
    <w:rsid w:val="001757F2"/>
    <w:rsid w:val="00176366"/>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3E17"/>
    <w:rsid w:val="00194AA1"/>
    <w:rsid w:val="00195DE5"/>
    <w:rsid w:val="00195EBE"/>
    <w:rsid w:val="001968A8"/>
    <w:rsid w:val="001969DC"/>
    <w:rsid w:val="00196DF0"/>
    <w:rsid w:val="001A0178"/>
    <w:rsid w:val="001A01E8"/>
    <w:rsid w:val="001A0918"/>
    <w:rsid w:val="001A0F38"/>
    <w:rsid w:val="001A10AA"/>
    <w:rsid w:val="001A1A08"/>
    <w:rsid w:val="001A1C46"/>
    <w:rsid w:val="001A25FA"/>
    <w:rsid w:val="001A5056"/>
    <w:rsid w:val="001A51BC"/>
    <w:rsid w:val="001A5286"/>
    <w:rsid w:val="001A597C"/>
    <w:rsid w:val="001A5C3F"/>
    <w:rsid w:val="001A6C05"/>
    <w:rsid w:val="001A70E5"/>
    <w:rsid w:val="001B1B49"/>
    <w:rsid w:val="001B1D8C"/>
    <w:rsid w:val="001B2685"/>
    <w:rsid w:val="001B2A31"/>
    <w:rsid w:val="001B2CC4"/>
    <w:rsid w:val="001B312D"/>
    <w:rsid w:val="001B31A6"/>
    <w:rsid w:val="001B32C0"/>
    <w:rsid w:val="001B3D70"/>
    <w:rsid w:val="001B4A1F"/>
    <w:rsid w:val="001B4FC3"/>
    <w:rsid w:val="001B613C"/>
    <w:rsid w:val="001B6471"/>
    <w:rsid w:val="001B76FE"/>
    <w:rsid w:val="001B7B78"/>
    <w:rsid w:val="001C00AC"/>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6659"/>
    <w:rsid w:val="001D723B"/>
    <w:rsid w:val="001D78C5"/>
    <w:rsid w:val="001D7BA8"/>
    <w:rsid w:val="001E048B"/>
    <w:rsid w:val="001E0504"/>
    <w:rsid w:val="001E0ADE"/>
    <w:rsid w:val="001E0BDF"/>
    <w:rsid w:val="001E0D85"/>
    <w:rsid w:val="001E1245"/>
    <w:rsid w:val="001E12A8"/>
    <w:rsid w:val="001E13DE"/>
    <w:rsid w:val="001E1A10"/>
    <w:rsid w:val="001E2B02"/>
    <w:rsid w:val="001E2D74"/>
    <w:rsid w:val="001E30F3"/>
    <w:rsid w:val="001E4107"/>
    <w:rsid w:val="001E5449"/>
    <w:rsid w:val="001E5609"/>
    <w:rsid w:val="001E5896"/>
    <w:rsid w:val="001E616A"/>
    <w:rsid w:val="001E6213"/>
    <w:rsid w:val="001E74ED"/>
    <w:rsid w:val="001E768F"/>
    <w:rsid w:val="001E77AF"/>
    <w:rsid w:val="001F0489"/>
    <w:rsid w:val="001F053A"/>
    <w:rsid w:val="001F07B2"/>
    <w:rsid w:val="001F0DC7"/>
    <w:rsid w:val="001F10D9"/>
    <w:rsid w:val="001F19EF"/>
    <w:rsid w:val="001F1C30"/>
    <w:rsid w:val="001F1EDF"/>
    <w:rsid w:val="001F2FD4"/>
    <w:rsid w:val="001F3A98"/>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3F71"/>
    <w:rsid w:val="002142AE"/>
    <w:rsid w:val="00215CE5"/>
    <w:rsid w:val="00216D1C"/>
    <w:rsid w:val="00216EF4"/>
    <w:rsid w:val="002178DB"/>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5E"/>
    <w:rsid w:val="00224F97"/>
    <w:rsid w:val="00226709"/>
    <w:rsid w:val="00226A7B"/>
    <w:rsid w:val="00227435"/>
    <w:rsid w:val="002274D6"/>
    <w:rsid w:val="00230372"/>
    <w:rsid w:val="0023042E"/>
    <w:rsid w:val="00230F2B"/>
    <w:rsid w:val="00231460"/>
    <w:rsid w:val="00231AA6"/>
    <w:rsid w:val="002322A5"/>
    <w:rsid w:val="00233058"/>
    <w:rsid w:val="002338AE"/>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741"/>
    <w:rsid w:val="00253ED0"/>
    <w:rsid w:val="002545BF"/>
    <w:rsid w:val="0025518D"/>
    <w:rsid w:val="002556CC"/>
    <w:rsid w:val="0025596E"/>
    <w:rsid w:val="0025635A"/>
    <w:rsid w:val="002563AD"/>
    <w:rsid w:val="002563D6"/>
    <w:rsid w:val="00256E53"/>
    <w:rsid w:val="0025755B"/>
    <w:rsid w:val="002578BB"/>
    <w:rsid w:val="00257D5A"/>
    <w:rsid w:val="002614E1"/>
    <w:rsid w:val="002615DE"/>
    <w:rsid w:val="00261602"/>
    <w:rsid w:val="00261FC6"/>
    <w:rsid w:val="0026206F"/>
    <w:rsid w:val="0026228C"/>
    <w:rsid w:val="00262CE2"/>
    <w:rsid w:val="00262F96"/>
    <w:rsid w:val="002633B1"/>
    <w:rsid w:val="00263692"/>
    <w:rsid w:val="00264848"/>
    <w:rsid w:val="00264CF3"/>
    <w:rsid w:val="00264EFE"/>
    <w:rsid w:val="00264F76"/>
    <w:rsid w:val="002650F0"/>
    <w:rsid w:val="00267B39"/>
    <w:rsid w:val="00267CFE"/>
    <w:rsid w:val="00267EB8"/>
    <w:rsid w:val="00271522"/>
    <w:rsid w:val="00272782"/>
    <w:rsid w:val="002727FA"/>
    <w:rsid w:val="00273983"/>
    <w:rsid w:val="002746F3"/>
    <w:rsid w:val="00275269"/>
    <w:rsid w:val="00275C0D"/>
    <w:rsid w:val="00275DCC"/>
    <w:rsid w:val="002767D6"/>
    <w:rsid w:val="00276843"/>
    <w:rsid w:val="002769AB"/>
    <w:rsid w:val="00277985"/>
    <w:rsid w:val="00280D2E"/>
    <w:rsid w:val="00280D77"/>
    <w:rsid w:val="00281228"/>
    <w:rsid w:val="0028152B"/>
    <w:rsid w:val="00282110"/>
    <w:rsid w:val="0028235F"/>
    <w:rsid w:val="0028292F"/>
    <w:rsid w:val="0028319B"/>
    <w:rsid w:val="0028366C"/>
    <w:rsid w:val="002837D3"/>
    <w:rsid w:val="00284ACE"/>
    <w:rsid w:val="0028678D"/>
    <w:rsid w:val="0029020B"/>
    <w:rsid w:val="00290FA9"/>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253"/>
    <w:rsid w:val="002A54E2"/>
    <w:rsid w:val="002A5759"/>
    <w:rsid w:val="002A7273"/>
    <w:rsid w:val="002A729F"/>
    <w:rsid w:val="002A787A"/>
    <w:rsid w:val="002B1A82"/>
    <w:rsid w:val="002B3331"/>
    <w:rsid w:val="002B3890"/>
    <w:rsid w:val="002B436C"/>
    <w:rsid w:val="002B5D91"/>
    <w:rsid w:val="002B5FB2"/>
    <w:rsid w:val="002B63D1"/>
    <w:rsid w:val="002B640F"/>
    <w:rsid w:val="002B6510"/>
    <w:rsid w:val="002B65D0"/>
    <w:rsid w:val="002B6673"/>
    <w:rsid w:val="002B6B00"/>
    <w:rsid w:val="002B72EF"/>
    <w:rsid w:val="002B76F1"/>
    <w:rsid w:val="002C0BAE"/>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452"/>
    <w:rsid w:val="002D5541"/>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39B"/>
    <w:rsid w:val="002E5B83"/>
    <w:rsid w:val="002E5D3B"/>
    <w:rsid w:val="002E6800"/>
    <w:rsid w:val="002E6B14"/>
    <w:rsid w:val="002E7044"/>
    <w:rsid w:val="002E74FB"/>
    <w:rsid w:val="002E7774"/>
    <w:rsid w:val="002E7B37"/>
    <w:rsid w:val="002E7EFE"/>
    <w:rsid w:val="002F020C"/>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6DE9"/>
    <w:rsid w:val="003173B3"/>
    <w:rsid w:val="0031742F"/>
    <w:rsid w:val="003177AD"/>
    <w:rsid w:val="00317AB3"/>
    <w:rsid w:val="00320E15"/>
    <w:rsid w:val="003216A7"/>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32F"/>
    <w:rsid w:val="00347ADB"/>
    <w:rsid w:val="0035042C"/>
    <w:rsid w:val="003510A6"/>
    <w:rsid w:val="00352B28"/>
    <w:rsid w:val="00353808"/>
    <w:rsid w:val="00355C7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BF"/>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5D82"/>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4250"/>
    <w:rsid w:val="003A55E4"/>
    <w:rsid w:val="003A5BBF"/>
    <w:rsid w:val="003A5C63"/>
    <w:rsid w:val="003A60F7"/>
    <w:rsid w:val="003A6F58"/>
    <w:rsid w:val="003B020F"/>
    <w:rsid w:val="003B051C"/>
    <w:rsid w:val="003B09FE"/>
    <w:rsid w:val="003B0DBD"/>
    <w:rsid w:val="003B3FAD"/>
    <w:rsid w:val="003B4524"/>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9C4"/>
    <w:rsid w:val="003D0DB8"/>
    <w:rsid w:val="003D1229"/>
    <w:rsid w:val="003D1BE9"/>
    <w:rsid w:val="003D1C3B"/>
    <w:rsid w:val="003D23CA"/>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693B"/>
    <w:rsid w:val="003E7086"/>
    <w:rsid w:val="003E72CB"/>
    <w:rsid w:val="003F074F"/>
    <w:rsid w:val="003F0808"/>
    <w:rsid w:val="003F10E4"/>
    <w:rsid w:val="003F110A"/>
    <w:rsid w:val="003F119C"/>
    <w:rsid w:val="003F11D9"/>
    <w:rsid w:val="003F123D"/>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274FA"/>
    <w:rsid w:val="00430522"/>
    <w:rsid w:val="00430B7C"/>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5"/>
    <w:rsid w:val="0044179E"/>
    <w:rsid w:val="00442037"/>
    <w:rsid w:val="004421F6"/>
    <w:rsid w:val="00442856"/>
    <w:rsid w:val="004434D6"/>
    <w:rsid w:val="00443B20"/>
    <w:rsid w:val="00443D79"/>
    <w:rsid w:val="004445DF"/>
    <w:rsid w:val="0044570A"/>
    <w:rsid w:val="00445FC0"/>
    <w:rsid w:val="00447038"/>
    <w:rsid w:val="00447213"/>
    <w:rsid w:val="0045004E"/>
    <w:rsid w:val="0045065A"/>
    <w:rsid w:val="00451A53"/>
    <w:rsid w:val="00451CDF"/>
    <w:rsid w:val="00452423"/>
    <w:rsid w:val="00452BAC"/>
    <w:rsid w:val="004532E1"/>
    <w:rsid w:val="0045431C"/>
    <w:rsid w:val="0045443F"/>
    <w:rsid w:val="00454701"/>
    <w:rsid w:val="00454825"/>
    <w:rsid w:val="00454AB3"/>
    <w:rsid w:val="00454B20"/>
    <w:rsid w:val="004555A6"/>
    <w:rsid w:val="00455F9B"/>
    <w:rsid w:val="00456014"/>
    <w:rsid w:val="00456AE9"/>
    <w:rsid w:val="004572A6"/>
    <w:rsid w:val="00457333"/>
    <w:rsid w:val="004574B5"/>
    <w:rsid w:val="00457797"/>
    <w:rsid w:val="00457AB0"/>
    <w:rsid w:val="0046038C"/>
    <w:rsid w:val="00461952"/>
    <w:rsid w:val="00461FDB"/>
    <w:rsid w:val="004622B1"/>
    <w:rsid w:val="00462CAE"/>
    <w:rsid w:val="00463797"/>
    <w:rsid w:val="004655A4"/>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3F37"/>
    <w:rsid w:val="00484002"/>
    <w:rsid w:val="00484A16"/>
    <w:rsid w:val="00484D2F"/>
    <w:rsid w:val="00485A7F"/>
    <w:rsid w:val="00487A30"/>
    <w:rsid w:val="00487BA3"/>
    <w:rsid w:val="00487C22"/>
    <w:rsid w:val="004900B5"/>
    <w:rsid w:val="004907E5"/>
    <w:rsid w:val="00490A41"/>
    <w:rsid w:val="0049160C"/>
    <w:rsid w:val="004916EB"/>
    <w:rsid w:val="0049281B"/>
    <w:rsid w:val="00493BE1"/>
    <w:rsid w:val="0049405F"/>
    <w:rsid w:val="0049524F"/>
    <w:rsid w:val="004958C0"/>
    <w:rsid w:val="00495B74"/>
    <w:rsid w:val="00496084"/>
    <w:rsid w:val="004962C2"/>
    <w:rsid w:val="00496822"/>
    <w:rsid w:val="00496F06"/>
    <w:rsid w:val="00496F47"/>
    <w:rsid w:val="0049723A"/>
    <w:rsid w:val="00497A2E"/>
    <w:rsid w:val="004A0148"/>
    <w:rsid w:val="004A046D"/>
    <w:rsid w:val="004A0DB7"/>
    <w:rsid w:val="004A1533"/>
    <w:rsid w:val="004A19F9"/>
    <w:rsid w:val="004A1DDC"/>
    <w:rsid w:val="004A2094"/>
    <w:rsid w:val="004A2C1C"/>
    <w:rsid w:val="004A33E0"/>
    <w:rsid w:val="004A3EBE"/>
    <w:rsid w:val="004A4079"/>
    <w:rsid w:val="004A5446"/>
    <w:rsid w:val="004A5867"/>
    <w:rsid w:val="004A5C51"/>
    <w:rsid w:val="004A60F1"/>
    <w:rsid w:val="004A619C"/>
    <w:rsid w:val="004A62FB"/>
    <w:rsid w:val="004A6378"/>
    <w:rsid w:val="004A66CC"/>
    <w:rsid w:val="004A68E3"/>
    <w:rsid w:val="004A6A39"/>
    <w:rsid w:val="004A77CD"/>
    <w:rsid w:val="004A7825"/>
    <w:rsid w:val="004A7932"/>
    <w:rsid w:val="004A7B05"/>
    <w:rsid w:val="004B0077"/>
    <w:rsid w:val="004B064B"/>
    <w:rsid w:val="004B08C9"/>
    <w:rsid w:val="004B106A"/>
    <w:rsid w:val="004B1501"/>
    <w:rsid w:val="004B1A3D"/>
    <w:rsid w:val="004B25C6"/>
    <w:rsid w:val="004B2A3C"/>
    <w:rsid w:val="004B2E9A"/>
    <w:rsid w:val="004B36B2"/>
    <w:rsid w:val="004B39D6"/>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4D33"/>
    <w:rsid w:val="004C51D1"/>
    <w:rsid w:val="004C5993"/>
    <w:rsid w:val="004C5B84"/>
    <w:rsid w:val="004C7430"/>
    <w:rsid w:val="004D0485"/>
    <w:rsid w:val="004D1376"/>
    <w:rsid w:val="004D1A3A"/>
    <w:rsid w:val="004D251B"/>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0F5D"/>
    <w:rsid w:val="005011B9"/>
    <w:rsid w:val="005016A1"/>
    <w:rsid w:val="00501840"/>
    <w:rsid w:val="00503EE9"/>
    <w:rsid w:val="0050417E"/>
    <w:rsid w:val="0050425A"/>
    <w:rsid w:val="00504480"/>
    <w:rsid w:val="00504577"/>
    <w:rsid w:val="00504F78"/>
    <w:rsid w:val="005058C1"/>
    <w:rsid w:val="00505995"/>
    <w:rsid w:val="005076A5"/>
    <w:rsid w:val="0050776F"/>
    <w:rsid w:val="00507DF0"/>
    <w:rsid w:val="005115EC"/>
    <w:rsid w:val="0051170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7E7"/>
    <w:rsid w:val="00527BD2"/>
    <w:rsid w:val="00530421"/>
    <w:rsid w:val="00531A88"/>
    <w:rsid w:val="005325FF"/>
    <w:rsid w:val="005326E2"/>
    <w:rsid w:val="0053399E"/>
    <w:rsid w:val="00534FC2"/>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694"/>
    <w:rsid w:val="005438DA"/>
    <w:rsid w:val="00543ADF"/>
    <w:rsid w:val="00543C2C"/>
    <w:rsid w:val="00543DA5"/>
    <w:rsid w:val="00545004"/>
    <w:rsid w:val="005452AB"/>
    <w:rsid w:val="00545AAE"/>
    <w:rsid w:val="00545C19"/>
    <w:rsid w:val="00545F0D"/>
    <w:rsid w:val="00546C4B"/>
    <w:rsid w:val="00546CF0"/>
    <w:rsid w:val="00547544"/>
    <w:rsid w:val="00547719"/>
    <w:rsid w:val="00547A2F"/>
    <w:rsid w:val="00547C4E"/>
    <w:rsid w:val="00550228"/>
    <w:rsid w:val="00551162"/>
    <w:rsid w:val="00551711"/>
    <w:rsid w:val="00551D4E"/>
    <w:rsid w:val="0055267F"/>
    <w:rsid w:val="005526C9"/>
    <w:rsid w:val="00552D3B"/>
    <w:rsid w:val="005531F7"/>
    <w:rsid w:val="0055346F"/>
    <w:rsid w:val="00553701"/>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6E9F"/>
    <w:rsid w:val="00567538"/>
    <w:rsid w:val="0056763B"/>
    <w:rsid w:val="00567DAC"/>
    <w:rsid w:val="00567E80"/>
    <w:rsid w:val="005706EB"/>
    <w:rsid w:val="00570AA6"/>
    <w:rsid w:val="00570B37"/>
    <w:rsid w:val="00571138"/>
    <w:rsid w:val="00571578"/>
    <w:rsid w:val="00571DE6"/>
    <w:rsid w:val="00572580"/>
    <w:rsid w:val="00572898"/>
    <w:rsid w:val="00572C38"/>
    <w:rsid w:val="00572F1B"/>
    <w:rsid w:val="005734C0"/>
    <w:rsid w:val="00573E44"/>
    <w:rsid w:val="00573EE2"/>
    <w:rsid w:val="00574448"/>
    <w:rsid w:val="0057454F"/>
    <w:rsid w:val="005745A6"/>
    <w:rsid w:val="00574EED"/>
    <w:rsid w:val="0057507F"/>
    <w:rsid w:val="00575869"/>
    <w:rsid w:val="00575D14"/>
    <w:rsid w:val="00575EF9"/>
    <w:rsid w:val="00576508"/>
    <w:rsid w:val="00576B4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1BF"/>
    <w:rsid w:val="005908FD"/>
    <w:rsid w:val="00591110"/>
    <w:rsid w:val="0059142B"/>
    <w:rsid w:val="00591B8D"/>
    <w:rsid w:val="0059472C"/>
    <w:rsid w:val="005955E7"/>
    <w:rsid w:val="00596D07"/>
    <w:rsid w:val="00596D9C"/>
    <w:rsid w:val="005979BC"/>
    <w:rsid w:val="005A043E"/>
    <w:rsid w:val="005A05BD"/>
    <w:rsid w:val="005A07B2"/>
    <w:rsid w:val="005A1428"/>
    <w:rsid w:val="005A36B9"/>
    <w:rsid w:val="005A3CE6"/>
    <w:rsid w:val="005A5AF9"/>
    <w:rsid w:val="005A5DE3"/>
    <w:rsid w:val="005A6081"/>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353"/>
    <w:rsid w:val="005B4C8C"/>
    <w:rsid w:val="005B4E8D"/>
    <w:rsid w:val="005B53FC"/>
    <w:rsid w:val="005B54A4"/>
    <w:rsid w:val="005B5A9F"/>
    <w:rsid w:val="005B6234"/>
    <w:rsid w:val="005B6B5C"/>
    <w:rsid w:val="005B7390"/>
    <w:rsid w:val="005B75E2"/>
    <w:rsid w:val="005C0DF5"/>
    <w:rsid w:val="005C0EC6"/>
    <w:rsid w:val="005C11BF"/>
    <w:rsid w:val="005C1485"/>
    <w:rsid w:val="005C15DD"/>
    <w:rsid w:val="005C2B71"/>
    <w:rsid w:val="005C3FBF"/>
    <w:rsid w:val="005C4003"/>
    <w:rsid w:val="005C436B"/>
    <w:rsid w:val="005C60C1"/>
    <w:rsid w:val="005D0034"/>
    <w:rsid w:val="005D1E21"/>
    <w:rsid w:val="005D2073"/>
    <w:rsid w:val="005D23CE"/>
    <w:rsid w:val="005D2C88"/>
    <w:rsid w:val="005D310C"/>
    <w:rsid w:val="005D4061"/>
    <w:rsid w:val="005D4BA2"/>
    <w:rsid w:val="005D5573"/>
    <w:rsid w:val="005D5886"/>
    <w:rsid w:val="005D5C70"/>
    <w:rsid w:val="005D6C33"/>
    <w:rsid w:val="005D6D67"/>
    <w:rsid w:val="005D743B"/>
    <w:rsid w:val="005D7655"/>
    <w:rsid w:val="005E0591"/>
    <w:rsid w:val="005E0862"/>
    <w:rsid w:val="005E0A06"/>
    <w:rsid w:val="005E0C21"/>
    <w:rsid w:val="005E14D1"/>
    <w:rsid w:val="005E14FE"/>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0844"/>
    <w:rsid w:val="005F1673"/>
    <w:rsid w:val="005F1D70"/>
    <w:rsid w:val="005F1FF3"/>
    <w:rsid w:val="005F23FC"/>
    <w:rsid w:val="005F2F27"/>
    <w:rsid w:val="005F3348"/>
    <w:rsid w:val="005F37BB"/>
    <w:rsid w:val="005F3BED"/>
    <w:rsid w:val="005F3D01"/>
    <w:rsid w:val="005F542B"/>
    <w:rsid w:val="005F5FEF"/>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2EC"/>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9D"/>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2C29"/>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6F9"/>
    <w:rsid w:val="00652F8C"/>
    <w:rsid w:val="00653501"/>
    <w:rsid w:val="006535EA"/>
    <w:rsid w:val="00653853"/>
    <w:rsid w:val="00653A01"/>
    <w:rsid w:val="006540F7"/>
    <w:rsid w:val="00655F76"/>
    <w:rsid w:val="006561A4"/>
    <w:rsid w:val="00656E53"/>
    <w:rsid w:val="00656FBC"/>
    <w:rsid w:val="006601CB"/>
    <w:rsid w:val="00660E4B"/>
    <w:rsid w:val="006613F4"/>
    <w:rsid w:val="00661895"/>
    <w:rsid w:val="00661B07"/>
    <w:rsid w:val="00661BC4"/>
    <w:rsid w:val="00661C19"/>
    <w:rsid w:val="00662138"/>
    <w:rsid w:val="006622EC"/>
    <w:rsid w:val="00663E7A"/>
    <w:rsid w:val="0066471B"/>
    <w:rsid w:val="00664F05"/>
    <w:rsid w:val="00665024"/>
    <w:rsid w:val="006650D0"/>
    <w:rsid w:val="00665646"/>
    <w:rsid w:val="0066582F"/>
    <w:rsid w:val="00666CEF"/>
    <w:rsid w:val="00666EB2"/>
    <w:rsid w:val="00667838"/>
    <w:rsid w:val="00667C22"/>
    <w:rsid w:val="00670ADC"/>
    <w:rsid w:val="006716F1"/>
    <w:rsid w:val="0067180E"/>
    <w:rsid w:val="00671BF7"/>
    <w:rsid w:val="00671D22"/>
    <w:rsid w:val="00672AE1"/>
    <w:rsid w:val="0067358E"/>
    <w:rsid w:val="00673E7C"/>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0D8"/>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1C6"/>
    <w:rsid w:val="00697530"/>
    <w:rsid w:val="0069776D"/>
    <w:rsid w:val="006A0ECD"/>
    <w:rsid w:val="006A0FEA"/>
    <w:rsid w:val="006A1B98"/>
    <w:rsid w:val="006A2103"/>
    <w:rsid w:val="006A21ED"/>
    <w:rsid w:val="006A2788"/>
    <w:rsid w:val="006A3B26"/>
    <w:rsid w:val="006A3CB1"/>
    <w:rsid w:val="006A4C8B"/>
    <w:rsid w:val="006A5204"/>
    <w:rsid w:val="006A534D"/>
    <w:rsid w:val="006A5C90"/>
    <w:rsid w:val="006A701A"/>
    <w:rsid w:val="006A74D6"/>
    <w:rsid w:val="006A7F23"/>
    <w:rsid w:val="006B01D7"/>
    <w:rsid w:val="006B0A08"/>
    <w:rsid w:val="006B0A84"/>
    <w:rsid w:val="006B1585"/>
    <w:rsid w:val="006B28DB"/>
    <w:rsid w:val="006B2F91"/>
    <w:rsid w:val="006B3970"/>
    <w:rsid w:val="006B39E0"/>
    <w:rsid w:val="006B3DCC"/>
    <w:rsid w:val="006B3F07"/>
    <w:rsid w:val="006B47AD"/>
    <w:rsid w:val="006B4EB4"/>
    <w:rsid w:val="006B50A3"/>
    <w:rsid w:val="006B51DC"/>
    <w:rsid w:val="006B5430"/>
    <w:rsid w:val="006B5A18"/>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372"/>
    <w:rsid w:val="006C4C3A"/>
    <w:rsid w:val="006C551B"/>
    <w:rsid w:val="006C5602"/>
    <w:rsid w:val="006C61A3"/>
    <w:rsid w:val="006C63C3"/>
    <w:rsid w:val="006C6A2E"/>
    <w:rsid w:val="006C6B58"/>
    <w:rsid w:val="006C71DD"/>
    <w:rsid w:val="006C720C"/>
    <w:rsid w:val="006D07D3"/>
    <w:rsid w:val="006D1431"/>
    <w:rsid w:val="006D351D"/>
    <w:rsid w:val="006D3D72"/>
    <w:rsid w:val="006D4579"/>
    <w:rsid w:val="006D4FFA"/>
    <w:rsid w:val="006D505A"/>
    <w:rsid w:val="006D56D3"/>
    <w:rsid w:val="006D633C"/>
    <w:rsid w:val="006D6C06"/>
    <w:rsid w:val="006D7079"/>
    <w:rsid w:val="006D75FC"/>
    <w:rsid w:val="006D7843"/>
    <w:rsid w:val="006E0064"/>
    <w:rsid w:val="006E145F"/>
    <w:rsid w:val="006E1F44"/>
    <w:rsid w:val="006E2EF3"/>
    <w:rsid w:val="006E3BF2"/>
    <w:rsid w:val="006E3E56"/>
    <w:rsid w:val="006E3FDC"/>
    <w:rsid w:val="006E4DDB"/>
    <w:rsid w:val="006E606A"/>
    <w:rsid w:val="006E6A26"/>
    <w:rsid w:val="006E7428"/>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3EAF"/>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37EC"/>
    <w:rsid w:val="00735672"/>
    <w:rsid w:val="00735BCE"/>
    <w:rsid w:val="00736762"/>
    <w:rsid w:val="00736C92"/>
    <w:rsid w:val="00736FFD"/>
    <w:rsid w:val="00737400"/>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2CAD"/>
    <w:rsid w:val="00763BF3"/>
    <w:rsid w:val="00763C7F"/>
    <w:rsid w:val="00763F14"/>
    <w:rsid w:val="007643A2"/>
    <w:rsid w:val="007646DE"/>
    <w:rsid w:val="00764988"/>
    <w:rsid w:val="00765101"/>
    <w:rsid w:val="00765996"/>
    <w:rsid w:val="00766780"/>
    <w:rsid w:val="00766BE1"/>
    <w:rsid w:val="00766F21"/>
    <w:rsid w:val="00767673"/>
    <w:rsid w:val="00767C0C"/>
    <w:rsid w:val="00770293"/>
    <w:rsid w:val="007703ED"/>
    <w:rsid w:val="00770572"/>
    <w:rsid w:val="00772CA5"/>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59A"/>
    <w:rsid w:val="007A1C50"/>
    <w:rsid w:val="007A2B01"/>
    <w:rsid w:val="007A3B91"/>
    <w:rsid w:val="007A3C88"/>
    <w:rsid w:val="007A3F63"/>
    <w:rsid w:val="007A41AD"/>
    <w:rsid w:val="007A4991"/>
    <w:rsid w:val="007A4B6E"/>
    <w:rsid w:val="007A4C75"/>
    <w:rsid w:val="007A4E89"/>
    <w:rsid w:val="007A5EF3"/>
    <w:rsid w:val="007A645B"/>
    <w:rsid w:val="007A6CEE"/>
    <w:rsid w:val="007A7203"/>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65C3"/>
    <w:rsid w:val="007E71CA"/>
    <w:rsid w:val="007E7418"/>
    <w:rsid w:val="007E79D2"/>
    <w:rsid w:val="007F01F2"/>
    <w:rsid w:val="007F16A8"/>
    <w:rsid w:val="007F2962"/>
    <w:rsid w:val="007F32FD"/>
    <w:rsid w:val="007F35F8"/>
    <w:rsid w:val="007F3D4D"/>
    <w:rsid w:val="007F4210"/>
    <w:rsid w:val="007F4A61"/>
    <w:rsid w:val="007F50C1"/>
    <w:rsid w:val="007F5A40"/>
    <w:rsid w:val="007F63D3"/>
    <w:rsid w:val="007F64BD"/>
    <w:rsid w:val="007F66C2"/>
    <w:rsid w:val="007F6914"/>
    <w:rsid w:val="007F6DAF"/>
    <w:rsid w:val="007F7304"/>
    <w:rsid w:val="007F73CC"/>
    <w:rsid w:val="007F7E83"/>
    <w:rsid w:val="0080013D"/>
    <w:rsid w:val="008002E6"/>
    <w:rsid w:val="008005B2"/>
    <w:rsid w:val="00800678"/>
    <w:rsid w:val="008006B9"/>
    <w:rsid w:val="00800905"/>
    <w:rsid w:val="00801480"/>
    <w:rsid w:val="00801D22"/>
    <w:rsid w:val="00801F28"/>
    <w:rsid w:val="008022E8"/>
    <w:rsid w:val="00802890"/>
    <w:rsid w:val="0080316F"/>
    <w:rsid w:val="00803794"/>
    <w:rsid w:val="0080395B"/>
    <w:rsid w:val="008049D7"/>
    <w:rsid w:val="00805045"/>
    <w:rsid w:val="00805182"/>
    <w:rsid w:val="0080518A"/>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477"/>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52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0A"/>
    <w:rsid w:val="008834AC"/>
    <w:rsid w:val="0088483F"/>
    <w:rsid w:val="0088556F"/>
    <w:rsid w:val="008855E1"/>
    <w:rsid w:val="0088560C"/>
    <w:rsid w:val="0088560D"/>
    <w:rsid w:val="0089041F"/>
    <w:rsid w:val="00890CB6"/>
    <w:rsid w:val="00891FF9"/>
    <w:rsid w:val="00892294"/>
    <w:rsid w:val="00892C49"/>
    <w:rsid w:val="008944CF"/>
    <w:rsid w:val="00894FF3"/>
    <w:rsid w:val="00895002"/>
    <w:rsid w:val="008960CB"/>
    <w:rsid w:val="008961B6"/>
    <w:rsid w:val="00896302"/>
    <w:rsid w:val="008966CB"/>
    <w:rsid w:val="0089696C"/>
    <w:rsid w:val="00897087"/>
    <w:rsid w:val="008972E1"/>
    <w:rsid w:val="008A003F"/>
    <w:rsid w:val="008A08E1"/>
    <w:rsid w:val="008A0F62"/>
    <w:rsid w:val="008A1017"/>
    <w:rsid w:val="008A1939"/>
    <w:rsid w:val="008A4DBC"/>
    <w:rsid w:val="008A6C0E"/>
    <w:rsid w:val="008A7016"/>
    <w:rsid w:val="008A717F"/>
    <w:rsid w:val="008B01A0"/>
    <w:rsid w:val="008B09D6"/>
    <w:rsid w:val="008B17A6"/>
    <w:rsid w:val="008B204C"/>
    <w:rsid w:val="008B3260"/>
    <w:rsid w:val="008B3341"/>
    <w:rsid w:val="008B395E"/>
    <w:rsid w:val="008B3C1E"/>
    <w:rsid w:val="008B4029"/>
    <w:rsid w:val="008B45C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2EDC"/>
    <w:rsid w:val="008D31D2"/>
    <w:rsid w:val="008D4027"/>
    <w:rsid w:val="008D42F7"/>
    <w:rsid w:val="008D465E"/>
    <w:rsid w:val="008D4982"/>
    <w:rsid w:val="008D4BB4"/>
    <w:rsid w:val="008D5103"/>
    <w:rsid w:val="008D5115"/>
    <w:rsid w:val="008D53E3"/>
    <w:rsid w:val="008D5B03"/>
    <w:rsid w:val="008D6726"/>
    <w:rsid w:val="008D6AEC"/>
    <w:rsid w:val="008D716F"/>
    <w:rsid w:val="008E1AA4"/>
    <w:rsid w:val="008E1D85"/>
    <w:rsid w:val="008E1F35"/>
    <w:rsid w:val="008E27ED"/>
    <w:rsid w:val="008E3151"/>
    <w:rsid w:val="008E31D6"/>
    <w:rsid w:val="008E3855"/>
    <w:rsid w:val="008E4541"/>
    <w:rsid w:val="008E45B7"/>
    <w:rsid w:val="008E4DA6"/>
    <w:rsid w:val="008E5777"/>
    <w:rsid w:val="008E5B8E"/>
    <w:rsid w:val="008E6C1A"/>
    <w:rsid w:val="008E6C62"/>
    <w:rsid w:val="008E6CB5"/>
    <w:rsid w:val="008E77FB"/>
    <w:rsid w:val="008E7B8B"/>
    <w:rsid w:val="008F0FDA"/>
    <w:rsid w:val="008F254D"/>
    <w:rsid w:val="008F25F9"/>
    <w:rsid w:val="008F2B43"/>
    <w:rsid w:val="008F3733"/>
    <w:rsid w:val="008F3AF0"/>
    <w:rsid w:val="008F411A"/>
    <w:rsid w:val="008F4130"/>
    <w:rsid w:val="008F4717"/>
    <w:rsid w:val="008F4B97"/>
    <w:rsid w:val="008F5E13"/>
    <w:rsid w:val="008F65F6"/>
    <w:rsid w:val="008F7694"/>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B88"/>
    <w:rsid w:val="00907C14"/>
    <w:rsid w:val="00907EF9"/>
    <w:rsid w:val="00907F30"/>
    <w:rsid w:val="00907F40"/>
    <w:rsid w:val="00910985"/>
    <w:rsid w:val="009110FB"/>
    <w:rsid w:val="00911648"/>
    <w:rsid w:val="009116EF"/>
    <w:rsid w:val="00913028"/>
    <w:rsid w:val="00913ABF"/>
    <w:rsid w:val="00914543"/>
    <w:rsid w:val="00914634"/>
    <w:rsid w:val="0091652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37ACD"/>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3F"/>
    <w:rsid w:val="00950CA3"/>
    <w:rsid w:val="00951584"/>
    <w:rsid w:val="00951701"/>
    <w:rsid w:val="0095278A"/>
    <w:rsid w:val="0095278D"/>
    <w:rsid w:val="00952C94"/>
    <w:rsid w:val="00953713"/>
    <w:rsid w:val="00954F9E"/>
    <w:rsid w:val="00955397"/>
    <w:rsid w:val="009558F8"/>
    <w:rsid w:val="00956233"/>
    <w:rsid w:val="00956816"/>
    <w:rsid w:val="00956A67"/>
    <w:rsid w:val="00956D71"/>
    <w:rsid w:val="009571B2"/>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5EEA"/>
    <w:rsid w:val="00966616"/>
    <w:rsid w:val="00967441"/>
    <w:rsid w:val="00967C93"/>
    <w:rsid w:val="00971189"/>
    <w:rsid w:val="009711D1"/>
    <w:rsid w:val="009712DA"/>
    <w:rsid w:val="0097131C"/>
    <w:rsid w:val="00971326"/>
    <w:rsid w:val="0097153F"/>
    <w:rsid w:val="00971DEA"/>
    <w:rsid w:val="00971F5D"/>
    <w:rsid w:val="00972793"/>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5D51"/>
    <w:rsid w:val="00986597"/>
    <w:rsid w:val="009867FE"/>
    <w:rsid w:val="00986A49"/>
    <w:rsid w:val="0098783B"/>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2EA5"/>
    <w:rsid w:val="009931FC"/>
    <w:rsid w:val="0099389D"/>
    <w:rsid w:val="009941C0"/>
    <w:rsid w:val="009944A2"/>
    <w:rsid w:val="00995397"/>
    <w:rsid w:val="00995EA2"/>
    <w:rsid w:val="00996581"/>
    <w:rsid w:val="00996C9F"/>
    <w:rsid w:val="00997D2E"/>
    <w:rsid w:val="009A01CE"/>
    <w:rsid w:val="009A03D6"/>
    <w:rsid w:val="009A0E03"/>
    <w:rsid w:val="009A0E12"/>
    <w:rsid w:val="009A2575"/>
    <w:rsid w:val="009A2582"/>
    <w:rsid w:val="009A4871"/>
    <w:rsid w:val="009A4918"/>
    <w:rsid w:val="009A4ACB"/>
    <w:rsid w:val="009A4F2C"/>
    <w:rsid w:val="009A5678"/>
    <w:rsid w:val="009A6B9C"/>
    <w:rsid w:val="009A7336"/>
    <w:rsid w:val="009A776E"/>
    <w:rsid w:val="009A7D3F"/>
    <w:rsid w:val="009B2493"/>
    <w:rsid w:val="009B3D34"/>
    <w:rsid w:val="009B47DE"/>
    <w:rsid w:val="009B4E2D"/>
    <w:rsid w:val="009B4E6B"/>
    <w:rsid w:val="009B5B5F"/>
    <w:rsid w:val="009B62C3"/>
    <w:rsid w:val="009B68B9"/>
    <w:rsid w:val="009B6CBB"/>
    <w:rsid w:val="009B74D0"/>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C8"/>
    <w:rsid w:val="009D13E3"/>
    <w:rsid w:val="009D199A"/>
    <w:rsid w:val="009D3C3E"/>
    <w:rsid w:val="009D4240"/>
    <w:rsid w:val="009D4700"/>
    <w:rsid w:val="009D486D"/>
    <w:rsid w:val="009D5CB0"/>
    <w:rsid w:val="009D5E09"/>
    <w:rsid w:val="009D5FC5"/>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567"/>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C2B"/>
    <w:rsid w:val="00A06D70"/>
    <w:rsid w:val="00A070B3"/>
    <w:rsid w:val="00A074FF"/>
    <w:rsid w:val="00A07CA0"/>
    <w:rsid w:val="00A10148"/>
    <w:rsid w:val="00A101F9"/>
    <w:rsid w:val="00A103CD"/>
    <w:rsid w:val="00A10521"/>
    <w:rsid w:val="00A10A3D"/>
    <w:rsid w:val="00A128B3"/>
    <w:rsid w:val="00A13556"/>
    <w:rsid w:val="00A141E0"/>
    <w:rsid w:val="00A143B5"/>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D63"/>
    <w:rsid w:val="00A52F4E"/>
    <w:rsid w:val="00A53640"/>
    <w:rsid w:val="00A5388D"/>
    <w:rsid w:val="00A54103"/>
    <w:rsid w:val="00A54157"/>
    <w:rsid w:val="00A551AE"/>
    <w:rsid w:val="00A5580F"/>
    <w:rsid w:val="00A55BCE"/>
    <w:rsid w:val="00A560CD"/>
    <w:rsid w:val="00A56551"/>
    <w:rsid w:val="00A57EA7"/>
    <w:rsid w:val="00A60A5E"/>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22BD"/>
    <w:rsid w:val="00A745E1"/>
    <w:rsid w:val="00A752C2"/>
    <w:rsid w:val="00A75918"/>
    <w:rsid w:val="00A77036"/>
    <w:rsid w:val="00A77699"/>
    <w:rsid w:val="00A802B2"/>
    <w:rsid w:val="00A80B81"/>
    <w:rsid w:val="00A810AB"/>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2C6"/>
    <w:rsid w:val="00A933DD"/>
    <w:rsid w:val="00A93A25"/>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3E6A"/>
    <w:rsid w:val="00AB44BA"/>
    <w:rsid w:val="00AB4E6E"/>
    <w:rsid w:val="00AB4E8D"/>
    <w:rsid w:val="00AB5206"/>
    <w:rsid w:val="00AB5D2F"/>
    <w:rsid w:val="00AB5EC7"/>
    <w:rsid w:val="00AB696C"/>
    <w:rsid w:val="00AB6A84"/>
    <w:rsid w:val="00AB7D7E"/>
    <w:rsid w:val="00AC03FE"/>
    <w:rsid w:val="00AC099A"/>
    <w:rsid w:val="00AC0DA5"/>
    <w:rsid w:val="00AC14EC"/>
    <w:rsid w:val="00AC176D"/>
    <w:rsid w:val="00AC235A"/>
    <w:rsid w:val="00AC2D35"/>
    <w:rsid w:val="00AC304B"/>
    <w:rsid w:val="00AC328B"/>
    <w:rsid w:val="00AC3FDA"/>
    <w:rsid w:val="00AC4011"/>
    <w:rsid w:val="00AC4710"/>
    <w:rsid w:val="00AC4DDB"/>
    <w:rsid w:val="00AC55C4"/>
    <w:rsid w:val="00AC5A1F"/>
    <w:rsid w:val="00AC5C15"/>
    <w:rsid w:val="00AC5FE7"/>
    <w:rsid w:val="00AC62A3"/>
    <w:rsid w:val="00AC7142"/>
    <w:rsid w:val="00AC73FC"/>
    <w:rsid w:val="00AC7AA6"/>
    <w:rsid w:val="00AD053E"/>
    <w:rsid w:val="00AD0748"/>
    <w:rsid w:val="00AD1CE9"/>
    <w:rsid w:val="00AD1EB2"/>
    <w:rsid w:val="00AD2AB6"/>
    <w:rsid w:val="00AD3256"/>
    <w:rsid w:val="00AD33FD"/>
    <w:rsid w:val="00AD3892"/>
    <w:rsid w:val="00AD47E9"/>
    <w:rsid w:val="00AD5C47"/>
    <w:rsid w:val="00AD76AA"/>
    <w:rsid w:val="00AD7EDB"/>
    <w:rsid w:val="00AE0E63"/>
    <w:rsid w:val="00AE0F46"/>
    <w:rsid w:val="00AE0F7C"/>
    <w:rsid w:val="00AE1931"/>
    <w:rsid w:val="00AE1989"/>
    <w:rsid w:val="00AE1ABA"/>
    <w:rsid w:val="00AE27CE"/>
    <w:rsid w:val="00AE2CB9"/>
    <w:rsid w:val="00AE315F"/>
    <w:rsid w:val="00AE31A1"/>
    <w:rsid w:val="00AE5F55"/>
    <w:rsid w:val="00AE5F6D"/>
    <w:rsid w:val="00AE6ADF"/>
    <w:rsid w:val="00AE6E64"/>
    <w:rsid w:val="00AE6F97"/>
    <w:rsid w:val="00AE6FCA"/>
    <w:rsid w:val="00AE7053"/>
    <w:rsid w:val="00AE7E8E"/>
    <w:rsid w:val="00AF030B"/>
    <w:rsid w:val="00AF0733"/>
    <w:rsid w:val="00AF0774"/>
    <w:rsid w:val="00AF0BB6"/>
    <w:rsid w:val="00AF0FA4"/>
    <w:rsid w:val="00AF1EF9"/>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22F"/>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7BB"/>
    <w:rsid w:val="00B33917"/>
    <w:rsid w:val="00B33925"/>
    <w:rsid w:val="00B33DE0"/>
    <w:rsid w:val="00B33EDA"/>
    <w:rsid w:val="00B35215"/>
    <w:rsid w:val="00B35BC3"/>
    <w:rsid w:val="00B35D90"/>
    <w:rsid w:val="00B35DBC"/>
    <w:rsid w:val="00B35E6E"/>
    <w:rsid w:val="00B36131"/>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92E"/>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6C"/>
    <w:rsid w:val="00B772E7"/>
    <w:rsid w:val="00B779FA"/>
    <w:rsid w:val="00B809CD"/>
    <w:rsid w:val="00B8199D"/>
    <w:rsid w:val="00B81DAF"/>
    <w:rsid w:val="00B81F88"/>
    <w:rsid w:val="00B82C93"/>
    <w:rsid w:val="00B83694"/>
    <w:rsid w:val="00B83B0B"/>
    <w:rsid w:val="00B84509"/>
    <w:rsid w:val="00B846DE"/>
    <w:rsid w:val="00B84E47"/>
    <w:rsid w:val="00B8545E"/>
    <w:rsid w:val="00B8555D"/>
    <w:rsid w:val="00B86499"/>
    <w:rsid w:val="00B87610"/>
    <w:rsid w:val="00B87993"/>
    <w:rsid w:val="00B90F5D"/>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64B"/>
    <w:rsid w:val="00BA2BA6"/>
    <w:rsid w:val="00BA304E"/>
    <w:rsid w:val="00BA4084"/>
    <w:rsid w:val="00BA6A58"/>
    <w:rsid w:val="00BA78A5"/>
    <w:rsid w:val="00BB08D8"/>
    <w:rsid w:val="00BB0981"/>
    <w:rsid w:val="00BB1AC6"/>
    <w:rsid w:val="00BB4409"/>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372"/>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1AB8"/>
    <w:rsid w:val="00BF2348"/>
    <w:rsid w:val="00BF2A2B"/>
    <w:rsid w:val="00BF32E4"/>
    <w:rsid w:val="00BF49C0"/>
    <w:rsid w:val="00BF558D"/>
    <w:rsid w:val="00BF5CDE"/>
    <w:rsid w:val="00BF5D5C"/>
    <w:rsid w:val="00BF5EB9"/>
    <w:rsid w:val="00BF635A"/>
    <w:rsid w:val="00BF6B6F"/>
    <w:rsid w:val="00BF6FFD"/>
    <w:rsid w:val="00BF72BB"/>
    <w:rsid w:val="00BF7301"/>
    <w:rsid w:val="00BF7D69"/>
    <w:rsid w:val="00C01A9F"/>
    <w:rsid w:val="00C03634"/>
    <w:rsid w:val="00C04556"/>
    <w:rsid w:val="00C04D2C"/>
    <w:rsid w:val="00C06BD0"/>
    <w:rsid w:val="00C06E59"/>
    <w:rsid w:val="00C06FFF"/>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AFA"/>
    <w:rsid w:val="00C24F87"/>
    <w:rsid w:val="00C2501C"/>
    <w:rsid w:val="00C250D9"/>
    <w:rsid w:val="00C259F2"/>
    <w:rsid w:val="00C25E04"/>
    <w:rsid w:val="00C25F61"/>
    <w:rsid w:val="00C26B1D"/>
    <w:rsid w:val="00C30506"/>
    <w:rsid w:val="00C31039"/>
    <w:rsid w:val="00C3404B"/>
    <w:rsid w:val="00C340DE"/>
    <w:rsid w:val="00C345AD"/>
    <w:rsid w:val="00C3487C"/>
    <w:rsid w:val="00C35372"/>
    <w:rsid w:val="00C354DE"/>
    <w:rsid w:val="00C35E91"/>
    <w:rsid w:val="00C37198"/>
    <w:rsid w:val="00C37211"/>
    <w:rsid w:val="00C3730F"/>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4F75"/>
    <w:rsid w:val="00C556BC"/>
    <w:rsid w:val="00C5588B"/>
    <w:rsid w:val="00C55AB8"/>
    <w:rsid w:val="00C55B0F"/>
    <w:rsid w:val="00C55B42"/>
    <w:rsid w:val="00C55F00"/>
    <w:rsid w:val="00C55F91"/>
    <w:rsid w:val="00C5627E"/>
    <w:rsid w:val="00C57040"/>
    <w:rsid w:val="00C575BA"/>
    <w:rsid w:val="00C604D2"/>
    <w:rsid w:val="00C60778"/>
    <w:rsid w:val="00C61759"/>
    <w:rsid w:val="00C61C10"/>
    <w:rsid w:val="00C61FD1"/>
    <w:rsid w:val="00C6236B"/>
    <w:rsid w:val="00C63928"/>
    <w:rsid w:val="00C63B1E"/>
    <w:rsid w:val="00C63C6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1E2C"/>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07A"/>
    <w:rsid w:val="00C92668"/>
    <w:rsid w:val="00C92679"/>
    <w:rsid w:val="00C92695"/>
    <w:rsid w:val="00C93286"/>
    <w:rsid w:val="00C94856"/>
    <w:rsid w:val="00C951A8"/>
    <w:rsid w:val="00C952C0"/>
    <w:rsid w:val="00C95A10"/>
    <w:rsid w:val="00C96966"/>
    <w:rsid w:val="00C96A1A"/>
    <w:rsid w:val="00C9798B"/>
    <w:rsid w:val="00CA028E"/>
    <w:rsid w:val="00CA09B2"/>
    <w:rsid w:val="00CA0A57"/>
    <w:rsid w:val="00CA118E"/>
    <w:rsid w:val="00CA1A1E"/>
    <w:rsid w:val="00CA4706"/>
    <w:rsid w:val="00CA558D"/>
    <w:rsid w:val="00CA6E7F"/>
    <w:rsid w:val="00CA7A9F"/>
    <w:rsid w:val="00CA7DB5"/>
    <w:rsid w:val="00CB09EC"/>
    <w:rsid w:val="00CB0A42"/>
    <w:rsid w:val="00CB26BF"/>
    <w:rsid w:val="00CB31B6"/>
    <w:rsid w:val="00CB33A7"/>
    <w:rsid w:val="00CB3FCB"/>
    <w:rsid w:val="00CB4994"/>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9C8"/>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5DDC"/>
    <w:rsid w:val="00CE662D"/>
    <w:rsid w:val="00CE6972"/>
    <w:rsid w:val="00CE7016"/>
    <w:rsid w:val="00CF1147"/>
    <w:rsid w:val="00CF1270"/>
    <w:rsid w:val="00CF1630"/>
    <w:rsid w:val="00CF187F"/>
    <w:rsid w:val="00CF1B45"/>
    <w:rsid w:val="00CF1DF8"/>
    <w:rsid w:val="00CF36A8"/>
    <w:rsid w:val="00CF4970"/>
    <w:rsid w:val="00CF5402"/>
    <w:rsid w:val="00CF5827"/>
    <w:rsid w:val="00CF6576"/>
    <w:rsid w:val="00CF6B83"/>
    <w:rsid w:val="00CF766F"/>
    <w:rsid w:val="00D00F2B"/>
    <w:rsid w:val="00D0139A"/>
    <w:rsid w:val="00D01637"/>
    <w:rsid w:val="00D02630"/>
    <w:rsid w:val="00D02FF5"/>
    <w:rsid w:val="00D0397E"/>
    <w:rsid w:val="00D04C31"/>
    <w:rsid w:val="00D0550A"/>
    <w:rsid w:val="00D05731"/>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2AFA"/>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867"/>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1DA"/>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D3"/>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2E2"/>
    <w:rsid w:val="00D77763"/>
    <w:rsid w:val="00D803AB"/>
    <w:rsid w:val="00D80E36"/>
    <w:rsid w:val="00D80E86"/>
    <w:rsid w:val="00D80EC6"/>
    <w:rsid w:val="00D81227"/>
    <w:rsid w:val="00D81915"/>
    <w:rsid w:val="00D81940"/>
    <w:rsid w:val="00D81A71"/>
    <w:rsid w:val="00D81C18"/>
    <w:rsid w:val="00D826EA"/>
    <w:rsid w:val="00D82885"/>
    <w:rsid w:val="00D83001"/>
    <w:rsid w:val="00D833A0"/>
    <w:rsid w:val="00D8471F"/>
    <w:rsid w:val="00D84DF3"/>
    <w:rsid w:val="00D85217"/>
    <w:rsid w:val="00D85B9D"/>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53B"/>
    <w:rsid w:val="00DA264A"/>
    <w:rsid w:val="00DA2AD0"/>
    <w:rsid w:val="00DA3309"/>
    <w:rsid w:val="00DA35B7"/>
    <w:rsid w:val="00DA3D1B"/>
    <w:rsid w:val="00DA45CB"/>
    <w:rsid w:val="00DA5143"/>
    <w:rsid w:val="00DA5AD3"/>
    <w:rsid w:val="00DA68F0"/>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124"/>
    <w:rsid w:val="00DB5A17"/>
    <w:rsid w:val="00DB5DF0"/>
    <w:rsid w:val="00DB7CF9"/>
    <w:rsid w:val="00DC0529"/>
    <w:rsid w:val="00DC146C"/>
    <w:rsid w:val="00DC14AA"/>
    <w:rsid w:val="00DC1EE1"/>
    <w:rsid w:val="00DC2259"/>
    <w:rsid w:val="00DC23C7"/>
    <w:rsid w:val="00DC265D"/>
    <w:rsid w:val="00DC294C"/>
    <w:rsid w:val="00DC2E2F"/>
    <w:rsid w:val="00DC38D4"/>
    <w:rsid w:val="00DC43AA"/>
    <w:rsid w:val="00DC47A1"/>
    <w:rsid w:val="00DC5A7B"/>
    <w:rsid w:val="00DC5E0B"/>
    <w:rsid w:val="00DC5F04"/>
    <w:rsid w:val="00DC6505"/>
    <w:rsid w:val="00DC6554"/>
    <w:rsid w:val="00DC6907"/>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14B"/>
    <w:rsid w:val="00DF6548"/>
    <w:rsid w:val="00E00505"/>
    <w:rsid w:val="00E005FB"/>
    <w:rsid w:val="00E00A72"/>
    <w:rsid w:val="00E021C7"/>
    <w:rsid w:val="00E023A9"/>
    <w:rsid w:val="00E02873"/>
    <w:rsid w:val="00E037D2"/>
    <w:rsid w:val="00E03969"/>
    <w:rsid w:val="00E04941"/>
    <w:rsid w:val="00E04AC1"/>
    <w:rsid w:val="00E05129"/>
    <w:rsid w:val="00E05A5C"/>
    <w:rsid w:val="00E06575"/>
    <w:rsid w:val="00E065BA"/>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2D01"/>
    <w:rsid w:val="00E22F21"/>
    <w:rsid w:val="00E23663"/>
    <w:rsid w:val="00E237BE"/>
    <w:rsid w:val="00E24221"/>
    <w:rsid w:val="00E24457"/>
    <w:rsid w:val="00E247F3"/>
    <w:rsid w:val="00E25111"/>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06B"/>
    <w:rsid w:val="00E451F0"/>
    <w:rsid w:val="00E45432"/>
    <w:rsid w:val="00E459BD"/>
    <w:rsid w:val="00E45A9B"/>
    <w:rsid w:val="00E4673F"/>
    <w:rsid w:val="00E467DF"/>
    <w:rsid w:val="00E47393"/>
    <w:rsid w:val="00E47C07"/>
    <w:rsid w:val="00E47DFF"/>
    <w:rsid w:val="00E50CAA"/>
    <w:rsid w:val="00E51065"/>
    <w:rsid w:val="00E523AB"/>
    <w:rsid w:val="00E52DD6"/>
    <w:rsid w:val="00E52F79"/>
    <w:rsid w:val="00E533C2"/>
    <w:rsid w:val="00E53D8C"/>
    <w:rsid w:val="00E543CC"/>
    <w:rsid w:val="00E55F51"/>
    <w:rsid w:val="00E5606A"/>
    <w:rsid w:val="00E56331"/>
    <w:rsid w:val="00E56AB5"/>
    <w:rsid w:val="00E56CA5"/>
    <w:rsid w:val="00E56DA1"/>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191"/>
    <w:rsid w:val="00E759B4"/>
    <w:rsid w:val="00E767B3"/>
    <w:rsid w:val="00E76885"/>
    <w:rsid w:val="00E7703A"/>
    <w:rsid w:val="00E77301"/>
    <w:rsid w:val="00E773D3"/>
    <w:rsid w:val="00E77D85"/>
    <w:rsid w:val="00E77F23"/>
    <w:rsid w:val="00E804AF"/>
    <w:rsid w:val="00E808E1"/>
    <w:rsid w:val="00E81AD9"/>
    <w:rsid w:val="00E8301F"/>
    <w:rsid w:val="00E85423"/>
    <w:rsid w:val="00E8596E"/>
    <w:rsid w:val="00E859D8"/>
    <w:rsid w:val="00E85BCE"/>
    <w:rsid w:val="00E85DF8"/>
    <w:rsid w:val="00E85E19"/>
    <w:rsid w:val="00E866B3"/>
    <w:rsid w:val="00E86A59"/>
    <w:rsid w:val="00E86E90"/>
    <w:rsid w:val="00E8704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0F03"/>
    <w:rsid w:val="00EB1DD0"/>
    <w:rsid w:val="00EB33AE"/>
    <w:rsid w:val="00EB37F8"/>
    <w:rsid w:val="00EB3BB5"/>
    <w:rsid w:val="00EB4E97"/>
    <w:rsid w:val="00EB4EAC"/>
    <w:rsid w:val="00EB5058"/>
    <w:rsid w:val="00EB513C"/>
    <w:rsid w:val="00EB62CE"/>
    <w:rsid w:val="00EB74FF"/>
    <w:rsid w:val="00EB7513"/>
    <w:rsid w:val="00EB75B8"/>
    <w:rsid w:val="00EB7AF7"/>
    <w:rsid w:val="00EC0D73"/>
    <w:rsid w:val="00EC142D"/>
    <w:rsid w:val="00EC146B"/>
    <w:rsid w:val="00EC1DAB"/>
    <w:rsid w:val="00EC21D7"/>
    <w:rsid w:val="00EC2EBA"/>
    <w:rsid w:val="00EC2FF6"/>
    <w:rsid w:val="00EC3BA9"/>
    <w:rsid w:val="00EC3D52"/>
    <w:rsid w:val="00EC3DC9"/>
    <w:rsid w:val="00EC4FC7"/>
    <w:rsid w:val="00EC5015"/>
    <w:rsid w:val="00EC533F"/>
    <w:rsid w:val="00EC58FA"/>
    <w:rsid w:val="00EC7694"/>
    <w:rsid w:val="00EC7B31"/>
    <w:rsid w:val="00ED08CC"/>
    <w:rsid w:val="00ED137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957"/>
    <w:rsid w:val="00EF0A80"/>
    <w:rsid w:val="00EF0C81"/>
    <w:rsid w:val="00EF0D26"/>
    <w:rsid w:val="00EF0D7E"/>
    <w:rsid w:val="00EF1602"/>
    <w:rsid w:val="00EF1699"/>
    <w:rsid w:val="00EF1D63"/>
    <w:rsid w:val="00EF1D98"/>
    <w:rsid w:val="00EF2DE2"/>
    <w:rsid w:val="00EF3888"/>
    <w:rsid w:val="00EF3DEE"/>
    <w:rsid w:val="00EF4421"/>
    <w:rsid w:val="00EF4F00"/>
    <w:rsid w:val="00EF54FA"/>
    <w:rsid w:val="00EF6C54"/>
    <w:rsid w:val="00F00699"/>
    <w:rsid w:val="00F019E5"/>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095F"/>
    <w:rsid w:val="00F214CE"/>
    <w:rsid w:val="00F22413"/>
    <w:rsid w:val="00F22674"/>
    <w:rsid w:val="00F23588"/>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5D1A"/>
    <w:rsid w:val="00F36188"/>
    <w:rsid w:val="00F364B1"/>
    <w:rsid w:val="00F37C46"/>
    <w:rsid w:val="00F40440"/>
    <w:rsid w:val="00F40BAD"/>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67"/>
    <w:rsid w:val="00F6368B"/>
    <w:rsid w:val="00F6374F"/>
    <w:rsid w:val="00F63D61"/>
    <w:rsid w:val="00F64A4E"/>
    <w:rsid w:val="00F64F6E"/>
    <w:rsid w:val="00F65419"/>
    <w:rsid w:val="00F65DF1"/>
    <w:rsid w:val="00F6616D"/>
    <w:rsid w:val="00F662E7"/>
    <w:rsid w:val="00F669C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C4F"/>
    <w:rsid w:val="00F84DE3"/>
    <w:rsid w:val="00F85556"/>
    <w:rsid w:val="00F86E12"/>
    <w:rsid w:val="00F86E57"/>
    <w:rsid w:val="00F875F1"/>
    <w:rsid w:val="00F87DC1"/>
    <w:rsid w:val="00F900FD"/>
    <w:rsid w:val="00F9145B"/>
    <w:rsid w:val="00F91571"/>
    <w:rsid w:val="00F9183F"/>
    <w:rsid w:val="00F91DE3"/>
    <w:rsid w:val="00F92790"/>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B7DDE"/>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5C79"/>
    <w:rsid w:val="00FD63D0"/>
    <w:rsid w:val="00FD67EC"/>
    <w:rsid w:val="00FD6854"/>
    <w:rsid w:val="00FD709D"/>
    <w:rsid w:val="00FD72C8"/>
    <w:rsid w:val="00FD7B0C"/>
    <w:rsid w:val="00FE03CD"/>
    <w:rsid w:val="00FE0A75"/>
    <w:rsid w:val="00FE0D53"/>
    <w:rsid w:val="00FE0F95"/>
    <w:rsid w:val="00FE13FC"/>
    <w:rsid w:val="00FE2BE9"/>
    <w:rsid w:val="00FE3A4F"/>
    <w:rsid w:val="00FE3BDB"/>
    <w:rsid w:val="00FE4C77"/>
    <w:rsid w:val="00FE502E"/>
    <w:rsid w:val="00FE5474"/>
    <w:rsid w:val="00FE5787"/>
    <w:rsid w:val="00FE5850"/>
    <w:rsid w:val="00FE5AD1"/>
    <w:rsid w:val="00FE6B78"/>
    <w:rsid w:val="00FE7148"/>
    <w:rsid w:val="00FE7D85"/>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8139422">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1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57545943">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0887829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7388648">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133772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05D78"/>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11647"/>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D13C8"/>
    <w:rsid w:val="009F1DFB"/>
    <w:rsid w:val="00A329D0"/>
    <w:rsid w:val="00A37B80"/>
    <w:rsid w:val="00A37C12"/>
    <w:rsid w:val="00A609C6"/>
    <w:rsid w:val="00A84D7E"/>
    <w:rsid w:val="00A85DE8"/>
    <w:rsid w:val="00AC6645"/>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05731"/>
    <w:rsid w:val="00D10062"/>
    <w:rsid w:val="00D37630"/>
    <w:rsid w:val="00D675DC"/>
    <w:rsid w:val="00D76322"/>
    <w:rsid w:val="00E266C1"/>
    <w:rsid w:val="00E31A1C"/>
    <w:rsid w:val="00E60A63"/>
    <w:rsid w:val="00E9303D"/>
    <w:rsid w:val="00EB28A7"/>
    <w:rsid w:val="00EB7513"/>
    <w:rsid w:val="00EE4ED6"/>
    <w:rsid w:val="00EF0957"/>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a915fe38-2618-47b6-8303-829fb71466d5"/>
    <ds:schemaRef ds:uri="http://purl.org/dc/elements/1.1/"/>
    <ds:schemaRef ds:uri="http://schemas.microsoft.com/office/infopath/2007/PartnerControls"/>
    <ds:schemaRef ds:uri="http://schemas.openxmlformats.org/package/2006/metadata/core-properties"/>
    <ds:schemaRef ds:uri="23d77754-4ccc-4c57-9291-cab09e81894a"/>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46</Pages>
  <Words>12824</Words>
  <Characters>73097</Characters>
  <Application>Microsoft Office Word</Application>
  <DocSecurity>0</DocSecurity>
  <Lines>609</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802.11-25/0437r16</vt:lpstr>
      <vt:lpstr>doc.: IEEE 802.11-24/2040r0</vt:lpstr>
    </vt:vector>
  </TitlesOfParts>
  <Company>Intel</Company>
  <LinksUpToDate>false</LinksUpToDate>
  <CharactersWithSpaces>85750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802.11-25/0437r17</dc:title>
  <dc:subject>Submission</dc:subject>
  <dc:creator>Laurent Cariou</dc:creator>
  <cp:keywords>March 2018, CTPClassification=CTP_IC</cp:keywords>
  <dc:description/>
  <cp:lastModifiedBy>Cariou, Laurent</cp:lastModifiedBy>
  <cp:revision>2</cp:revision>
  <cp:lastPrinted>2014-09-06T06:13:00Z</cp:lastPrinted>
  <dcterms:created xsi:type="dcterms:W3CDTF">2025-07-03T14:43:00Z</dcterms:created>
  <dcterms:modified xsi:type="dcterms:W3CDTF">2025-07-03T14:43:00Z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