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47C0944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D94FB1">
              <w:rPr>
                <w:rFonts w:ascii="Verdana" w:hAnsi="Verdana"/>
                <w:color w:val="000000"/>
                <w:sz w:val="20"/>
                <w:shd w:val="clear" w:color="auto" w:fill="FFFFFF"/>
              </w:rPr>
              <w:t>March</w:t>
            </w:r>
            <w:r w:rsidR="004D04B6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2025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D94FB1">
              <w:rPr>
                <w:rFonts w:ascii="Verdana" w:hAnsi="Verdana"/>
                <w:color w:val="000000"/>
                <w:sz w:val="20"/>
                <w:shd w:val="clear" w:color="auto" w:fill="FFFFFF"/>
              </w:rPr>
              <w:t>Plenary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6EFB089E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4D04B6">
              <w:rPr>
                <w:b w:val="0"/>
                <w:sz w:val="20"/>
              </w:rPr>
              <w:t>5</w:t>
            </w:r>
            <w:r w:rsidRPr="009D4348">
              <w:rPr>
                <w:b w:val="0"/>
                <w:sz w:val="20"/>
              </w:rPr>
              <w:t>-</w:t>
            </w:r>
            <w:r w:rsidR="004D04B6">
              <w:rPr>
                <w:b w:val="0"/>
                <w:sz w:val="20"/>
              </w:rPr>
              <w:t>0</w:t>
            </w:r>
            <w:r w:rsidR="00D94FB1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A65793">
              <w:rPr>
                <w:b w:val="0"/>
                <w:sz w:val="20"/>
              </w:rPr>
              <w:t>1</w:t>
            </w:r>
            <w:r w:rsidR="00BA0248">
              <w:rPr>
                <w:b w:val="0"/>
                <w:sz w:val="20"/>
              </w:rPr>
              <w:t>1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3266C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20A37EE7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286E43">
                              <w:t>1</w:t>
                            </w:r>
                            <w:r w:rsidR="00D3066C">
                              <w:t>1 March</w:t>
                            </w:r>
                            <w:r w:rsidR="00286E43">
                              <w:t xml:space="preserve"> 2025 13:30-15:30 h </w:t>
                            </w:r>
                            <w:r w:rsidR="00D3066C">
                              <w:t>EDT, 12 March 202,5 8:00-10:00 h EDT</w:t>
                            </w:r>
                            <w:r w:rsidR="00286E43">
                              <w:t>,</w:t>
                            </w:r>
                            <w:r w:rsidR="00B569C1">
                              <w:t xml:space="preserve"> and </w:t>
                            </w:r>
                            <w:r w:rsidR="00D3066C">
                              <w:t>13</w:t>
                            </w:r>
                            <w:r w:rsidR="00D30064">
                              <w:t xml:space="preserve"> </w:t>
                            </w:r>
                            <w:r w:rsidR="00D3066C">
                              <w:t>March</w:t>
                            </w:r>
                            <w:r w:rsidR="00B264A9">
                              <w:t xml:space="preserve"> </w:t>
                            </w:r>
                            <w:r w:rsidR="00C96352">
                              <w:t>202</w:t>
                            </w:r>
                            <w:r w:rsidR="00D30064">
                              <w:t>5</w:t>
                            </w:r>
                            <w:r w:rsidR="00C96352">
                              <w:t xml:space="preserve"> </w:t>
                            </w:r>
                            <w:r w:rsidR="00E65541">
                              <w:t>1</w:t>
                            </w:r>
                            <w:r w:rsidR="0008792C">
                              <w:t>3</w:t>
                            </w:r>
                            <w:r w:rsidR="00D30064">
                              <w:t>:30</w:t>
                            </w:r>
                            <w:r w:rsidR="00C96352">
                              <w:t>-</w:t>
                            </w:r>
                            <w:r w:rsidR="00E65541">
                              <w:t>1</w:t>
                            </w:r>
                            <w:r w:rsidR="0008792C">
                              <w:t>5</w:t>
                            </w:r>
                            <w:r w:rsidR="00D30064">
                              <w:t>:30</w:t>
                            </w:r>
                            <w:r w:rsidR="00C96352">
                              <w:t xml:space="preserve"> h </w:t>
                            </w:r>
                            <w:r w:rsidR="0008792C">
                              <w:t>EDT</w:t>
                            </w:r>
                            <w:r w:rsidR="0049561F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7104BAFF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</w:t>
                            </w:r>
                            <w:r w:rsidR="005C6B49">
                              <w:t xml:space="preserve">replies </w:t>
                            </w:r>
                            <w:r>
                              <w:t xml:space="preserve">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20A37EE7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286E43">
                        <w:t>1</w:t>
                      </w:r>
                      <w:r w:rsidR="00D3066C">
                        <w:t>1 March</w:t>
                      </w:r>
                      <w:r w:rsidR="00286E43">
                        <w:t xml:space="preserve"> 2025 13:30-15:30 h </w:t>
                      </w:r>
                      <w:r w:rsidR="00D3066C">
                        <w:t>EDT, 12 March 202,5 8:00-10:00 h EDT</w:t>
                      </w:r>
                      <w:r w:rsidR="00286E43">
                        <w:t>,</w:t>
                      </w:r>
                      <w:r w:rsidR="00B569C1">
                        <w:t xml:space="preserve"> and </w:t>
                      </w:r>
                      <w:r w:rsidR="00D3066C">
                        <w:t>13</w:t>
                      </w:r>
                      <w:r w:rsidR="00D30064">
                        <w:t xml:space="preserve"> </w:t>
                      </w:r>
                      <w:r w:rsidR="00D3066C">
                        <w:t>March</w:t>
                      </w:r>
                      <w:r w:rsidR="00B264A9">
                        <w:t xml:space="preserve"> </w:t>
                      </w:r>
                      <w:r w:rsidR="00C96352">
                        <w:t>202</w:t>
                      </w:r>
                      <w:r w:rsidR="00D30064">
                        <w:t>5</w:t>
                      </w:r>
                      <w:r w:rsidR="00C96352">
                        <w:t xml:space="preserve"> </w:t>
                      </w:r>
                      <w:r w:rsidR="00E65541">
                        <w:t>1</w:t>
                      </w:r>
                      <w:r w:rsidR="0008792C">
                        <w:t>3</w:t>
                      </w:r>
                      <w:r w:rsidR="00D30064">
                        <w:t>:30</w:t>
                      </w:r>
                      <w:r w:rsidR="00C96352">
                        <w:t>-</w:t>
                      </w:r>
                      <w:r w:rsidR="00E65541">
                        <w:t>1</w:t>
                      </w:r>
                      <w:r w:rsidR="0008792C">
                        <w:t>5</w:t>
                      </w:r>
                      <w:r w:rsidR="00D30064">
                        <w:t>:30</w:t>
                      </w:r>
                      <w:r w:rsidR="00C96352">
                        <w:t xml:space="preserve"> h </w:t>
                      </w:r>
                      <w:r w:rsidR="0008792C">
                        <w:t>EDT</w:t>
                      </w:r>
                      <w:r w:rsidR="0049561F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7104BAFF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</w:t>
                      </w:r>
                      <w:r w:rsidR="005C6B49">
                        <w:t xml:space="preserve">replies </w:t>
                      </w:r>
                      <w:r>
                        <w:t xml:space="preserve">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6ABFE559" w14:textId="3CAF0711" w:rsidR="006F67EF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92592385" w:history="1">
        <w:r w:rsidR="006F67EF" w:rsidRPr="00407B48">
          <w:rPr>
            <w:rStyle w:val="Hyperlink"/>
            <w:noProof/>
          </w:rPr>
          <w:t>Tuesday 11 March 2025 13:30-15:30 h EDT</w:t>
        </w:r>
        <w:r w:rsidR="006F67EF">
          <w:rPr>
            <w:noProof/>
            <w:webHidden/>
          </w:rPr>
          <w:tab/>
        </w:r>
        <w:r w:rsidR="006F67EF">
          <w:rPr>
            <w:noProof/>
            <w:webHidden/>
          </w:rPr>
          <w:fldChar w:fldCharType="begin"/>
        </w:r>
        <w:r w:rsidR="006F67EF">
          <w:rPr>
            <w:noProof/>
            <w:webHidden/>
          </w:rPr>
          <w:instrText xml:space="preserve"> PAGEREF _Toc192592385 \h </w:instrText>
        </w:r>
        <w:r w:rsidR="006F67EF">
          <w:rPr>
            <w:noProof/>
            <w:webHidden/>
          </w:rPr>
        </w:r>
        <w:r w:rsidR="006F67EF">
          <w:rPr>
            <w:noProof/>
            <w:webHidden/>
          </w:rPr>
          <w:fldChar w:fldCharType="separate"/>
        </w:r>
        <w:r w:rsidR="006F67EF">
          <w:rPr>
            <w:noProof/>
            <w:webHidden/>
          </w:rPr>
          <w:t>3</w:t>
        </w:r>
        <w:r w:rsidR="006F67EF">
          <w:rPr>
            <w:noProof/>
            <w:webHidden/>
          </w:rPr>
          <w:fldChar w:fldCharType="end"/>
        </w:r>
      </w:hyperlink>
    </w:p>
    <w:p w14:paraId="5ECE80DD" w14:textId="0574B60C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86" w:history="1">
        <w:r w:rsidRPr="00407B48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328FF4" w14:textId="57A80003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87" w:history="1">
        <w:r w:rsidRPr="00407B48">
          <w:rPr>
            <w:rStyle w:val="Hyperlink"/>
            <w:bCs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C94C2C" w14:textId="1E1E6D3E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88" w:history="1">
        <w:r w:rsidRPr="00407B48">
          <w:rPr>
            <w:rStyle w:val="Hyperlink"/>
            <w:noProof/>
          </w:rPr>
          <w:t>ARC - Other (slide 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7C073C" w14:textId="678E9855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89" w:history="1">
        <w:r w:rsidRPr="00407B48">
          <w:rPr>
            <w:rStyle w:val="Hyperlink"/>
            <w:noProof/>
          </w:rPr>
          <w:t>Approval meeting minutes (slide 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2E34B4" w14:textId="3C7A3C93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90" w:history="1">
        <w:r w:rsidRPr="00407B48">
          <w:rPr>
            <w:rStyle w:val="Hyperlink"/>
            <w:noProof/>
          </w:rPr>
          <w:t>IEEE Std 802 internal alignment work (slide 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A8C82B" w14:textId="473F9199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91" w:history="1">
        <w:r w:rsidRPr="00407B48">
          <w:rPr>
            <w:rStyle w:val="Hyperlink"/>
            <w:noProof/>
          </w:rPr>
          <w:t>Annex G way forward (slide 20) - Overview of 11-23/0880r5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13C6E2" w14:textId="448B7A01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92" w:history="1">
        <w:r w:rsidRPr="00407B48">
          <w:rPr>
            <w:rStyle w:val="Hyperlink"/>
            <w:noProof/>
          </w:rPr>
          <w:t>Recessed 15:30 EDT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C1747C" w14:textId="56D5FF3E" w:rsidR="006F67EF" w:rsidRDefault="006F67E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93" w:history="1">
        <w:r w:rsidRPr="00407B48">
          <w:rPr>
            <w:rStyle w:val="Hyperlink"/>
            <w:noProof/>
          </w:rPr>
          <w:t>Wednesday 12 March 2025 8:00-10:00 h EDT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9EB595" w14:textId="7BF0C293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94" w:history="1">
        <w:r w:rsidRPr="00407B48">
          <w:rPr>
            <w:rStyle w:val="Hyperlink"/>
            <w:bCs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A8C469" w14:textId="0E8580F5" w:rsidR="006F67EF" w:rsidRDefault="006F67E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95" w:history="1">
        <w:r w:rsidRPr="00407B48">
          <w:rPr>
            <w:rStyle w:val="Hyperlink"/>
            <w:noProof/>
          </w:rPr>
          <w:t>Thursday 13 March 2025 13:30-15:30 h EDT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83BB3A" w14:textId="0A555126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96" w:history="1">
        <w:r w:rsidRPr="00407B48">
          <w:rPr>
            <w:rStyle w:val="Hyperlink"/>
            <w:bCs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B253B3" w14:textId="1CFF67CE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97" w:history="1">
        <w:r w:rsidRPr="00407B48">
          <w:rPr>
            <w:rStyle w:val="Hyperlink"/>
            <w:noProof/>
          </w:rPr>
          <w:t>Annex G way forward – Step 2  (slide 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41B346" w14:textId="0029959A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98" w:history="1">
        <w:r w:rsidRPr="00407B48">
          <w:rPr>
            <w:rStyle w:val="Hyperlink"/>
            <w:noProof/>
          </w:rPr>
          <w:t>Next Steps (slide 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875593" w14:textId="2946578B" w:rsidR="006F67EF" w:rsidRDefault="006F67E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2592399" w:history="1">
        <w:r w:rsidRPr="00407B48">
          <w:rPr>
            <w:rStyle w:val="Hyperlink"/>
            <w:noProof/>
          </w:rPr>
          <w:t>Adjourned: 15:25 EDT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_Toc192592399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59669A" w14:textId="36EADDBE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42525D7A" w14:textId="78065797" w:rsidR="00FA1365" w:rsidRPr="00B57376" w:rsidRDefault="00FA1365" w:rsidP="00FA1365">
      <w:pPr>
        <w:pStyle w:val="Heading1"/>
        <w:rPr>
          <w:szCs w:val="32"/>
        </w:rPr>
      </w:pPr>
      <w:bookmarkStart w:id="1" w:name="_Toc192592385"/>
      <w:bookmarkStart w:id="2" w:name="_Toc168647835"/>
      <w:r>
        <w:rPr>
          <w:szCs w:val="32"/>
        </w:rPr>
        <w:lastRenderedPageBreak/>
        <w:t xml:space="preserve">Tuesday </w:t>
      </w:r>
      <w:r w:rsidRPr="001737BD">
        <w:rPr>
          <w:szCs w:val="32"/>
        </w:rPr>
        <w:t>1</w:t>
      </w:r>
      <w:r w:rsidR="0008792C">
        <w:rPr>
          <w:szCs w:val="32"/>
        </w:rPr>
        <w:t>1</w:t>
      </w:r>
      <w:r w:rsidRPr="001737BD">
        <w:rPr>
          <w:szCs w:val="32"/>
        </w:rPr>
        <w:t xml:space="preserve"> </w:t>
      </w:r>
      <w:r w:rsidR="0008792C">
        <w:rPr>
          <w:szCs w:val="32"/>
        </w:rPr>
        <w:t>March</w:t>
      </w:r>
      <w:r w:rsidRPr="001737BD">
        <w:rPr>
          <w:szCs w:val="32"/>
        </w:rPr>
        <w:t xml:space="preserve"> 2025 1</w:t>
      </w:r>
      <w:r>
        <w:rPr>
          <w:szCs w:val="32"/>
        </w:rPr>
        <w:t>3</w:t>
      </w:r>
      <w:r w:rsidRPr="001737BD">
        <w:rPr>
          <w:szCs w:val="32"/>
        </w:rPr>
        <w:t>:30-1</w:t>
      </w:r>
      <w:r>
        <w:rPr>
          <w:szCs w:val="32"/>
        </w:rPr>
        <w:t>5</w:t>
      </w:r>
      <w:r w:rsidRPr="001737BD">
        <w:rPr>
          <w:szCs w:val="32"/>
        </w:rPr>
        <w:t xml:space="preserve">:30 h </w:t>
      </w:r>
      <w:r w:rsidR="00C63F39">
        <w:rPr>
          <w:szCs w:val="32"/>
        </w:rPr>
        <w:t>EDT</w:t>
      </w:r>
      <w:bookmarkEnd w:id="1"/>
      <w:r w:rsidRPr="00B57376">
        <w:rPr>
          <w:szCs w:val="32"/>
        </w:rPr>
        <w:t xml:space="preserve"> </w:t>
      </w:r>
    </w:p>
    <w:p w14:paraId="16615D79" w14:textId="33571D81" w:rsidR="000733BD" w:rsidRPr="009D4348" w:rsidRDefault="000733BD" w:rsidP="004043BB">
      <w:pPr>
        <w:pStyle w:val="Heading2"/>
      </w:pPr>
      <w:bookmarkStart w:id="3" w:name="_Toc192592386"/>
      <w:r w:rsidRPr="009D4348">
        <w:t>Administration</w:t>
      </w:r>
      <w:r w:rsidR="00673F80">
        <w:t>:</w:t>
      </w:r>
      <w:bookmarkEnd w:id="2"/>
      <w:bookmarkEnd w:id="3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4D926CC7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900B69">
        <w:rPr>
          <w:b/>
          <w:bCs/>
          <w:sz w:val="22"/>
          <w:szCs w:val="22"/>
        </w:rPr>
        <w:t xml:space="preserve">at </w:t>
      </w:r>
      <w:r w:rsidR="00556F71">
        <w:rPr>
          <w:b/>
          <w:bCs/>
          <w:sz w:val="22"/>
          <w:szCs w:val="22"/>
        </w:rPr>
        <w:t>1</w:t>
      </w:r>
      <w:r w:rsidR="00F76B6A">
        <w:rPr>
          <w:b/>
          <w:bCs/>
          <w:sz w:val="22"/>
          <w:szCs w:val="22"/>
        </w:rPr>
        <w:t>3:40</w:t>
      </w:r>
      <w:r w:rsidR="00556F71">
        <w:rPr>
          <w:b/>
          <w:bCs/>
          <w:sz w:val="22"/>
          <w:szCs w:val="22"/>
        </w:rPr>
        <w:t xml:space="preserve"> </w:t>
      </w:r>
      <w:r w:rsidR="00C63F39">
        <w:rPr>
          <w:b/>
          <w:bCs/>
          <w:sz w:val="22"/>
          <w:szCs w:val="22"/>
        </w:rPr>
        <w:t>ED</w:t>
      </w:r>
      <w:r w:rsidR="008A671C">
        <w:rPr>
          <w:b/>
          <w:bCs/>
          <w:sz w:val="22"/>
          <w:szCs w:val="22"/>
        </w:rPr>
        <w:t>T</w:t>
      </w:r>
    </w:p>
    <w:p w14:paraId="2689A488" w14:textId="56C400DD" w:rsidR="00A009B0" w:rsidRDefault="00583FBD" w:rsidP="00583FBD">
      <w:r w:rsidRPr="009D4348">
        <w:rPr>
          <w:sz w:val="22"/>
          <w:szCs w:val="22"/>
        </w:rPr>
        <w:t>Agenda slide deck:</w:t>
      </w:r>
      <w:r w:rsidR="00AA4668">
        <w:t xml:space="preserve"> </w:t>
      </w:r>
      <w:hyperlink r:id="rId12" w:history="1">
        <w:r w:rsidR="00432EFA">
          <w:rPr>
            <w:rStyle w:val="Hyperlink"/>
          </w:rPr>
          <w:t>11-25/0222r2</w:t>
        </w:r>
      </w:hyperlink>
    </w:p>
    <w:p w14:paraId="5636C8AE" w14:textId="3319F4A4" w:rsidR="00583FBD" w:rsidRDefault="00583FBD" w:rsidP="00583FBD">
      <w:pPr>
        <w:rPr>
          <w:rStyle w:val="Hyperlink"/>
        </w:rPr>
      </w:pPr>
    </w:p>
    <w:p w14:paraId="692B82E0" w14:textId="36FDFA00" w:rsidR="001D67FC" w:rsidRPr="00387456" w:rsidRDefault="001D67FC" w:rsidP="00583FBD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</w:t>
      </w:r>
      <w:r w:rsidR="0085430A" w:rsidRPr="00387456">
        <w:rPr>
          <w:sz w:val="22"/>
          <w:szCs w:val="22"/>
        </w:rPr>
        <w:t>5</w:t>
      </w:r>
      <w:r w:rsidR="00D27324" w:rsidRPr="00387456">
        <w:rPr>
          <w:sz w:val="22"/>
          <w:szCs w:val="22"/>
        </w:rPr>
        <w:t>:</w:t>
      </w:r>
    </w:p>
    <w:p w14:paraId="61696A9A" w14:textId="04D6023B" w:rsidR="0049490F" w:rsidRPr="00387456" w:rsidRDefault="0049490F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5FB3466C" w14:textId="2664529F" w:rsidR="006F20DA" w:rsidRPr="00387456" w:rsidRDefault="00A676BC" w:rsidP="00B92D02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29DACB4F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49B656F7" w14:textId="77777777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387456" w:rsidRDefault="00065750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13E302B2" w14:textId="2F05F3E5" w:rsidR="00065750" w:rsidRPr="00387456" w:rsidRDefault="00065750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73331439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099BCE63" w14:textId="20F1926B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 w:rsidR="00150371"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</w:t>
      </w:r>
      <w:r w:rsidR="007C4279" w:rsidRPr="00387456">
        <w:rPr>
          <w:sz w:val="22"/>
          <w:szCs w:val="22"/>
        </w:rPr>
        <w:t>.</w:t>
      </w:r>
    </w:p>
    <w:p w14:paraId="4EB76556" w14:textId="1412C4A0" w:rsidR="00E5306B" w:rsidRPr="00387456" w:rsidRDefault="00583FBD" w:rsidP="00E95C89">
      <w:pPr>
        <w:pStyle w:val="Heading2"/>
        <w:rPr>
          <w:b w:val="0"/>
        </w:rPr>
      </w:pPr>
      <w:bookmarkStart w:id="4" w:name="_Toc168647836"/>
      <w:bookmarkStart w:id="5" w:name="_Toc192592387"/>
      <w:bookmarkStart w:id="6" w:name="_Hlk29830667"/>
      <w:r w:rsidRPr="00306505">
        <w:rPr>
          <w:bCs/>
        </w:rPr>
        <w:t>Approval of the Agenda</w:t>
      </w:r>
      <w:r w:rsidR="00244671" w:rsidRPr="00306505">
        <w:rPr>
          <w:bCs/>
        </w:rPr>
        <w:t xml:space="preserve"> (Slides </w:t>
      </w:r>
      <w:r w:rsidR="00F3117E" w:rsidRPr="00306505">
        <w:rPr>
          <w:bCs/>
        </w:rPr>
        <w:t>16)</w:t>
      </w:r>
      <w:bookmarkEnd w:id="4"/>
      <w:bookmarkEnd w:id="5"/>
    </w:p>
    <w:bookmarkEnd w:id="6"/>
    <w:p w14:paraId="33288EAC" w14:textId="77777777" w:rsidR="00D149BF" w:rsidRPr="00D149BF" w:rsidRDefault="00D149BF" w:rsidP="00D149BF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Three meeting slots this week</w:t>
      </w:r>
    </w:p>
    <w:p w14:paraId="35F629E3" w14:textId="77777777" w:rsidR="00D149BF" w:rsidRPr="00D149BF" w:rsidRDefault="00D149BF" w:rsidP="00D149BF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Attendance, noises/recording, meeting protocol reminders</w:t>
      </w:r>
    </w:p>
    <w:p w14:paraId="3FB1B54B" w14:textId="77777777" w:rsidR="00D149BF" w:rsidRPr="00D149BF" w:rsidRDefault="00D149BF" w:rsidP="00D149BF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Policies, duty to inform, participation rules</w:t>
      </w:r>
    </w:p>
    <w:p w14:paraId="1F84D132" w14:textId="77777777" w:rsidR="00D149BF" w:rsidRPr="00D149BF" w:rsidRDefault="00D149BF" w:rsidP="00D149BF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Approve meeting minutes (slide 18)</w:t>
      </w:r>
    </w:p>
    <w:p w14:paraId="455A2190" w14:textId="77777777" w:rsidR="00D149BF" w:rsidRPr="00D149BF" w:rsidRDefault="00D149BF" w:rsidP="00D149BF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Contribution/discussion topics:</w:t>
      </w:r>
    </w:p>
    <w:p w14:paraId="2DC66635" w14:textId="77777777" w:rsidR="00D149BF" w:rsidRPr="00D149BF" w:rsidRDefault="00D149BF" w:rsidP="00D149BF">
      <w:pPr>
        <w:pStyle w:val="BodyText"/>
        <w:numPr>
          <w:ilvl w:val="1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IEEE Std 802 internal alignment work (slide 19) – Tues PM1</w:t>
      </w:r>
    </w:p>
    <w:p w14:paraId="2F4BD160" w14:textId="77777777" w:rsidR="00D149BF" w:rsidRPr="00D149BF" w:rsidRDefault="00D149BF" w:rsidP="00D149BF">
      <w:pPr>
        <w:pStyle w:val="BodyText"/>
        <w:numPr>
          <w:ilvl w:val="1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Annex G way forward (slide 20) – Wed AM1 and Thurs PM1</w:t>
      </w:r>
    </w:p>
    <w:p w14:paraId="0AAC2CB7" w14:textId="77777777" w:rsidR="00D149BF" w:rsidRPr="00D149BF" w:rsidRDefault="00D149BF" w:rsidP="00D149BF">
      <w:pPr>
        <w:pStyle w:val="BodyText"/>
        <w:numPr>
          <w:ilvl w:val="1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WBA liaison on QoS, and L4S (slide 21) – on hold pending TGbn and REVmf</w:t>
      </w:r>
    </w:p>
    <w:p w14:paraId="0A3C1DFC" w14:textId="77777777" w:rsidR="00D149BF" w:rsidRPr="00D149BF" w:rsidRDefault="00D149BF" w:rsidP="00D149BF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Next steps (slide 22)</w:t>
      </w:r>
    </w:p>
    <w:p w14:paraId="78891B8E" w14:textId="379AC061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79E6CAB2" w:rsidR="00565E1A" w:rsidRDefault="00C01240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65E1A">
        <w:rPr>
          <w:sz w:val="22"/>
          <w:szCs w:val="22"/>
        </w:rPr>
        <w:t xml:space="preserve">pproved by unanimous consent. </w:t>
      </w:r>
    </w:p>
    <w:p w14:paraId="1A045310" w14:textId="1FB6229D" w:rsidR="001A1CD0" w:rsidRDefault="001A1CD0" w:rsidP="00803A5C">
      <w:pPr>
        <w:pStyle w:val="Heading2"/>
      </w:pPr>
      <w:bookmarkStart w:id="7" w:name="_Toc168647838"/>
      <w:bookmarkStart w:id="8" w:name="_Toc192592389"/>
      <w:r w:rsidRPr="009D4348">
        <w:t xml:space="preserve">Approval </w:t>
      </w:r>
      <w:r>
        <w:t>meeting minutes</w:t>
      </w:r>
      <w:r w:rsidR="00F60FD8">
        <w:t xml:space="preserve"> (slide 18)</w:t>
      </w:r>
      <w:bookmarkEnd w:id="7"/>
      <w:bookmarkEnd w:id="8"/>
    </w:p>
    <w:p w14:paraId="32F35F03" w14:textId="77777777" w:rsidR="001A1CD0" w:rsidRPr="00A601C5" w:rsidRDefault="001A1CD0" w:rsidP="001A1CD0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3D90B388" w14:textId="35A37205" w:rsidR="001A1CD0" w:rsidRDefault="00503CE9" w:rsidP="001A1CD0">
      <w:r>
        <w:rPr>
          <w:b/>
          <w:bCs/>
          <w:sz w:val="22"/>
          <w:szCs w:val="22"/>
        </w:rPr>
        <w:t>January</w:t>
      </w:r>
      <w:r w:rsidR="00A75D6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interim</w:t>
      </w:r>
      <w:r w:rsidR="00776FE4" w:rsidRPr="00776FE4">
        <w:rPr>
          <w:b/>
          <w:bCs/>
          <w:sz w:val="22"/>
          <w:szCs w:val="22"/>
        </w:rPr>
        <w:t xml:space="preserve">: </w:t>
      </w:r>
      <w:hyperlink r:id="rId13" w:history="1">
        <w:r w:rsidR="00776FE4" w:rsidRPr="00776FE4">
          <w:rPr>
            <w:rStyle w:val="Hyperlink"/>
            <w:b/>
            <w:bCs/>
            <w:sz w:val="22"/>
            <w:szCs w:val="22"/>
          </w:rPr>
          <w:t>11-24/2119r0</w:t>
        </w:r>
      </w:hyperlink>
    </w:p>
    <w:p w14:paraId="4F394A9B" w14:textId="007B074E" w:rsidR="009F1320" w:rsidRDefault="009F1320" w:rsidP="001A1CD0">
      <w:r>
        <w:t>Move Dan Harkins</w:t>
      </w:r>
    </w:p>
    <w:p w14:paraId="006368E5" w14:textId="43DDC298" w:rsidR="009F1320" w:rsidRDefault="009F1320" w:rsidP="001A1CD0">
      <w:pPr>
        <w:rPr>
          <w:b/>
          <w:bCs/>
          <w:sz w:val="22"/>
          <w:szCs w:val="22"/>
        </w:rPr>
      </w:pPr>
      <w:r>
        <w:t>Second Guido Hiertz</w:t>
      </w:r>
    </w:p>
    <w:p w14:paraId="53A27E8D" w14:textId="2D17EDDD" w:rsidR="001A1CD0" w:rsidRDefault="001A1CD0" w:rsidP="001A1CD0">
      <w:pPr>
        <w:rPr>
          <w:sz w:val="22"/>
          <w:szCs w:val="22"/>
        </w:rPr>
      </w:pPr>
      <w:r>
        <w:rPr>
          <w:sz w:val="22"/>
          <w:szCs w:val="22"/>
        </w:rPr>
        <w:t>Discussion none</w:t>
      </w:r>
      <w:r w:rsidR="00F87E61">
        <w:rPr>
          <w:sz w:val="22"/>
          <w:szCs w:val="22"/>
        </w:rPr>
        <w:t xml:space="preserve">. </w:t>
      </w:r>
    </w:p>
    <w:p w14:paraId="1BDDB8E6" w14:textId="77777777" w:rsidR="001A1CD0" w:rsidRDefault="001A1CD0" w:rsidP="001A1CD0">
      <w:p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  <w:r>
        <w:rPr>
          <w:sz w:val="22"/>
          <w:szCs w:val="22"/>
        </w:rPr>
        <w:t xml:space="preserve"> </w:t>
      </w:r>
    </w:p>
    <w:p w14:paraId="09711842" w14:textId="77777777" w:rsidR="00BD004A" w:rsidRDefault="00BD004A" w:rsidP="001A1CD0">
      <w:pPr>
        <w:rPr>
          <w:sz w:val="22"/>
          <w:szCs w:val="22"/>
        </w:rPr>
      </w:pPr>
    </w:p>
    <w:p w14:paraId="184490FC" w14:textId="77777777" w:rsidR="00BD004A" w:rsidRDefault="00BD004A" w:rsidP="00BD004A">
      <w:pPr>
        <w:pStyle w:val="Heading2"/>
      </w:pPr>
      <w:bookmarkStart w:id="9" w:name="_Toc168647837"/>
      <w:bookmarkStart w:id="10" w:name="_Toc192592388"/>
      <w:r>
        <w:t>ARC - Other (slide 17)</w:t>
      </w:r>
      <w:bookmarkEnd w:id="9"/>
      <w:bookmarkEnd w:id="10"/>
    </w:p>
    <w:p w14:paraId="197ADA95" w14:textId="77777777" w:rsidR="00BD004A" w:rsidRDefault="00BD004A" w:rsidP="00BD004A">
      <w:pPr>
        <w:rPr>
          <w:sz w:val="22"/>
          <w:szCs w:val="22"/>
        </w:rPr>
      </w:pPr>
      <w:r>
        <w:rPr>
          <w:sz w:val="22"/>
          <w:szCs w:val="22"/>
        </w:rPr>
        <w:t xml:space="preserve">The chair reviewed slide </w:t>
      </w:r>
      <w:proofErr w:type="gramStart"/>
      <w:r>
        <w:rPr>
          <w:sz w:val="22"/>
          <w:szCs w:val="22"/>
        </w:rPr>
        <w:t>17</w:t>
      </w:r>
      <w:proofErr w:type="gramEnd"/>
    </w:p>
    <w:p w14:paraId="10AF5B82" w14:textId="77777777" w:rsidR="00BD004A" w:rsidRDefault="00BD004A" w:rsidP="001A1CD0">
      <w:pPr>
        <w:rPr>
          <w:sz w:val="22"/>
          <w:szCs w:val="22"/>
        </w:rPr>
      </w:pPr>
    </w:p>
    <w:p w14:paraId="17632361" w14:textId="77777777" w:rsidR="00BA4D2D" w:rsidRDefault="00984CE5" w:rsidP="00CE2BBC">
      <w:pPr>
        <w:pStyle w:val="Heading2"/>
        <w:rPr>
          <w:sz w:val="22"/>
          <w:szCs w:val="22"/>
        </w:rPr>
      </w:pPr>
      <w:bookmarkStart w:id="11" w:name="_Toc192592390"/>
      <w:r w:rsidRPr="00984CE5">
        <w:rPr>
          <w:sz w:val="22"/>
          <w:szCs w:val="22"/>
        </w:rPr>
        <w:lastRenderedPageBreak/>
        <w:t>IEEE Std 802 internal alignment work (slide 19)</w:t>
      </w:r>
      <w:bookmarkEnd w:id="11"/>
      <w:r w:rsidRPr="00984CE5">
        <w:rPr>
          <w:sz w:val="22"/>
          <w:szCs w:val="22"/>
        </w:rPr>
        <w:t xml:space="preserve"> </w:t>
      </w:r>
    </w:p>
    <w:p w14:paraId="4645EE27" w14:textId="77777777" w:rsidR="0085276B" w:rsidRDefault="0085276B" w:rsidP="0085276B"/>
    <w:p w14:paraId="08E7B5B5" w14:textId="2E0FDD1C" w:rsidR="0085276B" w:rsidRPr="0085276B" w:rsidRDefault="0085276B" w:rsidP="0085276B">
      <w:r w:rsidRPr="0085276B">
        <w:rPr>
          <w:b/>
          <w:bCs/>
        </w:rPr>
        <w:t xml:space="preserve">802.11 relevant topics, to continue alignment with IEEE Std 802: </w:t>
      </w:r>
      <w:hyperlink r:id="rId14" w:history="1">
        <w:r w:rsidR="00D46AB9">
          <w:rPr>
            <w:rStyle w:val="Hyperlink"/>
            <w:b/>
            <w:bCs/>
          </w:rPr>
          <w:t>11-25/0150r4</w:t>
        </w:r>
      </w:hyperlink>
      <w:r w:rsidRPr="0085276B">
        <w:rPr>
          <w:b/>
          <w:bCs/>
        </w:rPr>
        <w:t xml:space="preserve"> </w:t>
      </w:r>
    </w:p>
    <w:p w14:paraId="3C3285FE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EPD and LPD terms are going away – we need to update 802.11 to align</w:t>
      </w:r>
    </w:p>
    <w:p w14:paraId="794B45AD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Review MAC address ordering discussion, and 802.11 assumptions</w:t>
      </w:r>
    </w:p>
    <w:p w14:paraId="57BCE6F9" w14:textId="77777777" w:rsidR="0085276B" w:rsidRPr="0085276B" w:rsidRDefault="0085276B" w:rsidP="0085276B">
      <w:pPr>
        <w:numPr>
          <w:ilvl w:val="1"/>
          <w:numId w:val="8"/>
        </w:numPr>
      </w:pPr>
      <w:hyperlink r:id="rId15" w:history="1">
        <w:r w:rsidRPr="0085276B">
          <w:rPr>
            <w:rStyle w:val="Hyperlink"/>
          </w:rPr>
          <w:t>https://mentor.ieee.org/802.1/dcn/24/1-24-0034-00-Mntg-proposal-to-revise-bit-ordering-material-in-p802revc-d2-0.docx</w:t>
        </w:r>
      </w:hyperlink>
    </w:p>
    <w:p w14:paraId="04F5B24E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Review 802.1AC mapping from ISS to 802.11 MAC SAP interface</w:t>
      </w:r>
    </w:p>
    <w:p w14:paraId="60C617A0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Consider any changes to remove 802.2/LLC terms?</w:t>
      </w:r>
    </w:p>
    <w:p w14:paraId="2A85454B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802.11’s “Portal</w:t>
      </w:r>
      <w:proofErr w:type="gramStart"/>
      <w:r w:rsidRPr="0085276B">
        <w:t>”,</w:t>
      </w:r>
      <w:proofErr w:type="gramEnd"/>
      <w:r w:rsidRPr="0085276B">
        <w:t xml:space="preserve"> and mapping to/usage of IEEE Std 802 terminology</w:t>
      </w:r>
    </w:p>
    <w:p w14:paraId="55C024DD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Access Domains: “802 Access Domains”?</w:t>
      </w:r>
    </w:p>
    <w:p w14:paraId="47530B3A" w14:textId="77777777" w:rsidR="0085276B" w:rsidRPr="0085276B" w:rsidRDefault="0085276B" w:rsidP="0085276B">
      <w:pPr>
        <w:numPr>
          <w:ilvl w:val="1"/>
          <w:numId w:val="8"/>
        </w:numPr>
      </w:pPr>
      <w:r w:rsidRPr="0085276B">
        <w:t>Interconnection of Access Domains?</w:t>
      </w:r>
    </w:p>
    <w:p w14:paraId="57E27AD9" w14:textId="2FE1469F" w:rsidR="0085276B" w:rsidRPr="0085276B" w:rsidRDefault="0085276B" w:rsidP="0085276B">
      <w:pPr>
        <w:numPr>
          <w:ilvl w:val="1"/>
          <w:numId w:val="8"/>
        </w:numPr>
      </w:pPr>
      <w:r w:rsidRPr="0085276B">
        <w:t>In 802.11, Access Domain is BSS</w:t>
      </w:r>
      <w:r w:rsidR="00F87E61" w:rsidRPr="0085276B">
        <w:t xml:space="preserve">. </w:t>
      </w:r>
      <w:r w:rsidRPr="0085276B">
        <w:t>Is that still the view, for 802.11be/MLD?</w:t>
      </w:r>
    </w:p>
    <w:p w14:paraId="268FBB50" w14:textId="794BAFF0" w:rsidR="0085276B" w:rsidRPr="0085276B" w:rsidRDefault="0085276B" w:rsidP="0085276B">
      <w:pPr>
        <w:numPr>
          <w:ilvl w:val="1"/>
          <w:numId w:val="8"/>
        </w:numPr>
      </w:pPr>
      <w:r w:rsidRPr="0085276B">
        <w:t>Other 802s</w:t>
      </w:r>
      <w:r w:rsidR="00F87E61" w:rsidRPr="0085276B">
        <w:t xml:space="preserve">? </w:t>
      </w:r>
      <w:r w:rsidRPr="0085276B">
        <w:t xml:space="preserve">802.3 Multi-carrier fiber – 1 Access Domain, or </w:t>
      </w:r>
      <w:proofErr w:type="gramStart"/>
      <w:r w:rsidRPr="0085276B">
        <w:t>many</w:t>
      </w:r>
      <w:proofErr w:type="gramEnd"/>
      <w:r w:rsidR="00F87E61" w:rsidRPr="0085276B">
        <w:t xml:space="preserve">? </w:t>
      </w:r>
      <w:r w:rsidRPr="0085276B">
        <w:t xml:space="preserve">We think </w:t>
      </w:r>
      <w:r w:rsidR="00BC6A18" w:rsidRPr="0085276B">
        <w:t>it is</w:t>
      </w:r>
      <w:r w:rsidRPr="0085276B">
        <w:t xml:space="preserve"> </w:t>
      </w:r>
      <w:proofErr w:type="gramStart"/>
      <w:r w:rsidRPr="0085276B">
        <w:t>1</w:t>
      </w:r>
      <w:proofErr w:type="gramEnd"/>
      <w:r w:rsidR="00F87E61" w:rsidRPr="0085276B">
        <w:t xml:space="preserve">. </w:t>
      </w:r>
      <w:r w:rsidR="004C23A3" w:rsidRPr="0085276B">
        <w:t>But</w:t>
      </w:r>
      <w:r w:rsidRPr="0085276B">
        <w:t xml:space="preserve"> there are multiple transmitters, in parallel.</w:t>
      </w:r>
    </w:p>
    <w:p w14:paraId="7311B5CA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What if we make the DS a bridge (small ‘b’)?</w:t>
      </w:r>
    </w:p>
    <w:p w14:paraId="0977FC66" w14:textId="51810204" w:rsidR="0085276B" w:rsidRDefault="0085276B" w:rsidP="0085276B">
      <w:pPr>
        <w:numPr>
          <w:ilvl w:val="0"/>
          <w:numId w:val="8"/>
        </w:numPr>
      </w:pPr>
      <w:r w:rsidRPr="0085276B">
        <w:t>Consider adding something about VLANs (just informational?) into 802.11</w:t>
      </w:r>
      <w:r w:rsidR="00F87E61" w:rsidRPr="0085276B">
        <w:t xml:space="preserve">? </w:t>
      </w:r>
      <w:r w:rsidRPr="0085276B">
        <w:t>Relationship (if we talk about it) to security domains (</w:t>
      </w:r>
      <w:r w:rsidR="00810B19" w:rsidRPr="0085276B">
        <w:t>e.g.,</w:t>
      </w:r>
      <w:r w:rsidRPr="0085276B">
        <w:t xml:space="preserve"> Authenticator relationship)</w:t>
      </w:r>
      <w:r w:rsidR="00810B19" w:rsidRPr="0085276B">
        <w:t xml:space="preserve">? </w:t>
      </w:r>
      <w:r w:rsidRPr="0085276B">
        <w:t>VLAN-aware STAs</w:t>
      </w:r>
      <w:r w:rsidR="00810B19" w:rsidRPr="0085276B">
        <w:t xml:space="preserve">? </w:t>
      </w:r>
      <w:r w:rsidRPr="0085276B">
        <w:t>What about GLK/non-GLK STAs</w:t>
      </w:r>
      <w:r w:rsidR="00810B19" w:rsidRPr="0085276B">
        <w:t xml:space="preserve">? </w:t>
      </w:r>
      <w:r w:rsidRPr="0085276B">
        <w:t>(cf 11-08/0114r0)</w:t>
      </w:r>
    </w:p>
    <w:p w14:paraId="27501A4B" w14:textId="77777777" w:rsidR="0085276B" w:rsidRDefault="0085276B" w:rsidP="00F40C2D">
      <w:pPr>
        <w:ind w:left="720"/>
      </w:pPr>
    </w:p>
    <w:p w14:paraId="6B026D48" w14:textId="77777777" w:rsidR="00675965" w:rsidRDefault="00675965" w:rsidP="00ED1014"/>
    <w:p w14:paraId="477009BB" w14:textId="12283179" w:rsidR="00F40C2D" w:rsidRDefault="00F40C2D" w:rsidP="00ED1014">
      <w:hyperlink r:id="rId16" w:history="1">
        <w:r>
          <w:rPr>
            <w:rStyle w:val="Hyperlink"/>
            <w:b/>
            <w:bCs/>
          </w:rPr>
          <w:t>11-25/0150r4</w:t>
        </w:r>
      </w:hyperlink>
      <w:r>
        <w:t xml:space="preserve"> – Presented by Mark Ham</w:t>
      </w:r>
      <w:r w:rsidR="00AD6CEB">
        <w:t>ilton</w:t>
      </w:r>
    </w:p>
    <w:p w14:paraId="05AA4E00" w14:textId="77777777" w:rsidR="00AD6CEB" w:rsidRDefault="00AD6CEB" w:rsidP="00ED1014"/>
    <w:p w14:paraId="78797822" w14:textId="2FE7F591" w:rsidR="00262FAF" w:rsidRDefault="00262FAF" w:rsidP="00ED1014">
      <w:r>
        <w:t>Comment on the</w:t>
      </w:r>
      <w:r w:rsidR="00BF0AE7">
        <w:t xml:space="preserve"> replacement of LPD and EPD, </w:t>
      </w:r>
    </w:p>
    <w:p w14:paraId="30BD0B31" w14:textId="6FF5A080" w:rsidR="00FF6573" w:rsidRDefault="002B5DFF" w:rsidP="00ED1014">
      <w:r>
        <w:t>C</w:t>
      </w:r>
      <w:r w:rsidR="00FF6573">
        <w:t xml:space="preserve"> </w:t>
      </w:r>
      <w:r w:rsidR="0025031B">
        <w:t>–</w:t>
      </w:r>
      <w:r w:rsidR="00CE6763">
        <w:t xml:space="preserve"> </w:t>
      </w:r>
      <w:proofErr w:type="gramStart"/>
      <w:r w:rsidR="00CE6763">
        <w:t>C</w:t>
      </w:r>
      <w:r w:rsidR="00FF6573">
        <w:t>an’t</w:t>
      </w:r>
      <w:proofErr w:type="gramEnd"/>
      <w:r w:rsidR="00FF6573">
        <w:t xml:space="preserve"> we just redefine what LPE and EPD mean and not change the spec.</w:t>
      </w:r>
    </w:p>
    <w:p w14:paraId="31C8CA0D" w14:textId="5B639423" w:rsidR="00FF6573" w:rsidRDefault="00CE6763" w:rsidP="00ED1014">
      <w:r>
        <w:t>C</w:t>
      </w:r>
      <w:r w:rsidR="00FF6573">
        <w:t xml:space="preserve"> – </w:t>
      </w:r>
      <w:proofErr w:type="gramStart"/>
      <w:r>
        <w:t>S</w:t>
      </w:r>
      <w:r w:rsidR="00FF6573">
        <w:t>houldn’t</w:t>
      </w:r>
      <w:proofErr w:type="gramEnd"/>
      <w:r w:rsidR="00FF6573">
        <w:t xml:space="preserve"> we split the two terms T2EO </w:t>
      </w:r>
      <w:r w:rsidR="0025031B">
        <w:t>into</w:t>
      </w:r>
      <w:r w:rsidR="00FF6573">
        <w:t xml:space="preserve"> T2E and T2O</w:t>
      </w:r>
      <w:r w:rsidR="00B517C1">
        <w:t>.</w:t>
      </w:r>
    </w:p>
    <w:p w14:paraId="7A60A494" w14:textId="254F5D3A" w:rsidR="00B517C1" w:rsidRDefault="00AA1192" w:rsidP="00ED1014">
      <w:r>
        <w:t>A</w:t>
      </w:r>
      <w:r w:rsidR="00B517C1">
        <w:t xml:space="preserve"> – asking if there is any objection to just maintaining his proposal. </w:t>
      </w:r>
    </w:p>
    <w:p w14:paraId="58D5015A" w14:textId="22BDB451" w:rsidR="00B517C1" w:rsidRDefault="00AA1192" w:rsidP="00ED1014">
      <w:r>
        <w:t>C</w:t>
      </w:r>
      <w:r w:rsidR="00B517C1">
        <w:t xml:space="preserve"> – </w:t>
      </w:r>
      <w:r w:rsidR="00FD54D3">
        <w:t xml:space="preserve">Requesting that it be </w:t>
      </w:r>
      <w:r w:rsidR="00B517C1">
        <w:t xml:space="preserve">clear that EPD has </w:t>
      </w:r>
      <w:proofErr w:type="gramStart"/>
      <w:r w:rsidR="00B517C1">
        <w:t>6</w:t>
      </w:r>
      <w:proofErr w:type="gramEnd"/>
      <w:r w:rsidR="00B517C1">
        <w:t xml:space="preserve"> </w:t>
      </w:r>
      <w:r w:rsidR="00E51F02">
        <w:t>octets</w:t>
      </w:r>
      <w:r w:rsidR="00B517C1">
        <w:t xml:space="preserve"> less that LPD  </w:t>
      </w:r>
    </w:p>
    <w:p w14:paraId="2889DEB8" w14:textId="466D4375" w:rsidR="00491058" w:rsidRDefault="00FD54D3" w:rsidP="00ED1014">
      <w:r>
        <w:t>C</w:t>
      </w:r>
      <w:r w:rsidR="00853D59">
        <w:t xml:space="preserve"> – </w:t>
      </w:r>
      <w:r>
        <w:t xml:space="preserve">Suggestion to add </w:t>
      </w:r>
      <w:r w:rsidR="00853D59">
        <w:t xml:space="preserve">a note that there is a </w:t>
      </w:r>
      <w:proofErr w:type="gramStart"/>
      <w:r w:rsidR="00853D59">
        <w:t>6</w:t>
      </w:r>
      <w:proofErr w:type="gramEnd"/>
      <w:r w:rsidR="00853D59">
        <w:t xml:space="preserve"> </w:t>
      </w:r>
      <w:r w:rsidR="00E51F02">
        <w:t>octet</w:t>
      </w:r>
      <w:r w:rsidR="00853D59">
        <w:t xml:space="preserve"> difference</w:t>
      </w:r>
    </w:p>
    <w:p w14:paraId="64C13D24" w14:textId="6AB3D95B" w:rsidR="00853D59" w:rsidRDefault="00FD54D3" w:rsidP="00ED1014">
      <w:r>
        <w:t xml:space="preserve">C </w:t>
      </w:r>
      <w:r w:rsidR="00853D59">
        <w:t xml:space="preserve"> – </w:t>
      </w:r>
      <w:r>
        <w:t>S</w:t>
      </w:r>
      <w:r w:rsidR="00853D59">
        <w:t>upport</w:t>
      </w:r>
      <w:r w:rsidR="00631BE7">
        <w:t xml:space="preserve"> for </w:t>
      </w:r>
      <w:r w:rsidR="00853D59">
        <w:t xml:space="preserve">802.11 setting the </w:t>
      </w:r>
      <w:r w:rsidR="00E51F02">
        <w:t>default</w:t>
      </w:r>
      <w:r w:rsidR="00853D59">
        <w:t xml:space="preserve"> to EPD – T3E</w:t>
      </w:r>
    </w:p>
    <w:p w14:paraId="637A8DDE" w14:textId="11789BB1" w:rsidR="00853D59" w:rsidRDefault="00631BE7" w:rsidP="00ED1014">
      <w:r>
        <w:t xml:space="preserve">C </w:t>
      </w:r>
      <w:r w:rsidR="00853D59">
        <w:t xml:space="preserve">– </w:t>
      </w:r>
      <w:r>
        <w:t>T</w:t>
      </w:r>
      <w:r w:rsidR="00853D59">
        <w:t xml:space="preserve">here are frames where LPD is more efficient ISI frames for example. </w:t>
      </w:r>
    </w:p>
    <w:p w14:paraId="08A319AC" w14:textId="7C6BEF7B" w:rsidR="00853D59" w:rsidRDefault="00631BE7" w:rsidP="00ED1014">
      <w:r>
        <w:t>R</w:t>
      </w:r>
      <w:r w:rsidR="003B0E5C">
        <w:t xml:space="preserve"> – </w:t>
      </w:r>
      <w:r>
        <w:t>T</w:t>
      </w:r>
      <w:r w:rsidR="003B0E5C">
        <w:t xml:space="preserve">he default behavior </w:t>
      </w:r>
      <w:r>
        <w:t>should be stated</w:t>
      </w:r>
      <w:r w:rsidR="005D58A2">
        <w:t xml:space="preserve"> and should be </w:t>
      </w:r>
      <w:r w:rsidR="003B0E5C">
        <w:t>EPD.</w:t>
      </w:r>
    </w:p>
    <w:p w14:paraId="1DE8F8C7" w14:textId="23DD5CCB" w:rsidR="003B0E5C" w:rsidRDefault="004D5FE3" w:rsidP="00ED1014">
      <w:r>
        <w:t>C</w:t>
      </w:r>
      <w:r w:rsidR="003B0E5C">
        <w:t xml:space="preserve"> – </w:t>
      </w:r>
      <w:r>
        <w:t xml:space="preserve">Please </w:t>
      </w:r>
      <w:r w:rsidR="003B0E5C">
        <w:t xml:space="preserve">keep the existing </w:t>
      </w:r>
      <w:r w:rsidR="00E51F02">
        <w:t>acronyms</w:t>
      </w:r>
      <w:r w:rsidR="003B0E5C">
        <w:t xml:space="preserve">. </w:t>
      </w:r>
    </w:p>
    <w:p w14:paraId="3FFAFA5B" w14:textId="77777777" w:rsidR="006E3531" w:rsidRDefault="006E3531" w:rsidP="00ED1014"/>
    <w:p w14:paraId="6F803798" w14:textId="13C95EAA" w:rsidR="006E3531" w:rsidRDefault="00363FE4" w:rsidP="00ED1014">
      <w:r>
        <w:t>C</w:t>
      </w:r>
      <w:r w:rsidR="006C06D4">
        <w:t xml:space="preserve"> – </w:t>
      </w:r>
      <w:proofErr w:type="gramStart"/>
      <w:r>
        <w:t>W</w:t>
      </w:r>
      <w:r w:rsidR="006C06D4">
        <w:t>ouldn’t</w:t>
      </w:r>
      <w:proofErr w:type="gramEnd"/>
      <w:r w:rsidR="006C06D4">
        <w:t xml:space="preserve"> it be better to reference the old spec, keeping the old reference.</w:t>
      </w:r>
    </w:p>
    <w:p w14:paraId="4C010766" w14:textId="654FAA34" w:rsidR="006C06D4" w:rsidRDefault="006C06D4" w:rsidP="00ED1014">
      <w:r>
        <w:t xml:space="preserve">A- </w:t>
      </w:r>
      <w:proofErr w:type="gramStart"/>
      <w:r>
        <w:t>I’d</w:t>
      </w:r>
      <w:proofErr w:type="gramEnd"/>
      <w:r>
        <w:t xml:space="preserve"> </w:t>
      </w:r>
      <w:r w:rsidR="00E51F02">
        <w:t>rather</w:t>
      </w:r>
      <w:r>
        <w:t xml:space="preserve"> not, </w:t>
      </w:r>
      <w:r w:rsidR="00631441">
        <w:t xml:space="preserve">referencing older </w:t>
      </w:r>
      <w:r w:rsidR="00353987">
        <w:t>versions</w:t>
      </w:r>
      <w:r w:rsidR="00631441">
        <w:t xml:space="preserve"> of the </w:t>
      </w:r>
      <w:r w:rsidR="00AF3F1A">
        <w:t xml:space="preserve">spec </w:t>
      </w:r>
      <w:r>
        <w:t xml:space="preserve">tends to cause problems. </w:t>
      </w:r>
    </w:p>
    <w:p w14:paraId="4663FD11" w14:textId="77777777" w:rsidR="00AD7B50" w:rsidRDefault="00AD7B50" w:rsidP="00ED1014"/>
    <w:p w14:paraId="33C7E82A" w14:textId="06A4B5E2" w:rsidR="00AD7B50" w:rsidRDefault="003D34BA" w:rsidP="00ED1014">
      <w:r>
        <w:t>C</w:t>
      </w:r>
      <w:r w:rsidR="00AD7B50">
        <w:t xml:space="preserve"> – 4.3.32 may be a place for </w:t>
      </w:r>
      <w:proofErr w:type="gramStart"/>
      <w:r w:rsidR="00AD7B50">
        <w:t>some of</w:t>
      </w:r>
      <w:proofErr w:type="gramEnd"/>
      <w:r w:rsidR="00AD7B50">
        <w:t xml:space="preserve"> these changes. </w:t>
      </w:r>
    </w:p>
    <w:p w14:paraId="319C456A" w14:textId="54AFA65C" w:rsidR="00FE1CD3" w:rsidRDefault="003D34BA" w:rsidP="00ED1014">
      <w:r>
        <w:t>C</w:t>
      </w:r>
      <w:r w:rsidR="00D74915">
        <w:t xml:space="preserve"> – </w:t>
      </w:r>
      <w:r>
        <w:t>A</w:t>
      </w:r>
      <w:r w:rsidR="00D74915">
        <w:t>greeing that clause 4.3.32 needs to change</w:t>
      </w:r>
      <w:proofErr w:type="gramStart"/>
      <w:r w:rsidR="00D74915">
        <w:t xml:space="preserve">.  </w:t>
      </w:r>
      <w:proofErr w:type="gramEnd"/>
      <w:r w:rsidR="00D74915">
        <w:t xml:space="preserve"> EP</w:t>
      </w:r>
      <w:r w:rsidR="00FE1CD3">
        <w:t>C</w:t>
      </w:r>
      <w:r w:rsidR="00D74915">
        <w:t>S</w:t>
      </w:r>
      <w:r w:rsidR="00FE1CD3">
        <w:t xml:space="preserve"> will require technical changes. </w:t>
      </w:r>
    </w:p>
    <w:p w14:paraId="2324487F" w14:textId="77777777" w:rsidR="00DB125B" w:rsidRDefault="00DB125B" w:rsidP="00ED1014"/>
    <w:p w14:paraId="454B219C" w14:textId="4655C714" w:rsidR="00DB125B" w:rsidRDefault="007C0444" w:rsidP="00ED1014">
      <w:r>
        <w:t>T</w:t>
      </w:r>
      <w:r w:rsidR="00DB125B">
        <w:t xml:space="preserve">here is an </w:t>
      </w:r>
      <w:r w:rsidR="000F701C">
        <w:t>architecture</w:t>
      </w:r>
      <w:r w:rsidR="00DB125B">
        <w:t xml:space="preserve"> issue with EPCS STAs being able to </w:t>
      </w:r>
      <w:r w:rsidR="00EB2785">
        <w:t>receive</w:t>
      </w:r>
      <w:r w:rsidR="00DB125B">
        <w:t xml:space="preserve"> LPD data frames and EPD </w:t>
      </w:r>
      <w:r w:rsidR="009D6E52">
        <w:t xml:space="preserve">group addressed frames. </w:t>
      </w:r>
    </w:p>
    <w:p w14:paraId="6871C85F" w14:textId="77777777" w:rsidR="00C71963" w:rsidRDefault="00C71963" w:rsidP="00ED1014"/>
    <w:p w14:paraId="77E833BB" w14:textId="5C5D7283" w:rsidR="00256D68" w:rsidRPr="00650061" w:rsidRDefault="00256D68" w:rsidP="00ED1014">
      <w:pPr>
        <w:rPr>
          <w:b/>
          <w:bCs/>
        </w:rPr>
      </w:pPr>
      <w:r w:rsidRPr="00650061">
        <w:rPr>
          <w:b/>
          <w:bCs/>
        </w:rPr>
        <w:t>Way forward – keep LPD and EPD as is in the spec – but updated Acronyms/</w:t>
      </w:r>
      <w:r w:rsidR="00EB2785" w:rsidRPr="00650061">
        <w:rPr>
          <w:b/>
          <w:bCs/>
        </w:rPr>
        <w:t>abbreviations</w:t>
      </w:r>
      <w:r w:rsidRPr="00650061">
        <w:rPr>
          <w:b/>
          <w:bCs/>
        </w:rPr>
        <w:t xml:space="preserve"> list and add definitions of the terms</w:t>
      </w:r>
      <w:r w:rsidR="00350CCF">
        <w:rPr>
          <w:b/>
          <w:bCs/>
        </w:rPr>
        <w:t xml:space="preserve"> a</w:t>
      </w:r>
      <w:r w:rsidRPr="00650061">
        <w:rPr>
          <w:b/>
          <w:bCs/>
        </w:rPr>
        <w:t xml:space="preserve">nd then correct the </w:t>
      </w:r>
      <w:r w:rsidR="00EB2785" w:rsidRPr="00650061">
        <w:rPr>
          <w:b/>
          <w:bCs/>
        </w:rPr>
        <w:t>architectural</w:t>
      </w:r>
      <w:r w:rsidRPr="00650061">
        <w:rPr>
          <w:b/>
          <w:bCs/>
        </w:rPr>
        <w:t xml:space="preserve"> error introduced by EPCS – editing 4.3.32 and potentially other clauses. </w:t>
      </w:r>
    </w:p>
    <w:p w14:paraId="4A8B5B36" w14:textId="2C4E4EE7" w:rsidR="00C71963" w:rsidRPr="00650061" w:rsidRDefault="00C71963" w:rsidP="00ED1014">
      <w:pPr>
        <w:rPr>
          <w:b/>
          <w:bCs/>
        </w:rPr>
      </w:pPr>
      <w:r w:rsidRPr="00650061">
        <w:rPr>
          <w:b/>
          <w:bCs/>
        </w:rPr>
        <w:t xml:space="preserve">Bottom line more work </w:t>
      </w:r>
      <w:r w:rsidR="00932ED8">
        <w:rPr>
          <w:b/>
          <w:bCs/>
        </w:rPr>
        <w:t xml:space="preserve">needs </w:t>
      </w:r>
      <w:r w:rsidRPr="00650061">
        <w:rPr>
          <w:b/>
          <w:bCs/>
        </w:rPr>
        <w:t>to be done</w:t>
      </w:r>
      <w:proofErr w:type="gramStart"/>
      <w:r w:rsidRPr="00650061">
        <w:rPr>
          <w:b/>
          <w:bCs/>
        </w:rPr>
        <w:t>.</w:t>
      </w:r>
      <w:r w:rsidR="00256D68" w:rsidRPr="00650061">
        <w:rPr>
          <w:b/>
          <w:bCs/>
        </w:rPr>
        <w:t xml:space="preserve">  </w:t>
      </w:r>
      <w:proofErr w:type="gramEnd"/>
    </w:p>
    <w:p w14:paraId="4D85368B" w14:textId="77777777" w:rsidR="00111FCA" w:rsidRDefault="00111FCA" w:rsidP="00ED1014"/>
    <w:p w14:paraId="0B50EC86" w14:textId="7CF906BF" w:rsidR="008065D8" w:rsidRPr="00035116" w:rsidRDefault="00111FCA" w:rsidP="00ED1014">
      <w:pPr>
        <w:rPr>
          <w:b/>
          <w:bCs/>
        </w:rPr>
      </w:pPr>
      <w:r w:rsidRPr="00035116">
        <w:rPr>
          <w:b/>
          <w:bCs/>
        </w:rPr>
        <w:t xml:space="preserve">On the Adress convention – </w:t>
      </w:r>
      <w:r w:rsidR="00507C6F" w:rsidRPr="00035116">
        <w:rPr>
          <w:b/>
          <w:bCs/>
        </w:rPr>
        <w:t xml:space="preserve">the 802.11 specification </w:t>
      </w:r>
      <w:r w:rsidRPr="00035116">
        <w:rPr>
          <w:b/>
          <w:bCs/>
        </w:rPr>
        <w:t>only</w:t>
      </w:r>
      <w:r w:rsidR="00C2093A" w:rsidRPr="00035116">
        <w:rPr>
          <w:b/>
          <w:bCs/>
        </w:rPr>
        <w:t xml:space="preserve"> uses</w:t>
      </w:r>
      <w:r w:rsidRPr="00035116">
        <w:rPr>
          <w:b/>
          <w:bCs/>
        </w:rPr>
        <w:t xml:space="preserve"> </w:t>
      </w:r>
      <w:r w:rsidR="003B0866" w:rsidRPr="00035116">
        <w:rPr>
          <w:b/>
          <w:bCs/>
        </w:rPr>
        <w:t>non</w:t>
      </w:r>
      <w:r w:rsidR="00D47D00" w:rsidRPr="00035116">
        <w:rPr>
          <w:b/>
          <w:bCs/>
        </w:rPr>
        <w:t>-</w:t>
      </w:r>
      <w:r w:rsidRPr="00035116">
        <w:rPr>
          <w:b/>
          <w:bCs/>
        </w:rPr>
        <w:t>bit reversed, need to fix where there are colons – there will only be hyphen between Hex values</w:t>
      </w:r>
      <w:r w:rsidR="00517DB9" w:rsidRPr="00035116">
        <w:rPr>
          <w:b/>
          <w:bCs/>
        </w:rPr>
        <w:t xml:space="preserve"> in the specification.</w:t>
      </w:r>
      <w:r w:rsidR="00EC7FBE" w:rsidRPr="00035116">
        <w:rPr>
          <w:b/>
          <w:bCs/>
        </w:rPr>
        <w:t xml:space="preserve"> See clause 9.2.2 </w:t>
      </w:r>
      <w:r w:rsidR="008065D8" w:rsidRPr="00035116">
        <w:rPr>
          <w:b/>
          <w:bCs/>
        </w:rPr>
        <w:t xml:space="preserve"> (page 606) and look at/check clause 1.4.</w:t>
      </w:r>
    </w:p>
    <w:p w14:paraId="4EBBC944" w14:textId="77777777" w:rsidR="00B565B8" w:rsidRPr="00035116" w:rsidRDefault="00B565B8" w:rsidP="00ED1014">
      <w:pPr>
        <w:rPr>
          <w:b/>
          <w:bCs/>
        </w:rPr>
      </w:pPr>
    </w:p>
    <w:p w14:paraId="03EE4B4C" w14:textId="57FF66C7" w:rsidR="00B040E5" w:rsidRPr="00035116" w:rsidRDefault="00B040E5" w:rsidP="00ED1014">
      <w:pPr>
        <w:rPr>
          <w:b/>
          <w:bCs/>
        </w:rPr>
      </w:pPr>
      <w:r w:rsidRPr="00035116">
        <w:rPr>
          <w:b/>
          <w:bCs/>
        </w:rPr>
        <w:t xml:space="preserve">Agreed way forward on the DS training frame – </w:t>
      </w:r>
      <w:r w:rsidR="00EB2785" w:rsidRPr="00035116">
        <w:rPr>
          <w:b/>
          <w:bCs/>
        </w:rPr>
        <w:t>delete</w:t>
      </w:r>
      <w:r w:rsidRPr="00035116">
        <w:rPr>
          <w:b/>
          <w:bCs/>
        </w:rPr>
        <w:t xml:space="preserve"> 8802-2 reference and just define the frame. </w:t>
      </w:r>
    </w:p>
    <w:p w14:paraId="6297F4CC" w14:textId="77777777" w:rsidR="00B040E5" w:rsidRDefault="00B040E5" w:rsidP="00ED1014"/>
    <w:p w14:paraId="47FAAE61" w14:textId="77777777" w:rsidR="00B565B8" w:rsidRDefault="00B565B8" w:rsidP="00ED1014"/>
    <w:p w14:paraId="6AB8C00F" w14:textId="101E946A" w:rsidR="00B565B8" w:rsidRDefault="00B565B8" w:rsidP="00ED1014">
      <w:r>
        <w:t xml:space="preserve">The Chair requested the review of </w:t>
      </w:r>
      <w:hyperlink r:id="rId17" w:history="1">
        <w:r>
          <w:rPr>
            <w:rStyle w:val="Hyperlink"/>
            <w:b/>
            <w:bCs/>
          </w:rPr>
          <w:t>11-25/0150r4</w:t>
        </w:r>
      </w:hyperlink>
      <w:r w:rsidR="007549E1">
        <w:t>.</w:t>
      </w:r>
    </w:p>
    <w:p w14:paraId="128A9516" w14:textId="77777777" w:rsidR="00B040E5" w:rsidRDefault="00B040E5" w:rsidP="00ED1014"/>
    <w:p w14:paraId="5C7262E2" w14:textId="1347E9FA" w:rsidR="003530DE" w:rsidRDefault="00EB2785" w:rsidP="00ED1014">
      <w:r>
        <w:t>Recessed</w:t>
      </w:r>
      <w:r w:rsidR="003530DE">
        <w:t xml:space="preserve"> </w:t>
      </w:r>
      <w:r w:rsidR="00B565B8">
        <w:t>15</w:t>
      </w:r>
      <w:r w:rsidR="003530DE">
        <w:t>:32 EDT</w:t>
      </w:r>
    </w:p>
    <w:p w14:paraId="1775EC33" w14:textId="628E30AD" w:rsidR="00517DB9" w:rsidRDefault="008065D8" w:rsidP="00ED1014">
      <w:r>
        <w:t xml:space="preserve"> </w:t>
      </w:r>
    </w:p>
    <w:p w14:paraId="4DFE2554" w14:textId="76EEE9FA" w:rsidR="00F06EF2" w:rsidRDefault="00111FCA" w:rsidP="00F06EF2">
      <w:r>
        <w:lastRenderedPageBreak/>
        <w:t>.</w:t>
      </w:r>
    </w:p>
    <w:p w14:paraId="10641518" w14:textId="42D02D42" w:rsidR="00F06EF2" w:rsidRDefault="00F45DC1" w:rsidP="00F06EF2">
      <w:pPr>
        <w:pStyle w:val="Heading1"/>
        <w:rPr>
          <w:szCs w:val="32"/>
        </w:rPr>
      </w:pPr>
      <w:bookmarkStart w:id="12" w:name="_Toc192592393"/>
      <w:r>
        <w:rPr>
          <w:szCs w:val="32"/>
        </w:rPr>
        <w:t xml:space="preserve">Wednesday 12 March </w:t>
      </w:r>
      <w:r w:rsidR="00F06EF2" w:rsidRPr="001737BD">
        <w:rPr>
          <w:szCs w:val="32"/>
        </w:rPr>
        <w:t xml:space="preserve">2025 </w:t>
      </w:r>
      <w:r w:rsidR="00DB286A">
        <w:rPr>
          <w:szCs w:val="32"/>
        </w:rPr>
        <w:t>8:00</w:t>
      </w:r>
      <w:r w:rsidR="00F06EF2" w:rsidRPr="001737BD">
        <w:rPr>
          <w:szCs w:val="32"/>
        </w:rPr>
        <w:t>-1</w:t>
      </w:r>
      <w:r w:rsidR="00DB286A">
        <w:rPr>
          <w:szCs w:val="32"/>
        </w:rPr>
        <w:t>0</w:t>
      </w:r>
      <w:r w:rsidR="00F06EF2" w:rsidRPr="001737BD">
        <w:rPr>
          <w:szCs w:val="32"/>
        </w:rPr>
        <w:t>:</w:t>
      </w:r>
      <w:r w:rsidR="00DB286A">
        <w:rPr>
          <w:szCs w:val="32"/>
        </w:rPr>
        <w:t>0</w:t>
      </w:r>
      <w:r w:rsidR="00F06EF2" w:rsidRPr="001737BD">
        <w:rPr>
          <w:szCs w:val="32"/>
        </w:rPr>
        <w:t xml:space="preserve">0 h </w:t>
      </w:r>
      <w:r w:rsidR="00F06EF2">
        <w:rPr>
          <w:szCs w:val="32"/>
        </w:rPr>
        <w:t>ED</w:t>
      </w:r>
      <w:r w:rsidR="00F06EF2" w:rsidRPr="001737BD">
        <w:rPr>
          <w:szCs w:val="32"/>
        </w:rPr>
        <w:t>T</w:t>
      </w:r>
      <w:bookmarkEnd w:id="12"/>
      <w:r w:rsidR="00F06EF2" w:rsidRPr="00B57376">
        <w:rPr>
          <w:szCs w:val="32"/>
        </w:rPr>
        <w:t xml:space="preserve"> </w:t>
      </w:r>
    </w:p>
    <w:p w14:paraId="36356ACE" w14:textId="77777777" w:rsidR="00F06EF2" w:rsidRDefault="00F06EF2" w:rsidP="00F06EF2"/>
    <w:p w14:paraId="442DEAEE" w14:textId="302C299F" w:rsidR="00DB286A" w:rsidRPr="009D4348" w:rsidRDefault="00DB286A" w:rsidP="00DB286A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 xml:space="preserve">at </w:t>
      </w:r>
      <w:r w:rsidR="001E6D15">
        <w:rPr>
          <w:b/>
          <w:bCs/>
          <w:sz w:val="22"/>
          <w:szCs w:val="22"/>
        </w:rPr>
        <w:t>8:05</w:t>
      </w:r>
      <w:r>
        <w:rPr>
          <w:b/>
          <w:bCs/>
          <w:sz w:val="22"/>
          <w:szCs w:val="22"/>
        </w:rPr>
        <w:t xml:space="preserve"> EDT</w:t>
      </w:r>
    </w:p>
    <w:p w14:paraId="309A72BF" w14:textId="747517EC" w:rsidR="00DB286A" w:rsidRDefault="00DB286A" w:rsidP="00DB286A">
      <w:r w:rsidRPr="009D4348">
        <w:rPr>
          <w:sz w:val="22"/>
          <w:szCs w:val="22"/>
        </w:rPr>
        <w:t>Agenda slide deck:</w:t>
      </w:r>
      <w:r>
        <w:t xml:space="preserve"> </w:t>
      </w:r>
      <w:hyperlink r:id="rId18" w:history="1">
        <w:r w:rsidR="009146AB">
          <w:rPr>
            <w:rStyle w:val="Hyperlink"/>
          </w:rPr>
          <w:t>11-25/0222r2</w:t>
        </w:r>
      </w:hyperlink>
    </w:p>
    <w:p w14:paraId="3030E267" w14:textId="77777777" w:rsidR="00DB286A" w:rsidRDefault="00DB286A" w:rsidP="00DB286A">
      <w:pPr>
        <w:rPr>
          <w:rStyle w:val="Hyperlink"/>
        </w:rPr>
      </w:pPr>
    </w:p>
    <w:p w14:paraId="5E6A5B2A" w14:textId="77777777" w:rsidR="00DB286A" w:rsidRPr="00387456" w:rsidRDefault="00DB286A" w:rsidP="00DB286A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4-15:</w:t>
      </w:r>
    </w:p>
    <w:p w14:paraId="31383A9E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552D8980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4F00E5FD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708409BA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14761737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1165492A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75B47BDD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2800C28D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policy.</w:t>
      </w:r>
    </w:p>
    <w:p w14:paraId="4034590A" w14:textId="77777777" w:rsidR="00DB286A" w:rsidRPr="00387456" w:rsidRDefault="00DB286A" w:rsidP="00DB286A">
      <w:pPr>
        <w:pStyle w:val="Heading2"/>
        <w:rPr>
          <w:b w:val="0"/>
        </w:rPr>
      </w:pPr>
      <w:bookmarkStart w:id="13" w:name="_Toc192592394"/>
      <w:r w:rsidRPr="00306505">
        <w:rPr>
          <w:bCs/>
        </w:rPr>
        <w:t>Approval of the Agenda (Slides 16)</w:t>
      </w:r>
      <w:bookmarkEnd w:id="13"/>
    </w:p>
    <w:p w14:paraId="3348A8DA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Three meeting slots this week</w:t>
      </w:r>
    </w:p>
    <w:p w14:paraId="05829355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Attendance, noises/recording, meeting protocol reminders</w:t>
      </w:r>
    </w:p>
    <w:p w14:paraId="7D5AD913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Policies, duty to inform, participation rules</w:t>
      </w:r>
    </w:p>
    <w:p w14:paraId="2146ACC2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Approve meeting minutes (slide 18)</w:t>
      </w:r>
    </w:p>
    <w:p w14:paraId="2F5E55E2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Contribution/discussion topics:</w:t>
      </w:r>
    </w:p>
    <w:p w14:paraId="51119CE9" w14:textId="77777777" w:rsidR="00D149BF" w:rsidRPr="00D149BF" w:rsidRDefault="00D149BF" w:rsidP="00DB286A">
      <w:pPr>
        <w:pStyle w:val="BodyText"/>
        <w:numPr>
          <w:ilvl w:val="1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IEEE Std 802 internal alignment work (slide 19) – Tues PM1</w:t>
      </w:r>
    </w:p>
    <w:p w14:paraId="2BBD805F" w14:textId="77777777" w:rsidR="00D149BF" w:rsidRPr="00D149BF" w:rsidRDefault="00D149BF" w:rsidP="00DB286A">
      <w:pPr>
        <w:pStyle w:val="BodyText"/>
        <w:numPr>
          <w:ilvl w:val="1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Annex G way forward (slide 20) – Wed AM1 and Thurs PM1</w:t>
      </w:r>
    </w:p>
    <w:p w14:paraId="1FF27B4E" w14:textId="77777777" w:rsidR="00D149BF" w:rsidRPr="00D149BF" w:rsidRDefault="00D149BF" w:rsidP="00DB286A">
      <w:pPr>
        <w:pStyle w:val="BodyText"/>
        <w:numPr>
          <w:ilvl w:val="1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WBA liaison on QoS, and L4S (slide 21) – on hold pending TGbn and REVmf</w:t>
      </w:r>
    </w:p>
    <w:p w14:paraId="34711B0E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Next steps (slide 22)</w:t>
      </w:r>
    </w:p>
    <w:p w14:paraId="7227B901" w14:textId="77777777" w:rsidR="00DB286A" w:rsidRDefault="00DB286A" w:rsidP="00DB286A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6B0CF8F9" w14:textId="0B8B3630" w:rsidR="00910C2F" w:rsidRDefault="00B11E4A" w:rsidP="00DB286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– Will there be </w:t>
      </w:r>
      <w:r w:rsidR="00757766">
        <w:rPr>
          <w:sz w:val="22"/>
          <w:szCs w:val="22"/>
        </w:rPr>
        <w:t>L4S discussions</w:t>
      </w:r>
      <w:r>
        <w:rPr>
          <w:sz w:val="22"/>
          <w:szCs w:val="22"/>
        </w:rPr>
        <w:t>?</w:t>
      </w:r>
    </w:p>
    <w:p w14:paraId="55B08ADD" w14:textId="026F8C9C" w:rsidR="00757766" w:rsidRDefault="00986076" w:rsidP="00DB286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Chair</w:t>
      </w:r>
      <w:r w:rsidR="00A22492">
        <w:rPr>
          <w:sz w:val="22"/>
          <w:szCs w:val="22"/>
        </w:rPr>
        <w:t xml:space="preserve"> - </w:t>
      </w:r>
      <w:r w:rsidR="00757766">
        <w:rPr>
          <w:sz w:val="22"/>
          <w:szCs w:val="22"/>
        </w:rPr>
        <w:t xml:space="preserve">There are no planned for ARC, but </w:t>
      </w:r>
      <w:proofErr w:type="gramStart"/>
      <w:r w:rsidR="00757766">
        <w:rPr>
          <w:sz w:val="22"/>
          <w:szCs w:val="22"/>
        </w:rPr>
        <w:t>maybe in</w:t>
      </w:r>
      <w:proofErr w:type="gramEnd"/>
      <w:r w:rsidR="00757766">
        <w:rPr>
          <w:sz w:val="22"/>
          <w:szCs w:val="22"/>
        </w:rPr>
        <w:t xml:space="preserve"> TGbn</w:t>
      </w:r>
      <w:r w:rsidR="009D6CAF">
        <w:rPr>
          <w:sz w:val="22"/>
          <w:szCs w:val="22"/>
        </w:rPr>
        <w:t xml:space="preserve"> or TGmf </w:t>
      </w:r>
      <w:r w:rsidR="00EB2785">
        <w:rPr>
          <w:sz w:val="22"/>
          <w:szCs w:val="22"/>
        </w:rPr>
        <w:t>discussions</w:t>
      </w:r>
      <w:r w:rsidR="009D6CAF">
        <w:rPr>
          <w:sz w:val="22"/>
          <w:szCs w:val="22"/>
        </w:rPr>
        <w:t>.</w:t>
      </w:r>
    </w:p>
    <w:p w14:paraId="60FA86D4" w14:textId="6A453C7F" w:rsidR="00A22492" w:rsidRDefault="00BD4A73" w:rsidP="00DB286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Also reviewed slide </w:t>
      </w:r>
      <w:proofErr w:type="gramStart"/>
      <w:r w:rsidR="0083726B">
        <w:rPr>
          <w:sz w:val="22"/>
          <w:szCs w:val="22"/>
        </w:rPr>
        <w:t>20</w:t>
      </w:r>
      <w:proofErr w:type="gramEnd"/>
      <w:r w:rsidR="0083726B">
        <w:rPr>
          <w:sz w:val="22"/>
          <w:szCs w:val="22"/>
        </w:rPr>
        <w:t xml:space="preserve"> as part of the agenda:</w:t>
      </w:r>
    </w:p>
    <w:p w14:paraId="280B994B" w14:textId="77777777" w:rsidR="0083726B" w:rsidRPr="0083726B" w:rsidRDefault="0083726B" w:rsidP="0083726B">
      <w:pPr>
        <w:pStyle w:val="BodyText"/>
        <w:ind w:left="720"/>
        <w:rPr>
          <w:sz w:val="22"/>
          <w:szCs w:val="22"/>
        </w:rPr>
      </w:pPr>
      <w:r w:rsidRPr="0083726B">
        <w:rPr>
          <w:b/>
          <w:bCs/>
          <w:sz w:val="22"/>
          <w:szCs w:val="22"/>
        </w:rPr>
        <w:t>Annex G way forward:</w:t>
      </w:r>
    </w:p>
    <w:p w14:paraId="6004AB7C" w14:textId="77777777" w:rsidR="0083726B" w:rsidRPr="0083726B" w:rsidRDefault="0083726B" w:rsidP="0083726B">
      <w:pPr>
        <w:pStyle w:val="BodyText"/>
        <w:numPr>
          <w:ilvl w:val="2"/>
          <w:numId w:val="13"/>
        </w:numPr>
        <w:tabs>
          <w:tab w:val="clear" w:pos="2160"/>
          <w:tab w:val="num" w:pos="2880"/>
        </w:tabs>
        <w:ind w:left="2880"/>
        <w:rPr>
          <w:sz w:val="22"/>
          <w:szCs w:val="22"/>
        </w:rPr>
      </w:pPr>
      <w:r w:rsidRPr="0083726B">
        <w:rPr>
          <w:sz w:val="22"/>
          <w:szCs w:val="22"/>
        </w:rPr>
        <w:t xml:space="preserve">Consider scope/purpose for (new) Annex G – informative or normative, </w:t>
      </w:r>
      <w:proofErr w:type="gramStart"/>
      <w:r w:rsidRPr="0083726B">
        <w:rPr>
          <w:sz w:val="22"/>
          <w:szCs w:val="22"/>
        </w:rPr>
        <w:t>etc.</w:t>
      </w:r>
      <w:proofErr w:type="gramEnd"/>
    </w:p>
    <w:p w14:paraId="2E339AB3" w14:textId="77777777" w:rsidR="0083726B" w:rsidRPr="0083726B" w:rsidRDefault="0083726B" w:rsidP="0083726B">
      <w:pPr>
        <w:pStyle w:val="BodyText"/>
        <w:numPr>
          <w:ilvl w:val="2"/>
          <w:numId w:val="13"/>
        </w:numPr>
        <w:tabs>
          <w:tab w:val="clear" w:pos="2160"/>
          <w:tab w:val="num" w:pos="2880"/>
        </w:tabs>
        <w:ind w:left="2880"/>
        <w:rPr>
          <w:sz w:val="22"/>
          <w:szCs w:val="22"/>
        </w:rPr>
      </w:pPr>
      <w:r w:rsidRPr="0083726B">
        <w:rPr>
          <w:sz w:val="22"/>
          <w:szCs w:val="22"/>
        </w:rPr>
        <w:t>Straw Poll in Jan: “Do you support deleting Annex G?”  2/6/5.</w:t>
      </w:r>
    </w:p>
    <w:p w14:paraId="0CC29907" w14:textId="77777777" w:rsidR="0083726B" w:rsidRPr="0083726B" w:rsidRDefault="0083726B" w:rsidP="0083726B">
      <w:pPr>
        <w:pStyle w:val="BodyText"/>
        <w:numPr>
          <w:ilvl w:val="2"/>
          <w:numId w:val="13"/>
        </w:numPr>
        <w:tabs>
          <w:tab w:val="clear" w:pos="2160"/>
          <w:tab w:val="num" w:pos="2880"/>
        </w:tabs>
        <w:ind w:left="2880"/>
        <w:rPr>
          <w:sz w:val="22"/>
          <w:szCs w:val="22"/>
        </w:rPr>
      </w:pPr>
      <w:r w:rsidRPr="0083726B">
        <w:rPr>
          <w:sz w:val="22"/>
          <w:szCs w:val="22"/>
        </w:rPr>
        <w:t>Continue discussion on a “replacement” Annex G</w:t>
      </w:r>
    </w:p>
    <w:p w14:paraId="20754669" w14:textId="77777777" w:rsidR="0083726B" w:rsidRPr="0083726B" w:rsidRDefault="0083726B" w:rsidP="0083726B">
      <w:pPr>
        <w:pStyle w:val="BodyText"/>
        <w:numPr>
          <w:ilvl w:val="3"/>
          <w:numId w:val="13"/>
        </w:numPr>
        <w:tabs>
          <w:tab w:val="clear" w:pos="2880"/>
          <w:tab w:val="num" w:pos="3600"/>
        </w:tabs>
        <w:ind w:left="3600"/>
        <w:rPr>
          <w:sz w:val="22"/>
          <w:szCs w:val="22"/>
        </w:rPr>
      </w:pPr>
      <w:hyperlink r:id="rId19" w:history="1">
        <w:r w:rsidRPr="0083726B">
          <w:rPr>
            <w:rStyle w:val="Hyperlink"/>
            <w:sz w:val="22"/>
            <w:szCs w:val="22"/>
          </w:rPr>
          <w:t>11-23/0880r7</w:t>
        </w:r>
      </w:hyperlink>
      <w:r w:rsidRPr="0083726B">
        <w:rPr>
          <w:sz w:val="22"/>
          <w:szCs w:val="22"/>
        </w:rPr>
        <w:t xml:space="preserve"> (Harry Bims)</w:t>
      </w:r>
    </w:p>
    <w:p w14:paraId="4E1AEBB5" w14:textId="2A4D868D" w:rsidR="0083726B" w:rsidRPr="0083726B" w:rsidRDefault="0083726B" w:rsidP="0083726B">
      <w:pPr>
        <w:pStyle w:val="BodyText"/>
        <w:ind w:left="720"/>
        <w:rPr>
          <w:sz w:val="22"/>
          <w:szCs w:val="22"/>
        </w:rPr>
      </w:pPr>
      <w:r w:rsidRPr="0083726B">
        <w:rPr>
          <w:b/>
          <w:bCs/>
          <w:sz w:val="22"/>
          <w:szCs w:val="22"/>
        </w:rPr>
        <w:t>Possible Annexes:</w:t>
      </w:r>
    </w:p>
    <w:p w14:paraId="79D1561E" w14:textId="77777777" w:rsidR="0083726B" w:rsidRPr="0083726B" w:rsidRDefault="0083726B" w:rsidP="0083726B">
      <w:pPr>
        <w:pStyle w:val="BodyText"/>
        <w:numPr>
          <w:ilvl w:val="2"/>
          <w:numId w:val="14"/>
        </w:numPr>
        <w:tabs>
          <w:tab w:val="clear" w:pos="2160"/>
          <w:tab w:val="num" w:pos="2880"/>
        </w:tabs>
        <w:ind w:left="2880"/>
        <w:rPr>
          <w:sz w:val="22"/>
          <w:szCs w:val="22"/>
        </w:rPr>
      </w:pPr>
      <w:r w:rsidRPr="0083726B">
        <w:rPr>
          <w:sz w:val="22"/>
          <w:szCs w:val="22"/>
        </w:rPr>
        <w:t>“Frame Exchange” and “Frame Exchange Sequence” concepts, introduction</w:t>
      </w:r>
      <w:proofErr w:type="gramStart"/>
      <w:r w:rsidRPr="0083726B">
        <w:rPr>
          <w:sz w:val="22"/>
          <w:szCs w:val="22"/>
        </w:rPr>
        <w:t xml:space="preserve">?  </w:t>
      </w:r>
      <w:proofErr w:type="gramEnd"/>
      <w:r w:rsidRPr="0083726B">
        <w:rPr>
          <w:sz w:val="22"/>
          <w:szCs w:val="22"/>
        </w:rPr>
        <w:t xml:space="preserve">(Does .15 concept have any relevance/starting-point for this?); Is FES from a given STA’s perspective, or “global”?; Clarify that </w:t>
      </w:r>
      <w:r w:rsidRPr="0083726B">
        <w:rPr>
          <w:sz w:val="22"/>
          <w:szCs w:val="22"/>
        </w:rPr>
        <w:lastRenderedPageBreak/>
        <w:t xml:space="preserve">a sequence of Frame Exchanges is not (necessarily) a Frame Exchange Sequence – it could be just a </w:t>
      </w:r>
      <w:r w:rsidRPr="0083726B">
        <w:rPr>
          <w:sz w:val="22"/>
          <w:szCs w:val="22"/>
          <w:u w:val="single"/>
        </w:rPr>
        <w:t xml:space="preserve">dialog (or </w:t>
      </w:r>
      <w:proofErr w:type="gramStart"/>
      <w:r w:rsidRPr="0083726B">
        <w:rPr>
          <w:sz w:val="22"/>
          <w:szCs w:val="22"/>
          <w:u w:val="single"/>
        </w:rPr>
        <w:t>some</w:t>
      </w:r>
      <w:proofErr w:type="gramEnd"/>
      <w:r w:rsidRPr="0083726B">
        <w:rPr>
          <w:sz w:val="22"/>
          <w:szCs w:val="22"/>
          <w:u w:val="single"/>
        </w:rPr>
        <w:t xml:space="preserve"> other distinguishing word)</w:t>
      </w:r>
      <w:r w:rsidRPr="0083726B">
        <w:rPr>
          <w:sz w:val="22"/>
          <w:szCs w:val="22"/>
        </w:rPr>
        <w:t xml:space="preserve"> of FEs.</w:t>
      </w:r>
    </w:p>
    <w:bookmarkStart w:id="14" w:name="_Hlk192660049"/>
    <w:p w14:paraId="6EE1B528" w14:textId="77777777" w:rsidR="0083726B" w:rsidRPr="0083726B" w:rsidRDefault="0083726B" w:rsidP="0083726B">
      <w:pPr>
        <w:pStyle w:val="BodyText"/>
        <w:numPr>
          <w:ilvl w:val="2"/>
          <w:numId w:val="14"/>
        </w:numPr>
        <w:tabs>
          <w:tab w:val="clear" w:pos="2160"/>
          <w:tab w:val="num" w:pos="2880"/>
        </w:tabs>
        <w:ind w:left="2880"/>
        <w:rPr>
          <w:sz w:val="22"/>
          <w:szCs w:val="22"/>
        </w:rPr>
      </w:pPr>
      <w:r w:rsidRPr="0083726B">
        <w:rPr>
          <w:sz w:val="22"/>
          <w:szCs w:val="22"/>
        </w:rPr>
        <w:fldChar w:fldCharType="begin"/>
      </w:r>
      <w:r w:rsidRPr="0083726B">
        <w:rPr>
          <w:sz w:val="22"/>
          <w:szCs w:val="22"/>
        </w:rPr>
        <w:instrText>HYPERLINK "https://mentor.ieee.org/802.11/dcn/25/11-25-0193-00-0arc-frame-exchange-sequence-and-fig-10-14.pptx"</w:instrText>
      </w:r>
      <w:r w:rsidRPr="0083726B">
        <w:rPr>
          <w:sz w:val="22"/>
          <w:szCs w:val="22"/>
        </w:rPr>
      </w:r>
      <w:r w:rsidRPr="0083726B">
        <w:rPr>
          <w:sz w:val="22"/>
          <w:szCs w:val="22"/>
        </w:rPr>
        <w:fldChar w:fldCharType="separate"/>
      </w:r>
      <w:r w:rsidRPr="0083726B">
        <w:rPr>
          <w:rStyle w:val="Hyperlink"/>
          <w:sz w:val="22"/>
          <w:szCs w:val="22"/>
        </w:rPr>
        <w:t>11-25/0193r0</w:t>
      </w:r>
      <w:r w:rsidRPr="0083726B">
        <w:rPr>
          <w:sz w:val="22"/>
          <w:szCs w:val="22"/>
        </w:rPr>
        <w:fldChar w:fldCharType="end"/>
      </w:r>
      <w:r w:rsidRPr="0083726B">
        <w:rPr>
          <w:sz w:val="22"/>
          <w:szCs w:val="22"/>
        </w:rPr>
        <w:t xml:space="preserve"> </w:t>
      </w:r>
      <w:bookmarkEnd w:id="14"/>
      <w:r w:rsidRPr="0083726B">
        <w:rPr>
          <w:sz w:val="22"/>
          <w:szCs w:val="22"/>
        </w:rPr>
        <w:t xml:space="preserve">(Graham Smith) – Figure 10-14, how </w:t>
      </w:r>
      <w:proofErr w:type="gramStart"/>
      <w:r w:rsidRPr="0083726B">
        <w:rPr>
          <w:sz w:val="22"/>
          <w:szCs w:val="22"/>
        </w:rPr>
        <w:t>many</w:t>
      </w:r>
      <w:proofErr w:type="gramEnd"/>
      <w:r w:rsidRPr="0083726B">
        <w:rPr>
          <w:sz w:val="22"/>
          <w:szCs w:val="22"/>
        </w:rPr>
        <w:t xml:space="preserve"> frame exchanges sequence(s)?</w:t>
      </w:r>
    </w:p>
    <w:p w14:paraId="63EFADE6" w14:textId="77777777" w:rsidR="0083726B" w:rsidRPr="0083726B" w:rsidRDefault="0083726B" w:rsidP="0083726B">
      <w:pPr>
        <w:pStyle w:val="BodyText"/>
        <w:numPr>
          <w:ilvl w:val="2"/>
          <w:numId w:val="14"/>
        </w:numPr>
        <w:tabs>
          <w:tab w:val="clear" w:pos="2160"/>
          <w:tab w:val="num" w:pos="2880"/>
        </w:tabs>
        <w:ind w:left="2880"/>
        <w:rPr>
          <w:sz w:val="22"/>
          <w:szCs w:val="22"/>
        </w:rPr>
      </w:pPr>
      <w:r w:rsidRPr="0083726B">
        <w:rPr>
          <w:sz w:val="22"/>
          <w:szCs w:val="22"/>
        </w:rPr>
        <w:t>List/”index” of frame exchanges, as a “novice” introduction/reference list?</w:t>
      </w:r>
    </w:p>
    <w:p w14:paraId="7CEF3FD2" w14:textId="77777777" w:rsidR="0083726B" w:rsidRPr="0083726B" w:rsidRDefault="0083726B" w:rsidP="0083726B">
      <w:pPr>
        <w:pStyle w:val="BodyText"/>
        <w:numPr>
          <w:ilvl w:val="2"/>
          <w:numId w:val="14"/>
        </w:numPr>
        <w:tabs>
          <w:tab w:val="clear" w:pos="2160"/>
          <w:tab w:val="num" w:pos="2880"/>
        </w:tabs>
        <w:ind w:left="2880"/>
        <w:rPr>
          <w:sz w:val="22"/>
          <w:szCs w:val="22"/>
        </w:rPr>
      </w:pPr>
      <w:r w:rsidRPr="0083726B">
        <w:rPr>
          <w:sz w:val="22"/>
          <w:szCs w:val="22"/>
        </w:rPr>
        <w:t xml:space="preserve">Put an informative discussion of “architecture” (portal, </w:t>
      </w:r>
      <w:proofErr w:type="gramStart"/>
      <w:r w:rsidRPr="0083726B">
        <w:rPr>
          <w:sz w:val="22"/>
          <w:szCs w:val="22"/>
        </w:rPr>
        <w:t>etc.</w:t>
      </w:r>
      <w:proofErr w:type="gramEnd"/>
      <w:r w:rsidRPr="0083726B">
        <w:rPr>
          <w:sz w:val="22"/>
          <w:szCs w:val="22"/>
        </w:rPr>
        <w:t xml:space="preserve">) versus “real-world” implementations, in an Annex also – but </w:t>
      </w:r>
      <w:proofErr w:type="gramStart"/>
      <w:r w:rsidRPr="0083726B">
        <w:rPr>
          <w:sz w:val="22"/>
          <w:szCs w:val="22"/>
        </w:rPr>
        <w:t>that’s</w:t>
      </w:r>
      <w:proofErr w:type="gramEnd"/>
      <w:r w:rsidRPr="0083726B">
        <w:rPr>
          <w:sz w:val="22"/>
          <w:szCs w:val="22"/>
        </w:rPr>
        <w:t xml:space="preserve"> a separate task, in a separate Annex</w:t>
      </w:r>
    </w:p>
    <w:p w14:paraId="01705161" w14:textId="77777777" w:rsidR="0083726B" w:rsidRPr="0083726B" w:rsidRDefault="0083726B" w:rsidP="0083726B">
      <w:pPr>
        <w:pStyle w:val="BodyText"/>
        <w:ind w:left="720"/>
        <w:rPr>
          <w:sz w:val="22"/>
          <w:szCs w:val="22"/>
        </w:rPr>
      </w:pPr>
      <w:r w:rsidRPr="0083726B">
        <w:rPr>
          <w:b/>
          <w:bCs/>
          <w:sz w:val="22"/>
          <w:szCs w:val="22"/>
        </w:rPr>
        <w:t>Other concepts to consider adding:</w:t>
      </w:r>
    </w:p>
    <w:p w14:paraId="4CEEB3E7" w14:textId="77777777" w:rsidR="0083726B" w:rsidRPr="0083726B" w:rsidRDefault="0083726B" w:rsidP="0083726B">
      <w:pPr>
        <w:pStyle w:val="BodyText"/>
        <w:numPr>
          <w:ilvl w:val="2"/>
          <w:numId w:val="15"/>
        </w:numPr>
        <w:tabs>
          <w:tab w:val="clear" w:pos="2160"/>
          <w:tab w:val="num" w:pos="2880"/>
        </w:tabs>
        <w:ind w:left="2880"/>
        <w:rPr>
          <w:sz w:val="22"/>
          <w:szCs w:val="22"/>
        </w:rPr>
      </w:pPr>
      <w:r w:rsidRPr="0083726B">
        <w:rPr>
          <w:sz w:val="22"/>
          <w:szCs w:val="22"/>
        </w:rPr>
        <w:t xml:space="preserve">NAV protection is still </w:t>
      </w:r>
      <w:proofErr w:type="gramStart"/>
      <w:r w:rsidRPr="0083726B">
        <w:rPr>
          <w:sz w:val="22"/>
          <w:szCs w:val="22"/>
        </w:rPr>
        <w:t>required, if</w:t>
      </w:r>
      <w:proofErr w:type="gramEnd"/>
      <w:r w:rsidRPr="0083726B">
        <w:rPr>
          <w:sz w:val="22"/>
          <w:szCs w:val="22"/>
        </w:rPr>
        <w:t xml:space="preserve"> a STA ends FES “early”</w:t>
      </w:r>
    </w:p>
    <w:p w14:paraId="013F933E" w14:textId="77777777" w:rsidR="007F16B4" w:rsidRDefault="0083726B" w:rsidP="007F16B4">
      <w:pPr>
        <w:pStyle w:val="BodyText"/>
        <w:numPr>
          <w:ilvl w:val="2"/>
          <w:numId w:val="15"/>
        </w:numPr>
        <w:tabs>
          <w:tab w:val="clear" w:pos="2160"/>
          <w:tab w:val="num" w:pos="2880"/>
        </w:tabs>
        <w:ind w:left="2880"/>
        <w:rPr>
          <w:sz w:val="22"/>
          <w:szCs w:val="22"/>
        </w:rPr>
      </w:pPr>
      <w:r w:rsidRPr="0083726B">
        <w:rPr>
          <w:sz w:val="22"/>
          <w:szCs w:val="22"/>
        </w:rPr>
        <w:t xml:space="preserve">There are really multiple “wireless media” (different channels, </w:t>
      </w:r>
      <w:proofErr w:type="gramStart"/>
      <w:r w:rsidRPr="0083726B">
        <w:rPr>
          <w:sz w:val="22"/>
          <w:szCs w:val="22"/>
        </w:rPr>
        <w:t>etc.</w:t>
      </w:r>
      <w:proofErr w:type="gramEnd"/>
      <w:r w:rsidRPr="0083726B">
        <w:rPr>
          <w:sz w:val="22"/>
          <w:szCs w:val="22"/>
        </w:rPr>
        <w:t xml:space="preserve"> – and what about different “domains” as a result of beamforming?) which operate independently</w:t>
      </w:r>
    </w:p>
    <w:p w14:paraId="06B4D4E1" w14:textId="2CCAF5AC" w:rsidR="0083726B" w:rsidRPr="007F16B4" w:rsidRDefault="0083726B" w:rsidP="007F16B4">
      <w:pPr>
        <w:pStyle w:val="BodyText"/>
        <w:numPr>
          <w:ilvl w:val="2"/>
          <w:numId w:val="15"/>
        </w:numPr>
        <w:tabs>
          <w:tab w:val="clear" w:pos="2160"/>
          <w:tab w:val="num" w:pos="2880"/>
        </w:tabs>
        <w:ind w:left="2880"/>
        <w:rPr>
          <w:sz w:val="22"/>
          <w:szCs w:val="22"/>
        </w:rPr>
      </w:pPr>
      <w:r w:rsidRPr="007F16B4">
        <w:rPr>
          <w:sz w:val="22"/>
          <w:szCs w:val="22"/>
        </w:rPr>
        <w:t>Consider if/how to roll Annex O and Annex Y material into Annex G.</w:t>
      </w:r>
    </w:p>
    <w:p w14:paraId="4FA55EC5" w14:textId="03B5C797" w:rsidR="003F3EE6" w:rsidRDefault="00A26F94" w:rsidP="00DB286A">
      <w:pPr>
        <w:rPr>
          <w:sz w:val="22"/>
          <w:szCs w:val="22"/>
        </w:rPr>
      </w:pPr>
      <w:r>
        <w:rPr>
          <w:sz w:val="22"/>
          <w:szCs w:val="22"/>
        </w:rPr>
        <w:t>Agenda a</w:t>
      </w:r>
      <w:r w:rsidR="00DB286A">
        <w:rPr>
          <w:sz w:val="22"/>
          <w:szCs w:val="22"/>
        </w:rPr>
        <w:t>pproved by unanimous consent.</w:t>
      </w:r>
    </w:p>
    <w:p w14:paraId="4D8100BD" w14:textId="77777777" w:rsidR="00A26F94" w:rsidRDefault="00A26F94" w:rsidP="00DB286A">
      <w:pPr>
        <w:rPr>
          <w:sz w:val="22"/>
          <w:szCs w:val="22"/>
        </w:rPr>
      </w:pPr>
    </w:p>
    <w:p w14:paraId="5538FAB4" w14:textId="2C5CD9EC" w:rsidR="003F3EE6" w:rsidRPr="00E06B34" w:rsidRDefault="00C53128" w:rsidP="00E06B34">
      <w:pPr>
        <w:pStyle w:val="Heading2"/>
        <w:rPr>
          <w:bCs/>
        </w:rPr>
      </w:pPr>
      <w:r w:rsidRPr="00E06B34">
        <w:rPr>
          <w:bCs/>
        </w:rPr>
        <w:t>Annex G Way forward – Step 2</w:t>
      </w:r>
    </w:p>
    <w:p w14:paraId="69B30EAE" w14:textId="77777777" w:rsidR="00C53128" w:rsidRDefault="00C53128" w:rsidP="00DB286A">
      <w:pPr>
        <w:rPr>
          <w:sz w:val="22"/>
          <w:szCs w:val="22"/>
        </w:rPr>
      </w:pPr>
    </w:p>
    <w:p w14:paraId="61C855C9" w14:textId="16E7C816" w:rsidR="00C53128" w:rsidRDefault="008F09ED" w:rsidP="00DB286A">
      <w:pPr>
        <w:rPr>
          <w:sz w:val="22"/>
          <w:szCs w:val="22"/>
        </w:rPr>
      </w:pPr>
      <w:hyperlink r:id="rId20" w:history="1">
        <w:r>
          <w:rPr>
            <w:rStyle w:val="Hyperlink"/>
            <w:sz w:val="22"/>
            <w:szCs w:val="22"/>
          </w:rPr>
          <w:t>11-25/0193r2</w:t>
        </w:r>
      </w:hyperlink>
      <w:r>
        <w:rPr>
          <w:sz w:val="22"/>
          <w:szCs w:val="22"/>
        </w:rPr>
        <w:t xml:space="preserve"> </w:t>
      </w:r>
      <w:r w:rsidR="0021019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1019F">
        <w:rPr>
          <w:sz w:val="22"/>
          <w:szCs w:val="22"/>
        </w:rPr>
        <w:t>Graham SMITH</w:t>
      </w:r>
    </w:p>
    <w:p w14:paraId="23AB89EA" w14:textId="77777777" w:rsidR="0021019F" w:rsidRDefault="0021019F" w:rsidP="00DB286A">
      <w:pPr>
        <w:rPr>
          <w:sz w:val="22"/>
          <w:szCs w:val="22"/>
        </w:rPr>
      </w:pPr>
    </w:p>
    <w:p w14:paraId="46FE9FB6" w14:textId="52C8B8A8" w:rsidR="00430617" w:rsidRDefault="00A26F94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430617">
        <w:rPr>
          <w:sz w:val="22"/>
          <w:szCs w:val="22"/>
        </w:rPr>
        <w:t xml:space="preserve"> – </w:t>
      </w:r>
      <w:r w:rsidR="00EB2785">
        <w:rPr>
          <w:sz w:val="22"/>
          <w:szCs w:val="22"/>
        </w:rPr>
        <w:t>Control</w:t>
      </w:r>
      <w:r w:rsidR="00430617">
        <w:rPr>
          <w:sz w:val="22"/>
          <w:szCs w:val="22"/>
        </w:rPr>
        <w:t xml:space="preserve"> of the WM is controlled setting the NAV and by LBFT, uses of SIFs.</w:t>
      </w:r>
    </w:p>
    <w:p w14:paraId="2DEBA13B" w14:textId="7FF0595E" w:rsidR="00430617" w:rsidRDefault="00A26F94" w:rsidP="00DB286A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430617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430617">
        <w:rPr>
          <w:sz w:val="22"/>
          <w:szCs w:val="22"/>
        </w:rPr>
        <w:t xml:space="preserve">here is no other proposed </w:t>
      </w:r>
      <w:r w:rsidR="00EB2785">
        <w:rPr>
          <w:sz w:val="22"/>
          <w:szCs w:val="22"/>
        </w:rPr>
        <w:t>definition</w:t>
      </w:r>
      <w:r w:rsidR="00430617">
        <w:rPr>
          <w:sz w:val="22"/>
          <w:szCs w:val="22"/>
        </w:rPr>
        <w:t xml:space="preserve">, and the exchange shown is a frame exchange </w:t>
      </w:r>
      <w:r w:rsidR="00EB2785">
        <w:rPr>
          <w:sz w:val="22"/>
          <w:szCs w:val="22"/>
        </w:rPr>
        <w:t>sequence</w:t>
      </w:r>
      <w:r w:rsidR="00430617">
        <w:rPr>
          <w:sz w:val="22"/>
          <w:szCs w:val="22"/>
        </w:rPr>
        <w:t xml:space="preserve"> – and control of the WM is key.</w:t>
      </w:r>
    </w:p>
    <w:p w14:paraId="03DA504A" w14:textId="1AE510CB" w:rsidR="006763DC" w:rsidRDefault="008C55A5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6763DC">
        <w:rPr>
          <w:sz w:val="22"/>
          <w:szCs w:val="22"/>
        </w:rPr>
        <w:t xml:space="preserve"> – </w:t>
      </w:r>
      <w:r w:rsidR="000358B3">
        <w:rPr>
          <w:sz w:val="22"/>
          <w:szCs w:val="22"/>
        </w:rPr>
        <w:t>Commenting</w:t>
      </w:r>
      <w:r w:rsidR="006763DC">
        <w:rPr>
          <w:sz w:val="22"/>
          <w:szCs w:val="22"/>
        </w:rPr>
        <w:t xml:space="preserve"> on the word </w:t>
      </w:r>
      <w:r w:rsidR="009F7182">
        <w:rPr>
          <w:sz w:val="22"/>
          <w:szCs w:val="22"/>
        </w:rPr>
        <w:t>“</w:t>
      </w:r>
      <w:r w:rsidR="006763DC">
        <w:rPr>
          <w:sz w:val="22"/>
          <w:szCs w:val="22"/>
        </w:rPr>
        <w:t>control</w:t>
      </w:r>
      <w:r w:rsidR="009F7182">
        <w:rPr>
          <w:sz w:val="22"/>
          <w:szCs w:val="22"/>
        </w:rPr>
        <w:t>”</w:t>
      </w:r>
      <w:r w:rsidR="006763DC">
        <w:rPr>
          <w:sz w:val="22"/>
          <w:szCs w:val="22"/>
        </w:rPr>
        <w:t xml:space="preserve"> – the frame sequence does want to maintain control of the WM. </w:t>
      </w:r>
      <w:proofErr w:type="gramStart"/>
      <w:r w:rsidR="006763DC">
        <w:rPr>
          <w:sz w:val="22"/>
          <w:szCs w:val="22"/>
        </w:rPr>
        <w:t>The control is done by NAV and SIFs</w:t>
      </w:r>
      <w:proofErr w:type="gramEnd"/>
      <w:r w:rsidR="006763DC">
        <w:rPr>
          <w:sz w:val="22"/>
          <w:szCs w:val="22"/>
        </w:rPr>
        <w:t xml:space="preserve"> – so the definition is clear</w:t>
      </w:r>
      <w:proofErr w:type="gramStart"/>
      <w:r w:rsidR="006763DC">
        <w:rPr>
          <w:sz w:val="22"/>
          <w:szCs w:val="22"/>
        </w:rPr>
        <w:t xml:space="preserve">.  </w:t>
      </w:r>
      <w:proofErr w:type="gramEnd"/>
      <w:r w:rsidR="006763DC">
        <w:rPr>
          <w:sz w:val="22"/>
          <w:szCs w:val="22"/>
        </w:rPr>
        <w:t>While the tools to maintain the control. It is the frame</w:t>
      </w:r>
      <w:r w:rsidR="00DD5D6E">
        <w:rPr>
          <w:sz w:val="22"/>
          <w:szCs w:val="22"/>
        </w:rPr>
        <w:t xml:space="preserve"> exchange sequence do this.</w:t>
      </w:r>
    </w:p>
    <w:p w14:paraId="3EB8CF5B" w14:textId="6D8FB547" w:rsidR="00DD5D6E" w:rsidRDefault="007A0CCA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DD5D6E">
        <w:rPr>
          <w:sz w:val="22"/>
          <w:szCs w:val="22"/>
        </w:rPr>
        <w:t xml:space="preserve"> – </w:t>
      </w:r>
      <w:r w:rsidR="007C27F6">
        <w:rPr>
          <w:sz w:val="22"/>
          <w:szCs w:val="22"/>
        </w:rPr>
        <w:t>T</w:t>
      </w:r>
      <w:r w:rsidR="00DD5D6E">
        <w:rPr>
          <w:sz w:val="22"/>
          <w:szCs w:val="22"/>
        </w:rPr>
        <w:t xml:space="preserve">here is control of the </w:t>
      </w:r>
      <w:proofErr w:type="gramStart"/>
      <w:r w:rsidR="00DD5D6E">
        <w:rPr>
          <w:sz w:val="22"/>
          <w:szCs w:val="22"/>
        </w:rPr>
        <w:t xml:space="preserve">WM.  </w:t>
      </w:r>
      <w:proofErr w:type="gramEnd"/>
      <w:r w:rsidR="00A463B1">
        <w:rPr>
          <w:sz w:val="22"/>
          <w:szCs w:val="22"/>
        </w:rPr>
        <w:t>To be consistent with the spec STA 1 could change state after BA/</w:t>
      </w:r>
      <w:proofErr w:type="gramStart"/>
      <w:r w:rsidR="00A463B1">
        <w:rPr>
          <w:sz w:val="22"/>
          <w:szCs w:val="22"/>
        </w:rPr>
        <w:t xml:space="preserve">Ack.  </w:t>
      </w:r>
      <w:proofErr w:type="gramEnd"/>
      <w:r w:rsidR="00A02C85">
        <w:rPr>
          <w:sz w:val="22"/>
          <w:szCs w:val="22"/>
        </w:rPr>
        <w:t xml:space="preserve">Each STA has a different view of the FES. You can have multiple FES within a NAV or </w:t>
      </w:r>
      <w:r w:rsidR="000358B3">
        <w:rPr>
          <w:sz w:val="22"/>
          <w:szCs w:val="22"/>
        </w:rPr>
        <w:t>controlled</w:t>
      </w:r>
      <w:r w:rsidR="00A02C85">
        <w:rPr>
          <w:sz w:val="22"/>
          <w:szCs w:val="22"/>
        </w:rPr>
        <w:t xml:space="preserve"> WM. </w:t>
      </w:r>
      <w:r w:rsidR="00D86822">
        <w:rPr>
          <w:sz w:val="22"/>
          <w:szCs w:val="22"/>
        </w:rPr>
        <w:t xml:space="preserve">The FES </w:t>
      </w:r>
      <w:proofErr w:type="gramStart"/>
      <w:r w:rsidR="00D86822">
        <w:rPr>
          <w:sz w:val="22"/>
          <w:szCs w:val="22"/>
        </w:rPr>
        <w:t>is controlling</w:t>
      </w:r>
      <w:proofErr w:type="gramEnd"/>
      <w:r w:rsidR="00D86822">
        <w:rPr>
          <w:sz w:val="22"/>
          <w:szCs w:val="22"/>
        </w:rPr>
        <w:t xml:space="preserve"> the internal state of the STA. </w:t>
      </w:r>
    </w:p>
    <w:p w14:paraId="4541F6BB" w14:textId="38085B2C" w:rsidR="008A5A99" w:rsidRDefault="001E12FB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8A5A9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If </w:t>
      </w:r>
      <w:r w:rsidR="008A5A99">
        <w:rPr>
          <w:sz w:val="22"/>
          <w:szCs w:val="22"/>
        </w:rPr>
        <w:t>STA4 is not an 802.11 STA – saying STA4 will understand the FES</w:t>
      </w:r>
      <w:r>
        <w:rPr>
          <w:sz w:val="22"/>
          <w:szCs w:val="22"/>
        </w:rPr>
        <w:t xml:space="preserve"> is incorrect</w:t>
      </w:r>
      <w:r w:rsidR="008A5A9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="008A5A99">
        <w:rPr>
          <w:sz w:val="22"/>
          <w:szCs w:val="22"/>
        </w:rPr>
        <w:t>his does not</w:t>
      </w:r>
      <w:r>
        <w:rPr>
          <w:sz w:val="22"/>
          <w:szCs w:val="22"/>
        </w:rPr>
        <w:t xml:space="preserve"> make sense</w:t>
      </w:r>
      <w:r w:rsidR="008A5A99">
        <w:rPr>
          <w:sz w:val="22"/>
          <w:szCs w:val="22"/>
        </w:rPr>
        <w:t>.</w:t>
      </w:r>
      <w:r w:rsidR="005A06E4">
        <w:rPr>
          <w:sz w:val="22"/>
          <w:szCs w:val="22"/>
        </w:rPr>
        <w:t xml:space="preserve"> The specification should not change in a way that </w:t>
      </w:r>
      <w:r w:rsidR="003929BA">
        <w:rPr>
          <w:sz w:val="22"/>
          <w:szCs w:val="22"/>
        </w:rPr>
        <w:t>break</w:t>
      </w:r>
      <w:r w:rsidR="005A06E4">
        <w:rPr>
          <w:sz w:val="22"/>
          <w:szCs w:val="22"/>
        </w:rPr>
        <w:t>s</w:t>
      </w:r>
      <w:r w:rsidR="003929BA">
        <w:rPr>
          <w:sz w:val="22"/>
          <w:szCs w:val="22"/>
        </w:rPr>
        <w:t xml:space="preserve"> what our technology does</w:t>
      </w:r>
      <w:proofErr w:type="gramStart"/>
      <w:r w:rsidR="003929BA">
        <w:rPr>
          <w:sz w:val="22"/>
          <w:szCs w:val="22"/>
        </w:rPr>
        <w:t xml:space="preserve">.  </w:t>
      </w:r>
      <w:proofErr w:type="gramEnd"/>
      <w:r w:rsidR="000A1A7E">
        <w:rPr>
          <w:sz w:val="22"/>
          <w:szCs w:val="22"/>
        </w:rPr>
        <w:t xml:space="preserve">There are </w:t>
      </w:r>
      <w:proofErr w:type="gramStart"/>
      <w:r w:rsidR="003929BA">
        <w:rPr>
          <w:sz w:val="22"/>
          <w:szCs w:val="22"/>
        </w:rPr>
        <w:t>very different</w:t>
      </w:r>
      <w:proofErr w:type="gramEnd"/>
      <w:r w:rsidR="003929BA">
        <w:rPr>
          <w:sz w:val="22"/>
          <w:szCs w:val="22"/>
        </w:rPr>
        <w:t xml:space="preserve"> behaviors of devices in the market</w:t>
      </w:r>
      <w:proofErr w:type="gramStart"/>
      <w:r w:rsidR="003929BA">
        <w:rPr>
          <w:sz w:val="22"/>
          <w:szCs w:val="22"/>
        </w:rPr>
        <w:t xml:space="preserve">.  </w:t>
      </w:r>
      <w:proofErr w:type="gramEnd"/>
      <w:r w:rsidR="008555B2">
        <w:rPr>
          <w:sz w:val="22"/>
          <w:szCs w:val="22"/>
        </w:rPr>
        <w:t>So</w:t>
      </w:r>
      <w:r w:rsidR="000A1A7E">
        <w:rPr>
          <w:sz w:val="22"/>
          <w:szCs w:val="22"/>
        </w:rPr>
        <w:t>,</w:t>
      </w:r>
      <w:r w:rsidR="008555B2">
        <w:rPr>
          <w:sz w:val="22"/>
          <w:szCs w:val="22"/>
        </w:rPr>
        <w:t xml:space="preserve"> we are </w:t>
      </w:r>
      <w:r w:rsidR="000358B3">
        <w:rPr>
          <w:sz w:val="22"/>
          <w:szCs w:val="22"/>
        </w:rPr>
        <w:t>continuously</w:t>
      </w:r>
      <w:r w:rsidR="008555B2">
        <w:rPr>
          <w:sz w:val="22"/>
          <w:szCs w:val="22"/>
        </w:rPr>
        <w:t xml:space="preserve"> breaking assumptions that were thought of b</w:t>
      </w:r>
      <w:r w:rsidR="00766267">
        <w:rPr>
          <w:sz w:val="22"/>
          <w:szCs w:val="22"/>
        </w:rPr>
        <w:t>eing important</w:t>
      </w:r>
      <w:r w:rsidR="000A1A7E">
        <w:rPr>
          <w:sz w:val="22"/>
          <w:szCs w:val="22"/>
        </w:rPr>
        <w:t>, e</w:t>
      </w:r>
      <w:r w:rsidR="00766267">
        <w:rPr>
          <w:sz w:val="22"/>
          <w:szCs w:val="22"/>
        </w:rPr>
        <w:t xml:space="preserve">.g., fairness – is no longer being respected. </w:t>
      </w:r>
    </w:p>
    <w:p w14:paraId="1E7907D6" w14:textId="3B3EDD6B" w:rsidR="00766267" w:rsidRDefault="000A1A7E" w:rsidP="00DB286A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766267">
        <w:rPr>
          <w:sz w:val="22"/>
          <w:szCs w:val="22"/>
        </w:rPr>
        <w:t>– STA 4 is a</w:t>
      </w:r>
      <w:r w:rsidR="00F33300">
        <w:rPr>
          <w:sz w:val="22"/>
          <w:szCs w:val="22"/>
        </w:rPr>
        <w:t>n</w:t>
      </w:r>
      <w:r w:rsidR="00766267">
        <w:rPr>
          <w:sz w:val="22"/>
          <w:szCs w:val="22"/>
        </w:rPr>
        <w:t xml:space="preserve"> 802.11 device.</w:t>
      </w:r>
    </w:p>
    <w:p w14:paraId="5BC80793" w14:textId="0113BEEA" w:rsidR="00766267" w:rsidRDefault="00F33300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5D56FE">
        <w:rPr>
          <w:sz w:val="22"/>
          <w:szCs w:val="22"/>
        </w:rPr>
        <w:t>hair</w:t>
      </w:r>
      <w:r>
        <w:rPr>
          <w:sz w:val="22"/>
          <w:szCs w:val="22"/>
        </w:rPr>
        <w:t xml:space="preserve"> </w:t>
      </w:r>
      <w:r w:rsidR="00D81D89">
        <w:rPr>
          <w:sz w:val="22"/>
          <w:szCs w:val="22"/>
        </w:rPr>
        <w:t>–</w:t>
      </w:r>
      <w:r w:rsidR="00766267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D81D89">
        <w:rPr>
          <w:sz w:val="22"/>
          <w:szCs w:val="22"/>
        </w:rPr>
        <w:t>e need to also consider what TGbn is doing</w:t>
      </w:r>
      <w:r>
        <w:rPr>
          <w:sz w:val="22"/>
          <w:szCs w:val="22"/>
        </w:rPr>
        <w:t>,</w:t>
      </w:r>
      <w:r w:rsidR="00D81D89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D81D89">
        <w:rPr>
          <w:sz w:val="22"/>
          <w:szCs w:val="22"/>
        </w:rPr>
        <w:t>he multiple AP stuff</w:t>
      </w:r>
      <w:r>
        <w:rPr>
          <w:sz w:val="22"/>
          <w:szCs w:val="22"/>
        </w:rPr>
        <w:t xml:space="preserve"> and</w:t>
      </w:r>
      <w:r w:rsidR="00D81D89">
        <w:rPr>
          <w:sz w:val="22"/>
          <w:szCs w:val="22"/>
        </w:rPr>
        <w:t xml:space="preserve"> TXOP management.</w:t>
      </w:r>
      <w:r w:rsidR="00270AEB">
        <w:rPr>
          <w:sz w:val="22"/>
          <w:szCs w:val="22"/>
        </w:rPr>
        <w:t xml:space="preserve"> We </w:t>
      </w:r>
      <w:proofErr w:type="gramStart"/>
      <w:r w:rsidR="00270AEB">
        <w:rPr>
          <w:sz w:val="22"/>
          <w:szCs w:val="22"/>
        </w:rPr>
        <w:t>had</w:t>
      </w:r>
      <w:proofErr w:type="gramEnd"/>
      <w:r w:rsidR="00270AEB">
        <w:rPr>
          <w:sz w:val="22"/>
          <w:szCs w:val="22"/>
        </w:rPr>
        <w:t xml:space="preserve"> agreed, it is clear that we </w:t>
      </w:r>
      <w:proofErr w:type="gramStart"/>
      <w:r w:rsidR="00270AEB">
        <w:rPr>
          <w:sz w:val="22"/>
          <w:szCs w:val="22"/>
        </w:rPr>
        <w:t>don’t</w:t>
      </w:r>
      <w:proofErr w:type="gramEnd"/>
      <w:r w:rsidR="00270AEB">
        <w:rPr>
          <w:sz w:val="22"/>
          <w:szCs w:val="22"/>
        </w:rPr>
        <w:t xml:space="preserve"> have </w:t>
      </w:r>
      <w:r w:rsidR="000358B3">
        <w:rPr>
          <w:sz w:val="22"/>
          <w:szCs w:val="22"/>
        </w:rPr>
        <w:t>consistent</w:t>
      </w:r>
      <w:r w:rsidR="00270AEB">
        <w:rPr>
          <w:sz w:val="22"/>
          <w:szCs w:val="22"/>
        </w:rPr>
        <w:t xml:space="preserve"> agreement in the industry</w:t>
      </w:r>
      <w:r w:rsidR="00123286">
        <w:rPr>
          <w:sz w:val="22"/>
          <w:szCs w:val="22"/>
        </w:rPr>
        <w:t xml:space="preserve"> and the standard. We as </w:t>
      </w:r>
      <w:proofErr w:type="gramStart"/>
      <w:r w:rsidR="00123286">
        <w:rPr>
          <w:sz w:val="22"/>
          <w:szCs w:val="22"/>
        </w:rPr>
        <w:t>ARC</w:t>
      </w:r>
      <w:proofErr w:type="gramEnd"/>
      <w:r w:rsidR="00123286">
        <w:rPr>
          <w:sz w:val="22"/>
          <w:szCs w:val="22"/>
        </w:rPr>
        <w:t xml:space="preserve"> should try to provide clarity on this discussion.</w:t>
      </w:r>
    </w:p>
    <w:p w14:paraId="357BB9D8" w14:textId="23529BDC" w:rsidR="008F29C4" w:rsidRDefault="005D56FE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123286">
        <w:rPr>
          <w:sz w:val="22"/>
          <w:szCs w:val="22"/>
        </w:rPr>
        <w:t xml:space="preserve"> – There is a difference between signaling a new stat</w:t>
      </w:r>
      <w:r w:rsidR="008F29C4">
        <w:rPr>
          <w:sz w:val="22"/>
          <w:szCs w:val="22"/>
        </w:rPr>
        <w:t>e and the actual state the STA is in.</w:t>
      </w:r>
      <w:r w:rsidR="001F71BF">
        <w:rPr>
          <w:sz w:val="22"/>
          <w:szCs w:val="22"/>
        </w:rPr>
        <w:t xml:space="preserve"> </w:t>
      </w:r>
      <w:r w:rsidR="00CD61CA">
        <w:rPr>
          <w:sz w:val="22"/>
          <w:szCs w:val="22"/>
        </w:rPr>
        <w:t>STA1 after it sends its ACK/BA, it can</w:t>
      </w:r>
      <w:r w:rsidR="00E61C10">
        <w:rPr>
          <w:sz w:val="22"/>
          <w:szCs w:val="22"/>
        </w:rPr>
        <w:t xml:space="preserve"> then </w:t>
      </w:r>
      <w:r w:rsidR="008D6AFA">
        <w:rPr>
          <w:sz w:val="22"/>
          <w:szCs w:val="22"/>
        </w:rPr>
        <w:t>do something else</w:t>
      </w:r>
      <w:proofErr w:type="gramStart"/>
      <w:r w:rsidR="008D6AFA">
        <w:rPr>
          <w:sz w:val="22"/>
          <w:szCs w:val="22"/>
        </w:rPr>
        <w:t xml:space="preserve">.  </w:t>
      </w:r>
      <w:proofErr w:type="gramEnd"/>
      <w:r w:rsidR="008D6AFA">
        <w:rPr>
          <w:sz w:val="22"/>
          <w:szCs w:val="22"/>
        </w:rPr>
        <w:t>So</w:t>
      </w:r>
      <w:r w:rsidR="001F71BF">
        <w:rPr>
          <w:sz w:val="22"/>
          <w:szCs w:val="22"/>
        </w:rPr>
        <w:t>,</w:t>
      </w:r>
      <w:r w:rsidR="008D6AFA">
        <w:rPr>
          <w:sz w:val="22"/>
          <w:szCs w:val="22"/>
        </w:rPr>
        <w:t xml:space="preserve"> there is an end of something for STA 1 </w:t>
      </w:r>
      <w:r w:rsidR="001F71BF">
        <w:rPr>
          <w:sz w:val="22"/>
          <w:szCs w:val="22"/>
        </w:rPr>
        <w:t>w</w:t>
      </w:r>
      <w:r w:rsidR="008D6AFA">
        <w:rPr>
          <w:sz w:val="22"/>
          <w:szCs w:val="22"/>
        </w:rPr>
        <w:t xml:space="preserve">hen it sends </w:t>
      </w:r>
      <w:r w:rsidR="001F71BF">
        <w:rPr>
          <w:sz w:val="22"/>
          <w:szCs w:val="22"/>
        </w:rPr>
        <w:t>the</w:t>
      </w:r>
      <w:r w:rsidR="008D6AFA">
        <w:rPr>
          <w:sz w:val="22"/>
          <w:szCs w:val="22"/>
        </w:rPr>
        <w:t xml:space="preserve"> BA/</w:t>
      </w:r>
      <w:proofErr w:type="gramStart"/>
      <w:r w:rsidR="008D6AFA">
        <w:rPr>
          <w:sz w:val="22"/>
          <w:szCs w:val="22"/>
        </w:rPr>
        <w:t xml:space="preserve">ACK.  </w:t>
      </w:r>
      <w:proofErr w:type="gramEnd"/>
    </w:p>
    <w:p w14:paraId="5457FADD" w14:textId="51DA8533" w:rsidR="00BD66A1" w:rsidRDefault="001F71BF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BD66A1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BD66A1">
        <w:rPr>
          <w:sz w:val="22"/>
          <w:szCs w:val="22"/>
        </w:rPr>
        <w:t xml:space="preserve">he discussion in TGbn will </w:t>
      </w:r>
      <w:proofErr w:type="gramStart"/>
      <w:r w:rsidR="00BD66A1">
        <w:rPr>
          <w:sz w:val="22"/>
          <w:szCs w:val="22"/>
        </w:rPr>
        <w:t>likely change</w:t>
      </w:r>
      <w:proofErr w:type="gramEnd"/>
      <w:r w:rsidR="00BD66A1">
        <w:rPr>
          <w:sz w:val="22"/>
          <w:szCs w:val="22"/>
        </w:rPr>
        <w:t xml:space="preserve"> the behavior of F</w:t>
      </w:r>
      <w:r w:rsidR="00102124">
        <w:rPr>
          <w:sz w:val="22"/>
          <w:szCs w:val="22"/>
        </w:rPr>
        <w:t>ES – there is nothing stopping certain behavior proposed by TGbn</w:t>
      </w:r>
      <w:proofErr w:type="gramStart"/>
      <w:r w:rsidR="00102124">
        <w:rPr>
          <w:sz w:val="22"/>
          <w:szCs w:val="22"/>
        </w:rPr>
        <w:t xml:space="preserve">.  </w:t>
      </w:r>
      <w:proofErr w:type="gramEnd"/>
    </w:p>
    <w:p w14:paraId="48683986" w14:textId="5371FE7B" w:rsidR="00EE7ED6" w:rsidRDefault="003630DE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EE7ED6">
        <w:rPr>
          <w:sz w:val="22"/>
          <w:szCs w:val="22"/>
        </w:rPr>
        <w:t xml:space="preserve"> </w:t>
      </w:r>
      <w:r w:rsidR="00A5771C">
        <w:rPr>
          <w:sz w:val="22"/>
          <w:szCs w:val="22"/>
        </w:rPr>
        <w:t>–</w:t>
      </w:r>
      <w:r w:rsidR="00EE7ED6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5771C">
        <w:rPr>
          <w:sz w:val="22"/>
          <w:szCs w:val="22"/>
        </w:rPr>
        <w:t xml:space="preserve">n clause 6 – </w:t>
      </w:r>
      <w:proofErr w:type="gramStart"/>
      <w:r w:rsidR="00A5771C">
        <w:rPr>
          <w:sz w:val="22"/>
          <w:szCs w:val="22"/>
        </w:rPr>
        <w:t>e.g.</w:t>
      </w:r>
      <w:proofErr w:type="gramEnd"/>
      <w:r w:rsidR="00A5771C">
        <w:rPr>
          <w:sz w:val="22"/>
          <w:szCs w:val="22"/>
        </w:rPr>
        <w:t xml:space="preserve"> 6.5.3.2.4 – sets when the behavior begins based on the concept of the FES. </w:t>
      </w:r>
    </w:p>
    <w:p w14:paraId="33C12DC5" w14:textId="22DF5807" w:rsidR="00D23864" w:rsidRDefault="003630DE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D23864">
        <w:rPr>
          <w:sz w:val="22"/>
          <w:szCs w:val="22"/>
        </w:rPr>
        <w:t xml:space="preserve"> – 1) </w:t>
      </w:r>
      <w:r w:rsidR="000358B3">
        <w:rPr>
          <w:sz w:val="22"/>
          <w:szCs w:val="22"/>
        </w:rPr>
        <w:t>control</w:t>
      </w:r>
      <w:r w:rsidR="00D23864">
        <w:rPr>
          <w:sz w:val="22"/>
          <w:szCs w:val="22"/>
        </w:rPr>
        <w:t xml:space="preserve"> of the WM is not what i</w:t>
      </w:r>
      <w:r w:rsidR="008D2A29">
        <w:rPr>
          <w:sz w:val="22"/>
          <w:szCs w:val="22"/>
        </w:rPr>
        <w:t>s shown on the screen,  There can be multiple FESs in a TXOP</w:t>
      </w:r>
      <w:proofErr w:type="gramStart"/>
      <w:r w:rsidR="008D2A29">
        <w:rPr>
          <w:sz w:val="22"/>
          <w:szCs w:val="22"/>
        </w:rPr>
        <w:t xml:space="preserve">.  </w:t>
      </w:r>
      <w:proofErr w:type="gramEnd"/>
      <w:r w:rsidR="008D2A29">
        <w:rPr>
          <w:sz w:val="22"/>
          <w:szCs w:val="22"/>
        </w:rPr>
        <w:t xml:space="preserve">2) when the TXOP ends, all FESs </w:t>
      </w:r>
      <w:proofErr w:type="gramStart"/>
      <w:r w:rsidR="008D2A29">
        <w:rPr>
          <w:sz w:val="22"/>
          <w:szCs w:val="22"/>
        </w:rPr>
        <w:t>need</w:t>
      </w:r>
      <w:proofErr w:type="gramEnd"/>
      <w:r w:rsidR="008D2A29">
        <w:rPr>
          <w:sz w:val="22"/>
          <w:szCs w:val="22"/>
        </w:rPr>
        <w:t xml:space="preserve"> to </w:t>
      </w:r>
      <w:proofErr w:type="gramStart"/>
      <w:r w:rsidR="008D2A29">
        <w:rPr>
          <w:sz w:val="22"/>
          <w:szCs w:val="22"/>
        </w:rPr>
        <w:t>come to an end</w:t>
      </w:r>
      <w:proofErr w:type="gramEnd"/>
      <w:r w:rsidR="00F5213E">
        <w:rPr>
          <w:sz w:val="22"/>
          <w:szCs w:val="22"/>
        </w:rPr>
        <w:t xml:space="preserve">, </w:t>
      </w:r>
      <w:proofErr w:type="gramStart"/>
      <w:r w:rsidR="00F5213E">
        <w:rPr>
          <w:sz w:val="22"/>
          <w:szCs w:val="22"/>
        </w:rPr>
        <w:t>most of</w:t>
      </w:r>
      <w:proofErr w:type="gramEnd"/>
      <w:r w:rsidR="00F5213E">
        <w:rPr>
          <w:sz w:val="22"/>
          <w:szCs w:val="22"/>
        </w:rPr>
        <w:t xml:space="preserve"> the time</w:t>
      </w:r>
      <w:proofErr w:type="gramStart"/>
      <w:r w:rsidR="00F5213E">
        <w:rPr>
          <w:sz w:val="22"/>
          <w:szCs w:val="22"/>
        </w:rPr>
        <w:t xml:space="preserve">.  </w:t>
      </w:r>
      <w:proofErr w:type="gramEnd"/>
      <w:r w:rsidR="00F5213E">
        <w:rPr>
          <w:sz w:val="22"/>
          <w:szCs w:val="22"/>
        </w:rPr>
        <w:t xml:space="preserve">3) </w:t>
      </w:r>
      <w:r w:rsidR="002956FA">
        <w:rPr>
          <w:sz w:val="22"/>
          <w:szCs w:val="22"/>
        </w:rPr>
        <w:t>the only thing the</w:t>
      </w:r>
      <w:r w:rsidR="00FB460E">
        <w:rPr>
          <w:sz w:val="22"/>
          <w:szCs w:val="22"/>
        </w:rPr>
        <w:t xml:space="preserve"> concept of a</w:t>
      </w:r>
      <w:r w:rsidR="002956FA">
        <w:rPr>
          <w:sz w:val="22"/>
          <w:szCs w:val="22"/>
        </w:rPr>
        <w:t xml:space="preserve"> FES </w:t>
      </w:r>
      <w:proofErr w:type="gramStart"/>
      <w:r w:rsidR="002956FA">
        <w:rPr>
          <w:sz w:val="22"/>
          <w:szCs w:val="22"/>
        </w:rPr>
        <w:t>does,</w:t>
      </w:r>
      <w:proofErr w:type="gramEnd"/>
      <w:r w:rsidR="002956FA">
        <w:rPr>
          <w:sz w:val="22"/>
          <w:szCs w:val="22"/>
        </w:rPr>
        <w:t xml:space="preserve"> is that </w:t>
      </w:r>
      <w:r w:rsidR="000358B3">
        <w:rPr>
          <w:sz w:val="22"/>
          <w:szCs w:val="22"/>
        </w:rPr>
        <w:t>during</w:t>
      </w:r>
      <w:r w:rsidR="002956FA">
        <w:rPr>
          <w:sz w:val="22"/>
          <w:szCs w:val="22"/>
        </w:rPr>
        <w:t xml:space="preserve"> a FES </w:t>
      </w:r>
      <w:r w:rsidR="00FB460E">
        <w:rPr>
          <w:sz w:val="22"/>
          <w:szCs w:val="22"/>
        </w:rPr>
        <w:t xml:space="preserve">a </w:t>
      </w:r>
      <w:r w:rsidR="002956FA">
        <w:rPr>
          <w:sz w:val="22"/>
          <w:szCs w:val="22"/>
        </w:rPr>
        <w:t xml:space="preserve">STA </w:t>
      </w:r>
      <w:r w:rsidR="00FB460E">
        <w:rPr>
          <w:sz w:val="22"/>
          <w:szCs w:val="22"/>
        </w:rPr>
        <w:t>is not allowed to do</w:t>
      </w:r>
      <w:r w:rsidR="008D48B9">
        <w:rPr>
          <w:sz w:val="22"/>
          <w:szCs w:val="22"/>
        </w:rPr>
        <w:t xml:space="preserve"> things that would make the STA unavailable to </w:t>
      </w:r>
      <w:proofErr w:type="gramStart"/>
      <w:r w:rsidR="008D48B9">
        <w:rPr>
          <w:sz w:val="22"/>
          <w:szCs w:val="22"/>
        </w:rPr>
        <w:t>exchanges</w:t>
      </w:r>
      <w:proofErr w:type="gramEnd"/>
      <w:r w:rsidR="008D48B9">
        <w:rPr>
          <w:sz w:val="22"/>
          <w:szCs w:val="22"/>
        </w:rPr>
        <w:t xml:space="preserve"> the frames</w:t>
      </w:r>
      <w:r w:rsidR="00A74F6D">
        <w:rPr>
          <w:sz w:val="22"/>
          <w:szCs w:val="22"/>
        </w:rPr>
        <w:t xml:space="preserve"> in the FES</w:t>
      </w:r>
      <w:r w:rsidR="008D48B9">
        <w:rPr>
          <w:sz w:val="22"/>
          <w:szCs w:val="22"/>
        </w:rPr>
        <w:t xml:space="preserve">. </w:t>
      </w:r>
    </w:p>
    <w:p w14:paraId="3A0A61B0" w14:textId="77777777" w:rsidR="008D48B9" w:rsidRDefault="008D48B9" w:rsidP="00DB286A">
      <w:pPr>
        <w:rPr>
          <w:sz w:val="22"/>
          <w:szCs w:val="22"/>
        </w:rPr>
      </w:pPr>
    </w:p>
    <w:p w14:paraId="6766CDA9" w14:textId="6D40D816" w:rsidR="008D48B9" w:rsidRDefault="00A74F6D" w:rsidP="00DB286A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567A47">
        <w:rPr>
          <w:sz w:val="22"/>
          <w:szCs w:val="22"/>
        </w:rPr>
        <w:t xml:space="preserve"> – A TXOP and a FES are not the same thing – yes you can have </w:t>
      </w:r>
      <w:proofErr w:type="gramStart"/>
      <w:r w:rsidR="00567A47">
        <w:rPr>
          <w:sz w:val="22"/>
          <w:szCs w:val="22"/>
        </w:rPr>
        <w:t>several</w:t>
      </w:r>
      <w:proofErr w:type="gramEnd"/>
      <w:r w:rsidR="00567A47">
        <w:rPr>
          <w:sz w:val="22"/>
          <w:szCs w:val="22"/>
        </w:rPr>
        <w:t xml:space="preserve"> FES in a TXOP. </w:t>
      </w:r>
    </w:p>
    <w:p w14:paraId="2CC08044" w14:textId="3A7F97AB" w:rsidR="00335350" w:rsidRDefault="00A74F6D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335350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335350">
        <w:rPr>
          <w:sz w:val="22"/>
          <w:szCs w:val="22"/>
        </w:rPr>
        <w:t xml:space="preserve">he more I think about this – the more we should not </w:t>
      </w:r>
      <w:r w:rsidR="000358B3">
        <w:rPr>
          <w:sz w:val="22"/>
          <w:szCs w:val="22"/>
        </w:rPr>
        <w:t>interpret</w:t>
      </w:r>
      <w:r w:rsidR="00335350">
        <w:rPr>
          <w:sz w:val="22"/>
          <w:szCs w:val="22"/>
        </w:rPr>
        <w:t xml:space="preserve"> too much into the </w:t>
      </w:r>
      <w:r w:rsidR="00E759A7">
        <w:rPr>
          <w:sz w:val="22"/>
          <w:szCs w:val="22"/>
        </w:rPr>
        <w:t>Standard</w:t>
      </w:r>
      <w:proofErr w:type="gramStart"/>
      <w:r w:rsidR="00E759A7">
        <w:rPr>
          <w:sz w:val="22"/>
          <w:szCs w:val="22"/>
        </w:rPr>
        <w:t xml:space="preserve">.  </w:t>
      </w:r>
      <w:proofErr w:type="gramEnd"/>
      <w:r w:rsidR="00E759A7">
        <w:rPr>
          <w:sz w:val="22"/>
          <w:szCs w:val="22"/>
        </w:rPr>
        <w:t xml:space="preserve">This discussion reminds me that we should remind </w:t>
      </w:r>
      <w:r>
        <w:rPr>
          <w:sz w:val="22"/>
          <w:szCs w:val="22"/>
        </w:rPr>
        <w:t>ourselves</w:t>
      </w:r>
      <w:r w:rsidR="00E759A7">
        <w:rPr>
          <w:sz w:val="22"/>
          <w:szCs w:val="22"/>
        </w:rPr>
        <w:t xml:space="preserve"> what we had in the </w:t>
      </w:r>
      <w:r w:rsidR="00770186">
        <w:rPr>
          <w:sz w:val="22"/>
          <w:szCs w:val="22"/>
        </w:rPr>
        <w:t>beginning</w:t>
      </w:r>
      <w:proofErr w:type="gramStart"/>
      <w:r>
        <w:rPr>
          <w:sz w:val="22"/>
          <w:szCs w:val="22"/>
        </w:rPr>
        <w:t>.</w:t>
      </w:r>
      <w:r w:rsidR="00E759A7">
        <w:rPr>
          <w:sz w:val="22"/>
          <w:szCs w:val="22"/>
        </w:rPr>
        <w:t xml:space="preserve">  </w:t>
      </w:r>
      <w:proofErr w:type="gramEnd"/>
      <w:r w:rsidR="00E759A7">
        <w:rPr>
          <w:sz w:val="22"/>
          <w:szCs w:val="22"/>
        </w:rPr>
        <w:t>The contention free period</w:t>
      </w:r>
      <w:r w:rsidR="00122B50">
        <w:rPr>
          <w:sz w:val="22"/>
          <w:szCs w:val="22"/>
        </w:rPr>
        <w:t xml:space="preserve"> was used for simple</w:t>
      </w:r>
      <w:r w:rsidR="007D27D3">
        <w:rPr>
          <w:sz w:val="22"/>
          <w:szCs w:val="22"/>
        </w:rPr>
        <w:t xml:space="preserve"> exchanges</w:t>
      </w:r>
      <w:proofErr w:type="gramStart"/>
      <w:r w:rsidR="007D27D3">
        <w:rPr>
          <w:sz w:val="22"/>
          <w:szCs w:val="22"/>
        </w:rPr>
        <w:t xml:space="preserve">.  </w:t>
      </w:r>
      <w:proofErr w:type="gramEnd"/>
      <w:r w:rsidR="00591729">
        <w:rPr>
          <w:sz w:val="22"/>
          <w:szCs w:val="22"/>
        </w:rPr>
        <w:t xml:space="preserve">I think we should have simple concepts and we </w:t>
      </w:r>
      <w:proofErr w:type="gramStart"/>
      <w:r w:rsidR="00591729">
        <w:rPr>
          <w:sz w:val="22"/>
          <w:szCs w:val="22"/>
        </w:rPr>
        <w:t>used</w:t>
      </w:r>
      <w:proofErr w:type="gramEnd"/>
      <w:r w:rsidR="00591729">
        <w:rPr>
          <w:sz w:val="22"/>
          <w:szCs w:val="22"/>
        </w:rPr>
        <w:t xml:space="preserve"> that can be used together</w:t>
      </w:r>
      <w:proofErr w:type="gramStart"/>
      <w:r w:rsidR="00591729">
        <w:rPr>
          <w:sz w:val="22"/>
          <w:szCs w:val="22"/>
        </w:rPr>
        <w:t xml:space="preserve">.  </w:t>
      </w:r>
      <w:proofErr w:type="gramEnd"/>
      <w:r w:rsidR="00591729">
        <w:rPr>
          <w:sz w:val="22"/>
          <w:szCs w:val="22"/>
        </w:rPr>
        <w:t>So</w:t>
      </w:r>
      <w:r w:rsidR="00BE1A2C">
        <w:rPr>
          <w:sz w:val="22"/>
          <w:szCs w:val="22"/>
        </w:rPr>
        <w:t>,</w:t>
      </w:r>
      <w:r w:rsidR="00591729">
        <w:rPr>
          <w:sz w:val="22"/>
          <w:szCs w:val="22"/>
        </w:rPr>
        <w:t xml:space="preserve"> control of the WM is done using a set of tools</w:t>
      </w:r>
      <w:proofErr w:type="gramStart"/>
      <w:r w:rsidR="00591729">
        <w:rPr>
          <w:sz w:val="22"/>
          <w:szCs w:val="22"/>
        </w:rPr>
        <w:t xml:space="preserve">.  </w:t>
      </w:r>
      <w:proofErr w:type="gramEnd"/>
      <w:r w:rsidR="00591729">
        <w:rPr>
          <w:sz w:val="22"/>
          <w:szCs w:val="22"/>
        </w:rPr>
        <w:t xml:space="preserve">The discussion about FES and WM control </w:t>
      </w:r>
      <w:r w:rsidR="00BE1A2C">
        <w:rPr>
          <w:sz w:val="22"/>
          <w:szCs w:val="22"/>
        </w:rPr>
        <w:t xml:space="preserve">are </w:t>
      </w:r>
      <w:r w:rsidR="00591729">
        <w:rPr>
          <w:sz w:val="22"/>
          <w:szCs w:val="22"/>
        </w:rPr>
        <w:t>different</w:t>
      </w:r>
      <w:r w:rsidR="00AF46B5">
        <w:rPr>
          <w:sz w:val="22"/>
          <w:szCs w:val="22"/>
        </w:rPr>
        <w:t xml:space="preserve"> and address </w:t>
      </w:r>
      <w:proofErr w:type="gramStart"/>
      <w:r w:rsidR="00AF46B5">
        <w:rPr>
          <w:sz w:val="22"/>
          <w:szCs w:val="22"/>
        </w:rPr>
        <w:t>different</w:t>
      </w:r>
      <w:r w:rsidR="00591729">
        <w:rPr>
          <w:sz w:val="22"/>
          <w:szCs w:val="22"/>
        </w:rPr>
        <w:t xml:space="preserve"> aspects</w:t>
      </w:r>
      <w:proofErr w:type="gramEnd"/>
      <w:r w:rsidR="00AF46B5">
        <w:rPr>
          <w:sz w:val="22"/>
          <w:szCs w:val="22"/>
        </w:rPr>
        <w:t xml:space="preserve"> of STA </w:t>
      </w:r>
      <w:r w:rsidR="00770186">
        <w:rPr>
          <w:sz w:val="22"/>
          <w:szCs w:val="22"/>
        </w:rPr>
        <w:t>behavior</w:t>
      </w:r>
      <w:proofErr w:type="gramStart"/>
      <w:r w:rsidR="00591729">
        <w:rPr>
          <w:sz w:val="22"/>
          <w:szCs w:val="22"/>
        </w:rPr>
        <w:t xml:space="preserve">.  </w:t>
      </w:r>
      <w:proofErr w:type="gramEnd"/>
    </w:p>
    <w:p w14:paraId="245A8BC2" w14:textId="45FDDA37" w:rsidR="00591729" w:rsidRDefault="00AF46B5" w:rsidP="00DB286A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E323AB">
        <w:rPr>
          <w:sz w:val="22"/>
          <w:szCs w:val="22"/>
        </w:rPr>
        <w:t xml:space="preserve"> </w:t>
      </w:r>
      <w:r w:rsidR="00373D21">
        <w:rPr>
          <w:sz w:val="22"/>
          <w:szCs w:val="22"/>
        </w:rPr>
        <w:t>–</w:t>
      </w:r>
      <w:r w:rsidR="00E323AB">
        <w:rPr>
          <w:sz w:val="22"/>
          <w:szCs w:val="22"/>
        </w:rPr>
        <w:t xml:space="preserve"> </w:t>
      </w:r>
      <w:r w:rsidR="00373D21">
        <w:rPr>
          <w:sz w:val="22"/>
          <w:szCs w:val="22"/>
        </w:rPr>
        <w:t>Question regarding the term “currently”</w:t>
      </w:r>
      <w:r w:rsidR="00225F44">
        <w:rPr>
          <w:sz w:val="22"/>
          <w:szCs w:val="22"/>
        </w:rPr>
        <w:t xml:space="preserve"> what does it mean</w:t>
      </w:r>
      <w:r>
        <w:rPr>
          <w:sz w:val="22"/>
          <w:szCs w:val="22"/>
        </w:rPr>
        <w:t>?</w:t>
      </w:r>
    </w:p>
    <w:p w14:paraId="7A24C85E" w14:textId="3ADF85D0" w:rsidR="00225F44" w:rsidRDefault="00AF46B5" w:rsidP="00DB286A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225F44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225F44">
        <w:rPr>
          <w:sz w:val="22"/>
          <w:szCs w:val="22"/>
        </w:rPr>
        <w:t xml:space="preserve">t means that there is an ongoing FES which is known. </w:t>
      </w:r>
    </w:p>
    <w:p w14:paraId="70B4F5C1" w14:textId="20EF9F07" w:rsidR="00225F44" w:rsidRDefault="00AF46B5" w:rsidP="00DB286A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225F44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225F44">
        <w:rPr>
          <w:sz w:val="22"/>
          <w:szCs w:val="22"/>
        </w:rPr>
        <w:t xml:space="preserve">he STA needs to find out what is going on. </w:t>
      </w:r>
    </w:p>
    <w:p w14:paraId="16411FC0" w14:textId="1CDF62FC" w:rsidR="0066436A" w:rsidRDefault="00AF46B5" w:rsidP="00DB286A">
      <w:pPr>
        <w:rPr>
          <w:sz w:val="22"/>
          <w:szCs w:val="22"/>
        </w:rPr>
      </w:pPr>
      <w:r>
        <w:rPr>
          <w:sz w:val="22"/>
          <w:szCs w:val="22"/>
        </w:rPr>
        <w:t>Chair</w:t>
      </w:r>
      <w:r w:rsidR="0066436A">
        <w:rPr>
          <w:sz w:val="22"/>
          <w:szCs w:val="22"/>
        </w:rPr>
        <w:t xml:space="preserve"> – I think </w:t>
      </w:r>
      <w:proofErr w:type="gramStart"/>
      <w:r w:rsidR="0066436A">
        <w:rPr>
          <w:sz w:val="22"/>
          <w:szCs w:val="22"/>
        </w:rPr>
        <w:t>I’ve</w:t>
      </w:r>
      <w:proofErr w:type="gramEnd"/>
      <w:r w:rsidR="0066436A">
        <w:rPr>
          <w:sz w:val="22"/>
          <w:szCs w:val="22"/>
        </w:rPr>
        <w:t xml:space="preserve"> heard </w:t>
      </w:r>
      <w:proofErr w:type="gramStart"/>
      <w:r w:rsidR="00C31107">
        <w:rPr>
          <w:sz w:val="22"/>
          <w:szCs w:val="22"/>
        </w:rPr>
        <w:t>2</w:t>
      </w:r>
      <w:proofErr w:type="gramEnd"/>
      <w:r w:rsidR="00C31107">
        <w:rPr>
          <w:sz w:val="22"/>
          <w:szCs w:val="22"/>
        </w:rPr>
        <w:t xml:space="preserve"> or </w:t>
      </w:r>
      <w:proofErr w:type="gramStart"/>
      <w:r w:rsidR="00C31107">
        <w:rPr>
          <w:sz w:val="22"/>
          <w:szCs w:val="22"/>
        </w:rPr>
        <w:t>maybe 3</w:t>
      </w:r>
      <w:proofErr w:type="gramEnd"/>
      <w:r w:rsidR="00C31107">
        <w:rPr>
          <w:sz w:val="22"/>
          <w:szCs w:val="22"/>
        </w:rPr>
        <w:t xml:space="preserve"> views and we have not reached agreement. </w:t>
      </w:r>
    </w:p>
    <w:p w14:paraId="275A85E1" w14:textId="77777777" w:rsidR="00C31107" w:rsidRDefault="00C31107" w:rsidP="00DB286A">
      <w:pPr>
        <w:rPr>
          <w:sz w:val="22"/>
          <w:szCs w:val="22"/>
        </w:rPr>
      </w:pPr>
    </w:p>
    <w:p w14:paraId="0868E728" w14:textId="54CBE581" w:rsidR="0083726B" w:rsidRDefault="0083726B" w:rsidP="00FD5175">
      <w:pPr>
        <w:pStyle w:val="BodyText"/>
        <w:rPr>
          <w:sz w:val="22"/>
          <w:szCs w:val="22"/>
        </w:rPr>
      </w:pPr>
      <w:hyperlink r:id="rId21" w:history="1">
        <w:r w:rsidRPr="0083726B">
          <w:rPr>
            <w:rStyle w:val="Hyperlink"/>
            <w:sz w:val="22"/>
            <w:szCs w:val="22"/>
          </w:rPr>
          <w:t>11-23/0880r7</w:t>
        </w:r>
      </w:hyperlink>
      <w:r w:rsidRPr="0083726B">
        <w:rPr>
          <w:sz w:val="22"/>
          <w:szCs w:val="22"/>
        </w:rPr>
        <w:t xml:space="preserve"> </w:t>
      </w:r>
      <w:r w:rsidR="00FD5175">
        <w:rPr>
          <w:sz w:val="22"/>
          <w:szCs w:val="22"/>
        </w:rPr>
        <w:t xml:space="preserve">- </w:t>
      </w:r>
      <w:r w:rsidRPr="0083726B">
        <w:rPr>
          <w:sz w:val="22"/>
          <w:szCs w:val="22"/>
        </w:rPr>
        <w:t>Harry Bims</w:t>
      </w:r>
    </w:p>
    <w:p w14:paraId="5341CD92" w14:textId="77777777" w:rsidR="00AF46B5" w:rsidRDefault="00AF46B5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5F1D6C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5F1D6C">
        <w:rPr>
          <w:sz w:val="22"/>
          <w:szCs w:val="22"/>
        </w:rPr>
        <w:t xml:space="preserve"> 10-14 – the FES of FES3 – what does the FES consist of?</w:t>
      </w:r>
    </w:p>
    <w:p w14:paraId="2D03290A" w14:textId="73D526E3" w:rsidR="00BE2889" w:rsidRDefault="00AF46B5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F1D6C">
        <w:rPr>
          <w:sz w:val="22"/>
          <w:szCs w:val="22"/>
        </w:rPr>
        <w:t xml:space="preserve"> – FES3 – VUT MU PPDU, its BAR, and its BA/Ack.</w:t>
      </w:r>
    </w:p>
    <w:p w14:paraId="359CD483" w14:textId="105F246F" w:rsidR="00BE2889" w:rsidRDefault="00AF46B5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BE2889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BE2889">
        <w:rPr>
          <w:sz w:val="22"/>
          <w:szCs w:val="22"/>
        </w:rPr>
        <w:t xml:space="preserve">his does not provide of the control of the WM. </w:t>
      </w:r>
    </w:p>
    <w:p w14:paraId="37EB9316" w14:textId="0847346B" w:rsidR="00162A40" w:rsidRDefault="00AF46B5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162A40">
        <w:rPr>
          <w:sz w:val="22"/>
          <w:szCs w:val="22"/>
        </w:rPr>
        <w:t xml:space="preserve"> – Clause O is on Frame exchanges not FES.</w:t>
      </w:r>
    </w:p>
    <w:p w14:paraId="230C2D5A" w14:textId="77777777" w:rsidR="00AF46B5" w:rsidRDefault="00AF46B5" w:rsidP="00DB286A">
      <w:pPr>
        <w:rPr>
          <w:sz w:val="22"/>
          <w:szCs w:val="22"/>
        </w:rPr>
      </w:pPr>
    </w:p>
    <w:p w14:paraId="482F9C0E" w14:textId="55BF32C9" w:rsidR="003F3EE6" w:rsidRPr="00F06EF2" w:rsidRDefault="003F3EE6" w:rsidP="00DB286A">
      <w:r w:rsidRPr="0030307E">
        <w:rPr>
          <w:sz w:val="22"/>
          <w:szCs w:val="22"/>
        </w:rPr>
        <w:t>Recessed 1</w:t>
      </w:r>
      <w:r w:rsidR="00072F79">
        <w:rPr>
          <w:sz w:val="22"/>
          <w:szCs w:val="22"/>
        </w:rPr>
        <w:t>0</w:t>
      </w:r>
      <w:r w:rsidRPr="0030307E">
        <w:rPr>
          <w:sz w:val="22"/>
          <w:szCs w:val="22"/>
        </w:rPr>
        <w:t>:</w:t>
      </w:r>
      <w:r w:rsidR="00072F79">
        <w:rPr>
          <w:sz w:val="22"/>
          <w:szCs w:val="22"/>
        </w:rPr>
        <w:t>0</w:t>
      </w:r>
      <w:r w:rsidRPr="0030307E">
        <w:rPr>
          <w:sz w:val="22"/>
          <w:szCs w:val="22"/>
        </w:rPr>
        <w:t>0</w:t>
      </w:r>
      <w:r>
        <w:rPr>
          <w:sz w:val="22"/>
          <w:szCs w:val="22"/>
        </w:rPr>
        <w:t xml:space="preserve"> EDT</w:t>
      </w:r>
    </w:p>
    <w:p w14:paraId="74BADB37" w14:textId="5D5C6BC7" w:rsidR="002E28AB" w:rsidRDefault="002E28AB" w:rsidP="002E28AB">
      <w:pPr>
        <w:pStyle w:val="Heading1"/>
        <w:rPr>
          <w:szCs w:val="32"/>
        </w:rPr>
      </w:pPr>
      <w:bookmarkStart w:id="15" w:name="_Toc192592395"/>
      <w:r>
        <w:rPr>
          <w:szCs w:val="32"/>
        </w:rPr>
        <w:t xml:space="preserve">Thursday </w:t>
      </w:r>
      <w:r w:rsidR="00DB286A">
        <w:rPr>
          <w:szCs w:val="32"/>
        </w:rPr>
        <w:t>13</w:t>
      </w:r>
      <w:r w:rsidRPr="001737BD">
        <w:rPr>
          <w:szCs w:val="32"/>
        </w:rPr>
        <w:t xml:space="preserve"> </w:t>
      </w:r>
      <w:r w:rsidR="00DB286A">
        <w:rPr>
          <w:szCs w:val="32"/>
        </w:rPr>
        <w:t>March</w:t>
      </w:r>
      <w:r w:rsidRPr="001737BD">
        <w:rPr>
          <w:szCs w:val="32"/>
        </w:rPr>
        <w:t xml:space="preserve"> 2025 1</w:t>
      </w:r>
      <w:r w:rsidR="00DB286A">
        <w:rPr>
          <w:szCs w:val="32"/>
        </w:rPr>
        <w:t>3</w:t>
      </w:r>
      <w:r w:rsidRPr="001737BD">
        <w:rPr>
          <w:szCs w:val="32"/>
        </w:rPr>
        <w:t>:30-1</w:t>
      </w:r>
      <w:r w:rsidR="00DB286A">
        <w:rPr>
          <w:szCs w:val="32"/>
        </w:rPr>
        <w:t>5</w:t>
      </w:r>
      <w:r w:rsidRPr="001737BD">
        <w:rPr>
          <w:szCs w:val="32"/>
        </w:rPr>
        <w:t xml:space="preserve">:30 h </w:t>
      </w:r>
      <w:r w:rsidR="00F06EF2">
        <w:rPr>
          <w:szCs w:val="32"/>
        </w:rPr>
        <w:t>ED</w:t>
      </w:r>
      <w:r w:rsidRPr="001737BD">
        <w:rPr>
          <w:szCs w:val="32"/>
        </w:rPr>
        <w:t>T</w:t>
      </w:r>
      <w:bookmarkEnd w:id="15"/>
      <w:r w:rsidRPr="00B57376">
        <w:rPr>
          <w:szCs w:val="32"/>
        </w:rPr>
        <w:t xml:space="preserve"> </w:t>
      </w:r>
    </w:p>
    <w:p w14:paraId="20786A64" w14:textId="77777777" w:rsidR="00DB286A" w:rsidRPr="009D4348" w:rsidRDefault="00DB286A" w:rsidP="00DB286A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>at 13:40 EDT</w:t>
      </w:r>
    </w:p>
    <w:p w14:paraId="46964CA1" w14:textId="3229BC59" w:rsidR="00DB286A" w:rsidRDefault="00DB286A" w:rsidP="00DB286A">
      <w:r w:rsidRPr="009D4348">
        <w:rPr>
          <w:sz w:val="22"/>
          <w:szCs w:val="22"/>
        </w:rPr>
        <w:t>Agenda slide deck:</w:t>
      </w:r>
      <w:r>
        <w:t xml:space="preserve"> </w:t>
      </w:r>
      <w:hyperlink r:id="rId22" w:history="1">
        <w:r w:rsidR="001E0BE4">
          <w:rPr>
            <w:rStyle w:val="Hyperlink"/>
          </w:rPr>
          <w:t>11-25/0222r4</w:t>
        </w:r>
      </w:hyperlink>
    </w:p>
    <w:p w14:paraId="0F068F36" w14:textId="77777777" w:rsidR="00DB286A" w:rsidRDefault="00DB286A" w:rsidP="00DB286A">
      <w:pPr>
        <w:rPr>
          <w:rStyle w:val="Hyperlink"/>
        </w:rPr>
      </w:pPr>
    </w:p>
    <w:p w14:paraId="09B0D27A" w14:textId="77777777" w:rsidR="00DB286A" w:rsidRPr="00387456" w:rsidRDefault="00DB286A" w:rsidP="00DB286A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4-15:</w:t>
      </w:r>
    </w:p>
    <w:p w14:paraId="5F874D36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64AA07FA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6A00E938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3FFFFCA9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A8CA7C6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610D429A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54C0E875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07A2BA88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policy.</w:t>
      </w:r>
    </w:p>
    <w:p w14:paraId="08DAA7B6" w14:textId="77777777" w:rsidR="00DB286A" w:rsidRPr="00387456" w:rsidRDefault="00DB286A" w:rsidP="00DB286A">
      <w:pPr>
        <w:pStyle w:val="Heading2"/>
        <w:rPr>
          <w:b w:val="0"/>
        </w:rPr>
      </w:pPr>
      <w:bookmarkStart w:id="16" w:name="_Toc192592396"/>
      <w:r w:rsidRPr="00306505">
        <w:rPr>
          <w:bCs/>
        </w:rPr>
        <w:t>Approval of the Agenda (Slides 16)</w:t>
      </w:r>
      <w:bookmarkEnd w:id="16"/>
    </w:p>
    <w:p w14:paraId="47609C5A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Three meeting slots this week</w:t>
      </w:r>
    </w:p>
    <w:p w14:paraId="605AFB1D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Attendance, noises/recording, meeting protocol reminders</w:t>
      </w:r>
    </w:p>
    <w:p w14:paraId="1D60803F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Policies, duty to inform, participation rules</w:t>
      </w:r>
    </w:p>
    <w:p w14:paraId="1A24BC44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proofErr w:type="gramStart"/>
      <w:r w:rsidRPr="00D149BF">
        <w:rPr>
          <w:b/>
          <w:bCs/>
          <w:sz w:val="22"/>
          <w:szCs w:val="22"/>
        </w:rPr>
        <w:t>Approve</w:t>
      </w:r>
      <w:proofErr w:type="gramEnd"/>
      <w:r w:rsidRPr="00D149BF">
        <w:rPr>
          <w:b/>
          <w:bCs/>
          <w:sz w:val="22"/>
          <w:szCs w:val="22"/>
        </w:rPr>
        <w:t xml:space="preserve"> meeting minutes (slide 18)</w:t>
      </w:r>
    </w:p>
    <w:p w14:paraId="0E574C35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Contribution/discussion topics:</w:t>
      </w:r>
    </w:p>
    <w:p w14:paraId="46133604" w14:textId="77777777" w:rsidR="00D149BF" w:rsidRPr="00D149BF" w:rsidRDefault="00D149BF" w:rsidP="00DB286A">
      <w:pPr>
        <w:pStyle w:val="BodyText"/>
        <w:numPr>
          <w:ilvl w:val="1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IEEE Std 802 internal alignment work (slide 19) – Tues PM1</w:t>
      </w:r>
    </w:p>
    <w:p w14:paraId="6A0C0A19" w14:textId="77777777" w:rsidR="00D149BF" w:rsidRPr="00D149BF" w:rsidRDefault="00D149BF" w:rsidP="00DB286A">
      <w:pPr>
        <w:pStyle w:val="BodyText"/>
        <w:numPr>
          <w:ilvl w:val="1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Annex G way forward (slide 20) – Wed AM1 and Thurs PM1</w:t>
      </w:r>
    </w:p>
    <w:p w14:paraId="6AEC4855" w14:textId="77777777" w:rsidR="00D149BF" w:rsidRPr="00D149BF" w:rsidRDefault="00D149BF" w:rsidP="00DB286A">
      <w:pPr>
        <w:pStyle w:val="BodyText"/>
        <w:numPr>
          <w:ilvl w:val="1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WBA liaison on QoS, and L4S (slide 21) – on hold pending TGbn and REVmf</w:t>
      </w:r>
    </w:p>
    <w:p w14:paraId="059FCA43" w14:textId="77777777" w:rsidR="00D149BF" w:rsidRPr="00D149BF" w:rsidRDefault="00D149BF" w:rsidP="00DB286A">
      <w:pPr>
        <w:pStyle w:val="BodyText"/>
        <w:numPr>
          <w:ilvl w:val="0"/>
          <w:numId w:val="12"/>
        </w:numPr>
        <w:rPr>
          <w:b/>
          <w:bCs/>
          <w:sz w:val="22"/>
          <w:szCs w:val="22"/>
        </w:rPr>
      </w:pPr>
      <w:r w:rsidRPr="00D149BF">
        <w:rPr>
          <w:b/>
          <w:bCs/>
          <w:sz w:val="22"/>
          <w:szCs w:val="22"/>
        </w:rPr>
        <w:t>Next steps (slide 22)</w:t>
      </w:r>
    </w:p>
    <w:p w14:paraId="7A03E7A4" w14:textId="77777777" w:rsidR="00DB286A" w:rsidRDefault="00DB286A" w:rsidP="00DB286A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lastRenderedPageBreak/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2DE09963" w14:textId="5ACDFB8C" w:rsidR="00E86DC2" w:rsidRDefault="00E86DC2" w:rsidP="00DB286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There were none.</w:t>
      </w:r>
    </w:p>
    <w:p w14:paraId="35679A8C" w14:textId="638CE2EF" w:rsidR="00DB286A" w:rsidRDefault="00DB286A" w:rsidP="00FE2841">
      <w:pPr>
        <w:pStyle w:val="BodyText"/>
        <w:rPr>
          <w:sz w:val="22"/>
          <w:szCs w:val="22"/>
        </w:rPr>
      </w:pPr>
      <w:r w:rsidRPr="00FE2841">
        <w:rPr>
          <w:sz w:val="22"/>
          <w:szCs w:val="22"/>
        </w:rPr>
        <w:t xml:space="preserve">Approved by unanimous consent. </w:t>
      </w:r>
    </w:p>
    <w:p w14:paraId="565719B5" w14:textId="3E35EA3A" w:rsidR="00510D7F" w:rsidRPr="00CE2BBC" w:rsidRDefault="004565A0" w:rsidP="00DB286A">
      <w:pPr>
        <w:pStyle w:val="Heading2"/>
      </w:pPr>
      <w:bookmarkStart w:id="17" w:name="_Toc192592397"/>
      <w:r w:rsidRPr="00CE2BBC">
        <w:t xml:space="preserve">Annex G way </w:t>
      </w:r>
      <w:r w:rsidR="0051555D" w:rsidRPr="00CE2BBC">
        <w:t>forward</w:t>
      </w:r>
      <w:r w:rsidRPr="00CE2BBC">
        <w:t xml:space="preserve"> – Step 2  (slide </w:t>
      </w:r>
      <w:r w:rsidR="00C52584">
        <w:t>20</w:t>
      </w:r>
      <w:r w:rsidR="00CE2BBC" w:rsidRPr="00CE2BBC">
        <w:t>)</w:t>
      </w:r>
      <w:bookmarkEnd w:id="17"/>
      <w:r w:rsidR="003161BB">
        <w:t xml:space="preserve"> </w:t>
      </w:r>
    </w:p>
    <w:p w14:paraId="343BB85C" w14:textId="77777777" w:rsidR="00542100" w:rsidRDefault="00542100" w:rsidP="00E378B1">
      <w:pPr>
        <w:rPr>
          <w:sz w:val="22"/>
        </w:rPr>
      </w:pPr>
    </w:p>
    <w:p w14:paraId="70A80533" w14:textId="77777777" w:rsidR="00053F13" w:rsidRPr="00053F13" w:rsidRDefault="00053F13" w:rsidP="00596F50">
      <w:pPr>
        <w:rPr>
          <w:sz w:val="22"/>
        </w:rPr>
      </w:pPr>
      <w:r w:rsidRPr="00053F13">
        <w:rPr>
          <w:sz w:val="22"/>
        </w:rPr>
        <w:t>Continue discussion on a “replacement” Annex G</w:t>
      </w:r>
    </w:p>
    <w:p w14:paraId="78DC6757" w14:textId="6722E36D" w:rsidR="00053F13" w:rsidRPr="00053F13" w:rsidRDefault="00053F13" w:rsidP="00596F50">
      <w:pPr>
        <w:rPr>
          <w:sz w:val="22"/>
        </w:rPr>
      </w:pPr>
      <w:hyperlink r:id="rId23" w:history="1">
        <w:r w:rsidRPr="00053F13">
          <w:rPr>
            <w:rStyle w:val="Hyperlink"/>
            <w:sz w:val="22"/>
          </w:rPr>
          <w:t>11-23/0880r7</w:t>
        </w:r>
      </w:hyperlink>
      <w:r w:rsidRPr="00053F13">
        <w:rPr>
          <w:sz w:val="22"/>
        </w:rPr>
        <w:t xml:space="preserve"> (Harry Bims)</w:t>
      </w:r>
      <w:r w:rsidR="008E3B5D">
        <w:rPr>
          <w:sz w:val="22"/>
        </w:rPr>
        <w:t xml:space="preserve"> – for reference</w:t>
      </w:r>
    </w:p>
    <w:p w14:paraId="5BE33734" w14:textId="77777777" w:rsidR="008E3B5D" w:rsidRDefault="008E3B5D" w:rsidP="00596F50">
      <w:pPr>
        <w:rPr>
          <w:sz w:val="22"/>
        </w:rPr>
      </w:pPr>
    </w:p>
    <w:p w14:paraId="3A757183" w14:textId="0E7088BB" w:rsidR="00053F13" w:rsidRDefault="00053F13" w:rsidP="00596F50">
      <w:pPr>
        <w:rPr>
          <w:sz w:val="22"/>
        </w:rPr>
      </w:pPr>
      <w:hyperlink r:id="rId24" w:history="1">
        <w:r w:rsidRPr="00053F13">
          <w:rPr>
            <w:rStyle w:val="Hyperlink"/>
            <w:sz w:val="22"/>
          </w:rPr>
          <w:t>11-25/0488r0</w:t>
        </w:r>
      </w:hyperlink>
      <w:r w:rsidRPr="00053F13">
        <w:rPr>
          <w:sz w:val="22"/>
        </w:rPr>
        <w:t xml:space="preserve"> </w:t>
      </w:r>
      <w:r w:rsidR="008E3B5D">
        <w:rPr>
          <w:sz w:val="22"/>
        </w:rPr>
        <w:t xml:space="preserve">Presented by </w:t>
      </w:r>
      <w:r w:rsidRPr="00053F13">
        <w:rPr>
          <w:sz w:val="22"/>
        </w:rPr>
        <w:t>Harry Bims</w:t>
      </w:r>
    </w:p>
    <w:p w14:paraId="6A034994" w14:textId="042A2A94" w:rsidR="00AB048D" w:rsidRDefault="00AB048D" w:rsidP="00596F50">
      <w:pPr>
        <w:rPr>
          <w:sz w:val="22"/>
        </w:rPr>
      </w:pPr>
      <w:r>
        <w:rPr>
          <w:sz w:val="22"/>
        </w:rPr>
        <w:t>C- active support by the STAs in the F</w:t>
      </w:r>
      <w:r w:rsidR="00D52953">
        <w:rPr>
          <w:sz w:val="22"/>
        </w:rPr>
        <w:t xml:space="preserve">ES is expected, not </w:t>
      </w:r>
      <w:proofErr w:type="gramStart"/>
      <w:r w:rsidR="00D52953">
        <w:rPr>
          <w:sz w:val="22"/>
        </w:rPr>
        <w:t>just not</w:t>
      </w:r>
      <w:proofErr w:type="gramEnd"/>
      <w:r w:rsidR="00D52953">
        <w:rPr>
          <w:sz w:val="22"/>
        </w:rPr>
        <w:t xml:space="preserve"> </w:t>
      </w:r>
      <w:r w:rsidR="00770186">
        <w:rPr>
          <w:sz w:val="22"/>
        </w:rPr>
        <w:t>hindering</w:t>
      </w:r>
      <w:r w:rsidR="00D52953">
        <w:rPr>
          <w:sz w:val="22"/>
        </w:rPr>
        <w:t xml:space="preserve"> the exchange.</w:t>
      </w:r>
    </w:p>
    <w:p w14:paraId="542A4FA1" w14:textId="03C21FF5" w:rsidR="00D52953" w:rsidRDefault="00D52953" w:rsidP="00D52953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That would be a positive step. </w:t>
      </w:r>
    </w:p>
    <w:p w14:paraId="38E244EC" w14:textId="77777777" w:rsidR="00D52953" w:rsidRPr="00D52953" w:rsidRDefault="00D52953" w:rsidP="00D52953">
      <w:pPr>
        <w:rPr>
          <w:sz w:val="22"/>
        </w:rPr>
      </w:pPr>
    </w:p>
    <w:p w14:paraId="7012D9D4" w14:textId="77777777" w:rsidR="008E3B5D" w:rsidRDefault="008E3B5D" w:rsidP="00596F50">
      <w:pPr>
        <w:rPr>
          <w:sz w:val="22"/>
        </w:rPr>
      </w:pPr>
    </w:p>
    <w:p w14:paraId="5117E910" w14:textId="77777777" w:rsidR="00053F13" w:rsidRPr="00053F13" w:rsidRDefault="00053F13" w:rsidP="00596F50">
      <w:pPr>
        <w:rPr>
          <w:sz w:val="22"/>
        </w:rPr>
      </w:pPr>
    </w:p>
    <w:p w14:paraId="469080A3" w14:textId="4F0672FC" w:rsidR="00053F13" w:rsidRPr="00053F13" w:rsidRDefault="00053F13" w:rsidP="00596F50">
      <w:pPr>
        <w:rPr>
          <w:sz w:val="22"/>
        </w:rPr>
      </w:pPr>
      <w:hyperlink r:id="rId25" w:history="1">
        <w:r w:rsidRPr="00053F13">
          <w:rPr>
            <w:rStyle w:val="Hyperlink"/>
            <w:sz w:val="22"/>
          </w:rPr>
          <w:t>11-25/0193r4</w:t>
        </w:r>
      </w:hyperlink>
      <w:r w:rsidRPr="00053F13">
        <w:rPr>
          <w:sz w:val="22"/>
        </w:rPr>
        <w:t xml:space="preserve"> </w:t>
      </w:r>
      <w:r w:rsidR="00D52953">
        <w:rPr>
          <w:sz w:val="22"/>
        </w:rPr>
        <w:t xml:space="preserve">Presented by </w:t>
      </w:r>
      <w:r w:rsidRPr="00053F13">
        <w:rPr>
          <w:sz w:val="22"/>
        </w:rPr>
        <w:t xml:space="preserve">Graham Smith – how </w:t>
      </w:r>
      <w:proofErr w:type="gramStart"/>
      <w:r w:rsidRPr="00053F13">
        <w:rPr>
          <w:sz w:val="22"/>
        </w:rPr>
        <w:t>many</w:t>
      </w:r>
      <w:proofErr w:type="gramEnd"/>
      <w:r w:rsidRPr="00053F13">
        <w:rPr>
          <w:sz w:val="22"/>
        </w:rPr>
        <w:t xml:space="preserve"> frame exchanges sequence(s) are there?</w:t>
      </w:r>
    </w:p>
    <w:p w14:paraId="20B047A8" w14:textId="00F11835" w:rsidR="00E86DC2" w:rsidRDefault="003472A0" w:rsidP="00B5628D">
      <w:pPr>
        <w:rPr>
          <w:sz w:val="22"/>
        </w:rPr>
      </w:pPr>
      <w:r>
        <w:rPr>
          <w:sz w:val="22"/>
        </w:rPr>
        <w:t>The author</w:t>
      </w:r>
      <w:r w:rsidR="00F9585D">
        <w:rPr>
          <w:sz w:val="22"/>
        </w:rPr>
        <w:t xml:space="preserve"> provided a summary of the updated </w:t>
      </w:r>
      <w:r w:rsidR="00770186">
        <w:rPr>
          <w:sz w:val="22"/>
        </w:rPr>
        <w:t>material</w:t>
      </w:r>
      <w:r w:rsidR="00F9585D">
        <w:rPr>
          <w:sz w:val="22"/>
        </w:rPr>
        <w:t>.</w:t>
      </w:r>
    </w:p>
    <w:p w14:paraId="0B2A0BDE" w14:textId="77777777" w:rsidR="003472A0" w:rsidRDefault="003472A0" w:rsidP="00B5628D">
      <w:pPr>
        <w:rPr>
          <w:sz w:val="22"/>
        </w:rPr>
      </w:pPr>
    </w:p>
    <w:p w14:paraId="4ABCF164" w14:textId="4A23CF65" w:rsidR="00F9585D" w:rsidRDefault="003472A0" w:rsidP="00B5628D">
      <w:pPr>
        <w:rPr>
          <w:sz w:val="22"/>
        </w:rPr>
      </w:pPr>
      <w:r>
        <w:rPr>
          <w:sz w:val="22"/>
        </w:rPr>
        <w:t>C</w:t>
      </w:r>
      <w:r w:rsidR="009F3247">
        <w:rPr>
          <w:sz w:val="22"/>
        </w:rPr>
        <w:t xml:space="preserve"> – </w:t>
      </w:r>
      <w:r>
        <w:rPr>
          <w:sz w:val="22"/>
        </w:rPr>
        <w:t>D</w:t>
      </w:r>
      <w:r w:rsidR="009F3247">
        <w:rPr>
          <w:sz w:val="22"/>
        </w:rPr>
        <w:t xml:space="preserve">oes this align with the SPs of </w:t>
      </w:r>
      <w:hyperlink r:id="rId26" w:history="1">
        <w:r w:rsidR="00467B9F" w:rsidRPr="00053F13">
          <w:rPr>
            <w:rStyle w:val="Hyperlink"/>
            <w:sz w:val="22"/>
          </w:rPr>
          <w:t>11-25/0488r0</w:t>
        </w:r>
      </w:hyperlink>
      <w:r w:rsidR="009F3247">
        <w:rPr>
          <w:sz w:val="22"/>
        </w:rPr>
        <w:t>.</w:t>
      </w:r>
    </w:p>
    <w:p w14:paraId="674CE0AA" w14:textId="330321D0" w:rsidR="009F3247" w:rsidRDefault="009F3247" w:rsidP="00B5628D">
      <w:pPr>
        <w:rPr>
          <w:sz w:val="22"/>
        </w:rPr>
      </w:pPr>
      <w:r>
        <w:rPr>
          <w:sz w:val="22"/>
        </w:rPr>
        <w:t xml:space="preserve">A – I was trying to find places where the behavior is restricted, e.g., </w:t>
      </w:r>
      <w:proofErr w:type="gramStart"/>
      <w:r>
        <w:rPr>
          <w:sz w:val="22"/>
        </w:rPr>
        <w:t>can’t</w:t>
      </w:r>
      <w:proofErr w:type="gramEnd"/>
      <w:r>
        <w:rPr>
          <w:sz w:val="22"/>
        </w:rPr>
        <w:t xml:space="preserve"> scan.</w:t>
      </w:r>
    </w:p>
    <w:p w14:paraId="69AE00D0" w14:textId="3D5C5606" w:rsidR="009F3247" w:rsidRDefault="00467B9F" w:rsidP="00B5628D">
      <w:pPr>
        <w:rPr>
          <w:sz w:val="22"/>
        </w:rPr>
      </w:pPr>
      <w:r>
        <w:rPr>
          <w:sz w:val="22"/>
        </w:rPr>
        <w:t>C</w:t>
      </w:r>
      <w:r w:rsidR="009D5E6B">
        <w:rPr>
          <w:sz w:val="22"/>
        </w:rPr>
        <w:t xml:space="preserve"> – </w:t>
      </w:r>
      <w:r>
        <w:rPr>
          <w:sz w:val="22"/>
        </w:rPr>
        <w:t>S</w:t>
      </w:r>
      <w:r w:rsidR="009D5E6B">
        <w:rPr>
          <w:sz w:val="22"/>
        </w:rPr>
        <w:t>lide 13 – issue with the word “current”</w:t>
      </w:r>
    </w:p>
    <w:p w14:paraId="02BB3471" w14:textId="11FCFB52" w:rsidR="009D5E6B" w:rsidRDefault="009D5E6B" w:rsidP="00B5628D">
      <w:pPr>
        <w:rPr>
          <w:sz w:val="22"/>
        </w:rPr>
      </w:pPr>
      <w:r>
        <w:rPr>
          <w:sz w:val="22"/>
        </w:rPr>
        <w:t>Discussion – looking at “the current FES” vs. “a current FES”</w:t>
      </w:r>
    </w:p>
    <w:p w14:paraId="22D6A10C" w14:textId="408A06EE" w:rsidR="009D5E6B" w:rsidRDefault="0068456E" w:rsidP="00B5628D">
      <w:pPr>
        <w:rPr>
          <w:sz w:val="22"/>
        </w:rPr>
      </w:pPr>
      <w:r>
        <w:rPr>
          <w:sz w:val="22"/>
        </w:rPr>
        <w:t>C</w:t>
      </w:r>
      <w:r w:rsidR="009D5E6B">
        <w:rPr>
          <w:sz w:val="22"/>
        </w:rPr>
        <w:t xml:space="preserve"> – new language – introducing participation in a FES – there are special rules.</w:t>
      </w:r>
      <w:r>
        <w:rPr>
          <w:sz w:val="22"/>
        </w:rPr>
        <w:t xml:space="preserve"> </w:t>
      </w:r>
      <w:r w:rsidR="009D5E6B">
        <w:rPr>
          <w:sz w:val="22"/>
        </w:rPr>
        <w:t xml:space="preserve">STA2 – see a gap in the FES, STA2 is participate in the FES and is aware it </w:t>
      </w:r>
      <w:proofErr w:type="gramStart"/>
      <w:r w:rsidR="009D5E6B">
        <w:rPr>
          <w:sz w:val="22"/>
        </w:rPr>
        <w:t>can’t</w:t>
      </w:r>
      <w:proofErr w:type="gramEnd"/>
      <w:r w:rsidR="009D5E6B">
        <w:rPr>
          <w:sz w:val="22"/>
        </w:rPr>
        <w:t xml:space="preserve"> do anything else</w:t>
      </w:r>
      <w:proofErr w:type="gramStart"/>
      <w:r w:rsidR="0017432E">
        <w:rPr>
          <w:sz w:val="22"/>
        </w:rPr>
        <w:t xml:space="preserve">.  </w:t>
      </w:r>
      <w:proofErr w:type="gramEnd"/>
      <w:r w:rsidR="00770186">
        <w:rPr>
          <w:sz w:val="22"/>
        </w:rPr>
        <w:t>Separation</w:t>
      </w:r>
      <w:r w:rsidR="0017432E">
        <w:rPr>
          <w:sz w:val="22"/>
        </w:rPr>
        <w:t xml:space="preserve"> of WM access and </w:t>
      </w:r>
      <w:r w:rsidR="00B85ECA">
        <w:rPr>
          <w:sz w:val="22"/>
        </w:rPr>
        <w:t xml:space="preserve">FES are </w:t>
      </w:r>
      <w:r w:rsidR="00770186">
        <w:rPr>
          <w:sz w:val="22"/>
        </w:rPr>
        <w:t>separable</w:t>
      </w:r>
      <w:r w:rsidR="00B85ECA">
        <w:rPr>
          <w:sz w:val="22"/>
        </w:rPr>
        <w:t xml:space="preserve">. </w:t>
      </w:r>
    </w:p>
    <w:p w14:paraId="1E6C2D67" w14:textId="5D6F0289" w:rsidR="00B85ECA" w:rsidRDefault="0068456E" w:rsidP="00B5628D">
      <w:pPr>
        <w:rPr>
          <w:sz w:val="22"/>
        </w:rPr>
      </w:pPr>
      <w:r>
        <w:rPr>
          <w:sz w:val="22"/>
        </w:rPr>
        <w:t>A</w:t>
      </w:r>
      <w:r w:rsidR="00B85ECA">
        <w:rPr>
          <w:sz w:val="22"/>
        </w:rPr>
        <w:t xml:space="preserve"> </w:t>
      </w:r>
      <w:r w:rsidR="009F5DDC">
        <w:rPr>
          <w:sz w:val="22"/>
        </w:rPr>
        <w:t>–</w:t>
      </w:r>
      <w:r w:rsidR="00B85ECA">
        <w:rPr>
          <w:sz w:val="22"/>
        </w:rPr>
        <w:t xml:space="preserve"> </w:t>
      </w:r>
      <w:r>
        <w:rPr>
          <w:sz w:val="22"/>
        </w:rPr>
        <w:t>T</w:t>
      </w:r>
      <w:r w:rsidR="009F5DDC">
        <w:rPr>
          <w:sz w:val="22"/>
        </w:rPr>
        <w:t xml:space="preserve">his is an obvious concept. </w:t>
      </w:r>
    </w:p>
    <w:p w14:paraId="51F0EC17" w14:textId="7356EB46" w:rsidR="009F5DDC" w:rsidRDefault="0068456E" w:rsidP="00B5628D">
      <w:pPr>
        <w:rPr>
          <w:sz w:val="22"/>
        </w:rPr>
      </w:pPr>
      <w:r>
        <w:rPr>
          <w:sz w:val="22"/>
        </w:rPr>
        <w:t>C</w:t>
      </w:r>
      <w:r w:rsidR="007B64C0">
        <w:rPr>
          <w:sz w:val="22"/>
        </w:rPr>
        <w:t xml:space="preserve"> – SCAN is </w:t>
      </w:r>
      <w:proofErr w:type="gramStart"/>
      <w:r w:rsidR="007B64C0">
        <w:rPr>
          <w:sz w:val="22"/>
        </w:rPr>
        <w:t>kind of unique</w:t>
      </w:r>
      <w:proofErr w:type="gramEnd"/>
      <w:r w:rsidR="007B64C0">
        <w:rPr>
          <w:sz w:val="22"/>
        </w:rPr>
        <w:t xml:space="preserve"> as it m</w:t>
      </w:r>
      <w:r>
        <w:rPr>
          <w:sz w:val="22"/>
        </w:rPr>
        <w:t>a</w:t>
      </w:r>
      <w:r w:rsidR="007B64C0">
        <w:rPr>
          <w:sz w:val="22"/>
        </w:rPr>
        <w:t xml:space="preserve">y cause the STA to leave the current channel, and this should not be done during a frame exchange sequence. </w:t>
      </w:r>
      <w:r w:rsidR="00C22EF0">
        <w:rPr>
          <w:sz w:val="22"/>
        </w:rPr>
        <w:t xml:space="preserve">MLME SCAN is a process – so it really </w:t>
      </w:r>
      <w:proofErr w:type="gramStart"/>
      <w:r w:rsidR="00C22EF0">
        <w:rPr>
          <w:sz w:val="22"/>
        </w:rPr>
        <w:t>doesn’t</w:t>
      </w:r>
      <w:proofErr w:type="gramEnd"/>
      <w:r w:rsidR="00C22EF0">
        <w:rPr>
          <w:sz w:val="22"/>
        </w:rPr>
        <w:t xml:space="preserve"> matter</w:t>
      </w:r>
      <w:r w:rsidR="00604ACB">
        <w:rPr>
          <w:sz w:val="22"/>
        </w:rPr>
        <w:t xml:space="preserve"> as frames are not </w:t>
      </w:r>
      <w:r w:rsidR="00770186">
        <w:rPr>
          <w:sz w:val="22"/>
        </w:rPr>
        <w:t>transmitted</w:t>
      </w:r>
      <w:r w:rsidR="00604ACB">
        <w:rPr>
          <w:sz w:val="22"/>
        </w:rPr>
        <w:t xml:space="preserve"> until they are allowed.</w:t>
      </w:r>
    </w:p>
    <w:p w14:paraId="3B21E8B3" w14:textId="527057B2" w:rsidR="00604ACB" w:rsidRDefault="0068456E" w:rsidP="00B5628D">
      <w:pPr>
        <w:rPr>
          <w:sz w:val="22"/>
        </w:rPr>
      </w:pPr>
      <w:r>
        <w:rPr>
          <w:sz w:val="22"/>
        </w:rPr>
        <w:t>C</w:t>
      </w:r>
      <w:r w:rsidR="00604ACB">
        <w:rPr>
          <w:sz w:val="22"/>
        </w:rPr>
        <w:t xml:space="preserve"> – </w:t>
      </w:r>
      <w:r>
        <w:rPr>
          <w:sz w:val="22"/>
        </w:rPr>
        <w:t>S</w:t>
      </w:r>
      <w:r w:rsidR="00604ACB">
        <w:rPr>
          <w:sz w:val="22"/>
        </w:rPr>
        <w:t>o the first sentence should end “scan process</w:t>
      </w:r>
      <w:proofErr w:type="gramStart"/>
      <w:r w:rsidR="00604ACB">
        <w:rPr>
          <w:sz w:val="22"/>
        </w:rPr>
        <w:t>”.</w:t>
      </w:r>
      <w:proofErr w:type="gramEnd"/>
      <w:r w:rsidR="00604ACB">
        <w:rPr>
          <w:sz w:val="22"/>
        </w:rPr>
        <w:t xml:space="preserve">  The restriction </w:t>
      </w:r>
      <w:r w:rsidR="006012DA">
        <w:rPr>
          <w:sz w:val="22"/>
        </w:rPr>
        <w:t xml:space="preserve">of the FES is </w:t>
      </w:r>
      <w:r w:rsidR="00770186">
        <w:rPr>
          <w:sz w:val="22"/>
        </w:rPr>
        <w:t>unnecessary</w:t>
      </w:r>
      <w:r w:rsidR="006012DA">
        <w:rPr>
          <w:sz w:val="22"/>
        </w:rPr>
        <w:t xml:space="preserve"> as a busy channel is </w:t>
      </w:r>
      <w:r w:rsidR="007D3B36">
        <w:rPr>
          <w:sz w:val="22"/>
        </w:rPr>
        <w:t xml:space="preserve">all that matters. </w:t>
      </w:r>
    </w:p>
    <w:p w14:paraId="656041FC" w14:textId="3F94258B" w:rsidR="007D3B36" w:rsidRDefault="0068456E" w:rsidP="00B5628D">
      <w:pPr>
        <w:rPr>
          <w:sz w:val="22"/>
        </w:rPr>
      </w:pPr>
      <w:r>
        <w:rPr>
          <w:sz w:val="22"/>
        </w:rPr>
        <w:t>A</w:t>
      </w:r>
      <w:r w:rsidR="007D3B36">
        <w:rPr>
          <w:sz w:val="22"/>
        </w:rPr>
        <w:t xml:space="preserve"> – </w:t>
      </w:r>
      <w:r>
        <w:rPr>
          <w:sz w:val="22"/>
        </w:rPr>
        <w:t>N</w:t>
      </w:r>
      <w:r w:rsidR="007D3B36">
        <w:rPr>
          <w:sz w:val="22"/>
        </w:rPr>
        <w:t xml:space="preserve">one of this is needed. </w:t>
      </w:r>
      <w:r w:rsidR="0018383A">
        <w:rPr>
          <w:sz w:val="22"/>
        </w:rPr>
        <w:t>Supporting ending after “scan process</w:t>
      </w:r>
      <w:proofErr w:type="gramStart"/>
      <w:r w:rsidR="0018383A">
        <w:rPr>
          <w:sz w:val="22"/>
        </w:rPr>
        <w:t>”.</w:t>
      </w:r>
      <w:proofErr w:type="gramEnd"/>
      <w:r w:rsidR="0018383A">
        <w:rPr>
          <w:sz w:val="22"/>
        </w:rPr>
        <w:t xml:space="preserve"> </w:t>
      </w:r>
    </w:p>
    <w:p w14:paraId="2B5331FD" w14:textId="69639A10" w:rsidR="009E75B7" w:rsidRDefault="00BA2A3E" w:rsidP="00B5628D">
      <w:pPr>
        <w:rPr>
          <w:sz w:val="22"/>
        </w:rPr>
      </w:pPr>
      <w:r>
        <w:rPr>
          <w:sz w:val="22"/>
        </w:rPr>
        <w:t>C</w:t>
      </w:r>
      <w:r w:rsidR="009E75B7">
        <w:rPr>
          <w:sz w:val="22"/>
        </w:rPr>
        <w:t xml:space="preserve"> – </w:t>
      </w:r>
      <w:r>
        <w:rPr>
          <w:sz w:val="22"/>
        </w:rPr>
        <w:t xml:space="preserve">A </w:t>
      </w:r>
      <w:r w:rsidR="00DA1BBE">
        <w:rPr>
          <w:sz w:val="22"/>
        </w:rPr>
        <w:t>full stop</w:t>
      </w:r>
      <w:r w:rsidR="009E75B7">
        <w:rPr>
          <w:sz w:val="22"/>
        </w:rPr>
        <w:t xml:space="preserve"> after “</w:t>
      </w:r>
      <w:r w:rsidR="00DA1BBE">
        <w:rPr>
          <w:sz w:val="22"/>
        </w:rPr>
        <w:t>scan process</w:t>
      </w:r>
      <w:r w:rsidR="009E75B7">
        <w:rPr>
          <w:sz w:val="22"/>
        </w:rPr>
        <w:t>”</w:t>
      </w:r>
      <w:r>
        <w:rPr>
          <w:sz w:val="22"/>
        </w:rPr>
        <w:t xml:space="preserve"> is needed</w:t>
      </w:r>
      <w:r w:rsidR="009E75B7">
        <w:rPr>
          <w:sz w:val="22"/>
        </w:rPr>
        <w:t>. Is this 1 or 4 windows in a FES</w:t>
      </w:r>
      <w:r w:rsidR="00C046D8">
        <w:rPr>
          <w:sz w:val="22"/>
        </w:rPr>
        <w:t xml:space="preserve">, </w:t>
      </w:r>
      <w:r w:rsidR="009E75B7">
        <w:rPr>
          <w:sz w:val="22"/>
        </w:rPr>
        <w:t xml:space="preserve">each STA finishes at a different time. </w:t>
      </w:r>
    </w:p>
    <w:p w14:paraId="03C10FCB" w14:textId="4F003D8B" w:rsidR="00F64C91" w:rsidRDefault="00F64C91" w:rsidP="00B5628D">
      <w:pPr>
        <w:rPr>
          <w:sz w:val="22"/>
        </w:rPr>
      </w:pPr>
      <w:r>
        <w:rPr>
          <w:sz w:val="22"/>
        </w:rPr>
        <w:t>Back to Harry’s SPs</w:t>
      </w:r>
    </w:p>
    <w:p w14:paraId="2EFAFD8D" w14:textId="582E4C6C" w:rsidR="00F64C91" w:rsidRDefault="00F64C91" w:rsidP="00B5628D">
      <w:pPr>
        <w:rPr>
          <w:sz w:val="22"/>
        </w:rPr>
      </w:pPr>
      <w:r>
        <w:rPr>
          <w:sz w:val="22"/>
        </w:rPr>
        <w:t>SP1 – differed – WM needs better understanding be for this SP.</w:t>
      </w:r>
    </w:p>
    <w:p w14:paraId="65E87339" w14:textId="2061D874" w:rsidR="00F64C91" w:rsidRDefault="00F64C91" w:rsidP="00B5628D">
      <w:pPr>
        <w:rPr>
          <w:sz w:val="22"/>
        </w:rPr>
      </w:pPr>
      <w:r>
        <w:rPr>
          <w:sz w:val="22"/>
        </w:rPr>
        <w:t xml:space="preserve">SP2 </w:t>
      </w:r>
      <w:r w:rsidR="00A40954">
        <w:rPr>
          <w:sz w:val="22"/>
        </w:rPr>
        <w:t>–</w:t>
      </w:r>
      <w:r>
        <w:rPr>
          <w:sz w:val="22"/>
        </w:rPr>
        <w:t xml:space="preserve"> </w:t>
      </w:r>
      <w:r w:rsidR="00A40954">
        <w:rPr>
          <w:sz w:val="22"/>
        </w:rPr>
        <w:t xml:space="preserve">we </w:t>
      </w:r>
      <w:proofErr w:type="gramStart"/>
      <w:r w:rsidR="00A40954">
        <w:rPr>
          <w:sz w:val="22"/>
        </w:rPr>
        <w:t>don’t</w:t>
      </w:r>
      <w:proofErr w:type="gramEnd"/>
      <w:r w:rsidR="00A40954">
        <w:rPr>
          <w:sz w:val="22"/>
        </w:rPr>
        <w:t xml:space="preserve"> have an agreement on what a FES is</w:t>
      </w:r>
      <w:proofErr w:type="gramStart"/>
      <w:r w:rsidR="00A40954">
        <w:rPr>
          <w:sz w:val="22"/>
        </w:rPr>
        <w:t xml:space="preserve">.  </w:t>
      </w:r>
      <w:proofErr w:type="gramEnd"/>
      <w:r w:rsidR="00A40954">
        <w:rPr>
          <w:sz w:val="22"/>
        </w:rPr>
        <w:t xml:space="preserve">We have </w:t>
      </w:r>
      <w:proofErr w:type="gramStart"/>
      <w:r w:rsidR="00A40954">
        <w:rPr>
          <w:sz w:val="22"/>
        </w:rPr>
        <w:t>some</w:t>
      </w:r>
      <w:proofErr w:type="gramEnd"/>
      <w:r w:rsidR="00A40954">
        <w:rPr>
          <w:sz w:val="22"/>
        </w:rPr>
        <w:t xml:space="preserve"> agreement </w:t>
      </w:r>
      <w:r w:rsidR="00F765AF">
        <w:rPr>
          <w:sz w:val="22"/>
        </w:rPr>
        <w:t xml:space="preserve">on participating in a FES. </w:t>
      </w:r>
      <w:r w:rsidR="00EF3686">
        <w:rPr>
          <w:sz w:val="22"/>
        </w:rPr>
        <w:t>C</w:t>
      </w:r>
      <w:r w:rsidR="00287FF0">
        <w:rPr>
          <w:sz w:val="22"/>
        </w:rPr>
        <w:t xml:space="preserve"> – </w:t>
      </w:r>
      <w:r w:rsidR="00EF3686">
        <w:rPr>
          <w:sz w:val="22"/>
        </w:rPr>
        <w:t>I</w:t>
      </w:r>
      <w:r w:rsidR="00287FF0">
        <w:rPr>
          <w:sz w:val="22"/>
        </w:rPr>
        <w:t>s it a should or a shall</w:t>
      </w:r>
      <w:r w:rsidR="00EF3686">
        <w:rPr>
          <w:sz w:val="22"/>
        </w:rPr>
        <w:t>?</w:t>
      </w:r>
      <w:r w:rsidR="00287FF0">
        <w:rPr>
          <w:sz w:val="22"/>
        </w:rPr>
        <w:t xml:space="preserve"> </w:t>
      </w:r>
    </w:p>
    <w:p w14:paraId="42E42AD7" w14:textId="6041E5F2" w:rsidR="004E6976" w:rsidRDefault="00EF3686" w:rsidP="00B5628D">
      <w:pPr>
        <w:rPr>
          <w:sz w:val="22"/>
        </w:rPr>
      </w:pPr>
      <w:r>
        <w:rPr>
          <w:sz w:val="22"/>
        </w:rPr>
        <w:t>C</w:t>
      </w:r>
      <w:r w:rsidR="004E6976">
        <w:rPr>
          <w:sz w:val="22"/>
        </w:rPr>
        <w:t xml:space="preserve"> - What about broadcast</w:t>
      </w:r>
    </w:p>
    <w:p w14:paraId="500FD202" w14:textId="70088760" w:rsidR="007B64C0" w:rsidRDefault="00EF3686" w:rsidP="00B5628D">
      <w:pPr>
        <w:rPr>
          <w:sz w:val="22"/>
        </w:rPr>
      </w:pPr>
      <w:r>
        <w:rPr>
          <w:sz w:val="22"/>
        </w:rPr>
        <w:t xml:space="preserve">SP2 </w:t>
      </w:r>
      <w:r w:rsidR="00BD2693">
        <w:rPr>
          <w:sz w:val="22"/>
        </w:rPr>
        <w:t>–</w:t>
      </w:r>
      <w:r w:rsidR="00B30289">
        <w:rPr>
          <w:sz w:val="22"/>
        </w:rPr>
        <w:t xml:space="preserve"> </w:t>
      </w:r>
      <w:r w:rsidR="004E6976">
        <w:rPr>
          <w:sz w:val="22"/>
        </w:rPr>
        <w:t>differed.</w:t>
      </w:r>
    </w:p>
    <w:p w14:paraId="623CE20A" w14:textId="12CFE120" w:rsidR="004E6976" w:rsidRDefault="004E6976" w:rsidP="00B5628D">
      <w:pPr>
        <w:rPr>
          <w:sz w:val="22"/>
        </w:rPr>
      </w:pPr>
      <w:r>
        <w:rPr>
          <w:sz w:val="22"/>
        </w:rPr>
        <w:t xml:space="preserve">SP3 </w:t>
      </w:r>
      <w:r w:rsidR="0006119A">
        <w:rPr>
          <w:sz w:val="22"/>
        </w:rPr>
        <w:t>–</w:t>
      </w:r>
      <w:r>
        <w:rPr>
          <w:sz w:val="22"/>
        </w:rPr>
        <w:t xml:space="preserve"> </w:t>
      </w:r>
      <w:r w:rsidR="0006119A">
        <w:rPr>
          <w:sz w:val="22"/>
        </w:rPr>
        <w:t xml:space="preserve">Mark is this obvious – differed. </w:t>
      </w:r>
    </w:p>
    <w:p w14:paraId="28B40AEF" w14:textId="0839D2C1" w:rsidR="0006119A" w:rsidRDefault="004D0CBE" w:rsidP="00B5628D">
      <w:pPr>
        <w:rPr>
          <w:sz w:val="22"/>
        </w:rPr>
      </w:pPr>
      <w:r>
        <w:rPr>
          <w:sz w:val="22"/>
        </w:rPr>
        <w:t xml:space="preserve">SP4 </w:t>
      </w:r>
      <w:r w:rsidR="008327F4">
        <w:rPr>
          <w:sz w:val="22"/>
        </w:rPr>
        <w:t>–</w:t>
      </w:r>
      <w:r>
        <w:rPr>
          <w:sz w:val="22"/>
        </w:rPr>
        <w:t xml:space="preserve"> </w:t>
      </w:r>
      <w:r w:rsidR="008327F4">
        <w:rPr>
          <w:sz w:val="22"/>
        </w:rPr>
        <w:t xml:space="preserve">differed </w:t>
      </w:r>
    </w:p>
    <w:p w14:paraId="56412347" w14:textId="79702F22" w:rsidR="008327F4" w:rsidRDefault="008327F4" w:rsidP="00B5628D">
      <w:pPr>
        <w:rPr>
          <w:sz w:val="22"/>
        </w:rPr>
      </w:pPr>
      <w:r>
        <w:rPr>
          <w:sz w:val="22"/>
        </w:rPr>
        <w:t>SP5 – agreed</w:t>
      </w:r>
      <w:r w:rsidR="00EF3686">
        <w:rPr>
          <w:sz w:val="22"/>
        </w:rPr>
        <w:t xml:space="preserve"> by unanimous consent.</w:t>
      </w:r>
    </w:p>
    <w:p w14:paraId="46C90C82" w14:textId="352F4E0A" w:rsidR="00542100" w:rsidRDefault="008327F4" w:rsidP="00B5628D">
      <w:pPr>
        <w:rPr>
          <w:sz w:val="22"/>
        </w:rPr>
      </w:pPr>
      <w:r>
        <w:rPr>
          <w:sz w:val="22"/>
        </w:rPr>
        <w:t>SP6</w:t>
      </w:r>
      <w:r w:rsidR="001B1DC4">
        <w:rPr>
          <w:sz w:val="22"/>
        </w:rPr>
        <w:t xml:space="preserve"> – differed</w:t>
      </w:r>
    </w:p>
    <w:p w14:paraId="4D0F5265" w14:textId="351DFB4F" w:rsidR="00137E79" w:rsidRDefault="00137E79" w:rsidP="00137E79">
      <w:pPr>
        <w:pStyle w:val="Heading2"/>
      </w:pPr>
      <w:bookmarkStart w:id="18" w:name="_Toc168647841"/>
      <w:bookmarkStart w:id="19" w:name="_Toc192592398"/>
      <w:r>
        <w:t>Next Steps (slide 2</w:t>
      </w:r>
      <w:r w:rsidR="00073C49">
        <w:t>2</w:t>
      </w:r>
      <w:r>
        <w:t>)</w:t>
      </w:r>
      <w:bookmarkEnd w:id="18"/>
      <w:bookmarkEnd w:id="19"/>
    </w:p>
    <w:p w14:paraId="02E95581" w14:textId="77777777" w:rsidR="009157A1" w:rsidRDefault="009157A1" w:rsidP="00F65905">
      <w:pPr>
        <w:rPr>
          <w:b/>
          <w:bCs/>
        </w:rPr>
      </w:pPr>
    </w:p>
    <w:p w14:paraId="6A387CE7" w14:textId="0A30884B" w:rsidR="00F65905" w:rsidRPr="00F65905" w:rsidRDefault="00F65905" w:rsidP="00F65905">
      <w:pPr>
        <w:rPr>
          <w:b/>
          <w:bCs/>
        </w:rPr>
      </w:pPr>
      <w:r w:rsidRPr="00F65905">
        <w:rPr>
          <w:b/>
          <w:bCs/>
        </w:rPr>
        <w:t>Contributions requested/expected:</w:t>
      </w:r>
    </w:p>
    <w:p w14:paraId="141CA33B" w14:textId="77777777" w:rsidR="00F65905" w:rsidRPr="00F65905" w:rsidRDefault="00F65905" w:rsidP="009157A1">
      <w:pPr>
        <w:ind w:firstLine="720"/>
        <w:rPr>
          <w:b/>
          <w:bCs/>
        </w:rPr>
      </w:pPr>
      <w:r w:rsidRPr="00F65905">
        <w:rPr>
          <w:b/>
          <w:bCs/>
        </w:rPr>
        <w:t>Annex G</w:t>
      </w:r>
    </w:p>
    <w:p w14:paraId="29AEC4D5" w14:textId="77777777" w:rsidR="00F65905" w:rsidRPr="00F65905" w:rsidRDefault="00F65905" w:rsidP="009157A1">
      <w:pPr>
        <w:ind w:firstLine="720"/>
        <w:rPr>
          <w:b/>
          <w:bCs/>
        </w:rPr>
      </w:pPr>
      <w:r w:rsidRPr="00F65905">
        <w:rPr>
          <w:b/>
          <w:bCs/>
        </w:rPr>
        <w:t xml:space="preserve">Changes to align with IEEE Std 802 (removal of EPD/LPD, </w:t>
      </w:r>
      <w:proofErr w:type="gramStart"/>
      <w:r w:rsidRPr="00F65905">
        <w:rPr>
          <w:b/>
          <w:bCs/>
        </w:rPr>
        <w:t>etc.</w:t>
      </w:r>
      <w:proofErr w:type="gramEnd"/>
      <w:r w:rsidRPr="00F65905">
        <w:rPr>
          <w:b/>
          <w:bCs/>
        </w:rPr>
        <w:t>)</w:t>
      </w:r>
    </w:p>
    <w:p w14:paraId="30C1F446" w14:textId="77777777" w:rsidR="00F65905" w:rsidRPr="00F65905" w:rsidRDefault="00F65905" w:rsidP="009157A1">
      <w:pPr>
        <w:ind w:firstLine="720"/>
        <w:rPr>
          <w:b/>
          <w:bCs/>
        </w:rPr>
      </w:pPr>
      <w:r w:rsidRPr="00F65905">
        <w:rPr>
          <w:b/>
          <w:bCs/>
        </w:rPr>
        <w:t>“Other” (slide 17) – Note: this is the alignment of the “control” MLMEs.</w:t>
      </w:r>
    </w:p>
    <w:p w14:paraId="1BC4F38E" w14:textId="77777777" w:rsidR="00F65905" w:rsidRPr="00F65905" w:rsidRDefault="00F65905" w:rsidP="009157A1">
      <w:pPr>
        <w:ind w:firstLine="720"/>
        <w:rPr>
          <w:b/>
          <w:bCs/>
        </w:rPr>
      </w:pPr>
      <w:r w:rsidRPr="00F65905">
        <w:rPr>
          <w:b/>
          <w:bCs/>
        </w:rPr>
        <w:t>L4S discussion if/as needed</w:t>
      </w:r>
    </w:p>
    <w:p w14:paraId="6DC0450E" w14:textId="77777777" w:rsidR="00F65905" w:rsidRPr="00F65905" w:rsidRDefault="00F65905" w:rsidP="00F65905">
      <w:pPr>
        <w:rPr>
          <w:b/>
          <w:bCs/>
        </w:rPr>
      </w:pPr>
      <w:r w:rsidRPr="00F65905">
        <w:rPr>
          <w:b/>
          <w:bCs/>
        </w:rPr>
        <w:lastRenderedPageBreak/>
        <w:t>May session planning</w:t>
      </w:r>
    </w:p>
    <w:p w14:paraId="04262C51" w14:textId="53434B78" w:rsidR="00F65905" w:rsidRPr="00F65905" w:rsidRDefault="00F65905" w:rsidP="009157A1">
      <w:pPr>
        <w:ind w:firstLine="720"/>
        <w:rPr>
          <w:b/>
          <w:bCs/>
        </w:rPr>
      </w:pPr>
      <w:proofErr w:type="gramStart"/>
      <w:r w:rsidRPr="00F65905">
        <w:rPr>
          <w:b/>
          <w:bCs/>
        </w:rPr>
        <w:t>3</w:t>
      </w:r>
      <w:proofErr w:type="gramEnd"/>
      <w:r w:rsidRPr="00F65905">
        <w:rPr>
          <w:b/>
          <w:bCs/>
        </w:rPr>
        <w:t xml:space="preserve"> slots </w:t>
      </w:r>
    </w:p>
    <w:p w14:paraId="477EC736" w14:textId="77777777" w:rsidR="00F65905" w:rsidRPr="00F65905" w:rsidRDefault="00F65905" w:rsidP="009157A1">
      <w:pPr>
        <w:ind w:firstLine="720"/>
        <w:rPr>
          <w:b/>
          <w:bCs/>
        </w:rPr>
      </w:pPr>
      <w:r w:rsidRPr="00F65905">
        <w:rPr>
          <w:b/>
          <w:bCs/>
        </w:rPr>
        <w:t>Topics: Annex G, Changes to align w/IEEE 802, “Control” MLME, WBA QoS/L4S liaison follow-up</w:t>
      </w:r>
    </w:p>
    <w:p w14:paraId="65AD4DC3" w14:textId="77777777" w:rsidR="00F65905" w:rsidRPr="00F65905" w:rsidRDefault="00F65905" w:rsidP="00F65905">
      <w:pPr>
        <w:rPr>
          <w:b/>
          <w:bCs/>
        </w:rPr>
      </w:pPr>
      <w:r w:rsidRPr="00F65905">
        <w:rPr>
          <w:b/>
          <w:bCs/>
        </w:rPr>
        <w:t>Next Teleconference(s):</w:t>
      </w:r>
    </w:p>
    <w:p w14:paraId="448D284D" w14:textId="421831EF" w:rsidR="00F65905" w:rsidRPr="00F65905" w:rsidRDefault="00747D55" w:rsidP="00747D55">
      <w:pPr>
        <w:ind w:firstLine="720"/>
        <w:rPr>
          <w:b/>
          <w:bCs/>
        </w:rPr>
      </w:pPr>
      <w:r>
        <w:rPr>
          <w:b/>
          <w:bCs/>
        </w:rPr>
        <w:t>Mar</w:t>
      </w:r>
      <w:r w:rsidR="00F65905" w:rsidRPr="00F65905">
        <w:rPr>
          <w:b/>
          <w:bCs/>
        </w:rPr>
        <w:t xml:space="preserve"> to Ma</w:t>
      </w:r>
      <w:r w:rsidR="00CB19D3">
        <w:rPr>
          <w:b/>
          <w:bCs/>
        </w:rPr>
        <w:t>y</w:t>
      </w:r>
      <w:r w:rsidR="00F65905" w:rsidRPr="00F65905">
        <w:rPr>
          <w:b/>
          <w:bCs/>
        </w:rPr>
        <w:t xml:space="preserve"> teleconference plan…  Any/How </w:t>
      </w:r>
      <w:proofErr w:type="gramStart"/>
      <w:r w:rsidR="00F65905" w:rsidRPr="00F65905">
        <w:rPr>
          <w:b/>
          <w:bCs/>
        </w:rPr>
        <w:t>many</w:t>
      </w:r>
      <w:proofErr w:type="gramEnd"/>
      <w:r w:rsidR="00F65905" w:rsidRPr="00F65905">
        <w:rPr>
          <w:b/>
          <w:bCs/>
        </w:rPr>
        <w:t xml:space="preserve"> telecons</w:t>
      </w:r>
      <w:proofErr w:type="gramStart"/>
      <w:r w:rsidR="00F65905" w:rsidRPr="00F65905">
        <w:rPr>
          <w:b/>
          <w:bCs/>
        </w:rPr>
        <w:t xml:space="preserve">?  </w:t>
      </w:r>
      <w:proofErr w:type="gramEnd"/>
    </w:p>
    <w:p w14:paraId="764FF27A" w14:textId="77777777" w:rsidR="00F65905" w:rsidRPr="00F65905" w:rsidRDefault="00F65905" w:rsidP="00747D55">
      <w:pPr>
        <w:ind w:left="720" w:firstLine="720"/>
        <w:rPr>
          <w:b/>
          <w:bCs/>
        </w:rPr>
      </w:pPr>
      <w:r w:rsidRPr="00F65905">
        <w:rPr>
          <w:b/>
          <w:bCs/>
        </w:rPr>
        <w:t xml:space="preserve">Conflicts to avoid: </w:t>
      </w:r>
    </w:p>
    <w:p w14:paraId="741630B9" w14:textId="77777777" w:rsidR="00F65905" w:rsidRPr="00F65905" w:rsidRDefault="00F65905" w:rsidP="00747D55">
      <w:pPr>
        <w:ind w:left="720" w:firstLine="720"/>
        <w:rPr>
          <w:b/>
          <w:bCs/>
        </w:rPr>
      </w:pPr>
      <w:r w:rsidRPr="00F65905">
        <w:rPr>
          <w:b/>
          <w:bCs/>
        </w:rPr>
        <w:t>Continue with Monday 1PM ET  (2 hours) or 2PM ET (1 hour)</w:t>
      </w:r>
      <w:proofErr w:type="gramStart"/>
      <w:r w:rsidRPr="00F65905">
        <w:rPr>
          <w:b/>
          <w:bCs/>
        </w:rPr>
        <w:t xml:space="preserve">?  </w:t>
      </w:r>
      <w:proofErr w:type="gramEnd"/>
      <w:r w:rsidRPr="00F65905">
        <w:rPr>
          <w:b/>
          <w:bCs/>
        </w:rPr>
        <w:t xml:space="preserve">Dates to avoid??  </w:t>
      </w:r>
    </w:p>
    <w:p w14:paraId="12581389" w14:textId="77777777" w:rsidR="00F65905" w:rsidRPr="00F65905" w:rsidRDefault="00F65905" w:rsidP="00747D55">
      <w:pPr>
        <w:ind w:firstLine="720"/>
        <w:rPr>
          <w:b/>
          <w:bCs/>
        </w:rPr>
      </w:pPr>
      <w:r w:rsidRPr="00F65905">
        <w:rPr>
          <w:b/>
          <w:bCs/>
        </w:rPr>
        <w:t>Will be coordinated with other TG chairs, and announced later</w:t>
      </w:r>
    </w:p>
    <w:p w14:paraId="2AEFC48D" w14:textId="70FB9AC9" w:rsidR="00733268" w:rsidRPr="007166F5" w:rsidRDefault="00733268" w:rsidP="00E87536"/>
    <w:p w14:paraId="1DB7970A" w14:textId="634146FC" w:rsidR="002E3C73" w:rsidRDefault="00065E81" w:rsidP="002E3C73">
      <w:pPr>
        <w:pStyle w:val="Heading2"/>
      </w:pPr>
      <w:bookmarkStart w:id="20" w:name="_Toc168647842"/>
      <w:bookmarkStart w:id="21" w:name="_Toc192592399"/>
      <w:r>
        <w:t>Adjourned</w:t>
      </w:r>
      <w:r w:rsidR="002E3C73">
        <w:t xml:space="preserve">: </w:t>
      </w:r>
      <w:r w:rsidR="007166F5">
        <w:t>1</w:t>
      </w:r>
      <w:r w:rsidR="003F3EE6">
        <w:t>5</w:t>
      </w:r>
      <w:r w:rsidR="007166F5">
        <w:t>:</w:t>
      </w:r>
      <w:r w:rsidR="008D3F74">
        <w:t>33</w:t>
      </w:r>
      <w:r w:rsidR="00FE7C33">
        <w:t xml:space="preserve"> </w:t>
      </w:r>
      <w:r w:rsidR="00726C58">
        <w:t>ED</w:t>
      </w:r>
      <w:r w:rsidR="002E3C73">
        <w:t>T</w:t>
      </w:r>
      <w:bookmarkEnd w:id="20"/>
      <w:bookmarkEnd w:id="21"/>
    </w:p>
    <w:p w14:paraId="78E0FCA6" w14:textId="1676BA3E" w:rsidR="003730FB" w:rsidRDefault="003730FB" w:rsidP="003D23FE"/>
    <w:p w14:paraId="6F219A4A" w14:textId="74D2F628" w:rsidR="003B078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27" w:history="1">
        <w:r w:rsidR="00402AA9">
          <w:rPr>
            <w:rStyle w:val="Hyperlink"/>
            <w:sz w:val="22"/>
            <w:szCs w:val="22"/>
          </w:rPr>
          <w:t>11-25/0222r5</w:t>
        </w:r>
      </w:hyperlink>
    </w:p>
    <w:p w14:paraId="60F85026" w14:textId="1E8675B9" w:rsidR="00CF6B10" w:rsidRDefault="00A364ED" w:rsidP="003D23FE">
      <w:pPr>
        <w:rPr>
          <w:sz w:val="22"/>
          <w:szCs w:val="22"/>
        </w:rPr>
      </w:pPr>
      <w:r w:rsidRPr="00CF6B10">
        <w:rPr>
          <w:sz w:val="22"/>
          <w:szCs w:val="22"/>
        </w:rPr>
        <w:t>Closing Report:</w:t>
      </w:r>
      <w:r w:rsidR="00602116" w:rsidRPr="00CF6B10">
        <w:rPr>
          <w:sz w:val="22"/>
          <w:szCs w:val="22"/>
        </w:rPr>
        <w:t xml:space="preserve"> </w:t>
      </w:r>
      <w:hyperlink r:id="rId28" w:history="1">
        <w:r w:rsidR="00402AA9">
          <w:rPr>
            <w:rStyle w:val="Hyperlink"/>
            <w:sz w:val="22"/>
            <w:szCs w:val="22"/>
          </w:rPr>
          <w:t>11-25/0498r1</w:t>
        </w:r>
      </w:hyperlink>
    </w:p>
    <w:p w14:paraId="70F92DF6" w14:textId="77777777" w:rsidR="00C71ABA" w:rsidRPr="00793D02" w:rsidRDefault="00C71ABA" w:rsidP="003D23FE">
      <w:pPr>
        <w:rPr>
          <w:sz w:val="22"/>
          <w:szCs w:val="22"/>
        </w:rPr>
      </w:pPr>
    </w:p>
    <w:sectPr w:rsidR="00C71ABA" w:rsidRPr="00793D02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20D4" w14:textId="77777777" w:rsidR="007E566E" w:rsidRDefault="007E566E">
      <w:r>
        <w:separator/>
      </w:r>
    </w:p>
  </w:endnote>
  <w:endnote w:type="continuationSeparator" w:id="0">
    <w:p w14:paraId="5D995B0F" w14:textId="77777777" w:rsidR="007E566E" w:rsidRDefault="007E566E">
      <w:r>
        <w:continuationSeparator/>
      </w:r>
    </w:p>
  </w:endnote>
  <w:endnote w:type="continuationNotice" w:id="1">
    <w:p w14:paraId="4B8D6644" w14:textId="77777777" w:rsidR="007E566E" w:rsidRDefault="007E5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98817" w14:textId="77777777" w:rsidR="007E566E" w:rsidRDefault="007E566E">
      <w:r>
        <w:separator/>
      </w:r>
    </w:p>
  </w:footnote>
  <w:footnote w:type="continuationSeparator" w:id="0">
    <w:p w14:paraId="59F42C43" w14:textId="77777777" w:rsidR="007E566E" w:rsidRDefault="007E566E">
      <w:r>
        <w:continuationSeparator/>
      </w:r>
    </w:p>
  </w:footnote>
  <w:footnote w:type="continuationNotice" w:id="1">
    <w:p w14:paraId="1537CACE" w14:textId="77777777" w:rsidR="007E566E" w:rsidRDefault="007E5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D4A2" w14:textId="1EDD443C" w:rsidR="00C139A5" w:rsidRDefault="00D94FB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March 2025</w:t>
      </w:r>
    </w:fldSimple>
    <w:r w:rsidR="00C139A5">
      <w:tab/>
    </w:r>
    <w:r w:rsidR="00C139A5">
      <w:tab/>
    </w:r>
    <w:fldSimple w:instr=" TITLE  \* MERGEFORMAT ">
      <w:r>
        <w:t>doc.: IEEE 802.11-25/0251r0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F57"/>
    <w:multiLevelType w:val="hybridMultilevel"/>
    <w:tmpl w:val="5EA8B890"/>
    <w:lvl w:ilvl="0" w:tplc="160AE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CD1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24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E5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0B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6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05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C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556C6"/>
    <w:multiLevelType w:val="hybridMultilevel"/>
    <w:tmpl w:val="5132697A"/>
    <w:lvl w:ilvl="0" w:tplc="C8DC5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CB3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86F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6D9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E77D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4E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C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C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80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CA39EE"/>
    <w:multiLevelType w:val="hybridMultilevel"/>
    <w:tmpl w:val="0F16091E"/>
    <w:lvl w:ilvl="0" w:tplc="1FFA076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739EA"/>
    <w:multiLevelType w:val="hybridMultilevel"/>
    <w:tmpl w:val="0010D506"/>
    <w:lvl w:ilvl="0" w:tplc="DFF20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E8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4C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2C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E8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E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6D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8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8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8585E"/>
    <w:multiLevelType w:val="hybridMultilevel"/>
    <w:tmpl w:val="A66CFBF2"/>
    <w:lvl w:ilvl="0" w:tplc="3AC28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C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8E4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C5D1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C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48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6C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26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CB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EF40B9"/>
    <w:multiLevelType w:val="hybridMultilevel"/>
    <w:tmpl w:val="8B5E1250"/>
    <w:lvl w:ilvl="0" w:tplc="CFFEE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033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03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25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0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49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02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4D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22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E618C1"/>
    <w:multiLevelType w:val="hybridMultilevel"/>
    <w:tmpl w:val="B1A2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6D16BB"/>
    <w:multiLevelType w:val="hybridMultilevel"/>
    <w:tmpl w:val="697C21C4"/>
    <w:lvl w:ilvl="0" w:tplc="D1CC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6E9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A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8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E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0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4F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4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AD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FF1BBF"/>
    <w:multiLevelType w:val="hybridMultilevel"/>
    <w:tmpl w:val="94FC351C"/>
    <w:lvl w:ilvl="0" w:tplc="A3F47A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73797"/>
    <w:multiLevelType w:val="hybridMultilevel"/>
    <w:tmpl w:val="A7F027BE"/>
    <w:lvl w:ilvl="0" w:tplc="E730B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863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24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A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8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8C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04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A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CC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B26D47"/>
    <w:multiLevelType w:val="hybridMultilevel"/>
    <w:tmpl w:val="13EEDFC6"/>
    <w:lvl w:ilvl="0" w:tplc="541AD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4B1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3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1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A7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49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A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CF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6F1CFF"/>
    <w:multiLevelType w:val="hybridMultilevel"/>
    <w:tmpl w:val="152815BC"/>
    <w:lvl w:ilvl="0" w:tplc="1772C2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24144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94DCB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489D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92F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3CF7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F8E2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260A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6294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8EB6EDE"/>
    <w:multiLevelType w:val="hybridMultilevel"/>
    <w:tmpl w:val="0BA87816"/>
    <w:lvl w:ilvl="0" w:tplc="4A806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C84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450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E12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C2D66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0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A2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48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8A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A55346"/>
    <w:multiLevelType w:val="hybridMultilevel"/>
    <w:tmpl w:val="C7D278C2"/>
    <w:lvl w:ilvl="0" w:tplc="0FC8D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C4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255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49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C5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8A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07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C8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C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AE0314"/>
    <w:multiLevelType w:val="hybridMultilevel"/>
    <w:tmpl w:val="8B5E234A"/>
    <w:lvl w:ilvl="0" w:tplc="1A72E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430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4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1C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0A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20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63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0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88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F91FC2"/>
    <w:multiLevelType w:val="hybridMultilevel"/>
    <w:tmpl w:val="178CB0E6"/>
    <w:lvl w:ilvl="0" w:tplc="FAD21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86C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4C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EB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2B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A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05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A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AC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E45A58"/>
    <w:multiLevelType w:val="hybridMultilevel"/>
    <w:tmpl w:val="70922AA0"/>
    <w:lvl w:ilvl="0" w:tplc="9E40A0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9C4A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B847D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9D8209A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7644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4285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0C6D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2AC3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38A4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701127187">
    <w:abstractNumId w:val="11"/>
  </w:num>
  <w:num w:numId="2" w16cid:durableId="2006394414">
    <w:abstractNumId w:val="10"/>
  </w:num>
  <w:num w:numId="3" w16cid:durableId="859667154">
    <w:abstractNumId w:val="9"/>
  </w:num>
  <w:num w:numId="4" w16cid:durableId="866603791">
    <w:abstractNumId w:val="6"/>
  </w:num>
  <w:num w:numId="5" w16cid:durableId="1855878154">
    <w:abstractNumId w:val="0"/>
  </w:num>
  <w:num w:numId="6" w16cid:durableId="1486161186">
    <w:abstractNumId w:val="1"/>
  </w:num>
  <w:num w:numId="7" w16cid:durableId="2064138082">
    <w:abstractNumId w:val="7"/>
  </w:num>
  <w:num w:numId="8" w16cid:durableId="177938257">
    <w:abstractNumId w:val="14"/>
  </w:num>
  <w:num w:numId="9" w16cid:durableId="744498133">
    <w:abstractNumId w:val="12"/>
  </w:num>
  <w:num w:numId="10" w16cid:durableId="1854998079">
    <w:abstractNumId w:val="5"/>
  </w:num>
  <w:num w:numId="11" w16cid:durableId="1895500682">
    <w:abstractNumId w:val="8"/>
  </w:num>
  <w:num w:numId="12" w16cid:durableId="1843277499">
    <w:abstractNumId w:val="15"/>
  </w:num>
  <w:num w:numId="13" w16cid:durableId="50202907">
    <w:abstractNumId w:val="4"/>
  </w:num>
  <w:num w:numId="14" w16cid:durableId="263877828">
    <w:abstractNumId w:val="13"/>
  </w:num>
  <w:num w:numId="15" w16cid:durableId="587615521">
    <w:abstractNumId w:val="3"/>
  </w:num>
  <w:num w:numId="16" w16cid:durableId="525407317">
    <w:abstractNumId w:val="16"/>
  </w:num>
  <w:num w:numId="17" w16cid:durableId="15813328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633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AC"/>
    <w:rsid w:val="00002CEC"/>
    <w:rsid w:val="00002D99"/>
    <w:rsid w:val="00003192"/>
    <w:rsid w:val="000034BD"/>
    <w:rsid w:val="0000391C"/>
    <w:rsid w:val="00003958"/>
    <w:rsid w:val="00003AB0"/>
    <w:rsid w:val="00003CEF"/>
    <w:rsid w:val="000042E3"/>
    <w:rsid w:val="00004397"/>
    <w:rsid w:val="000044B6"/>
    <w:rsid w:val="000049C9"/>
    <w:rsid w:val="00004EF4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48E"/>
    <w:rsid w:val="000107F2"/>
    <w:rsid w:val="00010925"/>
    <w:rsid w:val="0001099B"/>
    <w:rsid w:val="00010D10"/>
    <w:rsid w:val="00010D43"/>
    <w:rsid w:val="00011030"/>
    <w:rsid w:val="000113DE"/>
    <w:rsid w:val="000118A3"/>
    <w:rsid w:val="00011CAC"/>
    <w:rsid w:val="00011DD1"/>
    <w:rsid w:val="00011F24"/>
    <w:rsid w:val="000128E0"/>
    <w:rsid w:val="00012CD8"/>
    <w:rsid w:val="00012E9F"/>
    <w:rsid w:val="00013ABF"/>
    <w:rsid w:val="00013BE2"/>
    <w:rsid w:val="00013DDC"/>
    <w:rsid w:val="000141D3"/>
    <w:rsid w:val="0001498E"/>
    <w:rsid w:val="00014FF7"/>
    <w:rsid w:val="00015123"/>
    <w:rsid w:val="00015825"/>
    <w:rsid w:val="00015A64"/>
    <w:rsid w:val="00015E5C"/>
    <w:rsid w:val="00015EB4"/>
    <w:rsid w:val="00016787"/>
    <w:rsid w:val="000169E5"/>
    <w:rsid w:val="00016EDC"/>
    <w:rsid w:val="00016FA1"/>
    <w:rsid w:val="000171A8"/>
    <w:rsid w:val="0001739D"/>
    <w:rsid w:val="00017465"/>
    <w:rsid w:val="000174A8"/>
    <w:rsid w:val="000174DC"/>
    <w:rsid w:val="00017515"/>
    <w:rsid w:val="000175F7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179"/>
    <w:rsid w:val="00026216"/>
    <w:rsid w:val="000263D7"/>
    <w:rsid w:val="00026553"/>
    <w:rsid w:val="00026657"/>
    <w:rsid w:val="00027770"/>
    <w:rsid w:val="00027AB2"/>
    <w:rsid w:val="00027F16"/>
    <w:rsid w:val="000304D6"/>
    <w:rsid w:val="00030763"/>
    <w:rsid w:val="00030792"/>
    <w:rsid w:val="0003146B"/>
    <w:rsid w:val="00031AB4"/>
    <w:rsid w:val="00031AD9"/>
    <w:rsid w:val="00031D0D"/>
    <w:rsid w:val="0003266C"/>
    <w:rsid w:val="000326FC"/>
    <w:rsid w:val="0003320B"/>
    <w:rsid w:val="00033642"/>
    <w:rsid w:val="0003392B"/>
    <w:rsid w:val="00033BB3"/>
    <w:rsid w:val="00033CCB"/>
    <w:rsid w:val="00033FC1"/>
    <w:rsid w:val="0003405D"/>
    <w:rsid w:val="0003444E"/>
    <w:rsid w:val="000350CA"/>
    <w:rsid w:val="00035116"/>
    <w:rsid w:val="0003562E"/>
    <w:rsid w:val="000357DC"/>
    <w:rsid w:val="000358B3"/>
    <w:rsid w:val="0003637A"/>
    <w:rsid w:val="0003660E"/>
    <w:rsid w:val="00036705"/>
    <w:rsid w:val="000367B6"/>
    <w:rsid w:val="00036908"/>
    <w:rsid w:val="00036B45"/>
    <w:rsid w:val="0003712F"/>
    <w:rsid w:val="0003785B"/>
    <w:rsid w:val="00037A6C"/>
    <w:rsid w:val="00037CD9"/>
    <w:rsid w:val="00037F18"/>
    <w:rsid w:val="0004018F"/>
    <w:rsid w:val="000402B6"/>
    <w:rsid w:val="000407A2"/>
    <w:rsid w:val="00040A2F"/>
    <w:rsid w:val="00040E42"/>
    <w:rsid w:val="00040EA3"/>
    <w:rsid w:val="00041640"/>
    <w:rsid w:val="00041A87"/>
    <w:rsid w:val="00041C04"/>
    <w:rsid w:val="00042969"/>
    <w:rsid w:val="00042AEE"/>
    <w:rsid w:val="00042D62"/>
    <w:rsid w:val="00043060"/>
    <w:rsid w:val="0004367A"/>
    <w:rsid w:val="00044266"/>
    <w:rsid w:val="000443B0"/>
    <w:rsid w:val="00044864"/>
    <w:rsid w:val="000449D3"/>
    <w:rsid w:val="00044A18"/>
    <w:rsid w:val="00044AD8"/>
    <w:rsid w:val="00045924"/>
    <w:rsid w:val="00045C13"/>
    <w:rsid w:val="00045DF4"/>
    <w:rsid w:val="0004631F"/>
    <w:rsid w:val="0004663C"/>
    <w:rsid w:val="0004668F"/>
    <w:rsid w:val="00046CB7"/>
    <w:rsid w:val="00046D2F"/>
    <w:rsid w:val="00046DBC"/>
    <w:rsid w:val="000473AC"/>
    <w:rsid w:val="00047A66"/>
    <w:rsid w:val="00047FE4"/>
    <w:rsid w:val="00050630"/>
    <w:rsid w:val="00050872"/>
    <w:rsid w:val="00050AA1"/>
    <w:rsid w:val="00051943"/>
    <w:rsid w:val="000519E4"/>
    <w:rsid w:val="00051D76"/>
    <w:rsid w:val="00052393"/>
    <w:rsid w:val="000528E5"/>
    <w:rsid w:val="000529A3"/>
    <w:rsid w:val="00053367"/>
    <w:rsid w:val="000538FB"/>
    <w:rsid w:val="00053C71"/>
    <w:rsid w:val="00053F13"/>
    <w:rsid w:val="0005473A"/>
    <w:rsid w:val="0005495B"/>
    <w:rsid w:val="00054DE6"/>
    <w:rsid w:val="00055496"/>
    <w:rsid w:val="000559D1"/>
    <w:rsid w:val="00055F52"/>
    <w:rsid w:val="00056181"/>
    <w:rsid w:val="000561FE"/>
    <w:rsid w:val="00056366"/>
    <w:rsid w:val="00056578"/>
    <w:rsid w:val="00057256"/>
    <w:rsid w:val="00057360"/>
    <w:rsid w:val="000573FD"/>
    <w:rsid w:val="00057425"/>
    <w:rsid w:val="000575FF"/>
    <w:rsid w:val="00057E71"/>
    <w:rsid w:val="000603D2"/>
    <w:rsid w:val="000606B0"/>
    <w:rsid w:val="00060DA9"/>
    <w:rsid w:val="0006119A"/>
    <w:rsid w:val="000613AA"/>
    <w:rsid w:val="0006149E"/>
    <w:rsid w:val="00061BF6"/>
    <w:rsid w:val="000624FD"/>
    <w:rsid w:val="000628B4"/>
    <w:rsid w:val="00062E12"/>
    <w:rsid w:val="00062EB4"/>
    <w:rsid w:val="00062FC9"/>
    <w:rsid w:val="0006300F"/>
    <w:rsid w:val="00063EA9"/>
    <w:rsid w:val="00064F77"/>
    <w:rsid w:val="0006507D"/>
    <w:rsid w:val="000651B8"/>
    <w:rsid w:val="00065750"/>
    <w:rsid w:val="00065E81"/>
    <w:rsid w:val="00066133"/>
    <w:rsid w:val="00067119"/>
    <w:rsid w:val="000671D2"/>
    <w:rsid w:val="00067411"/>
    <w:rsid w:val="00067D76"/>
    <w:rsid w:val="00067F8D"/>
    <w:rsid w:val="000705FA"/>
    <w:rsid w:val="000709C1"/>
    <w:rsid w:val="00070C30"/>
    <w:rsid w:val="00070D22"/>
    <w:rsid w:val="00070F04"/>
    <w:rsid w:val="0007177B"/>
    <w:rsid w:val="00071F2B"/>
    <w:rsid w:val="0007200F"/>
    <w:rsid w:val="0007218C"/>
    <w:rsid w:val="00072A8D"/>
    <w:rsid w:val="00072F79"/>
    <w:rsid w:val="000733BD"/>
    <w:rsid w:val="00073653"/>
    <w:rsid w:val="00073687"/>
    <w:rsid w:val="00073C49"/>
    <w:rsid w:val="00073E8F"/>
    <w:rsid w:val="000744B8"/>
    <w:rsid w:val="0007460F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1E1B"/>
    <w:rsid w:val="000821AA"/>
    <w:rsid w:val="000827E5"/>
    <w:rsid w:val="00082C6E"/>
    <w:rsid w:val="00083A12"/>
    <w:rsid w:val="00083A53"/>
    <w:rsid w:val="00083BEF"/>
    <w:rsid w:val="00083CF1"/>
    <w:rsid w:val="00083F01"/>
    <w:rsid w:val="000848A4"/>
    <w:rsid w:val="00084A04"/>
    <w:rsid w:val="000850A1"/>
    <w:rsid w:val="00085BC6"/>
    <w:rsid w:val="0008616A"/>
    <w:rsid w:val="00086660"/>
    <w:rsid w:val="00086D43"/>
    <w:rsid w:val="00086EF9"/>
    <w:rsid w:val="0008792C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9B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0A2"/>
    <w:rsid w:val="00097326"/>
    <w:rsid w:val="00097B18"/>
    <w:rsid w:val="00097D1F"/>
    <w:rsid w:val="000A0255"/>
    <w:rsid w:val="000A06AA"/>
    <w:rsid w:val="000A084E"/>
    <w:rsid w:val="000A0A79"/>
    <w:rsid w:val="000A0BBF"/>
    <w:rsid w:val="000A1174"/>
    <w:rsid w:val="000A1294"/>
    <w:rsid w:val="000A158F"/>
    <w:rsid w:val="000A1806"/>
    <w:rsid w:val="000A1A7E"/>
    <w:rsid w:val="000A1D21"/>
    <w:rsid w:val="000A243B"/>
    <w:rsid w:val="000A2539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177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7C9"/>
    <w:rsid w:val="000B4AE3"/>
    <w:rsid w:val="000B4F8C"/>
    <w:rsid w:val="000B5529"/>
    <w:rsid w:val="000B57B1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988"/>
    <w:rsid w:val="000C1A24"/>
    <w:rsid w:val="000C1FBE"/>
    <w:rsid w:val="000C22B6"/>
    <w:rsid w:val="000C26E3"/>
    <w:rsid w:val="000C373A"/>
    <w:rsid w:val="000C37E0"/>
    <w:rsid w:val="000C3E7F"/>
    <w:rsid w:val="000C4361"/>
    <w:rsid w:val="000C438E"/>
    <w:rsid w:val="000C4546"/>
    <w:rsid w:val="000C470E"/>
    <w:rsid w:val="000C482D"/>
    <w:rsid w:val="000C4DDF"/>
    <w:rsid w:val="000C4F56"/>
    <w:rsid w:val="000C50D9"/>
    <w:rsid w:val="000C5139"/>
    <w:rsid w:val="000C52E3"/>
    <w:rsid w:val="000C5562"/>
    <w:rsid w:val="000C5606"/>
    <w:rsid w:val="000C59D0"/>
    <w:rsid w:val="000C5A07"/>
    <w:rsid w:val="000C6367"/>
    <w:rsid w:val="000C6E36"/>
    <w:rsid w:val="000C6FA4"/>
    <w:rsid w:val="000C706A"/>
    <w:rsid w:val="000C71D2"/>
    <w:rsid w:val="000C73B8"/>
    <w:rsid w:val="000C7C0E"/>
    <w:rsid w:val="000D07D7"/>
    <w:rsid w:val="000D0876"/>
    <w:rsid w:val="000D08FE"/>
    <w:rsid w:val="000D0B6E"/>
    <w:rsid w:val="000D0FEF"/>
    <w:rsid w:val="000D117C"/>
    <w:rsid w:val="000D19A6"/>
    <w:rsid w:val="000D1E7A"/>
    <w:rsid w:val="000D1E88"/>
    <w:rsid w:val="000D1FED"/>
    <w:rsid w:val="000D2399"/>
    <w:rsid w:val="000D2854"/>
    <w:rsid w:val="000D2D1D"/>
    <w:rsid w:val="000D2F29"/>
    <w:rsid w:val="000D33AA"/>
    <w:rsid w:val="000D3A7B"/>
    <w:rsid w:val="000D5045"/>
    <w:rsid w:val="000D5867"/>
    <w:rsid w:val="000D62DB"/>
    <w:rsid w:val="000D64A3"/>
    <w:rsid w:val="000D65A3"/>
    <w:rsid w:val="000D6810"/>
    <w:rsid w:val="000D7713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3272"/>
    <w:rsid w:val="000E4187"/>
    <w:rsid w:val="000E44AA"/>
    <w:rsid w:val="000E48A7"/>
    <w:rsid w:val="000E4A79"/>
    <w:rsid w:val="000E4F9B"/>
    <w:rsid w:val="000E54D4"/>
    <w:rsid w:val="000E5722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0A4C"/>
    <w:rsid w:val="000F11F9"/>
    <w:rsid w:val="000F1EFE"/>
    <w:rsid w:val="000F21F7"/>
    <w:rsid w:val="000F28FC"/>
    <w:rsid w:val="000F29F2"/>
    <w:rsid w:val="000F2AD7"/>
    <w:rsid w:val="000F2D73"/>
    <w:rsid w:val="000F31C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66DA"/>
    <w:rsid w:val="000F6D75"/>
    <w:rsid w:val="000F701C"/>
    <w:rsid w:val="000F7352"/>
    <w:rsid w:val="000F7617"/>
    <w:rsid w:val="000F7D2A"/>
    <w:rsid w:val="0010076C"/>
    <w:rsid w:val="001007B4"/>
    <w:rsid w:val="00100852"/>
    <w:rsid w:val="00100A2E"/>
    <w:rsid w:val="00100E8F"/>
    <w:rsid w:val="001011BB"/>
    <w:rsid w:val="00102124"/>
    <w:rsid w:val="0010276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6EC0"/>
    <w:rsid w:val="001075B4"/>
    <w:rsid w:val="001078EC"/>
    <w:rsid w:val="001079B4"/>
    <w:rsid w:val="00107E7B"/>
    <w:rsid w:val="001102F9"/>
    <w:rsid w:val="001106C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1FCA"/>
    <w:rsid w:val="001120AB"/>
    <w:rsid w:val="001126F3"/>
    <w:rsid w:val="0011277C"/>
    <w:rsid w:val="00112A6F"/>
    <w:rsid w:val="00112E24"/>
    <w:rsid w:val="00113717"/>
    <w:rsid w:val="00113CA2"/>
    <w:rsid w:val="00114876"/>
    <w:rsid w:val="00114A1E"/>
    <w:rsid w:val="00114B02"/>
    <w:rsid w:val="00114CE4"/>
    <w:rsid w:val="001159C8"/>
    <w:rsid w:val="00115F74"/>
    <w:rsid w:val="001160E6"/>
    <w:rsid w:val="001162A7"/>
    <w:rsid w:val="00116357"/>
    <w:rsid w:val="00116388"/>
    <w:rsid w:val="001164E6"/>
    <w:rsid w:val="00116751"/>
    <w:rsid w:val="001168A4"/>
    <w:rsid w:val="00116A18"/>
    <w:rsid w:val="0011700B"/>
    <w:rsid w:val="00117131"/>
    <w:rsid w:val="00117CF1"/>
    <w:rsid w:val="001203AA"/>
    <w:rsid w:val="001209F0"/>
    <w:rsid w:val="00121087"/>
    <w:rsid w:val="001211E0"/>
    <w:rsid w:val="00121806"/>
    <w:rsid w:val="001218F1"/>
    <w:rsid w:val="00121EC1"/>
    <w:rsid w:val="00121F0F"/>
    <w:rsid w:val="001223BF"/>
    <w:rsid w:val="0012248D"/>
    <w:rsid w:val="00122641"/>
    <w:rsid w:val="00122B50"/>
    <w:rsid w:val="00122F68"/>
    <w:rsid w:val="00123286"/>
    <w:rsid w:val="00123A85"/>
    <w:rsid w:val="00123F3E"/>
    <w:rsid w:val="00124C05"/>
    <w:rsid w:val="00124D73"/>
    <w:rsid w:val="0012528D"/>
    <w:rsid w:val="00125D3E"/>
    <w:rsid w:val="001261E5"/>
    <w:rsid w:val="00126A17"/>
    <w:rsid w:val="0012765C"/>
    <w:rsid w:val="0012777B"/>
    <w:rsid w:val="00127D0E"/>
    <w:rsid w:val="00130181"/>
    <w:rsid w:val="00130823"/>
    <w:rsid w:val="00131020"/>
    <w:rsid w:val="001313E1"/>
    <w:rsid w:val="001317DB"/>
    <w:rsid w:val="00131BEE"/>
    <w:rsid w:val="001322D0"/>
    <w:rsid w:val="0013297D"/>
    <w:rsid w:val="00132C9C"/>
    <w:rsid w:val="00133406"/>
    <w:rsid w:val="0013403B"/>
    <w:rsid w:val="001341C5"/>
    <w:rsid w:val="001343F6"/>
    <w:rsid w:val="00134495"/>
    <w:rsid w:val="001347AC"/>
    <w:rsid w:val="001351AA"/>
    <w:rsid w:val="0013556D"/>
    <w:rsid w:val="0013560C"/>
    <w:rsid w:val="00135676"/>
    <w:rsid w:val="00136066"/>
    <w:rsid w:val="001360C4"/>
    <w:rsid w:val="00136497"/>
    <w:rsid w:val="001365AB"/>
    <w:rsid w:val="001367AA"/>
    <w:rsid w:val="00136B71"/>
    <w:rsid w:val="00136D79"/>
    <w:rsid w:val="0013722A"/>
    <w:rsid w:val="00137AF5"/>
    <w:rsid w:val="00137B59"/>
    <w:rsid w:val="00137B89"/>
    <w:rsid w:val="00137E79"/>
    <w:rsid w:val="00137EEB"/>
    <w:rsid w:val="00140311"/>
    <w:rsid w:val="00140B1A"/>
    <w:rsid w:val="00140EA7"/>
    <w:rsid w:val="00140FA4"/>
    <w:rsid w:val="0014124B"/>
    <w:rsid w:val="00142206"/>
    <w:rsid w:val="00142494"/>
    <w:rsid w:val="00142552"/>
    <w:rsid w:val="00142ED3"/>
    <w:rsid w:val="001431B3"/>
    <w:rsid w:val="0014350C"/>
    <w:rsid w:val="0014384E"/>
    <w:rsid w:val="00144CF8"/>
    <w:rsid w:val="00144D0B"/>
    <w:rsid w:val="001451F7"/>
    <w:rsid w:val="0014554D"/>
    <w:rsid w:val="00145749"/>
    <w:rsid w:val="00145992"/>
    <w:rsid w:val="00145BAA"/>
    <w:rsid w:val="00145C4E"/>
    <w:rsid w:val="00145DBD"/>
    <w:rsid w:val="00146073"/>
    <w:rsid w:val="00146828"/>
    <w:rsid w:val="00146A77"/>
    <w:rsid w:val="00150316"/>
    <w:rsid w:val="00150371"/>
    <w:rsid w:val="00150632"/>
    <w:rsid w:val="00151131"/>
    <w:rsid w:val="001517FB"/>
    <w:rsid w:val="001519AF"/>
    <w:rsid w:val="00151A8D"/>
    <w:rsid w:val="00151F8E"/>
    <w:rsid w:val="001527E4"/>
    <w:rsid w:val="00152CFB"/>
    <w:rsid w:val="00152F42"/>
    <w:rsid w:val="00153656"/>
    <w:rsid w:val="0015412B"/>
    <w:rsid w:val="00154A57"/>
    <w:rsid w:val="00155013"/>
    <w:rsid w:val="00155366"/>
    <w:rsid w:val="00155715"/>
    <w:rsid w:val="001557B6"/>
    <w:rsid w:val="00156A41"/>
    <w:rsid w:val="00156C1E"/>
    <w:rsid w:val="00156E31"/>
    <w:rsid w:val="001573A6"/>
    <w:rsid w:val="001576E5"/>
    <w:rsid w:val="0015771F"/>
    <w:rsid w:val="00157962"/>
    <w:rsid w:val="00157EE9"/>
    <w:rsid w:val="00157F4B"/>
    <w:rsid w:val="001605F7"/>
    <w:rsid w:val="00160B1E"/>
    <w:rsid w:val="00160E18"/>
    <w:rsid w:val="00160E9D"/>
    <w:rsid w:val="00161E7E"/>
    <w:rsid w:val="0016251E"/>
    <w:rsid w:val="00162544"/>
    <w:rsid w:val="001625FA"/>
    <w:rsid w:val="0016269B"/>
    <w:rsid w:val="00162A40"/>
    <w:rsid w:val="00162BAE"/>
    <w:rsid w:val="00162E14"/>
    <w:rsid w:val="00163369"/>
    <w:rsid w:val="001633A4"/>
    <w:rsid w:val="00163507"/>
    <w:rsid w:val="0016405A"/>
    <w:rsid w:val="00164649"/>
    <w:rsid w:val="001649DC"/>
    <w:rsid w:val="00164D75"/>
    <w:rsid w:val="00165180"/>
    <w:rsid w:val="001654FA"/>
    <w:rsid w:val="00165DAB"/>
    <w:rsid w:val="001667D8"/>
    <w:rsid w:val="00167397"/>
    <w:rsid w:val="0016794D"/>
    <w:rsid w:val="00167C33"/>
    <w:rsid w:val="00170601"/>
    <w:rsid w:val="00170DDE"/>
    <w:rsid w:val="001711C5"/>
    <w:rsid w:val="00171908"/>
    <w:rsid w:val="00171C41"/>
    <w:rsid w:val="00171DC3"/>
    <w:rsid w:val="00172356"/>
    <w:rsid w:val="001724BB"/>
    <w:rsid w:val="001725DD"/>
    <w:rsid w:val="00172E9E"/>
    <w:rsid w:val="00173009"/>
    <w:rsid w:val="00173183"/>
    <w:rsid w:val="00173255"/>
    <w:rsid w:val="0017333E"/>
    <w:rsid w:val="00173440"/>
    <w:rsid w:val="00173535"/>
    <w:rsid w:val="001737BD"/>
    <w:rsid w:val="0017432E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5B6B"/>
    <w:rsid w:val="0017730C"/>
    <w:rsid w:val="0017792A"/>
    <w:rsid w:val="00177B15"/>
    <w:rsid w:val="0018021E"/>
    <w:rsid w:val="001803CF"/>
    <w:rsid w:val="00180479"/>
    <w:rsid w:val="0018056B"/>
    <w:rsid w:val="00180880"/>
    <w:rsid w:val="00180A40"/>
    <w:rsid w:val="00180F9B"/>
    <w:rsid w:val="001818E6"/>
    <w:rsid w:val="00181F26"/>
    <w:rsid w:val="001821AA"/>
    <w:rsid w:val="0018257D"/>
    <w:rsid w:val="00182719"/>
    <w:rsid w:val="00182C96"/>
    <w:rsid w:val="00182CC2"/>
    <w:rsid w:val="00182DDE"/>
    <w:rsid w:val="00182DF2"/>
    <w:rsid w:val="001831DB"/>
    <w:rsid w:val="001832EC"/>
    <w:rsid w:val="0018383A"/>
    <w:rsid w:val="00183A61"/>
    <w:rsid w:val="00183B06"/>
    <w:rsid w:val="00184318"/>
    <w:rsid w:val="00184A74"/>
    <w:rsid w:val="00184A89"/>
    <w:rsid w:val="00184B01"/>
    <w:rsid w:val="00184B02"/>
    <w:rsid w:val="00184B9C"/>
    <w:rsid w:val="00184EA3"/>
    <w:rsid w:val="00185450"/>
    <w:rsid w:val="00185AA2"/>
    <w:rsid w:val="00185E75"/>
    <w:rsid w:val="00185EF9"/>
    <w:rsid w:val="00186157"/>
    <w:rsid w:val="00186692"/>
    <w:rsid w:val="00186837"/>
    <w:rsid w:val="001868FD"/>
    <w:rsid w:val="0018698A"/>
    <w:rsid w:val="001869C9"/>
    <w:rsid w:val="00187588"/>
    <w:rsid w:val="00187946"/>
    <w:rsid w:val="00187D4C"/>
    <w:rsid w:val="0019054F"/>
    <w:rsid w:val="00190666"/>
    <w:rsid w:val="0019073D"/>
    <w:rsid w:val="0019164A"/>
    <w:rsid w:val="0019179B"/>
    <w:rsid w:val="001917E9"/>
    <w:rsid w:val="00191B3C"/>
    <w:rsid w:val="00192002"/>
    <w:rsid w:val="00192054"/>
    <w:rsid w:val="001921D9"/>
    <w:rsid w:val="0019282B"/>
    <w:rsid w:val="0019293C"/>
    <w:rsid w:val="00192977"/>
    <w:rsid w:val="00192DE1"/>
    <w:rsid w:val="0019315B"/>
    <w:rsid w:val="00193A3B"/>
    <w:rsid w:val="00193B0D"/>
    <w:rsid w:val="00194598"/>
    <w:rsid w:val="00194F1E"/>
    <w:rsid w:val="0019594F"/>
    <w:rsid w:val="00196767"/>
    <w:rsid w:val="00196CC3"/>
    <w:rsid w:val="00196D15"/>
    <w:rsid w:val="00196D53"/>
    <w:rsid w:val="00197AF4"/>
    <w:rsid w:val="001A01E0"/>
    <w:rsid w:val="001A02C7"/>
    <w:rsid w:val="001A04B1"/>
    <w:rsid w:val="001A0968"/>
    <w:rsid w:val="001A0EFD"/>
    <w:rsid w:val="001A1B1E"/>
    <w:rsid w:val="001A1B45"/>
    <w:rsid w:val="001A1CD0"/>
    <w:rsid w:val="001A1E4D"/>
    <w:rsid w:val="001A2B42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58CD"/>
    <w:rsid w:val="001A604F"/>
    <w:rsid w:val="001A69A6"/>
    <w:rsid w:val="001A6CB1"/>
    <w:rsid w:val="001A6E74"/>
    <w:rsid w:val="001A6F4F"/>
    <w:rsid w:val="001A7AEC"/>
    <w:rsid w:val="001A7CEB"/>
    <w:rsid w:val="001A7D1A"/>
    <w:rsid w:val="001B0510"/>
    <w:rsid w:val="001B06DA"/>
    <w:rsid w:val="001B0C05"/>
    <w:rsid w:val="001B1A65"/>
    <w:rsid w:val="001B1DC4"/>
    <w:rsid w:val="001B212B"/>
    <w:rsid w:val="001B2232"/>
    <w:rsid w:val="001B2384"/>
    <w:rsid w:val="001B2A85"/>
    <w:rsid w:val="001B2ABF"/>
    <w:rsid w:val="001B2BBD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066"/>
    <w:rsid w:val="001B51BB"/>
    <w:rsid w:val="001B562D"/>
    <w:rsid w:val="001B5FF8"/>
    <w:rsid w:val="001B6248"/>
    <w:rsid w:val="001B63D6"/>
    <w:rsid w:val="001B659C"/>
    <w:rsid w:val="001B6FFE"/>
    <w:rsid w:val="001B7550"/>
    <w:rsid w:val="001C011F"/>
    <w:rsid w:val="001C02E5"/>
    <w:rsid w:val="001C1D48"/>
    <w:rsid w:val="001C2122"/>
    <w:rsid w:val="001C21AE"/>
    <w:rsid w:val="001C26ED"/>
    <w:rsid w:val="001C3908"/>
    <w:rsid w:val="001C4438"/>
    <w:rsid w:val="001C4A5D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0C"/>
    <w:rsid w:val="001D1669"/>
    <w:rsid w:val="001D1C1C"/>
    <w:rsid w:val="001D1D4A"/>
    <w:rsid w:val="001D2058"/>
    <w:rsid w:val="001D20E8"/>
    <w:rsid w:val="001D23DE"/>
    <w:rsid w:val="001D248B"/>
    <w:rsid w:val="001D388E"/>
    <w:rsid w:val="001D3907"/>
    <w:rsid w:val="001D43B6"/>
    <w:rsid w:val="001D4756"/>
    <w:rsid w:val="001D4780"/>
    <w:rsid w:val="001D5337"/>
    <w:rsid w:val="001D5C61"/>
    <w:rsid w:val="001D5F1A"/>
    <w:rsid w:val="001D64D5"/>
    <w:rsid w:val="001D67FC"/>
    <w:rsid w:val="001D6BFA"/>
    <w:rsid w:val="001D723B"/>
    <w:rsid w:val="001D75AF"/>
    <w:rsid w:val="001D78BE"/>
    <w:rsid w:val="001D7A6F"/>
    <w:rsid w:val="001D7F5D"/>
    <w:rsid w:val="001E08A5"/>
    <w:rsid w:val="001E0BE4"/>
    <w:rsid w:val="001E0CA2"/>
    <w:rsid w:val="001E0DB3"/>
    <w:rsid w:val="001E0F68"/>
    <w:rsid w:val="001E0F80"/>
    <w:rsid w:val="001E12FB"/>
    <w:rsid w:val="001E1DAA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5E4F"/>
    <w:rsid w:val="001E693E"/>
    <w:rsid w:val="001E6B74"/>
    <w:rsid w:val="001E6D15"/>
    <w:rsid w:val="001E741A"/>
    <w:rsid w:val="001E7A4C"/>
    <w:rsid w:val="001F0327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1BF"/>
    <w:rsid w:val="001F755D"/>
    <w:rsid w:val="00200386"/>
    <w:rsid w:val="0020077C"/>
    <w:rsid w:val="00201B69"/>
    <w:rsid w:val="00201CF3"/>
    <w:rsid w:val="00202305"/>
    <w:rsid w:val="00202487"/>
    <w:rsid w:val="002025AF"/>
    <w:rsid w:val="002025FD"/>
    <w:rsid w:val="00202761"/>
    <w:rsid w:val="00202807"/>
    <w:rsid w:val="00202A1D"/>
    <w:rsid w:val="00203179"/>
    <w:rsid w:val="00203876"/>
    <w:rsid w:val="00204394"/>
    <w:rsid w:val="002049A4"/>
    <w:rsid w:val="00205719"/>
    <w:rsid w:val="00207354"/>
    <w:rsid w:val="002075EF"/>
    <w:rsid w:val="00207D9F"/>
    <w:rsid w:val="00207F0F"/>
    <w:rsid w:val="0021010F"/>
    <w:rsid w:val="0021019F"/>
    <w:rsid w:val="0021102E"/>
    <w:rsid w:val="0021106F"/>
    <w:rsid w:val="002121E8"/>
    <w:rsid w:val="00212428"/>
    <w:rsid w:val="00212AB4"/>
    <w:rsid w:val="002137E7"/>
    <w:rsid w:val="00213813"/>
    <w:rsid w:val="00213C9F"/>
    <w:rsid w:val="00213EBF"/>
    <w:rsid w:val="002140E7"/>
    <w:rsid w:val="002144AF"/>
    <w:rsid w:val="0021459E"/>
    <w:rsid w:val="00214878"/>
    <w:rsid w:val="0021491C"/>
    <w:rsid w:val="0021546D"/>
    <w:rsid w:val="00215A76"/>
    <w:rsid w:val="00215B1C"/>
    <w:rsid w:val="0021791B"/>
    <w:rsid w:val="00217C46"/>
    <w:rsid w:val="00217CF1"/>
    <w:rsid w:val="00220033"/>
    <w:rsid w:val="00220751"/>
    <w:rsid w:val="00220FEE"/>
    <w:rsid w:val="002212CE"/>
    <w:rsid w:val="0022202E"/>
    <w:rsid w:val="0022246E"/>
    <w:rsid w:val="00222A5C"/>
    <w:rsid w:val="00223123"/>
    <w:rsid w:val="00223227"/>
    <w:rsid w:val="002232C1"/>
    <w:rsid w:val="0022365B"/>
    <w:rsid w:val="002239D5"/>
    <w:rsid w:val="00223A5A"/>
    <w:rsid w:val="00223AE9"/>
    <w:rsid w:val="00224181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CA9"/>
    <w:rsid w:val="00225DB4"/>
    <w:rsid w:val="00225F44"/>
    <w:rsid w:val="00225FA6"/>
    <w:rsid w:val="00226213"/>
    <w:rsid w:val="00226233"/>
    <w:rsid w:val="0022637E"/>
    <w:rsid w:val="00226382"/>
    <w:rsid w:val="0022639B"/>
    <w:rsid w:val="00226721"/>
    <w:rsid w:val="0022690C"/>
    <w:rsid w:val="00226C81"/>
    <w:rsid w:val="002270C4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568"/>
    <w:rsid w:val="00233A94"/>
    <w:rsid w:val="00234215"/>
    <w:rsid w:val="00235498"/>
    <w:rsid w:val="0023581D"/>
    <w:rsid w:val="0023592E"/>
    <w:rsid w:val="00236ED8"/>
    <w:rsid w:val="00237049"/>
    <w:rsid w:val="002377E3"/>
    <w:rsid w:val="00237B90"/>
    <w:rsid w:val="00237F95"/>
    <w:rsid w:val="002400A9"/>
    <w:rsid w:val="002404A7"/>
    <w:rsid w:val="00240F5B"/>
    <w:rsid w:val="00241ABE"/>
    <w:rsid w:val="00241F79"/>
    <w:rsid w:val="00242256"/>
    <w:rsid w:val="002422F9"/>
    <w:rsid w:val="002431BB"/>
    <w:rsid w:val="0024362F"/>
    <w:rsid w:val="002438D0"/>
    <w:rsid w:val="00243F90"/>
    <w:rsid w:val="00244671"/>
    <w:rsid w:val="00244728"/>
    <w:rsid w:val="0024565B"/>
    <w:rsid w:val="00245A01"/>
    <w:rsid w:val="00245D79"/>
    <w:rsid w:val="00245EC8"/>
    <w:rsid w:val="00246A35"/>
    <w:rsid w:val="00246FB8"/>
    <w:rsid w:val="00247DE6"/>
    <w:rsid w:val="00247EDF"/>
    <w:rsid w:val="0025031B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3A68"/>
    <w:rsid w:val="00254933"/>
    <w:rsid w:val="00254A18"/>
    <w:rsid w:val="00254D3D"/>
    <w:rsid w:val="00254D4B"/>
    <w:rsid w:val="00254DE6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6D5E"/>
    <w:rsid w:val="00256D68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2FC"/>
    <w:rsid w:val="002623B8"/>
    <w:rsid w:val="002624F8"/>
    <w:rsid w:val="002625B4"/>
    <w:rsid w:val="00262689"/>
    <w:rsid w:val="00262CB3"/>
    <w:rsid w:val="00262FAF"/>
    <w:rsid w:val="002638C4"/>
    <w:rsid w:val="00263C41"/>
    <w:rsid w:val="00263E63"/>
    <w:rsid w:val="00264134"/>
    <w:rsid w:val="00264148"/>
    <w:rsid w:val="0026476D"/>
    <w:rsid w:val="00264AAE"/>
    <w:rsid w:val="002652C1"/>
    <w:rsid w:val="0026620C"/>
    <w:rsid w:val="00266791"/>
    <w:rsid w:val="00266B31"/>
    <w:rsid w:val="00266EAF"/>
    <w:rsid w:val="00266EE0"/>
    <w:rsid w:val="002673E3"/>
    <w:rsid w:val="00267535"/>
    <w:rsid w:val="002675FB"/>
    <w:rsid w:val="002679F6"/>
    <w:rsid w:val="00267D90"/>
    <w:rsid w:val="00267E53"/>
    <w:rsid w:val="00270959"/>
    <w:rsid w:val="00270AEB"/>
    <w:rsid w:val="0027124C"/>
    <w:rsid w:val="00271E90"/>
    <w:rsid w:val="002726BE"/>
    <w:rsid w:val="002726ED"/>
    <w:rsid w:val="0027289B"/>
    <w:rsid w:val="00272CEA"/>
    <w:rsid w:val="0027391F"/>
    <w:rsid w:val="0027438B"/>
    <w:rsid w:val="00274449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62F"/>
    <w:rsid w:val="002779EA"/>
    <w:rsid w:val="00277F35"/>
    <w:rsid w:val="00280189"/>
    <w:rsid w:val="00281805"/>
    <w:rsid w:val="00281FCB"/>
    <w:rsid w:val="0028249C"/>
    <w:rsid w:val="002824DB"/>
    <w:rsid w:val="00282D05"/>
    <w:rsid w:val="00283612"/>
    <w:rsid w:val="002836FE"/>
    <w:rsid w:val="00283C51"/>
    <w:rsid w:val="00284785"/>
    <w:rsid w:val="002848D5"/>
    <w:rsid w:val="002849C6"/>
    <w:rsid w:val="00284A63"/>
    <w:rsid w:val="00284F71"/>
    <w:rsid w:val="002851A7"/>
    <w:rsid w:val="00285BEC"/>
    <w:rsid w:val="00285F3F"/>
    <w:rsid w:val="002860B0"/>
    <w:rsid w:val="00286C9C"/>
    <w:rsid w:val="00286E43"/>
    <w:rsid w:val="00287033"/>
    <w:rsid w:val="002876B4"/>
    <w:rsid w:val="0028785F"/>
    <w:rsid w:val="00287C76"/>
    <w:rsid w:val="00287FF0"/>
    <w:rsid w:val="0029020B"/>
    <w:rsid w:val="0029058B"/>
    <w:rsid w:val="002909C7"/>
    <w:rsid w:val="00290EFD"/>
    <w:rsid w:val="00291533"/>
    <w:rsid w:val="00291BC6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6FA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1F7"/>
    <w:rsid w:val="002A0406"/>
    <w:rsid w:val="002A0572"/>
    <w:rsid w:val="002A059C"/>
    <w:rsid w:val="002A080D"/>
    <w:rsid w:val="002A093F"/>
    <w:rsid w:val="002A0B04"/>
    <w:rsid w:val="002A1716"/>
    <w:rsid w:val="002A17F1"/>
    <w:rsid w:val="002A19E7"/>
    <w:rsid w:val="002A2091"/>
    <w:rsid w:val="002A2587"/>
    <w:rsid w:val="002A263D"/>
    <w:rsid w:val="002A290D"/>
    <w:rsid w:val="002A2EE8"/>
    <w:rsid w:val="002A2F7C"/>
    <w:rsid w:val="002A38D5"/>
    <w:rsid w:val="002A3E55"/>
    <w:rsid w:val="002A48DC"/>
    <w:rsid w:val="002A4CDB"/>
    <w:rsid w:val="002A4ED4"/>
    <w:rsid w:val="002A4F01"/>
    <w:rsid w:val="002A5373"/>
    <w:rsid w:val="002A5632"/>
    <w:rsid w:val="002A5A42"/>
    <w:rsid w:val="002A5C7F"/>
    <w:rsid w:val="002A5FAC"/>
    <w:rsid w:val="002A6126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16DF"/>
    <w:rsid w:val="002B29EC"/>
    <w:rsid w:val="002B2A2D"/>
    <w:rsid w:val="002B2BD6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DFF"/>
    <w:rsid w:val="002B5F6E"/>
    <w:rsid w:val="002B6073"/>
    <w:rsid w:val="002B65C3"/>
    <w:rsid w:val="002B662F"/>
    <w:rsid w:val="002B6753"/>
    <w:rsid w:val="002B6F43"/>
    <w:rsid w:val="002B7B46"/>
    <w:rsid w:val="002C075C"/>
    <w:rsid w:val="002C0CB1"/>
    <w:rsid w:val="002C0DD4"/>
    <w:rsid w:val="002C0E5E"/>
    <w:rsid w:val="002C110F"/>
    <w:rsid w:val="002C1D76"/>
    <w:rsid w:val="002C26B9"/>
    <w:rsid w:val="002C2C6D"/>
    <w:rsid w:val="002C2E4B"/>
    <w:rsid w:val="002C3C51"/>
    <w:rsid w:val="002C414A"/>
    <w:rsid w:val="002C429D"/>
    <w:rsid w:val="002C47FF"/>
    <w:rsid w:val="002C4A39"/>
    <w:rsid w:val="002C4BB9"/>
    <w:rsid w:val="002C4C8F"/>
    <w:rsid w:val="002C4E41"/>
    <w:rsid w:val="002C51FD"/>
    <w:rsid w:val="002C58B0"/>
    <w:rsid w:val="002C58C6"/>
    <w:rsid w:val="002C6216"/>
    <w:rsid w:val="002C6249"/>
    <w:rsid w:val="002C6430"/>
    <w:rsid w:val="002C64DC"/>
    <w:rsid w:val="002C6C99"/>
    <w:rsid w:val="002C7397"/>
    <w:rsid w:val="002C76B8"/>
    <w:rsid w:val="002C78E4"/>
    <w:rsid w:val="002C7AD5"/>
    <w:rsid w:val="002D00FC"/>
    <w:rsid w:val="002D0380"/>
    <w:rsid w:val="002D03B3"/>
    <w:rsid w:val="002D07EB"/>
    <w:rsid w:val="002D0A82"/>
    <w:rsid w:val="002D113F"/>
    <w:rsid w:val="002D1404"/>
    <w:rsid w:val="002D14B8"/>
    <w:rsid w:val="002D1AF6"/>
    <w:rsid w:val="002D20A5"/>
    <w:rsid w:val="002D4058"/>
    <w:rsid w:val="002D4143"/>
    <w:rsid w:val="002D41A5"/>
    <w:rsid w:val="002D41B1"/>
    <w:rsid w:val="002D42F2"/>
    <w:rsid w:val="002D4388"/>
    <w:rsid w:val="002D4448"/>
    <w:rsid w:val="002D44BE"/>
    <w:rsid w:val="002D53D7"/>
    <w:rsid w:val="002D5878"/>
    <w:rsid w:val="002D5AD7"/>
    <w:rsid w:val="002D5FE7"/>
    <w:rsid w:val="002D6006"/>
    <w:rsid w:val="002D605C"/>
    <w:rsid w:val="002D63A0"/>
    <w:rsid w:val="002D67C7"/>
    <w:rsid w:val="002D6ACA"/>
    <w:rsid w:val="002D6CC1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AB"/>
    <w:rsid w:val="002E28C8"/>
    <w:rsid w:val="002E315A"/>
    <w:rsid w:val="002E33FC"/>
    <w:rsid w:val="002E3470"/>
    <w:rsid w:val="002E3646"/>
    <w:rsid w:val="002E3C73"/>
    <w:rsid w:val="002E3D73"/>
    <w:rsid w:val="002E3D84"/>
    <w:rsid w:val="002E46DF"/>
    <w:rsid w:val="002E4736"/>
    <w:rsid w:val="002E52E6"/>
    <w:rsid w:val="002E535E"/>
    <w:rsid w:val="002E5C0E"/>
    <w:rsid w:val="002E5DE8"/>
    <w:rsid w:val="002E605C"/>
    <w:rsid w:val="002E65C8"/>
    <w:rsid w:val="002E6927"/>
    <w:rsid w:val="002E6979"/>
    <w:rsid w:val="002E6C50"/>
    <w:rsid w:val="002E6D31"/>
    <w:rsid w:val="002E7222"/>
    <w:rsid w:val="002F0232"/>
    <w:rsid w:val="002F0A9E"/>
    <w:rsid w:val="002F0B76"/>
    <w:rsid w:val="002F0EB7"/>
    <w:rsid w:val="002F11A4"/>
    <w:rsid w:val="002F1446"/>
    <w:rsid w:val="002F1C89"/>
    <w:rsid w:val="002F1D52"/>
    <w:rsid w:val="002F1ED8"/>
    <w:rsid w:val="002F2004"/>
    <w:rsid w:val="002F21D0"/>
    <w:rsid w:val="002F2704"/>
    <w:rsid w:val="002F2868"/>
    <w:rsid w:val="002F286F"/>
    <w:rsid w:val="002F31A2"/>
    <w:rsid w:val="002F3EF7"/>
    <w:rsid w:val="002F3FA1"/>
    <w:rsid w:val="002F455F"/>
    <w:rsid w:val="002F49EA"/>
    <w:rsid w:val="002F4F17"/>
    <w:rsid w:val="002F5002"/>
    <w:rsid w:val="002F5031"/>
    <w:rsid w:val="002F518D"/>
    <w:rsid w:val="002F5282"/>
    <w:rsid w:val="002F55C4"/>
    <w:rsid w:val="002F5731"/>
    <w:rsid w:val="002F5AE1"/>
    <w:rsid w:val="002F61A8"/>
    <w:rsid w:val="002F6418"/>
    <w:rsid w:val="002F66C4"/>
    <w:rsid w:val="002F684B"/>
    <w:rsid w:val="002F754A"/>
    <w:rsid w:val="002F7DA4"/>
    <w:rsid w:val="003014B1"/>
    <w:rsid w:val="003019D7"/>
    <w:rsid w:val="00301C58"/>
    <w:rsid w:val="00301F9D"/>
    <w:rsid w:val="0030207F"/>
    <w:rsid w:val="00302A4C"/>
    <w:rsid w:val="0030307E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52B"/>
    <w:rsid w:val="003055CD"/>
    <w:rsid w:val="00305796"/>
    <w:rsid w:val="00305947"/>
    <w:rsid w:val="00305A7D"/>
    <w:rsid w:val="00305B52"/>
    <w:rsid w:val="00305FD8"/>
    <w:rsid w:val="00306505"/>
    <w:rsid w:val="00306B56"/>
    <w:rsid w:val="00306DDE"/>
    <w:rsid w:val="00307553"/>
    <w:rsid w:val="0030787E"/>
    <w:rsid w:val="00310772"/>
    <w:rsid w:val="003108A7"/>
    <w:rsid w:val="00310E21"/>
    <w:rsid w:val="00311018"/>
    <w:rsid w:val="00311368"/>
    <w:rsid w:val="0031158E"/>
    <w:rsid w:val="00311B86"/>
    <w:rsid w:val="0031350D"/>
    <w:rsid w:val="003140F3"/>
    <w:rsid w:val="003142A9"/>
    <w:rsid w:val="003146CE"/>
    <w:rsid w:val="0031491D"/>
    <w:rsid w:val="003149B8"/>
    <w:rsid w:val="00314A3A"/>
    <w:rsid w:val="00314DCF"/>
    <w:rsid w:val="00315014"/>
    <w:rsid w:val="00315210"/>
    <w:rsid w:val="003152CA"/>
    <w:rsid w:val="003152EC"/>
    <w:rsid w:val="003153CE"/>
    <w:rsid w:val="0031576A"/>
    <w:rsid w:val="003159D3"/>
    <w:rsid w:val="003161BB"/>
    <w:rsid w:val="00316257"/>
    <w:rsid w:val="00316686"/>
    <w:rsid w:val="00316C67"/>
    <w:rsid w:val="00316CA0"/>
    <w:rsid w:val="00316D84"/>
    <w:rsid w:val="00316D8F"/>
    <w:rsid w:val="00316E07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ED5"/>
    <w:rsid w:val="00320F29"/>
    <w:rsid w:val="0032131A"/>
    <w:rsid w:val="00322076"/>
    <w:rsid w:val="00322105"/>
    <w:rsid w:val="003223F4"/>
    <w:rsid w:val="00322482"/>
    <w:rsid w:val="0032259E"/>
    <w:rsid w:val="003226E1"/>
    <w:rsid w:val="00322C28"/>
    <w:rsid w:val="0032339F"/>
    <w:rsid w:val="00324526"/>
    <w:rsid w:val="00324ADE"/>
    <w:rsid w:val="003251E3"/>
    <w:rsid w:val="00325398"/>
    <w:rsid w:val="00325B92"/>
    <w:rsid w:val="00325DE9"/>
    <w:rsid w:val="00325EFA"/>
    <w:rsid w:val="00326401"/>
    <w:rsid w:val="00326B80"/>
    <w:rsid w:val="003274FD"/>
    <w:rsid w:val="00327AAF"/>
    <w:rsid w:val="00330380"/>
    <w:rsid w:val="003304D8"/>
    <w:rsid w:val="003306AA"/>
    <w:rsid w:val="00330A65"/>
    <w:rsid w:val="00330C7B"/>
    <w:rsid w:val="0033116E"/>
    <w:rsid w:val="0033125A"/>
    <w:rsid w:val="0033137F"/>
    <w:rsid w:val="003313F6"/>
    <w:rsid w:val="00331B39"/>
    <w:rsid w:val="00331BEB"/>
    <w:rsid w:val="00332694"/>
    <w:rsid w:val="0033299D"/>
    <w:rsid w:val="00332DFD"/>
    <w:rsid w:val="0033318C"/>
    <w:rsid w:val="003332D9"/>
    <w:rsid w:val="003333FB"/>
    <w:rsid w:val="0033355C"/>
    <w:rsid w:val="00333604"/>
    <w:rsid w:val="003339E7"/>
    <w:rsid w:val="00333A37"/>
    <w:rsid w:val="00333B5F"/>
    <w:rsid w:val="00333D48"/>
    <w:rsid w:val="003343EA"/>
    <w:rsid w:val="00334420"/>
    <w:rsid w:val="00334EDC"/>
    <w:rsid w:val="00334F92"/>
    <w:rsid w:val="00335350"/>
    <w:rsid w:val="00335477"/>
    <w:rsid w:val="0033553E"/>
    <w:rsid w:val="00335D50"/>
    <w:rsid w:val="003362CC"/>
    <w:rsid w:val="00336426"/>
    <w:rsid w:val="0033688C"/>
    <w:rsid w:val="0033696D"/>
    <w:rsid w:val="00336C43"/>
    <w:rsid w:val="00337FE0"/>
    <w:rsid w:val="00340140"/>
    <w:rsid w:val="00340257"/>
    <w:rsid w:val="00340FAA"/>
    <w:rsid w:val="00341DA6"/>
    <w:rsid w:val="00342025"/>
    <w:rsid w:val="0034211C"/>
    <w:rsid w:val="0034246C"/>
    <w:rsid w:val="0034260F"/>
    <w:rsid w:val="00342781"/>
    <w:rsid w:val="00342794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6F7A"/>
    <w:rsid w:val="003472A0"/>
    <w:rsid w:val="003473FB"/>
    <w:rsid w:val="0034771E"/>
    <w:rsid w:val="00347B7C"/>
    <w:rsid w:val="0035019A"/>
    <w:rsid w:val="0035092A"/>
    <w:rsid w:val="0035097B"/>
    <w:rsid w:val="00350CB4"/>
    <w:rsid w:val="00350CCF"/>
    <w:rsid w:val="003511C2"/>
    <w:rsid w:val="00351478"/>
    <w:rsid w:val="003514DC"/>
    <w:rsid w:val="00351557"/>
    <w:rsid w:val="0035217E"/>
    <w:rsid w:val="0035218B"/>
    <w:rsid w:val="00352356"/>
    <w:rsid w:val="00352578"/>
    <w:rsid w:val="0035298A"/>
    <w:rsid w:val="00352E1A"/>
    <w:rsid w:val="003530DE"/>
    <w:rsid w:val="003538ED"/>
    <w:rsid w:val="00353987"/>
    <w:rsid w:val="00353A18"/>
    <w:rsid w:val="00353BF0"/>
    <w:rsid w:val="00353DEC"/>
    <w:rsid w:val="003540CF"/>
    <w:rsid w:val="00354664"/>
    <w:rsid w:val="00354877"/>
    <w:rsid w:val="00354A4E"/>
    <w:rsid w:val="00354CE0"/>
    <w:rsid w:val="00354E9F"/>
    <w:rsid w:val="003553F9"/>
    <w:rsid w:val="003554B5"/>
    <w:rsid w:val="00355622"/>
    <w:rsid w:val="00355D6B"/>
    <w:rsid w:val="0035625F"/>
    <w:rsid w:val="0035653B"/>
    <w:rsid w:val="00356C1C"/>
    <w:rsid w:val="00357844"/>
    <w:rsid w:val="00357B10"/>
    <w:rsid w:val="00357F57"/>
    <w:rsid w:val="00360032"/>
    <w:rsid w:val="00361893"/>
    <w:rsid w:val="00361A75"/>
    <w:rsid w:val="00361AD5"/>
    <w:rsid w:val="003622D8"/>
    <w:rsid w:val="0036244F"/>
    <w:rsid w:val="003627FE"/>
    <w:rsid w:val="00362A99"/>
    <w:rsid w:val="00362FD7"/>
    <w:rsid w:val="003630DE"/>
    <w:rsid w:val="00363300"/>
    <w:rsid w:val="00363975"/>
    <w:rsid w:val="00363C0C"/>
    <w:rsid w:val="00363E2A"/>
    <w:rsid w:val="00363E72"/>
    <w:rsid w:val="00363FE4"/>
    <w:rsid w:val="003640D4"/>
    <w:rsid w:val="00364302"/>
    <w:rsid w:val="0036468F"/>
    <w:rsid w:val="00364BC7"/>
    <w:rsid w:val="00364D87"/>
    <w:rsid w:val="00365398"/>
    <w:rsid w:val="003659C1"/>
    <w:rsid w:val="00365BB9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404"/>
    <w:rsid w:val="003725ED"/>
    <w:rsid w:val="00372C10"/>
    <w:rsid w:val="00372D1D"/>
    <w:rsid w:val="00372E8B"/>
    <w:rsid w:val="00372F91"/>
    <w:rsid w:val="00373005"/>
    <w:rsid w:val="003730FB"/>
    <w:rsid w:val="003731C2"/>
    <w:rsid w:val="0037324F"/>
    <w:rsid w:val="0037337C"/>
    <w:rsid w:val="003736F2"/>
    <w:rsid w:val="003737E2"/>
    <w:rsid w:val="00373D21"/>
    <w:rsid w:val="00373F3F"/>
    <w:rsid w:val="00374520"/>
    <w:rsid w:val="00374B44"/>
    <w:rsid w:val="003752C2"/>
    <w:rsid w:val="003755FA"/>
    <w:rsid w:val="003764FC"/>
    <w:rsid w:val="00376B80"/>
    <w:rsid w:val="00376E88"/>
    <w:rsid w:val="00377A64"/>
    <w:rsid w:val="00377B67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70"/>
    <w:rsid w:val="00381FCF"/>
    <w:rsid w:val="00382747"/>
    <w:rsid w:val="00382775"/>
    <w:rsid w:val="00382B50"/>
    <w:rsid w:val="00382C03"/>
    <w:rsid w:val="00383095"/>
    <w:rsid w:val="0038381A"/>
    <w:rsid w:val="00383B04"/>
    <w:rsid w:val="00383BC6"/>
    <w:rsid w:val="00383EC4"/>
    <w:rsid w:val="00384186"/>
    <w:rsid w:val="003842DA"/>
    <w:rsid w:val="00384821"/>
    <w:rsid w:val="00384A4E"/>
    <w:rsid w:val="00384C51"/>
    <w:rsid w:val="00384C6E"/>
    <w:rsid w:val="00385219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87456"/>
    <w:rsid w:val="00390334"/>
    <w:rsid w:val="003905F2"/>
    <w:rsid w:val="0039061A"/>
    <w:rsid w:val="00390CCE"/>
    <w:rsid w:val="00391125"/>
    <w:rsid w:val="00391516"/>
    <w:rsid w:val="00391B52"/>
    <w:rsid w:val="00392108"/>
    <w:rsid w:val="0039242D"/>
    <w:rsid w:val="003929BA"/>
    <w:rsid w:val="00392B16"/>
    <w:rsid w:val="00392C52"/>
    <w:rsid w:val="00393AE6"/>
    <w:rsid w:val="0039414D"/>
    <w:rsid w:val="00394DD7"/>
    <w:rsid w:val="00394DEC"/>
    <w:rsid w:val="00394E82"/>
    <w:rsid w:val="00394E9C"/>
    <w:rsid w:val="00395154"/>
    <w:rsid w:val="0039517F"/>
    <w:rsid w:val="00395716"/>
    <w:rsid w:val="00395899"/>
    <w:rsid w:val="00395BC0"/>
    <w:rsid w:val="00395DA4"/>
    <w:rsid w:val="00396097"/>
    <w:rsid w:val="003967E5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A66"/>
    <w:rsid w:val="003A2DFA"/>
    <w:rsid w:val="003A30E1"/>
    <w:rsid w:val="003A3CCB"/>
    <w:rsid w:val="003A3F0C"/>
    <w:rsid w:val="003A48BF"/>
    <w:rsid w:val="003A4DE6"/>
    <w:rsid w:val="003A4EB6"/>
    <w:rsid w:val="003A53B5"/>
    <w:rsid w:val="003A55E8"/>
    <w:rsid w:val="003A567E"/>
    <w:rsid w:val="003A6C8C"/>
    <w:rsid w:val="003A6D30"/>
    <w:rsid w:val="003A6DE1"/>
    <w:rsid w:val="003A700B"/>
    <w:rsid w:val="003A71A6"/>
    <w:rsid w:val="003A7553"/>
    <w:rsid w:val="003A7C81"/>
    <w:rsid w:val="003A7F31"/>
    <w:rsid w:val="003B0022"/>
    <w:rsid w:val="003B01A6"/>
    <w:rsid w:val="003B01D0"/>
    <w:rsid w:val="003B052F"/>
    <w:rsid w:val="003B06F5"/>
    <w:rsid w:val="003B078D"/>
    <w:rsid w:val="003B0866"/>
    <w:rsid w:val="003B0E5C"/>
    <w:rsid w:val="003B14AD"/>
    <w:rsid w:val="003B1E44"/>
    <w:rsid w:val="003B1F7C"/>
    <w:rsid w:val="003B2028"/>
    <w:rsid w:val="003B2066"/>
    <w:rsid w:val="003B2427"/>
    <w:rsid w:val="003B2690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40B"/>
    <w:rsid w:val="003B4693"/>
    <w:rsid w:val="003B491B"/>
    <w:rsid w:val="003B4B84"/>
    <w:rsid w:val="003B4EDB"/>
    <w:rsid w:val="003B54F7"/>
    <w:rsid w:val="003B557B"/>
    <w:rsid w:val="003B55C4"/>
    <w:rsid w:val="003B5A4C"/>
    <w:rsid w:val="003B5DC4"/>
    <w:rsid w:val="003B5F37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1B9"/>
    <w:rsid w:val="003C179F"/>
    <w:rsid w:val="003C17B8"/>
    <w:rsid w:val="003C1CB7"/>
    <w:rsid w:val="003C1E26"/>
    <w:rsid w:val="003C22A5"/>
    <w:rsid w:val="003C2755"/>
    <w:rsid w:val="003C2F20"/>
    <w:rsid w:val="003C2F6B"/>
    <w:rsid w:val="003C33BB"/>
    <w:rsid w:val="003C39CD"/>
    <w:rsid w:val="003C3F52"/>
    <w:rsid w:val="003C40E8"/>
    <w:rsid w:val="003C447E"/>
    <w:rsid w:val="003C694A"/>
    <w:rsid w:val="003C6A64"/>
    <w:rsid w:val="003C6A66"/>
    <w:rsid w:val="003C704F"/>
    <w:rsid w:val="003C7282"/>
    <w:rsid w:val="003C74FF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2E3"/>
    <w:rsid w:val="003D34BA"/>
    <w:rsid w:val="003D3617"/>
    <w:rsid w:val="003D396E"/>
    <w:rsid w:val="003D4357"/>
    <w:rsid w:val="003D46FA"/>
    <w:rsid w:val="003D498D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7F4"/>
    <w:rsid w:val="003E099E"/>
    <w:rsid w:val="003E09B6"/>
    <w:rsid w:val="003E0AE0"/>
    <w:rsid w:val="003E0D51"/>
    <w:rsid w:val="003E1215"/>
    <w:rsid w:val="003E178B"/>
    <w:rsid w:val="003E19BD"/>
    <w:rsid w:val="003E1B75"/>
    <w:rsid w:val="003E1DD7"/>
    <w:rsid w:val="003E1E9F"/>
    <w:rsid w:val="003E2562"/>
    <w:rsid w:val="003E2961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037"/>
    <w:rsid w:val="003E727E"/>
    <w:rsid w:val="003E7340"/>
    <w:rsid w:val="003E73A0"/>
    <w:rsid w:val="003E7444"/>
    <w:rsid w:val="003E77B2"/>
    <w:rsid w:val="003E783A"/>
    <w:rsid w:val="003E7B8B"/>
    <w:rsid w:val="003F01E6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C6A"/>
    <w:rsid w:val="003F3DFF"/>
    <w:rsid w:val="003F3EE6"/>
    <w:rsid w:val="003F4228"/>
    <w:rsid w:val="003F42A7"/>
    <w:rsid w:val="003F4934"/>
    <w:rsid w:val="003F5133"/>
    <w:rsid w:val="003F5197"/>
    <w:rsid w:val="003F5355"/>
    <w:rsid w:val="003F5362"/>
    <w:rsid w:val="003F5C73"/>
    <w:rsid w:val="003F624E"/>
    <w:rsid w:val="003F6516"/>
    <w:rsid w:val="003F65BB"/>
    <w:rsid w:val="003F6698"/>
    <w:rsid w:val="003F66B9"/>
    <w:rsid w:val="003F6A42"/>
    <w:rsid w:val="003F6C1D"/>
    <w:rsid w:val="003F7EC9"/>
    <w:rsid w:val="0040016A"/>
    <w:rsid w:val="00401398"/>
    <w:rsid w:val="00401431"/>
    <w:rsid w:val="004019C2"/>
    <w:rsid w:val="00401C6F"/>
    <w:rsid w:val="0040214B"/>
    <w:rsid w:val="00402488"/>
    <w:rsid w:val="004025BE"/>
    <w:rsid w:val="004025D2"/>
    <w:rsid w:val="00402AA9"/>
    <w:rsid w:val="00402C43"/>
    <w:rsid w:val="00402F3B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2FF"/>
    <w:rsid w:val="00407701"/>
    <w:rsid w:val="00407A4A"/>
    <w:rsid w:val="00407FAC"/>
    <w:rsid w:val="004106F1"/>
    <w:rsid w:val="0041083C"/>
    <w:rsid w:val="00410B17"/>
    <w:rsid w:val="00411015"/>
    <w:rsid w:val="00411181"/>
    <w:rsid w:val="00411ABE"/>
    <w:rsid w:val="00411DF1"/>
    <w:rsid w:val="00411FBD"/>
    <w:rsid w:val="0041208D"/>
    <w:rsid w:val="00412B91"/>
    <w:rsid w:val="00412D7C"/>
    <w:rsid w:val="00413DFA"/>
    <w:rsid w:val="00414072"/>
    <w:rsid w:val="004147F2"/>
    <w:rsid w:val="00414A98"/>
    <w:rsid w:val="00415031"/>
    <w:rsid w:val="00415412"/>
    <w:rsid w:val="0041556E"/>
    <w:rsid w:val="00415913"/>
    <w:rsid w:val="00415F8F"/>
    <w:rsid w:val="00416440"/>
    <w:rsid w:val="004165B2"/>
    <w:rsid w:val="00416780"/>
    <w:rsid w:val="004167EF"/>
    <w:rsid w:val="00416FAB"/>
    <w:rsid w:val="004173A1"/>
    <w:rsid w:val="00417A8F"/>
    <w:rsid w:val="00417A92"/>
    <w:rsid w:val="00417B0E"/>
    <w:rsid w:val="00417D7F"/>
    <w:rsid w:val="00420303"/>
    <w:rsid w:val="00420563"/>
    <w:rsid w:val="004210D6"/>
    <w:rsid w:val="0042197E"/>
    <w:rsid w:val="0042199E"/>
    <w:rsid w:val="00421B51"/>
    <w:rsid w:val="00421EB0"/>
    <w:rsid w:val="00421FD8"/>
    <w:rsid w:val="0042220F"/>
    <w:rsid w:val="00422297"/>
    <w:rsid w:val="00422B44"/>
    <w:rsid w:val="00422E1C"/>
    <w:rsid w:val="00422F1D"/>
    <w:rsid w:val="0042342B"/>
    <w:rsid w:val="004237D2"/>
    <w:rsid w:val="00423AD5"/>
    <w:rsid w:val="00423EE6"/>
    <w:rsid w:val="0042448F"/>
    <w:rsid w:val="00424684"/>
    <w:rsid w:val="00424FC6"/>
    <w:rsid w:val="00425333"/>
    <w:rsid w:val="00425580"/>
    <w:rsid w:val="00425B39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0617"/>
    <w:rsid w:val="004308D1"/>
    <w:rsid w:val="00430F99"/>
    <w:rsid w:val="00431C17"/>
    <w:rsid w:val="00431F3C"/>
    <w:rsid w:val="00432635"/>
    <w:rsid w:val="00432EFA"/>
    <w:rsid w:val="00432F7A"/>
    <w:rsid w:val="004339D3"/>
    <w:rsid w:val="00433CF0"/>
    <w:rsid w:val="00433FCC"/>
    <w:rsid w:val="00434011"/>
    <w:rsid w:val="00434028"/>
    <w:rsid w:val="00434142"/>
    <w:rsid w:val="004341B5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40A"/>
    <w:rsid w:val="0043793E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7C7"/>
    <w:rsid w:val="00442825"/>
    <w:rsid w:val="00442E3B"/>
    <w:rsid w:val="00442FEB"/>
    <w:rsid w:val="00444235"/>
    <w:rsid w:val="00444436"/>
    <w:rsid w:val="004449C7"/>
    <w:rsid w:val="00444DB8"/>
    <w:rsid w:val="00445413"/>
    <w:rsid w:val="00445D82"/>
    <w:rsid w:val="00445FCA"/>
    <w:rsid w:val="00446405"/>
    <w:rsid w:val="00446990"/>
    <w:rsid w:val="004470C7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4F1A"/>
    <w:rsid w:val="00455126"/>
    <w:rsid w:val="00455662"/>
    <w:rsid w:val="0045592C"/>
    <w:rsid w:val="00455989"/>
    <w:rsid w:val="00455BB0"/>
    <w:rsid w:val="00455C5B"/>
    <w:rsid w:val="00456599"/>
    <w:rsid w:val="004565A0"/>
    <w:rsid w:val="00456A51"/>
    <w:rsid w:val="00456CEA"/>
    <w:rsid w:val="00457002"/>
    <w:rsid w:val="00457019"/>
    <w:rsid w:val="004576DB"/>
    <w:rsid w:val="00457CE2"/>
    <w:rsid w:val="00457DDD"/>
    <w:rsid w:val="00457E32"/>
    <w:rsid w:val="00460075"/>
    <w:rsid w:val="00460267"/>
    <w:rsid w:val="00460619"/>
    <w:rsid w:val="00460A04"/>
    <w:rsid w:val="00460CDA"/>
    <w:rsid w:val="00460D43"/>
    <w:rsid w:val="004613A1"/>
    <w:rsid w:val="004618DD"/>
    <w:rsid w:val="0046192C"/>
    <w:rsid w:val="00461C49"/>
    <w:rsid w:val="00461D59"/>
    <w:rsid w:val="00461DF2"/>
    <w:rsid w:val="004622B6"/>
    <w:rsid w:val="00462678"/>
    <w:rsid w:val="00462CD3"/>
    <w:rsid w:val="00462DD7"/>
    <w:rsid w:val="004638A6"/>
    <w:rsid w:val="00463A96"/>
    <w:rsid w:val="00463E88"/>
    <w:rsid w:val="00464A9D"/>
    <w:rsid w:val="00464CAC"/>
    <w:rsid w:val="00465232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43"/>
    <w:rsid w:val="00466DA7"/>
    <w:rsid w:val="00466F26"/>
    <w:rsid w:val="0046706F"/>
    <w:rsid w:val="00467B9F"/>
    <w:rsid w:val="00470482"/>
    <w:rsid w:val="004704E4"/>
    <w:rsid w:val="00470544"/>
    <w:rsid w:val="00470A5F"/>
    <w:rsid w:val="004711A9"/>
    <w:rsid w:val="00471513"/>
    <w:rsid w:val="004715B1"/>
    <w:rsid w:val="00471BA5"/>
    <w:rsid w:val="0047213F"/>
    <w:rsid w:val="004726FA"/>
    <w:rsid w:val="00472709"/>
    <w:rsid w:val="00472D4E"/>
    <w:rsid w:val="00473F89"/>
    <w:rsid w:val="00474126"/>
    <w:rsid w:val="00474231"/>
    <w:rsid w:val="004744A0"/>
    <w:rsid w:val="004744A3"/>
    <w:rsid w:val="0047469C"/>
    <w:rsid w:val="00474969"/>
    <w:rsid w:val="00474A3F"/>
    <w:rsid w:val="00474D0F"/>
    <w:rsid w:val="00474D27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425"/>
    <w:rsid w:val="00482E9E"/>
    <w:rsid w:val="00483D1C"/>
    <w:rsid w:val="00483D61"/>
    <w:rsid w:val="00484085"/>
    <w:rsid w:val="004844C3"/>
    <w:rsid w:val="004847D0"/>
    <w:rsid w:val="00484A5A"/>
    <w:rsid w:val="004858AB"/>
    <w:rsid w:val="00485F61"/>
    <w:rsid w:val="004861E9"/>
    <w:rsid w:val="00486B02"/>
    <w:rsid w:val="00486B95"/>
    <w:rsid w:val="00486D25"/>
    <w:rsid w:val="00486D5D"/>
    <w:rsid w:val="00486F96"/>
    <w:rsid w:val="004872C4"/>
    <w:rsid w:val="004879F8"/>
    <w:rsid w:val="00487CB8"/>
    <w:rsid w:val="0049048F"/>
    <w:rsid w:val="00490A39"/>
    <w:rsid w:val="00490A96"/>
    <w:rsid w:val="00490B05"/>
    <w:rsid w:val="00490DF2"/>
    <w:rsid w:val="00490F12"/>
    <w:rsid w:val="00491058"/>
    <w:rsid w:val="0049140F"/>
    <w:rsid w:val="004916AF"/>
    <w:rsid w:val="00491821"/>
    <w:rsid w:val="00491BE4"/>
    <w:rsid w:val="00491E63"/>
    <w:rsid w:val="004922BC"/>
    <w:rsid w:val="00492361"/>
    <w:rsid w:val="00492B29"/>
    <w:rsid w:val="00492CEF"/>
    <w:rsid w:val="00492DAE"/>
    <w:rsid w:val="004930C8"/>
    <w:rsid w:val="004931C1"/>
    <w:rsid w:val="00493343"/>
    <w:rsid w:val="00493C87"/>
    <w:rsid w:val="00493FD3"/>
    <w:rsid w:val="004940BF"/>
    <w:rsid w:val="0049436D"/>
    <w:rsid w:val="0049470C"/>
    <w:rsid w:val="0049490F"/>
    <w:rsid w:val="00494F5C"/>
    <w:rsid w:val="004950D8"/>
    <w:rsid w:val="0049561F"/>
    <w:rsid w:val="00495731"/>
    <w:rsid w:val="00496107"/>
    <w:rsid w:val="00496168"/>
    <w:rsid w:val="004967C1"/>
    <w:rsid w:val="004969FF"/>
    <w:rsid w:val="00496CC6"/>
    <w:rsid w:val="0049727B"/>
    <w:rsid w:val="004975E1"/>
    <w:rsid w:val="00497B11"/>
    <w:rsid w:val="004A040E"/>
    <w:rsid w:val="004A0D57"/>
    <w:rsid w:val="004A171C"/>
    <w:rsid w:val="004A19E6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26E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74F"/>
    <w:rsid w:val="004B0994"/>
    <w:rsid w:val="004B0A1A"/>
    <w:rsid w:val="004B1D8C"/>
    <w:rsid w:val="004B1F3E"/>
    <w:rsid w:val="004B2640"/>
    <w:rsid w:val="004B2CAE"/>
    <w:rsid w:val="004B3223"/>
    <w:rsid w:val="004B3634"/>
    <w:rsid w:val="004B36C4"/>
    <w:rsid w:val="004B3DF4"/>
    <w:rsid w:val="004B5413"/>
    <w:rsid w:val="004B5460"/>
    <w:rsid w:val="004B54C2"/>
    <w:rsid w:val="004B5B48"/>
    <w:rsid w:val="004B5BB7"/>
    <w:rsid w:val="004B636A"/>
    <w:rsid w:val="004B6862"/>
    <w:rsid w:val="004B6952"/>
    <w:rsid w:val="004B6F5C"/>
    <w:rsid w:val="004C12C8"/>
    <w:rsid w:val="004C14E7"/>
    <w:rsid w:val="004C1C6A"/>
    <w:rsid w:val="004C2160"/>
    <w:rsid w:val="004C23A3"/>
    <w:rsid w:val="004C242C"/>
    <w:rsid w:val="004C2D21"/>
    <w:rsid w:val="004C2E06"/>
    <w:rsid w:val="004C2F03"/>
    <w:rsid w:val="004C462D"/>
    <w:rsid w:val="004C48B2"/>
    <w:rsid w:val="004C4D36"/>
    <w:rsid w:val="004C59E0"/>
    <w:rsid w:val="004C6109"/>
    <w:rsid w:val="004C6EC5"/>
    <w:rsid w:val="004C7A63"/>
    <w:rsid w:val="004C7B67"/>
    <w:rsid w:val="004D04B6"/>
    <w:rsid w:val="004D0BEC"/>
    <w:rsid w:val="004D0CBE"/>
    <w:rsid w:val="004D1190"/>
    <w:rsid w:val="004D144D"/>
    <w:rsid w:val="004D152C"/>
    <w:rsid w:val="004D16BE"/>
    <w:rsid w:val="004D18B7"/>
    <w:rsid w:val="004D18EA"/>
    <w:rsid w:val="004D243A"/>
    <w:rsid w:val="004D2B23"/>
    <w:rsid w:val="004D2BEF"/>
    <w:rsid w:val="004D31A4"/>
    <w:rsid w:val="004D33BA"/>
    <w:rsid w:val="004D371A"/>
    <w:rsid w:val="004D3862"/>
    <w:rsid w:val="004D39D0"/>
    <w:rsid w:val="004D3A73"/>
    <w:rsid w:val="004D3BE2"/>
    <w:rsid w:val="004D42D0"/>
    <w:rsid w:val="004D4CFC"/>
    <w:rsid w:val="004D4D0B"/>
    <w:rsid w:val="004D4DF5"/>
    <w:rsid w:val="004D4E55"/>
    <w:rsid w:val="004D501C"/>
    <w:rsid w:val="004D53E7"/>
    <w:rsid w:val="004D5EBD"/>
    <w:rsid w:val="004D5FE3"/>
    <w:rsid w:val="004D60CF"/>
    <w:rsid w:val="004D6775"/>
    <w:rsid w:val="004D6B85"/>
    <w:rsid w:val="004D6BCA"/>
    <w:rsid w:val="004D7771"/>
    <w:rsid w:val="004D79B4"/>
    <w:rsid w:val="004D7F5A"/>
    <w:rsid w:val="004E0796"/>
    <w:rsid w:val="004E0BA1"/>
    <w:rsid w:val="004E0C03"/>
    <w:rsid w:val="004E0EE5"/>
    <w:rsid w:val="004E1132"/>
    <w:rsid w:val="004E1CBF"/>
    <w:rsid w:val="004E1FB3"/>
    <w:rsid w:val="004E2299"/>
    <w:rsid w:val="004E2320"/>
    <w:rsid w:val="004E308C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976"/>
    <w:rsid w:val="004E6EF5"/>
    <w:rsid w:val="004E7068"/>
    <w:rsid w:val="004F003A"/>
    <w:rsid w:val="004F0092"/>
    <w:rsid w:val="004F06EB"/>
    <w:rsid w:val="004F08D9"/>
    <w:rsid w:val="004F0925"/>
    <w:rsid w:val="004F0A17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44B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0DC"/>
    <w:rsid w:val="0050392E"/>
    <w:rsid w:val="00503CE9"/>
    <w:rsid w:val="00503DD8"/>
    <w:rsid w:val="00504184"/>
    <w:rsid w:val="005045B8"/>
    <w:rsid w:val="00504615"/>
    <w:rsid w:val="005047FE"/>
    <w:rsid w:val="005048C8"/>
    <w:rsid w:val="00504CC8"/>
    <w:rsid w:val="00505009"/>
    <w:rsid w:val="00505D5D"/>
    <w:rsid w:val="005064C1"/>
    <w:rsid w:val="005078B2"/>
    <w:rsid w:val="00507B79"/>
    <w:rsid w:val="00507C6F"/>
    <w:rsid w:val="00507EB6"/>
    <w:rsid w:val="00507EF7"/>
    <w:rsid w:val="00510BD0"/>
    <w:rsid w:val="00510D7F"/>
    <w:rsid w:val="00511776"/>
    <w:rsid w:val="005118B4"/>
    <w:rsid w:val="00511BC0"/>
    <w:rsid w:val="00511CD3"/>
    <w:rsid w:val="00512D73"/>
    <w:rsid w:val="00513505"/>
    <w:rsid w:val="00513DFC"/>
    <w:rsid w:val="005146EC"/>
    <w:rsid w:val="00514A23"/>
    <w:rsid w:val="00514BF4"/>
    <w:rsid w:val="00514D19"/>
    <w:rsid w:val="00514E27"/>
    <w:rsid w:val="005151FB"/>
    <w:rsid w:val="0051555D"/>
    <w:rsid w:val="00515633"/>
    <w:rsid w:val="0051575A"/>
    <w:rsid w:val="00515E51"/>
    <w:rsid w:val="005165B4"/>
    <w:rsid w:val="00516ACC"/>
    <w:rsid w:val="00517557"/>
    <w:rsid w:val="00517DB9"/>
    <w:rsid w:val="00517F34"/>
    <w:rsid w:val="005201A6"/>
    <w:rsid w:val="0052048E"/>
    <w:rsid w:val="0052057D"/>
    <w:rsid w:val="005206D7"/>
    <w:rsid w:val="005211C1"/>
    <w:rsid w:val="00521BEB"/>
    <w:rsid w:val="00521C70"/>
    <w:rsid w:val="0052219A"/>
    <w:rsid w:val="00522DC0"/>
    <w:rsid w:val="005231AD"/>
    <w:rsid w:val="00523CC4"/>
    <w:rsid w:val="005246CD"/>
    <w:rsid w:val="005247F5"/>
    <w:rsid w:val="00524A70"/>
    <w:rsid w:val="00524B09"/>
    <w:rsid w:val="00524F22"/>
    <w:rsid w:val="0052508F"/>
    <w:rsid w:val="00525174"/>
    <w:rsid w:val="0052523D"/>
    <w:rsid w:val="0052615E"/>
    <w:rsid w:val="005264F5"/>
    <w:rsid w:val="005266EB"/>
    <w:rsid w:val="0052698F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CF7"/>
    <w:rsid w:val="00530DEF"/>
    <w:rsid w:val="0053127F"/>
    <w:rsid w:val="00531A81"/>
    <w:rsid w:val="00531D3A"/>
    <w:rsid w:val="00532321"/>
    <w:rsid w:val="00534174"/>
    <w:rsid w:val="00535206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505"/>
    <w:rsid w:val="005408B4"/>
    <w:rsid w:val="005415D6"/>
    <w:rsid w:val="00541A80"/>
    <w:rsid w:val="00541FA6"/>
    <w:rsid w:val="00542100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048"/>
    <w:rsid w:val="00546B58"/>
    <w:rsid w:val="00546D2F"/>
    <w:rsid w:val="00547381"/>
    <w:rsid w:val="00547519"/>
    <w:rsid w:val="00547A94"/>
    <w:rsid w:val="00550433"/>
    <w:rsid w:val="005504BC"/>
    <w:rsid w:val="005507BA"/>
    <w:rsid w:val="00551809"/>
    <w:rsid w:val="00551D9C"/>
    <w:rsid w:val="005521CB"/>
    <w:rsid w:val="005523BA"/>
    <w:rsid w:val="005524AC"/>
    <w:rsid w:val="00552E3E"/>
    <w:rsid w:val="00553C89"/>
    <w:rsid w:val="00553D1A"/>
    <w:rsid w:val="00553E37"/>
    <w:rsid w:val="00553E64"/>
    <w:rsid w:val="005549B2"/>
    <w:rsid w:val="00554A6A"/>
    <w:rsid w:val="00555476"/>
    <w:rsid w:val="0055585E"/>
    <w:rsid w:val="00555BC3"/>
    <w:rsid w:val="00555F59"/>
    <w:rsid w:val="00556033"/>
    <w:rsid w:val="005560A9"/>
    <w:rsid w:val="00556220"/>
    <w:rsid w:val="0055680B"/>
    <w:rsid w:val="00556AF0"/>
    <w:rsid w:val="00556F10"/>
    <w:rsid w:val="00556F71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00"/>
    <w:rsid w:val="00563072"/>
    <w:rsid w:val="005632E9"/>
    <w:rsid w:val="005633AF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5F8A"/>
    <w:rsid w:val="0056674A"/>
    <w:rsid w:val="00566D64"/>
    <w:rsid w:val="005675C0"/>
    <w:rsid w:val="00567850"/>
    <w:rsid w:val="00567974"/>
    <w:rsid w:val="00567A47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498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9DB"/>
    <w:rsid w:val="00577C14"/>
    <w:rsid w:val="00577CD4"/>
    <w:rsid w:val="00577D37"/>
    <w:rsid w:val="00580360"/>
    <w:rsid w:val="005809B0"/>
    <w:rsid w:val="00580D2E"/>
    <w:rsid w:val="00580EB2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199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427"/>
    <w:rsid w:val="00585519"/>
    <w:rsid w:val="00585755"/>
    <w:rsid w:val="00585AF9"/>
    <w:rsid w:val="00585EC3"/>
    <w:rsid w:val="005860F5"/>
    <w:rsid w:val="0058686E"/>
    <w:rsid w:val="00586DD5"/>
    <w:rsid w:val="00586EE2"/>
    <w:rsid w:val="0058737E"/>
    <w:rsid w:val="00587D16"/>
    <w:rsid w:val="00590480"/>
    <w:rsid w:val="00590866"/>
    <w:rsid w:val="00590CD3"/>
    <w:rsid w:val="0059111A"/>
    <w:rsid w:val="005913D3"/>
    <w:rsid w:val="00591729"/>
    <w:rsid w:val="0059195C"/>
    <w:rsid w:val="00591C08"/>
    <w:rsid w:val="00591C1A"/>
    <w:rsid w:val="0059249B"/>
    <w:rsid w:val="00592D35"/>
    <w:rsid w:val="00592F38"/>
    <w:rsid w:val="00593734"/>
    <w:rsid w:val="00593B0F"/>
    <w:rsid w:val="00593C0D"/>
    <w:rsid w:val="00594B26"/>
    <w:rsid w:val="005957A6"/>
    <w:rsid w:val="005959BA"/>
    <w:rsid w:val="00595B4F"/>
    <w:rsid w:val="00595C77"/>
    <w:rsid w:val="00595CBD"/>
    <w:rsid w:val="00595ECF"/>
    <w:rsid w:val="0059643E"/>
    <w:rsid w:val="005964A0"/>
    <w:rsid w:val="00596E4E"/>
    <w:rsid w:val="00596F50"/>
    <w:rsid w:val="00597FED"/>
    <w:rsid w:val="005A0360"/>
    <w:rsid w:val="005A06E4"/>
    <w:rsid w:val="005A0875"/>
    <w:rsid w:val="005A1024"/>
    <w:rsid w:val="005A131B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10E"/>
    <w:rsid w:val="005A321B"/>
    <w:rsid w:val="005A3A00"/>
    <w:rsid w:val="005A3DC8"/>
    <w:rsid w:val="005A430F"/>
    <w:rsid w:val="005A437E"/>
    <w:rsid w:val="005A4468"/>
    <w:rsid w:val="005A45E0"/>
    <w:rsid w:val="005A5111"/>
    <w:rsid w:val="005A5190"/>
    <w:rsid w:val="005A5326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028"/>
    <w:rsid w:val="005B14E1"/>
    <w:rsid w:val="005B1829"/>
    <w:rsid w:val="005B2181"/>
    <w:rsid w:val="005B3176"/>
    <w:rsid w:val="005B31DD"/>
    <w:rsid w:val="005B344D"/>
    <w:rsid w:val="005B3AC8"/>
    <w:rsid w:val="005B4535"/>
    <w:rsid w:val="005B4588"/>
    <w:rsid w:val="005B4883"/>
    <w:rsid w:val="005B5028"/>
    <w:rsid w:val="005B535B"/>
    <w:rsid w:val="005B5405"/>
    <w:rsid w:val="005B5680"/>
    <w:rsid w:val="005B56E1"/>
    <w:rsid w:val="005B5850"/>
    <w:rsid w:val="005B5B75"/>
    <w:rsid w:val="005B5BBF"/>
    <w:rsid w:val="005B6DB5"/>
    <w:rsid w:val="005B6E79"/>
    <w:rsid w:val="005B6EC2"/>
    <w:rsid w:val="005C006B"/>
    <w:rsid w:val="005C0BF0"/>
    <w:rsid w:val="005C1267"/>
    <w:rsid w:val="005C151A"/>
    <w:rsid w:val="005C1604"/>
    <w:rsid w:val="005C1AA2"/>
    <w:rsid w:val="005C1CCF"/>
    <w:rsid w:val="005C1DEB"/>
    <w:rsid w:val="005C1FC5"/>
    <w:rsid w:val="005C3529"/>
    <w:rsid w:val="005C4A36"/>
    <w:rsid w:val="005C4CEC"/>
    <w:rsid w:val="005C4F05"/>
    <w:rsid w:val="005C5082"/>
    <w:rsid w:val="005C50B8"/>
    <w:rsid w:val="005C518A"/>
    <w:rsid w:val="005C5320"/>
    <w:rsid w:val="005C5619"/>
    <w:rsid w:val="005C5908"/>
    <w:rsid w:val="005C5DBA"/>
    <w:rsid w:val="005C67DD"/>
    <w:rsid w:val="005C6B49"/>
    <w:rsid w:val="005C6E34"/>
    <w:rsid w:val="005D0485"/>
    <w:rsid w:val="005D0B0A"/>
    <w:rsid w:val="005D0D37"/>
    <w:rsid w:val="005D150B"/>
    <w:rsid w:val="005D2026"/>
    <w:rsid w:val="005D2A03"/>
    <w:rsid w:val="005D2DAB"/>
    <w:rsid w:val="005D30AA"/>
    <w:rsid w:val="005D32DC"/>
    <w:rsid w:val="005D355C"/>
    <w:rsid w:val="005D3E17"/>
    <w:rsid w:val="005D46C0"/>
    <w:rsid w:val="005D4979"/>
    <w:rsid w:val="005D516E"/>
    <w:rsid w:val="005D521A"/>
    <w:rsid w:val="005D56C8"/>
    <w:rsid w:val="005D56FE"/>
    <w:rsid w:val="005D58A2"/>
    <w:rsid w:val="005D5AF3"/>
    <w:rsid w:val="005D6702"/>
    <w:rsid w:val="005D68CF"/>
    <w:rsid w:val="005D6A71"/>
    <w:rsid w:val="005D6B40"/>
    <w:rsid w:val="005D6EDC"/>
    <w:rsid w:val="005D7245"/>
    <w:rsid w:val="005D7301"/>
    <w:rsid w:val="005D7729"/>
    <w:rsid w:val="005D7E5F"/>
    <w:rsid w:val="005D7E61"/>
    <w:rsid w:val="005E07BF"/>
    <w:rsid w:val="005E09C2"/>
    <w:rsid w:val="005E0AA1"/>
    <w:rsid w:val="005E0D5A"/>
    <w:rsid w:val="005E0DBD"/>
    <w:rsid w:val="005E12F8"/>
    <w:rsid w:val="005E13A1"/>
    <w:rsid w:val="005E1AE0"/>
    <w:rsid w:val="005E1D1C"/>
    <w:rsid w:val="005E22FC"/>
    <w:rsid w:val="005E2D3E"/>
    <w:rsid w:val="005E31EA"/>
    <w:rsid w:val="005E40F1"/>
    <w:rsid w:val="005E4159"/>
    <w:rsid w:val="005E41DE"/>
    <w:rsid w:val="005E44A9"/>
    <w:rsid w:val="005E456E"/>
    <w:rsid w:val="005E47CF"/>
    <w:rsid w:val="005E47E4"/>
    <w:rsid w:val="005E4904"/>
    <w:rsid w:val="005E49E3"/>
    <w:rsid w:val="005E4A87"/>
    <w:rsid w:val="005E4CE6"/>
    <w:rsid w:val="005E4E1F"/>
    <w:rsid w:val="005E52E8"/>
    <w:rsid w:val="005E5B64"/>
    <w:rsid w:val="005E5D4D"/>
    <w:rsid w:val="005E6D60"/>
    <w:rsid w:val="005E6E58"/>
    <w:rsid w:val="005E6FEC"/>
    <w:rsid w:val="005E72C5"/>
    <w:rsid w:val="005E75BF"/>
    <w:rsid w:val="005E7E9C"/>
    <w:rsid w:val="005E7EC9"/>
    <w:rsid w:val="005E7F6B"/>
    <w:rsid w:val="005F0103"/>
    <w:rsid w:val="005F06CC"/>
    <w:rsid w:val="005F1D6C"/>
    <w:rsid w:val="005F2A84"/>
    <w:rsid w:val="005F2C5E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6E48"/>
    <w:rsid w:val="005F7106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1F"/>
    <w:rsid w:val="00600E45"/>
    <w:rsid w:val="00601014"/>
    <w:rsid w:val="00601092"/>
    <w:rsid w:val="006012DA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4B5"/>
    <w:rsid w:val="0060478D"/>
    <w:rsid w:val="00604ACB"/>
    <w:rsid w:val="00604D60"/>
    <w:rsid w:val="00604F73"/>
    <w:rsid w:val="0060547C"/>
    <w:rsid w:val="006054CD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2A89"/>
    <w:rsid w:val="00612E0E"/>
    <w:rsid w:val="006130E4"/>
    <w:rsid w:val="00613711"/>
    <w:rsid w:val="00613A29"/>
    <w:rsid w:val="00613CCE"/>
    <w:rsid w:val="006145E1"/>
    <w:rsid w:val="00614668"/>
    <w:rsid w:val="00614ABC"/>
    <w:rsid w:val="00614C5E"/>
    <w:rsid w:val="00615200"/>
    <w:rsid w:val="00615795"/>
    <w:rsid w:val="00615B4A"/>
    <w:rsid w:val="00615C58"/>
    <w:rsid w:val="00615E18"/>
    <w:rsid w:val="0061647E"/>
    <w:rsid w:val="00616796"/>
    <w:rsid w:val="00616A07"/>
    <w:rsid w:val="00616C73"/>
    <w:rsid w:val="00616F8A"/>
    <w:rsid w:val="00617202"/>
    <w:rsid w:val="00617509"/>
    <w:rsid w:val="006176DF"/>
    <w:rsid w:val="00617B17"/>
    <w:rsid w:val="00617FA7"/>
    <w:rsid w:val="006201BF"/>
    <w:rsid w:val="00620986"/>
    <w:rsid w:val="00621565"/>
    <w:rsid w:val="00621A02"/>
    <w:rsid w:val="00621C71"/>
    <w:rsid w:val="00621F9B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673"/>
    <w:rsid w:val="006249D1"/>
    <w:rsid w:val="00624E4E"/>
    <w:rsid w:val="006251C8"/>
    <w:rsid w:val="006254A9"/>
    <w:rsid w:val="006254D4"/>
    <w:rsid w:val="0062568C"/>
    <w:rsid w:val="00625763"/>
    <w:rsid w:val="00625781"/>
    <w:rsid w:val="006259A3"/>
    <w:rsid w:val="00626748"/>
    <w:rsid w:val="006267DC"/>
    <w:rsid w:val="00626A1A"/>
    <w:rsid w:val="00626D6D"/>
    <w:rsid w:val="00626E68"/>
    <w:rsid w:val="00627281"/>
    <w:rsid w:val="006273ED"/>
    <w:rsid w:val="00627790"/>
    <w:rsid w:val="00627C0C"/>
    <w:rsid w:val="00627D10"/>
    <w:rsid w:val="0063005A"/>
    <w:rsid w:val="0063014A"/>
    <w:rsid w:val="00630214"/>
    <w:rsid w:val="00630454"/>
    <w:rsid w:val="00630C79"/>
    <w:rsid w:val="00631441"/>
    <w:rsid w:val="00631B88"/>
    <w:rsid w:val="00631BE7"/>
    <w:rsid w:val="00631C37"/>
    <w:rsid w:val="00632211"/>
    <w:rsid w:val="006323DB"/>
    <w:rsid w:val="00632964"/>
    <w:rsid w:val="00632DAF"/>
    <w:rsid w:val="00633BE8"/>
    <w:rsid w:val="00633C9B"/>
    <w:rsid w:val="00633D75"/>
    <w:rsid w:val="006343FD"/>
    <w:rsid w:val="0063476E"/>
    <w:rsid w:val="00634C7C"/>
    <w:rsid w:val="0063533E"/>
    <w:rsid w:val="00635ED1"/>
    <w:rsid w:val="00636E0A"/>
    <w:rsid w:val="006372DD"/>
    <w:rsid w:val="00637572"/>
    <w:rsid w:val="006375D9"/>
    <w:rsid w:val="00637835"/>
    <w:rsid w:val="00637F69"/>
    <w:rsid w:val="006403AF"/>
    <w:rsid w:val="0064073B"/>
    <w:rsid w:val="006408AE"/>
    <w:rsid w:val="00640B0B"/>
    <w:rsid w:val="0064104A"/>
    <w:rsid w:val="00641157"/>
    <w:rsid w:val="0064125D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28"/>
    <w:rsid w:val="00646692"/>
    <w:rsid w:val="00646731"/>
    <w:rsid w:val="00646794"/>
    <w:rsid w:val="006467D0"/>
    <w:rsid w:val="00646E43"/>
    <w:rsid w:val="00647705"/>
    <w:rsid w:val="00647718"/>
    <w:rsid w:val="00647989"/>
    <w:rsid w:val="006479CC"/>
    <w:rsid w:val="00650061"/>
    <w:rsid w:val="006507B2"/>
    <w:rsid w:val="00650896"/>
    <w:rsid w:val="00650C21"/>
    <w:rsid w:val="00650C3B"/>
    <w:rsid w:val="00651630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653"/>
    <w:rsid w:val="00656A47"/>
    <w:rsid w:val="00656F60"/>
    <w:rsid w:val="00656F99"/>
    <w:rsid w:val="00657012"/>
    <w:rsid w:val="006570C7"/>
    <w:rsid w:val="0065717F"/>
    <w:rsid w:val="006573F8"/>
    <w:rsid w:val="006573F9"/>
    <w:rsid w:val="00660196"/>
    <w:rsid w:val="006601C1"/>
    <w:rsid w:val="0066030E"/>
    <w:rsid w:val="0066061E"/>
    <w:rsid w:val="006609A8"/>
    <w:rsid w:val="0066101D"/>
    <w:rsid w:val="0066165C"/>
    <w:rsid w:val="006616F6"/>
    <w:rsid w:val="00662051"/>
    <w:rsid w:val="006627E6"/>
    <w:rsid w:val="0066283E"/>
    <w:rsid w:val="00662DF9"/>
    <w:rsid w:val="00663025"/>
    <w:rsid w:val="00663125"/>
    <w:rsid w:val="00663309"/>
    <w:rsid w:val="00663D90"/>
    <w:rsid w:val="00663EB3"/>
    <w:rsid w:val="006641C2"/>
    <w:rsid w:val="00664291"/>
    <w:rsid w:val="0066436A"/>
    <w:rsid w:val="0066445C"/>
    <w:rsid w:val="00664539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1258"/>
    <w:rsid w:val="0067152F"/>
    <w:rsid w:val="006718AE"/>
    <w:rsid w:val="0067219B"/>
    <w:rsid w:val="00672534"/>
    <w:rsid w:val="00672D05"/>
    <w:rsid w:val="0067341B"/>
    <w:rsid w:val="00673AB1"/>
    <w:rsid w:val="00673CB9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965"/>
    <w:rsid w:val="00675E41"/>
    <w:rsid w:val="0067625F"/>
    <w:rsid w:val="006763DC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1BED"/>
    <w:rsid w:val="006828E6"/>
    <w:rsid w:val="00682947"/>
    <w:rsid w:val="00683616"/>
    <w:rsid w:val="0068373A"/>
    <w:rsid w:val="006837FF"/>
    <w:rsid w:val="006840D8"/>
    <w:rsid w:val="0068456E"/>
    <w:rsid w:val="00684933"/>
    <w:rsid w:val="00684BD6"/>
    <w:rsid w:val="00685086"/>
    <w:rsid w:val="006856DB"/>
    <w:rsid w:val="00685707"/>
    <w:rsid w:val="0068612A"/>
    <w:rsid w:val="00686E32"/>
    <w:rsid w:val="00687098"/>
    <w:rsid w:val="00687309"/>
    <w:rsid w:val="00687580"/>
    <w:rsid w:val="00687A61"/>
    <w:rsid w:val="00687C0F"/>
    <w:rsid w:val="006901F6"/>
    <w:rsid w:val="006903AA"/>
    <w:rsid w:val="006906BE"/>
    <w:rsid w:val="0069073A"/>
    <w:rsid w:val="0069090C"/>
    <w:rsid w:val="00690D05"/>
    <w:rsid w:val="0069116A"/>
    <w:rsid w:val="00691235"/>
    <w:rsid w:val="00691815"/>
    <w:rsid w:val="0069186A"/>
    <w:rsid w:val="00691B0E"/>
    <w:rsid w:val="00692800"/>
    <w:rsid w:val="00692897"/>
    <w:rsid w:val="00692A6C"/>
    <w:rsid w:val="00692E58"/>
    <w:rsid w:val="006930B9"/>
    <w:rsid w:val="00693261"/>
    <w:rsid w:val="00693629"/>
    <w:rsid w:val="0069385B"/>
    <w:rsid w:val="00693A08"/>
    <w:rsid w:val="00693A17"/>
    <w:rsid w:val="00693D9E"/>
    <w:rsid w:val="00693F9A"/>
    <w:rsid w:val="00694544"/>
    <w:rsid w:val="00694E75"/>
    <w:rsid w:val="0069502E"/>
    <w:rsid w:val="00695129"/>
    <w:rsid w:val="00695499"/>
    <w:rsid w:val="00695B40"/>
    <w:rsid w:val="00696179"/>
    <w:rsid w:val="006961F0"/>
    <w:rsid w:val="006962A4"/>
    <w:rsid w:val="0069630C"/>
    <w:rsid w:val="006969B0"/>
    <w:rsid w:val="00696C3C"/>
    <w:rsid w:val="00696DA5"/>
    <w:rsid w:val="00697181"/>
    <w:rsid w:val="0069741D"/>
    <w:rsid w:val="006974C4"/>
    <w:rsid w:val="00697B6F"/>
    <w:rsid w:val="00697E9E"/>
    <w:rsid w:val="006A023A"/>
    <w:rsid w:val="006A07FC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0F2"/>
    <w:rsid w:val="006A76E7"/>
    <w:rsid w:val="006A7D37"/>
    <w:rsid w:val="006A7DED"/>
    <w:rsid w:val="006A7E3E"/>
    <w:rsid w:val="006B0D2E"/>
    <w:rsid w:val="006B1980"/>
    <w:rsid w:val="006B1D09"/>
    <w:rsid w:val="006B334B"/>
    <w:rsid w:val="006B351E"/>
    <w:rsid w:val="006B380A"/>
    <w:rsid w:val="006B3C0C"/>
    <w:rsid w:val="006B3CE0"/>
    <w:rsid w:val="006B4C8E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51F"/>
    <w:rsid w:val="006B661C"/>
    <w:rsid w:val="006B6D37"/>
    <w:rsid w:val="006B6D5A"/>
    <w:rsid w:val="006B7197"/>
    <w:rsid w:val="006B78CC"/>
    <w:rsid w:val="006B7A62"/>
    <w:rsid w:val="006C05C7"/>
    <w:rsid w:val="006C066C"/>
    <w:rsid w:val="006C06D4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4D74"/>
    <w:rsid w:val="006C4E36"/>
    <w:rsid w:val="006C537F"/>
    <w:rsid w:val="006C5533"/>
    <w:rsid w:val="006C6081"/>
    <w:rsid w:val="006C62F0"/>
    <w:rsid w:val="006C6429"/>
    <w:rsid w:val="006C6552"/>
    <w:rsid w:val="006C6687"/>
    <w:rsid w:val="006C6708"/>
    <w:rsid w:val="006C6BFB"/>
    <w:rsid w:val="006C7388"/>
    <w:rsid w:val="006C7B20"/>
    <w:rsid w:val="006C7D00"/>
    <w:rsid w:val="006C7DB4"/>
    <w:rsid w:val="006D02BD"/>
    <w:rsid w:val="006D0770"/>
    <w:rsid w:val="006D0BD6"/>
    <w:rsid w:val="006D1302"/>
    <w:rsid w:val="006D1951"/>
    <w:rsid w:val="006D1E85"/>
    <w:rsid w:val="006D2388"/>
    <w:rsid w:val="006D2650"/>
    <w:rsid w:val="006D2F3C"/>
    <w:rsid w:val="006D2F49"/>
    <w:rsid w:val="006D2FE9"/>
    <w:rsid w:val="006D30AC"/>
    <w:rsid w:val="006D3599"/>
    <w:rsid w:val="006D35B0"/>
    <w:rsid w:val="006D3DB1"/>
    <w:rsid w:val="006D3FAE"/>
    <w:rsid w:val="006D40E5"/>
    <w:rsid w:val="006D5270"/>
    <w:rsid w:val="006D5358"/>
    <w:rsid w:val="006D571E"/>
    <w:rsid w:val="006D5C25"/>
    <w:rsid w:val="006D5CA7"/>
    <w:rsid w:val="006D5ECC"/>
    <w:rsid w:val="006D7E5F"/>
    <w:rsid w:val="006D7F93"/>
    <w:rsid w:val="006E0111"/>
    <w:rsid w:val="006E040B"/>
    <w:rsid w:val="006E04DB"/>
    <w:rsid w:val="006E04F1"/>
    <w:rsid w:val="006E090B"/>
    <w:rsid w:val="006E0A2A"/>
    <w:rsid w:val="006E0AFF"/>
    <w:rsid w:val="006E145F"/>
    <w:rsid w:val="006E1EE7"/>
    <w:rsid w:val="006E25F7"/>
    <w:rsid w:val="006E26AF"/>
    <w:rsid w:val="006E27D0"/>
    <w:rsid w:val="006E3025"/>
    <w:rsid w:val="006E3531"/>
    <w:rsid w:val="006E3BF2"/>
    <w:rsid w:val="006E3DB3"/>
    <w:rsid w:val="006E3E54"/>
    <w:rsid w:val="006E3E83"/>
    <w:rsid w:val="006E4690"/>
    <w:rsid w:val="006E4DFE"/>
    <w:rsid w:val="006E575B"/>
    <w:rsid w:val="006E6E4E"/>
    <w:rsid w:val="006E6F5E"/>
    <w:rsid w:val="006E7265"/>
    <w:rsid w:val="006E72AC"/>
    <w:rsid w:val="006E761F"/>
    <w:rsid w:val="006E778A"/>
    <w:rsid w:val="006E780C"/>
    <w:rsid w:val="006E7CDA"/>
    <w:rsid w:val="006E7DF8"/>
    <w:rsid w:val="006F02AB"/>
    <w:rsid w:val="006F0CAA"/>
    <w:rsid w:val="006F0FC9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387D"/>
    <w:rsid w:val="006F452A"/>
    <w:rsid w:val="006F49AE"/>
    <w:rsid w:val="006F4EAB"/>
    <w:rsid w:val="006F56D6"/>
    <w:rsid w:val="006F5A3E"/>
    <w:rsid w:val="006F5F68"/>
    <w:rsid w:val="006F6070"/>
    <w:rsid w:val="006F67BC"/>
    <w:rsid w:val="006F67EF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1F7B"/>
    <w:rsid w:val="007021A8"/>
    <w:rsid w:val="00702492"/>
    <w:rsid w:val="007029E5"/>
    <w:rsid w:val="0070332C"/>
    <w:rsid w:val="00703833"/>
    <w:rsid w:val="00703908"/>
    <w:rsid w:val="00703940"/>
    <w:rsid w:val="0070398A"/>
    <w:rsid w:val="00703C90"/>
    <w:rsid w:val="007041B9"/>
    <w:rsid w:val="007043FE"/>
    <w:rsid w:val="00704804"/>
    <w:rsid w:val="0070524B"/>
    <w:rsid w:val="007055BD"/>
    <w:rsid w:val="0070573B"/>
    <w:rsid w:val="00705CE6"/>
    <w:rsid w:val="007061E2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ADE"/>
    <w:rsid w:val="00710CB9"/>
    <w:rsid w:val="00710DF1"/>
    <w:rsid w:val="007110CE"/>
    <w:rsid w:val="00711211"/>
    <w:rsid w:val="00711357"/>
    <w:rsid w:val="0071180C"/>
    <w:rsid w:val="00711BB1"/>
    <w:rsid w:val="00711C3F"/>
    <w:rsid w:val="00711F06"/>
    <w:rsid w:val="007124BD"/>
    <w:rsid w:val="007129DF"/>
    <w:rsid w:val="0071308F"/>
    <w:rsid w:val="007131FE"/>
    <w:rsid w:val="00713F6A"/>
    <w:rsid w:val="007141E2"/>
    <w:rsid w:val="00714445"/>
    <w:rsid w:val="007146B5"/>
    <w:rsid w:val="00714A2E"/>
    <w:rsid w:val="00714D97"/>
    <w:rsid w:val="00715777"/>
    <w:rsid w:val="00715C82"/>
    <w:rsid w:val="00715CF5"/>
    <w:rsid w:val="00715DF8"/>
    <w:rsid w:val="00715FB4"/>
    <w:rsid w:val="00716362"/>
    <w:rsid w:val="007166F5"/>
    <w:rsid w:val="00716D04"/>
    <w:rsid w:val="0071738B"/>
    <w:rsid w:val="007207C9"/>
    <w:rsid w:val="00720A8D"/>
    <w:rsid w:val="00720E13"/>
    <w:rsid w:val="00721B44"/>
    <w:rsid w:val="00721B53"/>
    <w:rsid w:val="00722276"/>
    <w:rsid w:val="0072242D"/>
    <w:rsid w:val="007228FC"/>
    <w:rsid w:val="00722A18"/>
    <w:rsid w:val="00722C11"/>
    <w:rsid w:val="007233B5"/>
    <w:rsid w:val="00723930"/>
    <w:rsid w:val="00723A74"/>
    <w:rsid w:val="00724171"/>
    <w:rsid w:val="007244DA"/>
    <w:rsid w:val="00724544"/>
    <w:rsid w:val="0072470B"/>
    <w:rsid w:val="00724C49"/>
    <w:rsid w:val="00725016"/>
    <w:rsid w:val="007250FE"/>
    <w:rsid w:val="00725C20"/>
    <w:rsid w:val="00725CA8"/>
    <w:rsid w:val="00725D2F"/>
    <w:rsid w:val="007261C9"/>
    <w:rsid w:val="00726282"/>
    <w:rsid w:val="007263C1"/>
    <w:rsid w:val="00726A0F"/>
    <w:rsid w:val="00726C58"/>
    <w:rsid w:val="00726F51"/>
    <w:rsid w:val="007271B4"/>
    <w:rsid w:val="007278A1"/>
    <w:rsid w:val="007278BC"/>
    <w:rsid w:val="007278D1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268"/>
    <w:rsid w:val="007334E1"/>
    <w:rsid w:val="0073383D"/>
    <w:rsid w:val="007339BF"/>
    <w:rsid w:val="007339F8"/>
    <w:rsid w:val="00734250"/>
    <w:rsid w:val="0073459A"/>
    <w:rsid w:val="00734B54"/>
    <w:rsid w:val="007353F4"/>
    <w:rsid w:val="007355A7"/>
    <w:rsid w:val="00735A2D"/>
    <w:rsid w:val="00735AE3"/>
    <w:rsid w:val="00735AE9"/>
    <w:rsid w:val="00735B2B"/>
    <w:rsid w:val="007360CE"/>
    <w:rsid w:val="0073644D"/>
    <w:rsid w:val="00736823"/>
    <w:rsid w:val="00736A29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907"/>
    <w:rsid w:val="00744ACC"/>
    <w:rsid w:val="00744DCD"/>
    <w:rsid w:val="00745318"/>
    <w:rsid w:val="0074608A"/>
    <w:rsid w:val="007468E5"/>
    <w:rsid w:val="00746D33"/>
    <w:rsid w:val="00746EB1"/>
    <w:rsid w:val="00747523"/>
    <w:rsid w:val="007475C8"/>
    <w:rsid w:val="00747B60"/>
    <w:rsid w:val="00747D55"/>
    <w:rsid w:val="00750095"/>
    <w:rsid w:val="00750296"/>
    <w:rsid w:val="007502B0"/>
    <w:rsid w:val="0075045E"/>
    <w:rsid w:val="007505C0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49E1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57766"/>
    <w:rsid w:val="007600F7"/>
    <w:rsid w:val="007609AD"/>
    <w:rsid w:val="00760CEB"/>
    <w:rsid w:val="00760E8B"/>
    <w:rsid w:val="00760FA5"/>
    <w:rsid w:val="00761416"/>
    <w:rsid w:val="0076141E"/>
    <w:rsid w:val="0076162B"/>
    <w:rsid w:val="007618E0"/>
    <w:rsid w:val="00762562"/>
    <w:rsid w:val="007632CF"/>
    <w:rsid w:val="0076341C"/>
    <w:rsid w:val="007634EC"/>
    <w:rsid w:val="00763800"/>
    <w:rsid w:val="00763A36"/>
    <w:rsid w:val="00763EE0"/>
    <w:rsid w:val="0076446F"/>
    <w:rsid w:val="00764A47"/>
    <w:rsid w:val="00765907"/>
    <w:rsid w:val="007659E9"/>
    <w:rsid w:val="00765E71"/>
    <w:rsid w:val="00766267"/>
    <w:rsid w:val="00766A46"/>
    <w:rsid w:val="00767064"/>
    <w:rsid w:val="007672C9"/>
    <w:rsid w:val="0076761D"/>
    <w:rsid w:val="00767703"/>
    <w:rsid w:val="00770186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3FA9"/>
    <w:rsid w:val="0077421C"/>
    <w:rsid w:val="0077423F"/>
    <w:rsid w:val="007744EA"/>
    <w:rsid w:val="00774625"/>
    <w:rsid w:val="00774725"/>
    <w:rsid w:val="00774EF9"/>
    <w:rsid w:val="007758F1"/>
    <w:rsid w:val="00775FF8"/>
    <w:rsid w:val="00776418"/>
    <w:rsid w:val="00776FE4"/>
    <w:rsid w:val="0077745E"/>
    <w:rsid w:val="00777794"/>
    <w:rsid w:val="00777C54"/>
    <w:rsid w:val="00780180"/>
    <w:rsid w:val="0078101F"/>
    <w:rsid w:val="007815E5"/>
    <w:rsid w:val="007817C8"/>
    <w:rsid w:val="00781B42"/>
    <w:rsid w:val="00782079"/>
    <w:rsid w:val="007823B4"/>
    <w:rsid w:val="00782518"/>
    <w:rsid w:val="00782672"/>
    <w:rsid w:val="007828C5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34B"/>
    <w:rsid w:val="00784992"/>
    <w:rsid w:val="007855E1"/>
    <w:rsid w:val="00785ACB"/>
    <w:rsid w:val="0078646D"/>
    <w:rsid w:val="00787789"/>
    <w:rsid w:val="007900B2"/>
    <w:rsid w:val="007904B3"/>
    <w:rsid w:val="007905ED"/>
    <w:rsid w:val="00790A48"/>
    <w:rsid w:val="00791190"/>
    <w:rsid w:val="007915BA"/>
    <w:rsid w:val="00791AF1"/>
    <w:rsid w:val="00791EA7"/>
    <w:rsid w:val="00792282"/>
    <w:rsid w:val="00792285"/>
    <w:rsid w:val="0079233B"/>
    <w:rsid w:val="00792537"/>
    <w:rsid w:val="00792D53"/>
    <w:rsid w:val="00792E7A"/>
    <w:rsid w:val="0079307A"/>
    <w:rsid w:val="0079326A"/>
    <w:rsid w:val="00793CFD"/>
    <w:rsid w:val="00793D02"/>
    <w:rsid w:val="00794B85"/>
    <w:rsid w:val="00794BB7"/>
    <w:rsid w:val="00795B12"/>
    <w:rsid w:val="00795BEB"/>
    <w:rsid w:val="00795FC7"/>
    <w:rsid w:val="007960EE"/>
    <w:rsid w:val="00796913"/>
    <w:rsid w:val="00796B29"/>
    <w:rsid w:val="00796CD2"/>
    <w:rsid w:val="00796F45"/>
    <w:rsid w:val="007A060B"/>
    <w:rsid w:val="007A0CCA"/>
    <w:rsid w:val="007A0F99"/>
    <w:rsid w:val="007A1408"/>
    <w:rsid w:val="007A1443"/>
    <w:rsid w:val="007A1591"/>
    <w:rsid w:val="007A1623"/>
    <w:rsid w:val="007A1A81"/>
    <w:rsid w:val="007A1CFE"/>
    <w:rsid w:val="007A2191"/>
    <w:rsid w:val="007A2408"/>
    <w:rsid w:val="007A2620"/>
    <w:rsid w:val="007A2F38"/>
    <w:rsid w:val="007A3224"/>
    <w:rsid w:val="007A3971"/>
    <w:rsid w:val="007A3975"/>
    <w:rsid w:val="007A39B0"/>
    <w:rsid w:val="007A3B3F"/>
    <w:rsid w:val="007A422C"/>
    <w:rsid w:val="007A43D9"/>
    <w:rsid w:val="007A4A78"/>
    <w:rsid w:val="007A4D3A"/>
    <w:rsid w:val="007A4E44"/>
    <w:rsid w:val="007A4F89"/>
    <w:rsid w:val="007A5A08"/>
    <w:rsid w:val="007A6458"/>
    <w:rsid w:val="007A64C7"/>
    <w:rsid w:val="007A67DE"/>
    <w:rsid w:val="007A6DC9"/>
    <w:rsid w:val="007A737A"/>
    <w:rsid w:val="007A762F"/>
    <w:rsid w:val="007A77C0"/>
    <w:rsid w:val="007A7A5F"/>
    <w:rsid w:val="007B03E3"/>
    <w:rsid w:val="007B34FE"/>
    <w:rsid w:val="007B3D95"/>
    <w:rsid w:val="007B4F75"/>
    <w:rsid w:val="007B50B2"/>
    <w:rsid w:val="007B51E3"/>
    <w:rsid w:val="007B53A2"/>
    <w:rsid w:val="007B5661"/>
    <w:rsid w:val="007B6238"/>
    <w:rsid w:val="007B64C0"/>
    <w:rsid w:val="007B6B59"/>
    <w:rsid w:val="007B716C"/>
    <w:rsid w:val="007B73F3"/>
    <w:rsid w:val="007B77BD"/>
    <w:rsid w:val="007B7C26"/>
    <w:rsid w:val="007C0444"/>
    <w:rsid w:val="007C0647"/>
    <w:rsid w:val="007C074C"/>
    <w:rsid w:val="007C0945"/>
    <w:rsid w:val="007C1084"/>
    <w:rsid w:val="007C11A0"/>
    <w:rsid w:val="007C1490"/>
    <w:rsid w:val="007C1AC9"/>
    <w:rsid w:val="007C1D69"/>
    <w:rsid w:val="007C1F21"/>
    <w:rsid w:val="007C2183"/>
    <w:rsid w:val="007C27F6"/>
    <w:rsid w:val="007C2FE5"/>
    <w:rsid w:val="007C305B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0AB4"/>
    <w:rsid w:val="007D13D8"/>
    <w:rsid w:val="007D183A"/>
    <w:rsid w:val="007D216D"/>
    <w:rsid w:val="007D2661"/>
    <w:rsid w:val="007D27D3"/>
    <w:rsid w:val="007D2D1A"/>
    <w:rsid w:val="007D3005"/>
    <w:rsid w:val="007D3B36"/>
    <w:rsid w:val="007D3BBB"/>
    <w:rsid w:val="007D3BEF"/>
    <w:rsid w:val="007D404C"/>
    <w:rsid w:val="007D41BD"/>
    <w:rsid w:val="007D4237"/>
    <w:rsid w:val="007D44D1"/>
    <w:rsid w:val="007D4A0C"/>
    <w:rsid w:val="007D4B3A"/>
    <w:rsid w:val="007D4C0A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BC1"/>
    <w:rsid w:val="007D7DD1"/>
    <w:rsid w:val="007E006D"/>
    <w:rsid w:val="007E0094"/>
    <w:rsid w:val="007E01C8"/>
    <w:rsid w:val="007E0A45"/>
    <w:rsid w:val="007E10CD"/>
    <w:rsid w:val="007E16C8"/>
    <w:rsid w:val="007E2DCF"/>
    <w:rsid w:val="007E2F16"/>
    <w:rsid w:val="007E2F50"/>
    <w:rsid w:val="007E30E2"/>
    <w:rsid w:val="007E3442"/>
    <w:rsid w:val="007E353F"/>
    <w:rsid w:val="007E36D9"/>
    <w:rsid w:val="007E3AAA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66E"/>
    <w:rsid w:val="007E5B74"/>
    <w:rsid w:val="007E5D2F"/>
    <w:rsid w:val="007E6A68"/>
    <w:rsid w:val="007E6E18"/>
    <w:rsid w:val="007E719C"/>
    <w:rsid w:val="007E7B93"/>
    <w:rsid w:val="007F04BF"/>
    <w:rsid w:val="007F103B"/>
    <w:rsid w:val="007F12C8"/>
    <w:rsid w:val="007F15E8"/>
    <w:rsid w:val="007F16B4"/>
    <w:rsid w:val="007F19C5"/>
    <w:rsid w:val="007F19DB"/>
    <w:rsid w:val="007F1E66"/>
    <w:rsid w:val="007F1E8E"/>
    <w:rsid w:val="007F1EDD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49AF"/>
    <w:rsid w:val="007F523C"/>
    <w:rsid w:val="007F5F03"/>
    <w:rsid w:val="007F5F7B"/>
    <w:rsid w:val="007F6146"/>
    <w:rsid w:val="007F72E2"/>
    <w:rsid w:val="007F7584"/>
    <w:rsid w:val="007F7F83"/>
    <w:rsid w:val="008002D2"/>
    <w:rsid w:val="008008F7"/>
    <w:rsid w:val="00800D8D"/>
    <w:rsid w:val="00801290"/>
    <w:rsid w:val="008013A7"/>
    <w:rsid w:val="008018EC"/>
    <w:rsid w:val="00801D4D"/>
    <w:rsid w:val="00801E2C"/>
    <w:rsid w:val="00802165"/>
    <w:rsid w:val="00802B42"/>
    <w:rsid w:val="00802F3B"/>
    <w:rsid w:val="00803013"/>
    <w:rsid w:val="0080315D"/>
    <w:rsid w:val="0080351E"/>
    <w:rsid w:val="008039DF"/>
    <w:rsid w:val="00803A5C"/>
    <w:rsid w:val="00803BA3"/>
    <w:rsid w:val="00803C57"/>
    <w:rsid w:val="00803F64"/>
    <w:rsid w:val="00804BC0"/>
    <w:rsid w:val="0080504A"/>
    <w:rsid w:val="00805953"/>
    <w:rsid w:val="00805B9A"/>
    <w:rsid w:val="008065D8"/>
    <w:rsid w:val="00807138"/>
    <w:rsid w:val="00807404"/>
    <w:rsid w:val="008079D5"/>
    <w:rsid w:val="00810B19"/>
    <w:rsid w:val="0081153F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6F9D"/>
    <w:rsid w:val="008173FA"/>
    <w:rsid w:val="008175F4"/>
    <w:rsid w:val="0081772B"/>
    <w:rsid w:val="008177A4"/>
    <w:rsid w:val="00817DC2"/>
    <w:rsid w:val="0082016B"/>
    <w:rsid w:val="00820B54"/>
    <w:rsid w:val="008213D3"/>
    <w:rsid w:val="00821693"/>
    <w:rsid w:val="00821BFE"/>
    <w:rsid w:val="0082246D"/>
    <w:rsid w:val="008226DF"/>
    <w:rsid w:val="008232DD"/>
    <w:rsid w:val="008235FC"/>
    <w:rsid w:val="00823C68"/>
    <w:rsid w:val="00823F59"/>
    <w:rsid w:val="00824101"/>
    <w:rsid w:val="00824589"/>
    <w:rsid w:val="008248F9"/>
    <w:rsid w:val="00825FD2"/>
    <w:rsid w:val="008264E6"/>
    <w:rsid w:val="00826550"/>
    <w:rsid w:val="00826A81"/>
    <w:rsid w:val="00826EBD"/>
    <w:rsid w:val="008270FA"/>
    <w:rsid w:val="0082711A"/>
    <w:rsid w:val="00827238"/>
    <w:rsid w:val="008272F5"/>
    <w:rsid w:val="00827497"/>
    <w:rsid w:val="008278E2"/>
    <w:rsid w:val="00827BF9"/>
    <w:rsid w:val="00827E05"/>
    <w:rsid w:val="0083034B"/>
    <w:rsid w:val="00830B61"/>
    <w:rsid w:val="00830D46"/>
    <w:rsid w:val="00831885"/>
    <w:rsid w:val="00831DC1"/>
    <w:rsid w:val="00831F2A"/>
    <w:rsid w:val="00831FC7"/>
    <w:rsid w:val="008327F4"/>
    <w:rsid w:val="008327FD"/>
    <w:rsid w:val="008328F1"/>
    <w:rsid w:val="00832D1E"/>
    <w:rsid w:val="00833C5E"/>
    <w:rsid w:val="00834281"/>
    <w:rsid w:val="008342D2"/>
    <w:rsid w:val="008343B2"/>
    <w:rsid w:val="0083445A"/>
    <w:rsid w:val="008345AB"/>
    <w:rsid w:val="008347D3"/>
    <w:rsid w:val="00834A4E"/>
    <w:rsid w:val="00834BAA"/>
    <w:rsid w:val="008359AE"/>
    <w:rsid w:val="00836052"/>
    <w:rsid w:val="0083610B"/>
    <w:rsid w:val="008361A6"/>
    <w:rsid w:val="0083671E"/>
    <w:rsid w:val="008367B6"/>
    <w:rsid w:val="00836817"/>
    <w:rsid w:val="008368AD"/>
    <w:rsid w:val="008369DD"/>
    <w:rsid w:val="00836A60"/>
    <w:rsid w:val="00836A69"/>
    <w:rsid w:val="00836AB9"/>
    <w:rsid w:val="0083726B"/>
    <w:rsid w:val="00837476"/>
    <w:rsid w:val="008378BB"/>
    <w:rsid w:val="00837936"/>
    <w:rsid w:val="00837F4E"/>
    <w:rsid w:val="00837FCF"/>
    <w:rsid w:val="008404DA"/>
    <w:rsid w:val="00840FBA"/>
    <w:rsid w:val="008412A4"/>
    <w:rsid w:val="0084142E"/>
    <w:rsid w:val="008415F3"/>
    <w:rsid w:val="00841727"/>
    <w:rsid w:val="0084173E"/>
    <w:rsid w:val="00842172"/>
    <w:rsid w:val="008422EF"/>
    <w:rsid w:val="0084263C"/>
    <w:rsid w:val="00842DE8"/>
    <w:rsid w:val="00842E39"/>
    <w:rsid w:val="00843BE7"/>
    <w:rsid w:val="0084418F"/>
    <w:rsid w:val="008442B4"/>
    <w:rsid w:val="008445F6"/>
    <w:rsid w:val="00844880"/>
    <w:rsid w:val="00844F47"/>
    <w:rsid w:val="008451CB"/>
    <w:rsid w:val="00845586"/>
    <w:rsid w:val="008457F8"/>
    <w:rsid w:val="008457FC"/>
    <w:rsid w:val="00845AD0"/>
    <w:rsid w:val="008461E4"/>
    <w:rsid w:val="00846582"/>
    <w:rsid w:val="00846750"/>
    <w:rsid w:val="00846E8B"/>
    <w:rsid w:val="00846FEB"/>
    <w:rsid w:val="00847463"/>
    <w:rsid w:val="0084769B"/>
    <w:rsid w:val="00847866"/>
    <w:rsid w:val="0085042C"/>
    <w:rsid w:val="00850DFE"/>
    <w:rsid w:val="0085142A"/>
    <w:rsid w:val="0085276B"/>
    <w:rsid w:val="00853745"/>
    <w:rsid w:val="00853D59"/>
    <w:rsid w:val="00853F7E"/>
    <w:rsid w:val="0085430A"/>
    <w:rsid w:val="0085442A"/>
    <w:rsid w:val="00854A4A"/>
    <w:rsid w:val="0085523A"/>
    <w:rsid w:val="008555B2"/>
    <w:rsid w:val="00855AF4"/>
    <w:rsid w:val="00855DD5"/>
    <w:rsid w:val="00856053"/>
    <w:rsid w:val="0085618D"/>
    <w:rsid w:val="00856223"/>
    <w:rsid w:val="008568F6"/>
    <w:rsid w:val="00856AE3"/>
    <w:rsid w:val="0085719D"/>
    <w:rsid w:val="008574F1"/>
    <w:rsid w:val="0085761A"/>
    <w:rsid w:val="00857729"/>
    <w:rsid w:val="00857D44"/>
    <w:rsid w:val="00857FA8"/>
    <w:rsid w:val="00857FD9"/>
    <w:rsid w:val="0086089D"/>
    <w:rsid w:val="00860E58"/>
    <w:rsid w:val="00860EFA"/>
    <w:rsid w:val="0086112C"/>
    <w:rsid w:val="0086148E"/>
    <w:rsid w:val="008614BB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9D1"/>
    <w:rsid w:val="00866B1C"/>
    <w:rsid w:val="00867C5C"/>
    <w:rsid w:val="0087095F"/>
    <w:rsid w:val="00871516"/>
    <w:rsid w:val="00871711"/>
    <w:rsid w:val="00871A54"/>
    <w:rsid w:val="00872756"/>
    <w:rsid w:val="00872C05"/>
    <w:rsid w:val="00872F35"/>
    <w:rsid w:val="00873AD8"/>
    <w:rsid w:val="008744C8"/>
    <w:rsid w:val="008747F3"/>
    <w:rsid w:val="0087495A"/>
    <w:rsid w:val="00874A8B"/>
    <w:rsid w:val="008751DB"/>
    <w:rsid w:val="008754B5"/>
    <w:rsid w:val="00875562"/>
    <w:rsid w:val="00875C7A"/>
    <w:rsid w:val="00876678"/>
    <w:rsid w:val="00876C36"/>
    <w:rsid w:val="0087749B"/>
    <w:rsid w:val="008774B7"/>
    <w:rsid w:val="008775E5"/>
    <w:rsid w:val="00880591"/>
    <w:rsid w:val="0088066B"/>
    <w:rsid w:val="00880C6D"/>
    <w:rsid w:val="008811C2"/>
    <w:rsid w:val="00881225"/>
    <w:rsid w:val="00881987"/>
    <w:rsid w:val="00882203"/>
    <w:rsid w:val="008829E0"/>
    <w:rsid w:val="00883BC7"/>
    <w:rsid w:val="00883D39"/>
    <w:rsid w:val="00883F27"/>
    <w:rsid w:val="00883F2F"/>
    <w:rsid w:val="008842FB"/>
    <w:rsid w:val="00884376"/>
    <w:rsid w:val="00884CD7"/>
    <w:rsid w:val="00884DA3"/>
    <w:rsid w:val="00885035"/>
    <w:rsid w:val="0088618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67F"/>
    <w:rsid w:val="00891B79"/>
    <w:rsid w:val="008924D8"/>
    <w:rsid w:val="00892A41"/>
    <w:rsid w:val="0089347F"/>
    <w:rsid w:val="00894BFB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7ED"/>
    <w:rsid w:val="008A0805"/>
    <w:rsid w:val="008A0FEE"/>
    <w:rsid w:val="008A1513"/>
    <w:rsid w:val="008A1C21"/>
    <w:rsid w:val="008A1D55"/>
    <w:rsid w:val="008A250A"/>
    <w:rsid w:val="008A286D"/>
    <w:rsid w:val="008A3213"/>
    <w:rsid w:val="008A3910"/>
    <w:rsid w:val="008A3F7A"/>
    <w:rsid w:val="008A5133"/>
    <w:rsid w:val="008A5A99"/>
    <w:rsid w:val="008A5DDA"/>
    <w:rsid w:val="008A659B"/>
    <w:rsid w:val="008A671C"/>
    <w:rsid w:val="008A6953"/>
    <w:rsid w:val="008A6F0F"/>
    <w:rsid w:val="008A6FDE"/>
    <w:rsid w:val="008A7090"/>
    <w:rsid w:val="008B0587"/>
    <w:rsid w:val="008B0863"/>
    <w:rsid w:val="008B0D25"/>
    <w:rsid w:val="008B0EAF"/>
    <w:rsid w:val="008B100E"/>
    <w:rsid w:val="008B1571"/>
    <w:rsid w:val="008B16CF"/>
    <w:rsid w:val="008B1EEE"/>
    <w:rsid w:val="008B2062"/>
    <w:rsid w:val="008B34E4"/>
    <w:rsid w:val="008B3C8C"/>
    <w:rsid w:val="008B4325"/>
    <w:rsid w:val="008B4564"/>
    <w:rsid w:val="008B463B"/>
    <w:rsid w:val="008B49C2"/>
    <w:rsid w:val="008B4DB1"/>
    <w:rsid w:val="008B4DE4"/>
    <w:rsid w:val="008B523E"/>
    <w:rsid w:val="008B53A4"/>
    <w:rsid w:val="008B55B3"/>
    <w:rsid w:val="008B5AB1"/>
    <w:rsid w:val="008B6253"/>
    <w:rsid w:val="008B672B"/>
    <w:rsid w:val="008B6AE9"/>
    <w:rsid w:val="008B6E19"/>
    <w:rsid w:val="008B6FB5"/>
    <w:rsid w:val="008B721B"/>
    <w:rsid w:val="008B7A10"/>
    <w:rsid w:val="008B7CC1"/>
    <w:rsid w:val="008C07E9"/>
    <w:rsid w:val="008C0832"/>
    <w:rsid w:val="008C092B"/>
    <w:rsid w:val="008C0A78"/>
    <w:rsid w:val="008C0BB7"/>
    <w:rsid w:val="008C0D2A"/>
    <w:rsid w:val="008C1066"/>
    <w:rsid w:val="008C1AC1"/>
    <w:rsid w:val="008C20C0"/>
    <w:rsid w:val="008C21C6"/>
    <w:rsid w:val="008C2217"/>
    <w:rsid w:val="008C2509"/>
    <w:rsid w:val="008C260D"/>
    <w:rsid w:val="008C2AB2"/>
    <w:rsid w:val="008C2B7E"/>
    <w:rsid w:val="008C2E8B"/>
    <w:rsid w:val="008C2F14"/>
    <w:rsid w:val="008C32B7"/>
    <w:rsid w:val="008C3648"/>
    <w:rsid w:val="008C36CA"/>
    <w:rsid w:val="008C3E56"/>
    <w:rsid w:val="008C40B6"/>
    <w:rsid w:val="008C494C"/>
    <w:rsid w:val="008C4A48"/>
    <w:rsid w:val="008C5152"/>
    <w:rsid w:val="008C5204"/>
    <w:rsid w:val="008C55A5"/>
    <w:rsid w:val="008C5833"/>
    <w:rsid w:val="008C5A1D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CD8"/>
    <w:rsid w:val="008D038E"/>
    <w:rsid w:val="008D09EE"/>
    <w:rsid w:val="008D1036"/>
    <w:rsid w:val="008D105D"/>
    <w:rsid w:val="008D12C7"/>
    <w:rsid w:val="008D1689"/>
    <w:rsid w:val="008D1CC0"/>
    <w:rsid w:val="008D1F6E"/>
    <w:rsid w:val="008D1FDD"/>
    <w:rsid w:val="008D200D"/>
    <w:rsid w:val="008D21E1"/>
    <w:rsid w:val="008D2A29"/>
    <w:rsid w:val="008D312E"/>
    <w:rsid w:val="008D337B"/>
    <w:rsid w:val="008D36F4"/>
    <w:rsid w:val="008D3AA3"/>
    <w:rsid w:val="008D3B15"/>
    <w:rsid w:val="008D3CC5"/>
    <w:rsid w:val="008D3F49"/>
    <w:rsid w:val="008D3F74"/>
    <w:rsid w:val="008D3F88"/>
    <w:rsid w:val="008D4839"/>
    <w:rsid w:val="008D48B9"/>
    <w:rsid w:val="008D48C3"/>
    <w:rsid w:val="008D5BE7"/>
    <w:rsid w:val="008D5F9E"/>
    <w:rsid w:val="008D6AFA"/>
    <w:rsid w:val="008D6B51"/>
    <w:rsid w:val="008D6EC6"/>
    <w:rsid w:val="008D6F45"/>
    <w:rsid w:val="008D7372"/>
    <w:rsid w:val="008D7A5B"/>
    <w:rsid w:val="008E0217"/>
    <w:rsid w:val="008E0A88"/>
    <w:rsid w:val="008E0B67"/>
    <w:rsid w:val="008E0C91"/>
    <w:rsid w:val="008E0F5A"/>
    <w:rsid w:val="008E143D"/>
    <w:rsid w:val="008E14AF"/>
    <w:rsid w:val="008E1556"/>
    <w:rsid w:val="008E1781"/>
    <w:rsid w:val="008E21BB"/>
    <w:rsid w:val="008E2DFE"/>
    <w:rsid w:val="008E2E6E"/>
    <w:rsid w:val="008E3588"/>
    <w:rsid w:val="008E35A1"/>
    <w:rsid w:val="008E3B5D"/>
    <w:rsid w:val="008E42FE"/>
    <w:rsid w:val="008E474E"/>
    <w:rsid w:val="008E4D40"/>
    <w:rsid w:val="008E5555"/>
    <w:rsid w:val="008E5A78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9ED"/>
    <w:rsid w:val="008F0F27"/>
    <w:rsid w:val="008F10AD"/>
    <w:rsid w:val="008F1190"/>
    <w:rsid w:val="008F126B"/>
    <w:rsid w:val="008F1323"/>
    <w:rsid w:val="008F1C24"/>
    <w:rsid w:val="008F1F21"/>
    <w:rsid w:val="008F2345"/>
    <w:rsid w:val="008F265C"/>
    <w:rsid w:val="008F2744"/>
    <w:rsid w:val="008F29C4"/>
    <w:rsid w:val="008F2A28"/>
    <w:rsid w:val="008F377F"/>
    <w:rsid w:val="008F390B"/>
    <w:rsid w:val="008F47F3"/>
    <w:rsid w:val="008F490A"/>
    <w:rsid w:val="008F4CA8"/>
    <w:rsid w:val="008F54F0"/>
    <w:rsid w:val="008F5559"/>
    <w:rsid w:val="008F5781"/>
    <w:rsid w:val="008F5826"/>
    <w:rsid w:val="008F5B08"/>
    <w:rsid w:val="008F639B"/>
    <w:rsid w:val="008F6681"/>
    <w:rsid w:val="008F6853"/>
    <w:rsid w:val="008F6E4F"/>
    <w:rsid w:val="008F709B"/>
    <w:rsid w:val="008F7403"/>
    <w:rsid w:val="008F7C52"/>
    <w:rsid w:val="0090009F"/>
    <w:rsid w:val="00900B69"/>
    <w:rsid w:val="00900E3B"/>
    <w:rsid w:val="0090118B"/>
    <w:rsid w:val="00902086"/>
    <w:rsid w:val="009022EC"/>
    <w:rsid w:val="00902A46"/>
    <w:rsid w:val="00902A95"/>
    <w:rsid w:val="00902AD6"/>
    <w:rsid w:val="00903444"/>
    <w:rsid w:val="00904922"/>
    <w:rsid w:val="00904D89"/>
    <w:rsid w:val="0090533A"/>
    <w:rsid w:val="00905547"/>
    <w:rsid w:val="00905A2E"/>
    <w:rsid w:val="0090605D"/>
    <w:rsid w:val="009060D1"/>
    <w:rsid w:val="00906A12"/>
    <w:rsid w:val="00907147"/>
    <w:rsid w:val="00910C2F"/>
    <w:rsid w:val="009110F9"/>
    <w:rsid w:val="0091119C"/>
    <w:rsid w:val="009112CA"/>
    <w:rsid w:val="009114AF"/>
    <w:rsid w:val="009116FE"/>
    <w:rsid w:val="00911B67"/>
    <w:rsid w:val="00911D0A"/>
    <w:rsid w:val="0091228B"/>
    <w:rsid w:val="009125ED"/>
    <w:rsid w:val="00912A45"/>
    <w:rsid w:val="00912F87"/>
    <w:rsid w:val="00913621"/>
    <w:rsid w:val="00913DF6"/>
    <w:rsid w:val="00913F36"/>
    <w:rsid w:val="009146AB"/>
    <w:rsid w:val="0091491A"/>
    <w:rsid w:val="009157A1"/>
    <w:rsid w:val="00916082"/>
    <w:rsid w:val="00916164"/>
    <w:rsid w:val="00916267"/>
    <w:rsid w:val="0091628C"/>
    <w:rsid w:val="00916324"/>
    <w:rsid w:val="0091665C"/>
    <w:rsid w:val="00916B70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4AB6"/>
    <w:rsid w:val="00924B84"/>
    <w:rsid w:val="00924CDA"/>
    <w:rsid w:val="009250C9"/>
    <w:rsid w:val="00925794"/>
    <w:rsid w:val="0092697E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2ED8"/>
    <w:rsid w:val="00933013"/>
    <w:rsid w:val="00933078"/>
    <w:rsid w:val="0093387B"/>
    <w:rsid w:val="00933917"/>
    <w:rsid w:val="0093421D"/>
    <w:rsid w:val="00934C46"/>
    <w:rsid w:val="00934C52"/>
    <w:rsid w:val="00935EBC"/>
    <w:rsid w:val="009360F2"/>
    <w:rsid w:val="009365E6"/>
    <w:rsid w:val="00936718"/>
    <w:rsid w:val="00936865"/>
    <w:rsid w:val="00936E5A"/>
    <w:rsid w:val="00937CA2"/>
    <w:rsid w:val="00937D17"/>
    <w:rsid w:val="0094073F"/>
    <w:rsid w:val="00940AEA"/>
    <w:rsid w:val="00940C1F"/>
    <w:rsid w:val="00940DFC"/>
    <w:rsid w:val="0094145C"/>
    <w:rsid w:val="00941C20"/>
    <w:rsid w:val="00942346"/>
    <w:rsid w:val="00942B84"/>
    <w:rsid w:val="00945468"/>
    <w:rsid w:val="00945820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257"/>
    <w:rsid w:val="00952E6A"/>
    <w:rsid w:val="00953100"/>
    <w:rsid w:val="00953130"/>
    <w:rsid w:val="00953C6D"/>
    <w:rsid w:val="00954075"/>
    <w:rsid w:val="00954B32"/>
    <w:rsid w:val="0095551C"/>
    <w:rsid w:val="00955762"/>
    <w:rsid w:val="00955815"/>
    <w:rsid w:val="00955989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0E6"/>
    <w:rsid w:val="009708BB"/>
    <w:rsid w:val="0097095A"/>
    <w:rsid w:val="00970DA4"/>
    <w:rsid w:val="00970DB6"/>
    <w:rsid w:val="00970DDF"/>
    <w:rsid w:val="00970E40"/>
    <w:rsid w:val="0097120F"/>
    <w:rsid w:val="00971573"/>
    <w:rsid w:val="00971955"/>
    <w:rsid w:val="00971A4F"/>
    <w:rsid w:val="00972560"/>
    <w:rsid w:val="009733F4"/>
    <w:rsid w:val="00973583"/>
    <w:rsid w:val="00973744"/>
    <w:rsid w:val="0097383A"/>
    <w:rsid w:val="009739BC"/>
    <w:rsid w:val="00973D65"/>
    <w:rsid w:val="00974317"/>
    <w:rsid w:val="00974446"/>
    <w:rsid w:val="0097462A"/>
    <w:rsid w:val="0097466C"/>
    <w:rsid w:val="00974D5D"/>
    <w:rsid w:val="00974EC0"/>
    <w:rsid w:val="00975187"/>
    <w:rsid w:val="00975BA2"/>
    <w:rsid w:val="00976886"/>
    <w:rsid w:val="00976C97"/>
    <w:rsid w:val="00976EA9"/>
    <w:rsid w:val="00976F77"/>
    <w:rsid w:val="00977160"/>
    <w:rsid w:val="009777CE"/>
    <w:rsid w:val="00977862"/>
    <w:rsid w:val="00977923"/>
    <w:rsid w:val="00980100"/>
    <w:rsid w:val="00980954"/>
    <w:rsid w:val="009809C2"/>
    <w:rsid w:val="00980E5A"/>
    <w:rsid w:val="00980EAF"/>
    <w:rsid w:val="0098102F"/>
    <w:rsid w:val="00981052"/>
    <w:rsid w:val="009816AA"/>
    <w:rsid w:val="00981A19"/>
    <w:rsid w:val="00981D8A"/>
    <w:rsid w:val="00981E8A"/>
    <w:rsid w:val="009822E3"/>
    <w:rsid w:val="009824D3"/>
    <w:rsid w:val="009827C8"/>
    <w:rsid w:val="00982A65"/>
    <w:rsid w:val="00982A88"/>
    <w:rsid w:val="00982B21"/>
    <w:rsid w:val="00982BD0"/>
    <w:rsid w:val="0098310C"/>
    <w:rsid w:val="009835D9"/>
    <w:rsid w:val="0098419C"/>
    <w:rsid w:val="00984AB3"/>
    <w:rsid w:val="00984ABE"/>
    <w:rsid w:val="00984CE5"/>
    <w:rsid w:val="009850F5"/>
    <w:rsid w:val="0098558B"/>
    <w:rsid w:val="009855E5"/>
    <w:rsid w:val="009857ED"/>
    <w:rsid w:val="00985A32"/>
    <w:rsid w:val="00986076"/>
    <w:rsid w:val="009871B3"/>
    <w:rsid w:val="00987DB7"/>
    <w:rsid w:val="00990530"/>
    <w:rsid w:val="00990562"/>
    <w:rsid w:val="009905B1"/>
    <w:rsid w:val="00990850"/>
    <w:rsid w:val="00990B25"/>
    <w:rsid w:val="00990B6E"/>
    <w:rsid w:val="00991E5B"/>
    <w:rsid w:val="00992064"/>
    <w:rsid w:val="00992187"/>
    <w:rsid w:val="0099245B"/>
    <w:rsid w:val="009927CC"/>
    <w:rsid w:val="00992CC7"/>
    <w:rsid w:val="009933B3"/>
    <w:rsid w:val="009933CC"/>
    <w:rsid w:val="00993436"/>
    <w:rsid w:val="00993539"/>
    <w:rsid w:val="009937BF"/>
    <w:rsid w:val="00993B10"/>
    <w:rsid w:val="00993EC2"/>
    <w:rsid w:val="00993FDA"/>
    <w:rsid w:val="00994407"/>
    <w:rsid w:val="009946C5"/>
    <w:rsid w:val="009948F9"/>
    <w:rsid w:val="00994A2F"/>
    <w:rsid w:val="00994EBD"/>
    <w:rsid w:val="009954A5"/>
    <w:rsid w:val="00995B04"/>
    <w:rsid w:val="00995C5B"/>
    <w:rsid w:val="00995CB9"/>
    <w:rsid w:val="009969A6"/>
    <w:rsid w:val="00996E0E"/>
    <w:rsid w:val="00997A19"/>
    <w:rsid w:val="00997A3B"/>
    <w:rsid w:val="009A001D"/>
    <w:rsid w:val="009A06C6"/>
    <w:rsid w:val="009A0FD4"/>
    <w:rsid w:val="009A1005"/>
    <w:rsid w:val="009A171D"/>
    <w:rsid w:val="009A174F"/>
    <w:rsid w:val="009A1864"/>
    <w:rsid w:val="009A19FF"/>
    <w:rsid w:val="009A1E34"/>
    <w:rsid w:val="009A22CB"/>
    <w:rsid w:val="009A28A7"/>
    <w:rsid w:val="009A3485"/>
    <w:rsid w:val="009A3676"/>
    <w:rsid w:val="009A3681"/>
    <w:rsid w:val="009A3A80"/>
    <w:rsid w:val="009A3D5E"/>
    <w:rsid w:val="009A3D83"/>
    <w:rsid w:val="009A3EE9"/>
    <w:rsid w:val="009A4124"/>
    <w:rsid w:val="009A451D"/>
    <w:rsid w:val="009A4824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A7D24"/>
    <w:rsid w:val="009B0284"/>
    <w:rsid w:val="009B04BA"/>
    <w:rsid w:val="009B086C"/>
    <w:rsid w:val="009B0A9A"/>
    <w:rsid w:val="009B0B45"/>
    <w:rsid w:val="009B0D1F"/>
    <w:rsid w:val="009B1C66"/>
    <w:rsid w:val="009B1CFC"/>
    <w:rsid w:val="009B21E8"/>
    <w:rsid w:val="009B27EA"/>
    <w:rsid w:val="009B2C94"/>
    <w:rsid w:val="009B3272"/>
    <w:rsid w:val="009B330A"/>
    <w:rsid w:val="009B3406"/>
    <w:rsid w:val="009B4235"/>
    <w:rsid w:val="009B472C"/>
    <w:rsid w:val="009B48D6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92A"/>
    <w:rsid w:val="009C0AF1"/>
    <w:rsid w:val="009C0E78"/>
    <w:rsid w:val="009C0E82"/>
    <w:rsid w:val="009C1A6A"/>
    <w:rsid w:val="009C1B32"/>
    <w:rsid w:val="009C1EF4"/>
    <w:rsid w:val="009C25B7"/>
    <w:rsid w:val="009C28E1"/>
    <w:rsid w:val="009C35B2"/>
    <w:rsid w:val="009C39F9"/>
    <w:rsid w:val="009C4381"/>
    <w:rsid w:val="009C46D3"/>
    <w:rsid w:val="009C4776"/>
    <w:rsid w:val="009C48CC"/>
    <w:rsid w:val="009C4E0C"/>
    <w:rsid w:val="009C5213"/>
    <w:rsid w:val="009C53F4"/>
    <w:rsid w:val="009C56B9"/>
    <w:rsid w:val="009C58E9"/>
    <w:rsid w:val="009C62E4"/>
    <w:rsid w:val="009C63E2"/>
    <w:rsid w:val="009C6934"/>
    <w:rsid w:val="009D003A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5E6B"/>
    <w:rsid w:val="009D62F3"/>
    <w:rsid w:val="009D6CAF"/>
    <w:rsid w:val="009D6CFB"/>
    <w:rsid w:val="009D6DCF"/>
    <w:rsid w:val="009D6E0A"/>
    <w:rsid w:val="009D6E52"/>
    <w:rsid w:val="009D773F"/>
    <w:rsid w:val="009D7995"/>
    <w:rsid w:val="009D7CC5"/>
    <w:rsid w:val="009E00DB"/>
    <w:rsid w:val="009E04B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4A8F"/>
    <w:rsid w:val="009E5A7A"/>
    <w:rsid w:val="009E5E22"/>
    <w:rsid w:val="009E6064"/>
    <w:rsid w:val="009E61A3"/>
    <w:rsid w:val="009E6AF6"/>
    <w:rsid w:val="009E71B1"/>
    <w:rsid w:val="009E75A9"/>
    <w:rsid w:val="009E75B7"/>
    <w:rsid w:val="009E7724"/>
    <w:rsid w:val="009E7B67"/>
    <w:rsid w:val="009E7C69"/>
    <w:rsid w:val="009E7CA4"/>
    <w:rsid w:val="009E7D31"/>
    <w:rsid w:val="009F11D5"/>
    <w:rsid w:val="009F1320"/>
    <w:rsid w:val="009F1D4A"/>
    <w:rsid w:val="009F1E7C"/>
    <w:rsid w:val="009F241E"/>
    <w:rsid w:val="009F2529"/>
    <w:rsid w:val="009F2A71"/>
    <w:rsid w:val="009F2BE6"/>
    <w:rsid w:val="009F2FBC"/>
    <w:rsid w:val="009F311B"/>
    <w:rsid w:val="009F3247"/>
    <w:rsid w:val="009F33D8"/>
    <w:rsid w:val="009F34EC"/>
    <w:rsid w:val="009F3A3C"/>
    <w:rsid w:val="009F3C49"/>
    <w:rsid w:val="009F3C5D"/>
    <w:rsid w:val="009F3C99"/>
    <w:rsid w:val="009F3CBB"/>
    <w:rsid w:val="009F41D4"/>
    <w:rsid w:val="009F42A4"/>
    <w:rsid w:val="009F4358"/>
    <w:rsid w:val="009F4395"/>
    <w:rsid w:val="009F44D7"/>
    <w:rsid w:val="009F4A21"/>
    <w:rsid w:val="009F53AB"/>
    <w:rsid w:val="009F53C3"/>
    <w:rsid w:val="009F5DDC"/>
    <w:rsid w:val="009F5FD6"/>
    <w:rsid w:val="009F5FFB"/>
    <w:rsid w:val="009F6282"/>
    <w:rsid w:val="009F65E3"/>
    <w:rsid w:val="009F6D69"/>
    <w:rsid w:val="009F6D8B"/>
    <w:rsid w:val="009F7182"/>
    <w:rsid w:val="009F720E"/>
    <w:rsid w:val="009F7531"/>
    <w:rsid w:val="009F7669"/>
    <w:rsid w:val="009F7A06"/>
    <w:rsid w:val="009F7E19"/>
    <w:rsid w:val="00A00428"/>
    <w:rsid w:val="00A0049E"/>
    <w:rsid w:val="00A0056A"/>
    <w:rsid w:val="00A00600"/>
    <w:rsid w:val="00A009B0"/>
    <w:rsid w:val="00A00AAC"/>
    <w:rsid w:val="00A00C9A"/>
    <w:rsid w:val="00A0149C"/>
    <w:rsid w:val="00A01607"/>
    <w:rsid w:val="00A01AE9"/>
    <w:rsid w:val="00A01CAA"/>
    <w:rsid w:val="00A02A4B"/>
    <w:rsid w:val="00A02B92"/>
    <w:rsid w:val="00A02BAD"/>
    <w:rsid w:val="00A02C85"/>
    <w:rsid w:val="00A02DCC"/>
    <w:rsid w:val="00A03075"/>
    <w:rsid w:val="00A03325"/>
    <w:rsid w:val="00A04513"/>
    <w:rsid w:val="00A04AE4"/>
    <w:rsid w:val="00A04DAA"/>
    <w:rsid w:val="00A04DF1"/>
    <w:rsid w:val="00A04EF2"/>
    <w:rsid w:val="00A05328"/>
    <w:rsid w:val="00A05608"/>
    <w:rsid w:val="00A05CB6"/>
    <w:rsid w:val="00A06710"/>
    <w:rsid w:val="00A06AB2"/>
    <w:rsid w:val="00A06E96"/>
    <w:rsid w:val="00A0759C"/>
    <w:rsid w:val="00A07E0E"/>
    <w:rsid w:val="00A10C50"/>
    <w:rsid w:val="00A1128D"/>
    <w:rsid w:val="00A112E2"/>
    <w:rsid w:val="00A11482"/>
    <w:rsid w:val="00A11D89"/>
    <w:rsid w:val="00A12770"/>
    <w:rsid w:val="00A12877"/>
    <w:rsid w:val="00A12F69"/>
    <w:rsid w:val="00A136EA"/>
    <w:rsid w:val="00A142DC"/>
    <w:rsid w:val="00A14756"/>
    <w:rsid w:val="00A14B0D"/>
    <w:rsid w:val="00A14FE2"/>
    <w:rsid w:val="00A158F2"/>
    <w:rsid w:val="00A15F83"/>
    <w:rsid w:val="00A1655D"/>
    <w:rsid w:val="00A16600"/>
    <w:rsid w:val="00A16AE0"/>
    <w:rsid w:val="00A16D41"/>
    <w:rsid w:val="00A16F2F"/>
    <w:rsid w:val="00A17CD5"/>
    <w:rsid w:val="00A17E2D"/>
    <w:rsid w:val="00A17F79"/>
    <w:rsid w:val="00A20F43"/>
    <w:rsid w:val="00A20F4D"/>
    <w:rsid w:val="00A212FE"/>
    <w:rsid w:val="00A213F7"/>
    <w:rsid w:val="00A21402"/>
    <w:rsid w:val="00A21733"/>
    <w:rsid w:val="00A21832"/>
    <w:rsid w:val="00A21B50"/>
    <w:rsid w:val="00A22429"/>
    <w:rsid w:val="00A22492"/>
    <w:rsid w:val="00A22C3E"/>
    <w:rsid w:val="00A233F6"/>
    <w:rsid w:val="00A23443"/>
    <w:rsid w:val="00A23788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C16"/>
    <w:rsid w:val="00A25DDB"/>
    <w:rsid w:val="00A25F9A"/>
    <w:rsid w:val="00A260C1"/>
    <w:rsid w:val="00A2665C"/>
    <w:rsid w:val="00A26C06"/>
    <w:rsid w:val="00A26D97"/>
    <w:rsid w:val="00A26F94"/>
    <w:rsid w:val="00A275F0"/>
    <w:rsid w:val="00A27647"/>
    <w:rsid w:val="00A276E4"/>
    <w:rsid w:val="00A30252"/>
    <w:rsid w:val="00A3030C"/>
    <w:rsid w:val="00A304C3"/>
    <w:rsid w:val="00A309C4"/>
    <w:rsid w:val="00A30CF3"/>
    <w:rsid w:val="00A30DDF"/>
    <w:rsid w:val="00A3181F"/>
    <w:rsid w:val="00A31824"/>
    <w:rsid w:val="00A31AC8"/>
    <w:rsid w:val="00A31D5E"/>
    <w:rsid w:val="00A3210A"/>
    <w:rsid w:val="00A3226A"/>
    <w:rsid w:val="00A32313"/>
    <w:rsid w:val="00A32A50"/>
    <w:rsid w:val="00A32A7A"/>
    <w:rsid w:val="00A331CC"/>
    <w:rsid w:val="00A3363F"/>
    <w:rsid w:val="00A33C00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609"/>
    <w:rsid w:val="00A36BFA"/>
    <w:rsid w:val="00A36F5A"/>
    <w:rsid w:val="00A36FE8"/>
    <w:rsid w:val="00A370F5"/>
    <w:rsid w:val="00A376D3"/>
    <w:rsid w:val="00A37AE5"/>
    <w:rsid w:val="00A37BCC"/>
    <w:rsid w:val="00A40954"/>
    <w:rsid w:val="00A40A6E"/>
    <w:rsid w:val="00A40A80"/>
    <w:rsid w:val="00A410C8"/>
    <w:rsid w:val="00A41D99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3B1"/>
    <w:rsid w:val="00A46597"/>
    <w:rsid w:val="00A46BA4"/>
    <w:rsid w:val="00A470E4"/>
    <w:rsid w:val="00A5022E"/>
    <w:rsid w:val="00A5028E"/>
    <w:rsid w:val="00A50371"/>
    <w:rsid w:val="00A50525"/>
    <w:rsid w:val="00A50861"/>
    <w:rsid w:val="00A50B48"/>
    <w:rsid w:val="00A50B7D"/>
    <w:rsid w:val="00A51A54"/>
    <w:rsid w:val="00A520DE"/>
    <w:rsid w:val="00A52192"/>
    <w:rsid w:val="00A523C6"/>
    <w:rsid w:val="00A5279A"/>
    <w:rsid w:val="00A52917"/>
    <w:rsid w:val="00A52B2D"/>
    <w:rsid w:val="00A52CB3"/>
    <w:rsid w:val="00A52F18"/>
    <w:rsid w:val="00A532D4"/>
    <w:rsid w:val="00A53498"/>
    <w:rsid w:val="00A53AEF"/>
    <w:rsid w:val="00A53F76"/>
    <w:rsid w:val="00A54517"/>
    <w:rsid w:val="00A54CAF"/>
    <w:rsid w:val="00A5553F"/>
    <w:rsid w:val="00A55C60"/>
    <w:rsid w:val="00A56AB4"/>
    <w:rsid w:val="00A56BB3"/>
    <w:rsid w:val="00A56EFA"/>
    <w:rsid w:val="00A5771C"/>
    <w:rsid w:val="00A57AA8"/>
    <w:rsid w:val="00A57F06"/>
    <w:rsid w:val="00A601C5"/>
    <w:rsid w:val="00A601FA"/>
    <w:rsid w:val="00A606F8"/>
    <w:rsid w:val="00A60979"/>
    <w:rsid w:val="00A60D16"/>
    <w:rsid w:val="00A61540"/>
    <w:rsid w:val="00A617E9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05B"/>
    <w:rsid w:val="00A63094"/>
    <w:rsid w:val="00A633AE"/>
    <w:rsid w:val="00A635B0"/>
    <w:rsid w:val="00A638BC"/>
    <w:rsid w:val="00A63B56"/>
    <w:rsid w:val="00A63DD0"/>
    <w:rsid w:val="00A647AD"/>
    <w:rsid w:val="00A64832"/>
    <w:rsid w:val="00A64B41"/>
    <w:rsid w:val="00A64E44"/>
    <w:rsid w:val="00A65793"/>
    <w:rsid w:val="00A657D3"/>
    <w:rsid w:val="00A658D2"/>
    <w:rsid w:val="00A65A62"/>
    <w:rsid w:val="00A65B1C"/>
    <w:rsid w:val="00A65E86"/>
    <w:rsid w:val="00A669C1"/>
    <w:rsid w:val="00A66DA8"/>
    <w:rsid w:val="00A66F97"/>
    <w:rsid w:val="00A672E4"/>
    <w:rsid w:val="00A674EB"/>
    <w:rsid w:val="00A676BC"/>
    <w:rsid w:val="00A676E1"/>
    <w:rsid w:val="00A70438"/>
    <w:rsid w:val="00A71466"/>
    <w:rsid w:val="00A714C2"/>
    <w:rsid w:val="00A71561"/>
    <w:rsid w:val="00A717FD"/>
    <w:rsid w:val="00A71EB7"/>
    <w:rsid w:val="00A7221C"/>
    <w:rsid w:val="00A722F8"/>
    <w:rsid w:val="00A72B4B"/>
    <w:rsid w:val="00A72EB8"/>
    <w:rsid w:val="00A734C5"/>
    <w:rsid w:val="00A73597"/>
    <w:rsid w:val="00A73B77"/>
    <w:rsid w:val="00A73EE4"/>
    <w:rsid w:val="00A74244"/>
    <w:rsid w:val="00A74730"/>
    <w:rsid w:val="00A74815"/>
    <w:rsid w:val="00A74A77"/>
    <w:rsid w:val="00A74F6D"/>
    <w:rsid w:val="00A753BE"/>
    <w:rsid w:val="00A75CE9"/>
    <w:rsid w:val="00A75D6D"/>
    <w:rsid w:val="00A76149"/>
    <w:rsid w:val="00A76262"/>
    <w:rsid w:val="00A76A1E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0EA2"/>
    <w:rsid w:val="00A8134C"/>
    <w:rsid w:val="00A81720"/>
    <w:rsid w:val="00A817D9"/>
    <w:rsid w:val="00A82284"/>
    <w:rsid w:val="00A8388A"/>
    <w:rsid w:val="00A83C1B"/>
    <w:rsid w:val="00A83D35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8A8"/>
    <w:rsid w:val="00A93FAB"/>
    <w:rsid w:val="00A94A07"/>
    <w:rsid w:val="00A94F72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192"/>
    <w:rsid w:val="00AA15B7"/>
    <w:rsid w:val="00AA1646"/>
    <w:rsid w:val="00AA173C"/>
    <w:rsid w:val="00AA1F65"/>
    <w:rsid w:val="00AA20C0"/>
    <w:rsid w:val="00AA24D8"/>
    <w:rsid w:val="00AA2822"/>
    <w:rsid w:val="00AA2ABF"/>
    <w:rsid w:val="00AA2CED"/>
    <w:rsid w:val="00AA2D9B"/>
    <w:rsid w:val="00AA38C2"/>
    <w:rsid w:val="00AA3B68"/>
    <w:rsid w:val="00AA3BA5"/>
    <w:rsid w:val="00AA427C"/>
    <w:rsid w:val="00AA4280"/>
    <w:rsid w:val="00AA456A"/>
    <w:rsid w:val="00AA4668"/>
    <w:rsid w:val="00AA4B4A"/>
    <w:rsid w:val="00AA4DEE"/>
    <w:rsid w:val="00AA54F9"/>
    <w:rsid w:val="00AA5832"/>
    <w:rsid w:val="00AA5C11"/>
    <w:rsid w:val="00AA5D83"/>
    <w:rsid w:val="00AA682F"/>
    <w:rsid w:val="00AA6BF0"/>
    <w:rsid w:val="00AA6C7E"/>
    <w:rsid w:val="00AA74D8"/>
    <w:rsid w:val="00AA7C14"/>
    <w:rsid w:val="00AB003E"/>
    <w:rsid w:val="00AB03AA"/>
    <w:rsid w:val="00AB048D"/>
    <w:rsid w:val="00AB10E0"/>
    <w:rsid w:val="00AB12FE"/>
    <w:rsid w:val="00AB18A8"/>
    <w:rsid w:val="00AB1AF4"/>
    <w:rsid w:val="00AB1DDF"/>
    <w:rsid w:val="00AB1E2F"/>
    <w:rsid w:val="00AB2196"/>
    <w:rsid w:val="00AB2C72"/>
    <w:rsid w:val="00AB2FC7"/>
    <w:rsid w:val="00AB318E"/>
    <w:rsid w:val="00AB3816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3E72"/>
    <w:rsid w:val="00AC4057"/>
    <w:rsid w:val="00AC40E8"/>
    <w:rsid w:val="00AC40E9"/>
    <w:rsid w:val="00AC4132"/>
    <w:rsid w:val="00AC479C"/>
    <w:rsid w:val="00AC489E"/>
    <w:rsid w:val="00AC4DD6"/>
    <w:rsid w:val="00AC539F"/>
    <w:rsid w:val="00AC6730"/>
    <w:rsid w:val="00AC6C5E"/>
    <w:rsid w:val="00AC7F39"/>
    <w:rsid w:val="00AD01CB"/>
    <w:rsid w:val="00AD10CE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211"/>
    <w:rsid w:val="00AD4413"/>
    <w:rsid w:val="00AD4C16"/>
    <w:rsid w:val="00AD4EAD"/>
    <w:rsid w:val="00AD527A"/>
    <w:rsid w:val="00AD56ED"/>
    <w:rsid w:val="00AD5A62"/>
    <w:rsid w:val="00AD5B78"/>
    <w:rsid w:val="00AD5F4D"/>
    <w:rsid w:val="00AD60C2"/>
    <w:rsid w:val="00AD6410"/>
    <w:rsid w:val="00AD6CEB"/>
    <w:rsid w:val="00AD7B50"/>
    <w:rsid w:val="00AD7CCF"/>
    <w:rsid w:val="00AD7D03"/>
    <w:rsid w:val="00AD7E47"/>
    <w:rsid w:val="00AE02DC"/>
    <w:rsid w:val="00AE04C3"/>
    <w:rsid w:val="00AE060A"/>
    <w:rsid w:val="00AE0E0D"/>
    <w:rsid w:val="00AE1723"/>
    <w:rsid w:val="00AE191C"/>
    <w:rsid w:val="00AE1A0F"/>
    <w:rsid w:val="00AE217A"/>
    <w:rsid w:val="00AE223E"/>
    <w:rsid w:val="00AE26B1"/>
    <w:rsid w:val="00AE2A8F"/>
    <w:rsid w:val="00AE2D1A"/>
    <w:rsid w:val="00AE2D6F"/>
    <w:rsid w:val="00AE3688"/>
    <w:rsid w:val="00AE3D19"/>
    <w:rsid w:val="00AE4111"/>
    <w:rsid w:val="00AE450A"/>
    <w:rsid w:val="00AE4974"/>
    <w:rsid w:val="00AE4977"/>
    <w:rsid w:val="00AE4D37"/>
    <w:rsid w:val="00AE599F"/>
    <w:rsid w:val="00AE5A65"/>
    <w:rsid w:val="00AE5D90"/>
    <w:rsid w:val="00AE5EF6"/>
    <w:rsid w:val="00AE616B"/>
    <w:rsid w:val="00AE61AD"/>
    <w:rsid w:val="00AE62B0"/>
    <w:rsid w:val="00AE6ED4"/>
    <w:rsid w:val="00AE6FE4"/>
    <w:rsid w:val="00AE7D50"/>
    <w:rsid w:val="00AE7FD3"/>
    <w:rsid w:val="00AF091B"/>
    <w:rsid w:val="00AF0DEC"/>
    <w:rsid w:val="00AF0E63"/>
    <w:rsid w:val="00AF1137"/>
    <w:rsid w:val="00AF142B"/>
    <w:rsid w:val="00AF2031"/>
    <w:rsid w:val="00AF22A6"/>
    <w:rsid w:val="00AF22C7"/>
    <w:rsid w:val="00AF28D8"/>
    <w:rsid w:val="00AF28EE"/>
    <w:rsid w:val="00AF2CDA"/>
    <w:rsid w:val="00AF3183"/>
    <w:rsid w:val="00AF3379"/>
    <w:rsid w:val="00AF3CD4"/>
    <w:rsid w:val="00AF3E4D"/>
    <w:rsid w:val="00AF3F1A"/>
    <w:rsid w:val="00AF43D9"/>
    <w:rsid w:val="00AF4442"/>
    <w:rsid w:val="00AF46B5"/>
    <w:rsid w:val="00AF4909"/>
    <w:rsid w:val="00AF5287"/>
    <w:rsid w:val="00AF5717"/>
    <w:rsid w:val="00AF59FE"/>
    <w:rsid w:val="00AF5CC6"/>
    <w:rsid w:val="00AF5E38"/>
    <w:rsid w:val="00AF5E7C"/>
    <w:rsid w:val="00AF600D"/>
    <w:rsid w:val="00AF6132"/>
    <w:rsid w:val="00AF77FB"/>
    <w:rsid w:val="00AF7BA7"/>
    <w:rsid w:val="00B007AA"/>
    <w:rsid w:val="00B00D58"/>
    <w:rsid w:val="00B00F4D"/>
    <w:rsid w:val="00B00F50"/>
    <w:rsid w:val="00B01D53"/>
    <w:rsid w:val="00B025A4"/>
    <w:rsid w:val="00B027D4"/>
    <w:rsid w:val="00B02BBE"/>
    <w:rsid w:val="00B02D0F"/>
    <w:rsid w:val="00B02D86"/>
    <w:rsid w:val="00B03157"/>
    <w:rsid w:val="00B031BA"/>
    <w:rsid w:val="00B038CC"/>
    <w:rsid w:val="00B040E5"/>
    <w:rsid w:val="00B0440E"/>
    <w:rsid w:val="00B0471A"/>
    <w:rsid w:val="00B04811"/>
    <w:rsid w:val="00B048B4"/>
    <w:rsid w:val="00B04D2D"/>
    <w:rsid w:val="00B05B18"/>
    <w:rsid w:val="00B05FBC"/>
    <w:rsid w:val="00B06284"/>
    <w:rsid w:val="00B06412"/>
    <w:rsid w:val="00B06465"/>
    <w:rsid w:val="00B0680E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1E4A"/>
    <w:rsid w:val="00B12102"/>
    <w:rsid w:val="00B12589"/>
    <w:rsid w:val="00B1281A"/>
    <w:rsid w:val="00B129A1"/>
    <w:rsid w:val="00B12C03"/>
    <w:rsid w:val="00B1326A"/>
    <w:rsid w:val="00B1335D"/>
    <w:rsid w:val="00B1351C"/>
    <w:rsid w:val="00B13B9F"/>
    <w:rsid w:val="00B14712"/>
    <w:rsid w:val="00B148F5"/>
    <w:rsid w:val="00B149D3"/>
    <w:rsid w:val="00B1553D"/>
    <w:rsid w:val="00B159A4"/>
    <w:rsid w:val="00B16032"/>
    <w:rsid w:val="00B168B4"/>
    <w:rsid w:val="00B16D48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2D42"/>
    <w:rsid w:val="00B2305E"/>
    <w:rsid w:val="00B23911"/>
    <w:rsid w:val="00B24290"/>
    <w:rsid w:val="00B24399"/>
    <w:rsid w:val="00B24FF4"/>
    <w:rsid w:val="00B2542A"/>
    <w:rsid w:val="00B25A14"/>
    <w:rsid w:val="00B264A9"/>
    <w:rsid w:val="00B266F2"/>
    <w:rsid w:val="00B26B00"/>
    <w:rsid w:val="00B26E74"/>
    <w:rsid w:val="00B26F1B"/>
    <w:rsid w:val="00B2742C"/>
    <w:rsid w:val="00B27915"/>
    <w:rsid w:val="00B2797C"/>
    <w:rsid w:val="00B2798B"/>
    <w:rsid w:val="00B27F2D"/>
    <w:rsid w:val="00B27F5F"/>
    <w:rsid w:val="00B27F7D"/>
    <w:rsid w:val="00B300DB"/>
    <w:rsid w:val="00B30162"/>
    <w:rsid w:val="00B30289"/>
    <w:rsid w:val="00B30449"/>
    <w:rsid w:val="00B30688"/>
    <w:rsid w:val="00B30738"/>
    <w:rsid w:val="00B309FD"/>
    <w:rsid w:val="00B312D9"/>
    <w:rsid w:val="00B31874"/>
    <w:rsid w:val="00B31D30"/>
    <w:rsid w:val="00B31E5E"/>
    <w:rsid w:val="00B322A9"/>
    <w:rsid w:val="00B322DD"/>
    <w:rsid w:val="00B32755"/>
    <w:rsid w:val="00B327E8"/>
    <w:rsid w:val="00B328E2"/>
    <w:rsid w:val="00B32C5B"/>
    <w:rsid w:val="00B32DA2"/>
    <w:rsid w:val="00B32DF9"/>
    <w:rsid w:val="00B338BD"/>
    <w:rsid w:val="00B33DA0"/>
    <w:rsid w:val="00B33F58"/>
    <w:rsid w:val="00B33F7E"/>
    <w:rsid w:val="00B33FDE"/>
    <w:rsid w:val="00B345AB"/>
    <w:rsid w:val="00B34980"/>
    <w:rsid w:val="00B3509C"/>
    <w:rsid w:val="00B355CB"/>
    <w:rsid w:val="00B356F7"/>
    <w:rsid w:val="00B359C5"/>
    <w:rsid w:val="00B35E3E"/>
    <w:rsid w:val="00B3647F"/>
    <w:rsid w:val="00B36736"/>
    <w:rsid w:val="00B36799"/>
    <w:rsid w:val="00B36A3F"/>
    <w:rsid w:val="00B37C3C"/>
    <w:rsid w:val="00B40428"/>
    <w:rsid w:val="00B40703"/>
    <w:rsid w:val="00B40907"/>
    <w:rsid w:val="00B40CEA"/>
    <w:rsid w:val="00B410D9"/>
    <w:rsid w:val="00B415B8"/>
    <w:rsid w:val="00B41935"/>
    <w:rsid w:val="00B41C3A"/>
    <w:rsid w:val="00B41F70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9DD"/>
    <w:rsid w:val="00B45D27"/>
    <w:rsid w:val="00B465B0"/>
    <w:rsid w:val="00B466AA"/>
    <w:rsid w:val="00B4687B"/>
    <w:rsid w:val="00B46916"/>
    <w:rsid w:val="00B46BAF"/>
    <w:rsid w:val="00B479DC"/>
    <w:rsid w:val="00B50589"/>
    <w:rsid w:val="00B51142"/>
    <w:rsid w:val="00B5126A"/>
    <w:rsid w:val="00B516D8"/>
    <w:rsid w:val="00B517C1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8E5"/>
    <w:rsid w:val="00B52DB2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789"/>
    <w:rsid w:val="00B55FE5"/>
    <w:rsid w:val="00B5628D"/>
    <w:rsid w:val="00B565B8"/>
    <w:rsid w:val="00B569C1"/>
    <w:rsid w:val="00B56FDD"/>
    <w:rsid w:val="00B5729F"/>
    <w:rsid w:val="00B57376"/>
    <w:rsid w:val="00B60560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0B1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48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5C94"/>
    <w:rsid w:val="00B762AB"/>
    <w:rsid w:val="00B77338"/>
    <w:rsid w:val="00B7744C"/>
    <w:rsid w:val="00B77559"/>
    <w:rsid w:val="00B77723"/>
    <w:rsid w:val="00B77D51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2CB"/>
    <w:rsid w:val="00B838A6"/>
    <w:rsid w:val="00B83EAA"/>
    <w:rsid w:val="00B83F02"/>
    <w:rsid w:val="00B83F3C"/>
    <w:rsid w:val="00B84048"/>
    <w:rsid w:val="00B8434F"/>
    <w:rsid w:val="00B8438E"/>
    <w:rsid w:val="00B848FD"/>
    <w:rsid w:val="00B84B02"/>
    <w:rsid w:val="00B853D8"/>
    <w:rsid w:val="00B85630"/>
    <w:rsid w:val="00B85A1D"/>
    <w:rsid w:val="00B85ECA"/>
    <w:rsid w:val="00B8609C"/>
    <w:rsid w:val="00B86913"/>
    <w:rsid w:val="00B87E1A"/>
    <w:rsid w:val="00B90392"/>
    <w:rsid w:val="00B90669"/>
    <w:rsid w:val="00B90803"/>
    <w:rsid w:val="00B90B88"/>
    <w:rsid w:val="00B90DBC"/>
    <w:rsid w:val="00B91117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248"/>
    <w:rsid w:val="00BA0790"/>
    <w:rsid w:val="00BA0ACD"/>
    <w:rsid w:val="00BA0BCA"/>
    <w:rsid w:val="00BA144D"/>
    <w:rsid w:val="00BA192B"/>
    <w:rsid w:val="00BA192D"/>
    <w:rsid w:val="00BA1AA0"/>
    <w:rsid w:val="00BA24FC"/>
    <w:rsid w:val="00BA2661"/>
    <w:rsid w:val="00BA291B"/>
    <w:rsid w:val="00BA2A3E"/>
    <w:rsid w:val="00BA2A71"/>
    <w:rsid w:val="00BA2F4E"/>
    <w:rsid w:val="00BA2F62"/>
    <w:rsid w:val="00BA32F2"/>
    <w:rsid w:val="00BA3D7A"/>
    <w:rsid w:val="00BA4621"/>
    <w:rsid w:val="00BA471C"/>
    <w:rsid w:val="00BA4840"/>
    <w:rsid w:val="00BA492C"/>
    <w:rsid w:val="00BA4A3A"/>
    <w:rsid w:val="00BA4BCF"/>
    <w:rsid w:val="00BA4D2D"/>
    <w:rsid w:val="00BA5DD1"/>
    <w:rsid w:val="00BA669B"/>
    <w:rsid w:val="00BA6752"/>
    <w:rsid w:val="00BA6C49"/>
    <w:rsid w:val="00BA6D6E"/>
    <w:rsid w:val="00BA74E7"/>
    <w:rsid w:val="00BA7690"/>
    <w:rsid w:val="00BA799D"/>
    <w:rsid w:val="00BA7DDC"/>
    <w:rsid w:val="00BA7F4A"/>
    <w:rsid w:val="00BB045B"/>
    <w:rsid w:val="00BB064A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560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0FAE"/>
    <w:rsid w:val="00BC1572"/>
    <w:rsid w:val="00BC1DA4"/>
    <w:rsid w:val="00BC1E32"/>
    <w:rsid w:val="00BC234C"/>
    <w:rsid w:val="00BC245A"/>
    <w:rsid w:val="00BC2704"/>
    <w:rsid w:val="00BC289B"/>
    <w:rsid w:val="00BC2B6D"/>
    <w:rsid w:val="00BC3067"/>
    <w:rsid w:val="00BC316D"/>
    <w:rsid w:val="00BC3A31"/>
    <w:rsid w:val="00BC3EB3"/>
    <w:rsid w:val="00BC4494"/>
    <w:rsid w:val="00BC5BB2"/>
    <w:rsid w:val="00BC61E0"/>
    <w:rsid w:val="00BC6592"/>
    <w:rsid w:val="00BC65F8"/>
    <w:rsid w:val="00BC663A"/>
    <w:rsid w:val="00BC66F0"/>
    <w:rsid w:val="00BC6A18"/>
    <w:rsid w:val="00BC6C9C"/>
    <w:rsid w:val="00BC722F"/>
    <w:rsid w:val="00BC75AB"/>
    <w:rsid w:val="00BC7630"/>
    <w:rsid w:val="00BC76B3"/>
    <w:rsid w:val="00BC774A"/>
    <w:rsid w:val="00BD004A"/>
    <w:rsid w:val="00BD02F0"/>
    <w:rsid w:val="00BD0F2B"/>
    <w:rsid w:val="00BD10CD"/>
    <w:rsid w:val="00BD127A"/>
    <w:rsid w:val="00BD19F4"/>
    <w:rsid w:val="00BD21B3"/>
    <w:rsid w:val="00BD24EB"/>
    <w:rsid w:val="00BD25A1"/>
    <w:rsid w:val="00BD2693"/>
    <w:rsid w:val="00BD26FC"/>
    <w:rsid w:val="00BD2F21"/>
    <w:rsid w:val="00BD3109"/>
    <w:rsid w:val="00BD35C3"/>
    <w:rsid w:val="00BD3CA3"/>
    <w:rsid w:val="00BD3E56"/>
    <w:rsid w:val="00BD4466"/>
    <w:rsid w:val="00BD47AD"/>
    <w:rsid w:val="00BD4A73"/>
    <w:rsid w:val="00BD56B1"/>
    <w:rsid w:val="00BD625D"/>
    <w:rsid w:val="00BD66A1"/>
    <w:rsid w:val="00BD6706"/>
    <w:rsid w:val="00BD6B10"/>
    <w:rsid w:val="00BD6DAF"/>
    <w:rsid w:val="00BD79D5"/>
    <w:rsid w:val="00BE0562"/>
    <w:rsid w:val="00BE065D"/>
    <w:rsid w:val="00BE08B2"/>
    <w:rsid w:val="00BE0923"/>
    <w:rsid w:val="00BE0AF5"/>
    <w:rsid w:val="00BE0B49"/>
    <w:rsid w:val="00BE12CA"/>
    <w:rsid w:val="00BE1A2C"/>
    <w:rsid w:val="00BE1B7B"/>
    <w:rsid w:val="00BE1DED"/>
    <w:rsid w:val="00BE1F57"/>
    <w:rsid w:val="00BE1FF4"/>
    <w:rsid w:val="00BE24F8"/>
    <w:rsid w:val="00BE2889"/>
    <w:rsid w:val="00BE3E95"/>
    <w:rsid w:val="00BE4025"/>
    <w:rsid w:val="00BE4286"/>
    <w:rsid w:val="00BE45E4"/>
    <w:rsid w:val="00BE4A9D"/>
    <w:rsid w:val="00BE4CE3"/>
    <w:rsid w:val="00BE52A7"/>
    <w:rsid w:val="00BE52E8"/>
    <w:rsid w:val="00BE5ECE"/>
    <w:rsid w:val="00BE609F"/>
    <w:rsid w:val="00BE63F0"/>
    <w:rsid w:val="00BE68C2"/>
    <w:rsid w:val="00BE713C"/>
    <w:rsid w:val="00BE7715"/>
    <w:rsid w:val="00BE7A61"/>
    <w:rsid w:val="00BF068C"/>
    <w:rsid w:val="00BF0AE7"/>
    <w:rsid w:val="00BF0B2A"/>
    <w:rsid w:val="00BF10D2"/>
    <w:rsid w:val="00BF1CC3"/>
    <w:rsid w:val="00BF24A2"/>
    <w:rsid w:val="00BF2624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3C8"/>
    <w:rsid w:val="00BF4C99"/>
    <w:rsid w:val="00BF4CEB"/>
    <w:rsid w:val="00BF5557"/>
    <w:rsid w:val="00BF5979"/>
    <w:rsid w:val="00BF5B3E"/>
    <w:rsid w:val="00BF64E5"/>
    <w:rsid w:val="00BF6FAF"/>
    <w:rsid w:val="00BF72D5"/>
    <w:rsid w:val="00BF7AE3"/>
    <w:rsid w:val="00BF7CA4"/>
    <w:rsid w:val="00BF7FB6"/>
    <w:rsid w:val="00BF7FDA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4435"/>
    <w:rsid w:val="00C046D8"/>
    <w:rsid w:val="00C04A0C"/>
    <w:rsid w:val="00C04D3C"/>
    <w:rsid w:val="00C04E2E"/>
    <w:rsid w:val="00C04E82"/>
    <w:rsid w:val="00C04F13"/>
    <w:rsid w:val="00C05699"/>
    <w:rsid w:val="00C056A5"/>
    <w:rsid w:val="00C05760"/>
    <w:rsid w:val="00C05CC0"/>
    <w:rsid w:val="00C0615D"/>
    <w:rsid w:val="00C06257"/>
    <w:rsid w:val="00C069EE"/>
    <w:rsid w:val="00C06DBC"/>
    <w:rsid w:val="00C06E41"/>
    <w:rsid w:val="00C07464"/>
    <w:rsid w:val="00C07536"/>
    <w:rsid w:val="00C07774"/>
    <w:rsid w:val="00C07EE9"/>
    <w:rsid w:val="00C10388"/>
    <w:rsid w:val="00C105DD"/>
    <w:rsid w:val="00C10A4A"/>
    <w:rsid w:val="00C10FF7"/>
    <w:rsid w:val="00C11050"/>
    <w:rsid w:val="00C11059"/>
    <w:rsid w:val="00C1121D"/>
    <w:rsid w:val="00C11294"/>
    <w:rsid w:val="00C11ACE"/>
    <w:rsid w:val="00C122C2"/>
    <w:rsid w:val="00C1309D"/>
    <w:rsid w:val="00C13124"/>
    <w:rsid w:val="00C132C4"/>
    <w:rsid w:val="00C13306"/>
    <w:rsid w:val="00C13448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762"/>
    <w:rsid w:val="00C16B54"/>
    <w:rsid w:val="00C16EB7"/>
    <w:rsid w:val="00C17A97"/>
    <w:rsid w:val="00C2012F"/>
    <w:rsid w:val="00C201EC"/>
    <w:rsid w:val="00C20261"/>
    <w:rsid w:val="00C206D0"/>
    <w:rsid w:val="00C2093A"/>
    <w:rsid w:val="00C20C97"/>
    <w:rsid w:val="00C21917"/>
    <w:rsid w:val="00C22D88"/>
    <w:rsid w:val="00C22EF0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107"/>
    <w:rsid w:val="00C314FA"/>
    <w:rsid w:val="00C31659"/>
    <w:rsid w:val="00C3186B"/>
    <w:rsid w:val="00C31CD7"/>
    <w:rsid w:val="00C31CDE"/>
    <w:rsid w:val="00C31DDC"/>
    <w:rsid w:val="00C3258E"/>
    <w:rsid w:val="00C32644"/>
    <w:rsid w:val="00C33C46"/>
    <w:rsid w:val="00C34B1C"/>
    <w:rsid w:val="00C34CEB"/>
    <w:rsid w:val="00C35040"/>
    <w:rsid w:val="00C35C04"/>
    <w:rsid w:val="00C35E00"/>
    <w:rsid w:val="00C36024"/>
    <w:rsid w:val="00C361A8"/>
    <w:rsid w:val="00C3633D"/>
    <w:rsid w:val="00C364ED"/>
    <w:rsid w:val="00C3728F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DBE"/>
    <w:rsid w:val="00C45E58"/>
    <w:rsid w:val="00C45EDB"/>
    <w:rsid w:val="00C45FFD"/>
    <w:rsid w:val="00C463C6"/>
    <w:rsid w:val="00C46420"/>
    <w:rsid w:val="00C4656C"/>
    <w:rsid w:val="00C4688D"/>
    <w:rsid w:val="00C46BC3"/>
    <w:rsid w:val="00C47468"/>
    <w:rsid w:val="00C478A7"/>
    <w:rsid w:val="00C47AE3"/>
    <w:rsid w:val="00C510B4"/>
    <w:rsid w:val="00C51FF9"/>
    <w:rsid w:val="00C52584"/>
    <w:rsid w:val="00C526F8"/>
    <w:rsid w:val="00C53128"/>
    <w:rsid w:val="00C534F0"/>
    <w:rsid w:val="00C53735"/>
    <w:rsid w:val="00C5394A"/>
    <w:rsid w:val="00C53C5E"/>
    <w:rsid w:val="00C54324"/>
    <w:rsid w:val="00C544DF"/>
    <w:rsid w:val="00C54529"/>
    <w:rsid w:val="00C54B5D"/>
    <w:rsid w:val="00C54D7E"/>
    <w:rsid w:val="00C54E0A"/>
    <w:rsid w:val="00C54F66"/>
    <w:rsid w:val="00C5532D"/>
    <w:rsid w:val="00C563D4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4FF"/>
    <w:rsid w:val="00C61794"/>
    <w:rsid w:val="00C622BC"/>
    <w:rsid w:val="00C624DD"/>
    <w:rsid w:val="00C626B6"/>
    <w:rsid w:val="00C6274D"/>
    <w:rsid w:val="00C628DD"/>
    <w:rsid w:val="00C62ACD"/>
    <w:rsid w:val="00C6379F"/>
    <w:rsid w:val="00C63BD1"/>
    <w:rsid w:val="00C63DC7"/>
    <w:rsid w:val="00C63F39"/>
    <w:rsid w:val="00C64700"/>
    <w:rsid w:val="00C64A11"/>
    <w:rsid w:val="00C64C5F"/>
    <w:rsid w:val="00C64CDD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714"/>
    <w:rsid w:val="00C67AF1"/>
    <w:rsid w:val="00C70411"/>
    <w:rsid w:val="00C706F4"/>
    <w:rsid w:val="00C70CA7"/>
    <w:rsid w:val="00C70D1E"/>
    <w:rsid w:val="00C70D3B"/>
    <w:rsid w:val="00C7106E"/>
    <w:rsid w:val="00C710AF"/>
    <w:rsid w:val="00C7138F"/>
    <w:rsid w:val="00C71594"/>
    <w:rsid w:val="00C7190D"/>
    <w:rsid w:val="00C71963"/>
    <w:rsid w:val="00C71ABA"/>
    <w:rsid w:val="00C71B6B"/>
    <w:rsid w:val="00C71C2F"/>
    <w:rsid w:val="00C71E5A"/>
    <w:rsid w:val="00C72137"/>
    <w:rsid w:val="00C72471"/>
    <w:rsid w:val="00C727E6"/>
    <w:rsid w:val="00C72AEE"/>
    <w:rsid w:val="00C72BD7"/>
    <w:rsid w:val="00C72E9B"/>
    <w:rsid w:val="00C73BE8"/>
    <w:rsid w:val="00C73C8C"/>
    <w:rsid w:val="00C74123"/>
    <w:rsid w:val="00C74670"/>
    <w:rsid w:val="00C7481D"/>
    <w:rsid w:val="00C74AEB"/>
    <w:rsid w:val="00C75146"/>
    <w:rsid w:val="00C75704"/>
    <w:rsid w:val="00C758D8"/>
    <w:rsid w:val="00C762CE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1F47"/>
    <w:rsid w:val="00C82246"/>
    <w:rsid w:val="00C82381"/>
    <w:rsid w:val="00C830EC"/>
    <w:rsid w:val="00C833E0"/>
    <w:rsid w:val="00C83434"/>
    <w:rsid w:val="00C83AEB"/>
    <w:rsid w:val="00C83D49"/>
    <w:rsid w:val="00C83D98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6A1F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727"/>
    <w:rsid w:val="00C91A66"/>
    <w:rsid w:val="00C91C92"/>
    <w:rsid w:val="00C921B1"/>
    <w:rsid w:val="00C9254D"/>
    <w:rsid w:val="00C927AA"/>
    <w:rsid w:val="00C92834"/>
    <w:rsid w:val="00C929F8"/>
    <w:rsid w:val="00C92AF5"/>
    <w:rsid w:val="00C92E11"/>
    <w:rsid w:val="00C930F4"/>
    <w:rsid w:val="00C93386"/>
    <w:rsid w:val="00C9364F"/>
    <w:rsid w:val="00C93FE8"/>
    <w:rsid w:val="00C9442A"/>
    <w:rsid w:val="00C94CF5"/>
    <w:rsid w:val="00C94E5C"/>
    <w:rsid w:val="00C956DF"/>
    <w:rsid w:val="00C958B9"/>
    <w:rsid w:val="00C95ACE"/>
    <w:rsid w:val="00C95F59"/>
    <w:rsid w:val="00C96094"/>
    <w:rsid w:val="00C962E6"/>
    <w:rsid w:val="00C96352"/>
    <w:rsid w:val="00C9648B"/>
    <w:rsid w:val="00C96808"/>
    <w:rsid w:val="00C9724B"/>
    <w:rsid w:val="00C973A8"/>
    <w:rsid w:val="00C973B5"/>
    <w:rsid w:val="00CA042E"/>
    <w:rsid w:val="00CA099B"/>
    <w:rsid w:val="00CA09B2"/>
    <w:rsid w:val="00CA0E30"/>
    <w:rsid w:val="00CA14FD"/>
    <w:rsid w:val="00CA17A6"/>
    <w:rsid w:val="00CA1AA5"/>
    <w:rsid w:val="00CA1AEE"/>
    <w:rsid w:val="00CA22E4"/>
    <w:rsid w:val="00CA32FE"/>
    <w:rsid w:val="00CA4349"/>
    <w:rsid w:val="00CA43F6"/>
    <w:rsid w:val="00CA57ED"/>
    <w:rsid w:val="00CA5846"/>
    <w:rsid w:val="00CA5925"/>
    <w:rsid w:val="00CA60F0"/>
    <w:rsid w:val="00CA6C9C"/>
    <w:rsid w:val="00CA6D2A"/>
    <w:rsid w:val="00CA6F1D"/>
    <w:rsid w:val="00CA758C"/>
    <w:rsid w:val="00CA79BA"/>
    <w:rsid w:val="00CB07CC"/>
    <w:rsid w:val="00CB0E20"/>
    <w:rsid w:val="00CB126B"/>
    <w:rsid w:val="00CB16F8"/>
    <w:rsid w:val="00CB19D3"/>
    <w:rsid w:val="00CB19D8"/>
    <w:rsid w:val="00CB1CAE"/>
    <w:rsid w:val="00CB1EC7"/>
    <w:rsid w:val="00CB1F7A"/>
    <w:rsid w:val="00CB267A"/>
    <w:rsid w:val="00CB34D1"/>
    <w:rsid w:val="00CB373A"/>
    <w:rsid w:val="00CB390C"/>
    <w:rsid w:val="00CB3B6A"/>
    <w:rsid w:val="00CB3E91"/>
    <w:rsid w:val="00CB41CC"/>
    <w:rsid w:val="00CB5483"/>
    <w:rsid w:val="00CB5527"/>
    <w:rsid w:val="00CB55D0"/>
    <w:rsid w:val="00CB5970"/>
    <w:rsid w:val="00CB6472"/>
    <w:rsid w:val="00CB65E9"/>
    <w:rsid w:val="00CB679E"/>
    <w:rsid w:val="00CB6FAB"/>
    <w:rsid w:val="00CB73F5"/>
    <w:rsid w:val="00CB7494"/>
    <w:rsid w:val="00CB7843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01"/>
    <w:rsid w:val="00CC3D7B"/>
    <w:rsid w:val="00CC41DD"/>
    <w:rsid w:val="00CC4714"/>
    <w:rsid w:val="00CC4877"/>
    <w:rsid w:val="00CC4958"/>
    <w:rsid w:val="00CC4C5E"/>
    <w:rsid w:val="00CC4D93"/>
    <w:rsid w:val="00CC4FA3"/>
    <w:rsid w:val="00CC5771"/>
    <w:rsid w:val="00CC579F"/>
    <w:rsid w:val="00CC5856"/>
    <w:rsid w:val="00CC5DA3"/>
    <w:rsid w:val="00CC5EF2"/>
    <w:rsid w:val="00CC63B2"/>
    <w:rsid w:val="00CC63B8"/>
    <w:rsid w:val="00CC66F7"/>
    <w:rsid w:val="00CC6DCB"/>
    <w:rsid w:val="00CC6E02"/>
    <w:rsid w:val="00CC749F"/>
    <w:rsid w:val="00CD0171"/>
    <w:rsid w:val="00CD07AA"/>
    <w:rsid w:val="00CD0CD6"/>
    <w:rsid w:val="00CD0E6C"/>
    <w:rsid w:val="00CD12FC"/>
    <w:rsid w:val="00CD1785"/>
    <w:rsid w:val="00CD1A64"/>
    <w:rsid w:val="00CD1EF0"/>
    <w:rsid w:val="00CD22F9"/>
    <w:rsid w:val="00CD29F5"/>
    <w:rsid w:val="00CD2E77"/>
    <w:rsid w:val="00CD3CFE"/>
    <w:rsid w:val="00CD3F78"/>
    <w:rsid w:val="00CD4883"/>
    <w:rsid w:val="00CD566D"/>
    <w:rsid w:val="00CD57D7"/>
    <w:rsid w:val="00CD5854"/>
    <w:rsid w:val="00CD5B18"/>
    <w:rsid w:val="00CD61CA"/>
    <w:rsid w:val="00CD620E"/>
    <w:rsid w:val="00CD6262"/>
    <w:rsid w:val="00CD6849"/>
    <w:rsid w:val="00CD6AA4"/>
    <w:rsid w:val="00CD6DE2"/>
    <w:rsid w:val="00CD6E57"/>
    <w:rsid w:val="00CD71B1"/>
    <w:rsid w:val="00CD741F"/>
    <w:rsid w:val="00CD7AD1"/>
    <w:rsid w:val="00CD7B70"/>
    <w:rsid w:val="00CD7D87"/>
    <w:rsid w:val="00CE0556"/>
    <w:rsid w:val="00CE0696"/>
    <w:rsid w:val="00CE06EC"/>
    <w:rsid w:val="00CE08A2"/>
    <w:rsid w:val="00CE090D"/>
    <w:rsid w:val="00CE092B"/>
    <w:rsid w:val="00CE0991"/>
    <w:rsid w:val="00CE0E36"/>
    <w:rsid w:val="00CE0E81"/>
    <w:rsid w:val="00CE113C"/>
    <w:rsid w:val="00CE1260"/>
    <w:rsid w:val="00CE1334"/>
    <w:rsid w:val="00CE28A8"/>
    <w:rsid w:val="00CE296F"/>
    <w:rsid w:val="00CE2BBC"/>
    <w:rsid w:val="00CE2DAE"/>
    <w:rsid w:val="00CE349E"/>
    <w:rsid w:val="00CE398E"/>
    <w:rsid w:val="00CE3D54"/>
    <w:rsid w:val="00CE4AF1"/>
    <w:rsid w:val="00CE59E3"/>
    <w:rsid w:val="00CE5E35"/>
    <w:rsid w:val="00CE625D"/>
    <w:rsid w:val="00CE62A2"/>
    <w:rsid w:val="00CE63DC"/>
    <w:rsid w:val="00CE6763"/>
    <w:rsid w:val="00CE6829"/>
    <w:rsid w:val="00CE6E4A"/>
    <w:rsid w:val="00CF007E"/>
    <w:rsid w:val="00CF00D0"/>
    <w:rsid w:val="00CF019D"/>
    <w:rsid w:val="00CF037E"/>
    <w:rsid w:val="00CF0CA0"/>
    <w:rsid w:val="00CF0E17"/>
    <w:rsid w:val="00CF1068"/>
    <w:rsid w:val="00CF16D2"/>
    <w:rsid w:val="00CF1755"/>
    <w:rsid w:val="00CF17EF"/>
    <w:rsid w:val="00CF1A40"/>
    <w:rsid w:val="00CF23CD"/>
    <w:rsid w:val="00CF3742"/>
    <w:rsid w:val="00CF39B3"/>
    <w:rsid w:val="00CF3DF4"/>
    <w:rsid w:val="00CF3E28"/>
    <w:rsid w:val="00CF4303"/>
    <w:rsid w:val="00CF431C"/>
    <w:rsid w:val="00CF4A32"/>
    <w:rsid w:val="00CF56E1"/>
    <w:rsid w:val="00CF629F"/>
    <w:rsid w:val="00CF65BE"/>
    <w:rsid w:val="00CF6B10"/>
    <w:rsid w:val="00CF6B73"/>
    <w:rsid w:val="00CF739F"/>
    <w:rsid w:val="00D0027E"/>
    <w:rsid w:val="00D00878"/>
    <w:rsid w:val="00D009C5"/>
    <w:rsid w:val="00D00DD9"/>
    <w:rsid w:val="00D01572"/>
    <w:rsid w:val="00D016FE"/>
    <w:rsid w:val="00D01AC4"/>
    <w:rsid w:val="00D0210D"/>
    <w:rsid w:val="00D022B8"/>
    <w:rsid w:val="00D02664"/>
    <w:rsid w:val="00D02AE6"/>
    <w:rsid w:val="00D02CDD"/>
    <w:rsid w:val="00D02D57"/>
    <w:rsid w:val="00D0302D"/>
    <w:rsid w:val="00D0335D"/>
    <w:rsid w:val="00D03921"/>
    <w:rsid w:val="00D03C8F"/>
    <w:rsid w:val="00D04A52"/>
    <w:rsid w:val="00D04B9B"/>
    <w:rsid w:val="00D04DC0"/>
    <w:rsid w:val="00D04F2C"/>
    <w:rsid w:val="00D05285"/>
    <w:rsid w:val="00D05335"/>
    <w:rsid w:val="00D06213"/>
    <w:rsid w:val="00D06894"/>
    <w:rsid w:val="00D068C8"/>
    <w:rsid w:val="00D06945"/>
    <w:rsid w:val="00D07B61"/>
    <w:rsid w:val="00D108C1"/>
    <w:rsid w:val="00D10BA2"/>
    <w:rsid w:val="00D10F4A"/>
    <w:rsid w:val="00D110D8"/>
    <w:rsid w:val="00D11377"/>
    <w:rsid w:val="00D11814"/>
    <w:rsid w:val="00D11A7A"/>
    <w:rsid w:val="00D12349"/>
    <w:rsid w:val="00D1289D"/>
    <w:rsid w:val="00D12C05"/>
    <w:rsid w:val="00D12D16"/>
    <w:rsid w:val="00D130FB"/>
    <w:rsid w:val="00D13170"/>
    <w:rsid w:val="00D1352F"/>
    <w:rsid w:val="00D13A59"/>
    <w:rsid w:val="00D13F98"/>
    <w:rsid w:val="00D14039"/>
    <w:rsid w:val="00D141A3"/>
    <w:rsid w:val="00D149BF"/>
    <w:rsid w:val="00D14DE6"/>
    <w:rsid w:val="00D15821"/>
    <w:rsid w:val="00D15D00"/>
    <w:rsid w:val="00D16572"/>
    <w:rsid w:val="00D169B9"/>
    <w:rsid w:val="00D16C4E"/>
    <w:rsid w:val="00D17BD0"/>
    <w:rsid w:val="00D2001C"/>
    <w:rsid w:val="00D205F1"/>
    <w:rsid w:val="00D20805"/>
    <w:rsid w:val="00D21480"/>
    <w:rsid w:val="00D214B3"/>
    <w:rsid w:val="00D21CAB"/>
    <w:rsid w:val="00D22656"/>
    <w:rsid w:val="00D2280C"/>
    <w:rsid w:val="00D22E28"/>
    <w:rsid w:val="00D233A4"/>
    <w:rsid w:val="00D2343C"/>
    <w:rsid w:val="00D2363B"/>
    <w:rsid w:val="00D23864"/>
    <w:rsid w:val="00D23B5D"/>
    <w:rsid w:val="00D23C49"/>
    <w:rsid w:val="00D2416E"/>
    <w:rsid w:val="00D2481F"/>
    <w:rsid w:val="00D2486A"/>
    <w:rsid w:val="00D2530C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064"/>
    <w:rsid w:val="00D30182"/>
    <w:rsid w:val="00D301DA"/>
    <w:rsid w:val="00D3036D"/>
    <w:rsid w:val="00D30593"/>
    <w:rsid w:val="00D3066C"/>
    <w:rsid w:val="00D306E4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5BA"/>
    <w:rsid w:val="00D32825"/>
    <w:rsid w:val="00D32F37"/>
    <w:rsid w:val="00D3366F"/>
    <w:rsid w:val="00D34EDE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00B"/>
    <w:rsid w:val="00D42A97"/>
    <w:rsid w:val="00D42C1E"/>
    <w:rsid w:val="00D42D5E"/>
    <w:rsid w:val="00D42DD1"/>
    <w:rsid w:val="00D42F5A"/>
    <w:rsid w:val="00D42F6A"/>
    <w:rsid w:val="00D42FEA"/>
    <w:rsid w:val="00D43271"/>
    <w:rsid w:val="00D434D1"/>
    <w:rsid w:val="00D43531"/>
    <w:rsid w:val="00D43848"/>
    <w:rsid w:val="00D43885"/>
    <w:rsid w:val="00D43C0D"/>
    <w:rsid w:val="00D441B8"/>
    <w:rsid w:val="00D45026"/>
    <w:rsid w:val="00D45ECD"/>
    <w:rsid w:val="00D463E3"/>
    <w:rsid w:val="00D4679F"/>
    <w:rsid w:val="00D46AB9"/>
    <w:rsid w:val="00D46DA5"/>
    <w:rsid w:val="00D479B4"/>
    <w:rsid w:val="00D47D00"/>
    <w:rsid w:val="00D500E3"/>
    <w:rsid w:val="00D506EA"/>
    <w:rsid w:val="00D50888"/>
    <w:rsid w:val="00D50988"/>
    <w:rsid w:val="00D50F33"/>
    <w:rsid w:val="00D51022"/>
    <w:rsid w:val="00D517F9"/>
    <w:rsid w:val="00D51B4C"/>
    <w:rsid w:val="00D51CA2"/>
    <w:rsid w:val="00D52953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032"/>
    <w:rsid w:val="00D5528F"/>
    <w:rsid w:val="00D5539B"/>
    <w:rsid w:val="00D5541F"/>
    <w:rsid w:val="00D5548D"/>
    <w:rsid w:val="00D554C9"/>
    <w:rsid w:val="00D5551A"/>
    <w:rsid w:val="00D55A62"/>
    <w:rsid w:val="00D55AF4"/>
    <w:rsid w:val="00D55E4E"/>
    <w:rsid w:val="00D5603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4B0"/>
    <w:rsid w:val="00D6150C"/>
    <w:rsid w:val="00D61633"/>
    <w:rsid w:val="00D61A88"/>
    <w:rsid w:val="00D61E0C"/>
    <w:rsid w:val="00D62191"/>
    <w:rsid w:val="00D62233"/>
    <w:rsid w:val="00D62400"/>
    <w:rsid w:val="00D624C6"/>
    <w:rsid w:val="00D62580"/>
    <w:rsid w:val="00D62805"/>
    <w:rsid w:val="00D62869"/>
    <w:rsid w:val="00D62A45"/>
    <w:rsid w:val="00D62B2C"/>
    <w:rsid w:val="00D63338"/>
    <w:rsid w:val="00D63487"/>
    <w:rsid w:val="00D63A85"/>
    <w:rsid w:val="00D63B4C"/>
    <w:rsid w:val="00D63F98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67BDC"/>
    <w:rsid w:val="00D707E9"/>
    <w:rsid w:val="00D709C7"/>
    <w:rsid w:val="00D712E1"/>
    <w:rsid w:val="00D724F8"/>
    <w:rsid w:val="00D726DF"/>
    <w:rsid w:val="00D72CAE"/>
    <w:rsid w:val="00D7300F"/>
    <w:rsid w:val="00D734D9"/>
    <w:rsid w:val="00D738D3"/>
    <w:rsid w:val="00D747D5"/>
    <w:rsid w:val="00D74879"/>
    <w:rsid w:val="00D74915"/>
    <w:rsid w:val="00D74B56"/>
    <w:rsid w:val="00D74D8A"/>
    <w:rsid w:val="00D74EF6"/>
    <w:rsid w:val="00D74FB1"/>
    <w:rsid w:val="00D75604"/>
    <w:rsid w:val="00D75DD4"/>
    <w:rsid w:val="00D75ED1"/>
    <w:rsid w:val="00D75F51"/>
    <w:rsid w:val="00D76947"/>
    <w:rsid w:val="00D76B66"/>
    <w:rsid w:val="00D77BD5"/>
    <w:rsid w:val="00D800B8"/>
    <w:rsid w:val="00D80B2F"/>
    <w:rsid w:val="00D8102E"/>
    <w:rsid w:val="00D814B7"/>
    <w:rsid w:val="00D81A65"/>
    <w:rsid w:val="00D81D89"/>
    <w:rsid w:val="00D82965"/>
    <w:rsid w:val="00D82E5F"/>
    <w:rsid w:val="00D836E0"/>
    <w:rsid w:val="00D83786"/>
    <w:rsid w:val="00D839EB"/>
    <w:rsid w:val="00D83B64"/>
    <w:rsid w:val="00D8400F"/>
    <w:rsid w:val="00D8409C"/>
    <w:rsid w:val="00D84227"/>
    <w:rsid w:val="00D8485B"/>
    <w:rsid w:val="00D85067"/>
    <w:rsid w:val="00D851DE"/>
    <w:rsid w:val="00D85509"/>
    <w:rsid w:val="00D8581A"/>
    <w:rsid w:val="00D86822"/>
    <w:rsid w:val="00D876C8"/>
    <w:rsid w:val="00D876D1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458"/>
    <w:rsid w:val="00D93913"/>
    <w:rsid w:val="00D93A70"/>
    <w:rsid w:val="00D93B25"/>
    <w:rsid w:val="00D9423F"/>
    <w:rsid w:val="00D945FE"/>
    <w:rsid w:val="00D94609"/>
    <w:rsid w:val="00D94C51"/>
    <w:rsid w:val="00D94D0C"/>
    <w:rsid w:val="00D94FB1"/>
    <w:rsid w:val="00D951F6"/>
    <w:rsid w:val="00D95376"/>
    <w:rsid w:val="00D957A8"/>
    <w:rsid w:val="00D959D8"/>
    <w:rsid w:val="00D959F3"/>
    <w:rsid w:val="00D95C2A"/>
    <w:rsid w:val="00D95CE8"/>
    <w:rsid w:val="00D95E55"/>
    <w:rsid w:val="00D96955"/>
    <w:rsid w:val="00D97061"/>
    <w:rsid w:val="00D9788D"/>
    <w:rsid w:val="00D9797D"/>
    <w:rsid w:val="00D97D2E"/>
    <w:rsid w:val="00DA0120"/>
    <w:rsid w:val="00DA02BF"/>
    <w:rsid w:val="00DA1BBE"/>
    <w:rsid w:val="00DA1E02"/>
    <w:rsid w:val="00DA229A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2A0"/>
    <w:rsid w:val="00DA5C65"/>
    <w:rsid w:val="00DA5CB7"/>
    <w:rsid w:val="00DA5EAD"/>
    <w:rsid w:val="00DA6116"/>
    <w:rsid w:val="00DA6711"/>
    <w:rsid w:val="00DA68C6"/>
    <w:rsid w:val="00DA69E9"/>
    <w:rsid w:val="00DA7AC0"/>
    <w:rsid w:val="00DA7C69"/>
    <w:rsid w:val="00DA7D75"/>
    <w:rsid w:val="00DA7D8B"/>
    <w:rsid w:val="00DA7F24"/>
    <w:rsid w:val="00DB001B"/>
    <w:rsid w:val="00DB0083"/>
    <w:rsid w:val="00DB0956"/>
    <w:rsid w:val="00DB0DFE"/>
    <w:rsid w:val="00DB1084"/>
    <w:rsid w:val="00DB125B"/>
    <w:rsid w:val="00DB1658"/>
    <w:rsid w:val="00DB18B8"/>
    <w:rsid w:val="00DB19FB"/>
    <w:rsid w:val="00DB1AD6"/>
    <w:rsid w:val="00DB1B22"/>
    <w:rsid w:val="00DB1C15"/>
    <w:rsid w:val="00DB23C8"/>
    <w:rsid w:val="00DB24C6"/>
    <w:rsid w:val="00DB286A"/>
    <w:rsid w:val="00DB2C5B"/>
    <w:rsid w:val="00DB31C3"/>
    <w:rsid w:val="00DB325B"/>
    <w:rsid w:val="00DB40B7"/>
    <w:rsid w:val="00DB46AD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0985"/>
    <w:rsid w:val="00DC0ABA"/>
    <w:rsid w:val="00DC0CB5"/>
    <w:rsid w:val="00DC12A3"/>
    <w:rsid w:val="00DC1467"/>
    <w:rsid w:val="00DC17C7"/>
    <w:rsid w:val="00DC1BA6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41ED"/>
    <w:rsid w:val="00DC5819"/>
    <w:rsid w:val="00DC599A"/>
    <w:rsid w:val="00DC5A7B"/>
    <w:rsid w:val="00DC5AC6"/>
    <w:rsid w:val="00DC5F98"/>
    <w:rsid w:val="00DC69D6"/>
    <w:rsid w:val="00DC69D8"/>
    <w:rsid w:val="00DC72CA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53A"/>
    <w:rsid w:val="00DD2D4B"/>
    <w:rsid w:val="00DD2FD2"/>
    <w:rsid w:val="00DD37F6"/>
    <w:rsid w:val="00DD3C98"/>
    <w:rsid w:val="00DD3CE3"/>
    <w:rsid w:val="00DD454D"/>
    <w:rsid w:val="00DD46BC"/>
    <w:rsid w:val="00DD5055"/>
    <w:rsid w:val="00DD5092"/>
    <w:rsid w:val="00DD5D29"/>
    <w:rsid w:val="00DD5D6E"/>
    <w:rsid w:val="00DD6CA8"/>
    <w:rsid w:val="00DD6CEA"/>
    <w:rsid w:val="00DD6D90"/>
    <w:rsid w:val="00DD6EB1"/>
    <w:rsid w:val="00DD7599"/>
    <w:rsid w:val="00DD7DC3"/>
    <w:rsid w:val="00DE014C"/>
    <w:rsid w:val="00DE04B2"/>
    <w:rsid w:val="00DE0827"/>
    <w:rsid w:val="00DE09F9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63C9"/>
    <w:rsid w:val="00DE65C7"/>
    <w:rsid w:val="00DE6A23"/>
    <w:rsid w:val="00DE6BA4"/>
    <w:rsid w:val="00DE71C3"/>
    <w:rsid w:val="00DE728B"/>
    <w:rsid w:val="00DE72D6"/>
    <w:rsid w:val="00DF0005"/>
    <w:rsid w:val="00DF0C3C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61F"/>
    <w:rsid w:val="00DF4B58"/>
    <w:rsid w:val="00DF4C59"/>
    <w:rsid w:val="00DF54DA"/>
    <w:rsid w:val="00DF5BB3"/>
    <w:rsid w:val="00DF6504"/>
    <w:rsid w:val="00DF6643"/>
    <w:rsid w:val="00DF6738"/>
    <w:rsid w:val="00DF7D1D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B34"/>
    <w:rsid w:val="00E06EA6"/>
    <w:rsid w:val="00E07A26"/>
    <w:rsid w:val="00E103D8"/>
    <w:rsid w:val="00E10857"/>
    <w:rsid w:val="00E10C6B"/>
    <w:rsid w:val="00E10CAF"/>
    <w:rsid w:val="00E11609"/>
    <w:rsid w:val="00E11C5C"/>
    <w:rsid w:val="00E127AC"/>
    <w:rsid w:val="00E128F4"/>
    <w:rsid w:val="00E12B73"/>
    <w:rsid w:val="00E12B8B"/>
    <w:rsid w:val="00E12CCA"/>
    <w:rsid w:val="00E133B1"/>
    <w:rsid w:val="00E133FB"/>
    <w:rsid w:val="00E13689"/>
    <w:rsid w:val="00E13DA7"/>
    <w:rsid w:val="00E1410F"/>
    <w:rsid w:val="00E141B1"/>
    <w:rsid w:val="00E14321"/>
    <w:rsid w:val="00E1465E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0F12"/>
    <w:rsid w:val="00E21150"/>
    <w:rsid w:val="00E215E3"/>
    <w:rsid w:val="00E21825"/>
    <w:rsid w:val="00E232C3"/>
    <w:rsid w:val="00E23669"/>
    <w:rsid w:val="00E241F1"/>
    <w:rsid w:val="00E2465C"/>
    <w:rsid w:val="00E24A9C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73E"/>
    <w:rsid w:val="00E26B24"/>
    <w:rsid w:val="00E27093"/>
    <w:rsid w:val="00E2762F"/>
    <w:rsid w:val="00E27B82"/>
    <w:rsid w:val="00E27E12"/>
    <w:rsid w:val="00E3007A"/>
    <w:rsid w:val="00E30482"/>
    <w:rsid w:val="00E30520"/>
    <w:rsid w:val="00E30FBB"/>
    <w:rsid w:val="00E31051"/>
    <w:rsid w:val="00E311F6"/>
    <w:rsid w:val="00E31276"/>
    <w:rsid w:val="00E319C8"/>
    <w:rsid w:val="00E323AB"/>
    <w:rsid w:val="00E32454"/>
    <w:rsid w:val="00E32795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D27"/>
    <w:rsid w:val="00E378B1"/>
    <w:rsid w:val="00E4019D"/>
    <w:rsid w:val="00E40307"/>
    <w:rsid w:val="00E405BA"/>
    <w:rsid w:val="00E405EF"/>
    <w:rsid w:val="00E40633"/>
    <w:rsid w:val="00E409B1"/>
    <w:rsid w:val="00E40C1A"/>
    <w:rsid w:val="00E40F13"/>
    <w:rsid w:val="00E41364"/>
    <w:rsid w:val="00E4182E"/>
    <w:rsid w:val="00E41DBB"/>
    <w:rsid w:val="00E41F51"/>
    <w:rsid w:val="00E42183"/>
    <w:rsid w:val="00E42365"/>
    <w:rsid w:val="00E4267D"/>
    <w:rsid w:val="00E42990"/>
    <w:rsid w:val="00E42A7A"/>
    <w:rsid w:val="00E42DB8"/>
    <w:rsid w:val="00E43BE0"/>
    <w:rsid w:val="00E43E17"/>
    <w:rsid w:val="00E442DA"/>
    <w:rsid w:val="00E445AC"/>
    <w:rsid w:val="00E448FE"/>
    <w:rsid w:val="00E44A6A"/>
    <w:rsid w:val="00E44AFC"/>
    <w:rsid w:val="00E44C2B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A6E"/>
    <w:rsid w:val="00E46BC5"/>
    <w:rsid w:val="00E46CF0"/>
    <w:rsid w:val="00E46D0A"/>
    <w:rsid w:val="00E46E85"/>
    <w:rsid w:val="00E471D2"/>
    <w:rsid w:val="00E5075A"/>
    <w:rsid w:val="00E50EDD"/>
    <w:rsid w:val="00E5128A"/>
    <w:rsid w:val="00E51539"/>
    <w:rsid w:val="00E51603"/>
    <w:rsid w:val="00E516A9"/>
    <w:rsid w:val="00E51936"/>
    <w:rsid w:val="00E51F02"/>
    <w:rsid w:val="00E520F3"/>
    <w:rsid w:val="00E52170"/>
    <w:rsid w:val="00E52251"/>
    <w:rsid w:val="00E52B12"/>
    <w:rsid w:val="00E5306B"/>
    <w:rsid w:val="00E5399F"/>
    <w:rsid w:val="00E5411E"/>
    <w:rsid w:val="00E545CA"/>
    <w:rsid w:val="00E548B6"/>
    <w:rsid w:val="00E54AD3"/>
    <w:rsid w:val="00E54B71"/>
    <w:rsid w:val="00E55196"/>
    <w:rsid w:val="00E55A5E"/>
    <w:rsid w:val="00E56459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B94"/>
    <w:rsid w:val="00E61C10"/>
    <w:rsid w:val="00E61E83"/>
    <w:rsid w:val="00E61EFC"/>
    <w:rsid w:val="00E62585"/>
    <w:rsid w:val="00E62D59"/>
    <w:rsid w:val="00E63F8A"/>
    <w:rsid w:val="00E63FF8"/>
    <w:rsid w:val="00E642D9"/>
    <w:rsid w:val="00E64572"/>
    <w:rsid w:val="00E654BE"/>
    <w:rsid w:val="00E65541"/>
    <w:rsid w:val="00E65EEC"/>
    <w:rsid w:val="00E65EF5"/>
    <w:rsid w:val="00E662BE"/>
    <w:rsid w:val="00E669CD"/>
    <w:rsid w:val="00E66CDF"/>
    <w:rsid w:val="00E67038"/>
    <w:rsid w:val="00E679DB"/>
    <w:rsid w:val="00E70343"/>
    <w:rsid w:val="00E703FF"/>
    <w:rsid w:val="00E70CC2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4E3D"/>
    <w:rsid w:val="00E7557D"/>
    <w:rsid w:val="00E75679"/>
    <w:rsid w:val="00E759A7"/>
    <w:rsid w:val="00E7664F"/>
    <w:rsid w:val="00E76A71"/>
    <w:rsid w:val="00E76EAE"/>
    <w:rsid w:val="00E77604"/>
    <w:rsid w:val="00E77932"/>
    <w:rsid w:val="00E77E31"/>
    <w:rsid w:val="00E80030"/>
    <w:rsid w:val="00E8141F"/>
    <w:rsid w:val="00E816D8"/>
    <w:rsid w:val="00E817DA"/>
    <w:rsid w:val="00E818FE"/>
    <w:rsid w:val="00E81AE4"/>
    <w:rsid w:val="00E82026"/>
    <w:rsid w:val="00E824DE"/>
    <w:rsid w:val="00E8259A"/>
    <w:rsid w:val="00E82755"/>
    <w:rsid w:val="00E8305A"/>
    <w:rsid w:val="00E83371"/>
    <w:rsid w:val="00E83A94"/>
    <w:rsid w:val="00E841C8"/>
    <w:rsid w:val="00E842E3"/>
    <w:rsid w:val="00E84558"/>
    <w:rsid w:val="00E8478F"/>
    <w:rsid w:val="00E847BC"/>
    <w:rsid w:val="00E84AD4"/>
    <w:rsid w:val="00E85008"/>
    <w:rsid w:val="00E850EE"/>
    <w:rsid w:val="00E8553B"/>
    <w:rsid w:val="00E85615"/>
    <w:rsid w:val="00E85636"/>
    <w:rsid w:val="00E8587D"/>
    <w:rsid w:val="00E859B6"/>
    <w:rsid w:val="00E85A7B"/>
    <w:rsid w:val="00E85BF6"/>
    <w:rsid w:val="00E86647"/>
    <w:rsid w:val="00E866CA"/>
    <w:rsid w:val="00E866D4"/>
    <w:rsid w:val="00E868AF"/>
    <w:rsid w:val="00E86DC2"/>
    <w:rsid w:val="00E8715A"/>
    <w:rsid w:val="00E871B1"/>
    <w:rsid w:val="00E87536"/>
    <w:rsid w:val="00E877EF"/>
    <w:rsid w:val="00E879CD"/>
    <w:rsid w:val="00E87CE8"/>
    <w:rsid w:val="00E87D27"/>
    <w:rsid w:val="00E87D64"/>
    <w:rsid w:val="00E9011C"/>
    <w:rsid w:val="00E905F1"/>
    <w:rsid w:val="00E90AD4"/>
    <w:rsid w:val="00E90ED9"/>
    <w:rsid w:val="00E920D8"/>
    <w:rsid w:val="00E920DE"/>
    <w:rsid w:val="00E92631"/>
    <w:rsid w:val="00E92B3E"/>
    <w:rsid w:val="00E938DB"/>
    <w:rsid w:val="00E93E9E"/>
    <w:rsid w:val="00E94471"/>
    <w:rsid w:val="00E94614"/>
    <w:rsid w:val="00E94A31"/>
    <w:rsid w:val="00E94B6A"/>
    <w:rsid w:val="00E94E1E"/>
    <w:rsid w:val="00E94F41"/>
    <w:rsid w:val="00E94FA8"/>
    <w:rsid w:val="00E95117"/>
    <w:rsid w:val="00E9514B"/>
    <w:rsid w:val="00E95335"/>
    <w:rsid w:val="00E954C1"/>
    <w:rsid w:val="00E954E4"/>
    <w:rsid w:val="00E95584"/>
    <w:rsid w:val="00E959B3"/>
    <w:rsid w:val="00E959E6"/>
    <w:rsid w:val="00E95BBA"/>
    <w:rsid w:val="00E95C89"/>
    <w:rsid w:val="00E9624E"/>
    <w:rsid w:val="00E9643E"/>
    <w:rsid w:val="00E97433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20E6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123"/>
    <w:rsid w:val="00EA72C8"/>
    <w:rsid w:val="00EA7545"/>
    <w:rsid w:val="00EA78CB"/>
    <w:rsid w:val="00EA7C83"/>
    <w:rsid w:val="00EB09AA"/>
    <w:rsid w:val="00EB1101"/>
    <w:rsid w:val="00EB1C4C"/>
    <w:rsid w:val="00EB21D1"/>
    <w:rsid w:val="00EB26BE"/>
    <w:rsid w:val="00EB2785"/>
    <w:rsid w:val="00EB2936"/>
    <w:rsid w:val="00EB2BE1"/>
    <w:rsid w:val="00EB2C5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A24"/>
    <w:rsid w:val="00EB4C14"/>
    <w:rsid w:val="00EB51E2"/>
    <w:rsid w:val="00EB5664"/>
    <w:rsid w:val="00EB5A00"/>
    <w:rsid w:val="00EB601D"/>
    <w:rsid w:val="00EB60DD"/>
    <w:rsid w:val="00EB6147"/>
    <w:rsid w:val="00EB664A"/>
    <w:rsid w:val="00EB7407"/>
    <w:rsid w:val="00EB74D1"/>
    <w:rsid w:val="00EB7BAC"/>
    <w:rsid w:val="00EC087B"/>
    <w:rsid w:val="00EC0A35"/>
    <w:rsid w:val="00EC0B86"/>
    <w:rsid w:val="00EC14C6"/>
    <w:rsid w:val="00EC156A"/>
    <w:rsid w:val="00EC15DB"/>
    <w:rsid w:val="00EC160A"/>
    <w:rsid w:val="00EC1E17"/>
    <w:rsid w:val="00EC202F"/>
    <w:rsid w:val="00EC28E3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C7FBE"/>
    <w:rsid w:val="00ED03E7"/>
    <w:rsid w:val="00ED03EE"/>
    <w:rsid w:val="00ED0AAA"/>
    <w:rsid w:val="00ED0FCC"/>
    <w:rsid w:val="00ED1014"/>
    <w:rsid w:val="00ED1041"/>
    <w:rsid w:val="00ED1137"/>
    <w:rsid w:val="00ED13A3"/>
    <w:rsid w:val="00ED1709"/>
    <w:rsid w:val="00ED1BD5"/>
    <w:rsid w:val="00ED1D2D"/>
    <w:rsid w:val="00ED1FA8"/>
    <w:rsid w:val="00ED211E"/>
    <w:rsid w:val="00ED2309"/>
    <w:rsid w:val="00ED25A9"/>
    <w:rsid w:val="00ED2917"/>
    <w:rsid w:val="00ED2ACE"/>
    <w:rsid w:val="00ED2D2B"/>
    <w:rsid w:val="00ED35D5"/>
    <w:rsid w:val="00ED3B2A"/>
    <w:rsid w:val="00ED3B5F"/>
    <w:rsid w:val="00ED4506"/>
    <w:rsid w:val="00ED4AD1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936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3F51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99F"/>
    <w:rsid w:val="00EE7ED6"/>
    <w:rsid w:val="00EE7FED"/>
    <w:rsid w:val="00EF174B"/>
    <w:rsid w:val="00EF1ED4"/>
    <w:rsid w:val="00EF1F4E"/>
    <w:rsid w:val="00EF2019"/>
    <w:rsid w:val="00EF26EA"/>
    <w:rsid w:val="00EF2C31"/>
    <w:rsid w:val="00EF2D99"/>
    <w:rsid w:val="00EF353B"/>
    <w:rsid w:val="00EF3686"/>
    <w:rsid w:val="00EF36BE"/>
    <w:rsid w:val="00EF3993"/>
    <w:rsid w:val="00EF3B87"/>
    <w:rsid w:val="00EF3CE1"/>
    <w:rsid w:val="00EF43F9"/>
    <w:rsid w:val="00EF4AC3"/>
    <w:rsid w:val="00EF4DAD"/>
    <w:rsid w:val="00EF4FC0"/>
    <w:rsid w:val="00EF5AB3"/>
    <w:rsid w:val="00EF5D3E"/>
    <w:rsid w:val="00EF5DE8"/>
    <w:rsid w:val="00EF74D9"/>
    <w:rsid w:val="00EF785C"/>
    <w:rsid w:val="00EF7A20"/>
    <w:rsid w:val="00EF7D10"/>
    <w:rsid w:val="00F00193"/>
    <w:rsid w:val="00F00ACD"/>
    <w:rsid w:val="00F01236"/>
    <w:rsid w:val="00F012B2"/>
    <w:rsid w:val="00F0146C"/>
    <w:rsid w:val="00F031B9"/>
    <w:rsid w:val="00F03BF6"/>
    <w:rsid w:val="00F04A52"/>
    <w:rsid w:val="00F04C4E"/>
    <w:rsid w:val="00F055A3"/>
    <w:rsid w:val="00F05F54"/>
    <w:rsid w:val="00F06BF6"/>
    <w:rsid w:val="00F06BF9"/>
    <w:rsid w:val="00F06DA8"/>
    <w:rsid w:val="00F06EF2"/>
    <w:rsid w:val="00F071B9"/>
    <w:rsid w:val="00F0737F"/>
    <w:rsid w:val="00F0793C"/>
    <w:rsid w:val="00F1007A"/>
    <w:rsid w:val="00F101D3"/>
    <w:rsid w:val="00F10741"/>
    <w:rsid w:val="00F1084A"/>
    <w:rsid w:val="00F10C39"/>
    <w:rsid w:val="00F10C55"/>
    <w:rsid w:val="00F10CAD"/>
    <w:rsid w:val="00F10CF1"/>
    <w:rsid w:val="00F10E55"/>
    <w:rsid w:val="00F10F00"/>
    <w:rsid w:val="00F10F46"/>
    <w:rsid w:val="00F1106E"/>
    <w:rsid w:val="00F116E1"/>
    <w:rsid w:val="00F11C9E"/>
    <w:rsid w:val="00F11CBA"/>
    <w:rsid w:val="00F12277"/>
    <w:rsid w:val="00F12336"/>
    <w:rsid w:val="00F12546"/>
    <w:rsid w:val="00F12720"/>
    <w:rsid w:val="00F127B3"/>
    <w:rsid w:val="00F12810"/>
    <w:rsid w:val="00F12BCC"/>
    <w:rsid w:val="00F12EB2"/>
    <w:rsid w:val="00F13653"/>
    <w:rsid w:val="00F137B1"/>
    <w:rsid w:val="00F13AD6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64D9"/>
    <w:rsid w:val="00F17977"/>
    <w:rsid w:val="00F17A58"/>
    <w:rsid w:val="00F17EC3"/>
    <w:rsid w:val="00F17FCC"/>
    <w:rsid w:val="00F201B7"/>
    <w:rsid w:val="00F20700"/>
    <w:rsid w:val="00F2095E"/>
    <w:rsid w:val="00F20EF3"/>
    <w:rsid w:val="00F21201"/>
    <w:rsid w:val="00F21B4D"/>
    <w:rsid w:val="00F21C26"/>
    <w:rsid w:val="00F21F2D"/>
    <w:rsid w:val="00F22753"/>
    <w:rsid w:val="00F23836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AB"/>
    <w:rsid w:val="00F268C6"/>
    <w:rsid w:val="00F2690A"/>
    <w:rsid w:val="00F26C98"/>
    <w:rsid w:val="00F27337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550"/>
    <w:rsid w:val="00F3199C"/>
    <w:rsid w:val="00F31F94"/>
    <w:rsid w:val="00F32265"/>
    <w:rsid w:val="00F3228C"/>
    <w:rsid w:val="00F32739"/>
    <w:rsid w:val="00F33300"/>
    <w:rsid w:val="00F3346A"/>
    <w:rsid w:val="00F337AF"/>
    <w:rsid w:val="00F33CF5"/>
    <w:rsid w:val="00F33F8C"/>
    <w:rsid w:val="00F3404D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591"/>
    <w:rsid w:val="00F37C5F"/>
    <w:rsid w:val="00F40031"/>
    <w:rsid w:val="00F4018A"/>
    <w:rsid w:val="00F40A82"/>
    <w:rsid w:val="00F40C2D"/>
    <w:rsid w:val="00F40C67"/>
    <w:rsid w:val="00F40C6F"/>
    <w:rsid w:val="00F40FE8"/>
    <w:rsid w:val="00F41775"/>
    <w:rsid w:val="00F41F56"/>
    <w:rsid w:val="00F423F2"/>
    <w:rsid w:val="00F42AC9"/>
    <w:rsid w:val="00F43565"/>
    <w:rsid w:val="00F436DC"/>
    <w:rsid w:val="00F437DC"/>
    <w:rsid w:val="00F43AB3"/>
    <w:rsid w:val="00F43C34"/>
    <w:rsid w:val="00F44623"/>
    <w:rsid w:val="00F44FF9"/>
    <w:rsid w:val="00F453E0"/>
    <w:rsid w:val="00F45DC1"/>
    <w:rsid w:val="00F45FB7"/>
    <w:rsid w:val="00F46316"/>
    <w:rsid w:val="00F463AA"/>
    <w:rsid w:val="00F46965"/>
    <w:rsid w:val="00F46E4F"/>
    <w:rsid w:val="00F478D8"/>
    <w:rsid w:val="00F47EE5"/>
    <w:rsid w:val="00F47FF2"/>
    <w:rsid w:val="00F5041C"/>
    <w:rsid w:val="00F5050C"/>
    <w:rsid w:val="00F50F52"/>
    <w:rsid w:val="00F51582"/>
    <w:rsid w:val="00F5163F"/>
    <w:rsid w:val="00F5213E"/>
    <w:rsid w:val="00F521C7"/>
    <w:rsid w:val="00F525C9"/>
    <w:rsid w:val="00F534A8"/>
    <w:rsid w:val="00F537AF"/>
    <w:rsid w:val="00F5384F"/>
    <w:rsid w:val="00F54084"/>
    <w:rsid w:val="00F54147"/>
    <w:rsid w:val="00F54304"/>
    <w:rsid w:val="00F54FDB"/>
    <w:rsid w:val="00F55292"/>
    <w:rsid w:val="00F55493"/>
    <w:rsid w:val="00F55792"/>
    <w:rsid w:val="00F566B0"/>
    <w:rsid w:val="00F567A8"/>
    <w:rsid w:val="00F56D3A"/>
    <w:rsid w:val="00F5774B"/>
    <w:rsid w:val="00F5789C"/>
    <w:rsid w:val="00F57C7D"/>
    <w:rsid w:val="00F57DA2"/>
    <w:rsid w:val="00F57F09"/>
    <w:rsid w:val="00F57FE7"/>
    <w:rsid w:val="00F603E6"/>
    <w:rsid w:val="00F6049E"/>
    <w:rsid w:val="00F60AD8"/>
    <w:rsid w:val="00F60FD8"/>
    <w:rsid w:val="00F6125C"/>
    <w:rsid w:val="00F61535"/>
    <w:rsid w:val="00F617D1"/>
    <w:rsid w:val="00F61AD0"/>
    <w:rsid w:val="00F62160"/>
    <w:rsid w:val="00F622A7"/>
    <w:rsid w:val="00F62578"/>
    <w:rsid w:val="00F62A02"/>
    <w:rsid w:val="00F62CE5"/>
    <w:rsid w:val="00F62E65"/>
    <w:rsid w:val="00F62E76"/>
    <w:rsid w:val="00F63C22"/>
    <w:rsid w:val="00F63CCE"/>
    <w:rsid w:val="00F63DC3"/>
    <w:rsid w:val="00F63DE9"/>
    <w:rsid w:val="00F64B34"/>
    <w:rsid w:val="00F64B58"/>
    <w:rsid w:val="00F64C91"/>
    <w:rsid w:val="00F65905"/>
    <w:rsid w:val="00F65A96"/>
    <w:rsid w:val="00F65EAE"/>
    <w:rsid w:val="00F664F6"/>
    <w:rsid w:val="00F66BD0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2E4B"/>
    <w:rsid w:val="00F730E0"/>
    <w:rsid w:val="00F7316B"/>
    <w:rsid w:val="00F734E9"/>
    <w:rsid w:val="00F7370E"/>
    <w:rsid w:val="00F73D3B"/>
    <w:rsid w:val="00F744A7"/>
    <w:rsid w:val="00F74CBE"/>
    <w:rsid w:val="00F750B1"/>
    <w:rsid w:val="00F7524D"/>
    <w:rsid w:val="00F75413"/>
    <w:rsid w:val="00F7541F"/>
    <w:rsid w:val="00F75EAB"/>
    <w:rsid w:val="00F764C5"/>
    <w:rsid w:val="00F765AF"/>
    <w:rsid w:val="00F767F7"/>
    <w:rsid w:val="00F76864"/>
    <w:rsid w:val="00F76B6A"/>
    <w:rsid w:val="00F7766D"/>
    <w:rsid w:val="00F77678"/>
    <w:rsid w:val="00F77962"/>
    <w:rsid w:val="00F77F0F"/>
    <w:rsid w:val="00F77FCE"/>
    <w:rsid w:val="00F800DA"/>
    <w:rsid w:val="00F805ED"/>
    <w:rsid w:val="00F80619"/>
    <w:rsid w:val="00F80D83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191"/>
    <w:rsid w:val="00F8339A"/>
    <w:rsid w:val="00F84224"/>
    <w:rsid w:val="00F842BF"/>
    <w:rsid w:val="00F8456C"/>
    <w:rsid w:val="00F846FE"/>
    <w:rsid w:val="00F84834"/>
    <w:rsid w:val="00F84E0A"/>
    <w:rsid w:val="00F85171"/>
    <w:rsid w:val="00F85866"/>
    <w:rsid w:val="00F85ACF"/>
    <w:rsid w:val="00F86046"/>
    <w:rsid w:val="00F86143"/>
    <w:rsid w:val="00F865F8"/>
    <w:rsid w:val="00F868D4"/>
    <w:rsid w:val="00F87030"/>
    <w:rsid w:val="00F87077"/>
    <w:rsid w:val="00F87233"/>
    <w:rsid w:val="00F8752C"/>
    <w:rsid w:val="00F875A2"/>
    <w:rsid w:val="00F87BAE"/>
    <w:rsid w:val="00F87C43"/>
    <w:rsid w:val="00F87CD4"/>
    <w:rsid w:val="00F87E61"/>
    <w:rsid w:val="00F90929"/>
    <w:rsid w:val="00F90C7D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7A8"/>
    <w:rsid w:val="00F95807"/>
    <w:rsid w:val="00F9585D"/>
    <w:rsid w:val="00F964D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365"/>
    <w:rsid w:val="00FA1B78"/>
    <w:rsid w:val="00FA2009"/>
    <w:rsid w:val="00FA275B"/>
    <w:rsid w:val="00FA2BF7"/>
    <w:rsid w:val="00FA2CC8"/>
    <w:rsid w:val="00FA3002"/>
    <w:rsid w:val="00FA3402"/>
    <w:rsid w:val="00FA4192"/>
    <w:rsid w:val="00FA4721"/>
    <w:rsid w:val="00FA5674"/>
    <w:rsid w:val="00FA5738"/>
    <w:rsid w:val="00FA5A32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60E"/>
    <w:rsid w:val="00FB4752"/>
    <w:rsid w:val="00FB4E48"/>
    <w:rsid w:val="00FB5375"/>
    <w:rsid w:val="00FB5531"/>
    <w:rsid w:val="00FB5563"/>
    <w:rsid w:val="00FB580F"/>
    <w:rsid w:val="00FB585C"/>
    <w:rsid w:val="00FB5E16"/>
    <w:rsid w:val="00FB5FC4"/>
    <w:rsid w:val="00FB60DD"/>
    <w:rsid w:val="00FB62D1"/>
    <w:rsid w:val="00FB6447"/>
    <w:rsid w:val="00FB6E30"/>
    <w:rsid w:val="00FB79A6"/>
    <w:rsid w:val="00FC020D"/>
    <w:rsid w:val="00FC04BB"/>
    <w:rsid w:val="00FC05E3"/>
    <w:rsid w:val="00FC0AA3"/>
    <w:rsid w:val="00FC1752"/>
    <w:rsid w:val="00FC1833"/>
    <w:rsid w:val="00FC1ABC"/>
    <w:rsid w:val="00FC1CA0"/>
    <w:rsid w:val="00FC1D71"/>
    <w:rsid w:val="00FC21AD"/>
    <w:rsid w:val="00FC2FC1"/>
    <w:rsid w:val="00FC3D97"/>
    <w:rsid w:val="00FC4245"/>
    <w:rsid w:val="00FC4806"/>
    <w:rsid w:val="00FC4DF4"/>
    <w:rsid w:val="00FC4FAB"/>
    <w:rsid w:val="00FC510F"/>
    <w:rsid w:val="00FC5637"/>
    <w:rsid w:val="00FC5809"/>
    <w:rsid w:val="00FC5A38"/>
    <w:rsid w:val="00FC5AFB"/>
    <w:rsid w:val="00FC603E"/>
    <w:rsid w:val="00FC6200"/>
    <w:rsid w:val="00FC6D4D"/>
    <w:rsid w:val="00FC72C2"/>
    <w:rsid w:val="00FC7607"/>
    <w:rsid w:val="00FC7658"/>
    <w:rsid w:val="00FC7771"/>
    <w:rsid w:val="00FC77A8"/>
    <w:rsid w:val="00FC7896"/>
    <w:rsid w:val="00FC7C47"/>
    <w:rsid w:val="00FC7F7C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BD"/>
    <w:rsid w:val="00FD20E7"/>
    <w:rsid w:val="00FD25CC"/>
    <w:rsid w:val="00FD2EA0"/>
    <w:rsid w:val="00FD3056"/>
    <w:rsid w:val="00FD3231"/>
    <w:rsid w:val="00FD323F"/>
    <w:rsid w:val="00FD32DB"/>
    <w:rsid w:val="00FD3990"/>
    <w:rsid w:val="00FD3B3B"/>
    <w:rsid w:val="00FD3E17"/>
    <w:rsid w:val="00FD459A"/>
    <w:rsid w:val="00FD46E3"/>
    <w:rsid w:val="00FD492A"/>
    <w:rsid w:val="00FD4F2D"/>
    <w:rsid w:val="00FD5175"/>
    <w:rsid w:val="00FD54D3"/>
    <w:rsid w:val="00FD68C4"/>
    <w:rsid w:val="00FD6A0C"/>
    <w:rsid w:val="00FD6CC6"/>
    <w:rsid w:val="00FD6DD1"/>
    <w:rsid w:val="00FD70C0"/>
    <w:rsid w:val="00FD74CE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CD3"/>
    <w:rsid w:val="00FE1E6F"/>
    <w:rsid w:val="00FE1F9F"/>
    <w:rsid w:val="00FE263C"/>
    <w:rsid w:val="00FE2841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E7C33"/>
    <w:rsid w:val="00FF047D"/>
    <w:rsid w:val="00FF093E"/>
    <w:rsid w:val="00FF0CD8"/>
    <w:rsid w:val="00FF0F4F"/>
    <w:rsid w:val="00FF17D5"/>
    <w:rsid w:val="00FF1915"/>
    <w:rsid w:val="00FF1DC0"/>
    <w:rsid w:val="00FF1EC9"/>
    <w:rsid w:val="00FF21AE"/>
    <w:rsid w:val="00FF26BA"/>
    <w:rsid w:val="00FF27AC"/>
    <w:rsid w:val="00FF2CCA"/>
    <w:rsid w:val="00FF2F3E"/>
    <w:rsid w:val="00FF2FFC"/>
    <w:rsid w:val="00FF3004"/>
    <w:rsid w:val="00FF3B03"/>
    <w:rsid w:val="00FF3E15"/>
    <w:rsid w:val="00FF40C7"/>
    <w:rsid w:val="00FF4822"/>
    <w:rsid w:val="00FF529B"/>
    <w:rsid w:val="00FF5490"/>
    <w:rsid w:val="00FF54E4"/>
    <w:rsid w:val="00FF5C26"/>
    <w:rsid w:val="00FF5D02"/>
    <w:rsid w:val="00FF61B3"/>
    <w:rsid w:val="00FF61D7"/>
    <w:rsid w:val="00FF6269"/>
    <w:rsid w:val="00FF6573"/>
    <w:rsid w:val="00FF67F4"/>
    <w:rsid w:val="00FF694E"/>
    <w:rsid w:val="00FF71A6"/>
    <w:rsid w:val="00FF71B6"/>
    <w:rsid w:val="00FF7694"/>
    <w:rsid w:val="00FF7D2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73EE4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A20F43"/>
    <w:pPr>
      <w:tabs>
        <w:tab w:val="left" w:pos="660"/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2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56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6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3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9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5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2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5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0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3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55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5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2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1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31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0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0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6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1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6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2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7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9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9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4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86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89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3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3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46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84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87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5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9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2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83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4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15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57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0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6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3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41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2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9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2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0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3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1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5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9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1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4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3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8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6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7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0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0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82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99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2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6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3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4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6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6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96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8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1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0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97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2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1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6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05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9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0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0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8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36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3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7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0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1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2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8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1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5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8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48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4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42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42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99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43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15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9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0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0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18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04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89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98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34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82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49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04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73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2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5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25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349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98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4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91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1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1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01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0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1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2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4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2119-00-0arc-arc-sc-mixed-mode-minutes-january-2025-interim.docx" TargetMode="External"/><Relationship Id="rId18" Type="http://schemas.openxmlformats.org/officeDocument/2006/relationships/hyperlink" Target="https://mentor.ieee.org/802.11/dcn/25/11-25-0222-02-0arc-arc-sc-agenda-march-2025.pptx" TargetMode="External"/><Relationship Id="rId26" Type="http://schemas.openxmlformats.org/officeDocument/2006/relationships/hyperlink" Target="https://mentor.ieee.org/802.11/dcn/25/11-25-0488-00-0arc-fes-concepts-and-straw-polls.ppt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3/11-23-0880-07-0arc-revised-annex-g-containing-example-frame-exchange-sequences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5/11-25-0222-02-0arc-arc-sc-agenda-march-2025.pptx" TargetMode="External"/><Relationship Id="rId17" Type="http://schemas.openxmlformats.org/officeDocument/2006/relationships/hyperlink" Target="https://mentor.ieee.org/802.11/dcn/25/11-25-0150-04-0arc-initial-thoughts-on-arc-misc-802-topics.docx" TargetMode="External"/><Relationship Id="rId25" Type="http://schemas.openxmlformats.org/officeDocument/2006/relationships/hyperlink" Target="https://mentor.ieee.org/802.11/dcn/25/11-25-0193-04-0arc-frame-exchange-sequence-and-fig-10-14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5/11-25-0150-04-0arc-initial-thoughts-on-arc-misc-802-topics.docx" TargetMode="External"/><Relationship Id="rId20" Type="http://schemas.openxmlformats.org/officeDocument/2006/relationships/hyperlink" Target="https://mentor.ieee.org/802.11/dcn/25/11-25-0193-02-0arc-frame-exchange-sequence-and-fig-10-14.ppt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5/11-25-0488-00-0arc-fes-concepts-and-straw-polls.ppt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/dcn/24/1-24-0034-00-Mntg-proposal-to-revise-bit-ordering-material-in-p802revc-d2-0.docx" TargetMode="External"/><Relationship Id="rId23" Type="http://schemas.openxmlformats.org/officeDocument/2006/relationships/hyperlink" Target="https://mentor.ieee.org/802.11/dcn/23/11-23-0880-07-0arc-revised-annex-g-containing-example-frame-exchange-sequences.docx" TargetMode="External"/><Relationship Id="rId28" Type="http://schemas.openxmlformats.org/officeDocument/2006/relationships/hyperlink" Target="https://mentor.ieee.org/802.11/dcn/25/11-25-0498-01-0arc-arc-closing-report-mar-2025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0880-07-0arc-revised-annex-g-containing-example-frame-exchange-sequences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5/11-25-0150-04-0arc-initial-thoughts-on-arc-misc-802-topics.docx" TargetMode="External"/><Relationship Id="rId22" Type="http://schemas.openxmlformats.org/officeDocument/2006/relationships/hyperlink" Target="https://mentor.ieee.org/802.11/dcn/25/11-25-0222-04-0arc-arc-sc-agenda-march-2025.pptx" TargetMode="External"/><Relationship Id="rId27" Type="http://schemas.openxmlformats.org/officeDocument/2006/relationships/hyperlink" Target="https://mentor.ieee.org/802.11/dcn/25/11-25-0222-05-0arc-arc-sc-agenda-march-2025.ppt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802.11-24/2119r0</vt:lpstr>
    </vt:vector>
  </TitlesOfParts>
  <Company>InterDigital</Company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802.11-25/0251r0</dc:title>
  <dc:subject>Minutes</dc:subject>
  <dc:creator>Joseph Levy</dc:creator>
  <cp:keywords>March 2025</cp:keywords>
  <dc:description/>
  <cp:lastModifiedBy>Joseph Levy</cp:lastModifiedBy>
  <cp:revision>66</cp:revision>
  <cp:lastPrinted>1900-01-01T07:00:00Z</cp:lastPrinted>
  <dcterms:created xsi:type="dcterms:W3CDTF">2025-05-11T14:16:00Z</dcterms:created>
  <dcterms:modified xsi:type="dcterms:W3CDTF">2025-05-11T16:06:00Z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2024-06-07T13:47:09Z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0fc20b7c-4fe4-4f99-b002-15d60e2483f2</vt:lpwstr>
  </property>
  <property fmtid="{D5CDD505-2E9C-101B-9397-08002B2CF9AE}" pid="9" name="MSIP_Label_4d2f777e-4347-4fc6-823a-b44ab313546a_ContentBits">
    <vt:lpwstr>0</vt:lpwstr>
  </property>
</Properties>
</file>