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Pr="00CE050F" w:rsidRDefault="002E098F">
      <w:pPr>
        <w:pStyle w:val="T1"/>
        <w:pBdr>
          <w:bottom w:val="single" w:sz="6" w:space="0" w:color="000000"/>
        </w:pBdr>
        <w:spacing w:after="240"/>
      </w:pPr>
      <w:r w:rsidRPr="00CE050F">
        <w:t>IEEE P802.11</w:t>
      </w:r>
      <w:r w:rsidRPr="00CE050F"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:rsidRPr="00CE050F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0AA1" w14:textId="4083216B" w:rsidR="00405F70" w:rsidRPr="00CE050F" w:rsidRDefault="002E098F">
            <w:pPr>
              <w:pStyle w:val="T2"/>
              <w:widowControl w:val="0"/>
            </w:pPr>
            <w:r w:rsidRPr="00CE050F">
              <w:tab/>
            </w:r>
            <w:proofErr w:type="spellStart"/>
            <w:r w:rsidRPr="00CE050F">
              <w:t>TGbi</w:t>
            </w:r>
            <w:proofErr w:type="spellEnd"/>
            <w:r w:rsidRPr="00CE050F">
              <w:t xml:space="preserve"> Minutes </w:t>
            </w:r>
            <w:r w:rsidR="00391669" w:rsidRPr="00CE050F">
              <w:t xml:space="preserve">Mixed Mode </w:t>
            </w:r>
            <w:r w:rsidR="00F361B4">
              <w:t>January Interim</w:t>
            </w:r>
            <w:r w:rsidR="00536A05" w:rsidRPr="00CE050F">
              <w:t xml:space="preserve"> </w:t>
            </w:r>
            <w:r w:rsidR="00391669" w:rsidRPr="00CE050F">
              <w:t>Sessions</w:t>
            </w:r>
            <w:r w:rsidR="00F124E5" w:rsidRPr="00CE050F">
              <w:t xml:space="preserve"> </w:t>
            </w:r>
            <w:r w:rsidR="00C8731D" w:rsidRPr="00CE050F">
              <w:t>202</w:t>
            </w:r>
            <w:r w:rsidR="00F361B4">
              <w:t>5</w:t>
            </w:r>
          </w:p>
          <w:p w14:paraId="71C04B33" w14:textId="05730BA1" w:rsidR="00391669" w:rsidRPr="00CE050F" w:rsidRDefault="00F361B4">
            <w:pPr>
              <w:pStyle w:val="T2"/>
              <w:widowControl w:val="0"/>
            </w:pPr>
            <w:r>
              <w:t>12-17 January 2025</w:t>
            </w:r>
          </w:p>
        </w:tc>
      </w:tr>
      <w:tr w:rsidR="00405F70" w:rsidRPr="00CE050F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7D327233" w:rsidR="00405F70" w:rsidRPr="00CE050F" w:rsidRDefault="002E098F">
            <w:pPr>
              <w:pStyle w:val="T2"/>
              <w:widowControl w:val="0"/>
              <w:ind w:left="0"/>
            </w:pPr>
            <w:r w:rsidRPr="00CE050F">
              <w:rPr>
                <w:sz w:val="20"/>
              </w:rPr>
              <w:t>Date:</w:t>
            </w:r>
            <w:r w:rsidRPr="00CE050F">
              <w:rPr>
                <w:b w:val="0"/>
                <w:sz w:val="20"/>
              </w:rPr>
              <w:t xml:space="preserve">  202</w:t>
            </w:r>
            <w:r w:rsidR="003E6B3A">
              <w:rPr>
                <w:b w:val="0"/>
                <w:sz w:val="20"/>
              </w:rPr>
              <w:t>5</w:t>
            </w:r>
            <w:r w:rsidRPr="00CE050F">
              <w:rPr>
                <w:b w:val="0"/>
                <w:sz w:val="20"/>
              </w:rPr>
              <w:t>-</w:t>
            </w:r>
            <w:r w:rsidR="003E6B3A">
              <w:rPr>
                <w:b w:val="0"/>
                <w:sz w:val="20"/>
              </w:rPr>
              <w:t>02</w:t>
            </w:r>
            <w:r w:rsidR="00FE70D0" w:rsidRPr="00CE050F">
              <w:rPr>
                <w:b w:val="0"/>
                <w:sz w:val="20"/>
              </w:rPr>
              <w:t>-</w:t>
            </w:r>
            <w:r w:rsidR="003E6B3A">
              <w:rPr>
                <w:b w:val="0"/>
                <w:sz w:val="20"/>
              </w:rPr>
              <w:t>21</w:t>
            </w:r>
          </w:p>
        </w:tc>
      </w:tr>
      <w:tr w:rsidR="00405F70" w:rsidRPr="00CE050F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Pr="00CE050F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 w:rsidRPr="00CE050F">
              <w:rPr>
                <w:sz w:val="20"/>
              </w:rPr>
              <w:t>Author(s):</w:t>
            </w:r>
          </w:p>
        </w:tc>
      </w:tr>
      <w:tr w:rsidR="00405F70" w:rsidRPr="00CE050F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Pr="00CE050F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 w:rsidRPr="00CE050F"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Pr="00CE050F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 w:rsidRPr="00CE050F"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Pr="00CE050F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 w:rsidRPr="00CE050F"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Pr="00CE050F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 w:rsidRPr="00CE050F"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Pr="00CE050F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 w:rsidRPr="00CE050F">
              <w:rPr>
                <w:sz w:val="20"/>
              </w:rPr>
              <w:t>email</w:t>
            </w:r>
          </w:p>
        </w:tc>
      </w:tr>
      <w:tr w:rsidR="00405F70" w:rsidRPr="00CE050F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Pr="00CE050F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 w:rsidRPr="00CE050F"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Pr="00CE050F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 w:rsidRPr="00CE050F"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Pr="00CE050F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CE050F">
              <w:rPr>
                <w:b w:val="0"/>
                <w:sz w:val="20"/>
              </w:rPr>
              <w:t>Cesson-Sévigné</w:t>
            </w:r>
            <w:proofErr w:type="spellEnd"/>
            <w:r w:rsidRPr="00CE050F"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Pr="00CE050F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Pr="00CE050F" w:rsidRDefault="009F044F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CE050F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 w:rsidRPr="00CE050F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Pr="00CE050F" w:rsidRDefault="002E098F">
      <w:pPr>
        <w:pStyle w:val="T1"/>
        <w:spacing w:after="120"/>
        <w:rPr>
          <w:sz w:val="22"/>
          <w:lang w:eastAsia="sv-SE"/>
        </w:rPr>
      </w:pPr>
      <w:r w:rsidRPr="00CE050F">
        <w:rPr>
          <w:noProof/>
          <w:sz w:val="22"/>
          <w:lang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2A75CCAC" w:rsidR="00405F70" w:rsidRDefault="002E098F" w:rsidP="00D32D99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 w:rsidRPr="003E6B3A"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 w:rsidRPr="003E6B3A">
                              <w:rPr>
                                <w:color w:val="000000"/>
                              </w:rPr>
                              <w:t>s</w:t>
                            </w:r>
                            <w:r w:rsidRPr="003E6B3A"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536A05" w:rsidRPr="003E6B3A">
                              <w:rPr>
                                <w:color w:val="000000"/>
                              </w:rPr>
                              <w:t xml:space="preserve">during </w:t>
                            </w:r>
                            <w:r w:rsidR="00391669" w:rsidRPr="003E6B3A">
                              <w:rPr>
                                <w:color w:val="000000"/>
                              </w:rPr>
                              <w:t xml:space="preserve">the </w:t>
                            </w:r>
                            <w:r w:rsidR="00536A05" w:rsidRPr="003E6B3A">
                              <w:rPr>
                                <w:color w:val="000000"/>
                              </w:rPr>
                              <w:t xml:space="preserve">IEEE 802.11 </w:t>
                            </w:r>
                            <w:r w:rsidR="00391669" w:rsidRPr="003E6B3A">
                              <w:rPr>
                                <w:color w:val="000000"/>
                              </w:rPr>
                              <w:t xml:space="preserve">Mixed Mode </w:t>
                            </w:r>
                            <w:r w:rsidR="003E6B3A" w:rsidRPr="003E6B3A">
                              <w:rPr>
                                <w:color w:val="000000"/>
                              </w:rPr>
                              <w:t>January</w:t>
                            </w:r>
                            <w:r w:rsidR="00536A05" w:rsidRPr="003E6B3A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E6B3A" w:rsidRPr="003E6B3A">
                              <w:rPr>
                                <w:color w:val="000000"/>
                              </w:rPr>
                              <w:t xml:space="preserve">interim </w:t>
                            </w:r>
                            <w:r w:rsidR="00391669" w:rsidRPr="003E6B3A">
                              <w:rPr>
                                <w:color w:val="000000"/>
                              </w:rPr>
                              <w:t xml:space="preserve">session </w:t>
                            </w:r>
                            <w:r w:rsidR="003E6B3A" w:rsidRPr="003E6B3A">
                              <w:rPr>
                                <w:color w:val="000000"/>
                              </w:rPr>
                              <w:t>1</w:t>
                            </w:r>
                            <w:r w:rsidR="003E6B3A">
                              <w:rPr>
                                <w:color w:val="000000"/>
                              </w:rPr>
                              <w:t>2</w:t>
                            </w:r>
                            <w:r w:rsidR="003E6B3A" w:rsidRPr="003E6B3A">
                              <w:rPr>
                                <w:color w:val="000000"/>
                              </w:rPr>
                              <w:t>-17 January 2025</w:t>
                            </w:r>
                            <w:r w:rsidRPr="003E6B3A">
                              <w:rPr>
                                <w:color w:val="000000"/>
                              </w:rPr>
                              <w:t xml:space="preserve">. </w:t>
                            </w:r>
                            <w:r w:rsidR="00391669" w:rsidRPr="003E6B3A">
                              <w:rPr>
                                <w:color w:val="000000"/>
                              </w:rPr>
                              <w:t xml:space="preserve">The on-site location for the meeting was </w:t>
                            </w:r>
                            <w:r w:rsidR="003E6B3A" w:rsidRPr="003E6B3A">
                              <w:rPr>
                                <w:color w:val="000000"/>
                              </w:rPr>
                              <w:t>Kobe</w:t>
                            </w:r>
                            <w:r w:rsidR="00FE70D0" w:rsidRPr="003E6B3A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D620D" w:rsidRPr="003E6B3A">
                              <w:rPr>
                                <w:color w:val="000000"/>
                              </w:rPr>
                              <w:t>(</w:t>
                            </w:r>
                            <w:r w:rsidR="003E6B3A" w:rsidRPr="003E6B3A">
                              <w:rPr>
                                <w:color w:val="000000"/>
                              </w:rPr>
                              <w:t>Japan</w:t>
                            </w:r>
                            <w:r w:rsidR="003D620D" w:rsidRPr="003E6B3A">
                              <w:rPr>
                                <w:color w:val="000000"/>
                              </w:rPr>
                              <w:t>)</w:t>
                            </w:r>
                            <w:r w:rsidR="00391669" w:rsidRPr="003E6B3A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2A75CCAC" w:rsidR="00405F70" w:rsidRDefault="002E098F" w:rsidP="00D32D99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 w:rsidRPr="003E6B3A"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 w:rsidRPr="003E6B3A">
                        <w:rPr>
                          <w:color w:val="000000"/>
                        </w:rPr>
                        <w:t>s</w:t>
                      </w:r>
                      <w:r w:rsidRPr="003E6B3A">
                        <w:rPr>
                          <w:color w:val="000000"/>
                        </w:rPr>
                        <w:t xml:space="preserve"> that took place </w:t>
                      </w:r>
                      <w:r w:rsidR="00536A05" w:rsidRPr="003E6B3A">
                        <w:rPr>
                          <w:color w:val="000000"/>
                        </w:rPr>
                        <w:t xml:space="preserve">during </w:t>
                      </w:r>
                      <w:r w:rsidR="00391669" w:rsidRPr="003E6B3A">
                        <w:rPr>
                          <w:color w:val="000000"/>
                        </w:rPr>
                        <w:t xml:space="preserve">the </w:t>
                      </w:r>
                      <w:r w:rsidR="00536A05" w:rsidRPr="003E6B3A">
                        <w:rPr>
                          <w:color w:val="000000"/>
                        </w:rPr>
                        <w:t xml:space="preserve">IEEE 802.11 </w:t>
                      </w:r>
                      <w:r w:rsidR="00391669" w:rsidRPr="003E6B3A">
                        <w:rPr>
                          <w:color w:val="000000"/>
                        </w:rPr>
                        <w:t xml:space="preserve">Mixed Mode </w:t>
                      </w:r>
                      <w:r w:rsidR="003E6B3A" w:rsidRPr="003E6B3A">
                        <w:rPr>
                          <w:color w:val="000000"/>
                        </w:rPr>
                        <w:t>January</w:t>
                      </w:r>
                      <w:r w:rsidR="00536A05" w:rsidRPr="003E6B3A">
                        <w:rPr>
                          <w:color w:val="000000"/>
                        </w:rPr>
                        <w:t xml:space="preserve"> </w:t>
                      </w:r>
                      <w:r w:rsidR="003E6B3A" w:rsidRPr="003E6B3A">
                        <w:rPr>
                          <w:color w:val="000000"/>
                        </w:rPr>
                        <w:t xml:space="preserve">interim </w:t>
                      </w:r>
                      <w:r w:rsidR="00391669" w:rsidRPr="003E6B3A">
                        <w:rPr>
                          <w:color w:val="000000"/>
                        </w:rPr>
                        <w:t xml:space="preserve">session </w:t>
                      </w:r>
                      <w:r w:rsidR="003E6B3A" w:rsidRPr="003E6B3A">
                        <w:rPr>
                          <w:color w:val="000000"/>
                        </w:rPr>
                        <w:t>1</w:t>
                      </w:r>
                      <w:r w:rsidR="003E6B3A">
                        <w:rPr>
                          <w:color w:val="000000"/>
                        </w:rPr>
                        <w:t>2</w:t>
                      </w:r>
                      <w:r w:rsidR="003E6B3A" w:rsidRPr="003E6B3A">
                        <w:rPr>
                          <w:color w:val="000000"/>
                        </w:rPr>
                        <w:t>-17 January 2025</w:t>
                      </w:r>
                      <w:r w:rsidRPr="003E6B3A">
                        <w:rPr>
                          <w:color w:val="000000"/>
                        </w:rPr>
                        <w:t xml:space="preserve">. </w:t>
                      </w:r>
                      <w:r w:rsidR="00391669" w:rsidRPr="003E6B3A">
                        <w:rPr>
                          <w:color w:val="000000"/>
                        </w:rPr>
                        <w:t xml:space="preserve">The on-site location for the meeting was </w:t>
                      </w:r>
                      <w:r w:rsidR="003E6B3A" w:rsidRPr="003E6B3A">
                        <w:rPr>
                          <w:color w:val="000000"/>
                        </w:rPr>
                        <w:t>Kobe</w:t>
                      </w:r>
                      <w:r w:rsidR="00FE70D0" w:rsidRPr="003E6B3A">
                        <w:rPr>
                          <w:color w:val="000000"/>
                        </w:rPr>
                        <w:t xml:space="preserve"> </w:t>
                      </w:r>
                      <w:r w:rsidR="003D620D" w:rsidRPr="003E6B3A">
                        <w:rPr>
                          <w:color w:val="000000"/>
                        </w:rPr>
                        <w:t>(</w:t>
                      </w:r>
                      <w:r w:rsidR="003E6B3A" w:rsidRPr="003E6B3A">
                        <w:rPr>
                          <w:color w:val="000000"/>
                        </w:rPr>
                        <w:t>Japan</w:t>
                      </w:r>
                      <w:r w:rsidR="003D620D" w:rsidRPr="003E6B3A">
                        <w:rPr>
                          <w:color w:val="000000"/>
                        </w:rPr>
                        <w:t>)</w:t>
                      </w:r>
                      <w:r w:rsidR="00391669" w:rsidRPr="003E6B3A">
                        <w:rPr>
                          <w:color w:val="000000"/>
                        </w:rPr>
                        <w:t>.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7BDAF5C" w14:textId="42FD6265" w:rsidR="009C6BD4" w:rsidRPr="00CE050F" w:rsidRDefault="009C6BD4"/>
    <w:p w14:paraId="0FF8D20B" w14:textId="50424098" w:rsidR="00B26339" w:rsidRPr="00CE050F" w:rsidRDefault="00BC42BC" w:rsidP="009C6BD4">
      <w:pPr>
        <w:rPr>
          <w:b/>
          <w:bCs/>
          <w:sz w:val="28"/>
          <w:szCs w:val="28"/>
          <w:u w:val="single"/>
        </w:rPr>
      </w:pPr>
      <w:r w:rsidRPr="00CE050F">
        <w:rPr>
          <w:b/>
          <w:bCs/>
          <w:sz w:val="28"/>
          <w:szCs w:val="28"/>
          <w:u w:val="single"/>
        </w:rPr>
        <w:t>Revision:</w:t>
      </w:r>
    </w:p>
    <w:p w14:paraId="18B4F12C" w14:textId="58B65D9F" w:rsidR="00BC42BC" w:rsidRPr="00CE050F" w:rsidRDefault="00BC42BC" w:rsidP="009C6BD4">
      <w:r w:rsidRPr="00CE050F">
        <w:t>R0: initial revision</w:t>
      </w:r>
    </w:p>
    <w:p w14:paraId="2A49A8AC" w14:textId="295778DB" w:rsidR="00BC42BC" w:rsidRPr="00CE050F" w:rsidRDefault="00BC42BC" w:rsidP="009C6BD4"/>
    <w:p w14:paraId="5D7EBB27" w14:textId="61DE9CBD" w:rsidR="00BC42BC" w:rsidRPr="00CE050F" w:rsidRDefault="00BC42BC" w:rsidP="009C6BD4">
      <w:pPr>
        <w:rPr>
          <w:b/>
          <w:bCs/>
          <w:sz w:val="28"/>
          <w:szCs w:val="28"/>
          <w:u w:val="single"/>
        </w:rPr>
      </w:pPr>
    </w:p>
    <w:p w14:paraId="342FD9C6" w14:textId="77777777" w:rsidR="00BC42BC" w:rsidRPr="00CE050F" w:rsidRDefault="00BC42BC" w:rsidP="009C6BD4">
      <w:pPr>
        <w:rPr>
          <w:b/>
          <w:bCs/>
          <w:sz w:val="28"/>
          <w:szCs w:val="28"/>
          <w:u w:val="single"/>
        </w:rPr>
      </w:pPr>
    </w:p>
    <w:p w14:paraId="62B24014" w14:textId="1B3328C5" w:rsidR="009C6BD4" w:rsidRPr="00CE050F" w:rsidRDefault="00391669" w:rsidP="009C6BD4">
      <w:pPr>
        <w:rPr>
          <w:b/>
          <w:bCs/>
          <w:sz w:val="28"/>
          <w:szCs w:val="28"/>
          <w:u w:val="single"/>
        </w:rPr>
      </w:pPr>
      <w:r w:rsidRPr="00CE050F">
        <w:rPr>
          <w:b/>
          <w:bCs/>
          <w:sz w:val="28"/>
          <w:szCs w:val="28"/>
          <w:u w:val="single"/>
        </w:rPr>
        <w:t xml:space="preserve">1rst </w:t>
      </w:r>
      <w:r w:rsidR="00387D9F" w:rsidRPr="00CE050F">
        <w:rPr>
          <w:b/>
          <w:bCs/>
          <w:sz w:val="28"/>
          <w:szCs w:val="28"/>
          <w:u w:val="single"/>
        </w:rPr>
        <w:t>slot:</w:t>
      </w:r>
      <w:r w:rsidRPr="00CE050F">
        <w:rPr>
          <w:b/>
          <w:bCs/>
          <w:sz w:val="28"/>
          <w:szCs w:val="28"/>
        </w:rPr>
        <w:t xml:space="preserve"> Monday </w:t>
      </w:r>
      <w:r w:rsidR="00F361B4">
        <w:rPr>
          <w:b/>
          <w:bCs/>
          <w:sz w:val="28"/>
          <w:szCs w:val="28"/>
        </w:rPr>
        <w:t xml:space="preserve">January </w:t>
      </w:r>
      <w:r w:rsidR="00A73515">
        <w:rPr>
          <w:b/>
          <w:bCs/>
          <w:sz w:val="28"/>
          <w:szCs w:val="28"/>
        </w:rPr>
        <w:t>1</w:t>
      </w:r>
      <w:r w:rsidR="003E6B3A">
        <w:rPr>
          <w:b/>
          <w:bCs/>
          <w:sz w:val="28"/>
          <w:szCs w:val="28"/>
        </w:rPr>
        <w:t>3</w:t>
      </w:r>
      <w:r w:rsidR="009C6BD4" w:rsidRPr="00CE050F">
        <w:rPr>
          <w:b/>
          <w:bCs/>
          <w:sz w:val="28"/>
          <w:szCs w:val="28"/>
        </w:rPr>
        <w:t>th</w:t>
      </w:r>
      <w:r w:rsidRPr="00CE050F">
        <w:rPr>
          <w:b/>
          <w:bCs/>
          <w:sz w:val="28"/>
          <w:szCs w:val="28"/>
        </w:rPr>
        <w:t xml:space="preserve"> 202</w:t>
      </w:r>
      <w:r w:rsidR="00FE70D0" w:rsidRPr="00CE050F">
        <w:rPr>
          <w:b/>
          <w:bCs/>
          <w:sz w:val="28"/>
          <w:szCs w:val="28"/>
        </w:rPr>
        <w:t>4</w:t>
      </w:r>
      <w:r w:rsidRPr="00CE050F">
        <w:rPr>
          <w:b/>
          <w:bCs/>
          <w:sz w:val="28"/>
          <w:szCs w:val="28"/>
        </w:rPr>
        <w:t xml:space="preserve">, </w:t>
      </w:r>
      <w:r w:rsidR="00F361B4">
        <w:rPr>
          <w:b/>
          <w:bCs/>
          <w:sz w:val="28"/>
          <w:szCs w:val="28"/>
        </w:rPr>
        <w:t xml:space="preserve">13:30 </w:t>
      </w:r>
      <w:r w:rsidRPr="00CE050F">
        <w:rPr>
          <w:b/>
          <w:bCs/>
          <w:sz w:val="28"/>
          <w:szCs w:val="28"/>
        </w:rPr>
        <w:t>local time.</w:t>
      </w:r>
      <w:r w:rsidR="002770F8" w:rsidRPr="00CE050F">
        <w:rPr>
          <w:b/>
          <w:bCs/>
          <w:sz w:val="28"/>
          <w:szCs w:val="28"/>
        </w:rPr>
        <w:t xml:space="preserve"> </w:t>
      </w:r>
    </w:p>
    <w:p w14:paraId="6B512A56" w14:textId="77777777" w:rsidR="009C6BD4" w:rsidRPr="00CE050F" w:rsidRDefault="009C6BD4" w:rsidP="009C6BD4">
      <w:pPr>
        <w:rPr>
          <w:b/>
          <w:szCs w:val="22"/>
        </w:rPr>
      </w:pPr>
    </w:p>
    <w:p w14:paraId="23D214BD" w14:textId="77777777" w:rsidR="009C6BD4" w:rsidRPr="00CE050F" w:rsidRDefault="009C6BD4" w:rsidP="009C6BD4">
      <w:pPr>
        <w:rPr>
          <w:b/>
          <w:szCs w:val="22"/>
        </w:rPr>
      </w:pPr>
      <w:r w:rsidRPr="00CE050F">
        <w:rPr>
          <w:b/>
          <w:szCs w:val="22"/>
        </w:rPr>
        <w:t>Chair: Carol Ansley, Cox Communications</w:t>
      </w:r>
    </w:p>
    <w:p w14:paraId="4D7254ED" w14:textId="77777777" w:rsidR="009C6BD4" w:rsidRPr="00CE050F" w:rsidRDefault="009C6BD4" w:rsidP="009C6BD4">
      <w:pPr>
        <w:rPr>
          <w:b/>
          <w:szCs w:val="22"/>
        </w:rPr>
      </w:pPr>
      <w:r w:rsidRPr="00CE050F">
        <w:rPr>
          <w:b/>
          <w:szCs w:val="22"/>
        </w:rPr>
        <w:t>Secretary: Stéphane Baron</w:t>
      </w:r>
    </w:p>
    <w:p w14:paraId="3630DFC4" w14:textId="6540E037" w:rsidR="009C6BD4" w:rsidRPr="00CE050F" w:rsidRDefault="009C6BD4" w:rsidP="009C6BD4">
      <w:pPr>
        <w:rPr>
          <w:b/>
          <w:szCs w:val="22"/>
        </w:rPr>
      </w:pPr>
      <w:r w:rsidRPr="00CE050F">
        <w:rPr>
          <w:b/>
          <w:szCs w:val="22"/>
        </w:rPr>
        <w:t xml:space="preserve">Vice-chairs: Jerome Henry, Cisco; </w:t>
      </w:r>
      <w:r w:rsidR="00D32D99" w:rsidRPr="00CE050F">
        <w:rPr>
          <w:b/>
          <w:szCs w:val="22"/>
        </w:rPr>
        <w:t xml:space="preserve">Antonio </w:t>
      </w:r>
      <w:proofErr w:type="spellStart"/>
      <w:r w:rsidR="00D32D99" w:rsidRPr="00CE050F">
        <w:rPr>
          <w:b/>
          <w:szCs w:val="22"/>
        </w:rPr>
        <w:t>DeLaOlivaDelgado</w:t>
      </w:r>
      <w:proofErr w:type="spellEnd"/>
      <w:r w:rsidR="00D32D99" w:rsidRPr="00CE050F">
        <w:rPr>
          <w:b/>
          <w:szCs w:val="22"/>
        </w:rPr>
        <w:t xml:space="preserve">, </w:t>
      </w:r>
      <w:proofErr w:type="spellStart"/>
      <w:r w:rsidR="00D32D99" w:rsidRPr="00CE050F">
        <w:rPr>
          <w:b/>
          <w:szCs w:val="22"/>
        </w:rPr>
        <w:t>InterDigital</w:t>
      </w:r>
      <w:proofErr w:type="spellEnd"/>
      <w:r w:rsidR="00D32D99" w:rsidRPr="00CE050F">
        <w:rPr>
          <w:b/>
          <w:szCs w:val="22"/>
        </w:rPr>
        <w:t>, Inc</w:t>
      </w:r>
    </w:p>
    <w:p w14:paraId="0C05299D" w14:textId="77777777" w:rsidR="009C6BD4" w:rsidRPr="00CE050F" w:rsidRDefault="009C6BD4" w:rsidP="009C6BD4">
      <w:pPr>
        <w:rPr>
          <w:b/>
          <w:szCs w:val="22"/>
        </w:rPr>
      </w:pPr>
      <w:r w:rsidRPr="00CE050F">
        <w:rPr>
          <w:b/>
          <w:szCs w:val="22"/>
        </w:rPr>
        <w:t>Technical editor: Po-Kai Huang, Intel</w:t>
      </w:r>
    </w:p>
    <w:p w14:paraId="3D1A237C" w14:textId="77777777" w:rsidR="009C6BD4" w:rsidRPr="00CE050F" w:rsidRDefault="009C6BD4" w:rsidP="009C6BD4">
      <w:pPr>
        <w:rPr>
          <w:b/>
          <w:bCs/>
          <w:szCs w:val="22"/>
        </w:rPr>
      </w:pPr>
    </w:p>
    <w:p w14:paraId="2ED00F69" w14:textId="0A65385F" w:rsidR="009C6BD4" w:rsidRPr="00CE050F" w:rsidRDefault="009C6BD4" w:rsidP="009C6BD4">
      <w:pPr>
        <w:rPr>
          <w:szCs w:val="22"/>
        </w:rPr>
      </w:pPr>
      <w:r w:rsidRPr="00CE050F">
        <w:rPr>
          <w:szCs w:val="22"/>
        </w:rPr>
        <w:t xml:space="preserve">Chair calls meeting to order at </w:t>
      </w:r>
      <w:r w:rsidR="00F361B4">
        <w:rPr>
          <w:szCs w:val="22"/>
        </w:rPr>
        <w:t>13:31</w:t>
      </w:r>
      <w:r w:rsidR="00B27048" w:rsidRPr="00CE050F">
        <w:rPr>
          <w:szCs w:val="22"/>
        </w:rPr>
        <w:t xml:space="preserve"> </w:t>
      </w:r>
      <w:r w:rsidR="00536A05" w:rsidRPr="00CE050F">
        <w:rPr>
          <w:szCs w:val="22"/>
        </w:rPr>
        <w:t>Local time</w:t>
      </w:r>
      <w:r w:rsidRPr="00CE050F">
        <w:rPr>
          <w:szCs w:val="22"/>
        </w:rPr>
        <w:t>.</w:t>
      </w:r>
    </w:p>
    <w:p w14:paraId="7EEBEDEE" w14:textId="77777777" w:rsidR="009C6BD4" w:rsidRPr="00CE050F" w:rsidRDefault="009C6BD4" w:rsidP="009C6BD4">
      <w:pPr>
        <w:rPr>
          <w:b/>
          <w:bCs/>
          <w:szCs w:val="22"/>
        </w:rPr>
      </w:pPr>
    </w:p>
    <w:p w14:paraId="3C13CBE8" w14:textId="467B1E0D" w:rsidR="009C6BD4" w:rsidRPr="00CE050F" w:rsidRDefault="009C6BD4" w:rsidP="009C6BD4">
      <w:r w:rsidRPr="003E6B3A">
        <w:rPr>
          <w:szCs w:val="22"/>
        </w:rPr>
        <w:t xml:space="preserve">Agenda slide deck: </w:t>
      </w:r>
      <w:hyperlink r:id="rId9" w:history="1">
        <w:r w:rsidR="00A73515" w:rsidRPr="003E6B3A">
          <w:rPr>
            <w:rStyle w:val="Hyperlink"/>
            <w:szCs w:val="22"/>
          </w:rPr>
          <w:t>11-24-</w:t>
        </w:r>
        <w:r w:rsidR="00F361B4" w:rsidRPr="003E6B3A">
          <w:rPr>
            <w:rStyle w:val="Hyperlink"/>
            <w:szCs w:val="22"/>
          </w:rPr>
          <w:t>2117r2</w:t>
        </w:r>
      </w:hyperlink>
      <w:r w:rsidRPr="003E6B3A">
        <w:rPr>
          <w:rStyle w:val="Hyperlink"/>
        </w:rPr>
        <w:t>:</w:t>
      </w:r>
    </w:p>
    <w:p w14:paraId="5E825447" w14:textId="77777777" w:rsidR="009C6BD4" w:rsidRPr="00CE050F" w:rsidRDefault="009C6BD4" w:rsidP="009C6BD4">
      <w:pPr>
        <w:rPr>
          <w:szCs w:val="22"/>
        </w:rPr>
      </w:pPr>
    </w:p>
    <w:p w14:paraId="54AAC701" w14:textId="3D9B5B24" w:rsidR="00536A05" w:rsidRPr="00387D9F" w:rsidRDefault="009C6BD4" w:rsidP="00536A05">
      <w:pPr>
        <w:numPr>
          <w:ilvl w:val="0"/>
          <w:numId w:val="2"/>
        </w:numPr>
      </w:pPr>
      <w:r w:rsidRPr="00387D9F">
        <w:t>Reminder to do attendance</w:t>
      </w:r>
    </w:p>
    <w:p w14:paraId="18D4FA84" w14:textId="548B6B54" w:rsidR="00536A05" w:rsidRPr="00387D9F" w:rsidRDefault="00391669" w:rsidP="00391669">
      <w:r w:rsidRPr="00387D9F">
        <w:t>Reminder to register for the session and to not attend the virtual meeting without paying appropriate meeting fees.</w:t>
      </w:r>
    </w:p>
    <w:p w14:paraId="03A1683C" w14:textId="62287CCB" w:rsidR="00AC3692" w:rsidRPr="00387D9F" w:rsidRDefault="00AC3692" w:rsidP="00391669"/>
    <w:p w14:paraId="614BE3B2" w14:textId="77777777" w:rsidR="00AC3692" w:rsidRPr="00387D9F" w:rsidRDefault="00AC3692" w:rsidP="00AC3692">
      <w:pPr>
        <w:numPr>
          <w:ilvl w:val="0"/>
          <w:numId w:val="2"/>
        </w:numPr>
      </w:pPr>
      <w:r w:rsidRPr="00387D9F">
        <w:t>The chair mentioned the call for essential patents</w:t>
      </w:r>
    </w:p>
    <w:p w14:paraId="376B0380" w14:textId="77777777" w:rsidR="00AC3692" w:rsidRPr="00387D9F" w:rsidRDefault="00AC3692" w:rsidP="00AC3692">
      <w:pPr>
        <w:numPr>
          <w:ilvl w:val="1"/>
          <w:numId w:val="2"/>
        </w:numPr>
      </w:pPr>
      <w:r w:rsidRPr="00387D9F">
        <w:t>No one responded to the call for essential patents</w:t>
      </w:r>
    </w:p>
    <w:p w14:paraId="099BBE1E" w14:textId="77777777" w:rsidR="009C6BD4" w:rsidRPr="00CE050F" w:rsidRDefault="009C6BD4" w:rsidP="009C6BD4">
      <w:pPr>
        <w:ind w:left="360"/>
        <w:rPr>
          <w:highlight w:val="cyan"/>
        </w:rPr>
      </w:pPr>
    </w:p>
    <w:p w14:paraId="36D94D48" w14:textId="77777777" w:rsidR="009C6BD4" w:rsidRPr="00384F41" w:rsidRDefault="009C6BD4" w:rsidP="009C6BD4">
      <w:pPr>
        <w:numPr>
          <w:ilvl w:val="0"/>
          <w:numId w:val="2"/>
        </w:numPr>
      </w:pPr>
      <w:r w:rsidRPr="00384F41">
        <w:t>Review of policies and procedures.</w:t>
      </w:r>
    </w:p>
    <w:p w14:paraId="49768877" w14:textId="77777777" w:rsidR="009C6BD4" w:rsidRPr="00384F41" w:rsidRDefault="009C6BD4" w:rsidP="009C6BD4">
      <w:pPr>
        <w:numPr>
          <w:ilvl w:val="1"/>
          <w:numId w:val="2"/>
        </w:numPr>
      </w:pPr>
      <w:r w:rsidRPr="00384F41">
        <w:lastRenderedPageBreak/>
        <w:t>IEEE individual process slides were presented.</w:t>
      </w:r>
    </w:p>
    <w:p w14:paraId="1DCC64A2" w14:textId="77777777" w:rsidR="00384F41" w:rsidRPr="00384F41" w:rsidRDefault="00384F41" w:rsidP="00384F41">
      <w:pPr>
        <w:pStyle w:val="ListParagraph"/>
        <w:ind w:left="360"/>
      </w:pPr>
      <w:r w:rsidRPr="00384F41">
        <w:t>No questions</w:t>
      </w:r>
    </w:p>
    <w:p w14:paraId="635E17BE" w14:textId="77777777" w:rsidR="009C6BD4" w:rsidRPr="00384F41" w:rsidRDefault="009C6BD4" w:rsidP="009C6BD4">
      <w:pPr>
        <w:ind w:left="360"/>
      </w:pPr>
    </w:p>
    <w:p w14:paraId="7254F4B6" w14:textId="77777777" w:rsidR="009C6BD4" w:rsidRPr="00384F41" w:rsidRDefault="009C6BD4" w:rsidP="009C6BD4">
      <w:pPr>
        <w:numPr>
          <w:ilvl w:val="0"/>
          <w:numId w:val="2"/>
        </w:numPr>
      </w:pPr>
      <w:r w:rsidRPr="00384F41">
        <w:t>The chair covered the IEEE copyright policy and participation rules.</w:t>
      </w:r>
    </w:p>
    <w:p w14:paraId="41FA6021" w14:textId="5871EBC4" w:rsidR="002770F8" w:rsidRPr="00384F41" w:rsidRDefault="009C6BD4" w:rsidP="00384F41">
      <w:pPr>
        <w:ind w:left="715"/>
      </w:pPr>
      <w:r w:rsidRPr="00384F41">
        <w:t>No questions</w:t>
      </w:r>
    </w:p>
    <w:p w14:paraId="256E9366" w14:textId="77777777" w:rsidR="002770F8" w:rsidRPr="00A73515" w:rsidRDefault="002770F8" w:rsidP="002770F8">
      <w:pPr>
        <w:ind w:left="715"/>
        <w:rPr>
          <w:highlight w:val="yellow"/>
        </w:rPr>
      </w:pPr>
    </w:p>
    <w:p w14:paraId="0F33FCB2" w14:textId="77777777" w:rsidR="002770F8" w:rsidRPr="00384F41" w:rsidRDefault="002770F8" w:rsidP="002770F8">
      <w:pPr>
        <w:numPr>
          <w:ilvl w:val="0"/>
          <w:numId w:val="2"/>
        </w:numPr>
      </w:pPr>
      <w:r w:rsidRPr="00384F41">
        <w:t>Quick review of the hybrid meeting protocols</w:t>
      </w:r>
    </w:p>
    <w:p w14:paraId="403CE2D4" w14:textId="0B2E6DB9" w:rsidR="009C6BD4" w:rsidRPr="00CE050F" w:rsidRDefault="009C6BD4" w:rsidP="002770F8">
      <w:pPr>
        <w:ind w:left="360"/>
      </w:pPr>
      <w:r w:rsidRPr="00CE050F">
        <w:br/>
      </w:r>
    </w:p>
    <w:p w14:paraId="7AD6AA77" w14:textId="4C187AA9" w:rsidR="009C6BD4" w:rsidRPr="00CE050F" w:rsidRDefault="009C6BD4" w:rsidP="009C6BD4">
      <w:pPr>
        <w:numPr>
          <w:ilvl w:val="0"/>
          <w:numId w:val="2"/>
        </w:numPr>
        <w:rPr>
          <w:b/>
          <w:bCs/>
        </w:rPr>
      </w:pPr>
      <w:r w:rsidRPr="00CE050F">
        <w:rPr>
          <w:b/>
          <w:bCs/>
        </w:rPr>
        <w:t>Discussion of agenda 11-2</w:t>
      </w:r>
      <w:r w:rsidR="001E1D4D" w:rsidRPr="00CE050F">
        <w:rPr>
          <w:b/>
          <w:bCs/>
        </w:rPr>
        <w:t>4</w:t>
      </w:r>
      <w:r w:rsidRPr="00CE050F">
        <w:rPr>
          <w:b/>
          <w:bCs/>
        </w:rPr>
        <w:t>-</w:t>
      </w:r>
      <w:r w:rsidR="00F361B4">
        <w:rPr>
          <w:b/>
          <w:bCs/>
        </w:rPr>
        <w:t>2117r2</w:t>
      </w:r>
      <w:r w:rsidRPr="00CE050F">
        <w:rPr>
          <w:b/>
          <w:bCs/>
        </w:rPr>
        <w:t xml:space="preserve"> (slide #1</w:t>
      </w:r>
      <w:r w:rsidR="003D620D" w:rsidRPr="00CE050F">
        <w:rPr>
          <w:b/>
          <w:bCs/>
        </w:rPr>
        <w:t>6</w:t>
      </w:r>
      <w:r w:rsidRPr="00CE050F">
        <w:rPr>
          <w:b/>
          <w:bCs/>
        </w:rPr>
        <w:t>)</w:t>
      </w:r>
    </w:p>
    <w:p w14:paraId="18569410" w14:textId="62268EE4" w:rsidR="009C6BD4" w:rsidRDefault="009C6BD4" w:rsidP="009C6BD4">
      <w:pPr>
        <w:numPr>
          <w:ilvl w:val="1"/>
          <w:numId w:val="2"/>
        </w:numPr>
      </w:pPr>
      <w:r w:rsidRPr="00CE050F">
        <w:t>Discussion on agenda</w:t>
      </w:r>
    </w:p>
    <w:p w14:paraId="7C44B770" w14:textId="25A4A631" w:rsidR="00F361B4" w:rsidRDefault="00F361B4" w:rsidP="00F361B4">
      <w:pPr>
        <w:ind w:left="283"/>
      </w:pPr>
      <w:r>
        <w:t>1999r0 move</w:t>
      </w:r>
      <w:r w:rsidR="003E6B3A">
        <w:t>d</w:t>
      </w:r>
      <w:r>
        <w:t xml:space="preserve"> to tomorrow upon author request</w:t>
      </w:r>
    </w:p>
    <w:p w14:paraId="753357AA" w14:textId="33984D04" w:rsidR="00F361B4" w:rsidRDefault="003E6B3A" w:rsidP="00F361B4">
      <w:pPr>
        <w:ind w:left="283"/>
      </w:pPr>
      <w:r>
        <w:t>Author</w:t>
      </w:r>
      <w:r w:rsidR="00F361B4">
        <w:t xml:space="preserve"> ask</w:t>
      </w:r>
      <w:r>
        <w:t>ed</w:t>
      </w:r>
      <w:r w:rsidR="00F361B4">
        <w:t xml:space="preserve"> for a timeslot for a presentation 25/0155r0</w:t>
      </w:r>
    </w:p>
    <w:p w14:paraId="4F794E7D" w14:textId="5AA7FCDF" w:rsidR="003E6B3A" w:rsidRDefault="003E6B3A" w:rsidP="00F361B4">
      <w:pPr>
        <w:ind w:left="283"/>
      </w:pPr>
      <w:r>
        <w:t xml:space="preserve">Author of </w:t>
      </w:r>
      <w:r w:rsidR="00F361B4">
        <w:t xml:space="preserve">documents </w:t>
      </w:r>
      <w:r>
        <w:t>scheduled for today indicates corresponding numbers:</w:t>
      </w:r>
      <w:r w:rsidR="00F361B4">
        <w:t xml:space="preserve"> 135r0 ,136r0, 137r0</w:t>
      </w:r>
      <w:r>
        <w:t xml:space="preserve"> </w:t>
      </w:r>
    </w:p>
    <w:p w14:paraId="265F314F" w14:textId="0F1397BC" w:rsidR="00F361B4" w:rsidRDefault="003E6B3A" w:rsidP="00F361B4">
      <w:pPr>
        <w:ind w:left="283"/>
      </w:pPr>
      <w:r>
        <w:t xml:space="preserve">Author of document scheduled for Tuesday PM2 indicate the </w:t>
      </w:r>
      <w:r w:rsidR="00F361B4">
        <w:t>document</w:t>
      </w:r>
      <w:r>
        <w:t>’s</w:t>
      </w:r>
      <w:r w:rsidR="00F361B4">
        <w:t xml:space="preserve"> </w:t>
      </w:r>
      <w:r>
        <w:t xml:space="preserve">number: </w:t>
      </w:r>
      <w:r w:rsidR="00F361B4">
        <w:t>25/153r0</w:t>
      </w:r>
    </w:p>
    <w:p w14:paraId="0165C098" w14:textId="24715ABF" w:rsidR="00F361B4" w:rsidRDefault="00F361B4" w:rsidP="00F361B4">
      <w:pPr>
        <w:ind w:left="283"/>
      </w:pPr>
      <w:r>
        <w:t>Phil request timeslot for tomorrow.</w:t>
      </w:r>
    </w:p>
    <w:p w14:paraId="0B5DCE66" w14:textId="77777777" w:rsidR="00F361B4" w:rsidRPr="00CE050F" w:rsidRDefault="00F361B4" w:rsidP="00F361B4">
      <w:pPr>
        <w:ind w:left="283"/>
      </w:pPr>
    </w:p>
    <w:p w14:paraId="3FA65E1F" w14:textId="34052A65" w:rsidR="009C6BD4" w:rsidRPr="00384F41" w:rsidRDefault="009C6BD4" w:rsidP="00B27048">
      <w:pPr>
        <w:numPr>
          <w:ilvl w:val="1"/>
          <w:numId w:val="2"/>
        </w:numPr>
      </w:pPr>
      <w:r w:rsidRPr="00384F41">
        <w:t>Adoption of agenda by unanimous consent (</w:t>
      </w:r>
      <w:r w:rsidR="00384F41" w:rsidRPr="00384F41">
        <w:t>2</w:t>
      </w:r>
      <w:r w:rsidR="00F361B4">
        <w:t>1</w:t>
      </w:r>
      <w:r w:rsidRPr="00384F41">
        <w:t xml:space="preserve"> participants</w:t>
      </w:r>
      <w:r w:rsidR="002562CF" w:rsidRPr="00384F41">
        <w:t xml:space="preserve"> online</w:t>
      </w:r>
      <w:r w:rsidR="00B27048" w:rsidRPr="00384F41">
        <w:t xml:space="preserve">, </w:t>
      </w:r>
      <w:r w:rsidR="00F361B4">
        <w:t>24</w:t>
      </w:r>
      <w:r w:rsidR="00B27048" w:rsidRPr="00384F41">
        <w:t xml:space="preserve"> in the room</w:t>
      </w:r>
      <w:r w:rsidRPr="00384F41">
        <w:t>).</w:t>
      </w:r>
    </w:p>
    <w:p w14:paraId="405A4A12" w14:textId="77777777" w:rsidR="00B27048" w:rsidRPr="00CE050F" w:rsidRDefault="00B27048" w:rsidP="00B27048">
      <w:pPr>
        <w:ind w:left="792"/>
      </w:pPr>
    </w:p>
    <w:p w14:paraId="131CEA44" w14:textId="45382727" w:rsidR="002562CF" w:rsidRDefault="00536A05" w:rsidP="00E142D9">
      <w:pPr>
        <w:numPr>
          <w:ilvl w:val="0"/>
          <w:numId w:val="2"/>
        </w:numPr>
        <w:rPr>
          <w:b/>
          <w:bCs/>
        </w:rPr>
      </w:pPr>
      <w:r w:rsidRPr="00CE050F">
        <w:rPr>
          <w:b/>
          <w:bCs/>
        </w:rPr>
        <w:t>Administrative</w:t>
      </w:r>
    </w:p>
    <w:p w14:paraId="1642E16E" w14:textId="5033580C" w:rsidR="00F361B4" w:rsidRPr="003E6B3A" w:rsidRDefault="003E6B3A" w:rsidP="00F361B4">
      <w:pPr>
        <w:ind w:left="360"/>
      </w:pPr>
      <w:r w:rsidRPr="003E6B3A">
        <w:t>Approval of the previous minutes.</w:t>
      </w:r>
    </w:p>
    <w:p w14:paraId="2EFAA36D" w14:textId="77777777" w:rsidR="001C1658" w:rsidRDefault="001C1658" w:rsidP="00F361B4">
      <w:pPr>
        <w:ind w:left="360"/>
        <w:rPr>
          <w:b/>
          <w:bCs/>
        </w:rPr>
      </w:pPr>
    </w:p>
    <w:p w14:paraId="3B997491" w14:textId="4CE3D068" w:rsidR="003E6B3A" w:rsidRDefault="00F361B4" w:rsidP="003E6B3A">
      <w:pPr>
        <w:ind w:left="360"/>
        <w:rPr>
          <w:b/>
          <w:bCs/>
        </w:rPr>
      </w:pPr>
      <w:r w:rsidRPr="003E6B3A">
        <w:rPr>
          <w:b/>
          <w:bCs/>
        </w:rPr>
        <w:t xml:space="preserve">Motion </w:t>
      </w:r>
      <w:r w:rsidR="001C1658" w:rsidRPr="003E6B3A">
        <w:rPr>
          <w:b/>
          <w:bCs/>
        </w:rPr>
        <w:t>#53</w:t>
      </w:r>
      <w:r w:rsidR="003E6B3A" w:rsidRPr="003E6B3A">
        <w:rPr>
          <w:b/>
          <w:bCs/>
        </w:rPr>
        <w:t xml:space="preserve"> text</w:t>
      </w:r>
      <w:r w:rsidR="001C1658" w:rsidRPr="003E6B3A">
        <w:rPr>
          <w:b/>
          <w:bCs/>
        </w:rPr>
        <w:t>:</w:t>
      </w:r>
      <w:r w:rsidR="003E6B3A">
        <w:rPr>
          <w:b/>
          <w:bCs/>
        </w:rPr>
        <w:t xml:space="preserve"> </w:t>
      </w:r>
    </w:p>
    <w:p w14:paraId="5B0265FA" w14:textId="1044D484" w:rsidR="003E6B3A" w:rsidRPr="003E6B3A" w:rsidRDefault="003E6B3A" w:rsidP="003E6B3A">
      <w:pPr>
        <w:ind w:left="360"/>
      </w:pPr>
      <w:r w:rsidRPr="003E6B3A">
        <w:t xml:space="preserve">Approve the prior session minutes and teleconference minutes: </w:t>
      </w:r>
    </w:p>
    <w:p w14:paraId="060F07F5" w14:textId="77777777" w:rsidR="003E6B3A" w:rsidRPr="003E6B3A" w:rsidRDefault="003E6B3A" w:rsidP="003E6B3A">
      <w:pPr>
        <w:ind w:left="360"/>
      </w:pPr>
      <w:r w:rsidRPr="003E6B3A">
        <w:t>11-24/1911r0 (November Plenary minutes), 11-14/2052r0 (December and January teleconference minutes)</w:t>
      </w:r>
    </w:p>
    <w:p w14:paraId="40929684" w14:textId="77777777" w:rsidR="001C1658" w:rsidRDefault="001C1658" w:rsidP="00F361B4">
      <w:pPr>
        <w:ind w:left="360"/>
        <w:rPr>
          <w:b/>
          <w:bCs/>
        </w:rPr>
      </w:pPr>
    </w:p>
    <w:p w14:paraId="0636F4FF" w14:textId="0594EA8B" w:rsidR="00F361B4" w:rsidRDefault="003E6B3A" w:rsidP="00F361B4">
      <w:pPr>
        <w:ind w:left="360"/>
        <w:rPr>
          <w:b/>
          <w:bCs/>
        </w:rPr>
      </w:pPr>
      <w:r>
        <w:rPr>
          <w:b/>
          <w:bCs/>
        </w:rPr>
        <w:t xml:space="preserve">Motion #53: </w:t>
      </w:r>
      <w:r w:rsidR="001C1658">
        <w:rPr>
          <w:b/>
          <w:bCs/>
        </w:rPr>
        <w:t>moved by Jerome Henry and seconded by Peter Yee</w:t>
      </w:r>
    </w:p>
    <w:p w14:paraId="0AEB58E4" w14:textId="01BDD7CE" w:rsidR="001C1658" w:rsidRDefault="001C1658" w:rsidP="00F361B4">
      <w:pPr>
        <w:ind w:left="360"/>
        <w:rPr>
          <w:b/>
          <w:bCs/>
        </w:rPr>
      </w:pPr>
    </w:p>
    <w:p w14:paraId="6B0CBD6B" w14:textId="545033A6" w:rsidR="001C1658" w:rsidRDefault="003E6B3A" w:rsidP="00F361B4">
      <w:pPr>
        <w:ind w:left="360"/>
        <w:rPr>
          <w:b/>
          <w:bCs/>
        </w:rPr>
      </w:pPr>
      <w:r>
        <w:rPr>
          <w:b/>
          <w:bCs/>
        </w:rPr>
        <w:t xml:space="preserve">Discussion on motion #53: </w:t>
      </w:r>
      <w:r w:rsidR="001C1658" w:rsidRPr="003E6B3A">
        <w:t>No discussion</w:t>
      </w:r>
    </w:p>
    <w:p w14:paraId="6078F0AD" w14:textId="1AB5FA83" w:rsidR="001C1658" w:rsidRDefault="001C1658" w:rsidP="00F361B4">
      <w:pPr>
        <w:ind w:left="360"/>
        <w:rPr>
          <w:b/>
          <w:bCs/>
        </w:rPr>
      </w:pPr>
    </w:p>
    <w:p w14:paraId="52582903" w14:textId="136786EC" w:rsidR="001C1658" w:rsidRDefault="001C1658" w:rsidP="00F361B4">
      <w:pPr>
        <w:ind w:left="360"/>
        <w:rPr>
          <w:b/>
          <w:bCs/>
        </w:rPr>
      </w:pPr>
      <w:r w:rsidRPr="003E6B3A">
        <w:rPr>
          <w:b/>
          <w:bCs/>
          <w:highlight w:val="green"/>
        </w:rPr>
        <w:t>Motion #53</w:t>
      </w:r>
      <w:r>
        <w:rPr>
          <w:b/>
          <w:bCs/>
        </w:rPr>
        <w:t xml:space="preserve"> </w:t>
      </w:r>
      <w:r w:rsidRPr="001C1658">
        <w:rPr>
          <w:b/>
          <w:bCs/>
          <w:highlight w:val="green"/>
        </w:rPr>
        <w:t>approved by unanimous consent</w:t>
      </w:r>
      <w:r>
        <w:rPr>
          <w:b/>
          <w:bCs/>
        </w:rPr>
        <w:t xml:space="preserve"> (28 attendees online and 26 in the room)</w:t>
      </w:r>
    </w:p>
    <w:p w14:paraId="55A226A1" w14:textId="77777777" w:rsidR="001C1658" w:rsidRPr="00CE050F" w:rsidRDefault="001C1658" w:rsidP="00F361B4">
      <w:pPr>
        <w:ind w:left="360"/>
        <w:rPr>
          <w:b/>
          <w:bCs/>
        </w:rPr>
      </w:pPr>
    </w:p>
    <w:p w14:paraId="699830E8" w14:textId="77777777" w:rsidR="00D06292" w:rsidRPr="00CE050F" w:rsidRDefault="00D06292" w:rsidP="009C6BD4">
      <w:pPr>
        <w:ind w:left="360"/>
      </w:pPr>
    </w:p>
    <w:p w14:paraId="7680DB77" w14:textId="1F2A6202" w:rsidR="00C528AB" w:rsidRPr="00CE050F" w:rsidRDefault="00FD266C" w:rsidP="0093732B">
      <w:pPr>
        <w:numPr>
          <w:ilvl w:val="0"/>
          <w:numId w:val="2"/>
        </w:numPr>
      </w:pPr>
      <w:r w:rsidRPr="00CE050F">
        <w:rPr>
          <w:b/>
          <w:bCs/>
        </w:rPr>
        <w:t>Technical Submissions</w:t>
      </w:r>
    </w:p>
    <w:p w14:paraId="55CD54A8" w14:textId="136A811A" w:rsidR="0045360E" w:rsidRPr="00CE050F" w:rsidRDefault="0045360E" w:rsidP="0045360E">
      <w:pPr>
        <w:ind w:left="360"/>
      </w:pPr>
    </w:p>
    <w:p w14:paraId="3940ECB1" w14:textId="55078D05" w:rsidR="001C1658" w:rsidRPr="001C1658" w:rsidRDefault="009F044F" w:rsidP="00D06292">
      <w:pPr>
        <w:numPr>
          <w:ilvl w:val="1"/>
          <w:numId w:val="2"/>
        </w:numPr>
      </w:pPr>
      <w:hyperlink r:id="rId10" w:history="1">
        <w:r w:rsidR="009869FA" w:rsidRPr="009869FA">
          <w:rPr>
            <w:rStyle w:val="Hyperlink"/>
          </w:rPr>
          <w:t>11-25/0136r0</w:t>
        </w:r>
      </w:hyperlink>
      <w:r w:rsidR="009869FA">
        <w:t xml:space="preserve"> </w:t>
      </w:r>
      <w:r w:rsidR="001C1658">
        <w:t>-- BPE AP Discovery -- Jarkko Knecht</w:t>
      </w:r>
    </w:p>
    <w:p w14:paraId="45CCEEA6" w14:textId="7E20B9B3" w:rsidR="001C1658" w:rsidRDefault="001C1658" w:rsidP="001C1658">
      <w:pPr>
        <w:ind w:left="715"/>
      </w:pPr>
      <w:r>
        <w:t xml:space="preserve">Document presented by Jarkko. </w:t>
      </w:r>
      <w:r w:rsidRPr="001C1658">
        <w:t>The Document proposes some enhancements to th</w:t>
      </w:r>
      <w:r>
        <w:t xml:space="preserve">e BPE discovery. Companion </w:t>
      </w:r>
      <w:r w:rsidR="009869FA">
        <w:t>document:</w:t>
      </w:r>
      <w:r>
        <w:t xml:space="preserve"> 11-25/0153r0 provides normative text associated to the current document</w:t>
      </w:r>
      <w:r w:rsidR="009869FA">
        <w:t>.</w:t>
      </w:r>
    </w:p>
    <w:p w14:paraId="36E9274E" w14:textId="54D81E7B" w:rsidR="009869FA" w:rsidRDefault="009869FA" w:rsidP="001C1658">
      <w:pPr>
        <w:ind w:left="715"/>
      </w:pPr>
      <w:r>
        <w:t xml:space="preserve">First proposal is to add a STA-ID in the PASN1 mechanism </w:t>
      </w:r>
    </w:p>
    <w:p w14:paraId="38D93D66" w14:textId="319C50E5" w:rsidR="009869FA" w:rsidRPr="001C1658" w:rsidRDefault="009869FA" w:rsidP="001C1658">
      <w:pPr>
        <w:ind w:left="715"/>
      </w:pPr>
      <w:r>
        <w:t>Second improvement is to add a request for AP parameters in the PASN1</w:t>
      </w:r>
    </w:p>
    <w:p w14:paraId="6DD4B104" w14:textId="77777777" w:rsidR="001C1658" w:rsidRPr="00CE050F" w:rsidRDefault="001C1658" w:rsidP="001C1658">
      <w:pPr>
        <w:ind w:left="360"/>
      </w:pPr>
    </w:p>
    <w:p w14:paraId="1397C6E4" w14:textId="0D681BD9" w:rsidR="001C1658" w:rsidRPr="001C1658" w:rsidRDefault="001C1658" w:rsidP="001C1658">
      <w:pPr>
        <w:numPr>
          <w:ilvl w:val="2"/>
          <w:numId w:val="2"/>
        </w:numPr>
      </w:pPr>
      <w:r>
        <w:t xml:space="preserve"> Discussion</w:t>
      </w:r>
    </w:p>
    <w:p w14:paraId="18C75E04" w14:textId="4880F619" w:rsidR="001C1658" w:rsidRDefault="001C1658" w:rsidP="001C1658">
      <w:pPr>
        <w:ind w:left="715"/>
      </w:pPr>
      <w:r>
        <w:t xml:space="preserve"> </w:t>
      </w:r>
    </w:p>
    <w:p w14:paraId="166DF07B" w14:textId="1EC180DC" w:rsidR="009869FA" w:rsidRDefault="009869FA" w:rsidP="001C1658">
      <w:pPr>
        <w:ind w:left="715"/>
      </w:pPr>
      <w:r>
        <w:t xml:space="preserve">Q: </w:t>
      </w:r>
      <w:r w:rsidR="003E6B3A">
        <w:t xml:space="preserve">On </w:t>
      </w:r>
      <w:r>
        <w:t xml:space="preserve">Slide </w:t>
      </w:r>
      <w:r w:rsidR="003E6B3A">
        <w:t>9:</w:t>
      </w:r>
      <w:r>
        <w:t xml:space="preserve"> </w:t>
      </w:r>
      <w:r w:rsidR="003E6B3A">
        <w:t>Y</w:t>
      </w:r>
      <w:r>
        <w:t xml:space="preserve">ou are </w:t>
      </w:r>
      <w:r w:rsidR="00DB50C6">
        <w:t>referring</w:t>
      </w:r>
      <w:r>
        <w:t xml:space="preserve"> a mechanism we do not </w:t>
      </w:r>
      <w:r w:rsidR="003E6B3A">
        <w:t xml:space="preserve">currently </w:t>
      </w:r>
      <w:r>
        <w:t xml:space="preserve">have </w:t>
      </w:r>
      <w:r w:rsidR="00DB50C6">
        <w:t>(</w:t>
      </w:r>
      <w:r>
        <w:t>ack</w:t>
      </w:r>
      <w:r w:rsidR="00DB50C6">
        <w:t>)</w:t>
      </w:r>
      <w:r w:rsidR="003E6B3A">
        <w:t>.</w:t>
      </w:r>
    </w:p>
    <w:p w14:paraId="2CCEF3DB" w14:textId="430937E0" w:rsidR="00DB50C6" w:rsidRDefault="00DB50C6" w:rsidP="001C1658">
      <w:pPr>
        <w:ind w:left="715"/>
      </w:pPr>
      <w:r>
        <w:t>A: We have a MAC level Ack not the PASN frame.</w:t>
      </w:r>
    </w:p>
    <w:p w14:paraId="53B17499" w14:textId="59D304D2" w:rsidR="00DB50C6" w:rsidRDefault="00DB50C6" w:rsidP="001C1658">
      <w:pPr>
        <w:ind w:left="715"/>
      </w:pPr>
    </w:p>
    <w:p w14:paraId="0F6CD411" w14:textId="5D5282D8" w:rsidR="00DB50C6" w:rsidRDefault="00DB50C6" w:rsidP="001C1658">
      <w:pPr>
        <w:ind w:left="715"/>
      </w:pPr>
      <w:r>
        <w:t xml:space="preserve">Q: </w:t>
      </w:r>
      <w:r w:rsidR="003E6B3A">
        <w:t>So,</w:t>
      </w:r>
      <w:r>
        <w:t xml:space="preserve"> you are relying on the MAC ack to determine the exchange is correct?</w:t>
      </w:r>
    </w:p>
    <w:p w14:paraId="4E7A7BE9" w14:textId="588B8339" w:rsidR="00DB50C6" w:rsidRDefault="00DB50C6" w:rsidP="001C1658">
      <w:pPr>
        <w:ind w:left="715"/>
      </w:pPr>
      <w:r>
        <w:t>A: yes.</w:t>
      </w:r>
    </w:p>
    <w:p w14:paraId="7B35FCD1" w14:textId="78281A30" w:rsidR="00DB50C6" w:rsidRDefault="00DB50C6" w:rsidP="001C1658">
      <w:pPr>
        <w:ind w:left="715"/>
      </w:pPr>
    </w:p>
    <w:p w14:paraId="5217FDA6" w14:textId="34C64E16" w:rsidR="00DB50C6" w:rsidRDefault="00DB50C6" w:rsidP="001C1658">
      <w:pPr>
        <w:ind w:left="715"/>
      </w:pPr>
      <w:r>
        <w:t xml:space="preserve">C: </w:t>
      </w:r>
      <w:r w:rsidR="003E6B3A">
        <w:t xml:space="preserve">Please </w:t>
      </w:r>
      <w:r>
        <w:t>update document reference to 11-25, instead of 11-24</w:t>
      </w:r>
      <w:r w:rsidR="003E6B3A">
        <w:t>.</w:t>
      </w:r>
    </w:p>
    <w:p w14:paraId="36AE685A" w14:textId="77777777" w:rsidR="003E6B3A" w:rsidRDefault="003E6B3A" w:rsidP="001C1658">
      <w:pPr>
        <w:ind w:left="715"/>
      </w:pPr>
    </w:p>
    <w:p w14:paraId="12E6F1A0" w14:textId="77ADCCB0" w:rsidR="00DB50C6" w:rsidRDefault="00DB50C6" w:rsidP="00601A5F">
      <w:r>
        <w:lastRenderedPageBreak/>
        <w:t xml:space="preserve">C: Slide 8: </w:t>
      </w:r>
      <w:r w:rsidR="00601A5F">
        <w:t>K</w:t>
      </w:r>
      <w:r>
        <w:t xml:space="preserve">ey point here is </w:t>
      </w:r>
      <w:r w:rsidR="00601A5F">
        <w:t xml:space="preserve">that </w:t>
      </w:r>
      <w:r>
        <w:t>the frames 2 and 4 can be merged but in Slide 10 you purely removed those frames and the AP then do not receive any feedback from the STA and I cannot support such design.</w:t>
      </w:r>
    </w:p>
    <w:p w14:paraId="1216D895" w14:textId="36535577" w:rsidR="00DB50C6" w:rsidRDefault="00DB50C6" w:rsidP="00DB50C6">
      <w:r>
        <w:t>A: We have the STA-ID. Based on that the AP can identify the station.</w:t>
      </w:r>
    </w:p>
    <w:p w14:paraId="360298E9" w14:textId="1CB104F4" w:rsidR="00DB50C6" w:rsidRDefault="00DB50C6" w:rsidP="001C1658">
      <w:pPr>
        <w:ind w:left="715"/>
      </w:pPr>
    </w:p>
    <w:p w14:paraId="4BCFED9E" w14:textId="1A916F83" w:rsidR="00DB50C6" w:rsidRDefault="00DB50C6" w:rsidP="00DB50C6">
      <w:r>
        <w:t>C: PASN1 is not protected, so a rogue station can just copy past the params and cerate its own PASN1 frame. So, this is not secured.</w:t>
      </w:r>
    </w:p>
    <w:p w14:paraId="30A456A1" w14:textId="2B9C39AD" w:rsidR="00DB50C6" w:rsidRDefault="00DB50C6" w:rsidP="00DB50C6">
      <w:pPr>
        <w:ind w:left="715"/>
      </w:pPr>
    </w:p>
    <w:p w14:paraId="235D7DDD" w14:textId="61926642" w:rsidR="00DB50C6" w:rsidRDefault="00DB50C6" w:rsidP="00DB50C6">
      <w:r>
        <w:t>C</w:t>
      </w:r>
      <w:r w:rsidR="008D1F64">
        <w:t xml:space="preserve">: </w:t>
      </w:r>
      <w:r>
        <w:t>From implementation point of view, I would like to avoid change PASN implementation.</w:t>
      </w:r>
    </w:p>
    <w:p w14:paraId="3BAA7F26" w14:textId="37F95DFA" w:rsidR="00DB50C6" w:rsidRDefault="00DB50C6" w:rsidP="00DB50C6"/>
    <w:p w14:paraId="749715C3" w14:textId="4B6D7D91" w:rsidR="00DB50C6" w:rsidRDefault="00DB50C6" w:rsidP="00DB50C6">
      <w:r>
        <w:t>Q: You want to reduce frame exchange, this is good</w:t>
      </w:r>
      <w:r w:rsidR="00601A5F">
        <w:t>. C</w:t>
      </w:r>
      <w:r>
        <w:t>an we use this mechanism without changing the PASN mechanism?</w:t>
      </w:r>
    </w:p>
    <w:p w14:paraId="26E851BC" w14:textId="24C8BBD9" w:rsidR="00DB50C6" w:rsidRDefault="00DB50C6" w:rsidP="00DB50C6">
      <w:r>
        <w:t>A: Those enhancements can be used separately.</w:t>
      </w:r>
    </w:p>
    <w:p w14:paraId="43DB2A15" w14:textId="77777777" w:rsidR="00DB50C6" w:rsidRDefault="00DB50C6" w:rsidP="00DB50C6"/>
    <w:p w14:paraId="6FF919C5" w14:textId="4276FAF8" w:rsidR="00DB50C6" w:rsidRDefault="00DB50C6" w:rsidP="00DB50C6">
      <w:r>
        <w:t>C: A new requirement is that AP need</w:t>
      </w:r>
      <w:r w:rsidR="00601A5F">
        <w:t>s</w:t>
      </w:r>
      <w:r>
        <w:t xml:space="preserve"> to keep track of MAC addresses of the stations.</w:t>
      </w:r>
    </w:p>
    <w:p w14:paraId="3DA6DBEE" w14:textId="45500B6F" w:rsidR="00DB50C6" w:rsidRDefault="00DB50C6" w:rsidP="00DB50C6"/>
    <w:p w14:paraId="2AD3703A" w14:textId="349CC912" w:rsidR="00DB50C6" w:rsidRDefault="008D1F64" w:rsidP="00DB50C6">
      <w:r>
        <w:t>C:</w:t>
      </w:r>
      <w:r w:rsidR="00601A5F">
        <w:t xml:space="preserve"> </w:t>
      </w:r>
      <w:r>
        <w:t>A man in the middle can duplicate the PASN1 frame so this handshake is broken.</w:t>
      </w:r>
    </w:p>
    <w:p w14:paraId="2454DC12" w14:textId="39199048" w:rsidR="008D1F64" w:rsidRDefault="008D1F64" w:rsidP="00DB50C6">
      <w:r>
        <w:t xml:space="preserve">A: You means that the calculation of the STAID need the key </w:t>
      </w:r>
      <w:r w:rsidR="00601A5F">
        <w:t>also?</w:t>
      </w:r>
    </w:p>
    <w:p w14:paraId="7CF32BFF" w14:textId="17EBE3B4" w:rsidR="008D1F64" w:rsidRDefault="008D1F64" w:rsidP="00DB50C6"/>
    <w:p w14:paraId="4F8B32DA" w14:textId="386CA906" w:rsidR="008D1F64" w:rsidRDefault="008D1F64" w:rsidP="00DB50C6">
      <w:r>
        <w:t>C: regarding the STA-ID generation, a parameter is missing in the HMAC-SHA-256.</w:t>
      </w:r>
    </w:p>
    <w:p w14:paraId="27C8F0F9" w14:textId="2A2190C5" w:rsidR="008D1F64" w:rsidRDefault="008D1F64" w:rsidP="00DB50C6"/>
    <w:p w14:paraId="64BB9388" w14:textId="6D954B0C" w:rsidR="008D1F64" w:rsidRDefault="008D1F64" w:rsidP="00DB50C6">
      <w:r>
        <w:t xml:space="preserve">Q: Why not reusing the IRMA mechanism rather than creating a new STA-ID </w:t>
      </w:r>
      <w:r w:rsidR="00601A5F">
        <w:t>definition?</w:t>
      </w:r>
    </w:p>
    <w:p w14:paraId="1F933160" w14:textId="74F54F07" w:rsidR="008D1F64" w:rsidRDefault="008D1F64" w:rsidP="00DB50C6">
      <w:r>
        <w:t>A: In fact, you need the RSNE to authenticate and the IRMA will not be sufficient.</w:t>
      </w:r>
    </w:p>
    <w:p w14:paraId="01E5C8E4" w14:textId="6758845B" w:rsidR="008D1F64" w:rsidRDefault="008D1F64" w:rsidP="00DB50C6"/>
    <w:p w14:paraId="49DA735F" w14:textId="47C1F307" w:rsidR="008D1F64" w:rsidRDefault="008D1F64" w:rsidP="00DB50C6">
      <w:r>
        <w:t>To allow more offline</w:t>
      </w:r>
      <w:r w:rsidR="005E4C89">
        <w:t xml:space="preserve"> </w:t>
      </w:r>
      <w:r>
        <w:t>discussion, presenter sk</w:t>
      </w:r>
      <w:r w:rsidR="005E4C89">
        <w:t>i</w:t>
      </w:r>
      <w:r>
        <w:t xml:space="preserve">p </w:t>
      </w:r>
      <w:r w:rsidR="005E4C89">
        <w:t>presentation of document 11-25/0</w:t>
      </w:r>
      <w:r>
        <w:t>135</w:t>
      </w:r>
      <w:r w:rsidR="005E4C89">
        <w:t>r0</w:t>
      </w:r>
      <w:r>
        <w:t xml:space="preserve"> that is linked to the current presentation</w:t>
      </w:r>
      <w:r w:rsidR="00601A5F">
        <w:t xml:space="preserve"> and start presenting 11-25/0137r0.</w:t>
      </w:r>
    </w:p>
    <w:p w14:paraId="0BF2BF6D" w14:textId="77777777" w:rsidR="008D1F64" w:rsidRPr="001C1658" w:rsidRDefault="008D1F64" w:rsidP="008D1F64">
      <w:pPr>
        <w:ind w:left="715"/>
      </w:pPr>
    </w:p>
    <w:p w14:paraId="7AA67942" w14:textId="42443753" w:rsidR="008D1F64" w:rsidRPr="008D1F64" w:rsidRDefault="009F044F" w:rsidP="008D1F64">
      <w:pPr>
        <w:numPr>
          <w:ilvl w:val="1"/>
          <w:numId w:val="2"/>
        </w:numPr>
      </w:pPr>
      <w:hyperlink r:id="rId11" w:history="1">
        <w:r w:rsidR="008D1F64" w:rsidRPr="008D1F64">
          <w:rPr>
            <w:rStyle w:val="Hyperlink"/>
          </w:rPr>
          <w:t>11-25/0137r0</w:t>
        </w:r>
      </w:hyperlink>
      <w:r w:rsidR="008D1F64" w:rsidRPr="008D1F64">
        <w:t>: Capability of Robust Beamforming – Jarkko Knecht</w:t>
      </w:r>
    </w:p>
    <w:p w14:paraId="5F86CFD0" w14:textId="28008CE0" w:rsidR="008D1F64" w:rsidRDefault="008D1F64" w:rsidP="008D1F64">
      <w:pPr>
        <w:ind w:left="715"/>
      </w:pPr>
      <w:r>
        <w:t>Document presented by Jarkko.</w:t>
      </w:r>
    </w:p>
    <w:p w14:paraId="38293D0D" w14:textId="353DBCFC" w:rsidR="008D1F64" w:rsidRDefault="008D1F64" w:rsidP="008D1F64">
      <w:pPr>
        <w:ind w:left="715"/>
      </w:pPr>
      <w:r>
        <w:t xml:space="preserve">Propose to split the robust beamforming capability into 2 capabilities </w:t>
      </w:r>
      <w:proofErr w:type="spellStart"/>
      <w:r>
        <w:t>fr</w:t>
      </w:r>
      <w:proofErr w:type="spellEnd"/>
      <w:r>
        <w:t xml:space="preserve"> TB and </w:t>
      </w:r>
      <w:r w:rsidR="005E4C89">
        <w:t>non-TB</w:t>
      </w:r>
      <w:r>
        <w:t xml:space="preserve"> Robust beamforming.</w:t>
      </w:r>
    </w:p>
    <w:p w14:paraId="191D28A0" w14:textId="77777777" w:rsidR="008D1F64" w:rsidRPr="004368CC" w:rsidRDefault="008D1F64" w:rsidP="008D1F64">
      <w:pPr>
        <w:ind w:left="715"/>
      </w:pPr>
    </w:p>
    <w:p w14:paraId="51DF3BB3" w14:textId="77777777" w:rsidR="008D1F64" w:rsidRPr="008D1F64" w:rsidRDefault="008D1F64" w:rsidP="008D1F64">
      <w:pPr>
        <w:numPr>
          <w:ilvl w:val="2"/>
          <w:numId w:val="2"/>
        </w:numPr>
      </w:pPr>
      <w:r w:rsidRPr="008D1F64">
        <w:t>Discussion</w:t>
      </w:r>
    </w:p>
    <w:p w14:paraId="7781BDEC" w14:textId="77777777" w:rsidR="008D1F64" w:rsidRDefault="008D1F64" w:rsidP="00DB50C6"/>
    <w:p w14:paraId="4E3381D2" w14:textId="326C9D6F" w:rsidR="008D1F64" w:rsidRDefault="008D1F64" w:rsidP="00DB50C6">
      <w:r>
        <w:t>C: Most of the 11bi is optional so I have no problem for people to add capability so I support it.</w:t>
      </w:r>
    </w:p>
    <w:p w14:paraId="677166C0" w14:textId="5A5DD78B" w:rsidR="008D1F64" w:rsidRDefault="008D1F64" w:rsidP="00DB50C6"/>
    <w:p w14:paraId="5D22CAAF" w14:textId="71EEE01E" w:rsidR="005E4C89" w:rsidRDefault="005E4C89" w:rsidP="00DB50C6">
      <w:r>
        <w:t>Since this is first presentation, author do not request SP and ask for feedback offline.</w:t>
      </w:r>
    </w:p>
    <w:p w14:paraId="7418D31C" w14:textId="7767CEE2" w:rsidR="005E4C89" w:rsidRDefault="005E4C89" w:rsidP="00DB50C6"/>
    <w:p w14:paraId="36E3108B" w14:textId="205DBB72" w:rsidR="005E4C89" w:rsidRPr="005E4C89" w:rsidRDefault="009F044F" w:rsidP="005E4C89">
      <w:pPr>
        <w:numPr>
          <w:ilvl w:val="1"/>
          <w:numId w:val="2"/>
        </w:numPr>
        <w:rPr>
          <w:lang w:val="fr-FR"/>
        </w:rPr>
      </w:pPr>
      <w:hyperlink r:id="rId12" w:history="1">
        <w:r w:rsidR="005E4C89">
          <w:rPr>
            <w:rStyle w:val="Hyperlink"/>
            <w:lang w:val="fr-FR"/>
          </w:rPr>
          <w:t>11-25/0155r0</w:t>
        </w:r>
      </w:hyperlink>
      <w:r w:rsidR="005E4C89" w:rsidRPr="005E4C89">
        <w:rPr>
          <w:lang w:val="fr-FR"/>
        </w:rPr>
        <w:t xml:space="preserve">: SAE </w:t>
      </w:r>
      <w:proofErr w:type="spellStart"/>
      <w:r w:rsidR="005E4C89" w:rsidRPr="005E4C89">
        <w:rPr>
          <w:lang w:val="fr-FR"/>
        </w:rPr>
        <w:t>Password</w:t>
      </w:r>
      <w:proofErr w:type="spellEnd"/>
      <w:r w:rsidR="005E4C89" w:rsidRPr="005E4C89">
        <w:rPr>
          <w:lang w:val="fr-FR"/>
        </w:rPr>
        <w:t xml:space="preserve"> identifi</w:t>
      </w:r>
      <w:r w:rsidR="005E4C89">
        <w:rPr>
          <w:lang w:val="fr-FR"/>
        </w:rPr>
        <w:t>er protection</w:t>
      </w:r>
      <w:r w:rsidR="005E4C89" w:rsidRPr="005E4C89">
        <w:rPr>
          <w:lang w:val="fr-FR"/>
        </w:rPr>
        <w:t xml:space="preserve"> – Jouni</w:t>
      </w:r>
      <w:r w:rsidR="005E4C89">
        <w:rPr>
          <w:lang w:val="fr-FR"/>
        </w:rPr>
        <w:t xml:space="preserve"> Malinen</w:t>
      </w:r>
    </w:p>
    <w:p w14:paraId="3FFE696E" w14:textId="57F8CCD9" w:rsidR="005E4C89" w:rsidRDefault="005E4C89" w:rsidP="005E4C89">
      <w:pPr>
        <w:ind w:left="715"/>
      </w:pPr>
      <w:r>
        <w:t>Document presented by Jouni.</w:t>
      </w:r>
    </w:p>
    <w:p w14:paraId="1E1F7F00" w14:textId="5AE70A22" w:rsidR="005E4C89" w:rsidRDefault="005E4C89" w:rsidP="005E4C89">
      <w:pPr>
        <w:ind w:left="715"/>
      </w:pPr>
      <w:r>
        <w:t>Propose</w:t>
      </w:r>
      <w:r w:rsidR="00D57924">
        <w:t>s</w:t>
      </w:r>
      <w:r>
        <w:t xml:space="preserve"> a new way to protect the SAE password identifier </w:t>
      </w:r>
      <w:r w:rsidR="00D57924">
        <w:t>considering</w:t>
      </w:r>
      <w:r>
        <w:t xml:space="preserve"> the lack of support received on previous proposal.</w:t>
      </w:r>
    </w:p>
    <w:p w14:paraId="3957D4E7" w14:textId="77777777" w:rsidR="005E4C89" w:rsidRPr="004368CC" w:rsidRDefault="005E4C89" w:rsidP="005E4C89">
      <w:pPr>
        <w:ind w:left="715"/>
      </w:pPr>
    </w:p>
    <w:p w14:paraId="798F7AB4" w14:textId="77777777" w:rsidR="005E4C89" w:rsidRPr="008D1F64" w:rsidRDefault="005E4C89" w:rsidP="005E4C89">
      <w:pPr>
        <w:numPr>
          <w:ilvl w:val="2"/>
          <w:numId w:val="2"/>
        </w:numPr>
      </w:pPr>
      <w:r w:rsidRPr="008D1F64">
        <w:t>Discussion</w:t>
      </w:r>
    </w:p>
    <w:p w14:paraId="64789BBA" w14:textId="77777777" w:rsidR="005E4C89" w:rsidRDefault="005E4C89" w:rsidP="00DB50C6"/>
    <w:p w14:paraId="2A0C4DC4" w14:textId="00B93095" w:rsidR="008D1F64" w:rsidRDefault="005E4C89" w:rsidP="00DB50C6">
      <w:r>
        <w:t xml:space="preserve">Q: How do you ambition trust 0. </w:t>
      </w:r>
      <w:r w:rsidR="00D57924">
        <w:t>Do y</w:t>
      </w:r>
      <w:r>
        <w:t>ou renew the SAE each time?</w:t>
      </w:r>
    </w:p>
    <w:p w14:paraId="2CE8AED2" w14:textId="57AEFB14" w:rsidR="005E4C89" w:rsidRDefault="005E4C89" w:rsidP="00DB50C6">
      <w:r>
        <w:t xml:space="preserve">A: yes. </w:t>
      </w:r>
    </w:p>
    <w:p w14:paraId="6EE30196" w14:textId="77777777" w:rsidR="005E4C89" w:rsidRDefault="005E4C89" w:rsidP="00DB50C6"/>
    <w:p w14:paraId="3ECA30A5" w14:textId="583E309B" w:rsidR="001C1658" w:rsidRDefault="005E4C89" w:rsidP="001C1658">
      <w:r>
        <w:t>Q:</w:t>
      </w:r>
      <w:r w:rsidR="00D57924">
        <w:t xml:space="preserve"> </w:t>
      </w:r>
      <w:r>
        <w:t xml:space="preserve">I believe the </w:t>
      </w:r>
      <w:r w:rsidR="00D57924">
        <w:t>STA</w:t>
      </w:r>
      <w:r>
        <w:t xml:space="preserve"> provide</w:t>
      </w:r>
      <w:r w:rsidR="00D57924">
        <w:t>s it</w:t>
      </w:r>
      <w:r>
        <w:t xml:space="preserve"> to the AP in the very first frame of the </w:t>
      </w:r>
      <w:r w:rsidR="00D57924">
        <w:t>negotiation?</w:t>
      </w:r>
    </w:p>
    <w:p w14:paraId="088F7F33" w14:textId="11845B81" w:rsidR="005E4C89" w:rsidRDefault="005E4C89" w:rsidP="001C1658">
      <w:r>
        <w:t>A: Right.</w:t>
      </w:r>
    </w:p>
    <w:p w14:paraId="1DB72833" w14:textId="168DF92F" w:rsidR="005E4C89" w:rsidRDefault="005E4C89" w:rsidP="001C1658"/>
    <w:p w14:paraId="5F9D2C94" w14:textId="3990D4C2" w:rsidR="005E4C89" w:rsidRDefault="005E4C89" w:rsidP="001C1658">
      <w:r>
        <w:t xml:space="preserve">C: At that time, the STA do not know </w:t>
      </w:r>
      <w:r w:rsidR="00D57924">
        <w:t>i</w:t>
      </w:r>
      <w:r>
        <w:t xml:space="preserve">f the AP is correct or not. </w:t>
      </w:r>
    </w:p>
    <w:p w14:paraId="0E5E3454" w14:textId="043EEF45" w:rsidR="005E4C89" w:rsidRDefault="005E4C89" w:rsidP="001C1658">
      <w:r>
        <w:t>A: I am fine with solving this problem, but this is not a requirement for 11bi.</w:t>
      </w:r>
    </w:p>
    <w:p w14:paraId="7D6DE6E8" w14:textId="77777777" w:rsidR="00D57924" w:rsidRDefault="00D57924" w:rsidP="001C1658"/>
    <w:p w14:paraId="2563FB69" w14:textId="72E6DD2F" w:rsidR="005E4C89" w:rsidRDefault="00CA6E2E" w:rsidP="001C1658">
      <w:r>
        <w:lastRenderedPageBreak/>
        <w:t>C: I agree this is not in the requirement, but Pass</w:t>
      </w:r>
      <w:r w:rsidR="00CE66D7">
        <w:t>w</w:t>
      </w:r>
      <w:r>
        <w:t>ord identifier can be used to track a station.</w:t>
      </w:r>
    </w:p>
    <w:p w14:paraId="5D35A164" w14:textId="234A61CE" w:rsidR="00CA6E2E" w:rsidRDefault="00CE66D7" w:rsidP="001C1658">
      <w:r>
        <w:t>A: If this is your concern, I recommend reading some of our presentations rejected previously.</w:t>
      </w:r>
    </w:p>
    <w:p w14:paraId="71A72A32" w14:textId="2E78A943" w:rsidR="00CE66D7" w:rsidRDefault="00CE66D7" w:rsidP="001C1658">
      <w:r>
        <w:t>A: The current solution is simple and working. If you have additional solution, we can study it for next round.</w:t>
      </w:r>
    </w:p>
    <w:p w14:paraId="66023D57" w14:textId="7EF80FD0" w:rsidR="00CE66D7" w:rsidRDefault="00CE66D7" w:rsidP="001C1658"/>
    <w:p w14:paraId="0D839D45" w14:textId="4FE3025B" w:rsidR="00CE66D7" w:rsidRDefault="00CE66D7" w:rsidP="001C1658">
      <w:r>
        <w:t xml:space="preserve">C: Some previous complains on previous solution </w:t>
      </w:r>
      <w:r w:rsidR="00D57924">
        <w:t>were</w:t>
      </w:r>
      <w:r>
        <w:t xml:space="preserve"> not technical </w:t>
      </w:r>
      <w:r w:rsidR="00D57924">
        <w:t>issues</w:t>
      </w:r>
      <w:r>
        <w:t>. I</w:t>
      </w:r>
      <w:r w:rsidR="00D57924">
        <w:t xml:space="preserve"> think</w:t>
      </w:r>
      <w:r>
        <w:t xml:space="preserve"> people complaining against previous solution should bring up a better solution.</w:t>
      </w:r>
    </w:p>
    <w:p w14:paraId="39AEF1A6" w14:textId="07793504" w:rsidR="00CE66D7" w:rsidRDefault="00CE66D7" w:rsidP="001C1658"/>
    <w:p w14:paraId="4FF38769" w14:textId="2A0A3020" w:rsidR="00CE66D7" w:rsidRDefault="00CE66D7" w:rsidP="001C1658">
      <w:r>
        <w:t>Q: This is a very different approach from the previous solution, right?</w:t>
      </w:r>
    </w:p>
    <w:p w14:paraId="7E3A620B" w14:textId="17FE9852" w:rsidR="00CE66D7" w:rsidRDefault="00CE66D7" w:rsidP="001C1658">
      <w:r>
        <w:t>A: yes.</w:t>
      </w:r>
    </w:p>
    <w:p w14:paraId="7939EED2" w14:textId="77777777" w:rsidR="00CE66D7" w:rsidRDefault="00CE66D7" w:rsidP="001C1658"/>
    <w:p w14:paraId="619A9E51" w14:textId="2B3FE0A7" w:rsidR="00CE66D7" w:rsidRDefault="00CE66D7" w:rsidP="001C1658">
      <w:r>
        <w:t>Q:</w:t>
      </w:r>
      <w:r w:rsidR="00D57924">
        <w:t xml:space="preserve"> </w:t>
      </w:r>
      <w:r>
        <w:t xml:space="preserve">This solution is like a black </w:t>
      </w:r>
      <w:r w:rsidR="00D57924">
        <w:t>box</w:t>
      </w:r>
      <w:r>
        <w:t xml:space="preserve"> for the </w:t>
      </w:r>
      <w:r w:rsidR="00D57924">
        <w:t>s</w:t>
      </w:r>
      <w:r>
        <w:t>tation, right?</w:t>
      </w:r>
    </w:p>
    <w:p w14:paraId="0CB4744E" w14:textId="07BDE31D" w:rsidR="00CE66D7" w:rsidRDefault="00CE66D7" w:rsidP="001C1658">
      <w:r>
        <w:t>A: right.</w:t>
      </w:r>
    </w:p>
    <w:p w14:paraId="1ABE95E5" w14:textId="1C893B2D" w:rsidR="00CE66D7" w:rsidRDefault="00CE66D7" w:rsidP="001C1658"/>
    <w:p w14:paraId="57AFDDAD" w14:textId="4CCCDB88" w:rsidR="00CE66D7" w:rsidRDefault="00CE66D7" w:rsidP="001C1658">
      <w:r>
        <w:t xml:space="preserve">Q: You are not worry on leakage that can occur upon failure? This </w:t>
      </w:r>
      <w:r w:rsidR="00D57924">
        <w:t>is</w:t>
      </w:r>
      <w:r>
        <w:t xml:space="preserve"> a partial solution.</w:t>
      </w:r>
    </w:p>
    <w:p w14:paraId="5EAB2179" w14:textId="6709053B" w:rsidR="00CE66D7" w:rsidRDefault="00CE66D7" w:rsidP="001C1658">
      <w:r>
        <w:t>A: The only open Item is an environment where the STA cannot connect the AP.</w:t>
      </w:r>
    </w:p>
    <w:p w14:paraId="619BC9ED" w14:textId="309E7E96" w:rsidR="00CE66D7" w:rsidRDefault="00CE66D7" w:rsidP="001C1658"/>
    <w:p w14:paraId="4B6B1323" w14:textId="3B984521" w:rsidR="00CE66D7" w:rsidRDefault="00CE66D7" w:rsidP="001C1658">
      <w:r>
        <w:t>C: Previous document 39 was changing the values even upon failure.</w:t>
      </w:r>
    </w:p>
    <w:p w14:paraId="5BA0C3CD" w14:textId="601A845E" w:rsidR="00CE66D7" w:rsidRDefault="00CE66D7" w:rsidP="001C1658"/>
    <w:p w14:paraId="7455057A" w14:textId="54A8421A" w:rsidR="00CE66D7" w:rsidRDefault="00CE66D7" w:rsidP="001C1658">
      <w:r>
        <w:t>C: I discover</w:t>
      </w:r>
      <w:r w:rsidR="00D57924">
        <w:t>ed</w:t>
      </w:r>
      <w:r>
        <w:t xml:space="preserve"> the proposal 20 minutes ago, so even if it seems ok, I would like more time to think of it.</w:t>
      </w:r>
    </w:p>
    <w:p w14:paraId="0A902E9A" w14:textId="58587FAB" w:rsidR="00CE66D7" w:rsidRDefault="00CE66D7" w:rsidP="001C1658"/>
    <w:p w14:paraId="5626A607" w14:textId="5B0F5AAF" w:rsidR="00CE66D7" w:rsidRDefault="00CE66D7" w:rsidP="001C1658">
      <w:r>
        <w:t>Q: On the next identification, does the STA use the same identifier?</w:t>
      </w:r>
    </w:p>
    <w:p w14:paraId="43BB4D9D" w14:textId="7716C124" w:rsidR="00CE66D7" w:rsidRDefault="00CE66D7" w:rsidP="001C1658">
      <w:r>
        <w:t xml:space="preserve">A: If </w:t>
      </w:r>
      <w:r w:rsidR="005B482F">
        <w:t>you</w:t>
      </w:r>
      <w:r>
        <w:t xml:space="preserve"> are manually configuring it</w:t>
      </w:r>
      <w:r w:rsidR="00D57924">
        <w:t>,</w:t>
      </w:r>
      <w:r>
        <w:t xml:space="preserve"> user will never be exposed.</w:t>
      </w:r>
    </w:p>
    <w:p w14:paraId="0AA38049" w14:textId="3D7D1DED" w:rsidR="00CE66D7" w:rsidRDefault="00CE66D7" w:rsidP="001C1658"/>
    <w:p w14:paraId="03F1E9CA" w14:textId="663CEAFB" w:rsidR="00CE66D7" w:rsidRDefault="00D57924" w:rsidP="001C1658">
      <w:r>
        <w:t xml:space="preserve">C: </w:t>
      </w:r>
      <w:r w:rsidR="004B52D6">
        <w:t xml:space="preserve">Chair: Since this is a new </w:t>
      </w:r>
      <w:r w:rsidR="005B482F">
        <w:t>item,</w:t>
      </w:r>
      <w:r w:rsidR="004B52D6">
        <w:t xml:space="preserve"> I recommend deferring the SP to tomorrow for instance.</w:t>
      </w:r>
    </w:p>
    <w:p w14:paraId="7C816FB1" w14:textId="0CA6C952" w:rsidR="004B52D6" w:rsidRDefault="004B52D6" w:rsidP="001C1658"/>
    <w:p w14:paraId="7586178B" w14:textId="08572BF3" w:rsidR="004B52D6" w:rsidRDefault="004B52D6" w:rsidP="001C1658">
      <w:r>
        <w:t xml:space="preserve">Q: Can we put a date for this </w:t>
      </w:r>
      <w:r w:rsidR="005B482F">
        <w:t>SP?</w:t>
      </w:r>
    </w:p>
    <w:p w14:paraId="4B8E9FD9" w14:textId="49C53AC1" w:rsidR="004B52D6" w:rsidRDefault="004B52D6" w:rsidP="001C1658">
      <w:r>
        <w:t xml:space="preserve">A: </w:t>
      </w:r>
      <w:r w:rsidR="00D57924">
        <w:t>Chair: T</w:t>
      </w:r>
      <w:r>
        <w:t>entative is PM2 on Tuesday.</w:t>
      </w:r>
    </w:p>
    <w:p w14:paraId="5AD83471" w14:textId="3360C637" w:rsidR="004B52D6" w:rsidRDefault="004B52D6" w:rsidP="001C1658"/>
    <w:p w14:paraId="22A10CCA" w14:textId="0CE3F49C" w:rsidR="004B52D6" w:rsidRDefault="004B52D6" w:rsidP="001C1658">
      <w:r>
        <w:t xml:space="preserve">Q: </w:t>
      </w:r>
      <w:r w:rsidR="00D57924">
        <w:t xml:space="preserve">General question: </w:t>
      </w:r>
      <w:r>
        <w:t xml:space="preserve">Do you say we have to address every comment and every </w:t>
      </w:r>
      <w:r w:rsidR="005B482F">
        <w:t>requirement?</w:t>
      </w:r>
    </w:p>
    <w:p w14:paraId="0377EE11" w14:textId="56E07DED" w:rsidR="004B52D6" w:rsidRDefault="004B52D6" w:rsidP="001C1658">
      <w:r>
        <w:t xml:space="preserve">A: Chair: we do not have to address every </w:t>
      </w:r>
      <w:r w:rsidR="00D57924">
        <w:t>comment</w:t>
      </w:r>
      <w:r>
        <w:t xml:space="preserve"> for this round. For the requirement</w:t>
      </w:r>
      <w:r w:rsidR="00D57924">
        <w:t>s</w:t>
      </w:r>
      <w:r>
        <w:t>, I would prefer to cover as much as possible.</w:t>
      </w:r>
    </w:p>
    <w:p w14:paraId="6A7FF6EB" w14:textId="4A308C95" w:rsidR="004B52D6" w:rsidRDefault="004B52D6" w:rsidP="001C1658"/>
    <w:p w14:paraId="6257919D" w14:textId="2D480A3D" w:rsidR="00D57924" w:rsidRPr="0011269D" w:rsidRDefault="009F044F" w:rsidP="00D57924">
      <w:pPr>
        <w:numPr>
          <w:ilvl w:val="1"/>
          <w:numId w:val="2"/>
        </w:numPr>
        <w:rPr>
          <w:lang w:val="fr-FR"/>
        </w:rPr>
      </w:pPr>
      <w:hyperlink r:id="rId13" w:history="1">
        <w:r w:rsidR="0011269D" w:rsidRPr="0011269D">
          <w:rPr>
            <w:rStyle w:val="Hyperlink"/>
            <w:lang w:val="fr-FR"/>
          </w:rPr>
          <w:t>11-25/0153r0</w:t>
        </w:r>
      </w:hyperlink>
      <w:r w:rsidR="00D57924" w:rsidRPr="0011269D">
        <w:rPr>
          <w:lang w:val="fr-FR"/>
        </w:rPr>
        <w:t xml:space="preserve">: </w:t>
      </w:r>
      <w:r w:rsidR="0011269D" w:rsidRPr="0011269D">
        <w:rPr>
          <w:lang w:val="fr-FR"/>
        </w:rPr>
        <w:t xml:space="preserve">Comment </w:t>
      </w:r>
      <w:proofErr w:type="spellStart"/>
      <w:r w:rsidR="0011269D" w:rsidRPr="0011269D">
        <w:rPr>
          <w:lang w:val="fr-FR"/>
        </w:rPr>
        <w:t>resolution</w:t>
      </w:r>
      <w:proofErr w:type="spellEnd"/>
      <w:r w:rsidR="0011269D" w:rsidRPr="0011269D">
        <w:rPr>
          <w:lang w:val="fr-FR"/>
        </w:rPr>
        <w:t xml:space="preserve"> </w:t>
      </w:r>
      <w:proofErr w:type="spellStart"/>
      <w:r w:rsidR="0011269D" w:rsidRPr="0011269D">
        <w:rPr>
          <w:lang w:val="fr-FR"/>
        </w:rPr>
        <w:t>CIDs</w:t>
      </w:r>
      <w:proofErr w:type="spellEnd"/>
      <w:r w:rsidR="0011269D" w:rsidRPr="0011269D">
        <w:rPr>
          <w:lang w:val="fr-FR"/>
        </w:rPr>
        <w:t xml:space="preserve"> 1112, 1118, 1176 </w:t>
      </w:r>
      <w:r w:rsidR="00D57924" w:rsidRPr="0011269D">
        <w:rPr>
          <w:lang w:val="fr-FR"/>
        </w:rPr>
        <w:t xml:space="preserve">– </w:t>
      </w:r>
      <w:r w:rsidR="0011269D" w:rsidRPr="0011269D">
        <w:rPr>
          <w:lang w:val="fr-FR"/>
        </w:rPr>
        <w:t>Antonio de la Oliva</w:t>
      </w:r>
    </w:p>
    <w:p w14:paraId="0617E654" w14:textId="5DEBEA6C" w:rsidR="005B482F" w:rsidRPr="0011269D" w:rsidRDefault="005B482F" w:rsidP="001C1658">
      <w:pPr>
        <w:rPr>
          <w:lang w:val="fr-FR"/>
        </w:rPr>
      </w:pPr>
    </w:p>
    <w:p w14:paraId="3E8D1D22" w14:textId="7BAE3197" w:rsidR="005B482F" w:rsidRDefault="0011269D" w:rsidP="001C1658">
      <w:r>
        <w:t>Document p</w:t>
      </w:r>
      <w:r w:rsidR="005B482F">
        <w:t>resented by Antonio.</w:t>
      </w:r>
    </w:p>
    <w:p w14:paraId="2F5E8D7E" w14:textId="0FC4D228" w:rsidR="005B482F" w:rsidRDefault="0011269D" w:rsidP="001C1658">
      <w:r>
        <w:t xml:space="preserve">Document contains resolution for </w:t>
      </w:r>
      <w:r w:rsidR="005B482F">
        <w:t>3 CIDs that are already solved in another document.</w:t>
      </w:r>
    </w:p>
    <w:p w14:paraId="389A2E08" w14:textId="1599A2BC" w:rsidR="005B482F" w:rsidRDefault="005B482F" w:rsidP="001C1658"/>
    <w:p w14:paraId="49F03742" w14:textId="77777777" w:rsidR="0011269D" w:rsidRPr="008D1F64" w:rsidRDefault="0011269D" w:rsidP="0011269D">
      <w:pPr>
        <w:numPr>
          <w:ilvl w:val="2"/>
          <w:numId w:val="2"/>
        </w:numPr>
      </w:pPr>
      <w:r w:rsidRPr="008D1F64">
        <w:t>Discussion</w:t>
      </w:r>
    </w:p>
    <w:p w14:paraId="1C46889B" w14:textId="307BB0DD" w:rsidR="005B482F" w:rsidRDefault="005B482F" w:rsidP="001C1658">
      <w:r>
        <w:t>C: I prefer that each comment is standalone, so please indicate to integrate the change described in another document.</w:t>
      </w:r>
    </w:p>
    <w:p w14:paraId="63857B29" w14:textId="089975AB" w:rsidR="005B482F" w:rsidRDefault="005B482F" w:rsidP="001C1658">
      <w:r>
        <w:t>A: OK.</w:t>
      </w:r>
    </w:p>
    <w:p w14:paraId="3FFBA254" w14:textId="338F35D3" w:rsidR="003A1F5D" w:rsidRDefault="003A1F5D" w:rsidP="001C1658"/>
    <w:p w14:paraId="1810BA2B" w14:textId="612463EB" w:rsidR="003A1F5D" w:rsidRDefault="003A1F5D" w:rsidP="001C1658">
      <w:r>
        <w:t>Q: There is no text change associated right?</w:t>
      </w:r>
    </w:p>
    <w:p w14:paraId="1DB98B0B" w14:textId="541142A4" w:rsidR="003A1F5D" w:rsidRDefault="003A1F5D" w:rsidP="001C1658">
      <w:r>
        <w:t xml:space="preserve">A: </w:t>
      </w:r>
      <w:r w:rsidR="0011269D">
        <w:t>Y</w:t>
      </w:r>
      <w:r>
        <w:t>e</w:t>
      </w:r>
      <w:r w:rsidR="0011269D">
        <w:t>s</w:t>
      </w:r>
      <w:r>
        <w:t>, this is just cleaning.</w:t>
      </w:r>
    </w:p>
    <w:p w14:paraId="41A8C122" w14:textId="77777777" w:rsidR="003A1F5D" w:rsidRDefault="003A1F5D" w:rsidP="001C1658"/>
    <w:p w14:paraId="1CBA57DF" w14:textId="353671E8" w:rsidR="005B482F" w:rsidRDefault="005B482F" w:rsidP="001C1658">
      <w:r>
        <w:t xml:space="preserve">Author prepared r1 and </w:t>
      </w:r>
      <w:r w:rsidR="003A1F5D">
        <w:t xml:space="preserve">will </w:t>
      </w:r>
      <w:r>
        <w:t>ask for a SP</w:t>
      </w:r>
      <w:r w:rsidR="003A1F5D">
        <w:t xml:space="preserve"> later on</w:t>
      </w:r>
      <w:r>
        <w:t>.</w:t>
      </w:r>
    </w:p>
    <w:p w14:paraId="2D9E61A6" w14:textId="77777777" w:rsidR="00861CBF" w:rsidRDefault="00861CBF" w:rsidP="001C1658"/>
    <w:p w14:paraId="2EF3C769" w14:textId="5D62AD47" w:rsidR="00861CBF" w:rsidRDefault="00861CBF" w:rsidP="001C1658">
      <w:r w:rsidRPr="0011269D">
        <w:t xml:space="preserve">After discussion, it is decided to skip the SP since no change in the draft is needed and </w:t>
      </w:r>
      <w:r w:rsidRPr="0011269D">
        <w:rPr>
          <w:highlight w:val="yellow"/>
        </w:rPr>
        <w:t>resolution will be added directly to the motion asking creating Draft 1.0</w:t>
      </w:r>
    </w:p>
    <w:p w14:paraId="25D2BCDA" w14:textId="20A3C366" w:rsidR="005B482F" w:rsidRDefault="005B482F" w:rsidP="001C1658"/>
    <w:p w14:paraId="563CA794" w14:textId="73ABCDE8" w:rsidR="0011269D" w:rsidRPr="00111D4A" w:rsidRDefault="009F044F" w:rsidP="0011269D">
      <w:pPr>
        <w:numPr>
          <w:ilvl w:val="1"/>
          <w:numId w:val="2"/>
        </w:numPr>
      </w:pPr>
      <w:hyperlink r:id="rId14" w:history="1">
        <w:r w:rsidR="0011269D" w:rsidRPr="00111D4A">
          <w:rPr>
            <w:rStyle w:val="Hyperlink"/>
          </w:rPr>
          <w:t>11-25/0156r0</w:t>
        </w:r>
      </w:hyperlink>
      <w:r w:rsidR="0011269D" w:rsidRPr="00111D4A">
        <w:t>: Proposed EDP MIB Changes – Carol Ansley</w:t>
      </w:r>
    </w:p>
    <w:p w14:paraId="2E99D61C" w14:textId="5EB7B70D" w:rsidR="003A1F5D" w:rsidRDefault="003A1F5D" w:rsidP="001C1658"/>
    <w:p w14:paraId="2560FC46" w14:textId="77777777" w:rsidR="0011269D" w:rsidRDefault="0011269D" w:rsidP="001C1658">
      <w:r>
        <w:t>Carol presented the document.</w:t>
      </w:r>
    </w:p>
    <w:p w14:paraId="48F6677B" w14:textId="5E1BC850" w:rsidR="003A1F5D" w:rsidRDefault="0011269D" w:rsidP="001C1658">
      <w:r>
        <w:lastRenderedPageBreak/>
        <w:t>Document contains p</w:t>
      </w:r>
      <w:r w:rsidR="003A1F5D">
        <w:t>roposed spec texts for EDP Group Epoch Feature Activation</w:t>
      </w:r>
    </w:p>
    <w:p w14:paraId="7F148E42" w14:textId="6B14BD1D" w:rsidR="003A1F5D" w:rsidRDefault="003A1F5D" w:rsidP="001C1658">
      <w:r>
        <w:t>MIB already exist to indicate group epoch operation is enabled.</w:t>
      </w:r>
    </w:p>
    <w:p w14:paraId="1E1C0269" w14:textId="0E3680D8" w:rsidR="003A1F5D" w:rsidRDefault="003A1F5D" w:rsidP="001C1658">
      <w:r>
        <w:t xml:space="preserve">This submission proposes to move the station level MIBs and to an MLD level </w:t>
      </w:r>
      <w:r w:rsidR="002D446E">
        <w:t>ones.</w:t>
      </w:r>
    </w:p>
    <w:p w14:paraId="5B719364" w14:textId="2F3045B6" w:rsidR="003A1F5D" w:rsidRDefault="003A1F5D" w:rsidP="001C1658"/>
    <w:p w14:paraId="60235E46" w14:textId="77777777" w:rsidR="0011269D" w:rsidRPr="008D1F64" w:rsidRDefault="0011269D" w:rsidP="0011269D">
      <w:pPr>
        <w:numPr>
          <w:ilvl w:val="2"/>
          <w:numId w:val="2"/>
        </w:numPr>
      </w:pPr>
      <w:r w:rsidRPr="008D1F64">
        <w:t>Discussion</w:t>
      </w:r>
    </w:p>
    <w:p w14:paraId="7CF2B42A" w14:textId="77777777" w:rsidR="003A1F5D" w:rsidRDefault="003A1F5D" w:rsidP="001C1658"/>
    <w:p w14:paraId="1DE62917" w14:textId="3C1157EC" w:rsidR="005B482F" w:rsidRDefault="002D446E" w:rsidP="001C1658">
      <w:r w:rsidRPr="002D446E">
        <w:t xml:space="preserve">Q: </w:t>
      </w:r>
      <w:r w:rsidR="0011269D">
        <w:t>C</w:t>
      </w:r>
      <w:r w:rsidRPr="002D446E">
        <w:t>larification question: You remove th</w:t>
      </w:r>
      <w:r>
        <w:t xml:space="preserve">e description in previous </w:t>
      </w:r>
      <w:r w:rsidR="0011269D">
        <w:t>places?</w:t>
      </w:r>
    </w:p>
    <w:p w14:paraId="13A2BB62" w14:textId="7CD43C6D" w:rsidR="002D446E" w:rsidRDefault="002D446E" w:rsidP="001C1658">
      <w:r>
        <w:t>A</w:t>
      </w:r>
      <w:r w:rsidR="0011269D">
        <w:t>:</w:t>
      </w:r>
      <w:r>
        <w:t xml:space="preserve"> </w:t>
      </w:r>
      <w:r w:rsidR="0011269D">
        <w:t>Yes,</w:t>
      </w:r>
      <w:r>
        <w:t xml:space="preserve"> there is instruction to editor accordingly.</w:t>
      </w:r>
    </w:p>
    <w:p w14:paraId="16597F7C" w14:textId="027C859A" w:rsidR="002D446E" w:rsidRDefault="002D446E" w:rsidP="001C1658"/>
    <w:p w14:paraId="7E1E1858" w14:textId="6E62EDAE" w:rsidR="002D446E" w:rsidRDefault="002D446E" w:rsidP="001C1658">
      <w:r>
        <w:t>Q: Why do we need EHT there?</w:t>
      </w:r>
    </w:p>
    <w:p w14:paraId="56F48EA2" w14:textId="4501D6FF" w:rsidR="002D446E" w:rsidRDefault="002D446E" w:rsidP="001C1658">
      <w:r>
        <w:t xml:space="preserve">A: </w:t>
      </w:r>
      <w:r w:rsidR="0011269D">
        <w:t>I</w:t>
      </w:r>
      <w:r>
        <w:t>n 11be, the MLD parameters are put in the EHT table, so I followed similar way.</w:t>
      </w:r>
    </w:p>
    <w:p w14:paraId="4C93620F" w14:textId="4D25C160" w:rsidR="002D446E" w:rsidRDefault="002D446E" w:rsidP="001C1658"/>
    <w:p w14:paraId="1D8504A5" w14:textId="542CFF1F" w:rsidR="002D446E" w:rsidRDefault="002D446E" w:rsidP="001C1658">
      <w:r>
        <w:t>C: My point is that this is linked to EHT and in the future people may want of implement 11be not bi.</w:t>
      </w:r>
    </w:p>
    <w:p w14:paraId="5255611F" w14:textId="07799C94" w:rsidR="005B482F" w:rsidRDefault="002D446E" w:rsidP="001C1658">
      <w:r>
        <w:t>A: I see your concern.</w:t>
      </w:r>
    </w:p>
    <w:p w14:paraId="5F788BD1" w14:textId="2E98B7A7" w:rsidR="002D446E" w:rsidRDefault="002D446E" w:rsidP="001C1658"/>
    <w:p w14:paraId="33CA5CA2" w14:textId="3CD25F87" w:rsidR="002D446E" w:rsidRDefault="002D446E" w:rsidP="001C1658">
      <w:r>
        <w:t>A: This concern was tried to be addressed, but was not and we now have difficulties. Setting up a section may be beneficial.</w:t>
      </w:r>
    </w:p>
    <w:p w14:paraId="6DA799E7" w14:textId="51C82748" w:rsidR="002D446E" w:rsidRDefault="002D446E" w:rsidP="001C1658"/>
    <w:p w14:paraId="0697D272" w14:textId="72A1D91D" w:rsidR="002D446E" w:rsidRDefault="002D446E" w:rsidP="001C1658">
      <w:r>
        <w:t>A: There are also other MIB that could be applied to any STA</w:t>
      </w:r>
      <w:r w:rsidR="0011269D">
        <w:t>,</w:t>
      </w:r>
      <w:r>
        <w:t xml:space="preserve"> so I didn’t ask to move them.</w:t>
      </w:r>
    </w:p>
    <w:p w14:paraId="544713C6" w14:textId="218F2457" w:rsidR="002D446E" w:rsidRPr="002D446E" w:rsidRDefault="002D446E" w:rsidP="001C1658">
      <w:r>
        <w:t>C: I don’t like the idea to hide those elements in the EHT stuff.</w:t>
      </w:r>
    </w:p>
    <w:p w14:paraId="56573BC2" w14:textId="2DDCD414" w:rsidR="00CE66D7" w:rsidRDefault="00CE66D7" w:rsidP="001C1658"/>
    <w:p w14:paraId="0BC0DC36" w14:textId="679E8327" w:rsidR="002D446E" w:rsidRDefault="002D446E" w:rsidP="001C1658">
      <w:r>
        <w:t>Author will have a look again in the MIB to find a more generic place or create a dedicated table for bi.</w:t>
      </w:r>
    </w:p>
    <w:p w14:paraId="471A4C01" w14:textId="56E29E39" w:rsidR="002D446E" w:rsidRDefault="002D446E" w:rsidP="001C1658"/>
    <w:p w14:paraId="7E3781B3" w14:textId="724EBC01" w:rsidR="0011269D" w:rsidRPr="0011269D" w:rsidRDefault="0011269D" w:rsidP="0011269D">
      <w:pPr>
        <w:numPr>
          <w:ilvl w:val="0"/>
          <w:numId w:val="2"/>
        </w:numPr>
      </w:pPr>
      <w:proofErr w:type="spellStart"/>
      <w:r>
        <w:rPr>
          <w:b/>
          <w:bCs/>
        </w:rPr>
        <w:t>AoB</w:t>
      </w:r>
      <w:proofErr w:type="spellEnd"/>
    </w:p>
    <w:p w14:paraId="0398DF8D" w14:textId="5C7F4418" w:rsidR="0011269D" w:rsidRPr="0011269D" w:rsidRDefault="0011269D" w:rsidP="0011269D">
      <w:r w:rsidRPr="0011269D">
        <w:t>No other business</w:t>
      </w:r>
    </w:p>
    <w:p w14:paraId="184C6E4C" w14:textId="77777777" w:rsidR="0011269D" w:rsidRPr="0011269D" w:rsidRDefault="0011269D" w:rsidP="0011269D">
      <w:r w:rsidRPr="0011269D">
        <w:t xml:space="preserve">Next </w:t>
      </w:r>
      <w:proofErr w:type="spellStart"/>
      <w:r w:rsidRPr="0011269D">
        <w:t>TGbi</w:t>
      </w:r>
      <w:proofErr w:type="spellEnd"/>
      <w:r w:rsidRPr="0011269D">
        <w:t xml:space="preserve"> </w:t>
      </w:r>
      <w:r>
        <w:t xml:space="preserve">session </w:t>
      </w:r>
      <w:r w:rsidRPr="0011269D">
        <w:t>is tomorrow AM1.</w:t>
      </w:r>
    </w:p>
    <w:p w14:paraId="518F5ABD" w14:textId="77777777" w:rsidR="0011269D" w:rsidRPr="0011269D" w:rsidRDefault="0011269D" w:rsidP="0011269D">
      <w:pPr>
        <w:ind w:left="360"/>
      </w:pPr>
    </w:p>
    <w:p w14:paraId="6246E2E3" w14:textId="349EC050" w:rsidR="0011269D" w:rsidRPr="0011269D" w:rsidRDefault="0011269D" w:rsidP="0011269D">
      <w:pPr>
        <w:numPr>
          <w:ilvl w:val="0"/>
          <w:numId w:val="2"/>
        </w:numPr>
      </w:pPr>
      <w:r w:rsidRPr="0011269D">
        <w:t>Chair Recess at 15:19</w:t>
      </w:r>
    </w:p>
    <w:p w14:paraId="780D135D" w14:textId="28ACBE56" w:rsidR="00F361B4" w:rsidRDefault="00F361B4" w:rsidP="00F361B4">
      <w:pPr>
        <w:rPr>
          <w:highlight w:val="yellow"/>
        </w:rPr>
      </w:pPr>
    </w:p>
    <w:p w14:paraId="060EC449" w14:textId="153D8F16" w:rsidR="004A2295" w:rsidRDefault="004A2295">
      <w:pPr>
        <w:rPr>
          <w:highlight w:val="yellow"/>
        </w:rPr>
      </w:pPr>
      <w:r>
        <w:rPr>
          <w:highlight w:val="yellow"/>
        </w:rPr>
        <w:br w:type="page"/>
      </w:r>
    </w:p>
    <w:p w14:paraId="24F22641" w14:textId="79D0D1C5" w:rsidR="004A2295" w:rsidRPr="00CE050F" w:rsidRDefault="004A2295" w:rsidP="004A229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2nd</w:t>
      </w:r>
      <w:r w:rsidRPr="00CE050F">
        <w:rPr>
          <w:b/>
          <w:bCs/>
          <w:sz w:val="28"/>
          <w:szCs w:val="28"/>
          <w:u w:val="single"/>
        </w:rPr>
        <w:t xml:space="preserve"> slot:</w:t>
      </w:r>
      <w:r w:rsidRPr="00CE05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Tuesday</w:t>
      </w:r>
      <w:r w:rsidRPr="00CE05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January 13</w:t>
      </w:r>
      <w:r w:rsidRPr="00CE050F">
        <w:rPr>
          <w:b/>
          <w:bCs/>
          <w:sz w:val="28"/>
          <w:szCs w:val="28"/>
        </w:rPr>
        <w:t xml:space="preserve">th 2024, </w:t>
      </w:r>
      <w:r>
        <w:rPr>
          <w:b/>
          <w:bCs/>
          <w:sz w:val="28"/>
          <w:szCs w:val="28"/>
        </w:rPr>
        <w:t xml:space="preserve">08:00 </w:t>
      </w:r>
      <w:r w:rsidRPr="00CE050F">
        <w:rPr>
          <w:b/>
          <w:bCs/>
          <w:sz w:val="28"/>
          <w:szCs w:val="28"/>
        </w:rPr>
        <w:t xml:space="preserve">local time. </w:t>
      </w:r>
    </w:p>
    <w:p w14:paraId="78B249BA" w14:textId="77777777" w:rsidR="004A2295" w:rsidRPr="00CE050F" w:rsidRDefault="004A2295" w:rsidP="004A2295">
      <w:pPr>
        <w:rPr>
          <w:b/>
          <w:szCs w:val="22"/>
        </w:rPr>
      </w:pPr>
    </w:p>
    <w:p w14:paraId="6AC354A9" w14:textId="77777777" w:rsidR="004A2295" w:rsidRPr="00CE050F" w:rsidRDefault="004A2295" w:rsidP="004A2295">
      <w:pPr>
        <w:rPr>
          <w:b/>
          <w:szCs w:val="22"/>
        </w:rPr>
      </w:pPr>
      <w:r w:rsidRPr="00CE050F">
        <w:rPr>
          <w:b/>
          <w:szCs w:val="22"/>
        </w:rPr>
        <w:t>Chair: Carol Ansley, Cox Communications</w:t>
      </w:r>
    </w:p>
    <w:p w14:paraId="6293CD68" w14:textId="77777777" w:rsidR="004A2295" w:rsidRPr="00CE050F" w:rsidRDefault="004A2295" w:rsidP="004A2295">
      <w:pPr>
        <w:rPr>
          <w:b/>
          <w:szCs w:val="22"/>
        </w:rPr>
      </w:pPr>
      <w:r w:rsidRPr="00CE050F">
        <w:rPr>
          <w:b/>
          <w:szCs w:val="22"/>
        </w:rPr>
        <w:t>Secretary: Stéphane Baron</w:t>
      </w:r>
    </w:p>
    <w:p w14:paraId="5B3BEBD7" w14:textId="77777777" w:rsidR="004A2295" w:rsidRPr="00CE050F" w:rsidRDefault="004A2295" w:rsidP="004A2295">
      <w:pPr>
        <w:rPr>
          <w:b/>
          <w:szCs w:val="22"/>
        </w:rPr>
      </w:pPr>
      <w:r w:rsidRPr="00CE050F">
        <w:rPr>
          <w:b/>
          <w:szCs w:val="22"/>
        </w:rPr>
        <w:t xml:space="preserve">Vice-chairs: Jerome Henry, Cisco; Antonio </w:t>
      </w:r>
      <w:proofErr w:type="spellStart"/>
      <w:r w:rsidRPr="00CE050F">
        <w:rPr>
          <w:b/>
          <w:szCs w:val="22"/>
        </w:rPr>
        <w:t>DeLaOlivaDelgado</w:t>
      </w:r>
      <w:proofErr w:type="spellEnd"/>
      <w:r w:rsidRPr="00CE050F">
        <w:rPr>
          <w:b/>
          <w:szCs w:val="22"/>
        </w:rPr>
        <w:t xml:space="preserve">, </w:t>
      </w:r>
      <w:proofErr w:type="spellStart"/>
      <w:r w:rsidRPr="00CE050F">
        <w:rPr>
          <w:b/>
          <w:szCs w:val="22"/>
        </w:rPr>
        <w:t>InterDigital</w:t>
      </w:r>
      <w:proofErr w:type="spellEnd"/>
      <w:r w:rsidRPr="00CE050F">
        <w:rPr>
          <w:b/>
          <w:szCs w:val="22"/>
        </w:rPr>
        <w:t>, Inc</w:t>
      </w:r>
    </w:p>
    <w:p w14:paraId="24D387E0" w14:textId="77777777" w:rsidR="004A2295" w:rsidRPr="00CE050F" w:rsidRDefault="004A2295" w:rsidP="004A2295">
      <w:pPr>
        <w:rPr>
          <w:b/>
          <w:szCs w:val="22"/>
        </w:rPr>
      </w:pPr>
      <w:r w:rsidRPr="00CE050F">
        <w:rPr>
          <w:b/>
          <w:szCs w:val="22"/>
        </w:rPr>
        <w:t>Technical editor: Po-Kai Huang, Intel</w:t>
      </w:r>
    </w:p>
    <w:p w14:paraId="62105E03" w14:textId="77777777" w:rsidR="004A2295" w:rsidRPr="00CE050F" w:rsidRDefault="004A2295" w:rsidP="004A2295">
      <w:pPr>
        <w:rPr>
          <w:b/>
          <w:bCs/>
          <w:szCs w:val="22"/>
        </w:rPr>
      </w:pPr>
    </w:p>
    <w:p w14:paraId="28F3776D" w14:textId="25239904" w:rsidR="004A2295" w:rsidRPr="00CE050F" w:rsidRDefault="004A2295" w:rsidP="004A2295">
      <w:pPr>
        <w:rPr>
          <w:szCs w:val="22"/>
        </w:rPr>
      </w:pPr>
      <w:r w:rsidRPr="00CE050F">
        <w:rPr>
          <w:szCs w:val="22"/>
        </w:rPr>
        <w:t xml:space="preserve">Chair calls meeting to order at </w:t>
      </w:r>
      <w:r>
        <w:rPr>
          <w:szCs w:val="22"/>
        </w:rPr>
        <w:t>08:02</w:t>
      </w:r>
      <w:r w:rsidRPr="00CE050F">
        <w:rPr>
          <w:szCs w:val="22"/>
        </w:rPr>
        <w:t xml:space="preserve"> Local time.</w:t>
      </w:r>
    </w:p>
    <w:p w14:paraId="1F395E60" w14:textId="77777777" w:rsidR="004A2295" w:rsidRPr="00CE050F" w:rsidRDefault="004A2295" w:rsidP="004A2295">
      <w:pPr>
        <w:rPr>
          <w:b/>
          <w:bCs/>
          <w:szCs w:val="22"/>
        </w:rPr>
      </w:pPr>
    </w:p>
    <w:p w14:paraId="76E6512E" w14:textId="2444888C" w:rsidR="004A2295" w:rsidRPr="00CE050F" w:rsidRDefault="004A2295" w:rsidP="004A2295">
      <w:r w:rsidRPr="004A2295">
        <w:rPr>
          <w:szCs w:val="22"/>
        </w:rPr>
        <w:t xml:space="preserve">Agenda slide deck: </w:t>
      </w:r>
      <w:hyperlink r:id="rId15" w:history="1">
        <w:r w:rsidRPr="004A2295">
          <w:rPr>
            <w:rStyle w:val="Hyperlink"/>
            <w:szCs w:val="22"/>
          </w:rPr>
          <w:t>11-24-2117r3</w:t>
        </w:r>
      </w:hyperlink>
      <w:r w:rsidRPr="004A2295">
        <w:rPr>
          <w:rStyle w:val="Hyperlink"/>
        </w:rPr>
        <w:t>:</w:t>
      </w:r>
    </w:p>
    <w:p w14:paraId="7CC53669" w14:textId="77777777" w:rsidR="004A2295" w:rsidRPr="00CE050F" w:rsidRDefault="004A2295" w:rsidP="004A2295">
      <w:pPr>
        <w:rPr>
          <w:szCs w:val="22"/>
        </w:rPr>
      </w:pPr>
    </w:p>
    <w:p w14:paraId="34C55F25" w14:textId="77777777" w:rsidR="004A2295" w:rsidRPr="00387D9F" w:rsidRDefault="004A2295" w:rsidP="0011269D">
      <w:pPr>
        <w:numPr>
          <w:ilvl w:val="0"/>
          <w:numId w:val="2"/>
        </w:numPr>
      </w:pPr>
      <w:r w:rsidRPr="00387D9F">
        <w:t>Reminder to do attendance</w:t>
      </w:r>
    </w:p>
    <w:p w14:paraId="12DFD1CE" w14:textId="77777777" w:rsidR="004A2295" w:rsidRPr="00387D9F" w:rsidRDefault="004A2295" w:rsidP="004A2295">
      <w:r w:rsidRPr="00387D9F">
        <w:t>Reminder to register for the session and to not attend the virtual meeting without paying appropriate meeting fees.</w:t>
      </w:r>
    </w:p>
    <w:p w14:paraId="2F808AA1" w14:textId="77777777" w:rsidR="004A2295" w:rsidRPr="00387D9F" w:rsidRDefault="004A2295" w:rsidP="004A2295"/>
    <w:p w14:paraId="7152FE34" w14:textId="77777777" w:rsidR="004A2295" w:rsidRPr="00387D9F" w:rsidRDefault="004A2295" w:rsidP="0011269D">
      <w:pPr>
        <w:numPr>
          <w:ilvl w:val="0"/>
          <w:numId w:val="2"/>
        </w:numPr>
      </w:pPr>
      <w:r w:rsidRPr="00387D9F">
        <w:t>The chair mentioned the call for essential patents</w:t>
      </w:r>
    </w:p>
    <w:p w14:paraId="17EF082E" w14:textId="77777777" w:rsidR="004A2295" w:rsidRPr="00387D9F" w:rsidRDefault="004A2295" w:rsidP="0011269D">
      <w:pPr>
        <w:numPr>
          <w:ilvl w:val="1"/>
          <w:numId w:val="2"/>
        </w:numPr>
      </w:pPr>
      <w:r w:rsidRPr="00387D9F">
        <w:t>No one responded to the call for essential patents</w:t>
      </w:r>
    </w:p>
    <w:p w14:paraId="481986C8" w14:textId="77777777" w:rsidR="004A2295" w:rsidRPr="00CE050F" w:rsidRDefault="004A2295" w:rsidP="004A2295">
      <w:pPr>
        <w:ind w:left="360"/>
        <w:rPr>
          <w:highlight w:val="cyan"/>
        </w:rPr>
      </w:pPr>
    </w:p>
    <w:p w14:paraId="165477BB" w14:textId="77777777" w:rsidR="004A2295" w:rsidRPr="00384F41" w:rsidRDefault="004A2295" w:rsidP="0011269D">
      <w:pPr>
        <w:numPr>
          <w:ilvl w:val="0"/>
          <w:numId w:val="2"/>
        </w:numPr>
      </w:pPr>
      <w:r w:rsidRPr="00384F41">
        <w:t>Review of policies and procedures.</w:t>
      </w:r>
    </w:p>
    <w:p w14:paraId="418208F1" w14:textId="77777777" w:rsidR="004A2295" w:rsidRPr="00384F41" w:rsidRDefault="004A2295" w:rsidP="0011269D">
      <w:pPr>
        <w:numPr>
          <w:ilvl w:val="1"/>
          <w:numId w:val="2"/>
        </w:numPr>
      </w:pPr>
      <w:r w:rsidRPr="00384F41">
        <w:t>IEEE individual process slides were presented.</w:t>
      </w:r>
    </w:p>
    <w:p w14:paraId="349DCE62" w14:textId="77777777" w:rsidR="004A2295" w:rsidRPr="00384F41" w:rsidRDefault="004A2295" w:rsidP="004A2295">
      <w:pPr>
        <w:pStyle w:val="ListParagraph"/>
        <w:ind w:left="360"/>
      </w:pPr>
      <w:r w:rsidRPr="00384F41">
        <w:t>No questions</w:t>
      </w:r>
    </w:p>
    <w:p w14:paraId="25034E5C" w14:textId="77777777" w:rsidR="004A2295" w:rsidRPr="00384F41" w:rsidRDefault="004A2295" w:rsidP="004A2295">
      <w:pPr>
        <w:ind w:left="360"/>
      </w:pPr>
    </w:p>
    <w:p w14:paraId="0AE1E136" w14:textId="77777777" w:rsidR="004A2295" w:rsidRPr="00384F41" w:rsidRDefault="004A2295" w:rsidP="0011269D">
      <w:pPr>
        <w:numPr>
          <w:ilvl w:val="0"/>
          <w:numId w:val="2"/>
        </w:numPr>
      </w:pPr>
      <w:r w:rsidRPr="00384F41">
        <w:t>The chair covered the IEEE copyright policy and participation rules.</w:t>
      </w:r>
    </w:p>
    <w:p w14:paraId="16899A87" w14:textId="77777777" w:rsidR="004A2295" w:rsidRPr="00384F41" w:rsidRDefault="004A2295" w:rsidP="004A2295">
      <w:pPr>
        <w:ind w:left="715"/>
      </w:pPr>
      <w:r w:rsidRPr="00384F41">
        <w:t>No questions</w:t>
      </w:r>
    </w:p>
    <w:p w14:paraId="37F9F294" w14:textId="77777777" w:rsidR="004A2295" w:rsidRPr="00A73515" w:rsidRDefault="004A2295" w:rsidP="004A2295">
      <w:pPr>
        <w:ind w:left="715"/>
        <w:rPr>
          <w:highlight w:val="yellow"/>
        </w:rPr>
      </w:pPr>
    </w:p>
    <w:p w14:paraId="0ADBE0D3" w14:textId="77777777" w:rsidR="004A2295" w:rsidRPr="00384F41" w:rsidRDefault="004A2295" w:rsidP="0011269D">
      <w:pPr>
        <w:numPr>
          <w:ilvl w:val="0"/>
          <w:numId w:val="2"/>
        </w:numPr>
      </w:pPr>
      <w:r w:rsidRPr="00384F41">
        <w:t>Quick review of the hybrid meeting protocols</w:t>
      </w:r>
    </w:p>
    <w:p w14:paraId="304CB5F3" w14:textId="77777777" w:rsidR="004A2295" w:rsidRPr="00CE050F" w:rsidRDefault="004A2295" w:rsidP="004A2295">
      <w:pPr>
        <w:ind w:left="360"/>
      </w:pPr>
      <w:r w:rsidRPr="00CE050F">
        <w:br/>
      </w:r>
    </w:p>
    <w:p w14:paraId="09ED0711" w14:textId="13872734" w:rsidR="004A2295" w:rsidRPr="00CE050F" w:rsidRDefault="004A2295" w:rsidP="0011269D">
      <w:pPr>
        <w:numPr>
          <w:ilvl w:val="0"/>
          <w:numId w:val="2"/>
        </w:numPr>
        <w:rPr>
          <w:b/>
          <w:bCs/>
        </w:rPr>
      </w:pPr>
      <w:r w:rsidRPr="00CE050F">
        <w:rPr>
          <w:b/>
          <w:bCs/>
        </w:rPr>
        <w:t>Discussion of agenda 11-24-</w:t>
      </w:r>
      <w:r>
        <w:rPr>
          <w:b/>
          <w:bCs/>
        </w:rPr>
        <w:t>2117r3</w:t>
      </w:r>
      <w:r w:rsidRPr="00CE050F">
        <w:rPr>
          <w:b/>
          <w:bCs/>
        </w:rPr>
        <w:t xml:space="preserve"> (slide #16)</w:t>
      </w:r>
    </w:p>
    <w:p w14:paraId="6534DE35" w14:textId="77777777" w:rsidR="004A2295" w:rsidRDefault="004A2295" w:rsidP="0011269D">
      <w:pPr>
        <w:numPr>
          <w:ilvl w:val="1"/>
          <w:numId w:val="2"/>
        </w:numPr>
      </w:pPr>
      <w:r w:rsidRPr="00CE050F">
        <w:t>Discussion on agenda</w:t>
      </w:r>
    </w:p>
    <w:p w14:paraId="0B49A30A" w14:textId="7678698B" w:rsidR="004A2295" w:rsidRDefault="004A2295" w:rsidP="004A2295">
      <w:pPr>
        <w:ind w:left="283"/>
      </w:pPr>
      <w:r>
        <w:t xml:space="preserve">Submission 135r1 is now uploaded and author request a timeslot to </w:t>
      </w:r>
      <w:proofErr w:type="gramStart"/>
      <w:r>
        <w:t>present .</w:t>
      </w:r>
      <w:proofErr w:type="gramEnd"/>
      <w:r>
        <w:t xml:space="preserve"> tentatively added to Tuesday PM2.</w:t>
      </w:r>
    </w:p>
    <w:p w14:paraId="2892C247" w14:textId="7A71C560" w:rsidR="004A2295" w:rsidRDefault="004A2295" w:rsidP="004A2295">
      <w:pPr>
        <w:ind w:left="283"/>
      </w:pPr>
      <w:r>
        <w:t>Phil request to move his presentation to Wednesday AM1.</w:t>
      </w:r>
    </w:p>
    <w:p w14:paraId="2DA0DFF7" w14:textId="313E4EE5" w:rsidR="004A2295" w:rsidRDefault="004A2295" w:rsidP="004A2295">
      <w:pPr>
        <w:ind w:left="283"/>
      </w:pPr>
      <w:r>
        <w:t xml:space="preserve"> </w:t>
      </w:r>
      <w:r w:rsidRPr="004A2295">
        <w:t>Revision R4 is created accordingly</w:t>
      </w:r>
      <w:r>
        <w:t>.</w:t>
      </w:r>
    </w:p>
    <w:p w14:paraId="3E656682" w14:textId="77777777" w:rsidR="004A2295" w:rsidRPr="004A2295" w:rsidRDefault="004A2295" w:rsidP="004A2295">
      <w:pPr>
        <w:ind w:left="283"/>
      </w:pPr>
    </w:p>
    <w:p w14:paraId="230068B0" w14:textId="59ED03D0" w:rsidR="004A2295" w:rsidRPr="004A2295" w:rsidRDefault="004A2295" w:rsidP="0011269D">
      <w:pPr>
        <w:numPr>
          <w:ilvl w:val="1"/>
          <w:numId w:val="2"/>
        </w:numPr>
      </w:pPr>
      <w:r w:rsidRPr="004A2295">
        <w:t>Adoption of agenda revision 4 by unanimous consent (40 participants online, 26 in the room).</w:t>
      </w:r>
    </w:p>
    <w:p w14:paraId="61BCE84D" w14:textId="77777777" w:rsidR="004A2295" w:rsidRPr="00CE050F" w:rsidRDefault="004A2295" w:rsidP="004A2295">
      <w:pPr>
        <w:ind w:left="792"/>
      </w:pPr>
    </w:p>
    <w:p w14:paraId="64657AE4" w14:textId="77777777" w:rsidR="004A2295" w:rsidRPr="00CE050F" w:rsidRDefault="004A2295" w:rsidP="004A2295">
      <w:pPr>
        <w:ind w:left="360"/>
      </w:pPr>
    </w:p>
    <w:p w14:paraId="24285F5C" w14:textId="77777777" w:rsidR="004A2295" w:rsidRPr="00CE050F" w:rsidRDefault="004A2295" w:rsidP="0011269D">
      <w:pPr>
        <w:numPr>
          <w:ilvl w:val="0"/>
          <w:numId w:val="2"/>
        </w:numPr>
      </w:pPr>
      <w:r w:rsidRPr="00CE050F">
        <w:rPr>
          <w:b/>
          <w:bCs/>
        </w:rPr>
        <w:t>Technical Submissions</w:t>
      </w:r>
    </w:p>
    <w:p w14:paraId="3BDF20CB" w14:textId="77777777" w:rsidR="004A2295" w:rsidRPr="00CE050F" w:rsidRDefault="004A2295" w:rsidP="004A2295">
      <w:pPr>
        <w:ind w:left="360"/>
      </w:pPr>
    </w:p>
    <w:p w14:paraId="7E91E147" w14:textId="4D7D4E85" w:rsidR="00A57DA3" w:rsidRPr="00E0572F" w:rsidRDefault="00E0572F" w:rsidP="0011269D">
      <w:pPr>
        <w:numPr>
          <w:ilvl w:val="1"/>
          <w:numId w:val="2"/>
        </w:numPr>
      </w:pPr>
      <w:hyperlink r:id="rId16" w:history="1">
        <w:r w:rsidRPr="00E0572F">
          <w:rPr>
            <w:rStyle w:val="Hyperlink"/>
          </w:rPr>
          <w:t>11-25/0044r1</w:t>
        </w:r>
      </w:hyperlink>
      <w:r w:rsidRPr="00E0572F">
        <w:t xml:space="preserve">: </w:t>
      </w:r>
      <w:r>
        <w:t>Capability bit for DS MAC Address</w:t>
      </w:r>
      <w:r w:rsidRPr="00E0572F">
        <w:t xml:space="preserve"> – </w:t>
      </w:r>
      <w:r>
        <w:t>Po-Kai Huang</w:t>
      </w:r>
    </w:p>
    <w:p w14:paraId="403219A7" w14:textId="5775EE1A" w:rsidR="00A57DA3" w:rsidRDefault="00A57DA3" w:rsidP="00A57DA3">
      <w:pPr>
        <w:ind w:left="715"/>
      </w:pPr>
      <w:r>
        <w:t>Second presentation after offline comments taken into account</w:t>
      </w:r>
      <w:r w:rsidR="00E0572F">
        <w:t xml:space="preserve"> o</w:t>
      </w:r>
      <w:r>
        <w:t>n note 2.</w:t>
      </w:r>
    </w:p>
    <w:p w14:paraId="6783182A" w14:textId="77777777" w:rsidR="00A57DA3" w:rsidRDefault="00A57DA3" w:rsidP="00A57DA3">
      <w:pPr>
        <w:ind w:left="715"/>
      </w:pPr>
    </w:p>
    <w:p w14:paraId="7EEDC147" w14:textId="135BBCB2" w:rsidR="00A57DA3" w:rsidRDefault="00A57DA3" w:rsidP="0011269D">
      <w:pPr>
        <w:numPr>
          <w:ilvl w:val="2"/>
          <w:numId w:val="2"/>
        </w:numPr>
      </w:pPr>
      <w:r>
        <w:t>Discussion</w:t>
      </w:r>
    </w:p>
    <w:p w14:paraId="689BFD34" w14:textId="30850ACA" w:rsidR="00A57DA3" w:rsidRDefault="00A57DA3" w:rsidP="00A57DA3">
      <w:pPr>
        <w:ind w:left="715"/>
      </w:pPr>
      <w:r>
        <w:t>No discussion</w:t>
      </w:r>
    </w:p>
    <w:p w14:paraId="7AFBB47B" w14:textId="2547CF5E" w:rsidR="00A57DA3" w:rsidRDefault="00A57DA3" w:rsidP="00A57DA3"/>
    <w:p w14:paraId="4EEB0637" w14:textId="5A20C3CE" w:rsidR="00A57DA3" w:rsidRDefault="00A57DA3" w:rsidP="00A57DA3">
      <w:r>
        <w:t>Author request a straw poll</w:t>
      </w:r>
    </w:p>
    <w:p w14:paraId="3604AC13" w14:textId="6C4A2081" w:rsidR="00A57DA3" w:rsidRDefault="00A57DA3" w:rsidP="00A57DA3"/>
    <w:p w14:paraId="74E3EB93" w14:textId="3EA3775A" w:rsidR="00E0572F" w:rsidRDefault="00E0572F" w:rsidP="00E0572F">
      <w:pPr>
        <w:rPr>
          <w:b/>
          <w:bCs/>
        </w:rPr>
      </w:pPr>
      <w:r>
        <w:rPr>
          <w:b/>
          <w:bCs/>
        </w:rPr>
        <w:t xml:space="preserve">Straw Poll </w:t>
      </w:r>
      <w:r>
        <w:rPr>
          <w:b/>
          <w:bCs/>
        </w:rPr>
        <w:t>#</w:t>
      </w:r>
      <w:proofErr w:type="gramStart"/>
      <w:r>
        <w:rPr>
          <w:b/>
          <w:bCs/>
        </w:rPr>
        <w:t xml:space="preserve">3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intial</w:t>
      </w:r>
      <w:proofErr w:type="spellEnd"/>
      <w:r>
        <w:rPr>
          <w:b/>
          <w:bCs/>
        </w:rPr>
        <w:t xml:space="preserve"> text </w:t>
      </w:r>
    </w:p>
    <w:p w14:paraId="7BB9A4D0" w14:textId="560E30BE" w:rsidR="00E0572F" w:rsidRPr="00E0572F" w:rsidRDefault="00E0572F" w:rsidP="00E0572F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 w:rsidRPr="00E0572F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Do you support the inclusion of 25/44r1 into the </w:t>
      </w:r>
      <w:proofErr w:type="spellStart"/>
      <w:r w:rsidRPr="00E0572F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TGbi</w:t>
      </w:r>
      <w:proofErr w:type="spellEnd"/>
      <w:r w:rsidRPr="00E0572F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 draft?</w:t>
      </w:r>
    </w:p>
    <w:p w14:paraId="66D14E53" w14:textId="7970C99A" w:rsidR="00E0572F" w:rsidRDefault="00E0572F" w:rsidP="00E0572F">
      <w:pPr>
        <w:rPr>
          <w:b/>
          <w:bCs/>
        </w:rPr>
      </w:pPr>
    </w:p>
    <w:p w14:paraId="76F31E51" w14:textId="003482C5" w:rsidR="00E0572F" w:rsidRDefault="00E0572F" w:rsidP="00E0572F">
      <w:pPr>
        <w:rPr>
          <w:b/>
          <w:bCs/>
        </w:rPr>
      </w:pPr>
      <w:r>
        <w:rPr>
          <w:b/>
          <w:bCs/>
        </w:rPr>
        <w:t>Discussion on SP#3:</w:t>
      </w:r>
    </w:p>
    <w:p w14:paraId="63CD06F8" w14:textId="268C0BF5" w:rsidR="00E0572F" w:rsidRPr="00E0572F" w:rsidRDefault="00E0572F" w:rsidP="00E0572F">
      <w:r w:rsidRPr="00E0572F">
        <w:lastRenderedPageBreak/>
        <w:t>No discussion.</w:t>
      </w:r>
    </w:p>
    <w:p w14:paraId="65B3862D" w14:textId="77777777" w:rsidR="00E0572F" w:rsidRDefault="00E0572F" w:rsidP="00E0572F">
      <w:pPr>
        <w:rPr>
          <w:b/>
          <w:bCs/>
        </w:rPr>
      </w:pPr>
    </w:p>
    <w:p w14:paraId="4D032513" w14:textId="26437EE0" w:rsidR="00A57DA3" w:rsidRPr="00E0572F" w:rsidRDefault="00A57DA3" w:rsidP="00E0572F">
      <w:r w:rsidRPr="00E0572F">
        <w:rPr>
          <w:b/>
          <w:bCs/>
        </w:rPr>
        <w:t>SP#</w:t>
      </w:r>
      <w:r w:rsidR="00E0572F">
        <w:rPr>
          <w:b/>
          <w:bCs/>
        </w:rPr>
        <w:t>3</w:t>
      </w:r>
      <w:r w:rsidRPr="00E0572F">
        <w:t xml:space="preserve"> </w:t>
      </w:r>
      <w:r w:rsidRPr="00E0572F">
        <w:rPr>
          <w:highlight w:val="green"/>
        </w:rPr>
        <w:t>accepted with unanimous consent</w:t>
      </w:r>
    </w:p>
    <w:p w14:paraId="6830DB56" w14:textId="355B64F5" w:rsidR="00A57DA3" w:rsidRDefault="00A57DA3" w:rsidP="00A57DA3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p w14:paraId="739320C3" w14:textId="1B0ABBBD" w:rsidR="00A57DA3" w:rsidRPr="001C1658" w:rsidRDefault="00E0572F" w:rsidP="0011269D">
      <w:pPr>
        <w:numPr>
          <w:ilvl w:val="1"/>
          <w:numId w:val="2"/>
        </w:numPr>
      </w:pPr>
      <w:hyperlink r:id="rId17" w:history="1">
        <w:r>
          <w:rPr>
            <w:rStyle w:val="Hyperlink"/>
          </w:rPr>
          <w:t>11-24/1927r1</w:t>
        </w:r>
      </w:hyperlink>
      <w:r w:rsidRPr="00E0572F">
        <w:t xml:space="preserve">: </w:t>
      </w:r>
      <w:r>
        <w:t>CR for 1145</w:t>
      </w:r>
      <w:r w:rsidRPr="00E0572F">
        <w:t xml:space="preserve"> – </w:t>
      </w:r>
      <w:r>
        <w:t xml:space="preserve">Po-Kai </w:t>
      </w:r>
      <w:r>
        <w:t>Huang</w:t>
      </w:r>
    </w:p>
    <w:p w14:paraId="41674BFE" w14:textId="77777777" w:rsidR="00E0572F" w:rsidRDefault="00A57DA3" w:rsidP="00A57DA3">
      <w:pPr>
        <w:ind w:left="715"/>
      </w:pPr>
      <w:r>
        <w:t>Document presented by Po kai.</w:t>
      </w:r>
    </w:p>
    <w:p w14:paraId="24C077B6" w14:textId="3FABEB1B" w:rsidR="00A57DA3" w:rsidRDefault="00A57DA3" w:rsidP="00A57DA3">
      <w:pPr>
        <w:ind w:left="715"/>
      </w:pPr>
      <w:r w:rsidRPr="001C1658">
        <w:t xml:space="preserve">The Document </w:t>
      </w:r>
      <w:r>
        <w:t>is an update of previous version after offline comment reception.</w:t>
      </w:r>
    </w:p>
    <w:p w14:paraId="6E5CDC7D" w14:textId="0266C84F" w:rsidR="00A57DA3" w:rsidRPr="001C1658" w:rsidRDefault="00A57DA3" w:rsidP="00A57DA3">
      <w:pPr>
        <w:ind w:left="715"/>
      </w:pPr>
      <w:r>
        <w:t xml:space="preserve">PMKID KDE is used instead of previous formula in r0 </w:t>
      </w:r>
    </w:p>
    <w:p w14:paraId="7B8386CA" w14:textId="77777777" w:rsidR="00A57DA3" w:rsidRPr="00CE050F" w:rsidRDefault="00A57DA3" w:rsidP="00A57DA3">
      <w:pPr>
        <w:ind w:left="360"/>
      </w:pPr>
    </w:p>
    <w:p w14:paraId="7FD6FC6C" w14:textId="77777777" w:rsidR="00A57DA3" w:rsidRPr="001C1658" w:rsidRDefault="00A57DA3" w:rsidP="0011269D">
      <w:pPr>
        <w:numPr>
          <w:ilvl w:val="2"/>
          <w:numId w:val="2"/>
        </w:numPr>
      </w:pPr>
      <w:r>
        <w:t xml:space="preserve"> Discussion</w:t>
      </w:r>
    </w:p>
    <w:p w14:paraId="759EC3FA" w14:textId="7C7D324F" w:rsidR="00A57DA3" w:rsidRDefault="00A57DA3" w:rsidP="00A57DA3">
      <w:r>
        <w:t xml:space="preserve">Q: I am a little </w:t>
      </w:r>
      <w:r w:rsidR="00B13470">
        <w:t>concerned</w:t>
      </w:r>
      <w:r>
        <w:t xml:space="preserve"> with the usage of the name “change” for the PMKID. Do we already use that in the draft earlier? Maybe replacing would be better?</w:t>
      </w:r>
    </w:p>
    <w:p w14:paraId="4306A498" w14:textId="7AB9EFB8" w:rsidR="00A57DA3" w:rsidRDefault="00A57DA3" w:rsidP="00A57DA3">
      <w:r>
        <w:t>A: I got your point but I think we can handle that later.</w:t>
      </w:r>
    </w:p>
    <w:p w14:paraId="4A2E6FB6" w14:textId="72807B58" w:rsidR="00A57DA3" w:rsidRDefault="00A57DA3" w:rsidP="00A57DA3"/>
    <w:p w14:paraId="4608E431" w14:textId="66381484" w:rsidR="00A57DA3" w:rsidRDefault="00A57DA3" w:rsidP="00A57DA3">
      <w:r>
        <w:t xml:space="preserve">Q: Is this change is to mandate the associate /reassociation PMKID to be </w:t>
      </w:r>
      <w:r w:rsidR="00B5741F">
        <w:t>used?</w:t>
      </w:r>
    </w:p>
    <w:p w14:paraId="3BF9C937" w14:textId="1A668A7F" w:rsidR="00A57DA3" w:rsidRDefault="00A57DA3" w:rsidP="00A57DA3">
      <w:r>
        <w:t xml:space="preserve">A: </w:t>
      </w:r>
      <w:r w:rsidR="00E0572F">
        <w:t>Y</w:t>
      </w:r>
      <w:r>
        <w:t>es.</w:t>
      </w:r>
    </w:p>
    <w:p w14:paraId="001BCBDE" w14:textId="7A2DD339" w:rsidR="00A57DA3" w:rsidRDefault="00A57DA3" w:rsidP="00A57DA3"/>
    <w:p w14:paraId="4B0D2326" w14:textId="13949663" w:rsidR="00B13470" w:rsidRDefault="00B13470" w:rsidP="00A57DA3">
      <w:r>
        <w:t xml:space="preserve">Q: </w:t>
      </w:r>
      <w:r w:rsidR="00E0572F">
        <w:t>I</w:t>
      </w:r>
      <w:r>
        <w:t xml:space="preserve">f there are configuration where the </w:t>
      </w:r>
      <w:proofErr w:type="spellStart"/>
      <w:r>
        <w:t>assoc</w:t>
      </w:r>
      <w:proofErr w:type="spellEnd"/>
      <w:r>
        <w:t>/</w:t>
      </w:r>
      <w:proofErr w:type="spellStart"/>
      <w:r>
        <w:t>reasoc</w:t>
      </w:r>
      <w:proofErr w:type="spellEnd"/>
      <w:r>
        <w:t xml:space="preserve"> is not encrypted. Could that be a management frame to assign </w:t>
      </w:r>
      <w:r w:rsidR="00B5741F">
        <w:t>PMKID?</w:t>
      </w:r>
    </w:p>
    <w:p w14:paraId="0F5032A0" w14:textId="06E20B78" w:rsidR="00B13470" w:rsidRDefault="00B13470" w:rsidP="00A57DA3">
      <w:r>
        <w:t xml:space="preserve">A: </w:t>
      </w:r>
      <w:r w:rsidR="00E0572F">
        <w:t>T</w:t>
      </w:r>
      <w:r>
        <w:t xml:space="preserve">his was part of 11bn discussion. For </w:t>
      </w:r>
      <w:r w:rsidR="00B5741F">
        <w:t>now,</w:t>
      </w:r>
      <w:r>
        <w:t xml:space="preserve"> only </w:t>
      </w:r>
      <w:proofErr w:type="spellStart"/>
      <w:r>
        <w:t>assoc</w:t>
      </w:r>
      <w:proofErr w:type="spellEnd"/>
      <w:r>
        <w:t>/</w:t>
      </w:r>
      <w:proofErr w:type="spellStart"/>
      <w:r>
        <w:t>reassoc</w:t>
      </w:r>
      <w:proofErr w:type="spellEnd"/>
      <w:r>
        <w:t xml:space="preserve"> is encrypted.</w:t>
      </w:r>
    </w:p>
    <w:p w14:paraId="3EF1FFEE" w14:textId="64F41D08" w:rsidR="00B13470" w:rsidRDefault="00B13470" w:rsidP="00A57DA3"/>
    <w:p w14:paraId="040AB85E" w14:textId="37C58EE3" w:rsidR="00B13470" w:rsidRDefault="00B13470" w:rsidP="00A57DA3">
      <w:r>
        <w:t>Q: I preferred previous version what is rational for changing.</w:t>
      </w:r>
    </w:p>
    <w:p w14:paraId="03851E03" w14:textId="7086D50B" w:rsidR="00B13470" w:rsidRDefault="00B13470" w:rsidP="00A57DA3">
      <w:r>
        <w:t>A: To decouple the computation of the PMK.</w:t>
      </w:r>
    </w:p>
    <w:p w14:paraId="0533CF74" w14:textId="2FAA4219" w:rsidR="00B13470" w:rsidRDefault="00B13470" w:rsidP="00A57DA3"/>
    <w:p w14:paraId="31B69253" w14:textId="1E5A88F3" w:rsidR="00B13470" w:rsidRDefault="00B13470" w:rsidP="00A57DA3">
      <w:r>
        <w:t xml:space="preserve">Q: </w:t>
      </w:r>
      <w:r w:rsidR="00B46CC5">
        <w:t>I</w:t>
      </w:r>
      <w:r>
        <w:t xml:space="preserve">s </w:t>
      </w:r>
      <w:r w:rsidR="00B46CC5">
        <w:t>“</w:t>
      </w:r>
      <w:r>
        <w:t>changed</w:t>
      </w:r>
      <w:r w:rsidR="00B46CC5">
        <w:t>”</w:t>
      </w:r>
      <w:r>
        <w:t xml:space="preserve"> used as an adjective at the end of the text? Why do you need </w:t>
      </w:r>
      <w:r w:rsidR="00B5741F">
        <w:t>that?</w:t>
      </w:r>
    </w:p>
    <w:p w14:paraId="58D11658" w14:textId="5DF6DAF8" w:rsidR="00B13470" w:rsidRDefault="00B13470" w:rsidP="00A57DA3">
      <w:r>
        <w:t>A: This is to capture that the value changed.</w:t>
      </w:r>
    </w:p>
    <w:p w14:paraId="623B3628" w14:textId="1499831C" w:rsidR="00B13470" w:rsidRDefault="00B13470" w:rsidP="00A57DA3"/>
    <w:p w14:paraId="0D0D44EF" w14:textId="051D266E" w:rsidR="00B13470" w:rsidRDefault="00B13470" w:rsidP="00A57DA3">
      <w:r>
        <w:t>C: I prefer “the new PMKID” because changed is usually not used as an adjective.</w:t>
      </w:r>
    </w:p>
    <w:p w14:paraId="4A57F831" w14:textId="6D80A41B" w:rsidR="00B13470" w:rsidRDefault="00B13470" w:rsidP="00A57DA3">
      <w:r>
        <w:t xml:space="preserve">A: </w:t>
      </w:r>
      <w:r w:rsidR="00B46CC5">
        <w:t>O</w:t>
      </w:r>
      <w:r>
        <w:t>k.</w:t>
      </w:r>
    </w:p>
    <w:p w14:paraId="1CB1B53F" w14:textId="6882F7B8" w:rsidR="00B13470" w:rsidRDefault="00B13470" w:rsidP="00A57DA3"/>
    <w:p w14:paraId="50213665" w14:textId="37955463" w:rsidR="00B13470" w:rsidRDefault="00B13470" w:rsidP="00A57DA3">
      <w:r>
        <w:t>C: I think we can reverse the way the sub clause is written to indicate the subclause reference after the definition of the PMKID.</w:t>
      </w:r>
    </w:p>
    <w:p w14:paraId="76D3342D" w14:textId="1F8596DD" w:rsidR="00B13470" w:rsidRDefault="00B13470" w:rsidP="00A57DA3"/>
    <w:p w14:paraId="6ECADB0C" w14:textId="6C90F0B1" w:rsidR="00B5741F" w:rsidRDefault="00B5741F" w:rsidP="00B5741F">
      <w:r>
        <w:t>Text changed to “the changed” with other editorial friendly modifications.</w:t>
      </w:r>
    </w:p>
    <w:p w14:paraId="0F6EAB1E" w14:textId="78BF4BAD" w:rsidR="00D7267F" w:rsidRDefault="00D7267F" w:rsidP="00B5741F">
      <w:r>
        <w:t>Revision r2 is created according.</w:t>
      </w:r>
    </w:p>
    <w:p w14:paraId="62F96124" w14:textId="193E6CA7" w:rsidR="00B13470" w:rsidRDefault="00B13470" w:rsidP="00A57DA3"/>
    <w:p w14:paraId="0ADAF10D" w14:textId="726EB8E8" w:rsidR="00D7267F" w:rsidRDefault="00D7267F" w:rsidP="00A57DA3">
      <w:r>
        <w:t>Author request a straw poll on revision 2</w:t>
      </w:r>
    </w:p>
    <w:p w14:paraId="1760005D" w14:textId="77777777" w:rsidR="00D7267F" w:rsidRDefault="00D7267F" w:rsidP="00A57DA3"/>
    <w:p w14:paraId="55F7827F" w14:textId="4475035C" w:rsidR="00E0572F" w:rsidRPr="00E0572F" w:rsidRDefault="00E0572F" w:rsidP="00D7267F">
      <w:pPr>
        <w:pStyle w:val="NormalWeb"/>
        <w:spacing w:before="0" w:after="0"/>
        <w:rPr>
          <w:b/>
          <w:bCs/>
        </w:rPr>
      </w:pPr>
      <w:r w:rsidRPr="00E0572F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Straw Poll #</w:t>
      </w:r>
      <w:r w:rsidR="00B46CC5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4</w:t>
      </w:r>
      <w:r w:rsidRPr="00E0572F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:</w:t>
      </w:r>
      <w:r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 xml:space="preserve"> initial text</w:t>
      </w:r>
    </w:p>
    <w:p w14:paraId="661A353B" w14:textId="50E0A6A5" w:rsidR="00D7267F" w:rsidRPr="00E0572F" w:rsidRDefault="00D7267F" w:rsidP="00D7267F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 w:rsidRPr="00E0572F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Do you support the inclusion of 24/1927r2 in the </w:t>
      </w:r>
      <w:proofErr w:type="spellStart"/>
      <w:r w:rsidRPr="00E0572F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TGbi</w:t>
      </w:r>
      <w:proofErr w:type="spellEnd"/>
      <w:r w:rsidRPr="00E0572F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 draft to </w:t>
      </w:r>
      <w:r w:rsidR="00610D64" w:rsidRPr="00E0572F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resolve</w:t>
      </w:r>
      <w:r w:rsidRPr="00E0572F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 CID 1145?</w:t>
      </w:r>
    </w:p>
    <w:p w14:paraId="44AD2EE1" w14:textId="42EC34D8" w:rsidR="00913562" w:rsidRDefault="00913562" w:rsidP="00D7267F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p w14:paraId="7AB42AC4" w14:textId="0E443920" w:rsidR="00913562" w:rsidRPr="00D7267F" w:rsidRDefault="00913562" w:rsidP="00D7267F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  <w:r>
        <w:rPr>
          <w:rFonts w:ascii="Segoe UI" w:eastAsia="Times New Roman" w:hAnsi="Segoe UI" w:cs="Segoe UI"/>
          <w:lang w:eastAsia="en-US"/>
        </w:rPr>
        <w:t>Y/N/A</w:t>
      </w:r>
    </w:p>
    <w:p w14:paraId="43616A93" w14:textId="16791890" w:rsidR="00D7267F" w:rsidRPr="00D7267F" w:rsidRDefault="00D7267F" w:rsidP="00D7267F">
      <w:pPr>
        <w:rPr>
          <w:rFonts w:ascii="Segoe UI" w:eastAsia="Times New Roman" w:hAnsi="Segoe UI" w:cs="Segoe UI"/>
          <w:lang w:eastAsia="en-US"/>
        </w:rPr>
      </w:pPr>
    </w:p>
    <w:p w14:paraId="0B42603F" w14:textId="454F0D91" w:rsidR="00D7267F" w:rsidRPr="00E0572F" w:rsidRDefault="00D7267F" w:rsidP="00D7267F">
      <w:pPr>
        <w:pStyle w:val="NormalWeb"/>
        <w:spacing w:before="0" w:after="0"/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</w:pPr>
      <w:r w:rsidRPr="00E0572F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Discussion on SP#</w:t>
      </w:r>
      <w:r w:rsidR="00B46CC5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4</w:t>
      </w:r>
    </w:p>
    <w:p w14:paraId="0C73185F" w14:textId="1477C570" w:rsidR="00D7267F" w:rsidRPr="00E0572F" w:rsidRDefault="00D7267F" w:rsidP="00D7267F">
      <w:pPr>
        <w:pStyle w:val="NormalWeb"/>
        <w:spacing w:before="0" w:after="0"/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</w:pPr>
      <w:r w:rsidRPr="00E0572F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No discussion on SP#</w:t>
      </w:r>
      <w:r w:rsidR="00B46CC5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4</w:t>
      </w:r>
    </w:p>
    <w:p w14:paraId="3BE6C3E9" w14:textId="1EF6945E" w:rsidR="00D7267F" w:rsidRDefault="00D7267F" w:rsidP="00D7267F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p w14:paraId="74A6A200" w14:textId="791CF392" w:rsidR="00D7267F" w:rsidRDefault="00D7267F" w:rsidP="00D7267F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  <w:r>
        <w:rPr>
          <w:rFonts w:ascii="Segoe UI" w:eastAsia="Times New Roman" w:hAnsi="Segoe UI" w:cs="Segoe UI"/>
          <w:lang w:eastAsia="en-US"/>
        </w:rPr>
        <w:t>Chair ask i</w:t>
      </w:r>
      <w:r w:rsidR="00913562">
        <w:rPr>
          <w:rFonts w:ascii="Segoe UI" w:eastAsia="Times New Roman" w:hAnsi="Segoe UI" w:cs="Segoe UI"/>
          <w:lang w:eastAsia="en-US"/>
        </w:rPr>
        <w:t>f</w:t>
      </w:r>
      <w:r>
        <w:rPr>
          <w:rFonts w:ascii="Segoe UI" w:eastAsia="Times New Roman" w:hAnsi="Segoe UI" w:cs="Segoe UI"/>
          <w:lang w:eastAsia="en-US"/>
        </w:rPr>
        <w:t xml:space="preserve"> anybody object to approve this SP</w:t>
      </w:r>
      <w:r w:rsidR="00913562">
        <w:rPr>
          <w:rFonts w:ascii="Segoe UI" w:eastAsia="Times New Roman" w:hAnsi="Segoe UI" w:cs="Segoe UI"/>
          <w:lang w:eastAsia="en-US"/>
        </w:rPr>
        <w:t xml:space="preserve"> by unanimous consent.</w:t>
      </w:r>
    </w:p>
    <w:p w14:paraId="1B7E0484" w14:textId="3135BA06" w:rsidR="00913562" w:rsidRDefault="00913562" w:rsidP="00D7267F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  <w:r>
        <w:rPr>
          <w:rFonts w:ascii="Segoe UI" w:eastAsia="Times New Roman" w:hAnsi="Segoe UI" w:cs="Segoe UI"/>
          <w:lang w:eastAsia="en-US"/>
        </w:rPr>
        <w:t>1 people indicate will to abstain, so SP in run.</w:t>
      </w:r>
    </w:p>
    <w:p w14:paraId="5E47B2C8" w14:textId="77777777" w:rsidR="00913562" w:rsidRDefault="00913562" w:rsidP="00D7267F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p w14:paraId="3A550CA6" w14:textId="4ED9D3DC" w:rsidR="00BE7507" w:rsidRDefault="00D7267F" w:rsidP="00D7267F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  <w:r w:rsidRPr="00E0572F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SP#</w:t>
      </w:r>
      <w:r w:rsidR="00B46CC5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4</w:t>
      </w:r>
      <w:r w:rsidRPr="00E0572F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 xml:space="preserve"> </w:t>
      </w:r>
      <w:proofErr w:type="gramStart"/>
      <w:r w:rsidR="00913562" w:rsidRPr="00E0572F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result</w:t>
      </w:r>
      <w:r w:rsidR="00913562">
        <w:rPr>
          <w:rFonts w:ascii="Segoe UI" w:eastAsia="Times New Roman" w:hAnsi="Segoe UI" w:cs="Segoe UI"/>
          <w:lang w:eastAsia="en-US"/>
        </w:rPr>
        <w:t xml:space="preserve"> :</w:t>
      </w:r>
      <w:proofErr w:type="gramEnd"/>
      <w:r w:rsidR="00913562">
        <w:rPr>
          <w:rFonts w:ascii="Segoe UI" w:eastAsia="Times New Roman" w:hAnsi="Segoe UI" w:cs="Segoe UI"/>
          <w:lang w:eastAsia="en-US"/>
        </w:rPr>
        <w:t xml:space="preserve"> </w:t>
      </w:r>
      <w:r w:rsidR="00BE7507">
        <w:rPr>
          <w:rFonts w:ascii="Segoe UI" w:eastAsia="Times New Roman" w:hAnsi="Segoe UI" w:cs="Segoe UI"/>
          <w:lang w:eastAsia="en-US"/>
        </w:rPr>
        <w:t xml:space="preserve"> 23 Y / </w:t>
      </w:r>
      <w:r w:rsidR="00E0572F">
        <w:rPr>
          <w:rFonts w:ascii="Segoe UI" w:eastAsia="Times New Roman" w:hAnsi="Segoe UI" w:cs="Segoe UI"/>
          <w:lang w:eastAsia="en-US"/>
        </w:rPr>
        <w:t xml:space="preserve">0N/ </w:t>
      </w:r>
      <w:r w:rsidR="00BE7507">
        <w:rPr>
          <w:rFonts w:ascii="Segoe UI" w:eastAsia="Times New Roman" w:hAnsi="Segoe UI" w:cs="Segoe UI"/>
          <w:lang w:eastAsia="en-US"/>
        </w:rPr>
        <w:t>19 A</w:t>
      </w:r>
    </w:p>
    <w:p w14:paraId="55139F8E" w14:textId="77777777" w:rsidR="00D7267F" w:rsidRDefault="00D7267F" w:rsidP="00D7267F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p w14:paraId="1F4B4CA1" w14:textId="198D1279" w:rsidR="00B13470" w:rsidRDefault="00B13470" w:rsidP="00A57DA3"/>
    <w:p w14:paraId="79F9D373" w14:textId="08CA0673" w:rsidR="004A2295" w:rsidRPr="001C1658" w:rsidRDefault="00B46CC5" w:rsidP="0011269D">
      <w:pPr>
        <w:numPr>
          <w:ilvl w:val="1"/>
          <w:numId w:val="2"/>
        </w:numPr>
      </w:pPr>
      <w:hyperlink r:id="rId18" w:history="1">
        <w:r>
          <w:rPr>
            <w:rStyle w:val="Hyperlink"/>
          </w:rPr>
          <w:t>11-24/1999r1</w:t>
        </w:r>
      </w:hyperlink>
      <w:r w:rsidRPr="00E0572F">
        <w:t xml:space="preserve">: </w:t>
      </w:r>
      <w:r>
        <w:t>CR for EDP epoch start time</w:t>
      </w:r>
      <w:r w:rsidRPr="00E0572F">
        <w:t xml:space="preserve"> </w:t>
      </w:r>
      <w:r w:rsidRPr="00E0572F">
        <w:t xml:space="preserve">– </w:t>
      </w:r>
      <w:r>
        <w:t>Stéphane Baron</w:t>
      </w:r>
    </w:p>
    <w:p w14:paraId="0ED200C5" w14:textId="77777777" w:rsidR="00B46CC5" w:rsidRDefault="004A2295" w:rsidP="004A2295">
      <w:pPr>
        <w:ind w:left="715"/>
      </w:pPr>
      <w:r>
        <w:t>Document presented by Stephane.</w:t>
      </w:r>
    </w:p>
    <w:p w14:paraId="17EA1677" w14:textId="40C0C3C3" w:rsidR="004A2295" w:rsidRDefault="004A2295" w:rsidP="004A2295">
      <w:pPr>
        <w:ind w:left="715"/>
      </w:pPr>
      <w:r w:rsidRPr="001C1658">
        <w:t xml:space="preserve">The Document </w:t>
      </w:r>
      <w:r>
        <w:t xml:space="preserve">is an update of previous version after offline comment reception. </w:t>
      </w:r>
    </w:p>
    <w:p w14:paraId="3E22D91F" w14:textId="77777777" w:rsidR="006E077A" w:rsidRPr="001C1658" w:rsidRDefault="006E077A" w:rsidP="004A2295">
      <w:pPr>
        <w:ind w:left="715"/>
      </w:pPr>
    </w:p>
    <w:p w14:paraId="555D7721" w14:textId="77777777" w:rsidR="00111D4A" w:rsidRDefault="00111D4A" w:rsidP="004A2295">
      <w:pPr>
        <w:ind w:left="360"/>
      </w:pPr>
      <w:r w:rsidRPr="00111D4A">
        <w:t xml:space="preserve">2 options </w:t>
      </w:r>
      <w:r>
        <w:t xml:space="preserve">are </w:t>
      </w:r>
      <w:r w:rsidRPr="00111D4A">
        <w:t xml:space="preserve">proposed: </w:t>
      </w:r>
    </w:p>
    <w:p w14:paraId="754CFB4B" w14:textId="0AA2BCD0" w:rsidR="00111D4A" w:rsidRDefault="00111D4A" w:rsidP="006E077A">
      <w:pPr>
        <w:pStyle w:val="ListParagraph"/>
        <w:numPr>
          <w:ilvl w:val="0"/>
          <w:numId w:val="33"/>
        </w:numPr>
      </w:pPr>
      <w:r w:rsidRPr="00111D4A">
        <w:t xml:space="preserve">Option A: </w:t>
      </w:r>
      <w:proofErr w:type="spellStart"/>
      <w:r w:rsidRPr="00111D4A">
        <w:t>FirstTSFStartTime</w:t>
      </w:r>
      <w:proofErr w:type="spellEnd"/>
      <w:r w:rsidRPr="00111D4A">
        <w:t xml:space="preserve"> is constant</w:t>
      </w:r>
      <w:r>
        <w:t>, correspond</w:t>
      </w:r>
      <w:r w:rsidR="006E077A">
        <w:t>s</w:t>
      </w:r>
      <w:r>
        <w:t xml:space="preserve"> to the first TSF start time of the first epoch of the sequence for the AP</w:t>
      </w:r>
      <w:r w:rsidR="00B57CB4">
        <w:t>. The A</w:t>
      </w:r>
      <w:r w:rsidR="006E077A">
        <w:t>P</w:t>
      </w:r>
      <w:r w:rsidR="00B57CB4">
        <w:t xml:space="preserve"> then sends the TSF offset between the receiving link and the link used as reference</w:t>
      </w:r>
      <w:r w:rsidR="006E077A">
        <w:t xml:space="preserve"> to allow same computation for every stations</w:t>
      </w:r>
      <w:r w:rsidR="00B57CB4">
        <w:t>.</w:t>
      </w:r>
    </w:p>
    <w:p w14:paraId="2032324F" w14:textId="77777777" w:rsidR="006E077A" w:rsidRDefault="006E077A" w:rsidP="006E077A">
      <w:pPr>
        <w:pStyle w:val="ListParagraph"/>
      </w:pPr>
    </w:p>
    <w:p w14:paraId="0A6C8F3C" w14:textId="6D3DFAB4" w:rsidR="004A2295" w:rsidRDefault="00111D4A" w:rsidP="006E077A">
      <w:pPr>
        <w:pStyle w:val="ListParagraph"/>
        <w:numPr>
          <w:ilvl w:val="0"/>
          <w:numId w:val="33"/>
        </w:numPr>
      </w:pPr>
      <w:r w:rsidRPr="00111D4A">
        <w:t xml:space="preserve">Option B: </w:t>
      </w:r>
      <w:proofErr w:type="spellStart"/>
      <w:r w:rsidRPr="00111D4A">
        <w:t>FisrtTSFStartTime</w:t>
      </w:r>
      <w:proofErr w:type="spellEnd"/>
      <w:r w:rsidRPr="00111D4A">
        <w:t xml:space="preserve"> is </w:t>
      </w:r>
      <w:r>
        <w:t xml:space="preserve">the first </w:t>
      </w:r>
      <w:proofErr w:type="spellStart"/>
      <w:r>
        <w:t>TSFStart</w:t>
      </w:r>
      <w:proofErr w:type="spellEnd"/>
      <w:r>
        <w:t xml:space="preserve"> time for the receiving </w:t>
      </w:r>
      <w:r w:rsidRPr="00111D4A">
        <w:t>non-AP STA</w:t>
      </w:r>
      <w:r w:rsidR="00B57CB4">
        <w:t>, and the AP sends the current value of the sequence number ‘n’ in the EDP epoch sequence of the reference link.</w:t>
      </w:r>
    </w:p>
    <w:p w14:paraId="6FA640BC" w14:textId="77777777" w:rsidR="00111D4A" w:rsidRPr="00CE050F" w:rsidRDefault="00111D4A" w:rsidP="004A2295">
      <w:pPr>
        <w:ind w:left="360"/>
      </w:pPr>
    </w:p>
    <w:p w14:paraId="01BF98B8" w14:textId="77777777" w:rsidR="004A2295" w:rsidRPr="001C1658" w:rsidRDefault="004A2295" w:rsidP="0011269D">
      <w:pPr>
        <w:numPr>
          <w:ilvl w:val="2"/>
          <w:numId w:val="2"/>
        </w:numPr>
      </w:pPr>
      <w:r>
        <w:t xml:space="preserve"> Discussion</w:t>
      </w:r>
    </w:p>
    <w:p w14:paraId="6A3332E0" w14:textId="77777777" w:rsidR="00B46CC5" w:rsidRDefault="00B46CC5" w:rsidP="00111D4A">
      <w:pPr>
        <w:ind w:left="715"/>
        <w:rPr>
          <w:highlight w:val="yellow"/>
        </w:rPr>
      </w:pPr>
    </w:p>
    <w:p w14:paraId="34550A20" w14:textId="59E8542B" w:rsidR="00B57CB4" w:rsidRDefault="00B57CB4" w:rsidP="00111D4A">
      <w:pPr>
        <w:ind w:left="715"/>
      </w:pPr>
      <w:r w:rsidRPr="00B57CB4">
        <w:t>C: I sent a document to</w:t>
      </w:r>
      <w:r>
        <w:t xml:space="preserve"> the author to explicit an alternative to his initial proposal, but this is not integrated in this document.</w:t>
      </w:r>
    </w:p>
    <w:p w14:paraId="0A9C6D0B" w14:textId="42DDB4EA" w:rsidR="00B57CB4" w:rsidRPr="00B57CB4" w:rsidRDefault="00B57CB4" w:rsidP="00111D4A">
      <w:pPr>
        <w:ind w:left="715"/>
      </w:pPr>
      <w:r>
        <w:t xml:space="preserve">A: </w:t>
      </w:r>
      <w:r>
        <w:rPr>
          <w:rStyle w:val="rynqvb"/>
          <w:lang w:val="en"/>
        </w:rPr>
        <w:t xml:space="preserve">I am sorry, but I </w:t>
      </w:r>
      <w:r>
        <w:rPr>
          <w:rStyle w:val="rynqvb"/>
          <w:lang w:val="en"/>
        </w:rPr>
        <w:t xml:space="preserve">had very little time to </w:t>
      </w:r>
      <w:r>
        <w:t>understand and integrate your proposal. I’ve done my best to explain my understanding of your proposal in the option B description.</w:t>
      </w:r>
    </w:p>
    <w:p w14:paraId="64BF0B4E" w14:textId="77777777" w:rsidR="00B57CB4" w:rsidRPr="00B57CB4" w:rsidRDefault="00B57CB4" w:rsidP="00111D4A">
      <w:pPr>
        <w:ind w:left="715"/>
      </w:pPr>
    </w:p>
    <w:p w14:paraId="5D22320C" w14:textId="4AC16E21" w:rsidR="00B46CC5" w:rsidRPr="00B46CC5" w:rsidRDefault="00B46CC5" w:rsidP="00111D4A">
      <w:pPr>
        <w:ind w:left="715"/>
      </w:pPr>
      <w:r w:rsidRPr="00B46CC5">
        <w:t xml:space="preserve">Q: I </w:t>
      </w:r>
      <w:r w:rsidR="00B57CB4">
        <w:t xml:space="preserve">still think you will have to maintain a </w:t>
      </w:r>
      <w:r>
        <w:t xml:space="preserve">new </w:t>
      </w:r>
      <w:r w:rsidR="00111D4A" w:rsidRPr="00B46CC5">
        <w:t xml:space="preserve">central reference </w:t>
      </w:r>
      <w:r>
        <w:t xml:space="preserve">time </w:t>
      </w:r>
      <w:r w:rsidR="00111D4A" w:rsidRPr="00B46CC5">
        <w:t>between links</w:t>
      </w:r>
      <w:r w:rsidR="00B57CB4">
        <w:t xml:space="preserve"> and this create drifting issues.</w:t>
      </w:r>
    </w:p>
    <w:p w14:paraId="73AF406B" w14:textId="77777777" w:rsidR="00B57CB4" w:rsidRDefault="00B46CC5" w:rsidP="00111D4A">
      <w:pPr>
        <w:ind w:left="715"/>
      </w:pPr>
      <w:r w:rsidRPr="00B46CC5">
        <w:t xml:space="preserve">A: As explained earlier, </w:t>
      </w:r>
      <w:r>
        <w:t xml:space="preserve">this does not require the creation of a </w:t>
      </w:r>
      <w:r w:rsidR="00111D4A" w:rsidRPr="00B46CC5">
        <w:t xml:space="preserve">central reference </w:t>
      </w:r>
      <w:r>
        <w:t>time. The AP indicates to the station the offset between the receiving link and the link it selected as its internal reference to compute the ED epoch start time.</w:t>
      </w:r>
    </w:p>
    <w:p w14:paraId="3BFEC1E3" w14:textId="77777777" w:rsidR="00B57CB4" w:rsidRDefault="00B57CB4" w:rsidP="00111D4A">
      <w:pPr>
        <w:ind w:left="715"/>
      </w:pPr>
    </w:p>
    <w:p w14:paraId="6B94C3F5" w14:textId="7FD248F7" w:rsidR="00B46CC5" w:rsidRDefault="00B57CB4" w:rsidP="00111D4A">
      <w:pPr>
        <w:ind w:left="715"/>
      </w:pPr>
      <w:r>
        <w:t>C:</w:t>
      </w:r>
      <w:r w:rsidR="00B46CC5">
        <w:t xml:space="preserve"> AP handle this offset anyway, since it is transmitted in the basic multi-link information element.</w:t>
      </w:r>
      <w:r w:rsidR="0034464C">
        <w:t xml:space="preserve"> No new computing here.</w:t>
      </w:r>
    </w:p>
    <w:p w14:paraId="2457ACEB" w14:textId="77777777" w:rsidR="00B46CC5" w:rsidRDefault="00B46CC5" w:rsidP="00111D4A">
      <w:pPr>
        <w:ind w:left="715"/>
      </w:pPr>
    </w:p>
    <w:p w14:paraId="0FCFED24" w14:textId="763054F4" w:rsidR="0034464C" w:rsidRDefault="0034464C" w:rsidP="00111D4A">
      <w:pPr>
        <w:ind w:left="715"/>
      </w:pPr>
      <w:r>
        <w:t xml:space="preserve">C: Option A is just a continuation of current draft content clarifying how to compute the </w:t>
      </w:r>
      <w:proofErr w:type="spellStart"/>
      <w:r>
        <w:t>GTn</w:t>
      </w:r>
      <w:proofErr w:type="spellEnd"/>
      <w:r>
        <w:t xml:space="preserve"> value.</w:t>
      </w:r>
    </w:p>
    <w:p w14:paraId="61DA8B19" w14:textId="77777777" w:rsidR="0034464C" w:rsidRDefault="0034464C" w:rsidP="00111D4A">
      <w:pPr>
        <w:ind w:left="715"/>
      </w:pPr>
    </w:p>
    <w:p w14:paraId="6B86FE0F" w14:textId="11694D87" w:rsidR="00B46CC5" w:rsidRDefault="00B46CC5" w:rsidP="00111D4A">
      <w:pPr>
        <w:ind w:left="715"/>
      </w:pPr>
      <w:r>
        <w:t xml:space="preserve">Q: The AP has to maintain this </w:t>
      </w:r>
      <w:r w:rsidR="00B57CB4">
        <w:t>initial</w:t>
      </w:r>
      <w:r>
        <w:t xml:space="preserve"> time, </w:t>
      </w:r>
      <w:r w:rsidR="00B57CB4">
        <w:t>right?</w:t>
      </w:r>
    </w:p>
    <w:p w14:paraId="743D120F" w14:textId="365BAA0A" w:rsidR="00B46CC5" w:rsidRDefault="00B46CC5" w:rsidP="00111D4A">
      <w:pPr>
        <w:ind w:left="715"/>
      </w:pPr>
      <w:r>
        <w:t xml:space="preserve">A: The parameters transmitted is </w:t>
      </w:r>
      <w:r w:rsidR="00111D4A" w:rsidRPr="00B46CC5">
        <w:t xml:space="preserve">a </w:t>
      </w:r>
      <w:r>
        <w:t xml:space="preserve">constant </w:t>
      </w:r>
      <w:r w:rsidR="00111D4A" w:rsidRPr="00B46CC5">
        <w:t xml:space="preserve">value that is </w:t>
      </w:r>
      <w:r>
        <w:t>initiated upon EDP epoch sequence creation there is no other further computation then</w:t>
      </w:r>
      <w:r w:rsidR="00111D4A" w:rsidRPr="00B46CC5">
        <w:t>.</w:t>
      </w:r>
      <w:r w:rsidR="00B57CB4">
        <w:t xml:space="preserve"> The AP just store it and send it.</w:t>
      </w:r>
    </w:p>
    <w:p w14:paraId="7A9D44F7" w14:textId="37380DA7" w:rsidR="00B46CC5" w:rsidRDefault="00B46CC5" w:rsidP="00111D4A">
      <w:pPr>
        <w:ind w:left="715"/>
      </w:pPr>
    </w:p>
    <w:p w14:paraId="7C7080A1" w14:textId="284F77BF" w:rsidR="0034464C" w:rsidRDefault="0034464C" w:rsidP="00111D4A">
      <w:pPr>
        <w:ind w:left="715"/>
      </w:pPr>
      <w:r>
        <w:t>C: In option B, the AP and STA’s just have to maintain the value ‘n’ and after the reception of the Epoch setting, each link is independent.</w:t>
      </w:r>
    </w:p>
    <w:p w14:paraId="0BB19FC6" w14:textId="205D4EB3" w:rsidR="0034464C" w:rsidRDefault="0034464C" w:rsidP="00111D4A">
      <w:pPr>
        <w:ind w:left="715"/>
      </w:pPr>
      <w:r>
        <w:t>A: In option A, links are also independent after initial setup. The difference is that n is computed by stations upon reception of the setup frame, not received from the AP.</w:t>
      </w:r>
    </w:p>
    <w:p w14:paraId="3A3EBA65" w14:textId="77777777" w:rsidR="0034464C" w:rsidRDefault="0034464C" w:rsidP="00111D4A">
      <w:pPr>
        <w:ind w:left="715"/>
      </w:pPr>
    </w:p>
    <w:p w14:paraId="75B99FDC" w14:textId="2FFD62F4" w:rsidR="00AE3B5C" w:rsidRDefault="00AE3B5C" w:rsidP="00111D4A">
      <w:pPr>
        <w:ind w:left="715"/>
      </w:pPr>
      <w:r>
        <w:t>C: I think option B is much easier to explain and simple to implement. This is an important point regarding the acceptance of the solution.</w:t>
      </w:r>
    </w:p>
    <w:p w14:paraId="04F3406E" w14:textId="2D71477F" w:rsidR="00B57CB4" w:rsidRDefault="00AE3B5C" w:rsidP="00111D4A">
      <w:pPr>
        <w:ind w:left="715"/>
      </w:pPr>
      <w:r>
        <w:t>A</w:t>
      </w:r>
      <w:r w:rsidR="00B46CC5">
        <w:t>:</w:t>
      </w:r>
      <w:r w:rsidR="00111D4A" w:rsidRPr="00B46CC5">
        <w:t xml:space="preserve"> </w:t>
      </w:r>
      <w:r w:rsidR="0034464C">
        <w:t>The problem with s</w:t>
      </w:r>
      <w:r w:rsidR="00B46CC5">
        <w:t>olution B</w:t>
      </w:r>
      <w:r w:rsidR="0034464C">
        <w:t xml:space="preserve"> is that it</w:t>
      </w:r>
      <w:r w:rsidR="00B46CC5">
        <w:t xml:space="preserve"> do</w:t>
      </w:r>
      <w:r w:rsidR="0034464C">
        <w:t>es</w:t>
      </w:r>
      <w:r w:rsidR="00B46CC5">
        <w:t xml:space="preserve"> not take into account all the </w:t>
      </w:r>
      <w:r w:rsidR="00B57CB4">
        <w:t>computing</w:t>
      </w:r>
      <w:r w:rsidR="0034464C">
        <w:t>. It just considers EDP epoch start time computation.</w:t>
      </w:r>
      <w:r w:rsidR="00B57CB4">
        <w:t xml:space="preserve"> I don’t especially see how to compute </w:t>
      </w:r>
      <w:proofErr w:type="spellStart"/>
      <w:r w:rsidR="00B57CB4">
        <w:t>GTn</w:t>
      </w:r>
      <w:proofErr w:type="spellEnd"/>
      <w:r w:rsidR="00B57CB4">
        <w:t xml:space="preserve"> </w:t>
      </w:r>
      <w:r w:rsidR="0034464C">
        <w:t xml:space="preserve">value that is used as seed for the pseudo random generation of all the EDP parameters </w:t>
      </w:r>
      <w:r w:rsidR="00B57CB4">
        <w:t>in this case.</w:t>
      </w:r>
    </w:p>
    <w:p w14:paraId="64906F7F" w14:textId="7B83A8E5" w:rsidR="00111D4A" w:rsidRPr="00B46CC5" w:rsidRDefault="00111D4A" w:rsidP="00111D4A">
      <w:pPr>
        <w:ind w:left="715"/>
      </w:pPr>
      <w:r w:rsidRPr="00B46CC5">
        <w:t>.</w:t>
      </w:r>
    </w:p>
    <w:p w14:paraId="14124011" w14:textId="0BFFABD1" w:rsidR="00111D4A" w:rsidRPr="00B57CB4" w:rsidRDefault="00B57CB4" w:rsidP="00111D4A">
      <w:pPr>
        <w:ind w:left="715"/>
      </w:pPr>
      <w:r w:rsidRPr="00B57CB4">
        <w:t>C</w:t>
      </w:r>
      <w:r w:rsidR="00111D4A" w:rsidRPr="00B57CB4">
        <w:t xml:space="preserve">: </w:t>
      </w:r>
      <w:r w:rsidR="0034464C">
        <w:t>I think that i</w:t>
      </w:r>
      <w:r w:rsidR="00111D4A" w:rsidRPr="00B57CB4">
        <w:t xml:space="preserve">t is confusing what </w:t>
      </w:r>
      <w:r w:rsidRPr="00B57CB4">
        <w:t xml:space="preserve">option B is </w:t>
      </w:r>
      <w:r w:rsidR="00111D4A" w:rsidRPr="00B57CB4">
        <w:t>propos</w:t>
      </w:r>
      <w:r w:rsidRPr="00B57CB4">
        <w:t>ing.</w:t>
      </w:r>
    </w:p>
    <w:p w14:paraId="1D66C4A2" w14:textId="77777777" w:rsidR="00B57CB4" w:rsidRPr="00111D4A" w:rsidRDefault="00B57CB4" w:rsidP="00111D4A">
      <w:pPr>
        <w:ind w:left="715"/>
        <w:rPr>
          <w:highlight w:val="yellow"/>
        </w:rPr>
      </w:pPr>
    </w:p>
    <w:p w14:paraId="21CC2AA3" w14:textId="0228789B" w:rsidR="00B57CB4" w:rsidRPr="00B57CB4" w:rsidRDefault="00B57CB4" w:rsidP="00111D4A">
      <w:pPr>
        <w:ind w:left="715"/>
      </w:pPr>
      <w:r w:rsidRPr="00B57CB4">
        <w:t>Q: W</w:t>
      </w:r>
      <w:r w:rsidR="00111D4A" w:rsidRPr="00B57CB4">
        <w:t xml:space="preserve">hat maximum difference between links </w:t>
      </w:r>
      <w:r>
        <w:t>TSF counters</w:t>
      </w:r>
      <w:r w:rsidR="00111D4A" w:rsidRPr="00B57CB4">
        <w:t>?</w:t>
      </w:r>
    </w:p>
    <w:p w14:paraId="1B30995B" w14:textId="4EE2C06B" w:rsidR="00111D4A" w:rsidRPr="00B57CB4" w:rsidRDefault="00B57CB4" w:rsidP="00111D4A">
      <w:pPr>
        <w:ind w:left="715"/>
      </w:pPr>
      <w:r w:rsidRPr="00B57CB4">
        <w:t>A</w:t>
      </w:r>
      <w:r w:rsidR="00111D4A" w:rsidRPr="00B57CB4">
        <w:t xml:space="preserve">: </w:t>
      </w:r>
      <w:r>
        <w:t xml:space="preserve">This can be very large since the TSF counter on a link is </w:t>
      </w:r>
      <w:r w:rsidR="009B37A8">
        <w:t>initiated</w:t>
      </w:r>
      <w:r>
        <w:t xml:space="preserve"> </w:t>
      </w:r>
      <w:r w:rsidR="009B37A8">
        <w:t>at its creation and link may be created at very different timings. But this difference is maintained around a constant value thanks to the TSF sent in beacons.</w:t>
      </w:r>
    </w:p>
    <w:p w14:paraId="6BEF5D75" w14:textId="77777777" w:rsidR="00111D4A" w:rsidRPr="00111D4A" w:rsidRDefault="00111D4A" w:rsidP="00111D4A">
      <w:pPr>
        <w:ind w:left="715"/>
        <w:rPr>
          <w:highlight w:val="yellow"/>
        </w:rPr>
      </w:pPr>
    </w:p>
    <w:p w14:paraId="3277EEFB" w14:textId="5FFE9D85" w:rsidR="00111D4A" w:rsidRPr="00111D4A" w:rsidRDefault="00111D4A" w:rsidP="00111D4A">
      <w:pPr>
        <w:ind w:left="715"/>
      </w:pPr>
      <w:r w:rsidRPr="009B37A8">
        <w:t xml:space="preserve">Conclusion: </w:t>
      </w:r>
      <w:r w:rsidR="0034464C">
        <w:t>W</w:t>
      </w:r>
      <w:r w:rsidRPr="009B37A8">
        <w:t xml:space="preserve">ait for </w:t>
      </w:r>
      <w:r w:rsidR="0034464C">
        <w:t xml:space="preserve">a </w:t>
      </w:r>
      <w:r w:rsidRPr="009B37A8">
        <w:t xml:space="preserve">complete proposal from </w:t>
      </w:r>
      <w:r w:rsidR="009B37A8">
        <w:t>the contributor of option B to be presented in a future session</w:t>
      </w:r>
      <w:r w:rsidRPr="009B37A8">
        <w:t>.</w:t>
      </w:r>
    </w:p>
    <w:p w14:paraId="4A870BE2" w14:textId="77777777" w:rsidR="007B6F8C" w:rsidRDefault="007B6F8C" w:rsidP="004A2295">
      <w:pPr>
        <w:ind w:left="715"/>
      </w:pPr>
    </w:p>
    <w:p w14:paraId="50DB6FAF" w14:textId="77777777" w:rsidR="0011269D" w:rsidRPr="0011269D" w:rsidRDefault="0011269D" w:rsidP="0011269D">
      <w:pPr>
        <w:numPr>
          <w:ilvl w:val="0"/>
          <w:numId w:val="2"/>
        </w:numPr>
      </w:pPr>
      <w:proofErr w:type="spellStart"/>
      <w:r>
        <w:rPr>
          <w:b/>
          <w:bCs/>
        </w:rPr>
        <w:t>AoB</w:t>
      </w:r>
      <w:proofErr w:type="spellEnd"/>
    </w:p>
    <w:p w14:paraId="0D5870FB" w14:textId="77777777" w:rsidR="0011269D" w:rsidRPr="0011269D" w:rsidRDefault="0011269D" w:rsidP="0011269D">
      <w:r w:rsidRPr="0011269D">
        <w:t>No other business</w:t>
      </w:r>
    </w:p>
    <w:p w14:paraId="14F30FF3" w14:textId="59B350C1" w:rsidR="0011269D" w:rsidRPr="0011269D" w:rsidRDefault="0011269D" w:rsidP="0011269D">
      <w:r w:rsidRPr="0011269D">
        <w:t xml:space="preserve">Next </w:t>
      </w:r>
      <w:proofErr w:type="spellStart"/>
      <w:r w:rsidRPr="0011269D">
        <w:t>TGbi</w:t>
      </w:r>
      <w:proofErr w:type="spellEnd"/>
      <w:r w:rsidRPr="0011269D">
        <w:t xml:space="preserve"> </w:t>
      </w:r>
      <w:r>
        <w:t xml:space="preserve">session </w:t>
      </w:r>
      <w:r w:rsidRPr="0011269D">
        <w:t>is to</w:t>
      </w:r>
      <w:r>
        <w:t>day</w:t>
      </w:r>
      <w:r w:rsidRPr="0011269D">
        <w:t xml:space="preserve"> </w:t>
      </w:r>
      <w:r>
        <w:t>PM2</w:t>
      </w:r>
      <w:r w:rsidRPr="0011269D">
        <w:t>.</w:t>
      </w:r>
    </w:p>
    <w:p w14:paraId="4BB78AAF" w14:textId="77777777" w:rsidR="0011269D" w:rsidRPr="0011269D" w:rsidRDefault="0011269D" w:rsidP="0011269D">
      <w:pPr>
        <w:ind w:left="360"/>
      </w:pPr>
    </w:p>
    <w:p w14:paraId="5B503842" w14:textId="312764DB" w:rsidR="0011269D" w:rsidRPr="0011269D" w:rsidRDefault="0011269D" w:rsidP="0011269D">
      <w:pPr>
        <w:numPr>
          <w:ilvl w:val="0"/>
          <w:numId w:val="2"/>
        </w:numPr>
      </w:pPr>
      <w:r w:rsidRPr="0011269D">
        <w:t xml:space="preserve">Chair Recess at </w:t>
      </w:r>
      <w:r>
        <w:t>09:12</w:t>
      </w:r>
    </w:p>
    <w:p w14:paraId="186FC1C7" w14:textId="4F071ABA" w:rsidR="00DF40BD" w:rsidRDefault="00DF40BD">
      <w:pPr>
        <w:rPr>
          <w:highlight w:val="yellow"/>
        </w:rPr>
      </w:pPr>
      <w:r>
        <w:rPr>
          <w:highlight w:val="yellow"/>
        </w:rPr>
        <w:br w:type="page"/>
      </w:r>
    </w:p>
    <w:p w14:paraId="5E991ED2" w14:textId="77777777" w:rsidR="007B6F8C" w:rsidRDefault="007B6F8C" w:rsidP="00F361B4">
      <w:pPr>
        <w:rPr>
          <w:highlight w:val="yellow"/>
        </w:rPr>
      </w:pPr>
    </w:p>
    <w:p w14:paraId="69B1AA4A" w14:textId="15B3AF14" w:rsidR="00DF40BD" w:rsidRPr="00CE050F" w:rsidRDefault="00DF40BD" w:rsidP="00DF40B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3rd</w:t>
      </w:r>
      <w:r w:rsidRPr="00CE050F">
        <w:rPr>
          <w:b/>
          <w:bCs/>
          <w:sz w:val="28"/>
          <w:szCs w:val="28"/>
          <w:u w:val="single"/>
        </w:rPr>
        <w:t xml:space="preserve"> slot:</w:t>
      </w:r>
      <w:r w:rsidRPr="00CE05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Tuesday</w:t>
      </w:r>
      <w:r w:rsidRPr="00CE05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January 13</w:t>
      </w:r>
      <w:r w:rsidRPr="00CE050F">
        <w:rPr>
          <w:b/>
          <w:bCs/>
          <w:sz w:val="28"/>
          <w:szCs w:val="28"/>
        </w:rPr>
        <w:t xml:space="preserve">th 2024, </w:t>
      </w:r>
      <w:r>
        <w:rPr>
          <w:b/>
          <w:bCs/>
          <w:sz w:val="28"/>
          <w:szCs w:val="28"/>
        </w:rPr>
        <w:t xml:space="preserve">16:00 </w:t>
      </w:r>
      <w:r w:rsidRPr="00CE050F">
        <w:rPr>
          <w:b/>
          <w:bCs/>
          <w:sz w:val="28"/>
          <w:szCs w:val="28"/>
        </w:rPr>
        <w:t xml:space="preserve">local time. </w:t>
      </w:r>
    </w:p>
    <w:p w14:paraId="5FDED93C" w14:textId="77777777" w:rsidR="00DF40BD" w:rsidRPr="00CE050F" w:rsidRDefault="00DF40BD" w:rsidP="00DF40BD">
      <w:pPr>
        <w:rPr>
          <w:b/>
          <w:szCs w:val="22"/>
        </w:rPr>
      </w:pPr>
    </w:p>
    <w:p w14:paraId="0340B269" w14:textId="77777777" w:rsidR="00DF40BD" w:rsidRPr="00CE050F" w:rsidRDefault="00DF40BD" w:rsidP="00DF40BD">
      <w:pPr>
        <w:rPr>
          <w:b/>
          <w:szCs w:val="22"/>
        </w:rPr>
      </w:pPr>
      <w:r w:rsidRPr="00CE050F">
        <w:rPr>
          <w:b/>
          <w:szCs w:val="22"/>
        </w:rPr>
        <w:t>Chair: Carol Ansley, Cox Communications</w:t>
      </w:r>
    </w:p>
    <w:p w14:paraId="640910ED" w14:textId="77777777" w:rsidR="00DF40BD" w:rsidRPr="00CE050F" w:rsidRDefault="00DF40BD" w:rsidP="00DF40BD">
      <w:pPr>
        <w:rPr>
          <w:b/>
          <w:szCs w:val="22"/>
        </w:rPr>
      </w:pPr>
      <w:r w:rsidRPr="00CE050F">
        <w:rPr>
          <w:b/>
          <w:szCs w:val="22"/>
        </w:rPr>
        <w:t>Secretary: Stéphane Baron</w:t>
      </w:r>
    </w:p>
    <w:p w14:paraId="4ADB4970" w14:textId="77777777" w:rsidR="00DF40BD" w:rsidRPr="00CE050F" w:rsidRDefault="00DF40BD" w:rsidP="00DF40BD">
      <w:pPr>
        <w:rPr>
          <w:b/>
          <w:szCs w:val="22"/>
        </w:rPr>
      </w:pPr>
      <w:r w:rsidRPr="00CE050F">
        <w:rPr>
          <w:b/>
          <w:szCs w:val="22"/>
        </w:rPr>
        <w:t xml:space="preserve">Vice-chairs: Jerome Henry, Cisco; Antonio </w:t>
      </w:r>
      <w:proofErr w:type="spellStart"/>
      <w:r w:rsidRPr="00CE050F">
        <w:rPr>
          <w:b/>
          <w:szCs w:val="22"/>
        </w:rPr>
        <w:t>DeLaOlivaDelgado</w:t>
      </w:r>
      <w:proofErr w:type="spellEnd"/>
      <w:r w:rsidRPr="00CE050F">
        <w:rPr>
          <w:b/>
          <w:szCs w:val="22"/>
        </w:rPr>
        <w:t xml:space="preserve">, </w:t>
      </w:r>
      <w:proofErr w:type="spellStart"/>
      <w:r w:rsidRPr="00CE050F">
        <w:rPr>
          <w:b/>
          <w:szCs w:val="22"/>
        </w:rPr>
        <w:t>InterDigital</w:t>
      </w:r>
      <w:proofErr w:type="spellEnd"/>
      <w:r w:rsidRPr="00CE050F">
        <w:rPr>
          <w:b/>
          <w:szCs w:val="22"/>
        </w:rPr>
        <w:t>, Inc</w:t>
      </w:r>
    </w:p>
    <w:p w14:paraId="599D2966" w14:textId="77777777" w:rsidR="00DF40BD" w:rsidRPr="00CE050F" w:rsidRDefault="00DF40BD" w:rsidP="00DF40BD">
      <w:pPr>
        <w:rPr>
          <w:b/>
          <w:szCs w:val="22"/>
        </w:rPr>
      </w:pPr>
      <w:r w:rsidRPr="00CE050F">
        <w:rPr>
          <w:b/>
          <w:szCs w:val="22"/>
        </w:rPr>
        <w:t>Technical editor: Po-Kai Huang, Intel</w:t>
      </w:r>
    </w:p>
    <w:p w14:paraId="7D4A147A" w14:textId="77777777" w:rsidR="00DF40BD" w:rsidRPr="00CE050F" w:rsidRDefault="00DF40BD" w:rsidP="00DF40BD">
      <w:pPr>
        <w:rPr>
          <w:b/>
          <w:bCs/>
          <w:szCs w:val="22"/>
        </w:rPr>
      </w:pPr>
    </w:p>
    <w:p w14:paraId="1E009824" w14:textId="1E380E01" w:rsidR="00DF40BD" w:rsidRPr="00CE050F" w:rsidRDefault="00DF40BD" w:rsidP="00DF40BD">
      <w:pPr>
        <w:rPr>
          <w:szCs w:val="22"/>
        </w:rPr>
      </w:pPr>
      <w:r w:rsidRPr="00CE050F">
        <w:rPr>
          <w:szCs w:val="22"/>
        </w:rPr>
        <w:t xml:space="preserve">Chair calls meeting to order at </w:t>
      </w:r>
      <w:r w:rsidRPr="009B37A8">
        <w:rPr>
          <w:szCs w:val="22"/>
        </w:rPr>
        <w:t>16:02 Local time.</w:t>
      </w:r>
    </w:p>
    <w:p w14:paraId="17D94E75" w14:textId="77777777" w:rsidR="00DF40BD" w:rsidRPr="00CE050F" w:rsidRDefault="00DF40BD" w:rsidP="00DF40BD">
      <w:pPr>
        <w:rPr>
          <w:b/>
          <w:bCs/>
          <w:szCs w:val="22"/>
        </w:rPr>
      </w:pPr>
    </w:p>
    <w:p w14:paraId="06A3ACE2" w14:textId="29F96B03" w:rsidR="00DF40BD" w:rsidRPr="00CE050F" w:rsidRDefault="00DF40BD" w:rsidP="00DF40BD">
      <w:r w:rsidRPr="004A2295">
        <w:rPr>
          <w:szCs w:val="22"/>
        </w:rPr>
        <w:t xml:space="preserve">Agenda slide deck: </w:t>
      </w:r>
      <w:hyperlink r:id="rId19" w:history="1">
        <w:r>
          <w:rPr>
            <w:rStyle w:val="Hyperlink"/>
            <w:szCs w:val="22"/>
          </w:rPr>
          <w:t>11-24-2117r4</w:t>
        </w:r>
      </w:hyperlink>
      <w:r w:rsidRPr="004A2295">
        <w:rPr>
          <w:rStyle w:val="Hyperlink"/>
        </w:rPr>
        <w:t>:</w:t>
      </w:r>
    </w:p>
    <w:p w14:paraId="502C0D6D" w14:textId="77777777" w:rsidR="00DF40BD" w:rsidRPr="00CE050F" w:rsidRDefault="00DF40BD" w:rsidP="00DF40BD">
      <w:pPr>
        <w:rPr>
          <w:szCs w:val="22"/>
        </w:rPr>
      </w:pPr>
    </w:p>
    <w:p w14:paraId="450BF8B2" w14:textId="77777777" w:rsidR="00DF40BD" w:rsidRPr="00387D9F" w:rsidRDefault="00DF40BD" w:rsidP="0011269D">
      <w:pPr>
        <w:numPr>
          <w:ilvl w:val="0"/>
          <w:numId w:val="2"/>
        </w:numPr>
      </w:pPr>
      <w:r w:rsidRPr="00387D9F">
        <w:t>Reminder to do attendance</w:t>
      </w:r>
    </w:p>
    <w:p w14:paraId="7750A64B" w14:textId="77777777" w:rsidR="00DF40BD" w:rsidRPr="00387D9F" w:rsidRDefault="00DF40BD" w:rsidP="00DF40BD">
      <w:r w:rsidRPr="00387D9F">
        <w:t>Reminder to register for the session and to not attend the virtual meeting without paying appropriate meeting fees.</w:t>
      </w:r>
    </w:p>
    <w:p w14:paraId="6C087F15" w14:textId="77777777" w:rsidR="00DF40BD" w:rsidRPr="00387D9F" w:rsidRDefault="00DF40BD" w:rsidP="00DF40BD"/>
    <w:p w14:paraId="1D0041F1" w14:textId="77777777" w:rsidR="00DF40BD" w:rsidRPr="00DF40BD" w:rsidRDefault="00DF40BD" w:rsidP="0011269D">
      <w:pPr>
        <w:numPr>
          <w:ilvl w:val="0"/>
          <w:numId w:val="2"/>
        </w:numPr>
      </w:pPr>
      <w:r w:rsidRPr="00DF40BD">
        <w:t>The chair mentioned the call for essential patents</w:t>
      </w:r>
    </w:p>
    <w:p w14:paraId="2DEE7106" w14:textId="77777777" w:rsidR="00DF40BD" w:rsidRPr="00DF40BD" w:rsidRDefault="00DF40BD" w:rsidP="0011269D">
      <w:pPr>
        <w:numPr>
          <w:ilvl w:val="1"/>
          <w:numId w:val="2"/>
        </w:numPr>
      </w:pPr>
      <w:r w:rsidRPr="00DF40BD">
        <w:t>No one responded to the call for essential patents</w:t>
      </w:r>
    </w:p>
    <w:p w14:paraId="2F72CF0B" w14:textId="77777777" w:rsidR="00DF40BD" w:rsidRPr="00DF40BD" w:rsidRDefault="00DF40BD" w:rsidP="00DF40BD">
      <w:pPr>
        <w:ind w:left="360"/>
      </w:pPr>
    </w:p>
    <w:p w14:paraId="627DA6FF" w14:textId="77777777" w:rsidR="00DF40BD" w:rsidRPr="00DF40BD" w:rsidRDefault="00DF40BD" w:rsidP="0011269D">
      <w:pPr>
        <w:numPr>
          <w:ilvl w:val="0"/>
          <w:numId w:val="2"/>
        </w:numPr>
      </w:pPr>
      <w:r w:rsidRPr="00DF40BD">
        <w:t>Review of policies and procedures.</w:t>
      </w:r>
    </w:p>
    <w:p w14:paraId="097C61DA" w14:textId="77777777" w:rsidR="00DF40BD" w:rsidRPr="00DF40BD" w:rsidRDefault="00DF40BD" w:rsidP="0011269D">
      <w:pPr>
        <w:numPr>
          <w:ilvl w:val="1"/>
          <w:numId w:val="2"/>
        </w:numPr>
      </w:pPr>
      <w:r w:rsidRPr="00DF40BD">
        <w:t>IEEE individual process slides were presented.</w:t>
      </w:r>
    </w:p>
    <w:p w14:paraId="03C29A2D" w14:textId="77777777" w:rsidR="00DF40BD" w:rsidRPr="00DF40BD" w:rsidRDefault="00DF40BD" w:rsidP="00DF40BD">
      <w:pPr>
        <w:pStyle w:val="ListParagraph"/>
        <w:ind w:left="360"/>
      </w:pPr>
      <w:r w:rsidRPr="00DF40BD">
        <w:t>No questions</w:t>
      </w:r>
    </w:p>
    <w:p w14:paraId="5BA169BE" w14:textId="77777777" w:rsidR="00DF40BD" w:rsidRPr="00DF40BD" w:rsidRDefault="00DF40BD" w:rsidP="00DF40BD">
      <w:pPr>
        <w:ind w:left="360"/>
        <w:rPr>
          <w:highlight w:val="yellow"/>
        </w:rPr>
      </w:pPr>
    </w:p>
    <w:p w14:paraId="5A627D1B" w14:textId="77777777" w:rsidR="00DF40BD" w:rsidRPr="00DF40BD" w:rsidRDefault="00DF40BD" w:rsidP="0011269D">
      <w:pPr>
        <w:numPr>
          <w:ilvl w:val="0"/>
          <w:numId w:val="2"/>
        </w:numPr>
      </w:pPr>
      <w:r w:rsidRPr="00DF40BD">
        <w:t>The chair covered the IEEE copyright policy and participation rules.</w:t>
      </w:r>
    </w:p>
    <w:p w14:paraId="0F6661E8" w14:textId="77777777" w:rsidR="00DF40BD" w:rsidRPr="00DF40BD" w:rsidRDefault="00DF40BD" w:rsidP="00DF40BD">
      <w:pPr>
        <w:ind w:left="715"/>
      </w:pPr>
      <w:r w:rsidRPr="00DF40BD">
        <w:t>No questions</w:t>
      </w:r>
    </w:p>
    <w:p w14:paraId="65C6C6BD" w14:textId="77777777" w:rsidR="00DF40BD" w:rsidRPr="00DF40BD" w:rsidRDefault="00DF40BD" w:rsidP="00DF40BD">
      <w:pPr>
        <w:ind w:left="715"/>
        <w:rPr>
          <w:highlight w:val="yellow"/>
        </w:rPr>
      </w:pPr>
    </w:p>
    <w:p w14:paraId="15C3291D" w14:textId="77777777" w:rsidR="00DF40BD" w:rsidRPr="00DF40BD" w:rsidRDefault="00DF40BD" w:rsidP="0011269D">
      <w:pPr>
        <w:numPr>
          <w:ilvl w:val="0"/>
          <w:numId w:val="2"/>
        </w:numPr>
      </w:pPr>
      <w:r w:rsidRPr="00DF40BD">
        <w:t>Quick review of the hybrid meeting protocols</w:t>
      </w:r>
    </w:p>
    <w:p w14:paraId="7B0CF8F3" w14:textId="77777777" w:rsidR="00DF40BD" w:rsidRPr="00CE050F" w:rsidRDefault="00DF40BD" w:rsidP="00DF40BD">
      <w:pPr>
        <w:ind w:left="360"/>
      </w:pPr>
      <w:r w:rsidRPr="00CE050F">
        <w:br/>
      </w:r>
    </w:p>
    <w:p w14:paraId="3BB7840E" w14:textId="2DAD95B2" w:rsidR="00DF40BD" w:rsidRPr="00CE050F" w:rsidRDefault="00DF40BD" w:rsidP="0011269D">
      <w:pPr>
        <w:numPr>
          <w:ilvl w:val="0"/>
          <w:numId w:val="2"/>
        </w:numPr>
        <w:rPr>
          <w:b/>
          <w:bCs/>
        </w:rPr>
      </w:pPr>
      <w:r w:rsidRPr="00CE050F">
        <w:rPr>
          <w:b/>
          <w:bCs/>
        </w:rPr>
        <w:t>Discussion of agenda 11-24-</w:t>
      </w:r>
      <w:r>
        <w:rPr>
          <w:b/>
          <w:bCs/>
        </w:rPr>
        <w:t xml:space="preserve">2117r4 </w:t>
      </w:r>
      <w:r w:rsidRPr="00CE050F">
        <w:rPr>
          <w:b/>
          <w:bCs/>
        </w:rPr>
        <w:t>(slide #16)</w:t>
      </w:r>
    </w:p>
    <w:p w14:paraId="0A51D7A5" w14:textId="77777777" w:rsidR="00DF40BD" w:rsidRDefault="00DF40BD" w:rsidP="0011269D">
      <w:pPr>
        <w:numPr>
          <w:ilvl w:val="1"/>
          <w:numId w:val="2"/>
        </w:numPr>
      </w:pPr>
      <w:r w:rsidRPr="00CE050F">
        <w:t>Discussion on agenda</w:t>
      </w:r>
    </w:p>
    <w:p w14:paraId="7B7BEDED" w14:textId="77777777" w:rsidR="00DF40BD" w:rsidRDefault="00DF40BD" w:rsidP="00DF40BD">
      <w:pPr>
        <w:ind w:left="283"/>
      </w:pPr>
    </w:p>
    <w:p w14:paraId="450F9D73" w14:textId="193E0614" w:rsidR="00DF40BD" w:rsidRDefault="00DF40BD" w:rsidP="00DF40BD">
      <w:pPr>
        <w:ind w:left="283"/>
      </w:pPr>
      <w:r>
        <w:t>Revision for the document 155 is now r1 author will present change and request a straw poll</w:t>
      </w:r>
    </w:p>
    <w:p w14:paraId="75D85112" w14:textId="11B2ECC9" w:rsidR="00DF40BD" w:rsidRDefault="00DF40BD" w:rsidP="00DF40BD">
      <w:pPr>
        <w:ind w:left="283"/>
      </w:pPr>
      <w:r>
        <w:t>SP is requested on 11_24/</w:t>
      </w:r>
      <w:r w:rsidR="0090626E">
        <w:t>46</w:t>
      </w:r>
      <w:r>
        <w:t xml:space="preserve">r3 </w:t>
      </w:r>
    </w:p>
    <w:p w14:paraId="732F14F5" w14:textId="029CAEDE" w:rsidR="00DF40BD" w:rsidRDefault="0090626E" w:rsidP="00DF40BD">
      <w:pPr>
        <w:ind w:left="283"/>
      </w:pPr>
      <w:r>
        <w:t>Phil indicates his document number is 25/165r0</w:t>
      </w:r>
    </w:p>
    <w:p w14:paraId="79C420B0" w14:textId="77777777" w:rsidR="00DF40BD" w:rsidRPr="004A2295" w:rsidRDefault="00DF40BD" w:rsidP="00DF40BD">
      <w:pPr>
        <w:ind w:left="283"/>
      </w:pPr>
    </w:p>
    <w:p w14:paraId="03182597" w14:textId="6D4FA564" w:rsidR="00DF40BD" w:rsidRPr="004A2295" w:rsidRDefault="00DF40BD" w:rsidP="0011269D">
      <w:pPr>
        <w:numPr>
          <w:ilvl w:val="1"/>
          <w:numId w:val="2"/>
        </w:numPr>
      </w:pPr>
      <w:r w:rsidRPr="004A2295">
        <w:t xml:space="preserve">Adoption of agenda revision </w:t>
      </w:r>
      <w:r w:rsidR="0090626E">
        <w:t xml:space="preserve">5 </w:t>
      </w:r>
      <w:r w:rsidRPr="004A2295">
        <w:t>by unanimous consent (</w:t>
      </w:r>
      <w:r w:rsidR="0090626E">
        <w:t>27</w:t>
      </w:r>
      <w:r w:rsidRPr="004A2295">
        <w:t xml:space="preserve"> participants online, </w:t>
      </w:r>
      <w:r w:rsidR="0090626E">
        <w:t>17</w:t>
      </w:r>
      <w:r w:rsidRPr="004A2295">
        <w:t xml:space="preserve"> in the room).</w:t>
      </w:r>
    </w:p>
    <w:p w14:paraId="5066B90B" w14:textId="77777777" w:rsidR="00DF40BD" w:rsidRPr="00CE050F" w:rsidRDefault="00DF40BD" w:rsidP="00DF40BD">
      <w:pPr>
        <w:ind w:left="792"/>
      </w:pPr>
    </w:p>
    <w:p w14:paraId="0FD5B4C4" w14:textId="77777777" w:rsidR="00DF40BD" w:rsidRPr="00CE050F" w:rsidRDefault="00DF40BD" w:rsidP="00DF40BD">
      <w:pPr>
        <w:ind w:left="360"/>
      </w:pPr>
    </w:p>
    <w:p w14:paraId="14847E8D" w14:textId="77777777" w:rsidR="00DF40BD" w:rsidRPr="00CE050F" w:rsidRDefault="00DF40BD" w:rsidP="0011269D">
      <w:pPr>
        <w:numPr>
          <w:ilvl w:val="0"/>
          <w:numId w:val="2"/>
        </w:numPr>
      </w:pPr>
      <w:r w:rsidRPr="00CE050F">
        <w:rPr>
          <w:b/>
          <w:bCs/>
        </w:rPr>
        <w:t>Technical Submissions</w:t>
      </w:r>
    </w:p>
    <w:p w14:paraId="39F7954E" w14:textId="77777777" w:rsidR="00DF40BD" w:rsidRPr="00CE050F" w:rsidRDefault="00DF40BD" w:rsidP="00DF40BD">
      <w:pPr>
        <w:ind w:left="360"/>
      </w:pPr>
    </w:p>
    <w:p w14:paraId="6A27A002" w14:textId="1DC152F2" w:rsidR="00DF40BD" w:rsidRDefault="006E077A" w:rsidP="0011269D">
      <w:pPr>
        <w:numPr>
          <w:ilvl w:val="1"/>
          <w:numId w:val="2"/>
        </w:numPr>
      </w:pPr>
      <w:hyperlink r:id="rId20" w:history="1">
        <w:r>
          <w:rPr>
            <w:rStyle w:val="Hyperlink"/>
          </w:rPr>
          <w:t>11-24/1714r5</w:t>
        </w:r>
      </w:hyperlink>
      <w:r w:rsidRPr="00E0572F">
        <w:t xml:space="preserve">: </w:t>
      </w:r>
      <w:r>
        <w:t>Proposed spec text for AID anonymization</w:t>
      </w:r>
      <w:r w:rsidRPr="00E0572F">
        <w:t xml:space="preserve"> </w:t>
      </w:r>
      <w:r w:rsidRPr="00E0572F">
        <w:t xml:space="preserve">– </w:t>
      </w:r>
      <w:r>
        <w:t>Domenico Ficara</w:t>
      </w:r>
    </w:p>
    <w:p w14:paraId="0D32624B" w14:textId="37129D7D" w:rsidR="00DF40BD" w:rsidRDefault="00DF40BD" w:rsidP="00DF40BD">
      <w:pPr>
        <w:ind w:left="715"/>
      </w:pPr>
      <w:r>
        <w:t>Second presentation after comments taken into account.</w:t>
      </w:r>
    </w:p>
    <w:p w14:paraId="55A96BAA" w14:textId="6B94A6B5" w:rsidR="001E7509" w:rsidRDefault="001E7509" w:rsidP="00DF40BD">
      <w:pPr>
        <w:ind w:left="715"/>
      </w:pPr>
      <w:r>
        <w:t>Change</w:t>
      </w:r>
      <w:r w:rsidR="006E077A">
        <w:t>s</w:t>
      </w:r>
      <w:r>
        <w:t xml:space="preserve"> </w:t>
      </w:r>
      <w:r w:rsidR="006E077A">
        <w:t>are:</w:t>
      </w:r>
    </w:p>
    <w:p w14:paraId="2D5B0D45" w14:textId="317C24D6" w:rsidR="00DF40BD" w:rsidRDefault="006E077A" w:rsidP="001E7509">
      <w:pPr>
        <w:pStyle w:val="ListParagraph"/>
        <w:numPr>
          <w:ilvl w:val="0"/>
          <w:numId w:val="28"/>
        </w:numPr>
      </w:pPr>
      <w:r>
        <w:t>A</w:t>
      </w:r>
      <w:r w:rsidR="001E7509">
        <w:t>n update an</w:t>
      </w:r>
      <w:r>
        <w:t>d</w:t>
      </w:r>
      <w:r w:rsidR="001E7509">
        <w:t xml:space="preserve"> harmonization of the size of the fields </w:t>
      </w:r>
      <w:r>
        <w:t>carrying</w:t>
      </w:r>
      <w:r w:rsidR="001E7509">
        <w:t xml:space="preserve"> AID list size and EDP epoch sequence duration</w:t>
      </w:r>
      <w:r>
        <w:t>.</w:t>
      </w:r>
    </w:p>
    <w:p w14:paraId="3C505AA7" w14:textId="12BDC82E" w:rsidR="001E7509" w:rsidRDefault="001E7509" w:rsidP="001E7509">
      <w:pPr>
        <w:pStyle w:val="ListParagraph"/>
        <w:numPr>
          <w:ilvl w:val="0"/>
          <w:numId w:val="28"/>
        </w:numPr>
      </w:pPr>
      <w:r>
        <w:t>Making AID assignment response optional (success by default).</w:t>
      </w:r>
    </w:p>
    <w:p w14:paraId="15B53C38" w14:textId="4DDCFA53" w:rsidR="001E7509" w:rsidRDefault="001E7509" w:rsidP="001E7509">
      <w:pPr>
        <w:pStyle w:val="ListParagraph"/>
        <w:numPr>
          <w:ilvl w:val="0"/>
          <w:numId w:val="28"/>
        </w:numPr>
      </w:pPr>
      <w:r>
        <w:t>Rules to allow registration of stations depending on max storage AID size</w:t>
      </w:r>
      <w:r w:rsidR="006E077A">
        <w:t>.</w:t>
      </w:r>
    </w:p>
    <w:p w14:paraId="44678C98" w14:textId="53897F28" w:rsidR="001E7509" w:rsidRDefault="001E7509" w:rsidP="00DF40BD">
      <w:pPr>
        <w:ind w:left="715"/>
      </w:pPr>
    </w:p>
    <w:p w14:paraId="5CDFF680" w14:textId="77777777" w:rsidR="001E7509" w:rsidRDefault="001E7509" w:rsidP="00DF40BD">
      <w:pPr>
        <w:ind w:left="715"/>
      </w:pPr>
    </w:p>
    <w:p w14:paraId="1918CF75" w14:textId="77777777" w:rsidR="00DF40BD" w:rsidRDefault="00DF40BD" w:rsidP="0011269D">
      <w:pPr>
        <w:numPr>
          <w:ilvl w:val="2"/>
          <w:numId w:val="2"/>
        </w:numPr>
      </w:pPr>
      <w:r>
        <w:t>Discussion</w:t>
      </w:r>
    </w:p>
    <w:p w14:paraId="6C1478A0" w14:textId="52CDB7AF" w:rsidR="00DF40BD" w:rsidRDefault="000B774B" w:rsidP="00DF40BD">
      <w:r>
        <w:lastRenderedPageBreak/>
        <w:t xml:space="preserve">Q: </w:t>
      </w:r>
      <w:r w:rsidR="006E077A">
        <w:t>I</w:t>
      </w:r>
      <w:r>
        <w:t xml:space="preserve">f </w:t>
      </w:r>
      <w:r w:rsidR="006E077A">
        <w:t xml:space="preserve">a </w:t>
      </w:r>
      <w:r>
        <w:t xml:space="preserve">station has no more </w:t>
      </w:r>
      <w:r w:rsidR="006E077A">
        <w:t>AID,</w:t>
      </w:r>
      <w:r>
        <w:t xml:space="preserve"> it requested helps of the AP. Shouldn’t we say that the AP “shall” send and </w:t>
      </w:r>
      <w:r w:rsidR="006E077A">
        <w:t>AID instead</w:t>
      </w:r>
      <w:r>
        <w:t xml:space="preserve"> of </w:t>
      </w:r>
      <w:r w:rsidR="006E077A">
        <w:t>should?</w:t>
      </w:r>
    </w:p>
    <w:p w14:paraId="2BF98150" w14:textId="757B7D0A" w:rsidR="000B774B" w:rsidRDefault="000B774B" w:rsidP="00DF40BD">
      <w:r>
        <w:t>A: Agree.</w:t>
      </w:r>
    </w:p>
    <w:p w14:paraId="1D78E3D1" w14:textId="41C89414" w:rsidR="000B774B" w:rsidRDefault="000B774B" w:rsidP="00DF40BD"/>
    <w:p w14:paraId="46E5A439" w14:textId="4D5498FC" w:rsidR="000B774B" w:rsidRDefault="006E077A" w:rsidP="00DF40BD">
      <w:r>
        <w:t>Q: Shouldn’t</w:t>
      </w:r>
      <w:r w:rsidR="000B774B">
        <w:t xml:space="preserve"> the AP request helps when it will have no AID for future </w:t>
      </w:r>
      <w:r>
        <w:t>Epoch?</w:t>
      </w:r>
      <w:r w:rsidR="000B774B">
        <w:t xml:space="preserve"> </w:t>
      </w:r>
    </w:p>
    <w:p w14:paraId="6762525A" w14:textId="73CC0E9E" w:rsidR="000B774B" w:rsidRDefault="000B774B" w:rsidP="00DF40BD">
      <w:r>
        <w:t xml:space="preserve">A: </w:t>
      </w:r>
      <w:r w:rsidR="006E077A">
        <w:t>N</w:t>
      </w:r>
      <w:r>
        <w:t>ot sure</w:t>
      </w:r>
      <w:r w:rsidR="006E077A">
        <w:t>.</w:t>
      </w:r>
    </w:p>
    <w:p w14:paraId="128EB541" w14:textId="07CC3C95" w:rsidR="000B774B" w:rsidRDefault="000B774B" w:rsidP="00DF40BD"/>
    <w:p w14:paraId="2EFD0A70" w14:textId="6B198F0E" w:rsidR="000B774B" w:rsidRDefault="000B774B" w:rsidP="00DF40BD">
      <w:r>
        <w:t xml:space="preserve">C: </w:t>
      </w:r>
      <w:r w:rsidR="006E077A">
        <w:t>I</w:t>
      </w:r>
      <w:r>
        <w:t xml:space="preserve">f a station has no </w:t>
      </w:r>
      <w:r w:rsidR="006E077A">
        <w:t>AID,</w:t>
      </w:r>
      <w:r>
        <w:t xml:space="preserve"> I think the station cannot operate since the AP may already have reassigned your AID. </w:t>
      </w:r>
      <w:r w:rsidR="006E077A">
        <w:t>So,</w:t>
      </w:r>
      <w:r>
        <w:t xml:space="preserve"> reassociate is the only solution. I propose to remove the part of the text that is related to the lack of AID.</w:t>
      </w:r>
    </w:p>
    <w:p w14:paraId="10C71D16" w14:textId="41B38758" w:rsidR="000B774B" w:rsidRDefault="000B774B" w:rsidP="00DF40BD"/>
    <w:p w14:paraId="1F5C1735" w14:textId="2B5BD46B" w:rsidR="000B774B" w:rsidRDefault="000B774B" w:rsidP="00DF40BD">
      <w:r>
        <w:t>C: I think we should defer this text for now.</w:t>
      </w:r>
    </w:p>
    <w:p w14:paraId="79A246CC" w14:textId="6183093A" w:rsidR="000B774B" w:rsidRDefault="000B774B" w:rsidP="00DF40BD"/>
    <w:p w14:paraId="7B05DF7E" w14:textId="64272F4D" w:rsidR="000B774B" w:rsidRDefault="000B774B" w:rsidP="00DF40BD">
      <w:r>
        <w:t>C: I think this is quite a complex mechanism to have a varying size of the list of AID among time.</w:t>
      </w:r>
    </w:p>
    <w:p w14:paraId="4E4E9C5A" w14:textId="60DD5C43" w:rsidR="000B774B" w:rsidRDefault="00A55F5E" w:rsidP="00DF40BD">
      <w:r>
        <w:t xml:space="preserve">A: This is why when joining the </w:t>
      </w:r>
      <w:r w:rsidR="006E077A">
        <w:t>group,</w:t>
      </w:r>
      <w:r>
        <w:t xml:space="preserve"> you have to indicate the size you are supporting, and some other people argue that this should be good to have a flexibility for this size for given stations.</w:t>
      </w:r>
    </w:p>
    <w:p w14:paraId="53021E75" w14:textId="13575AC7" w:rsidR="00A55F5E" w:rsidRDefault="00A55F5E" w:rsidP="00DF40BD"/>
    <w:p w14:paraId="194249D4" w14:textId="46B0E3CE" w:rsidR="00A55F5E" w:rsidRDefault="00A55F5E" w:rsidP="00DF40BD">
      <w:r>
        <w:t xml:space="preserve">Q: Is there an analysis showing that no AID will be colliding during the transition </w:t>
      </w:r>
      <w:r w:rsidR="006E077A">
        <w:t>period?</w:t>
      </w:r>
    </w:p>
    <w:p w14:paraId="05958125" w14:textId="03B44098" w:rsidR="00A55F5E" w:rsidRDefault="00A55F5E" w:rsidP="00DF40BD">
      <w:r>
        <w:t>A: This is not the purpose of this document. This is the job of the AP to avoid that even if it is not easy.</w:t>
      </w:r>
    </w:p>
    <w:p w14:paraId="351EC1BD" w14:textId="77FB442D" w:rsidR="00A55F5E" w:rsidRDefault="00A55F5E" w:rsidP="00DF40BD"/>
    <w:p w14:paraId="7D736E5A" w14:textId="0EF1E9C8" w:rsidR="00A55F5E" w:rsidRDefault="00A55F5E" w:rsidP="00DF40BD">
      <w:r>
        <w:t>C: you cannot say “such a frame” but rather “a such a frame”</w:t>
      </w:r>
    </w:p>
    <w:p w14:paraId="16CC3D65" w14:textId="50A12AA7" w:rsidR="00A55F5E" w:rsidRDefault="00A55F5E" w:rsidP="00DF40BD">
      <w:r>
        <w:t xml:space="preserve">A: </w:t>
      </w:r>
      <w:r w:rsidR="006E077A">
        <w:t>A</w:t>
      </w:r>
      <w:r>
        <w:t>gree.</w:t>
      </w:r>
    </w:p>
    <w:p w14:paraId="42982E1E" w14:textId="561B9AD9" w:rsidR="00A55F5E" w:rsidRDefault="00A55F5E" w:rsidP="00DF40BD"/>
    <w:p w14:paraId="7C106CEA" w14:textId="73E17D81" w:rsidR="00A55F5E" w:rsidRDefault="00A55F5E" w:rsidP="00DF40BD">
      <w:r>
        <w:t>C: I think this a good contribution, we spent time to reach this point and I support it.</w:t>
      </w:r>
    </w:p>
    <w:p w14:paraId="2C98AE2F" w14:textId="785EFF56" w:rsidR="00A55F5E" w:rsidRDefault="00A55F5E" w:rsidP="00DF40BD"/>
    <w:p w14:paraId="6F768445" w14:textId="1CB6FB37" w:rsidR="00A55F5E" w:rsidRDefault="00A55F5E" w:rsidP="00DF40BD">
      <w:r>
        <w:t>C: I think we can change the sentence indicating if you have no AID for next Epoch then you can request for help. If you have no AID at a moment of time you have to de</w:t>
      </w:r>
      <w:r w:rsidR="00C363A1">
        <w:t>-</w:t>
      </w:r>
      <w:r>
        <w:t>associate or the AP will de</w:t>
      </w:r>
      <w:r w:rsidR="00C363A1">
        <w:t>-</w:t>
      </w:r>
      <w:r>
        <w:t>associate you.</w:t>
      </w:r>
    </w:p>
    <w:p w14:paraId="31BB8019" w14:textId="012E0837" w:rsidR="00A55F5E" w:rsidRDefault="00A55F5E" w:rsidP="00DF40BD"/>
    <w:p w14:paraId="5DFDE43F" w14:textId="36419753" w:rsidR="00A55F5E" w:rsidRDefault="00A55F5E" w:rsidP="00DF40BD">
      <w:r>
        <w:t xml:space="preserve">A: </w:t>
      </w:r>
      <w:r w:rsidR="006E077A">
        <w:t>A</w:t>
      </w:r>
      <w:r>
        <w:t>gree.</w:t>
      </w:r>
    </w:p>
    <w:p w14:paraId="2EACA490" w14:textId="30320334" w:rsidR="00A55F5E" w:rsidRDefault="00A55F5E" w:rsidP="00DF40BD"/>
    <w:p w14:paraId="09B1A208" w14:textId="4540439C" w:rsidR="00A55F5E" w:rsidRDefault="00A55F5E" w:rsidP="00DF40BD">
      <w:r>
        <w:t>C: We shall mention AP MLD instead of CPE AP MLD.</w:t>
      </w:r>
    </w:p>
    <w:p w14:paraId="4D6EA3DE" w14:textId="69B1B5F4" w:rsidR="00A55F5E" w:rsidRDefault="00A55F5E" w:rsidP="00DF40BD">
      <w:r>
        <w:t>A: Agree.</w:t>
      </w:r>
    </w:p>
    <w:p w14:paraId="619E30A6" w14:textId="0CBD366F" w:rsidR="00A55F5E" w:rsidRDefault="00A55F5E" w:rsidP="00DF40BD"/>
    <w:p w14:paraId="51DE09E7" w14:textId="6AC74774" w:rsidR="00A55F5E" w:rsidRDefault="00A55F5E" w:rsidP="00DF40BD">
      <w:r>
        <w:t xml:space="preserve">Author will do </w:t>
      </w:r>
      <w:r w:rsidR="006E077A">
        <w:t xml:space="preserve">the required </w:t>
      </w:r>
      <w:r w:rsidR="00F07331">
        <w:t>modification</w:t>
      </w:r>
      <w:r w:rsidR="006E077A">
        <w:t>s</w:t>
      </w:r>
      <w:r w:rsidR="00F07331">
        <w:t xml:space="preserve"> offline and </w:t>
      </w:r>
      <w:r w:rsidR="006E077A">
        <w:t xml:space="preserve">will </w:t>
      </w:r>
      <w:r w:rsidR="00F07331">
        <w:t>come back in a future session.</w:t>
      </w:r>
    </w:p>
    <w:p w14:paraId="347FC9AE" w14:textId="77777777" w:rsidR="00A55F5E" w:rsidRDefault="00A55F5E" w:rsidP="00DF40BD"/>
    <w:p w14:paraId="70600678" w14:textId="77777777" w:rsidR="00C363A1" w:rsidRDefault="00C363A1" w:rsidP="00C363A1"/>
    <w:p w14:paraId="20DD6AEF" w14:textId="4BCD684E" w:rsidR="00C363A1" w:rsidRPr="00055769" w:rsidRDefault="00055769" w:rsidP="0011269D">
      <w:pPr>
        <w:numPr>
          <w:ilvl w:val="1"/>
          <w:numId w:val="2"/>
        </w:numPr>
        <w:rPr>
          <w:lang w:val="fr-FR"/>
        </w:rPr>
      </w:pPr>
      <w:hyperlink r:id="rId21" w:history="1">
        <w:r w:rsidRPr="00055769">
          <w:rPr>
            <w:rStyle w:val="Hyperlink"/>
            <w:lang w:val="fr-FR"/>
          </w:rPr>
          <w:t>11-25/0151r1</w:t>
        </w:r>
      </w:hyperlink>
      <w:r w:rsidRPr="00055769">
        <w:rPr>
          <w:lang w:val="fr-FR"/>
        </w:rPr>
        <w:t xml:space="preserve">: SAE </w:t>
      </w:r>
      <w:proofErr w:type="spellStart"/>
      <w:r w:rsidRPr="00055769">
        <w:rPr>
          <w:lang w:val="fr-FR"/>
        </w:rPr>
        <w:t>password</w:t>
      </w:r>
      <w:proofErr w:type="spellEnd"/>
      <w:r w:rsidRPr="00055769">
        <w:rPr>
          <w:lang w:val="fr-FR"/>
        </w:rPr>
        <w:t xml:space="preserve"> identifier update</w:t>
      </w:r>
      <w:r w:rsidRPr="00055769">
        <w:rPr>
          <w:lang w:val="fr-FR"/>
        </w:rPr>
        <w:t xml:space="preserve"> </w:t>
      </w:r>
      <w:r w:rsidRPr="00055769">
        <w:rPr>
          <w:lang w:val="fr-FR"/>
        </w:rPr>
        <w:t>– Jouni Malinen</w:t>
      </w:r>
    </w:p>
    <w:p w14:paraId="70814C44" w14:textId="33A82B5B" w:rsidR="00055769" w:rsidRPr="00055769" w:rsidRDefault="00055769" w:rsidP="00C363A1">
      <w:pPr>
        <w:ind w:left="715"/>
      </w:pPr>
      <w:r w:rsidRPr="00055769">
        <w:t>Document presented by Jouni.</w:t>
      </w:r>
    </w:p>
    <w:p w14:paraId="695C17E8" w14:textId="29A66BC6" w:rsidR="00C363A1" w:rsidRPr="00055769" w:rsidRDefault="00C363A1" w:rsidP="00C363A1">
      <w:pPr>
        <w:ind w:left="715"/>
      </w:pPr>
      <w:r w:rsidRPr="00055769">
        <w:t>Second presentation after comments taken into account.</w:t>
      </w:r>
    </w:p>
    <w:p w14:paraId="4766A12D" w14:textId="2FD40A9A" w:rsidR="00C363A1" w:rsidRDefault="00C363A1" w:rsidP="00C363A1">
      <w:pPr>
        <w:ind w:left="715"/>
      </w:pPr>
      <w:r w:rsidRPr="00055769">
        <w:t xml:space="preserve">R1 has a requested extension where a </w:t>
      </w:r>
      <w:r w:rsidR="001B60DF" w:rsidRPr="00055769">
        <w:t>STA</w:t>
      </w:r>
      <w:r w:rsidRPr="00055769">
        <w:t xml:space="preserve"> can send multiple identifier</w:t>
      </w:r>
      <w:r>
        <w:t xml:space="preserve"> </w:t>
      </w:r>
    </w:p>
    <w:p w14:paraId="6EB64B61" w14:textId="77777777" w:rsidR="00AE61B1" w:rsidRDefault="00AE61B1" w:rsidP="00C363A1">
      <w:pPr>
        <w:ind w:left="715"/>
      </w:pPr>
    </w:p>
    <w:p w14:paraId="39B528B0" w14:textId="1CCE3747" w:rsidR="00AE61B1" w:rsidRDefault="006E077A" w:rsidP="00055769">
      <w:pPr>
        <w:ind w:firstLine="709"/>
      </w:pPr>
      <w:r>
        <w:t>Note:</w:t>
      </w:r>
      <w:r w:rsidR="00AE61B1">
        <w:t xml:space="preserve"> The </w:t>
      </w:r>
      <w:r>
        <w:t>CID</w:t>
      </w:r>
      <w:r w:rsidR="00AE61B1">
        <w:t xml:space="preserve"> resolution is not in a table as usual but in the text itself.</w:t>
      </w:r>
    </w:p>
    <w:p w14:paraId="474203F4" w14:textId="77777777" w:rsidR="00C363A1" w:rsidRDefault="00C363A1" w:rsidP="00C363A1">
      <w:pPr>
        <w:ind w:left="715"/>
      </w:pPr>
    </w:p>
    <w:p w14:paraId="4A9E81DB" w14:textId="1298C39B" w:rsidR="00C363A1" w:rsidRDefault="00C363A1" w:rsidP="0011269D">
      <w:pPr>
        <w:numPr>
          <w:ilvl w:val="2"/>
          <w:numId w:val="2"/>
        </w:numPr>
      </w:pPr>
      <w:r>
        <w:t>Discussion</w:t>
      </w:r>
    </w:p>
    <w:p w14:paraId="0994D785" w14:textId="77777777" w:rsidR="00055769" w:rsidRDefault="00055769" w:rsidP="00055769">
      <w:pPr>
        <w:ind w:left="1224"/>
      </w:pPr>
    </w:p>
    <w:p w14:paraId="27752841" w14:textId="48EFFF72" w:rsidR="00C363A1" w:rsidRDefault="00C363A1" w:rsidP="00C363A1">
      <w:r>
        <w:t>C: We requested this modification because I was afraid of issues regarding the scalability of the proposed solution.</w:t>
      </w:r>
    </w:p>
    <w:p w14:paraId="3A27A61C" w14:textId="377F7AA2" w:rsidR="00C363A1" w:rsidRDefault="00C363A1" w:rsidP="00C363A1">
      <w:r>
        <w:t>C: In addition, selecting among a list increases the probability of success.</w:t>
      </w:r>
    </w:p>
    <w:p w14:paraId="309065CE" w14:textId="2E9E5838" w:rsidR="00C363A1" w:rsidRDefault="00C363A1" w:rsidP="00C363A1"/>
    <w:p w14:paraId="0BAB21A8" w14:textId="5341C7C2" w:rsidR="00C363A1" w:rsidRDefault="00C363A1" w:rsidP="00C363A1">
      <w:r>
        <w:t>Q: Now we have to store lot</w:t>
      </w:r>
      <w:r w:rsidR="00055769">
        <w:t>s</w:t>
      </w:r>
      <w:r>
        <w:t xml:space="preserve"> of identifiers </w:t>
      </w:r>
      <w:r w:rsidR="00055769">
        <w:t>that</w:t>
      </w:r>
      <w:r>
        <w:t xml:space="preserve"> should be stored in many APs. Couldn’t we just randomize this password identifier</w:t>
      </w:r>
      <w:r w:rsidR="00055769">
        <w:t>?</w:t>
      </w:r>
    </w:p>
    <w:p w14:paraId="4092C3AB" w14:textId="1D993405" w:rsidR="00C363A1" w:rsidRDefault="00C363A1" w:rsidP="00C363A1">
      <w:r>
        <w:t>A: This is done in a way AP vendor can easily do that. For station</w:t>
      </w:r>
      <w:r w:rsidR="00055769">
        <w:t>s</w:t>
      </w:r>
      <w:r>
        <w:t xml:space="preserve"> this more data to store but the increase is not significant.</w:t>
      </w:r>
    </w:p>
    <w:p w14:paraId="26D15606" w14:textId="6E33FA64" w:rsidR="00C363A1" w:rsidRDefault="00C363A1" w:rsidP="00C363A1"/>
    <w:p w14:paraId="5B19AFBC" w14:textId="174C9549" w:rsidR="00AE61B1" w:rsidRDefault="00AE61B1" w:rsidP="00C363A1">
      <w:r>
        <w:t xml:space="preserve">Q: Can we have this mechanism </w:t>
      </w:r>
      <w:r w:rsidR="006E077A">
        <w:t>rather</w:t>
      </w:r>
      <w:r>
        <w:t xml:space="preserve"> on client side handling the </w:t>
      </w:r>
      <w:r w:rsidR="00055769">
        <w:t>IDs?</w:t>
      </w:r>
    </w:p>
    <w:p w14:paraId="7EF7CB32" w14:textId="23AF967E" w:rsidR="00AE61B1" w:rsidRDefault="00AE61B1" w:rsidP="00C363A1">
      <w:r>
        <w:t xml:space="preserve">A: If you really </w:t>
      </w:r>
      <w:r w:rsidR="00055769">
        <w:t xml:space="preserve">want </w:t>
      </w:r>
      <w:r>
        <w:t xml:space="preserve">a station to be in control while keeping privacy, next straw poll will </w:t>
      </w:r>
      <w:r w:rsidRPr="00055769">
        <w:t>he</w:t>
      </w:r>
      <w:r w:rsidR="00055769" w:rsidRPr="00055769">
        <w:t>l</w:t>
      </w:r>
      <w:r w:rsidRPr="00055769">
        <w:t>p</w:t>
      </w:r>
      <w:r w:rsidR="00055769">
        <w:t>.</w:t>
      </w:r>
    </w:p>
    <w:p w14:paraId="7A949121" w14:textId="3B4A563E" w:rsidR="00C363A1" w:rsidRDefault="00AE61B1" w:rsidP="00C363A1">
      <w:r>
        <w:t xml:space="preserve">A: It is handled in the same way that in password id, the AP is responsible of that to avoid collision and make things </w:t>
      </w:r>
      <w:r w:rsidR="00055769">
        <w:t>simpler</w:t>
      </w:r>
      <w:r>
        <w:t>.</w:t>
      </w:r>
    </w:p>
    <w:p w14:paraId="4CCA8322" w14:textId="10157F87" w:rsidR="00AE61B1" w:rsidRDefault="00AE61B1" w:rsidP="00C363A1"/>
    <w:p w14:paraId="0D11FCE1" w14:textId="77777777" w:rsidR="00C363A1" w:rsidRDefault="00C363A1" w:rsidP="00C363A1">
      <w:r>
        <w:t>Author request a straw poll</w:t>
      </w:r>
    </w:p>
    <w:p w14:paraId="061F0BE6" w14:textId="1C1A1574" w:rsidR="00C363A1" w:rsidRDefault="00C363A1" w:rsidP="00C363A1"/>
    <w:p w14:paraId="2FB5C767" w14:textId="12E25788" w:rsidR="00AE61B1" w:rsidRDefault="00AE61B1" w:rsidP="00C363A1">
      <w:r>
        <w:t xml:space="preserve">Chair ask if anybody wants to run </w:t>
      </w:r>
      <w:r w:rsidR="00055769">
        <w:t>the</w:t>
      </w:r>
      <w:r>
        <w:t xml:space="preserve"> </w:t>
      </w:r>
      <w:proofErr w:type="gramStart"/>
      <w:r>
        <w:t>SP .</w:t>
      </w:r>
      <w:proofErr w:type="gramEnd"/>
    </w:p>
    <w:p w14:paraId="5B7592BD" w14:textId="64E792AD" w:rsidR="00AE61B1" w:rsidRDefault="00AE61B1" w:rsidP="00C363A1"/>
    <w:p w14:paraId="22F2DEC6" w14:textId="4F001ADE" w:rsidR="00AE61B1" w:rsidRDefault="00AE61B1" w:rsidP="00C363A1">
      <w:r>
        <w:t>1 people requested a vote.</w:t>
      </w:r>
    </w:p>
    <w:p w14:paraId="52139C07" w14:textId="5555892A" w:rsidR="00AE61B1" w:rsidRDefault="00AE61B1" w:rsidP="00C363A1"/>
    <w:p w14:paraId="4D7BFB2E" w14:textId="7D9FB8ED" w:rsidR="00AE61B1" w:rsidRDefault="00AE61B1" w:rsidP="00C363A1">
      <w:r>
        <w:t>Author requested a recorded SP.</w:t>
      </w:r>
    </w:p>
    <w:p w14:paraId="73864D03" w14:textId="77777777" w:rsidR="00AE61B1" w:rsidRDefault="00AE61B1" w:rsidP="00C363A1"/>
    <w:p w14:paraId="35E2C55C" w14:textId="4C625AA3" w:rsidR="00055769" w:rsidRDefault="00055769" w:rsidP="00AE61B1">
      <w:pPr>
        <w:pStyle w:val="NormalWeb"/>
        <w:spacing w:before="0" w:after="0"/>
      </w:pPr>
      <w:r w:rsidRPr="00E0572F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Straw Poll #</w:t>
      </w:r>
      <w:r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5 initial text</w:t>
      </w:r>
      <w:r w:rsidRPr="00E0572F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:</w:t>
      </w:r>
    </w:p>
    <w:p w14:paraId="2D72E7B9" w14:textId="743C00D8" w:rsidR="00AE61B1" w:rsidRPr="00055769" w:rsidRDefault="00AE61B1" w:rsidP="00AE61B1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 w:rsidRPr="00055769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Do you support the inclusion of 25/155r1 in the </w:t>
      </w:r>
      <w:proofErr w:type="spellStart"/>
      <w:r w:rsidRPr="00055769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TGbi</w:t>
      </w:r>
      <w:proofErr w:type="spellEnd"/>
      <w:r w:rsidRPr="00055769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 draft to resolve CID 1097?</w:t>
      </w:r>
    </w:p>
    <w:p w14:paraId="701826F5" w14:textId="02CB2D14" w:rsidR="00C363A1" w:rsidRPr="00055769" w:rsidRDefault="00C363A1" w:rsidP="00C363A1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</w:p>
    <w:p w14:paraId="478D1BED" w14:textId="31525175" w:rsidR="00B456FA" w:rsidRPr="00055769" w:rsidRDefault="00B456FA" w:rsidP="00C363A1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 w:rsidRPr="00055769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Y/N/A</w:t>
      </w:r>
    </w:p>
    <w:p w14:paraId="04075BD5" w14:textId="295AA072" w:rsidR="00B456FA" w:rsidRDefault="00B456FA" w:rsidP="00C363A1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p w14:paraId="0A867FB7" w14:textId="44BFC367" w:rsidR="00C363A1" w:rsidRPr="00055769" w:rsidRDefault="00C363A1" w:rsidP="00C363A1">
      <w:pPr>
        <w:pStyle w:val="NormalWeb"/>
        <w:spacing w:before="0" w:after="0"/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</w:pPr>
      <w:r w:rsidRPr="00055769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Discussion on SP#</w:t>
      </w:r>
      <w:r w:rsidR="00A2769E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5</w:t>
      </w:r>
    </w:p>
    <w:p w14:paraId="61AB9DD5" w14:textId="77777777" w:rsidR="00A2769E" w:rsidRPr="00A2769E" w:rsidRDefault="00A2769E" w:rsidP="00C363A1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 w:rsidRPr="00A2769E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No Discussion</w:t>
      </w:r>
    </w:p>
    <w:p w14:paraId="28BEE3AB" w14:textId="77777777" w:rsidR="00A2769E" w:rsidRPr="00A2769E" w:rsidRDefault="00A2769E" w:rsidP="00C363A1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</w:p>
    <w:p w14:paraId="35E3144E" w14:textId="2DD1296D" w:rsidR="000701C7" w:rsidRPr="00A2769E" w:rsidRDefault="00A2769E" w:rsidP="00C363A1">
      <w:pPr>
        <w:pStyle w:val="NormalWeb"/>
        <w:spacing w:before="0" w:after="0"/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</w:pPr>
      <w:r w:rsidRPr="00A2769E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Straw poll #5 result</w:t>
      </w:r>
      <w:r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s</w:t>
      </w:r>
      <w:r w:rsidRPr="00A2769E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 xml:space="preserve">: </w:t>
      </w:r>
      <w:r w:rsidR="000701C7" w:rsidRPr="00A2769E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 xml:space="preserve"> </w:t>
      </w:r>
      <w:r>
        <w:rPr>
          <w:rFonts w:ascii="Segoe UI" w:eastAsia="Times New Roman" w:hAnsi="Segoe UI" w:cs="Segoe UI"/>
          <w:lang w:eastAsia="en-US"/>
        </w:rPr>
        <w:t>15 Y/ 9 No / 5A.</w:t>
      </w:r>
    </w:p>
    <w:p w14:paraId="2055429E" w14:textId="4FD3B58C" w:rsidR="000701C7" w:rsidRDefault="000701C7" w:rsidP="00C363A1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tbl>
      <w:tblPr>
        <w:tblW w:w="6939" w:type="dxa"/>
        <w:tblLook w:val="04A0" w:firstRow="1" w:lastRow="0" w:firstColumn="1" w:lastColumn="0" w:noHBand="0" w:noVBand="1"/>
      </w:tblPr>
      <w:tblGrid>
        <w:gridCol w:w="1600"/>
        <w:gridCol w:w="2380"/>
        <w:gridCol w:w="2185"/>
        <w:gridCol w:w="960"/>
      </w:tblGrid>
      <w:tr w:rsidR="00A2769E" w:rsidRPr="00A2769E" w14:paraId="71FDB891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33C1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First Name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1C40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Last Name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9260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Affiliation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3F85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Vote</w:t>
            </w:r>
          </w:p>
        </w:tc>
      </w:tr>
      <w:tr w:rsidR="00A2769E" w:rsidRPr="00A2769E" w14:paraId="4EE1E191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780E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Antonio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81C9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DeLaOlivaDelgado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C78B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234C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688FDB0B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520A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Carol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25B9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Ansley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E6C1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2498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5EE49C20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0B3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3EF5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Harkins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27A0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HPE!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112D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77210202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5AFC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Domenico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237A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Ficara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E66D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ABAE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041CA395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F1B9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Dong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2EBB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A4AF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A4DD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A2769E" w:rsidRPr="00A2769E" w14:paraId="0578FC59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30D1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Dorothy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9C7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Stanley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07B1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 Enterprise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E752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2622F6F6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A7B8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Duncan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F8F6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DB44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(Qualcomm)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C11B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363A8B48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0027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Ethan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A845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Zimmer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1935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04A9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A2769E" w:rsidRPr="00A2769E" w14:paraId="15CB95D7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125C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Federico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3F04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Lovison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765D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95A4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7EAB41F2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03BD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gaborB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5110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9FC3" w14:textId="77777777" w:rsidR="00A2769E" w:rsidRPr="00A2769E" w:rsidRDefault="00A2769E" w:rsidP="00A2769E">
            <w:pPr>
              <w:suppressAutoHyphens w:val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EA95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556D5EB7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EFCE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Graham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744C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Smith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65DF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E2D2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0EFE834E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76CF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Jarkko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C55A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Kneckt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0BF3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4596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A2769E" w:rsidRPr="00A2769E" w14:paraId="2C7C7297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0BE5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Javier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1BF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Contreras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5941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0FF7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12346BC5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C7FF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Jegan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63DF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Manoharan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1A81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C56B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A2769E" w:rsidRPr="00A2769E" w14:paraId="204CE8D4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2C80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Jerome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EC5D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Henry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78AA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E0D4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A2769E" w:rsidRPr="00A2769E" w14:paraId="7E35E341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CF41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Jinjing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B9F8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Jiang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3244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2602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A2769E" w:rsidRPr="00A2769E" w14:paraId="7DC435F2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2E38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Jouni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30E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Malinen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CB8A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439A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2762C960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7E4C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Lochan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0D56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Verma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9374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A2AD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A2769E" w:rsidRPr="00A2769E" w14:paraId="477590E1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2B8A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Mark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016F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Hamilton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D0EC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(CommScope/Ruckus)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C027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A2769E" w:rsidRPr="00A2769E" w14:paraId="4F607DAE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D332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Matt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D545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Swartz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8312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1C8F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A2769E" w:rsidRPr="00A2769E" w14:paraId="00B5FEAB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4CFC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Philip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320C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Hawkes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A94F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2951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4ADC6382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8B82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Shinya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EC92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Otsuki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6305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(NTT)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A9AF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A2769E" w:rsidRPr="00A2769E" w14:paraId="6E7E5C3D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5044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Sidharth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F29C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Thakur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FD1A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Apple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8B49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A2769E" w:rsidRPr="00A2769E" w14:paraId="6EFC3F62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7F95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lastRenderedPageBreak/>
              <w:t>Stephane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2E80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Baron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C742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FD5B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42E29CC4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CB3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Stephen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C0A8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Orr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E0DF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9DF5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22861333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E01A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Tianyu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F133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Wu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34BB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9F82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A2769E" w:rsidRPr="00A2769E" w14:paraId="17C3BBD4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3E42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Ugo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1C54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Campiglio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9EC1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1C98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A2769E" w:rsidRPr="00A2769E" w14:paraId="4B89B369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67DE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Yong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7DCC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Liu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E643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4213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A2769E" w:rsidRPr="00A2769E" w14:paraId="15EA7F5C" w14:textId="77777777" w:rsidTr="00A2769E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9B2F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Yongho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4453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Seok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ED82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6766" w14:textId="77777777" w:rsidR="00A2769E" w:rsidRPr="00A2769E" w:rsidRDefault="00A2769E" w:rsidP="00A2769E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A2769E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</w:tbl>
    <w:p w14:paraId="07E88E82" w14:textId="77777777" w:rsidR="00A2769E" w:rsidRDefault="00A2769E" w:rsidP="00C363A1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p w14:paraId="6DB8C470" w14:textId="14FE0EC7" w:rsidR="00B456FA" w:rsidRPr="00A2769E" w:rsidRDefault="00A2769E" w:rsidP="00B456FA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 w:rsidRPr="00A2769E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Discussion after SP#5 results:</w:t>
      </w:r>
    </w:p>
    <w:p w14:paraId="66F45773" w14:textId="77777777" w:rsidR="00C363A1" w:rsidRDefault="00C363A1" w:rsidP="00C363A1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p w14:paraId="7B0BE06C" w14:textId="58D4AD52" w:rsidR="007B6F8C" w:rsidRPr="00B456FA" w:rsidRDefault="00B456FA" w:rsidP="00F361B4">
      <w:r w:rsidRPr="00B456FA">
        <w:t>C: I see that all the people voting no declared same affiliation.</w:t>
      </w:r>
    </w:p>
    <w:p w14:paraId="720A0BC3" w14:textId="56D19BA5" w:rsidR="00B456FA" w:rsidRDefault="00B456FA" w:rsidP="00F361B4">
      <w:pPr>
        <w:rPr>
          <w:highlight w:val="yellow"/>
        </w:rPr>
      </w:pPr>
    </w:p>
    <w:p w14:paraId="424CFE47" w14:textId="1B6725B9" w:rsidR="00B456FA" w:rsidRPr="00B456FA" w:rsidRDefault="00B456FA" w:rsidP="00F361B4">
      <w:r w:rsidRPr="00B456FA">
        <w:t xml:space="preserve">C: I don’t think we should motion </w:t>
      </w:r>
      <w:r w:rsidR="00A2769E">
        <w:t xml:space="preserve">this document </w:t>
      </w:r>
      <w:r w:rsidRPr="00B456FA">
        <w:t>alone.</w:t>
      </w:r>
    </w:p>
    <w:p w14:paraId="63928B6A" w14:textId="07FB5C78" w:rsidR="00B456FA" w:rsidRPr="00B456FA" w:rsidRDefault="00B456FA" w:rsidP="00F361B4"/>
    <w:p w14:paraId="51171DD7" w14:textId="48B780C0" w:rsidR="00B456FA" w:rsidRPr="00B456FA" w:rsidRDefault="00B456FA" w:rsidP="00F361B4">
      <w:r w:rsidRPr="00B456FA">
        <w:t>C: I don’t think we have a process for that.</w:t>
      </w:r>
    </w:p>
    <w:p w14:paraId="42D31ACB" w14:textId="37B7BDCE" w:rsidR="00B456FA" w:rsidRPr="00B456FA" w:rsidRDefault="00B456FA" w:rsidP="00F361B4"/>
    <w:p w14:paraId="1EF95C6F" w14:textId="54323E65" w:rsidR="00B456FA" w:rsidRPr="00B456FA" w:rsidRDefault="00B456FA" w:rsidP="00F361B4">
      <w:r w:rsidRPr="00B456FA">
        <w:t xml:space="preserve">C: </w:t>
      </w:r>
      <w:r w:rsidR="00A2769E">
        <w:t>Chair: From now on, w</w:t>
      </w:r>
      <w:r w:rsidRPr="00B456FA">
        <w:t xml:space="preserve">e put in a common motion </w:t>
      </w:r>
      <w:r w:rsidR="00A2769E">
        <w:t xml:space="preserve">all the </w:t>
      </w:r>
      <w:r w:rsidRPr="00B456FA">
        <w:t>SP</w:t>
      </w:r>
      <w:r w:rsidR="00A2769E">
        <w:t>s</w:t>
      </w:r>
      <w:r w:rsidRPr="00B456FA">
        <w:t xml:space="preserve"> that passes with unanimous consent.</w:t>
      </w:r>
    </w:p>
    <w:p w14:paraId="557299B0" w14:textId="26907F16" w:rsidR="00B456FA" w:rsidRDefault="00B456FA" w:rsidP="00F361B4"/>
    <w:p w14:paraId="10683308" w14:textId="77777777" w:rsidR="00A2769E" w:rsidRPr="00B456FA" w:rsidRDefault="00A2769E" w:rsidP="00F361B4"/>
    <w:p w14:paraId="32BFE9E2" w14:textId="42A9D8B9" w:rsidR="00A2769E" w:rsidRPr="005A1BD9" w:rsidRDefault="00A2769E" w:rsidP="00A2769E">
      <w:pPr>
        <w:numPr>
          <w:ilvl w:val="1"/>
          <w:numId w:val="2"/>
        </w:numPr>
      </w:pPr>
      <w:hyperlink r:id="rId22" w:history="1">
        <w:r w:rsidR="005A1BD9">
          <w:rPr>
            <w:rStyle w:val="Hyperlink"/>
          </w:rPr>
          <w:t>11-24/0046r3</w:t>
        </w:r>
      </w:hyperlink>
      <w:r w:rsidRPr="005A1BD9">
        <w:t xml:space="preserve">: </w:t>
      </w:r>
      <w:r w:rsidR="005A1BD9">
        <w:t>Privacy Protection for SAE Credentials</w:t>
      </w:r>
      <w:r w:rsidRPr="005A1BD9">
        <w:t>– Jouni Malinen</w:t>
      </w:r>
    </w:p>
    <w:p w14:paraId="2F23B59C" w14:textId="703A0AD7" w:rsidR="005B6134" w:rsidRPr="00B456FA" w:rsidRDefault="005A1BD9" w:rsidP="00F361B4">
      <w:r>
        <w:t xml:space="preserve">Document </w:t>
      </w:r>
      <w:r w:rsidR="00B456FA" w:rsidRPr="00B456FA">
        <w:t>presented by Dan</w:t>
      </w:r>
      <w:r>
        <w:t xml:space="preserve"> Harkins</w:t>
      </w:r>
      <w:r w:rsidR="00B456FA" w:rsidRPr="00B456FA">
        <w:t>.</w:t>
      </w:r>
    </w:p>
    <w:p w14:paraId="2FF70356" w14:textId="7CCBAA9C" w:rsidR="00B456FA" w:rsidRPr="00B456FA" w:rsidRDefault="005A1BD9" w:rsidP="00F361B4">
      <w:r>
        <w:t>New presentation of a d</w:t>
      </w:r>
      <w:r w:rsidR="005B6134">
        <w:t xml:space="preserve">ocument </w:t>
      </w:r>
      <w:r>
        <w:t xml:space="preserve">already </w:t>
      </w:r>
      <w:r w:rsidR="005B6134">
        <w:t>presented several times.</w:t>
      </w:r>
    </w:p>
    <w:p w14:paraId="04FF8514" w14:textId="658DC1E5" w:rsidR="00B456FA" w:rsidRPr="00B456FA" w:rsidRDefault="00B456FA" w:rsidP="00F361B4">
      <w:r w:rsidRPr="00B456FA">
        <w:t>Provides a different way to present privacy credential.</w:t>
      </w:r>
    </w:p>
    <w:p w14:paraId="0A546568" w14:textId="1CC14CED" w:rsidR="00B456FA" w:rsidRPr="005B6134" w:rsidRDefault="005B6134" w:rsidP="00F361B4">
      <w:r w:rsidRPr="005B6134">
        <w:t>Some people are complaining against privacy issue of previous document, this document solves that issue.</w:t>
      </w:r>
    </w:p>
    <w:p w14:paraId="2AF39A6E" w14:textId="77777777" w:rsidR="005B6134" w:rsidRPr="005B6134" w:rsidRDefault="005B6134" w:rsidP="00F361B4"/>
    <w:p w14:paraId="41C749E4" w14:textId="77777777" w:rsidR="005A1BD9" w:rsidRDefault="005A1BD9" w:rsidP="005A1BD9">
      <w:pPr>
        <w:numPr>
          <w:ilvl w:val="2"/>
          <w:numId w:val="2"/>
        </w:numPr>
      </w:pPr>
      <w:r>
        <w:t>Discussion</w:t>
      </w:r>
    </w:p>
    <w:p w14:paraId="6CF9284B" w14:textId="31DAFC8E" w:rsidR="00B456FA" w:rsidRPr="005B6134" w:rsidRDefault="00B456FA" w:rsidP="00F361B4"/>
    <w:p w14:paraId="6E357851" w14:textId="46BFB05F" w:rsidR="00B456FA" w:rsidRPr="005B6134" w:rsidRDefault="005B6134" w:rsidP="00F361B4">
      <w:r w:rsidRPr="005B6134">
        <w:t>Q: I</w:t>
      </w:r>
      <w:r w:rsidR="005A1BD9">
        <w:t>s</w:t>
      </w:r>
      <w:r w:rsidRPr="005B6134">
        <w:t xml:space="preserve"> this public key heavy to store and will increase the complexity and memory needs</w:t>
      </w:r>
      <w:r w:rsidR="005A1BD9">
        <w:t>?</w:t>
      </w:r>
    </w:p>
    <w:p w14:paraId="38BCAFF1" w14:textId="61EFC75A" w:rsidR="005B6134" w:rsidRPr="005B6134" w:rsidRDefault="005B6134" w:rsidP="00F361B4">
      <w:r w:rsidRPr="005B6134">
        <w:t xml:space="preserve">A: </w:t>
      </w:r>
      <w:r w:rsidR="005A1BD9">
        <w:t>K</w:t>
      </w:r>
      <w:r w:rsidRPr="005B6134">
        <w:t>ey is not that long 32 Bytes.</w:t>
      </w:r>
    </w:p>
    <w:p w14:paraId="07164F7F" w14:textId="7DF47A5F" w:rsidR="005B6134" w:rsidRPr="005B6134" w:rsidRDefault="005B6134" w:rsidP="00F361B4"/>
    <w:p w14:paraId="27079A68" w14:textId="59AD3EF6" w:rsidR="005B6134" w:rsidRPr="005B6134" w:rsidRDefault="005B6134" w:rsidP="00F361B4">
      <w:r w:rsidRPr="005B6134">
        <w:t>Q: Can we have time to review it?</w:t>
      </w:r>
    </w:p>
    <w:p w14:paraId="32E2998D" w14:textId="7281DAFF" w:rsidR="005B6134" w:rsidRPr="005B6134" w:rsidRDefault="005B6134" w:rsidP="00F361B4">
      <w:r w:rsidRPr="005B6134">
        <w:t xml:space="preserve">A: we review </w:t>
      </w:r>
      <w:r w:rsidR="005A1BD9">
        <w:t xml:space="preserve">this document </w:t>
      </w:r>
      <w:r w:rsidRPr="005B6134">
        <w:t>so many time…</w:t>
      </w:r>
    </w:p>
    <w:p w14:paraId="23E09949" w14:textId="7A654821" w:rsidR="005B6134" w:rsidRPr="005B6134" w:rsidRDefault="005B6134" w:rsidP="00F361B4"/>
    <w:p w14:paraId="1A8D0630" w14:textId="7F7E96C8" w:rsidR="005B6134" w:rsidRDefault="005A1BD9" w:rsidP="00F361B4">
      <w:r>
        <w:t>C</w:t>
      </w:r>
      <w:r w:rsidR="005B6134" w:rsidRPr="005B6134">
        <w:t xml:space="preserve">: I think it requires less memory resources for stations. On AP side it addresses the point not to refresh your device </w:t>
      </w:r>
    </w:p>
    <w:p w14:paraId="026C8B47" w14:textId="1927E2B6" w:rsidR="005B6134" w:rsidRDefault="005B6134" w:rsidP="00F361B4"/>
    <w:p w14:paraId="2A311146" w14:textId="16484C50" w:rsidR="005B6134" w:rsidRDefault="005B6134" w:rsidP="00F361B4">
      <w:r>
        <w:t xml:space="preserve">Author </w:t>
      </w:r>
      <w:r w:rsidR="00E80671">
        <w:t xml:space="preserve">request a </w:t>
      </w:r>
      <w:r w:rsidR="005A1BD9">
        <w:t xml:space="preserve">recorded </w:t>
      </w:r>
      <w:r w:rsidR="00E80671">
        <w:t>SP for this document 24/46r3.</w:t>
      </w:r>
    </w:p>
    <w:p w14:paraId="6CD28896" w14:textId="63CECAF1" w:rsidR="00E80671" w:rsidRDefault="00E80671" w:rsidP="00F361B4"/>
    <w:p w14:paraId="4C6121AD" w14:textId="7F402754" w:rsidR="005A1BD9" w:rsidRDefault="005A1BD9" w:rsidP="005A1BD9">
      <w:pPr>
        <w:pStyle w:val="NormalWeb"/>
        <w:spacing w:before="0" w:after="0"/>
      </w:pPr>
      <w:r w:rsidRPr="00E0572F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Straw Poll #</w:t>
      </w:r>
      <w:r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6</w:t>
      </w:r>
      <w:r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 xml:space="preserve"> initial text</w:t>
      </w:r>
      <w:r w:rsidRPr="00E0572F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:</w:t>
      </w:r>
    </w:p>
    <w:p w14:paraId="06A2C437" w14:textId="707C25C4" w:rsidR="005A1BD9" w:rsidRPr="00055769" w:rsidRDefault="005A1BD9" w:rsidP="005A1BD9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 w:rsidRPr="005A1BD9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Do you support the inclusion of 24/46r3 in the </w:t>
      </w:r>
      <w:proofErr w:type="spellStart"/>
      <w:r w:rsidRPr="005A1BD9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TGbi</w:t>
      </w:r>
      <w:proofErr w:type="spellEnd"/>
      <w:r w:rsidRPr="005A1BD9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 draft to resolve CID 1097?</w:t>
      </w:r>
    </w:p>
    <w:p w14:paraId="563CE4C6" w14:textId="77777777" w:rsidR="005A1BD9" w:rsidRDefault="005A1BD9" w:rsidP="005A1BD9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</w:p>
    <w:p w14:paraId="2D4E3258" w14:textId="65C1C8B0" w:rsidR="005A1BD9" w:rsidRPr="00055769" w:rsidRDefault="005A1BD9" w:rsidP="005A1BD9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 w:rsidRPr="00055769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Y/N/A</w:t>
      </w:r>
    </w:p>
    <w:p w14:paraId="2BEE34EF" w14:textId="77777777" w:rsidR="005A1BD9" w:rsidRDefault="005A1BD9" w:rsidP="005A1BD9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p w14:paraId="6C717BEE" w14:textId="0FCB48C0" w:rsidR="005A1BD9" w:rsidRPr="00055769" w:rsidRDefault="005A1BD9" w:rsidP="005A1BD9">
      <w:pPr>
        <w:pStyle w:val="NormalWeb"/>
        <w:spacing w:before="0" w:after="0"/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</w:pPr>
      <w:r w:rsidRPr="00055769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Discussion on SP#</w:t>
      </w:r>
      <w:r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6</w:t>
      </w:r>
    </w:p>
    <w:p w14:paraId="58AC41C3" w14:textId="77777777" w:rsidR="005A1BD9" w:rsidRPr="00A2769E" w:rsidRDefault="005A1BD9" w:rsidP="005A1BD9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 w:rsidRPr="00A2769E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No Discussion</w:t>
      </w:r>
    </w:p>
    <w:p w14:paraId="6363A9AF" w14:textId="77777777" w:rsidR="005A1BD9" w:rsidRPr="00A2769E" w:rsidRDefault="005A1BD9" w:rsidP="005A1BD9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</w:p>
    <w:p w14:paraId="0171823C" w14:textId="0245420C" w:rsidR="005A1BD9" w:rsidRPr="00A2769E" w:rsidRDefault="005A1BD9" w:rsidP="005A1BD9">
      <w:pPr>
        <w:pStyle w:val="NormalWeb"/>
        <w:spacing w:before="0" w:after="0"/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</w:pPr>
      <w:r w:rsidRPr="00A2769E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Straw poll #</w:t>
      </w:r>
      <w:r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6</w:t>
      </w:r>
      <w:r w:rsidRPr="00A2769E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 xml:space="preserve"> result</w:t>
      </w:r>
      <w:r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s</w:t>
      </w:r>
      <w:r w:rsidRPr="00A2769E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 xml:space="preserve">:  </w:t>
      </w:r>
      <w:r w:rsidRPr="005A1BD9">
        <w:rPr>
          <w:rFonts w:ascii="Segoe UI" w:eastAsia="Times New Roman" w:hAnsi="Segoe UI" w:cs="Segoe UI"/>
          <w:lang w:eastAsia="en-US"/>
        </w:rPr>
        <w:t>8Y: 16N/ 8A</w:t>
      </w:r>
      <w:r>
        <w:rPr>
          <w:rFonts w:ascii="Segoe UI" w:eastAsia="Times New Roman" w:hAnsi="Segoe UI" w:cs="Segoe UI"/>
          <w:lang w:eastAsia="en-US"/>
        </w:rPr>
        <w:t>.</w:t>
      </w:r>
    </w:p>
    <w:p w14:paraId="5FFB6F93" w14:textId="4BF447A6" w:rsidR="00E80671" w:rsidRDefault="00E80671" w:rsidP="00F361B4"/>
    <w:tbl>
      <w:tblPr>
        <w:tblW w:w="7060" w:type="dxa"/>
        <w:tblLook w:val="04A0" w:firstRow="1" w:lastRow="0" w:firstColumn="1" w:lastColumn="0" w:noHBand="0" w:noVBand="1"/>
      </w:tblPr>
      <w:tblGrid>
        <w:gridCol w:w="1720"/>
        <w:gridCol w:w="2000"/>
        <w:gridCol w:w="2380"/>
        <w:gridCol w:w="960"/>
      </w:tblGrid>
      <w:tr w:rsidR="00D26F06" w:rsidRPr="00D26F06" w14:paraId="4F873A42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EDAC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 xml:space="preserve">First Name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4A5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Last Name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1A85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Affililation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2C39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Vote</w:t>
            </w:r>
          </w:p>
        </w:tc>
      </w:tr>
      <w:tr w:rsidR="00D26F06" w:rsidRPr="00D26F06" w14:paraId="0F9F996D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CE9F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Antonio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58AA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DeLaOlivaDelgado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66B9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8F70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D26F06" w:rsidRPr="00D26F06" w14:paraId="11B68804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A6FD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Brian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2130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Hart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9DC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(Cisco Systems)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51FA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4AAC8586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AAAA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lastRenderedPageBreak/>
              <w:t>Carol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11DB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Ansley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A6B8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C877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D26F06" w:rsidRPr="00D26F06" w14:paraId="2D60AA08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4F1A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8817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Harkins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A68E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HPE!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8B60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D26F06" w:rsidRPr="00D26F06" w14:paraId="2726DD65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CBAC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Domenico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6C5C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Ficara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E66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84E3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3F84549C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38F2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Dong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59CD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F06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3544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2E1F985E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B585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Dorothy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88C9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Stanley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35DA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 Enterprise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B3D4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D26F06" w:rsidRPr="00D26F06" w14:paraId="3C684998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2B83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Duncan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0080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2C62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(Qualcomm)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6513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D26F06" w:rsidRPr="00D26F06" w14:paraId="48FA9D8E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0ED5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Ethan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C737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Zimmer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478C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930A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D26F06" w:rsidRPr="00D26F06" w14:paraId="53F6F670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2FE5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Federico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3FD3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Lovison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8779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16AF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D26F06" w:rsidRPr="00D26F06" w14:paraId="7A1ED5D1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0FBD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gaborB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9277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99AD" w14:textId="77777777" w:rsidR="00D26F06" w:rsidRPr="00D26F06" w:rsidRDefault="00D26F06" w:rsidP="00D26F06">
            <w:pPr>
              <w:suppressAutoHyphens w:val="0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4F67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D26F06" w:rsidRPr="00D26F06" w14:paraId="5288334E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A3FF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Graham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24DD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Smith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E0BD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A42D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D26F06" w:rsidRPr="00D26F06" w14:paraId="5C75D16C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12D3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Graham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A2C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Smith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5BCD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9E03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D26F06" w:rsidRPr="00D26F06" w14:paraId="0C11C26A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1180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Jarkko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193E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Kneckt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2CC5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8C30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44809FC4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2018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Javier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0C6B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Contreras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143A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71E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0AFC7CF1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0230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Jegan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B911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Manoharan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7B8B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7070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4D0A4466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CD98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Jerome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01DB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Henry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0CE5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7AF9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31079EFA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E1C3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Jinjing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AE1C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Jiang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51D1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C3A0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0DFACEA5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AC19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Jouni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F54C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Malinen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69FC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A850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D26F06" w:rsidRPr="00D26F06" w14:paraId="53A13E29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51A7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Lochan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58F8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Verma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121C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AB37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6805F423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9B49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Mark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2B0B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Hamilton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11A6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(CommScope/Ruckus)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E02D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D26F06" w:rsidRPr="00D26F06" w14:paraId="2833DC7F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E218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Matt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8477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Swartz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A997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CFF6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D26F06" w:rsidRPr="00D26F06" w14:paraId="1956E032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BC97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Philip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DF7F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Hawkes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E187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E270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D26F06" w:rsidRPr="00D26F06" w14:paraId="14A2E0D3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9B3B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01B3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Wang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ECA5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DC3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0EA80E9C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ADDB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Reza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9509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Hedayat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3205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A2AF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522E5FB1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33E3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Shinya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4AA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Otsuki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87F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(NTT)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78B3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D26F06" w:rsidRPr="00D26F06" w14:paraId="5F4E0646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DC18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Sidharth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79E7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Thakur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966B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Apple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5851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10CCF776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862B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Stephane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F82F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Baron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17BD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061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D26F06" w:rsidRPr="00D26F06" w14:paraId="3A0BF513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24C3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Stephen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1DD6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Orr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8224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9265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02A9DB96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9F35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Ugo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B521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Campiglio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9D04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56D4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3A4ECAC7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B16E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Yong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9BB0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Liu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676F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E584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D26F06" w:rsidRPr="00D26F06" w14:paraId="25EDEBAE" w14:textId="77777777" w:rsidTr="00D26F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F541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Yongho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AAF5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Seok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6C04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CEC2" w14:textId="77777777" w:rsidR="00D26F06" w:rsidRPr="00D26F06" w:rsidRDefault="00D26F06" w:rsidP="00D26F06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D26F06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</w:tbl>
    <w:p w14:paraId="7464812B" w14:textId="77777777" w:rsidR="00D26F06" w:rsidRDefault="00D26F06" w:rsidP="00E80671"/>
    <w:p w14:paraId="290647F4" w14:textId="77777777" w:rsidR="00D26F06" w:rsidRDefault="00D26F06" w:rsidP="00E80671"/>
    <w:p w14:paraId="13D88517" w14:textId="767D7B3D" w:rsidR="00F11893" w:rsidRPr="005A1BD9" w:rsidRDefault="00F11893" w:rsidP="00F11893">
      <w:pPr>
        <w:numPr>
          <w:ilvl w:val="1"/>
          <w:numId w:val="2"/>
        </w:numPr>
      </w:pPr>
      <w:hyperlink r:id="rId23" w:history="1">
        <w:r>
          <w:rPr>
            <w:rStyle w:val="Hyperlink"/>
          </w:rPr>
          <w:t>11-25/0135r2</w:t>
        </w:r>
      </w:hyperlink>
      <w:r w:rsidRPr="005A1BD9">
        <w:t xml:space="preserve">: </w:t>
      </w:r>
      <w:r>
        <w:t>BPE AP Discovery Text</w:t>
      </w:r>
      <w:r>
        <w:t xml:space="preserve"> </w:t>
      </w:r>
      <w:r w:rsidRPr="005A1BD9">
        <w:t xml:space="preserve">– </w:t>
      </w:r>
      <w:r>
        <w:t>Jarkko Kneckt</w:t>
      </w:r>
    </w:p>
    <w:p w14:paraId="74768E95" w14:textId="71E03749" w:rsidR="00F11893" w:rsidRPr="00B456FA" w:rsidRDefault="00F11893" w:rsidP="00F11893">
      <w:r>
        <w:t xml:space="preserve">Document </w:t>
      </w:r>
      <w:r w:rsidRPr="00B456FA">
        <w:t xml:space="preserve">presented by </w:t>
      </w:r>
      <w:r>
        <w:t>Jarkko</w:t>
      </w:r>
      <w:r w:rsidRPr="00B456FA">
        <w:t>.</w:t>
      </w:r>
    </w:p>
    <w:p w14:paraId="53AE4ED5" w14:textId="77777777" w:rsidR="00F11893" w:rsidRDefault="00F11893" w:rsidP="00F11893">
      <w:r>
        <w:t>Second presentation of the document.</w:t>
      </w:r>
    </w:p>
    <w:p w14:paraId="61132E66" w14:textId="77777777" w:rsidR="00F11893" w:rsidRDefault="00F11893" w:rsidP="00F11893">
      <w:r>
        <w:t>Describing avoidance of passive scanning while maintaining privacy.</w:t>
      </w:r>
    </w:p>
    <w:p w14:paraId="37E7E3E9" w14:textId="77777777" w:rsidR="00F11893" w:rsidRDefault="00F11893" w:rsidP="00F11893">
      <w:r>
        <w:t>Claimed advantages are reduced connection time and power save.</w:t>
      </w:r>
    </w:p>
    <w:p w14:paraId="3F6C3675" w14:textId="77777777" w:rsidR="00F11893" w:rsidRPr="005B6134" w:rsidRDefault="00F11893" w:rsidP="00F11893"/>
    <w:p w14:paraId="3572060A" w14:textId="77777777" w:rsidR="00F11893" w:rsidRDefault="00F11893" w:rsidP="00F11893">
      <w:pPr>
        <w:numPr>
          <w:ilvl w:val="2"/>
          <w:numId w:val="2"/>
        </w:numPr>
      </w:pPr>
      <w:r>
        <w:t>Discussion</w:t>
      </w:r>
    </w:p>
    <w:p w14:paraId="676EC179" w14:textId="1F013725" w:rsidR="000701C7" w:rsidRDefault="000701C7" w:rsidP="00F361B4"/>
    <w:p w14:paraId="0CAD4768" w14:textId="715B067B" w:rsidR="000701C7" w:rsidRDefault="0006645D" w:rsidP="00F361B4">
      <w:r>
        <w:t xml:space="preserve">Q: Do you mean the STA is sleeping, not listening to </w:t>
      </w:r>
      <w:r w:rsidR="00F11893">
        <w:t>beacon?</w:t>
      </w:r>
    </w:p>
    <w:p w14:paraId="16401379" w14:textId="448350D0" w:rsidR="0006645D" w:rsidRDefault="0006645D" w:rsidP="00F361B4">
      <w:r>
        <w:t xml:space="preserve">A: </w:t>
      </w:r>
      <w:r w:rsidR="00F11893">
        <w:t>Y</w:t>
      </w:r>
      <w:r>
        <w:t xml:space="preserve">es, during </w:t>
      </w:r>
      <w:r w:rsidR="00F11893">
        <w:t xml:space="preserve">the </w:t>
      </w:r>
      <w:r>
        <w:t>discovery phase.</w:t>
      </w:r>
    </w:p>
    <w:p w14:paraId="319472F6" w14:textId="270B02B6" w:rsidR="0006645D" w:rsidRDefault="0006645D" w:rsidP="00F361B4"/>
    <w:p w14:paraId="6C73D48F" w14:textId="7754ACBF" w:rsidR="0006645D" w:rsidRDefault="0006645D" w:rsidP="00F361B4">
      <w:r>
        <w:t>Q: Do you mean this will be performed in all the channel</w:t>
      </w:r>
      <w:r w:rsidR="00F11893">
        <w:t>s,</w:t>
      </w:r>
      <w:r>
        <w:t xml:space="preserve"> all the time?</w:t>
      </w:r>
    </w:p>
    <w:p w14:paraId="312F0A95" w14:textId="06741958" w:rsidR="0006645D" w:rsidRDefault="0006645D" w:rsidP="00F361B4">
      <w:r>
        <w:t>A: When associated</w:t>
      </w:r>
      <w:r w:rsidR="00F11893">
        <w:t>,</w:t>
      </w:r>
      <w:r>
        <w:t xml:space="preserve"> it will be done for roaming, this is only for the initial discovery.</w:t>
      </w:r>
    </w:p>
    <w:p w14:paraId="7098CC5D" w14:textId="30E50EB0" w:rsidR="0006645D" w:rsidRDefault="0006645D" w:rsidP="00F361B4"/>
    <w:p w14:paraId="5E713600" w14:textId="23A99E7F" w:rsidR="0006645D" w:rsidRDefault="0006645D" w:rsidP="00F361B4">
      <w:r>
        <w:t xml:space="preserve">Q: </w:t>
      </w:r>
      <w:r w:rsidR="00F11893">
        <w:t>You are using</w:t>
      </w:r>
      <w:r>
        <w:t xml:space="preserve"> identity key, not GTK, is it because GTK is per BSS</w:t>
      </w:r>
      <w:r w:rsidR="00F11893">
        <w:t>?</w:t>
      </w:r>
      <w:r>
        <w:t xml:space="preserve"> Why not using PGTK?</w:t>
      </w:r>
    </w:p>
    <w:p w14:paraId="17796733" w14:textId="42CC7728" w:rsidR="0006645D" w:rsidRDefault="0006645D" w:rsidP="00F361B4">
      <w:r>
        <w:t>A: PGTK is not for data encryption.</w:t>
      </w:r>
    </w:p>
    <w:p w14:paraId="3903FEFE" w14:textId="695A185C" w:rsidR="0006645D" w:rsidRDefault="0006645D" w:rsidP="00F361B4"/>
    <w:p w14:paraId="40656334" w14:textId="531F62A4" w:rsidR="0006645D" w:rsidRDefault="00F11893" w:rsidP="00F361B4">
      <w:r>
        <w:t>C</w:t>
      </w:r>
      <w:r w:rsidR="0006645D">
        <w:t xml:space="preserve">: </w:t>
      </w:r>
      <w:r>
        <w:t>Y</w:t>
      </w:r>
      <w:r w:rsidR="0006645D">
        <w:t>ou mention clause 12.14.3 EDP Capability [..], but this clause is not define</w:t>
      </w:r>
      <w:r>
        <w:t>d</w:t>
      </w:r>
      <w:r w:rsidR="0006645D">
        <w:t xml:space="preserve"> yet.</w:t>
      </w:r>
    </w:p>
    <w:p w14:paraId="03C38045" w14:textId="142D465C" w:rsidR="0006645D" w:rsidRDefault="0006645D" w:rsidP="00F361B4">
      <w:r>
        <w:t>A: This is clause 12.16.4.</w:t>
      </w:r>
    </w:p>
    <w:p w14:paraId="27F0FB89" w14:textId="62EE6E84" w:rsidR="0006645D" w:rsidRDefault="0006645D" w:rsidP="00F361B4"/>
    <w:p w14:paraId="70129D2F" w14:textId="6D8E6122" w:rsidR="0006645D" w:rsidRDefault="0006645D" w:rsidP="00F361B4">
      <w:r>
        <w:t>Q: Do you think that if the AP take</w:t>
      </w:r>
      <w:r w:rsidR="00F11893">
        <w:t>s</w:t>
      </w:r>
      <w:r>
        <w:t xml:space="preserve"> more time than the requested time, the AP do</w:t>
      </w:r>
      <w:r w:rsidR="00F11893">
        <w:t>es</w:t>
      </w:r>
      <w:r>
        <w:t xml:space="preserve"> not </w:t>
      </w:r>
      <w:r w:rsidR="00F11893">
        <w:t>transmit?</w:t>
      </w:r>
    </w:p>
    <w:p w14:paraId="4C06F445" w14:textId="0A313830" w:rsidR="0006645D" w:rsidRDefault="0006645D" w:rsidP="00F361B4">
      <w:r>
        <w:t>A: I think that the AP put for transmission between this time.</w:t>
      </w:r>
    </w:p>
    <w:p w14:paraId="00CEF8D3" w14:textId="1F2C6350" w:rsidR="0006645D" w:rsidRDefault="0006645D" w:rsidP="00F361B4"/>
    <w:p w14:paraId="04EAB16F" w14:textId="1D452D08" w:rsidR="0006645D" w:rsidRDefault="0006645D" w:rsidP="00F361B4">
      <w:r>
        <w:t>C: I think we should indicate if</w:t>
      </w:r>
      <w:r w:rsidR="007748BD">
        <w:t xml:space="preserve"> </w:t>
      </w:r>
      <w:r>
        <w:t>th</w:t>
      </w:r>
      <w:r w:rsidR="007748BD">
        <w:t>e</w:t>
      </w:r>
      <w:r>
        <w:t xml:space="preserve"> frame is not queued for transmission in this time</w:t>
      </w:r>
      <w:r w:rsidR="00F11893">
        <w:t>,</w:t>
      </w:r>
      <w:r>
        <w:t xml:space="preserve"> the frame shall not be sent.</w:t>
      </w:r>
    </w:p>
    <w:p w14:paraId="2ADEDDC7" w14:textId="4B2AA1DE" w:rsidR="0006645D" w:rsidRDefault="0006645D" w:rsidP="00F361B4">
      <w:r>
        <w:t xml:space="preserve">A: OK </w:t>
      </w:r>
    </w:p>
    <w:p w14:paraId="3D9090A0" w14:textId="6E090ED5" w:rsidR="0006645D" w:rsidRDefault="0006645D" w:rsidP="00F361B4"/>
    <w:p w14:paraId="1E0C0F24" w14:textId="217071C8" w:rsidR="007748BD" w:rsidRDefault="007748BD" w:rsidP="00F361B4">
      <w:r>
        <w:t xml:space="preserve">Q: </w:t>
      </w:r>
      <w:r w:rsidR="00F11893">
        <w:t>Y</w:t>
      </w:r>
      <w:r>
        <w:t>ou mention equation 9-XX where is it?</w:t>
      </w:r>
    </w:p>
    <w:p w14:paraId="1FA7495F" w14:textId="2F0041EC" w:rsidR="007748BD" w:rsidRDefault="007748BD" w:rsidP="00F361B4">
      <w:r>
        <w:t xml:space="preserve">A: </w:t>
      </w:r>
      <w:r w:rsidR="00F11893">
        <w:t>I</w:t>
      </w:r>
      <w:r>
        <w:t>t should be 10-XX</w:t>
      </w:r>
      <w:r w:rsidR="00F11893">
        <w:t>.</w:t>
      </w:r>
    </w:p>
    <w:p w14:paraId="14DF2C44" w14:textId="50B1ED97" w:rsidR="007748BD" w:rsidRDefault="007748BD" w:rsidP="00F361B4"/>
    <w:p w14:paraId="54F49F3C" w14:textId="554D9608" w:rsidR="007748BD" w:rsidRDefault="00F11893" w:rsidP="00F361B4">
      <w:r>
        <w:t>C</w:t>
      </w:r>
      <w:r w:rsidR="007748BD">
        <w:t xml:space="preserve">: </w:t>
      </w:r>
      <w:r>
        <w:t>Y</w:t>
      </w:r>
      <w:r w:rsidR="007748BD">
        <w:t xml:space="preserve">ou </w:t>
      </w:r>
      <w:r>
        <w:t xml:space="preserve">are </w:t>
      </w:r>
      <w:r w:rsidR="007748BD">
        <w:t>request</w:t>
      </w:r>
      <w:r>
        <w:t>ing</w:t>
      </w:r>
      <w:r w:rsidR="007748BD">
        <w:t xml:space="preserve"> that the AP respond</w:t>
      </w:r>
      <w:r>
        <w:t>s</w:t>
      </w:r>
      <w:r w:rsidR="007748BD">
        <w:t xml:space="preserve"> to unencrypted request in 5ms, </w:t>
      </w:r>
      <w:r>
        <w:t xml:space="preserve">I think </w:t>
      </w:r>
      <w:r w:rsidR="007748BD">
        <w:t xml:space="preserve">this open </w:t>
      </w:r>
      <w:r>
        <w:t xml:space="preserve">the </w:t>
      </w:r>
      <w:r w:rsidR="007748BD">
        <w:t>door to deny of service.</w:t>
      </w:r>
    </w:p>
    <w:p w14:paraId="101E21AB" w14:textId="2A65E4EE" w:rsidR="007748BD" w:rsidRDefault="007748BD" w:rsidP="00F361B4">
      <w:r>
        <w:t>A: There is a should requirement, so if the AP cannot answer it will not.</w:t>
      </w:r>
    </w:p>
    <w:p w14:paraId="220C560E" w14:textId="4E4E1786" w:rsidR="007748BD" w:rsidRDefault="007748BD" w:rsidP="00F361B4"/>
    <w:p w14:paraId="24E9519D" w14:textId="0745FC12" w:rsidR="007748BD" w:rsidRDefault="007748BD" w:rsidP="00F361B4">
      <w:r>
        <w:t xml:space="preserve">C: I assume you mean </w:t>
      </w:r>
      <w:r w:rsidR="00F11893">
        <w:t>STA</w:t>
      </w:r>
      <w:r>
        <w:t xml:space="preserve"> have RSNE RSNXE</w:t>
      </w:r>
      <w:r w:rsidR="00F11893">
        <w:t xml:space="preserve">, </w:t>
      </w:r>
      <w:r w:rsidR="003A0E27">
        <w:t>right?</w:t>
      </w:r>
    </w:p>
    <w:p w14:paraId="0CAB699D" w14:textId="433C98E4" w:rsidR="007748BD" w:rsidRDefault="007748BD" w:rsidP="00F361B4">
      <w:r>
        <w:t>A: This operation is before using the RSNXE</w:t>
      </w:r>
      <w:r w:rsidR="00F11893">
        <w:t>;</w:t>
      </w:r>
      <w:r>
        <w:t xml:space="preserve"> here</w:t>
      </w:r>
      <w:r w:rsidR="00F11893">
        <w:t>,</w:t>
      </w:r>
      <w:r>
        <w:t xml:space="preserve"> th</w:t>
      </w:r>
      <w:r w:rsidR="00F11893">
        <w:t>e</w:t>
      </w:r>
      <w:r>
        <w:t xml:space="preserve"> station just detect</w:t>
      </w:r>
      <w:r w:rsidR="00F11893">
        <w:t>s</w:t>
      </w:r>
      <w:r>
        <w:t xml:space="preserve"> if there is an AP in the proximity.</w:t>
      </w:r>
    </w:p>
    <w:p w14:paraId="7B2583B1" w14:textId="693A22BF" w:rsidR="007748BD" w:rsidRDefault="007748BD" w:rsidP="00F361B4"/>
    <w:p w14:paraId="7653E68E" w14:textId="52D061B7" w:rsidR="007748BD" w:rsidRDefault="007748BD" w:rsidP="00F361B4">
      <w:r>
        <w:t xml:space="preserve">C: </w:t>
      </w:r>
      <w:r w:rsidR="00F11893">
        <w:t>N</w:t>
      </w:r>
      <w:r>
        <w:t xml:space="preserve">ow you </w:t>
      </w:r>
      <w:r w:rsidR="00F11893">
        <w:t xml:space="preserve">are </w:t>
      </w:r>
      <w:r>
        <w:t>indicat</w:t>
      </w:r>
      <w:r w:rsidR="00F11893">
        <w:t>ing</w:t>
      </w:r>
      <w:r>
        <w:t xml:space="preserve"> that you have a pre</w:t>
      </w:r>
      <w:r w:rsidR="00F11893">
        <w:t>-</w:t>
      </w:r>
      <w:r>
        <w:t>shared of the RSNE, RSNXE</w:t>
      </w:r>
      <w:r w:rsidR="00F11893">
        <w:t>.</w:t>
      </w:r>
      <w:r>
        <w:t xml:space="preserve"> I am not sure this is scalable if you have lots of AP around.</w:t>
      </w:r>
    </w:p>
    <w:p w14:paraId="3A2B89BA" w14:textId="42474A22" w:rsidR="007748BD" w:rsidRDefault="007748BD" w:rsidP="00F361B4">
      <w:r>
        <w:t>A: We do not mention what is pre</w:t>
      </w:r>
      <w:r w:rsidR="00F11893">
        <w:t>-</w:t>
      </w:r>
      <w:r>
        <w:t>shared information exactly.</w:t>
      </w:r>
    </w:p>
    <w:p w14:paraId="05D44278" w14:textId="77777777" w:rsidR="003A0E27" w:rsidRDefault="003A0E27" w:rsidP="00F361B4"/>
    <w:p w14:paraId="743689AB" w14:textId="26723126" w:rsidR="007748BD" w:rsidRDefault="007748BD" w:rsidP="00F361B4">
      <w:r>
        <w:t>C: This is my co</w:t>
      </w:r>
      <w:r w:rsidR="00F11893">
        <w:t>m</w:t>
      </w:r>
      <w:r>
        <w:t>ment</w:t>
      </w:r>
      <w:r w:rsidR="00F11893">
        <w:t>. D</w:t>
      </w:r>
      <w:r>
        <w:t>epending on what you pre</w:t>
      </w:r>
      <w:r w:rsidR="00F11893">
        <w:t>-</w:t>
      </w:r>
      <w:r>
        <w:t>shared it can be heavy. Previously you pre</w:t>
      </w:r>
      <w:r w:rsidR="00F11893">
        <w:t>-</w:t>
      </w:r>
      <w:r>
        <w:t xml:space="preserve">shared only </w:t>
      </w:r>
      <w:r w:rsidR="00F11893">
        <w:t>identity</w:t>
      </w:r>
      <w:r>
        <w:t xml:space="preserve"> key</w:t>
      </w:r>
      <w:r w:rsidR="00F11893">
        <w:t>. N</w:t>
      </w:r>
      <w:r>
        <w:t>ow you extend the scope to pre</w:t>
      </w:r>
      <w:r w:rsidR="00F11893">
        <w:t>-</w:t>
      </w:r>
      <w:r>
        <w:t>shared information. My understanding is that this information may contain RSNE and RSNXE and I am not in favor of that.</w:t>
      </w:r>
    </w:p>
    <w:p w14:paraId="0F8DF037" w14:textId="3B06A9E5" w:rsidR="007748BD" w:rsidRDefault="007748BD" w:rsidP="00F361B4">
      <w:r>
        <w:t>A: we can define the pre</w:t>
      </w:r>
      <w:r w:rsidR="003A0E27">
        <w:t>-</w:t>
      </w:r>
      <w:r>
        <w:t>shared information is a next round.</w:t>
      </w:r>
    </w:p>
    <w:p w14:paraId="4B3EA30A" w14:textId="08B263BE" w:rsidR="007748BD" w:rsidRDefault="007748BD" w:rsidP="00F361B4"/>
    <w:p w14:paraId="3EA93495" w14:textId="660B4B9B" w:rsidR="005066D3" w:rsidRDefault="003A0E27" w:rsidP="00F361B4">
      <w:r>
        <w:t>Q: You</w:t>
      </w:r>
      <w:r w:rsidR="005066D3">
        <w:t xml:space="preserve"> indicate that only associated station</w:t>
      </w:r>
      <w:r>
        <w:t>s</w:t>
      </w:r>
      <w:r w:rsidR="005066D3">
        <w:t xml:space="preserve"> can decrypt the </w:t>
      </w:r>
      <w:r>
        <w:t>beacon?</w:t>
      </w:r>
    </w:p>
    <w:p w14:paraId="2D883769" w14:textId="54BF8C49" w:rsidR="005066D3" w:rsidRDefault="005066D3" w:rsidP="00F361B4">
      <w:r>
        <w:t xml:space="preserve">A: </w:t>
      </w:r>
      <w:r w:rsidR="003A0E27">
        <w:t>Yes,</w:t>
      </w:r>
      <w:r>
        <w:t xml:space="preserve"> only station</w:t>
      </w:r>
      <w:r w:rsidR="003A0E27">
        <w:t>s</w:t>
      </w:r>
      <w:r>
        <w:t xml:space="preserve"> that already associated knows the GTK and can decrypt.</w:t>
      </w:r>
    </w:p>
    <w:p w14:paraId="6B3E9388" w14:textId="0D422920" w:rsidR="005066D3" w:rsidRDefault="005066D3" w:rsidP="00F361B4"/>
    <w:p w14:paraId="3E306A52" w14:textId="44E3397F" w:rsidR="005066D3" w:rsidRDefault="003A0E27" w:rsidP="00F361B4">
      <w:r>
        <w:t>Q: Why</w:t>
      </w:r>
      <w:r w:rsidR="005066D3">
        <w:t xml:space="preserve"> a station already associated want to decode </w:t>
      </w:r>
      <w:r>
        <w:t>beacons?</w:t>
      </w:r>
    </w:p>
    <w:p w14:paraId="38FA13E3" w14:textId="12FB09E4" w:rsidR="005066D3" w:rsidRDefault="005066D3" w:rsidP="00F361B4">
      <w:r>
        <w:t xml:space="preserve">A: </w:t>
      </w:r>
      <w:r w:rsidR="003A0E27">
        <w:t>A s</w:t>
      </w:r>
      <w:r>
        <w:t>tation associated uses beacon</w:t>
      </w:r>
      <w:r w:rsidR="003A0E27">
        <w:t>s</w:t>
      </w:r>
      <w:r>
        <w:t xml:space="preserve"> to be aware of critical updates for instance.</w:t>
      </w:r>
    </w:p>
    <w:p w14:paraId="25E6ED74" w14:textId="2730464C" w:rsidR="005066D3" w:rsidRDefault="005066D3" w:rsidP="00F361B4"/>
    <w:p w14:paraId="02058C35" w14:textId="2A09EBC6" w:rsidR="005066D3" w:rsidRDefault="005066D3" w:rsidP="00F361B4">
      <w:r>
        <w:t xml:space="preserve">Q: </w:t>
      </w:r>
      <w:r w:rsidR="003A0E27">
        <w:t>W</w:t>
      </w:r>
      <w:r>
        <w:t xml:space="preserve">hat </w:t>
      </w:r>
      <w:r w:rsidR="003A0E27">
        <w:t>“</w:t>
      </w:r>
      <w:r>
        <w:t>receiv</w:t>
      </w:r>
      <w:r w:rsidR="003A0E27">
        <w:t>a</w:t>
      </w:r>
      <w:r>
        <w:t>ble</w:t>
      </w:r>
      <w:r w:rsidR="003A0E27">
        <w:t>”</w:t>
      </w:r>
      <w:r>
        <w:t xml:space="preserve"> </w:t>
      </w:r>
      <w:r w:rsidR="003A0E27">
        <w:t>means?</w:t>
      </w:r>
    </w:p>
    <w:p w14:paraId="215A55C7" w14:textId="5D77B6A2" w:rsidR="005066D3" w:rsidRDefault="005066D3" w:rsidP="00F361B4">
      <w:r>
        <w:t>A: I will find a better name for that.</w:t>
      </w:r>
    </w:p>
    <w:p w14:paraId="54A64954" w14:textId="0A580B9D" w:rsidR="005066D3" w:rsidRDefault="005066D3" w:rsidP="00F361B4"/>
    <w:p w14:paraId="6EC22F51" w14:textId="28EF3962" w:rsidR="005066D3" w:rsidRDefault="005066D3" w:rsidP="00F361B4">
      <w:r>
        <w:t xml:space="preserve">Q: </w:t>
      </w:r>
      <w:r w:rsidR="003A0E27">
        <w:t>Y</w:t>
      </w:r>
      <w:r>
        <w:t>ou indicate</w:t>
      </w:r>
      <w:r w:rsidR="003A0E27">
        <w:t>s</w:t>
      </w:r>
      <w:r>
        <w:t xml:space="preserve"> </w:t>
      </w:r>
      <w:r w:rsidR="003A0E27">
        <w:t xml:space="preserve">that a </w:t>
      </w:r>
      <w:r>
        <w:t>station is not associated and now you say it is associated to decrypt.</w:t>
      </w:r>
      <w:r w:rsidR="003A0E27">
        <w:t xml:space="preserve"> What do you mean?</w:t>
      </w:r>
    </w:p>
    <w:p w14:paraId="5408480D" w14:textId="64D05F91" w:rsidR="005066D3" w:rsidRDefault="005066D3" w:rsidP="00F361B4">
      <w:r>
        <w:t xml:space="preserve">A: There </w:t>
      </w:r>
      <w:r w:rsidR="003A0E27">
        <w:t>are</w:t>
      </w:r>
      <w:r>
        <w:t xml:space="preserve"> two step</w:t>
      </w:r>
      <w:r w:rsidR="003A0E27">
        <w:t>s</w:t>
      </w:r>
      <w:r>
        <w:t xml:space="preserve">. First the </w:t>
      </w:r>
      <w:r w:rsidR="003A0E27">
        <w:t>STA</w:t>
      </w:r>
      <w:r>
        <w:t xml:space="preserve"> determines </w:t>
      </w:r>
      <w:r w:rsidR="003A0E27">
        <w:t xml:space="preserve">that </w:t>
      </w:r>
      <w:r>
        <w:t xml:space="preserve">the frame is from a valid AP, </w:t>
      </w:r>
      <w:r w:rsidR="003A0E27">
        <w:t xml:space="preserve">then </w:t>
      </w:r>
      <w:r>
        <w:t>associates and can dec</w:t>
      </w:r>
      <w:r w:rsidR="003A0E27">
        <w:t>r</w:t>
      </w:r>
      <w:r>
        <w:t>ypt beacon</w:t>
      </w:r>
      <w:r w:rsidR="003A0E27">
        <w:t>s</w:t>
      </w:r>
      <w:r>
        <w:t>.</w:t>
      </w:r>
    </w:p>
    <w:p w14:paraId="0D6E33F9" w14:textId="57CC95A5" w:rsidR="005066D3" w:rsidRDefault="005066D3" w:rsidP="00F361B4"/>
    <w:p w14:paraId="5E95D200" w14:textId="721CFFD8" w:rsidR="005066D3" w:rsidRDefault="005066D3" w:rsidP="00F361B4">
      <w:r>
        <w:t xml:space="preserve">Q: </w:t>
      </w:r>
      <w:r w:rsidR="003A0E27">
        <w:t>S</w:t>
      </w:r>
      <w:r>
        <w:t>o</w:t>
      </w:r>
      <w:r w:rsidR="003A0E27">
        <w:t>,</w:t>
      </w:r>
      <w:r>
        <w:t xml:space="preserve"> the hash is in clear</w:t>
      </w:r>
      <w:r w:rsidR="003A0E27">
        <w:t>,</w:t>
      </w:r>
      <w:r>
        <w:t xml:space="preserve"> not protected by the GTK?</w:t>
      </w:r>
    </w:p>
    <w:p w14:paraId="4C15DA28" w14:textId="29CB2A28" w:rsidR="005066D3" w:rsidRDefault="005066D3" w:rsidP="00F361B4">
      <w:r>
        <w:t xml:space="preserve">A: </w:t>
      </w:r>
      <w:r w:rsidR="003A0E27">
        <w:t>Y</w:t>
      </w:r>
      <w:r>
        <w:t>es.</w:t>
      </w:r>
    </w:p>
    <w:p w14:paraId="72E4801C" w14:textId="4313B166" w:rsidR="005066D3" w:rsidRDefault="005066D3" w:rsidP="00F361B4"/>
    <w:p w14:paraId="65898060" w14:textId="5D8FEDF7" w:rsidR="005066D3" w:rsidRDefault="005066D3" w:rsidP="00F361B4">
      <w:r>
        <w:t>Q: So</w:t>
      </w:r>
      <w:r w:rsidR="003A0E27">
        <w:t>,</w:t>
      </w:r>
      <w:r>
        <w:t xml:space="preserve"> the Hash is not part of the payload?</w:t>
      </w:r>
    </w:p>
    <w:p w14:paraId="1F3FE7DF" w14:textId="38A93EC8" w:rsidR="005066D3" w:rsidRDefault="005066D3" w:rsidP="00F361B4">
      <w:r>
        <w:t xml:space="preserve">A: </w:t>
      </w:r>
      <w:r w:rsidR="003A0E27">
        <w:t>R</w:t>
      </w:r>
      <w:r>
        <w:t>ight</w:t>
      </w:r>
      <w:r w:rsidR="003A0E27">
        <w:t>,</w:t>
      </w:r>
      <w:r>
        <w:t xml:space="preserve"> this is part of the header.</w:t>
      </w:r>
    </w:p>
    <w:p w14:paraId="5F94F444" w14:textId="3923DB20" w:rsidR="005066D3" w:rsidRDefault="005066D3" w:rsidP="00F361B4"/>
    <w:p w14:paraId="285A8D7C" w14:textId="35F5CB01" w:rsidR="005066D3" w:rsidRDefault="005066D3" w:rsidP="00F361B4">
      <w:r>
        <w:t>Author will address received comment and come back with a new revision.</w:t>
      </w:r>
    </w:p>
    <w:p w14:paraId="5A4AF637" w14:textId="77777777" w:rsidR="005066D3" w:rsidRDefault="005066D3" w:rsidP="00F361B4"/>
    <w:p w14:paraId="7D715A74" w14:textId="77777777" w:rsidR="0099770D" w:rsidRPr="0011269D" w:rsidRDefault="0099770D" w:rsidP="00F11893">
      <w:pPr>
        <w:numPr>
          <w:ilvl w:val="0"/>
          <w:numId w:val="2"/>
        </w:numPr>
      </w:pPr>
      <w:proofErr w:type="spellStart"/>
      <w:r>
        <w:rPr>
          <w:b/>
          <w:bCs/>
        </w:rPr>
        <w:t>AoB</w:t>
      </w:r>
      <w:proofErr w:type="spellEnd"/>
    </w:p>
    <w:p w14:paraId="00A808A9" w14:textId="77777777" w:rsidR="0099770D" w:rsidRPr="0011269D" w:rsidRDefault="0099770D" w:rsidP="0099770D">
      <w:r w:rsidRPr="0011269D">
        <w:lastRenderedPageBreak/>
        <w:t>No other business</w:t>
      </w:r>
    </w:p>
    <w:p w14:paraId="4960D9E4" w14:textId="67C07A3B" w:rsidR="0099770D" w:rsidRPr="0011269D" w:rsidRDefault="0099770D" w:rsidP="0099770D">
      <w:r w:rsidRPr="0011269D">
        <w:t xml:space="preserve">Next </w:t>
      </w:r>
      <w:proofErr w:type="spellStart"/>
      <w:r w:rsidRPr="0011269D">
        <w:t>TGbi</w:t>
      </w:r>
      <w:proofErr w:type="spellEnd"/>
      <w:r w:rsidRPr="0011269D">
        <w:t xml:space="preserve"> </w:t>
      </w:r>
      <w:r>
        <w:t xml:space="preserve">session </w:t>
      </w:r>
      <w:r w:rsidRPr="0011269D">
        <w:t>is to</w:t>
      </w:r>
      <w:r>
        <w:t>morrow</w:t>
      </w:r>
      <w:r w:rsidRPr="0011269D">
        <w:t xml:space="preserve"> </w:t>
      </w:r>
      <w:r>
        <w:t>PM1</w:t>
      </w:r>
      <w:r w:rsidRPr="0011269D">
        <w:t>.</w:t>
      </w:r>
    </w:p>
    <w:p w14:paraId="2393D6E6" w14:textId="77777777" w:rsidR="0099770D" w:rsidRPr="0011269D" w:rsidRDefault="0099770D" w:rsidP="0099770D">
      <w:pPr>
        <w:ind w:left="360"/>
      </w:pPr>
    </w:p>
    <w:p w14:paraId="2F9A216F" w14:textId="13242147" w:rsidR="005066D3" w:rsidRDefault="0099770D" w:rsidP="00F11893">
      <w:pPr>
        <w:numPr>
          <w:ilvl w:val="0"/>
          <w:numId w:val="2"/>
        </w:numPr>
      </w:pPr>
      <w:r w:rsidRPr="0011269D">
        <w:t xml:space="preserve">Chair Recess at </w:t>
      </w:r>
      <w:r>
        <w:t>18:00</w:t>
      </w:r>
    </w:p>
    <w:p w14:paraId="5B75C1F6" w14:textId="4F9ED016" w:rsidR="005066D3" w:rsidRDefault="005066D3" w:rsidP="00F361B4"/>
    <w:p w14:paraId="1AA1AE0B" w14:textId="77777777" w:rsidR="005066D3" w:rsidRDefault="005066D3" w:rsidP="00F361B4"/>
    <w:p w14:paraId="0987C882" w14:textId="77777777" w:rsidR="005066D3" w:rsidRDefault="005066D3" w:rsidP="00F361B4"/>
    <w:p w14:paraId="7343E06B" w14:textId="77777777" w:rsidR="005066D3" w:rsidRDefault="005066D3" w:rsidP="00F361B4"/>
    <w:p w14:paraId="7C788FD4" w14:textId="77777777" w:rsidR="005066D3" w:rsidRDefault="005066D3" w:rsidP="00F361B4"/>
    <w:p w14:paraId="014F5547" w14:textId="77777777" w:rsidR="007748BD" w:rsidRDefault="007748BD" w:rsidP="00F361B4"/>
    <w:p w14:paraId="3AB1AB61" w14:textId="4D086A06" w:rsidR="007748BD" w:rsidRDefault="007748BD" w:rsidP="00F361B4"/>
    <w:p w14:paraId="56D85473" w14:textId="77777777" w:rsidR="007748BD" w:rsidRDefault="007748BD" w:rsidP="00F361B4"/>
    <w:p w14:paraId="64D9ECFB" w14:textId="421DB57C" w:rsidR="00555E7A" w:rsidRDefault="00555E7A">
      <w:r>
        <w:br w:type="page"/>
      </w:r>
    </w:p>
    <w:p w14:paraId="00134979" w14:textId="1EE714A0" w:rsidR="00555E7A" w:rsidRPr="00CE050F" w:rsidRDefault="00555E7A" w:rsidP="00555E7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4th</w:t>
      </w:r>
      <w:r w:rsidRPr="00CE050F">
        <w:rPr>
          <w:b/>
          <w:bCs/>
          <w:sz w:val="28"/>
          <w:szCs w:val="28"/>
          <w:u w:val="single"/>
        </w:rPr>
        <w:t xml:space="preserve"> slot:</w:t>
      </w:r>
      <w:r w:rsidRPr="00CE05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Wednesday</w:t>
      </w:r>
      <w:r w:rsidRPr="00CE05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January 15</w:t>
      </w:r>
      <w:r w:rsidRPr="00CE050F">
        <w:rPr>
          <w:b/>
          <w:bCs/>
          <w:sz w:val="28"/>
          <w:szCs w:val="28"/>
        </w:rPr>
        <w:t xml:space="preserve">th 2024, </w:t>
      </w:r>
      <w:r>
        <w:rPr>
          <w:b/>
          <w:bCs/>
          <w:sz w:val="28"/>
          <w:szCs w:val="28"/>
        </w:rPr>
        <w:t xml:space="preserve">08:00 </w:t>
      </w:r>
      <w:r w:rsidRPr="00CE050F">
        <w:rPr>
          <w:b/>
          <w:bCs/>
          <w:sz w:val="28"/>
          <w:szCs w:val="28"/>
        </w:rPr>
        <w:t xml:space="preserve">local time. </w:t>
      </w:r>
    </w:p>
    <w:p w14:paraId="7EF6546F" w14:textId="77777777" w:rsidR="00555E7A" w:rsidRPr="00CE050F" w:rsidRDefault="00555E7A" w:rsidP="00555E7A">
      <w:pPr>
        <w:rPr>
          <w:b/>
          <w:szCs w:val="22"/>
        </w:rPr>
      </w:pPr>
    </w:p>
    <w:p w14:paraId="4B123058" w14:textId="77777777" w:rsidR="00555E7A" w:rsidRPr="00CE050F" w:rsidRDefault="00555E7A" w:rsidP="00555E7A">
      <w:pPr>
        <w:rPr>
          <w:b/>
          <w:szCs w:val="22"/>
        </w:rPr>
      </w:pPr>
      <w:r w:rsidRPr="00CE050F">
        <w:rPr>
          <w:b/>
          <w:szCs w:val="22"/>
        </w:rPr>
        <w:t>Chair: Carol Ansley, Cox Communications</w:t>
      </w:r>
    </w:p>
    <w:p w14:paraId="13D57790" w14:textId="77777777" w:rsidR="00555E7A" w:rsidRPr="00CE050F" w:rsidRDefault="00555E7A" w:rsidP="00555E7A">
      <w:pPr>
        <w:rPr>
          <w:b/>
          <w:szCs w:val="22"/>
        </w:rPr>
      </w:pPr>
      <w:r w:rsidRPr="00CE050F">
        <w:rPr>
          <w:b/>
          <w:szCs w:val="22"/>
        </w:rPr>
        <w:t>Secretary: Stéphane Baron</w:t>
      </w:r>
    </w:p>
    <w:p w14:paraId="7F588FBF" w14:textId="77777777" w:rsidR="00555E7A" w:rsidRPr="00CE050F" w:rsidRDefault="00555E7A" w:rsidP="00555E7A">
      <w:pPr>
        <w:rPr>
          <w:b/>
          <w:szCs w:val="22"/>
        </w:rPr>
      </w:pPr>
      <w:r w:rsidRPr="00CE050F">
        <w:rPr>
          <w:b/>
          <w:szCs w:val="22"/>
        </w:rPr>
        <w:t xml:space="preserve">Vice-chairs: Jerome Henry, Cisco; Antonio </w:t>
      </w:r>
      <w:proofErr w:type="spellStart"/>
      <w:r w:rsidRPr="00CE050F">
        <w:rPr>
          <w:b/>
          <w:szCs w:val="22"/>
        </w:rPr>
        <w:t>DeLaOlivaDelgado</w:t>
      </w:r>
      <w:proofErr w:type="spellEnd"/>
      <w:r w:rsidRPr="00CE050F">
        <w:rPr>
          <w:b/>
          <w:szCs w:val="22"/>
        </w:rPr>
        <w:t xml:space="preserve">, </w:t>
      </w:r>
      <w:proofErr w:type="spellStart"/>
      <w:r w:rsidRPr="00CE050F">
        <w:rPr>
          <w:b/>
          <w:szCs w:val="22"/>
        </w:rPr>
        <w:t>InterDigital</w:t>
      </w:r>
      <w:proofErr w:type="spellEnd"/>
      <w:r w:rsidRPr="00CE050F">
        <w:rPr>
          <w:b/>
          <w:szCs w:val="22"/>
        </w:rPr>
        <w:t>, Inc</w:t>
      </w:r>
    </w:p>
    <w:p w14:paraId="038F9AAF" w14:textId="77777777" w:rsidR="00555E7A" w:rsidRPr="00CE050F" w:rsidRDefault="00555E7A" w:rsidP="00555E7A">
      <w:pPr>
        <w:rPr>
          <w:b/>
          <w:szCs w:val="22"/>
        </w:rPr>
      </w:pPr>
      <w:r w:rsidRPr="00CE050F">
        <w:rPr>
          <w:b/>
          <w:szCs w:val="22"/>
        </w:rPr>
        <w:t>Technical editor: Po-Kai Huang, Intel</w:t>
      </w:r>
    </w:p>
    <w:p w14:paraId="372DEEA3" w14:textId="77777777" w:rsidR="00555E7A" w:rsidRPr="00CE050F" w:rsidRDefault="00555E7A" w:rsidP="00555E7A">
      <w:pPr>
        <w:rPr>
          <w:b/>
          <w:bCs/>
          <w:szCs w:val="22"/>
        </w:rPr>
      </w:pPr>
    </w:p>
    <w:p w14:paraId="7828AC7E" w14:textId="7ACCE3C3" w:rsidR="00555E7A" w:rsidRPr="00CE050F" w:rsidRDefault="00555E7A" w:rsidP="00555E7A">
      <w:pPr>
        <w:rPr>
          <w:szCs w:val="22"/>
        </w:rPr>
      </w:pPr>
      <w:r w:rsidRPr="00CE050F">
        <w:rPr>
          <w:szCs w:val="22"/>
        </w:rPr>
        <w:t xml:space="preserve">Chair calls meeting to order at </w:t>
      </w:r>
      <w:r w:rsidRPr="00555E7A">
        <w:rPr>
          <w:szCs w:val="22"/>
        </w:rPr>
        <w:t>08:00 Local time.</w:t>
      </w:r>
    </w:p>
    <w:p w14:paraId="4B6E5057" w14:textId="77777777" w:rsidR="00555E7A" w:rsidRPr="00CE050F" w:rsidRDefault="00555E7A" w:rsidP="00555E7A">
      <w:pPr>
        <w:rPr>
          <w:b/>
          <w:bCs/>
          <w:szCs w:val="22"/>
        </w:rPr>
      </w:pPr>
    </w:p>
    <w:p w14:paraId="620CE91A" w14:textId="117EE5A1" w:rsidR="00555E7A" w:rsidRPr="00CE050F" w:rsidRDefault="00555E7A" w:rsidP="00555E7A">
      <w:r w:rsidRPr="004A2295">
        <w:rPr>
          <w:szCs w:val="22"/>
        </w:rPr>
        <w:t xml:space="preserve">Agenda slide deck: </w:t>
      </w:r>
      <w:hyperlink r:id="rId24" w:history="1">
        <w:r>
          <w:rPr>
            <w:rStyle w:val="Hyperlink"/>
            <w:szCs w:val="22"/>
          </w:rPr>
          <w:t>11-24-2117r5</w:t>
        </w:r>
      </w:hyperlink>
      <w:r w:rsidRPr="004A2295">
        <w:rPr>
          <w:rStyle w:val="Hyperlink"/>
        </w:rPr>
        <w:t>:</w:t>
      </w:r>
    </w:p>
    <w:p w14:paraId="24577FEF" w14:textId="77777777" w:rsidR="00555E7A" w:rsidRPr="00CE050F" w:rsidRDefault="00555E7A" w:rsidP="00555E7A">
      <w:pPr>
        <w:rPr>
          <w:szCs w:val="22"/>
        </w:rPr>
      </w:pPr>
    </w:p>
    <w:p w14:paraId="4BD3C678" w14:textId="77777777" w:rsidR="00555E7A" w:rsidRPr="00387D9F" w:rsidRDefault="00555E7A" w:rsidP="00F11893">
      <w:pPr>
        <w:numPr>
          <w:ilvl w:val="0"/>
          <w:numId w:val="2"/>
        </w:numPr>
      </w:pPr>
      <w:r w:rsidRPr="00387D9F">
        <w:t>Reminder to do attendance</w:t>
      </w:r>
    </w:p>
    <w:p w14:paraId="1671D0D9" w14:textId="77777777" w:rsidR="00555E7A" w:rsidRPr="00387D9F" w:rsidRDefault="00555E7A" w:rsidP="00555E7A">
      <w:r w:rsidRPr="00387D9F">
        <w:t>Reminder to register for the session and to not attend the virtual meeting without paying appropriate meeting fees.</w:t>
      </w:r>
    </w:p>
    <w:p w14:paraId="2765D3D9" w14:textId="77777777" w:rsidR="00555E7A" w:rsidRPr="00387D9F" w:rsidRDefault="00555E7A" w:rsidP="00555E7A"/>
    <w:p w14:paraId="087CFC75" w14:textId="77777777" w:rsidR="00555E7A" w:rsidRPr="00DF40BD" w:rsidRDefault="00555E7A" w:rsidP="00F11893">
      <w:pPr>
        <w:numPr>
          <w:ilvl w:val="0"/>
          <w:numId w:val="2"/>
        </w:numPr>
      </w:pPr>
      <w:r w:rsidRPr="00DF40BD">
        <w:t>The chair mentioned the call for essential patents</w:t>
      </w:r>
    </w:p>
    <w:p w14:paraId="3DEDD910" w14:textId="77777777" w:rsidR="00555E7A" w:rsidRPr="00DF40BD" w:rsidRDefault="00555E7A" w:rsidP="00F11893">
      <w:pPr>
        <w:numPr>
          <w:ilvl w:val="1"/>
          <w:numId w:val="2"/>
        </w:numPr>
      </w:pPr>
      <w:r w:rsidRPr="00DF40BD">
        <w:t>No one responded to the call for essential patents</w:t>
      </w:r>
    </w:p>
    <w:p w14:paraId="68AD1C5E" w14:textId="77777777" w:rsidR="00555E7A" w:rsidRPr="00DF40BD" w:rsidRDefault="00555E7A" w:rsidP="00555E7A">
      <w:pPr>
        <w:ind w:left="360"/>
      </w:pPr>
    </w:p>
    <w:p w14:paraId="54262F05" w14:textId="77777777" w:rsidR="00555E7A" w:rsidRPr="00DF40BD" w:rsidRDefault="00555E7A" w:rsidP="00F11893">
      <w:pPr>
        <w:numPr>
          <w:ilvl w:val="0"/>
          <w:numId w:val="2"/>
        </w:numPr>
      </w:pPr>
      <w:r w:rsidRPr="00DF40BD">
        <w:t>Review of policies and procedures.</w:t>
      </w:r>
    </w:p>
    <w:p w14:paraId="57E6A9BB" w14:textId="77777777" w:rsidR="00555E7A" w:rsidRPr="00DF40BD" w:rsidRDefault="00555E7A" w:rsidP="00F11893">
      <w:pPr>
        <w:numPr>
          <w:ilvl w:val="1"/>
          <w:numId w:val="2"/>
        </w:numPr>
      </w:pPr>
      <w:r w:rsidRPr="00DF40BD">
        <w:t>IEEE individual process slides were presented.</w:t>
      </w:r>
    </w:p>
    <w:p w14:paraId="470A5FBF" w14:textId="77777777" w:rsidR="00555E7A" w:rsidRPr="00DF40BD" w:rsidRDefault="00555E7A" w:rsidP="00555E7A">
      <w:pPr>
        <w:pStyle w:val="ListParagraph"/>
        <w:ind w:left="360"/>
      </w:pPr>
      <w:r w:rsidRPr="00DF40BD">
        <w:t>No questions</w:t>
      </w:r>
    </w:p>
    <w:p w14:paraId="7408030B" w14:textId="77777777" w:rsidR="00555E7A" w:rsidRPr="00DF40BD" w:rsidRDefault="00555E7A" w:rsidP="00555E7A">
      <w:pPr>
        <w:ind w:left="360"/>
        <w:rPr>
          <w:highlight w:val="yellow"/>
        </w:rPr>
      </w:pPr>
    </w:p>
    <w:p w14:paraId="7269A2F9" w14:textId="77777777" w:rsidR="00555E7A" w:rsidRPr="00DF40BD" w:rsidRDefault="00555E7A" w:rsidP="00F11893">
      <w:pPr>
        <w:numPr>
          <w:ilvl w:val="0"/>
          <w:numId w:val="2"/>
        </w:numPr>
      </w:pPr>
      <w:r w:rsidRPr="00DF40BD">
        <w:t>The chair covered the IEEE copyright policy and participation rules.</w:t>
      </w:r>
    </w:p>
    <w:p w14:paraId="599E0C89" w14:textId="77777777" w:rsidR="00555E7A" w:rsidRPr="00DF40BD" w:rsidRDefault="00555E7A" w:rsidP="00555E7A">
      <w:pPr>
        <w:ind w:left="715"/>
      </w:pPr>
      <w:r w:rsidRPr="00DF40BD">
        <w:t>No questions</w:t>
      </w:r>
    </w:p>
    <w:p w14:paraId="1F53DB22" w14:textId="77777777" w:rsidR="00555E7A" w:rsidRPr="00DF40BD" w:rsidRDefault="00555E7A" w:rsidP="00555E7A">
      <w:pPr>
        <w:ind w:left="715"/>
        <w:rPr>
          <w:highlight w:val="yellow"/>
        </w:rPr>
      </w:pPr>
    </w:p>
    <w:p w14:paraId="6F0A6863" w14:textId="77777777" w:rsidR="00555E7A" w:rsidRPr="00DF40BD" w:rsidRDefault="00555E7A" w:rsidP="00F11893">
      <w:pPr>
        <w:numPr>
          <w:ilvl w:val="0"/>
          <w:numId w:val="2"/>
        </w:numPr>
      </w:pPr>
      <w:r w:rsidRPr="00DF40BD">
        <w:t>Quick review of the hybrid meeting protocols</w:t>
      </w:r>
    </w:p>
    <w:p w14:paraId="7D539147" w14:textId="77777777" w:rsidR="00555E7A" w:rsidRPr="00CE050F" w:rsidRDefault="00555E7A" w:rsidP="00555E7A">
      <w:pPr>
        <w:ind w:left="360"/>
      </w:pPr>
      <w:r w:rsidRPr="00CE050F">
        <w:br/>
      </w:r>
    </w:p>
    <w:p w14:paraId="09F93F9E" w14:textId="340A9B40" w:rsidR="00555E7A" w:rsidRPr="00CE050F" w:rsidRDefault="00555E7A" w:rsidP="00F11893">
      <w:pPr>
        <w:numPr>
          <w:ilvl w:val="0"/>
          <w:numId w:val="2"/>
        </w:numPr>
        <w:rPr>
          <w:b/>
          <w:bCs/>
        </w:rPr>
      </w:pPr>
      <w:r w:rsidRPr="00CE050F">
        <w:rPr>
          <w:b/>
          <w:bCs/>
        </w:rPr>
        <w:t>Discussion of agenda 11-24-</w:t>
      </w:r>
      <w:r>
        <w:rPr>
          <w:b/>
          <w:bCs/>
        </w:rPr>
        <w:t xml:space="preserve">2117r5 </w:t>
      </w:r>
      <w:r w:rsidRPr="00CE050F">
        <w:rPr>
          <w:b/>
          <w:bCs/>
        </w:rPr>
        <w:t>(slide #16)</w:t>
      </w:r>
    </w:p>
    <w:p w14:paraId="3A0A3663" w14:textId="77777777" w:rsidR="00555E7A" w:rsidRDefault="00555E7A" w:rsidP="00F11893">
      <w:pPr>
        <w:numPr>
          <w:ilvl w:val="1"/>
          <w:numId w:val="2"/>
        </w:numPr>
      </w:pPr>
      <w:r w:rsidRPr="00CE050F">
        <w:t>Discussion on agenda</w:t>
      </w:r>
    </w:p>
    <w:p w14:paraId="526A65B5" w14:textId="77777777" w:rsidR="00E65175" w:rsidRDefault="00E65175" w:rsidP="00555E7A">
      <w:pPr>
        <w:ind w:left="283"/>
      </w:pPr>
    </w:p>
    <w:p w14:paraId="34D55154" w14:textId="2EB43538" w:rsidR="00555E7A" w:rsidRDefault="008B30CD" w:rsidP="00555E7A">
      <w:pPr>
        <w:ind w:left="283"/>
      </w:pPr>
      <w:r>
        <w:t xml:space="preserve">Phil change document number to 137 </w:t>
      </w:r>
    </w:p>
    <w:p w14:paraId="6DA1A16B" w14:textId="13E3A162" w:rsidR="008B30CD" w:rsidRPr="00E65175" w:rsidRDefault="008B30CD" w:rsidP="00E65175">
      <w:pPr>
        <w:ind w:left="283"/>
      </w:pPr>
      <w:r w:rsidRPr="00E65175">
        <w:t xml:space="preserve">new version </w:t>
      </w:r>
      <w:r w:rsidR="00E65175" w:rsidRPr="00E65175">
        <w:t xml:space="preserve">of document </w:t>
      </w:r>
      <w:r w:rsidRPr="00E65175">
        <w:t>135r4</w:t>
      </w:r>
      <w:r w:rsidR="00E65175" w:rsidRPr="00E65175">
        <w:t xml:space="preserve"> will be presented</w:t>
      </w:r>
      <w:r w:rsidRPr="00E65175">
        <w:t xml:space="preserve"> </w:t>
      </w:r>
    </w:p>
    <w:p w14:paraId="45B73246" w14:textId="5181873F" w:rsidR="008B30CD" w:rsidRPr="00E65175" w:rsidRDefault="00E65175" w:rsidP="00E65175">
      <w:pPr>
        <w:ind w:left="283"/>
      </w:pPr>
      <w:r w:rsidRPr="00E65175">
        <w:t xml:space="preserve">Document number </w:t>
      </w:r>
      <w:r w:rsidR="008B30CD" w:rsidRPr="00E65175">
        <w:t xml:space="preserve">25/167r0 </w:t>
      </w:r>
      <w:r w:rsidRPr="00E65175">
        <w:t xml:space="preserve">will be presented </w:t>
      </w:r>
      <w:r w:rsidR="008B30CD" w:rsidRPr="00E65175">
        <w:t>(not165)</w:t>
      </w:r>
    </w:p>
    <w:p w14:paraId="277D4F54" w14:textId="11A0C812" w:rsidR="008B30CD" w:rsidRPr="00E65175" w:rsidRDefault="00E02C83" w:rsidP="00555E7A">
      <w:pPr>
        <w:ind w:left="283"/>
      </w:pPr>
      <w:r w:rsidRPr="00E65175">
        <w:t xml:space="preserve">timeslot </w:t>
      </w:r>
      <w:r w:rsidR="00E65175">
        <w:t xml:space="preserve">is </w:t>
      </w:r>
      <w:r w:rsidR="00E65175" w:rsidRPr="00E65175">
        <w:t>request</w:t>
      </w:r>
      <w:r w:rsidR="00E65175">
        <w:t>ed</w:t>
      </w:r>
      <w:r w:rsidR="00E65175" w:rsidRPr="00E65175">
        <w:t xml:space="preserve"> to present 1</w:t>
      </w:r>
      <w:r w:rsidRPr="00E65175">
        <w:t>999r2</w:t>
      </w:r>
    </w:p>
    <w:p w14:paraId="2F05B3DC" w14:textId="77777777" w:rsidR="00E02C83" w:rsidRDefault="00E02C83" w:rsidP="00555E7A">
      <w:pPr>
        <w:ind w:left="283"/>
      </w:pPr>
    </w:p>
    <w:p w14:paraId="66C28D51" w14:textId="4733E88D" w:rsidR="00555E7A" w:rsidRPr="004A2295" w:rsidRDefault="00555E7A" w:rsidP="00F11893">
      <w:pPr>
        <w:numPr>
          <w:ilvl w:val="1"/>
          <w:numId w:val="2"/>
        </w:numPr>
      </w:pPr>
      <w:r w:rsidRPr="004A2295">
        <w:t xml:space="preserve">Adoption of agenda revision </w:t>
      </w:r>
      <w:r>
        <w:t xml:space="preserve">6 </w:t>
      </w:r>
      <w:r w:rsidRPr="004A2295">
        <w:t>by unanimous consent (</w:t>
      </w:r>
      <w:r>
        <w:t>27</w:t>
      </w:r>
      <w:r w:rsidRPr="004A2295">
        <w:t xml:space="preserve"> participants online, </w:t>
      </w:r>
      <w:r>
        <w:t>1</w:t>
      </w:r>
      <w:r w:rsidR="008B30CD">
        <w:t>5</w:t>
      </w:r>
      <w:r w:rsidRPr="004A2295">
        <w:t xml:space="preserve"> in the room).</w:t>
      </w:r>
    </w:p>
    <w:p w14:paraId="50B4489F" w14:textId="77777777" w:rsidR="00555E7A" w:rsidRPr="00CE050F" w:rsidRDefault="00555E7A" w:rsidP="00555E7A">
      <w:pPr>
        <w:ind w:left="792"/>
      </w:pPr>
    </w:p>
    <w:p w14:paraId="2F52E0B1" w14:textId="2B140F96" w:rsidR="00555E7A" w:rsidRDefault="008B30CD" w:rsidP="008B30CD">
      <w:r>
        <w:t>Chair indicate</w:t>
      </w:r>
      <w:r w:rsidR="00E65175">
        <w:t>s</w:t>
      </w:r>
      <w:r>
        <w:t xml:space="preserve"> </w:t>
      </w:r>
      <w:r w:rsidR="00E65175">
        <w:t xml:space="preserve">that </w:t>
      </w:r>
      <w:r>
        <w:t>tomorrow session is dedicated to discussion if needed</w:t>
      </w:r>
      <w:r w:rsidR="00E65175">
        <w:t>,</w:t>
      </w:r>
      <w:r>
        <w:t xml:space="preserve"> and </w:t>
      </w:r>
      <w:r w:rsidR="00E65175">
        <w:t xml:space="preserve">that </w:t>
      </w:r>
      <w:r>
        <w:t>Th</w:t>
      </w:r>
      <w:r w:rsidR="00E65175">
        <w:t>u</w:t>
      </w:r>
      <w:r>
        <w:t>rsday PM2 will be dedicated to the motion to create draft 1.0</w:t>
      </w:r>
      <w:r w:rsidR="00E65175">
        <w:t>.</w:t>
      </w:r>
    </w:p>
    <w:p w14:paraId="6C97BAEE" w14:textId="77777777" w:rsidR="008B30CD" w:rsidRPr="00CE050F" w:rsidRDefault="008B30CD" w:rsidP="008B30CD"/>
    <w:p w14:paraId="1982B37B" w14:textId="77777777" w:rsidR="00555E7A" w:rsidRPr="00CE050F" w:rsidRDefault="00555E7A" w:rsidP="00F11893">
      <w:pPr>
        <w:numPr>
          <w:ilvl w:val="0"/>
          <w:numId w:val="2"/>
        </w:numPr>
      </w:pPr>
      <w:r w:rsidRPr="00CE050F">
        <w:rPr>
          <w:b/>
          <w:bCs/>
        </w:rPr>
        <w:t>Technical Submissions</w:t>
      </w:r>
    </w:p>
    <w:p w14:paraId="462C2C9B" w14:textId="77777777" w:rsidR="00555E7A" w:rsidRPr="00CE050F" w:rsidRDefault="00555E7A" w:rsidP="00555E7A">
      <w:pPr>
        <w:ind w:left="360"/>
      </w:pPr>
    </w:p>
    <w:p w14:paraId="3B982297" w14:textId="4ADC4357" w:rsidR="00455530" w:rsidRPr="005A1BD9" w:rsidRDefault="00455530" w:rsidP="00455530">
      <w:pPr>
        <w:numPr>
          <w:ilvl w:val="1"/>
          <w:numId w:val="2"/>
        </w:numPr>
      </w:pPr>
      <w:hyperlink r:id="rId25" w:history="1">
        <w:r>
          <w:rPr>
            <w:rStyle w:val="Hyperlink"/>
          </w:rPr>
          <w:t>11-25/0167r1</w:t>
        </w:r>
      </w:hyperlink>
      <w:r w:rsidRPr="005A1BD9">
        <w:t xml:space="preserve">: </w:t>
      </w:r>
      <w:r>
        <w:t>Text for hiding SA and DA</w:t>
      </w:r>
      <w:r>
        <w:t xml:space="preserve"> </w:t>
      </w:r>
      <w:r w:rsidRPr="005A1BD9">
        <w:t xml:space="preserve">– </w:t>
      </w:r>
      <w:r>
        <w:t>Philip Hawkes</w:t>
      </w:r>
    </w:p>
    <w:p w14:paraId="5673E0D5" w14:textId="7881B374" w:rsidR="00455530" w:rsidRPr="00B456FA" w:rsidRDefault="00455530" w:rsidP="00455530">
      <w:r>
        <w:t xml:space="preserve">Document </w:t>
      </w:r>
      <w:r w:rsidRPr="00B456FA">
        <w:t xml:space="preserve">presented by </w:t>
      </w:r>
      <w:r>
        <w:t>Phil</w:t>
      </w:r>
      <w:r w:rsidRPr="00B456FA">
        <w:t>.</w:t>
      </w:r>
    </w:p>
    <w:p w14:paraId="23194F11" w14:textId="77777777" w:rsidR="00455530" w:rsidRDefault="00455530" w:rsidP="00455530">
      <w:r>
        <w:t>Very short document to add e note indicating a note that A-MSDU should be used if SA/DA protection is needed</w:t>
      </w:r>
    </w:p>
    <w:p w14:paraId="2080DBCC" w14:textId="77777777" w:rsidR="00455530" w:rsidRPr="005B6134" w:rsidRDefault="00455530" w:rsidP="00455530"/>
    <w:p w14:paraId="0A7CECA4" w14:textId="77777777" w:rsidR="00455530" w:rsidRDefault="00455530" w:rsidP="00455530">
      <w:pPr>
        <w:numPr>
          <w:ilvl w:val="2"/>
          <w:numId w:val="2"/>
        </w:numPr>
      </w:pPr>
      <w:r>
        <w:t>Discussion</w:t>
      </w:r>
    </w:p>
    <w:p w14:paraId="6AFCC920" w14:textId="77777777" w:rsidR="008B30CD" w:rsidRDefault="008B30CD" w:rsidP="008B30CD">
      <w:pPr>
        <w:ind w:left="715"/>
      </w:pPr>
    </w:p>
    <w:p w14:paraId="57C2C885" w14:textId="27FC89C1" w:rsidR="008B30CD" w:rsidRDefault="008B30CD" w:rsidP="00455530">
      <w:r>
        <w:t xml:space="preserve">Q: Why adding a note with a should statement, this should note be a </w:t>
      </w:r>
      <w:r w:rsidR="00455530">
        <w:t>note?</w:t>
      </w:r>
      <w:r>
        <w:t xml:space="preserve"> I agree with the proposal.</w:t>
      </w:r>
    </w:p>
    <w:p w14:paraId="27B8159F" w14:textId="6D22B52F" w:rsidR="00555E7A" w:rsidRDefault="008B30CD" w:rsidP="00455530">
      <w:r>
        <w:t xml:space="preserve">A: </w:t>
      </w:r>
      <w:r w:rsidR="00555E7A">
        <w:t xml:space="preserve"> </w:t>
      </w:r>
      <w:r>
        <w:t>OK</w:t>
      </w:r>
    </w:p>
    <w:p w14:paraId="678DBAF7" w14:textId="434A8F57" w:rsidR="008B30CD" w:rsidRDefault="008B30CD" w:rsidP="008B30CD">
      <w:pPr>
        <w:ind w:left="715"/>
      </w:pPr>
    </w:p>
    <w:p w14:paraId="1E69CEE1" w14:textId="732C7D07" w:rsidR="008B30CD" w:rsidRDefault="008B30CD" w:rsidP="008B30CD">
      <w:pPr>
        <w:ind w:left="715"/>
      </w:pPr>
      <w:r>
        <w:t>Text amended accordingly.</w:t>
      </w:r>
    </w:p>
    <w:p w14:paraId="0CC567E3" w14:textId="0C2F2A23" w:rsidR="008B30CD" w:rsidRDefault="008B30CD" w:rsidP="008B30CD">
      <w:pPr>
        <w:ind w:left="715"/>
      </w:pPr>
    </w:p>
    <w:p w14:paraId="08703CD0" w14:textId="056896A7" w:rsidR="008B30CD" w:rsidRDefault="008B30CD" w:rsidP="008B30CD">
      <w:pPr>
        <w:ind w:left="715"/>
      </w:pPr>
      <w:r>
        <w:t>Q: Can we have a little more context for this change? Why do we do this statement standing alone at the end of the clause 10.71</w:t>
      </w:r>
    </w:p>
    <w:p w14:paraId="3346F106" w14:textId="11CA6CED" w:rsidR="008B30CD" w:rsidRDefault="008B30CD" w:rsidP="008B30CD">
      <w:pPr>
        <w:ind w:left="715"/>
      </w:pPr>
      <w:r>
        <w:t>A: 10.71 is an introductory clause.</w:t>
      </w:r>
    </w:p>
    <w:p w14:paraId="1DC17EE4" w14:textId="2D82D76E" w:rsidR="008B30CD" w:rsidRDefault="008B30CD" w:rsidP="008B30CD">
      <w:pPr>
        <w:ind w:left="715"/>
      </w:pPr>
    </w:p>
    <w:p w14:paraId="0F8F5EF8" w14:textId="7C91D0D8" w:rsidR="008B30CD" w:rsidRDefault="008B30CD" w:rsidP="008B30CD">
      <w:pPr>
        <w:ind w:left="715"/>
      </w:pPr>
      <w:r>
        <w:t>C: I think this should be rather in clause 4 introductory where you introduce capabilities.</w:t>
      </w:r>
    </w:p>
    <w:p w14:paraId="0105D7AC" w14:textId="0AB8CA94" w:rsidR="008B30CD" w:rsidRDefault="00892CE5" w:rsidP="008B30CD">
      <w:pPr>
        <w:ind w:left="715"/>
      </w:pPr>
      <w:r>
        <w:t>A: I can add this line at the end of clause 4.5.4.10a for instance.</w:t>
      </w:r>
    </w:p>
    <w:p w14:paraId="6FA96758" w14:textId="77777777" w:rsidR="008B30CD" w:rsidRDefault="008B30CD" w:rsidP="008B30CD">
      <w:pPr>
        <w:ind w:left="715"/>
      </w:pPr>
    </w:p>
    <w:p w14:paraId="3494F17D" w14:textId="5B3B4F64" w:rsidR="008B30CD" w:rsidRDefault="00892CE5" w:rsidP="008B30CD">
      <w:pPr>
        <w:ind w:left="715"/>
      </w:pPr>
      <w:r>
        <w:t xml:space="preserve">Q: in my understanding we protect SA/DA in same way as other </w:t>
      </w:r>
      <w:r w:rsidR="00D25B48">
        <w:t>addresses?</w:t>
      </w:r>
    </w:p>
    <w:p w14:paraId="53EB0216" w14:textId="0D8A595A" w:rsidR="00892CE5" w:rsidRDefault="00892CE5" w:rsidP="008B30CD">
      <w:pPr>
        <w:ind w:left="715"/>
      </w:pPr>
      <w:r w:rsidRPr="00892CE5">
        <w:t>A: SA/DA are DS MAC a</w:t>
      </w:r>
      <w:r>
        <w:t>ddress transmitted in address 3 and Address 4.</w:t>
      </w:r>
    </w:p>
    <w:p w14:paraId="0F9286F9" w14:textId="0350B78E" w:rsidR="00892CE5" w:rsidRDefault="00892CE5" w:rsidP="008B30CD">
      <w:pPr>
        <w:ind w:left="715"/>
      </w:pPr>
    </w:p>
    <w:p w14:paraId="4A9E85CC" w14:textId="4C18EA2F" w:rsidR="00892CE5" w:rsidRDefault="00892CE5" w:rsidP="008B30CD">
      <w:pPr>
        <w:ind w:left="715"/>
      </w:pPr>
      <w:r>
        <w:t>C: I need more discussion to understand.</w:t>
      </w:r>
    </w:p>
    <w:p w14:paraId="72DCEC28" w14:textId="205CA7A1" w:rsidR="00892CE5" w:rsidRDefault="00892CE5" w:rsidP="008B30CD">
      <w:pPr>
        <w:ind w:left="715"/>
      </w:pPr>
    </w:p>
    <w:p w14:paraId="1D9790F3" w14:textId="1977C13B" w:rsidR="00892CE5" w:rsidRDefault="00892CE5" w:rsidP="008B30CD">
      <w:pPr>
        <w:ind w:left="715"/>
      </w:pPr>
      <w:r>
        <w:t xml:space="preserve">Q: The confidentiality of SA/DA can be provided by the use of A-MPDU. Is it what you </w:t>
      </w:r>
      <w:r w:rsidR="00D25B48">
        <w:t>mean?</w:t>
      </w:r>
    </w:p>
    <w:p w14:paraId="7366597A" w14:textId="71BA582A" w:rsidR="00892CE5" w:rsidRDefault="00892CE5" w:rsidP="008B30CD">
      <w:pPr>
        <w:ind w:left="715"/>
      </w:pPr>
      <w:r>
        <w:t>A: agree</w:t>
      </w:r>
    </w:p>
    <w:p w14:paraId="14D52664" w14:textId="502E89CB" w:rsidR="00892CE5" w:rsidRDefault="00892CE5" w:rsidP="008B30CD">
      <w:pPr>
        <w:ind w:left="715"/>
      </w:pPr>
    </w:p>
    <w:p w14:paraId="246904D1" w14:textId="65A2E1B7" w:rsidR="00892CE5" w:rsidRDefault="00892CE5" w:rsidP="008B30CD">
      <w:pPr>
        <w:ind w:left="715"/>
      </w:pPr>
      <w:r>
        <w:t>C: I disagree moving this sentence to clause 4. This is recommendation.</w:t>
      </w:r>
    </w:p>
    <w:p w14:paraId="34BA1D65" w14:textId="63068574" w:rsidR="00892CE5" w:rsidRDefault="00892CE5" w:rsidP="008B30CD">
      <w:pPr>
        <w:ind w:left="715"/>
      </w:pPr>
    </w:p>
    <w:p w14:paraId="252B7EC7" w14:textId="1C6A0061" w:rsidR="00892CE5" w:rsidRDefault="00892CE5" w:rsidP="00892CE5">
      <w:pPr>
        <w:ind w:left="715"/>
      </w:pPr>
      <w:r>
        <w:t xml:space="preserve">C: SA/DA is very different from obfuscating RA/TA using our amendment. Here we are talking od device addresses of any device we communicate with including device not using our amendment. Using A_MSDU put those SA/DA </w:t>
      </w:r>
      <w:r w:rsidR="00D25B48">
        <w:t xml:space="preserve">in sub frame </w:t>
      </w:r>
      <w:r>
        <w:t>in the payload of the A-MSDU so this is an encrypted part</w:t>
      </w:r>
      <w:r w:rsidR="00D25B48">
        <w:t xml:space="preserve"> and SA/DA privacy is then protected.</w:t>
      </w:r>
    </w:p>
    <w:p w14:paraId="09A9E4E8" w14:textId="55BF5652" w:rsidR="00892CE5" w:rsidRDefault="00892CE5" w:rsidP="00892CE5">
      <w:pPr>
        <w:ind w:left="715"/>
      </w:pPr>
    </w:p>
    <w:p w14:paraId="285F70EA" w14:textId="67313299" w:rsidR="00892CE5" w:rsidRDefault="00D25B48" w:rsidP="00892CE5">
      <w:pPr>
        <w:ind w:left="715"/>
      </w:pPr>
      <w:r>
        <w:t>C: I speak in favor of the propose text here to provide confidentiality to the SA/DA addresses.</w:t>
      </w:r>
    </w:p>
    <w:p w14:paraId="3FC5C9D4" w14:textId="21DC9C5D" w:rsidR="00D25B48" w:rsidRDefault="00D25B48" w:rsidP="00892CE5">
      <w:pPr>
        <w:ind w:left="715"/>
      </w:pPr>
    </w:p>
    <w:p w14:paraId="2767672A" w14:textId="2AA78CD3" w:rsidR="00D25B48" w:rsidRDefault="00D25B48" w:rsidP="00892CE5">
      <w:pPr>
        <w:ind w:left="715"/>
      </w:pPr>
      <w:r>
        <w:t>Q: Is it enough? Does it cover everything? Does it work for station transmitting a packet every 3 minutes?</w:t>
      </w:r>
    </w:p>
    <w:p w14:paraId="4C1A5982" w14:textId="52DDFB53" w:rsidR="00D25B48" w:rsidRDefault="00D25B48" w:rsidP="00892CE5">
      <w:pPr>
        <w:ind w:left="715"/>
      </w:pPr>
      <w:r>
        <w:t>A: If everyone follows this rule then yes. And we can have a A_MSDU with a single MSDU embedded.</w:t>
      </w:r>
    </w:p>
    <w:p w14:paraId="2A702453" w14:textId="0D6190D0" w:rsidR="00892CE5" w:rsidRDefault="00892CE5" w:rsidP="008B30CD">
      <w:pPr>
        <w:ind w:left="715"/>
      </w:pPr>
    </w:p>
    <w:p w14:paraId="72FD3B19" w14:textId="2EE87330" w:rsidR="00D25B48" w:rsidRDefault="00D25B48" w:rsidP="008B30CD">
      <w:pPr>
        <w:ind w:left="715"/>
      </w:pPr>
      <w:r>
        <w:t>C:</w:t>
      </w:r>
      <w:r w:rsidR="006D50AC">
        <w:t xml:space="preserve"> </w:t>
      </w:r>
      <w:r>
        <w:t>I think we are providing protection in our network.</w:t>
      </w:r>
    </w:p>
    <w:p w14:paraId="3C057396" w14:textId="77777777" w:rsidR="00892CE5" w:rsidRPr="00892CE5" w:rsidRDefault="00892CE5" w:rsidP="008B30CD">
      <w:pPr>
        <w:ind w:left="715"/>
      </w:pPr>
    </w:p>
    <w:p w14:paraId="2A4147C9" w14:textId="359F9173" w:rsidR="008B30CD" w:rsidRDefault="00D25B48" w:rsidP="008B30CD">
      <w:pPr>
        <w:ind w:left="715"/>
      </w:pPr>
      <w:r>
        <w:t xml:space="preserve">Q: We should have differentiated </w:t>
      </w:r>
      <w:r w:rsidR="00E02C83">
        <w:t>sentences for CPE and BPE since in BPE we can have a shall statement because we only have EDP station.</w:t>
      </w:r>
    </w:p>
    <w:p w14:paraId="459BBECC" w14:textId="497D4EBB" w:rsidR="00E02C83" w:rsidRDefault="00E02C83" w:rsidP="008B30CD">
      <w:pPr>
        <w:ind w:left="715"/>
      </w:pPr>
      <w:r>
        <w:t>A: Agree.</w:t>
      </w:r>
    </w:p>
    <w:p w14:paraId="6742389E" w14:textId="7282F9AF" w:rsidR="00E02C83" w:rsidRDefault="00E02C83" w:rsidP="008B30CD">
      <w:pPr>
        <w:ind w:left="715"/>
      </w:pPr>
    </w:p>
    <w:p w14:paraId="25B1AB2F" w14:textId="013B1196" w:rsidR="00E02C83" w:rsidRDefault="00E02C83" w:rsidP="008B30CD">
      <w:pPr>
        <w:ind w:left="715"/>
      </w:pPr>
      <w:r>
        <w:t>Text is split into two sentences.</w:t>
      </w:r>
    </w:p>
    <w:p w14:paraId="521E67B4" w14:textId="737D57C7" w:rsidR="00E02C83" w:rsidRDefault="00E02C83" w:rsidP="008B30CD">
      <w:pPr>
        <w:ind w:left="715"/>
      </w:pPr>
    </w:p>
    <w:p w14:paraId="2A9D6E79" w14:textId="2697BD4C" w:rsidR="00E02C83" w:rsidRDefault="00E02C83" w:rsidP="008B30CD">
      <w:pPr>
        <w:ind w:left="715"/>
      </w:pPr>
      <w:r>
        <w:t>Q: Can we keep it in 10.71.1?</w:t>
      </w:r>
    </w:p>
    <w:p w14:paraId="49171806" w14:textId="3C791636" w:rsidR="00E02C83" w:rsidRDefault="00E02C83" w:rsidP="008B30CD">
      <w:pPr>
        <w:ind w:left="715"/>
      </w:pPr>
      <w:r>
        <w:t xml:space="preserve">A: </w:t>
      </w:r>
      <w:r w:rsidR="006D50AC">
        <w:t>Y</w:t>
      </w:r>
      <w:r>
        <w:t>es</w:t>
      </w:r>
      <w:r w:rsidR="006D50AC">
        <w:t>,</w:t>
      </w:r>
      <w:r>
        <w:t xml:space="preserve"> since this is normative text, and we may move it once in the draft.</w:t>
      </w:r>
    </w:p>
    <w:p w14:paraId="6B093FE8" w14:textId="5CE58AC9" w:rsidR="00E02C83" w:rsidRDefault="00E02C83" w:rsidP="008B30CD">
      <w:pPr>
        <w:ind w:left="715"/>
      </w:pPr>
    </w:p>
    <w:p w14:paraId="6D0A2340" w14:textId="500D92C0" w:rsidR="00E02C83" w:rsidRDefault="00E02C83" w:rsidP="008B30CD">
      <w:pPr>
        <w:ind w:left="715"/>
      </w:pPr>
      <w:r>
        <w:t>Author will create r1 and come back to straw poll it later on</w:t>
      </w:r>
    </w:p>
    <w:p w14:paraId="33C3A026" w14:textId="72E3A7D2" w:rsidR="00E02C83" w:rsidRDefault="00E02C83" w:rsidP="008B30CD">
      <w:pPr>
        <w:ind w:left="715"/>
      </w:pPr>
    </w:p>
    <w:p w14:paraId="22AA1136" w14:textId="77777777" w:rsidR="00E02C83" w:rsidRDefault="00E02C83" w:rsidP="008B30CD">
      <w:pPr>
        <w:ind w:left="715"/>
      </w:pPr>
    </w:p>
    <w:p w14:paraId="2A486D98" w14:textId="793FCDCB" w:rsidR="00567E79" w:rsidRPr="005A1BD9" w:rsidRDefault="00567E79" w:rsidP="00567E79">
      <w:pPr>
        <w:numPr>
          <w:ilvl w:val="1"/>
          <w:numId w:val="2"/>
        </w:numPr>
      </w:pPr>
      <w:hyperlink r:id="rId26" w:history="1">
        <w:r>
          <w:rPr>
            <w:rStyle w:val="Hyperlink"/>
          </w:rPr>
          <w:t>11-25/0135r4</w:t>
        </w:r>
      </w:hyperlink>
      <w:r w:rsidRPr="005A1BD9">
        <w:t xml:space="preserve">: </w:t>
      </w:r>
      <w:r>
        <w:t xml:space="preserve">BPE AP Discovery Text </w:t>
      </w:r>
      <w:r w:rsidRPr="005A1BD9">
        <w:t xml:space="preserve">– </w:t>
      </w:r>
      <w:r>
        <w:t>Jarkko Kneckt</w:t>
      </w:r>
    </w:p>
    <w:p w14:paraId="0777F66F" w14:textId="77777777" w:rsidR="00567E79" w:rsidRDefault="00567E79" w:rsidP="00567E79"/>
    <w:p w14:paraId="5DD56FA5" w14:textId="22E35D1D" w:rsidR="00567E79" w:rsidRDefault="00567E79" w:rsidP="00567E79">
      <w:r>
        <w:t>New presentation from Jarkko on active scanning with privacy</w:t>
      </w:r>
    </w:p>
    <w:p w14:paraId="6028EFEC" w14:textId="77777777" w:rsidR="00567E79" w:rsidRDefault="00567E79" w:rsidP="00567E79">
      <w:r>
        <w:t>Main change is timing of the privacy beacon transmission.</w:t>
      </w:r>
    </w:p>
    <w:p w14:paraId="04060970" w14:textId="2D19DE91" w:rsidR="00567E79" w:rsidRDefault="00567E79" w:rsidP="00567E79">
      <w:r>
        <w:t>Privacy beacon is also shortened.</w:t>
      </w:r>
    </w:p>
    <w:p w14:paraId="547C363E" w14:textId="77777777" w:rsidR="00567E79" w:rsidRPr="005B6134" w:rsidRDefault="00567E79" w:rsidP="00567E79"/>
    <w:p w14:paraId="3B48E0C7" w14:textId="72BD8768" w:rsidR="00E02C83" w:rsidRDefault="00567E79" w:rsidP="00567E79">
      <w:pPr>
        <w:numPr>
          <w:ilvl w:val="2"/>
          <w:numId w:val="2"/>
        </w:numPr>
      </w:pPr>
      <w:r>
        <w:t>Discussion</w:t>
      </w:r>
    </w:p>
    <w:p w14:paraId="0E5B7719" w14:textId="77777777" w:rsidR="00567E79" w:rsidRDefault="009154E6" w:rsidP="00567E79">
      <w:pPr>
        <w:ind w:left="715"/>
      </w:pPr>
      <w:r>
        <w:t>Editorial modification.</w:t>
      </w:r>
    </w:p>
    <w:p w14:paraId="0F19A1E9" w14:textId="334FD76F" w:rsidR="009154E6" w:rsidRDefault="009154E6" w:rsidP="00567E79">
      <w:r>
        <w:lastRenderedPageBreak/>
        <w:t>Q: What is the use of including this BPCC element</w:t>
      </w:r>
      <w:r w:rsidR="00567E79">
        <w:t>?</w:t>
      </w:r>
    </w:p>
    <w:p w14:paraId="267C5A24" w14:textId="19087D04" w:rsidR="009154E6" w:rsidRDefault="009154E6" w:rsidP="00567E79">
      <w:r>
        <w:t>A: To determine that the beacon is a valid one, and detect attack</w:t>
      </w:r>
      <w:r w:rsidR="00567E79">
        <w:t>.</w:t>
      </w:r>
    </w:p>
    <w:p w14:paraId="24EF0377" w14:textId="0064AC86" w:rsidR="009154E6" w:rsidRDefault="009154E6" w:rsidP="008B30CD">
      <w:pPr>
        <w:ind w:left="715"/>
      </w:pPr>
    </w:p>
    <w:p w14:paraId="313B3E50" w14:textId="36E79CB1" w:rsidR="009154E6" w:rsidRDefault="009154E6" w:rsidP="00567E79">
      <w:r>
        <w:t>C: I think we do not need it in the payload. DTIM beacon counter can play this role.</w:t>
      </w:r>
    </w:p>
    <w:p w14:paraId="56B95244" w14:textId="77777777" w:rsidR="00567E79" w:rsidRDefault="00567E79" w:rsidP="00567E79"/>
    <w:p w14:paraId="3AC60C97" w14:textId="58F1FE65" w:rsidR="009154E6" w:rsidRDefault="009154E6" w:rsidP="00567E79">
      <w:r>
        <w:t xml:space="preserve">C: I think we should create a new frame rather </w:t>
      </w:r>
      <w:r w:rsidR="00567E79">
        <w:t xml:space="preserve">than </w:t>
      </w:r>
      <w:r>
        <w:t>using existing beacon frame format. The response can be a dedicated frame, not a beacon one. This makes thing more complex with no benefit.</w:t>
      </w:r>
    </w:p>
    <w:p w14:paraId="3C02B568" w14:textId="08EBCBB1" w:rsidR="009154E6" w:rsidRDefault="009154E6" w:rsidP="00567E79">
      <w:r>
        <w:t xml:space="preserve">A: </w:t>
      </w:r>
      <w:r w:rsidR="00567E79">
        <w:t>T</w:t>
      </w:r>
      <w:r>
        <w:t>he reception logic of the privacy beacon and this new frame are very similar this is why we reused frame format here.</w:t>
      </w:r>
    </w:p>
    <w:p w14:paraId="0C57F1A4" w14:textId="24DDDF5F" w:rsidR="009154E6" w:rsidRDefault="009154E6" w:rsidP="008B30CD">
      <w:pPr>
        <w:ind w:left="715"/>
      </w:pPr>
    </w:p>
    <w:p w14:paraId="6ECEFB3A" w14:textId="231D8333" w:rsidR="009154E6" w:rsidRDefault="005E4A48" w:rsidP="00567E79">
      <w:r>
        <w:t>C: I have strong issue using GTK for that frame that is a unicast frame. I assume we have unicast key.</w:t>
      </w:r>
    </w:p>
    <w:p w14:paraId="3E3EF034" w14:textId="74A30EB1" w:rsidR="005E4A48" w:rsidRDefault="005E4A48" w:rsidP="00567E79">
      <w:r>
        <w:t xml:space="preserve">A: </w:t>
      </w:r>
      <w:r w:rsidR="00567E79">
        <w:t>Y</w:t>
      </w:r>
      <w:r>
        <w:t>es, but those keys are used for discovery.</w:t>
      </w:r>
    </w:p>
    <w:p w14:paraId="00C3B0DF" w14:textId="0DEB5D60" w:rsidR="005E4A48" w:rsidRDefault="005E4A48" w:rsidP="008B30CD">
      <w:pPr>
        <w:ind w:left="715"/>
      </w:pPr>
    </w:p>
    <w:p w14:paraId="1969D2D7" w14:textId="6E337BBE" w:rsidR="005E4A48" w:rsidRDefault="005E4A48" w:rsidP="00567E79">
      <w:r>
        <w:t xml:space="preserve">Q: </w:t>
      </w:r>
      <w:r w:rsidR="00567E79">
        <w:t>I</w:t>
      </w:r>
      <w:r>
        <w:t>n 10.71.8.1 part you put the formula. Why not putting this in the discovery part where you are using it</w:t>
      </w:r>
      <w:r w:rsidR="00567E79">
        <w:t>?</w:t>
      </w:r>
    </w:p>
    <w:p w14:paraId="55C9DC42" w14:textId="481F14D2" w:rsidR="005E4A48" w:rsidRDefault="005E4A48" w:rsidP="00567E79">
      <w:r>
        <w:t>A: You mean order of clauses 10.71.8.1 and 10.71.8.2 is not correct</w:t>
      </w:r>
      <w:r w:rsidR="00567E79">
        <w:t>,</w:t>
      </w:r>
      <w:r>
        <w:t xml:space="preserve"> right?</w:t>
      </w:r>
    </w:p>
    <w:p w14:paraId="4FC6EC17" w14:textId="3CDAE312" w:rsidR="005E4A48" w:rsidRDefault="005E4A48" w:rsidP="00567E79">
      <w:r>
        <w:t>A: yes.</w:t>
      </w:r>
    </w:p>
    <w:p w14:paraId="3445F96A" w14:textId="6B6E8C3C" w:rsidR="005E4A48" w:rsidRDefault="005E4A48" w:rsidP="00567E79"/>
    <w:p w14:paraId="0B06D2BC" w14:textId="37066C0F" w:rsidR="00567E79" w:rsidRDefault="00567E79" w:rsidP="00567E79">
      <w:r>
        <w:t xml:space="preserve">Author will do necessary modification and will come back </w:t>
      </w:r>
      <w:proofErr w:type="spellStart"/>
      <w:r>
        <w:t>latter</w:t>
      </w:r>
      <w:proofErr w:type="spellEnd"/>
      <w:r>
        <w:t>.</w:t>
      </w:r>
    </w:p>
    <w:p w14:paraId="0C6C5E35" w14:textId="3466DA2A" w:rsidR="00567E79" w:rsidRDefault="00567E79" w:rsidP="00567E79"/>
    <w:p w14:paraId="790740BB" w14:textId="5AA2C2C6" w:rsidR="00567E79" w:rsidRPr="005A1BD9" w:rsidRDefault="00567E79" w:rsidP="00567E79">
      <w:pPr>
        <w:numPr>
          <w:ilvl w:val="1"/>
          <w:numId w:val="2"/>
        </w:numPr>
      </w:pPr>
      <w:hyperlink r:id="rId27" w:history="1">
        <w:r>
          <w:rPr>
            <w:rStyle w:val="Hyperlink"/>
          </w:rPr>
          <w:t>11-24/1714r5</w:t>
        </w:r>
      </w:hyperlink>
      <w:r w:rsidRPr="005A1BD9">
        <w:t xml:space="preserve">: </w:t>
      </w:r>
      <w:r>
        <w:t>Proposed spec text for AID anonymization</w:t>
      </w:r>
      <w:r>
        <w:t xml:space="preserve"> </w:t>
      </w:r>
      <w:r w:rsidRPr="005A1BD9">
        <w:t xml:space="preserve">– </w:t>
      </w:r>
      <w:r>
        <w:t>Domenico Ficara</w:t>
      </w:r>
    </w:p>
    <w:p w14:paraId="79A65DAB" w14:textId="33757756" w:rsidR="00567E79" w:rsidRDefault="00567E79" w:rsidP="00567E79">
      <w:pPr>
        <w:ind w:left="715"/>
      </w:pPr>
      <w:r>
        <w:t>Document presented by Jerome Henry.</w:t>
      </w:r>
    </w:p>
    <w:p w14:paraId="7BBFC0CA" w14:textId="099E4658" w:rsidR="00567E79" w:rsidRDefault="00567E79" w:rsidP="00567E79">
      <w:pPr>
        <w:ind w:left="715"/>
      </w:pPr>
      <w:r>
        <w:t xml:space="preserve">Main modification is the </w:t>
      </w:r>
      <w:r>
        <w:t>“</w:t>
      </w:r>
      <w:r>
        <w:t>shall statement</w:t>
      </w:r>
      <w:r>
        <w:t>”</w:t>
      </w:r>
      <w:r>
        <w:t xml:space="preserve"> requesting the AP to disassociate the station if the STA has no AID.</w:t>
      </w:r>
    </w:p>
    <w:p w14:paraId="76D3997D" w14:textId="77777777" w:rsidR="00567E79" w:rsidRPr="005B6134" w:rsidRDefault="00567E79" w:rsidP="00567E79"/>
    <w:p w14:paraId="2EB4515D" w14:textId="77777777" w:rsidR="00567E79" w:rsidRDefault="00567E79" w:rsidP="00567E79">
      <w:pPr>
        <w:numPr>
          <w:ilvl w:val="2"/>
          <w:numId w:val="2"/>
        </w:numPr>
      </w:pPr>
      <w:r>
        <w:t>Discussion</w:t>
      </w:r>
    </w:p>
    <w:p w14:paraId="3681FC3B" w14:textId="74E069B7" w:rsidR="005E4A48" w:rsidRDefault="005E4A48" w:rsidP="008B30CD">
      <w:pPr>
        <w:ind w:left="715"/>
      </w:pPr>
    </w:p>
    <w:p w14:paraId="6044901C" w14:textId="7080FA9D" w:rsidR="00313E2E" w:rsidRDefault="00313E2E" w:rsidP="00443277">
      <w:r>
        <w:t xml:space="preserve">Q: </w:t>
      </w:r>
      <w:r w:rsidR="00567E79">
        <w:t>L</w:t>
      </w:r>
      <w:r>
        <w:t xml:space="preserve">ast sentence is not clear; does it mean that this is OK for a STA not having </w:t>
      </w:r>
      <w:r w:rsidR="00443277">
        <w:t xml:space="preserve">an </w:t>
      </w:r>
      <w:r>
        <w:t>AID if it doesn’t request being in an EDP group?</w:t>
      </w:r>
    </w:p>
    <w:p w14:paraId="77E32EF5" w14:textId="1C9CB143" w:rsidR="00313E2E" w:rsidRDefault="00313E2E" w:rsidP="00443277">
      <w:r>
        <w:t>A: During an epoch the station may sleep, so there may be scenario where the STA has no AID</w:t>
      </w:r>
      <w:r w:rsidR="00443277">
        <w:t>,</w:t>
      </w:r>
      <w:r>
        <w:t xml:space="preserve"> but this is OK. But I agree more scenario explanation may be needed.</w:t>
      </w:r>
    </w:p>
    <w:p w14:paraId="344CE0DC" w14:textId="045B1AD6" w:rsidR="00313E2E" w:rsidRDefault="00313E2E" w:rsidP="00313E2E">
      <w:pPr>
        <w:ind w:left="715"/>
      </w:pPr>
    </w:p>
    <w:p w14:paraId="36213F16" w14:textId="42491588" w:rsidR="00313E2E" w:rsidRDefault="00313E2E" w:rsidP="00443277">
      <w:r>
        <w:t>Q: Can we consider the case the station doesn’t want an AID?</w:t>
      </w:r>
    </w:p>
    <w:p w14:paraId="48223CE1" w14:textId="0E6E7E57" w:rsidR="00313E2E" w:rsidRDefault="00313E2E" w:rsidP="00443277">
      <w:r>
        <w:t xml:space="preserve">A: This is an interesting </w:t>
      </w:r>
      <w:r w:rsidR="00443277">
        <w:t>question;</w:t>
      </w:r>
      <w:r>
        <w:t xml:space="preserve"> we can have station never using AID.</w:t>
      </w:r>
    </w:p>
    <w:p w14:paraId="03DB17C4" w14:textId="3B19D41D" w:rsidR="00313E2E" w:rsidRDefault="00443277" w:rsidP="00443277">
      <w:r>
        <w:t>A</w:t>
      </w:r>
      <w:r w:rsidR="00313E2E">
        <w:t>: AID is a very old mechanism and a lot of features are relying on AID now. I don’t think this is an option. We may have station that don’t want to bother with AID</w:t>
      </w:r>
      <w:r>
        <w:t>,</w:t>
      </w:r>
      <w:r w:rsidR="00313E2E">
        <w:t xml:space="preserve"> but this is out of scope of this amendment.</w:t>
      </w:r>
    </w:p>
    <w:p w14:paraId="43CF337E" w14:textId="7EF74B00" w:rsidR="00313E2E" w:rsidRDefault="00313E2E" w:rsidP="00313E2E">
      <w:pPr>
        <w:ind w:left="715"/>
      </w:pPr>
    </w:p>
    <w:p w14:paraId="70054438" w14:textId="64DA2ACB" w:rsidR="00313E2E" w:rsidRDefault="00313E2E" w:rsidP="00443277">
      <w:r>
        <w:t xml:space="preserve">C: </w:t>
      </w:r>
      <w:r w:rsidR="00443277">
        <w:t>I</w:t>
      </w:r>
      <w:r>
        <w:t>f you don’t want to change your AID, don’t activate EDP</w:t>
      </w:r>
      <w:r w:rsidR="00443277">
        <w:t>.</w:t>
      </w:r>
    </w:p>
    <w:p w14:paraId="63AC926D" w14:textId="20A8AB7A" w:rsidR="00313E2E" w:rsidRDefault="00313E2E" w:rsidP="00443277"/>
    <w:p w14:paraId="01C73939" w14:textId="22A0EBC7" w:rsidR="00443277" w:rsidRDefault="00443277" w:rsidP="00443277">
      <w:r>
        <w:t>Author requested a SP.</w:t>
      </w:r>
    </w:p>
    <w:p w14:paraId="17D122A9" w14:textId="77777777" w:rsidR="00443277" w:rsidRDefault="00443277" w:rsidP="00313E2E">
      <w:pPr>
        <w:ind w:left="715"/>
      </w:pPr>
    </w:p>
    <w:p w14:paraId="589C28F7" w14:textId="0239EF92" w:rsidR="00313E2E" w:rsidRPr="00443277" w:rsidRDefault="00443277" w:rsidP="00443277">
      <w:pPr>
        <w:rPr>
          <w:b/>
          <w:bCs/>
        </w:rPr>
      </w:pPr>
      <w:r w:rsidRPr="00443277">
        <w:rPr>
          <w:b/>
          <w:bCs/>
        </w:rPr>
        <w:t xml:space="preserve">Straw Poll </w:t>
      </w:r>
      <w:r w:rsidR="00313E2E" w:rsidRPr="00443277">
        <w:rPr>
          <w:b/>
          <w:bCs/>
        </w:rPr>
        <w:t>#</w:t>
      </w:r>
      <w:r>
        <w:rPr>
          <w:b/>
          <w:bCs/>
        </w:rPr>
        <w:t>7</w:t>
      </w:r>
      <w:r w:rsidR="00313E2E" w:rsidRPr="00443277">
        <w:rPr>
          <w:b/>
          <w:bCs/>
        </w:rPr>
        <w:t xml:space="preserve">: </w:t>
      </w:r>
      <w:proofErr w:type="gramStart"/>
      <w:r w:rsidR="00313E2E" w:rsidRPr="00443277">
        <w:rPr>
          <w:b/>
          <w:bCs/>
        </w:rPr>
        <w:t>text ;</w:t>
      </w:r>
      <w:proofErr w:type="gramEnd"/>
    </w:p>
    <w:p w14:paraId="5006CF70" w14:textId="77777777" w:rsidR="00313E2E" w:rsidRPr="00443277" w:rsidRDefault="00313E2E" w:rsidP="00313E2E">
      <w:pPr>
        <w:suppressAutoHyphens w:val="0"/>
      </w:pPr>
      <w:r w:rsidRPr="00443277">
        <w:t xml:space="preserve">Do you support the addition of 24/1714r6 to the </w:t>
      </w:r>
      <w:proofErr w:type="spellStart"/>
      <w:r w:rsidRPr="00443277">
        <w:t>TGbi</w:t>
      </w:r>
      <w:proofErr w:type="spellEnd"/>
      <w:r w:rsidRPr="00443277">
        <w:t xml:space="preserve"> draft to resolve CIDs 1515, 1516?</w:t>
      </w:r>
    </w:p>
    <w:p w14:paraId="08DBE966" w14:textId="78468AC4" w:rsidR="005E2CE2" w:rsidRDefault="005E2CE2" w:rsidP="005E2CE2"/>
    <w:p w14:paraId="6B04D2A8" w14:textId="6FBD376F" w:rsidR="00443277" w:rsidRDefault="00443277" w:rsidP="005E2CE2">
      <w:r w:rsidRPr="00443277">
        <w:rPr>
          <w:b/>
          <w:bCs/>
        </w:rPr>
        <w:t>Discussion on SP#</w:t>
      </w:r>
      <w:r>
        <w:rPr>
          <w:b/>
          <w:bCs/>
        </w:rPr>
        <w:t>7</w:t>
      </w:r>
      <w:r>
        <w:t>:</w:t>
      </w:r>
    </w:p>
    <w:p w14:paraId="7A438853" w14:textId="77777777" w:rsidR="00443277" w:rsidRDefault="00443277" w:rsidP="005E2CE2">
      <w:r>
        <w:t>No discussion.</w:t>
      </w:r>
    </w:p>
    <w:p w14:paraId="01E0AFDD" w14:textId="3121D70B" w:rsidR="00443277" w:rsidRDefault="005E2CE2" w:rsidP="005E2CE2">
      <w:r>
        <w:tab/>
      </w:r>
    </w:p>
    <w:p w14:paraId="45467C16" w14:textId="4A2AA1A5" w:rsidR="005E2CE2" w:rsidRDefault="005E2CE2" w:rsidP="005E2CE2">
      <w:r w:rsidRPr="00443277">
        <w:rPr>
          <w:b/>
          <w:bCs/>
        </w:rPr>
        <w:t>SP#</w:t>
      </w:r>
      <w:r w:rsidR="00443277" w:rsidRPr="00443277">
        <w:rPr>
          <w:b/>
          <w:bCs/>
        </w:rPr>
        <w:t>7</w:t>
      </w:r>
      <w:r w:rsidR="00443277">
        <w:t xml:space="preserve"> </w:t>
      </w:r>
      <w:r w:rsidR="00443277" w:rsidRPr="00443277">
        <w:rPr>
          <w:highlight w:val="green"/>
        </w:rPr>
        <w:t>passes</w:t>
      </w:r>
      <w:r w:rsidRPr="005E2CE2">
        <w:rPr>
          <w:highlight w:val="green"/>
        </w:rPr>
        <w:t xml:space="preserve"> with unanimous consent.</w:t>
      </w:r>
    </w:p>
    <w:p w14:paraId="65910CE8" w14:textId="77777777" w:rsidR="00C921E7" w:rsidRDefault="00C921E7" w:rsidP="00313E2E">
      <w:pPr>
        <w:ind w:left="715"/>
      </w:pPr>
    </w:p>
    <w:p w14:paraId="7C0C72F5" w14:textId="77777777" w:rsidR="00443277" w:rsidRDefault="00443277" w:rsidP="00313E2E">
      <w:pPr>
        <w:ind w:left="715"/>
      </w:pPr>
    </w:p>
    <w:p w14:paraId="76C26076" w14:textId="0C7EA1B4" w:rsidR="00443277" w:rsidRPr="005A1BD9" w:rsidRDefault="00443277" w:rsidP="00443277">
      <w:pPr>
        <w:numPr>
          <w:ilvl w:val="1"/>
          <w:numId w:val="2"/>
        </w:numPr>
      </w:pPr>
      <w:hyperlink r:id="rId28" w:history="1">
        <w:r>
          <w:rPr>
            <w:rStyle w:val="Hyperlink"/>
          </w:rPr>
          <w:t>11-24/2116r1</w:t>
        </w:r>
      </w:hyperlink>
      <w:r w:rsidRPr="005A1BD9">
        <w:t xml:space="preserve">: </w:t>
      </w:r>
      <w:r>
        <w:t>Transition-related spec texts</w:t>
      </w:r>
      <w:r>
        <w:t xml:space="preserve"> </w:t>
      </w:r>
      <w:r w:rsidRPr="005A1BD9">
        <w:t xml:space="preserve">– </w:t>
      </w:r>
      <w:r>
        <w:t>Carol Ansley</w:t>
      </w:r>
    </w:p>
    <w:p w14:paraId="19FB9165" w14:textId="703FDD0D" w:rsidR="00443277" w:rsidRDefault="00443277" w:rsidP="00443277">
      <w:pPr>
        <w:ind w:left="715"/>
      </w:pPr>
      <w:r>
        <w:t xml:space="preserve">Document presented by </w:t>
      </w:r>
      <w:r>
        <w:t>Carol</w:t>
      </w:r>
      <w:r>
        <w:t>.</w:t>
      </w:r>
    </w:p>
    <w:p w14:paraId="3179893B" w14:textId="77777777" w:rsidR="00443277" w:rsidRDefault="00443277" w:rsidP="00443277">
      <w:pPr>
        <w:ind w:left="715"/>
      </w:pPr>
      <w:r>
        <w:t>New presentation after received comment taken into account.</w:t>
      </w:r>
    </w:p>
    <w:p w14:paraId="1E926F02" w14:textId="77777777" w:rsidR="00443277" w:rsidRDefault="00443277" w:rsidP="00443277">
      <w:pPr>
        <w:ind w:left="715"/>
      </w:pPr>
    </w:p>
    <w:p w14:paraId="667DA104" w14:textId="77777777" w:rsidR="00443277" w:rsidRDefault="00443277" w:rsidP="00443277">
      <w:pPr>
        <w:numPr>
          <w:ilvl w:val="2"/>
          <w:numId w:val="2"/>
        </w:numPr>
      </w:pPr>
      <w:r>
        <w:t>Discussion</w:t>
      </w:r>
    </w:p>
    <w:p w14:paraId="413F3F92" w14:textId="32769A48" w:rsidR="00C921E7" w:rsidRDefault="00C921E7" w:rsidP="00313E2E">
      <w:pPr>
        <w:ind w:left="715"/>
      </w:pPr>
    </w:p>
    <w:p w14:paraId="268F2C21" w14:textId="6D11439F" w:rsidR="00C921E7" w:rsidRDefault="00C921E7" w:rsidP="00443277">
      <w:r>
        <w:t>Q: do you remove the middle of the sentence in 9.3.1.5.2?</w:t>
      </w:r>
    </w:p>
    <w:p w14:paraId="596B3324" w14:textId="6E835743" w:rsidR="00C921E7" w:rsidRDefault="00C921E7" w:rsidP="00443277">
      <w:r>
        <w:t>A: yes.</w:t>
      </w:r>
    </w:p>
    <w:p w14:paraId="3FB7A2EC" w14:textId="1A0490FF" w:rsidR="00C921E7" w:rsidRDefault="00C921E7" w:rsidP="00313E2E">
      <w:pPr>
        <w:ind w:left="715"/>
      </w:pPr>
    </w:p>
    <w:p w14:paraId="3C3B3BE9" w14:textId="564F3E5D" w:rsidR="00C921E7" w:rsidRDefault="00C921E7" w:rsidP="00443277">
      <w:r>
        <w:t xml:space="preserve">C: I think this is normative text for another amendment, this is better a </w:t>
      </w:r>
      <w:proofErr w:type="spellStart"/>
      <w:r>
        <w:t>REVmf</w:t>
      </w:r>
      <w:proofErr w:type="spellEnd"/>
      <w:r>
        <w:t xml:space="preserve"> stuff to change it.</w:t>
      </w:r>
    </w:p>
    <w:p w14:paraId="75E15137" w14:textId="1940A25B" w:rsidR="00C921E7" w:rsidRDefault="00C921E7" w:rsidP="00443277">
      <w:r>
        <w:t>A: I received other comments requesting this change.</w:t>
      </w:r>
    </w:p>
    <w:p w14:paraId="5FA12A3D" w14:textId="44DE544E" w:rsidR="00C921E7" w:rsidRDefault="00C921E7" w:rsidP="00313E2E">
      <w:pPr>
        <w:ind w:left="715"/>
      </w:pPr>
    </w:p>
    <w:p w14:paraId="20550EA0" w14:textId="1629791A" w:rsidR="00C921E7" w:rsidRDefault="00C921E7" w:rsidP="00443277">
      <w:r>
        <w:t>C: I recommend people familiar with SIG to have a look on it.</w:t>
      </w:r>
    </w:p>
    <w:p w14:paraId="5017A107" w14:textId="3589676E" w:rsidR="00C921E7" w:rsidRDefault="00C921E7" w:rsidP="00313E2E">
      <w:pPr>
        <w:ind w:left="715"/>
      </w:pPr>
    </w:p>
    <w:p w14:paraId="7351B149" w14:textId="568680AC" w:rsidR="00C921E7" w:rsidRDefault="00C921E7" w:rsidP="00443277">
      <w:r>
        <w:t>C: This is coming up in MF this afternoon. This will be used as example of issues we face in clause 9.</w:t>
      </w:r>
    </w:p>
    <w:p w14:paraId="01031C22" w14:textId="6F5AE910" w:rsidR="00C921E7" w:rsidRDefault="00C921E7" w:rsidP="00313E2E">
      <w:pPr>
        <w:ind w:left="715"/>
      </w:pPr>
    </w:p>
    <w:p w14:paraId="0DAC0B2B" w14:textId="04BE97B9" w:rsidR="00C921E7" w:rsidRDefault="00AB512D" w:rsidP="00443277">
      <w:r>
        <w:t>C: I think this is correct to delete it.</w:t>
      </w:r>
    </w:p>
    <w:p w14:paraId="1ECF51E0" w14:textId="3E5DFC32" w:rsidR="00AB512D" w:rsidRDefault="00AB512D" w:rsidP="00443277">
      <w:r>
        <w:t>A: for PS poll, this is needed to set MSBs set to 1</w:t>
      </w:r>
    </w:p>
    <w:p w14:paraId="36A0DA57" w14:textId="53E4FCB8" w:rsidR="00AB512D" w:rsidRDefault="00AB512D" w:rsidP="00313E2E">
      <w:pPr>
        <w:ind w:left="715"/>
      </w:pPr>
    </w:p>
    <w:p w14:paraId="12BFF2C4" w14:textId="55CC320E" w:rsidR="00AB512D" w:rsidRDefault="00AB512D" w:rsidP="00443277">
      <w:pPr>
        <w:pStyle w:val="ListParagraph"/>
        <w:numPr>
          <w:ilvl w:val="0"/>
          <w:numId w:val="28"/>
        </w:numPr>
      </w:pPr>
      <w:r>
        <w:t>Regarding clause 35.3.12.4.</w:t>
      </w:r>
    </w:p>
    <w:p w14:paraId="43015353" w14:textId="24E67A0F" w:rsidR="00AB512D" w:rsidRDefault="00AB512D" w:rsidP="00313E2E">
      <w:pPr>
        <w:ind w:left="715"/>
      </w:pPr>
    </w:p>
    <w:p w14:paraId="6981CDA5" w14:textId="197003EB" w:rsidR="00AB512D" w:rsidRDefault="00AB512D" w:rsidP="00443277">
      <w:r>
        <w:t xml:space="preserve">Q: Do we need anything on this traffic identification clause, we are not addressing </w:t>
      </w:r>
      <w:r w:rsidR="00443277">
        <w:t>“</w:t>
      </w:r>
      <w:r>
        <w:t>addressing rules</w:t>
      </w:r>
      <w:r w:rsidR="00443277">
        <w:t>”</w:t>
      </w:r>
      <w:r>
        <w:t xml:space="preserve"> </w:t>
      </w:r>
      <w:r w:rsidR="0002377B">
        <w:t>here?</w:t>
      </w:r>
      <w:r>
        <w:t xml:space="preserve"> I recommend removing this modification.</w:t>
      </w:r>
    </w:p>
    <w:p w14:paraId="3E9FCA7A" w14:textId="35D73D22" w:rsidR="00AB512D" w:rsidRDefault="00AB512D" w:rsidP="00443277">
      <w:r>
        <w:t>A: I make a very general sentence indicating following the addressing rules.</w:t>
      </w:r>
    </w:p>
    <w:p w14:paraId="1D510AB5" w14:textId="491494ED" w:rsidR="00AB512D" w:rsidRDefault="00AB512D" w:rsidP="00443277"/>
    <w:p w14:paraId="35A21367" w14:textId="611CE568" w:rsidR="00AB512D" w:rsidRDefault="00AB512D" w:rsidP="00443277">
      <w:r>
        <w:t xml:space="preserve">C: This is only covering PS poll and we have other </w:t>
      </w:r>
      <w:proofErr w:type="spellStart"/>
      <w:r>
        <w:t>ps</w:t>
      </w:r>
      <w:proofErr w:type="spellEnd"/>
      <w:r>
        <w:t xml:space="preserve"> mechanism not covered here.</w:t>
      </w:r>
    </w:p>
    <w:p w14:paraId="18721EB8" w14:textId="77777777" w:rsidR="00443277" w:rsidRDefault="00443277" w:rsidP="00443277"/>
    <w:p w14:paraId="625B71DE" w14:textId="43FE939F" w:rsidR="00AB512D" w:rsidRDefault="00AB512D" w:rsidP="00443277">
      <w:r>
        <w:t>Author defer the document for now to have time for offline discussion.</w:t>
      </w:r>
    </w:p>
    <w:p w14:paraId="60322DA4" w14:textId="000DE332" w:rsidR="00AB512D" w:rsidRDefault="00AB512D" w:rsidP="00AB512D">
      <w:pPr>
        <w:ind w:left="715"/>
      </w:pPr>
    </w:p>
    <w:p w14:paraId="5876610E" w14:textId="7E62062E" w:rsidR="00443277" w:rsidRPr="005A1BD9" w:rsidRDefault="00443277" w:rsidP="00443277">
      <w:pPr>
        <w:numPr>
          <w:ilvl w:val="1"/>
          <w:numId w:val="2"/>
        </w:numPr>
      </w:pPr>
      <w:hyperlink r:id="rId29" w:history="1">
        <w:r w:rsidR="00B45E71">
          <w:rPr>
            <w:rStyle w:val="Hyperlink"/>
          </w:rPr>
          <w:t>11-25/0156r1</w:t>
        </w:r>
      </w:hyperlink>
      <w:r w:rsidRPr="005A1BD9">
        <w:t xml:space="preserve">: </w:t>
      </w:r>
      <w:r w:rsidR="00B45E71">
        <w:t>Proposed EDP MIB Changes</w:t>
      </w:r>
      <w:r w:rsidR="00B45E71">
        <w:t xml:space="preserve"> </w:t>
      </w:r>
      <w:r w:rsidRPr="005A1BD9">
        <w:t xml:space="preserve">– </w:t>
      </w:r>
      <w:r>
        <w:t>Carol Ansley</w:t>
      </w:r>
    </w:p>
    <w:p w14:paraId="5A7144E5" w14:textId="3F4E21C5" w:rsidR="00B45E71" w:rsidRDefault="00B45E71" w:rsidP="00B45E71">
      <w:pPr>
        <w:ind w:left="715"/>
      </w:pPr>
      <w:r>
        <w:t xml:space="preserve">Document </w:t>
      </w:r>
      <w:r>
        <w:t>presented by Carol.</w:t>
      </w:r>
    </w:p>
    <w:p w14:paraId="261A7851" w14:textId="33725956" w:rsidR="00443277" w:rsidRDefault="00B45E71" w:rsidP="00B45E71">
      <w:pPr>
        <w:ind w:left="715"/>
      </w:pPr>
      <w:r>
        <w:t>This version includes a dedicated entry table for the EDP.</w:t>
      </w:r>
    </w:p>
    <w:p w14:paraId="44D9F8C1" w14:textId="77777777" w:rsidR="00B45E71" w:rsidRDefault="00B45E71" w:rsidP="00B45E71">
      <w:pPr>
        <w:ind w:left="715"/>
      </w:pPr>
    </w:p>
    <w:p w14:paraId="6086824E" w14:textId="77777777" w:rsidR="00443277" w:rsidRDefault="00443277" w:rsidP="00443277">
      <w:pPr>
        <w:numPr>
          <w:ilvl w:val="2"/>
          <w:numId w:val="2"/>
        </w:numPr>
      </w:pPr>
      <w:r>
        <w:t>Discussion</w:t>
      </w:r>
    </w:p>
    <w:p w14:paraId="7A9E6D76" w14:textId="2ADA36D6" w:rsidR="00AB512D" w:rsidRDefault="00AB512D" w:rsidP="00B45E71"/>
    <w:p w14:paraId="6589467C" w14:textId="17178F5F" w:rsidR="0002377B" w:rsidRDefault="0002377B" w:rsidP="00AB512D">
      <w:pPr>
        <w:ind w:left="715"/>
      </w:pPr>
      <w:r>
        <w:t xml:space="preserve">Editorial changes: </w:t>
      </w:r>
    </w:p>
    <w:p w14:paraId="1688883B" w14:textId="03762AE9" w:rsidR="00AB512D" w:rsidRDefault="0002377B" w:rsidP="00AB512D">
      <w:pPr>
        <w:ind w:left="715"/>
      </w:pPr>
      <w:r>
        <w:t>C: There is EPD instead of EDP in the text</w:t>
      </w:r>
    </w:p>
    <w:p w14:paraId="6758EC08" w14:textId="3120EC87" w:rsidR="0002377B" w:rsidRDefault="0002377B" w:rsidP="00AB512D">
      <w:pPr>
        <w:ind w:left="715"/>
      </w:pPr>
      <w:r>
        <w:t>A: Agree.</w:t>
      </w:r>
    </w:p>
    <w:p w14:paraId="571ED647" w14:textId="550F3676" w:rsidR="0002377B" w:rsidRDefault="0002377B" w:rsidP="00AB512D">
      <w:pPr>
        <w:ind w:left="715"/>
      </w:pPr>
    </w:p>
    <w:p w14:paraId="43A93072" w14:textId="3ACB9002" w:rsidR="0002377B" w:rsidRDefault="0002377B" w:rsidP="00AB512D">
      <w:pPr>
        <w:ind w:left="715"/>
      </w:pPr>
      <w:r>
        <w:t>Q: dot11EHT is intentional here?</w:t>
      </w:r>
    </w:p>
    <w:p w14:paraId="1AD9E018" w14:textId="197238A3" w:rsidR="0002377B" w:rsidRDefault="0002377B" w:rsidP="00AB512D">
      <w:pPr>
        <w:ind w:left="715"/>
      </w:pPr>
      <w:r>
        <w:t>A: No</w:t>
      </w:r>
      <w:r w:rsidR="00B45E71">
        <w:t>,</w:t>
      </w:r>
      <w:r>
        <w:t xml:space="preserve"> sorry</w:t>
      </w:r>
      <w:r w:rsidR="00B45E71">
        <w:t>,</w:t>
      </w:r>
      <w:r>
        <w:t xml:space="preserve"> </w:t>
      </w:r>
      <w:r w:rsidR="00B45E71">
        <w:t xml:space="preserve">I </w:t>
      </w:r>
      <w:r>
        <w:t>will change that.</w:t>
      </w:r>
    </w:p>
    <w:p w14:paraId="3ACD17F8" w14:textId="7DE3E4B5" w:rsidR="0002377B" w:rsidRDefault="0002377B" w:rsidP="00AB512D">
      <w:pPr>
        <w:ind w:left="715"/>
      </w:pPr>
    </w:p>
    <w:p w14:paraId="2AC9F29C" w14:textId="5CDFCE98" w:rsidR="0002377B" w:rsidRDefault="0002377B" w:rsidP="00AB512D">
      <w:pPr>
        <w:ind w:left="715"/>
      </w:pPr>
      <w:r>
        <w:t>Q: For the first one, are they really ANA control items?</w:t>
      </w:r>
    </w:p>
    <w:p w14:paraId="6FDC78E6" w14:textId="0B72F587" w:rsidR="0002377B" w:rsidRDefault="0002377B" w:rsidP="00AB512D">
      <w:pPr>
        <w:ind w:left="715"/>
      </w:pPr>
      <w:r>
        <w:t>A: I will figure it out.</w:t>
      </w:r>
    </w:p>
    <w:p w14:paraId="5441F1B1" w14:textId="00E1EF3E" w:rsidR="0002377B" w:rsidRDefault="0002377B" w:rsidP="00AB512D">
      <w:pPr>
        <w:ind w:left="715"/>
      </w:pPr>
    </w:p>
    <w:p w14:paraId="76A3CC20" w14:textId="3FFC37D2" w:rsidR="0002377B" w:rsidRDefault="00AF5F55" w:rsidP="00AB512D">
      <w:pPr>
        <w:ind w:left="715"/>
      </w:pPr>
      <w:r>
        <w:t xml:space="preserve">Author fix typos and upload r2 and </w:t>
      </w:r>
      <w:r w:rsidR="00B45E71">
        <w:t>SP</w:t>
      </w:r>
      <w:r>
        <w:t xml:space="preserve"> will be run later </w:t>
      </w:r>
      <w:r w:rsidR="00B45E71">
        <w:t>on.</w:t>
      </w:r>
    </w:p>
    <w:p w14:paraId="4CC764DE" w14:textId="18757D6E" w:rsidR="00AF5F55" w:rsidRDefault="00AF5F55" w:rsidP="00B45E71"/>
    <w:p w14:paraId="6149CAF5" w14:textId="77777777" w:rsidR="0099770D" w:rsidRPr="0011269D" w:rsidRDefault="0099770D" w:rsidP="00443277">
      <w:pPr>
        <w:numPr>
          <w:ilvl w:val="0"/>
          <w:numId w:val="2"/>
        </w:numPr>
      </w:pPr>
      <w:proofErr w:type="spellStart"/>
      <w:r>
        <w:rPr>
          <w:b/>
          <w:bCs/>
        </w:rPr>
        <w:t>AoB</w:t>
      </w:r>
      <w:proofErr w:type="spellEnd"/>
    </w:p>
    <w:p w14:paraId="66FC0AAB" w14:textId="77777777" w:rsidR="0099770D" w:rsidRPr="0011269D" w:rsidRDefault="0099770D" w:rsidP="0099770D">
      <w:r w:rsidRPr="0011269D">
        <w:t>No other business</w:t>
      </w:r>
    </w:p>
    <w:p w14:paraId="6E323103" w14:textId="02CAD349" w:rsidR="0099770D" w:rsidRPr="0011269D" w:rsidRDefault="0099770D" w:rsidP="0099770D">
      <w:r w:rsidRPr="0011269D">
        <w:t xml:space="preserve">Next </w:t>
      </w:r>
      <w:proofErr w:type="spellStart"/>
      <w:r w:rsidRPr="0011269D">
        <w:t>TGbi</w:t>
      </w:r>
      <w:proofErr w:type="spellEnd"/>
      <w:r w:rsidRPr="0011269D">
        <w:t xml:space="preserve"> </w:t>
      </w:r>
      <w:r>
        <w:t xml:space="preserve">session </w:t>
      </w:r>
      <w:r w:rsidRPr="0011269D">
        <w:t>is to</w:t>
      </w:r>
      <w:r>
        <w:t>morrow</w:t>
      </w:r>
      <w:r w:rsidRPr="0011269D">
        <w:t xml:space="preserve"> </w:t>
      </w:r>
      <w:r>
        <w:t>AM1</w:t>
      </w:r>
      <w:r w:rsidRPr="0011269D">
        <w:t>.</w:t>
      </w:r>
    </w:p>
    <w:p w14:paraId="168F39B4" w14:textId="77777777" w:rsidR="0099770D" w:rsidRPr="0011269D" w:rsidRDefault="0099770D" w:rsidP="0099770D">
      <w:pPr>
        <w:ind w:left="360"/>
      </w:pPr>
    </w:p>
    <w:p w14:paraId="0FA55A60" w14:textId="584A60A4" w:rsidR="0099770D" w:rsidRPr="0011269D" w:rsidRDefault="0099770D" w:rsidP="00443277">
      <w:pPr>
        <w:numPr>
          <w:ilvl w:val="0"/>
          <w:numId w:val="2"/>
        </w:numPr>
      </w:pPr>
      <w:r w:rsidRPr="0011269D">
        <w:t xml:space="preserve">Chair Recess at </w:t>
      </w:r>
      <w:r>
        <w:t>09:57</w:t>
      </w:r>
    </w:p>
    <w:p w14:paraId="535C7823" w14:textId="77777777" w:rsidR="00AF5F55" w:rsidRDefault="00AF5F55" w:rsidP="00AB512D">
      <w:pPr>
        <w:ind w:left="715"/>
      </w:pPr>
    </w:p>
    <w:p w14:paraId="24E9FE5B" w14:textId="3624EFB1" w:rsidR="0002377B" w:rsidRDefault="0002377B" w:rsidP="0002377B"/>
    <w:p w14:paraId="3DC245D4" w14:textId="77777777" w:rsidR="00AB512D" w:rsidRDefault="00AB512D" w:rsidP="00AB512D">
      <w:pPr>
        <w:ind w:left="715"/>
      </w:pPr>
    </w:p>
    <w:p w14:paraId="62A65C46" w14:textId="77777777" w:rsidR="00C921E7" w:rsidRDefault="00C921E7" w:rsidP="00313E2E">
      <w:pPr>
        <w:ind w:left="715"/>
      </w:pPr>
    </w:p>
    <w:p w14:paraId="6458F467" w14:textId="77777777" w:rsidR="00763A1E" w:rsidRPr="00CE050F" w:rsidRDefault="00763A1E" w:rsidP="00763A1E">
      <w:pPr>
        <w:rPr>
          <w:b/>
          <w:bCs/>
          <w:sz w:val="28"/>
          <w:szCs w:val="28"/>
          <w:u w:val="single"/>
        </w:rPr>
      </w:pPr>
    </w:p>
    <w:p w14:paraId="43A4F3A0" w14:textId="0C62C98C" w:rsidR="00763A1E" w:rsidRPr="00CE050F" w:rsidRDefault="00763A1E" w:rsidP="00763A1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5th</w:t>
      </w:r>
      <w:r w:rsidRPr="00CE050F">
        <w:rPr>
          <w:b/>
          <w:bCs/>
          <w:sz w:val="28"/>
          <w:szCs w:val="28"/>
          <w:u w:val="single"/>
        </w:rPr>
        <w:t xml:space="preserve"> slot:</w:t>
      </w:r>
      <w:r w:rsidRPr="00CE05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Thursday</w:t>
      </w:r>
      <w:r w:rsidRPr="00CE05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January 15</w:t>
      </w:r>
      <w:r w:rsidRPr="00CE050F">
        <w:rPr>
          <w:b/>
          <w:bCs/>
          <w:sz w:val="28"/>
          <w:szCs w:val="28"/>
        </w:rPr>
        <w:t xml:space="preserve">th 2024, </w:t>
      </w:r>
      <w:r>
        <w:rPr>
          <w:b/>
          <w:bCs/>
          <w:sz w:val="28"/>
          <w:szCs w:val="28"/>
        </w:rPr>
        <w:t xml:space="preserve">08:00 </w:t>
      </w:r>
      <w:r w:rsidRPr="00CE050F">
        <w:rPr>
          <w:b/>
          <w:bCs/>
          <w:sz w:val="28"/>
          <w:szCs w:val="28"/>
        </w:rPr>
        <w:t xml:space="preserve">local time. </w:t>
      </w:r>
    </w:p>
    <w:p w14:paraId="2A2323A8" w14:textId="77777777" w:rsidR="00763A1E" w:rsidRPr="00CE050F" w:rsidRDefault="00763A1E" w:rsidP="00763A1E">
      <w:pPr>
        <w:rPr>
          <w:b/>
          <w:szCs w:val="22"/>
        </w:rPr>
      </w:pPr>
    </w:p>
    <w:p w14:paraId="211BB867" w14:textId="77777777" w:rsidR="00763A1E" w:rsidRPr="00CE050F" w:rsidRDefault="00763A1E" w:rsidP="00763A1E">
      <w:pPr>
        <w:rPr>
          <w:b/>
          <w:szCs w:val="22"/>
        </w:rPr>
      </w:pPr>
      <w:r w:rsidRPr="00CE050F">
        <w:rPr>
          <w:b/>
          <w:szCs w:val="22"/>
        </w:rPr>
        <w:t>Chair: Carol Ansley, Cox Communications</w:t>
      </w:r>
    </w:p>
    <w:p w14:paraId="3F7E0F20" w14:textId="77777777" w:rsidR="00763A1E" w:rsidRPr="00CE050F" w:rsidRDefault="00763A1E" w:rsidP="00763A1E">
      <w:pPr>
        <w:rPr>
          <w:b/>
          <w:szCs w:val="22"/>
        </w:rPr>
      </w:pPr>
      <w:r w:rsidRPr="00CE050F">
        <w:rPr>
          <w:b/>
          <w:szCs w:val="22"/>
        </w:rPr>
        <w:t>Secretary: Stéphane Baron</w:t>
      </w:r>
    </w:p>
    <w:p w14:paraId="621711F2" w14:textId="77777777" w:rsidR="00763A1E" w:rsidRPr="00CE050F" w:rsidRDefault="00763A1E" w:rsidP="00763A1E">
      <w:pPr>
        <w:rPr>
          <w:b/>
          <w:szCs w:val="22"/>
        </w:rPr>
      </w:pPr>
      <w:r w:rsidRPr="00CE050F">
        <w:rPr>
          <w:b/>
          <w:szCs w:val="22"/>
        </w:rPr>
        <w:t xml:space="preserve">Vice-chairs: Jerome Henry, Cisco; Antonio </w:t>
      </w:r>
      <w:proofErr w:type="spellStart"/>
      <w:r w:rsidRPr="00CE050F">
        <w:rPr>
          <w:b/>
          <w:szCs w:val="22"/>
        </w:rPr>
        <w:t>DeLaOlivaDelgado</w:t>
      </w:r>
      <w:proofErr w:type="spellEnd"/>
      <w:r w:rsidRPr="00CE050F">
        <w:rPr>
          <w:b/>
          <w:szCs w:val="22"/>
        </w:rPr>
        <w:t xml:space="preserve">, </w:t>
      </w:r>
      <w:proofErr w:type="spellStart"/>
      <w:r w:rsidRPr="00CE050F">
        <w:rPr>
          <w:b/>
          <w:szCs w:val="22"/>
        </w:rPr>
        <w:t>InterDigital</w:t>
      </w:r>
      <w:proofErr w:type="spellEnd"/>
      <w:r w:rsidRPr="00CE050F">
        <w:rPr>
          <w:b/>
          <w:szCs w:val="22"/>
        </w:rPr>
        <w:t>, Inc</w:t>
      </w:r>
    </w:p>
    <w:p w14:paraId="2A184A28" w14:textId="77777777" w:rsidR="00763A1E" w:rsidRPr="00CE050F" w:rsidRDefault="00763A1E" w:rsidP="00763A1E">
      <w:pPr>
        <w:rPr>
          <w:b/>
          <w:szCs w:val="22"/>
        </w:rPr>
      </w:pPr>
      <w:r w:rsidRPr="00CE050F">
        <w:rPr>
          <w:b/>
          <w:szCs w:val="22"/>
        </w:rPr>
        <w:t>Technical editor: Po-Kai Huang, Intel</w:t>
      </w:r>
    </w:p>
    <w:p w14:paraId="00E1A0D3" w14:textId="77777777" w:rsidR="00763A1E" w:rsidRPr="00CE050F" w:rsidRDefault="00763A1E" w:rsidP="00763A1E">
      <w:pPr>
        <w:rPr>
          <w:b/>
          <w:bCs/>
          <w:szCs w:val="22"/>
        </w:rPr>
      </w:pPr>
    </w:p>
    <w:p w14:paraId="6AE36C48" w14:textId="4C3E6635" w:rsidR="00763A1E" w:rsidRPr="00CE050F" w:rsidRDefault="00763A1E" w:rsidP="00763A1E">
      <w:pPr>
        <w:rPr>
          <w:szCs w:val="22"/>
        </w:rPr>
      </w:pPr>
      <w:r w:rsidRPr="00CE050F">
        <w:rPr>
          <w:szCs w:val="22"/>
        </w:rPr>
        <w:t xml:space="preserve">Chair calls meeting to order at </w:t>
      </w:r>
      <w:r w:rsidR="00F15E49">
        <w:rPr>
          <w:szCs w:val="22"/>
        </w:rPr>
        <w:t>08:01</w:t>
      </w:r>
      <w:r w:rsidRPr="00CE050F">
        <w:rPr>
          <w:szCs w:val="22"/>
        </w:rPr>
        <w:t xml:space="preserve"> Local time.</w:t>
      </w:r>
    </w:p>
    <w:p w14:paraId="31BDF7C0" w14:textId="77777777" w:rsidR="00763A1E" w:rsidRPr="00CE050F" w:rsidRDefault="00763A1E" w:rsidP="00763A1E">
      <w:pPr>
        <w:rPr>
          <w:b/>
          <w:bCs/>
          <w:szCs w:val="22"/>
        </w:rPr>
      </w:pPr>
    </w:p>
    <w:p w14:paraId="5FD64DD9" w14:textId="4FC6D019" w:rsidR="00763A1E" w:rsidRPr="00F15E49" w:rsidRDefault="00763A1E" w:rsidP="00763A1E">
      <w:r w:rsidRPr="00F15E49">
        <w:rPr>
          <w:szCs w:val="22"/>
        </w:rPr>
        <w:t xml:space="preserve">Agenda slide deck: </w:t>
      </w:r>
      <w:hyperlink r:id="rId30" w:history="1">
        <w:r w:rsidR="00F15E49" w:rsidRPr="00F15E49">
          <w:rPr>
            <w:rStyle w:val="Hyperlink"/>
            <w:szCs w:val="22"/>
          </w:rPr>
          <w:t>11-24-2117r6</w:t>
        </w:r>
      </w:hyperlink>
      <w:r w:rsidRPr="00F15E49">
        <w:rPr>
          <w:rStyle w:val="Hyperlink"/>
        </w:rPr>
        <w:t>:</w:t>
      </w:r>
    </w:p>
    <w:p w14:paraId="3B757A83" w14:textId="77777777" w:rsidR="00763A1E" w:rsidRPr="00F15E49" w:rsidRDefault="00763A1E" w:rsidP="00763A1E">
      <w:pPr>
        <w:rPr>
          <w:szCs w:val="22"/>
        </w:rPr>
      </w:pPr>
    </w:p>
    <w:p w14:paraId="24E9D706" w14:textId="77777777" w:rsidR="00763A1E" w:rsidRPr="00F15E49" w:rsidRDefault="00763A1E" w:rsidP="00443277">
      <w:pPr>
        <w:numPr>
          <w:ilvl w:val="0"/>
          <w:numId w:val="2"/>
        </w:numPr>
      </w:pPr>
      <w:r w:rsidRPr="00F15E49">
        <w:t>Reminder to do attendance</w:t>
      </w:r>
    </w:p>
    <w:p w14:paraId="39EAB614" w14:textId="77777777" w:rsidR="00763A1E" w:rsidRPr="00F15E49" w:rsidRDefault="00763A1E" w:rsidP="00763A1E">
      <w:r w:rsidRPr="00F15E49">
        <w:t>Reminder to register for the session and to not attend the virtual meeting without paying appropriate meeting fees.</w:t>
      </w:r>
    </w:p>
    <w:p w14:paraId="7C58003E" w14:textId="77777777" w:rsidR="00763A1E" w:rsidRPr="00F15E49" w:rsidRDefault="00763A1E" w:rsidP="00763A1E"/>
    <w:p w14:paraId="570E48B4" w14:textId="77777777" w:rsidR="00763A1E" w:rsidRPr="00F15E49" w:rsidRDefault="00763A1E" w:rsidP="00443277">
      <w:pPr>
        <w:numPr>
          <w:ilvl w:val="0"/>
          <w:numId w:val="2"/>
        </w:numPr>
      </w:pPr>
      <w:r w:rsidRPr="00F15E49">
        <w:t>The chair mentioned the call for essential patents</w:t>
      </w:r>
    </w:p>
    <w:p w14:paraId="5A07F6BC" w14:textId="77777777" w:rsidR="00763A1E" w:rsidRPr="00F15E49" w:rsidRDefault="00763A1E" w:rsidP="00443277">
      <w:pPr>
        <w:numPr>
          <w:ilvl w:val="1"/>
          <w:numId w:val="2"/>
        </w:numPr>
      </w:pPr>
      <w:r w:rsidRPr="00F15E49">
        <w:t>No one responded to the call for essential patents</w:t>
      </w:r>
    </w:p>
    <w:p w14:paraId="7E915FDD" w14:textId="77777777" w:rsidR="00763A1E" w:rsidRPr="00F15E49" w:rsidRDefault="00763A1E" w:rsidP="00763A1E">
      <w:pPr>
        <w:ind w:left="360"/>
      </w:pPr>
    </w:p>
    <w:p w14:paraId="2A178BC3" w14:textId="77777777" w:rsidR="00763A1E" w:rsidRPr="00F15E49" w:rsidRDefault="00763A1E" w:rsidP="00443277">
      <w:pPr>
        <w:numPr>
          <w:ilvl w:val="0"/>
          <w:numId w:val="2"/>
        </w:numPr>
      </w:pPr>
      <w:r w:rsidRPr="00F15E49">
        <w:t>Review of policies and procedures.</w:t>
      </w:r>
    </w:p>
    <w:p w14:paraId="64596FA9" w14:textId="77777777" w:rsidR="00763A1E" w:rsidRPr="00F15E49" w:rsidRDefault="00763A1E" w:rsidP="00443277">
      <w:pPr>
        <w:numPr>
          <w:ilvl w:val="1"/>
          <w:numId w:val="2"/>
        </w:numPr>
      </w:pPr>
      <w:r w:rsidRPr="00F15E49">
        <w:t>IEEE individual process slides were presented.</w:t>
      </w:r>
    </w:p>
    <w:p w14:paraId="561D8C98" w14:textId="77777777" w:rsidR="00763A1E" w:rsidRPr="00F15E49" w:rsidRDefault="00763A1E" w:rsidP="00763A1E">
      <w:pPr>
        <w:pStyle w:val="ListParagraph"/>
        <w:ind w:left="360"/>
      </w:pPr>
      <w:r w:rsidRPr="00F15E49">
        <w:t>No questions</w:t>
      </w:r>
    </w:p>
    <w:p w14:paraId="46A79A21" w14:textId="77777777" w:rsidR="00763A1E" w:rsidRPr="00763A1E" w:rsidRDefault="00763A1E" w:rsidP="00763A1E">
      <w:pPr>
        <w:ind w:left="360"/>
        <w:rPr>
          <w:highlight w:val="yellow"/>
        </w:rPr>
      </w:pPr>
    </w:p>
    <w:p w14:paraId="26D0C7F2" w14:textId="77777777" w:rsidR="00763A1E" w:rsidRPr="00F72987" w:rsidRDefault="00763A1E" w:rsidP="00443277">
      <w:pPr>
        <w:numPr>
          <w:ilvl w:val="0"/>
          <w:numId w:val="2"/>
        </w:numPr>
      </w:pPr>
      <w:r w:rsidRPr="00F72987">
        <w:t>The chair covered the IEEE copyright policy and participation rules.</w:t>
      </w:r>
    </w:p>
    <w:p w14:paraId="32934E3B" w14:textId="77777777" w:rsidR="00763A1E" w:rsidRPr="00F72987" w:rsidRDefault="00763A1E" w:rsidP="00763A1E">
      <w:pPr>
        <w:ind w:left="715"/>
      </w:pPr>
      <w:r w:rsidRPr="00F72987">
        <w:t>No questions</w:t>
      </w:r>
    </w:p>
    <w:p w14:paraId="582CF391" w14:textId="77777777" w:rsidR="00763A1E" w:rsidRPr="00763A1E" w:rsidRDefault="00763A1E" w:rsidP="00763A1E">
      <w:pPr>
        <w:ind w:left="715"/>
        <w:rPr>
          <w:highlight w:val="yellow"/>
        </w:rPr>
      </w:pPr>
    </w:p>
    <w:p w14:paraId="4F88DC1D" w14:textId="77777777" w:rsidR="00763A1E" w:rsidRPr="00F72987" w:rsidRDefault="00763A1E" w:rsidP="00443277">
      <w:pPr>
        <w:numPr>
          <w:ilvl w:val="0"/>
          <w:numId w:val="2"/>
        </w:numPr>
      </w:pPr>
      <w:r w:rsidRPr="00F72987">
        <w:t>Quick review of the hybrid meeting protocols</w:t>
      </w:r>
    </w:p>
    <w:p w14:paraId="50712797" w14:textId="77777777" w:rsidR="00763A1E" w:rsidRPr="00CE050F" w:rsidRDefault="00763A1E" w:rsidP="00763A1E">
      <w:pPr>
        <w:ind w:left="360"/>
      </w:pPr>
      <w:r w:rsidRPr="00CE050F">
        <w:br/>
      </w:r>
    </w:p>
    <w:p w14:paraId="2008AAA4" w14:textId="04E8EF73" w:rsidR="00763A1E" w:rsidRPr="00CE050F" w:rsidRDefault="00763A1E" w:rsidP="00443277">
      <w:pPr>
        <w:numPr>
          <w:ilvl w:val="0"/>
          <w:numId w:val="2"/>
        </w:numPr>
        <w:rPr>
          <w:b/>
          <w:bCs/>
        </w:rPr>
      </w:pPr>
      <w:r w:rsidRPr="00CE050F">
        <w:rPr>
          <w:b/>
          <w:bCs/>
        </w:rPr>
        <w:t>Discussion of agenda 11-24-</w:t>
      </w:r>
      <w:r>
        <w:rPr>
          <w:b/>
          <w:bCs/>
        </w:rPr>
        <w:t>2117r</w:t>
      </w:r>
      <w:r w:rsidR="00F15E49">
        <w:rPr>
          <w:b/>
          <w:bCs/>
        </w:rPr>
        <w:t>6</w:t>
      </w:r>
      <w:r w:rsidRPr="00CE050F">
        <w:rPr>
          <w:b/>
          <w:bCs/>
        </w:rPr>
        <w:t xml:space="preserve"> (slide #16)</w:t>
      </w:r>
    </w:p>
    <w:p w14:paraId="078726CE" w14:textId="77777777" w:rsidR="00763A1E" w:rsidRDefault="00763A1E" w:rsidP="00443277">
      <w:pPr>
        <w:numPr>
          <w:ilvl w:val="1"/>
          <w:numId w:val="2"/>
        </w:numPr>
      </w:pPr>
      <w:r w:rsidRPr="00CE050F">
        <w:t>Discussion on agenda</w:t>
      </w:r>
    </w:p>
    <w:p w14:paraId="536AB84E" w14:textId="3DB70929" w:rsidR="00763A1E" w:rsidRDefault="00763A1E" w:rsidP="00763A1E">
      <w:pPr>
        <w:ind w:left="283"/>
      </w:pPr>
    </w:p>
    <w:p w14:paraId="31E740AA" w14:textId="400E4251" w:rsidR="00341BEE" w:rsidRDefault="00341BEE" w:rsidP="00763A1E">
      <w:pPr>
        <w:ind w:left="283"/>
      </w:pPr>
      <w:r>
        <w:t xml:space="preserve">C: Tech editor indicates he received </w:t>
      </w:r>
      <w:r w:rsidR="00FB47BD">
        <w:t>a withdrawal</w:t>
      </w:r>
      <w:r>
        <w:t xml:space="preserve"> request from their author of CIDs received by email.</w:t>
      </w:r>
    </w:p>
    <w:p w14:paraId="13CB52CA" w14:textId="77DADB10" w:rsidR="00341BEE" w:rsidRDefault="00341BEE" w:rsidP="00763A1E">
      <w:pPr>
        <w:ind w:left="283"/>
      </w:pPr>
      <w:r w:rsidRPr="00A90D1E">
        <w:t>C: List is as follow:</w:t>
      </w:r>
      <w:r>
        <w:t xml:space="preserve"> </w:t>
      </w:r>
      <w:r w:rsidR="00A90D1E">
        <w:t>1514, 1520, 1523, 1524, 1525, 1526.</w:t>
      </w:r>
    </w:p>
    <w:p w14:paraId="3FFAFA71" w14:textId="77777777" w:rsidR="00341BEE" w:rsidRPr="00CE050F" w:rsidRDefault="00341BEE" w:rsidP="00763A1E">
      <w:pPr>
        <w:ind w:left="283"/>
      </w:pPr>
    </w:p>
    <w:p w14:paraId="402D5B35" w14:textId="6B52F1F7" w:rsidR="00763A1E" w:rsidRPr="00384F41" w:rsidRDefault="00763A1E" w:rsidP="00443277">
      <w:pPr>
        <w:numPr>
          <w:ilvl w:val="1"/>
          <w:numId w:val="2"/>
        </w:numPr>
      </w:pPr>
      <w:r w:rsidRPr="00384F41">
        <w:t>Adoption of agenda by unanimous consent (</w:t>
      </w:r>
      <w:r w:rsidR="007C2793">
        <w:t>19</w:t>
      </w:r>
      <w:r w:rsidRPr="007C2793">
        <w:t xml:space="preserve"> participants online, </w:t>
      </w:r>
      <w:r w:rsidR="007C2793">
        <w:t>11</w:t>
      </w:r>
      <w:r w:rsidRPr="007C2793">
        <w:t xml:space="preserve"> in the room).</w:t>
      </w:r>
    </w:p>
    <w:p w14:paraId="2710D60C" w14:textId="77777777" w:rsidR="00763A1E" w:rsidRPr="00CE050F" w:rsidRDefault="00763A1E" w:rsidP="00763A1E">
      <w:pPr>
        <w:ind w:left="792"/>
      </w:pPr>
    </w:p>
    <w:p w14:paraId="3F87D444" w14:textId="2FC7682C" w:rsidR="00763A1E" w:rsidRPr="00763A1E" w:rsidRDefault="00763A1E" w:rsidP="00443277">
      <w:pPr>
        <w:numPr>
          <w:ilvl w:val="0"/>
          <w:numId w:val="2"/>
        </w:numPr>
        <w:rPr>
          <w:b/>
          <w:bCs/>
        </w:rPr>
      </w:pPr>
      <w:r w:rsidRPr="00CE050F">
        <w:rPr>
          <w:b/>
          <w:bCs/>
        </w:rPr>
        <w:t>Administrative</w:t>
      </w:r>
    </w:p>
    <w:p w14:paraId="58E718F5" w14:textId="77777777" w:rsidR="00763A1E" w:rsidRPr="00CE050F" w:rsidRDefault="00763A1E" w:rsidP="00763A1E"/>
    <w:p w14:paraId="34B54A31" w14:textId="77777777" w:rsidR="00763A1E" w:rsidRPr="00CE050F" w:rsidRDefault="00763A1E" w:rsidP="00763A1E">
      <w:pPr>
        <w:ind w:left="360"/>
      </w:pPr>
    </w:p>
    <w:p w14:paraId="29EC15D0" w14:textId="77777777" w:rsidR="00763A1E" w:rsidRPr="00CE050F" w:rsidRDefault="00763A1E" w:rsidP="00443277">
      <w:pPr>
        <w:numPr>
          <w:ilvl w:val="0"/>
          <w:numId w:val="2"/>
        </w:numPr>
      </w:pPr>
      <w:r w:rsidRPr="00CE050F">
        <w:rPr>
          <w:b/>
          <w:bCs/>
        </w:rPr>
        <w:t>Technical Submissions</w:t>
      </w:r>
    </w:p>
    <w:p w14:paraId="3309F9B0" w14:textId="5FBDEA3B" w:rsidR="007C109C" w:rsidRPr="005A1BD9" w:rsidRDefault="007C109C" w:rsidP="007C109C">
      <w:pPr>
        <w:numPr>
          <w:ilvl w:val="1"/>
          <w:numId w:val="2"/>
        </w:numPr>
      </w:pPr>
      <w:hyperlink r:id="rId31" w:history="1">
        <w:r>
          <w:rPr>
            <w:rStyle w:val="Hyperlink"/>
          </w:rPr>
          <w:t>11-24/1999r3</w:t>
        </w:r>
      </w:hyperlink>
      <w:r w:rsidRPr="005A1BD9">
        <w:t xml:space="preserve">: </w:t>
      </w:r>
      <w:r>
        <w:t>CR for EDP epoch start time</w:t>
      </w:r>
      <w:r>
        <w:t xml:space="preserve"> </w:t>
      </w:r>
      <w:r w:rsidRPr="005A1BD9">
        <w:t xml:space="preserve">– </w:t>
      </w:r>
      <w:r>
        <w:t>Stéphane Baron</w:t>
      </w:r>
    </w:p>
    <w:p w14:paraId="1E64CD7B" w14:textId="53DA584D" w:rsidR="007C109C" w:rsidRDefault="007C109C" w:rsidP="007C109C">
      <w:r>
        <w:t>Document presented by S</w:t>
      </w:r>
      <w:r>
        <w:t>t</w:t>
      </w:r>
      <w:r>
        <w:t>éphane.</w:t>
      </w:r>
    </w:p>
    <w:p w14:paraId="0783E314" w14:textId="0B7E9FB8" w:rsidR="007C109C" w:rsidRDefault="007C109C" w:rsidP="007C109C">
      <w:r>
        <w:t>This document is the result of a joint offline work between the co-author of the documents merging Solutions A and B of previous revision.</w:t>
      </w:r>
    </w:p>
    <w:p w14:paraId="13C2044D" w14:textId="77777777" w:rsidR="007C109C" w:rsidRPr="005B6134" w:rsidRDefault="007C109C" w:rsidP="007C109C"/>
    <w:p w14:paraId="69AB3906" w14:textId="77777777" w:rsidR="007C109C" w:rsidRDefault="007C109C" w:rsidP="007C109C">
      <w:pPr>
        <w:numPr>
          <w:ilvl w:val="2"/>
          <w:numId w:val="2"/>
        </w:numPr>
      </w:pPr>
      <w:r>
        <w:t>Discussion</w:t>
      </w:r>
    </w:p>
    <w:p w14:paraId="23764696" w14:textId="77777777" w:rsidR="007C109C" w:rsidRDefault="007C109C" w:rsidP="00111D4A"/>
    <w:p w14:paraId="7D43FE2C" w14:textId="2DA21697" w:rsidR="007C109C" w:rsidRDefault="007C109C" w:rsidP="00111D4A">
      <w:r>
        <w:t xml:space="preserve">Q: </w:t>
      </w:r>
      <w:r w:rsidR="00111D4A" w:rsidRPr="00111D4A">
        <w:t>How many bits for KDF length?</w:t>
      </w:r>
    </w:p>
    <w:p w14:paraId="4C2FB9D5" w14:textId="3C7F3714" w:rsidR="007C109C" w:rsidRDefault="00111D4A" w:rsidP="00111D4A">
      <w:r w:rsidRPr="00111D4A">
        <w:t xml:space="preserve">A: </w:t>
      </w:r>
      <w:r w:rsidR="007C109C">
        <w:t xml:space="preserve">As </w:t>
      </w:r>
      <w:r w:rsidRPr="00111D4A">
        <w:t>indicated in the specification. 64 bits</w:t>
      </w:r>
      <w:r w:rsidR="007C109C">
        <w:t>.</w:t>
      </w:r>
    </w:p>
    <w:p w14:paraId="7770D4B3" w14:textId="77777777" w:rsidR="007C109C" w:rsidRPr="00111D4A" w:rsidRDefault="007C109C" w:rsidP="00111D4A"/>
    <w:p w14:paraId="333BE47A" w14:textId="3B48ACB5" w:rsidR="007C109C" w:rsidRDefault="007C109C" w:rsidP="00111D4A">
      <w:r>
        <w:t>Q</w:t>
      </w:r>
      <w:r w:rsidR="00111D4A" w:rsidRPr="00111D4A">
        <w:t xml:space="preserve">: About </w:t>
      </w:r>
      <w:proofErr w:type="spellStart"/>
      <w:r w:rsidR="00111D4A" w:rsidRPr="00111D4A">
        <w:t>deltaIT</w:t>
      </w:r>
      <w:proofErr w:type="spellEnd"/>
      <w:r w:rsidR="00111D4A" w:rsidRPr="00111D4A">
        <w:t>, “n” should be different for each group</w:t>
      </w:r>
      <w:r>
        <w:t xml:space="preserve"> to generate different results, </w:t>
      </w:r>
      <w:proofErr w:type="gramStart"/>
      <w:r>
        <w:t>right ?</w:t>
      </w:r>
      <w:proofErr w:type="gramEnd"/>
    </w:p>
    <w:p w14:paraId="306602F6" w14:textId="77777777" w:rsidR="007C109C" w:rsidRDefault="007C109C" w:rsidP="00111D4A">
      <w:r>
        <w:lastRenderedPageBreak/>
        <w:t>A</w:t>
      </w:r>
      <w:r w:rsidR="00111D4A" w:rsidRPr="00111D4A">
        <w:t xml:space="preserve">: </w:t>
      </w:r>
      <w:proofErr w:type="spellStart"/>
      <w:r w:rsidR="00111D4A" w:rsidRPr="00111D4A">
        <w:t>deltaIT</w:t>
      </w:r>
      <w:proofErr w:type="spellEnd"/>
      <w:r w:rsidR="00111D4A" w:rsidRPr="00111D4A">
        <w:t xml:space="preserve"> is also derived with PGTK that is different for each STA MLD</w:t>
      </w:r>
      <w:r>
        <w:t xml:space="preserve">, so results are different even if using the same seed. But </w:t>
      </w:r>
      <w:r w:rsidR="00111D4A" w:rsidRPr="00111D4A">
        <w:t>I am open for discussion if needed</w:t>
      </w:r>
      <w:r>
        <w:t xml:space="preserve"> to define a better seed.</w:t>
      </w:r>
    </w:p>
    <w:p w14:paraId="453AF389" w14:textId="4E052CE3" w:rsidR="00111D4A" w:rsidRPr="00111D4A" w:rsidRDefault="007C109C" w:rsidP="00111D4A">
      <w:r>
        <w:t>A</w:t>
      </w:r>
      <w:r w:rsidR="00111D4A" w:rsidRPr="00111D4A">
        <w:t>: OK agree.</w:t>
      </w:r>
    </w:p>
    <w:p w14:paraId="5992DD81" w14:textId="77777777" w:rsidR="007C109C" w:rsidRDefault="007C109C" w:rsidP="00111D4A"/>
    <w:p w14:paraId="7840BF09" w14:textId="127CDB57" w:rsidR="007C109C" w:rsidRDefault="007C109C" w:rsidP="00111D4A">
      <w:r>
        <w:t>Q</w:t>
      </w:r>
      <w:r w:rsidR="00111D4A" w:rsidRPr="00111D4A">
        <w:t xml:space="preserve"> What</w:t>
      </w:r>
      <w:r w:rsidR="00DC739D">
        <w:t xml:space="preserve"> i</w:t>
      </w:r>
      <w:r w:rsidR="00111D4A" w:rsidRPr="00111D4A">
        <w:t xml:space="preserve">s </w:t>
      </w:r>
      <w:proofErr w:type="spellStart"/>
      <w:r w:rsidR="00111D4A" w:rsidRPr="00111D4A">
        <w:t>RandTR</w:t>
      </w:r>
      <w:proofErr w:type="spellEnd"/>
      <w:r w:rsidR="00111D4A" w:rsidRPr="00111D4A">
        <w:t>?</w:t>
      </w:r>
    </w:p>
    <w:p w14:paraId="7C864744" w14:textId="7AFFC204" w:rsidR="007C109C" w:rsidRDefault="00111D4A" w:rsidP="00111D4A">
      <w:r w:rsidRPr="00111D4A">
        <w:t xml:space="preserve">A: </w:t>
      </w:r>
      <w:r w:rsidR="00DC739D">
        <w:t xml:space="preserve">This is a </w:t>
      </w:r>
      <w:r w:rsidR="007C109C">
        <w:t>T</w:t>
      </w:r>
      <w:r w:rsidRPr="00111D4A">
        <w:t>ime range of 16 bits</w:t>
      </w:r>
      <w:r w:rsidR="007C109C">
        <w:t xml:space="preserve"> that is used for </w:t>
      </w:r>
      <w:proofErr w:type="spellStart"/>
      <w:r w:rsidR="007C109C">
        <w:t>delta</w:t>
      </w:r>
      <w:r w:rsidR="00DC739D">
        <w:t>I</w:t>
      </w:r>
      <w:r w:rsidR="007C109C">
        <w:t>T</w:t>
      </w:r>
      <w:proofErr w:type="spellEnd"/>
      <w:r w:rsidR="007C109C">
        <w:t xml:space="preserve"> computation</w:t>
      </w:r>
      <w:r w:rsidRPr="00111D4A">
        <w:t>.</w:t>
      </w:r>
      <w:r w:rsidR="00DC739D">
        <w:t xml:space="preserve"> It is provided during EDP epoch setup.</w:t>
      </w:r>
    </w:p>
    <w:p w14:paraId="45EAD5B7" w14:textId="77777777" w:rsidR="007C109C" w:rsidRDefault="007C109C" w:rsidP="00111D4A"/>
    <w:p w14:paraId="5BA276B4" w14:textId="6901F674" w:rsidR="00DC739D" w:rsidRDefault="007C109C" w:rsidP="00111D4A">
      <w:r>
        <w:t>Q: W</w:t>
      </w:r>
      <w:r w:rsidR="00111D4A" w:rsidRPr="00111D4A">
        <w:t xml:space="preserve">hy using 64 bits </w:t>
      </w:r>
      <w:r w:rsidR="00DC739D" w:rsidRPr="00111D4A">
        <w:t>for KDF?</w:t>
      </w:r>
      <w:r w:rsidR="00111D4A" w:rsidRPr="00111D4A">
        <w:t xml:space="preserve"> It is too strong. </w:t>
      </w:r>
    </w:p>
    <w:p w14:paraId="019DB786" w14:textId="0B58B243" w:rsidR="00111D4A" w:rsidRDefault="00111D4A" w:rsidP="00111D4A">
      <w:r w:rsidRPr="00111D4A">
        <w:t>A: I am open to change to 16 if needed.</w:t>
      </w:r>
    </w:p>
    <w:p w14:paraId="64BB59F4" w14:textId="0276C687" w:rsidR="00DC739D" w:rsidRDefault="00DC739D" w:rsidP="00111D4A"/>
    <w:p w14:paraId="21AAD733" w14:textId="0421F1E4" w:rsidR="00DC739D" w:rsidRDefault="00DC739D" w:rsidP="00111D4A">
      <w:r>
        <w:t xml:space="preserve">Q: </w:t>
      </w:r>
      <w:r w:rsidRPr="00111D4A">
        <w:t xml:space="preserve">Why don’t </w:t>
      </w:r>
      <w:r>
        <w:t xml:space="preserve">you </w:t>
      </w:r>
      <w:r w:rsidRPr="00111D4A">
        <w:t>use PRF</w:t>
      </w:r>
      <w:r>
        <w:t>? it would be enough for this.</w:t>
      </w:r>
    </w:p>
    <w:p w14:paraId="1687EC87" w14:textId="334255CE" w:rsidR="00DC739D" w:rsidRDefault="00DC739D" w:rsidP="00111D4A">
      <w:r>
        <w:t>A: Initially I used PRF, then I received some comments that we should rather use KDF. I am open to change back but we need to discuss.</w:t>
      </w:r>
    </w:p>
    <w:p w14:paraId="74C8B3DD" w14:textId="77777777" w:rsidR="00DC739D" w:rsidRDefault="00DC739D" w:rsidP="00111D4A"/>
    <w:p w14:paraId="12E27C28" w14:textId="0B1989C9" w:rsidR="00DC739D" w:rsidRDefault="00DC739D" w:rsidP="00EE041F">
      <w:r>
        <w:t>C: Please don’t change back.</w:t>
      </w:r>
      <w:r w:rsidR="00EE041F">
        <w:t xml:space="preserve"> </w:t>
      </w:r>
      <w:r w:rsidR="00EE041F">
        <w:t>KDF here is going to be a single HMAC-SHA256</w:t>
      </w:r>
      <w:r w:rsidR="00EE041F">
        <w:t xml:space="preserve">, there is </w:t>
      </w:r>
      <w:r w:rsidR="00EE041F">
        <w:t>no difference to PRF in this case</w:t>
      </w:r>
      <w:r w:rsidR="00EE041F">
        <w:t>.</w:t>
      </w:r>
    </w:p>
    <w:p w14:paraId="7F96DE0B" w14:textId="77777777" w:rsidR="00DC739D" w:rsidRPr="00111D4A" w:rsidRDefault="00DC739D" w:rsidP="00111D4A"/>
    <w:p w14:paraId="05BAB287" w14:textId="77777777" w:rsidR="00DC739D" w:rsidRDefault="00DC739D" w:rsidP="00111D4A">
      <w:r>
        <w:t>Q:</w:t>
      </w:r>
      <w:r w:rsidR="00111D4A" w:rsidRPr="00111D4A">
        <w:t xml:space="preserve"> Could you align to EDP element wording when you use formula and variable for computing EDP Epoch start time (ex: </w:t>
      </w:r>
      <w:proofErr w:type="spellStart"/>
      <w:r w:rsidR="00111D4A" w:rsidRPr="00111D4A">
        <w:t>randTR</w:t>
      </w:r>
      <w:proofErr w:type="spellEnd"/>
      <w:r w:rsidR="00111D4A" w:rsidRPr="00111D4A">
        <w:t>)?</w:t>
      </w:r>
    </w:p>
    <w:p w14:paraId="1A96409C" w14:textId="4417EC60" w:rsidR="00111D4A" w:rsidRDefault="00DC739D" w:rsidP="00111D4A">
      <w:r>
        <w:t>A</w:t>
      </w:r>
      <w:r w:rsidR="00111D4A" w:rsidRPr="00111D4A">
        <w:t>: OK I will check.</w:t>
      </w:r>
    </w:p>
    <w:p w14:paraId="64D3E72E" w14:textId="77777777" w:rsidR="00DC739D" w:rsidRPr="00111D4A" w:rsidRDefault="00DC739D" w:rsidP="00111D4A"/>
    <w:p w14:paraId="11396B9B" w14:textId="305D63F2" w:rsidR="00111D4A" w:rsidRPr="00111D4A" w:rsidRDefault="00DC739D" w:rsidP="00111D4A">
      <w:r>
        <w:t>C: Regarding delta T generation: A</w:t>
      </w:r>
      <w:r w:rsidR="00111D4A" w:rsidRPr="00111D4A">
        <w:t xml:space="preserve">s a side note, it might be cleaner to define a new function for deriving a random integer in range </w:t>
      </w:r>
      <w:proofErr w:type="gramStart"/>
      <w:r w:rsidR="00111D4A" w:rsidRPr="00111D4A">
        <w:t>0..</w:t>
      </w:r>
      <w:proofErr w:type="gramEnd"/>
      <w:r w:rsidR="00111D4A" w:rsidRPr="00111D4A">
        <w:t>n with some context provided as seed/key, but this can wait for D1.0 LB.</w:t>
      </w:r>
    </w:p>
    <w:p w14:paraId="0A0777D9" w14:textId="77777777" w:rsidR="00DC739D" w:rsidRDefault="00DC739D" w:rsidP="00111D4A"/>
    <w:p w14:paraId="472D08BC" w14:textId="198F3F07" w:rsidR="00111D4A" w:rsidRDefault="00111D4A" w:rsidP="00111D4A">
      <w:r w:rsidRPr="00111D4A">
        <w:t xml:space="preserve">No other comments. Some editorial changes are needed. </w:t>
      </w:r>
    </w:p>
    <w:p w14:paraId="2771A8CA" w14:textId="4E651E88" w:rsidR="00DC739D" w:rsidRDefault="00DC739D" w:rsidP="00111D4A"/>
    <w:p w14:paraId="18511662" w14:textId="03CC6A03" w:rsidR="00DC739D" w:rsidRDefault="00DC739D" w:rsidP="00111D4A">
      <w:r>
        <w:t>Author will come back latter in this session for the SP.</w:t>
      </w:r>
    </w:p>
    <w:p w14:paraId="5BEC769D" w14:textId="77777777" w:rsidR="00DC739D" w:rsidRDefault="00DC739D" w:rsidP="00111D4A"/>
    <w:p w14:paraId="5914F87E" w14:textId="7D3294CA" w:rsidR="00EE041F" w:rsidRPr="005A1BD9" w:rsidRDefault="00EE041F" w:rsidP="00EE041F">
      <w:pPr>
        <w:numPr>
          <w:ilvl w:val="1"/>
          <w:numId w:val="2"/>
        </w:numPr>
      </w:pPr>
      <w:hyperlink r:id="rId32" w:history="1">
        <w:r>
          <w:rPr>
            <w:rStyle w:val="Hyperlink"/>
          </w:rPr>
          <w:t>11-25/0167r1</w:t>
        </w:r>
      </w:hyperlink>
      <w:r w:rsidRPr="005A1BD9">
        <w:t xml:space="preserve">: </w:t>
      </w:r>
      <w:r w:rsidRPr="00EE041F">
        <w:t>Text for hiding SA and DA</w:t>
      </w:r>
      <w:r>
        <w:t xml:space="preserve"> </w:t>
      </w:r>
      <w:r w:rsidRPr="005A1BD9">
        <w:t xml:space="preserve">– </w:t>
      </w:r>
      <w:r w:rsidRPr="00EE041F">
        <w:t>Philip Hawkes</w:t>
      </w:r>
    </w:p>
    <w:p w14:paraId="148DCD06" w14:textId="705307E4" w:rsidR="00EE041F" w:rsidRDefault="00EE041F" w:rsidP="00EE041F">
      <w:r>
        <w:t xml:space="preserve">Document presented by </w:t>
      </w:r>
      <w:r>
        <w:t>Phil</w:t>
      </w:r>
      <w:r>
        <w:t>.</w:t>
      </w:r>
    </w:p>
    <w:p w14:paraId="1EFF0B17" w14:textId="7CDE7D5C" w:rsidR="00EE041F" w:rsidRDefault="00A42ECB" w:rsidP="00EE041F">
      <w:r>
        <w:t>New presentation after comments taken into account.</w:t>
      </w:r>
    </w:p>
    <w:p w14:paraId="395935C4" w14:textId="77777777" w:rsidR="00EE041F" w:rsidRPr="005B6134" w:rsidRDefault="00EE041F" w:rsidP="00EE041F"/>
    <w:p w14:paraId="2E7073D3" w14:textId="77777777" w:rsidR="00EE041F" w:rsidRDefault="00EE041F" w:rsidP="00EE041F">
      <w:pPr>
        <w:numPr>
          <w:ilvl w:val="2"/>
          <w:numId w:val="2"/>
        </w:numPr>
      </w:pPr>
      <w:r>
        <w:t>Discussion</w:t>
      </w:r>
    </w:p>
    <w:p w14:paraId="2B183467" w14:textId="08C40B38" w:rsidR="00EE041F" w:rsidRDefault="00EE041F" w:rsidP="00EE041F">
      <w:r>
        <w:t>No discussion</w:t>
      </w:r>
    </w:p>
    <w:p w14:paraId="63EF0F8D" w14:textId="261CBCD2" w:rsidR="00EE041F" w:rsidRDefault="00EE041F" w:rsidP="00EE041F"/>
    <w:p w14:paraId="0F7D06A5" w14:textId="6ED7D826" w:rsidR="00EE041F" w:rsidRPr="00EE041F" w:rsidRDefault="00EE041F" w:rsidP="00EE041F">
      <w:r w:rsidRPr="00EE041F">
        <w:rPr>
          <w:b/>
          <w:bCs/>
        </w:rPr>
        <w:t>SP#</w:t>
      </w:r>
      <w:proofErr w:type="gramStart"/>
      <w:r w:rsidRPr="00EE041F">
        <w:rPr>
          <w:b/>
          <w:bCs/>
        </w:rPr>
        <w:t>8</w:t>
      </w:r>
      <w:r>
        <w:t xml:space="preserve"> :</w:t>
      </w:r>
      <w:proofErr w:type="gramEnd"/>
      <w:r>
        <w:t xml:space="preserve"> </w:t>
      </w:r>
      <w:r w:rsidRPr="00EE041F">
        <w:t>Do you support the inclusion of 25/</w:t>
      </w:r>
      <w:r w:rsidRPr="00EE041F">
        <w:t>0167</w:t>
      </w:r>
      <w:r w:rsidRPr="00EE041F">
        <w:t>r</w:t>
      </w:r>
      <w:r w:rsidRPr="00EE041F">
        <w:t>1</w:t>
      </w:r>
      <w:r w:rsidRPr="00EE041F">
        <w:t xml:space="preserve"> in the </w:t>
      </w:r>
      <w:proofErr w:type="spellStart"/>
      <w:r w:rsidRPr="00EE041F">
        <w:t>TGbi</w:t>
      </w:r>
      <w:proofErr w:type="spellEnd"/>
      <w:r w:rsidRPr="00EE041F">
        <w:t xml:space="preserve"> draft?</w:t>
      </w:r>
    </w:p>
    <w:p w14:paraId="2CC30F80" w14:textId="77777777" w:rsidR="00EE041F" w:rsidRDefault="00EE041F" w:rsidP="00EE041F"/>
    <w:p w14:paraId="2866625D" w14:textId="6D2E6176" w:rsidR="00EE041F" w:rsidRDefault="00EE041F" w:rsidP="00EE041F">
      <w:r w:rsidRPr="00EE041F">
        <w:rPr>
          <w:b/>
          <w:bCs/>
        </w:rPr>
        <w:t>SP</w:t>
      </w:r>
      <w:r w:rsidRPr="00EE041F">
        <w:rPr>
          <w:b/>
          <w:bCs/>
        </w:rPr>
        <w:t>#8</w:t>
      </w:r>
      <w:r w:rsidRPr="00EE041F">
        <w:t xml:space="preserve"> </w:t>
      </w:r>
      <w:r w:rsidR="00E20015" w:rsidRPr="00E20015">
        <w:rPr>
          <w:highlight w:val="green"/>
        </w:rPr>
        <w:t>received unanimous support</w:t>
      </w:r>
    </w:p>
    <w:p w14:paraId="5B909D7F" w14:textId="77777777" w:rsidR="009A5EA3" w:rsidRPr="00933149" w:rsidRDefault="009A5EA3" w:rsidP="00EE041F"/>
    <w:p w14:paraId="0E08C801" w14:textId="198CB2CA" w:rsidR="00EE041F" w:rsidRPr="005A1BD9" w:rsidRDefault="00EE041F" w:rsidP="00EE041F">
      <w:pPr>
        <w:numPr>
          <w:ilvl w:val="1"/>
          <w:numId w:val="2"/>
        </w:numPr>
      </w:pPr>
      <w:hyperlink r:id="rId33" w:history="1">
        <w:r>
          <w:rPr>
            <w:rStyle w:val="Hyperlink"/>
          </w:rPr>
          <w:t>11-25/0156r2</w:t>
        </w:r>
      </w:hyperlink>
      <w:r w:rsidRPr="005A1BD9">
        <w:t xml:space="preserve">: </w:t>
      </w:r>
      <w:r w:rsidRPr="00EE041F">
        <w:t xml:space="preserve">Proposed EDP MIB Changes </w:t>
      </w:r>
      <w:r w:rsidRPr="005A1BD9">
        <w:t xml:space="preserve">– </w:t>
      </w:r>
      <w:r w:rsidRPr="00EE041F">
        <w:t>Carol Ansley</w:t>
      </w:r>
    </w:p>
    <w:p w14:paraId="24296B07" w14:textId="63FBAAEE" w:rsidR="00A42ECB" w:rsidRDefault="00A42ECB" w:rsidP="00EE041F">
      <w:r>
        <w:t>Document presented by Carol.</w:t>
      </w:r>
    </w:p>
    <w:p w14:paraId="0AA62A4E" w14:textId="2432E596" w:rsidR="00A42ECB" w:rsidRDefault="00A42ECB" w:rsidP="00EE041F">
      <w:r>
        <w:t>New revision after comment taken into account.</w:t>
      </w:r>
    </w:p>
    <w:p w14:paraId="264E36E0" w14:textId="77777777" w:rsidR="00EE041F" w:rsidRDefault="00EE041F" w:rsidP="00EE041F">
      <w:pPr>
        <w:ind w:left="1224"/>
      </w:pPr>
    </w:p>
    <w:p w14:paraId="17F3493D" w14:textId="6FCCFE8C" w:rsidR="00EE041F" w:rsidRDefault="00EE041F" w:rsidP="00EE041F">
      <w:pPr>
        <w:numPr>
          <w:ilvl w:val="2"/>
          <w:numId w:val="2"/>
        </w:numPr>
      </w:pPr>
      <w:r>
        <w:t>Discussion</w:t>
      </w:r>
    </w:p>
    <w:p w14:paraId="6B4D69E5" w14:textId="77777777" w:rsidR="00EE041F" w:rsidRDefault="00EE041F" w:rsidP="00EE041F">
      <w:r>
        <w:t>No discussion</w:t>
      </w:r>
    </w:p>
    <w:p w14:paraId="13E47400" w14:textId="77777777" w:rsidR="00EE041F" w:rsidRDefault="00EE041F" w:rsidP="00EE041F"/>
    <w:p w14:paraId="3E42D694" w14:textId="76C1E872" w:rsidR="00EE041F" w:rsidRPr="00EE041F" w:rsidRDefault="00EE041F" w:rsidP="00EE041F">
      <w:r w:rsidRPr="00EE041F">
        <w:rPr>
          <w:b/>
          <w:bCs/>
        </w:rPr>
        <w:t>SP#</w:t>
      </w:r>
      <w:r>
        <w:rPr>
          <w:b/>
          <w:bCs/>
        </w:rPr>
        <w:t>9</w:t>
      </w:r>
      <w:r>
        <w:t xml:space="preserve">: </w:t>
      </w:r>
      <w:r w:rsidRPr="00EE041F">
        <w:t>Do you support the inclusion of 25/01</w:t>
      </w:r>
      <w:r>
        <w:t>56</w:t>
      </w:r>
      <w:r w:rsidRPr="00EE041F">
        <w:t>r</w:t>
      </w:r>
      <w:r>
        <w:t>2</w:t>
      </w:r>
      <w:r w:rsidRPr="00EE041F">
        <w:t xml:space="preserve"> in the </w:t>
      </w:r>
      <w:proofErr w:type="spellStart"/>
      <w:r w:rsidRPr="00EE041F">
        <w:t>TGbi</w:t>
      </w:r>
      <w:proofErr w:type="spellEnd"/>
      <w:r w:rsidRPr="00EE041F">
        <w:t xml:space="preserve"> draft?</w:t>
      </w:r>
    </w:p>
    <w:p w14:paraId="252EB68C" w14:textId="77777777" w:rsidR="00EE041F" w:rsidRDefault="00EE041F" w:rsidP="00EE041F"/>
    <w:p w14:paraId="0C1DD6FA" w14:textId="0D813466" w:rsidR="00EE041F" w:rsidRDefault="00EE041F" w:rsidP="00EE041F">
      <w:r w:rsidRPr="00EE041F">
        <w:rPr>
          <w:b/>
          <w:bCs/>
        </w:rPr>
        <w:t>SP#</w:t>
      </w:r>
      <w:r>
        <w:rPr>
          <w:b/>
          <w:bCs/>
        </w:rPr>
        <w:t>9</w:t>
      </w:r>
      <w:r w:rsidRPr="00EE041F">
        <w:t xml:space="preserve"> </w:t>
      </w:r>
      <w:r w:rsidR="00E20015" w:rsidRPr="00E20015">
        <w:rPr>
          <w:highlight w:val="green"/>
        </w:rPr>
        <w:t>received unanimous support</w:t>
      </w:r>
    </w:p>
    <w:p w14:paraId="654565E3" w14:textId="77777777" w:rsidR="00EE041F" w:rsidRDefault="00EE041F" w:rsidP="00EE041F"/>
    <w:p w14:paraId="610DA87F" w14:textId="77777777" w:rsidR="00763A1E" w:rsidRPr="00CE050F" w:rsidRDefault="00763A1E" w:rsidP="00763A1E">
      <w:pPr>
        <w:ind w:left="360"/>
      </w:pPr>
    </w:p>
    <w:p w14:paraId="64060B78" w14:textId="6A69854E" w:rsidR="00763A1E" w:rsidRPr="00A42ECB" w:rsidRDefault="009F044F" w:rsidP="00EE041F">
      <w:pPr>
        <w:numPr>
          <w:ilvl w:val="1"/>
          <w:numId w:val="2"/>
        </w:numPr>
      </w:pPr>
      <w:hyperlink r:id="rId34" w:history="1">
        <w:r w:rsidR="00A42ECB" w:rsidRPr="00A42ECB">
          <w:rPr>
            <w:rStyle w:val="Hyperlink"/>
          </w:rPr>
          <w:t>11-25/0135r5</w:t>
        </w:r>
      </w:hyperlink>
      <w:r w:rsidR="00763A1E" w:rsidRPr="00A42ECB">
        <w:t xml:space="preserve"> -- BPE AP Discovery -- Jarkko Knecht</w:t>
      </w:r>
    </w:p>
    <w:p w14:paraId="3C64281F" w14:textId="7E727A81" w:rsidR="00763A1E" w:rsidRDefault="00763A1E" w:rsidP="00763A1E">
      <w:pPr>
        <w:ind w:left="715"/>
      </w:pPr>
      <w:r>
        <w:t xml:space="preserve">Document presented by </w:t>
      </w:r>
      <w:r w:rsidR="00A42ECB">
        <w:t>Jarkko</w:t>
      </w:r>
    </w:p>
    <w:p w14:paraId="08D2911E" w14:textId="7FB35C25" w:rsidR="00A42ECB" w:rsidRPr="001C1658" w:rsidRDefault="00A42ECB" w:rsidP="00763A1E">
      <w:pPr>
        <w:ind w:left="715"/>
      </w:pPr>
      <w:r>
        <w:lastRenderedPageBreak/>
        <w:t>New presentation taken into account comments received during previous presentation.</w:t>
      </w:r>
    </w:p>
    <w:p w14:paraId="6963F7BD" w14:textId="77777777" w:rsidR="00763A1E" w:rsidRPr="00CE050F" w:rsidRDefault="00763A1E" w:rsidP="00763A1E">
      <w:pPr>
        <w:ind w:left="360"/>
      </w:pPr>
    </w:p>
    <w:p w14:paraId="3B23FCA1" w14:textId="77777777" w:rsidR="00763A1E" w:rsidRPr="001C1658" w:rsidRDefault="00763A1E" w:rsidP="00EE041F">
      <w:pPr>
        <w:numPr>
          <w:ilvl w:val="2"/>
          <w:numId w:val="2"/>
        </w:numPr>
      </w:pPr>
      <w:r>
        <w:t xml:space="preserve"> Discussion</w:t>
      </w:r>
    </w:p>
    <w:p w14:paraId="6E9F86B3" w14:textId="77777777" w:rsidR="00763A1E" w:rsidRDefault="00763A1E" w:rsidP="00763A1E">
      <w:pPr>
        <w:ind w:left="715"/>
      </w:pPr>
      <w:r>
        <w:t xml:space="preserve"> </w:t>
      </w:r>
    </w:p>
    <w:p w14:paraId="16DB6989" w14:textId="4CEB1EE7" w:rsidR="000A0164" w:rsidRDefault="000A0164" w:rsidP="00A42ECB">
      <w:r>
        <w:t xml:space="preserve">Q: Id key is 126 bit and now request 48 bits as the </w:t>
      </w:r>
      <w:r w:rsidR="00A42ECB">
        <w:t>end.</w:t>
      </w:r>
      <w:r>
        <w:t xml:space="preserve"> This is not for security you don’t need </w:t>
      </w:r>
      <w:r w:rsidR="00A42ECB">
        <w:t>128 bits</w:t>
      </w:r>
      <w:r>
        <w:t xml:space="preserve"> identifier it seems excessive</w:t>
      </w:r>
    </w:p>
    <w:p w14:paraId="0B3111A2" w14:textId="4BFF5DEF" w:rsidR="009154E6" w:rsidRDefault="000A0164" w:rsidP="00A42ECB">
      <w:r>
        <w:t xml:space="preserve">A: Can we keep this definition for the next round after </w:t>
      </w:r>
      <w:r w:rsidR="00A42ECB">
        <w:t>D1.0?</w:t>
      </w:r>
    </w:p>
    <w:p w14:paraId="39DD9EC6" w14:textId="0620F3DD" w:rsidR="000A0164" w:rsidRDefault="000A0164" w:rsidP="008B30CD">
      <w:pPr>
        <w:ind w:left="715"/>
      </w:pPr>
    </w:p>
    <w:p w14:paraId="5270F23B" w14:textId="617C9C89" w:rsidR="00A90D1E" w:rsidRDefault="00A90D1E" w:rsidP="00A42ECB">
      <w:r>
        <w:t xml:space="preserve">A: </w:t>
      </w:r>
      <w:r w:rsidR="00A42ECB">
        <w:t>I</w:t>
      </w:r>
      <w:r>
        <w:t>dentity computation is repeated very often and request efficient operation. More discussion is needed to determine the best choice of algorithm and key.</w:t>
      </w:r>
    </w:p>
    <w:p w14:paraId="39676E76" w14:textId="500574F7" w:rsidR="000A0164" w:rsidRDefault="000A0164" w:rsidP="008B30CD">
      <w:pPr>
        <w:ind w:left="715"/>
      </w:pPr>
    </w:p>
    <w:p w14:paraId="6192A741" w14:textId="4095A6CB" w:rsidR="00A90D1E" w:rsidRPr="00A42ECB" w:rsidRDefault="00A42ECB" w:rsidP="00A42ECB">
      <w:r w:rsidRPr="00A42ECB">
        <w:t xml:space="preserve">C: </w:t>
      </w:r>
      <w:r w:rsidR="00A90D1E" w:rsidRPr="00A42ECB">
        <w:t>I don't think this submission is critical for 1.0</w:t>
      </w:r>
    </w:p>
    <w:p w14:paraId="5D1F3821" w14:textId="77777777" w:rsidR="00A42ECB" w:rsidRDefault="00A42ECB" w:rsidP="00A42ECB"/>
    <w:p w14:paraId="5227503D" w14:textId="048E2B49" w:rsidR="00A90D1E" w:rsidRPr="00A42ECB" w:rsidRDefault="00A42ECB" w:rsidP="00A42ECB">
      <w:r w:rsidRPr="00A42ECB">
        <w:t xml:space="preserve">C: </w:t>
      </w:r>
      <w:r w:rsidR="00A90D1E" w:rsidRPr="00A42ECB">
        <w:t xml:space="preserve">I </w:t>
      </w:r>
      <w:r w:rsidRPr="00A42ECB">
        <w:t>s</w:t>
      </w:r>
      <w:r w:rsidR="00A90D1E" w:rsidRPr="00A42ECB">
        <w:t>upport to push this into D1.0</w:t>
      </w:r>
    </w:p>
    <w:p w14:paraId="09356FF2" w14:textId="6214552D" w:rsidR="00A42ECB" w:rsidRDefault="00A42ECB" w:rsidP="00A42ECB"/>
    <w:p w14:paraId="41149D61" w14:textId="37CEA2CA" w:rsidR="00A42ECB" w:rsidRDefault="00A42ECB" w:rsidP="00A42ECB">
      <w:r>
        <w:t>Chair request</w:t>
      </w:r>
      <w:r w:rsidR="00E20015">
        <w:t>s</w:t>
      </w:r>
      <w:r>
        <w:t xml:space="preserve"> if anybody object approving this document by unanimous consent.</w:t>
      </w:r>
    </w:p>
    <w:p w14:paraId="1CA34E42" w14:textId="508E5585" w:rsidR="00A42ECB" w:rsidRDefault="00A42ECB" w:rsidP="00A42ECB">
      <w:r>
        <w:t>1 member requested a count.</w:t>
      </w:r>
    </w:p>
    <w:p w14:paraId="7F73BA16" w14:textId="15B6D7FA" w:rsidR="00A42ECB" w:rsidRDefault="00A42ECB" w:rsidP="00A42ECB"/>
    <w:p w14:paraId="22886092" w14:textId="5C58AFDE" w:rsidR="00A42ECB" w:rsidRDefault="00A42ECB" w:rsidP="00A42ECB">
      <w:r w:rsidRPr="00A42ECB">
        <w:rPr>
          <w:b/>
          <w:bCs/>
        </w:rPr>
        <w:t>SP #10</w:t>
      </w:r>
      <w:r>
        <w:t xml:space="preserve"> is then run.</w:t>
      </w:r>
    </w:p>
    <w:p w14:paraId="515FC02C" w14:textId="615C40BB" w:rsidR="00A42ECB" w:rsidRDefault="00A42ECB" w:rsidP="00A42ECB"/>
    <w:p w14:paraId="22F6EA5C" w14:textId="77777777" w:rsidR="00E20015" w:rsidRDefault="00A90D1E" w:rsidP="00A90D1E">
      <w:pPr>
        <w:pStyle w:val="NormalWeb"/>
        <w:spacing w:before="0" w:after="0"/>
      </w:pPr>
      <w:r w:rsidRPr="00A42ECB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SP#</w:t>
      </w:r>
      <w:r w:rsidR="00A42ECB" w:rsidRPr="00A42ECB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10</w:t>
      </w:r>
      <w:r w:rsidR="00A42ECB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 xml:space="preserve"> initial text</w:t>
      </w:r>
      <w:r>
        <w:t>:</w:t>
      </w:r>
    </w:p>
    <w:p w14:paraId="76523E84" w14:textId="75898EA1" w:rsidR="00A90D1E" w:rsidRDefault="00A90D1E" w:rsidP="00A90D1E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 w:rsidRPr="00E20015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Do you support the inclusion of 25/135r6 in the </w:t>
      </w:r>
      <w:proofErr w:type="spellStart"/>
      <w:r w:rsidRPr="00E20015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TGbi</w:t>
      </w:r>
      <w:proofErr w:type="spellEnd"/>
      <w:r w:rsidRPr="00E20015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 draft?</w:t>
      </w:r>
    </w:p>
    <w:p w14:paraId="002BAC77" w14:textId="77777777" w:rsidR="00E20015" w:rsidRDefault="00E20015" w:rsidP="00A90D1E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</w:p>
    <w:p w14:paraId="3931B412" w14:textId="764996D0" w:rsidR="00E20015" w:rsidRPr="00E20015" w:rsidRDefault="00E20015" w:rsidP="00A90D1E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Y/N/Abs</w:t>
      </w:r>
    </w:p>
    <w:p w14:paraId="150ADDCB" w14:textId="62022B99" w:rsidR="00A90D1E" w:rsidRDefault="00A90D1E" w:rsidP="00A90D1E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p w14:paraId="084F7A6E" w14:textId="39F96DD6" w:rsidR="00A42ECB" w:rsidRPr="00A42ECB" w:rsidRDefault="00A42ECB" w:rsidP="00A90D1E">
      <w:pPr>
        <w:pStyle w:val="NormalWeb"/>
        <w:spacing w:before="0" w:after="0"/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</w:pPr>
      <w:r w:rsidRPr="00A42ECB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Discussion on SP#10:</w:t>
      </w:r>
    </w:p>
    <w:p w14:paraId="30F78901" w14:textId="2B6CDAEF" w:rsidR="00A42ECB" w:rsidRDefault="00A42ECB" w:rsidP="00A90D1E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  <w:r>
        <w:rPr>
          <w:rFonts w:ascii="Segoe UI" w:eastAsia="Times New Roman" w:hAnsi="Segoe UI" w:cs="Segoe UI"/>
          <w:lang w:eastAsia="en-US"/>
        </w:rPr>
        <w:t>No discussion</w:t>
      </w:r>
    </w:p>
    <w:p w14:paraId="0A17C7D6" w14:textId="77777777" w:rsidR="00A42ECB" w:rsidRDefault="00A42ECB" w:rsidP="00A90D1E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p w14:paraId="514ED6C6" w14:textId="6A84D488" w:rsidR="00AE3C8E" w:rsidRPr="00E20015" w:rsidRDefault="00A42ECB" w:rsidP="00A90D1E">
      <w:pPr>
        <w:pStyle w:val="NormalWeb"/>
        <w:spacing w:before="0" w:after="0"/>
        <w:rPr>
          <w:rFonts w:ascii="Times New Roman" w:eastAsia="MS Mincho;ＭＳ 明朝" w:hAnsi="Times New Roman" w:cs="Times New Roman"/>
          <w:sz w:val="22"/>
          <w:szCs w:val="20"/>
          <w:lang w:eastAsia="zh-CN"/>
        </w:rPr>
      </w:pPr>
      <w:r w:rsidRPr="00A42ECB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 xml:space="preserve">SP #10 </w:t>
      </w:r>
      <w:r w:rsidR="00E20015" w:rsidRPr="00A42ECB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results</w:t>
      </w:r>
      <w:r w:rsidR="00E20015">
        <w:rPr>
          <w:rFonts w:ascii="Segoe UI" w:eastAsia="Times New Roman" w:hAnsi="Segoe UI" w:cs="Segoe UI"/>
          <w:lang w:eastAsia="en-US"/>
        </w:rPr>
        <w:t>:</w:t>
      </w:r>
      <w:r>
        <w:rPr>
          <w:rFonts w:ascii="Segoe UI" w:eastAsia="Times New Roman" w:hAnsi="Segoe UI" w:cs="Segoe UI"/>
          <w:lang w:eastAsia="en-US"/>
        </w:rPr>
        <w:t xml:space="preserve"> </w:t>
      </w:r>
      <w:r w:rsidRPr="00E20015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16</w:t>
      </w:r>
      <w:r w:rsidR="00AE3C8E" w:rsidRPr="00E20015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 Y / </w:t>
      </w:r>
      <w:r w:rsidRPr="00E20015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1</w:t>
      </w:r>
      <w:r w:rsidR="00AE3C8E" w:rsidRPr="00E20015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N/ </w:t>
      </w:r>
      <w:r w:rsidRPr="00E20015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 xml:space="preserve">2 </w:t>
      </w:r>
      <w:r w:rsidR="00AE3C8E" w:rsidRPr="00E20015">
        <w:rPr>
          <w:rFonts w:ascii="Times New Roman" w:eastAsia="MS Mincho;ＭＳ 明朝" w:hAnsi="Times New Roman" w:cs="Times New Roman"/>
          <w:sz w:val="22"/>
          <w:szCs w:val="20"/>
          <w:lang w:eastAsia="zh-CN"/>
        </w:rPr>
        <w:t>Abs</w:t>
      </w:r>
    </w:p>
    <w:p w14:paraId="03D43C4E" w14:textId="77777777" w:rsidR="00A42ECB" w:rsidRPr="003E6B3A" w:rsidRDefault="00A42ECB" w:rsidP="00A90D1E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p w14:paraId="3BCDD57F" w14:textId="77777777" w:rsidR="009A5EA3" w:rsidRDefault="009A5EA3" w:rsidP="009A5EA3">
      <w:pPr>
        <w:rPr>
          <w:highlight w:val="yellow"/>
        </w:rPr>
      </w:pPr>
    </w:p>
    <w:p w14:paraId="3E272BE1" w14:textId="16AB3A19" w:rsidR="00A42ECB" w:rsidRPr="005A1BD9" w:rsidRDefault="00A42ECB" w:rsidP="00A42ECB">
      <w:pPr>
        <w:numPr>
          <w:ilvl w:val="1"/>
          <w:numId w:val="2"/>
        </w:numPr>
      </w:pPr>
      <w:hyperlink r:id="rId35" w:history="1">
        <w:r>
          <w:rPr>
            <w:rStyle w:val="Hyperlink"/>
          </w:rPr>
          <w:t>11-24/1999r7</w:t>
        </w:r>
      </w:hyperlink>
      <w:r w:rsidRPr="005A1BD9">
        <w:t xml:space="preserve">: </w:t>
      </w:r>
      <w:r>
        <w:t>CR for EDP epoch start time</w:t>
      </w:r>
      <w:r>
        <w:t xml:space="preserve"> </w:t>
      </w:r>
      <w:r w:rsidRPr="005A1BD9">
        <w:t xml:space="preserve">– </w:t>
      </w:r>
      <w:r>
        <w:t>Stéphane Baron</w:t>
      </w:r>
    </w:p>
    <w:p w14:paraId="7FCB264F" w14:textId="16227C38" w:rsidR="00A42ECB" w:rsidRDefault="00A42ECB" w:rsidP="00A42ECB">
      <w:r>
        <w:t xml:space="preserve">Document presented by </w:t>
      </w:r>
      <w:r>
        <w:t>Stéphane</w:t>
      </w:r>
      <w:r>
        <w:t>.</w:t>
      </w:r>
    </w:p>
    <w:p w14:paraId="2F89A128" w14:textId="77777777" w:rsidR="00A42ECB" w:rsidRDefault="00A42ECB" w:rsidP="00A42ECB">
      <w:r>
        <w:t>New revision after comment taken into account.</w:t>
      </w:r>
    </w:p>
    <w:p w14:paraId="4DF84A21" w14:textId="77777777" w:rsidR="00A42ECB" w:rsidRDefault="00A42ECB" w:rsidP="00A42ECB">
      <w:pPr>
        <w:ind w:left="1224"/>
      </w:pPr>
    </w:p>
    <w:p w14:paraId="4940C295" w14:textId="77777777" w:rsidR="00A42ECB" w:rsidRDefault="00A42ECB" w:rsidP="00A42ECB">
      <w:pPr>
        <w:numPr>
          <w:ilvl w:val="2"/>
          <w:numId w:val="2"/>
        </w:numPr>
      </w:pPr>
      <w:r>
        <w:t>Discussion</w:t>
      </w:r>
    </w:p>
    <w:p w14:paraId="5475ABDD" w14:textId="77777777" w:rsidR="00A42ECB" w:rsidRDefault="00A42ECB" w:rsidP="00A42ECB">
      <w:r>
        <w:t>No discussion</w:t>
      </w:r>
    </w:p>
    <w:p w14:paraId="414F200A" w14:textId="77777777" w:rsidR="00A42ECB" w:rsidRDefault="00A42ECB" w:rsidP="00A42ECB"/>
    <w:p w14:paraId="138D08E9" w14:textId="1DF7AFB8" w:rsidR="00A42ECB" w:rsidRPr="00EE041F" w:rsidRDefault="00A42ECB" w:rsidP="00A42ECB">
      <w:r w:rsidRPr="00EE041F">
        <w:rPr>
          <w:b/>
          <w:bCs/>
        </w:rPr>
        <w:t>SP#</w:t>
      </w:r>
      <w:r>
        <w:rPr>
          <w:b/>
          <w:bCs/>
        </w:rPr>
        <w:t>11</w:t>
      </w:r>
      <w:r>
        <w:t xml:space="preserve">: </w:t>
      </w:r>
      <w:r w:rsidRPr="00EE041F">
        <w:t>Do you support the inclusion of 2</w:t>
      </w:r>
      <w:r>
        <w:t>4</w:t>
      </w:r>
      <w:r w:rsidRPr="00EE041F">
        <w:t>/</w:t>
      </w:r>
      <w:r>
        <w:t>1999</w:t>
      </w:r>
      <w:r w:rsidRPr="00EE041F">
        <w:t>r</w:t>
      </w:r>
      <w:r>
        <w:t>7</w:t>
      </w:r>
      <w:r w:rsidRPr="00EE041F">
        <w:t xml:space="preserve"> in the </w:t>
      </w:r>
      <w:proofErr w:type="spellStart"/>
      <w:r w:rsidRPr="00EE041F">
        <w:t>TGbi</w:t>
      </w:r>
      <w:proofErr w:type="spellEnd"/>
      <w:r w:rsidRPr="00EE041F">
        <w:t xml:space="preserve"> draft?</w:t>
      </w:r>
    </w:p>
    <w:p w14:paraId="249B8DFD" w14:textId="77777777" w:rsidR="00A42ECB" w:rsidRDefault="00A42ECB" w:rsidP="00A42ECB"/>
    <w:p w14:paraId="7EA2F75A" w14:textId="4A708EBB" w:rsidR="00A42ECB" w:rsidRDefault="00A42ECB" w:rsidP="00A42ECB">
      <w:r w:rsidRPr="00EE041F">
        <w:rPr>
          <w:b/>
          <w:bCs/>
        </w:rPr>
        <w:t>SP#</w:t>
      </w:r>
      <w:r>
        <w:rPr>
          <w:b/>
          <w:bCs/>
        </w:rPr>
        <w:t>11</w:t>
      </w:r>
      <w:r w:rsidRPr="00EE041F">
        <w:t xml:space="preserve"> </w:t>
      </w:r>
      <w:r w:rsidR="00E20015" w:rsidRPr="00E20015">
        <w:rPr>
          <w:highlight w:val="green"/>
        </w:rPr>
        <w:t>received unanimous support</w:t>
      </w:r>
    </w:p>
    <w:p w14:paraId="29B03F88" w14:textId="77777777" w:rsidR="00E20015" w:rsidRDefault="00E20015" w:rsidP="00A42ECB"/>
    <w:p w14:paraId="0868F2B8" w14:textId="77777777" w:rsidR="009A5EA3" w:rsidRDefault="009A5EA3" w:rsidP="00FB47BD">
      <w:pPr>
        <w:ind w:left="715"/>
        <w:rPr>
          <w:highlight w:val="yellow"/>
        </w:rPr>
      </w:pPr>
    </w:p>
    <w:p w14:paraId="56B85917" w14:textId="09C0803A" w:rsidR="00E20015" w:rsidRPr="005A1BD9" w:rsidRDefault="00E20015" w:rsidP="00E20015">
      <w:pPr>
        <w:numPr>
          <w:ilvl w:val="1"/>
          <w:numId w:val="2"/>
        </w:numPr>
      </w:pPr>
      <w:hyperlink r:id="rId36" w:history="1">
        <w:r>
          <w:rPr>
            <w:rStyle w:val="Hyperlink"/>
          </w:rPr>
          <w:t>11-25/0176r0</w:t>
        </w:r>
      </w:hyperlink>
      <w:r w:rsidRPr="005A1BD9">
        <w:t xml:space="preserve">: </w:t>
      </w:r>
      <w:r w:rsidRPr="00E20015">
        <w:t xml:space="preserve">resolution for CID 1004 </w:t>
      </w:r>
      <w:r w:rsidRPr="00E20015">
        <w:tab/>
      </w:r>
      <w:proofErr w:type="gramStart"/>
      <w:r w:rsidRPr="005A1BD9">
        <w:t xml:space="preserve">– </w:t>
      </w:r>
      <w:r>
        <w:t xml:space="preserve"> </w:t>
      </w:r>
      <w:r w:rsidRPr="00E20015">
        <w:t>Po</w:t>
      </w:r>
      <w:proofErr w:type="gramEnd"/>
      <w:r w:rsidRPr="00E20015">
        <w:t>-Kai Huang</w:t>
      </w:r>
    </w:p>
    <w:p w14:paraId="793EA9E2" w14:textId="20EF9E8D" w:rsidR="00E20015" w:rsidRDefault="00E20015" w:rsidP="00E20015">
      <w:r>
        <w:t xml:space="preserve">Document presented by </w:t>
      </w:r>
      <w:r>
        <w:t>Po-Kai</w:t>
      </w:r>
      <w:r>
        <w:t>.</w:t>
      </w:r>
    </w:p>
    <w:p w14:paraId="74083DD5" w14:textId="70F2C191" w:rsidR="00E20015" w:rsidRDefault="00E20015" w:rsidP="00E20015">
      <w:r>
        <w:t>S</w:t>
      </w:r>
      <w:r w:rsidRPr="00E20015">
        <w:t>light</w:t>
      </w:r>
      <w:r w:rsidRPr="00C772F2">
        <w:t xml:space="preserve"> modification on 10.71.8 to</w:t>
      </w:r>
      <w:r>
        <w:t xml:space="preserve"> solve last CID 1004</w:t>
      </w:r>
    </w:p>
    <w:p w14:paraId="7B390298" w14:textId="77777777" w:rsidR="00E20015" w:rsidRDefault="00E20015" w:rsidP="00E20015">
      <w:pPr>
        <w:ind w:left="1224"/>
      </w:pPr>
    </w:p>
    <w:p w14:paraId="552588EA" w14:textId="77777777" w:rsidR="00E20015" w:rsidRDefault="00E20015" w:rsidP="00E20015">
      <w:pPr>
        <w:numPr>
          <w:ilvl w:val="2"/>
          <w:numId w:val="2"/>
        </w:numPr>
      </w:pPr>
      <w:r>
        <w:t>Discussion</w:t>
      </w:r>
    </w:p>
    <w:p w14:paraId="1C02510D" w14:textId="77777777" w:rsidR="00E20015" w:rsidRDefault="00E20015" w:rsidP="00E20015">
      <w:r>
        <w:t>No discussion</w:t>
      </w:r>
    </w:p>
    <w:p w14:paraId="1FEC239C" w14:textId="77777777" w:rsidR="00E20015" w:rsidRDefault="00E20015" w:rsidP="00E20015"/>
    <w:p w14:paraId="411EE0E1" w14:textId="4946B7D6" w:rsidR="00E20015" w:rsidRPr="00EE041F" w:rsidRDefault="00E20015" w:rsidP="00E20015">
      <w:r w:rsidRPr="00EE041F">
        <w:rPr>
          <w:b/>
          <w:bCs/>
        </w:rPr>
        <w:t>SP#</w:t>
      </w:r>
      <w:r>
        <w:rPr>
          <w:b/>
          <w:bCs/>
        </w:rPr>
        <w:t>1</w:t>
      </w:r>
      <w:r>
        <w:rPr>
          <w:b/>
          <w:bCs/>
        </w:rPr>
        <w:t>2</w:t>
      </w:r>
      <w:r>
        <w:rPr>
          <w:b/>
          <w:bCs/>
        </w:rPr>
        <w:t>1</w:t>
      </w:r>
      <w:r>
        <w:t xml:space="preserve">: </w:t>
      </w:r>
      <w:r w:rsidRPr="00EE041F">
        <w:t xml:space="preserve">Do you support the inclusion of </w:t>
      </w:r>
      <w:r>
        <w:t>25/0176r0</w:t>
      </w:r>
      <w:r w:rsidRPr="00EE041F">
        <w:t xml:space="preserve"> in the </w:t>
      </w:r>
      <w:proofErr w:type="spellStart"/>
      <w:r w:rsidRPr="00EE041F">
        <w:t>TGbi</w:t>
      </w:r>
      <w:proofErr w:type="spellEnd"/>
      <w:r w:rsidRPr="00EE041F">
        <w:t xml:space="preserve"> draft</w:t>
      </w:r>
      <w:r>
        <w:t xml:space="preserve"> </w:t>
      </w:r>
      <w:r w:rsidRPr="00E20015">
        <w:t>to resolve CID1004</w:t>
      </w:r>
      <w:r w:rsidRPr="00EE041F">
        <w:t>?</w:t>
      </w:r>
    </w:p>
    <w:p w14:paraId="58A5DCF9" w14:textId="77777777" w:rsidR="00E20015" w:rsidRDefault="00E20015" w:rsidP="00E20015"/>
    <w:p w14:paraId="6E1B1000" w14:textId="224509BC" w:rsidR="00E20015" w:rsidRDefault="00E20015" w:rsidP="00E20015">
      <w:r w:rsidRPr="00EE041F">
        <w:rPr>
          <w:b/>
          <w:bCs/>
        </w:rPr>
        <w:lastRenderedPageBreak/>
        <w:t>SP#</w:t>
      </w:r>
      <w:r>
        <w:rPr>
          <w:b/>
          <w:bCs/>
        </w:rPr>
        <w:t>11</w:t>
      </w:r>
      <w:r w:rsidRPr="00EE041F">
        <w:t xml:space="preserve"> </w:t>
      </w:r>
      <w:r w:rsidRPr="00E20015">
        <w:rPr>
          <w:highlight w:val="green"/>
        </w:rPr>
        <w:t>received unanimous support</w:t>
      </w:r>
    </w:p>
    <w:p w14:paraId="4D9A096C" w14:textId="77777777" w:rsidR="00A90D1E" w:rsidRPr="003E6B3A" w:rsidRDefault="00A90D1E" w:rsidP="00A90D1E">
      <w:pPr>
        <w:pStyle w:val="NormalWeb"/>
        <w:spacing w:before="0" w:after="0"/>
        <w:rPr>
          <w:rFonts w:ascii="Segoe UI" w:eastAsia="Times New Roman" w:hAnsi="Segoe UI" w:cs="Segoe UI"/>
          <w:lang w:eastAsia="en-US"/>
        </w:rPr>
      </w:pPr>
    </w:p>
    <w:p w14:paraId="7C958590" w14:textId="77777777" w:rsidR="0099770D" w:rsidRPr="0011269D" w:rsidRDefault="0099770D" w:rsidP="00E20015">
      <w:pPr>
        <w:numPr>
          <w:ilvl w:val="0"/>
          <w:numId w:val="2"/>
        </w:numPr>
      </w:pPr>
      <w:proofErr w:type="spellStart"/>
      <w:r>
        <w:rPr>
          <w:b/>
          <w:bCs/>
        </w:rPr>
        <w:t>AoB</w:t>
      </w:r>
      <w:proofErr w:type="spellEnd"/>
    </w:p>
    <w:p w14:paraId="760E9391" w14:textId="3F780274" w:rsidR="00FB47BD" w:rsidRDefault="00FB47BD" w:rsidP="00FB47BD">
      <w:r>
        <w:t xml:space="preserve">Q: Did we solve all the </w:t>
      </w:r>
      <w:r w:rsidR="009A5EA3">
        <w:t>CIDs?</w:t>
      </w:r>
    </w:p>
    <w:p w14:paraId="2840258D" w14:textId="77777777" w:rsidR="00FB47BD" w:rsidRDefault="00FB47BD" w:rsidP="00FB47BD">
      <w:r>
        <w:t>A: yes?</w:t>
      </w:r>
    </w:p>
    <w:p w14:paraId="3FED6013" w14:textId="77777777" w:rsidR="00FB47BD" w:rsidRDefault="00FB47BD" w:rsidP="00FB47BD"/>
    <w:p w14:paraId="108B882E" w14:textId="5C088DDC" w:rsidR="00FB47BD" w:rsidRDefault="00FB47BD" w:rsidP="00FB47BD">
      <w:r>
        <w:t xml:space="preserve">Q: Can we do motion </w:t>
      </w:r>
      <w:r w:rsidR="009A5EA3">
        <w:t>now?</w:t>
      </w:r>
    </w:p>
    <w:p w14:paraId="0D60C3CB" w14:textId="77777777" w:rsidR="009A5EA3" w:rsidRDefault="00FB47BD" w:rsidP="00FB47BD">
      <w:r>
        <w:t>A: Chair: Since I announced the motion occurring in PM1 I prefer to keep that</w:t>
      </w:r>
      <w:r w:rsidR="009A5EA3">
        <w:t>,</w:t>
      </w:r>
      <w:r>
        <w:t xml:space="preserve"> and we need time to prepare the motion text.</w:t>
      </w:r>
    </w:p>
    <w:p w14:paraId="4FD388A9" w14:textId="77777777" w:rsidR="009A5EA3" w:rsidRDefault="009A5EA3" w:rsidP="00FB47BD"/>
    <w:p w14:paraId="075E94CB" w14:textId="5444007C" w:rsidR="0099770D" w:rsidRPr="0011269D" w:rsidRDefault="0099770D" w:rsidP="00FB47BD">
      <w:r w:rsidRPr="0011269D">
        <w:t xml:space="preserve">Next </w:t>
      </w:r>
      <w:proofErr w:type="spellStart"/>
      <w:r w:rsidRPr="0011269D">
        <w:t>TGbi</w:t>
      </w:r>
      <w:proofErr w:type="spellEnd"/>
      <w:r w:rsidRPr="0011269D">
        <w:t xml:space="preserve"> </w:t>
      </w:r>
      <w:r>
        <w:t xml:space="preserve">session </w:t>
      </w:r>
      <w:r w:rsidRPr="0011269D">
        <w:t>is to</w:t>
      </w:r>
      <w:r>
        <w:t>morrow</w:t>
      </w:r>
      <w:r w:rsidRPr="0011269D">
        <w:t xml:space="preserve"> </w:t>
      </w:r>
      <w:r>
        <w:t>PM1</w:t>
      </w:r>
      <w:r w:rsidRPr="0011269D">
        <w:t>.</w:t>
      </w:r>
    </w:p>
    <w:p w14:paraId="527ED1EA" w14:textId="77777777" w:rsidR="0099770D" w:rsidRPr="0011269D" w:rsidRDefault="0099770D" w:rsidP="0099770D">
      <w:pPr>
        <w:ind w:left="360"/>
      </w:pPr>
    </w:p>
    <w:p w14:paraId="6647D140" w14:textId="482BDF77" w:rsidR="0099770D" w:rsidRPr="0011269D" w:rsidRDefault="0099770D" w:rsidP="00E20015">
      <w:pPr>
        <w:numPr>
          <w:ilvl w:val="0"/>
          <w:numId w:val="2"/>
        </w:numPr>
      </w:pPr>
      <w:r w:rsidRPr="0011269D">
        <w:t xml:space="preserve">Chair Recess at </w:t>
      </w:r>
      <w:r>
        <w:t>09:35</w:t>
      </w:r>
    </w:p>
    <w:p w14:paraId="56A9CA7D" w14:textId="77777777" w:rsidR="00D600B2" w:rsidRPr="00C772F2" w:rsidRDefault="00D600B2" w:rsidP="008B30CD">
      <w:pPr>
        <w:ind w:left="715"/>
      </w:pPr>
    </w:p>
    <w:p w14:paraId="5E94473B" w14:textId="77777777" w:rsidR="00555E7A" w:rsidRPr="00C772F2" w:rsidRDefault="00555E7A" w:rsidP="00555E7A">
      <w:pPr>
        <w:ind w:left="715"/>
      </w:pPr>
    </w:p>
    <w:p w14:paraId="797D89E8" w14:textId="6F11BACE" w:rsidR="00DC570F" w:rsidRDefault="00DC570F">
      <w:r>
        <w:br w:type="page"/>
      </w:r>
    </w:p>
    <w:p w14:paraId="5CD4170C" w14:textId="327AF12B" w:rsidR="00DC570F" w:rsidRPr="00CE050F" w:rsidRDefault="00DC570F" w:rsidP="00DC570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6th</w:t>
      </w:r>
      <w:r w:rsidRPr="00CE050F">
        <w:rPr>
          <w:b/>
          <w:bCs/>
          <w:sz w:val="28"/>
          <w:szCs w:val="28"/>
          <w:u w:val="single"/>
        </w:rPr>
        <w:t xml:space="preserve"> slot:</w:t>
      </w:r>
      <w:r w:rsidRPr="00CE05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Thursday</w:t>
      </w:r>
      <w:r w:rsidRPr="00CE05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January 15</w:t>
      </w:r>
      <w:r w:rsidRPr="00CE050F">
        <w:rPr>
          <w:b/>
          <w:bCs/>
          <w:sz w:val="28"/>
          <w:szCs w:val="28"/>
        </w:rPr>
        <w:t xml:space="preserve">th 2024, </w:t>
      </w:r>
      <w:r>
        <w:rPr>
          <w:b/>
          <w:bCs/>
          <w:sz w:val="28"/>
          <w:szCs w:val="28"/>
        </w:rPr>
        <w:t xml:space="preserve">13:30 </w:t>
      </w:r>
      <w:r w:rsidRPr="00CE050F">
        <w:rPr>
          <w:b/>
          <w:bCs/>
          <w:sz w:val="28"/>
          <w:szCs w:val="28"/>
        </w:rPr>
        <w:t xml:space="preserve">local time. </w:t>
      </w:r>
    </w:p>
    <w:p w14:paraId="4F851E0C" w14:textId="77777777" w:rsidR="00DC570F" w:rsidRPr="00CE050F" w:rsidRDefault="00DC570F" w:rsidP="00DC570F">
      <w:pPr>
        <w:rPr>
          <w:b/>
          <w:szCs w:val="22"/>
        </w:rPr>
      </w:pPr>
    </w:p>
    <w:p w14:paraId="40DE8169" w14:textId="77777777" w:rsidR="00DC570F" w:rsidRPr="00CE050F" w:rsidRDefault="00DC570F" w:rsidP="00DC570F">
      <w:pPr>
        <w:rPr>
          <w:b/>
          <w:szCs w:val="22"/>
        </w:rPr>
      </w:pPr>
      <w:r w:rsidRPr="00CE050F">
        <w:rPr>
          <w:b/>
          <w:szCs w:val="22"/>
        </w:rPr>
        <w:t>Chair: Carol Ansley, Cox Communications</w:t>
      </w:r>
    </w:p>
    <w:p w14:paraId="331764D3" w14:textId="77777777" w:rsidR="00DC570F" w:rsidRPr="00CE050F" w:rsidRDefault="00DC570F" w:rsidP="00DC570F">
      <w:pPr>
        <w:rPr>
          <w:b/>
          <w:szCs w:val="22"/>
        </w:rPr>
      </w:pPr>
      <w:r w:rsidRPr="00CE050F">
        <w:rPr>
          <w:b/>
          <w:szCs w:val="22"/>
        </w:rPr>
        <w:t>Secretary: Stéphane Baron</w:t>
      </w:r>
    </w:p>
    <w:p w14:paraId="2383B7AA" w14:textId="77777777" w:rsidR="00DC570F" w:rsidRPr="00CE050F" w:rsidRDefault="00DC570F" w:rsidP="00DC570F">
      <w:pPr>
        <w:rPr>
          <w:b/>
          <w:szCs w:val="22"/>
        </w:rPr>
      </w:pPr>
      <w:r w:rsidRPr="00CE050F">
        <w:rPr>
          <w:b/>
          <w:szCs w:val="22"/>
        </w:rPr>
        <w:t xml:space="preserve">Vice-chairs: Jerome Henry, Cisco; Antonio </w:t>
      </w:r>
      <w:proofErr w:type="spellStart"/>
      <w:r w:rsidRPr="00CE050F">
        <w:rPr>
          <w:b/>
          <w:szCs w:val="22"/>
        </w:rPr>
        <w:t>DeLaOlivaDelgado</w:t>
      </w:r>
      <w:proofErr w:type="spellEnd"/>
      <w:r w:rsidRPr="00CE050F">
        <w:rPr>
          <w:b/>
          <w:szCs w:val="22"/>
        </w:rPr>
        <w:t xml:space="preserve">, </w:t>
      </w:r>
      <w:proofErr w:type="spellStart"/>
      <w:r w:rsidRPr="00CE050F">
        <w:rPr>
          <w:b/>
          <w:szCs w:val="22"/>
        </w:rPr>
        <w:t>InterDigital</w:t>
      </w:r>
      <w:proofErr w:type="spellEnd"/>
      <w:r w:rsidRPr="00CE050F">
        <w:rPr>
          <w:b/>
          <w:szCs w:val="22"/>
        </w:rPr>
        <w:t>, Inc</w:t>
      </w:r>
    </w:p>
    <w:p w14:paraId="0F29B367" w14:textId="77777777" w:rsidR="00DC570F" w:rsidRPr="00CE050F" w:rsidRDefault="00DC570F" w:rsidP="00DC570F">
      <w:pPr>
        <w:rPr>
          <w:b/>
          <w:szCs w:val="22"/>
        </w:rPr>
      </w:pPr>
      <w:r w:rsidRPr="00CE050F">
        <w:rPr>
          <w:b/>
          <w:szCs w:val="22"/>
        </w:rPr>
        <w:t>Technical editor: Po-Kai Huang, Intel</w:t>
      </w:r>
    </w:p>
    <w:p w14:paraId="4DD42433" w14:textId="77777777" w:rsidR="00DC570F" w:rsidRPr="00CE050F" w:rsidRDefault="00DC570F" w:rsidP="00DC570F">
      <w:pPr>
        <w:rPr>
          <w:b/>
          <w:bCs/>
          <w:szCs w:val="22"/>
        </w:rPr>
      </w:pPr>
    </w:p>
    <w:p w14:paraId="5E7D91B1" w14:textId="55F7C615" w:rsidR="00DC570F" w:rsidRPr="00CE050F" w:rsidRDefault="00DC570F" w:rsidP="00DC570F">
      <w:pPr>
        <w:rPr>
          <w:szCs w:val="22"/>
        </w:rPr>
      </w:pPr>
      <w:r w:rsidRPr="00CE050F">
        <w:rPr>
          <w:szCs w:val="22"/>
        </w:rPr>
        <w:t xml:space="preserve">Chair calls meeting to order at </w:t>
      </w:r>
      <w:r w:rsidRPr="00BC23FF">
        <w:rPr>
          <w:szCs w:val="22"/>
        </w:rPr>
        <w:t>13:31</w:t>
      </w:r>
      <w:r w:rsidRPr="00CE050F">
        <w:rPr>
          <w:szCs w:val="22"/>
        </w:rPr>
        <w:t xml:space="preserve"> Local time.</w:t>
      </w:r>
    </w:p>
    <w:p w14:paraId="124B12FD" w14:textId="77777777" w:rsidR="00DC570F" w:rsidRPr="00CE050F" w:rsidRDefault="00DC570F" w:rsidP="00DC570F">
      <w:pPr>
        <w:rPr>
          <w:b/>
          <w:bCs/>
          <w:szCs w:val="22"/>
        </w:rPr>
      </w:pPr>
    </w:p>
    <w:p w14:paraId="652425A9" w14:textId="06D8D984" w:rsidR="00DC570F" w:rsidRPr="00F15E49" w:rsidRDefault="00DC570F" w:rsidP="00DC570F">
      <w:r w:rsidRPr="00F15E49">
        <w:rPr>
          <w:szCs w:val="22"/>
        </w:rPr>
        <w:t xml:space="preserve">Agenda slide deck: </w:t>
      </w:r>
      <w:hyperlink r:id="rId37" w:history="1">
        <w:r w:rsidR="00BC23FF" w:rsidRPr="008A5BDE">
          <w:rPr>
            <w:rStyle w:val="Hyperlink"/>
            <w:szCs w:val="22"/>
          </w:rPr>
          <w:t>11-24-2117r8</w:t>
        </w:r>
      </w:hyperlink>
      <w:r w:rsidR="00BC23FF" w:rsidRPr="008A5BDE">
        <w:rPr>
          <w:rStyle w:val="Hyperlink"/>
        </w:rPr>
        <w:t>:</w:t>
      </w:r>
    </w:p>
    <w:p w14:paraId="36C5B59D" w14:textId="77777777" w:rsidR="00DC570F" w:rsidRPr="00F15E49" w:rsidRDefault="00DC570F" w:rsidP="00DC570F">
      <w:pPr>
        <w:rPr>
          <w:szCs w:val="22"/>
        </w:rPr>
      </w:pPr>
    </w:p>
    <w:p w14:paraId="59D50D1E" w14:textId="77777777" w:rsidR="00DC570F" w:rsidRPr="00BC23FF" w:rsidRDefault="00DC570F" w:rsidP="00E20015">
      <w:pPr>
        <w:numPr>
          <w:ilvl w:val="0"/>
          <w:numId w:val="2"/>
        </w:numPr>
      </w:pPr>
      <w:r w:rsidRPr="00BC23FF">
        <w:t>Reminder to do attendance</w:t>
      </w:r>
    </w:p>
    <w:p w14:paraId="5D6523DE" w14:textId="77777777" w:rsidR="00DC570F" w:rsidRPr="00BC23FF" w:rsidRDefault="00DC570F" w:rsidP="00DC570F">
      <w:r w:rsidRPr="00BC23FF">
        <w:t>Reminder to register for the session and to not attend the virtual meeting without paying appropriate meeting fees.</w:t>
      </w:r>
    </w:p>
    <w:p w14:paraId="0C1DF20A" w14:textId="77777777" w:rsidR="00DC570F" w:rsidRPr="00BC23FF" w:rsidRDefault="00DC570F" w:rsidP="00DC570F"/>
    <w:p w14:paraId="73DB1CCE" w14:textId="77777777" w:rsidR="00DC570F" w:rsidRPr="00BC23FF" w:rsidRDefault="00DC570F" w:rsidP="00E20015">
      <w:pPr>
        <w:numPr>
          <w:ilvl w:val="0"/>
          <w:numId w:val="2"/>
        </w:numPr>
      </w:pPr>
      <w:r w:rsidRPr="00BC23FF">
        <w:t>The chair mentioned the call for essential patents</w:t>
      </w:r>
    </w:p>
    <w:p w14:paraId="37ED0D5D" w14:textId="77777777" w:rsidR="00DC570F" w:rsidRPr="00BC23FF" w:rsidRDefault="00DC570F" w:rsidP="00E20015">
      <w:pPr>
        <w:numPr>
          <w:ilvl w:val="1"/>
          <w:numId w:val="2"/>
        </w:numPr>
      </w:pPr>
      <w:r w:rsidRPr="00BC23FF">
        <w:t>No one responded to the call for essential patents</w:t>
      </w:r>
    </w:p>
    <w:p w14:paraId="1C266C73" w14:textId="77777777" w:rsidR="00DC570F" w:rsidRPr="00BC23FF" w:rsidRDefault="00DC570F" w:rsidP="00DC570F">
      <w:pPr>
        <w:ind w:left="360"/>
      </w:pPr>
    </w:p>
    <w:p w14:paraId="091B2C15" w14:textId="77777777" w:rsidR="00DC570F" w:rsidRPr="00BC23FF" w:rsidRDefault="00DC570F" w:rsidP="00E20015">
      <w:pPr>
        <w:numPr>
          <w:ilvl w:val="0"/>
          <w:numId w:val="2"/>
        </w:numPr>
      </w:pPr>
      <w:r w:rsidRPr="00BC23FF">
        <w:t>Review of policies and procedures.</w:t>
      </w:r>
    </w:p>
    <w:p w14:paraId="7276CCDC" w14:textId="77777777" w:rsidR="00DC570F" w:rsidRPr="00BC23FF" w:rsidRDefault="00DC570F" w:rsidP="00E20015">
      <w:pPr>
        <w:numPr>
          <w:ilvl w:val="1"/>
          <w:numId w:val="2"/>
        </w:numPr>
      </w:pPr>
      <w:r w:rsidRPr="00BC23FF">
        <w:t>IEEE individual process slides were presented.</w:t>
      </w:r>
    </w:p>
    <w:p w14:paraId="529E0CB5" w14:textId="77777777" w:rsidR="00DC570F" w:rsidRPr="00BC23FF" w:rsidRDefault="00DC570F" w:rsidP="00DC570F">
      <w:pPr>
        <w:pStyle w:val="ListParagraph"/>
        <w:ind w:left="360"/>
      </w:pPr>
      <w:r w:rsidRPr="00BC23FF">
        <w:t>No questions</w:t>
      </w:r>
    </w:p>
    <w:p w14:paraId="145A4E1A" w14:textId="77777777" w:rsidR="00DC570F" w:rsidRPr="00BC23FF" w:rsidRDefault="00DC570F" w:rsidP="00DC570F">
      <w:pPr>
        <w:ind w:left="360"/>
      </w:pPr>
    </w:p>
    <w:p w14:paraId="677306D2" w14:textId="77777777" w:rsidR="00DC570F" w:rsidRPr="00BC23FF" w:rsidRDefault="00DC570F" w:rsidP="00E20015">
      <w:pPr>
        <w:numPr>
          <w:ilvl w:val="0"/>
          <w:numId w:val="2"/>
        </w:numPr>
      </w:pPr>
      <w:r w:rsidRPr="00BC23FF">
        <w:t>The chair covered the IEEE copyright policy and participation rules.</w:t>
      </w:r>
    </w:p>
    <w:p w14:paraId="42D99C27" w14:textId="77777777" w:rsidR="00DC570F" w:rsidRPr="00BC23FF" w:rsidRDefault="00DC570F" w:rsidP="00DC570F">
      <w:pPr>
        <w:ind w:left="715"/>
      </w:pPr>
      <w:r w:rsidRPr="00BC23FF">
        <w:t>No questions</w:t>
      </w:r>
    </w:p>
    <w:p w14:paraId="3148534B" w14:textId="77777777" w:rsidR="00DC570F" w:rsidRPr="00DC570F" w:rsidRDefault="00DC570F" w:rsidP="00DC570F">
      <w:pPr>
        <w:ind w:left="715"/>
        <w:rPr>
          <w:highlight w:val="yellow"/>
        </w:rPr>
      </w:pPr>
    </w:p>
    <w:p w14:paraId="3EB036E4" w14:textId="77777777" w:rsidR="00DC570F" w:rsidRPr="00BC23FF" w:rsidRDefault="00DC570F" w:rsidP="00E20015">
      <w:pPr>
        <w:numPr>
          <w:ilvl w:val="0"/>
          <w:numId w:val="2"/>
        </w:numPr>
      </w:pPr>
      <w:r w:rsidRPr="00BC23FF">
        <w:t>Quick review of the hybrid meeting protocols</w:t>
      </w:r>
    </w:p>
    <w:p w14:paraId="0936B015" w14:textId="77777777" w:rsidR="00DC570F" w:rsidRPr="00CE050F" w:rsidRDefault="00DC570F" w:rsidP="00DC570F">
      <w:pPr>
        <w:ind w:left="360"/>
      </w:pPr>
      <w:r w:rsidRPr="00CE050F">
        <w:br/>
      </w:r>
    </w:p>
    <w:p w14:paraId="120DD4A6" w14:textId="5EC94F06" w:rsidR="00DC570F" w:rsidRPr="00BC23FF" w:rsidRDefault="00DC570F" w:rsidP="00E20015">
      <w:pPr>
        <w:numPr>
          <w:ilvl w:val="0"/>
          <w:numId w:val="2"/>
        </w:numPr>
        <w:rPr>
          <w:b/>
          <w:bCs/>
        </w:rPr>
      </w:pPr>
      <w:r w:rsidRPr="00BC23FF">
        <w:rPr>
          <w:b/>
          <w:bCs/>
        </w:rPr>
        <w:t>Discussion of agenda 11-24-2117r</w:t>
      </w:r>
      <w:r w:rsidR="00BC23FF" w:rsidRPr="00BC23FF">
        <w:rPr>
          <w:b/>
          <w:bCs/>
        </w:rPr>
        <w:t>8</w:t>
      </w:r>
      <w:r w:rsidRPr="00BC23FF">
        <w:rPr>
          <w:b/>
          <w:bCs/>
        </w:rPr>
        <w:t xml:space="preserve"> (slide #16)</w:t>
      </w:r>
    </w:p>
    <w:p w14:paraId="37A38E91" w14:textId="564E88CD" w:rsidR="00DC570F" w:rsidRDefault="00DC570F" w:rsidP="00E20015">
      <w:pPr>
        <w:numPr>
          <w:ilvl w:val="1"/>
          <w:numId w:val="2"/>
        </w:numPr>
      </w:pPr>
      <w:r w:rsidRPr="00CE050F">
        <w:t>Discussion on agenda</w:t>
      </w:r>
    </w:p>
    <w:p w14:paraId="1DE2F49F" w14:textId="77777777" w:rsidR="00BC23FF" w:rsidRDefault="00BC23FF" w:rsidP="00BC23FF">
      <w:pPr>
        <w:ind w:left="715"/>
      </w:pPr>
    </w:p>
    <w:p w14:paraId="44013FF4" w14:textId="77777777" w:rsidR="00BC23FF" w:rsidRDefault="00BC23FF" w:rsidP="00BC23FF">
      <w:pPr>
        <w:ind w:left="283"/>
      </w:pPr>
      <w:r>
        <w:t>Q: we have a contribution on association Ids and power save period and would like to present.</w:t>
      </w:r>
    </w:p>
    <w:p w14:paraId="7EFF4921" w14:textId="77777777" w:rsidR="00BC23FF" w:rsidRDefault="00BC23FF" w:rsidP="00BC23FF">
      <w:pPr>
        <w:ind w:left="283"/>
      </w:pPr>
      <w:r>
        <w:t>A: OK, after the motion.</w:t>
      </w:r>
    </w:p>
    <w:p w14:paraId="22A580DC" w14:textId="77777777" w:rsidR="00BC23FF" w:rsidRDefault="00BC23FF" w:rsidP="00BC23FF">
      <w:pPr>
        <w:ind w:left="283"/>
      </w:pPr>
      <w:r>
        <w:t>A: Thank you</w:t>
      </w:r>
    </w:p>
    <w:p w14:paraId="424D33CA" w14:textId="77777777" w:rsidR="00BC23FF" w:rsidRDefault="00BC23FF" w:rsidP="00BC23FF">
      <w:pPr>
        <w:ind w:left="283"/>
      </w:pPr>
    </w:p>
    <w:p w14:paraId="26C8AB3E" w14:textId="77777777" w:rsidR="00BC23FF" w:rsidRDefault="00BC23FF" w:rsidP="00BC23FF">
      <w:pPr>
        <w:ind w:left="283"/>
      </w:pPr>
      <w:r>
        <w:t>Q: we will consider this presentation that may or may not go in D1.0. Do we change D1.0 after?</w:t>
      </w:r>
    </w:p>
    <w:p w14:paraId="7B5E41B6" w14:textId="77777777" w:rsidR="00BC23FF" w:rsidRDefault="00BC23FF" w:rsidP="00BC23FF">
      <w:pPr>
        <w:ind w:left="283"/>
      </w:pPr>
      <w:r>
        <w:t xml:space="preserve">A: Yes, the </w:t>
      </w:r>
      <w:proofErr w:type="spellStart"/>
      <w:r>
        <w:t>bg</w:t>
      </w:r>
      <w:proofErr w:type="spellEnd"/>
      <w:r>
        <w:t xml:space="preserve"> motion creates D1.0 but we can add material.</w:t>
      </w:r>
    </w:p>
    <w:p w14:paraId="6A0BDB4D" w14:textId="77777777" w:rsidR="00BC23FF" w:rsidRDefault="00BC23FF" w:rsidP="00BC23FF">
      <w:pPr>
        <w:ind w:left="283"/>
      </w:pPr>
    </w:p>
    <w:p w14:paraId="63E9004C" w14:textId="77777777" w:rsidR="00BC23FF" w:rsidRDefault="00BC23FF" w:rsidP="00BC23FF">
      <w:pPr>
        <w:ind w:left="283"/>
      </w:pPr>
      <w:r>
        <w:t>C: Tech editor: I recommend not rushing and try to integrate material now.</w:t>
      </w:r>
    </w:p>
    <w:p w14:paraId="7CBD4FF4" w14:textId="77777777" w:rsidR="00BC23FF" w:rsidRDefault="00BC23FF" w:rsidP="00BC23FF">
      <w:pPr>
        <w:ind w:left="283"/>
      </w:pPr>
      <w:r>
        <w:t>A: We will see how many comments we will get.</w:t>
      </w:r>
    </w:p>
    <w:p w14:paraId="05B13682" w14:textId="77777777" w:rsidR="00BC23FF" w:rsidRDefault="00BC23FF" w:rsidP="00BC23FF">
      <w:pPr>
        <w:ind w:left="283"/>
      </w:pPr>
    </w:p>
    <w:p w14:paraId="18A1153D" w14:textId="26CF2A91" w:rsidR="00DC570F" w:rsidRDefault="00BC23FF" w:rsidP="00BC23FF">
      <w:pPr>
        <w:ind w:left="283"/>
      </w:pPr>
      <w:r>
        <w:t>C: considering the content I recommend considering it.</w:t>
      </w:r>
    </w:p>
    <w:p w14:paraId="74A0B5FE" w14:textId="77777777" w:rsidR="00BC23FF" w:rsidRDefault="00BC23FF" w:rsidP="00BC23FF">
      <w:pPr>
        <w:ind w:left="283"/>
      </w:pPr>
    </w:p>
    <w:p w14:paraId="2C17138A" w14:textId="3739781A" w:rsidR="00DC570F" w:rsidRPr="00BC23FF" w:rsidRDefault="00DC570F" w:rsidP="00E20015">
      <w:pPr>
        <w:numPr>
          <w:ilvl w:val="1"/>
          <w:numId w:val="2"/>
        </w:numPr>
      </w:pPr>
      <w:r w:rsidRPr="00BC23FF">
        <w:t>Adoption of agenda by unanimous consent (</w:t>
      </w:r>
      <w:r w:rsidR="00BC23FF" w:rsidRPr="00BC23FF">
        <w:t>63</w:t>
      </w:r>
      <w:r w:rsidRPr="00BC23FF">
        <w:t xml:space="preserve"> participants online, </w:t>
      </w:r>
      <w:r w:rsidR="00BC23FF" w:rsidRPr="00BC23FF">
        <w:t>30</w:t>
      </w:r>
      <w:r w:rsidRPr="00BC23FF">
        <w:t xml:space="preserve"> in the room).</w:t>
      </w:r>
    </w:p>
    <w:p w14:paraId="0C5571AC" w14:textId="77777777" w:rsidR="00DC570F" w:rsidRPr="00CE050F" w:rsidRDefault="00DC570F" w:rsidP="00DC570F">
      <w:pPr>
        <w:ind w:left="792"/>
      </w:pPr>
    </w:p>
    <w:p w14:paraId="0049EA70" w14:textId="693A5B57" w:rsidR="006074ED" w:rsidRPr="00BC23FF" w:rsidRDefault="00DC570F" w:rsidP="00E2001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Motions</w:t>
      </w:r>
      <w:r w:rsidR="00BC23FF">
        <w:rPr>
          <w:b/>
          <w:bCs/>
        </w:rPr>
        <w:t xml:space="preserve"> #54</w:t>
      </w:r>
      <w:r w:rsidR="004F3F1F">
        <w:rPr>
          <w:b/>
          <w:bCs/>
        </w:rPr>
        <w:t xml:space="preserve"> initial </w:t>
      </w:r>
      <w:proofErr w:type="gramStart"/>
      <w:r w:rsidR="004F3F1F">
        <w:rPr>
          <w:b/>
          <w:bCs/>
        </w:rPr>
        <w:t xml:space="preserve">text </w:t>
      </w:r>
      <w:r>
        <w:rPr>
          <w:b/>
          <w:bCs/>
        </w:rPr>
        <w:t>:</w:t>
      </w:r>
      <w:proofErr w:type="gramEnd"/>
    </w:p>
    <w:p w14:paraId="31AEEFA6" w14:textId="77777777" w:rsidR="00804D46" w:rsidRPr="00804D46" w:rsidRDefault="00804D46" w:rsidP="00804D46">
      <w:r w:rsidRPr="00804D46">
        <w:t xml:space="preserve">Approve directing the Editor to create a Draft 1.0 with the texts and CID resolutions that have reached consensus within the group and </w:t>
      </w:r>
      <w:proofErr w:type="spellStart"/>
      <w:r w:rsidRPr="00804D46">
        <w:t>and</w:t>
      </w:r>
      <w:proofErr w:type="spellEnd"/>
      <w:r w:rsidRPr="00804D46">
        <w:t xml:space="preserve"> approve a </w:t>
      </w:r>
      <w:proofErr w:type="gramStart"/>
      <w:r w:rsidRPr="00804D46">
        <w:t>30 day</w:t>
      </w:r>
      <w:proofErr w:type="gramEnd"/>
      <w:r w:rsidRPr="00804D46">
        <w:t xml:space="preserve"> Working Group Technical Letter Ballot asking the question " Should P802.11 </w:t>
      </w:r>
      <w:proofErr w:type="spellStart"/>
      <w:r w:rsidRPr="00804D46">
        <w:t>TGbi</w:t>
      </w:r>
      <w:proofErr w:type="spellEnd"/>
      <w:r w:rsidRPr="00804D46">
        <w:t xml:space="preserve"> D1.0 be forwarded to Working Group Ballot?".</w:t>
      </w:r>
    </w:p>
    <w:p w14:paraId="1F2C7086" w14:textId="77777777" w:rsidR="00804D46" w:rsidRPr="00804D46" w:rsidRDefault="00804D46" w:rsidP="00804D46">
      <w:r w:rsidRPr="00804D46">
        <w:t xml:space="preserve">Specifically: </w:t>
      </w:r>
    </w:p>
    <w:p w14:paraId="06E58785" w14:textId="77777777" w:rsidR="00804D46" w:rsidRPr="00804D46" w:rsidRDefault="00804D46" w:rsidP="00804D46">
      <w:r w:rsidRPr="00804D46">
        <w:t xml:space="preserve">Document 24/2084r0 to resolve </w:t>
      </w:r>
      <w:proofErr w:type="gramStart"/>
      <w:r w:rsidRPr="00804D46">
        <w:t>CIDs :</w:t>
      </w:r>
      <w:proofErr w:type="gramEnd"/>
      <w:r w:rsidRPr="00804D46">
        <w:t xml:space="preserve"> 1518, 1522</w:t>
      </w:r>
    </w:p>
    <w:p w14:paraId="2E8CADB1" w14:textId="77777777" w:rsidR="00804D46" w:rsidRPr="00804D46" w:rsidRDefault="00804D46" w:rsidP="00804D46">
      <w:r w:rsidRPr="00804D46">
        <w:t xml:space="preserve">Document 24/1679r3 to resolve </w:t>
      </w:r>
      <w:proofErr w:type="gramStart"/>
      <w:r w:rsidRPr="00804D46">
        <w:t>CID  :</w:t>
      </w:r>
      <w:proofErr w:type="gramEnd"/>
      <w:r w:rsidRPr="00804D46">
        <w:t xml:space="preserve"> 1427</w:t>
      </w:r>
    </w:p>
    <w:p w14:paraId="65F037DD" w14:textId="77777777" w:rsidR="00804D46" w:rsidRPr="00804D46" w:rsidRDefault="00804D46" w:rsidP="00804D46">
      <w:r w:rsidRPr="00804D46">
        <w:t xml:space="preserve">Document 24/1579r10 to resolve </w:t>
      </w:r>
      <w:proofErr w:type="gramStart"/>
      <w:r w:rsidRPr="00804D46">
        <w:t>CIDs :</w:t>
      </w:r>
      <w:proofErr w:type="gramEnd"/>
      <w:r w:rsidRPr="00804D46">
        <w:t xml:space="preserve"> 1519, 1122, 1157, 1376</w:t>
      </w:r>
    </w:p>
    <w:p w14:paraId="4B9C0DF3" w14:textId="77777777" w:rsidR="00804D46" w:rsidRPr="00804D46" w:rsidRDefault="00804D46" w:rsidP="00804D46">
      <w:r w:rsidRPr="00804D46">
        <w:lastRenderedPageBreak/>
        <w:t xml:space="preserve">Document 24/1739r2 to resolve </w:t>
      </w:r>
      <w:proofErr w:type="gramStart"/>
      <w:r w:rsidRPr="00804D46">
        <w:t>CIDs :</w:t>
      </w:r>
      <w:proofErr w:type="gramEnd"/>
      <w:r w:rsidRPr="00804D46">
        <w:t xml:space="preserve"> 1109, 1166</w:t>
      </w:r>
    </w:p>
    <w:p w14:paraId="3CCFF600" w14:textId="77777777" w:rsidR="00804D46" w:rsidRPr="00804D46" w:rsidRDefault="00804D46" w:rsidP="00804D46">
      <w:r w:rsidRPr="00804D46">
        <w:t xml:space="preserve">Document 24/1936r3 to resolve </w:t>
      </w:r>
      <w:proofErr w:type="gramStart"/>
      <w:r w:rsidRPr="00804D46">
        <w:t>CIDs :</w:t>
      </w:r>
      <w:proofErr w:type="gramEnd"/>
      <w:r w:rsidRPr="00804D46">
        <w:t xml:space="preserve"> 1028, 1049, 1058, 1071, 1103, 1350, 1500</w:t>
      </w:r>
    </w:p>
    <w:p w14:paraId="111D25DC" w14:textId="77777777" w:rsidR="00804D46" w:rsidRPr="00804D46" w:rsidRDefault="00804D46" w:rsidP="00804D46">
      <w:r w:rsidRPr="00804D46">
        <w:t xml:space="preserve">Document 24/1741r2 to resolve </w:t>
      </w:r>
      <w:proofErr w:type="gramStart"/>
      <w:r w:rsidRPr="00804D46">
        <w:t>CIDs :</w:t>
      </w:r>
      <w:proofErr w:type="gramEnd"/>
      <w:r w:rsidRPr="00804D46">
        <w:t xml:space="preserve"> 1046, 1187, 1188, 1190, 1191</w:t>
      </w:r>
    </w:p>
    <w:p w14:paraId="264223D1" w14:textId="77777777" w:rsidR="00804D46" w:rsidRPr="00804D46" w:rsidRDefault="00804D46" w:rsidP="00804D46">
      <w:r w:rsidRPr="00804D46">
        <w:t>Document 25/44r1.</w:t>
      </w:r>
    </w:p>
    <w:p w14:paraId="5264D9EC" w14:textId="77777777" w:rsidR="00804D46" w:rsidRPr="00804D46" w:rsidRDefault="00804D46" w:rsidP="00804D46">
      <w:r w:rsidRPr="00804D46">
        <w:t>Document 24/1927r2 to resolve CID 1145</w:t>
      </w:r>
    </w:p>
    <w:p w14:paraId="02091A24" w14:textId="77777777" w:rsidR="00804D46" w:rsidRPr="00804D46" w:rsidRDefault="00804D46" w:rsidP="00804D46">
      <w:r w:rsidRPr="00804D46">
        <w:t xml:space="preserve">Document 24/1714r6 to resolve </w:t>
      </w:r>
      <w:proofErr w:type="gramStart"/>
      <w:r w:rsidRPr="00804D46">
        <w:t>CIDs :</w:t>
      </w:r>
      <w:proofErr w:type="gramEnd"/>
      <w:r w:rsidRPr="00804D46">
        <w:t xml:space="preserve"> 1515, 1516</w:t>
      </w:r>
    </w:p>
    <w:p w14:paraId="323C7DAB" w14:textId="77777777" w:rsidR="00804D46" w:rsidRPr="00804D46" w:rsidRDefault="00804D46" w:rsidP="00804D46">
      <w:r w:rsidRPr="00804D46">
        <w:t>Document 25/167r1</w:t>
      </w:r>
    </w:p>
    <w:p w14:paraId="55ADD181" w14:textId="77777777" w:rsidR="00804D46" w:rsidRPr="00804D46" w:rsidRDefault="00804D46" w:rsidP="00804D46">
      <w:r w:rsidRPr="00804D46">
        <w:t>Document 25/156r2</w:t>
      </w:r>
    </w:p>
    <w:p w14:paraId="084B1E2E" w14:textId="77777777" w:rsidR="00804D46" w:rsidRPr="00804D46" w:rsidRDefault="00804D46" w:rsidP="00804D46">
      <w:r w:rsidRPr="00804D46">
        <w:t xml:space="preserve">Document 25/153r1 to resolve </w:t>
      </w:r>
      <w:proofErr w:type="gramStart"/>
      <w:r w:rsidRPr="00804D46">
        <w:t>CIDs :</w:t>
      </w:r>
      <w:proofErr w:type="gramEnd"/>
      <w:r w:rsidRPr="00804D46">
        <w:t> 1112, 1118, 1176</w:t>
      </w:r>
    </w:p>
    <w:p w14:paraId="44D175CB" w14:textId="77777777" w:rsidR="00804D46" w:rsidRPr="00804D46" w:rsidRDefault="00804D46" w:rsidP="00804D46">
      <w:r w:rsidRPr="00804D46">
        <w:t xml:space="preserve">Document 25/176r0 to resolve </w:t>
      </w:r>
      <w:proofErr w:type="gramStart"/>
      <w:r w:rsidRPr="00804D46">
        <w:t>CID :</w:t>
      </w:r>
      <w:proofErr w:type="gramEnd"/>
      <w:r w:rsidRPr="00804D46">
        <w:t xml:space="preserve"> 1004</w:t>
      </w:r>
    </w:p>
    <w:p w14:paraId="13A46214" w14:textId="32A0D798" w:rsidR="00804D46" w:rsidRPr="00804D46" w:rsidRDefault="00804D46" w:rsidP="00804D46">
      <w:r w:rsidRPr="00804D46">
        <w:t xml:space="preserve">Document 24/1999r7 to resolve </w:t>
      </w:r>
      <w:proofErr w:type="gramStart"/>
      <w:r w:rsidRPr="00804D46">
        <w:t>CIDs :</w:t>
      </w:r>
      <w:proofErr w:type="gramEnd"/>
      <w:r w:rsidRPr="00804D46">
        <w:t xml:space="preserve"> 1031, 1050, 1051, 1052, 1080, 1244, 1245, 1246, 1247, 1248, 1249, 1250, 1251, 1252, 1253, 1254, 1256, 1259, 1260, 1265, 1266, 1267, 1268</w:t>
      </w:r>
    </w:p>
    <w:p w14:paraId="088F49FE" w14:textId="77777777" w:rsidR="004F3F1F" w:rsidRDefault="004F3F1F" w:rsidP="006074ED">
      <w:pPr>
        <w:rPr>
          <w:b/>
          <w:bCs/>
        </w:rPr>
      </w:pPr>
    </w:p>
    <w:p w14:paraId="35B431AD" w14:textId="53193190" w:rsidR="006074ED" w:rsidRDefault="006074ED" w:rsidP="006074ED">
      <w:pPr>
        <w:rPr>
          <w:b/>
          <w:bCs/>
        </w:rPr>
      </w:pPr>
      <w:r>
        <w:rPr>
          <w:b/>
          <w:bCs/>
        </w:rPr>
        <w:t xml:space="preserve">Discussion </w:t>
      </w:r>
      <w:r w:rsidR="00BC23FF">
        <w:rPr>
          <w:b/>
          <w:bCs/>
        </w:rPr>
        <w:t>on motion #54</w:t>
      </w:r>
      <w:r>
        <w:rPr>
          <w:b/>
          <w:bCs/>
        </w:rPr>
        <w:t>:</w:t>
      </w:r>
    </w:p>
    <w:p w14:paraId="0410B7EF" w14:textId="40B61E61" w:rsidR="006074ED" w:rsidRPr="00FF1416" w:rsidRDefault="006074ED" w:rsidP="006074ED">
      <w:r w:rsidRPr="00FF1416">
        <w:t xml:space="preserve">Q: Can we have document 135r6 in the motion </w:t>
      </w:r>
      <w:r w:rsidR="00BC23FF" w:rsidRPr="00FF1416">
        <w:t>54?</w:t>
      </w:r>
    </w:p>
    <w:p w14:paraId="106CF590" w14:textId="40C4F332" w:rsidR="006074ED" w:rsidRDefault="006074ED" w:rsidP="006074ED">
      <w:r w:rsidRPr="00FF1416">
        <w:t xml:space="preserve">A: motion 54 only contains </w:t>
      </w:r>
      <w:r w:rsidR="00804D46">
        <w:t>SP</w:t>
      </w:r>
      <w:r w:rsidRPr="00FF1416">
        <w:t xml:space="preserve"> passed without objection (unanimous)</w:t>
      </w:r>
      <w:r w:rsidR="00804D46">
        <w:t>.</w:t>
      </w:r>
      <w:r w:rsidRPr="00FF1416">
        <w:t xml:space="preserve"> SP on 135r6 was run and 1 people voted No. This is why this is not in the motion 54</w:t>
      </w:r>
      <w:r w:rsidR="00804D46">
        <w:t>.</w:t>
      </w:r>
    </w:p>
    <w:p w14:paraId="5EB2993B" w14:textId="04AD64FF" w:rsidR="004F3F1F" w:rsidRDefault="004F3F1F" w:rsidP="006074ED"/>
    <w:p w14:paraId="0B6F97A4" w14:textId="77777777" w:rsidR="004F3F1F" w:rsidRDefault="004F3F1F" w:rsidP="004F3F1F">
      <w:r w:rsidRPr="004F3F1F">
        <w:t>Q: Who confirms that motion #54 documents are approved unanimously?</w:t>
      </w:r>
    </w:p>
    <w:p w14:paraId="351F8D50" w14:textId="286A273A" w:rsidR="004F3F1F" w:rsidRPr="004F3F1F" w:rsidRDefault="004F3F1F" w:rsidP="004F3F1F">
      <w:r w:rsidRPr="004F3F1F">
        <w:t>A: Secretary: I confirm that all the documents listed in the motion#54 passed a SP with unanimous consent.</w:t>
      </w:r>
    </w:p>
    <w:p w14:paraId="3F154F75" w14:textId="77777777" w:rsidR="006074ED" w:rsidRDefault="006074ED" w:rsidP="006074ED">
      <w:pPr>
        <w:rPr>
          <w:b/>
          <w:bCs/>
        </w:rPr>
      </w:pPr>
    </w:p>
    <w:p w14:paraId="2F96138C" w14:textId="1DDBD705" w:rsidR="006074ED" w:rsidRPr="00FF1416" w:rsidRDefault="006074ED" w:rsidP="006074ED">
      <w:r w:rsidRPr="00FF1416">
        <w:t xml:space="preserve">Q: It is strange to create a D1.0 by adding material. </w:t>
      </w:r>
      <w:r w:rsidR="00804D46">
        <w:t>I</w:t>
      </w:r>
      <w:r w:rsidRPr="00FF1416">
        <w:t xml:space="preserve"> would suggest to add </w:t>
      </w:r>
      <w:r>
        <w:t xml:space="preserve">all changed </w:t>
      </w:r>
      <w:r w:rsidRPr="00FF1416">
        <w:t xml:space="preserve">material first in existing draft </w:t>
      </w:r>
      <w:r>
        <w:t xml:space="preserve">whatever </w:t>
      </w:r>
      <w:r w:rsidRPr="00FF1416">
        <w:t>and then Create D1.0 based on that.</w:t>
      </w:r>
    </w:p>
    <w:p w14:paraId="2B78A5BF" w14:textId="57A26489" w:rsidR="006074ED" w:rsidRDefault="006074ED" w:rsidP="006074ED">
      <w:pPr>
        <w:rPr>
          <w:b/>
          <w:bCs/>
        </w:rPr>
      </w:pPr>
    </w:p>
    <w:p w14:paraId="0BF7CBB7" w14:textId="3F96F57E" w:rsidR="004F3F1F" w:rsidRPr="004F3F1F" w:rsidRDefault="004F3F1F" w:rsidP="006074ED">
      <w:r w:rsidRPr="004F3F1F">
        <w:t>Motion#54 text modified accordingly</w:t>
      </w:r>
    </w:p>
    <w:p w14:paraId="2E7B9F7E" w14:textId="77777777" w:rsidR="004F3F1F" w:rsidRDefault="004F3F1F" w:rsidP="006074ED">
      <w:pPr>
        <w:rPr>
          <w:b/>
          <w:bCs/>
        </w:rPr>
      </w:pPr>
    </w:p>
    <w:p w14:paraId="4E7B5997" w14:textId="5D318D11" w:rsidR="006074ED" w:rsidRDefault="004F3F1F" w:rsidP="006074ED">
      <w:pPr>
        <w:rPr>
          <w:b/>
          <w:bCs/>
        </w:rPr>
      </w:pPr>
      <w:r>
        <w:rPr>
          <w:b/>
          <w:bCs/>
        </w:rPr>
        <w:t>M</w:t>
      </w:r>
      <w:r w:rsidR="006074ED">
        <w:rPr>
          <w:b/>
          <w:bCs/>
        </w:rPr>
        <w:t xml:space="preserve">otion </w:t>
      </w:r>
      <w:r>
        <w:rPr>
          <w:b/>
          <w:bCs/>
        </w:rPr>
        <w:t xml:space="preserve">#54 final </w:t>
      </w:r>
      <w:r w:rsidR="006074ED">
        <w:rPr>
          <w:b/>
          <w:bCs/>
        </w:rPr>
        <w:t>text:</w:t>
      </w:r>
    </w:p>
    <w:p w14:paraId="002D7BB5" w14:textId="77777777" w:rsidR="00804D46" w:rsidRPr="00804D46" w:rsidRDefault="00804D46" w:rsidP="00804D46">
      <w:r w:rsidRPr="00804D46">
        <w:t xml:space="preserve">Approve the texts and CID resolutions listed below and incorporate the indicated text changes into the </w:t>
      </w:r>
      <w:proofErr w:type="spellStart"/>
      <w:r w:rsidRPr="00804D46">
        <w:t>TGbi</w:t>
      </w:r>
      <w:proofErr w:type="spellEnd"/>
      <w:r w:rsidRPr="00804D46">
        <w:t xml:space="preserve"> draft.</w:t>
      </w:r>
    </w:p>
    <w:p w14:paraId="6BEF7929" w14:textId="77777777" w:rsidR="00804D46" w:rsidRPr="00804D46" w:rsidRDefault="00804D46" w:rsidP="00804D46">
      <w:r w:rsidRPr="00804D46">
        <w:t xml:space="preserve">Document 24/2084r0 to resolve </w:t>
      </w:r>
      <w:proofErr w:type="gramStart"/>
      <w:r w:rsidRPr="00804D46">
        <w:t>CIDs :</w:t>
      </w:r>
      <w:proofErr w:type="gramEnd"/>
      <w:r w:rsidRPr="00804D46">
        <w:t xml:space="preserve"> 1518, 1522</w:t>
      </w:r>
    </w:p>
    <w:p w14:paraId="5D0812C1" w14:textId="77777777" w:rsidR="00804D46" w:rsidRPr="00804D46" w:rsidRDefault="00804D46" w:rsidP="00804D46">
      <w:r w:rsidRPr="00804D46">
        <w:t xml:space="preserve">Document 24/1679r3 to resolve </w:t>
      </w:r>
      <w:proofErr w:type="gramStart"/>
      <w:r w:rsidRPr="00804D46">
        <w:t>CID  :</w:t>
      </w:r>
      <w:proofErr w:type="gramEnd"/>
      <w:r w:rsidRPr="00804D46">
        <w:t xml:space="preserve"> 1427</w:t>
      </w:r>
    </w:p>
    <w:p w14:paraId="19C45DE4" w14:textId="77777777" w:rsidR="00804D46" w:rsidRPr="00804D46" w:rsidRDefault="00804D46" w:rsidP="00804D46">
      <w:r w:rsidRPr="00804D46">
        <w:t xml:space="preserve">Document 24/1579r10 to resolve </w:t>
      </w:r>
      <w:proofErr w:type="gramStart"/>
      <w:r w:rsidRPr="00804D46">
        <w:t>CIDs :</w:t>
      </w:r>
      <w:proofErr w:type="gramEnd"/>
      <w:r w:rsidRPr="00804D46">
        <w:t xml:space="preserve"> 1519, 1122, 1157, 1376</w:t>
      </w:r>
    </w:p>
    <w:p w14:paraId="1D52BD43" w14:textId="77777777" w:rsidR="00804D46" w:rsidRPr="00804D46" w:rsidRDefault="00804D46" w:rsidP="00804D46">
      <w:r w:rsidRPr="00804D46">
        <w:t xml:space="preserve">Document 24/1739r2 to resolve </w:t>
      </w:r>
      <w:proofErr w:type="gramStart"/>
      <w:r w:rsidRPr="00804D46">
        <w:t>CIDs :</w:t>
      </w:r>
      <w:proofErr w:type="gramEnd"/>
      <w:r w:rsidRPr="00804D46">
        <w:t xml:space="preserve"> 1109, 1166</w:t>
      </w:r>
    </w:p>
    <w:p w14:paraId="0A33671E" w14:textId="77777777" w:rsidR="00804D46" w:rsidRPr="00804D46" w:rsidRDefault="00804D46" w:rsidP="00804D46">
      <w:r w:rsidRPr="00804D46">
        <w:t xml:space="preserve">Document 24/1936r3 to resolve </w:t>
      </w:r>
      <w:proofErr w:type="gramStart"/>
      <w:r w:rsidRPr="00804D46">
        <w:t>CIDs :</w:t>
      </w:r>
      <w:proofErr w:type="gramEnd"/>
      <w:r w:rsidRPr="00804D46">
        <w:t xml:space="preserve"> 1028, 1049, 1058, 1071, 1103, 1350, 1500</w:t>
      </w:r>
    </w:p>
    <w:p w14:paraId="7107B114" w14:textId="77777777" w:rsidR="00804D46" w:rsidRPr="00804D46" w:rsidRDefault="00804D46" w:rsidP="00804D46">
      <w:r w:rsidRPr="00804D46">
        <w:t xml:space="preserve">Document 24/1741r2 to resolve </w:t>
      </w:r>
      <w:proofErr w:type="gramStart"/>
      <w:r w:rsidRPr="00804D46">
        <w:t>CIDs :</w:t>
      </w:r>
      <w:proofErr w:type="gramEnd"/>
      <w:r w:rsidRPr="00804D46">
        <w:t xml:space="preserve"> 1046, 1187, 1188, 1190, 1191</w:t>
      </w:r>
    </w:p>
    <w:p w14:paraId="4F213B89" w14:textId="77777777" w:rsidR="00804D46" w:rsidRPr="00804D46" w:rsidRDefault="00804D46" w:rsidP="00804D46">
      <w:r w:rsidRPr="00804D46">
        <w:t>Document 25/44r1.</w:t>
      </w:r>
    </w:p>
    <w:p w14:paraId="48F5C691" w14:textId="77777777" w:rsidR="00804D46" w:rsidRPr="00804D46" w:rsidRDefault="00804D46" w:rsidP="00804D46">
      <w:r w:rsidRPr="00804D46">
        <w:t>Document 24/1927r2 to resolve CID 1145</w:t>
      </w:r>
    </w:p>
    <w:p w14:paraId="17CF93AD" w14:textId="77777777" w:rsidR="00804D46" w:rsidRPr="00804D46" w:rsidRDefault="00804D46" w:rsidP="00804D46">
      <w:r w:rsidRPr="00804D46">
        <w:t xml:space="preserve">Document 24/1714r6 to resolve </w:t>
      </w:r>
      <w:proofErr w:type="gramStart"/>
      <w:r w:rsidRPr="00804D46">
        <w:t>CIDs :</w:t>
      </w:r>
      <w:proofErr w:type="gramEnd"/>
      <w:r w:rsidRPr="00804D46">
        <w:t xml:space="preserve"> 1515, 1516</w:t>
      </w:r>
    </w:p>
    <w:p w14:paraId="11611603" w14:textId="77777777" w:rsidR="00804D46" w:rsidRPr="00804D46" w:rsidRDefault="00804D46" w:rsidP="00804D46">
      <w:r w:rsidRPr="00804D46">
        <w:t>Document 25/167r1</w:t>
      </w:r>
    </w:p>
    <w:p w14:paraId="5496337A" w14:textId="77777777" w:rsidR="00804D46" w:rsidRPr="00804D46" w:rsidRDefault="00804D46" w:rsidP="00804D46">
      <w:r w:rsidRPr="00804D46">
        <w:t>Document 25/156r2</w:t>
      </w:r>
    </w:p>
    <w:p w14:paraId="2141A69D" w14:textId="77777777" w:rsidR="00804D46" w:rsidRPr="00804D46" w:rsidRDefault="00804D46" w:rsidP="00804D46">
      <w:r w:rsidRPr="00804D46">
        <w:t xml:space="preserve">Document 25/153r1 to resolve </w:t>
      </w:r>
      <w:proofErr w:type="gramStart"/>
      <w:r w:rsidRPr="00804D46">
        <w:t>CIDs :</w:t>
      </w:r>
      <w:proofErr w:type="gramEnd"/>
      <w:r w:rsidRPr="00804D46">
        <w:t> 1112, 1118, 1176</w:t>
      </w:r>
    </w:p>
    <w:p w14:paraId="6EA19FF6" w14:textId="77777777" w:rsidR="00804D46" w:rsidRPr="00804D46" w:rsidRDefault="00804D46" w:rsidP="00804D46">
      <w:r w:rsidRPr="00804D46">
        <w:t xml:space="preserve">Document 25/176r0 to resolve </w:t>
      </w:r>
      <w:proofErr w:type="gramStart"/>
      <w:r w:rsidRPr="00804D46">
        <w:t>CID :</w:t>
      </w:r>
      <w:proofErr w:type="gramEnd"/>
      <w:r w:rsidRPr="00804D46">
        <w:t xml:space="preserve"> 1004</w:t>
      </w:r>
    </w:p>
    <w:p w14:paraId="4B9F35E6" w14:textId="7ECF156F" w:rsidR="006074ED" w:rsidRPr="004F3F1F" w:rsidRDefault="00804D46" w:rsidP="006074ED">
      <w:r w:rsidRPr="00804D46">
        <w:t xml:space="preserve">Document 24/1999r7 to resolve </w:t>
      </w:r>
      <w:proofErr w:type="gramStart"/>
      <w:r w:rsidRPr="00804D46">
        <w:t>CIDs :</w:t>
      </w:r>
      <w:proofErr w:type="gramEnd"/>
      <w:r w:rsidRPr="00804D46">
        <w:t xml:space="preserve"> 1031, 1050, 1051, 1052, 1080, 1244, 1245, 1246, 1247, 1248, 1249, 1250, 1251, 1252, 1253, 1254, 1256, 1259, 1260, 1265, 1266, 1267, 1268</w:t>
      </w:r>
    </w:p>
    <w:p w14:paraId="35E38C7A" w14:textId="77777777" w:rsidR="006074ED" w:rsidRDefault="006074ED" w:rsidP="006074ED">
      <w:pPr>
        <w:rPr>
          <w:b/>
          <w:bCs/>
        </w:rPr>
      </w:pPr>
    </w:p>
    <w:p w14:paraId="7590E894" w14:textId="77777777" w:rsidR="006074ED" w:rsidRDefault="006074ED" w:rsidP="006074ED">
      <w:pPr>
        <w:rPr>
          <w:b/>
          <w:bCs/>
        </w:rPr>
      </w:pPr>
      <w:r>
        <w:rPr>
          <w:b/>
          <w:bCs/>
        </w:rPr>
        <w:t xml:space="preserve">Motion #54 moved by Po-Kai Huang and seconded by Jerome Henry </w:t>
      </w:r>
    </w:p>
    <w:p w14:paraId="533761D0" w14:textId="77777777" w:rsidR="006074ED" w:rsidRDefault="006074ED" w:rsidP="006074ED">
      <w:pPr>
        <w:rPr>
          <w:b/>
          <w:bCs/>
        </w:rPr>
      </w:pPr>
    </w:p>
    <w:p w14:paraId="0EB03FB5" w14:textId="63510B9A" w:rsidR="006074ED" w:rsidRDefault="006074ED" w:rsidP="006074ED">
      <w:pPr>
        <w:rPr>
          <w:b/>
          <w:bCs/>
        </w:rPr>
      </w:pPr>
      <w:r>
        <w:rPr>
          <w:b/>
          <w:bCs/>
        </w:rPr>
        <w:t>Motion #</w:t>
      </w:r>
      <w:r w:rsidR="001C04D5">
        <w:rPr>
          <w:b/>
          <w:bCs/>
        </w:rPr>
        <w:t>54:</w:t>
      </w:r>
      <w:r>
        <w:rPr>
          <w:b/>
          <w:bCs/>
        </w:rPr>
        <w:t xml:space="preserve"> discussion on the motion</w:t>
      </w:r>
    </w:p>
    <w:p w14:paraId="1A88BFC0" w14:textId="77777777" w:rsidR="006074ED" w:rsidRDefault="006074ED" w:rsidP="006074ED">
      <w:pPr>
        <w:rPr>
          <w:b/>
          <w:bCs/>
        </w:rPr>
      </w:pPr>
      <w:r>
        <w:rPr>
          <w:b/>
          <w:bCs/>
        </w:rPr>
        <w:t xml:space="preserve">No discussion </w:t>
      </w:r>
    </w:p>
    <w:p w14:paraId="0B30D6AF" w14:textId="77777777" w:rsidR="006074ED" w:rsidRDefault="006074ED" w:rsidP="006074ED">
      <w:pPr>
        <w:rPr>
          <w:b/>
          <w:bCs/>
        </w:rPr>
      </w:pPr>
    </w:p>
    <w:p w14:paraId="6BA8B84F" w14:textId="00734205" w:rsidR="006074ED" w:rsidRPr="00DC570F" w:rsidRDefault="006074ED" w:rsidP="006074ED">
      <w:pPr>
        <w:rPr>
          <w:b/>
          <w:bCs/>
        </w:rPr>
      </w:pPr>
      <w:r w:rsidRPr="00DC570F">
        <w:rPr>
          <w:b/>
          <w:bCs/>
        </w:rPr>
        <w:t>Motion #</w:t>
      </w:r>
      <w:r w:rsidR="001C04D5">
        <w:rPr>
          <w:b/>
          <w:bCs/>
        </w:rPr>
        <w:t>54</w:t>
      </w:r>
      <w:r w:rsidR="001C04D5" w:rsidRPr="00DC570F">
        <w:rPr>
          <w:b/>
          <w:bCs/>
        </w:rPr>
        <w:t>:</w:t>
      </w:r>
      <w:r w:rsidRPr="00DC570F">
        <w:rPr>
          <w:b/>
          <w:bCs/>
        </w:rPr>
        <w:t xml:space="preserve"> </w:t>
      </w:r>
      <w:proofErr w:type="gramStart"/>
      <w:r w:rsidRPr="00DC570F">
        <w:rPr>
          <w:b/>
          <w:bCs/>
        </w:rPr>
        <w:t xml:space="preserve">result  </w:t>
      </w:r>
      <w:r w:rsidRPr="00FF1416">
        <w:rPr>
          <w:b/>
          <w:bCs/>
          <w:highlight w:val="green"/>
        </w:rPr>
        <w:t>motion</w:t>
      </w:r>
      <w:proofErr w:type="gramEnd"/>
      <w:r w:rsidRPr="00FF1416">
        <w:rPr>
          <w:b/>
          <w:bCs/>
          <w:highlight w:val="green"/>
        </w:rPr>
        <w:t xml:space="preserve"> approved with unanimous consent</w:t>
      </w:r>
      <w:r>
        <w:rPr>
          <w:b/>
          <w:bCs/>
        </w:rPr>
        <w:t xml:space="preserve"> (74 people online , 30 in the room)</w:t>
      </w:r>
    </w:p>
    <w:p w14:paraId="42B3AC81" w14:textId="77777777" w:rsidR="006074ED" w:rsidRDefault="006074ED" w:rsidP="006074ED">
      <w:pPr>
        <w:rPr>
          <w:b/>
          <w:bCs/>
        </w:rPr>
      </w:pPr>
    </w:p>
    <w:p w14:paraId="01EDA9CF" w14:textId="77777777" w:rsidR="006074ED" w:rsidRDefault="006074ED" w:rsidP="006074ED">
      <w:pPr>
        <w:rPr>
          <w:b/>
          <w:bCs/>
        </w:rPr>
      </w:pPr>
    </w:p>
    <w:p w14:paraId="15980E9E" w14:textId="4870B0BF" w:rsidR="006074ED" w:rsidRDefault="006074ED" w:rsidP="006074ED">
      <w:pPr>
        <w:rPr>
          <w:b/>
          <w:bCs/>
        </w:rPr>
      </w:pPr>
      <w:r>
        <w:rPr>
          <w:b/>
          <w:bCs/>
        </w:rPr>
        <w:lastRenderedPageBreak/>
        <w:t xml:space="preserve">Motion </w:t>
      </w:r>
      <w:r w:rsidR="001C04D5">
        <w:rPr>
          <w:b/>
          <w:bCs/>
        </w:rPr>
        <w:t>#</w:t>
      </w:r>
      <w:r>
        <w:rPr>
          <w:b/>
          <w:bCs/>
        </w:rPr>
        <w:t xml:space="preserve">55 </w:t>
      </w:r>
      <w:r w:rsidR="001C04D5">
        <w:rPr>
          <w:b/>
          <w:bCs/>
        </w:rPr>
        <w:t>initial</w:t>
      </w:r>
      <w:r>
        <w:rPr>
          <w:b/>
          <w:bCs/>
        </w:rPr>
        <w:t xml:space="preserve"> </w:t>
      </w:r>
      <w:r w:rsidR="001C04D5">
        <w:rPr>
          <w:b/>
          <w:bCs/>
        </w:rPr>
        <w:t>text:</w:t>
      </w:r>
    </w:p>
    <w:p w14:paraId="508A1547" w14:textId="77777777" w:rsidR="004F3F1F" w:rsidRPr="004F3F1F" w:rsidRDefault="004F3F1F" w:rsidP="004F3F1F">
      <w:r w:rsidRPr="004F3F1F">
        <w:t xml:space="preserve">Approve the texts and CID resolutions listed below and incorporate the indicated text changes into the </w:t>
      </w:r>
      <w:proofErr w:type="spellStart"/>
      <w:r w:rsidRPr="004F3F1F">
        <w:t>TGbi</w:t>
      </w:r>
      <w:proofErr w:type="spellEnd"/>
      <w:r w:rsidRPr="004F3F1F">
        <w:t xml:space="preserve"> draft.</w:t>
      </w:r>
    </w:p>
    <w:p w14:paraId="5C5F3542" w14:textId="77777777" w:rsidR="004F3F1F" w:rsidRPr="004F3F1F" w:rsidRDefault="004F3F1F" w:rsidP="004F3F1F">
      <w:r w:rsidRPr="004F3F1F">
        <w:t xml:space="preserve">Specifically: </w:t>
      </w:r>
    </w:p>
    <w:p w14:paraId="4B8B1777" w14:textId="77777777" w:rsidR="004F3F1F" w:rsidRPr="004F3F1F" w:rsidRDefault="004F3F1F" w:rsidP="004F3F1F">
      <w:r w:rsidRPr="004F3F1F">
        <w:t>Document 25/155r1 to resolve CID 1097</w:t>
      </w:r>
    </w:p>
    <w:p w14:paraId="32101F0D" w14:textId="77777777" w:rsidR="004F3F1F" w:rsidRPr="004F3F1F" w:rsidRDefault="004F3F1F" w:rsidP="004F3F1F">
      <w:r w:rsidRPr="004F3F1F">
        <w:t>Document 25/135r6</w:t>
      </w:r>
    </w:p>
    <w:p w14:paraId="05758185" w14:textId="77777777" w:rsidR="006074ED" w:rsidRDefault="006074ED" w:rsidP="006074ED">
      <w:pPr>
        <w:rPr>
          <w:b/>
          <w:bCs/>
        </w:rPr>
      </w:pPr>
    </w:p>
    <w:p w14:paraId="17737786" w14:textId="5F7FE492" w:rsidR="006074ED" w:rsidRDefault="006074ED" w:rsidP="006074ED">
      <w:pPr>
        <w:rPr>
          <w:b/>
          <w:bCs/>
        </w:rPr>
      </w:pPr>
      <w:r>
        <w:rPr>
          <w:b/>
          <w:bCs/>
        </w:rPr>
        <w:t xml:space="preserve">Discussion on Motion </w:t>
      </w:r>
      <w:r w:rsidR="004F3F1F">
        <w:rPr>
          <w:b/>
          <w:bCs/>
        </w:rPr>
        <w:t>#</w:t>
      </w:r>
      <w:r w:rsidR="001C04D5">
        <w:rPr>
          <w:b/>
          <w:bCs/>
        </w:rPr>
        <w:t>55:</w:t>
      </w:r>
    </w:p>
    <w:p w14:paraId="43BD0734" w14:textId="77777777" w:rsidR="006074ED" w:rsidRDefault="006074ED" w:rsidP="006074ED">
      <w:pPr>
        <w:rPr>
          <w:b/>
          <w:bCs/>
        </w:rPr>
      </w:pPr>
    </w:p>
    <w:p w14:paraId="45CA2038" w14:textId="77777777" w:rsidR="006074ED" w:rsidRPr="004F3F1F" w:rsidRDefault="006074ED" w:rsidP="006074ED">
      <w:r w:rsidRPr="004F3F1F">
        <w:t>Q: Can we split this motion into two motions since there was objection for both.</w:t>
      </w:r>
    </w:p>
    <w:p w14:paraId="7642E55F" w14:textId="3657E121" w:rsidR="006074ED" w:rsidRPr="004F3F1F" w:rsidRDefault="006074ED" w:rsidP="006074ED">
      <w:r w:rsidRPr="004F3F1F">
        <w:t>C: I think this can be done since there are different topics here.</w:t>
      </w:r>
    </w:p>
    <w:p w14:paraId="7F667654" w14:textId="47B782EA" w:rsidR="006074ED" w:rsidRPr="004F3F1F" w:rsidRDefault="006074ED" w:rsidP="006074ED">
      <w:r w:rsidRPr="004F3F1F">
        <w:t xml:space="preserve">C: My recommendation is to run the motion and if it </w:t>
      </w:r>
      <w:proofErr w:type="gramStart"/>
      <w:r w:rsidRPr="004F3F1F">
        <w:t>fails</w:t>
      </w:r>
      <w:proofErr w:type="gramEnd"/>
      <w:r w:rsidRPr="004F3F1F">
        <w:t xml:space="preserve"> </w:t>
      </w:r>
      <w:r w:rsidR="004F3F1F">
        <w:t>we</w:t>
      </w:r>
      <w:r w:rsidRPr="004F3F1F">
        <w:t xml:space="preserve"> can run separately.</w:t>
      </w:r>
    </w:p>
    <w:p w14:paraId="18D6686F" w14:textId="77777777" w:rsidR="006074ED" w:rsidRPr="004F3F1F" w:rsidRDefault="006074ED" w:rsidP="006074ED"/>
    <w:p w14:paraId="74711DCC" w14:textId="2AF28EAA" w:rsidR="006074ED" w:rsidRPr="004F3F1F" w:rsidRDefault="006074ED" w:rsidP="006074ED">
      <w:r w:rsidRPr="004F3F1F">
        <w:t xml:space="preserve">People request recorded </w:t>
      </w:r>
      <w:r w:rsidR="004F3F1F">
        <w:t>vote</w:t>
      </w:r>
    </w:p>
    <w:p w14:paraId="32911325" w14:textId="77777777" w:rsidR="006074ED" w:rsidRPr="004F3F1F" w:rsidRDefault="006074ED" w:rsidP="006074ED"/>
    <w:p w14:paraId="02984BFC" w14:textId="39A19C2C" w:rsidR="006074ED" w:rsidRDefault="006074ED" w:rsidP="006074ED">
      <w:r w:rsidRPr="006A1F5F">
        <w:t>Q: Can people update their affiliati</w:t>
      </w:r>
      <w:r>
        <w:t>o</w:t>
      </w:r>
      <w:r w:rsidRPr="006A1F5F">
        <w:t>n and voting status</w:t>
      </w:r>
      <w:r>
        <w:t>?</w:t>
      </w:r>
    </w:p>
    <w:p w14:paraId="27A7B859" w14:textId="77777777" w:rsidR="006074ED" w:rsidRDefault="006074ED" w:rsidP="006074ED">
      <w:r>
        <w:t>A: agree</w:t>
      </w:r>
    </w:p>
    <w:p w14:paraId="6857F1D8" w14:textId="7ED9BD8A" w:rsidR="006074ED" w:rsidRDefault="006074ED" w:rsidP="006074ED"/>
    <w:p w14:paraId="0249655A" w14:textId="54C1D7E1" w:rsidR="004F3F1F" w:rsidRDefault="004F3F1F" w:rsidP="006074ED"/>
    <w:p w14:paraId="36FA11BA" w14:textId="78DFC330" w:rsidR="004F3F1F" w:rsidRPr="004F3F1F" w:rsidRDefault="004F3F1F" w:rsidP="004F3F1F">
      <w:pPr>
        <w:rPr>
          <w:b/>
          <w:bCs/>
        </w:rPr>
      </w:pPr>
      <w:r w:rsidRPr="004F3F1F">
        <w:rPr>
          <w:b/>
          <w:bCs/>
        </w:rPr>
        <w:t>Motion #55: Moved by Jouni Malinen. Seconded by Jerome Henry.</w:t>
      </w:r>
    </w:p>
    <w:p w14:paraId="2B83B6B2" w14:textId="3286DDAE" w:rsidR="004F3F1F" w:rsidRDefault="004F3F1F" w:rsidP="006074ED"/>
    <w:p w14:paraId="60FE0B22" w14:textId="46E1A28A" w:rsidR="00600E93" w:rsidRPr="00FF3D00" w:rsidRDefault="006074ED" w:rsidP="00FF3D00">
      <w:pPr>
        <w:rPr>
          <w:rFonts w:ascii="Segoe UI" w:hAnsi="Segoe UI" w:cs="Segoe UI"/>
        </w:rPr>
      </w:pPr>
      <w:r w:rsidRPr="004F3F1F">
        <w:rPr>
          <w:b/>
          <w:bCs/>
        </w:rPr>
        <w:t xml:space="preserve">Notion </w:t>
      </w:r>
      <w:r w:rsidR="004F3F1F" w:rsidRPr="004F3F1F">
        <w:rPr>
          <w:b/>
          <w:bCs/>
        </w:rPr>
        <w:t xml:space="preserve">#55 </w:t>
      </w:r>
      <w:r w:rsidR="00FF3D00">
        <w:rPr>
          <w:b/>
          <w:bCs/>
        </w:rPr>
        <w:t xml:space="preserve">final </w:t>
      </w:r>
      <w:r w:rsidR="001C04D5" w:rsidRPr="004F3F1F">
        <w:rPr>
          <w:b/>
          <w:bCs/>
        </w:rPr>
        <w:t>result</w:t>
      </w:r>
      <w:r w:rsidR="001C04D5">
        <w:t>:</w:t>
      </w:r>
      <w:r w:rsidR="004F3F1F">
        <w:t xml:space="preserve"> </w:t>
      </w:r>
      <w:r w:rsidR="004F3F1F" w:rsidRPr="004F3F1F">
        <w:rPr>
          <w:highlight w:val="red"/>
        </w:rPr>
        <w:t>Motion #55 Failed</w:t>
      </w:r>
      <w:r w:rsidR="004F3F1F" w:rsidRPr="004F3F1F">
        <w:t xml:space="preserve"> </w:t>
      </w:r>
      <w:r w:rsidR="004F3F1F">
        <w:t>(</w:t>
      </w:r>
      <w:r w:rsidR="004F3F1F" w:rsidRPr="004F3F1F">
        <w:t>30Y, 1</w:t>
      </w:r>
      <w:r w:rsidR="00FF3D00">
        <w:t>3</w:t>
      </w:r>
      <w:r w:rsidR="004F3F1F" w:rsidRPr="004F3F1F">
        <w:t>N, 4</w:t>
      </w:r>
      <w:r w:rsidR="001C04D5" w:rsidRPr="004F3F1F">
        <w:t>A)</w:t>
      </w:r>
      <w:r w:rsidR="001C04D5">
        <w:t xml:space="preserve"> After</w:t>
      </w:r>
      <w:r w:rsidR="00FF3D00" w:rsidRPr="00FF3D00">
        <w:rPr>
          <w:rFonts w:ascii="Segoe UI" w:hAnsi="Segoe UI" w:cs="Segoe UI"/>
        </w:rPr>
        <w:t xml:space="preserve"> removal o</w:t>
      </w:r>
      <w:r w:rsidR="00FF3D00">
        <w:rPr>
          <w:rFonts w:ascii="Segoe UI" w:hAnsi="Segoe UI" w:cs="Segoe UI"/>
        </w:rPr>
        <w:t>f duplicates vote</w:t>
      </w:r>
      <w:r w:rsidR="00B549B7">
        <w:rPr>
          <w:rFonts w:ascii="Segoe UI" w:hAnsi="Segoe UI" w:cs="Segoe UI"/>
        </w:rPr>
        <w:t>s, and people voting after the end of the vote period.</w:t>
      </w:r>
    </w:p>
    <w:p w14:paraId="0711BFD8" w14:textId="592562CB" w:rsidR="00600E93" w:rsidRDefault="00600E93" w:rsidP="006074ED">
      <w:pPr>
        <w:pStyle w:val="NormalWeb"/>
        <w:spacing w:before="180" w:after="180"/>
        <w:rPr>
          <w:rFonts w:ascii="Segoe UI" w:hAnsi="Segoe UI" w:cs="Segoe UI"/>
        </w:rPr>
      </w:pPr>
      <w:r w:rsidRPr="00FF3D00">
        <w:rPr>
          <w:rFonts w:ascii="Segoe UI" w:hAnsi="Segoe UI" w:cs="Segoe UI"/>
        </w:rPr>
        <w:t xml:space="preserve">Recorded </w:t>
      </w:r>
      <w:r w:rsidR="00B549B7" w:rsidRPr="00FF3D00">
        <w:rPr>
          <w:rFonts w:ascii="Segoe UI" w:hAnsi="Segoe UI" w:cs="Segoe UI"/>
        </w:rPr>
        <w:t>vote</w:t>
      </w:r>
      <w:r w:rsidR="001C04D5">
        <w:rPr>
          <w:rFonts w:ascii="Segoe UI" w:hAnsi="Segoe UI" w:cs="Segoe UI"/>
        </w:rPr>
        <w:t>s</w:t>
      </w:r>
      <w:r w:rsidR="00B549B7" w:rsidRPr="00FF3D00">
        <w:rPr>
          <w:rFonts w:ascii="Segoe UI" w:hAnsi="Segoe UI" w:cs="Segoe UI"/>
        </w:rPr>
        <w:t>:</w:t>
      </w:r>
    </w:p>
    <w:tbl>
      <w:tblPr>
        <w:tblW w:w="7920" w:type="dxa"/>
        <w:tblLook w:val="04A0" w:firstRow="1" w:lastRow="0" w:firstColumn="1" w:lastColumn="0" w:noHBand="0" w:noVBand="1"/>
      </w:tblPr>
      <w:tblGrid>
        <w:gridCol w:w="1680"/>
        <w:gridCol w:w="2060"/>
        <w:gridCol w:w="3220"/>
        <w:gridCol w:w="960"/>
      </w:tblGrid>
      <w:tr w:rsidR="00C1121F" w:rsidRPr="00C1121F" w14:paraId="475A6797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7C0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 xml:space="preserve">First Name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8C23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Last Name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E1E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Affiliation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D75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Vote</w:t>
            </w:r>
          </w:p>
        </w:tc>
      </w:tr>
      <w:tr w:rsidR="00C1121F" w:rsidRPr="00C1121F" w14:paraId="443DB0FC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EFE2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Abdel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9DB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Ajami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90E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2365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C1121F" w:rsidRPr="00C1121F" w14:paraId="4B33E6D5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7E7B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Abhishek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DA5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Patil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565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(Qualcomm)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FE55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7D73B3B7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5F0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Ali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889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Raissinia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9692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 Inc.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1BB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30C529E1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6B11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Antonio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411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de la Oliva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02D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Interdigital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2EDA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00F25EC4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578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D2FA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Harkins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AC5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HPE!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788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18A50F7B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4441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Daniel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58E8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Borges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771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EA7A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C1121F" w:rsidRPr="00C1121F" w14:paraId="636A68C9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AE43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Dave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0C3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Halasz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8071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Morse Micro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2153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3A6FA3C9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C12A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Dong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091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0D2B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20B5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C1121F" w:rsidRPr="00C1121F" w14:paraId="5F1C51FF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1C4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Dorothy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9E5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Stanley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972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 Enterprise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45FB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6957CA09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9D18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Duncan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97E2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7DB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(Qualcomm)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7DD3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29EC70F0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B8E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Federico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2707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Lovison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0398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C612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7207F87B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D3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Fumihide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21C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Goto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EE0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DENSO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1E4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072D6DC6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887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GaborB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E16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Mediatek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BBC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CA4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C1121F" w:rsidRPr="00C1121F" w14:paraId="72909347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0630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Gaurang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67A8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Naik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7A8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 Technologies Inc.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BAA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0E1FB0C8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047A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Gaurav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958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Patwardhan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759A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68F0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71ED719B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AA37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George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FDB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Cherian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012A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(Qualcomm)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7E20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23B74481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3B4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Graham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B357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Smith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D8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E81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6220D626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C388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Helene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1AD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Ralle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5DA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(Orange)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F4C3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6277782A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4CA5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Hirohiko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0B71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INOHIZA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BC0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1BE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76DF3541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C305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Hitoshi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4F8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MORIOKA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27D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 xml:space="preserve">SRC </w:t>
            </w: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Sotware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51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4CA33567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06C1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Jarkko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1BF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Kneckt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A45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FD03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C1121F" w:rsidRPr="00C1121F" w14:paraId="4707D5FF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9E0A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Javier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B581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Contreras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07D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346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4CADE469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6B6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lastRenderedPageBreak/>
              <w:t>Jinjing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517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Jiang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3685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628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C1121F" w:rsidRPr="00C1121F" w14:paraId="336D7ABD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6F87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John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70A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Wullert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6BA5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Peraton</w:t>
            </w:r>
            <w:proofErr w:type="spellEnd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 xml:space="preserve"> Labs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5C87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2F3CCFE8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7A62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Joseph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AD4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Levy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9F6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Interdigital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78F3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6BA40AE6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B1A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Jouni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1A3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Malinen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E72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F41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2E097180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F7E5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Mark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B3A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Hamilton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E97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(CommScope/Ruckus)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1AA0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604AF750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FB4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Massinissa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294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Lalam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973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Sagemcom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97B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C1121F" w:rsidRPr="00C1121F" w14:paraId="1F0B72B7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A71B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Nehru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97F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Bhandaru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B54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(Broadcom)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3680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C1121F" w:rsidRPr="00C1121F" w14:paraId="7434C502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A263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Po-Kai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638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Huang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9798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777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C1121F" w:rsidRPr="00C1121F" w14:paraId="24B1B3DD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CC6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Pooya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237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Monajemi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9833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Apple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9BB0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C1121F" w:rsidRPr="00C1121F" w14:paraId="4B9F1E17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F8A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0B6B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Wang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EA6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45CB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C1121F" w:rsidRPr="00C1121F" w14:paraId="0ABC64AB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2BA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Reza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7C18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Hedayat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5BF0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015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C1121F" w:rsidRPr="00C1121F" w14:paraId="73B0078D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AEB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Sanket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7DF8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Kalamkar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64B2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(Qualcomm)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ACB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473530E0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9DF7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Shinya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DC62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MIWA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524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Canon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1E61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51ECE1BD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DFB5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Sidharth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16E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Thakur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177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Apple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47D7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C1121F" w:rsidRPr="00C1121F" w14:paraId="5FF2F30E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F950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29E3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Yong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A94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E5E2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C1121F" w:rsidRPr="00C1121F" w14:paraId="4709E07D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45C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Stephane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365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Baron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5BA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054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0C8D8884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CA1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Stephen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D8CB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Rodriguez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CAB3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|Cisco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E8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2DD83A41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F30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Tianyu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A9BC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5D7F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C6E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C1121F" w:rsidRPr="00C1121F" w14:paraId="669E2057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A661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TJ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C99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Kang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83A0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Broadcom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40B5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7ED7B31F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9979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Ugo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9810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Campiglio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873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F885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623D1777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9DE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William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7C10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7263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</w:t>
            </w: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Spreadtrum</w:t>
            </w:r>
            <w:proofErr w:type="spellEnd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347B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C1121F" w:rsidRPr="00C1121F" w14:paraId="0D880439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26B1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Yong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4C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Liu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C13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2B7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C1121F" w:rsidRPr="00C1121F" w14:paraId="6645CD39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BFD2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Youhan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AF36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Kim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6EE0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(Qualcomm Technologies Inc.)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736D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518D5BE4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FF7E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Yuki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3AF2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FUJIMORI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3C4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DB57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C1121F" w:rsidRPr="00C1121F" w14:paraId="5899F5B4" w14:textId="77777777" w:rsidTr="00C1121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80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Yuki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114B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Tsujimaru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3ACB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61B4" w14:textId="77777777" w:rsidR="00C1121F" w:rsidRPr="00C1121F" w:rsidRDefault="00C1121F" w:rsidP="00C1121F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C1121F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</w:tbl>
    <w:p w14:paraId="5A8680F1" w14:textId="77777777" w:rsidR="006074ED" w:rsidRDefault="006074ED" w:rsidP="006074ED">
      <w:pPr>
        <w:rPr>
          <w:b/>
          <w:bCs/>
        </w:rPr>
      </w:pPr>
    </w:p>
    <w:p w14:paraId="42D456DC" w14:textId="77777777" w:rsidR="00B549B7" w:rsidRDefault="00B549B7" w:rsidP="006074ED">
      <w:pPr>
        <w:rPr>
          <w:b/>
          <w:bCs/>
        </w:rPr>
      </w:pPr>
    </w:p>
    <w:p w14:paraId="750D82A0" w14:textId="63FED8E9" w:rsidR="006074ED" w:rsidRDefault="006074ED" w:rsidP="006074ED">
      <w:pPr>
        <w:rPr>
          <w:b/>
          <w:bCs/>
        </w:rPr>
      </w:pPr>
      <w:r>
        <w:rPr>
          <w:b/>
          <w:bCs/>
        </w:rPr>
        <w:t>Motion 56:</w:t>
      </w:r>
    </w:p>
    <w:p w14:paraId="2259359A" w14:textId="77777777" w:rsidR="006074ED" w:rsidRDefault="006074ED" w:rsidP="006074ED">
      <w:pPr>
        <w:rPr>
          <w:b/>
          <w:bCs/>
        </w:rPr>
      </w:pPr>
    </w:p>
    <w:p w14:paraId="536A29FD" w14:textId="77777777" w:rsidR="006074ED" w:rsidRDefault="006074ED" w:rsidP="006074ED">
      <w:pPr>
        <w:rPr>
          <w:b/>
          <w:bCs/>
        </w:rPr>
      </w:pPr>
      <w:r>
        <w:rPr>
          <w:b/>
          <w:bCs/>
        </w:rPr>
        <w:t xml:space="preserve">Recorded </w:t>
      </w:r>
      <w:proofErr w:type="gramStart"/>
      <w:r>
        <w:rPr>
          <w:b/>
          <w:bCs/>
        </w:rPr>
        <w:t>motion :</w:t>
      </w:r>
      <w:proofErr w:type="gramEnd"/>
    </w:p>
    <w:p w14:paraId="2AD9AEF8" w14:textId="77777777" w:rsidR="006074ED" w:rsidRDefault="006074ED" w:rsidP="006074ED">
      <w:pPr>
        <w:rPr>
          <w:b/>
          <w:bCs/>
        </w:rPr>
      </w:pPr>
    </w:p>
    <w:p w14:paraId="7C1A34AF" w14:textId="2FD9BADA" w:rsidR="006074ED" w:rsidRDefault="006074ED" w:rsidP="006074ED">
      <w:pPr>
        <w:rPr>
          <w:b/>
          <w:bCs/>
        </w:rPr>
      </w:pPr>
      <w:r>
        <w:rPr>
          <w:b/>
          <w:bCs/>
        </w:rPr>
        <w:t xml:space="preserve">Motion </w:t>
      </w:r>
      <w:r w:rsidR="00B549B7">
        <w:rPr>
          <w:b/>
          <w:bCs/>
        </w:rPr>
        <w:t xml:space="preserve">#56 </w:t>
      </w:r>
      <w:proofErr w:type="gramStart"/>
      <w:r>
        <w:rPr>
          <w:b/>
          <w:bCs/>
        </w:rPr>
        <w:t>tex</w:t>
      </w:r>
      <w:r w:rsidR="00B549B7">
        <w:rPr>
          <w:b/>
          <w:bCs/>
        </w:rPr>
        <w:t>t</w:t>
      </w:r>
      <w:r>
        <w:rPr>
          <w:b/>
          <w:bCs/>
        </w:rPr>
        <w:t xml:space="preserve"> :</w:t>
      </w:r>
      <w:proofErr w:type="gramEnd"/>
    </w:p>
    <w:p w14:paraId="218EDF52" w14:textId="77777777" w:rsidR="00B549B7" w:rsidRPr="00B549B7" w:rsidRDefault="00B549B7" w:rsidP="00B549B7">
      <w:r w:rsidRPr="00B549B7">
        <w:t xml:space="preserve">Approve the texts and CID resolutions listed below and incorporate the indicated text changes into the </w:t>
      </w:r>
      <w:proofErr w:type="spellStart"/>
      <w:r w:rsidRPr="00B549B7">
        <w:t>TGbi</w:t>
      </w:r>
      <w:proofErr w:type="spellEnd"/>
      <w:r w:rsidRPr="00B549B7">
        <w:t xml:space="preserve"> draft.</w:t>
      </w:r>
    </w:p>
    <w:p w14:paraId="011A1972" w14:textId="77777777" w:rsidR="00B549B7" w:rsidRPr="00B549B7" w:rsidRDefault="00B549B7" w:rsidP="00B549B7">
      <w:r w:rsidRPr="00B549B7">
        <w:t xml:space="preserve">Specifically: </w:t>
      </w:r>
    </w:p>
    <w:p w14:paraId="614ED6EB" w14:textId="77777777" w:rsidR="00B549B7" w:rsidRPr="00B549B7" w:rsidRDefault="00B549B7" w:rsidP="00B549B7">
      <w:r w:rsidRPr="00B549B7">
        <w:t>Document 25/155r1 to resolve CID 1097</w:t>
      </w:r>
    </w:p>
    <w:p w14:paraId="1464208D" w14:textId="3B38FBB3" w:rsidR="006074ED" w:rsidRDefault="006074ED" w:rsidP="006074ED"/>
    <w:p w14:paraId="4D122713" w14:textId="7B179BE2" w:rsidR="006074ED" w:rsidRDefault="006074ED" w:rsidP="006074ED">
      <w:pPr>
        <w:rPr>
          <w:b/>
          <w:bCs/>
        </w:rPr>
      </w:pPr>
      <w:r>
        <w:rPr>
          <w:b/>
          <w:bCs/>
        </w:rPr>
        <w:t>Motio</w:t>
      </w:r>
      <w:r w:rsidR="001E309A">
        <w:rPr>
          <w:b/>
          <w:bCs/>
        </w:rPr>
        <w:t>n</w:t>
      </w:r>
      <w:r>
        <w:rPr>
          <w:b/>
          <w:bCs/>
        </w:rPr>
        <w:t>, 56 move by Dan Harkins second</w:t>
      </w:r>
      <w:r w:rsidR="00B549B7">
        <w:rPr>
          <w:b/>
          <w:bCs/>
        </w:rPr>
        <w:t>e</w:t>
      </w:r>
      <w:r>
        <w:rPr>
          <w:b/>
          <w:bCs/>
        </w:rPr>
        <w:t>d by peter Yee</w:t>
      </w:r>
    </w:p>
    <w:p w14:paraId="4C71DFFD" w14:textId="7E6223A2" w:rsidR="006074ED" w:rsidRPr="001E309A" w:rsidRDefault="006074ED" w:rsidP="006074ED">
      <w:pPr>
        <w:rPr>
          <w:b/>
          <w:bCs/>
        </w:rPr>
      </w:pPr>
    </w:p>
    <w:p w14:paraId="5A1A0EF8" w14:textId="77777777" w:rsidR="001E309A" w:rsidRPr="001E309A" w:rsidRDefault="001E309A" w:rsidP="001E309A">
      <w:pPr>
        <w:rPr>
          <w:b/>
          <w:bCs/>
        </w:rPr>
      </w:pPr>
      <w:r w:rsidRPr="001E309A">
        <w:rPr>
          <w:b/>
          <w:bCs/>
        </w:rPr>
        <w:t>Discussion on Motion# 56</w:t>
      </w:r>
    </w:p>
    <w:p w14:paraId="34BD33EF" w14:textId="77777777" w:rsidR="001E309A" w:rsidRPr="001E309A" w:rsidRDefault="001E309A" w:rsidP="001E309A">
      <w:r w:rsidRPr="001E309A">
        <w:t>No discussion</w:t>
      </w:r>
    </w:p>
    <w:p w14:paraId="46377F43" w14:textId="77777777" w:rsidR="001E309A" w:rsidRDefault="001E309A" w:rsidP="006074ED">
      <w:pPr>
        <w:rPr>
          <w:b/>
          <w:bCs/>
        </w:rPr>
      </w:pPr>
    </w:p>
    <w:p w14:paraId="47AACFD1" w14:textId="58F51FB1" w:rsidR="006074ED" w:rsidRDefault="006074ED" w:rsidP="006074ED">
      <w:pPr>
        <w:rPr>
          <w:b/>
          <w:bCs/>
        </w:rPr>
      </w:pPr>
      <w:r>
        <w:rPr>
          <w:b/>
          <w:bCs/>
        </w:rPr>
        <w:t xml:space="preserve">Motion </w:t>
      </w:r>
      <w:proofErr w:type="gramStart"/>
      <w:r>
        <w:rPr>
          <w:b/>
          <w:bCs/>
        </w:rPr>
        <w:t>result :</w:t>
      </w:r>
      <w:proofErr w:type="gramEnd"/>
      <w:r w:rsidR="00B549B7">
        <w:rPr>
          <w:b/>
          <w:bCs/>
        </w:rPr>
        <w:t xml:space="preserve"> </w:t>
      </w:r>
      <w:r w:rsidR="00B549B7" w:rsidRPr="00B549B7">
        <w:rPr>
          <w:b/>
          <w:bCs/>
          <w:highlight w:val="red"/>
        </w:rPr>
        <w:t>Motion #56 fails</w:t>
      </w:r>
      <w:r w:rsidR="00B549B7">
        <w:rPr>
          <w:b/>
          <w:bCs/>
        </w:rPr>
        <w:t xml:space="preserve"> (28Y / 12N / 3A) </w:t>
      </w:r>
    </w:p>
    <w:p w14:paraId="4ECDBB0B" w14:textId="458D647F" w:rsidR="001C04D5" w:rsidRDefault="001C04D5" w:rsidP="006074ED">
      <w:pPr>
        <w:rPr>
          <w:b/>
          <w:bCs/>
        </w:rPr>
      </w:pPr>
    </w:p>
    <w:p w14:paraId="5C552B42" w14:textId="6E4B1792" w:rsidR="001C04D5" w:rsidRDefault="001C04D5" w:rsidP="006074ED">
      <w:pPr>
        <w:rPr>
          <w:b/>
          <w:bCs/>
        </w:rPr>
      </w:pPr>
    </w:p>
    <w:p w14:paraId="51D428E9" w14:textId="533249A3" w:rsidR="001C04D5" w:rsidRDefault="001C04D5" w:rsidP="006074ED">
      <w:pPr>
        <w:rPr>
          <w:b/>
          <w:bCs/>
        </w:rPr>
      </w:pPr>
    </w:p>
    <w:p w14:paraId="4B3FC7A2" w14:textId="68DA6E63" w:rsidR="001C04D5" w:rsidRDefault="001C04D5" w:rsidP="006074ED">
      <w:pPr>
        <w:rPr>
          <w:b/>
          <w:bCs/>
        </w:rPr>
      </w:pPr>
    </w:p>
    <w:p w14:paraId="1EC9B252" w14:textId="77777777" w:rsidR="001C04D5" w:rsidRDefault="001C04D5" w:rsidP="006074ED">
      <w:pPr>
        <w:rPr>
          <w:b/>
          <w:bCs/>
        </w:rPr>
      </w:pPr>
    </w:p>
    <w:p w14:paraId="136FCC7E" w14:textId="77777777" w:rsidR="001C04D5" w:rsidRDefault="001C04D5" w:rsidP="001C04D5">
      <w:pPr>
        <w:pStyle w:val="NormalWeb"/>
        <w:spacing w:before="180" w:after="180"/>
        <w:rPr>
          <w:rFonts w:ascii="Segoe UI" w:hAnsi="Segoe UI" w:cs="Segoe UI"/>
        </w:rPr>
      </w:pPr>
      <w:r w:rsidRPr="00FF3D00">
        <w:rPr>
          <w:rFonts w:ascii="Segoe UI" w:hAnsi="Segoe UI" w:cs="Segoe UI"/>
        </w:rPr>
        <w:lastRenderedPageBreak/>
        <w:t>Recorded vote</w:t>
      </w:r>
      <w:r>
        <w:rPr>
          <w:rFonts w:ascii="Segoe UI" w:hAnsi="Segoe UI" w:cs="Segoe UI"/>
        </w:rPr>
        <w:t>s</w:t>
      </w:r>
      <w:r w:rsidRPr="00FF3D00">
        <w:rPr>
          <w:rFonts w:ascii="Segoe UI" w:hAnsi="Segoe UI" w:cs="Segoe UI"/>
        </w:rPr>
        <w:t>:</w:t>
      </w:r>
    </w:p>
    <w:tbl>
      <w:tblPr>
        <w:tblW w:w="7728" w:type="dxa"/>
        <w:tblLook w:val="04A0" w:firstRow="1" w:lastRow="0" w:firstColumn="1" w:lastColumn="0" w:noHBand="0" w:noVBand="1"/>
      </w:tblPr>
      <w:tblGrid>
        <w:gridCol w:w="1880"/>
        <w:gridCol w:w="2000"/>
        <w:gridCol w:w="3208"/>
        <w:gridCol w:w="652"/>
      </w:tblGrid>
      <w:tr w:rsidR="00B549B7" w:rsidRPr="00B549B7" w14:paraId="074B58A5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243B" w14:textId="77777777" w:rsidR="00B549B7" w:rsidRPr="001C04D5" w:rsidRDefault="00B549B7" w:rsidP="00B549B7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C04D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First Name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D217" w14:textId="77777777" w:rsidR="00B549B7" w:rsidRPr="001C04D5" w:rsidRDefault="00B549B7" w:rsidP="00B549B7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C04D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Last Name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69FD" w14:textId="77777777" w:rsidR="00B549B7" w:rsidRPr="001C04D5" w:rsidRDefault="00B549B7" w:rsidP="00B549B7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C04D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Affiliation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DA23" w14:textId="77777777" w:rsidR="00B549B7" w:rsidRPr="001C04D5" w:rsidRDefault="00B549B7" w:rsidP="00B549B7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C04D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Vote</w:t>
            </w:r>
          </w:p>
        </w:tc>
      </w:tr>
      <w:tr w:rsidR="00B549B7" w:rsidRPr="00B549B7" w14:paraId="3CB3CEC5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62F1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Abdel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AFD1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Ajami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8691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57DF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B549B7" w:rsidRPr="00B549B7" w14:paraId="2D5EB328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D5A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Abhishek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F1F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Patil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7CA0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(Qualcomm)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F58A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62DC7296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E178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Ali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8D90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Raissinia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A66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 Inc.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9622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04EA2B61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D556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Carol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0CDA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Ansley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BB0C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Cox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8983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320EF222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D1FA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1DF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Harkins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64C6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HPE!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C3D1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1B48C766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C79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Daniel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909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Borges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DC6B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BFDF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B549B7" w:rsidRPr="00B549B7" w14:paraId="7B3B796F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516C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6D02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Halasz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B83A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Morse Micro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3C0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023E113F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8D90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Dong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9911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Han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ED2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D20D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B549B7" w:rsidRPr="00B549B7" w14:paraId="195D0665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D2B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Dorothy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35B3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Stanley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050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 Enterprise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675C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3193EBDB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1F98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Duncan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C7F6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Ho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F59F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(Qualcomm)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92A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61103BBF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0C93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Federico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18FA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Lovison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03C9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3579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B549B7" w:rsidRPr="00B549B7" w14:paraId="4F1A652C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F19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GaborB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1A93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68BE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Mediatek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3E1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5E53006C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3601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Gaurang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A93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Naik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8F8E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 Technologies Inc.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F5A1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0302177D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0E6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Gaurav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066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Patwardhan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120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7F5E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00B30F75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BDD4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Graham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0FF6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Smith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25B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SRT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5EAF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766DB5BB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B199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Helene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054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Ralle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C4BB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(Orange)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418E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6C259B3F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BC4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Hirohiko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8E4B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INOHIZA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83F2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DDAB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3B420039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AD94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Hitoshi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03F9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MORIOKA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2F03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SRC Software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71D6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3D47954B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709B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Jarkko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EBB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Kneckt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734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E2DB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B549B7" w:rsidRPr="00B549B7" w14:paraId="3CEB3C64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3EC0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Javier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4A28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Contreras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A47E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45F2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3A4D8AA7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9C40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Jinjing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0782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Jiang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F246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3E6D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B549B7" w:rsidRPr="00B549B7" w14:paraId="2318205E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053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John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9940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Wullert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DB4F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Peraton</w:t>
            </w:r>
            <w:proofErr w:type="spellEnd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 xml:space="preserve"> Labs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1BDF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1C1C1334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6E44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Joseph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28C8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Levy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40B9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Interdigital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B84C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3C93B70A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7253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Jouni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E272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Malinen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8D8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B976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1ECE852F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DCF1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Mark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C904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Hamilton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728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(CommScope/Ruckus)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50E1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35100143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0D73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Massinissa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E984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Lalam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46CB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Sagemcom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AB6A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B549B7" w:rsidRPr="00B549B7" w14:paraId="725E786D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35A4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Nehru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A74D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Bhandaru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FCD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(Broadcom)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324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B549B7" w:rsidRPr="00B549B7" w14:paraId="288B76ED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D500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Peter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2DF3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Yee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B206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NSA-CSD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557D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7C6AA848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25C3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Pooya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5E23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Monajemi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CAD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Apple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2B5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B549B7" w:rsidRPr="00B549B7" w14:paraId="3444BC80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BFC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053E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Wang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EE18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EF00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B549B7" w:rsidRPr="00B549B7" w14:paraId="5C7C7B7E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4ABF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Reza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6FD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Hedayat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0E2E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BF59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B549B7" w:rsidRPr="00B549B7" w14:paraId="4E71EE4E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7986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Sherief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E0F8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Helwa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7B63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 Technologies Inc.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510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7E2C8DF0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F6BD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Shinya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6050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MIWA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CAFC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Canon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EAEF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0D497EC0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3C7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Sidharth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092D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Thakur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F7CA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Apple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BE33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B549B7" w:rsidRPr="00B549B7" w14:paraId="478EEE0B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458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DAE1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Yong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C23B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18C4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B549B7" w:rsidRPr="00B549B7" w14:paraId="6634BBEE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09D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Stephane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61E2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Baron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00B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DEEB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4093B11A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7C2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Stephen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5362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Rodriguez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BC6D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Cisco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9C0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607E70BD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1652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Tianyu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4CDD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Wu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848A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7C33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B549B7" w:rsidRPr="00B549B7" w14:paraId="3FAC1DEB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F60C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Ugo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2012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Campiglio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3A2B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3F1D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54280A37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86CE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William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5CC9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Li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5D98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</w:t>
            </w: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Spreadtrum</w:t>
            </w:r>
            <w:proofErr w:type="spellEnd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4A24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185FD1EA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B03B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Yong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8F84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Liu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8AC1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D2C0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B549B7" w:rsidRPr="00B549B7" w14:paraId="1B19835D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C065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Yuki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B9FB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FUJIMORI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C37A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EB60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B549B7" w:rsidRPr="00B549B7" w14:paraId="25FA90D5" w14:textId="77777777" w:rsidTr="001C04D5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572F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lastRenderedPageBreak/>
              <w:t>Yuki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7C18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Tsujimaru</w:t>
            </w:r>
            <w:proofErr w:type="spellEnd"/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6C47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A52E" w14:textId="77777777" w:rsidR="00B549B7" w:rsidRPr="00B549B7" w:rsidRDefault="00B549B7" w:rsidP="00B549B7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B549B7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</w:tbl>
    <w:p w14:paraId="2C752FC0" w14:textId="096425F4" w:rsidR="00B549B7" w:rsidRDefault="00B549B7" w:rsidP="006074ED">
      <w:pPr>
        <w:rPr>
          <w:b/>
          <w:bCs/>
        </w:rPr>
      </w:pPr>
    </w:p>
    <w:p w14:paraId="28AD7B90" w14:textId="77777777" w:rsidR="00CE1C1E" w:rsidRDefault="00CE1C1E" w:rsidP="006074ED"/>
    <w:p w14:paraId="6210A48E" w14:textId="630A9971" w:rsidR="00CE1C1E" w:rsidRPr="00CE1C1E" w:rsidRDefault="00CE1C1E" w:rsidP="006074ED">
      <w:r w:rsidRPr="00CE1C1E">
        <w:t>Post result discussion:</w:t>
      </w:r>
    </w:p>
    <w:p w14:paraId="4C55A5CD" w14:textId="77777777" w:rsidR="00CE1C1E" w:rsidRDefault="00CE1C1E" w:rsidP="006074ED">
      <w:pPr>
        <w:rPr>
          <w:b/>
          <w:bCs/>
        </w:rPr>
      </w:pPr>
    </w:p>
    <w:p w14:paraId="24D8F860" w14:textId="15E537C9" w:rsidR="00CE1C1E" w:rsidRPr="00CE1C1E" w:rsidRDefault="00CE1C1E" w:rsidP="00CE1C1E">
      <w:r>
        <w:t>Q</w:t>
      </w:r>
      <w:r w:rsidRPr="00CE1C1E">
        <w:t>: Can I complain against a fair un equitable consideration of people since this is obviously a blocking vote from a single company?</w:t>
      </w:r>
    </w:p>
    <w:p w14:paraId="32BD51A5" w14:textId="4EACC9C5" w:rsidR="00CE1C1E" w:rsidRPr="00CE1C1E" w:rsidRDefault="00CE1C1E" w:rsidP="00CE1C1E">
      <w:r w:rsidRPr="00CE1C1E">
        <w:t xml:space="preserve">A: You can bring it to the attention of the program manager Cristy </w:t>
      </w:r>
      <w:r>
        <w:t>B</w:t>
      </w:r>
      <w:r w:rsidRPr="00CE1C1E">
        <w:t>arns</w:t>
      </w:r>
    </w:p>
    <w:p w14:paraId="23F1E775" w14:textId="77777777" w:rsidR="00CE1C1E" w:rsidRPr="00CE1C1E" w:rsidRDefault="00CE1C1E" w:rsidP="00CE1C1E"/>
    <w:p w14:paraId="1249360B" w14:textId="77777777" w:rsidR="00CE1C1E" w:rsidRDefault="00CE1C1E" w:rsidP="00CE1C1E">
      <w:r w:rsidRPr="00CE1C1E">
        <w:t>C: I have a technical comment against this document and this is the very first time this contribution is presented so it is difficult to evaluate the technical content in a very short time.</w:t>
      </w:r>
    </w:p>
    <w:p w14:paraId="2F427D98" w14:textId="77777777" w:rsidR="00CE1C1E" w:rsidRDefault="00CE1C1E" w:rsidP="006074ED">
      <w:pPr>
        <w:rPr>
          <w:b/>
          <w:bCs/>
        </w:rPr>
      </w:pPr>
    </w:p>
    <w:p w14:paraId="512C8A4B" w14:textId="77777777" w:rsidR="006074ED" w:rsidRDefault="006074ED" w:rsidP="006074ED">
      <w:pPr>
        <w:rPr>
          <w:b/>
          <w:bCs/>
        </w:rPr>
      </w:pPr>
    </w:p>
    <w:p w14:paraId="34C22D79" w14:textId="1039A080" w:rsidR="006074ED" w:rsidRDefault="006074ED" w:rsidP="006074ED">
      <w:pPr>
        <w:rPr>
          <w:b/>
          <w:bCs/>
        </w:rPr>
      </w:pPr>
      <w:r>
        <w:rPr>
          <w:b/>
          <w:bCs/>
        </w:rPr>
        <w:t xml:space="preserve">Motion </w:t>
      </w:r>
      <w:r w:rsidR="001E309A">
        <w:rPr>
          <w:b/>
          <w:bCs/>
        </w:rPr>
        <w:t>#</w:t>
      </w:r>
      <w:r w:rsidR="00CE1C1E">
        <w:rPr>
          <w:b/>
          <w:bCs/>
        </w:rPr>
        <w:t>57:</w:t>
      </w:r>
      <w:r>
        <w:rPr>
          <w:b/>
          <w:bCs/>
        </w:rPr>
        <w:t xml:space="preserve"> </w:t>
      </w:r>
    </w:p>
    <w:p w14:paraId="185746B6" w14:textId="268F2BA1" w:rsidR="006074ED" w:rsidRDefault="006074ED" w:rsidP="006074ED">
      <w:pPr>
        <w:rPr>
          <w:b/>
          <w:bCs/>
        </w:rPr>
      </w:pPr>
    </w:p>
    <w:p w14:paraId="5D8990DC" w14:textId="32EE705C" w:rsidR="001E309A" w:rsidRDefault="001E309A" w:rsidP="006074ED">
      <w:pPr>
        <w:rPr>
          <w:b/>
          <w:bCs/>
        </w:rPr>
      </w:pPr>
      <w:r>
        <w:rPr>
          <w:b/>
          <w:bCs/>
        </w:rPr>
        <w:t>Motion #57 text:</w:t>
      </w:r>
    </w:p>
    <w:p w14:paraId="5E90185E" w14:textId="77777777" w:rsidR="001E309A" w:rsidRPr="001E309A" w:rsidRDefault="001E309A" w:rsidP="001E309A">
      <w:r w:rsidRPr="001E309A">
        <w:t xml:space="preserve">Approve the texts and CID resolutions listed below and incorporate the indicated text changes into the </w:t>
      </w:r>
      <w:proofErr w:type="spellStart"/>
      <w:r w:rsidRPr="001E309A">
        <w:t>TGbi</w:t>
      </w:r>
      <w:proofErr w:type="spellEnd"/>
      <w:r w:rsidRPr="001E309A">
        <w:t xml:space="preserve"> draft.</w:t>
      </w:r>
    </w:p>
    <w:p w14:paraId="5903BFF7" w14:textId="77777777" w:rsidR="001E309A" w:rsidRPr="001E309A" w:rsidRDefault="001E309A" w:rsidP="001E309A">
      <w:r w:rsidRPr="001E309A">
        <w:t xml:space="preserve">Specifically: </w:t>
      </w:r>
    </w:p>
    <w:p w14:paraId="7FE83D32" w14:textId="77777777" w:rsidR="001E309A" w:rsidRPr="001E309A" w:rsidRDefault="001E309A" w:rsidP="001E309A">
      <w:r w:rsidRPr="001E309A">
        <w:t>Document 25/135r6</w:t>
      </w:r>
    </w:p>
    <w:p w14:paraId="00595B22" w14:textId="77777777" w:rsidR="001E309A" w:rsidRDefault="001E309A" w:rsidP="006074ED">
      <w:pPr>
        <w:rPr>
          <w:b/>
          <w:bCs/>
        </w:rPr>
      </w:pPr>
    </w:p>
    <w:p w14:paraId="67408018" w14:textId="6FC5F40C" w:rsidR="006074ED" w:rsidRDefault="001E309A" w:rsidP="006074ED">
      <w:pPr>
        <w:rPr>
          <w:b/>
          <w:bCs/>
        </w:rPr>
      </w:pPr>
      <w:r>
        <w:rPr>
          <w:b/>
          <w:bCs/>
        </w:rPr>
        <w:t>Motion #</w:t>
      </w:r>
      <w:r w:rsidR="00CE1C1E">
        <w:rPr>
          <w:b/>
          <w:bCs/>
        </w:rPr>
        <w:t>57:</w:t>
      </w:r>
      <w:r>
        <w:rPr>
          <w:b/>
          <w:bCs/>
        </w:rPr>
        <w:t xml:space="preserve"> </w:t>
      </w:r>
      <w:r w:rsidR="006074ED">
        <w:rPr>
          <w:b/>
          <w:bCs/>
        </w:rPr>
        <w:t xml:space="preserve">Moved by Jarkko </w:t>
      </w:r>
      <w:r w:rsidR="00CE1C1E">
        <w:rPr>
          <w:b/>
          <w:bCs/>
        </w:rPr>
        <w:t xml:space="preserve">Kneckt </w:t>
      </w:r>
      <w:r w:rsidR="006074ED">
        <w:rPr>
          <w:b/>
          <w:bCs/>
        </w:rPr>
        <w:t>seconded by Stephane</w:t>
      </w:r>
      <w:r w:rsidR="00CE1C1E">
        <w:rPr>
          <w:b/>
          <w:bCs/>
        </w:rPr>
        <w:t xml:space="preserve"> Baron</w:t>
      </w:r>
      <w:r w:rsidR="006074ED">
        <w:rPr>
          <w:b/>
          <w:bCs/>
        </w:rPr>
        <w:t>.</w:t>
      </w:r>
    </w:p>
    <w:p w14:paraId="307EF99A" w14:textId="517EDD7C" w:rsidR="006074ED" w:rsidRDefault="006074ED" w:rsidP="006074ED">
      <w:pPr>
        <w:rPr>
          <w:b/>
          <w:bCs/>
        </w:rPr>
      </w:pPr>
    </w:p>
    <w:p w14:paraId="0AB33D32" w14:textId="378D1061" w:rsidR="001E309A" w:rsidRDefault="001E309A" w:rsidP="006074ED">
      <w:pPr>
        <w:rPr>
          <w:b/>
          <w:bCs/>
          <w:lang w:val="fr-FR"/>
        </w:rPr>
      </w:pPr>
      <w:r w:rsidRPr="001E309A">
        <w:rPr>
          <w:b/>
          <w:bCs/>
          <w:lang w:val="fr-FR"/>
        </w:rPr>
        <w:t xml:space="preserve">Motion #57 </w:t>
      </w:r>
      <w:proofErr w:type="spellStart"/>
      <w:proofErr w:type="gramStart"/>
      <w:r w:rsidRPr="001E309A">
        <w:rPr>
          <w:b/>
          <w:bCs/>
          <w:lang w:val="fr-FR"/>
        </w:rPr>
        <w:t>r</w:t>
      </w:r>
      <w:r>
        <w:rPr>
          <w:b/>
          <w:bCs/>
          <w:lang w:val="fr-FR"/>
        </w:rPr>
        <w:t>esult</w:t>
      </w:r>
      <w:proofErr w:type="spellEnd"/>
      <w:r>
        <w:rPr>
          <w:b/>
          <w:bCs/>
          <w:lang w:val="fr-FR"/>
        </w:rPr>
        <w:t>:</w:t>
      </w:r>
      <w:proofErr w:type="gramEnd"/>
      <w:r w:rsidR="00CE1C1E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 </w:t>
      </w:r>
      <w:r w:rsidRPr="001E309A">
        <w:rPr>
          <w:b/>
          <w:bCs/>
          <w:highlight w:val="green"/>
          <w:lang w:val="fr-FR"/>
        </w:rPr>
        <w:t>Motion #57 passes</w:t>
      </w:r>
      <w:r>
        <w:rPr>
          <w:b/>
          <w:bCs/>
          <w:lang w:val="fr-FR"/>
        </w:rPr>
        <w:t xml:space="preserve"> (32Y, 5N, 6A) </w:t>
      </w:r>
    </w:p>
    <w:p w14:paraId="4620FEF1" w14:textId="3ACAABE9" w:rsidR="001E309A" w:rsidRDefault="001E309A" w:rsidP="006074ED">
      <w:pPr>
        <w:rPr>
          <w:b/>
          <w:bCs/>
          <w:lang w:val="fr-FR"/>
        </w:rPr>
      </w:pPr>
    </w:p>
    <w:p w14:paraId="2E87623E" w14:textId="77777777" w:rsidR="001C04D5" w:rsidRPr="001C04D5" w:rsidRDefault="001C04D5" w:rsidP="001C04D5">
      <w:pPr>
        <w:pStyle w:val="NormalWeb"/>
        <w:spacing w:before="180" w:after="180"/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</w:pPr>
      <w:r w:rsidRPr="001C04D5">
        <w:rPr>
          <w:rFonts w:ascii="Times New Roman" w:eastAsia="MS Mincho;ＭＳ 明朝" w:hAnsi="Times New Roman" w:cs="Times New Roman"/>
          <w:b/>
          <w:bCs/>
          <w:sz w:val="22"/>
          <w:szCs w:val="20"/>
          <w:lang w:eastAsia="zh-CN"/>
        </w:rPr>
        <w:t>Recorded votes: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2540"/>
        <w:gridCol w:w="2820"/>
        <w:gridCol w:w="2185"/>
        <w:gridCol w:w="960"/>
      </w:tblGrid>
      <w:tr w:rsidR="001E309A" w:rsidRPr="001E309A" w14:paraId="23437BF1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65E2" w14:textId="77777777" w:rsidR="001E309A" w:rsidRPr="001C04D5" w:rsidRDefault="001E309A" w:rsidP="001E30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C04D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First name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43DA" w14:textId="77777777" w:rsidR="001E309A" w:rsidRPr="001C04D5" w:rsidRDefault="001E309A" w:rsidP="001E30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C04D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Last name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D73D" w14:textId="77777777" w:rsidR="001E309A" w:rsidRPr="001C04D5" w:rsidRDefault="001E309A" w:rsidP="001E30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C04D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Affiliation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1F38" w14:textId="77777777" w:rsidR="001E309A" w:rsidRPr="001C04D5" w:rsidRDefault="001E309A" w:rsidP="001E30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C04D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Vote</w:t>
            </w:r>
          </w:p>
        </w:tc>
      </w:tr>
      <w:tr w:rsidR="001E309A" w:rsidRPr="001E309A" w14:paraId="74FB46F2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82C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Abdel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B96F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Ajami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8B67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AB1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5145ADF6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B782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Antonio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F155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de la Oliva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346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Interdigital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1EA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1E309A" w:rsidRPr="001E309A" w14:paraId="00A55923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8B68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Carol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1B34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Ansley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6EA3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2766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463FBB3F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4876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D247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Harkins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B2F3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HPE!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0738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1E309A" w:rsidRPr="001E309A" w14:paraId="50D2DCA9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39C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Daniel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61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Borges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9BC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FC95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4DC8F005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150A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Dave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EBB5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Halasz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7F1B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Morse Micro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0E6A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1E309A" w:rsidRPr="001E309A" w14:paraId="6A6D8C59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BECB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Dong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3674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Han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EFA2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FE7A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18336983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2041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Dorothy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22FF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Stanley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721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 Enterprise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CEC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1E309A" w:rsidRPr="001E309A" w14:paraId="36D6A3F8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94A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Duncan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38F1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Ho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40B4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(Qualcomm)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1A58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1E309A" w:rsidRPr="001E309A" w14:paraId="774784DC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40A0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Federico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2AA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Lovison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B538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9A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2C0057EA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E529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Fumihide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0579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Goto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D9E8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DENSO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8927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78C523AE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6F12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Gaurav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CED2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Patwardhan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1A7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2333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1E309A" w:rsidRPr="001E309A" w14:paraId="6B565783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C757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Graham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3BA2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Smith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8654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FB23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7D58622E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1D63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Helene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0196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Ralle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87D3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(Orange)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6332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22AB5D63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89E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Hirohiko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35D2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INOHIZA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8245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67C1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1C84726B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65A0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Hitoshi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699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MORIOKA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989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SRC Software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53B8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1E309A" w:rsidRPr="001E309A" w14:paraId="5F23278E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2BAB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Jarkko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0CD2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Kneckt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BBF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C1BB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404E4AA0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5FE8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Javier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21A5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Contreras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9307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5673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6EBC0981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B598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Jerome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70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Henry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B55B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306A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512D281B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8024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Jinjing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BCA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Jiang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D2E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89AB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3DDA3048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7C7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John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715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Wullert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1890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Peraton</w:t>
            </w:r>
            <w:proofErr w:type="spellEnd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 xml:space="preserve"> Labs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17F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1121DEA0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1F28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lastRenderedPageBreak/>
              <w:t>Joseph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3C09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Levy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24DF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Interdigital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65B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1E309A" w:rsidRPr="001E309A" w14:paraId="635E071A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673B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Jouni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2AB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Malinen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4224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42B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1E309A" w:rsidRPr="001E309A" w14:paraId="2B6C17B5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645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Mark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F730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Hamilton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B725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(CommScope/Ruckus)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BD96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1E0B3187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4A07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Massinissa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CF1F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Lalam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DB5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Sagemcom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55E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1E309A" w:rsidRPr="001E309A" w14:paraId="079CB0F1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C603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Matt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1CE2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Swartz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E1FF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A995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6196AF2C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D20A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Nehru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7DD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Bhandaru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2B8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(Broadcom)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96C4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66D80D03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203F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Peter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F4F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Yee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8187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NSA-CSD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D5F0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6AAC4DC7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081B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Po-Kai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A962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Huang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E991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5F21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098B6079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AE7F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Pooya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2AD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Monajemi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02FA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Apple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0E7B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2C43AAB4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C8F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733F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Wang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97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43B1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3EB94E9B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8738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Reza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4249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Hedayat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EDA6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A7F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1E309A" w:rsidRPr="001E309A" w14:paraId="4F7E5DE4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64E7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Shinya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CE88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MIWA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FE5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Canon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1027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6BC5CFF3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D6B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Sidharth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BB26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Thakur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53E8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Apple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C079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60BD3EE6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8FFF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E0B5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Yong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6D00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6C66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607441D4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E016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Stephane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805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Baron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377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B02C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6EC9E04B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448B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Stephen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833B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Rodriguez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3624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667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7375DE29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83E6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Tianyu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E2B3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Wu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C631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257B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234D3B84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BC1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Ugo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69B2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Campiglio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9E3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C6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62087E99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E93A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William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51B5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Li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34FE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</w:t>
            </w: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Spreadtrum</w:t>
            </w:r>
            <w:proofErr w:type="spellEnd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BC81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16B5BEAC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9656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Yong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4A85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Liu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BB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86B5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6D97F325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9C22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Yuki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A169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FUJIMORI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29E9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B7B8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1E309A" w:rsidRPr="001E309A" w14:paraId="7FC4ACCB" w14:textId="77777777" w:rsidTr="001E309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C275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Yuki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F1A0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Tsujimaru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48FD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DEC9" w14:textId="77777777" w:rsidR="001E309A" w:rsidRPr="001E309A" w:rsidRDefault="001E309A" w:rsidP="001E309A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1E309A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</w:tbl>
    <w:p w14:paraId="0B03C00E" w14:textId="118A88EA" w:rsidR="001E309A" w:rsidRPr="001E309A" w:rsidRDefault="001E309A" w:rsidP="006074ED">
      <w:pPr>
        <w:rPr>
          <w:b/>
          <w:bCs/>
          <w:lang w:val="fr-FR"/>
        </w:rPr>
      </w:pPr>
    </w:p>
    <w:p w14:paraId="4FDA9B30" w14:textId="77777777" w:rsidR="001E309A" w:rsidRPr="001E309A" w:rsidRDefault="001E309A" w:rsidP="006074ED">
      <w:pPr>
        <w:rPr>
          <w:b/>
          <w:bCs/>
          <w:lang w:val="fr-FR"/>
        </w:rPr>
      </w:pPr>
    </w:p>
    <w:p w14:paraId="7809F56B" w14:textId="77777777" w:rsidR="00CE1C1E" w:rsidRPr="00CE1C1E" w:rsidRDefault="00CE1C1E" w:rsidP="006074ED"/>
    <w:p w14:paraId="24A2D29A" w14:textId="226A124A" w:rsidR="006074ED" w:rsidRDefault="006074ED" w:rsidP="006074ED">
      <w:pPr>
        <w:rPr>
          <w:b/>
          <w:bCs/>
        </w:rPr>
      </w:pPr>
      <w:r>
        <w:rPr>
          <w:b/>
          <w:bCs/>
        </w:rPr>
        <w:t>Motion #</w:t>
      </w:r>
      <w:proofErr w:type="gramStart"/>
      <w:r>
        <w:rPr>
          <w:b/>
          <w:bCs/>
        </w:rPr>
        <w:t>58 :</w:t>
      </w:r>
      <w:proofErr w:type="gramEnd"/>
    </w:p>
    <w:p w14:paraId="5A4C6597" w14:textId="77777777" w:rsidR="00CE1C1E" w:rsidRDefault="00CE1C1E" w:rsidP="006074ED">
      <w:pPr>
        <w:rPr>
          <w:b/>
          <w:bCs/>
        </w:rPr>
      </w:pPr>
    </w:p>
    <w:p w14:paraId="6DD7AA48" w14:textId="4611C196" w:rsidR="006074ED" w:rsidRPr="004541EA" w:rsidRDefault="006074ED" w:rsidP="006074ED">
      <w:r w:rsidRPr="004541EA">
        <w:t xml:space="preserve">Text </w:t>
      </w:r>
      <w:r w:rsidR="00CE1C1E">
        <w:t xml:space="preserve">of the </w:t>
      </w:r>
      <w:r w:rsidRPr="004541EA">
        <w:t xml:space="preserve">motion modified under guidance of </w:t>
      </w:r>
      <w:r w:rsidR="001C04D5">
        <w:t>802</w:t>
      </w:r>
      <w:r w:rsidRPr="004541EA">
        <w:t>.11 chairman</w:t>
      </w:r>
    </w:p>
    <w:p w14:paraId="05AC8B9D" w14:textId="39BA29F0" w:rsidR="006074ED" w:rsidRDefault="006074ED" w:rsidP="006074ED"/>
    <w:p w14:paraId="35E7A7B7" w14:textId="059346EC" w:rsidR="00CE1C1E" w:rsidRPr="00CE1C1E" w:rsidRDefault="00CE1C1E" w:rsidP="006074ED">
      <w:pPr>
        <w:rPr>
          <w:b/>
          <w:bCs/>
        </w:rPr>
      </w:pPr>
      <w:r w:rsidRPr="00CE1C1E">
        <w:rPr>
          <w:b/>
          <w:bCs/>
        </w:rPr>
        <w:t xml:space="preserve">Motion #58 </w:t>
      </w:r>
      <w:proofErr w:type="gramStart"/>
      <w:r>
        <w:rPr>
          <w:b/>
          <w:bCs/>
        </w:rPr>
        <w:t xml:space="preserve">text </w:t>
      </w:r>
      <w:r w:rsidRPr="00CE1C1E">
        <w:rPr>
          <w:b/>
          <w:bCs/>
        </w:rPr>
        <w:t>:</w:t>
      </w:r>
      <w:proofErr w:type="gramEnd"/>
      <w:r w:rsidRPr="00CE1C1E">
        <w:rPr>
          <w:b/>
          <w:bCs/>
        </w:rPr>
        <w:t xml:space="preserve"> </w:t>
      </w:r>
    </w:p>
    <w:p w14:paraId="4FF27D07" w14:textId="77777777" w:rsidR="00CE1C1E" w:rsidRPr="00CE1C1E" w:rsidRDefault="00CE1C1E" w:rsidP="00CE1C1E">
      <w:r w:rsidRPr="00CE1C1E">
        <w:t xml:space="preserve">Having approved changes to the P802.11 </w:t>
      </w:r>
      <w:proofErr w:type="spellStart"/>
      <w:r w:rsidRPr="00CE1C1E">
        <w:t>TGbi</w:t>
      </w:r>
      <w:proofErr w:type="spellEnd"/>
      <w:r w:rsidRPr="00CE1C1E">
        <w:t xml:space="preserve"> draft as recorded in 24/2117r9, instruct the Editor to prepare P802.11 </w:t>
      </w:r>
      <w:proofErr w:type="spellStart"/>
      <w:r w:rsidRPr="00CE1C1E">
        <w:t>TGbi</w:t>
      </w:r>
      <w:proofErr w:type="spellEnd"/>
      <w:r w:rsidRPr="00CE1C1E">
        <w:t xml:space="preserve"> D1.0 and approve a </w:t>
      </w:r>
      <w:proofErr w:type="gramStart"/>
      <w:r w:rsidRPr="00CE1C1E">
        <w:t>30 day</w:t>
      </w:r>
      <w:proofErr w:type="gramEnd"/>
      <w:r w:rsidRPr="00CE1C1E">
        <w:t xml:space="preserve"> Working Group Technical Letter Ballot asking the question </w:t>
      </w:r>
    </w:p>
    <w:p w14:paraId="24B3584D" w14:textId="77777777" w:rsidR="00CE1C1E" w:rsidRPr="00CE1C1E" w:rsidRDefault="00CE1C1E" w:rsidP="00CE1C1E">
      <w:r w:rsidRPr="00CE1C1E">
        <w:t xml:space="preserve">"Should P802.11 </w:t>
      </w:r>
      <w:proofErr w:type="spellStart"/>
      <w:r w:rsidRPr="00CE1C1E">
        <w:t>TGbi</w:t>
      </w:r>
      <w:proofErr w:type="spellEnd"/>
      <w:r w:rsidRPr="00CE1C1E">
        <w:t xml:space="preserve"> D1.0 be forwarded to SA Ballot?".</w:t>
      </w:r>
    </w:p>
    <w:p w14:paraId="0FFA864B" w14:textId="03D06479" w:rsidR="00CE1C1E" w:rsidRDefault="00CE1C1E" w:rsidP="006074ED"/>
    <w:p w14:paraId="103C7856" w14:textId="77777777" w:rsidR="00CE1C1E" w:rsidRPr="00CE1C1E" w:rsidRDefault="00CE1C1E" w:rsidP="00CE1C1E">
      <w:pPr>
        <w:rPr>
          <w:b/>
          <w:bCs/>
        </w:rPr>
      </w:pPr>
      <w:r w:rsidRPr="00CE1C1E">
        <w:rPr>
          <w:b/>
          <w:bCs/>
        </w:rPr>
        <w:t>Motion #58 Moved by Jouni Malinen. Seconded by Joseph Levy.</w:t>
      </w:r>
    </w:p>
    <w:p w14:paraId="6CAB2516" w14:textId="5AE1AB47" w:rsidR="00CE1C1E" w:rsidRDefault="00CE1C1E" w:rsidP="006074ED"/>
    <w:p w14:paraId="1E74ACF8" w14:textId="27EEC5A5" w:rsidR="00CE1C1E" w:rsidRDefault="00CE1C1E" w:rsidP="006074ED">
      <w:r w:rsidRPr="001C04D5">
        <w:rPr>
          <w:b/>
          <w:bCs/>
        </w:rPr>
        <w:t>Discussion on the motion #58</w:t>
      </w:r>
      <w:r>
        <w:t>:</w:t>
      </w:r>
    </w:p>
    <w:p w14:paraId="65D5A240" w14:textId="77777777" w:rsidR="00CE1C1E" w:rsidRPr="004541EA" w:rsidRDefault="00CE1C1E" w:rsidP="006074ED"/>
    <w:p w14:paraId="4774B876" w14:textId="77777777" w:rsidR="006074ED" w:rsidRPr="004541EA" w:rsidRDefault="006074ED" w:rsidP="006074ED">
      <w:r w:rsidRPr="004541EA">
        <w:t>C: There is one comment not resolved for this comment resolution</w:t>
      </w:r>
    </w:p>
    <w:p w14:paraId="63D56A12" w14:textId="77777777" w:rsidR="006074ED" w:rsidRPr="004541EA" w:rsidRDefault="006074ED" w:rsidP="006074ED">
      <w:r w:rsidRPr="004541EA">
        <w:t>A: This is comment collection we do not need to solve all our comments.</w:t>
      </w:r>
    </w:p>
    <w:p w14:paraId="0D532143" w14:textId="77777777" w:rsidR="006074ED" w:rsidRPr="004541EA" w:rsidRDefault="006074ED" w:rsidP="006074ED"/>
    <w:p w14:paraId="492FD052" w14:textId="265697CF" w:rsidR="006074ED" w:rsidRDefault="006074ED" w:rsidP="006074ED">
      <w:r w:rsidRPr="004541EA">
        <w:t xml:space="preserve">C: Even if I am against this way of </w:t>
      </w:r>
      <w:r w:rsidR="00CE1C1E" w:rsidRPr="004541EA">
        <w:t>doing,</w:t>
      </w:r>
      <w:r w:rsidRPr="004541EA">
        <w:t xml:space="preserve"> in interest of time I will not complain but put the comment again on Draft 1.0</w:t>
      </w:r>
    </w:p>
    <w:p w14:paraId="211A3E98" w14:textId="77777777" w:rsidR="006074ED" w:rsidRPr="004541EA" w:rsidRDefault="006074ED" w:rsidP="006074ED"/>
    <w:p w14:paraId="06E013E1" w14:textId="324692E2" w:rsidR="006074ED" w:rsidRPr="00CE1C1E" w:rsidRDefault="006074ED" w:rsidP="006074ED">
      <w:pPr>
        <w:rPr>
          <w:b/>
          <w:bCs/>
          <w:lang w:val="fr-FR"/>
        </w:rPr>
      </w:pPr>
      <w:r w:rsidRPr="00CE1C1E">
        <w:rPr>
          <w:b/>
          <w:bCs/>
          <w:lang w:val="fr-FR"/>
        </w:rPr>
        <w:t xml:space="preserve">Motion #58 </w:t>
      </w:r>
      <w:proofErr w:type="spellStart"/>
      <w:r w:rsidRPr="00CE1C1E">
        <w:rPr>
          <w:b/>
          <w:bCs/>
          <w:lang w:val="fr-FR"/>
        </w:rPr>
        <w:t>result</w:t>
      </w:r>
      <w:proofErr w:type="spellEnd"/>
      <w:r w:rsidRPr="00CE1C1E">
        <w:rPr>
          <w:b/>
          <w:bCs/>
          <w:lang w:val="fr-FR"/>
        </w:rPr>
        <w:t xml:space="preserve"> </w:t>
      </w:r>
      <w:r w:rsidRPr="002A3E29">
        <w:rPr>
          <w:b/>
          <w:bCs/>
          <w:highlight w:val="green"/>
          <w:lang w:val="fr-FR"/>
        </w:rPr>
        <w:t>:</w:t>
      </w:r>
      <w:r w:rsidR="002A3E29" w:rsidRPr="002A3E29">
        <w:rPr>
          <w:b/>
          <w:bCs/>
          <w:highlight w:val="green"/>
          <w:lang w:val="fr-FR"/>
        </w:rPr>
        <w:t xml:space="preserve"> Motion #58 passes</w:t>
      </w:r>
      <w:r w:rsidR="002A3E29">
        <w:rPr>
          <w:b/>
          <w:bCs/>
          <w:lang w:val="fr-FR"/>
        </w:rPr>
        <w:t xml:space="preserve"> (39Y/ 1N / 3A)</w:t>
      </w:r>
    </w:p>
    <w:p w14:paraId="5D675D3A" w14:textId="6FD259C3" w:rsidR="006074ED" w:rsidRDefault="006074ED" w:rsidP="006074ED">
      <w:pPr>
        <w:rPr>
          <w:b/>
          <w:bCs/>
          <w:lang w:val="fr-FR"/>
        </w:rPr>
      </w:pPr>
    </w:p>
    <w:p w14:paraId="5BF0F11D" w14:textId="77777777" w:rsidR="001C04D5" w:rsidRDefault="001C04D5" w:rsidP="001C04D5">
      <w:pPr>
        <w:pStyle w:val="NormalWeb"/>
        <w:spacing w:before="180" w:after="180"/>
        <w:rPr>
          <w:rFonts w:ascii="Times New Roman" w:eastAsia="MS Mincho;ＭＳ 明朝" w:hAnsi="Times New Roman" w:cs="Times New Roman"/>
          <w:b/>
          <w:bCs/>
          <w:sz w:val="22"/>
          <w:szCs w:val="20"/>
          <w:lang w:val="fr-FR" w:eastAsia="zh-CN"/>
        </w:rPr>
      </w:pPr>
    </w:p>
    <w:p w14:paraId="323C7501" w14:textId="3AE41B1D" w:rsidR="001C04D5" w:rsidRPr="001C04D5" w:rsidRDefault="001C04D5" w:rsidP="001C04D5">
      <w:pPr>
        <w:pStyle w:val="NormalWeb"/>
        <w:spacing w:before="180" w:after="180"/>
        <w:rPr>
          <w:rFonts w:ascii="Times New Roman" w:eastAsia="MS Mincho;ＭＳ 明朝" w:hAnsi="Times New Roman" w:cs="Times New Roman"/>
          <w:b/>
          <w:bCs/>
          <w:sz w:val="22"/>
          <w:szCs w:val="20"/>
          <w:lang w:val="fr-FR" w:eastAsia="zh-CN"/>
        </w:rPr>
      </w:pPr>
      <w:proofErr w:type="spellStart"/>
      <w:r w:rsidRPr="001C04D5">
        <w:rPr>
          <w:rFonts w:ascii="Times New Roman" w:eastAsia="MS Mincho;ＭＳ 明朝" w:hAnsi="Times New Roman" w:cs="Times New Roman"/>
          <w:b/>
          <w:bCs/>
          <w:sz w:val="22"/>
          <w:szCs w:val="20"/>
          <w:lang w:val="fr-FR" w:eastAsia="zh-CN"/>
        </w:rPr>
        <w:lastRenderedPageBreak/>
        <w:t>Recorded</w:t>
      </w:r>
      <w:proofErr w:type="spellEnd"/>
      <w:r w:rsidRPr="001C04D5">
        <w:rPr>
          <w:rFonts w:ascii="Times New Roman" w:eastAsia="MS Mincho;ＭＳ 明朝" w:hAnsi="Times New Roman" w:cs="Times New Roman"/>
          <w:b/>
          <w:bCs/>
          <w:sz w:val="22"/>
          <w:szCs w:val="20"/>
          <w:lang w:val="fr-FR" w:eastAsia="zh-CN"/>
        </w:rPr>
        <w:t xml:space="preserve"> </w:t>
      </w:r>
      <w:proofErr w:type="gramStart"/>
      <w:r w:rsidRPr="001C04D5">
        <w:rPr>
          <w:rFonts w:ascii="Times New Roman" w:eastAsia="MS Mincho;ＭＳ 明朝" w:hAnsi="Times New Roman" w:cs="Times New Roman"/>
          <w:b/>
          <w:bCs/>
          <w:sz w:val="22"/>
          <w:szCs w:val="20"/>
          <w:lang w:val="fr-FR" w:eastAsia="zh-CN"/>
        </w:rPr>
        <w:t>votes:</w:t>
      </w:r>
      <w:proofErr w:type="gramEnd"/>
    </w:p>
    <w:tbl>
      <w:tblPr>
        <w:tblW w:w="8000" w:type="dxa"/>
        <w:tblLook w:val="04A0" w:firstRow="1" w:lastRow="0" w:firstColumn="1" w:lastColumn="0" w:noHBand="0" w:noVBand="1"/>
      </w:tblPr>
      <w:tblGrid>
        <w:gridCol w:w="2020"/>
        <w:gridCol w:w="1920"/>
        <w:gridCol w:w="3100"/>
        <w:gridCol w:w="960"/>
      </w:tblGrid>
      <w:tr w:rsidR="002A3E29" w:rsidRPr="002A3E29" w14:paraId="7F6E5947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D1AB" w14:textId="77777777" w:rsidR="002A3E29" w:rsidRPr="001C04D5" w:rsidRDefault="002A3E29" w:rsidP="002A3E2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C04D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 xml:space="preserve">First Name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3BA6" w14:textId="77777777" w:rsidR="002A3E29" w:rsidRPr="001C04D5" w:rsidRDefault="002A3E29" w:rsidP="002A3E2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C04D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Last Name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47C9" w14:textId="77777777" w:rsidR="002A3E29" w:rsidRPr="001C04D5" w:rsidRDefault="002A3E29" w:rsidP="002A3E2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C04D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 xml:space="preserve">Affiliation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ED37" w14:textId="77777777" w:rsidR="002A3E29" w:rsidRPr="001C04D5" w:rsidRDefault="002A3E29" w:rsidP="002A3E2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1C04D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  <w:t>Vote</w:t>
            </w:r>
          </w:p>
        </w:tc>
      </w:tr>
      <w:tr w:rsidR="002A3E29" w:rsidRPr="002A3E29" w14:paraId="0497A879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F433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Abdel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28A9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Ajami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B6F5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AD7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4067F86E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DA6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Antonio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C22B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de la Oliva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D067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Interdigital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BEBB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04E0FCCC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6E66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Carol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21D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Ansley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6B1C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C9F8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14FC676D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DF7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013D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Harkins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5F6C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HPE!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790A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2A3E29" w:rsidRPr="002A3E29" w14:paraId="50D75EBE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7E91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Daniel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3C77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Borges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9F7D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346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5B82374B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6DC5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Dave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1B19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Halasz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63B9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Morse Micro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A1A6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265AB413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17DB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Dong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FDB6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D7BB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E5A5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007BF62D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FB2C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Duncan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784A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764B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(Qualcomm)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DE31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5FC9B969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DBAA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Federico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CEE4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Lovison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E6C5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DEF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3DF5D9AB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E6A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Fumihide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A77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Goto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9A63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DENSO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AD57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0385100F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40A7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GaborB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FDBE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28E8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Mediatek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1FAE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223763FE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CB9E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Gaurang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40C5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Naik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8D46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 Technologies Inc.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89C0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2AF2E18C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C790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Gaurav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B34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Patwardhan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A8EE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7406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6AE419B8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89C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Graham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9F68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Smith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410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B69B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7112D66C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97A3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Helene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225A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Ralle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C43E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(Orange)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4795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3CBED0D3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EF6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Hirohiko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7013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INOHIZA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4AEA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CDD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0A21C6C0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F8E7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Hitoshi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B658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MORIOKA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34B1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 xml:space="preserve">SRC </w:t>
            </w: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Sotware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6BA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2A3E29" w:rsidRPr="002A3E29" w14:paraId="025306FA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5D43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Jarkko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EF1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Kneckt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67F4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E4C4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0062ED47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5B25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Javier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685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Contreras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CB64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B517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49A66333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7FED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Jerome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9DB7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Henry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25A8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965E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0AA608B5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6735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Jinjing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2144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Jiang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EC57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C01D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01E6915F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816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John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DD89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Wullert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BDCA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Peraton</w:t>
            </w:r>
            <w:proofErr w:type="spellEnd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 xml:space="preserve"> Labs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D33C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3F0D57C3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A48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Joseph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BA85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Levy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7678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Interdigital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B54E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76DACBB5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B94A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Jouni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49D5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Malinen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D9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Qualcomm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FF61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24363CD5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C3A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Mark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E95D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Hamilton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77FE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(CommScope/Ruckus)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11A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</w:t>
            </w:r>
          </w:p>
        </w:tc>
      </w:tr>
      <w:tr w:rsidR="002A3E29" w:rsidRPr="002A3E29" w14:paraId="621D0FEB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8E1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Massinissa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287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Lalam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8A6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Sagemcom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A92D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</w:t>
            </w:r>
          </w:p>
        </w:tc>
      </w:tr>
      <w:tr w:rsidR="002A3E29" w:rsidRPr="002A3E29" w14:paraId="769EF10D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8BC8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Nehru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303A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Bhandaru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003C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(Broadcom)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A523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0ED2AF02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688C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Peter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A131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Yee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C8F1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NSA-CSD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8E0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242FB52E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8FC1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Po-Kai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984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Huang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7DBC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Intel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524A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5FDA5745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6673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Pooya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2139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Monajemi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3A35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Apple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D6E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0B76F332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E8C1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Qi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0EA0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Wang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FA26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5E79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2AF68F5B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7139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Reza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10D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Hedayat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82E7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8DB7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0A47F9E7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62C9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Shinya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92DC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MIWA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D398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Canon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79C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7237A0BA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B850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Sidharth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7AAC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Thakur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1FBA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Apple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1D87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639505AD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F3DC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152B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Yong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C8B8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1A3B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1E1FC8C5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992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Stephane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8A06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Baron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DBE1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F618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449FDF1F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DD1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Stephen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DB86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Rodriguez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714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9E1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0BB369DB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8626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Tianyu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2A2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3B63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010E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41FC446A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9C18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Ugo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44F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Campiglio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C348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500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63AAD9E2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5ED1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William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3643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AD57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</w:t>
            </w: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Spreadtrum</w:t>
            </w:r>
            <w:proofErr w:type="spellEnd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A5F8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3FBDE10B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952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Yong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FCFF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Liu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A312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BA9C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0A60F205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2BE6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Yuki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0CA5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FUJIMORI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D39C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CDF5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  <w:tr w:rsidR="002A3E29" w:rsidRPr="002A3E29" w14:paraId="563595CD" w14:textId="77777777" w:rsidTr="002A3E29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5E44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Yuki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363D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Tsujimaru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8C56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(Canon)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B8B3" w14:textId="77777777" w:rsidR="002A3E29" w:rsidRPr="002A3E29" w:rsidRDefault="002A3E29" w:rsidP="002A3E29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 w:rsidRPr="002A3E29"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  <w:t>Y</w:t>
            </w:r>
          </w:p>
        </w:tc>
      </w:tr>
    </w:tbl>
    <w:p w14:paraId="399630CA" w14:textId="77777777" w:rsidR="002A3E29" w:rsidRPr="00CE1C1E" w:rsidRDefault="002A3E29" w:rsidP="006074ED">
      <w:pPr>
        <w:rPr>
          <w:b/>
          <w:bCs/>
          <w:lang w:val="fr-FR"/>
        </w:rPr>
      </w:pPr>
    </w:p>
    <w:p w14:paraId="6C356455" w14:textId="77777777" w:rsidR="002A3E29" w:rsidRDefault="002A3E29" w:rsidP="006074ED">
      <w:pPr>
        <w:rPr>
          <w:b/>
          <w:bCs/>
        </w:rPr>
      </w:pPr>
    </w:p>
    <w:p w14:paraId="3EF869D3" w14:textId="0E3B6301" w:rsidR="002A3E29" w:rsidRDefault="002A3E29" w:rsidP="006074ED">
      <w:pPr>
        <w:rPr>
          <w:b/>
          <w:bCs/>
        </w:rPr>
      </w:pPr>
      <w:r>
        <w:rPr>
          <w:b/>
          <w:bCs/>
        </w:rPr>
        <w:t>Post motion discussion:</w:t>
      </w:r>
    </w:p>
    <w:p w14:paraId="1751C933" w14:textId="77777777" w:rsidR="002A3E29" w:rsidRDefault="002A3E29" w:rsidP="006074ED">
      <w:pPr>
        <w:rPr>
          <w:b/>
          <w:bCs/>
        </w:rPr>
      </w:pPr>
    </w:p>
    <w:p w14:paraId="6A1A6ED1" w14:textId="6102BEF9" w:rsidR="006074ED" w:rsidRPr="002A3E29" w:rsidRDefault="006074ED" w:rsidP="006074ED">
      <w:r w:rsidRPr="002A3E29">
        <w:t xml:space="preserve">Q: When can we expect the draft </w:t>
      </w:r>
      <w:r w:rsidR="001C04D5" w:rsidRPr="002A3E29">
        <w:t>1.0?</w:t>
      </w:r>
    </w:p>
    <w:p w14:paraId="131A33FA" w14:textId="46D6A53A" w:rsidR="006074ED" w:rsidRPr="002A3E29" w:rsidRDefault="006074ED" w:rsidP="006074ED">
      <w:r w:rsidRPr="002A3E29">
        <w:t xml:space="preserve">A: </w:t>
      </w:r>
      <w:r w:rsidR="001C04D5">
        <w:t xml:space="preserve">Tech editor: </w:t>
      </w:r>
      <w:r w:rsidRPr="002A3E29">
        <w:t>I would say at least in 1 week.</w:t>
      </w:r>
    </w:p>
    <w:p w14:paraId="6F48AE72" w14:textId="77777777" w:rsidR="006074ED" w:rsidRDefault="006074ED" w:rsidP="006074ED">
      <w:pPr>
        <w:rPr>
          <w:b/>
          <w:bCs/>
        </w:rPr>
      </w:pPr>
    </w:p>
    <w:p w14:paraId="52594732" w14:textId="497C3D5C" w:rsidR="006074ED" w:rsidRPr="00CF18C6" w:rsidRDefault="006074ED" w:rsidP="006074ED">
      <w:r w:rsidRPr="00CF18C6">
        <w:t xml:space="preserve">Chair ask if presenter of document </w:t>
      </w:r>
      <w:r w:rsidR="002A3E29">
        <w:t xml:space="preserve">11-25/0174 </w:t>
      </w:r>
      <w:r w:rsidRPr="00CF18C6">
        <w:t>wants to present.</w:t>
      </w:r>
    </w:p>
    <w:p w14:paraId="1F9B0FD6" w14:textId="77777777" w:rsidR="002A3E29" w:rsidRDefault="002A3E29" w:rsidP="006074ED"/>
    <w:p w14:paraId="460D25B3" w14:textId="57053DBC" w:rsidR="006074ED" w:rsidRPr="00CF18C6" w:rsidRDefault="006074ED" w:rsidP="006074ED">
      <w:r w:rsidRPr="00CF18C6">
        <w:t xml:space="preserve">A: </w:t>
      </w:r>
      <w:r w:rsidR="001C04D5">
        <w:t>N</w:t>
      </w:r>
      <w:r w:rsidR="002A3E29" w:rsidRPr="00CF18C6">
        <w:t>o,</w:t>
      </w:r>
      <w:r w:rsidRPr="00CF18C6">
        <w:t xml:space="preserve"> it seems difficult.</w:t>
      </w:r>
    </w:p>
    <w:p w14:paraId="016C2A62" w14:textId="65442301" w:rsidR="006074ED" w:rsidRPr="00CF18C6" w:rsidRDefault="006074ED" w:rsidP="006074ED">
      <w:r w:rsidRPr="00CF18C6">
        <w:t>Doc</w:t>
      </w:r>
      <w:r w:rsidR="002A3E29">
        <w:t xml:space="preserve"> 11-25/0174</w:t>
      </w:r>
      <w:r w:rsidRPr="00CF18C6">
        <w:t xml:space="preserve">. </w:t>
      </w:r>
      <w:r w:rsidR="001C04D5">
        <w:t>Presentation is deferred.</w:t>
      </w:r>
    </w:p>
    <w:p w14:paraId="2DA2A9B9" w14:textId="77777777" w:rsidR="006074ED" w:rsidRPr="00CF18C6" w:rsidRDefault="006074ED" w:rsidP="006074ED"/>
    <w:p w14:paraId="5455F9EB" w14:textId="39DB8797" w:rsidR="006074ED" w:rsidRPr="00CF18C6" w:rsidRDefault="006074ED" w:rsidP="006074ED">
      <w:r w:rsidRPr="00CF18C6">
        <w:t xml:space="preserve">Q: Should we have any telecon until the ballot </w:t>
      </w:r>
      <w:r w:rsidR="002A3E29" w:rsidRPr="00CF18C6">
        <w:t>closes?</w:t>
      </w:r>
    </w:p>
    <w:p w14:paraId="01619E4E" w14:textId="7559C1E2" w:rsidR="006074ED" w:rsidRPr="00CF18C6" w:rsidRDefault="006074ED" w:rsidP="006074ED">
      <w:r w:rsidRPr="00CF18C6">
        <w:t xml:space="preserve">A: Considering people will </w:t>
      </w:r>
      <w:r w:rsidR="002A3E29" w:rsidRPr="00CF18C6">
        <w:t>spend</w:t>
      </w:r>
      <w:r w:rsidRPr="00CF18C6">
        <w:t xml:space="preserve"> time to validate D1.0, I recommend not having teleconferences.</w:t>
      </w:r>
    </w:p>
    <w:p w14:paraId="1902BDC0" w14:textId="77777777" w:rsidR="006074ED" w:rsidRPr="00CF18C6" w:rsidRDefault="006074ED" w:rsidP="006074ED"/>
    <w:p w14:paraId="1936370F" w14:textId="77777777" w:rsidR="006074ED" w:rsidRPr="00CF18C6" w:rsidRDefault="006074ED" w:rsidP="006074ED">
      <w:r w:rsidRPr="00CF18C6">
        <w:t>C: The best you can do, according to this planning you may have no telecon until next meeting in March.</w:t>
      </w:r>
    </w:p>
    <w:p w14:paraId="4FEB044A" w14:textId="77777777" w:rsidR="006074ED" w:rsidRPr="00CF18C6" w:rsidRDefault="006074ED" w:rsidP="006074ED">
      <w:r w:rsidRPr="00CF18C6">
        <w:t>A: agree, we may schedule a telecon 2 days before the meeting.</w:t>
      </w:r>
    </w:p>
    <w:p w14:paraId="0610782B" w14:textId="77777777" w:rsidR="006074ED" w:rsidRPr="00CF18C6" w:rsidRDefault="006074ED" w:rsidP="006074ED"/>
    <w:p w14:paraId="40DECD5B" w14:textId="77777777" w:rsidR="006074ED" w:rsidRPr="00CF18C6" w:rsidRDefault="006074ED" w:rsidP="006074ED">
      <w:r w:rsidRPr="00CF18C6">
        <w:t>C: I f we are not careful we could be in ballot during next meeting. Just keep an eye on that.</w:t>
      </w:r>
    </w:p>
    <w:p w14:paraId="3E78FDB1" w14:textId="76CD9C7F" w:rsidR="006074ED" w:rsidRPr="00CF18C6" w:rsidRDefault="006074ED" w:rsidP="006074ED">
      <w:r w:rsidRPr="00CF18C6">
        <w:t xml:space="preserve">A: </w:t>
      </w:r>
      <w:r w:rsidR="001C04D5">
        <w:t>T</w:t>
      </w:r>
      <w:r w:rsidRPr="00CF18C6">
        <w:t>ech editor</w:t>
      </w:r>
      <w:r w:rsidR="002A3E29" w:rsidRPr="00CF18C6">
        <w:t>:</w:t>
      </w:r>
      <w:r w:rsidRPr="00CF18C6">
        <w:t xml:space="preserve"> I usually spend a week, so this time I set a dead line on Friday to secure this.</w:t>
      </w:r>
    </w:p>
    <w:p w14:paraId="42A93CC7" w14:textId="77777777" w:rsidR="006074ED" w:rsidRDefault="006074ED" w:rsidP="006074ED">
      <w:pPr>
        <w:rPr>
          <w:b/>
          <w:bCs/>
        </w:rPr>
      </w:pPr>
    </w:p>
    <w:p w14:paraId="3D1C17D9" w14:textId="77777777" w:rsidR="006074ED" w:rsidRDefault="006074ED" w:rsidP="006074ED">
      <w:pPr>
        <w:rPr>
          <w:b/>
          <w:bCs/>
        </w:rPr>
      </w:pPr>
      <w:r>
        <w:rPr>
          <w:b/>
          <w:bCs/>
        </w:rPr>
        <w:t>AOB:</w:t>
      </w:r>
    </w:p>
    <w:p w14:paraId="79CBB133" w14:textId="77777777" w:rsidR="006074ED" w:rsidRPr="002A3E29" w:rsidRDefault="006074ED" w:rsidP="006074ED">
      <w:r w:rsidRPr="002A3E29">
        <w:t>Q: How many sessions will you request for March.</w:t>
      </w:r>
    </w:p>
    <w:p w14:paraId="1659FBC6" w14:textId="77777777" w:rsidR="006074ED" w:rsidRPr="002A3E29" w:rsidRDefault="006074ED" w:rsidP="006074ED">
      <w:r w:rsidRPr="002A3E29">
        <w:t>A: Probably 5.</w:t>
      </w:r>
    </w:p>
    <w:p w14:paraId="151C935B" w14:textId="77777777" w:rsidR="006074ED" w:rsidRDefault="006074ED" w:rsidP="006074ED">
      <w:pPr>
        <w:rPr>
          <w:b/>
          <w:bCs/>
        </w:rPr>
      </w:pPr>
    </w:p>
    <w:p w14:paraId="2861F104" w14:textId="58AB0EEE" w:rsidR="006074ED" w:rsidRPr="001C04D5" w:rsidRDefault="006074ED" w:rsidP="001C04D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Chair adjourn at 14:45.</w:t>
      </w:r>
    </w:p>
    <w:sectPr w:rsidR="006074ED" w:rsidRPr="001C04D5">
      <w:headerReference w:type="default" r:id="rId38"/>
      <w:footerReference w:type="default" r:id="rId39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8ABF" w14:textId="77777777" w:rsidR="009F044F" w:rsidRDefault="009F044F">
      <w:r>
        <w:separator/>
      </w:r>
    </w:p>
  </w:endnote>
  <w:endnote w:type="continuationSeparator" w:id="0">
    <w:p w14:paraId="6F91C95A" w14:textId="77777777" w:rsidR="009F044F" w:rsidRDefault="009F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33F3" w14:textId="77777777" w:rsidR="009F044F" w:rsidRDefault="009F044F">
      <w:r>
        <w:separator/>
      </w:r>
    </w:p>
  </w:footnote>
  <w:footnote w:type="continuationSeparator" w:id="0">
    <w:p w14:paraId="1C949C64" w14:textId="77777777" w:rsidR="009F044F" w:rsidRDefault="009F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3D37789E" w:rsidR="00405F70" w:rsidRDefault="009869FA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FE70D0">
      <w:t xml:space="preserve"> 202</w:t>
    </w:r>
    <w:r>
      <w:t>5</w:t>
    </w:r>
    <w:r w:rsidR="002E098F">
      <w:tab/>
    </w:r>
    <w:r w:rsidR="002E098F">
      <w:tab/>
      <w:t>doc.: IEEE 802.11-2</w:t>
    </w:r>
    <w:r>
      <w:t>5</w:t>
    </w:r>
    <w:r w:rsidR="002E098F">
      <w:t>/</w:t>
    </w:r>
    <w:r>
      <w:t>0157</w:t>
    </w:r>
    <w:r w:rsidR="00E517C6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315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BB30D1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FBB235E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0634DBE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082034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7802BB9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19475E76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B541394"/>
    <w:multiLevelType w:val="hybridMultilevel"/>
    <w:tmpl w:val="950C5C62"/>
    <w:lvl w:ilvl="0" w:tplc="A45A7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298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2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A9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E3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C4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0C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A6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0E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413827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234131D7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255862F0"/>
    <w:multiLevelType w:val="hybridMultilevel"/>
    <w:tmpl w:val="4FB6666C"/>
    <w:lvl w:ilvl="0" w:tplc="9940B138">
      <w:numFmt w:val="bullet"/>
      <w:lvlText w:val="-"/>
      <w:lvlJc w:val="left"/>
      <w:pPr>
        <w:ind w:left="1135" w:hanging="360"/>
      </w:pPr>
      <w:rPr>
        <w:rFonts w:ascii="Times New Roman" w:eastAsia="MS Mincho;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1" w15:restartNumberingAfterBreak="0">
    <w:nsid w:val="25D17B55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26F94F5B"/>
    <w:multiLevelType w:val="hybridMultilevel"/>
    <w:tmpl w:val="346EAAE6"/>
    <w:lvl w:ilvl="0" w:tplc="C59A3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82F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6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80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CE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8D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3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42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2B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2654DB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34096C91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353030FA"/>
    <w:multiLevelType w:val="hybridMultilevel"/>
    <w:tmpl w:val="60AC3158"/>
    <w:lvl w:ilvl="0" w:tplc="7592D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08BA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5A1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04D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6F3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0CC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483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46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000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9C534A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3CCE75FF"/>
    <w:multiLevelType w:val="hybridMultilevel"/>
    <w:tmpl w:val="F0244556"/>
    <w:lvl w:ilvl="0" w:tplc="CD9C70FC">
      <w:start w:val="26"/>
      <w:numFmt w:val="bullet"/>
      <w:lvlText w:val="-"/>
      <w:lvlJc w:val="left"/>
      <w:pPr>
        <w:ind w:left="1069" w:hanging="360"/>
      </w:pPr>
      <w:rPr>
        <w:rFonts w:ascii="Times New Roman" w:eastAsia="MS Mincho;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CF3BCA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0C2161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4451142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4638086B"/>
    <w:multiLevelType w:val="hybridMultilevel"/>
    <w:tmpl w:val="6860C026"/>
    <w:lvl w:ilvl="0" w:tplc="EDE05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CC0DF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EBC6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67C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86A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A5E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688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050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82B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A0F87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B6B06F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4BA243C0"/>
    <w:multiLevelType w:val="hybridMultilevel"/>
    <w:tmpl w:val="995626C4"/>
    <w:lvl w:ilvl="0" w:tplc="9DC05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A23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A8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5C0A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41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05C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2D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EC7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24C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CF767D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 w15:restartNumberingAfterBreak="0">
    <w:nsid w:val="5A470F6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5A9E270A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5BAF21F5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5BE94E85"/>
    <w:multiLevelType w:val="hybridMultilevel"/>
    <w:tmpl w:val="2A1240DC"/>
    <w:lvl w:ilvl="0" w:tplc="8424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E4E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E1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05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BC9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A8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C1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4F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4C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875E2A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617D45C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61B80BEE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 w15:restartNumberingAfterBreak="0">
    <w:nsid w:val="68AE2D5D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6A952DDF"/>
    <w:multiLevelType w:val="hybridMultilevel"/>
    <w:tmpl w:val="E28EEF24"/>
    <w:lvl w:ilvl="0" w:tplc="29C830C8">
      <w:start w:val="2"/>
      <w:numFmt w:val="bullet"/>
      <w:lvlText w:val="-"/>
      <w:lvlJc w:val="left"/>
      <w:pPr>
        <w:ind w:left="720" w:hanging="360"/>
      </w:pPr>
      <w:rPr>
        <w:rFonts w:ascii="Times New Roman" w:eastAsia="MS Mincho;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4403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7" w15:restartNumberingAfterBreak="0">
    <w:nsid w:val="71F231DE"/>
    <w:multiLevelType w:val="hybridMultilevel"/>
    <w:tmpl w:val="90D275A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76783784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7B0C59B7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7C964A2F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39"/>
  </w:num>
  <w:num w:numId="2">
    <w:abstractNumId w:val="17"/>
  </w:num>
  <w:num w:numId="3">
    <w:abstractNumId w:val="37"/>
  </w:num>
  <w:num w:numId="4">
    <w:abstractNumId w:val="18"/>
  </w:num>
  <w:num w:numId="5">
    <w:abstractNumId w:val="34"/>
  </w:num>
  <w:num w:numId="6">
    <w:abstractNumId w:val="7"/>
  </w:num>
  <w:num w:numId="7">
    <w:abstractNumId w:val="32"/>
  </w:num>
  <w:num w:numId="8">
    <w:abstractNumId w:val="5"/>
  </w:num>
  <w:num w:numId="9">
    <w:abstractNumId w:val="19"/>
  </w:num>
  <w:num w:numId="10">
    <w:abstractNumId w:val="30"/>
  </w:num>
  <w:num w:numId="11">
    <w:abstractNumId w:val="12"/>
  </w:num>
  <w:num w:numId="12">
    <w:abstractNumId w:val="14"/>
  </w:num>
  <w:num w:numId="13">
    <w:abstractNumId w:val="20"/>
  </w:num>
  <w:num w:numId="14">
    <w:abstractNumId w:val="27"/>
  </w:num>
  <w:num w:numId="15">
    <w:abstractNumId w:val="21"/>
  </w:num>
  <w:num w:numId="16">
    <w:abstractNumId w:val="6"/>
  </w:num>
  <w:num w:numId="17">
    <w:abstractNumId w:val="24"/>
  </w:num>
  <w:num w:numId="18">
    <w:abstractNumId w:val="29"/>
  </w:num>
  <w:num w:numId="19">
    <w:abstractNumId w:val="1"/>
  </w:num>
  <w:num w:numId="20">
    <w:abstractNumId w:val="31"/>
  </w:num>
  <w:num w:numId="21">
    <w:abstractNumId w:val="4"/>
  </w:num>
  <w:num w:numId="22">
    <w:abstractNumId w:val="15"/>
  </w:num>
  <w:num w:numId="23">
    <w:abstractNumId w:val="25"/>
  </w:num>
  <w:num w:numId="24">
    <w:abstractNumId w:val="16"/>
  </w:num>
  <w:num w:numId="25">
    <w:abstractNumId w:val="3"/>
  </w:num>
  <w:num w:numId="26">
    <w:abstractNumId w:val="23"/>
  </w:num>
  <w:num w:numId="27">
    <w:abstractNumId w:val="38"/>
  </w:num>
  <w:num w:numId="28">
    <w:abstractNumId w:val="10"/>
  </w:num>
  <w:num w:numId="29">
    <w:abstractNumId w:val="22"/>
  </w:num>
  <w:num w:numId="30">
    <w:abstractNumId w:val="2"/>
  </w:num>
  <w:num w:numId="31">
    <w:abstractNumId w:val="36"/>
  </w:num>
  <w:num w:numId="32">
    <w:abstractNumId w:val="33"/>
  </w:num>
  <w:num w:numId="33">
    <w:abstractNumId w:val="35"/>
  </w:num>
  <w:num w:numId="34">
    <w:abstractNumId w:val="40"/>
  </w:num>
  <w:num w:numId="35">
    <w:abstractNumId w:val="13"/>
  </w:num>
  <w:num w:numId="36">
    <w:abstractNumId w:val="11"/>
  </w:num>
  <w:num w:numId="37">
    <w:abstractNumId w:val="41"/>
  </w:num>
  <w:num w:numId="38">
    <w:abstractNumId w:val="9"/>
  </w:num>
  <w:num w:numId="39">
    <w:abstractNumId w:val="28"/>
  </w:num>
  <w:num w:numId="40">
    <w:abstractNumId w:val="0"/>
  </w:num>
  <w:num w:numId="41">
    <w:abstractNumId w:val="26"/>
  </w:num>
  <w:num w:numId="4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429"/>
    <w:rsid w:val="00000F2F"/>
    <w:rsid w:val="00003FFD"/>
    <w:rsid w:val="00020A55"/>
    <w:rsid w:val="0002283F"/>
    <w:rsid w:val="0002377B"/>
    <w:rsid w:val="000325BD"/>
    <w:rsid w:val="00032716"/>
    <w:rsid w:val="000367A1"/>
    <w:rsid w:val="000368A0"/>
    <w:rsid w:val="00040BAF"/>
    <w:rsid w:val="00040FCE"/>
    <w:rsid w:val="0004102C"/>
    <w:rsid w:val="0004218C"/>
    <w:rsid w:val="00045C63"/>
    <w:rsid w:val="00045DB8"/>
    <w:rsid w:val="00046C08"/>
    <w:rsid w:val="00050B80"/>
    <w:rsid w:val="00054B5B"/>
    <w:rsid w:val="000550C8"/>
    <w:rsid w:val="00055769"/>
    <w:rsid w:val="00060800"/>
    <w:rsid w:val="000613A4"/>
    <w:rsid w:val="00061F24"/>
    <w:rsid w:val="0006645D"/>
    <w:rsid w:val="000701C7"/>
    <w:rsid w:val="00070489"/>
    <w:rsid w:val="00071905"/>
    <w:rsid w:val="00071C15"/>
    <w:rsid w:val="00074CA0"/>
    <w:rsid w:val="0007517D"/>
    <w:rsid w:val="00075FBB"/>
    <w:rsid w:val="00075FD3"/>
    <w:rsid w:val="00077E27"/>
    <w:rsid w:val="00083D7F"/>
    <w:rsid w:val="000919EC"/>
    <w:rsid w:val="00095344"/>
    <w:rsid w:val="000A0164"/>
    <w:rsid w:val="000A30B3"/>
    <w:rsid w:val="000A3E99"/>
    <w:rsid w:val="000A6075"/>
    <w:rsid w:val="000B6BBD"/>
    <w:rsid w:val="000B774B"/>
    <w:rsid w:val="000D200B"/>
    <w:rsid w:val="000D4D23"/>
    <w:rsid w:val="000D4DA7"/>
    <w:rsid w:val="000D6C2F"/>
    <w:rsid w:val="000E376C"/>
    <w:rsid w:val="000E4941"/>
    <w:rsid w:val="000E594D"/>
    <w:rsid w:val="000F03A3"/>
    <w:rsid w:val="000F12FB"/>
    <w:rsid w:val="000F180E"/>
    <w:rsid w:val="000F299D"/>
    <w:rsid w:val="000F3029"/>
    <w:rsid w:val="000F4709"/>
    <w:rsid w:val="000F521E"/>
    <w:rsid w:val="00100B43"/>
    <w:rsid w:val="00103042"/>
    <w:rsid w:val="00103476"/>
    <w:rsid w:val="00105E97"/>
    <w:rsid w:val="00110D27"/>
    <w:rsid w:val="00111D4A"/>
    <w:rsid w:val="0011269D"/>
    <w:rsid w:val="00113072"/>
    <w:rsid w:val="00115BF0"/>
    <w:rsid w:val="001179D1"/>
    <w:rsid w:val="0012514A"/>
    <w:rsid w:val="00127656"/>
    <w:rsid w:val="00133E1F"/>
    <w:rsid w:val="00133FCE"/>
    <w:rsid w:val="00135B7B"/>
    <w:rsid w:val="00140758"/>
    <w:rsid w:val="00141EB6"/>
    <w:rsid w:val="001420F2"/>
    <w:rsid w:val="00142BE9"/>
    <w:rsid w:val="0014554A"/>
    <w:rsid w:val="00147B58"/>
    <w:rsid w:val="00150E60"/>
    <w:rsid w:val="001515BC"/>
    <w:rsid w:val="00153A95"/>
    <w:rsid w:val="00153F93"/>
    <w:rsid w:val="00154872"/>
    <w:rsid w:val="00161789"/>
    <w:rsid w:val="00161C35"/>
    <w:rsid w:val="001624E8"/>
    <w:rsid w:val="00163ADA"/>
    <w:rsid w:val="001647E2"/>
    <w:rsid w:val="0016795E"/>
    <w:rsid w:val="001759BC"/>
    <w:rsid w:val="001906A0"/>
    <w:rsid w:val="00192565"/>
    <w:rsid w:val="00197D77"/>
    <w:rsid w:val="001A1AEE"/>
    <w:rsid w:val="001A45CE"/>
    <w:rsid w:val="001A7B3A"/>
    <w:rsid w:val="001B3A9F"/>
    <w:rsid w:val="001B60DF"/>
    <w:rsid w:val="001B638F"/>
    <w:rsid w:val="001C04D5"/>
    <w:rsid w:val="001C1658"/>
    <w:rsid w:val="001C2316"/>
    <w:rsid w:val="001C3148"/>
    <w:rsid w:val="001C37B0"/>
    <w:rsid w:val="001C60F9"/>
    <w:rsid w:val="001C7D3E"/>
    <w:rsid w:val="001D0ACC"/>
    <w:rsid w:val="001D5414"/>
    <w:rsid w:val="001E1D4D"/>
    <w:rsid w:val="001E309A"/>
    <w:rsid w:val="001E3399"/>
    <w:rsid w:val="001E7509"/>
    <w:rsid w:val="001E7CA6"/>
    <w:rsid w:val="002004AC"/>
    <w:rsid w:val="002052CE"/>
    <w:rsid w:val="00205C91"/>
    <w:rsid w:val="002118D9"/>
    <w:rsid w:val="00214FFB"/>
    <w:rsid w:val="0022031E"/>
    <w:rsid w:val="00220615"/>
    <w:rsid w:val="00222301"/>
    <w:rsid w:val="00231ACA"/>
    <w:rsid w:val="00231C10"/>
    <w:rsid w:val="0023387F"/>
    <w:rsid w:val="002371DE"/>
    <w:rsid w:val="00240A00"/>
    <w:rsid w:val="00241B4F"/>
    <w:rsid w:val="00242893"/>
    <w:rsid w:val="00245AFF"/>
    <w:rsid w:val="00247DFB"/>
    <w:rsid w:val="002550FF"/>
    <w:rsid w:val="002562CF"/>
    <w:rsid w:val="00256D49"/>
    <w:rsid w:val="00260B00"/>
    <w:rsid w:val="00270C9E"/>
    <w:rsid w:val="00273E17"/>
    <w:rsid w:val="002758B5"/>
    <w:rsid w:val="0027678D"/>
    <w:rsid w:val="002770F8"/>
    <w:rsid w:val="00282032"/>
    <w:rsid w:val="00290496"/>
    <w:rsid w:val="002912F3"/>
    <w:rsid w:val="002A0397"/>
    <w:rsid w:val="002A3E29"/>
    <w:rsid w:val="002B7A5E"/>
    <w:rsid w:val="002C4484"/>
    <w:rsid w:val="002C683E"/>
    <w:rsid w:val="002D1611"/>
    <w:rsid w:val="002D376D"/>
    <w:rsid w:val="002D444E"/>
    <w:rsid w:val="002D446E"/>
    <w:rsid w:val="002D5119"/>
    <w:rsid w:val="002D7EC6"/>
    <w:rsid w:val="002E098F"/>
    <w:rsid w:val="002E6C6D"/>
    <w:rsid w:val="002F1778"/>
    <w:rsid w:val="002F58E8"/>
    <w:rsid w:val="002F7F21"/>
    <w:rsid w:val="00302EAC"/>
    <w:rsid w:val="0030669C"/>
    <w:rsid w:val="00313E2E"/>
    <w:rsid w:val="00313EF1"/>
    <w:rsid w:val="003204BB"/>
    <w:rsid w:val="00322082"/>
    <w:rsid w:val="00322249"/>
    <w:rsid w:val="00322845"/>
    <w:rsid w:val="00323EDE"/>
    <w:rsid w:val="00324E9F"/>
    <w:rsid w:val="003317B4"/>
    <w:rsid w:val="00332624"/>
    <w:rsid w:val="0033335E"/>
    <w:rsid w:val="00335F8F"/>
    <w:rsid w:val="00341BEE"/>
    <w:rsid w:val="003440D0"/>
    <w:rsid w:val="0034464C"/>
    <w:rsid w:val="00345933"/>
    <w:rsid w:val="0034657F"/>
    <w:rsid w:val="0034691F"/>
    <w:rsid w:val="00346F42"/>
    <w:rsid w:val="00360D7C"/>
    <w:rsid w:val="00360F34"/>
    <w:rsid w:val="00364C99"/>
    <w:rsid w:val="003674DE"/>
    <w:rsid w:val="003700CE"/>
    <w:rsid w:val="003820D4"/>
    <w:rsid w:val="0038277E"/>
    <w:rsid w:val="00382D0A"/>
    <w:rsid w:val="00383021"/>
    <w:rsid w:val="00384F41"/>
    <w:rsid w:val="00386A8C"/>
    <w:rsid w:val="00387D9F"/>
    <w:rsid w:val="00391669"/>
    <w:rsid w:val="003921CC"/>
    <w:rsid w:val="00394B98"/>
    <w:rsid w:val="00395CA8"/>
    <w:rsid w:val="00395EE0"/>
    <w:rsid w:val="00396503"/>
    <w:rsid w:val="0039764A"/>
    <w:rsid w:val="003A0E27"/>
    <w:rsid w:val="003A1F5D"/>
    <w:rsid w:val="003A6D35"/>
    <w:rsid w:val="003A7523"/>
    <w:rsid w:val="003A78AE"/>
    <w:rsid w:val="003B2440"/>
    <w:rsid w:val="003B4E95"/>
    <w:rsid w:val="003B6659"/>
    <w:rsid w:val="003C06BE"/>
    <w:rsid w:val="003C241E"/>
    <w:rsid w:val="003C28F6"/>
    <w:rsid w:val="003C3387"/>
    <w:rsid w:val="003D21AB"/>
    <w:rsid w:val="003D5E5D"/>
    <w:rsid w:val="003D620D"/>
    <w:rsid w:val="003D6240"/>
    <w:rsid w:val="003E3DF7"/>
    <w:rsid w:val="003E53AD"/>
    <w:rsid w:val="003E6450"/>
    <w:rsid w:val="003E6B3A"/>
    <w:rsid w:val="003F2329"/>
    <w:rsid w:val="003F2FE4"/>
    <w:rsid w:val="003F3D5E"/>
    <w:rsid w:val="003F41D2"/>
    <w:rsid w:val="004012DE"/>
    <w:rsid w:val="004049DE"/>
    <w:rsid w:val="004056F6"/>
    <w:rsid w:val="00405F70"/>
    <w:rsid w:val="00411DEA"/>
    <w:rsid w:val="00420934"/>
    <w:rsid w:val="00421A2C"/>
    <w:rsid w:val="0042749E"/>
    <w:rsid w:val="004318AF"/>
    <w:rsid w:val="0043337A"/>
    <w:rsid w:val="00435C3F"/>
    <w:rsid w:val="004368CC"/>
    <w:rsid w:val="00437E99"/>
    <w:rsid w:val="00440F38"/>
    <w:rsid w:val="0044125A"/>
    <w:rsid w:val="00441BF2"/>
    <w:rsid w:val="00443277"/>
    <w:rsid w:val="00445724"/>
    <w:rsid w:val="004515BC"/>
    <w:rsid w:val="00452119"/>
    <w:rsid w:val="0045360E"/>
    <w:rsid w:val="00455530"/>
    <w:rsid w:val="00455BF9"/>
    <w:rsid w:val="004570F7"/>
    <w:rsid w:val="00457DFA"/>
    <w:rsid w:val="0046030A"/>
    <w:rsid w:val="004608C7"/>
    <w:rsid w:val="004617BF"/>
    <w:rsid w:val="00472066"/>
    <w:rsid w:val="00477053"/>
    <w:rsid w:val="004807A2"/>
    <w:rsid w:val="00491009"/>
    <w:rsid w:val="00494854"/>
    <w:rsid w:val="00496479"/>
    <w:rsid w:val="00496B5D"/>
    <w:rsid w:val="004A2295"/>
    <w:rsid w:val="004B25C0"/>
    <w:rsid w:val="004B52D6"/>
    <w:rsid w:val="004B5CC3"/>
    <w:rsid w:val="004C4B5E"/>
    <w:rsid w:val="004D07C3"/>
    <w:rsid w:val="004D5EA9"/>
    <w:rsid w:val="004D7C5A"/>
    <w:rsid w:val="004E113C"/>
    <w:rsid w:val="004E5C6C"/>
    <w:rsid w:val="004E6712"/>
    <w:rsid w:val="004E7DD5"/>
    <w:rsid w:val="004F1692"/>
    <w:rsid w:val="004F3F1F"/>
    <w:rsid w:val="004F7442"/>
    <w:rsid w:val="00501114"/>
    <w:rsid w:val="005066D3"/>
    <w:rsid w:val="00506F17"/>
    <w:rsid w:val="00507883"/>
    <w:rsid w:val="005146EE"/>
    <w:rsid w:val="005258B9"/>
    <w:rsid w:val="0053139D"/>
    <w:rsid w:val="0053440D"/>
    <w:rsid w:val="0053453A"/>
    <w:rsid w:val="00536A05"/>
    <w:rsid w:val="00541004"/>
    <w:rsid w:val="00541842"/>
    <w:rsid w:val="00543D7B"/>
    <w:rsid w:val="0054415A"/>
    <w:rsid w:val="00547A99"/>
    <w:rsid w:val="005505D1"/>
    <w:rsid w:val="00550657"/>
    <w:rsid w:val="005526D4"/>
    <w:rsid w:val="00554FF9"/>
    <w:rsid w:val="00555514"/>
    <w:rsid w:val="00555E7A"/>
    <w:rsid w:val="00557662"/>
    <w:rsid w:val="005577B3"/>
    <w:rsid w:val="00567E79"/>
    <w:rsid w:val="005724C4"/>
    <w:rsid w:val="00576288"/>
    <w:rsid w:val="00576C6A"/>
    <w:rsid w:val="00581D70"/>
    <w:rsid w:val="005831DC"/>
    <w:rsid w:val="005904B7"/>
    <w:rsid w:val="00590A2B"/>
    <w:rsid w:val="00595E7F"/>
    <w:rsid w:val="0059632B"/>
    <w:rsid w:val="005A1BD9"/>
    <w:rsid w:val="005A491B"/>
    <w:rsid w:val="005A56E2"/>
    <w:rsid w:val="005A74DE"/>
    <w:rsid w:val="005A7592"/>
    <w:rsid w:val="005B045F"/>
    <w:rsid w:val="005B482F"/>
    <w:rsid w:val="005B4C1B"/>
    <w:rsid w:val="005B4F34"/>
    <w:rsid w:val="005B6134"/>
    <w:rsid w:val="005C11E8"/>
    <w:rsid w:val="005C33F6"/>
    <w:rsid w:val="005D1801"/>
    <w:rsid w:val="005D1DD0"/>
    <w:rsid w:val="005D5A0E"/>
    <w:rsid w:val="005D737C"/>
    <w:rsid w:val="005E111B"/>
    <w:rsid w:val="005E11C7"/>
    <w:rsid w:val="005E2CE2"/>
    <w:rsid w:val="005E4A48"/>
    <w:rsid w:val="005E4C89"/>
    <w:rsid w:val="005F1189"/>
    <w:rsid w:val="005F3044"/>
    <w:rsid w:val="005F617D"/>
    <w:rsid w:val="00600E93"/>
    <w:rsid w:val="00601A5F"/>
    <w:rsid w:val="0060361F"/>
    <w:rsid w:val="00603883"/>
    <w:rsid w:val="006074ED"/>
    <w:rsid w:val="00610D64"/>
    <w:rsid w:val="00613F10"/>
    <w:rsid w:val="00622701"/>
    <w:rsid w:val="006323F2"/>
    <w:rsid w:val="0063590A"/>
    <w:rsid w:val="00635BE6"/>
    <w:rsid w:val="0064213C"/>
    <w:rsid w:val="006421C3"/>
    <w:rsid w:val="00643998"/>
    <w:rsid w:val="0064481F"/>
    <w:rsid w:val="00652C74"/>
    <w:rsid w:val="006578CF"/>
    <w:rsid w:val="0066030D"/>
    <w:rsid w:val="00661396"/>
    <w:rsid w:val="006743C9"/>
    <w:rsid w:val="00674752"/>
    <w:rsid w:val="0068096D"/>
    <w:rsid w:val="00681546"/>
    <w:rsid w:val="00682CAC"/>
    <w:rsid w:val="006A2851"/>
    <w:rsid w:val="006A4779"/>
    <w:rsid w:val="006A5A2D"/>
    <w:rsid w:val="006A754C"/>
    <w:rsid w:val="006B0B85"/>
    <w:rsid w:val="006B5C5A"/>
    <w:rsid w:val="006C3CC7"/>
    <w:rsid w:val="006C4AF4"/>
    <w:rsid w:val="006D50AC"/>
    <w:rsid w:val="006E077A"/>
    <w:rsid w:val="006E1677"/>
    <w:rsid w:val="006E29AC"/>
    <w:rsid w:val="006E529D"/>
    <w:rsid w:val="006F29C3"/>
    <w:rsid w:val="006F3826"/>
    <w:rsid w:val="00700763"/>
    <w:rsid w:val="007023DE"/>
    <w:rsid w:val="007034F7"/>
    <w:rsid w:val="00712EC9"/>
    <w:rsid w:val="00713192"/>
    <w:rsid w:val="00713F8F"/>
    <w:rsid w:val="00716328"/>
    <w:rsid w:val="007177C7"/>
    <w:rsid w:val="00721378"/>
    <w:rsid w:val="00725BAD"/>
    <w:rsid w:val="007279CF"/>
    <w:rsid w:val="00727F7A"/>
    <w:rsid w:val="0073027F"/>
    <w:rsid w:val="00730862"/>
    <w:rsid w:val="00730A5A"/>
    <w:rsid w:val="0073361F"/>
    <w:rsid w:val="007377F2"/>
    <w:rsid w:val="00745D8B"/>
    <w:rsid w:val="00745DEA"/>
    <w:rsid w:val="0076025E"/>
    <w:rsid w:val="007611B5"/>
    <w:rsid w:val="00761663"/>
    <w:rsid w:val="00763A1E"/>
    <w:rsid w:val="00764A1D"/>
    <w:rsid w:val="00772DD8"/>
    <w:rsid w:val="007748BD"/>
    <w:rsid w:val="0077643D"/>
    <w:rsid w:val="00782B4B"/>
    <w:rsid w:val="00783DFB"/>
    <w:rsid w:val="007840E1"/>
    <w:rsid w:val="00797BC9"/>
    <w:rsid w:val="007B0AB8"/>
    <w:rsid w:val="007B458C"/>
    <w:rsid w:val="007B50F1"/>
    <w:rsid w:val="007B6F8C"/>
    <w:rsid w:val="007C109C"/>
    <w:rsid w:val="007C2793"/>
    <w:rsid w:val="007C2BE6"/>
    <w:rsid w:val="007C5352"/>
    <w:rsid w:val="007C7FFC"/>
    <w:rsid w:val="007D1DE1"/>
    <w:rsid w:val="007D728D"/>
    <w:rsid w:val="007E2C92"/>
    <w:rsid w:val="007E5209"/>
    <w:rsid w:val="007E5EE1"/>
    <w:rsid w:val="007F037D"/>
    <w:rsid w:val="00803D04"/>
    <w:rsid w:val="008045E5"/>
    <w:rsid w:val="00804D46"/>
    <w:rsid w:val="008071C3"/>
    <w:rsid w:val="00807B64"/>
    <w:rsid w:val="00810548"/>
    <w:rsid w:val="008143BF"/>
    <w:rsid w:val="008204DF"/>
    <w:rsid w:val="008213DD"/>
    <w:rsid w:val="00821428"/>
    <w:rsid w:val="00827A78"/>
    <w:rsid w:val="0083048D"/>
    <w:rsid w:val="00830E94"/>
    <w:rsid w:val="008333DE"/>
    <w:rsid w:val="008377CB"/>
    <w:rsid w:val="00842CEC"/>
    <w:rsid w:val="00843516"/>
    <w:rsid w:val="00845145"/>
    <w:rsid w:val="00853D4E"/>
    <w:rsid w:val="00854AC4"/>
    <w:rsid w:val="00854B36"/>
    <w:rsid w:val="00861561"/>
    <w:rsid w:val="00861CBF"/>
    <w:rsid w:val="00872ED2"/>
    <w:rsid w:val="00882779"/>
    <w:rsid w:val="00884001"/>
    <w:rsid w:val="00892CE5"/>
    <w:rsid w:val="008A74CC"/>
    <w:rsid w:val="008B30CD"/>
    <w:rsid w:val="008B3414"/>
    <w:rsid w:val="008B6518"/>
    <w:rsid w:val="008C491B"/>
    <w:rsid w:val="008D1EB2"/>
    <w:rsid w:val="008D1F64"/>
    <w:rsid w:val="008D3B14"/>
    <w:rsid w:val="008D7AAD"/>
    <w:rsid w:val="008D7D33"/>
    <w:rsid w:val="008E7673"/>
    <w:rsid w:val="008F48A9"/>
    <w:rsid w:val="008F587F"/>
    <w:rsid w:val="008F73C2"/>
    <w:rsid w:val="00904BE0"/>
    <w:rsid w:val="0090626E"/>
    <w:rsid w:val="009063CD"/>
    <w:rsid w:val="00912C73"/>
    <w:rsid w:val="00913562"/>
    <w:rsid w:val="00915267"/>
    <w:rsid w:val="009154E6"/>
    <w:rsid w:val="00916FCD"/>
    <w:rsid w:val="0092380A"/>
    <w:rsid w:val="0093134F"/>
    <w:rsid w:val="00931CF9"/>
    <w:rsid w:val="00932BD2"/>
    <w:rsid w:val="00933149"/>
    <w:rsid w:val="00934281"/>
    <w:rsid w:val="00934B55"/>
    <w:rsid w:val="00934DB5"/>
    <w:rsid w:val="00935B9E"/>
    <w:rsid w:val="0093732B"/>
    <w:rsid w:val="00941EE0"/>
    <w:rsid w:val="0094465C"/>
    <w:rsid w:val="009458C5"/>
    <w:rsid w:val="00945F21"/>
    <w:rsid w:val="00946395"/>
    <w:rsid w:val="00953562"/>
    <w:rsid w:val="00953E48"/>
    <w:rsid w:val="009621F1"/>
    <w:rsid w:val="00962B9E"/>
    <w:rsid w:val="00965644"/>
    <w:rsid w:val="009767EC"/>
    <w:rsid w:val="009776E2"/>
    <w:rsid w:val="00984A6A"/>
    <w:rsid w:val="009869FA"/>
    <w:rsid w:val="009872A2"/>
    <w:rsid w:val="009917E5"/>
    <w:rsid w:val="009962A2"/>
    <w:rsid w:val="0099770D"/>
    <w:rsid w:val="009A502A"/>
    <w:rsid w:val="009A5EA3"/>
    <w:rsid w:val="009A6B33"/>
    <w:rsid w:val="009B0D09"/>
    <w:rsid w:val="009B37A8"/>
    <w:rsid w:val="009C466A"/>
    <w:rsid w:val="009C48E7"/>
    <w:rsid w:val="009C5002"/>
    <w:rsid w:val="009C6BD4"/>
    <w:rsid w:val="009D3751"/>
    <w:rsid w:val="009D3E1F"/>
    <w:rsid w:val="009D4283"/>
    <w:rsid w:val="009D45D2"/>
    <w:rsid w:val="009D4A57"/>
    <w:rsid w:val="009D4FFC"/>
    <w:rsid w:val="009D6EF9"/>
    <w:rsid w:val="009E0315"/>
    <w:rsid w:val="009E2971"/>
    <w:rsid w:val="009E6969"/>
    <w:rsid w:val="009E7EEC"/>
    <w:rsid w:val="009F044F"/>
    <w:rsid w:val="009F225A"/>
    <w:rsid w:val="009F56B2"/>
    <w:rsid w:val="00A0007A"/>
    <w:rsid w:val="00A04AEF"/>
    <w:rsid w:val="00A07AB7"/>
    <w:rsid w:val="00A1334D"/>
    <w:rsid w:val="00A14C5A"/>
    <w:rsid w:val="00A15BC3"/>
    <w:rsid w:val="00A230C2"/>
    <w:rsid w:val="00A2769E"/>
    <w:rsid w:val="00A27EA4"/>
    <w:rsid w:val="00A32161"/>
    <w:rsid w:val="00A357E1"/>
    <w:rsid w:val="00A3584C"/>
    <w:rsid w:val="00A4089B"/>
    <w:rsid w:val="00A42ECB"/>
    <w:rsid w:val="00A46ED2"/>
    <w:rsid w:val="00A47AE7"/>
    <w:rsid w:val="00A512FC"/>
    <w:rsid w:val="00A53220"/>
    <w:rsid w:val="00A55F29"/>
    <w:rsid w:val="00A55F5E"/>
    <w:rsid w:val="00A56498"/>
    <w:rsid w:val="00A57DA3"/>
    <w:rsid w:val="00A57E99"/>
    <w:rsid w:val="00A67384"/>
    <w:rsid w:val="00A7177A"/>
    <w:rsid w:val="00A73515"/>
    <w:rsid w:val="00A80555"/>
    <w:rsid w:val="00A805FC"/>
    <w:rsid w:val="00A84F96"/>
    <w:rsid w:val="00A858FB"/>
    <w:rsid w:val="00A8614B"/>
    <w:rsid w:val="00A90D1E"/>
    <w:rsid w:val="00A94733"/>
    <w:rsid w:val="00A97614"/>
    <w:rsid w:val="00AA1A31"/>
    <w:rsid w:val="00AB2A03"/>
    <w:rsid w:val="00AB2EEB"/>
    <w:rsid w:val="00AB372A"/>
    <w:rsid w:val="00AB4266"/>
    <w:rsid w:val="00AB42B0"/>
    <w:rsid w:val="00AB512D"/>
    <w:rsid w:val="00AB6B26"/>
    <w:rsid w:val="00AC3692"/>
    <w:rsid w:val="00AD7EF3"/>
    <w:rsid w:val="00AE047B"/>
    <w:rsid w:val="00AE11E7"/>
    <w:rsid w:val="00AE2CBC"/>
    <w:rsid w:val="00AE3B5C"/>
    <w:rsid w:val="00AE3C8E"/>
    <w:rsid w:val="00AE4A54"/>
    <w:rsid w:val="00AE61B1"/>
    <w:rsid w:val="00AF1F29"/>
    <w:rsid w:val="00AF2AC0"/>
    <w:rsid w:val="00AF33F8"/>
    <w:rsid w:val="00AF34D3"/>
    <w:rsid w:val="00AF5F55"/>
    <w:rsid w:val="00B061C9"/>
    <w:rsid w:val="00B065B7"/>
    <w:rsid w:val="00B0793B"/>
    <w:rsid w:val="00B07DFB"/>
    <w:rsid w:val="00B12E3A"/>
    <w:rsid w:val="00B13470"/>
    <w:rsid w:val="00B16400"/>
    <w:rsid w:val="00B20ACC"/>
    <w:rsid w:val="00B23A2A"/>
    <w:rsid w:val="00B26339"/>
    <w:rsid w:val="00B27048"/>
    <w:rsid w:val="00B34D39"/>
    <w:rsid w:val="00B4238E"/>
    <w:rsid w:val="00B4360B"/>
    <w:rsid w:val="00B45002"/>
    <w:rsid w:val="00B456FA"/>
    <w:rsid w:val="00B45E71"/>
    <w:rsid w:val="00B46484"/>
    <w:rsid w:val="00B46CC5"/>
    <w:rsid w:val="00B46D16"/>
    <w:rsid w:val="00B50067"/>
    <w:rsid w:val="00B549B7"/>
    <w:rsid w:val="00B5741F"/>
    <w:rsid w:val="00B57CB4"/>
    <w:rsid w:val="00B6189B"/>
    <w:rsid w:val="00B62178"/>
    <w:rsid w:val="00B63B67"/>
    <w:rsid w:val="00B63E30"/>
    <w:rsid w:val="00B6436A"/>
    <w:rsid w:val="00B702B2"/>
    <w:rsid w:val="00B703D8"/>
    <w:rsid w:val="00B71D13"/>
    <w:rsid w:val="00B723A8"/>
    <w:rsid w:val="00B77793"/>
    <w:rsid w:val="00B84EFE"/>
    <w:rsid w:val="00B90379"/>
    <w:rsid w:val="00B91DB7"/>
    <w:rsid w:val="00B93511"/>
    <w:rsid w:val="00B95E76"/>
    <w:rsid w:val="00BA170E"/>
    <w:rsid w:val="00BA2732"/>
    <w:rsid w:val="00BA303F"/>
    <w:rsid w:val="00BA7134"/>
    <w:rsid w:val="00BA780C"/>
    <w:rsid w:val="00BC23FF"/>
    <w:rsid w:val="00BC42BC"/>
    <w:rsid w:val="00BC71A8"/>
    <w:rsid w:val="00BD1FA8"/>
    <w:rsid w:val="00BD2ABF"/>
    <w:rsid w:val="00BD57D1"/>
    <w:rsid w:val="00BE23B4"/>
    <w:rsid w:val="00BE7507"/>
    <w:rsid w:val="00BF09E1"/>
    <w:rsid w:val="00BF2D3A"/>
    <w:rsid w:val="00BF30AA"/>
    <w:rsid w:val="00BF3781"/>
    <w:rsid w:val="00BF5CB3"/>
    <w:rsid w:val="00BF69CF"/>
    <w:rsid w:val="00C01D3A"/>
    <w:rsid w:val="00C02205"/>
    <w:rsid w:val="00C05DF6"/>
    <w:rsid w:val="00C10D72"/>
    <w:rsid w:val="00C1121F"/>
    <w:rsid w:val="00C1187E"/>
    <w:rsid w:val="00C11B23"/>
    <w:rsid w:val="00C13907"/>
    <w:rsid w:val="00C14289"/>
    <w:rsid w:val="00C15165"/>
    <w:rsid w:val="00C15862"/>
    <w:rsid w:val="00C17074"/>
    <w:rsid w:val="00C17114"/>
    <w:rsid w:val="00C175F1"/>
    <w:rsid w:val="00C217E7"/>
    <w:rsid w:val="00C22409"/>
    <w:rsid w:val="00C31536"/>
    <w:rsid w:val="00C34298"/>
    <w:rsid w:val="00C358D3"/>
    <w:rsid w:val="00C363A1"/>
    <w:rsid w:val="00C41C62"/>
    <w:rsid w:val="00C44C08"/>
    <w:rsid w:val="00C47871"/>
    <w:rsid w:val="00C504E3"/>
    <w:rsid w:val="00C51D73"/>
    <w:rsid w:val="00C520B5"/>
    <w:rsid w:val="00C528AB"/>
    <w:rsid w:val="00C530D9"/>
    <w:rsid w:val="00C56243"/>
    <w:rsid w:val="00C65290"/>
    <w:rsid w:val="00C65720"/>
    <w:rsid w:val="00C772F2"/>
    <w:rsid w:val="00C806A0"/>
    <w:rsid w:val="00C845FF"/>
    <w:rsid w:val="00C86986"/>
    <w:rsid w:val="00C8731D"/>
    <w:rsid w:val="00C87D45"/>
    <w:rsid w:val="00C921E7"/>
    <w:rsid w:val="00C96B34"/>
    <w:rsid w:val="00CA031E"/>
    <w:rsid w:val="00CA07B5"/>
    <w:rsid w:val="00CA6E2E"/>
    <w:rsid w:val="00CB1247"/>
    <w:rsid w:val="00CC0F53"/>
    <w:rsid w:val="00CC6E8C"/>
    <w:rsid w:val="00CD2709"/>
    <w:rsid w:val="00CE03FC"/>
    <w:rsid w:val="00CE050F"/>
    <w:rsid w:val="00CE0C82"/>
    <w:rsid w:val="00CE112F"/>
    <w:rsid w:val="00CE1C1E"/>
    <w:rsid w:val="00CE1F8A"/>
    <w:rsid w:val="00CE5F97"/>
    <w:rsid w:val="00CE66D7"/>
    <w:rsid w:val="00CF6A8B"/>
    <w:rsid w:val="00D04E17"/>
    <w:rsid w:val="00D04F91"/>
    <w:rsid w:val="00D05148"/>
    <w:rsid w:val="00D06292"/>
    <w:rsid w:val="00D14A31"/>
    <w:rsid w:val="00D17A4E"/>
    <w:rsid w:val="00D208FB"/>
    <w:rsid w:val="00D24C0E"/>
    <w:rsid w:val="00D25B48"/>
    <w:rsid w:val="00D2624B"/>
    <w:rsid w:val="00D2634E"/>
    <w:rsid w:val="00D26D17"/>
    <w:rsid w:val="00D26F06"/>
    <w:rsid w:val="00D27E86"/>
    <w:rsid w:val="00D31079"/>
    <w:rsid w:val="00D32D99"/>
    <w:rsid w:val="00D35EE4"/>
    <w:rsid w:val="00D35F8E"/>
    <w:rsid w:val="00D36525"/>
    <w:rsid w:val="00D44D3C"/>
    <w:rsid w:val="00D5188F"/>
    <w:rsid w:val="00D5370A"/>
    <w:rsid w:val="00D54D79"/>
    <w:rsid w:val="00D54F37"/>
    <w:rsid w:val="00D57924"/>
    <w:rsid w:val="00D57BBC"/>
    <w:rsid w:val="00D600B2"/>
    <w:rsid w:val="00D72267"/>
    <w:rsid w:val="00D7252C"/>
    <w:rsid w:val="00D7267F"/>
    <w:rsid w:val="00D7302E"/>
    <w:rsid w:val="00D76F27"/>
    <w:rsid w:val="00D77AC0"/>
    <w:rsid w:val="00D8650D"/>
    <w:rsid w:val="00D90701"/>
    <w:rsid w:val="00D94775"/>
    <w:rsid w:val="00D96261"/>
    <w:rsid w:val="00D9719C"/>
    <w:rsid w:val="00DA24AD"/>
    <w:rsid w:val="00DA352A"/>
    <w:rsid w:val="00DA3F00"/>
    <w:rsid w:val="00DB0054"/>
    <w:rsid w:val="00DB2F39"/>
    <w:rsid w:val="00DB3477"/>
    <w:rsid w:val="00DB50C6"/>
    <w:rsid w:val="00DB5E15"/>
    <w:rsid w:val="00DC1B38"/>
    <w:rsid w:val="00DC2312"/>
    <w:rsid w:val="00DC409A"/>
    <w:rsid w:val="00DC570F"/>
    <w:rsid w:val="00DC6223"/>
    <w:rsid w:val="00DC739D"/>
    <w:rsid w:val="00DD27F6"/>
    <w:rsid w:val="00DE4399"/>
    <w:rsid w:val="00DE5D55"/>
    <w:rsid w:val="00DE6308"/>
    <w:rsid w:val="00DE7E80"/>
    <w:rsid w:val="00DF0926"/>
    <w:rsid w:val="00DF38D4"/>
    <w:rsid w:val="00DF40BD"/>
    <w:rsid w:val="00DF45AA"/>
    <w:rsid w:val="00E02C83"/>
    <w:rsid w:val="00E054AE"/>
    <w:rsid w:val="00E0572F"/>
    <w:rsid w:val="00E127BC"/>
    <w:rsid w:val="00E12F90"/>
    <w:rsid w:val="00E142D9"/>
    <w:rsid w:val="00E15BD4"/>
    <w:rsid w:val="00E20015"/>
    <w:rsid w:val="00E20510"/>
    <w:rsid w:val="00E2141C"/>
    <w:rsid w:val="00E305A9"/>
    <w:rsid w:val="00E31E3D"/>
    <w:rsid w:val="00E356EB"/>
    <w:rsid w:val="00E3692D"/>
    <w:rsid w:val="00E40C1E"/>
    <w:rsid w:val="00E46982"/>
    <w:rsid w:val="00E4730B"/>
    <w:rsid w:val="00E517C6"/>
    <w:rsid w:val="00E51BFA"/>
    <w:rsid w:val="00E6147F"/>
    <w:rsid w:val="00E63C66"/>
    <w:rsid w:val="00E65175"/>
    <w:rsid w:val="00E708EF"/>
    <w:rsid w:val="00E74107"/>
    <w:rsid w:val="00E80671"/>
    <w:rsid w:val="00E84471"/>
    <w:rsid w:val="00E86522"/>
    <w:rsid w:val="00E86FE3"/>
    <w:rsid w:val="00E90917"/>
    <w:rsid w:val="00E91CD0"/>
    <w:rsid w:val="00E93208"/>
    <w:rsid w:val="00E932BB"/>
    <w:rsid w:val="00E96BDA"/>
    <w:rsid w:val="00EA2205"/>
    <w:rsid w:val="00EA5292"/>
    <w:rsid w:val="00EB236A"/>
    <w:rsid w:val="00EB3178"/>
    <w:rsid w:val="00EC1C04"/>
    <w:rsid w:val="00EC55A6"/>
    <w:rsid w:val="00ED0015"/>
    <w:rsid w:val="00ED084E"/>
    <w:rsid w:val="00ED284E"/>
    <w:rsid w:val="00ED4246"/>
    <w:rsid w:val="00EE041F"/>
    <w:rsid w:val="00EE22FE"/>
    <w:rsid w:val="00EF1AE0"/>
    <w:rsid w:val="00EF4AEE"/>
    <w:rsid w:val="00EF4CFA"/>
    <w:rsid w:val="00EF7DCB"/>
    <w:rsid w:val="00F022C2"/>
    <w:rsid w:val="00F03B4D"/>
    <w:rsid w:val="00F06A9F"/>
    <w:rsid w:val="00F06B5F"/>
    <w:rsid w:val="00F07331"/>
    <w:rsid w:val="00F1058F"/>
    <w:rsid w:val="00F11893"/>
    <w:rsid w:val="00F124E5"/>
    <w:rsid w:val="00F15E49"/>
    <w:rsid w:val="00F22A8B"/>
    <w:rsid w:val="00F23EE1"/>
    <w:rsid w:val="00F309DF"/>
    <w:rsid w:val="00F31730"/>
    <w:rsid w:val="00F35829"/>
    <w:rsid w:val="00F361B4"/>
    <w:rsid w:val="00F40320"/>
    <w:rsid w:val="00F40636"/>
    <w:rsid w:val="00F41A26"/>
    <w:rsid w:val="00F431B5"/>
    <w:rsid w:val="00F45B83"/>
    <w:rsid w:val="00F478DE"/>
    <w:rsid w:val="00F568B0"/>
    <w:rsid w:val="00F57EC5"/>
    <w:rsid w:val="00F637D5"/>
    <w:rsid w:val="00F638B2"/>
    <w:rsid w:val="00F65156"/>
    <w:rsid w:val="00F71106"/>
    <w:rsid w:val="00F72987"/>
    <w:rsid w:val="00F7616A"/>
    <w:rsid w:val="00F762E7"/>
    <w:rsid w:val="00F813AA"/>
    <w:rsid w:val="00F84C88"/>
    <w:rsid w:val="00F912D9"/>
    <w:rsid w:val="00F945E8"/>
    <w:rsid w:val="00FA2A70"/>
    <w:rsid w:val="00FA684A"/>
    <w:rsid w:val="00FB00C0"/>
    <w:rsid w:val="00FB47BD"/>
    <w:rsid w:val="00FB5256"/>
    <w:rsid w:val="00FB5A56"/>
    <w:rsid w:val="00FC05A0"/>
    <w:rsid w:val="00FC1966"/>
    <w:rsid w:val="00FC2A77"/>
    <w:rsid w:val="00FC37DB"/>
    <w:rsid w:val="00FC4E88"/>
    <w:rsid w:val="00FC629A"/>
    <w:rsid w:val="00FC6B4C"/>
    <w:rsid w:val="00FD061B"/>
    <w:rsid w:val="00FD266C"/>
    <w:rsid w:val="00FD3BE6"/>
    <w:rsid w:val="00FE0F0F"/>
    <w:rsid w:val="00FE0F6E"/>
    <w:rsid w:val="00FE1D1F"/>
    <w:rsid w:val="00FE3836"/>
    <w:rsid w:val="00FE4744"/>
    <w:rsid w:val="00FE4C13"/>
    <w:rsid w:val="00FE64FB"/>
    <w:rsid w:val="00FE70D0"/>
    <w:rsid w:val="00FF09ED"/>
    <w:rsid w:val="00FF1E86"/>
    <w:rsid w:val="00FF239E"/>
    <w:rsid w:val="00FF25C5"/>
    <w:rsid w:val="00FF2B21"/>
    <w:rsid w:val="00FF3D00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15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character" w:styleId="FollowedHyperlink">
    <w:name w:val="FollowedHyperlink"/>
    <w:basedOn w:val="DefaultParagraphFont"/>
    <w:uiPriority w:val="99"/>
    <w:semiHidden/>
    <w:unhideWhenUsed/>
    <w:rsid w:val="00716328"/>
    <w:rPr>
      <w:color w:val="954F72" w:themeColor="followedHyperlink"/>
      <w:u w:val="single"/>
    </w:rPr>
  </w:style>
  <w:style w:type="character" w:customStyle="1" w:styleId="rynqvb">
    <w:name w:val="rynqvb"/>
    <w:basedOn w:val="DefaultParagraphFont"/>
    <w:rsid w:val="00B5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77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25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925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7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681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769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59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96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66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52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490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50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08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80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34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53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455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02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2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407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67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20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74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73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8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570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523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6586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81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86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390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66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20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15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47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396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67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0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2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86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1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5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6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7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5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3745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42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760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07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6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060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502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41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245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4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3597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46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159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109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875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933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91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04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990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126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51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21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35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56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6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49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94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89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06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95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7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02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333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593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24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83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82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91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438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5291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516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50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hyperlink" Target="https://mentor.ieee.org/802.11/dcn/25/11-25-0153-00-00bi-comment-resolution-cids-1112-1118-1176.docx" TargetMode="External"/><Relationship Id="rId18" Type="http://schemas.openxmlformats.org/officeDocument/2006/relationships/hyperlink" Target="https://mentor.ieee.org/802.11/dcn/24/11-24-1999-01-00bi-cr-for-edp-epoch-start-time.docx" TargetMode="External"/><Relationship Id="rId26" Type="http://schemas.openxmlformats.org/officeDocument/2006/relationships/hyperlink" Target="https://mentor.ieee.org/802.11/dcn/25/11-25-0135-04-00bi-bpe-ap-discovery-text.docx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5/11-25-0155-01-00bi-sae-password-identifier-update.docx" TargetMode="External"/><Relationship Id="rId34" Type="http://schemas.openxmlformats.org/officeDocument/2006/relationships/hyperlink" Target="https://mentor.ieee.org/802.11/dcn/25/11-25-0135-05-00bi-bpe-ap-discovery-text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0155-00-00bi-sae-password-identifier-update.docx" TargetMode="External"/><Relationship Id="rId17" Type="http://schemas.openxmlformats.org/officeDocument/2006/relationships/hyperlink" Target="https://mentor.ieee.org/802.11/dcn/24/11-24-1927-01-00bi-cr-for-1145.docx" TargetMode="External"/><Relationship Id="rId25" Type="http://schemas.openxmlformats.org/officeDocument/2006/relationships/hyperlink" Target="https://mentor.ieee.org/802.11/dcn/25/11-25-0167-00-00bi-text-for-hiding-sa-and-da.docx" TargetMode="External"/><Relationship Id="rId33" Type="http://schemas.openxmlformats.org/officeDocument/2006/relationships/hyperlink" Target="https://mentor.ieee.org/802.11/dcn/25/11-25-0156-02-00bi-proposed-edp-mib-changes.docx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5/11-25-0044-01-00bi-capability-bit-for-ds-mac-address.docx" TargetMode="External"/><Relationship Id="rId20" Type="http://schemas.openxmlformats.org/officeDocument/2006/relationships/hyperlink" Target="https://mentor.ieee.org/802.11/dcn/24/11-24-1714-05-00bi-proposed-spec-text-for-aid-anonymization.docx" TargetMode="External"/><Relationship Id="rId29" Type="http://schemas.openxmlformats.org/officeDocument/2006/relationships/hyperlink" Target="https://mentor.ieee.org/802.11/dcn/25/11-25-0156-01-00bi-proposed-edp-mib-changes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0137-00-00bi-capability-of-robust-beamforming.docx" TargetMode="External"/><Relationship Id="rId24" Type="http://schemas.openxmlformats.org/officeDocument/2006/relationships/hyperlink" Target="https://mentor.ieee.org/802.11/dcn/24/11-24-1677-05-00bi-november-plenary-agenda.pptx" TargetMode="External"/><Relationship Id="rId32" Type="http://schemas.openxmlformats.org/officeDocument/2006/relationships/hyperlink" Target="https://mentor.ieee.org/802.11/dcn/25/11-25-0167-01-00bi-text-for-hiding-sa-and-da.docx" TargetMode="External"/><Relationship Id="rId37" Type="http://schemas.openxmlformats.org/officeDocument/2006/relationships/hyperlink" Target="https://mentor.ieee.org/802.11/dcn/24/11-24-2117-08-00bi-tgbi-january-interim-agenda.ppt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1677-03-00bi-november-plenary-agenda.pptx" TargetMode="External"/><Relationship Id="rId23" Type="http://schemas.openxmlformats.org/officeDocument/2006/relationships/hyperlink" Target="https://mentor.ieee.org/802.11/dcn/25/11-25-0135-02-00bi-bpe-ap-discovery-text.docx" TargetMode="External"/><Relationship Id="rId28" Type="http://schemas.openxmlformats.org/officeDocument/2006/relationships/hyperlink" Target="https://mentor.ieee.org/802.11/dcn/24/11-24-2116-01-00bi-transition-related-spec-texts.docx" TargetMode="External"/><Relationship Id="rId36" Type="http://schemas.openxmlformats.org/officeDocument/2006/relationships/hyperlink" Target="https://mentor.ieee.org/802.11/dcn/25/11-25-0176-00-00bi-resolution-for-cid-1004.docx" TargetMode="External"/><Relationship Id="rId10" Type="http://schemas.openxmlformats.org/officeDocument/2006/relationships/hyperlink" Target="https://mentor.ieee.org/802.11/dcn/25/11-25-0136-00-00bi-bpe-ap-discovery-presentation.pptx" TargetMode="External"/><Relationship Id="rId19" Type="http://schemas.openxmlformats.org/officeDocument/2006/relationships/hyperlink" Target="https://mentor.ieee.org/802.11/dcn/24/11-24-1677-04-00bi-november-plenary-agenda.pptx" TargetMode="External"/><Relationship Id="rId31" Type="http://schemas.openxmlformats.org/officeDocument/2006/relationships/hyperlink" Target="https://mentor.ieee.org/802.11/dcn/24/11-24-1999-03-00bi-cr-for-edp-epoch-start-tim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2117-02-00bi-tgbi-january-interim-agenda.pptx" TargetMode="External"/><Relationship Id="rId14" Type="http://schemas.openxmlformats.org/officeDocument/2006/relationships/hyperlink" Target="https://mentor.ieee.org/802.11/dcn/25/11-25-0156-00-00bi-proposed-edp-mib-changes.docx" TargetMode="External"/><Relationship Id="rId22" Type="http://schemas.openxmlformats.org/officeDocument/2006/relationships/hyperlink" Target="https://mentor.ieee.org/802.11/dcn/24/11-24-0046-03-00bi-privacy-protection-for-sae-credentials.docx" TargetMode="External"/><Relationship Id="rId27" Type="http://schemas.openxmlformats.org/officeDocument/2006/relationships/hyperlink" Target="https://mentor.ieee.org/802.11/dcn/24/11-24-1714-05-00bi-proposed-spec-text-for-aid-anonymization.docx" TargetMode="External"/><Relationship Id="rId30" Type="http://schemas.openxmlformats.org/officeDocument/2006/relationships/hyperlink" Target="https://mentor.ieee.org/802.11/dcn/24/11-24-2117-06-00bi-tgbi-january-interim-agenda.pptx" TargetMode="External"/><Relationship Id="rId35" Type="http://schemas.openxmlformats.org/officeDocument/2006/relationships/hyperlink" Target="https://mentor.ieee.org/802.11/dcn/24/11-24-1999-07-00bi-cr-for-edp-epoch-start-tim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33</Pages>
  <Words>7749</Words>
  <Characters>44170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802.11-24/1911r0</vt:lpstr>
    </vt:vector>
  </TitlesOfParts>
  <Company/>
  <LinksUpToDate>false</LinksUpToDate>
  <CharactersWithSpaces>51816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802.11-25/0157r0</dc:title>
  <dc:subject>Minutes</dc:subject>
  <dc:creator>stephane.baron@crf.canon.fr</dc:creator>
  <cp:keywords> </cp:keywords>
  <dc:description/>
  <cp:lastModifiedBy>BARON Stephane</cp:lastModifiedBy>
  <cp:revision>22</cp:revision>
  <dcterms:created xsi:type="dcterms:W3CDTF">2025-03-05T08:51:00Z</dcterms:created>
  <dcterms:modified xsi:type="dcterms:W3CDTF">2025-03-08T07:58:00Z</dcterms:modified>
  <dc:language>sv-SE</dc:language>
</cp:coreProperties>
</file>